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21.xml" ContentType="application/vnd.openxmlformats-officedocument.wordprocessingml.header+xml"/>
  <Override PartName="/word/header20.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9.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ADC" w14:textId="6EE7217E" w:rsidR="0056677A" w:rsidRPr="00AF3A61" w:rsidRDefault="0056677A" w:rsidP="007D34D4">
      <w:pPr>
        <w:jc w:val="center"/>
        <w:rPr>
          <w:b/>
          <w:sz w:val="44"/>
          <w:lang w:val="pt-BR"/>
        </w:rPr>
      </w:pPr>
      <w:bookmarkStart w:id="0" w:name="_Toc109554906"/>
      <w:bookmarkStart w:id="1" w:name="_Toc112839680"/>
      <w:bookmarkStart w:id="2" w:name="_Toc497454273"/>
      <w:bookmarkStart w:id="3" w:name="_Toc41971238"/>
      <w:r w:rsidRPr="00AF3A61">
        <w:rPr>
          <w:b/>
          <w:sz w:val="44"/>
          <w:lang w:val="pt-BR"/>
        </w:rPr>
        <w:t xml:space="preserve">DOCUMENTO </w:t>
      </w:r>
      <w:r w:rsidR="001A0625" w:rsidRPr="00AF3A61">
        <w:rPr>
          <w:b/>
          <w:sz w:val="44"/>
          <w:lang w:val="pt-BR"/>
        </w:rPr>
        <w:t>PADRÃO DE LICITAÇÃO</w:t>
      </w:r>
      <w:bookmarkEnd w:id="0"/>
      <w:bookmarkEnd w:id="1"/>
      <w:bookmarkEnd w:id="2"/>
    </w:p>
    <w:p w14:paraId="33D0CEB4" w14:textId="77777777" w:rsidR="0056677A" w:rsidRPr="00AF3A61" w:rsidRDefault="0056677A">
      <w:pPr>
        <w:jc w:val="center"/>
        <w:rPr>
          <w:b/>
          <w:sz w:val="52"/>
          <w:lang w:val="pt-BR"/>
        </w:rPr>
      </w:pPr>
    </w:p>
    <w:p w14:paraId="040BFBD4" w14:textId="73407307" w:rsidR="001A2639" w:rsidRPr="00AF3A61" w:rsidRDefault="00F56F9F" w:rsidP="00F56F9F">
      <w:pPr>
        <w:tabs>
          <w:tab w:val="left" w:pos="1515"/>
        </w:tabs>
        <w:rPr>
          <w:b/>
          <w:sz w:val="52"/>
          <w:lang w:val="pt-BR"/>
        </w:rPr>
      </w:pPr>
      <w:r>
        <w:rPr>
          <w:b/>
          <w:sz w:val="52"/>
          <w:lang w:val="pt-BR"/>
        </w:rPr>
        <w:tab/>
      </w:r>
    </w:p>
    <w:p w14:paraId="3976F90F" w14:textId="77777777" w:rsidR="003C2D4F" w:rsidRPr="00AF3A61" w:rsidRDefault="003C2D4F">
      <w:pPr>
        <w:jc w:val="center"/>
        <w:rPr>
          <w:b/>
          <w:sz w:val="52"/>
          <w:lang w:val="pt-BR"/>
        </w:rPr>
      </w:pPr>
    </w:p>
    <w:p w14:paraId="277FBB19" w14:textId="77777777" w:rsidR="003C2D4F" w:rsidRPr="00AF3A61" w:rsidRDefault="003C2D4F">
      <w:pPr>
        <w:jc w:val="center"/>
        <w:rPr>
          <w:b/>
          <w:sz w:val="52"/>
          <w:lang w:val="pt-BR"/>
        </w:rPr>
      </w:pPr>
    </w:p>
    <w:p w14:paraId="3FB68DE7" w14:textId="5364B536" w:rsidR="0056677A" w:rsidRPr="00AF3A61" w:rsidRDefault="001A0625">
      <w:pPr>
        <w:pStyle w:val="BodyText"/>
        <w:ind w:left="-360"/>
        <w:jc w:val="center"/>
        <w:rPr>
          <w:rFonts w:ascii="Times New Roman" w:hAnsi="Times New Roman" w:cs="Times New Roman"/>
          <w:b/>
          <w:bCs/>
          <w:sz w:val="72"/>
          <w:lang w:val="pt-BR"/>
        </w:rPr>
      </w:pPr>
      <w:r w:rsidRPr="00AF3A61">
        <w:rPr>
          <w:rFonts w:ascii="Times New Roman" w:hAnsi="Times New Roman" w:cs="Times New Roman"/>
          <w:b/>
          <w:bCs/>
          <w:sz w:val="72"/>
          <w:lang w:val="pt-BR"/>
        </w:rPr>
        <w:t xml:space="preserve">Contratação </w:t>
      </w:r>
      <w:r w:rsidR="0056677A" w:rsidRPr="00AF3A61">
        <w:rPr>
          <w:rFonts w:ascii="Times New Roman" w:hAnsi="Times New Roman" w:cs="Times New Roman"/>
          <w:b/>
          <w:bCs/>
          <w:sz w:val="72"/>
          <w:lang w:val="pt-BR"/>
        </w:rPr>
        <w:t xml:space="preserve">de </w:t>
      </w:r>
      <w:r w:rsidR="00003FED" w:rsidRPr="00AF3A61">
        <w:rPr>
          <w:rFonts w:ascii="Times New Roman" w:hAnsi="Times New Roman" w:cs="Times New Roman"/>
          <w:b/>
          <w:bCs/>
          <w:sz w:val="72"/>
          <w:lang w:val="pt-BR"/>
        </w:rPr>
        <w:t xml:space="preserve">Desenho </w:t>
      </w:r>
      <w:r w:rsidRPr="00AF3A61">
        <w:rPr>
          <w:rFonts w:ascii="Times New Roman" w:hAnsi="Times New Roman" w:cs="Times New Roman"/>
          <w:b/>
          <w:bCs/>
          <w:sz w:val="72"/>
          <w:lang w:val="pt-BR"/>
        </w:rPr>
        <w:t xml:space="preserve">e Construção </w:t>
      </w:r>
      <w:r w:rsidR="0056677A" w:rsidRPr="00AF3A61">
        <w:rPr>
          <w:rFonts w:ascii="Times New Roman" w:hAnsi="Times New Roman" w:cs="Times New Roman"/>
          <w:b/>
          <w:bCs/>
          <w:sz w:val="72"/>
          <w:lang w:val="pt-BR"/>
        </w:rPr>
        <w:t>de Obras Civis</w:t>
      </w:r>
    </w:p>
    <w:p w14:paraId="601F84CC" w14:textId="77069182" w:rsidR="0029161D" w:rsidRPr="00AF3A61" w:rsidRDefault="001A0625" w:rsidP="00EE68C9">
      <w:pPr>
        <w:jc w:val="center"/>
        <w:rPr>
          <w:bCs/>
          <w:color w:val="000000"/>
          <w:sz w:val="40"/>
          <w:lang w:val="pt-BR"/>
        </w:rPr>
      </w:pPr>
      <w:r w:rsidRPr="00874E6C">
        <w:rPr>
          <w:b/>
          <w:color w:val="000000"/>
          <w:sz w:val="40"/>
          <w:lang w:val="pt-BR"/>
        </w:rPr>
        <w:t xml:space="preserve">CGC FIDIC Livro </w:t>
      </w:r>
      <w:r w:rsidR="00077873" w:rsidRPr="00874E6C">
        <w:rPr>
          <w:b/>
          <w:color w:val="000000"/>
          <w:sz w:val="40"/>
          <w:lang w:val="pt-BR"/>
        </w:rPr>
        <w:t>Amarelo</w:t>
      </w:r>
      <w:r w:rsidRPr="00874E6C">
        <w:rPr>
          <w:b/>
          <w:color w:val="000000"/>
          <w:sz w:val="40"/>
          <w:lang w:val="pt-BR"/>
        </w:rPr>
        <w:t>, Segunda Edição 2017</w:t>
      </w:r>
    </w:p>
    <w:p w14:paraId="3C2C29AA" w14:textId="77777777" w:rsidR="003C2D4F" w:rsidRPr="00AF3A61" w:rsidRDefault="003C2D4F" w:rsidP="00EE68C9">
      <w:pPr>
        <w:jc w:val="center"/>
        <w:rPr>
          <w:bCs/>
          <w:color w:val="000000"/>
          <w:sz w:val="40"/>
          <w:lang w:val="pt-BR"/>
        </w:rPr>
      </w:pPr>
    </w:p>
    <w:p w14:paraId="7F66AAF6" w14:textId="74C8F70C" w:rsidR="001A0625" w:rsidRPr="00AF3A61" w:rsidRDefault="001A0625" w:rsidP="00EE68C9">
      <w:pPr>
        <w:jc w:val="center"/>
        <w:rPr>
          <w:b/>
          <w:color w:val="000000"/>
          <w:sz w:val="32"/>
          <w:szCs w:val="21"/>
          <w:lang w:val="pt-BR"/>
        </w:rPr>
      </w:pPr>
      <w:r w:rsidRPr="00AF3A61">
        <w:rPr>
          <w:b/>
          <w:color w:val="000000"/>
          <w:sz w:val="32"/>
          <w:szCs w:val="21"/>
          <w:lang w:val="pt-BR"/>
        </w:rPr>
        <w:t xml:space="preserve">Solicitação de </w:t>
      </w:r>
      <w:r w:rsidR="0029161D" w:rsidRPr="00AF3A61">
        <w:rPr>
          <w:b/>
          <w:color w:val="000000"/>
          <w:sz w:val="32"/>
          <w:szCs w:val="21"/>
          <w:lang w:val="pt-BR"/>
        </w:rPr>
        <w:t xml:space="preserve">Ofertas (SO) mediante </w:t>
      </w:r>
      <w:r w:rsidRPr="00AF3A61">
        <w:rPr>
          <w:b/>
          <w:color w:val="000000"/>
          <w:sz w:val="32"/>
          <w:szCs w:val="21"/>
          <w:lang w:val="pt-BR"/>
        </w:rPr>
        <w:t xml:space="preserve">Licitação </w:t>
      </w:r>
      <w:r w:rsidR="0029161D" w:rsidRPr="00AF3A61">
        <w:rPr>
          <w:b/>
          <w:color w:val="000000"/>
          <w:sz w:val="32"/>
          <w:szCs w:val="21"/>
          <w:lang w:val="pt-BR"/>
        </w:rPr>
        <w:t>Pública Internacional</w:t>
      </w:r>
      <w:r w:rsidR="005344CC" w:rsidRPr="00AF3A61">
        <w:rPr>
          <w:b/>
          <w:color w:val="000000"/>
          <w:sz w:val="32"/>
          <w:szCs w:val="21"/>
          <w:lang w:val="pt-BR"/>
        </w:rPr>
        <w:t xml:space="preserve"> </w:t>
      </w:r>
      <w:r w:rsidR="0029161D" w:rsidRPr="00AF3A61">
        <w:rPr>
          <w:b/>
          <w:color w:val="000000"/>
          <w:sz w:val="32"/>
          <w:szCs w:val="21"/>
          <w:lang w:val="pt-BR"/>
        </w:rPr>
        <w:t>de</w:t>
      </w:r>
      <w:r w:rsidR="00E46903">
        <w:rPr>
          <w:b/>
          <w:color w:val="000000"/>
          <w:sz w:val="32"/>
          <w:szCs w:val="21"/>
          <w:lang w:val="pt-BR"/>
        </w:rPr>
        <w:t xml:space="preserve"> </w:t>
      </w:r>
      <w:r w:rsidRPr="00AF3A61">
        <w:rPr>
          <w:b/>
          <w:color w:val="000000"/>
          <w:sz w:val="32"/>
          <w:szCs w:val="21"/>
          <w:lang w:val="pt-BR"/>
        </w:rPr>
        <w:t>1 etapa com 2 envelopes</w:t>
      </w:r>
    </w:p>
    <w:p w14:paraId="1D37CFBC" w14:textId="397A6F9C" w:rsidR="0029161D" w:rsidRPr="00AF3A61" w:rsidRDefault="001A0625">
      <w:pPr>
        <w:jc w:val="center"/>
        <w:rPr>
          <w:smallCaps/>
          <w:color w:val="000000"/>
          <w:lang w:val="pt-BR"/>
        </w:rPr>
      </w:pPr>
      <w:r w:rsidRPr="00AF3A61">
        <w:rPr>
          <w:b/>
          <w:color w:val="000000"/>
          <w:sz w:val="32"/>
          <w:szCs w:val="21"/>
          <w:lang w:val="pt-BR"/>
        </w:rPr>
        <w:t>(</w:t>
      </w:r>
      <w:r w:rsidRPr="00624C45">
        <w:rPr>
          <w:b/>
          <w:color w:val="000000"/>
          <w:sz w:val="32"/>
          <w:szCs w:val="21"/>
          <w:lang w:val="pt-BR"/>
        </w:rPr>
        <w:t>com pré-qualificação</w:t>
      </w:r>
      <w:r w:rsidR="00624C45">
        <w:rPr>
          <w:b/>
          <w:color w:val="000000"/>
          <w:sz w:val="32"/>
          <w:szCs w:val="21"/>
          <w:lang w:val="pt-BR"/>
        </w:rPr>
        <w:t xml:space="preserve"> prévia</w:t>
      </w:r>
      <w:r w:rsidRPr="00AF3A61">
        <w:rPr>
          <w:b/>
          <w:color w:val="000000"/>
          <w:sz w:val="32"/>
          <w:szCs w:val="21"/>
          <w:lang w:val="pt-BR"/>
        </w:rPr>
        <w:t>)</w:t>
      </w:r>
    </w:p>
    <w:p w14:paraId="012930C0" w14:textId="77777777" w:rsidR="0029161D" w:rsidRPr="00AF3A61" w:rsidRDefault="0029161D" w:rsidP="00EE68C9">
      <w:pPr>
        <w:jc w:val="center"/>
        <w:rPr>
          <w:lang w:val="pt-BR"/>
        </w:rPr>
      </w:pPr>
    </w:p>
    <w:p w14:paraId="554B87F3" w14:textId="77777777" w:rsidR="0056677A" w:rsidRPr="00AF3A61" w:rsidRDefault="0056677A">
      <w:pPr>
        <w:jc w:val="center"/>
        <w:rPr>
          <w:b/>
          <w:color w:val="000000"/>
          <w:sz w:val="40"/>
          <w:lang w:val="pt-BR"/>
        </w:rPr>
      </w:pPr>
    </w:p>
    <w:p w14:paraId="41CD2F23" w14:textId="77777777" w:rsidR="0056677A" w:rsidRPr="00AF3A61" w:rsidRDefault="0056677A" w:rsidP="00EE68C9">
      <w:pPr>
        <w:jc w:val="center"/>
        <w:rPr>
          <w:lang w:val="pt-BR"/>
        </w:rPr>
      </w:pPr>
    </w:p>
    <w:p w14:paraId="5009E4A4" w14:textId="03FA3491" w:rsidR="0056677A" w:rsidRPr="00AF3A61" w:rsidRDefault="0056677A" w:rsidP="00EE68C9">
      <w:pPr>
        <w:jc w:val="center"/>
        <w:rPr>
          <w:lang w:val="pt-BR"/>
        </w:rPr>
      </w:pPr>
    </w:p>
    <w:p w14:paraId="4E8FCE11" w14:textId="7DE13A10" w:rsidR="00F97E1F" w:rsidRPr="00AF3A61" w:rsidRDefault="00F97E1F" w:rsidP="00EE68C9">
      <w:pPr>
        <w:jc w:val="center"/>
        <w:rPr>
          <w:lang w:val="pt-BR"/>
        </w:rPr>
      </w:pPr>
    </w:p>
    <w:p w14:paraId="447D7A7D" w14:textId="1CD0DEDC" w:rsidR="00F97E1F" w:rsidRPr="00AF3A61" w:rsidRDefault="00F97E1F" w:rsidP="00EE68C9">
      <w:pPr>
        <w:jc w:val="center"/>
        <w:rPr>
          <w:lang w:val="pt-BR"/>
        </w:rPr>
      </w:pPr>
    </w:p>
    <w:p w14:paraId="14026269" w14:textId="3A860A5F" w:rsidR="00F97E1F" w:rsidRPr="00AF3A61" w:rsidRDefault="00F97E1F" w:rsidP="00EE68C9">
      <w:pPr>
        <w:jc w:val="center"/>
        <w:rPr>
          <w:lang w:val="pt-BR"/>
        </w:rPr>
      </w:pPr>
    </w:p>
    <w:p w14:paraId="4348A924" w14:textId="558DA09F" w:rsidR="00F97E1F" w:rsidRPr="00AF3A61" w:rsidRDefault="00F97E1F" w:rsidP="00EE68C9">
      <w:pPr>
        <w:jc w:val="center"/>
        <w:rPr>
          <w:lang w:val="pt-BR"/>
        </w:rPr>
      </w:pPr>
    </w:p>
    <w:p w14:paraId="3557C5BC" w14:textId="77777777" w:rsidR="00F97E1F" w:rsidRPr="00AF3A61" w:rsidRDefault="00F97E1F" w:rsidP="00EE68C9">
      <w:pPr>
        <w:jc w:val="center"/>
        <w:rPr>
          <w:lang w:val="pt-BR"/>
        </w:rPr>
      </w:pPr>
    </w:p>
    <w:p w14:paraId="47C78E5C" w14:textId="77777777" w:rsidR="0056677A" w:rsidRPr="00AF3A61" w:rsidRDefault="0056677A" w:rsidP="00EE68C9">
      <w:pPr>
        <w:jc w:val="center"/>
        <w:rPr>
          <w:lang w:val="pt-BR"/>
        </w:rPr>
      </w:pPr>
    </w:p>
    <w:p w14:paraId="4DAD471F" w14:textId="77777777" w:rsidR="0056677A" w:rsidRPr="00AF3A61" w:rsidRDefault="0056677A" w:rsidP="00EE68C9">
      <w:pPr>
        <w:jc w:val="center"/>
        <w:rPr>
          <w:lang w:val="pt-BR"/>
        </w:rPr>
      </w:pPr>
    </w:p>
    <w:p w14:paraId="0B8E5917" w14:textId="7606ECDC" w:rsidR="0056677A" w:rsidRPr="00AF3A61" w:rsidRDefault="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pt-BR"/>
        </w:rPr>
      </w:pPr>
      <w:r w:rsidRPr="00AF3A61">
        <w:rPr>
          <w:b/>
          <w:spacing w:val="-3"/>
          <w:sz w:val="44"/>
          <w:lang w:val="pt-BR"/>
        </w:rPr>
        <w:t xml:space="preserve">Banco Interamericano de </w:t>
      </w:r>
      <w:r w:rsidR="001A0625" w:rsidRPr="00AF3A61">
        <w:rPr>
          <w:b/>
          <w:spacing w:val="-3"/>
          <w:sz w:val="44"/>
          <w:lang w:val="pt-BR"/>
        </w:rPr>
        <w:t>Desenvolvimento</w:t>
      </w:r>
    </w:p>
    <w:p w14:paraId="67AAA76B" w14:textId="77777777" w:rsidR="0056677A" w:rsidRPr="00AF3A61" w:rsidRDefault="0056677A" w:rsidP="00EE68C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center"/>
        <w:rPr>
          <w:b/>
          <w:spacing w:val="-5"/>
          <w:lang w:val="pt-BR"/>
        </w:rPr>
      </w:pPr>
    </w:p>
    <w:p w14:paraId="7D8E1667" w14:textId="77777777" w:rsidR="00424591" w:rsidRPr="00AF3A61" w:rsidRDefault="00424591">
      <w:pPr>
        <w:tabs>
          <w:tab w:val="left" w:pos="180"/>
          <w:tab w:val="center" w:pos="3120"/>
          <w:tab w:val="left" w:pos="5820"/>
        </w:tabs>
        <w:suppressAutoHyphens/>
        <w:ind w:left="180"/>
        <w:jc w:val="center"/>
        <w:outlineLvl w:val="0"/>
        <w:rPr>
          <w:b/>
          <w:spacing w:val="-5"/>
          <w:sz w:val="40"/>
          <w:lang w:val="pt-BR"/>
        </w:rPr>
      </w:pPr>
    </w:p>
    <w:p w14:paraId="11C03E83" w14:textId="77777777" w:rsidR="00424591" w:rsidRPr="00AF3A61" w:rsidRDefault="00424591">
      <w:pPr>
        <w:tabs>
          <w:tab w:val="left" w:pos="180"/>
          <w:tab w:val="center" w:pos="3120"/>
          <w:tab w:val="left" w:pos="5820"/>
        </w:tabs>
        <w:suppressAutoHyphens/>
        <w:ind w:left="180"/>
        <w:jc w:val="center"/>
        <w:outlineLvl w:val="0"/>
        <w:rPr>
          <w:b/>
          <w:spacing w:val="-5"/>
          <w:sz w:val="40"/>
          <w:lang w:val="pt-BR"/>
        </w:rPr>
      </w:pPr>
    </w:p>
    <w:p w14:paraId="631D0198" w14:textId="77777777" w:rsidR="00424591" w:rsidRPr="00AF3A61" w:rsidRDefault="00424591">
      <w:pPr>
        <w:tabs>
          <w:tab w:val="left" w:pos="180"/>
          <w:tab w:val="center" w:pos="3120"/>
          <w:tab w:val="left" w:pos="5820"/>
        </w:tabs>
        <w:suppressAutoHyphens/>
        <w:ind w:left="180"/>
        <w:jc w:val="center"/>
        <w:outlineLvl w:val="0"/>
        <w:rPr>
          <w:b/>
          <w:spacing w:val="-5"/>
          <w:sz w:val="40"/>
          <w:lang w:val="pt-BR"/>
        </w:rPr>
      </w:pPr>
    </w:p>
    <w:p w14:paraId="3D3A6598" w14:textId="1512A172" w:rsidR="00A35D70" w:rsidRPr="00AF3A61" w:rsidRDefault="00B71191">
      <w:pPr>
        <w:tabs>
          <w:tab w:val="left" w:pos="180"/>
          <w:tab w:val="center" w:pos="3120"/>
          <w:tab w:val="left" w:pos="5820"/>
        </w:tabs>
        <w:suppressAutoHyphens/>
        <w:ind w:left="180"/>
        <w:jc w:val="center"/>
        <w:outlineLvl w:val="0"/>
        <w:rPr>
          <w:b/>
          <w:sz w:val="60"/>
          <w:szCs w:val="60"/>
          <w:lang w:val="pt-BR"/>
        </w:rPr>
        <w:sectPr w:rsidR="00A35D70" w:rsidRPr="00AF3A61" w:rsidSect="00711EF6">
          <w:headerReference w:type="first" r:id="rId14"/>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B71191">
        <w:rPr>
          <w:b/>
          <w:spacing w:val="-5"/>
          <w:sz w:val="40"/>
          <w:lang w:val="pt-BR"/>
        </w:rPr>
        <w:t>Junho</w:t>
      </w:r>
      <w:r w:rsidR="001A0625" w:rsidRPr="00AF3A61">
        <w:rPr>
          <w:b/>
          <w:spacing w:val="-5"/>
          <w:sz w:val="40"/>
          <w:lang w:val="pt-BR"/>
        </w:rPr>
        <w:t xml:space="preserve"> </w:t>
      </w:r>
      <w:r w:rsidR="00B45C97" w:rsidRPr="00AF3A61">
        <w:rPr>
          <w:b/>
          <w:spacing w:val="-5"/>
          <w:sz w:val="40"/>
          <w:lang w:val="pt-BR"/>
        </w:rPr>
        <w:t>20</w:t>
      </w:r>
      <w:r w:rsidR="004C7DA3" w:rsidRPr="00AF3A61">
        <w:rPr>
          <w:b/>
          <w:spacing w:val="-5"/>
          <w:sz w:val="40"/>
          <w:lang w:val="pt-BR"/>
        </w:rPr>
        <w:t>2</w:t>
      </w:r>
      <w:r>
        <w:rPr>
          <w:b/>
          <w:spacing w:val="-5"/>
          <w:sz w:val="40"/>
          <w:lang w:val="pt-BR"/>
        </w:rPr>
        <w:t>1</w:t>
      </w:r>
    </w:p>
    <w:p w14:paraId="239114F9" w14:textId="18E15619" w:rsidR="00B45C97" w:rsidRPr="00AF3A61" w:rsidRDefault="00685E01" w:rsidP="004A0CD3">
      <w:pPr>
        <w:pStyle w:val="Titulo1"/>
      </w:pPr>
      <w:r w:rsidRPr="00AF3A61">
        <w:lastRenderedPageBreak/>
        <w:t>Revisões</w:t>
      </w:r>
    </w:p>
    <w:p w14:paraId="5E3DE4B3" w14:textId="77777777" w:rsidR="00B45C97" w:rsidRPr="00AF3A61" w:rsidRDefault="00B45C97" w:rsidP="00EE68C9">
      <w:pPr>
        <w:jc w:val="both"/>
        <w:rPr>
          <w:lang w:val="pt-B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B45C97" w:rsidRPr="00AF3A61" w14:paraId="3044ACC7" w14:textId="77777777" w:rsidTr="007B6BE8">
        <w:trPr>
          <w:tblHeader/>
        </w:trPr>
        <w:tc>
          <w:tcPr>
            <w:tcW w:w="1843" w:type="dxa"/>
          </w:tcPr>
          <w:p w14:paraId="2BF9A90F" w14:textId="17B0BECC" w:rsidR="00B45C97" w:rsidRPr="00AF3A61" w:rsidRDefault="00685E01">
            <w:pPr>
              <w:jc w:val="center"/>
              <w:rPr>
                <w:b/>
                <w:bCs/>
                <w:lang w:val="pt-BR"/>
              </w:rPr>
            </w:pPr>
            <w:r w:rsidRPr="00AF3A61">
              <w:rPr>
                <w:b/>
                <w:bCs/>
                <w:lang w:val="pt-BR"/>
              </w:rPr>
              <w:t>Versões</w:t>
            </w:r>
          </w:p>
          <w:p w14:paraId="23D766EA" w14:textId="77777777" w:rsidR="00B45C97" w:rsidRPr="00AF3A61" w:rsidRDefault="00B45C97">
            <w:pPr>
              <w:jc w:val="center"/>
              <w:rPr>
                <w:b/>
                <w:bCs/>
                <w:lang w:val="pt-BR"/>
              </w:rPr>
            </w:pPr>
          </w:p>
        </w:tc>
        <w:tc>
          <w:tcPr>
            <w:tcW w:w="2495" w:type="dxa"/>
          </w:tcPr>
          <w:p w14:paraId="57A84916" w14:textId="7294570C" w:rsidR="00B45C97" w:rsidRPr="00AF3A61" w:rsidRDefault="00685E01">
            <w:pPr>
              <w:jc w:val="center"/>
              <w:rPr>
                <w:b/>
                <w:bCs/>
                <w:lang w:val="pt-BR"/>
              </w:rPr>
            </w:pPr>
            <w:r w:rsidRPr="00AF3A61">
              <w:rPr>
                <w:b/>
                <w:bCs/>
                <w:lang w:val="pt-BR"/>
              </w:rPr>
              <w:t>Modificações</w:t>
            </w:r>
          </w:p>
        </w:tc>
        <w:tc>
          <w:tcPr>
            <w:tcW w:w="5130" w:type="dxa"/>
          </w:tcPr>
          <w:p w14:paraId="614BB3FC" w14:textId="77777777" w:rsidR="00B45C97" w:rsidRPr="00AF3A61" w:rsidRDefault="00B45C97">
            <w:pPr>
              <w:jc w:val="center"/>
              <w:rPr>
                <w:b/>
                <w:bCs/>
                <w:lang w:val="pt-BR"/>
              </w:rPr>
            </w:pPr>
            <w:r w:rsidRPr="00AF3A61">
              <w:rPr>
                <w:b/>
                <w:bCs/>
                <w:lang w:val="pt-BR"/>
              </w:rPr>
              <w:t>Motivo</w:t>
            </w:r>
          </w:p>
        </w:tc>
      </w:tr>
      <w:tr w:rsidR="00B45C97" w:rsidRPr="00AF3A61" w14:paraId="12C091DA" w14:textId="77777777" w:rsidTr="007B6BE8">
        <w:tc>
          <w:tcPr>
            <w:tcW w:w="1843" w:type="dxa"/>
          </w:tcPr>
          <w:p w14:paraId="55A52D27" w14:textId="3FDC5761" w:rsidR="00B45C97" w:rsidRPr="00AF3A61" w:rsidRDefault="001A0625" w:rsidP="00EE68C9">
            <w:pPr>
              <w:jc w:val="both"/>
              <w:rPr>
                <w:lang w:val="pt-BR"/>
              </w:rPr>
            </w:pPr>
            <w:r w:rsidRPr="00AF3A61">
              <w:rPr>
                <w:lang w:val="pt-BR"/>
              </w:rPr>
              <w:t xml:space="preserve">Janeiro </w:t>
            </w:r>
            <w:r w:rsidR="00B45C97" w:rsidRPr="00AF3A61">
              <w:rPr>
                <w:lang w:val="pt-BR"/>
              </w:rPr>
              <w:t>2018</w:t>
            </w:r>
          </w:p>
        </w:tc>
        <w:tc>
          <w:tcPr>
            <w:tcW w:w="2495" w:type="dxa"/>
          </w:tcPr>
          <w:p w14:paraId="3CC2095C" w14:textId="3B60B46D" w:rsidR="00B45C97" w:rsidRPr="00AF3A61" w:rsidRDefault="001A0625" w:rsidP="00EE68C9">
            <w:pPr>
              <w:jc w:val="both"/>
              <w:rPr>
                <w:lang w:val="pt-BR"/>
              </w:rPr>
            </w:pPr>
            <w:r w:rsidRPr="00AF3A61">
              <w:rPr>
                <w:lang w:val="pt-BR"/>
              </w:rPr>
              <w:t>Primeira publicação</w:t>
            </w:r>
          </w:p>
        </w:tc>
        <w:tc>
          <w:tcPr>
            <w:tcW w:w="5130" w:type="dxa"/>
          </w:tcPr>
          <w:p w14:paraId="6DAFF528" w14:textId="16867AC4" w:rsidR="00B45C97" w:rsidRPr="00AF3A61" w:rsidRDefault="001A0625" w:rsidP="00EE68C9">
            <w:pPr>
              <w:jc w:val="both"/>
              <w:rPr>
                <w:lang w:val="pt-BR"/>
              </w:rPr>
            </w:pPr>
            <w:r w:rsidRPr="00AF3A61">
              <w:rPr>
                <w:lang w:val="pt-BR"/>
              </w:rPr>
              <w:t>Primeira publicação</w:t>
            </w:r>
            <w:r w:rsidR="00947CDF" w:rsidRPr="00AF3A61">
              <w:rPr>
                <w:lang w:val="pt-BR"/>
              </w:rPr>
              <w:t xml:space="preserve"> </w:t>
            </w:r>
            <w:r w:rsidR="00B45C97" w:rsidRPr="00AF3A61">
              <w:rPr>
                <w:lang w:val="pt-BR"/>
              </w:rPr>
              <w:t xml:space="preserve">de </w:t>
            </w:r>
            <w:r w:rsidRPr="00AF3A61">
              <w:rPr>
                <w:lang w:val="pt-BR"/>
              </w:rPr>
              <w:t>teste</w:t>
            </w:r>
          </w:p>
          <w:p w14:paraId="7AEDE03E" w14:textId="50D3F021" w:rsidR="00366D99" w:rsidRPr="00AF3A61" w:rsidRDefault="00366D99" w:rsidP="00EE68C9">
            <w:pPr>
              <w:jc w:val="both"/>
              <w:rPr>
                <w:lang w:val="pt-BR"/>
              </w:rPr>
            </w:pPr>
          </w:p>
        </w:tc>
      </w:tr>
      <w:tr w:rsidR="00B45C97" w:rsidRPr="00B71191" w14:paraId="100CB54F" w14:textId="77777777" w:rsidTr="007B6BE8">
        <w:tc>
          <w:tcPr>
            <w:tcW w:w="1843" w:type="dxa"/>
            <w:tcBorders>
              <w:top w:val="single" w:sz="4" w:space="0" w:color="auto"/>
              <w:left w:val="single" w:sz="4" w:space="0" w:color="auto"/>
              <w:bottom w:val="single" w:sz="4" w:space="0" w:color="auto"/>
              <w:right w:val="single" w:sz="4" w:space="0" w:color="auto"/>
            </w:tcBorders>
          </w:tcPr>
          <w:p w14:paraId="00A81E42" w14:textId="7FEF2A55" w:rsidR="00B45C97" w:rsidRPr="00AF3A61" w:rsidRDefault="008612C7" w:rsidP="00EE68C9">
            <w:pPr>
              <w:jc w:val="both"/>
              <w:rPr>
                <w:lang w:val="pt-BR"/>
              </w:rPr>
            </w:pPr>
            <w:r w:rsidRPr="00AF3A61">
              <w:rPr>
                <w:lang w:val="pt-BR"/>
              </w:rPr>
              <w:t xml:space="preserve">Abril </w:t>
            </w:r>
            <w:r w:rsidR="00B45C97" w:rsidRPr="00AF3A61">
              <w:rPr>
                <w:lang w:val="pt-BR"/>
              </w:rPr>
              <w:t>2019</w:t>
            </w:r>
          </w:p>
        </w:tc>
        <w:tc>
          <w:tcPr>
            <w:tcW w:w="2495" w:type="dxa"/>
            <w:tcBorders>
              <w:top w:val="single" w:sz="4" w:space="0" w:color="auto"/>
              <w:left w:val="single" w:sz="4" w:space="0" w:color="auto"/>
              <w:bottom w:val="single" w:sz="4" w:space="0" w:color="auto"/>
              <w:right w:val="single" w:sz="4" w:space="0" w:color="auto"/>
            </w:tcBorders>
          </w:tcPr>
          <w:p w14:paraId="4C9D7715" w14:textId="684EEC7B" w:rsidR="00B45C97" w:rsidRPr="00AF3A61" w:rsidRDefault="001A0625" w:rsidP="00EE68C9">
            <w:pPr>
              <w:jc w:val="both"/>
              <w:rPr>
                <w:lang w:val="pt-BR"/>
              </w:rPr>
            </w:pPr>
            <w:r w:rsidRPr="00AF3A61">
              <w:rPr>
                <w:lang w:val="pt-BR"/>
              </w:rPr>
              <w:t>IAL</w:t>
            </w:r>
            <w:r w:rsidR="00B45C97" w:rsidRPr="00AF3A61">
              <w:rPr>
                <w:lang w:val="pt-BR"/>
              </w:rPr>
              <w:t xml:space="preserve">, CGC </w:t>
            </w:r>
            <w:r w:rsidRPr="00AF3A61">
              <w:rPr>
                <w:lang w:val="pt-BR"/>
              </w:rPr>
              <w:t xml:space="preserve">e </w:t>
            </w:r>
            <w:r w:rsidR="00D72F54">
              <w:rPr>
                <w:lang w:val="pt-BR"/>
              </w:rPr>
              <w:t>CPC</w:t>
            </w:r>
          </w:p>
        </w:tc>
        <w:tc>
          <w:tcPr>
            <w:tcW w:w="5130" w:type="dxa"/>
            <w:tcBorders>
              <w:top w:val="single" w:sz="4" w:space="0" w:color="auto"/>
              <w:left w:val="single" w:sz="4" w:space="0" w:color="auto"/>
              <w:bottom w:val="single" w:sz="4" w:space="0" w:color="auto"/>
              <w:right w:val="single" w:sz="4" w:space="0" w:color="auto"/>
            </w:tcBorders>
          </w:tcPr>
          <w:p w14:paraId="4FEE47CE" w14:textId="4424AF7F" w:rsidR="00B45C97" w:rsidRPr="00AF3A61" w:rsidRDefault="00685E01" w:rsidP="00EE68C9">
            <w:pPr>
              <w:jc w:val="both"/>
              <w:rPr>
                <w:lang w:val="pt-BR"/>
              </w:rPr>
            </w:pPr>
            <w:r w:rsidRPr="00AF3A61">
              <w:rPr>
                <w:lang w:val="pt-BR"/>
              </w:rPr>
              <w:t xml:space="preserve">Modernização do Documento em matéria de </w:t>
            </w:r>
            <w:r w:rsidR="00E47DAB">
              <w:rPr>
                <w:lang w:val="pt-BR"/>
              </w:rPr>
              <w:t>obrigações</w:t>
            </w:r>
            <w:r w:rsidRPr="00AF3A61">
              <w:rPr>
                <w:lang w:val="pt-BR"/>
              </w:rPr>
              <w:t xml:space="preserve"> ambientais, sociais, de saúde e segurança no trabalho (ASSS) (incluindo exploração e abuso sexual - EAS - e </w:t>
            </w:r>
            <w:r w:rsidR="00534F7B">
              <w:rPr>
                <w:lang w:val="pt-BR"/>
              </w:rPr>
              <w:t>v</w:t>
            </w:r>
            <w:r w:rsidR="00E70693">
              <w:rPr>
                <w:lang w:val="pt-BR"/>
              </w:rPr>
              <w:t xml:space="preserve">iolência </w:t>
            </w:r>
            <w:r w:rsidR="00534F7B">
              <w:rPr>
                <w:lang w:val="pt-BR"/>
              </w:rPr>
              <w:t>b</w:t>
            </w:r>
            <w:r w:rsidR="00E70693">
              <w:rPr>
                <w:lang w:val="pt-BR"/>
              </w:rPr>
              <w:t xml:space="preserve">aseada </w:t>
            </w:r>
            <w:r w:rsidR="00534F7B">
              <w:rPr>
                <w:lang w:val="pt-BR"/>
              </w:rPr>
              <w:t>em</w:t>
            </w:r>
            <w:r w:rsidR="00E70693">
              <w:rPr>
                <w:lang w:val="pt-BR"/>
              </w:rPr>
              <w:t xml:space="preserve"> </w:t>
            </w:r>
            <w:r w:rsidR="00534F7B">
              <w:rPr>
                <w:lang w:val="pt-BR"/>
              </w:rPr>
              <w:t>g</w:t>
            </w:r>
            <w:r w:rsidR="00E70693">
              <w:rPr>
                <w:lang w:val="pt-BR"/>
              </w:rPr>
              <w:t>ênero -</w:t>
            </w:r>
            <w:r w:rsidRPr="00AF3A61">
              <w:rPr>
                <w:lang w:val="pt-BR"/>
              </w:rPr>
              <w:t xml:space="preserve">VBG), tratamento de ofertas </w:t>
            </w:r>
            <w:r w:rsidR="00534F7B">
              <w:rPr>
                <w:lang w:val="pt-BR"/>
              </w:rPr>
              <w:t>anormalmente</w:t>
            </w:r>
            <w:r w:rsidRPr="00AF3A61">
              <w:rPr>
                <w:lang w:val="pt-BR"/>
              </w:rPr>
              <w:t xml:space="preserve"> baixas, exigência </w:t>
            </w:r>
            <w:r w:rsidRPr="00F04C11">
              <w:rPr>
                <w:lang w:val="pt-BR"/>
              </w:rPr>
              <w:t xml:space="preserve">de </w:t>
            </w:r>
            <w:r w:rsidR="00636B82" w:rsidRPr="00F04C11">
              <w:rPr>
                <w:lang w:val="pt-BR"/>
              </w:rPr>
              <w:t>Divulgação</w:t>
            </w:r>
            <w:r w:rsidRPr="00F04C11">
              <w:rPr>
                <w:lang w:val="pt-BR"/>
              </w:rPr>
              <w:t xml:space="preserve"> de </w:t>
            </w:r>
            <w:r w:rsidR="00636B82" w:rsidRPr="00F04C11">
              <w:rPr>
                <w:lang w:val="pt-BR"/>
              </w:rPr>
              <w:t>P</w:t>
            </w:r>
            <w:r w:rsidRPr="00F04C11">
              <w:rPr>
                <w:lang w:val="pt-BR"/>
              </w:rPr>
              <w:t xml:space="preserve">ropriedade </w:t>
            </w:r>
            <w:r w:rsidR="00636B82" w:rsidRPr="00F04C11">
              <w:rPr>
                <w:lang w:val="pt-BR"/>
              </w:rPr>
              <w:t>B</w:t>
            </w:r>
            <w:r w:rsidR="00E7596B" w:rsidRPr="00F04C11">
              <w:rPr>
                <w:lang w:val="pt-BR"/>
              </w:rPr>
              <w:t>eneficiária</w:t>
            </w:r>
            <w:r w:rsidRPr="00F04C11">
              <w:rPr>
                <w:lang w:val="pt-BR"/>
              </w:rPr>
              <w:t>, melhorias</w:t>
            </w:r>
            <w:r w:rsidRPr="00AF3A61">
              <w:rPr>
                <w:lang w:val="pt-BR"/>
              </w:rPr>
              <w:t xml:space="preserve"> no exame e aprovação das variações e introdu</w:t>
            </w:r>
            <w:r w:rsidR="00947CDF" w:rsidRPr="00AF3A61">
              <w:rPr>
                <w:lang w:val="pt-BR"/>
              </w:rPr>
              <w:t>ção d</w:t>
            </w:r>
            <w:r w:rsidRPr="00AF3A61">
              <w:rPr>
                <w:lang w:val="pt-BR"/>
              </w:rPr>
              <w:t>a engenharia de valor nas Condições Contratuais.</w:t>
            </w:r>
          </w:p>
          <w:p w14:paraId="034593B7" w14:textId="77777777" w:rsidR="00B45C97" w:rsidRPr="00AF3A61" w:rsidRDefault="00B45C97" w:rsidP="00EE68C9">
            <w:pPr>
              <w:jc w:val="both"/>
              <w:rPr>
                <w:lang w:val="pt-BR"/>
              </w:rPr>
            </w:pPr>
          </w:p>
          <w:p w14:paraId="1F4079D9" w14:textId="608F7D09" w:rsidR="00B45C97" w:rsidRPr="00AF3A61" w:rsidRDefault="00685E01" w:rsidP="00EE68C9">
            <w:pPr>
              <w:jc w:val="both"/>
              <w:rPr>
                <w:lang w:val="pt-BR"/>
              </w:rPr>
            </w:pPr>
            <w:r w:rsidRPr="00AF3A61">
              <w:rPr>
                <w:lang w:val="pt-BR"/>
              </w:rPr>
              <w:t>As instruções sobre conflito de interesses são aprimoradas e alinhadas aos requisitos dos outros B</w:t>
            </w:r>
            <w:r w:rsidR="00DC4FB6">
              <w:rPr>
                <w:lang w:val="pt-BR"/>
              </w:rPr>
              <w:t xml:space="preserve">ancos </w:t>
            </w:r>
            <w:r w:rsidRPr="00AF3A61">
              <w:rPr>
                <w:lang w:val="pt-BR"/>
              </w:rPr>
              <w:t>M</w:t>
            </w:r>
            <w:r w:rsidR="00DC4FB6">
              <w:rPr>
                <w:lang w:val="pt-BR"/>
              </w:rPr>
              <w:t xml:space="preserve">ultilaterais de </w:t>
            </w:r>
            <w:r w:rsidRPr="00AF3A61">
              <w:rPr>
                <w:lang w:val="pt-BR"/>
              </w:rPr>
              <w:t>D</w:t>
            </w:r>
            <w:r w:rsidR="00DC4FB6">
              <w:rPr>
                <w:lang w:val="pt-BR"/>
              </w:rPr>
              <w:t>e</w:t>
            </w:r>
            <w:r w:rsidR="008E1313">
              <w:rPr>
                <w:lang w:val="pt-BR"/>
              </w:rPr>
              <w:t>s</w:t>
            </w:r>
            <w:r w:rsidR="00DC4FB6">
              <w:rPr>
                <w:lang w:val="pt-BR"/>
              </w:rPr>
              <w:t>envolvimento - BMD</w:t>
            </w:r>
            <w:r w:rsidRPr="00AF3A61">
              <w:rPr>
                <w:lang w:val="pt-BR"/>
              </w:rPr>
              <w:t>.</w:t>
            </w:r>
          </w:p>
          <w:p w14:paraId="078F2D50" w14:textId="77777777" w:rsidR="00B45C97" w:rsidRPr="00AF3A61" w:rsidRDefault="00B45C97" w:rsidP="00EE68C9">
            <w:pPr>
              <w:jc w:val="both"/>
              <w:rPr>
                <w:lang w:val="pt-BR"/>
              </w:rPr>
            </w:pPr>
          </w:p>
          <w:p w14:paraId="1ACA1860" w14:textId="7C2F4F83" w:rsidR="00B45C97" w:rsidRPr="00AF3A61" w:rsidRDefault="00685E01" w:rsidP="00EE68C9">
            <w:pPr>
              <w:jc w:val="both"/>
              <w:rPr>
                <w:lang w:val="pt-BR"/>
              </w:rPr>
            </w:pPr>
            <w:r w:rsidRPr="00AF3A61">
              <w:rPr>
                <w:lang w:val="pt-BR"/>
              </w:rPr>
              <w:t xml:space="preserve">As instruções sobre a correção de erros aritméticos na avaliação de Ofertas de contratos por </w:t>
            </w:r>
            <w:r w:rsidR="00C07734">
              <w:rPr>
                <w:lang w:val="pt-BR"/>
              </w:rPr>
              <w:t>Preço</w:t>
            </w:r>
            <w:r w:rsidRPr="00AF3A61">
              <w:rPr>
                <w:lang w:val="pt-BR"/>
              </w:rPr>
              <w:t xml:space="preserve"> Global ou contratos por preços unitários e quantidades de trabalho são separadas.</w:t>
            </w:r>
          </w:p>
          <w:p w14:paraId="5615EB32" w14:textId="77777777" w:rsidR="00B45C97" w:rsidRPr="00AF3A61" w:rsidRDefault="00B45C97" w:rsidP="00EE68C9">
            <w:pPr>
              <w:jc w:val="both"/>
              <w:rPr>
                <w:lang w:val="pt-BR"/>
              </w:rPr>
            </w:pPr>
          </w:p>
          <w:p w14:paraId="21ECD294" w14:textId="741BD20B" w:rsidR="00B45C97" w:rsidRPr="00AF3A61" w:rsidRDefault="00685E01" w:rsidP="00EE68C9">
            <w:pPr>
              <w:jc w:val="both"/>
              <w:rPr>
                <w:lang w:val="pt-BR"/>
              </w:rPr>
            </w:pPr>
            <w:r w:rsidRPr="00AF3A61">
              <w:rPr>
                <w:lang w:val="pt-BR"/>
              </w:rPr>
              <w:t>São adicionadas instruções mais detalhadas para completar</w:t>
            </w:r>
            <w:r w:rsidR="004E1314">
              <w:rPr>
                <w:lang w:val="pt-BR"/>
              </w:rPr>
              <w:t xml:space="preserve"> a</w:t>
            </w:r>
            <w:r w:rsidRPr="00AF3A61">
              <w:rPr>
                <w:lang w:val="pt-BR"/>
              </w:rPr>
              <w:t xml:space="preserve"> </w:t>
            </w:r>
            <w:r w:rsidR="004E1314">
              <w:rPr>
                <w:lang w:val="pt-BR"/>
              </w:rPr>
              <w:t xml:space="preserve">Folha de </w:t>
            </w:r>
            <w:r w:rsidRPr="00AF3A61">
              <w:rPr>
                <w:lang w:val="pt-BR"/>
              </w:rPr>
              <w:t>Dados da Licitação.</w:t>
            </w:r>
          </w:p>
          <w:p w14:paraId="15574372" w14:textId="77777777" w:rsidR="00B45C97" w:rsidRPr="00AF3A61" w:rsidRDefault="00B45C97" w:rsidP="00EE68C9">
            <w:pPr>
              <w:jc w:val="both"/>
              <w:rPr>
                <w:lang w:val="pt-BR"/>
              </w:rPr>
            </w:pPr>
          </w:p>
          <w:p w14:paraId="4FC3316C" w14:textId="381845FB" w:rsidR="00B45C97" w:rsidRPr="00AF3A61" w:rsidRDefault="00685E01" w:rsidP="00EE68C9">
            <w:pPr>
              <w:jc w:val="both"/>
              <w:rPr>
                <w:lang w:val="pt-BR"/>
              </w:rPr>
            </w:pPr>
            <w:r w:rsidRPr="00AF3A61">
              <w:rPr>
                <w:lang w:val="pt-BR"/>
              </w:rPr>
              <w:t xml:space="preserve">Alguns textos são ajustados por </w:t>
            </w:r>
            <w:r w:rsidRPr="00F04C11">
              <w:rPr>
                <w:lang w:val="pt-BR"/>
              </w:rPr>
              <w:t>recomendação d</w:t>
            </w:r>
            <w:r w:rsidR="003C1A41" w:rsidRPr="00F04C11">
              <w:rPr>
                <w:lang w:val="pt-BR"/>
              </w:rPr>
              <w:t>o</w:t>
            </w:r>
            <w:r w:rsidRPr="00F04C11">
              <w:rPr>
                <w:lang w:val="pt-BR"/>
              </w:rPr>
              <w:t xml:space="preserve"> </w:t>
            </w:r>
            <w:r w:rsidR="00D920C0" w:rsidRPr="00F04C11">
              <w:rPr>
                <w:lang w:val="pt-BR"/>
              </w:rPr>
              <w:t>E</w:t>
            </w:r>
            <w:r w:rsidRPr="00F04C11">
              <w:rPr>
                <w:lang w:val="pt-BR"/>
              </w:rPr>
              <w:t xml:space="preserve">II e LEG do Banco e </w:t>
            </w:r>
            <w:r w:rsidR="00077873" w:rsidRPr="00F04C11">
              <w:rPr>
                <w:lang w:val="pt-BR"/>
              </w:rPr>
              <w:t xml:space="preserve">são adicionadas </w:t>
            </w:r>
            <w:r w:rsidR="001C7F02" w:rsidRPr="00F04C11">
              <w:rPr>
                <w:lang w:val="pt-BR"/>
              </w:rPr>
              <w:t>instruçõe</w:t>
            </w:r>
            <w:r w:rsidR="001C7F02" w:rsidRPr="00AF3A61">
              <w:rPr>
                <w:lang w:val="pt-BR"/>
              </w:rPr>
              <w:t>s</w:t>
            </w:r>
            <w:r w:rsidRPr="00AF3A61">
              <w:rPr>
                <w:lang w:val="pt-BR"/>
              </w:rPr>
              <w:t xml:space="preserve"> e o </w:t>
            </w:r>
            <w:bookmarkStart w:id="4" w:name="_Hlk69203418"/>
            <w:r w:rsidRPr="00AF3A61">
              <w:rPr>
                <w:lang w:val="pt-BR"/>
              </w:rPr>
              <w:t xml:space="preserve">Formulário de </w:t>
            </w:r>
            <w:r w:rsidR="004B3FD7" w:rsidRPr="004B3FD7">
              <w:rPr>
                <w:iCs/>
                <w:lang w:val="pt-BR"/>
              </w:rPr>
              <w:t>Divulgação da Propriedade Beneficiária</w:t>
            </w:r>
            <w:r w:rsidR="00033FD7" w:rsidRPr="004B3FD7">
              <w:rPr>
                <w:lang w:val="pt-BR"/>
              </w:rPr>
              <w:t xml:space="preserve"> </w:t>
            </w:r>
            <w:r w:rsidR="004B3FD7">
              <w:rPr>
                <w:lang w:val="pt-BR"/>
              </w:rPr>
              <w:t xml:space="preserve">do </w:t>
            </w:r>
            <w:r w:rsidR="00042708">
              <w:rPr>
                <w:lang w:val="pt-BR"/>
              </w:rPr>
              <w:t xml:space="preserve">Licitante </w:t>
            </w:r>
            <w:r w:rsidR="00DA78DB">
              <w:rPr>
                <w:lang w:val="pt-BR"/>
              </w:rPr>
              <w:t>vencedor</w:t>
            </w:r>
            <w:bookmarkEnd w:id="4"/>
          </w:p>
          <w:p w14:paraId="0E4BE13E" w14:textId="77777777" w:rsidR="00B45C97" w:rsidRPr="00AF3A61" w:rsidRDefault="00B45C97" w:rsidP="00EE68C9">
            <w:pPr>
              <w:jc w:val="both"/>
              <w:rPr>
                <w:lang w:val="pt-BR"/>
              </w:rPr>
            </w:pPr>
          </w:p>
        </w:tc>
      </w:tr>
      <w:tr w:rsidR="00ED79C4" w:rsidRPr="00B71191" w14:paraId="1B30474C" w14:textId="77777777" w:rsidTr="007B6BE8">
        <w:tc>
          <w:tcPr>
            <w:tcW w:w="1843" w:type="dxa"/>
            <w:tcBorders>
              <w:top w:val="single" w:sz="4" w:space="0" w:color="auto"/>
              <w:left w:val="single" w:sz="4" w:space="0" w:color="auto"/>
              <w:bottom w:val="single" w:sz="4" w:space="0" w:color="auto"/>
              <w:right w:val="single" w:sz="4" w:space="0" w:color="auto"/>
            </w:tcBorders>
          </w:tcPr>
          <w:p w14:paraId="350A0E79" w14:textId="15177A79" w:rsidR="00ED79C4" w:rsidRPr="00AF3A61" w:rsidRDefault="001A0625" w:rsidP="00EE68C9">
            <w:pPr>
              <w:jc w:val="both"/>
              <w:rPr>
                <w:lang w:val="pt-BR"/>
              </w:rPr>
            </w:pPr>
            <w:r w:rsidRPr="00AF3A61">
              <w:rPr>
                <w:lang w:val="pt-BR"/>
              </w:rPr>
              <w:t xml:space="preserve">Janeiro </w:t>
            </w:r>
            <w:r w:rsidR="00ED79C4" w:rsidRPr="00AF3A61">
              <w:rPr>
                <w:lang w:val="pt-BR"/>
              </w:rPr>
              <w:t>2020</w:t>
            </w:r>
          </w:p>
        </w:tc>
        <w:tc>
          <w:tcPr>
            <w:tcW w:w="2495" w:type="dxa"/>
            <w:tcBorders>
              <w:top w:val="single" w:sz="4" w:space="0" w:color="auto"/>
              <w:left w:val="single" w:sz="4" w:space="0" w:color="auto"/>
              <w:bottom w:val="single" w:sz="4" w:space="0" w:color="auto"/>
              <w:right w:val="single" w:sz="4" w:space="0" w:color="auto"/>
            </w:tcBorders>
          </w:tcPr>
          <w:p w14:paraId="5DDA0E33" w14:textId="64B0D2C0" w:rsidR="00ED79C4" w:rsidRPr="00AF3A61" w:rsidRDefault="001A0625" w:rsidP="00EE68C9">
            <w:pPr>
              <w:jc w:val="both"/>
              <w:rPr>
                <w:lang w:val="pt-BR"/>
              </w:rPr>
            </w:pPr>
            <w:r w:rsidRPr="00AF3A61">
              <w:rPr>
                <w:lang w:val="pt-BR"/>
              </w:rPr>
              <w:t>IAL</w:t>
            </w:r>
            <w:r w:rsidR="00ED79C4" w:rsidRPr="00AF3A61">
              <w:rPr>
                <w:lang w:val="pt-BR"/>
              </w:rPr>
              <w:t>, Formul</w:t>
            </w:r>
            <w:r w:rsidR="00685E01" w:rsidRPr="00AF3A61">
              <w:rPr>
                <w:lang w:val="pt-BR"/>
              </w:rPr>
              <w:t>á</w:t>
            </w:r>
            <w:r w:rsidR="00ED79C4" w:rsidRPr="00AF3A61">
              <w:rPr>
                <w:lang w:val="pt-BR"/>
              </w:rPr>
              <w:t xml:space="preserve">rios, </w:t>
            </w:r>
            <w:r w:rsidR="00685E01" w:rsidRPr="00AF3A61">
              <w:rPr>
                <w:lang w:val="pt-BR"/>
              </w:rPr>
              <w:t xml:space="preserve">Condições Gerais e </w:t>
            </w:r>
            <w:r w:rsidR="00ED79C4" w:rsidRPr="00AF3A61">
              <w:rPr>
                <w:lang w:val="pt-BR"/>
              </w:rPr>
              <w:t xml:space="preserve">Particulares </w:t>
            </w:r>
            <w:r w:rsidR="00685E01" w:rsidRPr="00AF3A61">
              <w:rPr>
                <w:lang w:val="pt-BR"/>
              </w:rPr>
              <w:t xml:space="preserve">do </w:t>
            </w:r>
            <w:r w:rsidR="00ED79C4" w:rsidRPr="00AF3A61">
              <w:rPr>
                <w:lang w:val="pt-BR"/>
              </w:rPr>
              <w:t>Contrato</w:t>
            </w:r>
          </w:p>
        </w:tc>
        <w:tc>
          <w:tcPr>
            <w:tcW w:w="5130" w:type="dxa"/>
            <w:tcBorders>
              <w:top w:val="single" w:sz="4" w:space="0" w:color="auto"/>
              <w:left w:val="single" w:sz="4" w:space="0" w:color="auto"/>
              <w:bottom w:val="single" w:sz="4" w:space="0" w:color="auto"/>
              <w:right w:val="single" w:sz="4" w:space="0" w:color="auto"/>
            </w:tcBorders>
          </w:tcPr>
          <w:p w14:paraId="2195538A" w14:textId="03F4CC44" w:rsidR="00ED79C4" w:rsidRPr="00DE2610" w:rsidRDefault="00685E01">
            <w:pPr>
              <w:jc w:val="both"/>
              <w:rPr>
                <w:lang w:val="pt-BR"/>
              </w:rPr>
            </w:pPr>
            <w:r w:rsidRPr="00DE2610">
              <w:rPr>
                <w:lang w:val="pt-BR"/>
              </w:rPr>
              <w:t xml:space="preserve">As Condições Gerais do Contrato são substituídas pelo </w:t>
            </w:r>
            <w:r w:rsidR="00A42A91" w:rsidRPr="00DE2610">
              <w:rPr>
                <w:lang w:val="pt-BR"/>
              </w:rPr>
              <w:t xml:space="preserve">FIDIC </w:t>
            </w:r>
            <w:r w:rsidRPr="00DE2610">
              <w:rPr>
                <w:lang w:val="pt-BR"/>
              </w:rPr>
              <w:t xml:space="preserve">Livro Amarelo FIDIC, Segunda Edição 2017; novas Condições Particulares são incorporadas; é feita referência ao </w:t>
            </w:r>
            <w:r w:rsidR="00486A11" w:rsidRPr="00DE2610">
              <w:rPr>
                <w:lang w:val="pt-BR"/>
              </w:rPr>
              <w:t>Comitê</w:t>
            </w:r>
            <w:r w:rsidR="00A42A91" w:rsidRPr="00DE2610">
              <w:rPr>
                <w:lang w:val="pt-BR"/>
              </w:rPr>
              <w:t xml:space="preserve"> de Prevenção e </w:t>
            </w:r>
            <w:r w:rsidR="00D63E6C" w:rsidRPr="00DE2610">
              <w:rPr>
                <w:lang w:val="pt-BR"/>
              </w:rPr>
              <w:t>Resolução de Controvérsias</w:t>
            </w:r>
            <w:r w:rsidR="00A42A91" w:rsidRPr="00DE2610">
              <w:rPr>
                <w:lang w:val="pt-BR"/>
              </w:rPr>
              <w:t xml:space="preserve"> </w:t>
            </w:r>
            <w:r w:rsidRPr="00DE2610">
              <w:rPr>
                <w:lang w:val="pt-BR"/>
              </w:rPr>
              <w:t>(</w:t>
            </w:r>
            <w:r w:rsidR="00D63E6C" w:rsidRPr="00DE2610">
              <w:rPr>
                <w:i/>
                <w:iCs/>
                <w:lang w:val="pt-BR"/>
              </w:rPr>
              <w:t>DAAB</w:t>
            </w:r>
            <w:r w:rsidRPr="00DE2610">
              <w:rPr>
                <w:lang w:val="pt-BR"/>
              </w:rPr>
              <w:t>)</w:t>
            </w:r>
            <w:r w:rsidR="00A42A91" w:rsidRPr="00DE2610">
              <w:rPr>
                <w:lang w:val="pt-BR"/>
              </w:rPr>
              <w:t xml:space="preserve"> da FIDIC</w:t>
            </w:r>
            <w:r w:rsidRPr="00DE2610">
              <w:rPr>
                <w:lang w:val="pt-BR"/>
              </w:rPr>
              <w:t>.</w:t>
            </w:r>
          </w:p>
          <w:p w14:paraId="78B2A5FA" w14:textId="77777777" w:rsidR="00ED79C4" w:rsidRPr="00DE2610" w:rsidRDefault="00ED79C4">
            <w:pPr>
              <w:jc w:val="both"/>
              <w:rPr>
                <w:sz w:val="22"/>
                <w:szCs w:val="22"/>
                <w:lang w:val="pt-BR"/>
              </w:rPr>
            </w:pPr>
          </w:p>
          <w:p w14:paraId="789667A5" w14:textId="636D091E" w:rsidR="00ED79C4" w:rsidRPr="00DE2610" w:rsidRDefault="00685E01">
            <w:pPr>
              <w:jc w:val="both"/>
              <w:rPr>
                <w:lang w:val="pt-BR"/>
              </w:rPr>
            </w:pPr>
            <w:r w:rsidRPr="00DE2610">
              <w:rPr>
                <w:lang w:val="pt-BR"/>
              </w:rPr>
              <w:t xml:space="preserve">As outras revisões são consequência das Políticas de Aquisições e </w:t>
            </w:r>
            <w:r w:rsidR="00A42A91" w:rsidRPr="00DE2610">
              <w:rPr>
                <w:lang w:val="pt-BR"/>
              </w:rPr>
              <w:t xml:space="preserve">de </w:t>
            </w:r>
            <w:r w:rsidRPr="00DE2610">
              <w:rPr>
                <w:lang w:val="pt-BR"/>
              </w:rPr>
              <w:t xml:space="preserve">Consultores (GN-2349-15 e GN-2350-15) aprovadas pela Diretoria Executiva do Banco em 2 de julho de 2019, com data </w:t>
            </w:r>
            <w:r w:rsidR="00A42A91" w:rsidRPr="00DE2610">
              <w:rPr>
                <w:lang w:val="pt-BR"/>
              </w:rPr>
              <w:t>de início em</w:t>
            </w:r>
            <w:r w:rsidRPr="00DE2610">
              <w:rPr>
                <w:lang w:val="pt-BR"/>
              </w:rPr>
              <w:t xml:space="preserve"> 1</w:t>
            </w:r>
            <w:r w:rsidRPr="00DE2610">
              <w:rPr>
                <w:u w:val="single"/>
                <w:lang w:val="pt-BR"/>
              </w:rPr>
              <w:t>º</w:t>
            </w:r>
            <w:r w:rsidRPr="00DE2610">
              <w:rPr>
                <w:lang w:val="pt-BR"/>
              </w:rPr>
              <w:t xml:space="preserve"> de janeiro</w:t>
            </w:r>
            <w:r w:rsidR="003D2847" w:rsidRPr="00DE2610">
              <w:rPr>
                <w:lang w:val="pt-BR"/>
              </w:rPr>
              <w:t xml:space="preserve"> de</w:t>
            </w:r>
            <w:r w:rsidRPr="00DE2610">
              <w:rPr>
                <w:lang w:val="pt-BR"/>
              </w:rPr>
              <w:t xml:space="preserve"> 2020, que inclui, </w:t>
            </w:r>
            <w:r w:rsidR="00A42A91" w:rsidRPr="00DE2610">
              <w:rPr>
                <w:lang w:val="pt-BR"/>
              </w:rPr>
              <w:t>entre outros</w:t>
            </w:r>
            <w:r w:rsidRPr="00DE2610">
              <w:rPr>
                <w:lang w:val="pt-BR"/>
              </w:rPr>
              <w:t xml:space="preserve">, Melhor Oferta Final, Oferta Mais Vantajosa, </w:t>
            </w:r>
            <w:r w:rsidRPr="00DE2610">
              <w:rPr>
                <w:lang w:val="pt-BR"/>
              </w:rPr>
              <w:lastRenderedPageBreak/>
              <w:t xml:space="preserve">Negociações, </w:t>
            </w:r>
            <w:r w:rsidR="009A718A" w:rsidRPr="00DE2610">
              <w:rPr>
                <w:lang w:val="pt-BR"/>
              </w:rPr>
              <w:t>Notificação de Intenção de Adjudicação</w:t>
            </w:r>
            <w:r w:rsidRPr="00DE2610">
              <w:rPr>
                <w:lang w:val="pt-BR"/>
              </w:rPr>
              <w:t xml:space="preserve">, </w:t>
            </w:r>
            <w:r w:rsidR="00A42A91" w:rsidRPr="00DE2610">
              <w:rPr>
                <w:lang w:val="pt-BR"/>
              </w:rPr>
              <w:t>Prazo Suspensivo</w:t>
            </w:r>
            <w:r w:rsidRPr="00DE2610">
              <w:rPr>
                <w:lang w:val="pt-BR"/>
              </w:rPr>
              <w:t xml:space="preserve">, </w:t>
            </w:r>
            <w:r w:rsidR="004E1314" w:rsidRPr="00DE2610">
              <w:rPr>
                <w:iCs/>
                <w:lang w:val="pt-BR"/>
              </w:rPr>
              <w:t>Divulgação da Propriedade Beneficiária</w:t>
            </w:r>
            <w:r w:rsidR="004E1314" w:rsidRPr="00DE2610">
              <w:rPr>
                <w:lang w:val="pt-BR"/>
              </w:rPr>
              <w:t xml:space="preserve"> do Licitante </w:t>
            </w:r>
            <w:r w:rsidR="00BA5314" w:rsidRPr="00DE2610">
              <w:rPr>
                <w:lang w:val="pt-BR"/>
              </w:rPr>
              <w:t>vencedor</w:t>
            </w:r>
            <w:r w:rsidR="004E1314" w:rsidRPr="00DE2610">
              <w:rPr>
                <w:lang w:val="pt-BR"/>
              </w:rPr>
              <w:t xml:space="preserve"> </w:t>
            </w:r>
            <w:r w:rsidRPr="00DE2610">
              <w:rPr>
                <w:lang w:val="pt-BR"/>
              </w:rPr>
              <w:t xml:space="preserve">e </w:t>
            </w:r>
            <w:r w:rsidR="00C05D07" w:rsidRPr="00DE2610">
              <w:rPr>
                <w:lang w:val="pt-BR"/>
              </w:rPr>
              <w:t>Reclamações</w:t>
            </w:r>
            <w:r w:rsidR="000A63CE">
              <w:rPr>
                <w:lang w:val="pt-BR"/>
              </w:rPr>
              <w:t>.</w:t>
            </w:r>
          </w:p>
          <w:p w14:paraId="3D1320A6" w14:textId="77777777" w:rsidR="00ED79C4" w:rsidRPr="00DE2610" w:rsidRDefault="00ED79C4">
            <w:pPr>
              <w:jc w:val="both"/>
              <w:rPr>
                <w:lang w:val="pt-BR"/>
              </w:rPr>
            </w:pPr>
          </w:p>
          <w:p w14:paraId="21D855F3" w14:textId="006D268F" w:rsidR="00ED79C4" w:rsidRPr="00DE2610" w:rsidRDefault="00685E01">
            <w:pPr>
              <w:jc w:val="both"/>
              <w:rPr>
                <w:lang w:val="pt-BR"/>
              </w:rPr>
            </w:pPr>
            <w:r w:rsidRPr="00DE2610">
              <w:rPr>
                <w:lang w:val="pt-BR"/>
              </w:rPr>
              <w:t xml:space="preserve">De acordo com as Políticas, o termo </w:t>
            </w:r>
            <w:r w:rsidR="00F04C11" w:rsidRPr="00DE2610">
              <w:rPr>
                <w:lang w:val="pt-BR"/>
              </w:rPr>
              <w:t>“</w:t>
            </w:r>
            <w:r w:rsidRPr="00DE2610">
              <w:rPr>
                <w:lang w:val="pt-BR"/>
              </w:rPr>
              <w:t xml:space="preserve">Solicitação de </w:t>
            </w:r>
            <w:r w:rsidR="00A42A91" w:rsidRPr="00DE2610">
              <w:rPr>
                <w:lang w:val="pt-BR"/>
              </w:rPr>
              <w:t>Ofertas</w:t>
            </w:r>
            <w:r w:rsidR="00F04C11" w:rsidRPr="00DE2610">
              <w:rPr>
                <w:lang w:val="pt-BR"/>
              </w:rPr>
              <w:t>”</w:t>
            </w:r>
            <w:r w:rsidRPr="00DE2610">
              <w:rPr>
                <w:lang w:val="pt-BR"/>
              </w:rPr>
              <w:t xml:space="preserve"> (SO) é introduzido para distinguir o documento da </w:t>
            </w:r>
            <w:r w:rsidR="00F04C11" w:rsidRPr="00DE2610">
              <w:rPr>
                <w:lang w:val="pt-BR"/>
              </w:rPr>
              <w:t>“</w:t>
            </w:r>
            <w:r w:rsidRPr="00DE2610">
              <w:rPr>
                <w:lang w:val="pt-BR"/>
              </w:rPr>
              <w:t xml:space="preserve">Solicitação de </w:t>
            </w:r>
            <w:r w:rsidR="00A42A91" w:rsidRPr="00DE2610">
              <w:rPr>
                <w:lang w:val="pt-BR"/>
              </w:rPr>
              <w:t>P</w:t>
            </w:r>
            <w:r w:rsidRPr="00DE2610">
              <w:rPr>
                <w:lang w:val="pt-BR"/>
              </w:rPr>
              <w:t>ropostas</w:t>
            </w:r>
            <w:r w:rsidR="00F04C11" w:rsidRPr="00DE2610">
              <w:rPr>
                <w:lang w:val="pt-BR"/>
              </w:rPr>
              <w:t>”</w:t>
            </w:r>
            <w:r w:rsidRPr="00DE2610">
              <w:rPr>
                <w:lang w:val="pt-BR"/>
              </w:rPr>
              <w:t xml:space="preserve"> (</w:t>
            </w:r>
            <w:r w:rsidR="00C741CC" w:rsidRPr="00DE2610">
              <w:rPr>
                <w:lang w:val="pt-BR"/>
              </w:rPr>
              <w:t>SP</w:t>
            </w:r>
            <w:r w:rsidRPr="00DE2610">
              <w:rPr>
                <w:lang w:val="pt-BR"/>
              </w:rPr>
              <w:t xml:space="preserve">) que pode estar disponível no futuro; o termo </w:t>
            </w:r>
            <w:r w:rsidR="00F04C11" w:rsidRPr="00DE2610">
              <w:rPr>
                <w:lang w:val="pt-BR"/>
              </w:rPr>
              <w:t>“</w:t>
            </w:r>
            <w:r w:rsidRPr="00DE2610">
              <w:rPr>
                <w:lang w:val="pt-BR"/>
              </w:rPr>
              <w:t>oferta excessivamente baixa</w:t>
            </w:r>
            <w:r w:rsidR="00F04C11" w:rsidRPr="00DE2610">
              <w:rPr>
                <w:lang w:val="pt-BR"/>
              </w:rPr>
              <w:t>”</w:t>
            </w:r>
            <w:r w:rsidRPr="00DE2610">
              <w:rPr>
                <w:lang w:val="pt-BR"/>
              </w:rPr>
              <w:t xml:space="preserve"> é modificado </w:t>
            </w:r>
            <w:r w:rsidR="00A42A91" w:rsidRPr="00DE2610">
              <w:rPr>
                <w:lang w:val="pt-BR"/>
              </w:rPr>
              <w:t>para</w:t>
            </w:r>
            <w:r w:rsidRPr="00DE2610">
              <w:rPr>
                <w:lang w:val="pt-BR"/>
              </w:rPr>
              <w:t xml:space="preserve"> </w:t>
            </w:r>
            <w:r w:rsidR="00F04C11" w:rsidRPr="00DE2610">
              <w:rPr>
                <w:lang w:val="pt-BR"/>
              </w:rPr>
              <w:t>“</w:t>
            </w:r>
            <w:r w:rsidRPr="00DE2610">
              <w:rPr>
                <w:lang w:val="pt-BR"/>
              </w:rPr>
              <w:t>Oferta Anormalmente baix</w:t>
            </w:r>
            <w:r w:rsidR="00A42A91" w:rsidRPr="00DE2610">
              <w:rPr>
                <w:lang w:val="pt-BR"/>
              </w:rPr>
              <w:t>a</w:t>
            </w:r>
            <w:r w:rsidR="00F04C11" w:rsidRPr="00DE2610">
              <w:rPr>
                <w:lang w:val="pt-BR"/>
              </w:rPr>
              <w:t>”</w:t>
            </w:r>
            <w:r w:rsidRPr="00DE2610">
              <w:rPr>
                <w:lang w:val="pt-BR"/>
              </w:rPr>
              <w:t>; o termo</w:t>
            </w:r>
            <w:r w:rsidR="00C741CC" w:rsidRPr="00DE2610">
              <w:rPr>
                <w:lang w:val="pt-BR"/>
              </w:rPr>
              <w:t xml:space="preserve"> </w:t>
            </w:r>
            <w:r w:rsidR="00F04C11" w:rsidRPr="00DE2610">
              <w:rPr>
                <w:lang w:val="pt-BR"/>
              </w:rPr>
              <w:t>“</w:t>
            </w:r>
            <w:r w:rsidRPr="00DE2610">
              <w:rPr>
                <w:lang w:val="pt-BR"/>
              </w:rPr>
              <w:t>Oferta mais conveniente</w:t>
            </w:r>
            <w:r w:rsidR="00F04C11" w:rsidRPr="00DE2610">
              <w:rPr>
                <w:lang w:val="pt-BR"/>
              </w:rPr>
              <w:t>”</w:t>
            </w:r>
            <w:r w:rsidR="00A42A91" w:rsidRPr="00DE2610">
              <w:rPr>
                <w:lang w:val="pt-BR"/>
              </w:rPr>
              <w:t xml:space="preserve"> </w:t>
            </w:r>
            <w:r w:rsidRPr="00DE2610">
              <w:rPr>
                <w:lang w:val="pt-BR"/>
              </w:rPr>
              <w:t>foi alterado para</w:t>
            </w:r>
            <w:r w:rsidR="00A42A91" w:rsidRPr="00DE2610">
              <w:rPr>
                <w:lang w:val="pt-BR"/>
              </w:rPr>
              <w:t xml:space="preserve"> </w:t>
            </w:r>
            <w:r w:rsidR="00F04C11" w:rsidRPr="00DE2610">
              <w:rPr>
                <w:lang w:val="pt-BR"/>
              </w:rPr>
              <w:t>“</w:t>
            </w:r>
            <w:r w:rsidRPr="00DE2610">
              <w:rPr>
                <w:lang w:val="pt-BR"/>
              </w:rPr>
              <w:t xml:space="preserve">Oferta mais </w:t>
            </w:r>
            <w:r w:rsidR="00A42A91" w:rsidRPr="00DE2610">
              <w:rPr>
                <w:lang w:val="pt-BR"/>
              </w:rPr>
              <w:t>V</w:t>
            </w:r>
            <w:r w:rsidRPr="00DE2610">
              <w:rPr>
                <w:lang w:val="pt-BR"/>
              </w:rPr>
              <w:t>antajosa</w:t>
            </w:r>
            <w:r w:rsidR="00F04C11" w:rsidRPr="00DE2610">
              <w:rPr>
                <w:lang w:val="pt-BR"/>
              </w:rPr>
              <w:t>”</w:t>
            </w:r>
            <w:r w:rsidR="00C741CC" w:rsidRPr="00DE2610">
              <w:rPr>
                <w:lang w:val="pt-BR"/>
              </w:rPr>
              <w:t>.</w:t>
            </w:r>
          </w:p>
          <w:p w14:paraId="0366165C" w14:textId="77777777" w:rsidR="00ED79C4" w:rsidRPr="00DE2610" w:rsidRDefault="00ED79C4" w:rsidP="00EE68C9">
            <w:pPr>
              <w:jc w:val="both"/>
              <w:rPr>
                <w:lang w:val="pt-BR"/>
              </w:rPr>
            </w:pPr>
          </w:p>
          <w:p w14:paraId="7E747B0B" w14:textId="352A252C" w:rsidR="00ED79C4" w:rsidRPr="00DE2610" w:rsidRDefault="00685E01">
            <w:pPr>
              <w:jc w:val="both"/>
              <w:rPr>
                <w:lang w:val="pt-BR"/>
              </w:rPr>
            </w:pPr>
            <w:r w:rsidRPr="00DE2610">
              <w:rPr>
                <w:lang w:val="pt-BR"/>
              </w:rPr>
              <w:t>Em harmonia com outros D</w:t>
            </w:r>
            <w:r w:rsidR="000B0752" w:rsidRPr="00DE2610">
              <w:rPr>
                <w:lang w:val="pt-BR"/>
              </w:rPr>
              <w:t>P</w:t>
            </w:r>
            <w:r w:rsidRPr="00DE2610">
              <w:rPr>
                <w:lang w:val="pt-BR"/>
              </w:rPr>
              <w:t xml:space="preserve">L do Banco, os termos </w:t>
            </w:r>
            <w:r w:rsidR="00F04C11" w:rsidRPr="00DE2610">
              <w:rPr>
                <w:lang w:val="pt-BR"/>
              </w:rPr>
              <w:t>“</w:t>
            </w:r>
            <w:r w:rsidRPr="00DE2610">
              <w:rPr>
                <w:lang w:val="pt-BR"/>
              </w:rPr>
              <w:t>Formulários de Licitação</w:t>
            </w:r>
            <w:r w:rsidR="00F04C11" w:rsidRPr="00DE2610">
              <w:rPr>
                <w:lang w:val="pt-BR"/>
              </w:rPr>
              <w:t>”</w:t>
            </w:r>
            <w:r w:rsidRPr="00DE2610">
              <w:rPr>
                <w:lang w:val="pt-BR"/>
              </w:rPr>
              <w:t xml:space="preserve"> são substituídos por </w:t>
            </w:r>
            <w:r w:rsidR="00F04C11" w:rsidRPr="00DE2610">
              <w:rPr>
                <w:lang w:val="pt-BR"/>
              </w:rPr>
              <w:t>“</w:t>
            </w:r>
            <w:r w:rsidRPr="00DE2610">
              <w:rPr>
                <w:lang w:val="pt-BR"/>
              </w:rPr>
              <w:t>Formulários d</w:t>
            </w:r>
            <w:r w:rsidR="00A42A91" w:rsidRPr="00DE2610">
              <w:rPr>
                <w:lang w:val="pt-BR"/>
              </w:rPr>
              <w:t>a</w:t>
            </w:r>
            <w:r w:rsidRPr="00DE2610">
              <w:rPr>
                <w:lang w:val="pt-BR"/>
              </w:rPr>
              <w:t xml:space="preserve"> </w:t>
            </w:r>
            <w:r w:rsidR="00BB0E32" w:rsidRPr="00DE2610">
              <w:rPr>
                <w:lang w:val="pt-BR"/>
              </w:rPr>
              <w:t>Oferta</w:t>
            </w:r>
            <w:r w:rsidR="00F04C11" w:rsidRPr="00DE2610">
              <w:rPr>
                <w:lang w:val="pt-BR"/>
              </w:rPr>
              <w:t>”</w:t>
            </w:r>
            <w:r w:rsidRPr="00DE2610">
              <w:rPr>
                <w:lang w:val="pt-BR"/>
              </w:rPr>
              <w:t xml:space="preserve">. </w:t>
            </w:r>
            <w:r w:rsidR="00C741CC" w:rsidRPr="00DE2610">
              <w:rPr>
                <w:lang w:val="pt-BR"/>
              </w:rPr>
              <w:t xml:space="preserve">As </w:t>
            </w:r>
            <w:r w:rsidRPr="00DE2610">
              <w:rPr>
                <w:lang w:val="pt-BR"/>
              </w:rPr>
              <w:t xml:space="preserve">Práticas </w:t>
            </w:r>
            <w:r w:rsidR="00C741CC" w:rsidRPr="00DE2610">
              <w:rPr>
                <w:lang w:val="pt-BR"/>
              </w:rPr>
              <w:t xml:space="preserve">Proibidas </w:t>
            </w:r>
            <w:r w:rsidRPr="00DE2610">
              <w:rPr>
                <w:lang w:val="pt-BR"/>
              </w:rPr>
              <w:t>são atualizadas.</w:t>
            </w:r>
          </w:p>
          <w:p w14:paraId="55A15AF8" w14:textId="28149CBF" w:rsidR="00ED79C4" w:rsidRPr="00DE2610" w:rsidRDefault="009D6E56" w:rsidP="00EE68C9">
            <w:pPr>
              <w:jc w:val="both"/>
              <w:rPr>
                <w:lang w:val="pt-BR"/>
              </w:rPr>
            </w:pPr>
            <w:r w:rsidRPr="00DE2610">
              <w:rPr>
                <w:lang w:val="pt-BR"/>
              </w:rPr>
              <w:t>e</w:t>
            </w:r>
          </w:p>
          <w:p w14:paraId="2A2BAD3E" w14:textId="1054DD23" w:rsidR="00ED79C4" w:rsidRPr="00DE2610" w:rsidRDefault="00685E01">
            <w:pPr>
              <w:jc w:val="both"/>
              <w:rPr>
                <w:lang w:val="pt-BR"/>
              </w:rPr>
            </w:pPr>
            <w:r w:rsidRPr="00DE2610">
              <w:rPr>
                <w:lang w:val="pt-BR"/>
              </w:rPr>
              <w:t xml:space="preserve">Em harmonia com as condições contratuais aplicáveis, </w:t>
            </w:r>
            <w:r w:rsidR="00A42A91" w:rsidRPr="00DE2610">
              <w:rPr>
                <w:lang w:val="pt-BR"/>
              </w:rPr>
              <w:t>são substitu</w:t>
            </w:r>
            <w:r w:rsidR="009D6E56" w:rsidRPr="00DE2610">
              <w:rPr>
                <w:lang w:val="pt-BR"/>
              </w:rPr>
              <w:t>í</w:t>
            </w:r>
            <w:r w:rsidR="00A42A91" w:rsidRPr="00DE2610">
              <w:rPr>
                <w:lang w:val="pt-BR"/>
              </w:rPr>
              <w:t xml:space="preserve">dos </w:t>
            </w:r>
            <w:r w:rsidRPr="00DE2610">
              <w:rPr>
                <w:lang w:val="pt-BR"/>
              </w:rPr>
              <w:t xml:space="preserve">os termos </w:t>
            </w:r>
            <w:r w:rsidR="00F04C11" w:rsidRPr="00DE2610">
              <w:rPr>
                <w:lang w:val="pt-BR"/>
              </w:rPr>
              <w:t>“</w:t>
            </w:r>
            <w:r w:rsidRPr="00DE2610">
              <w:rPr>
                <w:lang w:val="pt-BR"/>
              </w:rPr>
              <w:t>Operação e Manutenção (O&amp;M)</w:t>
            </w:r>
            <w:r w:rsidR="00F04C11" w:rsidRPr="00DE2610">
              <w:rPr>
                <w:lang w:val="pt-BR"/>
              </w:rPr>
              <w:t>”</w:t>
            </w:r>
            <w:r w:rsidRPr="00DE2610">
              <w:rPr>
                <w:lang w:val="pt-BR"/>
              </w:rPr>
              <w:t xml:space="preserve"> por </w:t>
            </w:r>
            <w:r w:rsidR="00F04C11" w:rsidRPr="00DE2610">
              <w:rPr>
                <w:lang w:val="pt-BR"/>
              </w:rPr>
              <w:t>“</w:t>
            </w:r>
            <w:r w:rsidRPr="00DE2610">
              <w:rPr>
                <w:lang w:val="pt-BR"/>
              </w:rPr>
              <w:t>Serviço de Operação</w:t>
            </w:r>
            <w:r w:rsidR="00F04C11" w:rsidRPr="00DE2610">
              <w:rPr>
                <w:lang w:val="pt-BR"/>
              </w:rPr>
              <w:t>”</w:t>
            </w:r>
            <w:r w:rsidRPr="00DE2610">
              <w:rPr>
                <w:lang w:val="pt-BR"/>
              </w:rPr>
              <w:t xml:space="preserve">; </w:t>
            </w:r>
            <w:r w:rsidR="00F04C11" w:rsidRPr="00DE2610">
              <w:rPr>
                <w:lang w:val="pt-BR"/>
              </w:rPr>
              <w:t>“</w:t>
            </w:r>
            <w:r w:rsidR="00A42A91" w:rsidRPr="00DE2610">
              <w:rPr>
                <w:lang w:val="pt-BR"/>
              </w:rPr>
              <w:t>Trabalho</w:t>
            </w:r>
            <w:r w:rsidR="002078D4">
              <w:rPr>
                <w:lang w:val="pt-BR"/>
              </w:rPr>
              <w:t>s</w:t>
            </w:r>
            <w:r w:rsidR="00A42A91" w:rsidRPr="00DE2610">
              <w:rPr>
                <w:lang w:val="pt-BR"/>
              </w:rPr>
              <w:t xml:space="preserve"> por Dia</w:t>
            </w:r>
            <w:r w:rsidR="00F04C11" w:rsidRPr="00DE2610">
              <w:rPr>
                <w:lang w:val="pt-BR"/>
              </w:rPr>
              <w:t>”</w:t>
            </w:r>
            <w:r w:rsidRPr="00DE2610">
              <w:rPr>
                <w:lang w:val="pt-BR"/>
              </w:rPr>
              <w:t xml:space="preserve"> por </w:t>
            </w:r>
            <w:r w:rsidR="00F04C11" w:rsidRPr="00DE2610">
              <w:rPr>
                <w:lang w:val="pt-BR"/>
              </w:rPr>
              <w:t>“</w:t>
            </w:r>
            <w:r w:rsidR="00A42A91" w:rsidRPr="00DE2610">
              <w:rPr>
                <w:lang w:val="pt-BR"/>
              </w:rPr>
              <w:t>Trabalho</w:t>
            </w:r>
            <w:r w:rsidR="002078D4">
              <w:rPr>
                <w:lang w:val="pt-BR"/>
              </w:rPr>
              <w:t>s</w:t>
            </w:r>
            <w:r w:rsidR="00A42A91" w:rsidRPr="00DE2610">
              <w:rPr>
                <w:lang w:val="pt-BR"/>
              </w:rPr>
              <w:t xml:space="preserve"> por Administração</w:t>
            </w:r>
            <w:r w:rsidR="00F04C11" w:rsidRPr="00DE2610">
              <w:rPr>
                <w:lang w:val="pt-BR"/>
              </w:rPr>
              <w:t>”</w:t>
            </w:r>
            <w:r w:rsidRPr="00DE2610">
              <w:rPr>
                <w:lang w:val="pt-BR"/>
              </w:rPr>
              <w:t xml:space="preserve">; </w:t>
            </w:r>
            <w:r w:rsidR="00F04C11" w:rsidRPr="00DE2610">
              <w:rPr>
                <w:lang w:val="pt-BR"/>
              </w:rPr>
              <w:t>“</w:t>
            </w:r>
            <w:r w:rsidR="00A42A91" w:rsidRPr="00DE2610">
              <w:rPr>
                <w:lang w:val="pt-BR"/>
              </w:rPr>
              <w:t>Lugar</w:t>
            </w:r>
            <w:r w:rsidRPr="00DE2610">
              <w:rPr>
                <w:lang w:val="pt-BR"/>
              </w:rPr>
              <w:t xml:space="preserve"> das Obras</w:t>
            </w:r>
            <w:r w:rsidR="00F04C11" w:rsidRPr="00DE2610">
              <w:rPr>
                <w:lang w:val="pt-BR"/>
              </w:rPr>
              <w:t>”</w:t>
            </w:r>
            <w:r w:rsidRPr="00DE2610">
              <w:rPr>
                <w:lang w:val="pt-BR"/>
              </w:rPr>
              <w:t xml:space="preserve"> para </w:t>
            </w:r>
            <w:r w:rsidR="00F04C11" w:rsidRPr="00DE2610">
              <w:rPr>
                <w:lang w:val="pt-BR"/>
              </w:rPr>
              <w:t>“</w:t>
            </w:r>
            <w:r w:rsidRPr="00DE2610">
              <w:rPr>
                <w:lang w:val="pt-BR"/>
              </w:rPr>
              <w:t>Local das Obras</w:t>
            </w:r>
            <w:r w:rsidR="00F04C11" w:rsidRPr="00DE2610">
              <w:rPr>
                <w:lang w:val="pt-BR"/>
              </w:rPr>
              <w:t>”</w:t>
            </w:r>
            <w:r w:rsidR="0047052A" w:rsidRPr="00DE2610">
              <w:rPr>
                <w:lang w:val="pt-BR"/>
              </w:rPr>
              <w:t>;</w:t>
            </w:r>
            <w:r w:rsidRPr="00DE2610">
              <w:rPr>
                <w:lang w:val="pt-BR"/>
              </w:rPr>
              <w:t xml:space="preserve"> algumas </w:t>
            </w:r>
            <w:r w:rsidR="00F04C11" w:rsidRPr="00DE2610">
              <w:rPr>
                <w:lang w:val="pt-BR"/>
              </w:rPr>
              <w:t>“</w:t>
            </w:r>
            <w:r w:rsidRPr="00DE2610">
              <w:rPr>
                <w:lang w:val="pt-BR"/>
              </w:rPr>
              <w:t>Listas</w:t>
            </w:r>
            <w:r w:rsidR="00F04C11" w:rsidRPr="00DE2610">
              <w:rPr>
                <w:lang w:val="pt-BR"/>
              </w:rPr>
              <w:t>”</w:t>
            </w:r>
            <w:r w:rsidRPr="00DE2610">
              <w:rPr>
                <w:lang w:val="pt-BR"/>
              </w:rPr>
              <w:t xml:space="preserve"> </w:t>
            </w:r>
            <w:r w:rsidR="00A42A91" w:rsidRPr="00DE2610">
              <w:rPr>
                <w:lang w:val="pt-BR"/>
              </w:rPr>
              <w:t>por</w:t>
            </w:r>
            <w:r w:rsidRPr="00DE2610">
              <w:rPr>
                <w:lang w:val="pt-BR"/>
              </w:rPr>
              <w:t xml:space="preserve"> </w:t>
            </w:r>
            <w:r w:rsidR="00F04C11" w:rsidRPr="00DE2610">
              <w:rPr>
                <w:lang w:val="pt-BR"/>
              </w:rPr>
              <w:t>“</w:t>
            </w:r>
            <w:r w:rsidRPr="00DE2610">
              <w:rPr>
                <w:lang w:val="pt-BR"/>
              </w:rPr>
              <w:t>Anexos</w:t>
            </w:r>
            <w:r w:rsidR="00F04C11" w:rsidRPr="00DE2610">
              <w:rPr>
                <w:lang w:val="pt-BR"/>
              </w:rPr>
              <w:t>”</w:t>
            </w:r>
            <w:r w:rsidRPr="00DE2610">
              <w:rPr>
                <w:lang w:val="pt-BR"/>
              </w:rPr>
              <w:t xml:space="preserve">; </w:t>
            </w:r>
            <w:r w:rsidR="00F04C11" w:rsidRPr="00DE2610">
              <w:rPr>
                <w:lang w:val="pt-BR"/>
              </w:rPr>
              <w:t>“</w:t>
            </w:r>
            <w:r w:rsidR="00A42A91" w:rsidRPr="00DE2610">
              <w:rPr>
                <w:lang w:val="pt-BR"/>
              </w:rPr>
              <w:t>Custo mais Benefício</w:t>
            </w:r>
            <w:r w:rsidR="00F04C11" w:rsidRPr="00DE2610">
              <w:rPr>
                <w:lang w:val="pt-BR"/>
              </w:rPr>
              <w:t>”</w:t>
            </w:r>
            <w:r w:rsidRPr="00DE2610">
              <w:rPr>
                <w:lang w:val="pt-BR"/>
              </w:rPr>
              <w:t xml:space="preserve"> para </w:t>
            </w:r>
            <w:r w:rsidR="00F04C11" w:rsidRPr="00DE2610">
              <w:rPr>
                <w:lang w:val="pt-BR"/>
              </w:rPr>
              <w:t>“</w:t>
            </w:r>
            <w:r w:rsidR="00A42A91" w:rsidRPr="00DE2610">
              <w:rPr>
                <w:lang w:val="pt-BR"/>
              </w:rPr>
              <w:t xml:space="preserve">Custo mais </w:t>
            </w:r>
            <w:r w:rsidR="00D87FED" w:rsidRPr="00DE2610">
              <w:rPr>
                <w:lang w:val="pt-BR"/>
              </w:rPr>
              <w:t>Lucro</w:t>
            </w:r>
            <w:r w:rsidR="00F04C11" w:rsidRPr="00DE2610">
              <w:rPr>
                <w:lang w:val="pt-BR"/>
              </w:rPr>
              <w:t>”</w:t>
            </w:r>
            <w:r w:rsidR="0047052A" w:rsidRPr="00DE2610">
              <w:rPr>
                <w:lang w:val="pt-BR"/>
              </w:rPr>
              <w:t>;</w:t>
            </w:r>
            <w:r w:rsidRPr="00DE2610">
              <w:rPr>
                <w:lang w:val="pt-BR"/>
              </w:rPr>
              <w:t xml:space="preserve"> </w:t>
            </w:r>
            <w:r w:rsidR="00F04C11" w:rsidRPr="00DE2610">
              <w:rPr>
                <w:lang w:val="pt-BR"/>
              </w:rPr>
              <w:t>“</w:t>
            </w:r>
            <w:r w:rsidRPr="00DE2610">
              <w:rPr>
                <w:lang w:val="pt-BR"/>
              </w:rPr>
              <w:t>Arranjos Financeiros d</w:t>
            </w:r>
            <w:r w:rsidR="00AC6BED" w:rsidRPr="00DE2610">
              <w:rPr>
                <w:lang w:val="pt-BR"/>
              </w:rPr>
              <w:t>o Contratante</w:t>
            </w:r>
            <w:r w:rsidR="00F04C11" w:rsidRPr="00DE2610">
              <w:rPr>
                <w:lang w:val="pt-BR"/>
              </w:rPr>
              <w:t>”</w:t>
            </w:r>
            <w:r w:rsidRPr="00DE2610">
              <w:rPr>
                <w:lang w:val="pt-BR"/>
              </w:rPr>
              <w:t xml:space="preserve"> para </w:t>
            </w:r>
            <w:r w:rsidR="00F04C11" w:rsidRPr="00DE2610">
              <w:rPr>
                <w:lang w:val="pt-BR"/>
              </w:rPr>
              <w:t>“</w:t>
            </w:r>
            <w:r w:rsidRPr="00DE2610">
              <w:rPr>
                <w:lang w:val="pt-BR"/>
              </w:rPr>
              <w:t xml:space="preserve">Financiamento </w:t>
            </w:r>
            <w:r w:rsidR="00A42A91" w:rsidRPr="00DE2610">
              <w:rPr>
                <w:lang w:val="pt-BR"/>
              </w:rPr>
              <w:t>d</w:t>
            </w:r>
            <w:r w:rsidR="00AC6BED" w:rsidRPr="00DE2610">
              <w:rPr>
                <w:lang w:val="pt-BR"/>
              </w:rPr>
              <w:t>o Contratante</w:t>
            </w:r>
            <w:r w:rsidR="00F04C11" w:rsidRPr="00DE2610">
              <w:rPr>
                <w:lang w:val="pt-BR"/>
              </w:rPr>
              <w:t>”</w:t>
            </w:r>
            <w:r w:rsidRPr="00DE2610">
              <w:rPr>
                <w:lang w:val="pt-BR"/>
              </w:rPr>
              <w:t>.</w:t>
            </w:r>
          </w:p>
          <w:p w14:paraId="68A1F27F" w14:textId="77777777" w:rsidR="00ED79C4" w:rsidRPr="00DE2610" w:rsidRDefault="00ED79C4">
            <w:pPr>
              <w:jc w:val="both"/>
              <w:rPr>
                <w:lang w:val="pt-BR"/>
              </w:rPr>
            </w:pPr>
          </w:p>
          <w:p w14:paraId="115F96FE" w14:textId="27D6FFD5" w:rsidR="00ED79C4" w:rsidRPr="00DE2610" w:rsidRDefault="00685E01" w:rsidP="00EE68C9">
            <w:pPr>
              <w:jc w:val="both"/>
              <w:rPr>
                <w:lang w:val="pt-BR"/>
              </w:rPr>
            </w:pPr>
            <w:r w:rsidRPr="00DE2610">
              <w:rPr>
                <w:lang w:val="pt-BR"/>
              </w:rPr>
              <w:t xml:space="preserve">Por recomendação da FIDIC, </w:t>
            </w:r>
            <w:r w:rsidR="00A42A91" w:rsidRPr="00DE2610">
              <w:rPr>
                <w:lang w:val="pt-BR"/>
              </w:rPr>
              <w:t xml:space="preserve">são usados </w:t>
            </w:r>
            <w:r w:rsidRPr="00DE2610">
              <w:rPr>
                <w:lang w:val="pt-BR"/>
              </w:rPr>
              <w:t xml:space="preserve">os termos </w:t>
            </w:r>
            <w:r w:rsidR="00F04C11" w:rsidRPr="00DE2610">
              <w:rPr>
                <w:lang w:val="pt-BR"/>
              </w:rPr>
              <w:t>“</w:t>
            </w:r>
            <w:r w:rsidR="00A42A91" w:rsidRPr="00DE2610">
              <w:rPr>
                <w:i/>
                <w:iCs/>
                <w:lang w:val="pt-BR"/>
              </w:rPr>
              <w:t>Dispute Avoidance</w:t>
            </w:r>
            <w:r w:rsidR="004B5DFE" w:rsidRPr="00DE2610">
              <w:rPr>
                <w:i/>
                <w:iCs/>
                <w:lang w:val="pt-BR"/>
              </w:rPr>
              <w:t>/</w:t>
            </w:r>
            <w:r w:rsidR="00A42A91" w:rsidRPr="00DE2610">
              <w:rPr>
                <w:i/>
                <w:iCs/>
                <w:lang w:val="pt-BR"/>
              </w:rPr>
              <w:t>Adjudication Board (DAAB)</w:t>
            </w:r>
            <w:r w:rsidR="00F04C11" w:rsidRPr="00DE2610">
              <w:rPr>
                <w:lang w:val="pt-BR"/>
              </w:rPr>
              <w:t>”</w:t>
            </w:r>
            <w:r w:rsidRPr="00DE2610">
              <w:rPr>
                <w:lang w:val="pt-BR"/>
              </w:rPr>
              <w:t xml:space="preserve">; </w:t>
            </w:r>
            <w:r w:rsidR="00F04C11" w:rsidRPr="00DE2610">
              <w:rPr>
                <w:lang w:val="pt-BR"/>
              </w:rPr>
              <w:t>“</w:t>
            </w:r>
            <w:r w:rsidRPr="00DE2610">
              <w:rPr>
                <w:lang w:val="pt-BR"/>
              </w:rPr>
              <w:t>Pagamento Provisório</w:t>
            </w:r>
            <w:r w:rsidR="00F04C11" w:rsidRPr="00DE2610">
              <w:rPr>
                <w:lang w:val="pt-BR"/>
              </w:rPr>
              <w:t>”</w:t>
            </w:r>
            <w:r w:rsidRPr="00DE2610">
              <w:rPr>
                <w:lang w:val="pt-BR"/>
              </w:rPr>
              <w:t xml:space="preserve"> para </w:t>
            </w:r>
            <w:r w:rsidR="00F04C11" w:rsidRPr="00DE2610">
              <w:rPr>
                <w:lang w:val="pt-BR"/>
              </w:rPr>
              <w:t>“</w:t>
            </w:r>
            <w:r w:rsidRPr="00DE2610">
              <w:rPr>
                <w:lang w:val="pt-BR"/>
              </w:rPr>
              <w:t xml:space="preserve">Pagamento </w:t>
            </w:r>
            <w:r w:rsidR="00F04C11" w:rsidRPr="00DE2610">
              <w:rPr>
                <w:lang w:val="pt-BR"/>
              </w:rPr>
              <w:t>Intermediário”</w:t>
            </w:r>
            <w:r w:rsidRPr="00DE2610">
              <w:rPr>
                <w:lang w:val="pt-BR"/>
              </w:rPr>
              <w:t xml:space="preserve">; </w:t>
            </w:r>
            <w:r w:rsidR="00F04C11" w:rsidRPr="00DE2610">
              <w:rPr>
                <w:lang w:val="pt-BR"/>
              </w:rPr>
              <w:t>“</w:t>
            </w:r>
            <w:r w:rsidRPr="00DE2610">
              <w:rPr>
                <w:lang w:val="pt-BR"/>
              </w:rPr>
              <w:t>Dinheiro retido</w:t>
            </w:r>
            <w:r w:rsidR="00F04C11" w:rsidRPr="00DE2610">
              <w:rPr>
                <w:lang w:val="pt-BR"/>
              </w:rPr>
              <w:t>”</w:t>
            </w:r>
            <w:r w:rsidRPr="00DE2610">
              <w:rPr>
                <w:lang w:val="pt-BR"/>
              </w:rPr>
              <w:t xml:space="preserve"> para </w:t>
            </w:r>
            <w:r w:rsidR="00F04C11" w:rsidRPr="00DE2610">
              <w:rPr>
                <w:lang w:val="pt-BR"/>
              </w:rPr>
              <w:t>“</w:t>
            </w:r>
            <w:r w:rsidR="00A42A91" w:rsidRPr="00DE2610">
              <w:rPr>
                <w:lang w:val="pt-BR"/>
              </w:rPr>
              <w:t>Retenção</w:t>
            </w:r>
            <w:r w:rsidR="00F04C11" w:rsidRPr="00DE2610">
              <w:rPr>
                <w:lang w:val="pt-BR"/>
              </w:rPr>
              <w:t>”</w:t>
            </w:r>
            <w:r w:rsidRPr="00DE2610">
              <w:rPr>
                <w:lang w:val="pt-BR"/>
              </w:rPr>
              <w:t>.</w:t>
            </w:r>
          </w:p>
        </w:tc>
      </w:tr>
    </w:tbl>
    <w:p w14:paraId="65776970" w14:textId="77777777" w:rsidR="00B45C97" w:rsidRPr="00AF3A61" w:rsidRDefault="00B45C97" w:rsidP="00EE68C9">
      <w:pPr>
        <w:jc w:val="both"/>
        <w:rPr>
          <w:b/>
          <w:sz w:val="32"/>
          <w:szCs w:val="32"/>
          <w:lang w:val="pt-BR"/>
        </w:rPr>
      </w:pPr>
      <w:r w:rsidRPr="00AF3A61">
        <w:rPr>
          <w:b/>
          <w:sz w:val="32"/>
          <w:szCs w:val="32"/>
          <w:lang w:val="pt-BR"/>
        </w:rPr>
        <w:lastRenderedPageBreak/>
        <w:br w:type="page"/>
      </w:r>
    </w:p>
    <w:p w14:paraId="2431F24F" w14:textId="6EE513C5" w:rsidR="00297D48" w:rsidRPr="00AF3A61" w:rsidRDefault="00297D48" w:rsidP="004A0CD3">
      <w:pPr>
        <w:pStyle w:val="Titulo1"/>
      </w:pPr>
      <w:r w:rsidRPr="00AF3A61">
        <w:lastRenderedPageBreak/>
        <w:t>Pref</w:t>
      </w:r>
      <w:r w:rsidR="001A0625" w:rsidRPr="00AF3A61">
        <w:t>á</w:t>
      </w:r>
      <w:r w:rsidRPr="00AF3A61">
        <w:t>cio</w:t>
      </w:r>
    </w:p>
    <w:p w14:paraId="2B29869C" w14:textId="77777777" w:rsidR="00297D48" w:rsidRPr="00AF3A61" w:rsidRDefault="00297D48" w:rsidP="00EE68C9">
      <w:pPr>
        <w:pStyle w:val="Heading2"/>
        <w:jc w:val="both"/>
        <w:rPr>
          <w:rFonts w:ascii="Times New Roman" w:hAnsi="Times New Roman" w:cs="Times New Roman"/>
          <w:lang w:val="pt-BR"/>
        </w:rPr>
      </w:pPr>
    </w:p>
    <w:p w14:paraId="731DD434" w14:textId="42F54E38" w:rsidR="00297D48" w:rsidRPr="00AF3A61" w:rsidRDefault="00C468A0">
      <w:pPr>
        <w:jc w:val="both"/>
        <w:rPr>
          <w:lang w:val="pt-BR"/>
        </w:rPr>
      </w:pPr>
      <w:r w:rsidRPr="00AF3A61">
        <w:rPr>
          <w:lang w:val="pt-BR"/>
        </w:rPr>
        <w:t xml:space="preserve">Este documento foi preparado pelo BID </w:t>
      </w:r>
      <w:r w:rsidR="007021D9" w:rsidRPr="007021D9">
        <w:rPr>
          <w:lang w:val="pt-BR"/>
        </w:rPr>
        <w:t xml:space="preserve">para uso por equipes de </w:t>
      </w:r>
      <w:r w:rsidR="006E46E9">
        <w:rPr>
          <w:lang w:val="pt-BR"/>
        </w:rPr>
        <w:t>U</w:t>
      </w:r>
      <w:r w:rsidR="007021D9" w:rsidRPr="007021D9">
        <w:rPr>
          <w:lang w:val="pt-BR"/>
        </w:rPr>
        <w:t xml:space="preserve">nidades de </w:t>
      </w:r>
      <w:r w:rsidR="006E46E9">
        <w:rPr>
          <w:lang w:val="pt-BR"/>
        </w:rPr>
        <w:t>I</w:t>
      </w:r>
      <w:r w:rsidR="007021D9" w:rsidRPr="007021D9">
        <w:rPr>
          <w:lang w:val="pt-BR"/>
        </w:rPr>
        <w:t>mplementação</w:t>
      </w:r>
      <w:r w:rsidR="007021D9">
        <w:rPr>
          <w:lang w:val="pt-BR"/>
        </w:rPr>
        <w:t xml:space="preserve"> </w:t>
      </w:r>
      <w:r w:rsidR="006E46E9">
        <w:rPr>
          <w:lang w:val="pt-BR"/>
        </w:rPr>
        <w:t>de</w:t>
      </w:r>
      <w:r w:rsidRPr="00AF3A61">
        <w:rPr>
          <w:lang w:val="pt-BR"/>
        </w:rPr>
        <w:t xml:space="preserve"> </w:t>
      </w:r>
      <w:r w:rsidR="006E46E9">
        <w:rPr>
          <w:lang w:val="pt-BR"/>
        </w:rPr>
        <w:t>P</w:t>
      </w:r>
      <w:r w:rsidRPr="00AF3A61">
        <w:rPr>
          <w:lang w:val="pt-BR"/>
        </w:rPr>
        <w:t xml:space="preserve">rojetos que requerem </w:t>
      </w:r>
      <w:r w:rsidR="000B0752" w:rsidRPr="00AF3A61">
        <w:rPr>
          <w:lang w:val="pt-BR"/>
        </w:rPr>
        <w:t>licitação de</w:t>
      </w:r>
      <w:r w:rsidRPr="00AF3A61">
        <w:rPr>
          <w:lang w:val="pt-BR"/>
        </w:rPr>
        <w:t xml:space="preserve"> obras civis por meio de contratos de </w:t>
      </w:r>
      <w:r w:rsidR="006E46E9">
        <w:rPr>
          <w:lang w:val="pt-BR"/>
        </w:rPr>
        <w:t>D</w:t>
      </w:r>
      <w:r w:rsidRPr="00AF3A61">
        <w:rPr>
          <w:lang w:val="pt-BR"/>
        </w:rPr>
        <w:t xml:space="preserve">esenho e </w:t>
      </w:r>
      <w:r w:rsidR="00E87A8C">
        <w:rPr>
          <w:lang w:val="pt-BR"/>
        </w:rPr>
        <w:t>C</w:t>
      </w:r>
      <w:r w:rsidRPr="00AF3A61">
        <w:rPr>
          <w:lang w:val="pt-BR"/>
        </w:rPr>
        <w:t xml:space="preserve">onstrução. O documento traz um Guia para auxiliar as pessoas que elaboram o </w:t>
      </w:r>
      <w:r w:rsidR="002B4791">
        <w:rPr>
          <w:lang w:val="pt-BR"/>
        </w:rPr>
        <w:t>Documento de Licitação</w:t>
      </w:r>
      <w:r w:rsidRPr="00AF3A61">
        <w:rPr>
          <w:lang w:val="pt-BR"/>
        </w:rPr>
        <w:t xml:space="preserve"> em alguns aspectos que requerem atenção e cuidadosa redação final.</w:t>
      </w:r>
    </w:p>
    <w:p w14:paraId="5A62BE4F" w14:textId="77777777" w:rsidR="00297D48" w:rsidRPr="00AF3A61" w:rsidRDefault="00297D48">
      <w:pPr>
        <w:jc w:val="both"/>
        <w:rPr>
          <w:lang w:val="pt-BR"/>
        </w:rPr>
      </w:pPr>
    </w:p>
    <w:p w14:paraId="4334901F" w14:textId="46E2DBD6" w:rsidR="00936F25" w:rsidRPr="00AF3A61" w:rsidRDefault="00C468A0">
      <w:pPr>
        <w:jc w:val="both"/>
        <w:rPr>
          <w:lang w:val="pt-BR"/>
        </w:rPr>
      </w:pPr>
      <w:r w:rsidRPr="00AF3A61">
        <w:rPr>
          <w:lang w:val="pt-BR"/>
        </w:rPr>
        <w:t>Es</w:t>
      </w:r>
      <w:r w:rsidR="00D9480A">
        <w:rPr>
          <w:lang w:val="pt-BR"/>
        </w:rPr>
        <w:t>s</w:t>
      </w:r>
      <w:r w:rsidRPr="00AF3A61">
        <w:rPr>
          <w:lang w:val="pt-BR"/>
        </w:rPr>
        <w:t>e D</w:t>
      </w:r>
      <w:r w:rsidR="000B0752" w:rsidRPr="00AF3A61">
        <w:rPr>
          <w:lang w:val="pt-BR"/>
        </w:rPr>
        <w:t>P</w:t>
      </w:r>
      <w:r w:rsidRPr="00AF3A61">
        <w:rPr>
          <w:lang w:val="pt-BR"/>
        </w:rPr>
        <w:t>L foi preparado de acordo com as Políticas para Aquisição de Bens e Obras Financiadas pelo Banco Interamericano de Desenvolvimento GN-2349-15, aprovadas pela Diretoria Executiva do Banco em 2 de julho de 2019, com</w:t>
      </w:r>
      <w:r w:rsidR="000B0752" w:rsidRPr="00AF3A61">
        <w:rPr>
          <w:lang w:val="pt-BR"/>
        </w:rPr>
        <w:t xml:space="preserve"> início de</w:t>
      </w:r>
      <w:r w:rsidRPr="00AF3A61">
        <w:rPr>
          <w:lang w:val="pt-BR"/>
        </w:rPr>
        <w:t xml:space="preserve"> vigência em 1</w:t>
      </w:r>
      <w:r w:rsidRPr="00991B5C">
        <w:rPr>
          <w:u w:val="single"/>
          <w:vertAlign w:val="superscript"/>
          <w:lang w:val="pt-BR"/>
        </w:rPr>
        <w:t>º</w:t>
      </w:r>
      <w:r w:rsidRPr="00AF3A61">
        <w:rPr>
          <w:lang w:val="pt-BR"/>
        </w:rPr>
        <w:t xml:space="preserve"> de janeiro de 2020. </w:t>
      </w:r>
      <w:r w:rsidR="000B0752" w:rsidRPr="00AF3A61">
        <w:rPr>
          <w:lang w:val="pt-BR"/>
        </w:rPr>
        <w:t xml:space="preserve">As </w:t>
      </w:r>
      <w:r w:rsidR="00696658">
        <w:rPr>
          <w:lang w:val="pt-BR"/>
        </w:rPr>
        <w:t>aquisições</w:t>
      </w:r>
      <w:r w:rsidR="000B0752" w:rsidRPr="00AF3A61">
        <w:rPr>
          <w:lang w:val="pt-BR"/>
        </w:rPr>
        <w:t xml:space="preserve"> previstas no </w:t>
      </w:r>
      <w:r w:rsidR="00D86AFB" w:rsidRPr="00AF3A61">
        <w:rPr>
          <w:lang w:val="pt-BR"/>
        </w:rPr>
        <w:t>âmbito</w:t>
      </w:r>
      <w:r w:rsidR="000B0752" w:rsidRPr="00AF3A61">
        <w:rPr>
          <w:lang w:val="pt-BR"/>
        </w:rPr>
        <w:t xml:space="preserve"> de</w:t>
      </w:r>
      <w:r w:rsidRPr="00AF3A61">
        <w:rPr>
          <w:lang w:val="pt-BR"/>
        </w:rPr>
        <w:t xml:space="preserve"> um </w:t>
      </w:r>
      <w:r w:rsidR="00133EDF">
        <w:rPr>
          <w:lang w:val="pt-BR"/>
        </w:rPr>
        <w:t>Acordo de Empréstimo</w:t>
      </w:r>
      <w:r w:rsidRPr="00AF3A61">
        <w:rPr>
          <w:lang w:val="pt-BR"/>
        </w:rPr>
        <w:t xml:space="preserve"> a</w:t>
      </w:r>
      <w:r w:rsidR="007B203E">
        <w:rPr>
          <w:lang w:val="pt-BR"/>
        </w:rPr>
        <w:t>s</w:t>
      </w:r>
      <w:r w:rsidRPr="00AF3A61">
        <w:rPr>
          <w:lang w:val="pt-BR"/>
        </w:rPr>
        <w:t xml:space="preserve"> qu</w:t>
      </w:r>
      <w:r w:rsidR="007E2B93">
        <w:rPr>
          <w:lang w:val="pt-BR"/>
        </w:rPr>
        <w:t>ais</w:t>
      </w:r>
      <w:r w:rsidRPr="00AF3A61">
        <w:rPr>
          <w:lang w:val="pt-BR"/>
        </w:rPr>
        <w:t xml:space="preserve"> se aplicam as Políticas de Aquisições anteriores (</w:t>
      </w:r>
      <w:r w:rsidR="007E2B93">
        <w:rPr>
          <w:lang w:val="pt-BR"/>
        </w:rPr>
        <w:t>bem como,</w:t>
      </w:r>
      <w:r w:rsidRPr="00AF3A61">
        <w:rPr>
          <w:lang w:val="pt-BR"/>
        </w:rPr>
        <w:t xml:space="preserve"> quando o Mutuário não assinou as novas Políticas) deve</w:t>
      </w:r>
      <w:r w:rsidR="000B0752" w:rsidRPr="00AF3A61">
        <w:rPr>
          <w:lang w:val="pt-BR"/>
        </w:rPr>
        <w:t>rão</w:t>
      </w:r>
      <w:r w:rsidRPr="00AF3A61">
        <w:rPr>
          <w:lang w:val="pt-BR"/>
        </w:rPr>
        <w:t xml:space="preserve"> usar a versão deste </w:t>
      </w:r>
      <w:r w:rsidR="000B0752" w:rsidRPr="00AF3A61">
        <w:rPr>
          <w:lang w:val="pt-BR"/>
        </w:rPr>
        <w:t>DPL</w:t>
      </w:r>
      <w:r w:rsidRPr="00AF3A61">
        <w:rPr>
          <w:lang w:val="pt-BR"/>
        </w:rPr>
        <w:t xml:space="preserve"> datada de abril de 2019 disponível no </w:t>
      </w:r>
      <w:r w:rsidR="009A718A">
        <w:rPr>
          <w:i/>
          <w:lang w:val="pt-BR"/>
        </w:rPr>
        <w:t>website</w:t>
      </w:r>
      <w:r w:rsidRPr="00AF3A61">
        <w:rPr>
          <w:lang w:val="pt-BR"/>
        </w:rPr>
        <w:t xml:space="preserve"> do Banco.</w:t>
      </w:r>
    </w:p>
    <w:p w14:paraId="0C6AA3A8" w14:textId="77777777" w:rsidR="00936F25" w:rsidRPr="00AF3A61" w:rsidRDefault="00936F25">
      <w:pPr>
        <w:jc w:val="both"/>
        <w:rPr>
          <w:lang w:val="pt-BR"/>
        </w:rPr>
      </w:pPr>
    </w:p>
    <w:p w14:paraId="0481E137" w14:textId="1CBC0A42" w:rsidR="00ED79C4" w:rsidRPr="00AF3A61" w:rsidRDefault="00C468A0">
      <w:pPr>
        <w:jc w:val="both"/>
        <w:rPr>
          <w:lang w:val="pt-BR"/>
        </w:rPr>
      </w:pPr>
      <w:r w:rsidRPr="00AF3A61">
        <w:rPr>
          <w:lang w:val="pt-BR"/>
        </w:rPr>
        <w:t xml:space="preserve">A Política GN-2349-15 permite </w:t>
      </w:r>
      <w:r w:rsidR="000B0752" w:rsidRPr="00AF3A61">
        <w:rPr>
          <w:lang w:val="pt-BR"/>
        </w:rPr>
        <w:t>a utilização</w:t>
      </w:r>
      <w:r w:rsidRPr="00AF3A61">
        <w:rPr>
          <w:lang w:val="pt-BR"/>
        </w:rPr>
        <w:t xml:space="preserve"> de métodos </w:t>
      </w:r>
      <w:r w:rsidRPr="005F290B">
        <w:rPr>
          <w:lang w:val="pt-BR"/>
        </w:rPr>
        <w:t>de Melhor Oferta Final na</w:t>
      </w:r>
      <w:r w:rsidRPr="00AF3A61">
        <w:rPr>
          <w:lang w:val="pt-BR"/>
        </w:rPr>
        <w:t xml:space="preserve"> avaliação de </w:t>
      </w:r>
      <w:r w:rsidR="00D7592C">
        <w:rPr>
          <w:lang w:val="pt-BR"/>
        </w:rPr>
        <w:t>O</w:t>
      </w:r>
      <w:r w:rsidRPr="00AF3A61">
        <w:rPr>
          <w:lang w:val="pt-BR"/>
        </w:rPr>
        <w:t xml:space="preserve">fertas ou </w:t>
      </w:r>
      <w:r w:rsidR="000B0752" w:rsidRPr="00AF3A61">
        <w:rPr>
          <w:lang w:val="pt-BR"/>
        </w:rPr>
        <w:t xml:space="preserve">de </w:t>
      </w:r>
      <w:r w:rsidRPr="00AF3A61">
        <w:rPr>
          <w:lang w:val="pt-BR"/>
        </w:rPr>
        <w:t xml:space="preserve">Negociações (na presença de uma </w:t>
      </w:r>
      <w:r w:rsidR="00CF6125" w:rsidRPr="00AF3A61">
        <w:rPr>
          <w:lang w:val="pt-BR"/>
        </w:rPr>
        <w:t xml:space="preserve">Autoridade </w:t>
      </w:r>
      <w:r w:rsidR="003633E9">
        <w:rPr>
          <w:lang w:val="pt-BR"/>
        </w:rPr>
        <w:t xml:space="preserve">de </w:t>
      </w:r>
      <w:r w:rsidR="00CF6125" w:rsidRPr="00AF3A61">
        <w:rPr>
          <w:lang w:val="pt-BR"/>
        </w:rPr>
        <w:t>Probidade</w:t>
      </w:r>
      <w:r w:rsidRPr="00AF3A61">
        <w:rPr>
          <w:lang w:val="pt-BR"/>
        </w:rPr>
        <w:t xml:space="preserve"> </w:t>
      </w:r>
      <w:r w:rsidR="00D90F64">
        <w:rPr>
          <w:lang w:val="pt-BR"/>
        </w:rPr>
        <w:t>I</w:t>
      </w:r>
      <w:r w:rsidR="009207A2" w:rsidRPr="00AF3A61">
        <w:rPr>
          <w:lang w:val="pt-BR"/>
        </w:rPr>
        <w:t xml:space="preserve">ndependente </w:t>
      </w:r>
      <w:r w:rsidRPr="00AF3A61">
        <w:rPr>
          <w:lang w:val="pt-BR"/>
        </w:rPr>
        <w:t xml:space="preserve">acordada com o Banco) na </w:t>
      </w:r>
      <w:r w:rsidR="000B0752" w:rsidRPr="00AF3A61">
        <w:rPr>
          <w:lang w:val="pt-BR"/>
        </w:rPr>
        <w:t>adjudicação</w:t>
      </w:r>
      <w:r w:rsidRPr="00AF3A61">
        <w:rPr>
          <w:lang w:val="pt-BR"/>
        </w:rPr>
        <w:t xml:space="preserve"> final, se assim </w:t>
      </w:r>
      <w:r w:rsidR="000B0752" w:rsidRPr="00AF3A61">
        <w:rPr>
          <w:lang w:val="pt-BR"/>
        </w:rPr>
        <w:t xml:space="preserve">for </w:t>
      </w:r>
      <w:r w:rsidRPr="00AF3A61">
        <w:rPr>
          <w:lang w:val="pt-BR"/>
        </w:rPr>
        <w:t xml:space="preserve">acordado </w:t>
      </w:r>
      <w:r w:rsidR="000B0752" w:rsidRPr="00AF3A61">
        <w:rPr>
          <w:lang w:val="pt-BR"/>
        </w:rPr>
        <w:t>com o</w:t>
      </w:r>
      <w:r w:rsidRPr="00AF3A61">
        <w:rPr>
          <w:lang w:val="pt-BR"/>
        </w:rPr>
        <w:t xml:space="preserve"> Banco e se </w:t>
      </w:r>
      <w:r w:rsidR="000B0752" w:rsidRPr="00AF3A61">
        <w:rPr>
          <w:lang w:val="pt-BR"/>
        </w:rPr>
        <w:t>for</w:t>
      </w:r>
      <w:r w:rsidRPr="00AF3A61">
        <w:rPr>
          <w:lang w:val="pt-BR"/>
        </w:rPr>
        <w:t xml:space="preserve"> estabelecido n</w:t>
      </w:r>
      <w:r w:rsidR="00003FED" w:rsidRPr="00AF3A61">
        <w:rPr>
          <w:lang w:val="pt-BR"/>
        </w:rPr>
        <w:t>a</w:t>
      </w:r>
      <w:r w:rsidRPr="00AF3A61">
        <w:rPr>
          <w:lang w:val="pt-BR"/>
        </w:rPr>
        <w:t xml:space="preserve"> </w:t>
      </w:r>
      <w:r w:rsidR="006636AC">
        <w:rPr>
          <w:lang w:val="pt-BR"/>
        </w:rPr>
        <w:t>FDL (Folha de Dados da Licitação)</w:t>
      </w:r>
      <w:r w:rsidRPr="00AF3A61">
        <w:rPr>
          <w:lang w:val="pt-BR"/>
        </w:rPr>
        <w:t>.</w:t>
      </w:r>
      <w:r w:rsidR="000B0752" w:rsidRPr="00AF3A61">
        <w:rPr>
          <w:lang w:val="pt-BR"/>
        </w:rPr>
        <w:t xml:space="preserve"> </w:t>
      </w:r>
    </w:p>
    <w:p w14:paraId="31E9FDEF" w14:textId="77777777" w:rsidR="00005A18" w:rsidRPr="00AF3A61" w:rsidRDefault="00005A18">
      <w:pPr>
        <w:jc w:val="both"/>
        <w:rPr>
          <w:lang w:val="pt-BR"/>
        </w:rPr>
      </w:pPr>
    </w:p>
    <w:p w14:paraId="192BBA70" w14:textId="7289D23B" w:rsidR="00297D48" w:rsidRPr="00AF3A61" w:rsidRDefault="00C468A0">
      <w:pPr>
        <w:jc w:val="both"/>
        <w:rPr>
          <w:lang w:val="pt-BR"/>
        </w:rPr>
      </w:pPr>
      <w:r w:rsidRPr="00AF3A61">
        <w:rPr>
          <w:lang w:val="pt-BR"/>
        </w:rPr>
        <w:t xml:space="preserve">O </w:t>
      </w:r>
      <w:r w:rsidR="009A2AC0">
        <w:rPr>
          <w:lang w:val="pt-BR"/>
        </w:rPr>
        <w:t>Convite para</w:t>
      </w:r>
      <w:r w:rsidR="0056411B">
        <w:rPr>
          <w:lang w:val="pt-BR"/>
        </w:rPr>
        <w:t xml:space="preserve"> Licitação</w:t>
      </w:r>
      <w:r w:rsidRPr="00AF3A61">
        <w:rPr>
          <w:lang w:val="pt-BR"/>
        </w:rPr>
        <w:t xml:space="preserve"> é dirigido exclusivamente a</w:t>
      </w:r>
      <w:r w:rsidR="00683023" w:rsidRPr="00AF3A61">
        <w:rPr>
          <w:lang w:val="pt-BR"/>
        </w:rPr>
        <w:t>os</w:t>
      </w:r>
      <w:r w:rsidRPr="00AF3A61">
        <w:rPr>
          <w:lang w:val="pt-BR"/>
        </w:rPr>
        <w:t xml:space="preserve"> Empreiteiros pré-qualificados através de </w:t>
      </w:r>
      <w:r w:rsidR="00683023" w:rsidRPr="00AF3A61">
        <w:rPr>
          <w:lang w:val="pt-BR"/>
        </w:rPr>
        <w:t>uma Solicitação de Oferta</w:t>
      </w:r>
      <w:r w:rsidR="00026D06">
        <w:rPr>
          <w:lang w:val="pt-BR"/>
        </w:rPr>
        <w:t>s</w:t>
      </w:r>
      <w:r w:rsidR="00683023" w:rsidRPr="00AF3A61">
        <w:rPr>
          <w:rStyle w:val="FootnoteReference"/>
          <w:lang w:val="pt-BR"/>
        </w:rPr>
        <w:footnoteReference w:id="2"/>
      </w:r>
      <w:r w:rsidRPr="00AF3A61">
        <w:rPr>
          <w:lang w:val="pt-BR"/>
        </w:rPr>
        <w:t xml:space="preserve">. O Banco possui outro </w:t>
      </w:r>
      <w:r w:rsidR="009A2AC0">
        <w:rPr>
          <w:lang w:val="pt-BR"/>
        </w:rPr>
        <w:t>Documento</w:t>
      </w:r>
      <w:r w:rsidRPr="00AF3A61">
        <w:rPr>
          <w:lang w:val="pt-BR"/>
        </w:rPr>
        <w:t xml:space="preserve"> de </w:t>
      </w:r>
      <w:r w:rsidR="009A2AC0">
        <w:rPr>
          <w:lang w:val="pt-BR"/>
        </w:rPr>
        <w:t>L</w:t>
      </w:r>
      <w:r w:rsidRPr="00AF3A61">
        <w:rPr>
          <w:lang w:val="pt-BR"/>
        </w:rPr>
        <w:t xml:space="preserve">icitação de </w:t>
      </w:r>
      <w:r w:rsidR="00666CC1">
        <w:rPr>
          <w:lang w:val="pt-BR"/>
        </w:rPr>
        <w:t>desenho</w:t>
      </w:r>
      <w:r w:rsidRPr="00AF3A61">
        <w:rPr>
          <w:lang w:val="pt-BR"/>
        </w:rPr>
        <w:t xml:space="preserve"> e construção para o caso em que não tenha ocorrido pré-qualificação</w:t>
      </w:r>
      <w:r w:rsidR="00683023" w:rsidRPr="00AF3A61">
        <w:rPr>
          <w:lang w:val="pt-BR"/>
        </w:rPr>
        <w:t xml:space="preserve"> prévia</w:t>
      </w:r>
      <w:r w:rsidRPr="00AF3A61">
        <w:rPr>
          <w:lang w:val="pt-BR"/>
        </w:rPr>
        <w:t xml:space="preserve"> dos Empreiteiros.</w:t>
      </w:r>
    </w:p>
    <w:p w14:paraId="3D9C1715" w14:textId="77777777" w:rsidR="00297D48" w:rsidRPr="00AF3A61" w:rsidRDefault="00297D48">
      <w:pPr>
        <w:jc w:val="both"/>
        <w:rPr>
          <w:lang w:val="pt-BR"/>
        </w:rPr>
      </w:pPr>
    </w:p>
    <w:p w14:paraId="7E186E5A" w14:textId="538CB1F3" w:rsidR="0056677A" w:rsidRPr="00AF3A61" w:rsidRDefault="00C468A0">
      <w:pPr>
        <w:jc w:val="both"/>
        <w:rPr>
          <w:color w:val="000000" w:themeColor="text1"/>
          <w:lang w:val="pt-BR"/>
        </w:rPr>
      </w:pPr>
      <w:r w:rsidRPr="00AF3A61">
        <w:rPr>
          <w:color w:val="000000" w:themeColor="text1"/>
          <w:lang w:val="pt-BR"/>
        </w:rPr>
        <w:t xml:space="preserve">O </w:t>
      </w:r>
      <w:r w:rsidR="002B4791">
        <w:rPr>
          <w:color w:val="000000" w:themeColor="text1"/>
          <w:lang w:val="pt-BR"/>
        </w:rPr>
        <w:t>Documento de Licitação</w:t>
      </w:r>
      <w:r w:rsidRPr="00AF3A61">
        <w:rPr>
          <w:color w:val="000000" w:themeColor="text1"/>
          <w:lang w:val="pt-BR"/>
        </w:rPr>
        <w:t xml:space="preserve"> de </w:t>
      </w:r>
      <w:r w:rsidR="00666CC1">
        <w:rPr>
          <w:color w:val="000000" w:themeColor="text1"/>
          <w:lang w:val="pt-BR"/>
        </w:rPr>
        <w:t>Desenho</w:t>
      </w:r>
      <w:r w:rsidRPr="00AF3A61">
        <w:rPr>
          <w:color w:val="000000" w:themeColor="text1"/>
          <w:lang w:val="pt-BR"/>
        </w:rPr>
        <w:t xml:space="preserve"> e Construção de Obras Civis traz duas inovações importantes em </w:t>
      </w:r>
      <w:r w:rsidR="00683023" w:rsidRPr="00AF3A61">
        <w:rPr>
          <w:color w:val="000000" w:themeColor="text1"/>
          <w:lang w:val="pt-BR"/>
        </w:rPr>
        <w:t>relação</w:t>
      </w:r>
      <w:r w:rsidRPr="00AF3A61">
        <w:rPr>
          <w:color w:val="000000" w:themeColor="text1"/>
          <w:lang w:val="pt-BR"/>
        </w:rPr>
        <w:t xml:space="preserve"> </w:t>
      </w:r>
      <w:r w:rsidR="00683023" w:rsidRPr="00AF3A61">
        <w:rPr>
          <w:color w:val="000000" w:themeColor="text1"/>
          <w:lang w:val="pt-BR"/>
        </w:rPr>
        <w:t>a</w:t>
      </w:r>
      <w:r w:rsidRPr="00AF3A61">
        <w:rPr>
          <w:color w:val="000000" w:themeColor="text1"/>
          <w:lang w:val="pt-BR"/>
        </w:rPr>
        <w:t xml:space="preserve">os Documentos Padrão de Licitação </w:t>
      </w:r>
      <w:r w:rsidR="00683023" w:rsidRPr="00AF3A61">
        <w:rPr>
          <w:color w:val="000000" w:themeColor="text1"/>
          <w:lang w:val="pt-BR"/>
        </w:rPr>
        <w:t xml:space="preserve">(DPL) </w:t>
      </w:r>
      <w:r w:rsidRPr="00AF3A61">
        <w:rPr>
          <w:color w:val="000000" w:themeColor="text1"/>
          <w:lang w:val="pt-BR"/>
        </w:rPr>
        <w:t>do Banco:</w:t>
      </w:r>
    </w:p>
    <w:p w14:paraId="00B71AFE" w14:textId="77777777" w:rsidR="0056677A" w:rsidRPr="00AF3A61" w:rsidRDefault="0056677A">
      <w:pPr>
        <w:jc w:val="both"/>
        <w:rPr>
          <w:color w:val="000000" w:themeColor="text1"/>
          <w:lang w:val="pt-BR"/>
        </w:rPr>
      </w:pPr>
    </w:p>
    <w:p w14:paraId="0B9334C7" w14:textId="49A2010B" w:rsidR="0056677A" w:rsidRPr="00AF3A61" w:rsidRDefault="00585E90">
      <w:pPr>
        <w:ind w:left="1134" w:hanging="414"/>
        <w:jc w:val="both"/>
        <w:rPr>
          <w:color w:val="000000" w:themeColor="text1"/>
          <w:lang w:val="pt-BR"/>
        </w:rPr>
      </w:pPr>
      <w:r w:rsidRPr="00AF3A61">
        <w:rPr>
          <w:color w:val="000000" w:themeColor="text1"/>
          <w:lang w:val="pt-BR"/>
        </w:rPr>
        <w:t xml:space="preserve">(a) </w:t>
      </w:r>
      <w:r w:rsidR="00D62659" w:rsidRPr="00D62659">
        <w:rPr>
          <w:lang w:val="pt-BR"/>
        </w:rPr>
        <w:t xml:space="preserve">o processo licitatório é um processo de dois envelopes </w:t>
      </w:r>
      <w:r w:rsidR="00D62659">
        <w:rPr>
          <w:lang w:val="pt-BR"/>
        </w:rPr>
        <w:t>onde a</w:t>
      </w:r>
      <w:r w:rsidR="00D62659" w:rsidRPr="00D62659">
        <w:rPr>
          <w:lang w:val="pt-BR"/>
        </w:rPr>
        <w:t xml:space="preserve"> abertura do envelope com a Oferta- Parte Financeira </w:t>
      </w:r>
      <w:r w:rsidR="00D62659">
        <w:rPr>
          <w:lang w:val="pt-BR"/>
        </w:rPr>
        <w:t xml:space="preserve">é feita de forma </w:t>
      </w:r>
      <w:r w:rsidR="00D62659" w:rsidRPr="00D62659">
        <w:rPr>
          <w:lang w:val="pt-BR"/>
        </w:rPr>
        <w:t>diferida. A qualificação dos licitantes e a avaliação técnica da Parte Técnica da licitação ocorrem antes da realização da avaliação financeira e, se for o caso, antes da avaliação técnica</w:t>
      </w:r>
      <w:r w:rsidR="004B5DFE">
        <w:rPr>
          <w:lang w:val="pt-BR"/>
        </w:rPr>
        <w:t>/</w:t>
      </w:r>
      <w:r w:rsidR="00D62659" w:rsidRPr="00D62659">
        <w:rPr>
          <w:lang w:val="pt-BR"/>
        </w:rPr>
        <w:t>financeira combinada da licitação.</w:t>
      </w:r>
      <w:r w:rsidR="00D62659">
        <w:rPr>
          <w:lang w:val="pt-BR"/>
        </w:rPr>
        <w:t xml:space="preserve"> </w:t>
      </w:r>
      <w:r w:rsidR="00C468A0" w:rsidRPr="00AF3A61">
        <w:rPr>
          <w:lang w:val="pt-BR"/>
        </w:rPr>
        <w:t xml:space="preserve">O Documento exige sempre a avaliação das Ofertas - Parte Técnica através de um sistema de </w:t>
      </w:r>
      <w:r w:rsidR="00C32FBB" w:rsidRPr="00AF3A61">
        <w:rPr>
          <w:lang w:val="pt-BR"/>
        </w:rPr>
        <w:t>pontos</w:t>
      </w:r>
      <w:r w:rsidR="00C468A0" w:rsidRPr="00AF3A61">
        <w:rPr>
          <w:lang w:val="pt-BR"/>
        </w:rPr>
        <w:t>, mas permite combinar ou não a pontuação obtida na avaliação técnica com a pontuação financeira para determinar a Oferta Mais Vantajosa. Quando os pontos d</w:t>
      </w:r>
      <w:r w:rsidR="00592DF0">
        <w:rPr>
          <w:lang w:val="pt-BR"/>
        </w:rPr>
        <w:t>a</w:t>
      </w:r>
      <w:r w:rsidR="00C468A0" w:rsidRPr="00AF3A61">
        <w:rPr>
          <w:lang w:val="pt-BR"/>
        </w:rPr>
        <w:t xml:space="preserve"> avaliação técnica são combinados com a pontuação financeira, o Contrato é </w:t>
      </w:r>
      <w:r w:rsidR="00C32FBB" w:rsidRPr="00AF3A61">
        <w:rPr>
          <w:lang w:val="pt-BR"/>
        </w:rPr>
        <w:t>adjudicado</w:t>
      </w:r>
      <w:r w:rsidR="00C468A0" w:rsidRPr="00AF3A61">
        <w:rPr>
          <w:lang w:val="pt-BR"/>
        </w:rPr>
        <w:t xml:space="preserve"> à Oferta Mais Vantajosa</w:t>
      </w:r>
      <w:r w:rsidR="00C32FBB" w:rsidRPr="00AF3A61">
        <w:rPr>
          <w:lang w:val="pt-BR"/>
        </w:rPr>
        <w:t xml:space="preserve">, </w:t>
      </w:r>
      <w:r w:rsidR="00C468A0" w:rsidRPr="00AF3A61">
        <w:rPr>
          <w:lang w:val="pt-BR"/>
        </w:rPr>
        <w:t xml:space="preserve">que </w:t>
      </w:r>
      <w:r w:rsidR="00C32FBB" w:rsidRPr="00AF3A61">
        <w:rPr>
          <w:lang w:val="pt-BR"/>
        </w:rPr>
        <w:t>é a</w:t>
      </w:r>
      <w:r w:rsidR="00592DF0">
        <w:rPr>
          <w:lang w:val="pt-BR"/>
        </w:rPr>
        <w:t>quela</w:t>
      </w:r>
      <w:r w:rsidR="00C32FBB" w:rsidRPr="00AF3A61">
        <w:rPr>
          <w:lang w:val="pt-BR"/>
        </w:rPr>
        <w:t xml:space="preserve"> que cumpre </w:t>
      </w:r>
      <w:r w:rsidR="00C468A0" w:rsidRPr="00AF3A61">
        <w:rPr>
          <w:lang w:val="pt-BR"/>
        </w:rPr>
        <w:t xml:space="preserve">os requisitos do </w:t>
      </w:r>
      <w:r w:rsidR="002B4791">
        <w:rPr>
          <w:lang w:val="pt-BR"/>
        </w:rPr>
        <w:t>Documento de Licitação</w:t>
      </w:r>
      <w:r w:rsidR="00C468A0" w:rsidRPr="00AF3A61">
        <w:rPr>
          <w:lang w:val="pt-BR"/>
        </w:rPr>
        <w:t xml:space="preserve"> e </w:t>
      </w:r>
      <w:r w:rsidR="00C32FBB" w:rsidRPr="00AF3A61">
        <w:rPr>
          <w:lang w:val="pt-BR"/>
        </w:rPr>
        <w:t>tem</w:t>
      </w:r>
      <w:r w:rsidR="00C468A0" w:rsidRPr="00AF3A61">
        <w:rPr>
          <w:lang w:val="pt-BR"/>
        </w:rPr>
        <w:t xml:space="preserve"> a maior pontuação combinada. Na opção em que as </w:t>
      </w:r>
      <w:r w:rsidR="00C468A0" w:rsidRPr="00AF3A61">
        <w:rPr>
          <w:lang w:val="pt-BR"/>
        </w:rPr>
        <w:lastRenderedPageBreak/>
        <w:t xml:space="preserve">avaliações técnica e financeira não se combinem, a Oferta é </w:t>
      </w:r>
      <w:r w:rsidR="00C32FBB" w:rsidRPr="00AF3A61">
        <w:rPr>
          <w:lang w:val="pt-BR"/>
        </w:rPr>
        <w:t>adjudicada</w:t>
      </w:r>
      <w:r w:rsidR="00C468A0" w:rsidRPr="00AF3A61">
        <w:rPr>
          <w:lang w:val="pt-BR"/>
        </w:rPr>
        <w:t xml:space="preserve"> à oferta com o menor custo avaliado que atinja ou supere a pontuação técnica mínima estabelecida; e</w:t>
      </w:r>
    </w:p>
    <w:p w14:paraId="5BC52B8C" w14:textId="77777777" w:rsidR="0056677A" w:rsidRPr="00AF3A61" w:rsidRDefault="0056677A">
      <w:pPr>
        <w:ind w:left="720"/>
        <w:jc w:val="both"/>
        <w:rPr>
          <w:color w:val="000000" w:themeColor="text1"/>
          <w:lang w:val="pt-BR"/>
        </w:rPr>
      </w:pPr>
    </w:p>
    <w:p w14:paraId="597B23E7" w14:textId="460E93DB" w:rsidR="00585E90" w:rsidRPr="00AF3A61" w:rsidRDefault="00585E90">
      <w:pPr>
        <w:ind w:left="1134" w:hanging="414"/>
        <w:jc w:val="both"/>
        <w:rPr>
          <w:color w:val="000000" w:themeColor="text1"/>
          <w:lang w:val="pt-BR"/>
        </w:rPr>
      </w:pPr>
      <w:r w:rsidRPr="00AF3A61">
        <w:rPr>
          <w:color w:val="000000" w:themeColor="text1"/>
          <w:lang w:val="pt-BR"/>
        </w:rPr>
        <w:t xml:space="preserve">(b) </w:t>
      </w:r>
      <w:r w:rsidR="002B03D4" w:rsidRPr="002B03D4">
        <w:rPr>
          <w:color w:val="000000" w:themeColor="text1"/>
          <w:lang w:val="pt-BR"/>
        </w:rPr>
        <w:t xml:space="preserve">usa condições de contrato internacionalmente reconhecidas para </w:t>
      </w:r>
      <w:r w:rsidR="00666CC1">
        <w:rPr>
          <w:color w:val="000000" w:themeColor="text1"/>
          <w:lang w:val="pt-BR"/>
        </w:rPr>
        <w:t>desenho</w:t>
      </w:r>
      <w:r w:rsidR="002B03D4" w:rsidRPr="002B03D4">
        <w:rPr>
          <w:color w:val="000000" w:themeColor="text1"/>
          <w:lang w:val="pt-BR"/>
        </w:rPr>
        <w:t xml:space="preserve"> e construção e, quando necessário, as condições de contrato da FIDIC para serviços de operação.</w:t>
      </w:r>
    </w:p>
    <w:p w14:paraId="11E1E6D8" w14:textId="77777777" w:rsidR="00297D48" w:rsidRPr="00AF3A61" w:rsidRDefault="00297D48">
      <w:pPr>
        <w:jc w:val="both"/>
        <w:rPr>
          <w:lang w:val="pt-BR"/>
        </w:rPr>
      </w:pPr>
    </w:p>
    <w:p w14:paraId="194834E1" w14:textId="5DC820DB" w:rsidR="0016603A" w:rsidRPr="008542A1" w:rsidRDefault="00C468A0" w:rsidP="00B622FA">
      <w:pPr>
        <w:jc w:val="both"/>
        <w:rPr>
          <w:i/>
          <w:lang w:val="pt-BR"/>
        </w:rPr>
      </w:pPr>
      <w:r w:rsidRPr="00AF3A61">
        <w:rPr>
          <w:lang w:val="pt-BR"/>
        </w:rPr>
        <w:t xml:space="preserve">Em contratos de </w:t>
      </w:r>
      <w:r w:rsidR="00666CC1">
        <w:rPr>
          <w:lang w:val="pt-BR"/>
        </w:rPr>
        <w:t>desenho</w:t>
      </w:r>
      <w:r w:rsidRPr="00AF3A61">
        <w:rPr>
          <w:lang w:val="pt-BR"/>
        </w:rPr>
        <w:t xml:space="preserve"> e construção, é </w:t>
      </w:r>
      <w:r w:rsidR="00C872F4">
        <w:rPr>
          <w:lang w:val="pt-BR"/>
        </w:rPr>
        <w:t xml:space="preserve">considerado </w:t>
      </w:r>
      <w:r w:rsidRPr="00AF3A61">
        <w:rPr>
          <w:lang w:val="pt-BR"/>
        </w:rPr>
        <w:t xml:space="preserve">uma boa prática </w:t>
      </w:r>
      <w:r w:rsidR="00461082" w:rsidRPr="00AF3A61">
        <w:rPr>
          <w:lang w:val="pt-BR"/>
        </w:rPr>
        <w:t>que o Empreiteiro</w:t>
      </w:r>
      <w:r w:rsidRPr="00AF3A61">
        <w:rPr>
          <w:lang w:val="pt-BR"/>
        </w:rPr>
        <w:t xml:space="preserve"> oper</w:t>
      </w:r>
      <w:r w:rsidR="00461082" w:rsidRPr="00AF3A61">
        <w:rPr>
          <w:lang w:val="pt-BR"/>
        </w:rPr>
        <w:t>e</w:t>
      </w:r>
      <w:r w:rsidRPr="00AF3A61">
        <w:rPr>
          <w:lang w:val="pt-BR"/>
        </w:rPr>
        <w:t xml:space="preserve"> e </w:t>
      </w:r>
      <w:r w:rsidR="00461082" w:rsidRPr="00AF3A61">
        <w:rPr>
          <w:lang w:val="pt-BR"/>
        </w:rPr>
        <w:t>mantenha</w:t>
      </w:r>
      <w:r w:rsidRPr="00AF3A61">
        <w:rPr>
          <w:lang w:val="pt-BR"/>
        </w:rPr>
        <w:t xml:space="preserve"> (O&amp;M) as </w:t>
      </w:r>
      <w:r w:rsidRPr="00786201">
        <w:rPr>
          <w:lang w:val="pt-BR"/>
        </w:rPr>
        <w:t xml:space="preserve">instalações por um </w:t>
      </w:r>
      <w:r w:rsidR="004270F9" w:rsidRPr="00786201">
        <w:rPr>
          <w:lang w:val="pt-BR"/>
        </w:rPr>
        <w:t>período</w:t>
      </w:r>
      <w:r w:rsidRPr="00786201">
        <w:rPr>
          <w:lang w:val="pt-BR"/>
        </w:rPr>
        <w:t xml:space="preserve">. </w:t>
      </w:r>
      <w:r w:rsidR="00461082" w:rsidRPr="00786201">
        <w:rPr>
          <w:lang w:val="pt-BR"/>
        </w:rPr>
        <w:t xml:space="preserve">No </w:t>
      </w:r>
      <w:r w:rsidR="00666CC1">
        <w:rPr>
          <w:lang w:val="pt-BR"/>
        </w:rPr>
        <w:t>desenho</w:t>
      </w:r>
      <w:r w:rsidRPr="00786201">
        <w:rPr>
          <w:lang w:val="pt-BR"/>
        </w:rPr>
        <w:t xml:space="preserve"> deste </w:t>
      </w:r>
      <w:r w:rsidR="002B4791" w:rsidRPr="00786201">
        <w:rPr>
          <w:lang w:val="pt-BR"/>
        </w:rPr>
        <w:t>Documento de Licitação</w:t>
      </w:r>
      <w:r w:rsidRPr="00786201">
        <w:rPr>
          <w:lang w:val="pt-BR"/>
        </w:rPr>
        <w:t xml:space="preserve">, presume-se que </w:t>
      </w:r>
      <w:r w:rsidR="00786201" w:rsidRPr="00786201">
        <w:rPr>
          <w:lang w:val="pt-BR"/>
        </w:rPr>
        <w:t>o Serviço de Operação</w:t>
      </w:r>
      <w:r w:rsidRPr="00786201">
        <w:rPr>
          <w:lang w:val="pt-BR"/>
        </w:rPr>
        <w:t xml:space="preserve"> não é uma exigência d</w:t>
      </w:r>
      <w:r w:rsidR="00AC6BED" w:rsidRPr="00786201">
        <w:rPr>
          <w:lang w:val="pt-BR"/>
        </w:rPr>
        <w:t>o Contratante</w:t>
      </w:r>
      <w:r w:rsidRPr="00786201">
        <w:rPr>
          <w:lang w:val="pt-BR"/>
        </w:rPr>
        <w:t xml:space="preserve">, mas deixa em aberto a possibilidade de incluir </w:t>
      </w:r>
      <w:r w:rsidR="00786201" w:rsidRPr="00786201">
        <w:rPr>
          <w:lang w:val="pt-BR"/>
        </w:rPr>
        <w:t>o</w:t>
      </w:r>
      <w:r w:rsidR="00786201">
        <w:rPr>
          <w:lang w:val="pt-BR"/>
        </w:rPr>
        <w:t xml:space="preserve"> Serviço de Operação</w:t>
      </w:r>
      <w:r w:rsidRPr="00AF3A61">
        <w:rPr>
          <w:lang w:val="pt-BR"/>
        </w:rPr>
        <w:t xml:space="preserve"> entre as obrigações do </w:t>
      </w:r>
      <w:r w:rsidR="00461082" w:rsidRPr="00AF3A61">
        <w:rPr>
          <w:lang w:val="pt-BR"/>
        </w:rPr>
        <w:t>Empreiteiro</w:t>
      </w:r>
      <w:r w:rsidRPr="00AF3A61">
        <w:rPr>
          <w:lang w:val="pt-BR"/>
        </w:rPr>
        <w:t xml:space="preserve">, de modo que </w:t>
      </w:r>
      <w:r w:rsidR="00AC6BED">
        <w:rPr>
          <w:lang w:val="pt-BR"/>
        </w:rPr>
        <w:t>o Contratante</w:t>
      </w:r>
      <w:r w:rsidR="00461082" w:rsidRPr="00AF3A61">
        <w:rPr>
          <w:lang w:val="pt-BR"/>
        </w:rPr>
        <w:t xml:space="preserve"> </w:t>
      </w:r>
      <w:r w:rsidRPr="00AF3A61">
        <w:rPr>
          <w:lang w:val="pt-BR"/>
        </w:rPr>
        <w:t xml:space="preserve">deve </w:t>
      </w:r>
      <w:r w:rsidR="00461082" w:rsidRPr="00AF3A61">
        <w:rPr>
          <w:lang w:val="pt-BR"/>
        </w:rPr>
        <w:t>dispor de</w:t>
      </w:r>
      <w:r w:rsidRPr="00AF3A61">
        <w:rPr>
          <w:lang w:val="pt-BR"/>
        </w:rPr>
        <w:t xml:space="preserve"> especificações </w:t>
      </w:r>
      <w:r w:rsidR="00461082" w:rsidRPr="00AF3A61">
        <w:rPr>
          <w:lang w:val="pt-BR"/>
        </w:rPr>
        <w:t xml:space="preserve">e estipulações </w:t>
      </w:r>
      <w:r w:rsidRPr="00AF3A61">
        <w:rPr>
          <w:lang w:val="pt-BR"/>
        </w:rPr>
        <w:t>contratuais adicionais que c</w:t>
      </w:r>
      <w:r w:rsidR="00461082" w:rsidRPr="00AF3A61">
        <w:rPr>
          <w:lang w:val="pt-BR"/>
        </w:rPr>
        <w:t>u</w:t>
      </w:r>
      <w:r w:rsidRPr="00AF3A61">
        <w:rPr>
          <w:lang w:val="pt-BR"/>
        </w:rPr>
        <w:t>br</w:t>
      </w:r>
      <w:r w:rsidR="00461082" w:rsidRPr="00AF3A61">
        <w:rPr>
          <w:lang w:val="pt-BR"/>
        </w:rPr>
        <w:t>a</w:t>
      </w:r>
      <w:r w:rsidRPr="00AF3A61">
        <w:rPr>
          <w:lang w:val="pt-BR"/>
        </w:rPr>
        <w:t xml:space="preserve">m a fase </w:t>
      </w:r>
      <w:r w:rsidR="00365F2E">
        <w:rPr>
          <w:lang w:val="pt-BR"/>
        </w:rPr>
        <w:t>dos serviços de operação</w:t>
      </w:r>
      <w:r w:rsidR="00461082" w:rsidRPr="00AF3A61">
        <w:rPr>
          <w:rStyle w:val="FootnoteReference"/>
          <w:lang w:val="pt-BR"/>
        </w:rPr>
        <w:footnoteReference w:id="3"/>
      </w:r>
      <w:r w:rsidRPr="00AF3A61">
        <w:rPr>
          <w:lang w:val="pt-BR"/>
        </w:rPr>
        <w:t xml:space="preserve">. Esses </w:t>
      </w:r>
      <w:r w:rsidRPr="00DE2610">
        <w:rPr>
          <w:lang w:val="pt-BR"/>
        </w:rPr>
        <w:t xml:space="preserve">ajustes podem levar à substituição das </w:t>
      </w:r>
      <w:bookmarkStart w:id="6" w:name="_Hlk71889614"/>
      <w:r w:rsidRPr="00DE2610">
        <w:rPr>
          <w:lang w:val="pt-BR"/>
        </w:rPr>
        <w:t xml:space="preserve">Condições Gerais do </w:t>
      </w:r>
      <w:r w:rsidR="00486A11" w:rsidRPr="00DE2610">
        <w:rPr>
          <w:lang w:val="pt-BR"/>
        </w:rPr>
        <w:t>Livro Amarelo (</w:t>
      </w:r>
      <w:r w:rsidR="00486A11" w:rsidRPr="00DE2610">
        <w:rPr>
          <w:i/>
          <w:iCs/>
          <w:lang w:val="pt-BR"/>
        </w:rPr>
        <w:t>Yellow Book</w:t>
      </w:r>
      <w:r w:rsidR="00486A11" w:rsidRPr="00DE2610">
        <w:rPr>
          <w:lang w:val="pt-BR"/>
        </w:rPr>
        <w:t>)</w:t>
      </w:r>
      <w:r w:rsidRPr="00DE2610">
        <w:rPr>
          <w:lang w:val="pt-BR"/>
        </w:rPr>
        <w:t xml:space="preserve"> FIDIC que este documento cita pelo </w:t>
      </w:r>
      <w:r w:rsidR="0081026A" w:rsidRPr="00DE2610">
        <w:rPr>
          <w:lang w:val="pt-BR"/>
        </w:rPr>
        <w:t>Livro Ouro (</w:t>
      </w:r>
      <w:r w:rsidR="00486A11" w:rsidRPr="00DE2610">
        <w:rPr>
          <w:i/>
          <w:iCs/>
          <w:lang w:val="pt-BR"/>
        </w:rPr>
        <w:t>Gold Book</w:t>
      </w:r>
      <w:r w:rsidR="0081026A" w:rsidRPr="00DE2610">
        <w:rPr>
          <w:lang w:val="pt-BR"/>
        </w:rPr>
        <w:t xml:space="preserve">), </w:t>
      </w:r>
      <w:r w:rsidRPr="00DE2610">
        <w:rPr>
          <w:i/>
          <w:lang w:val="pt-BR"/>
        </w:rPr>
        <w:t>(</w:t>
      </w:r>
      <w:r w:rsidR="008542A1" w:rsidRPr="00DE2610">
        <w:rPr>
          <w:i/>
          <w:lang w:val="pt-BR"/>
        </w:rPr>
        <w:t>D</w:t>
      </w:r>
      <w:r w:rsidR="008542A1" w:rsidRPr="00DE2610">
        <w:rPr>
          <w:i/>
          <w:color w:val="202124"/>
          <w:shd w:val="clear" w:color="auto" w:fill="FFFFFF"/>
          <w:lang w:val="pt-BR"/>
        </w:rPr>
        <w:t xml:space="preserve">esign, Build and Operate </w:t>
      </w:r>
      <w:r w:rsidR="00132DA7" w:rsidRPr="00DE2610">
        <w:rPr>
          <w:i/>
          <w:color w:val="202124"/>
          <w:shd w:val="clear" w:color="auto" w:fill="FFFFFF"/>
          <w:lang w:val="pt-BR"/>
        </w:rPr>
        <w:t>C</w:t>
      </w:r>
      <w:r w:rsidR="008542A1" w:rsidRPr="00DE2610">
        <w:rPr>
          <w:i/>
          <w:color w:val="202124"/>
          <w:shd w:val="clear" w:color="auto" w:fill="FFFFFF"/>
          <w:lang w:val="pt-BR"/>
        </w:rPr>
        <w:t>ontract -</w:t>
      </w:r>
      <w:r w:rsidRPr="00DE2610">
        <w:rPr>
          <w:i/>
          <w:lang w:val="pt-BR"/>
        </w:rPr>
        <w:t>DBO</w:t>
      </w:r>
      <w:r w:rsidRPr="00DE2610">
        <w:rPr>
          <w:lang w:val="pt-BR"/>
        </w:rPr>
        <w:t>)</w:t>
      </w:r>
      <w:r w:rsidR="00461082" w:rsidRPr="00DE2610">
        <w:rPr>
          <w:lang w:val="pt-BR"/>
        </w:rPr>
        <w:t xml:space="preserve"> FIDIC</w:t>
      </w:r>
      <w:r w:rsidRPr="00DE2610">
        <w:rPr>
          <w:lang w:val="pt-BR"/>
        </w:rPr>
        <w:t>, se o</w:t>
      </w:r>
      <w:r w:rsidR="00E91C61" w:rsidRPr="00DE2610">
        <w:rPr>
          <w:lang w:val="pt-BR"/>
        </w:rPr>
        <w:t>s</w:t>
      </w:r>
      <w:r w:rsidRPr="00DE2610">
        <w:rPr>
          <w:lang w:val="pt-BR"/>
        </w:rPr>
        <w:t xml:space="preserve"> </w:t>
      </w:r>
      <w:r w:rsidR="0081026A" w:rsidRPr="00DE2610">
        <w:rPr>
          <w:lang w:val="pt-BR"/>
        </w:rPr>
        <w:t>S</w:t>
      </w:r>
      <w:r w:rsidRPr="00DE2610">
        <w:rPr>
          <w:lang w:val="pt-BR"/>
        </w:rPr>
        <w:t>erviço</w:t>
      </w:r>
      <w:r w:rsidR="001F5FAC" w:rsidRPr="00DE2610">
        <w:rPr>
          <w:lang w:val="pt-BR"/>
        </w:rPr>
        <w:t>s</w:t>
      </w:r>
      <w:r w:rsidRPr="00DE2610">
        <w:rPr>
          <w:lang w:val="pt-BR"/>
        </w:rPr>
        <w:t xml:space="preserve"> de </w:t>
      </w:r>
      <w:r w:rsidR="0081026A" w:rsidRPr="00DE2610">
        <w:rPr>
          <w:lang w:val="pt-BR"/>
        </w:rPr>
        <w:t>O</w:t>
      </w:r>
      <w:r w:rsidRPr="00DE2610">
        <w:rPr>
          <w:lang w:val="pt-BR"/>
        </w:rPr>
        <w:t>peração for</w:t>
      </w:r>
      <w:r w:rsidR="00E91C61" w:rsidRPr="00DE2610">
        <w:rPr>
          <w:lang w:val="pt-BR"/>
        </w:rPr>
        <w:t>em</w:t>
      </w:r>
      <w:r w:rsidRPr="00DE2610">
        <w:rPr>
          <w:lang w:val="pt-BR"/>
        </w:rPr>
        <w:t xml:space="preserve"> de longo prazo, </w:t>
      </w:r>
      <w:r w:rsidR="00461082" w:rsidRPr="00DE2610">
        <w:rPr>
          <w:lang w:val="pt-BR"/>
        </w:rPr>
        <w:t>por exemplo</w:t>
      </w:r>
      <w:r w:rsidRPr="00DE2610">
        <w:rPr>
          <w:lang w:val="pt-BR"/>
        </w:rPr>
        <w:t>, 10 anos ou mais.</w:t>
      </w:r>
    </w:p>
    <w:bookmarkEnd w:id="6"/>
    <w:p w14:paraId="708A0512" w14:textId="77777777" w:rsidR="00166175" w:rsidRPr="00AF3A61" w:rsidRDefault="00166175">
      <w:pPr>
        <w:jc w:val="both"/>
        <w:rPr>
          <w:lang w:val="pt-BR"/>
        </w:rPr>
      </w:pPr>
    </w:p>
    <w:p w14:paraId="2128A9DF" w14:textId="7AB70957" w:rsidR="00D30F68" w:rsidRPr="00AF3A61" w:rsidRDefault="00C468A0">
      <w:pPr>
        <w:jc w:val="both"/>
        <w:rPr>
          <w:lang w:val="pt-BR"/>
        </w:rPr>
      </w:pPr>
      <w:r w:rsidRPr="00AF3A61">
        <w:rPr>
          <w:lang w:val="pt-BR"/>
        </w:rPr>
        <w:t xml:space="preserve">Este </w:t>
      </w:r>
      <w:r w:rsidR="00BF5F51" w:rsidRPr="00AF3A61">
        <w:rPr>
          <w:lang w:val="pt-BR"/>
        </w:rPr>
        <w:t>DPL</w:t>
      </w:r>
      <w:r w:rsidRPr="00AF3A61">
        <w:rPr>
          <w:lang w:val="pt-BR"/>
        </w:rPr>
        <w:t xml:space="preserve"> inclu</w:t>
      </w:r>
      <w:r w:rsidR="00D9480A">
        <w:rPr>
          <w:lang w:val="pt-BR"/>
        </w:rPr>
        <w:t>i</w:t>
      </w:r>
      <w:r w:rsidRPr="00AF3A61">
        <w:rPr>
          <w:lang w:val="pt-BR"/>
        </w:rPr>
        <w:t xml:space="preserve"> novas disposições </w:t>
      </w:r>
      <w:r w:rsidR="00BF5F51" w:rsidRPr="00AF3A61">
        <w:rPr>
          <w:lang w:val="pt-BR"/>
        </w:rPr>
        <w:t>em matéria</w:t>
      </w:r>
      <w:r w:rsidRPr="00AF3A61">
        <w:rPr>
          <w:lang w:val="pt-BR"/>
        </w:rPr>
        <w:t xml:space="preserve"> ambienta</w:t>
      </w:r>
      <w:r w:rsidR="00BF5F51" w:rsidRPr="00AF3A61">
        <w:rPr>
          <w:lang w:val="pt-BR"/>
        </w:rPr>
        <w:t>l</w:t>
      </w:r>
      <w:r w:rsidRPr="00AF3A61">
        <w:rPr>
          <w:lang w:val="pt-BR"/>
        </w:rPr>
        <w:t>, socia</w:t>
      </w:r>
      <w:r w:rsidR="00BF5F51" w:rsidRPr="00AF3A61">
        <w:rPr>
          <w:lang w:val="pt-BR"/>
        </w:rPr>
        <w:t>l</w:t>
      </w:r>
      <w:r w:rsidRPr="00AF3A61">
        <w:rPr>
          <w:lang w:val="pt-BR"/>
        </w:rPr>
        <w:t xml:space="preserve"> e de </w:t>
      </w:r>
      <w:r w:rsidR="00ED402D" w:rsidRPr="00AF3A61">
        <w:rPr>
          <w:lang w:val="pt-BR"/>
        </w:rPr>
        <w:t xml:space="preserve">saúde </w:t>
      </w:r>
      <w:r w:rsidR="00ED402D">
        <w:rPr>
          <w:lang w:val="pt-BR"/>
        </w:rPr>
        <w:t xml:space="preserve">e </w:t>
      </w:r>
      <w:r w:rsidRPr="00AF3A61">
        <w:rPr>
          <w:lang w:val="pt-BR"/>
        </w:rPr>
        <w:t xml:space="preserve">segurança </w:t>
      </w:r>
      <w:r w:rsidR="00BF5F51" w:rsidRPr="00AF3A61">
        <w:rPr>
          <w:lang w:val="pt-BR"/>
        </w:rPr>
        <w:t>no trabalho</w:t>
      </w:r>
      <w:r w:rsidRPr="00AF3A61">
        <w:rPr>
          <w:lang w:val="pt-BR"/>
        </w:rPr>
        <w:t xml:space="preserve"> (ASSS) que foram revisadas e aprimoradas pela Unidade de Salvaguardas Ambientais e Sociais do Banco. Este D</w:t>
      </w:r>
      <w:r w:rsidR="00BF5F51" w:rsidRPr="00AF3A61">
        <w:rPr>
          <w:lang w:val="pt-BR"/>
        </w:rPr>
        <w:t>P</w:t>
      </w:r>
      <w:r w:rsidRPr="00AF3A61">
        <w:rPr>
          <w:lang w:val="pt-BR"/>
        </w:rPr>
        <w:t xml:space="preserve">L usa o mecanismo de prevenção e </w:t>
      </w:r>
      <w:r w:rsidR="00046523">
        <w:rPr>
          <w:lang w:val="pt-BR"/>
        </w:rPr>
        <w:t>resolução</w:t>
      </w:r>
      <w:r w:rsidRPr="00AF3A61">
        <w:rPr>
          <w:lang w:val="pt-BR"/>
        </w:rPr>
        <w:t xml:space="preserve"> de </w:t>
      </w:r>
      <w:r w:rsidR="00D63E6C">
        <w:rPr>
          <w:lang w:val="pt-BR"/>
        </w:rPr>
        <w:t>controvérsias</w:t>
      </w:r>
      <w:r w:rsidRPr="00AF3A61">
        <w:rPr>
          <w:lang w:val="pt-BR"/>
        </w:rPr>
        <w:t xml:space="preserve"> (DAAB) anexado às Condições Gerais do Contrato do Livro Amarelo 2017 da FIDIC.</w:t>
      </w:r>
    </w:p>
    <w:p w14:paraId="1572E1E6" w14:textId="77777777" w:rsidR="00297D48" w:rsidRPr="00AF3A61" w:rsidRDefault="00297D48">
      <w:pPr>
        <w:jc w:val="both"/>
        <w:rPr>
          <w:lang w:val="pt-BR"/>
        </w:rPr>
      </w:pPr>
    </w:p>
    <w:p w14:paraId="363CB38E" w14:textId="10D6B0D6" w:rsidR="00C468A0" w:rsidRPr="00AF3A61" w:rsidRDefault="00C468A0">
      <w:pPr>
        <w:spacing w:before="120" w:after="120"/>
        <w:jc w:val="both"/>
        <w:rPr>
          <w:lang w:val="pt-BR"/>
        </w:rPr>
      </w:pPr>
      <w:r w:rsidRPr="00AF3A61">
        <w:rPr>
          <w:lang w:val="pt-BR"/>
        </w:rPr>
        <w:t xml:space="preserve">As Condições Gerais não podem ser publicadas sem que </w:t>
      </w:r>
      <w:r w:rsidR="00AC6BED">
        <w:rPr>
          <w:lang w:val="pt-BR"/>
        </w:rPr>
        <w:t>o Contratante</w:t>
      </w:r>
      <w:r w:rsidRPr="00AF3A61">
        <w:rPr>
          <w:lang w:val="pt-BR"/>
        </w:rPr>
        <w:t xml:space="preserve"> adquira a licença correspondente. </w:t>
      </w:r>
      <w:r w:rsidR="00AC6BED">
        <w:rPr>
          <w:lang w:val="pt-BR"/>
        </w:rPr>
        <w:t>O Contratante</w:t>
      </w:r>
      <w:r w:rsidRPr="00AF3A61">
        <w:rPr>
          <w:lang w:val="pt-BR"/>
        </w:rPr>
        <w:t xml:space="preserve">, os </w:t>
      </w:r>
      <w:r w:rsidR="007032C9" w:rsidRPr="00AF3A61">
        <w:rPr>
          <w:lang w:val="pt-BR"/>
        </w:rPr>
        <w:t xml:space="preserve">potenciais </w:t>
      </w:r>
      <w:r w:rsidRPr="00AF3A61">
        <w:rPr>
          <w:lang w:val="pt-BR"/>
        </w:rPr>
        <w:t xml:space="preserve">Licitantes, o Engenheiro e o </w:t>
      </w:r>
      <w:r w:rsidR="00BF5F51" w:rsidRPr="00AF3A61">
        <w:rPr>
          <w:lang w:val="pt-BR"/>
        </w:rPr>
        <w:t>Empreiteiro</w:t>
      </w:r>
      <w:r w:rsidRPr="00AF3A61">
        <w:rPr>
          <w:lang w:val="pt-BR"/>
        </w:rPr>
        <w:t xml:space="preserve"> selecionado devem adquirir a licença </w:t>
      </w:r>
      <w:r w:rsidR="00BF5F51" w:rsidRPr="00AF3A61">
        <w:rPr>
          <w:lang w:val="pt-BR"/>
        </w:rPr>
        <w:t xml:space="preserve">da </w:t>
      </w:r>
      <w:r w:rsidRPr="00AF3A61">
        <w:rPr>
          <w:lang w:val="pt-BR"/>
        </w:rPr>
        <w:t xml:space="preserve">FIDIC </w:t>
      </w:r>
      <w:r w:rsidR="00BF5F51" w:rsidRPr="00AF3A61">
        <w:rPr>
          <w:lang w:val="pt-BR"/>
        </w:rPr>
        <w:t>Livro</w:t>
      </w:r>
      <w:r w:rsidRPr="00AF3A61">
        <w:rPr>
          <w:lang w:val="pt-BR"/>
        </w:rPr>
        <w:t xml:space="preserve"> </w:t>
      </w:r>
      <w:r w:rsidR="00BF5F51" w:rsidRPr="00AF3A61">
        <w:rPr>
          <w:lang w:val="pt-BR"/>
        </w:rPr>
        <w:t>Amarelo</w:t>
      </w:r>
      <w:r w:rsidRPr="00AF3A61">
        <w:rPr>
          <w:lang w:val="pt-BR"/>
        </w:rPr>
        <w:t xml:space="preserve">, </w:t>
      </w:r>
      <w:r w:rsidR="00BF5F51" w:rsidRPr="00AF3A61">
        <w:rPr>
          <w:lang w:val="pt-BR"/>
        </w:rPr>
        <w:t>Segunda Edição de</w:t>
      </w:r>
      <w:r w:rsidRPr="00AF3A61">
        <w:rPr>
          <w:lang w:val="pt-BR"/>
        </w:rPr>
        <w:t xml:space="preserve"> 2017.</w:t>
      </w:r>
    </w:p>
    <w:p w14:paraId="51C131A4" w14:textId="77777777" w:rsidR="00C468A0" w:rsidRPr="00AF3A61" w:rsidRDefault="00C468A0">
      <w:pPr>
        <w:spacing w:before="120" w:after="120"/>
        <w:jc w:val="both"/>
        <w:rPr>
          <w:lang w:val="pt-BR"/>
        </w:rPr>
      </w:pPr>
    </w:p>
    <w:p w14:paraId="2FD2AD3E" w14:textId="7B9A3F5C" w:rsidR="00C468A0" w:rsidRPr="00AF3A61" w:rsidRDefault="00C468A0">
      <w:pPr>
        <w:spacing w:before="120" w:after="120"/>
        <w:jc w:val="both"/>
        <w:rPr>
          <w:lang w:val="pt-BR"/>
        </w:rPr>
      </w:pPr>
      <w:r w:rsidRPr="00AF3A61">
        <w:rPr>
          <w:lang w:val="pt-BR"/>
        </w:rPr>
        <w:t>Para obter informações adicionais sobre aquisições em projetos financiados pelo Banco Interamericano de Desenvolvimento, entre em contato com:</w:t>
      </w:r>
    </w:p>
    <w:p w14:paraId="320194B6" w14:textId="77777777" w:rsidR="00062E5B" w:rsidRPr="00AF3A61" w:rsidRDefault="00062E5B" w:rsidP="00EE68C9">
      <w:pPr>
        <w:jc w:val="both"/>
        <w:rPr>
          <w:lang w:val="pt-BR"/>
        </w:rPr>
      </w:pPr>
    </w:p>
    <w:p w14:paraId="6888669D" w14:textId="42C19251" w:rsidR="00B45C97" w:rsidRPr="00AF3A61" w:rsidRDefault="00C468A0">
      <w:pPr>
        <w:jc w:val="center"/>
        <w:rPr>
          <w:lang w:val="pt-BR"/>
        </w:rPr>
      </w:pPr>
      <w:r w:rsidRPr="00AF3A61">
        <w:rPr>
          <w:lang w:val="pt-BR"/>
        </w:rPr>
        <w:t>Escritório de Serviços de Gestão Financeira e Aquisições para Operações (VPC</w:t>
      </w:r>
      <w:r w:rsidR="004B5DFE">
        <w:rPr>
          <w:lang w:val="pt-BR"/>
        </w:rPr>
        <w:t>/</w:t>
      </w:r>
      <w:r w:rsidRPr="00AF3A61">
        <w:rPr>
          <w:lang w:val="pt-BR"/>
        </w:rPr>
        <w:t>FMP)</w:t>
      </w:r>
    </w:p>
    <w:p w14:paraId="53D57159" w14:textId="36B0AFA0" w:rsidR="00B45C97" w:rsidRPr="00AF3A61" w:rsidRDefault="00B45C97">
      <w:pPr>
        <w:jc w:val="center"/>
        <w:rPr>
          <w:lang w:val="pt-BR"/>
        </w:rPr>
      </w:pPr>
      <w:r w:rsidRPr="00AF3A61">
        <w:rPr>
          <w:lang w:val="pt-BR"/>
        </w:rPr>
        <w:t xml:space="preserve">Banco Interamericano de </w:t>
      </w:r>
      <w:r w:rsidR="00BF5F51" w:rsidRPr="00AF3A61">
        <w:rPr>
          <w:lang w:val="pt-BR"/>
        </w:rPr>
        <w:t>Desenvolvimento</w:t>
      </w:r>
    </w:p>
    <w:p w14:paraId="75F7EE8B" w14:textId="19266551" w:rsidR="00782369" w:rsidRPr="0047052A" w:rsidRDefault="00297D48" w:rsidP="009A530C">
      <w:pPr>
        <w:jc w:val="center"/>
        <w:rPr>
          <w:lang w:val="pt-BR"/>
        </w:rPr>
      </w:pPr>
      <w:r w:rsidRPr="0047052A">
        <w:rPr>
          <w:lang w:val="pt-BR"/>
        </w:rPr>
        <w:t>1300 New</w:t>
      </w:r>
      <w:r w:rsidR="00793993" w:rsidRPr="0047052A">
        <w:rPr>
          <w:lang w:val="pt-BR"/>
        </w:rPr>
        <w:t xml:space="preserve"> </w:t>
      </w:r>
      <w:r w:rsidR="004661FB" w:rsidRPr="0047052A">
        <w:rPr>
          <w:lang w:val="pt-BR"/>
        </w:rPr>
        <w:t>Y</w:t>
      </w:r>
      <w:r w:rsidRPr="0047052A">
        <w:rPr>
          <w:lang w:val="pt-BR"/>
        </w:rPr>
        <w:t>ork Avenue, N.W. Washington, D.C. 20577, USA</w:t>
      </w:r>
    </w:p>
    <w:p w14:paraId="1AA6546E" w14:textId="73067313" w:rsidR="00297D48" w:rsidRPr="004A0CD3" w:rsidRDefault="00297D48">
      <w:pPr>
        <w:jc w:val="center"/>
        <w:rPr>
          <w:lang w:val="pt-BR"/>
        </w:rPr>
      </w:pPr>
      <w:r w:rsidRPr="004A0CD3">
        <w:rPr>
          <w:lang w:val="pt-BR"/>
        </w:rPr>
        <w:t>E-mail:</w:t>
      </w:r>
      <w:r w:rsidR="00855ED9" w:rsidRPr="004A0CD3">
        <w:rPr>
          <w:lang w:val="pt-BR"/>
        </w:rPr>
        <w:t xml:space="preserve"> </w:t>
      </w:r>
      <w:hyperlink r:id="rId15" w:history="1">
        <w:r w:rsidR="00782369" w:rsidRPr="004A0CD3">
          <w:rPr>
            <w:rStyle w:val="Hyperlink"/>
            <w:lang w:val="pt-BR"/>
          </w:rPr>
          <w:t>procurement@iadb.org</w:t>
        </w:r>
      </w:hyperlink>
    </w:p>
    <w:p w14:paraId="52925D93" w14:textId="77777777" w:rsidR="00040BCC" w:rsidRPr="004A0CD3" w:rsidRDefault="00040BCC" w:rsidP="00EE68C9">
      <w:pPr>
        <w:jc w:val="both"/>
        <w:rPr>
          <w:lang w:val="pt-BR"/>
        </w:rPr>
      </w:pPr>
    </w:p>
    <w:p w14:paraId="541CC42A" w14:textId="77777777" w:rsidR="00040BCC" w:rsidRPr="004A0CD3" w:rsidRDefault="00040BCC" w:rsidP="00EE68C9">
      <w:pPr>
        <w:jc w:val="both"/>
        <w:rPr>
          <w:lang w:val="pt-BR"/>
        </w:rPr>
      </w:pPr>
    </w:p>
    <w:p w14:paraId="7A464E0F" w14:textId="77777777" w:rsidR="00297D48" w:rsidRPr="004A0CD3" w:rsidRDefault="00297D48" w:rsidP="00EE68C9">
      <w:pPr>
        <w:jc w:val="both"/>
        <w:rPr>
          <w:b/>
          <w:sz w:val="32"/>
          <w:szCs w:val="32"/>
          <w:lang w:val="pt-BR"/>
        </w:rPr>
      </w:pPr>
      <w:r w:rsidRPr="004A0CD3">
        <w:rPr>
          <w:b/>
          <w:sz w:val="32"/>
          <w:szCs w:val="32"/>
          <w:lang w:val="pt-BR"/>
        </w:rPr>
        <w:br w:type="page"/>
      </w:r>
    </w:p>
    <w:p w14:paraId="6E9E7172" w14:textId="4D3624B5" w:rsidR="00040BCC" w:rsidRPr="00AF3A61" w:rsidRDefault="00040BCC" w:rsidP="004A0CD3">
      <w:pPr>
        <w:pStyle w:val="Titulo1"/>
      </w:pPr>
      <w:r w:rsidRPr="00AF3A61">
        <w:lastRenderedPageBreak/>
        <w:t>Índice</w:t>
      </w:r>
      <w:r w:rsidR="000C3FC0">
        <w:t xml:space="preserve"> Geral</w:t>
      </w:r>
    </w:p>
    <w:p w14:paraId="1590A6EF" w14:textId="78FAC999" w:rsidR="00CA7BD5" w:rsidRDefault="00CA7BD5" w:rsidP="00EE68C9">
      <w:pPr>
        <w:jc w:val="both"/>
        <w:rPr>
          <w:b/>
          <w:lang w:val="pt-BR"/>
        </w:rPr>
      </w:pPr>
    </w:p>
    <w:p w14:paraId="4814E5AC" w14:textId="64BBD152" w:rsidR="002A2F44" w:rsidRDefault="002A2F44" w:rsidP="00EE68C9">
      <w:pPr>
        <w:jc w:val="both"/>
        <w:rPr>
          <w:b/>
          <w:lang w:val="pt-BR"/>
        </w:rPr>
      </w:pPr>
    </w:p>
    <w:p w14:paraId="145A2ED4" w14:textId="62C32E0A" w:rsidR="002A2F44" w:rsidRPr="003F66ED" w:rsidRDefault="002A2F44" w:rsidP="00EE68C9">
      <w:pPr>
        <w:jc w:val="both"/>
        <w:rPr>
          <w:b/>
          <w:lang w:val="pt-BR"/>
        </w:rPr>
      </w:pPr>
    </w:p>
    <w:p w14:paraId="74CA2A38" w14:textId="77777777" w:rsidR="002A2F44" w:rsidRPr="003F66ED" w:rsidRDefault="002A2F44" w:rsidP="00EE68C9">
      <w:pPr>
        <w:jc w:val="both"/>
        <w:rPr>
          <w:b/>
          <w:lang w:val="pt-BR"/>
        </w:rPr>
      </w:pPr>
    </w:p>
    <w:p w14:paraId="586F17EA" w14:textId="6A40F555" w:rsidR="00BF3787" w:rsidRPr="00426F52" w:rsidRDefault="00AF798F">
      <w:pPr>
        <w:pStyle w:val="TOC1"/>
        <w:tabs>
          <w:tab w:val="right" w:leader="dot" w:pos="9350"/>
        </w:tabs>
        <w:rPr>
          <w:rFonts w:ascii="Times New Roman" w:eastAsiaTheme="minorEastAsia" w:hAnsi="Times New Roman"/>
          <w:b w:val="0"/>
          <w:noProof/>
          <w:lang w:val="pt-BR" w:eastAsia="ja-JP"/>
        </w:rPr>
      </w:pPr>
      <w:r w:rsidRPr="00426F52">
        <w:rPr>
          <w:rFonts w:ascii="Times New Roman" w:hAnsi="Times New Roman"/>
          <w:b w:val="0"/>
          <w:highlight w:val="yellow"/>
          <w:lang w:val="pt-BR"/>
        </w:rPr>
        <w:fldChar w:fldCharType="begin"/>
      </w:r>
      <w:r w:rsidRPr="003F66ED">
        <w:rPr>
          <w:rFonts w:ascii="Times New Roman" w:hAnsi="Times New Roman"/>
          <w:b w:val="0"/>
          <w:highlight w:val="yellow"/>
          <w:lang w:val="pt-BR"/>
        </w:rPr>
        <w:instrText xml:space="preserve"> TOC \t "Titulo 0;1;Titulo 2;2" </w:instrText>
      </w:r>
      <w:r w:rsidRPr="00426F52">
        <w:rPr>
          <w:rFonts w:ascii="Times New Roman" w:hAnsi="Times New Roman"/>
          <w:b w:val="0"/>
          <w:highlight w:val="yellow"/>
          <w:lang w:val="pt-BR"/>
        </w:rPr>
        <w:fldChar w:fldCharType="separate"/>
      </w:r>
      <w:r w:rsidR="00BF3787" w:rsidRPr="00426F52">
        <w:rPr>
          <w:rFonts w:ascii="Times New Roman" w:hAnsi="Times New Roman"/>
          <w:noProof/>
          <w:lang w:val="pt-BR"/>
        </w:rPr>
        <w:t>PRIMEIRA PARTE. Procedimentos de Licitação</w:t>
      </w:r>
      <w:r w:rsidR="00BF3787" w:rsidRPr="00426F52">
        <w:rPr>
          <w:rFonts w:ascii="Times New Roman" w:hAnsi="Times New Roman"/>
          <w:noProof/>
          <w:lang w:val="pt-BR"/>
        </w:rPr>
        <w:tab/>
      </w:r>
      <w:r w:rsidR="00BF3787" w:rsidRPr="00426F52">
        <w:rPr>
          <w:rFonts w:ascii="Times New Roman" w:hAnsi="Times New Roman"/>
          <w:noProof/>
        </w:rPr>
        <w:fldChar w:fldCharType="begin"/>
      </w:r>
      <w:r w:rsidR="00BF3787" w:rsidRPr="00426F52">
        <w:rPr>
          <w:rFonts w:ascii="Times New Roman" w:hAnsi="Times New Roman"/>
          <w:noProof/>
          <w:lang w:val="pt-BR"/>
        </w:rPr>
        <w:instrText xml:space="preserve"> PAGEREF _Toc55666535 \h </w:instrText>
      </w:r>
      <w:r w:rsidR="00BF3787" w:rsidRPr="00426F52">
        <w:rPr>
          <w:rFonts w:ascii="Times New Roman" w:hAnsi="Times New Roman"/>
          <w:noProof/>
        </w:rPr>
      </w:r>
      <w:r w:rsidR="00BF3787" w:rsidRPr="00426F52">
        <w:rPr>
          <w:rFonts w:ascii="Times New Roman" w:hAnsi="Times New Roman"/>
          <w:noProof/>
        </w:rPr>
        <w:fldChar w:fldCharType="separate"/>
      </w:r>
      <w:r w:rsidR="0089732B">
        <w:rPr>
          <w:rFonts w:ascii="Times New Roman" w:hAnsi="Times New Roman"/>
          <w:noProof/>
          <w:lang w:val="pt-BR"/>
        </w:rPr>
        <w:t>1</w:t>
      </w:r>
      <w:r w:rsidR="00BF3787" w:rsidRPr="00426F52">
        <w:rPr>
          <w:rFonts w:ascii="Times New Roman" w:hAnsi="Times New Roman"/>
          <w:noProof/>
        </w:rPr>
        <w:fldChar w:fldCharType="end"/>
      </w:r>
    </w:p>
    <w:p w14:paraId="38F54C11" w14:textId="7011778D"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I. Instruções aos Licitantes (IAL)</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_Toc55666536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1</w:t>
      </w:r>
      <w:r w:rsidRPr="00426F52">
        <w:rPr>
          <w:rFonts w:ascii="Times New Roman" w:hAnsi="Times New Roman"/>
          <w:noProof/>
          <w:sz w:val="24"/>
          <w:szCs w:val="24"/>
        </w:rPr>
        <w:fldChar w:fldCharType="end"/>
      </w:r>
    </w:p>
    <w:p w14:paraId="3573FCC5" w14:textId="31CCC100"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II. Folha de Dados da Licitação (</w:t>
      </w:r>
      <w:r w:rsidR="006636AC">
        <w:rPr>
          <w:rFonts w:ascii="Times New Roman" w:hAnsi="Times New Roman"/>
          <w:noProof/>
          <w:sz w:val="24"/>
          <w:szCs w:val="24"/>
          <w:lang w:val="pt-BR"/>
        </w:rPr>
        <w:t>FDL</w:t>
      </w:r>
      <w:r w:rsidRPr="00426F52">
        <w:rPr>
          <w:rFonts w:ascii="Times New Roman" w:hAnsi="Times New Roman"/>
          <w:noProof/>
          <w:sz w:val="24"/>
          <w:szCs w:val="24"/>
          <w:lang w:val="pt-BR"/>
        </w:rPr>
        <w:t>)</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_Toc55666537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42</w:t>
      </w:r>
      <w:r w:rsidRPr="00426F52">
        <w:rPr>
          <w:rFonts w:ascii="Times New Roman" w:hAnsi="Times New Roman"/>
          <w:noProof/>
          <w:sz w:val="24"/>
          <w:szCs w:val="24"/>
        </w:rPr>
        <w:fldChar w:fldCharType="end"/>
      </w:r>
    </w:p>
    <w:p w14:paraId="3DB4EE2E" w14:textId="2F1EE580"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 xml:space="preserve">Seção III. </w:t>
      </w:r>
      <w:r w:rsidR="00375A14">
        <w:rPr>
          <w:rFonts w:ascii="Times New Roman" w:hAnsi="Times New Roman"/>
          <w:noProof/>
          <w:sz w:val="24"/>
          <w:szCs w:val="24"/>
          <w:lang w:val="pt-BR"/>
        </w:rPr>
        <w:t>Critérios de Avaliação e Qualificação</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_Toc55666538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60</w:t>
      </w:r>
      <w:r w:rsidRPr="00426F52">
        <w:rPr>
          <w:rFonts w:ascii="Times New Roman" w:hAnsi="Times New Roman"/>
          <w:noProof/>
          <w:sz w:val="24"/>
          <w:szCs w:val="24"/>
        </w:rPr>
        <w:fldChar w:fldCharType="end"/>
      </w:r>
    </w:p>
    <w:p w14:paraId="612221AB" w14:textId="424BCF7A"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IV. Países Elegíveis</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_Toc55666539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73</w:t>
      </w:r>
      <w:r w:rsidRPr="00426F52">
        <w:rPr>
          <w:rFonts w:ascii="Times New Roman" w:hAnsi="Times New Roman"/>
          <w:noProof/>
          <w:sz w:val="24"/>
          <w:szCs w:val="24"/>
        </w:rPr>
        <w:fldChar w:fldCharType="end"/>
      </w:r>
    </w:p>
    <w:p w14:paraId="7572777B" w14:textId="0AACF8BC"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V. Formulários da Oferta</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_Toc55666540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76</w:t>
      </w:r>
      <w:r w:rsidRPr="00426F52">
        <w:rPr>
          <w:rFonts w:ascii="Times New Roman" w:hAnsi="Times New Roman"/>
          <w:noProof/>
          <w:sz w:val="24"/>
          <w:szCs w:val="24"/>
        </w:rPr>
        <w:fldChar w:fldCharType="end"/>
      </w:r>
    </w:p>
    <w:p w14:paraId="435EAC22" w14:textId="26C4FB73" w:rsidR="00BF3787" w:rsidRPr="00426F52" w:rsidRDefault="00BF3787">
      <w:pPr>
        <w:pStyle w:val="TOC1"/>
        <w:tabs>
          <w:tab w:val="right" w:leader="dot" w:pos="9350"/>
        </w:tabs>
        <w:rPr>
          <w:rFonts w:ascii="Times New Roman" w:eastAsiaTheme="minorEastAsia" w:hAnsi="Times New Roman"/>
          <w:b w:val="0"/>
          <w:noProof/>
          <w:lang w:val="pt-BR" w:eastAsia="ja-JP"/>
        </w:rPr>
      </w:pPr>
      <w:r w:rsidRPr="00426F52">
        <w:rPr>
          <w:rFonts w:ascii="Times New Roman" w:hAnsi="Times New Roman"/>
          <w:noProof/>
          <w:lang w:val="pt-BR"/>
        </w:rPr>
        <w:t>SEGUNDA PARTE. Requisitos d</w:t>
      </w:r>
      <w:r w:rsidR="00AC6BED">
        <w:rPr>
          <w:rFonts w:ascii="Times New Roman" w:hAnsi="Times New Roman"/>
          <w:noProof/>
          <w:lang w:val="pt-BR"/>
        </w:rPr>
        <w:t>o Contratante</w:t>
      </w:r>
      <w:r w:rsidRPr="00426F52">
        <w:rPr>
          <w:rFonts w:ascii="Times New Roman" w:hAnsi="Times New Roman"/>
          <w:noProof/>
          <w:lang w:val="pt-BR"/>
        </w:rPr>
        <w:tab/>
      </w:r>
      <w:r w:rsidRPr="00426F52">
        <w:rPr>
          <w:rFonts w:ascii="Times New Roman" w:hAnsi="Times New Roman"/>
          <w:noProof/>
        </w:rPr>
        <w:fldChar w:fldCharType="begin"/>
      </w:r>
      <w:r w:rsidRPr="00426F52">
        <w:rPr>
          <w:rFonts w:ascii="Times New Roman" w:hAnsi="Times New Roman"/>
          <w:noProof/>
          <w:lang w:val="pt-BR"/>
        </w:rPr>
        <w:instrText xml:space="preserve"> PAGEREF _Toc55666541 \h </w:instrText>
      </w:r>
      <w:r w:rsidRPr="00426F52">
        <w:rPr>
          <w:rFonts w:ascii="Times New Roman" w:hAnsi="Times New Roman"/>
          <w:noProof/>
        </w:rPr>
      </w:r>
      <w:r w:rsidRPr="00426F52">
        <w:rPr>
          <w:rFonts w:ascii="Times New Roman" w:hAnsi="Times New Roman"/>
          <w:noProof/>
        </w:rPr>
        <w:fldChar w:fldCharType="separate"/>
      </w:r>
      <w:r w:rsidR="0089732B">
        <w:rPr>
          <w:rFonts w:ascii="Times New Roman" w:hAnsi="Times New Roman"/>
          <w:noProof/>
          <w:lang w:val="pt-BR"/>
        </w:rPr>
        <w:t>146</w:t>
      </w:r>
      <w:r w:rsidRPr="00426F52">
        <w:rPr>
          <w:rFonts w:ascii="Times New Roman" w:hAnsi="Times New Roman"/>
          <w:noProof/>
        </w:rPr>
        <w:fldChar w:fldCharType="end"/>
      </w:r>
    </w:p>
    <w:p w14:paraId="21FE7756" w14:textId="0B6DDE03"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VI. Requisitos d</w:t>
      </w:r>
      <w:r w:rsidR="00AC6BED">
        <w:rPr>
          <w:rFonts w:ascii="Times New Roman" w:hAnsi="Times New Roman"/>
          <w:noProof/>
          <w:sz w:val="24"/>
          <w:szCs w:val="24"/>
          <w:lang w:val="pt-BR"/>
        </w:rPr>
        <w:t>o Contratante</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_Toc55666542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147</w:t>
      </w:r>
      <w:r w:rsidRPr="00426F52">
        <w:rPr>
          <w:rFonts w:ascii="Times New Roman" w:hAnsi="Times New Roman"/>
          <w:noProof/>
          <w:sz w:val="24"/>
          <w:szCs w:val="24"/>
        </w:rPr>
        <w:fldChar w:fldCharType="end"/>
      </w:r>
    </w:p>
    <w:p w14:paraId="3A34CFB2" w14:textId="18BCBF1D" w:rsidR="00BF3787" w:rsidRPr="00426F52" w:rsidRDefault="00BF3787">
      <w:pPr>
        <w:pStyle w:val="TOC1"/>
        <w:tabs>
          <w:tab w:val="right" w:leader="dot" w:pos="9350"/>
        </w:tabs>
        <w:rPr>
          <w:rFonts w:ascii="Times New Roman" w:eastAsiaTheme="minorEastAsia" w:hAnsi="Times New Roman"/>
          <w:b w:val="0"/>
          <w:noProof/>
          <w:lang w:val="pt-BR" w:eastAsia="ja-JP"/>
        </w:rPr>
      </w:pPr>
      <w:r w:rsidRPr="00426F52">
        <w:rPr>
          <w:rFonts w:ascii="Times New Roman" w:hAnsi="Times New Roman"/>
          <w:noProof/>
          <w:lang w:val="pt-BR"/>
        </w:rPr>
        <w:t>TERCEIRA PARTE. Condições do Contrato e Formulários do Contrato</w:t>
      </w:r>
      <w:r w:rsidRPr="00426F52">
        <w:rPr>
          <w:rFonts w:ascii="Times New Roman" w:hAnsi="Times New Roman"/>
          <w:noProof/>
          <w:lang w:val="pt-BR"/>
        </w:rPr>
        <w:tab/>
      </w:r>
      <w:r w:rsidRPr="00426F52">
        <w:rPr>
          <w:rFonts w:ascii="Times New Roman" w:hAnsi="Times New Roman"/>
          <w:noProof/>
        </w:rPr>
        <w:fldChar w:fldCharType="begin"/>
      </w:r>
      <w:r w:rsidRPr="00426F52">
        <w:rPr>
          <w:rFonts w:ascii="Times New Roman" w:hAnsi="Times New Roman"/>
          <w:noProof/>
          <w:lang w:val="pt-BR"/>
        </w:rPr>
        <w:instrText xml:space="preserve"> PAGEREF _Toc55666543 \h </w:instrText>
      </w:r>
      <w:r w:rsidRPr="00426F52">
        <w:rPr>
          <w:rFonts w:ascii="Times New Roman" w:hAnsi="Times New Roman"/>
          <w:noProof/>
        </w:rPr>
      </w:r>
      <w:r w:rsidRPr="00426F52">
        <w:rPr>
          <w:rFonts w:ascii="Times New Roman" w:hAnsi="Times New Roman"/>
          <w:noProof/>
        </w:rPr>
        <w:fldChar w:fldCharType="separate"/>
      </w:r>
      <w:r w:rsidR="0089732B">
        <w:rPr>
          <w:rFonts w:ascii="Times New Roman" w:hAnsi="Times New Roman"/>
          <w:noProof/>
          <w:lang w:val="pt-BR"/>
        </w:rPr>
        <w:t>165</w:t>
      </w:r>
      <w:r w:rsidRPr="00426F52">
        <w:rPr>
          <w:rFonts w:ascii="Times New Roman" w:hAnsi="Times New Roman"/>
          <w:noProof/>
        </w:rPr>
        <w:fldChar w:fldCharType="end"/>
      </w:r>
    </w:p>
    <w:p w14:paraId="1710B503" w14:textId="3DA05EBF"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Seção VII. Condições Gerais do Contrato</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_Toc55666544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167</w:t>
      </w:r>
      <w:r w:rsidRPr="00426F52">
        <w:rPr>
          <w:rFonts w:ascii="Times New Roman" w:hAnsi="Times New Roman"/>
          <w:noProof/>
          <w:sz w:val="24"/>
          <w:szCs w:val="24"/>
        </w:rPr>
        <w:fldChar w:fldCharType="end"/>
      </w:r>
    </w:p>
    <w:p w14:paraId="76FCE34B" w14:textId="0A35D3B7" w:rsidR="00BF3787" w:rsidRPr="00426F52" w:rsidRDefault="00BF3787">
      <w:pPr>
        <w:pStyle w:val="TOC2"/>
        <w:tabs>
          <w:tab w:val="right" w:leader="dot" w:pos="9350"/>
        </w:tabs>
        <w:rPr>
          <w:rFonts w:ascii="Times New Roman" w:eastAsiaTheme="minorEastAsia" w:hAnsi="Times New Roman"/>
          <w:b w:val="0"/>
          <w:noProof/>
          <w:sz w:val="24"/>
          <w:szCs w:val="24"/>
          <w:lang w:val="pt-BR" w:eastAsia="ja-JP"/>
        </w:rPr>
      </w:pPr>
      <w:r w:rsidRPr="00426F52">
        <w:rPr>
          <w:rFonts w:ascii="Times New Roman" w:hAnsi="Times New Roman"/>
          <w:noProof/>
          <w:sz w:val="24"/>
          <w:szCs w:val="24"/>
          <w:lang w:val="pt-BR"/>
        </w:rPr>
        <w:t xml:space="preserve">Seção VIII. Condições </w:t>
      </w:r>
      <w:r w:rsidR="006772F3">
        <w:rPr>
          <w:rFonts w:ascii="Times New Roman" w:hAnsi="Times New Roman"/>
          <w:noProof/>
          <w:sz w:val="24"/>
          <w:szCs w:val="24"/>
          <w:lang w:val="pt-BR"/>
        </w:rPr>
        <w:t>Particulares</w:t>
      </w:r>
      <w:r w:rsidRPr="00426F52">
        <w:rPr>
          <w:rFonts w:ascii="Times New Roman" w:hAnsi="Times New Roman"/>
          <w:noProof/>
          <w:sz w:val="24"/>
          <w:szCs w:val="24"/>
          <w:lang w:val="pt-BR"/>
        </w:rPr>
        <w:t xml:space="preserve"> do Contrato</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_Toc55666545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169</w:t>
      </w:r>
      <w:r w:rsidRPr="00426F52">
        <w:rPr>
          <w:rFonts w:ascii="Times New Roman" w:hAnsi="Times New Roman"/>
          <w:noProof/>
          <w:sz w:val="24"/>
          <w:szCs w:val="24"/>
        </w:rPr>
        <w:fldChar w:fldCharType="end"/>
      </w:r>
    </w:p>
    <w:p w14:paraId="5EA89EB8" w14:textId="2C93B79C" w:rsidR="00BF3787" w:rsidRPr="002A1519" w:rsidRDefault="00BF3787">
      <w:pPr>
        <w:pStyle w:val="TOC2"/>
        <w:tabs>
          <w:tab w:val="right" w:leader="dot" w:pos="9350"/>
        </w:tabs>
        <w:rPr>
          <w:rFonts w:ascii="Times New Roman" w:hAnsi="Times New Roman"/>
          <w:noProof/>
          <w:sz w:val="24"/>
          <w:szCs w:val="24"/>
          <w:lang w:val="pt-BR"/>
        </w:rPr>
      </w:pPr>
      <w:r w:rsidRPr="00426F52">
        <w:rPr>
          <w:rFonts w:ascii="Times New Roman" w:hAnsi="Times New Roman"/>
          <w:noProof/>
          <w:sz w:val="24"/>
          <w:szCs w:val="24"/>
          <w:lang w:val="pt-BR"/>
        </w:rPr>
        <w:t>Seção IX. Formulários do Contrato</w:t>
      </w:r>
      <w:r w:rsidRPr="00426F52">
        <w:rPr>
          <w:rFonts w:ascii="Times New Roman" w:hAnsi="Times New Roman"/>
          <w:noProof/>
          <w:sz w:val="24"/>
          <w:szCs w:val="24"/>
          <w:lang w:val="pt-BR"/>
        </w:rPr>
        <w:tab/>
      </w:r>
      <w:r w:rsidRPr="00426F52">
        <w:rPr>
          <w:rFonts w:ascii="Times New Roman" w:hAnsi="Times New Roman"/>
          <w:noProof/>
          <w:sz w:val="24"/>
          <w:szCs w:val="24"/>
        </w:rPr>
        <w:fldChar w:fldCharType="begin"/>
      </w:r>
      <w:r w:rsidRPr="00426F52">
        <w:rPr>
          <w:rFonts w:ascii="Times New Roman" w:hAnsi="Times New Roman"/>
          <w:noProof/>
          <w:sz w:val="24"/>
          <w:szCs w:val="24"/>
          <w:lang w:val="pt-BR"/>
        </w:rPr>
        <w:instrText xml:space="preserve"> PAGEREF _Toc55666546 \h </w:instrText>
      </w:r>
      <w:r w:rsidRPr="00426F52">
        <w:rPr>
          <w:rFonts w:ascii="Times New Roman" w:hAnsi="Times New Roman"/>
          <w:noProof/>
          <w:sz w:val="24"/>
          <w:szCs w:val="24"/>
        </w:rPr>
      </w:r>
      <w:r w:rsidRPr="00426F52">
        <w:rPr>
          <w:rFonts w:ascii="Times New Roman" w:hAnsi="Times New Roman"/>
          <w:noProof/>
          <w:sz w:val="24"/>
          <w:szCs w:val="24"/>
        </w:rPr>
        <w:fldChar w:fldCharType="separate"/>
      </w:r>
      <w:r w:rsidR="0089732B">
        <w:rPr>
          <w:rFonts w:ascii="Times New Roman" w:hAnsi="Times New Roman"/>
          <w:noProof/>
          <w:sz w:val="24"/>
          <w:szCs w:val="24"/>
          <w:lang w:val="pt-BR"/>
        </w:rPr>
        <w:t>246</w:t>
      </w:r>
      <w:r w:rsidRPr="00426F52">
        <w:rPr>
          <w:rFonts w:ascii="Times New Roman" w:hAnsi="Times New Roman"/>
          <w:noProof/>
          <w:sz w:val="24"/>
          <w:szCs w:val="24"/>
        </w:rPr>
        <w:fldChar w:fldCharType="end"/>
      </w:r>
    </w:p>
    <w:p w14:paraId="39F7AD1F" w14:textId="4B680886" w:rsidR="002A1519" w:rsidRDefault="002A1519" w:rsidP="002A1519">
      <w:pPr>
        <w:rPr>
          <w:rFonts w:eastAsiaTheme="minorEastAsia"/>
          <w:lang w:val="pt-BR"/>
        </w:rPr>
      </w:pPr>
    </w:p>
    <w:p w14:paraId="54913785" w14:textId="2B46963E" w:rsidR="002A1519" w:rsidRPr="002A1519" w:rsidRDefault="002A1519" w:rsidP="002A1519">
      <w:pPr>
        <w:pStyle w:val="TOC2"/>
        <w:tabs>
          <w:tab w:val="right" w:leader="dot" w:pos="9350"/>
        </w:tabs>
        <w:rPr>
          <w:rFonts w:ascii="Times New Roman" w:hAnsi="Times New Roman"/>
          <w:noProof/>
          <w:sz w:val="24"/>
          <w:szCs w:val="24"/>
          <w:lang w:val="pt-BR"/>
        </w:rPr>
      </w:pPr>
      <w:r>
        <w:rPr>
          <w:rFonts w:ascii="Times New Roman" w:hAnsi="Times New Roman"/>
          <w:noProof/>
          <w:sz w:val="24"/>
          <w:szCs w:val="24"/>
          <w:lang w:val="pt-BR"/>
        </w:rPr>
        <w:t xml:space="preserve">Anexo. </w:t>
      </w:r>
      <w:r w:rsidR="0031095B">
        <w:rPr>
          <w:rFonts w:ascii="Times New Roman" w:hAnsi="Times New Roman"/>
          <w:noProof/>
          <w:sz w:val="24"/>
          <w:szCs w:val="24"/>
          <w:lang w:val="pt-BR"/>
        </w:rPr>
        <w:t>Modelo d</w:t>
      </w:r>
      <w:r w:rsidR="009A2AC0">
        <w:rPr>
          <w:rFonts w:ascii="Times New Roman" w:hAnsi="Times New Roman"/>
          <w:noProof/>
          <w:sz w:val="24"/>
          <w:szCs w:val="24"/>
          <w:lang w:val="pt-BR"/>
        </w:rPr>
        <w:t>o Convite para</w:t>
      </w:r>
      <w:r w:rsidR="00253D12">
        <w:rPr>
          <w:rFonts w:ascii="Times New Roman" w:hAnsi="Times New Roman"/>
          <w:noProof/>
          <w:sz w:val="24"/>
          <w:szCs w:val="24"/>
          <w:lang w:val="pt-BR"/>
        </w:rPr>
        <w:t xml:space="preserve"> Licitação</w:t>
      </w:r>
      <w:r w:rsidRPr="00426F52">
        <w:rPr>
          <w:rFonts w:ascii="Times New Roman" w:hAnsi="Times New Roman"/>
          <w:noProof/>
          <w:sz w:val="24"/>
          <w:szCs w:val="24"/>
          <w:lang w:val="pt-BR"/>
        </w:rPr>
        <w:tab/>
      </w:r>
      <w:r w:rsidRPr="002A1519">
        <w:rPr>
          <w:rFonts w:ascii="Times New Roman" w:hAnsi="Times New Roman"/>
          <w:noProof/>
          <w:sz w:val="24"/>
          <w:szCs w:val="24"/>
          <w:lang w:val="pt-BR"/>
        </w:rPr>
        <w:t>2</w:t>
      </w:r>
      <w:r>
        <w:rPr>
          <w:rFonts w:ascii="Times New Roman" w:hAnsi="Times New Roman"/>
          <w:noProof/>
          <w:sz w:val="24"/>
          <w:szCs w:val="24"/>
          <w:lang w:val="pt-BR"/>
        </w:rPr>
        <w:t>83</w:t>
      </w:r>
    </w:p>
    <w:p w14:paraId="711BDA43" w14:textId="783D5B9E" w:rsidR="002A1519" w:rsidRDefault="002A1519" w:rsidP="002A1519">
      <w:pPr>
        <w:rPr>
          <w:rFonts w:eastAsiaTheme="minorEastAsia"/>
          <w:lang w:val="pt-BR"/>
        </w:rPr>
      </w:pPr>
    </w:p>
    <w:p w14:paraId="64F0AD50" w14:textId="0035CC14" w:rsidR="004E0D68" w:rsidRDefault="004E0D68" w:rsidP="002A1519">
      <w:pPr>
        <w:rPr>
          <w:rFonts w:eastAsiaTheme="minorEastAsia"/>
          <w:lang w:val="pt-BR"/>
        </w:rPr>
      </w:pPr>
    </w:p>
    <w:p w14:paraId="2AE2D1F7" w14:textId="5A9DBB22" w:rsidR="004E0D68" w:rsidRDefault="004E0D68" w:rsidP="002A1519">
      <w:pPr>
        <w:rPr>
          <w:rFonts w:eastAsiaTheme="minorEastAsia"/>
          <w:lang w:val="pt-BR"/>
        </w:rPr>
      </w:pPr>
    </w:p>
    <w:p w14:paraId="06B926B0" w14:textId="77777777" w:rsidR="004E0D68" w:rsidRDefault="004E0D68" w:rsidP="002A1519">
      <w:pPr>
        <w:rPr>
          <w:rFonts w:eastAsiaTheme="minorEastAsia"/>
          <w:lang w:val="pt-BR"/>
        </w:rPr>
        <w:sectPr w:rsidR="004E0D68" w:rsidSect="007450EF">
          <w:headerReference w:type="default" r:id="rId16"/>
          <w:footnotePr>
            <w:numRestart w:val="eachSect"/>
          </w:footnotePr>
          <w:pgSz w:w="12240" w:h="15840" w:code="1"/>
          <w:pgMar w:top="1440" w:right="1440" w:bottom="1440" w:left="1440" w:header="720" w:footer="720" w:gutter="0"/>
          <w:paperSrc w:first="15" w:other="15"/>
          <w:pgNumType w:fmt="lowerRoman" w:start="1"/>
          <w:cols w:space="720"/>
        </w:sectPr>
      </w:pPr>
    </w:p>
    <w:p w14:paraId="7020FDBC" w14:textId="3D4121C4" w:rsidR="004E0D68" w:rsidRPr="002A1519" w:rsidRDefault="004E0D68" w:rsidP="002A1519">
      <w:pPr>
        <w:rPr>
          <w:rFonts w:eastAsiaTheme="minorEastAsia"/>
          <w:lang w:val="pt-BR"/>
        </w:rPr>
      </w:pPr>
    </w:p>
    <w:p w14:paraId="737F1E5A" w14:textId="103ECA0B" w:rsidR="00040BCC" w:rsidRPr="00AF3A61" w:rsidRDefault="00AF798F" w:rsidP="00822DB9">
      <w:pPr>
        <w:pStyle w:val="Part"/>
        <w:jc w:val="both"/>
        <w:rPr>
          <w:lang w:val="pt-BR"/>
        </w:rPr>
      </w:pPr>
      <w:r w:rsidRPr="00426F52">
        <w:rPr>
          <w:b w:val="0"/>
          <w:highlight w:val="yellow"/>
          <w:lang w:val="pt-BR"/>
        </w:rPr>
        <w:fldChar w:fldCharType="end"/>
      </w:r>
    </w:p>
    <w:p w14:paraId="6EBC4A05" w14:textId="77777777" w:rsidR="00040BCC" w:rsidRPr="00AF3A61" w:rsidRDefault="00040BCC" w:rsidP="00EE68C9">
      <w:pPr>
        <w:pStyle w:val="Seccion"/>
        <w:jc w:val="both"/>
        <w:rPr>
          <w:rFonts w:cs="Times New Roman"/>
          <w:lang w:val="pt-BR"/>
        </w:rPr>
      </w:pPr>
    </w:p>
    <w:p w14:paraId="48708E3D" w14:textId="77777777" w:rsidR="00040BCC" w:rsidRPr="00AF3A61" w:rsidRDefault="00040BCC" w:rsidP="00EE68C9">
      <w:pPr>
        <w:pStyle w:val="Seccion"/>
        <w:jc w:val="both"/>
        <w:rPr>
          <w:rFonts w:cs="Times New Roman"/>
          <w:lang w:val="pt-BR"/>
        </w:rPr>
      </w:pPr>
    </w:p>
    <w:p w14:paraId="46827663" w14:textId="77777777" w:rsidR="00457093" w:rsidRPr="00AF3A61" w:rsidRDefault="00457093" w:rsidP="00EE68C9">
      <w:pPr>
        <w:pStyle w:val="Seccion"/>
        <w:jc w:val="both"/>
        <w:rPr>
          <w:rFonts w:cs="Times New Roman"/>
          <w:lang w:val="pt-BR"/>
        </w:rPr>
      </w:pPr>
    </w:p>
    <w:p w14:paraId="47EEE770" w14:textId="77777777" w:rsidR="00457093" w:rsidRPr="00AF3A61" w:rsidRDefault="00457093" w:rsidP="00EE68C9">
      <w:pPr>
        <w:pStyle w:val="Seccion"/>
        <w:jc w:val="both"/>
        <w:rPr>
          <w:rFonts w:cs="Times New Roman"/>
          <w:lang w:val="pt-BR"/>
        </w:rPr>
      </w:pPr>
    </w:p>
    <w:p w14:paraId="109BF3DF" w14:textId="77777777" w:rsidR="00457093" w:rsidRPr="00AF3A61" w:rsidRDefault="00457093" w:rsidP="00EE68C9">
      <w:pPr>
        <w:pStyle w:val="Seccion"/>
        <w:jc w:val="both"/>
        <w:rPr>
          <w:rFonts w:cs="Times New Roman"/>
          <w:lang w:val="pt-BR"/>
        </w:rPr>
      </w:pPr>
    </w:p>
    <w:p w14:paraId="4E1EB338" w14:textId="77777777" w:rsidR="00457093" w:rsidRPr="00AF3A61" w:rsidRDefault="00457093" w:rsidP="00EE68C9">
      <w:pPr>
        <w:pStyle w:val="Seccion"/>
        <w:jc w:val="both"/>
        <w:rPr>
          <w:rFonts w:cs="Times New Roman"/>
          <w:lang w:val="pt-BR"/>
        </w:rPr>
      </w:pPr>
    </w:p>
    <w:p w14:paraId="260D3013" w14:textId="77777777" w:rsidR="00457093" w:rsidRPr="00AF3A61" w:rsidRDefault="00457093" w:rsidP="00EE68C9">
      <w:pPr>
        <w:pStyle w:val="Seccion"/>
        <w:jc w:val="both"/>
        <w:rPr>
          <w:rFonts w:cs="Times New Roman"/>
          <w:lang w:val="pt-BR"/>
        </w:rPr>
      </w:pPr>
    </w:p>
    <w:p w14:paraId="646E98DC" w14:textId="069D0492" w:rsidR="0056677A" w:rsidRPr="00AF3A61" w:rsidRDefault="00040BCC" w:rsidP="004A0CD3">
      <w:pPr>
        <w:pStyle w:val="Titulo0"/>
        <w:rPr>
          <w:iCs/>
          <w:szCs w:val="36"/>
        </w:rPr>
      </w:pPr>
      <w:bookmarkStart w:id="7" w:name="_Toc55666535"/>
      <w:r w:rsidRPr="00AF3A61">
        <w:t>PRIME</w:t>
      </w:r>
      <w:r w:rsidR="001A0625" w:rsidRPr="00AF3A61">
        <w:t>I</w:t>
      </w:r>
      <w:r w:rsidRPr="00AF3A61">
        <w:t>RA PART</w:t>
      </w:r>
      <w:bookmarkStart w:id="8" w:name="_Toc466057461"/>
      <w:r w:rsidRPr="00AF3A61">
        <w:t xml:space="preserve">E. Procedimentos de </w:t>
      </w:r>
      <w:bookmarkEnd w:id="8"/>
      <w:r w:rsidR="001A0625" w:rsidRPr="00AF3A61">
        <w:t>Licitação</w:t>
      </w:r>
      <w:bookmarkEnd w:id="7"/>
    </w:p>
    <w:p w14:paraId="1E390665" w14:textId="77777777" w:rsidR="00A35D70" w:rsidRPr="00AF3A61" w:rsidRDefault="00A35D70" w:rsidP="004A0CD3">
      <w:pPr>
        <w:pStyle w:val="Titulo0"/>
        <w:rPr>
          <w:iCs/>
          <w:szCs w:val="36"/>
        </w:rPr>
        <w:sectPr w:rsidR="00A35D70" w:rsidRPr="00AF3A61" w:rsidSect="00330F12">
          <w:headerReference w:type="default" r:id="rId17"/>
          <w:footnotePr>
            <w:numRestart w:val="eachSect"/>
          </w:footnotePr>
          <w:pgSz w:w="12240" w:h="15840" w:code="1"/>
          <w:pgMar w:top="1440" w:right="1440" w:bottom="1440" w:left="1440" w:header="720" w:footer="720" w:gutter="0"/>
          <w:paperSrc w:first="15" w:other="15"/>
          <w:pgNumType w:start="1"/>
          <w:cols w:space="720"/>
        </w:sectPr>
      </w:pPr>
    </w:p>
    <w:p w14:paraId="461004F0" w14:textId="4AC19165" w:rsidR="00040BCC" w:rsidRPr="00480D14" w:rsidRDefault="00003FED" w:rsidP="004A0CD3">
      <w:pPr>
        <w:pStyle w:val="Titulo2"/>
        <w:rPr>
          <w:sz w:val="44"/>
          <w:szCs w:val="44"/>
        </w:rPr>
      </w:pPr>
      <w:bookmarkStart w:id="9" w:name="_Toc466057462"/>
      <w:bookmarkStart w:id="10" w:name="_Toc55666536"/>
      <w:r w:rsidRPr="00480D14">
        <w:rPr>
          <w:sz w:val="44"/>
          <w:szCs w:val="44"/>
        </w:rPr>
        <w:lastRenderedPageBreak/>
        <w:t xml:space="preserve">Seção </w:t>
      </w:r>
      <w:r w:rsidR="00040BCC" w:rsidRPr="00480D14">
        <w:rPr>
          <w:sz w:val="44"/>
          <w:szCs w:val="44"/>
        </w:rPr>
        <w:t xml:space="preserve">I. </w:t>
      </w:r>
      <w:r w:rsidRPr="00480D14">
        <w:rPr>
          <w:sz w:val="44"/>
          <w:szCs w:val="44"/>
        </w:rPr>
        <w:t>Instruções aos</w:t>
      </w:r>
      <w:r w:rsidR="00040BCC" w:rsidRPr="00480D14">
        <w:rPr>
          <w:sz w:val="44"/>
          <w:szCs w:val="44"/>
        </w:rPr>
        <w:t xml:space="preserve"> </w:t>
      </w:r>
      <w:bookmarkEnd w:id="9"/>
      <w:r w:rsidRPr="00480D14">
        <w:rPr>
          <w:sz w:val="44"/>
          <w:szCs w:val="44"/>
        </w:rPr>
        <w:t xml:space="preserve">Licitantes </w:t>
      </w:r>
      <w:r w:rsidR="005C1903" w:rsidRPr="00480D14">
        <w:rPr>
          <w:sz w:val="44"/>
          <w:szCs w:val="44"/>
        </w:rPr>
        <w:t>(</w:t>
      </w:r>
      <w:r w:rsidRPr="00480D14">
        <w:rPr>
          <w:sz w:val="44"/>
          <w:szCs w:val="44"/>
        </w:rPr>
        <w:t>IAL</w:t>
      </w:r>
      <w:r w:rsidR="005C1903" w:rsidRPr="00480D14">
        <w:rPr>
          <w:sz w:val="44"/>
          <w:szCs w:val="44"/>
        </w:rPr>
        <w:t>)</w:t>
      </w:r>
      <w:bookmarkEnd w:id="10"/>
    </w:p>
    <w:bookmarkEnd w:id="3"/>
    <w:p w14:paraId="1B2177FE" w14:textId="77777777" w:rsidR="007B586E" w:rsidRPr="00AF3A61" w:rsidRDefault="007B586E" w:rsidP="00EE68C9">
      <w:pPr>
        <w:pStyle w:val="BodyText"/>
        <w:ind w:left="180" w:right="1170"/>
        <w:jc w:val="both"/>
        <w:rPr>
          <w:rFonts w:ascii="Times New Roman" w:hAnsi="Times New Roman" w:cs="Times New Roman"/>
          <w:b/>
          <w:sz w:val="24"/>
          <w:lang w:val="pt-BR"/>
        </w:rPr>
      </w:pPr>
    </w:p>
    <w:p w14:paraId="6E050677" w14:textId="04D8F1E1" w:rsidR="00C65741" w:rsidRPr="00480D14" w:rsidRDefault="00177CCD" w:rsidP="00480D14">
      <w:pPr>
        <w:pStyle w:val="Subtitle2"/>
      </w:pPr>
      <w:bookmarkStart w:id="11" w:name="_Toc432663653"/>
      <w:r w:rsidRPr="00480D14">
        <w:t>Índice</w:t>
      </w:r>
      <w:r w:rsidR="00F107DB" w:rsidRPr="00480D14">
        <w:t xml:space="preserve"> das Instruções aos Licitantes</w:t>
      </w:r>
    </w:p>
    <w:p w14:paraId="522F6393" w14:textId="77777777" w:rsidR="00166595" w:rsidRPr="0006004A" w:rsidRDefault="00166595" w:rsidP="00EE68C9">
      <w:pPr>
        <w:pStyle w:val="TOC2"/>
        <w:ind w:left="0"/>
        <w:jc w:val="both"/>
        <w:rPr>
          <w:rFonts w:ascii="Times New Roman" w:hAnsi="Times New Roman"/>
          <w:sz w:val="24"/>
          <w:szCs w:val="24"/>
          <w:lang w:val="pt-BR"/>
        </w:rPr>
      </w:pPr>
    </w:p>
    <w:bookmarkEnd w:id="11"/>
    <w:p w14:paraId="4E321B74" w14:textId="3318BBCE"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4A0CD3">
        <w:rPr>
          <w:rFonts w:ascii="Times New Roman" w:hAnsi="Times New Roman"/>
          <w:highlight w:val="yellow"/>
          <w:lang w:val="pt-BR"/>
        </w:rPr>
        <w:fldChar w:fldCharType="begin"/>
      </w:r>
      <w:r w:rsidRPr="00BA0CD4">
        <w:rPr>
          <w:rFonts w:ascii="Times New Roman" w:hAnsi="Times New Roman"/>
          <w:highlight w:val="yellow"/>
          <w:lang w:val="pt-BR"/>
        </w:rPr>
        <w:instrText xml:space="preserve"> TOC \t "Aheader1DCIAO;1;Aheader2DCIAO;2" </w:instrText>
      </w:r>
      <w:r w:rsidRPr="004A0CD3">
        <w:rPr>
          <w:rFonts w:ascii="Times New Roman" w:hAnsi="Times New Roman"/>
          <w:highlight w:val="yellow"/>
          <w:lang w:val="pt-BR"/>
        </w:rPr>
        <w:fldChar w:fldCharType="separate"/>
      </w:r>
      <w:r w:rsidRPr="001219F6">
        <w:rPr>
          <w:rFonts w:ascii="Times New Roman" w:hAnsi="Times New Roman"/>
          <w:noProof/>
          <w:lang w:val="pt-BR"/>
        </w:rPr>
        <w:t>A.</w:t>
      </w:r>
      <w:r w:rsidRPr="001219F6">
        <w:rPr>
          <w:rFonts w:ascii="Times New Roman" w:eastAsiaTheme="minorEastAsia" w:hAnsi="Times New Roman"/>
          <w:b w:val="0"/>
          <w:noProof/>
          <w:lang w:val="pt-BR" w:eastAsia="ja-JP"/>
        </w:rPr>
        <w:tab/>
      </w:r>
      <w:r w:rsidRPr="001219F6">
        <w:rPr>
          <w:rFonts w:ascii="Times New Roman" w:hAnsi="Times New Roman"/>
          <w:noProof/>
          <w:lang w:val="pt-BR"/>
        </w:rPr>
        <w:t>Disposições Gerais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_Toc55666956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3</w:t>
      </w:r>
      <w:r w:rsidRPr="001219F6">
        <w:rPr>
          <w:rFonts w:ascii="Times New Roman" w:hAnsi="Times New Roman"/>
          <w:noProof/>
        </w:rPr>
        <w:fldChar w:fldCharType="end"/>
      </w:r>
    </w:p>
    <w:p w14:paraId="73541F22" w14:textId="49B154F9"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w:t>
      </w:r>
      <w:r w:rsidRPr="001219F6">
        <w:rPr>
          <w:rFonts w:ascii="Times New Roman" w:eastAsiaTheme="minorEastAsia" w:hAnsi="Times New Roman"/>
          <w:b w:val="0"/>
          <w:noProof/>
          <w:sz w:val="24"/>
          <w:szCs w:val="24"/>
          <w:lang w:val="pt-BR" w:eastAsia="ja-JP"/>
        </w:rPr>
        <w:tab/>
      </w:r>
      <w:r w:rsidR="002A2F7D">
        <w:rPr>
          <w:rFonts w:ascii="Times New Roman" w:hAnsi="Times New Roman"/>
          <w:noProof/>
          <w:sz w:val="24"/>
          <w:szCs w:val="24"/>
          <w:lang w:val="pt-BR"/>
        </w:rPr>
        <w:t>Escopo</w:t>
      </w:r>
      <w:r w:rsidRPr="001219F6">
        <w:rPr>
          <w:rFonts w:ascii="Times New Roman" w:hAnsi="Times New Roman"/>
          <w:noProof/>
          <w:sz w:val="24"/>
          <w:szCs w:val="24"/>
          <w:lang w:val="pt-BR"/>
        </w:rPr>
        <w:t xml:space="preserve"> da Licitação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_Toc55666957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w:t>
      </w:r>
      <w:r w:rsidRPr="001219F6">
        <w:rPr>
          <w:rFonts w:ascii="Times New Roman" w:hAnsi="Times New Roman"/>
          <w:noProof/>
          <w:sz w:val="24"/>
          <w:szCs w:val="24"/>
        </w:rPr>
        <w:fldChar w:fldCharType="end"/>
      </w:r>
    </w:p>
    <w:p w14:paraId="7D3B4E10" w14:textId="4B9D40A7"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Fonte de Financiamento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_Toc55666958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w:t>
      </w:r>
      <w:r w:rsidRPr="001219F6">
        <w:rPr>
          <w:rFonts w:ascii="Times New Roman" w:hAnsi="Times New Roman"/>
          <w:noProof/>
          <w:sz w:val="24"/>
          <w:szCs w:val="24"/>
        </w:rPr>
        <w:fldChar w:fldCharType="end"/>
      </w:r>
    </w:p>
    <w:p w14:paraId="672EBF9C" w14:textId="4D053678"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Práticas Proibidas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_Toc55666959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4</w:t>
      </w:r>
      <w:r w:rsidRPr="001219F6">
        <w:rPr>
          <w:rFonts w:ascii="Times New Roman" w:hAnsi="Times New Roman"/>
          <w:noProof/>
          <w:sz w:val="24"/>
          <w:szCs w:val="24"/>
        </w:rPr>
        <w:fldChar w:fldCharType="end"/>
      </w:r>
    </w:p>
    <w:p w14:paraId="0779B0FF" w14:textId="24883F23"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Licitantes Elegíveis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10</w:t>
      </w:r>
      <w:r w:rsidRPr="001219F6">
        <w:rPr>
          <w:rFonts w:ascii="Times New Roman" w:hAnsi="Times New Roman"/>
          <w:noProof/>
          <w:sz w:val="24"/>
          <w:szCs w:val="24"/>
        </w:rPr>
        <w:fldChar w:fldCharType="end"/>
      </w:r>
    </w:p>
    <w:p w14:paraId="6287DAA3" w14:textId="40AB84CC"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iCs/>
          <w:noProof/>
          <w:sz w:val="24"/>
          <w:szCs w:val="24"/>
          <w:lang w:val="pt-BR"/>
        </w:rPr>
        <w:t>5.</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Elegibilidade de </w:t>
      </w:r>
      <w:r w:rsidR="006E6BC2">
        <w:rPr>
          <w:rFonts w:ascii="Times New Roman" w:hAnsi="Times New Roman"/>
          <w:noProof/>
          <w:sz w:val="24"/>
          <w:szCs w:val="24"/>
          <w:lang w:val="pt-BR"/>
        </w:rPr>
        <w:t>M</w:t>
      </w:r>
      <w:r w:rsidRPr="001219F6">
        <w:rPr>
          <w:rFonts w:ascii="Times New Roman" w:hAnsi="Times New Roman"/>
          <w:noProof/>
          <w:sz w:val="24"/>
          <w:szCs w:val="24"/>
          <w:lang w:val="pt-BR"/>
        </w:rPr>
        <w:t xml:space="preserve">ateriais, </w:t>
      </w:r>
      <w:r w:rsidR="006E6BC2">
        <w:rPr>
          <w:rFonts w:ascii="Times New Roman" w:hAnsi="Times New Roman"/>
          <w:noProof/>
          <w:sz w:val="24"/>
          <w:szCs w:val="24"/>
          <w:lang w:val="pt-BR"/>
        </w:rPr>
        <w:t>E</w:t>
      </w:r>
      <w:r w:rsidRPr="001219F6">
        <w:rPr>
          <w:rFonts w:ascii="Times New Roman" w:hAnsi="Times New Roman"/>
          <w:noProof/>
          <w:sz w:val="24"/>
          <w:szCs w:val="24"/>
          <w:lang w:val="pt-BR"/>
        </w:rPr>
        <w:t xml:space="preserve">quipamentos e </w:t>
      </w:r>
      <w:r w:rsidR="006E6BC2">
        <w:rPr>
          <w:rFonts w:ascii="Times New Roman" w:hAnsi="Times New Roman"/>
          <w:noProof/>
          <w:sz w:val="24"/>
          <w:szCs w:val="24"/>
          <w:lang w:val="pt-BR"/>
        </w:rPr>
        <w:t>S</w:t>
      </w:r>
      <w:r w:rsidRPr="001219F6">
        <w:rPr>
          <w:rFonts w:ascii="Times New Roman" w:hAnsi="Times New Roman"/>
          <w:noProof/>
          <w:sz w:val="24"/>
          <w:szCs w:val="24"/>
          <w:lang w:val="pt-BR"/>
        </w:rPr>
        <w:t>erviços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_Toc55666961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12</w:t>
      </w:r>
      <w:r w:rsidRPr="001219F6">
        <w:rPr>
          <w:rFonts w:ascii="Times New Roman" w:hAnsi="Times New Roman"/>
          <w:noProof/>
          <w:sz w:val="24"/>
          <w:szCs w:val="24"/>
        </w:rPr>
        <w:fldChar w:fldCharType="end"/>
      </w:r>
    </w:p>
    <w:p w14:paraId="10DB7B4E" w14:textId="20B0F9C3"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B.</w:t>
      </w:r>
      <w:r w:rsidRPr="001219F6">
        <w:rPr>
          <w:rFonts w:ascii="Times New Roman" w:eastAsiaTheme="minorEastAsia" w:hAnsi="Times New Roman"/>
          <w:b w:val="0"/>
          <w:noProof/>
          <w:lang w:val="pt-BR" w:eastAsia="ja-JP"/>
        </w:rPr>
        <w:tab/>
      </w:r>
      <w:r w:rsidRPr="001219F6">
        <w:rPr>
          <w:rFonts w:ascii="Times New Roman" w:hAnsi="Times New Roman"/>
          <w:noProof/>
          <w:lang w:val="pt-BR"/>
        </w:rPr>
        <w:t xml:space="preserve">Conteúdo do </w:t>
      </w:r>
      <w:r w:rsidR="002B4791">
        <w:rPr>
          <w:rFonts w:ascii="Times New Roman" w:hAnsi="Times New Roman"/>
          <w:noProof/>
          <w:lang w:val="pt-BR"/>
        </w:rPr>
        <w:t>Documento de Licitação</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_Toc55666962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12</w:t>
      </w:r>
      <w:r w:rsidRPr="001219F6">
        <w:rPr>
          <w:rFonts w:ascii="Times New Roman" w:hAnsi="Times New Roman"/>
          <w:noProof/>
        </w:rPr>
        <w:fldChar w:fldCharType="end"/>
      </w:r>
    </w:p>
    <w:p w14:paraId="4F161BE1" w14:textId="4FBC08B6"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6.</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Seções do </w:t>
      </w:r>
      <w:r w:rsidR="002B4791">
        <w:rPr>
          <w:rFonts w:ascii="Times New Roman" w:hAnsi="Times New Roman"/>
          <w:noProof/>
          <w:sz w:val="24"/>
          <w:szCs w:val="24"/>
          <w:lang w:val="pt-BR"/>
        </w:rPr>
        <w:t>Documento de Licitação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_Toc55666963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12</w:t>
      </w:r>
      <w:r w:rsidRPr="001219F6">
        <w:rPr>
          <w:rFonts w:ascii="Times New Roman" w:hAnsi="Times New Roman"/>
          <w:noProof/>
          <w:sz w:val="24"/>
          <w:szCs w:val="24"/>
        </w:rPr>
        <w:fldChar w:fldCharType="end"/>
      </w:r>
    </w:p>
    <w:p w14:paraId="1E385797" w14:textId="556FAB11" w:rsidR="00BF3787" w:rsidRPr="001219F6" w:rsidRDefault="00BF3787" w:rsidP="00CA199C">
      <w:pPr>
        <w:pStyle w:val="TOC2"/>
        <w:tabs>
          <w:tab w:val="left" w:pos="720"/>
          <w:tab w:val="right" w:leader="dot" w:pos="9350"/>
        </w:tabs>
        <w:ind w:left="720" w:hanging="480"/>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7.</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Esclarecimentos do </w:t>
      </w:r>
      <w:r w:rsidR="002B4791">
        <w:rPr>
          <w:rFonts w:ascii="Times New Roman" w:hAnsi="Times New Roman"/>
          <w:noProof/>
          <w:sz w:val="24"/>
          <w:szCs w:val="24"/>
          <w:lang w:val="pt-BR"/>
        </w:rPr>
        <w:t>Documento de Licitação</w:t>
      </w:r>
      <w:r w:rsidRPr="001219F6">
        <w:rPr>
          <w:rFonts w:ascii="Times New Roman" w:hAnsi="Times New Roman"/>
          <w:noProof/>
          <w:sz w:val="24"/>
          <w:szCs w:val="24"/>
          <w:lang w:val="pt-BR"/>
        </w:rPr>
        <w:t xml:space="preserve">, Visitas ao Local das Obras e Reunião </w:t>
      </w:r>
      <w:r w:rsidR="00CA199C">
        <w:rPr>
          <w:rFonts w:ascii="Times New Roman" w:hAnsi="Times New Roman"/>
          <w:noProof/>
          <w:sz w:val="24"/>
          <w:szCs w:val="24"/>
          <w:lang w:val="pt-BR"/>
        </w:rPr>
        <w:t xml:space="preserve">    </w:t>
      </w:r>
      <w:r w:rsidRPr="001219F6">
        <w:rPr>
          <w:rFonts w:ascii="Times New Roman" w:hAnsi="Times New Roman"/>
          <w:noProof/>
          <w:sz w:val="24"/>
          <w:szCs w:val="24"/>
          <w:lang w:val="pt-BR"/>
        </w:rPr>
        <w:t>Prévia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_Toc55666964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13</w:t>
      </w:r>
      <w:r w:rsidRPr="001219F6">
        <w:rPr>
          <w:rFonts w:ascii="Times New Roman" w:hAnsi="Times New Roman"/>
          <w:noProof/>
          <w:sz w:val="24"/>
          <w:szCs w:val="24"/>
        </w:rPr>
        <w:fldChar w:fldCharType="end"/>
      </w:r>
    </w:p>
    <w:p w14:paraId="7284EEF4" w14:textId="5D0E2DF0"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8.</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Ad</w:t>
      </w:r>
      <w:r w:rsidR="000E5597">
        <w:rPr>
          <w:rFonts w:ascii="Times New Roman" w:hAnsi="Times New Roman"/>
          <w:noProof/>
          <w:sz w:val="24"/>
          <w:szCs w:val="24"/>
          <w:lang w:val="pt-BR"/>
        </w:rPr>
        <w:t>itivos</w:t>
      </w:r>
      <w:r w:rsidRPr="001219F6">
        <w:rPr>
          <w:rFonts w:ascii="Times New Roman" w:hAnsi="Times New Roman"/>
          <w:noProof/>
          <w:sz w:val="24"/>
          <w:szCs w:val="24"/>
          <w:lang w:val="pt-BR"/>
        </w:rPr>
        <w:t xml:space="preserve"> ao Documento de Licitação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_Toc55666965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15</w:t>
      </w:r>
      <w:r w:rsidRPr="001219F6">
        <w:rPr>
          <w:rFonts w:ascii="Times New Roman" w:hAnsi="Times New Roman"/>
          <w:noProof/>
          <w:sz w:val="24"/>
          <w:szCs w:val="24"/>
        </w:rPr>
        <w:fldChar w:fldCharType="end"/>
      </w:r>
    </w:p>
    <w:p w14:paraId="70D00232" w14:textId="6BCA4F71"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C.</w:t>
      </w:r>
      <w:r w:rsidRPr="001219F6">
        <w:rPr>
          <w:rFonts w:ascii="Times New Roman" w:eastAsiaTheme="minorEastAsia" w:hAnsi="Times New Roman"/>
          <w:b w:val="0"/>
          <w:noProof/>
          <w:lang w:val="pt-BR" w:eastAsia="ja-JP"/>
        </w:rPr>
        <w:tab/>
      </w:r>
      <w:r w:rsidRPr="001219F6">
        <w:rPr>
          <w:rFonts w:ascii="Times New Roman" w:hAnsi="Times New Roman"/>
          <w:noProof/>
          <w:lang w:val="pt-BR"/>
        </w:rPr>
        <w:t>Preparação d</w:t>
      </w:r>
      <w:r w:rsidR="00DE7288">
        <w:rPr>
          <w:rFonts w:ascii="Times New Roman" w:hAnsi="Times New Roman"/>
          <w:noProof/>
          <w:lang w:val="pt-BR"/>
        </w:rPr>
        <w:t>as</w:t>
      </w:r>
      <w:r w:rsidRPr="001219F6">
        <w:rPr>
          <w:rFonts w:ascii="Times New Roman" w:hAnsi="Times New Roman"/>
          <w:noProof/>
          <w:lang w:val="pt-BR"/>
        </w:rPr>
        <w:t xml:space="preserve"> Ofertas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_Toc55666966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15</w:t>
      </w:r>
      <w:r w:rsidRPr="001219F6">
        <w:rPr>
          <w:rFonts w:ascii="Times New Roman" w:hAnsi="Times New Roman"/>
          <w:noProof/>
        </w:rPr>
        <w:fldChar w:fldCharType="end"/>
      </w:r>
    </w:p>
    <w:p w14:paraId="76F1263B" w14:textId="52D2896F" w:rsidR="00BF3787" w:rsidRPr="001219F6" w:rsidRDefault="00BF3787">
      <w:pPr>
        <w:pStyle w:val="TOC2"/>
        <w:tabs>
          <w:tab w:val="left" w:pos="72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9.</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Custo da Oferta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15</w:t>
      </w:r>
      <w:r w:rsidRPr="001219F6">
        <w:rPr>
          <w:rFonts w:ascii="Times New Roman" w:hAnsi="Times New Roman"/>
          <w:noProof/>
          <w:sz w:val="24"/>
          <w:szCs w:val="24"/>
        </w:rPr>
        <w:fldChar w:fldCharType="end"/>
      </w:r>
    </w:p>
    <w:p w14:paraId="1C549F32" w14:textId="018CE67A"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10.</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Idioma da Oferta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15</w:t>
      </w:r>
      <w:r w:rsidRPr="001219F6">
        <w:rPr>
          <w:rFonts w:ascii="Times New Roman" w:hAnsi="Times New Roman"/>
          <w:noProof/>
          <w:sz w:val="24"/>
          <w:szCs w:val="24"/>
        </w:rPr>
        <w:fldChar w:fldCharType="end"/>
      </w:r>
    </w:p>
    <w:p w14:paraId="756BFB15" w14:textId="6878CD9F"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11.</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Documentos que compõem a Oferta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_Toc55666969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15</w:t>
      </w:r>
      <w:r w:rsidRPr="001219F6">
        <w:rPr>
          <w:rFonts w:ascii="Times New Roman" w:hAnsi="Times New Roman"/>
          <w:noProof/>
          <w:sz w:val="24"/>
          <w:szCs w:val="24"/>
        </w:rPr>
        <w:fldChar w:fldCharType="end"/>
      </w:r>
    </w:p>
    <w:p w14:paraId="4A8C3E21" w14:textId="1688535B"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Carta de Oferta e Formulários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17</w:t>
      </w:r>
      <w:r w:rsidRPr="001219F6">
        <w:rPr>
          <w:rFonts w:ascii="Times New Roman" w:hAnsi="Times New Roman"/>
          <w:noProof/>
          <w:sz w:val="24"/>
          <w:szCs w:val="24"/>
        </w:rPr>
        <w:fldChar w:fldCharType="end"/>
      </w:r>
    </w:p>
    <w:p w14:paraId="0138483E" w14:textId="1F8D4508"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13.</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Ofertas Técnicas Alternativas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_Toc55666971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17</w:t>
      </w:r>
      <w:r w:rsidRPr="001219F6">
        <w:rPr>
          <w:rFonts w:ascii="Times New Roman" w:hAnsi="Times New Roman"/>
          <w:noProof/>
          <w:sz w:val="24"/>
          <w:szCs w:val="24"/>
        </w:rPr>
        <w:fldChar w:fldCharType="end"/>
      </w:r>
    </w:p>
    <w:p w14:paraId="6738143D" w14:textId="0CF17339"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14.</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Preços da Oferta e Descontos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_Toc55666972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17</w:t>
      </w:r>
      <w:r w:rsidRPr="001219F6">
        <w:rPr>
          <w:rFonts w:ascii="Times New Roman" w:hAnsi="Times New Roman"/>
          <w:noProof/>
          <w:sz w:val="24"/>
          <w:szCs w:val="24"/>
        </w:rPr>
        <w:fldChar w:fldCharType="end"/>
      </w:r>
    </w:p>
    <w:p w14:paraId="6D6D5E52" w14:textId="542B8EB5"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15.</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Moedas da Oferta e Pagamentos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_Toc55666973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19</w:t>
      </w:r>
      <w:r w:rsidRPr="001219F6">
        <w:rPr>
          <w:rFonts w:ascii="Times New Roman" w:hAnsi="Times New Roman"/>
          <w:noProof/>
          <w:sz w:val="24"/>
          <w:szCs w:val="24"/>
        </w:rPr>
        <w:fldChar w:fldCharType="end"/>
      </w:r>
    </w:p>
    <w:p w14:paraId="17C86641" w14:textId="18D83E2F"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16.</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Documentos que Compõem a </w:t>
      </w:r>
      <w:r w:rsidR="00861E36">
        <w:rPr>
          <w:rFonts w:ascii="Times New Roman" w:hAnsi="Times New Roman"/>
          <w:noProof/>
          <w:sz w:val="24"/>
          <w:szCs w:val="24"/>
          <w:lang w:val="pt-BR"/>
        </w:rPr>
        <w:t>Oferta</w:t>
      </w:r>
      <w:r w:rsidRPr="001219F6">
        <w:rPr>
          <w:rFonts w:ascii="Times New Roman" w:hAnsi="Times New Roman"/>
          <w:noProof/>
          <w:sz w:val="24"/>
          <w:szCs w:val="24"/>
          <w:lang w:val="pt-BR"/>
        </w:rPr>
        <w:t xml:space="preserve"> Técnica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_Toc55666974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20</w:t>
      </w:r>
      <w:r w:rsidRPr="001219F6">
        <w:rPr>
          <w:rFonts w:ascii="Times New Roman" w:hAnsi="Times New Roman"/>
          <w:noProof/>
          <w:sz w:val="24"/>
          <w:szCs w:val="24"/>
        </w:rPr>
        <w:fldChar w:fldCharType="end"/>
      </w:r>
    </w:p>
    <w:p w14:paraId="7E0785D4" w14:textId="4C85FF1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17.</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Documentos que estabelecem a Elegibilidade e as Qualificações do Licitante</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_Toc55666975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20</w:t>
      </w:r>
      <w:r w:rsidRPr="001219F6">
        <w:rPr>
          <w:rFonts w:ascii="Times New Roman" w:hAnsi="Times New Roman"/>
          <w:noProof/>
          <w:sz w:val="24"/>
          <w:szCs w:val="24"/>
        </w:rPr>
        <w:fldChar w:fldCharType="end"/>
      </w:r>
    </w:p>
    <w:p w14:paraId="01A61B64" w14:textId="4F02A415"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18.</w:t>
      </w:r>
      <w:r w:rsidRPr="001219F6">
        <w:rPr>
          <w:rFonts w:ascii="Times New Roman" w:eastAsiaTheme="minorEastAsia" w:hAnsi="Times New Roman"/>
          <w:b w:val="0"/>
          <w:noProof/>
          <w:sz w:val="24"/>
          <w:szCs w:val="24"/>
          <w:lang w:val="pt-BR" w:eastAsia="ja-JP"/>
        </w:rPr>
        <w:tab/>
      </w:r>
      <w:r w:rsidR="00C250FD">
        <w:rPr>
          <w:rFonts w:ascii="Times New Roman" w:hAnsi="Times New Roman"/>
          <w:noProof/>
          <w:sz w:val="24"/>
          <w:szCs w:val="24"/>
          <w:lang w:val="pt-BR"/>
        </w:rPr>
        <w:t>Prazo de Validade</w:t>
      </w:r>
      <w:r w:rsidRPr="001219F6">
        <w:rPr>
          <w:rFonts w:ascii="Times New Roman" w:hAnsi="Times New Roman"/>
          <w:noProof/>
          <w:sz w:val="24"/>
          <w:szCs w:val="24"/>
          <w:lang w:val="pt-BR"/>
        </w:rPr>
        <w:t xml:space="preserve"> das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_Toc55666976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20</w:t>
      </w:r>
      <w:r w:rsidRPr="001219F6">
        <w:rPr>
          <w:rFonts w:ascii="Times New Roman" w:hAnsi="Times New Roman"/>
          <w:noProof/>
          <w:sz w:val="24"/>
          <w:szCs w:val="24"/>
        </w:rPr>
        <w:fldChar w:fldCharType="end"/>
      </w:r>
    </w:p>
    <w:p w14:paraId="5C758B17" w14:textId="2FEF76CD"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19.</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Garantia de Manutenção da Oferta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21</w:t>
      </w:r>
      <w:r w:rsidRPr="001219F6">
        <w:rPr>
          <w:rFonts w:ascii="Times New Roman" w:hAnsi="Times New Roman"/>
          <w:noProof/>
          <w:sz w:val="24"/>
          <w:szCs w:val="24"/>
        </w:rPr>
        <w:fldChar w:fldCharType="end"/>
      </w:r>
    </w:p>
    <w:p w14:paraId="2465E14D" w14:textId="654DC62D"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20.</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Formato e Assinatura da Oferta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_Toc55666978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23</w:t>
      </w:r>
      <w:r w:rsidRPr="001219F6">
        <w:rPr>
          <w:rFonts w:ascii="Times New Roman" w:hAnsi="Times New Roman"/>
          <w:noProof/>
          <w:sz w:val="24"/>
          <w:szCs w:val="24"/>
        </w:rPr>
        <w:fldChar w:fldCharType="end"/>
      </w:r>
    </w:p>
    <w:p w14:paraId="73811425" w14:textId="0D535F53"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D.</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Apresentação das Ofertas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_Toc55666979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24</w:t>
      </w:r>
      <w:r w:rsidRPr="001219F6">
        <w:rPr>
          <w:rFonts w:ascii="Times New Roman" w:hAnsi="Times New Roman"/>
          <w:noProof/>
        </w:rPr>
        <w:fldChar w:fldCharType="end"/>
      </w:r>
    </w:p>
    <w:p w14:paraId="39EED317" w14:textId="10F4D87A"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21.</w:t>
      </w:r>
      <w:r w:rsidRPr="001219F6">
        <w:rPr>
          <w:rFonts w:ascii="Times New Roman" w:eastAsiaTheme="minorEastAsia" w:hAnsi="Times New Roman"/>
          <w:b w:val="0"/>
          <w:noProof/>
          <w:sz w:val="24"/>
          <w:szCs w:val="24"/>
          <w:lang w:val="pt-BR" w:eastAsia="ja-JP"/>
        </w:rPr>
        <w:tab/>
      </w:r>
      <w:r w:rsidR="00CA199C">
        <w:rPr>
          <w:rFonts w:ascii="Times New Roman" w:hAnsi="Times New Roman"/>
          <w:noProof/>
          <w:sz w:val="24"/>
          <w:szCs w:val="24"/>
          <w:lang w:val="pt-BR"/>
        </w:rPr>
        <w:t>Fechamento</w:t>
      </w:r>
      <w:r w:rsidRPr="001219F6">
        <w:rPr>
          <w:rFonts w:ascii="Times New Roman" w:hAnsi="Times New Roman"/>
          <w:noProof/>
          <w:sz w:val="24"/>
          <w:szCs w:val="24"/>
          <w:lang w:val="pt-BR"/>
        </w:rPr>
        <w:t xml:space="preserve"> e Identificação das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24</w:t>
      </w:r>
      <w:r w:rsidRPr="001219F6">
        <w:rPr>
          <w:rFonts w:ascii="Times New Roman" w:hAnsi="Times New Roman"/>
          <w:noProof/>
          <w:sz w:val="24"/>
          <w:szCs w:val="24"/>
        </w:rPr>
        <w:fldChar w:fldCharType="end"/>
      </w:r>
    </w:p>
    <w:p w14:paraId="1A24F8BE" w14:textId="4B725EA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Prazo Final para a Apresentação das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_Toc55666981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25</w:t>
      </w:r>
      <w:r w:rsidRPr="001219F6">
        <w:rPr>
          <w:rFonts w:ascii="Times New Roman" w:hAnsi="Times New Roman"/>
          <w:noProof/>
          <w:sz w:val="24"/>
          <w:szCs w:val="24"/>
        </w:rPr>
        <w:fldChar w:fldCharType="end"/>
      </w:r>
    </w:p>
    <w:p w14:paraId="17674D45" w14:textId="3C7551A5"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23.</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Ofertas </w:t>
      </w:r>
      <w:r w:rsidR="00116570">
        <w:rPr>
          <w:rFonts w:ascii="Times New Roman" w:hAnsi="Times New Roman"/>
          <w:noProof/>
          <w:sz w:val="24"/>
          <w:szCs w:val="24"/>
          <w:lang w:val="pt-BR"/>
        </w:rPr>
        <w:t>Atrasadas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_Toc55666982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25</w:t>
      </w:r>
      <w:r w:rsidRPr="001219F6">
        <w:rPr>
          <w:rFonts w:ascii="Times New Roman" w:hAnsi="Times New Roman"/>
          <w:noProof/>
          <w:sz w:val="24"/>
          <w:szCs w:val="24"/>
        </w:rPr>
        <w:fldChar w:fldCharType="end"/>
      </w:r>
    </w:p>
    <w:p w14:paraId="710C050A" w14:textId="0F9849D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24.</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Retirada, Substituição e Modificação d</w:t>
      </w:r>
      <w:r w:rsidR="00CA199C">
        <w:rPr>
          <w:rFonts w:ascii="Times New Roman" w:hAnsi="Times New Roman"/>
          <w:noProof/>
          <w:sz w:val="24"/>
          <w:szCs w:val="24"/>
          <w:lang w:val="pt-BR"/>
        </w:rPr>
        <w:t>as</w:t>
      </w:r>
      <w:r w:rsidRPr="001219F6">
        <w:rPr>
          <w:rFonts w:ascii="Times New Roman" w:hAnsi="Times New Roman"/>
          <w:noProof/>
          <w:sz w:val="24"/>
          <w:szCs w:val="24"/>
          <w:lang w:val="pt-BR"/>
        </w:rPr>
        <w:t xml:space="preserve">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_Toc55666983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25</w:t>
      </w:r>
      <w:r w:rsidRPr="001219F6">
        <w:rPr>
          <w:rFonts w:ascii="Times New Roman" w:hAnsi="Times New Roman"/>
          <w:noProof/>
          <w:sz w:val="24"/>
          <w:szCs w:val="24"/>
        </w:rPr>
        <w:fldChar w:fldCharType="end"/>
      </w:r>
    </w:p>
    <w:p w14:paraId="752A3A94" w14:textId="0F73D503"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E.</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Abertura Pública da Parte Técnica das Ofertas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_Toc55666984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26</w:t>
      </w:r>
      <w:r w:rsidRPr="001219F6">
        <w:rPr>
          <w:rFonts w:ascii="Times New Roman" w:hAnsi="Times New Roman"/>
          <w:noProof/>
        </w:rPr>
        <w:fldChar w:fldCharType="end"/>
      </w:r>
    </w:p>
    <w:p w14:paraId="701639F9" w14:textId="3DDC942E"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25.</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Abertura Pública das Partes Técnicas </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_Toc55666985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26</w:t>
      </w:r>
      <w:r w:rsidRPr="001219F6">
        <w:rPr>
          <w:rFonts w:ascii="Times New Roman" w:hAnsi="Times New Roman"/>
          <w:noProof/>
          <w:sz w:val="24"/>
          <w:szCs w:val="24"/>
        </w:rPr>
        <w:fldChar w:fldCharType="end"/>
      </w:r>
    </w:p>
    <w:p w14:paraId="1FBAE930" w14:textId="00CB2F52"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F.</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Avaliação das Ofertas. Disposições Gerais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_Toc55666986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28</w:t>
      </w:r>
      <w:r w:rsidRPr="001219F6">
        <w:rPr>
          <w:rFonts w:ascii="Times New Roman" w:hAnsi="Times New Roman"/>
          <w:noProof/>
        </w:rPr>
        <w:fldChar w:fldCharType="end"/>
      </w:r>
    </w:p>
    <w:p w14:paraId="6090A749" w14:textId="5C5E0214"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26.</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Confidencialidade</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28</w:t>
      </w:r>
      <w:r w:rsidRPr="001219F6">
        <w:rPr>
          <w:rFonts w:ascii="Times New Roman" w:hAnsi="Times New Roman"/>
          <w:noProof/>
          <w:sz w:val="24"/>
          <w:szCs w:val="24"/>
        </w:rPr>
        <w:fldChar w:fldCharType="end"/>
      </w:r>
    </w:p>
    <w:p w14:paraId="286E74FC" w14:textId="739C0D2C"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27.</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Esclarecimentos </w:t>
      </w:r>
      <w:r w:rsidR="003D2D17">
        <w:rPr>
          <w:rFonts w:ascii="Times New Roman" w:hAnsi="Times New Roman"/>
          <w:noProof/>
          <w:sz w:val="24"/>
          <w:szCs w:val="24"/>
          <w:lang w:val="pt-BR"/>
        </w:rPr>
        <w:t xml:space="preserve">sobre </w:t>
      </w:r>
      <w:r w:rsidRPr="001219F6">
        <w:rPr>
          <w:rFonts w:ascii="Times New Roman" w:hAnsi="Times New Roman"/>
          <w:noProof/>
          <w:sz w:val="24"/>
          <w:szCs w:val="24"/>
          <w:lang w:val="pt-BR"/>
        </w:rPr>
        <w:t>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28</w:t>
      </w:r>
      <w:r w:rsidRPr="001219F6">
        <w:rPr>
          <w:rFonts w:ascii="Times New Roman" w:hAnsi="Times New Roman"/>
          <w:noProof/>
          <w:sz w:val="24"/>
          <w:szCs w:val="24"/>
        </w:rPr>
        <w:fldChar w:fldCharType="end"/>
      </w:r>
    </w:p>
    <w:p w14:paraId="308ABCBE" w14:textId="5E762E3D"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28.</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Desvios, </w:t>
      </w:r>
      <w:r w:rsidR="008F31E5">
        <w:rPr>
          <w:rFonts w:ascii="Times New Roman" w:hAnsi="Times New Roman"/>
          <w:noProof/>
          <w:sz w:val="24"/>
          <w:szCs w:val="24"/>
          <w:lang w:val="pt-BR"/>
        </w:rPr>
        <w:t>Reservas</w:t>
      </w:r>
      <w:r w:rsidRPr="001219F6">
        <w:rPr>
          <w:rFonts w:ascii="Times New Roman" w:hAnsi="Times New Roman"/>
          <w:noProof/>
          <w:sz w:val="24"/>
          <w:szCs w:val="24"/>
          <w:lang w:val="pt-BR"/>
        </w:rPr>
        <w:t xml:space="preserve"> e Omissões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_Toc55666989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28</w:t>
      </w:r>
      <w:r w:rsidRPr="001219F6">
        <w:rPr>
          <w:rFonts w:ascii="Times New Roman" w:hAnsi="Times New Roman"/>
          <w:noProof/>
          <w:sz w:val="24"/>
          <w:szCs w:val="24"/>
        </w:rPr>
        <w:fldChar w:fldCharType="end"/>
      </w:r>
    </w:p>
    <w:p w14:paraId="55778CA7" w14:textId="73EE251E"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29.</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Falta de Conformidade</w:t>
      </w:r>
      <w:r w:rsidR="00DD2418">
        <w:rPr>
          <w:rFonts w:ascii="Times New Roman" w:hAnsi="Times New Roman"/>
          <w:noProof/>
          <w:sz w:val="24"/>
          <w:szCs w:val="24"/>
          <w:lang w:val="pt-BR"/>
        </w:rPr>
        <w:t>s</w:t>
      </w:r>
      <w:r w:rsidRPr="001219F6">
        <w:rPr>
          <w:rFonts w:ascii="Times New Roman" w:hAnsi="Times New Roman"/>
          <w:noProof/>
          <w:sz w:val="24"/>
          <w:szCs w:val="24"/>
          <w:lang w:val="pt-BR"/>
        </w:rPr>
        <w:t xml:space="preserve"> Não Significativas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29</w:t>
      </w:r>
      <w:r w:rsidRPr="001219F6">
        <w:rPr>
          <w:rFonts w:ascii="Times New Roman" w:hAnsi="Times New Roman"/>
          <w:noProof/>
          <w:sz w:val="24"/>
          <w:szCs w:val="24"/>
        </w:rPr>
        <w:fldChar w:fldCharType="end"/>
      </w:r>
    </w:p>
    <w:p w14:paraId="665BD562" w14:textId="7736995E"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G.</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Avaliação Técnica da Parte Técnica das Ofertas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_Toc55666991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29</w:t>
      </w:r>
      <w:r w:rsidRPr="001219F6">
        <w:rPr>
          <w:rFonts w:ascii="Times New Roman" w:hAnsi="Times New Roman"/>
          <w:noProof/>
        </w:rPr>
        <w:fldChar w:fldCharType="end"/>
      </w:r>
    </w:p>
    <w:p w14:paraId="6C15EDF6" w14:textId="082B177B"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lastRenderedPageBreak/>
        <w:t>30.</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Avaliação Técnica das Partes Técnicas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_Toc55666992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29</w:t>
      </w:r>
      <w:r w:rsidRPr="001219F6">
        <w:rPr>
          <w:rFonts w:ascii="Times New Roman" w:hAnsi="Times New Roman"/>
          <w:noProof/>
          <w:sz w:val="24"/>
          <w:szCs w:val="24"/>
        </w:rPr>
        <w:fldChar w:fldCharType="end"/>
      </w:r>
    </w:p>
    <w:p w14:paraId="2056DCA6" w14:textId="75139886"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31.</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Determinação </w:t>
      </w:r>
      <w:r w:rsidR="0007168A">
        <w:rPr>
          <w:rFonts w:ascii="Times New Roman" w:hAnsi="Times New Roman"/>
          <w:noProof/>
          <w:sz w:val="24"/>
          <w:szCs w:val="24"/>
          <w:lang w:val="pt-BR"/>
        </w:rPr>
        <w:t>da Responsividade</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_Toc55666993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29</w:t>
      </w:r>
      <w:r w:rsidRPr="001219F6">
        <w:rPr>
          <w:rFonts w:ascii="Times New Roman" w:hAnsi="Times New Roman"/>
          <w:noProof/>
          <w:sz w:val="24"/>
          <w:szCs w:val="24"/>
        </w:rPr>
        <w:fldChar w:fldCharType="end"/>
      </w:r>
    </w:p>
    <w:p w14:paraId="3F5B7D88" w14:textId="292D1E37"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Qualificação dos Licitante</w:t>
      </w:r>
      <w:r w:rsidR="006B298B">
        <w:rPr>
          <w:rFonts w:ascii="Times New Roman" w:hAnsi="Times New Roman"/>
          <w:noProof/>
          <w:sz w:val="24"/>
          <w:szCs w:val="24"/>
          <w:lang w:val="pt-BR"/>
        </w:rPr>
        <w:t>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_Toc55666994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30</w:t>
      </w:r>
      <w:r w:rsidRPr="001219F6">
        <w:rPr>
          <w:rFonts w:ascii="Times New Roman" w:hAnsi="Times New Roman"/>
          <w:noProof/>
          <w:sz w:val="24"/>
          <w:szCs w:val="24"/>
        </w:rPr>
        <w:fldChar w:fldCharType="end"/>
      </w:r>
    </w:p>
    <w:p w14:paraId="33EBB135" w14:textId="1582391D"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33.</w:t>
      </w:r>
      <w:r w:rsidRPr="001219F6">
        <w:rPr>
          <w:rFonts w:ascii="Times New Roman" w:eastAsiaTheme="minorEastAsia" w:hAnsi="Times New Roman"/>
          <w:b w:val="0"/>
          <w:noProof/>
          <w:sz w:val="24"/>
          <w:szCs w:val="24"/>
          <w:lang w:val="pt-BR" w:eastAsia="ja-JP"/>
        </w:rPr>
        <w:tab/>
      </w:r>
      <w:r w:rsidR="006B298B">
        <w:rPr>
          <w:rFonts w:ascii="Times New Roman" w:hAnsi="Times New Roman"/>
          <w:noProof/>
          <w:sz w:val="24"/>
          <w:szCs w:val="24"/>
          <w:lang w:val="pt-BR"/>
        </w:rPr>
        <w:t>Subempreiteiros</w:t>
      </w:r>
      <w:r w:rsidR="003840B2" w:rsidRPr="001219F6">
        <w:rPr>
          <w:rFonts w:ascii="Times New Roman" w:hAnsi="Times New Roman"/>
          <w:noProof/>
          <w:sz w:val="24"/>
          <w:szCs w:val="24"/>
          <w:lang w:val="pt-BR"/>
        </w:rPr>
        <w:tab/>
      </w:r>
      <w:r w:rsidR="003840B2" w:rsidRPr="001219F6">
        <w:rPr>
          <w:rFonts w:ascii="Times New Roman" w:hAnsi="Times New Roman"/>
          <w:noProof/>
          <w:sz w:val="24"/>
          <w:szCs w:val="24"/>
        </w:rPr>
        <w:fldChar w:fldCharType="begin"/>
      </w:r>
      <w:r w:rsidR="003840B2" w:rsidRPr="001219F6">
        <w:rPr>
          <w:rFonts w:ascii="Times New Roman" w:hAnsi="Times New Roman"/>
          <w:noProof/>
          <w:sz w:val="24"/>
          <w:szCs w:val="24"/>
          <w:lang w:val="pt-BR"/>
        </w:rPr>
        <w:instrText xml:space="preserve"> PAGEREF _Toc55666997 \h </w:instrText>
      </w:r>
      <w:r w:rsidR="003840B2" w:rsidRPr="001219F6">
        <w:rPr>
          <w:rFonts w:ascii="Times New Roman" w:hAnsi="Times New Roman"/>
          <w:noProof/>
          <w:sz w:val="24"/>
          <w:szCs w:val="24"/>
        </w:rPr>
      </w:r>
      <w:r w:rsidR="003840B2" w:rsidRPr="001219F6">
        <w:rPr>
          <w:rFonts w:ascii="Times New Roman" w:hAnsi="Times New Roman"/>
          <w:noProof/>
          <w:sz w:val="24"/>
          <w:szCs w:val="24"/>
        </w:rPr>
        <w:fldChar w:fldCharType="separate"/>
      </w:r>
      <w:r w:rsidR="0089732B">
        <w:rPr>
          <w:rFonts w:ascii="Times New Roman" w:hAnsi="Times New Roman"/>
          <w:noProof/>
          <w:sz w:val="24"/>
          <w:szCs w:val="24"/>
          <w:lang w:val="pt-BR"/>
        </w:rPr>
        <w:t>31</w:t>
      </w:r>
      <w:r w:rsidR="003840B2" w:rsidRPr="001219F6">
        <w:rPr>
          <w:rFonts w:ascii="Times New Roman" w:hAnsi="Times New Roman"/>
          <w:noProof/>
          <w:sz w:val="24"/>
          <w:szCs w:val="24"/>
        </w:rPr>
        <w:fldChar w:fldCharType="end"/>
      </w:r>
    </w:p>
    <w:p w14:paraId="73FA202F" w14:textId="0A3FD4E4"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H.</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Abertura Pública da Parte Financeira das Ofertas</w:t>
      </w:r>
      <w:r w:rsidRPr="001219F6">
        <w:rPr>
          <w:rFonts w:ascii="Times New Roman" w:hAnsi="Times New Roman"/>
          <w:noProof/>
          <w:lang w:val="pt-BR"/>
        </w:rPr>
        <w:tab/>
      </w:r>
      <w:r w:rsidR="003840B2" w:rsidRPr="001219F6">
        <w:rPr>
          <w:rFonts w:ascii="Times New Roman" w:hAnsi="Times New Roman"/>
          <w:noProof/>
        </w:rPr>
        <w:fldChar w:fldCharType="begin"/>
      </w:r>
      <w:r w:rsidR="003840B2" w:rsidRPr="001219F6">
        <w:rPr>
          <w:rFonts w:ascii="Times New Roman" w:hAnsi="Times New Roman"/>
          <w:noProof/>
          <w:lang w:val="pt-BR"/>
        </w:rPr>
        <w:instrText xml:space="preserve"> PAGEREF _Toc55666997 \h </w:instrText>
      </w:r>
      <w:r w:rsidR="003840B2" w:rsidRPr="001219F6">
        <w:rPr>
          <w:rFonts w:ascii="Times New Roman" w:hAnsi="Times New Roman"/>
          <w:noProof/>
        </w:rPr>
      </w:r>
      <w:r w:rsidR="003840B2" w:rsidRPr="001219F6">
        <w:rPr>
          <w:rFonts w:ascii="Times New Roman" w:hAnsi="Times New Roman"/>
          <w:noProof/>
        </w:rPr>
        <w:fldChar w:fldCharType="separate"/>
      </w:r>
      <w:r w:rsidR="0089732B">
        <w:rPr>
          <w:rFonts w:ascii="Times New Roman" w:hAnsi="Times New Roman"/>
          <w:noProof/>
          <w:lang w:val="pt-BR"/>
        </w:rPr>
        <w:t>31</w:t>
      </w:r>
      <w:r w:rsidR="003840B2" w:rsidRPr="001219F6">
        <w:rPr>
          <w:rFonts w:ascii="Times New Roman" w:hAnsi="Times New Roman"/>
          <w:noProof/>
        </w:rPr>
        <w:fldChar w:fldCharType="end"/>
      </w:r>
    </w:p>
    <w:p w14:paraId="5DB1946C" w14:textId="460E0F05"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34.</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Abertura Pública da Parte Financeira das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31</w:t>
      </w:r>
      <w:r w:rsidRPr="001219F6">
        <w:rPr>
          <w:rFonts w:ascii="Times New Roman" w:hAnsi="Times New Roman"/>
          <w:noProof/>
          <w:sz w:val="24"/>
          <w:szCs w:val="24"/>
        </w:rPr>
        <w:fldChar w:fldCharType="end"/>
      </w:r>
    </w:p>
    <w:p w14:paraId="0097DC10" w14:textId="48802613"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I.</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Avaliação da Parte Financeira</w:t>
      </w:r>
      <w:r w:rsidR="006B0419">
        <w:rPr>
          <w:rFonts w:ascii="Times New Roman" w:hAnsi="Times New Roman"/>
          <w:noProof/>
          <w:lang w:val="pt-BR"/>
        </w:rPr>
        <w:t xml:space="preserve"> </w:t>
      </w:r>
      <w:r w:rsidRPr="001219F6">
        <w:rPr>
          <w:rFonts w:ascii="Times New Roman" w:hAnsi="Times New Roman"/>
          <w:noProof/>
          <w:lang w:val="pt-BR"/>
        </w:rPr>
        <w:t>das Ofertas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_Toc55666998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33</w:t>
      </w:r>
      <w:r w:rsidRPr="001219F6">
        <w:rPr>
          <w:rFonts w:ascii="Times New Roman" w:hAnsi="Times New Roman"/>
          <w:noProof/>
        </w:rPr>
        <w:fldChar w:fldCharType="end"/>
      </w:r>
    </w:p>
    <w:p w14:paraId="5CE209B5" w14:textId="47C853F8"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35.</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Avaliação da</w:t>
      </w:r>
      <w:r w:rsidR="00A402AE">
        <w:rPr>
          <w:rFonts w:ascii="Times New Roman" w:hAnsi="Times New Roman"/>
          <w:noProof/>
          <w:sz w:val="24"/>
          <w:szCs w:val="24"/>
          <w:lang w:val="pt-BR"/>
        </w:rPr>
        <w:t>s</w:t>
      </w:r>
      <w:r w:rsidRPr="001219F6">
        <w:rPr>
          <w:rFonts w:ascii="Times New Roman" w:hAnsi="Times New Roman"/>
          <w:noProof/>
          <w:sz w:val="24"/>
          <w:szCs w:val="24"/>
          <w:lang w:val="pt-BR"/>
        </w:rPr>
        <w:t xml:space="preserve"> Parte</w:t>
      </w:r>
      <w:r w:rsidR="00A402AE">
        <w:rPr>
          <w:rFonts w:ascii="Times New Roman" w:hAnsi="Times New Roman"/>
          <w:noProof/>
          <w:sz w:val="24"/>
          <w:szCs w:val="24"/>
          <w:lang w:val="pt-BR"/>
        </w:rPr>
        <w:t>s</w:t>
      </w:r>
      <w:r w:rsidRPr="001219F6">
        <w:rPr>
          <w:rFonts w:ascii="Times New Roman" w:hAnsi="Times New Roman"/>
          <w:noProof/>
          <w:sz w:val="24"/>
          <w:szCs w:val="24"/>
          <w:lang w:val="pt-BR"/>
        </w:rPr>
        <w:t xml:space="preserve"> Financeira</w:t>
      </w:r>
      <w:r w:rsidR="00A402AE">
        <w:rPr>
          <w:rFonts w:ascii="Times New Roman" w:hAnsi="Times New Roman"/>
          <w:noProof/>
          <w:sz w:val="24"/>
          <w:szCs w:val="24"/>
          <w:lang w:val="pt-BR"/>
        </w:rPr>
        <w:t>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_Toc55666999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33</w:t>
      </w:r>
      <w:r w:rsidRPr="001219F6">
        <w:rPr>
          <w:rFonts w:ascii="Times New Roman" w:hAnsi="Times New Roman"/>
          <w:noProof/>
          <w:sz w:val="24"/>
          <w:szCs w:val="24"/>
        </w:rPr>
        <w:fldChar w:fldCharType="end"/>
      </w:r>
    </w:p>
    <w:p w14:paraId="669B51EC" w14:textId="63138E81"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36.</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Correção de </w:t>
      </w:r>
      <w:r w:rsidR="00B401E5">
        <w:rPr>
          <w:rFonts w:ascii="Times New Roman" w:hAnsi="Times New Roman"/>
          <w:noProof/>
          <w:sz w:val="24"/>
          <w:szCs w:val="24"/>
          <w:lang w:val="pt-BR"/>
        </w:rPr>
        <w:t>E</w:t>
      </w:r>
      <w:r w:rsidRPr="001219F6">
        <w:rPr>
          <w:rFonts w:ascii="Times New Roman" w:hAnsi="Times New Roman"/>
          <w:noProof/>
          <w:sz w:val="24"/>
          <w:szCs w:val="24"/>
          <w:lang w:val="pt-BR"/>
        </w:rPr>
        <w:t xml:space="preserve">rros </w:t>
      </w:r>
      <w:r w:rsidR="00AF1E7B">
        <w:rPr>
          <w:rFonts w:ascii="Times New Roman" w:hAnsi="Times New Roman"/>
          <w:noProof/>
          <w:sz w:val="24"/>
          <w:szCs w:val="24"/>
          <w:lang w:val="pt-BR"/>
        </w:rPr>
        <w:t>A</w:t>
      </w:r>
      <w:r w:rsidRPr="001219F6">
        <w:rPr>
          <w:rFonts w:ascii="Times New Roman" w:hAnsi="Times New Roman"/>
          <w:noProof/>
          <w:sz w:val="24"/>
          <w:szCs w:val="24"/>
          <w:lang w:val="pt-BR"/>
        </w:rPr>
        <w:t>ritméticos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34</w:t>
      </w:r>
      <w:r w:rsidRPr="001219F6">
        <w:rPr>
          <w:rFonts w:ascii="Times New Roman" w:hAnsi="Times New Roman"/>
          <w:noProof/>
          <w:sz w:val="24"/>
          <w:szCs w:val="24"/>
        </w:rPr>
        <w:fldChar w:fldCharType="end"/>
      </w:r>
    </w:p>
    <w:p w14:paraId="6FA2C8FC" w14:textId="010F9AC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37.</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Conversão para uma Moeda Única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_Toc55667001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34</w:t>
      </w:r>
      <w:r w:rsidRPr="001219F6">
        <w:rPr>
          <w:rFonts w:ascii="Times New Roman" w:hAnsi="Times New Roman"/>
          <w:noProof/>
          <w:sz w:val="24"/>
          <w:szCs w:val="24"/>
        </w:rPr>
        <w:fldChar w:fldCharType="end"/>
      </w:r>
    </w:p>
    <w:p w14:paraId="53056E39" w14:textId="627E513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38.</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Margem de Preferência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_Toc55667002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34</w:t>
      </w:r>
      <w:r w:rsidRPr="001219F6">
        <w:rPr>
          <w:rFonts w:ascii="Times New Roman" w:hAnsi="Times New Roman"/>
          <w:noProof/>
          <w:sz w:val="24"/>
          <w:szCs w:val="24"/>
        </w:rPr>
        <w:fldChar w:fldCharType="end"/>
      </w:r>
    </w:p>
    <w:p w14:paraId="12625228" w14:textId="741289E6"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39.</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Comparação das Partes Financeiras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_Toc55667003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34</w:t>
      </w:r>
      <w:r w:rsidRPr="001219F6">
        <w:rPr>
          <w:rFonts w:ascii="Times New Roman" w:hAnsi="Times New Roman"/>
          <w:noProof/>
          <w:sz w:val="24"/>
          <w:szCs w:val="24"/>
        </w:rPr>
        <w:fldChar w:fldCharType="end"/>
      </w:r>
    </w:p>
    <w:p w14:paraId="60F68D04" w14:textId="0C9734C0"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40.</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Ofertas </w:t>
      </w:r>
      <w:r w:rsidR="00B72020">
        <w:rPr>
          <w:rFonts w:ascii="Times New Roman" w:hAnsi="Times New Roman"/>
          <w:noProof/>
          <w:sz w:val="24"/>
          <w:szCs w:val="24"/>
          <w:lang w:val="pt-BR"/>
        </w:rPr>
        <w:t>Anormalmente Baixas</w:t>
      </w:r>
      <w:r w:rsidR="003840B2" w:rsidRPr="001219F6">
        <w:rPr>
          <w:rFonts w:ascii="Times New Roman" w:hAnsi="Times New Roman"/>
          <w:noProof/>
          <w:sz w:val="24"/>
          <w:szCs w:val="24"/>
          <w:lang w:val="pt-BR"/>
        </w:rPr>
        <w:tab/>
      </w:r>
      <w:r w:rsidR="003840B2" w:rsidRPr="001219F6">
        <w:rPr>
          <w:rFonts w:ascii="Times New Roman" w:hAnsi="Times New Roman"/>
          <w:noProof/>
          <w:sz w:val="24"/>
          <w:szCs w:val="24"/>
        </w:rPr>
        <w:fldChar w:fldCharType="begin"/>
      </w:r>
      <w:r w:rsidR="003840B2" w:rsidRPr="001219F6">
        <w:rPr>
          <w:rFonts w:ascii="Times New Roman" w:hAnsi="Times New Roman"/>
          <w:noProof/>
          <w:sz w:val="24"/>
          <w:szCs w:val="24"/>
          <w:lang w:val="pt-BR"/>
        </w:rPr>
        <w:instrText xml:space="preserve"> PAGEREF _Toc55667003 \h </w:instrText>
      </w:r>
      <w:r w:rsidR="003840B2" w:rsidRPr="001219F6">
        <w:rPr>
          <w:rFonts w:ascii="Times New Roman" w:hAnsi="Times New Roman"/>
          <w:noProof/>
          <w:sz w:val="24"/>
          <w:szCs w:val="24"/>
        </w:rPr>
      </w:r>
      <w:r w:rsidR="003840B2" w:rsidRPr="001219F6">
        <w:rPr>
          <w:rFonts w:ascii="Times New Roman" w:hAnsi="Times New Roman"/>
          <w:noProof/>
          <w:sz w:val="24"/>
          <w:szCs w:val="24"/>
        </w:rPr>
        <w:fldChar w:fldCharType="separate"/>
      </w:r>
      <w:r w:rsidR="0089732B">
        <w:rPr>
          <w:rFonts w:ascii="Times New Roman" w:hAnsi="Times New Roman"/>
          <w:noProof/>
          <w:sz w:val="24"/>
          <w:szCs w:val="24"/>
          <w:lang w:val="pt-BR"/>
        </w:rPr>
        <w:t>34</w:t>
      </w:r>
      <w:r w:rsidR="003840B2" w:rsidRPr="001219F6">
        <w:rPr>
          <w:rFonts w:ascii="Times New Roman" w:hAnsi="Times New Roman"/>
          <w:noProof/>
          <w:sz w:val="24"/>
          <w:szCs w:val="24"/>
        </w:rPr>
        <w:fldChar w:fldCharType="end"/>
      </w:r>
    </w:p>
    <w:p w14:paraId="6D8CAD0A" w14:textId="73745201"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41.</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Melhor Oferta Final</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_Toc55667005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35</w:t>
      </w:r>
      <w:r w:rsidRPr="001219F6">
        <w:rPr>
          <w:rFonts w:ascii="Times New Roman" w:hAnsi="Times New Roman"/>
          <w:noProof/>
          <w:sz w:val="24"/>
          <w:szCs w:val="24"/>
        </w:rPr>
        <w:fldChar w:fldCharType="end"/>
      </w:r>
    </w:p>
    <w:p w14:paraId="48D749A0" w14:textId="152FB616"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J.</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Avaliação Combinada de Ofertas Técnicas e Financeiras</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_Toc55667006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35</w:t>
      </w:r>
      <w:r w:rsidRPr="001219F6">
        <w:rPr>
          <w:rFonts w:ascii="Times New Roman" w:hAnsi="Times New Roman"/>
          <w:noProof/>
        </w:rPr>
        <w:fldChar w:fldCharType="end"/>
      </w:r>
    </w:p>
    <w:p w14:paraId="063055AC" w14:textId="77B5DE14"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Avaliação Combinada Técnica e Financeira, se aplicável</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35</w:t>
      </w:r>
      <w:r w:rsidRPr="001219F6">
        <w:rPr>
          <w:rFonts w:ascii="Times New Roman" w:hAnsi="Times New Roman"/>
          <w:noProof/>
          <w:sz w:val="24"/>
          <w:szCs w:val="24"/>
        </w:rPr>
        <w:fldChar w:fldCharType="end"/>
      </w:r>
    </w:p>
    <w:p w14:paraId="07535319" w14:textId="671CD415"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iCs/>
          <w:noProof/>
          <w:sz w:val="24"/>
          <w:szCs w:val="24"/>
          <w:lang w:val="pt-BR"/>
        </w:rPr>
        <w:t>43.</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Oferta </w:t>
      </w:r>
      <w:r w:rsidR="002F500C">
        <w:rPr>
          <w:rFonts w:ascii="Times New Roman" w:hAnsi="Times New Roman"/>
          <w:noProof/>
          <w:sz w:val="24"/>
          <w:szCs w:val="24"/>
          <w:lang w:val="pt-BR"/>
        </w:rPr>
        <w:t>M</w:t>
      </w:r>
      <w:r w:rsidRPr="001219F6">
        <w:rPr>
          <w:rFonts w:ascii="Times New Roman" w:hAnsi="Times New Roman"/>
          <w:noProof/>
          <w:sz w:val="24"/>
          <w:szCs w:val="24"/>
          <w:lang w:val="pt-BR"/>
        </w:rPr>
        <w:t xml:space="preserve">ais </w:t>
      </w:r>
      <w:r w:rsidR="002F500C">
        <w:rPr>
          <w:rFonts w:ascii="Times New Roman" w:hAnsi="Times New Roman"/>
          <w:noProof/>
          <w:sz w:val="24"/>
          <w:szCs w:val="24"/>
          <w:lang w:val="pt-BR"/>
        </w:rPr>
        <w:t>V</w:t>
      </w:r>
      <w:r w:rsidRPr="001219F6">
        <w:rPr>
          <w:rFonts w:ascii="Times New Roman" w:hAnsi="Times New Roman"/>
          <w:noProof/>
          <w:sz w:val="24"/>
          <w:szCs w:val="24"/>
          <w:lang w:val="pt-BR"/>
        </w:rPr>
        <w:t>antajosa</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36</w:t>
      </w:r>
      <w:r w:rsidRPr="001219F6">
        <w:rPr>
          <w:rFonts w:ascii="Times New Roman" w:hAnsi="Times New Roman"/>
          <w:noProof/>
          <w:sz w:val="24"/>
          <w:szCs w:val="24"/>
        </w:rPr>
        <w:fldChar w:fldCharType="end"/>
      </w:r>
    </w:p>
    <w:p w14:paraId="22A78E9F" w14:textId="0C933C9B"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44.</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Negociações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_Toc55667009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36</w:t>
      </w:r>
      <w:r w:rsidRPr="001219F6">
        <w:rPr>
          <w:rFonts w:ascii="Times New Roman" w:hAnsi="Times New Roman"/>
          <w:noProof/>
          <w:sz w:val="24"/>
          <w:szCs w:val="24"/>
        </w:rPr>
        <w:fldChar w:fldCharType="end"/>
      </w:r>
    </w:p>
    <w:p w14:paraId="11172781" w14:textId="251AF0DF" w:rsidR="00BF3787" w:rsidRPr="001219F6" w:rsidRDefault="00BF3787" w:rsidP="00116570">
      <w:pPr>
        <w:pStyle w:val="TOC2"/>
        <w:tabs>
          <w:tab w:val="left" w:pos="960"/>
          <w:tab w:val="right" w:leader="dot" w:pos="9350"/>
        </w:tabs>
        <w:ind w:left="720" w:hanging="480"/>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45.</w:t>
      </w:r>
      <w:r w:rsidRPr="001219F6">
        <w:rPr>
          <w:rFonts w:ascii="Times New Roman" w:eastAsiaTheme="minorEastAsia" w:hAnsi="Times New Roman"/>
          <w:b w:val="0"/>
          <w:noProof/>
          <w:sz w:val="24"/>
          <w:szCs w:val="24"/>
          <w:lang w:val="pt-BR" w:eastAsia="ja-JP"/>
        </w:rPr>
        <w:tab/>
      </w:r>
      <w:r w:rsidR="00116570" w:rsidRPr="00116570">
        <w:rPr>
          <w:rFonts w:ascii="Times New Roman" w:hAnsi="Times New Roman"/>
          <w:bCs/>
          <w:noProof/>
          <w:sz w:val="24"/>
          <w:szCs w:val="24"/>
          <w:lang w:val="pt-BR"/>
        </w:rPr>
        <w:t>Direito do Contratante de Aceitar qualquer Oferta e de Rejeitar Uma ou Todas as</w:t>
      </w:r>
      <w:r w:rsidRPr="00116570">
        <w:rPr>
          <w:rFonts w:ascii="Times New Roman" w:hAnsi="Times New Roman"/>
          <w:noProof/>
          <w:sz w:val="24"/>
          <w:szCs w:val="24"/>
          <w:lang w:val="pt-BR"/>
        </w:rPr>
        <w:t xml:space="preserve"> Ofertas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_Toc55667010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37</w:t>
      </w:r>
      <w:r w:rsidRPr="001219F6">
        <w:rPr>
          <w:rFonts w:ascii="Times New Roman" w:hAnsi="Times New Roman"/>
          <w:noProof/>
          <w:sz w:val="24"/>
          <w:szCs w:val="24"/>
        </w:rPr>
        <w:fldChar w:fldCharType="end"/>
      </w:r>
    </w:p>
    <w:p w14:paraId="40534D1D" w14:textId="6CA7552B"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46.</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Prazo Suspensivo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_Toc55667011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37</w:t>
      </w:r>
      <w:r w:rsidRPr="001219F6">
        <w:rPr>
          <w:rFonts w:ascii="Times New Roman" w:hAnsi="Times New Roman"/>
          <w:noProof/>
          <w:sz w:val="24"/>
          <w:szCs w:val="24"/>
        </w:rPr>
        <w:fldChar w:fldCharType="end"/>
      </w:r>
    </w:p>
    <w:p w14:paraId="56C235CA" w14:textId="026D985F" w:rsidR="00BF3787" w:rsidRPr="00CC34EC"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47.</w:t>
      </w:r>
      <w:r w:rsidRPr="001219F6">
        <w:rPr>
          <w:rFonts w:ascii="Times New Roman" w:eastAsiaTheme="minorEastAsia" w:hAnsi="Times New Roman"/>
          <w:b w:val="0"/>
          <w:noProof/>
          <w:sz w:val="24"/>
          <w:szCs w:val="24"/>
          <w:lang w:val="pt-BR" w:eastAsia="ja-JP"/>
        </w:rPr>
        <w:tab/>
      </w:r>
      <w:r w:rsidR="009A718A">
        <w:rPr>
          <w:rFonts w:ascii="Times New Roman" w:hAnsi="Times New Roman"/>
          <w:noProof/>
          <w:sz w:val="24"/>
          <w:szCs w:val="24"/>
          <w:lang w:val="pt-BR"/>
        </w:rPr>
        <w:t>Notificação de Intenção de Adjudicação</w:t>
      </w:r>
      <w:r w:rsidRPr="001219F6">
        <w:rPr>
          <w:rFonts w:ascii="Times New Roman" w:hAnsi="Times New Roman"/>
          <w:noProof/>
          <w:sz w:val="24"/>
          <w:szCs w:val="24"/>
          <w:lang w:val="pt-BR"/>
        </w:rPr>
        <w:tab/>
      </w:r>
      <w:r w:rsidR="00CC34EC" w:rsidRPr="00CC34EC">
        <w:rPr>
          <w:rFonts w:ascii="Times New Roman" w:hAnsi="Times New Roman"/>
          <w:noProof/>
          <w:sz w:val="24"/>
          <w:szCs w:val="24"/>
          <w:lang w:val="pt-BR"/>
        </w:rPr>
        <w:t>3</w:t>
      </w:r>
      <w:r w:rsidR="00CC34EC">
        <w:rPr>
          <w:rFonts w:ascii="Times New Roman" w:hAnsi="Times New Roman"/>
          <w:noProof/>
          <w:sz w:val="24"/>
          <w:szCs w:val="24"/>
          <w:lang w:val="pt-BR"/>
        </w:rPr>
        <w:t>7</w:t>
      </w:r>
    </w:p>
    <w:p w14:paraId="73966191" w14:textId="4816B949" w:rsidR="00BF3787" w:rsidRPr="001219F6" w:rsidRDefault="00BF3787">
      <w:pPr>
        <w:pStyle w:val="TOC1"/>
        <w:tabs>
          <w:tab w:val="left" w:pos="480"/>
          <w:tab w:val="right" w:leader="dot" w:pos="9350"/>
        </w:tabs>
        <w:rPr>
          <w:rFonts w:ascii="Times New Roman" w:eastAsiaTheme="minorEastAsia" w:hAnsi="Times New Roman"/>
          <w:b w:val="0"/>
          <w:noProof/>
          <w:lang w:val="pt-BR" w:eastAsia="ja-JP"/>
        </w:rPr>
      </w:pPr>
      <w:r w:rsidRPr="001219F6">
        <w:rPr>
          <w:rFonts w:ascii="Times New Roman" w:hAnsi="Times New Roman"/>
          <w:noProof/>
          <w:lang w:val="pt-BR"/>
        </w:rPr>
        <w:t>K.</w:t>
      </w:r>
      <w:r w:rsidRPr="001219F6">
        <w:rPr>
          <w:rFonts w:ascii="Times New Roman" w:eastAsiaTheme="minorEastAsia" w:hAnsi="Times New Roman"/>
          <w:b w:val="0"/>
          <w:noProof/>
          <w:lang w:val="pt-BR" w:eastAsia="ja-JP"/>
        </w:rPr>
        <w:tab/>
      </w:r>
      <w:r w:rsidRPr="001219F6">
        <w:rPr>
          <w:rFonts w:ascii="Times New Roman" w:hAnsi="Times New Roman"/>
          <w:noProof/>
          <w:lang w:val="pt-BR"/>
        </w:rPr>
        <w:t>Adjudicação do Contrato</w:t>
      </w:r>
      <w:r w:rsidRPr="001219F6">
        <w:rPr>
          <w:rFonts w:ascii="Times New Roman" w:hAnsi="Times New Roman"/>
          <w:noProof/>
          <w:lang w:val="pt-BR"/>
        </w:rPr>
        <w:tab/>
      </w:r>
      <w:r w:rsidRPr="001219F6">
        <w:rPr>
          <w:rFonts w:ascii="Times New Roman" w:hAnsi="Times New Roman"/>
          <w:noProof/>
        </w:rPr>
        <w:fldChar w:fldCharType="begin"/>
      </w:r>
      <w:r w:rsidRPr="001219F6">
        <w:rPr>
          <w:rFonts w:ascii="Times New Roman" w:hAnsi="Times New Roman"/>
          <w:noProof/>
          <w:lang w:val="pt-BR"/>
        </w:rPr>
        <w:instrText xml:space="preserve"> PAGEREF _Toc55667013 \h </w:instrText>
      </w:r>
      <w:r w:rsidRPr="001219F6">
        <w:rPr>
          <w:rFonts w:ascii="Times New Roman" w:hAnsi="Times New Roman"/>
          <w:noProof/>
        </w:rPr>
      </w:r>
      <w:r w:rsidRPr="001219F6">
        <w:rPr>
          <w:rFonts w:ascii="Times New Roman" w:hAnsi="Times New Roman"/>
          <w:noProof/>
        </w:rPr>
        <w:fldChar w:fldCharType="separate"/>
      </w:r>
      <w:r w:rsidR="0089732B">
        <w:rPr>
          <w:rFonts w:ascii="Times New Roman" w:hAnsi="Times New Roman"/>
          <w:noProof/>
          <w:lang w:val="pt-BR"/>
        </w:rPr>
        <w:t>38</w:t>
      </w:r>
      <w:r w:rsidRPr="001219F6">
        <w:rPr>
          <w:rFonts w:ascii="Times New Roman" w:hAnsi="Times New Roman"/>
          <w:noProof/>
        </w:rPr>
        <w:fldChar w:fldCharType="end"/>
      </w:r>
    </w:p>
    <w:p w14:paraId="38F85015" w14:textId="61B44344" w:rsidR="00194D53" w:rsidRDefault="00194D53">
      <w:pPr>
        <w:pStyle w:val="TOC2"/>
        <w:tabs>
          <w:tab w:val="left" w:pos="960"/>
          <w:tab w:val="right" w:leader="dot" w:pos="9350"/>
        </w:tabs>
        <w:rPr>
          <w:rFonts w:ascii="Times New Roman" w:hAnsi="Times New Roman"/>
          <w:noProof/>
          <w:sz w:val="24"/>
          <w:szCs w:val="24"/>
          <w:lang w:val="pt-BR"/>
        </w:rPr>
      </w:pPr>
      <w:r>
        <w:rPr>
          <w:rFonts w:ascii="Times New Roman" w:hAnsi="Times New Roman"/>
          <w:noProof/>
          <w:sz w:val="24"/>
          <w:szCs w:val="24"/>
          <w:lang w:val="pt-BR"/>
        </w:rPr>
        <w:t>48.</w:t>
      </w:r>
      <w:r>
        <w:rPr>
          <w:rFonts w:ascii="Times New Roman" w:hAnsi="Times New Roman"/>
          <w:noProof/>
          <w:sz w:val="24"/>
          <w:szCs w:val="24"/>
          <w:lang w:val="pt-BR"/>
        </w:rPr>
        <w:tab/>
        <w:t>Critérios de Adjudicação</w:t>
      </w:r>
      <w:r w:rsidR="00D128D3" w:rsidRPr="001219F6">
        <w:rPr>
          <w:rFonts w:ascii="Times New Roman" w:hAnsi="Times New Roman"/>
          <w:noProof/>
          <w:lang w:val="pt-BR"/>
        </w:rPr>
        <w:tab/>
      </w:r>
      <w:r w:rsidR="00D128D3" w:rsidRPr="001219F6">
        <w:rPr>
          <w:rFonts w:ascii="Times New Roman" w:hAnsi="Times New Roman"/>
          <w:noProof/>
        </w:rPr>
        <w:fldChar w:fldCharType="begin"/>
      </w:r>
      <w:r w:rsidR="00D128D3" w:rsidRPr="001219F6">
        <w:rPr>
          <w:rFonts w:ascii="Times New Roman" w:hAnsi="Times New Roman"/>
          <w:noProof/>
          <w:lang w:val="pt-BR"/>
        </w:rPr>
        <w:instrText xml:space="preserve"> PAGEREF _Toc55667013 \h </w:instrText>
      </w:r>
      <w:r w:rsidR="00D128D3" w:rsidRPr="001219F6">
        <w:rPr>
          <w:rFonts w:ascii="Times New Roman" w:hAnsi="Times New Roman"/>
          <w:noProof/>
        </w:rPr>
      </w:r>
      <w:r w:rsidR="00D128D3" w:rsidRPr="001219F6">
        <w:rPr>
          <w:rFonts w:ascii="Times New Roman" w:hAnsi="Times New Roman"/>
          <w:noProof/>
        </w:rPr>
        <w:fldChar w:fldCharType="separate"/>
      </w:r>
      <w:r w:rsidR="0089732B">
        <w:rPr>
          <w:rFonts w:ascii="Times New Roman" w:hAnsi="Times New Roman"/>
          <w:noProof/>
          <w:lang w:val="pt-BR"/>
        </w:rPr>
        <w:t>38</w:t>
      </w:r>
      <w:r w:rsidR="00D128D3" w:rsidRPr="001219F6">
        <w:rPr>
          <w:rFonts w:ascii="Times New Roman" w:hAnsi="Times New Roman"/>
          <w:noProof/>
        </w:rPr>
        <w:fldChar w:fldCharType="end"/>
      </w:r>
    </w:p>
    <w:p w14:paraId="6B29FA0C" w14:textId="42026344"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49.</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Notificação d</w:t>
      </w:r>
      <w:r w:rsidR="00617691">
        <w:rPr>
          <w:rFonts w:ascii="Times New Roman" w:hAnsi="Times New Roman"/>
          <w:noProof/>
          <w:sz w:val="24"/>
          <w:szCs w:val="24"/>
          <w:lang w:val="pt-BR"/>
        </w:rPr>
        <w:t>e</w:t>
      </w:r>
      <w:r w:rsidRPr="001219F6">
        <w:rPr>
          <w:rFonts w:ascii="Times New Roman" w:hAnsi="Times New Roman"/>
          <w:noProof/>
          <w:sz w:val="24"/>
          <w:szCs w:val="24"/>
          <w:lang w:val="pt-BR"/>
        </w:rPr>
        <w:t xml:space="preserve"> Adjudicação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_Toc55667014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38</w:t>
      </w:r>
      <w:r w:rsidRPr="001219F6">
        <w:rPr>
          <w:rFonts w:ascii="Times New Roman" w:hAnsi="Times New Roman"/>
          <w:noProof/>
          <w:sz w:val="24"/>
          <w:szCs w:val="24"/>
        </w:rPr>
        <w:fldChar w:fldCharType="end"/>
      </w:r>
    </w:p>
    <w:p w14:paraId="446AA0A9" w14:textId="1F1378EC"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50.</w:t>
      </w:r>
      <w:r w:rsidRPr="001219F6">
        <w:rPr>
          <w:rFonts w:ascii="Times New Roman" w:eastAsiaTheme="minorEastAsia" w:hAnsi="Times New Roman"/>
          <w:b w:val="0"/>
          <w:noProof/>
          <w:sz w:val="24"/>
          <w:szCs w:val="24"/>
          <w:lang w:val="pt-BR" w:eastAsia="ja-JP"/>
        </w:rPr>
        <w:tab/>
      </w:r>
      <w:r w:rsidR="000F2AAB">
        <w:rPr>
          <w:rFonts w:ascii="Times New Roman" w:hAnsi="Times New Roman"/>
          <w:noProof/>
          <w:sz w:val="24"/>
          <w:szCs w:val="24"/>
          <w:lang w:val="pt-BR"/>
        </w:rPr>
        <w:t>Esclarecimentos pelo</w:t>
      </w:r>
      <w:r w:rsidR="00AC6BED">
        <w:rPr>
          <w:rFonts w:ascii="Times New Roman" w:hAnsi="Times New Roman"/>
          <w:noProof/>
          <w:sz w:val="24"/>
          <w:szCs w:val="24"/>
          <w:lang w:val="pt-BR"/>
        </w:rPr>
        <w:t xml:space="preserve"> Contratante</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_Toc55667015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39</w:t>
      </w:r>
      <w:r w:rsidRPr="001219F6">
        <w:rPr>
          <w:rFonts w:ascii="Times New Roman" w:hAnsi="Times New Roman"/>
          <w:noProof/>
          <w:sz w:val="24"/>
          <w:szCs w:val="24"/>
        </w:rPr>
        <w:fldChar w:fldCharType="end"/>
      </w:r>
    </w:p>
    <w:p w14:paraId="49A24870" w14:textId="6D457F07"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51.</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Assinatura do Contrato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_Toc55667016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40</w:t>
      </w:r>
      <w:r w:rsidRPr="001219F6">
        <w:rPr>
          <w:rFonts w:ascii="Times New Roman" w:hAnsi="Times New Roman"/>
          <w:noProof/>
          <w:sz w:val="24"/>
          <w:szCs w:val="24"/>
        </w:rPr>
        <w:fldChar w:fldCharType="end"/>
      </w:r>
    </w:p>
    <w:p w14:paraId="71C1D0BE" w14:textId="5C6BB1A8"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52.</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Garantia de Execução</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_Toc55667017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40</w:t>
      </w:r>
      <w:r w:rsidRPr="001219F6">
        <w:rPr>
          <w:rFonts w:ascii="Times New Roman" w:hAnsi="Times New Roman"/>
          <w:noProof/>
          <w:sz w:val="24"/>
          <w:szCs w:val="24"/>
        </w:rPr>
        <w:fldChar w:fldCharType="end"/>
      </w:r>
    </w:p>
    <w:p w14:paraId="337203FB" w14:textId="0CCB9F59" w:rsidR="00BF3787" w:rsidRPr="001219F6" w:rsidRDefault="00BF3787">
      <w:pPr>
        <w:pStyle w:val="TOC2"/>
        <w:tabs>
          <w:tab w:val="left" w:pos="960"/>
          <w:tab w:val="right" w:leader="dot" w:pos="9350"/>
        </w:tabs>
        <w:rPr>
          <w:rFonts w:ascii="Times New Roman" w:eastAsiaTheme="minorEastAsia" w:hAnsi="Times New Roman"/>
          <w:b w:val="0"/>
          <w:noProof/>
          <w:sz w:val="24"/>
          <w:szCs w:val="24"/>
          <w:lang w:val="pt-BR" w:eastAsia="ja-JP"/>
        </w:rPr>
      </w:pPr>
      <w:r w:rsidRPr="001219F6">
        <w:rPr>
          <w:rFonts w:ascii="Times New Roman" w:hAnsi="Times New Roman"/>
          <w:noProof/>
          <w:sz w:val="24"/>
          <w:szCs w:val="24"/>
          <w:lang w:val="pt-BR"/>
        </w:rPr>
        <w:t>53.</w:t>
      </w:r>
      <w:r w:rsidRPr="001219F6">
        <w:rPr>
          <w:rFonts w:ascii="Times New Roman" w:eastAsiaTheme="minorEastAsia" w:hAnsi="Times New Roman"/>
          <w:b w:val="0"/>
          <w:noProof/>
          <w:sz w:val="24"/>
          <w:szCs w:val="24"/>
          <w:lang w:val="pt-BR" w:eastAsia="ja-JP"/>
        </w:rPr>
        <w:tab/>
      </w:r>
      <w:r w:rsidRPr="001219F6">
        <w:rPr>
          <w:rFonts w:ascii="Times New Roman" w:hAnsi="Times New Roman"/>
          <w:noProof/>
          <w:sz w:val="24"/>
          <w:szCs w:val="24"/>
          <w:lang w:val="pt-BR"/>
        </w:rPr>
        <w:t xml:space="preserve">Reclamações relacionadas às </w:t>
      </w:r>
      <w:r w:rsidR="00CC34EC">
        <w:rPr>
          <w:rFonts w:ascii="Times New Roman" w:hAnsi="Times New Roman"/>
          <w:noProof/>
          <w:sz w:val="24"/>
          <w:szCs w:val="24"/>
          <w:lang w:val="pt-BR"/>
        </w:rPr>
        <w:t>A</w:t>
      </w:r>
      <w:r w:rsidRPr="001219F6">
        <w:rPr>
          <w:rFonts w:ascii="Times New Roman" w:hAnsi="Times New Roman"/>
          <w:noProof/>
          <w:sz w:val="24"/>
          <w:szCs w:val="24"/>
          <w:lang w:val="pt-BR"/>
        </w:rPr>
        <w:t>quisições</w:t>
      </w:r>
      <w:r w:rsidRPr="001219F6">
        <w:rPr>
          <w:rFonts w:ascii="Times New Roman" w:hAnsi="Times New Roman"/>
          <w:noProof/>
          <w:sz w:val="24"/>
          <w:szCs w:val="24"/>
          <w:lang w:val="pt-BR"/>
        </w:rPr>
        <w:tab/>
      </w:r>
      <w:r w:rsidRPr="001219F6">
        <w:rPr>
          <w:rFonts w:ascii="Times New Roman" w:hAnsi="Times New Roman"/>
          <w:noProof/>
          <w:sz w:val="24"/>
          <w:szCs w:val="24"/>
        </w:rPr>
        <w:fldChar w:fldCharType="begin"/>
      </w:r>
      <w:r w:rsidRPr="001219F6">
        <w:rPr>
          <w:rFonts w:ascii="Times New Roman" w:hAnsi="Times New Roman"/>
          <w:noProof/>
          <w:sz w:val="24"/>
          <w:szCs w:val="24"/>
          <w:lang w:val="pt-BR"/>
        </w:rPr>
        <w:instrText xml:space="preserve"> PAGEREF _Toc55667018 \h </w:instrText>
      </w:r>
      <w:r w:rsidRPr="001219F6">
        <w:rPr>
          <w:rFonts w:ascii="Times New Roman" w:hAnsi="Times New Roman"/>
          <w:noProof/>
          <w:sz w:val="24"/>
          <w:szCs w:val="24"/>
        </w:rPr>
      </w:r>
      <w:r w:rsidRPr="001219F6">
        <w:rPr>
          <w:rFonts w:ascii="Times New Roman" w:hAnsi="Times New Roman"/>
          <w:noProof/>
          <w:sz w:val="24"/>
          <w:szCs w:val="24"/>
        </w:rPr>
        <w:fldChar w:fldCharType="separate"/>
      </w:r>
      <w:r w:rsidR="0089732B">
        <w:rPr>
          <w:rFonts w:ascii="Times New Roman" w:hAnsi="Times New Roman"/>
          <w:noProof/>
          <w:sz w:val="24"/>
          <w:szCs w:val="24"/>
          <w:lang w:val="pt-BR"/>
        </w:rPr>
        <w:t>41</w:t>
      </w:r>
      <w:r w:rsidRPr="001219F6">
        <w:rPr>
          <w:rFonts w:ascii="Times New Roman" w:hAnsi="Times New Roman"/>
          <w:noProof/>
          <w:sz w:val="24"/>
          <w:szCs w:val="24"/>
        </w:rPr>
        <w:fldChar w:fldCharType="end"/>
      </w:r>
    </w:p>
    <w:p w14:paraId="4FADBAB7" w14:textId="6C692ED8" w:rsidR="007B586E" w:rsidRPr="00BF3787" w:rsidRDefault="00BF3787" w:rsidP="00EE68C9">
      <w:pPr>
        <w:pStyle w:val="TOC2"/>
        <w:ind w:left="0"/>
        <w:jc w:val="both"/>
        <w:rPr>
          <w:rFonts w:ascii="Times New Roman" w:hAnsi="Times New Roman"/>
          <w:sz w:val="28"/>
          <w:lang w:val="pt-BR"/>
        </w:rPr>
      </w:pPr>
      <w:r w:rsidRPr="004A0CD3">
        <w:rPr>
          <w:rFonts w:ascii="Times New Roman" w:hAnsi="Times New Roman"/>
          <w:sz w:val="24"/>
          <w:szCs w:val="24"/>
          <w:highlight w:val="yellow"/>
          <w:lang w:val="pt-BR"/>
        </w:rPr>
        <w:fldChar w:fldCharType="end"/>
      </w:r>
    </w:p>
    <w:p w14:paraId="16FC415A" w14:textId="77777777" w:rsidR="004633E0" w:rsidRPr="00BF3787" w:rsidRDefault="004633E0" w:rsidP="00EE68C9">
      <w:pPr>
        <w:pStyle w:val="Parte"/>
        <w:jc w:val="both"/>
        <w:rPr>
          <w:rFonts w:cs="Times New Roman"/>
          <w:lang w:val="pt-BR"/>
        </w:rPr>
        <w:sectPr w:rsidR="004633E0" w:rsidRPr="00BF3787" w:rsidSect="00330F12">
          <w:headerReference w:type="default" r:id="rId18"/>
          <w:footnotePr>
            <w:numRestart w:val="eachSect"/>
          </w:footnotePr>
          <w:pgSz w:w="12240" w:h="15840" w:code="1"/>
          <w:pgMar w:top="1440" w:right="1440" w:bottom="1440" w:left="1440" w:header="720" w:footer="720" w:gutter="0"/>
          <w:paperSrc w:first="15" w:other="15"/>
          <w:pgNumType w:start="1"/>
          <w:cols w:space="720"/>
        </w:sectPr>
      </w:pPr>
      <w:bookmarkStart w:id="12" w:name="_Hlt438532663"/>
      <w:bookmarkStart w:id="13" w:name="_Toc438266923"/>
      <w:bookmarkStart w:id="14" w:name="_Toc438267877"/>
      <w:bookmarkStart w:id="15" w:name="_Toc438366664"/>
      <w:bookmarkEnd w:id="12"/>
    </w:p>
    <w:p w14:paraId="02353B9B" w14:textId="3FE87681" w:rsidR="0064137A" w:rsidRPr="00967810" w:rsidRDefault="0052574A">
      <w:pPr>
        <w:jc w:val="center"/>
        <w:rPr>
          <w:b/>
          <w:sz w:val="36"/>
          <w:lang w:val="pt-BR"/>
        </w:rPr>
      </w:pPr>
      <w:bookmarkStart w:id="16" w:name="_Hlk49362316"/>
      <w:bookmarkEnd w:id="13"/>
      <w:bookmarkEnd w:id="14"/>
      <w:bookmarkEnd w:id="15"/>
      <w:r w:rsidRPr="00967810">
        <w:rPr>
          <w:b/>
          <w:sz w:val="36"/>
          <w:lang w:val="pt-BR"/>
        </w:rPr>
        <w:lastRenderedPageBreak/>
        <w:t xml:space="preserve">Seção </w:t>
      </w:r>
      <w:r w:rsidR="0064137A" w:rsidRPr="00967810">
        <w:rPr>
          <w:b/>
          <w:sz w:val="36"/>
          <w:lang w:val="pt-BR"/>
        </w:rPr>
        <w:t xml:space="preserve">I. </w:t>
      </w:r>
      <w:r w:rsidRPr="00967810">
        <w:rPr>
          <w:b/>
          <w:sz w:val="36"/>
          <w:lang w:val="pt-BR"/>
        </w:rPr>
        <w:t>Instruções aos Licitantes</w:t>
      </w:r>
      <w:r w:rsidR="00E65D3F" w:rsidRPr="00967810">
        <w:rPr>
          <w:b/>
          <w:sz w:val="36"/>
          <w:lang w:val="pt-BR"/>
        </w:rPr>
        <w:t xml:space="preserve"> </w:t>
      </w:r>
      <w:r w:rsidR="003660EC" w:rsidRPr="00967810">
        <w:rPr>
          <w:b/>
          <w:sz w:val="36"/>
          <w:lang w:val="pt-BR"/>
        </w:rPr>
        <w:t>(</w:t>
      </w:r>
      <w:r w:rsidRPr="00967810">
        <w:rPr>
          <w:b/>
          <w:sz w:val="36"/>
          <w:lang w:val="pt-BR"/>
        </w:rPr>
        <w:t>IAL</w:t>
      </w:r>
      <w:r w:rsidR="003660EC" w:rsidRPr="00967810">
        <w:rPr>
          <w:b/>
          <w:sz w:val="36"/>
          <w:lang w:val="pt-BR"/>
        </w:rPr>
        <w:t>)</w:t>
      </w:r>
    </w:p>
    <w:tbl>
      <w:tblPr>
        <w:tblW w:w="9865" w:type="dxa"/>
        <w:jc w:val="center"/>
        <w:tblLayout w:type="fixed"/>
        <w:tblLook w:val="0000" w:firstRow="0" w:lastRow="0" w:firstColumn="0" w:lastColumn="0" w:noHBand="0" w:noVBand="0"/>
      </w:tblPr>
      <w:tblGrid>
        <w:gridCol w:w="2755"/>
        <w:gridCol w:w="7110"/>
      </w:tblGrid>
      <w:tr w:rsidR="006B364B" w:rsidRPr="00967810" w14:paraId="32248C49" w14:textId="77777777" w:rsidTr="00C915C0">
        <w:trPr>
          <w:jc w:val="center"/>
        </w:trPr>
        <w:tc>
          <w:tcPr>
            <w:tcW w:w="9865" w:type="dxa"/>
            <w:gridSpan w:val="2"/>
            <w:vAlign w:val="center"/>
          </w:tcPr>
          <w:p w14:paraId="0DD15131" w14:textId="0A067E00" w:rsidR="006B364B" w:rsidRPr="00967810" w:rsidRDefault="0052574A" w:rsidP="00EE68C9">
            <w:pPr>
              <w:pStyle w:val="Aheader1DCIAO"/>
              <w:jc w:val="both"/>
              <w:rPr>
                <w:lang w:val="pt-BR"/>
              </w:rPr>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40526009"/>
            <w:bookmarkStart w:id="25" w:name="_Toc435624807"/>
            <w:bookmarkStart w:id="26" w:name="_Toc55666956"/>
            <w:bookmarkStart w:id="27" w:name="_Hlk49363520"/>
            <w:r w:rsidRPr="00967810">
              <w:rPr>
                <w:lang w:val="pt-BR"/>
              </w:rPr>
              <w:t xml:space="preserve">Disposições </w:t>
            </w:r>
            <w:bookmarkEnd w:id="17"/>
            <w:bookmarkEnd w:id="18"/>
            <w:bookmarkEnd w:id="19"/>
            <w:bookmarkEnd w:id="20"/>
            <w:bookmarkEnd w:id="21"/>
            <w:bookmarkEnd w:id="22"/>
            <w:bookmarkEnd w:id="23"/>
            <w:bookmarkEnd w:id="24"/>
            <w:bookmarkEnd w:id="25"/>
            <w:r w:rsidRPr="00967810">
              <w:rPr>
                <w:lang w:val="pt-BR"/>
              </w:rPr>
              <w:t>Gerais</w:t>
            </w:r>
            <w:bookmarkEnd w:id="26"/>
          </w:p>
        </w:tc>
      </w:tr>
      <w:tr w:rsidR="007B586E" w:rsidRPr="003A5897" w14:paraId="35F7B320" w14:textId="77777777" w:rsidTr="00C915C0">
        <w:trPr>
          <w:jc w:val="center"/>
        </w:trPr>
        <w:tc>
          <w:tcPr>
            <w:tcW w:w="2755" w:type="dxa"/>
          </w:tcPr>
          <w:p w14:paraId="3F268AEF" w14:textId="1AB39AD5" w:rsidR="007B586E" w:rsidRPr="00967810" w:rsidRDefault="002A2F7D">
            <w:pPr>
              <w:pStyle w:val="Aheader2DCIAO"/>
              <w:rPr>
                <w:lang w:val="pt-BR"/>
              </w:rPr>
            </w:pPr>
            <w:bookmarkStart w:id="28" w:name="_Toc55666957"/>
            <w:r w:rsidRPr="00967810">
              <w:rPr>
                <w:lang w:val="pt-BR"/>
              </w:rPr>
              <w:t>Escopo</w:t>
            </w:r>
            <w:r w:rsidR="00DE382E" w:rsidRPr="00967810">
              <w:rPr>
                <w:lang w:val="pt-BR"/>
              </w:rPr>
              <w:t xml:space="preserve"> </w:t>
            </w:r>
            <w:r w:rsidR="0052574A" w:rsidRPr="00967810">
              <w:rPr>
                <w:lang w:val="pt-BR"/>
              </w:rPr>
              <w:t>da</w:t>
            </w:r>
            <w:r w:rsidR="00863993" w:rsidRPr="00967810">
              <w:rPr>
                <w:lang w:val="pt-BR"/>
              </w:rPr>
              <w:t xml:space="preserve"> </w:t>
            </w:r>
            <w:r w:rsidR="0052574A" w:rsidRPr="00967810">
              <w:rPr>
                <w:lang w:val="pt-BR"/>
              </w:rPr>
              <w:t>Licitação</w:t>
            </w:r>
            <w:bookmarkEnd w:id="28"/>
          </w:p>
        </w:tc>
        <w:tc>
          <w:tcPr>
            <w:tcW w:w="7110" w:type="dxa"/>
          </w:tcPr>
          <w:p w14:paraId="44ACD86D" w14:textId="0036D425" w:rsidR="007B586E" w:rsidRPr="00967810" w:rsidRDefault="008F64E4">
            <w:pPr>
              <w:pStyle w:val="Header2-SubClauses"/>
              <w:tabs>
                <w:tab w:val="clear" w:pos="2844"/>
              </w:tabs>
              <w:ind w:left="511" w:hanging="443"/>
              <w:rPr>
                <w:rFonts w:cs="Times New Roman"/>
                <w:lang w:val="pt-BR"/>
              </w:rPr>
            </w:pPr>
            <w:r w:rsidRPr="00967810">
              <w:rPr>
                <w:rFonts w:cs="Times New Roman"/>
                <w:b/>
                <w:color w:val="000000"/>
                <w:spacing w:val="-3"/>
                <w:lang w:val="pt-BR"/>
              </w:rPr>
              <w:t xml:space="preserve"> </w:t>
            </w:r>
            <w:r w:rsidR="00AC6BED" w:rsidRPr="00967810">
              <w:rPr>
                <w:rFonts w:cs="Times New Roman"/>
                <w:bCs/>
                <w:color w:val="000000"/>
                <w:spacing w:val="-3"/>
                <w:lang w:val="pt-BR"/>
              </w:rPr>
              <w:t>O Contratante</w:t>
            </w:r>
            <w:r w:rsidR="0052574A" w:rsidRPr="00967810">
              <w:rPr>
                <w:rFonts w:cs="Times New Roman"/>
                <w:bCs/>
                <w:color w:val="000000"/>
                <w:spacing w:val="-3"/>
                <w:lang w:val="pt-BR"/>
              </w:rPr>
              <w:t xml:space="preserve"> indicad</w:t>
            </w:r>
            <w:r w:rsidR="00704707" w:rsidRPr="00967810">
              <w:rPr>
                <w:rFonts w:cs="Times New Roman"/>
                <w:bCs/>
                <w:color w:val="000000"/>
                <w:spacing w:val="-3"/>
                <w:lang w:val="pt-BR"/>
              </w:rPr>
              <w:t xml:space="preserve">o </w:t>
            </w:r>
            <w:r w:rsidR="0052574A" w:rsidRPr="00967810">
              <w:rPr>
                <w:rFonts w:cs="Times New Roman"/>
                <w:bCs/>
                <w:color w:val="000000"/>
                <w:spacing w:val="-3"/>
                <w:lang w:val="pt-BR"/>
              </w:rPr>
              <w:t>n</w:t>
            </w:r>
            <w:r w:rsidR="006B46B0" w:rsidRPr="00967810">
              <w:rPr>
                <w:rFonts w:cs="Times New Roman"/>
                <w:bCs/>
                <w:color w:val="000000"/>
                <w:spacing w:val="-3"/>
                <w:lang w:val="pt-BR"/>
              </w:rPr>
              <w:t>a Folha de</w:t>
            </w:r>
            <w:r w:rsidR="0052574A" w:rsidRPr="00967810">
              <w:rPr>
                <w:rFonts w:cs="Times New Roman"/>
                <w:bCs/>
                <w:color w:val="000000"/>
                <w:spacing w:val="-3"/>
                <w:lang w:val="pt-BR"/>
              </w:rPr>
              <w:t xml:space="preserve"> Dados </w:t>
            </w:r>
            <w:r w:rsidR="006B46B0" w:rsidRPr="00967810">
              <w:rPr>
                <w:rFonts w:cs="Times New Roman"/>
                <w:bCs/>
                <w:color w:val="000000"/>
                <w:spacing w:val="-3"/>
                <w:lang w:val="pt-BR"/>
              </w:rPr>
              <w:t>da Licitação</w:t>
            </w:r>
            <w:r w:rsidR="0052574A" w:rsidRPr="00967810">
              <w:rPr>
                <w:rFonts w:cs="Times New Roman"/>
                <w:bCs/>
                <w:color w:val="000000"/>
                <w:spacing w:val="-3"/>
                <w:lang w:val="pt-BR"/>
              </w:rPr>
              <w:t xml:space="preserve"> (</w:t>
            </w:r>
            <w:r w:rsidR="006636AC" w:rsidRPr="00967810">
              <w:rPr>
                <w:rFonts w:cs="Times New Roman"/>
                <w:bCs/>
                <w:color w:val="000000"/>
                <w:spacing w:val="-3"/>
                <w:lang w:val="pt-BR"/>
              </w:rPr>
              <w:t>FDL</w:t>
            </w:r>
            <w:r w:rsidR="0052574A" w:rsidRPr="00967810">
              <w:rPr>
                <w:rFonts w:cs="Times New Roman"/>
                <w:bCs/>
                <w:color w:val="000000"/>
                <w:spacing w:val="-3"/>
                <w:lang w:val="pt-BR"/>
              </w:rPr>
              <w:t xml:space="preserve">), de acordo com a definição contida nas </w:t>
            </w:r>
            <w:r w:rsidR="00F04C11" w:rsidRPr="00967810">
              <w:rPr>
                <w:rFonts w:cs="Times New Roman"/>
                <w:bCs/>
                <w:color w:val="000000"/>
                <w:spacing w:val="-3"/>
                <w:lang w:val="pt-BR"/>
              </w:rPr>
              <w:t>“</w:t>
            </w:r>
            <w:r w:rsidR="0052574A" w:rsidRPr="00967810">
              <w:rPr>
                <w:rFonts w:cs="Times New Roman"/>
                <w:bCs/>
                <w:color w:val="000000"/>
                <w:spacing w:val="-3"/>
                <w:lang w:val="pt-BR"/>
              </w:rPr>
              <w:t>Condições Gerais do Contrato</w:t>
            </w:r>
            <w:r w:rsidR="00F04C11" w:rsidRPr="00967810">
              <w:rPr>
                <w:rFonts w:cs="Times New Roman"/>
                <w:bCs/>
                <w:color w:val="000000"/>
                <w:spacing w:val="-3"/>
                <w:lang w:val="pt-BR"/>
              </w:rPr>
              <w:t>”</w:t>
            </w:r>
            <w:r w:rsidR="0052574A" w:rsidRPr="00967810">
              <w:rPr>
                <w:rFonts w:cs="Times New Roman"/>
                <w:bCs/>
                <w:color w:val="000000"/>
                <w:spacing w:val="-3"/>
                <w:lang w:val="pt-BR"/>
              </w:rPr>
              <w:t xml:space="preserve"> (CGC) identificada na Seção II, </w:t>
            </w:r>
            <w:r w:rsidR="00F04C11" w:rsidRPr="00967810">
              <w:rPr>
                <w:rFonts w:cs="Times New Roman"/>
                <w:bCs/>
                <w:color w:val="000000"/>
                <w:spacing w:val="-3"/>
                <w:lang w:val="pt-BR"/>
              </w:rPr>
              <w:t>“</w:t>
            </w:r>
            <w:r w:rsidRPr="00967810">
              <w:rPr>
                <w:rFonts w:cs="Times New Roman"/>
                <w:bCs/>
                <w:color w:val="000000"/>
                <w:spacing w:val="-3"/>
                <w:lang w:val="pt-BR"/>
              </w:rPr>
              <w:t>Folha de Dados da Licitação</w:t>
            </w:r>
            <w:r w:rsidR="00F04C11" w:rsidRPr="00967810">
              <w:rPr>
                <w:rFonts w:cs="Times New Roman"/>
                <w:bCs/>
                <w:color w:val="000000"/>
                <w:spacing w:val="-3"/>
                <w:lang w:val="pt-BR"/>
              </w:rPr>
              <w:t>”</w:t>
            </w:r>
            <w:r w:rsidR="0052574A" w:rsidRPr="00967810">
              <w:rPr>
                <w:rFonts w:cs="Times New Roman"/>
                <w:bCs/>
                <w:color w:val="000000"/>
                <w:spacing w:val="-3"/>
                <w:lang w:val="pt-BR"/>
              </w:rPr>
              <w:t xml:space="preserve"> (</w:t>
            </w:r>
            <w:r w:rsidR="006636AC" w:rsidRPr="00967810">
              <w:rPr>
                <w:rFonts w:cs="Times New Roman"/>
                <w:bCs/>
                <w:color w:val="000000"/>
                <w:spacing w:val="-3"/>
                <w:lang w:val="pt-BR"/>
              </w:rPr>
              <w:t>FDL</w:t>
            </w:r>
            <w:r w:rsidR="0052574A" w:rsidRPr="00967810">
              <w:rPr>
                <w:rFonts w:cs="Times New Roman"/>
                <w:bCs/>
                <w:color w:val="000000"/>
                <w:spacing w:val="-3"/>
                <w:lang w:val="pt-BR"/>
              </w:rPr>
              <w:t xml:space="preserve">) convida os Licitantes pré-qualificados a </w:t>
            </w:r>
            <w:r w:rsidRPr="00967810">
              <w:rPr>
                <w:rFonts w:cs="Times New Roman"/>
                <w:bCs/>
                <w:color w:val="000000"/>
                <w:spacing w:val="-3"/>
                <w:lang w:val="pt-BR"/>
              </w:rPr>
              <w:t>a</w:t>
            </w:r>
            <w:r w:rsidR="0052574A" w:rsidRPr="00967810">
              <w:rPr>
                <w:rFonts w:cs="Times New Roman"/>
                <w:bCs/>
                <w:color w:val="000000"/>
                <w:spacing w:val="-3"/>
                <w:lang w:val="pt-BR"/>
              </w:rPr>
              <w:t xml:space="preserve">presentar </w:t>
            </w:r>
            <w:r w:rsidRPr="00967810">
              <w:rPr>
                <w:rFonts w:cs="Times New Roman"/>
                <w:bCs/>
                <w:color w:val="000000"/>
                <w:spacing w:val="-3"/>
                <w:lang w:val="pt-BR"/>
              </w:rPr>
              <w:t>Ofertas</w:t>
            </w:r>
            <w:r w:rsidR="0052574A" w:rsidRPr="00967810">
              <w:rPr>
                <w:rFonts w:cs="Times New Roman"/>
                <w:bCs/>
                <w:color w:val="000000"/>
                <w:spacing w:val="-3"/>
                <w:lang w:val="pt-BR"/>
              </w:rPr>
              <w:t xml:space="preserve"> para a </w:t>
            </w:r>
            <w:r w:rsidRPr="00967810">
              <w:rPr>
                <w:rFonts w:cs="Times New Roman"/>
                <w:b/>
                <w:color w:val="000000"/>
                <w:spacing w:val="-3"/>
                <w:lang w:val="pt-BR"/>
              </w:rPr>
              <w:t>C</w:t>
            </w:r>
            <w:r w:rsidR="0052574A" w:rsidRPr="00967810">
              <w:rPr>
                <w:rFonts w:cs="Times New Roman"/>
                <w:b/>
                <w:color w:val="000000"/>
                <w:spacing w:val="-3"/>
                <w:lang w:val="pt-BR"/>
              </w:rPr>
              <w:t>ontratação d</w:t>
            </w:r>
            <w:r w:rsidRPr="00967810">
              <w:rPr>
                <w:rFonts w:cs="Times New Roman"/>
                <w:b/>
                <w:color w:val="000000"/>
                <w:spacing w:val="-3"/>
                <w:lang w:val="pt-BR"/>
              </w:rPr>
              <w:t>e</w:t>
            </w:r>
            <w:r w:rsidR="0052574A" w:rsidRPr="00967810">
              <w:rPr>
                <w:rFonts w:cs="Times New Roman"/>
                <w:b/>
                <w:color w:val="000000"/>
                <w:spacing w:val="-3"/>
                <w:lang w:val="pt-BR"/>
              </w:rPr>
              <w:t xml:space="preserve"> </w:t>
            </w:r>
            <w:r w:rsidR="00BB1154" w:rsidRPr="00DE2610">
              <w:rPr>
                <w:rFonts w:cs="Times New Roman"/>
                <w:b/>
                <w:color w:val="000000"/>
                <w:spacing w:val="-3"/>
                <w:lang w:val="pt-BR"/>
              </w:rPr>
              <w:t>Desenho</w:t>
            </w:r>
            <w:r w:rsidR="00704707" w:rsidRPr="00DE2610">
              <w:rPr>
                <w:rFonts w:cs="Times New Roman"/>
                <w:b/>
                <w:color w:val="000000"/>
                <w:spacing w:val="-3"/>
                <w:lang w:val="pt-BR"/>
              </w:rPr>
              <w:t xml:space="preserve"> e </w:t>
            </w:r>
            <w:r w:rsidRPr="00DE2610">
              <w:rPr>
                <w:rFonts w:cs="Times New Roman"/>
                <w:b/>
                <w:color w:val="000000"/>
                <w:spacing w:val="-3"/>
                <w:lang w:val="pt-BR"/>
              </w:rPr>
              <w:t>C</w:t>
            </w:r>
            <w:r w:rsidR="0052574A" w:rsidRPr="00DE2610">
              <w:rPr>
                <w:rFonts w:cs="Times New Roman"/>
                <w:b/>
                <w:color w:val="000000"/>
                <w:spacing w:val="-3"/>
                <w:lang w:val="pt-BR"/>
              </w:rPr>
              <w:t>onstrução</w:t>
            </w:r>
            <w:r w:rsidR="0052574A" w:rsidRPr="00DE2610">
              <w:rPr>
                <w:rFonts w:cs="Times New Roman"/>
                <w:bCs/>
                <w:color w:val="000000"/>
                <w:spacing w:val="-3"/>
                <w:lang w:val="pt-BR"/>
              </w:rPr>
              <w:t xml:space="preserve"> e, se assim for especificado </w:t>
            </w:r>
            <w:r w:rsidR="0052574A" w:rsidRPr="00DE2610">
              <w:rPr>
                <w:rFonts w:cs="Times New Roman"/>
                <w:b/>
                <w:color w:val="000000"/>
                <w:spacing w:val="-3"/>
                <w:lang w:val="pt-BR"/>
              </w:rPr>
              <w:t xml:space="preserve">na </w:t>
            </w:r>
            <w:r w:rsidR="006636AC" w:rsidRPr="00DE2610">
              <w:rPr>
                <w:rFonts w:cs="Times New Roman"/>
                <w:b/>
                <w:color w:val="000000"/>
                <w:spacing w:val="-3"/>
                <w:lang w:val="pt-BR"/>
              </w:rPr>
              <w:t>FDL</w:t>
            </w:r>
            <w:r w:rsidR="0052574A" w:rsidRPr="00DE2610">
              <w:rPr>
                <w:rFonts w:cs="Times New Roman"/>
                <w:bCs/>
                <w:color w:val="000000"/>
                <w:spacing w:val="-3"/>
                <w:lang w:val="pt-BR"/>
              </w:rPr>
              <w:t xml:space="preserve">, </w:t>
            </w:r>
            <w:r w:rsidR="00365F2E" w:rsidRPr="00DE2610">
              <w:rPr>
                <w:b/>
                <w:lang w:val="pt-BR"/>
              </w:rPr>
              <w:t>Serviços de Operação de Obras</w:t>
            </w:r>
            <w:r w:rsidR="00365F2E" w:rsidRPr="00DE2610">
              <w:rPr>
                <w:rFonts w:cs="Times New Roman"/>
                <w:bCs/>
                <w:color w:val="000000"/>
                <w:spacing w:val="-3"/>
                <w:lang w:val="pt-BR"/>
              </w:rPr>
              <w:t xml:space="preserve"> </w:t>
            </w:r>
            <w:r w:rsidR="0052574A" w:rsidRPr="00DE2610">
              <w:rPr>
                <w:rFonts w:cs="Times New Roman"/>
                <w:bCs/>
                <w:color w:val="000000"/>
                <w:spacing w:val="-3"/>
                <w:lang w:val="pt-BR"/>
              </w:rPr>
              <w:t>especificad</w:t>
            </w:r>
            <w:r w:rsidRPr="00DE2610">
              <w:rPr>
                <w:rFonts w:cs="Times New Roman"/>
                <w:bCs/>
                <w:color w:val="000000"/>
                <w:spacing w:val="-3"/>
                <w:lang w:val="pt-BR"/>
              </w:rPr>
              <w:t>o</w:t>
            </w:r>
            <w:r w:rsidR="0052574A" w:rsidRPr="00DE2610">
              <w:rPr>
                <w:rFonts w:cs="Times New Roman"/>
                <w:bCs/>
                <w:color w:val="000000"/>
                <w:spacing w:val="-3"/>
                <w:lang w:val="pt-BR"/>
              </w:rPr>
              <w:t xml:space="preserve">s na </w:t>
            </w:r>
            <w:r w:rsidRPr="00DE2610">
              <w:rPr>
                <w:rFonts w:cs="Times New Roman"/>
                <w:bCs/>
                <w:color w:val="000000"/>
                <w:spacing w:val="-3"/>
                <w:lang w:val="pt-BR"/>
              </w:rPr>
              <w:t>S</w:t>
            </w:r>
            <w:r w:rsidR="0052574A" w:rsidRPr="00DE2610">
              <w:rPr>
                <w:rFonts w:cs="Times New Roman"/>
                <w:bCs/>
                <w:color w:val="000000"/>
                <w:spacing w:val="-3"/>
                <w:lang w:val="pt-BR"/>
              </w:rPr>
              <w:t xml:space="preserve">eção VI. </w:t>
            </w:r>
            <w:r w:rsidR="00F04C11" w:rsidRPr="00DE2610">
              <w:rPr>
                <w:rFonts w:cs="Times New Roman"/>
                <w:bCs/>
                <w:color w:val="000000"/>
                <w:spacing w:val="-3"/>
                <w:lang w:val="pt-BR"/>
              </w:rPr>
              <w:t>“</w:t>
            </w:r>
            <w:r w:rsidR="0052574A" w:rsidRPr="00DE2610">
              <w:rPr>
                <w:rFonts w:cs="Times New Roman"/>
                <w:bCs/>
                <w:color w:val="000000"/>
                <w:spacing w:val="-3"/>
                <w:lang w:val="pt-BR"/>
              </w:rPr>
              <w:t>Requisitos d</w:t>
            </w:r>
            <w:r w:rsidR="00AC6BED" w:rsidRPr="00DE2610">
              <w:rPr>
                <w:rFonts w:cs="Times New Roman"/>
                <w:bCs/>
                <w:color w:val="000000"/>
                <w:spacing w:val="-3"/>
                <w:lang w:val="pt-BR"/>
              </w:rPr>
              <w:t>o Contratante</w:t>
            </w:r>
            <w:r w:rsidR="00F04C11" w:rsidRPr="00DE2610">
              <w:rPr>
                <w:rFonts w:cs="Times New Roman"/>
                <w:bCs/>
                <w:color w:val="000000"/>
                <w:spacing w:val="-3"/>
                <w:lang w:val="pt-BR"/>
              </w:rPr>
              <w:t>”</w:t>
            </w:r>
            <w:r w:rsidR="00537772" w:rsidRPr="00DE2610">
              <w:rPr>
                <w:rFonts w:cs="Times New Roman"/>
                <w:bCs/>
                <w:color w:val="000000"/>
                <w:spacing w:val="-3"/>
                <w:lang w:val="pt-BR"/>
              </w:rPr>
              <w:t>.</w:t>
            </w:r>
            <w:r w:rsidR="0052574A" w:rsidRPr="00967810">
              <w:rPr>
                <w:rFonts w:cs="Times New Roman"/>
                <w:bCs/>
                <w:color w:val="000000"/>
                <w:spacing w:val="-3"/>
                <w:lang w:val="pt-BR"/>
              </w:rPr>
              <w:t xml:space="preserve"> O nome e o número de identificação dos lotes (contratos) </w:t>
            </w:r>
            <w:r w:rsidRPr="00967810">
              <w:rPr>
                <w:rFonts w:cs="Times New Roman"/>
                <w:bCs/>
                <w:color w:val="000000"/>
                <w:spacing w:val="-3"/>
                <w:lang w:val="pt-BR"/>
              </w:rPr>
              <w:t>da Licitação</w:t>
            </w:r>
            <w:r w:rsidR="0052574A" w:rsidRPr="00967810">
              <w:rPr>
                <w:rFonts w:cs="Times New Roman"/>
                <w:bCs/>
                <w:color w:val="000000"/>
                <w:spacing w:val="-3"/>
                <w:lang w:val="pt-BR"/>
              </w:rPr>
              <w:t xml:space="preserve"> Públic</w:t>
            </w:r>
            <w:r w:rsidRPr="00967810">
              <w:rPr>
                <w:rFonts w:cs="Times New Roman"/>
                <w:bCs/>
                <w:color w:val="000000"/>
                <w:spacing w:val="-3"/>
                <w:lang w:val="pt-BR"/>
              </w:rPr>
              <w:t>a</w:t>
            </w:r>
            <w:r w:rsidR="0052574A" w:rsidRPr="00967810">
              <w:rPr>
                <w:rFonts w:cs="Times New Roman"/>
                <w:bCs/>
                <w:color w:val="000000"/>
                <w:spacing w:val="-3"/>
                <w:lang w:val="pt-BR"/>
              </w:rPr>
              <w:t xml:space="preserve"> Internacional estão indicados</w:t>
            </w:r>
            <w:r w:rsidRPr="00967810">
              <w:rPr>
                <w:rFonts w:cs="Times New Roman"/>
                <w:bCs/>
                <w:color w:val="000000"/>
                <w:spacing w:val="-3"/>
                <w:lang w:val="pt-BR"/>
              </w:rPr>
              <w:t xml:space="preserve"> </w:t>
            </w:r>
            <w:r w:rsidRPr="00967810">
              <w:rPr>
                <w:rFonts w:cs="Times New Roman"/>
                <w:b/>
                <w:color w:val="000000"/>
                <w:spacing w:val="-3"/>
                <w:lang w:val="pt-BR"/>
              </w:rPr>
              <w:t xml:space="preserve">na </w:t>
            </w:r>
            <w:r w:rsidR="006636AC" w:rsidRPr="00967810">
              <w:rPr>
                <w:rFonts w:cs="Times New Roman"/>
                <w:b/>
                <w:color w:val="000000"/>
                <w:spacing w:val="-3"/>
                <w:lang w:val="pt-BR"/>
              </w:rPr>
              <w:t>FDL</w:t>
            </w:r>
            <w:r w:rsidRPr="00967810">
              <w:rPr>
                <w:rFonts w:cs="Times New Roman"/>
                <w:bCs/>
                <w:color w:val="000000"/>
                <w:spacing w:val="-3"/>
                <w:lang w:val="pt-BR"/>
              </w:rPr>
              <w:t>.</w:t>
            </w:r>
          </w:p>
        </w:tc>
      </w:tr>
      <w:tr w:rsidR="007B586E" w:rsidRPr="003A5897" w14:paraId="6A2ECA7B" w14:textId="77777777" w:rsidTr="00C915C0">
        <w:trPr>
          <w:jc w:val="center"/>
        </w:trPr>
        <w:tc>
          <w:tcPr>
            <w:tcW w:w="2755" w:type="dxa"/>
          </w:tcPr>
          <w:p w14:paraId="7A9FB12E" w14:textId="77777777" w:rsidR="007B586E" w:rsidRPr="00967810" w:rsidRDefault="007B586E">
            <w:pPr>
              <w:spacing w:before="180" w:after="180"/>
              <w:jc w:val="both"/>
              <w:rPr>
                <w:lang w:val="pt-BR"/>
              </w:rPr>
            </w:pPr>
          </w:p>
        </w:tc>
        <w:tc>
          <w:tcPr>
            <w:tcW w:w="7110" w:type="dxa"/>
          </w:tcPr>
          <w:p w14:paraId="774569C2" w14:textId="1C5D3972" w:rsidR="00863993" w:rsidRPr="00967810" w:rsidRDefault="0052574A">
            <w:pPr>
              <w:pStyle w:val="Header2-SubClauses"/>
              <w:tabs>
                <w:tab w:val="left" w:pos="612"/>
                <w:tab w:val="left" w:pos="882"/>
              </w:tabs>
              <w:spacing w:before="120" w:after="120"/>
              <w:ind w:left="612" w:hanging="630"/>
              <w:rPr>
                <w:rFonts w:cs="Times New Roman"/>
                <w:lang w:val="pt-BR"/>
              </w:rPr>
            </w:pPr>
            <w:r w:rsidRPr="00967810">
              <w:rPr>
                <w:rFonts w:cs="Times New Roman"/>
                <w:color w:val="000000"/>
                <w:lang w:val="pt-BR"/>
              </w:rPr>
              <w:t xml:space="preserve">Para todos os efeitos </w:t>
            </w:r>
            <w:r w:rsidR="004748CD" w:rsidRPr="00967810">
              <w:rPr>
                <w:rFonts w:cs="Times New Roman"/>
                <w:color w:val="000000"/>
                <w:lang w:val="pt-BR"/>
              </w:rPr>
              <w:t>n</w:t>
            </w:r>
            <w:r w:rsidRPr="00967810">
              <w:rPr>
                <w:rFonts w:cs="Times New Roman"/>
                <w:color w:val="000000"/>
                <w:lang w:val="pt-BR"/>
              </w:rPr>
              <w:t xml:space="preserve">este </w:t>
            </w:r>
            <w:r w:rsidR="002B4791" w:rsidRPr="00967810">
              <w:rPr>
                <w:rFonts w:cs="Times New Roman"/>
                <w:lang w:val="pt-BR"/>
              </w:rPr>
              <w:t>Documento de Licitação</w:t>
            </w:r>
            <w:r w:rsidR="008F64E4" w:rsidRPr="00967810">
              <w:rPr>
                <w:rFonts w:cs="Times New Roman"/>
                <w:lang w:val="pt-BR"/>
              </w:rPr>
              <w:t xml:space="preserve">: </w:t>
            </w:r>
          </w:p>
          <w:p w14:paraId="4632BD89" w14:textId="5D2E1B75" w:rsidR="00585E90" w:rsidRPr="00967810" w:rsidRDefault="0052574A">
            <w:pPr>
              <w:pStyle w:val="P3Header1-Clauses"/>
              <w:ind w:hanging="376"/>
              <w:rPr>
                <w:b/>
                <w:lang w:val="pt-BR"/>
              </w:rPr>
            </w:pPr>
            <w:r w:rsidRPr="00967810">
              <w:rPr>
                <w:lang w:val="pt-BR"/>
              </w:rPr>
              <w:t xml:space="preserve">O termo </w:t>
            </w:r>
            <w:r w:rsidR="00F04C11" w:rsidRPr="00967810">
              <w:rPr>
                <w:lang w:val="pt-BR"/>
              </w:rPr>
              <w:t>“</w:t>
            </w:r>
            <w:r w:rsidRPr="00967810">
              <w:rPr>
                <w:lang w:val="pt-BR"/>
              </w:rPr>
              <w:t>por escrito</w:t>
            </w:r>
            <w:r w:rsidR="00F04C11" w:rsidRPr="00967810">
              <w:rPr>
                <w:lang w:val="pt-BR"/>
              </w:rPr>
              <w:t>”</w:t>
            </w:r>
            <w:r w:rsidRPr="00967810">
              <w:rPr>
                <w:lang w:val="pt-BR"/>
              </w:rPr>
              <w:t xml:space="preserve"> </w:t>
            </w:r>
            <w:r w:rsidR="008F64E4" w:rsidRPr="00967810">
              <w:rPr>
                <w:lang w:val="pt-BR"/>
              </w:rPr>
              <w:t>entende-se</w:t>
            </w:r>
            <w:r w:rsidRPr="00967810">
              <w:rPr>
                <w:lang w:val="pt-BR"/>
              </w:rPr>
              <w:t xml:space="preserve"> comunicado por escrito (por exemplo, por correio, </w:t>
            </w:r>
            <w:r w:rsidRPr="00967810">
              <w:rPr>
                <w:i/>
                <w:lang w:val="pt-BR"/>
              </w:rPr>
              <w:t>e-mail</w:t>
            </w:r>
            <w:r w:rsidRPr="00967810">
              <w:rPr>
                <w:lang w:val="pt-BR"/>
              </w:rPr>
              <w:t xml:space="preserve">, </w:t>
            </w:r>
            <w:r w:rsidR="00A95366" w:rsidRPr="00967810">
              <w:rPr>
                <w:lang w:val="pt-BR"/>
              </w:rPr>
              <w:t>inclusive</w:t>
            </w:r>
            <w:r w:rsidRPr="00967810">
              <w:rPr>
                <w:lang w:val="pt-BR"/>
              </w:rPr>
              <w:t>, se especificado n</w:t>
            </w:r>
            <w:r w:rsidR="00CA0600" w:rsidRPr="00967810">
              <w:rPr>
                <w:lang w:val="pt-BR"/>
              </w:rPr>
              <w:t>as IAL</w:t>
            </w:r>
            <w:r w:rsidRPr="00967810">
              <w:rPr>
                <w:lang w:val="pt-BR"/>
              </w:rPr>
              <w:t xml:space="preserve"> 1.3, distribuído ou recebido por meio do sistema eletrônico </w:t>
            </w:r>
            <w:r w:rsidR="00A95366" w:rsidRPr="00967810">
              <w:rPr>
                <w:lang w:val="pt-BR"/>
              </w:rPr>
              <w:t xml:space="preserve">de aquisição </w:t>
            </w:r>
            <w:r w:rsidRPr="00967810">
              <w:rPr>
                <w:lang w:val="pt-BR"/>
              </w:rPr>
              <w:t>utilizado pel</w:t>
            </w:r>
            <w:r w:rsidR="00AC6BED" w:rsidRPr="00967810">
              <w:rPr>
                <w:lang w:val="pt-BR"/>
              </w:rPr>
              <w:t>o Contratante</w:t>
            </w:r>
            <w:r w:rsidRPr="00967810">
              <w:rPr>
                <w:lang w:val="pt-BR"/>
              </w:rPr>
              <w:t>), com comprovante de recebimento</w:t>
            </w:r>
            <w:r w:rsidR="00585E90" w:rsidRPr="00967810">
              <w:rPr>
                <w:lang w:val="pt-BR"/>
              </w:rPr>
              <w:t>;</w:t>
            </w:r>
          </w:p>
          <w:p w14:paraId="415437D3" w14:textId="485E2542" w:rsidR="00863993" w:rsidRPr="00967810" w:rsidRDefault="00A95366">
            <w:pPr>
              <w:pStyle w:val="P3Header1-Clauses"/>
              <w:rPr>
                <w:lang w:val="pt-BR"/>
              </w:rPr>
            </w:pPr>
            <w:r w:rsidRPr="00967810">
              <w:rPr>
                <w:lang w:val="pt-BR"/>
              </w:rPr>
              <w:t>a não ser que o contexto indique outra coisa</w:t>
            </w:r>
            <w:r w:rsidR="0052574A" w:rsidRPr="00967810">
              <w:rPr>
                <w:lang w:val="pt-BR"/>
              </w:rPr>
              <w:t>, as palavras no singular também incluem o plural e as palavras no plural também incluem o singular</w:t>
            </w:r>
            <w:r w:rsidRPr="00967810">
              <w:rPr>
                <w:lang w:val="pt-BR"/>
              </w:rPr>
              <w:t>;</w:t>
            </w:r>
          </w:p>
          <w:p w14:paraId="141F80AD" w14:textId="71CEC758" w:rsidR="00EA0AA7" w:rsidRPr="00967810" w:rsidRDefault="0052574A">
            <w:pPr>
              <w:pStyle w:val="P3Header1-Clauses"/>
              <w:rPr>
                <w:szCs w:val="24"/>
                <w:lang w:val="pt-BR"/>
              </w:rPr>
            </w:pPr>
            <w:r w:rsidRPr="00967810">
              <w:rPr>
                <w:lang w:val="pt-BR"/>
              </w:rPr>
              <w:t xml:space="preserve">a palavra </w:t>
            </w:r>
            <w:r w:rsidR="00F04C11" w:rsidRPr="00967810">
              <w:rPr>
                <w:lang w:val="pt-BR"/>
              </w:rPr>
              <w:t>“</w:t>
            </w:r>
            <w:r w:rsidRPr="00967810">
              <w:rPr>
                <w:lang w:val="pt-BR"/>
              </w:rPr>
              <w:t>dia</w:t>
            </w:r>
            <w:r w:rsidR="00F04C11" w:rsidRPr="00967810">
              <w:rPr>
                <w:lang w:val="pt-BR"/>
              </w:rPr>
              <w:t>”</w:t>
            </w:r>
            <w:r w:rsidRPr="00967810">
              <w:rPr>
                <w:lang w:val="pt-BR"/>
              </w:rPr>
              <w:t xml:space="preserve"> significa dia </w:t>
            </w:r>
            <w:r w:rsidR="00A95366" w:rsidRPr="00967810">
              <w:rPr>
                <w:lang w:val="pt-BR"/>
              </w:rPr>
              <w:t xml:space="preserve">do </w:t>
            </w:r>
            <w:r w:rsidRPr="00967810">
              <w:rPr>
                <w:lang w:val="pt-BR"/>
              </w:rPr>
              <w:t>calendário</w:t>
            </w:r>
            <w:r w:rsidR="00EA0AA7" w:rsidRPr="00967810">
              <w:rPr>
                <w:lang w:val="pt-BR"/>
              </w:rPr>
              <w:t xml:space="preserve">; </w:t>
            </w:r>
          </w:p>
          <w:p w14:paraId="7209EE57" w14:textId="772D87B2" w:rsidR="007B586E" w:rsidRPr="00967810" w:rsidRDefault="00F04C11">
            <w:pPr>
              <w:pStyle w:val="P3Header1-Clauses"/>
              <w:rPr>
                <w:szCs w:val="24"/>
                <w:lang w:val="pt-BR"/>
              </w:rPr>
            </w:pPr>
            <w:r w:rsidRPr="00967810">
              <w:rPr>
                <w:lang w:val="pt-BR"/>
              </w:rPr>
              <w:t>“</w:t>
            </w:r>
            <w:r w:rsidR="00C85711" w:rsidRPr="00967810">
              <w:rPr>
                <w:lang w:val="pt-BR"/>
              </w:rPr>
              <w:t>ASSS</w:t>
            </w:r>
            <w:r w:rsidRPr="00967810">
              <w:rPr>
                <w:lang w:val="pt-BR"/>
              </w:rPr>
              <w:t>”</w:t>
            </w:r>
            <w:r w:rsidR="00C85711" w:rsidRPr="00967810">
              <w:rPr>
                <w:lang w:val="pt-BR"/>
              </w:rPr>
              <w:t xml:space="preserve"> significa as </w:t>
            </w:r>
            <w:r w:rsidR="00E47DAB" w:rsidRPr="00967810">
              <w:rPr>
                <w:lang w:val="pt-BR"/>
              </w:rPr>
              <w:t>obrigações</w:t>
            </w:r>
            <w:r w:rsidR="00C85711" w:rsidRPr="00967810">
              <w:rPr>
                <w:lang w:val="pt-BR"/>
              </w:rPr>
              <w:t xml:space="preserve"> </w:t>
            </w:r>
            <w:r w:rsidR="007859CA" w:rsidRPr="00967810">
              <w:rPr>
                <w:lang w:val="pt-BR"/>
              </w:rPr>
              <w:t xml:space="preserve">ambientais, sociais e de saúde e segurança </w:t>
            </w:r>
            <w:r w:rsidR="00A95366" w:rsidRPr="00967810">
              <w:rPr>
                <w:lang w:val="pt-BR"/>
              </w:rPr>
              <w:t>no trabalho</w:t>
            </w:r>
            <w:r w:rsidR="00C85711" w:rsidRPr="00967810">
              <w:rPr>
                <w:lang w:val="pt-BR"/>
              </w:rPr>
              <w:t xml:space="preserve"> (incluindo exploração e abuso sexual - EAS - e violência </w:t>
            </w:r>
            <w:r w:rsidR="004748CD" w:rsidRPr="00967810">
              <w:rPr>
                <w:lang w:val="pt-BR"/>
              </w:rPr>
              <w:t>baseada em</w:t>
            </w:r>
            <w:r w:rsidR="00C85711" w:rsidRPr="00967810">
              <w:rPr>
                <w:lang w:val="pt-BR"/>
              </w:rPr>
              <w:t xml:space="preserve"> gênero - VBG) que </w:t>
            </w:r>
            <w:r w:rsidR="00A95366" w:rsidRPr="00967810">
              <w:rPr>
                <w:lang w:val="pt-BR"/>
              </w:rPr>
              <w:t>o Empreiteiro</w:t>
            </w:r>
            <w:r w:rsidR="00C85711" w:rsidRPr="00967810">
              <w:rPr>
                <w:lang w:val="pt-BR"/>
              </w:rPr>
              <w:t xml:space="preserve"> e </w:t>
            </w:r>
            <w:r w:rsidR="00A95366" w:rsidRPr="00967810">
              <w:rPr>
                <w:lang w:val="pt-BR"/>
              </w:rPr>
              <w:t>o</w:t>
            </w:r>
            <w:r w:rsidR="00C85711" w:rsidRPr="00967810">
              <w:rPr>
                <w:lang w:val="pt-BR"/>
              </w:rPr>
              <w:t>s sub</w:t>
            </w:r>
            <w:r w:rsidR="00A95366" w:rsidRPr="00967810">
              <w:rPr>
                <w:lang w:val="pt-BR"/>
              </w:rPr>
              <w:t>empreiteiro</w:t>
            </w:r>
            <w:r w:rsidR="00C85711" w:rsidRPr="00967810">
              <w:rPr>
                <w:lang w:val="pt-BR"/>
              </w:rPr>
              <w:t>s</w:t>
            </w:r>
            <w:r w:rsidR="0061488B" w:rsidRPr="00967810">
              <w:rPr>
                <w:rStyle w:val="FootnoteReference"/>
                <w:lang w:val="pt-BR"/>
              </w:rPr>
              <w:footnoteReference w:id="4"/>
            </w:r>
            <w:r w:rsidR="00C85711" w:rsidRPr="00967810">
              <w:rPr>
                <w:lang w:val="pt-BR"/>
              </w:rPr>
              <w:t xml:space="preserve"> devem adotar na execução do </w:t>
            </w:r>
            <w:r w:rsidR="00BB1154" w:rsidRPr="00967810">
              <w:rPr>
                <w:lang w:val="pt-BR"/>
              </w:rPr>
              <w:t>Desenho</w:t>
            </w:r>
            <w:r w:rsidR="00C85711" w:rsidRPr="00967810">
              <w:rPr>
                <w:lang w:val="pt-BR"/>
              </w:rPr>
              <w:t xml:space="preserve"> e</w:t>
            </w:r>
            <w:r w:rsidR="00A95366" w:rsidRPr="00967810">
              <w:rPr>
                <w:lang w:val="pt-BR"/>
              </w:rPr>
              <w:t xml:space="preserve"> na</w:t>
            </w:r>
            <w:r w:rsidR="00C85711" w:rsidRPr="00967810">
              <w:rPr>
                <w:lang w:val="pt-BR"/>
              </w:rPr>
              <w:t xml:space="preserve"> execução das obras e no</w:t>
            </w:r>
            <w:r w:rsidR="001F5FAC" w:rsidRPr="00967810">
              <w:rPr>
                <w:lang w:val="pt-BR"/>
              </w:rPr>
              <w:t>s</w:t>
            </w:r>
            <w:r w:rsidR="00C85711" w:rsidRPr="00967810">
              <w:rPr>
                <w:lang w:val="pt-BR"/>
              </w:rPr>
              <w:t xml:space="preserve"> serviço</w:t>
            </w:r>
            <w:r w:rsidR="001F5FAC" w:rsidRPr="00967810">
              <w:rPr>
                <w:lang w:val="pt-BR"/>
              </w:rPr>
              <w:t>s</w:t>
            </w:r>
            <w:r w:rsidR="00C85711" w:rsidRPr="00967810">
              <w:rPr>
                <w:lang w:val="pt-BR"/>
              </w:rPr>
              <w:t xml:space="preserve"> de operação das Obras, se aplicável</w:t>
            </w:r>
            <w:r w:rsidR="00A95366" w:rsidRPr="00967810">
              <w:rPr>
                <w:lang w:val="pt-BR"/>
              </w:rPr>
              <w:t>.</w:t>
            </w:r>
          </w:p>
          <w:p w14:paraId="7D4F66FC" w14:textId="643BF5C6" w:rsidR="007B6BE8" w:rsidRPr="00967810" w:rsidRDefault="00C85711">
            <w:pPr>
              <w:pStyle w:val="Header2-SubClauses"/>
              <w:tabs>
                <w:tab w:val="left" w:pos="612"/>
                <w:tab w:val="left" w:pos="882"/>
              </w:tabs>
              <w:spacing w:before="120" w:after="120"/>
              <w:ind w:left="612" w:hanging="630"/>
              <w:rPr>
                <w:rFonts w:cs="Times New Roman"/>
                <w:lang w:val="pt-BR"/>
              </w:rPr>
            </w:pPr>
            <w:r w:rsidRPr="00967810">
              <w:rPr>
                <w:rFonts w:cs="Times New Roman"/>
                <w:color w:val="000000"/>
                <w:lang w:val="pt-BR"/>
              </w:rPr>
              <w:t xml:space="preserve">Se especificado </w:t>
            </w:r>
            <w:r w:rsidRPr="00967810">
              <w:rPr>
                <w:rFonts w:cs="Times New Roman"/>
                <w:b/>
                <w:bCs/>
                <w:color w:val="000000"/>
                <w:lang w:val="pt-BR"/>
              </w:rPr>
              <w:t xml:space="preserve">na </w:t>
            </w:r>
            <w:r w:rsidR="006636AC" w:rsidRPr="00967810">
              <w:rPr>
                <w:rFonts w:cs="Times New Roman"/>
                <w:b/>
                <w:bCs/>
                <w:color w:val="000000"/>
                <w:lang w:val="pt-BR"/>
              </w:rPr>
              <w:t>FDL</w:t>
            </w:r>
            <w:r w:rsidRPr="00967810">
              <w:rPr>
                <w:rFonts w:cs="Times New Roman"/>
                <w:color w:val="000000"/>
                <w:lang w:val="pt-BR"/>
              </w:rPr>
              <w:t xml:space="preserve">, </w:t>
            </w:r>
            <w:r w:rsidR="00AC6BED" w:rsidRPr="00967810">
              <w:rPr>
                <w:rFonts w:cs="Times New Roman"/>
                <w:bCs/>
                <w:color w:val="000000"/>
                <w:spacing w:val="-3"/>
                <w:lang w:val="pt-BR"/>
              </w:rPr>
              <w:t>o</w:t>
            </w:r>
            <w:r w:rsidR="00A95366" w:rsidRPr="00967810">
              <w:rPr>
                <w:rFonts w:cs="Times New Roman"/>
                <w:bCs/>
                <w:color w:val="000000"/>
                <w:spacing w:val="-3"/>
                <w:lang w:val="pt-BR"/>
              </w:rPr>
              <w:t xml:space="preserve"> Contratante </w:t>
            </w:r>
            <w:r w:rsidR="00A95366" w:rsidRPr="00967810">
              <w:rPr>
                <w:rFonts w:cs="Times New Roman"/>
                <w:color w:val="000000"/>
                <w:lang w:val="pt-BR"/>
              </w:rPr>
              <w:t>pode</w:t>
            </w:r>
            <w:r w:rsidRPr="00967810">
              <w:rPr>
                <w:rFonts w:cs="Times New Roman"/>
                <w:color w:val="000000"/>
                <w:lang w:val="pt-BR"/>
              </w:rPr>
              <w:t xml:space="preserve"> utilizar o sistema eletrônico</w:t>
            </w:r>
            <w:r w:rsidR="00A95366" w:rsidRPr="00967810">
              <w:rPr>
                <w:rFonts w:cs="Times New Roman"/>
                <w:color w:val="000000"/>
                <w:lang w:val="pt-BR"/>
              </w:rPr>
              <w:t xml:space="preserve"> de aquisições</w:t>
            </w:r>
            <w:r w:rsidRPr="00967810">
              <w:rPr>
                <w:rFonts w:cs="Times New Roman"/>
                <w:color w:val="000000"/>
                <w:lang w:val="pt-BR"/>
              </w:rPr>
              <w:t xml:space="preserve">, indicado </w:t>
            </w:r>
            <w:r w:rsidRPr="00967810">
              <w:rPr>
                <w:rFonts w:cs="Times New Roman"/>
                <w:b/>
                <w:bCs/>
                <w:color w:val="000000"/>
                <w:lang w:val="pt-BR"/>
              </w:rPr>
              <w:t xml:space="preserve">na </w:t>
            </w:r>
            <w:r w:rsidR="006636AC" w:rsidRPr="00967810">
              <w:rPr>
                <w:rFonts w:cs="Times New Roman"/>
                <w:b/>
                <w:bCs/>
                <w:color w:val="000000"/>
                <w:lang w:val="pt-BR"/>
              </w:rPr>
              <w:t>FDL</w:t>
            </w:r>
            <w:r w:rsidRPr="00967810">
              <w:rPr>
                <w:rFonts w:cs="Times New Roman"/>
                <w:color w:val="000000"/>
                <w:lang w:val="pt-BR"/>
              </w:rPr>
              <w:t xml:space="preserve"> e que será utilizado para gerenciar os aspectos da licitação indicados </w:t>
            </w:r>
            <w:r w:rsidR="008F64E4" w:rsidRPr="00967810">
              <w:rPr>
                <w:rFonts w:cs="Times New Roman"/>
                <w:b/>
                <w:bCs/>
                <w:color w:val="000000"/>
                <w:lang w:val="pt-BR"/>
              </w:rPr>
              <w:t xml:space="preserve">na </w:t>
            </w:r>
            <w:r w:rsidR="006636AC" w:rsidRPr="00967810">
              <w:rPr>
                <w:rFonts w:cs="Times New Roman"/>
                <w:b/>
                <w:bCs/>
                <w:color w:val="000000"/>
                <w:lang w:val="pt-BR"/>
              </w:rPr>
              <w:t>FDL</w:t>
            </w:r>
            <w:r w:rsidR="00A95366" w:rsidRPr="00967810">
              <w:rPr>
                <w:rStyle w:val="FootnoteReference"/>
                <w:rFonts w:cs="Times New Roman"/>
                <w:bCs/>
                <w:color w:val="000000"/>
                <w:lang w:val="pt-BR"/>
              </w:rPr>
              <w:footnoteReference w:id="5"/>
            </w:r>
            <w:r w:rsidRPr="00967810">
              <w:rPr>
                <w:rFonts w:cs="Times New Roman"/>
                <w:color w:val="000000"/>
                <w:lang w:val="pt-BR"/>
              </w:rPr>
              <w:t>.</w:t>
            </w:r>
          </w:p>
        </w:tc>
      </w:tr>
      <w:tr w:rsidR="007B586E" w:rsidRPr="003A5897" w14:paraId="7AD7C476" w14:textId="77777777" w:rsidTr="00C915C0">
        <w:trPr>
          <w:jc w:val="center"/>
        </w:trPr>
        <w:tc>
          <w:tcPr>
            <w:tcW w:w="2755" w:type="dxa"/>
          </w:tcPr>
          <w:p w14:paraId="201AB11E" w14:textId="5F61FCE6" w:rsidR="007B586E" w:rsidRPr="00967810" w:rsidRDefault="008F64E4">
            <w:pPr>
              <w:pStyle w:val="Aheader2DCIAO"/>
              <w:rPr>
                <w:lang w:val="pt-BR"/>
              </w:rPr>
            </w:pPr>
            <w:bookmarkStart w:id="29" w:name="_Toc438530847"/>
            <w:bookmarkStart w:id="30" w:name="_Toc438532555"/>
            <w:bookmarkStart w:id="31" w:name="_Toc55666958"/>
            <w:bookmarkEnd w:id="29"/>
            <w:bookmarkEnd w:id="30"/>
            <w:r w:rsidRPr="00967810">
              <w:rPr>
                <w:lang w:val="pt-BR"/>
              </w:rPr>
              <w:t xml:space="preserve">Fonte </w:t>
            </w:r>
            <w:r w:rsidR="00B74375" w:rsidRPr="00967810">
              <w:rPr>
                <w:lang w:val="pt-BR"/>
              </w:rPr>
              <w:t>de Financiam</w:t>
            </w:r>
            <w:r w:rsidRPr="00967810">
              <w:rPr>
                <w:lang w:val="pt-BR"/>
              </w:rPr>
              <w:t>e</w:t>
            </w:r>
            <w:r w:rsidR="00B74375" w:rsidRPr="00967810">
              <w:rPr>
                <w:lang w:val="pt-BR"/>
              </w:rPr>
              <w:t>nto</w:t>
            </w:r>
            <w:bookmarkEnd w:id="31"/>
          </w:p>
        </w:tc>
        <w:tc>
          <w:tcPr>
            <w:tcW w:w="7110" w:type="dxa"/>
          </w:tcPr>
          <w:p w14:paraId="3B099CF9" w14:textId="6A95F2A8" w:rsidR="007B586E" w:rsidRPr="00967810" w:rsidRDefault="00C85711">
            <w:pPr>
              <w:pStyle w:val="Header2-SubClauses"/>
              <w:tabs>
                <w:tab w:val="clear" w:pos="2844"/>
              </w:tabs>
              <w:ind w:left="511" w:hanging="443"/>
              <w:rPr>
                <w:rFonts w:cs="Times New Roman"/>
                <w:lang w:val="pt-BR"/>
              </w:rPr>
            </w:pPr>
            <w:r w:rsidRPr="00967810">
              <w:rPr>
                <w:rFonts w:cs="Times New Roman"/>
                <w:color w:val="000000"/>
                <w:lang w:val="pt-BR"/>
              </w:rPr>
              <w:t xml:space="preserve">O Mutuário indicado </w:t>
            </w:r>
            <w:r w:rsidR="008F64E4" w:rsidRPr="00967810">
              <w:rPr>
                <w:rFonts w:cs="Times New Roman"/>
                <w:b/>
                <w:bCs/>
                <w:color w:val="000000"/>
                <w:lang w:val="pt-BR"/>
              </w:rPr>
              <w:t xml:space="preserve">na </w:t>
            </w:r>
            <w:r w:rsidR="006636AC" w:rsidRPr="00967810">
              <w:rPr>
                <w:rFonts w:cs="Times New Roman"/>
                <w:b/>
                <w:bCs/>
                <w:color w:val="000000"/>
                <w:lang w:val="pt-BR"/>
              </w:rPr>
              <w:t>FDL</w:t>
            </w:r>
            <w:r w:rsidR="008F64E4" w:rsidRPr="00967810">
              <w:rPr>
                <w:rFonts w:cs="Times New Roman"/>
                <w:color w:val="000000"/>
                <w:lang w:val="pt-BR"/>
              </w:rPr>
              <w:t xml:space="preserve"> </w:t>
            </w:r>
            <w:r w:rsidRPr="00967810">
              <w:rPr>
                <w:rFonts w:cs="Times New Roman"/>
                <w:color w:val="000000"/>
                <w:lang w:val="pt-BR"/>
              </w:rPr>
              <w:t xml:space="preserve">solicitou ou recebeu financiamento (doravante </w:t>
            </w:r>
            <w:r w:rsidR="004B5DFE" w:rsidRPr="00967810">
              <w:rPr>
                <w:rFonts w:cs="Times New Roman"/>
                <w:color w:val="000000"/>
                <w:lang w:val="pt-BR"/>
              </w:rPr>
              <w:t xml:space="preserve">denominados </w:t>
            </w:r>
            <w:r w:rsidR="00F04C11" w:rsidRPr="00967810">
              <w:rPr>
                <w:rFonts w:cs="Times New Roman"/>
                <w:color w:val="000000"/>
                <w:lang w:val="pt-BR"/>
              </w:rPr>
              <w:t>“</w:t>
            </w:r>
            <w:r w:rsidR="004B5DFE" w:rsidRPr="00967810">
              <w:rPr>
                <w:rFonts w:cs="Times New Roman"/>
                <w:color w:val="000000"/>
                <w:lang w:val="pt-BR"/>
              </w:rPr>
              <w:t>fundos</w:t>
            </w:r>
            <w:r w:rsidR="00F04C11" w:rsidRPr="00967810">
              <w:rPr>
                <w:rFonts w:cs="Times New Roman"/>
                <w:color w:val="000000"/>
                <w:lang w:val="pt-BR"/>
              </w:rPr>
              <w:t>”</w:t>
            </w:r>
            <w:r w:rsidRPr="00967810">
              <w:rPr>
                <w:rFonts w:cs="Times New Roman"/>
                <w:color w:val="000000"/>
                <w:lang w:val="pt-BR"/>
              </w:rPr>
              <w:t xml:space="preserve">) do Banco Interamericano de Desenvolvimento (doravante denominado </w:t>
            </w:r>
            <w:r w:rsidR="00F04C11" w:rsidRPr="00967810">
              <w:rPr>
                <w:rFonts w:cs="Times New Roman"/>
                <w:color w:val="000000"/>
                <w:lang w:val="pt-BR"/>
              </w:rPr>
              <w:t>“</w:t>
            </w:r>
            <w:r w:rsidRPr="00967810">
              <w:rPr>
                <w:rFonts w:cs="Times New Roman"/>
                <w:color w:val="000000"/>
                <w:lang w:val="pt-BR"/>
              </w:rPr>
              <w:t>BID</w:t>
            </w:r>
            <w:r w:rsidR="00F04C11" w:rsidRPr="00967810">
              <w:rPr>
                <w:rFonts w:cs="Times New Roman"/>
                <w:color w:val="000000"/>
                <w:lang w:val="pt-BR"/>
              </w:rPr>
              <w:t>”</w:t>
            </w:r>
            <w:r w:rsidRPr="00967810">
              <w:rPr>
                <w:rFonts w:cs="Times New Roman"/>
                <w:color w:val="000000"/>
                <w:lang w:val="pt-BR"/>
              </w:rPr>
              <w:t xml:space="preserve"> ou </w:t>
            </w:r>
            <w:r w:rsidR="00F04C11" w:rsidRPr="00967810">
              <w:rPr>
                <w:rFonts w:cs="Times New Roman"/>
                <w:color w:val="000000"/>
                <w:lang w:val="pt-BR"/>
              </w:rPr>
              <w:t>“</w:t>
            </w:r>
            <w:r w:rsidRPr="00967810">
              <w:rPr>
                <w:rFonts w:cs="Times New Roman"/>
                <w:color w:val="000000"/>
                <w:lang w:val="pt-BR"/>
              </w:rPr>
              <w:t>Banco</w:t>
            </w:r>
            <w:r w:rsidR="00F04C11" w:rsidRPr="00967810">
              <w:rPr>
                <w:rFonts w:cs="Times New Roman"/>
                <w:color w:val="000000"/>
                <w:lang w:val="pt-BR"/>
              </w:rPr>
              <w:t>”</w:t>
            </w:r>
            <w:r w:rsidRPr="00967810">
              <w:rPr>
                <w:rFonts w:cs="Times New Roman"/>
                <w:color w:val="000000"/>
                <w:lang w:val="pt-BR"/>
              </w:rPr>
              <w:t xml:space="preserve">) </w:t>
            </w:r>
            <w:r w:rsidR="000C0BC4" w:rsidRPr="00967810">
              <w:rPr>
                <w:rFonts w:cs="Times New Roman"/>
                <w:color w:val="000000"/>
                <w:lang w:val="pt-BR"/>
              </w:rPr>
              <w:t xml:space="preserve">para </w:t>
            </w:r>
            <w:r w:rsidR="00A95366" w:rsidRPr="00967810">
              <w:rPr>
                <w:rFonts w:cs="Times New Roman"/>
                <w:color w:val="000000"/>
                <w:lang w:val="pt-BR"/>
              </w:rPr>
              <w:t xml:space="preserve">cobrir parcialmente o custo do </w:t>
            </w:r>
            <w:r w:rsidRPr="00967810">
              <w:rPr>
                <w:rFonts w:cs="Times New Roman"/>
                <w:color w:val="000000"/>
                <w:lang w:val="pt-BR"/>
              </w:rPr>
              <w:t xml:space="preserve">projeto especificado </w:t>
            </w:r>
            <w:r w:rsidR="008F64E4" w:rsidRPr="00967810">
              <w:rPr>
                <w:rFonts w:cs="Times New Roman"/>
                <w:b/>
                <w:bCs/>
                <w:color w:val="000000"/>
                <w:lang w:val="pt-BR"/>
              </w:rPr>
              <w:t xml:space="preserve">na </w:t>
            </w:r>
            <w:r w:rsidR="006636AC" w:rsidRPr="00967810">
              <w:rPr>
                <w:rFonts w:cs="Times New Roman"/>
                <w:b/>
                <w:bCs/>
                <w:color w:val="000000"/>
                <w:lang w:val="pt-BR"/>
              </w:rPr>
              <w:t>FDL</w:t>
            </w:r>
            <w:r w:rsidRPr="00967810">
              <w:rPr>
                <w:rFonts w:cs="Times New Roman"/>
                <w:color w:val="000000"/>
                <w:lang w:val="pt-BR"/>
              </w:rPr>
              <w:t xml:space="preserve">. </w:t>
            </w:r>
            <w:r w:rsidR="00A95366" w:rsidRPr="00967810">
              <w:rPr>
                <w:rFonts w:cs="Times New Roman"/>
                <w:color w:val="000000"/>
                <w:lang w:val="pt-BR"/>
              </w:rPr>
              <w:t xml:space="preserve">O Mutuário destinará uma parte dos referidos recursos a pagamentos </w:t>
            </w:r>
            <w:r w:rsidR="00A95366" w:rsidRPr="00967810">
              <w:rPr>
                <w:rFonts w:cs="Times New Roman"/>
                <w:color w:val="000000"/>
                <w:lang w:val="pt-BR"/>
              </w:rPr>
              <w:lastRenderedPageBreak/>
              <w:t xml:space="preserve">elegíveis no âmbito dos contratos para os quais esse Documento de Licitação </w:t>
            </w:r>
            <w:r w:rsidR="00B9170E" w:rsidRPr="00967810">
              <w:rPr>
                <w:rFonts w:cs="Times New Roman"/>
                <w:color w:val="000000"/>
                <w:lang w:val="pt-BR"/>
              </w:rPr>
              <w:t>é</w:t>
            </w:r>
            <w:r w:rsidR="00A95366" w:rsidRPr="00967810">
              <w:rPr>
                <w:rFonts w:cs="Times New Roman"/>
                <w:color w:val="000000"/>
                <w:lang w:val="pt-BR"/>
              </w:rPr>
              <w:t xml:space="preserve"> emitido</w:t>
            </w:r>
            <w:r w:rsidR="00A15B6A" w:rsidRPr="00967810">
              <w:rPr>
                <w:rFonts w:cs="Times New Roman"/>
                <w:color w:val="000000"/>
                <w:lang w:val="pt-BR"/>
              </w:rPr>
              <w:t>.</w:t>
            </w:r>
          </w:p>
        </w:tc>
      </w:tr>
      <w:tr w:rsidR="007B586E" w:rsidRPr="003A5897" w14:paraId="7B813AD3" w14:textId="77777777" w:rsidTr="00BF3D9E">
        <w:trPr>
          <w:jc w:val="center"/>
        </w:trPr>
        <w:tc>
          <w:tcPr>
            <w:tcW w:w="2755" w:type="dxa"/>
          </w:tcPr>
          <w:p w14:paraId="4298D210" w14:textId="77777777" w:rsidR="007B586E" w:rsidRPr="00AF3A61" w:rsidRDefault="007B586E" w:rsidP="00EE68C9">
            <w:pPr>
              <w:spacing w:before="180" w:after="180"/>
              <w:jc w:val="both"/>
              <w:rPr>
                <w:lang w:val="pt-BR"/>
              </w:rPr>
            </w:pPr>
            <w:bookmarkStart w:id="32" w:name="_Toc438532557"/>
            <w:bookmarkEnd w:id="32"/>
          </w:p>
        </w:tc>
        <w:tc>
          <w:tcPr>
            <w:tcW w:w="7110" w:type="dxa"/>
          </w:tcPr>
          <w:p w14:paraId="7BBF7891" w14:textId="0ECB4AE4" w:rsidR="007B586E" w:rsidRPr="00AF3A61" w:rsidRDefault="00C85711">
            <w:pPr>
              <w:pStyle w:val="Header2-SubClauses"/>
              <w:tabs>
                <w:tab w:val="clear" w:pos="2844"/>
              </w:tabs>
              <w:ind w:left="511" w:hanging="443"/>
              <w:rPr>
                <w:rFonts w:cs="Times New Roman"/>
                <w:i/>
                <w:iCs/>
                <w:lang w:val="pt-BR"/>
              </w:rPr>
            </w:pPr>
            <w:r w:rsidRPr="00AF3A61">
              <w:rPr>
                <w:rFonts w:cs="Times New Roman"/>
                <w:lang w:val="pt-BR"/>
              </w:rPr>
              <w:t xml:space="preserve"> </w:t>
            </w:r>
            <w:r w:rsidR="00A15B6A" w:rsidRPr="00AF3A61">
              <w:rPr>
                <w:rFonts w:cs="Times New Roman"/>
                <w:color w:val="000000"/>
                <w:spacing w:val="-3"/>
                <w:lang w:val="pt-BR"/>
              </w:rPr>
              <w:t xml:space="preserve">Os pagamentos pelo Banco só serão feitos a pedido do Mutuário e com aprovação do Banco em concordância com as estipulações estabelecidas no acordo financeiro entre o Mutuário e o Banco (doravante denominado </w:t>
            </w:r>
            <w:r w:rsidR="00F04C11">
              <w:rPr>
                <w:rFonts w:cs="Times New Roman"/>
                <w:color w:val="000000"/>
                <w:spacing w:val="-3"/>
                <w:lang w:val="pt-BR"/>
              </w:rPr>
              <w:t>“</w:t>
            </w:r>
            <w:r w:rsidR="00133EDF">
              <w:rPr>
                <w:rFonts w:cs="Times New Roman"/>
                <w:color w:val="000000"/>
                <w:spacing w:val="-3"/>
                <w:lang w:val="pt-BR"/>
              </w:rPr>
              <w:t>Acordo de Empréstimo</w:t>
            </w:r>
            <w:r w:rsidR="00F04C11">
              <w:rPr>
                <w:rFonts w:cs="Times New Roman"/>
                <w:color w:val="000000"/>
                <w:spacing w:val="-3"/>
                <w:lang w:val="pt-BR"/>
              </w:rPr>
              <w:t>”</w:t>
            </w:r>
            <w:r w:rsidR="00A15B6A" w:rsidRPr="00AF3A61">
              <w:rPr>
                <w:rFonts w:cs="Times New Roman"/>
                <w:color w:val="000000"/>
                <w:spacing w:val="-3"/>
                <w:lang w:val="pt-BR"/>
              </w:rPr>
              <w:t xml:space="preserve">). </w:t>
            </w:r>
            <w:r w:rsidRPr="00AF3A61">
              <w:rPr>
                <w:rFonts w:cs="Times New Roman"/>
                <w:color w:val="000000"/>
                <w:spacing w:val="-3"/>
                <w:lang w:val="pt-BR"/>
              </w:rPr>
              <w:t xml:space="preserve">Os referidos pagamentos serão ajustados em todos os aspectos às condições do referido </w:t>
            </w:r>
            <w:r w:rsidR="00133EDF">
              <w:rPr>
                <w:rFonts w:cs="Times New Roman"/>
                <w:color w:val="000000"/>
                <w:spacing w:val="-3"/>
                <w:lang w:val="pt-BR"/>
              </w:rPr>
              <w:t>Acordo de Empréstimo</w:t>
            </w:r>
            <w:r w:rsidRPr="00AF3A61">
              <w:rPr>
                <w:rFonts w:cs="Times New Roman"/>
                <w:color w:val="000000"/>
                <w:spacing w:val="-3"/>
                <w:lang w:val="pt-BR"/>
              </w:rPr>
              <w:t xml:space="preserve">. </w:t>
            </w:r>
            <w:r w:rsidR="00A15B6A" w:rsidRPr="00AF3A61">
              <w:rPr>
                <w:rFonts w:cs="Times New Roman"/>
                <w:color w:val="000000"/>
                <w:spacing w:val="-3"/>
                <w:lang w:val="pt-BR"/>
              </w:rPr>
              <w:t xml:space="preserve">Nenhuma outra parte além do Mutuário terá qualquer direito decorrente do </w:t>
            </w:r>
            <w:r w:rsidR="00133EDF">
              <w:rPr>
                <w:rFonts w:cs="Times New Roman"/>
                <w:color w:val="000000"/>
                <w:spacing w:val="-3"/>
                <w:lang w:val="pt-BR"/>
              </w:rPr>
              <w:t>Acordo de Empréstimo</w:t>
            </w:r>
            <w:r w:rsidR="00A15B6A" w:rsidRPr="00AF3A61">
              <w:rPr>
                <w:rFonts w:cs="Times New Roman"/>
                <w:color w:val="000000"/>
                <w:spacing w:val="-3"/>
                <w:lang w:val="pt-BR"/>
              </w:rPr>
              <w:t xml:space="preserve"> ou relativo aos fundos de </w:t>
            </w:r>
            <w:r w:rsidRPr="00AF3A61">
              <w:rPr>
                <w:rFonts w:cs="Times New Roman"/>
                <w:color w:val="000000"/>
                <w:spacing w:val="-3"/>
                <w:lang w:val="pt-BR"/>
              </w:rPr>
              <w:t>financiamento</w:t>
            </w:r>
            <w:r w:rsidR="00A15B6A" w:rsidRPr="00AF3A61">
              <w:rPr>
                <w:rFonts w:cs="Times New Roman"/>
                <w:color w:val="000000"/>
                <w:spacing w:val="-3"/>
                <w:lang w:val="pt-BR"/>
              </w:rPr>
              <w:t xml:space="preserve">. </w:t>
            </w:r>
          </w:p>
        </w:tc>
      </w:tr>
      <w:tr w:rsidR="00F97E1F" w:rsidRPr="003A5897" w14:paraId="07127C3E" w14:textId="77777777" w:rsidTr="00BF3D9E">
        <w:trPr>
          <w:jc w:val="center"/>
        </w:trPr>
        <w:tc>
          <w:tcPr>
            <w:tcW w:w="2755" w:type="dxa"/>
          </w:tcPr>
          <w:p w14:paraId="27BA9D13" w14:textId="513FCB47" w:rsidR="00F97E1F" w:rsidRPr="00DE2610" w:rsidRDefault="00F97E1F">
            <w:pPr>
              <w:pStyle w:val="Aheader2DCIAO"/>
              <w:rPr>
                <w:lang w:val="pt-BR"/>
              </w:rPr>
            </w:pPr>
            <w:bookmarkStart w:id="33" w:name="_Toc438532558"/>
            <w:bookmarkStart w:id="34" w:name="_Toc438002631"/>
            <w:bookmarkEnd w:id="33"/>
            <w:r w:rsidRPr="00DE2610">
              <w:rPr>
                <w:lang w:val="pt-BR"/>
              </w:rPr>
              <w:br w:type="page"/>
            </w:r>
            <w:bookmarkStart w:id="35" w:name="_Toc55666959"/>
            <w:bookmarkEnd w:id="34"/>
            <w:r w:rsidRPr="00DE2610">
              <w:rPr>
                <w:lang w:val="pt-BR"/>
              </w:rPr>
              <w:t>Práticas Proibidas</w:t>
            </w:r>
            <w:bookmarkEnd w:id="35"/>
          </w:p>
        </w:tc>
        <w:tc>
          <w:tcPr>
            <w:tcW w:w="7110" w:type="dxa"/>
          </w:tcPr>
          <w:p w14:paraId="29E4D04D" w14:textId="2B946E4B" w:rsidR="00F97E1F" w:rsidRPr="00DE2610" w:rsidRDefault="00C85711" w:rsidP="00A37EFA">
            <w:pPr>
              <w:pStyle w:val="ListParagraph"/>
              <w:numPr>
                <w:ilvl w:val="0"/>
                <w:numId w:val="117"/>
              </w:numPr>
              <w:ind w:left="495" w:hanging="426"/>
              <w:jc w:val="both"/>
              <w:rPr>
                <w:lang w:val="pt-BR"/>
              </w:rPr>
            </w:pPr>
            <w:r w:rsidRPr="00DE2610">
              <w:rPr>
                <w:lang w:val="pt-BR"/>
              </w:rPr>
              <w:t xml:space="preserve">O </w:t>
            </w:r>
            <w:bookmarkStart w:id="36" w:name="_Hlk73770857"/>
            <w:r w:rsidR="005003D8" w:rsidRPr="005003D8">
              <w:rPr>
                <w:lang w:val="pt-BR" w:eastAsia="pt-BR"/>
              </w:rPr>
              <w:t>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bookmarkStart w:id="37" w:name="_ftnref2"/>
            <w:bookmarkEnd w:id="37"/>
            <w:r w:rsidR="005003D8" w:rsidRPr="007A45D3">
              <w:rPr>
                <w:rStyle w:val="FootnoteReference"/>
                <w:lang w:eastAsia="pt-BR"/>
              </w:rPr>
              <w:footnoteReference w:id="6"/>
            </w:r>
            <w:r w:rsidR="005003D8" w:rsidRPr="005003D8">
              <w:rPr>
                <w:lang w:val="pt-BR"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5003D8" w:rsidRPr="005003D8">
              <w:rPr>
                <w:lang w:val="pt-BR"/>
              </w:rPr>
              <w:t>O Banco também tem adotado procedimentos de sanções para julgar casos.</w:t>
            </w:r>
            <w:r w:rsidR="005003D8" w:rsidRPr="005003D8">
              <w:rPr>
                <w:lang w:val="pt-BR" w:eastAsia="pt-BR"/>
              </w:rPr>
              <w:t xml:space="preserve"> Além disso, o Banco firmou com outras Instituições Financeiras Internacionais (IFIs) um acordo de reconhecimento mútuo de decisões de exclusão</w:t>
            </w:r>
            <w:bookmarkEnd w:id="36"/>
            <w:r w:rsidR="00A02484" w:rsidRPr="00DE2610">
              <w:rPr>
                <w:lang w:val="pt-BR"/>
              </w:rPr>
              <w:t>.</w:t>
            </w:r>
          </w:p>
          <w:p w14:paraId="4A17D850" w14:textId="77777777" w:rsidR="00F97E1F" w:rsidRPr="00DE2610" w:rsidRDefault="00F97E1F">
            <w:pPr>
              <w:tabs>
                <w:tab w:val="num" w:pos="1872"/>
              </w:tabs>
              <w:jc w:val="both"/>
              <w:rPr>
                <w:bCs/>
                <w:color w:val="000000"/>
                <w:lang w:val="pt-BR"/>
              </w:rPr>
            </w:pPr>
          </w:p>
          <w:p w14:paraId="0FD253B3" w14:textId="76B81269" w:rsidR="00F97E1F" w:rsidRPr="00DE2610" w:rsidRDefault="00811B41" w:rsidP="00A37EFA">
            <w:pPr>
              <w:pStyle w:val="ListParagraph"/>
              <w:numPr>
                <w:ilvl w:val="0"/>
                <w:numId w:val="116"/>
              </w:numPr>
              <w:jc w:val="both"/>
              <w:rPr>
                <w:lang w:val="pt-BR"/>
              </w:rPr>
            </w:pPr>
            <w:r w:rsidRPr="00811B41">
              <w:rPr>
                <w:spacing w:val="-1"/>
                <w:lang w:val="pt-BR"/>
              </w:rPr>
              <w:t>O Banco define, para os fins desta disposição, os seguintes termos</w:t>
            </w:r>
            <w:r w:rsidR="00F97E1F" w:rsidRPr="00DE2610">
              <w:rPr>
                <w:lang w:val="pt-BR"/>
              </w:rPr>
              <w:t xml:space="preserve">: </w:t>
            </w:r>
          </w:p>
          <w:p w14:paraId="11453226" w14:textId="7A1261AC" w:rsidR="00811B41" w:rsidRPr="00811B41" w:rsidRDefault="00811B41" w:rsidP="00A37EFA">
            <w:pPr>
              <w:numPr>
                <w:ilvl w:val="0"/>
                <w:numId w:val="151"/>
              </w:numPr>
              <w:suppressAutoHyphens/>
              <w:spacing w:before="120" w:after="120"/>
              <w:ind w:left="1105"/>
              <w:jc w:val="both"/>
              <w:rPr>
                <w:spacing w:val="-1"/>
                <w:lang w:val="pt-BR"/>
              </w:rPr>
            </w:pPr>
            <w:r w:rsidRPr="00811B41">
              <w:rPr>
                <w:lang w:val="pt-BR" w:eastAsia="pt-BR"/>
              </w:rPr>
              <w:t xml:space="preserve">uma </w:t>
            </w:r>
            <w:r w:rsidRPr="00811B41">
              <w:rPr>
                <w:i/>
                <w:iCs/>
                <w:lang w:val="pt-BR" w:eastAsia="pt-BR"/>
              </w:rPr>
              <w:t xml:space="preserve">prática corrupta </w:t>
            </w:r>
            <w:r w:rsidRPr="00811B41">
              <w:rPr>
                <w:lang w:val="pt-BR" w:eastAsia="pt-BR"/>
              </w:rPr>
              <w:t>consiste em oferecer, dar, receber ou solicitar, direta ou indiretamente, qualquer coisa de valor para influenciar indevidamente as ações de outra parte</w:t>
            </w:r>
            <w:r w:rsidRPr="00811B41">
              <w:rPr>
                <w:spacing w:val="-1"/>
                <w:lang w:val="pt-BR"/>
              </w:rPr>
              <w:t xml:space="preserve">; </w:t>
            </w:r>
          </w:p>
          <w:p w14:paraId="26A18684" w14:textId="77777777" w:rsidR="00811B41" w:rsidRPr="00811B41" w:rsidRDefault="00811B41" w:rsidP="00A37EFA">
            <w:pPr>
              <w:numPr>
                <w:ilvl w:val="0"/>
                <w:numId w:val="151"/>
              </w:numPr>
              <w:suppressAutoHyphens/>
              <w:spacing w:before="120" w:after="120"/>
              <w:ind w:left="1105"/>
              <w:jc w:val="both"/>
              <w:rPr>
                <w:spacing w:val="-1"/>
                <w:lang w:val="pt-BR"/>
              </w:rPr>
            </w:pPr>
            <w:r w:rsidRPr="00811B41">
              <w:rPr>
                <w:lang w:val="pt-BR" w:eastAsia="pt-BR"/>
              </w:rPr>
              <w:lastRenderedPageBreak/>
              <w:t xml:space="preserve">uma </w:t>
            </w:r>
            <w:r w:rsidRPr="00811B41">
              <w:rPr>
                <w:i/>
                <w:iCs/>
                <w:lang w:val="pt-BR" w:eastAsia="pt-BR"/>
              </w:rPr>
              <w:t xml:space="preserve">prática fraudulenta </w:t>
            </w:r>
            <w:r w:rsidRPr="00811B41">
              <w:rPr>
                <w:lang w:val="pt-BR"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811B41">
              <w:rPr>
                <w:spacing w:val="-1"/>
                <w:lang w:val="pt-BR"/>
              </w:rPr>
              <w:t>;</w:t>
            </w:r>
          </w:p>
          <w:p w14:paraId="1DB23DF6" w14:textId="77777777" w:rsidR="00811B41" w:rsidRPr="00811B41" w:rsidRDefault="00811B41" w:rsidP="00A37EFA">
            <w:pPr>
              <w:numPr>
                <w:ilvl w:val="0"/>
                <w:numId w:val="151"/>
              </w:numPr>
              <w:suppressAutoHyphens/>
              <w:spacing w:before="120" w:after="120"/>
              <w:ind w:left="1105"/>
              <w:jc w:val="both"/>
              <w:rPr>
                <w:spacing w:val="-1"/>
                <w:lang w:val="pt-BR"/>
              </w:rPr>
            </w:pPr>
            <w:r w:rsidRPr="00811B41">
              <w:rPr>
                <w:lang w:val="pt-BR" w:eastAsia="pt-BR"/>
              </w:rPr>
              <w:t xml:space="preserve">uma </w:t>
            </w:r>
            <w:r w:rsidRPr="00811B41">
              <w:rPr>
                <w:i/>
                <w:iCs/>
                <w:lang w:val="pt-BR" w:eastAsia="pt-BR"/>
              </w:rPr>
              <w:t xml:space="preserve">prática coercitiva </w:t>
            </w:r>
            <w:r w:rsidRPr="00811B41">
              <w:rPr>
                <w:lang w:val="pt-BR" w:eastAsia="pt-BR"/>
              </w:rPr>
              <w:t>consiste em prejudicar ou causar dano, ou ameaçar prejudicar ou causar dano, direta ou indiretamente, a qualquer parte interessada ou à sua propriedade, para influenciar indevidamente as ações de uma parte</w:t>
            </w:r>
            <w:r w:rsidRPr="00811B41">
              <w:rPr>
                <w:spacing w:val="-1"/>
                <w:lang w:val="pt-BR"/>
              </w:rPr>
              <w:t xml:space="preserve">; </w:t>
            </w:r>
          </w:p>
          <w:p w14:paraId="59FFCF32" w14:textId="77777777" w:rsidR="00811B41" w:rsidRPr="00811B41" w:rsidRDefault="00811B41" w:rsidP="00A37EFA">
            <w:pPr>
              <w:numPr>
                <w:ilvl w:val="0"/>
                <w:numId w:val="151"/>
              </w:numPr>
              <w:suppressAutoHyphens/>
              <w:spacing w:before="120" w:after="120"/>
              <w:ind w:left="1105"/>
              <w:jc w:val="both"/>
              <w:rPr>
                <w:spacing w:val="-1"/>
                <w:lang w:val="pt-BR"/>
              </w:rPr>
            </w:pPr>
            <w:bookmarkStart w:id="38" w:name="_Hlk74215042"/>
            <w:bookmarkStart w:id="39" w:name="_Hlk72344124"/>
            <w:r w:rsidRPr="00811B41">
              <w:rPr>
                <w:lang w:val="pt-BR" w:eastAsia="pt-BR"/>
              </w:rPr>
              <w:t xml:space="preserve">uma </w:t>
            </w:r>
            <w:r w:rsidRPr="00811B41">
              <w:rPr>
                <w:i/>
                <w:iCs/>
                <w:lang w:val="pt-BR" w:eastAsia="pt-BR"/>
              </w:rPr>
              <w:t>prática colusiva</w:t>
            </w:r>
            <w:r w:rsidRPr="00811B41">
              <w:rPr>
                <w:lang w:val="pt-BR" w:eastAsia="pt-BR"/>
              </w:rPr>
              <w:t xml:space="preserve"> é um acordo entre duas ou mais partes com o intuito de alcançar um propósito impróprio, inclusive influenciar inapropriadamente as ações de outra parte</w:t>
            </w:r>
            <w:r w:rsidRPr="00811B41">
              <w:rPr>
                <w:spacing w:val="-1"/>
                <w:lang w:val="pt-BR"/>
              </w:rPr>
              <w:t>;</w:t>
            </w:r>
            <w:bookmarkEnd w:id="38"/>
            <w:r w:rsidRPr="00811B41">
              <w:rPr>
                <w:spacing w:val="-1"/>
                <w:lang w:val="pt-BR"/>
              </w:rPr>
              <w:t xml:space="preserve"> </w:t>
            </w:r>
          </w:p>
          <w:bookmarkEnd w:id="39"/>
          <w:p w14:paraId="45BCA048" w14:textId="77777777" w:rsidR="00811B41" w:rsidRPr="007A45D3" w:rsidRDefault="00811B41" w:rsidP="00A37EFA">
            <w:pPr>
              <w:numPr>
                <w:ilvl w:val="0"/>
                <w:numId w:val="151"/>
              </w:numPr>
              <w:suppressAutoHyphens/>
              <w:spacing w:before="120" w:after="120"/>
              <w:ind w:left="1105"/>
              <w:jc w:val="both"/>
              <w:rPr>
                <w:spacing w:val="-1"/>
              </w:rPr>
            </w:pPr>
            <w:r w:rsidRPr="007A45D3">
              <w:rPr>
                <w:spacing w:val="-1"/>
              </w:rPr>
              <w:t xml:space="preserve">Uma </w:t>
            </w:r>
            <w:r w:rsidRPr="00465FE9">
              <w:rPr>
                <w:i/>
                <w:iCs/>
                <w:spacing w:val="-1"/>
                <w:lang w:val="pt-BR"/>
              </w:rPr>
              <w:t>prática obstrutiva</w:t>
            </w:r>
            <w:r w:rsidRPr="007A45D3">
              <w:rPr>
                <w:spacing w:val="-1"/>
              </w:rPr>
              <w:t xml:space="preserve"> é:</w:t>
            </w:r>
          </w:p>
          <w:p w14:paraId="705DD24E" w14:textId="446A2761" w:rsidR="00811B41" w:rsidRPr="00811B41" w:rsidRDefault="00811B41" w:rsidP="00A37EFA">
            <w:pPr>
              <w:pStyle w:val="Heading4"/>
              <w:numPr>
                <w:ilvl w:val="3"/>
                <w:numId w:val="152"/>
              </w:numPr>
              <w:ind w:left="1814"/>
              <w:rPr>
                <w:rFonts w:ascii="Times New Roman" w:hAnsi="Times New Roman" w:cs="Times New Roman"/>
                <w:spacing w:val="-1"/>
                <w:sz w:val="24"/>
                <w:szCs w:val="24"/>
                <w:lang w:val="pt-BR"/>
              </w:rPr>
            </w:pPr>
            <w:bookmarkStart w:id="40" w:name="_Hlk72344269"/>
            <w:r w:rsidRPr="00811B41">
              <w:rPr>
                <w:rFonts w:ascii="Times New Roman" w:hAnsi="Times New Roman" w:cs="Times New Roman"/>
                <w:sz w:val="24"/>
                <w:szCs w:val="24"/>
                <w:lang w:val="pt-BR" w:eastAsia="pt-BR"/>
              </w:rPr>
              <w:t>destruir, falsificar, alterar ou ocultar evidências significativas de uma investigação do Grupo BID ou prestar declarações falsas aos investigadores com a intenção de obstruir uma investigação do Grupo BID</w:t>
            </w:r>
            <w:r w:rsidRPr="00811B41">
              <w:rPr>
                <w:rFonts w:ascii="Times New Roman" w:hAnsi="Times New Roman" w:cs="Times New Roman"/>
                <w:spacing w:val="-1"/>
                <w:sz w:val="24"/>
                <w:szCs w:val="24"/>
                <w:lang w:val="pt-BR"/>
              </w:rPr>
              <w:t xml:space="preserve">; </w:t>
            </w:r>
          </w:p>
          <w:p w14:paraId="5A59E69B" w14:textId="2FDB101B" w:rsidR="00811B41" w:rsidRPr="00811B41" w:rsidRDefault="00811B41" w:rsidP="00A37EFA">
            <w:pPr>
              <w:pStyle w:val="Heading4"/>
              <w:numPr>
                <w:ilvl w:val="3"/>
                <w:numId w:val="152"/>
              </w:numPr>
              <w:ind w:left="1814"/>
              <w:rPr>
                <w:rFonts w:ascii="Times New Roman" w:hAnsi="Times New Roman" w:cs="Times New Roman"/>
                <w:sz w:val="24"/>
                <w:szCs w:val="24"/>
                <w:lang w:val="pt-BR"/>
              </w:rPr>
            </w:pPr>
            <w:bookmarkStart w:id="41" w:name="_Hlk74201609"/>
            <w:r w:rsidRPr="00811B41">
              <w:rPr>
                <w:rFonts w:ascii="Times New Roman" w:hAnsi="Times New Roman" w:cs="Times New Roman"/>
                <w:sz w:val="24"/>
                <w:szCs w:val="24"/>
                <w:lang w:val="pt-BR"/>
              </w:rPr>
              <w:t>ameaçar, assediar ou intimidar qualquer parte interessada para impedi-la de revelar seu conhecimento sobre assuntos relevantes para uma investigação do Grupo BID ou ao seu prosseguimento; ou</w:t>
            </w:r>
            <w:bookmarkEnd w:id="41"/>
          </w:p>
          <w:p w14:paraId="45F0B448" w14:textId="265139A9" w:rsidR="00811B41" w:rsidRPr="00811B41" w:rsidRDefault="00811B41" w:rsidP="00A37EFA">
            <w:pPr>
              <w:pStyle w:val="Heading4"/>
              <w:numPr>
                <w:ilvl w:val="3"/>
                <w:numId w:val="152"/>
              </w:numPr>
              <w:ind w:left="1814"/>
              <w:rPr>
                <w:rFonts w:ascii="Times New Roman" w:hAnsi="Times New Roman" w:cs="Times New Roman"/>
                <w:sz w:val="24"/>
                <w:szCs w:val="24"/>
                <w:lang w:val="pt-BR"/>
              </w:rPr>
            </w:pPr>
            <w:bookmarkStart w:id="42" w:name="_Hlk74201633"/>
            <w:r w:rsidRPr="00811B41">
              <w:rPr>
                <w:rFonts w:ascii="Times New Roman" w:hAnsi="Times New Roman" w:cs="Times New Roman"/>
                <w:sz w:val="24"/>
                <w:szCs w:val="24"/>
                <w:lang w:val="pt-BR"/>
              </w:rPr>
              <w:t xml:space="preserve">atos que visem impedir o exercício dos direitos contratuais de auditoria ou inspeção do Grupo BID previstos </w:t>
            </w:r>
            <w:r w:rsidR="00D44D8F" w:rsidRPr="00DE2610">
              <w:rPr>
                <w:rFonts w:ascii="Times New Roman" w:hAnsi="Times New Roman" w:cs="Times New Roman"/>
                <w:bCs/>
                <w:color w:val="000000"/>
                <w:sz w:val="24"/>
                <w:lang w:val="pt-BR"/>
              </w:rPr>
              <w:t xml:space="preserve">nas </w:t>
            </w:r>
            <w:r w:rsidR="00D44D8F" w:rsidRPr="00D44D8F">
              <w:rPr>
                <w:rFonts w:ascii="Times New Roman" w:hAnsi="Times New Roman" w:cs="Times New Roman"/>
                <w:bCs/>
                <w:color w:val="000000"/>
                <w:sz w:val="24"/>
                <w:lang w:val="pt-BR"/>
              </w:rPr>
              <w:t xml:space="preserve">IAL </w:t>
            </w:r>
            <w:r w:rsidRPr="00811B41">
              <w:rPr>
                <w:rFonts w:ascii="Times New Roman" w:hAnsi="Times New Roman" w:cs="Times New Roman"/>
                <w:sz w:val="24"/>
                <w:szCs w:val="24"/>
                <w:lang w:val="pt-BR"/>
              </w:rPr>
              <w:t xml:space="preserve">3.1 (f) abaixo ou </w:t>
            </w:r>
            <w:r w:rsidRPr="00811B41">
              <w:rPr>
                <w:rFonts w:ascii="Times New Roman" w:hAnsi="Times New Roman" w:cs="Times New Roman"/>
                <w:bCs/>
                <w:color w:val="000000"/>
                <w:sz w:val="24"/>
                <w:szCs w:val="24"/>
                <w:lang w:val="pt-BR"/>
              </w:rPr>
              <w:t>seus direitos de acesso à informação</w:t>
            </w:r>
            <w:r w:rsidRPr="00811B41">
              <w:rPr>
                <w:rFonts w:ascii="Times New Roman" w:hAnsi="Times New Roman" w:cs="Times New Roman"/>
                <w:sz w:val="24"/>
                <w:szCs w:val="24"/>
                <w:lang w:val="pt-BR"/>
              </w:rPr>
              <w:t>; e</w:t>
            </w:r>
            <w:bookmarkEnd w:id="42"/>
          </w:p>
          <w:p w14:paraId="3E40FE2E" w14:textId="77777777" w:rsidR="00811B41" w:rsidRPr="00811B41" w:rsidRDefault="00811B41" w:rsidP="00A37EFA">
            <w:pPr>
              <w:pStyle w:val="ListParagraph"/>
              <w:numPr>
                <w:ilvl w:val="0"/>
                <w:numId w:val="151"/>
              </w:numPr>
              <w:tabs>
                <w:tab w:val="left" w:pos="1800"/>
              </w:tabs>
              <w:spacing w:after="120"/>
              <w:ind w:left="1100" w:hanging="357"/>
              <w:contextualSpacing w:val="0"/>
              <w:jc w:val="both"/>
              <w:rPr>
                <w:spacing w:val="-1"/>
                <w:lang w:val="pt-BR"/>
              </w:rPr>
            </w:pPr>
            <w:bookmarkStart w:id="43" w:name="_Hlk74201661"/>
            <w:bookmarkEnd w:id="40"/>
            <w:r w:rsidRPr="00811B41">
              <w:rPr>
                <w:spacing w:val="-1"/>
                <w:lang w:val="pt-BR"/>
              </w:rPr>
              <w:t xml:space="preserve">uma </w:t>
            </w:r>
            <w:r w:rsidRPr="00811B41">
              <w:rPr>
                <w:i/>
                <w:iCs/>
                <w:spacing w:val="-1"/>
                <w:lang w:val="pt-BR"/>
              </w:rPr>
              <w:t>apropriação indébita</w:t>
            </w:r>
            <w:r w:rsidRPr="00811B41">
              <w:rPr>
                <w:spacing w:val="-1"/>
                <w:lang w:val="pt-BR"/>
              </w:rPr>
              <w:t xml:space="preserve"> consiste no uso de fundos ou recursos do Grupo BID para um propósito impróprio ou não autorizado, cometido intencionalmente ou por negligência grave</w:t>
            </w:r>
            <w:bookmarkEnd w:id="43"/>
            <w:r w:rsidRPr="00811B41">
              <w:rPr>
                <w:spacing w:val="-1"/>
                <w:lang w:val="pt-BR"/>
              </w:rPr>
              <w:t>.</w:t>
            </w:r>
          </w:p>
          <w:p w14:paraId="1B8060D8" w14:textId="77777777" w:rsidR="00D44D8F" w:rsidRPr="00D44D8F" w:rsidRDefault="00D44D8F" w:rsidP="00A37EFA">
            <w:pPr>
              <w:numPr>
                <w:ilvl w:val="0"/>
                <w:numId w:val="153"/>
              </w:numPr>
              <w:suppressAutoHyphens/>
              <w:autoSpaceDE w:val="0"/>
              <w:autoSpaceDN w:val="0"/>
              <w:adjustRightInd w:val="0"/>
              <w:spacing w:before="240" w:after="240"/>
              <w:ind w:left="680" w:hanging="425"/>
              <w:jc w:val="both"/>
              <w:rPr>
                <w:spacing w:val="-1"/>
                <w:lang w:val="pt-BR"/>
              </w:rPr>
            </w:pPr>
            <w:bookmarkStart w:id="44" w:name="_Hlk74216063"/>
            <w:r w:rsidRPr="00D44D8F">
              <w:rPr>
                <w:lang w:val="pt-BR"/>
              </w:rPr>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44"/>
          </w:p>
          <w:p w14:paraId="27100BA6"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bookmarkStart w:id="45" w:name="_Hlk72391662"/>
            <w:r w:rsidRPr="00D44D8F">
              <w:rPr>
                <w:spacing w:val="-1"/>
                <w:lang w:val="pt-BR"/>
              </w:rPr>
              <w:lastRenderedPageBreak/>
              <w:t>não</w:t>
            </w:r>
            <w:r w:rsidRPr="00D44D8F">
              <w:rPr>
                <w:spacing w:val="6"/>
                <w:lang w:val="pt-BR"/>
              </w:rPr>
              <w:t xml:space="preserve"> </w:t>
            </w:r>
            <w:r w:rsidRPr="00D44D8F">
              <w:rPr>
                <w:spacing w:val="-1"/>
                <w:lang w:val="pt-BR"/>
              </w:rPr>
              <w:t>financiar</w:t>
            </w:r>
            <w:r w:rsidRPr="00D44D8F">
              <w:rPr>
                <w:spacing w:val="6"/>
                <w:lang w:val="pt-BR"/>
              </w:rPr>
              <w:t xml:space="preserve"> </w:t>
            </w:r>
            <w:r w:rsidRPr="00D44D8F">
              <w:rPr>
                <w:spacing w:val="-4"/>
                <w:lang w:val="pt-BR"/>
              </w:rPr>
              <w:t>nenhuma recomendação</w:t>
            </w:r>
            <w:r w:rsidRPr="00D44D8F">
              <w:rPr>
                <w:lang w:val="pt-BR"/>
              </w:rPr>
              <w:t xml:space="preserve"> </w:t>
            </w:r>
            <w:r w:rsidRPr="00D44D8F">
              <w:rPr>
                <w:spacing w:val="-3"/>
                <w:lang w:val="pt-BR"/>
              </w:rPr>
              <w:t>de</w:t>
            </w:r>
            <w:r w:rsidRPr="00D44D8F">
              <w:rPr>
                <w:lang w:val="pt-BR"/>
              </w:rPr>
              <w:t xml:space="preserve"> </w:t>
            </w:r>
            <w:r w:rsidRPr="00D44D8F">
              <w:rPr>
                <w:spacing w:val="-4"/>
                <w:lang w:val="pt-BR"/>
              </w:rPr>
              <w:t>adjudicação</w:t>
            </w:r>
            <w:r w:rsidRPr="00D44D8F">
              <w:rPr>
                <w:spacing w:val="1"/>
                <w:lang w:val="pt-BR"/>
              </w:rPr>
              <w:t xml:space="preserve"> </w:t>
            </w:r>
            <w:r w:rsidRPr="00D44D8F">
              <w:rPr>
                <w:spacing w:val="-3"/>
                <w:lang w:val="pt-BR"/>
              </w:rPr>
              <w:t>de</w:t>
            </w:r>
            <w:r w:rsidRPr="00D44D8F">
              <w:rPr>
                <w:lang w:val="pt-BR"/>
              </w:rPr>
              <w:t xml:space="preserve"> um </w:t>
            </w:r>
            <w:r w:rsidRPr="00D44D8F">
              <w:rPr>
                <w:spacing w:val="-4"/>
                <w:lang w:val="pt-BR"/>
              </w:rPr>
              <w:t>contrato</w:t>
            </w:r>
            <w:r w:rsidRPr="00D44D8F">
              <w:rPr>
                <w:spacing w:val="1"/>
                <w:lang w:val="pt-BR"/>
              </w:rPr>
              <w:t xml:space="preserve"> </w:t>
            </w:r>
            <w:r w:rsidRPr="00D44D8F">
              <w:rPr>
                <w:spacing w:val="-3"/>
                <w:lang w:val="pt-BR"/>
              </w:rPr>
              <w:t>para</w:t>
            </w:r>
            <w:r w:rsidRPr="00D44D8F">
              <w:rPr>
                <w:lang w:val="pt-BR"/>
              </w:rPr>
              <w:t xml:space="preserve"> obras, bens e serviços correlatos </w:t>
            </w:r>
            <w:r w:rsidRPr="00D44D8F">
              <w:rPr>
                <w:spacing w:val="-4"/>
                <w:lang w:val="pt-BR"/>
              </w:rPr>
              <w:t>financiados</w:t>
            </w:r>
            <w:r w:rsidRPr="00D44D8F">
              <w:rPr>
                <w:spacing w:val="-7"/>
                <w:lang w:val="pt-BR"/>
              </w:rPr>
              <w:t xml:space="preserve"> </w:t>
            </w:r>
            <w:r w:rsidRPr="00D44D8F">
              <w:rPr>
                <w:spacing w:val="-4"/>
                <w:lang w:val="pt-BR"/>
              </w:rPr>
              <w:t>pelo</w:t>
            </w:r>
            <w:r w:rsidRPr="00D44D8F">
              <w:rPr>
                <w:spacing w:val="-6"/>
                <w:lang w:val="pt-BR"/>
              </w:rPr>
              <w:t xml:space="preserve"> </w:t>
            </w:r>
            <w:r w:rsidRPr="00D44D8F">
              <w:rPr>
                <w:spacing w:val="-3"/>
                <w:lang w:val="pt-BR"/>
              </w:rPr>
              <w:t>Banco</w:t>
            </w:r>
            <w:r w:rsidRPr="00D44D8F">
              <w:rPr>
                <w:lang w:val="pt-BR"/>
              </w:rPr>
              <w:t>;</w:t>
            </w:r>
          </w:p>
          <w:p w14:paraId="2D9B963B"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r w:rsidRPr="00D44D8F">
              <w:rPr>
                <w:spacing w:val="-1"/>
                <w:lang w:val="pt-BR"/>
              </w:rPr>
              <w:t>suspender</w:t>
            </w:r>
            <w:r w:rsidRPr="00D44D8F">
              <w:rPr>
                <w:spacing w:val="35"/>
                <w:lang w:val="pt-BR"/>
              </w:rPr>
              <w:t xml:space="preserve"> </w:t>
            </w:r>
            <w:r w:rsidRPr="00D44D8F">
              <w:rPr>
                <w:lang w:val="pt-BR"/>
              </w:rPr>
              <w:t>os</w:t>
            </w:r>
            <w:r w:rsidRPr="00D44D8F">
              <w:rPr>
                <w:spacing w:val="36"/>
                <w:lang w:val="pt-BR"/>
              </w:rPr>
              <w:t xml:space="preserve"> </w:t>
            </w:r>
            <w:r w:rsidRPr="00D44D8F">
              <w:rPr>
                <w:spacing w:val="-1"/>
                <w:lang w:val="pt-BR"/>
              </w:rPr>
              <w:t>desembolsos</w:t>
            </w:r>
            <w:r w:rsidRPr="00D44D8F">
              <w:rPr>
                <w:spacing w:val="36"/>
                <w:lang w:val="pt-BR"/>
              </w:rPr>
              <w:t xml:space="preserve"> </w:t>
            </w:r>
            <w:r w:rsidRPr="00D44D8F">
              <w:rPr>
                <w:spacing w:val="-1"/>
                <w:lang w:val="pt-BR"/>
              </w:rPr>
              <w:t>da</w:t>
            </w:r>
            <w:r w:rsidRPr="00D44D8F">
              <w:rPr>
                <w:spacing w:val="35"/>
                <w:lang w:val="pt-BR"/>
              </w:rPr>
              <w:t xml:space="preserve"> </w:t>
            </w:r>
            <w:r w:rsidRPr="00D44D8F">
              <w:rPr>
                <w:spacing w:val="-1"/>
                <w:lang w:val="pt-BR"/>
              </w:rPr>
              <w:t>operação</w:t>
            </w:r>
            <w:r w:rsidRPr="00D44D8F">
              <w:rPr>
                <w:spacing w:val="35"/>
                <w:lang w:val="pt-BR"/>
              </w:rPr>
              <w:t xml:space="preserve"> </w:t>
            </w:r>
            <w:r w:rsidRPr="00D44D8F">
              <w:rPr>
                <w:spacing w:val="-1"/>
                <w:lang w:val="pt-BR"/>
              </w:rPr>
              <w:t>se</w:t>
            </w:r>
            <w:r w:rsidRPr="00D44D8F">
              <w:rPr>
                <w:spacing w:val="37"/>
                <w:lang w:val="pt-BR"/>
              </w:rPr>
              <w:t xml:space="preserve"> </w:t>
            </w:r>
            <w:r w:rsidRPr="00D44D8F">
              <w:rPr>
                <w:spacing w:val="-1"/>
                <w:lang w:val="pt-BR"/>
              </w:rPr>
              <w:t>for</w:t>
            </w:r>
            <w:r w:rsidRPr="00D44D8F">
              <w:rPr>
                <w:spacing w:val="36"/>
                <w:lang w:val="pt-BR"/>
              </w:rPr>
              <w:t xml:space="preserve"> </w:t>
            </w:r>
            <w:r w:rsidRPr="00D44D8F">
              <w:rPr>
                <w:spacing w:val="-1"/>
                <w:lang w:val="pt-BR"/>
              </w:rPr>
              <w:t>determinado,</w:t>
            </w:r>
            <w:r w:rsidRPr="00D44D8F">
              <w:rPr>
                <w:spacing w:val="33"/>
                <w:lang w:val="pt-BR"/>
              </w:rPr>
              <w:t xml:space="preserve"> </w:t>
            </w:r>
            <w:r w:rsidRPr="00D44D8F">
              <w:rPr>
                <w:spacing w:val="-1"/>
                <w:lang w:val="pt-BR"/>
              </w:rPr>
              <w:t>em</w:t>
            </w:r>
            <w:r w:rsidRPr="00D44D8F">
              <w:rPr>
                <w:spacing w:val="37"/>
                <w:lang w:val="pt-BR"/>
              </w:rPr>
              <w:t xml:space="preserve"> </w:t>
            </w:r>
            <w:r w:rsidRPr="00D44D8F">
              <w:rPr>
                <w:spacing w:val="-1"/>
                <w:lang w:val="pt-BR"/>
              </w:rPr>
              <w:t>qualquer</w:t>
            </w:r>
            <w:r w:rsidRPr="00D44D8F">
              <w:rPr>
                <w:spacing w:val="36"/>
                <w:lang w:val="pt-BR"/>
              </w:rPr>
              <w:t xml:space="preserve"> </w:t>
            </w:r>
            <w:r w:rsidRPr="00D44D8F">
              <w:rPr>
                <w:spacing w:val="-1"/>
                <w:lang w:val="pt-BR"/>
              </w:rPr>
              <w:t>etapa,</w:t>
            </w:r>
            <w:r w:rsidRPr="00D44D8F">
              <w:rPr>
                <w:spacing w:val="37"/>
                <w:lang w:val="pt-BR"/>
              </w:rPr>
              <w:t xml:space="preserve"> </w:t>
            </w:r>
            <w:r w:rsidRPr="00D44D8F">
              <w:rPr>
                <w:spacing w:val="-1"/>
                <w:lang w:val="pt-BR"/>
              </w:rPr>
              <w:t>que</w:t>
            </w:r>
            <w:r w:rsidRPr="00D44D8F">
              <w:rPr>
                <w:spacing w:val="17"/>
                <w:lang w:val="pt-BR"/>
              </w:rPr>
              <w:t xml:space="preserve"> </w:t>
            </w:r>
            <w:r w:rsidRPr="00D44D8F">
              <w:rPr>
                <w:spacing w:val="-1"/>
                <w:lang w:val="pt-BR"/>
              </w:rPr>
              <w:t>um funcionário,</w:t>
            </w:r>
            <w:r w:rsidRPr="00D44D8F">
              <w:rPr>
                <w:spacing w:val="14"/>
                <w:lang w:val="pt-BR"/>
              </w:rPr>
              <w:t xml:space="preserve"> </w:t>
            </w:r>
            <w:r w:rsidRPr="00D44D8F">
              <w:rPr>
                <w:spacing w:val="-1"/>
                <w:lang w:val="pt-BR"/>
              </w:rPr>
              <w:t>agente</w:t>
            </w:r>
            <w:r w:rsidRPr="00D44D8F">
              <w:rPr>
                <w:spacing w:val="16"/>
                <w:lang w:val="pt-BR"/>
              </w:rPr>
              <w:t xml:space="preserve"> </w:t>
            </w:r>
            <w:r w:rsidRPr="00D44D8F">
              <w:rPr>
                <w:lang w:val="pt-BR"/>
              </w:rPr>
              <w:t>ou</w:t>
            </w:r>
            <w:r w:rsidRPr="00D44D8F">
              <w:rPr>
                <w:spacing w:val="16"/>
                <w:lang w:val="pt-BR"/>
              </w:rPr>
              <w:t xml:space="preserve"> </w:t>
            </w:r>
            <w:r w:rsidRPr="00D44D8F">
              <w:rPr>
                <w:spacing w:val="-1"/>
                <w:lang w:val="pt-BR"/>
              </w:rPr>
              <w:t>representante</w:t>
            </w:r>
            <w:r w:rsidRPr="00D44D8F">
              <w:rPr>
                <w:spacing w:val="15"/>
                <w:lang w:val="pt-BR"/>
              </w:rPr>
              <w:t xml:space="preserve"> </w:t>
            </w:r>
            <w:r w:rsidRPr="00D44D8F">
              <w:rPr>
                <w:spacing w:val="-1"/>
                <w:lang w:val="pt-BR"/>
              </w:rPr>
              <w:t>do</w:t>
            </w:r>
            <w:r w:rsidRPr="00D44D8F">
              <w:rPr>
                <w:spacing w:val="16"/>
                <w:lang w:val="pt-BR"/>
              </w:rPr>
              <w:t xml:space="preserve"> </w:t>
            </w:r>
            <w:r w:rsidRPr="00D44D8F">
              <w:rPr>
                <w:spacing w:val="-1"/>
                <w:lang w:val="pt-BR"/>
              </w:rPr>
              <w:t>Mutuário,</w:t>
            </w:r>
            <w:r w:rsidRPr="00D44D8F">
              <w:rPr>
                <w:spacing w:val="17"/>
                <w:lang w:val="pt-BR"/>
              </w:rPr>
              <w:t xml:space="preserve"> </w:t>
            </w:r>
            <w:r w:rsidRPr="00D44D8F">
              <w:rPr>
                <w:spacing w:val="-2"/>
                <w:lang w:val="pt-BR"/>
              </w:rPr>
              <w:t>da</w:t>
            </w:r>
            <w:r w:rsidRPr="00D44D8F">
              <w:rPr>
                <w:spacing w:val="18"/>
                <w:lang w:val="pt-BR"/>
              </w:rPr>
              <w:t xml:space="preserve"> </w:t>
            </w:r>
            <w:r w:rsidRPr="00D44D8F">
              <w:rPr>
                <w:spacing w:val="-2"/>
                <w:lang w:val="pt-BR"/>
              </w:rPr>
              <w:t>Agência</w:t>
            </w:r>
            <w:r w:rsidRPr="00D44D8F">
              <w:rPr>
                <w:spacing w:val="15"/>
                <w:lang w:val="pt-BR"/>
              </w:rPr>
              <w:t xml:space="preserve"> </w:t>
            </w:r>
            <w:r w:rsidRPr="00D44D8F">
              <w:rPr>
                <w:spacing w:val="-1"/>
                <w:lang w:val="pt-BR"/>
              </w:rPr>
              <w:t>Executora</w:t>
            </w:r>
            <w:r w:rsidRPr="00D44D8F">
              <w:rPr>
                <w:spacing w:val="17"/>
                <w:lang w:val="pt-BR"/>
              </w:rPr>
              <w:t xml:space="preserve"> </w:t>
            </w:r>
            <w:r w:rsidRPr="00D44D8F">
              <w:rPr>
                <w:spacing w:val="-1"/>
                <w:lang w:val="pt-BR"/>
              </w:rPr>
              <w:t>ou</w:t>
            </w:r>
            <w:r w:rsidRPr="00D44D8F">
              <w:rPr>
                <w:spacing w:val="59"/>
                <w:lang w:val="pt-BR"/>
              </w:rPr>
              <w:t xml:space="preserve"> </w:t>
            </w:r>
            <w:r w:rsidRPr="00D44D8F">
              <w:rPr>
                <w:spacing w:val="-1"/>
                <w:lang w:val="pt-BR"/>
              </w:rPr>
              <w:t>Agência Contratante</w:t>
            </w:r>
            <w:r w:rsidRPr="00D44D8F">
              <w:rPr>
                <w:spacing w:val="-2"/>
                <w:lang w:val="pt-BR"/>
              </w:rPr>
              <w:t xml:space="preserve"> se envolveu em </w:t>
            </w:r>
            <w:r w:rsidRPr="00D44D8F">
              <w:rPr>
                <w:spacing w:val="-1"/>
                <w:lang w:val="pt-BR"/>
              </w:rPr>
              <w:t>Prática</w:t>
            </w:r>
            <w:r w:rsidRPr="00D44D8F">
              <w:rPr>
                <w:spacing w:val="-2"/>
                <w:lang w:val="pt-BR"/>
              </w:rPr>
              <w:t xml:space="preserve"> </w:t>
            </w:r>
            <w:r w:rsidRPr="00D44D8F">
              <w:rPr>
                <w:spacing w:val="-1"/>
                <w:lang w:val="pt-BR"/>
              </w:rPr>
              <w:t>Proibida</w:t>
            </w:r>
            <w:r w:rsidRPr="00D44D8F">
              <w:rPr>
                <w:lang w:val="pt-BR"/>
              </w:rPr>
              <w:t>;</w:t>
            </w:r>
          </w:p>
          <w:p w14:paraId="44DF0E61"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bookmarkStart w:id="46" w:name="_Hlk72391772"/>
            <w:bookmarkEnd w:id="45"/>
            <w:r w:rsidRPr="00D44D8F">
              <w:rPr>
                <w:lang w:val="pt-BR"/>
              </w:rPr>
              <w:t>declarar</w:t>
            </w:r>
            <w:r w:rsidRPr="00D44D8F">
              <w:rPr>
                <w:spacing w:val="20"/>
                <w:lang w:val="pt-BR"/>
              </w:rPr>
              <w:t xml:space="preserve"> a</w:t>
            </w:r>
            <w:r w:rsidRPr="00D44D8F">
              <w:rPr>
                <w:spacing w:val="-2"/>
                <w:lang w:val="pt-BR"/>
              </w:rPr>
              <w:t xml:space="preserve"> Aquisição Viciada (</w:t>
            </w:r>
            <w:r w:rsidRPr="00D44D8F">
              <w:rPr>
                <w:i/>
                <w:iCs/>
                <w:spacing w:val="-2"/>
                <w:lang w:val="pt-BR"/>
              </w:rPr>
              <w:t>Misprocurement</w:t>
            </w:r>
            <w:r w:rsidRPr="00D44D8F">
              <w:rPr>
                <w:spacing w:val="-2"/>
                <w:lang w:val="pt-BR"/>
              </w:rPr>
              <w:t xml:space="preserve">) </w:t>
            </w:r>
            <w:r w:rsidRPr="00D44D8F">
              <w:rPr>
                <w:lang w:val="pt-BR"/>
              </w:rPr>
              <w:t>e</w:t>
            </w:r>
            <w:r w:rsidRPr="00D44D8F">
              <w:rPr>
                <w:spacing w:val="22"/>
                <w:lang w:val="pt-BR"/>
              </w:rPr>
              <w:t xml:space="preserve"> </w:t>
            </w:r>
            <w:r w:rsidRPr="00D44D8F">
              <w:rPr>
                <w:spacing w:val="-1"/>
                <w:lang w:val="pt-BR"/>
              </w:rPr>
              <w:t>cancelar</w:t>
            </w:r>
            <w:r w:rsidRPr="00D44D8F">
              <w:rPr>
                <w:spacing w:val="21"/>
                <w:lang w:val="pt-BR"/>
              </w:rPr>
              <w:t xml:space="preserve"> </w:t>
            </w:r>
            <w:r w:rsidRPr="00D44D8F">
              <w:rPr>
                <w:spacing w:val="-1"/>
                <w:lang w:val="pt-BR"/>
              </w:rPr>
              <w:t>e/ou</w:t>
            </w:r>
            <w:r w:rsidRPr="00D44D8F">
              <w:rPr>
                <w:spacing w:val="57"/>
                <w:lang w:val="pt-BR"/>
              </w:rPr>
              <w:t xml:space="preserve"> </w:t>
            </w:r>
            <w:r w:rsidRPr="00D44D8F">
              <w:rPr>
                <w:spacing w:val="-1"/>
                <w:lang w:val="pt-BR"/>
              </w:rPr>
              <w:t>declarar vencido</w:t>
            </w:r>
            <w:r w:rsidRPr="00D44D8F">
              <w:rPr>
                <w:spacing w:val="1"/>
                <w:lang w:val="pt-BR"/>
              </w:rPr>
              <w:t xml:space="preserve"> </w:t>
            </w:r>
            <w:r w:rsidRPr="00D44D8F">
              <w:rPr>
                <w:spacing w:val="-1"/>
                <w:lang w:val="pt-BR"/>
              </w:rPr>
              <w:t>antecipadamente</w:t>
            </w:r>
            <w:r w:rsidRPr="00D44D8F">
              <w:rPr>
                <w:lang w:val="pt-BR"/>
              </w:rPr>
              <w:t xml:space="preserve"> o</w:t>
            </w:r>
            <w:r w:rsidRPr="00D44D8F">
              <w:rPr>
                <w:spacing w:val="1"/>
                <w:lang w:val="pt-BR"/>
              </w:rPr>
              <w:t xml:space="preserve"> </w:t>
            </w:r>
            <w:r w:rsidRPr="00D44D8F">
              <w:rPr>
                <w:spacing w:val="-1"/>
                <w:lang w:val="pt-BR"/>
              </w:rPr>
              <w:t>pagamento</w:t>
            </w:r>
            <w:r w:rsidRPr="00D44D8F">
              <w:rPr>
                <w:spacing w:val="1"/>
                <w:lang w:val="pt-BR"/>
              </w:rPr>
              <w:t xml:space="preserve"> </w:t>
            </w:r>
            <w:r w:rsidRPr="00D44D8F">
              <w:rPr>
                <w:spacing w:val="-1"/>
                <w:lang w:val="pt-BR"/>
              </w:rPr>
              <w:t>da</w:t>
            </w:r>
            <w:r w:rsidRPr="00D44D8F">
              <w:rPr>
                <w:lang w:val="pt-BR"/>
              </w:rPr>
              <w:t xml:space="preserve"> </w:t>
            </w:r>
            <w:r w:rsidRPr="00D44D8F">
              <w:rPr>
                <w:spacing w:val="-1"/>
                <w:lang w:val="pt-BR"/>
              </w:rPr>
              <w:t>parte</w:t>
            </w:r>
            <w:r w:rsidRPr="00D44D8F">
              <w:rPr>
                <w:spacing w:val="1"/>
                <w:lang w:val="pt-BR"/>
              </w:rPr>
              <w:t xml:space="preserve"> </w:t>
            </w:r>
            <w:r w:rsidRPr="00D44D8F">
              <w:rPr>
                <w:spacing w:val="-1"/>
                <w:lang w:val="pt-BR"/>
              </w:rPr>
              <w:t>do</w:t>
            </w:r>
            <w:r w:rsidRPr="00D44D8F">
              <w:rPr>
                <w:spacing w:val="1"/>
                <w:lang w:val="pt-BR"/>
              </w:rPr>
              <w:t xml:space="preserve"> </w:t>
            </w:r>
            <w:r w:rsidRPr="00D44D8F">
              <w:rPr>
                <w:spacing w:val="-1"/>
                <w:lang w:val="pt-BR"/>
              </w:rPr>
              <w:t xml:space="preserve">empréstimo </w:t>
            </w:r>
            <w:r w:rsidRPr="00D44D8F">
              <w:rPr>
                <w:lang w:val="pt-BR"/>
              </w:rPr>
              <w:t>ou</w:t>
            </w:r>
            <w:r w:rsidRPr="00D44D8F">
              <w:rPr>
                <w:spacing w:val="-1"/>
                <w:lang w:val="pt-BR"/>
              </w:rPr>
              <w:t xml:space="preserve"> da doação</w:t>
            </w:r>
            <w:r w:rsidRPr="00D44D8F">
              <w:rPr>
                <w:spacing w:val="53"/>
                <w:lang w:val="pt-BR"/>
              </w:rPr>
              <w:t xml:space="preserve"> </w:t>
            </w:r>
            <w:r w:rsidRPr="00D44D8F">
              <w:rPr>
                <w:spacing w:val="-1"/>
                <w:lang w:val="pt-BR"/>
              </w:rPr>
              <w:t xml:space="preserve">destinada a um </w:t>
            </w:r>
            <w:r w:rsidRPr="00D44D8F">
              <w:rPr>
                <w:spacing w:val="2"/>
                <w:lang w:val="pt-BR"/>
              </w:rPr>
              <w:t>contrato</w:t>
            </w:r>
            <w:r w:rsidRPr="00D44D8F">
              <w:rPr>
                <w:spacing w:val="-1"/>
                <w:lang w:val="pt-BR"/>
              </w:rPr>
              <w:t>,</w:t>
            </w:r>
            <w:r w:rsidRPr="00D44D8F">
              <w:rPr>
                <w:spacing w:val="4"/>
                <w:lang w:val="pt-BR"/>
              </w:rPr>
              <w:t xml:space="preserve"> </w:t>
            </w:r>
            <w:r w:rsidRPr="00D44D8F">
              <w:rPr>
                <w:spacing w:val="-1"/>
                <w:lang w:val="pt-BR"/>
              </w:rPr>
              <w:t>quando</w:t>
            </w:r>
            <w:r w:rsidRPr="00D44D8F">
              <w:rPr>
                <w:spacing w:val="48"/>
                <w:lang w:val="pt-BR"/>
              </w:rPr>
              <w:t xml:space="preserve"> </w:t>
            </w:r>
            <w:r w:rsidRPr="00D44D8F">
              <w:rPr>
                <w:spacing w:val="-1"/>
                <w:lang w:val="pt-BR"/>
              </w:rPr>
              <w:t>houver</w:t>
            </w:r>
            <w:r w:rsidRPr="00D44D8F">
              <w:rPr>
                <w:spacing w:val="1"/>
                <w:lang w:val="pt-BR"/>
              </w:rPr>
              <w:t xml:space="preserve"> </w:t>
            </w:r>
            <w:r w:rsidRPr="00D44D8F">
              <w:rPr>
                <w:spacing w:val="-1"/>
                <w:lang w:val="pt-BR"/>
              </w:rPr>
              <w:t>evidências</w:t>
            </w:r>
            <w:r w:rsidRPr="00D44D8F">
              <w:rPr>
                <w:spacing w:val="49"/>
                <w:lang w:val="pt-BR"/>
              </w:rPr>
              <w:t xml:space="preserve"> </w:t>
            </w:r>
            <w:r w:rsidRPr="00D44D8F">
              <w:rPr>
                <w:spacing w:val="-1"/>
                <w:lang w:val="pt-BR"/>
              </w:rPr>
              <w:t>de</w:t>
            </w:r>
            <w:r w:rsidRPr="00D44D8F">
              <w:rPr>
                <w:spacing w:val="1"/>
                <w:lang w:val="pt-BR"/>
              </w:rPr>
              <w:t xml:space="preserve"> </w:t>
            </w:r>
            <w:r w:rsidRPr="00D44D8F">
              <w:rPr>
                <w:spacing w:val="-1"/>
                <w:lang w:val="pt-BR"/>
              </w:rPr>
              <w:t>que</w:t>
            </w:r>
            <w:r w:rsidRPr="00D44D8F">
              <w:rPr>
                <w:spacing w:val="49"/>
                <w:lang w:val="pt-BR"/>
              </w:rPr>
              <w:t xml:space="preserve"> </w:t>
            </w:r>
            <w:r w:rsidRPr="00D44D8F">
              <w:rPr>
                <w:lang w:val="pt-BR"/>
              </w:rPr>
              <w:t>o</w:t>
            </w:r>
            <w:r w:rsidRPr="00D44D8F">
              <w:rPr>
                <w:spacing w:val="71"/>
                <w:lang w:val="pt-BR"/>
              </w:rPr>
              <w:t xml:space="preserve"> </w:t>
            </w:r>
            <w:r w:rsidRPr="00D44D8F">
              <w:rPr>
                <w:spacing w:val="-1"/>
                <w:lang w:val="pt-BR"/>
              </w:rPr>
              <w:t>representante</w:t>
            </w:r>
            <w:r w:rsidRPr="00D44D8F">
              <w:rPr>
                <w:spacing w:val="20"/>
                <w:lang w:val="pt-BR"/>
              </w:rPr>
              <w:t xml:space="preserve"> </w:t>
            </w:r>
            <w:r w:rsidRPr="00D44D8F">
              <w:rPr>
                <w:spacing w:val="-2"/>
                <w:lang w:val="pt-BR"/>
              </w:rPr>
              <w:t>do</w:t>
            </w:r>
            <w:r w:rsidRPr="00D44D8F">
              <w:rPr>
                <w:spacing w:val="18"/>
                <w:lang w:val="pt-BR"/>
              </w:rPr>
              <w:t xml:space="preserve"> </w:t>
            </w:r>
            <w:r w:rsidRPr="00D44D8F">
              <w:rPr>
                <w:spacing w:val="-1"/>
                <w:lang w:val="pt-BR"/>
              </w:rPr>
              <w:t>Mutuário</w:t>
            </w:r>
            <w:r w:rsidRPr="00D44D8F">
              <w:rPr>
                <w:spacing w:val="18"/>
                <w:lang w:val="pt-BR"/>
              </w:rPr>
              <w:t xml:space="preserve"> </w:t>
            </w:r>
            <w:r w:rsidRPr="00D44D8F">
              <w:rPr>
                <w:lang w:val="pt-BR"/>
              </w:rPr>
              <w:t>ou do</w:t>
            </w:r>
            <w:r w:rsidRPr="00D44D8F">
              <w:rPr>
                <w:spacing w:val="18"/>
                <w:lang w:val="pt-BR"/>
              </w:rPr>
              <w:t xml:space="preserve"> </w:t>
            </w:r>
            <w:r w:rsidRPr="00D44D8F">
              <w:rPr>
                <w:spacing w:val="-1"/>
                <w:lang w:val="pt-BR"/>
              </w:rPr>
              <w:t>Beneficiário</w:t>
            </w:r>
            <w:r w:rsidRPr="00D44D8F">
              <w:rPr>
                <w:spacing w:val="18"/>
                <w:lang w:val="pt-BR"/>
              </w:rPr>
              <w:t xml:space="preserve"> </w:t>
            </w:r>
            <w:r w:rsidRPr="00D44D8F">
              <w:rPr>
                <w:spacing w:val="-1"/>
                <w:lang w:val="pt-BR"/>
              </w:rPr>
              <w:t>de</w:t>
            </w:r>
            <w:r w:rsidRPr="00D44D8F">
              <w:rPr>
                <w:spacing w:val="20"/>
                <w:lang w:val="pt-BR"/>
              </w:rPr>
              <w:t xml:space="preserve"> </w:t>
            </w:r>
            <w:r w:rsidRPr="00D44D8F">
              <w:rPr>
                <w:spacing w:val="-2"/>
                <w:lang w:val="pt-BR"/>
              </w:rPr>
              <w:t>uma</w:t>
            </w:r>
            <w:r w:rsidRPr="00D44D8F">
              <w:rPr>
                <w:spacing w:val="17"/>
                <w:lang w:val="pt-BR"/>
              </w:rPr>
              <w:t xml:space="preserve"> </w:t>
            </w:r>
            <w:r w:rsidRPr="00D44D8F">
              <w:rPr>
                <w:spacing w:val="-1"/>
                <w:lang w:val="pt-BR"/>
              </w:rPr>
              <w:t>doação</w:t>
            </w:r>
            <w:r w:rsidRPr="00D44D8F">
              <w:rPr>
                <w:spacing w:val="20"/>
                <w:lang w:val="pt-BR"/>
              </w:rPr>
              <w:t xml:space="preserve"> </w:t>
            </w:r>
            <w:r w:rsidRPr="00D44D8F">
              <w:rPr>
                <w:spacing w:val="-1"/>
                <w:lang w:val="pt-BR"/>
              </w:rPr>
              <w:t>não</w:t>
            </w:r>
            <w:r w:rsidRPr="00D44D8F">
              <w:rPr>
                <w:spacing w:val="18"/>
                <w:lang w:val="pt-BR"/>
              </w:rPr>
              <w:t xml:space="preserve"> </w:t>
            </w:r>
            <w:r w:rsidRPr="00D44D8F">
              <w:rPr>
                <w:spacing w:val="-1"/>
                <w:lang w:val="pt-BR"/>
              </w:rPr>
              <w:t>tomou</w:t>
            </w:r>
            <w:r w:rsidRPr="00D44D8F">
              <w:rPr>
                <w:spacing w:val="18"/>
                <w:lang w:val="pt-BR"/>
              </w:rPr>
              <w:t xml:space="preserve"> </w:t>
            </w:r>
            <w:r w:rsidRPr="00D44D8F">
              <w:rPr>
                <w:lang w:val="pt-BR"/>
              </w:rPr>
              <w:t>as</w:t>
            </w:r>
            <w:r w:rsidRPr="00D44D8F">
              <w:rPr>
                <w:spacing w:val="14"/>
                <w:lang w:val="pt-BR"/>
              </w:rPr>
              <w:t xml:space="preserve"> </w:t>
            </w:r>
            <w:r w:rsidRPr="00D44D8F">
              <w:rPr>
                <w:spacing w:val="-1"/>
                <w:lang w:val="pt-BR"/>
              </w:rPr>
              <w:t>medidas</w:t>
            </w:r>
            <w:r w:rsidRPr="00D44D8F">
              <w:rPr>
                <w:spacing w:val="59"/>
                <w:lang w:val="pt-BR"/>
              </w:rPr>
              <w:t xml:space="preserve"> </w:t>
            </w:r>
            <w:r w:rsidRPr="00D44D8F">
              <w:rPr>
                <w:spacing w:val="-1"/>
                <w:lang w:val="pt-BR"/>
              </w:rPr>
              <w:t>corretivas</w:t>
            </w:r>
            <w:r w:rsidRPr="00D44D8F">
              <w:rPr>
                <w:spacing w:val="24"/>
                <w:lang w:val="pt-BR"/>
              </w:rPr>
              <w:t xml:space="preserve"> </w:t>
            </w:r>
            <w:r w:rsidRPr="00D44D8F">
              <w:rPr>
                <w:spacing w:val="-1"/>
                <w:lang w:val="pt-BR"/>
              </w:rPr>
              <w:t>adequadas</w:t>
            </w:r>
            <w:r w:rsidRPr="00D44D8F">
              <w:rPr>
                <w:spacing w:val="24"/>
                <w:lang w:val="pt-BR"/>
              </w:rPr>
              <w:t xml:space="preserve"> </w:t>
            </w:r>
            <w:r w:rsidRPr="00D44D8F">
              <w:rPr>
                <w:spacing w:val="-1"/>
                <w:lang w:val="pt-BR"/>
              </w:rPr>
              <w:t>(incluindo,</w:t>
            </w:r>
            <w:r w:rsidRPr="00D44D8F">
              <w:rPr>
                <w:spacing w:val="26"/>
                <w:lang w:val="pt-BR"/>
              </w:rPr>
              <w:t xml:space="preserve"> </w:t>
            </w:r>
            <w:r w:rsidRPr="00D44D8F">
              <w:rPr>
                <w:spacing w:val="-1"/>
                <w:lang w:val="pt-BR"/>
              </w:rPr>
              <w:t>entre</w:t>
            </w:r>
            <w:r w:rsidRPr="00D44D8F">
              <w:rPr>
                <w:spacing w:val="25"/>
                <w:lang w:val="pt-BR"/>
              </w:rPr>
              <w:t xml:space="preserve"> </w:t>
            </w:r>
            <w:r w:rsidRPr="00D44D8F">
              <w:rPr>
                <w:lang w:val="pt-BR"/>
              </w:rPr>
              <w:t>outras</w:t>
            </w:r>
            <w:r w:rsidRPr="00D44D8F">
              <w:rPr>
                <w:spacing w:val="-1"/>
                <w:lang w:val="pt-BR"/>
              </w:rPr>
              <w:t>, fornecer</w:t>
            </w:r>
            <w:r w:rsidRPr="00D44D8F">
              <w:rPr>
                <w:spacing w:val="27"/>
                <w:lang w:val="pt-BR"/>
              </w:rPr>
              <w:t xml:space="preserve"> </w:t>
            </w:r>
            <w:r w:rsidRPr="00D44D8F">
              <w:rPr>
                <w:lang w:val="pt-BR"/>
              </w:rPr>
              <w:t>a</w:t>
            </w:r>
            <w:r w:rsidRPr="00D44D8F">
              <w:rPr>
                <w:spacing w:val="25"/>
                <w:lang w:val="pt-BR"/>
              </w:rPr>
              <w:t xml:space="preserve"> </w:t>
            </w:r>
            <w:r w:rsidRPr="00D44D8F">
              <w:rPr>
                <w:spacing w:val="-1"/>
                <w:lang w:val="pt-BR"/>
              </w:rPr>
              <w:t>notificação</w:t>
            </w:r>
            <w:r w:rsidRPr="00D44D8F">
              <w:rPr>
                <w:spacing w:val="25"/>
                <w:lang w:val="pt-BR"/>
              </w:rPr>
              <w:t xml:space="preserve"> </w:t>
            </w:r>
            <w:r w:rsidRPr="00D44D8F">
              <w:rPr>
                <w:spacing w:val="-1"/>
                <w:lang w:val="pt-BR"/>
              </w:rPr>
              <w:t>adequada</w:t>
            </w:r>
            <w:r w:rsidRPr="00D44D8F">
              <w:rPr>
                <w:spacing w:val="24"/>
                <w:lang w:val="pt-BR"/>
              </w:rPr>
              <w:t xml:space="preserve"> </w:t>
            </w:r>
            <w:r w:rsidRPr="00D44D8F">
              <w:rPr>
                <w:lang w:val="pt-BR"/>
              </w:rPr>
              <w:t>ao</w:t>
            </w:r>
            <w:r w:rsidRPr="00D44D8F">
              <w:rPr>
                <w:spacing w:val="63"/>
                <w:lang w:val="pt-BR"/>
              </w:rPr>
              <w:t xml:space="preserve"> </w:t>
            </w:r>
            <w:r w:rsidRPr="00D44D8F">
              <w:rPr>
                <w:spacing w:val="-1"/>
                <w:lang w:val="pt-BR"/>
              </w:rPr>
              <w:t>Banco</w:t>
            </w:r>
            <w:r w:rsidRPr="00D44D8F">
              <w:rPr>
                <w:spacing w:val="20"/>
                <w:lang w:val="pt-BR"/>
              </w:rPr>
              <w:t xml:space="preserve"> </w:t>
            </w:r>
            <w:r w:rsidRPr="00D44D8F">
              <w:rPr>
                <w:spacing w:val="-1"/>
                <w:lang w:val="pt-BR"/>
              </w:rPr>
              <w:t>após</w:t>
            </w:r>
            <w:r w:rsidRPr="00D44D8F">
              <w:rPr>
                <w:spacing w:val="17"/>
                <w:lang w:val="pt-BR"/>
              </w:rPr>
              <w:t xml:space="preserve"> </w:t>
            </w:r>
            <w:r w:rsidRPr="00D44D8F">
              <w:rPr>
                <w:spacing w:val="-1"/>
                <w:lang w:val="pt-BR"/>
              </w:rPr>
              <w:t>tomar</w:t>
            </w:r>
            <w:r w:rsidRPr="00D44D8F">
              <w:rPr>
                <w:spacing w:val="16"/>
                <w:lang w:val="pt-BR"/>
              </w:rPr>
              <w:t xml:space="preserve"> </w:t>
            </w:r>
            <w:r w:rsidRPr="00D44D8F">
              <w:rPr>
                <w:spacing w:val="-1"/>
                <w:lang w:val="pt-BR"/>
              </w:rPr>
              <w:t>conhecimento</w:t>
            </w:r>
            <w:r w:rsidRPr="00D44D8F">
              <w:rPr>
                <w:spacing w:val="20"/>
                <w:lang w:val="pt-BR"/>
              </w:rPr>
              <w:t xml:space="preserve"> </w:t>
            </w:r>
            <w:r w:rsidRPr="00D44D8F">
              <w:rPr>
                <w:spacing w:val="-1"/>
                <w:lang w:val="pt-BR"/>
              </w:rPr>
              <w:t>da</w:t>
            </w:r>
            <w:r w:rsidRPr="00D44D8F">
              <w:rPr>
                <w:spacing w:val="17"/>
                <w:lang w:val="pt-BR"/>
              </w:rPr>
              <w:t xml:space="preserve"> </w:t>
            </w:r>
            <w:r w:rsidRPr="00D44D8F">
              <w:rPr>
                <w:spacing w:val="-1"/>
                <w:lang w:val="pt-BR"/>
              </w:rPr>
              <w:t>Prática</w:t>
            </w:r>
            <w:r w:rsidRPr="00D44D8F">
              <w:rPr>
                <w:spacing w:val="17"/>
                <w:lang w:val="pt-BR"/>
              </w:rPr>
              <w:t xml:space="preserve"> </w:t>
            </w:r>
            <w:r w:rsidRPr="00D44D8F">
              <w:rPr>
                <w:spacing w:val="-1"/>
                <w:lang w:val="pt-BR"/>
              </w:rPr>
              <w:t>Proibida)</w:t>
            </w:r>
            <w:r w:rsidRPr="00D44D8F">
              <w:rPr>
                <w:spacing w:val="17"/>
                <w:lang w:val="pt-BR"/>
              </w:rPr>
              <w:t xml:space="preserve"> </w:t>
            </w:r>
            <w:r w:rsidRPr="00D44D8F">
              <w:rPr>
                <w:spacing w:val="-1"/>
                <w:lang w:val="pt-BR"/>
              </w:rPr>
              <w:t>dentro</w:t>
            </w:r>
            <w:r w:rsidRPr="00D44D8F">
              <w:rPr>
                <w:spacing w:val="17"/>
                <w:lang w:val="pt-BR"/>
              </w:rPr>
              <w:t xml:space="preserve"> </w:t>
            </w:r>
            <w:r w:rsidRPr="00D44D8F">
              <w:rPr>
                <w:spacing w:val="-1"/>
                <w:lang w:val="pt-BR"/>
              </w:rPr>
              <w:t>de</w:t>
            </w:r>
            <w:r w:rsidRPr="00D44D8F">
              <w:rPr>
                <w:spacing w:val="20"/>
                <w:lang w:val="pt-BR"/>
              </w:rPr>
              <w:t xml:space="preserve"> </w:t>
            </w:r>
            <w:r w:rsidRPr="00D44D8F">
              <w:rPr>
                <w:spacing w:val="-2"/>
                <w:lang w:val="pt-BR"/>
              </w:rPr>
              <w:t>um</w:t>
            </w:r>
            <w:r w:rsidRPr="00D44D8F">
              <w:rPr>
                <w:spacing w:val="20"/>
                <w:lang w:val="pt-BR"/>
              </w:rPr>
              <w:t xml:space="preserve"> </w:t>
            </w:r>
            <w:r w:rsidRPr="00D44D8F">
              <w:rPr>
                <w:lang w:val="pt-BR"/>
              </w:rPr>
              <w:t>prazo</w:t>
            </w:r>
            <w:r w:rsidRPr="00D44D8F">
              <w:rPr>
                <w:spacing w:val="18"/>
                <w:lang w:val="pt-BR"/>
              </w:rPr>
              <w:t xml:space="preserve"> </w:t>
            </w:r>
            <w:r w:rsidRPr="00D44D8F">
              <w:rPr>
                <w:spacing w:val="-1"/>
                <w:lang w:val="pt-BR"/>
              </w:rPr>
              <w:t>que</w:t>
            </w:r>
            <w:r w:rsidRPr="00D44D8F">
              <w:rPr>
                <w:spacing w:val="17"/>
                <w:lang w:val="pt-BR"/>
              </w:rPr>
              <w:t xml:space="preserve"> </w:t>
            </w:r>
            <w:r w:rsidRPr="00D44D8F">
              <w:rPr>
                <w:lang w:val="pt-BR"/>
              </w:rPr>
              <w:t>o</w:t>
            </w:r>
            <w:r w:rsidRPr="00D44D8F">
              <w:rPr>
                <w:spacing w:val="61"/>
                <w:lang w:val="pt-BR"/>
              </w:rPr>
              <w:t xml:space="preserve"> </w:t>
            </w:r>
            <w:r w:rsidRPr="00D44D8F">
              <w:rPr>
                <w:spacing w:val="-1"/>
                <w:lang w:val="pt-BR"/>
              </w:rPr>
              <w:t>Banco</w:t>
            </w:r>
            <w:r w:rsidRPr="00D44D8F">
              <w:rPr>
                <w:spacing w:val="1"/>
                <w:lang w:val="pt-BR"/>
              </w:rPr>
              <w:t xml:space="preserve"> </w:t>
            </w:r>
            <w:r w:rsidRPr="00D44D8F">
              <w:rPr>
                <w:spacing w:val="-1"/>
                <w:lang w:val="pt-BR"/>
              </w:rPr>
              <w:t>considere</w:t>
            </w:r>
            <w:r w:rsidRPr="00D44D8F">
              <w:rPr>
                <w:lang w:val="pt-BR"/>
              </w:rPr>
              <w:t xml:space="preserve"> </w:t>
            </w:r>
            <w:r w:rsidRPr="00D44D8F">
              <w:rPr>
                <w:spacing w:val="-1"/>
                <w:lang w:val="pt-BR"/>
              </w:rPr>
              <w:t>razoável</w:t>
            </w:r>
            <w:r w:rsidRPr="00D44D8F">
              <w:rPr>
                <w:lang w:val="pt-BR"/>
              </w:rPr>
              <w:t>;</w:t>
            </w:r>
          </w:p>
          <w:p w14:paraId="3C377AE0"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bookmarkStart w:id="47" w:name="_Hlk74391886"/>
            <w:r w:rsidRPr="00D44D8F">
              <w:rPr>
                <w:lang w:val="pt-BR" w:eastAsia="pt-BR"/>
              </w:rPr>
              <w:t>emitir uma advertência à empresa, entidade ou indivíduo através de uma carta formal de censura por sua conduta</w:t>
            </w:r>
            <w:bookmarkEnd w:id="47"/>
            <w:r w:rsidRPr="00D44D8F">
              <w:rPr>
                <w:lang w:val="pt-BR"/>
              </w:rPr>
              <w:t>;</w:t>
            </w:r>
          </w:p>
          <w:bookmarkEnd w:id="46"/>
          <w:p w14:paraId="3771C2D6"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r w:rsidRPr="00D44D8F">
              <w:rPr>
                <w:lang w:val="pt-BR"/>
              </w:rPr>
              <w:t>declarar</w:t>
            </w:r>
            <w:r w:rsidRPr="00D44D8F">
              <w:rPr>
                <w:spacing w:val="23"/>
                <w:lang w:val="pt-BR"/>
              </w:rPr>
              <w:t xml:space="preserve"> </w:t>
            </w:r>
            <w:r w:rsidRPr="00D44D8F">
              <w:rPr>
                <w:spacing w:val="-1"/>
                <w:lang w:val="pt-BR"/>
              </w:rPr>
              <w:t>que</w:t>
            </w:r>
            <w:r w:rsidRPr="00D44D8F">
              <w:rPr>
                <w:spacing w:val="24"/>
                <w:lang w:val="pt-BR"/>
              </w:rPr>
              <w:t xml:space="preserve"> </w:t>
            </w:r>
            <w:r w:rsidRPr="00D44D8F">
              <w:rPr>
                <w:spacing w:val="-1"/>
                <w:lang w:val="pt-BR"/>
              </w:rPr>
              <w:t>uma</w:t>
            </w:r>
            <w:r w:rsidRPr="00D44D8F">
              <w:rPr>
                <w:spacing w:val="21"/>
                <w:lang w:val="pt-BR"/>
              </w:rPr>
              <w:t xml:space="preserve"> </w:t>
            </w:r>
            <w:r w:rsidRPr="00D44D8F">
              <w:rPr>
                <w:spacing w:val="-1"/>
                <w:lang w:val="pt-BR"/>
              </w:rPr>
              <w:t>empresa,</w:t>
            </w:r>
            <w:r w:rsidRPr="00D44D8F">
              <w:rPr>
                <w:spacing w:val="24"/>
                <w:lang w:val="pt-BR"/>
              </w:rPr>
              <w:t xml:space="preserve"> </w:t>
            </w:r>
            <w:r w:rsidRPr="00D44D8F">
              <w:rPr>
                <w:spacing w:val="-1"/>
                <w:lang w:val="pt-BR"/>
              </w:rPr>
              <w:t>entidade</w:t>
            </w:r>
            <w:r w:rsidRPr="00D44D8F">
              <w:rPr>
                <w:spacing w:val="25"/>
                <w:lang w:val="pt-BR"/>
              </w:rPr>
              <w:t xml:space="preserve"> </w:t>
            </w:r>
            <w:r w:rsidRPr="00D44D8F">
              <w:rPr>
                <w:lang w:val="pt-BR"/>
              </w:rPr>
              <w:t>ou</w:t>
            </w:r>
            <w:r w:rsidRPr="00D44D8F">
              <w:rPr>
                <w:spacing w:val="23"/>
                <w:lang w:val="pt-BR"/>
              </w:rPr>
              <w:t xml:space="preserve"> </w:t>
            </w:r>
            <w:r w:rsidRPr="00D44D8F">
              <w:rPr>
                <w:spacing w:val="-1"/>
                <w:lang w:val="pt-BR"/>
              </w:rPr>
              <w:t>indivíduo</w:t>
            </w:r>
            <w:r w:rsidRPr="00D44D8F">
              <w:rPr>
                <w:spacing w:val="25"/>
                <w:lang w:val="pt-BR"/>
              </w:rPr>
              <w:t xml:space="preserve"> </w:t>
            </w:r>
            <w:r w:rsidRPr="00D44D8F">
              <w:rPr>
                <w:lang w:val="pt-BR"/>
              </w:rPr>
              <w:t>é</w:t>
            </w:r>
            <w:r w:rsidRPr="00D44D8F">
              <w:rPr>
                <w:spacing w:val="22"/>
                <w:lang w:val="pt-BR"/>
              </w:rPr>
              <w:t xml:space="preserve"> </w:t>
            </w:r>
            <w:r w:rsidRPr="00D44D8F">
              <w:rPr>
                <w:spacing w:val="-1"/>
                <w:lang w:val="pt-BR"/>
              </w:rPr>
              <w:t>inelegível,</w:t>
            </w:r>
            <w:r w:rsidRPr="00D44D8F">
              <w:rPr>
                <w:spacing w:val="24"/>
                <w:lang w:val="pt-BR"/>
              </w:rPr>
              <w:t xml:space="preserve"> </w:t>
            </w:r>
            <w:r w:rsidRPr="00D44D8F">
              <w:rPr>
                <w:spacing w:val="-1"/>
                <w:lang w:val="pt-BR"/>
              </w:rPr>
              <w:t>permanentemente</w:t>
            </w:r>
            <w:r w:rsidRPr="00D44D8F">
              <w:rPr>
                <w:spacing w:val="55"/>
                <w:lang w:val="pt-BR"/>
              </w:rPr>
              <w:t xml:space="preserve"> </w:t>
            </w:r>
            <w:r w:rsidRPr="00D44D8F">
              <w:rPr>
                <w:lang w:val="pt-BR"/>
              </w:rPr>
              <w:t>ou</w:t>
            </w:r>
            <w:r w:rsidRPr="00D44D8F">
              <w:rPr>
                <w:spacing w:val="11"/>
                <w:lang w:val="pt-BR"/>
              </w:rPr>
              <w:t xml:space="preserve"> </w:t>
            </w:r>
            <w:r w:rsidRPr="00D44D8F">
              <w:rPr>
                <w:lang w:val="pt-BR"/>
              </w:rPr>
              <w:t>por</w:t>
            </w:r>
            <w:r w:rsidRPr="00D44D8F">
              <w:rPr>
                <w:spacing w:val="12"/>
                <w:lang w:val="pt-BR"/>
              </w:rPr>
              <w:t xml:space="preserve"> </w:t>
            </w:r>
            <w:r w:rsidRPr="00D44D8F">
              <w:rPr>
                <w:spacing w:val="-1"/>
                <w:lang w:val="pt-BR"/>
              </w:rPr>
              <w:t>um prazo determinado,</w:t>
            </w:r>
            <w:r w:rsidRPr="00D44D8F">
              <w:rPr>
                <w:spacing w:val="12"/>
                <w:lang w:val="pt-BR"/>
              </w:rPr>
              <w:t xml:space="preserve"> </w:t>
            </w:r>
            <w:r w:rsidRPr="00D44D8F">
              <w:rPr>
                <w:spacing w:val="-1"/>
                <w:lang w:val="pt-BR"/>
              </w:rPr>
              <w:t>para:</w:t>
            </w:r>
            <w:r w:rsidRPr="00D44D8F">
              <w:rPr>
                <w:spacing w:val="12"/>
                <w:lang w:val="pt-BR"/>
              </w:rPr>
              <w:t xml:space="preserve"> </w:t>
            </w:r>
            <w:r w:rsidRPr="00D44D8F">
              <w:rPr>
                <w:spacing w:val="-2"/>
                <w:lang w:val="pt-BR"/>
              </w:rPr>
              <w:t>(i)</w:t>
            </w:r>
            <w:r w:rsidRPr="00D44D8F">
              <w:rPr>
                <w:spacing w:val="12"/>
                <w:lang w:val="pt-BR"/>
              </w:rPr>
              <w:t xml:space="preserve"> </w:t>
            </w:r>
            <w:r w:rsidRPr="00D44D8F">
              <w:rPr>
                <w:spacing w:val="-1"/>
                <w:lang w:val="pt-BR"/>
              </w:rPr>
              <w:t>receber o</w:t>
            </w:r>
            <w:r w:rsidRPr="00D44D8F">
              <w:rPr>
                <w:lang w:val="pt-BR"/>
              </w:rPr>
              <w:t>u</w:t>
            </w:r>
            <w:r w:rsidRPr="00D44D8F">
              <w:rPr>
                <w:spacing w:val="11"/>
                <w:lang w:val="pt-BR"/>
              </w:rPr>
              <w:t xml:space="preserve"> </w:t>
            </w:r>
            <w:r w:rsidRPr="00D44D8F">
              <w:rPr>
                <w:spacing w:val="-1"/>
                <w:lang w:val="pt-BR"/>
              </w:rPr>
              <w:t>participar</w:t>
            </w:r>
            <w:r w:rsidRPr="00D44D8F">
              <w:rPr>
                <w:spacing w:val="63"/>
                <w:lang w:val="pt-BR"/>
              </w:rPr>
              <w:t xml:space="preserve"> </w:t>
            </w:r>
            <w:r w:rsidRPr="00D44D8F">
              <w:rPr>
                <w:lang w:val="pt-BR"/>
              </w:rPr>
              <w:t xml:space="preserve">em </w:t>
            </w:r>
            <w:r w:rsidRPr="00D44D8F">
              <w:rPr>
                <w:spacing w:val="-1"/>
                <w:lang w:val="pt-BR"/>
              </w:rPr>
              <w:t>atividades</w:t>
            </w:r>
            <w:r w:rsidRPr="00D44D8F">
              <w:rPr>
                <w:lang w:val="pt-BR"/>
              </w:rPr>
              <w:t xml:space="preserve"> </w:t>
            </w:r>
            <w:r w:rsidRPr="00D44D8F">
              <w:rPr>
                <w:spacing w:val="-1"/>
                <w:lang w:val="pt-BR"/>
              </w:rPr>
              <w:t>financiadas</w:t>
            </w:r>
            <w:r w:rsidRPr="00D44D8F">
              <w:rPr>
                <w:lang w:val="pt-BR"/>
              </w:rPr>
              <w:t xml:space="preserve"> </w:t>
            </w:r>
            <w:r w:rsidRPr="00D44D8F">
              <w:rPr>
                <w:spacing w:val="-1"/>
                <w:lang w:val="pt-BR"/>
              </w:rPr>
              <w:t>pelo</w:t>
            </w:r>
            <w:r w:rsidRPr="00D44D8F">
              <w:rPr>
                <w:lang w:val="pt-BR"/>
              </w:rPr>
              <w:t xml:space="preserve"> </w:t>
            </w:r>
            <w:r w:rsidRPr="00D44D8F">
              <w:rPr>
                <w:spacing w:val="-1"/>
                <w:lang w:val="pt-BR"/>
              </w:rPr>
              <w:t>Banco;</w:t>
            </w:r>
            <w:r w:rsidRPr="00D44D8F">
              <w:rPr>
                <w:lang w:val="pt-BR"/>
              </w:rPr>
              <w:t xml:space="preserve"> e </w:t>
            </w:r>
            <w:r w:rsidRPr="00D44D8F">
              <w:rPr>
                <w:spacing w:val="-1"/>
                <w:lang w:val="pt-BR"/>
              </w:rPr>
              <w:t>(ii)</w:t>
            </w:r>
            <w:r w:rsidRPr="00D44D8F">
              <w:rPr>
                <w:lang w:val="pt-BR"/>
              </w:rPr>
              <w:t xml:space="preserve"> </w:t>
            </w:r>
            <w:r w:rsidRPr="00D44D8F">
              <w:rPr>
                <w:spacing w:val="-1"/>
                <w:lang w:val="pt-BR"/>
              </w:rPr>
              <w:t>ser designado</w:t>
            </w:r>
            <w:r w:rsidRPr="007A45D3">
              <w:rPr>
                <w:vertAlign w:val="superscript"/>
              </w:rPr>
              <w:footnoteReference w:id="7"/>
            </w:r>
            <w:r w:rsidRPr="00D44D8F">
              <w:rPr>
                <w:lang w:val="pt-BR"/>
              </w:rPr>
              <w:t xml:space="preserve"> como subconsultor, subempreiteiro, </w:t>
            </w:r>
            <w:r w:rsidRPr="00D44D8F">
              <w:rPr>
                <w:spacing w:val="-1"/>
                <w:lang w:val="pt-BR"/>
              </w:rPr>
              <w:t>fornecedor</w:t>
            </w:r>
            <w:r w:rsidRPr="00D44D8F">
              <w:rPr>
                <w:spacing w:val="31"/>
                <w:lang w:val="pt-BR"/>
              </w:rPr>
              <w:t xml:space="preserve"> </w:t>
            </w:r>
            <w:r w:rsidRPr="00D44D8F">
              <w:rPr>
                <w:spacing w:val="-1"/>
                <w:lang w:val="pt-BR"/>
              </w:rPr>
              <w:t>de</w:t>
            </w:r>
            <w:r w:rsidRPr="00D44D8F">
              <w:rPr>
                <w:spacing w:val="31"/>
                <w:lang w:val="pt-BR"/>
              </w:rPr>
              <w:t xml:space="preserve"> </w:t>
            </w:r>
            <w:r w:rsidRPr="00D44D8F">
              <w:rPr>
                <w:spacing w:val="-1"/>
                <w:lang w:val="pt-BR"/>
              </w:rPr>
              <w:t>bens</w:t>
            </w:r>
            <w:r w:rsidRPr="00D44D8F">
              <w:rPr>
                <w:spacing w:val="31"/>
                <w:lang w:val="pt-BR"/>
              </w:rPr>
              <w:t xml:space="preserve"> </w:t>
            </w:r>
            <w:r w:rsidRPr="00D44D8F">
              <w:rPr>
                <w:lang w:val="pt-BR"/>
              </w:rPr>
              <w:t>ou</w:t>
            </w:r>
            <w:r w:rsidRPr="00D44D8F">
              <w:rPr>
                <w:spacing w:val="31"/>
                <w:lang w:val="pt-BR"/>
              </w:rPr>
              <w:t xml:space="preserve"> </w:t>
            </w:r>
            <w:r w:rsidRPr="00D44D8F">
              <w:rPr>
                <w:spacing w:val="-1"/>
                <w:lang w:val="pt-BR"/>
              </w:rPr>
              <w:t>prestador de serviços</w:t>
            </w:r>
            <w:r w:rsidRPr="00D44D8F">
              <w:rPr>
                <w:spacing w:val="13"/>
                <w:lang w:val="pt-BR"/>
              </w:rPr>
              <w:t xml:space="preserve"> de</w:t>
            </w:r>
            <w:r w:rsidRPr="00D44D8F">
              <w:rPr>
                <w:spacing w:val="31"/>
                <w:lang w:val="pt-BR"/>
              </w:rPr>
              <w:t xml:space="preserve"> </w:t>
            </w:r>
            <w:r w:rsidRPr="00D44D8F">
              <w:rPr>
                <w:lang w:val="pt-BR"/>
              </w:rPr>
              <w:t>uma</w:t>
            </w:r>
            <w:r w:rsidRPr="00D44D8F">
              <w:rPr>
                <w:spacing w:val="31"/>
                <w:lang w:val="pt-BR"/>
              </w:rPr>
              <w:t xml:space="preserve"> </w:t>
            </w:r>
            <w:r w:rsidRPr="00D44D8F">
              <w:rPr>
                <w:spacing w:val="-1"/>
                <w:lang w:val="pt-BR"/>
              </w:rPr>
              <w:t>empresa elegível</w:t>
            </w:r>
            <w:r w:rsidRPr="00D44D8F">
              <w:rPr>
                <w:spacing w:val="32"/>
                <w:lang w:val="pt-BR"/>
              </w:rPr>
              <w:t xml:space="preserve"> à</w:t>
            </w:r>
            <w:r w:rsidRPr="00D44D8F">
              <w:rPr>
                <w:spacing w:val="45"/>
                <w:lang w:val="pt-BR"/>
              </w:rPr>
              <w:t xml:space="preserve"> </w:t>
            </w:r>
            <w:r w:rsidRPr="00D44D8F">
              <w:rPr>
                <w:spacing w:val="-1"/>
                <w:lang w:val="pt-BR"/>
              </w:rPr>
              <w:t>qual</w:t>
            </w:r>
            <w:r w:rsidRPr="00D44D8F">
              <w:rPr>
                <w:spacing w:val="21"/>
                <w:lang w:val="pt-BR"/>
              </w:rPr>
              <w:t xml:space="preserve"> </w:t>
            </w:r>
            <w:r w:rsidRPr="00D44D8F">
              <w:rPr>
                <w:spacing w:val="-1"/>
                <w:lang w:val="pt-BR"/>
              </w:rPr>
              <w:t>tenha</w:t>
            </w:r>
            <w:r w:rsidRPr="00D44D8F">
              <w:rPr>
                <w:spacing w:val="21"/>
                <w:lang w:val="pt-BR"/>
              </w:rPr>
              <w:t xml:space="preserve"> </w:t>
            </w:r>
            <w:r w:rsidRPr="00D44D8F">
              <w:rPr>
                <w:spacing w:val="-1"/>
                <w:lang w:val="pt-BR"/>
              </w:rPr>
              <w:t>sido</w:t>
            </w:r>
            <w:r w:rsidRPr="00D44D8F">
              <w:rPr>
                <w:spacing w:val="23"/>
                <w:lang w:val="pt-BR"/>
              </w:rPr>
              <w:t xml:space="preserve"> </w:t>
            </w:r>
            <w:r w:rsidRPr="00D44D8F">
              <w:rPr>
                <w:spacing w:val="-1"/>
                <w:lang w:val="pt-BR"/>
              </w:rPr>
              <w:t>adjudicado</w:t>
            </w:r>
            <w:r w:rsidRPr="00D44D8F">
              <w:rPr>
                <w:spacing w:val="23"/>
                <w:lang w:val="pt-BR"/>
              </w:rPr>
              <w:t xml:space="preserve"> </w:t>
            </w:r>
            <w:r w:rsidRPr="00D44D8F">
              <w:rPr>
                <w:spacing w:val="-1"/>
                <w:lang w:val="pt-BR"/>
              </w:rPr>
              <w:t>um</w:t>
            </w:r>
            <w:r w:rsidRPr="00D44D8F">
              <w:rPr>
                <w:spacing w:val="22"/>
                <w:lang w:val="pt-BR"/>
              </w:rPr>
              <w:t xml:space="preserve"> </w:t>
            </w:r>
            <w:r w:rsidRPr="00D44D8F">
              <w:rPr>
                <w:spacing w:val="-1"/>
                <w:lang w:val="pt-BR"/>
              </w:rPr>
              <w:t>contrato</w:t>
            </w:r>
            <w:r w:rsidRPr="00D44D8F">
              <w:rPr>
                <w:spacing w:val="23"/>
                <w:lang w:val="pt-BR"/>
              </w:rPr>
              <w:t xml:space="preserve"> </w:t>
            </w:r>
            <w:r w:rsidRPr="00D44D8F">
              <w:rPr>
                <w:spacing w:val="-1"/>
                <w:lang w:val="pt-BR"/>
              </w:rPr>
              <w:t>financiado</w:t>
            </w:r>
            <w:r w:rsidRPr="00D44D8F">
              <w:rPr>
                <w:spacing w:val="20"/>
                <w:lang w:val="pt-BR"/>
              </w:rPr>
              <w:t xml:space="preserve"> </w:t>
            </w:r>
            <w:r w:rsidRPr="00D44D8F">
              <w:rPr>
                <w:spacing w:val="2"/>
                <w:lang w:val="pt-BR"/>
              </w:rPr>
              <w:t>pelo</w:t>
            </w:r>
            <w:r w:rsidRPr="00D44D8F">
              <w:rPr>
                <w:spacing w:val="51"/>
                <w:lang w:val="pt-BR"/>
              </w:rPr>
              <w:t xml:space="preserve"> </w:t>
            </w:r>
            <w:r w:rsidRPr="00D44D8F">
              <w:rPr>
                <w:lang w:val="pt-BR"/>
              </w:rPr>
              <w:t>Banco;</w:t>
            </w:r>
          </w:p>
          <w:p w14:paraId="224C4EF4"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bookmarkStart w:id="49" w:name="_Hlk38188209"/>
            <w:r w:rsidRPr="00D44D8F">
              <w:rPr>
                <w:spacing w:val="-1"/>
                <w:lang w:val="pt-BR"/>
              </w:rPr>
              <w:t>encaminhar</w:t>
            </w:r>
            <w:r w:rsidRPr="00D44D8F">
              <w:rPr>
                <w:spacing w:val="16"/>
                <w:lang w:val="pt-BR"/>
              </w:rPr>
              <w:t xml:space="preserve"> </w:t>
            </w:r>
            <w:r w:rsidRPr="00D44D8F">
              <w:rPr>
                <w:lang w:val="pt-BR"/>
              </w:rPr>
              <w:t>o</w:t>
            </w:r>
            <w:r w:rsidRPr="00D44D8F">
              <w:rPr>
                <w:spacing w:val="18"/>
                <w:lang w:val="pt-BR"/>
              </w:rPr>
              <w:t xml:space="preserve"> </w:t>
            </w:r>
            <w:r w:rsidRPr="00D44D8F">
              <w:rPr>
                <w:spacing w:val="-1"/>
                <w:lang w:val="pt-BR"/>
              </w:rPr>
              <w:t>assunto</w:t>
            </w:r>
            <w:r w:rsidRPr="00D44D8F">
              <w:rPr>
                <w:spacing w:val="18"/>
                <w:lang w:val="pt-BR"/>
              </w:rPr>
              <w:t xml:space="preserve"> </w:t>
            </w:r>
            <w:r w:rsidRPr="00D44D8F">
              <w:rPr>
                <w:lang w:val="pt-BR"/>
              </w:rPr>
              <w:t>às</w:t>
            </w:r>
            <w:r w:rsidRPr="00D44D8F">
              <w:rPr>
                <w:spacing w:val="17"/>
                <w:lang w:val="pt-BR"/>
              </w:rPr>
              <w:t xml:space="preserve"> </w:t>
            </w:r>
            <w:r w:rsidRPr="00D44D8F">
              <w:rPr>
                <w:spacing w:val="-1"/>
                <w:lang w:val="pt-BR"/>
              </w:rPr>
              <w:t>autoridades</w:t>
            </w:r>
            <w:r w:rsidRPr="00D44D8F">
              <w:rPr>
                <w:spacing w:val="17"/>
                <w:lang w:val="pt-BR"/>
              </w:rPr>
              <w:t xml:space="preserve"> </w:t>
            </w:r>
            <w:r w:rsidRPr="00D44D8F">
              <w:rPr>
                <w:spacing w:val="-1"/>
                <w:lang w:val="pt-BR"/>
              </w:rPr>
              <w:t>competentes,</w:t>
            </w:r>
            <w:r w:rsidRPr="00D44D8F">
              <w:rPr>
                <w:spacing w:val="17"/>
                <w:lang w:val="pt-BR"/>
              </w:rPr>
              <w:t xml:space="preserve"> </w:t>
            </w:r>
            <w:r w:rsidRPr="00D44D8F">
              <w:rPr>
                <w:spacing w:val="-1"/>
                <w:lang w:val="pt-BR"/>
              </w:rPr>
              <w:t>encarregadas</w:t>
            </w:r>
            <w:r w:rsidRPr="00D44D8F">
              <w:rPr>
                <w:spacing w:val="17"/>
                <w:lang w:val="pt-BR"/>
              </w:rPr>
              <w:t xml:space="preserve"> </w:t>
            </w:r>
            <w:r w:rsidRPr="00D44D8F">
              <w:rPr>
                <w:spacing w:val="-1"/>
                <w:lang w:val="pt-BR"/>
              </w:rPr>
              <w:t>de</w:t>
            </w:r>
            <w:r w:rsidRPr="00D44D8F">
              <w:rPr>
                <w:spacing w:val="17"/>
                <w:lang w:val="pt-BR"/>
              </w:rPr>
              <w:t xml:space="preserve"> </w:t>
            </w:r>
            <w:r w:rsidRPr="00D44D8F">
              <w:rPr>
                <w:spacing w:val="-1"/>
                <w:lang w:val="pt-BR"/>
              </w:rPr>
              <w:t>fazer</w:t>
            </w:r>
            <w:r w:rsidRPr="00D44D8F">
              <w:rPr>
                <w:spacing w:val="17"/>
                <w:lang w:val="pt-BR"/>
              </w:rPr>
              <w:t xml:space="preserve"> </w:t>
            </w:r>
            <w:r w:rsidRPr="00D44D8F">
              <w:rPr>
                <w:spacing w:val="-1"/>
                <w:lang w:val="pt-BR"/>
              </w:rPr>
              <w:t>cumprir</w:t>
            </w:r>
            <w:r w:rsidRPr="00D44D8F">
              <w:rPr>
                <w:spacing w:val="61"/>
                <w:lang w:val="pt-BR"/>
              </w:rPr>
              <w:t xml:space="preserve"> </w:t>
            </w:r>
            <w:r w:rsidRPr="00D44D8F">
              <w:rPr>
                <w:lang w:val="pt-BR"/>
              </w:rPr>
              <w:t>as leis; e/ou</w:t>
            </w:r>
            <w:bookmarkEnd w:id="49"/>
          </w:p>
          <w:p w14:paraId="647DBDDB" w14:textId="77777777" w:rsidR="00D44D8F" w:rsidRPr="00D44D8F" w:rsidRDefault="00D44D8F" w:rsidP="00A37EFA">
            <w:pPr>
              <w:pStyle w:val="ListParagraph"/>
              <w:numPr>
                <w:ilvl w:val="0"/>
                <w:numId w:val="154"/>
              </w:numPr>
              <w:suppressAutoHyphens/>
              <w:spacing w:before="120" w:after="120"/>
              <w:ind w:left="1247" w:hanging="567"/>
              <w:contextualSpacing w:val="0"/>
              <w:jc w:val="both"/>
              <w:rPr>
                <w:lang w:val="pt-BR"/>
              </w:rPr>
            </w:pPr>
            <w:bookmarkStart w:id="50" w:name="_Hlk74201887"/>
            <w:bookmarkStart w:id="51" w:name="_Hlk74392020"/>
            <w:r w:rsidRPr="00D44D8F">
              <w:rPr>
                <w:lang w:val="pt-BR"/>
              </w:rPr>
              <w:t>impor</w:t>
            </w:r>
            <w:r w:rsidRPr="00D44D8F">
              <w:rPr>
                <w:spacing w:val="37"/>
                <w:lang w:val="pt-BR"/>
              </w:rPr>
              <w:t xml:space="preserve"> </w:t>
            </w:r>
            <w:r w:rsidRPr="00D44D8F">
              <w:rPr>
                <w:lang w:val="pt-BR"/>
              </w:rPr>
              <w:t>outras</w:t>
            </w:r>
            <w:r w:rsidRPr="00D44D8F">
              <w:rPr>
                <w:spacing w:val="41"/>
                <w:lang w:val="pt-BR"/>
              </w:rPr>
              <w:t xml:space="preserve"> </w:t>
            </w:r>
            <w:r w:rsidRPr="00D44D8F">
              <w:rPr>
                <w:spacing w:val="-2"/>
                <w:lang w:val="pt-BR"/>
              </w:rPr>
              <w:t>sanções</w:t>
            </w:r>
            <w:r w:rsidRPr="00D44D8F">
              <w:rPr>
                <w:spacing w:val="41"/>
                <w:lang w:val="pt-BR"/>
              </w:rPr>
              <w:t xml:space="preserve"> </w:t>
            </w:r>
            <w:r w:rsidRPr="00D44D8F">
              <w:rPr>
                <w:spacing w:val="-1"/>
                <w:lang w:val="pt-BR"/>
              </w:rPr>
              <w:t>que</w:t>
            </w:r>
            <w:r w:rsidRPr="00D44D8F">
              <w:rPr>
                <w:spacing w:val="38"/>
                <w:lang w:val="pt-BR"/>
              </w:rPr>
              <w:t xml:space="preserve"> </w:t>
            </w:r>
            <w:r w:rsidRPr="00D44D8F">
              <w:rPr>
                <w:spacing w:val="-1"/>
                <w:lang w:val="pt-BR"/>
              </w:rPr>
              <w:t>julgar</w:t>
            </w:r>
            <w:r w:rsidRPr="00D44D8F">
              <w:rPr>
                <w:spacing w:val="41"/>
                <w:lang w:val="pt-BR"/>
              </w:rPr>
              <w:t xml:space="preserve"> </w:t>
            </w:r>
            <w:r w:rsidRPr="00D44D8F">
              <w:rPr>
                <w:spacing w:val="-1"/>
                <w:lang w:val="pt-BR"/>
              </w:rPr>
              <w:t>apropriadas</w:t>
            </w:r>
            <w:r w:rsidRPr="00D44D8F">
              <w:rPr>
                <w:spacing w:val="41"/>
                <w:lang w:val="pt-BR"/>
              </w:rPr>
              <w:t xml:space="preserve"> </w:t>
            </w:r>
            <w:r w:rsidRPr="00D44D8F">
              <w:rPr>
                <w:lang w:val="pt-BR"/>
              </w:rPr>
              <w:t>sob as</w:t>
            </w:r>
            <w:r w:rsidRPr="00D44D8F">
              <w:rPr>
                <w:spacing w:val="41"/>
                <w:lang w:val="pt-BR"/>
              </w:rPr>
              <w:t xml:space="preserve"> </w:t>
            </w:r>
            <w:r w:rsidRPr="00D44D8F">
              <w:rPr>
                <w:spacing w:val="-1"/>
                <w:lang w:val="pt-BR"/>
              </w:rPr>
              <w:t>circunstâncias,</w:t>
            </w:r>
            <w:r w:rsidRPr="00D44D8F">
              <w:rPr>
                <w:spacing w:val="41"/>
                <w:lang w:val="pt-BR"/>
              </w:rPr>
              <w:t xml:space="preserve"> </w:t>
            </w:r>
            <w:r w:rsidRPr="00D44D8F">
              <w:rPr>
                <w:spacing w:val="-1"/>
                <w:lang w:val="pt-BR"/>
              </w:rPr>
              <w:t>incluindo</w:t>
            </w:r>
            <w:r w:rsidRPr="00D44D8F">
              <w:rPr>
                <w:spacing w:val="51"/>
                <w:lang w:val="pt-BR"/>
              </w:rPr>
              <w:t xml:space="preserve"> </w:t>
            </w:r>
            <w:r w:rsidRPr="00D44D8F">
              <w:rPr>
                <w:spacing w:val="-1"/>
                <w:lang w:val="pt-BR"/>
              </w:rPr>
              <w:t>a imposição de multas que representem</w:t>
            </w:r>
            <w:r w:rsidRPr="00D44D8F">
              <w:rPr>
                <w:lang w:val="pt-BR"/>
              </w:rPr>
              <w:t xml:space="preserve"> </w:t>
            </w:r>
            <w:r w:rsidRPr="00D44D8F">
              <w:rPr>
                <w:spacing w:val="2"/>
                <w:lang w:val="pt-BR"/>
              </w:rPr>
              <w:t xml:space="preserve">o </w:t>
            </w:r>
            <w:r w:rsidRPr="00D44D8F">
              <w:rPr>
                <w:spacing w:val="-1"/>
                <w:lang w:val="pt-BR"/>
              </w:rPr>
              <w:t>reembolso</w:t>
            </w:r>
            <w:r w:rsidRPr="00D44D8F">
              <w:rPr>
                <w:spacing w:val="1"/>
                <w:lang w:val="pt-BR"/>
              </w:rPr>
              <w:t xml:space="preserve"> </w:t>
            </w:r>
            <w:r w:rsidRPr="00D44D8F">
              <w:rPr>
                <w:spacing w:val="-1"/>
                <w:lang w:val="pt-BR"/>
              </w:rPr>
              <w:t>d</w:t>
            </w:r>
            <w:r w:rsidRPr="00D44D8F">
              <w:rPr>
                <w:lang w:val="pt-BR"/>
              </w:rPr>
              <w:t>o</w:t>
            </w:r>
            <w:r w:rsidRPr="00D44D8F">
              <w:rPr>
                <w:spacing w:val="2"/>
                <w:lang w:val="pt-BR"/>
              </w:rPr>
              <w:t xml:space="preserve"> </w:t>
            </w:r>
            <w:r w:rsidRPr="00D44D8F">
              <w:rPr>
                <w:spacing w:val="-1"/>
                <w:lang w:val="pt-BR"/>
              </w:rPr>
              <w:t>Banco</w:t>
            </w:r>
            <w:r w:rsidRPr="00D44D8F">
              <w:rPr>
                <w:spacing w:val="2"/>
                <w:lang w:val="pt-BR"/>
              </w:rPr>
              <w:t xml:space="preserve"> </w:t>
            </w:r>
            <w:r w:rsidRPr="00D44D8F">
              <w:rPr>
                <w:lang w:val="pt-BR"/>
              </w:rPr>
              <w:t>pelos</w:t>
            </w:r>
            <w:r w:rsidRPr="00D44D8F">
              <w:rPr>
                <w:spacing w:val="1"/>
                <w:lang w:val="pt-BR"/>
              </w:rPr>
              <w:t xml:space="preserve"> </w:t>
            </w:r>
            <w:r w:rsidRPr="00D44D8F">
              <w:rPr>
                <w:lang w:val="pt-BR"/>
              </w:rPr>
              <w:t>custos</w:t>
            </w:r>
            <w:r w:rsidRPr="00D44D8F">
              <w:rPr>
                <w:spacing w:val="3"/>
                <w:lang w:val="pt-BR"/>
              </w:rPr>
              <w:t xml:space="preserve"> </w:t>
            </w:r>
            <w:r w:rsidRPr="00D44D8F">
              <w:rPr>
                <w:spacing w:val="-1"/>
                <w:lang w:val="pt-BR"/>
              </w:rPr>
              <w:t>associados</w:t>
            </w:r>
            <w:r w:rsidRPr="00D44D8F">
              <w:rPr>
                <w:spacing w:val="3"/>
                <w:lang w:val="pt-BR"/>
              </w:rPr>
              <w:t xml:space="preserve"> </w:t>
            </w:r>
            <w:r w:rsidRPr="00D44D8F">
              <w:rPr>
                <w:lang w:val="pt-BR"/>
              </w:rPr>
              <w:t>às</w:t>
            </w:r>
            <w:r w:rsidRPr="00D44D8F">
              <w:rPr>
                <w:spacing w:val="53"/>
                <w:lang w:val="pt-BR"/>
              </w:rPr>
              <w:t xml:space="preserve"> </w:t>
            </w:r>
            <w:r w:rsidRPr="00D44D8F">
              <w:rPr>
                <w:spacing w:val="-1"/>
                <w:lang w:val="pt-BR"/>
              </w:rPr>
              <w:t>investigações</w:t>
            </w:r>
            <w:r w:rsidRPr="00D44D8F">
              <w:rPr>
                <w:spacing w:val="10"/>
                <w:lang w:val="pt-BR"/>
              </w:rPr>
              <w:t xml:space="preserve"> </w:t>
            </w:r>
            <w:r w:rsidRPr="00D44D8F">
              <w:rPr>
                <w:lang w:val="pt-BR"/>
              </w:rPr>
              <w:t>e</w:t>
            </w:r>
            <w:r w:rsidRPr="00D44D8F">
              <w:rPr>
                <w:spacing w:val="10"/>
                <w:lang w:val="pt-BR"/>
              </w:rPr>
              <w:t xml:space="preserve"> </w:t>
            </w:r>
            <w:r w:rsidRPr="00D44D8F">
              <w:rPr>
                <w:spacing w:val="-1"/>
                <w:lang w:val="pt-BR"/>
              </w:rPr>
              <w:t>procedimentos.</w:t>
            </w:r>
            <w:r w:rsidRPr="00D44D8F">
              <w:rPr>
                <w:spacing w:val="9"/>
                <w:lang w:val="pt-BR"/>
              </w:rPr>
              <w:t xml:space="preserve"> </w:t>
            </w:r>
            <w:r w:rsidRPr="00D44D8F">
              <w:rPr>
                <w:spacing w:val="-2"/>
                <w:lang w:val="pt-BR"/>
              </w:rPr>
              <w:t>Essas</w:t>
            </w:r>
            <w:r w:rsidRPr="00D44D8F">
              <w:rPr>
                <w:spacing w:val="10"/>
                <w:lang w:val="pt-BR"/>
              </w:rPr>
              <w:t xml:space="preserve"> </w:t>
            </w:r>
            <w:r w:rsidRPr="00D44D8F">
              <w:rPr>
                <w:spacing w:val="-1"/>
                <w:lang w:val="pt-BR"/>
              </w:rPr>
              <w:t>sanções</w:t>
            </w:r>
            <w:r w:rsidRPr="00D44D8F">
              <w:rPr>
                <w:spacing w:val="10"/>
                <w:lang w:val="pt-BR"/>
              </w:rPr>
              <w:t xml:space="preserve"> </w:t>
            </w:r>
            <w:r w:rsidRPr="00D44D8F">
              <w:rPr>
                <w:spacing w:val="-2"/>
                <w:lang w:val="pt-BR"/>
              </w:rPr>
              <w:t>podem</w:t>
            </w:r>
            <w:r w:rsidRPr="00D44D8F">
              <w:rPr>
                <w:spacing w:val="11"/>
                <w:lang w:val="pt-BR"/>
              </w:rPr>
              <w:t xml:space="preserve"> </w:t>
            </w:r>
            <w:r w:rsidRPr="00D44D8F">
              <w:rPr>
                <w:spacing w:val="-1"/>
                <w:lang w:val="pt-BR"/>
              </w:rPr>
              <w:t>ser</w:t>
            </w:r>
            <w:r w:rsidRPr="00D44D8F">
              <w:rPr>
                <w:spacing w:val="10"/>
                <w:lang w:val="pt-BR"/>
              </w:rPr>
              <w:t xml:space="preserve"> </w:t>
            </w:r>
            <w:r w:rsidRPr="00D44D8F">
              <w:rPr>
                <w:spacing w:val="-1"/>
                <w:lang w:val="pt-BR"/>
              </w:rPr>
              <w:t>impostas</w:t>
            </w:r>
            <w:r w:rsidRPr="00D44D8F">
              <w:rPr>
                <w:spacing w:val="10"/>
                <w:lang w:val="pt-BR"/>
              </w:rPr>
              <w:t xml:space="preserve"> </w:t>
            </w:r>
            <w:r w:rsidRPr="00D44D8F">
              <w:rPr>
                <w:spacing w:val="-1"/>
                <w:lang w:val="pt-BR"/>
              </w:rPr>
              <w:t>adicionalmente</w:t>
            </w:r>
            <w:r w:rsidRPr="00D44D8F">
              <w:rPr>
                <w:spacing w:val="10"/>
                <w:lang w:val="pt-BR"/>
              </w:rPr>
              <w:t xml:space="preserve"> </w:t>
            </w:r>
            <w:r w:rsidRPr="00D44D8F">
              <w:rPr>
                <w:lang w:val="pt-BR"/>
              </w:rPr>
              <w:t>ou</w:t>
            </w:r>
            <w:r w:rsidRPr="00D44D8F">
              <w:rPr>
                <w:spacing w:val="6"/>
                <w:lang w:val="pt-BR"/>
              </w:rPr>
              <w:t xml:space="preserve"> </w:t>
            </w:r>
            <w:r w:rsidRPr="00D44D8F">
              <w:rPr>
                <w:spacing w:val="-1"/>
                <w:lang w:val="pt-BR"/>
              </w:rPr>
              <w:t>em</w:t>
            </w:r>
            <w:r w:rsidRPr="00D44D8F">
              <w:rPr>
                <w:spacing w:val="51"/>
                <w:lang w:val="pt-BR"/>
              </w:rPr>
              <w:t xml:space="preserve"> </w:t>
            </w:r>
            <w:r w:rsidRPr="00D44D8F">
              <w:rPr>
                <w:spacing w:val="-1"/>
                <w:lang w:val="pt-BR"/>
              </w:rPr>
              <w:t>substituição</w:t>
            </w:r>
            <w:r w:rsidRPr="00D44D8F">
              <w:rPr>
                <w:spacing w:val="-2"/>
                <w:lang w:val="pt-BR"/>
              </w:rPr>
              <w:t xml:space="preserve"> </w:t>
            </w:r>
            <w:r w:rsidRPr="00D44D8F">
              <w:rPr>
                <w:lang w:val="pt-BR"/>
              </w:rPr>
              <w:t xml:space="preserve">às </w:t>
            </w:r>
            <w:r w:rsidRPr="00D44D8F">
              <w:rPr>
                <w:spacing w:val="-1"/>
                <w:lang w:val="pt-BR"/>
              </w:rPr>
              <w:t>sanções</w:t>
            </w:r>
            <w:r w:rsidRPr="00D44D8F">
              <w:rPr>
                <w:lang w:val="pt-BR"/>
              </w:rPr>
              <w:t xml:space="preserve"> </w:t>
            </w:r>
            <w:r w:rsidRPr="00D44D8F">
              <w:rPr>
                <w:spacing w:val="-1"/>
                <w:lang w:val="pt-BR"/>
              </w:rPr>
              <w:t>mencionadas</w:t>
            </w:r>
            <w:bookmarkEnd w:id="50"/>
            <w:r w:rsidRPr="00D44D8F">
              <w:rPr>
                <w:spacing w:val="-1"/>
                <w:lang w:val="pt-BR"/>
              </w:rPr>
              <w:t xml:space="preserve"> acima</w:t>
            </w:r>
            <w:bookmarkEnd w:id="51"/>
            <w:r w:rsidRPr="00D44D8F">
              <w:rPr>
                <w:spacing w:val="-1"/>
                <w:lang w:val="pt-BR"/>
              </w:rPr>
              <w:t>.</w:t>
            </w:r>
          </w:p>
          <w:p w14:paraId="46E964E2" w14:textId="3C764B3F" w:rsidR="00D44D8F" w:rsidRPr="00D44D8F" w:rsidRDefault="00D44D8F" w:rsidP="00A37EFA">
            <w:pPr>
              <w:numPr>
                <w:ilvl w:val="0"/>
                <w:numId w:val="153"/>
              </w:numPr>
              <w:suppressAutoHyphens/>
              <w:spacing w:before="120" w:after="120"/>
              <w:ind w:left="680" w:hanging="425"/>
              <w:jc w:val="both"/>
              <w:rPr>
                <w:lang w:val="pt-BR"/>
              </w:rPr>
            </w:pPr>
            <w:r w:rsidRPr="00D44D8F">
              <w:rPr>
                <w:lang w:val="pt-BR"/>
              </w:rPr>
              <w:t>As disposições dos incisos (i) e (ii) das IAL 3.1 (b) serão aplicadas, também, quando tais partes tiverem sido temporariamente declaradas inelegíveis para a adjudicação de novos contratos, enquanto aguardam a decisão definitiva de um processo de sanção ou de qualquer outra resolução</w:t>
            </w:r>
            <w:r w:rsidRPr="00D44D8F">
              <w:rPr>
                <w:rStyle w:val="DeltaViewInsertion"/>
                <w:lang w:val="pt-BR"/>
              </w:rPr>
              <w:t>.</w:t>
            </w:r>
          </w:p>
          <w:p w14:paraId="02D00247" w14:textId="77777777" w:rsidR="00D44D8F" w:rsidRPr="00D44D8F" w:rsidRDefault="00D44D8F" w:rsidP="00A37EFA">
            <w:pPr>
              <w:numPr>
                <w:ilvl w:val="0"/>
                <w:numId w:val="153"/>
              </w:numPr>
              <w:suppressAutoHyphens/>
              <w:spacing w:before="120" w:after="120"/>
              <w:ind w:left="680" w:hanging="425"/>
              <w:jc w:val="both"/>
              <w:rPr>
                <w:lang w:val="pt-BR"/>
              </w:rPr>
            </w:pPr>
            <w:bookmarkStart w:id="52" w:name="_Hlk74216483"/>
            <w:r w:rsidRPr="00D44D8F">
              <w:rPr>
                <w:lang w:val="pt-BR"/>
              </w:rPr>
              <w:lastRenderedPageBreak/>
              <w:t>A imposição de qualquer ação a ser tomada pelo Banco de acordo com as disposições acima mencionadas, será pública</w:t>
            </w:r>
            <w:bookmarkEnd w:id="52"/>
            <w:r w:rsidRPr="00D44D8F">
              <w:rPr>
                <w:lang w:val="pt-BR"/>
              </w:rPr>
              <w:t>.</w:t>
            </w:r>
          </w:p>
          <w:p w14:paraId="00F41EE9" w14:textId="77777777" w:rsidR="00D44D8F" w:rsidRPr="00D44D8F" w:rsidRDefault="00D44D8F" w:rsidP="00A37EFA">
            <w:pPr>
              <w:numPr>
                <w:ilvl w:val="0"/>
                <w:numId w:val="153"/>
              </w:numPr>
              <w:suppressAutoHyphens/>
              <w:spacing w:before="120" w:after="120"/>
              <w:ind w:left="680" w:hanging="425"/>
              <w:jc w:val="both"/>
              <w:rPr>
                <w:lang w:val="pt-BR"/>
              </w:rPr>
            </w:pPr>
            <w:bookmarkStart w:id="53" w:name="_DV_C116"/>
            <w:r w:rsidRPr="00D44D8F">
              <w:rPr>
                <w:color w:val="222222"/>
                <w:spacing w:val="-1"/>
                <w:lang w:val="pt-BR"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D44D8F">
              <w:rPr>
                <w:lang w:val="pt-BR" w:eastAsia="pt-BR"/>
              </w:rPr>
              <w:t>(incluindo seus respectivos dirigentes, funcionários e agentes, independentemente de a agência ser expressa ou implícita),</w:t>
            </w:r>
            <w:r w:rsidRPr="00D44D8F">
              <w:rPr>
                <w:color w:val="222222"/>
                <w:spacing w:val="-1"/>
                <w:lang w:val="pt-BR" w:eastAsia="pt-BR"/>
              </w:rPr>
              <w:t xml:space="preserve">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r w:rsidRPr="00D44D8F">
              <w:rPr>
                <w:rStyle w:val="DeltaViewInsertion"/>
                <w:lang w:val="pt-BR"/>
              </w:rPr>
              <w:t>.</w:t>
            </w:r>
            <w:bookmarkEnd w:id="53"/>
          </w:p>
          <w:p w14:paraId="30527E34" w14:textId="5CCEBC14" w:rsidR="00D44D8F" w:rsidRPr="00D44D8F" w:rsidRDefault="00D44D8F" w:rsidP="00A37EFA">
            <w:pPr>
              <w:numPr>
                <w:ilvl w:val="0"/>
                <w:numId w:val="153"/>
              </w:numPr>
              <w:suppressAutoHyphens/>
              <w:spacing w:before="120" w:after="120"/>
              <w:ind w:left="680" w:hanging="425"/>
              <w:jc w:val="both"/>
              <w:rPr>
                <w:lang w:val="pt-BR"/>
              </w:rPr>
            </w:pPr>
            <w:r w:rsidRPr="00D44D8F">
              <w:rPr>
                <w:spacing w:val="-1"/>
                <w:lang w:val="pt-BR"/>
              </w:rPr>
              <w:t xml:space="preserve">O Banco exige que seja incluída uma disposição nos documentos de licitação e nos contratos financiados com um empréstimo ou doação do Banco, </w:t>
            </w:r>
            <w:r w:rsidRPr="00D44D8F">
              <w:rPr>
                <w:spacing w:val="-2"/>
                <w:lang w:val="pt-BR"/>
              </w:rPr>
              <w:t>exigindo</w:t>
            </w:r>
            <w:r w:rsidRPr="00D44D8F">
              <w:rPr>
                <w:spacing w:val="15"/>
                <w:lang w:val="pt-BR"/>
              </w:rPr>
              <w:t xml:space="preserve"> </w:t>
            </w:r>
            <w:r w:rsidRPr="00D44D8F">
              <w:rPr>
                <w:spacing w:val="-1"/>
                <w:lang w:val="pt-BR"/>
              </w:rPr>
              <w:t>que</w:t>
            </w:r>
            <w:r w:rsidRPr="00D44D8F">
              <w:rPr>
                <w:spacing w:val="13"/>
                <w:lang w:val="pt-BR"/>
              </w:rPr>
              <w:t xml:space="preserve"> </w:t>
            </w:r>
            <w:r w:rsidRPr="00D44D8F">
              <w:rPr>
                <w:lang w:val="pt-BR"/>
              </w:rPr>
              <w:t>os</w:t>
            </w:r>
            <w:r w:rsidRPr="00D44D8F">
              <w:rPr>
                <w:spacing w:val="14"/>
                <w:lang w:val="pt-BR"/>
              </w:rPr>
              <w:t xml:space="preserve"> </w:t>
            </w:r>
            <w:r w:rsidRPr="00D44D8F">
              <w:rPr>
                <w:spacing w:val="-1"/>
                <w:lang w:val="pt-BR"/>
              </w:rPr>
              <w:t>requerentes,</w:t>
            </w:r>
            <w:r w:rsidRPr="00D44D8F">
              <w:rPr>
                <w:spacing w:val="10"/>
                <w:lang w:val="pt-BR"/>
              </w:rPr>
              <w:t xml:space="preserve"> </w:t>
            </w:r>
            <w:r w:rsidRPr="00D44D8F">
              <w:rPr>
                <w:spacing w:val="-1"/>
                <w:lang w:val="pt-BR"/>
              </w:rPr>
              <w:t>licitantes, proponentes, fornecedores de bens</w:t>
            </w:r>
            <w:r w:rsidRPr="00D44D8F">
              <w:rPr>
                <w:spacing w:val="13"/>
                <w:lang w:val="pt-BR"/>
              </w:rPr>
              <w:t xml:space="preserve"> </w:t>
            </w:r>
            <w:r w:rsidRPr="00D44D8F">
              <w:rPr>
                <w:lang w:val="pt-BR"/>
              </w:rPr>
              <w:t>e</w:t>
            </w:r>
            <w:r w:rsidRPr="00D44D8F">
              <w:rPr>
                <w:spacing w:val="11"/>
                <w:lang w:val="pt-BR"/>
              </w:rPr>
              <w:t xml:space="preserve"> </w:t>
            </w:r>
            <w:r w:rsidRPr="00D44D8F">
              <w:rPr>
                <w:spacing w:val="-1"/>
                <w:lang w:val="pt-BR"/>
              </w:rPr>
              <w:t>seus</w:t>
            </w:r>
            <w:r w:rsidRPr="00D44D8F">
              <w:rPr>
                <w:spacing w:val="13"/>
                <w:lang w:val="pt-BR"/>
              </w:rPr>
              <w:t xml:space="preserve"> </w:t>
            </w:r>
            <w:r w:rsidRPr="00D44D8F">
              <w:rPr>
                <w:spacing w:val="-1"/>
                <w:lang w:val="pt-BR"/>
              </w:rPr>
              <w:t>agentes,</w:t>
            </w:r>
            <w:r w:rsidRPr="00D44D8F">
              <w:rPr>
                <w:spacing w:val="13"/>
                <w:lang w:val="pt-BR"/>
              </w:rPr>
              <w:t xml:space="preserve"> </w:t>
            </w:r>
            <w:r w:rsidRPr="00D44D8F">
              <w:rPr>
                <w:spacing w:val="-1"/>
                <w:lang w:val="pt-BR"/>
              </w:rPr>
              <w:t>empreiteiros,</w:t>
            </w:r>
            <w:r w:rsidRPr="00D44D8F">
              <w:rPr>
                <w:spacing w:val="13"/>
                <w:lang w:val="pt-BR"/>
              </w:rPr>
              <w:t xml:space="preserve"> </w:t>
            </w:r>
            <w:r w:rsidRPr="00D44D8F">
              <w:rPr>
                <w:spacing w:val="-1"/>
                <w:lang w:val="pt-BR"/>
              </w:rPr>
              <w:t>consultores,</w:t>
            </w:r>
            <w:r w:rsidRPr="00D44D8F">
              <w:rPr>
                <w:spacing w:val="11"/>
                <w:lang w:val="pt-BR"/>
              </w:rPr>
              <w:t xml:space="preserve"> </w:t>
            </w:r>
            <w:r w:rsidRPr="00D44D8F">
              <w:rPr>
                <w:lang w:val="pt-BR"/>
              </w:rPr>
              <w:t>funcionários,</w:t>
            </w:r>
            <w:r w:rsidRPr="00D44D8F">
              <w:rPr>
                <w:spacing w:val="53"/>
                <w:lang w:val="pt-BR"/>
              </w:rPr>
              <w:t xml:space="preserve"> </w:t>
            </w:r>
            <w:r w:rsidRPr="00D44D8F">
              <w:rPr>
                <w:spacing w:val="-1"/>
                <w:lang w:val="pt-BR"/>
              </w:rPr>
              <w:t>subempreiteiros,</w:t>
            </w:r>
            <w:r w:rsidRPr="00D44D8F">
              <w:rPr>
                <w:spacing w:val="1"/>
                <w:lang w:val="pt-BR"/>
              </w:rPr>
              <w:t xml:space="preserve"> </w:t>
            </w:r>
            <w:r w:rsidRPr="00D44D8F">
              <w:rPr>
                <w:spacing w:val="-1"/>
                <w:lang w:val="pt-BR"/>
              </w:rPr>
              <w:t>subconsultores,</w:t>
            </w:r>
            <w:r w:rsidRPr="00D44D8F">
              <w:rPr>
                <w:spacing w:val="1"/>
                <w:lang w:val="pt-BR"/>
              </w:rPr>
              <w:t xml:space="preserve"> </w:t>
            </w:r>
            <w:r w:rsidRPr="00D44D8F">
              <w:rPr>
                <w:spacing w:val="-1"/>
                <w:lang w:val="pt-BR"/>
              </w:rPr>
              <w:t>prestadores</w:t>
            </w:r>
            <w:r w:rsidRPr="00D44D8F">
              <w:rPr>
                <w:spacing w:val="1"/>
                <w:lang w:val="pt-BR"/>
              </w:rPr>
              <w:t xml:space="preserve"> </w:t>
            </w:r>
            <w:r w:rsidRPr="00D44D8F">
              <w:rPr>
                <w:spacing w:val="-1"/>
                <w:lang w:val="pt-BR"/>
              </w:rPr>
              <w:t>de</w:t>
            </w:r>
            <w:r w:rsidRPr="00D44D8F">
              <w:rPr>
                <w:spacing w:val="1"/>
                <w:lang w:val="pt-BR"/>
              </w:rPr>
              <w:t xml:space="preserve"> </w:t>
            </w:r>
            <w:r w:rsidRPr="00D44D8F">
              <w:rPr>
                <w:spacing w:val="-1"/>
                <w:lang w:val="pt-BR"/>
              </w:rPr>
              <w:t>serviços</w:t>
            </w:r>
            <w:r w:rsidRPr="00D44D8F">
              <w:rPr>
                <w:spacing w:val="1"/>
                <w:lang w:val="pt-BR"/>
              </w:rPr>
              <w:t xml:space="preserve"> </w:t>
            </w:r>
            <w:r w:rsidRPr="00D44D8F">
              <w:rPr>
                <w:lang w:val="pt-BR"/>
              </w:rPr>
              <w:t xml:space="preserve">e </w:t>
            </w:r>
            <w:r w:rsidRPr="00D44D8F">
              <w:rPr>
                <w:spacing w:val="-1"/>
                <w:lang w:val="pt-BR"/>
              </w:rPr>
              <w:t>concessionários,</w:t>
            </w:r>
            <w:r w:rsidRPr="00D44D8F">
              <w:rPr>
                <w:spacing w:val="47"/>
                <w:lang w:val="pt-BR"/>
              </w:rPr>
              <w:t xml:space="preserve"> </w:t>
            </w:r>
            <w:r w:rsidRPr="00D44D8F">
              <w:rPr>
                <w:spacing w:val="-1"/>
                <w:lang w:val="pt-BR"/>
              </w:rPr>
              <w:t>permitam</w:t>
            </w:r>
            <w:r w:rsidRPr="00D44D8F">
              <w:rPr>
                <w:spacing w:val="51"/>
                <w:lang w:val="pt-BR"/>
              </w:rPr>
              <w:t xml:space="preserve"> </w:t>
            </w:r>
            <w:r w:rsidRPr="00D44D8F">
              <w:rPr>
                <w:spacing w:val="-1"/>
                <w:lang w:val="pt-BR"/>
              </w:rPr>
              <w:t>que</w:t>
            </w:r>
            <w:r w:rsidRPr="00D44D8F">
              <w:rPr>
                <w:spacing w:val="41"/>
                <w:lang w:val="pt-BR"/>
              </w:rPr>
              <w:t xml:space="preserve"> </w:t>
            </w:r>
            <w:r w:rsidRPr="00D44D8F">
              <w:rPr>
                <w:lang w:val="pt-BR"/>
              </w:rPr>
              <w:t>o</w:t>
            </w:r>
            <w:r w:rsidRPr="00D44D8F">
              <w:rPr>
                <w:spacing w:val="43"/>
                <w:lang w:val="pt-BR"/>
              </w:rPr>
              <w:t xml:space="preserve"> </w:t>
            </w:r>
            <w:r w:rsidRPr="00D44D8F">
              <w:rPr>
                <w:spacing w:val="-1"/>
                <w:lang w:val="pt-BR"/>
              </w:rPr>
              <w:t>Banco</w:t>
            </w:r>
            <w:r w:rsidRPr="00D44D8F">
              <w:rPr>
                <w:spacing w:val="43"/>
                <w:lang w:val="pt-BR"/>
              </w:rPr>
              <w:t xml:space="preserve"> </w:t>
            </w:r>
            <w:r w:rsidRPr="00D44D8F">
              <w:rPr>
                <w:spacing w:val="-1"/>
                <w:lang w:val="pt-BR"/>
              </w:rPr>
              <w:t>inspecione</w:t>
            </w:r>
            <w:r w:rsidRPr="00D44D8F">
              <w:rPr>
                <w:spacing w:val="41"/>
                <w:lang w:val="pt-BR"/>
              </w:rPr>
              <w:t xml:space="preserve"> </w:t>
            </w:r>
            <w:r w:rsidRPr="00D44D8F">
              <w:rPr>
                <w:spacing w:val="-1"/>
                <w:lang w:val="pt-BR"/>
              </w:rPr>
              <w:t>todas e</w:t>
            </w:r>
            <w:r w:rsidRPr="00D44D8F">
              <w:rPr>
                <w:spacing w:val="41"/>
                <w:lang w:val="pt-BR"/>
              </w:rPr>
              <w:t xml:space="preserve"> </w:t>
            </w:r>
            <w:r w:rsidRPr="00D44D8F">
              <w:rPr>
                <w:spacing w:val="-1"/>
                <w:lang w:val="pt-BR"/>
              </w:rPr>
              <w:t>quaisquer</w:t>
            </w:r>
            <w:r w:rsidRPr="00D44D8F">
              <w:rPr>
                <w:spacing w:val="42"/>
                <w:lang w:val="pt-BR"/>
              </w:rPr>
              <w:t xml:space="preserve"> </w:t>
            </w:r>
            <w:r w:rsidRPr="00D44D8F">
              <w:rPr>
                <w:lang w:val="pt-BR"/>
              </w:rPr>
              <w:t>contas,</w:t>
            </w:r>
            <w:r w:rsidRPr="00D44D8F">
              <w:rPr>
                <w:spacing w:val="42"/>
                <w:lang w:val="pt-BR"/>
              </w:rPr>
              <w:t xml:space="preserve"> </w:t>
            </w:r>
            <w:r w:rsidRPr="00D44D8F">
              <w:rPr>
                <w:spacing w:val="-1"/>
                <w:lang w:val="pt-BR"/>
              </w:rPr>
              <w:t>registros</w:t>
            </w:r>
            <w:r w:rsidRPr="00D44D8F">
              <w:rPr>
                <w:spacing w:val="42"/>
                <w:lang w:val="pt-BR"/>
              </w:rPr>
              <w:t xml:space="preserve"> </w:t>
            </w:r>
            <w:r w:rsidRPr="00D44D8F">
              <w:rPr>
                <w:lang w:val="pt-BR"/>
              </w:rPr>
              <w:t>e</w:t>
            </w:r>
            <w:r w:rsidRPr="00D44D8F">
              <w:rPr>
                <w:spacing w:val="41"/>
                <w:lang w:val="pt-BR"/>
              </w:rPr>
              <w:t xml:space="preserve"> </w:t>
            </w:r>
            <w:r w:rsidRPr="00D44D8F">
              <w:rPr>
                <w:spacing w:val="-1"/>
                <w:lang w:val="pt-BR"/>
              </w:rPr>
              <w:t>outros</w:t>
            </w:r>
            <w:r w:rsidRPr="00D44D8F">
              <w:rPr>
                <w:spacing w:val="42"/>
                <w:lang w:val="pt-BR"/>
              </w:rPr>
              <w:t xml:space="preserve"> </w:t>
            </w:r>
            <w:r w:rsidRPr="00D44D8F">
              <w:rPr>
                <w:spacing w:val="-1"/>
                <w:lang w:val="pt-BR"/>
              </w:rPr>
              <w:t>documentos</w:t>
            </w:r>
            <w:r w:rsidRPr="00D44D8F">
              <w:rPr>
                <w:spacing w:val="42"/>
                <w:lang w:val="pt-BR"/>
              </w:rPr>
              <w:t xml:space="preserve"> </w:t>
            </w:r>
            <w:r w:rsidRPr="00D44D8F">
              <w:rPr>
                <w:spacing w:val="-1"/>
                <w:lang w:val="pt-BR"/>
              </w:rPr>
              <w:t>relativos</w:t>
            </w:r>
            <w:r w:rsidRPr="00D44D8F">
              <w:rPr>
                <w:spacing w:val="41"/>
                <w:lang w:val="pt-BR"/>
              </w:rPr>
              <w:t xml:space="preserve"> </w:t>
            </w:r>
            <w:r w:rsidRPr="00D44D8F">
              <w:rPr>
                <w:lang w:val="pt-BR"/>
              </w:rPr>
              <w:t>à</w:t>
            </w:r>
            <w:r w:rsidRPr="00D44D8F">
              <w:rPr>
                <w:spacing w:val="57"/>
                <w:lang w:val="pt-BR"/>
              </w:rPr>
              <w:t xml:space="preserve"> </w:t>
            </w:r>
            <w:r w:rsidRPr="00D44D8F">
              <w:rPr>
                <w:spacing w:val="-1"/>
                <w:lang w:val="pt-BR"/>
              </w:rPr>
              <w:t>apresentação</w:t>
            </w:r>
            <w:r w:rsidRPr="00D44D8F">
              <w:rPr>
                <w:spacing w:val="13"/>
                <w:lang w:val="pt-BR"/>
              </w:rPr>
              <w:t xml:space="preserve"> </w:t>
            </w:r>
            <w:r w:rsidRPr="00D44D8F">
              <w:rPr>
                <w:spacing w:val="-1"/>
                <w:lang w:val="pt-BR"/>
              </w:rPr>
              <w:t>de</w:t>
            </w:r>
            <w:r w:rsidRPr="00D44D8F">
              <w:rPr>
                <w:spacing w:val="13"/>
                <w:lang w:val="pt-BR"/>
              </w:rPr>
              <w:t xml:space="preserve"> </w:t>
            </w:r>
            <w:r w:rsidR="00453628">
              <w:rPr>
                <w:spacing w:val="-1"/>
                <w:lang w:val="pt-BR"/>
              </w:rPr>
              <w:t>oferta</w:t>
            </w:r>
            <w:r w:rsidRPr="00D44D8F">
              <w:rPr>
                <w:spacing w:val="-1"/>
                <w:lang w:val="pt-BR"/>
              </w:rPr>
              <w:t>s</w:t>
            </w:r>
            <w:r w:rsidRPr="00D44D8F">
              <w:rPr>
                <w:spacing w:val="10"/>
                <w:lang w:val="pt-BR"/>
              </w:rPr>
              <w:t xml:space="preserve"> </w:t>
            </w:r>
            <w:r w:rsidRPr="00D44D8F">
              <w:rPr>
                <w:lang w:val="pt-BR"/>
              </w:rPr>
              <w:t>e</w:t>
            </w:r>
            <w:r w:rsidRPr="00D44D8F">
              <w:rPr>
                <w:spacing w:val="13"/>
                <w:lang w:val="pt-BR"/>
              </w:rPr>
              <w:t xml:space="preserve"> </w:t>
            </w:r>
            <w:r w:rsidRPr="00D44D8F">
              <w:rPr>
                <w:spacing w:val="-1"/>
                <w:lang w:val="pt-BR"/>
              </w:rPr>
              <w:t>execução</w:t>
            </w:r>
            <w:r w:rsidRPr="00D44D8F">
              <w:rPr>
                <w:spacing w:val="13"/>
                <w:lang w:val="pt-BR"/>
              </w:rPr>
              <w:t xml:space="preserve"> </w:t>
            </w:r>
            <w:r w:rsidRPr="00D44D8F">
              <w:rPr>
                <w:spacing w:val="-1"/>
                <w:lang w:val="pt-BR"/>
              </w:rPr>
              <w:t>de</w:t>
            </w:r>
            <w:r w:rsidRPr="00D44D8F">
              <w:rPr>
                <w:spacing w:val="13"/>
                <w:lang w:val="pt-BR"/>
              </w:rPr>
              <w:t xml:space="preserve"> </w:t>
            </w:r>
            <w:r w:rsidRPr="00D44D8F">
              <w:rPr>
                <w:spacing w:val="-1"/>
                <w:lang w:val="pt-BR"/>
              </w:rPr>
              <w:t>contrato</w:t>
            </w:r>
            <w:r w:rsidRPr="00D44D8F">
              <w:rPr>
                <w:spacing w:val="11"/>
                <w:lang w:val="pt-BR"/>
              </w:rPr>
              <w:t xml:space="preserve"> </w:t>
            </w:r>
            <w:r w:rsidRPr="00D44D8F">
              <w:rPr>
                <w:spacing w:val="-3"/>
                <w:lang w:val="pt-BR"/>
              </w:rPr>
              <w:t>bem como que sejam auditados por auditores nomeados pelo Banco.</w:t>
            </w:r>
            <w:r w:rsidRPr="00D44D8F">
              <w:rPr>
                <w:spacing w:val="14"/>
                <w:lang w:val="pt-BR"/>
              </w:rPr>
              <w:t xml:space="preserve"> </w:t>
            </w:r>
            <w:bookmarkStart w:id="54" w:name="_Hlk74650891"/>
            <w:r w:rsidRPr="00D44D8F">
              <w:rPr>
                <w:spacing w:val="-3"/>
                <w:lang w:val="pt-BR"/>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bookmarkEnd w:id="54"/>
            <w:r w:rsidRPr="00D44D8F">
              <w:rPr>
                <w:lang w:val="pt-BR"/>
              </w:rPr>
              <w:t>O</w:t>
            </w:r>
            <w:r w:rsidRPr="00D44D8F">
              <w:rPr>
                <w:spacing w:val="15"/>
                <w:lang w:val="pt-BR"/>
              </w:rPr>
              <w:t xml:space="preserve"> </w:t>
            </w:r>
            <w:r w:rsidRPr="00D44D8F">
              <w:rPr>
                <w:spacing w:val="-3"/>
                <w:lang w:val="pt-BR"/>
              </w:rPr>
              <w:t xml:space="preserve">Banco </w:t>
            </w:r>
            <w:bookmarkStart w:id="55" w:name="_Hlk74846317"/>
            <w:r w:rsidRPr="00D44D8F">
              <w:rPr>
                <w:spacing w:val="-3"/>
                <w:lang w:val="pt-BR"/>
              </w:rPr>
              <w:t xml:space="preserve">terá também o direito de requerer que, </w:t>
            </w:r>
            <w:bookmarkEnd w:id="55"/>
            <w:r w:rsidRPr="00D44D8F">
              <w:rPr>
                <w:spacing w:val="-3"/>
                <w:lang w:val="pt-BR"/>
              </w:rPr>
              <w:t>nos contratos por ele financiados com um empréstimo ou doação incluam uma</w:t>
            </w:r>
            <w:r w:rsidRPr="00D44D8F">
              <w:rPr>
                <w:lang w:val="pt-BR"/>
              </w:rPr>
              <w:t xml:space="preserve"> </w:t>
            </w:r>
            <w:r w:rsidRPr="00D44D8F">
              <w:rPr>
                <w:spacing w:val="-1"/>
                <w:lang w:val="pt-BR"/>
              </w:rPr>
              <w:t>disposição</w:t>
            </w:r>
            <w:r w:rsidRPr="00D44D8F">
              <w:rPr>
                <w:spacing w:val="1"/>
                <w:lang w:val="pt-BR"/>
              </w:rPr>
              <w:t xml:space="preserve"> </w:t>
            </w:r>
            <w:r w:rsidRPr="00D44D8F">
              <w:rPr>
                <w:spacing w:val="-1"/>
                <w:lang w:val="pt-BR"/>
              </w:rPr>
              <w:t>que obrigue</w:t>
            </w:r>
            <w:r w:rsidRPr="00D44D8F">
              <w:rPr>
                <w:spacing w:val="20"/>
                <w:lang w:val="pt-BR"/>
              </w:rPr>
              <w:t xml:space="preserve"> </w:t>
            </w:r>
            <w:r w:rsidRPr="00D44D8F">
              <w:rPr>
                <w:lang w:val="pt-BR"/>
              </w:rPr>
              <w:t>os</w:t>
            </w:r>
            <w:r w:rsidRPr="00D44D8F">
              <w:rPr>
                <w:spacing w:val="20"/>
                <w:lang w:val="pt-BR"/>
              </w:rPr>
              <w:t xml:space="preserve"> </w:t>
            </w:r>
            <w:r w:rsidRPr="00D44D8F">
              <w:rPr>
                <w:spacing w:val="-1"/>
                <w:lang w:val="pt-BR"/>
              </w:rPr>
              <w:t>requerentes,</w:t>
            </w:r>
            <w:r w:rsidRPr="00D44D8F">
              <w:rPr>
                <w:spacing w:val="18"/>
                <w:lang w:val="pt-BR"/>
              </w:rPr>
              <w:t xml:space="preserve"> licita</w:t>
            </w:r>
            <w:r w:rsidRPr="00D44D8F">
              <w:rPr>
                <w:spacing w:val="-1"/>
                <w:lang w:val="pt-BR"/>
              </w:rPr>
              <w:t>ntes,</w:t>
            </w:r>
            <w:r w:rsidRPr="00D44D8F">
              <w:rPr>
                <w:spacing w:val="20"/>
                <w:lang w:val="pt-BR"/>
              </w:rPr>
              <w:t xml:space="preserve"> </w:t>
            </w:r>
            <w:r w:rsidRPr="00D44D8F">
              <w:rPr>
                <w:spacing w:val="-3"/>
                <w:lang w:val="pt-BR"/>
              </w:rPr>
              <w:t>proponentes, fornecedores</w:t>
            </w:r>
            <w:r w:rsidRPr="00D44D8F">
              <w:rPr>
                <w:spacing w:val="-1"/>
                <w:lang w:val="pt-BR"/>
              </w:rPr>
              <w:t xml:space="preserve"> de bens</w:t>
            </w:r>
            <w:r w:rsidRPr="00D44D8F">
              <w:rPr>
                <w:spacing w:val="20"/>
                <w:lang w:val="pt-BR"/>
              </w:rPr>
              <w:t xml:space="preserve"> </w:t>
            </w:r>
            <w:r w:rsidRPr="00D44D8F">
              <w:rPr>
                <w:lang w:val="pt-BR"/>
              </w:rPr>
              <w:t>e</w:t>
            </w:r>
            <w:r w:rsidRPr="00D44D8F">
              <w:rPr>
                <w:spacing w:val="20"/>
                <w:lang w:val="pt-BR"/>
              </w:rPr>
              <w:t xml:space="preserve"> </w:t>
            </w:r>
            <w:r w:rsidRPr="00D44D8F">
              <w:rPr>
                <w:spacing w:val="-1"/>
                <w:lang w:val="pt-BR"/>
              </w:rPr>
              <w:t>seus</w:t>
            </w:r>
            <w:r w:rsidRPr="00D44D8F">
              <w:rPr>
                <w:spacing w:val="20"/>
                <w:lang w:val="pt-BR"/>
              </w:rPr>
              <w:t xml:space="preserve"> </w:t>
            </w:r>
            <w:r w:rsidRPr="00D44D8F">
              <w:rPr>
                <w:spacing w:val="-1"/>
                <w:lang w:val="pt-BR"/>
              </w:rPr>
              <w:t>agentes,</w:t>
            </w:r>
            <w:r w:rsidRPr="00D44D8F">
              <w:rPr>
                <w:spacing w:val="65"/>
                <w:lang w:val="pt-BR"/>
              </w:rPr>
              <w:t xml:space="preserve"> </w:t>
            </w:r>
            <w:r w:rsidRPr="00D44D8F">
              <w:rPr>
                <w:spacing w:val="-1"/>
                <w:lang w:val="pt-BR"/>
              </w:rPr>
              <w:t>empreiteiros,</w:t>
            </w:r>
            <w:r w:rsidRPr="00D44D8F">
              <w:rPr>
                <w:spacing w:val="34"/>
                <w:lang w:val="pt-BR"/>
              </w:rPr>
              <w:t xml:space="preserve"> </w:t>
            </w:r>
            <w:r w:rsidRPr="00D44D8F">
              <w:rPr>
                <w:spacing w:val="-1"/>
                <w:lang w:val="pt-BR"/>
              </w:rPr>
              <w:t>consultores,</w:t>
            </w:r>
            <w:r w:rsidRPr="00D44D8F">
              <w:rPr>
                <w:spacing w:val="33"/>
                <w:lang w:val="pt-BR"/>
              </w:rPr>
              <w:t xml:space="preserve"> </w:t>
            </w:r>
            <w:r w:rsidRPr="00D44D8F">
              <w:rPr>
                <w:lang w:val="pt-BR"/>
              </w:rPr>
              <w:t>funcionários,</w:t>
            </w:r>
            <w:r w:rsidRPr="00D44D8F">
              <w:rPr>
                <w:spacing w:val="34"/>
                <w:lang w:val="pt-BR"/>
              </w:rPr>
              <w:t xml:space="preserve"> </w:t>
            </w:r>
            <w:r w:rsidRPr="00D44D8F">
              <w:rPr>
                <w:spacing w:val="-1"/>
                <w:lang w:val="pt-BR"/>
              </w:rPr>
              <w:t>subempreiteiros,</w:t>
            </w:r>
            <w:r w:rsidRPr="00D44D8F">
              <w:rPr>
                <w:spacing w:val="34"/>
                <w:lang w:val="pt-BR"/>
              </w:rPr>
              <w:t xml:space="preserve"> </w:t>
            </w:r>
            <w:r w:rsidRPr="00D44D8F">
              <w:rPr>
                <w:spacing w:val="-1"/>
                <w:lang w:val="pt-BR"/>
              </w:rPr>
              <w:t>subconsultores,</w:t>
            </w:r>
            <w:r w:rsidRPr="00D44D8F">
              <w:rPr>
                <w:spacing w:val="35"/>
                <w:lang w:val="pt-BR"/>
              </w:rPr>
              <w:t xml:space="preserve"> </w:t>
            </w:r>
            <w:r w:rsidRPr="00D44D8F">
              <w:rPr>
                <w:spacing w:val="-1"/>
                <w:lang w:val="pt-BR"/>
              </w:rPr>
              <w:t>prestadores</w:t>
            </w:r>
            <w:r w:rsidRPr="00D44D8F">
              <w:rPr>
                <w:spacing w:val="35"/>
                <w:lang w:val="pt-BR"/>
              </w:rPr>
              <w:t xml:space="preserve"> </w:t>
            </w:r>
            <w:r w:rsidRPr="00D44D8F">
              <w:rPr>
                <w:spacing w:val="-1"/>
                <w:lang w:val="pt-BR"/>
              </w:rPr>
              <w:t>de</w:t>
            </w:r>
            <w:r w:rsidRPr="00D44D8F">
              <w:rPr>
                <w:spacing w:val="55"/>
                <w:lang w:val="pt-BR"/>
              </w:rPr>
              <w:t xml:space="preserve"> </w:t>
            </w:r>
            <w:r w:rsidRPr="00D44D8F">
              <w:rPr>
                <w:spacing w:val="-1"/>
                <w:lang w:val="pt-BR"/>
              </w:rPr>
              <w:t>serviços</w:t>
            </w:r>
            <w:r w:rsidRPr="00D44D8F">
              <w:rPr>
                <w:spacing w:val="35"/>
                <w:lang w:val="pt-BR"/>
              </w:rPr>
              <w:t xml:space="preserve"> </w:t>
            </w:r>
            <w:r w:rsidRPr="00D44D8F">
              <w:rPr>
                <w:lang w:val="pt-BR"/>
              </w:rPr>
              <w:t>e</w:t>
            </w:r>
            <w:r w:rsidRPr="00D44D8F">
              <w:rPr>
                <w:spacing w:val="37"/>
                <w:lang w:val="pt-BR"/>
              </w:rPr>
              <w:t xml:space="preserve"> </w:t>
            </w:r>
            <w:r w:rsidRPr="00D44D8F">
              <w:rPr>
                <w:spacing w:val="-1"/>
                <w:lang w:val="pt-BR"/>
              </w:rPr>
              <w:t>concessionários</w:t>
            </w:r>
            <w:r w:rsidRPr="00D44D8F">
              <w:rPr>
                <w:spacing w:val="36"/>
                <w:lang w:val="pt-BR"/>
              </w:rPr>
              <w:t xml:space="preserve"> </w:t>
            </w:r>
            <w:r w:rsidRPr="00D44D8F">
              <w:rPr>
                <w:lang w:val="pt-BR"/>
              </w:rPr>
              <w:t>a:</w:t>
            </w:r>
            <w:r w:rsidRPr="00D44D8F">
              <w:rPr>
                <w:spacing w:val="-1"/>
                <w:lang w:val="pt-BR"/>
              </w:rPr>
              <w:t xml:space="preserve"> (i) mantenham</w:t>
            </w:r>
            <w:r w:rsidRPr="00D44D8F">
              <w:rPr>
                <w:spacing w:val="36"/>
                <w:lang w:val="pt-BR"/>
              </w:rPr>
              <w:t xml:space="preserve"> </w:t>
            </w:r>
            <w:r w:rsidRPr="00D44D8F">
              <w:rPr>
                <w:spacing w:val="-1"/>
                <w:lang w:val="pt-BR"/>
              </w:rPr>
              <w:t>todos</w:t>
            </w:r>
            <w:r w:rsidRPr="00D44D8F">
              <w:rPr>
                <w:spacing w:val="36"/>
                <w:lang w:val="pt-BR"/>
              </w:rPr>
              <w:t xml:space="preserve"> </w:t>
            </w:r>
            <w:r w:rsidRPr="00D44D8F">
              <w:rPr>
                <w:lang w:val="pt-BR"/>
              </w:rPr>
              <w:t>os</w:t>
            </w:r>
            <w:r w:rsidRPr="00D44D8F">
              <w:rPr>
                <w:spacing w:val="38"/>
                <w:lang w:val="pt-BR"/>
              </w:rPr>
              <w:t xml:space="preserve"> </w:t>
            </w:r>
            <w:r w:rsidRPr="00D44D8F">
              <w:rPr>
                <w:spacing w:val="-1"/>
                <w:lang w:val="pt-BR"/>
              </w:rPr>
              <w:t>documentos</w:t>
            </w:r>
            <w:r w:rsidRPr="00D44D8F">
              <w:rPr>
                <w:spacing w:val="35"/>
                <w:lang w:val="pt-BR"/>
              </w:rPr>
              <w:t xml:space="preserve"> </w:t>
            </w:r>
            <w:r w:rsidRPr="00D44D8F">
              <w:rPr>
                <w:lang w:val="pt-BR"/>
              </w:rPr>
              <w:t>e</w:t>
            </w:r>
            <w:r w:rsidRPr="00D44D8F">
              <w:rPr>
                <w:spacing w:val="37"/>
                <w:lang w:val="pt-BR"/>
              </w:rPr>
              <w:t xml:space="preserve"> </w:t>
            </w:r>
            <w:r w:rsidRPr="00D44D8F">
              <w:rPr>
                <w:spacing w:val="-1"/>
                <w:lang w:val="pt-BR"/>
              </w:rPr>
              <w:t>registros</w:t>
            </w:r>
            <w:r w:rsidRPr="00D44D8F">
              <w:rPr>
                <w:spacing w:val="36"/>
                <w:lang w:val="pt-BR"/>
              </w:rPr>
              <w:t xml:space="preserve"> </w:t>
            </w:r>
            <w:r w:rsidRPr="00D44D8F">
              <w:rPr>
                <w:spacing w:val="-1"/>
                <w:lang w:val="pt-BR"/>
              </w:rPr>
              <w:t>referentes</w:t>
            </w:r>
            <w:r w:rsidRPr="00D44D8F">
              <w:rPr>
                <w:spacing w:val="35"/>
                <w:lang w:val="pt-BR"/>
              </w:rPr>
              <w:t xml:space="preserve"> </w:t>
            </w:r>
            <w:r w:rsidRPr="00D44D8F">
              <w:rPr>
                <w:lang w:val="pt-BR"/>
              </w:rPr>
              <w:t>às</w:t>
            </w:r>
            <w:r w:rsidRPr="00D44D8F">
              <w:rPr>
                <w:spacing w:val="69"/>
                <w:lang w:val="pt-BR"/>
              </w:rPr>
              <w:t xml:space="preserve"> </w:t>
            </w:r>
            <w:r w:rsidRPr="00D44D8F">
              <w:rPr>
                <w:spacing w:val="-1"/>
                <w:lang w:val="pt-BR"/>
              </w:rPr>
              <w:t>atividades</w:t>
            </w:r>
            <w:r w:rsidRPr="00D44D8F">
              <w:rPr>
                <w:spacing w:val="22"/>
                <w:lang w:val="pt-BR"/>
              </w:rPr>
              <w:t xml:space="preserve"> </w:t>
            </w:r>
            <w:r w:rsidRPr="00D44D8F">
              <w:rPr>
                <w:spacing w:val="-1"/>
                <w:lang w:val="pt-BR"/>
              </w:rPr>
              <w:t>financiadas</w:t>
            </w:r>
            <w:r w:rsidRPr="00D44D8F">
              <w:rPr>
                <w:spacing w:val="22"/>
                <w:lang w:val="pt-BR"/>
              </w:rPr>
              <w:t xml:space="preserve"> </w:t>
            </w:r>
            <w:r w:rsidRPr="00D44D8F">
              <w:rPr>
                <w:spacing w:val="-1"/>
                <w:lang w:val="pt-BR"/>
              </w:rPr>
              <w:t>pelo</w:t>
            </w:r>
            <w:r w:rsidRPr="00D44D8F">
              <w:rPr>
                <w:spacing w:val="23"/>
                <w:lang w:val="pt-BR"/>
              </w:rPr>
              <w:t xml:space="preserve"> </w:t>
            </w:r>
            <w:r w:rsidRPr="00D44D8F">
              <w:rPr>
                <w:spacing w:val="-1"/>
                <w:lang w:val="pt-BR"/>
              </w:rPr>
              <w:t>Banco</w:t>
            </w:r>
            <w:r w:rsidRPr="00D44D8F">
              <w:rPr>
                <w:spacing w:val="23"/>
                <w:lang w:val="pt-BR"/>
              </w:rPr>
              <w:t xml:space="preserve"> </w:t>
            </w:r>
            <w:r w:rsidRPr="00D44D8F">
              <w:rPr>
                <w:spacing w:val="-1"/>
                <w:lang w:val="pt-BR"/>
              </w:rPr>
              <w:t>por</w:t>
            </w:r>
            <w:r w:rsidRPr="00D44D8F">
              <w:rPr>
                <w:spacing w:val="21"/>
                <w:lang w:val="pt-BR"/>
              </w:rPr>
              <w:t xml:space="preserve"> </w:t>
            </w:r>
            <w:r w:rsidRPr="00D44D8F">
              <w:rPr>
                <w:spacing w:val="-1"/>
                <w:lang w:val="pt-BR"/>
              </w:rPr>
              <w:t>sete</w:t>
            </w:r>
            <w:r w:rsidRPr="00D44D8F">
              <w:rPr>
                <w:spacing w:val="22"/>
                <w:lang w:val="pt-BR"/>
              </w:rPr>
              <w:t xml:space="preserve"> (</w:t>
            </w:r>
            <w:r w:rsidRPr="00D44D8F">
              <w:rPr>
                <w:spacing w:val="-1"/>
                <w:lang w:val="pt-BR"/>
              </w:rPr>
              <w:t>7)</w:t>
            </w:r>
            <w:r w:rsidRPr="00D44D8F">
              <w:rPr>
                <w:spacing w:val="22"/>
                <w:lang w:val="pt-BR"/>
              </w:rPr>
              <w:t xml:space="preserve"> </w:t>
            </w:r>
            <w:r w:rsidRPr="00D44D8F">
              <w:rPr>
                <w:spacing w:val="-1"/>
                <w:lang w:val="pt-BR"/>
              </w:rPr>
              <w:t>anos</w:t>
            </w:r>
            <w:r w:rsidRPr="00D44D8F">
              <w:rPr>
                <w:spacing w:val="22"/>
                <w:lang w:val="pt-BR"/>
              </w:rPr>
              <w:t xml:space="preserve"> </w:t>
            </w:r>
            <w:r w:rsidRPr="00D44D8F">
              <w:rPr>
                <w:lang w:val="pt-BR"/>
              </w:rPr>
              <w:t>após</w:t>
            </w:r>
            <w:r w:rsidRPr="00D44D8F">
              <w:rPr>
                <w:spacing w:val="22"/>
                <w:lang w:val="pt-BR"/>
              </w:rPr>
              <w:t xml:space="preserve"> </w:t>
            </w:r>
            <w:r w:rsidRPr="00D44D8F">
              <w:rPr>
                <w:lang w:val="pt-BR"/>
              </w:rPr>
              <w:t>a</w:t>
            </w:r>
            <w:r w:rsidRPr="00D44D8F">
              <w:rPr>
                <w:spacing w:val="21"/>
                <w:lang w:val="pt-BR"/>
              </w:rPr>
              <w:t xml:space="preserve"> </w:t>
            </w:r>
            <w:r w:rsidRPr="00D44D8F">
              <w:rPr>
                <w:spacing w:val="-1"/>
                <w:lang w:val="pt-BR"/>
              </w:rPr>
              <w:t>conclusão</w:t>
            </w:r>
            <w:r w:rsidRPr="00D44D8F">
              <w:rPr>
                <w:spacing w:val="22"/>
                <w:lang w:val="pt-BR"/>
              </w:rPr>
              <w:t xml:space="preserve"> </w:t>
            </w:r>
            <w:r w:rsidRPr="00D44D8F">
              <w:rPr>
                <w:spacing w:val="-1"/>
                <w:lang w:val="pt-BR"/>
              </w:rPr>
              <w:t>do trabalho contemplado</w:t>
            </w:r>
            <w:r w:rsidRPr="00D44D8F">
              <w:rPr>
                <w:lang w:val="pt-BR"/>
              </w:rPr>
              <w:t xml:space="preserve"> </w:t>
            </w:r>
            <w:r w:rsidRPr="00D44D8F">
              <w:rPr>
                <w:spacing w:val="-2"/>
                <w:lang w:val="pt-BR"/>
              </w:rPr>
              <w:t>no</w:t>
            </w:r>
            <w:r w:rsidRPr="00D44D8F">
              <w:rPr>
                <w:lang w:val="pt-BR"/>
              </w:rPr>
              <w:t xml:space="preserve"> </w:t>
            </w:r>
            <w:r w:rsidRPr="00D44D8F">
              <w:rPr>
                <w:spacing w:val="-1"/>
                <w:lang w:val="pt-BR"/>
              </w:rPr>
              <w:t>respectivo</w:t>
            </w:r>
            <w:r w:rsidRPr="00D44D8F">
              <w:rPr>
                <w:lang w:val="pt-BR"/>
              </w:rPr>
              <w:t xml:space="preserve"> </w:t>
            </w:r>
            <w:r w:rsidRPr="00D44D8F">
              <w:rPr>
                <w:spacing w:val="-1"/>
                <w:lang w:val="pt-BR"/>
              </w:rPr>
              <w:t>contrato;</w:t>
            </w:r>
            <w:r w:rsidRPr="00D44D8F">
              <w:rPr>
                <w:lang w:val="pt-BR"/>
              </w:rPr>
              <w:t xml:space="preserve"> e (ii) forneçam quaisquer documentos </w:t>
            </w:r>
            <w:r w:rsidRPr="00D44D8F">
              <w:rPr>
                <w:spacing w:val="-1"/>
                <w:lang w:val="pt-BR"/>
              </w:rPr>
              <w:t>necessários</w:t>
            </w:r>
            <w:r w:rsidRPr="00D44D8F">
              <w:rPr>
                <w:spacing w:val="36"/>
                <w:lang w:val="pt-BR"/>
              </w:rPr>
              <w:t xml:space="preserve"> </w:t>
            </w:r>
            <w:r w:rsidRPr="00D44D8F">
              <w:rPr>
                <w:lang w:val="pt-BR"/>
              </w:rPr>
              <w:t>à</w:t>
            </w:r>
            <w:r w:rsidRPr="00D44D8F">
              <w:rPr>
                <w:spacing w:val="36"/>
                <w:lang w:val="pt-BR"/>
              </w:rPr>
              <w:t xml:space="preserve"> </w:t>
            </w:r>
            <w:r w:rsidRPr="00D44D8F">
              <w:rPr>
                <w:spacing w:val="-1"/>
                <w:lang w:val="pt-BR"/>
              </w:rPr>
              <w:t>investigação</w:t>
            </w:r>
            <w:r w:rsidRPr="00D44D8F">
              <w:rPr>
                <w:spacing w:val="35"/>
                <w:lang w:val="pt-BR"/>
              </w:rPr>
              <w:t xml:space="preserve"> </w:t>
            </w:r>
            <w:r w:rsidRPr="00D44D8F">
              <w:rPr>
                <w:spacing w:val="-1"/>
                <w:lang w:val="pt-BR"/>
              </w:rPr>
              <w:t>de</w:t>
            </w:r>
            <w:r w:rsidRPr="00D44D8F">
              <w:rPr>
                <w:spacing w:val="36"/>
                <w:lang w:val="pt-BR"/>
              </w:rPr>
              <w:t xml:space="preserve"> </w:t>
            </w:r>
            <w:r w:rsidRPr="00D44D8F">
              <w:rPr>
                <w:spacing w:val="-1"/>
                <w:lang w:val="pt-BR"/>
              </w:rPr>
              <w:t>alegações</w:t>
            </w:r>
            <w:r w:rsidRPr="00D44D8F">
              <w:rPr>
                <w:spacing w:val="36"/>
                <w:lang w:val="pt-BR"/>
              </w:rPr>
              <w:t xml:space="preserve"> </w:t>
            </w:r>
            <w:r w:rsidRPr="00D44D8F">
              <w:rPr>
                <w:spacing w:val="-1"/>
                <w:lang w:val="pt-BR"/>
              </w:rPr>
              <w:t>de</w:t>
            </w:r>
            <w:r w:rsidRPr="00D44D8F">
              <w:rPr>
                <w:spacing w:val="37"/>
                <w:lang w:val="pt-BR"/>
              </w:rPr>
              <w:t xml:space="preserve"> </w:t>
            </w:r>
            <w:r w:rsidRPr="00D44D8F">
              <w:rPr>
                <w:spacing w:val="-1"/>
                <w:lang w:val="pt-BR"/>
              </w:rPr>
              <w:t>Práticas</w:t>
            </w:r>
            <w:r w:rsidRPr="00D44D8F">
              <w:rPr>
                <w:spacing w:val="36"/>
                <w:lang w:val="pt-BR"/>
              </w:rPr>
              <w:t xml:space="preserve"> </w:t>
            </w:r>
            <w:r w:rsidRPr="00D44D8F">
              <w:rPr>
                <w:lang w:val="pt-BR"/>
              </w:rPr>
              <w:t>Proibidas;</w:t>
            </w:r>
            <w:r w:rsidRPr="00D44D8F">
              <w:rPr>
                <w:spacing w:val="35"/>
                <w:lang w:val="pt-BR"/>
              </w:rPr>
              <w:t xml:space="preserve"> </w:t>
            </w:r>
            <w:r w:rsidRPr="00D44D8F">
              <w:rPr>
                <w:lang w:val="pt-BR"/>
              </w:rPr>
              <w:t>e</w:t>
            </w:r>
            <w:r w:rsidRPr="00D44D8F">
              <w:rPr>
                <w:spacing w:val="37"/>
                <w:lang w:val="pt-BR"/>
              </w:rPr>
              <w:t xml:space="preserve"> </w:t>
            </w:r>
            <w:r w:rsidRPr="00D44D8F">
              <w:rPr>
                <w:spacing w:val="-1"/>
                <w:lang w:val="pt-BR"/>
              </w:rPr>
              <w:t>assegurem que</w:t>
            </w:r>
            <w:r w:rsidRPr="00D44D8F">
              <w:rPr>
                <w:spacing w:val="37"/>
                <w:lang w:val="pt-BR"/>
              </w:rPr>
              <w:t xml:space="preserve"> </w:t>
            </w:r>
            <w:r w:rsidRPr="00D44D8F">
              <w:rPr>
                <w:lang w:val="pt-BR"/>
              </w:rPr>
              <w:t>funcionários</w:t>
            </w:r>
            <w:r w:rsidRPr="00D44D8F">
              <w:rPr>
                <w:spacing w:val="19"/>
                <w:lang w:val="pt-BR"/>
              </w:rPr>
              <w:t xml:space="preserve"> </w:t>
            </w:r>
            <w:r w:rsidRPr="00D44D8F">
              <w:rPr>
                <w:lang w:val="pt-BR"/>
              </w:rPr>
              <w:t>ou</w:t>
            </w:r>
            <w:r w:rsidRPr="00D44D8F">
              <w:rPr>
                <w:spacing w:val="21"/>
                <w:lang w:val="pt-BR"/>
              </w:rPr>
              <w:t xml:space="preserve"> </w:t>
            </w:r>
            <w:r w:rsidRPr="00D44D8F">
              <w:rPr>
                <w:spacing w:val="-1"/>
                <w:lang w:val="pt-BR"/>
              </w:rPr>
              <w:t>agentes</w:t>
            </w:r>
            <w:r w:rsidRPr="00D44D8F">
              <w:rPr>
                <w:spacing w:val="22"/>
                <w:lang w:val="pt-BR"/>
              </w:rPr>
              <w:t xml:space="preserve"> </w:t>
            </w:r>
            <w:r w:rsidRPr="00D44D8F">
              <w:rPr>
                <w:spacing w:val="-1"/>
                <w:lang w:val="pt-BR"/>
              </w:rPr>
              <w:t>dos</w:t>
            </w:r>
            <w:r w:rsidRPr="00D44D8F">
              <w:rPr>
                <w:spacing w:val="22"/>
                <w:lang w:val="pt-BR"/>
              </w:rPr>
              <w:t xml:space="preserve"> </w:t>
            </w:r>
            <w:r w:rsidRPr="00D44D8F">
              <w:rPr>
                <w:spacing w:val="-1"/>
                <w:lang w:val="pt-BR"/>
              </w:rPr>
              <w:t>requerentes,</w:t>
            </w:r>
            <w:r w:rsidRPr="00D44D8F">
              <w:rPr>
                <w:spacing w:val="22"/>
                <w:lang w:val="pt-BR"/>
              </w:rPr>
              <w:t xml:space="preserve"> </w:t>
            </w:r>
            <w:r w:rsidRPr="00D44D8F">
              <w:rPr>
                <w:spacing w:val="-1"/>
                <w:lang w:val="pt-BR"/>
              </w:rPr>
              <w:t>licitantes,</w:t>
            </w:r>
            <w:r w:rsidRPr="00D44D8F">
              <w:rPr>
                <w:spacing w:val="20"/>
                <w:lang w:val="pt-BR"/>
              </w:rPr>
              <w:t xml:space="preserve"> </w:t>
            </w:r>
            <w:r w:rsidRPr="00D44D8F">
              <w:rPr>
                <w:lang w:val="pt-BR"/>
              </w:rPr>
              <w:t>proponentes, fornecedores</w:t>
            </w:r>
            <w:r w:rsidRPr="00D44D8F">
              <w:rPr>
                <w:spacing w:val="-1"/>
                <w:lang w:val="pt-BR"/>
              </w:rPr>
              <w:t xml:space="preserve"> de bens</w:t>
            </w:r>
            <w:r w:rsidRPr="00D44D8F">
              <w:rPr>
                <w:spacing w:val="19"/>
                <w:lang w:val="pt-BR"/>
              </w:rPr>
              <w:t xml:space="preserve"> </w:t>
            </w:r>
            <w:r w:rsidRPr="00D44D8F">
              <w:rPr>
                <w:lang w:val="pt-BR"/>
              </w:rPr>
              <w:t>e</w:t>
            </w:r>
            <w:r w:rsidRPr="00D44D8F">
              <w:rPr>
                <w:spacing w:val="20"/>
                <w:lang w:val="pt-BR"/>
              </w:rPr>
              <w:t xml:space="preserve"> </w:t>
            </w:r>
            <w:r w:rsidRPr="00D44D8F">
              <w:rPr>
                <w:spacing w:val="-1"/>
                <w:lang w:val="pt-BR"/>
              </w:rPr>
              <w:t>seus</w:t>
            </w:r>
            <w:r w:rsidRPr="00D44D8F">
              <w:rPr>
                <w:spacing w:val="50"/>
                <w:lang w:val="pt-BR"/>
              </w:rPr>
              <w:t xml:space="preserve"> </w:t>
            </w:r>
            <w:r w:rsidRPr="00D44D8F">
              <w:rPr>
                <w:spacing w:val="-1"/>
                <w:lang w:val="pt-BR"/>
              </w:rPr>
              <w:t>agentes,</w:t>
            </w:r>
            <w:r w:rsidRPr="00D44D8F">
              <w:rPr>
                <w:spacing w:val="24"/>
                <w:lang w:val="pt-BR"/>
              </w:rPr>
              <w:t xml:space="preserve"> </w:t>
            </w:r>
            <w:r w:rsidRPr="00D44D8F">
              <w:rPr>
                <w:spacing w:val="-1"/>
                <w:lang w:val="pt-BR"/>
              </w:rPr>
              <w:t>empreiteiros,</w:t>
            </w:r>
            <w:r w:rsidRPr="00D44D8F">
              <w:rPr>
                <w:spacing w:val="26"/>
                <w:lang w:val="pt-BR"/>
              </w:rPr>
              <w:t xml:space="preserve"> </w:t>
            </w:r>
            <w:r w:rsidRPr="00D44D8F">
              <w:rPr>
                <w:spacing w:val="-1"/>
                <w:lang w:val="pt-BR"/>
              </w:rPr>
              <w:t>consultores,</w:t>
            </w:r>
            <w:r w:rsidRPr="00D44D8F">
              <w:rPr>
                <w:spacing w:val="27"/>
                <w:lang w:val="pt-BR"/>
              </w:rPr>
              <w:t xml:space="preserve"> </w:t>
            </w:r>
            <w:r w:rsidRPr="00D44D8F">
              <w:rPr>
                <w:spacing w:val="-1"/>
                <w:lang w:val="pt-BR"/>
              </w:rPr>
              <w:t>subempreiteiros,</w:t>
            </w:r>
            <w:r w:rsidRPr="00D44D8F">
              <w:rPr>
                <w:spacing w:val="27"/>
                <w:lang w:val="pt-BR"/>
              </w:rPr>
              <w:t xml:space="preserve"> </w:t>
            </w:r>
            <w:r w:rsidRPr="00D44D8F">
              <w:rPr>
                <w:spacing w:val="-1"/>
                <w:lang w:val="pt-BR"/>
              </w:rPr>
              <w:t>subconsultores,</w:t>
            </w:r>
            <w:r w:rsidRPr="00D44D8F">
              <w:rPr>
                <w:spacing w:val="26"/>
                <w:lang w:val="pt-BR"/>
              </w:rPr>
              <w:t xml:space="preserve"> </w:t>
            </w:r>
            <w:r w:rsidRPr="00D44D8F">
              <w:rPr>
                <w:spacing w:val="-1"/>
                <w:lang w:val="pt-BR"/>
              </w:rPr>
              <w:t>prestadores</w:t>
            </w:r>
            <w:r w:rsidRPr="00D44D8F">
              <w:rPr>
                <w:spacing w:val="47"/>
                <w:lang w:val="pt-BR"/>
              </w:rPr>
              <w:t xml:space="preserve"> </w:t>
            </w:r>
            <w:r w:rsidRPr="00D44D8F">
              <w:rPr>
                <w:spacing w:val="-1"/>
                <w:lang w:val="pt-BR"/>
              </w:rPr>
              <w:t>de</w:t>
            </w:r>
            <w:r w:rsidRPr="00D44D8F">
              <w:rPr>
                <w:spacing w:val="20"/>
                <w:lang w:val="pt-BR"/>
              </w:rPr>
              <w:t xml:space="preserve"> </w:t>
            </w:r>
            <w:r w:rsidRPr="00D44D8F">
              <w:rPr>
                <w:spacing w:val="-1"/>
                <w:lang w:val="pt-BR"/>
              </w:rPr>
              <w:t>serviços</w:t>
            </w:r>
            <w:r w:rsidRPr="00D44D8F">
              <w:rPr>
                <w:spacing w:val="19"/>
                <w:lang w:val="pt-BR"/>
              </w:rPr>
              <w:t xml:space="preserve"> </w:t>
            </w:r>
            <w:r w:rsidRPr="00D44D8F">
              <w:rPr>
                <w:lang w:val="pt-BR"/>
              </w:rPr>
              <w:t>ou</w:t>
            </w:r>
            <w:r w:rsidRPr="00D44D8F">
              <w:rPr>
                <w:spacing w:val="20"/>
                <w:lang w:val="pt-BR"/>
              </w:rPr>
              <w:t xml:space="preserve"> </w:t>
            </w:r>
            <w:r w:rsidRPr="00D44D8F">
              <w:rPr>
                <w:spacing w:val="-1"/>
                <w:lang w:val="pt-BR"/>
              </w:rPr>
              <w:t>concessionários</w:t>
            </w:r>
            <w:r w:rsidRPr="00D44D8F">
              <w:rPr>
                <w:spacing w:val="21"/>
                <w:lang w:val="pt-BR"/>
              </w:rPr>
              <w:t xml:space="preserve"> </w:t>
            </w:r>
            <w:r w:rsidRPr="00D44D8F">
              <w:rPr>
                <w:spacing w:val="-1"/>
                <w:lang w:val="pt-BR"/>
              </w:rPr>
              <w:t>que</w:t>
            </w:r>
            <w:r w:rsidRPr="00D44D8F">
              <w:rPr>
                <w:spacing w:val="20"/>
                <w:lang w:val="pt-BR"/>
              </w:rPr>
              <w:t xml:space="preserve"> </w:t>
            </w:r>
            <w:r w:rsidRPr="00D44D8F">
              <w:rPr>
                <w:spacing w:val="-1"/>
                <w:lang w:val="pt-BR"/>
              </w:rPr>
              <w:t>tenham</w:t>
            </w:r>
            <w:r w:rsidRPr="00D44D8F">
              <w:rPr>
                <w:spacing w:val="18"/>
                <w:lang w:val="pt-BR"/>
              </w:rPr>
              <w:t xml:space="preserve"> </w:t>
            </w:r>
            <w:r w:rsidRPr="00D44D8F">
              <w:rPr>
                <w:spacing w:val="-1"/>
                <w:lang w:val="pt-BR"/>
              </w:rPr>
              <w:lastRenderedPageBreak/>
              <w:t>conhecimento</w:t>
            </w:r>
            <w:r w:rsidRPr="00D44D8F">
              <w:rPr>
                <w:spacing w:val="20"/>
                <w:lang w:val="pt-BR"/>
              </w:rPr>
              <w:t xml:space="preserve"> </w:t>
            </w:r>
            <w:r w:rsidRPr="00D44D8F">
              <w:rPr>
                <w:spacing w:val="-1"/>
                <w:lang w:val="pt-BR"/>
              </w:rPr>
              <w:t>das</w:t>
            </w:r>
            <w:r w:rsidRPr="00D44D8F">
              <w:rPr>
                <w:spacing w:val="17"/>
                <w:lang w:val="pt-BR"/>
              </w:rPr>
              <w:t xml:space="preserve"> </w:t>
            </w:r>
            <w:r w:rsidRPr="00D44D8F">
              <w:rPr>
                <w:spacing w:val="-1"/>
                <w:lang w:val="pt-BR"/>
              </w:rPr>
              <w:t>atividades</w:t>
            </w:r>
            <w:r w:rsidRPr="00D44D8F">
              <w:rPr>
                <w:spacing w:val="20"/>
                <w:lang w:val="pt-BR"/>
              </w:rPr>
              <w:t xml:space="preserve"> </w:t>
            </w:r>
            <w:r w:rsidRPr="00D44D8F">
              <w:rPr>
                <w:spacing w:val="-1"/>
                <w:lang w:val="pt-BR"/>
              </w:rPr>
              <w:t>financiadas</w:t>
            </w:r>
            <w:r w:rsidRPr="00D44D8F">
              <w:rPr>
                <w:spacing w:val="19"/>
                <w:lang w:val="pt-BR"/>
              </w:rPr>
              <w:t xml:space="preserve"> </w:t>
            </w:r>
            <w:r w:rsidRPr="00D44D8F">
              <w:rPr>
                <w:spacing w:val="-1"/>
                <w:lang w:val="pt-BR"/>
              </w:rPr>
              <w:t>pelo</w:t>
            </w:r>
            <w:r w:rsidRPr="00D44D8F">
              <w:rPr>
                <w:spacing w:val="55"/>
                <w:lang w:val="pt-BR"/>
              </w:rPr>
              <w:t xml:space="preserve"> </w:t>
            </w:r>
            <w:r w:rsidRPr="00D44D8F">
              <w:rPr>
                <w:spacing w:val="-1"/>
                <w:lang w:val="pt-BR"/>
              </w:rPr>
              <w:t>Banco</w:t>
            </w:r>
            <w:r w:rsidRPr="00D44D8F">
              <w:rPr>
                <w:spacing w:val="25"/>
                <w:lang w:val="pt-BR"/>
              </w:rPr>
              <w:t xml:space="preserve"> </w:t>
            </w:r>
            <w:r w:rsidRPr="00D44D8F">
              <w:rPr>
                <w:spacing w:val="-1"/>
                <w:lang w:val="pt-BR"/>
              </w:rPr>
              <w:t>estejam</w:t>
            </w:r>
            <w:r w:rsidRPr="00D44D8F">
              <w:rPr>
                <w:spacing w:val="28"/>
                <w:lang w:val="pt-BR"/>
              </w:rPr>
              <w:t xml:space="preserve"> </w:t>
            </w:r>
            <w:r w:rsidRPr="00D44D8F">
              <w:rPr>
                <w:spacing w:val="-1"/>
                <w:lang w:val="pt-BR"/>
              </w:rPr>
              <w:t>disponíveis</w:t>
            </w:r>
            <w:r w:rsidRPr="00D44D8F">
              <w:rPr>
                <w:spacing w:val="24"/>
                <w:lang w:val="pt-BR"/>
              </w:rPr>
              <w:t xml:space="preserve"> </w:t>
            </w:r>
            <w:r w:rsidRPr="00D44D8F">
              <w:rPr>
                <w:spacing w:val="-1"/>
                <w:lang w:val="pt-BR"/>
              </w:rPr>
              <w:t>para</w:t>
            </w:r>
            <w:r w:rsidRPr="00D44D8F">
              <w:rPr>
                <w:spacing w:val="26"/>
                <w:lang w:val="pt-BR"/>
              </w:rPr>
              <w:t xml:space="preserve"> </w:t>
            </w:r>
            <w:r w:rsidRPr="00D44D8F">
              <w:rPr>
                <w:spacing w:val="-1"/>
                <w:lang w:val="pt-BR"/>
              </w:rPr>
              <w:t>responder</w:t>
            </w:r>
            <w:r w:rsidRPr="00D44D8F">
              <w:rPr>
                <w:spacing w:val="24"/>
                <w:lang w:val="pt-BR"/>
              </w:rPr>
              <w:t xml:space="preserve"> </w:t>
            </w:r>
            <w:r w:rsidRPr="00D44D8F">
              <w:rPr>
                <w:lang w:val="pt-BR"/>
              </w:rPr>
              <w:t>às</w:t>
            </w:r>
            <w:r w:rsidRPr="00D44D8F">
              <w:rPr>
                <w:spacing w:val="25"/>
                <w:lang w:val="pt-BR"/>
              </w:rPr>
              <w:t xml:space="preserve"> </w:t>
            </w:r>
            <w:r w:rsidRPr="00D44D8F">
              <w:rPr>
                <w:spacing w:val="-1"/>
                <w:lang w:val="pt-BR"/>
              </w:rPr>
              <w:t>questões dos</w:t>
            </w:r>
            <w:r w:rsidRPr="00D44D8F">
              <w:rPr>
                <w:spacing w:val="27"/>
                <w:lang w:val="pt-BR"/>
              </w:rPr>
              <w:t xml:space="preserve"> </w:t>
            </w:r>
            <w:r w:rsidRPr="00D44D8F">
              <w:rPr>
                <w:spacing w:val="-1"/>
                <w:lang w:val="pt-BR"/>
              </w:rPr>
              <w:t>funcionários</w:t>
            </w:r>
            <w:r w:rsidRPr="00D44D8F">
              <w:rPr>
                <w:spacing w:val="16"/>
                <w:lang w:val="pt-BR"/>
              </w:rPr>
              <w:t xml:space="preserve"> </w:t>
            </w:r>
            <w:r w:rsidRPr="00D44D8F">
              <w:rPr>
                <w:spacing w:val="-2"/>
                <w:lang w:val="pt-BR"/>
              </w:rPr>
              <w:t>do</w:t>
            </w:r>
            <w:r w:rsidRPr="00D44D8F">
              <w:rPr>
                <w:spacing w:val="18"/>
                <w:lang w:val="pt-BR"/>
              </w:rPr>
              <w:t xml:space="preserve"> </w:t>
            </w:r>
            <w:r w:rsidRPr="00D44D8F">
              <w:rPr>
                <w:spacing w:val="-1"/>
                <w:lang w:val="pt-BR"/>
              </w:rPr>
              <w:t>Banco</w:t>
            </w:r>
            <w:r w:rsidRPr="00D44D8F">
              <w:rPr>
                <w:spacing w:val="15"/>
                <w:lang w:val="pt-BR"/>
              </w:rPr>
              <w:t xml:space="preserve"> </w:t>
            </w:r>
            <w:r w:rsidRPr="00D44D8F">
              <w:rPr>
                <w:lang w:val="pt-BR"/>
              </w:rPr>
              <w:t>ou</w:t>
            </w:r>
            <w:r w:rsidRPr="00D44D8F">
              <w:rPr>
                <w:spacing w:val="16"/>
                <w:lang w:val="pt-BR"/>
              </w:rPr>
              <w:t xml:space="preserve"> </w:t>
            </w:r>
            <w:r w:rsidRPr="00D44D8F">
              <w:rPr>
                <w:spacing w:val="-1"/>
                <w:lang w:val="pt-BR"/>
              </w:rPr>
              <w:t>de</w:t>
            </w:r>
            <w:r w:rsidRPr="00D44D8F">
              <w:rPr>
                <w:spacing w:val="17"/>
                <w:lang w:val="pt-BR"/>
              </w:rPr>
              <w:t xml:space="preserve"> </w:t>
            </w:r>
            <w:r w:rsidRPr="00D44D8F">
              <w:rPr>
                <w:spacing w:val="-1"/>
                <w:lang w:val="pt-BR"/>
              </w:rPr>
              <w:t>qualquer</w:t>
            </w:r>
            <w:r w:rsidRPr="00D44D8F">
              <w:rPr>
                <w:spacing w:val="17"/>
                <w:lang w:val="pt-BR"/>
              </w:rPr>
              <w:t xml:space="preserve"> </w:t>
            </w:r>
            <w:r w:rsidRPr="00D44D8F">
              <w:rPr>
                <w:spacing w:val="-1"/>
                <w:lang w:val="pt-BR"/>
              </w:rPr>
              <w:t>investigador,</w:t>
            </w:r>
            <w:r w:rsidRPr="00D44D8F">
              <w:rPr>
                <w:spacing w:val="17"/>
                <w:lang w:val="pt-BR"/>
              </w:rPr>
              <w:t xml:space="preserve"> </w:t>
            </w:r>
            <w:r w:rsidRPr="00D44D8F">
              <w:rPr>
                <w:spacing w:val="-1"/>
                <w:lang w:val="pt-BR"/>
              </w:rPr>
              <w:t>agente,</w:t>
            </w:r>
            <w:r w:rsidRPr="00D44D8F">
              <w:rPr>
                <w:spacing w:val="20"/>
                <w:lang w:val="pt-BR"/>
              </w:rPr>
              <w:t xml:space="preserve"> </w:t>
            </w:r>
            <w:r w:rsidRPr="00D44D8F">
              <w:rPr>
                <w:spacing w:val="-1"/>
                <w:lang w:val="pt-BR"/>
              </w:rPr>
              <w:t>auditor</w:t>
            </w:r>
            <w:r w:rsidRPr="00D44D8F">
              <w:rPr>
                <w:spacing w:val="67"/>
                <w:lang w:val="pt-BR"/>
              </w:rPr>
              <w:t xml:space="preserve"> </w:t>
            </w:r>
            <w:r w:rsidRPr="00D44D8F">
              <w:rPr>
                <w:lang w:val="pt-BR"/>
              </w:rPr>
              <w:t>ou</w:t>
            </w:r>
            <w:r w:rsidRPr="00D44D8F">
              <w:rPr>
                <w:spacing w:val="42"/>
                <w:lang w:val="pt-BR"/>
              </w:rPr>
              <w:t xml:space="preserve"> </w:t>
            </w:r>
            <w:r w:rsidRPr="00D44D8F">
              <w:rPr>
                <w:spacing w:val="-1"/>
                <w:lang w:val="pt-BR"/>
              </w:rPr>
              <w:t xml:space="preserve">consultor relacionado com a investigação devidamente designado. </w:t>
            </w:r>
            <w:r w:rsidRPr="00D44D8F">
              <w:rPr>
                <w:spacing w:val="-2"/>
                <w:lang w:val="pt-BR"/>
              </w:rPr>
              <w:t>Caso</w:t>
            </w:r>
            <w:r w:rsidRPr="00D44D8F">
              <w:rPr>
                <w:spacing w:val="42"/>
                <w:lang w:val="pt-BR"/>
              </w:rPr>
              <w:t xml:space="preserve"> </w:t>
            </w:r>
            <w:r w:rsidRPr="00D44D8F">
              <w:rPr>
                <w:lang w:val="pt-BR"/>
              </w:rPr>
              <w:t>o</w:t>
            </w:r>
            <w:r w:rsidRPr="00D44D8F">
              <w:rPr>
                <w:spacing w:val="45"/>
                <w:lang w:val="pt-BR"/>
              </w:rPr>
              <w:t xml:space="preserve"> </w:t>
            </w:r>
            <w:r w:rsidRPr="00D44D8F">
              <w:rPr>
                <w:spacing w:val="-1"/>
                <w:lang w:val="pt-BR"/>
              </w:rPr>
              <w:t>requerente,</w:t>
            </w:r>
            <w:r w:rsidRPr="00D44D8F">
              <w:rPr>
                <w:spacing w:val="41"/>
                <w:lang w:val="pt-BR"/>
              </w:rPr>
              <w:t xml:space="preserve"> </w:t>
            </w:r>
            <w:r w:rsidRPr="00D44D8F">
              <w:rPr>
                <w:spacing w:val="-1"/>
                <w:lang w:val="pt-BR"/>
              </w:rPr>
              <w:t>licitante,</w:t>
            </w:r>
            <w:r w:rsidRPr="00D44D8F">
              <w:rPr>
                <w:spacing w:val="43"/>
                <w:lang w:val="pt-BR"/>
              </w:rPr>
              <w:t xml:space="preserve"> </w:t>
            </w:r>
            <w:r w:rsidRPr="00D44D8F">
              <w:rPr>
                <w:spacing w:val="-1"/>
                <w:lang w:val="pt-BR"/>
              </w:rPr>
              <w:t>proponente, fornecedor de bens e seus agentes,</w:t>
            </w:r>
            <w:r w:rsidRPr="00D44D8F">
              <w:rPr>
                <w:lang w:val="pt-BR"/>
              </w:rPr>
              <w:t xml:space="preserve"> </w:t>
            </w:r>
            <w:r w:rsidRPr="00D44D8F">
              <w:rPr>
                <w:spacing w:val="-1"/>
                <w:lang w:val="pt-BR"/>
              </w:rPr>
              <w:t>empreiteiro,</w:t>
            </w:r>
            <w:r w:rsidRPr="00D44D8F">
              <w:rPr>
                <w:lang w:val="pt-BR"/>
              </w:rPr>
              <w:t xml:space="preserve"> </w:t>
            </w:r>
            <w:r w:rsidRPr="00D44D8F">
              <w:rPr>
                <w:spacing w:val="-1"/>
                <w:lang w:val="pt-BR"/>
              </w:rPr>
              <w:t>consultor,</w:t>
            </w:r>
            <w:r w:rsidRPr="00D44D8F">
              <w:rPr>
                <w:spacing w:val="-2"/>
                <w:lang w:val="pt-BR"/>
              </w:rPr>
              <w:t xml:space="preserve"> </w:t>
            </w:r>
            <w:r w:rsidRPr="00D44D8F">
              <w:rPr>
                <w:spacing w:val="-1"/>
                <w:lang w:val="pt-BR"/>
              </w:rPr>
              <w:t>funcionários,</w:t>
            </w:r>
            <w:r w:rsidRPr="00D44D8F">
              <w:rPr>
                <w:lang w:val="pt-BR"/>
              </w:rPr>
              <w:t xml:space="preserve"> </w:t>
            </w:r>
            <w:r w:rsidRPr="00D44D8F">
              <w:rPr>
                <w:spacing w:val="-1"/>
                <w:lang w:val="pt-BR"/>
              </w:rPr>
              <w:t>subempreiteiro,</w:t>
            </w:r>
            <w:r w:rsidRPr="00D44D8F">
              <w:rPr>
                <w:spacing w:val="75"/>
                <w:lang w:val="pt-BR"/>
              </w:rPr>
              <w:t xml:space="preserve"> </w:t>
            </w:r>
            <w:r w:rsidRPr="00D44D8F">
              <w:rPr>
                <w:spacing w:val="-1"/>
                <w:lang w:val="pt-BR"/>
              </w:rPr>
              <w:t>subconsultor,</w:t>
            </w:r>
            <w:r w:rsidRPr="00D44D8F">
              <w:rPr>
                <w:spacing w:val="2"/>
                <w:lang w:val="pt-BR"/>
              </w:rPr>
              <w:t xml:space="preserve"> </w:t>
            </w:r>
            <w:r w:rsidRPr="00D44D8F">
              <w:rPr>
                <w:spacing w:val="-1"/>
                <w:lang w:val="pt-BR"/>
              </w:rPr>
              <w:t>prestador</w:t>
            </w:r>
            <w:r w:rsidRPr="00D44D8F">
              <w:rPr>
                <w:spacing w:val="2"/>
                <w:lang w:val="pt-BR"/>
              </w:rPr>
              <w:t xml:space="preserve"> </w:t>
            </w:r>
            <w:r w:rsidRPr="00D44D8F">
              <w:rPr>
                <w:spacing w:val="-1"/>
                <w:lang w:val="pt-BR"/>
              </w:rPr>
              <w:t>de</w:t>
            </w:r>
            <w:r w:rsidRPr="00D44D8F">
              <w:rPr>
                <w:spacing w:val="3"/>
                <w:lang w:val="pt-BR"/>
              </w:rPr>
              <w:t xml:space="preserve"> </w:t>
            </w:r>
            <w:r w:rsidRPr="00D44D8F">
              <w:rPr>
                <w:spacing w:val="-1"/>
                <w:lang w:val="pt-BR"/>
              </w:rPr>
              <w:t>serviços</w:t>
            </w:r>
            <w:r w:rsidRPr="00D44D8F">
              <w:rPr>
                <w:spacing w:val="2"/>
                <w:lang w:val="pt-BR"/>
              </w:rPr>
              <w:t xml:space="preserve"> ou</w:t>
            </w:r>
            <w:r w:rsidRPr="00D44D8F">
              <w:rPr>
                <w:spacing w:val="3"/>
                <w:lang w:val="pt-BR"/>
              </w:rPr>
              <w:t xml:space="preserve"> </w:t>
            </w:r>
            <w:r w:rsidRPr="00D44D8F">
              <w:rPr>
                <w:spacing w:val="-1"/>
                <w:lang w:val="pt-BR"/>
              </w:rPr>
              <w:t>concessionário</w:t>
            </w:r>
            <w:r w:rsidRPr="00D44D8F">
              <w:rPr>
                <w:spacing w:val="7"/>
                <w:lang w:val="pt-BR"/>
              </w:rPr>
              <w:t xml:space="preserve"> </w:t>
            </w:r>
            <w:r w:rsidRPr="00D44D8F">
              <w:rPr>
                <w:spacing w:val="-3"/>
                <w:lang w:val="pt-BR"/>
              </w:rPr>
              <w:t xml:space="preserve">se recusem a cooperar e/ou descumpram </w:t>
            </w:r>
            <w:r w:rsidRPr="00D44D8F">
              <w:rPr>
                <w:lang w:val="pt-BR"/>
              </w:rPr>
              <w:t>o</w:t>
            </w:r>
            <w:r w:rsidRPr="00D44D8F">
              <w:rPr>
                <w:spacing w:val="6"/>
                <w:lang w:val="pt-BR"/>
              </w:rPr>
              <w:t xml:space="preserve"> </w:t>
            </w:r>
            <w:r w:rsidRPr="00D44D8F">
              <w:rPr>
                <w:spacing w:val="-1"/>
                <w:lang w:val="pt-BR"/>
              </w:rPr>
              <w:t>exigido</w:t>
            </w:r>
            <w:r w:rsidRPr="00D44D8F">
              <w:rPr>
                <w:spacing w:val="6"/>
                <w:lang w:val="pt-BR"/>
              </w:rPr>
              <w:t xml:space="preserve"> </w:t>
            </w:r>
            <w:r w:rsidRPr="00D44D8F">
              <w:rPr>
                <w:spacing w:val="-1"/>
                <w:lang w:val="pt-BR"/>
              </w:rPr>
              <w:t>pelo</w:t>
            </w:r>
            <w:r w:rsidRPr="00D44D8F">
              <w:rPr>
                <w:spacing w:val="6"/>
                <w:lang w:val="pt-BR"/>
              </w:rPr>
              <w:t xml:space="preserve"> </w:t>
            </w:r>
            <w:r w:rsidRPr="00D44D8F">
              <w:rPr>
                <w:spacing w:val="-1"/>
                <w:lang w:val="pt-BR"/>
              </w:rPr>
              <w:t>Banco</w:t>
            </w:r>
            <w:r w:rsidRPr="00D44D8F">
              <w:rPr>
                <w:spacing w:val="2"/>
                <w:lang w:val="pt-BR"/>
              </w:rPr>
              <w:t xml:space="preserve"> </w:t>
            </w:r>
            <w:r w:rsidRPr="00D44D8F">
              <w:rPr>
                <w:lang w:val="pt-BR"/>
              </w:rPr>
              <w:t>ou</w:t>
            </w:r>
            <w:r w:rsidRPr="00D44D8F">
              <w:rPr>
                <w:spacing w:val="4"/>
                <w:lang w:val="pt-BR"/>
              </w:rPr>
              <w:t xml:space="preserve"> </w:t>
            </w:r>
            <w:r w:rsidRPr="00D44D8F">
              <w:rPr>
                <w:spacing w:val="-1"/>
                <w:lang w:val="pt-BR"/>
              </w:rPr>
              <w:t xml:space="preserve">obstruam </w:t>
            </w:r>
            <w:r w:rsidRPr="00D44D8F">
              <w:rPr>
                <w:spacing w:val="-2"/>
                <w:lang w:val="pt-BR"/>
              </w:rPr>
              <w:t>de</w:t>
            </w:r>
            <w:r w:rsidRPr="00D44D8F">
              <w:rPr>
                <w:spacing w:val="5"/>
                <w:lang w:val="pt-BR"/>
              </w:rPr>
              <w:t xml:space="preserve"> </w:t>
            </w:r>
            <w:r w:rsidRPr="00D44D8F">
              <w:rPr>
                <w:spacing w:val="-1"/>
                <w:lang w:val="pt-BR"/>
              </w:rPr>
              <w:t>qualquer</w:t>
            </w:r>
            <w:r w:rsidRPr="00D44D8F">
              <w:rPr>
                <w:spacing w:val="5"/>
                <w:lang w:val="pt-BR"/>
              </w:rPr>
              <w:t xml:space="preserve"> </w:t>
            </w:r>
            <w:r w:rsidRPr="00D44D8F">
              <w:rPr>
                <w:lang w:val="pt-BR"/>
              </w:rPr>
              <w:t>forma,</w:t>
            </w:r>
            <w:r w:rsidRPr="00D44D8F">
              <w:rPr>
                <w:spacing w:val="2"/>
                <w:lang w:val="pt-BR"/>
              </w:rPr>
              <w:t xml:space="preserve"> </w:t>
            </w:r>
            <w:r w:rsidRPr="00D44D8F">
              <w:rPr>
                <w:lang w:val="pt-BR"/>
              </w:rPr>
              <w:t>a</w:t>
            </w:r>
            <w:r w:rsidRPr="00D44D8F">
              <w:rPr>
                <w:spacing w:val="5"/>
                <w:lang w:val="pt-BR"/>
              </w:rPr>
              <w:t xml:space="preserve"> </w:t>
            </w:r>
            <w:r w:rsidRPr="00D44D8F">
              <w:rPr>
                <w:spacing w:val="-1"/>
                <w:lang w:val="pt-BR"/>
              </w:rPr>
              <w:t>investigação,</w:t>
            </w:r>
            <w:r w:rsidRPr="00D44D8F">
              <w:rPr>
                <w:spacing w:val="-2"/>
                <w:lang w:val="pt-BR"/>
              </w:rPr>
              <w:t xml:space="preserve"> </w:t>
            </w:r>
            <w:r w:rsidRPr="00D44D8F">
              <w:rPr>
                <w:lang w:val="pt-BR"/>
              </w:rPr>
              <w:t>o</w:t>
            </w:r>
            <w:r w:rsidRPr="00D44D8F">
              <w:rPr>
                <w:spacing w:val="1"/>
                <w:lang w:val="pt-BR"/>
              </w:rPr>
              <w:t xml:space="preserve"> </w:t>
            </w:r>
            <w:r w:rsidRPr="00D44D8F">
              <w:rPr>
                <w:spacing w:val="-1"/>
                <w:lang w:val="pt-BR"/>
              </w:rPr>
              <w:t>Banco,</w:t>
            </w:r>
            <w:r w:rsidRPr="00D44D8F">
              <w:rPr>
                <w:lang w:val="pt-BR"/>
              </w:rPr>
              <w:t xml:space="preserve"> a</w:t>
            </w:r>
            <w:r w:rsidRPr="00D44D8F">
              <w:rPr>
                <w:spacing w:val="-2"/>
                <w:lang w:val="pt-BR"/>
              </w:rPr>
              <w:t xml:space="preserve"> </w:t>
            </w:r>
            <w:r w:rsidRPr="00D44D8F">
              <w:rPr>
                <w:spacing w:val="-1"/>
                <w:lang w:val="pt-BR"/>
              </w:rPr>
              <w:t>seu</w:t>
            </w:r>
            <w:r w:rsidRPr="00D44D8F">
              <w:rPr>
                <w:lang w:val="pt-BR"/>
              </w:rPr>
              <w:t xml:space="preserve"> </w:t>
            </w:r>
            <w:r w:rsidRPr="00D44D8F">
              <w:rPr>
                <w:spacing w:val="-1"/>
                <w:lang w:val="pt-BR"/>
              </w:rPr>
              <w:t>critério exclusivo,</w:t>
            </w:r>
            <w:r w:rsidRPr="00D44D8F">
              <w:rPr>
                <w:spacing w:val="-3"/>
                <w:lang w:val="pt-BR"/>
              </w:rPr>
              <w:t xml:space="preserve"> </w:t>
            </w:r>
            <w:r w:rsidRPr="00D44D8F">
              <w:rPr>
                <w:spacing w:val="-1"/>
                <w:lang w:val="pt-BR"/>
              </w:rPr>
              <w:t>pode</w:t>
            </w:r>
            <w:r w:rsidRPr="00D44D8F">
              <w:rPr>
                <w:spacing w:val="-3"/>
                <w:lang w:val="pt-BR"/>
              </w:rPr>
              <w:t xml:space="preserve"> </w:t>
            </w:r>
            <w:r w:rsidRPr="00D44D8F">
              <w:rPr>
                <w:spacing w:val="-1"/>
                <w:lang w:val="pt-BR"/>
              </w:rPr>
              <w:t>tomar</w:t>
            </w:r>
            <w:r w:rsidRPr="00D44D8F">
              <w:rPr>
                <w:lang w:val="pt-BR"/>
              </w:rPr>
              <w:t xml:space="preserve"> as </w:t>
            </w:r>
            <w:r w:rsidRPr="00D44D8F">
              <w:rPr>
                <w:spacing w:val="-1"/>
                <w:lang w:val="pt-BR"/>
              </w:rPr>
              <w:t>medidas</w:t>
            </w:r>
            <w:r w:rsidRPr="00D44D8F">
              <w:rPr>
                <w:lang w:val="pt-BR"/>
              </w:rPr>
              <w:t xml:space="preserve"> </w:t>
            </w:r>
            <w:r w:rsidRPr="00D44D8F">
              <w:rPr>
                <w:spacing w:val="-1"/>
                <w:lang w:val="pt-BR"/>
              </w:rPr>
              <w:t>apropriadas</w:t>
            </w:r>
            <w:r w:rsidRPr="00D44D8F">
              <w:rPr>
                <w:lang w:val="pt-BR"/>
              </w:rPr>
              <w:t xml:space="preserve"> </w:t>
            </w:r>
            <w:r w:rsidRPr="00D44D8F">
              <w:rPr>
                <w:spacing w:val="-1"/>
                <w:lang w:val="pt-BR"/>
              </w:rPr>
              <w:t>contra</w:t>
            </w:r>
            <w:r w:rsidRPr="00D44D8F">
              <w:rPr>
                <w:spacing w:val="-3"/>
                <w:lang w:val="pt-BR"/>
              </w:rPr>
              <w:t xml:space="preserve"> </w:t>
            </w:r>
            <w:r w:rsidRPr="00D44D8F">
              <w:rPr>
                <w:lang w:val="pt-BR"/>
              </w:rPr>
              <w:t>o</w:t>
            </w:r>
            <w:r w:rsidRPr="00D44D8F">
              <w:rPr>
                <w:spacing w:val="1"/>
                <w:lang w:val="pt-BR"/>
              </w:rPr>
              <w:t xml:space="preserve"> </w:t>
            </w:r>
            <w:r w:rsidRPr="00D44D8F">
              <w:rPr>
                <w:spacing w:val="-1"/>
                <w:lang w:val="pt-BR"/>
              </w:rPr>
              <w:t>requerente,</w:t>
            </w:r>
            <w:r w:rsidRPr="00D44D8F">
              <w:rPr>
                <w:spacing w:val="77"/>
                <w:lang w:val="pt-BR"/>
              </w:rPr>
              <w:t xml:space="preserve"> </w:t>
            </w:r>
            <w:r w:rsidRPr="00D44D8F">
              <w:rPr>
                <w:spacing w:val="-1"/>
                <w:lang w:val="pt-BR"/>
              </w:rPr>
              <w:t>licitante, proponente, fornecedor de bens</w:t>
            </w:r>
            <w:r w:rsidRPr="00D44D8F">
              <w:rPr>
                <w:spacing w:val="43"/>
                <w:lang w:val="pt-BR"/>
              </w:rPr>
              <w:t xml:space="preserve"> </w:t>
            </w:r>
            <w:r w:rsidRPr="00D44D8F">
              <w:rPr>
                <w:lang w:val="pt-BR"/>
              </w:rPr>
              <w:t>e</w:t>
            </w:r>
            <w:r w:rsidRPr="00D44D8F">
              <w:rPr>
                <w:spacing w:val="44"/>
                <w:lang w:val="pt-BR"/>
              </w:rPr>
              <w:t xml:space="preserve"> </w:t>
            </w:r>
            <w:r w:rsidRPr="00D44D8F">
              <w:rPr>
                <w:spacing w:val="-1"/>
                <w:lang w:val="pt-BR"/>
              </w:rPr>
              <w:t>seus</w:t>
            </w:r>
            <w:r w:rsidRPr="00D44D8F">
              <w:rPr>
                <w:spacing w:val="43"/>
                <w:lang w:val="pt-BR"/>
              </w:rPr>
              <w:t xml:space="preserve"> </w:t>
            </w:r>
            <w:r w:rsidRPr="00D44D8F">
              <w:rPr>
                <w:spacing w:val="-1"/>
                <w:lang w:val="pt-BR"/>
              </w:rPr>
              <w:t>agentes,</w:t>
            </w:r>
            <w:r w:rsidRPr="00D44D8F">
              <w:rPr>
                <w:spacing w:val="44"/>
                <w:lang w:val="pt-BR"/>
              </w:rPr>
              <w:t xml:space="preserve"> </w:t>
            </w:r>
            <w:r w:rsidRPr="00D44D8F">
              <w:rPr>
                <w:spacing w:val="-1"/>
                <w:lang w:val="pt-BR"/>
              </w:rPr>
              <w:t>empreiteiro,</w:t>
            </w:r>
            <w:r w:rsidRPr="00D44D8F">
              <w:rPr>
                <w:spacing w:val="43"/>
                <w:lang w:val="pt-BR"/>
              </w:rPr>
              <w:t xml:space="preserve"> </w:t>
            </w:r>
            <w:r w:rsidRPr="00D44D8F">
              <w:rPr>
                <w:spacing w:val="-1"/>
                <w:lang w:val="pt-BR"/>
              </w:rPr>
              <w:t>consultor,</w:t>
            </w:r>
            <w:r w:rsidRPr="00D44D8F">
              <w:rPr>
                <w:spacing w:val="41"/>
                <w:lang w:val="pt-BR"/>
              </w:rPr>
              <w:t xml:space="preserve"> </w:t>
            </w:r>
            <w:r w:rsidRPr="00D44D8F">
              <w:rPr>
                <w:lang w:val="pt-BR"/>
              </w:rPr>
              <w:t>funcionários,</w:t>
            </w:r>
            <w:r w:rsidRPr="00D44D8F">
              <w:rPr>
                <w:spacing w:val="53"/>
                <w:lang w:val="pt-BR"/>
              </w:rPr>
              <w:t xml:space="preserve"> </w:t>
            </w:r>
            <w:r w:rsidRPr="00D44D8F">
              <w:rPr>
                <w:spacing w:val="-1"/>
                <w:lang w:val="pt-BR"/>
              </w:rPr>
              <w:t>subempreiteiro,</w:t>
            </w:r>
            <w:r w:rsidRPr="00D44D8F">
              <w:rPr>
                <w:lang w:val="pt-BR"/>
              </w:rPr>
              <w:t xml:space="preserve"> </w:t>
            </w:r>
            <w:r w:rsidRPr="00D44D8F">
              <w:rPr>
                <w:spacing w:val="-1"/>
                <w:lang w:val="pt-BR"/>
              </w:rPr>
              <w:t>subconsultor,</w:t>
            </w:r>
            <w:r w:rsidRPr="00D44D8F">
              <w:rPr>
                <w:lang w:val="pt-BR"/>
              </w:rPr>
              <w:t xml:space="preserve"> </w:t>
            </w:r>
            <w:r w:rsidRPr="00D44D8F">
              <w:rPr>
                <w:spacing w:val="-1"/>
                <w:lang w:val="pt-BR"/>
              </w:rPr>
              <w:t>prestador</w:t>
            </w:r>
            <w:r w:rsidRPr="00D44D8F">
              <w:rPr>
                <w:lang w:val="pt-BR"/>
              </w:rPr>
              <w:t xml:space="preserve"> </w:t>
            </w:r>
            <w:r w:rsidRPr="00D44D8F">
              <w:rPr>
                <w:spacing w:val="-1"/>
                <w:lang w:val="pt-BR"/>
              </w:rPr>
              <w:t>de</w:t>
            </w:r>
            <w:r w:rsidRPr="00D44D8F">
              <w:rPr>
                <w:spacing w:val="-2"/>
                <w:lang w:val="pt-BR"/>
              </w:rPr>
              <w:t xml:space="preserve"> </w:t>
            </w:r>
            <w:r w:rsidRPr="00D44D8F">
              <w:rPr>
                <w:spacing w:val="-1"/>
                <w:lang w:val="pt-BR"/>
              </w:rPr>
              <w:t>serviços</w:t>
            </w:r>
            <w:r w:rsidRPr="00D44D8F">
              <w:rPr>
                <w:spacing w:val="-3"/>
                <w:lang w:val="pt-BR"/>
              </w:rPr>
              <w:t xml:space="preserve"> </w:t>
            </w:r>
            <w:r w:rsidRPr="00D44D8F">
              <w:rPr>
                <w:lang w:val="pt-BR"/>
              </w:rPr>
              <w:t>ou</w:t>
            </w:r>
            <w:r w:rsidRPr="00D44D8F">
              <w:rPr>
                <w:spacing w:val="-1"/>
                <w:lang w:val="pt-BR"/>
              </w:rPr>
              <w:t xml:space="preserve"> concessionário</w:t>
            </w:r>
            <w:r w:rsidRPr="00D44D8F">
              <w:rPr>
                <w:lang w:val="pt-BR"/>
              </w:rPr>
              <w:t>.</w:t>
            </w:r>
          </w:p>
          <w:p w14:paraId="7C7EC6E7" w14:textId="67C06C25" w:rsidR="00F97E1F" w:rsidRPr="00D44D8F" w:rsidRDefault="00D44D8F" w:rsidP="00A37EFA">
            <w:pPr>
              <w:pStyle w:val="ListParagraph"/>
              <w:numPr>
                <w:ilvl w:val="0"/>
                <w:numId w:val="153"/>
              </w:numPr>
              <w:ind w:left="680" w:hanging="425"/>
              <w:jc w:val="both"/>
              <w:rPr>
                <w:lang w:val="pt-BR"/>
              </w:rPr>
            </w:pPr>
            <w:r w:rsidRPr="00D44D8F">
              <w:rPr>
                <w:spacing w:val="-3"/>
                <w:lang w:val="pt-BR"/>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852E07" w:rsidRPr="00D44D8F">
              <w:rPr>
                <w:lang w:val="pt-BR"/>
              </w:rPr>
              <w:t>.</w:t>
            </w:r>
          </w:p>
          <w:p w14:paraId="26A18EAB" w14:textId="77777777" w:rsidR="00F97E1F" w:rsidRPr="00DE2610" w:rsidRDefault="00F97E1F">
            <w:pPr>
              <w:ind w:left="882" w:hanging="360"/>
              <w:jc w:val="both"/>
              <w:rPr>
                <w:bCs/>
                <w:color w:val="000000"/>
                <w:lang w:val="pt-BR"/>
              </w:rPr>
            </w:pPr>
          </w:p>
          <w:p w14:paraId="1B756C5D" w14:textId="12EDB7FC" w:rsidR="00F97E1F" w:rsidRPr="001C74D3" w:rsidRDefault="001C74D3" w:rsidP="001C74D3">
            <w:pPr>
              <w:ind w:left="397" w:hanging="397"/>
              <w:jc w:val="both"/>
              <w:rPr>
                <w:lang w:val="pt-BR"/>
              </w:rPr>
            </w:pPr>
            <w:r>
              <w:rPr>
                <w:lang w:val="pt-BR"/>
              </w:rPr>
              <w:t>3.2</w:t>
            </w:r>
            <w:r w:rsidRPr="001C74D3">
              <w:rPr>
                <w:lang w:val="pt-BR"/>
              </w:rPr>
              <w:t xml:space="preserve"> </w:t>
            </w:r>
            <w:r w:rsidRPr="001C74D3">
              <w:rPr>
                <w:lang w:val="pt-BR"/>
              </w:rPr>
              <w:tab/>
              <w:t xml:space="preserve">Com a concordância específica do Banco, além da Lista do Banco de Empresas e Indivíduos Sancionados, o Mutuário pode introduzir, nos formulários </w:t>
            </w:r>
            <w:r w:rsidR="00B24316">
              <w:rPr>
                <w:lang w:val="pt-BR"/>
              </w:rPr>
              <w:t xml:space="preserve">da Oferta </w:t>
            </w:r>
            <w:r w:rsidRPr="001C74D3">
              <w:rPr>
                <w:lang w:val="pt-BR"/>
              </w:rPr>
              <w:t xml:space="preserve">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w:t>
            </w:r>
            <w:r w:rsidRPr="001C74D3">
              <w:rPr>
                <w:lang w:val="pt-BR"/>
              </w:rPr>
              <w:lastRenderedPageBreak/>
              <w:t>licitação.</w:t>
            </w:r>
            <w:r w:rsidRPr="007A45D3">
              <w:rPr>
                <w:rStyle w:val="FootnoteReference"/>
              </w:rPr>
              <w:footnoteReference w:id="8"/>
            </w:r>
            <w:r w:rsidRPr="001C74D3">
              <w:rPr>
                <w:lang w:val="pt-BR"/>
              </w:rPr>
              <w:t xml:space="preserve"> O Banco aceitará a introdução de tal compromisso a pedido do país Mutuário, desde que as disposições que regem tal requisito sejam satisfatórias para o Banco</w:t>
            </w:r>
            <w:r w:rsidR="007463D8" w:rsidRPr="001C74D3">
              <w:rPr>
                <w:lang w:val="pt-BR"/>
              </w:rPr>
              <w:t>).</w:t>
            </w:r>
          </w:p>
          <w:p w14:paraId="5DC5C48F" w14:textId="76A2313B" w:rsidR="00F97E1F" w:rsidRPr="00DE2610" w:rsidRDefault="00F97E1F">
            <w:pPr>
              <w:pStyle w:val="StyleHeader2-SubClausesAfter6pt"/>
              <w:ind w:left="511" w:right="117" w:hanging="511"/>
              <w:rPr>
                <w:i/>
                <w:lang w:val="pt-BR"/>
              </w:rPr>
            </w:pPr>
          </w:p>
        </w:tc>
      </w:tr>
      <w:tr w:rsidR="00863993" w:rsidRPr="003A5897" w14:paraId="0A5BC24A" w14:textId="77777777" w:rsidTr="00BF3D9E">
        <w:trPr>
          <w:jc w:val="center"/>
        </w:trPr>
        <w:tc>
          <w:tcPr>
            <w:tcW w:w="2755" w:type="dxa"/>
          </w:tcPr>
          <w:p w14:paraId="6B350547" w14:textId="6269CBF1" w:rsidR="00863993" w:rsidRPr="00DE2610" w:rsidRDefault="007463D8">
            <w:pPr>
              <w:pStyle w:val="Aheader2DCIAO"/>
            </w:pPr>
            <w:bookmarkStart w:id="56" w:name="_Toc435519177"/>
            <w:bookmarkStart w:id="57" w:name="_Toc435624811"/>
            <w:bookmarkStart w:id="58" w:name="_Toc55666960"/>
            <w:bookmarkEnd w:id="56"/>
            <w:bookmarkEnd w:id="57"/>
            <w:r w:rsidRPr="00DE2610">
              <w:lastRenderedPageBreak/>
              <w:t xml:space="preserve">Licitantes </w:t>
            </w:r>
            <w:r w:rsidRPr="00784B56">
              <w:rPr>
                <w:lang w:val="pt-BR"/>
              </w:rPr>
              <w:t>Elegíveis</w:t>
            </w:r>
            <w:bookmarkEnd w:id="58"/>
          </w:p>
          <w:p w14:paraId="6C185BD1" w14:textId="77777777" w:rsidR="00863993" w:rsidRPr="00DE2610" w:rsidRDefault="00863993" w:rsidP="00EE68C9">
            <w:pPr>
              <w:pStyle w:val="Header1-Clauses"/>
              <w:numPr>
                <w:ilvl w:val="0"/>
                <w:numId w:val="0"/>
              </w:numPr>
              <w:spacing w:after="120"/>
              <w:ind w:left="432" w:hanging="432"/>
              <w:jc w:val="both"/>
              <w:rPr>
                <w:rFonts w:ascii="Times New Roman" w:hAnsi="Times New Roman"/>
                <w:sz w:val="24"/>
                <w:szCs w:val="24"/>
                <w:lang w:val="pt-BR"/>
              </w:rPr>
            </w:pPr>
          </w:p>
          <w:p w14:paraId="7D8757D5" w14:textId="77777777" w:rsidR="00863993" w:rsidRPr="00DE2610" w:rsidRDefault="00863993" w:rsidP="00EE68C9">
            <w:pPr>
              <w:pStyle w:val="Header1-Clauses"/>
              <w:numPr>
                <w:ilvl w:val="0"/>
                <w:numId w:val="0"/>
              </w:numPr>
              <w:spacing w:after="120"/>
              <w:ind w:left="432" w:hanging="432"/>
              <w:jc w:val="both"/>
              <w:rPr>
                <w:rFonts w:ascii="Times New Roman" w:hAnsi="Times New Roman"/>
                <w:b w:val="0"/>
                <w:bCs/>
                <w:sz w:val="24"/>
                <w:szCs w:val="24"/>
                <w:lang w:val="pt-BR"/>
              </w:rPr>
            </w:pPr>
          </w:p>
        </w:tc>
        <w:tc>
          <w:tcPr>
            <w:tcW w:w="7110" w:type="dxa"/>
          </w:tcPr>
          <w:p w14:paraId="3F81A752" w14:textId="781D7686" w:rsidR="00D56AF9" w:rsidRPr="00DE2610" w:rsidRDefault="00CE07C4" w:rsidP="000608A7">
            <w:pPr>
              <w:pStyle w:val="Sub-ClauseText"/>
              <w:numPr>
                <w:ilvl w:val="1"/>
                <w:numId w:val="35"/>
              </w:numPr>
              <w:overflowPunct/>
              <w:autoSpaceDE/>
              <w:autoSpaceDN/>
              <w:adjustRightInd/>
              <w:spacing w:before="0" w:after="0"/>
              <w:ind w:left="432" w:hanging="432"/>
              <w:textAlignment w:val="auto"/>
              <w:rPr>
                <w:color w:val="000000"/>
                <w:spacing w:val="0"/>
                <w:lang w:val="pt-BR"/>
              </w:rPr>
            </w:pPr>
            <w:r w:rsidRPr="00DE2610">
              <w:rPr>
                <w:color w:val="000000"/>
                <w:lang w:val="pt-BR"/>
              </w:rPr>
              <w:t>Os</w:t>
            </w:r>
            <w:r w:rsidR="007463D8" w:rsidRPr="00DE2610">
              <w:rPr>
                <w:color w:val="000000"/>
                <w:lang w:val="pt-BR"/>
              </w:rPr>
              <w:t xml:space="preserve"> Licitante</w:t>
            </w:r>
            <w:r w:rsidRPr="00DE2610">
              <w:rPr>
                <w:color w:val="000000"/>
                <w:lang w:val="pt-BR"/>
              </w:rPr>
              <w:t>s,</w:t>
            </w:r>
            <w:r w:rsidR="007463D8" w:rsidRPr="00DE2610">
              <w:rPr>
                <w:color w:val="000000"/>
                <w:lang w:val="pt-BR"/>
              </w:rPr>
              <w:t xml:space="preserve"> e todas as partes que o</w:t>
            </w:r>
            <w:r w:rsidRPr="00DE2610">
              <w:rPr>
                <w:color w:val="000000"/>
                <w:lang w:val="pt-BR"/>
              </w:rPr>
              <w:t>s</w:t>
            </w:r>
            <w:r w:rsidR="007463D8" w:rsidRPr="00DE2610">
              <w:rPr>
                <w:color w:val="000000"/>
                <w:lang w:val="pt-BR"/>
              </w:rPr>
              <w:t xml:space="preserve"> constituem</w:t>
            </w:r>
            <w:r w:rsidRPr="00DE2610">
              <w:rPr>
                <w:color w:val="000000"/>
                <w:lang w:val="pt-BR"/>
              </w:rPr>
              <w:t>,</w:t>
            </w:r>
            <w:r w:rsidR="007463D8" w:rsidRPr="00DE2610">
              <w:rPr>
                <w:color w:val="000000"/>
                <w:lang w:val="pt-BR"/>
              </w:rPr>
              <w:t xml:space="preserve"> devem ser </w:t>
            </w:r>
            <w:r w:rsidRPr="00DE2610">
              <w:rPr>
                <w:color w:val="000000"/>
                <w:lang w:val="pt-BR"/>
              </w:rPr>
              <w:t>originários dos</w:t>
            </w:r>
            <w:r w:rsidR="007463D8" w:rsidRPr="00DE2610">
              <w:rPr>
                <w:color w:val="000000"/>
                <w:lang w:val="pt-BR"/>
              </w:rPr>
              <w:t xml:space="preserve"> </w:t>
            </w:r>
            <w:r w:rsidR="00784B56">
              <w:rPr>
                <w:color w:val="000000"/>
                <w:lang w:val="pt-BR"/>
              </w:rPr>
              <w:t>países-membros</w:t>
            </w:r>
            <w:r w:rsidR="007463D8" w:rsidRPr="00DE2610">
              <w:rPr>
                <w:color w:val="000000"/>
                <w:lang w:val="pt-BR"/>
              </w:rPr>
              <w:t xml:space="preserve"> do Banco. </w:t>
            </w:r>
            <w:r w:rsidRPr="00DE2610">
              <w:rPr>
                <w:color w:val="000000"/>
                <w:lang w:val="pt-BR"/>
              </w:rPr>
              <w:t>Licitantes</w:t>
            </w:r>
            <w:r w:rsidR="007463D8" w:rsidRPr="00DE2610">
              <w:rPr>
                <w:color w:val="000000"/>
                <w:lang w:val="pt-BR"/>
              </w:rPr>
              <w:t xml:space="preserve"> de outros países não serão elegíveis para participar de contratos financiados </w:t>
            </w:r>
            <w:r w:rsidRPr="00DE2610">
              <w:rPr>
                <w:color w:val="000000"/>
                <w:lang w:val="pt-BR"/>
              </w:rPr>
              <w:t>total ou parcialmente</w:t>
            </w:r>
            <w:r w:rsidR="007463D8" w:rsidRPr="00DE2610">
              <w:rPr>
                <w:color w:val="000000"/>
                <w:lang w:val="pt-BR"/>
              </w:rPr>
              <w:t xml:space="preserve"> com </w:t>
            </w:r>
            <w:r w:rsidRPr="00DE2610">
              <w:rPr>
                <w:color w:val="000000"/>
                <w:lang w:val="pt-BR"/>
              </w:rPr>
              <w:t>fundos</w:t>
            </w:r>
            <w:r w:rsidR="007463D8" w:rsidRPr="00DE2610">
              <w:rPr>
                <w:color w:val="000000"/>
                <w:lang w:val="pt-BR"/>
              </w:rPr>
              <w:t xml:space="preserve"> do Banco. A Seção IV deste documento indica os </w:t>
            </w:r>
            <w:r w:rsidR="00784B56">
              <w:rPr>
                <w:color w:val="000000"/>
                <w:lang w:val="pt-BR"/>
              </w:rPr>
              <w:t>países-membros</w:t>
            </w:r>
            <w:r w:rsidR="007463D8" w:rsidRPr="00DE2610">
              <w:rPr>
                <w:color w:val="000000"/>
                <w:lang w:val="pt-BR"/>
              </w:rPr>
              <w:t xml:space="preserve"> do Banco, bem como os critérios para determinar a nacionalidade dos Licitantes e o país de origem dos bens e serviços. </w:t>
            </w:r>
            <w:r w:rsidR="00D56AF9" w:rsidRPr="00DE2610">
              <w:rPr>
                <w:color w:val="000000"/>
                <w:lang w:val="pt-BR"/>
              </w:rPr>
              <w:t xml:space="preserve">Os Licitantes cuja nacionalidade seja de um </w:t>
            </w:r>
            <w:r w:rsidR="00784B56">
              <w:rPr>
                <w:color w:val="000000"/>
                <w:lang w:val="pt-BR"/>
              </w:rPr>
              <w:t>país-membro</w:t>
            </w:r>
            <w:r w:rsidR="00D56AF9" w:rsidRPr="00DE2610">
              <w:rPr>
                <w:color w:val="000000"/>
                <w:lang w:val="pt-BR"/>
              </w:rPr>
              <w:t xml:space="preserve"> do Banco, bem como as obras e bens fornecidos nos termos do contrato, não s</w:t>
            </w:r>
            <w:r w:rsidR="007A6AF8" w:rsidRPr="00DE2610">
              <w:rPr>
                <w:color w:val="000000"/>
                <w:lang w:val="pt-BR"/>
              </w:rPr>
              <w:t>er</w:t>
            </w:r>
            <w:r w:rsidR="00D56AF9" w:rsidRPr="00DE2610">
              <w:rPr>
                <w:color w:val="000000"/>
                <w:lang w:val="pt-BR"/>
              </w:rPr>
              <w:t>ão elegíveis:</w:t>
            </w:r>
          </w:p>
          <w:p w14:paraId="4B84BA31" w14:textId="77777777" w:rsidR="00863993" w:rsidRPr="00DE2610" w:rsidRDefault="00863993" w:rsidP="00D56AF9">
            <w:pPr>
              <w:pStyle w:val="Sub-ClauseText"/>
              <w:overflowPunct/>
              <w:autoSpaceDE/>
              <w:autoSpaceDN/>
              <w:adjustRightInd/>
              <w:spacing w:before="0" w:after="0"/>
              <w:ind w:left="432"/>
              <w:textAlignment w:val="auto"/>
              <w:rPr>
                <w:color w:val="000000"/>
                <w:spacing w:val="0"/>
                <w:lang w:val="pt-BR"/>
              </w:rPr>
            </w:pPr>
          </w:p>
          <w:p w14:paraId="3838039B" w14:textId="0DC712F3" w:rsidR="00936F25" w:rsidRPr="00DE2610" w:rsidRDefault="007463D8" w:rsidP="000608A7">
            <w:pPr>
              <w:numPr>
                <w:ilvl w:val="0"/>
                <w:numId w:val="36"/>
              </w:numPr>
              <w:tabs>
                <w:tab w:val="num" w:pos="792"/>
              </w:tabs>
              <w:ind w:left="792" w:hanging="360"/>
              <w:jc w:val="both"/>
              <w:rPr>
                <w:lang w:val="pt-BR"/>
              </w:rPr>
            </w:pPr>
            <w:r w:rsidRPr="00DE2610">
              <w:rPr>
                <w:lang w:val="pt-BR"/>
              </w:rPr>
              <w:t xml:space="preserve">se as leis ou regulamentos oficiais do país do Mutuário proibirem relações comerciais com esse país, desde que seja satisfatoriamente demonstrado ao Banco que tal exclusão não impedirá a concorrência efetiva </w:t>
            </w:r>
            <w:r w:rsidR="00CE07C4" w:rsidRPr="00DE2610">
              <w:rPr>
                <w:lang w:val="pt-BR"/>
              </w:rPr>
              <w:t>em relação à</w:t>
            </w:r>
            <w:r w:rsidRPr="00DE2610">
              <w:rPr>
                <w:lang w:val="pt-BR"/>
              </w:rPr>
              <w:t xml:space="preserve"> construção das obras em questão; ou</w:t>
            </w:r>
          </w:p>
          <w:p w14:paraId="52BB32A5" w14:textId="53A82178" w:rsidR="005D7B01" w:rsidRPr="00DE2610" w:rsidRDefault="00CE07C4" w:rsidP="000608A7">
            <w:pPr>
              <w:numPr>
                <w:ilvl w:val="0"/>
                <w:numId w:val="36"/>
              </w:numPr>
              <w:tabs>
                <w:tab w:val="num" w:pos="792"/>
              </w:tabs>
              <w:spacing w:before="120"/>
              <w:ind w:left="788" w:hanging="357"/>
              <w:jc w:val="both"/>
              <w:rPr>
                <w:color w:val="000000"/>
                <w:lang w:val="pt-BR"/>
              </w:rPr>
            </w:pPr>
            <w:r w:rsidRPr="00DE2610">
              <w:rPr>
                <w:lang w:val="pt-BR"/>
              </w:rPr>
              <w:t>por um ato em</w:t>
            </w:r>
            <w:r w:rsidR="007463D8" w:rsidRPr="00DE2610">
              <w:rPr>
                <w:lang w:val="pt-BR"/>
              </w:rPr>
              <w:t xml:space="preserve"> conformidade com uma decisão do Conselho de Segurança das Nações Unidas adotada nos termos do Capítulo VII da Carta dessa Organização, o país do Mutuário proíbe a importação de be</w:t>
            </w:r>
            <w:r w:rsidRPr="00DE2610">
              <w:rPr>
                <w:lang w:val="pt-BR"/>
              </w:rPr>
              <w:t>m</w:t>
            </w:r>
            <w:r w:rsidR="007463D8" w:rsidRPr="00DE2610">
              <w:rPr>
                <w:lang w:val="pt-BR"/>
              </w:rPr>
              <w:t xml:space="preserve"> para esse país em questão ou pagamentos de qualquer natureza a esse país, a uma pessoa ou entidade.</w:t>
            </w:r>
          </w:p>
          <w:p w14:paraId="4C4190C5" w14:textId="25C1C7D7" w:rsidR="00863993" w:rsidRPr="00DE2610" w:rsidRDefault="00863993">
            <w:pPr>
              <w:pStyle w:val="Header2-SubClauses"/>
              <w:numPr>
                <w:ilvl w:val="0"/>
                <w:numId w:val="0"/>
              </w:numPr>
              <w:rPr>
                <w:rFonts w:cs="Times New Roman"/>
                <w:lang w:val="pt-BR"/>
              </w:rPr>
            </w:pPr>
          </w:p>
        </w:tc>
      </w:tr>
      <w:tr w:rsidR="00863993" w:rsidRPr="003A5897" w14:paraId="7A915721" w14:textId="77777777" w:rsidTr="00C915C0">
        <w:trPr>
          <w:jc w:val="center"/>
        </w:trPr>
        <w:tc>
          <w:tcPr>
            <w:tcW w:w="2755" w:type="dxa"/>
          </w:tcPr>
          <w:p w14:paraId="7D3959DC" w14:textId="77777777" w:rsidR="00863993" w:rsidRPr="00DE2610" w:rsidRDefault="00863993">
            <w:pPr>
              <w:pStyle w:val="Header1-Clauses"/>
              <w:numPr>
                <w:ilvl w:val="0"/>
                <w:numId w:val="0"/>
              </w:numPr>
              <w:spacing w:after="120"/>
              <w:jc w:val="both"/>
              <w:rPr>
                <w:rFonts w:ascii="Times New Roman" w:hAnsi="Times New Roman"/>
                <w:i/>
                <w:sz w:val="24"/>
                <w:szCs w:val="24"/>
                <w:lang w:val="pt-BR"/>
              </w:rPr>
            </w:pPr>
          </w:p>
        </w:tc>
        <w:tc>
          <w:tcPr>
            <w:tcW w:w="7110" w:type="dxa"/>
          </w:tcPr>
          <w:p w14:paraId="4F734516" w14:textId="55692999" w:rsidR="00863993" w:rsidRPr="00DE2610" w:rsidRDefault="004E0542" w:rsidP="000608A7">
            <w:pPr>
              <w:pStyle w:val="ListParagraph"/>
              <w:numPr>
                <w:ilvl w:val="1"/>
                <w:numId w:val="35"/>
              </w:numPr>
              <w:jc w:val="both"/>
              <w:rPr>
                <w:color w:val="000000"/>
                <w:spacing w:val="-4"/>
                <w:lang w:val="pt-BR"/>
              </w:rPr>
            </w:pPr>
            <w:r w:rsidRPr="00DE2610">
              <w:rPr>
                <w:color w:val="000000"/>
                <w:spacing w:val="-4"/>
                <w:szCs w:val="20"/>
                <w:lang w:val="pt-BR"/>
              </w:rPr>
              <w:t>O</w:t>
            </w:r>
            <w:r w:rsidR="00C00D93" w:rsidRPr="00DE2610">
              <w:rPr>
                <w:color w:val="000000"/>
                <w:spacing w:val="-4"/>
                <w:szCs w:val="20"/>
                <w:lang w:val="pt-BR"/>
              </w:rPr>
              <w:t xml:space="preserve"> Licitante, incluindo, em todos os casos, os respectivos diretores, </w:t>
            </w:r>
            <w:r w:rsidR="006900E1" w:rsidRPr="00DE2610">
              <w:rPr>
                <w:color w:val="000000"/>
                <w:spacing w:val="-4"/>
                <w:szCs w:val="20"/>
                <w:lang w:val="pt-BR"/>
              </w:rPr>
              <w:t>pessoal-chave</w:t>
            </w:r>
            <w:r w:rsidR="00C00D93" w:rsidRPr="00DE2610">
              <w:rPr>
                <w:color w:val="000000"/>
                <w:spacing w:val="-4"/>
                <w:szCs w:val="20"/>
                <w:lang w:val="pt-BR"/>
              </w:rPr>
              <w:t xml:space="preserve">, principais acionistas, </w:t>
            </w:r>
            <w:r w:rsidRPr="00DE2610">
              <w:rPr>
                <w:color w:val="000000"/>
                <w:spacing w:val="-4"/>
                <w:szCs w:val="20"/>
                <w:lang w:val="pt-BR"/>
              </w:rPr>
              <w:t>funcionários e</w:t>
            </w:r>
            <w:r w:rsidR="00C00D93" w:rsidRPr="00DE2610">
              <w:rPr>
                <w:color w:val="000000"/>
                <w:spacing w:val="-4"/>
                <w:szCs w:val="20"/>
                <w:lang w:val="pt-BR"/>
              </w:rPr>
              <w:t xml:space="preserve"> agentes </w:t>
            </w:r>
            <w:r w:rsidRPr="00DE2610">
              <w:rPr>
                <w:color w:val="000000"/>
                <w:spacing w:val="-4"/>
                <w:szCs w:val="20"/>
                <w:lang w:val="pt-BR"/>
              </w:rPr>
              <w:t xml:space="preserve">propostos, </w:t>
            </w:r>
            <w:r w:rsidR="006900E1" w:rsidRPr="00DE2610">
              <w:rPr>
                <w:color w:val="000000"/>
                <w:spacing w:val="-4"/>
                <w:szCs w:val="20"/>
                <w:lang w:val="pt-BR"/>
              </w:rPr>
              <w:t xml:space="preserve">não deverá ter conflito de interesses, a menos que tenha sido resolvido a contento do Banco. </w:t>
            </w:r>
            <w:r w:rsidR="00C00D93" w:rsidRPr="00DE2610">
              <w:rPr>
                <w:color w:val="000000"/>
                <w:spacing w:val="-4"/>
                <w:szCs w:val="20"/>
                <w:lang w:val="pt-BR"/>
              </w:rPr>
              <w:t xml:space="preserve">Os </w:t>
            </w:r>
            <w:r w:rsidRPr="00DE2610">
              <w:rPr>
                <w:color w:val="000000"/>
                <w:spacing w:val="-4"/>
                <w:szCs w:val="20"/>
                <w:lang w:val="pt-BR"/>
              </w:rPr>
              <w:t>L</w:t>
            </w:r>
            <w:r w:rsidR="00C00D93" w:rsidRPr="00DE2610">
              <w:rPr>
                <w:color w:val="000000"/>
                <w:spacing w:val="-4"/>
                <w:szCs w:val="20"/>
                <w:lang w:val="pt-BR"/>
              </w:rPr>
              <w:t xml:space="preserve">icitantes </w:t>
            </w:r>
            <w:r w:rsidRPr="00DE2610">
              <w:rPr>
                <w:color w:val="000000"/>
                <w:spacing w:val="-4"/>
                <w:szCs w:val="20"/>
                <w:lang w:val="pt-BR"/>
              </w:rPr>
              <w:t>que tiverem</w:t>
            </w:r>
            <w:r w:rsidR="00C00D93" w:rsidRPr="00DE2610">
              <w:rPr>
                <w:color w:val="000000"/>
                <w:spacing w:val="-4"/>
                <w:szCs w:val="20"/>
                <w:lang w:val="pt-BR"/>
              </w:rPr>
              <w:t xml:space="preserve"> conflitos de interesse serão desqualificados. </w:t>
            </w:r>
            <w:r w:rsidRPr="00DE2610">
              <w:rPr>
                <w:color w:val="000000"/>
                <w:spacing w:val="-4"/>
                <w:szCs w:val="20"/>
                <w:lang w:val="pt-BR"/>
              </w:rPr>
              <w:t>Pode-se considerar que os Licitantes têm conflito de interesses com uma ou mais partes neste processo de licitação, se</w:t>
            </w:r>
            <w:r w:rsidR="00C00D93" w:rsidRPr="00DE2610">
              <w:rPr>
                <w:color w:val="000000"/>
                <w:spacing w:val="-4"/>
                <w:szCs w:val="20"/>
                <w:lang w:val="pt-BR"/>
              </w:rPr>
              <w:t>:</w:t>
            </w:r>
          </w:p>
          <w:p w14:paraId="03193EF8" w14:textId="4BA8A2AB" w:rsidR="00863993" w:rsidRPr="00DE2610" w:rsidRDefault="00863993">
            <w:pPr>
              <w:jc w:val="both"/>
              <w:rPr>
                <w:b/>
                <w:i/>
                <w:lang w:val="pt-BR"/>
              </w:rPr>
            </w:pPr>
          </w:p>
        </w:tc>
      </w:tr>
      <w:tr w:rsidR="007B6BE8" w:rsidRPr="003A5897" w14:paraId="1A1D93F6" w14:textId="77777777" w:rsidTr="00C915C0">
        <w:trPr>
          <w:jc w:val="center"/>
        </w:trPr>
        <w:tc>
          <w:tcPr>
            <w:tcW w:w="2755" w:type="dxa"/>
          </w:tcPr>
          <w:p w14:paraId="34C87F2F" w14:textId="77777777" w:rsidR="007B6BE8" w:rsidRPr="00DE2610" w:rsidRDefault="007B6BE8">
            <w:pPr>
              <w:pStyle w:val="Header1-Clauses"/>
              <w:numPr>
                <w:ilvl w:val="0"/>
                <w:numId w:val="0"/>
              </w:numPr>
              <w:spacing w:after="120"/>
              <w:jc w:val="both"/>
              <w:rPr>
                <w:rFonts w:ascii="Times New Roman" w:hAnsi="Times New Roman"/>
                <w:i/>
                <w:sz w:val="24"/>
                <w:szCs w:val="24"/>
                <w:lang w:val="pt-BR"/>
              </w:rPr>
            </w:pPr>
          </w:p>
        </w:tc>
        <w:tc>
          <w:tcPr>
            <w:tcW w:w="7110" w:type="dxa"/>
          </w:tcPr>
          <w:p w14:paraId="263B9A96" w14:textId="602E06F7" w:rsidR="007B6BE8" w:rsidRPr="00DE2610" w:rsidRDefault="004E0542" w:rsidP="000608A7">
            <w:pPr>
              <w:numPr>
                <w:ilvl w:val="0"/>
                <w:numId w:val="88"/>
              </w:numPr>
              <w:ind w:left="714" w:hanging="357"/>
              <w:jc w:val="both"/>
              <w:rPr>
                <w:lang w:val="pt-BR"/>
              </w:rPr>
            </w:pPr>
            <w:r w:rsidRPr="00DE2610">
              <w:rPr>
                <w:lang w:val="pt-BR"/>
              </w:rPr>
              <w:t xml:space="preserve">tiverem </w:t>
            </w:r>
            <w:r w:rsidR="00C00D93" w:rsidRPr="00DE2610">
              <w:rPr>
                <w:lang w:val="pt-BR"/>
              </w:rPr>
              <w:t>controle</w:t>
            </w:r>
            <w:r w:rsidRPr="00DE2610">
              <w:rPr>
                <w:rStyle w:val="FootnoteReference"/>
                <w:lang w:val="pt-BR"/>
              </w:rPr>
              <w:footnoteReference w:id="9"/>
            </w:r>
            <w:r w:rsidR="008359F3" w:rsidRPr="00DE2610">
              <w:rPr>
                <w:lang w:val="pt-BR"/>
              </w:rPr>
              <w:t xml:space="preserve"> </w:t>
            </w:r>
            <w:r w:rsidR="00C00D93" w:rsidRPr="00DE2610">
              <w:rPr>
                <w:lang w:val="pt-BR"/>
              </w:rPr>
              <w:t xml:space="preserve">direto ou indireto sobre </w:t>
            </w:r>
            <w:r w:rsidRPr="00DE2610">
              <w:rPr>
                <w:lang w:val="pt-BR"/>
              </w:rPr>
              <w:t>outro Licitante</w:t>
            </w:r>
            <w:r w:rsidR="00C00D93" w:rsidRPr="00DE2610">
              <w:rPr>
                <w:lang w:val="pt-BR"/>
              </w:rPr>
              <w:t xml:space="preserve">, </w:t>
            </w:r>
            <w:r w:rsidRPr="00DE2610">
              <w:rPr>
                <w:lang w:val="pt-BR"/>
              </w:rPr>
              <w:t xml:space="preserve">forem controlados </w:t>
            </w:r>
            <w:r w:rsidR="00C00D93" w:rsidRPr="00DE2610">
              <w:rPr>
                <w:lang w:val="pt-BR"/>
              </w:rPr>
              <w:t>direta ou indiretamente por outr</w:t>
            </w:r>
            <w:r w:rsidRPr="00DE2610">
              <w:rPr>
                <w:lang w:val="pt-BR"/>
              </w:rPr>
              <w:t>o</w:t>
            </w:r>
            <w:r w:rsidR="00C00D93" w:rsidRPr="00DE2610">
              <w:rPr>
                <w:lang w:val="pt-BR"/>
              </w:rPr>
              <w:t xml:space="preserve"> </w:t>
            </w:r>
            <w:r w:rsidRPr="00DE2610">
              <w:rPr>
                <w:lang w:val="pt-BR"/>
              </w:rPr>
              <w:t xml:space="preserve">Licitante ou forem </w:t>
            </w:r>
            <w:r w:rsidRPr="00DE2610">
              <w:rPr>
                <w:lang w:val="pt-BR"/>
              </w:rPr>
              <w:lastRenderedPageBreak/>
              <w:t>controlados juntamente com outro Licitante</w:t>
            </w:r>
            <w:r w:rsidR="00C00D93" w:rsidRPr="00DE2610">
              <w:rPr>
                <w:lang w:val="pt-BR"/>
              </w:rPr>
              <w:t xml:space="preserve"> por </w:t>
            </w:r>
            <w:r w:rsidR="00784589" w:rsidRPr="00DE2610">
              <w:rPr>
                <w:lang w:val="pt-BR"/>
              </w:rPr>
              <w:t>pessoa física</w:t>
            </w:r>
            <w:r w:rsidRPr="00DE2610">
              <w:rPr>
                <w:lang w:val="pt-BR"/>
              </w:rPr>
              <w:t xml:space="preserve"> </w:t>
            </w:r>
            <w:r w:rsidR="00C00D93" w:rsidRPr="00DE2610">
              <w:rPr>
                <w:lang w:val="pt-BR"/>
              </w:rPr>
              <w:t>ou jurídica em comum; ou</w:t>
            </w:r>
          </w:p>
          <w:p w14:paraId="57A63ED6" w14:textId="77777777" w:rsidR="007B6BE8" w:rsidRPr="00DE2610" w:rsidRDefault="007B6BE8">
            <w:pPr>
              <w:ind w:left="357"/>
              <w:jc w:val="both"/>
              <w:rPr>
                <w:b/>
                <w:lang w:val="pt-BR"/>
              </w:rPr>
            </w:pPr>
          </w:p>
          <w:p w14:paraId="1FC5897C" w14:textId="2166651C" w:rsidR="007B6BE8" w:rsidRPr="00DE2610" w:rsidRDefault="004E0542" w:rsidP="000608A7">
            <w:pPr>
              <w:numPr>
                <w:ilvl w:val="0"/>
                <w:numId w:val="88"/>
              </w:numPr>
              <w:ind w:left="714" w:hanging="357"/>
              <w:jc w:val="both"/>
              <w:rPr>
                <w:lang w:val="pt-BR"/>
              </w:rPr>
            </w:pPr>
            <w:r w:rsidRPr="00DE2610">
              <w:rPr>
                <w:lang w:val="pt-BR"/>
              </w:rPr>
              <w:t>recebe</w:t>
            </w:r>
            <w:r w:rsidR="008359F3" w:rsidRPr="00DE2610">
              <w:rPr>
                <w:lang w:val="pt-BR"/>
              </w:rPr>
              <w:t xml:space="preserve">m </w:t>
            </w:r>
            <w:r w:rsidRPr="00DE2610">
              <w:rPr>
                <w:lang w:val="pt-BR"/>
              </w:rPr>
              <w:t xml:space="preserve">ou </w:t>
            </w:r>
            <w:r w:rsidR="008359F3" w:rsidRPr="00DE2610">
              <w:rPr>
                <w:lang w:val="pt-BR"/>
              </w:rPr>
              <w:t>receberam</w:t>
            </w:r>
            <w:r w:rsidRPr="00DE2610">
              <w:rPr>
                <w:lang w:val="pt-BR"/>
              </w:rPr>
              <w:t xml:space="preserve"> qualquer subsídio direto ou indireto de qualquer um dos Licitantes</w:t>
            </w:r>
            <w:r w:rsidR="00C00D93" w:rsidRPr="00DE2610">
              <w:rPr>
                <w:lang w:val="pt-BR"/>
              </w:rPr>
              <w:t>; ou</w:t>
            </w:r>
          </w:p>
          <w:p w14:paraId="7838298B" w14:textId="77777777" w:rsidR="007B6BE8" w:rsidRPr="00DE2610" w:rsidRDefault="007B6BE8">
            <w:pPr>
              <w:jc w:val="both"/>
              <w:rPr>
                <w:b/>
                <w:lang w:val="pt-BR"/>
              </w:rPr>
            </w:pPr>
          </w:p>
          <w:p w14:paraId="1D9EAEFC" w14:textId="560DA6F6" w:rsidR="007B6BE8" w:rsidRPr="00DE2610" w:rsidRDefault="004E0542" w:rsidP="000608A7">
            <w:pPr>
              <w:numPr>
                <w:ilvl w:val="0"/>
                <w:numId w:val="88"/>
              </w:numPr>
              <w:ind w:left="714" w:hanging="357"/>
              <w:jc w:val="both"/>
              <w:rPr>
                <w:lang w:val="pt-BR"/>
              </w:rPr>
            </w:pPr>
            <w:r w:rsidRPr="00DE2610">
              <w:rPr>
                <w:lang w:val="pt-BR"/>
              </w:rPr>
              <w:t xml:space="preserve">tiverem </w:t>
            </w:r>
            <w:r w:rsidR="00C00D93" w:rsidRPr="00DE2610">
              <w:rPr>
                <w:lang w:val="pt-BR"/>
              </w:rPr>
              <w:t xml:space="preserve">o mesmo representante legal </w:t>
            </w:r>
            <w:r w:rsidRPr="00DE2610">
              <w:rPr>
                <w:lang w:val="pt-BR"/>
              </w:rPr>
              <w:t>de</w:t>
            </w:r>
            <w:r w:rsidR="00C00D93" w:rsidRPr="00DE2610">
              <w:rPr>
                <w:lang w:val="pt-BR"/>
              </w:rPr>
              <w:t xml:space="preserve"> outro Licitante para os fins desta </w:t>
            </w:r>
            <w:r w:rsidRPr="00DE2610">
              <w:rPr>
                <w:lang w:val="pt-BR"/>
              </w:rPr>
              <w:t>Licitação</w:t>
            </w:r>
            <w:r w:rsidR="00C00D93" w:rsidRPr="00DE2610">
              <w:rPr>
                <w:lang w:val="pt-BR"/>
              </w:rPr>
              <w:t>; ou</w:t>
            </w:r>
          </w:p>
          <w:p w14:paraId="6BABCC31" w14:textId="77777777" w:rsidR="007B6BE8" w:rsidRPr="00DE2610" w:rsidRDefault="007B6BE8">
            <w:pPr>
              <w:jc w:val="both"/>
              <w:rPr>
                <w:b/>
                <w:lang w:val="pt-BR"/>
              </w:rPr>
            </w:pPr>
          </w:p>
          <w:p w14:paraId="38C55B0E" w14:textId="50F0563E" w:rsidR="007B6BE8" w:rsidRPr="00DE2610" w:rsidRDefault="004E0542" w:rsidP="000608A7">
            <w:pPr>
              <w:numPr>
                <w:ilvl w:val="0"/>
                <w:numId w:val="88"/>
              </w:numPr>
              <w:ind w:left="714" w:hanging="357"/>
              <w:jc w:val="both"/>
              <w:rPr>
                <w:lang w:val="pt-BR"/>
              </w:rPr>
            </w:pPr>
            <w:r w:rsidRPr="00DE2610">
              <w:rPr>
                <w:lang w:val="pt-BR"/>
              </w:rPr>
              <w:t xml:space="preserve">tiverem uma </w:t>
            </w:r>
            <w:r w:rsidR="00C00D93" w:rsidRPr="00DE2610">
              <w:rPr>
                <w:lang w:val="pt-BR"/>
              </w:rPr>
              <w:t xml:space="preserve">relação com outro Licitante, diretamente ou </w:t>
            </w:r>
            <w:r w:rsidRPr="00DE2610">
              <w:rPr>
                <w:lang w:val="pt-BR"/>
              </w:rPr>
              <w:t>através</w:t>
            </w:r>
            <w:r w:rsidR="00C00D93" w:rsidRPr="00DE2610">
              <w:rPr>
                <w:lang w:val="pt-BR"/>
              </w:rPr>
              <w:t xml:space="preserve"> de terceiros comu</w:t>
            </w:r>
            <w:r w:rsidRPr="00DE2610">
              <w:rPr>
                <w:lang w:val="pt-BR"/>
              </w:rPr>
              <w:t>ns</w:t>
            </w:r>
            <w:r w:rsidR="00C00D93" w:rsidRPr="00DE2610">
              <w:rPr>
                <w:lang w:val="pt-BR"/>
              </w:rPr>
              <w:t xml:space="preserve">, que lhes permita influenciar a </w:t>
            </w:r>
            <w:r w:rsidR="00BB0E32" w:rsidRPr="00DE2610">
              <w:rPr>
                <w:lang w:val="pt-BR"/>
              </w:rPr>
              <w:t>Oferta</w:t>
            </w:r>
            <w:r w:rsidR="00C00D93" w:rsidRPr="00DE2610">
              <w:rPr>
                <w:lang w:val="pt-BR"/>
              </w:rPr>
              <w:t xml:space="preserve"> de outro Licitante ou as decisões d</w:t>
            </w:r>
            <w:r w:rsidR="00AC6BED" w:rsidRPr="00DE2610">
              <w:rPr>
                <w:lang w:val="pt-BR"/>
              </w:rPr>
              <w:t>o Contratante</w:t>
            </w:r>
            <w:r w:rsidR="00C00D93" w:rsidRPr="00DE2610">
              <w:rPr>
                <w:lang w:val="pt-BR"/>
              </w:rPr>
              <w:t xml:space="preserve"> em relação </w:t>
            </w:r>
            <w:r w:rsidRPr="00DE2610">
              <w:rPr>
                <w:lang w:val="pt-BR"/>
              </w:rPr>
              <w:t>a esta Licitação</w:t>
            </w:r>
            <w:r w:rsidR="00C00D93" w:rsidRPr="00DE2610">
              <w:rPr>
                <w:lang w:val="pt-BR"/>
              </w:rPr>
              <w:t>; ou</w:t>
            </w:r>
          </w:p>
          <w:p w14:paraId="0642E741" w14:textId="77777777" w:rsidR="007B6BE8" w:rsidRPr="00DE2610" w:rsidRDefault="007B6BE8">
            <w:pPr>
              <w:jc w:val="both"/>
              <w:rPr>
                <w:b/>
                <w:lang w:val="pt-BR"/>
              </w:rPr>
            </w:pPr>
          </w:p>
          <w:p w14:paraId="7388B6D6" w14:textId="55F3EAF3" w:rsidR="00CE1E71" w:rsidRPr="00DE2610" w:rsidRDefault="00CE1E71" w:rsidP="0028330A">
            <w:pPr>
              <w:pStyle w:val="ListParagraph"/>
              <w:numPr>
                <w:ilvl w:val="0"/>
                <w:numId w:val="88"/>
              </w:numPr>
              <w:jc w:val="both"/>
              <w:rPr>
                <w:lang w:val="pt-BR"/>
              </w:rPr>
            </w:pPr>
            <w:r w:rsidRPr="00DE2610">
              <w:rPr>
                <w:lang w:val="pt-BR"/>
              </w:rPr>
              <w:t>estão ou est</w:t>
            </w:r>
            <w:r w:rsidR="0028330A" w:rsidRPr="00DE2610">
              <w:rPr>
                <w:lang w:val="pt-BR"/>
              </w:rPr>
              <w:t>ive</w:t>
            </w:r>
            <w:r w:rsidRPr="00DE2610">
              <w:rPr>
                <w:lang w:val="pt-BR"/>
              </w:rPr>
              <w:t>ram associad</w:t>
            </w:r>
            <w:r w:rsidR="0028330A" w:rsidRPr="00DE2610">
              <w:rPr>
                <w:lang w:val="pt-BR"/>
              </w:rPr>
              <w:t>os</w:t>
            </w:r>
            <w:r w:rsidRPr="00DE2610">
              <w:rPr>
                <w:lang w:val="pt-BR"/>
              </w:rPr>
              <w:t xml:space="preserve"> no passado a uma empresa ou qualquer uma de suas afiliadas que tenham sido contratadas pelo Contratante para fornecer serviços de consultoria para a preparação dos estudos preliminares ou das especificações e outros documentos a serem usados para a aquisição das Obras objeto da licitação; ou</w:t>
            </w:r>
          </w:p>
          <w:p w14:paraId="42E8AEDA" w14:textId="77777777" w:rsidR="00CE1E71" w:rsidRPr="00DE2610" w:rsidRDefault="00CE1E71" w:rsidP="00CE1E71">
            <w:pPr>
              <w:ind w:left="360"/>
              <w:jc w:val="both"/>
              <w:rPr>
                <w:b/>
                <w:lang w:val="pt-BR"/>
              </w:rPr>
            </w:pPr>
          </w:p>
          <w:p w14:paraId="6B34E50B" w14:textId="1FD30DBC" w:rsidR="007B6BE8" w:rsidRPr="00DE2610" w:rsidRDefault="004E0542" w:rsidP="000608A7">
            <w:pPr>
              <w:numPr>
                <w:ilvl w:val="0"/>
                <w:numId w:val="88"/>
              </w:numPr>
              <w:ind w:left="714" w:hanging="357"/>
              <w:jc w:val="both"/>
              <w:rPr>
                <w:lang w:val="pt-BR"/>
              </w:rPr>
            </w:pPr>
            <w:r w:rsidRPr="00DE2610">
              <w:rPr>
                <w:lang w:val="pt-BR"/>
              </w:rPr>
              <w:t>tenha</w:t>
            </w:r>
            <w:r w:rsidR="00193B35" w:rsidRPr="0006004A">
              <w:rPr>
                <w:lang w:val="pt-BR"/>
              </w:rPr>
              <w:t xml:space="preserve"> </w:t>
            </w:r>
            <w:r w:rsidR="00193B35" w:rsidRPr="00DE2610">
              <w:rPr>
                <w:lang w:val="pt-BR"/>
              </w:rPr>
              <w:t>se afiliado a uma empresa ou entidade que foi contratada ou proposta para ser contratada pelo Contratante ou Mutuário como o Engenheiro do contrato;</w:t>
            </w:r>
            <w:r w:rsidR="00C00D93" w:rsidRPr="00DE2610">
              <w:rPr>
                <w:lang w:val="pt-BR"/>
              </w:rPr>
              <w:t xml:space="preserve"> ou</w:t>
            </w:r>
          </w:p>
          <w:p w14:paraId="6743BCD2" w14:textId="77777777" w:rsidR="007B6BE8" w:rsidRPr="00DE2610" w:rsidRDefault="007B6BE8">
            <w:pPr>
              <w:jc w:val="both"/>
              <w:rPr>
                <w:b/>
                <w:lang w:val="pt-BR"/>
              </w:rPr>
            </w:pPr>
          </w:p>
          <w:p w14:paraId="2CAFBECC" w14:textId="5375FD41" w:rsidR="007B6BE8" w:rsidRPr="00DE2610" w:rsidRDefault="00C00D93" w:rsidP="000608A7">
            <w:pPr>
              <w:numPr>
                <w:ilvl w:val="0"/>
                <w:numId w:val="88"/>
              </w:numPr>
              <w:ind w:left="714" w:hanging="357"/>
              <w:jc w:val="both"/>
              <w:rPr>
                <w:lang w:val="pt-BR"/>
              </w:rPr>
            </w:pPr>
            <w:r w:rsidRPr="00DE2610">
              <w:rPr>
                <w:lang w:val="pt-BR"/>
              </w:rPr>
              <w:t>fornecer</w:t>
            </w:r>
            <w:r w:rsidR="008359F3" w:rsidRPr="00DE2610">
              <w:rPr>
                <w:lang w:val="pt-BR"/>
              </w:rPr>
              <w:t>em</w:t>
            </w:r>
            <w:r w:rsidRPr="00DE2610">
              <w:rPr>
                <w:lang w:val="pt-BR"/>
              </w:rPr>
              <w:t xml:space="preserve"> bens, obras e serviços </w:t>
            </w:r>
            <w:r w:rsidR="004E0542" w:rsidRPr="00DE2610">
              <w:rPr>
                <w:lang w:val="pt-BR"/>
              </w:rPr>
              <w:t>distintos dos</w:t>
            </w:r>
            <w:r w:rsidRPr="00DE2610">
              <w:rPr>
                <w:lang w:val="pt-BR"/>
              </w:rPr>
              <w:t xml:space="preserve"> serviços de consultoria</w:t>
            </w:r>
            <w:r w:rsidR="004E0542" w:rsidRPr="00DE2610">
              <w:rPr>
                <w:lang w:val="pt-BR"/>
              </w:rPr>
              <w:t>,</w:t>
            </w:r>
            <w:r w:rsidRPr="00DE2610">
              <w:rPr>
                <w:lang w:val="pt-BR"/>
              </w:rPr>
              <w:t xml:space="preserve"> </w:t>
            </w:r>
            <w:r w:rsidR="004E0542" w:rsidRPr="00DE2610">
              <w:rPr>
                <w:lang w:val="pt-BR"/>
              </w:rPr>
              <w:t>derivados</w:t>
            </w:r>
            <w:r w:rsidRPr="00DE2610">
              <w:rPr>
                <w:lang w:val="pt-BR"/>
              </w:rPr>
              <w:t xml:space="preserve"> </w:t>
            </w:r>
            <w:r w:rsidR="004E0542" w:rsidRPr="00DE2610">
              <w:rPr>
                <w:lang w:val="pt-BR"/>
              </w:rPr>
              <w:t>ou diretamente relacionados aos</w:t>
            </w:r>
            <w:r w:rsidRPr="00DE2610">
              <w:rPr>
                <w:lang w:val="pt-BR"/>
              </w:rPr>
              <w:t xml:space="preserve"> serviços de consultoria, </w:t>
            </w:r>
            <w:r w:rsidR="004E0542" w:rsidRPr="00DE2610">
              <w:rPr>
                <w:lang w:val="pt-BR"/>
              </w:rPr>
              <w:t>p</w:t>
            </w:r>
            <w:r w:rsidRPr="00DE2610">
              <w:rPr>
                <w:lang w:val="pt-BR"/>
              </w:rPr>
              <w:t xml:space="preserve">ara a preparação ou execução do projeto especificado </w:t>
            </w:r>
            <w:r w:rsidRPr="00DE2610">
              <w:rPr>
                <w:b/>
                <w:lang w:val="pt-BR"/>
              </w:rPr>
              <w:t xml:space="preserve">na </w:t>
            </w:r>
            <w:r w:rsidR="006636AC" w:rsidRPr="00DE2610">
              <w:rPr>
                <w:b/>
                <w:lang w:val="pt-BR"/>
              </w:rPr>
              <w:t>FDL</w:t>
            </w:r>
            <w:r w:rsidRPr="00DE2610">
              <w:rPr>
                <w:lang w:val="pt-BR"/>
              </w:rPr>
              <w:t xml:space="preserve"> em referência </w:t>
            </w:r>
            <w:r w:rsidR="00CA0600" w:rsidRPr="00DE2610">
              <w:rPr>
                <w:lang w:val="pt-BR"/>
              </w:rPr>
              <w:t>às IAL</w:t>
            </w:r>
            <w:r w:rsidRPr="00DE2610">
              <w:rPr>
                <w:lang w:val="pt-BR"/>
              </w:rPr>
              <w:t xml:space="preserve"> 2.1</w:t>
            </w:r>
            <w:r w:rsidR="004E0542" w:rsidRPr="00DE2610">
              <w:rPr>
                <w:lang w:val="pt-BR"/>
              </w:rPr>
              <w:t>,</w:t>
            </w:r>
            <w:r w:rsidRPr="00DE2610">
              <w:rPr>
                <w:lang w:val="pt-BR"/>
              </w:rPr>
              <w:t xml:space="preserve"> </w:t>
            </w:r>
            <w:r w:rsidR="004E0542" w:rsidRPr="00DE2610">
              <w:rPr>
                <w:lang w:val="pt-BR"/>
              </w:rPr>
              <w:t>fornecidos por qualquer afiliada que, direta ou indiretamente, controle, seja controlada ou esteja sob controle comum com essa empresa</w:t>
            </w:r>
            <w:r w:rsidRPr="00DE2610">
              <w:rPr>
                <w:lang w:val="pt-BR"/>
              </w:rPr>
              <w:t>; ou</w:t>
            </w:r>
          </w:p>
          <w:p w14:paraId="6D377146" w14:textId="77777777" w:rsidR="007B6BE8" w:rsidRPr="00DE2610" w:rsidRDefault="007B6BE8">
            <w:pPr>
              <w:jc w:val="both"/>
              <w:rPr>
                <w:b/>
                <w:lang w:val="pt-BR"/>
              </w:rPr>
            </w:pPr>
          </w:p>
          <w:p w14:paraId="7E45D235" w14:textId="4222F8A2" w:rsidR="007B6BE8" w:rsidRPr="00DE2610" w:rsidRDefault="00A52DCC" w:rsidP="000608A7">
            <w:pPr>
              <w:numPr>
                <w:ilvl w:val="0"/>
                <w:numId w:val="88"/>
              </w:numPr>
              <w:ind w:left="714" w:hanging="357"/>
              <w:jc w:val="both"/>
              <w:rPr>
                <w:bCs/>
                <w:lang w:val="pt-BR"/>
              </w:rPr>
            </w:pPr>
            <w:r w:rsidRPr="00DE2610">
              <w:rPr>
                <w:lang w:val="pt-BR"/>
              </w:rPr>
              <w:t xml:space="preserve">possuírem uma estreita </w:t>
            </w:r>
            <w:r w:rsidR="00C00D93" w:rsidRPr="00DE2610">
              <w:rPr>
                <w:lang w:val="pt-BR"/>
              </w:rPr>
              <w:t>relação familiar</w:t>
            </w:r>
            <w:r w:rsidR="005552EE" w:rsidRPr="00DE2610">
              <w:rPr>
                <w:rStyle w:val="FootnoteReference"/>
                <w:lang w:val="pt-BR"/>
              </w:rPr>
              <w:footnoteReference w:id="10"/>
            </w:r>
            <w:r w:rsidR="00C00D93" w:rsidRPr="00DE2610">
              <w:rPr>
                <w:lang w:val="pt-BR"/>
              </w:rPr>
              <w:t xml:space="preserve">, </w:t>
            </w:r>
            <w:r w:rsidRPr="00DE2610">
              <w:rPr>
                <w:lang w:val="pt-BR"/>
              </w:rPr>
              <w:t>comercial</w:t>
            </w:r>
            <w:r w:rsidR="00C00D93" w:rsidRPr="00DE2610">
              <w:rPr>
                <w:lang w:val="pt-BR"/>
              </w:rPr>
              <w:t xml:space="preserve"> ou de emprego anterior ou posterior com </w:t>
            </w:r>
            <w:r w:rsidRPr="00DE2610">
              <w:rPr>
                <w:lang w:val="pt-BR"/>
              </w:rPr>
              <w:t>alg</w:t>
            </w:r>
            <w:r w:rsidR="00C00D93" w:rsidRPr="00DE2610">
              <w:rPr>
                <w:lang w:val="pt-BR"/>
              </w:rPr>
              <w:t xml:space="preserve">um profissional da equipe do Mutuário </w:t>
            </w:r>
            <w:r w:rsidRPr="00DE2610">
              <w:rPr>
                <w:lang w:val="pt-BR"/>
              </w:rPr>
              <w:t>(</w:t>
            </w:r>
            <w:r w:rsidR="00420F6D" w:rsidRPr="00DE2610">
              <w:rPr>
                <w:lang w:val="pt-BR"/>
              </w:rPr>
              <w:t xml:space="preserve">ou da agência de </w:t>
            </w:r>
            <w:r w:rsidR="00713D00" w:rsidRPr="00DE2610">
              <w:rPr>
                <w:lang w:val="pt-BR"/>
              </w:rPr>
              <w:t>executora</w:t>
            </w:r>
            <w:r w:rsidR="00420F6D" w:rsidRPr="00DE2610">
              <w:rPr>
                <w:lang w:val="pt-BR"/>
              </w:rPr>
              <w:t xml:space="preserve"> do projeto, </w:t>
            </w:r>
            <w:r w:rsidRPr="00DE2610">
              <w:rPr>
                <w:lang w:val="pt-BR"/>
              </w:rPr>
              <w:t xml:space="preserve">ou beneficiário de uma parte do empréstimo) </w:t>
            </w:r>
            <w:r w:rsidR="00C00D93" w:rsidRPr="00DE2610">
              <w:rPr>
                <w:lang w:val="pt-BR"/>
              </w:rPr>
              <w:t xml:space="preserve">que: (i) </w:t>
            </w:r>
            <w:r w:rsidRPr="00DE2610">
              <w:rPr>
                <w:lang w:val="pt-BR"/>
              </w:rPr>
              <w:t>estejam envolvidos</w:t>
            </w:r>
            <w:r w:rsidR="00C00D93" w:rsidRPr="00DE2610">
              <w:rPr>
                <w:lang w:val="pt-BR"/>
              </w:rPr>
              <w:t xml:space="preserve"> direta ou indiretamente </w:t>
            </w:r>
            <w:r w:rsidRPr="00DE2610">
              <w:rPr>
                <w:lang w:val="pt-BR"/>
              </w:rPr>
              <w:t>na elaboração</w:t>
            </w:r>
            <w:r w:rsidR="00C00D93" w:rsidRPr="00DE2610">
              <w:rPr>
                <w:lang w:val="pt-BR"/>
              </w:rPr>
              <w:t xml:space="preserve"> do </w:t>
            </w:r>
            <w:r w:rsidR="002B4791" w:rsidRPr="00DE2610">
              <w:rPr>
                <w:lang w:val="pt-BR"/>
              </w:rPr>
              <w:t>Documento de Licitação</w:t>
            </w:r>
            <w:r w:rsidR="00C00D93" w:rsidRPr="00DE2610">
              <w:rPr>
                <w:lang w:val="pt-BR"/>
              </w:rPr>
              <w:t xml:space="preserve"> ou </w:t>
            </w:r>
            <w:r w:rsidRPr="00DE2610">
              <w:rPr>
                <w:lang w:val="pt-BR"/>
              </w:rPr>
              <w:t>da</w:t>
            </w:r>
            <w:r w:rsidR="00C00D93" w:rsidRPr="00DE2610">
              <w:rPr>
                <w:lang w:val="pt-BR"/>
              </w:rPr>
              <w:t xml:space="preserve">s especificações do Contrato, ou </w:t>
            </w:r>
            <w:r w:rsidRPr="00DE2610">
              <w:rPr>
                <w:lang w:val="pt-BR"/>
              </w:rPr>
              <w:t>d</w:t>
            </w:r>
            <w:r w:rsidR="00C00D93" w:rsidRPr="00DE2610">
              <w:rPr>
                <w:lang w:val="pt-BR"/>
              </w:rPr>
              <w:t>o processo de avaliação da</w:t>
            </w:r>
            <w:r w:rsidRPr="00DE2610">
              <w:rPr>
                <w:lang w:val="pt-BR"/>
              </w:rPr>
              <w:t>s</w:t>
            </w:r>
            <w:r w:rsidR="00C00D93" w:rsidRPr="00DE2610">
              <w:rPr>
                <w:lang w:val="pt-BR"/>
              </w:rPr>
              <w:t xml:space="preserve"> </w:t>
            </w:r>
            <w:r w:rsidR="00BB0E32" w:rsidRPr="00DE2610">
              <w:rPr>
                <w:lang w:val="pt-BR"/>
              </w:rPr>
              <w:t>Ofertas</w:t>
            </w:r>
            <w:r w:rsidR="00C00D93" w:rsidRPr="00DE2610">
              <w:rPr>
                <w:lang w:val="pt-BR"/>
              </w:rPr>
              <w:t xml:space="preserve"> desse Contrato; ou (ii) poderia</w:t>
            </w:r>
            <w:r w:rsidRPr="00DE2610">
              <w:rPr>
                <w:lang w:val="pt-BR"/>
              </w:rPr>
              <w:t>m</w:t>
            </w:r>
            <w:r w:rsidR="00C00D93" w:rsidRPr="00DE2610">
              <w:rPr>
                <w:lang w:val="pt-BR"/>
              </w:rPr>
              <w:t xml:space="preserve"> estar relacionado</w:t>
            </w:r>
            <w:r w:rsidRPr="00DE2610">
              <w:rPr>
                <w:lang w:val="pt-BR"/>
              </w:rPr>
              <w:t>s</w:t>
            </w:r>
            <w:r w:rsidR="00C00D93" w:rsidRPr="00DE2610">
              <w:rPr>
                <w:lang w:val="pt-BR"/>
              </w:rPr>
              <w:t xml:space="preserve"> </w:t>
            </w:r>
            <w:r w:rsidRPr="00DE2610">
              <w:rPr>
                <w:lang w:val="pt-BR"/>
              </w:rPr>
              <w:t>com a</w:t>
            </w:r>
            <w:r w:rsidR="00C00D93" w:rsidRPr="00DE2610">
              <w:rPr>
                <w:lang w:val="pt-BR"/>
              </w:rPr>
              <w:t xml:space="preserve"> execução ou supervisão desse Contrato, a </w:t>
            </w:r>
            <w:r w:rsidR="00C00D93" w:rsidRPr="00DE2610">
              <w:rPr>
                <w:lang w:val="pt-BR"/>
              </w:rPr>
              <w:lastRenderedPageBreak/>
              <w:t xml:space="preserve">menos que o conflito derivado </w:t>
            </w:r>
            <w:r w:rsidRPr="00DE2610">
              <w:rPr>
                <w:lang w:val="pt-BR"/>
              </w:rPr>
              <w:t>dessa</w:t>
            </w:r>
            <w:r w:rsidR="00C00D93" w:rsidRPr="00DE2610">
              <w:rPr>
                <w:lang w:val="pt-BR"/>
              </w:rPr>
              <w:t xml:space="preserve"> </w:t>
            </w:r>
            <w:r w:rsidRPr="00DE2610">
              <w:rPr>
                <w:lang w:val="pt-BR"/>
              </w:rPr>
              <w:t>relação</w:t>
            </w:r>
            <w:r w:rsidR="00C00D93" w:rsidRPr="00DE2610">
              <w:rPr>
                <w:lang w:val="pt-BR"/>
              </w:rPr>
              <w:t xml:space="preserve"> tenha sido resolvido de maneira </w:t>
            </w:r>
            <w:r w:rsidRPr="00DE2610">
              <w:rPr>
                <w:lang w:val="pt-BR"/>
              </w:rPr>
              <w:t xml:space="preserve">considerada </w:t>
            </w:r>
            <w:r w:rsidR="00C00D93" w:rsidRPr="00DE2610">
              <w:rPr>
                <w:lang w:val="pt-BR"/>
              </w:rPr>
              <w:t>aceitável para o Banco durante o processo de licitação e execução do Contrato.</w:t>
            </w:r>
            <w:r w:rsidR="007B6BE8" w:rsidRPr="00DE2610">
              <w:rPr>
                <w:bCs/>
                <w:lang w:val="pt-BR"/>
              </w:rPr>
              <w:t xml:space="preserve"> </w:t>
            </w:r>
          </w:p>
          <w:p w14:paraId="0AC3F1BD" w14:textId="60C4F05C" w:rsidR="00143F26" w:rsidRPr="00DE2610" w:rsidRDefault="00143F26">
            <w:pPr>
              <w:jc w:val="both"/>
              <w:rPr>
                <w:b/>
                <w:bCs/>
                <w:lang w:val="pt-BR"/>
              </w:rPr>
            </w:pPr>
          </w:p>
        </w:tc>
      </w:tr>
      <w:tr w:rsidR="00863993" w:rsidRPr="003A5897" w14:paraId="01D4E585" w14:textId="77777777" w:rsidTr="00C915C0">
        <w:trPr>
          <w:jc w:val="center"/>
        </w:trPr>
        <w:tc>
          <w:tcPr>
            <w:tcW w:w="2755" w:type="dxa"/>
          </w:tcPr>
          <w:p w14:paraId="7BC215F6" w14:textId="77777777" w:rsidR="00863993" w:rsidRPr="00DE2610" w:rsidRDefault="00863993">
            <w:pPr>
              <w:pStyle w:val="Header1-Clauses"/>
              <w:numPr>
                <w:ilvl w:val="0"/>
                <w:numId w:val="0"/>
              </w:numPr>
              <w:spacing w:after="120"/>
              <w:jc w:val="both"/>
              <w:rPr>
                <w:rFonts w:ascii="Times New Roman" w:hAnsi="Times New Roman"/>
                <w:i/>
                <w:sz w:val="24"/>
                <w:szCs w:val="24"/>
                <w:lang w:val="pt-BR"/>
              </w:rPr>
            </w:pPr>
          </w:p>
        </w:tc>
        <w:tc>
          <w:tcPr>
            <w:tcW w:w="7110" w:type="dxa"/>
          </w:tcPr>
          <w:p w14:paraId="41BA6565" w14:textId="283C01F9" w:rsidR="00701F19" w:rsidRPr="00DE2610" w:rsidRDefault="00701F19" w:rsidP="000608A7">
            <w:pPr>
              <w:pStyle w:val="Sub-ClauseText"/>
              <w:numPr>
                <w:ilvl w:val="1"/>
                <w:numId w:val="35"/>
              </w:numPr>
              <w:tabs>
                <w:tab w:val="clear" w:pos="360"/>
              </w:tabs>
              <w:overflowPunct/>
              <w:autoSpaceDE/>
              <w:autoSpaceDN/>
              <w:adjustRightInd/>
              <w:spacing w:before="0" w:after="200"/>
              <w:ind w:left="640" w:hanging="640"/>
              <w:textAlignment w:val="auto"/>
              <w:rPr>
                <w:lang w:val="pt-BR"/>
              </w:rPr>
            </w:pPr>
            <w:r w:rsidRPr="00DE2610">
              <w:rPr>
                <w:lang w:val="pt-BR"/>
              </w:rPr>
              <w:t>Um Licitante não é elegível se ele ou seus sub</w:t>
            </w:r>
            <w:r w:rsidR="00AE0D40" w:rsidRPr="00DE2610">
              <w:rPr>
                <w:lang w:val="pt-BR"/>
              </w:rPr>
              <w:t>empreiteiros</w:t>
            </w:r>
            <w:r w:rsidRPr="00DE2610">
              <w:rPr>
                <w:lang w:val="pt-BR"/>
              </w:rPr>
              <w:t xml:space="preserve">, fornecedores, consultores, fabricantes ou prestadores de serviços envolvidos em qualquer parte do Contrato (incluindo, em todos os casos, os respectivos diretores, pessoal-chave, principais acionistas, pessoal proposto e agentes) estão sujeitos a uma suspensão temporária ou exclusão imposta pelo BID, ou uma exclusão imposta pelo BID em conformidade com um acordo </w:t>
            </w:r>
            <w:r w:rsidR="00000CD6" w:rsidRPr="00DE2610">
              <w:rPr>
                <w:lang w:val="pt-BR"/>
              </w:rPr>
              <w:t>de</w:t>
            </w:r>
            <w:r w:rsidRPr="00DE2610">
              <w:rPr>
                <w:lang w:val="pt-BR"/>
              </w:rPr>
              <w:t xml:space="preserve"> reconhecimento </w:t>
            </w:r>
            <w:r w:rsidR="00000CD6" w:rsidRPr="00DE2610">
              <w:rPr>
                <w:lang w:val="pt-BR"/>
              </w:rPr>
              <w:t xml:space="preserve">mútuo </w:t>
            </w:r>
            <w:r w:rsidRPr="00DE2610">
              <w:rPr>
                <w:lang w:val="pt-BR"/>
              </w:rPr>
              <w:t>de decisões de exclusão assinad</w:t>
            </w:r>
            <w:r w:rsidR="00000CD6" w:rsidRPr="00DE2610">
              <w:rPr>
                <w:lang w:val="pt-BR"/>
              </w:rPr>
              <w:t>o</w:t>
            </w:r>
            <w:r w:rsidRPr="00DE2610">
              <w:rPr>
                <w:lang w:val="pt-BR"/>
              </w:rPr>
              <w:t xml:space="preserve"> pelo BID e outros bancos de desenvolvimento. A lista dessas firmas e indivíduos inelegíveis é indicada </w:t>
            </w:r>
            <w:r w:rsidRPr="00DE2610">
              <w:rPr>
                <w:b/>
                <w:bCs/>
                <w:color w:val="000000"/>
                <w:lang w:val="pt-BR"/>
              </w:rPr>
              <w:t xml:space="preserve">na </w:t>
            </w:r>
            <w:r w:rsidR="006636AC" w:rsidRPr="00DE2610">
              <w:rPr>
                <w:b/>
                <w:bCs/>
                <w:color w:val="000000"/>
                <w:lang w:val="pt-BR"/>
              </w:rPr>
              <w:t>FDL</w:t>
            </w:r>
            <w:r w:rsidRPr="00DE2610">
              <w:rPr>
                <w:color w:val="000000"/>
                <w:lang w:val="pt-BR"/>
              </w:rPr>
              <w:t>.</w:t>
            </w:r>
          </w:p>
          <w:p w14:paraId="12CE869A" w14:textId="3A1A9393" w:rsidR="00143F26" w:rsidRPr="00DE2610" w:rsidRDefault="00A52DCC" w:rsidP="000608A7">
            <w:pPr>
              <w:pStyle w:val="Sub-ClauseText"/>
              <w:numPr>
                <w:ilvl w:val="1"/>
                <w:numId w:val="35"/>
              </w:numPr>
              <w:tabs>
                <w:tab w:val="clear" w:pos="360"/>
              </w:tabs>
              <w:overflowPunct/>
              <w:autoSpaceDE/>
              <w:autoSpaceDN/>
              <w:adjustRightInd/>
              <w:spacing w:before="0" w:after="200"/>
              <w:ind w:left="640" w:hanging="640"/>
              <w:textAlignment w:val="auto"/>
              <w:rPr>
                <w:lang w:val="pt-BR"/>
              </w:rPr>
            </w:pPr>
            <w:r w:rsidRPr="00DE2610">
              <w:rPr>
                <w:color w:val="000000"/>
                <w:lang w:val="pt-BR"/>
              </w:rPr>
              <w:t xml:space="preserve">A empresa Licitante </w:t>
            </w:r>
            <w:r w:rsidR="00C00D93" w:rsidRPr="00DE2610">
              <w:rPr>
                <w:color w:val="000000"/>
                <w:lang w:val="pt-BR"/>
              </w:rPr>
              <w:t xml:space="preserve">(individualmente ou como membro </w:t>
            </w:r>
            <w:r w:rsidRPr="00DE2610">
              <w:rPr>
                <w:color w:val="000000"/>
                <w:lang w:val="pt-BR"/>
              </w:rPr>
              <w:t xml:space="preserve">integrante de uma </w:t>
            </w:r>
            <w:r w:rsidR="006A5D67" w:rsidRPr="00DE2610">
              <w:rPr>
                <w:lang w:val="pt-BR" w:eastAsia="pt-BR"/>
              </w:rPr>
              <w:t>Associação, Consórcio ou Sociedade</w:t>
            </w:r>
            <w:r w:rsidR="006A5D67" w:rsidRPr="00DE2610">
              <w:rPr>
                <w:color w:val="000000"/>
                <w:lang w:val="pt-BR"/>
              </w:rPr>
              <w:t xml:space="preserve"> - </w:t>
            </w:r>
            <w:r w:rsidR="00E6674F" w:rsidRPr="00DE2610">
              <w:rPr>
                <w:color w:val="000000"/>
                <w:lang w:val="pt-BR"/>
              </w:rPr>
              <w:t>ACS</w:t>
            </w:r>
            <w:r w:rsidR="00C00D93" w:rsidRPr="00DE2610">
              <w:rPr>
                <w:color w:val="000000"/>
                <w:lang w:val="pt-BR"/>
              </w:rPr>
              <w:t>) não pode</w:t>
            </w:r>
            <w:r w:rsidRPr="00DE2610">
              <w:rPr>
                <w:color w:val="000000"/>
                <w:lang w:val="pt-BR"/>
              </w:rPr>
              <w:t>rá</w:t>
            </w:r>
            <w:r w:rsidR="00C00D93" w:rsidRPr="00DE2610">
              <w:rPr>
                <w:color w:val="000000"/>
                <w:lang w:val="pt-BR"/>
              </w:rPr>
              <w:t xml:space="preserve"> participar como Licitante ou como </w:t>
            </w:r>
            <w:r w:rsidR="0094228A" w:rsidRPr="00DE2610">
              <w:rPr>
                <w:color w:val="000000"/>
                <w:lang w:val="pt-BR"/>
              </w:rPr>
              <w:t xml:space="preserve">integrante de uma </w:t>
            </w:r>
            <w:r w:rsidR="00E6674F" w:rsidRPr="00DE2610">
              <w:rPr>
                <w:color w:val="000000"/>
                <w:lang w:val="pt-BR"/>
              </w:rPr>
              <w:t>ACS</w:t>
            </w:r>
            <w:r w:rsidR="0094228A" w:rsidRPr="00DE2610">
              <w:rPr>
                <w:color w:val="000000"/>
                <w:lang w:val="pt-BR"/>
              </w:rPr>
              <w:t xml:space="preserve"> </w:t>
            </w:r>
            <w:r w:rsidR="00C00D93" w:rsidRPr="00DE2610">
              <w:rPr>
                <w:color w:val="000000"/>
                <w:lang w:val="pt-BR"/>
              </w:rPr>
              <w:t xml:space="preserve">em mais de uma </w:t>
            </w:r>
            <w:r w:rsidR="00BB0E32" w:rsidRPr="00DE2610">
              <w:rPr>
                <w:color w:val="000000"/>
                <w:lang w:val="pt-BR"/>
              </w:rPr>
              <w:t>Oferta</w:t>
            </w:r>
            <w:r w:rsidR="00C00D93" w:rsidRPr="00DE2610">
              <w:rPr>
                <w:color w:val="000000"/>
                <w:lang w:val="pt-BR"/>
              </w:rPr>
              <w:t xml:space="preserve">, </w:t>
            </w:r>
            <w:r w:rsidR="0094228A" w:rsidRPr="00DE2610">
              <w:rPr>
                <w:color w:val="000000"/>
                <w:lang w:val="pt-BR"/>
              </w:rPr>
              <w:t>salvo quando</w:t>
            </w:r>
            <w:r w:rsidR="00C00D93" w:rsidRPr="00DE2610">
              <w:rPr>
                <w:color w:val="000000"/>
                <w:lang w:val="pt-BR"/>
              </w:rPr>
              <w:t xml:space="preserve"> </w:t>
            </w:r>
            <w:r w:rsidR="0094228A" w:rsidRPr="00DE2610">
              <w:rPr>
                <w:color w:val="000000"/>
                <w:lang w:val="pt-BR"/>
              </w:rPr>
              <w:t xml:space="preserve">se admitirem </w:t>
            </w:r>
            <w:r w:rsidR="00BB0E32" w:rsidRPr="00DE2610">
              <w:rPr>
                <w:color w:val="000000"/>
                <w:lang w:val="pt-BR"/>
              </w:rPr>
              <w:t>ofertas</w:t>
            </w:r>
            <w:r w:rsidR="0094228A" w:rsidRPr="00DE2610">
              <w:rPr>
                <w:color w:val="000000"/>
                <w:lang w:val="pt-BR"/>
              </w:rPr>
              <w:t xml:space="preserve"> alternativas</w:t>
            </w:r>
            <w:r w:rsidR="00C00D93" w:rsidRPr="00DE2610">
              <w:rPr>
                <w:color w:val="000000"/>
                <w:lang w:val="pt-BR"/>
              </w:rPr>
              <w:t xml:space="preserve">. Tal </w:t>
            </w:r>
            <w:r w:rsidR="0094228A" w:rsidRPr="00DE2610">
              <w:rPr>
                <w:color w:val="000000"/>
                <w:lang w:val="pt-BR"/>
              </w:rPr>
              <w:t>fato</w:t>
            </w:r>
            <w:r w:rsidR="00C00D93" w:rsidRPr="00DE2610">
              <w:rPr>
                <w:color w:val="000000"/>
                <w:lang w:val="pt-BR"/>
              </w:rPr>
              <w:t xml:space="preserve"> resultará na desqualificação de todas as </w:t>
            </w:r>
            <w:r w:rsidR="00BB0E32" w:rsidRPr="00DE2610">
              <w:rPr>
                <w:color w:val="000000"/>
                <w:lang w:val="pt-BR"/>
              </w:rPr>
              <w:t>Ofertas</w:t>
            </w:r>
            <w:r w:rsidR="0094228A" w:rsidRPr="00DE2610">
              <w:rPr>
                <w:color w:val="000000"/>
                <w:lang w:val="pt-BR"/>
              </w:rPr>
              <w:t xml:space="preserve"> nas quais a empresa participa</w:t>
            </w:r>
            <w:r w:rsidR="00C00D93" w:rsidRPr="00DE2610">
              <w:rPr>
                <w:color w:val="000000"/>
                <w:lang w:val="pt-BR"/>
              </w:rPr>
              <w:t xml:space="preserve">. </w:t>
            </w:r>
            <w:r w:rsidR="0094228A" w:rsidRPr="00DE2610">
              <w:rPr>
                <w:color w:val="000000"/>
                <w:lang w:val="pt-BR"/>
              </w:rPr>
              <w:t xml:space="preserve">A empresa que não seja Licitante nem membro de uma </w:t>
            </w:r>
            <w:r w:rsidR="00E6674F" w:rsidRPr="00DE2610">
              <w:rPr>
                <w:color w:val="000000"/>
                <w:lang w:val="pt-BR"/>
              </w:rPr>
              <w:t>ACS</w:t>
            </w:r>
            <w:r w:rsidR="0094228A" w:rsidRPr="00DE2610">
              <w:rPr>
                <w:color w:val="000000"/>
                <w:lang w:val="pt-BR"/>
              </w:rPr>
              <w:t xml:space="preserve"> poderá participar como subempreiteir</w:t>
            </w:r>
            <w:r w:rsidR="00567B08" w:rsidRPr="00DE2610">
              <w:rPr>
                <w:color w:val="000000"/>
                <w:lang w:val="pt-BR"/>
              </w:rPr>
              <w:t>o</w:t>
            </w:r>
            <w:r w:rsidR="0094228A" w:rsidRPr="00DE2610">
              <w:rPr>
                <w:color w:val="000000"/>
                <w:lang w:val="pt-BR"/>
              </w:rPr>
              <w:t xml:space="preserve"> em mais de uma </w:t>
            </w:r>
            <w:r w:rsidR="00BB0E32" w:rsidRPr="00DE2610">
              <w:rPr>
                <w:color w:val="000000"/>
                <w:lang w:val="pt-BR"/>
              </w:rPr>
              <w:t>Oferta</w:t>
            </w:r>
            <w:r w:rsidR="0094228A" w:rsidRPr="00DE2610">
              <w:rPr>
                <w:color w:val="000000"/>
                <w:lang w:val="pt-BR"/>
              </w:rPr>
              <w:t xml:space="preserve">. Ressalvada especificação expressa </w:t>
            </w:r>
            <w:r w:rsidR="0094228A" w:rsidRPr="00DE2610">
              <w:rPr>
                <w:b/>
                <w:bCs/>
                <w:color w:val="000000"/>
                <w:lang w:val="pt-BR"/>
              </w:rPr>
              <w:t xml:space="preserve">na </w:t>
            </w:r>
            <w:r w:rsidR="006636AC" w:rsidRPr="00DE2610">
              <w:rPr>
                <w:b/>
                <w:bCs/>
                <w:color w:val="000000"/>
                <w:lang w:val="pt-BR"/>
              </w:rPr>
              <w:t>FDL</w:t>
            </w:r>
            <w:r w:rsidR="0094228A" w:rsidRPr="00DE2610">
              <w:rPr>
                <w:color w:val="000000"/>
                <w:lang w:val="pt-BR"/>
              </w:rPr>
              <w:t xml:space="preserve">, não há limite para o número de membros de uma </w:t>
            </w:r>
            <w:r w:rsidR="00E6674F" w:rsidRPr="00DE2610">
              <w:rPr>
                <w:color w:val="000000"/>
                <w:lang w:val="pt-BR"/>
              </w:rPr>
              <w:t>ACS</w:t>
            </w:r>
            <w:r w:rsidR="00C00D93" w:rsidRPr="00DE2610">
              <w:rPr>
                <w:color w:val="000000"/>
                <w:lang w:val="pt-BR"/>
              </w:rPr>
              <w:t>.</w:t>
            </w:r>
          </w:p>
          <w:p w14:paraId="304227E0" w14:textId="07FE86AB" w:rsidR="00863993" w:rsidRPr="00DE2610" w:rsidRDefault="00C00D93" w:rsidP="000608A7">
            <w:pPr>
              <w:pStyle w:val="Sub-ClauseText"/>
              <w:numPr>
                <w:ilvl w:val="1"/>
                <w:numId w:val="35"/>
              </w:numPr>
              <w:tabs>
                <w:tab w:val="clear" w:pos="360"/>
                <w:tab w:val="num" w:pos="612"/>
              </w:tabs>
              <w:overflowPunct/>
              <w:autoSpaceDE/>
              <w:autoSpaceDN/>
              <w:adjustRightInd/>
              <w:spacing w:before="0" w:after="200"/>
              <w:ind w:left="612" w:hanging="612"/>
              <w:textAlignment w:val="auto"/>
              <w:rPr>
                <w:lang w:val="pt-BR"/>
              </w:rPr>
            </w:pPr>
            <w:r w:rsidRPr="00DE2610">
              <w:rPr>
                <w:color w:val="000000"/>
                <w:lang w:val="pt-BR"/>
              </w:rPr>
              <w:t xml:space="preserve">As </w:t>
            </w:r>
            <w:r w:rsidR="00434539" w:rsidRPr="00DE2610">
              <w:rPr>
                <w:color w:val="000000"/>
                <w:lang w:val="pt-BR"/>
              </w:rPr>
              <w:t>empresas</w:t>
            </w:r>
            <w:r w:rsidRPr="00DE2610">
              <w:rPr>
                <w:color w:val="000000"/>
                <w:lang w:val="pt-BR"/>
              </w:rPr>
              <w:t xml:space="preserve"> estatais do país </w:t>
            </w:r>
            <w:r w:rsidR="006D60AD" w:rsidRPr="00DE2610">
              <w:rPr>
                <w:color w:val="000000"/>
                <w:lang w:val="pt-BR"/>
              </w:rPr>
              <w:t xml:space="preserve">do </w:t>
            </w:r>
            <w:r w:rsidRPr="00DE2610">
              <w:rPr>
                <w:color w:val="000000"/>
                <w:lang w:val="pt-BR"/>
              </w:rPr>
              <w:t xml:space="preserve">Mutuário serão elegíveis </w:t>
            </w:r>
            <w:r w:rsidR="006D60AD" w:rsidRPr="00DE2610">
              <w:rPr>
                <w:color w:val="000000"/>
                <w:lang w:val="pt-BR"/>
              </w:rPr>
              <w:t>somente</w:t>
            </w:r>
            <w:r w:rsidRPr="00DE2610">
              <w:rPr>
                <w:color w:val="000000"/>
                <w:lang w:val="pt-BR"/>
              </w:rPr>
              <w:t xml:space="preserve"> se puderem demonstrar que (i) possuem autonomia legal e financeira; (ii) opera</w:t>
            </w:r>
            <w:r w:rsidR="006D60AD" w:rsidRPr="00DE2610">
              <w:rPr>
                <w:color w:val="000000"/>
                <w:lang w:val="pt-BR"/>
              </w:rPr>
              <w:t>m</w:t>
            </w:r>
            <w:r w:rsidRPr="00DE2610">
              <w:rPr>
                <w:color w:val="000000"/>
                <w:lang w:val="pt-BR"/>
              </w:rPr>
              <w:t xml:space="preserve"> de acordo com a </w:t>
            </w:r>
            <w:r w:rsidR="006D60AD" w:rsidRPr="00DE2610">
              <w:rPr>
                <w:color w:val="000000"/>
                <w:lang w:val="pt-BR"/>
              </w:rPr>
              <w:t>legislação comercial</w:t>
            </w:r>
            <w:r w:rsidRPr="00DE2610">
              <w:rPr>
                <w:color w:val="000000"/>
                <w:lang w:val="pt-BR"/>
              </w:rPr>
              <w:t xml:space="preserve">; e (iii) não </w:t>
            </w:r>
            <w:r w:rsidR="006D60AD" w:rsidRPr="00DE2610">
              <w:rPr>
                <w:color w:val="000000"/>
                <w:lang w:val="pt-BR"/>
              </w:rPr>
              <w:t>são dependentes</w:t>
            </w:r>
            <w:r w:rsidRPr="00DE2610">
              <w:rPr>
                <w:color w:val="000000"/>
                <w:lang w:val="pt-BR"/>
              </w:rPr>
              <w:t xml:space="preserve"> </w:t>
            </w:r>
            <w:r w:rsidR="006D60AD" w:rsidRPr="00DE2610">
              <w:rPr>
                <w:color w:val="000000"/>
                <w:lang w:val="pt-BR"/>
              </w:rPr>
              <w:t>de nenhum</w:t>
            </w:r>
            <w:r w:rsidR="007A5F3C" w:rsidRPr="00DE2610">
              <w:rPr>
                <w:color w:val="000000"/>
                <w:lang w:val="pt-BR"/>
              </w:rPr>
              <w:t>a agência do</w:t>
            </w:r>
            <w:r w:rsidR="00AC6BED" w:rsidRPr="00DE2610">
              <w:rPr>
                <w:color w:val="000000"/>
                <w:lang w:val="pt-BR"/>
              </w:rPr>
              <w:t xml:space="preserve"> </w:t>
            </w:r>
            <w:r w:rsidR="00713D00" w:rsidRPr="00DE2610">
              <w:rPr>
                <w:color w:val="000000"/>
                <w:lang w:val="pt-BR"/>
              </w:rPr>
              <w:t>Mutuário</w:t>
            </w:r>
            <w:r w:rsidRPr="00DE2610">
              <w:rPr>
                <w:color w:val="000000"/>
                <w:lang w:val="pt-BR"/>
              </w:rPr>
              <w:t>.</w:t>
            </w:r>
          </w:p>
          <w:p w14:paraId="5FD17726" w14:textId="3A918475" w:rsidR="00143F26" w:rsidRPr="00DE2610" w:rsidRDefault="00C00D93" w:rsidP="000608A7">
            <w:pPr>
              <w:pStyle w:val="Sub-ClauseText"/>
              <w:numPr>
                <w:ilvl w:val="1"/>
                <w:numId w:val="35"/>
              </w:numPr>
              <w:tabs>
                <w:tab w:val="clear" w:pos="360"/>
                <w:tab w:val="num" w:pos="612"/>
              </w:tabs>
              <w:overflowPunct/>
              <w:autoSpaceDE/>
              <w:autoSpaceDN/>
              <w:adjustRightInd/>
              <w:spacing w:before="0" w:after="200"/>
              <w:ind w:left="612" w:hanging="612"/>
              <w:textAlignment w:val="auto"/>
              <w:rPr>
                <w:lang w:val="pt-BR"/>
              </w:rPr>
            </w:pPr>
            <w:r w:rsidRPr="00DE2610">
              <w:rPr>
                <w:bCs/>
                <w:lang w:val="pt-BR"/>
              </w:rPr>
              <w:t xml:space="preserve"> Um Licitante </w:t>
            </w:r>
            <w:r w:rsidR="006D60AD" w:rsidRPr="00DE2610">
              <w:rPr>
                <w:bCs/>
                <w:lang w:val="pt-BR"/>
              </w:rPr>
              <w:t>não poderá estar suspenso pel</w:t>
            </w:r>
            <w:r w:rsidR="00AC6BED" w:rsidRPr="00DE2610">
              <w:rPr>
                <w:bCs/>
                <w:lang w:val="pt-BR"/>
              </w:rPr>
              <w:t>o Contratante</w:t>
            </w:r>
            <w:r w:rsidR="006D60AD" w:rsidRPr="00DE2610">
              <w:rPr>
                <w:bCs/>
                <w:lang w:val="pt-BR"/>
              </w:rPr>
              <w:t xml:space="preserve"> para apresentar ofertas ou propostas como resultado do descumprimento</w:t>
            </w:r>
            <w:r w:rsidR="00106EDD" w:rsidRPr="00DE2610">
              <w:rPr>
                <w:bCs/>
                <w:lang w:val="pt-BR"/>
              </w:rPr>
              <w:t xml:space="preserve"> de </w:t>
            </w:r>
            <w:r w:rsidR="006D60AD" w:rsidRPr="00DE2610">
              <w:rPr>
                <w:bCs/>
                <w:lang w:val="pt-BR"/>
              </w:rPr>
              <w:t xml:space="preserve">Declaração de Manutenção </w:t>
            </w:r>
            <w:r w:rsidR="00EE4243" w:rsidRPr="00DE2610">
              <w:rPr>
                <w:bCs/>
                <w:lang w:val="pt-BR"/>
              </w:rPr>
              <w:t>da Oferta</w:t>
            </w:r>
            <w:r w:rsidR="006D60AD" w:rsidRPr="00DE2610">
              <w:rPr>
                <w:bCs/>
                <w:lang w:val="pt-BR"/>
              </w:rPr>
              <w:t>.</w:t>
            </w:r>
          </w:p>
        </w:tc>
      </w:tr>
      <w:tr w:rsidR="00863993" w:rsidRPr="003A5897" w14:paraId="5F562F5D" w14:textId="77777777" w:rsidTr="00C915C0">
        <w:trPr>
          <w:trHeight w:val="2152"/>
          <w:jc w:val="center"/>
        </w:trPr>
        <w:tc>
          <w:tcPr>
            <w:tcW w:w="2755" w:type="dxa"/>
          </w:tcPr>
          <w:p w14:paraId="5F75C454" w14:textId="77777777" w:rsidR="00863993" w:rsidRPr="00DE2610" w:rsidRDefault="00863993">
            <w:pPr>
              <w:pStyle w:val="Header1-Clauses"/>
              <w:numPr>
                <w:ilvl w:val="0"/>
                <w:numId w:val="0"/>
              </w:numPr>
              <w:spacing w:after="120"/>
              <w:jc w:val="both"/>
              <w:rPr>
                <w:rFonts w:ascii="Times New Roman" w:hAnsi="Times New Roman"/>
                <w:i/>
                <w:sz w:val="24"/>
                <w:szCs w:val="24"/>
                <w:lang w:val="pt-BR"/>
              </w:rPr>
            </w:pPr>
          </w:p>
        </w:tc>
        <w:tc>
          <w:tcPr>
            <w:tcW w:w="7110" w:type="dxa"/>
          </w:tcPr>
          <w:p w14:paraId="4BBFDADE" w14:textId="18072033" w:rsidR="003E76F2" w:rsidRPr="00DE2610" w:rsidRDefault="00C00D93" w:rsidP="000608A7">
            <w:pPr>
              <w:pStyle w:val="Sub-ClauseText"/>
              <w:numPr>
                <w:ilvl w:val="1"/>
                <w:numId w:val="35"/>
              </w:numPr>
              <w:tabs>
                <w:tab w:val="clear" w:pos="360"/>
                <w:tab w:val="num" w:pos="612"/>
              </w:tabs>
              <w:overflowPunct/>
              <w:autoSpaceDE/>
              <w:autoSpaceDN/>
              <w:adjustRightInd/>
              <w:spacing w:before="0" w:after="200"/>
              <w:ind w:left="612" w:hanging="612"/>
              <w:textAlignment w:val="auto"/>
              <w:rPr>
                <w:bCs/>
                <w:lang w:val="pt-BR"/>
              </w:rPr>
            </w:pPr>
            <w:r w:rsidRPr="00DE2610">
              <w:rPr>
                <w:color w:val="000000"/>
                <w:lang w:val="pt-BR"/>
              </w:rPr>
              <w:t xml:space="preserve"> Os Licitantes deverão fornecer </w:t>
            </w:r>
            <w:r w:rsidR="006D60AD" w:rsidRPr="00DE2610">
              <w:rPr>
                <w:color w:val="000000"/>
                <w:lang w:val="pt-BR"/>
              </w:rPr>
              <w:t xml:space="preserve">prova de sua elegibilidade contínua de maneira satisfatória </w:t>
            </w:r>
            <w:r w:rsidR="00AC6BED" w:rsidRPr="00DE2610">
              <w:rPr>
                <w:color w:val="000000"/>
                <w:lang w:val="pt-BR"/>
              </w:rPr>
              <w:t>ao</w:t>
            </w:r>
            <w:r w:rsidR="006D60AD" w:rsidRPr="00DE2610">
              <w:rPr>
                <w:color w:val="000000"/>
                <w:lang w:val="pt-BR"/>
              </w:rPr>
              <w:t xml:space="preserve"> Contratante, sempre que est</w:t>
            </w:r>
            <w:r w:rsidR="000738C2" w:rsidRPr="00DE2610">
              <w:rPr>
                <w:color w:val="000000"/>
                <w:lang w:val="pt-BR"/>
              </w:rPr>
              <w:t>e</w:t>
            </w:r>
            <w:r w:rsidR="006D60AD" w:rsidRPr="00DE2610">
              <w:rPr>
                <w:color w:val="000000"/>
                <w:lang w:val="pt-BR"/>
              </w:rPr>
              <w:t xml:space="preserve"> razoavelmente assim solicitar</w:t>
            </w:r>
            <w:r w:rsidRPr="00DE2610">
              <w:rPr>
                <w:color w:val="000000"/>
                <w:lang w:val="pt-BR"/>
              </w:rPr>
              <w:t>.</w:t>
            </w:r>
          </w:p>
          <w:p w14:paraId="43F9C061" w14:textId="35A15E4B" w:rsidR="00143F26" w:rsidRPr="00DE2610" w:rsidRDefault="006D60AD" w:rsidP="000608A7">
            <w:pPr>
              <w:pStyle w:val="Sub-ClauseText"/>
              <w:numPr>
                <w:ilvl w:val="1"/>
                <w:numId w:val="35"/>
              </w:numPr>
              <w:tabs>
                <w:tab w:val="clear" w:pos="360"/>
                <w:tab w:val="num" w:pos="612"/>
              </w:tabs>
              <w:overflowPunct/>
              <w:autoSpaceDE/>
              <w:autoSpaceDN/>
              <w:adjustRightInd/>
              <w:spacing w:before="0" w:after="200"/>
              <w:ind w:left="612" w:hanging="612"/>
              <w:textAlignment w:val="auto"/>
              <w:rPr>
                <w:bCs/>
                <w:lang w:val="pt-BR"/>
              </w:rPr>
            </w:pPr>
            <w:r w:rsidRPr="00DE2610">
              <w:rPr>
                <w:bCs/>
                <w:lang w:val="pt-BR"/>
              </w:rPr>
              <w:t>Nesta Licitação somente poderão participar os</w:t>
            </w:r>
            <w:r w:rsidR="00C00D93" w:rsidRPr="00DE2610">
              <w:rPr>
                <w:bCs/>
                <w:lang w:val="pt-BR"/>
              </w:rPr>
              <w:t xml:space="preserve"> Licitantes pré-qualificados.</w:t>
            </w:r>
          </w:p>
        </w:tc>
      </w:tr>
      <w:tr w:rsidR="00863993" w:rsidRPr="003A5897" w14:paraId="0086DDC4" w14:textId="77777777" w:rsidTr="00C915C0">
        <w:trPr>
          <w:jc w:val="center"/>
        </w:trPr>
        <w:tc>
          <w:tcPr>
            <w:tcW w:w="2755" w:type="dxa"/>
          </w:tcPr>
          <w:p w14:paraId="2503C1EE" w14:textId="797A1B40" w:rsidR="00863993" w:rsidRPr="00DE2610" w:rsidRDefault="00CA5540">
            <w:pPr>
              <w:pStyle w:val="Aheader2DCIAO"/>
              <w:rPr>
                <w:iCs/>
                <w:lang w:val="pt-BR"/>
              </w:rPr>
            </w:pPr>
            <w:bookmarkStart w:id="59" w:name="_Toc438532561"/>
            <w:bookmarkStart w:id="60" w:name="_Toc438532562"/>
            <w:bookmarkStart w:id="61" w:name="_Toc438532563"/>
            <w:bookmarkStart w:id="62" w:name="_Toc438532564"/>
            <w:bookmarkStart w:id="63" w:name="_Toc438532565"/>
            <w:bookmarkStart w:id="64" w:name="_Toc438532567"/>
            <w:bookmarkEnd w:id="59"/>
            <w:bookmarkEnd w:id="60"/>
            <w:bookmarkEnd w:id="61"/>
            <w:bookmarkEnd w:id="62"/>
            <w:bookmarkEnd w:id="63"/>
            <w:bookmarkEnd w:id="64"/>
            <w:r w:rsidRPr="00DE2610">
              <w:rPr>
                <w:lang w:val="pt-BR"/>
              </w:rPr>
              <w:t xml:space="preserve"> </w:t>
            </w:r>
            <w:bookmarkStart w:id="65" w:name="_Toc55666961"/>
            <w:r w:rsidR="00C00D93" w:rsidRPr="00DE2610">
              <w:rPr>
                <w:lang w:val="pt-BR"/>
              </w:rPr>
              <w:t xml:space="preserve">Elegibilidade de </w:t>
            </w:r>
            <w:r w:rsidR="002F500C" w:rsidRPr="00DE2610">
              <w:rPr>
                <w:lang w:val="pt-BR"/>
              </w:rPr>
              <w:t>M</w:t>
            </w:r>
            <w:r w:rsidR="00C00D93" w:rsidRPr="00DE2610">
              <w:rPr>
                <w:lang w:val="pt-BR"/>
              </w:rPr>
              <w:t xml:space="preserve">ateriais, </w:t>
            </w:r>
            <w:r w:rsidR="002F500C" w:rsidRPr="00DE2610">
              <w:rPr>
                <w:lang w:val="pt-BR"/>
              </w:rPr>
              <w:t>E</w:t>
            </w:r>
            <w:r w:rsidR="00C00D93" w:rsidRPr="00DE2610">
              <w:rPr>
                <w:lang w:val="pt-BR"/>
              </w:rPr>
              <w:t xml:space="preserve">quipamentos e </w:t>
            </w:r>
            <w:r w:rsidR="002F500C" w:rsidRPr="00DE2610">
              <w:rPr>
                <w:lang w:val="pt-BR"/>
              </w:rPr>
              <w:t>S</w:t>
            </w:r>
            <w:r w:rsidR="00C00D93" w:rsidRPr="00DE2610">
              <w:rPr>
                <w:lang w:val="pt-BR"/>
              </w:rPr>
              <w:t>erviços</w:t>
            </w:r>
            <w:bookmarkEnd w:id="65"/>
          </w:p>
        </w:tc>
        <w:tc>
          <w:tcPr>
            <w:tcW w:w="7110" w:type="dxa"/>
          </w:tcPr>
          <w:p w14:paraId="1C338BCC" w14:textId="739A13E6" w:rsidR="00863993" w:rsidRPr="00DE2610" w:rsidRDefault="00C00D93">
            <w:pPr>
              <w:pStyle w:val="Header2-SubClauses"/>
              <w:tabs>
                <w:tab w:val="clear" w:pos="2844"/>
              </w:tabs>
              <w:ind w:left="558" w:hanging="567"/>
              <w:rPr>
                <w:rFonts w:cs="Times New Roman"/>
                <w:iCs/>
                <w:lang w:val="pt-BR"/>
              </w:rPr>
            </w:pPr>
            <w:r w:rsidRPr="00DE2610">
              <w:rPr>
                <w:rFonts w:cs="Times New Roman"/>
                <w:iCs/>
                <w:lang w:val="pt-BR"/>
              </w:rPr>
              <w:t xml:space="preserve"> Os materiais, equipamentos e serviços </w:t>
            </w:r>
            <w:r w:rsidR="00CA5540" w:rsidRPr="00DE2610">
              <w:rPr>
                <w:rFonts w:cs="Times New Roman"/>
                <w:iCs/>
                <w:lang w:val="pt-BR"/>
              </w:rPr>
              <w:t>que serão</w:t>
            </w:r>
            <w:r w:rsidRPr="00DE2610">
              <w:rPr>
                <w:rFonts w:cs="Times New Roman"/>
                <w:iCs/>
                <w:lang w:val="pt-BR"/>
              </w:rPr>
              <w:t xml:space="preserve"> fornecidos </w:t>
            </w:r>
            <w:r w:rsidR="00CA5540" w:rsidRPr="00DE2610">
              <w:rPr>
                <w:rFonts w:cs="Times New Roman"/>
                <w:iCs/>
                <w:lang w:val="pt-BR"/>
              </w:rPr>
              <w:t>em virtude</w:t>
            </w:r>
            <w:r w:rsidRPr="00DE2610">
              <w:rPr>
                <w:rFonts w:cs="Times New Roman"/>
                <w:iCs/>
                <w:lang w:val="pt-BR"/>
              </w:rPr>
              <w:t xml:space="preserve"> do Contrato e financiados pelo Banco podem ser originários de qualquer país, observadas as restrições estabelecidas na Seção IV, </w:t>
            </w:r>
            <w:r w:rsidR="00F04C11" w:rsidRPr="00DE2610">
              <w:rPr>
                <w:rFonts w:cs="Times New Roman"/>
                <w:iCs/>
                <w:lang w:val="pt-BR"/>
              </w:rPr>
              <w:t>“</w:t>
            </w:r>
            <w:r w:rsidRPr="00DE2610">
              <w:rPr>
                <w:rFonts w:cs="Times New Roman"/>
                <w:iCs/>
                <w:lang w:val="pt-BR"/>
              </w:rPr>
              <w:t>Países Elegíveis</w:t>
            </w:r>
            <w:r w:rsidR="00F04C11" w:rsidRPr="00DE2610">
              <w:rPr>
                <w:rFonts w:cs="Times New Roman"/>
                <w:iCs/>
                <w:lang w:val="pt-BR"/>
              </w:rPr>
              <w:t>”</w:t>
            </w:r>
            <w:r w:rsidRPr="00DE2610">
              <w:rPr>
                <w:rFonts w:cs="Times New Roman"/>
                <w:iCs/>
                <w:lang w:val="pt-BR"/>
              </w:rPr>
              <w:t xml:space="preserve">, e nenhuma das despesas previstas </w:t>
            </w:r>
            <w:r w:rsidR="00CA5540" w:rsidRPr="00DE2610">
              <w:rPr>
                <w:rFonts w:cs="Times New Roman"/>
                <w:iCs/>
                <w:lang w:val="pt-BR"/>
              </w:rPr>
              <w:t>n</w:t>
            </w:r>
            <w:r w:rsidRPr="00DE2610">
              <w:rPr>
                <w:rFonts w:cs="Times New Roman"/>
                <w:iCs/>
                <w:lang w:val="pt-BR"/>
              </w:rPr>
              <w:t xml:space="preserve">o Contrato </w:t>
            </w:r>
            <w:r w:rsidR="00CA5540" w:rsidRPr="00DE2610">
              <w:rPr>
                <w:rFonts w:cs="Times New Roman"/>
                <w:iCs/>
                <w:lang w:val="pt-BR"/>
              </w:rPr>
              <w:t>poderá violar</w:t>
            </w:r>
            <w:r w:rsidRPr="00DE2610">
              <w:rPr>
                <w:rFonts w:cs="Times New Roman"/>
                <w:iCs/>
                <w:lang w:val="pt-BR"/>
              </w:rPr>
              <w:t xml:space="preserve"> tais restrições. A pedido d</w:t>
            </w:r>
            <w:r w:rsidR="00AC6BED" w:rsidRPr="00DE2610">
              <w:rPr>
                <w:rFonts w:cs="Times New Roman"/>
                <w:iCs/>
                <w:lang w:val="pt-BR"/>
              </w:rPr>
              <w:t>o Contratante</w:t>
            </w:r>
            <w:r w:rsidRPr="00DE2610">
              <w:rPr>
                <w:rFonts w:cs="Times New Roman"/>
                <w:iCs/>
                <w:lang w:val="pt-BR"/>
              </w:rPr>
              <w:t xml:space="preserve">, </w:t>
            </w:r>
            <w:r w:rsidRPr="00DE2610">
              <w:rPr>
                <w:rFonts w:cs="Times New Roman"/>
                <w:iCs/>
                <w:lang w:val="pt-BR"/>
              </w:rPr>
              <w:lastRenderedPageBreak/>
              <w:t>os Licitantes podem ser solicitados a fornecer prova</w:t>
            </w:r>
            <w:r w:rsidR="00CA5540" w:rsidRPr="00DE2610">
              <w:rPr>
                <w:rFonts w:cs="Times New Roman"/>
                <w:iCs/>
                <w:lang w:val="pt-BR"/>
              </w:rPr>
              <w:t>s</w:t>
            </w:r>
            <w:r w:rsidRPr="00DE2610">
              <w:rPr>
                <w:rFonts w:cs="Times New Roman"/>
                <w:iCs/>
                <w:lang w:val="pt-BR"/>
              </w:rPr>
              <w:t xml:space="preserve"> da origem dos materiais, equipamentos e serviços.</w:t>
            </w:r>
          </w:p>
        </w:tc>
      </w:tr>
      <w:tr w:rsidR="00863993" w:rsidRPr="003A5897" w14:paraId="151C9FEA" w14:textId="77777777" w:rsidTr="00C915C0">
        <w:trPr>
          <w:jc w:val="center"/>
        </w:trPr>
        <w:tc>
          <w:tcPr>
            <w:tcW w:w="9865" w:type="dxa"/>
            <w:gridSpan w:val="2"/>
          </w:tcPr>
          <w:p w14:paraId="50F654B6" w14:textId="15742C19" w:rsidR="00863993" w:rsidRPr="00DE2610" w:rsidRDefault="00CA5540" w:rsidP="00EE68C9">
            <w:pPr>
              <w:pStyle w:val="Aheader1DCIAO"/>
              <w:jc w:val="both"/>
              <w:rPr>
                <w:lang w:val="pt-BR"/>
              </w:rPr>
            </w:pPr>
            <w:bookmarkStart w:id="66" w:name="_Toc438532569"/>
            <w:bookmarkStart w:id="67" w:name="_Toc438532572"/>
            <w:bookmarkStart w:id="68" w:name="_Toc438438825"/>
            <w:bookmarkStart w:id="69" w:name="_Toc438532573"/>
            <w:bookmarkStart w:id="70" w:name="_Toc438733969"/>
            <w:bookmarkStart w:id="71" w:name="_Toc438962051"/>
            <w:bookmarkStart w:id="72" w:name="_Toc461939617"/>
            <w:bookmarkStart w:id="73" w:name="_Toc97371007"/>
            <w:bookmarkStart w:id="74" w:name="_Toc325723922"/>
            <w:bookmarkStart w:id="75" w:name="_Toc440526015"/>
            <w:bookmarkStart w:id="76" w:name="_Toc435624816"/>
            <w:bookmarkStart w:id="77" w:name="_Toc55666962"/>
            <w:bookmarkEnd w:id="66"/>
            <w:bookmarkEnd w:id="67"/>
            <w:r w:rsidRPr="00DE2610">
              <w:rPr>
                <w:lang w:val="pt-BR"/>
              </w:rPr>
              <w:lastRenderedPageBreak/>
              <w:t xml:space="preserve">Conteúdo </w:t>
            </w:r>
            <w:bookmarkEnd w:id="68"/>
            <w:bookmarkEnd w:id="69"/>
            <w:bookmarkEnd w:id="70"/>
            <w:bookmarkEnd w:id="71"/>
            <w:bookmarkEnd w:id="72"/>
            <w:r w:rsidRPr="00DE2610">
              <w:rPr>
                <w:lang w:val="pt-BR"/>
              </w:rPr>
              <w:t xml:space="preserve">do </w:t>
            </w:r>
            <w:bookmarkEnd w:id="73"/>
            <w:bookmarkEnd w:id="74"/>
            <w:bookmarkEnd w:id="75"/>
            <w:bookmarkEnd w:id="76"/>
            <w:r w:rsidR="002B4791" w:rsidRPr="00DE2610">
              <w:rPr>
                <w:lang w:val="pt-BR"/>
              </w:rPr>
              <w:t>Documento de Licitação</w:t>
            </w:r>
            <w:bookmarkEnd w:id="77"/>
          </w:p>
        </w:tc>
      </w:tr>
      <w:tr w:rsidR="00863993" w:rsidRPr="00AF3A61" w14:paraId="732A75D3" w14:textId="77777777" w:rsidTr="00C915C0">
        <w:trPr>
          <w:jc w:val="center"/>
        </w:trPr>
        <w:tc>
          <w:tcPr>
            <w:tcW w:w="2755" w:type="dxa"/>
          </w:tcPr>
          <w:p w14:paraId="062F9221" w14:textId="5BF61239" w:rsidR="00863993" w:rsidRPr="00DE2610" w:rsidRDefault="00CA5540">
            <w:pPr>
              <w:pStyle w:val="Aheader2DCIAO"/>
              <w:rPr>
                <w:lang w:val="pt-BR"/>
              </w:rPr>
            </w:pPr>
            <w:bookmarkStart w:id="78" w:name="_Toc438438826"/>
            <w:bookmarkStart w:id="79" w:name="_Toc438532574"/>
            <w:bookmarkStart w:id="80" w:name="_Toc438733970"/>
            <w:bookmarkStart w:id="81" w:name="_Toc438907010"/>
            <w:bookmarkStart w:id="82" w:name="_Toc438907209"/>
            <w:bookmarkStart w:id="83" w:name="_Toc97371008"/>
            <w:bookmarkStart w:id="84" w:name="_Toc139863108"/>
            <w:bookmarkStart w:id="85" w:name="_Toc325723923"/>
            <w:bookmarkStart w:id="86" w:name="_Toc440526016"/>
            <w:bookmarkStart w:id="87" w:name="_Toc435624817"/>
            <w:bookmarkStart w:id="88" w:name="_Toc455487599"/>
            <w:bookmarkStart w:id="89" w:name="_Toc55666963"/>
            <w:r w:rsidRPr="00DE2610">
              <w:rPr>
                <w:lang w:val="pt-BR"/>
              </w:rPr>
              <w:t>Seções do</w:t>
            </w:r>
            <w:r w:rsidRPr="00DE2610" w:rsidDel="00CA5540">
              <w:rPr>
                <w:lang w:val="pt-BR"/>
              </w:rPr>
              <w:t xml:space="preserve"> </w:t>
            </w:r>
            <w:bookmarkEnd w:id="78"/>
            <w:bookmarkEnd w:id="79"/>
            <w:bookmarkEnd w:id="80"/>
            <w:bookmarkEnd w:id="81"/>
            <w:bookmarkEnd w:id="82"/>
            <w:bookmarkEnd w:id="83"/>
            <w:bookmarkEnd w:id="84"/>
            <w:bookmarkEnd w:id="85"/>
            <w:bookmarkEnd w:id="86"/>
            <w:bookmarkEnd w:id="87"/>
            <w:bookmarkEnd w:id="88"/>
            <w:r w:rsidR="002B4791" w:rsidRPr="00DE2610">
              <w:rPr>
                <w:lang w:val="pt-BR"/>
              </w:rPr>
              <w:t>Documento de Licitação</w:t>
            </w:r>
            <w:bookmarkEnd w:id="89"/>
          </w:p>
        </w:tc>
        <w:tc>
          <w:tcPr>
            <w:tcW w:w="7110" w:type="dxa"/>
          </w:tcPr>
          <w:p w14:paraId="6A059F5A" w14:textId="68F97FFA" w:rsidR="00863993" w:rsidRPr="00DE2610" w:rsidRDefault="00CA5540">
            <w:pPr>
              <w:pStyle w:val="Header2-SubClauses"/>
              <w:tabs>
                <w:tab w:val="clear" w:pos="2844"/>
              </w:tabs>
              <w:ind w:left="509" w:hanging="509"/>
              <w:rPr>
                <w:rFonts w:cs="Times New Roman"/>
                <w:lang w:val="pt-BR"/>
              </w:rPr>
            </w:pPr>
            <w:r w:rsidRPr="00DE2610">
              <w:rPr>
                <w:rFonts w:cs="Times New Roman"/>
                <w:lang w:val="pt-BR"/>
              </w:rPr>
              <w:t xml:space="preserve">O </w:t>
            </w:r>
            <w:r w:rsidR="002B4791" w:rsidRPr="00DE2610">
              <w:rPr>
                <w:rFonts w:cs="Times New Roman"/>
                <w:lang w:val="pt-BR"/>
              </w:rPr>
              <w:t xml:space="preserve">Documento de Licitação </w:t>
            </w:r>
            <w:r w:rsidR="00BD6586" w:rsidRPr="00DE2610">
              <w:rPr>
                <w:rFonts w:cs="Times New Roman"/>
                <w:lang w:val="pt-BR"/>
              </w:rPr>
              <w:t xml:space="preserve">está dividido em três partes, </w:t>
            </w:r>
            <w:r w:rsidRPr="00DE2610">
              <w:rPr>
                <w:rFonts w:cs="Times New Roman"/>
                <w:lang w:val="pt-BR"/>
              </w:rPr>
              <w:t xml:space="preserve">que compreendem as seções indicadas abaixo, e deve ser lido em conjunto com quaisquer </w:t>
            </w:r>
            <w:r w:rsidR="000E5597" w:rsidRPr="00DE2610">
              <w:rPr>
                <w:rFonts w:cs="Times New Roman"/>
                <w:lang w:val="pt-BR"/>
              </w:rPr>
              <w:t>aditivos</w:t>
            </w:r>
            <w:r w:rsidRPr="00DE2610">
              <w:rPr>
                <w:rFonts w:cs="Times New Roman"/>
                <w:lang w:val="pt-BR"/>
              </w:rPr>
              <w:t xml:space="preserve"> feitos de acordo com </w:t>
            </w:r>
            <w:r w:rsidR="00CA0600" w:rsidRPr="00DE2610">
              <w:rPr>
                <w:rFonts w:cs="Times New Roman"/>
                <w:lang w:val="pt-BR"/>
              </w:rPr>
              <w:t>as IAL</w:t>
            </w:r>
            <w:r w:rsidRPr="00DE2610">
              <w:rPr>
                <w:rFonts w:cs="Times New Roman"/>
                <w:lang w:val="pt-BR"/>
              </w:rPr>
              <w:t xml:space="preserve"> 8. </w:t>
            </w:r>
          </w:p>
          <w:p w14:paraId="74BF35B4" w14:textId="3FD9C01D" w:rsidR="00863993" w:rsidRPr="00DE2610" w:rsidRDefault="00863993" w:rsidP="00EE68C9">
            <w:pPr>
              <w:tabs>
                <w:tab w:val="left" w:pos="1422"/>
              </w:tabs>
              <w:spacing w:line="276" w:lineRule="auto"/>
              <w:ind w:left="522"/>
              <w:jc w:val="both"/>
              <w:rPr>
                <w:b/>
                <w:lang w:val="pt-BR"/>
              </w:rPr>
            </w:pPr>
            <w:r w:rsidRPr="00DE2610">
              <w:rPr>
                <w:b/>
                <w:lang w:val="pt-BR"/>
              </w:rPr>
              <w:t>PRIME</w:t>
            </w:r>
            <w:r w:rsidR="00CA5540" w:rsidRPr="00DE2610">
              <w:rPr>
                <w:b/>
                <w:lang w:val="pt-BR"/>
              </w:rPr>
              <w:t>I</w:t>
            </w:r>
            <w:r w:rsidRPr="00DE2610">
              <w:rPr>
                <w:b/>
                <w:lang w:val="pt-BR"/>
              </w:rPr>
              <w:t xml:space="preserve">RA PARTE </w:t>
            </w:r>
            <w:r w:rsidRPr="00DE2610">
              <w:rPr>
                <w:b/>
                <w:lang w:val="pt-BR"/>
              </w:rPr>
              <w:tab/>
            </w:r>
            <w:r w:rsidR="00CA5540" w:rsidRPr="00DE2610">
              <w:rPr>
                <w:b/>
                <w:lang w:val="pt-BR"/>
              </w:rPr>
              <w:t>Procedimentos de Licitação</w:t>
            </w:r>
          </w:p>
          <w:p w14:paraId="667C3DD0" w14:textId="5D1C004B"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I. </w:t>
            </w:r>
            <w:r w:rsidRPr="00DE2610">
              <w:rPr>
                <w:lang w:val="pt-BR"/>
              </w:rPr>
              <w:t>Instruções aos Licitantes (IAL)</w:t>
            </w:r>
          </w:p>
          <w:p w14:paraId="475C457B" w14:textId="07DDE6E5"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II. </w:t>
            </w:r>
            <w:r w:rsidRPr="00DE2610">
              <w:rPr>
                <w:lang w:val="pt-BR"/>
              </w:rPr>
              <w:t>Folha de Dados da Licitação (</w:t>
            </w:r>
            <w:r w:rsidR="006636AC" w:rsidRPr="00DE2610">
              <w:rPr>
                <w:lang w:val="pt-BR"/>
              </w:rPr>
              <w:t>FDL</w:t>
            </w:r>
            <w:r w:rsidRPr="00DE2610">
              <w:rPr>
                <w:lang w:val="pt-BR"/>
              </w:rPr>
              <w:t>)</w:t>
            </w:r>
          </w:p>
          <w:p w14:paraId="39E24F42" w14:textId="5E84E431"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III. </w:t>
            </w:r>
            <w:r w:rsidR="00375A14" w:rsidRPr="00DE2610">
              <w:rPr>
                <w:lang w:val="pt-BR"/>
              </w:rPr>
              <w:t>Critérios de Avaliação e Qualificação</w:t>
            </w:r>
            <w:r w:rsidR="00863993" w:rsidRPr="00DE2610">
              <w:rPr>
                <w:lang w:val="pt-BR"/>
              </w:rPr>
              <w:t xml:space="preserve"> </w:t>
            </w:r>
          </w:p>
          <w:p w14:paraId="3A076D12" w14:textId="1CDC1113"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IV. </w:t>
            </w:r>
            <w:r w:rsidRPr="00DE2610">
              <w:rPr>
                <w:lang w:val="pt-BR"/>
              </w:rPr>
              <w:t xml:space="preserve">Países </w:t>
            </w:r>
            <w:r w:rsidR="00673374" w:rsidRPr="00DE2610">
              <w:rPr>
                <w:lang w:val="pt-BR"/>
              </w:rPr>
              <w:t>E</w:t>
            </w:r>
            <w:r w:rsidRPr="00DE2610">
              <w:rPr>
                <w:lang w:val="pt-BR"/>
              </w:rPr>
              <w:t>legíveis</w:t>
            </w:r>
          </w:p>
          <w:p w14:paraId="49F01A10" w14:textId="43998B2C"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V. </w:t>
            </w:r>
            <w:r w:rsidRPr="00DE2610">
              <w:rPr>
                <w:lang w:val="pt-BR"/>
              </w:rPr>
              <w:t xml:space="preserve">Formulários da </w:t>
            </w:r>
            <w:r w:rsidR="00EE4243" w:rsidRPr="00DE2610">
              <w:rPr>
                <w:lang w:val="pt-BR"/>
              </w:rPr>
              <w:t>Oferta</w:t>
            </w:r>
          </w:p>
          <w:p w14:paraId="2CD3E086" w14:textId="77777777" w:rsidR="00863993" w:rsidRPr="00DE2610" w:rsidRDefault="00863993">
            <w:pPr>
              <w:tabs>
                <w:tab w:val="left" w:pos="1422"/>
              </w:tabs>
              <w:spacing w:line="276" w:lineRule="auto"/>
              <w:jc w:val="both"/>
              <w:rPr>
                <w:b/>
                <w:lang w:val="pt-BR"/>
              </w:rPr>
            </w:pPr>
          </w:p>
          <w:p w14:paraId="6BD10D8B" w14:textId="7E89C068" w:rsidR="00863993" w:rsidRPr="00DE2610" w:rsidRDefault="00863993" w:rsidP="00EE68C9">
            <w:pPr>
              <w:tabs>
                <w:tab w:val="left" w:pos="1422"/>
              </w:tabs>
              <w:spacing w:line="276" w:lineRule="auto"/>
              <w:ind w:left="522"/>
              <w:jc w:val="both"/>
              <w:rPr>
                <w:iCs/>
                <w:lang w:val="pt-BR"/>
              </w:rPr>
            </w:pPr>
            <w:r w:rsidRPr="00DE2610">
              <w:rPr>
                <w:b/>
                <w:lang w:val="pt-BR"/>
              </w:rPr>
              <w:t>SEGUNDA PARTE</w:t>
            </w:r>
            <w:r w:rsidRPr="00DE2610">
              <w:rPr>
                <w:b/>
                <w:lang w:val="pt-BR"/>
              </w:rPr>
              <w:tab/>
            </w:r>
            <w:r w:rsidR="008F555B" w:rsidRPr="00DE2610">
              <w:rPr>
                <w:b/>
                <w:lang w:val="pt-BR"/>
              </w:rPr>
              <w:t xml:space="preserve">Requisitos </w:t>
            </w:r>
            <w:r w:rsidR="00CA5540" w:rsidRPr="00DE2610">
              <w:rPr>
                <w:b/>
                <w:lang w:val="pt-BR"/>
              </w:rPr>
              <w:t>d</w:t>
            </w:r>
            <w:r w:rsidR="00AC6BED" w:rsidRPr="00DE2610">
              <w:rPr>
                <w:b/>
                <w:lang w:val="pt-BR"/>
              </w:rPr>
              <w:t>o Contratante</w:t>
            </w:r>
          </w:p>
          <w:p w14:paraId="4E016FE0" w14:textId="7C6FDAC3" w:rsidR="00863993" w:rsidRPr="00DE2610" w:rsidRDefault="00CA5540" w:rsidP="000608A7">
            <w:pPr>
              <w:pStyle w:val="ListParagraph"/>
              <w:numPr>
                <w:ilvl w:val="0"/>
                <w:numId w:val="31"/>
              </w:numPr>
              <w:spacing w:line="276" w:lineRule="auto"/>
              <w:ind w:left="1239" w:right="690" w:hanging="567"/>
              <w:jc w:val="both"/>
              <w:rPr>
                <w:lang w:val="pt-BR"/>
              </w:rPr>
            </w:pPr>
            <w:r w:rsidRPr="00DE2610">
              <w:rPr>
                <w:lang w:val="pt-BR"/>
              </w:rPr>
              <w:t xml:space="preserve">Seção </w:t>
            </w:r>
            <w:r w:rsidR="00863993" w:rsidRPr="00DE2610">
              <w:rPr>
                <w:lang w:val="pt-BR"/>
              </w:rPr>
              <w:t xml:space="preserve">VI. </w:t>
            </w:r>
            <w:r w:rsidR="008F555B" w:rsidRPr="00DE2610">
              <w:rPr>
                <w:lang w:val="pt-BR"/>
              </w:rPr>
              <w:t xml:space="preserve">Requisitos </w:t>
            </w:r>
            <w:r w:rsidRPr="00DE2610">
              <w:rPr>
                <w:lang w:val="pt-BR"/>
              </w:rPr>
              <w:t>d</w:t>
            </w:r>
            <w:r w:rsidR="00AC6BED" w:rsidRPr="00DE2610">
              <w:rPr>
                <w:lang w:val="pt-BR"/>
              </w:rPr>
              <w:t>o Contratante</w:t>
            </w:r>
          </w:p>
          <w:p w14:paraId="2200E1B1" w14:textId="77777777" w:rsidR="00B74375" w:rsidRPr="00DE2610" w:rsidRDefault="00B74375">
            <w:pPr>
              <w:spacing w:line="276" w:lineRule="auto"/>
              <w:ind w:right="1334"/>
              <w:jc w:val="both"/>
              <w:rPr>
                <w:lang w:val="pt-BR"/>
              </w:rPr>
            </w:pPr>
          </w:p>
          <w:p w14:paraId="282DD13F" w14:textId="32261AB6" w:rsidR="00863993" w:rsidRPr="00DE2610" w:rsidRDefault="008541B3" w:rsidP="002E3E6E">
            <w:pPr>
              <w:tabs>
                <w:tab w:val="left" w:pos="1422"/>
              </w:tabs>
              <w:spacing w:line="276" w:lineRule="auto"/>
              <w:ind w:left="2806" w:hanging="2284"/>
              <w:jc w:val="both"/>
              <w:rPr>
                <w:b/>
                <w:lang w:val="pt-BR"/>
              </w:rPr>
            </w:pPr>
            <w:r w:rsidRPr="00DE2610">
              <w:rPr>
                <w:b/>
                <w:lang w:val="pt-BR"/>
              </w:rPr>
              <w:t>TERCE</w:t>
            </w:r>
            <w:r w:rsidR="00CA5540" w:rsidRPr="00DE2610">
              <w:rPr>
                <w:b/>
                <w:lang w:val="pt-BR"/>
              </w:rPr>
              <w:t>I</w:t>
            </w:r>
            <w:r w:rsidRPr="00DE2610">
              <w:rPr>
                <w:b/>
                <w:lang w:val="pt-BR"/>
              </w:rPr>
              <w:t>RA PARTE</w:t>
            </w:r>
            <w:r w:rsidRPr="00DE2610">
              <w:rPr>
                <w:b/>
                <w:lang w:val="pt-BR"/>
              </w:rPr>
              <w:tab/>
              <w:t>Condi</w:t>
            </w:r>
            <w:r w:rsidR="00CA5540" w:rsidRPr="00DE2610">
              <w:rPr>
                <w:b/>
                <w:lang w:val="pt-BR"/>
              </w:rPr>
              <w:t>ções</w:t>
            </w:r>
            <w:r w:rsidRPr="00DE2610">
              <w:rPr>
                <w:b/>
                <w:lang w:val="pt-BR"/>
              </w:rPr>
              <w:t xml:space="preserve"> </w:t>
            </w:r>
            <w:r w:rsidR="00CA5540" w:rsidRPr="00DE2610">
              <w:rPr>
                <w:b/>
                <w:lang w:val="pt-BR"/>
              </w:rPr>
              <w:t xml:space="preserve">Contratuais e Formulários do </w:t>
            </w:r>
            <w:r w:rsidR="00863993" w:rsidRPr="00DE2610">
              <w:rPr>
                <w:b/>
                <w:lang w:val="pt-BR"/>
              </w:rPr>
              <w:t>Contrato</w:t>
            </w:r>
          </w:p>
          <w:p w14:paraId="00C134CF" w14:textId="7F14D9C1" w:rsidR="00863993" w:rsidRPr="00DE2610" w:rsidRDefault="006102EF" w:rsidP="000608A7">
            <w:pPr>
              <w:pStyle w:val="ListParagraph"/>
              <w:numPr>
                <w:ilvl w:val="0"/>
                <w:numId w:val="31"/>
              </w:numPr>
              <w:spacing w:line="276" w:lineRule="auto"/>
              <w:ind w:left="1239" w:right="1334" w:hanging="567"/>
              <w:jc w:val="both"/>
              <w:rPr>
                <w:lang w:val="pt-BR"/>
              </w:rPr>
            </w:pPr>
            <w:r w:rsidRPr="00DE2610">
              <w:rPr>
                <w:lang w:val="pt-BR"/>
              </w:rPr>
              <w:t xml:space="preserve">Seção </w:t>
            </w:r>
            <w:r w:rsidR="00863993" w:rsidRPr="00DE2610">
              <w:rPr>
                <w:lang w:val="pt-BR"/>
              </w:rPr>
              <w:t xml:space="preserve">VII. </w:t>
            </w:r>
            <w:r w:rsidRPr="00DE2610">
              <w:rPr>
                <w:lang w:val="pt-BR"/>
              </w:rPr>
              <w:t xml:space="preserve">Condições Gerais </w:t>
            </w:r>
            <w:r w:rsidR="00C251FB" w:rsidRPr="00DE2610">
              <w:rPr>
                <w:lang w:val="pt-BR"/>
              </w:rPr>
              <w:t xml:space="preserve">do Contrato </w:t>
            </w:r>
            <w:r w:rsidR="00863993" w:rsidRPr="00DE2610">
              <w:rPr>
                <w:lang w:val="pt-BR"/>
              </w:rPr>
              <w:t>(CGC)</w:t>
            </w:r>
          </w:p>
          <w:p w14:paraId="0F13914A" w14:textId="1FAFEFE4" w:rsidR="00863993" w:rsidRPr="00DE2610" w:rsidRDefault="006102EF" w:rsidP="000608A7">
            <w:pPr>
              <w:pStyle w:val="ListParagraph"/>
              <w:numPr>
                <w:ilvl w:val="0"/>
                <w:numId w:val="31"/>
              </w:numPr>
              <w:spacing w:line="276" w:lineRule="auto"/>
              <w:ind w:left="1239" w:right="1112" w:hanging="567"/>
              <w:jc w:val="both"/>
              <w:rPr>
                <w:lang w:val="pt-BR"/>
              </w:rPr>
            </w:pPr>
            <w:r w:rsidRPr="00DE2610">
              <w:rPr>
                <w:lang w:val="pt-BR"/>
              </w:rPr>
              <w:t xml:space="preserve">Seção </w:t>
            </w:r>
            <w:r w:rsidR="00B74375" w:rsidRPr="00DE2610">
              <w:rPr>
                <w:lang w:val="pt-BR"/>
              </w:rPr>
              <w:t>VIII</w:t>
            </w:r>
            <w:r w:rsidR="00863993" w:rsidRPr="00DE2610">
              <w:rPr>
                <w:lang w:val="pt-BR"/>
              </w:rPr>
              <w:t xml:space="preserve">. </w:t>
            </w:r>
            <w:r w:rsidRPr="00DE2610">
              <w:rPr>
                <w:lang w:val="pt-BR"/>
              </w:rPr>
              <w:t xml:space="preserve">Condições </w:t>
            </w:r>
            <w:r w:rsidR="006772F3" w:rsidRPr="00DE2610">
              <w:rPr>
                <w:lang w:val="pt-BR"/>
              </w:rPr>
              <w:t>Particulares</w:t>
            </w:r>
            <w:r w:rsidRPr="00DE2610">
              <w:rPr>
                <w:lang w:val="pt-BR"/>
              </w:rPr>
              <w:t xml:space="preserve"> </w:t>
            </w:r>
            <w:r w:rsidR="00C251FB" w:rsidRPr="00DE2610">
              <w:rPr>
                <w:lang w:val="pt-BR"/>
              </w:rPr>
              <w:t xml:space="preserve">do Contrato </w:t>
            </w:r>
            <w:r w:rsidR="00863993" w:rsidRPr="00DE2610">
              <w:rPr>
                <w:lang w:val="pt-BR"/>
              </w:rPr>
              <w:t>(</w:t>
            </w:r>
            <w:r w:rsidR="00A95E38" w:rsidRPr="00DE2610">
              <w:rPr>
                <w:lang w:val="pt-BR"/>
              </w:rPr>
              <w:t>C</w:t>
            </w:r>
            <w:r w:rsidR="006772F3" w:rsidRPr="00DE2610">
              <w:rPr>
                <w:lang w:val="pt-BR"/>
              </w:rPr>
              <w:t>P</w:t>
            </w:r>
            <w:r w:rsidR="00A95E38" w:rsidRPr="00DE2610">
              <w:rPr>
                <w:lang w:val="pt-BR"/>
              </w:rPr>
              <w:t>C</w:t>
            </w:r>
            <w:r w:rsidR="00863993" w:rsidRPr="00DE2610">
              <w:rPr>
                <w:lang w:val="pt-BR"/>
              </w:rPr>
              <w:t>)</w:t>
            </w:r>
          </w:p>
          <w:p w14:paraId="5124BF24" w14:textId="697AD8CF" w:rsidR="00863993" w:rsidRPr="00DE2610" w:rsidRDefault="006102EF" w:rsidP="000608A7">
            <w:pPr>
              <w:pStyle w:val="ListParagraph"/>
              <w:numPr>
                <w:ilvl w:val="0"/>
                <w:numId w:val="31"/>
              </w:numPr>
              <w:spacing w:line="276" w:lineRule="auto"/>
              <w:ind w:left="1239" w:right="1334" w:hanging="567"/>
              <w:jc w:val="both"/>
              <w:rPr>
                <w:lang w:val="pt-BR"/>
              </w:rPr>
            </w:pPr>
            <w:r w:rsidRPr="00DE2610">
              <w:rPr>
                <w:lang w:val="pt-BR"/>
              </w:rPr>
              <w:t xml:space="preserve">Seção </w:t>
            </w:r>
            <w:r w:rsidR="00B74375" w:rsidRPr="00DE2610">
              <w:rPr>
                <w:lang w:val="pt-BR"/>
              </w:rPr>
              <w:t>I</w:t>
            </w:r>
            <w:r w:rsidR="00863993" w:rsidRPr="00DE2610">
              <w:rPr>
                <w:lang w:val="pt-BR"/>
              </w:rPr>
              <w:t>X. Formul</w:t>
            </w:r>
            <w:r w:rsidRPr="00DE2610">
              <w:rPr>
                <w:lang w:val="pt-BR"/>
              </w:rPr>
              <w:t>á</w:t>
            </w:r>
            <w:r w:rsidR="00863993" w:rsidRPr="00DE2610">
              <w:rPr>
                <w:lang w:val="pt-BR"/>
              </w:rPr>
              <w:t>rios d</w:t>
            </w:r>
            <w:r w:rsidRPr="00DE2610">
              <w:rPr>
                <w:lang w:val="pt-BR"/>
              </w:rPr>
              <w:t>o</w:t>
            </w:r>
            <w:r w:rsidR="00863993" w:rsidRPr="00DE2610">
              <w:rPr>
                <w:lang w:val="pt-BR"/>
              </w:rPr>
              <w:t xml:space="preserve"> Contrato </w:t>
            </w:r>
          </w:p>
          <w:p w14:paraId="7CB97E2D" w14:textId="2A6F58C2" w:rsidR="00863993" w:rsidRPr="00DE2610" w:rsidRDefault="00863993">
            <w:pPr>
              <w:spacing w:line="276" w:lineRule="auto"/>
              <w:ind w:right="1334"/>
              <w:jc w:val="both"/>
              <w:rPr>
                <w:lang w:val="pt-BR"/>
              </w:rPr>
            </w:pPr>
          </w:p>
        </w:tc>
      </w:tr>
      <w:tr w:rsidR="00863993" w:rsidRPr="003A5897" w14:paraId="071FE939" w14:textId="77777777" w:rsidTr="00C915C0">
        <w:trPr>
          <w:jc w:val="center"/>
        </w:trPr>
        <w:tc>
          <w:tcPr>
            <w:tcW w:w="2755" w:type="dxa"/>
          </w:tcPr>
          <w:p w14:paraId="3EF7106B" w14:textId="77777777" w:rsidR="00863993" w:rsidRPr="00DE2610"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273DC0F3" w14:textId="29F4883A" w:rsidR="00863993" w:rsidRPr="00DE2610" w:rsidRDefault="00CB51A6">
            <w:pPr>
              <w:pStyle w:val="Header2-SubClauses"/>
              <w:tabs>
                <w:tab w:val="clear" w:pos="2844"/>
              </w:tabs>
              <w:ind w:left="601" w:hanging="450"/>
              <w:rPr>
                <w:rFonts w:cs="Times New Roman"/>
                <w:i/>
                <w:lang w:val="pt-BR"/>
              </w:rPr>
            </w:pPr>
            <w:r w:rsidRPr="00DE2610">
              <w:rPr>
                <w:rFonts w:cs="Times New Roman"/>
                <w:lang w:val="pt-BR"/>
              </w:rPr>
              <w:t xml:space="preserve">O </w:t>
            </w:r>
            <w:r w:rsidR="009A2AC0">
              <w:rPr>
                <w:rFonts w:cs="Times New Roman"/>
                <w:lang w:val="pt-BR"/>
              </w:rPr>
              <w:t>Convite para</w:t>
            </w:r>
            <w:r w:rsidR="0056411B" w:rsidRPr="00DE2610">
              <w:rPr>
                <w:rFonts w:cs="Times New Roman"/>
                <w:lang w:val="pt-BR"/>
              </w:rPr>
              <w:t xml:space="preserve"> Licitação</w:t>
            </w:r>
            <w:r w:rsidRPr="00DE2610">
              <w:rPr>
                <w:rFonts w:cs="Times New Roman"/>
                <w:lang w:val="pt-BR"/>
              </w:rPr>
              <w:t xml:space="preserve"> </w:t>
            </w:r>
            <w:r w:rsidR="00B63A01" w:rsidRPr="00DE2610">
              <w:rPr>
                <w:rFonts w:cs="Times New Roman"/>
                <w:lang w:val="pt-BR"/>
              </w:rPr>
              <w:t>emitido para os Licitantes Pré-qualificados</w:t>
            </w:r>
            <w:r w:rsidRPr="00DE2610">
              <w:rPr>
                <w:rFonts w:cs="Times New Roman"/>
                <w:lang w:val="pt-BR"/>
              </w:rPr>
              <w:t xml:space="preserve"> pelo Contratante para esta </w:t>
            </w:r>
            <w:r w:rsidR="001A2213" w:rsidRPr="00DE2610">
              <w:rPr>
                <w:rFonts w:cs="Times New Roman"/>
                <w:lang w:val="pt-BR"/>
              </w:rPr>
              <w:t>Solicitação de Ofertas</w:t>
            </w:r>
            <w:r w:rsidRPr="00DE2610">
              <w:rPr>
                <w:rFonts w:cs="Times New Roman"/>
                <w:lang w:val="pt-BR"/>
              </w:rPr>
              <w:t xml:space="preserve"> e a Sala de Dados</w:t>
            </w:r>
            <w:r w:rsidRPr="00DE2610">
              <w:rPr>
                <w:rFonts w:cs="Times New Roman"/>
                <w:i/>
                <w:iCs/>
                <w:lang w:val="pt-BR"/>
              </w:rPr>
              <w:t xml:space="preserve"> (Data Room)</w:t>
            </w:r>
            <w:r w:rsidRPr="00DE2610">
              <w:rPr>
                <w:rFonts w:cs="Times New Roman"/>
                <w:lang w:val="pt-BR"/>
              </w:rPr>
              <w:t xml:space="preserve">, se aplicável, não fazem parte deste </w:t>
            </w:r>
            <w:r w:rsidR="00B63A01" w:rsidRPr="00DE2610">
              <w:rPr>
                <w:rFonts w:cs="Times New Roman"/>
                <w:lang w:val="pt-BR"/>
              </w:rPr>
              <w:t>Documento de Licitação</w:t>
            </w:r>
            <w:r w:rsidRPr="00DE2610">
              <w:rPr>
                <w:rFonts w:cs="Times New Roman"/>
                <w:lang w:val="pt-BR"/>
              </w:rPr>
              <w:t>.</w:t>
            </w:r>
            <w:r w:rsidR="00B63A01" w:rsidRPr="00DE2610">
              <w:rPr>
                <w:lang w:val="pt-BR"/>
              </w:rPr>
              <w:t xml:space="preserve"> </w:t>
            </w:r>
          </w:p>
        </w:tc>
      </w:tr>
      <w:tr w:rsidR="00863993" w:rsidRPr="003A5897" w14:paraId="29BA478B" w14:textId="77777777" w:rsidTr="00C915C0">
        <w:trPr>
          <w:jc w:val="center"/>
        </w:trPr>
        <w:tc>
          <w:tcPr>
            <w:tcW w:w="2755" w:type="dxa"/>
          </w:tcPr>
          <w:p w14:paraId="6E42D2FF" w14:textId="77777777" w:rsidR="00863993" w:rsidRPr="00DE2610"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14A56FAF" w14:textId="566E99BF" w:rsidR="00863993" w:rsidRPr="00DE2610" w:rsidRDefault="00652BF4">
            <w:pPr>
              <w:pStyle w:val="Header2-SubClauses"/>
              <w:tabs>
                <w:tab w:val="clear" w:pos="2844"/>
              </w:tabs>
              <w:ind w:left="601" w:hanging="450"/>
              <w:rPr>
                <w:rFonts w:cs="Times New Roman"/>
                <w:lang w:val="pt-BR"/>
              </w:rPr>
            </w:pPr>
            <w:r w:rsidRPr="00DE2610">
              <w:rPr>
                <w:rFonts w:cs="Times New Roman"/>
                <w:lang w:val="pt-BR"/>
              </w:rPr>
              <w:t>A menos que obtido diretamente do Contratante,</w:t>
            </w:r>
            <w:r w:rsidR="006102EF" w:rsidRPr="00DE2610">
              <w:rPr>
                <w:rFonts w:cs="Times New Roman"/>
                <w:lang w:val="pt-BR"/>
              </w:rPr>
              <w:t xml:space="preserve"> </w:t>
            </w:r>
            <w:r w:rsidR="00AC6BED" w:rsidRPr="00DE2610">
              <w:rPr>
                <w:rFonts w:cs="Times New Roman"/>
                <w:lang w:val="pt-BR"/>
              </w:rPr>
              <w:t>o Contratante</w:t>
            </w:r>
            <w:r w:rsidR="002804F5" w:rsidRPr="00DE2610">
              <w:rPr>
                <w:rFonts w:cs="Times New Roman"/>
                <w:lang w:val="pt-BR"/>
              </w:rPr>
              <w:t xml:space="preserve"> </w:t>
            </w:r>
            <w:r w:rsidR="006102EF" w:rsidRPr="00DE2610">
              <w:rPr>
                <w:rFonts w:cs="Times New Roman"/>
                <w:lang w:val="pt-BR"/>
              </w:rPr>
              <w:t xml:space="preserve">não </w:t>
            </w:r>
            <w:r w:rsidR="002804F5" w:rsidRPr="00DE2610">
              <w:rPr>
                <w:rFonts w:cs="Times New Roman"/>
                <w:lang w:val="pt-BR"/>
              </w:rPr>
              <w:t>será</w:t>
            </w:r>
            <w:r w:rsidR="006102EF" w:rsidRPr="00DE2610">
              <w:rPr>
                <w:rFonts w:cs="Times New Roman"/>
                <w:lang w:val="pt-BR"/>
              </w:rPr>
              <w:t xml:space="preserve"> responsável pelo grau de integridade do </w:t>
            </w:r>
            <w:r w:rsidR="002B4791" w:rsidRPr="00DE2610">
              <w:rPr>
                <w:rFonts w:cs="Times New Roman"/>
                <w:lang w:val="pt-BR"/>
              </w:rPr>
              <w:t>Documento de Licitação</w:t>
            </w:r>
            <w:r w:rsidR="006102EF" w:rsidRPr="00DE2610">
              <w:rPr>
                <w:rFonts w:cs="Times New Roman"/>
                <w:lang w:val="pt-BR"/>
              </w:rPr>
              <w:t>, pelas respostas aos pedidos de esclarecimento, pela</w:t>
            </w:r>
            <w:r w:rsidR="002804F5" w:rsidRPr="00DE2610">
              <w:rPr>
                <w:rFonts w:cs="Times New Roman"/>
                <w:lang w:val="pt-BR"/>
              </w:rPr>
              <w:t>s</w:t>
            </w:r>
            <w:r w:rsidR="006102EF" w:rsidRPr="00DE2610">
              <w:rPr>
                <w:rFonts w:cs="Times New Roman"/>
                <w:lang w:val="pt-BR"/>
              </w:rPr>
              <w:t xml:space="preserve"> ata</w:t>
            </w:r>
            <w:r w:rsidR="002804F5" w:rsidRPr="00DE2610">
              <w:rPr>
                <w:rFonts w:cs="Times New Roman"/>
                <w:lang w:val="pt-BR"/>
              </w:rPr>
              <w:t>s</w:t>
            </w:r>
            <w:r w:rsidR="006102EF" w:rsidRPr="00DE2610">
              <w:rPr>
                <w:rFonts w:cs="Times New Roman"/>
                <w:lang w:val="pt-BR"/>
              </w:rPr>
              <w:t xml:space="preserve"> da reunião </w:t>
            </w:r>
            <w:r w:rsidR="002804F5" w:rsidRPr="00DE2610">
              <w:rPr>
                <w:rFonts w:cs="Times New Roman"/>
                <w:lang w:val="pt-BR"/>
              </w:rPr>
              <w:t xml:space="preserve">prévia à </w:t>
            </w:r>
            <w:r w:rsidR="006102EF" w:rsidRPr="00DE2610">
              <w:rPr>
                <w:rFonts w:cs="Times New Roman"/>
                <w:lang w:val="pt-BR"/>
              </w:rPr>
              <w:t>licitação (se houver), ou pel</w:t>
            </w:r>
            <w:r w:rsidR="002804F5" w:rsidRPr="00DE2610">
              <w:rPr>
                <w:rFonts w:cs="Times New Roman"/>
                <w:lang w:val="pt-BR"/>
              </w:rPr>
              <w:t>o</w:t>
            </w:r>
            <w:r w:rsidR="006102EF" w:rsidRPr="00DE2610">
              <w:rPr>
                <w:rFonts w:cs="Times New Roman"/>
                <w:lang w:val="pt-BR"/>
              </w:rPr>
              <w:t xml:space="preserve">s </w:t>
            </w:r>
            <w:r w:rsidR="000E5597" w:rsidRPr="00DE2610">
              <w:rPr>
                <w:rFonts w:cs="Times New Roman"/>
                <w:lang w:val="pt-BR"/>
              </w:rPr>
              <w:t>aditivos</w:t>
            </w:r>
            <w:r w:rsidR="006102EF" w:rsidRPr="00DE2610">
              <w:rPr>
                <w:rFonts w:cs="Times New Roman"/>
                <w:lang w:val="pt-BR"/>
              </w:rPr>
              <w:t xml:space="preserve"> ao </w:t>
            </w:r>
            <w:r w:rsidR="002B4791" w:rsidRPr="00DE2610">
              <w:rPr>
                <w:rFonts w:cs="Times New Roman"/>
                <w:lang w:val="pt-BR"/>
              </w:rPr>
              <w:t>Documento de Licitação</w:t>
            </w:r>
            <w:r w:rsidR="006102EF" w:rsidRPr="00DE2610">
              <w:rPr>
                <w:rFonts w:cs="Times New Roman"/>
                <w:lang w:val="pt-BR"/>
              </w:rPr>
              <w:t>, de acordo com as disposições d</w:t>
            </w:r>
            <w:r w:rsidR="00CA0600" w:rsidRPr="00DE2610">
              <w:rPr>
                <w:rFonts w:cs="Times New Roman"/>
                <w:lang w:val="pt-BR"/>
              </w:rPr>
              <w:t>as IAL</w:t>
            </w:r>
            <w:r w:rsidR="006102EF" w:rsidRPr="00DE2610">
              <w:rPr>
                <w:rFonts w:cs="Times New Roman"/>
                <w:lang w:val="pt-BR"/>
              </w:rPr>
              <w:t xml:space="preserve"> 8. Em caso de contradição, prevalecerão os documentos obtidos diretamente d</w:t>
            </w:r>
            <w:r w:rsidR="00AC6BED" w:rsidRPr="00DE2610">
              <w:rPr>
                <w:rFonts w:cs="Times New Roman"/>
                <w:lang w:val="pt-BR"/>
              </w:rPr>
              <w:t>o Contratante</w:t>
            </w:r>
            <w:r w:rsidR="006102EF" w:rsidRPr="00DE2610">
              <w:rPr>
                <w:rFonts w:cs="Times New Roman"/>
                <w:lang w:val="pt-BR"/>
              </w:rPr>
              <w:t>.</w:t>
            </w:r>
          </w:p>
        </w:tc>
      </w:tr>
      <w:tr w:rsidR="00863993" w:rsidRPr="003A5897" w14:paraId="5960F821" w14:textId="77777777" w:rsidTr="00C915C0">
        <w:trPr>
          <w:jc w:val="center"/>
        </w:trPr>
        <w:tc>
          <w:tcPr>
            <w:tcW w:w="2755" w:type="dxa"/>
          </w:tcPr>
          <w:p w14:paraId="6A577776" w14:textId="77777777" w:rsidR="00863993" w:rsidRPr="00DE2610"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388ECD26" w14:textId="661D9A0D" w:rsidR="00863993" w:rsidRPr="00DE2610" w:rsidRDefault="006102EF">
            <w:pPr>
              <w:pStyle w:val="Header2-SubClauses"/>
              <w:tabs>
                <w:tab w:val="clear" w:pos="2844"/>
              </w:tabs>
              <w:ind w:left="601" w:hanging="450"/>
              <w:rPr>
                <w:rFonts w:cs="Times New Roman"/>
                <w:lang w:val="pt-BR"/>
              </w:rPr>
            </w:pPr>
            <w:r w:rsidRPr="00DE2610">
              <w:rPr>
                <w:rFonts w:cs="Times New Roman"/>
                <w:lang w:val="pt-BR"/>
              </w:rPr>
              <w:t xml:space="preserve">Os Licitantes deverão </w:t>
            </w:r>
            <w:r w:rsidR="002804F5" w:rsidRPr="00DE2610">
              <w:rPr>
                <w:rFonts w:cs="Times New Roman"/>
                <w:lang w:val="pt-BR"/>
              </w:rPr>
              <w:t xml:space="preserve">examinar </w:t>
            </w:r>
            <w:r w:rsidRPr="00DE2610">
              <w:rPr>
                <w:rFonts w:cs="Times New Roman"/>
                <w:lang w:val="pt-BR"/>
              </w:rPr>
              <w:t>todas as instruções, formulários, condições e especificações contid</w:t>
            </w:r>
            <w:r w:rsidR="002804F5" w:rsidRPr="00DE2610">
              <w:rPr>
                <w:rFonts w:cs="Times New Roman"/>
                <w:lang w:val="pt-BR"/>
              </w:rPr>
              <w:t>o</w:t>
            </w:r>
            <w:r w:rsidRPr="00DE2610">
              <w:rPr>
                <w:rFonts w:cs="Times New Roman"/>
                <w:lang w:val="pt-BR"/>
              </w:rPr>
              <w:t xml:space="preserve">s no </w:t>
            </w:r>
            <w:r w:rsidR="002B4791" w:rsidRPr="00DE2610">
              <w:rPr>
                <w:rFonts w:cs="Times New Roman"/>
                <w:lang w:val="pt-BR"/>
              </w:rPr>
              <w:t>Documento de Licitação</w:t>
            </w:r>
            <w:r w:rsidRPr="00DE2610">
              <w:rPr>
                <w:rFonts w:cs="Times New Roman"/>
                <w:lang w:val="pt-BR"/>
              </w:rPr>
              <w:t xml:space="preserve">. O não fornecimento de todas as informações ou documentação </w:t>
            </w:r>
            <w:r w:rsidRPr="00DE2610">
              <w:rPr>
                <w:rFonts w:cs="Times New Roman"/>
                <w:lang w:val="pt-BR"/>
              </w:rPr>
              <w:lastRenderedPageBreak/>
              <w:t xml:space="preserve">exigidas </w:t>
            </w:r>
            <w:r w:rsidR="002804F5" w:rsidRPr="00DE2610">
              <w:rPr>
                <w:rFonts w:cs="Times New Roman"/>
                <w:lang w:val="pt-BR"/>
              </w:rPr>
              <w:t xml:space="preserve">pelo </w:t>
            </w:r>
            <w:r w:rsidR="002B4791" w:rsidRPr="00DE2610">
              <w:rPr>
                <w:rFonts w:cs="Times New Roman"/>
                <w:lang w:val="pt-BR"/>
              </w:rPr>
              <w:t>Documento de Licitação</w:t>
            </w:r>
            <w:r w:rsidRPr="00DE2610">
              <w:rPr>
                <w:rFonts w:cs="Times New Roman"/>
                <w:lang w:val="pt-BR"/>
              </w:rPr>
              <w:t xml:space="preserve"> pode resultar na rejeição de sua </w:t>
            </w:r>
            <w:r w:rsidR="00EE4243" w:rsidRPr="00DE2610">
              <w:rPr>
                <w:rFonts w:cs="Times New Roman"/>
                <w:lang w:val="pt-BR"/>
              </w:rPr>
              <w:t>Oferta</w:t>
            </w:r>
            <w:r w:rsidRPr="00DE2610">
              <w:rPr>
                <w:rFonts w:cs="Times New Roman"/>
                <w:lang w:val="pt-BR"/>
              </w:rPr>
              <w:t>.</w:t>
            </w:r>
          </w:p>
        </w:tc>
      </w:tr>
      <w:tr w:rsidR="00863993" w:rsidRPr="003A5897" w14:paraId="49E9E91C" w14:textId="77777777" w:rsidTr="00C915C0">
        <w:trPr>
          <w:jc w:val="center"/>
        </w:trPr>
        <w:tc>
          <w:tcPr>
            <w:tcW w:w="2755" w:type="dxa"/>
          </w:tcPr>
          <w:p w14:paraId="781BF535" w14:textId="71B89191" w:rsidR="00863993" w:rsidRPr="00DE2610" w:rsidRDefault="006102EF">
            <w:pPr>
              <w:pStyle w:val="Aheader2DCIAO"/>
              <w:rPr>
                <w:lang w:val="pt-BR"/>
              </w:rPr>
            </w:pPr>
            <w:bookmarkStart w:id="90" w:name="_Toc55666964"/>
            <w:r w:rsidRPr="00DE2610">
              <w:rPr>
                <w:lang w:val="pt-BR"/>
              </w:rPr>
              <w:lastRenderedPageBreak/>
              <w:t xml:space="preserve">Esclarecimentos do </w:t>
            </w:r>
            <w:r w:rsidR="002B4791" w:rsidRPr="00DE2610">
              <w:rPr>
                <w:lang w:val="pt-BR"/>
              </w:rPr>
              <w:t>Documento de Licitação</w:t>
            </w:r>
            <w:r w:rsidRPr="00DE2610">
              <w:rPr>
                <w:lang w:val="pt-BR"/>
              </w:rPr>
              <w:t>, Visitas ao Local das Obras e Reunião Prévia</w:t>
            </w:r>
            <w:bookmarkEnd w:id="90"/>
          </w:p>
        </w:tc>
        <w:tc>
          <w:tcPr>
            <w:tcW w:w="7110" w:type="dxa"/>
          </w:tcPr>
          <w:p w14:paraId="639AEFAF" w14:textId="76F0B18F" w:rsidR="00863993" w:rsidRPr="00DE2610" w:rsidRDefault="000579FA">
            <w:pPr>
              <w:pStyle w:val="Header2-SubClauses"/>
              <w:tabs>
                <w:tab w:val="clear" w:pos="2844"/>
              </w:tabs>
              <w:ind w:left="601" w:hanging="450"/>
              <w:rPr>
                <w:rFonts w:cs="Times New Roman"/>
                <w:lang w:val="pt-BR"/>
              </w:rPr>
            </w:pPr>
            <w:r w:rsidRPr="00DE2610">
              <w:rPr>
                <w:rFonts w:cs="Times New Roman"/>
                <w:lang w:val="pt-BR"/>
              </w:rPr>
              <w:t xml:space="preserve">O Licitante que precisar de qualquer esclarecimento sobre o Documento de Licitação deverá contatar o Contratante por escrito no endereço do Contratante indicado </w:t>
            </w:r>
            <w:r w:rsidRPr="00DE2610">
              <w:rPr>
                <w:rFonts w:cs="Times New Roman"/>
                <w:b/>
                <w:bCs/>
                <w:lang w:val="pt-BR"/>
              </w:rPr>
              <w:t>na FDL</w:t>
            </w:r>
            <w:r w:rsidRPr="00DE2610">
              <w:rPr>
                <w:rFonts w:cs="Times New Roman"/>
                <w:lang w:val="pt-BR"/>
              </w:rPr>
              <w:t>, ou apresentar suas questões durante a reunião prévia à licitação, se for prevista sua realização de acordo com as IAL</w:t>
            </w:r>
            <w:r w:rsidR="00BE168C" w:rsidRPr="00DE2610">
              <w:rPr>
                <w:rFonts w:cs="Times New Roman"/>
                <w:lang w:val="pt-BR"/>
              </w:rPr>
              <w:t xml:space="preserve"> 7.4</w:t>
            </w:r>
            <w:r w:rsidRPr="00DE2610">
              <w:rPr>
                <w:rFonts w:cs="Times New Roman"/>
                <w:lang w:val="pt-BR"/>
              </w:rPr>
              <w:t xml:space="preserve">. O Contratante deverá responder, por escrito, a qualquer solicitação de esclarecimento, desde que seja recebida antes do fim do prazo para apresentação das Ofertas e dentro do prazo estabelecido </w:t>
            </w:r>
            <w:r w:rsidRPr="00DE2610">
              <w:rPr>
                <w:rFonts w:cs="Times New Roman"/>
                <w:b/>
                <w:bCs/>
                <w:lang w:val="pt-BR"/>
              </w:rPr>
              <w:t>na FDL</w:t>
            </w:r>
            <w:r w:rsidRPr="00DE2610">
              <w:rPr>
                <w:rFonts w:cs="Times New Roman"/>
                <w:lang w:val="pt-BR"/>
              </w:rPr>
              <w:t>. O Contratante deve encaminhar cópias de sua resposta (com uma descrição da consulta, mas sem identificação da fonte) a todos os Licitantes que receberam o Documento de Licitação de acordo com as disposições das IAL 6.3</w:t>
            </w:r>
            <w:r w:rsidR="00CC0AC6">
              <w:rPr>
                <w:rFonts w:cs="Times New Roman"/>
                <w:lang w:val="pt-BR"/>
              </w:rPr>
              <w:t>,</w:t>
            </w:r>
            <w:r w:rsidRPr="00DE2610">
              <w:rPr>
                <w:rFonts w:cs="Times New Roman"/>
                <w:lang w:val="pt-BR"/>
              </w:rPr>
              <w:t xml:space="preserve"> se especificado </w:t>
            </w:r>
            <w:r w:rsidRPr="00DE2610">
              <w:rPr>
                <w:rFonts w:cs="Times New Roman"/>
                <w:b/>
                <w:bCs/>
                <w:lang w:val="pt-BR"/>
              </w:rPr>
              <w:t>na FDL</w:t>
            </w:r>
            <w:r w:rsidRPr="00DE2610">
              <w:rPr>
                <w:rFonts w:cs="Times New Roman"/>
                <w:lang w:val="pt-BR"/>
              </w:rPr>
              <w:t xml:space="preserve">, o Contratante também publicará sua resposta, sem demora, no </w:t>
            </w:r>
            <w:r w:rsidRPr="00DE2610">
              <w:rPr>
                <w:rFonts w:cs="Times New Roman"/>
                <w:i/>
                <w:iCs/>
                <w:lang w:val="pt-BR"/>
              </w:rPr>
              <w:t>website</w:t>
            </w:r>
            <w:r w:rsidRPr="00DE2610">
              <w:rPr>
                <w:rFonts w:cs="Times New Roman"/>
                <w:lang w:val="pt-BR"/>
              </w:rPr>
              <w:t xml:space="preserve"> mencionado </w:t>
            </w:r>
            <w:r w:rsidRPr="00DE2610">
              <w:rPr>
                <w:rFonts w:cs="Times New Roman"/>
                <w:b/>
                <w:bCs/>
                <w:lang w:val="pt-BR"/>
              </w:rPr>
              <w:t>na FDL</w:t>
            </w:r>
            <w:r w:rsidRPr="00DE2610">
              <w:rPr>
                <w:rFonts w:cs="Times New Roman"/>
                <w:lang w:val="pt-BR"/>
              </w:rPr>
              <w:t xml:space="preserve">. Caso o esclarecimento implique alterações nos elementos essenciais do Documento de Licitação, o Contratante o modificará de acordo com o procedimento descrito nas IAL 8 e </w:t>
            </w:r>
            <w:r w:rsidR="00CA1EC5" w:rsidRPr="00DE2610">
              <w:rPr>
                <w:rFonts w:cs="Times New Roman"/>
                <w:lang w:val="pt-BR"/>
              </w:rPr>
              <w:t xml:space="preserve">IAL </w:t>
            </w:r>
            <w:r w:rsidRPr="00DE2610">
              <w:rPr>
                <w:rFonts w:cs="Times New Roman"/>
                <w:lang w:val="pt-BR"/>
              </w:rPr>
              <w:t>22.2</w:t>
            </w:r>
          </w:p>
        </w:tc>
      </w:tr>
      <w:tr w:rsidR="00863993" w:rsidRPr="003A5897" w14:paraId="5BDAD2F8" w14:textId="77777777" w:rsidTr="00C915C0">
        <w:trPr>
          <w:jc w:val="center"/>
        </w:trPr>
        <w:tc>
          <w:tcPr>
            <w:tcW w:w="2755" w:type="dxa"/>
          </w:tcPr>
          <w:p w14:paraId="2DA0BD86" w14:textId="77777777" w:rsidR="00863993" w:rsidRPr="00DE2610" w:rsidRDefault="00863993">
            <w:pPr>
              <w:pStyle w:val="Header1-Clauses"/>
              <w:numPr>
                <w:ilvl w:val="0"/>
                <w:numId w:val="0"/>
              </w:numPr>
              <w:spacing w:before="180" w:after="180"/>
              <w:jc w:val="both"/>
              <w:rPr>
                <w:rFonts w:ascii="Times New Roman" w:hAnsi="Times New Roman"/>
                <w:sz w:val="24"/>
                <w:szCs w:val="24"/>
                <w:lang w:val="pt-BR"/>
              </w:rPr>
            </w:pPr>
          </w:p>
        </w:tc>
        <w:tc>
          <w:tcPr>
            <w:tcW w:w="7110" w:type="dxa"/>
          </w:tcPr>
          <w:p w14:paraId="0A939C2B" w14:textId="4352D76D" w:rsidR="00863993" w:rsidRPr="00DE2610" w:rsidRDefault="006102EF">
            <w:pPr>
              <w:pStyle w:val="Header2-SubClauses"/>
              <w:tabs>
                <w:tab w:val="clear" w:pos="2844"/>
              </w:tabs>
              <w:ind w:left="601" w:hanging="450"/>
              <w:rPr>
                <w:rFonts w:cs="Times New Roman"/>
                <w:lang w:val="pt-BR"/>
              </w:rPr>
            </w:pPr>
            <w:r w:rsidRPr="00DE2610">
              <w:rPr>
                <w:rFonts w:cs="Times New Roman"/>
                <w:lang w:val="pt-BR"/>
              </w:rPr>
              <w:t xml:space="preserve"> Recomenda-se </w:t>
            </w:r>
            <w:r w:rsidR="000043E3" w:rsidRPr="00DE2610">
              <w:rPr>
                <w:rFonts w:cs="Times New Roman"/>
                <w:lang w:val="pt-BR"/>
              </w:rPr>
              <w:t>que o</w:t>
            </w:r>
            <w:r w:rsidRPr="00DE2610">
              <w:rPr>
                <w:rFonts w:cs="Times New Roman"/>
                <w:lang w:val="pt-BR"/>
              </w:rPr>
              <w:t xml:space="preserve"> Licitante visite e inspecione o Local </w:t>
            </w:r>
            <w:r w:rsidR="000043E3" w:rsidRPr="00DE2610">
              <w:rPr>
                <w:rFonts w:cs="Times New Roman"/>
                <w:lang w:val="pt-BR"/>
              </w:rPr>
              <w:t>das Obras e</w:t>
            </w:r>
            <w:r w:rsidRPr="00DE2610">
              <w:rPr>
                <w:rFonts w:cs="Times New Roman"/>
                <w:lang w:val="pt-BR"/>
              </w:rPr>
              <w:t xml:space="preserve"> seu</w:t>
            </w:r>
            <w:r w:rsidR="000043E3" w:rsidRPr="00DE2610">
              <w:rPr>
                <w:rFonts w:cs="Times New Roman"/>
                <w:lang w:val="pt-BR"/>
              </w:rPr>
              <w:t>s</w:t>
            </w:r>
            <w:r w:rsidRPr="00DE2610">
              <w:rPr>
                <w:rFonts w:cs="Times New Roman"/>
                <w:lang w:val="pt-BR"/>
              </w:rPr>
              <w:t xml:space="preserve"> </w:t>
            </w:r>
            <w:r w:rsidR="000043E3" w:rsidRPr="00DE2610">
              <w:rPr>
                <w:rFonts w:cs="Times New Roman"/>
                <w:lang w:val="pt-BR"/>
              </w:rPr>
              <w:t>arredores</w:t>
            </w:r>
            <w:r w:rsidRPr="00DE2610">
              <w:rPr>
                <w:rFonts w:cs="Times New Roman"/>
                <w:lang w:val="pt-BR"/>
              </w:rPr>
              <w:t xml:space="preserve"> e obtenha </w:t>
            </w:r>
            <w:r w:rsidR="000043E3" w:rsidRPr="00DE2610">
              <w:rPr>
                <w:rFonts w:cs="Times New Roman"/>
                <w:lang w:val="pt-BR"/>
              </w:rPr>
              <w:t>por si próprio</w:t>
            </w:r>
            <w:r w:rsidRPr="00DE2610">
              <w:rPr>
                <w:rFonts w:cs="Times New Roman"/>
                <w:lang w:val="pt-BR"/>
              </w:rPr>
              <w:t xml:space="preserve">, </w:t>
            </w:r>
            <w:r w:rsidR="000043E3" w:rsidRPr="00DE2610">
              <w:rPr>
                <w:rFonts w:cs="Times New Roman"/>
                <w:lang w:val="pt-BR"/>
              </w:rPr>
              <w:t xml:space="preserve">e </w:t>
            </w:r>
            <w:r w:rsidRPr="00DE2610">
              <w:rPr>
                <w:rFonts w:cs="Times New Roman"/>
                <w:lang w:val="pt-BR"/>
              </w:rPr>
              <w:t xml:space="preserve">sob sua responsabilidade, todas as informações </w:t>
            </w:r>
            <w:r w:rsidR="000043E3" w:rsidRPr="00DE2610">
              <w:rPr>
                <w:rFonts w:cs="Times New Roman"/>
                <w:lang w:val="pt-BR"/>
              </w:rPr>
              <w:t xml:space="preserve">que possam ser necessárias para a preparação da </w:t>
            </w:r>
            <w:r w:rsidR="00EE4243" w:rsidRPr="00DE2610">
              <w:rPr>
                <w:rFonts w:cs="Times New Roman"/>
                <w:lang w:val="pt-BR"/>
              </w:rPr>
              <w:t>oferta</w:t>
            </w:r>
            <w:r w:rsidR="000043E3" w:rsidRPr="00DE2610">
              <w:rPr>
                <w:rFonts w:cs="Times New Roman"/>
                <w:lang w:val="pt-BR"/>
              </w:rPr>
              <w:t xml:space="preserve"> e </w:t>
            </w:r>
            <w:r w:rsidR="00DA5B01" w:rsidRPr="00DE2610">
              <w:rPr>
                <w:rFonts w:cs="Times New Roman"/>
                <w:lang w:val="pt-BR"/>
              </w:rPr>
              <w:t xml:space="preserve">da </w:t>
            </w:r>
            <w:r w:rsidR="000043E3" w:rsidRPr="00DE2610">
              <w:rPr>
                <w:rFonts w:cs="Times New Roman"/>
                <w:lang w:val="pt-BR"/>
              </w:rPr>
              <w:t xml:space="preserve">celebração do Contrato para a </w:t>
            </w:r>
            <w:r w:rsidRPr="00DE2610">
              <w:rPr>
                <w:rFonts w:cs="Times New Roman"/>
                <w:lang w:val="pt-BR"/>
              </w:rPr>
              <w:t>Construção das Obras. O</w:t>
            </w:r>
            <w:r w:rsidR="000043E3" w:rsidRPr="00DE2610">
              <w:rPr>
                <w:rFonts w:cs="Times New Roman"/>
                <w:lang w:val="pt-BR"/>
              </w:rPr>
              <w:t>s</w:t>
            </w:r>
            <w:r w:rsidRPr="00DE2610">
              <w:rPr>
                <w:rFonts w:cs="Times New Roman"/>
                <w:lang w:val="pt-BR"/>
              </w:rPr>
              <w:t xml:space="preserve"> custo</w:t>
            </w:r>
            <w:r w:rsidR="000043E3" w:rsidRPr="00DE2610">
              <w:rPr>
                <w:rFonts w:cs="Times New Roman"/>
                <w:lang w:val="pt-BR"/>
              </w:rPr>
              <w:t>s</w:t>
            </w:r>
            <w:r w:rsidRPr="00DE2610">
              <w:rPr>
                <w:rFonts w:cs="Times New Roman"/>
                <w:lang w:val="pt-BR"/>
              </w:rPr>
              <w:t xml:space="preserve"> da visita </w:t>
            </w:r>
            <w:r w:rsidR="000043E3" w:rsidRPr="00DE2610">
              <w:rPr>
                <w:rFonts w:cs="Times New Roman"/>
                <w:lang w:val="pt-BR"/>
              </w:rPr>
              <w:t xml:space="preserve">ao local serão </w:t>
            </w:r>
            <w:r w:rsidR="00DA5B01" w:rsidRPr="00DE2610">
              <w:rPr>
                <w:rFonts w:cs="Times New Roman"/>
                <w:lang w:val="pt-BR"/>
              </w:rPr>
              <w:t>arcados</w:t>
            </w:r>
            <w:r w:rsidR="000043E3" w:rsidRPr="00DE2610">
              <w:rPr>
                <w:rFonts w:cs="Times New Roman"/>
                <w:lang w:val="pt-BR"/>
              </w:rPr>
              <w:t xml:space="preserve"> pelo Licitante</w:t>
            </w:r>
            <w:r w:rsidRPr="00DE2610">
              <w:rPr>
                <w:rFonts w:cs="Times New Roman"/>
                <w:lang w:val="pt-BR"/>
              </w:rPr>
              <w:t>.</w:t>
            </w:r>
          </w:p>
        </w:tc>
      </w:tr>
      <w:tr w:rsidR="00863993" w:rsidRPr="003A5897" w14:paraId="6ADDAE4E" w14:textId="77777777" w:rsidTr="00C915C0">
        <w:trPr>
          <w:jc w:val="center"/>
        </w:trPr>
        <w:tc>
          <w:tcPr>
            <w:tcW w:w="2755" w:type="dxa"/>
          </w:tcPr>
          <w:p w14:paraId="74DC5A85" w14:textId="77777777" w:rsidR="00863993" w:rsidRPr="00DE2610" w:rsidRDefault="00863993">
            <w:pPr>
              <w:pStyle w:val="Header1-Clauses"/>
              <w:numPr>
                <w:ilvl w:val="0"/>
                <w:numId w:val="0"/>
              </w:numPr>
              <w:spacing w:before="180" w:after="180"/>
              <w:jc w:val="both"/>
              <w:rPr>
                <w:rFonts w:ascii="Times New Roman" w:hAnsi="Times New Roman"/>
                <w:sz w:val="24"/>
                <w:szCs w:val="24"/>
                <w:lang w:val="pt-BR"/>
              </w:rPr>
            </w:pPr>
          </w:p>
        </w:tc>
        <w:tc>
          <w:tcPr>
            <w:tcW w:w="7110" w:type="dxa"/>
          </w:tcPr>
          <w:p w14:paraId="448985C5" w14:textId="4631BA36" w:rsidR="00863993" w:rsidRPr="00DE2610" w:rsidRDefault="00AC6BED">
            <w:pPr>
              <w:pStyle w:val="Header2-SubClauses"/>
              <w:tabs>
                <w:tab w:val="clear" w:pos="2844"/>
              </w:tabs>
              <w:ind w:left="601" w:hanging="450"/>
              <w:rPr>
                <w:rFonts w:cs="Times New Roman"/>
                <w:lang w:val="pt-BR"/>
              </w:rPr>
            </w:pPr>
            <w:r w:rsidRPr="00DE2610">
              <w:rPr>
                <w:rFonts w:cs="Times New Roman"/>
                <w:lang w:val="pt-BR"/>
              </w:rPr>
              <w:t>O Contratante</w:t>
            </w:r>
            <w:r w:rsidR="0056103C" w:rsidRPr="00DE2610">
              <w:rPr>
                <w:rFonts w:cs="Times New Roman"/>
                <w:lang w:val="pt-BR"/>
              </w:rPr>
              <w:t xml:space="preserve"> autorizará ao Licitante, e qualquer membro de seu pessoal ou representante, o acesso às suas propriedades e terrenos para o propósito da visita, mas somente sob a condição expressa de que o Licitante, seus funcionários ou representante</w:t>
            </w:r>
            <w:r w:rsidR="00DA5B01" w:rsidRPr="00DE2610">
              <w:rPr>
                <w:rFonts w:cs="Times New Roman"/>
                <w:lang w:val="pt-BR"/>
              </w:rPr>
              <w:t>s</w:t>
            </w:r>
            <w:r w:rsidR="0056103C" w:rsidRPr="00DE2610">
              <w:rPr>
                <w:rFonts w:cs="Times New Roman"/>
                <w:lang w:val="pt-BR"/>
              </w:rPr>
              <w:t xml:space="preserve"> isentem </w:t>
            </w:r>
            <w:r w:rsidRPr="00DE2610">
              <w:rPr>
                <w:rFonts w:cs="Times New Roman"/>
                <w:lang w:val="pt-BR"/>
              </w:rPr>
              <w:t>o Contratante</w:t>
            </w:r>
            <w:r w:rsidR="0056103C" w:rsidRPr="00DE2610">
              <w:rPr>
                <w:rFonts w:cs="Times New Roman"/>
                <w:lang w:val="pt-BR"/>
              </w:rPr>
              <w:t>, seus funcionários e representantes, de qualquer responsabilidade pela mesma, e serão responsáveis por qualquer morte ou ferimento pessoal, perda ou dano de propriedade, bem como qualquer outra perda, dano, custo e gastos incorridos como resultado da inspeção.</w:t>
            </w:r>
          </w:p>
        </w:tc>
      </w:tr>
      <w:tr w:rsidR="00863993" w:rsidRPr="003A5897" w14:paraId="07B7E7B3" w14:textId="77777777" w:rsidTr="00C915C0">
        <w:trPr>
          <w:jc w:val="center"/>
        </w:trPr>
        <w:tc>
          <w:tcPr>
            <w:tcW w:w="2755" w:type="dxa"/>
          </w:tcPr>
          <w:p w14:paraId="5574DB13"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7F0541BD" w14:textId="706D63DD" w:rsidR="00863993" w:rsidRPr="00AF3A61" w:rsidRDefault="0056103C">
            <w:pPr>
              <w:pStyle w:val="Header2-SubClauses"/>
              <w:tabs>
                <w:tab w:val="clear" w:pos="2844"/>
              </w:tabs>
              <w:ind w:left="601" w:hanging="450"/>
              <w:rPr>
                <w:rFonts w:cs="Times New Roman"/>
                <w:lang w:val="pt-BR"/>
              </w:rPr>
            </w:pPr>
            <w:r w:rsidRPr="00AF3A61">
              <w:rPr>
                <w:rFonts w:cs="Times New Roman"/>
                <w:lang w:val="pt-BR"/>
              </w:rPr>
              <w:t xml:space="preserve">O representante designado pelo Licitante será convidado a participar de uma reunião prévia à Licitação e/ou visita ao Local das Obras, se assim for estabelecido </w:t>
            </w:r>
            <w:r w:rsidRPr="00523468">
              <w:rPr>
                <w:rFonts w:cs="Times New Roman"/>
                <w:b/>
                <w:lang w:val="pt-BR"/>
              </w:rPr>
              <w:t xml:space="preserve">na </w:t>
            </w:r>
            <w:r w:rsidR="006636AC">
              <w:rPr>
                <w:rFonts w:cs="Times New Roman"/>
                <w:b/>
                <w:lang w:val="pt-BR"/>
              </w:rPr>
              <w:t>FDL</w:t>
            </w:r>
            <w:r w:rsidRPr="00AF3A61">
              <w:rPr>
                <w:rFonts w:cs="Times New Roman"/>
                <w:lang w:val="pt-BR"/>
              </w:rPr>
              <w:t>. A finalidade desta reunião será esclarecer dúvidas e responder perguntas sobre qualquer assunto que possa surgir durante esta etapa.</w:t>
            </w:r>
          </w:p>
        </w:tc>
      </w:tr>
      <w:tr w:rsidR="00863993" w:rsidRPr="003A5897" w14:paraId="345F4099" w14:textId="77777777" w:rsidTr="00C915C0">
        <w:trPr>
          <w:jc w:val="center"/>
        </w:trPr>
        <w:tc>
          <w:tcPr>
            <w:tcW w:w="2755" w:type="dxa"/>
          </w:tcPr>
          <w:p w14:paraId="35407134"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0443B40E" w14:textId="688F7B8E" w:rsidR="00863993" w:rsidRPr="00AF3A61" w:rsidRDefault="0056103C">
            <w:pPr>
              <w:pStyle w:val="Header2-SubClauses"/>
              <w:tabs>
                <w:tab w:val="clear" w:pos="2844"/>
              </w:tabs>
              <w:ind w:left="601" w:hanging="450"/>
              <w:rPr>
                <w:rFonts w:cs="Times New Roman"/>
                <w:lang w:val="pt-BR"/>
              </w:rPr>
            </w:pPr>
            <w:r w:rsidRPr="00AF3A61">
              <w:rPr>
                <w:rFonts w:cs="Times New Roman"/>
                <w:lang w:val="pt-BR"/>
              </w:rPr>
              <w:t xml:space="preserve">Solicita-se que os Licitantes enviem suas perguntas por escrito </w:t>
            </w:r>
            <w:r w:rsidR="00AC6BED">
              <w:rPr>
                <w:rFonts w:cs="Times New Roman"/>
                <w:lang w:val="pt-BR"/>
              </w:rPr>
              <w:t>ao</w:t>
            </w:r>
            <w:r w:rsidRPr="00AF3A61">
              <w:rPr>
                <w:rFonts w:cs="Times New Roman"/>
                <w:lang w:val="pt-BR"/>
              </w:rPr>
              <w:t xml:space="preserve"> Contratante o mais tardar uma semana antes da reunião</w:t>
            </w:r>
            <w:r w:rsidR="00523468">
              <w:rPr>
                <w:rFonts w:cs="Times New Roman"/>
                <w:lang w:val="pt-BR"/>
              </w:rPr>
              <w:t>.</w:t>
            </w:r>
          </w:p>
        </w:tc>
      </w:tr>
      <w:tr w:rsidR="00863993" w:rsidRPr="003A5897" w14:paraId="4274B9CE" w14:textId="77777777" w:rsidTr="00C915C0">
        <w:trPr>
          <w:jc w:val="center"/>
        </w:trPr>
        <w:tc>
          <w:tcPr>
            <w:tcW w:w="2755" w:type="dxa"/>
          </w:tcPr>
          <w:p w14:paraId="453DFA4F"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682BBC08" w14:textId="0EE677D9" w:rsidR="00863993" w:rsidRPr="00AF3A61" w:rsidRDefault="006102EF">
            <w:pPr>
              <w:pStyle w:val="Header2-SubClauses"/>
              <w:tabs>
                <w:tab w:val="clear" w:pos="2844"/>
              </w:tabs>
              <w:ind w:left="601" w:hanging="450"/>
              <w:rPr>
                <w:rFonts w:cs="Times New Roman"/>
                <w:lang w:val="pt-BR"/>
              </w:rPr>
            </w:pPr>
            <w:r w:rsidRPr="00AF3A61">
              <w:rPr>
                <w:rFonts w:cs="Times New Roman"/>
                <w:lang w:val="pt-BR"/>
              </w:rPr>
              <w:t>A</w:t>
            </w:r>
            <w:r w:rsidR="0056103C" w:rsidRPr="00AF3A61">
              <w:rPr>
                <w:rFonts w:cs="Times New Roman"/>
                <w:lang w:val="pt-BR"/>
              </w:rPr>
              <w:t>s</w:t>
            </w:r>
            <w:r w:rsidRPr="00AF3A61">
              <w:rPr>
                <w:rFonts w:cs="Times New Roman"/>
                <w:lang w:val="pt-BR"/>
              </w:rPr>
              <w:t xml:space="preserve"> ata</w:t>
            </w:r>
            <w:r w:rsidR="0056103C" w:rsidRPr="00AF3A61">
              <w:rPr>
                <w:rFonts w:cs="Times New Roman"/>
                <w:lang w:val="pt-BR"/>
              </w:rPr>
              <w:t>s</w:t>
            </w:r>
            <w:r w:rsidRPr="00AF3A61">
              <w:rPr>
                <w:rFonts w:cs="Times New Roman"/>
                <w:lang w:val="pt-BR"/>
              </w:rPr>
              <w:t xml:space="preserve"> da reunião</w:t>
            </w:r>
            <w:r w:rsidR="0056103C" w:rsidRPr="00AF3A61">
              <w:rPr>
                <w:rFonts w:cs="Times New Roman"/>
                <w:lang w:val="pt-BR"/>
              </w:rPr>
              <w:t xml:space="preserve"> prévia</w:t>
            </w:r>
            <w:r w:rsidRPr="00AF3A61">
              <w:rPr>
                <w:rFonts w:cs="Times New Roman"/>
                <w:lang w:val="pt-BR"/>
              </w:rPr>
              <w:t xml:space="preserve">, se aplicável, incluindo o texto das perguntas formuladas pelos </w:t>
            </w:r>
            <w:r w:rsidR="0056103C" w:rsidRPr="00AF3A61">
              <w:rPr>
                <w:rFonts w:cs="Times New Roman"/>
                <w:lang w:val="pt-BR"/>
              </w:rPr>
              <w:t>Licitantes</w:t>
            </w:r>
            <w:r w:rsidRPr="00AF3A61">
              <w:rPr>
                <w:rFonts w:cs="Times New Roman"/>
                <w:lang w:val="pt-BR"/>
              </w:rPr>
              <w:t xml:space="preserve"> (sem identificação da fonte) e </w:t>
            </w:r>
            <w:r w:rsidR="00523468">
              <w:rPr>
                <w:rFonts w:cs="Times New Roman"/>
                <w:lang w:val="pt-BR"/>
              </w:rPr>
              <w:t>su</w:t>
            </w:r>
            <w:r w:rsidRPr="00AF3A61">
              <w:rPr>
                <w:rFonts w:cs="Times New Roman"/>
                <w:lang w:val="pt-BR"/>
              </w:rPr>
              <w:t>as respectivas respostas,</w:t>
            </w:r>
            <w:r w:rsidR="00523468">
              <w:rPr>
                <w:rFonts w:cs="Times New Roman"/>
                <w:lang w:val="pt-BR"/>
              </w:rPr>
              <w:t xml:space="preserve"> </w:t>
            </w:r>
            <w:r w:rsidR="00523468" w:rsidRPr="00523468">
              <w:rPr>
                <w:rFonts w:cs="Times New Roman"/>
                <w:lang w:val="pt-BR"/>
              </w:rPr>
              <w:t xml:space="preserve">além das eventuais respostas preparadas após a reunião, serão enviadas </w:t>
            </w:r>
            <w:r w:rsidR="009A6D3B" w:rsidRPr="009A6D3B">
              <w:rPr>
                <w:rFonts w:cs="Times New Roman"/>
                <w:lang w:val="pt-BR"/>
              </w:rPr>
              <w:t>a todos os Licitantes que adquiriram o Documento de Licitação</w:t>
            </w:r>
            <w:r w:rsidR="00523468" w:rsidRPr="00523468">
              <w:rPr>
                <w:rFonts w:cs="Times New Roman"/>
                <w:lang w:val="pt-BR"/>
              </w:rPr>
              <w:t>, conforme previsto n</w:t>
            </w:r>
            <w:r w:rsidR="007220D5">
              <w:rPr>
                <w:rFonts w:cs="Times New Roman"/>
                <w:lang w:val="pt-BR"/>
              </w:rPr>
              <w:t>as IAL</w:t>
            </w:r>
            <w:r w:rsidR="00523468" w:rsidRPr="00523468">
              <w:rPr>
                <w:rFonts w:cs="Times New Roman"/>
                <w:lang w:val="pt-BR"/>
              </w:rPr>
              <w:t xml:space="preserve"> 6.3.</w:t>
            </w:r>
            <w:r w:rsidRPr="00AF3A61">
              <w:rPr>
                <w:rFonts w:cs="Times New Roman"/>
                <w:lang w:val="pt-BR"/>
              </w:rPr>
              <w:t xml:space="preserve"> Se assim for especificado </w:t>
            </w:r>
            <w:r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w:t>
            </w:r>
            <w:r w:rsidR="00AC6BED">
              <w:rPr>
                <w:rFonts w:cs="Times New Roman"/>
                <w:lang w:val="pt-BR"/>
              </w:rPr>
              <w:t>o Contratante</w:t>
            </w:r>
            <w:r w:rsidRPr="00AF3A61">
              <w:rPr>
                <w:rFonts w:cs="Times New Roman"/>
                <w:lang w:val="pt-BR"/>
              </w:rPr>
              <w:t xml:space="preserve"> também publicará </w:t>
            </w:r>
            <w:r w:rsidR="003418AC" w:rsidRPr="00AF3A61">
              <w:rPr>
                <w:rFonts w:cs="Times New Roman"/>
                <w:lang w:val="pt-BR"/>
              </w:rPr>
              <w:t xml:space="preserve">prontamente </w:t>
            </w:r>
            <w:r w:rsidRPr="00AF3A61">
              <w:rPr>
                <w:rFonts w:cs="Times New Roman"/>
                <w:lang w:val="pt-BR"/>
              </w:rPr>
              <w:t>as atas da reunião pré</w:t>
            </w:r>
            <w:r w:rsidR="003418AC" w:rsidRPr="00AF3A61">
              <w:rPr>
                <w:rFonts w:cs="Times New Roman"/>
                <w:lang w:val="pt-BR"/>
              </w:rPr>
              <w:t xml:space="preserve">via à </w:t>
            </w:r>
            <w:r w:rsidRPr="00AF3A61">
              <w:rPr>
                <w:rFonts w:cs="Times New Roman"/>
                <w:lang w:val="pt-BR"/>
              </w:rPr>
              <w:t xml:space="preserve">Licitação </w:t>
            </w:r>
            <w:r w:rsidR="00523468">
              <w:rPr>
                <w:rFonts w:cs="Times New Roman"/>
                <w:lang w:val="pt-BR"/>
              </w:rPr>
              <w:t xml:space="preserve">no </w:t>
            </w:r>
            <w:r w:rsidR="00093CF1" w:rsidRPr="00093CF1">
              <w:rPr>
                <w:rFonts w:cs="Times New Roman"/>
                <w:i/>
                <w:lang w:val="pt-BR"/>
              </w:rPr>
              <w:t>website</w:t>
            </w:r>
            <w:r w:rsidR="00523468">
              <w:rPr>
                <w:rFonts w:cs="Times New Roman"/>
                <w:lang w:val="pt-BR"/>
              </w:rPr>
              <w:t xml:space="preserve"> </w:t>
            </w:r>
            <w:r w:rsidR="003418AC" w:rsidRPr="00AF3A61">
              <w:rPr>
                <w:rFonts w:cs="Times New Roman"/>
                <w:lang w:val="pt-BR"/>
              </w:rPr>
              <w:t>indicad</w:t>
            </w:r>
            <w:r w:rsidR="00523468">
              <w:rPr>
                <w:rFonts w:cs="Times New Roman"/>
                <w:lang w:val="pt-BR"/>
              </w:rPr>
              <w:t>o</w:t>
            </w:r>
            <w:r w:rsidRPr="00AF3A61">
              <w:rPr>
                <w:rFonts w:cs="Times New Roman"/>
                <w:lang w:val="pt-BR"/>
              </w:rPr>
              <w:t xml:space="preserve"> </w:t>
            </w:r>
            <w:r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w:t>
            </w:r>
            <w:r w:rsidR="003418AC" w:rsidRPr="00AF3A61">
              <w:rPr>
                <w:rFonts w:cs="Times New Roman"/>
                <w:lang w:val="pt-BR"/>
              </w:rPr>
              <w:t xml:space="preserve">Quaisquer </w:t>
            </w:r>
            <w:r w:rsidR="00392430">
              <w:rPr>
                <w:rFonts w:cs="Times New Roman"/>
                <w:lang w:val="pt-BR"/>
              </w:rPr>
              <w:t>aditivos</w:t>
            </w:r>
            <w:r w:rsidR="003418AC" w:rsidRPr="00AF3A61">
              <w:rPr>
                <w:rFonts w:cs="Times New Roman"/>
                <w:lang w:val="pt-BR"/>
              </w:rPr>
              <w:t xml:space="preserve"> </w:t>
            </w:r>
            <w:r w:rsidR="00462A89">
              <w:rPr>
                <w:rFonts w:cs="Times New Roman"/>
                <w:lang w:val="pt-BR"/>
              </w:rPr>
              <w:t>ao</w:t>
            </w:r>
            <w:r w:rsidR="003418AC" w:rsidRPr="00AF3A61">
              <w:rPr>
                <w:rFonts w:cs="Times New Roman"/>
                <w:lang w:val="pt-BR"/>
              </w:rPr>
              <w:t xml:space="preserve"> Documento de Licitação que possam se tornar necessárias como resultado da reunião prévia devem ser feita</w:t>
            </w:r>
            <w:r w:rsidR="00C0041A">
              <w:rPr>
                <w:rFonts w:cs="Times New Roman"/>
                <w:lang w:val="pt-BR"/>
              </w:rPr>
              <w:t>s</w:t>
            </w:r>
            <w:r w:rsidR="003418AC" w:rsidRPr="00AF3A61">
              <w:rPr>
                <w:rFonts w:cs="Times New Roman"/>
                <w:lang w:val="pt-BR"/>
              </w:rPr>
              <w:t xml:space="preserve"> exclusivamente pel</w:t>
            </w:r>
            <w:r w:rsidR="00AC6BED">
              <w:rPr>
                <w:rFonts w:cs="Times New Roman"/>
                <w:lang w:val="pt-BR"/>
              </w:rPr>
              <w:t>o Contratante</w:t>
            </w:r>
            <w:r w:rsidR="003418AC" w:rsidRPr="00AF3A61">
              <w:rPr>
                <w:rFonts w:cs="Times New Roman"/>
                <w:lang w:val="pt-BR"/>
              </w:rPr>
              <w:t xml:space="preserve"> mediante a emissão de um </w:t>
            </w:r>
            <w:r w:rsidR="000E5597">
              <w:rPr>
                <w:rFonts w:cs="Times New Roman"/>
                <w:lang w:val="pt-BR"/>
              </w:rPr>
              <w:t>Aditivo</w:t>
            </w:r>
            <w:r w:rsidR="003418AC" w:rsidRPr="00AF3A61">
              <w:rPr>
                <w:rFonts w:cs="Times New Roman"/>
                <w:lang w:val="pt-BR"/>
              </w:rPr>
              <w:t>, de acordo com a</w:t>
            </w:r>
            <w:r w:rsidR="00C4323C">
              <w:rPr>
                <w:rFonts w:cs="Times New Roman"/>
                <w:lang w:val="pt-BR"/>
              </w:rPr>
              <w:t>s</w:t>
            </w:r>
            <w:r w:rsidR="003418AC" w:rsidRPr="00AF3A61">
              <w:rPr>
                <w:rFonts w:cs="Times New Roman"/>
                <w:lang w:val="pt-BR"/>
              </w:rPr>
              <w:t xml:space="preserve"> IAL</w:t>
            </w:r>
            <w:r w:rsidR="00C4323C">
              <w:rPr>
                <w:rFonts w:cs="Times New Roman"/>
                <w:lang w:val="pt-BR"/>
              </w:rPr>
              <w:t xml:space="preserve"> 8</w:t>
            </w:r>
            <w:r w:rsidR="003418AC" w:rsidRPr="00AF3A61">
              <w:rPr>
                <w:rFonts w:cs="Times New Roman"/>
                <w:lang w:val="pt-BR"/>
              </w:rPr>
              <w:t>, e não através da</w:t>
            </w:r>
            <w:r w:rsidR="00FC5982">
              <w:rPr>
                <w:rFonts w:cs="Times New Roman"/>
                <w:lang w:val="pt-BR"/>
              </w:rPr>
              <w:t>s</w:t>
            </w:r>
            <w:r w:rsidR="003418AC" w:rsidRPr="00AF3A61">
              <w:rPr>
                <w:rFonts w:cs="Times New Roman"/>
                <w:lang w:val="pt-BR"/>
              </w:rPr>
              <w:t xml:space="preserve"> ata</w:t>
            </w:r>
            <w:r w:rsidR="00FC5982">
              <w:rPr>
                <w:rFonts w:cs="Times New Roman"/>
                <w:lang w:val="pt-BR"/>
              </w:rPr>
              <w:t>s</w:t>
            </w:r>
            <w:r w:rsidR="003418AC" w:rsidRPr="00AF3A61">
              <w:rPr>
                <w:rFonts w:cs="Times New Roman"/>
                <w:lang w:val="pt-BR"/>
              </w:rPr>
              <w:t xml:space="preserve"> da reunião prévia.</w:t>
            </w:r>
          </w:p>
          <w:p w14:paraId="75B88289" w14:textId="7C264004" w:rsidR="00387245" w:rsidRPr="00AF3A61" w:rsidRDefault="003418AC">
            <w:pPr>
              <w:pStyle w:val="Header2-SubClauses"/>
              <w:tabs>
                <w:tab w:val="clear" w:pos="2844"/>
              </w:tabs>
              <w:ind w:left="601" w:hanging="450"/>
              <w:rPr>
                <w:rFonts w:cs="Times New Roman"/>
                <w:lang w:val="pt-BR"/>
              </w:rPr>
            </w:pPr>
            <w:r w:rsidRPr="00AF3A61">
              <w:rPr>
                <w:rFonts w:cs="Times New Roman"/>
                <w:lang w:val="pt-BR"/>
              </w:rPr>
              <w:t>O não-comparecimento à reunião prévia não será causa de desqualificação de um Licitante</w:t>
            </w:r>
            <w:r w:rsidR="006102EF" w:rsidRPr="00AF3A61">
              <w:rPr>
                <w:rFonts w:cs="Times New Roman"/>
                <w:lang w:val="pt-BR"/>
              </w:rPr>
              <w:t>.</w:t>
            </w:r>
          </w:p>
        </w:tc>
      </w:tr>
      <w:tr w:rsidR="00863993" w:rsidRPr="003A5897" w14:paraId="5B493B24" w14:textId="77777777" w:rsidTr="00C915C0">
        <w:trPr>
          <w:trHeight w:val="846"/>
          <w:jc w:val="center"/>
        </w:trPr>
        <w:tc>
          <w:tcPr>
            <w:tcW w:w="2755" w:type="dxa"/>
          </w:tcPr>
          <w:p w14:paraId="1308ED61" w14:textId="5DAB8C43" w:rsidR="00863993" w:rsidRPr="004A0CD3" w:rsidRDefault="006102EF">
            <w:pPr>
              <w:pStyle w:val="Aheader2DCIAO"/>
              <w:rPr>
                <w:lang w:val="pt-BR"/>
              </w:rPr>
            </w:pPr>
            <w:bookmarkStart w:id="91" w:name="_Toc438438828"/>
            <w:bookmarkStart w:id="92" w:name="_Toc438532576"/>
            <w:bookmarkStart w:id="93" w:name="_Toc438733972"/>
            <w:bookmarkStart w:id="94" w:name="_Toc438907012"/>
            <w:bookmarkStart w:id="95" w:name="_Toc438907211"/>
            <w:bookmarkStart w:id="96" w:name="_Toc97371010"/>
            <w:bookmarkStart w:id="97" w:name="_Toc139863110"/>
            <w:bookmarkStart w:id="98" w:name="_Toc325723925"/>
            <w:bookmarkStart w:id="99" w:name="_Toc440526018"/>
            <w:bookmarkStart w:id="100" w:name="_Toc435624819"/>
            <w:bookmarkStart w:id="101" w:name="_Toc455487601"/>
            <w:bookmarkStart w:id="102" w:name="_Toc55666965"/>
            <w:r w:rsidRPr="004A0CD3">
              <w:rPr>
                <w:lang w:val="pt-BR"/>
              </w:rPr>
              <w:t>Ad</w:t>
            </w:r>
            <w:r w:rsidR="000E5597">
              <w:rPr>
                <w:lang w:val="pt-BR"/>
              </w:rPr>
              <w:t>itivos</w:t>
            </w:r>
            <w:r w:rsidRPr="004A0CD3">
              <w:rPr>
                <w:lang w:val="pt-BR"/>
              </w:rPr>
              <w:t xml:space="preserve"> ao Documento de Licitação</w:t>
            </w:r>
            <w:bookmarkEnd w:id="91"/>
            <w:bookmarkEnd w:id="92"/>
            <w:bookmarkEnd w:id="93"/>
            <w:bookmarkEnd w:id="94"/>
            <w:bookmarkEnd w:id="95"/>
            <w:bookmarkEnd w:id="96"/>
            <w:bookmarkEnd w:id="97"/>
            <w:bookmarkEnd w:id="98"/>
            <w:bookmarkEnd w:id="99"/>
            <w:bookmarkEnd w:id="100"/>
            <w:bookmarkEnd w:id="101"/>
            <w:bookmarkEnd w:id="102"/>
          </w:p>
        </w:tc>
        <w:tc>
          <w:tcPr>
            <w:tcW w:w="7110" w:type="dxa"/>
          </w:tcPr>
          <w:p w14:paraId="58875809" w14:textId="52A7133D" w:rsidR="00863993" w:rsidRPr="00AF3A61" w:rsidRDefault="00863993">
            <w:pPr>
              <w:pStyle w:val="Header2-SubClauses"/>
              <w:tabs>
                <w:tab w:val="clear" w:pos="2844"/>
              </w:tabs>
              <w:ind w:left="601" w:hanging="450"/>
              <w:rPr>
                <w:rFonts w:cs="Times New Roman"/>
                <w:lang w:val="pt-BR"/>
              </w:rPr>
            </w:pPr>
            <w:r w:rsidRPr="00AF3A61">
              <w:rPr>
                <w:rFonts w:cs="Times New Roman"/>
                <w:lang w:val="pt-BR"/>
              </w:rPr>
              <w:t xml:space="preserve"> </w:t>
            </w:r>
            <w:r w:rsidR="003418AC" w:rsidRPr="00AF3A61">
              <w:rPr>
                <w:rFonts w:cs="Times New Roman"/>
                <w:lang w:val="pt-BR"/>
              </w:rPr>
              <w:t xml:space="preserve">A qualquer momento antes do prazo final para </w:t>
            </w:r>
            <w:r w:rsidR="00392430">
              <w:rPr>
                <w:rFonts w:cs="Times New Roman"/>
                <w:lang w:val="pt-BR"/>
              </w:rPr>
              <w:t>a</w:t>
            </w:r>
            <w:r w:rsidR="003418AC" w:rsidRPr="00AF3A61">
              <w:rPr>
                <w:rFonts w:cs="Times New Roman"/>
                <w:lang w:val="pt-BR"/>
              </w:rPr>
              <w:t xml:space="preserve"> </w:t>
            </w:r>
            <w:r w:rsidR="00392430">
              <w:rPr>
                <w:rFonts w:cs="Times New Roman"/>
                <w:lang w:val="pt-BR"/>
              </w:rPr>
              <w:t>apresentação</w:t>
            </w:r>
            <w:r w:rsidR="003418AC" w:rsidRPr="00AF3A61">
              <w:rPr>
                <w:rFonts w:cs="Times New Roman"/>
                <w:lang w:val="pt-BR"/>
              </w:rPr>
              <w:t xml:space="preserve"> d</w:t>
            </w:r>
            <w:r w:rsidR="00EE4243" w:rsidRPr="00AF3A61">
              <w:rPr>
                <w:rFonts w:cs="Times New Roman"/>
                <w:lang w:val="pt-BR"/>
              </w:rPr>
              <w:t>as</w:t>
            </w:r>
            <w:r w:rsidR="003418AC" w:rsidRPr="00AF3A61">
              <w:rPr>
                <w:rFonts w:cs="Times New Roman"/>
                <w:lang w:val="pt-BR"/>
              </w:rPr>
              <w:t xml:space="preserve"> </w:t>
            </w:r>
            <w:r w:rsidR="00EE4243" w:rsidRPr="00AF3A61">
              <w:rPr>
                <w:rFonts w:cs="Times New Roman"/>
                <w:lang w:val="pt-BR"/>
              </w:rPr>
              <w:t>ofertas</w:t>
            </w:r>
            <w:r w:rsidR="003418AC" w:rsidRPr="00AF3A61">
              <w:rPr>
                <w:rFonts w:cs="Times New Roman"/>
                <w:lang w:val="pt-BR"/>
              </w:rPr>
              <w:t xml:space="preserve">, </w:t>
            </w:r>
            <w:r w:rsidR="00AC6BED">
              <w:rPr>
                <w:rFonts w:cs="Times New Roman"/>
                <w:lang w:val="pt-BR"/>
              </w:rPr>
              <w:t>o Contratante</w:t>
            </w:r>
            <w:r w:rsidR="003418AC" w:rsidRPr="00AF3A61">
              <w:rPr>
                <w:rFonts w:cs="Times New Roman"/>
                <w:lang w:val="pt-BR"/>
              </w:rPr>
              <w:t xml:space="preserve"> poderá alterar o Documento de Licitação através da emissão de </w:t>
            </w:r>
            <w:r w:rsidR="000E5597">
              <w:rPr>
                <w:rFonts w:cs="Times New Roman"/>
                <w:lang w:val="pt-BR"/>
              </w:rPr>
              <w:t>aditivos</w:t>
            </w:r>
            <w:r w:rsidR="006102EF" w:rsidRPr="00AF3A61">
              <w:rPr>
                <w:rFonts w:cs="Times New Roman"/>
                <w:lang w:val="pt-BR"/>
              </w:rPr>
              <w:t>.</w:t>
            </w:r>
          </w:p>
        </w:tc>
      </w:tr>
      <w:tr w:rsidR="00863993" w:rsidRPr="003A5897" w14:paraId="6227FE8A" w14:textId="77777777" w:rsidTr="00C915C0">
        <w:trPr>
          <w:jc w:val="center"/>
        </w:trPr>
        <w:tc>
          <w:tcPr>
            <w:tcW w:w="2755" w:type="dxa"/>
          </w:tcPr>
          <w:p w14:paraId="236EC72C"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Pr>
          <w:p w14:paraId="6BDB9675" w14:textId="7BFADD46" w:rsidR="00863993" w:rsidRPr="00AF3A61" w:rsidRDefault="003418AC">
            <w:pPr>
              <w:pStyle w:val="Header2-SubClauses"/>
              <w:tabs>
                <w:tab w:val="clear" w:pos="2844"/>
              </w:tabs>
              <w:ind w:left="601" w:hanging="450"/>
              <w:rPr>
                <w:rFonts w:cs="Times New Roman"/>
                <w:lang w:val="pt-BR"/>
              </w:rPr>
            </w:pPr>
            <w:r w:rsidRPr="00AF3A61">
              <w:rPr>
                <w:rFonts w:cs="Times New Roman"/>
                <w:lang w:val="pt-BR"/>
              </w:rPr>
              <w:t xml:space="preserve">Qualquer </w:t>
            </w:r>
            <w:r w:rsidR="000E5597">
              <w:rPr>
                <w:rFonts w:cs="Times New Roman"/>
                <w:lang w:val="pt-BR"/>
              </w:rPr>
              <w:t>aditivo</w:t>
            </w:r>
            <w:r w:rsidRPr="00AF3A61">
              <w:rPr>
                <w:rFonts w:cs="Times New Roman"/>
                <w:lang w:val="pt-BR"/>
              </w:rPr>
              <w:t xml:space="preserve"> emitido deverá fazer parte do Documento de Licitação e deve ser comunicado por escrito a todos os que adquiriram o Documento de Licitação em concordância com </w:t>
            </w:r>
            <w:r w:rsidR="00CA0600">
              <w:rPr>
                <w:rFonts w:cs="Times New Roman"/>
                <w:lang w:val="pt-BR"/>
              </w:rPr>
              <w:t>as IAL</w:t>
            </w:r>
            <w:r w:rsidR="006102EF" w:rsidRPr="00AF3A61">
              <w:rPr>
                <w:rFonts w:cs="Times New Roman"/>
                <w:lang w:val="pt-BR"/>
              </w:rPr>
              <w:t xml:space="preserve"> 6.3. Além disso, </w:t>
            </w:r>
            <w:r w:rsidR="00AC6BED">
              <w:rPr>
                <w:rFonts w:cs="Times New Roman"/>
                <w:lang w:val="pt-BR"/>
              </w:rPr>
              <w:t>o Contratante</w:t>
            </w:r>
            <w:r w:rsidR="006102EF" w:rsidRPr="00AF3A61">
              <w:rPr>
                <w:rFonts w:cs="Times New Roman"/>
                <w:lang w:val="pt-BR"/>
              </w:rPr>
              <w:t xml:space="preserve"> publicar</w:t>
            </w:r>
            <w:r w:rsidRPr="00AF3A61">
              <w:rPr>
                <w:rFonts w:cs="Times New Roman"/>
                <w:lang w:val="pt-BR"/>
              </w:rPr>
              <w:t>á</w:t>
            </w:r>
            <w:r w:rsidR="006102EF" w:rsidRPr="00AF3A61">
              <w:rPr>
                <w:rFonts w:cs="Times New Roman"/>
                <w:lang w:val="pt-BR"/>
              </w:rPr>
              <w:t xml:space="preserve"> prontamente </w:t>
            </w:r>
            <w:r w:rsidR="004B03DA">
              <w:rPr>
                <w:rFonts w:cs="Times New Roman"/>
                <w:lang w:val="pt-BR"/>
              </w:rPr>
              <w:t>o</w:t>
            </w:r>
            <w:r w:rsidR="006102EF" w:rsidRPr="00AF3A61">
              <w:rPr>
                <w:rFonts w:cs="Times New Roman"/>
                <w:lang w:val="pt-BR"/>
              </w:rPr>
              <w:t xml:space="preserve"> </w:t>
            </w:r>
            <w:r w:rsidR="004B03DA">
              <w:rPr>
                <w:rFonts w:cs="Times New Roman"/>
                <w:lang w:val="pt-BR"/>
              </w:rPr>
              <w:t>aditivo</w:t>
            </w:r>
            <w:r w:rsidR="006102EF" w:rsidRPr="00AF3A61">
              <w:rPr>
                <w:rFonts w:cs="Times New Roman"/>
                <w:lang w:val="pt-BR"/>
              </w:rPr>
              <w:t xml:space="preserve"> em seu </w:t>
            </w:r>
            <w:r w:rsidR="00093CF1" w:rsidRPr="00093CF1">
              <w:rPr>
                <w:rFonts w:cs="Times New Roman"/>
                <w:i/>
                <w:lang w:val="pt-BR"/>
              </w:rPr>
              <w:t>website</w:t>
            </w:r>
            <w:r w:rsidR="006102EF" w:rsidRPr="00AF3A61">
              <w:rPr>
                <w:rFonts w:cs="Times New Roman"/>
                <w:lang w:val="pt-BR"/>
              </w:rPr>
              <w:t xml:space="preserve">, de acordo com </w:t>
            </w:r>
            <w:r w:rsidR="00CA0600">
              <w:rPr>
                <w:rFonts w:cs="Times New Roman"/>
                <w:lang w:val="pt-BR"/>
              </w:rPr>
              <w:t>as IAL</w:t>
            </w:r>
            <w:r w:rsidR="006102EF" w:rsidRPr="00AF3A61">
              <w:rPr>
                <w:rFonts w:cs="Times New Roman"/>
                <w:lang w:val="pt-BR"/>
              </w:rPr>
              <w:t xml:space="preserve"> 7.1.</w:t>
            </w:r>
          </w:p>
        </w:tc>
      </w:tr>
      <w:tr w:rsidR="00863993" w:rsidRPr="003A5897" w14:paraId="7E7072D0" w14:textId="77777777" w:rsidTr="00C915C0">
        <w:trPr>
          <w:jc w:val="center"/>
        </w:trPr>
        <w:tc>
          <w:tcPr>
            <w:tcW w:w="2755" w:type="dxa"/>
          </w:tcPr>
          <w:p w14:paraId="335CCDAC" w14:textId="77777777" w:rsidR="00863993" w:rsidRPr="00AF3A61" w:rsidRDefault="00863993">
            <w:pPr>
              <w:pStyle w:val="Header1-Clauses"/>
              <w:keepNext/>
              <w:numPr>
                <w:ilvl w:val="0"/>
                <w:numId w:val="0"/>
              </w:numPr>
              <w:spacing w:after="120"/>
              <w:jc w:val="both"/>
              <w:rPr>
                <w:rFonts w:ascii="Times New Roman" w:hAnsi="Times New Roman"/>
                <w:b w:val="0"/>
                <w:sz w:val="24"/>
                <w:szCs w:val="24"/>
                <w:lang w:val="pt-BR"/>
              </w:rPr>
            </w:pPr>
          </w:p>
        </w:tc>
        <w:tc>
          <w:tcPr>
            <w:tcW w:w="7110" w:type="dxa"/>
          </w:tcPr>
          <w:p w14:paraId="0A4B1BA6" w14:textId="6EBB42ED" w:rsidR="00863993" w:rsidRPr="00AF3A61" w:rsidRDefault="00957AFA">
            <w:pPr>
              <w:pStyle w:val="Header2-SubClauses"/>
              <w:tabs>
                <w:tab w:val="clear" w:pos="2844"/>
              </w:tabs>
              <w:ind w:left="601" w:hanging="450"/>
              <w:rPr>
                <w:rFonts w:cs="Times New Roman"/>
                <w:lang w:val="pt-BR"/>
              </w:rPr>
            </w:pPr>
            <w:r w:rsidRPr="00957AFA">
              <w:rPr>
                <w:rFonts w:cs="Times New Roman"/>
                <w:lang w:val="pt-BR"/>
              </w:rPr>
              <w:t>A fim de conceder aos potenciais Licitantes um prazo suficiente para levar em conta um aditivo na preparação de suas ofertas, o Contratante pode, a seu critério, prorrogar o prazo final para a apresentação de Ofertas, conforme as IAL 22.2.</w:t>
            </w:r>
          </w:p>
        </w:tc>
      </w:tr>
      <w:tr w:rsidR="00863993" w:rsidRPr="00AF3A61" w14:paraId="5F144881" w14:textId="77777777" w:rsidTr="00C915C0">
        <w:trPr>
          <w:jc w:val="center"/>
        </w:trPr>
        <w:tc>
          <w:tcPr>
            <w:tcW w:w="9865" w:type="dxa"/>
            <w:gridSpan w:val="2"/>
          </w:tcPr>
          <w:p w14:paraId="3AF188A7" w14:textId="1C8D86AD" w:rsidR="00863993" w:rsidRPr="00AF3A61" w:rsidRDefault="006102EF" w:rsidP="00EE68C9">
            <w:pPr>
              <w:pStyle w:val="Aheader1DCIAO"/>
              <w:jc w:val="both"/>
              <w:rPr>
                <w:lang w:val="pt-BR"/>
              </w:rPr>
            </w:pPr>
            <w:bookmarkStart w:id="103" w:name="_Toc438438829"/>
            <w:bookmarkStart w:id="104" w:name="_Toc438532577"/>
            <w:bookmarkStart w:id="105" w:name="_Toc438733973"/>
            <w:bookmarkStart w:id="106" w:name="_Toc438962055"/>
            <w:bookmarkStart w:id="107" w:name="_Toc461939618"/>
            <w:bookmarkStart w:id="108" w:name="_Toc97371011"/>
            <w:bookmarkStart w:id="109" w:name="_Toc325723926"/>
            <w:bookmarkStart w:id="110" w:name="_Toc440526019"/>
            <w:bookmarkStart w:id="111" w:name="_Toc435624820"/>
            <w:bookmarkStart w:id="112" w:name="_Toc55666966"/>
            <w:r w:rsidRPr="00AF3A61">
              <w:rPr>
                <w:lang w:val="pt-BR"/>
              </w:rPr>
              <w:t>Preparação d</w:t>
            </w:r>
            <w:r w:rsidR="00DE7288">
              <w:rPr>
                <w:lang w:val="pt-BR"/>
              </w:rPr>
              <w:t>as</w:t>
            </w:r>
            <w:r w:rsidRPr="00AF3A61">
              <w:rPr>
                <w:lang w:val="pt-BR"/>
              </w:rPr>
              <w:t xml:space="preserve"> </w:t>
            </w:r>
            <w:r w:rsidR="00EE4243" w:rsidRPr="00AF3A61">
              <w:rPr>
                <w:lang w:val="pt-BR"/>
              </w:rPr>
              <w:t>Ofertas</w:t>
            </w:r>
            <w:bookmarkEnd w:id="103"/>
            <w:bookmarkEnd w:id="104"/>
            <w:bookmarkEnd w:id="105"/>
            <w:bookmarkEnd w:id="106"/>
            <w:bookmarkEnd w:id="107"/>
            <w:bookmarkEnd w:id="108"/>
            <w:bookmarkEnd w:id="109"/>
            <w:bookmarkEnd w:id="110"/>
            <w:bookmarkEnd w:id="111"/>
            <w:bookmarkEnd w:id="112"/>
          </w:p>
        </w:tc>
      </w:tr>
      <w:tr w:rsidR="00863993" w:rsidRPr="003A5897" w14:paraId="655E3623" w14:textId="77777777" w:rsidTr="00C915C0">
        <w:trPr>
          <w:jc w:val="center"/>
        </w:trPr>
        <w:tc>
          <w:tcPr>
            <w:tcW w:w="2755" w:type="dxa"/>
          </w:tcPr>
          <w:p w14:paraId="282E74E6" w14:textId="2DA8557E" w:rsidR="00863993" w:rsidRPr="00AF3A61" w:rsidRDefault="006102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55666967"/>
            <w:r w:rsidRPr="004270F9">
              <w:rPr>
                <w:lang w:val="pt-BR"/>
              </w:rPr>
              <w:t>Custo</w:t>
            </w:r>
            <w:r w:rsidRPr="00AF3A61">
              <w:t xml:space="preserve"> da </w:t>
            </w:r>
            <w:r w:rsidR="00DD6BD1" w:rsidRPr="00AF3A61">
              <w:t>Oferta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39735F9C" w:rsidR="00863993" w:rsidRPr="00AF3A61" w:rsidRDefault="007C6DAB">
            <w:pPr>
              <w:pStyle w:val="Header2-SubClauses"/>
              <w:tabs>
                <w:tab w:val="clear" w:pos="2844"/>
              </w:tabs>
              <w:ind w:left="691" w:hanging="540"/>
              <w:rPr>
                <w:rFonts w:cs="Times New Roman"/>
                <w:lang w:val="pt-BR"/>
              </w:rPr>
            </w:pPr>
            <w:r w:rsidRPr="00AF3A61">
              <w:rPr>
                <w:rFonts w:cs="Times New Roman"/>
                <w:lang w:val="pt-BR"/>
              </w:rPr>
              <w:t xml:space="preserve">O Licitante deve arcar com todos os custos associados à preparação e envio de sua </w:t>
            </w:r>
            <w:r w:rsidR="00EE4243" w:rsidRPr="00AF3A61">
              <w:rPr>
                <w:rFonts w:cs="Times New Roman"/>
                <w:lang w:val="pt-BR"/>
              </w:rPr>
              <w:t>Oferta</w:t>
            </w:r>
            <w:r w:rsidRPr="00AF3A61">
              <w:rPr>
                <w:rFonts w:cs="Times New Roman"/>
                <w:lang w:val="pt-BR"/>
              </w:rPr>
              <w:t xml:space="preserve">, e </w:t>
            </w:r>
            <w:r w:rsidR="00AC6BED">
              <w:rPr>
                <w:rFonts w:cs="Times New Roman"/>
                <w:lang w:val="pt-BR"/>
              </w:rPr>
              <w:t>o Contratante</w:t>
            </w:r>
            <w:r w:rsidRPr="00AF3A61">
              <w:rPr>
                <w:rFonts w:cs="Times New Roman"/>
                <w:lang w:val="pt-BR"/>
              </w:rPr>
              <w:t xml:space="preserve"> não será responsável p</w:t>
            </w:r>
            <w:r w:rsidR="00FD2BA5">
              <w:rPr>
                <w:rFonts w:cs="Times New Roman"/>
                <w:lang w:val="pt-BR"/>
              </w:rPr>
              <w:t>elos referidos</w:t>
            </w:r>
            <w:r w:rsidRPr="00AF3A61">
              <w:rPr>
                <w:rFonts w:cs="Times New Roman"/>
                <w:lang w:val="pt-BR"/>
              </w:rPr>
              <w:t xml:space="preserve"> custos, independentemente da execução ou resultado do processo de licitação.</w:t>
            </w:r>
          </w:p>
        </w:tc>
      </w:tr>
      <w:tr w:rsidR="00863993" w:rsidRPr="003A5897" w14:paraId="3341BCF1" w14:textId="77777777" w:rsidTr="00C915C0">
        <w:trPr>
          <w:jc w:val="center"/>
        </w:trPr>
        <w:tc>
          <w:tcPr>
            <w:tcW w:w="2755" w:type="dxa"/>
          </w:tcPr>
          <w:p w14:paraId="6A4FCED4" w14:textId="61BF9D6A" w:rsidR="00863993" w:rsidRPr="00AF3A61" w:rsidRDefault="006102EF">
            <w:pPr>
              <w:pStyle w:val="Aheader2DCIAO"/>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55666968"/>
            <w:r w:rsidRPr="00AF3A61">
              <w:t xml:space="preserve">Idioma da </w:t>
            </w:r>
            <w:r w:rsidR="00DD6BD1" w:rsidRPr="00AF3A61">
              <w:t>Oferta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2D620910" w:rsidR="00863993" w:rsidRPr="00AF3A61" w:rsidRDefault="007C6DAB">
            <w:pPr>
              <w:pStyle w:val="Header2-SubClauses"/>
              <w:tabs>
                <w:tab w:val="clear" w:pos="2844"/>
              </w:tabs>
              <w:ind w:left="739" w:hanging="588"/>
              <w:rPr>
                <w:rFonts w:cs="Times New Roman"/>
                <w:lang w:val="pt-BR"/>
              </w:rPr>
            </w:pPr>
            <w:r w:rsidRPr="00AF3A61">
              <w:rPr>
                <w:rFonts w:cs="Times New Roman"/>
                <w:lang w:val="pt-BR"/>
              </w:rPr>
              <w:t xml:space="preserve">A </w:t>
            </w:r>
            <w:r w:rsidR="00EE4243" w:rsidRPr="00AF3A61">
              <w:rPr>
                <w:rFonts w:cs="Times New Roman"/>
                <w:lang w:val="pt-BR"/>
              </w:rPr>
              <w:t>Oferta</w:t>
            </w:r>
            <w:r w:rsidRPr="00AF3A61">
              <w:rPr>
                <w:rFonts w:cs="Times New Roman"/>
                <w:lang w:val="pt-BR"/>
              </w:rPr>
              <w:t>, assim como toda a correspondência e documentação a ela relacionadas, trocadas e enviadas pelo Licitante e pel</w:t>
            </w:r>
            <w:r w:rsidR="00AC6BED">
              <w:rPr>
                <w:rFonts w:cs="Times New Roman"/>
                <w:lang w:val="pt-BR"/>
              </w:rPr>
              <w:t>o Contratante</w:t>
            </w:r>
            <w:r w:rsidRPr="00AF3A61">
              <w:rPr>
                <w:rFonts w:cs="Times New Roman"/>
                <w:lang w:val="pt-BR"/>
              </w:rPr>
              <w:t xml:space="preserve">, deverão ser escritas no idioma especificado </w:t>
            </w:r>
            <w:r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w:t>
            </w:r>
            <w:r w:rsidR="007F1D02" w:rsidRPr="00AF3A61">
              <w:rPr>
                <w:rFonts w:cs="Times New Roman"/>
                <w:lang w:val="pt-BR"/>
              </w:rPr>
              <w:t xml:space="preserve">Documentos de </w:t>
            </w:r>
            <w:r w:rsidR="00523D5B">
              <w:rPr>
                <w:rFonts w:cs="Times New Roman"/>
                <w:lang w:val="pt-BR"/>
              </w:rPr>
              <w:t>suporte</w:t>
            </w:r>
            <w:r w:rsidR="007F1D02" w:rsidRPr="00AF3A61">
              <w:rPr>
                <w:rFonts w:cs="Times New Roman"/>
                <w:lang w:val="pt-BR"/>
              </w:rPr>
              <w:t xml:space="preserve"> e materiais impressos que fizerem parte da </w:t>
            </w:r>
            <w:r w:rsidR="00EE4243" w:rsidRPr="00AF3A61">
              <w:rPr>
                <w:rFonts w:cs="Times New Roman"/>
                <w:lang w:val="pt-BR"/>
              </w:rPr>
              <w:t>Oferta</w:t>
            </w:r>
            <w:r w:rsidR="007F1D02" w:rsidRPr="00AF3A61">
              <w:rPr>
                <w:rFonts w:cs="Times New Roman"/>
                <w:lang w:val="pt-BR"/>
              </w:rPr>
              <w:t xml:space="preserve"> podem estar em outro idioma, desde que as partes relevantes estejam acompanhados de tradução fidedigna no idioma especificado </w:t>
            </w:r>
            <w:r w:rsidR="007F1D02" w:rsidRPr="00AD298D">
              <w:rPr>
                <w:rFonts w:cs="Times New Roman"/>
                <w:b/>
                <w:lang w:val="pt-BR"/>
              </w:rPr>
              <w:t>na</w:t>
            </w:r>
            <w:r w:rsidR="007F1D02" w:rsidRPr="00AF3A61">
              <w:rPr>
                <w:rFonts w:cs="Times New Roman"/>
                <w:lang w:val="pt-BR"/>
              </w:rPr>
              <w:t xml:space="preserve"> </w:t>
            </w:r>
            <w:r w:rsidR="006636AC">
              <w:rPr>
                <w:rFonts w:cs="Times New Roman"/>
                <w:b/>
                <w:lang w:val="pt-BR"/>
              </w:rPr>
              <w:t>FDL</w:t>
            </w:r>
            <w:r w:rsidR="007F1D02" w:rsidRPr="00AF3A61">
              <w:rPr>
                <w:rFonts w:cs="Times New Roman"/>
                <w:lang w:val="pt-BR"/>
              </w:rPr>
              <w:t xml:space="preserve">. Neste caso, para fins de interpretação da </w:t>
            </w:r>
            <w:r w:rsidR="00EE4243" w:rsidRPr="00AF3A61">
              <w:rPr>
                <w:rFonts w:cs="Times New Roman"/>
                <w:lang w:val="pt-BR"/>
              </w:rPr>
              <w:t>Oferta</w:t>
            </w:r>
            <w:r w:rsidR="007F1D02" w:rsidRPr="00AF3A61">
              <w:rPr>
                <w:rFonts w:cs="Times New Roman"/>
                <w:lang w:val="pt-BR"/>
              </w:rPr>
              <w:t>, valerá esta tradução.</w:t>
            </w:r>
          </w:p>
        </w:tc>
      </w:tr>
      <w:tr w:rsidR="00863993" w:rsidRPr="003A5897" w14:paraId="730C4A39" w14:textId="77777777" w:rsidTr="00C915C0">
        <w:trPr>
          <w:jc w:val="center"/>
        </w:trPr>
        <w:tc>
          <w:tcPr>
            <w:tcW w:w="2755" w:type="dxa"/>
          </w:tcPr>
          <w:p w14:paraId="7BFA3E11" w14:textId="2522BE1D" w:rsidR="00863993" w:rsidRPr="004A0CD3" w:rsidRDefault="007C6DAB">
            <w:pPr>
              <w:pStyle w:val="Aheader2DCIAO"/>
              <w:rPr>
                <w:lang w:val="pt-BR"/>
              </w:rPr>
            </w:pPr>
            <w:bookmarkStart w:id="137" w:name="_Toc438438832"/>
            <w:bookmarkStart w:id="138" w:name="_Toc438532580"/>
            <w:bookmarkStart w:id="139" w:name="_Toc438733976"/>
            <w:bookmarkStart w:id="140" w:name="_Toc438907015"/>
            <w:bookmarkStart w:id="141" w:name="_Toc438907214"/>
            <w:bookmarkStart w:id="142" w:name="_Toc97371014"/>
            <w:bookmarkStart w:id="143" w:name="_Toc139863113"/>
            <w:bookmarkStart w:id="144" w:name="_Toc325723929"/>
            <w:bookmarkStart w:id="145" w:name="_Toc440526022"/>
            <w:bookmarkStart w:id="146" w:name="_Toc435624823"/>
            <w:bookmarkStart w:id="147" w:name="_Toc455487604"/>
            <w:bookmarkStart w:id="148" w:name="_Toc55666969"/>
            <w:r w:rsidRPr="004A0CD3">
              <w:rPr>
                <w:lang w:val="pt-BR"/>
              </w:rPr>
              <w:lastRenderedPageBreak/>
              <w:t xml:space="preserve">Documentos que compõem a </w:t>
            </w:r>
            <w:r w:rsidR="00144AC2" w:rsidRPr="004A0CD3">
              <w:rPr>
                <w:lang w:val="pt-BR"/>
              </w:rPr>
              <w:t>Oferta</w:t>
            </w:r>
            <w:bookmarkEnd w:id="137"/>
            <w:bookmarkEnd w:id="138"/>
            <w:bookmarkEnd w:id="139"/>
            <w:bookmarkEnd w:id="140"/>
            <w:bookmarkEnd w:id="141"/>
            <w:bookmarkEnd w:id="142"/>
            <w:bookmarkEnd w:id="143"/>
            <w:bookmarkEnd w:id="144"/>
            <w:bookmarkEnd w:id="145"/>
            <w:bookmarkEnd w:id="146"/>
            <w:bookmarkEnd w:id="147"/>
            <w:bookmarkEnd w:id="148"/>
          </w:p>
        </w:tc>
        <w:tc>
          <w:tcPr>
            <w:tcW w:w="7110" w:type="dxa"/>
          </w:tcPr>
          <w:p w14:paraId="4F5C8F7B" w14:textId="0CFE36A5" w:rsidR="00863993" w:rsidRPr="00AF3A61" w:rsidRDefault="00931565">
            <w:pPr>
              <w:pStyle w:val="Header2-SubClauses"/>
              <w:ind w:left="739" w:hanging="588"/>
              <w:rPr>
                <w:rFonts w:cs="Times New Roman"/>
                <w:lang w:val="pt-BR"/>
              </w:rPr>
            </w:pPr>
            <w:r w:rsidRPr="00AF3A61">
              <w:rPr>
                <w:rFonts w:cs="Times New Roman"/>
                <w:lang w:val="pt-BR"/>
              </w:rPr>
              <w:t xml:space="preserve">A Oferta será composta por duas partes, a saber: a Parte Técnica e a Parte Financeira. Estas duas partes devem ser apresentadas simultaneamente em dois envelopes distintos e lacrados (pois se trata de um processo licitatório de dois envelopes). Um envelope conterá apenas as informações relacionadas à Parte Técnica de acordo com </w:t>
            </w:r>
            <w:r w:rsidR="00CA0600">
              <w:rPr>
                <w:rFonts w:cs="Times New Roman"/>
                <w:lang w:val="pt-BR"/>
              </w:rPr>
              <w:t>as IAL</w:t>
            </w:r>
            <w:r w:rsidRPr="00AF3A61">
              <w:rPr>
                <w:rFonts w:cs="Times New Roman"/>
                <w:lang w:val="pt-BR"/>
              </w:rPr>
              <w:t xml:space="preserve"> 11.2 e, no outro envelope, apenas as informações relacionadas à Parte Financeira de acordo com </w:t>
            </w:r>
            <w:r w:rsidR="00CA0600">
              <w:rPr>
                <w:rFonts w:cs="Times New Roman"/>
                <w:lang w:val="pt-BR"/>
              </w:rPr>
              <w:t>as IAL</w:t>
            </w:r>
            <w:r w:rsidRPr="00AF3A61">
              <w:rPr>
                <w:rFonts w:cs="Times New Roman"/>
                <w:lang w:val="pt-BR"/>
              </w:rPr>
              <w:t xml:space="preserve"> 11.3. Estes dois envelopes devem ser colocados em um envelope externo, que deve ser marcado com a legenda </w:t>
            </w:r>
            <w:r w:rsidR="00F04C11">
              <w:rPr>
                <w:rFonts w:cs="Times New Roman"/>
                <w:lang w:val="pt-BR"/>
              </w:rPr>
              <w:t>“</w:t>
            </w:r>
            <w:r w:rsidRPr="00AF3A61">
              <w:rPr>
                <w:rFonts w:cs="Times New Roman"/>
                <w:lang w:val="pt-BR"/>
              </w:rPr>
              <w:t>OFERTA ORIGINAL</w:t>
            </w:r>
            <w:r w:rsidR="00F04C11">
              <w:rPr>
                <w:rFonts w:cs="Times New Roman"/>
                <w:lang w:val="pt-BR"/>
              </w:rPr>
              <w:t>”</w:t>
            </w:r>
            <w:r w:rsidRPr="00AF3A61">
              <w:rPr>
                <w:rFonts w:cs="Times New Roman"/>
                <w:lang w:val="pt-BR"/>
              </w:rPr>
              <w:t>.</w:t>
            </w:r>
          </w:p>
          <w:p w14:paraId="4A2C0E2F" w14:textId="5DDA68A3" w:rsidR="00863993" w:rsidRPr="00AF3A61" w:rsidRDefault="00931565">
            <w:pPr>
              <w:pStyle w:val="Header2-SubClauses"/>
              <w:ind w:left="739" w:hanging="588"/>
              <w:rPr>
                <w:rFonts w:cs="Times New Roman"/>
                <w:lang w:val="pt-BR"/>
              </w:rPr>
            </w:pPr>
            <w:r w:rsidRPr="00AF3A61">
              <w:rPr>
                <w:rFonts w:cs="Times New Roman"/>
                <w:lang w:val="pt-BR"/>
              </w:rPr>
              <w:t xml:space="preserve">A </w:t>
            </w:r>
            <w:r w:rsidRPr="00AF3A61">
              <w:rPr>
                <w:rFonts w:cs="Times New Roman"/>
                <w:b/>
                <w:bCs/>
                <w:lang w:val="pt-BR"/>
              </w:rPr>
              <w:t>Parte Técnica</w:t>
            </w:r>
            <w:r w:rsidRPr="00AF3A61">
              <w:rPr>
                <w:rFonts w:cs="Times New Roman"/>
                <w:lang w:val="pt-BR"/>
              </w:rPr>
              <w:t xml:space="preserve"> deverá conter os seguintes documentos</w:t>
            </w:r>
            <w:r w:rsidR="00863993" w:rsidRPr="00AF3A61">
              <w:rPr>
                <w:rFonts w:cs="Times New Roman"/>
                <w:lang w:val="pt-BR"/>
              </w:rPr>
              <w:t>:</w:t>
            </w:r>
          </w:p>
          <w:p w14:paraId="1728EC3B" w14:textId="460017FA" w:rsidR="00863993" w:rsidRPr="00AF3A61" w:rsidRDefault="00863993">
            <w:pPr>
              <w:pStyle w:val="P3Header1-Clauses"/>
              <w:numPr>
                <w:ilvl w:val="0"/>
                <w:numId w:val="19"/>
              </w:numPr>
              <w:ind w:left="1239" w:hanging="426"/>
              <w:rPr>
                <w:szCs w:val="24"/>
                <w:lang w:val="pt-BR"/>
              </w:rPr>
            </w:pPr>
            <w:r w:rsidRPr="00AF3A61">
              <w:rPr>
                <w:b/>
                <w:lang w:val="pt-BR"/>
              </w:rPr>
              <w:t xml:space="preserve">Carta de </w:t>
            </w:r>
            <w:r w:rsidR="007333AE" w:rsidRPr="00AF3A61">
              <w:rPr>
                <w:b/>
                <w:lang w:val="pt-BR"/>
              </w:rPr>
              <w:t>Oferta</w:t>
            </w:r>
            <w:r w:rsidR="00BB0E32" w:rsidRPr="00AF3A61">
              <w:rPr>
                <w:b/>
                <w:lang w:val="pt-BR"/>
              </w:rPr>
              <w:t xml:space="preserve"> </w:t>
            </w:r>
            <w:r w:rsidRPr="00AF3A61">
              <w:rPr>
                <w:b/>
                <w:lang w:val="pt-BR"/>
              </w:rPr>
              <w:t>-</w:t>
            </w:r>
            <w:r w:rsidR="00A95E38" w:rsidRPr="00AF3A61">
              <w:rPr>
                <w:b/>
                <w:lang w:val="pt-BR"/>
              </w:rPr>
              <w:t xml:space="preserve"> </w:t>
            </w:r>
            <w:r w:rsidRPr="00AF3A61">
              <w:rPr>
                <w:b/>
                <w:lang w:val="pt-BR"/>
              </w:rPr>
              <w:t xml:space="preserve">Parte Técnica, </w:t>
            </w:r>
            <w:r w:rsidRPr="00AF3A61">
              <w:rPr>
                <w:lang w:val="pt-BR"/>
              </w:rPr>
              <w:t xml:space="preserve">preparada </w:t>
            </w:r>
            <w:r w:rsidR="007333AE" w:rsidRPr="00AF3A61">
              <w:rPr>
                <w:lang w:val="pt-BR"/>
              </w:rPr>
              <w:t xml:space="preserve">de acordo com </w:t>
            </w:r>
            <w:r w:rsidR="00CA0600">
              <w:rPr>
                <w:lang w:val="pt-BR"/>
              </w:rPr>
              <w:t>as IAL</w:t>
            </w:r>
            <w:r w:rsidR="00861E36">
              <w:rPr>
                <w:lang w:val="pt-BR"/>
              </w:rPr>
              <w:t xml:space="preserve"> </w:t>
            </w:r>
            <w:r w:rsidRPr="00AF3A61">
              <w:rPr>
                <w:lang w:val="pt-BR"/>
              </w:rPr>
              <w:t>12</w:t>
            </w:r>
            <w:r w:rsidRPr="00AF3A61">
              <w:rPr>
                <w:szCs w:val="24"/>
                <w:lang w:val="pt-BR"/>
              </w:rPr>
              <w:t>;</w:t>
            </w:r>
          </w:p>
          <w:p w14:paraId="1EED3E08" w14:textId="3010E3F4" w:rsidR="00863993" w:rsidRPr="00AF3A61" w:rsidRDefault="007333AE">
            <w:pPr>
              <w:pStyle w:val="P3Header1-Clauses"/>
              <w:numPr>
                <w:ilvl w:val="0"/>
                <w:numId w:val="19"/>
              </w:numPr>
              <w:ind w:left="1239" w:hanging="426"/>
              <w:rPr>
                <w:szCs w:val="24"/>
                <w:lang w:val="pt-BR"/>
              </w:rPr>
            </w:pPr>
            <w:r w:rsidRPr="00AF3A61">
              <w:rPr>
                <w:b/>
                <w:bCs/>
                <w:szCs w:val="24"/>
                <w:lang w:val="pt-BR"/>
              </w:rPr>
              <w:t>Garantia de Manutenção da Oferta</w:t>
            </w:r>
            <w:r w:rsidR="00D137F9">
              <w:rPr>
                <w:b/>
                <w:bCs/>
                <w:szCs w:val="24"/>
                <w:lang w:val="pt-BR"/>
              </w:rPr>
              <w:t xml:space="preserve"> ou a Declaração da </w:t>
            </w:r>
            <w:r w:rsidR="00D137F9" w:rsidRPr="00AF3A61">
              <w:rPr>
                <w:b/>
                <w:bCs/>
                <w:szCs w:val="24"/>
                <w:lang w:val="pt-BR"/>
              </w:rPr>
              <w:t>Garantia de Manutenção da O</w:t>
            </w:r>
            <w:r w:rsidR="00D137F9">
              <w:rPr>
                <w:b/>
                <w:bCs/>
                <w:szCs w:val="24"/>
                <w:lang w:val="pt-BR"/>
              </w:rPr>
              <w:t>ferta</w:t>
            </w:r>
            <w:r w:rsidR="00D137F9" w:rsidRPr="00D137F9">
              <w:rPr>
                <w:bCs/>
                <w:szCs w:val="24"/>
                <w:lang w:val="pt-BR"/>
              </w:rPr>
              <w:t xml:space="preserve">, </w:t>
            </w:r>
            <w:r w:rsidRPr="00AF3A61">
              <w:rPr>
                <w:szCs w:val="24"/>
                <w:lang w:val="pt-BR"/>
              </w:rPr>
              <w:t>de acordo com as disposições d</w:t>
            </w:r>
            <w:r w:rsidR="00CA0600">
              <w:rPr>
                <w:szCs w:val="24"/>
                <w:lang w:val="pt-BR"/>
              </w:rPr>
              <w:t>as IAL</w:t>
            </w:r>
            <w:r w:rsidRPr="00AF3A61">
              <w:rPr>
                <w:szCs w:val="24"/>
                <w:lang w:val="pt-BR"/>
              </w:rPr>
              <w:t xml:space="preserve"> 19.1;</w:t>
            </w:r>
          </w:p>
          <w:p w14:paraId="0E718A6E" w14:textId="2731D84B" w:rsidR="00863993" w:rsidRPr="00AF3A61" w:rsidRDefault="00863993">
            <w:pPr>
              <w:pStyle w:val="P3Header1-Clauses"/>
              <w:numPr>
                <w:ilvl w:val="0"/>
                <w:numId w:val="19"/>
              </w:numPr>
              <w:ind w:left="1239" w:hanging="426"/>
              <w:rPr>
                <w:szCs w:val="24"/>
                <w:lang w:val="pt-BR"/>
              </w:rPr>
            </w:pPr>
            <w:r w:rsidRPr="00AF3A61">
              <w:rPr>
                <w:b/>
                <w:szCs w:val="24"/>
                <w:lang w:val="pt-BR"/>
              </w:rPr>
              <w:t>Oferta Alternativ</w:t>
            </w:r>
            <w:r w:rsidR="00C12F82" w:rsidRPr="00861E36">
              <w:rPr>
                <w:b/>
                <w:szCs w:val="24"/>
                <w:lang w:val="pt-BR"/>
              </w:rPr>
              <w:t>a</w:t>
            </w:r>
            <w:r w:rsidR="00C12F82" w:rsidRPr="00AF3A61">
              <w:rPr>
                <w:szCs w:val="24"/>
                <w:lang w:val="pt-BR"/>
              </w:rPr>
              <w:t xml:space="preserve"> - </w:t>
            </w:r>
            <w:r w:rsidRPr="00AF3A61">
              <w:rPr>
                <w:b/>
                <w:szCs w:val="24"/>
                <w:lang w:val="pt-BR"/>
              </w:rPr>
              <w:t>Parte Técnica</w:t>
            </w:r>
            <w:r w:rsidRPr="00AF3A61">
              <w:rPr>
                <w:szCs w:val="24"/>
                <w:lang w:val="pt-BR"/>
              </w:rPr>
              <w:t xml:space="preserve">: </w:t>
            </w:r>
            <w:r w:rsidR="007333AE" w:rsidRPr="00AF3A61">
              <w:rPr>
                <w:szCs w:val="24"/>
                <w:lang w:val="pt-BR"/>
              </w:rPr>
              <w:t>se permitida de acordo com as disposições d</w:t>
            </w:r>
            <w:r w:rsidR="00CA0600">
              <w:rPr>
                <w:szCs w:val="24"/>
                <w:lang w:val="pt-BR"/>
              </w:rPr>
              <w:t>as IAL</w:t>
            </w:r>
            <w:r w:rsidR="007333AE" w:rsidRPr="00AF3A61">
              <w:rPr>
                <w:szCs w:val="24"/>
                <w:lang w:val="pt-BR"/>
              </w:rPr>
              <w:t xml:space="preserve"> 13, a Parte Técnica de qualquer Oferta Alternativa;</w:t>
            </w:r>
          </w:p>
          <w:p w14:paraId="34D8696A" w14:textId="3E9BEA45" w:rsidR="00863993" w:rsidRPr="00AF3A61" w:rsidRDefault="001A1698">
            <w:pPr>
              <w:pStyle w:val="P3Header1-Clauses"/>
              <w:numPr>
                <w:ilvl w:val="0"/>
                <w:numId w:val="19"/>
              </w:numPr>
              <w:ind w:left="1239" w:hanging="426"/>
              <w:rPr>
                <w:szCs w:val="24"/>
                <w:lang w:val="pt-BR"/>
              </w:rPr>
            </w:pPr>
            <w:r w:rsidRPr="00AF3A61">
              <w:rPr>
                <w:b/>
                <w:bCs/>
                <w:szCs w:val="24"/>
                <w:lang w:val="pt-BR"/>
              </w:rPr>
              <w:t>Autorização</w:t>
            </w:r>
            <w:r w:rsidRPr="00AF3A61">
              <w:rPr>
                <w:szCs w:val="24"/>
                <w:lang w:val="pt-BR"/>
              </w:rPr>
              <w:t>: confirmação por escrito autorizando o signatário da Oferta a comprometer o Licitante, nos termos d</w:t>
            </w:r>
            <w:r w:rsidR="00CA0600">
              <w:rPr>
                <w:szCs w:val="24"/>
                <w:lang w:val="pt-BR"/>
              </w:rPr>
              <w:t>as IAL</w:t>
            </w:r>
            <w:r w:rsidRPr="00AF3A61">
              <w:rPr>
                <w:szCs w:val="24"/>
                <w:lang w:val="pt-BR"/>
              </w:rPr>
              <w:t xml:space="preserve"> 20.3;</w:t>
            </w:r>
          </w:p>
          <w:p w14:paraId="61275021" w14:textId="49660558" w:rsidR="004500B6" w:rsidRPr="007A4DF4" w:rsidRDefault="001A1698">
            <w:pPr>
              <w:pStyle w:val="P3Header1-Clauses"/>
              <w:numPr>
                <w:ilvl w:val="0"/>
                <w:numId w:val="19"/>
              </w:numPr>
              <w:ind w:left="1239" w:hanging="426"/>
              <w:rPr>
                <w:szCs w:val="24"/>
                <w:lang w:val="pt-BR"/>
              </w:rPr>
            </w:pPr>
            <w:r w:rsidRPr="007A4DF4">
              <w:rPr>
                <w:b/>
                <w:bCs/>
                <w:lang w:val="pt-BR"/>
              </w:rPr>
              <w:t>Elegibilidade do Licitante</w:t>
            </w:r>
            <w:r w:rsidRPr="007A4DF4">
              <w:rPr>
                <w:lang w:val="pt-BR"/>
              </w:rPr>
              <w:t xml:space="preserve">: prova </w:t>
            </w:r>
            <w:r w:rsidR="006658FA" w:rsidRPr="007A4DF4">
              <w:rPr>
                <w:lang w:val="pt-BR"/>
              </w:rPr>
              <w:t xml:space="preserve">documental de acordo com as IAL 17.1 </w:t>
            </w:r>
            <w:r w:rsidR="004500B6" w:rsidRPr="007A4DF4">
              <w:rPr>
                <w:szCs w:val="24"/>
                <w:lang w:val="pt-BR" w:eastAsia="pt-BR"/>
              </w:rPr>
              <w:t xml:space="preserve">comprovando </w:t>
            </w:r>
            <w:r w:rsidR="00F37FB3" w:rsidRPr="007A4DF4">
              <w:rPr>
                <w:lang w:val="pt-BR"/>
              </w:rPr>
              <w:t xml:space="preserve">que o Licitante continua atendendo às condições verificadas na pré-qualificação </w:t>
            </w:r>
            <w:r w:rsidR="000F2B6F" w:rsidRPr="007A4DF4">
              <w:rPr>
                <w:szCs w:val="24"/>
                <w:lang w:val="pt-BR" w:eastAsia="pt-BR"/>
              </w:rPr>
              <w:t>para executar o Contrato se sua Oferta for aceita</w:t>
            </w:r>
            <w:r w:rsidR="00F37FB3" w:rsidRPr="007A4DF4">
              <w:rPr>
                <w:lang w:val="pt-BR"/>
              </w:rPr>
              <w:t>;</w:t>
            </w:r>
            <w:r w:rsidR="004500B6" w:rsidRPr="007A4DF4">
              <w:rPr>
                <w:sz w:val="14"/>
                <w:szCs w:val="14"/>
                <w:lang w:val="pt-BR" w:eastAsia="pt-BR"/>
              </w:rPr>
              <w:t xml:space="preserve">  </w:t>
            </w:r>
          </w:p>
          <w:p w14:paraId="52608AD3" w14:textId="0CE25018" w:rsidR="00863993" w:rsidRPr="00553546" w:rsidRDefault="001A1698">
            <w:pPr>
              <w:pStyle w:val="P3Header1-Clauses"/>
              <w:numPr>
                <w:ilvl w:val="0"/>
                <w:numId w:val="19"/>
              </w:numPr>
              <w:ind w:left="1239" w:hanging="426"/>
              <w:rPr>
                <w:szCs w:val="24"/>
                <w:lang w:val="pt-BR"/>
              </w:rPr>
            </w:pPr>
            <w:r w:rsidRPr="00553546">
              <w:rPr>
                <w:b/>
                <w:bCs/>
                <w:szCs w:val="24"/>
                <w:lang w:val="pt-BR"/>
              </w:rPr>
              <w:t>Qualificações</w:t>
            </w:r>
            <w:r w:rsidRPr="00553546">
              <w:rPr>
                <w:szCs w:val="24"/>
                <w:lang w:val="pt-BR"/>
              </w:rPr>
              <w:t xml:space="preserve">: </w:t>
            </w:r>
            <w:r w:rsidR="00FB321B" w:rsidRPr="00FB321B">
              <w:rPr>
                <w:szCs w:val="24"/>
                <w:lang w:val="pt-BR"/>
              </w:rPr>
              <w:t xml:space="preserve">prova documental de acordo com as IAL 17.2 estabelecendo as qualificações do Licitante para executar o Contrato se sua </w:t>
            </w:r>
            <w:r w:rsidR="00FB321B">
              <w:rPr>
                <w:szCs w:val="24"/>
                <w:lang w:val="pt-BR"/>
              </w:rPr>
              <w:t>Oferta</w:t>
            </w:r>
            <w:r w:rsidR="00FB321B" w:rsidRPr="00FB321B">
              <w:rPr>
                <w:szCs w:val="24"/>
                <w:lang w:val="pt-BR"/>
              </w:rPr>
              <w:t xml:space="preserve"> for </w:t>
            </w:r>
            <w:r w:rsidR="00FB321B">
              <w:rPr>
                <w:szCs w:val="24"/>
                <w:lang w:val="pt-BR"/>
              </w:rPr>
              <w:t>aceita</w:t>
            </w:r>
            <w:r w:rsidR="00FB321B" w:rsidRPr="00FB321B">
              <w:rPr>
                <w:szCs w:val="24"/>
                <w:lang w:val="pt-BR"/>
              </w:rPr>
              <w:t>;</w:t>
            </w:r>
          </w:p>
          <w:p w14:paraId="5CBA93BF" w14:textId="1F2700C3" w:rsidR="00863993" w:rsidRPr="00AF3A61" w:rsidRDefault="0056677A">
            <w:pPr>
              <w:pStyle w:val="P3Header1-Clauses"/>
              <w:numPr>
                <w:ilvl w:val="0"/>
                <w:numId w:val="19"/>
              </w:numPr>
              <w:ind w:left="1239" w:hanging="426"/>
              <w:rPr>
                <w:color w:val="000000"/>
                <w:szCs w:val="24"/>
                <w:lang w:val="pt-BR"/>
              </w:rPr>
            </w:pPr>
            <w:r w:rsidRPr="00AF3A61">
              <w:rPr>
                <w:b/>
                <w:color w:val="000000"/>
                <w:szCs w:val="24"/>
                <w:lang w:val="pt-BR"/>
              </w:rPr>
              <w:t xml:space="preserve">Oferta </w:t>
            </w:r>
            <w:r w:rsidR="009F0FBD" w:rsidRPr="00AF3A61">
              <w:rPr>
                <w:b/>
                <w:color w:val="000000"/>
                <w:szCs w:val="24"/>
                <w:lang w:val="pt-BR"/>
              </w:rPr>
              <w:t>T</w:t>
            </w:r>
            <w:r w:rsidR="00863993" w:rsidRPr="00AF3A61">
              <w:rPr>
                <w:b/>
                <w:color w:val="000000"/>
                <w:szCs w:val="24"/>
                <w:lang w:val="pt-BR"/>
              </w:rPr>
              <w:t>écnica</w:t>
            </w:r>
            <w:r w:rsidR="00585E90" w:rsidRPr="00AF3A61">
              <w:rPr>
                <w:color w:val="000000"/>
                <w:szCs w:val="24"/>
                <w:lang w:val="pt-BR"/>
              </w:rPr>
              <w:t>:</w:t>
            </w:r>
            <w:r w:rsidR="00863993" w:rsidRPr="00AF3A61">
              <w:rPr>
                <w:color w:val="000000"/>
                <w:szCs w:val="24"/>
                <w:lang w:val="pt-BR"/>
              </w:rPr>
              <w:t xml:space="preserve"> </w:t>
            </w:r>
            <w:r w:rsidR="00D334AB">
              <w:rPr>
                <w:color w:val="000000"/>
                <w:szCs w:val="24"/>
                <w:lang w:val="pt-BR"/>
              </w:rPr>
              <w:t xml:space="preserve">a Oferta técnica </w:t>
            </w:r>
            <w:r w:rsidR="001A1698" w:rsidRPr="00AF3A61">
              <w:rPr>
                <w:color w:val="000000"/>
                <w:szCs w:val="24"/>
                <w:lang w:val="pt-BR"/>
              </w:rPr>
              <w:t>de acordo com as disposições d</w:t>
            </w:r>
            <w:r w:rsidR="00CA0600">
              <w:rPr>
                <w:color w:val="000000"/>
                <w:szCs w:val="24"/>
                <w:lang w:val="pt-BR"/>
              </w:rPr>
              <w:t>as IAL</w:t>
            </w:r>
            <w:r w:rsidR="001A1698" w:rsidRPr="00AF3A61">
              <w:rPr>
                <w:color w:val="000000"/>
                <w:szCs w:val="24"/>
                <w:lang w:val="pt-BR"/>
              </w:rPr>
              <w:t xml:space="preserve"> 16;</w:t>
            </w:r>
          </w:p>
          <w:p w14:paraId="7CC2F115" w14:textId="06D55070" w:rsidR="00863993" w:rsidRPr="00AF3A61" w:rsidRDefault="001A1698">
            <w:pPr>
              <w:pStyle w:val="P3Header1-Clauses"/>
              <w:numPr>
                <w:ilvl w:val="0"/>
                <w:numId w:val="19"/>
              </w:numPr>
              <w:ind w:left="1239" w:hanging="426"/>
              <w:rPr>
                <w:szCs w:val="24"/>
                <w:lang w:val="pt-BR"/>
              </w:rPr>
            </w:pPr>
            <w:r w:rsidRPr="00AF3A61">
              <w:rPr>
                <w:lang w:val="pt-BR"/>
              </w:rPr>
              <w:t xml:space="preserve">qualquer outro documento exigido </w:t>
            </w:r>
            <w:r w:rsidRPr="00AF3A61">
              <w:rPr>
                <w:b/>
                <w:lang w:val="pt-BR"/>
              </w:rPr>
              <w:t>na</w:t>
            </w:r>
            <w:r w:rsidR="00863993" w:rsidRPr="00AF3A61">
              <w:rPr>
                <w:b/>
                <w:lang w:val="pt-BR"/>
              </w:rPr>
              <w:t xml:space="preserve"> </w:t>
            </w:r>
            <w:r w:rsidR="006636AC">
              <w:rPr>
                <w:b/>
                <w:lang w:val="pt-BR"/>
              </w:rPr>
              <w:t>FDL</w:t>
            </w:r>
            <w:r w:rsidR="00863993" w:rsidRPr="00AF3A61">
              <w:rPr>
                <w:szCs w:val="24"/>
                <w:lang w:val="pt-BR"/>
              </w:rPr>
              <w:t>.</w:t>
            </w:r>
          </w:p>
          <w:p w14:paraId="24AB8503" w14:textId="041592C5" w:rsidR="00863993" w:rsidRPr="00AF3A61" w:rsidRDefault="007333AE">
            <w:pPr>
              <w:pStyle w:val="Header2-SubClauses"/>
              <w:tabs>
                <w:tab w:val="clear" w:pos="2844"/>
              </w:tabs>
              <w:ind w:left="739" w:hanging="588"/>
              <w:rPr>
                <w:rFonts w:cs="Times New Roman"/>
                <w:lang w:val="pt-BR"/>
              </w:rPr>
            </w:pPr>
            <w:r w:rsidRPr="00AF3A61">
              <w:rPr>
                <w:rFonts w:cs="Times New Roman"/>
                <w:lang w:val="pt-BR"/>
              </w:rPr>
              <w:t xml:space="preserve">A </w:t>
            </w:r>
            <w:r w:rsidR="00863993" w:rsidRPr="00AD298D">
              <w:rPr>
                <w:rFonts w:cs="Times New Roman"/>
                <w:b/>
                <w:lang w:val="pt-BR"/>
              </w:rPr>
              <w:t>Parte Financ</w:t>
            </w:r>
            <w:r w:rsidRPr="00AD298D">
              <w:rPr>
                <w:rFonts w:cs="Times New Roman"/>
                <w:b/>
                <w:lang w:val="pt-BR"/>
              </w:rPr>
              <w:t>ei</w:t>
            </w:r>
            <w:r w:rsidR="00863993" w:rsidRPr="00AD298D">
              <w:rPr>
                <w:rFonts w:cs="Times New Roman"/>
                <w:b/>
                <w:lang w:val="pt-BR"/>
              </w:rPr>
              <w:t>ra</w:t>
            </w:r>
            <w:r w:rsidR="00863993" w:rsidRPr="00AF3A61">
              <w:rPr>
                <w:rFonts w:cs="Times New Roman"/>
                <w:lang w:val="pt-BR"/>
              </w:rPr>
              <w:t xml:space="preserve"> </w:t>
            </w:r>
            <w:r w:rsidRPr="00AF3A61">
              <w:rPr>
                <w:rFonts w:cs="Times New Roman"/>
                <w:lang w:val="pt-BR"/>
              </w:rPr>
              <w:t>deverá conter os seguintes</w:t>
            </w:r>
            <w:r w:rsidR="00863993" w:rsidRPr="00AF3A61">
              <w:rPr>
                <w:rFonts w:cs="Times New Roman"/>
                <w:lang w:val="pt-BR"/>
              </w:rPr>
              <w:t xml:space="preserve"> documentos:</w:t>
            </w:r>
          </w:p>
          <w:p w14:paraId="6AD0B62A" w14:textId="097C1787" w:rsidR="00863993" w:rsidRPr="00AF3A61" w:rsidRDefault="00863993" w:rsidP="000608A7">
            <w:pPr>
              <w:pStyle w:val="P3Header1-Clauses"/>
              <w:numPr>
                <w:ilvl w:val="0"/>
                <w:numId w:val="28"/>
              </w:numPr>
              <w:ind w:left="1239" w:hanging="426"/>
              <w:rPr>
                <w:szCs w:val="24"/>
                <w:lang w:val="pt-BR"/>
              </w:rPr>
            </w:pPr>
            <w:r w:rsidRPr="00AF3A61">
              <w:rPr>
                <w:b/>
                <w:lang w:val="pt-BR"/>
              </w:rPr>
              <w:t>Carta de Oferta</w:t>
            </w:r>
            <w:r w:rsidR="00585E90" w:rsidRPr="00AF3A61">
              <w:rPr>
                <w:b/>
                <w:lang w:val="pt-BR"/>
              </w:rPr>
              <w:t xml:space="preserve"> </w:t>
            </w:r>
            <w:r w:rsidRPr="00AF3A61">
              <w:rPr>
                <w:b/>
                <w:lang w:val="pt-BR"/>
              </w:rPr>
              <w:t>-</w:t>
            </w:r>
            <w:r w:rsidR="00585E90" w:rsidRPr="00AF3A61">
              <w:rPr>
                <w:b/>
                <w:lang w:val="pt-BR"/>
              </w:rPr>
              <w:t xml:space="preserve"> </w:t>
            </w:r>
            <w:r w:rsidRPr="00AF3A61">
              <w:rPr>
                <w:b/>
                <w:lang w:val="pt-BR"/>
              </w:rPr>
              <w:t>Parte Financ</w:t>
            </w:r>
            <w:r w:rsidR="00AD298D">
              <w:rPr>
                <w:b/>
                <w:lang w:val="pt-BR"/>
              </w:rPr>
              <w:t>ei</w:t>
            </w:r>
            <w:r w:rsidRPr="00AF3A61">
              <w:rPr>
                <w:b/>
                <w:lang w:val="pt-BR"/>
              </w:rPr>
              <w:t xml:space="preserve">ra, </w:t>
            </w:r>
            <w:r w:rsidRPr="00AF3A61">
              <w:rPr>
                <w:lang w:val="pt-BR"/>
              </w:rPr>
              <w:t xml:space="preserve">preparada </w:t>
            </w:r>
            <w:r w:rsidR="007333AE" w:rsidRPr="00AF3A61">
              <w:rPr>
                <w:lang w:val="pt-BR"/>
              </w:rPr>
              <w:t>de acordo com as</w:t>
            </w:r>
            <w:r w:rsidRPr="00AF3A61">
              <w:rPr>
                <w:lang w:val="pt-BR"/>
              </w:rPr>
              <w:t xml:space="preserve"> </w:t>
            </w:r>
            <w:r w:rsidR="00B07AAD" w:rsidRPr="00AF3A61">
              <w:rPr>
                <w:lang w:val="pt-BR"/>
              </w:rPr>
              <w:t>IA</w:t>
            </w:r>
            <w:r w:rsidR="007333AE" w:rsidRPr="00AF3A61">
              <w:rPr>
                <w:lang w:val="pt-BR"/>
              </w:rPr>
              <w:t>L</w:t>
            </w:r>
            <w:r w:rsidRPr="00AF3A61">
              <w:rPr>
                <w:lang w:val="pt-BR"/>
              </w:rPr>
              <w:t xml:space="preserve"> 12 </w:t>
            </w:r>
            <w:r w:rsidR="007333AE" w:rsidRPr="00AF3A61">
              <w:rPr>
                <w:lang w:val="pt-BR"/>
              </w:rPr>
              <w:t xml:space="preserve">e </w:t>
            </w:r>
            <w:r w:rsidRPr="00AF3A61">
              <w:rPr>
                <w:lang w:val="pt-BR"/>
              </w:rPr>
              <w:t>14</w:t>
            </w:r>
            <w:r w:rsidRPr="00AF3A61">
              <w:rPr>
                <w:szCs w:val="24"/>
                <w:lang w:val="pt-BR"/>
              </w:rPr>
              <w:t>;</w:t>
            </w:r>
          </w:p>
          <w:p w14:paraId="133F2A99" w14:textId="5C7C8642" w:rsidR="00863993" w:rsidRPr="00AF3A61" w:rsidRDefault="001A1698" w:rsidP="000608A7">
            <w:pPr>
              <w:pStyle w:val="P3Header1-Clauses"/>
              <w:numPr>
                <w:ilvl w:val="0"/>
                <w:numId w:val="28"/>
              </w:numPr>
              <w:ind w:left="1239" w:hanging="426"/>
              <w:rPr>
                <w:lang w:val="pt-BR"/>
              </w:rPr>
            </w:pPr>
            <w:r w:rsidRPr="00AF3A61">
              <w:rPr>
                <w:b/>
                <w:bCs/>
                <w:lang w:val="pt-BR"/>
              </w:rPr>
              <w:t>Lista de Atividades com Preço</w:t>
            </w:r>
            <w:r w:rsidRPr="00AF3A61">
              <w:rPr>
                <w:lang w:val="pt-BR"/>
              </w:rPr>
              <w:t xml:space="preserve">, </w:t>
            </w:r>
            <w:r w:rsidR="000B23DE">
              <w:rPr>
                <w:lang w:val="pt-BR"/>
              </w:rPr>
              <w:t>concluída</w:t>
            </w:r>
            <w:r w:rsidRPr="00AF3A61">
              <w:rPr>
                <w:lang w:val="pt-BR"/>
              </w:rPr>
              <w:t xml:space="preserve"> de acordo com as IAL 12 e 14, incluindo o</w:t>
            </w:r>
            <w:r w:rsidR="009A3E84">
              <w:rPr>
                <w:lang w:val="pt-BR"/>
              </w:rPr>
              <w:t>s</w:t>
            </w:r>
            <w:r w:rsidRPr="00AF3A61">
              <w:rPr>
                <w:lang w:val="pt-BR"/>
              </w:rPr>
              <w:t xml:space="preserve"> Serviço</w:t>
            </w:r>
            <w:r w:rsidR="009A3E84">
              <w:rPr>
                <w:lang w:val="pt-BR"/>
              </w:rPr>
              <w:t>s</w:t>
            </w:r>
            <w:r w:rsidRPr="00AF3A61">
              <w:rPr>
                <w:lang w:val="pt-BR"/>
              </w:rPr>
              <w:t xml:space="preserve"> de Operação, se assim </w:t>
            </w:r>
            <w:r w:rsidRPr="00AF3A61">
              <w:rPr>
                <w:lang w:val="pt-BR"/>
              </w:rPr>
              <w:lastRenderedPageBreak/>
              <w:t>especificado nos requisitos d</w:t>
            </w:r>
            <w:r w:rsidR="00AC6BED">
              <w:rPr>
                <w:lang w:val="pt-BR"/>
              </w:rPr>
              <w:t>o Contratante</w:t>
            </w:r>
            <w:r w:rsidRPr="00AF3A61">
              <w:rPr>
                <w:lang w:val="pt-BR"/>
              </w:rPr>
              <w:t xml:space="preserve">, e conforme especificado </w:t>
            </w:r>
            <w:r w:rsidRPr="00AF3A61">
              <w:rPr>
                <w:b/>
                <w:bCs/>
                <w:lang w:val="pt-BR"/>
              </w:rPr>
              <w:t xml:space="preserve">na </w:t>
            </w:r>
            <w:r w:rsidR="006636AC">
              <w:rPr>
                <w:b/>
                <w:bCs/>
                <w:lang w:val="pt-BR"/>
              </w:rPr>
              <w:t>FDL</w:t>
            </w:r>
            <w:r w:rsidRPr="00AF3A61">
              <w:rPr>
                <w:lang w:val="pt-BR"/>
              </w:rPr>
              <w:t>;</w:t>
            </w:r>
          </w:p>
          <w:p w14:paraId="4E2B787C" w14:textId="581BA174" w:rsidR="00863993" w:rsidRPr="00AF3A61" w:rsidRDefault="00863993" w:rsidP="000608A7">
            <w:pPr>
              <w:pStyle w:val="P3Header1-Clauses"/>
              <w:numPr>
                <w:ilvl w:val="0"/>
                <w:numId w:val="28"/>
              </w:numPr>
              <w:ind w:left="1239" w:hanging="426"/>
              <w:rPr>
                <w:lang w:val="pt-BR"/>
              </w:rPr>
            </w:pPr>
            <w:r w:rsidRPr="00AF3A61">
              <w:rPr>
                <w:b/>
                <w:szCs w:val="24"/>
                <w:lang w:val="pt-BR"/>
              </w:rPr>
              <w:t>Oferta Alternativa</w:t>
            </w:r>
            <w:r w:rsidR="00C12F82" w:rsidRPr="00AF3A61">
              <w:rPr>
                <w:szCs w:val="24"/>
                <w:lang w:val="pt-BR"/>
              </w:rPr>
              <w:t xml:space="preserve"> </w:t>
            </w:r>
            <w:r w:rsidR="004B6AC2" w:rsidRPr="00AF3A61">
              <w:rPr>
                <w:szCs w:val="24"/>
                <w:lang w:val="pt-BR"/>
              </w:rPr>
              <w:t>–</w:t>
            </w:r>
            <w:r w:rsidR="00C12F82" w:rsidRPr="00AF3A61">
              <w:rPr>
                <w:szCs w:val="24"/>
                <w:lang w:val="pt-BR"/>
              </w:rPr>
              <w:t xml:space="preserve"> </w:t>
            </w:r>
            <w:r w:rsidRPr="00AF3A61">
              <w:rPr>
                <w:b/>
                <w:szCs w:val="24"/>
                <w:lang w:val="pt-BR"/>
              </w:rPr>
              <w:t xml:space="preserve">Parte </w:t>
            </w:r>
            <w:r w:rsidR="001A1698" w:rsidRPr="00AF3A61">
              <w:rPr>
                <w:b/>
                <w:szCs w:val="24"/>
                <w:lang w:val="pt-BR"/>
              </w:rPr>
              <w:t>Financeira</w:t>
            </w:r>
            <w:r w:rsidRPr="00AF3A61">
              <w:rPr>
                <w:szCs w:val="24"/>
                <w:lang w:val="pt-BR"/>
              </w:rPr>
              <w:t xml:space="preserve">: </w:t>
            </w:r>
            <w:r w:rsidR="001A1698" w:rsidRPr="00AF3A61">
              <w:rPr>
                <w:szCs w:val="24"/>
                <w:lang w:val="pt-BR"/>
              </w:rPr>
              <w:t>se permitida de acordo com as disposições d</w:t>
            </w:r>
            <w:r w:rsidR="00CA0600">
              <w:rPr>
                <w:szCs w:val="24"/>
                <w:lang w:val="pt-BR"/>
              </w:rPr>
              <w:t>as IAL</w:t>
            </w:r>
            <w:r w:rsidR="001A1698" w:rsidRPr="00AF3A61">
              <w:rPr>
                <w:szCs w:val="24"/>
                <w:lang w:val="pt-BR"/>
              </w:rPr>
              <w:t xml:space="preserve"> 13, a Parte Financeira de qualquer Oferta Alternativa;</w:t>
            </w:r>
          </w:p>
          <w:p w14:paraId="392C203C" w14:textId="0C637013" w:rsidR="00863993" w:rsidRPr="00AF3A61" w:rsidRDefault="001A1698" w:rsidP="000608A7">
            <w:pPr>
              <w:pStyle w:val="P3Header1-Clauses"/>
              <w:numPr>
                <w:ilvl w:val="0"/>
                <w:numId w:val="28"/>
              </w:numPr>
              <w:ind w:left="1239" w:hanging="426"/>
              <w:rPr>
                <w:lang w:val="pt-BR"/>
              </w:rPr>
            </w:pPr>
            <w:r w:rsidRPr="00AF3A61">
              <w:rPr>
                <w:lang w:val="pt-BR"/>
              </w:rPr>
              <w:t xml:space="preserve">qualquer outro documento exigido </w:t>
            </w:r>
            <w:r w:rsidRPr="00AF3A61">
              <w:rPr>
                <w:b/>
                <w:lang w:val="pt-BR"/>
              </w:rPr>
              <w:t xml:space="preserve">na </w:t>
            </w:r>
            <w:r w:rsidR="006636AC">
              <w:rPr>
                <w:b/>
                <w:lang w:val="pt-BR"/>
              </w:rPr>
              <w:t>FDL</w:t>
            </w:r>
            <w:r w:rsidR="00863993" w:rsidRPr="00AF3A61">
              <w:rPr>
                <w:lang w:val="pt-BR"/>
              </w:rPr>
              <w:t>.</w:t>
            </w:r>
          </w:p>
          <w:p w14:paraId="464099E8" w14:textId="015C783F" w:rsidR="00863993" w:rsidRPr="00AF3A61" w:rsidRDefault="001A1698">
            <w:pPr>
              <w:pStyle w:val="Header2-SubClauses"/>
              <w:tabs>
                <w:tab w:val="clear" w:pos="2844"/>
              </w:tabs>
              <w:ind w:left="743" w:hanging="590"/>
              <w:rPr>
                <w:rFonts w:cs="Times New Roman"/>
                <w:lang w:val="pt-BR"/>
              </w:rPr>
            </w:pPr>
            <w:r w:rsidRPr="00AF3A61">
              <w:rPr>
                <w:rFonts w:cs="Times New Roman"/>
                <w:lang w:val="pt-BR"/>
              </w:rPr>
              <w:t xml:space="preserve">A Parte </w:t>
            </w:r>
            <w:r w:rsidR="00347F9B" w:rsidRPr="00347F9B">
              <w:rPr>
                <w:rFonts w:cs="Times New Roman"/>
                <w:lang w:val="pt-BR"/>
              </w:rPr>
              <w:t xml:space="preserve">Técnica não deve incluir nenhuma informação relacionada à Parte Financeira. </w:t>
            </w:r>
            <w:r w:rsidR="00AF7883">
              <w:rPr>
                <w:rFonts w:cs="Times New Roman"/>
                <w:lang w:val="pt-BR"/>
              </w:rPr>
              <w:t>Se</w:t>
            </w:r>
            <w:r w:rsidR="00347F9B" w:rsidRPr="00347F9B">
              <w:rPr>
                <w:rFonts w:cs="Times New Roman"/>
                <w:lang w:val="pt-BR"/>
              </w:rPr>
              <w:t xml:space="preserve"> informações financeiras relevantes relacionadas à Parte Financeira estiverem contidas na Parte Técnica, a </w:t>
            </w:r>
            <w:r w:rsidR="00347F9B">
              <w:rPr>
                <w:rFonts w:cs="Times New Roman"/>
                <w:lang w:val="pt-BR"/>
              </w:rPr>
              <w:t>Oferta</w:t>
            </w:r>
            <w:r w:rsidR="00347F9B" w:rsidRPr="00347F9B">
              <w:rPr>
                <w:rFonts w:cs="Times New Roman"/>
                <w:lang w:val="pt-BR"/>
              </w:rPr>
              <w:t xml:space="preserve"> será declarada não responsiva</w:t>
            </w:r>
            <w:r w:rsidR="00347F9B">
              <w:rPr>
                <w:rFonts w:cs="Times New Roman"/>
                <w:lang w:val="pt-BR"/>
              </w:rPr>
              <w:t>.</w:t>
            </w:r>
          </w:p>
          <w:p w14:paraId="5DA7A5A4" w14:textId="2180BB42" w:rsidR="00863993" w:rsidRPr="00AF3A61" w:rsidRDefault="001A1698">
            <w:pPr>
              <w:pStyle w:val="Header2-SubClauses"/>
              <w:tabs>
                <w:tab w:val="clear" w:pos="2844"/>
              </w:tabs>
              <w:ind w:left="743" w:hanging="590"/>
              <w:rPr>
                <w:rFonts w:cs="Times New Roman"/>
                <w:lang w:val="pt-BR"/>
              </w:rPr>
            </w:pPr>
            <w:r w:rsidRPr="00AF3A61">
              <w:rPr>
                <w:rFonts w:cs="Times New Roman"/>
                <w:lang w:val="pt-BR"/>
              </w:rPr>
              <w:t>Além dos requisitos estabelecidos n</w:t>
            </w:r>
            <w:r w:rsidR="00CA0600">
              <w:rPr>
                <w:rFonts w:cs="Times New Roman"/>
                <w:lang w:val="pt-BR"/>
              </w:rPr>
              <w:t>as IAL</w:t>
            </w:r>
            <w:r w:rsidRPr="00AF3A61">
              <w:rPr>
                <w:rFonts w:cs="Times New Roman"/>
                <w:lang w:val="pt-BR"/>
              </w:rPr>
              <w:t xml:space="preserve"> 11.2, as </w:t>
            </w:r>
            <w:r w:rsidR="00721ADA" w:rsidRPr="00AF3A61">
              <w:rPr>
                <w:rFonts w:cs="Times New Roman"/>
                <w:lang w:val="pt-BR"/>
              </w:rPr>
              <w:t>Ofertas</w:t>
            </w:r>
            <w:r w:rsidRPr="00AF3A61">
              <w:rPr>
                <w:rFonts w:cs="Times New Roman"/>
                <w:lang w:val="pt-BR"/>
              </w:rPr>
              <w:t xml:space="preserve"> apresentadas por uma </w:t>
            </w:r>
            <w:r w:rsidR="00E6674F" w:rsidRPr="00AF3A61">
              <w:rPr>
                <w:rFonts w:cs="Times New Roman"/>
                <w:lang w:val="pt-BR"/>
              </w:rPr>
              <w:t>ACS</w:t>
            </w:r>
            <w:r w:rsidRPr="00AF3A61">
              <w:rPr>
                <w:rFonts w:cs="Times New Roman"/>
                <w:lang w:val="pt-BR"/>
              </w:rPr>
              <w:t xml:space="preserve"> incluirão uma cópia do Acordo </w:t>
            </w:r>
            <w:r w:rsidR="00721ADA" w:rsidRPr="00AF3A61">
              <w:rPr>
                <w:rFonts w:cs="Times New Roman"/>
                <w:lang w:val="pt-BR"/>
              </w:rPr>
              <w:t xml:space="preserve">de </w:t>
            </w:r>
            <w:r w:rsidR="00E6674F" w:rsidRPr="00AF3A61">
              <w:rPr>
                <w:rFonts w:cs="Times New Roman"/>
                <w:lang w:val="pt-BR"/>
              </w:rPr>
              <w:t>ACS</w:t>
            </w:r>
            <w:r w:rsidRPr="00AF3A61">
              <w:rPr>
                <w:rFonts w:cs="Times New Roman"/>
                <w:lang w:val="pt-BR"/>
              </w:rPr>
              <w:t xml:space="preserve"> assinado por todos os seus membros. </w:t>
            </w:r>
            <w:r w:rsidR="0065625D" w:rsidRPr="0065625D">
              <w:rPr>
                <w:rFonts w:cs="Times New Roman"/>
                <w:lang w:val="pt-BR"/>
              </w:rPr>
              <w:t xml:space="preserve">Alternativamente, uma Carta de Intenções para celebrar um Contrato de ACS no caso de uma Oferta vencedora deverá ser assinada por todos os </w:t>
            </w:r>
            <w:r w:rsidR="0065625D">
              <w:rPr>
                <w:rFonts w:cs="Times New Roman"/>
                <w:lang w:val="pt-BR"/>
              </w:rPr>
              <w:t>membros</w:t>
            </w:r>
            <w:r w:rsidR="0065625D" w:rsidRPr="0065625D">
              <w:rPr>
                <w:rFonts w:cs="Times New Roman"/>
                <w:lang w:val="pt-BR"/>
              </w:rPr>
              <w:t xml:space="preserve"> e apresentada com a Oferta, juntamente com uma cópia do Acordo Contratual proposto.</w:t>
            </w:r>
          </w:p>
          <w:p w14:paraId="038A7DE4" w14:textId="2727E353" w:rsidR="00863993" w:rsidRPr="00AF3A61" w:rsidRDefault="00721ADA">
            <w:pPr>
              <w:pStyle w:val="Header2-SubClauses"/>
              <w:tabs>
                <w:tab w:val="clear" w:pos="2844"/>
              </w:tabs>
              <w:ind w:left="743" w:hanging="590"/>
              <w:rPr>
                <w:rFonts w:cs="Times New Roman"/>
                <w:lang w:val="pt-BR"/>
              </w:rPr>
            </w:pPr>
            <w:r w:rsidRPr="00AF3A61">
              <w:rPr>
                <w:rFonts w:cs="Times New Roman"/>
                <w:lang w:val="pt-BR"/>
              </w:rPr>
              <w:t>O Licitante</w:t>
            </w:r>
            <w:r w:rsidR="001A1698" w:rsidRPr="00AF3A61">
              <w:rPr>
                <w:rFonts w:cs="Times New Roman"/>
                <w:lang w:val="pt-BR"/>
              </w:rPr>
              <w:t xml:space="preserve"> fornecerá, na Carta de Oferta - Parte Financeira, informações sobre comissões e </w:t>
            </w:r>
            <w:r w:rsidR="00CF4AFD" w:rsidRPr="00AF3A61">
              <w:rPr>
                <w:rFonts w:cs="Times New Roman"/>
                <w:lang w:val="pt-BR"/>
              </w:rPr>
              <w:t>gratificações</w:t>
            </w:r>
            <w:r w:rsidR="001A1698" w:rsidRPr="00AF3A61">
              <w:rPr>
                <w:rFonts w:cs="Times New Roman"/>
                <w:lang w:val="pt-BR"/>
              </w:rPr>
              <w:t>, se houver, pagos ou a pagar aos agentes ou a qualquer outra parte relacionada a esta Oferta.</w:t>
            </w:r>
          </w:p>
        </w:tc>
      </w:tr>
      <w:tr w:rsidR="00863993" w:rsidRPr="003A5897" w14:paraId="1B0CA7E8" w14:textId="77777777" w:rsidTr="00C915C0">
        <w:trPr>
          <w:jc w:val="center"/>
        </w:trPr>
        <w:tc>
          <w:tcPr>
            <w:tcW w:w="2755" w:type="dxa"/>
          </w:tcPr>
          <w:p w14:paraId="398867F7" w14:textId="46EECD88" w:rsidR="00863993" w:rsidRPr="004A0CD3" w:rsidRDefault="00863993">
            <w:pPr>
              <w:pStyle w:val="Aheader2DCIAO"/>
              <w:rPr>
                <w:lang w:val="pt-BR"/>
              </w:rPr>
            </w:pPr>
            <w:bookmarkStart w:id="149" w:name="_Toc455487605"/>
            <w:bookmarkStart w:id="150" w:name="_Toc139863114"/>
            <w:bookmarkStart w:id="151" w:name="_Toc325723930"/>
            <w:bookmarkStart w:id="152" w:name="_Toc440526023"/>
            <w:bookmarkStart w:id="153" w:name="_Toc435624824"/>
            <w:bookmarkStart w:id="154" w:name="_Toc55666970"/>
            <w:r w:rsidRPr="004A0CD3">
              <w:rPr>
                <w:lang w:val="pt-BR"/>
              </w:rPr>
              <w:lastRenderedPageBreak/>
              <w:t xml:space="preserve">Carta de Oferta </w:t>
            </w:r>
            <w:bookmarkEnd w:id="149"/>
            <w:bookmarkEnd w:id="150"/>
            <w:bookmarkEnd w:id="151"/>
            <w:bookmarkEnd w:id="152"/>
            <w:bookmarkEnd w:id="153"/>
            <w:r w:rsidR="001A1698" w:rsidRPr="004A0CD3">
              <w:rPr>
                <w:lang w:val="pt-BR"/>
              </w:rPr>
              <w:t xml:space="preserve">e </w:t>
            </w:r>
            <w:r w:rsidR="00C12F82" w:rsidRPr="004A0CD3">
              <w:rPr>
                <w:lang w:val="pt-BR"/>
              </w:rPr>
              <w:t>Formul</w:t>
            </w:r>
            <w:r w:rsidR="001A1698" w:rsidRPr="004A0CD3">
              <w:rPr>
                <w:lang w:val="pt-BR"/>
              </w:rPr>
              <w:t>á</w:t>
            </w:r>
            <w:r w:rsidR="00C12F82" w:rsidRPr="004A0CD3">
              <w:rPr>
                <w:lang w:val="pt-BR"/>
              </w:rPr>
              <w:t>rios</w:t>
            </w:r>
            <w:bookmarkEnd w:id="154"/>
            <w:r w:rsidR="00C12F82" w:rsidRPr="004A0CD3">
              <w:rPr>
                <w:lang w:val="pt-BR"/>
              </w:rPr>
              <w:t xml:space="preserve"> </w:t>
            </w:r>
          </w:p>
        </w:tc>
        <w:tc>
          <w:tcPr>
            <w:tcW w:w="7110" w:type="dxa"/>
          </w:tcPr>
          <w:p w14:paraId="410940ED" w14:textId="7EDF14D6" w:rsidR="00863993" w:rsidRPr="00AF3A61" w:rsidRDefault="00914316">
            <w:pPr>
              <w:pStyle w:val="Header2-SubClauses"/>
              <w:tabs>
                <w:tab w:val="clear" w:pos="2844"/>
              </w:tabs>
              <w:ind w:left="620" w:hanging="634"/>
              <w:rPr>
                <w:rFonts w:cs="Times New Roman"/>
                <w:lang w:val="pt-BR"/>
              </w:rPr>
            </w:pPr>
            <w:r w:rsidRPr="00AF3A61">
              <w:rPr>
                <w:rFonts w:cs="Times New Roman"/>
                <w:lang w:val="pt-BR"/>
              </w:rPr>
              <w:t xml:space="preserve"> A Carta de Oferta - Parte Técnica, a Carta de Oferta - Parte Financeira e a Lista de Atividades com preços serão </w:t>
            </w:r>
            <w:r w:rsidR="00756D99">
              <w:rPr>
                <w:rFonts w:cs="Times New Roman"/>
                <w:lang w:val="pt-BR"/>
              </w:rPr>
              <w:t>preparadas</w:t>
            </w:r>
            <w:r w:rsidRPr="00AF3A61">
              <w:rPr>
                <w:rFonts w:cs="Times New Roman"/>
                <w:lang w:val="pt-BR"/>
              </w:rPr>
              <w:t xml:space="preserve"> utilizando os modelos pertinentes fornecidos na Seção V, </w:t>
            </w:r>
            <w:r w:rsidR="00F04C11">
              <w:rPr>
                <w:rFonts w:cs="Times New Roman"/>
                <w:lang w:val="pt-BR"/>
              </w:rPr>
              <w:t>“</w:t>
            </w:r>
            <w:r w:rsidRPr="00AF3A61">
              <w:rPr>
                <w:rFonts w:cs="Times New Roman"/>
                <w:lang w:val="pt-BR"/>
              </w:rPr>
              <w:t>Formulários d</w:t>
            </w:r>
            <w:r w:rsidR="000E28B0">
              <w:rPr>
                <w:rFonts w:cs="Times New Roman"/>
                <w:lang w:val="pt-BR"/>
              </w:rPr>
              <w:t>a</w:t>
            </w:r>
            <w:r w:rsidRPr="00AF3A61">
              <w:rPr>
                <w:rFonts w:cs="Times New Roman"/>
                <w:lang w:val="pt-BR"/>
              </w:rPr>
              <w:t xml:space="preserve"> Oferta</w:t>
            </w:r>
            <w:r w:rsidR="00F04C11">
              <w:rPr>
                <w:rFonts w:cs="Times New Roman"/>
                <w:lang w:val="pt-BR"/>
              </w:rPr>
              <w:t>”</w:t>
            </w:r>
            <w:r w:rsidRPr="00AF3A61">
              <w:rPr>
                <w:rFonts w:cs="Times New Roman"/>
                <w:lang w:val="pt-BR"/>
              </w:rPr>
              <w:t>. Os formulários devem ser preenchidos sem alteração do texto, não se admitindo que sejam alterados por terceiros, salvo o disposto n</w:t>
            </w:r>
            <w:r w:rsidR="00CA0600">
              <w:rPr>
                <w:rFonts w:cs="Times New Roman"/>
                <w:lang w:val="pt-BR"/>
              </w:rPr>
              <w:t>as IAL</w:t>
            </w:r>
            <w:r w:rsidRPr="00AF3A61">
              <w:rPr>
                <w:rFonts w:cs="Times New Roman"/>
                <w:lang w:val="pt-BR"/>
              </w:rPr>
              <w:t xml:space="preserve"> 20.3. Todos os espaços em branco serão preenchidos com as informações necessárias.</w:t>
            </w:r>
          </w:p>
        </w:tc>
      </w:tr>
      <w:tr w:rsidR="00863993" w:rsidRPr="003A5897" w14:paraId="5C457C41" w14:textId="77777777" w:rsidTr="00C915C0">
        <w:trPr>
          <w:jc w:val="center"/>
        </w:trPr>
        <w:tc>
          <w:tcPr>
            <w:tcW w:w="2755" w:type="dxa"/>
          </w:tcPr>
          <w:p w14:paraId="4F9220A9" w14:textId="158F45A9" w:rsidR="00863993" w:rsidRPr="00AF3A61" w:rsidRDefault="00863993">
            <w:pPr>
              <w:pStyle w:val="Aheader2DCIAO"/>
            </w:pPr>
            <w:bookmarkStart w:id="155" w:name="_Toc438438834"/>
            <w:bookmarkStart w:id="156" w:name="_Toc438532587"/>
            <w:bookmarkStart w:id="157" w:name="_Toc438733978"/>
            <w:bookmarkStart w:id="158" w:name="_Toc438907017"/>
            <w:bookmarkStart w:id="159" w:name="_Toc438907216"/>
            <w:bookmarkStart w:id="160" w:name="_Toc97371016"/>
            <w:bookmarkStart w:id="161" w:name="_Toc139863115"/>
            <w:bookmarkStart w:id="162" w:name="_Toc325723931"/>
            <w:bookmarkStart w:id="163" w:name="_Toc440526024"/>
            <w:bookmarkStart w:id="164" w:name="_Toc435624825"/>
            <w:bookmarkStart w:id="165" w:name="_Toc455487606"/>
            <w:bookmarkStart w:id="166" w:name="_Toc55666971"/>
            <w:r w:rsidRPr="00AF3A61">
              <w:t>Ofertas</w:t>
            </w:r>
            <w:r w:rsidR="00C12F82" w:rsidRPr="00AF3A61">
              <w:t xml:space="preserve"> Técnicas </w:t>
            </w:r>
            <w:bookmarkEnd w:id="155"/>
            <w:bookmarkEnd w:id="156"/>
            <w:bookmarkEnd w:id="157"/>
            <w:bookmarkEnd w:id="158"/>
            <w:bookmarkEnd w:id="159"/>
            <w:bookmarkEnd w:id="160"/>
            <w:bookmarkEnd w:id="161"/>
            <w:bookmarkEnd w:id="162"/>
            <w:bookmarkEnd w:id="163"/>
            <w:bookmarkEnd w:id="164"/>
            <w:bookmarkEnd w:id="165"/>
            <w:r w:rsidR="00C12F82" w:rsidRPr="00AF3A61">
              <w:t>Alternativas</w:t>
            </w:r>
            <w:bookmarkEnd w:id="166"/>
          </w:p>
        </w:tc>
        <w:tc>
          <w:tcPr>
            <w:tcW w:w="7110" w:type="dxa"/>
          </w:tcPr>
          <w:p w14:paraId="33FBC1C5" w14:textId="7E4394B2" w:rsidR="00863993" w:rsidRPr="00AF3A61" w:rsidRDefault="00863993">
            <w:pPr>
              <w:pStyle w:val="Header2-SubClauses"/>
              <w:tabs>
                <w:tab w:val="num" w:pos="601"/>
              </w:tabs>
              <w:ind w:left="620" w:hanging="634"/>
              <w:rPr>
                <w:rFonts w:cs="Times New Roman"/>
                <w:lang w:val="pt-BR"/>
              </w:rPr>
            </w:pPr>
            <w:r w:rsidRPr="00AF3A61">
              <w:rPr>
                <w:rFonts w:cs="Times New Roman"/>
                <w:lang w:val="pt-BR"/>
              </w:rPr>
              <w:t xml:space="preserve"> </w:t>
            </w:r>
            <w:r w:rsidR="001532A5">
              <w:rPr>
                <w:rFonts w:cs="Times New Roman"/>
                <w:lang w:val="pt-BR"/>
              </w:rPr>
              <w:t xml:space="preserve">A menos que de outra forma </w:t>
            </w:r>
            <w:r w:rsidR="00914316" w:rsidRPr="00F31C22">
              <w:rPr>
                <w:rFonts w:cs="Times New Roman"/>
                <w:b/>
                <w:lang w:val="pt-BR"/>
              </w:rPr>
              <w:t xml:space="preserve">na </w:t>
            </w:r>
            <w:r w:rsidR="006636AC">
              <w:rPr>
                <w:rFonts w:cs="Times New Roman"/>
                <w:b/>
                <w:lang w:val="pt-BR"/>
              </w:rPr>
              <w:t>FDL</w:t>
            </w:r>
            <w:r w:rsidR="00914316" w:rsidRPr="00AF3A61">
              <w:rPr>
                <w:rFonts w:cs="Times New Roman"/>
                <w:lang w:val="pt-BR"/>
              </w:rPr>
              <w:t>, não serão aceitas Ofertas alternativas.</w:t>
            </w:r>
          </w:p>
        </w:tc>
      </w:tr>
      <w:tr w:rsidR="00863993" w:rsidRPr="003A5897" w14:paraId="4FD9494D" w14:textId="77777777" w:rsidTr="00C915C0">
        <w:trPr>
          <w:jc w:val="center"/>
        </w:trPr>
        <w:tc>
          <w:tcPr>
            <w:tcW w:w="2755" w:type="dxa"/>
          </w:tcPr>
          <w:p w14:paraId="70BCB3B6" w14:textId="77777777" w:rsidR="00863993" w:rsidRPr="00AF3A61" w:rsidRDefault="00863993">
            <w:pPr>
              <w:pStyle w:val="Header1-Clauses"/>
              <w:numPr>
                <w:ilvl w:val="0"/>
                <w:numId w:val="0"/>
              </w:numPr>
              <w:spacing w:before="140" w:after="120"/>
              <w:jc w:val="both"/>
              <w:rPr>
                <w:rFonts w:ascii="Times New Roman" w:hAnsi="Times New Roman"/>
                <w:sz w:val="24"/>
                <w:szCs w:val="24"/>
                <w:lang w:val="pt-BR"/>
              </w:rPr>
            </w:pPr>
          </w:p>
        </w:tc>
        <w:tc>
          <w:tcPr>
            <w:tcW w:w="7110" w:type="dxa"/>
          </w:tcPr>
          <w:p w14:paraId="12472EC0" w14:textId="651C4AD9" w:rsidR="00863993" w:rsidRPr="00AF3A61" w:rsidRDefault="00835D31">
            <w:pPr>
              <w:pStyle w:val="Header2-SubClauses"/>
              <w:tabs>
                <w:tab w:val="num" w:pos="601"/>
              </w:tabs>
              <w:ind w:left="620" w:hanging="634"/>
              <w:rPr>
                <w:rFonts w:cs="Times New Roman"/>
                <w:lang w:val="pt-BR"/>
              </w:rPr>
            </w:pPr>
            <w:r w:rsidRPr="00AF3A61">
              <w:rPr>
                <w:rFonts w:cs="Times New Roman"/>
                <w:lang w:val="pt-BR"/>
              </w:rPr>
              <w:t xml:space="preserve">Quando forem expressamente permitidos prazos alternativos para a conclusão das Obras, uma declaração nesse sentido será incluída </w:t>
            </w:r>
            <w:r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e a metodologia de avaliação para os diferentes prazos será descrita na Seção III, </w:t>
            </w:r>
            <w:r w:rsidR="00F04C11">
              <w:rPr>
                <w:rFonts w:cs="Times New Roman"/>
                <w:lang w:val="pt-BR"/>
              </w:rPr>
              <w:t>“</w:t>
            </w:r>
            <w:r w:rsidR="00375A14">
              <w:rPr>
                <w:rFonts w:cs="Times New Roman"/>
                <w:lang w:val="pt-BR"/>
              </w:rPr>
              <w:t>Critérios de Avaliação e Qualificação</w:t>
            </w:r>
            <w:r w:rsidR="00F04C11">
              <w:rPr>
                <w:rFonts w:cs="Times New Roman"/>
                <w:lang w:val="pt-BR"/>
              </w:rPr>
              <w:t>”</w:t>
            </w:r>
            <w:r w:rsidRPr="00AF3A61">
              <w:rPr>
                <w:rFonts w:cs="Times New Roman"/>
                <w:lang w:val="pt-BR"/>
              </w:rPr>
              <w:t>.</w:t>
            </w:r>
          </w:p>
        </w:tc>
      </w:tr>
      <w:tr w:rsidR="00863993" w:rsidRPr="003A5897" w14:paraId="32DB7E4C" w14:textId="77777777" w:rsidTr="00C915C0">
        <w:trPr>
          <w:jc w:val="center"/>
        </w:trPr>
        <w:tc>
          <w:tcPr>
            <w:tcW w:w="2755" w:type="dxa"/>
          </w:tcPr>
          <w:p w14:paraId="5DDDE8BC" w14:textId="77777777" w:rsidR="00863993" w:rsidRPr="00AF3A61" w:rsidRDefault="00863993">
            <w:pPr>
              <w:pStyle w:val="Header1-Clauses"/>
              <w:numPr>
                <w:ilvl w:val="0"/>
                <w:numId w:val="0"/>
              </w:numPr>
              <w:spacing w:before="140" w:after="120"/>
              <w:jc w:val="both"/>
              <w:rPr>
                <w:rFonts w:ascii="Times New Roman" w:hAnsi="Times New Roman"/>
                <w:sz w:val="24"/>
                <w:szCs w:val="24"/>
                <w:lang w:val="pt-BR"/>
              </w:rPr>
            </w:pPr>
          </w:p>
        </w:tc>
        <w:tc>
          <w:tcPr>
            <w:tcW w:w="7110" w:type="dxa"/>
          </w:tcPr>
          <w:p w14:paraId="2536655E" w14:textId="24E9247D" w:rsidR="00863993" w:rsidRPr="00AF3A61" w:rsidRDefault="00A521A2">
            <w:pPr>
              <w:pStyle w:val="Header2-SubClauses"/>
              <w:tabs>
                <w:tab w:val="num" w:pos="601"/>
              </w:tabs>
              <w:ind w:left="620" w:hanging="634"/>
              <w:rPr>
                <w:rFonts w:cs="Times New Roman"/>
                <w:lang w:val="pt-BR"/>
              </w:rPr>
            </w:pPr>
            <w:r w:rsidRPr="00AF3A61">
              <w:rPr>
                <w:rFonts w:cs="Times New Roman"/>
                <w:lang w:val="pt-BR"/>
              </w:rPr>
              <w:t xml:space="preserve">Se assim for </w:t>
            </w:r>
            <w:r w:rsidR="00835D31" w:rsidRPr="00AF3A61">
              <w:rPr>
                <w:rFonts w:cs="Times New Roman"/>
                <w:lang w:val="pt-BR"/>
              </w:rPr>
              <w:t xml:space="preserve">especificado </w:t>
            </w:r>
            <w:r w:rsidR="00835D31" w:rsidRPr="00AF3A61">
              <w:rPr>
                <w:rFonts w:cs="Times New Roman"/>
                <w:b/>
                <w:bCs/>
                <w:lang w:val="pt-BR"/>
              </w:rPr>
              <w:t xml:space="preserve">na </w:t>
            </w:r>
            <w:r w:rsidR="006636AC">
              <w:rPr>
                <w:rFonts w:cs="Times New Roman"/>
                <w:b/>
                <w:bCs/>
                <w:lang w:val="pt-BR"/>
              </w:rPr>
              <w:t>FDL</w:t>
            </w:r>
            <w:r w:rsidR="00835D31" w:rsidRPr="00AF3A61">
              <w:rPr>
                <w:rFonts w:cs="Times New Roman"/>
                <w:lang w:val="pt-BR"/>
              </w:rPr>
              <w:t xml:space="preserve">, os Licitantes que desejarem apresentar </w:t>
            </w:r>
            <w:r w:rsidRPr="00AF3A61">
              <w:rPr>
                <w:rFonts w:cs="Times New Roman"/>
                <w:lang w:val="pt-BR"/>
              </w:rPr>
              <w:t>ofertas</w:t>
            </w:r>
            <w:r w:rsidR="00835D31" w:rsidRPr="00AF3A61">
              <w:rPr>
                <w:rFonts w:cs="Times New Roman"/>
                <w:lang w:val="pt-BR"/>
              </w:rPr>
              <w:t xml:space="preserve"> técnicas alternativas </w:t>
            </w:r>
            <w:r w:rsidRPr="00AF3A61">
              <w:rPr>
                <w:rFonts w:cs="Times New Roman"/>
                <w:lang w:val="pt-BR"/>
              </w:rPr>
              <w:t xml:space="preserve">às exigências do </w:t>
            </w:r>
            <w:r w:rsidR="002B4791">
              <w:rPr>
                <w:rFonts w:cs="Times New Roman"/>
                <w:lang w:val="pt-BR"/>
              </w:rPr>
              <w:t>Documento de Licitação</w:t>
            </w:r>
            <w:r w:rsidR="002B4791" w:rsidRPr="00AF3A61">
              <w:rPr>
                <w:rFonts w:cs="Times New Roman"/>
                <w:lang w:val="pt-BR"/>
              </w:rPr>
              <w:t xml:space="preserve"> </w:t>
            </w:r>
            <w:r w:rsidR="00835D31" w:rsidRPr="00AF3A61">
              <w:rPr>
                <w:rFonts w:cs="Times New Roman"/>
                <w:lang w:val="pt-BR"/>
              </w:rPr>
              <w:t xml:space="preserve">deverão explicar em sua </w:t>
            </w:r>
            <w:r w:rsidRPr="00AF3A61">
              <w:rPr>
                <w:rFonts w:cs="Times New Roman"/>
                <w:lang w:val="pt-BR"/>
              </w:rPr>
              <w:t>Oferta</w:t>
            </w:r>
            <w:r w:rsidR="00835D31" w:rsidRPr="00AF3A61">
              <w:rPr>
                <w:rFonts w:cs="Times New Roman"/>
                <w:lang w:val="pt-BR"/>
              </w:rPr>
              <w:t xml:space="preserve"> Técnica </w:t>
            </w:r>
            <w:r w:rsidRPr="00AF3A61">
              <w:rPr>
                <w:rFonts w:cs="Times New Roman"/>
                <w:lang w:val="pt-BR"/>
              </w:rPr>
              <w:t>o porquê</w:t>
            </w:r>
            <w:r w:rsidR="00835D31" w:rsidRPr="00AF3A61">
              <w:rPr>
                <w:rFonts w:cs="Times New Roman"/>
                <w:lang w:val="pt-BR"/>
              </w:rPr>
              <w:t xml:space="preserve"> e </w:t>
            </w:r>
            <w:r w:rsidRPr="00AF3A61">
              <w:rPr>
                <w:rFonts w:cs="Times New Roman"/>
                <w:lang w:val="pt-BR"/>
              </w:rPr>
              <w:t>no que</w:t>
            </w:r>
            <w:r w:rsidR="00835D31" w:rsidRPr="00AF3A61">
              <w:rPr>
                <w:rFonts w:cs="Times New Roman"/>
                <w:lang w:val="pt-BR"/>
              </w:rPr>
              <w:t xml:space="preserve"> diferem do </w:t>
            </w:r>
            <w:r w:rsidR="00D70245">
              <w:rPr>
                <w:rFonts w:cs="Times New Roman"/>
                <w:lang w:val="pt-BR"/>
              </w:rPr>
              <w:t>desenho</w:t>
            </w:r>
            <w:r w:rsidR="00835D31" w:rsidRPr="00AF3A61">
              <w:rPr>
                <w:rFonts w:cs="Times New Roman"/>
                <w:lang w:val="pt-BR"/>
              </w:rPr>
              <w:t xml:space="preserve"> conceitual proposto pel</w:t>
            </w:r>
            <w:r w:rsidR="00AC6BED">
              <w:rPr>
                <w:rFonts w:cs="Times New Roman"/>
                <w:lang w:val="pt-BR"/>
              </w:rPr>
              <w:t>o Contratante</w:t>
            </w:r>
            <w:r w:rsidR="00835D31" w:rsidRPr="00AF3A61">
              <w:rPr>
                <w:rFonts w:cs="Times New Roman"/>
                <w:lang w:val="pt-BR"/>
              </w:rPr>
              <w:t xml:space="preserve">, descrito no </w:t>
            </w:r>
            <w:r w:rsidR="002B4791">
              <w:rPr>
                <w:rFonts w:cs="Times New Roman"/>
                <w:lang w:val="pt-BR"/>
              </w:rPr>
              <w:t>Documento de Licitação</w:t>
            </w:r>
            <w:r w:rsidR="002B4791" w:rsidRPr="00AF3A61">
              <w:rPr>
                <w:rFonts w:cs="Times New Roman"/>
                <w:lang w:val="pt-BR"/>
              </w:rPr>
              <w:t xml:space="preserve"> </w:t>
            </w:r>
            <w:r w:rsidR="00835D31" w:rsidRPr="00AF3A61">
              <w:rPr>
                <w:rFonts w:cs="Times New Roman"/>
                <w:lang w:val="pt-BR"/>
              </w:rPr>
              <w:t xml:space="preserve">na Seção VI, </w:t>
            </w:r>
            <w:r w:rsidR="00F04C11">
              <w:rPr>
                <w:rFonts w:cs="Times New Roman"/>
                <w:lang w:val="pt-BR"/>
              </w:rPr>
              <w:lastRenderedPageBreak/>
              <w:t>“</w:t>
            </w:r>
            <w:r w:rsidR="00835D31" w:rsidRPr="00AF3A61">
              <w:rPr>
                <w:rFonts w:cs="Times New Roman"/>
                <w:lang w:val="pt-BR"/>
              </w:rPr>
              <w:t xml:space="preserve">Requisitos </w:t>
            </w:r>
            <w:r w:rsidRPr="00AF3A61">
              <w:rPr>
                <w:rFonts w:cs="Times New Roman"/>
                <w:lang w:val="pt-BR"/>
              </w:rPr>
              <w:t>d</w:t>
            </w:r>
            <w:r w:rsidR="00AC6BED">
              <w:rPr>
                <w:rFonts w:cs="Times New Roman"/>
                <w:lang w:val="pt-BR"/>
              </w:rPr>
              <w:t>o Contratante</w:t>
            </w:r>
            <w:r w:rsidR="00F04C11">
              <w:rPr>
                <w:rFonts w:cs="Times New Roman"/>
                <w:lang w:val="pt-BR"/>
              </w:rPr>
              <w:t>”</w:t>
            </w:r>
            <w:r w:rsidR="00835D31" w:rsidRPr="00AF3A61">
              <w:rPr>
                <w:rFonts w:cs="Times New Roman"/>
                <w:lang w:val="pt-BR"/>
              </w:rPr>
              <w:t xml:space="preserve">. </w:t>
            </w:r>
            <w:r w:rsidRPr="00AF3A61">
              <w:rPr>
                <w:rFonts w:cs="Times New Roman"/>
                <w:lang w:val="pt-BR"/>
              </w:rPr>
              <w:t>Também deverão</w:t>
            </w:r>
            <w:r w:rsidR="00835D31" w:rsidRPr="00AF3A61">
              <w:rPr>
                <w:rFonts w:cs="Times New Roman"/>
                <w:lang w:val="pt-BR"/>
              </w:rPr>
              <w:t xml:space="preserve"> apresentar todas as informações necessárias para que </w:t>
            </w:r>
            <w:r w:rsidR="00AC6BED">
              <w:rPr>
                <w:rFonts w:cs="Times New Roman"/>
                <w:lang w:val="pt-BR"/>
              </w:rPr>
              <w:t>o Contratante</w:t>
            </w:r>
            <w:r w:rsidR="00835D31" w:rsidRPr="00AF3A61">
              <w:rPr>
                <w:rFonts w:cs="Times New Roman"/>
                <w:lang w:val="pt-BR"/>
              </w:rPr>
              <w:t xml:space="preserve"> possa realizar um exame completo da solução técnica alternativa, incluindo </w:t>
            </w:r>
            <w:r w:rsidR="00BF053C">
              <w:rPr>
                <w:rFonts w:cs="Times New Roman"/>
                <w:lang w:val="pt-BR"/>
              </w:rPr>
              <w:t>desenhos</w:t>
            </w:r>
            <w:r w:rsidR="00E270EE">
              <w:rPr>
                <w:rFonts w:cs="Times New Roman"/>
                <w:lang w:val="pt-BR"/>
              </w:rPr>
              <w:t xml:space="preserve"> técnicos</w:t>
            </w:r>
            <w:r w:rsidR="00835D31" w:rsidRPr="00AF3A61">
              <w:rPr>
                <w:rFonts w:cs="Times New Roman"/>
                <w:lang w:val="pt-BR"/>
              </w:rPr>
              <w:t xml:space="preserve"> e cálculos de seu </w:t>
            </w:r>
            <w:r w:rsidR="00D70245">
              <w:rPr>
                <w:rFonts w:cs="Times New Roman"/>
                <w:lang w:val="pt-BR"/>
              </w:rPr>
              <w:t>desenho</w:t>
            </w:r>
            <w:r w:rsidR="00835D31" w:rsidRPr="00AF3A61">
              <w:rPr>
                <w:rFonts w:cs="Times New Roman"/>
                <w:lang w:val="pt-BR"/>
              </w:rPr>
              <w:t xml:space="preserve"> preliminar alternativo, especificações técnicas modificadas e as metodologias d</w:t>
            </w:r>
            <w:r w:rsidRPr="00AF3A61">
              <w:rPr>
                <w:rFonts w:cs="Times New Roman"/>
                <w:lang w:val="pt-BR"/>
              </w:rPr>
              <w:t xml:space="preserve">e </w:t>
            </w:r>
            <w:r w:rsidR="00D70245">
              <w:rPr>
                <w:rFonts w:cs="Times New Roman"/>
                <w:lang w:val="pt-BR"/>
              </w:rPr>
              <w:t>desenho</w:t>
            </w:r>
            <w:r w:rsidRPr="00AF3A61">
              <w:rPr>
                <w:rFonts w:cs="Times New Roman"/>
                <w:lang w:val="pt-BR"/>
              </w:rPr>
              <w:t xml:space="preserve"> final </w:t>
            </w:r>
            <w:r w:rsidR="00835D31" w:rsidRPr="00AF3A61">
              <w:rPr>
                <w:rFonts w:cs="Times New Roman"/>
                <w:lang w:val="pt-BR"/>
              </w:rPr>
              <w:t>e construção propostas, bem como quaisquer outro</w:t>
            </w:r>
            <w:r w:rsidRPr="00AF3A61">
              <w:rPr>
                <w:rFonts w:cs="Times New Roman"/>
                <w:lang w:val="pt-BR"/>
              </w:rPr>
              <w:t>s</w:t>
            </w:r>
            <w:r w:rsidR="00835D31" w:rsidRPr="00AF3A61">
              <w:rPr>
                <w:rFonts w:cs="Times New Roman"/>
                <w:lang w:val="pt-BR"/>
              </w:rPr>
              <w:t xml:space="preserve"> detalhe</w:t>
            </w:r>
            <w:r w:rsidRPr="00AF3A61">
              <w:rPr>
                <w:rFonts w:cs="Times New Roman"/>
                <w:lang w:val="pt-BR"/>
              </w:rPr>
              <w:t>s</w:t>
            </w:r>
            <w:r w:rsidR="00835D31" w:rsidRPr="00AF3A61">
              <w:rPr>
                <w:rFonts w:cs="Times New Roman"/>
                <w:lang w:val="pt-BR"/>
              </w:rPr>
              <w:t xml:space="preserve"> pertinente</w:t>
            </w:r>
            <w:r w:rsidRPr="00AF3A61">
              <w:rPr>
                <w:rFonts w:cs="Times New Roman"/>
                <w:lang w:val="pt-BR"/>
              </w:rPr>
              <w:t>s</w:t>
            </w:r>
            <w:r w:rsidR="00835D31" w:rsidRPr="00AF3A61">
              <w:rPr>
                <w:rFonts w:cs="Times New Roman"/>
                <w:lang w:val="pt-BR"/>
              </w:rPr>
              <w:t xml:space="preserve">. O método para </w:t>
            </w:r>
            <w:r w:rsidRPr="00AF3A61">
              <w:rPr>
                <w:rFonts w:cs="Times New Roman"/>
                <w:lang w:val="pt-BR"/>
              </w:rPr>
              <w:t xml:space="preserve">a </w:t>
            </w:r>
            <w:r w:rsidR="00835D31" w:rsidRPr="00AF3A61">
              <w:rPr>
                <w:rFonts w:cs="Times New Roman"/>
                <w:lang w:val="pt-BR"/>
              </w:rPr>
              <w:t xml:space="preserve">sua avaliação será estabelecido na Seção III, </w:t>
            </w:r>
            <w:r w:rsidR="00F04C11">
              <w:rPr>
                <w:rFonts w:cs="Times New Roman"/>
                <w:lang w:val="pt-BR"/>
              </w:rPr>
              <w:t>“</w:t>
            </w:r>
            <w:r w:rsidR="00375A14">
              <w:rPr>
                <w:rFonts w:cs="Times New Roman"/>
                <w:lang w:val="pt-BR"/>
              </w:rPr>
              <w:t>Critérios de Avaliação e Qualificação</w:t>
            </w:r>
            <w:r w:rsidR="00F04C11">
              <w:rPr>
                <w:rFonts w:cs="Times New Roman"/>
                <w:lang w:val="pt-BR"/>
              </w:rPr>
              <w:t>”</w:t>
            </w:r>
            <w:r w:rsidR="00835D31" w:rsidRPr="00AF3A61">
              <w:rPr>
                <w:rFonts w:cs="Times New Roman"/>
                <w:lang w:val="pt-BR"/>
              </w:rPr>
              <w:t>.</w:t>
            </w:r>
          </w:p>
        </w:tc>
      </w:tr>
      <w:tr w:rsidR="00863993" w:rsidRPr="003A5897" w14:paraId="3AFCC971" w14:textId="77777777" w:rsidTr="00C915C0">
        <w:trPr>
          <w:jc w:val="center"/>
        </w:trPr>
        <w:tc>
          <w:tcPr>
            <w:tcW w:w="2755" w:type="dxa"/>
          </w:tcPr>
          <w:p w14:paraId="5CA30467" w14:textId="51584BBA" w:rsidR="00863993" w:rsidRPr="004A0CD3" w:rsidRDefault="001A1698">
            <w:pPr>
              <w:pStyle w:val="Aheader2DCIAO"/>
              <w:rPr>
                <w:lang w:val="pt-BR"/>
              </w:rPr>
            </w:pPr>
            <w:bookmarkStart w:id="167" w:name="_Toc438438835"/>
            <w:bookmarkStart w:id="168" w:name="_Toc438532588"/>
            <w:bookmarkStart w:id="169" w:name="_Toc438733979"/>
            <w:bookmarkStart w:id="170" w:name="_Toc438907018"/>
            <w:bookmarkStart w:id="171" w:name="_Toc438907217"/>
            <w:bookmarkStart w:id="172" w:name="_Toc97371017"/>
            <w:bookmarkStart w:id="173" w:name="_Toc139863116"/>
            <w:bookmarkStart w:id="174" w:name="_Toc325723932"/>
            <w:bookmarkStart w:id="175" w:name="_Toc440526025"/>
            <w:bookmarkStart w:id="176" w:name="_Toc435624826"/>
            <w:bookmarkStart w:id="177" w:name="_Toc455487607"/>
            <w:bookmarkStart w:id="178" w:name="_Toc55666972"/>
            <w:r w:rsidRPr="004A0CD3">
              <w:rPr>
                <w:lang w:val="pt-BR"/>
              </w:rPr>
              <w:lastRenderedPageBreak/>
              <w:t>Preços da</w:t>
            </w:r>
            <w:r w:rsidR="00863993" w:rsidRPr="004A0CD3">
              <w:rPr>
                <w:lang w:val="pt-BR"/>
              </w:rPr>
              <w:t xml:space="preserve"> Oferta </w:t>
            </w:r>
            <w:r w:rsidRPr="004A0CD3">
              <w:rPr>
                <w:lang w:val="pt-BR"/>
              </w:rPr>
              <w:t xml:space="preserve">e </w:t>
            </w:r>
            <w:bookmarkEnd w:id="167"/>
            <w:bookmarkEnd w:id="168"/>
            <w:bookmarkEnd w:id="169"/>
            <w:bookmarkEnd w:id="170"/>
            <w:bookmarkEnd w:id="171"/>
            <w:bookmarkEnd w:id="172"/>
            <w:bookmarkEnd w:id="173"/>
            <w:bookmarkEnd w:id="174"/>
            <w:bookmarkEnd w:id="175"/>
            <w:bookmarkEnd w:id="176"/>
            <w:bookmarkEnd w:id="177"/>
            <w:r w:rsidRPr="004A0CD3">
              <w:rPr>
                <w:lang w:val="pt-BR"/>
              </w:rPr>
              <w:t>Descontos</w:t>
            </w:r>
            <w:bookmarkEnd w:id="178"/>
          </w:p>
        </w:tc>
        <w:tc>
          <w:tcPr>
            <w:tcW w:w="7110" w:type="dxa"/>
          </w:tcPr>
          <w:p w14:paraId="74ECC98B" w14:textId="78358E20" w:rsidR="00863993" w:rsidRPr="00AF3A61" w:rsidRDefault="00A521A2">
            <w:pPr>
              <w:pStyle w:val="Header2-SubClauses"/>
              <w:tabs>
                <w:tab w:val="num" w:pos="601"/>
              </w:tabs>
              <w:ind w:left="620" w:hanging="634"/>
              <w:rPr>
                <w:rFonts w:cs="Times New Roman"/>
                <w:lang w:val="pt-BR"/>
              </w:rPr>
            </w:pPr>
            <w:r w:rsidRPr="00AF3A61">
              <w:rPr>
                <w:rFonts w:cs="Times New Roman"/>
                <w:lang w:val="pt-BR"/>
              </w:rPr>
              <w:t>Os preços e descontos cotados pel</w:t>
            </w:r>
            <w:r w:rsidR="00473BC5" w:rsidRPr="00AF3A61">
              <w:rPr>
                <w:rFonts w:cs="Times New Roman"/>
                <w:lang w:val="pt-BR"/>
              </w:rPr>
              <w:t>o</w:t>
            </w:r>
            <w:r w:rsidRPr="00AF3A61">
              <w:rPr>
                <w:rFonts w:cs="Times New Roman"/>
                <w:lang w:val="pt-BR"/>
              </w:rPr>
              <w:t xml:space="preserve"> </w:t>
            </w:r>
            <w:r w:rsidR="00473BC5" w:rsidRPr="00AF3A61">
              <w:rPr>
                <w:rFonts w:cs="Times New Roman"/>
                <w:lang w:val="pt-BR"/>
              </w:rPr>
              <w:t>Licitante</w:t>
            </w:r>
            <w:r w:rsidRPr="00AF3A61">
              <w:rPr>
                <w:rFonts w:cs="Times New Roman"/>
                <w:lang w:val="pt-BR"/>
              </w:rPr>
              <w:t xml:space="preserve"> na Carta de Oferta - Parte Financeira e na Lista de Atividades com preços (ou na Lista de </w:t>
            </w:r>
            <w:r w:rsidR="002078D4">
              <w:rPr>
                <w:rFonts w:cs="Times New Roman"/>
                <w:lang w:val="pt-BR"/>
              </w:rPr>
              <w:t>Trabalhos por Administração</w:t>
            </w:r>
            <w:r w:rsidR="00F972A6">
              <w:rPr>
                <w:rFonts w:cs="Times New Roman"/>
                <w:lang w:val="pt-BR"/>
              </w:rPr>
              <w:t>, se necessário</w:t>
            </w:r>
            <w:r w:rsidRPr="00AF3A61">
              <w:rPr>
                <w:rFonts w:cs="Times New Roman"/>
                <w:lang w:val="pt-BR"/>
              </w:rPr>
              <w:t xml:space="preserve">) serão ajustados aos requisitos especificados </w:t>
            </w:r>
            <w:r w:rsidR="00473BC5" w:rsidRPr="00AF3A61">
              <w:rPr>
                <w:rFonts w:cs="Times New Roman"/>
                <w:lang w:val="pt-BR"/>
              </w:rPr>
              <w:t>abaixo</w:t>
            </w:r>
            <w:r w:rsidRPr="00AF3A61">
              <w:rPr>
                <w:rFonts w:cs="Times New Roman"/>
                <w:lang w:val="pt-BR"/>
              </w:rPr>
              <w:t>.</w:t>
            </w:r>
          </w:p>
        </w:tc>
      </w:tr>
      <w:tr w:rsidR="00863993" w:rsidRPr="003A5897" w14:paraId="6A972BE0" w14:textId="77777777" w:rsidTr="00C915C0">
        <w:trPr>
          <w:jc w:val="center"/>
        </w:trPr>
        <w:tc>
          <w:tcPr>
            <w:tcW w:w="2755" w:type="dxa"/>
          </w:tcPr>
          <w:p w14:paraId="0EC8B5EB" w14:textId="77777777" w:rsidR="00863993" w:rsidRPr="00AF3A61" w:rsidRDefault="00863993">
            <w:pPr>
              <w:pStyle w:val="Header1-Clauses"/>
              <w:numPr>
                <w:ilvl w:val="0"/>
                <w:numId w:val="0"/>
              </w:numPr>
              <w:spacing w:before="140" w:after="120"/>
              <w:jc w:val="both"/>
              <w:rPr>
                <w:rFonts w:ascii="Times New Roman" w:hAnsi="Times New Roman"/>
                <w:sz w:val="24"/>
                <w:szCs w:val="24"/>
                <w:lang w:val="pt-BR"/>
              </w:rPr>
            </w:pPr>
          </w:p>
        </w:tc>
        <w:tc>
          <w:tcPr>
            <w:tcW w:w="7110" w:type="dxa"/>
          </w:tcPr>
          <w:p w14:paraId="60599067" w14:textId="67F1E250" w:rsidR="003932B0" w:rsidRPr="006019BA" w:rsidRDefault="003932B0" w:rsidP="003932B0">
            <w:pPr>
              <w:pStyle w:val="Header2-SubClauses"/>
              <w:tabs>
                <w:tab w:val="num" w:pos="601"/>
              </w:tabs>
              <w:ind w:left="620" w:hanging="634"/>
              <w:rPr>
                <w:lang w:val="pt-BR"/>
              </w:rPr>
            </w:pPr>
            <w:r w:rsidRPr="006019BA">
              <w:rPr>
                <w:lang w:val="pt-BR"/>
              </w:rPr>
              <w:t xml:space="preserve">O </w:t>
            </w:r>
            <w:r w:rsidRPr="006019BA">
              <w:rPr>
                <w:rFonts w:cs="Times New Roman"/>
                <w:lang w:val="pt-BR"/>
              </w:rPr>
              <w:t>Licitante</w:t>
            </w:r>
            <w:r w:rsidRPr="006019BA">
              <w:rPr>
                <w:lang w:val="pt-BR"/>
              </w:rPr>
              <w:t xml:space="preserve"> apresentará uma Oferta para todas as Obras descritas nas IAL 1.1 sob um </w:t>
            </w:r>
            <w:r w:rsidR="00094FC3" w:rsidRPr="006019BA">
              <w:rPr>
                <w:lang w:val="pt-BR"/>
              </w:rPr>
              <w:t>regime</w:t>
            </w:r>
            <w:r w:rsidRPr="006019BA">
              <w:rPr>
                <w:lang w:val="pt-BR"/>
              </w:rPr>
              <w:t xml:space="preserve"> de </w:t>
            </w:r>
            <w:r w:rsidR="00F04C11">
              <w:rPr>
                <w:lang w:val="pt-BR"/>
              </w:rPr>
              <w:t>“</w:t>
            </w:r>
            <w:r w:rsidRPr="006019BA">
              <w:rPr>
                <w:lang w:val="pt-BR"/>
              </w:rPr>
              <w:t>responsabilidade única</w:t>
            </w:r>
            <w:r w:rsidR="00F04C11">
              <w:rPr>
                <w:lang w:val="pt-BR"/>
              </w:rPr>
              <w:t>”</w:t>
            </w:r>
            <w:r w:rsidRPr="006019BA">
              <w:rPr>
                <w:lang w:val="pt-BR"/>
              </w:rPr>
              <w:t xml:space="preserve"> contratada por meio de um </w:t>
            </w:r>
            <w:r w:rsidR="002D1900" w:rsidRPr="006019BA">
              <w:rPr>
                <w:lang w:val="pt-BR"/>
              </w:rPr>
              <w:t>preço global</w:t>
            </w:r>
            <w:r w:rsidRPr="006019BA">
              <w:rPr>
                <w:lang w:val="pt-BR"/>
              </w:rPr>
              <w:t xml:space="preserve"> para o Desenho e Construção das Obras, e pela qual o Licitante se compromete a executar a totalidade das obras de forma perfeita e de acordo com </w:t>
            </w:r>
            <w:r w:rsidR="00D6265C" w:rsidRPr="006019BA">
              <w:rPr>
                <w:lang w:val="pt-BR"/>
              </w:rPr>
              <w:t>o propósito pretendido</w:t>
            </w:r>
            <w:r w:rsidRPr="006019BA">
              <w:rPr>
                <w:lang w:val="pt-BR"/>
              </w:rPr>
              <w:t xml:space="preserve">. Para tanto, devem ser inseridos os preços de todos os itens das Obras, conforme estabelecido na Seção V, </w:t>
            </w:r>
            <w:r w:rsidR="00F04C11">
              <w:rPr>
                <w:lang w:val="pt-BR"/>
              </w:rPr>
              <w:t>“</w:t>
            </w:r>
            <w:r w:rsidRPr="006019BA">
              <w:rPr>
                <w:lang w:val="pt-BR"/>
              </w:rPr>
              <w:t>Formulários d</w:t>
            </w:r>
            <w:r w:rsidR="0013543A" w:rsidRPr="006019BA">
              <w:rPr>
                <w:lang w:val="pt-BR"/>
              </w:rPr>
              <w:t>a</w:t>
            </w:r>
            <w:r w:rsidRPr="006019BA">
              <w:rPr>
                <w:lang w:val="pt-BR"/>
              </w:rPr>
              <w:t xml:space="preserve"> Oferta</w:t>
            </w:r>
            <w:r w:rsidR="00F04C11">
              <w:rPr>
                <w:lang w:val="pt-BR"/>
              </w:rPr>
              <w:t>”</w:t>
            </w:r>
            <w:r w:rsidRPr="006019BA">
              <w:rPr>
                <w:lang w:val="pt-BR"/>
              </w:rPr>
              <w:t>.</w:t>
            </w:r>
          </w:p>
          <w:p w14:paraId="44F79EE2" w14:textId="555FAB5C" w:rsidR="00863993" w:rsidRPr="00AF3A61" w:rsidRDefault="0032112E" w:rsidP="003932B0">
            <w:pPr>
              <w:pStyle w:val="Header2-SubClauses"/>
              <w:tabs>
                <w:tab w:val="num" w:pos="601"/>
              </w:tabs>
              <w:ind w:left="620" w:hanging="634"/>
              <w:rPr>
                <w:lang w:val="pt-BR"/>
              </w:rPr>
            </w:pPr>
            <w:r w:rsidRPr="0032112E">
              <w:rPr>
                <w:lang w:val="pt-BR" w:eastAsia="pt-BR"/>
              </w:rPr>
              <w:t>No caso d</w:t>
            </w:r>
            <w:r w:rsidRPr="0032112E">
              <w:rPr>
                <w:lang w:val="pt-BR"/>
              </w:rPr>
              <w:t>e trabalhos menores ou incidentais, o Contratante pode instruir uma variação a ser executada com base no</w:t>
            </w:r>
            <w:r w:rsidR="002078D4">
              <w:rPr>
                <w:lang w:val="pt-BR"/>
              </w:rPr>
              <w:t>s</w:t>
            </w:r>
            <w:r w:rsidRPr="0032112E">
              <w:rPr>
                <w:lang w:val="pt-BR"/>
              </w:rPr>
              <w:t xml:space="preserve"> Trabalho</w:t>
            </w:r>
            <w:r w:rsidR="002078D4">
              <w:rPr>
                <w:lang w:val="pt-BR"/>
              </w:rPr>
              <w:t>s</w:t>
            </w:r>
            <w:r w:rsidRPr="0032112E">
              <w:rPr>
                <w:lang w:val="pt-BR"/>
              </w:rPr>
              <w:t xml:space="preserve"> por Administração, se assim estiver estabelecido </w:t>
            </w:r>
            <w:r w:rsidRPr="0032112E">
              <w:rPr>
                <w:b/>
                <w:bCs/>
                <w:lang w:val="pt-BR"/>
              </w:rPr>
              <w:t>na FDL</w:t>
            </w:r>
            <w:r w:rsidRPr="0032112E">
              <w:rPr>
                <w:lang w:val="pt-BR"/>
              </w:rPr>
              <w:t xml:space="preserve">. Se for incluído uma Lista de </w:t>
            </w:r>
            <w:r w:rsidR="002078D4">
              <w:rPr>
                <w:lang w:val="pt-BR"/>
              </w:rPr>
              <w:t>Trabalhos por Administração</w:t>
            </w:r>
            <w:r w:rsidRPr="0032112E">
              <w:rPr>
                <w:lang w:val="pt-BR"/>
              </w:rPr>
              <w:t xml:space="preserve"> nos Requisitos do Contratante, as quantidades nominais serão incluídas nos Formulários da Oferta em relação aos itens mais prováveis de serem usados. O Licitante deverá incluir as </w:t>
            </w:r>
            <w:r w:rsidR="00082655">
              <w:rPr>
                <w:lang w:val="pt-BR"/>
              </w:rPr>
              <w:t>taxas</w:t>
            </w:r>
            <w:r w:rsidRPr="0032112E">
              <w:rPr>
                <w:lang w:val="pt-BR"/>
              </w:rPr>
              <w:t xml:space="preserve"> e preços de todos os itens das Obras descritos nas Listas apropriadas nos Formulários correspondentes. O custo de qualquer item omitido pelo Licitante será considerado incluído no preço de outros itens nas Listas de Atividades e Subatividades e não será pago separadamente pelo Contratante.</w:t>
            </w:r>
          </w:p>
        </w:tc>
      </w:tr>
      <w:tr w:rsidR="00863993" w:rsidRPr="003A5897" w14:paraId="599A5F05" w14:textId="77777777" w:rsidTr="00C915C0">
        <w:trPr>
          <w:jc w:val="center"/>
        </w:trPr>
        <w:tc>
          <w:tcPr>
            <w:tcW w:w="2755" w:type="dxa"/>
          </w:tcPr>
          <w:p w14:paraId="447B202B" w14:textId="77777777" w:rsidR="00863993" w:rsidRPr="00AF3A61" w:rsidRDefault="00863993">
            <w:pPr>
              <w:pStyle w:val="Header1-Clauses"/>
              <w:numPr>
                <w:ilvl w:val="0"/>
                <w:numId w:val="0"/>
              </w:numPr>
              <w:spacing w:before="140" w:after="120"/>
              <w:jc w:val="both"/>
              <w:rPr>
                <w:rFonts w:ascii="Times New Roman" w:hAnsi="Times New Roman"/>
                <w:sz w:val="24"/>
                <w:szCs w:val="24"/>
                <w:lang w:val="pt-BR"/>
              </w:rPr>
            </w:pPr>
          </w:p>
        </w:tc>
        <w:tc>
          <w:tcPr>
            <w:tcW w:w="7110" w:type="dxa"/>
          </w:tcPr>
          <w:p w14:paraId="428DEBC3" w14:textId="4E722E63" w:rsidR="00863993" w:rsidRPr="00AF3A61" w:rsidRDefault="00A521A2">
            <w:pPr>
              <w:pStyle w:val="Header2-SubClauses"/>
              <w:tabs>
                <w:tab w:val="num" w:pos="601"/>
              </w:tabs>
              <w:ind w:left="620" w:hanging="634"/>
              <w:rPr>
                <w:rFonts w:cs="Times New Roman"/>
                <w:lang w:val="pt-BR"/>
              </w:rPr>
            </w:pPr>
            <w:r w:rsidRPr="00AF3A61">
              <w:rPr>
                <w:rFonts w:cs="Times New Roman"/>
                <w:lang w:val="pt-BR"/>
              </w:rPr>
              <w:t>O preço cotado na Carta de Oferta - Parte Financeira, de acordo com o disposto n</w:t>
            </w:r>
            <w:r w:rsidR="00CA0600">
              <w:rPr>
                <w:rFonts w:cs="Times New Roman"/>
                <w:lang w:val="pt-BR"/>
              </w:rPr>
              <w:t>as IAL</w:t>
            </w:r>
            <w:r w:rsidRPr="00AF3A61">
              <w:rPr>
                <w:rFonts w:cs="Times New Roman"/>
                <w:lang w:val="pt-BR"/>
              </w:rPr>
              <w:t xml:space="preserve"> 12.1, será o preço total da Oferta, exclu</w:t>
            </w:r>
            <w:r w:rsidR="00160421" w:rsidRPr="00AF3A61">
              <w:rPr>
                <w:rFonts w:cs="Times New Roman"/>
                <w:lang w:val="pt-BR"/>
              </w:rPr>
              <w:t>ídos</w:t>
            </w:r>
            <w:r w:rsidRPr="00AF3A61">
              <w:rPr>
                <w:rFonts w:cs="Times New Roman"/>
                <w:lang w:val="pt-BR"/>
              </w:rPr>
              <w:t xml:space="preserve"> os descontos oferecidos.</w:t>
            </w:r>
          </w:p>
        </w:tc>
      </w:tr>
      <w:tr w:rsidR="00863993" w:rsidRPr="003A5897" w14:paraId="64316182" w14:textId="77777777" w:rsidTr="00C915C0">
        <w:trPr>
          <w:jc w:val="center"/>
        </w:trPr>
        <w:tc>
          <w:tcPr>
            <w:tcW w:w="2755" w:type="dxa"/>
          </w:tcPr>
          <w:p w14:paraId="123C3217" w14:textId="77777777" w:rsidR="00863993" w:rsidRPr="00AF3A61" w:rsidRDefault="00863993">
            <w:pPr>
              <w:pStyle w:val="Header1-Clauses"/>
              <w:numPr>
                <w:ilvl w:val="0"/>
                <w:numId w:val="0"/>
              </w:numPr>
              <w:spacing w:before="140" w:after="120"/>
              <w:jc w:val="both"/>
              <w:rPr>
                <w:rFonts w:ascii="Times New Roman" w:hAnsi="Times New Roman"/>
                <w:sz w:val="24"/>
                <w:szCs w:val="24"/>
                <w:lang w:val="pt-BR"/>
              </w:rPr>
            </w:pPr>
          </w:p>
        </w:tc>
        <w:tc>
          <w:tcPr>
            <w:tcW w:w="7110" w:type="dxa"/>
          </w:tcPr>
          <w:p w14:paraId="2A5A45B8" w14:textId="4845E52F" w:rsidR="00863993" w:rsidRPr="00AF3A61" w:rsidRDefault="002F5DF5">
            <w:pPr>
              <w:pStyle w:val="Header2-SubClauses"/>
              <w:tabs>
                <w:tab w:val="num" w:pos="601"/>
              </w:tabs>
              <w:ind w:left="620" w:hanging="634"/>
              <w:rPr>
                <w:rFonts w:cs="Times New Roman"/>
                <w:lang w:val="pt-BR"/>
              </w:rPr>
            </w:pPr>
            <w:r w:rsidRPr="00AF3A61">
              <w:rPr>
                <w:rFonts w:cs="Times New Roman"/>
                <w:lang w:val="pt-BR"/>
              </w:rPr>
              <w:t xml:space="preserve">O Licitante </w:t>
            </w:r>
            <w:r w:rsidR="00A521A2" w:rsidRPr="00AF3A61">
              <w:rPr>
                <w:rFonts w:cs="Times New Roman"/>
                <w:lang w:val="pt-BR"/>
              </w:rPr>
              <w:t>fará a cotação de qualquer desconto e indicará a metodologia para sua aplicação na Carta de Oferta - Parte Financeira conforme estabelecido n</w:t>
            </w:r>
            <w:r w:rsidR="00CA0600">
              <w:rPr>
                <w:rFonts w:cs="Times New Roman"/>
                <w:lang w:val="pt-BR"/>
              </w:rPr>
              <w:t>as IAL</w:t>
            </w:r>
            <w:r w:rsidR="00A521A2" w:rsidRPr="00AF3A61">
              <w:rPr>
                <w:rFonts w:cs="Times New Roman"/>
                <w:lang w:val="pt-BR"/>
              </w:rPr>
              <w:t xml:space="preserve"> 12.1.</w:t>
            </w:r>
          </w:p>
        </w:tc>
      </w:tr>
      <w:tr w:rsidR="00863993" w:rsidRPr="003A5897" w14:paraId="0F7100D4" w14:textId="77777777" w:rsidTr="00C915C0">
        <w:trPr>
          <w:jc w:val="center"/>
        </w:trPr>
        <w:tc>
          <w:tcPr>
            <w:tcW w:w="2755" w:type="dxa"/>
          </w:tcPr>
          <w:p w14:paraId="5576A4DF" w14:textId="77777777" w:rsidR="00863993" w:rsidRPr="00AF3A61" w:rsidRDefault="00863993">
            <w:pPr>
              <w:pStyle w:val="i"/>
              <w:suppressAutoHyphens w:val="0"/>
              <w:spacing w:after="200"/>
              <w:rPr>
                <w:sz w:val="24"/>
                <w:szCs w:val="24"/>
                <w:lang w:val="pt-BR"/>
              </w:rPr>
            </w:pPr>
          </w:p>
        </w:tc>
        <w:tc>
          <w:tcPr>
            <w:tcW w:w="7110" w:type="dxa"/>
          </w:tcPr>
          <w:p w14:paraId="0B4A2CCD" w14:textId="6F2732D7" w:rsidR="00863993" w:rsidRPr="00AF3A61" w:rsidRDefault="008914EF">
            <w:pPr>
              <w:pStyle w:val="Header2-SubClauses"/>
              <w:tabs>
                <w:tab w:val="num" w:pos="601"/>
              </w:tabs>
              <w:ind w:left="620" w:hanging="634"/>
              <w:rPr>
                <w:rFonts w:cs="Times New Roman"/>
                <w:lang w:val="pt-BR"/>
              </w:rPr>
            </w:pPr>
            <w:r>
              <w:rPr>
                <w:rFonts w:cs="Times New Roman"/>
                <w:lang w:val="pt-BR"/>
              </w:rPr>
              <w:t>Salvo disposição em contrá</w:t>
            </w:r>
            <w:r w:rsidR="00562C02">
              <w:rPr>
                <w:rFonts w:cs="Times New Roman"/>
                <w:lang w:val="pt-BR"/>
              </w:rPr>
              <w:t>rio</w:t>
            </w:r>
            <w:r w:rsidR="001532A5">
              <w:rPr>
                <w:rFonts w:cs="Times New Roman"/>
                <w:lang w:val="pt-BR"/>
              </w:rPr>
              <w:t xml:space="preserve"> </w:t>
            </w:r>
            <w:r w:rsidR="00A521A2" w:rsidRPr="00AF3A61">
              <w:rPr>
                <w:rFonts w:cs="Times New Roman"/>
                <w:b/>
                <w:bCs/>
                <w:lang w:val="pt-BR"/>
              </w:rPr>
              <w:t xml:space="preserve">na </w:t>
            </w:r>
            <w:r w:rsidR="006636AC">
              <w:rPr>
                <w:rFonts w:cs="Times New Roman"/>
                <w:b/>
                <w:bCs/>
                <w:lang w:val="pt-BR"/>
              </w:rPr>
              <w:t>FDL</w:t>
            </w:r>
            <w:r w:rsidR="00A521A2" w:rsidRPr="00AF3A61">
              <w:rPr>
                <w:rFonts w:cs="Times New Roman"/>
                <w:lang w:val="pt-BR"/>
              </w:rPr>
              <w:t xml:space="preserve"> e nas condições contratuais, os preços cotados </w:t>
            </w:r>
            <w:r w:rsidR="006040C2" w:rsidRPr="00AF3A61">
              <w:rPr>
                <w:rFonts w:cs="Times New Roman"/>
                <w:lang w:val="pt-BR"/>
              </w:rPr>
              <w:t>pelo Licitante</w:t>
            </w:r>
            <w:r w:rsidR="00A521A2" w:rsidRPr="00AF3A61">
              <w:rPr>
                <w:rFonts w:cs="Times New Roman"/>
                <w:lang w:val="pt-BR"/>
              </w:rPr>
              <w:t xml:space="preserve"> serão fixos. Se os preços estiverem sujeitos a ajustes durante a execução do </w:t>
            </w:r>
            <w:r w:rsidR="00A521A2" w:rsidRPr="00AF3A61">
              <w:rPr>
                <w:rFonts w:cs="Times New Roman"/>
                <w:lang w:val="pt-BR"/>
              </w:rPr>
              <w:lastRenderedPageBreak/>
              <w:t xml:space="preserve">Contrato, de acordo com o disposto nas Condições Contratuais, o Licitante deverá </w:t>
            </w:r>
            <w:r w:rsidR="006040C2" w:rsidRPr="00AF3A61">
              <w:rPr>
                <w:rFonts w:cs="Times New Roman"/>
                <w:lang w:val="pt-BR"/>
              </w:rPr>
              <w:t>indicar</w:t>
            </w:r>
            <w:r w:rsidR="00A521A2" w:rsidRPr="00AF3A61">
              <w:rPr>
                <w:rFonts w:cs="Times New Roman"/>
                <w:lang w:val="pt-BR"/>
              </w:rPr>
              <w:t xml:space="preserve"> os índices e </w:t>
            </w:r>
            <w:r w:rsidR="00D52D05">
              <w:rPr>
                <w:rFonts w:cs="Times New Roman"/>
                <w:color w:val="000000"/>
                <w:lang w:val="pt-BR"/>
              </w:rPr>
              <w:t xml:space="preserve">os </w:t>
            </w:r>
            <w:r w:rsidR="008A45AE">
              <w:rPr>
                <w:rFonts w:cs="Times New Roman"/>
                <w:color w:val="000000"/>
                <w:lang w:val="pt-BR"/>
              </w:rPr>
              <w:t>fatores de ponderação</w:t>
            </w:r>
            <w:r w:rsidR="00BB5232" w:rsidRPr="00AF3A61">
              <w:rPr>
                <w:rFonts w:cs="Times New Roman"/>
                <w:lang w:val="pt-BR"/>
              </w:rPr>
              <w:t xml:space="preserve"> </w:t>
            </w:r>
            <w:r w:rsidR="00A521A2" w:rsidRPr="00AF3A61">
              <w:rPr>
                <w:rFonts w:cs="Times New Roman"/>
                <w:lang w:val="pt-BR"/>
              </w:rPr>
              <w:t xml:space="preserve">das fórmulas de ajuste de preços </w:t>
            </w:r>
            <w:r w:rsidR="00144AC2" w:rsidRPr="00AF3A61">
              <w:rPr>
                <w:rFonts w:cs="Times New Roman"/>
                <w:lang w:val="pt-BR"/>
              </w:rPr>
              <w:t>n</w:t>
            </w:r>
            <w:r w:rsidR="00CA2CF2">
              <w:rPr>
                <w:rFonts w:cs="Times New Roman"/>
                <w:lang w:val="pt-BR"/>
              </w:rPr>
              <w:t>a</w:t>
            </w:r>
            <w:r w:rsidR="00144AC2" w:rsidRPr="00AF3A61">
              <w:rPr>
                <w:rFonts w:cs="Times New Roman"/>
                <w:lang w:val="pt-BR"/>
              </w:rPr>
              <w:t xml:space="preserve"> </w:t>
            </w:r>
            <w:r w:rsidR="00CA2CF2">
              <w:rPr>
                <w:rFonts w:cs="Times New Roman"/>
                <w:lang w:val="pt-BR"/>
              </w:rPr>
              <w:t>Tabela</w:t>
            </w:r>
            <w:r w:rsidR="00144AC2" w:rsidRPr="00AF3A61">
              <w:rPr>
                <w:rFonts w:cs="Times New Roman"/>
                <w:lang w:val="pt-BR"/>
              </w:rPr>
              <w:t xml:space="preserve"> </w:t>
            </w:r>
            <w:r w:rsidR="00A521A2" w:rsidRPr="00AF3A61">
              <w:rPr>
                <w:rFonts w:cs="Times New Roman"/>
                <w:lang w:val="pt-BR"/>
              </w:rPr>
              <w:t xml:space="preserve">de </w:t>
            </w:r>
            <w:r w:rsidR="004912D8">
              <w:rPr>
                <w:rFonts w:cs="Times New Roman"/>
                <w:lang w:val="pt-BR"/>
              </w:rPr>
              <w:t xml:space="preserve">Dados de </w:t>
            </w:r>
            <w:r w:rsidR="002259F8">
              <w:rPr>
                <w:rFonts w:cs="Times New Roman"/>
                <w:lang w:val="pt-BR"/>
              </w:rPr>
              <w:t>Ajuste</w:t>
            </w:r>
            <w:r w:rsidR="004912D8">
              <w:rPr>
                <w:rFonts w:cs="Times New Roman"/>
                <w:lang w:val="pt-BR"/>
              </w:rPr>
              <w:t xml:space="preserve"> </w:t>
            </w:r>
            <w:r w:rsidR="006040C2" w:rsidRPr="00AF3A61">
              <w:rPr>
                <w:rFonts w:cs="Times New Roman"/>
                <w:lang w:val="pt-BR"/>
              </w:rPr>
              <w:t>d</w:t>
            </w:r>
            <w:r w:rsidR="00A521A2" w:rsidRPr="00AF3A61">
              <w:rPr>
                <w:rFonts w:cs="Times New Roman"/>
                <w:lang w:val="pt-BR"/>
              </w:rPr>
              <w:t xml:space="preserve">a Seção V, </w:t>
            </w:r>
            <w:r w:rsidR="00F04C11">
              <w:rPr>
                <w:rFonts w:cs="Times New Roman"/>
                <w:lang w:val="pt-BR"/>
              </w:rPr>
              <w:t>“</w:t>
            </w:r>
            <w:r w:rsidR="00A521A2" w:rsidRPr="00AF3A61">
              <w:rPr>
                <w:rFonts w:cs="Times New Roman"/>
                <w:lang w:val="pt-BR"/>
              </w:rPr>
              <w:t xml:space="preserve">Formulários </w:t>
            </w:r>
            <w:r w:rsidR="006040C2" w:rsidRPr="00AF3A61">
              <w:rPr>
                <w:rFonts w:cs="Times New Roman"/>
                <w:lang w:val="pt-BR"/>
              </w:rPr>
              <w:t>da Oferta</w:t>
            </w:r>
            <w:r w:rsidR="00F04C11">
              <w:rPr>
                <w:rFonts w:cs="Times New Roman"/>
                <w:lang w:val="pt-BR"/>
              </w:rPr>
              <w:t>”</w:t>
            </w:r>
            <w:r w:rsidR="00A521A2" w:rsidRPr="00AF3A61">
              <w:rPr>
                <w:rFonts w:cs="Times New Roman"/>
                <w:lang w:val="pt-BR"/>
              </w:rPr>
              <w:t xml:space="preserve">, </w:t>
            </w:r>
            <w:r w:rsidR="006040C2" w:rsidRPr="00AF3A61">
              <w:rPr>
                <w:rFonts w:cs="Times New Roman"/>
                <w:lang w:val="pt-BR"/>
              </w:rPr>
              <w:t xml:space="preserve">e </w:t>
            </w:r>
            <w:r w:rsidR="00AC6BED">
              <w:rPr>
                <w:rFonts w:cs="Times New Roman"/>
                <w:lang w:val="pt-BR"/>
              </w:rPr>
              <w:t>o Contratante</w:t>
            </w:r>
            <w:r w:rsidR="006040C2" w:rsidRPr="00AF3A61">
              <w:rPr>
                <w:rFonts w:cs="Times New Roman"/>
                <w:lang w:val="pt-BR"/>
              </w:rPr>
              <w:t xml:space="preserve"> pode</w:t>
            </w:r>
            <w:r w:rsidR="00A521A2" w:rsidRPr="00AF3A61">
              <w:rPr>
                <w:rFonts w:cs="Times New Roman"/>
                <w:lang w:val="pt-BR"/>
              </w:rPr>
              <w:t xml:space="preserve"> </w:t>
            </w:r>
            <w:r w:rsidR="006040C2" w:rsidRPr="00AF3A61">
              <w:rPr>
                <w:rFonts w:cs="Times New Roman"/>
                <w:lang w:val="pt-BR"/>
              </w:rPr>
              <w:t>exigir</w:t>
            </w:r>
            <w:r w:rsidR="00A521A2" w:rsidRPr="00AF3A61">
              <w:rPr>
                <w:rFonts w:cs="Times New Roman"/>
                <w:lang w:val="pt-BR"/>
              </w:rPr>
              <w:t xml:space="preserve"> </w:t>
            </w:r>
            <w:r w:rsidR="006040C2" w:rsidRPr="00AF3A61">
              <w:rPr>
                <w:rFonts w:cs="Times New Roman"/>
                <w:lang w:val="pt-BR"/>
              </w:rPr>
              <w:t xml:space="preserve">que </w:t>
            </w:r>
            <w:r w:rsidR="00A521A2" w:rsidRPr="00AF3A61">
              <w:rPr>
                <w:rFonts w:cs="Times New Roman"/>
                <w:lang w:val="pt-BR"/>
              </w:rPr>
              <w:t xml:space="preserve">o Licitante justifique os índices e </w:t>
            </w:r>
            <w:r w:rsidR="00D52D05">
              <w:rPr>
                <w:rFonts w:cs="Times New Roman"/>
                <w:lang w:val="pt-BR"/>
              </w:rPr>
              <w:t xml:space="preserve">os </w:t>
            </w:r>
            <w:r w:rsidR="008A45AE">
              <w:rPr>
                <w:rFonts w:cs="Times New Roman"/>
                <w:lang w:val="pt-BR"/>
              </w:rPr>
              <w:t>fatores de ponderação</w:t>
            </w:r>
            <w:r w:rsidR="00BB5232" w:rsidRPr="00AF3A61">
              <w:rPr>
                <w:rFonts w:cs="Times New Roman"/>
                <w:lang w:val="pt-BR"/>
              </w:rPr>
              <w:t xml:space="preserve"> </w:t>
            </w:r>
            <w:r w:rsidR="00A521A2" w:rsidRPr="00AF3A61">
              <w:rPr>
                <w:rFonts w:cs="Times New Roman"/>
                <w:lang w:val="pt-BR"/>
              </w:rPr>
              <w:t>propostos.</w:t>
            </w:r>
          </w:p>
          <w:p w14:paraId="687C9BC7" w14:textId="1BDCC508" w:rsidR="00863993" w:rsidRPr="00AF3A61" w:rsidRDefault="00A521A2">
            <w:pPr>
              <w:pStyle w:val="Header2-SubClauses"/>
              <w:tabs>
                <w:tab w:val="num" w:pos="601"/>
              </w:tabs>
              <w:ind w:left="620" w:hanging="634"/>
              <w:rPr>
                <w:rFonts w:cs="Times New Roman"/>
                <w:lang w:val="pt-BR"/>
              </w:rPr>
            </w:pPr>
            <w:r w:rsidRPr="00AF3A61">
              <w:rPr>
                <w:rFonts w:cs="Times New Roman"/>
                <w:lang w:val="pt-BR"/>
              </w:rPr>
              <w:t>Se assim especificado nas IA</w:t>
            </w:r>
            <w:r w:rsidR="006040C2" w:rsidRPr="00AF3A61">
              <w:rPr>
                <w:rFonts w:cs="Times New Roman"/>
                <w:lang w:val="pt-BR"/>
              </w:rPr>
              <w:t>L</w:t>
            </w:r>
            <w:r w:rsidRPr="00AF3A61">
              <w:rPr>
                <w:rFonts w:cs="Times New Roman"/>
                <w:lang w:val="pt-BR"/>
              </w:rPr>
              <w:t xml:space="preserve"> 1.1, as </w:t>
            </w:r>
            <w:r w:rsidR="006040C2" w:rsidRPr="00AF3A61">
              <w:rPr>
                <w:rFonts w:cs="Times New Roman"/>
                <w:lang w:val="pt-BR"/>
              </w:rPr>
              <w:t>Ofertas</w:t>
            </w:r>
            <w:r w:rsidRPr="00AF3A61">
              <w:rPr>
                <w:rFonts w:cs="Times New Roman"/>
                <w:lang w:val="pt-BR"/>
              </w:rPr>
              <w:t xml:space="preserve"> serão </w:t>
            </w:r>
            <w:r w:rsidR="006040C2" w:rsidRPr="00AF3A61">
              <w:rPr>
                <w:rFonts w:cs="Times New Roman"/>
                <w:lang w:val="pt-BR"/>
              </w:rPr>
              <w:t>realizadas</w:t>
            </w:r>
            <w:r w:rsidRPr="00AF3A61">
              <w:rPr>
                <w:rFonts w:cs="Times New Roman"/>
                <w:lang w:val="pt-BR"/>
              </w:rPr>
              <w:t xml:space="preserve"> </w:t>
            </w:r>
            <w:r w:rsidR="006040C2" w:rsidRPr="00AF3A61">
              <w:rPr>
                <w:rFonts w:cs="Times New Roman"/>
                <w:lang w:val="pt-BR"/>
              </w:rPr>
              <w:t>para</w:t>
            </w:r>
            <w:r w:rsidRPr="00AF3A61">
              <w:rPr>
                <w:rFonts w:cs="Times New Roman"/>
                <w:lang w:val="pt-BR"/>
              </w:rPr>
              <w:t xml:space="preserve"> lotes individuais (contratos) ou por qualquer combinação de lotes (pacotes). Os </w:t>
            </w:r>
            <w:r w:rsidR="006040C2" w:rsidRPr="00AF3A61">
              <w:rPr>
                <w:rFonts w:cs="Times New Roman"/>
                <w:lang w:val="pt-BR"/>
              </w:rPr>
              <w:t>L</w:t>
            </w:r>
            <w:r w:rsidRPr="00AF3A61">
              <w:rPr>
                <w:rFonts w:cs="Times New Roman"/>
                <w:lang w:val="pt-BR"/>
              </w:rPr>
              <w:t xml:space="preserve">icitantes que </w:t>
            </w:r>
            <w:r w:rsidR="004C0ABD" w:rsidRPr="00AF3A61">
              <w:rPr>
                <w:rFonts w:cs="Times New Roman"/>
                <w:lang w:val="pt-BR"/>
              </w:rPr>
              <w:t>quiserem</w:t>
            </w:r>
            <w:r w:rsidRPr="00AF3A61">
              <w:rPr>
                <w:rFonts w:cs="Times New Roman"/>
                <w:lang w:val="pt-BR"/>
              </w:rPr>
              <w:t xml:space="preserve"> oferecer descontos </w:t>
            </w:r>
            <w:r w:rsidR="004C0ABD" w:rsidRPr="00AF3A61">
              <w:rPr>
                <w:rFonts w:cs="Times New Roman"/>
                <w:lang w:val="pt-BR"/>
              </w:rPr>
              <w:t>para a adjudicação</w:t>
            </w:r>
            <w:r w:rsidRPr="00AF3A61">
              <w:rPr>
                <w:rFonts w:cs="Times New Roman"/>
                <w:lang w:val="pt-BR"/>
              </w:rPr>
              <w:t xml:space="preserve"> de </w:t>
            </w:r>
            <w:r w:rsidR="004C0ABD" w:rsidRPr="00AF3A61">
              <w:rPr>
                <w:rFonts w:cs="Times New Roman"/>
                <w:lang w:val="pt-BR"/>
              </w:rPr>
              <w:t xml:space="preserve">mais de </w:t>
            </w:r>
            <w:r w:rsidRPr="00AF3A61">
              <w:rPr>
                <w:rFonts w:cs="Times New Roman"/>
                <w:lang w:val="pt-BR"/>
              </w:rPr>
              <w:t xml:space="preserve">um lote deverão indicar em sua </w:t>
            </w:r>
            <w:r w:rsidR="004C0ABD" w:rsidRPr="00AF3A61">
              <w:rPr>
                <w:rFonts w:cs="Times New Roman"/>
                <w:lang w:val="pt-BR"/>
              </w:rPr>
              <w:t>Oferta</w:t>
            </w:r>
            <w:r w:rsidRPr="00AF3A61">
              <w:rPr>
                <w:rFonts w:cs="Times New Roman"/>
                <w:lang w:val="pt-BR"/>
              </w:rPr>
              <w:t xml:space="preserve"> as reduções de preço aplicáveis a cada pacote ou, alternativamente, a cada lote do pacote. Os descontos serão apresentados de acordo com o disposto n</w:t>
            </w:r>
            <w:r w:rsidR="00CA0600">
              <w:rPr>
                <w:rFonts w:cs="Times New Roman"/>
                <w:lang w:val="pt-BR"/>
              </w:rPr>
              <w:t>as IAL</w:t>
            </w:r>
            <w:r w:rsidRPr="00AF3A61">
              <w:rPr>
                <w:rFonts w:cs="Times New Roman"/>
                <w:lang w:val="pt-BR"/>
              </w:rPr>
              <w:t xml:space="preserve"> 14.5, desde que as Ofertas para todos os lotes (contratos) sejam abertas simultaneamente.</w:t>
            </w:r>
          </w:p>
        </w:tc>
      </w:tr>
      <w:tr w:rsidR="00863993" w:rsidRPr="003A5897" w14:paraId="774282BF" w14:textId="77777777" w:rsidTr="00C915C0">
        <w:trPr>
          <w:jc w:val="center"/>
        </w:trPr>
        <w:tc>
          <w:tcPr>
            <w:tcW w:w="2755" w:type="dxa"/>
          </w:tcPr>
          <w:p w14:paraId="7D398F31" w14:textId="77777777" w:rsidR="00863993" w:rsidRPr="00AF3A61" w:rsidRDefault="00863993">
            <w:pPr>
              <w:pStyle w:val="i"/>
              <w:suppressAutoHyphens w:val="0"/>
              <w:spacing w:after="200"/>
              <w:rPr>
                <w:sz w:val="24"/>
                <w:szCs w:val="24"/>
                <w:lang w:val="pt-BR"/>
              </w:rPr>
            </w:pPr>
          </w:p>
        </w:tc>
        <w:tc>
          <w:tcPr>
            <w:tcW w:w="7110" w:type="dxa"/>
          </w:tcPr>
          <w:p w14:paraId="4458BF15" w14:textId="041B3978" w:rsidR="00863993" w:rsidRPr="00AF3A61" w:rsidRDefault="00E42DF4">
            <w:pPr>
              <w:pStyle w:val="Header2-SubClauses"/>
              <w:tabs>
                <w:tab w:val="num" w:pos="601"/>
              </w:tabs>
              <w:ind w:left="620" w:hanging="634"/>
              <w:rPr>
                <w:rFonts w:cs="Times New Roman"/>
                <w:b/>
                <w:color w:val="000000"/>
                <w:lang w:val="pt-BR"/>
              </w:rPr>
            </w:pPr>
            <w:r w:rsidRPr="00AF3A61">
              <w:rPr>
                <w:rFonts w:cs="Times New Roman"/>
                <w:lang w:val="pt-BR"/>
              </w:rPr>
              <w:t xml:space="preserve">Todos os encargos, impostos e </w:t>
            </w:r>
            <w:r w:rsidR="004C0ABD" w:rsidRPr="00AF3A61">
              <w:rPr>
                <w:rFonts w:cs="Times New Roman"/>
                <w:lang w:val="pt-BR"/>
              </w:rPr>
              <w:t>outros</w:t>
            </w:r>
            <w:r w:rsidRPr="00AF3A61">
              <w:rPr>
                <w:rFonts w:cs="Times New Roman"/>
                <w:lang w:val="pt-BR"/>
              </w:rPr>
              <w:t xml:space="preserve"> </w:t>
            </w:r>
            <w:r w:rsidR="00E8232E">
              <w:rPr>
                <w:rFonts w:cs="Times New Roman"/>
                <w:lang w:val="pt-BR"/>
              </w:rPr>
              <w:t>impostos</w:t>
            </w:r>
            <w:r w:rsidRPr="00AF3A61">
              <w:rPr>
                <w:rFonts w:cs="Times New Roman"/>
                <w:lang w:val="pt-BR"/>
              </w:rPr>
              <w:t xml:space="preserve"> </w:t>
            </w:r>
            <w:r w:rsidR="001C0E82" w:rsidRPr="00AF3A61">
              <w:rPr>
                <w:rFonts w:cs="Times New Roman"/>
                <w:lang w:val="pt-BR"/>
              </w:rPr>
              <w:t>pagáveis pelo Empreiteiro de acordo com o Contrato</w:t>
            </w:r>
            <w:r w:rsidRPr="00AF3A61">
              <w:rPr>
                <w:rFonts w:cs="Times New Roman"/>
                <w:lang w:val="pt-BR"/>
              </w:rPr>
              <w:t xml:space="preserve">, ou por qualquer outro motivo, </w:t>
            </w:r>
            <w:r w:rsidR="008C5A27">
              <w:rPr>
                <w:rFonts w:cs="Times New Roman"/>
                <w:lang w:val="pt-BR"/>
              </w:rPr>
              <w:t>dentro de</w:t>
            </w:r>
            <w:r w:rsidRPr="00AF3A61">
              <w:rPr>
                <w:rFonts w:cs="Times New Roman"/>
                <w:lang w:val="pt-BR"/>
              </w:rPr>
              <w:t xml:space="preserve"> 28 dias antes </w:t>
            </w:r>
            <w:r w:rsidR="001C0E82" w:rsidRPr="00AF3A61">
              <w:rPr>
                <w:rFonts w:cs="Times New Roman"/>
                <w:lang w:val="pt-BR"/>
              </w:rPr>
              <w:t>do prazo final</w:t>
            </w:r>
            <w:r w:rsidRPr="00AF3A61">
              <w:rPr>
                <w:rFonts w:cs="Times New Roman"/>
                <w:lang w:val="pt-BR"/>
              </w:rPr>
              <w:t xml:space="preserve"> para </w:t>
            </w:r>
            <w:r w:rsidR="001C0E82" w:rsidRPr="00AF3A61">
              <w:rPr>
                <w:rFonts w:cs="Times New Roman"/>
                <w:lang w:val="pt-BR"/>
              </w:rPr>
              <w:t xml:space="preserve">a </w:t>
            </w:r>
            <w:r w:rsidRPr="00AF3A61">
              <w:rPr>
                <w:rFonts w:cs="Times New Roman"/>
                <w:lang w:val="pt-BR"/>
              </w:rPr>
              <w:t xml:space="preserve">apresentação das </w:t>
            </w:r>
            <w:r w:rsidR="001C0E82" w:rsidRPr="00AF3A61">
              <w:rPr>
                <w:rFonts w:cs="Times New Roman"/>
                <w:lang w:val="pt-BR"/>
              </w:rPr>
              <w:t>Ofertas</w:t>
            </w:r>
            <w:r w:rsidRPr="00AF3A61">
              <w:rPr>
                <w:rFonts w:cs="Times New Roman"/>
                <w:lang w:val="pt-BR"/>
              </w:rPr>
              <w:t xml:space="preserve">, </w:t>
            </w:r>
            <w:r w:rsidR="001C0E82" w:rsidRPr="00AF3A61">
              <w:rPr>
                <w:rFonts w:cs="Times New Roman"/>
                <w:lang w:val="pt-BR"/>
              </w:rPr>
              <w:t xml:space="preserve">devem ser incluídos </w:t>
            </w:r>
            <w:r w:rsidR="00E8232E">
              <w:rPr>
                <w:rFonts w:cs="Times New Roman"/>
                <w:lang w:val="pt-BR"/>
              </w:rPr>
              <w:t>n</w:t>
            </w:r>
            <w:r w:rsidRPr="00AF3A61">
              <w:rPr>
                <w:rFonts w:cs="Times New Roman"/>
                <w:lang w:val="pt-BR"/>
              </w:rPr>
              <w:t>os preços e no preço total da Oferta apresentada pel</w:t>
            </w:r>
            <w:r w:rsidR="001C0E82" w:rsidRPr="00AF3A61">
              <w:rPr>
                <w:rFonts w:cs="Times New Roman"/>
                <w:lang w:val="pt-BR"/>
              </w:rPr>
              <w:t>o</w:t>
            </w:r>
            <w:r w:rsidRPr="00AF3A61">
              <w:rPr>
                <w:rFonts w:cs="Times New Roman"/>
                <w:lang w:val="pt-BR"/>
              </w:rPr>
              <w:t xml:space="preserve"> </w:t>
            </w:r>
            <w:r w:rsidR="001C0E82" w:rsidRPr="00AF3A61">
              <w:rPr>
                <w:rFonts w:cs="Times New Roman"/>
                <w:lang w:val="pt-BR"/>
              </w:rPr>
              <w:t>Licitante</w:t>
            </w:r>
            <w:r w:rsidRPr="00AF3A61">
              <w:rPr>
                <w:rFonts w:cs="Times New Roman"/>
                <w:lang w:val="pt-BR"/>
              </w:rPr>
              <w:t>.</w:t>
            </w:r>
          </w:p>
          <w:p w14:paraId="1BA75D13" w14:textId="08C1ABC2" w:rsidR="00585E90" w:rsidRPr="00AF3A61" w:rsidRDefault="002C0D46">
            <w:pPr>
              <w:pStyle w:val="Header2-SubClauses"/>
              <w:tabs>
                <w:tab w:val="num" w:pos="601"/>
              </w:tabs>
              <w:ind w:left="620" w:hanging="634"/>
              <w:rPr>
                <w:rFonts w:cs="Times New Roman"/>
                <w:b/>
                <w:color w:val="000000"/>
                <w:lang w:val="pt-BR"/>
              </w:rPr>
            </w:pPr>
            <w:r w:rsidRPr="002C0D46">
              <w:rPr>
                <w:rFonts w:cs="Times New Roman"/>
                <w:color w:val="000000"/>
                <w:lang w:val="pt-BR"/>
              </w:rPr>
              <w:t xml:space="preserve">Se o Contratante assim indicar </w:t>
            </w:r>
            <w:r w:rsidRPr="00852B97">
              <w:rPr>
                <w:rFonts w:cs="Times New Roman"/>
                <w:b/>
                <w:bCs/>
                <w:color w:val="000000"/>
                <w:lang w:val="pt-BR"/>
              </w:rPr>
              <w:t>na FDL</w:t>
            </w:r>
            <w:r w:rsidRPr="002C0D46">
              <w:rPr>
                <w:rFonts w:cs="Times New Roman"/>
                <w:color w:val="000000"/>
                <w:lang w:val="pt-BR"/>
              </w:rPr>
              <w:t xml:space="preserve"> e solicitar por meio de Formulários ou </w:t>
            </w:r>
            <w:r w:rsidR="00094FC3">
              <w:rPr>
                <w:rFonts w:cs="Times New Roman"/>
                <w:color w:val="000000"/>
                <w:lang w:val="pt-BR"/>
              </w:rPr>
              <w:t xml:space="preserve">especificar </w:t>
            </w:r>
            <w:r w:rsidRPr="002C0D46">
              <w:rPr>
                <w:rFonts w:cs="Times New Roman"/>
                <w:color w:val="000000"/>
                <w:lang w:val="pt-BR"/>
              </w:rPr>
              <w:t xml:space="preserve">nos Requisitos do Contratante que </w:t>
            </w:r>
            <w:r w:rsidR="00094FC3">
              <w:rPr>
                <w:rFonts w:cs="Times New Roman"/>
                <w:color w:val="000000"/>
                <w:lang w:val="pt-BR"/>
              </w:rPr>
              <w:t xml:space="preserve">devam ser </w:t>
            </w:r>
            <w:r w:rsidRPr="002C0D46">
              <w:rPr>
                <w:rFonts w:cs="Times New Roman"/>
                <w:color w:val="000000"/>
                <w:lang w:val="pt-BR"/>
              </w:rPr>
              <w:t>apresentados os preços unitários para partes das Obras, o Licitante deverá indicar na Oferta - Parte Financeira, os preços e as quantidades como estimativas que não devem limitar a obrigação do Empreiteiro de executar a obra por completo pelo preço global cotado, nem conceder quaisquer direitos de reivindicar pagamentos adicionais por itens omitidos ou por quantidades executadas de acordo com os desenhos e especificações técnicas que excedam aqueles consignados nessas listas</w:t>
            </w:r>
            <w:r w:rsidR="00E42DF4" w:rsidRPr="00AF3A61">
              <w:rPr>
                <w:rFonts w:cs="Times New Roman"/>
                <w:color w:val="000000"/>
                <w:lang w:val="pt-BR"/>
              </w:rPr>
              <w:t>.</w:t>
            </w:r>
          </w:p>
          <w:p w14:paraId="7EAA7093" w14:textId="6611AADC" w:rsidR="00585E90" w:rsidRPr="00AF3A61" w:rsidRDefault="00E42DF4">
            <w:pPr>
              <w:pStyle w:val="Header2-SubClauses"/>
              <w:tabs>
                <w:tab w:val="num" w:pos="601"/>
              </w:tabs>
              <w:ind w:left="620" w:hanging="634"/>
              <w:rPr>
                <w:rFonts w:cs="Times New Roman"/>
                <w:b/>
                <w:color w:val="000000"/>
                <w:lang w:val="pt-BR"/>
              </w:rPr>
            </w:pPr>
            <w:r w:rsidRPr="00AF3A61">
              <w:rPr>
                <w:rFonts w:cs="Times New Roman"/>
                <w:color w:val="000000"/>
                <w:lang w:val="pt-BR"/>
              </w:rPr>
              <w:t xml:space="preserve">Exceto nos casos em que alguma parte da Obra seja efetivamente executada </w:t>
            </w:r>
            <w:r w:rsidR="00406151" w:rsidRPr="00AF3A61">
              <w:rPr>
                <w:rFonts w:cs="Times New Roman"/>
                <w:color w:val="000000"/>
                <w:lang w:val="pt-BR"/>
              </w:rPr>
              <w:t>através</w:t>
            </w:r>
            <w:r w:rsidRPr="00AF3A61">
              <w:rPr>
                <w:rFonts w:cs="Times New Roman"/>
                <w:color w:val="000000"/>
                <w:lang w:val="pt-BR"/>
              </w:rPr>
              <w:t xml:space="preserve"> de medições de quantidades</w:t>
            </w:r>
            <w:r w:rsidR="00747A93">
              <w:rPr>
                <w:rFonts w:cs="Times New Roman"/>
                <w:color w:val="000000"/>
                <w:lang w:val="pt-BR"/>
              </w:rPr>
              <w:t xml:space="preserve"> (</w:t>
            </w:r>
            <w:r w:rsidR="00747A93" w:rsidRPr="0006004A">
              <w:rPr>
                <w:rFonts w:cs="Times New Roman"/>
                <w:i/>
                <w:iCs/>
                <w:color w:val="000000" w:themeColor="text1"/>
                <w:lang w:val="pt-BR"/>
              </w:rPr>
              <w:t>ad-measurement</w:t>
            </w:r>
            <w:r w:rsidR="00747A93">
              <w:rPr>
                <w:rFonts w:cs="Times New Roman"/>
                <w:color w:val="000000"/>
                <w:lang w:val="pt-BR"/>
              </w:rPr>
              <w:t>)</w:t>
            </w:r>
            <w:r w:rsidRPr="00AF3A61">
              <w:rPr>
                <w:rFonts w:cs="Times New Roman"/>
                <w:color w:val="000000"/>
                <w:lang w:val="pt-BR"/>
              </w:rPr>
              <w:t xml:space="preserve"> de </w:t>
            </w:r>
            <w:r w:rsidR="00406151" w:rsidRPr="00AF3A61">
              <w:rPr>
                <w:rFonts w:cs="Times New Roman"/>
                <w:color w:val="000000"/>
                <w:lang w:val="pt-BR"/>
              </w:rPr>
              <w:t>obra</w:t>
            </w:r>
            <w:r w:rsidRPr="00AF3A61">
              <w:rPr>
                <w:rFonts w:cs="Times New Roman"/>
                <w:color w:val="000000"/>
                <w:lang w:val="pt-BR"/>
              </w:rPr>
              <w:t xml:space="preserve"> e preços unitários, quaisquer outras quantidades de </w:t>
            </w:r>
            <w:r w:rsidR="00406151" w:rsidRPr="00AF3A61">
              <w:rPr>
                <w:rFonts w:cs="Times New Roman"/>
                <w:color w:val="000000"/>
                <w:lang w:val="pt-BR"/>
              </w:rPr>
              <w:t>obras</w:t>
            </w:r>
            <w:r w:rsidRPr="00AF3A61">
              <w:rPr>
                <w:rFonts w:cs="Times New Roman"/>
                <w:color w:val="000000"/>
                <w:lang w:val="pt-BR"/>
              </w:rPr>
              <w:t xml:space="preserve"> e preços unitários têm o único objetivo de facilitar a preparação da Oferta e a subsequente administração do contrato. Havendo contradição entre o total resultante da multiplicação das quantidades pelos preços unitários e o preço global indicado </w:t>
            </w:r>
            <w:r w:rsidR="00406151" w:rsidRPr="00AF3A61">
              <w:rPr>
                <w:rFonts w:cs="Times New Roman"/>
                <w:color w:val="000000"/>
                <w:lang w:val="pt-BR"/>
              </w:rPr>
              <w:t>pelo</w:t>
            </w:r>
            <w:r w:rsidRPr="00AF3A61">
              <w:rPr>
                <w:rFonts w:cs="Times New Roman"/>
                <w:color w:val="000000"/>
                <w:lang w:val="pt-BR"/>
              </w:rPr>
              <w:t xml:space="preserve"> </w:t>
            </w:r>
            <w:r w:rsidR="00406151" w:rsidRPr="00AF3A61">
              <w:rPr>
                <w:rFonts w:cs="Times New Roman"/>
                <w:color w:val="000000"/>
                <w:lang w:val="pt-BR"/>
              </w:rPr>
              <w:t>Licitante</w:t>
            </w:r>
            <w:r w:rsidRPr="00AF3A61">
              <w:rPr>
                <w:rFonts w:cs="Times New Roman"/>
                <w:color w:val="000000"/>
                <w:lang w:val="pt-BR"/>
              </w:rPr>
              <w:t xml:space="preserve"> na sua Oferta - Parte Financeira, prevalecerá este último. Nes</w:t>
            </w:r>
            <w:r w:rsidR="00406151" w:rsidRPr="00AF3A61">
              <w:rPr>
                <w:rFonts w:cs="Times New Roman"/>
                <w:color w:val="000000"/>
                <w:lang w:val="pt-BR"/>
              </w:rPr>
              <w:t>t</w:t>
            </w:r>
            <w:r w:rsidRPr="00AF3A61">
              <w:rPr>
                <w:rFonts w:cs="Times New Roman"/>
                <w:color w:val="000000"/>
                <w:lang w:val="pt-BR"/>
              </w:rPr>
              <w:t xml:space="preserve">e caso, os preços unitários serão corrigidos na proporção necessária para </w:t>
            </w:r>
            <w:r w:rsidR="00406151" w:rsidRPr="00AF3A61">
              <w:rPr>
                <w:rFonts w:cs="Times New Roman"/>
                <w:color w:val="000000"/>
                <w:lang w:val="pt-BR"/>
              </w:rPr>
              <w:t xml:space="preserve">alcançar </w:t>
            </w:r>
            <w:r w:rsidRPr="00AF3A61">
              <w:rPr>
                <w:rFonts w:cs="Times New Roman"/>
                <w:color w:val="000000"/>
                <w:lang w:val="pt-BR"/>
              </w:rPr>
              <w:t>o preço global cotado.</w:t>
            </w:r>
          </w:p>
          <w:p w14:paraId="24374443" w14:textId="1BED1252" w:rsidR="00ED588A" w:rsidRPr="00AF3A61" w:rsidRDefault="00ED588A">
            <w:pPr>
              <w:pStyle w:val="Header2-SubClauses"/>
              <w:tabs>
                <w:tab w:val="num" w:pos="601"/>
              </w:tabs>
              <w:ind w:left="620" w:hanging="634"/>
              <w:rPr>
                <w:rFonts w:cs="Times New Roman"/>
                <w:b/>
                <w:color w:val="000000"/>
                <w:lang w:val="pt-BR"/>
              </w:rPr>
            </w:pPr>
            <w:r w:rsidRPr="00ED588A">
              <w:rPr>
                <w:rFonts w:cs="Times New Roman"/>
                <w:color w:val="000000"/>
                <w:lang w:val="pt-BR"/>
              </w:rPr>
              <w:t xml:space="preserve">Se for o caso, os preços cotados para os serviços de operação serão efetuados de acordo com o Formulário da Seção V, utilizando </w:t>
            </w:r>
            <w:r w:rsidRPr="00ED588A">
              <w:rPr>
                <w:rFonts w:cs="Times New Roman"/>
                <w:color w:val="000000"/>
                <w:lang w:val="pt-BR"/>
              </w:rPr>
              <w:lastRenderedPageBreak/>
              <w:t xml:space="preserve">preços globais mensais claramente separados do preço global para o </w:t>
            </w:r>
            <w:r w:rsidR="00BB1154">
              <w:rPr>
                <w:rFonts w:cs="Times New Roman"/>
                <w:color w:val="000000"/>
                <w:lang w:val="pt-BR"/>
              </w:rPr>
              <w:t>Desenho</w:t>
            </w:r>
            <w:r w:rsidRPr="00ED588A">
              <w:rPr>
                <w:rFonts w:cs="Times New Roman"/>
                <w:color w:val="000000"/>
                <w:lang w:val="pt-BR"/>
              </w:rPr>
              <w:t xml:space="preserve"> e Construção das Obras.</w:t>
            </w:r>
            <w:r w:rsidRPr="00ED588A">
              <w:rPr>
                <w:rFonts w:cs="Times New Roman"/>
                <w:b/>
                <w:color w:val="000000"/>
                <w:lang w:val="pt-BR"/>
              </w:rPr>
              <w:t xml:space="preserve"> </w:t>
            </w:r>
          </w:p>
        </w:tc>
      </w:tr>
      <w:tr w:rsidR="00863993" w:rsidRPr="003A5897"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195A235E" w:rsidR="00863993" w:rsidRPr="004A0CD3" w:rsidRDefault="00863993">
            <w:pPr>
              <w:pStyle w:val="Aheader2DCIAO"/>
              <w:rPr>
                <w:lang w:val="pt-BR"/>
              </w:rPr>
            </w:pPr>
            <w:bookmarkStart w:id="179" w:name="_Toc455487608"/>
            <w:bookmarkStart w:id="180" w:name="_Toc55666973"/>
            <w:r w:rsidRPr="004A0CD3">
              <w:rPr>
                <w:lang w:val="pt-BR"/>
              </w:rPr>
              <w:lastRenderedPageBreak/>
              <w:t xml:space="preserve">Moedas </w:t>
            </w:r>
            <w:r w:rsidR="00E42DF4" w:rsidRPr="004A0CD3">
              <w:rPr>
                <w:lang w:val="pt-BR"/>
              </w:rPr>
              <w:t>da</w:t>
            </w:r>
            <w:r w:rsidRPr="004A0CD3">
              <w:rPr>
                <w:lang w:val="pt-BR"/>
              </w:rPr>
              <w:t xml:space="preserve"> Oferta </w:t>
            </w:r>
            <w:r w:rsidR="00E42DF4" w:rsidRPr="004A0CD3">
              <w:rPr>
                <w:lang w:val="pt-BR"/>
              </w:rPr>
              <w:t xml:space="preserve">e </w:t>
            </w:r>
            <w:r w:rsidRPr="004A0CD3">
              <w:rPr>
                <w:lang w:val="pt-BR"/>
              </w:rPr>
              <w:t>Pag</w:t>
            </w:r>
            <w:r w:rsidR="00E42DF4" w:rsidRPr="004A0CD3">
              <w:rPr>
                <w:lang w:val="pt-BR"/>
              </w:rPr>
              <w:t>amentos</w:t>
            </w:r>
            <w:bookmarkEnd w:id="179"/>
            <w:bookmarkEnd w:id="180"/>
          </w:p>
        </w:tc>
        <w:tc>
          <w:tcPr>
            <w:tcW w:w="7110" w:type="dxa"/>
            <w:tcBorders>
              <w:top w:val="nil"/>
              <w:left w:val="nil"/>
              <w:bottom w:val="nil"/>
              <w:right w:val="nil"/>
            </w:tcBorders>
          </w:tcPr>
          <w:p w14:paraId="611FB242" w14:textId="4CB651F5" w:rsidR="00863993" w:rsidRPr="00AF3A61" w:rsidRDefault="00E42DF4">
            <w:pPr>
              <w:pStyle w:val="Header2-SubClauses"/>
              <w:tabs>
                <w:tab w:val="num" w:pos="601"/>
              </w:tabs>
              <w:ind w:left="620" w:hanging="634"/>
              <w:rPr>
                <w:rFonts w:cs="Times New Roman"/>
                <w:i/>
                <w:lang w:val="pt-BR"/>
              </w:rPr>
            </w:pPr>
            <w:r w:rsidRPr="00AF3A61">
              <w:rPr>
                <w:rFonts w:cs="Times New Roman"/>
                <w:lang w:val="pt-BR"/>
              </w:rPr>
              <w:t xml:space="preserve">A moeda ou moedas da Oferta serão </w:t>
            </w:r>
            <w:r w:rsidR="00406151" w:rsidRPr="00AF3A61">
              <w:rPr>
                <w:rFonts w:cs="Times New Roman"/>
                <w:lang w:val="pt-BR"/>
              </w:rPr>
              <w:t>as mesmas</w:t>
            </w:r>
            <w:r w:rsidRPr="00AF3A61">
              <w:rPr>
                <w:rFonts w:cs="Times New Roman"/>
                <w:lang w:val="pt-BR"/>
              </w:rPr>
              <w:t xml:space="preserve"> dos pagamentos e serão especificadas </w:t>
            </w:r>
            <w:r w:rsidRPr="00AF3A61">
              <w:rPr>
                <w:rFonts w:cs="Times New Roman"/>
                <w:b/>
                <w:bCs/>
                <w:lang w:val="pt-BR"/>
              </w:rPr>
              <w:t xml:space="preserve">na </w:t>
            </w:r>
            <w:r w:rsidR="006636AC">
              <w:rPr>
                <w:rFonts w:cs="Times New Roman"/>
                <w:b/>
                <w:bCs/>
                <w:lang w:val="pt-BR"/>
              </w:rPr>
              <w:t>FDL</w:t>
            </w:r>
            <w:r w:rsidRPr="00AF3A61">
              <w:rPr>
                <w:rFonts w:cs="Times New Roman"/>
                <w:lang w:val="pt-BR"/>
              </w:rPr>
              <w:t>.</w:t>
            </w:r>
          </w:p>
        </w:tc>
      </w:tr>
      <w:tr w:rsidR="00863993" w:rsidRPr="003A5897"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863993" w:rsidRPr="00AF3A61" w:rsidRDefault="00863993">
            <w:pPr>
              <w:pStyle w:val="Header1-Clauses"/>
              <w:numPr>
                <w:ilvl w:val="0"/>
                <w:numId w:val="0"/>
              </w:numPr>
              <w:spacing w:before="100" w:after="100"/>
              <w:jc w:val="both"/>
              <w:rPr>
                <w:rFonts w:ascii="Times New Roman" w:hAnsi="Times New Roman"/>
                <w:sz w:val="24"/>
                <w:szCs w:val="24"/>
                <w:lang w:val="pt-BR"/>
              </w:rPr>
            </w:pPr>
          </w:p>
        </w:tc>
        <w:tc>
          <w:tcPr>
            <w:tcW w:w="7110" w:type="dxa"/>
            <w:tcBorders>
              <w:top w:val="nil"/>
              <w:left w:val="nil"/>
              <w:bottom w:val="nil"/>
              <w:right w:val="nil"/>
            </w:tcBorders>
          </w:tcPr>
          <w:p w14:paraId="68C9E059" w14:textId="7AA3B91E" w:rsidR="00863993" w:rsidRPr="00AF3A61" w:rsidRDefault="00AC6BED">
            <w:pPr>
              <w:pStyle w:val="Header2-SubClauses"/>
              <w:tabs>
                <w:tab w:val="num" w:pos="601"/>
              </w:tabs>
              <w:ind w:left="620" w:hanging="634"/>
              <w:rPr>
                <w:rFonts w:cs="Times New Roman"/>
                <w:lang w:val="pt-BR"/>
              </w:rPr>
            </w:pPr>
            <w:r>
              <w:rPr>
                <w:rFonts w:cs="Times New Roman"/>
                <w:lang w:val="pt-BR"/>
              </w:rPr>
              <w:t>O Contratante</w:t>
            </w:r>
            <w:r w:rsidR="00E42DF4" w:rsidRPr="00AF3A61">
              <w:rPr>
                <w:rFonts w:cs="Times New Roman"/>
                <w:lang w:val="pt-BR"/>
              </w:rPr>
              <w:t xml:space="preserve"> pode exigir que os Licitantes justifiquem, </w:t>
            </w:r>
            <w:r w:rsidR="003E6857">
              <w:rPr>
                <w:rFonts w:cs="Times New Roman"/>
                <w:lang w:val="pt-BR"/>
              </w:rPr>
              <w:t>para a</w:t>
            </w:r>
            <w:r w:rsidR="00406151" w:rsidRPr="00AF3A61">
              <w:rPr>
                <w:rFonts w:cs="Times New Roman"/>
                <w:lang w:val="pt-BR"/>
              </w:rPr>
              <w:t xml:space="preserve"> satisfação</w:t>
            </w:r>
            <w:r w:rsidR="003E6857">
              <w:rPr>
                <w:rFonts w:cs="Times New Roman"/>
                <w:lang w:val="pt-BR"/>
              </w:rPr>
              <w:t xml:space="preserve"> do Contratante,</w:t>
            </w:r>
            <w:r w:rsidR="00E42DF4" w:rsidRPr="00AF3A61">
              <w:rPr>
                <w:rFonts w:cs="Times New Roman"/>
                <w:lang w:val="pt-BR"/>
              </w:rPr>
              <w:t xml:space="preserve"> </w:t>
            </w:r>
            <w:r w:rsidR="00406151" w:rsidRPr="00AF3A61">
              <w:rPr>
                <w:rFonts w:cs="Times New Roman"/>
                <w:lang w:val="pt-BR"/>
              </w:rPr>
              <w:t xml:space="preserve">as </w:t>
            </w:r>
            <w:r w:rsidR="00E42DF4" w:rsidRPr="00AF3A61">
              <w:rPr>
                <w:rFonts w:cs="Times New Roman"/>
                <w:lang w:val="pt-BR"/>
              </w:rPr>
              <w:t xml:space="preserve">necessidades de pagamento em moeda estrangeira, e demonstrem </w:t>
            </w:r>
            <w:r w:rsidR="00406151" w:rsidRPr="00AF3A61">
              <w:rPr>
                <w:rFonts w:cs="Times New Roman"/>
                <w:lang w:val="pt-BR"/>
              </w:rPr>
              <w:t>as quantidades</w:t>
            </w:r>
            <w:r w:rsidR="00E42DF4" w:rsidRPr="00AF3A61">
              <w:rPr>
                <w:rFonts w:cs="Times New Roman"/>
                <w:lang w:val="pt-BR"/>
              </w:rPr>
              <w:t xml:space="preserve"> incluíd</w:t>
            </w:r>
            <w:r w:rsidR="00406151" w:rsidRPr="00AF3A61">
              <w:rPr>
                <w:rFonts w:cs="Times New Roman"/>
                <w:lang w:val="pt-BR"/>
              </w:rPr>
              <w:t>a</w:t>
            </w:r>
            <w:r w:rsidR="00E42DF4" w:rsidRPr="00AF3A61">
              <w:rPr>
                <w:rFonts w:cs="Times New Roman"/>
                <w:lang w:val="pt-BR"/>
              </w:rPr>
              <w:t xml:space="preserve">s </w:t>
            </w:r>
            <w:r w:rsidR="00406151" w:rsidRPr="00AF3A61">
              <w:rPr>
                <w:rFonts w:cs="Times New Roman"/>
                <w:lang w:val="pt-BR"/>
              </w:rPr>
              <w:t>n</w:t>
            </w:r>
            <w:r w:rsidR="00FE2AF7">
              <w:rPr>
                <w:rFonts w:cs="Times New Roman"/>
                <w:lang w:val="pt-BR"/>
              </w:rPr>
              <w:t>o</w:t>
            </w:r>
            <w:r w:rsidR="00E42DF4" w:rsidRPr="00AF3A61">
              <w:rPr>
                <w:rFonts w:cs="Times New Roman"/>
                <w:lang w:val="pt-BR"/>
              </w:rPr>
              <w:t xml:space="preserve"> </w:t>
            </w:r>
            <w:r w:rsidR="00FE2AF7">
              <w:rPr>
                <w:rFonts w:cs="Times New Roman"/>
                <w:lang w:val="pt-BR"/>
              </w:rPr>
              <w:t>preço total</w:t>
            </w:r>
            <w:r w:rsidR="008D2FBB" w:rsidRPr="00AF3A61">
              <w:rPr>
                <w:rFonts w:cs="Times New Roman"/>
                <w:lang w:val="pt-BR"/>
              </w:rPr>
              <w:t>,</w:t>
            </w:r>
            <w:r w:rsidR="00E42DF4" w:rsidRPr="00AF3A61">
              <w:rPr>
                <w:rFonts w:cs="Times New Roman"/>
                <w:lang w:val="pt-BR"/>
              </w:rPr>
              <w:t xml:space="preserve"> caso em que os Licitantes </w:t>
            </w:r>
            <w:r w:rsidR="00406151" w:rsidRPr="00AF3A61">
              <w:rPr>
                <w:rFonts w:cs="Times New Roman"/>
                <w:lang w:val="pt-BR"/>
              </w:rPr>
              <w:t>deverão apresentar</w:t>
            </w:r>
            <w:r w:rsidR="00E42DF4" w:rsidRPr="00AF3A61">
              <w:rPr>
                <w:rFonts w:cs="Times New Roman"/>
                <w:lang w:val="pt-BR"/>
              </w:rPr>
              <w:t xml:space="preserve"> uma discriminação detalhada das necessidades </w:t>
            </w:r>
            <w:r w:rsidR="00406151" w:rsidRPr="00AF3A61">
              <w:rPr>
                <w:rFonts w:cs="Times New Roman"/>
                <w:lang w:val="pt-BR"/>
              </w:rPr>
              <w:t>da</w:t>
            </w:r>
            <w:r w:rsidR="00E42DF4" w:rsidRPr="00AF3A61">
              <w:rPr>
                <w:rFonts w:cs="Times New Roman"/>
                <w:lang w:val="pt-BR"/>
              </w:rPr>
              <w:t xml:space="preserve"> moeda estrangeira.</w:t>
            </w:r>
          </w:p>
        </w:tc>
      </w:tr>
      <w:tr w:rsidR="00863993" w:rsidRPr="003A5897"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3E1260B5" w:rsidR="00863993" w:rsidRPr="004A0CD3" w:rsidRDefault="00863993">
            <w:pPr>
              <w:pStyle w:val="Aheader2DCIAO"/>
              <w:rPr>
                <w:lang w:val="pt-BR"/>
              </w:rPr>
            </w:pPr>
            <w:bookmarkStart w:id="181" w:name="_Toc97371019"/>
            <w:bookmarkStart w:id="182" w:name="_Toc139863118"/>
            <w:bookmarkStart w:id="183" w:name="_Toc325723934"/>
            <w:bookmarkStart w:id="184" w:name="_Toc440526027"/>
            <w:bookmarkStart w:id="185" w:name="_Toc435624828"/>
            <w:bookmarkStart w:id="186" w:name="_Toc455487609"/>
            <w:bookmarkStart w:id="187" w:name="_Toc55666974"/>
            <w:r w:rsidRPr="004A0CD3">
              <w:rPr>
                <w:lang w:val="pt-BR"/>
              </w:rPr>
              <w:t xml:space="preserve">Documentos que </w:t>
            </w:r>
            <w:r w:rsidR="00E42DF4" w:rsidRPr="004A0CD3">
              <w:rPr>
                <w:lang w:val="pt-BR"/>
              </w:rPr>
              <w:t xml:space="preserve">Compõem a </w:t>
            </w:r>
            <w:r w:rsidR="00CF3997">
              <w:rPr>
                <w:lang w:val="pt-BR"/>
              </w:rPr>
              <w:t>Oferta</w:t>
            </w:r>
            <w:r w:rsidRPr="004A0CD3">
              <w:rPr>
                <w:lang w:val="pt-BR"/>
              </w:rPr>
              <w:t xml:space="preserve"> Técnica</w:t>
            </w:r>
            <w:bookmarkEnd w:id="181"/>
            <w:bookmarkEnd w:id="182"/>
            <w:bookmarkEnd w:id="183"/>
            <w:bookmarkEnd w:id="184"/>
            <w:bookmarkEnd w:id="185"/>
            <w:bookmarkEnd w:id="186"/>
            <w:bookmarkEnd w:id="187"/>
          </w:p>
        </w:tc>
        <w:tc>
          <w:tcPr>
            <w:tcW w:w="7110" w:type="dxa"/>
            <w:tcBorders>
              <w:top w:val="nil"/>
              <w:left w:val="nil"/>
              <w:bottom w:val="nil"/>
              <w:right w:val="nil"/>
            </w:tcBorders>
          </w:tcPr>
          <w:p w14:paraId="0ECEA7AF" w14:textId="54FD320F" w:rsidR="00863993" w:rsidRPr="00AF3A61" w:rsidRDefault="00406151">
            <w:pPr>
              <w:pStyle w:val="Header2-SubClauses"/>
              <w:tabs>
                <w:tab w:val="num" w:pos="601"/>
              </w:tabs>
              <w:ind w:left="620" w:hanging="634"/>
              <w:rPr>
                <w:rFonts w:cs="Times New Roman"/>
                <w:lang w:val="pt-BR"/>
              </w:rPr>
            </w:pPr>
            <w:r w:rsidRPr="00AF3A61">
              <w:rPr>
                <w:rFonts w:cs="Times New Roman"/>
                <w:lang w:val="pt-BR"/>
              </w:rPr>
              <w:t>O Licitante</w:t>
            </w:r>
            <w:r w:rsidR="00E42DF4" w:rsidRPr="00AF3A61">
              <w:rPr>
                <w:rFonts w:cs="Times New Roman"/>
                <w:lang w:val="pt-BR"/>
              </w:rPr>
              <w:t xml:space="preserve"> deverá </w:t>
            </w:r>
            <w:r w:rsidRPr="00AF3A61">
              <w:rPr>
                <w:rFonts w:cs="Times New Roman"/>
                <w:lang w:val="pt-BR"/>
              </w:rPr>
              <w:t>fornecer uma</w:t>
            </w:r>
            <w:r w:rsidR="00E42DF4" w:rsidRPr="00AF3A61">
              <w:rPr>
                <w:rFonts w:cs="Times New Roman"/>
                <w:lang w:val="pt-BR"/>
              </w:rPr>
              <w:t xml:space="preserve"> </w:t>
            </w:r>
            <w:r w:rsidR="00C33D3F">
              <w:rPr>
                <w:rFonts w:cs="Times New Roman"/>
                <w:lang w:val="pt-BR"/>
              </w:rPr>
              <w:t xml:space="preserve">Oferta </w:t>
            </w:r>
            <w:r w:rsidR="00E42DF4" w:rsidRPr="00AF3A61">
              <w:rPr>
                <w:rFonts w:cs="Times New Roman"/>
                <w:lang w:val="pt-BR"/>
              </w:rPr>
              <w:t xml:space="preserve">técnica na Parte Técnica da Oferta com </w:t>
            </w:r>
            <w:r w:rsidRPr="00AF3A61">
              <w:rPr>
                <w:rFonts w:cs="Times New Roman"/>
                <w:lang w:val="pt-BR"/>
              </w:rPr>
              <w:t>um</w:t>
            </w:r>
            <w:r w:rsidR="00E42DF4" w:rsidRPr="00AF3A61">
              <w:rPr>
                <w:rFonts w:cs="Times New Roman"/>
                <w:lang w:val="pt-BR"/>
              </w:rPr>
              <w:t>a descrição dos métodos de trabalho, equipamentos, pessoal e cronograma das obras, bem como qua</w:t>
            </w:r>
            <w:r w:rsidRPr="00AF3A61">
              <w:rPr>
                <w:rFonts w:cs="Times New Roman"/>
                <w:lang w:val="pt-BR"/>
              </w:rPr>
              <w:t>l</w:t>
            </w:r>
            <w:r w:rsidR="00E42DF4" w:rsidRPr="00AF3A61">
              <w:rPr>
                <w:rFonts w:cs="Times New Roman"/>
                <w:lang w:val="pt-BR"/>
              </w:rPr>
              <w:t>quer outra informaç</w:t>
            </w:r>
            <w:r w:rsidRPr="00AF3A61">
              <w:rPr>
                <w:rFonts w:cs="Times New Roman"/>
                <w:lang w:val="pt-BR"/>
              </w:rPr>
              <w:t>ão</w:t>
            </w:r>
            <w:r w:rsidR="00E42DF4" w:rsidRPr="00AF3A61">
              <w:rPr>
                <w:rFonts w:cs="Times New Roman"/>
                <w:lang w:val="pt-BR"/>
              </w:rPr>
              <w:t xml:space="preserve"> estipulada na Seção V, </w:t>
            </w:r>
            <w:r w:rsidR="00F04C11">
              <w:rPr>
                <w:rFonts w:cs="Times New Roman"/>
                <w:lang w:val="pt-BR"/>
              </w:rPr>
              <w:t>“</w:t>
            </w:r>
            <w:r w:rsidR="00E42DF4" w:rsidRPr="00AF3A61">
              <w:rPr>
                <w:rFonts w:cs="Times New Roman"/>
                <w:lang w:val="pt-BR"/>
              </w:rPr>
              <w:t>Formulários d</w:t>
            </w:r>
            <w:r w:rsidRPr="00AF3A61">
              <w:rPr>
                <w:rFonts w:cs="Times New Roman"/>
                <w:lang w:val="pt-BR"/>
              </w:rPr>
              <w:t>a</w:t>
            </w:r>
            <w:r w:rsidR="00E42DF4" w:rsidRPr="00AF3A61">
              <w:rPr>
                <w:rFonts w:cs="Times New Roman"/>
                <w:lang w:val="pt-BR"/>
              </w:rPr>
              <w:t xml:space="preserve"> Oferta</w:t>
            </w:r>
            <w:r w:rsidR="00F04C11">
              <w:rPr>
                <w:rFonts w:cs="Times New Roman"/>
                <w:lang w:val="pt-BR"/>
              </w:rPr>
              <w:t>”</w:t>
            </w:r>
            <w:r w:rsidR="00E42DF4" w:rsidRPr="00AF3A61">
              <w:rPr>
                <w:rFonts w:cs="Times New Roman"/>
                <w:lang w:val="pt-BR"/>
              </w:rPr>
              <w:t xml:space="preserve">, </w:t>
            </w:r>
            <w:r w:rsidRPr="00AF3A61">
              <w:rPr>
                <w:rFonts w:cs="Times New Roman"/>
                <w:lang w:val="pt-BR"/>
              </w:rPr>
              <w:t xml:space="preserve">em </w:t>
            </w:r>
            <w:r w:rsidR="003E6857" w:rsidRPr="00AF3A61">
              <w:rPr>
                <w:rFonts w:cs="Times New Roman"/>
                <w:lang w:val="pt-BR"/>
              </w:rPr>
              <w:t>detalhe</w:t>
            </w:r>
            <w:r w:rsidR="00C934E6">
              <w:rPr>
                <w:rFonts w:cs="Times New Roman"/>
                <w:lang w:val="pt-BR"/>
              </w:rPr>
              <w:t>s</w:t>
            </w:r>
            <w:r w:rsidR="003E6857" w:rsidRPr="00AF3A61">
              <w:rPr>
                <w:rFonts w:cs="Times New Roman"/>
                <w:lang w:val="pt-BR"/>
              </w:rPr>
              <w:t xml:space="preserve"> </w:t>
            </w:r>
            <w:r w:rsidRPr="00AF3A61">
              <w:rPr>
                <w:rFonts w:cs="Times New Roman"/>
                <w:lang w:val="pt-BR"/>
              </w:rPr>
              <w:t>suficiente</w:t>
            </w:r>
            <w:r w:rsidR="00C934E6">
              <w:rPr>
                <w:rFonts w:cs="Times New Roman"/>
                <w:lang w:val="pt-BR"/>
              </w:rPr>
              <w:t>s</w:t>
            </w:r>
            <w:r w:rsidR="003E6857">
              <w:rPr>
                <w:rFonts w:cs="Times New Roman"/>
                <w:lang w:val="pt-BR"/>
              </w:rPr>
              <w:t>,</w:t>
            </w:r>
            <w:r w:rsidRPr="00AF3A61">
              <w:rPr>
                <w:rFonts w:cs="Times New Roman"/>
                <w:lang w:val="pt-BR"/>
              </w:rPr>
              <w:t xml:space="preserve"> </w:t>
            </w:r>
            <w:r w:rsidR="00E42DF4" w:rsidRPr="00AF3A61">
              <w:rPr>
                <w:rFonts w:cs="Times New Roman"/>
                <w:lang w:val="pt-BR"/>
              </w:rPr>
              <w:t xml:space="preserve">para demonstrar </w:t>
            </w:r>
            <w:r w:rsidRPr="00AF3A61">
              <w:rPr>
                <w:rFonts w:cs="Times New Roman"/>
                <w:lang w:val="pt-BR"/>
              </w:rPr>
              <w:t xml:space="preserve">a adequação da </w:t>
            </w:r>
            <w:r w:rsidR="00C33D3F">
              <w:rPr>
                <w:rFonts w:cs="Times New Roman"/>
                <w:lang w:val="pt-BR"/>
              </w:rPr>
              <w:t xml:space="preserve">Oferta </w:t>
            </w:r>
            <w:r w:rsidRPr="00AF3A61">
              <w:rPr>
                <w:rFonts w:cs="Times New Roman"/>
                <w:lang w:val="pt-BR"/>
              </w:rPr>
              <w:t>do Licitante ao</w:t>
            </w:r>
            <w:r w:rsidR="00E42DF4" w:rsidRPr="00AF3A61">
              <w:rPr>
                <w:rFonts w:cs="Times New Roman"/>
                <w:lang w:val="pt-BR"/>
              </w:rPr>
              <w:t>s Requisitos d</w:t>
            </w:r>
            <w:r w:rsidR="00AC6BED">
              <w:rPr>
                <w:rFonts w:cs="Times New Roman"/>
                <w:lang w:val="pt-BR"/>
              </w:rPr>
              <w:t>o Contratante</w:t>
            </w:r>
            <w:r w:rsidR="00E42DF4" w:rsidRPr="00AF3A61">
              <w:rPr>
                <w:rFonts w:cs="Times New Roman"/>
                <w:lang w:val="pt-BR"/>
              </w:rPr>
              <w:t xml:space="preserve"> e o prazo </w:t>
            </w:r>
            <w:r w:rsidR="00955AF4" w:rsidRPr="00AF3A61">
              <w:rPr>
                <w:rFonts w:cs="Times New Roman"/>
                <w:lang w:val="pt-BR"/>
              </w:rPr>
              <w:t>para conclusão</w:t>
            </w:r>
            <w:r w:rsidR="00E42DF4" w:rsidRPr="00AF3A61">
              <w:rPr>
                <w:rFonts w:cs="Times New Roman"/>
                <w:lang w:val="pt-BR"/>
              </w:rPr>
              <w:t>.</w:t>
            </w:r>
            <w:r w:rsidR="00863993" w:rsidRPr="00AF3A61">
              <w:rPr>
                <w:rFonts w:cs="Times New Roman"/>
                <w:lang w:val="pt-BR"/>
              </w:rPr>
              <w:t xml:space="preserve"> </w:t>
            </w:r>
          </w:p>
          <w:p w14:paraId="61888F2C" w14:textId="474B7DF0" w:rsidR="00AF4D36" w:rsidRPr="00AF3A61" w:rsidRDefault="00E42DF4">
            <w:pPr>
              <w:pStyle w:val="Header2-SubClauses"/>
              <w:tabs>
                <w:tab w:val="num" w:pos="601"/>
              </w:tabs>
              <w:ind w:left="620" w:hanging="634"/>
              <w:rPr>
                <w:rFonts w:cs="Times New Roman"/>
                <w:lang w:val="pt-BR"/>
              </w:rPr>
            </w:pPr>
            <w:r w:rsidRPr="00AF3A61">
              <w:rPr>
                <w:rFonts w:cs="Times New Roman"/>
                <w:lang w:val="pt-BR"/>
              </w:rPr>
              <w:t xml:space="preserve">Se especificado </w:t>
            </w:r>
            <w:r w:rsidR="007649B8"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w:t>
            </w:r>
            <w:r w:rsidR="007649B8" w:rsidRPr="00AF3A61">
              <w:rPr>
                <w:rFonts w:cs="Times New Roman"/>
                <w:lang w:val="pt-BR"/>
              </w:rPr>
              <w:t xml:space="preserve">o </w:t>
            </w:r>
            <w:r w:rsidR="007649B8" w:rsidRPr="00365F2E">
              <w:rPr>
                <w:rFonts w:cs="Times New Roman"/>
                <w:lang w:val="pt-BR"/>
              </w:rPr>
              <w:t>Empreiteiro</w:t>
            </w:r>
            <w:r w:rsidRPr="00365F2E">
              <w:rPr>
                <w:rFonts w:cs="Times New Roman"/>
                <w:lang w:val="pt-BR"/>
              </w:rPr>
              <w:t xml:space="preserve"> </w:t>
            </w:r>
            <w:r w:rsidR="00723AF0">
              <w:rPr>
                <w:rFonts w:cs="Times New Roman"/>
                <w:lang w:val="pt-BR"/>
              </w:rPr>
              <w:t xml:space="preserve">deverá </w:t>
            </w:r>
            <w:r w:rsidRPr="00365F2E">
              <w:rPr>
                <w:rFonts w:cs="Times New Roman"/>
                <w:lang w:val="pt-BR"/>
              </w:rPr>
              <w:t>fornecer serviços de operação</w:t>
            </w:r>
            <w:r w:rsidR="00365F2E" w:rsidRPr="00365F2E">
              <w:rPr>
                <w:rFonts w:cs="Times New Roman"/>
                <w:lang w:val="pt-BR"/>
              </w:rPr>
              <w:t xml:space="preserve"> </w:t>
            </w:r>
            <w:r w:rsidRPr="00365F2E">
              <w:rPr>
                <w:rFonts w:cs="Times New Roman"/>
                <w:lang w:val="pt-BR"/>
              </w:rPr>
              <w:t xml:space="preserve">pelo período especificado </w:t>
            </w:r>
            <w:r w:rsidRPr="00365F2E">
              <w:rPr>
                <w:rFonts w:cs="Times New Roman"/>
                <w:b/>
                <w:bCs/>
                <w:lang w:val="pt-BR"/>
              </w:rPr>
              <w:t xml:space="preserve">na </w:t>
            </w:r>
            <w:r w:rsidR="006636AC">
              <w:rPr>
                <w:rFonts w:cs="Times New Roman"/>
                <w:b/>
                <w:bCs/>
                <w:lang w:val="pt-BR"/>
              </w:rPr>
              <w:t>FDL</w:t>
            </w:r>
            <w:r w:rsidRPr="00365F2E">
              <w:rPr>
                <w:rFonts w:cs="Times New Roman"/>
                <w:lang w:val="pt-BR"/>
              </w:rPr>
              <w:t>. Nes</w:t>
            </w:r>
            <w:r w:rsidR="00896AF8" w:rsidRPr="00365F2E">
              <w:rPr>
                <w:rFonts w:cs="Times New Roman"/>
                <w:lang w:val="pt-BR"/>
              </w:rPr>
              <w:t>t</w:t>
            </w:r>
            <w:r w:rsidRPr="00365F2E">
              <w:rPr>
                <w:rFonts w:cs="Times New Roman"/>
                <w:lang w:val="pt-BR"/>
              </w:rPr>
              <w:t xml:space="preserve">e caso, </w:t>
            </w:r>
            <w:r w:rsidR="003E6857" w:rsidRPr="00365F2E">
              <w:rPr>
                <w:rFonts w:cs="Times New Roman"/>
                <w:lang w:val="pt-BR"/>
              </w:rPr>
              <w:t>o</w:t>
            </w:r>
            <w:r w:rsidR="00896AF8" w:rsidRPr="00365F2E">
              <w:rPr>
                <w:rFonts w:cs="Times New Roman"/>
                <w:lang w:val="pt-BR"/>
              </w:rPr>
              <w:t xml:space="preserve"> Licitante</w:t>
            </w:r>
            <w:r w:rsidRPr="00365F2E">
              <w:rPr>
                <w:rFonts w:cs="Times New Roman"/>
                <w:lang w:val="pt-BR"/>
              </w:rPr>
              <w:t xml:space="preserve"> deverá incluir em sua Oferta - Parte Técnica a estratégia </w:t>
            </w:r>
            <w:r w:rsidR="00B23E5D">
              <w:rPr>
                <w:rFonts w:cs="Times New Roman"/>
                <w:lang w:val="pt-BR"/>
              </w:rPr>
              <w:t>para prestar</w:t>
            </w:r>
            <w:r w:rsidRPr="00365F2E">
              <w:rPr>
                <w:rFonts w:cs="Times New Roman"/>
                <w:lang w:val="pt-BR"/>
              </w:rPr>
              <w:t xml:space="preserve"> os </w:t>
            </w:r>
            <w:r w:rsidR="00B23E5D">
              <w:rPr>
                <w:rFonts w:cs="Times New Roman"/>
                <w:lang w:val="pt-BR"/>
              </w:rPr>
              <w:t>S</w:t>
            </w:r>
            <w:r w:rsidRPr="00365F2E">
              <w:rPr>
                <w:rFonts w:cs="Times New Roman"/>
                <w:lang w:val="pt-BR"/>
              </w:rPr>
              <w:t xml:space="preserve">erviços de </w:t>
            </w:r>
            <w:r w:rsidR="00B23E5D">
              <w:rPr>
                <w:rFonts w:cs="Times New Roman"/>
                <w:lang w:val="pt-BR"/>
              </w:rPr>
              <w:t>O</w:t>
            </w:r>
            <w:r w:rsidRPr="00365F2E">
              <w:rPr>
                <w:rFonts w:cs="Times New Roman"/>
                <w:lang w:val="pt-BR"/>
              </w:rPr>
              <w:t xml:space="preserve">peração </w:t>
            </w:r>
            <w:r w:rsidR="00896AF8" w:rsidRPr="00365F2E">
              <w:rPr>
                <w:rFonts w:cs="Times New Roman"/>
                <w:lang w:val="pt-BR"/>
              </w:rPr>
              <w:t>pelo</w:t>
            </w:r>
            <w:r w:rsidRPr="00365F2E">
              <w:rPr>
                <w:rFonts w:cs="Times New Roman"/>
                <w:lang w:val="pt-BR"/>
              </w:rPr>
              <w:t xml:space="preserve"> período </w:t>
            </w:r>
            <w:r w:rsidR="00896AF8" w:rsidRPr="00365F2E">
              <w:rPr>
                <w:rFonts w:cs="Times New Roman"/>
                <w:lang w:val="pt-BR"/>
              </w:rPr>
              <w:t>especificado</w:t>
            </w:r>
            <w:r w:rsidRPr="00365F2E">
              <w:rPr>
                <w:rFonts w:cs="Times New Roman"/>
                <w:lang w:val="pt-BR"/>
              </w:rPr>
              <w:t>.</w:t>
            </w:r>
          </w:p>
        </w:tc>
      </w:tr>
      <w:tr w:rsidR="00863993" w:rsidRPr="003A5897"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315025D" w:rsidR="00863993" w:rsidRPr="004A0CD3" w:rsidRDefault="00863993">
            <w:pPr>
              <w:pStyle w:val="Aheader2DCIAO"/>
              <w:rPr>
                <w:lang w:val="pt-BR"/>
              </w:rPr>
            </w:pPr>
            <w:bookmarkStart w:id="188" w:name="_Toc455487610"/>
            <w:bookmarkStart w:id="189" w:name="_Toc55666975"/>
            <w:r w:rsidRPr="004A0CD3">
              <w:rPr>
                <w:lang w:val="pt-BR"/>
              </w:rPr>
              <w:t xml:space="preserve">Documentos que </w:t>
            </w:r>
            <w:bookmarkStart w:id="190" w:name="_Toc206489940"/>
            <w:r w:rsidR="00E42DF4" w:rsidRPr="004A0CD3">
              <w:rPr>
                <w:lang w:val="pt-BR"/>
              </w:rPr>
              <w:t xml:space="preserve">estabelecem </w:t>
            </w:r>
            <w:r w:rsidRPr="004A0CD3">
              <w:rPr>
                <w:lang w:val="pt-BR"/>
              </w:rPr>
              <w:t>a Elegibilidad</w:t>
            </w:r>
            <w:r w:rsidR="00E42DF4" w:rsidRPr="004A0CD3">
              <w:rPr>
                <w:lang w:val="pt-BR"/>
              </w:rPr>
              <w:t>e</w:t>
            </w:r>
            <w:r w:rsidRPr="004A0CD3">
              <w:rPr>
                <w:lang w:val="pt-BR"/>
              </w:rPr>
              <w:t xml:space="preserve"> </w:t>
            </w:r>
            <w:r w:rsidR="00E42DF4" w:rsidRPr="004A0CD3">
              <w:rPr>
                <w:lang w:val="pt-BR"/>
              </w:rPr>
              <w:t>e as</w:t>
            </w:r>
            <w:r w:rsidRPr="004A0CD3">
              <w:rPr>
                <w:lang w:val="pt-BR"/>
              </w:rPr>
              <w:t xml:space="preserve"> </w:t>
            </w:r>
            <w:r w:rsidR="00E42DF4" w:rsidRPr="004A0CD3">
              <w:rPr>
                <w:lang w:val="pt-BR"/>
              </w:rPr>
              <w:t>Qualificações do Licitante</w:t>
            </w:r>
            <w:bookmarkEnd w:id="188"/>
            <w:bookmarkEnd w:id="189"/>
            <w:bookmarkEnd w:id="190"/>
          </w:p>
        </w:tc>
        <w:tc>
          <w:tcPr>
            <w:tcW w:w="7110" w:type="dxa"/>
            <w:tcBorders>
              <w:top w:val="nil"/>
              <w:left w:val="nil"/>
              <w:bottom w:val="nil"/>
              <w:right w:val="nil"/>
            </w:tcBorders>
          </w:tcPr>
          <w:p w14:paraId="655F6FF2" w14:textId="7FC454B9" w:rsidR="002B20BF" w:rsidRPr="00AF3A61" w:rsidRDefault="00E42DF4">
            <w:pPr>
              <w:pStyle w:val="Header2-SubClauses"/>
              <w:tabs>
                <w:tab w:val="num" w:pos="601"/>
              </w:tabs>
              <w:ind w:left="620" w:hanging="634"/>
              <w:rPr>
                <w:rFonts w:cs="Times New Roman"/>
                <w:lang w:val="pt-BR"/>
              </w:rPr>
            </w:pPr>
            <w:r w:rsidRPr="00AF3A61">
              <w:rPr>
                <w:rFonts w:cs="Times New Roman"/>
                <w:lang w:val="pt-BR"/>
              </w:rPr>
              <w:t xml:space="preserve">Para demonstrar que continua atendendo aos critérios aplicados no momento da pré-qualificação e de acordo com a Seção III, </w:t>
            </w:r>
            <w:r w:rsidR="00F04C11">
              <w:rPr>
                <w:rFonts w:cs="Times New Roman"/>
                <w:lang w:val="pt-BR"/>
              </w:rPr>
              <w:t>“</w:t>
            </w:r>
            <w:r w:rsidR="00375A14">
              <w:rPr>
                <w:rFonts w:cs="Times New Roman"/>
                <w:lang w:val="pt-BR"/>
              </w:rPr>
              <w:t>Critérios de Avaliação e Qualificação</w:t>
            </w:r>
            <w:r w:rsidR="00F04C11">
              <w:rPr>
                <w:rFonts w:cs="Times New Roman"/>
                <w:lang w:val="pt-BR"/>
              </w:rPr>
              <w:t>”</w:t>
            </w:r>
            <w:r w:rsidRPr="00AF3A61">
              <w:rPr>
                <w:rFonts w:cs="Times New Roman"/>
                <w:lang w:val="pt-BR"/>
              </w:rPr>
              <w:t>, os Licitantes</w:t>
            </w:r>
            <w:r w:rsidR="003E6857">
              <w:rPr>
                <w:rFonts w:cs="Times New Roman"/>
                <w:lang w:val="pt-BR"/>
              </w:rPr>
              <w:t xml:space="preserve"> </w:t>
            </w:r>
            <w:r w:rsidR="003E6857" w:rsidRPr="003E6857">
              <w:rPr>
                <w:rFonts w:cs="Times New Roman"/>
                <w:lang w:val="pt-BR"/>
              </w:rPr>
              <w:t xml:space="preserve">fornecerão informações atualizadas sobre os aspectos que </w:t>
            </w:r>
            <w:r w:rsidR="003E6857">
              <w:rPr>
                <w:rFonts w:cs="Times New Roman"/>
                <w:lang w:val="pt-BR"/>
              </w:rPr>
              <w:t xml:space="preserve">possam ter sofrido alterações </w:t>
            </w:r>
            <w:r w:rsidR="003E6857" w:rsidRPr="003E6857">
              <w:rPr>
                <w:rFonts w:cs="Times New Roman"/>
                <w:lang w:val="pt-BR"/>
              </w:rPr>
              <w:t>desde então.</w:t>
            </w:r>
          </w:p>
          <w:p w14:paraId="6D24EDFD" w14:textId="60070098" w:rsidR="00863993" w:rsidRPr="00AF3A61" w:rsidRDefault="00E42DF4">
            <w:pPr>
              <w:pStyle w:val="Header2-SubClauses"/>
              <w:tabs>
                <w:tab w:val="num" w:pos="601"/>
              </w:tabs>
              <w:ind w:left="620" w:hanging="634"/>
              <w:rPr>
                <w:rFonts w:cs="Times New Roman"/>
                <w:lang w:val="pt-BR"/>
              </w:rPr>
            </w:pPr>
            <w:r w:rsidRPr="00AF3A61">
              <w:rPr>
                <w:rFonts w:cs="Times New Roman"/>
                <w:lang w:val="pt-BR"/>
              </w:rPr>
              <w:t xml:space="preserve">Qualquer alteração na estrutura ou formação de </w:t>
            </w:r>
            <w:r w:rsidR="002B53D6" w:rsidRPr="00AF3A61">
              <w:rPr>
                <w:rFonts w:cs="Times New Roman"/>
                <w:lang w:val="pt-BR"/>
              </w:rPr>
              <w:t>um Licitante</w:t>
            </w:r>
            <w:r w:rsidRPr="00AF3A61">
              <w:rPr>
                <w:rFonts w:cs="Times New Roman"/>
                <w:lang w:val="pt-BR"/>
              </w:rPr>
              <w:t xml:space="preserve"> após ser pré-qualificad</w:t>
            </w:r>
            <w:r w:rsidR="008A7469" w:rsidRPr="00AF3A61">
              <w:rPr>
                <w:rFonts w:cs="Times New Roman"/>
                <w:lang w:val="pt-BR"/>
              </w:rPr>
              <w:t>o</w:t>
            </w:r>
            <w:r w:rsidRPr="00AF3A61">
              <w:rPr>
                <w:rFonts w:cs="Times New Roman"/>
                <w:lang w:val="pt-BR"/>
              </w:rPr>
              <w:t xml:space="preserve"> e receber o</w:t>
            </w:r>
            <w:r w:rsidR="0056411B">
              <w:rPr>
                <w:rFonts w:cs="Times New Roman"/>
                <w:lang w:val="pt-BR"/>
              </w:rPr>
              <w:t xml:space="preserve"> aviso</w:t>
            </w:r>
            <w:r w:rsidRPr="00AF3A61">
              <w:rPr>
                <w:rFonts w:cs="Times New Roman"/>
                <w:lang w:val="pt-BR"/>
              </w:rPr>
              <w:t xml:space="preserve"> para apresentar uma </w:t>
            </w:r>
            <w:r w:rsidR="008A7469" w:rsidRPr="00AF3A61">
              <w:rPr>
                <w:rFonts w:cs="Times New Roman"/>
                <w:lang w:val="pt-BR"/>
              </w:rPr>
              <w:t>oferta</w:t>
            </w:r>
            <w:r w:rsidRPr="00AF3A61">
              <w:rPr>
                <w:rFonts w:cs="Times New Roman"/>
                <w:lang w:val="pt-BR"/>
              </w:rPr>
              <w:t xml:space="preserve"> (</w:t>
            </w:r>
            <w:r w:rsidR="008A7469" w:rsidRPr="00AF3A61">
              <w:rPr>
                <w:rFonts w:cs="Times New Roman"/>
                <w:lang w:val="pt-BR"/>
              </w:rPr>
              <w:t>inclusive</w:t>
            </w:r>
            <w:r w:rsidRPr="00AF3A61">
              <w:rPr>
                <w:rFonts w:cs="Times New Roman"/>
                <w:lang w:val="pt-BR"/>
              </w:rPr>
              <w:t xml:space="preserve">, no caso de </w:t>
            </w:r>
            <w:r w:rsidR="008A7469" w:rsidRPr="00AF3A61">
              <w:rPr>
                <w:rFonts w:cs="Times New Roman"/>
                <w:lang w:val="pt-BR"/>
              </w:rPr>
              <w:t xml:space="preserve">uma </w:t>
            </w:r>
            <w:r w:rsidR="00E6674F" w:rsidRPr="00AF3A61">
              <w:rPr>
                <w:rFonts w:cs="Times New Roman"/>
                <w:lang w:val="pt-BR"/>
              </w:rPr>
              <w:t>ACS</w:t>
            </w:r>
            <w:r w:rsidRPr="00AF3A61">
              <w:rPr>
                <w:rFonts w:cs="Times New Roman"/>
                <w:lang w:val="pt-BR"/>
              </w:rPr>
              <w:t xml:space="preserve">, qualquer alteração na estrutura ou formação de </w:t>
            </w:r>
            <w:r w:rsidR="007A0303" w:rsidRPr="00AF3A61">
              <w:rPr>
                <w:rFonts w:cs="Times New Roman"/>
                <w:lang w:val="pt-BR"/>
              </w:rPr>
              <w:t xml:space="preserve">qualquer </w:t>
            </w:r>
            <w:r w:rsidRPr="00AF3A61">
              <w:rPr>
                <w:rFonts w:cs="Times New Roman"/>
                <w:lang w:val="pt-BR"/>
              </w:rPr>
              <w:t xml:space="preserve">um de seus membros) estará sujeita </w:t>
            </w:r>
            <w:r w:rsidR="007A0303" w:rsidRPr="00AF3A61">
              <w:rPr>
                <w:rFonts w:cs="Times New Roman"/>
                <w:lang w:val="pt-BR"/>
              </w:rPr>
              <w:t>à</w:t>
            </w:r>
            <w:r w:rsidRPr="00AF3A61">
              <w:rPr>
                <w:rFonts w:cs="Times New Roman"/>
                <w:lang w:val="pt-BR"/>
              </w:rPr>
              <w:t xml:space="preserve"> aprovação por escrito d</w:t>
            </w:r>
            <w:r w:rsidR="00AC6BED">
              <w:rPr>
                <w:rFonts w:cs="Times New Roman"/>
                <w:lang w:val="pt-BR"/>
              </w:rPr>
              <w:t>o Contratante</w:t>
            </w:r>
            <w:r w:rsidRPr="00AF3A61">
              <w:rPr>
                <w:rFonts w:cs="Times New Roman"/>
                <w:lang w:val="pt-BR"/>
              </w:rPr>
              <w:t xml:space="preserve"> antes do prazo </w:t>
            </w:r>
            <w:r w:rsidR="007A0303" w:rsidRPr="00AF3A61">
              <w:rPr>
                <w:rFonts w:cs="Times New Roman"/>
                <w:lang w:val="pt-BR"/>
              </w:rPr>
              <w:t xml:space="preserve">final </w:t>
            </w:r>
            <w:r w:rsidRPr="00AF3A61">
              <w:rPr>
                <w:rFonts w:cs="Times New Roman"/>
                <w:lang w:val="pt-BR"/>
              </w:rPr>
              <w:t xml:space="preserve">para </w:t>
            </w:r>
            <w:r w:rsidR="007A0303" w:rsidRPr="00AF3A61">
              <w:rPr>
                <w:rFonts w:cs="Times New Roman"/>
                <w:lang w:val="pt-BR"/>
              </w:rPr>
              <w:t xml:space="preserve">a </w:t>
            </w:r>
            <w:r w:rsidRPr="00AF3A61">
              <w:rPr>
                <w:rFonts w:cs="Times New Roman"/>
                <w:lang w:val="pt-BR"/>
              </w:rPr>
              <w:t>apresentação d</w:t>
            </w:r>
            <w:r w:rsidR="007A0303" w:rsidRPr="00AF3A61">
              <w:rPr>
                <w:rFonts w:cs="Times New Roman"/>
                <w:lang w:val="pt-BR"/>
              </w:rPr>
              <w:t>as</w:t>
            </w:r>
            <w:r w:rsidRPr="00AF3A61">
              <w:rPr>
                <w:rFonts w:cs="Times New Roman"/>
                <w:lang w:val="pt-BR"/>
              </w:rPr>
              <w:t xml:space="preserve"> </w:t>
            </w:r>
            <w:r w:rsidR="007A0303" w:rsidRPr="00AF3A61">
              <w:rPr>
                <w:rFonts w:cs="Times New Roman"/>
                <w:lang w:val="pt-BR"/>
              </w:rPr>
              <w:t>Ofertas</w:t>
            </w:r>
            <w:r w:rsidRPr="00AF3A61">
              <w:rPr>
                <w:rFonts w:cs="Times New Roman"/>
                <w:lang w:val="pt-BR"/>
              </w:rPr>
              <w:t xml:space="preserve">. Essa aprovação não será concedida se (i) </w:t>
            </w:r>
            <w:r w:rsidR="0021619A">
              <w:rPr>
                <w:rFonts w:cs="Times New Roman"/>
                <w:lang w:val="pt-BR"/>
              </w:rPr>
              <w:t>o</w:t>
            </w:r>
            <w:r w:rsidR="007A0303" w:rsidRPr="00AF3A61">
              <w:rPr>
                <w:rFonts w:cs="Times New Roman"/>
                <w:lang w:val="pt-BR"/>
              </w:rPr>
              <w:t xml:space="preserve"> Licitante</w:t>
            </w:r>
            <w:r w:rsidRPr="00AF3A61">
              <w:rPr>
                <w:rFonts w:cs="Times New Roman"/>
                <w:lang w:val="pt-BR"/>
              </w:rPr>
              <w:t xml:space="preserve"> pretender associar-se a </w:t>
            </w:r>
            <w:r w:rsidR="0072335B" w:rsidRPr="00AF3A61">
              <w:rPr>
                <w:rFonts w:cs="Times New Roman"/>
                <w:lang w:val="pt-BR"/>
              </w:rPr>
              <w:t>outro Licitante</w:t>
            </w:r>
            <w:r w:rsidRPr="00AF3A61">
              <w:rPr>
                <w:rFonts w:cs="Times New Roman"/>
                <w:lang w:val="pt-BR"/>
              </w:rPr>
              <w:t xml:space="preserve"> </w:t>
            </w:r>
            <w:r w:rsidR="0072335B" w:rsidRPr="00AF3A61">
              <w:rPr>
                <w:rFonts w:cs="Times New Roman"/>
                <w:lang w:val="pt-BR"/>
              </w:rPr>
              <w:t>inabilitado</w:t>
            </w:r>
            <w:r w:rsidRPr="00AF3A61">
              <w:rPr>
                <w:rFonts w:cs="Times New Roman"/>
                <w:lang w:val="pt-BR"/>
              </w:rPr>
              <w:t xml:space="preserve"> ou, no caso de </w:t>
            </w:r>
            <w:r w:rsidR="0072335B" w:rsidRPr="00AF3A61">
              <w:rPr>
                <w:rFonts w:cs="Times New Roman"/>
                <w:lang w:val="pt-BR"/>
              </w:rPr>
              <w:t xml:space="preserve">uma </w:t>
            </w:r>
            <w:r w:rsidRPr="00AF3A61">
              <w:rPr>
                <w:rFonts w:cs="Times New Roman"/>
                <w:lang w:val="pt-BR"/>
              </w:rPr>
              <w:t xml:space="preserve">associação temporária, </w:t>
            </w:r>
            <w:r w:rsidR="0072335B" w:rsidRPr="00AF3A61">
              <w:rPr>
                <w:rFonts w:cs="Times New Roman"/>
                <w:lang w:val="pt-BR"/>
              </w:rPr>
              <w:t>com quaisquer de</w:t>
            </w:r>
            <w:r w:rsidRPr="00AF3A61">
              <w:rPr>
                <w:rFonts w:cs="Times New Roman"/>
                <w:lang w:val="pt-BR"/>
              </w:rPr>
              <w:t xml:space="preserve"> seus membros; (ii) como consequência da </w:t>
            </w:r>
            <w:r w:rsidR="0072335B" w:rsidRPr="00AF3A61">
              <w:rPr>
                <w:rFonts w:cs="Times New Roman"/>
                <w:lang w:val="pt-BR"/>
              </w:rPr>
              <w:t>alteração</w:t>
            </w:r>
            <w:r w:rsidRPr="00AF3A61">
              <w:rPr>
                <w:rFonts w:cs="Times New Roman"/>
                <w:lang w:val="pt-BR"/>
              </w:rPr>
              <w:t>,</w:t>
            </w:r>
            <w:r w:rsidR="0072335B" w:rsidRPr="00AF3A61">
              <w:rPr>
                <w:rFonts w:cs="Times New Roman"/>
                <w:lang w:val="pt-BR"/>
              </w:rPr>
              <w:t xml:space="preserve"> o Licitante</w:t>
            </w:r>
            <w:r w:rsidRPr="00AF3A61">
              <w:rPr>
                <w:rFonts w:cs="Times New Roman"/>
                <w:lang w:val="pt-BR"/>
              </w:rPr>
              <w:t xml:space="preserve"> deixa de atender substancialmente aos critérios de qualificação, ou (iii) na opinião d</w:t>
            </w:r>
            <w:r w:rsidR="00AC6BED">
              <w:rPr>
                <w:rFonts w:cs="Times New Roman"/>
                <w:lang w:val="pt-BR"/>
              </w:rPr>
              <w:t>o Contratante</w:t>
            </w:r>
            <w:r w:rsidRPr="00AF3A61">
              <w:rPr>
                <w:rFonts w:cs="Times New Roman"/>
                <w:lang w:val="pt-BR"/>
              </w:rPr>
              <w:t xml:space="preserve">, a </w:t>
            </w:r>
            <w:r w:rsidR="0072335B" w:rsidRPr="00AF3A61">
              <w:rPr>
                <w:rFonts w:cs="Times New Roman"/>
                <w:lang w:val="pt-BR"/>
              </w:rPr>
              <w:t>alteração</w:t>
            </w:r>
            <w:r w:rsidRPr="00AF3A61">
              <w:rPr>
                <w:rFonts w:cs="Times New Roman"/>
                <w:lang w:val="pt-BR"/>
              </w:rPr>
              <w:t xml:space="preserve"> causa uma diminuição substancial da concorrência. Qualquer alteração deverá ser </w:t>
            </w:r>
            <w:r w:rsidR="00CE0DF6">
              <w:rPr>
                <w:rFonts w:cs="Times New Roman"/>
                <w:lang w:val="pt-BR"/>
              </w:rPr>
              <w:t>comunicada</w:t>
            </w:r>
            <w:r w:rsidRPr="00AF3A61">
              <w:rPr>
                <w:rFonts w:cs="Times New Roman"/>
                <w:lang w:val="pt-BR"/>
              </w:rPr>
              <w:t xml:space="preserve"> </w:t>
            </w:r>
            <w:r w:rsidR="00AC6BED">
              <w:rPr>
                <w:rFonts w:cs="Times New Roman"/>
                <w:lang w:val="pt-BR"/>
              </w:rPr>
              <w:t>ao</w:t>
            </w:r>
            <w:r w:rsidRPr="00AF3A61">
              <w:rPr>
                <w:rFonts w:cs="Times New Roman"/>
                <w:lang w:val="pt-BR"/>
              </w:rPr>
              <w:t xml:space="preserve"> Contratante no prazo máximo de quatorze (14) dias após a data d</w:t>
            </w:r>
            <w:r w:rsidR="00CE0DF6">
              <w:rPr>
                <w:rFonts w:cs="Times New Roman"/>
                <w:lang w:val="pt-BR"/>
              </w:rPr>
              <w:t xml:space="preserve">o </w:t>
            </w:r>
            <w:r w:rsidR="0056411B">
              <w:rPr>
                <w:rFonts w:cs="Times New Roman"/>
                <w:lang w:val="pt-BR"/>
              </w:rPr>
              <w:t>aviso</w:t>
            </w:r>
            <w:r w:rsidR="00CE0DF6">
              <w:rPr>
                <w:rFonts w:cs="Times New Roman"/>
                <w:lang w:val="pt-BR"/>
              </w:rPr>
              <w:t xml:space="preserve"> para </w:t>
            </w:r>
            <w:r w:rsidRPr="00AF3A61">
              <w:rPr>
                <w:rFonts w:cs="Times New Roman"/>
                <w:lang w:val="pt-BR"/>
              </w:rPr>
              <w:t xml:space="preserve">a </w:t>
            </w:r>
            <w:r w:rsidR="00CE0DF6">
              <w:rPr>
                <w:rFonts w:cs="Times New Roman"/>
                <w:lang w:val="pt-BR"/>
              </w:rPr>
              <w:t>apresentação das Ofertas</w:t>
            </w:r>
            <w:r w:rsidR="00A73D32" w:rsidRPr="00AF3A61">
              <w:rPr>
                <w:rFonts w:cs="Times New Roman"/>
                <w:lang w:val="pt-BR"/>
              </w:rPr>
              <w:t xml:space="preserve"> </w:t>
            </w:r>
            <w:r w:rsidRPr="00AF3A61">
              <w:rPr>
                <w:rFonts w:cs="Times New Roman"/>
                <w:lang w:val="pt-BR"/>
              </w:rPr>
              <w:t>enviad</w:t>
            </w:r>
            <w:r w:rsidR="00CE0DF6">
              <w:rPr>
                <w:rFonts w:cs="Times New Roman"/>
                <w:lang w:val="pt-BR"/>
              </w:rPr>
              <w:t>o</w:t>
            </w:r>
            <w:r w:rsidRPr="00AF3A61">
              <w:rPr>
                <w:rFonts w:cs="Times New Roman"/>
                <w:lang w:val="pt-BR"/>
              </w:rPr>
              <w:t xml:space="preserve"> aos Licitantes pré-qualificados.</w:t>
            </w:r>
          </w:p>
        </w:tc>
      </w:tr>
      <w:tr w:rsidR="00863993" w:rsidRPr="003A5897" w14:paraId="22819D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9CE777" w14:textId="71F18A41" w:rsidR="00863993" w:rsidRPr="004A0CD3" w:rsidRDefault="00863993">
            <w:pPr>
              <w:pStyle w:val="Aheader2DCIAO"/>
              <w:rPr>
                <w:lang w:val="pt-BR"/>
              </w:rPr>
            </w:pPr>
            <w:bookmarkStart w:id="191" w:name="_Toc438438841"/>
            <w:bookmarkStart w:id="192" w:name="_Toc438532604"/>
            <w:bookmarkStart w:id="193" w:name="_Toc438733985"/>
            <w:bookmarkStart w:id="194" w:name="_Toc438907024"/>
            <w:bookmarkStart w:id="195" w:name="_Toc438907223"/>
            <w:bookmarkStart w:id="196" w:name="_Toc97371021"/>
            <w:bookmarkStart w:id="197" w:name="_Toc139863120"/>
            <w:bookmarkStart w:id="198" w:name="_Toc325723936"/>
            <w:bookmarkStart w:id="199" w:name="_Toc440526029"/>
            <w:bookmarkStart w:id="200" w:name="_Toc435624830"/>
            <w:bookmarkStart w:id="201" w:name="_Toc455487611"/>
            <w:bookmarkStart w:id="202" w:name="_Toc55666976"/>
            <w:r w:rsidRPr="004A0CD3">
              <w:rPr>
                <w:lang w:val="pt-BR"/>
              </w:rPr>
              <w:lastRenderedPageBreak/>
              <w:t>P</w:t>
            </w:r>
            <w:r w:rsidR="00C250FD">
              <w:rPr>
                <w:lang w:val="pt-BR"/>
              </w:rPr>
              <w:t>razo</w:t>
            </w:r>
            <w:r w:rsidRPr="004A0CD3">
              <w:rPr>
                <w:lang w:val="pt-BR"/>
              </w:rPr>
              <w:t xml:space="preserve"> </w:t>
            </w:r>
            <w:r w:rsidR="00E42DF4" w:rsidRPr="004A0CD3">
              <w:rPr>
                <w:lang w:val="pt-BR"/>
              </w:rPr>
              <w:t xml:space="preserve">de Validade das </w:t>
            </w:r>
            <w:r w:rsidRPr="004A0CD3">
              <w:rPr>
                <w:lang w:val="pt-BR"/>
              </w:rPr>
              <w:t>Ofertas</w:t>
            </w:r>
            <w:bookmarkEnd w:id="191"/>
            <w:bookmarkEnd w:id="192"/>
            <w:bookmarkEnd w:id="193"/>
            <w:bookmarkEnd w:id="194"/>
            <w:bookmarkEnd w:id="195"/>
            <w:bookmarkEnd w:id="196"/>
            <w:bookmarkEnd w:id="197"/>
            <w:bookmarkEnd w:id="198"/>
            <w:bookmarkEnd w:id="199"/>
            <w:bookmarkEnd w:id="200"/>
            <w:bookmarkEnd w:id="201"/>
            <w:bookmarkEnd w:id="202"/>
          </w:p>
        </w:tc>
        <w:tc>
          <w:tcPr>
            <w:tcW w:w="7110" w:type="dxa"/>
            <w:tcBorders>
              <w:top w:val="nil"/>
              <w:left w:val="nil"/>
              <w:bottom w:val="nil"/>
              <w:right w:val="nil"/>
            </w:tcBorders>
          </w:tcPr>
          <w:p w14:paraId="7668834A" w14:textId="1EE43EE4" w:rsidR="00863993" w:rsidRPr="00AF3A61" w:rsidRDefault="00E42DF4">
            <w:pPr>
              <w:pStyle w:val="Header2-SubClauses"/>
              <w:ind w:left="620" w:hanging="634"/>
              <w:rPr>
                <w:rFonts w:cs="Times New Roman"/>
                <w:lang w:val="pt-BR"/>
              </w:rPr>
            </w:pPr>
            <w:r w:rsidRPr="00AF3A61">
              <w:rPr>
                <w:rFonts w:cs="Times New Roman"/>
                <w:lang w:val="pt-BR"/>
              </w:rPr>
              <w:t xml:space="preserve">As Ofertas serão válidas durante o </w:t>
            </w:r>
            <w:r w:rsidR="00C250FD">
              <w:rPr>
                <w:rFonts w:cs="Times New Roman"/>
                <w:lang w:val="pt-BR"/>
              </w:rPr>
              <w:t>Prazo de Validade</w:t>
            </w:r>
            <w:r w:rsidRPr="00AF3A61">
              <w:rPr>
                <w:rFonts w:cs="Times New Roman"/>
                <w:lang w:val="pt-BR"/>
              </w:rPr>
              <w:t xml:space="preserve"> estabelecido </w:t>
            </w:r>
            <w:r w:rsidRPr="00AF3A61">
              <w:rPr>
                <w:rFonts w:cs="Times New Roman"/>
                <w:b/>
                <w:bCs/>
                <w:lang w:val="pt-BR"/>
              </w:rPr>
              <w:t xml:space="preserve">na </w:t>
            </w:r>
            <w:r w:rsidR="006636AC">
              <w:rPr>
                <w:rFonts w:cs="Times New Roman"/>
                <w:b/>
                <w:bCs/>
                <w:lang w:val="pt-BR"/>
              </w:rPr>
              <w:t>FDL</w:t>
            </w:r>
            <w:r w:rsidRPr="00AF3A61">
              <w:rPr>
                <w:rFonts w:cs="Times New Roman"/>
                <w:lang w:val="pt-BR"/>
              </w:rPr>
              <w:t xml:space="preserve">. O </w:t>
            </w:r>
            <w:r w:rsidR="00C250FD">
              <w:rPr>
                <w:rFonts w:cs="Times New Roman"/>
                <w:lang w:val="pt-BR"/>
              </w:rPr>
              <w:t>Prazo de Validade</w:t>
            </w:r>
            <w:r w:rsidRPr="00AF3A61">
              <w:rPr>
                <w:rFonts w:cs="Times New Roman"/>
                <w:lang w:val="pt-BR"/>
              </w:rPr>
              <w:t xml:space="preserve"> da </w:t>
            </w:r>
            <w:r w:rsidR="002B53D6" w:rsidRPr="00AF3A61">
              <w:rPr>
                <w:rFonts w:cs="Times New Roman"/>
                <w:lang w:val="pt-BR"/>
              </w:rPr>
              <w:t>Oferta</w:t>
            </w:r>
            <w:r w:rsidRPr="00AF3A61">
              <w:rPr>
                <w:rFonts w:cs="Times New Roman"/>
                <w:lang w:val="pt-BR"/>
              </w:rPr>
              <w:t xml:space="preserve"> </w:t>
            </w:r>
            <w:r w:rsidR="002B53D6" w:rsidRPr="00AF3A61">
              <w:rPr>
                <w:rFonts w:cs="Times New Roman"/>
                <w:lang w:val="pt-BR"/>
              </w:rPr>
              <w:t>inicia</w:t>
            </w:r>
            <w:r w:rsidRPr="00AF3A61">
              <w:rPr>
                <w:rFonts w:cs="Times New Roman"/>
                <w:lang w:val="pt-BR"/>
              </w:rPr>
              <w:t xml:space="preserve"> na data limite para a apresentação das </w:t>
            </w:r>
            <w:r w:rsidR="002B53D6" w:rsidRPr="00AF3A61">
              <w:rPr>
                <w:rFonts w:cs="Times New Roman"/>
                <w:lang w:val="pt-BR"/>
              </w:rPr>
              <w:t>Ofertas</w:t>
            </w:r>
            <w:r w:rsidRPr="00AF3A61">
              <w:rPr>
                <w:rFonts w:cs="Times New Roman"/>
                <w:lang w:val="pt-BR"/>
              </w:rPr>
              <w:t xml:space="preserve"> (definid</w:t>
            </w:r>
            <w:r w:rsidR="002B53D6" w:rsidRPr="00AF3A61">
              <w:rPr>
                <w:rFonts w:cs="Times New Roman"/>
                <w:lang w:val="pt-BR"/>
              </w:rPr>
              <w:t>a</w:t>
            </w:r>
            <w:r w:rsidRPr="00AF3A61">
              <w:rPr>
                <w:rFonts w:cs="Times New Roman"/>
                <w:lang w:val="pt-BR"/>
              </w:rPr>
              <w:t xml:space="preserve"> pel</w:t>
            </w:r>
            <w:r w:rsidR="00AC6BED">
              <w:rPr>
                <w:rFonts w:cs="Times New Roman"/>
                <w:lang w:val="pt-BR"/>
              </w:rPr>
              <w:t>o Contratante</w:t>
            </w:r>
            <w:r w:rsidRPr="00AF3A61">
              <w:rPr>
                <w:rFonts w:cs="Times New Roman"/>
                <w:lang w:val="pt-BR"/>
              </w:rPr>
              <w:t xml:space="preserve"> de acordo com </w:t>
            </w:r>
            <w:r w:rsidR="00CA0600">
              <w:rPr>
                <w:rFonts w:cs="Times New Roman"/>
                <w:lang w:val="pt-BR"/>
              </w:rPr>
              <w:t>as IAL</w:t>
            </w:r>
            <w:r w:rsidRPr="00AF3A61">
              <w:rPr>
                <w:rFonts w:cs="Times New Roman"/>
                <w:lang w:val="pt-BR"/>
              </w:rPr>
              <w:t xml:space="preserve"> 22.1). </w:t>
            </w:r>
            <w:r w:rsidR="004000D6">
              <w:rPr>
                <w:rFonts w:cs="Times New Roman"/>
                <w:lang w:val="pt-BR"/>
              </w:rPr>
              <w:t>Uma O</w:t>
            </w:r>
            <w:r w:rsidRPr="00AF3A61">
              <w:rPr>
                <w:rFonts w:cs="Times New Roman"/>
                <w:lang w:val="pt-BR"/>
              </w:rPr>
              <w:t>ferta</w:t>
            </w:r>
            <w:r w:rsidR="004000D6">
              <w:rPr>
                <w:rFonts w:cs="Times New Roman"/>
                <w:lang w:val="pt-BR"/>
              </w:rPr>
              <w:t xml:space="preserve"> válida</w:t>
            </w:r>
            <w:r w:rsidRPr="00AF3A61">
              <w:rPr>
                <w:rFonts w:cs="Times New Roman"/>
                <w:lang w:val="pt-BR"/>
              </w:rPr>
              <w:t xml:space="preserve"> com um prazo </w:t>
            </w:r>
            <w:r w:rsidR="002B53D6" w:rsidRPr="00AF3A61">
              <w:rPr>
                <w:rFonts w:cs="Times New Roman"/>
                <w:lang w:val="pt-BR"/>
              </w:rPr>
              <w:t>menor</w:t>
            </w:r>
            <w:r w:rsidRPr="00AF3A61">
              <w:rPr>
                <w:rFonts w:cs="Times New Roman"/>
                <w:lang w:val="pt-BR"/>
              </w:rPr>
              <w:t xml:space="preserve"> será rejeitada pel</w:t>
            </w:r>
            <w:r w:rsidR="00AC6BED">
              <w:rPr>
                <w:rFonts w:cs="Times New Roman"/>
                <w:lang w:val="pt-BR"/>
              </w:rPr>
              <w:t>o Contratante</w:t>
            </w:r>
            <w:r w:rsidRPr="00AF3A61">
              <w:rPr>
                <w:rFonts w:cs="Times New Roman"/>
                <w:lang w:val="pt-BR"/>
              </w:rPr>
              <w:t xml:space="preserve"> </w:t>
            </w:r>
            <w:r w:rsidR="004000D6" w:rsidRPr="004000D6">
              <w:rPr>
                <w:rFonts w:cs="Times New Roman"/>
                <w:lang w:val="pt-BR"/>
              </w:rPr>
              <w:t xml:space="preserve">como não </w:t>
            </w:r>
            <w:r w:rsidR="004000D6">
              <w:rPr>
                <w:rFonts w:cs="Times New Roman"/>
                <w:lang w:val="pt-BR"/>
              </w:rPr>
              <w:t>responsiva</w:t>
            </w:r>
            <w:r w:rsidR="004000D6" w:rsidRPr="004000D6">
              <w:rPr>
                <w:rFonts w:cs="Times New Roman"/>
                <w:lang w:val="pt-BR"/>
              </w:rPr>
              <w:t>.</w:t>
            </w:r>
          </w:p>
        </w:tc>
      </w:tr>
      <w:tr w:rsidR="00863993" w:rsidRPr="003A5897" w14:paraId="5A84690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1851065" w14:textId="77777777" w:rsidR="00863993" w:rsidRPr="00AF3A61" w:rsidRDefault="00863993" w:rsidP="00EE68C9">
            <w:pPr>
              <w:pStyle w:val="S1-Header2"/>
              <w:numPr>
                <w:ilvl w:val="0"/>
                <w:numId w:val="0"/>
              </w:numPr>
              <w:ind w:left="432"/>
              <w:jc w:val="both"/>
              <w:rPr>
                <w:lang w:val="pt-BR"/>
              </w:rPr>
            </w:pPr>
          </w:p>
        </w:tc>
        <w:tc>
          <w:tcPr>
            <w:tcW w:w="7110" w:type="dxa"/>
            <w:tcBorders>
              <w:top w:val="nil"/>
              <w:left w:val="nil"/>
              <w:bottom w:val="nil"/>
              <w:right w:val="nil"/>
            </w:tcBorders>
          </w:tcPr>
          <w:p w14:paraId="48D2D00D" w14:textId="5A276260" w:rsidR="00863993" w:rsidRPr="00AF3A61" w:rsidRDefault="00E42DF4">
            <w:pPr>
              <w:pStyle w:val="Header2-SubClauses"/>
              <w:ind w:left="620" w:hanging="634"/>
              <w:rPr>
                <w:rFonts w:cs="Times New Roman"/>
                <w:lang w:val="pt-BR"/>
              </w:rPr>
            </w:pPr>
            <w:r w:rsidRPr="00AF3A61">
              <w:rPr>
                <w:rFonts w:cs="Times New Roman"/>
                <w:lang w:val="pt-BR"/>
              </w:rPr>
              <w:t xml:space="preserve">Em circunstâncias excepcionais, antes do término do </w:t>
            </w:r>
            <w:r w:rsidR="00C250FD">
              <w:rPr>
                <w:rFonts w:cs="Times New Roman"/>
                <w:lang w:val="pt-BR"/>
              </w:rPr>
              <w:t>Prazo de Validade</w:t>
            </w:r>
            <w:r w:rsidRPr="00AF3A61">
              <w:rPr>
                <w:rFonts w:cs="Times New Roman"/>
                <w:lang w:val="pt-BR"/>
              </w:rPr>
              <w:t xml:space="preserve"> da Oferta, </w:t>
            </w:r>
            <w:r w:rsidR="00AC6BED">
              <w:rPr>
                <w:rFonts w:cs="Times New Roman"/>
                <w:lang w:val="pt-BR"/>
              </w:rPr>
              <w:t>o Contratante</w:t>
            </w:r>
            <w:r w:rsidRPr="00AF3A61">
              <w:rPr>
                <w:rFonts w:cs="Times New Roman"/>
                <w:lang w:val="pt-BR"/>
              </w:rPr>
              <w:t xml:space="preserve"> poderá solicitar </w:t>
            </w:r>
            <w:r w:rsidR="00FE4030" w:rsidRPr="00AF3A61">
              <w:rPr>
                <w:rFonts w:cs="Times New Roman"/>
                <w:lang w:val="pt-BR"/>
              </w:rPr>
              <w:t>dos</w:t>
            </w:r>
            <w:r w:rsidRPr="00AF3A61">
              <w:rPr>
                <w:rFonts w:cs="Times New Roman"/>
                <w:lang w:val="pt-BR"/>
              </w:rPr>
              <w:t xml:space="preserve"> </w:t>
            </w:r>
            <w:r w:rsidR="00FE4030" w:rsidRPr="00AF3A61">
              <w:rPr>
                <w:rFonts w:cs="Times New Roman"/>
                <w:lang w:val="pt-BR"/>
              </w:rPr>
              <w:t>Licitantes</w:t>
            </w:r>
            <w:r w:rsidRPr="00AF3A61">
              <w:rPr>
                <w:rFonts w:cs="Times New Roman"/>
                <w:lang w:val="pt-BR"/>
              </w:rPr>
              <w:t xml:space="preserve"> a prorrogação do referido </w:t>
            </w:r>
            <w:r w:rsidR="00CE5AD7">
              <w:rPr>
                <w:rFonts w:cs="Times New Roman"/>
                <w:lang w:val="pt-BR"/>
              </w:rPr>
              <w:t>prazo</w:t>
            </w:r>
            <w:r w:rsidRPr="00AF3A61">
              <w:rPr>
                <w:rFonts w:cs="Times New Roman"/>
                <w:lang w:val="pt-BR"/>
              </w:rPr>
              <w:t xml:space="preserve">. Tanto o pedido como as respostas serão formulados por escrito. </w:t>
            </w:r>
            <w:r w:rsidR="00FE4030" w:rsidRPr="00AF3A61">
              <w:rPr>
                <w:rFonts w:cs="Times New Roman"/>
                <w:lang w:val="pt-BR"/>
              </w:rPr>
              <w:t>Caso tenha sido solicitada</w:t>
            </w:r>
            <w:r w:rsidRPr="00AF3A61">
              <w:rPr>
                <w:rFonts w:cs="Times New Roman"/>
                <w:lang w:val="pt-BR"/>
              </w:rPr>
              <w:t xml:space="preserve"> uma Garantia de Manutenção da Oferta de acordo com </w:t>
            </w:r>
            <w:r w:rsidR="00CA0600">
              <w:rPr>
                <w:rFonts w:cs="Times New Roman"/>
                <w:lang w:val="pt-BR"/>
              </w:rPr>
              <w:t>as IAL</w:t>
            </w:r>
            <w:r w:rsidRPr="00AF3A61">
              <w:rPr>
                <w:rFonts w:cs="Times New Roman"/>
                <w:lang w:val="pt-BR"/>
              </w:rPr>
              <w:t xml:space="preserve"> 19, ela também será prorrogada por vinte e oito (28) dias a partir do </w:t>
            </w:r>
            <w:r w:rsidR="00FE4030" w:rsidRPr="00AF3A61">
              <w:rPr>
                <w:rFonts w:cs="Times New Roman"/>
                <w:lang w:val="pt-BR"/>
              </w:rPr>
              <w:t xml:space="preserve">fim do </w:t>
            </w:r>
            <w:r w:rsidR="00C250FD">
              <w:rPr>
                <w:rFonts w:cs="Times New Roman"/>
                <w:lang w:val="pt-BR"/>
              </w:rPr>
              <w:t>Prazo de Validade</w:t>
            </w:r>
            <w:r w:rsidRPr="00AF3A61">
              <w:rPr>
                <w:rFonts w:cs="Times New Roman"/>
                <w:lang w:val="pt-BR"/>
              </w:rPr>
              <w:t xml:space="preserve"> prorrogado. Os </w:t>
            </w:r>
            <w:r w:rsidR="00FE4030" w:rsidRPr="00AF3A61">
              <w:rPr>
                <w:rFonts w:cs="Times New Roman"/>
                <w:lang w:val="pt-BR"/>
              </w:rPr>
              <w:t>Licitantes</w:t>
            </w:r>
            <w:r w:rsidRPr="00AF3A61">
              <w:rPr>
                <w:rFonts w:cs="Times New Roman"/>
                <w:lang w:val="pt-BR"/>
              </w:rPr>
              <w:t xml:space="preserve"> podem rejeitar o pedido sem que a Garantia de Manutenção da sua </w:t>
            </w:r>
            <w:r w:rsidR="00FE4030" w:rsidRPr="00AF3A61">
              <w:rPr>
                <w:rFonts w:cs="Times New Roman"/>
                <w:lang w:val="pt-BR"/>
              </w:rPr>
              <w:t>Oferta</w:t>
            </w:r>
            <w:r w:rsidRPr="00AF3A61">
              <w:rPr>
                <w:rFonts w:cs="Times New Roman"/>
                <w:lang w:val="pt-BR"/>
              </w:rPr>
              <w:t xml:space="preserve"> seja executada. Os Licitantes que aceitarem </w:t>
            </w:r>
            <w:r w:rsidR="00FE4030" w:rsidRPr="00AF3A61">
              <w:rPr>
                <w:rFonts w:cs="Times New Roman"/>
                <w:lang w:val="pt-BR"/>
              </w:rPr>
              <w:t>o pedido</w:t>
            </w:r>
            <w:r w:rsidRPr="00AF3A61">
              <w:rPr>
                <w:rFonts w:cs="Times New Roman"/>
                <w:lang w:val="pt-BR"/>
              </w:rPr>
              <w:t xml:space="preserve"> não serão solicitados ou autorizados a modificar sua </w:t>
            </w:r>
            <w:r w:rsidR="004C1BDA" w:rsidRPr="00AF3A61">
              <w:rPr>
                <w:rFonts w:cs="Times New Roman"/>
                <w:lang w:val="pt-BR"/>
              </w:rPr>
              <w:t>Oferta</w:t>
            </w:r>
            <w:r w:rsidRPr="00AF3A61">
              <w:rPr>
                <w:rFonts w:cs="Times New Roman"/>
                <w:lang w:val="pt-BR"/>
              </w:rPr>
              <w:t>, exceto conforme disposto nas IAL 18.3.</w:t>
            </w:r>
          </w:p>
        </w:tc>
      </w:tr>
      <w:tr w:rsidR="00863993" w:rsidRPr="003A5897" w14:paraId="313F8C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BCFC85" w14:textId="77777777" w:rsidR="00863993" w:rsidRPr="00AF3A61" w:rsidRDefault="00863993" w:rsidP="00EE68C9">
            <w:pPr>
              <w:pStyle w:val="S1-Header2"/>
              <w:numPr>
                <w:ilvl w:val="0"/>
                <w:numId w:val="0"/>
              </w:numPr>
              <w:ind w:left="432"/>
              <w:jc w:val="both"/>
              <w:rPr>
                <w:lang w:val="pt-BR"/>
              </w:rPr>
            </w:pPr>
          </w:p>
        </w:tc>
        <w:tc>
          <w:tcPr>
            <w:tcW w:w="7110" w:type="dxa"/>
            <w:tcBorders>
              <w:top w:val="nil"/>
              <w:left w:val="nil"/>
              <w:bottom w:val="nil"/>
              <w:right w:val="nil"/>
            </w:tcBorders>
          </w:tcPr>
          <w:p w14:paraId="013033CA" w14:textId="43CD0408" w:rsidR="00863993" w:rsidRPr="00AF3A61" w:rsidRDefault="00E42DF4">
            <w:pPr>
              <w:pStyle w:val="Header2-SubClauses"/>
              <w:ind w:left="620" w:hanging="634"/>
              <w:rPr>
                <w:rFonts w:cs="Times New Roman"/>
                <w:lang w:val="pt-BR"/>
              </w:rPr>
            </w:pPr>
            <w:r w:rsidRPr="00AF3A61">
              <w:rPr>
                <w:rFonts w:cs="Times New Roman"/>
                <w:lang w:val="pt-BR"/>
              </w:rPr>
              <w:t xml:space="preserve">Se </w:t>
            </w:r>
            <w:r w:rsidR="00FA4EBB" w:rsidRPr="00AF3A61">
              <w:rPr>
                <w:rFonts w:cs="Times New Roman"/>
                <w:lang w:val="pt-BR"/>
              </w:rPr>
              <w:t>a adjudicação</w:t>
            </w:r>
            <w:r w:rsidRPr="00AF3A61">
              <w:rPr>
                <w:rFonts w:cs="Times New Roman"/>
                <w:lang w:val="pt-BR"/>
              </w:rPr>
              <w:t xml:space="preserve"> atrasar mais de cinquenta e seis (56) dias após o término do </w:t>
            </w:r>
            <w:r w:rsidR="00C250FD">
              <w:rPr>
                <w:rFonts w:cs="Times New Roman"/>
                <w:lang w:val="pt-BR"/>
              </w:rPr>
              <w:t>Prazo de Validade</w:t>
            </w:r>
            <w:r w:rsidRPr="00AF3A61">
              <w:rPr>
                <w:rFonts w:cs="Times New Roman"/>
                <w:lang w:val="pt-BR"/>
              </w:rPr>
              <w:t xml:space="preserve"> inicial da Oferta, o preço do Contrato será determinado da seguinte forma:</w:t>
            </w:r>
          </w:p>
        </w:tc>
      </w:tr>
      <w:tr w:rsidR="00863993" w:rsidRPr="003A5897" w14:paraId="6514C9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755" w:type="dxa"/>
            <w:tcBorders>
              <w:top w:val="nil"/>
              <w:left w:val="nil"/>
              <w:bottom w:val="nil"/>
              <w:right w:val="nil"/>
            </w:tcBorders>
          </w:tcPr>
          <w:p w14:paraId="6DED7783" w14:textId="77777777" w:rsidR="00863993" w:rsidRPr="00AF3A61" w:rsidRDefault="00863993">
            <w:pPr>
              <w:pStyle w:val="Header1-Clauses"/>
              <w:keepNext/>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4A0ED44A" w14:textId="78EB0E50" w:rsidR="00863993" w:rsidRPr="00AF3A61" w:rsidRDefault="00E42DF4">
            <w:pPr>
              <w:pStyle w:val="P3Header1-Clauses"/>
              <w:rPr>
                <w:i/>
                <w:lang w:val="pt-BR"/>
              </w:rPr>
            </w:pPr>
            <w:r w:rsidRPr="00AF3A61">
              <w:rPr>
                <w:lang w:val="pt-BR"/>
              </w:rPr>
              <w:t xml:space="preserve">No caso de </w:t>
            </w:r>
            <w:r w:rsidRPr="00CE5AD7">
              <w:rPr>
                <w:b/>
                <w:bCs/>
                <w:lang w:val="pt-BR"/>
              </w:rPr>
              <w:t>Contratos de Preço Fixo</w:t>
            </w:r>
            <w:r w:rsidRPr="00AF3A61">
              <w:rPr>
                <w:lang w:val="pt-BR"/>
              </w:rPr>
              <w:t xml:space="preserve">, o preço contratual será o da Oferta, corrigido por fator especificado </w:t>
            </w:r>
            <w:r w:rsidRPr="00AF3A61">
              <w:rPr>
                <w:b/>
                <w:bCs/>
                <w:lang w:val="pt-BR"/>
              </w:rPr>
              <w:t xml:space="preserve">na </w:t>
            </w:r>
            <w:r w:rsidR="006636AC">
              <w:rPr>
                <w:b/>
                <w:bCs/>
                <w:lang w:val="pt-BR"/>
              </w:rPr>
              <w:t>FDL</w:t>
            </w:r>
            <w:r w:rsidRPr="00AF3A61">
              <w:rPr>
                <w:lang w:val="pt-BR"/>
              </w:rPr>
              <w:t>.</w:t>
            </w:r>
          </w:p>
          <w:p w14:paraId="35F2E823" w14:textId="37D90638" w:rsidR="00863993" w:rsidRPr="00AF3A61" w:rsidRDefault="00E42DF4">
            <w:pPr>
              <w:pStyle w:val="P3Header1-Clauses"/>
              <w:spacing w:after="0"/>
              <w:ind w:left="862" w:hanging="357"/>
              <w:rPr>
                <w:lang w:val="pt-BR"/>
              </w:rPr>
            </w:pPr>
            <w:r w:rsidRPr="00AF3A61">
              <w:rPr>
                <w:lang w:val="pt-BR"/>
              </w:rPr>
              <w:t xml:space="preserve">No caso de </w:t>
            </w:r>
            <w:r w:rsidRPr="00CE5AD7">
              <w:rPr>
                <w:b/>
                <w:bCs/>
                <w:lang w:val="pt-BR"/>
              </w:rPr>
              <w:t>Contratos de Preço Ajustável</w:t>
            </w:r>
            <w:r w:rsidRPr="00AF3A61">
              <w:rPr>
                <w:lang w:val="pt-BR"/>
              </w:rPr>
              <w:t>, nenhum ajuste será feito.</w:t>
            </w:r>
          </w:p>
          <w:p w14:paraId="15361739" w14:textId="2606D66C" w:rsidR="00863993" w:rsidRPr="00AF3A61" w:rsidRDefault="00E42DF4">
            <w:pPr>
              <w:pStyle w:val="P3Header1-Clauses"/>
              <w:spacing w:after="0"/>
              <w:ind w:left="862" w:hanging="357"/>
              <w:rPr>
                <w:lang w:val="pt-BR"/>
              </w:rPr>
            </w:pPr>
            <w:r w:rsidRPr="00AF3A61">
              <w:rPr>
                <w:lang w:val="pt-BR"/>
              </w:rPr>
              <w:t>Em todos os casos, a avaliação da Oferta será feita com base no preço da Oferta sem levar em consideração a correção aplicável nos casos acima indicados.</w:t>
            </w:r>
          </w:p>
          <w:p w14:paraId="42C0449B" w14:textId="77777777" w:rsidR="00FA33CA" w:rsidRPr="00AF3A61" w:rsidRDefault="00FA33CA">
            <w:pPr>
              <w:pStyle w:val="P3Header1-Clauses"/>
              <w:numPr>
                <w:ilvl w:val="0"/>
                <w:numId w:val="0"/>
              </w:numPr>
              <w:spacing w:after="0"/>
              <w:ind w:left="505"/>
              <w:rPr>
                <w:lang w:val="pt-BR"/>
              </w:rPr>
            </w:pPr>
          </w:p>
        </w:tc>
      </w:tr>
      <w:tr w:rsidR="00863993" w:rsidRPr="003A5897"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5CB47FF8" w:rsidR="00863993" w:rsidRPr="004A0CD3" w:rsidRDefault="00E42DF4">
            <w:pPr>
              <w:pStyle w:val="Aheader2DCIAO"/>
              <w:rPr>
                <w:lang w:val="pt-BR"/>
              </w:rPr>
            </w:pPr>
            <w:bookmarkStart w:id="203" w:name="_Toc455487612"/>
            <w:bookmarkStart w:id="204" w:name="_Toc55666977"/>
            <w:r w:rsidRPr="004A0CD3">
              <w:rPr>
                <w:lang w:val="pt-BR"/>
              </w:rPr>
              <w:t xml:space="preserve">Garantia de Manutenção da </w:t>
            </w:r>
            <w:r w:rsidR="00863993" w:rsidRPr="004A0CD3">
              <w:rPr>
                <w:lang w:val="pt-BR"/>
              </w:rPr>
              <w:t>Oferta</w:t>
            </w:r>
            <w:bookmarkEnd w:id="203"/>
            <w:bookmarkEnd w:id="204"/>
          </w:p>
        </w:tc>
        <w:tc>
          <w:tcPr>
            <w:tcW w:w="7110" w:type="dxa"/>
            <w:tcBorders>
              <w:top w:val="nil"/>
              <w:left w:val="nil"/>
              <w:bottom w:val="nil"/>
              <w:right w:val="nil"/>
            </w:tcBorders>
          </w:tcPr>
          <w:p w14:paraId="5E3732BD" w14:textId="7B9351D8" w:rsidR="00863993" w:rsidRPr="00AF3A61" w:rsidRDefault="00E42DF4">
            <w:pPr>
              <w:pStyle w:val="Header2-SubClauses"/>
              <w:ind w:left="620" w:hanging="634"/>
              <w:rPr>
                <w:rFonts w:cs="Times New Roman"/>
                <w:lang w:val="pt-BR"/>
              </w:rPr>
            </w:pPr>
            <w:r w:rsidRPr="00AF3A61">
              <w:rPr>
                <w:rFonts w:cs="Times New Roman"/>
                <w:lang w:val="pt-BR"/>
              </w:rPr>
              <w:t xml:space="preserve">O Licitante deverá fornecer na Parte Técnica de sua </w:t>
            </w:r>
            <w:r w:rsidR="002B53D6" w:rsidRPr="00AF3A61">
              <w:rPr>
                <w:rFonts w:cs="Times New Roman"/>
                <w:lang w:val="pt-BR"/>
              </w:rPr>
              <w:t>Oferta</w:t>
            </w:r>
            <w:r w:rsidRPr="00AF3A61">
              <w:rPr>
                <w:rFonts w:cs="Times New Roman"/>
                <w:lang w:val="pt-BR"/>
              </w:rPr>
              <w:t xml:space="preserve"> uma Declaração de Manutenção da Oferta ou uma Garantia de Manutenção da Oferta, conforme especificado </w:t>
            </w:r>
            <w:r w:rsidRPr="00AF3A61">
              <w:rPr>
                <w:rFonts w:cs="Times New Roman"/>
                <w:b/>
                <w:bCs/>
                <w:lang w:val="pt-BR"/>
              </w:rPr>
              <w:t xml:space="preserve">na </w:t>
            </w:r>
            <w:r w:rsidR="006636AC">
              <w:rPr>
                <w:rFonts w:cs="Times New Roman"/>
                <w:b/>
                <w:bCs/>
                <w:lang w:val="pt-BR"/>
              </w:rPr>
              <w:t>FDL</w:t>
            </w:r>
            <w:r w:rsidRPr="00AF3A61">
              <w:rPr>
                <w:rFonts w:cs="Times New Roman"/>
                <w:lang w:val="pt-BR"/>
              </w:rPr>
              <w:t>, em um formulário original e, no caso de uma Garantia de Manutenção d</w:t>
            </w:r>
            <w:r w:rsidR="002B53D6" w:rsidRPr="00AF3A61">
              <w:rPr>
                <w:rFonts w:cs="Times New Roman"/>
                <w:lang w:val="pt-BR"/>
              </w:rPr>
              <w:t>a</w:t>
            </w:r>
            <w:r w:rsidRPr="00AF3A61">
              <w:rPr>
                <w:rFonts w:cs="Times New Roman"/>
                <w:lang w:val="pt-BR"/>
              </w:rPr>
              <w:t xml:space="preserve"> Oferta, pelo valor e na moeda </w:t>
            </w:r>
            <w:r w:rsidR="002B53D6" w:rsidRPr="00AF3A61">
              <w:rPr>
                <w:rFonts w:cs="Times New Roman"/>
                <w:lang w:val="pt-BR"/>
              </w:rPr>
              <w:t>estabelecidos</w:t>
            </w:r>
            <w:r w:rsidRPr="00AF3A61">
              <w:rPr>
                <w:rFonts w:cs="Times New Roman"/>
                <w:lang w:val="pt-BR"/>
              </w:rPr>
              <w:t xml:space="preserve"> </w:t>
            </w:r>
            <w:r w:rsidRPr="00AF3A61">
              <w:rPr>
                <w:rFonts w:cs="Times New Roman"/>
                <w:b/>
                <w:bCs/>
                <w:lang w:val="pt-BR"/>
              </w:rPr>
              <w:t xml:space="preserve">na </w:t>
            </w:r>
            <w:r w:rsidR="006636AC">
              <w:rPr>
                <w:rFonts w:cs="Times New Roman"/>
                <w:b/>
                <w:bCs/>
                <w:lang w:val="pt-BR"/>
              </w:rPr>
              <w:t>FDL</w:t>
            </w:r>
            <w:r w:rsidRPr="00AF3A61">
              <w:rPr>
                <w:rFonts w:cs="Times New Roman"/>
                <w:lang w:val="pt-BR"/>
              </w:rPr>
              <w:t>.</w:t>
            </w:r>
          </w:p>
        </w:tc>
      </w:tr>
      <w:tr w:rsidR="00863993" w:rsidRPr="003A5897"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7B99DC7F" w14:textId="795CDA77" w:rsidR="00863993" w:rsidRPr="00AF3A61" w:rsidRDefault="00E42DF4">
            <w:pPr>
              <w:pStyle w:val="Header2-SubClauses"/>
              <w:ind w:left="620" w:hanging="634"/>
              <w:rPr>
                <w:rFonts w:cs="Times New Roman"/>
                <w:lang w:val="pt-BR"/>
              </w:rPr>
            </w:pPr>
            <w:r w:rsidRPr="00AF3A61">
              <w:rPr>
                <w:rFonts w:cs="Times New Roman"/>
                <w:lang w:val="pt-BR"/>
              </w:rPr>
              <w:t xml:space="preserve">Para a Declaração </w:t>
            </w:r>
            <w:r w:rsidR="00CF0B08">
              <w:rPr>
                <w:rFonts w:cs="Times New Roman"/>
                <w:lang w:val="pt-BR"/>
              </w:rPr>
              <w:t xml:space="preserve">de </w:t>
            </w:r>
            <w:r w:rsidRPr="00AF3A61">
              <w:rPr>
                <w:rFonts w:cs="Times New Roman"/>
                <w:lang w:val="pt-BR"/>
              </w:rPr>
              <w:t xml:space="preserve">Manutenção da </w:t>
            </w:r>
            <w:r w:rsidR="002B53D6" w:rsidRPr="00AF3A61">
              <w:rPr>
                <w:rFonts w:cs="Times New Roman"/>
                <w:lang w:val="pt-BR"/>
              </w:rPr>
              <w:t>Oferta</w:t>
            </w:r>
            <w:r w:rsidRPr="00AF3A61">
              <w:rPr>
                <w:rFonts w:cs="Times New Roman"/>
                <w:lang w:val="pt-BR"/>
              </w:rPr>
              <w:t xml:space="preserve">, </w:t>
            </w:r>
            <w:r w:rsidR="002B53D6" w:rsidRPr="00AF3A61">
              <w:rPr>
                <w:rFonts w:cs="Times New Roman"/>
                <w:lang w:val="pt-BR"/>
              </w:rPr>
              <w:t xml:space="preserve">será utilizado </w:t>
            </w:r>
            <w:r w:rsidRPr="00AF3A61">
              <w:rPr>
                <w:rFonts w:cs="Times New Roman"/>
                <w:lang w:val="pt-BR"/>
              </w:rPr>
              <w:t xml:space="preserve">o formulário pertinente incluído na Seção V, </w:t>
            </w:r>
            <w:r w:rsidR="00F04C11">
              <w:rPr>
                <w:rFonts w:cs="Times New Roman"/>
                <w:lang w:val="pt-BR"/>
              </w:rPr>
              <w:t>“</w:t>
            </w:r>
            <w:r w:rsidRPr="00AF3A61">
              <w:rPr>
                <w:rFonts w:cs="Times New Roman"/>
                <w:lang w:val="pt-BR"/>
              </w:rPr>
              <w:t xml:space="preserve">Formulários </w:t>
            </w:r>
            <w:r w:rsidR="002B53D6" w:rsidRPr="00AF3A61">
              <w:rPr>
                <w:rFonts w:cs="Times New Roman"/>
                <w:lang w:val="pt-BR"/>
              </w:rPr>
              <w:t>da Oferta</w:t>
            </w:r>
            <w:r w:rsidR="00F04C11">
              <w:rPr>
                <w:rFonts w:cs="Times New Roman"/>
                <w:lang w:val="pt-BR"/>
              </w:rPr>
              <w:t>”</w:t>
            </w:r>
            <w:r w:rsidRPr="00AF3A61">
              <w:rPr>
                <w:rFonts w:cs="Times New Roman"/>
                <w:lang w:val="pt-BR"/>
              </w:rPr>
              <w:t>.</w:t>
            </w:r>
          </w:p>
        </w:tc>
      </w:tr>
      <w:tr w:rsidR="00863993" w:rsidRPr="003A5897"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863993" w:rsidRPr="00AF3A61" w:rsidRDefault="00863993">
            <w:pPr>
              <w:jc w:val="both"/>
              <w:rPr>
                <w:lang w:val="pt-BR"/>
              </w:rPr>
            </w:pPr>
          </w:p>
        </w:tc>
        <w:tc>
          <w:tcPr>
            <w:tcW w:w="7110" w:type="dxa"/>
            <w:tcBorders>
              <w:top w:val="nil"/>
              <w:left w:val="nil"/>
              <w:bottom w:val="nil"/>
              <w:right w:val="nil"/>
            </w:tcBorders>
          </w:tcPr>
          <w:p w14:paraId="6EBDBC8D" w14:textId="3F104AB0" w:rsidR="00863993" w:rsidRPr="00AF3A61" w:rsidRDefault="00E42DF4">
            <w:pPr>
              <w:pStyle w:val="Header2-SubClauses"/>
              <w:ind w:left="620" w:hanging="634"/>
              <w:rPr>
                <w:rFonts w:cs="Times New Roman"/>
                <w:lang w:val="pt-BR"/>
              </w:rPr>
            </w:pPr>
            <w:r w:rsidRPr="00AF3A61">
              <w:rPr>
                <w:rFonts w:cs="Times New Roman"/>
                <w:lang w:val="pt-BR"/>
              </w:rPr>
              <w:t>Se, conforme especificado n</w:t>
            </w:r>
            <w:r w:rsidR="00CA0600">
              <w:rPr>
                <w:rFonts w:cs="Times New Roman"/>
                <w:lang w:val="pt-BR"/>
              </w:rPr>
              <w:t>as IAL</w:t>
            </w:r>
            <w:r w:rsidRPr="00AF3A61">
              <w:rPr>
                <w:rFonts w:cs="Times New Roman"/>
                <w:lang w:val="pt-BR"/>
              </w:rPr>
              <w:t xml:space="preserve"> 19.1, </w:t>
            </w:r>
            <w:r w:rsidR="00F3357F" w:rsidRPr="00AF3A61">
              <w:rPr>
                <w:rFonts w:cs="Times New Roman"/>
                <w:lang w:val="pt-BR"/>
              </w:rPr>
              <w:t xml:space="preserve">deva ser apresentada </w:t>
            </w:r>
            <w:r w:rsidRPr="00AF3A61">
              <w:rPr>
                <w:rFonts w:cs="Times New Roman"/>
                <w:lang w:val="pt-BR"/>
              </w:rPr>
              <w:t xml:space="preserve">uma Garantia de Manutenção </w:t>
            </w:r>
            <w:r w:rsidR="00F3357F" w:rsidRPr="00AF3A61">
              <w:rPr>
                <w:rFonts w:cs="Times New Roman"/>
                <w:lang w:val="pt-BR"/>
              </w:rPr>
              <w:t>da Oferta</w:t>
            </w:r>
            <w:r w:rsidRPr="00AF3A61">
              <w:rPr>
                <w:rFonts w:cs="Times New Roman"/>
                <w:lang w:val="pt-BR"/>
              </w:rPr>
              <w:t>, esta deve</w:t>
            </w:r>
            <w:r w:rsidR="00F3357F" w:rsidRPr="00AF3A61">
              <w:rPr>
                <w:rFonts w:cs="Times New Roman"/>
                <w:lang w:val="pt-BR"/>
              </w:rPr>
              <w:t>rá</w:t>
            </w:r>
            <w:r w:rsidRPr="00AF3A61">
              <w:rPr>
                <w:rFonts w:cs="Times New Roman"/>
                <w:lang w:val="pt-BR"/>
              </w:rPr>
              <w:t xml:space="preserve"> ser uma garantia pagável </w:t>
            </w:r>
            <w:r w:rsidR="00DA41DB">
              <w:rPr>
                <w:rFonts w:cs="Times New Roman"/>
                <w:lang w:val="pt-BR"/>
              </w:rPr>
              <w:t>sob demanda</w:t>
            </w:r>
            <w:r w:rsidR="00833DB1">
              <w:rPr>
                <w:rFonts w:cs="Times New Roman"/>
                <w:lang w:val="pt-BR"/>
              </w:rPr>
              <w:t xml:space="preserve"> (garantia de demanda) </w:t>
            </w:r>
            <w:r w:rsidRPr="00AF3A61">
              <w:rPr>
                <w:rFonts w:cs="Times New Roman"/>
                <w:lang w:val="pt-BR"/>
              </w:rPr>
              <w:t>e terá qualquer uma das seguintes formas, a critério do Licitante, e será emitida por uma instituição</w:t>
            </w:r>
            <w:r w:rsidR="0021619A">
              <w:rPr>
                <w:rFonts w:cs="Times New Roman"/>
                <w:lang w:val="pt-BR"/>
              </w:rPr>
              <w:t xml:space="preserve"> de</w:t>
            </w:r>
            <w:r w:rsidRPr="00AF3A61">
              <w:rPr>
                <w:rFonts w:cs="Times New Roman"/>
                <w:lang w:val="pt-BR"/>
              </w:rPr>
              <w:t xml:space="preserve"> prestígio de um país elegível:</w:t>
            </w:r>
          </w:p>
          <w:p w14:paraId="7FF769D3" w14:textId="05FD7379" w:rsidR="00863993" w:rsidRPr="00AF3A61" w:rsidRDefault="00E42DF4" w:rsidP="000608A7">
            <w:pPr>
              <w:pStyle w:val="P3Header1-Clauses"/>
              <w:numPr>
                <w:ilvl w:val="0"/>
                <w:numId w:val="37"/>
              </w:numPr>
              <w:rPr>
                <w:i/>
                <w:lang w:val="pt-BR"/>
              </w:rPr>
            </w:pPr>
            <w:r w:rsidRPr="00026457">
              <w:rPr>
                <w:lang w:val="pt-BR"/>
              </w:rPr>
              <w:lastRenderedPageBreak/>
              <w:t>uma garantia incondicional emitida</w:t>
            </w:r>
            <w:r w:rsidRPr="00AF3A61">
              <w:rPr>
                <w:lang w:val="pt-BR"/>
              </w:rPr>
              <w:t xml:space="preserve"> por um banco ou uma instituição financeira não bancária </w:t>
            </w:r>
            <w:r w:rsidR="00F841E9" w:rsidRPr="00F841E9">
              <w:rPr>
                <w:szCs w:val="24"/>
                <w:lang w:val="pt-BR"/>
              </w:rPr>
              <w:t xml:space="preserve">(como uma </w:t>
            </w:r>
            <w:r w:rsidR="00DA41DB">
              <w:rPr>
                <w:szCs w:val="24"/>
                <w:lang w:val="pt-BR"/>
              </w:rPr>
              <w:t>seguradora</w:t>
            </w:r>
            <w:r w:rsidR="00F841E9" w:rsidRPr="00F841E9">
              <w:rPr>
                <w:szCs w:val="24"/>
                <w:lang w:val="pt-BR"/>
              </w:rPr>
              <w:t xml:space="preserve">, </w:t>
            </w:r>
            <w:r w:rsidR="00DA41DB">
              <w:rPr>
                <w:szCs w:val="24"/>
                <w:lang w:val="pt-BR"/>
              </w:rPr>
              <w:t>ou financeira</w:t>
            </w:r>
            <w:r w:rsidR="00F841E9" w:rsidRPr="00F841E9">
              <w:rPr>
                <w:szCs w:val="24"/>
                <w:lang w:val="pt-BR"/>
              </w:rPr>
              <w:t>);</w:t>
            </w:r>
          </w:p>
          <w:p w14:paraId="51A3C68D" w14:textId="047FC6B2" w:rsidR="00863993" w:rsidRPr="00AF3A61" w:rsidRDefault="00E42DF4" w:rsidP="000608A7">
            <w:pPr>
              <w:pStyle w:val="P3Header1-Clauses"/>
              <w:numPr>
                <w:ilvl w:val="0"/>
                <w:numId w:val="37"/>
              </w:numPr>
              <w:rPr>
                <w:i/>
                <w:lang w:val="pt-BR"/>
              </w:rPr>
            </w:pPr>
            <w:r w:rsidRPr="00AF3A61">
              <w:rPr>
                <w:lang w:val="pt-BR"/>
              </w:rPr>
              <w:t>uma carta de crédito irrevogável;</w:t>
            </w:r>
          </w:p>
          <w:p w14:paraId="1304F5A7" w14:textId="34F649E8" w:rsidR="00863993" w:rsidRPr="00AF3A61" w:rsidRDefault="00E42DF4" w:rsidP="000608A7">
            <w:pPr>
              <w:pStyle w:val="P3Header1-Clauses"/>
              <w:numPr>
                <w:ilvl w:val="0"/>
                <w:numId w:val="37"/>
              </w:numPr>
              <w:rPr>
                <w:i/>
                <w:lang w:val="pt-BR"/>
              </w:rPr>
            </w:pPr>
            <w:r w:rsidRPr="00AF3A61">
              <w:rPr>
                <w:lang w:val="pt-BR"/>
              </w:rPr>
              <w:t>um cheque administrativo ou cheque visado, ou</w:t>
            </w:r>
          </w:p>
          <w:p w14:paraId="4050C6C2" w14:textId="7554D27A" w:rsidR="00863993" w:rsidRPr="00AF3A61" w:rsidRDefault="00E42DF4" w:rsidP="000608A7">
            <w:pPr>
              <w:pStyle w:val="P3Header1-Clauses"/>
              <w:numPr>
                <w:ilvl w:val="0"/>
                <w:numId w:val="37"/>
              </w:numPr>
              <w:rPr>
                <w:i/>
                <w:lang w:val="pt-BR"/>
              </w:rPr>
            </w:pPr>
            <w:r w:rsidRPr="00AF3A61">
              <w:rPr>
                <w:lang w:val="pt-BR"/>
              </w:rPr>
              <w:t>outra</w:t>
            </w:r>
            <w:r w:rsidR="00CF0B08">
              <w:rPr>
                <w:lang w:val="pt-BR"/>
              </w:rPr>
              <w:t>s</w:t>
            </w:r>
            <w:r w:rsidR="00C55782" w:rsidRPr="00AF3A61">
              <w:rPr>
                <w:lang w:val="pt-BR"/>
              </w:rPr>
              <w:t xml:space="preserve"> </w:t>
            </w:r>
            <w:r w:rsidRPr="00AF3A61">
              <w:rPr>
                <w:lang w:val="pt-BR"/>
              </w:rPr>
              <w:t>garantia</w:t>
            </w:r>
            <w:r w:rsidR="00DC08D9">
              <w:rPr>
                <w:lang w:val="pt-BR"/>
              </w:rPr>
              <w:t>s</w:t>
            </w:r>
            <w:r w:rsidRPr="00AF3A61">
              <w:rPr>
                <w:lang w:val="pt-BR"/>
              </w:rPr>
              <w:t xml:space="preserve"> definida</w:t>
            </w:r>
            <w:r w:rsidR="00CF0B08">
              <w:rPr>
                <w:lang w:val="pt-BR"/>
              </w:rPr>
              <w:t>s</w:t>
            </w:r>
            <w:r w:rsidRPr="00AF3A61">
              <w:rPr>
                <w:lang w:val="pt-BR"/>
              </w:rPr>
              <w:t xml:space="preserve"> na </w:t>
            </w:r>
            <w:r w:rsidR="006636AC">
              <w:rPr>
                <w:b/>
                <w:bCs/>
                <w:lang w:val="pt-BR"/>
              </w:rPr>
              <w:t>FDL</w:t>
            </w:r>
            <w:r w:rsidRPr="00AF3A61">
              <w:rPr>
                <w:lang w:val="pt-BR"/>
              </w:rPr>
              <w:t>,</w:t>
            </w:r>
          </w:p>
          <w:p w14:paraId="75E5D811" w14:textId="27B126A5" w:rsidR="00863993" w:rsidRPr="00AF3A61" w:rsidRDefault="00E42DF4">
            <w:pPr>
              <w:pStyle w:val="Header2-SubClauses"/>
              <w:numPr>
                <w:ilvl w:val="0"/>
                <w:numId w:val="0"/>
              </w:numPr>
              <w:ind w:left="504"/>
              <w:rPr>
                <w:rFonts w:cs="Times New Roman"/>
                <w:lang w:val="pt-BR"/>
              </w:rPr>
            </w:pPr>
            <w:r w:rsidRPr="00AF3A61">
              <w:rPr>
                <w:rFonts w:cs="Times New Roman"/>
                <w:lang w:val="pt-BR"/>
              </w:rPr>
              <w:t>Se uma garantia incondicional for emitida por uma instituição financeira não bancária localizada fora do país d</w:t>
            </w:r>
            <w:r w:rsidR="00AC6BED">
              <w:rPr>
                <w:rFonts w:cs="Times New Roman"/>
                <w:lang w:val="pt-BR"/>
              </w:rPr>
              <w:t>o Contratante</w:t>
            </w:r>
            <w:r w:rsidRPr="00AF3A61">
              <w:rPr>
                <w:rFonts w:cs="Times New Roman"/>
                <w:lang w:val="pt-BR"/>
              </w:rPr>
              <w:t>, a instituição emissora deve</w:t>
            </w:r>
            <w:r w:rsidR="00A63EE5" w:rsidRPr="00AF3A61">
              <w:rPr>
                <w:rFonts w:cs="Times New Roman"/>
                <w:lang w:val="pt-BR"/>
              </w:rPr>
              <w:t>rá</w:t>
            </w:r>
            <w:r w:rsidRPr="00AF3A61">
              <w:rPr>
                <w:rFonts w:cs="Times New Roman"/>
                <w:lang w:val="pt-BR"/>
              </w:rPr>
              <w:t xml:space="preserve"> ter uma instituição financeira correspondente no país </w:t>
            </w:r>
            <w:r w:rsidR="00A63EE5" w:rsidRPr="00AF3A61">
              <w:rPr>
                <w:rFonts w:cs="Times New Roman"/>
                <w:lang w:val="pt-BR"/>
              </w:rPr>
              <w:t>d</w:t>
            </w:r>
            <w:r w:rsidR="00AC6BED">
              <w:rPr>
                <w:rFonts w:cs="Times New Roman"/>
                <w:lang w:val="pt-BR"/>
              </w:rPr>
              <w:t>o Contratante</w:t>
            </w:r>
            <w:r w:rsidR="00A63EE5" w:rsidRPr="00AF3A61">
              <w:rPr>
                <w:rFonts w:cs="Times New Roman"/>
                <w:lang w:val="pt-BR"/>
              </w:rPr>
              <w:t xml:space="preserve"> </w:t>
            </w:r>
            <w:r w:rsidRPr="00AF3A61">
              <w:rPr>
                <w:rFonts w:cs="Times New Roman"/>
                <w:lang w:val="pt-BR"/>
              </w:rPr>
              <w:t xml:space="preserve">que permita que a garantia seja executada, a menos que </w:t>
            </w:r>
            <w:r w:rsidR="00AC6BED">
              <w:rPr>
                <w:rFonts w:cs="Times New Roman"/>
                <w:lang w:val="pt-BR"/>
              </w:rPr>
              <w:t>o Contratante</w:t>
            </w:r>
            <w:r w:rsidR="00A63EE5" w:rsidRPr="00AF3A61">
              <w:rPr>
                <w:rFonts w:cs="Times New Roman"/>
                <w:lang w:val="pt-BR"/>
              </w:rPr>
              <w:t xml:space="preserve"> </w:t>
            </w:r>
            <w:r w:rsidRPr="00AF3A61">
              <w:rPr>
                <w:rFonts w:cs="Times New Roman"/>
                <w:lang w:val="pt-BR"/>
              </w:rPr>
              <w:t xml:space="preserve">concorde por escrito, antes da apresentação da Oferta, que não requer tal instituição financeira correspondente. </w:t>
            </w:r>
            <w:r w:rsidRPr="006C286C">
              <w:rPr>
                <w:rFonts w:cs="Times New Roman"/>
                <w:lang w:val="pt-BR"/>
              </w:rPr>
              <w:t xml:space="preserve">No caso de </w:t>
            </w:r>
            <w:r w:rsidRPr="002B7B90">
              <w:rPr>
                <w:rFonts w:cs="Times New Roman"/>
                <w:lang w:val="pt-BR"/>
              </w:rPr>
              <w:t>um</w:t>
            </w:r>
            <w:r w:rsidR="002B7B90" w:rsidRPr="002B7B90">
              <w:rPr>
                <w:rFonts w:cs="Times New Roman"/>
                <w:lang w:val="pt-BR"/>
              </w:rPr>
              <w:t>a garantia bancária ou</w:t>
            </w:r>
            <w:r w:rsidRPr="002B7B90">
              <w:rPr>
                <w:rFonts w:cs="Times New Roman"/>
                <w:lang w:val="pt-BR"/>
              </w:rPr>
              <w:t xml:space="preserve"> </w:t>
            </w:r>
            <w:r w:rsidR="004C3B74" w:rsidRPr="002B7B90">
              <w:rPr>
                <w:rFonts w:cs="Times New Roman"/>
                <w:lang w:val="pt-BR"/>
              </w:rPr>
              <w:t xml:space="preserve">seguro </w:t>
            </w:r>
            <w:r w:rsidRPr="002B7B90">
              <w:rPr>
                <w:rFonts w:cs="Times New Roman"/>
                <w:lang w:val="pt-BR"/>
              </w:rPr>
              <w:t>garantia</w:t>
            </w:r>
            <w:r w:rsidRPr="006C286C">
              <w:rPr>
                <w:rFonts w:cs="Times New Roman"/>
                <w:lang w:val="pt-BR"/>
              </w:rPr>
              <w:t>,</w:t>
            </w:r>
            <w:r w:rsidRPr="00AF3A61">
              <w:rPr>
                <w:rFonts w:cs="Times New Roman"/>
                <w:lang w:val="pt-BR"/>
              </w:rPr>
              <w:t xml:space="preserve"> a Garantia de Manutenção de Oferta será </w:t>
            </w:r>
            <w:r w:rsidR="00C46574" w:rsidRPr="00AF3A61">
              <w:rPr>
                <w:rFonts w:cs="Times New Roman"/>
                <w:lang w:val="pt-BR"/>
              </w:rPr>
              <w:t>apresentada</w:t>
            </w:r>
            <w:r w:rsidRPr="00AF3A61">
              <w:rPr>
                <w:rFonts w:cs="Times New Roman"/>
                <w:lang w:val="pt-BR"/>
              </w:rPr>
              <w:t xml:space="preserve"> </w:t>
            </w:r>
            <w:r w:rsidR="00C46574" w:rsidRPr="00AF3A61">
              <w:rPr>
                <w:rFonts w:cs="Times New Roman"/>
                <w:lang w:val="pt-BR"/>
              </w:rPr>
              <w:t>mediante</w:t>
            </w:r>
            <w:r w:rsidRPr="00AF3A61">
              <w:rPr>
                <w:rFonts w:cs="Times New Roman"/>
                <w:lang w:val="pt-BR"/>
              </w:rPr>
              <w:t xml:space="preserve"> o formulário de Garantia de Manutenção d</w:t>
            </w:r>
            <w:r w:rsidR="00C46574" w:rsidRPr="00AF3A61">
              <w:rPr>
                <w:rFonts w:cs="Times New Roman"/>
                <w:lang w:val="pt-BR"/>
              </w:rPr>
              <w:t>a</w:t>
            </w:r>
            <w:r w:rsidRPr="00AF3A61">
              <w:rPr>
                <w:rFonts w:cs="Times New Roman"/>
                <w:lang w:val="pt-BR"/>
              </w:rPr>
              <w:t xml:space="preserve"> Oferta incluído na Seção V, </w:t>
            </w:r>
            <w:r w:rsidR="00F04C11">
              <w:rPr>
                <w:rFonts w:cs="Times New Roman"/>
                <w:lang w:val="pt-BR"/>
              </w:rPr>
              <w:t>“</w:t>
            </w:r>
            <w:r w:rsidRPr="00AF3A61">
              <w:rPr>
                <w:rFonts w:cs="Times New Roman"/>
                <w:lang w:val="pt-BR"/>
              </w:rPr>
              <w:t>Formulários d</w:t>
            </w:r>
            <w:r w:rsidR="00C46574" w:rsidRPr="00AF3A61">
              <w:rPr>
                <w:rFonts w:cs="Times New Roman"/>
                <w:lang w:val="pt-BR"/>
              </w:rPr>
              <w:t>a</w:t>
            </w:r>
            <w:r w:rsidRPr="00AF3A61">
              <w:rPr>
                <w:rFonts w:cs="Times New Roman"/>
                <w:lang w:val="pt-BR"/>
              </w:rPr>
              <w:t xml:space="preserve"> Oferta</w:t>
            </w:r>
            <w:r w:rsidR="00F04C11">
              <w:rPr>
                <w:rFonts w:cs="Times New Roman"/>
                <w:lang w:val="pt-BR"/>
              </w:rPr>
              <w:t>”</w:t>
            </w:r>
            <w:r w:rsidRPr="00AF3A61">
              <w:rPr>
                <w:rFonts w:cs="Times New Roman"/>
                <w:lang w:val="pt-BR"/>
              </w:rPr>
              <w:t>, ou outro formato substancialmente semelhante aprovado pel</w:t>
            </w:r>
            <w:r w:rsidR="00AC6BED">
              <w:rPr>
                <w:rFonts w:cs="Times New Roman"/>
                <w:lang w:val="pt-BR"/>
              </w:rPr>
              <w:t>o Contratante</w:t>
            </w:r>
            <w:r w:rsidR="00C46574" w:rsidRPr="00AF3A61">
              <w:rPr>
                <w:rFonts w:cs="Times New Roman"/>
                <w:lang w:val="pt-BR"/>
              </w:rPr>
              <w:t xml:space="preserve"> </w:t>
            </w:r>
            <w:r w:rsidRPr="00AF3A61">
              <w:rPr>
                <w:rFonts w:cs="Times New Roman"/>
                <w:lang w:val="pt-BR"/>
              </w:rPr>
              <w:t xml:space="preserve">antes da apresentação da Oferta. </w:t>
            </w:r>
            <w:r w:rsidR="00803026" w:rsidRPr="00AF3A61">
              <w:rPr>
                <w:rFonts w:cs="Times New Roman"/>
                <w:lang w:val="pt-BR"/>
              </w:rPr>
              <w:t xml:space="preserve">A Garantia de Manutenção da </w:t>
            </w:r>
            <w:r w:rsidR="00ED52FC">
              <w:rPr>
                <w:rFonts w:cs="Times New Roman"/>
                <w:lang w:val="pt-BR"/>
              </w:rPr>
              <w:t xml:space="preserve">Oferta </w:t>
            </w:r>
            <w:r w:rsidR="00803026" w:rsidRPr="00AF3A61">
              <w:rPr>
                <w:rFonts w:cs="Times New Roman"/>
                <w:lang w:val="pt-BR"/>
              </w:rPr>
              <w:t xml:space="preserve">permanecerá válida por vinte e oito (28) dias após o </w:t>
            </w:r>
            <w:r w:rsidR="00C250FD">
              <w:rPr>
                <w:rFonts w:cs="Times New Roman"/>
                <w:lang w:val="pt-BR"/>
              </w:rPr>
              <w:t>Prazo de Validade</w:t>
            </w:r>
            <w:r w:rsidR="00803026" w:rsidRPr="00AF3A61">
              <w:rPr>
                <w:rFonts w:cs="Times New Roman"/>
                <w:lang w:val="pt-BR"/>
              </w:rPr>
              <w:t xml:space="preserve"> original da </w:t>
            </w:r>
            <w:r w:rsidR="00B132B7">
              <w:rPr>
                <w:rFonts w:cs="Times New Roman"/>
                <w:lang w:val="pt-BR"/>
              </w:rPr>
              <w:t>Of</w:t>
            </w:r>
            <w:r w:rsidR="00803026" w:rsidRPr="00AF3A61">
              <w:rPr>
                <w:rFonts w:cs="Times New Roman"/>
                <w:lang w:val="pt-BR"/>
              </w:rPr>
              <w:t xml:space="preserve">erta, ou após qualquer período de prorrogação solicitado de acordo </w:t>
            </w:r>
            <w:r w:rsidRPr="00AF3A61">
              <w:rPr>
                <w:rFonts w:cs="Times New Roman"/>
                <w:lang w:val="pt-BR"/>
              </w:rPr>
              <w:t xml:space="preserve">com </w:t>
            </w:r>
            <w:r w:rsidR="007220D5">
              <w:rPr>
                <w:rFonts w:cs="Times New Roman"/>
                <w:lang w:val="pt-BR"/>
              </w:rPr>
              <w:t>as IAL</w:t>
            </w:r>
            <w:r w:rsidRPr="00AF3A61">
              <w:rPr>
                <w:rFonts w:cs="Times New Roman"/>
                <w:lang w:val="pt-BR"/>
              </w:rPr>
              <w:t xml:space="preserve"> 18.2.</w:t>
            </w:r>
          </w:p>
        </w:tc>
      </w:tr>
      <w:tr w:rsidR="00863993" w:rsidRPr="003A5897"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100B611A" w14:textId="584B77C4" w:rsidR="00863993" w:rsidRPr="00AF3A61" w:rsidRDefault="00E42DF4">
            <w:pPr>
              <w:pStyle w:val="Header2-SubClauses"/>
              <w:ind w:left="620" w:hanging="634"/>
              <w:rPr>
                <w:rFonts w:cs="Times New Roman"/>
                <w:lang w:val="pt-BR"/>
              </w:rPr>
            </w:pPr>
            <w:r w:rsidRPr="00AF3A61">
              <w:rPr>
                <w:rFonts w:cs="Times New Roman"/>
                <w:lang w:val="pt-BR"/>
              </w:rPr>
              <w:t xml:space="preserve">Se </w:t>
            </w:r>
            <w:r w:rsidR="00286898" w:rsidRPr="00AF3A61">
              <w:rPr>
                <w:rFonts w:cs="Times New Roman"/>
                <w:lang w:val="pt-BR"/>
              </w:rPr>
              <w:t xml:space="preserve">de acordo com </w:t>
            </w:r>
            <w:r w:rsidR="00CA0600">
              <w:rPr>
                <w:rFonts w:cs="Times New Roman"/>
                <w:lang w:val="pt-BR"/>
              </w:rPr>
              <w:t>as IAL</w:t>
            </w:r>
            <w:r w:rsidRPr="00AF3A61">
              <w:rPr>
                <w:rFonts w:cs="Times New Roman"/>
                <w:lang w:val="pt-BR"/>
              </w:rPr>
              <w:t xml:space="preserve"> 19.1 </w:t>
            </w:r>
            <w:r w:rsidR="00286898" w:rsidRPr="00AF3A61">
              <w:rPr>
                <w:rFonts w:cs="Times New Roman"/>
                <w:lang w:val="pt-BR"/>
              </w:rPr>
              <w:t>for exigida</w:t>
            </w:r>
            <w:r w:rsidRPr="00AF3A61">
              <w:rPr>
                <w:rFonts w:cs="Times New Roman"/>
                <w:lang w:val="pt-BR"/>
              </w:rPr>
              <w:t xml:space="preserve"> uma </w:t>
            </w:r>
            <w:r w:rsidR="00286898" w:rsidRPr="00AF3A61">
              <w:rPr>
                <w:rFonts w:cs="Times New Roman"/>
                <w:lang w:val="pt-BR"/>
              </w:rPr>
              <w:t>G</w:t>
            </w:r>
            <w:r w:rsidRPr="00AF3A61">
              <w:rPr>
                <w:rFonts w:cs="Times New Roman"/>
                <w:lang w:val="pt-BR"/>
              </w:rPr>
              <w:t xml:space="preserve">arantia de </w:t>
            </w:r>
            <w:r w:rsidR="00286898" w:rsidRPr="00AF3A61">
              <w:rPr>
                <w:rFonts w:cs="Times New Roman"/>
                <w:lang w:val="pt-BR"/>
              </w:rPr>
              <w:t>M</w:t>
            </w:r>
            <w:r w:rsidRPr="00AF3A61">
              <w:rPr>
                <w:rFonts w:cs="Times New Roman"/>
                <w:lang w:val="pt-BR"/>
              </w:rPr>
              <w:t>anutenção d</w:t>
            </w:r>
            <w:r w:rsidR="00286898" w:rsidRPr="00AF3A61">
              <w:rPr>
                <w:rFonts w:cs="Times New Roman"/>
                <w:lang w:val="pt-BR"/>
              </w:rPr>
              <w:t>a O</w:t>
            </w:r>
            <w:r w:rsidRPr="00AF3A61">
              <w:rPr>
                <w:rFonts w:cs="Times New Roman"/>
                <w:lang w:val="pt-BR"/>
              </w:rPr>
              <w:t xml:space="preserve">ferta ou uma </w:t>
            </w:r>
            <w:r w:rsidR="00286898" w:rsidRPr="00AF3A61">
              <w:rPr>
                <w:rFonts w:cs="Times New Roman"/>
                <w:lang w:val="pt-BR"/>
              </w:rPr>
              <w:t>D</w:t>
            </w:r>
            <w:r w:rsidRPr="00AF3A61">
              <w:rPr>
                <w:rFonts w:cs="Times New Roman"/>
                <w:lang w:val="pt-BR"/>
              </w:rPr>
              <w:t xml:space="preserve">eclaração de </w:t>
            </w:r>
            <w:r w:rsidR="00286898" w:rsidRPr="00AF3A61">
              <w:rPr>
                <w:rFonts w:cs="Times New Roman"/>
                <w:lang w:val="pt-BR"/>
              </w:rPr>
              <w:t>M</w:t>
            </w:r>
            <w:r w:rsidRPr="00AF3A61">
              <w:rPr>
                <w:rFonts w:cs="Times New Roman"/>
                <w:lang w:val="pt-BR"/>
              </w:rPr>
              <w:t>anutenção d</w:t>
            </w:r>
            <w:r w:rsidR="00286898" w:rsidRPr="00AF3A61">
              <w:rPr>
                <w:rFonts w:cs="Times New Roman"/>
                <w:lang w:val="pt-BR"/>
              </w:rPr>
              <w:t>a</w:t>
            </w:r>
            <w:r w:rsidRPr="00AF3A61">
              <w:rPr>
                <w:rFonts w:cs="Times New Roman"/>
                <w:lang w:val="pt-BR"/>
              </w:rPr>
              <w:t xml:space="preserve"> </w:t>
            </w:r>
            <w:r w:rsidR="00286898" w:rsidRPr="00AF3A61">
              <w:rPr>
                <w:rFonts w:cs="Times New Roman"/>
                <w:lang w:val="pt-BR"/>
              </w:rPr>
              <w:t>O</w:t>
            </w:r>
            <w:r w:rsidRPr="00AF3A61">
              <w:rPr>
                <w:rFonts w:cs="Times New Roman"/>
                <w:lang w:val="pt-BR"/>
              </w:rPr>
              <w:t xml:space="preserve">ferta, qualquer oferta não acompanhada por uma </w:t>
            </w:r>
            <w:r w:rsidR="00130677" w:rsidRPr="00AF3A61">
              <w:rPr>
                <w:rFonts w:cs="Times New Roman"/>
                <w:lang w:val="pt-BR"/>
              </w:rPr>
              <w:t xml:space="preserve">Garantia de Manutenção da Oferta ou uma </w:t>
            </w:r>
            <w:r w:rsidR="00DF0890">
              <w:rPr>
                <w:rFonts w:cs="Times New Roman"/>
                <w:lang w:val="pt-BR"/>
              </w:rPr>
              <w:t xml:space="preserve">Declaração de Manutenção da Oferta </w:t>
            </w:r>
            <w:r w:rsidRPr="00AF3A61">
              <w:rPr>
                <w:rFonts w:cs="Times New Roman"/>
                <w:lang w:val="pt-BR"/>
              </w:rPr>
              <w:t xml:space="preserve">substancialmente </w:t>
            </w:r>
            <w:r w:rsidR="00AC30CB">
              <w:rPr>
                <w:rFonts w:cs="Times New Roman"/>
                <w:lang w:val="pt-BR"/>
              </w:rPr>
              <w:t>responsiva</w:t>
            </w:r>
            <w:r w:rsidRPr="00AF3A61">
              <w:rPr>
                <w:rFonts w:cs="Times New Roman"/>
                <w:lang w:val="pt-BR"/>
              </w:rPr>
              <w:t xml:space="preserve"> </w:t>
            </w:r>
            <w:r w:rsidR="00F97E07" w:rsidRPr="00AF3A61">
              <w:rPr>
                <w:rFonts w:cs="Times New Roman"/>
                <w:lang w:val="pt-BR"/>
              </w:rPr>
              <w:t>deverá ser</w:t>
            </w:r>
            <w:r w:rsidRPr="00AF3A61">
              <w:rPr>
                <w:rFonts w:cs="Times New Roman"/>
                <w:lang w:val="pt-BR"/>
              </w:rPr>
              <w:t xml:space="preserve"> rejeitad</w:t>
            </w:r>
            <w:r w:rsidR="00F97E07" w:rsidRPr="00AF3A61">
              <w:rPr>
                <w:rFonts w:cs="Times New Roman"/>
                <w:lang w:val="pt-BR"/>
              </w:rPr>
              <w:t>a</w:t>
            </w:r>
            <w:r w:rsidRPr="00AF3A61">
              <w:rPr>
                <w:rFonts w:cs="Times New Roman"/>
                <w:lang w:val="pt-BR"/>
              </w:rPr>
              <w:t xml:space="preserve"> pel</w:t>
            </w:r>
            <w:r w:rsidR="00AC6BED">
              <w:rPr>
                <w:rFonts w:cs="Times New Roman"/>
                <w:lang w:val="pt-BR"/>
              </w:rPr>
              <w:t>o Contratante</w:t>
            </w:r>
            <w:r w:rsidRPr="00AF3A61">
              <w:rPr>
                <w:rFonts w:cs="Times New Roman"/>
                <w:lang w:val="pt-BR"/>
              </w:rPr>
              <w:t xml:space="preserve"> </w:t>
            </w:r>
            <w:r w:rsidR="00725D1A" w:rsidRPr="00AF3A61">
              <w:rPr>
                <w:rFonts w:cs="Times New Roman"/>
                <w:lang w:val="pt-BR"/>
              </w:rPr>
              <w:t>como</w:t>
            </w:r>
            <w:r w:rsidR="00F97E07" w:rsidRPr="00AF3A61">
              <w:rPr>
                <w:rFonts w:cs="Times New Roman"/>
                <w:lang w:val="pt-BR"/>
              </w:rPr>
              <w:t xml:space="preserve"> </w:t>
            </w:r>
            <w:r w:rsidR="00AC30CB">
              <w:rPr>
                <w:rFonts w:cs="Times New Roman"/>
                <w:lang w:val="pt-BR"/>
              </w:rPr>
              <w:t>não responsiva</w:t>
            </w:r>
            <w:r w:rsidRPr="00AF3A61">
              <w:rPr>
                <w:rFonts w:cs="Times New Roman"/>
                <w:lang w:val="pt-BR"/>
              </w:rPr>
              <w:t>.</w:t>
            </w:r>
          </w:p>
        </w:tc>
      </w:tr>
      <w:tr w:rsidR="00863993" w:rsidRPr="003A5897"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7C4DA585" w14:textId="33CC24B2" w:rsidR="00863993" w:rsidRPr="00AF3A61" w:rsidRDefault="004E17BF">
            <w:pPr>
              <w:pStyle w:val="Header2-SubClauses"/>
              <w:ind w:left="620" w:hanging="634"/>
              <w:rPr>
                <w:rFonts w:cs="Times New Roman"/>
                <w:lang w:val="pt-BR"/>
              </w:rPr>
            </w:pPr>
            <w:r w:rsidRPr="00AF3A61">
              <w:rPr>
                <w:rFonts w:cs="Times New Roman"/>
                <w:lang w:val="pt-BR"/>
              </w:rPr>
              <w:t>Se</w:t>
            </w:r>
            <w:r w:rsidR="00360AE0">
              <w:rPr>
                <w:rFonts w:cs="Times New Roman"/>
                <w:lang w:val="pt-BR"/>
              </w:rPr>
              <w:t>,</w:t>
            </w:r>
            <w:r w:rsidRPr="00AF3A61">
              <w:rPr>
                <w:rFonts w:cs="Times New Roman"/>
                <w:lang w:val="pt-BR"/>
              </w:rPr>
              <w:t xml:space="preserve"> de acordo com </w:t>
            </w:r>
            <w:r w:rsidR="00CA0600">
              <w:rPr>
                <w:rFonts w:cs="Times New Roman"/>
                <w:lang w:val="pt-BR"/>
              </w:rPr>
              <w:t>as IAL</w:t>
            </w:r>
            <w:r w:rsidRPr="00AF3A61">
              <w:rPr>
                <w:rFonts w:cs="Times New Roman"/>
                <w:lang w:val="pt-BR"/>
              </w:rPr>
              <w:t xml:space="preserve"> 19.1</w:t>
            </w:r>
            <w:r w:rsidR="00360AE0">
              <w:rPr>
                <w:rFonts w:cs="Times New Roman"/>
                <w:lang w:val="pt-BR"/>
              </w:rPr>
              <w:t>,</w:t>
            </w:r>
            <w:r w:rsidRPr="00AF3A61">
              <w:rPr>
                <w:rFonts w:cs="Times New Roman"/>
                <w:lang w:val="pt-BR"/>
              </w:rPr>
              <w:t xml:space="preserve"> for exigida uma Garantia de Manutenção da Oferta ou uma Declaração de Manutenção da Oferta</w:t>
            </w:r>
            <w:r w:rsidR="00E42DF4" w:rsidRPr="00AF3A61">
              <w:rPr>
                <w:rFonts w:cs="Times New Roman"/>
                <w:lang w:val="pt-BR"/>
              </w:rPr>
              <w:t>, a Garantia de Manutenção d</w:t>
            </w:r>
            <w:r w:rsidRPr="00AF3A61">
              <w:rPr>
                <w:rFonts w:cs="Times New Roman"/>
                <w:lang w:val="pt-BR"/>
              </w:rPr>
              <w:t>a</w:t>
            </w:r>
            <w:r w:rsidR="00E42DF4" w:rsidRPr="00AF3A61">
              <w:rPr>
                <w:rFonts w:cs="Times New Roman"/>
                <w:lang w:val="pt-BR"/>
              </w:rPr>
              <w:t xml:space="preserve"> </w:t>
            </w:r>
            <w:r w:rsidRPr="00AF3A61">
              <w:rPr>
                <w:rFonts w:cs="Times New Roman"/>
                <w:lang w:val="pt-BR"/>
              </w:rPr>
              <w:t>Oferta</w:t>
            </w:r>
            <w:r w:rsidR="00E42DF4" w:rsidRPr="00AF3A61">
              <w:rPr>
                <w:rFonts w:cs="Times New Roman"/>
                <w:lang w:val="pt-BR"/>
              </w:rPr>
              <w:t xml:space="preserve"> dos Licitantes não selecionados </w:t>
            </w:r>
            <w:r w:rsidR="00610895" w:rsidRPr="00AF3A61">
              <w:rPr>
                <w:rFonts w:cs="Times New Roman"/>
                <w:lang w:val="pt-BR"/>
              </w:rPr>
              <w:t xml:space="preserve">será devolvida, o mais rápido possível, assim que o </w:t>
            </w:r>
            <w:r w:rsidR="001E3205" w:rsidRPr="00AF3A61">
              <w:rPr>
                <w:rFonts w:cs="Times New Roman"/>
                <w:lang w:val="pt-BR"/>
              </w:rPr>
              <w:t xml:space="preserve">Licitante vencedor </w:t>
            </w:r>
            <w:r w:rsidR="00610895" w:rsidRPr="00AF3A61">
              <w:rPr>
                <w:rFonts w:cs="Times New Roman"/>
                <w:lang w:val="pt-BR"/>
              </w:rPr>
              <w:t>assinar o Contrato e fornecer a Garantia de Execução</w:t>
            </w:r>
            <w:r w:rsidR="00E42DF4" w:rsidRPr="00AF3A61">
              <w:rPr>
                <w:rFonts w:cs="Times New Roman"/>
                <w:lang w:val="pt-BR"/>
              </w:rPr>
              <w:t xml:space="preserve">, de acordo com </w:t>
            </w:r>
            <w:r w:rsidR="00CA0600">
              <w:rPr>
                <w:rFonts w:cs="Times New Roman"/>
                <w:lang w:val="pt-BR"/>
              </w:rPr>
              <w:t>as IAL</w:t>
            </w:r>
            <w:r w:rsidR="00E42DF4" w:rsidRPr="00AF3A61">
              <w:rPr>
                <w:rFonts w:cs="Times New Roman"/>
                <w:lang w:val="pt-BR"/>
              </w:rPr>
              <w:t xml:space="preserve"> 52.</w:t>
            </w:r>
          </w:p>
        </w:tc>
      </w:tr>
      <w:tr w:rsidR="00863993" w:rsidRPr="003A5897" w14:paraId="31C51EA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137B94"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2C78CFB5" w14:textId="47B6E31C" w:rsidR="00863993" w:rsidRPr="00AF3A61" w:rsidRDefault="002F583E">
            <w:pPr>
              <w:pStyle w:val="Header2-SubClauses"/>
              <w:ind w:left="620" w:hanging="634"/>
              <w:rPr>
                <w:rFonts w:cs="Times New Roman"/>
                <w:lang w:val="pt-BR"/>
              </w:rPr>
            </w:pPr>
            <w:r w:rsidRPr="00AF3A61">
              <w:rPr>
                <w:rFonts w:cs="Times New Roman"/>
                <w:lang w:val="pt-BR"/>
              </w:rPr>
              <w:t xml:space="preserve">A Garantia de Manutenção da Oferta do </w:t>
            </w:r>
            <w:r w:rsidR="001E3205" w:rsidRPr="00AF3A61">
              <w:rPr>
                <w:rFonts w:cs="Times New Roman"/>
                <w:lang w:val="pt-BR"/>
              </w:rPr>
              <w:t xml:space="preserve">Licitante vencedor </w:t>
            </w:r>
            <w:r w:rsidRPr="00AF3A61">
              <w:rPr>
                <w:rFonts w:cs="Times New Roman"/>
                <w:lang w:val="pt-BR"/>
              </w:rPr>
              <w:t xml:space="preserve">será devolvida o mais rápido possível, assim que o referido </w:t>
            </w:r>
            <w:r w:rsidR="001E3205" w:rsidRPr="00AF3A61">
              <w:rPr>
                <w:rFonts w:cs="Times New Roman"/>
                <w:lang w:val="pt-BR"/>
              </w:rPr>
              <w:t>Licitante vencedor</w:t>
            </w:r>
            <w:r w:rsidRPr="00AF3A61">
              <w:rPr>
                <w:rFonts w:cs="Times New Roman"/>
                <w:lang w:val="pt-BR"/>
              </w:rPr>
              <w:t xml:space="preserve"> assinar o Contrato e fornecer a Garantia de Execução exigida.</w:t>
            </w:r>
          </w:p>
        </w:tc>
      </w:tr>
      <w:tr w:rsidR="00863993" w:rsidRPr="003A5897"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19CFD88F" w14:textId="24526EC5" w:rsidR="00863993" w:rsidRPr="00AF3A61" w:rsidRDefault="00B85F3D">
            <w:pPr>
              <w:pStyle w:val="Header2-SubClauses"/>
              <w:ind w:left="620" w:hanging="634"/>
              <w:rPr>
                <w:rFonts w:cs="Times New Roman"/>
                <w:lang w:val="pt-BR"/>
              </w:rPr>
            </w:pPr>
            <w:r w:rsidRPr="00AF3A61">
              <w:rPr>
                <w:rFonts w:cs="Times New Roman"/>
                <w:lang w:val="pt-BR"/>
              </w:rPr>
              <w:t>A Garantia de Manutenção d</w:t>
            </w:r>
            <w:r w:rsidR="009B376A" w:rsidRPr="009B376A">
              <w:rPr>
                <w:rFonts w:cs="Times New Roman"/>
                <w:lang w:val="pt-BR"/>
              </w:rPr>
              <w:t xml:space="preserve">a </w:t>
            </w:r>
            <w:r w:rsidR="009B376A">
              <w:rPr>
                <w:rFonts w:cs="Times New Roman"/>
                <w:lang w:val="pt-BR"/>
              </w:rPr>
              <w:t>Oferta</w:t>
            </w:r>
            <w:r w:rsidR="009B376A" w:rsidRPr="009B376A">
              <w:rPr>
                <w:rFonts w:cs="Times New Roman"/>
                <w:lang w:val="pt-BR"/>
              </w:rPr>
              <w:t xml:space="preserve"> pode ser </w:t>
            </w:r>
            <w:r w:rsidR="001849AF">
              <w:rPr>
                <w:rFonts w:cs="Times New Roman"/>
                <w:lang w:val="pt-BR"/>
              </w:rPr>
              <w:t>executada</w:t>
            </w:r>
            <w:r w:rsidR="009B376A" w:rsidRPr="009B376A">
              <w:rPr>
                <w:rFonts w:cs="Times New Roman"/>
                <w:lang w:val="pt-BR"/>
              </w:rPr>
              <w:t xml:space="preserve">, ou a Declaração </w:t>
            </w:r>
            <w:r w:rsidR="009B376A" w:rsidRPr="00AF3A61">
              <w:rPr>
                <w:rFonts w:cs="Times New Roman"/>
                <w:lang w:val="pt-BR"/>
              </w:rPr>
              <w:t>de Manutenção d</w:t>
            </w:r>
            <w:r w:rsidR="009B376A" w:rsidRPr="009B376A">
              <w:rPr>
                <w:rFonts w:cs="Times New Roman"/>
                <w:lang w:val="pt-BR"/>
              </w:rPr>
              <w:t xml:space="preserve">a </w:t>
            </w:r>
            <w:r w:rsidR="009B376A">
              <w:rPr>
                <w:rFonts w:cs="Times New Roman"/>
                <w:lang w:val="pt-BR"/>
              </w:rPr>
              <w:t>Oferta</w:t>
            </w:r>
            <w:r w:rsidR="009B376A" w:rsidRPr="009B376A">
              <w:rPr>
                <w:rFonts w:cs="Times New Roman"/>
                <w:lang w:val="pt-BR"/>
              </w:rPr>
              <w:t xml:space="preserve"> </w:t>
            </w:r>
            <w:r w:rsidR="001849AF">
              <w:rPr>
                <w:rFonts w:cs="Times New Roman"/>
                <w:lang w:val="pt-BR"/>
              </w:rPr>
              <w:t>confiscada</w:t>
            </w:r>
            <w:r w:rsidR="009B376A">
              <w:rPr>
                <w:rFonts w:cs="Times New Roman"/>
                <w:lang w:val="pt-BR"/>
              </w:rPr>
              <w:t xml:space="preserve"> </w:t>
            </w:r>
            <w:r w:rsidR="001E042C" w:rsidRPr="00AF3A61">
              <w:rPr>
                <w:rFonts w:cs="Times New Roman"/>
                <w:lang w:val="pt-BR"/>
              </w:rPr>
              <w:t>se</w:t>
            </w:r>
            <w:r w:rsidRPr="00AF3A61">
              <w:rPr>
                <w:rFonts w:cs="Times New Roman"/>
                <w:lang w:val="pt-BR"/>
              </w:rPr>
              <w:t>:</w:t>
            </w:r>
          </w:p>
          <w:p w14:paraId="55B394EE" w14:textId="6F0CF415" w:rsidR="00863993" w:rsidRPr="00AF3A61" w:rsidRDefault="00632F70" w:rsidP="000608A7">
            <w:pPr>
              <w:pStyle w:val="P3Header1-Clauses"/>
              <w:numPr>
                <w:ilvl w:val="0"/>
                <w:numId w:val="54"/>
              </w:numPr>
              <w:rPr>
                <w:szCs w:val="24"/>
                <w:lang w:val="pt-BR"/>
              </w:rPr>
            </w:pPr>
            <w:r w:rsidRPr="00AF3A61">
              <w:rPr>
                <w:szCs w:val="24"/>
                <w:lang w:val="pt-BR"/>
              </w:rPr>
              <w:lastRenderedPageBreak/>
              <w:t xml:space="preserve">um Licitante retirar sua </w:t>
            </w:r>
            <w:r w:rsidR="00B85F3D" w:rsidRPr="00AF3A61">
              <w:rPr>
                <w:szCs w:val="24"/>
                <w:lang w:val="pt-BR"/>
              </w:rPr>
              <w:t xml:space="preserve">Oferta durante o </w:t>
            </w:r>
            <w:r w:rsidR="00C250FD">
              <w:rPr>
                <w:szCs w:val="24"/>
                <w:lang w:val="pt-BR"/>
              </w:rPr>
              <w:t>Prazo de Validade</w:t>
            </w:r>
            <w:r w:rsidR="00B85F3D" w:rsidRPr="00AF3A61">
              <w:rPr>
                <w:szCs w:val="24"/>
                <w:lang w:val="pt-BR"/>
              </w:rPr>
              <w:t xml:space="preserve"> da Oferta especificado </w:t>
            </w:r>
            <w:r w:rsidR="00641171" w:rsidRPr="00AF3A61">
              <w:rPr>
                <w:szCs w:val="24"/>
                <w:lang w:val="pt-BR"/>
              </w:rPr>
              <w:t xml:space="preserve">pelo Licitante </w:t>
            </w:r>
            <w:r w:rsidR="00B85F3D" w:rsidRPr="00AF3A61">
              <w:rPr>
                <w:szCs w:val="24"/>
                <w:lang w:val="pt-BR"/>
              </w:rPr>
              <w:t xml:space="preserve">na Carta de Oferta - Parte Técnica e repetido na Carta de Oferta - Parte Financeira, ou durante qualquer </w:t>
            </w:r>
            <w:r w:rsidR="00641171" w:rsidRPr="00AF3A61">
              <w:rPr>
                <w:szCs w:val="24"/>
                <w:lang w:val="pt-BR"/>
              </w:rPr>
              <w:t>prorrogação</w:t>
            </w:r>
            <w:r w:rsidR="00B85F3D" w:rsidRPr="00AF3A61">
              <w:rPr>
                <w:szCs w:val="24"/>
                <w:lang w:val="pt-BR"/>
              </w:rPr>
              <w:t xml:space="preserve"> desse período; ou</w:t>
            </w:r>
          </w:p>
          <w:p w14:paraId="65654407" w14:textId="2A8BEC60" w:rsidR="00863993" w:rsidRPr="00AF3A61" w:rsidRDefault="00B85F3D" w:rsidP="000608A7">
            <w:pPr>
              <w:pStyle w:val="P3Header1-Clauses"/>
              <w:numPr>
                <w:ilvl w:val="0"/>
                <w:numId w:val="54"/>
              </w:numPr>
              <w:rPr>
                <w:szCs w:val="24"/>
                <w:lang w:val="pt-BR"/>
              </w:rPr>
            </w:pPr>
            <w:r w:rsidRPr="00AF3A61">
              <w:rPr>
                <w:szCs w:val="24"/>
                <w:lang w:val="pt-BR"/>
              </w:rPr>
              <w:t xml:space="preserve">o </w:t>
            </w:r>
            <w:r w:rsidR="001E3205" w:rsidRPr="00AF3A61">
              <w:rPr>
                <w:lang w:val="pt-BR"/>
              </w:rPr>
              <w:t>Licitante vencedor</w:t>
            </w:r>
            <w:r w:rsidRPr="00AF3A61">
              <w:rPr>
                <w:szCs w:val="24"/>
                <w:lang w:val="pt-BR"/>
              </w:rPr>
              <w:t>:</w:t>
            </w:r>
          </w:p>
          <w:p w14:paraId="78EFAB03" w14:textId="5433196E" w:rsidR="00863993" w:rsidRPr="00AF3A61" w:rsidRDefault="00810129">
            <w:pPr>
              <w:pStyle w:val="Heading4"/>
              <w:numPr>
                <w:ilvl w:val="1"/>
                <w:numId w:val="20"/>
              </w:numPr>
              <w:spacing w:before="0" w:after="200"/>
              <w:ind w:left="1467"/>
              <w:rPr>
                <w:rFonts w:ascii="Times New Roman" w:hAnsi="Times New Roman" w:cs="Times New Roman"/>
                <w:sz w:val="24"/>
                <w:szCs w:val="24"/>
                <w:lang w:val="pt-BR"/>
              </w:rPr>
            </w:pPr>
            <w:r w:rsidRPr="00AF3A61">
              <w:rPr>
                <w:rFonts w:ascii="Times New Roman" w:hAnsi="Times New Roman" w:cs="Times New Roman"/>
                <w:sz w:val="24"/>
                <w:szCs w:val="24"/>
                <w:lang w:val="pt-BR"/>
              </w:rPr>
              <w:t xml:space="preserve">não assinar o Contrato de acordo com </w:t>
            </w:r>
            <w:r w:rsidR="00CA0600">
              <w:rPr>
                <w:rFonts w:ascii="Times New Roman" w:hAnsi="Times New Roman" w:cs="Times New Roman"/>
                <w:sz w:val="24"/>
                <w:szCs w:val="24"/>
                <w:lang w:val="pt-BR"/>
              </w:rPr>
              <w:t>as IAL</w:t>
            </w:r>
            <w:r w:rsidR="00B85F3D" w:rsidRPr="00AF3A61">
              <w:rPr>
                <w:rFonts w:ascii="Times New Roman" w:hAnsi="Times New Roman" w:cs="Times New Roman"/>
                <w:sz w:val="24"/>
                <w:szCs w:val="24"/>
                <w:lang w:val="pt-BR"/>
              </w:rPr>
              <w:t xml:space="preserve"> 51; ou</w:t>
            </w:r>
          </w:p>
          <w:p w14:paraId="1D809691" w14:textId="2193AA71" w:rsidR="00863993" w:rsidRPr="00AF3A61" w:rsidRDefault="00B85F3D">
            <w:pPr>
              <w:pStyle w:val="Heading4"/>
              <w:numPr>
                <w:ilvl w:val="1"/>
                <w:numId w:val="20"/>
              </w:numPr>
              <w:spacing w:before="0" w:after="200"/>
              <w:ind w:left="1467"/>
              <w:rPr>
                <w:rFonts w:ascii="Times New Roman" w:hAnsi="Times New Roman" w:cs="Times New Roman"/>
                <w:sz w:val="24"/>
                <w:szCs w:val="24"/>
                <w:lang w:val="pt-BR"/>
              </w:rPr>
            </w:pPr>
            <w:r w:rsidRPr="00AF3A61">
              <w:rPr>
                <w:rFonts w:ascii="Times New Roman" w:hAnsi="Times New Roman" w:cs="Times New Roman"/>
                <w:sz w:val="24"/>
                <w:szCs w:val="24"/>
                <w:lang w:val="pt-BR"/>
              </w:rPr>
              <w:t xml:space="preserve"> </w:t>
            </w:r>
            <w:r w:rsidR="000A5868" w:rsidRPr="00AF3A61">
              <w:rPr>
                <w:rFonts w:ascii="Times New Roman" w:hAnsi="Times New Roman" w:cs="Times New Roman"/>
                <w:sz w:val="24"/>
                <w:szCs w:val="24"/>
                <w:lang w:val="pt-BR"/>
              </w:rPr>
              <w:t xml:space="preserve">não fornecer uma </w:t>
            </w:r>
            <w:r w:rsidR="007C6F72">
              <w:rPr>
                <w:rFonts w:ascii="Times New Roman" w:hAnsi="Times New Roman" w:cs="Times New Roman"/>
                <w:sz w:val="24"/>
                <w:szCs w:val="24"/>
                <w:lang w:val="pt-BR"/>
              </w:rPr>
              <w:t>G</w:t>
            </w:r>
            <w:r w:rsidR="000A5868" w:rsidRPr="00AF3A61">
              <w:rPr>
                <w:rFonts w:ascii="Times New Roman" w:hAnsi="Times New Roman" w:cs="Times New Roman"/>
                <w:sz w:val="24"/>
                <w:szCs w:val="24"/>
                <w:lang w:val="pt-BR"/>
              </w:rPr>
              <w:t xml:space="preserve">arantia de </w:t>
            </w:r>
            <w:r w:rsidR="007C6F72">
              <w:rPr>
                <w:rFonts w:ascii="Times New Roman" w:hAnsi="Times New Roman" w:cs="Times New Roman"/>
                <w:sz w:val="24"/>
                <w:szCs w:val="24"/>
                <w:lang w:val="pt-BR"/>
              </w:rPr>
              <w:t>E</w:t>
            </w:r>
            <w:r w:rsidR="000A5868" w:rsidRPr="00AF3A61">
              <w:rPr>
                <w:rFonts w:ascii="Times New Roman" w:hAnsi="Times New Roman" w:cs="Times New Roman"/>
                <w:sz w:val="24"/>
                <w:szCs w:val="24"/>
                <w:lang w:val="pt-BR"/>
              </w:rPr>
              <w:t xml:space="preserve">xecução de acordo com </w:t>
            </w:r>
            <w:r w:rsidR="00CA0600">
              <w:rPr>
                <w:rFonts w:ascii="Times New Roman" w:hAnsi="Times New Roman" w:cs="Times New Roman"/>
                <w:sz w:val="24"/>
                <w:szCs w:val="24"/>
                <w:lang w:val="pt-BR"/>
              </w:rPr>
              <w:t>as IAL</w:t>
            </w:r>
            <w:r w:rsidRPr="00AF3A61">
              <w:rPr>
                <w:rFonts w:ascii="Times New Roman" w:hAnsi="Times New Roman" w:cs="Times New Roman"/>
                <w:sz w:val="24"/>
                <w:szCs w:val="24"/>
                <w:lang w:val="pt-BR"/>
              </w:rPr>
              <w:t xml:space="preserve"> 52.</w:t>
            </w:r>
          </w:p>
        </w:tc>
      </w:tr>
      <w:tr w:rsidR="00863993" w:rsidRPr="003A5897"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2FC98AA0" w14:textId="2136A761" w:rsidR="00863993" w:rsidRPr="00AF3A61" w:rsidRDefault="00B85F3D">
            <w:pPr>
              <w:pStyle w:val="Header2-SubClauses"/>
              <w:ind w:left="620" w:hanging="634"/>
              <w:rPr>
                <w:rFonts w:cs="Times New Roman"/>
                <w:lang w:val="pt-BR"/>
              </w:rPr>
            </w:pPr>
            <w:r w:rsidRPr="00AF3A61">
              <w:rPr>
                <w:rFonts w:cs="Times New Roman"/>
                <w:lang w:val="pt-BR"/>
              </w:rPr>
              <w:t xml:space="preserve">A Garantia de Manutenção da Oferta ou a </w:t>
            </w:r>
            <w:r w:rsidR="00DF0890">
              <w:rPr>
                <w:rFonts w:cs="Times New Roman"/>
                <w:lang w:val="pt-BR"/>
              </w:rPr>
              <w:t xml:space="preserve">Declaração de Manutenção da Oferta </w:t>
            </w:r>
            <w:r w:rsidRPr="00AF3A61">
              <w:rPr>
                <w:rFonts w:cs="Times New Roman"/>
                <w:lang w:val="pt-BR"/>
              </w:rPr>
              <w:t xml:space="preserve">de uma </w:t>
            </w:r>
            <w:r w:rsidR="00E6674F" w:rsidRPr="00AF3A61">
              <w:rPr>
                <w:rFonts w:cs="Times New Roman"/>
                <w:lang w:val="pt-BR"/>
              </w:rPr>
              <w:t>ACS</w:t>
            </w:r>
            <w:r w:rsidRPr="00AF3A61">
              <w:rPr>
                <w:rFonts w:cs="Times New Roman"/>
                <w:lang w:val="pt-BR"/>
              </w:rPr>
              <w:t xml:space="preserve"> </w:t>
            </w:r>
            <w:r w:rsidR="00880FB3">
              <w:rPr>
                <w:rFonts w:cs="Times New Roman"/>
                <w:lang w:val="pt-BR"/>
              </w:rPr>
              <w:t>deverá ser</w:t>
            </w:r>
            <w:r w:rsidRPr="00AF3A61">
              <w:rPr>
                <w:rFonts w:cs="Times New Roman"/>
                <w:lang w:val="pt-BR"/>
              </w:rPr>
              <w:t xml:space="preserve"> emitida em nome da associação </w:t>
            </w:r>
            <w:r w:rsidR="004B4A36" w:rsidRPr="00AF3A61">
              <w:rPr>
                <w:rFonts w:cs="Times New Roman"/>
                <w:lang w:val="pt-BR"/>
              </w:rPr>
              <w:t>que enviar</w:t>
            </w:r>
            <w:r w:rsidRPr="00AF3A61">
              <w:rPr>
                <w:rFonts w:cs="Times New Roman"/>
                <w:lang w:val="pt-BR"/>
              </w:rPr>
              <w:t xml:space="preserve"> a Oferta. Se a </w:t>
            </w:r>
            <w:r w:rsidR="00E6674F" w:rsidRPr="00AF3A61">
              <w:rPr>
                <w:rFonts w:cs="Times New Roman"/>
                <w:lang w:val="pt-BR"/>
              </w:rPr>
              <w:t>ACS</w:t>
            </w:r>
            <w:r w:rsidRPr="00AF3A61">
              <w:rPr>
                <w:rFonts w:cs="Times New Roman"/>
                <w:lang w:val="pt-BR"/>
              </w:rPr>
              <w:t xml:space="preserve"> </w:t>
            </w:r>
            <w:r w:rsidR="00DD53C9" w:rsidRPr="00AF3A61">
              <w:rPr>
                <w:rFonts w:cs="Times New Roman"/>
                <w:lang w:val="pt-BR"/>
              </w:rPr>
              <w:t xml:space="preserve">não estiver legalmente constituída no </w:t>
            </w:r>
            <w:r w:rsidRPr="00AF3A61">
              <w:rPr>
                <w:rFonts w:cs="Times New Roman"/>
                <w:lang w:val="pt-BR"/>
              </w:rPr>
              <w:t xml:space="preserve">momento da apresentação da Oferta, a Garantia de Manutenção da Oferta ou a </w:t>
            </w:r>
            <w:r w:rsidR="00DF0890">
              <w:rPr>
                <w:rFonts w:cs="Times New Roman"/>
                <w:lang w:val="pt-BR"/>
              </w:rPr>
              <w:t xml:space="preserve">Declaração de Manutenção da Oferta </w:t>
            </w:r>
            <w:r w:rsidR="00DD53C9" w:rsidRPr="00AF3A61">
              <w:rPr>
                <w:rFonts w:cs="Times New Roman"/>
                <w:lang w:val="pt-BR"/>
              </w:rPr>
              <w:t>deverá ser</w:t>
            </w:r>
            <w:r w:rsidRPr="00AF3A61">
              <w:rPr>
                <w:rFonts w:cs="Times New Roman"/>
                <w:lang w:val="pt-BR"/>
              </w:rPr>
              <w:t xml:space="preserve"> emitida </w:t>
            </w:r>
            <w:r w:rsidR="00BE1E95" w:rsidRPr="00AF3A61">
              <w:rPr>
                <w:rFonts w:cs="Times New Roman"/>
                <w:lang w:val="pt-BR"/>
              </w:rPr>
              <w:t>nos nomes de todos os futuros parceiros conforme especificado na carta de intenções mencionada n</w:t>
            </w:r>
            <w:r w:rsidR="00CA0600">
              <w:rPr>
                <w:rFonts w:cs="Times New Roman"/>
                <w:lang w:val="pt-BR"/>
              </w:rPr>
              <w:t>as IAL</w:t>
            </w:r>
            <w:r w:rsidRPr="00AF3A61">
              <w:rPr>
                <w:rFonts w:cs="Times New Roman"/>
                <w:lang w:val="pt-BR"/>
              </w:rPr>
              <w:t xml:space="preserve"> 11.5.</w:t>
            </w:r>
          </w:p>
        </w:tc>
      </w:tr>
      <w:tr w:rsidR="00863993" w:rsidRPr="003A5897"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863993" w:rsidRPr="00AF3A61" w:rsidRDefault="00863993">
            <w:pPr>
              <w:jc w:val="both"/>
              <w:rPr>
                <w:lang w:val="pt-BR"/>
              </w:rPr>
            </w:pPr>
          </w:p>
        </w:tc>
        <w:tc>
          <w:tcPr>
            <w:tcW w:w="7110" w:type="dxa"/>
            <w:tcBorders>
              <w:top w:val="nil"/>
              <w:left w:val="nil"/>
              <w:bottom w:val="nil"/>
              <w:right w:val="nil"/>
            </w:tcBorders>
          </w:tcPr>
          <w:p w14:paraId="30D40A60" w14:textId="4529CAF8" w:rsidR="00863993" w:rsidRPr="00AF3A61" w:rsidRDefault="00B85F3D">
            <w:pPr>
              <w:pStyle w:val="Header2-SubClauses"/>
              <w:ind w:left="620" w:hanging="634"/>
              <w:rPr>
                <w:rFonts w:cs="Times New Roman"/>
                <w:lang w:val="pt-BR"/>
              </w:rPr>
            </w:pPr>
            <w:r w:rsidRPr="00AF3A61">
              <w:rPr>
                <w:rFonts w:cs="Times New Roman"/>
                <w:lang w:val="pt-BR"/>
              </w:rPr>
              <w:t xml:space="preserve">Se </w:t>
            </w:r>
            <w:r w:rsidR="00EE4B9E" w:rsidRPr="00AF3A61">
              <w:rPr>
                <w:rFonts w:cs="Times New Roman"/>
                <w:lang w:val="pt-BR"/>
              </w:rPr>
              <w:t>não for exi</w:t>
            </w:r>
            <w:r w:rsidR="00FA4DA4" w:rsidRPr="00AF3A61">
              <w:rPr>
                <w:rFonts w:cs="Times New Roman"/>
                <w:lang w:val="pt-BR"/>
              </w:rPr>
              <w:t xml:space="preserve">gida </w:t>
            </w:r>
            <w:r w:rsidR="00FA4DA4" w:rsidRPr="00360AE0">
              <w:rPr>
                <w:rFonts w:cs="Times New Roman"/>
                <w:b/>
                <w:lang w:val="pt-BR"/>
              </w:rPr>
              <w:t xml:space="preserve">na </w:t>
            </w:r>
            <w:r w:rsidR="006636AC">
              <w:rPr>
                <w:rFonts w:cs="Times New Roman"/>
                <w:b/>
                <w:lang w:val="pt-BR"/>
              </w:rPr>
              <w:t>FDL</w:t>
            </w:r>
            <w:r w:rsidRPr="00AF3A61">
              <w:rPr>
                <w:rFonts w:cs="Times New Roman"/>
                <w:lang w:val="pt-BR"/>
              </w:rPr>
              <w:t xml:space="preserve">, de acordo com </w:t>
            </w:r>
            <w:r w:rsidR="00CA0600">
              <w:rPr>
                <w:rFonts w:cs="Times New Roman"/>
                <w:lang w:val="pt-BR"/>
              </w:rPr>
              <w:t>as IAL</w:t>
            </w:r>
            <w:r w:rsidRPr="00AF3A61">
              <w:rPr>
                <w:rFonts w:cs="Times New Roman"/>
                <w:lang w:val="pt-BR"/>
              </w:rPr>
              <w:t xml:space="preserve"> 19.1, uma Garantia de Manutenção de Oferta, e</w:t>
            </w:r>
          </w:p>
          <w:p w14:paraId="519ED32D" w14:textId="1091A0DD" w:rsidR="00863993" w:rsidRPr="00AF3A61" w:rsidRDefault="00DD00CF" w:rsidP="000608A7">
            <w:pPr>
              <w:pStyle w:val="P3Header1-Clauses"/>
              <w:numPr>
                <w:ilvl w:val="0"/>
                <w:numId w:val="38"/>
              </w:numPr>
              <w:rPr>
                <w:i/>
                <w:szCs w:val="24"/>
                <w:lang w:val="pt-BR"/>
              </w:rPr>
            </w:pPr>
            <w:r w:rsidRPr="00AF3A61">
              <w:rPr>
                <w:szCs w:val="24"/>
                <w:lang w:val="pt-BR"/>
              </w:rPr>
              <w:t xml:space="preserve">Se o Licitante retira sua </w:t>
            </w:r>
            <w:r w:rsidR="00ED52FC">
              <w:rPr>
                <w:lang w:val="pt-BR"/>
              </w:rPr>
              <w:t>Oferta</w:t>
            </w:r>
            <w:r w:rsidR="00ED52FC" w:rsidRPr="0082558E">
              <w:rPr>
                <w:lang w:val="pt-BR"/>
              </w:rPr>
              <w:t xml:space="preserve"> </w:t>
            </w:r>
            <w:r w:rsidRPr="00AF3A61">
              <w:rPr>
                <w:szCs w:val="24"/>
                <w:lang w:val="pt-BR"/>
              </w:rPr>
              <w:t xml:space="preserve">durante o </w:t>
            </w:r>
            <w:r w:rsidR="00C250FD">
              <w:rPr>
                <w:szCs w:val="24"/>
                <w:lang w:val="pt-BR"/>
              </w:rPr>
              <w:t>Prazo de Validade</w:t>
            </w:r>
            <w:r w:rsidR="00B85F3D" w:rsidRPr="00AF3A61">
              <w:rPr>
                <w:szCs w:val="24"/>
                <w:lang w:val="pt-BR"/>
              </w:rPr>
              <w:t xml:space="preserve"> da Oferta especificado pel</w:t>
            </w:r>
            <w:r w:rsidRPr="00AF3A61">
              <w:rPr>
                <w:szCs w:val="24"/>
                <w:lang w:val="pt-BR"/>
              </w:rPr>
              <w:t>o</w:t>
            </w:r>
            <w:r w:rsidR="00B85F3D" w:rsidRPr="00AF3A61">
              <w:rPr>
                <w:szCs w:val="24"/>
                <w:lang w:val="pt-BR"/>
              </w:rPr>
              <w:t xml:space="preserve"> </w:t>
            </w:r>
            <w:r w:rsidRPr="00AF3A61">
              <w:rPr>
                <w:szCs w:val="24"/>
                <w:lang w:val="pt-BR"/>
              </w:rPr>
              <w:t>Licitante</w:t>
            </w:r>
            <w:r w:rsidR="00B85F3D" w:rsidRPr="00AF3A61">
              <w:rPr>
                <w:szCs w:val="24"/>
                <w:lang w:val="pt-BR"/>
              </w:rPr>
              <w:t xml:space="preserve"> na Carta de Oferta, ou</w:t>
            </w:r>
          </w:p>
          <w:p w14:paraId="674933C2" w14:textId="3CBE6D0D" w:rsidR="00A660F4" w:rsidRDefault="00B85F3D" w:rsidP="000608A7">
            <w:pPr>
              <w:pStyle w:val="P3Header1-Clauses"/>
              <w:numPr>
                <w:ilvl w:val="0"/>
                <w:numId w:val="38"/>
              </w:numPr>
              <w:rPr>
                <w:lang w:val="pt-BR"/>
              </w:rPr>
            </w:pPr>
            <w:r w:rsidRPr="00AF3A61">
              <w:rPr>
                <w:lang w:val="pt-BR"/>
              </w:rPr>
              <w:t xml:space="preserve">se o </w:t>
            </w:r>
            <w:r w:rsidR="001E3205" w:rsidRPr="00AF3A61">
              <w:rPr>
                <w:lang w:val="pt-BR"/>
              </w:rPr>
              <w:t xml:space="preserve">Licitante </w:t>
            </w:r>
            <w:r w:rsidR="00212B70">
              <w:rPr>
                <w:lang w:val="pt-BR"/>
              </w:rPr>
              <w:t>selecionado</w:t>
            </w:r>
            <w:r w:rsidR="001E3205" w:rsidRPr="00AF3A61">
              <w:rPr>
                <w:lang w:val="pt-BR"/>
              </w:rPr>
              <w:t xml:space="preserve"> </w:t>
            </w:r>
            <w:r w:rsidRPr="00AF3A61">
              <w:rPr>
                <w:lang w:val="pt-BR"/>
              </w:rPr>
              <w:t xml:space="preserve">não </w:t>
            </w:r>
            <w:r w:rsidR="00DD00CF" w:rsidRPr="00AF3A61">
              <w:rPr>
                <w:lang w:val="pt-BR"/>
              </w:rPr>
              <w:t>assinar</w:t>
            </w:r>
            <w:r w:rsidRPr="00AF3A61">
              <w:rPr>
                <w:lang w:val="pt-BR"/>
              </w:rPr>
              <w:t xml:space="preserve"> o Contrato de acordo com as disposições d</w:t>
            </w:r>
            <w:r w:rsidR="00CA0600">
              <w:rPr>
                <w:lang w:val="pt-BR"/>
              </w:rPr>
              <w:t>as IAL</w:t>
            </w:r>
            <w:r w:rsidRPr="00AF3A61">
              <w:rPr>
                <w:lang w:val="pt-BR"/>
              </w:rPr>
              <w:t xml:space="preserve"> 51 ou não fornecer uma Garantia de </w:t>
            </w:r>
            <w:r w:rsidR="00DD00CF" w:rsidRPr="00AF3A61">
              <w:rPr>
                <w:lang w:val="pt-BR"/>
              </w:rPr>
              <w:t>Execução</w:t>
            </w:r>
            <w:r w:rsidRPr="00AF3A61">
              <w:rPr>
                <w:lang w:val="pt-BR"/>
              </w:rPr>
              <w:t xml:space="preserve"> de acordo com as disposições d</w:t>
            </w:r>
            <w:r w:rsidR="00CA0600">
              <w:rPr>
                <w:lang w:val="pt-BR"/>
              </w:rPr>
              <w:t>as IAL</w:t>
            </w:r>
            <w:r w:rsidRPr="00AF3A61">
              <w:rPr>
                <w:lang w:val="pt-BR"/>
              </w:rPr>
              <w:t xml:space="preserve"> 52,</w:t>
            </w:r>
            <w:r w:rsidR="00E6674F" w:rsidRPr="00AF3A61">
              <w:rPr>
                <w:lang w:val="pt-BR"/>
              </w:rPr>
              <w:t xml:space="preserve"> </w:t>
            </w:r>
          </w:p>
          <w:p w14:paraId="22888377" w14:textId="5C7554B8" w:rsidR="00A660F4" w:rsidRDefault="001C2A11" w:rsidP="001C2A11">
            <w:pPr>
              <w:pStyle w:val="P3Header1-Clauses"/>
              <w:numPr>
                <w:ilvl w:val="0"/>
                <w:numId w:val="0"/>
              </w:numPr>
              <w:ind w:left="664"/>
              <w:rPr>
                <w:lang w:val="pt-BR"/>
              </w:rPr>
            </w:pPr>
            <w:r>
              <w:rPr>
                <w:lang w:val="pt-BR"/>
              </w:rPr>
              <w:t xml:space="preserve">O </w:t>
            </w:r>
            <w:r w:rsidR="00B85F3D" w:rsidRPr="00AF3A61">
              <w:rPr>
                <w:lang w:val="pt-BR"/>
              </w:rPr>
              <w:t xml:space="preserve">Mutuário poderá, quando </w:t>
            </w:r>
            <w:r w:rsidR="00A82CC7" w:rsidRPr="00AF3A61">
              <w:rPr>
                <w:lang w:val="pt-BR"/>
              </w:rPr>
              <w:t xml:space="preserve">assim </w:t>
            </w:r>
            <w:r w:rsidR="00B85F3D" w:rsidRPr="00AF3A61">
              <w:rPr>
                <w:lang w:val="pt-BR"/>
              </w:rPr>
              <w:t xml:space="preserve">previsto </w:t>
            </w:r>
            <w:r w:rsidR="00B85F3D" w:rsidRPr="00A660F4">
              <w:rPr>
                <w:b/>
                <w:lang w:val="pt-BR"/>
              </w:rPr>
              <w:t xml:space="preserve">na </w:t>
            </w:r>
            <w:r w:rsidR="006636AC">
              <w:rPr>
                <w:b/>
                <w:lang w:val="pt-BR"/>
              </w:rPr>
              <w:t>FDL</w:t>
            </w:r>
            <w:r w:rsidR="00B85F3D" w:rsidRPr="00AF3A61">
              <w:rPr>
                <w:lang w:val="pt-BR"/>
              </w:rPr>
              <w:t xml:space="preserve">, declarar o Licitante inelegível para a adjudicação de um contrato </w:t>
            </w:r>
            <w:r w:rsidR="000A06A4" w:rsidRPr="00AF3A61">
              <w:rPr>
                <w:lang w:val="pt-BR"/>
              </w:rPr>
              <w:t>d</w:t>
            </w:r>
            <w:r w:rsidR="00AC6BED">
              <w:rPr>
                <w:lang w:val="pt-BR"/>
              </w:rPr>
              <w:t>o Contratante</w:t>
            </w:r>
            <w:r w:rsidR="00B85F3D" w:rsidRPr="00AF3A61">
              <w:rPr>
                <w:lang w:val="pt-BR"/>
              </w:rPr>
              <w:t xml:space="preserve"> durante </w:t>
            </w:r>
            <w:r w:rsidR="001E59E8" w:rsidRPr="00AF3A61">
              <w:rPr>
                <w:lang w:val="pt-BR"/>
              </w:rPr>
              <w:t>um</w:t>
            </w:r>
            <w:r w:rsidR="00B85F3D" w:rsidRPr="00AF3A61">
              <w:rPr>
                <w:lang w:val="pt-BR"/>
              </w:rPr>
              <w:t xml:space="preserve"> </w:t>
            </w:r>
            <w:r w:rsidR="00E4795A">
              <w:rPr>
                <w:lang w:val="pt-BR"/>
              </w:rPr>
              <w:t>prazo</w:t>
            </w:r>
            <w:r w:rsidR="001E59E8" w:rsidRPr="00AF3A61">
              <w:rPr>
                <w:lang w:val="pt-BR"/>
              </w:rPr>
              <w:t xml:space="preserve"> determinado</w:t>
            </w:r>
            <w:r w:rsidR="00B85F3D" w:rsidRPr="00AF3A61">
              <w:rPr>
                <w:lang w:val="pt-BR"/>
              </w:rPr>
              <w:t xml:space="preserve"> </w:t>
            </w:r>
            <w:r w:rsidR="00B85F3D" w:rsidRPr="00A660F4">
              <w:rPr>
                <w:b/>
                <w:lang w:val="pt-BR"/>
              </w:rPr>
              <w:t xml:space="preserve">na </w:t>
            </w:r>
            <w:r w:rsidR="006636AC">
              <w:rPr>
                <w:b/>
                <w:lang w:val="pt-BR"/>
              </w:rPr>
              <w:t>FDL</w:t>
            </w:r>
            <w:r w:rsidR="00B85F3D" w:rsidRPr="00AF3A61">
              <w:rPr>
                <w:lang w:val="pt-BR"/>
              </w:rPr>
              <w:t>.</w:t>
            </w:r>
            <w:r w:rsidR="00A660F4">
              <w:rPr>
                <w:lang w:val="pt-BR"/>
              </w:rPr>
              <w:t xml:space="preserve"> </w:t>
            </w:r>
          </w:p>
          <w:p w14:paraId="1D2BD266" w14:textId="126E2040" w:rsidR="00863993" w:rsidRPr="00AF3A61" w:rsidRDefault="00863993" w:rsidP="00A660F4">
            <w:pPr>
              <w:pStyle w:val="P3Header1-Clauses"/>
              <w:numPr>
                <w:ilvl w:val="0"/>
                <w:numId w:val="0"/>
              </w:numPr>
              <w:ind w:left="980"/>
              <w:rPr>
                <w:lang w:val="pt-BR"/>
              </w:rPr>
            </w:pPr>
          </w:p>
        </w:tc>
      </w:tr>
      <w:tr w:rsidR="00863993" w:rsidRPr="003A5897"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1606A384" w:rsidR="00863993" w:rsidRPr="004A0CD3" w:rsidRDefault="00E42DF4">
            <w:pPr>
              <w:pStyle w:val="Aheader2DCIAO"/>
              <w:rPr>
                <w:lang w:val="pt-BR"/>
              </w:rPr>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55666978"/>
            <w:r w:rsidRPr="004A0CD3">
              <w:rPr>
                <w:lang w:val="pt-BR"/>
              </w:rPr>
              <w:t xml:space="preserve">Formato e Assinatura da </w:t>
            </w:r>
            <w:r w:rsidR="00863993" w:rsidRPr="004A0CD3">
              <w:rPr>
                <w:lang w:val="pt-BR"/>
              </w:rPr>
              <w:t>Oferta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29397FDB" w:rsidR="00863993" w:rsidRPr="00AF3A61" w:rsidRDefault="00207405">
            <w:pPr>
              <w:pStyle w:val="Header2-SubClauses"/>
              <w:ind w:left="620" w:hanging="634"/>
              <w:rPr>
                <w:rFonts w:cs="Times New Roman"/>
                <w:lang w:val="pt-BR"/>
              </w:rPr>
            </w:pPr>
            <w:r w:rsidRPr="00AF3A61">
              <w:rPr>
                <w:rFonts w:cs="Times New Roman"/>
                <w:lang w:val="pt-BR"/>
              </w:rPr>
              <w:t>O</w:t>
            </w:r>
            <w:r w:rsidR="00B85F3D" w:rsidRPr="00AF3A61">
              <w:rPr>
                <w:rFonts w:cs="Times New Roman"/>
                <w:lang w:val="pt-BR"/>
              </w:rPr>
              <w:t xml:space="preserve"> </w:t>
            </w:r>
            <w:r w:rsidRPr="00AF3A61">
              <w:rPr>
                <w:rFonts w:cs="Times New Roman"/>
                <w:lang w:val="pt-BR"/>
              </w:rPr>
              <w:t>Licitante</w:t>
            </w:r>
            <w:r w:rsidR="00B85F3D" w:rsidRPr="00AF3A61">
              <w:rPr>
                <w:rFonts w:cs="Times New Roman"/>
                <w:lang w:val="pt-BR"/>
              </w:rPr>
              <w:t xml:space="preserve"> </w:t>
            </w:r>
            <w:r w:rsidR="001C2A11">
              <w:rPr>
                <w:rFonts w:cs="Times New Roman"/>
                <w:lang w:val="pt-BR"/>
              </w:rPr>
              <w:t xml:space="preserve">deverá </w:t>
            </w:r>
            <w:r w:rsidR="00B85F3D" w:rsidRPr="00AF3A61">
              <w:rPr>
                <w:rFonts w:cs="Times New Roman"/>
                <w:lang w:val="pt-BR"/>
              </w:rPr>
              <w:t>prepara</w:t>
            </w:r>
            <w:r w:rsidR="00B72C9A">
              <w:rPr>
                <w:rFonts w:cs="Times New Roman"/>
                <w:lang w:val="pt-BR"/>
              </w:rPr>
              <w:t>r</w:t>
            </w:r>
            <w:r w:rsidR="00B85F3D" w:rsidRPr="00AF3A61">
              <w:rPr>
                <w:rFonts w:cs="Times New Roman"/>
                <w:lang w:val="pt-BR"/>
              </w:rPr>
              <w:t xml:space="preserve"> a Oferta de acordo com esta instrução e com as IA</w:t>
            </w:r>
            <w:r w:rsidRPr="00AF3A61">
              <w:rPr>
                <w:rFonts w:cs="Times New Roman"/>
                <w:lang w:val="pt-BR"/>
              </w:rPr>
              <w:t>L</w:t>
            </w:r>
            <w:r w:rsidR="00B85F3D" w:rsidRPr="00AF3A61">
              <w:rPr>
                <w:rFonts w:cs="Times New Roman"/>
                <w:lang w:val="pt-BR"/>
              </w:rPr>
              <w:t xml:space="preserve"> 11 e </w:t>
            </w:r>
            <w:r w:rsidR="00D33F2C">
              <w:rPr>
                <w:rFonts w:cs="Times New Roman"/>
                <w:lang w:val="pt-BR"/>
              </w:rPr>
              <w:t xml:space="preserve">IAL </w:t>
            </w:r>
            <w:r w:rsidR="00B85F3D" w:rsidRPr="00AF3A61">
              <w:rPr>
                <w:rFonts w:cs="Times New Roman"/>
                <w:lang w:val="pt-BR"/>
              </w:rPr>
              <w:t>21.</w:t>
            </w:r>
          </w:p>
        </w:tc>
      </w:tr>
      <w:tr w:rsidR="00863993" w:rsidRPr="003A5897" w14:paraId="24D1BAD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5C4E543" w14:textId="77777777" w:rsidR="00863993" w:rsidRPr="00AF3A61" w:rsidRDefault="00863993" w:rsidP="00EE68C9">
            <w:pPr>
              <w:pStyle w:val="S1-Header2"/>
              <w:numPr>
                <w:ilvl w:val="0"/>
                <w:numId w:val="0"/>
              </w:numPr>
              <w:ind w:left="432"/>
              <w:jc w:val="both"/>
              <w:rPr>
                <w:lang w:val="pt-BR"/>
              </w:rPr>
            </w:pPr>
          </w:p>
        </w:tc>
        <w:tc>
          <w:tcPr>
            <w:tcW w:w="7110" w:type="dxa"/>
            <w:tcBorders>
              <w:top w:val="nil"/>
              <w:left w:val="nil"/>
              <w:bottom w:val="nil"/>
              <w:right w:val="nil"/>
            </w:tcBorders>
          </w:tcPr>
          <w:p w14:paraId="3D9C00A6" w14:textId="25ECA498" w:rsidR="00863993" w:rsidRPr="00AF3A61" w:rsidRDefault="00B85F3D">
            <w:pPr>
              <w:pStyle w:val="Header2-SubClauses"/>
              <w:ind w:left="620" w:hanging="634"/>
              <w:rPr>
                <w:rFonts w:cs="Times New Roman"/>
                <w:lang w:val="pt-BR"/>
              </w:rPr>
            </w:pPr>
            <w:r w:rsidRPr="00AF3A61">
              <w:rPr>
                <w:rFonts w:cs="Times New Roman"/>
                <w:color w:val="000000" w:themeColor="text1"/>
                <w:lang w:val="pt-BR"/>
              </w:rPr>
              <w:t xml:space="preserve">Os Licitantes </w:t>
            </w:r>
            <w:r w:rsidR="00144C67" w:rsidRPr="00AF3A61">
              <w:rPr>
                <w:rFonts w:cs="Times New Roman"/>
                <w:color w:val="000000" w:themeColor="text1"/>
                <w:lang w:val="pt-BR"/>
              </w:rPr>
              <w:t xml:space="preserve">deverão marcar como </w:t>
            </w:r>
            <w:r w:rsidR="00F04C11">
              <w:rPr>
                <w:rFonts w:cs="Times New Roman"/>
                <w:color w:val="000000" w:themeColor="text1"/>
                <w:lang w:val="pt-BR"/>
              </w:rPr>
              <w:t>“</w:t>
            </w:r>
            <w:r w:rsidRPr="00AF3A61">
              <w:rPr>
                <w:rFonts w:cs="Times New Roman"/>
                <w:color w:val="000000" w:themeColor="text1"/>
                <w:lang w:val="pt-BR"/>
              </w:rPr>
              <w:t>CONFIDENCIAIS</w:t>
            </w:r>
            <w:r w:rsidR="00F04C11">
              <w:rPr>
                <w:rFonts w:cs="Times New Roman"/>
                <w:color w:val="000000" w:themeColor="text1"/>
                <w:lang w:val="pt-BR"/>
              </w:rPr>
              <w:t>”</w:t>
            </w:r>
            <w:r w:rsidRPr="00AF3A61">
              <w:rPr>
                <w:rFonts w:cs="Times New Roman"/>
                <w:color w:val="000000" w:themeColor="text1"/>
                <w:lang w:val="pt-BR"/>
              </w:rPr>
              <w:t xml:space="preserve"> as informações relativas às suas atividades comerciais consignadas em suas Ofertas </w:t>
            </w:r>
            <w:r w:rsidR="00635AE0" w:rsidRPr="00AF3A61">
              <w:rPr>
                <w:rFonts w:cs="Times New Roman"/>
                <w:color w:val="000000" w:themeColor="text1"/>
                <w:lang w:val="pt-BR"/>
              </w:rPr>
              <w:t>que sejam confidenciais</w:t>
            </w:r>
            <w:r w:rsidRPr="00AF3A61">
              <w:rPr>
                <w:rFonts w:cs="Times New Roman"/>
                <w:color w:val="000000" w:themeColor="text1"/>
                <w:lang w:val="pt-BR"/>
              </w:rPr>
              <w:t>, como, por exemplo, informações protegidas por patentes, segredos comerciais ou informações sensíveis de natureza comercial ou financeira.</w:t>
            </w:r>
          </w:p>
        </w:tc>
      </w:tr>
      <w:tr w:rsidR="00863993" w:rsidRPr="003A5897" w14:paraId="2DE098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F8CDF4"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1001BDF2" w14:textId="1EA74FEA" w:rsidR="00863993" w:rsidRPr="007A4DF4" w:rsidRDefault="00B85F3D">
            <w:pPr>
              <w:pStyle w:val="Header2-SubClauses"/>
              <w:ind w:left="620" w:hanging="634"/>
              <w:rPr>
                <w:rFonts w:cs="Times New Roman"/>
                <w:lang w:val="pt-BR"/>
              </w:rPr>
            </w:pPr>
            <w:r w:rsidRPr="007A4DF4">
              <w:rPr>
                <w:rFonts w:cs="Times New Roman"/>
                <w:iCs/>
                <w:lang w:val="pt-BR"/>
              </w:rPr>
              <w:t xml:space="preserve">O original </w:t>
            </w:r>
            <w:r w:rsidR="00E2791E" w:rsidRPr="007A4DF4">
              <w:rPr>
                <w:iCs/>
                <w:lang w:val="pt-BR"/>
              </w:rPr>
              <w:t xml:space="preserve">e todas as cópias da Oferta deverão estar digitados ou escritos com caneta permanente e deverão ser assinados por uma </w:t>
            </w:r>
            <w:r w:rsidR="00E2791E" w:rsidRPr="007A4DF4">
              <w:rPr>
                <w:iCs/>
                <w:lang w:val="pt-BR"/>
              </w:rPr>
              <w:lastRenderedPageBreak/>
              <w:t xml:space="preserve">pessoa devidamente autorizada a assinar em nome do Licitante. Esta autorização, que consiste em uma confirmação por escrito conforme especificado </w:t>
            </w:r>
            <w:r w:rsidR="00E2791E" w:rsidRPr="007A4DF4">
              <w:rPr>
                <w:b/>
                <w:iCs/>
                <w:lang w:val="pt-BR"/>
              </w:rPr>
              <w:t>na FDL</w:t>
            </w:r>
            <w:r w:rsidR="00E2791E" w:rsidRPr="007A4DF4">
              <w:rPr>
                <w:iCs/>
                <w:lang w:val="pt-BR"/>
              </w:rPr>
              <w:t xml:space="preserve">, deverá ser anexada à Oferta. O nome e o cargo de cada pessoa signatária da autorização deverão ser digitados ou impressos abaixo da assinatura. Todas as páginas da Oferta que contenham anotações ou aditivos devem estar assinadas ou rubricadas pela pessoa signatária da </w:t>
            </w:r>
            <w:r w:rsidRPr="007A4DF4">
              <w:rPr>
                <w:rFonts w:cs="Times New Roman"/>
                <w:iCs/>
                <w:lang w:val="pt-BR"/>
              </w:rPr>
              <w:t>Oferta.</w:t>
            </w:r>
          </w:p>
        </w:tc>
      </w:tr>
      <w:tr w:rsidR="00863993" w:rsidRPr="003A5897"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6DF6CF6A" w14:textId="3AB91EFB" w:rsidR="00863993" w:rsidRPr="007A4DF4" w:rsidRDefault="00B85F3D">
            <w:pPr>
              <w:pStyle w:val="Header2-SubClauses"/>
              <w:ind w:left="620" w:hanging="634"/>
              <w:rPr>
                <w:rFonts w:cs="Times New Roman"/>
                <w:lang w:val="pt-BR"/>
              </w:rPr>
            </w:pPr>
            <w:r w:rsidRPr="007A4DF4">
              <w:rPr>
                <w:rFonts w:cs="Times New Roman"/>
                <w:lang w:val="pt-BR"/>
              </w:rPr>
              <w:t xml:space="preserve">Quando </w:t>
            </w:r>
            <w:r w:rsidR="00F86C10" w:rsidRPr="007A4DF4">
              <w:rPr>
                <w:rFonts w:cs="Times New Roman"/>
                <w:lang w:val="pt-BR"/>
              </w:rPr>
              <w:t>o Licitante</w:t>
            </w:r>
            <w:r w:rsidRPr="007A4DF4">
              <w:rPr>
                <w:rFonts w:cs="Times New Roman"/>
                <w:lang w:val="pt-BR"/>
              </w:rPr>
              <w:t xml:space="preserve"> for uma </w:t>
            </w:r>
            <w:r w:rsidR="00E6674F" w:rsidRPr="007A4DF4">
              <w:rPr>
                <w:rFonts w:cs="Times New Roman"/>
                <w:lang w:val="pt-BR"/>
              </w:rPr>
              <w:t>ACS</w:t>
            </w:r>
            <w:r w:rsidRPr="007A4DF4">
              <w:rPr>
                <w:rFonts w:cs="Times New Roman"/>
                <w:lang w:val="pt-BR"/>
              </w:rPr>
              <w:t xml:space="preserve">, a Oferta deverá ser assinada por um representante autorizado da </w:t>
            </w:r>
            <w:r w:rsidR="00E6674F" w:rsidRPr="007A4DF4">
              <w:rPr>
                <w:rFonts w:cs="Times New Roman"/>
                <w:lang w:val="pt-BR"/>
              </w:rPr>
              <w:t>ACS</w:t>
            </w:r>
            <w:r w:rsidR="00F86C10" w:rsidRPr="007A4DF4">
              <w:rPr>
                <w:rFonts w:cs="Times New Roman"/>
                <w:lang w:val="pt-BR"/>
              </w:rPr>
              <w:t xml:space="preserve"> e</w:t>
            </w:r>
            <w:r w:rsidRPr="007A4DF4">
              <w:rPr>
                <w:rFonts w:cs="Times New Roman"/>
                <w:lang w:val="pt-BR"/>
              </w:rPr>
              <w:t xml:space="preserve"> em nome </w:t>
            </w:r>
            <w:r w:rsidR="00F86C10" w:rsidRPr="007A4DF4">
              <w:rPr>
                <w:rFonts w:cs="Times New Roman"/>
                <w:lang w:val="pt-BR"/>
              </w:rPr>
              <w:t>desta</w:t>
            </w:r>
            <w:r w:rsidRPr="007A4DF4">
              <w:rPr>
                <w:rFonts w:cs="Times New Roman"/>
                <w:lang w:val="pt-BR"/>
              </w:rPr>
              <w:t>, de modo que seja juridicamente vinculativa para todos os membros, conforme demonstrado por uma procuração assinada por seus representantes legalmente autorizados.</w:t>
            </w:r>
          </w:p>
          <w:p w14:paraId="30800740" w14:textId="01DC9AD5" w:rsidR="00863993" w:rsidRPr="007A4DF4" w:rsidRDefault="007C58F6">
            <w:pPr>
              <w:pStyle w:val="Header2-SubClauses"/>
              <w:ind w:left="620" w:hanging="634"/>
              <w:rPr>
                <w:rFonts w:cs="Times New Roman"/>
                <w:lang w:val="pt-BR"/>
              </w:rPr>
            </w:pPr>
            <w:r w:rsidRPr="007A4DF4">
              <w:rPr>
                <w:rFonts w:cs="Times New Roman"/>
                <w:lang w:val="pt-BR"/>
              </w:rPr>
              <w:t xml:space="preserve">Textos entre linhas, rasuras ou emendas serão válidas somente se ostentarem as assinaturas ou as rubricas do signatário da </w:t>
            </w:r>
            <w:r w:rsidR="00ED52FC" w:rsidRPr="007A4DF4">
              <w:rPr>
                <w:rFonts w:cs="Times New Roman"/>
                <w:lang w:val="pt-BR"/>
              </w:rPr>
              <w:t>Oferta</w:t>
            </w:r>
          </w:p>
        </w:tc>
      </w:tr>
      <w:tr w:rsidR="00863993" w:rsidRPr="00AF3A61"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118B28B4" w:rsidR="00863993" w:rsidRPr="00AF3A61" w:rsidRDefault="00F86C10" w:rsidP="00EE68C9">
            <w:pPr>
              <w:pStyle w:val="Aheader1DCIAO"/>
              <w:jc w:val="both"/>
              <w:rPr>
                <w:lang w:val="pt-BR"/>
              </w:rPr>
            </w:pPr>
            <w:bookmarkStart w:id="217" w:name="_Toc55666979"/>
            <w:bookmarkEnd w:id="16"/>
            <w:r w:rsidRPr="00AF3A61">
              <w:rPr>
                <w:lang w:val="pt-BR"/>
              </w:rPr>
              <w:t>Apresentação das</w:t>
            </w:r>
            <w:r w:rsidR="00863993" w:rsidRPr="00AF3A61">
              <w:rPr>
                <w:lang w:val="pt-BR"/>
              </w:rPr>
              <w:t xml:space="preserve"> Ofertas</w:t>
            </w:r>
            <w:bookmarkEnd w:id="217"/>
          </w:p>
        </w:tc>
      </w:tr>
      <w:tr w:rsidR="00863993" w:rsidRPr="003A5897"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196A49D0" w:rsidR="00863993" w:rsidRPr="004A0CD3" w:rsidRDefault="00CA199C">
            <w:pPr>
              <w:pStyle w:val="Aheader2DCIAO"/>
              <w:rPr>
                <w:lang w:val="pt-BR"/>
              </w:rPr>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55666980"/>
            <w:r>
              <w:rPr>
                <w:lang w:val="pt-BR"/>
              </w:rPr>
              <w:t>Fechamento</w:t>
            </w:r>
            <w:r w:rsidR="00E42DF4" w:rsidRPr="004A0CD3">
              <w:rPr>
                <w:lang w:val="pt-BR"/>
              </w:rPr>
              <w:t xml:space="preserve"> e Identificação das</w:t>
            </w:r>
            <w:r w:rsidR="00E42DF4" w:rsidRPr="004A0CD3" w:rsidDel="00E42DF4">
              <w:rPr>
                <w:lang w:val="pt-BR"/>
              </w:rPr>
              <w:t xml:space="preserve"> </w:t>
            </w:r>
            <w:r w:rsidR="00863993" w:rsidRPr="004A0CD3">
              <w:rPr>
                <w:lang w:val="pt-BR"/>
              </w:rPr>
              <w:t>Ofertas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516263EE" w14:textId="7C93F022" w:rsidR="00CA199C" w:rsidRPr="00AF3A61" w:rsidRDefault="00CA199C" w:rsidP="00CA199C">
            <w:pPr>
              <w:pStyle w:val="Header2-SubClauses"/>
              <w:ind w:left="620" w:hanging="634"/>
              <w:rPr>
                <w:rFonts w:cs="Times New Roman"/>
                <w:lang w:val="pt-BR"/>
              </w:rPr>
            </w:pPr>
            <w:r w:rsidRPr="00AF3A61">
              <w:rPr>
                <w:rFonts w:cs="Times New Roman"/>
                <w:lang w:val="pt-BR"/>
              </w:rPr>
              <w:t xml:space="preserve">O Licitante deverá apresentar a Oferta em dois envelopes separados e lacrados (a Parte Técnica e a Parte Financeira). Estes dois envelopes serão colocados em um envelope externo fechado que terá a legenda </w:t>
            </w:r>
            <w:r w:rsidR="00F04C11">
              <w:rPr>
                <w:rFonts w:cs="Times New Roman"/>
                <w:lang w:val="pt-BR"/>
              </w:rPr>
              <w:t>“</w:t>
            </w:r>
            <w:r w:rsidRPr="00AF3A61">
              <w:rPr>
                <w:rFonts w:cs="Times New Roman"/>
                <w:lang w:val="pt-BR"/>
              </w:rPr>
              <w:t>OFERTA ORIGINAL</w:t>
            </w:r>
            <w:r w:rsidR="00F04C11">
              <w:rPr>
                <w:rFonts w:cs="Times New Roman"/>
                <w:lang w:val="pt-BR"/>
              </w:rPr>
              <w:t>”</w:t>
            </w:r>
            <w:r w:rsidRPr="00AF3A61">
              <w:rPr>
                <w:rFonts w:cs="Times New Roman"/>
                <w:lang w:val="pt-BR"/>
              </w:rPr>
              <w:t>.</w:t>
            </w:r>
          </w:p>
          <w:p w14:paraId="46A09287" w14:textId="22E3B6DB" w:rsidR="00CA199C" w:rsidRPr="00AF3A61" w:rsidRDefault="00CA199C" w:rsidP="00CA199C">
            <w:pPr>
              <w:pStyle w:val="Header2-SubClauses"/>
              <w:ind w:left="620" w:hanging="634"/>
              <w:rPr>
                <w:rFonts w:cs="Times New Roman"/>
                <w:lang w:val="pt-BR"/>
              </w:rPr>
            </w:pPr>
            <w:r w:rsidRPr="00AF3A61">
              <w:rPr>
                <w:rFonts w:cs="Times New Roman"/>
                <w:lang w:val="pt-BR"/>
              </w:rPr>
              <w:t xml:space="preserve">Além disso, </w:t>
            </w:r>
            <w:r>
              <w:rPr>
                <w:rFonts w:cs="Times New Roman"/>
                <w:lang w:val="pt-BR"/>
              </w:rPr>
              <w:t>o</w:t>
            </w:r>
            <w:r w:rsidRPr="00AF3A61">
              <w:rPr>
                <w:rFonts w:cs="Times New Roman"/>
                <w:lang w:val="pt-BR"/>
              </w:rPr>
              <w:t xml:space="preserve"> Licitante deverá apresentar cópias da Oferta no valor especificado </w:t>
            </w:r>
            <w:r w:rsidRPr="00AF3A61">
              <w:rPr>
                <w:rFonts w:cs="Times New Roman"/>
                <w:b/>
                <w:bCs/>
                <w:lang w:val="pt-BR"/>
              </w:rPr>
              <w:t xml:space="preserve">na </w:t>
            </w:r>
            <w:r>
              <w:rPr>
                <w:rFonts w:cs="Times New Roman"/>
                <w:b/>
                <w:bCs/>
                <w:lang w:val="pt-BR"/>
              </w:rPr>
              <w:t>FDL</w:t>
            </w:r>
            <w:r w:rsidRPr="00AF3A61">
              <w:rPr>
                <w:rFonts w:cs="Times New Roman"/>
                <w:lang w:val="pt-BR"/>
              </w:rPr>
              <w:t xml:space="preserve">. As cópias da Parte Técnica devem ser colocadas em um envelope separado e lacrado com a legenda </w:t>
            </w:r>
            <w:r w:rsidR="00F04C11">
              <w:rPr>
                <w:rFonts w:cs="Times New Roman"/>
                <w:lang w:val="pt-BR"/>
              </w:rPr>
              <w:t>“</w:t>
            </w:r>
            <w:r w:rsidRPr="00AF3A61">
              <w:rPr>
                <w:rFonts w:cs="Times New Roman"/>
                <w:lang w:val="pt-BR"/>
              </w:rPr>
              <w:t>CÓPIAS: PARTE TÉCNICA</w:t>
            </w:r>
            <w:r w:rsidR="00F04C11">
              <w:rPr>
                <w:rFonts w:cs="Times New Roman"/>
                <w:lang w:val="pt-BR"/>
              </w:rPr>
              <w:t>”</w:t>
            </w:r>
            <w:r w:rsidRPr="00AF3A61">
              <w:rPr>
                <w:rFonts w:cs="Times New Roman"/>
                <w:lang w:val="pt-BR"/>
              </w:rPr>
              <w:t xml:space="preserve">. As cópias da Parte Financeira devem ser colocadas em um envelope separado e lacrado, marcado com a legenda </w:t>
            </w:r>
            <w:r w:rsidR="00F04C11">
              <w:rPr>
                <w:rFonts w:cs="Times New Roman"/>
                <w:lang w:val="pt-BR"/>
              </w:rPr>
              <w:t>“</w:t>
            </w:r>
            <w:r w:rsidRPr="00AF3A61">
              <w:rPr>
                <w:rFonts w:cs="Times New Roman"/>
                <w:lang w:val="pt-BR"/>
              </w:rPr>
              <w:t>CÓPIAS: PARTE FINANCEIRA</w:t>
            </w:r>
            <w:r w:rsidR="00F04C11">
              <w:rPr>
                <w:rFonts w:cs="Times New Roman"/>
                <w:lang w:val="pt-BR"/>
              </w:rPr>
              <w:t>”</w:t>
            </w:r>
            <w:r w:rsidRPr="00AF3A61">
              <w:rPr>
                <w:rFonts w:cs="Times New Roman"/>
                <w:lang w:val="pt-BR"/>
              </w:rPr>
              <w:t xml:space="preserve">. O Licitante deverá colocar os dois envelopes em um envelope externo lacrado, com a legenda </w:t>
            </w:r>
            <w:r w:rsidR="00F04C11">
              <w:rPr>
                <w:rFonts w:cs="Times New Roman"/>
                <w:lang w:val="pt-BR"/>
              </w:rPr>
              <w:t>“</w:t>
            </w:r>
            <w:r w:rsidRPr="00AF3A61">
              <w:rPr>
                <w:rFonts w:cs="Times New Roman"/>
                <w:lang w:val="pt-BR"/>
              </w:rPr>
              <w:t>CÓPIAS DA OFERTA</w:t>
            </w:r>
            <w:r w:rsidR="00F04C11">
              <w:rPr>
                <w:rFonts w:cs="Times New Roman"/>
                <w:lang w:val="pt-BR"/>
              </w:rPr>
              <w:t>”</w:t>
            </w:r>
            <w:r w:rsidRPr="00AF3A61">
              <w:rPr>
                <w:rFonts w:cs="Times New Roman"/>
                <w:lang w:val="pt-BR"/>
              </w:rPr>
              <w:t xml:space="preserve">. Em caso de discrepância entre o original e as cópias, o original prevalecerá. Se as Ofertas Alternativas forem permitidas, de acordo com </w:t>
            </w:r>
            <w:r>
              <w:rPr>
                <w:rFonts w:cs="Times New Roman"/>
                <w:lang w:val="pt-BR"/>
              </w:rPr>
              <w:t>as IAL</w:t>
            </w:r>
            <w:r w:rsidRPr="00AF3A61">
              <w:rPr>
                <w:rFonts w:cs="Times New Roman"/>
                <w:lang w:val="pt-BR"/>
              </w:rPr>
              <w:t xml:space="preserve"> 13, elas serão apresentadas da seguinte forma: o original da Parte Técnica da Oferta Alternativa deverá ser colocado em um envelope lacrado marcado com a legenda </w:t>
            </w:r>
            <w:r w:rsidR="00F04C11">
              <w:rPr>
                <w:rFonts w:cs="Times New Roman"/>
                <w:lang w:val="pt-BR"/>
              </w:rPr>
              <w:t>“</w:t>
            </w:r>
            <w:r w:rsidRPr="00AF3A61">
              <w:rPr>
                <w:rFonts w:cs="Times New Roman"/>
                <w:lang w:val="pt-BR"/>
              </w:rPr>
              <w:t>OFERTA ALTERNATIVA - PARTE TÉCNICA</w:t>
            </w:r>
            <w:r w:rsidR="00F04C11">
              <w:rPr>
                <w:rFonts w:cs="Times New Roman"/>
                <w:lang w:val="pt-BR"/>
              </w:rPr>
              <w:t>”</w:t>
            </w:r>
            <w:r w:rsidRPr="00AF3A61">
              <w:rPr>
                <w:rFonts w:cs="Times New Roman"/>
                <w:lang w:val="pt-BR"/>
              </w:rPr>
              <w:t xml:space="preserve"> e a Parte Financeira deverá ser colocada em envelope lacrado e com a legenda </w:t>
            </w:r>
            <w:r w:rsidR="00F04C11">
              <w:rPr>
                <w:rFonts w:cs="Times New Roman"/>
                <w:lang w:val="pt-BR"/>
              </w:rPr>
              <w:t>“</w:t>
            </w:r>
            <w:r w:rsidRPr="00AF3A61">
              <w:rPr>
                <w:rFonts w:cs="Times New Roman"/>
                <w:lang w:val="pt-BR"/>
              </w:rPr>
              <w:t>OFERTA ALTERNATIVA - PARTE FINANCEIRA</w:t>
            </w:r>
            <w:r w:rsidR="00F04C11">
              <w:rPr>
                <w:rFonts w:cs="Times New Roman"/>
                <w:lang w:val="pt-BR"/>
              </w:rPr>
              <w:t>”</w:t>
            </w:r>
            <w:r w:rsidRPr="00AF3A61">
              <w:rPr>
                <w:rFonts w:cs="Times New Roman"/>
                <w:lang w:val="pt-BR"/>
              </w:rPr>
              <w:t xml:space="preserve">; Estes dois envelopes lacrados e separados deverão ser colocados em um envelope externo lacrado com a legenda </w:t>
            </w:r>
            <w:r w:rsidR="00F04C11">
              <w:rPr>
                <w:rFonts w:cs="Times New Roman"/>
                <w:lang w:val="pt-BR"/>
              </w:rPr>
              <w:t>“</w:t>
            </w:r>
            <w:r w:rsidRPr="00AF3A61">
              <w:rPr>
                <w:rFonts w:cs="Times New Roman"/>
                <w:lang w:val="pt-BR"/>
              </w:rPr>
              <w:t>OFERTA ALTERNATIVA - ORIGINAL</w:t>
            </w:r>
            <w:r w:rsidR="00F04C11">
              <w:rPr>
                <w:rFonts w:cs="Times New Roman"/>
                <w:lang w:val="pt-BR"/>
              </w:rPr>
              <w:t>”</w:t>
            </w:r>
            <w:r w:rsidRPr="00AF3A61">
              <w:rPr>
                <w:rFonts w:cs="Times New Roman"/>
                <w:lang w:val="pt-BR"/>
              </w:rPr>
              <w:t xml:space="preserve">. As cópias da Oferta Alternativa deverão ser colocadas em envelopes separados e lacrados marcados com as legendas </w:t>
            </w:r>
            <w:r w:rsidR="00F04C11">
              <w:rPr>
                <w:rFonts w:cs="Times New Roman"/>
                <w:lang w:val="pt-BR"/>
              </w:rPr>
              <w:t>“</w:t>
            </w:r>
            <w:r w:rsidRPr="00AF3A61">
              <w:rPr>
                <w:rFonts w:cs="Times New Roman"/>
                <w:lang w:val="pt-BR"/>
              </w:rPr>
              <w:t>OFERTA ALTERNATIVA - CÓPIAS DA PARTE TÉCNICA</w:t>
            </w:r>
            <w:r w:rsidR="00F04C11">
              <w:rPr>
                <w:rFonts w:cs="Times New Roman"/>
                <w:lang w:val="pt-BR"/>
              </w:rPr>
              <w:t>”</w:t>
            </w:r>
            <w:r w:rsidRPr="00AF3A61">
              <w:rPr>
                <w:rFonts w:cs="Times New Roman"/>
                <w:lang w:val="pt-BR"/>
              </w:rPr>
              <w:t xml:space="preserve"> e </w:t>
            </w:r>
            <w:r w:rsidR="00F04C11">
              <w:rPr>
                <w:rFonts w:cs="Times New Roman"/>
                <w:lang w:val="pt-BR"/>
              </w:rPr>
              <w:t>“</w:t>
            </w:r>
            <w:r w:rsidRPr="00AF3A61">
              <w:rPr>
                <w:rFonts w:cs="Times New Roman"/>
                <w:lang w:val="pt-BR"/>
              </w:rPr>
              <w:t>OFERTA ALTERNATIVA - CÓPIAS DA PARTE FINANCEIRA</w:t>
            </w:r>
            <w:r w:rsidR="00F04C11">
              <w:rPr>
                <w:rFonts w:cs="Times New Roman"/>
                <w:lang w:val="pt-BR"/>
              </w:rPr>
              <w:t>”</w:t>
            </w:r>
            <w:r w:rsidRPr="00AF3A61">
              <w:rPr>
                <w:rFonts w:cs="Times New Roman"/>
                <w:lang w:val="pt-BR"/>
              </w:rPr>
              <w:t xml:space="preserve">, os quais deverão ser </w:t>
            </w:r>
            <w:r w:rsidRPr="00AF3A61">
              <w:rPr>
                <w:rFonts w:cs="Times New Roman"/>
                <w:lang w:val="pt-BR"/>
              </w:rPr>
              <w:lastRenderedPageBreak/>
              <w:t xml:space="preserve">colocados em </w:t>
            </w:r>
            <w:r w:rsidR="00C63019">
              <w:rPr>
                <w:rFonts w:cs="Times New Roman"/>
                <w:lang w:val="pt-BR"/>
              </w:rPr>
              <w:t xml:space="preserve">um </w:t>
            </w:r>
            <w:r w:rsidRPr="00AF3A61">
              <w:rPr>
                <w:rFonts w:cs="Times New Roman"/>
                <w:lang w:val="pt-BR"/>
              </w:rPr>
              <w:t xml:space="preserve">envelope externo lacrado separado, marcado com a legenda </w:t>
            </w:r>
            <w:r w:rsidR="00F04C11">
              <w:rPr>
                <w:rFonts w:cs="Times New Roman"/>
                <w:lang w:val="pt-BR"/>
              </w:rPr>
              <w:t>“</w:t>
            </w:r>
            <w:r w:rsidRPr="00AF3A61">
              <w:rPr>
                <w:rFonts w:cs="Times New Roman"/>
                <w:lang w:val="pt-BR"/>
              </w:rPr>
              <w:t>OFERTA ALTERNATIVA - CÓPIAS</w:t>
            </w:r>
            <w:r w:rsidR="00F04C11">
              <w:rPr>
                <w:rFonts w:cs="Times New Roman"/>
                <w:lang w:val="pt-BR"/>
              </w:rPr>
              <w:t>”</w:t>
            </w:r>
            <w:r w:rsidRPr="00AF3A61">
              <w:rPr>
                <w:rFonts w:cs="Times New Roman"/>
                <w:lang w:val="pt-BR"/>
              </w:rPr>
              <w:t>.</w:t>
            </w:r>
          </w:p>
          <w:p w14:paraId="0DD97341" w14:textId="5E9E71D3" w:rsidR="00863993" w:rsidRPr="00AF3A61" w:rsidRDefault="00CA199C" w:rsidP="00CA199C">
            <w:pPr>
              <w:pStyle w:val="Header2-SubClauses"/>
              <w:ind w:left="620" w:hanging="634"/>
              <w:rPr>
                <w:rFonts w:cs="Times New Roman"/>
                <w:lang w:val="pt-BR"/>
              </w:rPr>
            </w:pPr>
            <w:r w:rsidRPr="00AF3A61">
              <w:rPr>
                <w:rFonts w:cs="Times New Roman"/>
                <w:lang w:val="pt-BR"/>
              </w:rPr>
              <w:t xml:space="preserve">Os envelopes marcados com as legendas </w:t>
            </w:r>
            <w:r w:rsidR="00F04C11">
              <w:rPr>
                <w:rFonts w:cs="Times New Roman"/>
                <w:lang w:val="pt-BR"/>
              </w:rPr>
              <w:t>“</w:t>
            </w:r>
            <w:r w:rsidRPr="00AF3A61">
              <w:rPr>
                <w:rFonts w:cs="Times New Roman"/>
                <w:lang w:val="pt-BR"/>
              </w:rPr>
              <w:t>OFERTA ORIGINAL</w:t>
            </w:r>
            <w:r w:rsidR="00F04C11">
              <w:rPr>
                <w:rFonts w:cs="Times New Roman"/>
                <w:lang w:val="pt-BR"/>
              </w:rPr>
              <w:t>”</w:t>
            </w:r>
            <w:r w:rsidRPr="00AF3A61">
              <w:rPr>
                <w:rFonts w:cs="Times New Roman"/>
                <w:lang w:val="pt-BR"/>
              </w:rPr>
              <w:t xml:space="preserve"> e </w:t>
            </w:r>
            <w:r w:rsidR="00F04C11">
              <w:rPr>
                <w:rFonts w:cs="Times New Roman"/>
                <w:lang w:val="pt-BR"/>
              </w:rPr>
              <w:t>“</w:t>
            </w:r>
            <w:r w:rsidRPr="00AF3A61">
              <w:rPr>
                <w:rFonts w:cs="Times New Roman"/>
                <w:lang w:val="pt-BR"/>
              </w:rPr>
              <w:t>CÓPIAS DA OFERTA</w:t>
            </w:r>
            <w:r w:rsidR="00F04C11">
              <w:rPr>
                <w:rFonts w:cs="Times New Roman"/>
                <w:lang w:val="pt-BR"/>
              </w:rPr>
              <w:t>”</w:t>
            </w:r>
            <w:r w:rsidRPr="00AF3A61">
              <w:rPr>
                <w:rFonts w:cs="Times New Roman"/>
                <w:lang w:val="pt-BR"/>
              </w:rPr>
              <w:t xml:space="preserve"> (e, se aplicável, um terceiro envelope marcado com a legenda </w:t>
            </w:r>
            <w:r w:rsidR="00F04C11">
              <w:rPr>
                <w:rFonts w:cs="Times New Roman"/>
                <w:lang w:val="pt-BR"/>
              </w:rPr>
              <w:t>“</w:t>
            </w:r>
            <w:r w:rsidRPr="00AF3A61">
              <w:rPr>
                <w:rFonts w:cs="Times New Roman"/>
                <w:lang w:val="pt-BR"/>
              </w:rPr>
              <w:t>OFERTA ALTERNATIVA</w:t>
            </w:r>
            <w:r w:rsidR="00F04C11">
              <w:rPr>
                <w:rFonts w:cs="Times New Roman"/>
                <w:lang w:val="pt-BR"/>
              </w:rPr>
              <w:t>”</w:t>
            </w:r>
            <w:r w:rsidRPr="00AF3A61">
              <w:rPr>
                <w:rFonts w:cs="Times New Roman"/>
                <w:lang w:val="pt-BR"/>
              </w:rPr>
              <w:t xml:space="preserve">) deverão ser colocados em um envelope externo lacrado separado que será enviado </w:t>
            </w:r>
            <w:r>
              <w:rPr>
                <w:rFonts w:cs="Times New Roman"/>
                <w:lang w:val="pt-BR"/>
              </w:rPr>
              <w:t>ao</w:t>
            </w:r>
            <w:r w:rsidRPr="00AF3A61">
              <w:rPr>
                <w:rFonts w:cs="Times New Roman"/>
                <w:lang w:val="pt-BR"/>
              </w:rPr>
              <w:t xml:space="preserve"> Contratante.</w:t>
            </w:r>
          </w:p>
        </w:tc>
      </w:tr>
      <w:bookmarkEnd w:id="27"/>
      <w:tr w:rsidR="00863993" w:rsidRPr="003A5897"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6B258F97" w14:textId="5619ACD6" w:rsidR="00863993" w:rsidRPr="001D0C72" w:rsidRDefault="00863993">
            <w:pPr>
              <w:pStyle w:val="Header2-SubClauses"/>
              <w:ind w:left="620" w:hanging="634"/>
              <w:rPr>
                <w:rFonts w:cs="Times New Roman"/>
                <w:lang w:val="pt-BR"/>
              </w:rPr>
            </w:pPr>
            <w:r w:rsidRPr="001D0C72">
              <w:rPr>
                <w:rFonts w:cs="Times New Roman"/>
                <w:lang w:val="pt-BR"/>
              </w:rPr>
              <w:t xml:space="preserve">Todos </w:t>
            </w:r>
            <w:r w:rsidR="00641CE5" w:rsidRPr="001D0C72">
              <w:rPr>
                <w:rFonts w:cs="Times New Roman"/>
                <w:lang w:val="pt-BR"/>
              </w:rPr>
              <w:t>os envelopes internos e externos deverão</w:t>
            </w:r>
            <w:r w:rsidRPr="001D0C72">
              <w:rPr>
                <w:rFonts w:cs="Times New Roman"/>
                <w:lang w:val="pt-BR"/>
              </w:rPr>
              <w:t>:</w:t>
            </w:r>
          </w:p>
          <w:p w14:paraId="1B0277E3" w14:textId="17C01585" w:rsidR="00863993" w:rsidRPr="001D0C72" w:rsidRDefault="00B85F3D">
            <w:pPr>
              <w:pStyle w:val="P3Header1-Clauses"/>
              <w:ind w:left="1248" w:hanging="425"/>
              <w:rPr>
                <w:szCs w:val="24"/>
                <w:lang w:val="pt-BR"/>
              </w:rPr>
            </w:pPr>
            <w:r w:rsidRPr="001D0C72">
              <w:rPr>
                <w:szCs w:val="24"/>
                <w:lang w:val="pt-BR"/>
              </w:rPr>
              <w:t>conter o nome e endereço do Licitante;</w:t>
            </w:r>
          </w:p>
          <w:p w14:paraId="48BE05D3" w14:textId="2B683A88" w:rsidR="00863993" w:rsidRPr="001D0C72" w:rsidRDefault="00B85F3D">
            <w:pPr>
              <w:pStyle w:val="P3Header1-Clauses"/>
              <w:ind w:left="1248" w:hanging="425"/>
              <w:rPr>
                <w:szCs w:val="24"/>
                <w:lang w:val="pt-BR"/>
              </w:rPr>
            </w:pPr>
            <w:r w:rsidRPr="001D0C72">
              <w:rPr>
                <w:szCs w:val="24"/>
                <w:lang w:val="pt-BR"/>
              </w:rPr>
              <w:t xml:space="preserve">ser endereçados </w:t>
            </w:r>
            <w:r w:rsidR="00AC6BED" w:rsidRPr="001D0C72">
              <w:rPr>
                <w:szCs w:val="24"/>
                <w:lang w:val="pt-BR"/>
              </w:rPr>
              <w:t>ao</w:t>
            </w:r>
            <w:r w:rsidR="004232A8" w:rsidRPr="001D0C72">
              <w:rPr>
                <w:szCs w:val="24"/>
                <w:lang w:val="pt-BR"/>
              </w:rPr>
              <w:t xml:space="preserve"> </w:t>
            </w:r>
            <w:r w:rsidRPr="001D0C72">
              <w:rPr>
                <w:szCs w:val="24"/>
                <w:lang w:val="pt-BR"/>
              </w:rPr>
              <w:t xml:space="preserve">Contratante, </w:t>
            </w:r>
            <w:r w:rsidR="004232A8" w:rsidRPr="001D0C72">
              <w:rPr>
                <w:szCs w:val="24"/>
                <w:lang w:val="pt-BR"/>
              </w:rPr>
              <w:t>de acordo com</w:t>
            </w:r>
            <w:r w:rsidRPr="001D0C72">
              <w:rPr>
                <w:szCs w:val="24"/>
                <w:lang w:val="pt-BR"/>
              </w:rPr>
              <w:t xml:space="preserve"> </w:t>
            </w:r>
            <w:r w:rsidR="00CA0600" w:rsidRPr="001D0C72">
              <w:rPr>
                <w:szCs w:val="24"/>
                <w:lang w:val="pt-BR"/>
              </w:rPr>
              <w:t>as IAL</w:t>
            </w:r>
            <w:r w:rsidRPr="001D0C72">
              <w:rPr>
                <w:szCs w:val="24"/>
                <w:lang w:val="pt-BR"/>
              </w:rPr>
              <w:t xml:space="preserve"> 22.1;</w:t>
            </w:r>
          </w:p>
          <w:p w14:paraId="3CF238A2" w14:textId="2FA11D71" w:rsidR="00863993" w:rsidRPr="001D0C72" w:rsidRDefault="00B85F3D">
            <w:pPr>
              <w:pStyle w:val="P3Header1-Clauses"/>
              <w:ind w:left="1248" w:hanging="425"/>
              <w:rPr>
                <w:szCs w:val="24"/>
                <w:lang w:val="pt-BR"/>
              </w:rPr>
            </w:pPr>
            <w:r w:rsidRPr="001D0C72">
              <w:rPr>
                <w:szCs w:val="24"/>
                <w:lang w:val="pt-BR"/>
              </w:rPr>
              <w:t>conter</w:t>
            </w:r>
            <w:r w:rsidR="006E39DF" w:rsidRPr="001D0C72">
              <w:rPr>
                <w:szCs w:val="24"/>
                <w:lang w:val="pt-BR"/>
              </w:rPr>
              <w:t xml:space="preserve"> </w:t>
            </w:r>
            <w:r w:rsidRPr="001D0C72">
              <w:rPr>
                <w:szCs w:val="24"/>
                <w:lang w:val="pt-BR"/>
              </w:rPr>
              <w:t>a identificação específica deste processo de licitação, conforme indicado n</w:t>
            </w:r>
            <w:r w:rsidR="00CA0600" w:rsidRPr="001D0C72">
              <w:rPr>
                <w:szCs w:val="24"/>
                <w:lang w:val="pt-BR"/>
              </w:rPr>
              <w:t>as IAL</w:t>
            </w:r>
            <w:r w:rsidRPr="001D0C72">
              <w:rPr>
                <w:szCs w:val="24"/>
                <w:lang w:val="pt-BR"/>
              </w:rPr>
              <w:t xml:space="preserve"> 1.1, e</w:t>
            </w:r>
          </w:p>
          <w:p w14:paraId="3373758B" w14:textId="5CCD76D1" w:rsidR="00863993" w:rsidRPr="001D0C72" w:rsidRDefault="004232A8">
            <w:pPr>
              <w:pStyle w:val="P3Header1-Clauses"/>
              <w:ind w:left="1248" w:hanging="425"/>
              <w:rPr>
                <w:szCs w:val="24"/>
                <w:lang w:val="pt-BR"/>
              </w:rPr>
            </w:pPr>
            <w:r w:rsidRPr="001D0C72">
              <w:rPr>
                <w:szCs w:val="24"/>
                <w:lang w:val="pt-BR"/>
              </w:rPr>
              <w:t>c</w:t>
            </w:r>
            <w:r w:rsidR="00B85F3D" w:rsidRPr="001D0C72">
              <w:rPr>
                <w:szCs w:val="24"/>
                <w:lang w:val="pt-BR"/>
              </w:rPr>
              <w:t>onter</w:t>
            </w:r>
            <w:r w:rsidRPr="001D0C72">
              <w:rPr>
                <w:szCs w:val="24"/>
                <w:lang w:val="pt-BR"/>
              </w:rPr>
              <w:t xml:space="preserve"> um</w:t>
            </w:r>
            <w:r w:rsidR="00100FE4" w:rsidRPr="001D0C72">
              <w:rPr>
                <w:szCs w:val="24"/>
                <w:lang w:val="pt-BR"/>
              </w:rPr>
              <w:t>a</w:t>
            </w:r>
            <w:r w:rsidR="00B85F3D" w:rsidRPr="001D0C72">
              <w:rPr>
                <w:szCs w:val="24"/>
                <w:lang w:val="pt-BR"/>
              </w:rPr>
              <w:t xml:space="preserve"> </w:t>
            </w:r>
            <w:r w:rsidR="00100FE4" w:rsidRPr="001D0C72">
              <w:rPr>
                <w:szCs w:val="24"/>
                <w:lang w:val="pt-BR"/>
              </w:rPr>
              <w:t>advertência</w:t>
            </w:r>
            <w:r w:rsidR="00B85F3D" w:rsidRPr="001D0C72">
              <w:rPr>
                <w:szCs w:val="24"/>
                <w:lang w:val="pt-BR"/>
              </w:rPr>
              <w:t xml:space="preserve"> para não </w:t>
            </w:r>
            <w:r w:rsidRPr="001D0C72">
              <w:rPr>
                <w:szCs w:val="24"/>
                <w:lang w:val="pt-BR"/>
              </w:rPr>
              <w:t>ser aberto</w:t>
            </w:r>
            <w:r w:rsidR="00B85F3D" w:rsidRPr="001D0C72">
              <w:rPr>
                <w:szCs w:val="24"/>
                <w:lang w:val="pt-BR"/>
              </w:rPr>
              <w:t xml:space="preserve"> antes da data e hor</w:t>
            </w:r>
            <w:r w:rsidRPr="001D0C72">
              <w:rPr>
                <w:szCs w:val="24"/>
                <w:lang w:val="pt-BR"/>
              </w:rPr>
              <w:t>ário</w:t>
            </w:r>
            <w:r w:rsidR="00B85F3D" w:rsidRPr="001D0C72">
              <w:rPr>
                <w:szCs w:val="24"/>
                <w:lang w:val="pt-BR"/>
              </w:rPr>
              <w:t xml:space="preserve"> de abertura das Ofertas. Os envelopes contendo o original e as cópias da Oferta - Parte Financeira deverão ter a </w:t>
            </w:r>
            <w:r w:rsidR="007A4DF4" w:rsidRPr="001D0C72">
              <w:rPr>
                <w:szCs w:val="24"/>
                <w:lang w:val="pt-BR"/>
              </w:rPr>
              <w:t>advertência</w:t>
            </w:r>
            <w:r w:rsidR="00B85F3D" w:rsidRPr="001D0C72">
              <w:rPr>
                <w:szCs w:val="24"/>
                <w:lang w:val="pt-BR"/>
              </w:rPr>
              <w:t xml:space="preserve">: </w:t>
            </w:r>
            <w:r w:rsidR="00F04C11" w:rsidRPr="001D0C72">
              <w:rPr>
                <w:szCs w:val="24"/>
                <w:lang w:val="pt-BR"/>
              </w:rPr>
              <w:t>“</w:t>
            </w:r>
            <w:r w:rsidR="00B85F3D" w:rsidRPr="001D0C72">
              <w:rPr>
                <w:szCs w:val="24"/>
                <w:lang w:val="pt-BR"/>
              </w:rPr>
              <w:t>NÃO ABRA COM A OFERTA - PARTE TÉCNICA OU ANTES DE PREENCHER A AVALIAÇÃO TÉCNICA</w:t>
            </w:r>
            <w:r w:rsidR="00F04C11" w:rsidRPr="001D0C72">
              <w:rPr>
                <w:szCs w:val="24"/>
                <w:lang w:val="pt-BR"/>
              </w:rPr>
              <w:t>”</w:t>
            </w:r>
            <w:r w:rsidR="00B85F3D" w:rsidRPr="001D0C72">
              <w:rPr>
                <w:szCs w:val="24"/>
                <w:lang w:val="pt-BR"/>
              </w:rPr>
              <w:t>.</w:t>
            </w:r>
          </w:p>
        </w:tc>
      </w:tr>
      <w:tr w:rsidR="00863993" w:rsidRPr="003A5897"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863993" w:rsidRPr="00AF3A61" w:rsidRDefault="00863993">
            <w:pPr>
              <w:spacing w:before="100" w:after="120"/>
              <w:jc w:val="both"/>
              <w:rPr>
                <w:lang w:val="pt-BR"/>
              </w:rPr>
            </w:pPr>
          </w:p>
        </w:tc>
        <w:tc>
          <w:tcPr>
            <w:tcW w:w="7110" w:type="dxa"/>
            <w:tcBorders>
              <w:top w:val="nil"/>
              <w:left w:val="nil"/>
              <w:bottom w:val="nil"/>
              <w:right w:val="nil"/>
            </w:tcBorders>
          </w:tcPr>
          <w:p w14:paraId="4916B69E" w14:textId="75E9D0F8" w:rsidR="00863993" w:rsidRPr="001D0C72" w:rsidRDefault="00B85F3D">
            <w:pPr>
              <w:pStyle w:val="Header2-SubClauses"/>
              <w:tabs>
                <w:tab w:val="clear" w:pos="2844"/>
                <w:tab w:val="left" w:pos="1323"/>
                <w:tab w:val="left" w:pos="2358"/>
                <w:tab w:val="left" w:pos="2603"/>
              </w:tabs>
              <w:ind w:left="614" w:hanging="567"/>
              <w:rPr>
                <w:rFonts w:cs="Times New Roman"/>
                <w:lang w:val="pt-BR"/>
              </w:rPr>
            </w:pPr>
            <w:r w:rsidRPr="001D0C72">
              <w:rPr>
                <w:rFonts w:cs="Times New Roman"/>
                <w:lang w:val="pt-BR"/>
              </w:rPr>
              <w:t xml:space="preserve">Se os envelopes não estiverem </w:t>
            </w:r>
            <w:r w:rsidR="00CA199C" w:rsidRPr="001D0C72">
              <w:rPr>
                <w:rFonts w:cs="Times New Roman"/>
                <w:lang w:val="pt-BR"/>
              </w:rPr>
              <w:t>fechados</w:t>
            </w:r>
            <w:r w:rsidRPr="001D0C72">
              <w:rPr>
                <w:rFonts w:cs="Times New Roman"/>
                <w:lang w:val="pt-BR"/>
              </w:rPr>
              <w:t xml:space="preserve"> e </w:t>
            </w:r>
            <w:r w:rsidR="00067DC9" w:rsidRPr="001D0C72">
              <w:rPr>
                <w:rFonts w:cs="Times New Roman"/>
                <w:lang w:val="pt-BR"/>
              </w:rPr>
              <w:t>marcados</w:t>
            </w:r>
            <w:r w:rsidRPr="001D0C72">
              <w:rPr>
                <w:rFonts w:cs="Times New Roman"/>
                <w:lang w:val="pt-BR"/>
              </w:rPr>
              <w:t xml:space="preserve"> conforme </w:t>
            </w:r>
            <w:r w:rsidR="00067DC9" w:rsidRPr="001D0C72">
              <w:rPr>
                <w:rFonts w:cs="Times New Roman"/>
                <w:lang w:val="pt-BR"/>
              </w:rPr>
              <w:t>exigido</w:t>
            </w:r>
            <w:r w:rsidRPr="001D0C72">
              <w:rPr>
                <w:rFonts w:cs="Times New Roman"/>
                <w:lang w:val="pt-BR"/>
              </w:rPr>
              <w:t xml:space="preserve">, </w:t>
            </w:r>
            <w:r w:rsidR="00AC6BED" w:rsidRPr="001D0C72">
              <w:rPr>
                <w:rFonts w:cs="Times New Roman"/>
                <w:lang w:val="pt-BR"/>
              </w:rPr>
              <w:t>o Contratante</w:t>
            </w:r>
            <w:r w:rsidR="0020036A" w:rsidRPr="001D0C72">
              <w:rPr>
                <w:rFonts w:cs="Times New Roman"/>
                <w:lang w:val="pt-BR"/>
              </w:rPr>
              <w:t xml:space="preserve"> não assumirá responsabilidade pelo extravio ou abertura prematura da </w:t>
            </w:r>
            <w:r w:rsidRPr="001D0C72">
              <w:rPr>
                <w:rFonts w:cs="Times New Roman"/>
                <w:lang w:val="pt-BR"/>
              </w:rPr>
              <w:t>Oferta</w:t>
            </w:r>
            <w:r w:rsidR="0020036A" w:rsidRPr="001D0C72">
              <w:rPr>
                <w:rFonts w:cs="Times New Roman"/>
                <w:lang w:val="pt-BR"/>
              </w:rPr>
              <w:t>.</w:t>
            </w:r>
          </w:p>
        </w:tc>
      </w:tr>
      <w:tr w:rsidR="00863993" w:rsidRPr="003A5897"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160B892B" w:rsidR="00863993" w:rsidRPr="004A0CD3" w:rsidRDefault="00E42DF4">
            <w:pPr>
              <w:pStyle w:val="Aheader2DCIAO"/>
              <w:rPr>
                <w:lang w:val="pt-BR"/>
              </w:rPr>
            </w:pPr>
            <w:bookmarkStart w:id="230" w:name="_Toc455487615"/>
            <w:bookmarkStart w:id="231" w:name="_Toc55666981"/>
            <w:r w:rsidRPr="004A0CD3">
              <w:rPr>
                <w:lang w:val="pt-BR"/>
              </w:rPr>
              <w:t xml:space="preserve">Prazo Final para a Apresentação das </w:t>
            </w:r>
            <w:r w:rsidR="00863993" w:rsidRPr="004A0CD3">
              <w:rPr>
                <w:lang w:val="pt-BR"/>
              </w:rPr>
              <w:t>Ofertas</w:t>
            </w:r>
            <w:bookmarkEnd w:id="230"/>
            <w:bookmarkEnd w:id="231"/>
          </w:p>
        </w:tc>
        <w:tc>
          <w:tcPr>
            <w:tcW w:w="7110" w:type="dxa"/>
            <w:tcBorders>
              <w:top w:val="nil"/>
              <w:left w:val="nil"/>
              <w:bottom w:val="nil"/>
              <w:right w:val="nil"/>
            </w:tcBorders>
          </w:tcPr>
          <w:p w14:paraId="16036B40" w14:textId="07015623" w:rsidR="00863993" w:rsidRPr="00AF3A61" w:rsidRDefault="00D51EE5">
            <w:pPr>
              <w:pStyle w:val="Header2-SubClauses"/>
              <w:ind w:left="620" w:hanging="634"/>
              <w:rPr>
                <w:rFonts w:cs="Times New Roman"/>
                <w:lang w:val="pt-BR"/>
              </w:rPr>
            </w:pPr>
            <w:r w:rsidRPr="00AF3A61">
              <w:rPr>
                <w:rStyle w:val="StyleHeader2-SubClausesBoldChar"/>
                <w:rFonts w:cs="Times New Roman"/>
                <w:b w:val="0"/>
                <w:bCs w:val="0"/>
                <w:lang w:val="pt-BR"/>
              </w:rPr>
              <w:t>As</w:t>
            </w:r>
            <w:r w:rsidR="00B85F3D" w:rsidRPr="00AF3A61">
              <w:rPr>
                <w:rStyle w:val="StyleHeader2-SubClausesBoldChar"/>
                <w:rFonts w:cs="Times New Roman"/>
                <w:b w:val="0"/>
                <w:bCs w:val="0"/>
                <w:lang w:val="pt-BR"/>
              </w:rPr>
              <w:t xml:space="preserve"> Ofertas </w:t>
            </w:r>
            <w:r w:rsidRPr="00AF3A61">
              <w:rPr>
                <w:rStyle w:val="StyleHeader2-SubClausesBoldChar"/>
                <w:rFonts w:cs="Times New Roman"/>
                <w:b w:val="0"/>
                <w:bCs w:val="0"/>
                <w:lang w:val="pt-BR"/>
              </w:rPr>
              <w:t>devem ser recebidas pel</w:t>
            </w:r>
            <w:r w:rsidR="00AC6BED">
              <w:rPr>
                <w:rStyle w:val="StyleHeader2-SubClausesBoldChar"/>
                <w:rFonts w:cs="Times New Roman"/>
                <w:b w:val="0"/>
                <w:bCs w:val="0"/>
                <w:lang w:val="pt-BR"/>
              </w:rPr>
              <w:t>o Contratante</w:t>
            </w:r>
            <w:r w:rsidRPr="00AF3A61">
              <w:rPr>
                <w:rStyle w:val="StyleHeader2-SubClausesBoldChar"/>
                <w:rFonts w:cs="Times New Roman"/>
                <w:b w:val="0"/>
                <w:bCs w:val="0"/>
                <w:lang w:val="pt-BR"/>
              </w:rPr>
              <w:t xml:space="preserve"> no endereço e até a data e a hora indicada </w:t>
            </w:r>
            <w:r w:rsidRPr="006E39DF">
              <w:rPr>
                <w:rStyle w:val="StyleHeader2-SubClausesBoldChar"/>
                <w:rFonts w:cs="Times New Roman"/>
                <w:bCs w:val="0"/>
                <w:lang w:val="pt-BR"/>
              </w:rPr>
              <w:t xml:space="preserve">na </w:t>
            </w:r>
            <w:r w:rsidR="006636AC">
              <w:rPr>
                <w:rStyle w:val="StyleHeader2-SubClausesBoldChar"/>
                <w:rFonts w:cs="Times New Roman"/>
                <w:bCs w:val="0"/>
                <w:lang w:val="pt-BR"/>
              </w:rPr>
              <w:t>FDL</w:t>
            </w:r>
            <w:r w:rsidRPr="00AF3A61">
              <w:rPr>
                <w:rStyle w:val="StyleHeader2-SubClausesBoldChar"/>
                <w:rFonts w:cs="Times New Roman"/>
                <w:b w:val="0"/>
                <w:bCs w:val="0"/>
                <w:lang w:val="pt-BR"/>
              </w:rPr>
              <w:t>.</w:t>
            </w:r>
            <w:r w:rsidR="00B85F3D" w:rsidRPr="00AF3A61">
              <w:rPr>
                <w:rStyle w:val="StyleHeader2-SubClausesBoldChar"/>
                <w:rFonts w:cs="Times New Roman"/>
                <w:b w:val="0"/>
                <w:bCs w:val="0"/>
                <w:lang w:val="pt-BR"/>
              </w:rPr>
              <w:t xml:space="preserve"> </w:t>
            </w:r>
            <w:r w:rsidR="00D5509A" w:rsidRPr="005B6219">
              <w:rPr>
                <w:rFonts w:cs="Times New Roman"/>
                <w:lang w:val="pt-BR"/>
              </w:rPr>
              <w:t>Se assim especificado</w:t>
            </w:r>
            <w:r w:rsidR="00D5509A" w:rsidRPr="00AF3A61">
              <w:rPr>
                <w:rFonts w:cs="Times New Roman"/>
                <w:b/>
                <w:bCs/>
                <w:lang w:val="pt-BR"/>
              </w:rPr>
              <w:t xml:space="preserve"> na </w:t>
            </w:r>
            <w:r w:rsidR="006636AC">
              <w:rPr>
                <w:rFonts w:cs="Times New Roman"/>
                <w:b/>
                <w:bCs/>
                <w:lang w:val="pt-BR"/>
              </w:rPr>
              <w:t>FDL</w:t>
            </w:r>
            <w:r w:rsidR="00D5509A" w:rsidRPr="00AF3A61">
              <w:rPr>
                <w:rFonts w:cs="Times New Roman"/>
                <w:lang w:val="pt-BR"/>
              </w:rPr>
              <w:t xml:space="preserve">, os Licitantes terão a opção de enviar suas </w:t>
            </w:r>
            <w:r w:rsidR="00ED52FC">
              <w:rPr>
                <w:rFonts w:cs="Times New Roman"/>
                <w:lang w:val="pt-BR"/>
              </w:rPr>
              <w:t>Ofertas</w:t>
            </w:r>
            <w:r w:rsidR="00ED52FC" w:rsidRPr="0082558E">
              <w:rPr>
                <w:rFonts w:cs="Times New Roman"/>
                <w:lang w:val="pt-BR"/>
              </w:rPr>
              <w:t xml:space="preserve"> </w:t>
            </w:r>
            <w:r w:rsidR="00D5509A" w:rsidRPr="00AF3A61">
              <w:rPr>
                <w:rFonts w:cs="Times New Roman"/>
                <w:lang w:val="pt-BR"/>
              </w:rPr>
              <w:t xml:space="preserve">eletronicamente. Os Licitantes que enviarem suas </w:t>
            </w:r>
            <w:r w:rsidR="00ED52FC" w:rsidRPr="00ED52FC">
              <w:rPr>
                <w:rFonts w:cs="Times New Roman"/>
                <w:lang w:val="pt-BR"/>
              </w:rPr>
              <w:t xml:space="preserve">Ofertas </w:t>
            </w:r>
            <w:r w:rsidR="00D5509A" w:rsidRPr="00AF3A61">
              <w:rPr>
                <w:rFonts w:cs="Times New Roman"/>
                <w:lang w:val="pt-BR"/>
              </w:rPr>
              <w:t xml:space="preserve">eletronicamente deverão seguir os procedimentos para envio eletrônico de </w:t>
            </w:r>
            <w:r w:rsidR="00ED52FC">
              <w:rPr>
                <w:rFonts w:cs="Times New Roman"/>
                <w:lang w:val="pt-BR"/>
              </w:rPr>
              <w:t>Ofertas</w:t>
            </w:r>
            <w:r w:rsidR="00ED52FC" w:rsidRPr="0082558E">
              <w:rPr>
                <w:rFonts w:cs="Times New Roman"/>
                <w:lang w:val="pt-BR"/>
              </w:rPr>
              <w:t xml:space="preserve"> </w:t>
            </w:r>
            <w:r w:rsidR="00D5509A" w:rsidRPr="005B6219">
              <w:rPr>
                <w:rFonts w:cs="Times New Roman"/>
                <w:lang w:val="pt-BR"/>
              </w:rPr>
              <w:t>especificados</w:t>
            </w:r>
            <w:r w:rsidR="00D5509A" w:rsidRPr="00AF3A61">
              <w:rPr>
                <w:rFonts w:cs="Times New Roman"/>
                <w:b/>
                <w:bCs/>
                <w:lang w:val="pt-BR"/>
              </w:rPr>
              <w:t xml:space="preserve"> na </w:t>
            </w:r>
            <w:r w:rsidR="006636AC">
              <w:rPr>
                <w:rFonts w:cs="Times New Roman"/>
                <w:b/>
                <w:bCs/>
                <w:lang w:val="pt-BR"/>
              </w:rPr>
              <w:t>FDL</w:t>
            </w:r>
            <w:r w:rsidR="00B85F3D" w:rsidRPr="00AF3A61">
              <w:rPr>
                <w:rStyle w:val="StyleHeader2-SubClausesBoldChar"/>
                <w:rFonts w:cs="Times New Roman"/>
                <w:b w:val="0"/>
                <w:bCs w:val="0"/>
                <w:lang w:val="pt-BR"/>
              </w:rPr>
              <w:t>.</w:t>
            </w:r>
          </w:p>
        </w:tc>
      </w:tr>
      <w:tr w:rsidR="00863993" w:rsidRPr="003A5897"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863993" w:rsidRPr="00AF3A61" w:rsidRDefault="00863993">
            <w:pPr>
              <w:pStyle w:val="Header1-Clauses"/>
              <w:numPr>
                <w:ilvl w:val="0"/>
                <w:numId w:val="0"/>
              </w:numPr>
              <w:spacing w:before="100" w:after="120"/>
              <w:jc w:val="both"/>
              <w:rPr>
                <w:rFonts w:ascii="Times New Roman" w:hAnsi="Times New Roman"/>
                <w:sz w:val="24"/>
                <w:szCs w:val="24"/>
                <w:lang w:val="pt-BR"/>
              </w:rPr>
            </w:pPr>
          </w:p>
        </w:tc>
        <w:tc>
          <w:tcPr>
            <w:tcW w:w="7110" w:type="dxa"/>
            <w:tcBorders>
              <w:top w:val="nil"/>
              <w:left w:val="nil"/>
              <w:bottom w:val="nil"/>
              <w:right w:val="nil"/>
            </w:tcBorders>
          </w:tcPr>
          <w:p w14:paraId="13898F4B" w14:textId="47F50A2E" w:rsidR="00863993" w:rsidRPr="00AF3A61" w:rsidRDefault="00AC6BED">
            <w:pPr>
              <w:pStyle w:val="Header2-SubClauses"/>
              <w:ind w:left="620" w:hanging="634"/>
              <w:rPr>
                <w:rFonts w:cs="Times New Roman"/>
                <w:lang w:val="pt-BR"/>
              </w:rPr>
            </w:pPr>
            <w:r>
              <w:rPr>
                <w:rFonts w:cs="Times New Roman"/>
                <w:lang w:val="pt-BR"/>
              </w:rPr>
              <w:t>O Contratante</w:t>
            </w:r>
            <w:r w:rsidR="00B85F3D" w:rsidRPr="00AF3A61">
              <w:rPr>
                <w:rFonts w:cs="Times New Roman"/>
                <w:lang w:val="pt-BR"/>
              </w:rPr>
              <w:t xml:space="preserve"> </w:t>
            </w:r>
            <w:r w:rsidR="008A063A" w:rsidRPr="00AF3A61">
              <w:rPr>
                <w:rFonts w:cs="Times New Roman"/>
                <w:lang w:val="pt-BR"/>
              </w:rPr>
              <w:t>a seu critério, pode estender o prazo final para envio das</w:t>
            </w:r>
            <w:r w:rsidR="009C6093" w:rsidRPr="00AF3A61">
              <w:rPr>
                <w:rFonts w:cs="Times New Roman"/>
                <w:lang w:val="pt-BR"/>
              </w:rPr>
              <w:t xml:space="preserve"> Ofertas</w:t>
            </w:r>
            <w:r w:rsidR="00B85F3D" w:rsidRPr="00AF3A61">
              <w:rPr>
                <w:rFonts w:cs="Times New Roman"/>
                <w:lang w:val="pt-BR"/>
              </w:rPr>
              <w:t xml:space="preserve">, </w:t>
            </w:r>
            <w:r w:rsidR="00E426B8" w:rsidRPr="00AF3A61">
              <w:rPr>
                <w:rFonts w:cs="Times New Roman"/>
                <w:lang w:val="pt-BR"/>
              </w:rPr>
              <w:t xml:space="preserve">através de um </w:t>
            </w:r>
            <w:r w:rsidR="001D194C">
              <w:rPr>
                <w:rFonts w:cs="Times New Roman"/>
                <w:lang w:val="pt-BR"/>
              </w:rPr>
              <w:t>aditivo ao</w:t>
            </w:r>
            <w:r w:rsidR="00E426B8" w:rsidRPr="00AF3A61">
              <w:rPr>
                <w:rFonts w:cs="Times New Roman"/>
                <w:lang w:val="pt-BR"/>
              </w:rPr>
              <w:t xml:space="preserve"> </w:t>
            </w:r>
            <w:r w:rsidR="002B4791">
              <w:rPr>
                <w:rFonts w:cs="Times New Roman"/>
                <w:lang w:val="pt-BR"/>
              </w:rPr>
              <w:t>Documento de Licitação</w:t>
            </w:r>
            <w:r w:rsidR="00E426B8" w:rsidRPr="00AF3A61">
              <w:rPr>
                <w:rFonts w:cs="Times New Roman"/>
                <w:lang w:val="pt-BR"/>
              </w:rPr>
              <w:t xml:space="preserve"> de acordo com </w:t>
            </w:r>
            <w:r w:rsidR="00CA0600">
              <w:rPr>
                <w:rFonts w:cs="Times New Roman"/>
                <w:lang w:val="pt-BR"/>
              </w:rPr>
              <w:t>as IAL</w:t>
            </w:r>
            <w:r w:rsidR="00065609" w:rsidRPr="00AF3A61">
              <w:rPr>
                <w:rFonts w:cs="Times New Roman"/>
                <w:lang w:val="pt-BR"/>
              </w:rPr>
              <w:t xml:space="preserve"> 8</w:t>
            </w:r>
            <w:r w:rsidR="00E426B8" w:rsidRPr="00AF3A61">
              <w:rPr>
                <w:rFonts w:cs="Times New Roman"/>
                <w:lang w:val="pt-BR"/>
              </w:rPr>
              <w:t>; neste</w:t>
            </w:r>
            <w:r w:rsidR="00B85F3D" w:rsidRPr="00AF3A61">
              <w:rPr>
                <w:rFonts w:cs="Times New Roman"/>
                <w:lang w:val="pt-BR"/>
              </w:rPr>
              <w:t xml:space="preserve"> caso</w:t>
            </w:r>
            <w:r w:rsidR="00E426B8" w:rsidRPr="00AF3A61">
              <w:rPr>
                <w:rFonts w:cs="Times New Roman"/>
                <w:lang w:val="pt-BR"/>
              </w:rPr>
              <w:t>,</w:t>
            </w:r>
            <w:r w:rsidR="00B85F3D" w:rsidRPr="00AF3A61">
              <w:rPr>
                <w:rFonts w:cs="Times New Roman"/>
                <w:lang w:val="pt-BR"/>
              </w:rPr>
              <w:t xml:space="preserve"> todos os direitos e obrigações d</w:t>
            </w:r>
            <w:r>
              <w:rPr>
                <w:rFonts w:cs="Times New Roman"/>
                <w:lang w:val="pt-BR"/>
              </w:rPr>
              <w:t>o Contratante</w:t>
            </w:r>
            <w:r w:rsidR="00065609" w:rsidRPr="00AF3A61">
              <w:rPr>
                <w:rFonts w:cs="Times New Roman"/>
                <w:lang w:val="pt-BR"/>
              </w:rPr>
              <w:t xml:space="preserve"> </w:t>
            </w:r>
            <w:r w:rsidR="00B85F3D" w:rsidRPr="00AF3A61">
              <w:rPr>
                <w:rFonts w:cs="Times New Roman"/>
                <w:lang w:val="pt-BR"/>
              </w:rPr>
              <w:t xml:space="preserve">e dos Licitantes </w:t>
            </w:r>
            <w:r w:rsidR="00CC3FAE" w:rsidRPr="00AF3A61">
              <w:rPr>
                <w:rFonts w:cs="Times New Roman"/>
                <w:lang w:val="pt-BR"/>
              </w:rPr>
              <w:t>anteriormente sujeitos ao prazo final estarão sujeitos ao prazo final prorrogado</w:t>
            </w:r>
            <w:r w:rsidR="00B85F3D" w:rsidRPr="00AF3A61">
              <w:rPr>
                <w:rFonts w:cs="Times New Roman"/>
                <w:lang w:val="pt-BR"/>
              </w:rPr>
              <w:t>.</w:t>
            </w:r>
          </w:p>
        </w:tc>
      </w:tr>
      <w:tr w:rsidR="00863993" w:rsidRPr="003A5897"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55C17FA" w:rsidR="00863993" w:rsidRPr="00AF3A61" w:rsidRDefault="00863993">
            <w:pPr>
              <w:pStyle w:val="Aheader2DCIAO"/>
            </w:pPr>
            <w:bookmarkStart w:id="232" w:name="_Toc455487616"/>
            <w:bookmarkStart w:id="233" w:name="_Toc55666982"/>
            <w:r w:rsidRPr="00AF3A61">
              <w:t xml:space="preserve">Ofertas </w:t>
            </w:r>
            <w:bookmarkEnd w:id="232"/>
            <w:bookmarkEnd w:id="233"/>
            <w:r w:rsidR="00116570">
              <w:t>Atrasadas</w:t>
            </w:r>
          </w:p>
        </w:tc>
        <w:tc>
          <w:tcPr>
            <w:tcW w:w="7110" w:type="dxa"/>
            <w:tcBorders>
              <w:top w:val="nil"/>
              <w:left w:val="nil"/>
              <w:bottom w:val="nil"/>
              <w:right w:val="nil"/>
            </w:tcBorders>
          </w:tcPr>
          <w:p w14:paraId="222773F5" w14:textId="1D69CF54" w:rsidR="00863993" w:rsidRPr="00AF3A61" w:rsidRDefault="00AC6BED">
            <w:pPr>
              <w:pStyle w:val="Header2-SubClauses"/>
              <w:ind w:left="620" w:hanging="634"/>
              <w:rPr>
                <w:rFonts w:cs="Times New Roman"/>
                <w:lang w:val="pt-BR"/>
              </w:rPr>
            </w:pPr>
            <w:r>
              <w:rPr>
                <w:rFonts w:cs="Times New Roman"/>
                <w:lang w:val="pt-BR"/>
              </w:rPr>
              <w:t>O Contratante</w:t>
            </w:r>
            <w:r w:rsidR="00AC18CC" w:rsidRPr="00AF3A61">
              <w:rPr>
                <w:rFonts w:cs="Times New Roman"/>
                <w:lang w:val="pt-BR"/>
              </w:rPr>
              <w:t xml:space="preserve"> não considerará</w:t>
            </w:r>
            <w:r w:rsidR="00B85F3D" w:rsidRPr="00AF3A61">
              <w:rPr>
                <w:rFonts w:cs="Times New Roman"/>
                <w:lang w:val="pt-BR"/>
              </w:rPr>
              <w:t xml:space="preserve"> </w:t>
            </w:r>
            <w:r w:rsidR="00CE7D1F" w:rsidRPr="00AF3A61">
              <w:rPr>
                <w:rFonts w:cs="Times New Roman"/>
                <w:lang w:val="pt-BR"/>
              </w:rPr>
              <w:t>Oferta</w:t>
            </w:r>
            <w:r w:rsidR="00AC18CC" w:rsidRPr="00AF3A61">
              <w:rPr>
                <w:rFonts w:cs="Times New Roman"/>
                <w:lang w:val="pt-BR"/>
              </w:rPr>
              <w:t>s</w:t>
            </w:r>
            <w:r w:rsidR="00B85F3D" w:rsidRPr="00AF3A61">
              <w:rPr>
                <w:rFonts w:cs="Times New Roman"/>
                <w:lang w:val="pt-BR"/>
              </w:rPr>
              <w:t xml:space="preserve"> </w:t>
            </w:r>
            <w:r w:rsidR="00AC18CC" w:rsidRPr="00AF3A61">
              <w:rPr>
                <w:rFonts w:cs="Times New Roman"/>
                <w:lang w:val="pt-BR"/>
              </w:rPr>
              <w:t>que chegarem</w:t>
            </w:r>
            <w:r w:rsidR="00B85F3D" w:rsidRPr="00AF3A61">
              <w:rPr>
                <w:rFonts w:cs="Times New Roman"/>
                <w:lang w:val="pt-BR"/>
              </w:rPr>
              <w:t xml:space="preserve"> após o prazo</w:t>
            </w:r>
            <w:r w:rsidR="00AC18CC" w:rsidRPr="00AF3A61">
              <w:rPr>
                <w:rFonts w:cs="Times New Roman"/>
                <w:lang w:val="pt-BR"/>
              </w:rPr>
              <w:t xml:space="preserve"> final</w:t>
            </w:r>
            <w:r w:rsidR="00B85F3D" w:rsidRPr="00AF3A61">
              <w:rPr>
                <w:rFonts w:cs="Times New Roman"/>
                <w:lang w:val="pt-BR"/>
              </w:rPr>
              <w:t xml:space="preserve"> para apresentação das </w:t>
            </w:r>
            <w:r w:rsidR="008F13CC" w:rsidRPr="00AF3A61">
              <w:rPr>
                <w:rFonts w:cs="Times New Roman"/>
                <w:lang w:val="pt-BR"/>
              </w:rPr>
              <w:t>Ofertas</w:t>
            </w:r>
            <w:r w:rsidR="008A660A" w:rsidRPr="00AF3A61">
              <w:rPr>
                <w:rFonts w:cs="Times New Roman"/>
                <w:lang w:val="pt-BR"/>
              </w:rPr>
              <w:t>,</w:t>
            </w:r>
            <w:r w:rsidR="00B85F3D" w:rsidRPr="00AF3A61">
              <w:rPr>
                <w:rFonts w:cs="Times New Roman"/>
                <w:lang w:val="pt-BR"/>
              </w:rPr>
              <w:t xml:space="preserve"> de acordo com as IA</w:t>
            </w:r>
            <w:r w:rsidR="00A45333" w:rsidRPr="00AF3A61">
              <w:rPr>
                <w:rFonts w:cs="Times New Roman"/>
                <w:lang w:val="pt-BR"/>
              </w:rPr>
              <w:t>L</w:t>
            </w:r>
            <w:r w:rsidR="00B85F3D" w:rsidRPr="00AF3A61">
              <w:rPr>
                <w:rFonts w:cs="Times New Roman"/>
                <w:lang w:val="pt-BR"/>
              </w:rPr>
              <w:t xml:space="preserve"> 22. </w:t>
            </w:r>
            <w:r w:rsidR="008A660A" w:rsidRPr="00AF3A61">
              <w:rPr>
                <w:rFonts w:cs="Times New Roman"/>
                <w:lang w:val="pt-BR"/>
              </w:rPr>
              <w:t>Qualquer</w:t>
            </w:r>
            <w:r w:rsidR="00B85F3D" w:rsidRPr="00AF3A61">
              <w:rPr>
                <w:rFonts w:cs="Times New Roman"/>
                <w:lang w:val="pt-BR"/>
              </w:rPr>
              <w:t xml:space="preserve"> </w:t>
            </w:r>
            <w:r w:rsidR="00A45333" w:rsidRPr="00AF3A61">
              <w:rPr>
                <w:rFonts w:cs="Times New Roman"/>
                <w:lang w:val="pt-BR"/>
              </w:rPr>
              <w:t xml:space="preserve">Oferta </w:t>
            </w:r>
            <w:r w:rsidR="00B85F3D" w:rsidRPr="00AF3A61">
              <w:rPr>
                <w:rFonts w:cs="Times New Roman"/>
                <w:lang w:val="pt-BR"/>
              </w:rPr>
              <w:t>recebida pel</w:t>
            </w:r>
            <w:r>
              <w:rPr>
                <w:rFonts w:cs="Times New Roman"/>
                <w:lang w:val="pt-BR"/>
              </w:rPr>
              <w:t>o Contratante</w:t>
            </w:r>
            <w:r w:rsidR="00A45333" w:rsidRPr="00AF3A61">
              <w:rPr>
                <w:rFonts w:cs="Times New Roman"/>
                <w:lang w:val="pt-BR"/>
              </w:rPr>
              <w:t xml:space="preserve"> </w:t>
            </w:r>
            <w:r w:rsidR="00B85F3D" w:rsidRPr="00AF3A61">
              <w:rPr>
                <w:rFonts w:cs="Times New Roman"/>
                <w:lang w:val="pt-BR"/>
              </w:rPr>
              <w:t xml:space="preserve">após o término do referido </w:t>
            </w:r>
            <w:r w:rsidR="00450DDA" w:rsidRPr="00AF3A61">
              <w:rPr>
                <w:rFonts w:cs="Times New Roman"/>
                <w:lang w:val="pt-BR"/>
              </w:rPr>
              <w:t>prazo</w:t>
            </w:r>
            <w:r w:rsidR="00B85F3D" w:rsidRPr="00AF3A61">
              <w:rPr>
                <w:rFonts w:cs="Times New Roman"/>
                <w:lang w:val="pt-BR"/>
              </w:rPr>
              <w:t xml:space="preserve"> ser</w:t>
            </w:r>
            <w:r w:rsidR="00386579" w:rsidRPr="00AF3A61">
              <w:rPr>
                <w:rFonts w:cs="Times New Roman"/>
                <w:lang w:val="pt-BR"/>
              </w:rPr>
              <w:t>á</w:t>
            </w:r>
            <w:r w:rsidR="00B85F3D" w:rsidRPr="00AF3A61">
              <w:rPr>
                <w:rFonts w:cs="Times New Roman"/>
                <w:lang w:val="pt-BR"/>
              </w:rPr>
              <w:t xml:space="preserve"> declarada </w:t>
            </w:r>
            <w:r w:rsidR="00450DDA" w:rsidRPr="00AF3A61">
              <w:rPr>
                <w:rFonts w:cs="Times New Roman"/>
                <w:lang w:val="pt-BR"/>
              </w:rPr>
              <w:t xml:space="preserve">como </w:t>
            </w:r>
            <w:r w:rsidR="00116570">
              <w:rPr>
                <w:rFonts w:cs="Times New Roman"/>
                <w:lang w:val="pt-BR"/>
              </w:rPr>
              <w:t>atrasada</w:t>
            </w:r>
            <w:r w:rsidR="00B85F3D" w:rsidRPr="00AF3A61">
              <w:rPr>
                <w:rFonts w:cs="Times New Roman"/>
                <w:lang w:val="pt-BR"/>
              </w:rPr>
              <w:t xml:space="preserve">, rejeitada e devolvida </w:t>
            </w:r>
            <w:r w:rsidR="00386579" w:rsidRPr="00AF3A61">
              <w:rPr>
                <w:rFonts w:cs="Times New Roman"/>
                <w:lang w:val="pt-BR"/>
              </w:rPr>
              <w:t>fechada ao Licitante.</w:t>
            </w:r>
          </w:p>
        </w:tc>
      </w:tr>
      <w:tr w:rsidR="00863993" w:rsidRPr="003A5897"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6994832D" w:rsidR="00863993" w:rsidRPr="004A0CD3" w:rsidRDefault="00E42DF4">
            <w:pPr>
              <w:pStyle w:val="Aheader2DCIAO"/>
              <w:rPr>
                <w:lang w:val="pt-BR"/>
              </w:rPr>
            </w:pPr>
            <w:bookmarkStart w:id="234" w:name="_Toc455487617"/>
            <w:bookmarkStart w:id="235" w:name="_Toc55666983"/>
            <w:r w:rsidRPr="004A0CD3">
              <w:rPr>
                <w:lang w:val="pt-BR"/>
              </w:rPr>
              <w:lastRenderedPageBreak/>
              <w:t xml:space="preserve">Retirada, Substituição e Modificação de </w:t>
            </w:r>
            <w:r w:rsidR="00863993" w:rsidRPr="004A0CD3">
              <w:rPr>
                <w:lang w:val="pt-BR"/>
              </w:rPr>
              <w:t>Ofertas</w:t>
            </w:r>
            <w:bookmarkEnd w:id="234"/>
            <w:bookmarkEnd w:id="235"/>
          </w:p>
        </w:tc>
        <w:tc>
          <w:tcPr>
            <w:tcW w:w="7110" w:type="dxa"/>
            <w:tcBorders>
              <w:top w:val="nil"/>
              <w:left w:val="nil"/>
              <w:bottom w:val="nil"/>
              <w:right w:val="nil"/>
            </w:tcBorders>
          </w:tcPr>
          <w:p w14:paraId="2FAF7D8D" w14:textId="1CC150B3" w:rsidR="00863993" w:rsidRPr="00AF3A61" w:rsidRDefault="007B632F">
            <w:pPr>
              <w:pStyle w:val="Header2-SubClauses"/>
              <w:ind w:left="620" w:hanging="634"/>
              <w:rPr>
                <w:rFonts w:cs="Times New Roman"/>
                <w:lang w:val="pt-BR"/>
              </w:rPr>
            </w:pPr>
            <w:r w:rsidRPr="00AF3A61">
              <w:rPr>
                <w:rFonts w:cs="Times New Roman"/>
                <w:lang w:val="pt-BR"/>
              </w:rPr>
              <w:t>Um Licitante</w:t>
            </w:r>
            <w:r w:rsidR="00B85F3D" w:rsidRPr="00AF3A61">
              <w:rPr>
                <w:rFonts w:cs="Times New Roman"/>
                <w:lang w:val="pt-BR"/>
              </w:rPr>
              <w:t xml:space="preserve"> pode retirar, substituir ou modificar </w:t>
            </w:r>
            <w:r w:rsidRPr="00AF3A61">
              <w:rPr>
                <w:rFonts w:cs="Times New Roman"/>
                <w:lang w:val="pt-BR"/>
              </w:rPr>
              <w:t>su</w:t>
            </w:r>
            <w:r w:rsidR="00B85F3D" w:rsidRPr="00AF3A61">
              <w:rPr>
                <w:rFonts w:cs="Times New Roman"/>
                <w:lang w:val="pt-BR"/>
              </w:rPr>
              <w:t xml:space="preserve">a Oferta </w:t>
            </w:r>
            <w:r w:rsidR="00704284" w:rsidRPr="00AF3A61">
              <w:rPr>
                <w:rFonts w:cs="Times New Roman"/>
                <w:lang w:val="pt-BR"/>
              </w:rPr>
              <w:t>após apresentá-la, mediante uma comunicação por escrito</w:t>
            </w:r>
            <w:r w:rsidR="00B85F3D" w:rsidRPr="00AF3A61">
              <w:rPr>
                <w:rFonts w:cs="Times New Roman"/>
                <w:lang w:val="pt-BR"/>
              </w:rPr>
              <w:t xml:space="preserve">, devidamente assinada por um representante autorizado; </w:t>
            </w:r>
            <w:r w:rsidR="003E7D76" w:rsidRPr="00AF3A61">
              <w:rPr>
                <w:rFonts w:cs="Times New Roman"/>
                <w:lang w:val="pt-BR"/>
              </w:rPr>
              <w:t xml:space="preserve">devendo incluir uma </w:t>
            </w:r>
            <w:r w:rsidR="00B85F3D" w:rsidRPr="00AF3A61">
              <w:rPr>
                <w:rFonts w:cs="Times New Roman"/>
                <w:lang w:val="pt-BR"/>
              </w:rPr>
              <w:t xml:space="preserve">cópia da </w:t>
            </w:r>
            <w:r w:rsidR="00507D4B">
              <w:rPr>
                <w:rFonts w:cs="Times New Roman"/>
                <w:lang w:val="pt-BR"/>
              </w:rPr>
              <w:t>procuração</w:t>
            </w:r>
            <w:r w:rsidR="00B85F3D" w:rsidRPr="00AF3A61">
              <w:rPr>
                <w:rFonts w:cs="Times New Roman"/>
                <w:lang w:val="pt-BR"/>
              </w:rPr>
              <w:t>, de acordo com as disposições d</w:t>
            </w:r>
            <w:r w:rsidR="00CA0600">
              <w:rPr>
                <w:rFonts w:cs="Times New Roman"/>
                <w:lang w:val="pt-BR"/>
              </w:rPr>
              <w:t>as IAL</w:t>
            </w:r>
            <w:r w:rsidR="00B85F3D" w:rsidRPr="00AF3A61">
              <w:rPr>
                <w:rFonts w:cs="Times New Roman"/>
                <w:lang w:val="pt-BR"/>
              </w:rPr>
              <w:t xml:space="preserve"> 20.3 (</w:t>
            </w:r>
            <w:r w:rsidR="003E7D76" w:rsidRPr="00AF3A61">
              <w:rPr>
                <w:rFonts w:cs="Times New Roman"/>
                <w:lang w:val="pt-BR"/>
              </w:rPr>
              <w:t>exceto</w:t>
            </w:r>
            <w:r w:rsidR="00B85F3D" w:rsidRPr="00AF3A61">
              <w:rPr>
                <w:rFonts w:cs="Times New Roman"/>
                <w:lang w:val="pt-BR"/>
              </w:rPr>
              <w:t xml:space="preserve"> comunicaç</w:t>
            </w:r>
            <w:r w:rsidR="003E7D76" w:rsidRPr="00AF3A61">
              <w:rPr>
                <w:rFonts w:cs="Times New Roman"/>
                <w:lang w:val="pt-BR"/>
              </w:rPr>
              <w:t>ões</w:t>
            </w:r>
            <w:r w:rsidR="00B85F3D" w:rsidRPr="00AF3A61">
              <w:rPr>
                <w:rFonts w:cs="Times New Roman"/>
                <w:lang w:val="pt-BR"/>
              </w:rPr>
              <w:t xml:space="preserve"> de retirada, que não </w:t>
            </w:r>
            <w:r w:rsidR="003E7D76" w:rsidRPr="00AF3A61">
              <w:rPr>
                <w:rFonts w:cs="Times New Roman"/>
                <w:lang w:val="pt-BR"/>
              </w:rPr>
              <w:t>requerem</w:t>
            </w:r>
            <w:r w:rsidR="00B85F3D" w:rsidRPr="00AF3A61">
              <w:rPr>
                <w:rFonts w:cs="Times New Roman"/>
                <w:lang w:val="pt-BR"/>
              </w:rPr>
              <w:t xml:space="preserve"> cópias). A oferta </w:t>
            </w:r>
            <w:r w:rsidR="003E7D76" w:rsidRPr="00AF3A61">
              <w:rPr>
                <w:rFonts w:cs="Times New Roman"/>
                <w:lang w:val="pt-BR"/>
              </w:rPr>
              <w:t>substitutiva</w:t>
            </w:r>
            <w:r w:rsidR="00B85F3D" w:rsidRPr="00AF3A61">
              <w:rPr>
                <w:rFonts w:cs="Times New Roman"/>
                <w:lang w:val="pt-BR"/>
              </w:rPr>
              <w:t xml:space="preserve"> ou a modificação </w:t>
            </w:r>
            <w:r w:rsidR="00E8008A" w:rsidRPr="00AF3A61">
              <w:rPr>
                <w:rFonts w:cs="Times New Roman"/>
                <w:lang w:val="pt-BR"/>
              </w:rPr>
              <w:t>deve acompanhar a</w:t>
            </w:r>
            <w:r w:rsidR="00B85F3D" w:rsidRPr="00AF3A61">
              <w:rPr>
                <w:rFonts w:cs="Times New Roman"/>
                <w:lang w:val="pt-BR"/>
              </w:rPr>
              <w:t xml:space="preserve"> respectiva comunicação </w:t>
            </w:r>
            <w:r w:rsidR="00E8008A" w:rsidRPr="00AF3A61">
              <w:rPr>
                <w:rFonts w:cs="Times New Roman"/>
                <w:lang w:val="pt-BR"/>
              </w:rPr>
              <w:t xml:space="preserve">por </w:t>
            </w:r>
            <w:r w:rsidR="00B85F3D" w:rsidRPr="00AF3A61">
              <w:rPr>
                <w:rFonts w:cs="Times New Roman"/>
                <w:lang w:val="pt-BR"/>
              </w:rPr>
              <w:t>escrit</w:t>
            </w:r>
            <w:r w:rsidR="00E8008A" w:rsidRPr="00AF3A61">
              <w:rPr>
                <w:rFonts w:cs="Times New Roman"/>
                <w:lang w:val="pt-BR"/>
              </w:rPr>
              <w:t>o</w:t>
            </w:r>
            <w:r w:rsidR="00B85F3D" w:rsidRPr="00AF3A61">
              <w:rPr>
                <w:rFonts w:cs="Times New Roman"/>
                <w:lang w:val="pt-BR"/>
              </w:rPr>
              <w:t>. Todas as comunicações devem</w:t>
            </w:r>
            <w:r w:rsidR="00BD3BE4" w:rsidRPr="00AF3A61">
              <w:rPr>
                <w:rFonts w:cs="Times New Roman"/>
                <w:lang w:val="pt-BR"/>
              </w:rPr>
              <w:t xml:space="preserve"> ser</w:t>
            </w:r>
            <w:r w:rsidR="00B85F3D" w:rsidRPr="00AF3A61">
              <w:rPr>
                <w:rFonts w:cs="Times New Roman"/>
                <w:lang w:val="pt-BR"/>
              </w:rPr>
              <w:t>:</w:t>
            </w:r>
          </w:p>
          <w:p w14:paraId="7A704FE7" w14:textId="201F35FF" w:rsidR="00863993" w:rsidRPr="00AF3A61" w:rsidRDefault="00FA33CA">
            <w:pPr>
              <w:pStyle w:val="P3Header1-Clauses"/>
              <w:numPr>
                <w:ilvl w:val="0"/>
                <w:numId w:val="0"/>
              </w:numPr>
              <w:ind w:left="927" w:hanging="423"/>
              <w:rPr>
                <w:szCs w:val="24"/>
                <w:lang w:val="pt-BR"/>
              </w:rPr>
            </w:pPr>
            <w:r w:rsidRPr="00AF3A61">
              <w:rPr>
                <w:szCs w:val="24"/>
                <w:lang w:val="pt-BR"/>
              </w:rPr>
              <w:t>(</w:t>
            </w:r>
            <w:r w:rsidR="00863993" w:rsidRPr="00AF3A61">
              <w:rPr>
                <w:szCs w:val="24"/>
                <w:lang w:val="pt-BR"/>
              </w:rPr>
              <w:t>a)</w:t>
            </w:r>
            <w:r w:rsidR="00863993" w:rsidRPr="00AF3A61">
              <w:rPr>
                <w:szCs w:val="24"/>
                <w:lang w:val="pt-BR"/>
              </w:rPr>
              <w:tab/>
            </w:r>
            <w:r w:rsidR="00E634FF" w:rsidRPr="00AF3A61">
              <w:rPr>
                <w:spacing w:val="-4"/>
                <w:szCs w:val="24"/>
                <w:lang w:val="pt-BR"/>
              </w:rPr>
              <w:t>preparadas e enviadas</w:t>
            </w:r>
            <w:r w:rsidR="00B85F3D" w:rsidRPr="00AF3A61">
              <w:rPr>
                <w:spacing w:val="-4"/>
                <w:szCs w:val="24"/>
                <w:lang w:val="pt-BR"/>
              </w:rPr>
              <w:t xml:space="preserve"> de acordo com</w:t>
            </w:r>
            <w:r w:rsidR="00E634FF" w:rsidRPr="00AF3A61">
              <w:rPr>
                <w:spacing w:val="-4"/>
                <w:szCs w:val="24"/>
                <w:lang w:val="pt-BR"/>
              </w:rPr>
              <w:t xml:space="preserve"> as</w:t>
            </w:r>
            <w:r w:rsidR="00B85F3D" w:rsidRPr="00AF3A61">
              <w:rPr>
                <w:spacing w:val="-4"/>
                <w:szCs w:val="24"/>
                <w:lang w:val="pt-BR"/>
              </w:rPr>
              <w:t xml:space="preserve"> IA</w:t>
            </w:r>
            <w:r w:rsidR="00E634FF" w:rsidRPr="00AF3A61">
              <w:rPr>
                <w:spacing w:val="-4"/>
                <w:szCs w:val="24"/>
                <w:lang w:val="pt-BR"/>
              </w:rPr>
              <w:t>L</w:t>
            </w:r>
            <w:r w:rsidR="00B85F3D" w:rsidRPr="00AF3A61">
              <w:rPr>
                <w:spacing w:val="-4"/>
                <w:szCs w:val="24"/>
                <w:lang w:val="pt-BR"/>
              </w:rPr>
              <w:t xml:space="preserve"> 20 e </w:t>
            </w:r>
            <w:r w:rsidR="007D393A">
              <w:rPr>
                <w:spacing w:val="-4"/>
                <w:szCs w:val="24"/>
                <w:lang w:val="pt-BR"/>
              </w:rPr>
              <w:t xml:space="preserve">IAL </w:t>
            </w:r>
            <w:r w:rsidR="00B85F3D" w:rsidRPr="00AF3A61">
              <w:rPr>
                <w:spacing w:val="-4"/>
                <w:szCs w:val="24"/>
                <w:lang w:val="pt-BR"/>
              </w:rPr>
              <w:t>21 (</w:t>
            </w:r>
            <w:r w:rsidR="009311E4" w:rsidRPr="00AF3A61">
              <w:rPr>
                <w:lang w:val="pt-BR"/>
              </w:rPr>
              <w:t>exceto comunicações de retirada, que não requerem cópias</w:t>
            </w:r>
            <w:r w:rsidR="00B85F3D" w:rsidRPr="00AF3A61">
              <w:rPr>
                <w:spacing w:val="-4"/>
                <w:szCs w:val="24"/>
                <w:lang w:val="pt-BR"/>
              </w:rPr>
              <w:t xml:space="preserve">) e, </w:t>
            </w:r>
            <w:r w:rsidR="007D393A">
              <w:rPr>
                <w:spacing w:val="-4"/>
                <w:szCs w:val="24"/>
                <w:lang w:val="pt-BR"/>
              </w:rPr>
              <w:t>ademais</w:t>
            </w:r>
            <w:r w:rsidR="00B85F3D" w:rsidRPr="00AF3A61">
              <w:rPr>
                <w:spacing w:val="-4"/>
                <w:szCs w:val="24"/>
                <w:lang w:val="pt-BR"/>
              </w:rPr>
              <w:t>, os respectivos envelopes deve</w:t>
            </w:r>
            <w:r w:rsidR="00AA272F" w:rsidRPr="00AF3A61">
              <w:rPr>
                <w:spacing w:val="-4"/>
                <w:szCs w:val="24"/>
                <w:lang w:val="pt-BR"/>
              </w:rPr>
              <w:t>rão</w:t>
            </w:r>
            <w:r w:rsidR="00B85F3D" w:rsidRPr="00AF3A61">
              <w:rPr>
                <w:spacing w:val="-4"/>
                <w:szCs w:val="24"/>
                <w:lang w:val="pt-BR"/>
              </w:rPr>
              <w:t xml:space="preserve"> conter </w:t>
            </w:r>
            <w:r w:rsidR="00BD3BE4" w:rsidRPr="00AF3A61">
              <w:rPr>
                <w:spacing w:val="-4"/>
                <w:szCs w:val="24"/>
                <w:lang w:val="pt-BR"/>
              </w:rPr>
              <w:t>de forma clara</w:t>
            </w:r>
            <w:r w:rsidR="00B85F3D" w:rsidRPr="00AF3A61">
              <w:rPr>
                <w:spacing w:val="-4"/>
                <w:szCs w:val="24"/>
                <w:lang w:val="pt-BR"/>
              </w:rPr>
              <w:t xml:space="preserve"> a indicação </w:t>
            </w:r>
            <w:r w:rsidR="00F04C11">
              <w:rPr>
                <w:spacing w:val="-4"/>
                <w:szCs w:val="24"/>
                <w:lang w:val="pt-BR"/>
              </w:rPr>
              <w:t>“</w:t>
            </w:r>
            <w:r w:rsidR="00B85F3D" w:rsidRPr="00AF3A61">
              <w:rPr>
                <w:spacing w:val="-4"/>
                <w:szCs w:val="24"/>
                <w:lang w:val="pt-BR"/>
              </w:rPr>
              <w:t>RETIRADA</w:t>
            </w:r>
            <w:r w:rsidR="00F04C11">
              <w:rPr>
                <w:spacing w:val="-4"/>
                <w:szCs w:val="24"/>
                <w:lang w:val="pt-BR"/>
              </w:rPr>
              <w:t>”</w:t>
            </w:r>
            <w:r w:rsidR="00B85F3D" w:rsidRPr="00AF3A61">
              <w:rPr>
                <w:spacing w:val="-4"/>
                <w:szCs w:val="24"/>
                <w:lang w:val="pt-BR"/>
              </w:rPr>
              <w:t xml:space="preserve">, </w:t>
            </w:r>
            <w:r w:rsidR="00F04C11">
              <w:rPr>
                <w:spacing w:val="-4"/>
                <w:szCs w:val="24"/>
                <w:lang w:val="pt-BR"/>
              </w:rPr>
              <w:t>“</w:t>
            </w:r>
            <w:r w:rsidR="00B85F3D" w:rsidRPr="00AF3A61">
              <w:rPr>
                <w:spacing w:val="-4"/>
                <w:szCs w:val="24"/>
                <w:lang w:val="pt-BR"/>
              </w:rPr>
              <w:t>SUBSTITUIÇÃO</w:t>
            </w:r>
            <w:r w:rsidR="00F04C11">
              <w:rPr>
                <w:spacing w:val="-4"/>
                <w:szCs w:val="24"/>
                <w:lang w:val="pt-BR"/>
              </w:rPr>
              <w:t>”</w:t>
            </w:r>
            <w:r w:rsidR="00B85F3D" w:rsidRPr="00AF3A61">
              <w:rPr>
                <w:spacing w:val="-4"/>
                <w:szCs w:val="24"/>
                <w:lang w:val="pt-BR"/>
              </w:rPr>
              <w:t xml:space="preserve"> ou </w:t>
            </w:r>
            <w:r w:rsidR="00F04C11">
              <w:rPr>
                <w:spacing w:val="-4"/>
                <w:szCs w:val="24"/>
                <w:lang w:val="pt-BR"/>
              </w:rPr>
              <w:t>“</w:t>
            </w:r>
            <w:r w:rsidR="00B85F3D" w:rsidRPr="00AF3A61">
              <w:rPr>
                <w:spacing w:val="-4"/>
                <w:szCs w:val="24"/>
                <w:lang w:val="pt-BR"/>
              </w:rPr>
              <w:t>MODIFICAÇÃO</w:t>
            </w:r>
            <w:r w:rsidR="00F04C11">
              <w:rPr>
                <w:spacing w:val="-4"/>
                <w:szCs w:val="24"/>
                <w:lang w:val="pt-BR"/>
              </w:rPr>
              <w:t>”</w:t>
            </w:r>
            <w:r w:rsidR="00B85F3D" w:rsidRPr="00AF3A61">
              <w:rPr>
                <w:spacing w:val="-4"/>
                <w:szCs w:val="24"/>
                <w:lang w:val="pt-BR"/>
              </w:rPr>
              <w:t>, e</w:t>
            </w:r>
          </w:p>
          <w:p w14:paraId="41B64E46" w14:textId="20E3FAB9" w:rsidR="00863993" w:rsidRPr="00AF3A61" w:rsidRDefault="00FA33CA">
            <w:pPr>
              <w:pStyle w:val="P3Header1-Clauses"/>
              <w:numPr>
                <w:ilvl w:val="0"/>
                <w:numId w:val="0"/>
              </w:numPr>
              <w:ind w:left="927" w:hanging="423"/>
              <w:rPr>
                <w:spacing w:val="-4"/>
                <w:szCs w:val="24"/>
                <w:lang w:val="pt-BR"/>
              </w:rPr>
            </w:pPr>
            <w:r w:rsidRPr="00AF3A61">
              <w:rPr>
                <w:szCs w:val="24"/>
                <w:lang w:val="pt-BR"/>
              </w:rPr>
              <w:t>(</w:t>
            </w:r>
            <w:r w:rsidR="00863993" w:rsidRPr="00AF3A61">
              <w:rPr>
                <w:szCs w:val="24"/>
                <w:lang w:val="pt-BR"/>
              </w:rPr>
              <w:t>b)</w:t>
            </w:r>
            <w:r w:rsidR="00863993" w:rsidRPr="00AF3A61">
              <w:rPr>
                <w:szCs w:val="24"/>
                <w:lang w:val="pt-BR"/>
              </w:rPr>
              <w:tab/>
            </w:r>
            <w:r w:rsidR="00B85F3D" w:rsidRPr="00AF3A61">
              <w:rPr>
                <w:szCs w:val="24"/>
                <w:lang w:val="pt-BR"/>
              </w:rPr>
              <w:t>recebid</w:t>
            </w:r>
            <w:r w:rsidR="00BD3BE4" w:rsidRPr="00AF3A61">
              <w:rPr>
                <w:szCs w:val="24"/>
                <w:lang w:val="pt-BR"/>
              </w:rPr>
              <w:t>as</w:t>
            </w:r>
            <w:r w:rsidR="00B85F3D" w:rsidRPr="00AF3A61">
              <w:rPr>
                <w:szCs w:val="24"/>
                <w:lang w:val="pt-BR"/>
              </w:rPr>
              <w:t xml:space="preserve"> pel</w:t>
            </w:r>
            <w:r w:rsidR="00AC6BED">
              <w:rPr>
                <w:szCs w:val="24"/>
                <w:lang w:val="pt-BR"/>
              </w:rPr>
              <w:t>o Contratante</w:t>
            </w:r>
            <w:r w:rsidR="00B85F3D" w:rsidRPr="00AF3A61">
              <w:rPr>
                <w:szCs w:val="24"/>
                <w:lang w:val="pt-BR"/>
              </w:rPr>
              <w:t xml:space="preserve"> antes do prazo </w:t>
            </w:r>
            <w:r w:rsidR="008C116C" w:rsidRPr="00AF3A61">
              <w:rPr>
                <w:szCs w:val="24"/>
                <w:lang w:val="pt-BR"/>
              </w:rPr>
              <w:t xml:space="preserve">final </w:t>
            </w:r>
            <w:r w:rsidR="00B85F3D" w:rsidRPr="00AF3A61">
              <w:rPr>
                <w:szCs w:val="24"/>
                <w:lang w:val="pt-BR"/>
              </w:rPr>
              <w:t xml:space="preserve">estabelecido para a apresentação das </w:t>
            </w:r>
            <w:r w:rsidR="008C116C" w:rsidRPr="00AF3A61">
              <w:rPr>
                <w:szCs w:val="24"/>
                <w:lang w:val="pt-BR"/>
              </w:rPr>
              <w:t>Ofertas</w:t>
            </w:r>
            <w:r w:rsidR="00B85F3D" w:rsidRPr="00AF3A61">
              <w:rPr>
                <w:szCs w:val="24"/>
                <w:lang w:val="pt-BR"/>
              </w:rPr>
              <w:t xml:space="preserve">, </w:t>
            </w:r>
            <w:r w:rsidR="008C116C" w:rsidRPr="00AF3A61">
              <w:rPr>
                <w:szCs w:val="24"/>
                <w:lang w:val="pt-BR"/>
              </w:rPr>
              <w:t xml:space="preserve">de acordo com </w:t>
            </w:r>
            <w:r w:rsidR="00CA0600">
              <w:rPr>
                <w:szCs w:val="24"/>
                <w:lang w:val="pt-BR"/>
              </w:rPr>
              <w:t>as IAL</w:t>
            </w:r>
            <w:r w:rsidR="00B85F3D" w:rsidRPr="00AF3A61">
              <w:rPr>
                <w:szCs w:val="24"/>
                <w:lang w:val="pt-BR"/>
              </w:rPr>
              <w:t xml:space="preserve"> 22.</w:t>
            </w:r>
          </w:p>
        </w:tc>
      </w:tr>
      <w:tr w:rsidR="00863993" w:rsidRPr="003A5897" w14:paraId="439C5A3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A8E493D" w14:textId="77777777" w:rsidR="00863993" w:rsidRPr="00AF3A61" w:rsidRDefault="00863993">
            <w:pPr>
              <w:pStyle w:val="Header1-Clauses"/>
              <w:numPr>
                <w:ilvl w:val="0"/>
                <w:numId w:val="0"/>
              </w:numPr>
              <w:spacing w:after="240"/>
              <w:jc w:val="both"/>
              <w:rPr>
                <w:rFonts w:ascii="Times New Roman" w:hAnsi="Times New Roman"/>
                <w:sz w:val="24"/>
                <w:szCs w:val="24"/>
                <w:lang w:val="pt-BR"/>
              </w:rPr>
            </w:pPr>
          </w:p>
        </w:tc>
        <w:tc>
          <w:tcPr>
            <w:tcW w:w="7110" w:type="dxa"/>
            <w:tcBorders>
              <w:top w:val="nil"/>
              <w:left w:val="nil"/>
              <w:bottom w:val="nil"/>
              <w:right w:val="nil"/>
            </w:tcBorders>
          </w:tcPr>
          <w:p w14:paraId="0482AE00" w14:textId="77777777" w:rsidR="00863993" w:rsidRDefault="00B85F3D">
            <w:pPr>
              <w:pStyle w:val="Header2-SubClauses"/>
              <w:ind w:left="620" w:hanging="634"/>
              <w:rPr>
                <w:rFonts w:cs="Times New Roman"/>
                <w:lang w:val="pt-BR"/>
              </w:rPr>
            </w:pPr>
            <w:r w:rsidRPr="00AF3A61">
              <w:rPr>
                <w:rFonts w:cs="Times New Roman"/>
                <w:lang w:val="pt-BR"/>
              </w:rPr>
              <w:t xml:space="preserve">As </w:t>
            </w:r>
            <w:r w:rsidR="004C0B7A">
              <w:rPr>
                <w:rFonts w:cs="Times New Roman"/>
                <w:lang w:val="pt-BR"/>
              </w:rPr>
              <w:t>Ofertas</w:t>
            </w:r>
            <w:r w:rsidRPr="00AF3A61">
              <w:rPr>
                <w:rFonts w:cs="Times New Roman"/>
                <w:lang w:val="pt-BR"/>
              </w:rPr>
              <w:t xml:space="preserve"> </w:t>
            </w:r>
            <w:r w:rsidR="0026189C" w:rsidRPr="00AF3A61">
              <w:rPr>
                <w:rFonts w:cs="Times New Roman"/>
                <w:lang w:val="pt-BR"/>
              </w:rPr>
              <w:t>que forem retiradas</w:t>
            </w:r>
            <w:r w:rsidRPr="00AF3A61">
              <w:rPr>
                <w:rFonts w:cs="Times New Roman"/>
                <w:lang w:val="pt-BR"/>
              </w:rPr>
              <w:t xml:space="preserve"> de acordo com </w:t>
            </w:r>
            <w:r w:rsidR="00CA0600">
              <w:rPr>
                <w:rFonts w:cs="Times New Roman"/>
                <w:lang w:val="pt-BR"/>
              </w:rPr>
              <w:t>as IAL</w:t>
            </w:r>
            <w:r w:rsidRPr="00AF3A61">
              <w:rPr>
                <w:rFonts w:cs="Times New Roman"/>
                <w:lang w:val="pt-BR"/>
              </w:rPr>
              <w:t xml:space="preserve"> 24.1 serão devolvidas fechadas aos Licitantes.</w:t>
            </w:r>
          </w:p>
          <w:p w14:paraId="4F9C8B64" w14:textId="06F575C7" w:rsidR="0096368D" w:rsidRPr="00AF3A61" w:rsidRDefault="0096368D">
            <w:pPr>
              <w:pStyle w:val="Header2-SubClauses"/>
              <w:ind w:left="620" w:hanging="634"/>
              <w:rPr>
                <w:rFonts w:cs="Times New Roman"/>
                <w:lang w:val="pt-BR"/>
              </w:rPr>
            </w:pPr>
            <w:r w:rsidRPr="0096368D">
              <w:rPr>
                <w:lang w:val="pt-BR" w:eastAsia="pt-BR"/>
              </w:rPr>
              <w:t xml:space="preserve">Nenhuma Oferta poderá ser retirada, substituída ou modificada no intervalo entre o prazo para apresentação das Ofertas e o término do </w:t>
            </w:r>
            <w:r w:rsidR="00C250FD">
              <w:rPr>
                <w:lang w:val="pt-BR" w:eastAsia="pt-BR"/>
              </w:rPr>
              <w:t>Prazo de Validade</w:t>
            </w:r>
            <w:r w:rsidRPr="0096368D">
              <w:rPr>
                <w:lang w:val="pt-BR" w:eastAsia="pt-BR"/>
              </w:rPr>
              <w:t xml:space="preserve"> da Oferta especificado pelo Licitante na Carta de Oferta ou qualquer </w:t>
            </w:r>
            <w:r w:rsidR="00B97EB7">
              <w:rPr>
                <w:lang w:val="pt-BR" w:eastAsia="pt-BR"/>
              </w:rPr>
              <w:t>prorrogação</w:t>
            </w:r>
            <w:r w:rsidRPr="0096368D">
              <w:rPr>
                <w:lang w:val="pt-BR" w:eastAsia="pt-BR"/>
              </w:rPr>
              <w:t xml:space="preserve"> </w:t>
            </w:r>
            <w:r w:rsidR="004270F9" w:rsidRPr="0096368D">
              <w:rPr>
                <w:lang w:val="pt-BR" w:eastAsia="pt-BR"/>
              </w:rPr>
              <w:t>dele</w:t>
            </w:r>
            <w:r w:rsidRPr="0096368D">
              <w:rPr>
                <w:lang w:val="pt-BR" w:eastAsia="pt-BR"/>
              </w:rPr>
              <w:t>.</w:t>
            </w:r>
          </w:p>
        </w:tc>
      </w:tr>
      <w:tr w:rsidR="00863993" w:rsidRPr="003A5897"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2612F4A2" w:rsidR="00863993" w:rsidRPr="00AF3A61" w:rsidRDefault="00FA0EA7" w:rsidP="00EE68C9">
            <w:pPr>
              <w:pStyle w:val="Aheader1DCIAO"/>
              <w:jc w:val="both"/>
              <w:rPr>
                <w:lang w:val="pt-BR"/>
              </w:rPr>
            </w:pPr>
            <w:bookmarkStart w:id="236" w:name="_Toc454982019"/>
            <w:bookmarkStart w:id="237" w:name="_Toc55666984"/>
            <w:r w:rsidRPr="00AF3A61">
              <w:rPr>
                <w:lang w:val="pt-BR"/>
              </w:rPr>
              <w:t xml:space="preserve">Abertura Pública da Parte Técnica das </w:t>
            </w:r>
            <w:r w:rsidR="00863993" w:rsidRPr="00AF3A61">
              <w:rPr>
                <w:lang w:val="pt-BR"/>
              </w:rPr>
              <w:t>Ofertas</w:t>
            </w:r>
            <w:bookmarkEnd w:id="236"/>
            <w:bookmarkEnd w:id="237"/>
          </w:p>
        </w:tc>
      </w:tr>
      <w:tr w:rsidR="00863993" w:rsidRPr="003A5897"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562B1D38" w:rsidR="00863993" w:rsidRPr="004A0CD3" w:rsidRDefault="00F85FB2">
            <w:pPr>
              <w:pStyle w:val="Aheader2DCIAO"/>
              <w:rPr>
                <w:lang w:val="pt-BR"/>
              </w:rPr>
            </w:pPr>
            <w:bookmarkStart w:id="238" w:name="_Toc455487618"/>
            <w:bookmarkStart w:id="239" w:name="_Toc55666985"/>
            <w:r w:rsidRPr="004A0CD3">
              <w:rPr>
                <w:lang w:val="pt-BR"/>
              </w:rPr>
              <w:t xml:space="preserve">Abertura Pública da Parte Técnica das </w:t>
            </w:r>
            <w:r w:rsidR="00863993" w:rsidRPr="004A0CD3">
              <w:rPr>
                <w:lang w:val="pt-BR"/>
              </w:rPr>
              <w:t>Ofertas</w:t>
            </w:r>
            <w:bookmarkEnd w:id="238"/>
            <w:bookmarkEnd w:id="239"/>
          </w:p>
        </w:tc>
        <w:tc>
          <w:tcPr>
            <w:tcW w:w="7110" w:type="dxa"/>
            <w:tcBorders>
              <w:top w:val="nil"/>
              <w:left w:val="nil"/>
              <w:bottom w:val="nil"/>
              <w:right w:val="nil"/>
            </w:tcBorders>
          </w:tcPr>
          <w:p w14:paraId="049FE48C" w14:textId="6ACFF1A0" w:rsidR="00863993" w:rsidRPr="00AF3A61" w:rsidRDefault="004C6488">
            <w:pPr>
              <w:pStyle w:val="Header2-SubClauses"/>
              <w:ind w:left="620" w:hanging="634"/>
              <w:rPr>
                <w:rFonts w:cs="Times New Roman"/>
                <w:lang w:val="pt-BR"/>
              </w:rPr>
            </w:pPr>
            <w:r w:rsidRPr="00AF3A61">
              <w:rPr>
                <w:rFonts w:cs="Times New Roman"/>
                <w:lang w:val="pt-BR"/>
              </w:rPr>
              <w:t>Salvo</w:t>
            </w:r>
            <w:r w:rsidR="0092300F" w:rsidRPr="00AF3A61">
              <w:rPr>
                <w:rFonts w:cs="Times New Roman"/>
                <w:lang w:val="pt-BR"/>
              </w:rPr>
              <w:t xml:space="preserve"> nos casos especificados nas IA</w:t>
            </w:r>
            <w:r w:rsidRPr="00AF3A61">
              <w:rPr>
                <w:rFonts w:cs="Times New Roman"/>
                <w:lang w:val="pt-BR"/>
              </w:rPr>
              <w:t>L</w:t>
            </w:r>
            <w:r w:rsidR="0092300F" w:rsidRPr="00AF3A61">
              <w:rPr>
                <w:rFonts w:cs="Times New Roman"/>
                <w:lang w:val="pt-BR"/>
              </w:rPr>
              <w:t xml:space="preserve"> 23 e </w:t>
            </w:r>
            <w:r w:rsidR="005B263B">
              <w:rPr>
                <w:rFonts w:cs="Times New Roman"/>
                <w:lang w:val="pt-BR"/>
              </w:rPr>
              <w:t xml:space="preserve">IAL </w:t>
            </w:r>
            <w:r w:rsidR="0092300F" w:rsidRPr="00AF3A61">
              <w:rPr>
                <w:rFonts w:cs="Times New Roman"/>
                <w:lang w:val="pt-BR"/>
              </w:rPr>
              <w:t xml:space="preserve">24.2, </w:t>
            </w:r>
            <w:r w:rsidR="00AC6BED">
              <w:rPr>
                <w:rFonts w:cs="Times New Roman"/>
                <w:lang w:val="pt-BR"/>
              </w:rPr>
              <w:t>o Contratante</w:t>
            </w:r>
            <w:r w:rsidR="0092300F" w:rsidRPr="00AF3A61">
              <w:rPr>
                <w:rFonts w:cs="Times New Roman"/>
                <w:lang w:val="pt-BR"/>
              </w:rPr>
              <w:t xml:space="preserve"> abrirá e lerá publicamente todas as </w:t>
            </w:r>
            <w:r w:rsidR="005012A4" w:rsidRPr="00AF3A61">
              <w:rPr>
                <w:rFonts w:cs="Times New Roman"/>
                <w:lang w:val="pt-BR"/>
              </w:rPr>
              <w:t>Ofertas</w:t>
            </w:r>
            <w:r w:rsidR="0092300F" w:rsidRPr="00AF3A61">
              <w:rPr>
                <w:rFonts w:cs="Times New Roman"/>
                <w:lang w:val="pt-BR"/>
              </w:rPr>
              <w:t xml:space="preserve"> recebidas antes do término do </w:t>
            </w:r>
            <w:r w:rsidR="005012A4" w:rsidRPr="00AF3A61">
              <w:rPr>
                <w:rFonts w:cs="Times New Roman"/>
                <w:lang w:val="pt-BR"/>
              </w:rPr>
              <w:t>prazo</w:t>
            </w:r>
            <w:r w:rsidR="0092300F" w:rsidRPr="00AF3A61">
              <w:rPr>
                <w:rFonts w:cs="Times New Roman"/>
                <w:lang w:val="pt-BR"/>
              </w:rPr>
              <w:t xml:space="preserve"> indicado, na data, no horário e no local estabelecido</w:t>
            </w:r>
            <w:r w:rsidR="005012A4" w:rsidRPr="00AF3A61">
              <w:rPr>
                <w:rFonts w:cs="Times New Roman"/>
                <w:lang w:val="pt-BR"/>
              </w:rPr>
              <w:t>s</w:t>
            </w:r>
            <w:r w:rsidR="0092300F" w:rsidRPr="00AF3A61">
              <w:rPr>
                <w:rFonts w:cs="Times New Roman"/>
                <w:lang w:val="pt-BR"/>
              </w:rPr>
              <w:t xml:space="preserve"> </w:t>
            </w:r>
            <w:r w:rsidR="0092300F" w:rsidRPr="00AF3A61">
              <w:rPr>
                <w:rFonts w:cs="Times New Roman"/>
                <w:b/>
                <w:bCs/>
                <w:lang w:val="pt-BR"/>
              </w:rPr>
              <w:t xml:space="preserve">na </w:t>
            </w:r>
            <w:r w:rsidR="006636AC">
              <w:rPr>
                <w:rFonts w:cs="Times New Roman"/>
                <w:b/>
                <w:bCs/>
                <w:lang w:val="pt-BR"/>
              </w:rPr>
              <w:t>FDL</w:t>
            </w:r>
            <w:r w:rsidR="0092300F" w:rsidRPr="00AF3A61">
              <w:rPr>
                <w:rFonts w:cs="Times New Roman"/>
                <w:lang w:val="pt-BR"/>
              </w:rPr>
              <w:t>, na presença do</w:t>
            </w:r>
            <w:r w:rsidR="005A6D5A">
              <w:rPr>
                <w:rFonts w:cs="Times New Roman"/>
                <w:lang w:val="pt-BR"/>
              </w:rPr>
              <w:t>s</w:t>
            </w:r>
            <w:r w:rsidR="0092300F" w:rsidRPr="00AF3A61">
              <w:rPr>
                <w:rFonts w:cs="Times New Roman"/>
                <w:lang w:val="pt-BR"/>
              </w:rPr>
              <w:t xml:space="preserve"> representantes indicados pelos Licitantes e de qualquer pessoa que deseje comparecer. Todos os Licitantes ou seus representantes e qualquer interessado poderão assistir à abertura </w:t>
            </w:r>
            <w:r w:rsidR="00136531" w:rsidRPr="00AF3A61">
              <w:rPr>
                <w:rFonts w:cs="Times New Roman"/>
                <w:lang w:val="pt-BR"/>
              </w:rPr>
              <w:t xml:space="preserve">pública </w:t>
            </w:r>
            <w:r w:rsidR="0092300F" w:rsidRPr="00AF3A61">
              <w:rPr>
                <w:rFonts w:cs="Times New Roman"/>
                <w:lang w:val="pt-BR"/>
              </w:rPr>
              <w:t xml:space="preserve">das Ofertas. Os procedimentos específicos para </w:t>
            </w:r>
            <w:r w:rsidR="00136531" w:rsidRPr="00AF3A61">
              <w:rPr>
                <w:rFonts w:cs="Times New Roman"/>
                <w:lang w:val="pt-BR"/>
              </w:rPr>
              <w:t xml:space="preserve">a </w:t>
            </w:r>
            <w:r w:rsidR="0092300F" w:rsidRPr="00AF3A61">
              <w:rPr>
                <w:rFonts w:cs="Times New Roman"/>
                <w:lang w:val="pt-BR"/>
              </w:rPr>
              <w:t>abertura d</w:t>
            </w:r>
            <w:r w:rsidR="00136531" w:rsidRPr="00AF3A61">
              <w:rPr>
                <w:rFonts w:cs="Times New Roman"/>
                <w:lang w:val="pt-BR"/>
              </w:rPr>
              <w:t>as</w:t>
            </w:r>
            <w:r w:rsidR="0092300F" w:rsidRPr="00AF3A61">
              <w:rPr>
                <w:rFonts w:cs="Times New Roman"/>
                <w:lang w:val="pt-BR"/>
              </w:rPr>
              <w:t xml:space="preserve"> </w:t>
            </w:r>
            <w:r w:rsidR="00136531" w:rsidRPr="00AF3A61">
              <w:rPr>
                <w:rFonts w:cs="Times New Roman"/>
                <w:lang w:val="pt-BR"/>
              </w:rPr>
              <w:t>Ofertas</w:t>
            </w:r>
            <w:r w:rsidR="0092300F" w:rsidRPr="00AF3A61">
              <w:rPr>
                <w:rFonts w:cs="Times New Roman"/>
                <w:lang w:val="pt-BR"/>
              </w:rPr>
              <w:t xml:space="preserve"> </w:t>
            </w:r>
            <w:r w:rsidR="00136531" w:rsidRPr="00AF3A61">
              <w:rPr>
                <w:rFonts w:cs="Times New Roman"/>
                <w:lang w:val="pt-BR"/>
              </w:rPr>
              <w:t>apresentadas</w:t>
            </w:r>
            <w:r w:rsidR="0092300F" w:rsidRPr="00AF3A61">
              <w:rPr>
                <w:rFonts w:cs="Times New Roman"/>
                <w:lang w:val="pt-BR"/>
              </w:rPr>
              <w:t xml:space="preserve"> eletronicamente, se permitido pel</w:t>
            </w:r>
            <w:r w:rsidR="00CA0600">
              <w:rPr>
                <w:rFonts w:cs="Times New Roman"/>
                <w:lang w:val="pt-BR"/>
              </w:rPr>
              <w:t>as IAL</w:t>
            </w:r>
            <w:r w:rsidR="0092300F" w:rsidRPr="00AF3A61">
              <w:rPr>
                <w:rFonts w:cs="Times New Roman"/>
                <w:lang w:val="pt-BR"/>
              </w:rPr>
              <w:t xml:space="preserve"> 22.1, serão detalhados </w:t>
            </w:r>
            <w:r w:rsidR="0092300F" w:rsidRPr="00AF3A61">
              <w:rPr>
                <w:rFonts w:cs="Times New Roman"/>
                <w:b/>
                <w:bCs/>
                <w:lang w:val="pt-BR"/>
              </w:rPr>
              <w:t xml:space="preserve">na </w:t>
            </w:r>
            <w:r w:rsidR="006636AC">
              <w:rPr>
                <w:rFonts w:cs="Times New Roman"/>
                <w:b/>
                <w:bCs/>
                <w:lang w:val="pt-BR"/>
              </w:rPr>
              <w:t>FDL</w:t>
            </w:r>
            <w:r w:rsidR="0092300F" w:rsidRPr="00AF3A61">
              <w:rPr>
                <w:rFonts w:cs="Times New Roman"/>
                <w:lang w:val="pt-BR"/>
              </w:rPr>
              <w:t>.</w:t>
            </w:r>
          </w:p>
        </w:tc>
      </w:tr>
      <w:tr w:rsidR="00863993" w:rsidRPr="003A5897"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863993" w:rsidRPr="00AF3A61" w:rsidRDefault="00863993">
            <w:pPr>
              <w:pStyle w:val="Header"/>
              <w:pBdr>
                <w:bottom w:val="none" w:sz="0" w:space="0" w:color="auto"/>
              </w:pBdr>
              <w:tabs>
                <w:tab w:val="clear" w:pos="9000"/>
              </w:tabs>
              <w:spacing w:before="100" w:after="120"/>
              <w:rPr>
                <w:rFonts w:ascii="Times New Roman" w:hAnsi="Times New Roman"/>
                <w:sz w:val="24"/>
                <w:szCs w:val="24"/>
                <w:lang w:val="pt-BR"/>
              </w:rPr>
            </w:pPr>
          </w:p>
        </w:tc>
        <w:tc>
          <w:tcPr>
            <w:tcW w:w="7110" w:type="dxa"/>
            <w:tcBorders>
              <w:top w:val="nil"/>
              <w:left w:val="nil"/>
              <w:bottom w:val="nil"/>
              <w:right w:val="nil"/>
            </w:tcBorders>
          </w:tcPr>
          <w:p w14:paraId="0C7BC0ED" w14:textId="254A7A43" w:rsidR="00863993" w:rsidRPr="00AF3A61" w:rsidRDefault="003461E8">
            <w:pPr>
              <w:pStyle w:val="Header2-SubClauses"/>
              <w:ind w:left="620" w:hanging="634"/>
              <w:rPr>
                <w:rFonts w:cs="Times New Roman"/>
                <w:lang w:val="pt-BR"/>
              </w:rPr>
            </w:pPr>
            <w:r w:rsidRPr="00AF3A61">
              <w:rPr>
                <w:rFonts w:cs="Times New Roman"/>
                <w:lang w:val="pt-BR"/>
              </w:rPr>
              <w:t>Primeiro</w:t>
            </w:r>
            <w:r w:rsidR="001F23D6" w:rsidRPr="00AF3A61">
              <w:rPr>
                <w:rFonts w:cs="Times New Roman"/>
                <w:lang w:val="pt-BR"/>
              </w:rPr>
              <w:t xml:space="preserve">, serão abertos </w:t>
            </w:r>
            <w:r w:rsidR="00BE0705" w:rsidRPr="00AF3A61">
              <w:rPr>
                <w:rFonts w:cs="Times New Roman"/>
                <w:lang w:val="pt-BR"/>
              </w:rPr>
              <w:t xml:space="preserve">e lidos </w:t>
            </w:r>
            <w:r w:rsidR="006D42B8" w:rsidRPr="001D0C72">
              <w:rPr>
                <w:rFonts w:cs="Times New Roman"/>
                <w:lang w:val="pt-BR"/>
              </w:rPr>
              <w:t xml:space="preserve">os </w:t>
            </w:r>
            <w:r w:rsidR="0094529C" w:rsidRPr="001D0C72">
              <w:rPr>
                <w:rFonts w:cs="Times New Roman"/>
                <w:lang w:val="pt-BR"/>
              </w:rPr>
              <w:t>avisos</w:t>
            </w:r>
            <w:r w:rsidR="006D42B8" w:rsidRPr="001D0C72">
              <w:rPr>
                <w:rFonts w:cs="Times New Roman"/>
                <w:lang w:val="pt-BR"/>
              </w:rPr>
              <w:t xml:space="preserve"> </w:t>
            </w:r>
            <w:r w:rsidR="00F414E1" w:rsidRPr="001D0C72">
              <w:rPr>
                <w:rFonts w:cs="Times New Roman"/>
                <w:lang w:val="pt-BR"/>
              </w:rPr>
              <w:t>escritos</w:t>
            </w:r>
            <w:r w:rsidR="00F414E1" w:rsidRPr="00AF3A61">
              <w:rPr>
                <w:rFonts w:cs="Times New Roman"/>
                <w:lang w:val="pt-BR"/>
              </w:rPr>
              <w:t xml:space="preserve"> de </w:t>
            </w:r>
            <w:r w:rsidR="006D42B8" w:rsidRPr="00AF3A61">
              <w:rPr>
                <w:rFonts w:cs="Times New Roman"/>
                <w:lang w:val="pt-BR"/>
              </w:rPr>
              <w:t xml:space="preserve">retirada, </w:t>
            </w:r>
            <w:r w:rsidR="00EF748A" w:rsidRPr="00AF3A61">
              <w:rPr>
                <w:rFonts w:cs="Times New Roman"/>
                <w:lang w:val="pt-BR"/>
              </w:rPr>
              <w:t>contidos</w:t>
            </w:r>
            <w:r w:rsidR="006D42B8" w:rsidRPr="00AF3A61">
              <w:rPr>
                <w:rFonts w:cs="Times New Roman"/>
                <w:lang w:val="pt-BR"/>
              </w:rPr>
              <w:t xml:space="preserve"> nos envelopes </w:t>
            </w:r>
            <w:r w:rsidR="00F414E1" w:rsidRPr="00AF3A61">
              <w:rPr>
                <w:rFonts w:cs="Times New Roman"/>
                <w:lang w:val="pt-BR"/>
              </w:rPr>
              <w:t>marcados com</w:t>
            </w:r>
            <w:r w:rsidR="004F3C15" w:rsidRPr="00AF3A61">
              <w:rPr>
                <w:rFonts w:cs="Times New Roman"/>
                <w:lang w:val="pt-BR"/>
              </w:rPr>
              <w:t>o</w:t>
            </w:r>
            <w:r w:rsidR="006D42B8" w:rsidRPr="00AF3A61">
              <w:rPr>
                <w:rFonts w:cs="Times New Roman"/>
                <w:lang w:val="pt-BR"/>
              </w:rPr>
              <w:t xml:space="preserve"> </w:t>
            </w:r>
            <w:r w:rsidR="00F04C11">
              <w:rPr>
                <w:rFonts w:cs="Times New Roman"/>
                <w:lang w:val="pt-BR"/>
              </w:rPr>
              <w:t>“</w:t>
            </w:r>
            <w:r w:rsidR="006D42B8" w:rsidRPr="00AF3A61">
              <w:rPr>
                <w:rFonts w:cs="Times New Roman"/>
                <w:lang w:val="pt-BR"/>
              </w:rPr>
              <w:t>RETIRADA</w:t>
            </w:r>
            <w:r w:rsidR="00F04C11">
              <w:rPr>
                <w:rFonts w:cs="Times New Roman"/>
                <w:lang w:val="pt-BR"/>
              </w:rPr>
              <w:t>”</w:t>
            </w:r>
            <w:r w:rsidR="006D42B8" w:rsidRPr="00AF3A61">
              <w:rPr>
                <w:rFonts w:cs="Times New Roman"/>
                <w:lang w:val="pt-BR"/>
              </w:rPr>
              <w:t>;</w:t>
            </w:r>
            <w:r w:rsidR="00F414E1" w:rsidRPr="00AF3A61">
              <w:rPr>
                <w:rFonts w:cs="Times New Roman"/>
                <w:lang w:val="pt-BR"/>
              </w:rPr>
              <w:t xml:space="preserve"> </w:t>
            </w:r>
            <w:r w:rsidR="00C75AC0" w:rsidRPr="00AF3A61">
              <w:rPr>
                <w:rFonts w:cs="Times New Roman"/>
                <w:lang w:val="pt-BR"/>
              </w:rPr>
              <w:t>o envelope com a Oferta correspondente será devolvido fechado ao Licitante.</w:t>
            </w:r>
            <w:r w:rsidR="006C7683" w:rsidRPr="00AF3A61">
              <w:rPr>
                <w:rFonts w:cs="Times New Roman"/>
                <w:lang w:val="pt-BR"/>
              </w:rPr>
              <w:t xml:space="preserve"> Não será permitida a retirada de qualquer Oferta, a menos que o respectivo aviso de retirada contenha uma autorização válida para solicitar a retirada e </w:t>
            </w:r>
            <w:r w:rsidR="00D25B04" w:rsidRPr="00AF3A61">
              <w:rPr>
                <w:rFonts w:cs="Times New Roman"/>
                <w:lang w:val="pt-BR"/>
              </w:rPr>
              <w:t>que</w:t>
            </w:r>
            <w:r w:rsidR="006C7683" w:rsidRPr="00AF3A61">
              <w:rPr>
                <w:rFonts w:cs="Times New Roman"/>
                <w:lang w:val="pt-BR"/>
              </w:rPr>
              <w:t xml:space="preserve"> seja lido no ato de abertura das Ofertas.</w:t>
            </w:r>
          </w:p>
          <w:p w14:paraId="02A4F687" w14:textId="354112BD" w:rsidR="00863993" w:rsidRPr="00AF3A61" w:rsidRDefault="006C7683">
            <w:pPr>
              <w:pStyle w:val="Header2-SubClauses"/>
              <w:ind w:left="620" w:hanging="634"/>
              <w:rPr>
                <w:rFonts w:cs="Times New Roman"/>
                <w:lang w:val="pt-BR"/>
              </w:rPr>
            </w:pPr>
            <w:r w:rsidRPr="00AF3A61">
              <w:rPr>
                <w:rFonts w:cs="Times New Roman"/>
                <w:lang w:val="pt-BR"/>
              </w:rPr>
              <w:lastRenderedPageBreak/>
              <w:t>Em seguida</w:t>
            </w:r>
            <w:r w:rsidR="00396798" w:rsidRPr="00AF3A61">
              <w:rPr>
                <w:rFonts w:cs="Times New Roman"/>
                <w:lang w:val="pt-BR"/>
              </w:rPr>
              <w:t>, serão abertos e lidos os envelopes marcados com</w:t>
            </w:r>
            <w:r w:rsidR="004F3C15" w:rsidRPr="00AF3A61">
              <w:rPr>
                <w:rFonts w:cs="Times New Roman"/>
                <w:lang w:val="pt-BR"/>
              </w:rPr>
              <w:t>o</w:t>
            </w:r>
            <w:r w:rsidR="00396798" w:rsidRPr="00AF3A61">
              <w:rPr>
                <w:rFonts w:cs="Times New Roman"/>
                <w:lang w:val="pt-BR"/>
              </w:rPr>
              <w:t xml:space="preserve"> </w:t>
            </w:r>
            <w:r w:rsidR="00F04C11">
              <w:rPr>
                <w:rFonts w:cs="Times New Roman"/>
                <w:lang w:val="pt-BR"/>
              </w:rPr>
              <w:t>“</w:t>
            </w:r>
            <w:r w:rsidRPr="00AF3A61">
              <w:rPr>
                <w:rFonts w:cs="Times New Roman"/>
                <w:lang w:val="pt-BR"/>
              </w:rPr>
              <w:t>SUBSTITUIÇÃO</w:t>
            </w:r>
            <w:r w:rsidR="00F04C11">
              <w:rPr>
                <w:rFonts w:cs="Times New Roman"/>
                <w:lang w:val="pt-BR"/>
              </w:rPr>
              <w:t>”</w:t>
            </w:r>
            <w:r w:rsidR="00396798" w:rsidRPr="00AF3A61">
              <w:rPr>
                <w:rFonts w:cs="Times New Roman"/>
                <w:lang w:val="pt-BR"/>
              </w:rPr>
              <w:t xml:space="preserve">, </w:t>
            </w:r>
            <w:r w:rsidR="005D0F77" w:rsidRPr="00AF3A61">
              <w:rPr>
                <w:rFonts w:cs="Times New Roman"/>
                <w:lang w:val="pt-BR"/>
              </w:rPr>
              <w:t>os quais serão trocados pela Oferta correspondente que está sendo substituída; a Oferta substituída será devolvida fechada ao Licitante</w:t>
            </w:r>
            <w:r w:rsidR="00396798" w:rsidRPr="00AF3A61">
              <w:rPr>
                <w:rFonts w:cs="Times New Roman"/>
                <w:lang w:val="pt-BR"/>
              </w:rPr>
              <w:t xml:space="preserve">. </w:t>
            </w:r>
            <w:r w:rsidR="007D09CF" w:rsidRPr="00AF3A61">
              <w:rPr>
                <w:rFonts w:cs="Times New Roman"/>
                <w:lang w:val="pt-BR"/>
              </w:rPr>
              <w:t xml:space="preserve">Não será permitida nenhuma substituição, a menos que a respectiva comunicação de substituição contenha uma autorização válida para solicitar a substituição e </w:t>
            </w:r>
            <w:r w:rsidR="00636E7F" w:rsidRPr="00AF3A61">
              <w:rPr>
                <w:rFonts w:cs="Times New Roman"/>
                <w:lang w:val="pt-BR"/>
              </w:rPr>
              <w:t xml:space="preserve">que </w:t>
            </w:r>
            <w:r w:rsidR="007D09CF" w:rsidRPr="00AF3A61">
              <w:rPr>
                <w:rFonts w:cs="Times New Roman"/>
                <w:lang w:val="pt-BR"/>
              </w:rPr>
              <w:t xml:space="preserve">seja lida no </w:t>
            </w:r>
            <w:r w:rsidR="00636E7F" w:rsidRPr="00AF3A61">
              <w:rPr>
                <w:rFonts w:cs="Times New Roman"/>
                <w:lang w:val="pt-BR"/>
              </w:rPr>
              <w:t>ato</w:t>
            </w:r>
            <w:r w:rsidR="007D09CF" w:rsidRPr="00AF3A61">
              <w:rPr>
                <w:rFonts w:cs="Times New Roman"/>
                <w:lang w:val="pt-BR"/>
              </w:rPr>
              <w:t xml:space="preserve"> d</w:t>
            </w:r>
            <w:r w:rsidR="00636E7F" w:rsidRPr="00AF3A61">
              <w:rPr>
                <w:rFonts w:cs="Times New Roman"/>
                <w:lang w:val="pt-BR"/>
              </w:rPr>
              <w:t xml:space="preserve">e </w:t>
            </w:r>
            <w:r w:rsidR="007D09CF" w:rsidRPr="00AF3A61">
              <w:rPr>
                <w:rFonts w:cs="Times New Roman"/>
                <w:lang w:val="pt-BR"/>
              </w:rPr>
              <w:t>abertura das Ofertas.</w:t>
            </w:r>
          </w:p>
          <w:p w14:paraId="0D9255E3" w14:textId="5D4066B5" w:rsidR="00863993" w:rsidRPr="00AF3A61" w:rsidRDefault="00636E7F">
            <w:pPr>
              <w:pStyle w:val="Header2-SubClauses"/>
              <w:ind w:left="620" w:hanging="634"/>
              <w:rPr>
                <w:rFonts w:cs="Times New Roman"/>
                <w:lang w:val="pt-BR"/>
              </w:rPr>
            </w:pPr>
            <w:r w:rsidRPr="00AF3A61">
              <w:rPr>
                <w:rFonts w:cs="Times New Roman"/>
                <w:lang w:val="pt-BR"/>
              </w:rPr>
              <w:t>Em continuação</w:t>
            </w:r>
            <w:r w:rsidR="00396798" w:rsidRPr="00AF3A61">
              <w:rPr>
                <w:rFonts w:cs="Times New Roman"/>
                <w:lang w:val="pt-BR"/>
              </w:rPr>
              <w:t>, serão abertos e lidos os envelopes marcados com</w:t>
            </w:r>
            <w:r w:rsidR="00E122C0" w:rsidRPr="00AF3A61">
              <w:rPr>
                <w:rFonts w:cs="Times New Roman"/>
                <w:lang w:val="pt-BR"/>
              </w:rPr>
              <w:t>o</w:t>
            </w:r>
            <w:r w:rsidR="00396798" w:rsidRPr="00AF3A61">
              <w:rPr>
                <w:rFonts w:cs="Times New Roman"/>
                <w:lang w:val="pt-BR"/>
              </w:rPr>
              <w:t xml:space="preserve"> </w:t>
            </w:r>
            <w:r w:rsidR="00F04C11">
              <w:rPr>
                <w:rFonts w:cs="Times New Roman"/>
                <w:lang w:val="pt-BR"/>
              </w:rPr>
              <w:t>“</w:t>
            </w:r>
            <w:r w:rsidR="00396798" w:rsidRPr="00AF3A61">
              <w:rPr>
                <w:rFonts w:cs="Times New Roman"/>
                <w:lang w:val="pt-BR"/>
              </w:rPr>
              <w:t>MODIFICAÇÃO</w:t>
            </w:r>
            <w:r w:rsidR="00F04C11">
              <w:rPr>
                <w:rFonts w:cs="Times New Roman"/>
                <w:lang w:val="pt-BR"/>
              </w:rPr>
              <w:t>”</w:t>
            </w:r>
            <w:r w:rsidR="00396798" w:rsidRPr="00AF3A61">
              <w:rPr>
                <w:rFonts w:cs="Times New Roman"/>
                <w:lang w:val="pt-BR"/>
              </w:rPr>
              <w:t>, com a Oferta</w:t>
            </w:r>
            <w:r w:rsidR="00E122C0" w:rsidRPr="00AF3A61">
              <w:rPr>
                <w:rFonts w:cs="Times New Roman"/>
                <w:lang w:val="pt-BR"/>
              </w:rPr>
              <w:t xml:space="preserve"> correspondente</w:t>
            </w:r>
            <w:r w:rsidR="00396798" w:rsidRPr="00AF3A61">
              <w:rPr>
                <w:rFonts w:cs="Times New Roman"/>
                <w:lang w:val="pt-BR"/>
              </w:rPr>
              <w:t xml:space="preserve">. </w:t>
            </w:r>
            <w:r w:rsidR="00D25B04" w:rsidRPr="00AF3A61">
              <w:rPr>
                <w:rFonts w:cs="Times New Roman"/>
                <w:lang w:val="pt-BR"/>
              </w:rPr>
              <w:t>Não será permitida nenhuma</w:t>
            </w:r>
            <w:r w:rsidR="00396798" w:rsidRPr="00AF3A61">
              <w:rPr>
                <w:rFonts w:cs="Times New Roman"/>
                <w:lang w:val="pt-BR"/>
              </w:rPr>
              <w:t xml:space="preserve"> modificação das Ofertas, a menos que a </w:t>
            </w:r>
            <w:r w:rsidR="00D25B04" w:rsidRPr="00AF3A61">
              <w:rPr>
                <w:rFonts w:cs="Times New Roman"/>
                <w:lang w:val="pt-BR"/>
              </w:rPr>
              <w:t xml:space="preserve">respectiva </w:t>
            </w:r>
            <w:r w:rsidR="00396798" w:rsidRPr="00AF3A61">
              <w:rPr>
                <w:rFonts w:cs="Times New Roman"/>
                <w:lang w:val="pt-BR"/>
              </w:rPr>
              <w:t xml:space="preserve">comunicação de modificação contenha autorização válida para solicitar a modificação e </w:t>
            </w:r>
            <w:r w:rsidR="00D25B04" w:rsidRPr="00AF3A61">
              <w:rPr>
                <w:rFonts w:cs="Times New Roman"/>
                <w:lang w:val="pt-BR"/>
              </w:rPr>
              <w:t xml:space="preserve">que </w:t>
            </w:r>
            <w:r w:rsidR="00396798" w:rsidRPr="00AF3A61">
              <w:rPr>
                <w:rFonts w:cs="Times New Roman"/>
                <w:lang w:val="pt-BR"/>
              </w:rPr>
              <w:t>seja lida n</w:t>
            </w:r>
            <w:r w:rsidR="00D25B04" w:rsidRPr="00AF3A61">
              <w:rPr>
                <w:rFonts w:cs="Times New Roman"/>
                <w:lang w:val="pt-BR"/>
              </w:rPr>
              <w:t>o ato de</w:t>
            </w:r>
            <w:r w:rsidR="00396798" w:rsidRPr="00AF3A61">
              <w:rPr>
                <w:rFonts w:cs="Times New Roman"/>
                <w:lang w:val="pt-BR"/>
              </w:rPr>
              <w:t xml:space="preserve"> abertura das Ofertas.</w:t>
            </w:r>
          </w:p>
        </w:tc>
      </w:tr>
      <w:tr w:rsidR="00863993" w:rsidRPr="003A5897"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863993" w:rsidRPr="00AF3A61" w:rsidRDefault="00863993">
            <w:pPr>
              <w:spacing w:before="100" w:after="120"/>
              <w:jc w:val="both"/>
              <w:rPr>
                <w:lang w:val="pt-BR"/>
              </w:rPr>
            </w:pPr>
          </w:p>
        </w:tc>
        <w:tc>
          <w:tcPr>
            <w:tcW w:w="7110" w:type="dxa"/>
            <w:tcBorders>
              <w:top w:val="nil"/>
              <w:left w:val="nil"/>
              <w:bottom w:val="nil"/>
              <w:right w:val="nil"/>
            </w:tcBorders>
          </w:tcPr>
          <w:p w14:paraId="532543D7" w14:textId="0AB10A98" w:rsidR="00863993" w:rsidRPr="00AF3A61" w:rsidRDefault="00702764">
            <w:pPr>
              <w:pStyle w:val="Header2-SubClauses"/>
              <w:ind w:left="620" w:hanging="634"/>
              <w:rPr>
                <w:rFonts w:cs="Times New Roman"/>
                <w:lang w:val="pt-BR"/>
              </w:rPr>
            </w:pPr>
            <w:r w:rsidRPr="00AF3A61">
              <w:rPr>
                <w:rFonts w:cs="Times New Roman"/>
                <w:lang w:val="pt-BR"/>
              </w:rPr>
              <w:t>A seguir</w:t>
            </w:r>
            <w:r w:rsidR="004311E3" w:rsidRPr="00AF3A61">
              <w:rPr>
                <w:rFonts w:cs="Times New Roman"/>
                <w:lang w:val="pt-BR"/>
              </w:rPr>
              <w:t>,</w:t>
            </w:r>
            <w:r w:rsidRPr="00AF3A61">
              <w:rPr>
                <w:rFonts w:cs="Times New Roman"/>
                <w:lang w:val="pt-BR"/>
              </w:rPr>
              <w:t xml:space="preserve"> serão abertos os demais envelopes marcados com a legenda </w:t>
            </w:r>
            <w:r w:rsidR="00F04C11">
              <w:rPr>
                <w:rFonts w:cs="Times New Roman"/>
                <w:lang w:val="pt-BR"/>
              </w:rPr>
              <w:t>“</w:t>
            </w:r>
            <w:r w:rsidRPr="00AF3A61">
              <w:rPr>
                <w:rFonts w:cs="Times New Roman"/>
                <w:lang w:val="pt-BR"/>
              </w:rPr>
              <w:t>PARTE TÉCNICA</w:t>
            </w:r>
            <w:r w:rsidR="00F04C11">
              <w:rPr>
                <w:rFonts w:cs="Times New Roman"/>
                <w:lang w:val="pt-BR"/>
              </w:rPr>
              <w:t>”</w:t>
            </w:r>
            <w:r w:rsidRPr="00AF3A61">
              <w:rPr>
                <w:rFonts w:cs="Times New Roman"/>
                <w:lang w:val="pt-BR"/>
              </w:rPr>
              <w:t xml:space="preserve">, um </w:t>
            </w:r>
            <w:r w:rsidR="004311E3" w:rsidRPr="00AF3A61">
              <w:rPr>
                <w:rFonts w:cs="Times New Roman"/>
                <w:lang w:val="pt-BR"/>
              </w:rPr>
              <w:t>de cada vez</w:t>
            </w:r>
            <w:r w:rsidRPr="00AF3A61">
              <w:rPr>
                <w:rFonts w:cs="Times New Roman"/>
                <w:lang w:val="pt-BR"/>
              </w:rPr>
              <w:t xml:space="preserve">. Todos os envelopes marcados com a legenda </w:t>
            </w:r>
            <w:r w:rsidR="00F04C11">
              <w:rPr>
                <w:rFonts w:cs="Times New Roman"/>
                <w:lang w:val="pt-BR"/>
              </w:rPr>
              <w:t>“</w:t>
            </w:r>
            <w:r w:rsidRPr="00AF3A61">
              <w:rPr>
                <w:rFonts w:cs="Times New Roman"/>
                <w:lang w:val="pt-BR"/>
              </w:rPr>
              <w:t>SEGUNDO ENVELOPE: PARTE FINANCEIRA</w:t>
            </w:r>
            <w:r w:rsidR="00F04C11">
              <w:rPr>
                <w:rFonts w:cs="Times New Roman"/>
                <w:lang w:val="pt-BR"/>
              </w:rPr>
              <w:t>”</w:t>
            </w:r>
            <w:r w:rsidRPr="00AF3A61">
              <w:rPr>
                <w:rFonts w:cs="Times New Roman"/>
                <w:lang w:val="pt-BR"/>
              </w:rPr>
              <w:t xml:space="preserve"> </w:t>
            </w:r>
            <w:r w:rsidR="00EF4D87" w:rsidRPr="00AF3A61">
              <w:rPr>
                <w:rFonts w:cs="Times New Roman"/>
                <w:lang w:val="pt-BR"/>
              </w:rPr>
              <w:t>permanecerão</w:t>
            </w:r>
            <w:r w:rsidRPr="00AF3A61">
              <w:rPr>
                <w:rFonts w:cs="Times New Roman"/>
                <w:lang w:val="pt-BR"/>
              </w:rPr>
              <w:t xml:space="preserve"> fechados e </w:t>
            </w:r>
            <w:r w:rsidR="00EF4D87" w:rsidRPr="00AF3A61">
              <w:rPr>
                <w:rFonts w:cs="Times New Roman"/>
                <w:lang w:val="pt-BR"/>
              </w:rPr>
              <w:t>sob custódia d</w:t>
            </w:r>
            <w:r w:rsidR="00AC6BED">
              <w:rPr>
                <w:rFonts w:cs="Times New Roman"/>
                <w:lang w:val="pt-BR"/>
              </w:rPr>
              <w:t>o Contratante</w:t>
            </w:r>
            <w:r w:rsidRPr="00AF3A61">
              <w:rPr>
                <w:rFonts w:cs="Times New Roman"/>
                <w:lang w:val="pt-BR"/>
              </w:rPr>
              <w:t xml:space="preserve"> até que sejam abertos </w:t>
            </w:r>
            <w:r w:rsidR="005B263B">
              <w:rPr>
                <w:rFonts w:cs="Times New Roman"/>
                <w:lang w:val="pt-BR"/>
              </w:rPr>
              <w:t>num</w:t>
            </w:r>
            <w:r w:rsidR="00EF4D87" w:rsidRPr="00AF3A61">
              <w:rPr>
                <w:rFonts w:cs="Times New Roman"/>
                <w:lang w:val="pt-BR"/>
              </w:rPr>
              <w:t xml:space="preserve"> momento</w:t>
            </w:r>
            <w:r w:rsidRPr="00AF3A61">
              <w:rPr>
                <w:rFonts w:cs="Times New Roman"/>
                <w:lang w:val="pt-BR"/>
              </w:rPr>
              <w:t xml:space="preserve"> posterior, após avaliação técnica da Parte Técnica das </w:t>
            </w:r>
            <w:r w:rsidR="00A50012" w:rsidRPr="00AF3A61">
              <w:rPr>
                <w:rFonts w:cs="Times New Roman"/>
                <w:lang w:val="pt-BR"/>
              </w:rPr>
              <w:t>Ofertas</w:t>
            </w:r>
            <w:r w:rsidRPr="00AF3A61">
              <w:rPr>
                <w:rFonts w:cs="Times New Roman"/>
                <w:lang w:val="pt-BR"/>
              </w:rPr>
              <w:t xml:space="preserve">. Ao abrir os envelopes marcados com a legenda </w:t>
            </w:r>
            <w:r w:rsidR="00F04C11">
              <w:rPr>
                <w:rFonts w:cs="Times New Roman"/>
                <w:lang w:val="pt-BR"/>
              </w:rPr>
              <w:t>“</w:t>
            </w:r>
            <w:r w:rsidRPr="00AF3A61">
              <w:rPr>
                <w:rFonts w:cs="Times New Roman"/>
                <w:lang w:val="pt-BR"/>
              </w:rPr>
              <w:t>PARTE TÉCNICA</w:t>
            </w:r>
            <w:r w:rsidR="00F04C11">
              <w:rPr>
                <w:rFonts w:cs="Times New Roman"/>
                <w:lang w:val="pt-BR"/>
              </w:rPr>
              <w:t>”</w:t>
            </w:r>
            <w:r w:rsidRPr="00AF3A61">
              <w:rPr>
                <w:rFonts w:cs="Times New Roman"/>
                <w:lang w:val="pt-BR"/>
              </w:rPr>
              <w:t xml:space="preserve">, </w:t>
            </w:r>
            <w:r w:rsidR="00AC6BED">
              <w:rPr>
                <w:rFonts w:cs="Times New Roman"/>
                <w:lang w:val="pt-BR"/>
              </w:rPr>
              <w:t>o Contratante</w:t>
            </w:r>
            <w:r w:rsidRPr="00AF3A61">
              <w:rPr>
                <w:rFonts w:cs="Times New Roman"/>
                <w:lang w:val="pt-BR"/>
              </w:rPr>
              <w:t xml:space="preserve"> lerá o nome do Licitante, indicará a existência ou ausência de </w:t>
            </w:r>
            <w:r w:rsidR="00A50012" w:rsidRPr="00AF3A61">
              <w:rPr>
                <w:rFonts w:cs="Times New Roman"/>
                <w:lang w:val="pt-BR"/>
              </w:rPr>
              <w:t xml:space="preserve">uma </w:t>
            </w:r>
            <w:r w:rsidRPr="00AF3A61">
              <w:rPr>
                <w:rFonts w:cs="Times New Roman"/>
                <w:lang w:val="pt-BR"/>
              </w:rPr>
              <w:t>Garantia de Manutenção d</w:t>
            </w:r>
            <w:r w:rsidR="00A50012" w:rsidRPr="00AF3A61">
              <w:rPr>
                <w:rFonts w:cs="Times New Roman"/>
                <w:lang w:val="pt-BR"/>
              </w:rPr>
              <w:t xml:space="preserve">a Oferta </w:t>
            </w:r>
            <w:r w:rsidRPr="00AF3A61">
              <w:rPr>
                <w:rFonts w:cs="Times New Roman"/>
                <w:lang w:val="pt-BR"/>
              </w:rPr>
              <w:t xml:space="preserve">ou </w:t>
            </w:r>
            <w:r w:rsidR="00A50012" w:rsidRPr="00AF3A61">
              <w:rPr>
                <w:rFonts w:cs="Times New Roman"/>
                <w:lang w:val="pt-BR"/>
              </w:rPr>
              <w:t xml:space="preserve">de uma </w:t>
            </w:r>
            <w:r w:rsidRPr="00AF3A61">
              <w:rPr>
                <w:rFonts w:cs="Times New Roman"/>
                <w:lang w:val="pt-BR"/>
              </w:rPr>
              <w:t>Declaração de Manutenção d</w:t>
            </w:r>
            <w:r w:rsidR="00A50012" w:rsidRPr="00AF3A61">
              <w:rPr>
                <w:rFonts w:cs="Times New Roman"/>
                <w:lang w:val="pt-BR"/>
              </w:rPr>
              <w:t>a Oferta</w:t>
            </w:r>
            <w:r w:rsidRPr="00AF3A61">
              <w:rPr>
                <w:rFonts w:cs="Times New Roman"/>
                <w:lang w:val="pt-BR"/>
              </w:rPr>
              <w:t xml:space="preserve">, </w:t>
            </w:r>
            <w:r w:rsidR="00A50012" w:rsidRPr="00AF3A61">
              <w:rPr>
                <w:rFonts w:cs="Times New Roman"/>
                <w:lang w:val="pt-BR"/>
              </w:rPr>
              <w:t>se exigidas</w:t>
            </w:r>
            <w:r w:rsidRPr="00AF3A61">
              <w:rPr>
                <w:rFonts w:cs="Times New Roman"/>
                <w:lang w:val="pt-BR"/>
              </w:rPr>
              <w:t xml:space="preserve">, e se contiver modificações, </w:t>
            </w:r>
            <w:r w:rsidR="00853E28" w:rsidRPr="00AF3A61">
              <w:rPr>
                <w:rFonts w:cs="Times New Roman"/>
                <w:lang w:val="pt-BR"/>
              </w:rPr>
              <w:t xml:space="preserve">e qualquer outro detalhe que </w:t>
            </w:r>
            <w:r w:rsidR="00AC6BED">
              <w:rPr>
                <w:rFonts w:cs="Times New Roman"/>
                <w:lang w:val="pt-BR"/>
              </w:rPr>
              <w:t>o Contratante</w:t>
            </w:r>
            <w:r w:rsidR="00853E28" w:rsidRPr="00AF3A61">
              <w:rPr>
                <w:rFonts w:cs="Times New Roman"/>
                <w:lang w:val="pt-BR"/>
              </w:rPr>
              <w:t xml:space="preserve"> considerar apropriado</w:t>
            </w:r>
            <w:r w:rsidRPr="00AF3A61">
              <w:rPr>
                <w:rFonts w:cs="Times New Roman"/>
                <w:lang w:val="pt-BR"/>
              </w:rPr>
              <w:t>.</w:t>
            </w:r>
          </w:p>
          <w:p w14:paraId="57A86FD6" w14:textId="44F01EB8" w:rsidR="00863993" w:rsidRPr="00AF3A61" w:rsidRDefault="00266564">
            <w:pPr>
              <w:pStyle w:val="Header2-SubClauses"/>
              <w:ind w:left="620" w:hanging="634"/>
              <w:rPr>
                <w:rFonts w:cs="Times New Roman"/>
                <w:lang w:val="pt-BR"/>
              </w:rPr>
            </w:pPr>
            <w:r w:rsidRPr="00AF3A61">
              <w:rPr>
                <w:rFonts w:cs="Times New Roman"/>
                <w:color w:val="000000" w:themeColor="text1"/>
                <w:lang w:val="pt-BR"/>
              </w:rPr>
              <w:t xml:space="preserve">Somente serão consideradas na avaliação técnica as Partes Técnicas das Ofertas e as Partes Técnicas das Ofertas Alternativas que foram lidas no ato de abertura das Ofertas. A Carta de Oferta - Parte Técnica e o envelope </w:t>
            </w:r>
            <w:r w:rsidR="00CA199C">
              <w:rPr>
                <w:rFonts w:cs="Times New Roman"/>
                <w:color w:val="000000" w:themeColor="text1"/>
                <w:lang w:val="pt-BR"/>
              </w:rPr>
              <w:t>fechado,</w:t>
            </w:r>
            <w:r w:rsidRPr="00AF3A61">
              <w:rPr>
                <w:rFonts w:cs="Times New Roman"/>
                <w:color w:val="000000" w:themeColor="text1"/>
                <w:lang w:val="pt-BR"/>
              </w:rPr>
              <w:t xml:space="preserve"> separado e marcado com a legenda </w:t>
            </w:r>
            <w:r w:rsidR="00F04C11">
              <w:rPr>
                <w:rFonts w:cs="Times New Roman"/>
                <w:color w:val="000000" w:themeColor="text1"/>
                <w:lang w:val="pt-BR"/>
              </w:rPr>
              <w:t>“</w:t>
            </w:r>
            <w:r w:rsidRPr="00AF3A61">
              <w:rPr>
                <w:rFonts w:cs="Times New Roman"/>
                <w:color w:val="000000" w:themeColor="text1"/>
                <w:lang w:val="pt-BR"/>
              </w:rPr>
              <w:t>SEGUNDO ENVELOPE: PARTE FINANCEIRA</w:t>
            </w:r>
            <w:r w:rsidR="00F04C11">
              <w:rPr>
                <w:rFonts w:cs="Times New Roman"/>
                <w:color w:val="000000" w:themeColor="text1"/>
                <w:lang w:val="pt-BR"/>
              </w:rPr>
              <w:t>”</w:t>
            </w:r>
            <w:r w:rsidRPr="00AF3A61">
              <w:rPr>
                <w:rFonts w:cs="Times New Roman"/>
                <w:color w:val="000000" w:themeColor="text1"/>
                <w:lang w:val="pt-BR"/>
              </w:rPr>
              <w:t xml:space="preserve"> deverão ser </w:t>
            </w:r>
            <w:r w:rsidR="00BA0A20" w:rsidRPr="00AF3A61">
              <w:rPr>
                <w:rFonts w:cs="Times New Roman"/>
                <w:color w:val="000000" w:themeColor="text1"/>
                <w:lang w:val="pt-BR"/>
              </w:rPr>
              <w:t>rubricados</w:t>
            </w:r>
            <w:r w:rsidRPr="00AF3A61">
              <w:rPr>
                <w:rFonts w:cs="Times New Roman"/>
                <w:color w:val="000000" w:themeColor="text1"/>
                <w:lang w:val="pt-BR"/>
              </w:rPr>
              <w:t xml:space="preserve"> pelos representantes d</w:t>
            </w:r>
            <w:r w:rsidR="00AC6BED">
              <w:rPr>
                <w:rFonts w:cs="Times New Roman"/>
                <w:color w:val="000000" w:themeColor="text1"/>
                <w:lang w:val="pt-BR"/>
              </w:rPr>
              <w:t>o Contratante</w:t>
            </w:r>
            <w:r w:rsidRPr="00AF3A61">
              <w:rPr>
                <w:rFonts w:cs="Times New Roman"/>
                <w:color w:val="000000" w:themeColor="text1"/>
                <w:lang w:val="pt-BR"/>
              </w:rPr>
              <w:t xml:space="preserve"> que </w:t>
            </w:r>
            <w:r w:rsidR="00EF00CE" w:rsidRPr="00AF3A61">
              <w:rPr>
                <w:rFonts w:cs="Times New Roman"/>
                <w:color w:val="000000" w:themeColor="text1"/>
                <w:lang w:val="pt-BR"/>
              </w:rPr>
              <w:t>participarem</w:t>
            </w:r>
            <w:r w:rsidRPr="00AF3A61">
              <w:rPr>
                <w:rFonts w:cs="Times New Roman"/>
                <w:color w:val="000000" w:themeColor="text1"/>
                <w:lang w:val="pt-BR"/>
              </w:rPr>
              <w:t xml:space="preserve"> </w:t>
            </w:r>
            <w:r w:rsidR="00EF00CE" w:rsidRPr="00AF3A61">
              <w:rPr>
                <w:rFonts w:cs="Times New Roman"/>
                <w:color w:val="000000" w:themeColor="text1"/>
                <w:lang w:val="pt-BR"/>
              </w:rPr>
              <w:t>do ato de</w:t>
            </w:r>
            <w:r w:rsidRPr="00AF3A61">
              <w:rPr>
                <w:rFonts w:cs="Times New Roman"/>
                <w:color w:val="000000" w:themeColor="text1"/>
                <w:lang w:val="pt-BR"/>
              </w:rPr>
              <w:t xml:space="preserve"> abertura,</w:t>
            </w:r>
            <w:r w:rsidR="00EF00CE" w:rsidRPr="00AF3A61">
              <w:rPr>
                <w:rFonts w:cs="Times New Roman"/>
                <w:color w:val="000000" w:themeColor="text1"/>
                <w:lang w:val="pt-BR"/>
              </w:rPr>
              <w:t xml:space="preserve"> na maneira indicada </w:t>
            </w:r>
            <w:r w:rsidR="00EF00CE" w:rsidRPr="00AF3A61">
              <w:rPr>
                <w:rFonts w:cs="Times New Roman"/>
                <w:b/>
                <w:bCs/>
                <w:color w:val="000000" w:themeColor="text1"/>
                <w:lang w:val="pt-BR"/>
              </w:rPr>
              <w:t xml:space="preserve">na </w:t>
            </w:r>
            <w:r w:rsidR="006636AC">
              <w:rPr>
                <w:rFonts w:cs="Times New Roman"/>
                <w:b/>
                <w:bCs/>
                <w:color w:val="000000" w:themeColor="text1"/>
                <w:lang w:val="pt-BR"/>
              </w:rPr>
              <w:t>FDL</w:t>
            </w:r>
            <w:r w:rsidR="00702764" w:rsidRPr="00AF3A61">
              <w:rPr>
                <w:rFonts w:cs="Times New Roman"/>
                <w:color w:val="000000" w:themeColor="text1"/>
                <w:lang w:val="pt-BR"/>
              </w:rPr>
              <w:t>.</w:t>
            </w:r>
          </w:p>
          <w:p w14:paraId="73D751AF" w14:textId="393D8CC6" w:rsidR="00863993" w:rsidRPr="00AF3A61" w:rsidRDefault="003E7838">
            <w:pPr>
              <w:pStyle w:val="Header2-SubClauses"/>
              <w:ind w:left="620" w:hanging="634"/>
              <w:rPr>
                <w:rFonts w:cs="Times New Roman"/>
                <w:lang w:val="pt-BR"/>
              </w:rPr>
            </w:pPr>
            <w:r w:rsidRPr="00AF3A61">
              <w:rPr>
                <w:rFonts w:cs="Times New Roman"/>
                <w:lang w:val="pt-BR"/>
              </w:rPr>
              <w:t xml:space="preserve">No ato da abertura das </w:t>
            </w:r>
            <w:r w:rsidR="00E13053" w:rsidRPr="00AF3A61">
              <w:rPr>
                <w:rFonts w:cs="Times New Roman"/>
                <w:lang w:val="pt-BR"/>
              </w:rPr>
              <w:t>Ofertas</w:t>
            </w:r>
            <w:r w:rsidRPr="00AF3A61">
              <w:rPr>
                <w:rFonts w:cs="Times New Roman"/>
                <w:lang w:val="pt-BR"/>
              </w:rPr>
              <w:t xml:space="preserve">, </w:t>
            </w:r>
            <w:r w:rsidR="00AC6BED">
              <w:rPr>
                <w:rFonts w:cs="Times New Roman"/>
                <w:lang w:val="pt-BR"/>
              </w:rPr>
              <w:t>o Contratante</w:t>
            </w:r>
            <w:r w:rsidRPr="00AF3A61">
              <w:rPr>
                <w:rFonts w:cs="Times New Roman"/>
                <w:lang w:val="pt-BR"/>
              </w:rPr>
              <w:t xml:space="preserve"> não fará comentários sobre as características das </w:t>
            </w:r>
            <w:r w:rsidR="00F7334D" w:rsidRPr="00AF3A61">
              <w:rPr>
                <w:rFonts w:cs="Times New Roman"/>
                <w:lang w:val="pt-BR"/>
              </w:rPr>
              <w:t>Ofertas</w:t>
            </w:r>
            <w:r w:rsidRPr="00AF3A61">
              <w:rPr>
                <w:rFonts w:cs="Times New Roman"/>
                <w:lang w:val="pt-BR"/>
              </w:rPr>
              <w:t xml:space="preserve"> </w:t>
            </w:r>
            <w:r w:rsidR="00F7334D" w:rsidRPr="00AF3A61">
              <w:rPr>
                <w:rFonts w:cs="Times New Roman"/>
                <w:lang w:val="pt-BR"/>
              </w:rPr>
              <w:t>e nem</w:t>
            </w:r>
            <w:r w:rsidRPr="00AF3A61">
              <w:rPr>
                <w:rFonts w:cs="Times New Roman"/>
                <w:lang w:val="pt-BR"/>
              </w:rPr>
              <w:t xml:space="preserve"> rejeitará </w:t>
            </w:r>
            <w:r w:rsidR="00F7334D" w:rsidRPr="00AF3A61">
              <w:rPr>
                <w:rFonts w:cs="Times New Roman"/>
                <w:lang w:val="pt-BR"/>
              </w:rPr>
              <w:t>as Ofertas</w:t>
            </w:r>
            <w:r w:rsidRPr="00AF3A61">
              <w:rPr>
                <w:rFonts w:cs="Times New Roman"/>
                <w:lang w:val="pt-BR"/>
              </w:rPr>
              <w:t xml:space="preserve"> (exceto </w:t>
            </w:r>
            <w:r w:rsidR="00F7334D" w:rsidRPr="00AF3A61">
              <w:rPr>
                <w:rFonts w:cs="Times New Roman"/>
                <w:lang w:val="pt-BR"/>
              </w:rPr>
              <w:t>as Ofertas</w:t>
            </w:r>
            <w:r w:rsidRPr="00AF3A61">
              <w:rPr>
                <w:rFonts w:cs="Times New Roman"/>
                <w:lang w:val="pt-BR"/>
              </w:rPr>
              <w:t xml:space="preserve"> </w:t>
            </w:r>
            <w:r w:rsidR="00116570">
              <w:rPr>
                <w:rFonts w:cs="Times New Roman"/>
                <w:lang w:val="pt-BR"/>
              </w:rPr>
              <w:t>atrasad</w:t>
            </w:r>
            <w:r w:rsidRPr="00AF3A61">
              <w:rPr>
                <w:rFonts w:cs="Times New Roman"/>
                <w:lang w:val="pt-BR"/>
              </w:rPr>
              <w:t>as, conforme disposto n</w:t>
            </w:r>
            <w:r w:rsidR="00CA0600">
              <w:rPr>
                <w:rFonts w:cs="Times New Roman"/>
                <w:lang w:val="pt-BR"/>
              </w:rPr>
              <w:t>as IAL</w:t>
            </w:r>
            <w:r w:rsidRPr="00AF3A61">
              <w:rPr>
                <w:rFonts w:cs="Times New Roman"/>
                <w:lang w:val="pt-BR"/>
              </w:rPr>
              <w:t xml:space="preserve"> 23.1).</w:t>
            </w:r>
          </w:p>
        </w:tc>
      </w:tr>
      <w:tr w:rsidR="00863993" w:rsidRPr="003A5897"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1C1BA017" w14:textId="0AD42AFA" w:rsidR="00863993" w:rsidRPr="00AF3A61" w:rsidRDefault="00AC6BED">
            <w:pPr>
              <w:pStyle w:val="Header2-SubClauses"/>
              <w:ind w:left="620" w:hanging="634"/>
              <w:rPr>
                <w:rFonts w:cs="Times New Roman"/>
                <w:lang w:val="pt-BR"/>
              </w:rPr>
            </w:pPr>
            <w:r>
              <w:rPr>
                <w:rFonts w:cs="Times New Roman"/>
                <w:lang w:val="pt-BR"/>
              </w:rPr>
              <w:t>O Contratante</w:t>
            </w:r>
            <w:r w:rsidR="000322A9" w:rsidRPr="00AF3A61">
              <w:rPr>
                <w:rFonts w:cs="Times New Roman"/>
                <w:lang w:val="pt-BR"/>
              </w:rPr>
              <w:t xml:space="preserve"> </w:t>
            </w:r>
            <w:r w:rsidR="003E7838" w:rsidRPr="00AF3A61">
              <w:rPr>
                <w:rFonts w:cs="Times New Roman"/>
                <w:lang w:val="pt-BR"/>
              </w:rPr>
              <w:t xml:space="preserve">preparará </w:t>
            </w:r>
            <w:r w:rsidR="000322A9" w:rsidRPr="00AF3A61">
              <w:rPr>
                <w:rFonts w:cs="Times New Roman"/>
                <w:lang w:val="pt-BR"/>
              </w:rPr>
              <w:t>uma ata</w:t>
            </w:r>
            <w:r w:rsidR="003E7838" w:rsidRPr="00AF3A61">
              <w:rPr>
                <w:rFonts w:cs="Times New Roman"/>
                <w:lang w:val="pt-BR"/>
              </w:rPr>
              <w:t xml:space="preserve"> d</w:t>
            </w:r>
            <w:r w:rsidR="000322A9" w:rsidRPr="00AF3A61">
              <w:rPr>
                <w:rFonts w:cs="Times New Roman"/>
                <w:lang w:val="pt-BR"/>
              </w:rPr>
              <w:t>e</w:t>
            </w:r>
            <w:r w:rsidR="003E7838" w:rsidRPr="00AF3A61">
              <w:rPr>
                <w:rFonts w:cs="Times New Roman"/>
                <w:lang w:val="pt-BR"/>
              </w:rPr>
              <w:t xml:space="preserve"> abertura das Partes Técnicas das </w:t>
            </w:r>
            <w:r w:rsidR="000322A9" w:rsidRPr="00AF3A61">
              <w:rPr>
                <w:rFonts w:cs="Times New Roman"/>
                <w:lang w:val="pt-BR"/>
              </w:rPr>
              <w:t>Ofertas,</w:t>
            </w:r>
            <w:r w:rsidR="003E7838" w:rsidRPr="00AF3A61">
              <w:rPr>
                <w:rFonts w:cs="Times New Roman"/>
                <w:lang w:val="pt-BR"/>
              </w:rPr>
              <w:t xml:space="preserve"> que </w:t>
            </w:r>
            <w:r w:rsidR="000322A9" w:rsidRPr="00AF3A61">
              <w:rPr>
                <w:rFonts w:cs="Times New Roman"/>
                <w:lang w:val="pt-BR"/>
              </w:rPr>
              <w:t>deverá incluir</w:t>
            </w:r>
            <w:r w:rsidR="003E7838" w:rsidRPr="00AF3A61">
              <w:rPr>
                <w:rFonts w:cs="Times New Roman"/>
                <w:lang w:val="pt-BR"/>
              </w:rPr>
              <w:t>, no mínimo:</w:t>
            </w:r>
          </w:p>
          <w:p w14:paraId="6AD94A53" w14:textId="3D60B1F7" w:rsidR="00863993" w:rsidRPr="00AF3A61" w:rsidRDefault="003E7838" w:rsidP="000608A7">
            <w:pPr>
              <w:pStyle w:val="Header2-SubClauses"/>
              <w:numPr>
                <w:ilvl w:val="0"/>
                <w:numId w:val="23"/>
              </w:numPr>
              <w:rPr>
                <w:rFonts w:cs="Times New Roman"/>
                <w:lang w:val="pt-BR"/>
              </w:rPr>
            </w:pPr>
            <w:r w:rsidRPr="00AF3A61">
              <w:rPr>
                <w:rFonts w:cs="Times New Roman"/>
                <w:lang w:val="pt-BR"/>
              </w:rPr>
              <w:t xml:space="preserve">o nome </w:t>
            </w:r>
            <w:r w:rsidR="00030C9D" w:rsidRPr="00AF3A61">
              <w:rPr>
                <w:rFonts w:cs="Times New Roman"/>
                <w:lang w:val="pt-BR"/>
              </w:rPr>
              <w:t>do Licitante</w:t>
            </w:r>
            <w:r w:rsidRPr="00AF3A61">
              <w:rPr>
                <w:rFonts w:cs="Times New Roman"/>
                <w:lang w:val="pt-BR"/>
              </w:rPr>
              <w:t xml:space="preserve"> e se houve retirada, substituição ou modificação;</w:t>
            </w:r>
          </w:p>
          <w:p w14:paraId="2D05464B" w14:textId="4C13C0E2" w:rsidR="00863993" w:rsidRPr="00AF3A61" w:rsidRDefault="003E7838" w:rsidP="000608A7">
            <w:pPr>
              <w:pStyle w:val="Header2-SubClauses"/>
              <w:numPr>
                <w:ilvl w:val="0"/>
                <w:numId w:val="23"/>
              </w:numPr>
              <w:rPr>
                <w:rFonts w:cs="Times New Roman"/>
                <w:lang w:val="pt-BR"/>
              </w:rPr>
            </w:pPr>
            <w:r w:rsidRPr="00AF3A61">
              <w:rPr>
                <w:rFonts w:cs="Times New Roman"/>
                <w:lang w:val="pt-BR"/>
              </w:rPr>
              <w:lastRenderedPageBreak/>
              <w:t xml:space="preserve">a existência ou ausência de envelopes marcados com a legenda </w:t>
            </w:r>
            <w:r w:rsidR="00F04C11">
              <w:rPr>
                <w:rFonts w:cs="Times New Roman"/>
                <w:lang w:val="pt-BR"/>
              </w:rPr>
              <w:t>“</w:t>
            </w:r>
            <w:r w:rsidRPr="00AF3A61">
              <w:rPr>
                <w:rFonts w:cs="Times New Roman"/>
                <w:lang w:val="pt-BR"/>
              </w:rPr>
              <w:t>SEGUNDO ENVELOPE: PARTE FINANCEIRA</w:t>
            </w:r>
            <w:r w:rsidR="00F04C11">
              <w:rPr>
                <w:rFonts w:cs="Times New Roman"/>
                <w:lang w:val="pt-BR"/>
              </w:rPr>
              <w:t>”</w:t>
            </w:r>
            <w:r w:rsidRPr="00AF3A61">
              <w:rPr>
                <w:rFonts w:cs="Times New Roman"/>
                <w:lang w:val="pt-BR"/>
              </w:rPr>
              <w:t>;</w:t>
            </w:r>
          </w:p>
          <w:p w14:paraId="7B718CAA" w14:textId="3D370DEE" w:rsidR="00863993" w:rsidRPr="00AF3A61" w:rsidRDefault="006B3499" w:rsidP="000608A7">
            <w:pPr>
              <w:pStyle w:val="Header2-SubClauses"/>
              <w:numPr>
                <w:ilvl w:val="0"/>
                <w:numId w:val="23"/>
              </w:numPr>
              <w:rPr>
                <w:rFonts w:cs="Times New Roman"/>
                <w:lang w:val="pt-BR"/>
              </w:rPr>
            </w:pPr>
            <w:r w:rsidRPr="00AF3A61">
              <w:rPr>
                <w:rFonts w:cs="Times New Roman"/>
                <w:lang w:val="pt-BR"/>
              </w:rPr>
              <w:t xml:space="preserve">a existência ou ausência da Garantia de Manutenção da Oferta ou da Declaração de Manutenção da Oferta, </w:t>
            </w:r>
            <w:r w:rsidR="00517EB7" w:rsidRPr="00AF3A61">
              <w:rPr>
                <w:rFonts w:cs="Times New Roman"/>
                <w:lang w:val="pt-BR"/>
              </w:rPr>
              <w:t xml:space="preserve">caso tenha sido </w:t>
            </w:r>
            <w:r w:rsidR="00B8404C" w:rsidRPr="00AF3A61">
              <w:rPr>
                <w:rFonts w:cs="Times New Roman"/>
                <w:lang w:val="pt-BR"/>
              </w:rPr>
              <w:t>exigida</w:t>
            </w:r>
            <w:r w:rsidRPr="00AF3A61">
              <w:rPr>
                <w:rFonts w:cs="Times New Roman"/>
                <w:lang w:val="pt-BR"/>
              </w:rPr>
              <w:t>, e</w:t>
            </w:r>
          </w:p>
          <w:p w14:paraId="439BEDEB" w14:textId="345F28F1" w:rsidR="00863993" w:rsidRPr="00AF3A61" w:rsidRDefault="006B3499" w:rsidP="000608A7">
            <w:pPr>
              <w:pStyle w:val="Header2-SubClauses"/>
              <w:numPr>
                <w:ilvl w:val="0"/>
                <w:numId w:val="23"/>
              </w:numPr>
              <w:rPr>
                <w:rFonts w:cs="Times New Roman"/>
                <w:lang w:val="pt-BR"/>
              </w:rPr>
            </w:pPr>
            <w:r w:rsidRPr="00AF3A61">
              <w:rPr>
                <w:rFonts w:cs="Times New Roman"/>
                <w:lang w:val="pt-BR"/>
              </w:rPr>
              <w:t xml:space="preserve">se </w:t>
            </w:r>
            <w:r w:rsidR="007D5826" w:rsidRPr="00AF3A61">
              <w:rPr>
                <w:rFonts w:cs="Times New Roman"/>
                <w:lang w:val="pt-BR"/>
              </w:rPr>
              <w:t>for o caso</w:t>
            </w:r>
            <w:r w:rsidRPr="00AF3A61">
              <w:rPr>
                <w:rFonts w:cs="Times New Roman"/>
                <w:lang w:val="pt-BR"/>
              </w:rPr>
              <w:t>, qualquer Oferta Alternativa - Parte Técnica.</w:t>
            </w:r>
          </w:p>
          <w:p w14:paraId="4E2E5283" w14:textId="50563420" w:rsidR="00863993" w:rsidRPr="00AF3A61" w:rsidRDefault="009D36D8">
            <w:pPr>
              <w:pStyle w:val="Header2-SubClauses"/>
              <w:ind w:left="620" w:hanging="634"/>
              <w:rPr>
                <w:rFonts w:cs="Times New Roman"/>
                <w:lang w:val="pt-BR"/>
              </w:rPr>
            </w:pPr>
            <w:r w:rsidRPr="00AF3A61">
              <w:rPr>
                <w:rFonts w:cs="Times New Roman"/>
                <w:lang w:val="pt-BR"/>
              </w:rPr>
              <w:t xml:space="preserve">Os representantes dos Licitantes presentes serão convidados a assinar </w:t>
            </w:r>
            <w:r w:rsidR="0076450B" w:rsidRPr="00AF3A61">
              <w:rPr>
                <w:rFonts w:cs="Times New Roman"/>
                <w:lang w:val="pt-BR"/>
              </w:rPr>
              <w:t>a ata</w:t>
            </w:r>
            <w:r w:rsidRPr="00AF3A61">
              <w:rPr>
                <w:rFonts w:cs="Times New Roman"/>
                <w:lang w:val="pt-BR"/>
              </w:rPr>
              <w:t xml:space="preserve">. A ausência da assinatura de um Licitante </w:t>
            </w:r>
            <w:r w:rsidR="0076450B" w:rsidRPr="00AF3A61">
              <w:rPr>
                <w:rFonts w:cs="Times New Roman"/>
                <w:lang w:val="pt-BR"/>
              </w:rPr>
              <w:t>na ata</w:t>
            </w:r>
            <w:r w:rsidRPr="00AF3A61">
              <w:rPr>
                <w:rFonts w:cs="Times New Roman"/>
                <w:lang w:val="pt-BR"/>
              </w:rPr>
              <w:t xml:space="preserve"> de abertura não invalidará seu conteúdo ou efeito. Uma cópia d</w:t>
            </w:r>
            <w:r w:rsidR="0076450B" w:rsidRPr="00AF3A61">
              <w:rPr>
                <w:rFonts w:cs="Times New Roman"/>
                <w:lang w:val="pt-BR"/>
              </w:rPr>
              <w:t>a</w:t>
            </w:r>
            <w:r w:rsidRPr="00AF3A61">
              <w:rPr>
                <w:rFonts w:cs="Times New Roman"/>
                <w:lang w:val="pt-BR"/>
              </w:rPr>
              <w:t xml:space="preserve"> referid</w:t>
            </w:r>
            <w:r w:rsidR="0076450B" w:rsidRPr="00AF3A61">
              <w:rPr>
                <w:rFonts w:cs="Times New Roman"/>
                <w:lang w:val="pt-BR"/>
              </w:rPr>
              <w:t>a</w:t>
            </w:r>
            <w:r w:rsidRPr="00AF3A61">
              <w:rPr>
                <w:rFonts w:cs="Times New Roman"/>
                <w:lang w:val="pt-BR"/>
              </w:rPr>
              <w:t xml:space="preserve"> </w:t>
            </w:r>
            <w:r w:rsidR="0076450B" w:rsidRPr="00AF3A61">
              <w:rPr>
                <w:rFonts w:cs="Times New Roman"/>
                <w:lang w:val="pt-BR"/>
              </w:rPr>
              <w:t>ata</w:t>
            </w:r>
            <w:r w:rsidRPr="00AF3A61">
              <w:rPr>
                <w:rFonts w:cs="Times New Roman"/>
                <w:lang w:val="pt-BR"/>
              </w:rPr>
              <w:t xml:space="preserve"> </w:t>
            </w:r>
            <w:r w:rsidR="004E77F7" w:rsidRPr="00AF3A61">
              <w:rPr>
                <w:rFonts w:cs="Times New Roman"/>
                <w:lang w:val="pt-BR"/>
              </w:rPr>
              <w:t>deverá ser</w:t>
            </w:r>
            <w:r w:rsidRPr="00AF3A61">
              <w:rPr>
                <w:rFonts w:cs="Times New Roman"/>
                <w:lang w:val="pt-BR"/>
              </w:rPr>
              <w:t xml:space="preserve"> entregue a todos os Licitantes.</w:t>
            </w:r>
          </w:p>
        </w:tc>
      </w:tr>
      <w:tr w:rsidR="00863993" w:rsidRPr="003A5897"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35A57B52" w:rsidR="00863993" w:rsidRPr="00AF3A61" w:rsidRDefault="00D05A01" w:rsidP="00EE68C9">
            <w:pPr>
              <w:pStyle w:val="Aheader1DCIAO"/>
              <w:jc w:val="both"/>
              <w:rPr>
                <w:lang w:val="pt-BR"/>
              </w:rPr>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55666986"/>
            <w:r w:rsidRPr="00AF3A61">
              <w:rPr>
                <w:lang w:val="pt-BR"/>
              </w:rPr>
              <w:lastRenderedPageBreak/>
              <w:t>Avaliação das</w:t>
            </w:r>
            <w:r w:rsidR="00863993" w:rsidRPr="00AF3A61">
              <w:rPr>
                <w:lang w:val="pt-BR"/>
              </w:rPr>
              <w:t xml:space="preserve"> Ofertas</w:t>
            </w:r>
            <w:bookmarkEnd w:id="240"/>
            <w:bookmarkEnd w:id="241"/>
            <w:bookmarkEnd w:id="242"/>
            <w:bookmarkEnd w:id="243"/>
            <w:bookmarkEnd w:id="244"/>
            <w:bookmarkEnd w:id="245"/>
            <w:bookmarkEnd w:id="246"/>
            <w:bookmarkEnd w:id="247"/>
            <w:bookmarkEnd w:id="248"/>
            <w:r w:rsidR="00863993" w:rsidRPr="00AF3A61">
              <w:rPr>
                <w:lang w:val="pt-BR"/>
              </w:rPr>
              <w:t xml:space="preserve">. </w:t>
            </w:r>
            <w:r w:rsidRPr="00AF3A61">
              <w:rPr>
                <w:lang w:val="pt-BR"/>
              </w:rPr>
              <w:t>Disposições Gerais</w:t>
            </w:r>
            <w:bookmarkEnd w:id="249"/>
          </w:p>
        </w:tc>
      </w:tr>
      <w:tr w:rsidR="00863993" w:rsidRPr="003A5897"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6C884B4" w:rsidR="00863993" w:rsidRPr="00100FE4" w:rsidRDefault="00863993">
            <w:pPr>
              <w:pStyle w:val="Aheader2DCIAO"/>
              <w:rPr>
                <w:lang w:val="pt-BR"/>
              </w:rPr>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55666987"/>
            <w:r w:rsidRPr="00100FE4">
              <w:rPr>
                <w:lang w:val="pt-BR"/>
              </w:rPr>
              <w:t>Confidencialidad</w:t>
            </w:r>
            <w:bookmarkEnd w:id="250"/>
            <w:bookmarkEnd w:id="251"/>
            <w:bookmarkEnd w:id="252"/>
            <w:bookmarkEnd w:id="253"/>
            <w:bookmarkEnd w:id="254"/>
            <w:bookmarkEnd w:id="255"/>
            <w:bookmarkEnd w:id="256"/>
            <w:bookmarkEnd w:id="257"/>
            <w:bookmarkEnd w:id="258"/>
            <w:bookmarkEnd w:id="259"/>
            <w:bookmarkEnd w:id="260"/>
            <w:r w:rsidR="00B964D8" w:rsidRPr="00100FE4">
              <w:rPr>
                <w:lang w:val="pt-BR"/>
              </w:rPr>
              <w:t>e</w:t>
            </w:r>
            <w:bookmarkEnd w:id="261"/>
          </w:p>
        </w:tc>
        <w:tc>
          <w:tcPr>
            <w:tcW w:w="7110" w:type="dxa"/>
            <w:tcBorders>
              <w:top w:val="nil"/>
              <w:left w:val="nil"/>
              <w:bottom w:val="nil"/>
              <w:right w:val="nil"/>
            </w:tcBorders>
          </w:tcPr>
          <w:p w14:paraId="2CD7036C" w14:textId="24DF7B68" w:rsidR="00863993" w:rsidRPr="00AF3A61" w:rsidRDefault="00B11FAE">
            <w:pPr>
              <w:pStyle w:val="Header2-SubClauses"/>
              <w:ind w:left="620" w:hanging="634"/>
              <w:rPr>
                <w:rFonts w:cs="Times New Roman"/>
                <w:lang w:val="pt-BR"/>
              </w:rPr>
            </w:pPr>
            <w:r w:rsidRPr="00AF3A61">
              <w:rPr>
                <w:rFonts w:cs="Times New Roman"/>
                <w:lang w:val="pt-BR"/>
              </w:rPr>
              <w:t xml:space="preserve"> As informações relacionadas à avaliação das </w:t>
            </w:r>
            <w:r w:rsidR="0093595E" w:rsidRPr="00AF3A61">
              <w:rPr>
                <w:rFonts w:cs="Times New Roman"/>
                <w:lang w:val="pt-BR"/>
              </w:rPr>
              <w:t>Ofertas</w:t>
            </w:r>
            <w:r w:rsidRPr="00AF3A61">
              <w:rPr>
                <w:rFonts w:cs="Times New Roman"/>
                <w:lang w:val="pt-BR"/>
              </w:rPr>
              <w:t xml:space="preserve"> </w:t>
            </w:r>
            <w:r w:rsidR="00487110" w:rsidRPr="00AF3A61">
              <w:rPr>
                <w:rFonts w:cs="Times New Roman"/>
                <w:lang w:val="pt-BR"/>
              </w:rPr>
              <w:t xml:space="preserve">e recomendações de adjudicação de contratos não devem ser reveladas aos Licitantes ou a qualquer pessoa não oficialmente envolvida com este processo de licitação até que a </w:t>
            </w:r>
            <w:r w:rsidR="009A718A">
              <w:rPr>
                <w:rFonts w:cs="Times New Roman"/>
                <w:lang w:val="pt-BR"/>
              </w:rPr>
              <w:t>Notificação de Intenção de Adjudicação</w:t>
            </w:r>
            <w:r w:rsidR="00487110" w:rsidRPr="00AF3A61">
              <w:rPr>
                <w:rFonts w:cs="Times New Roman"/>
                <w:lang w:val="pt-BR"/>
              </w:rPr>
              <w:t xml:space="preserve"> </w:t>
            </w:r>
            <w:r w:rsidR="008977B8">
              <w:rPr>
                <w:rFonts w:cs="Times New Roman"/>
                <w:lang w:val="pt-BR"/>
              </w:rPr>
              <w:t>d</w:t>
            </w:r>
            <w:r w:rsidR="00487110" w:rsidRPr="00AF3A61">
              <w:rPr>
                <w:rFonts w:cs="Times New Roman"/>
                <w:lang w:val="pt-BR"/>
              </w:rPr>
              <w:t xml:space="preserve">o Contrato seja comunicada a todos os Licitantes, de acordo com </w:t>
            </w:r>
            <w:r w:rsidR="00CA0600">
              <w:rPr>
                <w:rFonts w:cs="Times New Roman"/>
                <w:lang w:val="pt-BR"/>
              </w:rPr>
              <w:t>as IAL</w:t>
            </w:r>
            <w:r w:rsidRPr="00AF3A61">
              <w:rPr>
                <w:rFonts w:cs="Times New Roman"/>
                <w:lang w:val="pt-BR"/>
              </w:rPr>
              <w:t xml:space="preserve"> 47.1.</w:t>
            </w:r>
          </w:p>
        </w:tc>
      </w:tr>
      <w:tr w:rsidR="00863993" w:rsidRPr="003A5897"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489AC65C" w14:textId="6A6BF707" w:rsidR="00863993" w:rsidRPr="00AF3A61" w:rsidRDefault="004449DB">
            <w:pPr>
              <w:pStyle w:val="Header2-SubClauses"/>
              <w:ind w:left="620" w:hanging="634"/>
              <w:rPr>
                <w:rFonts w:cs="Times New Roman"/>
                <w:lang w:val="pt-BR"/>
              </w:rPr>
            </w:pPr>
            <w:r w:rsidRPr="00AF3A61">
              <w:rPr>
                <w:rFonts w:cs="Times New Roman"/>
                <w:lang w:val="pt-BR"/>
              </w:rPr>
              <w:t xml:space="preserve">Qualquer tentativa por parte de um Licitante de influenciar </w:t>
            </w:r>
            <w:r w:rsidR="00AC6BED">
              <w:rPr>
                <w:rFonts w:cs="Times New Roman"/>
                <w:lang w:val="pt-BR"/>
              </w:rPr>
              <w:t>o Contratante</w:t>
            </w:r>
            <w:r w:rsidRPr="00AF3A61">
              <w:rPr>
                <w:rFonts w:cs="Times New Roman"/>
                <w:lang w:val="pt-BR"/>
              </w:rPr>
              <w:t xml:space="preserve"> </w:t>
            </w:r>
            <w:r w:rsidR="00B11FAE" w:rsidRPr="00AF3A61">
              <w:rPr>
                <w:rFonts w:cs="Times New Roman"/>
                <w:lang w:val="pt-BR"/>
              </w:rPr>
              <w:t xml:space="preserve">na avaliação das </w:t>
            </w:r>
            <w:r w:rsidR="00BC0F57" w:rsidRPr="00AF3A61">
              <w:rPr>
                <w:rFonts w:cs="Times New Roman"/>
                <w:lang w:val="pt-BR"/>
              </w:rPr>
              <w:t>Ofertas</w:t>
            </w:r>
            <w:r w:rsidR="00B11FAE" w:rsidRPr="00AF3A61">
              <w:rPr>
                <w:rFonts w:cs="Times New Roman"/>
                <w:lang w:val="pt-BR"/>
              </w:rPr>
              <w:t xml:space="preserve"> </w:t>
            </w:r>
            <w:r w:rsidR="00B619C2" w:rsidRPr="00AF3A61">
              <w:rPr>
                <w:rFonts w:cs="Times New Roman"/>
                <w:lang w:val="pt-BR"/>
              </w:rPr>
              <w:t>ou nas decisões sobre adjudicação do Contrato pode resultar na rejeição dessa Oferta</w:t>
            </w:r>
            <w:r w:rsidR="00B11FAE" w:rsidRPr="00AF3A61">
              <w:rPr>
                <w:rFonts w:cs="Times New Roman"/>
                <w:lang w:val="pt-BR"/>
              </w:rPr>
              <w:t>.</w:t>
            </w:r>
          </w:p>
        </w:tc>
      </w:tr>
      <w:tr w:rsidR="00863993" w:rsidRPr="003A5897"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742B323F" w14:textId="5A16EBD5" w:rsidR="00863993" w:rsidRPr="00AF3A61" w:rsidRDefault="00B11FAE">
            <w:pPr>
              <w:pStyle w:val="Header2-SubClauses"/>
              <w:ind w:left="620" w:hanging="634"/>
              <w:rPr>
                <w:rFonts w:cs="Times New Roman"/>
                <w:lang w:val="pt-BR"/>
              </w:rPr>
            </w:pPr>
            <w:r w:rsidRPr="00AF3A61">
              <w:rPr>
                <w:rFonts w:cs="Times New Roman"/>
                <w:lang w:val="pt-BR"/>
              </w:rPr>
              <w:t xml:space="preserve">Não obstante </w:t>
            </w:r>
            <w:r w:rsidR="00BF3D65" w:rsidRPr="00AF3A61">
              <w:rPr>
                <w:rFonts w:cs="Times New Roman"/>
                <w:lang w:val="pt-BR"/>
              </w:rPr>
              <w:t>o disposto n</w:t>
            </w:r>
            <w:r w:rsidR="00CA0600">
              <w:rPr>
                <w:rFonts w:cs="Times New Roman"/>
                <w:lang w:val="pt-BR"/>
              </w:rPr>
              <w:t>as IAL</w:t>
            </w:r>
            <w:r w:rsidRPr="00AF3A61">
              <w:rPr>
                <w:rFonts w:cs="Times New Roman"/>
                <w:lang w:val="pt-BR"/>
              </w:rPr>
              <w:t xml:space="preserve"> 26.2, </w:t>
            </w:r>
            <w:r w:rsidR="00AC1D88" w:rsidRPr="00AF3A61">
              <w:rPr>
                <w:rFonts w:cs="Times New Roman"/>
                <w:lang w:val="pt-BR"/>
              </w:rPr>
              <w:t xml:space="preserve">desde a abertura das </w:t>
            </w:r>
            <w:r w:rsidR="00F13197">
              <w:rPr>
                <w:rFonts w:cs="Times New Roman"/>
                <w:lang w:val="pt-BR"/>
              </w:rPr>
              <w:t>ofertas</w:t>
            </w:r>
            <w:r w:rsidR="00AC1D88" w:rsidRPr="00AF3A61">
              <w:rPr>
                <w:rFonts w:cs="Times New Roman"/>
                <w:lang w:val="pt-BR"/>
              </w:rPr>
              <w:t xml:space="preserve"> até a adjudicação d</w:t>
            </w:r>
            <w:r w:rsidR="005C66A4">
              <w:rPr>
                <w:rFonts w:cs="Times New Roman"/>
                <w:lang w:val="pt-BR"/>
              </w:rPr>
              <w:t>o</w:t>
            </w:r>
            <w:r w:rsidR="00AC1D88" w:rsidRPr="00AF3A61">
              <w:rPr>
                <w:rFonts w:cs="Times New Roman"/>
                <w:lang w:val="pt-BR"/>
              </w:rPr>
              <w:t xml:space="preserve"> Contrato, se qualquer Licitante quiser contatar </w:t>
            </w:r>
            <w:r w:rsidR="00AC6BED">
              <w:rPr>
                <w:rFonts w:cs="Times New Roman"/>
                <w:lang w:val="pt-BR"/>
              </w:rPr>
              <w:t>o Contratante</w:t>
            </w:r>
            <w:r w:rsidR="00AC1D88" w:rsidRPr="00AF3A61">
              <w:rPr>
                <w:rFonts w:cs="Times New Roman"/>
                <w:lang w:val="pt-BR"/>
              </w:rPr>
              <w:t xml:space="preserve"> sobre qualquer assunto relacionado ao processo de licitação, deverá fazê-lo por escrito</w:t>
            </w:r>
            <w:r w:rsidRPr="00AF3A61">
              <w:rPr>
                <w:rFonts w:cs="Times New Roman"/>
                <w:lang w:val="pt-BR"/>
              </w:rPr>
              <w:t>.</w:t>
            </w:r>
          </w:p>
        </w:tc>
      </w:tr>
      <w:tr w:rsidR="00863993" w:rsidRPr="003A5897"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69196738" w:rsidR="00863993" w:rsidRPr="00AF3A61" w:rsidRDefault="00B964D8">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55666988"/>
            <w:r w:rsidRPr="00100FE4">
              <w:rPr>
                <w:lang w:val="pt-BR"/>
              </w:rPr>
              <w:t>Esclarecimentos</w:t>
            </w:r>
            <w:r w:rsidRPr="00AF3A61">
              <w:t xml:space="preserve"> </w:t>
            </w:r>
            <w:r w:rsidR="003D2D17">
              <w:t>sobre</w:t>
            </w:r>
            <w:r w:rsidR="00863993" w:rsidRPr="00AF3A61">
              <w:t xml:space="preserve"> Ofertas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392B12D5" w14:textId="0C837D3C" w:rsidR="00863993" w:rsidRPr="00AF3A61" w:rsidRDefault="003167DC">
            <w:pPr>
              <w:pStyle w:val="Header2-SubClauses"/>
              <w:ind w:left="620" w:hanging="634"/>
              <w:rPr>
                <w:rFonts w:cs="Times New Roman"/>
                <w:lang w:val="pt-BR"/>
              </w:rPr>
            </w:pPr>
            <w:r w:rsidRPr="00AF3A61">
              <w:rPr>
                <w:rFonts w:cs="Times New Roman"/>
                <w:lang w:val="pt-BR"/>
              </w:rPr>
              <w:t xml:space="preserve">A fim de facilitar o exame, avaliação e comparação das Ofertas e as Qualificações dos </w:t>
            </w:r>
            <w:r w:rsidR="00F4745B">
              <w:rPr>
                <w:rFonts w:cs="Times New Roman"/>
                <w:lang w:val="pt-BR"/>
              </w:rPr>
              <w:t>Licitantes</w:t>
            </w:r>
            <w:r w:rsidRPr="00AF3A61">
              <w:rPr>
                <w:rFonts w:cs="Times New Roman"/>
                <w:lang w:val="pt-BR"/>
              </w:rPr>
              <w:t xml:space="preserve">, </w:t>
            </w:r>
            <w:r w:rsidR="00AC6BED">
              <w:rPr>
                <w:rFonts w:cs="Times New Roman"/>
                <w:lang w:val="pt-BR"/>
              </w:rPr>
              <w:t>o Contratante</w:t>
            </w:r>
            <w:r w:rsidRPr="00AF3A61">
              <w:rPr>
                <w:rFonts w:cs="Times New Roman"/>
                <w:lang w:val="pt-BR"/>
              </w:rPr>
              <w:t xml:space="preserve"> poderá, se julgar necessário, solicitar a qualquer </w:t>
            </w:r>
            <w:r w:rsidR="0039223E">
              <w:rPr>
                <w:rFonts w:cs="Times New Roman"/>
                <w:lang w:val="pt-BR"/>
              </w:rPr>
              <w:t>Licitante</w:t>
            </w:r>
            <w:r w:rsidRPr="00AF3A61">
              <w:rPr>
                <w:rFonts w:cs="Times New Roman"/>
                <w:lang w:val="pt-BR"/>
              </w:rPr>
              <w:t xml:space="preserve"> esclarecimentos a respeito de sua </w:t>
            </w:r>
            <w:r w:rsidR="00E100A8" w:rsidRPr="00AF3A61">
              <w:rPr>
                <w:rFonts w:cs="Times New Roman"/>
                <w:lang w:val="pt-BR"/>
              </w:rPr>
              <w:t>Oferta</w:t>
            </w:r>
            <w:r w:rsidRPr="00AF3A61">
              <w:rPr>
                <w:rFonts w:cs="Times New Roman"/>
                <w:lang w:val="pt-BR"/>
              </w:rPr>
              <w:t xml:space="preserve">; em caso afirmativo, deve dar aos Licitantes um </w:t>
            </w:r>
            <w:r w:rsidR="007E0AA9">
              <w:rPr>
                <w:rFonts w:cs="Times New Roman"/>
                <w:lang w:val="pt-BR"/>
              </w:rPr>
              <w:t>prazo</w:t>
            </w:r>
            <w:r w:rsidRPr="00AF3A61">
              <w:rPr>
                <w:rFonts w:cs="Times New Roman"/>
                <w:lang w:val="pt-BR"/>
              </w:rPr>
              <w:t xml:space="preserve"> razoável para responder. Qualquer esclarecimento apresentado por um Licitante que não tenha sido solicitado </w:t>
            </w:r>
            <w:r w:rsidR="0039223E">
              <w:rPr>
                <w:rFonts w:cs="Times New Roman"/>
                <w:lang w:val="pt-BR"/>
              </w:rPr>
              <w:t>pel</w:t>
            </w:r>
            <w:r w:rsidR="00AC6BED">
              <w:rPr>
                <w:rFonts w:cs="Times New Roman"/>
                <w:lang w:val="pt-BR"/>
              </w:rPr>
              <w:t>o Contratante</w:t>
            </w:r>
            <w:r w:rsidR="0039223E" w:rsidRPr="00AF3A61">
              <w:rPr>
                <w:rFonts w:cs="Times New Roman"/>
                <w:lang w:val="pt-BR"/>
              </w:rPr>
              <w:t xml:space="preserve"> </w:t>
            </w:r>
            <w:r w:rsidRPr="00AF3A61">
              <w:rPr>
                <w:rFonts w:cs="Times New Roman"/>
                <w:lang w:val="pt-BR"/>
              </w:rPr>
              <w:t>não será levado em consideração. O pedido de esclarecimento</w:t>
            </w:r>
            <w:r w:rsidR="00620E40">
              <w:rPr>
                <w:rFonts w:cs="Times New Roman"/>
                <w:lang w:val="pt-BR"/>
              </w:rPr>
              <w:t>s</w:t>
            </w:r>
            <w:r w:rsidRPr="00AF3A61">
              <w:rPr>
                <w:rFonts w:cs="Times New Roman"/>
                <w:lang w:val="pt-BR"/>
              </w:rPr>
              <w:t xml:space="preserve"> do </w:t>
            </w:r>
            <w:r w:rsidR="009F5CC0">
              <w:rPr>
                <w:rFonts w:cs="Times New Roman"/>
                <w:lang w:val="pt-BR"/>
              </w:rPr>
              <w:t>Contratante</w:t>
            </w:r>
            <w:r w:rsidRPr="00AF3A61">
              <w:rPr>
                <w:rFonts w:cs="Times New Roman"/>
                <w:lang w:val="pt-BR"/>
              </w:rPr>
              <w:t xml:space="preserve"> e a resposta correspondente devem ser feitos por escrito. Nenhuma modificação, incluindo aumentos ou reduções voluntárias, dos preços ou d</w:t>
            </w:r>
            <w:r w:rsidR="00394467">
              <w:rPr>
                <w:rFonts w:cs="Times New Roman"/>
                <w:lang w:val="pt-BR"/>
              </w:rPr>
              <w:t>o conteúdo</w:t>
            </w:r>
            <w:r w:rsidRPr="00AF3A61">
              <w:rPr>
                <w:rFonts w:cs="Times New Roman"/>
                <w:lang w:val="pt-BR"/>
              </w:rPr>
              <w:t xml:space="preserve"> da Oferta será solicitada, oferecida ou permitida, exceto aquelas que sejam necessárias para confirmar a correção de erros aritméticos que </w:t>
            </w:r>
            <w:r w:rsidR="00AC6BED">
              <w:rPr>
                <w:rFonts w:cs="Times New Roman"/>
                <w:lang w:val="pt-BR"/>
              </w:rPr>
              <w:t>o Contratante</w:t>
            </w:r>
            <w:r w:rsidR="0039223E" w:rsidRPr="00AF3A61">
              <w:rPr>
                <w:rFonts w:cs="Times New Roman"/>
                <w:lang w:val="pt-BR"/>
              </w:rPr>
              <w:t xml:space="preserve"> </w:t>
            </w:r>
            <w:r w:rsidRPr="00AF3A61">
              <w:rPr>
                <w:rFonts w:cs="Times New Roman"/>
                <w:lang w:val="pt-BR"/>
              </w:rPr>
              <w:t>tenha descoberto durante a avaliação das Ofertas, de acordo com as disposições d</w:t>
            </w:r>
            <w:r w:rsidR="007220D5">
              <w:rPr>
                <w:rFonts w:cs="Times New Roman"/>
                <w:lang w:val="pt-BR"/>
              </w:rPr>
              <w:t>as IAL</w:t>
            </w:r>
            <w:r w:rsidRPr="00AF3A61">
              <w:rPr>
                <w:rFonts w:cs="Times New Roman"/>
                <w:lang w:val="pt-BR"/>
              </w:rPr>
              <w:t xml:space="preserve"> 36.</w:t>
            </w:r>
          </w:p>
        </w:tc>
      </w:tr>
      <w:tr w:rsidR="00863993" w:rsidRPr="003A5897"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3A0881CA" w14:textId="14CAC937" w:rsidR="00863993" w:rsidRPr="00AF3A61" w:rsidRDefault="00FC3581">
            <w:pPr>
              <w:pStyle w:val="Header2-SubClauses"/>
              <w:ind w:left="620" w:hanging="634"/>
              <w:rPr>
                <w:rFonts w:cs="Times New Roman"/>
                <w:lang w:val="pt-BR"/>
              </w:rPr>
            </w:pPr>
            <w:r w:rsidRPr="00AF3A61">
              <w:rPr>
                <w:rFonts w:cs="Times New Roman"/>
                <w:lang w:val="pt-BR"/>
              </w:rPr>
              <w:t xml:space="preserve"> Se um Licitante não esclarecer sua </w:t>
            </w:r>
            <w:r w:rsidR="00973D95" w:rsidRPr="00AF3A61">
              <w:rPr>
                <w:rFonts w:cs="Times New Roman"/>
                <w:lang w:val="pt-BR"/>
              </w:rPr>
              <w:t>oferta</w:t>
            </w:r>
            <w:r w:rsidRPr="00AF3A61">
              <w:rPr>
                <w:rFonts w:cs="Times New Roman"/>
                <w:lang w:val="pt-BR"/>
              </w:rPr>
              <w:t xml:space="preserve"> até a data e horário determinad</w:t>
            </w:r>
            <w:r w:rsidR="00131A71">
              <w:rPr>
                <w:rFonts w:cs="Times New Roman"/>
                <w:lang w:val="pt-BR"/>
              </w:rPr>
              <w:t>os</w:t>
            </w:r>
            <w:r w:rsidRPr="00AF3A61">
              <w:rPr>
                <w:rFonts w:cs="Times New Roman"/>
                <w:lang w:val="pt-BR"/>
              </w:rPr>
              <w:t xml:space="preserve"> no pedido de esclarecimento</w:t>
            </w:r>
            <w:r w:rsidR="00620E40">
              <w:rPr>
                <w:rFonts w:cs="Times New Roman"/>
                <w:lang w:val="pt-BR"/>
              </w:rPr>
              <w:t>s</w:t>
            </w:r>
            <w:r w:rsidRPr="00AF3A61">
              <w:rPr>
                <w:rFonts w:cs="Times New Roman"/>
                <w:lang w:val="pt-BR"/>
              </w:rPr>
              <w:t xml:space="preserve"> d</w:t>
            </w:r>
            <w:r w:rsidR="00AC6BED">
              <w:rPr>
                <w:rFonts w:cs="Times New Roman"/>
                <w:lang w:val="pt-BR"/>
              </w:rPr>
              <w:t>o Contratante</w:t>
            </w:r>
            <w:r w:rsidRPr="00AF3A61">
              <w:rPr>
                <w:rFonts w:cs="Times New Roman"/>
                <w:lang w:val="pt-BR"/>
              </w:rPr>
              <w:t xml:space="preserve">, sua </w:t>
            </w:r>
            <w:r w:rsidR="00620E40">
              <w:rPr>
                <w:rFonts w:cs="Times New Roman"/>
                <w:lang w:val="pt-BR"/>
              </w:rPr>
              <w:t>O</w:t>
            </w:r>
            <w:r w:rsidR="00973D95" w:rsidRPr="00AF3A61">
              <w:rPr>
                <w:rFonts w:cs="Times New Roman"/>
                <w:lang w:val="pt-BR"/>
              </w:rPr>
              <w:t>ferta</w:t>
            </w:r>
            <w:r w:rsidRPr="00AF3A61">
              <w:rPr>
                <w:rFonts w:cs="Times New Roman"/>
                <w:lang w:val="pt-BR"/>
              </w:rPr>
              <w:t xml:space="preserve"> poderá ser rejeitada.</w:t>
            </w:r>
          </w:p>
        </w:tc>
      </w:tr>
      <w:tr w:rsidR="00863993" w:rsidRPr="003A5897"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6ECE679" w:rsidR="00863993" w:rsidRPr="00100FE4" w:rsidRDefault="00703A58">
            <w:pPr>
              <w:pStyle w:val="Aheader2DCIAO"/>
              <w:rPr>
                <w:lang w:val="pt-BR"/>
              </w:rPr>
            </w:pPr>
            <w:bookmarkStart w:id="275" w:name="_Toc455487621"/>
            <w:bookmarkStart w:id="276" w:name="_Toc55666989"/>
            <w:r w:rsidRPr="00100FE4">
              <w:rPr>
                <w:lang w:val="pt-BR"/>
              </w:rPr>
              <w:t xml:space="preserve">Desvios, </w:t>
            </w:r>
            <w:r w:rsidR="008F31E5" w:rsidRPr="00100FE4">
              <w:rPr>
                <w:lang w:val="pt-BR"/>
              </w:rPr>
              <w:t>Reservas</w:t>
            </w:r>
            <w:r w:rsidRPr="00100FE4">
              <w:rPr>
                <w:lang w:val="pt-BR"/>
              </w:rPr>
              <w:t xml:space="preserve"> e Omissões</w:t>
            </w:r>
            <w:bookmarkEnd w:id="275"/>
            <w:bookmarkEnd w:id="276"/>
          </w:p>
        </w:tc>
        <w:tc>
          <w:tcPr>
            <w:tcW w:w="7110" w:type="dxa"/>
            <w:tcBorders>
              <w:top w:val="nil"/>
              <w:left w:val="nil"/>
              <w:bottom w:val="nil"/>
              <w:right w:val="nil"/>
            </w:tcBorders>
          </w:tcPr>
          <w:p w14:paraId="290D2F57" w14:textId="5DA16319" w:rsidR="00863993" w:rsidRPr="00AF3A61" w:rsidRDefault="00726943">
            <w:pPr>
              <w:pStyle w:val="Header2-SubClauses"/>
              <w:ind w:left="620" w:hanging="634"/>
              <w:rPr>
                <w:rFonts w:cs="Times New Roman"/>
                <w:lang w:val="pt-BR"/>
              </w:rPr>
            </w:pPr>
            <w:r w:rsidRPr="00AF3A61">
              <w:rPr>
                <w:rFonts w:cs="Times New Roman"/>
                <w:lang w:val="pt-BR"/>
              </w:rPr>
              <w:t xml:space="preserve">Durante a avaliação das Ofertas, </w:t>
            </w:r>
            <w:r w:rsidR="00877738" w:rsidRPr="00AF3A61">
              <w:rPr>
                <w:rFonts w:cs="Times New Roman"/>
                <w:lang w:val="pt-BR"/>
              </w:rPr>
              <w:t>as seguintes</w:t>
            </w:r>
            <w:r w:rsidRPr="00AF3A61">
              <w:rPr>
                <w:rFonts w:cs="Times New Roman"/>
                <w:lang w:val="pt-BR"/>
              </w:rPr>
              <w:t xml:space="preserve"> definições</w:t>
            </w:r>
            <w:r w:rsidR="00877738" w:rsidRPr="00AF3A61">
              <w:rPr>
                <w:rFonts w:cs="Times New Roman"/>
                <w:lang w:val="pt-BR"/>
              </w:rPr>
              <w:t xml:space="preserve"> se aplicam</w:t>
            </w:r>
            <w:r w:rsidRPr="00AF3A61">
              <w:rPr>
                <w:rFonts w:cs="Times New Roman"/>
                <w:lang w:val="pt-BR"/>
              </w:rPr>
              <w:t>:</w:t>
            </w:r>
          </w:p>
          <w:p w14:paraId="79DDE2F6" w14:textId="0B13BE43" w:rsidR="00863993" w:rsidRPr="00AF3A61" w:rsidRDefault="00FA33CA">
            <w:pPr>
              <w:pStyle w:val="P3Header1-Clauses"/>
              <w:numPr>
                <w:ilvl w:val="0"/>
                <w:numId w:val="0"/>
              </w:numPr>
              <w:ind w:left="927" w:hanging="423"/>
              <w:rPr>
                <w:szCs w:val="24"/>
                <w:lang w:val="pt-BR"/>
              </w:rPr>
            </w:pPr>
            <w:r w:rsidRPr="00AF3A61">
              <w:rPr>
                <w:szCs w:val="24"/>
                <w:lang w:val="pt-BR"/>
              </w:rPr>
              <w:t>(</w:t>
            </w:r>
            <w:r w:rsidR="00863993" w:rsidRPr="00AF3A61">
              <w:rPr>
                <w:szCs w:val="24"/>
                <w:lang w:val="pt-BR"/>
              </w:rPr>
              <w:t>a)</w:t>
            </w:r>
            <w:r w:rsidR="00863993" w:rsidRPr="00AF3A61">
              <w:rPr>
                <w:szCs w:val="24"/>
                <w:lang w:val="pt-BR"/>
              </w:rPr>
              <w:tab/>
            </w:r>
            <w:r w:rsidR="00F04C11">
              <w:rPr>
                <w:szCs w:val="24"/>
                <w:lang w:val="pt-BR"/>
              </w:rPr>
              <w:t>“</w:t>
            </w:r>
            <w:r w:rsidR="00726943" w:rsidRPr="00AF3A61">
              <w:rPr>
                <w:i/>
                <w:iCs/>
                <w:szCs w:val="24"/>
                <w:lang w:val="pt-BR"/>
              </w:rPr>
              <w:t>desvio</w:t>
            </w:r>
            <w:r w:rsidR="00F04C11">
              <w:rPr>
                <w:szCs w:val="24"/>
                <w:lang w:val="pt-BR"/>
              </w:rPr>
              <w:t>”</w:t>
            </w:r>
            <w:r w:rsidR="00726943" w:rsidRPr="00AF3A61">
              <w:rPr>
                <w:szCs w:val="24"/>
                <w:lang w:val="pt-BR"/>
              </w:rPr>
              <w:t xml:space="preserve"> é um desvio d</w:t>
            </w:r>
            <w:r w:rsidR="00703DF8" w:rsidRPr="00AF3A61">
              <w:rPr>
                <w:szCs w:val="24"/>
                <w:lang w:val="pt-BR"/>
              </w:rPr>
              <w:t xml:space="preserve">as exigências </w:t>
            </w:r>
            <w:r w:rsidR="00726943" w:rsidRPr="00AF3A61">
              <w:rPr>
                <w:szCs w:val="24"/>
                <w:lang w:val="pt-BR"/>
              </w:rPr>
              <w:t>especificad</w:t>
            </w:r>
            <w:r w:rsidR="00703DF8" w:rsidRPr="00AF3A61">
              <w:rPr>
                <w:szCs w:val="24"/>
                <w:lang w:val="pt-BR"/>
              </w:rPr>
              <w:t>a</w:t>
            </w:r>
            <w:r w:rsidR="00726943" w:rsidRPr="00AF3A61">
              <w:rPr>
                <w:szCs w:val="24"/>
                <w:lang w:val="pt-BR"/>
              </w:rPr>
              <w:t xml:space="preserve">s no </w:t>
            </w:r>
            <w:r w:rsidR="002B4791">
              <w:rPr>
                <w:lang w:val="pt-BR"/>
              </w:rPr>
              <w:t>Documento de Licitação</w:t>
            </w:r>
            <w:r w:rsidR="00726943" w:rsidRPr="00AF3A61">
              <w:rPr>
                <w:szCs w:val="24"/>
                <w:lang w:val="pt-BR"/>
              </w:rPr>
              <w:t>;</w:t>
            </w:r>
          </w:p>
          <w:p w14:paraId="5058E6B6" w14:textId="489D6951" w:rsidR="00863993" w:rsidRPr="00AF3A61" w:rsidRDefault="00FA33CA">
            <w:pPr>
              <w:pStyle w:val="P3Header1-Clauses"/>
              <w:numPr>
                <w:ilvl w:val="0"/>
                <w:numId w:val="0"/>
              </w:numPr>
              <w:ind w:left="927" w:hanging="423"/>
              <w:rPr>
                <w:szCs w:val="24"/>
                <w:lang w:val="pt-BR"/>
              </w:rPr>
            </w:pPr>
            <w:r w:rsidRPr="00AF3A61">
              <w:rPr>
                <w:szCs w:val="24"/>
                <w:lang w:val="pt-BR"/>
              </w:rPr>
              <w:t>(</w:t>
            </w:r>
            <w:r w:rsidR="00863993" w:rsidRPr="00AF3A61">
              <w:rPr>
                <w:szCs w:val="24"/>
                <w:lang w:val="pt-BR"/>
              </w:rPr>
              <w:t>b)</w:t>
            </w:r>
            <w:r w:rsidR="00863993" w:rsidRPr="00AF3A61">
              <w:rPr>
                <w:szCs w:val="24"/>
                <w:lang w:val="pt-BR"/>
              </w:rPr>
              <w:tab/>
            </w:r>
            <w:r w:rsidR="00F04C11">
              <w:rPr>
                <w:szCs w:val="24"/>
                <w:lang w:val="pt-BR"/>
              </w:rPr>
              <w:t>“</w:t>
            </w:r>
            <w:r w:rsidR="008F31E5" w:rsidRPr="00017EBF">
              <w:rPr>
                <w:i/>
                <w:iCs/>
                <w:szCs w:val="24"/>
                <w:lang w:val="pt-BR"/>
              </w:rPr>
              <w:t>reserva</w:t>
            </w:r>
            <w:r w:rsidR="00F04C11">
              <w:rPr>
                <w:szCs w:val="24"/>
                <w:lang w:val="pt-BR"/>
              </w:rPr>
              <w:t>”</w:t>
            </w:r>
            <w:r w:rsidR="0071685B" w:rsidRPr="00AF3A61">
              <w:rPr>
                <w:szCs w:val="24"/>
                <w:lang w:val="pt-BR"/>
              </w:rPr>
              <w:t xml:space="preserve"> é a imposição de condições limitantes ou a </w:t>
            </w:r>
            <w:r w:rsidR="0035157B" w:rsidRPr="00AF3A61">
              <w:rPr>
                <w:szCs w:val="24"/>
                <w:lang w:val="pt-BR"/>
              </w:rPr>
              <w:t xml:space="preserve">recusa </w:t>
            </w:r>
            <w:r w:rsidR="008F31E5">
              <w:rPr>
                <w:szCs w:val="24"/>
                <w:lang w:val="pt-BR"/>
              </w:rPr>
              <w:t>em aceitar</w:t>
            </w:r>
            <w:r w:rsidR="0035157B" w:rsidRPr="00AF3A61">
              <w:rPr>
                <w:szCs w:val="24"/>
                <w:lang w:val="pt-BR"/>
              </w:rPr>
              <w:t xml:space="preserve"> </w:t>
            </w:r>
            <w:r w:rsidR="008F31E5">
              <w:rPr>
                <w:szCs w:val="24"/>
                <w:lang w:val="pt-BR"/>
              </w:rPr>
              <w:t>integralmente</w:t>
            </w:r>
            <w:r w:rsidR="0035157B" w:rsidRPr="00AF3A61">
              <w:rPr>
                <w:szCs w:val="24"/>
                <w:lang w:val="pt-BR"/>
              </w:rPr>
              <w:t xml:space="preserve"> </w:t>
            </w:r>
            <w:r w:rsidR="008F31E5">
              <w:rPr>
                <w:szCs w:val="24"/>
                <w:lang w:val="pt-BR"/>
              </w:rPr>
              <w:t>os requisitos especificados</w:t>
            </w:r>
            <w:r w:rsidR="0035157B" w:rsidRPr="00AF3A61">
              <w:rPr>
                <w:szCs w:val="24"/>
                <w:lang w:val="pt-BR"/>
              </w:rPr>
              <w:t xml:space="preserve"> no </w:t>
            </w:r>
            <w:r w:rsidR="002B4791">
              <w:rPr>
                <w:lang w:val="pt-BR"/>
              </w:rPr>
              <w:t>Documento de Licitação</w:t>
            </w:r>
            <w:r w:rsidR="0071685B" w:rsidRPr="00AF3A61">
              <w:rPr>
                <w:szCs w:val="24"/>
                <w:lang w:val="pt-BR"/>
              </w:rPr>
              <w:t>, e</w:t>
            </w:r>
          </w:p>
          <w:p w14:paraId="7D97AAF5" w14:textId="79B3D4C0" w:rsidR="00863993" w:rsidRPr="00AF3A61" w:rsidRDefault="00CD54EA">
            <w:pPr>
              <w:pStyle w:val="P3Header1-Clauses"/>
              <w:numPr>
                <w:ilvl w:val="0"/>
                <w:numId w:val="0"/>
              </w:numPr>
              <w:ind w:left="927" w:hanging="423"/>
              <w:rPr>
                <w:i/>
                <w:szCs w:val="24"/>
                <w:lang w:val="pt-BR"/>
              </w:rPr>
            </w:pPr>
            <w:r w:rsidRPr="00AF3A61">
              <w:rPr>
                <w:szCs w:val="24"/>
                <w:lang w:val="pt-BR"/>
              </w:rPr>
              <w:t>(c)</w:t>
            </w:r>
            <w:r w:rsidR="00863993" w:rsidRPr="00AF3A61">
              <w:rPr>
                <w:szCs w:val="24"/>
                <w:lang w:val="pt-BR"/>
              </w:rPr>
              <w:tab/>
            </w:r>
            <w:r w:rsidR="00F04C11">
              <w:rPr>
                <w:szCs w:val="24"/>
                <w:lang w:val="pt-BR"/>
              </w:rPr>
              <w:t>“</w:t>
            </w:r>
            <w:r w:rsidR="0071685B" w:rsidRPr="00AF3A61">
              <w:rPr>
                <w:szCs w:val="24"/>
                <w:lang w:val="pt-BR"/>
              </w:rPr>
              <w:t>omissão</w:t>
            </w:r>
            <w:r w:rsidR="00F04C11">
              <w:rPr>
                <w:szCs w:val="24"/>
                <w:lang w:val="pt-BR"/>
              </w:rPr>
              <w:t>”</w:t>
            </w:r>
            <w:r w:rsidR="0071685B" w:rsidRPr="00AF3A61">
              <w:rPr>
                <w:szCs w:val="24"/>
                <w:lang w:val="pt-BR"/>
              </w:rPr>
              <w:t xml:space="preserve"> é a </w:t>
            </w:r>
            <w:r w:rsidR="0035157B" w:rsidRPr="00AF3A61">
              <w:rPr>
                <w:szCs w:val="24"/>
                <w:lang w:val="pt-BR"/>
              </w:rPr>
              <w:t>falta de</w:t>
            </w:r>
            <w:r w:rsidR="0071685B" w:rsidRPr="00AF3A61">
              <w:rPr>
                <w:szCs w:val="24"/>
                <w:lang w:val="pt-BR"/>
              </w:rPr>
              <w:t xml:space="preserve"> apresentação de parte ou de todas as informações ou documentação exigidas no </w:t>
            </w:r>
            <w:r w:rsidR="002B4791">
              <w:rPr>
                <w:lang w:val="pt-BR"/>
              </w:rPr>
              <w:t>Documento de Licitação</w:t>
            </w:r>
            <w:r w:rsidR="0071685B" w:rsidRPr="00AF3A61">
              <w:rPr>
                <w:szCs w:val="24"/>
                <w:lang w:val="pt-BR"/>
              </w:rPr>
              <w:t>.</w:t>
            </w:r>
          </w:p>
        </w:tc>
      </w:tr>
      <w:tr w:rsidR="00863993" w:rsidRPr="003A5897" w14:paraId="0134ED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55CF82" w14:textId="3446000C" w:rsidR="00863993" w:rsidRPr="004A0CD3" w:rsidRDefault="00863993">
            <w:pPr>
              <w:pStyle w:val="Aheader2DCIAO"/>
              <w:rPr>
                <w:lang w:val="pt-BR"/>
              </w:rPr>
            </w:pPr>
            <w:bookmarkStart w:id="277" w:name="_Toc455487622"/>
            <w:bookmarkStart w:id="278" w:name="_Toc55666990"/>
            <w:r w:rsidRPr="004A0CD3">
              <w:rPr>
                <w:lang w:val="pt-BR"/>
              </w:rPr>
              <w:t xml:space="preserve">Falta de </w:t>
            </w:r>
            <w:r w:rsidR="00FA33CA" w:rsidRPr="004A0CD3">
              <w:rPr>
                <w:lang w:val="pt-BR"/>
              </w:rPr>
              <w:t>Conformidad</w:t>
            </w:r>
            <w:r w:rsidR="007D3719" w:rsidRPr="004A0CD3">
              <w:rPr>
                <w:lang w:val="pt-BR"/>
              </w:rPr>
              <w:t>e</w:t>
            </w:r>
            <w:r w:rsidR="00DD2418">
              <w:rPr>
                <w:lang w:val="pt-BR"/>
              </w:rPr>
              <w:t>s</w:t>
            </w:r>
            <w:r w:rsidR="007D3719" w:rsidRPr="004A0CD3">
              <w:rPr>
                <w:lang w:val="pt-BR"/>
              </w:rPr>
              <w:t xml:space="preserve"> </w:t>
            </w:r>
            <w:r w:rsidR="00FA33CA" w:rsidRPr="004A0CD3">
              <w:rPr>
                <w:lang w:val="pt-BR"/>
              </w:rPr>
              <w:t>N</w:t>
            </w:r>
            <w:r w:rsidR="007D3719" w:rsidRPr="004A0CD3">
              <w:rPr>
                <w:lang w:val="pt-BR"/>
              </w:rPr>
              <w:t>ão</w:t>
            </w:r>
            <w:r w:rsidR="00FA33CA" w:rsidRPr="004A0CD3">
              <w:rPr>
                <w:lang w:val="pt-BR"/>
              </w:rPr>
              <w:t xml:space="preserve"> </w:t>
            </w:r>
            <w:bookmarkEnd w:id="277"/>
            <w:r w:rsidR="00C12F82" w:rsidRPr="004A0CD3">
              <w:rPr>
                <w:lang w:val="pt-BR"/>
              </w:rPr>
              <w:t>Significativas</w:t>
            </w:r>
            <w:bookmarkEnd w:id="278"/>
          </w:p>
        </w:tc>
        <w:tc>
          <w:tcPr>
            <w:tcW w:w="7110" w:type="dxa"/>
            <w:tcBorders>
              <w:top w:val="nil"/>
              <w:left w:val="nil"/>
              <w:bottom w:val="nil"/>
              <w:right w:val="nil"/>
            </w:tcBorders>
          </w:tcPr>
          <w:p w14:paraId="1AF3FB37" w14:textId="3CAF531C" w:rsidR="001859C1" w:rsidRPr="001859C1" w:rsidRDefault="001859C1">
            <w:pPr>
              <w:pStyle w:val="Header2-SubClauses"/>
              <w:ind w:left="620" w:hanging="634"/>
              <w:rPr>
                <w:rFonts w:cs="Times New Roman"/>
                <w:i/>
                <w:lang w:val="pt-BR"/>
              </w:rPr>
            </w:pPr>
            <w:r w:rsidRPr="00100FE4">
              <w:rPr>
                <w:rFonts w:cs="Times New Roman"/>
                <w:lang w:val="pt-BR"/>
              </w:rPr>
              <w:t xml:space="preserve">Desde que a Oferta seja substancialmente </w:t>
            </w:r>
            <w:r w:rsidR="008165E4" w:rsidRPr="00100FE4">
              <w:rPr>
                <w:rFonts w:cs="Times New Roman"/>
                <w:lang w:val="pt-BR"/>
              </w:rPr>
              <w:t>responsiva</w:t>
            </w:r>
            <w:r w:rsidRPr="00100FE4">
              <w:rPr>
                <w:rFonts w:cs="Times New Roman"/>
                <w:lang w:val="pt-BR"/>
              </w:rPr>
              <w:t xml:space="preserve"> </w:t>
            </w:r>
            <w:r w:rsidR="00482EF4" w:rsidRPr="00100FE4">
              <w:rPr>
                <w:rFonts w:cs="Times New Roman"/>
                <w:lang w:val="pt-BR"/>
              </w:rPr>
              <w:t>a</w:t>
            </w:r>
            <w:r w:rsidRPr="00100FE4">
              <w:rPr>
                <w:rFonts w:cs="Times New Roman"/>
                <w:lang w:val="pt-BR"/>
              </w:rPr>
              <w:t>o Documento de Licitação, o Contratante pode renunciar a qualquer falta de conformidade que não constitua um desvio significativo, reserva ou omissão</w:t>
            </w:r>
            <w:r w:rsidRPr="0006004A">
              <w:rPr>
                <w:rFonts w:cs="Times New Roman"/>
                <w:lang w:val="pt-BR"/>
              </w:rPr>
              <w:t>.</w:t>
            </w:r>
          </w:p>
          <w:p w14:paraId="3B06714A" w14:textId="6E724063" w:rsidR="00863993" w:rsidRPr="00AF3A61" w:rsidRDefault="0071685B">
            <w:pPr>
              <w:pStyle w:val="Header2-SubClauses"/>
              <w:ind w:left="620" w:hanging="634"/>
              <w:rPr>
                <w:rFonts w:cs="Times New Roman"/>
                <w:i/>
                <w:lang w:val="pt-BR"/>
              </w:rPr>
            </w:pPr>
            <w:r w:rsidRPr="00AF3A61">
              <w:rPr>
                <w:rFonts w:cs="Times New Roman"/>
                <w:lang w:val="pt-BR"/>
              </w:rPr>
              <w:t xml:space="preserve">Desde que uma </w:t>
            </w:r>
            <w:r w:rsidR="003143A7" w:rsidRPr="00AF3A61">
              <w:rPr>
                <w:rFonts w:cs="Times New Roman"/>
                <w:lang w:val="pt-BR"/>
              </w:rPr>
              <w:t>Oferta</w:t>
            </w:r>
            <w:r w:rsidRPr="00AF3A61">
              <w:rPr>
                <w:rFonts w:cs="Times New Roman"/>
                <w:lang w:val="pt-BR"/>
              </w:rPr>
              <w:t xml:space="preserve"> </w:t>
            </w:r>
            <w:r w:rsidR="00F10C9B" w:rsidRPr="00AF3A61">
              <w:rPr>
                <w:rFonts w:cs="Times New Roman"/>
                <w:lang w:val="pt-BR"/>
              </w:rPr>
              <w:t>seja</w:t>
            </w:r>
            <w:r w:rsidRPr="00AF3A61">
              <w:rPr>
                <w:rFonts w:cs="Times New Roman"/>
                <w:lang w:val="pt-BR"/>
              </w:rPr>
              <w:t xml:space="preserve"> substancialmente </w:t>
            </w:r>
            <w:r w:rsidR="008165E4">
              <w:rPr>
                <w:rFonts w:cs="Times New Roman"/>
                <w:lang w:val="pt-BR"/>
              </w:rPr>
              <w:t>responsiva</w:t>
            </w:r>
            <w:r w:rsidRPr="00AF3A61">
              <w:rPr>
                <w:rFonts w:cs="Times New Roman"/>
                <w:lang w:val="pt-BR"/>
              </w:rPr>
              <w:t xml:space="preserve"> </w:t>
            </w:r>
            <w:r w:rsidR="00F10C9B" w:rsidRPr="00AF3A61">
              <w:rPr>
                <w:rFonts w:cs="Times New Roman"/>
                <w:lang w:val="pt-BR"/>
              </w:rPr>
              <w:t>a</w:t>
            </w:r>
            <w:r w:rsidRPr="00AF3A61">
              <w:rPr>
                <w:rFonts w:cs="Times New Roman"/>
                <w:lang w:val="pt-BR"/>
              </w:rPr>
              <w:t xml:space="preserve">os requisitos do </w:t>
            </w:r>
            <w:r w:rsidR="002B4791">
              <w:rPr>
                <w:rFonts w:cs="Times New Roman"/>
                <w:lang w:val="pt-BR"/>
              </w:rPr>
              <w:t>Documento de Licitação</w:t>
            </w:r>
            <w:r w:rsidRPr="00AF3A61">
              <w:rPr>
                <w:rFonts w:cs="Times New Roman"/>
                <w:lang w:val="pt-BR"/>
              </w:rPr>
              <w:t>,</w:t>
            </w:r>
            <w:r w:rsidR="00D72977" w:rsidRPr="00AF3A61">
              <w:rPr>
                <w:rFonts w:cs="Times New Roman"/>
                <w:lang w:val="pt-BR"/>
              </w:rPr>
              <w:t xml:space="preserve"> </w:t>
            </w:r>
            <w:r w:rsidR="00AC6BED">
              <w:rPr>
                <w:rFonts w:cs="Times New Roman"/>
                <w:lang w:val="pt-BR"/>
              </w:rPr>
              <w:t>o Contratante</w:t>
            </w:r>
            <w:r w:rsidR="00D72977" w:rsidRPr="00AF3A61">
              <w:rPr>
                <w:rFonts w:cs="Times New Roman"/>
                <w:lang w:val="pt-BR"/>
              </w:rPr>
              <w:t xml:space="preserve"> poderá solicitar que o Licitante envie a informação ou documentação necessária</w:t>
            </w:r>
            <w:r w:rsidRPr="00AF3A61">
              <w:rPr>
                <w:rFonts w:cs="Times New Roman"/>
                <w:lang w:val="pt-BR"/>
              </w:rPr>
              <w:t>, dentro de um prazo razoável,</w:t>
            </w:r>
            <w:r w:rsidR="0012467B" w:rsidRPr="00AF3A61">
              <w:rPr>
                <w:rFonts w:cs="Times New Roman"/>
                <w:lang w:val="pt-BR"/>
              </w:rPr>
              <w:t xml:space="preserve"> para corrigir as discrepâncias não-materiais da oferta relativas a exigências de documentação</w:t>
            </w:r>
            <w:r w:rsidRPr="00AF3A61">
              <w:rPr>
                <w:rFonts w:cs="Times New Roman"/>
                <w:lang w:val="pt-BR"/>
              </w:rPr>
              <w:t>. A solicitação de</w:t>
            </w:r>
            <w:r w:rsidR="0012467B" w:rsidRPr="00AF3A61">
              <w:rPr>
                <w:rFonts w:cs="Times New Roman"/>
                <w:lang w:val="pt-BR"/>
              </w:rPr>
              <w:t>stas</w:t>
            </w:r>
            <w:r w:rsidRPr="00AF3A61">
              <w:rPr>
                <w:rFonts w:cs="Times New Roman"/>
                <w:lang w:val="pt-BR"/>
              </w:rPr>
              <w:t xml:space="preserve"> informações ou documentação </w:t>
            </w:r>
            <w:r w:rsidR="007E2824" w:rsidRPr="00AF3A61">
              <w:rPr>
                <w:rFonts w:cs="Times New Roman"/>
                <w:lang w:val="pt-BR"/>
              </w:rPr>
              <w:t xml:space="preserve">sobre tais discrepâncias </w:t>
            </w:r>
            <w:r w:rsidR="00600C0A" w:rsidRPr="00AF3A61">
              <w:rPr>
                <w:rFonts w:cs="Times New Roman"/>
                <w:lang w:val="pt-BR"/>
              </w:rPr>
              <w:t xml:space="preserve">não deverá estar relacionada com nenhum aspecto do </w:t>
            </w:r>
            <w:r w:rsidRPr="00AF3A61">
              <w:rPr>
                <w:rFonts w:cs="Times New Roman"/>
                <w:lang w:val="pt-BR"/>
              </w:rPr>
              <w:t xml:space="preserve">Preço da Oferta. </w:t>
            </w:r>
            <w:r w:rsidR="00C52BE9" w:rsidRPr="00AF3A61">
              <w:rPr>
                <w:rFonts w:cs="Times New Roman"/>
                <w:lang w:val="pt-BR"/>
              </w:rPr>
              <w:t>Se o Licitante não atender à solicitação</w:t>
            </w:r>
            <w:r w:rsidRPr="00AF3A61">
              <w:rPr>
                <w:rFonts w:cs="Times New Roman"/>
                <w:lang w:val="pt-BR"/>
              </w:rPr>
              <w:t>, sua Oferta poderá ser rejeitada.</w:t>
            </w:r>
          </w:p>
        </w:tc>
      </w:tr>
      <w:tr w:rsidR="00863993" w:rsidRPr="003A5897" w14:paraId="251717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43D7750" w14:textId="3692EA39" w:rsidR="00863993" w:rsidRPr="00AF3A61" w:rsidRDefault="00495E01" w:rsidP="00EE68C9">
            <w:pPr>
              <w:pStyle w:val="Aheader1DCIAO"/>
              <w:jc w:val="both"/>
              <w:rPr>
                <w:lang w:val="pt-BR"/>
              </w:rPr>
            </w:pPr>
            <w:bookmarkStart w:id="279" w:name="_Toc55666991"/>
            <w:r w:rsidRPr="00AF3A61">
              <w:rPr>
                <w:lang w:val="pt-BR"/>
              </w:rPr>
              <w:t xml:space="preserve">Avaliação Técnica da Parte Técnica das </w:t>
            </w:r>
            <w:r w:rsidR="00422CDC" w:rsidRPr="00AF3A61">
              <w:rPr>
                <w:lang w:val="pt-BR"/>
              </w:rPr>
              <w:t>Ofertas</w:t>
            </w:r>
            <w:bookmarkEnd w:id="279"/>
          </w:p>
        </w:tc>
      </w:tr>
      <w:tr w:rsidR="00863993" w:rsidRPr="00BB5232" w14:paraId="47E8A81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014E8367" w:rsidR="00863993" w:rsidRPr="004A0CD3" w:rsidRDefault="00422CDC">
            <w:pPr>
              <w:pStyle w:val="Aheader2DCIAO"/>
              <w:rPr>
                <w:lang w:val="pt-BR"/>
              </w:rPr>
            </w:pPr>
            <w:bookmarkStart w:id="280" w:name="_Toc55666992"/>
            <w:r w:rsidRPr="004A0CD3">
              <w:rPr>
                <w:lang w:val="pt-BR"/>
              </w:rPr>
              <w:t>Avaliação Técnica da</w:t>
            </w:r>
            <w:r w:rsidR="007650A9">
              <w:rPr>
                <w:lang w:val="pt-BR"/>
              </w:rPr>
              <w:t>s</w:t>
            </w:r>
            <w:r w:rsidRPr="004A0CD3">
              <w:rPr>
                <w:lang w:val="pt-BR"/>
              </w:rPr>
              <w:t xml:space="preserve"> Partes Técnicas</w:t>
            </w:r>
            <w:bookmarkEnd w:id="280"/>
          </w:p>
        </w:tc>
        <w:tc>
          <w:tcPr>
            <w:tcW w:w="7110" w:type="dxa"/>
            <w:tcBorders>
              <w:top w:val="nil"/>
              <w:left w:val="nil"/>
              <w:bottom w:val="nil"/>
              <w:right w:val="nil"/>
            </w:tcBorders>
          </w:tcPr>
          <w:p w14:paraId="695AFB42" w14:textId="7DD9227F" w:rsidR="00863993" w:rsidRPr="00AF3A61" w:rsidRDefault="00A561AC">
            <w:pPr>
              <w:pStyle w:val="Header2-SubClauses"/>
              <w:ind w:left="620" w:hanging="634"/>
              <w:rPr>
                <w:rFonts w:cs="Times New Roman"/>
                <w:lang w:val="pt-BR"/>
              </w:rPr>
            </w:pPr>
            <w:r w:rsidRPr="00AF3A61">
              <w:rPr>
                <w:rFonts w:cs="Times New Roman"/>
                <w:lang w:val="pt-BR"/>
              </w:rPr>
              <w:t xml:space="preserve">Ao avaliar a Parte Técnica de cada Oferta, </w:t>
            </w:r>
            <w:r w:rsidR="00AC6BED">
              <w:rPr>
                <w:rFonts w:cs="Times New Roman"/>
                <w:lang w:val="pt-BR"/>
              </w:rPr>
              <w:t>o Contratante</w:t>
            </w:r>
            <w:r w:rsidRPr="00AF3A61">
              <w:rPr>
                <w:rFonts w:cs="Times New Roman"/>
                <w:lang w:val="pt-BR"/>
              </w:rPr>
              <w:t xml:space="preserve"> utilizará os critérios e metodologias mencionados nestas IA</w:t>
            </w:r>
            <w:r w:rsidR="00F06FD9" w:rsidRPr="00AF3A61">
              <w:rPr>
                <w:rFonts w:cs="Times New Roman"/>
                <w:lang w:val="pt-BR"/>
              </w:rPr>
              <w:t>L</w:t>
            </w:r>
            <w:r w:rsidRPr="00AF3A61">
              <w:rPr>
                <w:rFonts w:cs="Times New Roman"/>
                <w:lang w:val="pt-BR"/>
              </w:rPr>
              <w:t xml:space="preserve"> e na Seção III, </w:t>
            </w:r>
            <w:r w:rsidR="00F04C11">
              <w:rPr>
                <w:rFonts w:cs="Times New Roman"/>
                <w:lang w:val="pt-BR"/>
              </w:rPr>
              <w:t>“</w:t>
            </w:r>
            <w:r w:rsidR="00375A14">
              <w:rPr>
                <w:rFonts w:cs="Times New Roman"/>
                <w:lang w:val="pt-BR"/>
              </w:rPr>
              <w:t>Critérios de Avaliação e Qualificação</w:t>
            </w:r>
            <w:r w:rsidR="00F04C11">
              <w:rPr>
                <w:rFonts w:cs="Times New Roman"/>
                <w:lang w:val="pt-BR"/>
              </w:rPr>
              <w:t>”</w:t>
            </w:r>
            <w:r w:rsidRPr="00AF3A61">
              <w:rPr>
                <w:rFonts w:cs="Times New Roman"/>
                <w:lang w:val="pt-BR"/>
              </w:rPr>
              <w:t>. N</w:t>
            </w:r>
            <w:r w:rsidR="00F06FD9" w:rsidRPr="00AF3A61">
              <w:rPr>
                <w:rFonts w:cs="Times New Roman"/>
                <w:lang w:val="pt-BR"/>
              </w:rPr>
              <w:t>ão será permitido nenhum</w:t>
            </w:r>
            <w:r w:rsidRPr="00AF3A61">
              <w:rPr>
                <w:rFonts w:cs="Times New Roman"/>
                <w:lang w:val="pt-BR"/>
              </w:rPr>
              <w:t xml:space="preserve"> outro critério ou metodologia</w:t>
            </w:r>
            <w:r w:rsidR="00F06FD9" w:rsidRPr="00AF3A61">
              <w:rPr>
                <w:rFonts w:cs="Times New Roman"/>
                <w:lang w:val="pt-BR"/>
              </w:rPr>
              <w:t xml:space="preserve"> de avaliação</w:t>
            </w:r>
            <w:r w:rsidRPr="00AF3A61">
              <w:rPr>
                <w:rFonts w:cs="Times New Roman"/>
                <w:lang w:val="pt-BR"/>
              </w:rPr>
              <w:t>.</w:t>
            </w:r>
          </w:p>
          <w:p w14:paraId="673A7007" w14:textId="11E1359D" w:rsidR="00D11816" w:rsidRPr="00AF3A61" w:rsidRDefault="00E52053">
            <w:pPr>
              <w:pStyle w:val="Header2-SubClauses"/>
              <w:ind w:left="620" w:hanging="634"/>
              <w:rPr>
                <w:rFonts w:cs="Times New Roman"/>
                <w:lang w:val="pt-BR"/>
              </w:rPr>
            </w:pPr>
            <w:r w:rsidRPr="00BE5DB1">
              <w:rPr>
                <w:rFonts w:cs="Times New Roman"/>
                <w:b/>
                <w:lang w:val="pt-BR"/>
              </w:rPr>
              <w:t xml:space="preserve">A </w:t>
            </w:r>
            <w:r w:rsidR="006636AC">
              <w:rPr>
                <w:rFonts w:cs="Times New Roman"/>
                <w:b/>
                <w:lang w:val="pt-BR"/>
              </w:rPr>
              <w:t>FDL</w:t>
            </w:r>
            <w:r w:rsidRPr="00AF3A61">
              <w:rPr>
                <w:rFonts w:cs="Times New Roman"/>
                <w:lang w:val="pt-BR"/>
              </w:rPr>
              <w:t xml:space="preserve"> estabelecerá se </w:t>
            </w:r>
            <w:r w:rsidR="009D707A" w:rsidRPr="00AF3A61">
              <w:rPr>
                <w:rFonts w:cs="Times New Roman"/>
                <w:lang w:val="pt-BR"/>
              </w:rPr>
              <w:t xml:space="preserve">uma avaliação técnica com pontuação e </w:t>
            </w:r>
            <w:r w:rsidR="008A45AE">
              <w:rPr>
                <w:rFonts w:cs="Times New Roman"/>
                <w:lang w:val="pt-BR"/>
              </w:rPr>
              <w:t>fatores de ponderação</w:t>
            </w:r>
            <w:r w:rsidR="009D707A" w:rsidRPr="00AF3A61">
              <w:rPr>
                <w:rFonts w:cs="Times New Roman"/>
                <w:lang w:val="pt-BR"/>
              </w:rPr>
              <w:t xml:space="preserve"> será realizada ou não</w:t>
            </w:r>
            <w:r w:rsidRPr="00AF3A61">
              <w:rPr>
                <w:rFonts w:cs="Times New Roman"/>
                <w:lang w:val="pt-BR"/>
              </w:rPr>
              <w:t>,</w:t>
            </w:r>
            <w:r w:rsidR="009D707A" w:rsidRPr="00AF3A61">
              <w:rPr>
                <w:rFonts w:cs="Times New Roman"/>
                <w:lang w:val="pt-BR"/>
              </w:rPr>
              <w:t xml:space="preserve"> de acordo com a metodologia especificada na Seção III. </w:t>
            </w:r>
            <w:r w:rsidR="00375A14">
              <w:rPr>
                <w:rFonts w:cs="Times New Roman"/>
                <w:lang w:val="pt-BR"/>
              </w:rPr>
              <w:t>Critérios de Avaliação e Qualificação</w:t>
            </w:r>
            <w:r w:rsidR="009D707A" w:rsidRPr="00AF3A61">
              <w:rPr>
                <w:rFonts w:cs="Times New Roman"/>
                <w:lang w:val="pt-BR"/>
              </w:rPr>
              <w:t>.</w:t>
            </w:r>
          </w:p>
        </w:tc>
      </w:tr>
      <w:tr w:rsidR="00863993" w:rsidRPr="003A5897" w14:paraId="34B213B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52477C3" w14:textId="06416E9F" w:rsidR="00863993" w:rsidRPr="00100FE4" w:rsidRDefault="008F31E5">
            <w:pPr>
              <w:pStyle w:val="Aheader2DCIAO"/>
              <w:rPr>
                <w:lang w:val="pt-BR"/>
              </w:rPr>
            </w:pPr>
            <w:bookmarkStart w:id="281" w:name="_Toc97371034"/>
            <w:bookmarkStart w:id="282" w:name="_Toc139863131"/>
            <w:bookmarkStart w:id="283" w:name="_Toc325723949"/>
            <w:bookmarkStart w:id="284" w:name="_Toc440526042"/>
            <w:bookmarkStart w:id="285" w:name="_Toc435624843"/>
            <w:bookmarkStart w:id="286" w:name="_Toc438438854"/>
            <w:bookmarkStart w:id="287" w:name="_Toc438532636"/>
            <w:bookmarkStart w:id="288" w:name="_Toc438733998"/>
            <w:bookmarkStart w:id="289" w:name="_Toc438907035"/>
            <w:bookmarkStart w:id="290" w:name="_Toc438907234"/>
            <w:bookmarkStart w:id="291" w:name="_Toc455487624"/>
            <w:bookmarkStart w:id="292" w:name="_Toc55666993"/>
            <w:r w:rsidRPr="00100FE4">
              <w:rPr>
                <w:lang w:val="pt-BR"/>
              </w:rPr>
              <w:lastRenderedPageBreak/>
              <w:t xml:space="preserve">Determinação </w:t>
            </w:r>
            <w:bookmarkEnd w:id="281"/>
            <w:bookmarkEnd w:id="282"/>
            <w:bookmarkEnd w:id="283"/>
            <w:bookmarkEnd w:id="284"/>
            <w:bookmarkEnd w:id="285"/>
            <w:bookmarkEnd w:id="286"/>
            <w:bookmarkEnd w:id="287"/>
            <w:bookmarkEnd w:id="288"/>
            <w:bookmarkEnd w:id="289"/>
            <w:bookmarkEnd w:id="290"/>
            <w:bookmarkEnd w:id="291"/>
            <w:r w:rsidR="0007168A" w:rsidRPr="00100FE4">
              <w:rPr>
                <w:lang w:val="pt-BR"/>
              </w:rPr>
              <w:t>d</w:t>
            </w:r>
            <w:r w:rsidR="008F5D5A" w:rsidRPr="00100FE4">
              <w:rPr>
                <w:lang w:val="pt-BR"/>
              </w:rPr>
              <w:t>e</w:t>
            </w:r>
            <w:r w:rsidR="0007168A" w:rsidRPr="00100FE4">
              <w:rPr>
                <w:lang w:val="pt-BR"/>
              </w:rPr>
              <w:t xml:space="preserve"> Responsividade</w:t>
            </w:r>
            <w:r w:rsidR="00637BE7" w:rsidRPr="00100FE4">
              <w:rPr>
                <w:lang w:val="pt-BR"/>
              </w:rPr>
              <w:t xml:space="preserve"> </w:t>
            </w:r>
            <w:bookmarkEnd w:id="292"/>
          </w:p>
        </w:tc>
        <w:tc>
          <w:tcPr>
            <w:tcW w:w="7110" w:type="dxa"/>
            <w:tcBorders>
              <w:top w:val="nil"/>
              <w:left w:val="nil"/>
              <w:bottom w:val="nil"/>
              <w:right w:val="nil"/>
            </w:tcBorders>
          </w:tcPr>
          <w:p w14:paraId="23134105" w14:textId="49D60FBE" w:rsidR="00863993" w:rsidRPr="00AF3A61" w:rsidRDefault="0066064C">
            <w:pPr>
              <w:pStyle w:val="Header2-SubClauses"/>
              <w:ind w:left="620" w:hanging="634"/>
              <w:rPr>
                <w:rFonts w:cs="Times New Roman"/>
                <w:i/>
                <w:lang w:val="pt-BR"/>
              </w:rPr>
            </w:pPr>
            <w:r w:rsidRPr="0066064C">
              <w:rPr>
                <w:rFonts w:cs="Times New Roman"/>
                <w:lang w:val="pt-BR"/>
              </w:rPr>
              <w:t xml:space="preserve">A determinação do Contratante </w:t>
            </w:r>
            <w:r w:rsidR="00350890">
              <w:rPr>
                <w:rFonts w:cs="Times New Roman"/>
                <w:lang w:val="pt-BR"/>
              </w:rPr>
              <w:t>quanto à responsividade</w:t>
            </w:r>
            <w:r w:rsidRPr="0066064C">
              <w:rPr>
                <w:rFonts w:cs="Times New Roman"/>
                <w:lang w:val="pt-BR"/>
              </w:rPr>
              <w:t xml:space="preserve"> de uma </w:t>
            </w:r>
            <w:r>
              <w:rPr>
                <w:rFonts w:cs="Times New Roman"/>
                <w:lang w:val="pt-BR"/>
              </w:rPr>
              <w:t>Oferta</w:t>
            </w:r>
            <w:r w:rsidRPr="0066064C">
              <w:rPr>
                <w:rFonts w:cs="Times New Roman"/>
                <w:lang w:val="pt-BR"/>
              </w:rPr>
              <w:t xml:space="preserve"> deve ser baseada no conteúdo da própria </w:t>
            </w:r>
            <w:r>
              <w:rPr>
                <w:rFonts w:cs="Times New Roman"/>
                <w:lang w:val="pt-BR"/>
              </w:rPr>
              <w:t>Oferta</w:t>
            </w:r>
            <w:r w:rsidRPr="0066064C">
              <w:rPr>
                <w:rFonts w:cs="Times New Roman"/>
                <w:lang w:val="pt-BR"/>
              </w:rPr>
              <w:t xml:space="preserve">, conforme definido nas </w:t>
            </w:r>
            <w:r>
              <w:rPr>
                <w:rFonts w:cs="Times New Roman"/>
                <w:lang w:val="pt-BR"/>
              </w:rPr>
              <w:t>IAL</w:t>
            </w:r>
            <w:r w:rsidRPr="0066064C">
              <w:rPr>
                <w:rFonts w:cs="Times New Roman"/>
                <w:lang w:val="pt-BR"/>
              </w:rPr>
              <w:t xml:space="preserve"> 11.</w:t>
            </w:r>
          </w:p>
        </w:tc>
      </w:tr>
      <w:tr w:rsidR="00863993" w:rsidRPr="003A5897" w14:paraId="44E3BB0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EAC18F8" w14:textId="77777777" w:rsidR="00863993" w:rsidRPr="00AF3A61" w:rsidRDefault="00863993">
            <w:pPr>
              <w:pStyle w:val="explanatorynotes"/>
              <w:suppressAutoHyphens w:val="0"/>
              <w:spacing w:before="120" w:after="120" w:line="240" w:lineRule="auto"/>
              <w:rPr>
                <w:rFonts w:ascii="Times New Roman" w:hAnsi="Times New Roman"/>
                <w:sz w:val="24"/>
                <w:szCs w:val="24"/>
                <w:lang w:val="pt-BR"/>
              </w:rPr>
            </w:pPr>
          </w:p>
        </w:tc>
        <w:tc>
          <w:tcPr>
            <w:tcW w:w="7110" w:type="dxa"/>
            <w:tcBorders>
              <w:top w:val="nil"/>
              <w:left w:val="nil"/>
              <w:bottom w:val="nil"/>
              <w:right w:val="nil"/>
            </w:tcBorders>
          </w:tcPr>
          <w:p w14:paraId="1B46BDBC" w14:textId="06ECD63D" w:rsidR="00863993" w:rsidRPr="00AF3A61" w:rsidRDefault="00EB4BB4">
            <w:pPr>
              <w:pStyle w:val="Header2-SubClauses"/>
              <w:ind w:left="620" w:hanging="634"/>
              <w:rPr>
                <w:rFonts w:cs="Times New Roman"/>
                <w:lang w:val="pt-BR"/>
              </w:rPr>
            </w:pPr>
            <w:r>
              <w:rPr>
                <w:rFonts w:cs="Times New Roman"/>
                <w:lang w:val="pt-BR"/>
              </w:rPr>
              <w:t xml:space="preserve">Uma Oferta </w:t>
            </w:r>
            <w:r w:rsidR="00AB5237" w:rsidRPr="00AF3A61">
              <w:rPr>
                <w:rFonts w:cs="Times New Roman"/>
                <w:lang w:val="pt-BR"/>
              </w:rPr>
              <w:t xml:space="preserve">substancialmente </w:t>
            </w:r>
            <w:r w:rsidR="008F5D5A">
              <w:rPr>
                <w:rFonts w:cs="Times New Roman"/>
                <w:lang w:val="pt-BR"/>
              </w:rPr>
              <w:t>responsiva</w:t>
            </w:r>
            <w:r w:rsidR="00AB5237" w:rsidRPr="00AF3A61">
              <w:rPr>
                <w:rFonts w:cs="Times New Roman"/>
                <w:lang w:val="pt-BR"/>
              </w:rPr>
              <w:t xml:space="preserve"> é a</w:t>
            </w:r>
            <w:r w:rsidR="002E5E0C">
              <w:rPr>
                <w:rFonts w:cs="Times New Roman"/>
                <w:lang w:val="pt-BR"/>
              </w:rPr>
              <w:t>quela</w:t>
            </w:r>
            <w:r w:rsidR="00AB5237" w:rsidRPr="00AF3A61">
              <w:rPr>
                <w:rFonts w:cs="Times New Roman"/>
                <w:lang w:val="pt-BR"/>
              </w:rPr>
              <w:t xml:space="preserve"> que atende todos os termos, condições e especificações do Documento de Licitação sem desvio, </w:t>
            </w:r>
            <w:r w:rsidRPr="00017EBF">
              <w:rPr>
                <w:rFonts w:cs="Times New Roman"/>
                <w:lang w:val="pt-BR"/>
              </w:rPr>
              <w:t>reserva</w:t>
            </w:r>
            <w:r w:rsidR="00AB5237" w:rsidRPr="00AF3A61">
              <w:rPr>
                <w:rFonts w:cs="Times New Roman"/>
                <w:lang w:val="pt-BR"/>
              </w:rPr>
              <w:t xml:space="preserve"> ou omissão material. Um desvio, </w:t>
            </w:r>
            <w:r w:rsidRPr="00017EBF">
              <w:rPr>
                <w:rFonts w:cs="Times New Roman"/>
                <w:lang w:val="pt-BR"/>
              </w:rPr>
              <w:t>reserva</w:t>
            </w:r>
            <w:r w:rsidR="00AB5237" w:rsidRPr="00AF3A61">
              <w:rPr>
                <w:rFonts w:cs="Times New Roman"/>
                <w:lang w:val="pt-BR"/>
              </w:rPr>
              <w:t xml:space="preserve"> ou omissão material é aquele que</w:t>
            </w:r>
            <w:r w:rsidR="000B3EEC" w:rsidRPr="00AF3A61">
              <w:rPr>
                <w:rFonts w:cs="Times New Roman"/>
                <w:lang w:val="pt-BR"/>
              </w:rPr>
              <w:t>,</w:t>
            </w:r>
          </w:p>
          <w:p w14:paraId="03E98E65" w14:textId="0D5FFBEE" w:rsidR="00863993" w:rsidRPr="00AF3A61" w:rsidRDefault="00FA33CA">
            <w:pPr>
              <w:pStyle w:val="P3Header1-Clauses"/>
              <w:numPr>
                <w:ilvl w:val="0"/>
                <w:numId w:val="0"/>
              </w:numPr>
              <w:ind w:left="927" w:hanging="423"/>
              <w:rPr>
                <w:szCs w:val="24"/>
                <w:lang w:val="pt-BR"/>
              </w:rPr>
            </w:pPr>
            <w:r w:rsidRPr="00AF3A61">
              <w:rPr>
                <w:szCs w:val="24"/>
                <w:lang w:val="pt-BR"/>
              </w:rPr>
              <w:t>(</w:t>
            </w:r>
            <w:r w:rsidR="00863993" w:rsidRPr="00AF3A61">
              <w:rPr>
                <w:szCs w:val="24"/>
                <w:lang w:val="pt-BR"/>
              </w:rPr>
              <w:t>a)</w:t>
            </w:r>
            <w:r w:rsidR="00863993" w:rsidRPr="00AF3A61">
              <w:rPr>
                <w:szCs w:val="24"/>
                <w:lang w:val="pt-BR"/>
              </w:rPr>
              <w:tab/>
            </w:r>
            <w:r w:rsidR="00EB4BB4">
              <w:rPr>
                <w:szCs w:val="24"/>
                <w:lang w:val="pt-BR"/>
              </w:rPr>
              <w:t xml:space="preserve">no caso de ser </w:t>
            </w:r>
            <w:r w:rsidR="00767DB7" w:rsidRPr="00AF3A61">
              <w:rPr>
                <w:szCs w:val="24"/>
                <w:lang w:val="pt-BR"/>
              </w:rPr>
              <w:t>aceit</w:t>
            </w:r>
            <w:r w:rsidR="007E4D6F">
              <w:rPr>
                <w:szCs w:val="24"/>
                <w:lang w:val="pt-BR"/>
              </w:rPr>
              <w:t>o</w:t>
            </w:r>
            <w:r w:rsidR="0007198B">
              <w:rPr>
                <w:szCs w:val="24"/>
                <w:lang w:val="pt-BR"/>
              </w:rPr>
              <w:t>:</w:t>
            </w:r>
          </w:p>
          <w:p w14:paraId="32087BE7" w14:textId="54757B5F" w:rsidR="00863993" w:rsidRPr="00AF3A61" w:rsidRDefault="00FA33CA">
            <w:pPr>
              <w:pStyle w:val="Heading4"/>
              <w:numPr>
                <w:ilvl w:val="0"/>
                <w:numId w:val="0"/>
              </w:numPr>
              <w:spacing w:before="0" w:after="200"/>
              <w:ind w:left="1467" w:hanging="540"/>
              <w:rPr>
                <w:rFonts w:ascii="Times New Roman" w:hAnsi="Times New Roman" w:cs="Times New Roman"/>
                <w:sz w:val="24"/>
                <w:szCs w:val="24"/>
                <w:lang w:val="pt-BR"/>
              </w:rPr>
            </w:pPr>
            <w:r w:rsidRPr="00AF3A61">
              <w:rPr>
                <w:rFonts w:ascii="Times New Roman" w:hAnsi="Times New Roman" w:cs="Times New Roman"/>
                <w:sz w:val="24"/>
                <w:szCs w:val="24"/>
                <w:lang w:val="pt-BR"/>
              </w:rPr>
              <w:t>(</w:t>
            </w:r>
            <w:r w:rsidR="00863993" w:rsidRPr="00AF3A61">
              <w:rPr>
                <w:rFonts w:ascii="Times New Roman" w:hAnsi="Times New Roman" w:cs="Times New Roman"/>
                <w:sz w:val="24"/>
                <w:szCs w:val="24"/>
                <w:lang w:val="pt-BR"/>
              </w:rPr>
              <w:t>i)</w:t>
            </w:r>
            <w:r w:rsidR="00863993" w:rsidRPr="00AF3A61">
              <w:rPr>
                <w:rFonts w:ascii="Times New Roman" w:hAnsi="Times New Roman" w:cs="Times New Roman"/>
                <w:sz w:val="24"/>
                <w:szCs w:val="24"/>
                <w:lang w:val="pt-BR"/>
              </w:rPr>
              <w:tab/>
            </w:r>
            <w:r w:rsidR="00767DB7" w:rsidRPr="00AF3A61">
              <w:rPr>
                <w:rFonts w:ascii="Times New Roman" w:hAnsi="Times New Roman" w:cs="Times New Roman"/>
                <w:sz w:val="24"/>
                <w:szCs w:val="24"/>
                <w:lang w:val="pt-BR"/>
              </w:rPr>
              <w:t xml:space="preserve">afetaria substancialmente </w:t>
            </w:r>
            <w:r w:rsidR="007E4D6F">
              <w:rPr>
                <w:rFonts w:ascii="Times New Roman" w:hAnsi="Times New Roman" w:cs="Times New Roman"/>
                <w:sz w:val="24"/>
                <w:szCs w:val="24"/>
                <w:lang w:val="pt-BR"/>
              </w:rPr>
              <w:t>o escopo</w:t>
            </w:r>
            <w:r w:rsidR="00767DB7" w:rsidRPr="00AF3A61">
              <w:rPr>
                <w:rFonts w:ascii="Times New Roman" w:hAnsi="Times New Roman" w:cs="Times New Roman"/>
                <w:sz w:val="24"/>
                <w:szCs w:val="24"/>
                <w:lang w:val="pt-BR"/>
              </w:rPr>
              <w:t>, qualidade ou execução das Obras especificadas no Contrato, ou</w:t>
            </w:r>
          </w:p>
          <w:p w14:paraId="0A862423" w14:textId="18A691BC" w:rsidR="00863993" w:rsidRPr="00AF3A61" w:rsidRDefault="00FA33CA">
            <w:pPr>
              <w:pStyle w:val="Heading4"/>
              <w:numPr>
                <w:ilvl w:val="0"/>
                <w:numId w:val="0"/>
              </w:numPr>
              <w:spacing w:before="0" w:after="200"/>
              <w:ind w:left="1467" w:hanging="540"/>
              <w:rPr>
                <w:rFonts w:ascii="Times New Roman" w:hAnsi="Times New Roman" w:cs="Times New Roman"/>
                <w:sz w:val="24"/>
                <w:szCs w:val="24"/>
                <w:lang w:val="pt-BR"/>
              </w:rPr>
            </w:pPr>
            <w:r w:rsidRPr="00AF3A61">
              <w:rPr>
                <w:rFonts w:ascii="Times New Roman" w:hAnsi="Times New Roman" w:cs="Times New Roman"/>
                <w:sz w:val="24"/>
                <w:szCs w:val="24"/>
                <w:lang w:val="pt-BR"/>
              </w:rPr>
              <w:t>(</w:t>
            </w:r>
            <w:r w:rsidR="00863993" w:rsidRPr="00AF3A61">
              <w:rPr>
                <w:rFonts w:ascii="Times New Roman" w:hAnsi="Times New Roman" w:cs="Times New Roman"/>
                <w:sz w:val="24"/>
                <w:szCs w:val="24"/>
                <w:lang w:val="pt-BR"/>
              </w:rPr>
              <w:t>ii)</w:t>
            </w:r>
            <w:r w:rsidR="00863993" w:rsidRPr="00AF3A61">
              <w:rPr>
                <w:rFonts w:ascii="Times New Roman" w:hAnsi="Times New Roman" w:cs="Times New Roman"/>
                <w:sz w:val="24"/>
                <w:szCs w:val="24"/>
                <w:lang w:val="pt-BR"/>
              </w:rPr>
              <w:tab/>
            </w:r>
            <w:r w:rsidR="00767DB7" w:rsidRPr="00AF3A61">
              <w:rPr>
                <w:rFonts w:ascii="Times New Roman" w:hAnsi="Times New Roman" w:cs="Times New Roman"/>
                <w:sz w:val="24"/>
                <w:szCs w:val="24"/>
                <w:lang w:val="pt-BR"/>
              </w:rPr>
              <w:t>limitaria substancialmente,</w:t>
            </w:r>
            <w:r w:rsidR="00EB4BB4">
              <w:rPr>
                <w:rFonts w:ascii="Times New Roman" w:hAnsi="Times New Roman" w:cs="Times New Roman"/>
                <w:sz w:val="24"/>
                <w:szCs w:val="24"/>
                <w:lang w:val="pt-BR"/>
              </w:rPr>
              <w:t xml:space="preserve"> </w:t>
            </w:r>
            <w:r w:rsidR="00825F4D" w:rsidRPr="00AF3A61">
              <w:rPr>
                <w:rFonts w:ascii="Times New Roman" w:hAnsi="Times New Roman" w:cs="Times New Roman"/>
                <w:sz w:val="24"/>
                <w:szCs w:val="24"/>
                <w:lang w:val="pt-BR"/>
              </w:rPr>
              <w:t>de maneira incompatível com o Documento de Licitação</w:t>
            </w:r>
            <w:r w:rsidR="00767DB7" w:rsidRPr="00AF3A61">
              <w:rPr>
                <w:rFonts w:ascii="Times New Roman" w:hAnsi="Times New Roman" w:cs="Times New Roman"/>
                <w:sz w:val="24"/>
                <w:szCs w:val="24"/>
                <w:lang w:val="pt-BR"/>
              </w:rPr>
              <w:t xml:space="preserve">, </w:t>
            </w:r>
            <w:r w:rsidR="00EB4BB4">
              <w:rPr>
                <w:rFonts w:ascii="Times New Roman" w:hAnsi="Times New Roman" w:cs="Times New Roman"/>
                <w:sz w:val="24"/>
                <w:szCs w:val="24"/>
                <w:lang w:val="pt-BR"/>
              </w:rPr>
              <w:t xml:space="preserve">os direitos </w:t>
            </w:r>
            <w:r w:rsidR="00201A2B" w:rsidRPr="00AF3A61">
              <w:rPr>
                <w:rFonts w:ascii="Times New Roman" w:hAnsi="Times New Roman" w:cs="Times New Roman"/>
                <w:sz w:val="24"/>
                <w:szCs w:val="24"/>
                <w:lang w:val="pt-BR"/>
              </w:rPr>
              <w:t>d</w:t>
            </w:r>
            <w:r w:rsidR="00AC6BED">
              <w:rPr>
                <w:rFonts w:ascii="Times New Roman" w:hAnsi="Times New Roman" w:cs="Times New Roman"/>
                <w:sz w:val="24"/>
                <w:szCs w:val="24"/>
                <w:lang w:val="pt-BR"/>
              </w:rPr>
              <w:t>o Contratante</w:t>
            </w:r>
            <w:r w:rsidR="00201A2B" w:rsidRPr="00AF3A61">
              <w:rPr>
                <w:rFonts w:ascii="Times New Roman" w:hAnsi="Times New Roman" w:cs="Times New Roman"/>
                <w:sz w:val="24"/>
                <w:szCs w:val="24"/>
                <w:lang w:val="pt-BR"/>
              </w:rPr>
              <w:t xml:space="preserve"> ou as obrigações do Licitante </w:t>
            </w:r>
            <w:r w:rsidR="00767DB7" w:rsidRPr="00AF3A61">
              <w:rPr>
                <w:rFonts w:ascii="Times New Roman" w:hAnsi="Times New Roman" w:cs="Times New Roman"/>
                <w:sz w:val="24"/>
                <w:szCs w:val="24"/>
                <w:lang w:val="pt-BR"/>
              </w:rPr>
              <w:t>nos termos do Contrato proposto, ou</w:t>
            </w:r>
          </w:p>
          <w:p w14:paraId="572516AC" w14:textId="10FD38C1" w:rsidR="00863993" w:rsidRPr="007E4D6F" w:rsidRDefault="00FA33CA">
            <w:pPr>
              <w:pStyle w:val="P3Header1-Clauses"/>
              <w:numPr>
                <w:ilvl w:val="0"/>
                <w:numId w:val="0"/>
              </w:numPr>
              <w:ind w:left="927" w:hanging="423"/>
              <w:rPr>
                <w:szCs w:val="24"/>
                <w:lang w:val="pt-BR"/>
              </w:rPr>
            </w:pPr>
            <w:r w:rsidRPr="00AF3A61">
              <w:rPr>
                <w:szCs w:val="24"/>
                <w:lang w:val="pt-BR"/>
              </w:rPr>
              <w:t>(</w:t>
            </w:r>
            <w:r w:rsidR="00863993" w:rsidRPr="00AF3A61">
              <w:rPr>
                <w:szCs w:val="24"/>
                <w:lang w:val="pt-BR"/>
              </w:rPr>
              <w:t>b)</w:t>
            </w:r>
            <w:r w:rsidR="00863993" w:rsidRPr="00AF3A61">
              <w:rPr>
                <w:szCs w:val="24"/>
                <w:lang w:val="pt-BR"/>
              </w:rPr>
              <w:tab/>
            </w:r>
            <w:r w:rsidR="007E4D6F" w:rsidRPr="007E4D6F">
              <w:rPr>
                <w:lang w:val="pt-BR" w:eastAsia="pt-BR"/>
              </w:rPr>
              <w:t xml:space="preserve">se retificado, afetaria injustamente a posição competitiva de outros Licitantes que apresentem Ofertas substancialmente </w:t>
            </w:r>
            <w:r w:rsidR="003F140A">
              <w:rPr>
                <w:lang w:val="pt-BR" w:eastAsia="pt-BR"/>
              </w:rPr>
              <w:t>responsivas</w:t>
            </w:r>
            <w:r w:rsidR="007E4D6F" w:rsidRPr="007E4D6F">
              <w:rPr>
                <w:lang w:val="pt-BR" w:eastAsia="pt-BR"/>
              </w:rPr>
              <w:t xml:space="preserve">.      </w:t>
            </w:r>
          </w:p>
        </w:tc>
      </w:tr>
      <w:tr w:rsidR="00863993" w:rsidRPr="003A5897" w14:paraId="53E528E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A964A"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32B48F2B" w14:textId="5A1C4D35" w:rsidR="00863993" w:rsidRPr="00AF3A61" w:rsidRDefault="00AC6BED">
            <w:pPr>
              <w:pStyle w:val="Header2-SubClauses"/>
              <w:ind w:left="620" w:hanging="634"/>
              <w:rPr>
                <w:rFonts w:cs="Times New Roman"/>
                <w:lang w:val="pt-BR"/>
              </w:rPr>
            </w:pPr>
            <w:r>
              <w:rPr>
                <w:rFonts w:cs="Times New Roman"/>
                <w:lang w:val="pt-BR"/>
              </w:rPr>
              <w:t>O Contratante</w:t>
            </w:r>
            <w:r w:rsidR="0012663D" w:rsidRPr="00AF3A61">
              <w:rPr>
                <w:rFonts w:cs="Times New Roman"/>
                <w:lang w:val="pt-BR"/>
              </w:rPr>
              <w:t xml:space="preserve"> examinará os aspectos técnicos da</w:t>
            </w:r>
            <w:r w:rsidR="00107717" w:rsidRPr="00AF3A61">
              <w:rPr>
                <w:rFonts w:cs="Times New Roman"/>
                <w:lang w:val="pt-BR"/>
              </w:rPr>
              <w:t xml:space="preserve"> Oferta para confirmar que todos os requisitos estabelecidos na Seção VI, </w:t>
            </w:r>
            <w:r w:rsidR="00F04C11">
              <w:rPr>
                <w:rFonts w:cs="Times New Roman"/>
                <w:lang w:val="pt-BR"/>
              </w:rPr>
              <w:t>“</w:t>
            </w:r>
            <w:r w:rsidR="00107717" w:rsidRPr="00AF3A61">
              <w:rPr>
                <w:rFonts w:cs="Times New Roman"/>
                <w:lang w:val="pt-BR"/>
              </w:rPr>
              <w:t>Requisitos d</w:t>
            </w:r>
            <w:r>
              <w:rPr>
                <w:rFonts w:cs="Times New Roman"/>
                <w:lang w:val="pt-BR"/>
              </w:rPr>
              <w:t>o Contratante</w:t>
            </w:r>
            <w:r w:rsidR="00F04C11">
              <w:rPr>
                <w:rFonts w:cs="Times New Roman"/>
                <w:lang w:val="pt-BR"/>
              </w:rPr>
              <w:t>”</w:t>
            </w:r>
            <w:r w:rsidR="00107717" w:rsidRPr="00AF3A61">
              <w:rPr>
                <w:rFonts w:cs="Times New Roman"/>
                <w:lang w:val="pt-BR"/>
              </w:rPr>
              <w:t xml:space="preserve"> foram atendidos, sem </w:t>
            </w:r>
            <w:r w:rsidR="00813362" w:rsidRPr="00AF3A61">
              <w:rPr>
                <w:rFonts w:cs="Times New Roman"/>
                <w:lang w:val="pt-BR"/>
              </w:rPr>
              <w:t xml:space="preserve">qualquer </w:t>
            </w:r>
            <w:r w:rsidR="00107717" w:rsidRPr="00AF3A61">
              <w:rPr>
                <w:rFonts w:cs="Times New Roman"/>
                <w:lang w:val="pt-BR"/>
              </w:rPr>
              <w:t xml:space="preserve">desvio, </w:t>
            </w:r>
            <w:r w:rsidR="0007198B">
              <w:rPr>
                <w:rFonts w:cs="Times New Roman"/>
                <w:lang w:val="pt-BR"/>
              </w:rPr>
              <w:t>reserva</w:t>
            </w:r>
            <w:r w:rsidR="00107717" w:rsidRPr="00AF3A61">
              <w:rPr>
                <w:rFonts w:cs="Times New Roman"/>
                <w:lang w:val="pt-BR"/>
              </w:rPr>
              <w:t xml:space="preserve"> ou omiss</w:t>
            </w:r>
            <w:r w:rsidR="00813362" w:rsidRPr="00AF3A61">
              <w:rPr>
                <w:rFonts w:cs="Times New Roman"/>
                <w:lang w:val="pt-BR"/>
              </w:rPr>
              <w:t>ão</w:t>
            </w:r>
            <w:r w:rsidR="00107717" w:rsidRPr="00AF3A61">
              <w:rPr>
                <w:rFonts w:cs="Times New Roman"/>
                <w:lang w:val="pt-BR"/>
              </w:rPr>
              <w:t xml:space="preserve"> </w:t>
            </w:r>
            <w:r w:rsidR="00813362" w:rsidRPr="00AF3A61">
              <w:rPr>
                <w:rFonts w:cs="Times New Roman"/>
                <w:lang w:val="pt-BR"/>
              </w:rPr>
              <w:t>material</w:t>
            </w:r>
            <w:r w:rsidR="00107717" w:rsidRPr="00AF3A61">
              <w:rPr>
                <w:rFonts w:cs="Times New Roman"/>
                <w:lang w:val="pt-BR"/>
              </w:rPr>
              <w:t>.</w:t>
            </w:r>
          </w:p>
        </w:tc>
      </w:tr>
      <w:tr w:rsidR="00863993" w:rsidRPr="003A5897" w14:paraId="5FDB69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95E2BCA" w14:textId="77777777" w:rsidR="00863993" w:rsidRPr="00AF3A61" w:rsidRDefault="00863993">
            <w:pPr>
              <w:spacing w:before="120" w:after="120"/>
              <w:jc w:val="both"/>
              <w:rPr>
                <w:lang w:val="pt-BR"/>
              </w:rPr>
            </w:pPr>
          </w:p>
        </w:tc>
        <w:tc>
          <w:tcPr>
            <w:tcW w:w="7110" w:type="dxa"/>
            <w:tcBorders>
              <w:top w:val="nil"/>
              <w:left w:val="nil"/>
              <w:bottom w:val="nil"/>
              <w:right w:val="nil"/>
            </w:tcBorders>
          </w:tcPr>
          <w:p w14:paraId="4CC29503" w14:textId="05202A67" w:rsidR="00863993" w:rsidRPr="00AF3A61" w:rsidRDefault="00F97221">
            <w:pPr>
              <w:pStyle w:val="Header2-SubClauses"/>
              <w:ind w:left="620" w:hanging="634"/>
              <w:rPr>
                <w:rFonts w:cs="Times New Roman"/>
                <w:lang w:val="pt-BR"/>
              </w:rPr>
            </w:pPr>
            <w:r w:rsidRPr="00AF3A61">
              <w:rPr>
                <w:rFonts w:cs="Times New Roman"/>
                <w:lang w:val="pt-BR"/>
              </w:rPr>
              <w:t xml:space="preserve">Se uma Oferta não </w:t>
            </w:r>
            <w:r w:rsidR="003F140A">
              <w:rPr>
                <w:rFonts w:cs="Times New Roman"/>
                <w:lang w:val="pt-BR"/>
              </w:rPr>
              <w:t>for</w:t>
            </w:r>
            <w:r w:rsidRPr="00AF3A61">
              <w:rPr>
                <w:rFonts w:cs="Times New Roman"/>
                <w:lang w:val="pt-BR"/>
              </w:rPr>
              <w:t xml:space="preserve"> substancialmente </w:t>
            </w:r>
            <w:r w:rsidR="003F140A">
              <w:rPr>
                <w:rFonts w:cs="Times New Roman"/>
                <w:lang w:val="pt-BR"/>
              </w:rPr>
              <w:t xml:space="preserve">responsiva aos requisitos do </w:t>
            </w:r>
            <w:r w:rsidR="002B4791">
              <w:rPr>
                <w:rFonts w:cs="Times New Roman"/>
                <w:lang w:val="pt-BR"/>
              </w:rPr>
              <w:t>Documento de Licitação</w:t>
            </w:r>
            <w:r w:rsidRPr="00AF3A61">
              <w:rPr>
                <w:rFonts w:cs="Times New Roman"/>
                <w:lang w:val="pt-BR"/>
              </w:rPr>
              <w:t>, deverá ser rejeitada pel</w:t>
            </w:r>
            <w:r w:rsidR="00AC6BED">
              <w:rPr>
                <w:rFonts w:cs="Times New Roman"/>
                <w:lang w:val="pt-BR"/>
              </w:rPr>
              <w:t>o Contratante</w:t>
            </w:r>
            <w:r w:rsidRPr="00AF3A61">
              <w:rPr>
                <w:rFonts w:cs="Times New Roman"/>
                <w:lang w:val="pt-BR"/>
              </w:rPr>
              <w:t xml:space="preserve">, </w:t>
            </w:r>
            <w:r w:rsidR="003F140A">
              <w:rPr>
                <w:rFonts w:cs="Times New Roman"/>
                <w:lang w:val="pt-BR"/>
              </w:rPr>
              <w:t>e não poderá posteriormente se tornar</w:t>
            </w:r>
            <w:r w:rsidRPr="00AF3A61">
              <w:rPr>
                <w:rFonts w:cs="Times New Roman"/>
                <w:lang w:val="pt-BR"/>
              </w:rPr>
              <w:t xml:space="preserve"> subsequentemente </w:t>
            </w:r>
            <w:r w:rsidR="003F140A">
              <w:rPr>
                <w:rFonts w:cs="Times New Roman"/>
                <w:lang w:val="pt-BR"/>
              </w:rPr>
              <w:t>responsiva</w:t>
            </w:r>
            <w:r w:rsidRPr="00AF3A61">
              <w:rPr>
                <w:rFonts w:cs="Times New Roman"/>
                <w:lang w:val="pt-BR"/>
              </w:rPr>
              <w:t xml:space="preserve"> através d</w:t>
            </w:r>
            <w:r w:rsidR="0007198B">
              <w:rPr>
                <w:rFonts w:cs="Times New Roman"/>
                <w:lang w:val="pt-BR"/>
              </w:rPr>
              <w:t>a retificação</w:t>
            </w:r>
            <w:r w:rsidRPr="00AF3A61">
              <w:rPr>
                <w:rFonts w:cs="Times New Roman"/>
                <w:lang w:val="pt-BR"/>
              </w:rPr>
              <w:t xml:space="preserve"> do desvio, </w:t>
            </w:r>
            <w:r w:rsidR="0007198B">
              <w:rPr>
                <w:rFonts w:cs="Times New Roman"/>
                <w:lang w:val="pt-BR"/>
              </w:rPr>
              <w:t>da reserva</w:t>
            </w:r>
            <w:r w:rsidRPr="00AF3A61">
              <w:rPr>
                <w:rFonts w:cs="Times New Roman"/>
                <w:lang w:val="pt-BR"/>
              </w:rPr>
              <w:t xml:space="preserve"> ou </w:t>
            </w:r>
            <w:r w:rsidR="0007198B">
              <w:rPr>
                <w:rFonts w:cs="Times New Roman"/>
                <w:lang w:val="pt-BR"/>
              </w:rPr>
              <w:t xml:space="preserve">da </w:t>
            </w:r>
            <w:r w:rsidRPr="00AF3A61">
              <w:rPr>
                <w:rFonts w:cs="Times New Roman"/>
                <w:lang w:val="pt-BR"/>
              </w:rPr>
              <w:t>omissão material.</w:t>
            </w:r>
          </w:p>
        </w:tc>
      </w:tr>
      <w:tr w:rsidR="00863993" w:rsidRPr="003A5897" w14:paraId="23EBD57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90"/>
          <w:jc w:val="center"/>
        </w:trPr>
        <w:tc>
          <w:tcPr>
            <w:tcW w:w="2755" w:type="dxa"/>
            <w:tcBorders>
              <w:top w:val="nil"/>
              <w:left w:val="nil"/>
              <w:bottom w:val="nil"/>
              <w:right w:val="nil"/>
            </w:tcBorders>
          </w:tcPr>
          <w:p w14:paraId="7F6B7CC2" w14:textId="239EB09E" w:rsidR="00863993" w:rsidRPr="00100FE4" w:rsidRDefault="008A0D3D">
            <w:pPr>
              <w:pStyle w:val="Aheader2DCIAO"/>
              <w:rPr>
                <w:lang w:val="pt-BR"/>
              </w:rPr>
            </w:pPr>
            <w:bookmarkStart w:id="293" w:name="_Hlt438533232"/>
            <w:bookmarkStart w:id="294" w:name="_Toc455487625"/>
            <w:bookmarkStart w:id="295" w:name="_Toc55666994"/>
            <w:bookmarkEnd w:id="293"/>
            <w:r w:rsidRPr="00100FE4">
              <w:rPr>
                <w:lang w:val="pt-BR"/>
              </w:rPr>
              <w:t>Qualificação dos Licitante</w:t>
            </w:r>
            <w:bookmarkEnd w:id="294"/>
            <w:bookmarkEnd w:id="295"/>
            <w:r w:rsidR="0007198B" w:rsidRPr="00100FE4">
              <w:rPr>
                <w:lang w:val="pt-BR"/>
              </w:rPr>
              <w:t>s</w:t>
            </w:r>
            <w:r w:rsidR="00863993" w:rsidRPr="00100FE4">
              <w:rPr>
                <w:lang w:val="pt-BR"/>
              </w:rPr>
              <w:t xml:space="preserve"> </w:t>
            </w:r>
          </w:p>
        </w:tc>
        <w:tc>
          <w:tcPr>
            <w:tcW w:w="7110" w:type="dxa"/>
            <w:tcBorders>
              <w:top w:val="nil"/>
              <w:left w:val="nil"/>
              <w:bottom w:val="nil"/>
              <w:right w:val="nil"/>
            </w:tcBorders>
          </w:tcPr>
          <w:p w14:paraId="599E2B31" w14:textId="5716DE9F" w:rsidR="00863993" w:rsidRPr="00AF3A61" w:rsidRDefault="00AC6BED">
            <w:pPr>
              <w:pStyle w:val="Header2-SubClauses"/>
              <w:ind w:left="620" w:hanging="634"/>
              <w:rPr>
                <w:rFonts w:cs="Times New Roman"/>
                <w:lang w:val="pt-BR"/>
              </w:rPr>
            </w:pPr>
            <w:r>
              <w:rPr>
                <w:rFonts w:cs="Times New Roman"/>
                <w:lang w:val="pt-BR"/>
              </w:rPr>
              <w:t xml:space="preserve">O </w:t>
            </w:r>
            <w:r w:rsidR="004755CD" w:rsidRPr="004755CD">
              <w:rPr>
                <w:rFonts w:cs="Times New Roman"/>
                <w:lang w:val="pt-BR"/>
              </w:rPr>
              <w:t xml:space="preserve">Contratante deverá determinar, para sua satisfação, se os Licitantes elegíveis que apresentaram </w:t>
            </w:r>
            <w:r w:rsidR="004755CD">
              <w:rPr>
                <w:rFonts w:cs="Times New Roman"/>
                <w:lang w:val="pt-BR"/>
              </w:rPr>
              <w:t>as Partes Técnicas da Oferta</w:t>
            </w:r>
            <w:r w:rsidR="004755CD" w:rsidRPr="0006004A">
              <w:rPr>
                <w:lang w:val="pt-BR"/>
              </w:rPr>
              <w:t>,</w:t>
            </w:r>
            <w:r w:rsidR="004755CD" w:rsidRPr="004755CD">
              <w:rPr>
                <w:rFonts w:cs="Times New Roman"/>
                <w:lang w:val="pt-BR"/>
              </w:rPr>
              <w:t xml:space="preserve"> substancialmente </w:t>
            </w:r>
            <w:r w:rsidR="004755CD">
              <w:rPr>
                <w:rFonts w:cs="Times New Roman"/>
                <w:lang w:val="pt-BR"/>
              </w:rPr>
              <w:t>responsivas</w:t>
            </w:r>
            <w:r w:rsidR="004755CD" w:rsidRPr="0006004A">
              <w:rPr>
                <w:lang w:val="pt-BR"/>
              </w:rPr>
              <w:t>,</w:t>
            </w:r>
            <w:r w:rsidR="004755CD" w:rsidRPr="004755CD">
              <w:rPr>
                <w:rFonts w:cs="Times New Roman"/>
                <w:lang w:val="pt-BR"/>
              </w:rPr>
              <w:t xml:space="preserve"> continuam a ser elegíveis e a cumprir os requisitos de</w:t>
            </w:r>
            <w:r w:rsidR="004755CD">
              <w:rPr>
                <w:rFonts w:cs="Times New Roman"/>
                <w:lang w:val="pt-BR"/>
              </w:rPr>
              <w:t xml:space="preserve"> </w:t>
            </w:r>
            <w:r w:rsidR="00D75760" w:rsidRPr="00AF3A61">
              <w:rPr>
                <w:rFonts w:cs="Times New Roman"/>
                <w:lang w:val="pt-BR"/>
              </w:rPr>
              <w:t>qualificação.</w:t>
            </w:r>
          </w:p>
        </w:tc>
      </w:tr>
      <w:tr w:rsidR="00863993" w:rsidRPr="003A5897" w14:paraId="3F087BC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967ECFA" w14:textId="77777777" w:rsidR="00863993" w:rsidRPr="00AF3A61" w:rsidRDefault="00863993">
            <w:pPr>
              <w:pStyle w:val="explanatorynotes"/>
              <w:suppressAutoHyphens w:val="0"/>
              <w:spacing w:before="100" w:after="100" w:line="240" w:lineRule="auto"/>
              <w:rPr>
                <w:rFonts w:ascii="Times New Roman" w:hAnsi="Times New Roman"/>
                <w:sz w:val="24"/>
                <w:szCs w:val="24"/>
                <w:lang w:val="pt-BR"/>
              </w:rPr>
            </w:pPr>
          </w:p>
        </w:tc>
        <w:tc>
          <w:tcPr>
            <w:tcW w:w="7110" w:type="dxa"/>
            <w:tcBorders>
              <w:top w:val="nil"/>
              <w:left w:val="nil"/>
              <w:bottom w:val="nil"/>
              <w:right w:val="nil"/>
            </w:tcBorders>
          </w:tcPr>
          <w:p w14:paraId="12FAEAA5" w14:textId="5B87BD58" w:rsidR="00863993" w:rsidRPr="00AF3A61" w:rsidRDefault="00D75760">
            <w:pPr>
              <w:pStyle w:val="Header2-SubClauses"/>
              <w:ind w:left="620" w:hanging="634"/>
              <w:rPr>
                <w:rFonts w:cs="Times New Roman"/>
                <w:lang w:val="pt-BR"/>
              </w:rPr>
            </w:pPr>
            <w:r w:rsidRPr="00AF3A61">
              <w:rPr>
                <w:rFonts w:cs="Times New Roman"/>
                <w:lang w:val="pt-BR"/>
              </w:rPr>
              <w:t xml:space="preserve">A determinação terá como base o exame dos documentos apresentados </w:t>
            </w:r>
            <w:r w:rsidR="005D105A" w:rsidRPr="00AF3A61">
              <w:rPr>
                <w:rFonts w:cs="Times New Roman"/>
                <w:lang w:val="pt-BR"/>
              </w:rPr>
              <w:t>pelo Licitante</w:t>
            </w:r>
            <w:r w:rsidRPr="00AF3A61">
              <w:rPr>
                <w:rFonts w:cs="Times New Roman"/>
                <w:lang w:val="pt-BR"/>
              </w:rPr>
              <w:t xml:space="preserve"> para comprovar </w:t>
            </w:r>
            <w:r w:rsidR="00801DF9">
              <w:rPr>
                <w:rFonts w:cs="Times New Roman"/>
                <w:lang w:val="pt-BR"/>
              </w:rPr>
              <w:t>se</w:t>
            </w:r>
            <w:r w:rsidRPr="00AF3A61">
              <w:rPr>
                <w:rFonts w:cs="Times New Roman"/>
                <w:lang w:val="pt-BR"/>
              </w:rPr>
              <w:t xml:space="preserve"> está devidamente habilitad</w:t>
            </w:r>
            <w:r w:rsidR="005D105A" w:rsidRPr="00AF3A61">
              <w:rPr>
                <w:rFonts w:cs="Times New Roman"/>
                <w:lang w:val="pt-BR"/>
              </w:rPr>
              <w:t>o</w:t>
            </w:r>
            <w:r w:rsidRPr="00AF3A61">
              <w:rPr>
                <w:rFonts w:cs="Times New Roman"/>
                <w:lang w:val="pt-BR"/>
              </w:rPr>
              <w:t>, nos termos d</w:t>
            </w:r>
            <w:r w:rsidR="00CA0600">
              <w:rPr>
                <w:rFonts w:cs="Times New Roman"/>
                <w:lang w:val="pt-BR"/>
              </w:rPr>
              <w:t>as IAL</w:t>
            </w:r>
            <w:r w:rsidRPr="00AF3A61">
              <w:rPr>
                <w:rFonts w:cs="Times New Roman"/>
                <w:lang w:val="pt-BR"/>
              </w:rPr>
              <w:t xml:space="preserve"> 17.</w:t>
            </w:r>
          </w:p>
        </w:tc>
      </w:tr>
      <w:tr w:rsidR="00863993" w:rsidRPr="003A5897" w14:paraId="21C3B2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863993" w:rsidRPr="00AF3A61" w:rsidRDefault="00863993">
            <w:pPr>
              <w:spacing w:before="100" w:after="100"/>
              <w:jc w:val="both"/>
              <w:rPr>
                <w:lang w:val="pt-BR"/>
              </w:rPr>
            </w:pPr>
          </w:p>
        </w:tc>
        <w:tc>
          <w:tcPr>
            <w:tcW w:w="7110" w:type="dxa"/>
            <w:tcBorders>
              <w:top w:val="nil"/>
              <w:left w:val="nil"/>
              <w:bottom w:val="nil"/>
              <w:right w:val="nil"/>
            </w:tcBorders>
          </w:tcPr>
          <w:p w14:paraId="74D47B69" w14:textId="6C605DD5" w:rsidR="00863993" w:rsidRPr="00AF3A61" w:rsidRDefault="00D75760">
            <w:pPr>
              <w:pStyle w:val="Header2-SubClauses"/>
              <w:ind w:left="620" w:hanging="634"/>
              <w:rPr>
                <w:rFonts w:cs="Times New Roman"/>
                <w:lang w:val="pt-BR"/>
              </w:rPr>
            </w:pPr>
            <w:r w:rsidRPr="00AF3A61">
              <w:rPr>
                <w:rFonts w:cs="Times New Roman"/>
                <w:lang w:val="pt-BR"/>
              </w:rPr>
              <w:t xml:space="preserve">Uma </w:t>
            </w:r>
            <w:r w:rsidR="00206064">
              <w:rPr>
                <w:rFonts w:cs="Times New Roman"/>
                <w:lang w:val="pt-BR"/>
              </w:rPr>
              <w:t>decisão</w:t>
            </w:r>
            <w:r w:rsidRPr="00AF3A61">
              <w:rPr>
                <w:rFonts w:cs="Times New Roman"/>
                <w:lang w:val="pt-BR"/>
              </w:rPr>
              <w:t xml:space="preserve"> afirmativa será um pré-requisito para a adjudicação do Contrato ao Licitante. Uma </w:t>
            </w:r>
            <w:r w:rsidR="00206064">
              <w:rPr>
                <w:rFonts w:cs="Times New Roman"/>
                <w:lang w:val="pt-BR"/>
              </w:rPr>
              <w:t>decisão</w:t>
            </w:r>
            <w:r w:rsidRPr="00AF3A61">
              <w:rPr>
                <w:rFonts w:cs="Times New Roman"/>
                <w:lang w:val="pt-BR"/>
              </w:rPr>
              <w:t xml:space="preserve"> negativa resultará na rejeição da Oferta d</w:t>
            </w:r>
            <w:r w:rsidR="002D3C64" w:rsidRPr="00AF3A61">
              <w:rPr>
                <w:rFonts w:cs="Times New Roman"/>
                <w:lang w:val="pt-BR"/>
              </w:rPr>
              <w:t>o Licitante</w:t>
            </w:r>
            <w:r w:rsidRPr="00AF3A61">
              <w:rPr>
                <w:rFonts w:cs="Times New Roman"/>
                <w:lang w:val="pt-BR"/>
              </w:rPr>
              <w:t>.</w:t>
            </w:r>
          </w:p>
          <w:p w14:paraId="58ED46D8" w14:textId="4183A04F" w:rsidR="00A95E38" w:rsidRPr="00AF3A61" w:rsidRDefault="00C935C0">
            <w:pPr>
              <w:pStyle w:val="Header2-SubClauses"/>
              <w:ind w:left="620" w:hanging="634"/>
              <w:rPr>
                <w:rFonts w:cs="Times New Roman"/>
                <w:lang w:val="pt-BR"/>
              </w:rPr>
            </w:pPr>
            <w:r w:rsidRPr="00C935C0">
              <w:rPr>
                <w:rFonts w:cs="Times New Roman"/>
                <w:lang w:val="pt-BR"/>
              </w:rPr>
              <w:t xml:space="preserve">Somente as Ofertas que são tanto substancialmente responsivas ao Documento de Licitação, quanto a todos os Critérios de </w:t>
            </w:r>
            <w:r w:rsidRPr="00C935C0">
              <w:rPr>
                <w:rFonts w:cs="Times New Roman"/>
                <w:lang w:val="pt-BR"/>
              </w:rPr>
              <w:lastRenderedPageBreak/>
              <w:t xml:space="preserve">Qualificação, terão seus envelopes marcados com </w:t>
            </w:r>
            <w:r w:rsidR="00F04C11">
              <w:rPr>
                <w:rFonts w:cs="Times New Roman"/>
                <w:lang w:val="pt-BR"/>
              </w:rPr>
              <w:t>“</w:t>
            </w:r>
            <w:r w:rsidRPr="00C935C0">
              <w:rPr>
                <w:rFonts w:cs="Times New Roman"/>
                <w:lang w:val="pt-BR"/>
              </w:rPr>
              <w:t>SEGUNDO ENVELOPE: PARTE FINANCEIRA</w:t>
            </w:r>
            <w:r w:rsidR="00F04C11">
              <w:rPr>
                <w:rFonts w:cs="Times New Roman"/>
                <w:lang w:val="pt-BR"/>
              </w:rPr>
              <w:t>”</w:t>
            </w:r>
            <w:r w:rsidRPr="00C935C0">
              <w:rPr>
                <w:rFonts w:cs="Times New Roman"/>
                <w:lang w:val="pt-BR"/>
              </w:rPr>
              <w:t xml:space="preserve"> e </w:t>
            </w:r>
            <w:r w:rsidR="00FB42AC">
              <w:rPr>
                <w:rFonts w:cs="Times New Roman"/>
                <w:lang w:val="pt-BR"/>
              </w:rPr>
              <w:t xml:space="preserve">serão </w:t>
            </w:r>
            <w:r w:rsidRPr="00C935C0">
              <w:rPr>
                <w:rFonts w:cs="Times New Roman"/>
                <w:lang w:val="pt-BR"/>
              </w:rPr>
              <w:t xml:space="preserve">abertos na segunda abertura pública. </w:t>
            </w:r>
          </w:p>
        </w:tc>
      </w:tr>
      <w:tr w:rsidR="00863993" w:rsidRPr="003A5897" w14:paraId="0E19E62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45FEB827" w:rsidR="00863993" w:rsidRPr="00AF3A61" w:rsidRDefault="00DB096B">
            <w:pPr>
              <w:pStyle w:val="Aheader2DCIAO"/>
            </w:pPr>
            <w:r>
              <w:rPr>
                <w:noProof/>
                <w:lang w:val="pt-BR"/>
              </w:rPr>
              <w:lastRenderedPageBreak/>
              <w:t>Subempreiteiros</w:t>
            </w:r>
          </w:p>
        </w:tc>
        <w:tc>
          <w:tcPr>
            <w:tcW w:w="7110" w:type="dxa"/>
            <w:tcBorders>
              <w:top w:val="nil"/>
              <w:left w:val="nil"/>
              <w:bottom w:val="nil"/>
              <w:right w:val="nil"/>
            </w:tcBorders>
          </w:tcPr>
          <w:p w14:paraId="49C510DC" w14:textId="62F33F91" w:rsidR="00863993" w:rsidRPr="00AF3A61" w:rsidRDefault="005108E7">
            <w:pPr>
              <w:pStyle w:val="Header2-SubClauses"/>
              <w:ind w:left="620" w:hanging="634"/>
              <w:rPr>
                <w:rFonts w:cs="Times New Roman"/>
                <w:spacing w:val="-2"/>
                <w:lang w:val="pt-BR"/>
              </w:rPr>
            </w:pPr>
            <w:r w:rsidRPr="00AF3A61">
              <w:rPr>
                <w:rFonts w:cs="Times New Roman"/>
                <w:bCs/>
                <w:spacing w:val="-2"/>
                <w:lang w:val="pt-BR"/>
              </w:rPr>
              <w:t xml:space="preserve">Não haverá subempreitada na execução dos elementos específicos das Obras, salvo se assim for expressamente indicado </w:t>
            </w:r>
            <w:r w:rsidRPr="00AF3A61">
              <w:rPr>
                <w:rFonts w:cs="Times New Roman"/>
                <w:b/>
                <w:spacing w:val="-2"/>
                <w:lang w:val="pt-BR"/>
              </w:rPr>
              <w:t xml:space="preserve">na </w:t>
            </w:r>
            <w:r w:rsidR="006636AC">
              <w:rPr>
                <w:rFonts w:cs="Times New Roman"/>
                <w:b/>
                <w:spacing w:val="-2"/>
                <w:lang w:val="pt-BR"/>
              </w:rPr>
              <w:t>FDL</w:t>
            </w:r>
            <w:r w:rsidRPr="00AF3A61">
              <w:rPr>
                <w:rFonts w:cs="Times New Roman"/>
                <w:bCs/>
                <w:spacing w:val="-2"/>
                <w:lang w:val="pt-BR"/>
              </w:rPr>
              <w:t>, caso em que os subempreiteiros</w:t>
            </w:r>
            <w:r w:rsidR="00434539">
              <w:rPr>
                <w:rStyle w:val="FootnoteReference"/>
                <w:rFonts w:cs="Times New Roman"/>
                <w:bCs/>
                <w:spacing w:val="-2"/>
                <w:lang w:val="pt-BR"/>
              </w:rPr>
              <w:footnoteReference w:id="11"/>
            </w:r>
            <w:r w:rsidRPr="00AF3A61">
              <w:rPr>
                <w:rFonts w:cs="Times New Roman"/>
                <w:bCs/>
                <w:spacing w:val="-2"/>
                <w:lang w:val="pt-BR"/>
              </w:rPr>
              <w:t xml:space="preserve"> serão previamente selecionados pel</w:t>
            </w:r>
            <w:r w:rsidR="00AC6BED">
              <w:rPr>
                <w:rFonts w:cs="Times New Roman"/>
                <w:bCs/>
                <w:spacing w:val="-2"/>
                <w:lang w:val="pt-BR"/>
              </w:rPr>
              <w:t>o Contratante</w:t>
            </w:r>
            <w:r w:rsidR="00316FCD" w:rsidRPr="00AF3A61">
              <w:rPr>
                <w:rFonts w:cs="Times New Roman"/>
                <w:bCs/>
                <w:spacing w:val="-2"/>
                <w:lang w:val="pt-BR"/>
              </w:rPr>
              <w:t>.</w:t>
            </w:r>
          </w:p>
          <w:p w14:paraId="71275CA4" w14:textId="142B0E99" w:rsidR="00711EF6" w:rsidRPr="00AF3A61" w:rsidRDefault="00684BB1">
            <w:pPr>
              <w:pStyle w:val="Header2-SubClauses"/>
              <w:ind w:left="620" w:hanging="634"/>
              <w:rPr>
                <w:rFonts w:cs="Times New Roman"/>
                <w:lang w:val="pt-BR"/>
              </w:rPr>
            </w:pPr>
            <w:r w:rsidRPr="00AF3A61">
              <w:rPr>
                <w:rFonts w:cs="Times New Roman"/>
                <w:lang w:val="pt-BR"/>
              </w:rPr>
              <w:t xml:space="preserve">Os Licitantes podem propor </w:t>
            </w:r>
            <w:r w:rsidR="00C16733" w:rsidRPr="00AF3A61">
              <w:rPr>
                <w:rFonts w:cs="Times New Roman"/>
                <w:lang w:val="pt-BR"/>
              </w:rPr>
              <w:t>a subempreitada até a porcentagem do valor total dos contratos</w:t>
            </w:r>
            <w:r w:rsidR="00A91202" w:rsidRPr="00AF3A61">
              <w:rPr>
                <w:rFonts w:cs="Times New Roman"/>
                <w:lang w:val="pt-BR"/>
              </w:rPr>
              <w:t xml:space="preserve">, conforme especificado </w:t>
            </w:r>
            <w:r w:rsidR="00A91202" w:rsidRPr="00B37A4E">
              <w:rPr>
                <w:rFonts w:cs="Times New Roman"/>
                <w:b/>
                <w:lang w:val="pt-BR"/>
              </w:rPr>
              <w:t xml:space="preserve">na </w:t>
            </w:r>
            <w:r w:rsidR="006636AC" w:rsidRPr="00B37A4E">
              <w:rPr>
                <w:rFonts w:cs="Times New Roman"/>
                <w:b/>
                <w:lang w:val="pt-BR"/>
              </w:rPr>
              <w:t>FDL</w:t>
            </w:r>
            <w:r w:rsidR="00A91202" w:rsidRPr="00AF3A61">
              <w:rPr>
                <w:rFonts w:cs="Times New Roman"/>
                <w:lang w:val="pt-BR"/>
              </w:rPr>
              <w:t>.</w:t>
            </w:r>
            <w:r w:rsidRPr="00AF3A61">
              <w:rPr>
                <w:rFonts w:cs="Times New Roman"/>
                <w:lang w:val="pt-BR"/>
              </w:rPr>
              <w:t xml:space="preserve"> </w:t>
            </w:r>
            <w:r w:rsidR="00B35258" w:rsidRPr="00AF3A61">
              <w:rPr>
                <w:rFonts w:cs="Times New Roman"/>
                <w:lang w:val="pt-BR"/>
              </w:rPr>
              <w:t>Os subempreiteiros propostos pelo Licitante devem estar totalmente qualificados para executar suas partes nas Obras</w:t>
            </w:r>
            <w:r w:rsidRPr="00AF3A61">
              <w:rPr>
                <w:rFonts w:cs="Times New Roman"/>
                <w:lang w:val="pt-BR"/>
              </w:rPr>
              <w:t>.</w:t>
            </w:r>
          </w:p>
        </w:tc>
      </w:tr>
      <w:tr w:rsidR="00863993" w:rsidRPr="003A5897"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3426C22B" w:rsidR="00863993" w:rsidRPr="00AF3A61" w:rsidRDefault="00EE6A01" w:rsidP="00EE68C9">
            <w:pPr>
              <w:pStyle w:val="Aheader1DCIAO"/>
              <w:jc w:val="both"/>
              <w:rPr>
                <w:lang w:val="pt-BR"/>
              </w:rPr>
            </w:pPr>
            <w:bookmarkStart w:id="296" w:name="_Toc55666996"/>
            <w:r w:rsidRPr="00AF3A61">
              <w:rPr>
                <w:lang w:val="pt-BR"/>
              </w:rPr>
              <w:t>Abertura Pública da Parte Financeira das Ofertas</w:t>
            </w:r>
            <w:bookmarkEnd w:id="296"/>
          </w:p>
        </w:tc>
      </w:tr>
      <w:tr w:rsidR="00863993" w:rsidRPr="003A5897"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1B2D2EF8" w:rsidR="00863993" w:rsidRPr="004A0CD3" w:rsidRDefault="005108E7">
            <w:pPr>
              <w:pStyle w:val="Aheader2DCIAO"/>
              <w:rPr>
                <w:lang w:val="pt-BR"/>
              </w:rPr>
            </w:pPr>
            <w:bookmarkStart w:id="297" w:name="_Toc55666997"/>
            <w:r w:rsidRPr="004A0CD3">
              <w:rPr>
                <w:lang w:val="pt-BR"/>
              </w:rPr>
              <w:t>Abertura Pública da</w:t>
            </w:r>
            <w:r w:rsidR="00A75201">
              <w:rPr>
                <w:lang w:val="pt-BR"/>
              </w:rPr>
              <w:t>s</w:t>
            </w:r>
            <w:r w:rsidRPr="004A0CD3">
              <w:rPr>
                <w:lang w:val="pt-BR"/>
              </w:rPr>
              <w:t xml:space="preserve"> Parte</w:t>
            </w:r>
            <w:r w:rsidR="00A75201">
              <w:rPr>
                <w:lang w:val="pt-BR"/>
              </w:rPr>
              <w:t>s</w:t>
            </w:r>
            <w:r w:rsidRPr="004A0CD3">
              <w:rPr>
                <w:lang w:val="pt-BR"/>
              </w:rPr>
              <w:t xml:space="preserve"> Financeira</w:t>
            </w:r>
            <w:r w:rsidR="00A75201">
              <w:rPr>
                <w:lang w:val="pt-BR"/>
              </w:rPr>
              <w:t>s</w:t>
            </w:r>
            <w:r w:rsidRPr="004A0CD3">
              <w:rPr>
                <w:lang w:val="pt-BR"/>
              </w:rPr>
              <w:t xml:space="preserve"> </w:t>
            </w:r>
            <w:bookmarkEnd w:id="297"/>
          </w:p>
        </w:tc>
        <w:tc>
          <w:tcPr>
            <w:tcW w:w="7110" w:type="dxa"/>
            <w:tcBorders>
              <w:top w:val="nil"/>
              <w:left w:val="nil"/>
              <w:bottom w:val="nil"/>
              <w:right w:val="nil"/>
            </w:tcBorders>
          </w:tcPr>
          <w:p w14:paraId="33C5C804" w14:textId="240E57B8" w:rsidR="00863993" w:rsidRPr="00AF3A61" w:rsidRDefault="00482EF4">
            <w:pPr>
              <w:pStyle w:val="Header2-SubClauses"/>
              <w:ind w:left="620" w:hanging="634"/>
              <w:rPr>
                <w:rFonts w:cs="Times New Roman"/>
                <w:lang w:val="pt-BR"/>
              </w:rPr>
            </w:pPr>
            <w:r w:rsidRPr="00482EF4">
              <w:rPr>
                <w:rFonts w:cs="Times New Roman"/>
                <w:lang w:val="pt-BR"/>
              </w:rPr>
              <w:t xml:space="preserve">Após a conclusão da avaliação das Partes Técnicas das Ofertas, e </w:t>
            </w:r>
            <w:r w:rsidR="009263E7">
              <w:rPr>
                <w:rFonts w:cs="Times New Roman"/>
                <w:lang w:val="pt-BR"/>
              </w:rPr>
              <w:t xml:space="preserve">da emissão de </w:t>
            </w:r>
            <w:r w:rsidRPr="00482EF4">
              <w:rPr>
                <w:rFonts w:cs="Times New Roman"/>
                <w:lang w:val="pt-BR"/>
              </w:rPr>
              <w:t xml:space="preserve">não objeção </w:t>
            </w:r>
            <w:r w:rsidR="009263E7">
              <w:rPr>
                <w:rFonts w:cs="Times New Roman"/>
                <w:lang w:val="pt-BR"/>
              </w:rPr>
              <w:t xml:space="preserve">do Banco </w:t>
            </w:r>
            <w:r w:rsidRPr="00482EF4">
              <w:rPr>
                <w:rFonts w:cs="Times New Roman"/>
                <w:lang w:val="pt-BR"/>
              </w:rPr>
              <w:t xml:space="preserve">(se aplicável), o Contratante deverá notificar por escrito os Licitantes cujas Ofertas foram consideradas não responsivas ao Documento de Licitação ou não atenderam aos Critérios de Qualificação, </w:t>
            </w:r>
            <w:r>
              <w:rPr>
                <w:rFonts w:cs="Times New Roman"/>
                <w:lang w:val="pt-BR"/>
              </w:rPr>
              <w:t>comunicando</w:t>
            </w:r>
            <w:r w:rsidRPr="00482EF4">
              <w:rPr>
                <w:rFonts w:cs="Times New Roman"/>
                <w:lang w:val="pt-BR"/>
              </w:rPr>
              <w:t>-os das seguintes informações</w:t>
            </w:r>
            <w:r w:rsidR="00134336" w:rsidRPr="00AF3A61">
              <w:rPr>
                <w:rFonts w:cs="Times New Roman"/>
                <w:lang w:val="pt-BR"/>
              </w:rPr>
              <w:t>:</w:t>
            </w:r>
          </w:p>
          <w:p w14:paraId="459714B3" w14:textId="3808E1C0" w:rsidR="00863993" w:rsidRPr="00AF3A61" w:rsidRDefault="000B1888" w:rsidP="000608A7">
            <w:pPr>
              <w:pStyle w:val="P3Header1-Clauses"/>
              <w:numPr>
                <w:ilvl w:val="0"/>
                <w:numId w:val="80"/>
              </w:numPr>
              <w:rPr>
                <w:szCs w:val="24"/>
                <w:lang w:val="pt-BR"/>
              </w:rPr>
            </w:pPr>
            <w:r w:rsidRPr="00AF3A61">
              <w:rPr>
                <w:szCs w:val="24"/>
                <w:lang w:val="pt-BR"/>
              </w:rPr>
              <w:t xml:space="preserve">os motivos pelos quais a Parte Técnica de sua </w:t>
            </w:r>
            <w:r w:rsidR="005E412C" w:rsidRPr="00AF3A61">
              <w:rPr>
                <w:szCs w:val="24"/>
                <w:lang w:val="pt-BR"/>
              </w:rPr>
              <w:t>Oferta</w:t>
            </w:r>
            <w:r w:rsidRPr="00AF3A61">
              <w:rPr>
                <w:szCs w:val="24"/>
                <w:lang w:val="pt-BR"/>
              </w:rPr>
              <w:t xml:space="preserve"> não atendeu aos requisitos do </w:t>
            </w:r>
            <w:r w:rsidR="002B4791">
              <w:rPr>
                <w:lang w:val="pt-BR"/>
              </w:rPr>
              <w:t>Documento de Licitação</w:t>
            </w:r>
            <w:r w:rsidRPr="00AF3A61">
              <w:rPr>
                <w:szCs w:val="24"/>
                <w:lang w:val="pt-BR"/>
              </w:rPr>
              <w:t>;</w:t>
            </w:r>
          </w:p>
          <w:p w14:paraId="5001E94C" w14:textId="51D4F205" w:rsidR="00863993" w:rsidRPr="00AF3A61" w:rsidRDefault="000B1888" w:rsidP="000608A7">
            <w:pPr>
              <w:pStyle w:val="P3Header1-Clauses"/>
              <w:numPr>
                <w:ilvl w:val="0"/>
                <w:numId w:val="80"/>
              </w:numPr>
              <w:rPr>
                <w:szCs w:val="24"/>
                <w:lang w:val="pt-BR"/>
              </w:rPr>
            </w:pPr>
            <w:r w:rsidRPr="00AF3A61">
              <w:rPr>
                <w:szCs w:val="24"/>
                <w:lang w:val="pt-BR"/>
              </w:rPr>
              <w:t xml:space="preserve">que o envelope com a legenda </w:t>
            </w:r>
            <w:r w:rsidR="00F04C11">
              <w:rPr>
                <w:szCs w:val="24"/>
                <w:lang w:val="pt-BR"/>
              </w:rPr>
              <w:t>“</w:t>
            </w:r>
            <w:r w:rsidRPr="00AF3A61">
              <w:rPr>
                <w:szCs w:val="24"/>
                <w:lang w:val="pt-BR"/>
              </w:rPr>
              <w:t>SEGUNDO ENVELOPE: PARTE FINANCEIRA</w:t>
            </w:r>
            <w:r w:rsidR="00F04C11">
              <w:rPr>
                <w:szCs w:val="24"/>
                <w:lang w:val="pt-BR"/>
              </w:rPr>
              <w:t>”</w:t>
            </w:r>
            <w:r w:rsidRPr="00AF3A61">
              <w:rPr>
                <w:szCs w:val="24"/>
                <w:lang w:val="pt-BR"/>
              </w:rPr>
              <w:t xml:space="preserve"> será devolvido </w:t>
            </w:r>
            <w:r w:rsidR="005E412C" w:rsidRPr="00AF3A61">
              <w:rPr>
                <w:szCs w:val="24"/>
                <w:lang w:val="pt-BR"/>
              </w:rPr>
              <w:t>fechado</w:t>
            </w:r>
            <w:r w:rsidRPr="00AF3A61">
              <w:rPr>
                <w:szCs w:val="24"/>
                <w:lang w:val="pt-BR"/>
              </w:rPr>
              <w:t>, uma vez concluído o processo de seleção e assinado o Contrato;</w:t>
            </w:r>
          </w:p>
          <w:p w14:paraId="745FF361" w14:textId="4DCEB6FD" w:rsidR="00863993" w:rsidRPr="009263E7" w:rsidRDefault="005E412C" w:rsidP="000608A7">
            <w:pPr>
              <w:pStyle w:val="P3Header1-Clauses"/>
              <w:numPr>
                <w:ilvl w:val="0"/>
                <w:numId w:val="80"/>
              </w:numPr>
              <w:rPr>
                <w:szCs w:val="28"/>
                <w:lang w:val="pt-BR"/>
              </w:rPr>
            </w:pPr>
            <w:r w:rsidRPr="009263E7">
              <w:rPr>
                <w:szCs w:val="28"/>
                <w:lang w:val="pt-BR"/>
              </w:rPr>
              <w:t>informações sobre</w:t>
            </w:r>
            <w:r w:rsidR="000B1888" w:rsidRPr="009263E7">
              <w:rPr>
                <w:szCs w:val="28"/>
                <w:lang w:val="pt-BR"/>
              </w:rPr>
              <w:t xml:space="preserve"> data, hora e local da abertura pública dos envelopes </w:t>
            </w:r>
            <w:r w:rsidRPr="009263E7">
              <w:rPr>
                <w:szCs w:val="28"/>
                <w:lang w:val="pt-BR"/>
              </w:rPr>
              <w:t>marcados</w:t>
            </w:r>
            <w:r w:rsidR="000B1888" w:rsidRPr="009263E7">
              <w:rPr>
                <w:szCs w:val="28"/>
                <w:lang w:val="pt-BR"/>
              </w:rPr>
              <w:t xml:space="preserve"> com a legenda </w:t>
            </w:r>
            <w:r w:rsidR="00F04C11">
              <w:rPr>
                <w:szCs w:val="28"/>
                <w:lang w:val="pt-BR"/>
              </w:rPr>
              <w:t>“</w:t>
            </w:r>
            <w:r w:rsidR="000B1888" w:rsidRPr="009263E7">
              <w:rPr>
                <w:szCs w:val="28"/>
                <w:lang w:val="pt-BR"/>
              </w:rPr>
              <w:t>SEGUNDO ENVELOPE: PARTE FINANCEIRA</w:t>
            </w:r>
            <w:r w:rsidR="00F04C11">
              <w:rPr>
                <w:szCs w:val="28"/>
                <w:lang w:val="pt-BR"/>
              </w:rPr>
              <w:t>”</w:t>
            </w:r>
            <w:r w:rsidR="000B1888" w:rsidRPr="009263E7">
              <w:rPr>
                <w:szCs w:val="28"/>
                <w:lang w:val="pt-BR"/>
              </w:rPr>
              <w:t>.</w:t>
            </w:r>
          </w:p>
          <w:p w14:paraId="0C42BB76" w14:textId="35AF23DD" w:rsidR="00863993" w:rsidRPr="00AF3A61" w:rsidRDefault="00134B3C">
            <w:pPr>
              <w:pStyle w:val="Header2-SubClauses"/>
              <w:ind w:left="620" w:hanging="634"/>
              <w:rPr>
                <w:rFonts w:cs="Times New Roman"/>
                <w:lang w:val="pt-BR"/>
              </w:rPr>
            </w:pPr>
            <w:r w:rsidRPr="00AF3A61">
              <w:rPr>
                <w:rFonts w:cs="Times New Roman"/>
                <w:lang w:val="pt-BR"/>
              </w:rPr>
              <w:t xml:space="preserve"> </w:t>
            </w:r>
            <w:r w:rsidR="00301CB3">
              <w:rPr>
                <w:rFonts w:cs="Times New Roman"/>
                <w:lang w:val="pt-BR"/>
              </w:rPr>
              <w:t>O</w:t>
            </w:r>
            <w:r w:rsidR="00AC6BED">
              <w:rPr>
                <w:rFonts w:cs="Times New Roman"/>
                <w:lang w:val="pt-BR"/>
              </w:rPr>
              <w:t xml:space="preserve"> Contratante</w:t>
            </w:r>
            <w:r w:rsidRPr="00AF3A61">
              <w:rPr>
                <w:rFonts w:cs="Times New Roman"/>
                <w:lang w:val="pt-BR"/>
              </w:rPr>
              <w:t xml:space="preserve"> </w:t>
            </w:r>
            <w:r w:rsidR="001E49D7" w:rsidRPr="001E49D7">
              <w:rPr>
                <w:rFonts w:cs="Times New Roman"/>
                <w:lang w:val="pt-BR"/>
              </w:rPr>
              <w:t>deverá, simultaneamente, notificar por escrito os Licitantes cuja Parte Técnica foi avaliada como substancialmente responsiva ao Documento de Licitação e atendeu a todos os Critérios de Qualificação, comunicando-os das seguintes informações</w:t>
            </w:r>
            <w:r w:rsidRPr="00AF3A61">
              <w:rPr>
                <w:rFonts w:cs="Times New Roman"/>
                <w:lang w:val="pt-BR"/>
              </w:rPr>
              <w:t>:</w:t>
            </w:r>
          </w:p>
          <w:p w14:paraId="609694FA" w14:textId="4E00C56B" w:rsidR="00863993" w:rsidRPr="00AF3A61" w:rsidRDefault="005E412C" w:rsidP="000608A7">
            <w:pPr>
              <w:pStyle w:val="P3Header1-Clauses"/>
              <w:numPr>
                <w:ilvl w:val="0"/>
                <w:numId w:val="81"/>
              </w:numPr>
              <w:rPr>
                <w:szCs w:val="24"/>
                <w:lang w:val="pt-BR"/>
              </w:rPr>
            </w:pPr>
            <w:r w:rsidRPr="00AF3A61">
              <w:rPr>
                <w:szCs w:val="24"/>
                <w:lang w:val="pt-BR"/>
              </w:rPr>
              <w:t xml:space="preserve">que </w:t>
            </w:r>
            <w:r w:rsidR="00134B3C" w:rsidRPr="00AF3A61">
              <w:rPr>
                <w:szCs w:val="24"/>
                <w:lang w:val="pt-BR"/>
              </w:rPr>
              <w:t xml:space="preserve">sua </w:t>
            </w:r>
            <w:r w:rsidRPr="00AF3A61">
              <w:rPr>
                <w:szCs w:val="24"/>
                <w:lang w:val="pt-BR"/>
              </w:rPr>
              <w:t>Oferta</w:t>
            </w:r>
            <w:r w:rsidR="00134B3C" w:rsidRPr="00AF3A61">
              <w:rPr>
                <w:szCs w:val="24"/>
                <w:lang w:val="pt-BR"/>
              </w:rPr>
              <w:t xml:space="preserve"> foi avaliada </w:t>
            </w:r>
            <w:r w:rsidR="0082558E">
              <w:rPr>
                <w:szCs w:val="24"/>
                <w:lang w:val="pt-BR"/>
              </w:rPr>
              <w:t>como</w:t>
            </w:r>
            <w:r w:rsidR="00134B3C" w:rsidRPr="00AF3A61">
              <w:rPr>
                <w:szCs w:val="24"/>
                <w:lang w:val="pt-BR"/>
              </w:rPr>
              <w:t xml:space="preserve"> substancialmente </w:t>
            </w:r>
            <w:r w:rsidR="0082558E">
              <w:rPr>
                <w:szCs w:val="24"/>
                <w:lang w:val="pt-BR"/>
              </w:rPr>
              <w:t>responsiva a</w:t>
            </w:r>
            <w:r w:rsidR="00134B3C" w:rsidRPr="00AF3A61">
              <w:rPr>
                <w:szCs w:val="24"/>
                <w:lang w:val="pt-BR"/>
              </w:rPr>
              <w:t xml:space="preserve">os requisitos do </w:t>
            </w:r>
            <w:r w:rsidR="002B4791">
              <w:rPr>
                <w:lang w:val="pt-BR"/>
              </w:rPr>
              <w:t>Documento de Licitação</w:t>
            </w:r>
            <w:r w:rsidR="00134B3C" w:rsidRPr="00AF3A61">
              <w:rPr>
                <w:szCs w:val="24"/>
                <w:lang w:val="pt-BR"/>
              </w:rPr>
              <w:t xml:space="preserve"> e os critérios de qualificação;</w:t>
            </w:r>
          </w:p>
          <w:p w14:paraId="0BDE1E67" w14:textId="062687FD" w:rsidR="00863993" w:rsidRPr="00AF3A61" w:rsidRDefault="00BD688F" w:rsidP="000608A7">
            <w:pPr>
              <w:pStyle w:val="P3Header1-Clauses"/>
              <w:numPr>
                <w:ilvl w:val="0"/>
                <w:numId w:val="81"/>
              </w:numPr>
              <w:rPr>
                <w:szCs w:val="24"/>
                <w:lang w:val="pt-BR"/>
              </w:rPr>
            </w:pPr>
            <w:r w:rsidRPr="00AF3A61">
              <w:rPr>
                <w:szCs w:val="24"/>
                <w:lang w:val="pt-BR"/>
              </w:rPr>
              <w:lastRenderedPageBreak/>
              <w:t xml:space="preserve">que seus envelopes marcados com a legenda </w:t>
            </w:r>
            <w:r w:rsidR="00F04C11">
              <w:rPr>
                <w:szCs w:val="24"/>
                <w:lang w:val="pt-BR"/>
              </w:rPr>
              <w:t>“</w:t>
            </w:r>
            <w:r w:rsidRPr="00AF3A61">
              <w:rPr>
                <w:szCs w:val="24"/>
                <w:lang w:val="pt-BR"/>
              </w:rPr>
              <w:t xml:space="preserve">SEGUNDO ENVELOPE: </w:t>
            </w:r>
            <w:r w:rsidR="002B4791">
              <w:rPr>
                <w:szCs w:val="24"/>
                <w:lang w:val="pt-BR"/>
              </w:rPr>
              <w:t>P</w:t>
            </w:r>
            <w:r w:rsidRPr="00AF3A61">
              <w:rPr>
                <w:szCs w:val="24"/>
                <w:lang w:val="pt-BR"/>
              </w:rPr>
              <w:t>ARTE FINANCEIRA</w:t>
            </w:r>
            <w:r w:rsidR="00F04C11">
              <w:rPr>
                <w:szCs w:val="24"/>
                <w:lang w:val="pt-BR"/>
              </w:rPr>
              <w:t>”</w:t>
            </w:r>
            <w:r w:rsidRPr="00AF3A61">
              <w:rPr>
                <w:szCs w:val="24"/>
                <w:lang w:val="pt-BR"/>
              </w:rPr>
              <w:t xml:space="preserve"> serão abertos durante a abertura pública da Parte Financeira;</w:t>
            </w:r>
          </w:p>
          <w:p w14:paraId="63411841" w14:textId="0FDAEC2D" w:rsidR="00863993" w:rsidRPr="00AF3A61" w:rsidRDefault="005E412C" w:rsidP="000608A7">
            <w:pPr>
              <w:pStyle w:val="P3Header1-Clauses"/>
              <w:numPr>
                <w:ilvl w:val="0"/>
                <w:numId w:val="81"/>
              </w:numPr>
              <w:rPr>
                <w:i/>
                <w:lang w:val="pt-BR"/>
              </w:rPr>
            </w:pPr>
            <w:r w:rsidRPr="00AF3A61">
              <w:rPr>
                <w:szCs w:val="24"/>
                <w:lang w:val="pt-BR"/>
              </w:rPr>
              <w:t xml:space="preserve">informações sobre </w:t>
            </w:r>
            <w:r w:rsidR="007F7D7E" w:rsidRPr="00AF3A61">
              <w:rPr>
                <w:szCs w:val="24"/>
                <w:lang w:val="pt-BR"/>
              </w:rPr>
              <w:t xml:space="preserve">data, hora e local da abertura pública dos envelopes marcados com a legenda </w:t>
            </w:r>
            <w:r w:rsidR="00F04C11">
              <w:rPr>
                <w:szCs w:val="24"/>
                <w:lang w:val="pt-BR"/>
              </w:rPr>
              <w:t>“</w:t>
            </w:r>
            <w:r w:rsidR="007F7D7E" w:rsidRPr="00AF3A61">
              <w:rPr>
                <w:szCs w:val="24"/>
                <w:lang w:val="pt-BR"/>
              </w:rPr>
              <w:t>SEGUNDO ENVELOPE: PARTE FINANCEIRA</w:t>
            </w:r>
            <w:r w:rsidR="00F04C11">
              <w:rPr>
                <w:szCs w:val="24"/>
                <w:lang w:val="pt-BR"/>
              </w:rPr>
              <w:t>”</w:t>
            </w:r>
            <w:r w:rsidR="007F7D7E" w:rsidRPr="00AF3A61">
              <w:rPr>
                <w:szCs w:val="24"/>
                <w:lang w:val="pt-BR"/>
              </w:rPr>
              <w:t xml:space="preserve">, conforme especificado </w:t>
            </w:r>
            <w:r w:rsidRPr="00301CB3">
              <w:rPr>
                <w:b/>
                <w:bCs/>
                <w:szCs w:val="24"/>
                <w:lang w:val="pt-BR"/>
              </w:rPr>
              <w:t xml:space="preserve">na </w:t>
            </w:r>
            <w:r w:rsidR="006636AC" w:rsidRPr="00301CB3">
              <w:rPr>
                <w:b/>
                <w:bCs/>
                <w:szCs w:val="24"/>
                <w:lang w:val="pt-BR"/>
              </w:rPr>
              <w:t>FDL</w:t>
            </w:r>
            <w:r w:rsidR="007F7D7E" w:rsidRPr="00AF3A61">
              <w:rPr>
                <w:szCs w:val="24"/>
                <w:lang w:val="pt-BR"/>
              </w:rPr>
              <w:t>.</w:t>
            </w:r>
          </w:p>
          <w:p w14:paraId="31B36543" w14:textId="2E2B4145" w:rsidR="00863993" w:rsidRPr="00AF3A61" w:rsidRDefault="00FC2B90">
            <w:pPr>
              <w:pStyle w:val="Header2-SubClauses"/>
              <w:ind w:left="620" w:hanging="634"/>
              <w:rPr>
                <w:rFonts w:cs="Times New Roman"/>
                <w:lang w:val="pt-BR"/>
              </w:rPr>
            </w:pPr>
            <w:r w:rsidRPr="00AF3A61">
              <w:rPr>
                <w:rFonts w:cs="Times New Roman"/>
                <w:lang w:val="pt-BR"/>
              </w:rPr>
              <w:t xml:space="preserve">A data de abertura será anunciada com antecedência </w:t>
            </w:r>
            <w:r w:rsidR="00DE3208" w:rsidRPr="00AF3A61">
              <w:rPr>
                <w:rFonts w:cs="Times New Roman"/>
                <w:lang w:val="pt-BR"/>
              </w:rPr>
              <w:t xml:space="preserve">suficiente </w:t>
            </w:r>
            <w:r w:rsidRPr="00AF3A61">
              <w:rPr>
                <w:rFonts w:cs="Times New Roman"/>
                <w:lang w:val="pt-BR"/>
              </w:rPr>
              <w:t>para que os Licitantes possam tomar providências para comparecer ao evento. A Parte Financeira da Oferta será aberta publicamente na presença dos representantes designados pel</w:t>
            </w:r>
            <w:r w:rsidR="0026065A" w:rsidRPr="00AF3A61">
              <w:rPr>
                <w:rFonts w:cs="Times New Roman"/>
                <w:lang w:val="pt-BR"/>
              </w:rPr>
              <w:t>o</w:t>
            </w:r>
            <w:r w:rsidRPr="00AF3A61">
              <w:rPr>
                <w:rFonts w:cs="Times New Roman"/>
                <w:lang w:val="pt-BR"/>
              </w:rPr>
              <w:t xml:space="preserve">s </w:t>
            </w:r>
            <w:r w:rsidR="0026065A" w:rsidRPr="00AF3A61">
              <w:rPr>
                <w:rFonts w:cs="Times New Roman"/>
                <w:lang w:val="pt-BR"/>
              </w:rPr>
              <w:t>Licitantes</w:t>
            </w:r>
            <w:r w:rsidRPr="00AF3A61">
              <w:rPr>
                <w:rFonts w:cs="Times New Roman"/>
                <w:lang w:val="pt-BR"/>
              </w:rPr>
              <w:t xml:space="preserve"> e de qualquer pessoa que </w:t>
            </w:r>
            <w:r w:rsidR="0026065A" w:rsidRPr="00AF3A61">
              <w:rPr>
                <w:rFonts w:cs="Times New Roman"/>
                <w:lang w:val="pt-BR"/>
              </w:rPr>
              <w:t>deseje estar presente</w:t>
            </w:r>
            <w:r w:rsidRPr="00AF3A61">
              <w:rPr>
                <w:rFonts w:cs="Times New Roman"/>
                <w:lang w:val="pt-BR"/>
              </w:rPr>
              <w:t>.</w:t>
            </w:r>
          </w:p>
          <w:p w14:paraId="2DA2F0D5" w14:textId="52DA470B" w:rsidR="00863993" w:rsidRPr="00AF3A61" w:rsidRDefault="00A60E83">
            <w:pPr>
              <w:pStyle w:val="Header2-SubClauses"/>
              <w:ind w:left="620" w:hanging="634"/>
              <w:rPr>
                <w:rFonts w:cs="Times New Roman"/>
                <w:lang w:val="pt-BR"/>
              </w:rPr>
            </w:pPr>
            <w:r w:rsidRPr="00AF3A61">
              <w:rPr>
                <w:rFonts w:cs="Times New Roman"/>
                <w:lang w:val="pt-BR"/>
              </w:rPr>
              <w:t xml:space="preserve">Nesta </w:t>
            </w:r>
            <w:r w:rsidR="0082558E" w:rsidRPr="0082558E">
              <w:rPr>
                <w:rFonts w:cs="Times New Roman"/>
                <w:lang w:val="pt-BR"/>
              </w:rPr>
              <w:t xml:space="preserve">abertura pública, as Partes Financeiras serão abertas pelo Contratante na presença dos Licitantes, ou seus representantes designados e qualquer outra pessoa que opte por comparecer. Os licitantes que atenderem aos Critérios de Qualificação e cujas </w:t>
            </w:r>
            <w:r w:rsidR="00ED52FC">
              <w:rPr>
                <w:rFonts w:cs="Times New Roman"/>
                <w:lang w:val="pt-BR"/>
              </w:rPr>
              <w:t>Ofertas</w:t>
            </w:r>
            <w:r w:rsidR="0082558E" w:rsidRPr="0082558E">
              <w:rPr>
                <w:rFonts w:cs="Times New Roman"/>
                <w:lang w:val="pt-BR"/>
              </w:rPr>
              <w:t xml:space="preserve"> forem avaliadas como substancialmente responsivas, terão seus envelopes marcados com</w:t>
            </w:r>
            <w:r w:rsidR="00BA14C6">
              <w:rPr>
                <w:rFonts w:cs="Times New Roman"/>
                <w:lang w:val="pt-BR"/>
              </w:rPr>
              <w:t>:</w:t>
            </w:r>
            <w:r w:rsidR="0082558E" w:rsidRPr="0082558E">
              <w:rPr>
                <w:rFonts w:cs="Times New Roman"/>
                <w:lang w:val="pt-BR"/>
              </w:rPr>
              <w:t xml:space="preserve"> </w:t>
            </w:r>
            <w:r w:rsidR="00F04C11">
              <w:rPr>
                <w:rFonts w:cs="Times New Roman"/>
                <w:lang w:val="pt-BR"/>
              </w:rPr>
              <w:t>“</w:t>
            </w:r>
            <w:r w:rsidR="0082558E" w:rsidRPr="0082558E">
              <w:rPr>
                <w:rFonts w:cs="Times New Roman"/>
                <w:lang w:val="pt-BR"/>
              </w:rPr>
              <w:t>SEGUNDO ENVELOPE: PARTE FINANCEIRA</w:t>
            </w:r>
            <w:r w:rsidR="00F04C11">
              <w:rPr>
                <w:rFonts w:cs="Times New Roman"/>
                <w:lang w:val="pt-BR"/>
              </w:rPr>
              <w:t>”</w:t>
            </w:r>
            <w:r w:rsidR="00BA14C6">
              <w:rPr>
                <w:rFonts w:cs="Times New Roman"/>
                <w:lang w:val="pt-BR"/>
              </w:rPr>
              <w:t>,</w:t>
            </w:r>
            <w:r w:rsidR="0082558E" w:rsidRPr="0082558E">
              <w:rPr>
                <w:rFonts w:cs="Times New Roman"/>
                <w:lang w:val="pt-BR"/>
              </w:rPr>
              <w:t xml:space="preserve"> abertos na segunda abertura pública. </w:t>
            </w:r>
            <w:r w:rsidR="00D16610" w:rsidRPr="00D16610">
              <w:rPr>
                <w:rFonts w:cs="Times New Roman"/>
                <w:lang w:val="pt-BR"/>
              </w:rPr>
              <w:t xml:space="preserve">Cada um desses envelopes marcados com </w:t>
            </w:r>
            <w:r w:rsidR="00F04C11">
              <w:rPr>
                <w:rFonts w:cs="Times New Roman"/>
                <w:lang w:val="pt-BR"/>
              </w:rPr>
              <w:t>“</w:t>
            </w:r>
            <w:r w:rsidR="00D16610" w:rsidRPr="00D16610">
              <w:rPr>
                <w:rFonts w:cs="Times New Roman"/>
                <w:lang w:val="pt-BR"/>
              </w:rPr>
              <w:t>SEGUNDO ENVELOPE: PARTE FINANCEIRA</w:t>
            </w:r>
            <w:r w:rsidR="00F04C11">
              <w:rPr>
                <w:rFonts w:cs="Times New Roman"/>
                <w:lang w:val="pt-BR"/>
              </w:rPr>
              <w:t>”</w:t>
            </w:r>
            <w:r w:rsidR="00D16610" w:rsidRPr="00D16610">
              <w:rPr>
                <w:rFonts w:cs="Times New Roman"/>
                <w:lang w:val="pt-BR"/>
              </w:rPr>
              <w:t xml:space="preserve"> deve ser inspecionado para confirmar que permaneceram lacrados e fechados. Esses envelopes serão</w:t>
            </w:r>
            <w:r w:rsidR="00BA14C6">
              <w:rPr>
                <w:rFonts w:cs="Times New Roman"/>
                <w:lang w:val="pt-BR"/>
              </w:rPr>
              <w:t>,</w:t>
            </w:r>
            <w:r w:rsidR="00D16610" w:rsidRPr="00D16610">
              <w:rPr>
                <w:rFonts w:cs="Times New Roman"/>
                <w:lang w:val="pt-BR"/>
              </w:rPr>
              <w:t xml:space="preserve"> então</w:t>
            </w:r>
            <w:r w:rsidR="00BA14C6">
              <w:rPr>
                <w:rFonts w:cs="Times New Roman"/>
                <w:lang w:val="pt-BR"/>
              </w:rPr>
              <w:t>,</w:t>
            </w:r>
            <w:r w:rsidR="00D16610" w:rsidRPr="00D16610">
              <w:rPr>
                <w:rFonts w:cs="Times New Roman"/>
                <w:lang w:val="pt-BR"/>
              </w:rPr>
              <w:t xml:space="preserve"> abertos pelo Contratante. O Contratante deverá ler os nomes de cada Licitante e os preços totais da Oferta, por lote (contrato), se aplicável, incluindo quaisquer descontos e Oferta Alternativa - Parte Financeira, e quaisquer outros detalhes que o Contratante possa considerar apropriados</w:t>
            </w:r>
            <w:r w:rsidRPr="00AF3A61">
              <w:rPr>
                <w:rFonts w:cs="Times New Roman"/>
                <w:lang w:val="pt-BR"/>
              </w:rPr>
              <w:t>.</w:t>
            </w:r>
          </w:p>
          <w:p w14:paraId="5EFDD645" w14:textId="67E0AB80" w:rsidR="00863993" w:rsidRPr="00AF3A61" w:rsidRDefault="00A60E83">
            <w:pPr>
              <w:pStyle w:val="Header2-SubClauses"/>
              <w:ind w:left="620" w:hanging="634"/>
              <w:rPr>
                <w:rFonts w:cs="Times New Roman"/>
                <w:lang w:val="pt-BR"/>
              </w:rPr>
            </w:pPr>
            <w:r w:rsidRPr="00AF3A61">
              <w:rPr>
                <w:rFonts w:cs="Times New Roman"/>
                <w:lang w:val="pt-BR"/>
              </w:rPr>
              <w:t xml:space="preserve">Apenas os envelopes da Parte Financeira das </w:t>
            </w:r>
            <w:r w:rsidR="00E658D8" w:rsidRPr="00AF3A61">
              <w:rPr>
                <w:rFonts w:cs="Times New Roman"/>
                <w:lang w:val="pt-BR"/>
              </w:rPr>
              <w:t>Ofertas</w:t>
            </w:r>
            <w:r w:rsidRPr="00AF3A61">
              <w:rPr>
                <w:rFonts w:cs="Times New Roman"/>
                <w:lang w:val="pt-BR"/>
              </w:rPr>
              <w:t xml:space="preserve">, da Parte Financeira das </w:t>
            </w:r>
            <w:r w:rsidR="00E658D8" w:rsidRPr="00AF3A61">
              <w:rPr>
                <w:rFonts w:cs="Times New Roman"/>
                <w:lang w:val="pt-BR"/>
              </w:rPr>
              <w:t>Ofertas</w:t>
            </w:r>
            <w:r w:rsidRPr="00AF3A61">
              <w:rPr>
                <w:rFonts w:cs="Times New Roman"/>
                <w:lang w:val="pt-BR"/>
              </w:rPr>
              <w:t xml:space="preserve"> Alternativas e dos descontos abertos e lidos na abertura das </w:t>
            </w:r>
            <w:r w:rsidR="00023AE6" w:rsidRPr="00AF3A61">
              <w:rPr>
                <w:rFonts w:cs="Times New Roman"/>
                <w:lang w:val="pt-BR"/>
              </w:rPr>
              <w:t>Ofertas</w:t>
            </w:r>
            <w:r w:rsidRPr="00AF3A61">
              <w:rPr>
                <w:rFonts w:cs="Times New Roman"/>
                <w:lang w:val="pt-BR"/>
              </w:rPr>
              <w:t xml:space="preserve"> serão considerados na etapa </w:t>
            </w:r>
            <w:r w:rsidR="00023AE6" w:rsidRPr="00AF3A61">
              <w:rPr>
                <w:rFonts w:cs="Times New Roman"/>
                <w:lang w:val="pt-BR"/>
              </w:rPr>
              <w:t xml:space="preserve">seguinte </w:t>
            </w:r>
            <w:r w:rsidRPr="00AF3A61">
              <w:rPr>
                <w:rFonts w:cs="Times New Roman"/>
                <w:lang w:val="pt-BR"/>
              </w:rPr>
              <w:t xml:space="preserve">de avaliação. A Carta de Oferta </w:t>
            </w:r>
            <w:r w:rsidR="00023AE6" w:rsidRPr="00AF3A61">
              <w:rPr>
                <w:rFonts w:cs="Times New Roman"/>
                <w:lang w:val="pt-BR"/>
              </w:rPr>
              <w:t>-</w:t>
            </w:r>
            <w:r w:rsidRPr="00AF3A61">
              <w:rPr>
                <w:rFonts w:cs="Times New Roman"/>
                <w:lang w:val="pt-BR"/>
              </w:rPr>
              <w:t xml:space="preserve"> Parte Financeira e a Lista de Atividades com Preços devem ser </w:t>
            </w:r>
            <w:r w:rsidR="00126538" w:rsidRPr="00AF3A61">
              <w:rPr>
                <w:rFonts w:cs="Times New Roman"/>
                <w:lang w:val="pt-BR"/>
              </w:rPr>
              <w:t>rubricadas</w:t>
            </w:r>
            <w:r w:rsidRPr="00AF3A61">
              <w:rPr>
                <w:rFonts w:cs="Times New Roman"/>
                <w:lang w:val="pt-BR"/>
              </w:rPr>
              <w:t xml:space="preserve"> pelos representantes d</w:t>
            </w:r>
            <w:r w:rsidR="00AC6BED">
              <w:rPr>
                <w:rFonts w:cs="Times New Roman"/>
                <w:lang w:val="pt-BR"/>
              </w:rPr>
              <w:t>o Contratante</w:t>
            </w:r>
            <w:r w:rsidRPr="00AF3A61">
              <w:rPr>
                <w:rFonts w:cs="Times New Roman"/>
                <w:lang w:val="pt-BR"/>
              </w:rPr>
              <w:t xml:space="preserve"> presentes </w:t>
            </w:r>
            <w:r w:rsidR="005C6DB9" w:rsidRPr="00AF3A61">
              <w:rPr>
                <w:rFonts w:cs="Times New Roman"/>
                <w:lang w:val="pt-BR"/>
              </w:rPr>
              <w:t>no ato</w:t>
            </w:r>
            <w:r w:rsidRPr="00AF3A61">
              <w:rPr>
                <w:rFonts w:cs="Times New Roman"/>
                <w:lang w:val="pt-BR"/>
              </w:rPr>
              <w:t xml:space="preserve"> de abertura das </w:t>
            </w:r>
            <w:r w:rsidR="00ED52FC">
              <w:rPr>
                <w:rFonts w:cs="Times New Roman"/>
                <w:lang w:val="pt-BR"/>
              </w:rPr>
              <w:t>Ofertas</w:t>
            </w:r>
            <w:r w:rsidRPr="00AF3A61">
              <w:rPr>
                <w:rFonts w:cs="Times New Roman"/>
                <w:lang w:val="pt-BR"/>
              </w:rPr>
              <w:t xml:space="preserve">, de acordo com o especificado </w:t>
            </w:r>
            <w:r w:rsidRPr="00570262">
              <w:rPr>
                <w:rFonts w:cs="Times New Roman"/>
                <w:b/>
                <w:lang w:val="pt-BR"/>
              </w:rPr>
              <w:t xml:space="preserve">na </w:t>
            </w:r>
            <w:r w:rsidR="006636AC">
              <w:rPr>
                <w:rFonts w:cs="Times New Roman"/>
                <w:b/>
                <w:lang w:val="pt-BR"/>
              </w:rPr>
              <w:t>FDL</w:t>
            </w:r>
            <w:r w:rsidRPr="00AF3A61">
              <w:rPr>
                <w:rFonts w:cs="Times New Roman"/>
                <w:lang w:val="pt-BR"/>
              </w:rPr>
              <w:t>.</w:t>
            </w:r>
          </w:p>
          <w:p w14:paraId="0E739901" w14:textId="76C09A7A" w:rsidR="00863993" w:rsidRPr="00AF3A61" w:rsidRDefault="00DD19D1">
            <w:pPr>
              <w:pStyle w:val="Header2-SubClauses"/>
              <w:ind w:left="620" w:hanging="634"/>
              <w:rPr>
                <w:rFonts w:cs="Times New Roman"/>
                <w:lang w:val="pt-BR"/>
              </w:rPr>
            </w:pPr>
            <w:r w:rsidRPr="00AF3A61">
              <w:rPr>
                <w:rFonts w:cs="Times New Roman"/>
                <w:lang w:val="pt-BR"/>
              </w:rPr>
              <w:t>N</w:t>
            </w:r>
            <w:r w:rsidR="00E62217" w:rsidRPr="00AF3A61">
              <w:rPr>
                <w:rFonts w:cs="Times New Roman"/>
                <w:lang w:val="pt-BR"/>
              </w:rPr>
              <w:t>o</w:t>
            </w:r>
            <w:r w:rsidRPr="00AF3A61">
              <w:rPr>
                <w:rFonts w:cs="Times New Roman"/>
                <w:lang w:val="pt-BR"/>
              </w:rPr>
              <w:t xml:space="preserve"> </w:t>
            </w:r>
            <w:r w:rsidR="00E62217" w:rsidRPr="00AF3A61">
              <w:rPr>
                <w:rFonts w:cs="Times New Roman"/>
                <w:lang w:val="pt-BR"/>
              </w:rPr>
              <w:t>ato</w:t>
            </w:r>
            <w:r w:rsidRPr="00AF3A61">
              <w:rPr>
                <w:rFonts w:cs="Times New Roman"/>
                <w:lang w:val="pt-BR"/>
              </w:rPr>
              <w:t xml:space="preserve"> de abertura, </w:t>
            </w:r>
            <w:r w:rsidR="00AC6BED">
              <w:rPr>
                <w:rFonts w:cs="Times New Roman"/>
                <w:lang w:val="pt-BR"/>
              </w:rPr>
              <w:t>o Contratante</w:t>
            </w:r>
            <w:r w:rsidRPr="00AF3A61">
              <w:rPr>
                <w:rFonts w:cs="Times New Roman"/>
                <w:lang w:val="pt-BR"/>
              </w:rPr>
              <w:t xml:space="preserve"> não analisará as características das Ofertas nem rejeitará envelopes marcados com a legenda </w:t>
            </w:r>
            <w:r w:rsidR="00F04C11">
              <w:rPr>
                <w:rFonts w:cs="Times New Roman"/>
                <w:lang w:val="pt-BR"/>
              </w:rPr>
              <w:t>“</w:t>
            </w:r>
            <w:r w:rsidRPr="00AF3A61">
              <w:rPr>
                <w:rFonts w:cs="Times New Roman"/>
                <w:lang w:val="pt-BR"/>
              </w:rPr>
              <w:t>SEGUNDO ENVELOPE: PARTE FINANCEIRA</w:t>
            </w:r>
            <w:r w:rsidR="00F04C11">
              <w:rPr>
                <w:rFonts w:cs="Times New Roman"/>
                <w:lang w:val="pt-BR"/>
              </w:rPr>
              <w:t>”</w:t>
            </w:r>
            <w:r w:rsidRPr="00AF3A61">
              <w:rPr>
                <w:rFonts w:cs="Times New Roman"/>
                <w:lang w:val="pt-BR"/>
              </w:rPr>
              <w:t>.</w:t>
            </w:r>
          </w:p>
          <w:p w14:paraId="2CD79606" w14:textId="76C599B6" w:rsidR="00863993" w:rsidRPr="00AF3A61" w:rsidRDefault="00AC6BED">
            <w:pPr>
              <w:pStyle w:val="Header2-SubClauses"/>
              <w:ind w:left="620" w:hanging="634"/>
              <w:rPr>
                <w:rFonts w:cs="Times New Roman"/>
                <w:lang w:val="pt-BR"/>
              </w:rPr>
            </w:pPr>
            <w:r>
              <w:rPr>
                <w:rFonts w:cs="Times New Roman"/>
                <w:lang w:val="pt-BR"/>
              </w:rPr>
              <w:t>O Contratante</w:t>
            </w:r>
            <w:r w:rsidR="00DD19D1" w:rsidRPr="00AF3A61">
              <w:rPr>
                <w:rFonts w:cs="Times New Roman"/>
                <w:lang w:val="pt-BR"/>
              </w:rPr>
              <w:t xml:space="preserve"> deverá preparar um</w:t>
            </w:r>
            <w:r w:rsidR="008728AC" w:rsidRPr="00AF3A61">
              <w:rPr>
                <w:rFonts w:cs="Times New Roman"/>
                <w:lang w:val="pt-BR"/>
              </w:rPr>
              <w:t>a</w:t>
            </w:r>
            <w:r w:rsidR="00DD19D1" w:rsidRPr="00AF3A61">
              <w:rPr>
                <w:rFonts w:cs="Times New Roman"/>
                <w:lang w:val="pt-BR"/>
              </w:rPr>
              <w:t xml:space="preserve"> </w:t>
            </w:r>
            <w:r w:rsidR="008728AC" w:rsidRPr="00AF3A61">
              <w:rPr>
                <w:rFonts w:cs="Times New Roman"/>
                <w:lang w:val="pt-BR"/>
              </w:rPr>
              <w:t>ata</w:t>
            </w:r>
            <w:r w:rsidR="00DD19D1" w:rsidRPr="00AF3A61">
              <w:rPr>
                <w:rFonts w:cs="Times New Roman"/>
                <w:lang w:val="pt-BR"/>
              </w:rPr>
              <w:t xml:space="preserve"> da abertura da Parte Financeira das </w:t>
            </w:r>
            <w:r w:rsidR="00251F69" w:rsidRPr="00AF3A61">
              <w:rPr>
                <w:rFonts w:cs="Times New Roman"/>
                <w:lang w:val="pt-BR"/>
              </w:rPr>
              <w:t>Ofertas</w:t>
            </w:r>
            <w:r w:rsidR="00DD19D1" w:rsidRPr="00AF3A61">
              <w:rPr>
                <w:rFonts w:cs="Times New Roman"/>
                <w:lang w:val="pt-BR"/>
              </w:rPr>
              <w:t xml:space="preserve"> que deverá incluir, no mínimo:</w:t>
            </w:r>
          </w:p>
          <w:p w14:paraId="3F7B7AED" w14:textId="382883C9" w:rsidR="00863993" w:rsidRPr="00AF3A61" w:rsidRDefault="00DD19D1" w:rsidP="000608A7">
            <w:pPr>
              <w:pStyle w:val="ListParagraph"/>
              <w:numPr>
                <w:ilvl w:val="0"/>
                <w:numId w:val="30"/>
              </w:numPr>
              <w:suppressAutoHyphens/>
              <w:spacing w:after="200"/>
              <w:jc w:val="both"/>
              <w:rPr>
                <w:lang w:val="pt-BR"/>
              </w:rPr>
            </w:pPr>
            <w:r w:rsidRPr="00AF3A61">
              <w:rPr>
                <w:lang w:val="pt-BR"/>
              </w:rPr>
              <w:t>o nome d</w:t>
            </w:r>
            <w:r w:rsidR="00E33E4B" w:rsidRPr="00AF3A61">
              <w:rPr>
                <w:lang w:val="pt-BR"/>
              </w:rPr>
              <w:t>o</w:t>
            </w:r>
            <w:r w:rsidRPr="00AF3A61">
              <w:rPr>
                <w:lang w:val="pt-BR"/>
              </w:rPr>
              <w:t xml:space="preserve"> </w:t>
            </w:r>
            <w:r w:rsidR="00E33E4B" w:rsidRPr="00AF3A61">
              <w:rPr>
                <w:lang w:val="pt-BR"/>
              </w:rPr>
              <w:t>Licitante</w:t>
            </w:r>
            <w:r w:rsidRPr="00AF3A61">
              <w:rPr>
                <w:lang w:val="pt-BR"/>
              </w:rPr>
              <w:t xml:space="preserve"> que apresentou a Parte Financeira da Oferta aberta;</w:t>
            </w:r>
          </w:p>
          <w:p w14:paraId="7F2799C1" w14:textId="17AFA1A4" w:rsidR="00863993" w:rsidRPr="00AF3A61" w:rsidRDefault="00DD19D1" w:rsidP="000608A7">
            <w:pPr>
              <w:pStyle w:val="ListParagraph"/>
              <w:numPr>
                <w:ilvl w:val="0"/>
                <w:numId w:val="30"/>
              </w:numPr>
              <w:suppressAutoHyphens/>
              <w:spacing w:after="200"/>
              <w:jc w:val="both"/>
              <w:rPr>
                <w:lang w:val="pt-BR"/>
              </w:rPr>
            </w:pPr>
            <w:r w:rsidRPr="00AF3A61">
              <w:rPr>
                <w:lang w:val="pt-BR"/>
              </w:rPr>
              <w:lastRenderedPageBreak/>
              <w:t xml:space="preserve">o Preço da Oferta, por lote (contrato), se aplicável, incluindo </w:t>
            </w:r>
            <w:r w:rsidR="00A86A69" w:rsidRPr="00AF3A61">
              <w:rPr>
                <w:lang w:val="pt-BR"/>
              </w:rPr>
              <w:t xml:space="preserve">os </w:t>
            </w:r>
            <w:r w:rsidRPr="00AF3A61">
              <w:rPr>
                <w:lang w:val="pt-BR"/>
              </w:rPr>
              <w:t>descontos;</w:t>
            </w:r>
          </w:p>
          <w:p w14:paraId="6B8770D3" w14:textId="331A8EB5" w:rsidR="00863993" w:rsidRPr="00AF3A61" w:rsidRDefault="00412752" w:rsidP="000608A7">
            <w:pPr>
              <w:pStyle w:val="ListParagraph"/>
              <w:numPr>
                <w:ilvl w:val="0"/>
                <w:numId w:val="30"/>
              </w:numPr>
              <w:suppressAutoHyphens/>
              <w:spacing w:after="200"/>
              <w:jc w:val="both"/>
              <w:rPr>
                <w:lang w:val="pt-BR"/>
              </w:rPr>
            </w:pPr>
            <w:r w:rsidRPr="00AF3A61">
              <w:rPr>
                <w:lang w:val="pt-BR"/>
              </w:rPr>
              <w:t>se aplicável, as Ofertas Alternativas - Parte Financeira.</w:t>
            </w:r>
          </w:p>
          <w:p w14:paraId="65B2672D" w14:textId="78E3BBB8" w:rsidR="00863993" w:rsidRPr="00AF3A61" w:rsidRDefault="00412752">
            <w:pPr>
              <w:pStyle w:val="Header2-SubClauses"/>
              <w:ind w:left="620" w:hanging="634"/>
              <w:rPr>
                <w:rFonts w:cs="Times New Roman"/>
                <w:lang w:val="pt-BR"/>
              </w:rPr>
            </w:pPr>
            <w:r w:rsidRPr="00AF3A61">
              <w:rPr>
                <w:rFonts w:cs="Times New Roman"/>
                <w:lang w:val="pt-BR"/>
              </w:rPr>
              <w:t>Os Licitantes</w:t>
            </w:r>
            <w:r w:rsidR="00026B20">
              <w:rPr>
                <w:rFonts w:cs="Times New Roman"/>
                <w:lang w:val="pt-BR"/>
              </w:rPr>
              <w:t>, ou seus representantes,</w:t>
            </w:r>
            <w:r w:rsidRPr="00AF3A61">
              <w:rPr>
                <w:rFonts w:cs="Times New Roman"/>
                <w:lang w:val="pt-BR"/>
              </w:rPr>
              <w:t xml:space="preserve"> cujos envelopes marcados com a legenda </w:t>
            </w:r>
            <w:r w:rsidR="00F04C11">
              <w:rPr>
                <w:rFonts w:cs="Times New Roman"/>
                <w:lang w:val="pt-BR"/>
              </w:rPr>
              <w:t>“</w:t>
            </w:r>
            <w:r w:rsidRPr="00AF3A61">
              <w:rPr>
                <w:rFonts w:cs="Times New Roman"/>
                <w:lang w:val="pt-BR"/>
              </w:rPr>
              <w:t>SEGUNDO ENVELOPE: PARTE FINANCEIRA</w:t>
            </w:r>
            <w:r w:rsidR="00F04C11">
              <w:rPr>
                <w:rFonts w:cs="Times New Roman"/>
                <w:lang w:val="pt-BR"/>
              </w:rPr>
              <w:t>”</w:t>
            </w:r>
            <w:r w:rsidRPr="00AF3A61">
              <w:rPr>
                <w:rFonts w:cs="Times New Roman"/>
                <w:lang w:val="pt-BR"/>
              </w:rPr>
              <w:t xml:space="preserve"> tenham sido abertos, serão convidados a assinar</w:t>
            </w:r>
            <w:r w:rsidR="005A3ADE" w:rsidRPr="00AF3A61">
              <w:rPr>
                <w:rFonts w:cs="Times New Roman"/>
                <w:lang w:val="pt-BR"/>
              </w:rPr>
              <w:t xml:space="preserve"> a ata</w:t>
            </w:r>
            <w:r w:rsidRPr="00AF3A61">
              <w:rPr>
                <w:rFonts w:cs="Times New Roman"/>
                <w:lang w:val="pt-BR"/>
              </w:rPr>
              <w:t xml:space="preserve">. A ausência da assinatura de um Licitante </w:t>
            </w:r>
            <w:r w:rsidR="005A3ADE" w:rsidRPr="00AF3A61">
              <w:rPr>
                <w:rFonts w:cs="Times New Roman"/>
                <w:lang w:val="pt-BR"/>
              </w:rPr>
              <w:t>na ata</w:t>
            </w:r>
            <w:r w:rsidRPr="00AF3A61">
              <w:rPr>
                <w:rFonts w:cs="Times New Roman"/>
                <w:lang w:val="pt-BR"/>
              </w:rPr>
              <w:t xml:space="preserve"> não invalidará </w:t>
            </w:r>
            <w:r w:rsidR="005A3ADE" w:rsidRPr="00AF3A61">
              <w:rPr>
                <w:rFonts w:cs="Times New Roman"/>
                <w:lang w:val="pt-BR"/>
              </w:rPr>
              <w:t xml:space="preserve">o </w:t>
            </w:r>
            <w:r w:rsidRPr="00AF3A61">
              <w:rPr>
                <w:rFonts w:cs="Times New Roman"/>
                <w:lang w:val="pt-BR"/>
              </w:rPr>
              <w:t xml:space="preserve">seu conteúdo ou efeito. Uma cópia </w:t>
            </w:r>
            <w:r w:rsidR="00DF75C9" w:rsidRPr="00AF3A61">
              <w:rPr>
                <w:rFonts w:cs="Times New Roman"/>
                <w:lang w:val="pt-BR"/>
              </w:rPr>
              <w:t>da ata</w:t>
            </w:r>
            <w:r w:rsidRPr="00AF3A61">
              <w:rPr>
                <w:rFonts w:cs="Times New Roman"/>
                <w:lang w:val="pt-BR"/>
              </w:rPr>
              <w:t xml:space="preserve"> será entregue a todos os Licitantes.</w:t>
            </w:r>
          </w:p>
        </w:tc>
      </w:tr>
      <w:tr w:rsidR="00863993" w:rsidRPr="003A5897"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69C8BD11" w:rsidR="00863993" w:rsidRPr="00AF3A61" w:rsidRDefault="00CC0680" w:rsidP="00EE68C9">
            <w:pPr>
              <w:pStyle w:val="Aheader1DCIAO"/>
              <w:jc w:val="both"/>
              <w:rPr>
                <w:lang w:val="pt-BR"/>
              </w:rPr>
            </w:pPr>
            <w:bookmarkStart w:id="298" w:name="_Toc55666998"/>
            <w:r w:rsidRPr="00AF3A61">
              <w:rPr>
                <w:lang w:val="pt-BR"/>
              </w:rPr>
              <w:lastRenderedPageBreak/>
              <w:t>Avaliação da Parte Financeira das Ofertas</w:t>
            </w:r>
            <w:bookmarkEnd w:id="298"/>
          </w:p>
        </w:tc>
      </w:tr>
      <w:tr w:rsidR="00863993" w:rsidRPr="003A5897"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138DA4F0" w:rsidR="00863993" w:rsidRPr="00100FE4" w:rsidRDefault="00CC0680">
            <w:pPr>
              <w:pStyle w:val="Aheader2DCIAO"/>
              <w:rPr>
                <w:lang w:val="pt-BR"/>
              </w:rPr>
            </w:pPr>
            <w:bookmarkStart w:id="299" w:name="_Toc55666999"/>
            <w:r w:rsidRPr="00100FE4">
              <w:rPr>
                <w:lang w:val="pt-BR"/>
              </w:rPr>
              <w:t>Avaliação da</w:t>
            </w:r>
            <w:r w:rsidR="00A402AE" w:rsidRPr="00100FE4">
              <w:rPr>
                <w:lang w:val="pt-BR"/>
              </w:rPr>
              <w:t>s</w:t>
            </w:r>
            <w:r w:rsidRPr="00100FE4">
              <w:rPr>
                <w:lang w:val="pt-BR"/>
              </w:rPr>
              <w:t xml:space="preserve"> Parte</w:t>
            </w:r>
            <w:r w:rsidR="00A402AE" w:rsidRPr="00100FE4">
              <w:rPr>
                <w:lang w:val="pt-BR"/>
              </w:rPr>
              <w:t>s</w:t>
            </w:r>
            <w:r w:rsidRPr="00100FE4">
              <w:rPr>
                <w:lang w:val="pt-BR"/>
              </w:rPr>
              <w:t xml:space="preserve"> Financeira</w:t>
            </w:r>
            <w:bookmarkEnd w:id="299"/>
            <w:r w:rsidR="00A402AE" w:rsidRPr="00100FE4">
              <w:rPr>
                <w:lang w:val="pt-BR"/>
              </w:rPr>
              <w:t>s</w:t>
            </w:r>
          </w:p>
        </w:tc>
        <w:tc>
          <w:tcPr>
            <w:tcW w:w="7110" w:type="dxa"/>
            <w:tcBorders>
              <w:top w:val="nil"/>
              <w:left w:val="nil"/>
              <w:bottom w:val="nil"/>
              <w:right w:val="nil"/>
            </w:tcBorders>
          </w:tcPr>
          <w:p w14:paraId="19EE0234" w14:textId="3C52B4E2" w:rsidR="00863993" w:rsidRPr="00AF3A61" w:rsidRDefault="00AB5DDA">
            <w:pPr>
              <w:pStyle w:val="Header2-SubClauses"/>
              <w:ind w:left="620" w:hanging="634"/>
              <w:rPr>
                <w:rFonts w:cs="Times New Roman"/>
                <w:lang w:val="pt-BR"/>
              </w:rPr>
            </w:pPr>
            <w:r w:rsidRPr="00AF3A61">
              <w:rPr>
                <w:rFonts w:cs="Times New Roman"/>
                <w:lang w:val="pt-BR"/>
              </w:rPr>
              <w:t xml:space="preserve">Para avaliar a Parte Financeira de cada Oferta, </w:t>
            </w:r>
            <w:r w:rsidR="00AC6BED">
              <w:rPr>
                <w:rFonts w:cs="Times New Roman"/>
                <w:lang w:val="pt-BR"/>
              </w:rPr>
              <w:t>o Contratante</w:t>
            </w:r>
            <w:r w:rsidRPr="00AF3A61">
              <w:rPr>
                <w:rFonts w:cs="Times New Roman"/>
                <w:lang w:val="pt-BR"/>
              </w:rPr>
              <w:t xml:space="preserve"> considerará o seguinte:</w:t>
            </w:r>
          </w:p>
          <w:p w14:paraId="7A5FD5E8" w14:textId="0F21ADEA" w:rsidR="00863993" w:rsidRPr="00AF3A61" w:rsidRDefault="00AB5DDA" w:rsidP="000608A7">
            <w:pPr>
              <w:numPr>
                <w:ilvl w:val="0"/>
                <w:numId w:val="39"/>
              </w:numPr>
              <w:spacing w:after="200"/>
              <w:jc w:val="both"/>
              <w:rPr>
                <w:i/>
                <w:lang w:val="pt-BR"/>
              </w:rPr>
            </w:pPr>
            <w:r w:rsidRPr="00AF3A61">
              <w:rPr>
                <w:lang w:val="pt-BR"/>
              </w:rPr>
              <w:t>o preço da Oferta, exclu</w:t>
            </w:r>
            <w:r w:rsidR="008A2A65" w:rsidRPr="00AF3A61">
              <w:rPr>
                <w:lang w:val="pt-BR"/>
              </w:rPr>
              <w:t>ídas</w:t>
            </w:r>
            <w:r w:rsidRPr="00AF3A61">
              <w:rPr>
                <w:lang w:val="pt-BR"/>
              </w:rPr>
              <w:t xml:space="preserve"> </w:t>
            </w:r>
            <w:r w:rsidR="008A2A65" w:rsidRPr="00AF3A61">
              <w:rPr>
                <w:lang w:val="pt-BR"/>
              </w:rPr>
              <w:t>as</w:t>
            </w:r>
            <w:r w:rsidRPr="00AF3A61">
              <w:rPr>
                <w:lang w:val="pt-BR"/>
              </w:rPr>
              <w:t xml:space="preserve"> </w:t>
            </w:r>
            <w:r w:rsidR="005D3A19">
              <w:rPr>
                <w:lang w:val="pt-BR"/>
              </w:rPr>
              <w:t>quantias</w:t>
            </w:r>
            <w:r w:rsidR="008A2A65" w:rsidRPr="00AF3A61">
              <w:rPr>
                <w:lang w:val="pt-BR"/>
              </w:rPr>
              <w:t xml:space="preserve"> </w:t>
            </w:r>
            <w:r w:rsidRPr="00AF3A61">
              <w:rPr>
                <w:lang w:val="pt-BR"/>
              </w:rPr>
              <w:t>provisóri</w:t>
            </w:r>
            <w:r w:rsidR="008A2A65" w:rsidRPr="00AF3A61">
              <w:rPr>
                <w:lang w:val="pt-BR"/>
              </w:rPr>
              <w:t>a</w:t>
            </w:r>
            <w:r w:rsidRPr="00AF3A61">
              <w:rPr>
                <w:lang w:val="pt-BR"/>
              </w:rPr>
              <w:t>s e reserva</w:t>
            </w:r>
            <w:r w:rsidR="008A2A65" w:rsidRPr="00AF3A61">
              <w:rPr>
                <w:lang w:val="pt-BR"/>
              </w:rPr>
              <w:t>s</w:t>
            </w:r>
            <w:r w:rsidRPr="00AF3A61">
              <w:rPr>
                <w:lang w:val="pt-BR"/>
              </w:rPr>
              <w:t xml:space="preserve"> para contingências, se houver, indicados na Lista de Atividades;</w:t>
            </w:r>
          </w:p>
          <w:p w14:paraId="499E263C" w14:textId="4F2F13BD" w:rsidR="00863993" w:rsidRPr="00AF3A61" w:rsidRDefault="00AB5DDA" w:rsidP="000608A7">
            <w:pPr>
              <w:numPr>
                <w:ilvl w:val="0"/>
                <w:numId w:val="39"/>
              </w:numPr>
              <w:spacing w:after="200"/>
              <w:jc w:val="both"/>
              <w:rPr>
                <w:i/>
                <w:lang w:val="pt-BR"/>
              </w:rPr>
            </w:pPr>
            <w:r w:rsidRPr="00AF3A61">
              <w:rPr>
                <w:lang w:val="pt-BR"/>
              </w:rPr>
              <w:t xml:space="preserve">o ajuste de preço para correção de erros aritméticos, de acordo com </w:t>
            </w:r>
            <w:r w:rsidR="00342423" w:rsidRPr="00AF3A61">
              <w:rPr>
                <w:lang w:val="pt-BR"/>
              </w:rPr>
              <w:t>a</w:t>
            </w:r>
            <w:r w:rsidR="00570262">
              <w:rPr>
                <w:lang w:val="pt-BR"/>
              </w:rPr>
              <w:t>s</w:t>
            </w:r>
            <w:r w:rsidR="00342423" w:rsidRPr="00AF3A61">
              <w:rPr>
                <w:lang w:val="pt-BR"/>
              </w:rPr>
              <w:t xml:space="preserve"> </w:t>
            </w:r>
            <w:r w:rsidRPr="00AF3A61">
              <w:rPr>
                <w:lang w:val="pt-BR"/>
              </w:rPr>
              <w:t>IA</w:t>
            </w:r>
            <w:r w:rsidR="00342423" w:rsidRPr="00AF3A61">
              <w:rPr>
                <w:lang w:val="pt-BR"/>
              </w:rPr>
              <w:t>L</w:t>
            </w:r>
            <w:r w:rsidRPr="00AF3A61">
              <w:rPr>
                <w:lang w:val="pt-BR"/>
              </w:rPr>
              <w:t xml:space="preserve"> 36.1;</w:t>
            </w:r>
          </w:p>
          <w:p w14:paraId="532D9680" w14:textId="27E674CE" w:rsidR="00863993" w:rsidRPr="00AF3A61" w:rsidRDefault="00AB5DDA" w:rsidP="000608A7">
            <w:pPr>
              <w:numPr>
                <w:ilvl w:val="0"/>
                <w:numId w:val="39"/>
              </w:numPr>
              <w:spacing w:after="200"/>
              <w:jc w:val="both"/>
              <w:rPr>
                <w:i/>
                <w:lang w:val="pt-BR"/>
              </w:rPr>
            </w:pPr>
            <w:r w:rsidRPr="00AF3A61">
              <w:rPr>
                <w:lang w:val="pt-BR"/>
              </w:rPr>
              <w:t xml:space="preserve">o ajuste de preço para descontos oferecidos, de acordo com </w:t>
            </w:r>
            <w:r w:rsidR="00CA0600">
              <w:rPr>
                <w:lang w:val="pt-BR"/>
              </w:rPr>
              <w:t>as IAL</w:t>
            </w:r>
            <w:r w:rsidRPr="00AF3A61">
              <w:rPr>
                <w:lang w:val="pt-BR"/>
              </w:rPr>
              <w:t xml:space="preserve"> 14.4;</w:t>
            </w:r>
          </w:p>
          <w:p w14:paraId="188F2190" w14:textId="41E8B592" w:rsidR="00936F25" w:rsidRPr="00AF3A61" w:rsidRDefault="0041420E" w:rsidP="000608A7">
            <w:pPr>
              <w:numPr>
                <w:ilvl w:val="0"/>
                <w:numId w:val="39"/>
              </w:numPr>
              <w:spacing w:after="200"/>
              <w:jc w:val="both"/>
              <w:rPr>
                <w:i/>
                <w:lang w:val="pt-BR"/>
              </w:rPr>
            </w:pPr>
            <w:r w:rsidRPr="00AF3A61">
              <w:rPr>
                <w:lang w:val="pt-BR"/>
              </w:rPr>
              <w:t xml:space="preserve">a conversão </w:t>
            </w:r>
            <w:r w:rsidR="00D847FF" w:rsidRPr="00AF3A61">
              <w:rPr>
                <w:lang w:val="pt-BR"/>
              </w:rPr>
              <w:t>a</w:t>
            </w:r>
            <w:r w:rsidRPr="00AF3A61">
              <w:rPr>
                <w:lang w:val="pt-BR"/>
              </w:rPr>
              <w:t xml:space="preserve"> uma única moeda do </w:t>
            </w:r>
            <w:r w:rsidR="000B00B0">
              <w:rPr>
                <w:lang w:val="pt-BR"/>
              </w:rPr>
              <w:t>valor</w:t>
            </w:r>
            <w:r w:rsidRPr="00AF3A61">
              <w:rPr>
                <w:lang w:val="pt-BR"/>
              </w:rPr>
              <w:t xml:space="preserve"> resultante da aplicação dos </w:t>
            </w:r>
            <w:r w:rsidR="008C32DE">
              <w:rPr>
                <w:lang w:val="pt-BR"/>
              </w:rPr>
              <w:t>parágrafos</w:t>
            </w:r>
            <w:r w:rsidRPr="00AF3A61">
              <w:rPr>
                <w:lang w:val="pt-BR"/>
              </w:rPr>
              <w:t xml:space="preserve"> (a) a (c) acima, se aplicável, de acordo com </w:t>
            </w:r>
            <w:r w:rsidR="00CA0600">
              <w:rPr>
                <w:lang w:val="pt-BR"/>
              </w:rPr>
              <w:t>as IAL</w:t>
            </w:r>
            <w:r w:rsidRPr="00AF3A61">
              <w:rPr>
                <w:lang w:val="pt-BR"/>
              </w:rPr>
              <w:t xml:space="preserve"> 37;</w:t>
            </w:r>
          </w:p>
          <w:p w14:paraId="16F38A03" w14:textId="2B3997DB" w:rsidR="00863993" w:rsidRPr="00AF3A61" w:rsidRDefault="0041420E" w:rsidP="000608A7">
            <w:pPr>
              <w:numPr>
                <w:ilvl w:val="0"/>
                <w:numId w:val="39"/>
              </w:numPr>
              <w:spacing w:after="200"/>
              <w:jc w:val="both"/>
              <w:rPr>
                <w:i/>
                <w:lang w:val="pt-BR"/>
              </w:rPr>
            </w:pPr>
            <w:r w:rsidRPr="00AF3A61">
              <w:rPr>
                <w:lang w:val="pt-BR"/>
              </w:rPr>
              <w:t xml:space="preserve">o uso do método da Melhor Oferta Final, se especificado </w:t>
            </w:r>
            <w:r w:rsidRPr="00D47F5A">
              <w:rPr>
                <w:b/>
                <w:lang w:val="pt-BR"/>
              </w:rPr>
              <w:t xml:space="preserve">na </w:t>
            </w:r>
            <w:r w:rsidR="006636AC">
              <w:rPr>
                <w:b/>
                <w:lang w:val="pt-BR"/>
              </w:rPr>
              <w:t>FDL</w:t>
            </w:r>
            <w:r w:rsidRPr="00AF3A61">
              <w:rPr>
                <w:lang w:val="pt-BR"/>
              </w:rPr>
              <w:t xml:space="preserve"> em referência </w:t>
            </w:r>
            <w:r w:rsidR="00CA0600">
              <w:rPr>
                <w:lang w:val="pt-BR"/>
              </w:rPr>
              <w:t>às IAL</w:t>
            </w:r>
            <w:r w:rsidRPr="00AF3A61">
              <w:rPr>
                <w:lang w:val="pt-BR"/>
              </w:rPr>
              <w:t xml:space="preserve"> 41.1; e</w:t>
            </w:r>
          </w:p>
          <w:p w14:paraId="76A98BAA" w14:textId="255FE6E8" w:rsidR="00863993" w:rsidRPr="00AF3A61" w:rsidRDefault="0041420E" w:rsidP="000608A7">
            <w:pPr>
              <w:numPr>
                <w:ilvl w:val="0"/>
                <w:numId w:val="39"/>
              </w:numPr>
              <w:spacing w:after="200"/>
              <w:jc w:val="both"/>
              <w:rPr>
                <w:i/>
                <w:lang w:val="pt-BR"/>
              </w:rPr>
            </w:pPr>
            <w:r w:rsidRPr="00AF3A61">
              <w:rPr>
                <w:lang w:val="pt-BR"/>
              </w:rPr>
              <w:t xml:space="preserve">os fatores de avaliação adicionais especificados na Seção III, </w:t>
            </w:r>
            <w:r w:rsidR="00F04C11">
              <w:rPr>
                <w:lang w:val="pt-BR"/>
              </w:rPr>
              <w:t>“</w:t>
            </w:r>
            <w:r w:rsidR="00375A14">
              <w:rPr>
                <w:lang w:val="pt-BR"/>
              </w:rPr>
              <w:t>Critérios de Avaliação e Qualificação</w:t>
            </w:r>
            <w:r w:rsidR="00F04C11">
              <w:rPr>
                <w:lang w:val="pt-BR"/>
              </w:rPr>
              <w:t>”</w:t>
            </w:r>
            <w:r w:rsidRPr="00AF3A61">
              <w:rPr>
                <w:lang w:val="pt-BR"/>
              </w:rPr>
              <w:t>.</w:t>
            </w:r>
          </w:p>
          <w:p w14:paraId="51F16A31" w14:textId="75D301E0" w:rsidR="00863993" w:rsidRPr="00AF3A61" w:rsidRDefault="006E7A8F">
            <w:pPr>
              <w:pStyle w:val="Header2-SubClauses"/>
              <w:ind w:left="620" w:hanging="634"/>
              <w:rPr>
                <w:rFonts w:cs="Times New Roman"/>
                <w:lang w:val="pt-BR"/>
              </w:rPr>
            </w:pPr>
            <w:r w:rsidRPr="00AF3A61">
              <w:rPr>
                <w:rFonts w:cs="Times New Roman"/>
                <w:lang w:val="pt-BR"/>
              </w:rPr>
              <w:t xml:space="preserve">Na avaliação das Ofertas, não será considerado o efeito estimado das disposições </w:t>
            </w:r>
            <w:r w:rsidR="008C32DE">
              <w:rPr>
                <w:rFonts w:cs="Times New Roman"/>
                <w:lang w:val="pt-BR"/>
              </w:rPr>
              <w:t>de</w:t>
            </w:r>
            <w:r w:rsidRPr="00AF3A61">
              <w:rPr>
                <w:rFonts w:cs="Times New Roman"/>
                <w:lang w:val="pt-BR"/>
              </w:rPr>
              <w:t xml:space="preserve"> ajuste de preços que tenham sido estabelecidas nas Condições Contratuais, aplicadas durante o período de execução deste Contrato.</w:t>
            </w:r>
          </w:p>
          <w:p w14:paraId="371CDDA6" w14:textId="4967A38F" w:rsidR="00863993" w:rsidRPr="00AF3A61" w:rsidRDefault="000B3B0C">
            <w:pPr>
              <w:pStyle w:val="Header2-SubClauses"/>
              <w:ind w:left="620" w:hanging="634"/>
              <w:rPr>
                <w:rFonts w:cs="Times New Roman"/>
                <w:lang w:val="pt-BR"/>
              </w:rPr>
            </w:pPr>
            <w:r w:rsidRPr="00AF3A61">
              <w:rPr>
                <w:rFonts w:cs="Times New Roman"/>
                <w:lang w:val="pt-BR"/>
              </w:rPr>
              <w:t xml:space="preserve">Se </w:t>
            </w:r>
            <w:r w:rsidR="008C32DE" w:rsidRPr="008C32DE">
              <w:rPr>
                <w:rFonts w:cs="Times New Roman"/>
                <w:lang w:val="pt-BR"/>
              </w:rPr>
              <w:t xml:space="preserve">este </w:t>
            </w:r>
            <w:r w:rsidR="008C32DE">
              <w:rPr>
                <w:rFonts w:cs="Times New Roman"/>
                <w:lang w:val="pt-BR"/>
              </w:rPr>
              <w:t>D</w:t>
            </w:r>
            <w:r w:rsidR="008C32DE" w:rsidRPr="008C32DE">
              <w:rPr>
                <w:rFonts w:cs="Times New Roman"/>
                <w:lang w:val="pt-BR"/>
              </w:rPr>
              <w:t xml:space="preserve">ocumento de </w:t>
            </w:r>
            <w:r w:rsidR="008C32DE">
              <w:rPr>
                <w:rFonts w:cs="Times New Roman"/>
                <w:lang w:val="pt-BR"/>
              </w:rPr>
              <w:t>L</w:t>
            </w:r>
            <w:r w:rsidR="008C32DE" w:rsidRPr="008C32DE">
              <w:rPr>
                <w:rFonts w:cs="Times New Roman"/>
                <w:lang w:val="pt-BR"/>
              </w:rPr>
              <w:t xml:space="preserve">icitação permitir que os Licitantes cotem preços separados para diferentes lotes (contratos), a metodologia para determinar o menor custo avaliado das combinações de contrato, incluindo quaisquer descontos oferecidos na Carta de </w:t>
            </w:r>
            <w:r w:rsidR="00ED52FC">
              <w:rPr>
                <w:rFonts w:cs="Times New Roman"/>
                <w:lang w:val="pt-BR"/>
              </w:rPr>
              <w:t>Oferta</w:t>
            </w:r>
            <w:r w:rsidR="008C32DE" w:rsidRPr="008C32DE">
              <w:rPr>
                <w:rFonts w:cs="Times New Roman"/>
                <w:lang w:val="pt-BR"/>
              </w:rPr>
              <w:t xml:space="preserve"> - Parte Financeira, é especificada na Seção III, </w:t>
            </w:r>
            <w:r w:rsidR="00375A14">
              <w:rPr>
                <w:rFonts w:cs="Times New Roman"/>
                <w:lang w:val="pt-BR"/>
              </w:rPr>
              <w:t>Critérios de Avaliação e Qualificação</w:t>
            </w:r>
            <w:r w:rsidR="008C32DE" w:rsidRPr="008C32DE">
              <w:rPr>
                <w:rFonts w:cs="Times New Roman"/>
                <w:lang w:val="pt-BR"/>
              </w:rPr>
              <w:t>.</w:t>
            </w:r>
          </w:p>
        </w:tc>
      </w:tr>
      <w:tr w:rsidR="00863993" w:rsidRPr="003A5897" w14:paraId="327AC876" w14:textId="77777777" w:rsidTr="00D4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9"/>
          <w:jc w:val="center"/>
        </w:trPr>
        <w:tc>
          <w:tcPr>
            <w:tcW w:w="2755" w:type="dxa"/>
            <w:tcBorders>
              <w:top w:val="nil"/>
              <w:left w:val="nil"/>
              <w:bottom w:val="nil"/>
              <w:right w:val="nil"/>
            </w:tcBorders>
          </w:tcPr>
          <w:p w14:paraId="6B9621EF" w14:textId="3E189185" w:rsidR="00863993" w:rsidRPr="00100FE4" w:rsidRDefault="00D5279A">
            <w:pPr>
              <w:pStyle w:val="Aheader2DCIAO"/>
              <w:rPr>
                <w:lang w:val="pt-BR"/>
              </w:rPr>
            </w:pPr>
            <w:bookmarkStart w:id="300" w:name="_Toc55667000"/>
            <w:r w:rsidRPr="00100FE4">
              <w:rPr>
                <w:lang w:val="pt-BR"/>
              </w:rPr>
              <w:lastRenderedPageBreak/>
              <w:t xml:space="preserve">Correção de </w:t>
            </w:r>
            <w:r w:rsidR="006A332B" w:rsidRPr="00100FE4">
              <w:rPr>
                <w:lang w:val="pt-BR"/>
              </w:rPr>
              <w:t>E</w:t>
            </w:r>
            <w:r w:rsidRPr="00100FE4">
              <w:rPr>
                <w:lang w:val="pt-BR"/>
              </w:rPr>
              <w:t xml:space="preserve">rros </w:t>
            </w:r>
            <w:r w:rsidR="006A332B" w:rsidRPr="00100FE4">
              <w:rPr>
                <w:lang w:val="pt-BR"/>
              </w:rPr>
              <w:t>A</w:t>
            </w:r>
            <w:r w:rsidRPr="00100FE4">
              <w:rPr>
                <w:lang w:val="pt-BR"/>
              </w:rPr>
              <w:t>ritméticos</w:t>
            </w:r>
            <w:bookmarkEnd w:id="300"/>
          </w:p>
        </w:tc>
        <w:tc>
          <w:tcPr>
            <w:tcW w:w="7110" w:type="dxa"/>
            <w:tcBorders>
              <w:top w:val="nil"/>
              <w:left w:val="nil"/>
              <w:bottom w:val="nil"/>
              <w:right w:val="nil"/>
            </w:tcBorders>
          </w:tcPr>
          <w:p w14:paraId="79A0CE9F" w14:textId="20CAEDE0" w:rsidR="00863993" w:rsidRPr="00AF3A61" w:rsidRDefault="00D5279A">
            <w:pPr>
              <w:pStyle w:val="Header2-SubClauses"/>
              <w:ind w:left="620" w:hanging="634"/>
              <w:rPr>
                <w:rFonts w:cs="Times New Roman"/>
                <w:lang w:val="pt-BR"/>
              </w:rPr>
            </w:pPr>
            <w:r w:rsidRPr="00AF3A61">
              <w:rPr>
                <w:rFonts w:cs="Times New Roman"/>
                <w:lang w:val="pt-BR"/>
              </w:rPr>
              <w:t xml:space="preserve">Ao avaliar a Parte Financeira de cada Oferta, </w:t>
            </w:r>
            <w:r w:rsidR="00AC6BED">
              <w:rPr>
                <w:rFonts w:cs="Times New Roman"/>
                <w:lang w:val="pt-BR"/>
              </w:rPr>
              <w:t>o Contratante</w:t>
            </w:r>
            <w:r w:rsidRPr="00AF3A61">
              <w:rPr>
                <w:rFonts w:cs="Times New Roman"/>
                <w:lang w:val="pt-BR"/>
              </w:rPr>
              <w:t xml:space="preserve"> corrigirá os erros aritméticos da seguinte forma:</w:t>
            </w:r>
          </w:p>
          <w:p w14:paraId="45E6E8B1" w14:textId="2C25F6D3" w:rsidR="00817E2A" w:rsidRPr="00AF3A61" w:rsidRDefault="00B010DE">
            <w:pPr>
              <w:suppressAutoHyphens/>
              <w:ind w:left="1095" w:hanging="519"/>
              <w:jc w:val="both"/>
              <w:rPr>
                <w:color w:val="000000"/>
                <w:lang w:val="pt-BR"/>
              </w:rPr>
            </w:pPr>
            <w:r w:rsidRPr="00AF3A61">
              <w:rPr>
                <w:lang w:val="pt-BR"/>
              </w:rPr>
              <w:t>(</w:t>
            </w:r>
            <w:r w:rsidR="00863993" w:rsidRPr="00AF3A61">
              <w:rPr>
                <w:lang w:val="pt-BR"/>
              </w:rPr>
              <w:t>a)</w:t>
            </w:r>
            <w:r w:rsidR="00863993" w:rsidRPr="00AF3A61">
              <w:rPr>
                <w:lang w:val="pt-BR"/>
              </w:rPr>
              <w:tab/>
            </w:r>
            <w:r w:rsidR="00D5279A" w:rsidRPr="00AF3A61">
              <w:rPr>
                <w:b/>
                <w:bCs/>
                <w:color w:val="000000"/>
                <w:lang w:val="pt-BR"/>
              </w:rPr>
              <w:t>Lista de Subatividade com Preços</w:t>
            </w:r>
            <w:r w:rsidR="00D5279A" w:rsidRPr="00AF3A61">
              <w:rPr>
                <w:color w:val="000000"/>
                <w:lang w:val="pt-BR"/>
              </w:rPr>
              <w:t xml:space="preserve">: se houver erros entre o total dos valores </w:t>
            </w:r>
            <w:r w:rsidR="00CC10F3" w:rsidRPr="00AF3A61">
              <w:rPr>
                <w:color w:val="000000"/>
                <w:lang w:val="pt-BR"/>
              </w:rPr>
              <w:t>inseridos</w:t>
            </w:r>
            <w:r w:rsidR="00D5279A" w:rsidRPr="00AF3A61">
              <w:rPr>
                <w:color w:val="000000"/>
                <w:lang w:val="pt-BR"/>
              </w:rPr>
              <w:t xml:space="preserve"> na coluna para o Preço da Subatividade e o valor </w:t>
            </w:r>
            <w:r w:rsidR="00CC10F3" w:rsidRPr="00AF3A61">
              <w:rPr>
                <w:color w:val="000000"/>
                <w:lang w:val="pt-BR"/>
              </w:rPr>
              <w:t>inserido</w:t>
            </w:r>
            <w:r w:rsidR="00D5279A" w:rsidRPr="00AF3A61">
              <w:rPr>
                <w:color w:val="000000"/>
                <w:lang w:val="pt-BR"/>
              </w:rPr>
              <w:t xml:space="preserve"> no total para a Subatividade, o primeiro prevalecerá e</w:t>
            </w:r>
            <w:r w:rsidR="00CC10F3" w:rsidRPr="00AF3A61">
              <w:rPr>
                <w:color w:val="000000"/>
                <w:lang w:val="pt-BR"/>
              </w:rPr>
              <w:t>, por consequência,</w:t>
            </w:r>
            <w:r w:rsidR="00D5279A" w:rsidRPr="00AF3A61">
              <w:rPr>
                <w:color w:val="000000"/>
                <w:lang w:val="pt-BR"/>
              </w:rPr>
              <w:t xml:space="preserve"> o último </w:t>
            </w:r>
            <w:r w:rsidR="00CC10F3" w:rsidRPr="00AF3A61">
              <w:rPr>
                <w:color w:val="000000"/>
                <w:lang w:val="pt-BR"/>
              </w:rPr>
              <w:t xml:space="preserve">será </w:t>
            </w:r>
            <w:r w:rsidR="00D5279A" w:rsidRPr="00AF3A61">
              <w:rPr>
                <w:color w:val="000000"/>
                <w:lang w:val="pt-BR"/>
              </w:rPr>
              <w:t>corrigido;</w:t>
            </w:r>
          </w:p>
          <w:p w14:paraId="1467BDE4" w14:textId="77777777" w:rsidR="00A95E38" w:rsidRPr="00AF3A61" w:rsidRDefault="00A95E38">
            <w:pPr>
              <w:suppressAutoHyphens/>
              <w:ind w:left="1095" w:hanging="519"/>
              <w:jc w:val="both"/>
              <w:rPr>
                <w:color w:val="000000"/>
                <w:lang w:val="pt-BR"/>
              </w:rPr>
            </w:pPr>
          </w:p>
          <w:p w14:paraId="46B541E9" w14:textId="38BA5DE1" w:rsidR="00817E2A" w:rsidRPr="00473FA6" w:rsidRDefault="00817E2A">
            <w:pPr>
              <w:suppressAutoHyphens/>
              <w:ind w:left="1095" w:hanging="519"/>
              <w:jc w:val="both"/>
              <w:rPr>
                <w:color w:val="000000"/>
                <w:lang w:val="pt-BR"/>
              </w:rPr>
            </w:pPr>
            <w:r w:rsidRPr="00AF3A61">
              <w:rPr>
                <w:color w:val="000000"/>
                <w:lang w:val="pt-BR"/>
              </w:rPr>
              <w:t>(b)</w:t>
            </w:r>
            <w:r w:rsidRPr="00AF3A61">
              <w:rPr>
                <w:color w:val="000000"/>
                <w:lang w:val="pt-BR"/>
              </w:rPr>
              <w:tab/>
            </w:r>
            <w:r w:rsidR="0037798A" w:rsidRPr="00AF3A61">
              <w:rPr>
                <w:b/>
                <w:bCs/>
                <w:color w:val="000000"/>
                <w:lang w:val="pt-BR"/>
              </w:rPr>
              <w:t>Lista de Atividades com Preços:</w:t>
            </w:r>
            <w:r w:rsidR="0037798A" w:rsidRPr="00AF3A61">
              <w:rPr>
                <w:color w:val="000000"/>
                <w:lang w:val="pt-BR"/>
              </w:rPr>
              <w:t xml:space="preserve"> se houver erros entre o total dos valores indicados na coluna do Preço da Atividade e o valor indicado no preço total das Atividades, o primeiro prevalecerá e</w:t>
            </w:r>
            <w:r w:rsidR="00BD5E0D" w:rsidRPr="00AF3A61">
              <w:rPr>
                <w:color w:val="000000"/>
                <w:lang w:val="pt-BR"/>
              </w:rPr>
              <w:t>, por consequência,</w:t>
            </w:r>
            <w:r w:rsidR="0037798A" w:rsidRPr="00AF3A61">
              <w:rPr>
                <w:color w:val="000000"/>
                <w:lang w:val="pt-BR"/>
              </w:rPr>
              <w:t xml:space="preserve"> </w:t>
            </w:r>
            <w:r w:rsidR="00BD5E0D" w:rsidRPr="00AF3A61">
              <w:rPr>
                <w:color w:val="000000"/>
                <w:lang w:val="pt-BR"/>
              </w:rPr>
              <w:t xml:space="preserve">o outro </w:t>
            </w:r>
            <w:r w:rsidR="0037798A" w:rsidRPr="00AF3A61">
              <w:rPr>
                <w:color w:val="000000"/>
                <w:lang w:val="pt-BR"/>
              </w:rPr>
              <w:t>será corrigid</w:t>
            </w:r>
            <w:r w:rsidR="00BD5E0D" w:rsidRPr="00AF3A61">
              <w:rPr>
                <w:color w:val="000000"/>
                <w:lang w:val="pt-BR"/>
              </w:rPr>
              <w:t>o</w:t>
            </w:r>
            <w:r w:rsidR="0037798A" w:rsidRPr="00AF3A61">
              <w:rPr>
                <w:color w:val="000000"/>
                <w:lang w:val="pt-BR"/>
              </w:rPr>
              <w:t xml:space="preserve">; e quando houver </w:t>
            </w:r>
            <w:r w:rsidR="0037798A" w:rsidRPr="00473FA6">
              <w:rPr>
                <w:color w:val="000000"/>
                <w:lang w:val="pt-BR"/>
              </w:rPr>
              <w:t>erro entre o total dos valores da Lista de Subatividade com Preços e o valor correspondente d</w:t>
            </w:r>
            <w:r w:rsidR="00ED52FC" w:rsidRPr="00473FA6">
              <w:rPr>
                <w:color w:val="000000"/>
                <w:lang w:val="pt-BR"/>
              </w:rPr>
              <w:t>a</w:t>
            </w:r>
            <w:r w:rsidR="0037798A" w:rsidRPr="00473FA6">
              <w:rPr>
                <w:color w:val="000000"/>
                <w:lang w:val="pt-BR"/>
              </w:rPr>
              <w:t xml:space="preserve"> </w:t>
            </w:r>
            <w:r w:rsidR="00F13197" w:rsidRPr="00473FA6">
              <w:rPr>
                <w:color w:val="000000"/>
                <w:lang w:val="pt-BR"/>
              </w:rPr>
              <w:t>Lista</w:t>
            </w:r>
            <w:r w:rsidR="0037798A" w:rsidRPr="00473FA6">
              <w:rPr>
                <w:color w:val="000000"/>
                <w:lang w:val="pt-BR"/>
              </w:rPr>
              <w:t xml:space="preserve"> de Atividades com Preços, o primeiro prevalecerá e</w:t>
            </w:r>
            <w:r w:rsidR="00BD5E0D" w:rsidRPr="00473FA6">
              <w:rPr>
                <w:color w:val="000000"/>
                <w:lang w:val="pt-BR"/>
              </w:rPr>
              <w:t>, por consequência,</w:t>
            </w:r>
            <w:r w:rsidR="0037798A" w:rsidRPr="00473FA6">
              <w:rPr>
                <w:color w:val="000000"/>
                <w:lang w:val="pt-BR"/>
              </w:rPr>
              <w:t xml:space="preserve"> o segundo será corrigido;</w:t>
            </w:r>
          </w:p>
          <w:p w14:paraId="6AEC855A" w14:textId="77777777" w:rsidR="00A95E38" w:rsidRPr="00473FA6" w:rsidRDefault="00A95E38">
            <w:pPr>
              <w:suppressAutoHyphens/>
              <w:ind w:left="1095" w:hanging="519"/>
              <w:jc w:val="both"/>
              <w:rPr>
                <w:color w:val="000000"/>
                <w:lang w:val="pt-BR"/>
              </w:rPr>
            </w:pPr>
          </w:p>
          <w:p w14:paraId="53FFB8F7" w14:textId="2B4AAE71" w:rsidR="00A95E38" w:rsidRDefault="00817E2A" w:rsidP="00850FD0">
            <w:pPr>
              <w:suppressAutoHyphens/>
              <w:ind w:left="1095" w:hanging="519"/>
              <w:jc w:val="both"/>
              <w:rPr>
                <w:color w:val="000000"/>
                <w:lang w:val="pt-BR"/>
              </w:rPr>
            </w:pPr>
            <w:r w:rsidRPr="00473FA6">
              <w:rPr>
                <w:color w:val="000000"/>
                <w:lang w:val="pt-BR"/>
              </w:rPr>
              <w:t>(</w:t>
            </w:r>
            <w:r w:rsidR="00800AAF" w:rsidRPr="00473FA6">
              <w:rPr>
                <w:color w:val="000000"/>
                <w:lang w:val="pt-BR"/>
              </w:rPr>
              <w:t>c</w:t>
            </w:r>
            <w:r w:rsidRPr="00473FA6">
              <w:rPr>
                <w:color w:val="000000"/>
                <w:lang w:val="pt-BR"/>
              </w:rPr>
              <w:t>)</w:t>
            </w:r>
            <w:r w:rsidR="00B37A4E" w:rsidRPr="00473FA6">
              <w:rPr>
                <w:color w:val="000000"/>
                <w:lang w:val="pt-BR"/>
              </w:rPr>
              <w:tab/>
            </w:r>
            <w:r w:rsidR="0037798A" w:rsidRPr="00473FA6">
              <w:rPr>
                <w:b/>
                <w:bCs/>
                <w:color w:val="000000"/>
                <w:lang w:val="pt-BR"/>
              </w:rPr>
              <w:t xml:space="preserve">Resumo </w:t>
            </w:r>
            <w:r w:rsidR="00C45743" w:rsidRPr="00473FA6">
              <w:rPr>
                <w:b/>
                <w:bCs/>
                <w:color w:val="000000"/>
                <w:lang w:val="pt-BR"/>
              </w:rPr>
              <w:t>Geral</w:t>
            </w:r>
            <w:r w:rsidR="0037798A" w:rsidRPr="00473FA6">
              <w:rPr>
                <w:b/>
                <w:bCs/>
                <w:color w:val="000000"/>
                <w:lang w:val="pt-BR"/>
              </w:rPr>
              <w:t>:</w:t>
            </w:r>
            <w:r w:rsidR="0037798A" w:rsidRPr="00473FA6">
              <w:rPr>
                <w:color w:val="000000"/>
                <w:lang w:val="pt-BR"/>
              </w:rPr>
              <w:t xml:space="preserve"> em caso de erros entre o preço total das atividades n</w:t>
            </w:r>
            <w:r w:rsidR="00FA50E1" w:rsidRPr="00473FA6">
              <w:rPr>
                <w:color w:val="000000"/>
                <w:lang w:val="pt-BR"/>
              </w:rPr>
              <w:t>a</w:t>
            </w:r>
            <w:r w:rsidR="0037798A" w:rsidRPr="00473FA6">
              <w:rPr>
                <w:color w:val="000000"/>
                <w:lang w:val="pt-BR"/>
              </w:rPr>
              <w:t xml:space="preserve"> </w:t>
            </w:r>
            <w:r w:rsidR="00FA50E1" w:rsidRPr="00473FA6">
              <w:rPr>
                <w:color w:val="000000"/>
                <w:lang w:val="pt-BR"/>
              </w:rPr>
              <w:t>Lista</w:t>
            </w:r>
            <w:r w:rsidR="0037798A" w:rsidRPr="00473FA6">
              <w:rPr>
                <w:color w:val="000000"/>
                <w:lang w:val="pt-BR"/>
              </w:rPr>
              <w:t xml:space="preserve"> de </w:t>
            </w:r>
            <w:r w:rsidR="00FA50E1" w:rsidRPr="00473FA6">
              <w:rPr>
                <w:color w:val="000000"/>
                <w:lang w:val="pt-BR"/>
              </w:rPr>
              <w:t>A</w:t>
            </w:r>
            <w:r w:rsidR="0037798A" w:rsidRPr="00473FA6">
              <w:rPr>
                <w:color w:val="000000"/>
                <w:lang w:val="pt-BR"/>
              </w:rPr>
              <w:t xml:space="preserve">tividades com preços e o valor indicado no Resumo </w:t>
            </w:r>
            <w:r w:rsidR="00C45743" w:rsidRPr="00473FA6">
              <w:rPr>
                <w:color w:val="000000"/>
                <w:lang w:val="pt-BR"/>
              </w:rPr>
              <w:t>Geral</w:t>
            </w:r>
            <w:r w:rsidR="0037798A" w:rsidRPr="00473FA6">
              <w:rPr>
                <w:color w:val="000000"/>
                <w:lang w:val="pt-BR"/>
              </w:rPr>
              <w:t>, o primeiro prevalecerá e</w:t>
            </w:r>
            <w:r w:rsidR="00422FF7" w:rsidRPr="00473FA6">
              <w:rPr>
                <w:color w:val="000000"/>
                <w:lang w:val="pt-BR"/>
              </w:rPr>
              <w:t>, por conse</w:t>
            </w:r>
            <w:r w:rsidR="00DF0270" w:rsidRPr="00473FA6">
              <w:rPr>
                <w:color w:val="000000"/>
                <w:lang w:val="pt-BR"/>
              </w:rPr>
              <w:t>quência, o outro</w:t>
            </w:r>
            <w:r w:rsidR="0037798A" w:rsidRPr="00473FA6">
              <w:rPr>
                <w:color w:val="000000"/>
                <w:lang w:val="pt-BR"/>
              </w:rPr>
              <w:t xml:space="preserve"> será</w:t>
            </w:r>
            <w:r w:rsidR="0037798A" w:rsidRPr="00AF3A61">
              <w:rPr>
                <w:color w:val="000000"/>
                <w:lang w:val="pt-BR"/>
              </w:rPr>
              <w:t xml:space="preserve"> corrigido; e</w:t>
            </w:r>
          </w:p>
          <w:p w14:paraId="6538C412" w14:textId="77777777" w:rsidR="00971259" w:rsidRPr="00AF3A61" w:rsidRDefault="00971259" w:rsidP="00850FD0">
            <w:pPr>
              <w:suppressAutoHyphens/>
              <w:ind w:left="1095" w:hanging="519"/>
              <w:jc w:val="both"/>
              <w:rPr>
                <w:color w:val="000000"/>
                <w:lang w:val="pt-BR"/>
              </w:rPr>
            </w:pPr>
          </w:p>
          <w:p w14:paraId="6CFB706C" w14:textId="6AD93ECA" w:rsidR="00863993" w:rsidRPr="007F099B" w:rsidRDefault="00817E2A" w:rsidP="007F099B">
            <w:pPr>
              <w:pStyle w:val="P3Header1-Clauses"/>
              <w:numPr>
                <w:ilvl w:val="0"/>
                <w:numId w:val="0"/>
              </w:numPr>
              <w:ind w:left="1095" w:hanging="519"/>
              <w:rPr>
                <w:szCs w:val="24"/>
                <w:lang w:val="pt-BR"/>
              </w:rPr>
            </w:pPr>
            <w:r w:rsidRPr="00AF3A61">
              <w:rPr>
                <w:color w:val="000000"/>
                <w:lang w:val="pt-BR"/>
              </w:rPr>
              <w:t>(</w:t>
            </w:r>
            <w:r w:rsidR="00800AAF" w:rsidRPr="00AF3A61">
              <w:rPr>
                <w:color w:val="000000"/>
                <w:lang w:val="pt-BR"/>
              </w:rPr>
              <w:t>d</w:t>
            </w:r>
            <w:r w:rsidRPr="00AF3A61">
              <w:rPr>
                <w:color w:val="000000"/>
                <w:lang w:val="pt-BR"/>
              </w:rPr>
              <w:t>)</w:t>
            </w:r>
            <w:r w:rsidR="00B834EE" w:rsidRPr="00AF3A61">
              <w:rPr>
                <w:color w:val="000000"/>
                <w:lang w:val="pt-BR"/>
              </w:rPr>
              <w:tab/>
            </w:r>
            <w:r w:rsidR="0037798A" w:rsidRPr="00AF3A61">
              <w:rPr>
                <w:color w:val="000000"/>
                <w:lang w:val="pt-BR"/>
              </w:rPr>
              <w:t xml:space="preserve">em caso de divergência entre </w:t>
            </w:r>
            <w:r w:rsidR="00D47F5A">
              <w:rPr>
                <w:color w:val="000000"/>
                <w:lang w:val="pt-BR"/>
              </w:rPr>
              <w:t>números expressos por extenso</w:t>
            </w:r>
            <w:r w:rsidR="0037798A" w:rsidRPr="00AF3A61">
              <w:rPr>
                <w:color w:val="000000"/>
                <w:lang w:val="pt-BR"/>
              </w:rPr>
              <w:t xml:space="preserve"> e algarismos, prevalecerá o valor expresso </w:t>
            </w:r>
            <w:r w:rsidR="00D47F5A">
              <w:rPr>
                <w:color w:val="000000"/>
                <w:lang w:val="pt-BR"/>
              </w:rPr>
              <w:t>por extenso</w:t>
            </w:r>
            <w:r w:rsidR="0037798A" w:rsidRPr="00AF3A61">
              <w:rPr>
                <w:color w:val="000000"/>
                <w:lang w:val="pt-BR"/>
              </w:rPr>
              <w:t xml:space="preserve">, salvo se o valor expresso </w:t>
            </w:r>
            <w:r w:rsidR="00D47F5A">
              <w:rPr>
                <w:color w:val="000000"/>
                <w:lang w:val="pt-BR"/>
              </w:rPr>
              <w:t>por extenso</w:t>
            </w:r>
            <w:r w:rsidR="0037798A" w:rsidRPr="00AF3A61">
              <w:rPr>
                <w:color w:val="000000"/>
                <w:lang w:val="pt-BR"/>
              </w:rPr>
              <w:t xml:space="preserve"> estiver relacionado com erro aritmético, caso em que o valor em algarismos</w:t>
            </w:r>
            <w:r w:rsidR="00B56E71" w:rsidRPr="00AF3A61">
              <w:rPr>
                <w:color w:val="000000"/>
                <w:lang w:val="pt-BR"/>
              </w:rPr>
              <w:t xml:space="preserve"> </w:t>
            </w:r>
            <w:r w:rsidR="00D47F5A">
              <w:rPr>
                <w:color w:val="000000"/>
                <w:lang w:val="pt-BR"/>
              </w:rPr>
              <w:t>estará</w:t>
            </w:r>
            <w:r w:rsidR="0037798A" w:rsidRPr="00AF3A61">
              <w:rPr>
                <w:color w:val="000000"/>
                <w:lang w:val="pt-BR"/>
              </w:rPr>
              <w:t xml:space="preserve"> </w:t>
            </w:r>
            <w:r w:rsidR="00971259" w:rsidRPr="00AF3A61">
              <w:rPr>
                <w:color w:val="000000"/>
                <w:lang w:val="pt-BR"/>
              </w:rPr>
              <w:t xml:space="preserve">sujeito </w:t>
            </w:r>
            <w:r w:rsidR="00971259" w:rsidRPr="00971259">
              <w:rPr>
                <w:color w:val="000000"/>
                <w:lang w:val="pt-BR"/>
              </w:rPr>
              <w:t>aos parágrafos</w:t>
            </w:r>
            <w:r w:rsidR="00971259" w:rsidRPr="00AF3A61">
              <w:rPr>
                <w:color w:val="000000"/>
                <w:lang w:val="pt-BR"/>
              </w:rPr>
              <w:t xml:space="preserve"> (a) a (d) acima</w:t>
            </w:r>
            <w:r w:rsidR="00971259" w:rsidRPr="00971259">
              <w:rPr>
                <w:color w:val="000000"/>
                <w:lang w:val="pt-BR"/>
              </w:rPr>
              <w:t xml:space="preserve"> mencionados</w:t>
            </w:r>
            <w:r w:rsidR="00971259">
              <w:rPr>
                <w:color w:val="000000"/>
                <w:lang w:val="pt-BR"/>
              </w:rPr>
              <w:t>.</w:t>
            </w:r>
          </w:p>
        </w:tc>
      </w:tr>
      <w:tr w:rsidR="00863993" w:rsidRPr="003A5897"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863993" w:rsidRPr="00AF3A61" w:rsidRDefault="00863993">
            <w:pPr>
              <w:pStyle w:val="Header1-Clauses"/>
              <w:numPr>
                <w:ilvl w:val="0"/>
                <w:numId w:val="0"/>
              </w:numPr>
              <w:spacing w:before="100" w:after="100"/>
              <w:jc w:val="both"/>
              <w:rPr>
                <w:rFonts w:ascii="Times New Roman" w:hAnsi="Times New Roman"/>
                <w:sz w:val="24"/>
                <w:szCs w:val="24"/>
                <w:lang w:val="pt-BR"/>
              </w:rPr>
            </w:pPr>
          </w:p>
        </w:tc>
        <w:tc>
          <w:tcPr>
            <w:tcW w:w="7110" w:type="dxa"/>
            <w:tcBorders>
              <w:top w:val="nil"/>
              <w:left w:val="nil"/>
              <w:bottom w:val="nil"/>
              <w:right w:val="nil"/>
            </w:tcBorders>
          </w:tcPr>
          <w:p w14:paraId="793CF270" w14:textId="6984E76A" w:rsidR="00CF5434" w:rsidRPr="00AF3A61" w:rsidRDefault="00A7604F">
            <w:pPr>
              <w:pStyle w:val="Header2-SubClauses"/>
              <w:ind w:left="620" w:hanging="634"/>
              <w:rPr>
                <w:rFonts w:cs="Times New Roman"/>
                <w:lang w:val="pt-BR"/>
              </w:rPr>
            </w:pPr>
            <w:r w:rsidRPr="00AF3A61">
              <w:rPr>
                <w:rFonts w:cs="Times New Roman"/>
                <w:lang w:val="pt-BR"/>
              </w:rPr>
              <w:t>Antes de realizar a avaliação técnica e financeira combinada</w:t>
            </w:r>
            <w:r w:rsidR="005E7699" w:rsidRPr="00AF3A61">
              <w:rPr>
                <w:rFonts w:cs="Times New Roman"/>
                <w:lang w:val="pt-BR"/>
              </w:rPr>
              <w:t>s</w:t>
            </w:r>
            <w:r w:rsidRPr="00AF3A61">
              <w:rPr>
                <w:rFonts w:cs="Times New Roman"/>
                <w:lang w:val="pt-BR"/>
              </w:rPr>
              <w:t xml:space="preserve">, de acordo com </w:t>
            </w:r>
            <w:r w:rsidR="00CA0600">
              <w:rPr>
                <w:rFonts w:cs="Times New Roman"/>
                <w:lang w:val="pt-BR"/>
              </w:rPr>
              <w:t>as IAL</w:t>
            </w:r>
            <w:r w:rsidRPr="00AF3A61">
              <w:rPr>
                <w:rFonts w:cs="Times New Roman"/>
                <w:lang w:val="pt-BR"/>
              </w:rPr>
              <w:t xml:space="preserve"> 27.1, </w:t>
            </w:r>
            <w:r w:rsidR="005E7699" w:rsidRPr="00AF3A61">
              <w:rPr>
                <w:rFonts w:cs="Times New Roman"/>
                <w:lang w:val="pt-BR"/>
              </w:rPr>
              <w:t>será solicitado a</w:t>
            </w:r>
            <w:r w:rsidRPr="00AF3A61">
              <w:rPr>
                <w:rFonts w:cs="Times New Roman"/>
                <w:lang w:val="pt-BR"/>
              </w:rPr>
              <w:t xml:space="preserve">os Licitantes </w:t>
            </w:r>
            <w:r w:rsidR="005E7699" w:rsidRPr="00AF3A61">
              <w:rPr>
                <w:rFonts w:cs="Times New Roman"/>
                <w:lang w:val="pt-BR"/>
              </w:rPr>
              <w:t>que aceitem</w:t>
            </w:r>
            <w:r w:rsidRPr="00AF3A61">
              <w:rPr>
                <w:rFonts w:cs="Times New Roman"/>
                <w:lang w:val="pt-BR"/>
              </w:rPr>
              <w:t xml:space="preserve"> a correção dos erros aritméticos. Se eles não aceitarem a correção feita de acordo com as disposições d</w:t>
            </w:r>
            <w:r w:rsidR="00CA0600">
              <w:rPr>
                <w:rFonts w:cs="Times New Roman"/>
                <w:lang w:val="pt-BR"/>
              </w:rPr>
              <w:t>as IAL</w:t>
            </w:r>
            <w:r w:rsidRPr="00AF3A61">
              <w:rPr>
                <w:rFonts w:cs="Times New Roman"/>
                <w:lang w:val="pt-BR"/>
              </w:rPr>
              <w:t xml:space="preserve"> 36.1, sua </w:t>
            </w:r>
            <w:r w:rsidR="005E7699" w:rsidRPr="00AF3A61">
              <w:rPr>
                <w:rFonts w:cs="Times New Roman"/>
                <w:lang w:val="pt-BR"/>
              </w:rPr>
              <w:t>O</w:t>
            </w:r>
            <w:r w:rsidRPr="00AF3A61">
              <w:rPr>
                <w:rFonts w:cs="Times New Roman"/>
                <w:lang w:val="pt-BR"/>
              </w:rPr>
              <w:t>ferta será rejeitada.</w:t>
            </w:r>
          </w:p>
        </w:tc>
      </w:tr>
      <w:tr w:rsidR="00863993" w:rsidRPr="003A5897"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7EABD2F2" w:rsidR="00863993" w:rsidRPr="004A0CD3" w:rsidRDefault="008279F1">
            <w:pPr>
              <w:pStyle w:val="Aheader2DCIAO"/>
              <w:rPr>
                <w:lang w:val="pt-BR"/>
              </w:rPr>
            </w:pPr>
            <w:bookmarkStart w:id="301" w:name="_Toc55667001"/>
            <w:r w:rsidRPr="004A0CD3">
              <w:rPr>
                <w:lang w:val="pt-BR"/>
              </w:rPr>
              <w:t>Conversão para uma Moeda Única</w:t>
            </w:r>
            <w:bookmarkEnd w:id="301"/>
          </w:p>
        </w:tc>
        <w:tc>
          <w:tcPr>
            <w:tcW w:w="7110" w:type="dxa"/>
            <w:tcBorders>
              <w:top w:val="nil"/>
              <w:left w:val="nil"/>
              <w:bottom w:val="nil"/>
              <w:right w:val="nil"/>
            </w:tcBorders>
          </w:tcPr>
          <w:p w14:paraId="7CD4CC5B" w14:textId="5B277E02" w:rsidR="00863993" w:rsidRPr="00AF3A61" w:rsidRDefault="00077FA2">
            <w:pPr>
              <w:pStyle w:val="Header2-SubClauses"/>
              <w:tabs>
                <w:tab w:val="num" w:pos="651"/>
              </w:tabs>
              <w:ind w:left="620" w:hanging="634"/>
              <w:rPr>
                <w:rFonts w:cs="Times New Roman"/>
                <w:lang w:val="pt-BR"/>
              </w:rPr>
            </w:pPr>
            <w:r w:rsidRPr="00AF3A61">
              <w:rPr>
                <w:rFonts w:cs="Times New Roman"/>
                <w:lang w:val="pt-BR"/>
              </w:rPr>
              <w:t xml:space="preserve">Para fins de avaliação e comparação, a moeda ou moedas das Ofertas serão convertidas para a moeda única indicada </w:t>
            </w:r>
            <w:r w:rsidRPr="00AF3A61">
              <w:rPr>
                <w:rFonts w:cs="Times New Roman"/>
                <w:b/>
                <w:bCs/>
                <w:lang w:val="pt-BR"/>
              </w:rPr>
              <w:t xml:space="preserve">na </w:t>
            </w:r>
            <w:r w:rsidR="006636AC">
              <w:rPr>
                <w:rFonts w:cs="Times New Roman"/>
                <w:b/>
                <w:bCs/>
                <w:lang w:val="pt-BR"/>
              </w:rPr>
              <w:t>FDL</w:t>
            </w:r>
            <w:r w:rsidRPr="00AF3A61">
              <w:rPr>
                <w:rFonts w:cs="Times New Roman"/>
                <w:lang w:val="pt-BR"/>
              </w:rPr>
              <w:t>.</w:t>
            </w:r>
          </w:p>
        </w:tc>
      </w:tr>
      <w:tr w:rsidR="00863993" w:rsidRPr="003A5897"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38DA237F" w:rsidR="00863993" w:rsidRPr="00100FE4" w:rsidRDefault="00863993">
            <w:pPr>
              <w:pStyle w:val="Aheader2DCIAO"/>
              <w:rPr>
                <w:lang w:val="pt-BR"/>
              </w:rPr>
            </w:pPr>
            <w:bookmarkStart w:id="302" w:name="_Toc455487631"/>
            <w:bookmarkStart w:id="303" w:name="_Toc55667002"/>
            <w:r w:rsidRPr="00100FE4">
              <w:rPr>
                <w:lang w:val="pt-BR"/>
              </w:rPr>
              <w:t>Marge</w:t>
            </w:r>
            <w:r w:rsidR="008279F1" w:rsidRPr="00100FE4">
              <w:rPr>
                <w:lang w:val="pt-BR"/>
              </w:rPr>
              <w:t>m</w:t>
            </w:r>
            <w:r w:rsidRPr="00100FE4">
              <w:rPr>
                <w:lang w:val="pt-BR"/>
              </w:rPr>
              <w:t xml:space="preserve"> de </w:t>
            </w:r>
            <w:bookmarkEnd w:id="302"/>
            <w:r w:rsidR="00AD2359" w:rsidRPr="00100FE4">
              <w:rPr>
                <w:lang w:val="pt-BR"/>
              </w:rPr>
              <w:t>Prefer</w:t>
            </w:r>
            <w:r w:rsidR="008279F1" w:rsidRPr="00100FE4">
              <w:rPr>
                <w:lang w:val="pt-BR"/>
              </w:rPr>
              <w:t>ê</w:t>
            </w:r>
            <w:r w:rsidR="00AD2359" w:rsidRPr="00100FE4">
              <w:rPr>
                <w:lang w:val="pt-BR"/>
              </w:rPr>
              <w:t>ncia</w:t>
            </w:r>
            <w:bookmarkEnd w:id="303"/>
          </w:p>
        </w:tc>
        <w:tc>
          <w:tcPr>
            <w:tcW w:w="7110" w:type="dxa"/>
            <w:tcBorders>
              <w:top w:val="nil"/>
              <w:left w:val="nil"/>
              <w:bottom w:val="nil"/>
              <w:right w:val="nil"/>
            </w:tcBorders>
          </w:tcPr>
          <w:p w14:paraId="24289402" w14:textId="34AB1359" w:rsidR="00863993" w:rsidRPr="00AF3A61" w:rsidRDefault="00077FA2">
            <w:pPr>
              <w:pStyle w:val="Header2-SubClauses"/>
              <w:ind w:left="620" w:hanging="634"/>
              <w:rPr>
                <w:rFonts w:cs="Times New Roman"/>
                <w:lang w:val="pt-BR"/>
              </w:rPr>
            </w:pPr>
            <w:r w:rsidRPr="00AF3A61">
              <w:rPr>
                <w:rFonts w:cs="Times New Roman"/>
                <w:spacing w:val="-2"/>
                <w:lang w:val="pt-BR"/>
              </w:rPr>
              <w:t xml:space="preserve"> </w:t>
            </w:r>
            <w:r w:rsidR="00BD09E6" w:rsidRPr="00AF3A61">
              <w:rPr>
                <w:rFonts w:cs="Times New Roman"/>
                <w:lang w:val="pt-BR"/>
              </w:rPr>
              <w:t>Não se aplicará margem de preferência</w:t>
            </w:r>
            <w:r w:rsidR="00BD09E6" w:rsidRPr="00AF3A61">
              <w:rPr>
                <w:rFonts w:cs="Times New Roman"/>
                <w:spacing w:val="-2"/>
                <w:lang w:val="pt-BR"/>
              </w:rPr>
              <w:t xml:space="preserve"> </w:t>
            </w:r>
            <w:r w:rsidRPr="00AF3A61">
              <w:rPr>
                <w:rFonts w:cs="Times New Roman"/>
                <w:spacing w:val="-2"/>
                <w:lang w:val="pt-BR"/>
              </w:rPr>
              <w:t>aos Licitantes nacionais.</w:t>
            </w:r>
          </w:p>
        </w:tc>
      </w:tr>
      <w:tr w:rsidR="00863993" w:rsidRPr="003A5897" w14:paraId="65A41E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50A363" w14:textId="51B4318E" w:rsidR="00863993" w:rsidRPr="00100FE4" w:rsidRDefault="00B56E71">
            <w:pPr>
              <w:pStyle w:val="Aheader2DCIAO"/>
              <w:rPr>
                <w:lang w:val="pt-BR"/>
              </w:rPr>
            </w:pPr>
            <w:bookmarkStart w:id="304" w:name="_Toc432229696"/>
            <w:bookmarkStart w:id="305" w:name="_Toc432663303"/>
            <w:bookmarkStart w:id="306" w:name="_Toc432663499"/>
            <w:bookmarkStart w:id="307" w:name="_Toc432663694"/>
            <w:bookmarkStart w:id="308" w:name="_Toc433224112"/>
            <w:bookmarkStart w:id="309" w:name="_Toc435519216"/>
            <w:bookmarkStart w:id="310" w:name="_Toc435624850"/>
            <w:bookmarkStart w:id="311" w:name="_Toc440526049"/>
            <w:bookmarkStart w:id="312" w:name="_Toc435624853"/>
            <w:bookmarkStart w:id="313" w:name="_Toc455487632"/>
            <w:bookmarkStart w:id="314" w:name="_Toc55667003"/>
            <w:bookmarkEnd w:id="304"/>
            <w:bookmarkEnd w:id="305"/>
            <w:bookmarkEnd w:id="306"/>
            <w:bookmarkEnd w:id="307"/>
            <w:bookmarkEnd w:id="308"/>
            <w:bookmarkEnd w:id="309"/>
            <w:bookmarkEnd w:id="310"/>
            <w:r w:rsidRPr="00100FE4">
              <w:rPr>
                <w:lang w:val="pt-BR"/>
              </w:rPr>
              <w:t>Comparação das</w:t>
            </w:r>
            <w:r w:rsidR="00863993" w:rsidRPr="00100FE4">
              <w:rPr>
                <w:lang w:val="pt-BR"/>
              </w:rPr>
              <w:t xml:space="preserve"> Partes </w:t>
            </w:r>
            <w:bookmarkEnd w:id="311"/>
            <w:bookmarkEnd w:id="312"/>
            <w:bookmarkEnd w:id="313"/>
            <w:r w:rsidRPr="00100FE4">
              <w:rPr>
                <w:lang w:val="pt-BR"/>
              </w:rPr>
              <w:t>Financeiras</w:t>
            </w:r>
            <w:bookmarkEnd w:id="314"/>
          </w:p>
        </w:tc>
        <w:tc>
          <w:tcPr>
            <w:tcW w:w="7110" w:type="dxa"/>
            <w:tcBorders>
              <w:top w:val="nil"/>
              <w:left w:val="nil"/>
              <w:bottom w:val="nil"/>
              <w:right w:val="nil"/>
            </w:tcBorders>
          </w:tcPr>
          <w:p w14:paraId="7698F962" w14:textId="7A5413C9" w:rsidR="00863993" w:rsidRPr="00AF3A61" w:rsidRDefault="00AC6BED">
            <w:pPr>
              <w:pStyle w:val="Header2-SubClauses"/>
              <w:ind w:left="620" w:hanging="634"/>
              <w:rPr>
                <w:rFonts w:cs="Times New Roman"/>
                <w:lang w:val="pt-BR"/>
              </w:rPr>
            </w:pPr>
            <w:bookmarkStart w:id="315" w:name="_Hlk66977009"/>
            <w:r>
              <w:rPr>
                <w:rFonts w:cs="Times New Roman"/>
                <w:lang w:val="pt-BR"/>
              </w:rPr>
              <w:t>O</w:t>
            </w:r>
            <w:r w:rsidR="00D16610" w:rsidRPr="00D16610">
              <w:rPr>
                <w:rFonts w:cs="Times New Roman"/>
                <w:lang w:val="pt-BR"/>
              </w:rPr>
              <w:t xml:space="preserve"> Contratante deverá comparar os custos avaliados de todas as Ofertas responsivas e qualificadas para determinar a Oferta que tem o menor custo avaliado.</w:t>
            </w:r>
            <w:bookmarkEnd w:id="315"/>
          </w:p>
        </w:tc>
      </w:tr>
      <w:tr w:rsidR="00863993" w:rsidRPr="003A5897"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01D4AD64" w:rsidR="00863993" w:rsidRPr="00AF3A61" w:rsidRDefault="00C4244E">
            <w:pPr>
              <w:pStyle w:val="Aheader2DCIAO"/>
            </w:pPr>
            <w:bookmarkStart w:id="316" w:name="_Toc433224119"/>
            <w:bookmarkStart w:id="317" w:name="_Toc435519223"/>
            <w:bookmarkStart w:id="318" w:name="_Toc435624857"/>
            <w:bookmarkStart w:id="319" w:name="_Toc433224124"/>
            <w:bookmarkStart w:id="320" w:name="_Toc435519228"/>
            <w:bookmarkStart w:id="321" w:name="_Toc435624862"/>
            <w:bookmarkEnd w:id="316"/>
            <w:bookmarkEnd w:id="317"/>
            <w:bookmarkEnd w:id="318"/>
            <w:bookmarkEnd w:id="319"/>
            <w:bookmarkEnd w:id="320"/>
            <w:bookmarkEnd w:id="321"/>
            <w:r w:rsidRPr="001219F6">
              <w:rPr>
                <w:noProof/>
                <w:lang w:val="pt-BR"/>
              </w:rPr>
              <w:lastRenderedPageBreak/>
              <w:t xml:space="preserve">Ofertas </w:t>
            </w:r>
            <w:r w:rsidR="006C697C">
              <w:rPr>
                <w:noProof/>
                <w:lang w:val="pt-BR"/>
              </w:rPr>
              <w:t>Anormalmente</w:t>
            </w:r>
            <w:r>
              <w:rPr>
                <w:noProof/>
                <w:lang w:val="pt-BR"/>
              </w:rPr>
              <w:t xml:space="preserve"> </w:t>
            </w:r>
            <w:r w:rsidRPr="001219F6">
              <w:rPr>
                <w:noProof/>
                <w:lang w:val="pt-BR"/>
              </w:rPr>
              <w:t>Baix</w:t>
            </w:r>
            <w:r w:rsidR="006C697C">
              <w:rPr>
                <w:noProof/>
                <w:lang w:val="pt-BR"/>
              </w:rPr>
              <w:t>a</w:t>
            </w:r>
            <w:r w:rsidRPr="001219F6">
              <w:rPr>
                <w:noProof/>
                <w:lang w:val="pt-BR"/>
              </w:rPr>
              <w:t>s</w:t>
            </w:r>
          </w:p>
        </w:tc>
        <w:tc>
          <w:tcPr>
            <w:tcW w:w="7110" w:type="dxa"/>
            <w:tcBorders>
              <w:top w:val="nil"/>
              <w:left w:val="nil"/>
              <w:bottom w:val="nil"/>
              <w:right w:val="nil"/>
            </w:tcBorders>
          </w:tcPr>
          <w:p w14:paraId="4D6AE216" w14:textId="1F86C89E" w:rsidR="00863993" w:rsidRPr="00AF3A61" w:rsidRDefault="003F3486">
            <w:pPr>
              <w:pStyle w:val="Header2-SubClauses"/>
              <w:ind w:left="620" w:hanging="634"/>
              <w:rPr>
                <w:rFonts w:cs="Times New Roman"/>
                <w:spacing w:val="-4"/>
                <w:lang w:val="pt-BR"/>
              </w:rPr>
            </w:pPr>
            <w:r w:rsidRPr="00AF3A61">
              <w:rPr>
                <w:rFonts w:cs="Times New Roman"/>
                <w:spacing w:val="-4"/>
                <w:lang w:val="pt-BR"/>
              </w:rPr>
              <w:t xml:space="preserve">Uma </w:t>
            </w:r>
            <w:r w:rsidR="00C4244E" w:rsidRPr="001219F6">
              <w:rPr>
                <w:noProof/>
                <w:lang w:val="pt-BR"/>
              </w:rPr>
              <w:t xml:space="preserve">Oferta </w:t>
            </w:r>
            <w:r w:rsidR="006C697C">
              <w:rPr>
                <w:noProof/>
                <w:lang w:val="pt-BR"/>
              </w:rPr>
              <w:t xml:space="preserve">Anormalmente Baixa </w:t>
            </w:r>
            <w:r w:rsidRPr="00AF3A61">
              <w:rPr>
                <w:rFonts w:cs="Times New Roman"/>
                <w:spacing w:val="-4"/>
                <w:lang w:val="pt-BR"/>
              </w:rPr>
              <w:t xml:space="preserve">é aquela cujo preço, </w:t>
            </w:r>
            <w:r w:rsidR="00202029" w:rsidRPr="00AF3A61">
              <w:rPr>
                <w:rFonts w:cs="Times New Roman"/>
                <w:spacing w:val="-4"/>
                <w:lang w:val="pt-BR"/>
              </w:rPr>
              <w:t xml:space="preserve">em conjunto com outros elementos constitutivos </w:t>
            </w:r>
            <w:r w:rsidRPr="00AF3A61">
              <w:rPr>
                <w:rFonts w:cs="Times New Roman"/>
                <w:spacing w:val="-4"/>
                <w:lang w:val="pt-BR"/>
              </w:rPr>
              <w:t xml:space="preserve">da Oferta, </w:t>
            </w:r>
            <w:r w:rsidR="0098431E" w:rsidRPr="00AF3A61">
              <w:rPr>
                <w:rFonts w:cs="Times New Roman"/>
                <w:spacing w:val="-4"/>
                <w:lang w:val="pt-BR"/>
              </w:rPr>
              <w:t xml:space="preserve">é </w:t>
            </w:r>
            <w:r w:rsidRPr="00AF3A61">
              <w:rPr>
                <w:rFonts w:cs="Times New Roman"/>
                <w:spacing w:val="-4"/>
                <w:lang w:val="pt-BR"/>
              </w:rPr>
              <w:t>tão baix</w:t>
            </w:r>
            <w:r w:rsidR="0098431E" w:rsidRPr="00AF3A61">
              <w:rPr>
                <w:rFonts w:cs="Times New Roman"/>
                <w:spacing w:val="-4"/>
                <w:lang w:val="pt-BR"/>
              </w:rPr>
              <w:t>a</w:t>
            </w:r>
            <w:r w:rsidRPr="00AF3A61">
              <w:rPr>
                <w:rFonts w:cs="Times New Roman"/>
                <w:spacing w:val="-4"/>
                <w:lang w:val="pt-BR"/>
              </w:rPr>
              <w:t xml:space="preserve"> que </w:t>
            </w:r>
            <w:r w:rsidR="0098431E" w:rsidRPr="00AF3A61">
              <w:rPr>
                <w:rFonts w:cs="Times New Roman"/>
                <w:spacing w:val="-4"/>
                <w:lang w:val="pt-BR"/>
              </w:rPr>
              <w:t>suscita</w:t>
            </w:r>
            <w:r w:rsidRPr="00AF3A61">
              <w:rPr>
                <w:rFonts w:cs="Times New Roman"/>
                <w:spacing w:val="-4"/>
                <w:lang w:val="pt-BR"/>
              </w:rPr>
              <w:t xml:space="preserve"> sérias dúvidas sobre a capacidade do Licitante de executar o Contrato </w:t>
            </w:r>
            <w:r w:rsidR="0098431E" w:rsidRPr="00AF3A61">
              <w:rPr>
                <w:rFonts w:cs="Times New Roman"/>
                <w:spacing w:val="-4"/>
                <w:lang w:val="pt-BR"/>
              </w:rPr>
              <w:t>pelo</w:t>
            </w:r>
            <w:r w:rsidRPr="00AF3A61">
              <w:rPr>
                <w:rFonts w:cs="Times New Roman"/>
                <w:spacing w:val="-4"/>
                <w:lang w:val="pt-BR"/>
              </w:rPr>
              <w:t xml:space="preserve"> preço cotado.</w:t>
            </w:r>
          </w:p>
        </w:tc>
      </w:tr>
      <w:tr w:rsidR="00EB4FAD" w:rsidRPr="003A5897"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EB4FAD" w:rsidRPr="004A0CD3" w:rsidRDefault="00EB4FAD">
            <w:pPr>
              <w:pStyle w:val="Aheader2DCIAO"/>
              <w:numPr>
                <w:ilvl w:val="0"/>
                <w:numId w:val="0"/>
              </w:numPr>
              <w:rPr>
                <w:lang w:val="pt-BR"/>
              </w:rPr>
            </w:pPr>
          </w:p>
        </w:tc>
        <w:tc>
          <w:tcPr>
            <w:tcW w:w="7110" w:type="dxa"/>
            <w:tcBorders>
              <w:top w:val="nil"/>
              <w:left w:val="nil"/>
              <w:bottom w:val="nil"/>
              <w:right w:val="nil"/>
            </w:tcBorders>
          </w:tcPr>
          <w:p w14:paraId="7DA5C1FF" w14:textId="36506EA3" w:rsidR="00EB4FAD" w:rsidRPr="00AF3A61" w:rsidRDefault="003F3486">
            <w:pPr>
              <w:pStyle w:val="Header2-SubClauses"/>
              <w:ind w:left="620" w:hanging="634"/>
              <w:rPr>
                <w:rFonts w:cs="Times New Roman"/>
                <w:spacing w:val="-4"/>
                <w:lang w:val="pt-BR"/>
              </w:rPr>
            </w:pPr>
            <w:r w:rsidRPr="00AF3A61">
              <w:rPr>
                <w:rFonts w:cs="Times New Roman"/>
                <w:spacing w:val="-4"/>
                <w:lang w:val="pt-BR"/>
              </w:rPr>
              <w:t xml:space="preserve">No caso de detectar o que poderia constituir uma </w:t>
            </w:r>
            <w:r w:rsidR="006C697C">
              <w:rPr>
                <w:rFonts w:cs="Times New Roman"/>
                <w:spacing w:val="-4"/>
                <w:lang w:val="pt-BR"/>
              </w:rPr>
              <w:t>Oferta Anormalmente Baixa</w:t>
            </w:r>
            <w:r w:rsidRPr="00AF3A61">
              <w:rPr>
                <w:rFonts w:cs="Times New Roman"/>
                <w:spacing w:val="-4"/>
                <w:lang w:val="pt-BR"/>
              </w:rPr>
              <w:t xml:space="preserve">, </w:t>
            </w:r>
            <w:r w:rsidR="00AC6BED">
              <w:rPr>
                <w:rFonts w:cs="Times New Roman"/>
                <w:spacing w:val="-4"/>
                <w:lang w:val="pt-BR"/>
              </w:rPr>
              <w:t>o Contratante</w:t>
            </w:r>
            <w:r w:rsidRPr="00AF3A61">
              <w:rPr>
                <w:rFonts w:cs="Times New Roman"/>
                <w:spacing w:val="-4"/>
                <w:lang w:val="pt-BR"/>
              </w:rPr>
              <w:t xml:space="preserve"> solicitará </w:t>
            </w:r>
            <w:r w:rsidR="0026390D" w:rsidRPr="00AF3A61">
              <w:rPr>
                <w:rFonts w:cs="Times New Roman"/>
                <w:spacing w:val="-4"/>
                <w:lang w:val="pt-BR"/>
              </w:rPr>
              <w:t>ao Licitante</w:t>
            </w:r>
            <w:r w:rsidRPr="00AF3A61">
              <w:rPr>
                <w:rFonts w:cs="Times New Roman"/>
                <w:spacing w:val="-4"/>
                <w:lang w:val="pt-BR"/>
              </w:rPr>
              <w:t xml:space="preserve"> </w:t>
            </w:r>
            <w:r w:rsidR="004C402E" w:rsidRPr="00AF3A61">
              <w:rPr>
                <w:rFonts w:cs="Times New Roman"/>
                <w:spacing w:val="-4"/>
                <w:lang w:val="pt-BR"/>
              </w:rPr>
              <w:t>esclarecimentos por escrito e, principalmente, a apresentação de análises detalhadas do Preço da</w:t>
            </w:r>
            <w:r w:rsidRPr="00AF3A61">
              <w:rPr>
                <w:rFonts w:cs="Times New Roman"/>
                <w:spacing w:val="-4"/>
                <w:lang w:val="pt-BR"/>
              </w:rPr>
              <w:t xml:space="preserve"> Oferta em relação ao objeto do Contrato, escopo, metodologia proposta, cronograma, distribuição de riscos e responsabilidades, e qualquer outro requisito estabelecido no </w:t>
            </w:r>
            <w:r w:rsidR="002B4791">
              <w:rPr>
                <w:rFonts w:cs="Times New Roman"/>
                <w:lang w:val="pt-BR"/>
              </w:rPr>
              <w:t>Documento de Licitação</w:t>
            </w:r>
            <w:r w:rsidRPr="00AF3A61">
              <w:rPr>
                <w:rFonts w:cs="Times New Roman"/>
                <w:spacing w:val="-4"/>
                <w:lang w:val="pt-BR"/>
              </w:rPr>
              <w:t>.</w:t>
            </w:r>
          </w:p>
        </w:tc>
      </w:tr>
      <w:tr w:rsidR="00EB4FAD" w:rsidRPr="003A5897"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EB4FAD" w:rsidRPr="004A0CD3" w:rsidRDefault="00EB4FAD">
            <w:pPr>
              <w:pStyle w:val="Aheader2DCIAO"/>
              <w:numPr>
                <w:ilvl w:val="0"/>
                <w:numId w:val="0"/>
              </w:numPr>
              <w:rPr>
                <w:lang w:val="pt-BR"/>
              </w:rPr>
            </w:pPr>
          </w:p>
        </w:tc>
        <w:tc>
          <w:tcPr>
            <w:tcW w:w="7110" w:type="dxa"/>
            <w:tcBorders>
              <w:top w:val="nil"/>
              <w:left w:val="nil"/>
              <w:bottom w:val="nil"/>
              <w:right w:val="nil"/>
            </w:tcBorders>
          </w:tcPr>
          <w:p w14:paraId="3B4E4A7A" w14:textId="7A9FF93D" w:rsidR="00EB4FAD" w:rsidRPr="00AF3A61" w:rsidRDefault="001826AD">
            <w:pPr>
              <w:pStyle w:val="Header2-SubClauses"/>
              <w:ind w:left="620" w:hanging="634"/>
              <w:rPr>
                <w:rFonts w:cs="Times New Roman"/>
                <w:lang w:val="pt-BR"/>
              </w:rPr>
            </w:pPr>
            <w:r w:rsidRPr="00AF3A61">
              <w:rPr>
                <w:rFonts w:cs="Times New Roman"/>
                <w:spacing w:val="-4"/>
                <w:lang w:val="pt-BR"/>
              </w:rPr>
              <w:t xml:space="preserve">Depois de </w:t>
            </w:r>
            <w:r w:rsidR="00311C2F" w:rsidRPr="00AF3A61">
              <w:rPr>
                <w:rFonts w:cs="Times New Roman"/>
                <w:spacing w:val="-4"/>
                <w:lang w:val="pt-BR"/>
              </w:rPr>
              <w:t xml:space="preserve">avaliar as análises de preço, </w:t>
            </w:r>
            <w:r w:rsidR="00AC6BED">
              <w:rPr>
                <w:rFonts w:cs="Times New Roman"/>
                <w:spacing w:val="-4"/>
                <w:lang w:val="pt-BR"/>
              </w:rPr>
              <w:t>o Contratante</w:t>
            </w:r>
            <w:r w:rsidR="00311C2F" w:rsidRPr="00AF3A61">
              <w:rPr>
                <w:rFonts w:cs="Times New Roman"/>
                <w:spacing w:val="-4"/>
                <w:lang w:val="pt-BR"/>
              </w:rPr>
              <w:t xml:space="preserve"> rejeitará a </w:t>
            </w:r>
            <w:r w:rsidR="005B78AE">
              <w:rPr>
                <w:rFonts w:cs="Times New Roman"/>
                <w:spacing w:val="-4"/>
                <w:lang w:val="pt-BR"/>
              </w:rPr>
              <w:t>Oferta</w:t>
            </w:r>
            <w:r w:rsidR="00311C2F" w:rsidRPr="00AF3A61">
              <w:rPr>
                <w:rFonts w:cs="Times New Roman"/>
                <w:spacing w:val="-4"/>
                <w:lang w:val="pt-BR"/>
              </w:rPr>
              <w:t xml:space="preserve"> se concluir que o Licitante não demonstrou a sua capacidade de executar o Contrato pelo preço </w:t>
            </w:r>
            <w:r w:rsidR="00DB4D07">
              <w:rPr>
                <w:rFonts w:cs="Times New Roman"/>
                <w:spacing w:val="-4"/>
                <w:lang w:val="pt-BR"/>
              </w:rPr>
              <w:t xml:space="preserve">da Oferta </w:t>
            </w:r>
            <w:r w:rsidR="00311C2F" w:rsidRPr="00AF3A61">
              <w:rPr>
                <w:rFonts w:cs="Times New Roman"/>
                <w:spacing w:val="-4"/>
                <w:lang w:val="pt-BR"/>
              </w:rPr>
              <w:t>cotado</w:t>
            </w:r>
            <w:r w:rsidR="003F3486" w:rsidRPr="00AF3A61">
              <w:rPr>
                <w:rFonts w:cs="Times New Roman"/>
                <w:spacing w:val="-4"/>
                <w:lang w:val="pt-BR"/>
              </w:rPr>
              <w:t>.</w:t>
            </w:r>
          </w:p>
        </w:tc>
      </w:tr>
      <w:tr w:rsidR="00DB4D25" w:rsidRPr="003A5897"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720DB0C" w:rsidR="00DB4D25" w:rsidRPr="00100FE4" w:rsidRDefault="00B56E71">
            <w:pPr>
              <w:pStyle w:val="Aheader2DCIAO"/>
              <w:rPr>
                <w:lang w:val="pt-BR"/>
              </w:rPr>
            </w:pPr>
            <w:bookmarkStart w:id="322" w:name="_Toc24975697"/>
            <w:bookmarkStart w:id="323" w:name="_Toc55667005"/>
            <w:r w:rsidRPr="00100FE4">
              <w:rPr>
                <w:lang w:val="pt-BR"/>
              </w:rPr>
              <w:t xml:space="preserve">Melhor </w:t>
            </w:r>
            <w:r w:rsidR="00DB4D25" w:rsidRPr="00100FE4">
              <w:rPr>
                <w:lang w:val="pt-BR"/>
              </w:rPr>
              <w:t>Oferta Final</w:t>
            </w:r>
            <w:bookmarkEnd w:id="322"/>
            <w:bookmarkEnd w:id="323"/>
          </w:p>
        </w:tc>
        <w:tc>
          <w:tcPr>
            <w:tcW w:w="7110" w:type="dxa"/>
            <w:tcBorders>
              <w:top w:val="nil"/>
              <w:left w:val="nil"/>
              <w:bottom w:val="nil"/>
              <w:right w:val="nil"/>
            </w:tcBorders>
          </w:tcPr>
          <w:p w14:paraId="11CC6375" w14:textId="1DF44F11" w:rsidR="00DB4D25" w:rsidRPr="00100FE4" w:rsidRDefault="00457DBE" w:rsidP="000608A7">
            <w:pPr>
              <w:pStyle w:val="Header2-SubClauses"/>
              <w:numPr>
                <w:ilvl w:val="0"/>
                <w:numId w:val="90"/>
              </w:numPr>
              <w:ind w:left="680" w:hanging="680"/>
              <w:rPr>
                <w:rFonts w:cs="Times New Roman"/>
                <w:spacing w:val="-4"/>
                <w:lang w:val="pt-BR"/>
              </w:rPr>
            </w:pPr>
            <w:bookmarkStart w:id="324" w:name="_Hlk66977564"/>
            <w:r w:rsidRPr="00100FE4">
              <w:rPr>
                <w:rFonts w:cs="Times New Roman"/>
                <w:spacing w:val="-4"/>
                <w:lang w:val="pt-BR"/>
              </w:rPr>
              <w:t xml:space="preserve">Se </w:t>
            </w:r>
            <w:r w:rsidR="009539C6" w:rsidRPr="00100FE4">
              <w:rPr>
                <w:rFonts w:cs="Times New Roman"/>
                <w:lang w:val="pt-BR"/>
              </w:rPr>
              <w:t xml:space="preserve">assim for especificado </w:t>
            </w:r>
            <w:r w:rsidR="009539C6" w:rsidRPr="00100FE4">
              <w:rPr>
                <w:rFonts w:cs="Times New Roman"/>
                <w:b/>
                <w:bCs/>
                <w:lang w:val="pt-BR"/>
              </w:rPr>
              <w:t>na FDL</w:t>
            </w:r>
            <w:r w:rsidR="009539C6" w:rsidRPr="00100FE4">
              <w:rPr>
                <w:rFonts w:cs="Times New Roman"/>
                <w:lang w:val="pt-BR"/>
              </w:rPr>
              <w:t>, o Contratante usará o método da Melhor Oferta Final</w:t>
            </w:r>
            <w:r w:rsidR="002B500C" w:rsidRPr="00100FE4">
              <w:rPr>
                <w:rFonts w:cs="Times New Roman"/>
                <w:lang w:val="pt-BR"/>
              </w:rPr>
              <w:t>. O</w:t>
            </w:r>
            <w:r w:rsidR="009539C6" w:rsidRPr="00100FE4">
              <w:rPr>
                <w:rFonts w:cs="Times New Roman"/>
                <w:lang w:val="pt-BR"/>
              </w:rPr>
              <w:t>s Licitantes que enviaram Ofertas substancialmente responsivas aos requisitos serão convidados a apresentar sua Melhor Oferta Final reduzindo preços, esclarecendo ou modificando a Oferta ou fornecendo informações adicionais, conforme apropriado.</w:t>
            </w:r>
          </w:p>
          <w:bookmarkEnd w:id="324"/>
          <w:p w14:paraId="69103899" w14:textId="783E26A0" w:rsidR="00DB4D25" w:rsidRPr="00100FE4" w:rsidRDefault="009A4221" w:rsidP="000608A7">
            <w:pPr>
              <w:pStyle w:val="Header2-SubClauses"/>
              <w:numPr>
                <w:ilvl w:val="0"/>
                <w:numId w:val="90"/>
              </w:numPr>
              <w:ind w:left="680" w:hanging="680"/>
              <w:rPr>
                <w:rFonts w:cs="Times New Roman"/>
                <w:spacing w:val="-4"/>
                <w:lang w:val="pt-BR"/>
              </w:rPr>
            </w:pPr>
            <w:r w:rsidRPr="00100FE4">
              <w:rPr>
                <w:rFonts w:cs="Times New Roman"/>
                <w:spacing w:val="-4"/>
                <w:lang w:val="pt-BR"/>
              </w:rPr>
              <w:t xml:space="preserve">Os </w:t>
            </w:r>
            <w:r w:rsidR="00616746" w:rsidRPr="00100FE4">
              <w:rPr>
                <w:rFonts w:cs="Times New Roman"/>
                <w:spacing w:val="-4"/>
                <w:lang w:val="pt-BR"/>
              </w:rPr>
              <w:t>L</w:t>
            </w:r>
            <w:r w:rsidRPr="00100FE4">
              <w:rPr>
                <w:rFonts w:cs="Times New Roman"/>
                <w:spacing w:val="-4"/>
                <w:lang w:val="pt-BR"/>
              </w:rPr>
              <w:t xml:space="preserve">icitantes não são obrigados a enviar a </w:t>
            </w:r>
            <w:r w:rsidR="00616746" w:rsidRPr="00100FE4">
              <w:rPr>
                <w:rFonts w:cs="Times New Roman"/>
                <w:spacing w:val="-4"/>
                <w:lang w:val="pt-BR"/>
              </w:rPr>
              <w:t>M</w:t>
            </w:r>
            <w:r w:rsidRPr="00100FE4">
              <w:rPr>
                <w:rFonts w:cs="Times New Roman"/>
                <w:spacing w:val="-4"/>
                <w:lang w:val="pt-BR"/>
              </w:rPr>
              <w:t xml:space="preserve">elhor </w:t>
            </w:r>
            <w:r w:rsidR="00616746" w:rsidRPr="00100FE4">
              <w:rPr>
                <w:rFonts w:cs="Times New Roman"/>
                <w:spacing w:val="-4"/>
                <w:lang w:val="pt-BR"/>
              </w:rPr>
              <w:t>O</w:t>
            </w:r>
            <w:r w:rsidRPr="00100FE4">
              <w:rPr>
                <w:rFonts w:cs="Times New Roman"/>
                <w:spacing w:val="-4"/>
                <w:lang w:val="pt-BR"/>
              </w:rPr>
              <w:t xml:space="preserve">ferta </w:t>
            </w:r>
            <w:r w:rsidR="00616746" w:rsidRPr="00100FE4">
              <w:rPr>
                <w:rFonts w:cs="Times New Roman"/>
                <w:spacing w:val="-4"/>
                <w:lang w:val="pt-BR"/>
              </w:rPr>
              <w:t>F</w:t>
            </w:r>
            <w:r w:rsidRPr="00100FE4">
              <w:rPr>
                <w:rFonts w:cs="Times New Roman"/>
                <w:spacing w:val="-4"/>
                <w:lang w:val="pt-BR"/>
              </w:rPr>
              <w:t>inal. Não haverá Negociaç</w:t>
            </w:r>
            <w:r w:rsidR="00623B59" w:rsidRPr="00100FE4">
              <w:rPr>
                <w:rFonts w:cs="Times New Roman"/>
                <w:spacing w:val="-4"/>
                <w:lang w:val="pt-BR"/>
              </w:rPr>
              <w:t>ões</w:t>
            </w:r>
            <w:r w:rsidRPr="00100FE4">
              <w:rPr>
                <w:rFonts w:cs="Times New Roman"/>
                <w:spacing w:val="-4"/>
                <w:lang w:val="pt-BR"/>
              </w:rPr>
              <w:t xml:space="preserve"> após a </w:t>
            </w:r>
            <w:r w:rsidR="00623B59" w:rsidRPr="00100FE4">
              <w:rPr>
                <w:rFonts w:cs="Times New Roman"/>
                <w:spacing w:val="-4"/>
                <w:lang w:val="pt-BR"/>
              </w:rPr>
              <w:t xml:space="preserve">apresentação da </w:t>
            </w:r>
            <w:r w:rsidRPr="00100FE4">
              <w:rPr>
                <w:rFonts w:cs="Times New Roman"/>
                <w:spacing w:val="-4"/>
                <w:lang w:val="pt-BR"/>
              </w:rPr>
              <w:t>Melhor Oferta Final.</w:t>
            </w:r>
          </w:p>
          <w:p w14:paraId="2E582F28" w14:textId="31611178" w:rsidR="00DB4D25" w:rsidRPr="00100FE4" w:rsidRDefault="009A4221" w:rsidP="000608A7">
            <w:pPr>
              <w:pStyle w:val="Header2-SubClauses"/>
              <w:numPr>
                <w:ilvl w:val="0"/>
                <w:numId w:val="90"/>
              </w:numPr>
              <w:ind w:left="680" w:hanging="680"/>
              <w:rPr>
                <w:rFonts w:cs="Times New Roman"/>
                <w:spacing w:val="-4"/>
                <w:lang w:val="pt-BR"/>
              </w:rPr>
            </w:pPr>
            <w:r w:rsidRPr="00100FE4">
              <w:rPr>
                <w:rFonts w:cs="Times New Roman"/>
                <w:spacing w:val="-4"/>
                <w:lang w:val="pt-BR"/>
              </w:rPr>
              <w:t xml:space="preserve">Para observar e </w:t>
            </w:r>
            <w:r w:rsidR="00866DA8" w:rsidRPr="00100FE4">
              <w:rPr>
                <w:rFonts w:cs="Times New Roman"/>
                <w:spacing w:val="-4"/>
                <w:lang w:val="pt-BR"/>
              </w:rPr>
              <w:t xml:space="preserve">informar </w:t>
            </w:r>
            <w:r w:rsidRPr="00100FE4">
              <w:rPr>
                <w:rFonts w:cs="Times New Roman"/>
                <w:spacing w:val="-4"/>
                <w:lang w:val="pt-BR"/>
              </w:rPr>
              <w:t xml:space="preserve">a aplicação da Melhor Oferta Final, </w:t>
            </w:r>
            <w:r w:rsidR="00AC6BED" w:rsidRPr="00100FE4">
              <w:rPr>
                <w:rFonts w:cs="Times New Roman"/>
                <w:spacing w:val="-4"/>
                <w:lang w:val="pt-BR"/>
              </w:rPr>
              <w:t>o Contratante</w:t>
            </w:r>
            <w:r w:rsidR="00EC07E3" w:rsidRPr="00100FE4">
              <w:rPr>
                <w:rFonts w:cs="Times New Roman"/>
                <w:spacing w:val="-4"/>
                <w:lang w:val="pt-BR"/>
              </w:rPr>
              <w:t xml:space="preserve"> poderá nomear a </w:t>
            </w:r>
            <w:r w:rsidR="00D9480A" w:rsidRPr="00100FE4">
              <w:rPr>
                <w:rFonts w:cs="Times New Roman"/>
                <w:spacing w:val="-4"/>
                <w:lang w:val="pt-BR"/>
              </w:rPr>
              <w:t>Autoridade de Probidade Independente</w:t>
            </w:r>
            <w:r w:rsidRPr="00100FE4">
              <w:rPr>
                <w:rFonts w:cs="Times New Roman"/>
                <w:spacing w:val="-4"/>
                <w:lang w:val="pt-BR"/>
              </w:rPr>
              <w:t xml:space="preserve"> indicada </w:t>
            </w:r>
            <w:r w:rsidR="00EC07E3" w:rsidRPr="00100FE4">
              <w:rPr>
                <w:rFonts w:cs="Times New Roman"/>
                <w:b/>
                <w:bCs/>
                <w:spacing w:val="-4"/>
                <w:lang w:val="pt-BR"/>
              </w:rPr>
              <w:t xml:space="preserve">na </w:t>
            </w:r>
            <w:r w:rsidR="006636AC" w:rsidRPr="00100FE4">
              <w:rPr>
                <w:rFonts w:cs="Times New Roman"/>
                <w:b/>
                <w:bCs/>
                <w:spacing w:val="-4"/>
                <w:lang w:val="pt-BR"/>
              </w:rPr>
              <w:t>FDL</w:t>
            </w:r>
            <w:r w:rsidR="00EC07E3" w:rsidRPr="00100FE4">
              <w:rPr>
                <w:rFonts w:cs="Times New Roman"/>
                <w:spacing w:val="-4"/>
                <w:lang w:val="pt-BR"/>
              </w:rPr>
              <w:t>.</w:t>
            </w:r>
          </w:p>
          <w:p w14:paraId="0815E8C0" w14:textId="2DF96175" w:rsidR="00DB4D25" w:rsidRPr="00100FE4" w:rsidRDefault="00AC6BED" w:rsidP="000608A7">
            <w:pPr>
              <w:pStyle w:val="Header2-SubClauses"/>
              <w:numPr>
                <w:ilvl w:val="0"/>
                <w:numId w:val="90"/>
              </w:numPr>
              <w:ind w:left="680" w:hanging="680"/>
              <w:rPr>
                <w:rFonts w:cs="Times New Roman"/>
                <w:spacing w:val="-4"/>
                <w:lang w:val="pt-BR"/>
              </w:rPr>
            </w:pPr>
            <w:r w:rsidRPr="00100FE4">
              <w:rPr>
                <w:rFonts w:cs="Times New Roman"/>
                <w:spacing w:val="-4"/>
                <w:lang w:val="pt-BR"/>
              </w:rPr>
              <w:t>O Contratante</w:t>
            </w:r>
            <w:r w:rsidR="009A4221" w:rsidRPr="00100FE4">
              <w:rPr>
                <w:rFonts w:cs="Times New Roman"/>
                <w:spacing w:val="-4"/>
                <w:lang w:val="pt-BR"/>
              </w:rPr>
              <w:t xml:space="preserve"> estabelecerá um novo prazo e </w:t>
            </w:r>
            <w:r w:rsidR="00616746" w:rsidRPr="00100FE4">
              <w:rPr>
                <w:rFonts w:cs="Times New Roman"/>
                <w:spacing w:val="-4"/>
                <w:lang w:val="pt-BR"/>
              </w:rPr>
              <w:t xml:space="preserve">os </w:t>
            </w:r>
            <w:r w:rsidR="009A4221" w:rsidRPr="00100FE4">
              <w:rPr>
                <w:rFonts w:cs="Times New Roman"/>
                <w:spacing w:val="-4"/>
                <w:lang w:val="pt-BR"/>
              </w:rPr>
              <w:t xml:space="preserve">detalhes para a apresentação da Melhor Oferta Final </w:t>
            </w:r>
            <w:r w:rsidR="009A4221" w:rsidRPr="00100FE4">
              <w:rPr>
                <w:rFonts w:cs="Times New Roman"/>
                <w:b/>
                <w:spacing w:val="-4"/>
                <w:lang w:val="pt-BR"/>
              </w:rPr>
              <w:t xml:space="preserve">na </w:t>
            </w:r>
            <w:r w:rsidR="006636AC" w:rsidRPr="00100FE4">
              <w:rPr>
                <w:rFonts w:cs="Times New Roman"/>
                <w:b/>
                <w:spacing w:val="-4"/>
                <w:lang w:val="pt-BR"/>
              </w:rPr>
              <w:t>FDL</w:t>
            </w:r>
            <w:r w:rsidR="009A4221" w:rsidRPr="00100FE4">
              <w:rPr>
                <w:rFonts w:cs="Times New Roman"/>
                <w:spacing w:val="-4"/>
                <w:lang w:val="pt-BR"/>
              </w:rPr>
              <w:t xml:space="preserve">. As </w:t>
            </w:r>
            <w:r w:rsidR="00616746" w:rsidRPr="00100FE4">
              <w:rPr>
                <w:rFonts w:cs="Times New Roman"/>
                <w:spacing w:val="-4"/>
                <w:lang w:val="pt-BR"/>
              </w:rPr>
              <w:t>orientações</w:t>
            </w:r>
            <w:r w:rsidR="009A4221" w:rsidRPr="00100FE4">
              <w:rPr>
                <w:rFonts w:cs="Times New Roman"/>
                <w:spacing w:val="-4"/>
                <w:lang w:val="pt-BR"/>
              </w:rPr>
              <w:t xml:space="preserve"> d</w:t>
            </w:r>
            <w:r w:rsidR="00CA0600" w:rsidRPr="00100FE4">
              <w:rPr>
                <w:rFonts w:cs="Times New Roman"/>
                <w:spacing w:val="-4"/>
                <w:lang w:val="pt-BR"/>
              </w:rPr>
              <w:t>as IAL</w:t>
            </w:r>
            <w:r w:rsidR="009A4221" w:rsidRPr="00100FE4">
              <w:rPr>
                <w:rFonts w:cs="Times New Roman"/>
                <w:spacing w:val="-4"/>
                <w:lang w:val="pt-BR"/>
              </w:rPr>
              <w:t xml:space="preserve"> 34 se aplicam à apresentação, abertura e esclarecimentos da Melhor Oferta Final.</w:t>
            </w:r>
          </w:p>
          <w:p w14:paraId="1C6FD0AF" w14:textId="6E3DA10A" w:rsidR="00DB4D25" w:rsidRPr="00100FE4" w:rsidRDefault="00D91152" w:rsidP="000608A7">
            <w:pPr>
              <w:pStyle w:val="Header2-SubClauses"/>
              <w:numPr>
                <w:ilvl w:val="0"/>
                <w:numId w:val="90"/>
              </w:numPr>
              <w:ind w:left="680" w:hanging="680"/>
              <w:rPr>
                <w:rFonts w:cs="Times New Roman"/>
                <w:spacing w:val="-4"/>
                <w:lang w:val="pt-BR"/>
              </w:rPr>
            </w:pPr>
            <w:r w:rsidRPr="00100FE4">
              <w:rPr>
                <w:rFonts w:cs="Times New Roman"/>
                <w:spacing w:val="-4"/>
                <w:lang w:val="pt-BR"/>
              </w:rPr>
              <w:t xml:space="preserve">Depois de recebida a </w:t>
            </w:r>
            <w:r w:rsidR="00E950EB" w:rsidRPr="00100FE4">
              <w:rPr>
                <w:rFonts w:cs="Times New Roman"/>
                <w:spacing w:val="-4"/>
                <w:lang w:val="pt-BR"/>
              </w:rPr>
              <w:t xml:space="preserve">Melhor </w:t>
            </w:r>
            <w:r w:rsidRPr="00100FE4">
              <w:rPr>
                <w:rFonts w:cs="Times New Roman"/>
                <w:spacing w:val="-4"/>
                <w:lang w:val="pt-BR"/>
              </w:rPr>
              <w:t>Oferta</w:t>
            </w:r>
            <w:r w:rsidR="00E950EB" w:rsidRPr="00100FE4">
              <w:rPr>
                <w:rFonts w:cs="Times New Roman"/>
                <w:spacing w:val="-4"/>
                <w:lang w:val="pt-BR"/>
              </w:rPr>
              <w:t xml:space="preserve"> Final, </w:t>
            </w:r>
            <w:r w:rsidR="00AC6BED" w:rsidRPr="00100FE4">
              <w:rPr>
                <w:rFonts w:cs="Times New Roman"/>
                <w:spacing w:val="-4"/>
                <w:lang w:val="pt-BR"/>
              </w:rPr>
              <w:t>o Contratante</w:t>
            </w:r>
            <w:r w:rsidR="00E950EB" w:rsidRPr="00100FE4">
              <w:rPr>
                <w:rFonts w:cs="Times New Roman"/>
                <w:spacing w:val="-4"/>
                <w:lang w:val="pt-BR"/>
              </w:rPr>
              <w:t xml:space="preserve"> procederá novamente a avaliação e comparação das </w:t>
            </w:r>
            <w:r w:rsidR="00405A00" w:rsidRPr="00100FE4">
              <w:rPr>
                <w:rFonts w:cs="Times New Roman"/>
                <w:spacing w:val="-4"/>
                <w:lang w:val="pt-BR"/>
              </w:rPr>
              <w:t>Ofertas,</w:t>
            </w:r>
            <w:r w:rsidR="00E950EB" w:rsidRPr="00100FE4">
              <w:rPr>
                <w:rFonts w:cs="Times New Roman"/>
                <w:spacing w:val="-4"/>
                <w:lang w:val="pt-BR"/>
              </w:rPr>
              <w:t xml:space="preserve"> de acordo com </w:t>
            </w:r>
            <w:r w:rsidR="00405A00" w:rsidRPr="00100FE4">
              <w:rPr>
                <w:rFonts w:cs="Times New Roman"/>
                <w:spacing w:val="-4"/>
                <w:lang w:val="pt-BR"/>
              </w:rPr>
              <w:t xml:space="preserve">as </w:t>
            </w:r>
            <w:r w:rsidR="00E950EB" w:rsidRPr="00100FE4">
              <w:rPr>
                <w:rFonts w:cs="Times New Roman"/>
                <w:spacing w:val="-4"/>
                <w:lang w:val="pt-BR"/>
              </w:rPr>
              <w:t>IA</w:t>
            </w:r>
            <w:r w:rsidR="00405A00" w:rsidRPr="00100FE4">
              <w:rPr>
                <w:rFonts w:cs="Times New Roman"/>
                <w:spacing w:val="-4"/>
                <w:lang w:val="pt-BR"/>
              </w:rPr>
              <w:t>L</w:t>
            </w:r>
            <w:r w:rsidR="00E950EB" w:rsidRPr="00100FE4">
              <w:rPr>
                <w:rFonts w:cs="Times New Roman"/>
                <w:spacing w:val="-4"/>
                <w:lang w:val="pt-BR"/>
              </w:rPr>
              <w:t xml:space="preserve"> 35 a 40 e, em seguida, </w:t>
            </w:r>
            <w:r w:rsidR="00405A00" w:rsidRPr="00100FE4">
              <w:rPr>
                <w:rFonts w:cs="Times New Roman"/>
                <w:spacing w:val="-4"/>
                <w:lang w:val="pt-BR"/>
              </w:rPr>
              <w:t>cumpri</w:t>
            </w:r>
            <w:r w:rsidR="00B56EBB" w:rsidRPr="00100FE4">
              <w:rPr>
                <w:rFonts w:cs="Times New Roman"/>
                <w:spacing w:val="-4"/>
                <w:lang w:val="pt-BR"/>
              </w:rPr>
              <w:t>rá</w:t>
            </w:r>
            <w:r w:rsidR="00405A00" w:rsidRPr="00100FE4">
              <w:rPr>
                <w:rFonts w:cs="Times New Roman"/>
                <w:spacing w:val="-4"/>
                <w:lang w:val="pt-BR"/>
              </w:rPr>
              <w:t xml:space="preserve"> as</w:t>
            </w:r>
            <w:r w:rsidR="00E950EB" w:rsidRPr="00100FE4">
              <w:rPr>
                <w:rFonts w:cs="Times New Roman"/>
                <w:spacing w:val="-4"/>
                <w:lang w:val="pt-BR"/>
              </w:rPr>
              <w:t xml:space="preserve"> IA</w:t>
            </w:r>
            <w:r w:rsidR="00405A00" w:rsidRPr="00100FE4">
              <w:rPr>
                <w:rFonts w:cs="Times New Roman"/>
                <w:spacing w:val="-4"/>
                <w:lang w:val="pt-BR"/>
              </w:rPr>
              <w:t>L</w:t>
            </w:r>
            <w:r w:rsidR="00E950EB" w:rsidRPr="00100FE4">
              <w:rPr>
                <w:rFonts w:cs="Times New Roman"/>
                <w:spacing w:val="-4"/>
                <w:lang w:val="pt-BR"/>
              </w:rPr>
              <w:t xml:space="preserve"> 42 e seguintes.</w:t>
            </w:r>
          </w:p>
        </w:tc>
      </w:tr>
      <w:tr w:rsidR="00BF558C" w:rsidRPr="003A5897" w14:paraId="3C63C49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865" w:type="dxa"/>
            <w:gridSpan w:val="2"/>
            <w:tcBorders>
              <w:top w:val="nil"/>
              <w:left w:val="nil"/>
              <w:bottom w:val="nil"/>
              <w:right w:val="nil"/>
            </w:tcBorders>
          </w:tcPr>
          <w:p w14:paraId="172332E2" w14:textId="1BA33F6E" w:rsidR="00BF558C" w:rsidRPr="00AF3A61" w:rsidRDefault="002E7762" w:rsidP="00EE68C9">
            <w:pPr>
              <w:pStyle w:val="Aheader1DCIAO"/>
              <w:jc w:val="both"/>
              <w:rPr>
                <w:lang w:val="pt-BR"/>
              </w:rPr>
            </w:pPr>
            <w:bookmarkStart w:id="325" w:name="_Toc55667006"/>
            <w:r w:rsidRPr="00AF3A61">
              <w:rPr>
                <w:lang w:val="pt-BR"/>
              </w:rPr>
              <w:t>Avaliação Combinada de Ofertas Técnicas e Financeiras</w:t>
            </w:r>
            <w:bookmarkEnd w:id="325"/>
          </w:p>
        </w:tc>
      </w:tr>
      <w:tr w:rsidR="00B010DE" w:rsidRPr="003A5897"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07212DBC" w:rsidR="00B010DE" w:rsidRPr="004A0CD3" w:rsidRDefault="00395D30">
            <w:pPr>
              <w:pStyle w:val="Aheader2DCIAO"/>
              <w:rPr>
                <w:lang w:val="pt-BR"/>
              </w:rPr>
            </w:pPr>
            <w:bookmarkStart w:id="326" w:name="_Toc55667007"/>
            <w:r w:rsidRPr="004A0CD3">
              <w:rPr>
                <w:lang w:val="pt-BR"/>
              </w:rPr>
              <w:t xml:space="preserve">Avaliação </w:t>
            </w:r>
            <w:r w:rsidR="00B010DE" w:rsidRPr="004A0CD3">
              <w:rPr>
                <w:lang w:val="pt-BR"/>
              </w:rPr>
              <w:t xml:space="preserve">Combinada Técnica </w:t>
            </w:r>
            <w:r w:rsidRPr="004A0CD3">
              <w:rPr>
                <w:lang w:val="pt-BR"/>
              </w:rPr>
              <w:t xml:space="preserve">e </w:t>
            </w:r>
            <w:r w:rsidR="00B010DE" w:rsidRPr="004A0CD3">
              <w:rPr>
                <w:lang w:val="pt-BR"/>
              </w:rPr>
              <w:t>Finance</w:t>
            </w:r>
            <w:r w:rsidRPr="004A0CD3">
              <w:rPr>
                <w:lang w:val="pt-BR"/>
              </w:rPr>
              <w:t>i</w:t>
            </w:r>
            <w:r w:rsidR="00B010DE" w:rsidRPr="004A0CD3">
              <w:rPr>
                <w:lang w:val="pt-BR"/>
              </w:rPr>
              <w:t>ra</w:t>
            </w:r>
            <w:r w:rsidR="00EB39BC" w:rsidRPr="004A0CD3">
              <w:rPr>
                <w:lang w:val="pt-BR"/>
              </w:rPr>
              <w:t>,</w:t>
            </w:r>
            <w:r w:rsidR="00F827F8" w:rsidRPr="004A0CD3">
              <w:rPr>
                <w:lang w:val="pt-BR"/>
              </w:rPr>
              <w:t xml:space="preserve"> </w:t>
            </w:r>
            <w:r w:rsidRPr="004A0CD3">
              <w:rPr>
                <w:lang w:val="pt-BR"/>
              </w:rPr>
              <w:t>se aplicável</w:t>
            </w:r>
            <w:bookmarkEnd w:id="326"/>
          </w:p>
        </w:tc>
        <w:tc>
          <w:tcPr>
            <w:tcW w:w="7110" w:type="dxa"/>
            <w:tcBorders>
              <w:top w:val="nil"/>
              <w:left w:val="nil"/>
              <w:bottom w:val="nil"/>
              <w:right w:val="nil"/>
            </w:tcBorders>
          </w:tcPr>
          <w:p w14:paraId="5F0CFAF8" w14:textId="1A38ED80" w:rsidR="00A763C6" w:rsidRDefault="00574BEF" w:rsidP="008E164A">
            <w:pPr>
              <w:pStyle w:val="Header2-SubClauses"/>
              <w:ind w:left="822" w:hanging="776"/>
              <w:rPr>
                <w:rFonts w:cs="Times New Roman"/>
                <w:lang w:val="pt-BR"/>
              </w:rPr>
            </w:pPr>
            <w:r>
              <w:rPr>
                <w:rFonts w:cs="Times New Roman"/>
                <w:lang w:val="pt-BR"/>
              </w:rPr>
              <w:t>Se</w:t>
            </w:r>
            <w:r w:rsidR="003400FF">
              <w:rPr>
                <w:rFonts w:cs="Times New Roman"/>
                <w:lang w:val="pt-BR"/>
              </w:rPr>
              <w:t>,</w:t>
            </w:r>
            <w:r w:rsidR="00F5698E" w:rsidRPr="00AF3A61">
              <w:rPr>
                <w:rFonts w:cs="Times New Roman"/>
                <w:lang w:val="pt-BR"/>
              </w:rPr>
              <w:t xml:space="preserve"> de acordo com </w:t>
            </w:r>
            <w:r w:rsidR="00EA2C71" w:rsidRPr="002B500C">
              <w:rPr>
                <w:rFonts w:cs="Times New Roman"/>
                <w:b/>
                <w:bCs/>
                <w:lang w:val="pt-BR"/>
              </w:rPr>
              <w:t>a</w:t>
            </w:r>
            <w:r w:rsidR="00F5698E" w:rsidRPr="002B500C">
              <w:rPr>
                <w:rFonts w:cs="Times New Roman"/>
                <w:b/>
                <w:bCs/>
                <w:lang w:val="pt-BR"/>
              </w:rPr>
              <w:t xml:space="preserve"> </w:t>
            </w:r>
            <w:r w:rsidR="006636AC" w:rsidRPr="002B500C">
              <w:rPr>
                <w:rFonts w:cs="Times New Roman"/>
                <w:b/>
                <w:bCs/>
                <w:lang w:val="pt-BR"/>
              </w:rPr>
              <w:t>FDL</w:t>
            </w:r>
            <w:r w:rsidR="00F5698E" w:rsidRPr="00AF3A61">
              <w:rPr>
                <w:rFonts w:cs="Times New Roman"/>
                <w:lang w:val="pt-BR"/>
              </w:rPr>
              <w:t xml:space="preserve"> referente </w:t>
            </w:r>
            <w:r w:rsidR="00CA0600">
              <w:rPr>
                <w:rFonts w:cs="Times New Roman"/>
                <w:lang w:val="pt-BR"/>
              </w:rPr>
              <w:t>às IAL</w:t>
            </w:r>
            <w:r w:rsidR="00F5698E" w:rsidRPr="00AF3A61">
              <w:rPr>
                <w:rFonts w:cs="Times New Roman"/>
                <w:lang w:val="pt-BR"/>
              </w:rPr>
              <w:t xml:space="preserve"> 30.2</w:t>
            </w:r>
            <w:r w:rsidR="003400FF">
              <w:rPr>
                <w:rFonts w:cs="Times New Roman"/>
                <w:lang w:val="pt-BR"/>
              </w:rPr>
              <w:t>,</w:t>
            </w:r>
            <w:r w:rsidR="00F5698E" w:rsidRPr="00AF3A61">
              <w:rPr>
                <w:rFonts w:cs="Times New Roman"/>
                <w:lang w:val="pt-BR"/>
              </w:rPr>
              <w:t xml:space="preserve"> </w:t>
            </w:r>
            <w:r w:rsidR="008E164A" w:rsidRPr="00AF3A61">
              <w:rPr>
                <w:rFonts w:cs="Times New Roman"/>
                <w:lang w:val="pt-BR"/>
              </w:rPr>
              <w:t xml:space="preserve">ficar estabelecido que a avaliação técnica será realizada com pontuações e </w:t>
            </w:r>
            <w:r w:rsidR="008A45AE">
              <w:rPr>
                <w:rFonts w:cs="Times New Roman"/>
                <w:lang w:val="pt-BR"/>
              </w:rPr>
              <w:t>fatores de ponderação</w:t>
            </w:r>
            <w:r w:rsidR="008E164A" w:rsidRPr="00AF3A61">
              <w:rPr>
                <w:rFonts w:cs="Times New Roman"/>
                <w:lang w:val="pt-BR"/>
              </w:rPr>
              <w:t>, a avaliação das Ofertas pel</w:t>
            </w:r>
            <w:r w:rsidR="008E164A">
              <w:rPr>
                <w:rFonts w:cs="Times New Roman"/>
                <w:lang w:val="pt-BR"/>
              </w:rPr>
              <w:t>o Contratante</w:t>
            </w:r>
            <w:r w:rsidR="008E164A" w:rsidRPr="00AF3A61">
              <w:rPr>
                <w:rFonts w:cs="Times New Roman"/>
                <w:lang w:val="pt-BR"/>
              </w:rPr>
              <w:t xml:space="preserve"> levará em consideração fatores técnicos, além dos fatores de custo de acordo com a Seção III, </w:t>
            </w:r>
            <w:r w:rsidR="00375A14">
              <w:rPr>
                <w:rFonts w:cs="Times New Roman"/>
                <w:lang w:val="pt-BR"/>
              </w:rPr>
              <w:t xml:space="preserve">Critérios de </w:t>
            </w:r>
            <w:r w:rsidR="00375A14">
              <w:rPr>
                <w:rFonts w:cs="Times New Roman"/>
                <w:lang w:val="pt-BR"/>
              </w:rPr>
              <w:lastRenderedPageBreak/>
              <w:t>Avaliação e Qualificação</w:t>
            </w:r>
            <w:r w:rsidR="008E164A" w:rsidRPr="00AF3A61">
              <w:rPr>
                <w:rFonts w:cs="Times New Roman"/>
                <w:lang w:val="pt-BR"/>
              </w:rPr>
              <w:t>. O peso a ser atribuído aos fatores</w:t>
            </w:r>
            <w:r w:rsidR="008E164A" w:rsidRPr="008E164A">
              <w:rPr>
                <w:rFonts w:cs="Times New Roman"/>
                <w:lang w:val="pt-BR"/>
              </w:rPr>
              <w:t xml:space="preserve"> e </w:t>
            </w:r>
            <w:r w:rsidR="008E164A" w:rsidRPr="009B54DC">
              <w:rPr>
                <w:rFonts w:cs="Times New Roman"/>
                <w:lang w:val="pt-BR"/>
              </w:rPr>
              <w:t xml:space="preserve">custos será especificado </w:t>
            </w:r>
            <w:r w:rsidR="008E164A" w:rsidRPr="002B500C">
              <w:rPr>
                <w:rFonts w:cs="Times New Roman"/>
                <w:b/>
                <w:bCs/>
                <w:lang w:val="pt-BR"/>
              </w:rPr>
              <w:t>na FDL</w:t>
            </w:r>
            <w:r w:rsidR="008E164A" w:rsidRPr="009B54DC">
              <w:rPr>
                <w:rFonts w:cs="Times New Roman"/>
                <w:lang w:val="pt-BR"/>
              </w:rPr>
              <w:t>. O Contratante classificará as ofertas com base na pontuação da oferta avaliada.</w:t>
            </w:r>
          </w:p>
          <w:p w14:paraId="38A2AA6C" w14:textId="022601DB" w:rsidR="00F827F8" w:rsidRPr="00AF3A61" w:rsidRDefault="002B500C" w:rsidP="008E164A">
            <w:pPr>
              <w:pStyle w:val="Header2-SubClauses"/>
              <w:ind w:left="822" w:hanging="776"/>
              <w:rPr>
                <w:rFonts w:cs="Times New Roman"/>
                <w:lang w:val="pt-BR"/>
              </w:rPr>
            </w:pPr>
            <w:r>
              <w:rPr>
                <w:rFonts w:cs="Times New Roman"/>
                <w:lang w:val="pt-BR"/>
              </w:rPr>
              <w:t>Se,</w:t>
            </w:r>
            <w:r w:rsidR="004E5170">
              <w:rPr>
                <w:rFonts w:cs="Times New Roman"/>
                <w:lang w:val="pt-BR"/>
              </w:rPr>
              <w:t xml:space="preserve"> de acordo com </w:t>
            </w:r>
            <w:r w:rsidR="004E5170" w:rsidRPr="002B500C">
              <w:rPr>
                <w:rFonts w:cs="Times New Roman"/>
                <w:b/>
                <w:bCs/>
                <w:lang w:val="pt-BR"/>
              </w:rPr>
              <w:t xml:space="preserve">a </w:t>
            </w:r>
            <w:r w:rsidR="006636AC" w:rsidRPr="002B500C">
              <w:rPr>
                <w:rFonts w:cs="Times New Roman"/>
                <w:b/>
                <w:bCs/>
                <w:lang w:val="pt-BR"/>
              </w:rPr>
              <w:t>FDL</w:t>
            </w:r>
            <w:r w:rsidR="004E5170">
              <w:rPr>
                <w:rFonts w:cs="Times New Roman"/>
                <w:lang w:val="pt-BR"/>
              </w:rPr>
              <w:t xml:space="preserve"> referente às IAL</w:t>
            </w:r>
            <w:r w:rsidR="00BA4A07" w:rsidRPr="00AF3A61">
              <w:rPr>
                <w:rFonts w:cs="Times New Roman"/>
                <w:lang w:val="pt-BR"/>
              </w:rPr>
              <w:t xml:space="preserve"> 30.2, a avaliação técnica com pontuação </w:t>
            </w:r>
            <w:r w:rsidR="00CA45CB" w:rsidRPr="00AF3A61">
              <w:rPr>
                <w:rFonts w:cs="Times New Roman"/>
                <w:lang w:val="pt-BR"/>
              </w:rPr>
              <w:t>for</w:t>
            </w:r>
            <w:r w:rsidR="00BA4A07" w:rsidRPr="00AF3A61">
              <w:rPr>
                <w:rFonts w:cs="Times New Roman"/>
                <w:lang w:val="pt-BR"/>
              </w:rPr>
              <w:t xml:space="preserve"> utilizada apenas para determinar se a Oferta Técnica atinge a pontuação mínima aceitável, a avaliação combinada não se</w:t>
            </w:r>
            <w:r w:rsidR="0071549C" w:rsidRPr="00AF3A61">
              <w:rPr>
                <w:rFonts w:cs="Times New Roman"/>
                <w:lang w:val="pt-BR"/>
              </w:rPr>
              <w:t>rá aplicada</w:t>
            </w:r>
            <w:r w:rsidR="00BA4A07" w:rsidRPr="00AF3A61">
              <w:rPr>
                <w:rFonts w:cs="Times New Roman"/>
                <w:lang w:val="pt-BR"/>
              </w:rPr>
              <w:t>.</w:t>
            </w:r>
          </w:p>
        </w:tc>
      </w:tr>
      <w:tr w:rsidR="00863993" w:rsidRPr="003A5897"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41D074B9" w:rsidR="00863993" w:rsidRPr="00AF3A61" w:rsidRDefault="00C43354">
            <w:pPr>
              <w:pStyle w:val="Aheader2DCIAO"/>
              <w:rPr>
                <w:iCs/>
              </w:rPr>
            </w:pPr>
            <w:bookmarkStart w:id="327" w:name="_Toc55667008"/>
            <w:bookmarkStart w:id="328" w:name="_Toc438438862"/>
            <w:bookmarkStart w:id="329" w:name="_Toc438532656"/>
            <w:bookmarkStart w:id="330" w:name="_Toc438734006"/>
            <w:bookmarkStart w:id="331" w:name="_Toc438907043"/>
            <w:bookmarkStart w:id="332" w:name="_Toc438907242"/>
            <w:bookmarkStart w:id="333" w:name="_Toc97371042"/>
            <w:bookmarkStart w:id="334" w:name="_Toc139863139"/>
            <w:bookmarkStart w:id="335" w:name="_Toc325723958"/>
            <w:r w:rsidRPr="00AF3A61">
              <w:lastRenderedPageBreak/>
              <w:t xml:space="preserve">Oferta </w:t>
            </w:r>
            <w:r w:rsidR="00D2428E" w:rsidRPr="00100FE4">
              <w:rPr>
                <w:lang w:val="pt-BR"/>
              </w:rPr>
              <w:t>M</w:t>
            </w:r>
            <w:r w:rsidRPr="00100FE4">
              <w:rPr>
                <w:lang w:val="pt-BR"/>
              </w:rPr>
              <w:t xml:space="preserve">ais </w:t>
            </w:r>
            <w:r w:rsidR="00D2428E" w:rsidRPr="00100FE4">
              <w:rPr>
                <w:lang w:val="pt-BR"/>
              </w:rPr>
              <w:t>V</w:t>
            </w:r>
            <w:r w:rsidRPr="00100FE4">
              <w:rPr>
                <w:lang w:val="pt-BR"/>
              </w:rPr>
              <w:t>antajosa</w:t>
            </w:r>
            <w:bookmarkEnd w:id="327"/>
          </w:p>
        </w:tc>
        <w:tc>
          <w:tcPr>
            <w:tcW w:w="7110" w:type="dxa"/>
            <w:tcBorders>
              <w:top w:val="nil"/>
              <w:left w:val="nil"/>
              <w:bottom w:val="nil"/>
              <w:right w:val="nil"/>
            </w:tcBorders>
          </w:tcPr>
          <w:p w14:paraId="2F41860C" w14:textId="01C29FE4" w:rsidR="00863993" w:rsidRPr="00AF3A61" w:rsidRDefault="00BA4A07">
            <w:pPr>
              <w:pStyle w:val="Header2-SubClauses"/>
              <w:ind w:left="620" w:hanging="634"/>
              <w:rPr>
                <w:rFonts w:cs="Times New Roman"/>
                <w:lang w:val="pt-BR"/>
              </w:rPr>
            </w:pPr>
            <w:r w:rsidRPr="00AF3A61">
              <w:rPr>
                <w:rFonts w:cs="Times New Roman"/>
                <w:lang w:val="pt-BR"/>
              </w:rPr>
              <w:t xml:space="preserve">Após comparar os custos avaliados das </w:t>
            </w:r>
            <w:r w:rsidR="0071549C" w:rsidRPr="00AF3A61">
              <w:rPr>
                <w:rFonts w:cs="Times New Roman"/>
                <w:lang w:val="pt-BR"/>
              </w:rPr>
              <w:t>Ofertas</w:t>
            </w:r>
            <w:r w:rsidRPr="00AF3A61">
              <w:rPr>
                <w:rFonts w:cs="Times New Roman"/>
                <w:lang w:val="pt-BR"/>
              </w:rPr>
              <w:t xml:space="preserve">, </w:t>
            </w:r>
            <w:r w:rsidR="00AC6BED">
              <w:rPr>
                <w:rFonts w:cs="Times New Roman"/>
                <w:lang w:val="pt-BR"/>
              </w:rPr>
              <w:t>o Contratante</w:t>
            </w:r>
            <w:r w:rsidRPr="00AF3A61">
              <w:rPr>
                <w:rFonts w:cs="Times New Roman"/>
                <w:lang w:val="pt-BR"/>
              </w:rPr>
              <w:t xml:space="preserve"> determinará qual é a </w:t>
            </w:r>
            <w:r w:rsidR="003024FF" w:rsidRPr="00AF3A61">
              <w:rPr>
                <w:rFonts w:cs="Times New Roman"/>
                <w:lang w:val="pt-BR"/>
              </w:rPr>
              <w:t>Oferta</w:t>
            </w:r>
            <w:r w:rsidRPr="00AF3A61">
              <w:rPr>
                <w:rFonts w:cs="Times New Roman"/>
                <w:lang w:val="pt-BR"/>
              </w:rPr>
              <w:t xml:space="preserve"> </w:t>
            </w:r>
            <w:r w:rsidR="00100FE4">
              <w:rPr>
                <w:rFonts w:cs="Times New Roman"/>
                <w:lang w:val="pt-BR"/>
              </w:rPr>
              <w:t>M</w:t>
            </w:r>
            <w:r w:rsidRPr="00AF3A61">
              <w:rPr>
                <w:rFonts w:cs="Times New Roman"/>
                <w:lang w:val="pt-BR"/>
              </w:rPr>
              <w:t xml:space="preserve">ais Vantajosa, </w:t>
            </w:r>
            <w:r w:rsidR="003024FF" w:rsidRPr="00AF3A61">
              <w:rPr>
                <w:rFonts w:cs="Times New Roman"/>
                <w:lang w:val="pt-BR"/>
              </w:rPr>
              <w:t>que s</w:t>
            </w:r>
            <w:r w:rsidRPr="00AF3A61">
              <w:rPr>
                <w:rFonts w:cs="Times New Roman"/>
                <w:lang w:val="pt-BR"/>
              </w:rPr>
              <w:t>erá aquela apresentada por um Licitante qualificado e aquela qu</w:t>
            </w:r>
            <w:r w:rsidR="003024FF" w:rsidRPr="00AF3A61">
              <w:rPr>
                <w:rFonts w:cs="Times New Roman"/>
                <w:lang w:val="pt-BR"/>
              </w:rPr>
              <w:t>e se determinar que</w:t>
            </w:r>
            <w:r w:rsidRPr="00AF3A61">
              <w:rPr>
                <w:rFonts w:cs="Times New Roman"/>
                <w:lang w:val="pt-BR"/>
              </w:rPr>
              <w:t>:</w:t>
            </w:r>
          </w:p>
          <w:p w14:paraId="7FC04E6D" w14:textId="33B08515" w:rsidR="00863993" w:rsidRPr="00AF3A61" w:rsidRDefault="00BA4A07" w:rsidP="000608A7">
            <w:pPr>
              <w:pStyle w:val="Header2-SubClauses"/>
              <w:numPr>
                <w:ilvl w:val="2"/>
                <w:numId w:val="27"/>
              </w:numPr>
              <w:rPr>
                <w:rFonts w:cs="Times New Roman"/>
                <w:lang w:val="pt-BR"/>
              </w:rPr>
            </w:pPr>
            <w:bookmarkStart w:id="336" w:name="_Hlk66977993"/>
            <w:r w:rsidRPr="00AF3A61">
              <w:rPr>
                <w:rFonts w:cs="Times New Roman"/>
                <w:lang w:val="pt-BR"/>
              </w:rPr>
              <w:t xml:space="preserve">é substancialmente </w:t>
            </w:r>
            <w:r w:rsidR="00690FB7">
              <w:rPr>
                <w:rFonts w:cs="Times New Roman"/>
                <w:lang w:val="pt-BR"/>
              </w:rPr>
              <w:t>responsiva a</w:t>
            </w:r>
            <w:r w:rsidRPr="00AF3A61">
              <w:rPr>
                <w:rFonts w:cs="Times New Roman"/>
                <w:lang w:val="pt-BR"/>
              </w:rPr>
              <w:t xml:space="preserve">o </w:t>
            </w:r>
            <w:r w:rsidR="002B4791">
              <w:rPr>
                <w:rFonts w:cs="Times New Roman"/>
                <w:lang w:val="pt-BR"/>
              </w:rPr>
              <w:t>Documento de Licitação</w:t>
            </w:r>
            <w:r w:rsidRPr="00AF3A61">
              <w:rPr>
                <w:rFonts w:cs="Times New Roman"/>
                <w:lang w:val="pt-BR"/>
              </w:rPr>
              <w:t>, e</w:t>
            </w:r>
          </w:p>
          <w:bookmarkEnd w:id="336"/>
          <w:p w14:paraId="301E040D" w14:textId="74324467" w:rsidR="00F62113" w:rsidRPr="00AF3A61" w:rsidRDefault="00885762" w:rsidP="000608A7">
            <w:pPr>
              <w:pStyle w:val="Header2-SubClauses"/>
              <w:numPr>
                <w:ilvl w:val="2"/>
                <w:numId w:val="27"/>
              </w:numPr>
              <w:rPr>
                <w:rFonts w:cs="Times New Roman"/>
                <w:b/>
                <w:i/>
                <w:lang w:val="pt-BR"/>
              </w:rPr>
            </w:pPr>
            <w:r w:rsidRPr="00AF3A61">
              <w:rPr>
                <w:rFonts w:cs="Times New Roman"/>
                <w:bCs/>
                <w:iCs/>
                <w:lang w:val="pt-BR"/>
              </w:rPr>
              <w:t>tem a pontuação combinada mais alta</w:t>
            </w:r>
            <w:r w:rsidR="00D75913" w:rsidRPr="00AF3A61">
              <w:rPr>
                <w:rFonts w:cs="Times New Roman"/>
                <w:bCs/>
                <w:iCs/>
                <w:lang w:val="pt-BR"/>
              </w:rPr>
              <w:t>,</w:t>
            </w:r>
            <w:r w:rsidRPr="00AF3A61">
              <w:rPr>
                <w:rFonts w:cs="Times New Roman"/>
                <w:bCs/>
                <w:iCs/>
                <w:lang w:val="pt-BR"/>
              </w:rPr>
              <w:t xml:space="preserve"> quando </w:t>
            </w:r>
            <w:r w:rsidR="00D75913" w:rsidRPr="003400FF">
              <w:rPr>
                <w:rFonts w:cs="Times New Roman"/>
                <w:b/>
                <w:bCs/>
                <w:iCs/>
                <w:lang w:val="pt-BR"/>
              </w:rPr>
              <w:t>a</w:t>
            </w:r>
            <w:r w:rsidRPr="003400FF">
              <w:rPr>
                <w:rFonts w:cs="Times New Roman"/>
                <w:b/>
                <w:bCs/>
                <w:iCs/>
                <w:lang w:val="pt-BR"/>
              </w:rPr>
              <w:t xml:space="preserve"> </w:t>
            </w:r>
            <w:r w:rsidR="006636AC">
              <w:rPr>
                <w:rFonts w:cs="Times New Roman"/>
                <w:b/>
                <w:bCs/>
                <w:iCs/>
                <w:lang w:val="pt-BR"/>
              </w:rPr>
              <w:t>FDL</w:t>
            </w:r>
            <w:r w:rsidRPr="00AF3A61">
              <w:rPr>
                <w:rFonts w:cs="Times New Roman"/>
                <w:bCs/>
                <w:iCs/>
                <w:lang w:val="pt-BR"/>
              </w:rPr>
              <w:t xml:space="preserve"> em </w:t>
            </w:r>
            <w:r w:rsidR="001476AD">
              <w:rPr>
                <w:rFonts w:cs="Times New Roman"/>
                <w:bCs/>
                <w:iCs/>
                <w:lang w:val="pt-BR"/>
              </w:rPr>
              <w:t>r</w:t>
            </w:r>
            <w:r w:rsidRPr="00AF3A61">
              <w:rPr>
                <w:rFonts w:cs="Times New Roman"/>
                <w:bCs/>
                <w:iCs/>
                <w:lang w:val="pt-BR"/>
              </w:rPr>
              <w:t xml:space="preserve">eferência </w:t>
            </w:r>
            <w:r w:rsidR="00CA0600">
              <w:rPr>
                <w:rFonts w:cs="Times New Roman"/>
                <w:bCs/>
                <w:iCs/>
                <w:lang w:val="pt-BR"/>
              </w:rPr>
              <w:t>às IAL</w:t>
            </w:r>
            <w:r w:rsidRPr="00AF3A61">
              <w:rPr>
                <w:rFonts w:cs="Times New Roman"/>
                <w:bCs/>
                <w:iCs/>
                <w:lang w:val="pt-BR"/>
              </w:rPr>
              <w:t xml:space="preserve"> 30.2 </w:t>
            </w:r>
            <w:r w:rsidR="00D75913" w:rsidRPr="00AF3A61">
              <w:rPr>
                <w:rFonts w:cs="Times New Roman"/>
                <w:bCs/>
                <w:iCs/>
                <w:lang w:val="pt-BR"/>
              </w:rPr>
              <w:t>estabelecer</w:t>
            </w:r>
            <w:r w:rsidRPr="00AF3A61">
              <w:rPr>
                <w:rFonts w:cs="Times New Roman"/>
                <w:bCs/>
                <w:iCs/>
                <w:lang w:val="pt-BR"/>
              </w:rPr>
              <w:t xml:space="preserve"> que as pontuações e </w:t>
            </w:r>
            <w:r w:rsidR="00042A49">
              <w:rPr>
                <w:rFonts w:cs="Times New Roman"/>
                <w:bCs/>
                <w:iCs/>
                <w:lang w:val="pt-BR"/>
              </w:rPr>
              <w:t xml:space="preserve">os pesos dos </w:t>
            </w:r>
            <w:r w:rsidR="00D75913" w:rsidRPr="00AF3A61">
              <w:rPr>
                <w:rFonts w:cs="Times New Roman"/>
                <w:bCs/>
                <w:iCs/>
                <w:lang w:val="pt-BR"/>
              </w:rPr>
              <w:t xml:space="preserve">fatores </w:t>
            </w:r>
            <w:r w:rsidRPr="00AF3A61">
              <w:rPr>
                <w:rFonts w:cs="Times New Roman"/>
                <w:bCs/>
                <w:iCs/>
                <w:lang w:val="pt-BR"/>
              </w:rPr>
              <w:t>técnic</w:t>
            </w:r>
            <w:r w:rsidR="00EB6AF7" w:rsidRPr="00AF3A61">
              <w:rPr>
                <w:rFonts w:cs="Times New Roman"/>
                <w:bCs/>
                <w:iCs/>
                <w:lang w:val="pt-BR"/>
              </w:rPr>
              <w:t>o</w:t>
            </w:r>
            <w:r w:rsidRPr="00AF3A61">
              <w:rPr>
                <w:rFonts w:cs="Times New Roman"/>
                <w:bCs/>
                <w:iCs/>
                <w:lang w:val="pt-BR"/>
              </w:rPr>
              <w:t>s e financeir</w:t>
            </w:r>
            <w:r w:rsidR="00EB6AF7" w:rsidRPr="00AF3A61">
              <w:rPr>
                <w:rFonts w:cs="Times New Roman"/>
                <w:bCs/>
                <w:iCs/>
                <w:lang w:val="pt-BR"/>
              </w:rPr>
              <w:t>o</w:t>
            </w:r>
            <w:r w:rsidRPr="00AF3A61">
              <w:rPr>
                <w:rFonts w:cs="Times New Roman"/>
                <w:bCs/>
                <w:iCs/>
                <w:lang w:val="pt-BR"/>
              </w:rPr>
              <w:t xml:space="preserve">s </w:t>
            </w:r>
            <w:r w:rsidR="00D75913" w:rsidRPr="00AF3A61">
              <w:rPr>
                <w:rFonts w:cs="Times New Roman"/>
                <w:bCs/>
                <w:iCs/>
                <w:lang w:val="pt-BR"/>
              </w:rPr>
              <w:t>serão</w:t>
            </w:r>
            <w:r w:rsidRPr="00AF3A61">
              <w:rPr>
                <w:rFonts w:cs="Times New Roman"/>
                <w:bCs/>
                <w:iCs/>
                <w:lang w:val="pt-BR"/>
              </w:rPr>
              <w:t xml:space="preserve"> </w:t>
            </w:r>
            <w:r w:rsidR="00D75913" w:rsidRPr="00AF3A61">
              <w:rPr>
                <w:rFonts w:cs="Times New Roman"/>
                <w:bCs/>
                <w:iCs/>
                <w:lang w:val="pt-BR"/>
              </w:rPr>
              <w:t>utilizados</w:t>
            </w:r>
            <w:r w:rsidRPr="00AF3A61">
              <w:rPr>
                <w:rFonts w:cs="Times New Roman"/>
                <w:bCs/>
                <w:iCs/>
                <w:lang w:val="pt-BR"/>
              </w:rPr>
              <w:t xml:space="preserve"> na avaliação; </w:t>
            </w:r>
            <w:r w:rsidR="00D75913" w:rsidRPr="00AF3A61">
              <w:rPr>
                <w:rFonts w:cs="Times New Roman"/>
                <w:bCs/>
                <w:iCs/>
                <w:lang w:val="pt-BR"/>
              </w:rPr>
              <w:t>ou</w:t>
            </w:r>
          </w:p>
          <w:p w14:paraId="0F8DA429" w14:textId="7A0980AA" w:rsidR="00863993" w:rsidRPr="00AF3A61" w:rsidRDefault="001B17CB" w:rsidP="004E5170">
            <w:pPr>
              <w:pStyle w:val="Header2-SubClauses"/>
              <w:numPr>
                <w:ilvl w:val="0"/>
                <w:numId w:val="0"/>
              </w:numPr>
              <w:ind w:left="858" w:hanging="324"/>
              <w:rPr>
                <w:rFonts w:cs="Times New Roman"/>
                <w:lang w:val="pt-BR"/>
              </w:rPr>
            </w:pPr>
            <w:r w:rsidRPr="00AF3A61">
              <w:rPr>
                <w:rFonts w:cs="Times New Roman"/>
                <w:lang w:val="pt-BR"/>
              </w:rPr>
              <w:t>(</w:t>
            </w:r>
            <w:r w:rsidR="00DB4D25" w:rsidRPr="00AF3A61">
              <w:rPr>
                <w:rFonts w:cs="Times New Roman"/>
                <w:lang w:val="pt-BR"/>
              </w:rPr>
              <w:t>c</w:t>
            </w:r>
            <w:r w:rsidRPr="00AF3A61">
              <w:rPr>
                <w:rFonts w:cs="Times New Roman"/>
                <w:lang w:val="pt-BR"/>
              </w:rPr>
              <w:t xml:space="preserve">) </w:t>
            </w:r>
            <w:r w:rsidR="002E7762" w:rsidRPr="00AF3A61">
              <w:rPr>
                <w:rFonts w:cs="Times New Roman"/>
                <w:lang w:val="pt-BR"/>
              </w:rPr>
              <w:t xml:space="preserve">tem o menor </w:t>
            </w:r>
            <w:r w:rsidR="005015EA">
              <w:rPr>
                <w:rFonts w:cs="Times New Roman"/>
                <w:lang w:val="pt-BR"/>
              </w:rPr>
              <w:t>custo</w:t>
            </w:r>
            <w:r w:rsidR="002E7762" w:rsidRPr="00AF3A61">
              <w:rPr>
                <w:rFonts w:cs="Times New Roman"/>
                <w:lang w:val="pt-BR"/>
              </w:rPr>
              <w:t xml:space="preserve"> avaliado, quando </w:t>
            </w:r>
            <w:r w:rsidR="00D75913" w:rsidRPr="001476AD">
              <w:rPr>
                <w:rFonts w:cs="Times New Roman"/>
                <w:b/>
                <w:lang w:val="pt-BR"/>
              </w:rPr>
              <w:t>a</w:t>
            </w:r>
            <w:r w:rsidR="00EB6AF7" w:rsidRPr="001476AD">
              <w:rPr>
                <w:rFonts w:cs="Times New Roman"/>
                <w:b/>
                <w:lang w:val="pt-BR"/>
              </w:rPr>
              <w:t xml:space="preserve"> </w:t>
            </w:r>
            <w:r w:rsidR="006636AC">
              <w:rPr>
                <w:rFonts w:cs="Times New Roman"/>
                <w:b/>
                <w:lang w:val="pt-BR"/>
              </w:rPr>
              <w:t>FDL</w:t>
            </w:r>
            <w:r w:rsidR="002E7762" w:rsidRPr="00AF3A61">
              <w:rPr>
                <w:rFonts w:cs="Times New Roman"/>
                <w:lang w:val="pt-BR"/>
              </w:rPr>
              <w:t xml:space="preserve"> em referência </w:t>
            </w:r>
            <w:r w:rsidR="00CA0600">
              <w:rPr>
                <w:rFonts w:cs="Times New Roman"/>
                <w:lang w:val="pt-BR"/>
              </w:rPr>
              <w:t>às IAL</w:t>
            </w:r>
            <w:r w:rsidR="002E7762" w:rsidRPr="00AF3A61">
              <w:rPr>
                <w:rFonts w:cs="Times New Roman"/>
                <w:lang w:val="pt-BR"/>
              </w:rPr>
              <w:t xml:space="preserve"> 30.2 indica</w:t>
            </w:r>
            <w:r w:rsidR="00D75913" w:rsidRPr="00AF3A61">
              <w:rPr>
                <w:rFonts w:cs="Times New Roman"/>
                <w:lang w:val="pt-BR"/>
              </w:rPr>
              <w:t>r</w:t>
            </w:r>
            <w:r w:rsidR="002E7762" w:rsidRPr="00AF3A61">
              <w:rPr>
                <w:rFonts w:cs="Times New Roman"/>
                <w:lang w:val="pt-BR"/>
              </w:rPr>
              <w:t xml:space="preserve"> que não s</w:t>
            </w:r>
            <w:r w:rsidR="00D75913" w:rsidRPr="00AF3A61">
              <w:rPr>
                <w:rFonts w:cs="Times New Roman"/>
                <w:lang w:val="pt-BR"/>
              </w:rPr>
              <w:t>erão</w:t>
            </w:r>
            <w:r w:rsidR="002E7762" w:rsidRPr="00AF3A61">
              <w:rPr>
                <w:rFonts w:cs="Times New Roman"/>
                <w:lang w:val="pt-BR"/>
              </w:rPr>
              <w:t xml:space="preserve"> utilizad</w:t>
            </w:r>
            <w:r w:rsidR="00D75913" w:rsidRPr="00AF3A61">
              <w:rPr>
                <w:rFonts w:cs="Times New Roman"/>
                <w:lang w:val="pt-BR"/>
              </w:rPr>
              <w:t>o</w:t>
            </w:r>
            <w:r w:rsidR="002E7762" w:rsidRPr="00AF3A61">
              <w:rPr>
                <w:rFonts w:cs="Times New Roman"/>
                <w:lang w:val="pt-BR"/>
              </w:rPr>
              <w:t xml:space="preserve">s pontuações </w:t>
            </w:r>
            <w:r w:rsidR="00EB6AF7" w:rsidRPr="00AF3A61">
              <w:rPr>
                <w:rFonts w:cs="Times New Roman"/>
                <w:lang w:val="pt-BR"/>
              </w:rPr>
              <w:t xml:space="preserve">e </w:t>
            </w:r>
            <w:r w:rsidR="00042A49">
              <w:rPr>
                <w:rFonts w:cs="Times New Roman"/>
                <w:bCs/>
                <w:iCs/>
                <w:lang w:val="pt-BR"/>
              </w:rPr>
              <w:t xml:space="preserve">pesos dos </w:t>
            </w:r>
            <w:r w:rsidR="00042A49" w:rsidRPr="00AF3A61">
              <w:rPr>
                <w:rFonts w:cs="Times New Roman"/>
                <w:bCs/>
                <w:iCs/>
                <w:lang w:val="pt-BR"/>
              </w:rPr>
              <w:t>fatores</w:t>
            </w:r>
            <w:r w:rsidR="00EB6AF7" w:rsidRPr="00AF3A61">
              <w:rPr>
                <w:rFonts w:cs="Times New Roman"/>
                <w:lang w:val="pt-BR"/>
              </w:rPr>
              <w:t xml:space="preserve"> técnicos e financeiros</w:t>
            </w:r>
            <w:r w:rsidR="002E7762" w:rsidRPr="00AF3A61">
              <w:rPr>
                <w:rFonts w:cs="Times New Roman"/>
                <w:lang w:val="pt-BR"/>
              </w:rPr>
              <w:t>.</w:t>
            </w:r>
          </w:p>
        </w:tc>
      </w:tr>
      <w:tr w:rsidR="00DB4D25" w:rsidRPr="003A5897"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2437D441" w:rsidR="00DB4D25" w:rsidRPr="00100FE4" w:rsidRDefault="00BE795A">
            <w:pPr>
              <w:pStyle w:val="Aheader2DCIAO"/>
              <w:rPr>
                <w:lang w:val="pt-BR"/>
              </w:rPr>
            </w:pPr>
            <w:bookmarkStart w:id="337" w:name="_Toc55667009"/>
            <w:r w:rsidRPr="00100FE4">
              <w:rPr>
                <w:lang w:val="pt-BR"/>
              </w:rPr>
              <w:t>Negociações</w:t>
            </w:r>
            <w:bookmarkEnd w:id="337"/>
          </w:p>
        </w:tc>
        <w:tc>
          <w:tcPr>
            <w:tcW w:w="7110" w:type="dxa"/>
            <w:tcBorders>
              <w:top w:val="nil"/>
              <w:left w:val="nil"/>
              <w:bottom w:val="nil"/>
              <w:right w:val="nil"/>
            </w:tcBorders>
          </w:tcPr>
          <w:p w14:paraId="2412BC4F" w14:textId="4BCFF8CA" w:rsidR="00D92CFF" w:rsidRPr="00AF3A61" w:rsidRDefault="006F18F0">
            <w:pPr>
              <w:pStyle w:val="Header2-SubClauses"/>
              <w:ind w:left="620" w:hanging="634"/>
              <w:rPr>
                <w:rFonts w:cs="Times New Roman"/>
                <w:lang w:val="pt-BR"/>
              </w:rPr>
            </w:pPr>
            <w:r w:rsidRPr="00AF3A61">
              <w:rPr>
                <w:rFonts w:cs="Times New Roman"/>
                <w:lang w:val="pt-BR"/>
              </w:rPr>
              <w:t xml:space="preserve">Se </w:t>
            </w:r>
            <w:r w:rsidR="00AC6BED">
              <w:rPr>
                <w:rFonts w:cs="Times New Roman"/>
                <w:lang w:val="pt-BR"/>
              </w:rPr>
              <w:t>o Contratante</w:t>
            </w:r>
            <w:r w:rsidRPr="00AF3A61">
              <w:rPr>
                <w:rFonts w:cs="Times New Roman"/>
                <w:lang w:val="pt-BR"/>
              </w:rPr>
              <w:t xml:space="preserve"> não tiver utilizado o método da Melhor Oferta Final na avaliação das </w:t>
            </w:r>
            <w:r w:rsidR="00EB6AF7" w:rsidRPr="00AF3A61">
              <w:rPr>
                <w:rFonts w:cs="Times New Roman"/>
                <w:lang w:val="pt-BR"/>
              </w:rPr>
              <w:t>Ofertas</w:t>
            </w:r>
            <w:r w:rsidRPr="00AF3A61">
              <w:rPr>
                <w:rFonts w:cs="Times New Roman"/>
                <w:lang w:val="pt-BR"/>
              </w:rPr>
              <w:t xml:space="preserve"> e </w:t>
            </w:r>
            <w:r w:rsidR="0089363C">
              <w:rPr>
                <w:rFonts w:cs="Times New Roman"/>
                <w:lang w:val="pt-BR"/>
              </w:rPr>
              <w:t xml:space="preserve">se </w:t>
            </w:r>
            <w:r w:rsidRPr="001476AD">
              <w:rPr>
                <w:rFonts w:cs="Times New Roman"/>
                <w:b/>
                <w:lang w:val="pt-BR"/>
              </w:rPr>
              <w:t xml:space="preserve">na </w:t>
            </w:r>
            <w:r w:rsidR="006636AC">
              <w:rPr>
                <w:rFonts w:cs="Times New Roman"/>
                <w:b/>
                <w:lang w:val="pt-BR"/>
              </w:rPr>
              <w:t>FDL</w:t>
            </w:r>
            <w:r w:rsidRPr="00AF3A61">
              <w:rPr>
                <w:rFonts w:cs="Times New Roman"/>
                <w:lang w:val="pt-BR"/>
              </w:rPr>
              <w:t xml:space="preserve"> f</w:t>
            </w:r>
            <w:r w:rsidR="0089363C">
              <w:rPr>
                <w:rFonts w:cs="Times New Roman"/>
                <w:lang w:val="pt-BR"/>
              </w:rPr>
              <w:t>or especificado que o</w:t>
            </w:r>
            <w:r w:rsidR="00AC6BED">
              <w:rPr>
                <w:rFonts w:cs="Times New Roman"/>
                <w:lang w:val="pt-BR"/>
              </w:rPr>
              <w:t xml:space="preserve"> Contratante</w:t>
            </w:r>
            <w:r w:rsidR="00EB6AF7" w:rsidRPr="00AF3A61">
              <w:rPr>
                <w:rFonts w:cs="Times New Roman"/>
                <w:lang w:val="pt-BR"/>
              </w:rPr>
              <w:t xml:space="preserve"> </w:t>
            </w:r>
            <w:r w:rsidRPr="00AF3A61">
              <w:rPr>
                <w:rFonts w:cs="Times New Roman"/>
                <w:lang w:val="pt-BR"/>
              </w:rPr>
              <w:t xml:space="preserve">utilizará as Negociações com </w:t>
            </w:r>
            <w:r w:rsidR="00EB6AF7" w:rsidRPr="00AF3A61">
              <w:rPr>
                <w:rFonts w:cs="Times New Roman"/>
                <w:lang w:val="pt-BR"/>
              </w:rPr>
              <w:t>o Licitante</w:t>
            </w:r>
            <w:r w:rsidRPr="00AF3A61">
              <w:rPr>
                <w:rFonts w:cs="Times New Roman"/>
                <w:lang w:val="pt-BR"/>
              </w:rPr>
              <w:t xml:space="preserve"> da Oferta Mais Vantajosa, o </w:t>
            </w:r>
            <w:r w:rsidR="00605191" w:rsidRPr="00AF3A61">
              <w:rPr>
                <w:rFonts w:cs="Times New Roman"/>
                <w:lang w:val="pt-BR"/>
              </w:rPr>
              <w:t xml:space="preserve">Licitante </w:t>
            </w:r>
            <w:r w:rsidR="00450946">
              <w:rPr>
                <w:rFonts w:cs="Times New Roman"/>
                <w:lang w:val="pt-BR"/>
              </w:rPr>
              <w:t>selecionado</w:t>
            </w:r>
            <w:r w:rsidR="00605191" w:rsidRPr="00AF3A61">
              <w:rPr>
                <w:rFonts w:cs="Times New Roman"/>
                <w:lang w:val="pt-BR"/>
              </w:rPr>
              <w:t xml:space="preserve"> </w:t>
            </w:r>
            <w:r w:rsidRPr="00AF3A61">
              <w:rPr>
                <w:rFonts w:cs="Times New Roman"/>
                <w:lang w:val="pt-BR"/>
              </w:rPr>
              <w:t xml:space="preserve">será convidado </w:t>
            </w:r>
            <w:r w:rsidR="0089363C">
              <w:rPr>
                <w:rFonts w:cs="Times New Roman"/>
                <w:lang w:val="pt-BR"/>
              </w:rPr>
              <w:t xml:space="preserve">para as </w:t>
            </w:r>
            <w:r w:rsidRPr="00AF3A61">
              <w:rPr>
                <w:rFonts w:cs="Times New Roman"/>
                <w:lang w:val="pt-BR"/>
              </w:rPr>
              <w:t xml:space="preserve">Negociações antes da adjudicação final do </w:t>
            </w:r>
            <w:r w:rsidR="0089363C" w:rsidRPr="0089363C">
              <w:rPr>
                <w:rFonts w:cs="Times New Roman"/>
                <w:lang w:val="pt-BR"/>
              </w:rPr>
              <w:t xml:space="preserve">Contrato. </w:t>
            </w:r>
          </w:p>
          <w:p w14:paraId="4B2F5570" w14:textId="516BDC5E" w:rsidR="00D92CFF" w:rsidRPr="00AF3A61" w:rsidRDefault="006F18F0">
            <w:pPr>
              <w:pStyle w:val="Header2-SubClauses"/>
              <w:tabs>
                <w:tab w:val="clear" w:pos="2844"/>
                <w:tab w:val="num" w:pos="1780"/>
              </w:tabs>
              <w:ind w:left="620" w:hanging="634"/>
              <w:rPr>
                <w:rFonts w:cs="Times New Roman"/>
                <w:lang w:val="pt-BR"/>
              </w:rPr>
            </w:pPr>
            <w:r w:rsidRPr="00AF3A61">
              <w:rPr>
                <w:rFonts w:cs="Times New Roman"/>
                <w:spacing w:val="-4"/>
                <w:lang w:val="pt-BR"/>
              </w:rPr>
              <w:t xml:space="preserve">Uma vez </w:t>
            </w:r>
            <w:r w:rsidR="00EB6AF7" w:rsidRPr="00AF3A61">
              <w:rPr>
                <w:rFonts w:cs="Times New Roman"/>
                <w:spacing w:val="-4"/>
                <w:lang w:val="pt-BR"/>
              </w:rPr>
              <w:t>determinado o Licitante que apresentou a</w:t>
            </w:r>
            <w:r w:rsidRPr="00AF3A61">
              <w:rPr>
                <w:rFonts w:cs="Times New Roman"/>
                <w:spacing w:val="-4"/>
                <w:lang w:val="pt-BR"/>
              </w:rPr>
              <w:t xml:space="preserve"> Oferta Mais Vantajosa</w:t>
            </w:r>
            <w:r w:rsidR="00EB6AF7" w:rsidRPr="00AF3A61">
              <w:rPr>
                <w:rFonts w:cs="Times New Roman"/>
                <w:spacing w:val="-4"/>
                <w:lang w:val="pt-BR"/>
              </w:rPr>
              <w:t>,</w:t>
            </w:r>
            <w:r w:rsidRPr="00AF3A61">
              <w:rPr>
                <w:rFonts w:cs="Times New Roman"/>
                <w:spacing w:val="-4"/>
                <w:lang w:val="pt-BR"/>
              </w:rPr>
              <w:t xml:space="preserve"> </w:t>
            </w:r>
            <w:r w:rsidR="00AC6BED">
              <w:rPr>
                <w:rFonts w:cs="Times New Roman"/>
                <w:spacing w:val="-4"/>
                <w:lang w:val="pt-BR"/>
              </w:rPr>
              <w:t>o Contratante</w:t>
            </w:r>
            <w:r w:rsidRPr="00AF3A61">
              <w:rPr>
                <w:rFonts w:cs="Times New Roman"/>
                <w:spacing w:val="-4"/>
                <w:lang w:val="pt-BR"/>
              </w:rPr>
              <w:t xml:space="preserve"> deverá </w:t>
            </w:r>
            <w:r w:rsidR="00DF60F4" w:rsidRPr="00AF3A61">
              <w:rPr>
                <w:rFonts w:cs="Times New Roman"/>
                <w:spacing w:val="-4"/>
                <w:lang w:val="pt-BR"/>
              </w:rPr>
              <w:t>notificá-lo prontamente</w:t>
            </w:r>
            <w:r w:rsidRPr="00AF3A61">
              <w:rPr>
                <w:rFonts w:cs="Times New Roman"/>
                <w:spacing w:val="-4"/>
                <w:lang w:val="pt-BR"/>
              </w:rPr>
              <w:t xml:space="preserve"> </w:t>
            </w:r>
            <w:r w:rsidR="006163DC" w:rsidRPr="00AF3A61">
              <w:rPr>
                <w:rFonts w:cs="Times New Roman"/>
                <w:spacing w:val="-4"/>
                <w:lang w:val="pt-BR"/>
              </w:rPr>
              <w:t>do</w:t>
            </w:r>
            <w:r w:rsidRPr="00AF3A61">
              <w:rPr>
                <w:rFonts w:cs="Times New Roman"/>
                <w:spacing w:val="-4"/>
                <w:lang w:val="pt-BR"/>
              </w:rPr>
              <w:t xml:space="preserve"> prazo para </w:t>
            </w:r>
            <w:r w:rsidR="00DF60F4" w:rsidRPr="00AF3A61">
              <w:rPr>
                <w:rFonts w:cs="Times New Roman"/>
                <w:spacing w:val="-4"/>
                <w:lang w:val="pt-BR"/>
              </w:rPr>
              <w:t>dar início à</w:t>
            </w:r>
            <w:r w:rsidRPr="00AF3A61">
              <w:rPr>
                <w:rFonts w:cs="Times New Roman"/>
                <w:spacing w:val="-4"/>
                <w:lang w:val="pt-BR"/>
              </w:rPr>
              <w:t xml:space="preserve">s Negociações. As Negociações podem incluir termos e condições, preços ou aspectos sociais, ambientais, inovadores e de </w:t>
            </w:r>
            <w:r w:rsidR="00FA1D98">
              <w:rPr>
                <w:rFonts w:cs="Times New Roman"/>
                <w:spacing w:val="-4"/>
                <w:lang w:val="pt-BR"/>
              </w:rPr>
              <w:t>segurança cibernética</w:t>
            </w:r>
            <w:r w:rsidRPr="00AF3A61">
              <w:rPr>
                <w:rFonts w:cs="Times New Roman"/>
                <w:spacing w:val="-4"/>
                <w:lang w:val="pt-BR"/>
              </w:rPr>
              <w:t>, desde que não modifiquem os requisitos mínimos da Oferta.</w:t>
            </w:r>
          </w:p>
          <w:p w14:paraId="2E59CC05" w14:textId="133980F8" w:rsidR="00D92CFF" w:rsidRPr="00AF3A61" w:rsidRDefault="0028749E">
            <w:pPr>
              <w:pStyle w:val="Header2-SubClauses"/>
              <w:tabs>
                <w:tab w:val="clear" w:pos="2844"/>
                <w:tab w:val="num" w:pos="1780"/>
              </w:tabs>
              <w:ind w:left="620" w:hanging="634"/>
              <w:rPr>
                <w:rFonts w:cs="Times New Roman"/>
                <w:lang w:val="pt-BR"/>
              </w:rPr>
            </w:pPr>
            <w:r w:rsidRPr="0028749E">
              <w:rPr>
                <w:rFonts w:cs="Times New Roman"/>
                <w:lang w:val="pt-BR"/>
              </w:rPr>
              <w:t xml:space="preserve">As Negociações serão realizadas na presença da Autoridade de Probidade Independente nomeada </w:t>
            </w:r>
            <w:r w:rsidR="006F18F0" w:rsidRPr="005B4B9A">
              <w:rPr>
                <w:rFonts w:cs="Times New Roman"/>
                <w:b/>
                <w:lang w:val="pt-BR"/>
              </w:rPr>
              <w:t xml:space="preserve">na </w:t>
            </w:r>
            <w:r w:rsidR="006636AC">
              <w:rPr>
                <w:rFonts w:cs="Times New Roman"/>
                <w:b/>
                <w:lang w:val="pt-BR"/>
              </w:rPr>
              <w:t>FDL</w:t>
            </w:r>
            <w:r w:rsidR="006F18F0" w:rsidRPr="00AF3A61">
              <w:rPr>
                <w:rFonts w:cs="Times New Roman"/>
                <w:lang w:val="pt-BR"/>
              </w:rPr>
              <w:t>.</w:t>
            </w:r>
          </w:p>
          <w:p w14:paraId="64563B07" w14:textId="72EAD463" w:rsidR="00D92CFF" w:rsidRPr="00AF3A61" w:rsidRDefault="00AC6BED">
            <w:pPr>
              <w:pStyle w:val="Header2-SubClauses"/>
              <w:ind w:left="620" w:hanging="634"/>
              <w:rPr>
                <w:rFonts w:cs="Times New Roman"/>
                <w:lang w:val="pt-BR"/>
              </w:rPr>
            </w:pPr>
            <w:r>
              <w:rPr>
                <w:rFonts w:cs="Times New Roman"/>
                <w:lang w:val="pt-BR"/>
              </w:rPr>
              <w:t xml:space="preserve">O </w:t>
            </w:r>
            <w:r w:rsidR="00BE3E8E" w:rsidRPr="00BE3E8E">
              <w:rPr>
                <w:rFonts w:cs="Times New Roman"/>
                <w:lang w:val="pt-BR"/>
              </w:rPr>
              <w:t xml:space="preserve">Contratante deverá especificar </w:t>
            </w:r>
            <w:r w:rsidR="00BE3E8E" w:rsidRPr="00BE3E8E">
              <w:rPr>
                <w:rFonts w:cs="Times New Roman"/>
                <w:b/>
                <w:bCs/>
                <w:lang w:val="pt-BR"/>
              </w:rPr>
              <w:t>na FDL</w:t>
            </w:r>
            <w:r w:rsidR="00BE3E8E" w:rsidRPr="00BE3E8E">
              <w:rPr>
                <w:rFonts w:cs="Times New Roman"/>
                <w:lang w:val="pt-BR"/>
              </w:rPr>
              <w:t xml:space="preserve"> uma data e detalhes para iniciar as negociações e para a apresentação da Oferta negociada, conforme necessário. </w:t>
            </w:r>
            <w:r w:rsidR="006F18F0" w:rsidRPr="00AF3A61">
              <w:rPr>
                <w:rFonts w:cs="Times New Roman"/>
                <w:lang w:val="pt-BR"/>
              </w:rPr>
              <w:t xml:space="preserve">As </w:t>
            </w:r>
            <w:r w:rsidR="00BE3E8E">
              <w:rPr>
                <w:rFonts w:cs="Times New Roman"/>
                <w:lang w:val="pt-BR"/>
              </w:rPr>
              <w:t>instruções</w:t>
            </w:r>
            <w:r w:rsidR="006F18F0" w:rsidRPr="00AF3A61">
              <w:rPr>
                <w:rFonts w:cs="Times New Roman"/>
                <w:lang w:val="pt-BR"/>
              </w:rPr>
              <w:t xml:space="preserve"> d</w:t>
            </w:r>
            <w:r w:rsidR="008435B5" w:rsidRPr="00AF3A61">
              <w:rPr>
                <w:rFonts w:cs="Times New Roman"/>
                <w:lang w:val="pt-BR"/>
              </w:rPr>
              <w:t>as</w:t>
            </w:r>
            <w:r w:rsidR="006F18F0" w:rsidRPr="00AF3A61">
              <w:rPr>
                <w:rFonts w:cs="Times New Roman"/>
                <w:lang w:val="pt-BR"/>
              </w:rPr>
              <w:t xml:space="preserve"> IA</w:t>
            </w:r>
            <w:r w:rsidR="008435B5" w:rsidRPr="00AF3A61">
              <w:rPr>
                <w:rFonts w:cs="Times New Roman"/>
                <w:lang w:val="pt-BR"/>
              </w:rPr>
              <w:t>L</w:t>
            </w:r>
            <w:r w:rsidR="006F18F0" w:rsidRPr="00AF3A61">
              <w:rPr>
                <w:rFonts w:cs="Times New Roman"/>
                <w:lang w:val="pt-BR"/>
              </w:rPr>
              <w:t xml:space="preserve"> 20 </w:t>
            </w:r>
            <w:r w:rsidR="00CA0600">
              <w:rPr>
                <w:rFonts w:cs="Times New Roman"/>
                <w:lang w:val="pt-BR"/>
              </w:rPr>
              <w:t>a IAL</w:t>
            </w:r>
            <w:r w:rsidR="006F18F0" w:rsidRPr="00AF3A61">
              <w:rPr>
                <w:rFonts w:cs="Times New Roman"/>
                <w:lang w:val="pt-BR"/>
              </w:rPr>
              <w:t xml:space="preserve"> 27 serão aplicáveis, conforme o caso, à apresentação, abertura e esclarecimentos da Oferta negociada.</w:t>
            </w:r>
          </w:p>
          <w:p w14:paraId="54C1C70A" w14:textId="00EA1B73" w:rsidR="00DB4D25" w:rsidRPr="00AF3A61" w:rsidRDefault="00AC6BED">
            <w:pPr>
              <w:pStyle w:val="Header2-SubClauses"/>
              <w:ind w:left="620" w:hanging="634"/>
              <w:rPr>
                <w:rFonts w:cs="Times New Roman"/>
                <w:lang w:val="pt-BR"/>
              </w:rPr>
            </w:pPr>
            <w:r>
              <w:rPr>
                <w:rFonts w:cs="Times New Roman"/>
                <w:lang w:val="pt-BR"/>
              </w:rPr>
              <w:t>O Contratante</w:t>
            </w:r>
            <w:r w:rsidR="008C450B" w:rsidRPr="00AF3A61">
              <w:rPr>
                <w:rFonts w:cs="Times New Roman"/>
                <w:lang w:val="pt-BR"/>
              </w:rPr>
              <w:t xml:space="preserve"> negociará primeiro com o Licitante que apresentou a Oferta Mais Vantajosa. Se o resultado não for satisfatório ou um </w:t>
            </w:r>
            <w:r w:rsidR="008C450B" w:rsidRPr="00AF3A61">
              <w:rPr>
                <w:rFonts w:cs="Times New Roman"/>
                <w:lang w:val="pt-BR"/>
              </w:rPr>
              <w:lastRenderedPageBreak/>
              <w:t xml:space="preserve">acordo não for alcançado, </w:t>
            </w:r>
            <w:r>
              <w:rPr>
                <w:rFonts w:cs="Times New Roman"/>
                <w:lang w:val="pt-BR"/>
              </w:rPr>
              <w:t>o Contratante</w:t>
            </w:r>
            <w:r w:rsidR="008C450B" w:rsidRPr="00AF3A61">
              <w:rPr>
                <w:rFonts w:cs="Times New Roman"/>
                <w:lang w:val="pt-BR"/>
              </w:rPr>
              <w:t xml:space="preserve"> notificará o </w:t>
            </w:r>
            <w:r w:rsidR="008435B5" w:rsidRPr="00AF3A61">
              <w:rPr>
                <w:rFonts w:cs="Times New Roman"/>
                <w:lang w:val="pt-BR"/>
              </w:rPr>
              <w:t>Licitante</w:t>
            </w:r>
            <w:r w:rsidR="008C450B" w:rsidRPr="00AF3A61">
              <w:rPr>
                <w:rFonts w:cs="Times New Roman"/>
                <w:lang w:val="pt-BR"/>
              </w:rPr>
              <w:t xml:space="preserve"> que as Negociações foram concluídas sem acordo e </w:t>
            </w:r>
            <w:r w:rsidR="00FA0998" w:rsidRPr="00AF3A61">
              <w:rPr>
                <w:rFonts w:cs="Times New Roman"/>
                <w:lang w:val="pt-BR"/>
              </w:rPr>
              <w:t>então poderá</w:t>
            </w:r>
            <w:r w:rsidR="008C450B" w:rsidRPr="00AF3A61">
              <w:rPr>
                <w:rFonts w:cs="Times New Roman"/>
                <w:lang w:val="pt-BR"/>
              </w:rPr>
              <w:t xml:space="preserve"> notificar o </w:t>
            </w:r>
            <w:r w:rsidR="00FA0998" w:rsidRPr="00AF3A61">
              <w:rPr>
                <w:rFonts w:cs="Times New Roman"/>
                <w:lang w:val="pt-BR"/>
              </w:rPr>
              <w:t>Licitante</w:t>
            </w:r>
            <w:r w:rsidR="008C450B" w:rsidRPr="00AF3A61">
              <w:rPr>
                <w:rFonts w:cs="Times New Roman"/>
                <w:lang w:val="pt-BR"/>
              </w:rPr>
              <w:t xml:space="preserve"> com a </w:t>
            </w:r>
            <w:r w:rsidR="00FA0998" w:rsidRPr="00AF3A61">
              <w:rPr>
                <w:rFonts w:cs="Times New Roman"/>
                <w:lang w:val="pt-BR"/>
              </w:rPr>
              <w:t>segunda</w:t>
            </w:r>
            <w:r w:rsidR="008C450B" w:rsidRPr="00AF3A61">
              <w:rPr>
                <w:rFonts w:cs="Times New Roman"/>
                <w:lang w:val="pt-BR"/>
              </w:rPr>
              <w:t xml:space="preserve"> </w:t>
            </w:r>
            <w:r w:rsidR="008C405D">
              <w:rPr>
                <w:rFonts w:cs="Times New Roman"/>
                <w:lang w:val="pt-BR"/>
              </w:rPr>
              <w:t>Oferta</w:t>
            </w:r>
            <w:r w:rsidR="008C450B" w:rsidRPr="00AF3A61">
              <w:rPr>
                <w:rFonts w:cs="Times New Roman"/>
                <w:lang w:val="pt-BR"/>
              </w:rPr>
              <w:t xml:space="preserve"> Mais Vantajosa da lista, e assim por diante até que </w:t>
            </w:r>
            <w:r w:rsidR="00FA0998" w:rsidRPr="00AF3A61">
              <w:rPr>
                <w:rFonts w:cs="Times New Roman"/>
                <w:lang w:val="pt-BR"/>
              </w:rPr>
              <w:t xml:space="preserve">seja alcançado </w:t>
            </w:r>
            <w:r w:rsidR="008C450B" w:rsidRPr="00AF3A61">
              <w:rPr>
                <w:rFonts w:cs="Times New Roman"/>
                <w:lang w:val="pt-BR"/>
              </w:rPr>
              <w:t>um resultado satisfatório.</w:t>
            </w:r>
          </w:p>
        </w:tc>
      </w:tr>
      <w:tr w:rsidR="00863993" w:rsidRPr="003A5897"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3B082DD3" w:rsidR="00863993" w:rsidRPr="004A0CD3" w:rsidRDefault="00116570" w:rsidP="0042390D">
            <w:pPr>
              <w:pStyle w:val="Aheader2DCIAO"/>
              <w:rPr>
                <w:lang w:val="pt-BR"/>
              </w:rPr>
            </w:pPr>
            <w:bookmarkStart w:id="338" w:name="_Toc455487636"/>
            <w:bookmarkStart w:id="339" w:name="_Toc55667010"/>
            <w:r w:rsidRPr="0006004A">
              <w:rPr>
                <w:bCs/>
                <w:noProof/>
                <w:lang w:val="pt-BR"/>
              </w:rPr>
              <w:lastRenderedPageBreak/>
              <w:t>Direito do Contratante de Aceitar qualquer Oferta e de Rejeitar Uma ou Todas as</w:t>
            </w:r>
            <w:bookmarkEnd w:id="328"/>
            <w:bookmarkEnd w:id="329"/>
            <w:bookmarkEnd w:id="330"/>
            <w:bookmarkEnd w:id="331"/>
            <w:bookmarkEnd w:id="332"/>
            <w:bookmarkEnd w:id="333"/>
            <w:bookmarkEnd w:id="334"/>
            <w:bookmarkEnd w:id="335"/>
            <w:bookmarkEnd w:id="338"/>
            <w:bookmarkEnd w:id="339"/>
            <w:r w:rsidR="008C6A77" w:rsidRPr="0006004A">
              <w:rPr>
                <w:bCs/>
                <w:noProof/>
                <w:lang w:val="pt-BR"/>
              </w:rPr>
              <w:t xml:space="preserve"> Ofertas</w:t>
            </w:r>
            <w:r w:rsidR="0042390D" w:rsidRPr="0006004A">
              <w:rPr>
                <w:bCs/>
                <w:noProof/>
                <w:lang w:val="pt-BR"/>
              </w:rPr>
              <w:t xml:space="preserve"> </w:t>
            </w:r>
          </w:p>
        </w:tc>
        <w:tc>
          <w:tcPr>
            <w:tcW w:w="7110" w:type="dxa"/>
            <w:tcBorders>
              <w:top w:val="nil"/>
              <w:left w:val="nil"/>
              <w:bottom w:val="nil"/>
              <w:right w:val="nil"/>
            </w:tcBorders>
          </w:tcPr>
          <w:p w14:paraId="25FF33D0" w14:textId="4A68F2AC" w:rsidR="00863993" w:rsidRPr="00AF3A61" w:rsidRDefault="00AC6BED">
            <w:pPr>
              <w:pStyle w:val="Header2-SubClauses"/>
              <w:ind w:left="620" w:hanging="634"/>
              <w:rPr>
                <w:rFonts w:cs="Times New Roman"/>
                <w:lang w:val="pt-BR"/>
              </w:rPr>
            </w:pPr>
            <w:r>
              <w:rPr>
                <w:rFonts w:cs="Times New Roman"/>
                <w:lang w:val="pt-BR"/>
              </w:rPr>
              <w:t>O Contratante</w:t>
            </w:r>
            <w:r w:rsidR="00387F4C" w:rsidRPr="00AF3A61">
              <w:rPr>
                <w:rFonts w:cs="Times New Roman"/>
                <w:lang w:val="pt-BR"/>
              </w:rPr>
              <w:t xml:space="preserve"> se reserva o direito de aceitar ou rejeitar qualquer </w:t>
            </w:r>
            <w:r w:rsidR="009839EE">
              <w:rPr>
                <w:rFonts w:cs="Times New Roman"/>
                <w:lang w:val="pt-BR"/>
              </w:rPr>
              <w:t>Oferta</w:t>
            </w:r>
            <w:r w:rsidR="00387F4C" w:rsidRPr="00AF3A61">
              <w:rPr>
                <w:rFonts w:cs="Times New Roman"/>
                <w:lang w:val="pt-BR"/>
              </w:rPr>
              <w:t xml:space="preserve">, e de anular o processo de licitação e rejeitar todas as </w:t>
            </w:r>
            <w:r w:rsidR="009839EE">
              <w:rPr>
                <w:rFonts w:cs="Times New Roman"/>
                <w:lang w:val="pt-BR"/>
              </w:rPr>
              <w:t>Ofertas</w:t>
            </w:r>
            <w:r w:rsidR="009839EE" w:rsidRPr="00AF3A61">
              <w:rPr>
                <w:rFonts w:cs="Times New Roman"/>
                <w:lang w:val="pt-BR"/>
              </w:rPr>
              <w:t xml:space="preserve"> </w:t>
            </w:r>
            <w:r w:rsidR="00387F4C" w:rsidRPr="00AF3A61">
              <w:rPr>
                <w:rFonts w:cs="Times New Roman"/>
                <w:lang w:val="pt-BR"/>
              </w:rPr>
              <w:t xml:space="preserve">a qualquer momento antes da adjudicação do contrato, sem qualquer obrigação para com os Licitantes. No caso de anulação, todas as </w:t>
            </w:r>
            <w:r w:rsidR="009839EE">
              <w:rPr>
                <w:rFonts w:cs="Times New Roman"/>
                <w:lang w:val="pt-BR"/>
              </w:rPr>
              <w:t>Ofertas</w:t>
            </w:r>
            <w:r w:rsidR="009839EE" w:rsidRPr="00AF3A61">
              <w:rPr>
                <w:rFonts w:cs="Times New Roman"/>
                <w:lang w:val="pt-BR"/>
              </w:rPr>
              <w:t xml:space="preserve"> </w:t>
            </w:r>
            <w:r w:rsidR="00387F4C" w:rsidRPr="00AF3A61">
              <w:rPr>
                <w:rFonts w:cs="Times New Roman"/>
                <w:lang w:val="pt-BR"/>
              </w:rPr>
              <w:t>enviadas e, especificamente, a Garantia de Manutenção da Oferta, devem ser prontamente devolvidas aos Licitantes</w:t>
            </w:r>
            <w:r w:rsidR="008C450B" w:rsidRPr="00AF3A61">
              <w:rPr>
                <w:rFonts w:cs="Times New Roman"/>
                <w:lang w:val="pt-BR"/>
              </w:rPr>
              <w:t>.</w:t>
            </w:r>
          </w:p>
        </w:tc>
      </w:tr>
      <w:tr w:rsidR="00254012" w:rsidRPr="003A5897" w14:paraId="40AEDB6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3F17DACE" w14:textId="1921BE9F" w:rsidR="00254012" w:rsidRPr="00AF3A61" w:rsidRDefault="00BE795A">
            <w:pPr>
              <w:pStyle w:val="Aheader2DCIAO"/>
            </w:pPr>
            <w:bookmarkStart w:id="340" w:name="_Toc24975703"/>
            <w:bookmarkStart w:id="341" w:name="_Toc55667011"/>
            <w:r w:rsidRPr="002B7B90">
              <w:rPr>
                <w:lang w:val="pt-BR"/>
              </w:rPr>
              <w:t>Prazo</w:t>
            </w:r>
            <w:r w:rsidRPr="00AF3A61">
              <w:t xml:space="preserve"> </w:t>
            </w:r>
            <w:r w:rsidR="00254012" w:rsidRPr="00AF3A61">
              <w:t>Suspensivo</w:t>
            </w:r>
            <w:bookmarkEnd w:id="340"/>
            <w:bookmarkEnd w:id="341"/>
          </w:p>
        </w:tc>
        <w:tc>
          <w:tcPr>
            <w:tcW w:w="7110" w:type="dxa"/>
            <w:tcBorders>
              <w:top w:val="nil"/>
              <w:left w:val="nil"/>
              <w:bottom w:val="nil"/>
              <w:right w:val="nil"/>
            </w:tcBorders>
          </w:tcPr>
          <w:p w14:paraId="1131DB18" w14:textId="6F2104E6" w:rsidR="00254012" w:rsidRPr="00AF3A61" w:rsidRDefault="008C450B">
            <w:pPr>
              <w:pStyle w:val="Header2-SubClauses"/>
              <w:ind w:left="620" w:hanging="634"/>
              <w:rPr>
                <w:rFonts w:cs="Times New Roman"/>
                <w:lang w:val="pt-BR"/>
              </w:rPr>
            </w:pPr>
            <w:r w:rsidRPr="00AF3A61">
              <w:rPr>
                <w:rFonts w:cs="Times New Roman"/>
                <w:lang w:val="pt-BR"/>
              </w:rPr>
              <w:t xml:space="preserve"> O Contrato não </w:t>
            </w:r>
            <w:r w:rsidR="00BC0EF0">
              <w:rPr>
                <w:rFonts w:cs="Times New Roman"/>
                <w:lang w:val="pt-BR"/>
              </w:rPr>
              <w:t xml:space="preserve">será </w:t>
            </w:r>
            <w:r w:rsidR="006A7302" w:rsidRPr="00AF3A61">
              <w:rPr>
                <w:rFonts w:cs="Times New Roman"/>
                <w:lang w:val="pt-BR"/>
              </w:rPr>
              <w:t xml:space="preserve">adjudicado antes do final do Prazo Suspensivo. O Prazo Suspensivo será de dez (10) dias úteis, salvo se houver prorrogação, de acordo com </w:t>
            </w:r>
            <w:r w:rsidR="00CA0600">
              <w:rPr>
                <w:rFonts w:cs="Times New Roman"/>
                <w:lang w:val="pt-BR"/>
              </w:rPr>
              <w:t>as IAL</w:t>
            </w:r>
            <w:r w:rsidRPr="00AF3A61">
              <w:rPr>
                <w:rFonts w:cs="Times New Roman"/>
                <w:lang w:val="pt-BR"/>
              </w:rPr>
              <w:t xml:space="preserve"> 50. </w:t>
            </w:r>
            <w:r w:rsidR="00E37AEC" w:rsidRPr="00AF3A61">
              <w:rPr>
                <w:rFonts w:cs="Times New Roman"/>
                <w:lang w:val="pt-BR"/>
              </w:rPr>
              <w:t xml:space="preserve">O Prazo Suspensivo </w:t>
            </w:r>
            <w:r w:rsidR="00BC0EF0" w:rsidRPr="00BC0EF0">
              <w:rPr>
                <w:lang w:val="pt-BR"/>
              </w:rPr>
              <w:t xml:space="preserve">terá início quando o Contratante tiver </w:t>
            </w:r>
            <w:r w:rsidR="0002081C">
              <w:rPr>
                <w:lang w:val="pt-BR"/>
              </w:rPr>
              <w:t>enviado</w:t>
            </w:r>
            <w:r w:rsidR="00BC0EF0" w:rsidRPr="00BC0EF0">
              <w:rPr>
                <w:lang w:val="pt-BR"/>
              </w:rPr>
              <w:t xml:space="preserve"> a cada Licitante </w:t>
            </w:r>
            <w:r w:rsidR="00BC0EF0">
              <w:rPr>
                <w:lang w:val="pt-BR"/>
              </w:rPr>
              <w:t xml:space="preserve">a </w:t>
            </w:r>
            <w:r w:rsidR="009A718A">
              <w:rPr>
                <w:rFonts w:cs="Times New Roman"/>
                <w:lang w:val="pt-BR"/>
              </w:rPr>
              <w:t>Notificação de Intenção de Adjudicação</w:t>
            </w:r>
            <w:r w:rsidR="00A20DA0">
              <w:rPr>
                <w:rFonts w:cs="Times New Roman"/>
                <w:lang w:val="pt-BR"/>
              </w:rPr>
              <w:t xml:space="preserve"> </w:t>
            </w:r>
            <w:r w:rsidR="009A718A">
              <w:rPr>
                <w:rFonts w:cs="Times New Roman"/>
                <w:lang w:val="pt-BR"/>
              </w:rPr>
              <w:t>d</w:t>
            </w:r>
            <w:r w:rsidR="00BC0EF0">
              <w:rPr>
                <w:rFonts w:cs="Times New Roman"/>
                <w:lang w:val="pt-BR"/>
              </w:rPr>
              <w:t xml:space="preserve">o contrato. </w:t>
            </w:r>
            <w:r w:rsidR="007B7A2B" w:rsidRPr="007B7A2B">
              <w:rPr>
                <w:rFonts w:cs="Times New Roman"/>
                <w:lang w:val="pt-BR"/>
              </w:rPr>
              <w:t xml:space="preserve">Quando apenas uma Oferta for apresentada, ou se este </w:t>
            </w:r>
            <w:r w:rsidR="007B7A2B">
              <w:rPr>
                <w:rFonts w:cs="Times New Roman"/>
                <w:lang w:val="pt-BR"/>
              </w:rPr>
              <w:t>C</w:t>
            </w:r>
            <w:r w:rsidR="007B7A2B" w:rsidRPr="007B7A2B">
              <w:rPr>
                <w:rFonts w:cs="Times New Roman"/>
                <w:lang w:val="pt-BR"/>
              </w:rPr>
              <w:t>ontrato for em resposta a uma situação de emergência reconhecida pelo Banco, o Prazo Suspensivo não se aplicará.</w:t>
            </w:r>
          </w:p>
        </w:tc>
      </w:tr>
      <w:tr w:rsidR="00254012" w:rsidRPr="003A5897"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05ADAF43" w:rsidR="00254012" w:rsidRPr="004A0CD3" w:rsidRDefault="009A718A">
            <w:pPr>
              <w:pStyle w:val="Aheader2DCIAO"/>
              <w:rPr>
                <w:lang w:val="pt-BR"/>
              </w:rPr>
            </w:pPr>
            <w:r>
              <w:rPr>
                <w:lang w:val="pt-BR"/>
              </w:rPr>
              <w:t>Notificação de Intenção de Adjudicação</w:t>
            </w:r>
          </w:p>
        </w:tc>
        <w:tc>
          <w:tcPr>
            <w:tcW w:w="7110" w:type="dxa"/>
            <w:tcBorders>
              <w:top w:val="nil"/>
              <w:left w:val="nil"/>
              <w:bottom w:val="nil"/>
              <w:right w:val="nil"/>
            </w:tcBorders>
          </w:tcPr>
          <w:p w14:paraId="0CE9D5B4" w14:textId="7A0FE911" w:rsidR="00254012" w:rsidRPr="00AF3A61" w:rsidRDefault="00AC6BED" w:rsidP="000608A7">
            <w:pPr>
              <w:pStyle w:val="ListParagraph"/>
              <w:numPr>
                <w:ilvl w:val="0"/>
                <w:numId w:val="92"/>
              </w:numPr>
              <w:ind w:left="631" w:hanging="631"/>
              <w:jc w:val="both"/>
              <w:rPr>
                <w:lang w:val="pt-BR"/>
              </w:rPr>
            </w:pPr>
            <w:r>
              <w:rPr>
                <w:lang w:val="pt-BR"/>
              </w:rPr>
              <w:t>O Contratante</w:t>
            </w:r>
            <w:r w:rsidR="00CA44E0" w:rsidRPr="00AF3A61">
              <w:rPr>
                <w:lang w:val="pt-BR"/>
              </w:rPr>
              <w:t xml:space="preserve"> dará ciência a todos os Licitantes da </w:t>
            </w:r>
            <w:r w:rsidR="009A718A">
              <w:rPr>
                <w:lang w:val="pt-BR"/>
              </w:rPr>
              <w:t>Notificação de Intenção de Adjudicação</w:t>
            </w:r>
            <w:r w:rsidR="004A47B7">
              <w:rPr>
                <w:lang w:val="pt-BR"/>
              </w:rPr>
              <w:t xml:space="preserve"> </w:t>
            </w:r>
            <w:r w:rsidR="009A718A">
              <w:rPr>
                <w:lang w:val="pt-BR"/>
              </w:rPr>
              <w:t>d</w:t>
            </w:r>
            <w:r w:rsidR="00CA44E0" w:rsidRPr="00AF3A61">
              <w:rPr>
                <w:lang w:val="pt-BR"/>
              </w:rPr>
              <w:t xml:space="preserve">o Contrato ao </w:t>
            </w:r>
            <w:r w:rsidR="00605191" w:rsidRPr="00AF3A61">
              <w:rPr>
                <w:lang w:val="pt-BR"/>
              </w:rPr>
              <w:t>Licitante vencedor</w:t>
            </w:r>
            <w:r w:rsidR="00CA44E0" w:rsidRPr="00AF3A61">
              <w:rPr>
                <w:lang w:val="pt-BR"/>
              </w:rPr>
              <w:t xml:space="preserve">. </w:t>
            </w:r>
            <w:r w:rsidR="00734B4C">
              <w:rPr>
                <w:lang w:val="pt-BR"/>
              </w:rPr>
              <w:t>A Notificação</w:t>
            </w:r>
            <w:r w:rsidR="00CA44E0" w:rsidRPr="00AF3A61">
              <w:rPr>
                <w:lang w:val="pt-BR"/>
              </w:rPr>
              <w:t xml:space="preserve"> deve conter, no mínimo, as seguintes informações</w:t>
            </w:r>
            <w:r w:rsidR="00C7291E" w:rsidRPr="00AF3A61">
              <w:rPr>
                <w:lang w:val="pt-BR"/>
              </w:rPr>
              <w:t>:</w:t>
            </w:r>
          </w:p>
          <w:p w14:paraId="01B80D45" w14:textId="77777777" w:rsidR="00254012" w:rsidRPr="00AF3A61" w:rsidRDefault="00254012">
            <w:pPr>
              <w:jc w:val="both"/>
              <w:rPr>
                <w:lang w:val="pt-BR"/>
              </w:rPr>
            </w:pPr>
          </w:p>
          <w:p w14:paraId="0CE1D05C" w14:textId="71F5E2AC" w:rsidR="00254012" w:rsidRPr="00AF3A61" w:rsidRDefault="00066568" w:rsidP="000608A7">
            <w:pPr>
              <w:pStyle w:val="ListParagraph"/>
              <w:numPr>
                <w:ilvl w:val="0"/>
                <w:numId w:val="91"/>
              </w:numPr>
              <w:spacing w:after="200"/>
              <w:ind w:left="1166" w:hanging="540"/>
              <w:contextualSpacing w:val="0"/>
              <w:jc w:val="both"/>
              <w:rPr>
                <w:lang w:val="pt-BR"/>
              </w:rPr>
            </w:pPr>
            <w:r w:rsidRPr="00AF3A61">
              <w:rPr>
                <w:lang w:val="pt-BR"/>
              </w:rPr>
              <w:t xml:space="preserve">nome e endereço do Licitante que apresentou a Oferta </w:t>
            </w:r>
            <w:r w:rsidR="00570356">
              <w:rPr>
                <w:lang w:val="pt-BR"/>
              </w:rPr>
              <w:t>vencedora</w:t>
            </w:r>
            <w:r w:rsidR="00C7291E" w:rsidRPr="00AF3A61">
              <w:rPr>
                <w:lang w:val="pt-BR"/>
              </w:rPr>
              <w:t>;</w:t>
            </w:r>
          </w:p>
          <w:p w14:paraId="4E03070E" w14:textId="4E427700" w:rsidR="00254012" w:rsidRPr="00AF3A61" w:rsidRDefault="00A40B6F" w:rsidP="000608A7">
            <w:pPr>
              <w:pStyle w:val="ListParagraph"/>
              <w:numPr>
                <w:ilvl w:val="0"/>
                <w:numId w:val="91"/>
              </w:numPr>
              <w:spacing w:after="200"/>
              <w:ind w:left="1166" w:hanging="540"/>
              <w:contextualSpacing w:val="0"/>
              <w:jc w:val="both"/>
              <w:rPr>
                <w:lang w:val="pt-BR"/>
              </w:rPr>
            </w:pPr>
            <w:r w:rsidRPr="00AF3A61">
              <w:rPr>
                <w:lang w:val="pt-BR"/>
              </w:rPr>
              <w:t xml:space="preserve">o preço do Contrato da Oferta </w:t>
            </w:r>
            <w:r w:rsidR="00570356">
              <w:rPr>
                <w:lang w:val="pt-BR"/>
              </w:rPr>
              <w:t>vencedora</w:t>
            </w:r>
            <w:r w:rsidR="00C7291E" w:rsidRPr="00AF3A61">
              <w:rPr>
                <w:lang w:val="pt-BR"/>
              </w:rPr>
              <w:t>;</w:t>
            </w:r>
          </w:p>
          <w:p w14:paraId="6532864E" w14:textId="04711686" w:rsidR="00254012" w:rsidRPr="00AF3A61" w:rsidRDefault="008E7BE3" w:rsidP="000608A7">
            <w:pPr>
              <w:pStyle w:val="ListParagraph"/>
              <w:numPr>
                <w:ilvl w:val="0"/>
                <w:numId w:val="91"/>
              </w:numPr>
              <w:spacing w:after="200"/>
              <w:ind w:left="1166" w:hanging="540"/>
              <w:contextualSpacing w:val="0"/>
              <w:jc w:val="both"/>
              <w:rPr>
                <w:lang w:val="pt-BR"/>
              </w:rPr>
            </w:pPr>
            <w:r w:rsidRPr="00AF3A61">
              <w:rPr>
                <w:lang w:val="pt-BR"/>
              </w:rPr>
              <w:t xml:space="preserve">os nomes de todos os Licitantes que apresentaram </w:t>
            </w:r>
            <w:r w:rsidR="00734B4C">
              <w:rPr>
                <w:lang w:val="pt-BR"/>
              </w:rPr>
              <w:t>O</w:t>
            </w:r>
            <w:r w:rsidRPr="00AF3A61">
              <w:rPr>
                <w:lang w:val="pt-BR"/>
              </w:rPr>
              <w:t xml:space="preserve">fertas e os </w:t>
            </w:r>
            <w:r w:rsidR="00734B4C">
              <w:rPr>
                <w:lang w:val="pt-BR"/>
              </w:rPr>
              <w:t>P</w:t>
            </w:r>
            <w:r w:rsidRPr="00AF3A61">
              <w:rPr>
                <w:lang w:val="pt-BR"/>
              </w:rPr>
              <w:t xml:space="preserve">reços de suas </w:t>
            </w:r>
            <w:r w:rsidR="00734B4C">
              <w:rPr>
                <w:lang w:val="pt-BR"/>
              </w:rPr>
              <w:t>O</w:t>
            </w:r>
            <w:r w:rsidRPr="00AF3A61">
              <w:rPr>
                <w:lang w:val="pt-BR"/>
              </w:rPr>
              <w:t xml:space="preserve">fertas, </w:t>
            </w:r>
            <w:r w:rsidR="00A52BC4">
              <w:rPr>
                <w:lang w:val="pt-BR"/>
              </w:rPr>
              <w:t>conforme</w:t>
            </w:r>
            <w:r w:rsidRPr="00AF3A61">
              <w:rPr>
                <w:lang w:val="pt-BR"/>
              </w:rPr>
              <w:t xml:space="preserve"> lidos</w:t>
            </w:r>
            <w:r w:rsidR="00A52BC4">
              <w:rPr>
                <w:lang w:val="pt-BR"/>
              </w:rPr>
              <w:t xml:space="preserve"> na abertura da Licitação</w:t>
            </w:r>
            <w:r w:rsidRPr="00AF3A61">
              <w:rPr>
                <w:lang w:val="pt-BR"/>
              </w:rPr>
              <w:t xml:space="preserve"> </w:t>
            </w:r>
            <w:r w:rsidR="00476643">
              <w:rPr>
                <w:lang w:val="pt-BR"/>
              </w:rPr>
              <w:t>e avaliados</w:t>
            </w:r>
            <w:r w:rsidR="00C7291E" w:rsidRPr="00AF3A61">
              <w:rPr>
                <w:lang w:val="pt-BR"/>
              </w:rPr>
              <w:t>;</w:t>
            </w:r>
          </w:p>
          <w:p w14:paraId="5E575446" w14:textId="52A7C082" w:rsidR="00254012" w:rsidRPr="00AF3A61" w:rsidRDefault="002844C6" w:rsidP="000608A7">
            <w:pPr>
              <w:pStyle w:val="ListParagraph"/>
              <w:numPr>
                <w:ilvl w:val="0"/>
                <w:numId w:val="91"/>
              </w:numPr>
              <w:spacing w:after="200"/>
              <w:ind w:left="1166" w:hanging="540"/>
              <w:contextualSpacing w:val="0"/>
              <w:jc w:val="both"/>
              <w:rPr>
                <w:lang w:val="pt-BR"/>
              </w:rPr>
            </w:pPr>
            <w:r w:rsidRPr="00AF3A61">
              <w:rPr>
                <w:lang w:val="pt-BR"/>
              </w:rPr>
              <w:t xml:space="preserve">uma declaração que contenha as razões para a desqualificação da Oferta do Licitante não selecionado, a quem se envia a </w:t>
            </w:r>
            <w:r w:rsidR="00734B4C">
              <w:rPr>
                <w:lang w:val="pt-BR"/>
              </w:rPr>
              <w:t>N</w:t>
            </w:r>
            <w:r w:rsidRPr="00AF3A61">
              <w:rPr>
                <w:lang w:val="pt-BR"/>
              </w:rPr>
              <w:t>otificação, salvo se as informações de preço incluídas n</w:t>
            </w:r>
            <w:r w:rsidR="00C4517A">
              <w:rPr>
                <w:lang w:val="pt-BR"/>
              </w:rPr>
              <w:t>o subparágrafo</w:t>
            </w:r>
            <w:r w:rsidRPr="00AF3A61">
              <w:rPr>
                <w:lang w:val="pt-BR"/>
              </w:rPr>
              <w:t xml:space="preserve"> (c) acima já revelarem, por si, o motivo</w:t>
            </w:r>
            <w:r w:rsidR="0082429C" w:rsidRPr="00AF3A61">
              <w:rPr>
                <w:lang w:val="pt-BR"/>
              </w:rPr>
              <w:t>;</w:t>
            </w:r>
          </w:p>
          <w:p w14:paraId="617B4FC2" w14:textId="31125554" w:rsidR="00DD4B17" w:rsidRPr="00B11D16" w:rsidRDefault="004E2630" w:rsidP="000608A7">
            <w:pPr>
              <w:pStyle w:val="ListParagraph"/>
              <w:numPr>
                <w:ilvl w:val="0"/>
                <w:numId w:val="91"/>
              </w:numPr>
              <w:spacing w:after="200"/>
              <w:ind w:left="1166" w:hanging="540"/>
              <w:contextualSpacing w:val="0"/>
              <w:jc w:val="both"/>
              <w:rPr>
                <w:lang w:val="pt-BR"/>
              </w:rPr>
            </w:pPr>
            <w:r w:rsidRPr="00AF3A61">
              <w:rPr>
                <w:lang w:val="pt-BR"/>
              </w:rPr>
              <w:t>se a avaliação da Oferta incluiu o método da Melhor Oferta Final, caso aplicável</w:t>
            </w:r>
            <w:r w:rsidR="0082429C" w:rsidRPr="00AF3A61">
              <w:rPr>
                <w:lang w:val="pt-BR"/>
              </w:rPr>
              <w:t>;</w:t>
            </w:r>
          </w:p>
          <w:p w14:paraId="2080FE35" w14:textId="16776BB9" w:rsidR="00254012" w:rsidRPr="00AF3A61" w:rsidRDefault="001C0DAF" w:rsidP="000608A7">
            <w:pPr>
              <w:pStyle w:val="ListParagraph"/>
              <w:numPr>
                <w:ilvl w:val="0"/>
                <w:numId w:val="91"/>
              </w:numPr>
              <w:spacing w:after="200"/>
              <w:ind w:left="1166" w:hanging="540"/>
              <w:contextualSpacing w:val="0"/>
              <w:jc w:val="both"/>
              <w:rPr>
                <w:lang w:val="pt-BR"/>
              </w:rPr>
            </w:pPr>
            <w:r w:rsidRPr="00AF3A61">
              <w:rPr>
                <w:lang w:val="pt-BR"/>
              </w:rPr>
              <w:t xml:space="preserve">a data </w:t>
            </w:r>
            <w:r w:rsidR="00630B18">
              <w:rPr>
                <w:lang w:val="pt-BR"/>
              </w:rPr>
              <w:t>de vencimento</w:t>
            </w:r>
            <w:r w:rsidRPr="00AF3A61">
              <w:rPr>
                <w:lang w:val="pt-BR"/>
              </w:rPr>
              <w:t xml:space="preserve"> do </w:t>
            </w:r>
            <w:r w:rsidR="00630B18">
              <w:rPr>
                <w:lang w:val="pt-BR"/>
              </w:rPr>
              <w:t>P</w:t>
            </w:r>
            <w:r w:rsidRPr="00AF3A61">
              <w:rPr>
                <w:lang w:val="pt-BR"/>
              </w:rPr>
              <w:t xml:space="preserve">razo </w:t>
            </w:r>
            <w:r w:rsidR="00630B18">
              <w:rPr>
                <w:lang w:val="pt-BR"/>
              </w:rPr>
              <w:t>S</w:t>
            </w:r>
            <w:r w:rsidRPr="00AF3A61">
              <w:rPr>
                <w:lang w:val="pt-BR"/>
              </w:rPr>
              <w:t>uspensivo</w:t>
            </w:r>
            <w:r w:rsidR="0082429C" w:rsidRPr="00AF3A61">
              <w:rPr>
                <w:lang w:val="pt-BR"/>
              </w:rPr>
              <w:t>; e</w:t>
            </w:r>
          </w:p>
          <w:p w14:paraId="0C68E6A1" w14:textId="7741BAC1" w:rsidR="00254012" w:rsidRPr="00AF3A61" w:rsidRDefault="00A64C6C" w:rsidP="000608A7">
            <w:pPr>
              <w:pStyle w:val="ListParagraph"/>
              <w:numPr>
                <w:ilvl w:val="0"/>
                <w:numId w:val="91"/>
              </w:numPr>
              <w:spacing w:after="200"/>
              <w:ind w:left="1166" w:hanging="540"/>
              <w:contextualSpacing w:val="0"/>
              <w:jc w:val="both"/>
              <w:rPr>
                <w:lang w:val="pt-BR"/>
              </w:rPr>
            </w:pPr>
            <w:r w:rsidRPr="00AF3A61">
              <w:rPr>
                <w:lang w:val="pt-BR"/>
              </w:rPr>
              <w:lastRenderedPageBreak/>
              <w:t xml:space="preserve">instruções sobre como solicitar </w:t>
            </w:r>
            <w:r w:rsidR="004A0502" w:rsidRPr="004A0502">
              <w:rPr>
                <w:lang w:val="pt-BR"/>
              </w:rPr>
              <w:t>esclarecimentos</w:t>
            </w:r>
            <w:r w:rsidR="004A0502" w:rsidRPr="00AF3A61">
              <w:rPr>
                <w:lang w:val="pt-BR"/>
              </w:rPr>
              <w:t xml:space="preserve"> </w:t>
            </w:r>
            <w:r w:rsidRPr="00AF3A61">
              <w:rPr>
                <w:lang w:val="pt-BR"/>
              </w:rPr>
              <w:t xml:space="preserve">e/ou registrar uma reclamação durante o período do </w:t>
            </w:r>
            <w:r w:rsidR="00734B4C">
              <w:rPr>
                <w:lang w:val="pt-BR"/>
              </w:rPr>
              <w:t>P</w:t>
            </w:r>
            <w:r w:rsidRPr="00AF3A61">
              <w:rPr>
                <w:lang w:val="pt-BR"/>
              </w:rPr>
              <w:t xml:space="preserve">razo </w:t>
            </w:r>
            <w:r w:rsidR="00734B4C">
              <w:rPr>
                <w:lang w:val="pt-BR"/>
              </w:rPr>
              <w:t>S</w:t>
            </w:r>
            <w:r w:rsidRPr="00AF3A61">
              <w:rPr>
                <w:lang w:val="pt-BR"/>
              </w:rPr>
              <w:t>uspensivo</w:t>
            </w:r>
            <w:r w:rsidR="007B5D6C">
              <w:rPr>
                <w:lang w:val="pt-BR"/>
              </w:rPr>
              <w:t>.</w:t>
            </w:r>
          </w:p>
        </w:tc>
      </w:tr>
      <w:tr w:rsidR="00863993" w:rsidRPr="00AF3A61" w14:paraId="08232AF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3608034" w14:textId="4606A4E8" w:rsidR="00863993" w:rsidRPr="00AF3A61" w:rsidRDefault="00421CE2" w:rsidP="00EE68C9">
            <w:pPr>
              <w:pStyle w:val="Aheader1DCIAO"/>
              <w:jc w:val="both"/>
              <w:rPr>
                <w:lang w:val="pt-BR"/>
              </w:rPr>
            </w:pPr>
            <w:bookmarkStart w:id="342" w:name="_Toc55667013"/>
            <w:r w:rsidRPr="00AF3A61">
              <w:rPr>
                <w:lang w:val="pt-BR"/>
              </w:rPr>
              <w:lastRenderedPageBreak/>
              <w:t xml:space="preserve">Adjudicação do </w:t>
            </w:r>
            <w:r w:rsidR="00863993" w:rsidRPr="00AF3A61">
              <w:rPr>
                <w:lang w:val="pt-BR"/>
              </w:rPr>
              <w:t>Contrato</w:t>
            </w:r>
            <w:bookmarkEnd w:id="342"/>
          </w:p>
        </w:tc>
      </w:tr>
      <w:tr w:rsidR="00863993" w:rsidRPr="003A5897" w14:paraId="0F6E0C1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3380DF" w14:textId="015ECA7C" w:rsidR="00863993" w:rsidRPr="00AF3A61" w:rsidRDefault="00D84026" w:rsidP="00734B4C">
            <w:pPr>
              <w:pStyle w:val="S1-Header2"/>
              <w:tabs>
                <w:tab w:val="left" w:pos="738"/>
                <w:tab w:val="left" w:pos="1872"/>
                <w:tab w:val="left" w:pos="2014"/>
                <w:tab w:val="left" w:pos="2155"/>
              </w:tabs>
              <w:rPr>
                <w:lang w:val="pt-BR"/>
              </w:rPr>
            </w:pPr>
            <w:bookmarkStart w:id="343" w:name="_Toc438438864"/>
            <w:bookmarkStart w:id="344" w:name="_Toc438532658"/>
            <w:bookmarkStart w:id="345" w:name="_Toc438734008"/>
            <w:bookmarkStart w:id="346" w:name="_Toc438907044"/>
            <w:bookmarkStart w:id="347" w:name="_Toc438907243"/>
            <w:bookmarkStart w:id="348" w:name="_Toc266443168"/>
            <w:bookmarkStart w:id="349" w:name="_Toc455487638"/>
            <w:r w:rsidRPr="00AF3A61">
              <w:rPr>
                <w:lang w:val="pt-BR"/>
              </w:rPr>
              <w:t>Critérios</w:t>
            </w:r>
            <w:r w:rsidR="00734B4C">
              <w:rPr>
                <w:lang w:val="pt-BR"/>
              </w:rPr>
              <w:t xml:space="preserve"> </w:t>
            </w:r>
            <w:r w:rsidRPr="00AF3A61">
              <w:rPr>
                <w:lang w:val="pt-BR"/>
              </w:rPr>
              <w:t>de</w:t>
            </w:r>
            <w:r w:rsidR="00734B4C">
              <w:rPr>
                <w:lang w:val="pt-BR"/>
              </w:rPr>
              <w:t xml:space="preserve">    </w:t>
            </w:r>
            <w:r w:rsidR="001743F0">
              <w:rPr>
                <w:lang w:val="pt-BR"/>
              </w:rPr>
              <w:t>A</w:t>
            </w:r>
            <w:r w:rsidRPr="00AF3A61">
              <w:rPr>
                <w:lang w:val="pt-BR"/>
              </w:rPr>
              <w:t>djudicação</w:t>
            </w:r>
            <w:bookmarkEnd w:id="343"/>
            <w:bookmarkEnd w:id="344"/>
            <w:bookmarkEnd w:id="345"/>
            <w:bookmarkEnd w:id="346"/>
            <w:bookmarkEnd w:id="347"/>
            <w:bookmarkEnd w:id="348"/>
            <w:bookmarkEnd w:id="349"/>
          </w:p>
        </w:tc>
        <w:tc>
          <w:tcPr>
            <w:tcW w:w="7110" w:type="dxa"/>
            <w:tcBorders>
              <w:top w:val="nil"/>
              <w:left w:val="nil"/>
              <w:bottom w:val="nil"/>
              <w:right w:val="nil"/>
            </w:tcBorders>
          </w:tcPr>
          <w:p w14:paraId="7AE3C79F" w14:textId="12CE0E4C" w:rsidR="00863993" w:rsidRPr="00AF3A61" w:rsidRDefault="002440D3">
            <w:pPr>
              <w:pStyle w:val="Header2-SubClauses"/>
              <w:ind w:left="620" w:hanging="634"/>
              <w:rPr>
                <w:rFonts w:cs="Times New Roman"/>
                <w:i/>
                <w:lang w:val="pt-BR"/>
              </w:rPr>
            </w:pPr>
            <w:r w:rsidRPr="002440D3">
              <w:rPr>
                <w:rFonts w:cs="Times New Roman"/>
                <w:lang w:val="pt-BR"/>
              </w:rPr>
              <w:t xml:space="preserve">O Contratante adjudicará o Contrato ao Licitante vencedor, de acordo com as disposições das IAL 45.1. O Licitante vencedor será aquele cuja Oferta foi determinada como a Oferta Mais Vantajosa, conforme especificado nas IAL 43.1, e, onde a </w:t>
            </w:r>
            <w:r w:rsidRPr="002440D3">
              <w:rPr>
                <w:rFonts w:cs="Times New Roman"/>
                <w:b/>
                <w:bCs/>
                <w:lang w:val="pt-BR"/>
              </w:rPr>
              <w:t>FDL</w:t>
            </w:r>
            <w:r w:rsidRPr="002440D3">
              <w:rPr>
                <w:rFonts w:cs="Times New Roman"/>
                <w:lang w:val="pt-BR"/>
              </w:rPr>
              <w:t xml:space="preserve"> em referência às IAL 44.1, especifica o uso de Negociações, </w:t>
            </w:r>
            <w:r w:rsidR="005763E5" w:rsidRPr="005763E5">
              <w:rPr>
                <w:rFonts w:cs="Times New Roman"/>
                <w:lang w:val="pt-BR"/>
              </w:rPr>
              <w:t>que as Negociações foram concluídas em acordo exitoso.</w:t>
            </w:r>
          </w:p>
        </w:tc>
      </w:tr>
      <w:tr w:rsidR="00863993" w:rsidRPr="003A5897" w14:paraId="392AA2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755" w:type="dxa"/>
            <w:tcBorders>
              <w:top w:val="nil"/>
              <w:left w:val="nil"/>
              <w:bottom w:val="nil"/>
              <w:right w:val="nil"/>
            </w:tcBorders>
          </w:tcPr>
          <w:p w14:paraId="0BD25C12" w14:textId="6ACCC5E3" w:rsidR="00863993" w:rsidRPr="00100FE4" w:rsidRDefault="00617691">
            <w:pPr>
              <w:pStyle w:val="Aheader2DCIAO"/>
              <w:rPr>
                <w:lang w:val="pt-BR"/>
              </w:rPr>
            </w:pPr>
            <w:r>
              <w:rPr>
                <w:lang w:val="pt-BR"/>
              </w:rPr>
              <w:t>Notificação de Adjudicação</w:t>
            </w:r>
          </w:p>
        </w:tc>
        <w:tc>
          <w:tcPr>
            <w:tcW w:w="7110" w:type="dxa"/>
            <w:tcBorders>
              <w:top w:val="nil"/>
              <w:left w:val="nil"/>
              <w:bottom w:val="nil"/>
              <w:right w:val="nil"/>
            </w:tcBorders>
          </w:tcPr>
          <w:p w14:paraId="3B529453" w14:textId="45C4D006" w:rsidR="00A379BD" w:rsidRPr="00AF3A61" w:rsidRDefault="00E954E1">
            <w:pPr>
              <w:pStyle w:val="Header2-SubClauses"/>
              <w:tabs>
                <w:tab w:val="clear" w:pos="2844"/>
                <w:tab w:val="num" w:pos="1780"/>
              </w:tabs>
              <w:ind w:left="620" w:hanging="634"/>
              <w:rPr>
                <w:rFonts w:cs="Times New Roman"/>
                <w:lang w:val="pt-BR"/>
              </w:rPr>
            </w:pPr>
            <w:r w:rsidRPr="00AF3A61">
              <w:rPr>
                <w:rFonts w:cs="Times New Roman"/>
                <w:lang w:val="pt-BR"/>
              </w:rPr>
              <w:t xml:space="preserve">Antes do fim do </w:t>
            </w:r>
            <w:r w:rsidR="00C250FD">
              <w:rPr>
                <w:rFonts w:cs="Times New Roman"/>
                <w:lang w:val="pt-BR"/>
              </w:rPr>
              <w:t>Prazo de Validade</w:t>
            </w:r>
            <w:r w:rsidRPr="00AF3A61">
              <w:rPr>
                <w:rFonts w:cs="Times New Roman"/>
                <w:lang w:val="pt-BR"/>
              </w:rPr>
              <w:t xml:space="preserve"> da </w:t>
            </w:r>
            <w:r w:rsidR="0096354D">
              <w:rPr>
                <w:rFonts w:cs="Times New Roman"/>
                <w:lang w:val="pt-BR"/>
              </w:rPr>
              <w:t>O</w:t>
            </w:r>
            <w:r w:rsidR="00A73887" w:rsidRPr="00AF3A61">
              <w:rPr>
                <w:rFonts w:cs="Times New Roman"/>
                <w:lang w:val="pt-BR"/>
              </w:rPr>
              <w:t>ferta</w:t>
            </w:r>
            <w:r w:rsidRPr="00AF3A61">
              <w:rPr>
                <w:rFonts w:cs="Times New Roman"/>
                <w:lang w:val="pt-BR"/>
              </w:rPr>
              <w:t xml:space="preserve">, e do vencimento do Prazo Suspensivo ou de qualquer prorrogação concedida, se houver, e após a resolução satisfatória de qualquer reclamação que tenha sido apresentada no decorrer do Prazo Suspensivo, </w:t>
            </w:r>
            <w:r w:rsidR="00AC6BED">
              <w:rPr>
                <w:rFonts w:cs="Times New Roman"/>
                <w:lang w:val="pt-BR"/>
              </w:rPr>
              <w:t>o Contratante</w:t>
            </w:r>
            <w:r w:rsidRPr="00AF3A61">
              <w:rPr>
                <w:rFonts w:cs="Times New Roman"/>
                <w:lang w:val="pt-BR"/>
              </w:rPr>
              <w:t xml:space="preserve"> deverá notificar o </w:t>
            </w:r>
            <w:r w:rsidR="00605191" w:rsidRPr="00AF3A61">
              <w:rPr>
                <w:rFonts w:cs="Times New Roman"/>
                <w:lang w:val="pt-BR"/>
              </w:rPr>
              <w:t>Licitante vencedor</w:t>
            </w:r>
            <w:r w:rsidRPr="00AF3A61">
              <w:rPr>
                <w:rFonts w:cs="Times New Roman"/>
                <w:lang w:val="pt-BR"/>
              </w:rPr>
              <w:t xml:space="preserve">, por escrito, que sua </w:t>
            </w:r>
            <w:r w:rsidR="000B0E69">
              <w:rPr>
                <w:rFonts w:cs="Times New Roman"/>
                <w:lang w:val="pt-BR"/>
              </w:rPr>
              <w:t>O</w:t>
            </w:r>
            <w:r w:rsidR="00A73887" w:rsidRPr="00AF3A61">
              <w:rPr>
                <w:rFonts w:cs="Times New Roman"/>
                <w:lang w:val="pt-BR"/>
              </w:rPr>
              <w:t>ferta</w:t>
            </w:r>
            <w:r w:rsidRPr="00AF3A61">
              <w:rPr>
                <w:rFonts w:cs="Times New Roman"/>
                <w:lang w:val="pt-BR"/>
              </w:rPr>
              <w:t xml:space="preserve"> foi aceita. </w:t>
            </w:r>
            <w:r w:rsidR="00AB3D1A">
              <w:rPr>
                <w:rFonts w:cs="Times New Roman"/>
                <w:lang w:val="pt-BR"/>
              </w:rPr>
              <w:t>Na</w:t>
            </w:r>
            <w:r w:rsidR="00AB3D1A" w:rsidRPr="00AF3A61">
              <w:rPr>
                <w:rFonts w:cs="Times New Roman"/>
                <w:lang w:val="pt-BR"/>
              </w:rPr>
              <w:t xml:space="preserve"> </w:t>
            </w:r>
            <w:r w:rsidR="00617691">
              <w:rPr>
                <w:rFonts w:cs="Times New Roman"/>
                <w:lang w:val="pt-BR"/>
              </w:rPr>
              <w:t>Notificação de Adjudicação</w:t>
            </w:r>
            <w:r w:rsidR="00AB3D1A" w:rsidRPr="00AF3A61">
              <w:rPr>
                <w:rFonts w:cs="Times New Roman"/>
                <w:lang w:val="pt-BR"/>
              </w:rPr>
              <w:t xml:space="preserve"> (indicada abaixo e nos Formulários do Contrato denominada </w:t>
            </w:r>
            <w:r w:rsidR="00F04C11">
              <w:rPr>
                <w:rFonts w:cs="Times New Roman"/>
                <w:lang w:val="pt-BR"/>
              </w:rPr>
              <w:t>“</w:t>
            </w:r>
            <w:r w:rsidR="00AB3D1A" w:rsidRPr="00AF3A61">
              <w:rPr>
                <w:rFonts w:cs="Times New Roman"/>
                <w:lang w:val="pt-BR"/>
              </w:rPr>
              <w:t>Carta de Aceitação</w:t>
            </w:r>
            <w:r w:rsidR="00F04C11">
              <w:rPr>
                <w:rFonts w:cs="Times New Roman"/>
                <w:lang w:val="pt-BR"/>
              </w:rPr>
              <w:t>”</w:t>
            </w:r>
            <w:r w:rsidR="00AB3D1A" w:rsidRPr="00AF3A61">
              <w:rPr>
                <w:rFonts w:cs="Times New Roman"/>
                <w:lang w:val="pt-BR"/>
              </w:rPr>
              <w:t xml:space="preserve">) </w:t>
            </w:r>
            <w:r w:rsidR="00AB3D1A">
              <w:rPr>
                <w:rFonts w:cs="Times New Roman"/>
                <w:lang w:val="pt-BR"/>
              </w:rPr>
              <w:t xml:space="preserve">será </w:t>
            </w:r>
            <w:r w:rsidR="00AB3D1A" w:rsidRPr="00AF3A61">
              <w:rPr>
                <w:rFonts w:cs="Times New Roman"/>
                <w:lang w:val="pt-BR"/>
              </w:rPr>
              <w:t>especifica</w:t>
            </w:r>
            <w:r w:rsidR="00AB3D1A">
              <w:rPr>
                <w:rFonts w:cs="Times New Roman"/>
                <w:lang w:val="pt-BR"/>
              </w:rPr>
              <w:t>do</w:t>
            </w:r>
            <w:r w:rsidR="00AB3D1A" w:rsidRPr="00AF3A61">
              <w:rPr>
                <w:rFonts w:cs="Times New Roman"/>
                <w:lang w:val="pt-BR"/>
              </w:rPr>
              <w:t xml:space="preserve"> o valor a ser pago </w:t>
            </w:r>
            <w:r w:rsidR="00AB3D1A" w:rsidRPr="00AB3D1A">
              <w:rPr>
                <w:lang w:val="pt-BR"/>
              </w:rPr>
              <w:t xml:space="preserve">pelo Contratante </w:t>
            </w:r>
            <w:r w:rsidR="00AB3D1A" w:rsidRPr="00AF3A61">
              <w:rPr>
                <w:rFonts w:cs="Times New Roman"/>
                <w:lang w:val="pt-BR"/>
              </w:rPr>
              <w:t xml:space="preserve">ao </w:t>
            </w:r>
            <w:r w:rsidR="00AB3D1A" w:rsidRPr="00AB3D1A">
              <w:rPr>
                <w:lang w:val="pt-BR"/>
              </w:rPr>
              <w:t>Empreiteiro</w:t>
            </w:r>
            <w:r w:rsidR="00AB3D1A" w:rsidRPr="00AF3A61">
              <w:rPr>
                <w:rFonts w:cs="Times New Roman"/>
                <w:lang w:val="pt-BR"/>
              </w:rPr>
              <w:t xml:space="preserve"> pela execução do Contrato (doravante denominado, </w:t>
            </w:r>
            <w:r w:rsidR="00AB3D1A">
              <w:rPr>
                <w:rFonts w:cs="Times New Roman"/>
                <w:lang w:val="pt-BR"/>
              </w:rPr>
              <w:t>assim</w:t>
            </w:r>
            <w:r w:rsidR="00AB3D1A" w:rsidRPr="00AF3A61">
              <w:rPr>
                <w:rFonts w:cs="Times New Roman"/>
                <w:lang w:val="pt-BR"/>
              </w:rPr>
              <w:t xml:space="preserve"> como nas Condições do Contrato e nos Formulários do Contrato, o </w:t>
            </w:r>
            <w:r w:rsidR="00F04C11">
              <w:rPr>
                <w:rFonts w:cs="Times New Roman"/>
                <w:lang w:val="pt-BR"/>
              </w:rPr>
              <w:t>“</w:t>
            </w:r>
            <w:r w:rsidR="00AB3D1A" w:rsidRPr="00AF3A61">
              <w:rPr>
                <w:rFonts w:cs="Times New Roman"/>
                <w:lang w:val="pt-BR"/>
              </w:rPr>
              <w:t>Preço do Contrato</w:t>
            </w:r>
            <w:r w:rsidR="00F04C11">
              <w:rPr>
                <w:rFonts w:cs="Times New Roman"/>
                <w:lang w:val="pt-BR"/>
              </w:rPr>
              <w:t>”</w:t>
            </w:r>
            <w:r w:rsidR="00AB3D1A" w:rsidRPr="00AF3A61">
              <w:rPr>
                <w:rFonts w:cs="Times New Roman"/>
                <w:lang w:val="pt-BR"/>
              </w:rPr>
              <w:t>).</w:t>
            </w:r>
          </w:p>
          <w:p w14:paraId="5AD686C6" w14:textId="3CC39716" w:rsidR="00A379BD" w:rsidRPr="00AF3A61" w:rsidRDefault="00B26882">
            <w:pPr>
              <w:pStyle w:val="Header2-SubClauses"/>
              <w:tabs>
                <w:tab w:val="clear" w:pos="2844"/>
                <w:tab w:val="num" w:pos="1780"/>
              </w:tabs>
              <w:ind w:left="620" w:hanging="634"/>
              <w:rPr>
                <w:rFonts w:cs="Times New Roman"/>
                <w:lang w:val="pt-BR"/>
              </w:rPr>
            </w:pPr>
            <w:r w:rsidRPr="00AF3A61">
              <w:rPr>
                <w:rFonts w:cs="Times New Roman"/>
                <w:lang w:val="pt-BR"/>
              </w:rPr>
              <w:t xml:space="preserve">Dentro de dez (10) dias úteis após a data de envio da Carta de Aceitação, </w:t>
            </w:r>
            <w:r w:rsidR="00AC6BED">
              <w:rPr>
                <w:rFonts w:cs="Times New Roman"/>
                <w:lang w:val="pt-BR"/>
              </w:rPr>
              <w:t>o Contratante</w:t>
            </w:r>
            <w:r w:rsidRPr="00AF3A61">
              <w:rPr>
                <w:rFonts w:cs="Times New Roman"/>
                <w:lang w:val="pt-BR"/>
              </w:rPr>
              <w:t xml:space="preserve"> publicará a </w:t>
            </w:r>
            <w:r w:rsidR="00617691">
              <w:rPr>
                <w:rFonts w:cs="Times New Roman"/>
                <w:lang w:val="pt-BR"/>
              </w:rPr>
              <w:t>Notificação de Adjudicação</w:t>
            </w:r>
            <w:r w:rsidRPr="00AF3A61">
              <w:rPr>
                <w:rFonts w:cs="Times New Roman"/>
                <w:lang w:val="pt-BR"/>
              </w:rPr>
              <w:t xml:space="preserve"> do Contrato, que conterá, no mínimo, as seguintes informações</w:t>
            </w:r>
            <w:r w:rsidR="00D01045" w:rsidRPr="00AF3A61">
              <w:rPr>
                <w:rFonts w:cs="Times New Roman"/>
                <w:lang w:val="pt-BR"/>
              </w:rPr>
              <w:t>:</w:t>
            </w:r>
          </w:p>
          <w:p w14:paraId="72FD508A" w14:textId="337FB15D" w:rsidR="00A379BD" w:rsidRPr="00AF3A61" w:rsidRDefault="00D01045" w:rsidP="000608A7">
            <w:pPr>
              <w:pStyle w:val="Header2-SubClauses"/>
              <w:numPr>
                <w:ilvl w:val="1"/>
                <w:numId w:val="93"/>
              </w:numPr>
              <w:ind w:left="1195" w:hanging="582"/>
              <w:rPr>
                <w:rFonts w:cs="Times New Roman"/>
                <w:lang w:val="pt-BR"/>
              </w:rPr>
            </w:pPr>
            <w:r w:rsidRPr="00AF3A61">
              <w:rPr>
                <w:rFonts w:cs="Times New Roman"/>
                <w:lang w:val="pt-BR"/>
              </w:rPr>
              <w:t>o nome e endereço d</w:t>
            </w:r>
            <w:r w:rsidR="00AC6BED">
              <w:rPr>
                <w:rFonts w:cs="Times New Roman"/>
                <w:lang w:val="pt-BR"/>
              </w:rPr>
              <w:t>o Contratante</w:t>
            </w:r>
            <w:r w:rsidRPr="00AF3A61">
              <w:rPr>
                <w:rFonts w:cs="Times New Roman"/>
                <w:lang w:val="pt-BR"/>
              </w:rPr>
              <w:t>;</w:t>
            </w:r>
          </w:p>
          <w:p w14:paraId="7B07AC93" w14:textId="52213ED7" w:rsidR="00A379BD" w:rsidRPr="00504AA9" w:rsidRDefault="00A73887" w:rsidP="000608A7">
            <w:pPr>
              <w:pStyle w:val="Header2-SubClauses"/>
              <w:numPr>
                <w:ilvl w:val="1"/>
                <w:numId w:val="93"/>
              </w:numPr>
              <w:ind w:left="1195" w:hanging="582"/>
              <w:rPr>
                <w:rFonts w:cs="Times New Roman"/>
                <w:lang w:val="pt-BR"/>
              </w:rPr>
            </w:pPr>
            <w:r w:rsidRPr="00AF3A61">
              <w:rPr>
                <w:rFonts w:cs="Times New Roman"/>
                <w:lang w:val="pt-BR"/>
              </w:rPr>
              <w:t xml:space="preserve">o nome e o </w:t>
            </w:r>
            <w:r w:rsidRPr="00504AA9">
              <w:rPr>
                <w:rFonts w:cs="Times New Roman"/>
                <w:lang w:val="pt-BR"/>
              </w:rPr>
              <w:t>número de referência do contrato adjudicado e o método de seleção utilizado</w:t>
            </w:r>
            <w:r w:rsidR="00D01045" w:rsidRPr="00504AA9">
              <w:rPr>
                <w:rFonts w:cs="Times New Roman"/>
                <w:lang w:val="pt-BR"/>
              </w:rPr>
              <w:t>;</w:t>
            </w:r>
          </w:p>
          <w:p w14:paraId="707479B6" w14:textId="7E6A01B2" w:rsidR="00A379BD" w:rsidRPr="00504AA9" w:rsidRDefault="00CE0221" w:rsidP="000608A7">
            <w:pPr>
              <w:pStyle w:val="Header2-SubClauses"/>
              <w:numPr>
                <w:ilvl w:val="1"/>
                <w:numId w:val="93"/>
              </w:numPr>
              <w:ind w:left="1195" w:hanging="582"/>
              <w:rPr>
                <w:rFonts w:cs="Times New Roman"/>
                <w:lang w:val="pt-BR"/>
              </w:rPr>
            </w:pPr>
            <w:r w:rsidRPr="00504AA9">
              <w:rPr>
                <w:rFonts w:cs="Times New Roman"/>
                <w:lang w:val="pt-BR"/>
              </w:rPr>
              <w:t xml:space="preserve">os </w:t>
            </w:r>
            <w:r w:rsidR="00504AA9" w:rsidRPr="00504AA9">
              <w:rPr>
                <w:rFonts w:cs="Times New Roman"/>
                <w:lang w:val="pt-BR"/>
              </w:rPr>
              <w:t>nomes de todos os Licitantes que apresentaram Ofertas, e seus preços conforme lidos na abertura da Licitação e como avaliados;</w:t>
            </w:r>
          </w:p>
          <w:p w14:paraId="3F6E3420" w14:textId="1477BAA9" w:rsidR="00A379BD" w:rsidRPr="00AF3A61" w:rsidRDefault="000A5078" w:rsidP="000608A7">
            <w:pPr>
              <w:pStyle w:val="Header2-SubClauses"/>
              <w:numPr>
                <w:ilvl w:val="1"/>
                <w:numId w:val="93"/>
              </w:numPr>
              <w:ind w:left="1195" w:hanging="582"/>
              <w:rPr>
                <w:rFonts w:cs="Times New Roman"/>
                <w:lang w:val="pt-BR"/>
              </w:rPr>
            </w:pPr>
            <w:r>
              <w:rPr>
                <w:rFonts w:cs="Times New Roman"/>
                <w:lang w:val="pt-BR"/>
              </w:rPr>
              <w:t xml:space="preserve">os </w:t>
            </w:r>
            <w:r w:rsidR="00690FB7" w:rsidRPr="00690FB7">
              <w:rPr>
                <w:rFonts w:cs="Times New Roman"/>
                <w:lang w:val="pt-BR"/>
              </w:rPr>
              <w:t xml:space="preserve">nomes de todos os Licitantes cujas Ofertas foram rejeitadas </w:t>
            </w:r>
            <w:r w:rsidR="00690FB7">
              <w:rPr>
                <w:rFonts w:cs="Times New Roman"/>
                <w:lang w:val="pt-BR"/>
              </w:rPr>
              <w:t xml:space="preserve">por </w:t>
            </w:r>
            <w:r w:rsidR="00690FB7" w:rsidRPr="00690FB7">
              <w:rPr>
                <w:rFonts w:cs="Times New Roman"/>
                <w:lang w:val="pt-BR"/>
              </w:rPr>
              <w:t xml:space="preserve">não </w:t>
            </w:r>
            <w:r w:rsidR="00690FB7">
              <w:rPr>
                <w:rFonts w:cs="Times New Roman"/>
                <w:lang w:val="pt-BR"/>
              </w:rPr>
              <w:t xml:space="preserve">serem </w:t>
            </w:r>
            <w:r w:rsidR="00690FB7" w:rsidRPr="00690FB7">
              <w:rPr>
                <w:rFonts w:cs="Times New Roman"/>
                <w:lang w:val="pt-BR"/>
              </w:rPr>
              <w:t xml:space="preserve">responsivas ou por não atenderem aos critérios de qualificação, ou </w:t>
            </w:r>
            <w:r w:rsidR="00504AA9">
              <w:rPr>
                <w:rFonts w:cs="Times New Roman"/>
                <w:lang w:val="pt-BR"/>
              </w:rPr>
              <w:t xml:space="preserve">por </w:t>
            </w:r>
            <w:r w:rsidR="00690FB7" w:rsidRPr="00690FB7">
              <w:rPr>
                <w:rFonts w:cs="Times New Roman"/>
                <w:lang w:val="pt-BR"/>
              </w:rPr>
              <w:t xml:space="preserve">não </w:t>
            </w:r>
            <w:r w:rsidR="00504AA9">
              <w:rPr>
                <w:rFonts w:cs="Times New Roman"/>
                <w:lang w:val="pt-BR"/>
              </w:rPr>
              <w:t>terem sido</w:t>
            </w:r>
            <w:r w:rsidR="00690FB7" w:rsidRPr="00690FB7">
              <w:rPr>
                <w:rFonts w:cs="Times New Roman"/>
                <w:lang w:val="pt-BR"/>
              </w:rPr>
              <w:t xml:space="preserve"> avaliad</w:t>
            </w:r>
            <w:r w:rsidR="00504AA9">
              <w:rPr>
                <w:rFonts w:cs="Times New Roman"/>
                <w:lang w:val="pt-BR"/>
              </w:rPr>
              <w:t>a</w:t>
            </w:r>
            <w:r w:rsidR="00690FB7" w:rsidRPr="00690FB7">
              <w:rPr>
                <w:rFonts w:cs="Times New Roman"/>
                <w:lang w:val="pt-BR"/>
              </w:rPr>
              <w:t xml:space="preserve">s, com os </w:t>
            </w:r>
            <w:r w:rsidR="00690FB7">
              <w:rPr>
                <w:rFonts w:cs="Times New Roman"/>
                <w:lang w:val="pt-BR"/>
              </w:rPr>
              <w:t xml:space="preserve">seguintes </w:t>
            </w:r>
            <w:r w:rsidR="00690FB7" w:rsidRPr="00690FB7">
              <w:rPr>
                <w:rFonts w:cs="Times New Roman"/>
                <w:lang w:val="pt-BR"/>
              </w:rPr>
              <w:t>motivos</w:t>
            </w:r>
            <w:r w:rsidR="00F00D9F" w:rsidRPr="00AF3A61">
              <w:rPr>
                <w:rFonts w:cs="Times New Roman"/>
                <w:lang w:val="pt-BR"/>
              </w:rPr>
              <w:t>;</w:t>
            </w:r>
          </w:p>
          <w:p w14:paraId="01D296F5" w14:textId="7A1C9B05" w:rsidR="00A379BD" w:rsidRPr="00AF3A61" w:rsidRDefault="008A7B38" w:rsidP="000608A7">
            <w:pPr>
              <w:pStyle w:val="Header2-SubClauses"/>
              <w:numPr>
                <w:ilvl w:val="1"/>
                <w:numId w:val="93"/>
              </w:numPr>
              <w:ind w:left="1195" w:hanging="582"/>
              <w:rPr>
                <w:rFonts w:cs="Times New Roman"/>
                <w:lang w:val="pt-BR"/>
              </w:rPr>
            </w:pPr>
            <w:r w:rsidRPr="00AF3A61">
              <w:rPr>
                <w:rFonts w:cs="Times New Roman"/>
                <w:lang w:val="pt-BR"/>
              </w:rPr>
              <w:t>se foram realizadas Negociações na adjudicação final do Contrato, caso aplicável</w:t>
            </w:r>
            <w:r w:rsidR="00F00D9F" w:rsidRPr="00AF3A61">
              <w:rPr>
                <w:rFonts w:cs="Times New Roman"/>
                <w:lang w:val="pt-BR"/>
              </w:rPr>
              <w:t>;</w:t>
            </w:r>
          </w:p>
          <w:p w14:paraId="06F5D4A1" w14:textId="1B21879A" w:rsidR="00A379BD" w:rsidRPr="00AF3A61" w:rsidRDefault="00F00D9F" w:rsidP="000608A7">
            <w:pPr>
              <w:pStyle w:val="Header2-SubClauses"/>
              <w:numPr>
                <w:ilvl w:val="1"/>
                <w:numId w:val="93"/>
              </w:numPr>
              <w:ind w:left="1195" w:hanging="582"/>
              <w:rPr>
                <w:rFonts w:cs="Times New Roman"/>
                <w:lang w:val="pt-BR"/>
              </w:rPr>
            </w:pPr>
            <w:r w:rsidRPr="00AF3A61">
              <w:rPr>
                <w:rFonts w:cs="Times New Roman"/>
                <w:lang w:val="pt-BR"/>
              </w:rPr>
              <w:lastRenderedPageBreak/>
              <w:t xml:space="preserve">o nome do </w:t>
            </w:r>
            <w:r w:rsidR="00605191" w:rsidRPr="00AF3A61">
              <w:rPr>
                <w:rFonts w:cs="Times New Roman"/>
                <w:lang w:val="pt-BR"/>
              </w:rPr>
              <w:t>Licitante vencedor</w:t>
            </w:r>
            <w:r w:rsidRPr="00AF3A61">
              <w:rPr>
                <w:rFonts w:cs="Times New Roman"/>
                <w:lang w:val="pt-BR"/>
              </w:rPr>
              <w:t>, o preço final total do Contrato, sua duração e um resumo de seu escopo; e</w:t>
            </w:r>
          </w:p>
          <w:p w14:paraId="1FEACAA2" w14:textId="10FA0480" w:rsidR="00A379BD" w:rsidRPr="00AF3A61" w:rsidRDefault="00835EC3" w:rsidP="000608A7">
            <w:pPr>
              <w:pStyle w:val="Header2-SubClauses"/>
              <w:numPr>
                <w:ilvl w:val="1"/>
                <w:numId w:val="93"/>
              </w:numPr>
              <w:ind w:left="1195" w:hanging="582"/>
              <w:rPr>
                <w:rFonts w:cs="Times New Roman"/>
                <w:lang w:val="pt-BR"/>
              </w:rPr>
            </w:pPr>
            <w:r w:rsidRPr="00AF3A61">
              <w:rPr>
                <w:rFonts w:cs="Times New Roman"/>
                <w:lang w:val="pt-BR"/>
              </w:rPr>
              <w:t xml:space="preserve">o Formulário de </w:t>
            </w:r>
            <w:r w:rsidR="004B3FD7">
              <w:rPr>
                <w:rFonts w:cs="Times New Roman"/>
                <w:lang w:val="pt-BR"/>
              </w:rPr>
              <w:t>Divulgação da Propriedade Beneficiária</w:t>
            </w:r>
            <w:r w:rsidR="0062595B" w:rsidRPr="00AF3A61">
              <w:rPr>
                <w:rFonts w:cs="Times New Roman"/>
                <w:lang w:val="pt-BR"/>
              </w:rPr>
              <w:t xml:space="preserve"> do </w:t>
            </w:r>
            <w:r w:rsidR="00605191" w:rsidRPr="00AF3A61">
              <w:rPr>
                <w:rFonts w:cs="Times New Roman"/>
                <w:lang w:val="pt-BR"/>
              </w:rPr>
              <w:t>Licitante vencedor</w:t>
            </w:r>
            <w:r w:rsidRPr="00AF3A61">
              <w:rPr>
                <w:rFonts w:cs="Times New Roman"/>
                <w:lang w:val="pt-BR"/>
              </w:rPr>
              <w:t xml:space="preserve">, se especificado </w:t>
            </w:r>
            <w:r w:rsidRPr="00265560">
              <w:rPr>
                <w:rFonts w:cs="Times New Roman"/>
                <w:b/>
                <w:lang w:val="pt-BR"/>
              </w:rPr>
              <w:t xml:space="preserve">na </w:t>
            </w:r>
            <w:r w:rsidR="006636AC">
              <w:rPr>
                <w:rFonts w:cs="Times New Roman"/>
                <w:b/>
                <w:lang w:val="pt-BR"/>
              </w:rPr>
              <w:t>FDL</w:t>
            </w:r>
            <w:r w:rsidRPr="00AF3A61">
              <w:rPr>
                <w:rFonts w:cs="Times New Roman"/>
                <w:lang w:val="pt-BR"/>
              </w:rPr>
              <w:t xml:space="preserve"> em referência </w:t>
            </w:r>
            <w:r w:rsidR="00CA0600">
              <w:rPr>
                <w:rFonts w:cs="Times New Roman"/>
                <w:lang w:val="pt-BR"/>
              </w:rPr>
              <w:t>às IAL</w:t>
            </w:r>
            <w:r w:rsidR="00F00D9F" w:rsidRPr="00AF3A61">
              <w:rPr>
                <w:rFonts w:cs="Times New Roman"/>
                <w:lang w:val="pt-BR"/>
              </w:rPr>
              <w:t xml:space="preserve"> 50.1.</w:t>
            </w:r>
          </w:p>
          <w:p w14:paraId="7222B946" w14:textId="54F918AC" w:rsidR="00863993" w:rsidRPr="00AF3A61" w:rsidRDefault="00343F9F">
            <w:pPr>
              <w:pStyle w:val="Header2-SubClauses"/>
              <w:ind w:left="620" w:hanging="634"/>
              <w:rPr>
                <w:rFonts w:cs="Times New Roman"/>
                <w:lang w:val="pt-BR"/>
              </w:rPr>
            </w:pPr>
            <w:r w:rsidRPr="00AF3A61">
              <w:rPr>
                <w:rFonts w:cs="Times New Roman"/>
                <w:lang w:val="pt-BR"/>
              </w:rPr>
              <w:t>A Notificação de Adjudicação do Contrato será publicad</w:t>
            </w:r>
            <w:r w:rsidR="00714277">
              <w:rPr>
                <w:rFonts w:cs="Times New Roman"/>
                <w:lang w:val="pt-BR"/>
              </w:rPr>
              <w:t>a</w:t>
            </w:r>
            <w:r w:rsidRPr="00AF3A61">
              <w:rPr>
                <w:rFonts w:cs="Times New Roman"/>
                <w:lang w:val="pt-BR"/>
              </w:rPr>
              <w:t xml:space="preserve"> </w:t>
            </w:r>
            <w:r w:rsidR="00265560">
              <w:rPr>
                <w:rFonts w:cs="Times New Roman"/>
                <w:lang w:val="pt-BR"/>
              </w:rPr>
              <w:t>no</w:t>
            </w:r>
            <w:r w:rsidRPr="00AF3A61">
              <w:rPr>
                <w:rFonts w:cs="Times New Roman"/>
                <w:lang w:val="pt-BR"/>
              </w:rPr>
              <w:t xml:space="preserve"> </w:t>
            </w:r>
            <w:r w:rsidR="00055D50" w:rsidRPr="00055D50">
              <w:rPr>
                <w:rFonts w:cs="Times New Roman"/>
                <w:i/>
                <w:lang w:val="pt-BR"/>
              </w:rPr>
              <w:t>website</w:t>
            </w:r>
            <w:r w:rsidR="00055D50">
              <w:rPr>
                <w:rFonts w:cs="Times New Roman"/>
                <w:lang w:val="pt-BR"/>
              </w:rPr>
              <w:t xml:space="preserve"> </w:t>
            </w:r>
            <w:r w:rsidRPr="00AF3A61">
              <w:rPr>
                <w:rFonts w:cs="Times New Roman"/>
                <w:lang w:val="pt-BR"/>
              </w:rPr>
              <w:t>de acesso gratuito d</w:t>
            </w:r>
            <w:r w:rsidR="00AC6BED">
              <w:rPr>
                <w:rFonts w:cs="Times New Roman"/>
                <w:lang w:val="pt-BR"/>
              </w:rPr>
              <w:t>o Contratante</w:t>
            </w:r>
            <w:r w:rsidRPr="00AF3A61">
              <w:rPr>
                <w:rFonts w:cs="Times New Roman"/>
                <w:lang w:val="pt-BR"/>
              </w:rPr>
              <w:t xml:space="preserve">, se disponível, ou em pelo menos </w:t>
            </w:r>
            <w:r w:rsidR="00714277">
              <w:rPr>
                <w:rFonts w:cs="Times New Roman"/>
                <w:lang w:val="pt-BR"/>
              </w:rPr>
              <w:t xml:space="preserve">em </w:t>
            </w:r>
            <w:r w:rsidRPr="00AF3A61">
              <w:rPr>
                <w:rFonts w:cs="Times New Roman"/>
                <w:lang w:val="pt-BR"/>
              </w:rPr>
              <w:t>um jornal de circulação nacional no país d</w:t>
            </w:r>
            <w:r w:rsidR="00AC6BED">
              <w:rPr>
                <w:rFonts w:cs="Times New Roman"/>
                <w:lang w:val="pt-BR"/>
              </w:rPr>
              <w:t>o Contratante</w:t>
            </w:r>
            <w:r w:rsidRPr="00AF3A61">
              <w:rPr>
                <w:rFonts w:cs="Times New Roman"/>
                <w:lang w:val="pt-BR"/>
              </w:rPr>
              <w:t xml:space="preserve"> ou </w:t>
            </w:r>
            <w:r w:rsidR="008F7E5C">
              <w:rPr>
                <w:rFonts w:cs="Times New Roman"/>
                <w:lang w:val="pt-BR"/>
              </w:rPr>
              <w:t>no</w:t>
            </w:r>
            <w:r w:rsidRPr="00AF3A61">
              <w:rPr>
                <w:rFonts w:cs="Times New Roman"/>
                <w:lang w:val="pt-BR"/>
              </w:rPr>
              <w:t xml:space="preserve"> </w:t>
            </w:r>
            <w:r w:rsidR="008F7E5C">
              <w:rPr>
                <w:rFonts w:cs="Times New Roman"/>
                <w:lang w:val="pt-BR"/>
              </w:rPr>
              <w:t>Diário O</w:t>
            </w:r>
            <w:r w:rsidRPr="00AF3A61">
              <w:rPr>
                <w:rFonts w:cs="Times New Roman"/>
                <w:lang w:val="pt-BR"/>
              </w:rPr>
              <w:t xml:space="preserve">ficial. </w:t>
            </w:r>
            <w:r w:rsidR="00AC6BED">
              <w:rPr>
                <w:rFonts w:cs="Times New Roman"/>
                <w:lang w:val="pt-BR"/>
              </w:rPr>
              <w:t>O Contratante</w:t>
            </w:r>
            <w:r w:rsidRPr="00AF3A61">
              <w:rPr>
                <w:rFonts w:cs="Times New Roman"/>
                <w:lang w:val="pt-BR"/>
              </w:rPr>
              <w:t xml:space="preserve"> também deve incluir essa notificação em publicação no </w:t>
            </w:r>
            <w:r w:rsidR="009A718A">
              <w:rPr>
                <w:rFonts w:cs="Times New Roman"/>
                <w:i/>
                <w:lang w:val="pt-BR"/>
              </w:rPr>
              <w:t>website</w:t>
            </w:r>
            <w:r w:rsidR="008B0CDD">
              <w:rPr>
                <w:rFonts w:cs="Times New Roman"/>
                <w:lang w:val="pt-BR"/>
              </w:rPr>
              <w:t xml:space="preserve"> </w:t>
            </w:r>
            <w:r w:rsidRPr="008B0CDD">
              <w:rPr>
                <w:rFonts w:cs="Times New Roman"/>
                <w:lang w:val="pt-BR"/>
              </w:rPr>
              <w:t>das</w:t>
            </w:r>
            <w:r w:rsidRPr="00AF3A61">
              <w:rPr>
                <w:rFonts w:cs="Times New Roman"/>
                <w:lang w:val="pt-BR"/>
              </w:rPr>
              <w:t xml:space="preserve"> Nações Unidas</w:t>
            </w:r>
            <w:r w:rsidR="008B0CDD">
              <w:rPr>
                <w:rFonts w:cs="Times New Roman"/>
                <w:lang w:val="pt-BR"/>
              </w:rPr>
              <w:t xml:space="preserve"> – </w:t>
            </w:r>
            <w:r w:rsidR="008B0CDD" w:rsidRPr="008B0CDD">
              <w:rPr>
                <w:rFonts w:cs="Times New Roman"/>
                <w:i/>
                <w:lang w:val="pt-BR"/>
              </w:rPr>
              <w:t>United Nations</w:t>
            </w:r>
            <w:r w:rsidRPr="00AF3A61">
              <w:rPr>
                <w:rFonts w:cs="Times New Roman"/>
                <w:lang w:val="pt-BR"/>
              </w:rPr>
              <w:t xml:space="preserve"> </w:t>
            </w:r>
            <w:r w:rsidRPr="00AF3A61">
              <w:rPr>
                <w:rFonts w:cs="Times New Roman"/>
                <w:i/>
                <w:iCs/>
                <w:lang w:val="pt-BR"/>
              </w:rPr>
              <w:t>Development Business</w:t>
            </w:r>
            <w:r w:rsidR="008F7E5C">
              <w:rPr>
                <w:rFonts w:cs="Times New Roman"/>
                <w:i/>
                <w:iCs/>
                <w:lang w:val="pt-BR"/>
              </w:rPr>
              <w:t xml:space="preserve"> </w:t>
            </w:r>
            <w:r w:rsidR="008F7E5C">
              <w:rPr>
                <w:rFonts w:cs="Times New Roman"/>
                <w:iCs/>
                <w:lang w:val="pt-BR"/>
              </w:rPr>
              <w:t>(UNDB)</w:t>
            </w:r>
            <w:r w:rsidR="00B25A15" w:rsidRPr="00AF3A61">
              <w:rPr>
                <w:rFonts w:cs="Times New Roman"/>
                <w:lang w:val="pt-BR"/>
              </w:rPr>
              <w:t>.</w:t>
            </w:r>
          </w:p>
        </w:tc>
      </w:tr>
      <w:tr w:rsidR="00863993" w:rsidRPr="003A5897" w14:paraId="26C2DF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3987F41" w14:textId="58F6DC68" w:rsidR="00863993" w:rsidRPr="00AF3A61" w:rsidRDefault="00863993">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7C56BDF8" w14:textId="31E66C40" w:rsidR="00863993" w:rsidRPr="00AF3A61" w:rsidRDefault="00881DF0">
            <w:pPr>
              <w:pStyle w:val="Header2-SubClauses"/>
              <w:ind w:left="620" w:hanging="634"/>
              <w:rPr>
                <w:rFonts w:cs="Times New Roman"/>
                <w:lang w:val="pt-BR"/>
              </w:rPr>
            </w:pPr>
            <w:r w:rsidRPr="00881DF0">
              <w:rPr>
                <w:lang w:val="pt-BR"/>
              </w:rPr>
              <w:t xml:space="preserve">Até que um contrato formal seja preparado e executado, a Carta </w:t>
            </w:r>
            <w:r w:rsidR="00495D5E">
              <w:rPr>
                <w:lang w:val="pt-BR"/>
              </w:rPr>
              <w:t>de Aceitação</w:t>
            </w:r>
            <w:r w:rsidRPr="00881DF0">
              <w:rPr>
                <w:lang w:val="pt-BR"/>
              </w:rPr>
              <w:t xml:space="preserve"> constituirá um </w:t>
            </w:r>
            <w:r>
              <w:rPr>
                <w:lang w:val="pt-BR"/>
              </w:rPr>
              <w:t>C</w:t>
            </w:r>
            <w:r w:rsidRPr="00881DF0">
              <w:rPr>
                <w:lang w:val="pt-BR"/>
              </w:rPr>
              <w:t xml:space="preserve">ontrato </w:t>
            </w:r>
            <w:r w:rsidR="00BA607A">
              <w:rPr>
                <w:lang w:val="pt-BR"/>
              </w:rPr>
              <w:t>vinculante</w:t>
            </w:r>
            <w:r w:rsidRPr="00881DF0">
              <w:rPr>
                <w:lang w:val="pt-BR"/>
              </w:rPr>
              <w:t>.</w:t>
            </w:r>
          </w:p>
        </w:tc>
      </w:tr>
      <w:tr w:rsidR="00A379BD" w:rsidRPr="003A5897"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8EA883C" w:rsidR="00A379BD" w:rsidRPr="00220876" w:rsidRDefault="002C4B54">
            <w:pPr>
              <w:pStyle w:val="Aheader2DCIAO"/>
              <w:rPr>
                <w:lang w:val="pt-BR"/>
              </w:rPr>
            </w:pPr>
            <w:bookmarkStart w:id="350" w:name="_Toc454620960"/>
            <w:bookmarkStart w:id="351" w:name="_Toc486937462"/>
            <w:bookmarkStart w:id="352" w:name="_Toc19095288"/>
            <w:bookmarkStart w:id="353" w:name="_Toc21373976"/>
            <w:bookmarkStart w:id="354" w:name="_Toc24975707"/>
            <w:bookmarkStart w:id="355" w:name="_Toc55667015"/>
            <w:r w:rsidRPr="00220876">
              <w:rPr>
                <w:lang w:val="pt-BR"/>
              </w:rPr>
              <w:t>E</w:t>
            </w:r>
            <w:r w:rsidR="002B7E46" w:rsidRPr="00220876">
              <w:rPr>
                <w:lang w:val="pt-BR"/>
              </w:rPr>
              <w:t>sclarecimentos</w:t>
            </w:r>
            <w:r w:rsidRPr="00220876">
              <w:rPr>
                <w:lang w:val="pt-BR"/>
              </w:rPr>
              <w:t xml:space="preserve"> </w:t>
            </w:r>
            <w:r w:rsidR="002B7E46" w:rsidRPr="00220876">
              <w:rPr>
                <w:lang w:val="pt-BR"/>
              </w:rPr>
              <w:t>pelo</w:t>
            </w:r>
            <w:r w:rsidR="00AC6BED" w:rsidRPr="00220876">
              <w:rPr>
                <w:lang w:val="pt-BR"/>
              </w:rPr>
              <w:t xml:space="preserve"> Contratante</w:t>
            </w:r>
            <w:bookmarkEnd w:id="350"/>
            <w:bookmarkEnd w:id="351"/>
            <w:bookmarkEnd w:id="352"/>
            <w:bookmarkEnd w:id="353"/>
            <w:bookmarkEnd w:id="354"/>
            <w:bookmarkEnd w:id="355"/>
          </w:p>
        </w:tc>
        <w:tc>
          <w:tcPr>
            <w:tcW w:w="7110" w:type="dxa"/>
            <w:tcBorders>
              <w:top w:val="nil"/>
              <w:left w:val="nil"/>
              <w:bottom w:val="nil"/>
              <w:right w:val="nil"/>
            </w:tcBorders>
          </w:tcPr>
          <w:p w14:paraId="1AC4DF9A" w14:textId="3CB58442" w:rsidR="00A379BD" w:rsidRPr="00220876" w:rsidRDefault="0042183B" w:rsidP="000608A7">
            <w:pPr>
              <w:pStyle w:val="Header2-SubClauses"/>
              <w:numPr>
                <w:ilvl w:val="0"/>
                <w:numId w:val="94"/>
              </w:numPr>
              <w:ind w:left="680" w:hanging="680"/>
              <w:rPr>
                <w:rFonts w:cs="Times New Roman"/>
                <w:lang w:val="pt-BR"/>
              </w:rPr>
            </w:pPr>
            <w:r w:rsidRPr="00220876">
              <w:rPr>
                <w:rFonts w:cs="Times New Roman"/>
                <w:lang w:val="pt-BR" w:bidi="es-ES"/>
              </w:rPr>
              <w:t>Após receber d</w:t>
            </w:r>
            <w:r w:rsidR="00AC6BED" w:rsidRPr="00220876">
              <w:rPr>
                <w:rFonts w:cs="Times New Roman"/>
                <w:lang w:val="pt-BR" w:bidi="es-ES"/>
              </w:rPr>
              <w:t>o Contratante</w:t>
            </w:r>
            <w:r w:rsidRPr="00220876">
              <w:rPr>
                <w:rFonts w:cs="Times New Roman"/>
                <w:lang w:val="pt-BR" w:bidi="es-ES"/>
              </w:rPr>
              <w:t xml:space="preserve"> a </w:t>
            </w:r>
            <w:r w:rsidR="009A718A" w:rsidRPr="00220876">
              <w:rPr>
                <w:rFonts w:cs="Times New Roman"/>
                <w:lang w:val="pt-BR" w:bidi="es-ES"/>
              </w:rPr>
              <w:t>Notificação de Intenção de Adjudicação</w:t>
            </w:r>
            <w:r w:rsidR="004A47B7" w:rsidRPr="00220876">
              <w:rPr>
                <w:rFonts w:cs="Times New Roman"/>
                <w:lang w:val="pt-BR" w:bidi="es-ES"/>
              </w:rPr>
              <w:t xml:space="preserve"> </w:t>
            </w:r>
            <w:r w:rsidRPr="00220876">
              <w:rPr>
                <w:rFonts w:cs="Times New Roman"/>
                <w:lang w:val="pt-BR" w:bidi="es-ES"/>
              </w:rPr>
              <w:t>referida n</w:t>
            </w:r>
            <w:r w:rsidR="00CA0600" w:rsidRPr="00220876">
              <w:rPr>
                <w:rFonts w:cs="Times New Roman"/>
                <w:lang w:val="pt-BR" w:bidi="es-ES"/>
              </w:rPr>
              <w:t>as IAL</w:t>
            </w:r>
            <w:r w:rsidRPr="00220876">
              <w:rPr>
                <w:rFonts w:cs="Times New Roman"/>
                <w:lang w:val="pt-BR" w:bidi="es-ES"/>
              </w:rPr>
              <w:t xml:space="preserve"> </w:t>
            </w:r>
            <w:r w:rsidR="009B4626" w:rsidRPr="00220876">
              <w:rPr>
                <w:rFonts w:cs="Times New Roman"/>
                <w:lang w:val="pt-BR" w:bidi="es-ES"/>
              </w:rPr>
              <w:t xml:space="preserve">47.1, </w:t>
            </w:r>
            <w:r w:rsidR="000E161D" w:rsidRPr="00220876">
              <w:rPr>
                <w:rFonts w:cs="Times New Roman"/>
                <w:lang w:val="pt-BR" w:bidi="es-ES"/>
              </w:rPr>
              <w:t xml:space="preserve">os Licitantes não </w:t>
            </w:r>
            <w:r w:rsidR="00F17086" w:rsidRPr="00220876">
              <w:rPr>
                <w:rFonts w:cs="Times New Roman"/>
                <w:lang w:val="pt-BR" w:bidi="es-ES"/>
              </w:rPr>
              <w:t>selecionados</w:t>
            </w:r>
            <w:r w:rsidR="000E161D" w:rsidRPr="00220876">
              <w:rPr>
                <w:rFonts w:cs="Times New Roman"/>
                <w:lang w:val="pt-BR" w:bidi="es-ES"/>
              </w:rPr>
              <w:t xml:space="preserve"> terão um prazo de três (3) dias úteis para </w:t>
            </w:r>
            <w:r w:rsidR="00213884" w:rsidRPr="00220876">
              <w:rPr>
                <w:rFonts w:cs="Times New Roman"/>
                <w:lang w:val="pt-BR" w:bidi="es-ES"/>
              </w:rPr>
              <w:t xml:space="preserve">solicitação </w:t>
            </w:r>
            <w:r w:rsidR="00A73172" w:rsidRPr="00220876">
              <w:rPr>
                <w:rFonts w:cs="Times New Roman"/>
                <w:lang w:val="pt-BR" w:bidi="es-ES"/>
              </w:rPr>
              <w:t xml:space="preserve">de </w:t>
            </w:r>
            <w:r w:rsidR="002B7E46" w:rsidRPr="00220876">
              <w:rPr>
                <w:rFonts w:cs="Times New Roman"/>
                <w:lang w:val="pt-BR" w:bidi="es-ES"/>
              </w:rPr>
              <w:t>esclarecimentos</w:t>
            </w:r>
            <w:r w:rsidR="000E161D" w:rsidRPr="00220876">
              <w:rPr>
                <w:rFonts w:cs="Times New Roman"/>
                <w:lang w:val="pt-BR" w:bidi="es-ES"/>
              </w:rPr>
              <w:t xml:space="preserve"> por escrito endereçadas </w:t>
            </w:r>
            <w:r w:rsidR="00AC6BED" w:rsidRPr="00220876">
              <w:rPr>
                <w:rFonts w:cs="Times New Roman"/>
                <w:lang w:val="pt-BR" w:bidi="es-ES"/>
              </w:rPr>
              <w:t>ao</w:t>
            </w:r>
            <w:r w:rsidR="000E161D" w:rsidRPr="00220876">
              <w:rPr>
                <w:rFonts w:cs="Times New Roman"/>
                <w:lang w:val="pt-BR" w:bidi="es-ES"/>
              </w:rPr>
              <w:t xml:space="preserve"> Contratante</w:t>
            </w:r>
            <w:r w:rsidR="009B4626" w:rsidRPr="00220876">
              <w:rPr>
                <w:rFonts w:cs="Times New Roman"/>
                <w:lang w:val="pt-BR" w:bidi="es-ES"/>
              </w:rPr>
              <w:t xml:space="preserve"> </w:t>
            </w:r>
            <w:r w:rsidR="000E161D" w:rsidRPr="00220876">
              <w:rPr>
                <w:rFonts w:cs="Times New Roman"/>
                <w:lang w:val="pt-BR" w:bidi="es-ES"/>
              </w:rPr>
              <w:t>sobre as razões</w:t>
            </w:r>
            <w:r w:rsidR="009B4626" w:rsidRPr="00220876">
              <w:rPr>
                <w:rFonts w:cs="Times New Roman"/>
                <w:lang w:val="pt-BR" w:bidi="es-ES"/>
              </w:rPr>
              <w:t xml:space="preserve"> pel</w:t>
            </w:r>
            <w:r w:rsidR="000E161D" w:rsidRPr="00220876">
              <w:rPr>
                <w:rFonts w:cs="Times New Roman"/>
                <w:lang w:val="pt-BR" w:bidi="es-ES"/>
              </w:rPr>
              <w:t>as</w:t>
            </w:r>
            <w:r w:rsidR="009B4626" w:rsidRPr="00220876">
              <w:rPr>
                <w:rFonts w:cs="Times New Roman"/>
                <w:lang w:val="pt-BR" w:bidi="es-ES"/>
              </w:rPr>
              <w:t xml:space="preserve"> quais sua oferta não foi selecionada. </w:t>
            </w:r>
            <w:r w:rsidR="00AC6BED" w:rsidRPr="00220876">
              <w:rPr>
                <w:rFonts w:cs="Times New Roman"/>
                <w:lang w:val="pt-BR" w:bidi="es-ES"/>
              </w:rPr>
              <w:t>O Contratante</w:t>
            </w:r>
            <w:r w:rsidR="00214A05" w:rsidRPr="00220876">
              <w:rPr>
                <w:rFonts w:cs="Times New Roman"/>
                <w:lang w:val="pt-BR" w:bidi="es-ES"/>
              </w:rPr>
              <w:t xml:space="preserve"> deverá fornecer </w:t>
            </w:r>
            <w:r w:rsidR="002B7E46" w:rsidRPr="00220876">
              <w:rPr>
                <w:rFonts w:cs="Times New Roman"/>
                <w:lang w:val="pt-BR" w:bidi="es-ES"/>
              </w:rPr>
              <w:t>o</w:t>
            </w:r>
            <w:r w:rsidR="00214A05" w:rsidRPr="00220876">
              <w:rPr>
                <w:rFonts w:cs="Times New Roman"/>
                <w:lang w:val="pt-BR" w:bidi="es-ES"/>
              </w:rPr>
              <w:t xml:space="preserve">s </w:t>
            </w:r>
            <w:r w:rsidR="002B7E46" w:rsidRPr="00220876">
              <w:rPr>
                <w:rFonts w:cs="Times New Roman"/>
                <w:lang w:val="pt-BR" w:bidi="es-ES"/>
              </w:rPr>
              <w:t xml:space="preserve">esclarecimentos </w:t>
            </w:r>
            <w:r w:rsidR="00214A05" w:rsidRPr="00220876">
              <w:rPr>
                <w:rFonts w:cs="Times New Roman"/>
                <w:lang w:val="pt-BR" w:bidi="es-ES"/>
              </w:rPr>
              <w:t>correspondentes a todos os Licitantes cuja solicitação for recebida dentro do prazo estabelecido</w:t>
            </w:r>
            <w:r w:rsidR="009B4626" w:rsidRPr="00220876">
              <w:rPr>
                <w:rFonts w:cs="Times New Roman"/>
                <w:lang w:val="pt-BR" w:bidi="es-ES"/>
              </w:rPr>
              <w:t>.</w:t>
            </w:r>
          </w:p>
        </w:tc>
      </w:tr>
      <w:tr w:rsidR="00A379BD" w:rsidRPr="003A5897"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A379BD" w:rsidRPr="00220876" w:rsidRDefault="00A379BD">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001CF17C" w14:textId="035F7B2F" w:rsidR="00A379BD" w:rsidRPr="00220876" w:rsidRDefault="00213884" w:rsidP="000608A7">
            <w:pPr>
              <w:pStyle w:val="Header2-SubClauses"/>
              <w:numPr>
                <w:ilvl w:val="0"/>
                <w:numId w:val="94"/>
              </w:numPr>
              <w:ind w:left="680" w:hanging="680"/>
              <w:rPr>
                <w:rFonts w:cs="Times New Roman"/>
                <w:lang w:val="pt-BR"/>
              </w:rPr>
            </w:pPr>
            <w:r w:rsidRPr="00220876">
              <w:rPr>
                <w:rFonts w:cs="Times New Roman"/>
                <w:lang w:val="pt-BR"/>
              </w:rPr>
              <w:t xml:space="preserve">Se uma solicitação </w:t>
            </w:r>
            <w:r w:rsidR="00A73172" w:rsidRPr="00220876">
              <w:rPr>
                <w:rFonts w:cs="Times New Roman"/>
                <w:lang w:val="pt-BR"/>
              </w:rPr>
              <w:t>de</w:t>
            </w:r>
            <w:r w:rsidRPr="00220876">
              <w:rPr>
                <w:rFonts w:cs="Times New Roman"/>
                <w:lang w:val="pt-BR"/>
              </w:rPr>
              <w:t xml:space="preserve"> esclarecimentos for recebida dentro do prazo, o Contratante deverá providenciar </w:t>
            </w:r>
            <w:r w:rsidR="00F43AD9" w:rsidRPr="00220876">
              <w:rPr>
                <w:rFonts w:cs="Times New Roman"/>
                <w:lang w:val="pt-BR"/>
              </w:rPr>
              <w:t>os referidos</w:t>
            </w:r>
            <w:r w:rsidRPr="00220876">
              <w:rPr>
                <w:rFonts w:cs="Times New Roman"/>
                <w:lang w:val="pt-BR"/>
              </w:rPr>
              <w:t xml:space="preserve"> esclarecimentos dentro de cinco (5) dias úteis, a menos que decida, por motivos justificados, </w:t>
            </w:r>
            <w:r w:rsidR="00F43AD9" w:rsidRPr="00220876">
              <w:rPr>
                <w:rFonts w:cs="Times New Roman"/>
                <w:lang w:val="pt-BR"/>
              </w:rPr>
              <w:t>providenciar os esclarecimentos</w:t>
            </w:r>
            <w:r w:rsidRPr="00220876">
              <w:rPr>
                <w:rFonts w:cs="Times New Roman"/>
                <w:lang w:val="pt-BR"/>
              </w:rPr>
              <w:t xml:space="preserve"> fora desse prazo. Nesse caso, o Prazo Suspensivo será automaticamente prorrogado até 5 (cinco) dias úteis após a solicitação acima. Se houver um atraso deste tipo em </w:t>
            </w:r>
            <w:r w:rsidRPr="003144C0">
              <w:rPr>
                <w:rFonts w:cs="Times New Roman"/>
                <w:lang w:val="pt-BR"/>
              </w:rPr>
              <w:t xml:space="preserve">mais de uma solicitação </w:t>
            </w:r>
            <w:r w:rsidR="00A73172" w:rsidRPr="003144C0">
              <w:rPr>
                <w:rFonts w:cs="Times New Roman"/>
                <w:lang w:val="pt-BR"/>
              </w:rPr>
              <w:t>de</w:t>
            </w:r>
            <w:r w:rsidRPr="003144C0">
              <w:rPr>
                <w:rFonts w:cs="Times New Roman"/>
                <w:lang w:val="pt-BR"/>
              </w:rPr>
              <w:t xml:space="preserve"> esclarecimentos, o Prazo Suspensivo não pode</w:t>
            </w:r>
            <w:r w:rsidR="00734840" w:rsidRPr="003144C0">
              <w:rPr>
                <w:rFonts w:cs="Times New Roman"/>
                <w:lang w:val="pt-BR"/>
              </w:rPr>
              <w:t>rá</w:t>
            </w:r>
            <w:r w:rsidRPr="003144C0">
              <w:rPr>
                <w:rFonts w:cs="Times New Roman"/>
                <w:lang w:val="pt-BR"/>
              </w:rPr>
              <w:t xml:space="preserve"> </w:t>
            </w:r>
            <w:r w:rsidR="00917D5B" w:rsidRPr="003144C0">
              <w:rPr>
                <w:rFonts w:cs="Times New Roman"/>
                <w:lang w:val="pt-BR"/>
              </w:rPr>
              <w:t>vencer</w:t>
            </w:r>
            <w:r w:rsidRPr="003144C0">
              <w:rPr>
                <w:rFonts w:cs="Times New Roman"/>
                <w:lang w:val="pt-BR"/>
              </w:rPr>
              <w:t xml:space="preserve"> antes de cinco (5) dias úteis após </w:t>
            </w:r>
            <w:r w:rsidR="00A73172" w:rsidRPr="003144C0">
              <w:rPr>
                <w:rFonts w:cs="Times New Roman"/>
                <w:lang w:val="pt-BR"/>
              </w:rPr>
              <w:t>o</w:t>
            </w:r>
            <w:r w:rsidRPr="003144C0">
              <w:rPr>
                <w:rFonts w:cs="Times New Roman"/>
                <w:lang w:val="pt-BR"/>
              </w:rPr>
              <w:t xml:space="preserve"> últim</w:t>
            </w:r>
            <w:r w:rsidR="00A73172" w:rsidRPr="003144C0">
              <w:rPr>
                <w:rFonts w:cs="Times New Roman"/>
                <w:lang w:val="pt-BR"/>
              </w:rPr>
              <w:t>o</w:t>
            </w:r>
            <w:r w:rsidRPr="003144C0">
              <w:rPr>
                <w:rFonts w:cs="Times New Roman"/>
                <w:lang w:val="pt-BR"/>
              </w:rPr>
              <w:t xml:space="preserve"> esclarecimento</w:t>
            </w:r>
            <w:r w:rsidRPr="00220876">
              <w:rPr>
                <w:rFonts w:cs="Times New Roman"/>
                <w:lang w:val="pt-BR"/>
              </w:rPr>
              <w:t xml:space="preserve"> ser</w:t>
            </w:r>
            <w:r w:rsidR="00A73172" w:rsidRPr="00220876">
              <w:rPr>
                <w:rFonts w:cs="Times New Roman"/>
                <w:lang w:val="pt-BR"/>
              </w:rPr>
              <w:t xml:space="preserve"> efetuado</w:t>
            </w:r>
            <w:r w:rsidRPr="00220876">
              <w:rPr>
                <w:rFonts w:cs="Times New Roman"/>
                <w:lang w:val="pt-BR"/>
              </w:rPr>
              <w:t>. O Contratante deverá informar todos os Licitantes, sem demora, e pelo meio mais rápido disponível sobre a prorrogação do Prazo Suspensivo.</w:t>
            </w:r>
          </w:p>
        </w:tc>
      </w:tr>
      <w:tr w:rsidR="00A379BD" w:rsidRPr="003A5897"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A379BD" w:rsidRPr="00220876" w:rsidRDefault="00A379BD">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1CF22AB4" w14:textId="61DDD15D" w:rsidR="00A379BD" w:rsidRPr="00220876" w:rsidRDefault="001F6727" w:rsidP="000608A7">
            <w:pPr>
              <w:pStyle w:val="Header2-SubClauses"/>
              <w:numPr>
                <w:ilvl w:val="0"/>
                <w:numId w:val="94"/>
              </w:numPr>
              <w:ind w:left="680" w:hanging="680"/>
              <w:rPr>
                <w:rFonts w:cs="Times New Roman"/>
                <w:lang w:val="pt-BR"/>
              </w:rPr>
            </w:pPr>
            <w:r w:rsidRPr="00220876">
              <w:rPr>
                <w:rFonts w:cs="Times New Roman"/>
                <w:lang w:val="pt-BR"/>
              </w:rPr>
              <w:t xml:space="preserve">Se o Contratante receber uma solicitação de esclarecimentos após o prazo de três (3) dias úteis, ele deverá providenciar </w:t>
            </w:r>
            <w:r w:rsidR="00A73172" w:rsidRPr="00220876">
              <w:rPr>
                <w:rFonts w:cs="Times New Roman"/>
                <w:lang w:val="pt-BR"/>
              </w:rPr>
              <w:t>tais esclarecimentos</w:t>
            </w:r>
            <w:r w:rsidRPr="00220876">
              <w:rPr>
                <w:rFonts w:cs="Times New Roman"/>
                <w:lang w:val="pt-BR"/>
              </w:rPr>
              <w:t xml:space="preserve"> o mais rápido possível e normalmente não mais que quinze (15) dias úteis a partir da data de publicação da Notificação de Adjudicação do Contrato. As solicitações de esclarecimentos recebidas fora do prazo de 3 (três) dias úteis não implicarão na prorrogação do Prazo Suspensivo.</w:t>
            </w:r>
          </w:p>
        </w:tc>
      </w:tr>
      <w:tr w:rsidR="00A379BD" w:rsidRPr="003A5897"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A379BD" w:rsidRPr="00AF3A61" w:rsidRDefault="00A379BD">
            <w:pPr>
              <w:pStyle w:val="Header1-Clauses"/>
              <w:numPr>
                <w:ilvl w:val="0"/>
                <w:numId w:val="0"/>
              </w:numPr>
              <w:spacing w:after="120"/>
              <w:jc w:val="both"/>
              <w:rPr>
                <w:rFonts w:ascii="Times New Roman" w:hAnsi="Times New Roman"/>
                <w:sz w:val="24"/>
                <w:szCs w:val="24"/>
                <w:lang w:val="pt-BR"/>
              </w:rPr>
            </w:pPr>
          </w:p>
        </w:tc>
        <w:tc>
          <w:tcPr>
            <w:tcW w:w="7110" w:type="dxa"/>
            <w:tcBorders>
              <w:top w:val="nil"/>
              <w:left w:val="nil"/>
              <w:bottom w:val="nil"/>
              <w:right w:val="nil"/>
            </w:tcBorders>
          </w:tcPr>
          <w:p w14:paraId="26EE5C4A" w14:textId="0BD79401" w:rsidR="00A379BD" w:rsidRPr="00AF3A61" w:rsidRDefault="002B7E46" w:rsidP="000608A7">
            <w:pPr>
              <w:pStyle w:val="Header2-SubClauses"/>
              <w:numPr>
                <w:ilvl w:val="0"/>
                <w:numId w:val="94"/>
              </w:numPr>
              <w:ind w:left="680" w:hanging="680"/>
              <w:rPr>
                <w:rFonts w:cs="Times New Roman"/>
                <w:lang w:val="pt-BR"/>
              </w:rPr>
            </w:pPr>
            <w:r>
              <w:rPr>
                <w:rFonts w:cs="Times New Roman"/>
                <w:lang w:val="pt-BR"/>
              </w:rPr>
              <w:t>O</w:t>
            </w:r>
            <w:r w:rsidR="00786DD9" w:rsidRPr="00AF3A61">
              <w:rPr>
                <w:rFonts w:cs="Times New Roman"/>
                <w:lang w:val="pt-BR"/>
              </w:rPr>
              <w:t xml:space="preserve">s </w:t>
            </w:r>
            <w:r>
              <w:rPr>
                <w:rFonts w:cs="Times New Roman"/>
                <w:lang w:val="pt-BR" w:bidi="es-ES"/>
              </w:rPr>
              <w:t>esclarecimentos</w:t>
            </w:r>
            <w:r w:rsidR="006F3DD2">
              <w:rPr>
                <w:rFonts w:cs="Times New Roman"/>
                <w:lang w:val="pt-BR" w:bidi="es-ES"/>
              </w:rPr>
              <w:t xml:space="preserve"> </w:t>
            </w:r>
            <w:r w:rsidR="006F3DD2" w:rsidRPr="00AF3A61">
              <w:rPr>
                <w:rFonts w:cs="Times New Roman"/>
                <w:lang w:val="pt-BR"/>
              </w:rPr>
              <w:t>aos Licitantes não selecionados podem ser</w:t>
            </w:r>
            <w:r w:rsidR="006F3DD2">
              <w:rPr>
                <w:rFonts w:cs="Times New Roman"/>
                <w:lang w:val="pt-BR"/>
              </w:rPr>
              <w:t xml:space="preserve"> fornecidos</w:t>
            </w:r>
            <w:r w:rsidR="006F3DD2" w:rsidRPr="00AF3A61">
              <w:rPr>
                <w:rFonts w:cs="Times New Roman"/>
                <w:lang w:val="pt-BR"/>
              </w:rPr>
              <w:t xml:space="preserve"> por escrito</w:t>
            </w:r>
            <w:r w:rsidR="006F3DD2">
              <w:rPr>
                <w:rFonts w:cs="Times New Roman"/>
                <w:lang w:val="pt-BR"/>
              </w:rPr>
              <w:t>, e também,</w:t>
            </w:r>
            <w:r w:rsidR="006F3DD2" w:rsidRPr="00AF3A61">
              <w:rPr>
                <w:rFonts w:cs="Times New Roman"/>
                <w:lang w:val="pt-BR"/>
              </w:rPr>
              <w:t xml:space="preserve"> por meio de reunião </w:t>
            </w:r>
            <w:r w:rsidR="006F3DD2" w:rsidRPr="006F3DD2">
              <w:rPr>
                <w:lang w:val="pt-BR"/>
              </w:rPr>
              <w:t>de esclarecimentos</w:t>
            </w:r>
            <w:r w:rsidR="006F3DD2" w:rsidRPr="00AF3A61">
              <w:rPr>
                <w:rFonts w:cs="Times New Roman"/>
                <w:lang w:val="pt-BR"/>
              </w:rPr>
              <w:t>, ou ambos, a critério d</w:t>
            </w:r>
            <w:r w:rsidR="006F3DD2">
              <w:rPr>
                <w:rFonts w:cs="Times New Roman"/>
                <w:lang w:val="pt-BR"/>
              </w:rPr>
              <w:t>o Contratante</w:t>
            </w:r>
            <w:r w:rsidR="006F3DD2" w:rsidRPr="00AF3A61">
              <w:rPr>
                <w:rFonts w:cs="Times New Roman"/>
                <w:lang w:val="pt-BR"/>
              </w:rPr>
              <w:t xml:space="preserve">. As despesas decorrentes da participação em reunião para receber </w:t>
            </w:r>
            <w:r w:rsidR="006F3DD2">
              <w:rPr>
                <w:rFonts w:cs="Times New Roman"/>
                <w:lang w:val="pt-BR"/>
              </w:rPr>
              <w:t>os</w:t>
            </w:r>
            <w:r w:rsidR="006F3DD2" w:rsidRPr="00AF3A61">
              <w:rPr>
                <w:rFonts w:cs="Times New Roman"/>
                <w:lang w:val="pt-BR"/>
              </w:rPr>
              <w:t xml:space="preserve"> </w:t>
            </w:r>
            <w:r w:rsidR="006F3DD2">
              <w:rPr>
                <w:rFonts w:cs="Times New Roman"/>
                <w:lang w:val="pt-BR" w:bidi="es-ES"/>
              </w:rPr>
              <w:t>esclarecimentos</w:t>
            </w:r>
            <w:r w:rsidR="006F3DD2" w:rsidRPr="00AF3A61">
              <w:rPr>
                <w:rFonts w:cs="Times New Roman"/>
                <w:lang w:val="pt-BR" w:bidi="es-ES"/>
              </w:rPr>
              <w:t xml:space="preserve"> </w:t>
            </w:r>
            <w:r w:rsidR="006F3DD2" w:rsidRPr="00AF3A61">
              <w:rPr>
                <w:rFonts w:cs="Times New Roman"/>
                <w:lang w:val="pt-BR"/>
              </w:rPr>
              <w:t>serão custeadas pelo próprio Licitante.</w:t>
            </w:r>
          </w:p>
        </w:tc>
      </w:tr>
      <w:tr w:rsidR="00863993" w:rsidRPr="003A5897"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5EAD4D77" w:rsidR="00863993" w:rsidRPr="00AF3A61" w:rsidRDefault="00673C25">
            <w:pPr>
              <w:pStyle w:val="Aheader2DCIAO"/>
            </w:pPr>
            <w:bookmarkStart w:id="356" w:name="_Toc438438867"/>
            <w:bookmarkStart w:id="357" w:name="_Toc438532661"/>
            <w:bookmarkStart w:id="358" w:name="_Toc438734011"/>
            <w:bookmarkStart w:id="359" w:name="_Toc438907047"/>
            <w:bookmarkStart w:id="360" w:name="_Toc438907246"/>
            <w:bookmarkStart w:id="361" w:name="_Toc97371046"/>
            <w:bookmarkStart w:id="362" w:name="_Toc139863142"/>
            <w:bookmarkStart w:id="363" w:name="_Toc325723962"/>
            <w:bookmarkStart w:id="364" w:name="_Toc440526060"/>
            <w:bookmarkStart w:id="365" w:name="_Toc435624879"/>
            <w:bookmarkStart w:id="366" w:name="_Toc455487641"/>
            <w:bookmarkStart w:id="367" w:name="_Toc55667016"/>
            <w:r w:rsidRPr="003666DA">
              <w:rPr>
                <w:lang w:val="pt-BR"/>
              </w:rPr>
              <w:t>Assinatura</w:t>
            </w:r>
            <w:r w:rsidRPr="00AF3A61">
              <w:t xml:space="preserve"> do</w:t>
            </w:r>
            <w:r w:rsidR="00863993" w:rsidRPr="00AF3A61">
              <w:t xml:space="preserve"> Contrato</w:t>
            </w:r>
            <w:bookmarkEnd w:id="356"/>
            <w:bookmarkEnd w:id="357"/>
            <w:bookmarkEnd w:id="358"/>
            <w:bookmarkEnd w:id="359"/>
            <w:bookmarkEnd w:id="360"/>
            <w:bookmarkEnd w:id="361"/>
            <w:bookmarkEnd w:id="362"/>
            <w:bookmarkEnd w:id="363"/>
            <w:bookmarkEnd w:id="364"/>
            <w:bookmarkEnd w:id="365"/>
            <w:bookmarkEnd w:id="366"/>
            <w:bookmarkEnd w:id="367"/>
          </w:p>
        </w:tc>
        <w:tc>
          <w:tcPr>
            <w:tcW w:w="7110" w:type="dxa"/>
            <w:tcBorders>
              <w:top w:val="nil"/>
              <w:left w:val="nil"/>
              <w:bottom w:val="nil"/>
              <w:right w:val="nil"/>
            </w:tcBorders>
          </w:tcPr>
          <w:p w14:paraId="3E298AE7" w14:textId="6676D4CE" w:rsidR="00863993" w:rsidRPr="00AF3A61" w:rsidRDefault="000A05C5">
            <w:pPr>
              <w:pStyle w:val="Header2-SubClauses"/>
              <w:ind w:left="620" w:hanging="634"/>
              <w:rPr>
                <w:rFonts w:cs="Times New Roman"/>
                <w:lang w:val="pt-BR"/>
              </w:rPr>
            </w:pPr>
            <w:r w:rsidRPr="000A05C5">
              <w:rPr>
                <w:rFonts w:cs="Times New Roman"/>
                <w:lang w:val="pt-BR"/>
              </w:rPr>
              <w:t xml:space="preserve">Imediatamente após a Notificação de Adjudicação, o Contratante enviará o Acordo Contratual para o Licitante vencedor e, se especificado na FDL, uma solicitação para apresentar o Formulário de </w:t>
            </w:r>
            <w:r w:rsidRPr="003144C0">
              <w:rPr>
                <w:rFonts w:cs="Times New Roman"/>
                <w:lang w:val="pt-BR"/>
              </w:rPr>
              <w:t xml:space="preserve">Divulgação da Propriedade Beneficiária do Licitante vencedor da Seção IX, </w:t>
            </w:r>
            <w:r w:rsidR="00F04C11" w:rsidRPr="003144C0">
              <w:rPr>
                <w:rFonts w:cs="Times New Roman"/>
                <w:lang w:val="pt-BR"/>
              </w:rPr>
              <w:t>“</w:t>
            </w:r>
            <w:r w:rsidRPr="003144C0">
              <w:rPr>
                <w:rFonts w:cs="Times New Roman"/>
                <w:lang w:val="pt-BR"/>
              </w:rPr>
              <w:t>Formulários de Contrato</w:t>
            </w:r>
            <w:r w:rsidR="00F04C11" w:rsidRPr="003144C0">
              <w:rPr>
                <w:rFonts w:cs="Times New Roman"/>
                <w:lang w:val="pt-BR"/>
              </w:rPr>
              <w:t>”</w:t>
            </w:r>
            <w:r w:rsidRPr="003144C0">
              <w:rPr>
                <w:rFonts w:cs="Times New Roman"/>
                <w:lang w:val="pt-BR"/>
              </w:rPr>
              <w:t>, que fornecem informações adicionais sobre sua titularidade da propriedade beneficiária. O Formulário de Divulgação da Propriedade Beneficiária, se solicitado, deve ser enviado no prazo de oito (8) dias úteis após o recebimento desta</w:t>
            </w:r>
            <w:r w:rsidRPr="000A05C5">
              <w:rPr>
                <w:rFonts w:cs="Times New Roman"/>
                <w:lang w:val="pt-BR"/>
              </w:rPr>
              <w:t xml:space="preserve"> solicitação</w:t>
            </w:r>
            <w:r w:rsidR="001A157E">
              <w:rPr>
                <w:rFonts w:cs="Times New Roman"/>
                <w:lang w:val="pt-BR"/>
              </w:rPr>
              <w:t>.</w:t>
            </w:r>
          </w:p>
        </w:tc>
      </w:tr>
      <w:tr w:rsidR="00863993" w:rsidRPr="003A5897"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863993" w:rsidRPr="00AF3A61" w:rsidRDefault="00863993" w:rsidP="00EE68C9">
            <w:pPr>
              <w:pStyle w:val="S1-Header2"/>
              <w:numPr>
                <w:ilvl w:val="0"/>
                <w:numId w:val="0"/>
              </w:numPr>
              <w:ind w:left="432"/>
              <w:jc w:val="both"/>
              <w:rPr>
                <w:lang w:val="pt-BR"/>
              </w:rPr>
            </w:pPr>
          </w:p>
        </w:tc>
        <w:tc>
          <w:tcPr>
            <w:tcW w:w="7110" w:type="dxa"/>
            <w:tcBorders>
              <w:top w:val="nil"/>
              <w:left w:val="nil"/>
              <w:bottom w:val="nil"/>
              <w:right w:val="nil"/>
            </w:tcBorders>
          </w:tcPr>
          <w:p w14:paraId="6D03576E" w14:textId="403C48D9" w:rsidR="00863993" w:rsidRPr="00AF3A61" w:rsidRDefault="00425F68">
            <w:pPr>
              <w:pStyle w:val="Header2-SubClauses"/>
              <w:ind w:left="620" w:hanging="634"/>
              <w:rPr>
                <w:rFonts w:cs="Times New Roman"/>
                <w:lang w:val="pt-BR"/>
              </w:rPr>
            </w:pPr>
            <w:r w:rsidRPr="00425F68">
              <w:rPr>
                <w:rFonts w:cs="Times New Roman"/>
                <w:lang w:val="pt-BR"/>
              </w:rPr>
              <w:t xml:space="preserve">Dentro de vinte e </w:t>
            </w:r>
            <w:r>
              <w:rPr>
                <w:rFonts w:cs="Times New Roman"/>
                <w:lang w:val="pt-BR"/>
              </w:rPr>
              <w:t>oito</w:t>
            </w:r>
            <w:r w:rsidRPr="00425F68">
              <w:rPr>
                <w:rFonts w:cs="Times New Roman"/>
                <w:lang w:val="pt-BR"/>
              </w:rPr>
              <w:t xml:space="preserve"> (2</w:t>
            </w:r>
            <w:r>
              <w:rPr>
                <w:rFonts w:cs="Times New Roman"/>
                <w:lang w:val="pt-BR"/>
              </w:rPr>
              <w:t>8</w:t>
            </w:r>
            <w:r w:rsidRPr="00425F68">
              <w:rPr>
                <w:rFonts w:cs="Times New Roman"/>
                <w:lang w:val="pt-BR"/>
              </w:rPr>
              <w:t>) dias após o recebimento do Acordo Contratual, o Licitante vencedor deverá assinar, datar e devolvê-lo ao Contratante</w:t>
            </w:r>
            <w:r w:rsidR="001A157E">
              <w:rPr>
                <w:rFonts w:cs="Times New Roman"/>
                <w:lang w:val="pt-BR"/>
              </w:rPr>
              <w:t>.</w:t>
            </w:r>
          </w:p>
        </w:tc>
      </w:tr>
      <w:tr w:rsidR="00863993" w:rsidRPr="0031195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24A76B60" w:rsidR="00863993" w:rsidRPr="003666DA" w:rsidRDefault="00863993">
            <w:pPr>
              <w:pStyle w:val="Aheader2DCIAO"/>
              <w:rPr>
                <w:lang w:val="pt-BR"/>
              </w:rPr>
            </w:pPr>
            <w:bookmarkStart w:id="368" w:name="_Toc432229716"/>
            <w:bookmarkStart w:id="369" w:name="_Toc432663323"/>
            <w:bookmarkStart w:id="370" w:name="_Toc432663519"/>
            <w:bookmarkStart w:id="371" w:name="_Toc432663714"/>
            <w:bookmarkStart w:id="372" w:name="_Toc433224145"/>
            <w:bookmarkStart w:id="373" w:name="_Toc435519249"/>
            <w:bookmarkStart w:id="374" w:name="_Toc435624883"/>
            <w:bookmarkStart w:id="375" w:name="_Toc455487642"/>
            <w:bookmarkStart w:id="376" w:name="_Toc55667017"/>
            <w:bookmarkEnd w:id="368"/>
            <w:bookmarkEnd w:id="369"/>
            <w:bookmarkEnd w:id="370"/>
            <w:bookmarkEnd w:id="371"/>
            <w:bookmarkEnd w:id="372"/>
            <w:bookmarkEnd w:id="373"/>
            <w:bookmarkEnd w:id="374"/>
            <w:r w:rsidRPr="003666DA">
              <w:rPr>
                <w:lang w:val="pt-BR"/>
              </w:rPr>
              <w:t>Garant</w:t>
            </w:r>
            <w:r w:rsidR="00A93562" w:rsidRPr="003666DA">
              <w:rPr>
                <w:lang w:val="pt-BR"/>
              </w:rPr>
              <w:t>i</w:t>
            </w:r>
            <w:r w:rsidRPr="003666DA">
              <w:rPr>
                <w:lang w:val="pt-BR"/>
              </w:rPr>
              <w:t xml:space="preserve">a de </w:t>
            </w:r>
            <w:bookmarkEnd w:id="375"/>
            <w:r w:rsidR="00901C9D" w:rsidRPr="003666DA">
              <w:rPr>
                <w:lang w:val="pt-BR"/>
              </w:rPr>
              <w:t>E</w:t>
            </w:r>
            <w:r w:rsidR="002D735B" w:rsidRPr="003666DA">
              <w:rPr>
                <w:lang w:val="pt-BR"/>
              </w:rPr>
              <w:t>xecução</w:t>
            </w:r>
            <w:bookmarkEnd w:id="376"/>
          </w:p>
        </w:tc>
        <w:tc>
          <w:tcPr>
            <w:tcW w:w="7110" w:type="dxa"/>
            <w:tcBorders>
              <w:top w:val="nil"/>
              <w:left w:val="nil"/>
              <w:bottom w:val="nil"/>
              <w:right w:val="nil"/>
            </w:tcBorders>
          </w:tcPr>
          <w:p w14:paraId="3E3AEDD9" w14:textId="44FC90EA" w:rsidR="00863993" w:rsidRPr="00AF3A61" w:rsidRDefault="00090A25">
            <w:pPr>
              <w:pStyle w:val="Header2-SubClauses"/>
              <w:ind w:left="620" w:hanging="634"/>
              <w:rPr>
                <w:rFonts w:cs="Times New Roman"/>
                <w:lang w:val="pt-BR"/>
              </w:rPr>
            </w:pPr>
            <w:r w:rsidRPr="00AF3A61">
              <w:rPr>
                <w:rFonts w:cs="Times New Roman"/>
                <w:lang w:val="pt-BR"/>
              </w:rPr>
              <w:t>Dentro de vinte e oito (28) dias após o recebimento da</w:t>
            </w:r>
            <w:r w:rsidR="00C75B45" w:rsidRPr="00AF3A61">
              <w:rPr>
                <w:rFonts w:cs="Times New Roman"/>
                <w:lang w:val="pt-BR"/>
              </w:rPr>
              <w:t xml:space="preserve"> Carta de Aceitação </w:t>
            </w:r>
            <w:r w:rsidR="00AB4D00" w:rsidRPr="00AF3A61">
              <w:rPr>
                <w:rFonts w:cs="Times New Roman"/>
                <w:lang w:val="pt-BR"/>
              </w:rPr>
              <w:t>pel</w:t>
            </w:r>
            <w:r w:rsidR="00AC6BED">
              <w:rPr>
                <w:rFonts w:cs="Times New Roman"/>
                <w:lang w:val="pt-BR"/>
              </w:rPr>
              <w:t>o Contratante</w:t>
            </w:r>
            <w:r w:rsidR="00AB4D00" w:rsidRPr="00AF3A61">
              <w:rPr>
                <w:rFonts w:cs="Times New Roman"/>
                <w:lang w:val="pt-BR"/>
              </w:rPr>
              <w:t xml:space="preserve">, o </w:t>
            </w:r>
            <w:r w:rsidR="00605191" w:rsidRPr="00AF3A61">
              <w:rPr>
                <w:rFonts w:cs="Times New Roman"/>
                <w:lang w:val="pt-BR"/>
              </w:rPr>
              <w:t xml:space="preserve">Licitante vencedor </w:t>
            </w:r>
            <w:r w:rsidR="00AB4D00" w:rsidRPr="00AF3A61">
              <w:rPr>
                <w:rFonts w:cs="Times New Roman"/>
                <w:lang w:val="pt-BR"/>
              </w:rPr>
              <w:t xml:space="preserve">deverá fornecer a </w:t>
            </w:r>
            <w:r w:rsidR="00C75B45" w:rsidRPr="00AF3A61">
              <w:rPr>
                <w:rFonts w:cs="Times New Roman"/>
                <w:lang w:val="pt-BR"/>
              </w:rPr>
              <w:t xml:space="preserve">Garantia de Execução de acordo com as Condições Gerais do Contrato e, se </w:t>
            </w:r>
            <w:r w:rsidR="00B65947">
              <w:rPr>
                <w:rFonts w:cs="Times New Roman"/>
                <w:lang w:val="pt-BR"/>
              </w:rPr>
              <w:t>exigido</w:t>
            </w:r>
            <w:r w:rsidR="00C75B45" w:rsidRPr="00AF3A61">
              <w:rPr>
                <w:rFonts w:cs="Times New Roman"/>
                <w:lang w:val="pt-BR"/>
              </w:rPr>
              <w:t xml:space="preserve"> </w:t>
            </w:r>
            <w:r w:rsidR="00C75B45" w:rsidRPr="005046CC">
              <w:rPr>
                <w:rFonts w:cs="Times New Roman"/>
                <w:b/>
                <w:lang w:val="pt-BR"/>
              </w:rPr>
              <w:t xml:space="preserve">na </w:t>
            </w:r>
            <w:r w:rsidR="006636AC">
              <w:rPr>
                <w:rFonts w:cs="Times New Roman"/>
                <w:b/>
                <w:lang w:val="pt-BR"/>
              </w:rPr>
              <w:t>FDL</w:t>
            </w:r>
            <w:r w:rsidR="00C75B45" w:rsidRPr="00AF3A61">
              <w:rPr>
                <w:rFonts w:cs="Times New Roman"/>
                <w:lang w:val="pt-BR"/>
              </w:rPr>
              <w:t xml:space="preserve">, a Garantia </w:t>
            </w:r>
            <w:r w:rsidR="005046CC">
              <w:rPr>
                <w:rFonts w:cs="Times New Roman"/>
                <w:lang w:val="pt-BR"/>
              </w:rPr>
              <w:t>de</w:t>
            </w:r>
            <w:r w:rsidR="00365F2E">
              <w:rPr>
                <w:rFonts w:cs="Times New Roman"/>
                <w:lang w:val="pt-BR"/>
              </w:rPr>
              <w:t xml:space="preserve"> </w:t>
            </w:r>
            <w:r w:rsidR="00606509">
              <w:rPr>
                <w:rFonts w:cs="Times New Roman"/>
                <w:lang w:val="pt-BR"/>
              </w:rPr>
              <w:t>Execução</w:t>
            </w:r>
            <w:r w:rsidR="00C75B45" w:rsidRPr="00AF3A61">
              <w:rPr>
                <w:rFonts w:cs="Times New Roman"/>
                <w:lang w:val="pt-BR"/>
              </w:rPr>
              <w:t xml:space="preserve"> das </w:t>
            </w:r>
            <w:r w:rsidR="00E47DAB">
              <w:rPr>
                <w:rFonts w:cs="Times New Roman"/>
                <w:lang w:val="pt-BR"/>
              </w:rPr>
              <w:t>obrigações</w:t>
            </w:r>
            <w:r w:rsidR="00C75B45" w:rsidRPr="00AF3A61">
              <w:rPr>
                <w:rFonts w:cs="Times New Roman"/>
                <w:lang w:val="pt-BR"/>
              </w:rPr>
              <w:t xml:space="preserve"> ambientais, sociais, de </w:t>
            </w:r>
            <w:r w:rsidR="00EE35FD" w:rsidRPr="00AF3A61">
              <w:rPr>
                <w:rFonts w:cs="Times New Roman"/>
                <w:lang w:val="pt-BR"/>
              </w:rPr>
              <w:t xml:space="preserve">saúde </w:t>
            </w:r>
            <w:r w:rsidR="00EE35FD">
              <w:rPr>
                <w:rFonts w:cs="Times New Roman"/>
                <w:lang w:val="pt-BR"/>
              </w:rPr>
              <w:t xml:space="preserve">e </w:t>
            </w:r>
            <w:r w:rsidR="00C75B45" w:rsidRPr="00AF3A61">
              <w:rPr>
                <w:rFonts w:cs="Times New Roman"/>
                <w:lang w:val="pt-BR"/>
              </w:rPr>
              <w:t>segurança no trabalho</w:t>
            </w:r>
            <w:r w:rsidR="00B65947">
              <w:rPr>
                <w:rFonts w:cs="Times New Roman"/>
                <w:lang w:val="pt-BR"/>
              </w:rPr>
              <w:t xml:space="preserve"> (ASSS)</w:t>
            </w:r>
            <w:r w:rsidR="00C75B45" w:rsidRPr="00AF3A61">
              <w:rPr>
                <w:rFonts w:cs="Times New Roman"/>
                <w:lang w:val="pt-BR"/>
              </w:rPr>
              <w:t xml:space="preserve">, utilizando </w:t>
            </w:r>
            <w:r w:rsidR="00545BB5" w:rsidRPr="00AF3A61">
              <w:rPr>
                <w:rFonts w:cs="Times New Roman"/>
                <w:lang w:val="pt-BR"/>
              </w:rPr>
              <w:t>para esse fim os</w:t>
            </w:r>
            <w:r w:rsidR="00C75B45" w:rsidRPr="00AF3A61">
              <w:rPr>
                <w:rFonts w:cs="Times New Roman"/>
                <w:lang w:val="pt-BR"/>
              </w:rPr>
              <w:t xml:space="preserve"> formulários </w:t>
            </w:r>
            <w:r w:rsidR="000E3387" w:rsidRPr="00AF3A61">
              <w:rPr>
                <w:rFonts w:cs="Times New Roman"/>
                <w:lang w:val="pt-BR"/>
              </w:rPr>
              <w:t xml:space="preserve">de Garantia de Execução </w:t>
            </w:r>
            <w:r w:rsidR="00C75B45" w:rsidRPr="00AF3A61">
              <w:rPr>
                <w:rFonts w:cs="Times New Roman"/>
                <w:lang w:val="pt-BR"/>
              </w:rPr>
              <w:t xml:space="preserve">incluídos na Seção </w:t>
            </w:r>
            <w:r w:rsidR="00866404">
              <w:rPr>
                <w:rFonts w:cs="Times New Roman"/>
                <w:lang w:val="pt-BR"/>
              </w:rPr>
              <w:t>I</w:t>
            </w:r>
            <w:r w:rsidR="00C75B45" w:rsidRPr="00AF3A61">
              <w:rPr>
                <w:rFonts w:cs="Times New Roman"/>
                <w:lang w:val="pt-BR"/>
              </w:rPr>
              <w:t xml:space="preserve">X, </w:t>
            </w:r>
            <w:r w:rsidR="00F04C11">
              <w:rPr>
                <w:rFonts w:cs="Times New Roman"/>
                <w:lang w:val="pt-BR"/>
              </w:rPr>
              <w:t>“</w:t>
            </w:r>
            <w:r w:rsidR="00C75B45" w:rsidRPr="00AF3A61">
              <w:rPr>
                <w:rFonts w:cs="Times New Roman"/>
                <w:lang w:val="pt-BR"/>
              </w:rPr>
              <w:t>Formulários do Contrato</w:t>
            </w:r>
            <w:r w:rsidR="00F04C11">
              <w:rPr>
                <w:rFonts w:cs="Times New Roman"/>
                <w:lang w:val="pt-BR"/>
              </w:rPr>
              <w:t>”</w:t>
            </w:r>
            <w:r w:rsidR="00C75B45" w:rsidRPr="00AF3A61">
              <w:rPr>
                <w:rFonts w:cs="Times New Roman"/>
                <w:lang w:val="pt-BR"/>
              </w:rPr>
              <w:t xml:space="preserve">, </w:t>
            </w:r>
            <w:r w:rsidR="006864E4" w:rsidRPr="00AF3A61">
              <w:rPr>
                <w:rFonts w:cs="Times New Roman"/>
                <w:lang w:val="pt-BR"/>
              </w:rPr>
              <w:t>ou outra forma aceita pel</w:t>
            </w:r>
            <w:r w:rsidR="00AC6BED">
              <w:rPr>
                <w:rFonts w:cs="Times New Roman"/>
                <w:lang w:val="pt-BR"/>
              </w:rPr>
              <w:t>o Contratante</w:t>
            </w:r>
            <w:r w:rsidR="006864E4" w:rsidRPr="00AF3A61">
              <w:rPr>
                <w:rFonts w:cs="Times New Roman"/>
                <w:lang w:val="pt-BR"/>
              </w:rPr>
              <w:t xml:space="preserve">. </w:t>
            </w:r>
            <w:r w:rsidR="00EE620D" w:rsidRPr="00EE620D">
              <w:rPr>
                <w:rFonts w:cs="Times New Roman"/>
                <w:lang w:val="pt-BR"/>
              </w:rPr>
              <w:t xml:space="preserve">Se a Garantia de Execução fornecida </w:t>
            </w:r>
            <w:r w:rsidR="00EE620D" w:rsidRPr="00F277B8">
              <w:rPr>
                <w:rFonts w:cs="Times New Roman"/>
                <w:lang w:val="pt-BR"/>
              </w:rPr>
              <w:t xml:space="preserve">pelo Licitante vencedor for na forma de um </w:t>
            </w:r>
            <w:r w:rsidR="00175F41" w:rsidRPr="00F277B8">
              <w:rPr>
                <w:rFonts w:cs="Times New Roman"/>
                <w:lang w:val="pt-BR"/>
              </w:rPr>
              <w:t>seguro garantia</w:t>
            </w:r>
            <w:r w:rsidR="00EE620D" w:rsidRPr="00F277B8">
              <w:rPr>
                <w:rFonts w:cs="Times New Roman"/>
                <w:lang w:val="pt-BR"/>
              </w:rPr>
              <w:t xml:space="preserve">, ela deverá ser emitida por </w:t>
            </w:r>
            <w:r w:rsidR="0023635C" w:rsidRPr="00F277B8">
              <w:rPr>
                <w:rFonts w:cs="Times New Roman"/>
                <w:lang w:val="pt-BR"/>
              </w:rPr>
              <w:t>seguradora ou financeira</w:t>
            </w:r>
            <w:r w:rsidR="00EE620D" w:rsidRPr="00F277B8">
              <w:rPr>
                <w:rFonts w:cs="Times New Roman"/>
                <w:lang w:val="pt-BR"/>
              </w:rPr>
              <w:t xml:space="preserve">, que tenha sido determinada pelo Licitante vencedor como aceitável pelo Contratante. Uma instituição estrangeira que forneça um </w:t>
            </w:r>
            <w:r w:rsidR="00175F41" w:rsidRPr="00F277B8">
              <w:rPr>
                <w:rFonts w:cs="Times New Roman"/>
                <w:lang w:val="pt-BR"/>
              </w:rPr>
              <w:t>seguro garantia</w:t>
            </w:r>
            <w:r w:rsidR="00EE620D" w:rsidRPr="00F277B8">
              <w:rPr>
                <w:rFonts w:cs="Times New Roman"/>
                <w:lang w:val="pt-BR"/>
              </w:rPr>
              <w:t xml:space="preserve"> deverá ter uma instituição financeira correspondente localizada no país do Contratante, a menos</w:t>
            </w:r>
            <w:r w:rsidR="00EE620D" w:rsidRPr="00EE620D">
              <w:rPr>
                <w:rFonts w:cs="Times New Roman"/>
                <w:lang w:val="pt-BR"/>
              </w:rPr>
              <w:t xml:space="preserve"> que o Contratante tenha concordado, por escrito, que uma instituição financeira correspondente não é necessária.</w:t>
            </w:r>
          </w:p>
        </w:tc>
      </w:tr>
      <w:tr w:rsidR="00863993" w:rsidRPr="0031195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863993" w:rsidRPr="00AF3A61" w:rsidRDefault="00863993">
            <w:pPr>
              <w:spacing w:before="120"/>
              <w:jc w:val="both"/>
              <w:rPr>
                <w:lang w:val="pt-BR"/>
              </w:rPr>
            </w:pPr>
          </w:p>
        </w:tc>
        <w:tc>
          <w:tcPr>
            <w:tcW w:w="7110" w:type="dxa"/>
            <w:tcBorders>
              <w:top w:val="nil"/>
              <w:left w:val="nil"/>
              <w:bottom w:val="nil"/>
              <w:right w:val="nil"/>
            </w:tcBorders>
          </w:tcPr>
          <w:p w14:paraId="06392D83" w14:textId="3D66D743" w:rsidR="00863993" w:rsidRPr="00AF3A61" w:rsidRDefault="00D26DA5">
            <w:pPr>
              <w:pStyle w:val="Header2-SubClauses"/>
              <w:ind w:left="620" w:hanging="634"/>
              <w:rPr>
                <w:rFonts w:cs="Times New Roman"/>
                <w:lang w:val="pt-BR"/>
              </w:rPr>
            </w:pPr>
            <w:r w:rsidRPr="00AF3A61">
              <w:rPr>
                <w:rFonts w:cs="Times New Roman"/>
                <w:lang w:val="pt-BR"/>
              </w:rPr>
              <w:t xml:space="preserve">Se o </w:t>
            </w:r>
            <w:r w:rsidR="0005095E" w:rsidRPr="00AF3A61">
              <w:rPr>
                <w:rFonts w:cs="Times New Roman"/>
                <w:lang w:val="pt-BR"/>
              </w:rPr>
              <w:t xml:space="preserve">Licitante vencedor </w:t>
            </w:r>
            <w:r w:rsidRPr="00AF3A61">
              <w:rPr>
                <w:rFonts w:cs="Times New Roman"/>
                <w:lang w:val="pt-BR"/>
              </w:rPr>
              <w:t>não apresentar</w:t>
            </w:r>
            <w:r w:rsidR="00C75B45" w:rsidRPr="00AF3A61">
              <w:rPr>
                <w:rFonts w:cs="Times New Roman"/>
                <w:lang w:val="pt-BR"/>
              </w:rPr>
              <w:t xml:space="preserve"> uma ou ambas as Garantias de </w:t>
            </w:r>
            <w:r w:rsidR="00743687" w:rsidRPr="00AF3A61">
              <w:rPr>
                <w:rFonts w:cs="Times New Roman"/>
                <w:lang w:val="pt-BR"/>
              </w:rPr>
              <w:t>Execução</w:t>
            </w:r>
            <w:r w:rsidR="00C75B45" w:rsidRPr="00AF3A61">
              <w:rPr>
                <w:rFonts w:cs="Times New Roman"/>
                <w:lang w:val="pt-BR"/>
              </w:rPr>
              <w:t xml:space="preserve"> acima mencionadas</w:t>
            </w:r>
            <w:r w:rsidR="00CF5DF0">
              <w:rPr>
                <w:rFonts w:cs="Times New Roman"/>
                <w:lang w:val="pt-BR"/>
              </w:rPr>
              <w:t>, bem como,</w:t>
            </w:r>
            <w:r w:rsidR="00C75B45" w:rsidRPr="00AF3A61">
              <w:rPr>
                <w:rFonts w:cs="Times New Roman"/>
                <w:lang w:val="pt-BR"/>
              </w:rPr>
              <w:t xml:space="preserve"> </w:t>
            </w:r>
            <w:r w:rsidR="00CF5DF0">
              <w:rPr>
                <w:rFonts w:cs="Times New Roman"/>
                <w:lang w:val="pt-BR"/>
              </w:rPr>
              <w:t>não</w:t>
            </w:r>
            <w:r w:rsidR="0051429F" w:rsidRPr="00AF3A61">
              <w:rPr>
                <w:rFonts w:cs="Times New Roman"/>
                <w:lang w:val="pt-BR"/>
              </w:rPr>
              <w:t xml:space="preserve"> assinar </w:t>
            </w:r>
            <w:r w:rsidR="00C75B45" w:rsidRPr="00AF3A61">
              <w:rPr>
                <w:rFonts w:cs="Times New Roman"/>
                <w:lang w:val="pt-BR"/>
              </w:rPr>
              <w:t xml:space="preserve">o </w:t>
            </w:r>
            <w:r w:rsidR="00A0565D">
              <w:rPr>
                <w:rFonts w:cs="Times New Roman"/>
                <w:lang w:val="pt-BR"/>
              </w:rPr>
              <w:t>Acordo Contratual</w:t>
            </w:r>
            <w:r w:rsidR="0051429F" w:rsidRPr="00AF3A61">
              <w:rPr>
                <w:rFonts w:cs="Times New Roman"/>
                <w:lang w:val="pt-BR"/>
              </w:rPr>
              <w:t xml:space="preserve">, isto </w:t>
            </w:r>
            <w:r w:rsidR="00C75B45" w:rsidRPr="00AF3A61">
              <w:rPr>
                <w:rFonts w:cs="Times New Roman"/>
                <w:lang w:val="pt-BR"/>
              </w:rPr>
              <w:t>constituirá</w:t>
            </w:r>
            <w:r w:rsidR="0051429F" w:rsidRPr="00AF3A61">
              <w:rPr>
                <w:rFonts w:cs="Times New Roman"/>
                <w:lang w:val="pt-BR"/>
              </w:rPr>
              <w:t xml:space="preserve"> justificativa</w:t>
            </w:r>
            <w:r w:rsidR="00C75B45" w:rsidRPr="00AF3A61">
              <w:rPr>
                <w:rFonts w:cs="Times New Roman"/>
                <w:lang w:val="pt-BR"/>
              </w:rPr>
              <w:t xml:space="preserve"> </w:t>
            </w:r>
            <w:r w:rsidR="000B3FB4">
              <w:rPr>
                <w:rFonts w:cs="Times New Roman"/>
                <w:lang w:val="pt-BR"/>
              </w:rPr>
              <w:t>suficiente</w:t>
            </w:r>
            <w:r w:rsidR="00C75B45" w:rsidRPr="00AF3A61">
              <w:rPr>
                <w:rFonts w:cs="Times New Roman"/>
                <w:lang w:val="pt-BR"/>
              </w:rPr>
              <w:t xml:space="preserve"> </w:t>
            </w:r>
            <w:r w:rsidR="00BF569A" w:rsidRPr="00AF3A61">
              <w:rPr>
                <w:rFonts w:cs="Times New Roman"/>
                <w:lang w:val="pt-BR"/>
              </w:rPr>
              <w:t xml:space="preserve">para a anulação da adjudicação e a prescrição da </w:t>
            </w:r>
            <w:r w:rsidR="002B7B90">
              <w:rPr>
                <w:rFonts w:cs="Times New Roman"/>
                <w:lang w:val="pt-BR"/>
              </w:rPr>
              <w:t>G</w:t>
            </w:r>
            <w:r w:rsidR="00BF569A" w:rsidRPr="00AF3A61">
              <w:rPr>
                <w:rFonts w:cs="Times New Roman"/>
                <w:lang w:val="pt-BR"/>
              </w:rPr>
              <w:t xml:space="preserve">arantia de </w:t>
            </w:r>
            <w:r w:rsidR="002B7B90">
              <w:rPr>
                <w:rFonts w:cs="Times New Roman"/>
                <w:lang w:val="pt-BR"/>
              </w:rPr>
              <w:t>M</w:t>
            </w:r>
            <w:r w:rsidR="00BF569A" w:rsidRPr="00AF3A61">
              <w:rPr>
                <w:rFonts w:cs="Times New Roman"/>
                <w:lang w:val="pt-BR"/>
              </w:rPr>
              <w:t xml:space="preserve">anutenção da </w:t>
            </w:r>
            <w:r w:rsidR="002B7B90">
              <w:rPr>
                <w:rFonts w:cs="Times New Roman"/>
                <w:lang w:val="pt-BR"/>
              </w:rPr>
              <w:t>O</w:t>
            </w:r>
            <w:r w:rsidR="00BF569A" w:rsidRPr="00AF3A61">
              <w:rPr>
                <w:rFonts w:cs="Times New Roman"/>
                <w:lang w:val="pt-BR"/>
              </w:rPr>
              <w:t>ferta</w:t>
            </w:r>
            <w:r w:rsidR="00C75B45" w:rsidRPr="00AF3A61">
              <w:rPr>
                <w:rFonts w:cs="Times New Roman"/>
                <w:lang w:val="pt-BR"/>
              </w:rPr>
              <w:t xml:space="preserve">. </w:t>
            </w:r>
            <w:r w:rsidR="00060474" w:rsidRPr="00AF3A61">
              <w:rPr>
                <w:rFonts w:cs="Times New Roman"/>
                <w:lang w:val="pt-BR"/>
              </w:rPr>
              <w:t xml:space="preserve">Neste caso </w:t>
            </w:r>
            <w:r w:rsidR="00AC6BED">
              <w:rPr>
                <w:rFonts w:cs="Times New Roman"/>
                <w:lang w:val="pt-BR"/>
              </w:rPr>
              <w:t>o Contratante</w:t>
            </w:r>
            <w:r w:rsidR="00060474" w:rsidRPr="00AF3A61">
              <w:rPr>
                <w:rFonts w:cs="Times New Roman"/>
                <w:lang w:val="pt-BR"/>
              </w:rPr>
              <w:t xml:space="preserve"> poderá adjudicar o Contrato ao</w:t>
            </w:r>
            <w:r w:rsidR="00C75B45" w:rsidRPr="00AF3A61">
              <w:rPr>
                <w:rFonts w:cs="Times New Roman"/>
                <w:lang w:val="pt-BR"/>
              </w:rPr>
              <w:t xml:space="preserve"> Licitante</w:t>
            </w:r>
            <w:r w:rsidR="00060474" w:rsidRPr="00AF3A61">
              <w:rPr>
                <w:rFonts w:cs="Times New Roman"/>
                <w:lang w:val="pt-BR"/>
              </w:rPr>
              <w:t xml:space="preserve"> seguinte</w:t>
            </w:r>
            <w:r w:rsidR="00C75B45" w:rsidRPr="00AF3A61">
              <w:rPr>
                <w:rFonts w:cs="Times New Roman"/>
                <w:lang w:val="pt-BR"/>
              </w:rPr>
              <w:t xml:space="preserve"> que apresentou a segunda </w:t>
            </w:r>
            <w:r w:rsidR="00060474" w:rsidRPr="00AF3A61">
              <w:rPr>
                <w:rFonts w:cs="Times New Roman"/>
                <w:lang w:val="pt-BR"/>
              </w:rPr>
              <w:t>Oferta</w:t>
            </w:r>
            <w:r w:rsidR="00C75B45" w:rsidRPr="00AF3A61">
              <w:rPr>
                <w:rFonts w:cs="Times New Roman"/>
                <w:lang w:val="pt-BR"/>
              </w:rPr>
              <w:t xml:space="preserve"> Mais Vantajosa.</w:t>
            </w:r>
          </w:p>
        </w:tc>
      </w:tr>
      <w:tr w:rsidR="00F258D3" w:rsidRPr="0031195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44A88EC5" w:rsidR="00F258D3" w:rsidRPr="003666DA" w:rsidRDefault="00D94C7D">
            <w:pPr>
              <w:pStyle w:val="Aheader2DCIAO"/>
              <w:rPr>
                <w:lang w:val="pt-BR"/>
              </w:rPr>
            </w:pPr>
            <w:bookmarkStart w:id="377" w:name="_Toc486937465"/>
            <w:bookmarkStart w:id="378" w:name="_Toc19095291"/>
            <w:bookmarkStart w:id="379" w:name="_Toc21373979"/>
            <w:bookmarkStart w:id="380" w:name="_Toc24975710"/>
            <w:bookmarkStart w:id="381" w:name="_Toc55667018"/>
            <w:r w:rsidRPr="003666DA">
              <w:rPr>
                <w:lang w:val="pt-BR"/>
              </w:rPr>
              <w:lastRenderedPageBreak/>
              <w:t xml:space="preserve">Reclamações relacionadas às </w:t>
            </w:r>
            <w:r w:rsidR="00CC34EC" w:rsidRPr="003666DA">
              <w:rPr>
                <w:lang w:val="pt-BR"/>
              </w:rPr>
              <w:t>A</w:t>
            </w:r>
            <w:r w:rsidRPr="003666DA">
              <w:rPr>
                <w:lang w:val="pt-BR"/>
              </w:rPr>
              <w:t>quisições</w:t>
            </w:r>
            <w:bookmarkEnd w:id="377"/>
            <w:bookmarkEnd w:id="378"/>
            <w:bookmarkEnd w:id="379"/>
            <w:bookmarkEnd w:id="380"/>
            <w:bookmarkEnd w:id="381"/>
          </w:p>
        </w:tc>
        <w:tc>
          <w:tcPr>
            <w:tcW w:w="7110" w:type="dxa"/>
            <w:tcBorders>
              <w:top w:val="nil"/>
              <w:left w:val="nil"/>
              <w:bottom w:val="nil"/>
              <w:right w:val="nil"/>
            </w:tcBorders>
          </w:tcPr>
          <w:p w14:paraId="41E6D6E2" w14:textId="7EAE5BCB" w:rsidR="00F258D3" w:rsidRPr="00AF3A61" w:rsidRDefault="00351EF8" w:rsidP="000608A7">
            <w:pPr>
              <w:pStyle w:val="Header2-SubClauses"/>
              <w:numPr>
                <w:ilvl w:val="0"/>
                <w:numId w:val="95"/>
              </w:numPr>
              <w:ind w:left="680" w:hanging="680"/>
              <w:rPr>
                <w:rFonts w:cs="Times New Roman"/>
                <w:lang w:val="pt-BR"/>
              </w:rPr>
            </w:pPr>
            <w:r w:rsidRPr="00AF3A61">
              <w:rPr>
                <w:rFonts w:cs="Times New Roman"/>
                <w:lang w:val="pt-BR"/>
              </w:rPr>
              <w:t xml:space="preserve">Os procedimentos para apresentar reclamações relacionadas ao processo de aquisições estão especificados </w:t>
            </w:r>
            <w:r w:rsidRPr="00CF5DF0">
              <w:rPr>
                <w:rFonts w:cs="Times New Roman"/>
                <w:b/>
                <w:lang w:val="pt-BR"/>
              </w:rPr>
              <w:t xml:space="preserve">na </w:t>
            </w:r>
            <w:r w:rsidR="003A75A9">
              <w:rPr>
                <w:rFonts w:cs="Times New Roman"/>
                <w:b/>
                <w:lang w:val="pt-BR"/>
              </w:rPr>
              <w:t>FD</w:t>
            </w:r>
            <w:r w:rsidRPr="00CF5DF0">
              <w:rPr>
                <w:rFonts w:cs="Times New Roman"/>
                <w:b/>
                <w:lang w:val="pt-BR"/>
              </w:rPr>
              <w:t>L</w:t>
            </w:r>
            <w:r w:rsidR="00DE2246" w:rsidRPr="00AF3A61">
              <w:rPr>
                <w:rFonts w:cs="Times New Roman"/>
                <w:lang w:val="pt-BR"/>
              </w:rPr>
              <w:t>.</w:t>
            </w:r>
          </w:p>
        </w:tc>
      </w:tr>
    </w:tbl>
    <w:p w14:paraId="1F11DA96" w14:textId="410858E4" w:rsidR="004633E0" w:rsidRPr="00AF3A61" w:rsidRDefault="004633E0" w:rsidP="00EE68C9">
      <w:pPr>
        <w:pStyle w:val="BodyText"/>
        <w:jc w:val="both"/>
        <w:rPr>
          <w:rFonts w:ascii="Times New Roman" w:hAnsi="Times New Roman" w:cs="Times New Roman"/>
          <w:lang w:val="pt-BR"/>
        </w:rPr>
        <w:sectPr w:rsidR="004633E0" w:rsidRPr="00AF3A61" w:rsidSect="00330F12">
          <w:headerReference w:type="default" r:id="rId19"/>
          <w:footnotePr>
            <w:numRestart w:val="eachSect"/>
          </w:footnotePr>
          <w:pgSz w:w="12240" w:h="15840" w:code="1"/>
          <w:pgMar w:top="1440" w:right="1440" w:bottom="1440" w:left="1440" w:header="720" w:footer="720" w:gutter="0"/>
          <w:paperSrc w:first="15" w:other="15"/>
          <w:cols w:space="720"/>
        </w:sectPr>
      </w:pPr>
      <w:bookmarkStart w:id="382" w:name="_Toc438532584"/>
      <w:bookmarkStart w:id="383" w:name="_Toc438532601"/>
      <w:bookmarkStart w:id="384" w:name="_Toc438532602"/>
      <w:bookmarkStart w:id="385" w:name="_Toc438532639"/>
      <w:bookmarkStart w:id="386" w:name="_Toc438532651"/>
      <w:bookmarkStart w:id="387" w:name="_Toc438532652"/>
      <w:bookmarkStart w:id="388" w:name="_Toc438532653"/>
      <w:bookmarkEnd w:id="382"/>
      <w:bookmarkEnd w:id="383"/>
      <w:bookmarkEnd w:id="384"/>
      <w:bookmarkEnd w:id="385"/>
      <w:bookmarkEnd w:id="386"/>
      <w:bookmarkEnd w:id="387"/>
      <w:bookmarkEnd w:id="388"/>
    </w:p>
    <w:p w14:paraId="0AFB5D20" w14:textId="77777777" w:rsidR="007B586E" w:rsidRPr="00AF3A61" w:rsidRDefault="007B586E">
      <w:pPr>
        <w:tabs>
          <w:tab w:val="left" w:pos="180"/>
        </w:tabs>
        <w:ind w:left="720" w:right="288" w:hanging="360"/>
        <w:jc w:val="both"/>
        <w:rPr>
          <w:iCs/>
          <w:spacing w:val="-2"/>
          <w:sz w:val="20"/>
          <w:lang w:val="pt-BR"/>
        </w:rPr>
      </w:pPr>
    </w:p>
    <w:p w14:paraId="683043AE" w14:textId="337B5824" w:rsidR="007B586E" w:rsidRPr="009E1468" w:rsidRDefault="007E412D" w:rsidP="004A0CD3">
      <w:pPr>
        <w:pStyle w:val="Titulo2"/>
        <w:rPr>
          <w:sz w:val="44"/>
          <w:szCs w:val="44"/>
        </w:rPr>
      </w:pPr>
      <w:bookmarkStart w:id="389" w:name="_Toc450041027"/>
      <w:bookmarkStart w:id="390" w:name="_Toc55666537"/>
      <w:bookmarkStart w:id="391" w:name="_Toc438366665"/>
      <w:bookmarkStart w:id="392" w:name="_Toc41971239"/>
      <w:r w:rsidRPr="009E1468">
        <w:rPr>
          <w:sz w:val="44"/>
          <w:szCs w:val="44"/>
        </w:rPr>
        <w:t xml:space="preserve">Seção </w:t>
      </w:r>
      <w:r w:rsidR="00BF6483" w:rsidRPr="009E1468">
        <w:rPr>
          <w:sz w:val="44"/>
          <w:szCs w:val="44"/>
        </w:rPr>
        <w:t>I</w:t>
      </w:r>
      <w:r w:rsidR="007B586E" w:rsidRPr="009E1468">
        <w:rPr>
          <w:sz w:val="44"/>
          <w:szCs w:val="44"/>
        </w:rPr>
        <w:t>I</w:t>
      </w:r>
      <w:r w:rsidR="002D4695" w:rsidRPr="009E1468">
        <w:rPr>
          <w:sz w:val="44"/>
          <w:szCs w:val="44"/>
        </w:rPr>
        <w:t>.</w:t>
      </w:r>
      <w:r w:rsidR="007B586E" w:rsidRPr="009E1468">
        <w:rPr>
          <w:sz w:val="44"/>
          <w:szCs w:val="44"/>
        </w:rPr>
        <w:t xml:space="preserve"> </w:t>
      </w:r>
      <w:r w:rsidRPr="009E1468">
        <w:rPr>
          <w:sz w:val="44"/>
          <w:szCs w:val="44"/>
        </w:rPr>
        <w:t>Folha de Dados da Licitação</w:t>
      </w:r>
      <w:r w:rsidR="007B586E" w:rsidRPr="009E1468">
        <w:rPr>
          <w:sz w:val="44"/>
          <w:szCs w:val="44"/>
        </w:rPr>
        <w:t xml:space="preserve"> (</w:t>
      </w:r>
      <w:r w:rsidR="006636AC" w:rsidRPr="009E1468">
        <w:rPr>
          <w:sz w:val="44"/>
          <w:szCs w:val="44"/>
        </w:rPr>
        <w:t>FDL</w:t>
      </w:r>
      <w:r w:rsidR="007B586E" w:rsidRPr="009E1468">
        <w:rPr>
          <w:sz w:val="44"/>
          <w:szCs w:val="44"/>
        </w:rPr>
        <w:t>)</w:t>
      </w:r>
      <w:bookmarkEnd w:id="389"/>
      <w:bookmarkEnd w:id="390"/>
    </w:p>
    <w:bookmarkEnd w:id="391"/>
    <w:bookmarkEnd w:id="392"/>
    <w:p w14:paraId="1EA146C0" w14:textId="49D6E873" w:rsidR="006F30E7" w:rsidRPr="00AF3A61" w:rsidRDefault="00E26A21">
      <w:pPr>
        <w:jc w:val="both"/>
        <w:rPr>
          <w:lang w:val="pt-BR"/>
        </w:rPr>
      </w:pPr>
      <w:r w:rsidRPr="00AF3A61">
        <w:rPr>
          <w:lang w:val="pt-BR"/>
        </w:rPr>
        <w:t xml:space="preserve">Estes dados específicos das Obras contratadas deverão complementar, suplementar ou modificar as disposições das Instruções aos Licitantes (IAL). </w:t>
      </w:r>
      <w:r w:rsidR="0042199F" w:rsidRPr="00AF3A61">
        <w:rPr>
          <w:lang w:val="pt-BR"/>
        </w:rPr>
        <w:t>Em caso de conflito, as disposições aqui contidas prevalecerão sobre as contidas n</w:t>
      </w:r>
      <w:r w:rsidR="00CA0600">
        <w:rPr>
          <w:lang w:val="pt-BR"/>
        </w:rPr>
        <w:t>as IAL</w:t>
      </w:r>
      <w:r w:rsidR="0042199F" w:rsidRPr="00AF3A61">
        <w:rPr>
          <w:lang w:val="pt-BR"/>
        </w:rPr>
        <w:t>.</w:t>
      </w:r>
    </w:p>
    <w:p w14:paraId="5A1C1EA1" w14:textId="77777777" w:rsidR="00EB4FAD" w:rsidRPr="00AF3A61" w:rsidRDefault="00EB4FAD">
      <w:pPr>
        <w:suppressAutoHyphens/>
        <w:jc w:val="both"/>
        <w:rPr>
          <w:i/>
          <w:color w:val="000000" w:themeColor="text1"/>
          <w:szCs w:val="20"/>
          <w:lang w:val="pt-BR"/>
        </w:rPr>
      </w:pPr>
    </w:p>
    <w:p w14:paraId="03CFF28A" w14:textId="0FC6B9C7" w:rsidR="00EB4FAD" w:rsidRPr="00AF3A61" w:rsidRDefault="0058373B">
      <w:pPr>
        <w:jc w:val="both"/>
        <w:rPr>
          <w:i/>
          <w:lang w:val="pt-BR"/>
        </w:rPr>
      </w:pPr>
      <w:r w:rsidRPr="00AF3A61">
        <w:rPr>
          <w:i/>
          <w:color w:val="000000" w:themeColor="text1"/>
          <w:szCs w:val="20"/>
          <w:lang w:val="pt-BR"/>
        </w:rPr>
        <w:t xml:space="preserve">Quando for utilizado o sistema </w:t>
      </w:r>
      <w:r w:rsidR="00CD0899" w:rsidRPr="00AF3A61">
        <w:rPr>
          <w:i/>
          <w:color w:val="000000" w:themeColor="text1"/>
          <w:szCs w:val="20"/>
          <w:lang w:val="pt-BR"/>
        </w:rPr>
        <w:t>eletrônic</w:t>
      </w:r>
      <w:r w:rsidR="00CD0899">
        <w:rPr>
          <w:i/>
          <w:color w:val="000000" w:themeColor="text1"/>
          <w:szCs w:val="20"/>
          <w:lang w:val="pt-BR"/>
        </w:rPr>
        <w:t>o</w:t>
      </w:r>
      <w:r w:rsidR="00CD0899" w:rsidRPr="00AF3A61">
        <w:rPr>
          <w:i/>
          <w:color w:val="000000" w:themeColor="text1"/>
          <w:szCs w:val="20"/>
          <w:lang w:val="pt-BR"/>
        </w:rPr>
        <w:t xml:space="preserve"> </w:t>
      </w:r>
      <w:r w:rsidRPr="00AF3A61">
        <w:rPr>
          <w:i/>
          <w:color w:val="000000" w:themeColor="text1"/>
          <w:szCs w:val="20"/>
          <w:lang w:val="pt-BR"/>
        </w:rPr>
        <w:t xml:space="preserve">de </w:t>
      </w:r>
      <w:r w:rsidR="00E41018">
        <w:rPr>
          <w:i/>
          <w:color w:val="000000" w:themeColor="text1"/>
          <w:szCs w:val="20"/>
          <w:lang w:val="pt-BR"/>
        </w:rPr>
        <w:t>aquisição</w:t>
      </w:r>
      <w:r w:rsidRPr="00AF3A61">
        <w:rPr>
          <w:i/>
          <w:color w:val="000000" w:themeColor="text1"/>
          <w:szCs w:val="20"/>
          <w:lang w:val="pt-BR"/>
        </w:rPr>
        <w:t xml:space="preserve">, será necessário adaptar as partes pertinentes dessa </w:t>
      </w:r>
      <w:r w:rsidR="006636AC">
        <w:rPr>
          <w:i/>
          <w:color w:val="000000" w:themeColor="text1"/>
          <w:szCs w:val="20"/>
          <w:lang w:val="pt-BR"/>
        </w:rPr>
        <w:t>FDL</w:t>
      </w:r>
      <w:r w:rsidRPr="00AF3A61">
        <w:rPr>
          <w:i/>
          <w:color w:val="000000" w:themeColor="text1"/>
          <w:szCs w:val="20"/>
          <w:lang w:val="pt-BR"/>
        </w:rPr>
        <w:t xml:space="preserve"> para refletir o processo </w:t>
      </w:r>
      <w:r w:rsidR="00CD0899" w:rsidRPr="00AF3A61">
        <w:rPr>
          <w:i/>
          <w:color w:val="000000" w:themeColor="text1"/>
          <w:szCs w:val="20"/>
          <w:lang w:val="pt-BR"/>
        </w:rPr>
        <w:t>eletrônic</w:t>
      </w:r>
      <w:r w:rsidR="00CD0899">
        <w:rPr>
          <w:i/>
          <w:color w:val="000000" w:themeColor="text1"/>
          <w:szCs w:val="20"/>
          <w:lang w:val="pt-BR"/>
        </w:rPr>
        <w:t>o</w:t>
      </w:r>
      <w:r w:rsidR="00CD0899" w:rsidRPr="00AF3A61">
        <w:rPr>
          <w:i/>
          <w:color w:val="000000" w:themeColor="text1"/>
          <w:szCs w:val="20"/>
          <w:lang w:val="pt-BR"/>
        </w:rPr>
        <w:t xml:space="preserve"> de </w:t>
      </w:r>
      <w:r w:rsidR="00CD0899">
        <w:rPr>
          <w:i/>
          <w:color w:val="000000" w:themeColor="text1"/>
          <w:szCs w:val="20"/>
          <w:lang w:val="pt-BR"/>
        </w:rPr>
        <w:t>aquisição</w:t>
      </w:r>
      <w:r w:rsidRPr="00AF3A61">
        <w:rPr>
          <w:i/>
          <w:color w:val="000000" w:themeColor="text1"/>
          <w:szCs w:val="20"/>
          <w:lang w:val="pt-BR"/>
        </w:rPr>
        <w:t>.</w:t>
      </w:r>
    </w:p>
    <w:p w14:paraId="15EFFF28" w14:textId="7EA8F474" w:rsidR="007B586E" w:rsidRPr="00AF3A61" w:rsidRDefault="0027271D" w:rsidP="00EE68C9">
      <w:pPr>
        <w:pStyle w:val="Caption"/>
        <w:tabs>
          <w:tab w:val="clear" w:pos="7254"/>
          <w:tab w:val="right" w:pos="7434"/>
        </w:tabs>
        <w:jc w:val="both"/>
        <w:rPr>
          <w:rFonts w:ascii="Times New Roman" w:hAnsi="Times New Roman" w:cs="Times New Roman"/>
          <w:lang w:val="pt-BR"/>
        </w:rPr>
      </w:pPr>
      <w:r w:rsidRPr="00AF3A61">
        <w:rPr>
          <w:rFonts w:ascii="Times New Roman" w:hAnsi="Times New Roman" w:cs="Times New Roman"/>
          <w:i/>
          <w:lang w:val="pt-BR"/>
        </w:rPr>
        <w:t>As instruções para preenchimento da Folha de Dados da Licitação são incluídas, quando necessário, nas notas em itálico mencionadas na</w:t>
      </w:r>
      <w:r w:rsidR="00C817A2">
        <w:rPr>
          <w:rFonts w:ascii="Times New Roman" w:hAnsi="Times New Roman" w:cs="Times New Roman"/>
          <w:i/>
          <w:lang w:val="pt-BR"/>
        </w:rPr>
        <w:t>s</w:t>
      </w:r>
      <w:r w:rsidRPr="00AF3A61">
        <w:rPr>
          <w:rFonts w:ascii="Times New Roman" w:hAnsi="Times New Roman" w:cs="Times New Roman"/>
          <w:i/>
          <w:lang w:val="pt-BR"/>
        </w:rPr>
        <w:t xml:space="preserve"> </w:t>
      </w:r>
      <w:r w:rsidR="00C817A2">
        <w:rPr>
          <w:rFonts w:ascii="Times New Roman" w:hAnsi="Times New Roman" w:cs="Times New Roman"/>
          <w:i/>
          <w:lang w:val="pt-BR"/>
        </w:rPr>
        <w:t>I</w:t>
      </w:r>
      <w:r w:rsidRPr="00AF3A61">
        <w:rPr>
          <w:rFonts w:ascii="Times New Roman" w:hAnsi="Times New Roman" w:cs="Times New Roman"/>
          <w:i/>
          <w:lang w:val="pt-BR"/>
        </w:rPr>
        <w:t>AL</w:t>
      </w:r>
      <w:r w:rsidR="00C817A2" w:rsidRPr="00C817A2">
        <w:rPr>
          <w:rFonts w:ascii="Times New Roman" w:hAnsi="Times New Roman" w:cs="Times New Roman"/>
          <w:i/>
          <w:lang w:val="pt-BR"/>
        </w:rPr>
        <w:t xml:space="preserve"> </w:t>
      </w:r>
      <w:r w:rsidR="00C817A2" w:rsidRPr="00AF3A61">
        <w:rPr>
          <w:rFonts w:ascii="Times New Roman" w:hAnsi="Times New Roman" w:cs="Times New Roman"/>
          <w:i/>
          <w:lang w:val="pt-BR"/>
        </w:rPr>
        <w:t>pertinente</w:t>
      </w:r>
      <w:r w:rsidR="00C817A2">
        <w:rPr>
          <w:rFonts w:ascii="Times New Roman" w:hAnsi="Times New Roman" w:cs="Times New Roman"/>
          <w:i/>
          <w:lang w:val="pt-BR"/>
        </w:rPr>
        <w:t>s</w:t>
      </w:r>
      <w:r w:rsidRPr="00AF3A61">
        <w:rPr>
          <w:rFonts w:ascii="Times New Roman" w:hAnsi="Times New Roman" w:cs="Times New Roman"/>
          <w:i/>
          <w:lang w:val="pt-BR"/>
        </w:rPr>
        <w:t>.</w:t>
      </w:r>
    </w:p>
    <w:tbl>
      <w:tblPr>
        <w:tblW w:w="93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05"/>
        <w:gridCol w:w="80"/>
        <w:gridCol w:w="7356"/>
      </w:tblGrid>
      <w:tr w:rsidR="00437873" w:rsidRPr="00AF3A61" w14:paraId="62D8E9AB" w14:textId="77777777" w:rsidTr="00EE68C9">
        <w:trPr>
          <w:jc w:val="center"/>
        </w:trPr>
        <w:tc>
          <w:tcPr>
            <w:tcW w:w="9341" w:type="dxa"/>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083BED9A" w:rsidR="00437873" w:rsidRPr="00AF3A61" w:rsidRDefault="00437873" w:rsidP="00C436EF">
            <w:pPr>
              <w:spacing w:before="60" w:after="60"/>
              <w:jc w:val="center"/>
              <w:rPr>
                <w:lang w:val="pt-BR"/>
              </w:rPr>
            </w:pPr>
            <w:r w:rsidRPr="00AF3A61">
              <w:rPr>
                <w:b/>
                <w:sz w:val="28"/>
                <w:lang w:val="pt-BR"/>
              </w:rPr>
              <w:t>A.</w:t>
            </w:r>
            <w:r w:rsidR="003A51A6" w:rsidRPr="00AF3A61">
              <w:rPr>
                <w:b/>
                <w:sz w:val="28"/>
                <w:lang w:val="pt-BR"/>
              </w:rPr>
              <w:t xml:space="preserve"> </w:t>
            </w:r>
            <w:r w:rsidR="00C844FA" w:rsidRPr="00AF3A61">
              <w:rPr>
                <w:b/>
                <w:sz w:val="28"/>
                <w:lang w:val="pt-BR"/>
              </w:rPr>
              <w:t>Aspectos Gerais</w:t>
            </w:r>
          </w:p>
        </w:tc>
      </w:tr>
      <w:tr w:rsidR="00F439EB" w:rsidRPr="00311956" w14:paraId="5ECDFF64"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36894314" w14:textId="50DFC78F" w:rsidR="007B586E" w:rsidRPr="00AF3A61" w:rsidRDefault="00887BBF" w:rsidP="00EE68C9">
            <w:pPr>
              <w:spacing w:before="160" w:after="160"/>
              <w:jc w:val="both"/>
              <w:rPr>
                <w:b/>
                <w:lang w:val="pt-BR"/>
              </w:rPr>
            </w:pPr>
            <w:r w:rsidRPr="00AF3A61">
              <w:rPr>
                <w:b/>
                <w:lang w:val="pt-BR"/>
              </w:rPr>
              <w:t xml:space="preserve">IAL </w:t>
            </w:r>
            <w:r w:rsidR="007B586E" w:rsidRPr="00AF3A61">
              <w:rPr>
                <w:b/>
                <w:lang w:val="pt-BR"/>
              </w:rPr>
              <w:t>1.1</w:t>
            </w:r>
          </w:p>
        </w:tc>
        <w:tc>
          <w:tcPr>
            <w:tcW w:w="7436" w:type="dxa"/>
            <w:gridSpan w:val="2"/>
            <w:tcBorders>
              <w:top w:val="single" w:sz="2" w:space="0" w:color="000000"/>
              <w:left w:val="nil"/>
              <w:bottom w:val="single" w:sz="2" w:space="0" w:color="000000"/>
              <w:right w:val="double" w:sz="4" w:space="0" w:color="auto"/>
            </w:tcBorders>
          </w:tcPr>
          <w:p w14:paraId="0EE2997E" w14:textId="1D77D0A8" w:rsidR="00260821" w:rsidRPr="00C520B9" w:rsidRDefault="00260821" w:rsidP="00EE68C9">
            <w:pPr>
              <w:tabs>
                <w:tab w:val="right" w:pos="7272"/>
              </w:tabs>
              <w:spacing w:before="160" w:after="160"/>
              <w:jc w:val="both"/>
              <w:rPr>
                <w:b/>
                <w:bCs/>
                <w:i/>
                <w:lang w:val="pt-BR"/>
              </w:rPr>
            </w:pPr>
            <w:r w:rsidRPr="00AF3A61">
              <w:rPr>
                <w:bCs/>
                <w:iCs/>
                <w:lang w:val="pt-BR"/>
              </w:rPr>
              <w:t xml:space="preserve">O número de referência da </w:t>
            </w:r>
            <w:r w:rsidR="007A309C" w:rsidRPr="00AF3A61">
              <w:rPr>
                <w:bCs/>
                <w:iCs/>
                <w:lang w:val="pt-BR"/>
              </w:rPr>
              <w:t>Licitação</w:t>
            </w:r>
            <w:r w:rsidRPr="00AF3A61">
              <w:rPr>
                <w:bCs/>
                <w:iCs/>
                <w:lang w:val="pt-BR"/>
              </w:rPr>
              <w:t xml:space="preserve"> é: </w:t>
            </w:r>
            <w:r w:rsidRPr="00C520B9">
              <w:rPr>
                <w:b/>
                <w:bCs/>
                <w:i/>
                <w:iCs/>
                <w:lang w:val="pt-BR"/>
              </w:rPr>
              <w:t>[</w:t>
            </w:r>
            <w:r w:rsidR="00E41018" w:rsidRPr="00C520B9">
              <w:rPr>
                <w:b/>
                <w:bCs/>
                <w:i/>
                <w:lang w:val="pt-BR"/>
              </w:rPr>
              <w:t>indicar</w:t>
            </w:r>
            <w:r w:rsidRPr="00C520B9">
              <w:rPr>
                <w:b/>
                <w:bCs/>
                <w:i/>
                <w:lang w:val="pt-BR"/>
              </w:rPr>
              <w:t xml:space="preserve"> o número de referência </w:t>
            </w:r>
            <w:r w:rsidR="007A309C" w:rsidRPr="00C520B9">
              <w:rPr>
                <w:b/>
                <w:bCs/>
                <w:i/>
                <w:lang w:val="pt-BR"/>
              </w:rPr>
              <w:t>da Solicitação de Ofertas</w:t>
            </w:r>
            <w:r w:rsidRPr="00C520B9">
              <w:rPr>
                <w:b/>
                <w:bCs/>
                <w:i/>
                <w:lang w:val="pt-BR"/>
              </w:rPr>
              <w:t>]</w:t>
            </w:r>
          </w:p>
          <w:p w14:paraId="262736EA" w14:textId="4CF13D9E" w:rsidR="00260821" w:rsidRPr="00AF3A61" w:rsidRDefault="00AC6BED" w:rsidP="00EE68C9">
            <w:pPr>
              <w:tabs>
                <w:tab w:val="right" w:pos="7272"/>
              </w:tabs>
              <w:spacing w:before="160" w:after="160"/>
              <w:jc w:val="both"/>
              <w:rPr>
                <w:bCs/>
                <w:iCs/>
                <w:lang w:val="pt-BR"/>
              </w:rPr>
            </w:pPr>
            <w:r>
              <w:rPr>
                <w:bCs/>
                <w:iCs/>
                <w:lang w:val="pt-BR"/>
              </w:rPr>
              <w:t>O Contratante</w:t>
            </w:r>
            <w:r w:rsidR="00260821" w:rsidRPr="00AF3A61">
              <w:rPr>
                <w:bCs/>
                <w:iCs/>
                <w:lang w:val="pt-BR"/>
              </w:rPr>
              <w:t xml:space="preserve"> é: </w:t>
            </w:r>
            <w:r w:rsidR="00260821" w:rsidRPr="00C520B9">
              <w:rPr>
                <w:b/>
                <w:bCs/>
                <w:i/>
                <w:lang w:val="pt-BR"/>
              </w:rPr>
              <w:t>[inserir nome d</w:t>
            </w:r>
            <w:r w:rsidRPr="00C520B9">
              <w:rPr>
                <w:b/>
                <w:bCs/>
                <w:i/>
                <w:lang w:val="pt-BR"/>
              </w:rPr>
              <w:t>o Contratante</w:t>
            </w:r>
            <w:r w:rsidR="00260821" w:rsidRPr="00C520B9">
              <w:rPr>
                <w:b/>
                <w:bCs/>
                <w:i/>
                <w:lang w:val="pt-BR"/>
              </w:rPr>
              <w:t>]</w:t>
            </w:r>
          </w:p>
          <w:p w14:paraId="49727511" w14:textId="7AB8BEB4" w:rsidR="00260821" w:rsidRPr="00C520B9" w:rsidRDefault="00260821" w:rsidP="00EE68C9">
            <w:pPr>
              <w:tabs>
                <w:tab w:val="right" w:pos="7272"/>
              </w:tabs>
              <w:spacing w:before="160" w:after="160"/>
              <w:jc w:val="both"/>
              <w:rPr>
                <w:b/>
                <w:bCs/>
                <w:iCs/>
                <w:lang w:val="pt-BR"/>
              </w:rPr>
            </w:pPr>
            <w:r w:rsidRPr="00AF3A61">
              <w:rPr>
                <w:bCs/>
                <w:iCs/>
                <w:lang w:val="pt-BR"/>
              </w:rPr>
              <w:t xml:space="preserve">O nome da </w:t>
            </w:r>
            <w:r w:rsidR="00F646ED" w:rsidRPr="00AF3A61">
              <w:rPr>
                <w:bCs/>
                <w:iCs/>
                <w:lang w:val="pt-BR"/>
              </w:rPr>
              <w:t>Licitação</w:t>
            </w:r>
            <w:r w:rsidRPr="00AF3A61">
              <w:rPr>
                <w:bCs/>
                <w:iCs/>
                <w:lang w:val="pt-BR"/>
              </w:rPr>
              <w:t xml:space="preserve"> é: </w:t>
            </w:r>
            <w:r w:rsidRPr="00C520B9">
              <w:rPr>
                <w:b/>
                <w:bCs/>
                <w:i/>
                <w:lang w:val="pt-BR"/>
              </w:rPr>
              <w:t xml:space="preserve">[inserir o nome da </w:t>
            </w:r>
            <w:r w:rsidR="00F646ED" w:rsidRPr="00C520B9">
              <w:rPr>
                <w:b/>
                <w:bCs/>
                <w:i/>
                <w:lang w:val="pt-BR"/>
              </w:rPr>
              <w:t>Licitação</w:t>
            </w:r>
            <w:r w:rsidRPr="00C520B9">
              <w:rPr>
                <w:b/>
                <w:bCs/>
                <w:i/>
                <w:lang w:val="pt-BR"/>
              </w:rPr>
              <w:t>]</w:t>
            </w:r>
          </w:p>
          <w:p w14:paraId="36510F8A" w14:textId="27EF76FB" w:rsidR="00302AD3" w:rsidRPr="00AF3A61" w:rsidRDefault="00260821" w:rsidP="00EE68C9">
            <w:pPr>
              <w:tabs>
                <w:tab w:val="right" w:pos="7272"/>
              </w:tabs>
              <w:spacing w:before="160" w:after="160"/>
              <w:jc w:val="both"/>
              <w:rPr>
                <w:bCs/>
                <w:iCs/>
                <w:lang w:val="pt-BR"/>
              </w:rPr>
            </w:pPr>
            <w:r w:rsidRPr="00AF3A61">
              <w:rPr>
                <w:bCs/>
                <w:iCs/>
                <w:lang w:val="pt-BR"/>
              </w:rPr>
              <w:t>Serviço</w:t>
            </w:r>
            <w:r w:rsidR="00365F2E">
              <w:rPr>
                <w:bCs/>
                <w:iCs/>
                <w:lang w:val="pt-BR"/>
              </w:rPr>
              <w:t>s</w:t>
            </w:r>
            <w:r w:rsidRPr="00AF3A61">
              <w:rPr>
                <w:bCs/>
                <w:iCs/>
                <w:lang w:val="pt-BR"/>
              </w:rPr>
              <w:t xml:space="preserve"> de Operação </w:t>
            </w:r>
            <w:r w:rsidR="009A3E84">
              <w:rPr>
                <w:bCs/>
                <w:iCs/>
                <w:lang w:val="pt-BR"/>
              </w:rPr>
              <w:t xml:space="preserve">de Obras </w:t>
            </w:r>
            <w:r w:rsidRPr="00C520B9">
              <w:rPr>
                <w:b/>
                <w:bCs/>
                <w:i/>
                <w:lang w:val="pt-BR"/>
              </w:rPr>
              <w:t>[</w:t>
            </w:r>
            <w:r w:rsidR="00C520B9" w:rsidRPr="00C520B9">
              <w:rPr>
                <w:b/>
                <w:bCs/>
                <w:i/>
                <w:lang w:val="pt-BR"/>
              </w:rPr>
              <w:t>INSERIR</w:t>
            </w:r>
            <w:r w:rsidRPr="00C520B9">
              <w:rPr>
                <w:b/>
                <w:bCs/>
                <w:i/>
                <w:lang w:val="pt-BR"/>
              </w:rPr>
              <w:t xml:space="preserve"> </w:t>
            </w:r>
            <w:r w:rsidR="00F04C11">
              <w:rPr>
                <w:b/>
                <w:bCs/>
                <w:i/>
                <w:lang w:val="pt-BR"/>
              </w:rPr>
              <w:t>“</w:t>
            </w:r>
            <w:r w:rsidRPr="00C520B9">
              <w:rPr>
                <w:b/>
                <w:bCs/>
                <w:i/>
                <w:lang w:val="pt-BR"/>
              </w:rPr>
              <w:t>é</w:t>
            </w:r>
            <w:r w:rsidR="00F04C11">
              <w:rPr>
                <w:b/>
                <w:bCs/>
                <w:i/>
                <w:lang w:val="pt-BR"/>
              </w:rPr>
              <w:t>”</w:t>
            </w:r>
            <w:r w:rsidRPr="00C520B9">
              <w:rPr>
                <w:b/>
                <w:bCs/>
                <w:i/>
                <w:lang w:val="pt-BR"/>
              </w:rPr>
              <w:t xml:space="preserve"> ou </w:t>
            </w:r>
            <w:r w:rsidR="00F04C11">
              <w:rPr>
                <w:b/>
                <w:bCs/>
                <w:i/>
                <w:lang w:val="pt-BR"/>
              </w:rPr>
              <w:t>“</w:t>
            </w:r>
            <w:r w:rsidRPr="00C520B9">
              <w:rPr>
                <w:b/>
                <w:bCs/>
                <w:i/>
                <w:lang w:val="pt-BR"/>
              </w:rPr>
              <w:t>não é</w:t>
            </w:r>
            <w:r w:rsidR="00F04C11">
              <w:rPr>
                <w:b/>
                <w:bCs/>
                <w:i/>
                <w:lang w:val="pt-BR"/>
              </w:rPr>
              <w:t>”</w:t>
            </w:r>
            <w:r w:rsidRPr="00C520B9">
              <w:rPr>
                <w:b/>
                <w:bCs/>
                <w:i/>
                <w:lang w:val="pt-BR"/>
              </w:rPr>
              <w:t>]</w:t>
            </w:r>
            <w:r w:rsidRPr="00AF3A61">
              <w:rPr>
                <w:bCs/>
                <w:iCs/>
                <w:lang w:val="pt-BR"/>
              </w:rPr>
              <w:t xml:space="preserve"> ____ um Requisito do contrato.</w:t>
            </w:r>
          </w:p>
        </w:tc>
      </w:tr>
      <w:tr w:rsidR="00F439EB" w:rsidRPr="00311956" w14:paraId="212A05C2"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FCB8C80" w14:textId="5597B470" w:rsidR="007B586E" w:rsidRPr="00AF3A61" w:rsidRDefault="00887BBF" w:rsidP="00EE68C9">
            <w:pPr>
              <w:spacing w:before="160" w:after="160"/>
              <w:jc w:val="both"/>
              <w:rPr>
                <w:b/>
                <w:lang w:val="pt-BR"/>
              </w:rPr>
            </w:pPr>
            <w:r w:rsidRPr="00AF3A61">
              <w:rPr>
                <w:b/>
                <w:lang w:val="pt-BR"/>
              </w:rPr>
              <w:t xml:space="preserve">IAL </w:t>
            </w:r>
            <w:r w:rsidR="007B586E" w:rsidRPr="00AF3A61">
              <w:rPr>
                <w:b/>
                <w:lang w:val="pt-BR"/>
              </w:rPr>
              <w:t>1.</w:t>
            </w:r>
            <w:r w:rsidR="004E602B">
              <w:rPr>
                <w:b/>
                <w:lang w:val="pt-BR"/>
              </w:rPr>
              <w:t>1</w:t>
            </w:r>
          </w:p>
        </w:tc>
        <w:tc>
          <w:tcPr>
            <w:tcW w:w="7436" w:type="dxa"/>
            <w:gridSpan w:val="2"/>
            <w:tcBorders>
              <w:top w:val="single" w:sz="2" w:space="0" w:color="000000"/>
              <w:left w:val="nil"/>
              <w:bottom w:val="single" w:sz="2" w:space="0" w:color="000000"/>
              <w:right w:val="double" w:sz="4" w:space="0" w:color="auto"/>
            </w:tcBorders>
          </w:tcPr>
          <w:p w14:paraId="6617266D" w14:textId="4C47A743" w:rsidR="00840405" w:rsidRPr="00AF3A61" w:rsidRDefault="00840405" w:rsidP="00EE68C9">
            <w:pPr>
              <w:tabs>
                <w:tab w:val="right" w:pos="7272"/>
              </w:tabs>
              <w:spacing w:before="160" w:after="160"/>
              <w:jc w:val="both"/>
              <w:rPr>
                <w:lang w:val="pt-BR"/>
              </w:rPr>
            </w:pPr>
            <w:r w:rsidRPr="00AF3A61">
              <w:rPr>
                <w:lang w:val="pt-BR"/>
              </w:rPr>
              <w:t>O número e identificação dos lotes (contratos) que integram est</w:t>
            </w:r>
            <w:r w:rsidR="00C520B9">
              <w:rPr>
                <w:lang w:val="pt-BR"/>
              </w:rPr>
              <w:t xml:space="preserve">e processo de </w:t>
            </w:r>
            <w:r w:rsidR="00D92E16" w:rsidRPr="00AF3A61">
              <w:rPr>
                <w:lang w:val="pt-BR"/>
              </w:rPr>
              <w:t>Licitação</w:t>
            </w:r>
            <w:r w:rsidRPr="00AF3A61">
              <w:rPr>
                <w:lang w:val="pt-BR"/>
              </w:rPr>
              <w:t xml:space="preserve"> </w:t>
            </w:r>
            <w:r w:rsidR="0018350E" w:rsidRPr="00AF3A61">
              <w:rPr>
                <w:lang w:val="pt-BR"/>
              </w:rPr>
              <w:t>é</w:t>
            </w:r>
            <w:r w:rsidRPr="00AF3A61">
              <w:rPr>
                <w:lang w:val="pt-BR"/>
              </w:rPr>
              <w:t xml:space="preserve">: </w:t>
            </w:r>
            <w:r w:rsidRPr="00C520B9">
              <w:rPr>
                <w:b/>
                <w:i/>
                <w:lang w:val="pt-BR"/>
              </w:rPr>
              <w:t>[</w:t>
            </w:r>
            <w:r w:rsidRPr="00C520B9">
              <w:rPr>
                <w:b/>
                <w:i/>
                <w:iCs/>
                <w:lang w:val="pt-BR"/>
              </w:rPr>
              <w:t>inserir o número e identificação dos lotes (contratos)]</w:t>
            </w:r>
          </w:p>
        </w:tc>
      </w:tr>
      <w:tr w:rsidR="00056BF7" w:rsidRPr="00311956" w14:paraId="30BB5FDB"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0898CCA" w14:textId="30285EB5" w:rsidR="00D03A0F" w:rsidRPr="00AF3A61" w:rsidRDefault="00887BBF">
            <w:pPr>
              <w:spacing w:before="160" w:after="160"/>
              <w:jc w:val="both"/>
              <w:rPr>
                <w:b/>
                <w:lang w:val="pt-BR"/>
              </w:rPr>
            </w:pPr>
            <w:r w:rsidRPr="00AF3A61">
              <w:rPr>
                <w:b/>
                <w:lang w:val="pt-BR"/>
              </w:rPr>
              <w:t xml:space="preserve">IAL </w:t>
            </w:r>
            <w:r w:rsidR="00056BF7" w:rsidRPr="00AF3A61">
              <w:rPr>
                <w:b/>
                <w:lang w:val="pt-BR"/>
              </w:rPr>
              <w:t>1.3</w:t>
            </w:r>
          </w:p>
          <w:p w14:paraId="595DD0E9" w14:textId="6729837B" w:rsidR="002C31DB" w:rsidRPr="00AF3A61" w:rsidRDefault="00E233A7" w:rsidP="004E602B">
            <w:pPr>
              <w:spacing w:before="160" w:after="160"/>
              <w:rPr>
                <w:b/>
                <w:lang w:val="pt-BR"/>
              </w:rPr>
            </w:pPr>
            <w:r w:rsidRPr="00AF3A61">
              <w:rPr>
                <w:b/>
                <w:lang w:val="pt-BR"/>
              </w:rPr>
              <w:t xml:space="preserve">Sistema </w:t>
            </w:r>
            <w:r w:rsidR="00F277B8">
              <w:rPr>
                <w:b/>
                <w:lang w:val="pt-BR"/>
              </w:rPr>
              <w:t>E</w:t>
            </w:r>
            <w:r w:rsidRPr="00AF3A61">
              <w:rPr>
                <w:b/>
                <w:lang w:val="pt-BR"/>
              </w:rPr>
              <w:t>letr</w:t>
            </w:r>
            <w:r w:rsidR="00280890" w:rsidRPr="00AF3A61">
              <w:rPr>
                <w:b/>
                <w:lang w:val="pt-BR"/>
              </w:rPr>
              <w:t>ô</w:t>
            </w:r>
            <w:r w:rsidRPr="00AF3A61">
              <w:rPr>
                <w:b/>
                <w:lang w:val="pt-BR"/>
              </w:rPr>
              <w:t xml:space="preserve">nico de </w:t>
            </w:r>
            <w:r w:rsidR="00F277B8">
              <w:rPr>
                <w:b/>
                <w:lang w:val="pt-BR"/>
              </w:rPr>
              <w:t>A</w:t>
            </w:r>
            <w:r w:rsidR="002C31DB" w:rsidRPr="00AF3A61">
              <w:rPr>
                <w:b/>
                <w:lang w:val="pt-BR"/>
              </w:rPr>
              <w:t>quisições</w:t>
            </w:r>
          </w:p>
        </w:tc>
        <w:tc>
          <w:tcPr>
            <w:tcW w:w="7436" w:type="dxa"/>
            <w:gridSpan w:val="2"/>
            <w:tcBorders>
              <w:top w:val="single" w:sz="2" w:space="0" w:color="000000"/>
              <w:left w:val="nil"/>
              <w:bottom w:val="single" w:sz="2" w:space="0" w:color="000000"/>
              <w:right w:val="double" w:sz="4" w:space="0" w:color="auto"/>
            </w:tcBorders>
          </w:tcPr>
          <w:p w14:paraId="0C769FBF" w14:textId="36D2DE6E" w:rsidR="00840405" w:rsidRPr="00AF3A61" w:rsidRDefault="00AC6BED" w:rsidP="00EE68C9">
            <w:pPr>
              <w:tabs>
                <w:tab w:val="right" w:pos="7272"/>
              </w:tabs>
              <w:spacing w:before="60" w:after="60"/>
              <w:jc w:val="both"/>
              <w:rPr>
                <w:bCs/>
                <w:lang w:val="pt-BR"/>
              </w:rPr>
            </w:pPr>
            <w:r>
              <w:rPr>
                <w:bCs/>
                <w:lang w:val="pt-BR"/>
              </w:rPr>
              <w:t>O Contratante</w:t>
            </w:r>
            <w:r w:rsidR="00840405" w:rsidRPr="00AF3A61">
              <w:rPr>
                <w:bCs/>
                <w:lang w:val="pt-BR"/>
              </w:rPr>
              <w:t xml:space="preserve"> </w:t>
            </w:r>
            <w:r w:rsidR="00840405" w:rsidRPr="00AF3A61">
              <w:rPr>
                <w:b/>
                <w:lang w:val="pt-BR"/>
              </w:rPr>
              <w:t>[</w:t>
            </w:r>
            <w:r w:rsidR="00D45467">
              <w:rPr>
                <w:b/>
                <w:i/>
                <w:iCs/>
                <w:lang w:val="pt-BR"/>
              </w:rPr>
              <w:t>inserir</w:t>
            </w:r>
            <w:r w:rsidR="00840405" w:rsidRPr="00AF3A61">
              <w:rPr>
                <w:b/>
                <w:i/>
                <w:iCs/>
                <w:lang w:val="pt-BR"/>
              </w:rPr>
              <w:t xml:space="preserve"> </w:t>
            </w:r>
            <w:r w:rsidR="00F04C11">
              <w:rPr>
                <w:b/>
                <w:i/>
                <w:iCs/>
                <w:lang w:val="pt-BR"/>
              </w:rPr>
              <w:t>“</w:t>
            </w:r>
            <w:r w:rsidR="00840405" w:rsidRPr="00AF3A61">
              <w:rPr>
                <w:b/>
                <w:i/>
                <w:iCs/>
                <w:lang w:val="pt-BR"/>
              </w:rPr>
              <w:t>usará um</w:t>
            </w:r>
            <w:r w:rsidR="00F04C11">
              <w:rPr>
                <w:b/>
                <w:i/>
                <w:iCs/>
                <w:lang w:val="pt-BR"/>
              </w:rPr>
              <w:t>”</w:t>
            </w:r>
            <w:r w:rsidR="00840405" w:rsidRPr="00AF3A61">
              <w:rPr>
                <w:b/>
                <w:i/>
                <w:iCs/>
                <w:lang w:val="pt-BR"/>
              </w:rPr>
              <w:t xml:space="preserve"> ou </w:t>
            </w:r>
            <w:r w:rsidR="00F04C11">
              <w:rPr>
                <w:b/>
                <w:i/>
                <w:iCs/>
                <w:lang w:val="pt-BR"/>
              </w:rPr>
              <w:t>“</w:t>
            </w:r>
            <w:r w:rsidR="00840405" w:rsidRPr="00AF3A61">
              <w:rPr>
                <w:b/>
                <w:i/>
                <w:iCs/>
                <w:lang w:val="pt-BR"/>
              </w:rPr>
              <w:t>não usará nenhum</w:t>
            </w:r>
            <w:r w:rsidR="00F04C11">
              <w:rPr>
                <w:b/>
                <w:i/>
                <w:iCs/>
                <w:lang w:val="pt-BR"/>
              </w:rPr>
              <w:t>”</w:t>
            </w:r>
            <w:r w:rsidR="00840405" w:rsidRPr="00AF3A61">
              <w:rPr>
                <w:b/>
                <w:i/>
                <w:iCs/>
                <w:lang w:val="pt-BR"/>
              </w:rPr>
              <w:t>]</w:t>
            </w:r>
            <w:r w:rsidR="00840405" w:rsidRPr="00AF3A61">
              <w:rPr>
                <w:bCs/>
                <w:lang w:val="pt-BR"/>
              </w:rPr>
              <w:t xml:space="preserve"> sistema </w:t>
            </w:r>
            <w:r w:rsidR="00CD0899">
              <w:rPr>
                <w:bCs/>
                <w:lang w:val="pt-BR"/>
              </w:rPr>
              <w:t>eletrônico de aqu</w:t>
            </w:r>
            <w:r w:rsidR="00D55FBB">
              <w:rPr>
                <w:bCs/>
                <w:lang w:val="pt-BR"/>
              </w:rPr>
              <w:t>i</w:t>
            </w:r>
            <w:r w:rsidR="00CD0899">
              <w:rPr>
                <w:bCs/>
                <w:lang w:val="pt-BR"/>
              </w:rPr>
              <w:t>sição</w:t>
            </w:r>
            <w:r w:rsidR="00FD06DC" w:rsidRPr="00AF3A61">
              <w:rPr>
                <w:bCs/>
                <w:lang w:val="pt-BR"/>
              </w:rPr>
              <w:t xml:space="preserve"> para ge</w:t>
            </w:r>
            <w:r w:rsidR="00CD0899">
              <w:rPr>
                <w:bCs/>
                <w:lang w:val="pt-BR"/>
              </w:rPr>
              <w:t>renciar</w:t>
            </w:r>
            <w:r w:rsidR="00FD06DC" w:rsidRPr="00AF3A61">
              <w:rPr>
                <w:bCs/>
                <w:lang w:val="pt-BR"/>
              </w:rPr>
              <w:t xml:space="preserve"> esta </w:t>
            </w:r>
            <w:r w:rsidR="00840405" w:rsidRPr="00AF3A61">
              <w:rPr>
                <w:bCs/>
                <w:lang w:val="pt-BR"/>
              </w:rPr>
              <w:t xml:space="preserve">Solicitação de </w:t>
            </w:r>
            <w:r w:rsidR="00FD06DC" w:rsidRPr="00AF3A61">
              <w:rPr>
                <w:bCs/>
                <w:lang w:val="pt-BR"/>
              </w:rPr>
              <w:t>Ofertas</w:t>
            </w:r>
            <w:r w:rsidR="00840405" w:rsidRPr="00AF3A61">
              <w:rPr>
                <w:bCs/>
                <w:lang w:val="pt-BR"/>
              </w:rPr>
              <w:t xml:space="preserve"> (SO).</w:t>
            </w:r>
          </w:p>
          <w:p w14:paraId="62963218" w14:textId="29AA443A" w:rsidR="00D743CF" w:rsidRPr="00AF3A61" w:rsidRDefault="00D743CF" w:rsidP="00EE68C9">
            <w:pPr>
              <w:spacing w:before="120"/>
              <w:jc w:val="both"/>
              <w:rPr>
                <w:b/>
                <w:i/>
                <w:iCs/>
                <w:lang w:val="pt-BR"/>
              </w:rPr>
            </w:pPr>
            <w:r w:rsidRPr="00AF3A61">
              <w:rPr>
                <w:b/>
                <w:i/>
                <w:iCs/>
                <w:lang w:val="pt-BR"/>
              </w:rPr>
              <w:t>[</w:t>
            </w:r>
            <w:r w:rsidRPr="00AF3A61">
              <w:rPr>
                <w:b/>
                <w:i/>
                <w:lang w:val="pt-BR"/>
              </w:rPr>
              <w:t xml:space="preserve">No caso de utilização do sistema eletrônico, </w:t>
            </w:r>
            <w:r w:rsidR="00D45467">
              <w:rPr>
                <w:b/>
                <w:i/>
                <w:lang w:val="pt-BR"/>
              </w:rPr>
              <w:t>inserir</w:t>
            </w:r>
            <w:r w:rsidRPr="00AF3A61">
              <w:rPr>
                <w:b/>
                <w:i/>
                <w:iCs/>
                <w:lang w:val="pt-BR"/>
              </w:rPr>
              <w:t xml:space="preserve"> o nome do sistema e o seu endereço</w:t>
            </w:r>
            <w:r w:rsidR="004E602B">
              <w:rPr>
                <w:b/>
                <w:i/>
                <w:iCs/>
                <w:lang w:val="pt-BR"/>
              </w:rPr>
              <w:t xml:space="preserve"> eletrônico,</w:t>
            </w:r>
            <w:r w:rsidRPr="00AF3A61">
              <w:rPr>
                <w:b/>
                <w:i/>
                <w:iCs/>
                <w:lang w:val="pt-BR"/>
              </w:rPr>
              <w:t xml:space="preserve"> </w:t>
            </w:r>
            <w:r w:rsidRPr="00776F7C">
              <w:rPr>
                <w:b/>
                <w:iCs/>
                <w:lang w:val="pt-BR"/>
              </w:rPr>
              <w:t>URL ou link</w:t>
            </w:r>
            <w:r w:rsidRPr="00AF3A61">
              <w:rPr>
                <w:b/>
                <w:i/>
                <w:iCs/>
                <w:lang w:val="pt-BR"/>
              </w:rPr>
              <w:t>; caso contrário, excluir es</w:t>
            </w:r>
            <w:r w:rsidR="004E602B">
              <w:rPr>
                <w:b/>
                <w:i/>
                <w:iCs/>
                <w:lang w:val="pt-BR"/>
              </w:rPr>
              <w:t>s</w:t>
            </w:r>
            <w:r w:rsidRPr="00AF3A61">
              <w:rPr>
                <w:b/>
                <w:i/>
                <w:iCs/>
                <w:lang w:val="pt-BR"/>
              </w:rPr>
              <w:t xml:space="preserve">e texto e o seguinte:] </w:t>
            </w:r>
          </w:p>
          <w:p w14:paraId="7F245AC6" w14:textId="4811A6C0" w:rsidR="00E233A7" w:rsidRPr="00AF3A61" w:rsidRDefault="00D743CF" w:rsidP="00EE68C9">
            <w:pPr>
              <w:tabs>
                <w:tab w:val="right" w:pos="7272"/>
              </w:tabs>
              <w:spacing w:before="60" w:after="60"/>
              <w:jc w:val="both"/>
              <w:rPr>
                <w:b/>
                <w:lang w:val="pt-BR"/>
              </w:rPr>
            </w:pPr>
            <w:r w:rsidRPr="00AF3A61">
              <w:rPr>
                <w:bCs/>
                <w:lang w:val="pt-BR"/>
              </w:rPr>
              <w:t xml:space="preserve">O sistema </w:t>
            </w:r>
            <w:r w:rsidR="00D55FBB">
              <w:rPr>
                <w:bCs/>
                <w:lang w:val="pt-BR"/>
              </w:rPr>
              <w:t>eletrônico de aquisição</w:t>
            </w:r>
            <w:r w:rsidRPr="00AF3A61">
              <w:rPr>
                <w:bCs/>
                <w:lang w:val="pt-BR"/>
              </w:rPr>
              <w:t xml:space="preserve"> será usado para gerenciar os seguintes aspectos do processo de </w:t>
            </w:r>
            <w:r w:rsidR="00D55FBB">
              <w:rPr>
                <w:bCs/>
                <w:lang w:val="pt-BR"/>
              </w:rPr>
              <w:t>aquisição</w:t>
            </w:r>
            <w:r w:rsidRPr="00AF3A61">
              <w:rPr>
                <w:bCs/>
                <w:lang w:val="pt-BR"/>
              </w:rPr>
              <w:t>:</w:t>
            </w:r>
            <w:r w:rsidRPr="00AF3A61">
              <w:rPr>
                <w:b/>
                <w:lang w:val="pt-BR"/>
              </w:rPr>
              <w:t xml:space="preserve"> </w:t>
            </w:r>
            <w:r w:rsidRPr="00AF3A61">
              <w:rPr>
                <w:b/>
                <w:i/>
                <w:iCs/>
                <w:lang w:val="pt-BR"/>
              </w:rPr>
              <w:t>[indique aspectos</w:t>
            </w:r>
            <w:r w:rsidR="004E602B">
              <w:rPr>
                <w:b/>
                <w:i/>
                <w:iCs/>
                <w:lang w:val="pt-BR"/>
              </w:rPr>
              <w:t>,</w:t>
            </w:r>
            <w:r w:rsidRPr="00AF3A61">
              <w:rPr>
                <w:b/>
                <w:i/>
                <w:iCs/>
                <w:lang w:val="pt-BR"/>
              </w:rPr>
              <w:t xml:space="preserve"> tais como</w:t>
            </w:r>
            <w:r w:rsidR="004E602B">
              <w:rPr>
                <w:b/>
                <w:i/>
                <w:iCs/>
                <w:lang w:val="pt-BR"/>
              </w:rPr>
              <w:t>,</w:t>
            </w:r>
            <w:r w:rsidRPr="00AF3A61">
              <w:rPr>
                <w:b/>
                <w:i/>
                <w:iCs/>
                <w:lang w:val="pt-BR"/>
              </w:rPr>
              <w:t xml:space="preserve"> a </w:t>
            </w:r>
            <w:r w:rsidR="007D66F5">
              <w:rPr>
                <w:b/>
                <w:i/>
                <w:iCs/>
                <w:lang w:val="pt-BR"/>
              </w:rPr>
              <w:t xml:space="preserve">emissão do </w:t>
            </w:r>
            <w:r w:rsidR="00CD29D2">
              <w:rPr>
                <w:b/>
                <w:i/>
                <w:iCs/>
                <w:lang w:val="pt-BR"/>
              </w:rPr>
              <w:t>D</w:t>
            </w:r>
            <w:r w:rsidR="007D66F5">
              <w:rPr>
                <w:b/>
                <w:i/>
                <w:iCs/>
                <w:lang w:val="pt-BR"/>
              </w:rPr>
              <w:t>ocumento de</w:t>
            </w:r>
            <w:r w:rsidRPr="00AF3A61">
              <w:rPr>
                <w:b/>
                <w:i/>
                <w:iCs/>
                <w:lang w:val="pt-BR"/>
              </w:rPr>
              <w:t xml:space="preserve"> </w:t>
            </w:r>
            <w:r w:rsidR="00CD29D2">
              <w:rPr>
                <w:b/>
                <w:i/>
                <w:iCs/>
                <w:lang w:val="pt-BR"/>
              </w:rPr>
              <w:t>L</w:t>
            </w:r>
            <w:r w:rsidRPr="00AF3A61">
              <w:rPr>
                <w:b/>
                <w:i/>
                <w:iCs/>
                <w:lang w:val="pt-BR"/>
              </w:rPr>
              <w:t xml:space="preserve">icitação, </w:t>
            </w:r>
            <w:r w:rsidR="007D66F5">
              <w:rPr>
                <w:b/>
                <w:i/>
                <w:iCs/>
                <w:lang w:val="pt-BR"/>
              </w:rPr>
              <w:t>aditivos ao Documento de Licitação</w:t>
            </w:r>
            <w:r w:rsidRPr="00AF3A61">
              <w:rPr>
                <w:b/>
                <w:i/>
                <w:iCs/>
                <w:lang w:val="pt-BR"/>
              </w:rPr>
              <w:t xml:space="preserve">, a apresentação das </w:t>
            </w:r>
            <w:r w:rsidR="00056710" w:rsidRPr="00AF3A61">
              <w:rPr>
                <w:b/>
                <w:i/>
                <w:iCs/>
                <w:lang w:val="pt-BR"/>
              </w:rPr>
              <w:t>Ofertas</w:t>
            </w:r>
            <w:r w:rsidRPr="00AF3A61">
              <w:rPr>
                <w:b/>
                <w:i/>
                <w:iCs/>
                <w:lang w:val="pt-BR"/>
              </w:rPr>
              <w:t xml:space="preserve">, a abertura das </w:t>
            </w:r>
            <w:r w:rsidR="00056710" w:rsidRPr="00AF3A61">
              <w:rPr>
                <w:b/>
                <w:i/>
                <w:iCs/>
                <w:lang w:val="pt-BR"/>
              </w:rPr>
              <w:t>Ofertas</w:t>
            </w:r>
            <w:r w:rsidRPr="00AF3A61">
              <w:rPr>
                <w:b/>
                <w:i/>
                <w:iCs/>
                <w:lang w:val="pt-BR"/>
              </w:rPr>
              <w:t>, etc.]</w:t>
            </w:r>
          </w:p>
        </w:tc>
      </w:tr>
      <w:tr w:rsidR="00056BF7" w:rsidRPr="00311956" w14:paraId="362A2AFE"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78E3E9EE" w14:textId="61EECB47" w:rsidR="00056BF7" w:rsidRPr="00AF3A61" w:rsidRDefault="00887BBF" w:rsidP="00EE68C9">
            <w:pPr>
              <w:spacing w:before="160" w:after="160"/>
              <w:jc w:val="both"/>
              <w:rPr>
                <w:b/>
                <w:lang w:val="pt-BR"/>
              </w:rPr>
            </w:pPr>
            <w:r w:rsidRPr="00AF3A61">
              <w:rPr>
                <w:b/>
                <w:lang w:val="pt-BR"/>
              </w:rPr>
              <w:t xml:space="preserve">IAL </w:t>
            </w:r>
            <w:r w:rsidR="00056BF7" w:rsidRPr="00AF3A61">
              <w:rPr>
                <w:b/>
                <w:lang w:val="pt-BR"/>
              </w:rPr>
              <w:t>2.1</w:t>
            </w:r>
          </w:p>
        </w:tc>
        <w:tc>
          <w:tcPr>
            <w:tcW w:w="7436" w:type="dxa"/>
            <w:gridSpan w:val="2"/>
            <w:tcBorders>
              <w:top w:val="single" w:sz="2" w:space="0" w:color="000000"/>
              <w:left w:val="nil"/>
              <w:bottom w:val="single" w:sz="2" w:space="0" w:color="000000"/>
              <w:right w:val="double" w:sz="4" w:space="0" w:color="auto"/>
            </w:tcBorders>
          </w:tcPr>
          <w:p w14:paraId="5D8A2193" w14:textId="0BBBA830" w:rsidR="00840405" w:rsidRPr="00AF3A61" w:rsidRDefault="00840405" w:rsidP="00EE68C9">
            <w:pPr>
              <w:tabs>
                <w:tab w:val="right" w:pos="7272"/>
              </w:tabs>
              <w:spacing w:before="60" w:after="60"/>
              <w:jc w:val="both"/>
              <w:rPr>
                <w:b/>
                <w:bCs/>
                <w:i/>
                <w:iCs/>
                <w:lang w:val="pt-BR"/>
              </w:rPr>
            </w:pPr>
            <w:r w:rsidRPr="00AF3A61">
              <w:rPr>
                <w:lang w:val="pt-BR"/>
              </w:rPr>
              <w:t xml:space="preserve">O Mutuário é: </w:t>
            </w:r>
            <w:r w:rsidRPr="00AF3A61">
              <w:rPr>
                <w:b/>
                <w:bCs/>
                <w:i/>
                <w:iCs/>
                <w:lang w:val="pt-BR"/>
              </w:rPr>
              <w:t xml:space="preserve">[inserir o nome do Mutuário e uma declaração de </w:t>
            </w:r>
            <w:r w:rsidR="00056710" w:rsidRPr="00AF3A61">
              <w:rPr>
                <w:b/>
                <w:bCs/>
                <w:i/>
                <w:iCs/>
                <w:lang w:val="pt-BR"/>
              </w:rPr>
              <w:t>sua</w:t>
            </w:r>
            <w:r w:rsidRPr="00AF3A61">
              <w:rPr>
                <w:b/>
                <w:bCs/>
                <w:i/>
                <w:iCs/>
                <w:lang w:val="pt-BR"/>
              </w:rPr>
              <w:t xml:space="preserve"> </w:t>
            </w:r>
            <w:r w:rsidR="00056710" w:rsidRPr="00AF3A61">
              <w:rPr>
                <w:b/>
                <w:bCs/>
                <w:i/>
                <w:iCs/>
                <w:lang w:val="pt-BR"/>
              </w:rPr>
              <w:t>relação</w:t>
            </w:r>
            <w:r w:rsidRPr="00AF3A61">
              <w:rPr>
                <w:b/>
                <w:bCs/>
                <w:i/>
                <w:iCs/>
                <w:lang w:val="pt-BR"/>
              </w:rPr>
              <w:t xml:space="preserve"> com </w:t>
            </w:r>
            <w:r w:rsidR="00AC6BED">
              <w:rPr>
                <w:b/>
                <w:bCs/>
                <w:i/>
                <w:iCs/>
                <w:lang w:val="pt-BR"/>
              </w:rPr>
              <w:t>o Contratante</w:t>
            </w:r>
            <w:r w:rsidRPr="00AF3A61">
              <w:rPr>
                <w:b/>
                <w:bCs/>
                <w:i/>
                <w:iCs/>
                <w:lang w:val="pt-BR"/>
              </w:rPr>
              <w:t xml:space="preserve">, se </w:t>
            </w:r>
            <w:r w:rsidR="00056710" w:rsidRPr="00AF3A61">
              <w:rPr>
                <w:b/>
                <w:bCs/>
                <w:i/>
                <w:iCs/>
                <w:lang w:val="pt-BR"/>
              </w:rPr>
              <w:t>distinta</w:t>
            </w:r>
            <w:r w:rsidRPr="00AF3A61">
              <w:rPr>
                <w:b/>
                <w:bCs/>
                <w:i/>
                <w:iCs/>
                <w:lang w:val="pt-BR"/>
              </w:rPr>
              <w:t xml:space="preserve"> do Mutuário e se </w:t>
            </w:r>
            <w:r w:rsidR="005C626D" w:rsidRPr="00AF3A61">
              <w:rPr>
                <w:b/>
                <w:bCs/>
                <w:i/>
                <w:iCs/>
                <w:lang w:val="pt-BR"/>
              </w:rPr>
              <w:t xml:space="preserve">for </w:t>
            </w:r>
            <w:r w:rsidRPr="00AF3A61">
              <w:rPr>
                <w:b/>
                <w:bCs/>
                <w:i/>
                <w:iCs/>
                <w:lang w:val="pt-BR"/>
              </w:rPr>
              <w:t xml:space="preserve">necessário. Esta indicação deve corresponder </w:t>
            </w:r>
            <w:r w:rsidR="005C626D" w:rsidRPr="00AF3A61">
              <w:rPr>
                <w:b/>
                <w:bCs/>
                <w:i/>
                <w:iCs/>
                <w:lang w:val="pt-BR"/>
              </w:rPr>
              <w:t>com as</w:t>
            </w:r>
            <w:r w:rsidRPr="00AF3A61">
              <w:rPr>
                <w:b/>
                <w:bCs/>
                <w:i/>
                <w:iCs/>
                <w:lang w:val="pt-BR"/>
              </w:rPr>
              <w:t xml:space="preserve"> informações fornecidas na </w:t>
            </w:r>
            <w:r w:rsidR="0024013D">
              <w:rPr>
                <w:b/>
                <w:bCs/>
                <w:i/>
                <w:iCs/>
                <w:lang w:val="pt-BR"/>
              </w:rPr>
              <w:t>SO</w:t>
            </w:r>
            <w:r w:rsidRPr="00AF3A61">
              <w:rPr>
                <w:b/>
                <w:bCs/>
                <w:i/>
                <w:iCs/>
                <w:lang w:val="pt-BR"/>
              </w:rPr>
              <w:t>]</w:t>
            </w:r>
          </w:p>
          <w:p w14:paraId="1736E463" w14:textId="770B77AC" w:rsidR="00840405" w:rsidRPr="00AF3A61" w:rsidRDefault="000B00B0" w:rsidP="00EE68C9">
            <w:pPr>
              <w:tabs>
                <w:tab w:val="right" w:pos="7272"/>
              </w:tabs>
              <w:spacing w:before="60" w:after="60"/>
              <w:jc w:val="both"/>
              <w:rPr>
                <w:lang w:val="pt-BR"/>
              </w:rPr>
            </w:pPr>
            <w:r>
              <w:rPr>
                <w:lang w:val="pt-BR"/>
              </w:rPr>
              <w:t>Valor</w:t>
            </w:r>
            <w:r w:rsidR="00840405" w:rsidRPr="00AF3A61">
              <w:rPr>
                <w:lang w:val="pt-BR"/>
              </w:rPr>
              <w:t xml:space="preserve"> do </w:t>
            </w:r>
            <w:r w:rsidR="00316D79">
              <w:rPr>
                <w:lang w:val="pt-BR"/>
              </w:rPr>
              <w:t>Acordo</w:t>
            </w:r>
            <w:r w:rsidR="00840405" w:rsidRPr="00AF3A61">
              <w:rPr>
                <w:lang w:val="pt-BR"/>
              </w:rPr>
              <w:t xml:space="preserve"> de Empréstimo ou Financiamento: </w:t>
            </w:r>
            <w:r w:rsidR="00840405" w:rsidRPr="00AF3A61">
              <w:rPr>
                <w:b/>
                <w:bCs/>
                <w:i/>
                <w:iCs/>
                <w:lang w:val="pt-BR"/>
              </w:rPr>
              <w:t>[</w:t>
            </w:r>
            <w:r w:rsidR="00D45467">
              <w:rPr>
                <w:b/>
                <w:bCs/>
                <w:i/>
                <w:iCs/>
                <w:lang w:val="pt-BR"/>
              </w:rPr>
              <w:t>inserir</w:t>
            </w:r>
            <w:r w:rsidR="00840405" w:rsidRPr="00AF3A61">
              <w:rPr>
                <w:b/>
                <w:bCs/>
                <w:i/>
                <w:iCs/>
                <w:lang w:val="pt-BR"/>
              </w:rPr>
              <w:t xml:space="preserve"> o equivalente em </w:t>
            </w:r>
            <w:r w:rsidR="004E602B">
              <w:rPr>
                <w:b/>
                <w:bCs/>
                <w:i/>
                <w:iCs/>
                <w:lang w:val="pt-BR"/>
              </w:rPr>
              <w:t xml:space="preserve">dólar americano, </w:t>
            </w:r>
            <w:r w:rsidR="00840405" w:rsidRPr="00AF3A61">
              <w:rPr>
                <w:b/>
                <w:bCs/>
                <w:i/>
                <w:iCs/>
                <w:lang w:val="pt-BR"/>
              </w:rPr>
              <w:t>USD] _</w:t>
            </w:r>
            <w:r w:rsidR="00840405" w:rsidRPr="00AF3A61">
              <w:rPr>
                <w:lang w:val="pt-BR"/>
              </w:rPr>
              <w:t>___________________________</w:t>
            </w:r>
          </w:p>
          <w:p w14:paraId="5A9235E3" w14:textId="15A4E186" w:rsidR="00840405" w:rsidRPr="00AF3A61" w:rsidRDefault="00840405" w:rsidP="00EE68C9">
            <w:pPr>
              <w:tabs>
                <w:tab w:val="right" w:pos="7272"/>
              </w:tabs>
              <w:spacing w:before="60" w:after="60"/>
              <w:jc w:val="both"/>
              <w:rPr>
                <w:lang w:val="pt-BR"/>
              </w:rPr>
            </w:pPr>
            <w:r w:rsidRPr="00AF3A61">
              <w:rPr>
                <w:lang w:val="pt-BR"/>
              </w:rPr>
              <w:t xml:space="preserve">O nome do Projeto é: </w:t>
            </w:r>
            <w:r w:rsidRPr="00776F7C">
              <w:rPr>
                <w:i/>
                <w:lang w:val="pt-BR"/>
              </w:rPr>
              <w:t>[</w:t>
            </w:r>
            <w:r w:rsidRPr="00776F7C">
              <w:rPr>
                <w:i/>
                <w:iCs/>
                <w:lang w:val="pt-BR"/>
              </w:rPr>
              <w:t>inserir o nome do Projeto</w:t>
            </w:r>
            <w:r w:rsidRPr="00776F7C">
              <w:rPr>
                <w:i/>
                <w:lang w:val="pt-BR"/>
              </w:rPr>
              <w:t>]</w:t>
            </w:r>
            <w:r w:rsidRPr="00AF3A61">
              <w:rPr>
                <w:lang w:val="pt-BR"/>
              </w:rPr>
              <w:t xml:space="preserve"> </w:t>
            </w:r>
            <w:r w:rsidR="006052E2" w:rsidRPr="00AF3A61">
              <w:rPr>
                <w:lang w:val="pt-BR"/>
              </w:rPr>
              <w:t>Desenho</w:t>
            </w:r>
            <w:r w:rsidRPr="00AF3A61">
              <w:rPr>
                <w:lang w:val="pt-BR"/>
              </w:rPr>
              <w:t xml:space="preserve"> e Construção de</w:t>
            </w:r>
            <w:r w:rsidR="006052E2" w:rsidRPr="00AF3A61">
              <w:rPr>
                <w:u w:val="single"/>
                <w:lang w:val="pt-BR"/>
              </w:rPr>
              <w:tab/>
            </w:r>
          </w:p>
        </w:tc>
      </w:tr>
      <w:tr w:rsidR="00056BF7" w:rsidRPr="00311956" w14:paraId="62764D87"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4B3B68C9" w14:textId="4D83424D" w:rsidR="00056BF7" w:rsidRPr="00AF3A61" w:rsidRDefault="00887BBF" w:rsidP="00EE68C9">
            <w:pPr>
              <w:spacing w:before="160" w:after="160"/>
              <w:jc w:val="both"/>
              <w:rPr>
                <w:b/>
                <w:lang w:val="pt-BR"/>
              </w:rPr>
            </w:pPr>
            <w:r w:rsidRPr="00AF3A61">
              <w:rPr>
                <w:b/>
                <w:iCs/>
                <w:lang w:val="pt-BR"/>
              </w:rPr>
              <w:t xml:space="preserve">IAL </w:t>
            </w:r>
            <w:r w:rsidR="00056BF7" w:rsidRPr="00AF3A61">
              <w:rPr>
                <w:b/>
                <w:iCs/>
                <w:lang w:val="pt-BR"/>
              </w:rPr>
              <w:t>4.3</w:t>
            </w:r>
          </w:p>
        </w:tc>
        <w:tc>
          <w:tcPr>
            <w:tcW w:w="7436" w:type="dxa"/>
            <w:gridSpan w:val="2"/>
            <w:tcBorders>
              <w:top w:val="single" w:sz="2" w:space="0" w:color="000000"/>
              <w:left w:val="nil"/>
              <w:bottom w:val="single" w:sz="2" w:space="0" w:color="000000"/>
              <w:right w:val="double" w:sz="4" w:space="0" w:color="auto"/>
            </w:tcBorders>
          </w:tcPr>
          <w:p w14:paraId="7AB8BC2B" w14:textId="4008D94A" w:rsidR="00E97359" w:rsidRPr="00AF3A61" w:rsidRDefault="00E97359" w:rsidP="00EE68C9">
            <w:pPr>
              <w:tabs>
                <w:tab w:val="right" w:pos="7272"/>
              </w:tabs>
              <w:spacing w:before="60" w:after="60"/>
              <w:jc w:val="both"/>
              <w:rPr>
                <w:iCs/>
                <w:lang w:val="pt-BR"/>
              </w:rPr>
            </w:pPr>
            <w:r w:rsidRPr="00AF3A61">
              <w:rPr>
                <w:rFonts w:eastAsia="Calibri"/>
                <w:lang w:val="pt-BR"/>
              </w:rPr>
              <w:t xml:space="preserve">Informações sobre as empresas e indivíduos </w:t>
            </w:r>
            <w:r w:rsidR="00A739BE">
              <w:rPr>
                <w:rFonts w:eastAsia="Calibri"/>
                <w:lang w:val="pt-BR"/>
              </w:rPr>
              <w:t>impedidos</w:t>
            </w:r>
            <w:r w:rsidRPr="00AF3A61">
              <w:rPr>
                <w:rFonts w:eastAsia="Calibri"/>
                <w:lang w:val="pt-BR"/>
              </w:rPr>
              <w:t xml:space="preserve"> são fornecidas no</w:t>
            </w:r>
            <w:r w:rsidR="00A739BE">
              <w:rPr>
                <w:rFonts w:eastAsia="Calibri"/>
                <w:lang w:val="pt-BR"/>
              </w:rPr>
              <w:t xml:space="preserve"> </w:t>
            </w:r>
            <w:r w:rsidR="009A718A">
              <w:rPr>
                <w:rFonts w:eastAsia="Calibri"/>
                <w:i/>
                <w:lang w:val="pt-BR"/>
              </w:rPr>
              <w:t>website</w:t>
            </w:r>
            <w:r w:rsidR="00A739BE">
              <w:rPr>
                <w:rFonts w:eastAsia="Calibri"/>
                <w:lang w:val="pt-BR"/>
              </w:rPr>
              <w:t xml:space="preserve"> </w:t>
            </w:r>
            <w:r w:rsidRPr="00AF3A61">
              <w:rPr>
                <w:rFonts w:eastAsia="Calibri"/>
                <w:lang w:val="pt-BR"/>
              </w:rPr>
              <w:t>do Banco (www.iadb.org/integridad)</w:t>
            </w:r>
          </w:p>
          <w:p w14:paraId="412FD11E" w14:textId="13CEFDFE" w:rsidR="008F7B21" w:rsidRPr="00AF3A61" w:rsidRDefault="008F7B21" w:rsidP="00EE68C9">
            <w:pPr>
              <w:tabs>
                <w:tab w:val="right" w:pos="7272"/>
              </w:tabs>
              <w:spacing w:before="60" w:after="60"/>
              <w:jc w:val="both"/>
              <w:rPr>
                <w:lang w:val="pt-BR"/>
              </w:rPr>
            </w:pPr>
          </w:p>
        </w:tc>
      </w:tr>
      <w:tr w:rsidR="00241C04" w:rsidRPr="00311956" w14:paraId="008295B5"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8128F18" w14:textId="06F2B97E" w:rsidR="00241C04" w:rsidRPr="00AF3A61" w:rsidRDefault="00887BBF" w:rsidP="00EE68C9">
            <w:pPr>
              <w:spacing w:before="160" w:after="160"/>
              <w:jc w:val="both"/>
              <w:rPr>
                <w:b/>
                <w:iCs/>
                <w:lang w:val="pt-BR"/>
              </w:rPr>
            </w:pPr>
            <w:r w:rsidRPr="00AF3A61">
              <w:rPr>
                <w:b/>
                <w:iCs/>
                <w:lang w:val="pt-BR"/>
              </w:rPr>
              <w:lastRenderedPageBreak/>
              <w:t xml:space="preserve">IAL </w:t>
            </w:r>
            <w:r w:rsidR="00241C04" w:rsidRPr="00AF3A61">
              <w:rPr>
                <w:b/>
                <w:iCs/>
                <w:lang w:val="pt-BR"/>
              </w:rPr>
              <w:t>4.4</w:t>
            </w:r>
          </w:p>
        </w:tc>
        <w:tc>
          <w:tcPr>
            <w:tcW w:w="7436" w:type="dxa"/>
            <w:gridSpan w:val="2"/>
            <w:tcBorders>
              <w:top w:val="single" w:sz="2" w:space="0" w:color="000000"/>
              <w:left w:val="nil"/>
              <w:bottom w:val="single" w:sz="2" w:space="0" w:color="000000"/>
              <w:right w:val="double" w:sz="4" w:space="0" w:color="auto"/>
            </w:tcBorders>
          </w:tcPr>
          <w:p w14:paraId="51C16ABC" w14:textId="3DAF96C0" w:rsidR="008F7B21" w:rsidRPr="00AF3A61" w:rsidRDefault="008F7B21" w:rsidP="00EE68C9">
            <w:pPr>
              <w:tabs>
                <w:tab w:val="right" w:pos="7272"/>
              </w:tabs>
              <w:spacing w:before="60" w:after="60"/>
              <w:jc w:val="both"/>
              <w:rPr>
                <w:rFonts w:eastAsia="Calibri"/>
                <w:lang w:val="pt-BR"/>
              </w:rPr>
            </w:pPr>
            <w:r w:rsidRPr="00E576AD">
              <w:rPr>
                <w:rFonts w:eastAsia="Calibri"/>
                <w:i/>
                <w:iCs/>
                <w:lang w:val="pt-BR"/>
              </w:rPr>
              <w:t>[</w:t>
            </w:r>
            <w:r w:rsidRPr="00AF3A61">
              <w:rPr>
                <w:rFonts w:eastAsia="Calibri"/>
                <w:b/>
                <w:bCs/>
                <w:i/>
                <w:iCs/>
                <w:lang w:val="pt-BR"/>
              </w:rPr>
              <w:t>Excluir se não houver limite ou se já for um requisito d</w:t>
            </w:r>
            <w:r w:rsidR="00A420A8" w:rsidRPr="00AF3A61">
              <w:rPr>
                <w:rFonts w:eastAsia="Calibri"/>
                <w:b/>
                <w:bCs/>
                <w:i/>
                <w:iCs/>
                <w:lang w:val="pt-BR"/>
              </w:rPr>
              <w:t>a</w:t>
            </w:r>
            <w:r w:rsidRPr="00AF3A61">
              <w:rPr>
                <w:rFonts w:eastAsia="Calibri"/>
                <w:b/>
                <w:bCs/>
                <w:i/>
                <w:iCs/>
                <w:lang w:val="pt-BR"/>
              </w:rPr>
              <w:t xml:space="preserve"> pré-qualificação]</w:t>
            </w:r>
          </w:p>
          <w:p w14:paraId="04287E8D" w14:textId="77777777" w:rsidR="008F7B21" w:rsidRPr="00AF3A61" w:rsidRDefault="008F7B21" w:rsidP="00EE68C9">
            <w:pPr>
              <w:tabs>
                <w:tab w:val="right" w:pos="7272"/>
              </w:tabs>
              <w:spacing w:before="60" w:after="60"/>
              <w:jc w:val="both"/>
              <w:rPr>
                <w:rFonts w:eastAsia="Calibri"/>
                <w:lang w:val="pt-BR"/>
              </w:rPr>
            </w:pPr>
          </w:p>
          <w:p w14:paraId="2B08827C" w14:textId="47906E15" w:rsidR="008F7B21" w:rsidRPr="00AF3A61" w:rsidRDefault="008F7B21" w:rsidP="00EE68C9">
            <w:pPr>
              <w:tabs>
                <w:tab w:val="right" w:pos="7272"/>
              </w:tabs>
              <w:spacing w:before="60" w:after="60"/>
              <w:jc w:val="both"/>
              <w:rPr>
                <w:rFonts w:eastAsia="Calibri"/>
                <w:lang w:val="pt-BR"/>
              </w:rPr>
            </w:pPr>
            <w:r w:rsidRPr="00AF3A61">
              <w:rPr>
                <w:rFonts w:eastAsia="Calibri"/>
                <w:lang w:val="pt-BR"/>
              </w:rPr>
              <w:t xml:space="preserve">O número máximo de membros da </w:t>
            </w:r>
            <w:r w:rsidR="00E6674F" w:rsidRPr="00AF3A61">
              <w:rPr>
                <w:rFonts w:eastAsia="Calibri"/>
                <w:lang w:val="pt-BR"/>
              </w:rPr>
              <w:t>ACS</w:t>
            </w:r>
            <w:r w:rsidRPr="00AF3A61">
              <w:rPr>
                <w:rFonts w:eastAsia="Calibri"/>
                <w:lang w:val="pt-BR"/>
              </w:rPr>
              <w:t xml:space="preserve"> será: </w:t>
            </w:r>
            <w:r w:rsidRPr="00AF3A61">
              <w:rPr>
                <w:rFonts w:eastAsia="Calibri"/>
                <w:b/>
                <w:bCs/>
                <w:i/>
                <w:iCs/>
                <w:lang w:val="pt-BR"/>
              </w:rPr>
              <w:t>[inserir um número</w:t>
            </w:r>
            <w:r w:rsidRPr="00AF3A61">
              <w:rPr>
                <w:rFonts w:eastAsia="Calibri"/>
                <w:i/>
                <w:iCs/>
                <w:lang w:val="pt-BR"/>
              </w:rPr>
              <w:t>] _______________</w:t>
            </w:r>
          </w:p>
        </w:tc>
      </w:tr>
      <w:tr w:rsidR="00241C04" w:rsidRPr="00311956" w14:paraId="7BCBDBE5"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6A4E30E5" w:rsidR="00241C04" w:rsidRPr="00AF3A61" w:rsidRDefault="00241C04" w:rsidP="00C436EF">
            <w:pPr>
              <w:tabs>
                <w:tab w:val="right" w:pos="7254"/>
              </w:tabs>
              <w:spacing w:before="120" w:after="120"/>
              <w:jc w:val="center"/>
              <w:rPr>
                <w:i/>
                <w:lang w:val="pt-BR"/>
              </w:rPr>
            </w:pPr>
            <w:r w:rsidRPr="00AF3A61">
              <w:rPr>
                <w:b/>
                <w:sz w:val="28"/>
                <w:lang w:val="pt-BR"/>
              </w:rPr>
              <w:t xml:space="preserve">B. </w:t>
            </w:r>
            <w:r w:rsidR="00B424C6" w:rsidRPr="00AF3A61">
              <w:rPr>
                <w:b/>
                <w:sz w:val="28"/>
                <w:lang w:val="pt-BR"/>
              </w:rPr>
              <w:t xml:space="preserve">Conteúdo do </w:t>
            </w:r>
            <w:r w:rsidR="002B4791">
              <w:rPr>
                <w:b/>
                <w:sz w:val="28"/>
                <w:lang w:val="pt-BR"/>
              </w:rPr>
              <w:t>Documento de Licitação</w:t>
            </w:r>
          </w:p>
        </w:tc>
      </w:tr>
      <w:tr w:rsidR="00241C04" w:rsidRPr="00311956" w14:paraId="1F825764"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0986A994" w14:textId="094BD450" w:rsidR="00241C04" w:rsidRPr="008137D0" w:rsidRDefault="00887BBF" w:rsidP="00EE68C9">
            <w:pPr>
              <w:spacing w:before="160" w:after="160"/>
              <w:jc w:val="both"/>
              <w:rPr>
                <w:b/>
                <w:lang w:val="pt-BR"/>
              </w:rPr>
            </w:pPr>
            <w:r w:rsidRPr="008137D0">
              <w:rPr>
                <w:b/>
                <w:lang w:val="pt-BR"/>
              </w:rPr>
              <w:t xml:space="preserve">IAL </w:t>
            </w:r>
            <w:r w:rsidR="00241C04" w:rsidRPr="008137D0">
              <w:rPr>
                <w:b/>
                <w:lang w:val="pt-BR"/>
              </w:rPr>
              <w:t>6.2</w:t>
            </w:r>
          </w:p>
        </w:tc>
        <w:tc>
          <w:tcPr>
            <w:tcW w:w="7436" w:type="dxa"/>
            <w:gridSpan w:val="2"/>
            <w:tcBorders>
              <w:top w:val="single" w:sz="2" w:space="0" w:color="000000"/>
              <w:left w:val="nil"/>
              <w:bottom w:val="single" w:sz="2" w:space="0" w:color="000000"/>
              <w:right w:val="double" w:sz="4" w:space="0" w:color="auto"/>
            </w:tcBorders>
          </w:tcPr>
          <w:p w14:paraId="2493E5AC" w14:textId="530828CA" w:rsidR="00C6651A" w:rsidRPr="008137D0" w:rsidRDefault="00C6651A" w:rsidP="00EE68C9">
            <w:pPr>
              <w:tabs>
                <w:tab w:val="right" w:pos="7254"/>
              </w:tabs>
              <w:spacing w:before="120" w:after="120"/>
              <w:jc w:val="both"/>
              <w:rPr>
                <w:b/>
                <w:bCs/>
                <w:i/>
                <w:iCs/>
                <w:lang w:val="pt-BR"/>
              </w:rPr>
            </w:pPr>
            <w:r w:rsidRPr="008137D0">
              <w:rPr>
                <w:b/>
                <w:bCs/>
                <w:i/>
                <w:iCs/>
                <w:lang w:val="pt-BR"/>
              </w:rPr>
              <w:t>[Excluir se não for aplicável]</w:t>
            </w:r>
          </w:p>
          <w:p w14:paraId="0E243E9A" w14:textId="0ED51DFD" w:rsidR="00C6651A" w:rsidRPr="00AF3A61" w:rsidRDefault="00091B4C" w:rsidP="00091B4C">
            <w:pPr>
              <w:jc w:val="both"/>
              <w:rPr>
                <w:lang w:val="pt-BR"/>
              </w:rPr>
            </w:pPr>
            <w:r w:rsidRPr="00091B4C">
              <w:rPr>
                <w:lang w:val="pt-BR"/>
              </w:rPr>
              <w:t xml:space="preserve">Não fazem parte do Documento de Licitação, os documentos, </w:t>
            </w:r>
            <w:r w:rsidR="0007217D">
              <w:rPr>
                <w:lang w:val="pt-BR"/>
              </w:rPr>
              <w:t>desenhos</w:t>
            </w:r>
            <w:r w:rsidR="00890912">
              <w:rPr>
                <w:lang w:val="pt-BR"/>
              </w:rPr>
              <w:t xml:space="preserve"> técnicos,</w:t>
            </w:r>
            <w:r w:rsidRPr="00091B4C">
              <w:rPr>
                <w:lang w:val="pt-BR"/>
              </w:rPr>
              <w:t xml:space="preserve"> relatórios de cálculos, estudos básicos e outros materiais relativos ao projeto que o Contratante disponibiliza e coloca para consulta dos Licitantes pré-qualificados no </w:t>
            </w:r>
            <w:r w:rsidRPr="00091B4C">
              <w:rPr>
                <w:b/>
                <w:i/>
                <w:lang w:val="pt-BR"/>
              </w:rPr>
              <w:t>Data Room</w:t>
            </w:r>
            <w:r w:rsidRPr="00091B4C">
              <w:rPr>
                <w:lang w:val="pt-BR"/>
              </w:rPr>
              <w:t>. Detalhes sobre a localização e outras regulamentações relacionadas ao conteúdo e uso d</w:t>
            </w:r>
            <w:r w:rsidR="00776F7C">
              <w:rPr>
                <w:lang w:val="pt-BR"/>
              </w:rPr>
              <w:t>o</w:t>
            </w:r>
            <w:r w:rsidRPr="00091B4C">
              <w:rPr>
                <w:lang w:val="pt-BR"/>
              </w:rPr>
              <w:t xml:space="preserve"> </w:t>
            </w:r>
            <w:r w:rsidRPr="00091B4C">
              <w:rPr>
                <w:b/>
                <w:i/>
                <w:lang w:val="pt-BR"/>
              </w:rPr>
              <w:t>Data Room</w:t>
            </w:r>
            <w:r w:rsidRPr="00091B4C">
              <w:rPr>
                <w:lang w:val="pt-BR"/>
              </w:rPr>
              <w:t xml:space="preserve"> estão indicados no </w:t>
            </w:r>
            <w:r w:rsidR="006264C9" w:rsidRPr="00ED3211">
              <w:rPr>
                <w:b/>
                <w:lang w:val="pt-BR"/>
              </w:rPr>
              <w:t>Apêndice da Folha de Dados da Licitação.</w:t>
            </w:r>
          </w:p>
        </w:tc>
      </w:tr>
      <w:tr w:rsidR="00241C04" w:rsidRPr="00311956" w14:paraId="04FACA6A"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56BFD574" w14:textId="0EE6C9A1" w:rsidR="00241C04" w:rsidRPr="00AF3A61" w:rsidRDefault="00887BBF" w:rsidP="00EE68C9">
            <w:pPr>
              <w:spacing w:before="160" w:after="160"/>
              <w:jc w:val="both"/>
              <w:rPr>
                <w:b/>
                <w:lang w:val="pt-BR"/>
              </w:rPr>
            </w:pPr>
            <w:r w:rsidRPr="00AF3A61">
              <w:rPr>
                <w:b/>
                <w:lang w:val="pt-BR"/>
              </w:rPr>
              <w:t xml:space="preserve">IAL </w:t>
            </w:r>
            <w:r w:rsidR="00241C04" w:rsidRPr="00AF3A61">
              <w:rPr>
                <w:b/>
                <w:bCs/>
                <w:lang w:val="pt-BR"/>
              </w:rPr>
              <w:t>7</w:t>
            </w:r>
            <w:r w:rsidR="00241C04" w:rsidRPr="00AF3A61">
              <w:rPr>
                <w:b/>
                <w:lang w:val="pt-BR"/>
              </w:rPr>
              <w:t>.1</w:t>
            </w:r>
          </w:p>
        </w:tc>
        <w:tc>
          <w:tcPr>
            <w:tcW w:w="7436" w:type="dxa"/>
            <w:gridSpan w:val="2"/>
            <w:tcBorders>
              <w:top w:val="single" w:sz="2" w:space="0" w:color="000000"/>
              <w:left w:val="nil"/>
              <w:bottom w:val="single" w:sz="2" w:space="0" w:color="000000"/>
              <w:right w:val="double" w:sz="4" w:space="0" w:color="auto"/>
            </w:tcBorders>
          </w:tcPr>
          <w:p w14:paraId="2B7044DA" w14:textId="5C4D4B0A" w:rsidR="00D84B5B" w:rsidRPr="00D84B5B" w:rsidRDefault="00D84B5B" w:rsidP="00D84B5B">
            <w:pPr>
              <w:spacing w:before="120" w:after="120"/>
              <w:jc w:val="both"/>
              <w:rPr>
                <w:lang w:val="pt-BR" w:eastAsia="pt-BR"/>
              </w:rPr>
            </w:pPr>
            <w:r w:rsidRPr="00D84B5B">
              <w:rPr>
                <w:lang w:val="pt-BR" w:eastAsia="pt-BR"/>
              </w:rPr>
              <w:t xml:space="preserve">Apenas para </w:t>
            </w:r>
            <w:r w:rsidRPr="00D84B5B">
              <w:rPr>
                <w:b/>
                <w:bCs/>
                <w:u w:val="single"/>
                <w:lang w:val="pt-BR" w:eastAsia="pt-BR"/>
              </w:rPr>
              <w:t>fins de esclarecimento do Documento de Licitação,</w:t>
            </w:r>
            <w:r w:rsidRPr="00D84B5B">
              <w:rPr>
                <w:lang w:val="pt-BR" w:eastAsia="pt-BR"/>
              </w:rPr>
              <w:t xml:space="preserve"> o endereço do </w:t>
            </w:r>
            <w:r w:rsidR="00352EF3">
              <w:rPr>
                <w:lang w:val="pt-BR" w:eastAsia="pt-BR"/>
              </w:rPr>
              <w:t>Contratante</w:t>
            </w:r>
            <w:r w:rsidRPr="00D84B5B">
              <w:rPr>
                <w:lang w:val="pt-BR" w:eastAsia="pt-BR"/>
              </w:rPr>
              <w:t xml:space="preserve"> é:</w:t>
            </w:r>
          </w:p>
          <w:p w14:paraId="48B157D6" w14:textId="317D0972" w:rsidR="0053530A" w:rsidRPr="00D84B5B" w:rsidRDefault="0053530A" w:rsidP="00D84B5B">
            <w:pPr>
              <w:tabs>
                <w:tab w:val="right" w:pos="7254"/>
              </w:tabs>
              <w:spacing w:before="120"/>
              <w:jc w:val="both"/>
              <w:rPr>
                <w:b/>
                <w:i/>
                <w:lang w:val="pt-BR"/>
              </w:rPr>
            </w:pPr>
            <w:bookmarkStart w:id="393" w:name="_Hlk67134037"/>
            <w:r w:rsidRPr="00D84B5B">
              <w:rPr>
                <w:b/>
                <w:i/>
                <w:lang w:val="pt-BR"/>
              </w:rPr>
              <w:t>[</w:t>
            </w:r>
            <w:r w:rsidR="00D45467" w:rsidRPr="00D84B5B">
              <w:rPr>
                <w:b/>
                <w:i/>
                <w:lang w:val="pt-BR"/>
              </w:rPr>
              <w:t>inserir</w:t>
            </w:r>
            <w:r w:rsidRPr="00D84B5B">
              <w:rPr>
                <w:b/>
                <w:i/>
                <w:lang w:val="pt-BR"/>
              </w:rPr>
              <w:t xml:space="preserve"> as informações correspondentes solicitadas abaixo; </w:t>
            </w:r>
            <w:r w:rsidR="00091B4C" w:rsidRPr="00D84B5B">
              <w:rPr>
                <w:b/>
                <w:i/>
                <w:lang w:val="pt-BR"/>
              </w:rPr>
              <w:t>e</w:t>
            </w:r>
            <w:r w:rsidRPr="00D84B5B">
              <w:rPr>
                <w:b/>
                <w:i/>
                <w:lang w:val="pt-BR"/>
              </w:rPr>
              <w:t>ste endereço pode ser o mesmo das IAL</w:t>
            </w:r>
            <w:r w:rsidR="001131CF">
              <w:rPr>
                <w:b/>
                <w:i/>
                <w:lang w:val="pt-BR"/>
              </w:rPr>
              <w:t xml:space="preserve"> </w:t>
            </w:r>
            <w:r w:rsidR="001131CF" w:rsidRPr="00D84B5B">
              <w:rPr>
                <w:b/>
                <w:i/>
                <w:lang w:val="pt-BR"/>
              </w:rPr>
              <w:t>22.1</w:t>
            </w:r>
            <w:r w:rsidRPr="00D84B5B">
              <w:rPr>
                <w:b/>
                <w:i/>
                <w:lang w:val="pt-BR"/>
              </w:rPr>
              <w:t xml:space="preserve">, na apresentação de </w:t>
            </w:r>
            <w:r w:rsidR="00776F7C" w:rsidRPr="00D84B5B">
              <w:rPr>
                <w:b/>
                <w:i/>
                <w:lang w:val="pt-BR"/>
              </w:rPr>
              <w:t>Ofertas</w:t>
            </w:r>
            <w:r w:rsidRPr="00D84B5B">
              <w:rPr>
                <w:b/>
                <w:i/>
                <w:lang w:val="pt-BR"/>
              </w:rPr>
              <w:t xml:space="preserve"> ou outro]</w:t>
            </w:r>
          </w:p>
          <w:bookmarkEnd w:id="393"/>
          <w:p w14:paraId="56838695" w14:textId="20B6EC61" w:rsidR="0053530A" w:rsidRPr="00AF3A61" w:rsidRDefault="0053530A" w:rsidP="00EE68C9">
            <w:pPr>
              <w:tabs>
                <w:tab w:val="right" w:pos="7254"/>
              </w:tabs>
              <w:spacing w:before="120"/>
              <w:jc w:val="both"/>
              <w:rPr>
                <w:i/>
                <w:lang w:val="pt-BR"/>
              </w:rPr>
            </w:pPr>
            <w:r w:rsidRPr="00AF3A61">
              <w:rPr>
                <w:lang w:val="pt-BR"/>
              </w:rPr>
              <w:t xml:space="preserve">Aos cuidados de: </w:t>
            </w:r>
            <w:r w:rsidRPr="00AF3A61">
              <w:rPr>
                <w:b/>
                <w:i/>
                <w:lang w:val="pt-BR"/>
              </w:rPr>
              <w:t>[</w:t>
            </w:r>
            <w:r w:rsidR="00D45467">
              <w:rPr>
                <w:b/>
                <w:i/>
                <w:lang w:val="pt-BR"/>
              </w:rPr>
              <w:t>inserir</w:t>
            </w:r>
            <w:r w:rsidRPr="00AF3A61">
              <w:rPr>
                <w:b/>
                <w:i/>
                <w:lang w:val="pt-BR"/>
              </w:rPr>
              <w:t xml:space="preserve"> o nome completo da pessoa, se aplicável</w:t>
            </w:r>
            <w:r w:rsidRPr="00AF3A61">
              <w:rPr>
                <w:i/>
                <w:lang w:val="pt-BR"/>
              </w:rPr>
              <w:t>]</w:t>
            </w:r>
          </w:p>
          <w:p w14:paraId="0ECED3CE" w14:textId="4F998D19" w:rsidR="0053530A" w:rsidRPr="00AF3A61" w:rsidRDefault="0053530A" w:rsidP="00EE68C9">
            <w:pPr>
              <w:tabs>
                <w:tab w:val="right" w:pos="7254"/>
              </w:tabs>
              <w:spacing w:before="120"/>
              <w:jc w:val="both"/>
              <w:rPr>
                <w:i/>
                <w:lang w:val="pt-BR"/>
              </w:rPr>
            </w:pPr>
            <w:r w:rsidRPr="00AF3A61">
              <w:rPr>
                <w:lang w:val="pt-BR"/>
              </w:rPr>
              <w:t xml:space="preserve">Endereço: </w:t>
            </w:r>
            <w:r w:rsidRPr="00AF3A61">
              <w:rPr>
                <w:b/>
                <w:i/>
                <w:lang w:val="pt-BR"/>
              </w:rPr>
              <w:t>[</w:t>
            </w:r>
            <w:r w:rsidR="00D45467">
              <w:rPr>
                <w:b/>
                <w:i/>
                <w:lang w:val="pt-BR"/>
              </w:rPr>
              <w:t>inserir</w:t>
            </w:r>
            <w:r w:rsidRPr="00AF3A61">
              <w:rPr>
                <w:b/>
                <w:i/>
                <w:lang w:val="pt-BR"/>
              </w:rPr>
              <w:t xml:space="preserve"> a rua e o número]</w:t>
            </w:r>
          </w:p>
          <w:p w14:paraId="2FA038DD" w14:textId="7921FD5D" w:rsidR="0053530A" w:rsidRPr="00AF3A61" w:rsidRDefault="0053530A" w:rsidP="00EE68C9">
            <w:pPr>
              <w:tabs>
                <w:tab w:val="right" w:pos="7254"/>
              </w:tabs>
              <w:spacing w:before="120"/>
              <w:jc w:val="both"/>
              <w:rPr>
                <w:i/>
                <w:lang w:val="pt-BR"/>
              </w:rPr>
            </w:pPr>
            <w:r w:rsidRPr="00AF3A61">
              <w:rPr>
                <w:lang w:val="pt-BR"/>
              </w:rPr>
              <w:t>Andar ou sala</w:t>
            </w:r>
            <w:r w:rsidRPr="00AF3A61">
              <w:rPr>
                <w:i/>
                <w:lang w:val="pt-BR"/>
              </w:rPr>
              <w:t xml:space="preserve">: </w:t>
            </w:r>
            <w:r w:rsidRPr="00AF3A61">
              <w:rPr>
                <w:b/>
                <w:i/>
                <w:lang w:val="pt-BR"/>
              </w:rPr>
              <w:t>[</w:t>
            </w:r>
            <w:r w:rsidR="00D45467">
              <w:rPr>
                <w:b/>
                <w:i/>
                <w:lang w:val="pt-BR"/>
              </w:rPr>
              <w:t>inserir</w:t>
            </w:r>
            <w:r w:rsidRPr="00AF3A61">
              <w:rPr>
                <w:b/>
                <w:i/>
                <w:lang w:val="pt-BR"/>
              </w:rPr>
              <w:t xml:space="preserve"> o andar e o número da sala, se aplicável]</w:t>
            </w:r>
          </w:p>
          <w:p w14:paraId="30B24483" w14:textId="6B1EE5F2" w:rsidR="0053530A" w:rsidRPr="00AF3A61" w:rsidRDefault="0053530A" w:rsidP="00EE68C9">
            <w:pPr>
              <w:tabs>
                <w:tab w:val="right" w:pos="7254"/>
              </w:tabs>
              <w:spacing w:before="120"/>
              <w:jc w:val="both"/>
              <w:rPr>
                <w:i/>
                <w:lang w:val="pt-BR"/>
              </w:rPr>
            </w:pPr>
            <w:r w:rsidRPr="00AF3A61">
              <w:rPr>
                <w:lang w:val="pt-BR"/>
              </w:rPr>
              <w:t>Cidade:</w:t>
            </w:r>
            <w:r w:rsidRPr="00AF3A61">
              <w:rPr>
                <w:i/>
                <w:lang w:val="pt-BR"/>
              </w:rPr>
              <w:t xml:space="preserve"> </w:t>
            </w:r>
            <w:r w:rsidRPr="00AF3A61">
              <w:rPr>
                <w:b/>
                <w:i/>
                <w:lang w:val="pt-BR"/>
              </w:rPr>
              <w:t>[</w:t>
            </w:r>
            <w:r w:rsidR="00D45467">
              <w:rPr>
                <w:b/>
                <w:i/>
                <w:lang w:val="pt-BR"/>
              </w:rPr>
              <w:t>inserir</w:t>
            </w:r>
            <w:r w:rsidRPr="00AF3A61">
              <w:rPr>
                <w:b/>
                <w:i/>
                <w:lang w:val="pt-BR"/>
              </w:rPr>
              <w:t xml:space="preserve"> o nome da cidade</w:t>
            </w:r>
            <w:r w:rsidRPr="00AF3A61">
              <w:rPr>
                <w:i/>
                <w:lang w:val="pt-BR"/>
              </w:rPr>
              <w:t>]</w:t>
            </w:r>
          </w:p>
          <w:p w14:paraId="41FB2158" w14:textId="1022BFEE" w:rsidR="0053530A" w:rsidRPr="00AF3A61" w:rsidRDefault="0053530A" w:rsidP="00EE68C9">
            <w:pPr>
              <w:tabs>
                <w:tab w:val="right" w:pos="7254"/>
              </w:tabs>
              <w:spacing w:before="120"/>
              <w:jc w:val="both"/>
              <w:rPr>
                <w:i/>
                <w:lang w:val="pt-BR"/>
              </w:rPr>
            </w:pPr>
            <w:r w:rsidRPr="00AF3A61">
              <w:rPr>
                <w:lang w:val="pt-BR"/>
              </w:rPr>
              <w:t>CEP:</w:t>
            </w:r>
            <w:r w:rsidRPr="00AF3A61">
              <w:rPr>
                <w:i/>
                <w:lang w:val="pt-BR"/>
              </w:rPr>
              <w:t xml:space="preserve"> </w:t>
            </w:r>
            <w:r w:rsidRPr="00AF3A61">
              <w:rPr>
                <w:b/>
                <w:i/>
                <w:lang w:val="pt-BR"/>
              </w:rPr>
              <w:t>[</w:t>
            </w:r>
            <w:r w:rsidR="00D45467">
              <w:rPr>
                <w:b/>
                <w:i/>
                <w:lang w:val="pt-BR"/>
              </w:rPr>
              <w:t>inserir</w:t>
            </w:r>
            <w:r w:rsidRPr="00AF3A61">
              <w:rPr>
                <w:b/>
                <w:i/>
                <w:lang w:val="pt-BR"/>
              </w:rPr>
              <w:t xml:space="preserve"> o CEP, se aplicável</w:t>
            </w:r>
            <w:r w:rsidRPr="00AF3A61">
              <w:rPr>
                <w:i/>
                <w:lang w:val="pt-BR"/>
              </w:rPr>
              <w:t>]</w:t>
            </w:r>
          </w:p>
          <w:p w14:paraId="5A3AF8F2" w14:textId="7C5A2EAD" w:rsidR="0053530A" w:rsidRPr="00AF3A61" w:rsidRDefault="0053530A" w:rsidP="00EE68C9">
            <w:pPr>
              <w:tabs>
                <w:tab w:val="right" w:pos="7254"/>
              </w:tabs>
              <w:spacing w:before="120"/>
              <w:jc w:val="both"/>
              <w:rPr>
                <w:i/>
                <w:lang w:val="pt-BR"/>
              </w:rPr>
            </w:pPr>
            <w:r w:rsidRPr="00AF3A61">
              <w:rPr>
                <w:lang w:val="pt-BR"/>
              </w:rPr>
              <w:t xml:space="preserve">País: </w:t>
            </w:r>
            <w:r w:rsidRPr="00AF3A61">
              <w:rPr>
                <w:b/>
                <w:i/>
                <w:lang w:val="pt-BR"/>
              </w:rPr>
              <w:t>[</w:t>
            </w:r>
            <w:r w:rsidR="00D45467">
              <w:rPr>
                <w:b/>
                <w:i/>
                <w:lang w:val="pt-BR"/>
              </w:rPr>
              <w:t>inserir</w:t>
            </w:r>
            <w:r w:rsidRPr="00AF3A61">
              <w:rPr>
                <w:b/>
                <w:i/>
                <w:lang w:val="pt-BR"/>
              </w:rPr>
              <w:t xml:space="preserve"> o nome do país</w:t>
            </w:r>
            <w:r w:rsidRPr="00AF3A61">
              <w:rPr>
                <w:i/>
                <w:lang w:val="pt-BR"/>
              </w:rPr>
              <w:t>]</w:t>
            </w:r>
          </w:p>
          <w:p w14:paraId="236D3CCC" w14:textId="471F672A" w:rsidR="0053530A" w:rsidRPr="00AF3A61" w:rsidRDefault="0053530A" w:rsidP="00EE68C9">
            <w:pPr>
              <w:tabs>
                <w:tab w:val="right" w:pos="7254"/>
              </w:tabs>
              <w:spacing w:before="120"/>
              <w:jc w:val="both"/>
              <w:rPr>
                <w:lang w:val="pt-BR"/>
              </w:rPr>
            </w:pPr>
            <w:r w:rsidRPr="00AF3A61">
              <w:rPr>
                <w:lang w:val="pt-BR"/>
              </w:rPr>
              <w:t xml:space="preserve">Telefone: </w:t>
            </w:r>
            <w:r w:rsidRPr="00AF3A61">
              <w:rPr>
                <w:b/>
                <w:i/>
                <w:lang w:val="pt-BR"/>
              </w:rPr>
              <w:t>[</w:t>
            </w:r>
            <w:r w:rsidR="00D45467">
              <w:rPr>
                <w:b/>
                <w:i/>
                <w:lang w:val="pt-BR"/>
              </w:rPr>
              <w:t>inserir</w:t>
            </w:r>
            <w:r w:rsidRPr="00AF3A61">
              <w:rPr>
                <w:b/>
                <w:i/>
                <w:lang w:val="pt-BR"/>
              </w:rPr>
              <w:t xml:space="preserve"> o número do telefone, incluídos os códigos de área do país e da cidade]</w:t>
            </w:r>
          </w:p>
          <w:p w14:paraId="3DE7E9A2" w14:textId="26DA1067" w:rsidR="00813B8B" w:rsidRPr="00AF3A61" w:rsidRDefault="00813B8B" w:rsidP="00EE68C9">
            <w:pPr>
              <w:tabs>
                <w:tab w:val="right" w:pos="7272"/>
              </w:tabs>
              <w:spacing w:before="120" w:after="120"/>
              <w:jc w:val="both"/>
              <w:rPr>
                <w:iCs/>
                <w:lang w:val="pt-BR"/>
              </w:rPr>
            </w:pPr>
            <w:r w:rsidRPr="00AF3A61">
              <w:rPr>
                <w:iCs/>
                <w:lang w:val="pt-BR"/>
              </w:rPr>
              <w:t xml:space="preserve">Endereço de e-mail: </w:t>
            </w:r>
            <w:r w:rsidRPr="00AF3A61">
              <w:rPr>
                <w:b/>
                <w:bCs/>
                <w:i/>
                <w:lang w:val="pt-BR"/>
              </w:rPr>
              <w:t>[</w:t>
            </w:r>
            <w:r w:rsidR="00D45467">
              <w:rPr>
                <w:b/>
                <w:bCs/>
                <w:i/>
                <w:lang w:val="pt-BR"/>
              </w:rPr>
              <w:t>inserir</w:t>
            </w:r>
            <w:r w:rsidRPr="00AF3A61">
              <w:rPr>
                <w:b/>
                <w:bCs/>
                <w:i/>
                <w:lang w:val="pt-BR"/>
              </w:rPr>
              <w:t xml:space="preserve"> o endereço de e-mail, se aplicável]</w:t>
            </w:r>
          </w:p>
        </w:tc>
      </w:tr>
      <w:tr w:rsidR="00241C04" w:rsidRPr="00311956" w14:paraId="66301CD4"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243400D4" w14:textId="30B75B10"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7.1</w:t>
            </w:r>
          </w:p>
        </w:tc>
        <w:tc>
          <w:tcPr>
            <w:tcW w:w="7436" w:type="dxa"/>
            <w:gridSpan w:val="2"/>
            <w:tcBorders>
              <w:top w:val="single" w:sz="2" w:space="0" w:color="000000"/>
              <w:left w:val="nil"/>
              <w:bottom w:val="single" w:sz="2" w:space="0" w:color="000000"/>
              <w:right w:val="double" w:sz="4" w:space="0" w:color="auto"/>
            </w:tcBorders>
          </w:tcPr>
          <w:p w14:paraId="71E92E12" w14:textId="2852A2E4" w:rsidR="00813B8B" w:rsidRPr="00AF3A61" w:rsidRDefault="00DE2F9D" w:rsidP="00EE68C9">
            <w:pPr>
              <w:tabs>
                <w:tab w:val="right" w:pos="7254"/>
              </w:tabs>
              <w:spacing w:before="120" w:after="120"/>
              <w:jc w:val="both"/>
              <w:rPr>
                <w:lang w:val="pt-BR"/>
              </w:rPr>
            </w:pPr>
            <w:r>
              <w:rPr>
                <w:lang w:val="pt-BR"/>
              </w:rPr>
              <w:t>As solicitações</w:t>
            </w:r>
            <w:r w:rsidR="00813B8B" w:rsidRPr="00AF3A61">
              <w:rPr>
                <w:lang w:val="pt-BR"/>
              </w:rPr>
              <w:t xml:space="preserve"> de esclarecimento devem ser recebid</w:t>
            </w:r>
            <w:r>
              <w:rPr>
                <w:lang w:val="pt-BR"/>
              </w:rPr>
              <w:t>a</w:t>
            </w:r>
            <w:r w:rsidR="00813B8B" w:rsidRPr="00AF3A61">
              <w:rPr>
                <w:lang w:val="pt-BR"/>
              </w:rPr>
              <w:t>s pel</w:t>
            </w:r>
            <w:r w:rsidR="00AC6BED">
              <w:rPr>
                <w:lang w:val="pt-BR"/>
              </w:rPr>
              <w:t>o Contratante</w:t>
            </w:r>
            <w:r w:rsidR="00813B8B" w:rsidRPr="00AF3A61">
              <w:rPr>
                <w:lang w:val="pt-BR"/>
              </w:rPr>
              <w:t xml:space="preserve"> no máximo</w:t>
            </w:r>
            <w:r w:rsidR="002C31DB" w:rsidRPr="00AF3A61">
              <w:rPr>
                <w:lang w:val="pt-BR"/>
              </w:rPr>
              <w:t xml:space="preserve"> em</w:t>
            </w:r>
            <w:r w:rsidR="00813B8B" w:rsidRPr="00AF3A61">
              <w:rPr>
                <w:lang w:val="pt-BR"/>
              </w:rPr>
              <w:t xml:space="preserve">: </w:t>
            </w:r>
            <w:r w:rsidR="00813B8B" w:rsidRPr="00DE2F9D">
              <w:rPr>
                <w:b/>
                <w:i/>
                <w:lang w:val="pt-BR"/>
              </w:rPr>
              <w:t>[</w:t>
            </w:r>
            <w:r w:rsidR="00813B8B" w:rsidRPr="00DE2F9D">
              <w:rPr>
                <w:b/>
                <w:i/>
                <w:iCs/>
                <w:lang w:val="pt-BR"/>
              </w:rPr>
              <w:t>inserir número de dias</w:t>
            </w:r>
            <w:r w:rsidR="00813B8B" w:rsidRPr="00DE2F9D">
              <w:rPr>
                <w:b/>
                <w:i/>
                <w:lang w:val="pt-BR"/>
              </w:rPr>
              <w:t>]</w:t>
            </w:r>
          </w:p>
          <w:p w14:paraId="7A1080F4" w14:textId="37FB0C5C" w:rsidR="00813B8B" w:rsidRPr="00AF3A61" w:rsidRDefault="00813B8B" w:rsidP="00EE68C9">
            <w:pPr>
              <w:tabs>
                <w:tab w:val="right" w:pos="7254"/>
              </w:tabs>
              <w:spacing w:before="120" w:after="120"/>
              <w:jc w:val="both"/>
              <w:rPr>
                <w:lang w:val="pt-BR"/>
              </w:rPr>
            </w:pPr>
            <w:r w:rsidRPr="00AF3A61">
              <w:rPr>
                <w:lang w:val="pt-BR"/>
              </w:rPr>
              <w:t xml:space="preserve">As respostas às consultas estarão disponíveis no </w:t>
            </w:r>
            <w:r w:rsidR="009A718A">
              <w:rPr>
                <w:i/>
                <w:lang w:val="pt-BR"/>
              </w:rPr>
              <w:t>website</w:t>
            </w:r>
            <w:r w:rsidRPr="00AF3A61">
              <w:rPr>
                <w:lang w:val="pt-BR"/>
              </w:rPr>
              <w:t xml:space="preserve">: </w:t>
            </w:r>
            <w:r w:rsidRPr="00DE2F9D">
              <w:rPr>
                <w:b/>
                <w:i/>
                <w:iCs/>
                <w:lang w:val="pt-BR"/>
              </w:rPr>
              <w:t xml:space="preserve">[se for o caso, </w:t>
            </w:r>
            <w:r w:rsidR="00D45467" w:rsidRPr="00DE2F9D">
              <w:rPr>
                <w:b/>
                <w:i/>
                <w:iCs/>
                <w:lang w:val="pt-BR"/>
              </w:rPr>
              <w:t>inserir</w:t>
            </w:r>
            <w:r w:rsidRPr="00DE2F9D">
              <w:rPr>
                <w:b/>
                <w:i/>
                <w:iCs/>
                <w:lang w:val="pt-BR"/>
              </w:rPr>
              <w:t xml:space="preserve"> o de livre</w:t>
            </w:r>
            <w:r w:rsidR="002C31DB" w:rsidRPr="00DE2F9D">
              <w:rPr>
                <w:b/>
                <w:i/>
                <w:iCs/>
                <w:lang w:val="pt-BR"/>
              </w:rPr>
              <w:t xml:space="preserve"> acesso</w:t>
            </w:r>
            <w:r w:rsidRPr="00DE2F9D">
              <w:rPr>
                <w:b/>
                <w:i/>
                <w:iCs/>
                <w:lang w:val="pt-BR"/>
              </w:rPr>
              <w:t xml:space="preserve"> onde s</w:t>
            </w:r>
            <w:r w:rsidR="002C31DB" w:rsidRPr="00DE2F9D">
              <w:rPr>
                <w:b/>
                <w:i/>
                <w:iCs/>
                <w:lang w:val="pt-BR"/>
              </w:rPr>
              <w:t>erã</w:t>
            </w:r>
            <w:r w:rsidRPr="00DE2F9D">
              <w:rPr>
                <w:b/>
                <w:i/>
                <w:iCs/>
                <w:lang w:val="pt-BR"/>
              </w:rPr>
              <w:t xml:space="preserve">o publicadas as informações </w:t>
            </w:r>
            <w:r w:rsidR="002C31DB" w:rsidRPr="00DE2F9D">
              <w:rPr>
                <w:b/>
                <w:i/>
                <w:iCs/>
                <w:lang w:val="pt-BR"/>
              </w:rPr>
              <w:t>sobre o processo licitatório</w:t>
            </w:r>
            <w:r w:rsidRPr="00DE2F9D">
              <w:rPr>
                <w:b/>
                <w:i/>
                <w:iCs/>
                <w:lang w:val="pt-BR"/>
              </w:rPr>
              <w:t xml:space="preserve">] </w:t>
            </w:r>
            <w:r w:rsidRPr="00AF3A61">
              <w:rPr>
                <w:i/>
                <w:iCs/>
                <w:lang w:val="pt-BR"/>
              </w:rPr>
              <w:t>____________</w:t>
            </w:r>
          </w:p>
        </w:tc>
      </w:tr>
      <w:tr w:rsidR="00241C04" w:rsidRPr="00311956" w14:paraId="728AA8E3" w14:textId="77777777" w:rsidTr="00EE68C9">
        <w:trPr>
          <w:trHeight w:val="4159"/>
          <w:jc w:val="center"/>
        </w:trPr>
        <w:tc>
          <w:tcPr>
            <w:tcW w:w="1905" w:type="dxa"/>
            <w:tcBorders>
              <w:top w:val="single" w:sz="2" w:space="0" w:color="000000"/>
              <w:left w:val="double" w:sz="4" w:space="0" w:color="auto"/>
              <w:bottom w:val="single" w:sz="2" w:space="0" w:color="000000"/>
              <w:right w:val="single" w:sz="8" w:space="0" w:color="000000"/>
            </w:tcBorders>
          </w:tcPr>
          <w:p w14:paraId="532BE248" w14:textId="579BB96E" w:rsidR="00241C04" w:rsidRPr="00AF3A61" w:rsidRDefault="00887BBF" w:rsidP="00EE68C9">
            <w:pPr>
              <w:jc w:val="both"/>
              <w:rPr>
                <w:b/>
                <w:lang w:val="pt-BR"/>
              </w:rPr>
            </w:pPr>
            <w:r w:rsidRPr="00AF3A61">
              <w:rPr>
                <w:b/>
                <w:lang w:val="pt-BR"/>
              </w:rPr>
              <w:lastRenderedPageBreak/>
              <w:t xml:space="preserve">IAL </w:t>
            </w:r>
            <w:r w:rsidR="00241C04" w:rsidRPr="00AF3A61">
              <w:rPr>
                <w:b/>
                <w:lang w:val="pt-BR"/>
              </w:rPr>
              <w:t>7.4</w:t>
            </w:r>
          </w:p>
        </w:tc>
        <w:tc>
          <w:tcPr>
            <w:tcW w:w="7436" w:type="dxa"/>
            <w:gridSpan w:val="2"/>
            <w:tcBorders>
              <w:top w:val="single" w:sz="2" w:space="0" w:color="000000"/>
              <w:left w:val="nil"/>
              <w:bottom w:val="single" w:sz="2" w:space="0" w:color="000000"/>
              <w:right w:val="double" w:sz="4" w:space="0" w:color="auto"/>
            </w:tcBorders>
          </w:tcPr>
          <w:p w14:paraId="5EAA61DD" w14:textId="69A07843" w:rsidR="00692F01" w:rsidRPr="00AF3A61" w:rsidRDefault="00692F01">
            <w:pPr>
              <w:jc w:val="both"/>
              <w:rPr>
                <w:lang w:val="pt-BR"/>
              </w:rPr>
            </w:pPr>
            <w:r w:rsidRPr="002B4A89">
              <w:rPr>
                <w:i/>
                <w:lang w:val="pt-BR"/>
              </w:rPr>
              <w:t>[</w:t>
            </w:r>
            <w:r w:rsidR="00F04C11">
              <w:rPr>
                <w:b/>
                <w:bCs/>
                <w:i/>
                <w:iCs/>
                <w:lang w:val="pt-BR"/>
              </w:rPr>
              <w:t>“</w:t>
            </w:r>
            <w:r w:rsidRPr="002B4A89">
              <w:rPr>
                <w:b/>
                <w:bCs/>
                <w:i/>
                <w:iCs/>
                <w:lang w:val="pt-BR"/>
              </w:rPr>
              <w:t>Será realizada</w:t>
            </w:r>
            <w:r w:rsidR="00F04C11">
              <w:rPr>
                <w:b/>
                <w:bCs/>
                <w:i/>
                <w:iCs/>
                <w:lang w:val="pt-BR"/>
              </w:rPr>
              <w:t>”</w:t>
            </w:r>
            <w:r w:rsidRPr="002B4A89">
              <w:rPr>
                <w:b/>
                <w:bCs/>
                <w:i/>
                <w:iCs/>
                <w:lang w:val="pt-BR"/>
              </w:rPr>
              <w:t xml:space="preserve"> ou </w:t>
            </w:r>
            <w:r w:rsidR="00F04C11">
              <w:rPr>
                <w:b/>
                <w:bCs/>
                <w:i/>
                <w:iCs/>
                <w:lang w:val="pt-BR"/>
              </w:rPr>
              <w:t>“</w:t>
            </w:r>
            <w:r w:rsidRPr="002B4A89">
              <w:rPr>
                <w:b/>
                <w:bCs/>
                <w:i/>
                <w:iCs/>
                <w:lang w:val="pt-BR"/>
              </w:rPr>
              <w:t>Não será realizada</w:t>
            </w:r>
            <w:r w:rsidR="00F04C11">
              <w:rPr>
                <w:b/>
                <w:bCs/>
                <w:i/>
                <w:iCs/>
                <w:lang w:val="pt-BR"/>
              </w:rPr>
              <w:t>”</w:t>
            </w:r>
            <w:r w:rsidRPr="002B4A89">
              <w:rPr>
                <w:i/>
                <w:lang w:val="pt-BR"/>
              </w:rPr>
              <w:t>]</w:t>
            </w:r>
            <w:r w:rsidRPr="00AF3A61">
              <w:rPr>
                <w:lang w:val="pt-BR"/>
              </w:rPr>
              <w:t xml:space="preserve"> </w:t>
            </w:r>
            <w:r w:rsidR="009E4E5D" w:rsidRPr="00AF3A61">
              <w:rPr>
                <w:lang w:val="pt-BR"/>
              </w:rPr>
              <w:t xml:space="preserve">uma </w:t>
            </w:r>
            <w:r w:rsidRPr="00AF3A61">
              <w:rPr>
                <w:lang w:val="pt-BR"/>
              </w:rPr>
              <w:t xml:space="preserve">reunião prévia à apresentação das </w:t>
            </w:r>
            <w:r w:rsidR="009E4E5D" w:rsidRPr="00AF3A61">
              <w:rPr>
                <w:lang w:val="pt-BR"/>
              </w:rPr>
              <w:t>Ofertas</w:t>
            </w:r>
            <w:r w:rsidRPr="00AF3A61">
              <w:rPr>
                <w:lang w:val="pt-BR"/>
              </w:rPr>
              <w:t xml:space="preserve"> </w:t>
            </w:r>
            <w:r w:rsidRPr="00091B4C">
              <w:rPr>
                <w:b/>
                <w:i/>
                <w:lang w:val="pt-BR"/>
              </w:rPr>
              <w:t>[na seguinte data, horário e local:]</w:t>
            </w:r>
          </w:p>
          <w:p w14:paraId="497936FF" w14:textId="77777777" w:rsidR="00692F01" w:rsidRPr="00AF3A61" w:rsidRDefault="00692F01">
            <w:pPr>
              <w:jc w:val="both"/>
              <w:rPr>
                <w:lang w:val="pt-BR"/>
              </w:rPr>
            </w:pPr>
          </w:p>
          <w:p w14:paraId="4A3FBB10" w14:textId="77777777" w:rsidR="00692F01" w:rsidRPr="00AF3A61" w:rsidRDefault="00692F01">
            <w:pPr>
              <w:jc w:val="both"/>
              <w:rPr>
                <w:b/>
                <w:bCs/>
                <w:i/>
                <w:iCs/>
                <w:lang w:val="pt-BR"/>
              </w:rPr>
            </w:pPr>
            <w:r w:rsidRPr="00AF3A61">
              <w:rPr>
                <w:b/>
                <w:bCs/>
                <w:i/>
                <w:iCs/>
                <w:lang w:val="pt-BR"/>
              </w:rPr>
              <w:t>[Excluir se não for aplicável]</w:t>
            </w:r>
          </w:p>
          <w:p w14:paraId="09F83A45" w14:textId="77777777" w:rsidR="00692F01" w:rsidRPr="00AF3A61" w:rsidRDefault="00692F01">
            <w:pPr>
              <w:jc w:val="both"/>
              <w:rPr>
                <w:lang w:val="pt-BR"/>
              </w:rPr>
            </w:pPr>
          </w:p>
          <w:p w14:paraId="12E01A4C" w14:textId="039EEED1" w:rsidR="00692F01" w:rsidRPr="00AF3A61" w:rsidRDefault="00692F01">
            <w:pPr>
              <w:jc w:val="both"/>
              <w:rPr>
                <w:lang w:val="pt-BR"/>
              </w:rPr>
            </w:pPr>
            <w:r w:rsidRPr="00AF3A61">
              <w:rPr>
                <w:lang w:val="pt-BR"/>
              </w:rPr>
              <w:t xml:space="preserve">Data: _______ </w:t>
            </w:r>
            <w:r w:rsidRPr="00091B4C">
              <w:rPr>
                <w:b/>
                <w:i/>
                <w:lang w:val="pt-BR"/>
              </w:rPr>
              <w:t xml:space="preserve">[inserir data da reunião </w:t>
            </w:r>
            <w:r w:rsidR="009E4E5D" w:rsidRPr="00091B4C">
              <w:rPr>
                <w:b/>
                <w:i/>
                <w:lang w:val="pt-BR"/>
              </w:rPr>
              <w:t>prévia</w:t>
            </w:r>
            <w:r w:rsidRPr="00091B4C">
              <w:rPr>
                <w:b/>
                <w:i/>
                <w:lang w:val="pt-BR"/>
              </w:rPr>
              <w:t>]</w:t>
            </w:r>
          </w:p>
          <w:p w14:paraId="3A5D960C" w14:textId="1EBFFA20" w:rsidR="00692F01" w:rsidRPr="00091B4C" w:rsidRDefault="00692F01">
            <w:pPr>
              <w:jc w:val="both"/>
              <w:rPr>
                <w:i/>
                <w:lang w:val="pt-BR"/>
              </w:rPr>
            </w:pPr>
            <w:r w:rsidRPr="00AF3A61">
              <w:rPr>
                <w:lang w:val="pt-BR"/>
              </w:rPr>
              <w:t xml:space="preserve">Horário: ________ </w:t>
            </w:r>
            <w:r w:rsidRPr="00091B4C">
              <w:rPr>
                <w:b/>
                <w:i/>
                <w:lang w:val="pt-BR"/>
              </w:rPr>
              <w:t xml:space="preserve">[inserir horário da reunião </w:t>
            </w:r>
            <w:r w:rsidR="009E4E5D" w:rsidRPr="00091B4C">
              <w:rPr>
                <w:b/>
                <w:i/>
                <w:lang w:val="pt-BR"/>
              </w:rPr>
              <w:t>prévia</w:t>
            </w:r>
            <w:r w:rsidRPr="00091B4C">
              <w:rPr>
                <w:b/>
                <w:i/>
                <w:lang w:val="pt-BR"/>
              </w:rPr>
              <w:t>]</w:t>
            </w:r>
          </w:p>
          <w:p w14:paraId="33522C4B" w14:textId="439601BC" w:rsidR="00692F01" w:rsidRPr="00AF3A61" w:rsidRDefault="00692F01">
            <w:pPr>
              <w:jc w:val="both"/>
              <w:rPr>
                <w:lang w:val="pt-BR"/>
              </w:rPr>
            </w:pPr>
            <w:r w:rsidRPr="00AF3A61">
              <w:rPr>
                <w:lang w:val="pt-BR"/>
              </w:rPr>
              <w:t>Local: _______</w:t>
            </w:r>
            <w:r w:rsidRPr="00091B4C">
              <w:rPr>
                <w:i/>
                <w:lang w:val="pt-BR"/>
              </w:rPr>
              <w:t xml:space="preserve"> </w:t>
            </w:r>
            <w:r w:rsidRPr="00091B4C">
              <w:rPr>
                <w:b/>
                <w:i/>
                <w:lang w:val="pt-BR"/>
              </w:rPr>
              <w:t xml:space="preserve">[inserir endereço da reunião </w:t>
            </w:r>
            <w:r w:rsidR="009E4E5D" w:rsidRPr="00091B4C">
              <w:rPr>
                <w:b/>
                <w:i/>
                <w:lang w:val="pt-BR"/>
              </w:rPr>
              <w:t>prévia</w:t>
            </w:r>
            <w:r w:rsidRPr="00091B4C">
              <w:rPr>
                <w:b/>
                <w:i/>
                <w:lang w:val="pt-BR"/>
              </w:rPr>
              <w:t>]</w:t>
            </w:r>
          </w:p>
          <w:p w14:paraId="7279FC3B" w14:textId="77777777" w:rsidR="00692F01" w:rsidRPr="00AF3A61" w:rsidRDefault="00692F01">
            <w:pPr>
              <w:jc w:val="both"/>
              <w:rPr>
                <w:lang w:val="pt-BR"/>
              </w:rPr>
            </w:pPr>
          </w:p>
          <w:p w14:paraId="4CCE4C1C" w14:textId="59BDCAC0" w:rsidR="00692F01" w:rsidRPr="00AF3A61" w:rsidRDefault="00692F01">
            <w:pPr>
              <w:jc w:val="both"/>
              <w:rPr>
                <w:lang w:val="pt-BR"/>
              </w:rPr>
            </w:pPr>
            <w:r w:rsidRPr="00AF3A61">
              <w:rPr>
                <w:lang w:val="pt-BR"/>
              </w:rPr>
              <w:t>[</w:t>
            </w:r>
            <w:r w:rsidRPr="00AF3A61">
              <w:rPr>
                <w:b/>
                <w:bCs/>
                <w:i/>
                <w:iCs/>
                <w:lang w:val="pt-BR"/>
              </w:rPr>
              <w:t xml:space="preserve">Indique </w:t>
            </w:r>
            <w:r w:rsidR="00F04C11">
              <w:rPr>
                <w:b/>
                <w:bCs/>
                <w:i/>
                <w:iCs/>
                <w:lang w:val="pt-BR"/>
              </w:rPr>
              <w:t>“</w:t>
            </w:r>
            <w:r w:rsidRPr="00AF3A61">
              <w:rPr>
                <w:b/>
                <w:bCs/>
                <w:i/>
                <w:iCs/>
                <w:lang w:val="pt-BR"/>
              </w:rPr>
              <w:t>Será organizad</w:t>
            </w:r>
            <w:r w:rsidR="009E4E5D" w:rsidRPr="00AF3A61">
              <w:rPr>
                <w:b/>
                <w:bCs/>
                <w:i/>
                <w:iCs/>
                <w:lang w:val="pt-BR"/>
              </w:rPr>
              <w:t>a</w:t>
            </w:r>
            <w:r w:rsidR="00F04C11">
              <w:rPr>
                <w:b/>
                <w:bCs/>
                <w:i/>
                <w:iCs/>
                <w:lang w:val="pt-BR"/>
              </w:rPr>
              <w:t>”</w:t>
            </w:r>
            <w:r w:rsidRPr="00AF3A61">
              <w:rPr>
                <w:b/>
                <w:bCs/>
                <w:i/>
                <w:iCs/>
                <w:lang w:val="pt-BR"/>
              </w:rPr>
              <w:t xml:space="preserve"> ou </w:t>
            </w:r>
            <w:r w:rsidR="00F04C11">
              <w:rPr>
                <w:b/>
                <w:bCs/>
                <w:i/>
                <w:iCs/>
                <w:lang w:val="pt-BR"/>
              </w:rPr>
              <w:t>“</w:t>
            </w:r>
            <w:r w:rsidRPr="00AF3A61">
              <w:rPr>
                <w:b/>
                <w:bCs/>
                <w:i/>
                <w:iCs/>
                <w:lang w:val="pt-BR"/>
              </w:rPr>
              <w:t>Não será organizad</w:t>
            </w:r>
            <w:r w:rsidR="009E4E5D" w:rsidRPr="00AF3A61">
              <w:rPr>
                <w:b/>
                <w:bCs/>
                <w:i/>
                <w:iCs/>
                <w:lang w:val="pt-BR"/>
              </w:rPr>
              <w:t>a</w:t>
            </w:r>
            <w:r w:rsidR="00F04C11">
              <w:rPr>
                <w:b/>
                <w:bCs/>
                <w:i/>
                <w:iCs/>
                <w:lang w:val="pt-BR"/>
              </w:rPr>
              <w:t>”</w:t>
            </w:r>
            <w:r w:rsidRPr="00AF3A61">
              <w:rPr>
                <w:b/>
                <w:bCs/>
                <w:i/>
                <w:iCs/>
                <w:lang w:val="pt-BR"/>
              </w:rPr>
              <w:t>]</w:t>
            </w:r>
            <w:r w:rsidRPr="00AF3A61">
              <w:rPr>
                <w:lang w:val="pt-BR"/>
              </w:rPr>
              <w:t xml:space="preserve"> _____________ </w:t>
            </w:r>
            <w:r w:rsidR="004E1ED9" w:rsidRPr="00AF3A61">
              <w:rPr>
                <w:lang w:val="pt-BR"/>
              </w:rPr>
              <w:t xml:space="preserve">uma visita ao </w:t>
            </w:r>
            <w:r w:rsidR="004E1ED9">
              <w:rPr>
                <w:lang w:val="pt-BR"/>
              </w:rPr>
              <w:t>Local</w:t>
            </w:r>
            <w:r w:rsidR="004E1ED9" w:rsidRPr="00AF3A61">
              <w:rPr>
                <w:lang w:val="pt-BR"/>
              </w:rPr>
              <w:t xml:space="preserve"> de Obras guiada pel</w:t>
            </w:r>
            <w:r w:rsidR="004E1ED9">
              <w:rPr>
                <w:lang w:val="pt-BR"/>
              </w:rPr>
              <w:t>o Contratante</w:t>
            </w:r>
            <w:r w:rsidR="004E1ED9" w:rsidRPr="00AF3A61">
              <w:rPr>
                <w:lang w:val="pt-BR"/>
              </w:rPr>
              <w:t xml:space="preserve">, neste caso, </w:t>
            </w:r>
            <w:r w:rsidR="004E1ED9">
              <w:rPr>
                <w:lang w:val="pt-BR"/>
              </w:rPr>
              <w:t>serão</w:t>
            </w:r>
            <w:r w:rsidRPr="00AF3A61">
              <w:rPr>
                <w:lang w:val="pt-BR"/>
              </w:rPr>
              <w:t xml:space="preserve"> reportadas as seguintes informações:</w:t>
            </w:r>
          </w:p>
          <w:p w14:paraId="214A9E92" w14:textId="77777777" w:rsidR="00692F01" w:rsidRPr="00AF3A61" w:rsidRDefault="00692F01">
            <w:pPr>
              <w:jc w:val="both"/>
              <w:rPr>
                <w:lang w:val="pt-BR"/>
              </w:rPr>
            </w:pPr>
          </w:p>
          <w:p w14:paraId="46B21D0F" w14:textId="77777777" w:rsidR="00692F01" w:rsidRPr="00AF3A61" w:rsidRDefault="00692F01">
            <w:pPr>
              <w:jc w:val="both"/>
              <w:rPr>
                <w:lang w:val="pt-BR"/>
              </w:rPr>
            </w:pPr>
            <w:r w:rsidRPr="00AF3A61">
              <w:rPr>
                <w:lang w:val="pt-BR"/>
              </w:rPr>
              <w:t xml:space="preserve">Data: _______ </w:t>
            </w:r>
            <w:r w:rsidRPr="00091B4C">
              <w:rPr>
                <w:b/>
                <w:i/>
                <w:lang w:val="pt-BR"/>
              </w:rPr>
              <w:t>[inserir data da visita]</w:t>
            </w:r>
          </w:p>
          <w:p w14:paraId="3A119002" w14:textId="77777777" w:rsidR="00692F01" w:rsidRPr="00AF3A61" w:rsidRDefault="00692F01">
            <w:pPr>
              <w:jc w:val="both"/>
              <w:rPr>
                <w:lang w:val="pt-BR"/>
              </w:rPr>
            </w:pPr>
            <w:r w:rsidRPr="00AF3A61">
              <w:rPr>
                <w:lang w:val="pt-BR"/>
              </w:rPr>
              <w:t xml:space="preserve">Horário: ________ </w:t>
            </w:r>
            <w:r w:rsidRPr="00091B4C">
              <w:rPr>
                <w:b/>
                <w:i/>
                <w:lang w:val="pt-BR"/>
              </w:rPr>
              <w:t>[inserir horário da visita]</w:t>
            </w:r>
          </w:p>
          <w:p w14:paraId="4ECE621C" w14:textId="77777777" w:rsidR="00692F01" w:rsidRPr="00AF3A61" w:rsidRDefault="00692F01">
            <w:pPr>
              <w:jc w:val="both"/>
              <w:rPr>
                <w:lang w:val="pt-BR"/>
              </w:rPr>
            </w:pPr>
          </w:p>
          <w:p w14:paraId="129B8003" w14:textId="47C1ACB1" w:rsidR="00692F01" w:rsidRPr="00AF3A61" w:rsidRDefault="00692F01">
            <w:pPr>
              <w:jc w:val="both"/>
              <w:rPr>
                <w:lang w:val="pt-BR"/>
              </w:rPr>
            </w:pPr>
            <w:r w:rsidRPr="00AF3A61">
              <w:rPr>
                <w:lang w:val="pt-BR"/>
              </w:rPr>
              <w:t>Pessoa que irá orientar a visita</w:t>
            </w:r>
            <w:r w:rsidR="00546F9D" w:rsidRPr="00AF3A61">
              <w:rPr>
                <w:lang w:val="pt-BR"/>
              </w:rPr>
              <w:t xml:space="preserve"> por parte d</w:t>
            </w:r>
            <w:r w:rsidR="00AC6BED">
              <w:rPr>
                <w:lang w:val="pt-BR"/>
              </w:rPr>
              <w:t>o Contratante</w:t>
            </w:r>
            <w:r w:rsidRPr="00AF3A61">
              <w:rPr>
                <w:lang w:val="pt-BR"/>
              </w:rPr>
              <w:t>: ______________ [</w:t>
            </w:r>
            <w:r w:rsidRPr="00AF3A61">
              <w:rPr>
                <w:b/>
                <w:bCs/>
                <w:i/>
                <w:iCs/>
                <w:lang w:val="pt-BR"/>
              </w:rPr>
              <w:t>inserir nome da pessoa designada</w:t>
            </w:r>
            <w:r w:rsidRPr="00AF3A61">
              <w:rPr>
                <w:lang w:val="pt-BR"/>
              </w:rPr>
              <w:t>]</w:t>
            </w:r>
          </w:p>
        </w:tc>
      </w:tr>
      <w:tr w:rsidR="00241C04" w:rsidRPr="00311956" w14:paraId="36CD43F0"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08FEECB4" w14:textId="184B6D62" w:rsidR="00241C04" w:rsidRPr="00AF3A61" w:rsidRDefault="00887BBF" w:rsidP="00EE68C9">
            <w:pPr>
              <w:jc w:val="both"/>
              <w:rPr>
                <w:b/>
                <w:lang w:val="pt-BR"/>
              </w:rPr>
            </w:pPr>
            <w:r w:rsidRPr="00AF3A61">
              <w:rPr>
                <w:b/>
                <w:lang w:val="pt-BR"/>
              </w:rPr>
              <w:t xml:space="preserve">IAL </w:t>
            </w:r>
            <w:r w:rsidR="00241C04" w:rsidRPr="00AF3A61">
              <w:rPr>
                <w:b/>
                <w:lang w:val="pt-BR"/>
              </w:rPr>
              <w:t>7.6</w:t>
            </w:r>
          </w:p>
        </w:tc>
        <w:tc>
          <w:tcPr>
            <w:tcW w:w="7436" w:type="dxa"/>
            <w:gridSpan w:val="2"/>
            <w:tcBorders>
              <w:top w:val="single" w:sz="2" w:space="0" w:color="000000"/>
              <w:left w:val="nil"/>
              <w:bottom w:val="single" w:sz="2" w:space="0" w:color="000000"/>
              <w:right w:val="double" w:sz="4" w:space="0" w:color="auto"/>
            </w:tcBorders>
          </w:tcPr>
          <w:p w14:paraId="31D964DD" w14:textId="535988BF" w:rsidR="00692F01" w:rsidRPr="00AF3A61" w:rsidRDefault="00692F01">
            <w:pPr>
              <w:jc w:val="both"/>
              <w:rPr>
                <w:lang w:val="pt-BR"/>
              </w:rPr>
            </w:pPr>
            <w:r w:rsidRPr="00AF3A61">
              <w:rPr>
                <w:lang w:val="pt-BR"/>
              </w:rPr>
              <w:t>A</w:t>
            </w:r>
            <w:r w:rsidR="00546F9D" w:rsidRPr="00AF3A61">
              <w:rPr>
                <w:lang w:val="pt-BR"/>
              </w:rPr>
              <w:t>s</w:t>
            </w:r>
            <w:r w:rsidRPr="00AF3A61">
              <w:rPr>
                <w:lang w:val="pt-BR"/>
              </w:rPr>
              <w:t xml:space="preserve"> ata</w:t>
            </w:r>
            <w:r w:rsidR="00546F9D" w:rsidRPr="00AF3A61">
              <w:rPr>
                <w:lang w:val="pt-BR"/>
              </w:rPr>
              <w:t>s</w:t>
            </w:r>
            <w:r w:rsidRPr="00AF3A61">
              <w:rPr>
                <w:lang w:val="pt-BR"/>
              </w:rPr>
              <w:t xml:space="preserve"> da reunião </w:t>
            </w:r>
            <w:r w:rsidR="00546F9D" w:rsidRPr="00AF3A61">
              <w:rPr>
                <w:lang w:val="pt-BR"/>
              </w:rPr>
              <w:t>prévia</w:t>
            </w:r>
            <w:r w:rsidRPr="00AF3A61">
              <w:rPr>
                <w:lang w:val="pt-BR"/>
              </w:rPr>
              <w:t xml:space="preserve"> estar</w:t>
            </w:r>
            <w:r w:rsidR="00546F9D" w:rsidRPr="00AF3A61">
              <w:rPr>
                <w:lang w:val="pt-BR"/>
              </w:rPr>
              <w:t>ão</w:t>
            </w:r>
            <w:r w:rsidRPr="00AF3A61">
              <w:rPr>
                <w:lang w:val="pt-BR"/>
              </w:rPr>
              <w:t xml:space="preserve"> disponíve</w:t>
            </w:r>
            <w:r w:rsidR="00AB6F0C">
              <w:rPr>
                <w:lang w:val="pt-BR"/>
              </w:rPr>
              <w:t>is</w:t>
            </w:r>
            <w:r w:rsidRPr="00AF3A61">
              <w:rPr>
                <w:lang w:val="pt-BR"/>
              </w:rPr>
              <w:t xml:space="preserve"> no </w:t>
            </w:r>
            <w:r w:rsidR="009A718A">
              <w:rPr>
                <w:i/>
                <w:lang w:val="pt-BR"/>
              </w:rPr>
              <w:t>website</w:t>
            </w:r>
            <w:r w:rsidRPr="00AF3A61">
              <w:rPr>
                <w:lang w:val="pt-BR"/>
              </w:rPr>
              <w:t>:</w:t>
            </w:r>
          </w:p>
          <w:p w14:paraId="7BFF3E69" w14:textId="77777777" w:rsidR="00692F01" w:rsidRPr="00AF3A61" w:rsidRDefault="00692F01">
            <w:pPr>
              <w:jc w:val="both"/>
              <w:rPr>
                <w:lang w:val="pt-BR"/>
              </w:rPr>
            </w:pPr>
          </w:p>
          <w:p w14:paraId="36CB7827" w14:textId="0053857D" w:rsidR="00692F01" w:rsidRPr="00AF3A61" w:rsidRDefault="00692F01">
            <w:pPr>
              <w:jc w:val="both"/>
              <w:rPr>
                <w:lang w:val="pt-BR"/>
              </w:rPr>
            </w:pPr>
            <w:r w:rsidRPr="00AF3A61">
              <w:rPr>
                <w:lang w:val="pt-BR"/>
              </w:rPr>
              <w:t>[</w:t>
            </w:r>
            <w:r w:rsidRPr="00AF3A61">
              <w:rPr>
                <w:b/>
                <w:bCs/>
                <w:i/>
                <w:iCs/>
                <w:lang w:val="pt-BR"/>
              </w:rPr>
              <w:t xml:space="preserve">se </w:t>
            </w:r>
            <w:r w:rsidR="00546F9D" w:rsidRPr="00AF3A61">
              <w:rPr>
                <w:b/>
                <w:bCs/>
                <w:i/>
                <w:iCs/>
                <w:lang w:val="pt-BR"/>
              </w:rPr>
              <w:t>realizada</w:t>
            </w:r>
            <w:r w:rsidRPr="00AF3A61">
              <w:rPr>
                <w:b/>
                <w:bCs/>
                <w:i/>
                <w:iCs/>
                <w:lang w:val="pt-BR"/>
              </w:rPr>
              <w:t xml:space="preserve">, indique o onde as atas da reunião </w:t>
            </w:r>
            <w:r w:rsidR="00546F9D" w:rsidRPr="00AF3A61">
              <w:rPr>
                <w:b/>
                <w:bCs/>
                <w:i/>
                <w:iCs/>
                <w:lang w:val="pt-BR"/>
              </w:rPr>
              <w:t>prévia à licitação</w:t>
            </w:r>
            <w:r w:rsidRPr="00AF3A61">
              <w:rPr>
                <w:b/>
                <w:bCs/>
                <w:i/>
                <w:iCs/>
                <w:lang w:val="pt-BR"/>
              </w:rPr>
              <w:t xml:space="preserve"> s</w:t>
            </w:r>
            <w:r w:rsidR="00546F9D" w:rsidRPr="00AF3A61">
              <w:rPr>
                <w:b/>
                <w:bCs/>
                <w:i/>
                <w:iCs/>
                <w:lang w:val="pt-BR"/>
              </w:rPr>
              <w:t>er</w:t>
            </w:r>
            <w:r w:rsidRPr="00AF3A61">
              <w:rPr>
                <w:b/>
                <w:bCs/>
                <w:i/>
                <w:iCs/>
                <w:lang w:val="pt-BR"/>
              </w:rPr>
              <w:t>ão publicadas</w:t>
            </w:r>
            <w:r w:rsidRPr="00AF3A61">
              <w:rPr>
                <w:lang w:val="pt-BR"/>
              </w:rPr>
              <w:t>]: ____________</w:t>
            </w:r>
          </w:p>
        </w:tc>
      </w:tr>
      <w:tr w:rsidR="00241C04" w:rsidRPr="00AF3A61" w14:paraId="17603469"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0FDDD1E" w:rsidR="00241C04" w:rsidRPr="00AF3A61" w:rsidRDefault="00241C04" w:rsidP="00C436EF">
            <w:pPr>
              <w:tabs>
                <w:tab w:val="right" w:pos="7254"/>
              </w:tabs>
              <w:spacing w:before="120" w:after="120"/>
              <w:jc w:val="center"/>
              <w:rPr>
                <w:lang w:val="pt-BR"/>
              </w:rPr>
            </w:pPr>
            <w:r w:rsidRPr="00AF3A61">
              <w:rPr>
                <w:b/>
                <w:sz w:val="28"/>
                <w:lang w:val="pt-BR"/>
              </w:rPr>
              <w:t xml:space="preserve">C. </w:t>
            </w:r>
            <w:r w:rsidR="00D46DCA" w:rsidRPr="00AF3A61">
              <w:rPr>
                <w:b/>
                <w:sz w:val="28"/>
                <w:lang w:val="pt-BR"/>
              </w:rPr>
              <w:t xml:space="preserve">Preparação das </w:t>
            </w:r>
            <w:r w:rsidRPr="00AF3A61">
              <w:rPr>
                <w:b/>
                <w:sz w:val="28"/>
                <w:lang w:val="pt-BR"/>
              </w:rPr>
              <w:t>Ofertas</w:t>
            </w:r>
          </w:p>
        </w:tc>
      </w:tr>
      <w:tr w:rsidR="00241C04" w:rsidRPr="00311956" w14:paraId="5849EC4C"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0C75A96" w14:textId="76188C15" w:rsidR="00241C04" w:rsidRPr="00AF3A61" w:rsidRDefault="00887BBF">
            <w:pPr>
              <w:pStyle w:val="Headfid1"/>
              <w:tabs>
                <w:tab w:val="right" w:pos="7434"/>
              </w:tabs>
              <w:spacing w:before="60" w:after="60"/>
              <w:rPr>
                <w:iCs/>
                <w:lang w:val="pt-BR"/>
              </w:rPr>
            </w:pPr>
            <w:r w:rsidRPr="00AF3A61">
              <w:rPr>
                <w:iCs/>
                <w:lang w:val="pt-BR"/>
              </w:rPr>
              <w:t xml:space="preserve">IAL </w:t>
            </w:r>
            <w:r w:rsidR="00241C04" w:rsidRPr="00AF3A61">
              <w:rPr>
                <w:iCs/>
                <w:lang w:val="pt-BR"/>
              </w:rPr>
              <w:t>10.1</w:t>
            </w:r>
          </w:p>
        </w:tc>
        <w:tc>
          <w:tcPr>
            <w:tcW w:w="7436" w:type="dxa"/>
            <w:gridSpan w:val="2"/>
            <w:tcBorders>
              <w:top w:val="single" w:sz="2" w:space="0" w:color="000000"/>
              <w:left w:val="nil"/>
              <w:bottom w:val="single" w:sz="2" w:space="0" w:color="000000"/>
              <w:right w:val="double" w:sz="4" w:space="0" w:color="auto"/>
            </w:tcBorders>
          </w:tcPr>
          <w:p w14:paraId="163A4110" w14:textId="560EAC36" w:rsidR="009347AC" w:rsidRPr="00AF3A61" w:rsidRDefault="009347AC" w:rsidP="00EE68C9">
            <w:pPr>
              <w:tabs>
                <w:tab w:val="right" w:pos="7254"/>
              </w:tabs>
              <w:spacing w:before="120" w:after="120"/>
              <w:jc w:val="both"/>
              <w:rPr>
                <w:b/>
                <w:bCs/>
                <w:i/>
                <w:iCs/>
                <w:lang w:val="pt-BR"/>
              </w:rPr>
            </w:pPr>
            <w:r w:rsidRPr="00AF3A61">
              <w:rPr>
                <w:lang w:val="pt-BR"/>
              </w:rPr>
              <w:t xml:space="preserve">O idioma da Oferta é: </w:t>
            </w:r>
            <w:r w:rsidRPr="00AF3A61">
              <w:rPr>
                <w:b/>
                <w:bCs/>
                <w:i/>
                <w:iCs/>
                <w:lang w:val="pt-BR"/>
              </w:rPr>
              <w:t>[</w:t>
            </w:r>
            <w:r w:rsidR="00D45467">
              <w:rPr>
                <w:b/>
                <w:bCs/>
                <w:i/>
                <w:iCs/>
                <w:lang w:val="pt-BR"/>
              </w:rPr>
              <w:t>inserir</w:t>
            </w:r>
            <w:r w:rsidRPr="00AF3A61">
              <w:rPr>
                <w:b/>
                <w:bCs/>
                <w:i/>
                <w:iCs/>
                <w:lang w:val="pt-BR"/>
              </w:rPr>
              <w:t xml:space="preserve"> </w:t>
            </w:r>
            <w:r w:rsidR="00F04C11">
              <w:rPr>
                <w:b/>
                <w:bCs/>
                <w:i/>
                <w:iCs/>
                <w:lang w:val="pt-BR"/>
              </w:rPr>
              <w:t>“</w:t>
            </w:r>
            <w:r w:rsidRPr="00AF3A61">
              <w:rPr>
                <w:b/>
                <w:bCs/>
                <w:i/>
                <w:iCs/>
                <w:lang w:val="pt-BR"/>
              </w:rPr>
              <w:t>Inglês</w:t>
            </w:r>
            <w:r w:rsidR="00F04C11">
              <w:rPr>
                <w:b/>
                <w:bCs/>
                <w:i/>
                <w:iCs/>
                <w:lang w:val="pt-BR"/>
              </w:rPr>
              <w:t>”</w:t>
            </w:r>
            <w:r w:rsidRPr="00AF3A61">
              <w:rPr>
                <w:b/>
                <w:bCs/>
                <w:i/>
                <w:iCs/>
                <w:lang w:val="pt-BR"/>
              </w:rPr>
              <w:t xml:space="preserve">, </w:t>
            </w:r>
            <w:r w:rsidR="00F04C11">
              <w:rPr>
                <w:b/>
                <w:bCs/>
                <w:i/>
                <w:iCs/>
                <w:lang w:val="pt-BR"/>
              </w:rPr>
              <w:t>“</w:t>
            </w:r>
            <w:r w:rsidRPr="00AF3A61">
              <w:rPr>
                <w:b/>
                <w:bCs/>
                <w:i/>
                <w:iCs/>
                <w:lang w:val="pt-BR"/>
              </w:rPr>
              <w:t>Espanhol</w:t>
            </w:r>
            <w:r w:rsidR="00F04C11">
              <w:rPr>
                <w:b/>
                <w:bCs/>
                <w:i/>
                <w:iCs/>
                <w:lang w:val="pt-BR"/>
              </w:rPr>
              <w:t>”</w:t>
            </w:r>
            <w:r w:rsidRPr="00AF3A61">
              <w:rPr>
                <w:b/>
                <w:bCs/>
                <w:i/>
                <w:iCs/>
                <w:lang w:val="pt-BR"/>
              </w:rPr>
              <w:t xml:space="preserve">, </w:t>
            </w:r>
            <w:r w:rsidR="00F04C11">
              <w:rPr>
                <w:b/>
                <w:bCs/>
                <w:i/>
                <w:iCs/>
                <w:lang w:val="pt-BR"/>
              </w:rPr>
              <w:t>“</w:t>
            </w:r>
            <w:r w:rsidRPr="00AF3A61">
              <w:rPr>
                <w:b/>
                <w:bCs/>
                <w:i/>
                <w:iCs/>
                <w:lang w:val="pt-BR"/>
              </w:rPr>
              <w:t>Português</w:t>
            </w:r>
            <w:r w:rsidR="00F04C11">
              <w:rPr>
                <w:b/>
                <w:bCs/>
                <w:i/>
                <w:iCs/>
                <w:lang w:val="pt-BR"/>
              </w:rPr>
              <w:t>”</w:t>
            </w:r>
            <w:r w:rsidRPr="00AF3A61">
              <w:rPr>
                <w:b/>
                <w:bCs/>
                <w:i/>
                <w:iCs/>
                <w:lang w:val="pt-BR"/>
              </w:rPr>
              <w:t xml:space="preserve"> ou </w:t>
            </w:r>
            <w:r w:rsidR="00F04C11">
              <w:rPr>
                <w:b/>
                <w:bCs/>
                <w:i/>
                <w:iCs/>
                <w:lang w:val="pt-BR"/>
              </w:rPr>
              <w:t>“</w:t>
            </w:r>
            <w:r w:rsidRPr="00AF3A61">
              <w:rPr>
                <w:b/>
                <w:bCs/>
                <w:i/>
                <w:iCs/>
                <w:lang w:val="pt-BR"/>
              </w:rPr>
              <w:t>Francês</w:t>
            </w:r>
            <w:r w:rsidR="00F04C11">
              <w:rPr>
                <w:b/>
                <w:bCs/>
                <w:i/>
                <w:iCs/>
                <w:lang w:val="pt-BR"/>
              </w:rPr>
              <w:t>”</w:t>
            </w:r>
            <w:r w:rsidRPr="00AF3A61">
              <w:rPr>
                <w:b/>
                <w:bCs/>
                <w:i/>
                <w:iCs/>
                <w:lang w:val="pt-BR"/>
              </w:rPr>
              <w:t>].</w:t>
            </w:r>
          </w:p>
          <w:p w14:paraId="53DED156" w14:textId="5DF7AE6D" w:rsidR="009347AC" w:rsidRPr="00AF3A61" w:rsidRDefault="009347AC" w:rsidP="00EE68C9">
            <w:pPr>
              <w:tabs>
                <w:tab w:val="right" w:pos="7254"/>
              </w:tabs>
              <w:spacing w:before="120" w:after="120"/>
              <w:jc w:val="both"/>
              <w:rPr>
                <w:lang w:val="pt-BR"/>
              </w:rPr>
            </w:pPr>
            <w:r w:rsidRPr="00AF3A61">
              <w:rPr>
                <w:lang w:val="pt-BR"/>
              </w:rPr>
              <w:t xml:space="preserve">Todas as trocas de correspondência serão </w:t>
            </w:r>
            <w:r w:rsidR="00546F9D" w:rsidRPr="00AF3A61">
              <w:rPr>
                <w:lang w:val="pt-BR"/>
              </w:rPr>
              <w:t xml:space="preserve">feitas </w:t>
            </w:r>
            <w:r w:rsidRPr="00AF3A61">
              <w:rPr>
                <w:lang w:val="pt-BR"/>
              </w:rPr>
              <w:t xml:space="preserve">no idioma ____________ </w:t>
            </w:r>
            <w:r w:rsidRPr="00CD29D2">
              <w:rPr>
                <w:i/>
                <w:iCs/>
                <w:lang w:val="pt-BR"/>
              </w:rPr>
              <w:t>[</w:t>
            </w:r>
            <w:r w:rsidRPr="00CD29D2">
              <w:rPr>
                <w:b/>
                <w:bCs/>
                <w:i/>
                <w:iCs/>
                <w:lang w:val="pt-BR"/>
              </w:rPr>
              <w:t>inserir idioma</w:t>
            </w:r>
            <w:r w:rsidRPr="00CD29D2">
              <w:rPr>
                <w:i/>
                <w:iCs/>
                <w:lang w:val="pt-BR"/>
              </w:rPr>
              <w:t>].</w:t>
            </w:r>
          </w:p>
          <w:p w14:paraId="6F603123" w14:textId="6E1D3B6F" w:rsidR="009347AC" w:rsidRPr="00AF3A61" w:rsidRDefault="009347AC" w:rsidP="00EE68C9">
            <w:pPr>
              <w:tabs>
                <w:tab w:val="right" w:pos="7254"/>
              </w:tabs>
              <w:spacing w:before="120" w:after="120"/>
              <w:jc w:val="both"/>
              <w:rPr>
                <w:lang w:val="pt-BR"/>
              </w:rPr>
            </w:pPr>
            <w:r w:rsidRPr="00AF3A61">
              <w:rPr>
                <w:lang w:val="pt-BR"/>
              </w:rPr>
              <w:t xml:space="preserve">O idioma usado para a tradução dos documentos de </w:t>
            </w:r>
            <w:r w:rsidR="0029421A" w:rsidRPr="00AF3A61">
              <w:rPr>
                <w:lang w:val="pt-BR"/>
              </w:rPr>
              <w:t xml:space="preserve">comprovação </w:t>
            </w:r>
            <w:r w:rsidRPr="00AF3A61">
              <w:rPr>
                <w:lang w:val="pt-BR"/>
              </w:rPr>
              <w:t xml:space="preserve">e material impresso que </w:t>
            </w:r>
            <w:r w:rsidR="00573230" w:rsidRPr="00AF3A61">
              <w:rPr>
                <w:lang w:val="pt-BR"/>
              </w:rPr>
              <w:t>fizerem</w:t>
            </w:r>
            <w:r w:rsidRPr="00AF3A61">
              <w:rPr>
                <w:lang w:val="pt-BR"/>
              </w:rPr>
              <w:t xml:space="preserve"> parte da Oferta é _______________________ </w:t>
            </w:r>
            <w:r w:rsidRPr="009C1094">
              <w:rPr>
                <w:i/>
                <w:lang w:val="pt-BR"/>
              </w:rPr>
              <w:t>[</w:t>
            </w:r>
            <w:r w:rsidRPr="009C1094">
              <w:rPr>
                <w:b/>
                <w:bCs/>
                <w:i/>
                <w:iCs/>
                <w:lang w:val="pt-BR"/>
              </w:rPr>
              <w:t>especificar um idioma</w:t>
            </w:r>
            <w:r w:rsidRPr="009C1094">
              <w:rPr>
                <w:i/>
                <w:lang w:val="pt-BR"/>
              </w:rPr>
              <w:t>].</w:t>
            </w:r>
          </w:p>
        </w:tc>
      </w:tr>
      <w:tr w:rsidR="00241C04" w:rsidRPr="00311956" w14:paraId="629AC0FB"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7F584BC4" w14:textId="28928BF4"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11.2 (h)</w:t>
            </w:r>
          </w:p>
        </w:tc>
        <w:tc>
          <w:tcPr>
            <w:tcW w:w="7436" w:type="dxa"/>
            <w:gridSpan w:val="2"/>
            <w:tcBorders>
              <w:top w:val="single" w:sz="2" w:space="0" w:color="000000"/>
              <w:left w:val="nil"/>
              <w:bottom w:val="single" w:sz="2" w:space="0" w:color="000000"/>
              <w:right w:val="double" w:sz="4" w:space="0" w:color="auto"/>
            </w:tcBorders>
          </w:tcPr>
          <w:p w14:paraId="0085D765" w14:textId="7BD10331" w:rsidR="00B12E2B" w:rsidRPr="00B12E2B" w:rsidRDefault="00B12E2B" w:rsidP="00B12E2B">
            <w:pPr>
              <w:tabs>
                <w:tab w:val="right" w:pos="7254"/>
              </w:tabs>
              <w:spacing w:before="120" w:after="120"/>
              <w:jc w:val="both"/>
              <w:rPr>
                <w:b/>
                <w:i/>
                <w:lang w:val="pt-BR"/>
              </w:rPr>
            </w:pPr>
            <w:r w:rsidRPr="00B12E2B">
              <w:rPr>
                <w:lang w:val="pt-BR"/>
              </w:rPr>
              <w:t xml:space="preserve">O Licitante deve enviar juntamente com sua Oferta os seguintes documentos adicionais: </w:t>
            </w:r>
            <w:r w:rsidRPr="00B12E2B">
              <w:rPr>
                <w:b/>
                <w:i/>
                <w:lang w:val="pt-BR"/>
              </w:rPr>
              <w:t>[</w:t>
            </w:r>
            <w:r w:rsidRPr="00B12E2B">
              <w:rPr>
                <w:b/>
                <w:i/>
                <w:color w:val="000000"/>
                <w:lang w:val="pt-BR"/>
              </w:rPr>
              <w:t>listar quaisquer documentos adicionais que não foram incluídos na</w:t>
            </w:r>
            <w:r w:rsidR="00FD0CE3">
              <w:rPr>
                <w:b/>
                <w:i/>
                <w:color w:val="000000"/>
                <w:lang w:val="pt-BR"/>
              </w:rPr>
              <w:t>s</w:t>
            </w:r>
            <w:r w:rsidRPr="00B12E2B">
              <w:rPr>
                <w:b/>
                <w:i/>
                <w:color w:val="000000"/>
                <w:lang w:val="pt-BR"/>
              </w:rPr>
              <w:t xml:space="preserve"> IAL</w:t>
            </w:r>
            <w:r w:rsidR="00FD0CE3">
              <w:rPr>
                <w:b/>
                <w:i/>
                <w:color w:val="000000"/>
                <w:lang w:val="pt-BR"/>
              </w:rPr>
              <w:t xml:space="preserve"> </w:t>
            </w:r>
            <w:r w:rsidR="00FD0CE3" w:rsidRPr="00B12E2B">
              <w:rPr>
                <w:b/>
                <w:i/>
                <w:color w:val="000000"/>
                <w:lang w:val="pt-BR"/>
              </w:rPr>
              <w:t xml:space="preserve">11.1 </w:t>
            </w:r>
            <w:r w:rsidRPr="00B12E2B">
              <w:rPr>
                <w:b/>
                <w:i/>
                <w:color w:val="000000"/>
                <w:lang w:val="pt-BR"/>
              </w:rPr>
              <w:t>e que devem ser enviados com a Oferta</w:t>
            </w:r>
            <w:r w:rsidRPr="00B12E2B">
              <w:rPr>
                <w:b/>
                <w:i/>
                <w:lang w:val="pt-BR"/>
              </w:rPr>
              <w:t>]</w:t>
            </w:r>
          </w:p>
          <w:p w14:paraId="29A4F538" w14:textId="77777777" w:rsidR="00B12E2B" w:rsidRPr="00B12E2B" w:rsidRDefault="00B12E2B" w:rsidP="00B12E2B">
            <w:pPr>
              <w:tabs>
                <w:tab w:val="right" w:pos="7254"/>
              </w:tabs>
              <w:spacing w:before="120" w:after="120"/>
              <w:jc w:val="both"/>
              <w:rPr>
                <w:b/>
                <w:bCs/>
                <w:i/>
                <w:iCs/>
                <w:lang w:val="pt-BR"/>
              </w:rPr>
            </w:pPr>
            <w:r w:rsidRPr="00B12E2B">
              <w:rPr>
                <w:b/>
                <w:bCs/>
                <w:i/>
                <w:iCs/>
                <w:lang w:val="pt-BR"/>
              </w:rPr>
              <w:t>A lista de documentos adicionais deve incluir o seguinte:</w:t>
            </w:r>
          </w:p>
          <w:p w14:paraId="3860204F" w14:textId="77777777" w:rsidR="00B12E2B" w:rsidRPr="00B12E2B" w:rsidRDefault="00B12E2B" w:rsidP="00B12E2B">
            <w:pPr>
              <w:tabs>
                <w:tab w:val="right" w:pos="7254"/>
              </w:tabs>
              <w:spacing w:before="120" w:after="120"/>
              <w:jc w:val="both"/>
              <w:rPr>
                <w:lang w:val="pt-BR"/>
              </w:rPr>
            </w:pPr>
            <w:r w:rsidRPr="00B12E2B">
              <w:rPr>
                <w:b/>
                <w:iCs/>
                <w:lang w:val="pt-BR"/>
              </w:rPr>
              <w:t xml:space="preserve">Código </w:t>
            </w:r>
            <w:r w:rsidRPr="00B12E2B">
              <w:rPr>
                <w:b/>
                <w:bCs/>
                <w:lang w:val="pt-BR"/>
              </w:rPr>
              <w:t>de Conduta (ASSS)</w:t>
            </w:r>
          </w:p>
          <w:p w14:paraId="5AC43B85" w14:textId="337B52EA" w:rsidR="00B12E2B" w:rsidRPr="00B12E2B" w:rsidRDefault="00B12E2B" w:rsidP="00B12E2B">
            <w:pPr>
              <w:tabs>
                <w:tab w:val="right" w:pos="7254"/>
              </w:tabs>
              <w:spacing w:before="120" w:after="120"/>
              <w:jc w:val="both"/>
              <w:rPr>
                <w:i/>
                <w:iCs/>
                <w:lang w:val="pt-BR"/>
              </w:rPr>
            </w:pPr>
            <w:r w:rsidRPr="00B12E2B">
              <w:rPr>
                <w:lang w:val="pt-BR"/>
              </w:rPr>
              <w:t>Os Licitantes devem apresentar o Código de Conduta que será aplicado aos seus funcionários e subempreiteiros para garantir a execução das obrigações em matéria ambiental, social e de saúde e segurança no trabalho.</w:t>
            </w:r>
            <w:r w:rsidRPr="00B12E2B">
              <w:rPr>
                <w:i/>
                <w:lang w:val="pt-BR"/>
              </w:rPr>
              <w:t xml:space="preserve"> [</w:t>
            </w:r>
            <w:r w:rsidRPr="00B12E2B">
              <w:rPr>
                <w:i/>
                <w:iCs/>
                <w:lang w:val="pt-BR"/>
              </w:rPr>
              <w:t xml:space="preserve">Nota: </w:t>
            </w:r>
            <w:r w:rsidR="00C203FA">
              <w:rPr>
                <w:i/>
                <w:iCs/>
                <w:lang w:val="pt-BR"/>
              </w:rPr>
              <w:t>i</w:t>
            </w:r>
            <w:r w:rsidRPr="00B12E2B">
              <w:rPr>
                <w:i/>
                <w:iCs/>
                <w:lang w:val="pt-BR"/>
              </w:rPr>
              <w:t>nserir os riscos que devem ser contemplados no Código de Conduta sujeito à Seção VI. Requisitos d</w:t>
            </w:r>
            <w:r w:rsidR="00BD4E2F">
              <w:rPr>
                <w:i/>
                <w:iCs/>
                <w:lang w:val="pt-BR"/>
              </w:rPr>
              <w:t>o</w:t>
            </w:r>
            <w:r w:rsidRPr="00B12E2B">
              <w:rPr>
                <w:i/>
                <w:iCs/>
                <w:lang w:val="pt-BR"/>
              </w:rPr>
              <w:t xml:space="preserve"> </w:t>
            </w:r>
            <w:r w:rsidR="00BD4E2F">
              <w:rPr>
                <w:i/>
                <w:iCs/>
                <w:lang w:val="pt-BR"/>
              </w:rPr>
              <w:t>Contratante</w:t>
            </w:r>
            <w:r w:rsidRPr="00B12E2B">
              <w:rPr>
                <w:i/>
                <w:iCs/>
                <w:lang w:val="pt-BR"/>
              </w:rPr>
              <w:t xml:space="preserve">, tais como: fluxo de mão de obra, propagação de doenças contagiosas, assédio sexual, violência </w:t>
            </w:r>
            <w:r w:rsidR="00C203FA">
              <w:rPr>
                <w:i/>
                <w:iCs/>
                <w:lang w:val="pt-BR"/>
              </w:rPr>
              <w:t>baseada em</w:t>
            </w:r>
            <w:r w:rsidRPr="00B12E2B">
              <w:rPr>
                <w:i/>
                <w:iCs/>
                <w:lang w:val="pt-BR"/>
              </w:rPr>
              <w:t xml:space="preserve"> </w:t>
            </w:r>
            <w:r w:rsidRPr="00B12E2B">
              <w:rPr>
                <w:i/>
                <w:iCs/>
                <w:lang w:val="pt-BR"/>
              </w:rPr>
              <w:lastRenderedPageBreak/>
              <w:t>gênero, exploração e abuso sexual, comportamento ilícito e criminoso e manutenção de um ambiente seguro, etc.]</w:t>
            </w:r>
          </w:p>
          <w:p w14:paraId="660E12AF" w14:textId="4676C74C" w:rsidR="00C203FA" w:rsidRDefault="00C203FA" w:rsidP="00B12E2B">
            <w:pPr>
              <w:tabs>
                <w:tab w:val="right" w:pos="7254"/>
              </w:tabs>
              <w:spacing w:before="120" w:after="120"/>
              <w:jc w:val="both"/>
              <w:rPr>
                <w:lang w:val="pt-BR"/>
              </w:rPr>
            </w:pPr>
            <w:r w:rsidRPr="00C203FA">
              <w:rPr>
                <w:lang w:val="pt-BR"/>
              </w:rPr>
              <w:t>Além disso, o Licitante deverá detalhar como este Código de Conduta será implementado. Isso incluirá: como será introduzido nas condições de emprego</w:t>
            </w:r>
            <w:r w:rsidR="004B5DFE">
              <w:rPr>
                <w:lang w:val="pt-BR"/>
              </w:rPr>
              <w:t>/</w:t>
            </w:r>
            <w:r w:rsidRPr="00C203FA">
              <w:rPr>
                <w:lang w:val="pt-BR"/>
              </w:rPr>
              <w:t>contratação, qual treinamento será fornecido, como será monitorado e como o Empreiteiro se propõe a lidar com quaisquer violações.</w:t>
            </w:r>
          </w:p>
          <w:p w14:paraId="7E3E14D4" w14:textId="03FA2C0E" w:rsidR="00B12E2B" w:rsidRPr="00B12E2B" w:rsidRDefault="00B12E2B" w:rsidP="00B12E2B">
            <w:pPr>
              <w:tabs>
                <w:tab w:val="right" w:pos="7254"/>
              </w:tabs>
              <w:spacing w:before="120" w:after="120"/>
              <w:jc w:val="both"/>
              <w:rPr>
                <w:lang w:val="pt-BR"/>
              </w:rPr>
            </w:pPr>
            <w:r w:rsidRPr="00B12E2B">
              <w:rPr>
                <w:lang w:val="pt-BR"/>
              </w:rPr>
              <w:t xml:space="preserve">O </w:t>
            </w:r>
            <w:r w:rsidR="00C25266" w:rsidRPr="00C25266">
              <w:rPr>
                <w:lang w:val="pt-BR"/>
              </w:rPr>
              <w:t>Empreiteiro deverá implementar o Código de Conduta acordado.</w:t>
            </w:r>
          </w:p>
          <w:p w14:paraId="2EB1F25E" w14:textId="10E7D61F" w:rsidR="00B12E2B" w:rsidRPr="00B12E2B" w:rsidRDefault="00DE3604"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color w:val="212121"/>
                <w:lang w:val="pt-BR"/>
              </w:rPr>
            </w:pPr>
            <w:r w:rsidRPr="00B12E2B">
              <w:rPr>
                <w:b/>
                <w:bCs/>
                <w:color w:val="212121"/>
                <w:lang w:val="pt-BR"/>
              </w:rPr>
              <w:t xml:space="preserve">Estratégias </w:t>
            </w:r>
            <w:r>
              <w:rPr>
                <w:b/>
                <w:bCs/>
                <w:color w:val="212121"/>
                <w:lang w:val="pt-BR"/>
              </w:rPr>
              <w:t xml:space="preserve">de </w:t>
            </w:r>
            <w:r w:rsidR="00B12E2B" w:rsidRPr="00B12E2B">
              <w:rPr>
                <w:b/>
                <w:bCs/>
                <w:color w:val="212121"/>
                <w:lang w:val="pt-BR"/>
              </w:rPr>
              <w:t>Gestão e Planos de Implementação (</w:t>
            </w:r>
            <w:r>
              <w:rPr>
                <w:b/>
                <w:bCs/>
                <w:color w:val="212121"/>
                <w:lang w:val="pt-BR"/>
              </w:rPr>
              <w:t>EGPI</w:t>
            </w:r>
            <w:r w:rsidR="00B12E2B" w:rsidRPr="00B12E2B">
              <w:rPr>
                <w:b/>
                <w:bCs/>
                <w:color w:val="212121"/>
                <w:lang w:val="pt-BR"/>
              </w:rPr>
              <w:t>) para gerenciar os riscos ASSS</w:t>
            </w:r>
          </w:p>
          <w:p w14:paraId="7BABC29B" w14:textId="44110AFA" w:rsidR="00B12E2B" w:rsidRPr="00B12E2B"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lang w:val="pt-BR"/>
              </w:rPr>
            </w:pPr>
            <w:r w:rsidRPr="00B12E2B">
              <w:rPr>
                <w:color w:val="212121"/>
                <w:lang w:val="pt-BR"/>
              </w:rPr>
              <w:t xml:space="preserve">O Licitante deve apresentar um mecanismo de </w:t>
            </w:r>
            <w:r w:rsidR="00DE3604" w:rsidRPr="00B12E2B">
              <w:rPr>
                <w:color w:val="212121"/>
                <w:lang w:val="pt-BR"/>
              </w:rPr>
              <w:t xml:space="preserve">Estratégias </w:t>
            </w:r>
            <w:r w:rsidR="00DE3604">
              <w:rPr>
                <w:color w:val="212121"/>
                <w:lang w:val="pt-BR"/>
              </w:rPr>
              <w:t xml:space="preserve">de </w:t>
            </w:r>
            <w:r w:rsidRPr="00B12E2B">
              <w:rPr>
                <w:color w:val="212121"/>
                <w:lang w:val="pt-BR"/>
              </w:rPr>
              <w:t>Gestão e Planos de Implementação (</w:t>
            </w:r>
            <w:r w:rsidR="00DE3604">
              <w:rPr>
                <w:color w:val="212121"/>
                <w:lang w:val="pt-BR"/>
              </w:rPr>
              <w:t>EG</w:t>
            </w:r>
            <w:r w:rsidRPr="00B12E2B">
              <w:rPr>
                <w:color w:val="212121"/>
                <w:lang w:val="pt-BR"/>
              </w:rPr>
              <w:t>PI) com o fim de gerenciar os principais aspectos das obrigações ambientais, sociais e de saúde e segurança no trabalho (ASSS).</w:t>
            </w:r>
          </w:p>
          <w:p w14:paraId="0755B8EF" w14:textId="77777777" w:rsidR="00B12E2B" w:rsidRPr="00B12E2B"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B12E2B">
              <w:rPr>
                <w:i/>
                <w:iCs/>
                <w:color w:val="212121"/>
                <w:lang w:val="pt-BR"/>
              </w:rPr>
              <w:t>[Nota: inserir nome do plano e os riscos específicos];</w:t>
            </w:r>
          </w:p>
          <w:p w14:paraId="7EA46FC7" w14:textId="77777777" w:rsidR="00B12E2B" w:rsidRPr="00B12E2B"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B12E2B">
              <w:rPr>
                <w:i/>
                <w:iCs/>
                <w:color w:val="212121"/>
                <w:lang w:val="pt-BR"/>
              </w:rPr>
              <w:t>• [por ex. Plano de Gerenciamento de Tráfego para garantir a segurança das comunidades locais do tráfego durante a construção];</w:t>
            </w:r>
          </w:p>
          <w:p w14:paraId="05612606" w14:textId="77777777" w:rsidR="00B12E2B" w:rsidRPr="00E94DFF"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E94DFF">
              <w:rPr>
                <w:i/>
                <w:iCs/>
                <w:color w:val="212121"/>
                <w:lang w:val="pt-BR"/>
              </w:rPr>
              <w:t>• [por ex. Plano de Proteção dos Recursos Hídricos para prevenir a contaminação da água potável];</w:t>
            </w:r>
          </w:p>
          <w:p w14:paraId="7AFC6A0D" w14:textId="77777777" w:rsidR="00B12E2B" w:rsidRPr="00E94DFF"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E94DFF">
              <w:rPr>
                <w:i/>
                <w:iCs/>
                <w:color w:val="212121"/>
                <w:lang w:val="pt-BR"/>
              </w:rPr>
              <w:t xml:space="preserve">• [por ex. Estratégia de Sinalização e Demarcação de limites de mobilização para </w:t>
            </w:r>
            <w:r w:rsidRPr="00E94DFF">
              <w:rPr>
                <w:i/>
                <w:color w:val="212121"/>
                <w:lang w:val="pt-BR"/>
              </w:rPr>
              <w:t>evitar</w:t>
            </w:r>
            <w:r w:rsidRPr="00E94DFF">
              <w:rPr>
                <w:i/>
                <w:iCs/>
                <w:color w:val="212121"/>
                <w:lang w:val="pt-BR"/>
              </w:rPr>
              <w:t xml:space="preserve"> impactos adversos no exterior da obra];</w:t>
            </w:r>
          </w:p>
          <w:p w14:paraId="407D6591" w14:textId="4D36CA74" w:rsidR="00B12E2B" w:rsidRPr="00E94DFF"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E94DFF">
              <w:rPr>
                <w:i/>
                <w:iCs/>
                <w:color w:val="212121"/>
                <w:lang w:val="pt-BR"/>
              </w:rPr>
              <w:t xml:space="preserve">• [por ex. Estratégia para obter </w:t>
            </w:r>
            <w:r w:rsidRPr="00E94DFF">
              <w:rPr>
                <w:i/>
                <w:color w:val="212121"/>
                <w:lang w:val="pt-BR"/>
              </w:rPr>
              <w:t xml:space="preserve">licenças/permissões </w:t>
            </w:r>
            <w:r w:rsidRPr="00E94DFF">
              <w:rPr>
                <w:i/>
                <w:iCs/>
                <w:color w:val="212121"/>
                <w:lang w:val="pt-BR"/>
              </w:rPr>
              <w:t xml:space="preserve">antes do início dos trabalhos relevantes, como abrir uma pedreira ou </w:t>
            </w:r>
            <w:r w:rsidR="00C25266" w:rsidRPr="00C25266">
              <w:rPr>
                <w:i/>
                <w:iCs/>
                <w:color w:val="000000"/>
                <w:lang w:val="pt-BR"/>
              </w:rPr>
              <w:t>poços para extração de gravilha</w:t>
            </w:r>
            <w:r w:rsidRPr="00E94DFF">
              <w:rPr>
                <w:i/>
                <w:iCs/>
                <w:color w:val="212121"/>
                <w:lang w:val="pt-BR"/>
              </w:rPr>
              <w:t>];</w:t>
            </w:r>
          </w:p>
          <w:p w14:paraId="25AE346F" w14:textId="06FCAE6A" w:rsidR="00B12E2B" w:rsidRPr="00E94DFF"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lang w:val="pt-BR"/>
              </w:rPr>
            </w:pPr>
            <w:r w:rsidRPr="00E94DFF">
              <w:rPr>
                <w:i/>
                <w:iCs/>
                <w:color w:val="212121"/>
                <w:lang w:val="pt-BR"/>
              </w:rPr>
              <w:t xml:space="preserve">• [por ex. Planos de prevenção e plano de ação em resposta a situações de </w:t>
            </w:r>
            <w:r w:rsidR="0082386B">
              <w:rPr>
                <w:i/>
                <w:iCs/>
                <w:color w:val="212121"/>
                <w:lang w:val="pt-BR"/>
              </w:rPr>
              <w:t>violência baseada em gênero</w:t>
            </w:r>
            <w:r w:rsidRPr="00E94DFF">
              <w:rPr>
                <w:i/>
                <w:iCs/>
                <w:color w:val="212121"/>
                <w:lang w:val="pt-BR"/>
              </w:rPr>
              <w:t xml:space="preserve"> e exploração e abuso sexuais (VBG</w:t>
            </w:r>
            <w:r w:rsidR="004B5DFE">
              <w:rPr>
                <w:i/>
                <w:iCs/>
                <w:color w:val="212121"/>
                <w:lang w:val="pt-BR"/>
              </w:rPr>
              <w:t>/</w:t>
            </w:r>
            <w:r w:rsidRPr="00E94DFF">
              <w:rPr>
                <w:i/>
                <w:iCs/>
                <w:color w:val="212121"/>
                <w:lang w:val="pt-BR"/>
              </w:rPr>
              <w:t>EAS)]</w:t>
            </w:r>
          </w:p>
          <w:p w14:paraId="271E481D" w14:textId="6FF50F32" w:rsidR="00B12E2B" w:rsidRPr="00E94DFF" w:rsidRDefault="00B12E2B" w:rsidP="00B12E2B">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lang w:val="pt-BR"/>
              </w:rPr>
            </w:pPr>
            <w:r w:rsidRPr="00E94DFF">
              <w:rPr>
                <w:color w:val="212121"/>
                <w:lang w:val="pt-BR"/>
              </w:rPr>
              <w:t xml:space="preserve">O Empreiteiro deverá enviar para aprovação e, posteriormente, implementar o </w:t>
            </w:r>
            <w:r w:rsidRPr="00E94DFF">
              <w:rPr>
                <w:iCs/>
                <w:lang w:val="pt-BR"/>
              </w:rPr>
              <w:t>Plano de Gerenciamento Ambiental e Social</w:t>
            </w:r>
            <w:r w:rsidRPr="00E94DFF">
              <w:rPr>
                <w:i/>
                <w:iCs/>
                <w:lang w:val="pt-BR"/>
              </w:rPr>
              <w:t xml:space="preserve"> </w:t>
            </w:r>
            <w:r w:rsidRPr="00E94DFF">
              <w:rPr>
                <w:color w:val="212121"/>
                <w:lang w:val="pt-BR"/>
              </w:rPr>
              <w:t>do Empreiteiro (PG</w:t>
            </w:r>
            <w:r w:rsidR="00AE3DA0">
              <w:rPr>
                <w:color w:val="212121"/>
                <w:lang w:val="pt-BR"/>
              </w:rPr>
              <w:t>A</w:t>
            </w:r>
            <w:r w:rsidRPr="00E94DFF">
              <w:rPr>
                <w:color w:val="212121"/>
                <w:lang w:val="pt-BR"/>
              </w:rPr>
              <w:t>S-E), que inclui as Estratégias de Gerenciamento e os Planos de Implementação aqui descritos.</w:t>
            </w:r>
          </w:p>
          <w:p w14:paraId="795F9317" w14:textId="7509C6F5" w:rsidR="00EC5667" w:rsidRPr="00E94DFF" w:rsidRDefault="00B12E2B" w:rsidP="00B12E2B">
            <w:pPr>
              <w:tabs>
                <w:tab w:val="right" w:pos="7254"/>
              </w:tabs>
              <w:spacing w:before="120" w:after="120"/>
              <w:jc w:val="both"/>
              <w:rPr>
                <w:i/>
                <w:iCs/>
                <w:lang w:val="pt-BR"/>
              </w:rPr>
            </w:pPr>
            <w:r w:rsidRPr="00E94DFF">
              <w:rPr>
                <w:i/>
                <w:iCs/>
                <w:lang w:val="pt-BR"/>
              </w:rPr>
              <w:t xml:space="preserve">[Nota: a </w:t>
            </w:r>
            <w:r w:rsidR="00B97EB7">
              <w:rPr>
                <w:i/>
                <w:iCs/>
                <w:lang w:val="pt-BR"/>
              </w:rPr>
              <w:t>prorrogação</w:t>
            </w:r>
            <w:r w:rsidRPr="00E94DFF">
              <w:rPr>
                <w:i/>
                <w:iCs/>
                <w:lang w:val="pt-BR"/>
              </w:rPr>
              <w:t xml:space="preserve"> e o escopo desses requisitos devem refletir os riscos ou requisitos significativos da</w:t>
            </w:r>
            <w:r w:rsidR="008B555B">
              <w:rPr>
                <w:i/>
                <w:iCs/>
                <w:lang w:val="pt-BR"/>
              </w:rPr>
              <w:t>s</w:t>
            </w:r>
            <w:r w:rsidRPr="00E94DFF">
              <w:rPr>
                <w:i/>
                <w:iCs/>
                <w:lang w:val="pt-BR"/>
              </w:rPr>
              <w:t xml:space="preserve"> ASSS estabelecidos na Seção VI, </w:t>
            </w:r>
            <w:r w:rsidR="00F04C11">
              <w:rPr>
                <w:i/>
                <w:iCs/>
                <w:lang w:val="pt-BR"/>
              </w:rPr>
              <w:t>“</w:t>
            </w:r>
            <w:r w:rsidRPr="00E94DFF">
              <w:rPr>
                <w:i/>
                <w:iCs/>
                <w:lang w:val="pt-BR"/>
              </w:rPr>
              <w:t>Requisitos do Contratante</w:t>
            </w:r>
            <w:r w:rsidR="00F04C11">
              <w:rPr>
                <w:i/>
                <w:iCs/>
                <w:lang w:val="pt-BR"/>
              </w:rPr>
              <w:t>”</w:t>
            </w:r>
            <w:r w:rsidRPr="00E94DFF">
              <w:rPr>
                <w:i/>
                <w:iCs/>
                <w:lang w:val="pt-BR"/>
              </w:rPr>
              <w:t>, conforme recomendado pelo especialista ambiental</w:t>
            </w:r>
            <w:r w:rsidR="004B5DFE">
              <w:rPr>
                <w:i/>
                <w:iCs/>
                <w:lang w:val="pt-BR"/>
              </w:rPr>
              <w:t>/</w:t>
            </w:r>
            <w:r w:rsidRPr="00E94DFF">
              <w:rPr>
                <w:i/>
                <w:iCs/>
                <w:lang w:val="pt-BR"/>
              </w:rPr>
              <w:t>social. Os principais riscos a serem tratados pelo Licitante devem ser identificados por especialistas ambientais</w:t>
            </w:r>
            <w:r w:rsidR="004B5DFE">
              <w:rPr>
                <w:i/>
                <w:iCs/>
                <w:lang w:val="pt-BR"/>
              </w:rPr>
              <w:t>/</w:t>
            </w:r>
            <w:r w:rsidRPr="00E94DFF">
              <w:rPr>
                <w:i/>
                <w:iCs/>
                <w:lang w:val="pt-BR"/>
              </w:rPr>
              <w:t>sociais, por exemplo, na Avaliação de Impacto Ambiental e Social (AIAS), no Plano de Gerenciamento Ambiental e Social (PGAS), no Plano de Ação de Reassentamento (PAR) e</w:t>
            </w:r>
            <w:r w:rsidR="004B5DFE">
              <w:rPr>
                <w:i/>
                <w:iCs/>
                <w:lang w:val="pt-BR"/>
              </w:rPr>
              <w:t>/</w:t>
            </w:r>
            <w:r w:rsidRPr="00E94DFF">
              <w:rPr>
                <w:i/>
                <w:iCs/>
                <w:lang w:val="pt-BR"/>
              </w:rPr>
              <w:t xml:space="preserve">ou nas Condições de </w:t>
            </w:r>
            <w:r w:rsidR="006C4081">
              <w:rPr>
                <w:i/>
                <w:iCs/>
                <w:lang w:val="pt-BR"/>
              </w:rPr>
              <w:t>Autorização</w:t>
            </w:r>
            <w:r w:rsidRPr="00E94DFF">
              <w:rPr>
                <w:i/>
                <w:iCs/>
                <w:lang w:val="pt-BR"/>
              </w:rPr>
              <w:t xml:space="preserve"> (que são as condições da autoridade reguladora associadas a qualquer licença ou aprovação do projeto), até um máximo de quatro. Os riscos podem surgir durante as fases de mobilização ou construção e podem incluir os impactos </w:t>
            </w:r>
            <w:r w:rsidRPr="00E94DFF">
              <w:rPr>
                <w:i/>
                <w:iCs/>
                <w:lang w:val="pt-BR"/>
              </w:rPr>
              <w:lastRenderedPageBreak/>
              <w:t>do tráfego de construção na comunidade, contaminação da água potável, uso de terras privadas e impactos sobre espécies raras, etc. As estratégias de mobilização e</w:t>
            </w:r>
            <w:r w:rsidR="004B5DFE">
              <w:rPr>
                <w:i/>
                <w:iCs/>
                <w:lang w:val="pt-BR"/>
              </w:rPr>
              <w:t>/</w:t>
            </w:r>
            <w:r w:rsidRPr="00E94DFF">
              <w:rPr>
                <w:i/>
                <w:iCs/>
                <w:lang w:val="pt-BR"/>
              </w:rPr>
              <w:t>ou planos de mobilização para lidar com os riscos podem incluir, se pertinentes: estratégia de mobilização, estratégia para obter licenças/permissões, plano de gerenciamento de tráfego, plano de proteção de recursos hídricos, plano de proteção de recursos hídricos, plano de proteção da biodiversidade e uma estratégia para sinalizar e respeitar os limites das obras, etc.]</w:t>
            </w:r>
          </w:p>
        </w:tc>
      </w:tr>
      <w:tr w:rsidR="00241C04" w:rsidRPr="00311956" w14:paraId="3E1A4383"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26FAFEB2" w14:textId="05074F24" w:rsidR="00241C04" w:rsidRPr="00AF3A61" w:rsidRDefault="00887BBF" w:rsidP="00EE68C9">
            <w:pPr>
              <w:spacing w:before="160" w:after="160"/>
              <w:jc w:val="both"/>
              <w:rPr>
                <w:b/>
                <w:bCs/>
                <w:lang w:val="pt-BR"/>
              </w:rPr>
            </w:pPr>
            <w:r w:rsidRPr="00AF3A61">
              <w:rPr>
                <w:b/>
                <w:lang w:val="pt-BR"/>
              </w:rPr>
              <w:lastRenderedPageBreak/>
              <w:t xml:space="preserve">IAL </w:t>
            </w:r>
            <w:r w:rsidR="00241C04" w:rsidRPr="00AF3A61">
              <w:rPr>
                <w:b/>
                <w:lang w:val="pt-BR"/>
              </w:rPr>
              <w:t>11.3 (b)</w:t>
            </w:r>
          </w:p>
        </w:tc>
        <w:tc>
          <w:tcPr>
            <w:tcW w:w="7436" w:type="dxa"/>
            <w:gridSpan w:val="2"/>
            <w:tcBorders>
              <w:top w:val="single" w:sz="2" w:space="0" w:color="000000"/>
              <w:left w:val="nil"/>
              <w:bottom w:val="single" w:sz="2" w:space="0" w:color="000000"/>
              <w:right w:val="double" w:sz="4" w:space="0" w:color="auto"/>
            </w:tcBorders>
          </w:tcPr>
          <w:p w14:paraId="165C5930" w14:textId="50F5A6D5" w:rsidR="00CD2463" w:rsidRPr="00AF3A61" w:rsidRDefault="00CD2463" w:rsidP="00EE68C9">
            <w:pPr>
              <w:keepNext/>
              <w:tabs>
                <w:tab w:val="right" w:pos="7254"/>
              </w:tabs>
              <w:spacing w:before="120" w:after="120"/>
              <w:ind w:left="24" w:right="288"/>
              <w:jc w:val="both"/>
              <w:outlineLvl w:val="1"/>
              <w:rPr>
                <w:bCs/>
                <w:iCs/>
                <w:lang w:val="pt-BR"/>
              </w:rPr>
            </w:pPr>
            <w:r w:rsidRPr="00AF3A61">
              <w:rPr>
                <w:bCs/>
                <w:iCs/>
                <w:lang w:val="pt-BR"/>
              </w:rPr>
              <w:t>Os seguintes formulários serão enviados com a Oferta:</w:t>
            </w:r>
          </w:p>
          <w:p w14:paraId="6FD636FD" w14:textId="7013E35B" w:rsidR="00CD2463" w:rsidRPr="001550C3" w:rsidRDefault="00CD2463" w:rsidP="00EE68C9">
            <w:pPr>
              <w:keepNext/>
              <w:tabs>
                <w:tab w:val="right" w:pos="7254"/>
              </w:tabs>
              <w:spacing w:before="120" w:after="120"/>
              <w:ind w:left="24" w:right="288"/>
              <w:jc w:val="both"/>
              <w:outlineLvl w:val="1"/>
              <w:rPr>
                <w:bCs/>
                <w:i/>
                <w:lang w:val="pt-BR"/>
              </w:rPr>
            </w:pPr>
            <w:r w:rsidRPr="001550C3">
              <w:rPr>
                <w:bCs/>
                <w:i/>
                <w:lang w:val="pt-BR"/>
              </w:rPr>
              <w:t>[</w:t>
            </w:r>
            <w:r w:rsidR="00D45467" w:rsidRPr="001550C3">
              <w:rPr>
                <w:b/>
                <w:i/>
                <w:lang w:val="pt-BR"/>
              </w:rPr>
              <w:t>inserir</w:t>
            </w:r>
            <w:r w:rsidRPr="001550C3">
              <w:rPr>
                <w:b/>
                <w:i/>
                <w:lang w:val="pt-BR"/>
              </w:rPr>
              <w:t xml:space="preserve"> os formulários </w:t>
            </w:r>
            <w:r w:rsidR="0032271C" w:rsidRPr="001550C3">
              <w:rPr>
                <w:b/>
                <w:i/>
                <w:lang w:val="pt-BR"/>
              </w:rPr>
              <w:t>que devem ser</w:t>
            </w:r>
            <w:r w:rsidRPr="001550C3">
              <w:rPr>
                <w:b/>
                <w:i/>
                <w:lang w:val="pt-BR"/>
              </w:rPr>
              <w:t xml:space="preserve"> enviados com a Oferta, incluindo a Lista de Atividades para </w:t>
            </w:r>
            <w:r w:rsidR="0032271C" w:rsidRPr="001550C3">
              <w:rPr>
                <w:b/>
                <w:i/>
                <w:lang w:val="pt-BR"/>
              </w:rPr>
              <w:t xml:space="preserve">os </w:t>
            </w:r>
            <w:r w:rsidRPr="001550C3">
              <w:rPr>
                <w:b/>
                <w:i/>
                <w:lang w:val="pt-BR"/>
              </w:rPr>
              <w:t>Contratos</w:t>
            </w:r>
            <w:r w:rsidRPr="001550C3">
              <w:rPr>
                <w:bCs/>
                <w:i/>
                <w:lang w:val="pt-BR"/>
              </w:rPr>
              <w:t>]</w:t>
            </w:r>
          </w:p>
          <w:p w14:paraId="0609B966" w14:textId="7842558B" w:rsidR="00CD2463" w:rsidRPr="00AF3A61" w:rsidRDefault="00CD2463" w:rsidP="00EE68C9">
            <w:pPr>
              <w:keepNext/>
              <w:tabs>
                <w:tab w:val="right" w:pos="7254"/>
              </w:tabs>
              <w:spacing w:before="120" w:after="120"/>
              <w:ind w:left="24" w:right="288"/>
              <w:jc w:val="both"/>
              <w:outlineLvl w:val="1"/>
              <w:rPr>
                <w:b/>
                <w:i/>
                <w:lang w:val="pt-BR"/>
              </w:rPr>
            </w:pPr>
            <w:r w:rsidRPr="00AF3A61">
              <w:rPr>
                <w:b/>
                <w:i/>
                <w:lang w:val="pt-BR"/>
              </w:rPr>
              <w:t>[Excluir</w:t>
            </w:r>
            <w:r w:rsidR="00E70693">
              <w:rPr>
                <w:b/>
                <w:i/>
                <w:lang w:val="pt-BR"/>
              </w:rPr>
              <w:t>,</w:t>
            </w:r>
            <w:r w:rsidRPr="00AF3A61">
              <w:rPr>
                <w:b/>
                <w:i/>
                <w:lang w:val="pt-BR"/>
              </w:rPr>
              <w:t xml:space="preserve"> se não for aplicável: </w:t>
            </w:r>
            <w:r w:rsidR="00147260" w:rsidRPr="00AF3A61">
              <w:rPr>
                <w:b/>
                <w:i/>
                <w:lang w:val="pt-BR"/>
              </w:rPr>
              <w:t xml:space="preserve">são exigidos ou não são exigidos </w:t>
            </w:r>
            <w:r w:rsidRPr="00AF3A61">
              <w:rPr>
                <w:b/>
                <w:i/>
                <w:lang w:val="pt-BR"/>
              </w:rPr>
              <w:t xml:space="preserve">os preços </w:t>
            </w:r>
            <w:r w:rsidRPr="00365F2E">
              <w:rPr>
                <w:b/>
                <w:i/>
                <w:lang w:val="pt-BR"/>
              </w:rPr>
              <w:t>do</w:t>
            </w:r>
            <w:r w:rsidR="00365F2E">
              <w:rPr>
                <w:b/>
                <w:i/>
                <w:lang w:val="pt-BR"/>
              </w:rPr>
              <w:t>s</w:t>
            </w:r>
            <w:r w:rsidRPr="00365F2E">
              <w:rPr>
                <w:b/>
                <w:i/>
                <w:lang w:val="pt-BR"/>
              </w:rPr>
              <w:t xml:space="preserve"> Serviço</w:t>
            </w:r>
            <w:r w:rsidR="009A3E84">
              <w:rPr>
                <w:b/>
                <w:i/>
                <w:lang w:val="pt-BR"/>
              </w:rPr>
              <w:t>s</w:t>
            </w:r>
            <w:r w:rsidRPr="00365F2E">
              <w:rPr>
                <w:b/>
                <w:i/>
                <w:lang w:val="pt-BR"/>
              </w:rPr>
              <w:t xml:space="preserve"> </w:t>
            </w:r>
            <w:r w:rsidR="00147260" w:rsidRPr="00365F2E">
              <w:rPr>
                <w:b/>
                <w:i/>
                <w:lang w:val="pt-BR"/>
              </w:rPr>
              <w:t>de Operação</w:t>
            </w:r>
            <w:r w:rsidRPr="00AF3A61">
              <w:rPr>
                <w:b/>
                <w:i/>
                <w:lang w:val="pt-BR"/>
              </w:rPr>
              <w:t xml:space="preserve"> por um período de _______ [</w:t>
            </w:r>
            <w:r w:rsidR="00A86F84">
              <w:rPr>
                <w:b/>
                <w:i/>
                <w:lang w:val="pt-BR"/>
              </w:rPr>
              <w:t>i</w:t>
            </w:r>
            <w:r w:rsidR="00D45467">
              <w:rPr>
                <w:b/>
                <w:i/>
                <w:lang w:val="pt-BR"/>
              </w:rPr>
              <w:t>nserir</w:t>
            </w:r>
            <w:r w:rsidRPr="00AF3A61">
              <w:rPr>
                <w:b/>
                <w:i/>
                <w:lang w:val="pt-BR"/>
              </w:rPr>
              <w:t xml:space="preserve"> o número de ano</w:t>
            </w:r>
            <w:r w:rsidR="00E70693">
              <w:rPr>
                <w:b/>
                <w:i/>
                <w:lang w:val="pt-BR"/>
              </w:rPr>
              <w:t>s]</w:t>
            </w:r>
          </w:p>
        </w:tc>
      </w:tr>
      <w:tr w:rsidR="00241C04" w:rsidRPr="00311956" w14:paraId="4E05A3EB"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09CE10B" w14:textId="7B0E0CFF" w:rsidR="00241C04" w:rsidRPr="00AF3A61" w:rsidRDefault="00887BBF" w:rsidP="00EE68C9">
            <w:pPr>
              <w:spacing w:before="160" w:after="160"/>
              <w:jc w:val="both"/>
              <w:rPr>
                <w:b/>
                <w:bCs/>
                <w:lang w:val="pt-BR"/>
              </w:rPr>
            </w:pPr>
            <w:r w:rsidRPr="00AF3A61">
              <w:rPr>
                <w:b/>
                <w:lang w:val="pt-BR"/>
              </w:rPr>
              <w:t xml:space="preserve">IAL </w:t>
            </w:r>
            <w:r w:rsidR="00241C04" w:rsidRPr="00AF3A61">
              <w:rPr>
                <w:b/>
                <w:lang w:val="pt-BR"/>
              </w:rPr>
              <w:t>11.3 (d)</w:t>
            </w:r>
          </w:p>
        </w:tc>
        <w:tc>
          <w:tcPr>
            <w:tcW w:w="7436" w:type="dxa"/>
            <w:gridSpan w:val="2"/>
            <w:tcBorders>
              <w:top w:val="single" w:sz="2" w:space="0" w:color="000000"/>
              <w:left w:val="nil"/>
              <w:bottom w:val="single" w:sz="2" w:space="0" w:color="000000"/>
              <w:right w:val="double" w:sz="4" w:space="0" w:color="auto"/>
            </w:tcBorders>
          </w:tcPr>
          <w:p w14:paraId="6D721E69" w14:textId="35A346D2" w:rsidR="00CD2463" w:rsidRPr="00AF3A61" w:rsidRDefault="00147260" w:rsidP="00EE68C9">
            <w:pPr>
              <w:tabs>
                <w:tab w:val="right" w:pos="7254"/>
              </w:tabs>
              <w:spacing w:before="120" w:after="120"/>
              <w:jc w:val="both"/>
              <w:rPr>
                <w:bCs/>
                <w:lang w:val="pt-BR"/>
              </w:rPr>
            </w:pPr>
            <w:r w:rsidRPr="00AF3A61">
              <w:rPr>
                <w:bCs/>
                <w:lang w:val="pt-BR"/>
              </w:rPr>
              <w:t>O Licitante</w:t>
            </w:r>
            <w:r w:rsidR="00CD2463" w:rsidRPr="00AF3A61">
              <w:rPr>
                <w:bCs/>
                <w:lang w:val="pt-BR"/>
              </w:rPr>
              <w:t xml:space="preserve"> deverá apresentar juntamente com sua Oferta - Parte Financeira os seguintes documentos adicionais: [</w:t>
            </w:r>
            <w:r w:rsidR="00D45467">
              <w:rPr>
                <w:b/>
                <w:i/>
                <w:iCs/>
                <w:lang w:val="pt-BR"/>
              </w:rPr>
              <w:t>inserir</w:t>
            </w:r>
            <w:r w:rsidR="00CD2463" w:rsidRPr="00AF3A61">
              <w:rPr>
                <w:b/>
                <w:i/>
                <w:iCs/>
                <w:lang w:val="pt-BR"/>
              </w:rPr>
              <w:t xml:space="preserve"> os documentos adicionais que devem ser apresentados com a Oferta e que não estão listados nas IAL 11.3]</w:t>
            </w:r>
          </w:p>
        </w:tc>
      </w:tr>
      <w:tr w:rsidR="00241C04" w:rsidRPr="00AF3A61" w14:paraId="7211531B"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496E5F4A" w14:textId="4BAE1DAE" w:rsidR="00241C04" w:rsidRPr="00AF3A61" w:rsidRDefault="00887BBF" w:rsidP="00EE68C9">
            <w:pPr>
              <w:spacing w:before="160" w:after="160"/>
              <w:jc w:val="both"/>
              <w:rPr>
                <w:b/>
                <w:bCs/>
                <w:lang w:val="pt-BR"/>
              </w:rPr>
            </w:pPr>
            <w:r w:rsidRPr="00AF3A61">
              <w:rPr>
                <w:b/>
                <w:lang w:val="pt-BR"/>
              </w:rPr>
              <w:t xml:space="preserve">IAL </w:t>
            </w:r>
            <w:r w:rsidR="00241C04" w:rsidRPr="00AF3A61">
              <w:rPr>
                <w:b/>
                <w:lang w:val="pt-BR"/>
              </w:rPr>
              <w:t>13.1</w:t>
            </w:r>
          </w:p>
        </w:tc>
        <w:tc>
          <w:tcPr>
            <w:tcW w:w="7436" w:type="dxa"/>
            <w:gridSpan w:val="2"/>
            <w:tcBorders>
              <w:top w:val="single" w:sz="2" w:space="0" w:color="000000"/>
              <w:left w:val="nil"/>
              <w:bottom w:val="single" w:sz="2" w:space="0" w:color="000000"/>
              <w:right w:val="double" w:sz="4" w:space="0" w:color="auto"/>
            </w:tcBorders>
          </w:tcPr>
          <w:p w14:paraId="4D76EE26" w14:textId="6399049E" w:rsidR="00CD2463" w:rsidRPr="00AF3A61" w:rsidRDefault="00CD2463" w:rsidP="00EE68C9">
            <w:pPr>
              <w:tabs>
                <w:tab w:val="right" w:pos="7254"/>
              </w:tabs>
              <w:spacing w:before="120" w:after="120"/>
              <w:jc w:val="both"/>
              <w:rPr>
                <w:bCs/>
                <w:iCs/>
                <w:lang w:val="pt-BR"/>
              </w:rPr>
            </w:pPr>
            <w:r w:rsidRPr="00AF3A61">
              <w:rPr>
                <w:b/>
                <w:i/>
                <w:lang w:val="pt-BR"/>
              </w:rPr>
              <w:t>[</w:t>
            </w:r>
            <w:r w:rsidR="00A86F84">
              <w:rPr>
                <w:b/>
                <w:i/>
                <w:lang w:val="pt-BR"/>
              </w:rPr>
              <w:t>i</w:t>
            </w:r>
            <w:r w:rsidR="00D45467">
              <w:rPr>
                <w:b/>
                <w:i/>
                <w:lang w:val="pt-BR"/>
              </w:rPr>
              <w:t>nserir</w:t>
            </w:r>
            <w:r w:rsidRPr="00AF3A61">
              <w:rPr>
                <w:b/>
                <w:i/>
                <w:lang w:val="pt-BR"/>
              </w:rPr>
              <w:t xml:space="preserve"> </w:t>
            </w:r>
            <w:r w:rsidR="00F04C11">
              <w:rPr>
                <w:b/>
                <w:i/>
                <w:lang w:val="pt-BR"/>
              </w:rPr>
              <w:t>“</w:t>
            </w:r>
            <w:r w:rsidRPr="00AF3A61">
              <w:rPr>
                <w:b/>
                <w:i/>
                <w:lang w:val="pt-BR"/>
              </w:rPr>
              <w:t>Será permitido</w:t>
            </w:r>
            <w:r w:rsidR="00F04C11">
              <w:rPr>
                <w:b/>
                <w:i/>
                <w:lang w:val="pt-BR"/>
              </w:rPr>
              <w:t>”</w:t>
            </w:r>
            <w:r w:rsidRPr="00AF3A61">
              <w:rPr>
                <w:b/>
                <w:i/>
                <w:lang w:val="pt-BR"/>
              </w:rPr>
              <w:t xml:space="preserve"> ou </w:t>
            </w:r>
            <w:r w:rsidR="00F04C11">
              <w:rPr>
                <w:b/>
                <w:i/>
                <w:lang w:val="pt-BR"/>
              </w:rPr>
              <w:t>“</w:t>
            </w:r>
            <w:r w:rsidRPr="00AF3A61">
              <w:rPr>
                <w:b/>
                <w:i/>
                <w:lang w:val="pt-BR"/>
              </w:rPr>
              <w:t>Não será permitido</w:t>
            </w:r>
            <w:r w:rsidR="00F04C11">
              <w:rPr>
                <w:b/>
                <w:i/>
                <w:lang w:val="pt-BR"/>
              </w:rPr>
              <w:t>”</w:t>
            </w:r>
            <w:r w:rsidRPr="00AF3A61">
              <w:rPr>
                <w:b/>
                <w:i/>
                <w:lang w:val="pt-BR"/>
              </w:rPr>
              <w:t xml:space="preserve">] </w:t>
            </w:r>
            <w:r w:rsidRPr="00AF3A61">
              <w:rPr>
                <w:bCs/>
                <w:iCs/>
                <w:lang w:val="pt-BR"/>
              </w:rPr>
              <w:t>_____ enviar ofertas alternativas.</w:t>
            </w:r>
          </w:p>
          <w:p w14:paraId="03BC839A" w14:textId="7853D7C0" w:rsidR="00CD2463" w:rsidRPr="00AF3A61" w:rsidRDefault="00CD2463" w:rsidP="00EE68C9">
            <w:pPr>
              <w:tabs>
                <w:tab w:val="right" w:pos="7254"/>
              </w:tabs>
              <w:spacing w:before="120" w:after="120"/>
              <w:jc w:val="both"/>
              <w:rPr>
                <w:b/>
                <w:i/>
                <w:lang w:val="pt-BR"/>
              </w:rPr>
            </w:pPr>
            <w:r w:rsidRPr="00AF3A61">
              <w:rPr>
                <w:b/>
                <w:i/>
                <w:lang w:val="pt-BR"/>
              </w:rPr>
              <w:t xml:space="preserve">[Se </w:t>
            </w:r>
            <w:r w:rsidR="0022432C" w:rsidRPr="00AF3A61">
              <w:rPr>
                <w:b/>
                <w:i/>
                <w:lang w:val="pt-BR"/>
              </w:rPr>
              <w:t>forem aceitas ofertas</w:t>
            </w:r>
            <w:r w:rsidRPr="00AF3A61">
              <w:rPr>
                <w:b/>
                <w:i/>
                <w:lang w:val="pt-BR"/>
              </w:rPr>
              <w:t xml:space="preserve"> alternativas, a metodologia será definida na Seção III, </w:t>
            </w:r>
            <w:r w:rsidR="00F04C11">
              <w:rPr>
                <w:b/>
                <w:i/>
                <w:lang w:val="pt-BR"/>
              </w:rPr>
              <w:t>“</w:t>
            </w:r>
            <w:r w:rsidR="00375A14">
              <w:rPr>
                <w:b/>
                <w:i/>
                <w:lang w:val="pt-BR"/>
              </w:rPr>
              <w:t>Critérios de Avaliação e Qualificação</w:t>
            </w:r>
            <w:r w:rsidR="00F04C11">
              <w:rPr>
                <w:b/>
                <w:i/>
                <w:lang w:val="pt-BR"/>
              </w:rPr>
              <w:t>”</w:t>
            </w:r>
            <w:r w:rsidRPr="00AF3A61">
              <w:rPr>
                <w:b/>
                <w:i/>
                <w:lang w:val="pt-BR"/>
              </w:rPr>
              <w:t>. Para obter mais detalhes, consulte a Seção III]</w:t>
            </w:r>
          </w:p>
        </w:tc>
      </w:tr>
      <w:tr w:rsidR="00241C04" w:rsidRPr="00311956" w14:paraId="66673A0A"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DAE1A70" w14:textId="6DE1C25F" w:rsidR="00241C04" w:rsidRPr="00AF3A61" w:rsidRDefault="00887BBF" w:rsidP="00EE68C9">
            <w:pPr>
              <w:spacing w:before="160" w:after="160"/>
              <w:jc w:val="both"/>
              <w:rPr>
                <w:b/>
                <w:bCs/>
                <w:lang w:val="pt-BR"/>
              </w:rPr>
            </w:pPr>
            <w:r w:rsidRPr="00AF3A61">
              <w:rPr>
                <w:b/>
                <w:lang w:val="pt-BR"/>
              </w:rPr>
              <w:t xml:space="preserve">IAL </w:t>
            </w:r>
            <w:r w:rsidR="00241C04" w:rsidRPr="00AF3A61">
              <w:rPr>
                <w:b/>
                <w:lang w:val="pt-BR"/>
              </w:rPr>
              <w:t>13.2</w:t>
            </w:r>
          </w:p>
        </w:tc>
        <w:tc>
          <w:tcPr>
            <w:tcW w:w="7436" w:type="dxa"/>
            <w:gridSpan w:val="2"/>
            <w:tcBorders>
              <w:top w:val="single" w:sz="2" w:space="0" w:color="000000"/>
              <w:left w:val="nil"/>
              <w:bottom w:val="single" w:sz="2" w:space="0" w:color="000000"/>
              <w:right w:val="double" w:sz="4" w:space="0" w:color="auto"/>
            </w:tcBorders>
          </w:tcPr>
          <w:p w14:paraId="7FC0C866" w14:textId="0E043D4A" w:rsidR="00AD7556" w:rsidRPr="00AF3A61" w:rsidRDefault="00AD7556" w:rsidP="00EE68C9">
            <w:pPr>
              <w:tabs>
                <w:tab w:val="right" w:pos="7254"/>
              </w:tabs>
              <w:spacing w:before="120" w:after="120"/>
              <w:jc w:val="both"/>
              <w:rPr>
                <w:bCs/>
                <w:lang w:val="pt-BR"/>
              </w:rPr>
            </w:pPr>
            <w:r w:rsidRPr="00AF3A61">
              <w:rPr>
                <w:b/>
                <w:i/>
                <w:iCs/>
                <w:lang w:val="pt-BR"/>
              </w:rPr>
              <w:t xml:space="preserve">[Indique </w:t>
            </w:r>
            <w:r w:rsidR="00F04C11">
              <w:rPr>
                <w:b/>
                <w:i/>
                <w:iCs/>
                <w:lang w:val="pt-BR"/>
              </w:rPr>
              <w:t>“</w:t>
            </w:r>
            <w:r w:rsidRPr="00AF3A61">
              <w:rPr>
                <w:b/>
                <w:i/>
                <w:iCs/>
                <w:lang w:val="pt-BR"/>
              </w:rPr>
              <w:t>Será permitido</w:t>
            </w:r>
            <w:r w:rsidR="00F04C11">
              <w:rPr>
                <w:b/>
                <w:i/>
                <w:iCs/>
                <w:lang w:val="pt-BR"/>
              </w:rPr>
              <w:t>”</w:t>
            </w:r>
            <w:r w:rsidRPr="00AF3A61">
              <w:rPr>
                <w:b/>
                <w:i/>
                <w:iCs/>
                <w:lang w:val="pt-BR"/>
              </w:rPr>
              <w:t xml:space="preserve"> ou </w:t>
            </w:r>
            <w:r w:rsidR="00F04C11">
              <w:rPr>
                <w:b/>
                <w:i/>
                <w:iCs/>
                <w:lang w:val="pt-BR"/>
              </w:rPr>
              <w:t>“</w:t>
            </w:r>
            <w:r w:rsidRPr="00AF3A61">
              <w:rPr>
                <w:b/>
                <w:i/>
                <w:iCs/>
                <w:lang w:val="pt-BR"/>
              </w:rPr>
              <w:t>Não será permitido</w:t>
            </w:r>
            <w:r w:rsidR="00F04C11">
              <w:rPr>
                <w:bCs/>
                <w:lang w:val="pt-BR"/>
              </w:rPr>
              <w:t>”</w:t>
            </w:r>
            <w:r w:rsidRPr="00E94DFF">
              <w:rPr>
                <w:b/>
                <w:bCs/>
                <w:i/>
                <w:lang w:val="pt-BR"/>
              </w:rPr>
              <w:t>]</w:t>
            </w:r>
            <w:r w:rsidRPr="00AF3A61">
              <w:rPr>
                <w:bCs/>
                <w:lang w:val="pt-BR"/>
              </w:rPr>
              <w:t xml:space="preserve"> </w:t>
            </w:r>
            <w:r w:rsidR="003C0A08" w:rsidRPr="00AF3A61">
              <w:rPr>
                <w:bCs/>
                <w:lang w:val="pt-BR"/>
              </w:rPr>
              <w:t>prazos</w:t>
            </w:r>
            <w:r w:rsidRPr="00AF3A61">
              <w:rPr>
                <w:bCs/>
                <w:lang w:val="pt-BR"/>
              </w:rPr>
              <w:t xml:space="preserve"> alternativos para a conclusão das Obras.</w:t>
            </w:r>
          </w:p>
          <w:p w14:paraId="134C04F7" w14:textId="2A91717D" w:rsidR="00AD7556" w:rsidRPr="00AF3A61" w:rsidRDefault="00AD7556" w:rsidP="00EE68C9">
            <w:pPr>
              <w:tabs>
                <w:tab w:val="right" w:pos="7254"/>
              </w:tabs>
              <w:spacing w:before="120" w:after="120"/>
              <w:jc w:val="both"/>
              <w:rPr>
                <w:b/>
                <w:i/>
                <w:iCs/>
                <w:lang w:val="pt-BR"/>
              </w:rPr>
            </w:pPr>
            <w:r w:rsidRPr="00AF3A61">
              <w:rPr>
                <w:b/>
                <w:i/>
                <w:iCs/>
                <w:lang w:val="pt-BR"/>
              </w:rPr>
              <w:t xml:space="preserve">[Se forem permitidos prazos alternativos, o método de avaliação será o especificado na Seção III, </w:t>
            </w:r>
            <w:r w:rsidR="00F04C11">
              <w:rPr>
                <w:b/>
                <w:i/>
                <w:iCs/>
                <w:lang w:val="pt-BR"/>
              </w:rPr>
              <w:t>“</w:t>
            </w:r>
            <w:r w:rsidR="00375A14">
              <w:rPr>
                <w:b/>
                <w:i/>
                <w:iCs/>
                <w:lang w:val="pt-BR"/>
              </w:rPr>
              <w:t>Critérios de Avaliação e Qualificação</w:t>
            </w:r>
            <w:r w:rsidR="00F04C11">
              <w:rPr>
                <w:b/>
                <w:i/>
                <w:iCs/>
                <w:lang w:val="pt-BR"/>
              </w:rPr>
              <w:t>”</w:t>
            </w:r>
            <w:r w:rsidRPr="00AF3A61">
              <w:rPr>
                <w:b/>
                <w:i/>
                <w:iCs/>
                <w:lang w:val="pt-BR"/>
              </w:rPr>
              <w:t>]</w:t>
            </w:r>
          </w:p>
        </w:tc>
      </w:tr>
      <w:tr w:rsidR="00241C04" w:rsidRPr="00311956" w14:paraId="40F3C61A"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2126A63" w14:textId="21A3D192"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14.3</w:t>
            </w:r>
          </w:p>
        </w:tc>
        <w:tc>
          <w:tcPr>
            <w:tcW w:w="7436" w:type="dxa"/>
            <w:gridSpan w:val="2"/>
            <w:tcBorders>
              <w:top w:val="single" w:sz="2" w:space="0" w:color="000000"/>
              <w:left w:val="nil"/>
              <w:bottom w:val="single" w:sz="2" w:space="0" w:color="000000"/>
              <w:right w:val="double" w:sz="4" w:space="0" w:color="auto"/>
            </w:tcBorders>
          </w:tcPr>
          <w:p w14:paraId="77883F5D" w14:textId="0468A368" w:rsidR="00AD7556" w:rsidRPr="00AF3A61" w:rsidRDefault="00AC6BED" w:rsidP="00EE68C9">
            <w:pPr>
              <w:tabs>
                <w:tab w:val="right" w:pos="7254"/>
              </w:tabs>
              <w:spacing w:before="180" w:after="180"/>
              <w:jc w:val="both"/>
              <w:rPr>
                <w:b/>
                <w:i/>
                <w:lang w:val="pt-BR"/>
              </w:rPr>
            </w:pPr>
            <w:r>
              <w:rPr>
                <w:bCs/>
                <w:iCs/>
                <w:lang w:val="pt-BR"/>
              </w:rPr>
              <w:t>O Contratante</w:t>
            </w:r>
            <w:r w:rsidR="00AD7556" w:rsidRPr="00AF3A61">
              <w:rPr>
                <w:b/>
                <w:i/>
                <w:lang w:val="pt-BR"/>
              </w:rPr>
              <w:t xml:space="preserve"> [</w:t>
            </w:r>
            <w:r w:rsidR="00D45467">
              <w:rPr>
                <w:b/>
                <w:i/>
                <w:lang w:val="pt-BR"/>
              </w:rPr>
              <w:t>inserir</w:t>
            </w:r>
            <w:r w:rsidR="00AD7556" w:rsidRPr="00AF3A61">
              <w:rPr>
                <w:b/>
                <w:i/>
                <w:lang w:val="pt-BR"/>
              </w:rPr>
              <w:t xml:space="preserve"> </w:t>
            </w:r>
            <w:r w:rsidR="00F04C11">
              <w:rPr>
                <w:b/>
                <w:i/>
                <w:lang w:val="pt-BR"/>
              </w:rPr>
              <w:t>“</w:t>
            </w:r>
            <w:r w:rsidR="00AD7556" w:rsidRPr="00AF3A61">
              <w:rPr>
                <w:b/>
                <w:i/>
                <w:lang w:val="pt-BR"/>
              </w:rPr>
              <w:t>prevê</w:t>
            </w:r>
            <w:r w:rsidR="00F04C11">
              <w:rPr>
                <w:b/>
                <w:i/>
                <w:lang w:val="pt-BR"/>
              </w:rPr>
              <w:t>”</w:t>
            </w:r>
            <w:r w:rsidR="00AD7556" w:rsidRPr="00AF3A61">
              <w:rPr>
                <w:b/>
                <w:i/>
                <w:lang w:val="pt-BR"/>
              </w:rPr>
              <w:t xml:space="preserve"> ou </w:t>
            </w:r>
            <w:r w:rsidR="00F04C11">
              <w:rPr>
                <w:b/>
                <w:i/>
                <w:lang w:val="pt-BR"/>
              </w:rPr>
              <w:t>“</w:t>
            </w:r>
            <w:r w:rsidR="00AD7556" w:rsidRPr="00AF3A61">
              <w:rPr>
                <w:b/>
                <w:i/>
                <w:lang w:val="pt-BR"/>
              </w:rPr>
              <w:t>não prevê</w:t>
            </w:r>
            <w:r w:rsidR="00F04C11">
              <w:rPr>
                <w:b/>
                <w:i/>
                <w:lang w:val="pt-BR"/>
              </w:rPr>
              <w:t>”</w:t>
            </w:r>
            <w:r w:rsidR="00AD7556" w:rsidRPr="00AF3A61">
              <w:rPr>
                <w:b/>
                <w:i/>
                <w:lang w:val="pt-BR"/>
              </w:rPr>
              <w:t xml:space="preserve">] </w:t>
            </w:r>
            <w:r w:rsidR="00AD7556" w:rsidRPr="00AF3A61">
              <w:rPr>
                <w:bCs/>
                <w:iCs/>
                <w:lang w:val="pt-BR"/>
              </w:rPr>
              <w:t>________ trabalho</w:t>
            </w:r>
            <w:r w:rsidR="00F442E3" w:rsidRPr="00AF3A61">
              <w:rPr>
                <w:bCs/>
                <w:iCs/>
                <w:lang w:val="pt-BR"/>
              </w:rPr>
              <w:t>s de caráter</w:t>
            </w:r>
            <w:r w:rsidR="00AD7556" w:rsidRPr="00AF3A61">
              <w:rPr>
                <w:bCs/>
                <w:iCs/>
                <w:lang w:val="pt-BR"/>
              </w:rPr>
              <w:t xml:space="preserve"> menor ou incidental, a ser</w:t>
            </w:r>
            <w:r w:rsidR="00F442E3" w:rsidRPr="00AF3A61">
              <w:rPr>
                <w:bCs/>
                <w:iCs/>
                <w:lang w:val="pt-BR"/>
              </w:rPr>
              <w:t>em</w:t>
            </w:r>
            <w:r w:rsidR="00AD7556" w:rsidRPr="00AF3A61">
              <w:rPr>
                <w:bCs/>
                <w:iCs/>
                <w:lang w:val="pt-BR"/>
              </w:rPr>
              <w:t xml:space="preserve"> executado</w:t>
            </w:r>
            <w:r w:rsidR="00F442E3" w:rsidRPr="00AF3A61">
              <w:rPr>
                <w:bCs/>
                <w:iCs/>
                <w:lang w:val="pt-BR"/>
              </w:rPr>
              <w:t>s</w:t>
            </w:r>
            <w:r w:rsidR="00AD7556" w:rsidRPr="00AF3A61">
              <w:rPr>
                <w:bCs/>
                <w:iCs/>
                <w:lang w:val="pt-BR"/>
              </w:rPr>
              <w:t xml:space="preserve"> </w:t>
            </w:r>
            <w:r w:rsidR="00F442E3" w:rsidRPr="00AF3A61">
              <w:rPr>
                <w:bCs/>
                <w:iCs/>
                <w:lang w:val="pt-BR"/>
              </w:rPr>
              <w:t>mediante</w:t>
            </w:r>
            <w:r w:rsidR="00AD7556" w:rsidRPr="00AF3A61">
              <w:rPr>
                <w:bCs/>
                <w:iCs/>
                <w:lang w:val="pt-BR"/>
              </w:rPr>
              <w:t xml:space="preserve"> </w:t>
            </w:r>
            <w:r w:rsidR="002078D4">
              <w:rPr>
                <w:bCs/>
                <w:iCs/>
                <w:lang w:val="pt-BR"/>
              </w:rPr>
              <w:t>Trabalhos por Administração</w:t>
            </w:r>
            <w:r w:rsidR="00AD7556" w:rsidRPr="00AF3A61">
              <w:rPr>
                <w:bCs/>
                <w:iCs/>
                <w:lang w:val="pt-BR"/>
              </w:rPr>
              <w:t xml:space="preserve">. Caso seja </w:t>
            </w:r>
            <w:r w:rsidR="00970339" w:rsidRPr="00AF3A61">
              <w:rPr>
                <w:bCs/>
                <w:iCs/>
                <w:lang w:val="pt-BR"/>
              </w:rPr>
              <w:t xml:space="preserve">exigido </w:t>
            </w:r>
            <w:r w:rsidR="002078D4">
              <w:rPr>
                <w:bCs/>
                <w:iCs/>
                <w:lang w:val="pt-BR"/>
              </w:rPr>
              <w:t>Trabalhos por Administração</w:t>
            </w:r>
            <w:r w:rsidR="00AD7556" w:rsidRPr="00AF3A61">
              <w:rPr>
                <w:bCs/>
                <w:iCs/>
                <w:lang w:val="pt-BR"/>
              </w:rPr>
              <w:t xml:space="preserve">, </w:t>
            </w:r>
            <w:r w:rsidR="00970339" w:rsidRPr="00AF3A61">
              <w:rPr>
                <w:bCs/>
                <w:iCs/>
                <w:lang w:val="pt-BR"/>
              </w:rPr>
              <w:t>o Licitante</w:t>
            </w:r>
            <w:r w:rsidR="00AD7556" w:rsidRPr="00AF3A61">
              <w:rPr>
                <w:bCs/>
                <w:iCs/>
                <w:lang w:val="pt-BR"/>
              </w:rPr>
              <w:t xml:space="preserve"> deverá </w:t>
            </w:r>
            <w:r w:rsidR="00970339" w:rsidRPr="00AF3A61">
              <w:rPr>
                <w:bCs/>
                <w:iCs/>
                <w:lang w:val="pt-BR"/>
              </w:rPr>
              <w:t>co</w:t>
            </w:r>
            <w:r w:rsidR="009E0DE8">
              <w:rPr>
                <w:bCs/>
                <w:iCs/>
                <w:lang w:val="pt-BR"/>
              </w:rPr>
              <w:t>t</w:t>
            </w:r>
            <w:r w:rsidR="00970339" w:rsidRPr="00AF3A61">
              <w:rPr>
                <w:bCs/>
                <w:iCs/>
                <w:lang w:val="pt-BR"/>
              </w:rPr>
              <w:t>ar</w:t>
            </w:r>
            <w:r w:rsidR="00AD7556" w:rsidRPr="00AF3A61">
              <w:rPr>
                <w:bCs/>
                <w:iCs/>
                <w:lang w:val="pt-BR"/>
              </w:rPr>
              <w:t xml:space="preserve"> os valores nominais nos Formulários d</w:t>
            </w:r>
            <w:r w:rsidR="003C7BEC">
              <w:rPr>
                <w:bCs/>
                <w:iCs/>
                <w:lang w:val="pt-BR"/>
              </w:rPr>
              <w:t>a</w:t>
            </w:r>
            <w:r w:rsidR="00AD7556" w:rsidRPr="00AF3A61">
              <w:rPr>
                <w:bCs/>
                <w:iCs/>
                <w:lang w:val="pt-BR"/>
              </w:rPr>
              <w:t xml:space="preserve"> Oferta.</w:t>
            </w:r>
          </w:p>
        </w:tc>
      </w:tr>
      <w:tr w:rsidR="00241C04" w:rsidRPr="00311956" w14:paraId="42F472EF"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40BD604A" w14:textId="2C08A8BD" w:rsidR="00241C04" w:rsidRPr="00AF3A61" w:rsidRDefault="00887BBF" w:rsidP="00EE68C9">
            <w:pPr>
              <w:spacing w:before="160" w:after="160"/>
              <w:jc w:val="both"/>
              <w:rPr>
                <w:b/>
                <w:iCs/>
                <w:lang w:val="pt-BR"/>
              </w:rPr>
            </w:pPr>
            <w:r w:rsidRPr="00AF3A61">
              <w:rPr>
                <w:b/>
                <w:lang w:val="pt-BR"/>
              </w:rPr>
              <w:t xml:space="preserve">IAL </w:t>
            </w:r>
            <w:r w:rsidR="00241C04" w:rsidRPr="00AF3A61">
              <w:rPr>
                <w:b/>
                <w:lang w:val="pt-BR"/>
              </w:rPr>
              <w:t>14.6</w:t>
            </w:r>
          </w:p>
        </w:tc>
        <w:tc>
          <w:tcPr>
            <w:tcW w:w="7436" w:type="dxa"/>
            <w:gridSpan w:val="2"/>
            <w:tcBorders>
              <w:top w:val="single" w:sz="2" w:space="0" w:color="000000"/>
              <w:left w:val="nil"/>
              <w:bottom w:val="single" w:sz="2" w:space="0" w:color="000000"/>
              <w:right w:val="double" w:sz="4" w:space="0" w:color="auto"/>
            </w:tcBorders>
          </w:tcPr>
          <w:p w14:paraId="3C23C2C9" w14:textId="35D6AB7E" w:rsidR="00241C04" w:rsidRPr="00AF3A61" w:rsidRDefault="00AD7556" w:rsidP="00EE68C9">
            <w:pPr>
              <w:tabs>
                <w:tab w:val="right" w:pos="7254"/>
              </w:tabs>
              <w:spacing w:before="180" w:after="180"/>
              <w:jc w:val="both"/>
              <w:rPr>
                <w:iCs/>
                <w:lang w:val="pt-BR"/>
              </w:rPr>
            </w:pPr>
            <w:r w:rsidRPr="00AF3A61">
              <w:rPr>
                <w:lang w:val="pt-BR"/>
              </w:rPr>
              <w:t xml:space="preserve">Os preços cotados pelo Licitante </w:t>
            </w:r>
            <w:r w:rsidRPr="00AF3A61">
              <w:rPr>
                <w:b/>
                <w:bCs/>
                <w:i/>
                <w:iCs/>
                <w:lang w:val="pt-BR"/>
              </w:rPr>
              <w:t>__________ [</w:t>
            </w:r>
            <w:r w:rsidR="00D45467">
              <w:rPr>
                <w:b/>
                <w:bCs/>
                <w:i/>
                <w:iCs/>
                <w:lang w:val="pt-BR"/>
              </w:rPr>
              <w:t>inserir</w:t>
            </w:r>
            <w:r w:rsidRPr="00AF3A61">
              <w:rPr>
                <w:b/>
                <w:bCs/>
                <w:i/>
                <w:iCs/>
                <w:lang w:val="pt-BR"/>
              </w:rPr>
              <w:t xml:space="preserve"> </w:t>
            </w:r>
            <w:r w:rsidR="00F04C11">
              <w:rPr>
                <w:b/>
                <w:bCs/>
                <w:i/>
                <w:iCs/>
                <w:lang w:val="pt-BR"/>
              </w:rPr>
              <w:t>“</w:t>
            </w:r>
            <w:r w:rsidR="00B4549D" w:rsidRPr="00AF3A61">
              <w:rPr>
                <w:b/>
                <w:bCs/>
                <w:i/>
                <w:iCs/>
                <w:lang w:val="pt-BR"/>
              </w:rPr>
              <w:t>estarão</w:t>
            </w:r>
            <w:r w:rsidR="00F04C11">
              <w:rPr>
                <w:b/>
                <w:bCs/>
                <w:i/>
                <w:iCs/>
                <w:lang w:val="pt-BR"/>
              </w:rPr>
              <w:t>”</w:t>
            </w:r>
            <w:r w:rsidRPr="00AF3A61">
              <w:rPr>
                <w:b/>
                <w:bCs/>
                <w:i/>
                <w:iCs/>
                <w:lang w:val="pt-BR"/>
              </w:rPr>
              <w:t xml:space="preserve"> ou </w:t>
            </w:r>
            <w:r w:rsidR="00F04C11">
              <w:rPr>
                <w:b/>
                <w:bCs/>
                <w:i/>
                <w:iCs/>
                <w:lang w:val="pt-BR"/>
              </w:rPr>
              <w:t>“</w:t>
            </w:r>
            <w:r w:rsidRPr="00AF3A61">
              <w:rPr>
                <w:b/>
                <w:bCs/>
                <w:i/>
                <w:iCs/>
                <w:lang w:val="pt-BR"/>
              </w:rPr>
              <w:t xml:space="preserve">não </w:t>
            </w:r>
            <w:r w:rsidR="00B4549D" w:rsidRPr="00AF3A61">
              <w:rPr>
                <w:b/>
                <w:bCs/>
                <w:i/>
                <w:iCs/>
                <w:lang w:val="pt-BR"/>
              </w:rPr>
              <w:t>estarão</w:t>
            </w:r>
            <w:r w:rsidR="00F04C11">
              <w:rPr>
                <w:b/>
                <w:bCs/>
                <w:i/>
                <w:iCs/>
                <w:lang w:val="pt-BR"/>
              </w:rPr>
              <w:t>”</w:t>
            </w:r>
            <w:r w:rsidRPr="00AF3A61">
              <w:rPr>
                <w:b/>
                <w:bCs/>
                <w:i/>
                <w:iCs/>
                <w:lang w:val="pt-BR"/>
              </w:rPr>
              <w:t>]</w:t>
            </w:r>
            <w:r w:rsidRPr="00AF3A61">
              <w:rPr>
                <w:lang w:val="pt-BR"/>
              </w:rPr>
              <w:t xml:space="preserve"> sujeitos a ajustes durante a execução do Contrato.</w:t>
            </w:r>
          </w:p>
        </w:tc>
      </w:tr>
      <w:tr w:rsidR="00241C04" w:rsidRPr="00311956" w14:paraId="35698E69"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277A3210" w14:textId="56821727"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14.9</w:t>
            </w:r>
          </w:p>
        </w:tc>
        <w:tc>
          <w:tcPr>
            <w:tcW w:w="7436" w:type="dxa"/>
            <w:gridSpan w:val="2"/>
            <w:tcBorders>
              <w:top w:val="single" w:sz="2" w:space="0" w:color="000000"/>
              <w:left w:val="nil"/>
              <w:bottom w:val="single" w:sz="2" w:space="0" w:color="000000"/>
              <w:right w:val="double" w:sz="4" w:space="0" w:color="auto"/>
            </w:tcBorders>
          </w:tcPr>
          <w:p w14:paraId="15DF5FC4" w14:textId="5812777F" w:rsidR="00241C04" w:rsidRPr="00AF3A61" w:rsidRDefault="00CE7CB9" w:rsidP="00EE68C9">
            <w:pPr>
              <w:tabs>
                <w:tab w:val="right" w:pos="7254"/>
              </w:tabs>
              <w:spacing w:before="180" w:after="180"/>
              <w:jc w:val="both"/>
              <w:rPr>
                <w:lang w:val="pt-BR"/>
              </w:rPr>
            </w:pPr>
            <w:r w:rsidRPr="00AF3A61">
              <w:rPr>
                <w:b/>
                <w:bCs/>
                <w:i/>
                <w:iCs/>
                <w:lang w:val="pt-BR"/>
              </w:rPr>
              <w:t>[</w:t>
            </w:r>
            <w:r w:rsidR="00D45467">
              <w:rPr>
                <w:b/>
                <w:bCs/>
                <w:i/>
                <w:iCs/>
                <w:lang w:val="pt-BR"/>
              </w:rPr>
              <w:t>Inserir</w:t>
            </w:r>
            <w:r w:rsidRPr="00AF3A61">
              <w:rPr>
                <w:b/>
                <w:bCs/>
                <w:i/>
                <w:iCs/>
                <w:lang w:val="pt-BR"/>
              </w:rPr>
              <w:t xml:space="preserve"> </w:t>
            </w:r>
            <w:r w:rsidR="00F04C11">
              <w:rPr>
                <w:b/>
                <w:bCs/>
                <w:i/>
                <w:iCs/>
                <w:lang w:val="pt-BR"/>
              </w:rPr>
              <w:t>“</w:t>
            </w:r>
            <w:r w:rsidRPr="00AF3A61">
              <w:rPr>
                <w:b/>
                <w:bCs/>
                <w:i/>
                <w:iCs/>
                <w:lang w:val="pt-BR"/>
              </w:rPr>
              <w:t>Existe</w:t>
            </w:r>
            <w:r w:rsidR="00DD4C0F" w:rsidRPr="00AF3A61">
              <w:rPr>
                <w:b/>
                <w:bCs/>
                <w:i/>
                <w:iCs/>
                <w:lang w:val="pt-BR"/>
              </w:rPr>
              <w:t>m</w:t>
            </w:r>
            <w:r w:rsidR="00F04C11">
              <w:rPr>
                <w:b/>
                <w:bCs/>
                <w:i/>
                <w:iCs/>
                <w:lang w:val="pt-BR"/>
              </w:rPr>
              <w:t>”</w:t>
            </w:r>
            <w:r w:rsidRPr="00AF3A61">
              <w:rPr>
                <w:b/>
                <w:bCs/>
                <w:i/>
                <w:iCs/>
                <w:lang w:val="pt-BR"/>
              </w:rPr>
              <w:t xml:space="preserve"> ou </w:t>
            </w:r>
            <w:r w:rsidR="00F04C11">
              <w:rPr>
                <w:b/>
                <w:bCs/>
                <w:i/>
                <w:iCs/>
                <w:lang w:val="pt-BR"/>
              </w:rPr>
              <w:t>“</w:t>
            </w:r>
            <w:r w:rsidRPr="00AF3A61">
              <w:rPr>
                <w:b/>
                <w:bCs/>
                <w:i/>
                <w:iCs/>
                <w:lang w:val="pt-BR"/>
              </w:rPr>
              <w:t>Não existe</w:t>
            </w:r>
            <w:r w:rsidR="00DD4C0F" w:rsidRPr="00AF3A61">
              <w:rPr>
                <w:b/>
                <w:bCs/>
                <w:i/>
                <w:iCs/>
                <w:lang w:val="pt-BR"/>
              </w:rPr>
              <w:t>m</w:t>
            </w:r>
            <w:r w:rsidR="00F04C11">
              <w:rPr>
                <w:b/>
                <w:bCs/>
                <w:i/>
                <w:iCs/>
                <w:lang w:val="pt-BR"/>
              </w:rPr>
              <w:t>”</w:t>
            </w:r>
            <w:r w:rsidRPr="00B820D7">
              <w:rPr>
                <w:b/>
                <w:i/>
                <w:lang w:val="pt-BR"/>
              </w:rPr>
              <w:t xml:space="preserve">] </w:t>
            </w:r>
            <w:r w:rsidR="00B820D7">
              <w:rPr>
                <w:lang w:val="pt-BR"/>
              </w:rPr>
              <w:t>_______</w:t>
            </w:r>
            <w:r w:rsidRPr="00AF3A61">
              <w:rPr>
                <w:lang w:val="pt-BR"/>
              </w:rPr>
              <w:t xml:space="preserve">_____ partes das Obras para as quais </w:t>
            </w:r>
            <w:r w:rsidR="00654DA9" w:rsidRPr="00AF3A61">
              <w:rPr>
                <w:lang w:val="pt-BR"/>
              </w:rPr>
              <w:t xml:space="preserve">é exigida </w:t>
            </w:r>
            <w:r w:rsidRPr="00AF3A61">
              <w:rPr>
                <w:lang w:val="pt-BR"/>
              </w:rPr>
              <w:t xml:space="preserve">a apresentação de preços unitários e lista de </w:t>
            </w:r>
            <w:r w:rsidR="00720976">
              <w:rPr>
                <w:lang w:val="pt-BR"/>
              </w:rPr>
              <w:t>atividades</w:t>
            </w:r>
            <w:r w:rsidRPr="00AF3A61">
              <w:rPr>
                <w:lang w:val="pt-BR"/>
              </w:rPr>
              <w:t xml:space="preserve"> de acordo com a Seção V, </w:t>
            </w:r>
            <w:r w:rsidR="00F04C11">
              <w:rPr>
                <w:lang w:val="pt-BR"/>
              </w:rPr>
              <w:t>“</w:t>
            </w:r>
            <w:r w:rsidRPr="00AF3A61">
              <w:rPr>
                <w:lang w:val="pt-BR"/>
              </w:rPr>
              <w:t>Formulários d</w:t>
            </w:r>
            <w:r w:rsidR="00654DA9" w:rsidRPr="00AF3A61">
              <w:rPr>
                <w:lang w:val="pt-BR"/>
              </w:rPr>
              <w:t>a</w:t>
            </w:r>
            <w:r w:rsidRPr="00AF3A61">
              <w:rPr>
                <w:lang w:val="pt-BR"/>
              </w:rPr>
              <w:t xml:space="preserve"> </w:t>
            </w:r>
            <w:r w:rsidR="00654DA9" w:rsidRPr="00AF3A61">
              <w:rPr>
                <w:lang w:val="pt-BR"/>
              </w:rPr>
              <w:t>Oferta</w:t>
            </w:r>
            <w:r w:rsidR="00F04C11">
              <w:rPr>
                <w:lang w:val="pt-BR"/>
              </w:rPr>
              <w:t>”</w:t>
            </w:r>
            <w:r w:rsidRPr="00AF3A61">
              <w:rPr>
                <w:lang w:val="pt-BR"/>
              </w:rPr>
              <w:t xml:space="preserve"> ou Seção VI, </w:t>
            </w:r>
            <w:r w:rsidR="00F04C11">
              <w:rPr>
                <w:lang w:val="pt-BR"/>
              </w:rPr>
              <w:t>“</w:t>
            </w:r>
            <w:r w:rsidRPr="00AF3A61">
              <w:rPr>
                <w:lang w:val="pt-BR"/>
              </w:rPr>
              <w:t>Requisitos d</w:t>
            </w:r>
            <w:r w:rsidR="00AC6BED">
              <w:rPr>
                <w:lang w:val="pt-BR"/>
              </w:rPr>
              <w:t>o Contratante</w:t>
            </w:r>
            <w:r w:rsidR="00F04C11">
              <w:rPr>
                <w:lang w:val="pt-BR"/>
              </w:rPr>
              <w:t>”</w:t>
            </w:r>
            <w:r w:rsidR="002410E2">
              <w:rPr>
                <w:lang w:val="pt-BR"/>
              </w:rPr>
              <w:t>.</w:t>
            </w:r>
          </w:p>
        </w:tc>
      </w:tr>
      <w:tr w:rsidR="00241C04" w:rsidRPr="00311956" w14:paraId="143D6FAE"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36EA1377" w14:textId="6F7EE87F" w:rsidR="00241C04" w:rsidRPr="00AF3A61" w:rsidRDefault="00887BBF">
            <w:pPr>
              <w:spacing w:before="160" w:after="160"/>
              <w:jc w:val="both"/>
              <w:rPr>
                <w:b/>
                <w:iCs/>
                <w:lang w:val="pt-BR"/>
              </w:rPr>
            </w:pPr>
            <w:r w:rsidRPr="00AF3A61">
              <w:rPr>
                <w:b/>
                <w:lang w:val="pt-BR"/>
              </w:rPr>
              <w:lastRenderedPageBreak/>
              <w:t xml:space="preserve">IAL </w:t>
            </w:r>
            <w:r w:rsidR="00241C04" w:rsidRPr="00AF3A61">
              <w:rPr>
                <w:b/>
                <w:lang w:val="pt-BR"/>
              </w:rPr>
              <w:t>15.1</w:t>
            </w:r>
          </w:p>
        </w:tc>
        <w:tc>
          <w:tcPr>
            <w:tcW w:w="7436" w:type="dxa"/>
            <w:gridSpan w:val="2"/>
            <w:tcBorders>
              <w:top w:val="single" w:sz="2" w:space="0" w:color="000000"/>
              <w:left w:val="nil"/>
              <w:bottom w:val="single" w:sz="2" w:space="0" w:color="000000"/>
              <w:right w:val="double" w:sz="4" w:space="0" w:color="auto"/>
            </w:tcBorders>
          </w:tcPr>
          <w:p w14:paraId="7DE710CF" w14:textId="35964FB4" w:rsidR="00CE7CB9" w:rsidRPr="00AF3A61" w:rsidRDefault="00A96F69">
            <w:pPr>
              <w:tabs>
                <w:tab w:val="right" w:pos="7254"/>
              </w:tabs>
              <w:spacing w:before="180" w:after="180"/>
              <w:jc w:val="both"/>
              <w:rPr>
                <w:b/>
                <w:bCs/>
                <w:i/>
                <w:iCs/>
                <w:lang w:val="pt-BR"/>
              </w:rPr>
            </w:pPr>
            <w:r w:rsidRPr="00AF3A61">
              <w:rPr>
                <w:lang w:val="pt-BR"/>
              </w:rPr>
              <w:t>O Licitante</w:t>
            </w:r>
            <w:r w:rsidR="00CE7CB9" w:rsidRPr="00AF3A61">
              <w:rPr>
                <w:lang w:val="pt-BR"/>
              </w:rPr>
              <w:t xml:space="preserve"> cotará o preço em: _______________</w:t>
            </w:r>
            <w:r w:rsidR="00B26237">
              <w:rPr>
                <w:lang w:val="pt-BR"/>
              </w:rPr>
              <w:t xml:space="preserve"> </w:t>
            </w:r>
            <w:r w:rsidR="00CE7CB9" w:rsidRPr="00B26237">
              <w:rPr>
                <w:b/>
                <w:i/>
                <w:lang w:val="pt-BR"/>
              </w:rPr>
              <w:t>[</w:t>
            </w:r>
            <w:r w:rsidR="00D45467">
              <w:rPr>
                <w:b/>
                <w:bCs/>
                <w:i/>
                <w:iCs/>
                <w:lang w:val="pt-BR"/>
              </w:rPr>
              <w:t>inserir</w:t>
            </w:r>
            <w:r w:rsidRPr="00AF3A61">
              <w:rPr>
                <w:b/>
                <w:bCs/>
                <w:i/>
                <w:iCs/>
                <w:lang w:val="pt-BR"/>
              </w:rPr>
              <w:t xml:space="preserve"> a</w:t>
            </w:r>
            <w:r w:rsidR="00CE7CB9" w:rsidRPr="00AF3A61">
              <w:rPr>
                <w:b/>
                <w:bCs/>
                <w:i/>
                <w:iCs/>
                <w:lang w:val="pt-BR"/>
              </w:rPr>
              <w:t xml:space="preserve"> moeda </w:t>
            </w:r>
            <w:r w:rsidR="00841B5D">
              <w:rPr>
                <w:b/>
                <w:bCs/>
                <w:i/>
                <w:iCs/>
                <w:lang w:val="pt-BR"/>
              </w:rPr>
              <w:t>local</w:t>
            </w:r>
            <w:r w:rsidR="00CE7CB9" w:rsidRPr="00AF3A61">
              <w:rPr>
                <w:b/>
                <w:bCs/>
                <w:i/>
                <w:iCs/>
                <w:lang w:val="pt-BR"/>
              </w:rPr>
              <w:t>]</w:t>
            </w:r>
          </w:p>
          <w:p w14:paraId="1D4FAA1A" w14:textId="4776EFF0" w:rsidR="00241C04" w:rsidRPr="00AF3A61" w:rsidRDefault="00CE7CB9">
            <w:pPr>
              <w:tabs>
                <w:tab w:val="right" w:pos="7254"/>
              </w:tabs>
              <w:spacing w:before="180" w:after="180"/>
              <w:jc w:val="both"/>
              <w:rPr>
                <w:iCs/>
                <w:lang w:val="pt-BR"/>
              </w:rPr>
            </w:pPr>
            <w:r w:rsidRPr="00AF3A61">
              <w:rPr>
                <w:lang w:val="pt-BR"/>
              </w:rPr>
              <w:t xml:space="preserve">O Licitante que, </w:t>
            </w:r>
            <w:r w:rsidR="004B0124" w:rsidRPr="00AF3A61">
              <w:rPr>
                <w:lang w:val="pt-BR"/>
              </w:rPr>
              <w:t xml:space="preserve">conforme </w:t>
            </w:r>
            <w:r w:rsidR="00355F92" w:rsidRPr="00AF3A61">
              <w:rPr>
                <w:lang w:val="pt-BR"/>
              </w:rPr>
              <w:t>seja</w:t>
            </w:r>
            <w:r w:rsidR="004B0124" w:rsidRPr="00AF3A61">
              <w:rPr>
                <w:lang w:val="pt-BR"/>
              </w:rPr>
              <w:t xml:space="preserve"> previsto</w:t>
            </w:r>
            <w:r w:rsidRPr="00AF3A61">
              <w:rPr>
                <w:lang w:val="pt-BR"/>
              </w:rPr>
              <w:t xml:space="preserve">, </w:t>
            </w:r>
            <w:r w:rsidR="00355F92" w:rsidRPr="00AF3A61">
              <w:rPr>
                <w:lang w:val="pt-BR"/>
              </w:rPr>
              <w:t>irá</w:t>
            </w:r>
            <w:r w:rsidRPr="00AF3A61">
              <w:rPr>
                <w:lang w:val="pt-BR"/>
              </w:rPr>
              <w:t xml:space="preserve"> incorrer em despesas em outra moeda para </w:t>
            </w:r>
            <w:r w:rsidR="00CE4A91" w:rsidRPr="00AF3A61">
              <w:rPr>
                <w:lang w:val="pt-BR"/>
              </w:rPr>
              <w:t>custear os insumos das</w:t>
            </w:r>
            <w:r w:rsidRPr="00AF3A61">
              <w:rPr>
                <w:lang w:val="pt-BR"/>
              </w:rPr>
              <w:t xml:space="preserve"> Obras fornecid</w:t>
            </w:r>
            <w:r w:rsidR="00CE4A91" w:rsidRPr="00AF3A61">
              <w:rPr>
                <w:lang w:val="pt-BR"/>
              </w:rPr>
              <w:t>o</w:t>
            </w:r>
            <w:r w:rsidRPr="00AF3A61">
              <w:rPr>
                <w:lang w:val="pt-BR"/>
              </w:rPr>
              <w:t xml:space="preserve">s </w:t>
            </w:r>
            <w:r w:rsidR="00CE4A91" w:rsidRPr="00AF3A61">
              <w:rPr>
                <w:lang w:val="pt-BR"/>
              </w:rPr>
              <w:t>por</w:t>
            </w:r>
            <w:r w:rsidRPr="00AF3A61">
              <w:rPr>
                <w:lang w:val="pt-BR"/>
              </w:rPr>
              <w:t xml:space="preserve"> outro país que não o país d</w:t>
            </w:r>
            <w:r w:rsidR="00AC6BED">
              <w:rPr>
                <w:lang w:val="pt-BR"/>
              </w:rPr>
              <w:t>o Contratante</w:t>
            </w:r>
            <w:r w:rsidRPr="00AF3A61">
              <w:rPr>
                <w:lang w:val="pt-BR"/>
              </w:rPr>
              <w:t xml:space="preserve"> (</w:t>
            </w:r>
            <w:r w:rsidR="00F04C11">
              <w:rPr>
                <w:lang w:val="pt-BR"/>
              </w:rPr>
              <w:t>“</w:t>
            </w:r>
            <w:r w:rsidRPr="00AF3A61">
              <w:rPr>
                <w:lang w:val="pt-BR"/>
              </w:rPr>
              <w:t>necessidades de moeda estrangeira</w:t>
            </w:r>
            <w:r w:rsidR="00F04C11">
              <w:rPr>
                <w:lang w:val="pt-BR"/>
              </w:rPr>
              <w:t>”</w:t>
            </w:r>
            <w:r w:rsidRPr="00AF3A61">
              <w:rPr>
                <w:lang w:val="pt-BR"/>
              </w:rPr>
              <w:t>) e deseja receber pagamentos em moeda estrangeira, deve</w:t>
            </w:r>
            <w:r w:rsidR="001A718F" w:rsidRPr="00AF3A61">
              <w:rPr>
                <w:lang w:val="pt-BR"/>
              </w:rPr>
              <w:t>rá</w:t>
            </w:r>
            <w:r w:rsidRPr="00AF3A61">
              <w:rPr>
                <w:lang w:val="pt-BR"/>
              </w:rPr>
              <w:t xml:space="preserve"> indicar seus requisitos para que </w:t>
            </w:r>
            <w:r w:rsidR="00382EBF" w:rsidRPr="00AF3A61">
              <w:rPr>
                <w:lang w:val="pt-BR"/>
              </w:rPr>
              <w:t>o</w:t>
            </w:r>
            <w:r w:rsidRPr="00AF3A61">
              <w:rPr>
                <w:lang w:val="pt-BR"/>
              </w:rPr>
              <w:t xml:space="preserve">s pagamentos </w:t>
            </w:r>
            <w:r w:rsidR="00382EBF" w:rsidRPr="00AF3A61">
              <w:rPr>
                <w:lang w:val="pt-BR"/>
              </w:rPr>
              <w:t>sejam feitos</w:t>
            </w:r>
            <w:r w:rsidRPr="00AF3A61">
              <w:rPr>
                <w:lang w:val="pt-BR"/>
              </w:rPr>
              <w:t xml:space="preserve"> em até três moedas estrangeiras de sua escolha, express</w:t>
            </w:r>
            <w:r w:rsidR="00382EBF" w:rsidRPr="00AF3A61">
              <w:rPr>
                <w:lang w:val="pt-BR"/>
              </w:rPr>
              <w:t>a</w:t>
            </w:r>
            <w:r w:rsidRPr="00AF3A61">
              <w:rPr>
                <w:lang w:val="pt-BR"/>
              </w:rPr>
              <w:t xml:space="preserve">s em porcentagens </w:t>
            </w:r>
            <w:r w:rsidR="00382EBF" w:rsidRPr="00AF3A61">
              <w:rPr>
                <w:lang w:val="pt-BR"/>
              </w:rPr>
              <w:t>sobre o</w:t>
            </w:r>
            <w:r w:rsidRPr="00AF3A61">
              <w:rPr>
                <w:lang w:val="pt-BR"/>
              </w:rPr>
              <w:t xml:space="preserve"> preço da Oferta. </w:t>
            </w:r>
            <w:r w:rsidR="00382EBF" w:rsidRPr="00AF3A61">
              <w:rPr>
                <w:lang w:val="pt-BR"/>
              </w:rPr>
              <w:t>O Licitante</w:t>
            </w:r>
            <w:r w:rsidRPr="00AF3A61">
              <w:rPr>
                <w:lang w:val="pt-BR"/>
              </w:rPr>
              <w:t xml:space="preserve"> também deve</w:t>
            </w:r>
            <w:r w:rsidR="003752F1" w:rsidRPr="00AF3A61">
              <w:rPr>
                <w:lang w:val="pt-BR"/>
              </w:rPr>
              <w:t>rá</w:t>
            </w:r>
            <w:r w:rsidRPr="00AF3A61">
              <w:rPr>
                <w:lang w:val="pt-BR"/>
              </w:rPr>
              <w:t xml:space="preserve"> incluir as taxas de câmbio utilizadas para os cálculos nos formulários da Seção V, </w:t>
            </w:r>
            <w:r w:rsidR="00F04C11">
              <w:rPr>
                <w:lang w:val="pt-BR"/>
              </w:rPr>
              <w:t>“</w:t>
            </w:r>
            <w:r w:rsidRPr="00AF3A61">
              <w:rPr>
                <w:lang w:val="pt-BR"/>
              </w:rPr>
              <w:t>Formulários d</w:t>
            </w:r>
            <w:r w:rsidR="00135CE1">
              <w:rPr>
                <w:lang w:val="pt-BR"/>
              </w:rPr>
              <w:t>a</w:t>
            </w:r>
            <w:r w:rsidRPr="00AF3A61">
              <w:rPr>
                <w:lang w:val="pt-BR"/>
              </w:rPr>
              <w:t xml:space="preserve"> Oferta</w:t>
            </w:r>
            <w:r w:rsidR="00F04C11">
              <w:rPr>
                <w:lang w:val="pt-BR"/>
              </w:rPr>
              <w:t>”</w:t>
            </w:r>
            <w:r w:rsidRPr="00AF3A61">
              <w:rPr>
                <w:lang w:val="pt-BR"/>
              </w:rPr>
              <w:t>.</w:t>
            </w:r>
          </w:p>
        </w:tc>
      </w:tr>
      <w:tr w:rsidR="00241C04" w:rsidRPr="00311956" w14:paraId="02A5E22D"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071200AC" w14:textId="555339A1" w:rsidR="00241C04" w:rsidRPr="00AF3A61" w:rsidRDefault="00887BBF">
            <w:pPr>
              <w:spacing w:before="160" w:after="160"/>
              <w:jc w:val="both"/>
              <w:rPr>
                <w:b/>
                <w:lang w:val="pt-BR"/>
              </w:rPr>
            </w:pPr>
            <w:r w:rsidRPr="00AF3A61">
              <w:rPr>
                <w:b/>
                <w:lang w:val="pt-BR"/>
              </w:rPr>
              <w:t xml:space="preserve">IAL </w:t>
            </w:r>
            <w:r w:rsidR="00241C04" w:rsidRPr="00AF3A61">
              <w:rPr>
                <w:b/>
                <w:lang w:val="pt-BR"/>
              </w:rPr>
              <w:t>16.2</w:t>
            </w:r>
          </w:p>
        </w:tc>
        <w:tc>
          <w:tcPr>
            <w:tcW w:w="7436" w:type="dxa"/>
            <w:gridSpan w:val="2"/>
            <w:tcBorders>
              <w:top w:val="single" w:sz="2" w:space="0" w:color="000000"/>
              <w:left w:val="nil"/>
              <w:bottom w:val="single" w:sz="2" w:space="0" w:color="000000"/>
              <w:right w:val="double" w:sz="4" w:space="0" w:color="auto"/>
            </w:tcBorders>
          </w:tcPr>
          <w:p w14:paraId="1887B56A" w14:textId="396421CF" w:rsidR="0099681A" w:rsidRDefault="007D32A7" w:rsidP="00EE68C9">
            <w:pPr>
              <w:tabs>
                <w:tab w:val="right" w:pos="7254"/>
              </w:tabs>
              <w:spacing w:before="60" w:after="60"/>
              <w:jc w:val="both"/>
              <w:rPr>
                <w:bCs/>
                <w:iCs/>
                <w:lang w:val="pt-BR"/>
              </w:rPr>
            </w:pPr>
            <w:r>
              <w:rPr>
                <w:bCs/>
                <w:iCs/>
                <w:lang w:val="pt-BR"/>
              </w:rPr>
              <w:t xml:space="preserve">Os </w:t>
            </w:r>
            <w:r w:rsidR="0099681A" w:rsidRPr="00AF3A61">
              <w:rPr>
                <w:bCs/>
                <w:iCs/>
                <w:lang w:val="pt-BR"/>
              </w:rPr>
              <w:t>Serviço</w:t>
            </w:r>
            <w:r w:rsidR="0099681A">
              <w:rPr>
                <w:bCs/>
                <w:iCs/>
                <w:lang w:val="pt-BR"/>
              </w:rPr>
              <w:t>s</w:t>
            </w:r>
            <w:r w:rsidR="0099681A" w:rsidRPr="00AF3A61">
              <w:rPr>
                <w:bCs/>
                <w:iCs/>
                <w:lang w:val="pt-BR"/>
              </w:rPr>
              <w:t xml:space="preserve"> de Operação </w:t>
            </w:r>
            <w:r w:rsidRPr="00AF3A61">
              <w:rPr>
                <w:bCs/>
                <w:iCs/>
                <w:lang w:val="pt-BR"/>
              </w:rPr>
              <w:t>__________</w:t>
            </w:r>
            <w:r w:rsidRPr="00184482">
              <w:rPr>
                <w:b/>
                <w:bCs/>
                <w:iCs/>
                <w:lang w:val="pt-BR"/>
              </w:rPr>
              <w:t xml:space="preserve"> </w:t>
            </w:r>
            <w:r w:rsidR="00CE7CB9" w:rsidRPr="00184482">
              <w:rPr>
                <w:b/>
                <w:bCs/>
                <w:i/>
                <w:iCs/>
                <w:lang w:val="pt-BR"/>
              </w:rPr>
              <w:t>[</w:t>
            </w:r>
            <w:r w:rsidR="000A1BAB">
              <w:rPr>
                <w:b/>
                <w:bCs/>
                <w:i/>
                <w:iCs/>
                <w:lang w:val="pt-BR"/>
              </w:rPr>
              <w:t>i</w:t>
            </w:r>
            <w:r w:rsidR="00D45467">
              <w:rPr>
                <w:b/>
                <w:i/>
                <w:lang w:val="pt-BR"/>
              </w:rPr>
              <w:t>nserir</w:t>
            </w:r>
            <w:r w:rsidR="00CE7CB9" w:rsidRPr="00AF3A61">
              <w:rPr>
                <w:b/>
                <w:i/>
                <w:lang w:val="pt-BR"/>
              </w:rPr>
              <w:t xml:space="preserve"> </w:t>
            </w:r>
            <w:r w:rsidR="00F04C11">
              <w:rPr>
                <w:b/>
                <w:i/>
                <w:lang w:val="pt-BR"/>
              </w:rPr>
              <w:t>“</w:t>
            </w:r>
            <w:r w:rsidR="003752F1" w:rsidRPr="00AF3A61">
              <w:rPr>
                <w:b/>
                <w:i/>
                <w:lang w:val="pt-BR"/>
              </w:rPr>
              <w:t>São exigidos</w:t>
            </w:r>
            <w:r w:rsidR="00F04C11">
              <w:rPr>
                <w:b/>
                <w:i/>
                <w:lang w:val="pt-BR"/>
              </w:rPr>
              <w:t>”</w:t>
            </w:r>
            <w:r w:rsidR="00CE7CB9" w:rsidRPr="00AF3A61">
              <w:rPr>
                <w:b/>
                <w:i/>
                <w:lang w:val="pt-BR"/>
              </w:rPr>
              <w:t xml:space="preserve"> ou </w:t>
            </w:r>
            <w:r w:rsidR="00F04C11">
              <w:rPr>
                <w:b/>
                <w:i/>
                <w:lang w:val="pt-BR"/>
              </w:rPr>
              <w:t>“</w:t>
            </w:r>
            <w:r w:rsidR="00CE7CB9" w:rsidRPr="00AF3A61">
              <w:rPr>
                <w:b/>
                <w:i/>
                <w:lang w:val="pt-BR"/>
              </w:rPr>
              <w:t xml:space="preserve">Não </w:t>
            </w:r>
            <w:r w:rsidR="003752F1" w:rsidRPr="00AF3A61">
              <w:rPr>
                <w:b/>
                <w:i/>
                <w:lang w:val="pt-BR"/>
              </w:rPr>
              <w:t>são exigidos</w:t>
            </w:r>
            <w:r w:rsidR="00F04C11">
              <w:rPr>
                <w:b/>
                <w:i/>
                <w:lang w:val="pt-BR"/>
              </w:rPr>
              <w:t>”</w:t>
            </w:r>
            <w:r w:rsidR="00CE7CB9" w:rsidRPr="00AF3A61">
              <w:rPr>
                <w:b/>
                <w:i/>
                <w:lang w:val="pt-BR"/>
              </w:rPr>
              <w:t>]</w:t>
            </w:r>
            <w:r w:rsidR="00CE7CB9" w:rsidRPr="00365F2E">
              <w:rPr>
                <w:bCs/>
                <w:iCs/>
                <w:lang w:val="pt-BR"/>
              </w:rPr>
              <w:t>.</w:t>
            </w:r>
            <w:r w:rsidR="00CE7CB9" w:rsidRPr="00AF3A61">
              <w:rPr>
                <w:bCs/>
                <w:iCs/>
                <w:lang w:val="pt-BR"/>
              </w:rPr>
              <w:t xml:space="preserve"> </w:t>
            </w:r>
          </w:p>
          <w:p w14:paraId="58B06880" w14:textId="1374F5FC" w:rsidR="00CE7CB9" w:rsidRPr="00AF3A61" w:rsidRDefault="00CE7CB9" w:rsidP="00EE68C9">
            <w:pPr>
              <w:tabs>
                <w:tab w:val="right" w:pos="7254"/>
              </w:tabs>
              <w:spacing w:before="60" w:after="60"/>
              <w:jc w:val="both"/>
              <w:rPr>
                <w:bCs/>
                <w:iCs/>
                <w:lang w:val="pt-BR"/>
              </w:rPr>
            </w:pPr>
            <w:r w:rsidRPr="00AF3A61">
              <w:rPr>
                <w:bCs/>
                <w:iCs/>
                <w:lang w:val="pt-BR"/>
              </w:rPr>
              <w:t xml:space="preserve">Se </w:t>
            </w:r>
            <w:r w:rsidR="00C55D78" w:rsidRPr="00AF3A61">
              <w:rPr>
                <w:bCs/>
                <w:iCs/>
                <w:lang w:val="pt-BR"/>
              </w:rPr>
              <w:t>for exigido</w:t>
            </w:r>
            <w:r w:rsidRPr="00AF3A61">
              <w:rPr>
                <w:bCs/>
                <w:iCs/>
                <w:lang w:val="pt-BR"/>
              </w:rPr>
              <w:t>, o período do</w:t>
            </w:r>
            <w:r w:rsidR="009A3E84">
              <w:rPr>
                <w:bCs/>
                <w:iCs/>
                <w:lang w:val="pt-BR"/>
              </w:rPr>
              <w:t>s</w:t>
            </w:r>
            <w:r w:rsidRPr="00AF3A61">
              <w:rPr>
                <w:bCs/>
                <w:iCs/>
                <w:lang w:val="pt-BR"/>
              </w:rPr>
              <w:t xml:space="preserve"> Serviço</w:t>
            </w:r>
            <w:r w:rsidR="009A3E84">
              <w:rPr>
                <w:bCs/>
                <w:iCs/>
                <w:lang w:val="pt-BR"/>
              </w:rPr>
              <w:t>s</w:t>
            </w:r>
            <w:r w:rsidRPr="00AF3A61">
              <w:rPr>
                <w:bCs/>
                <w:iCs/>
                <w:lang w:val="pt-BR"/>
              </w:rPr>
              <w:t xml:space="preserve"> de Operação de Obras é</w:t>
            </w:r>
            <w:r w:rsidR="00C55D78" w:rsidRPr="00AF3A61">
              <w:rPr>
                <w:bCs/>
                <w:iCs/>
                <w:lang w:val="pt-BR"/>
              </w:rPr>
              <w:t xml:space="preserve"> de</w:t>
            </w:r>
            <w:r w:rsidRPr="00AF3A61">
              <w:rPr>
                <w:bCs/>
                <w:iCs/>
                <w:lang w:val="pt-BR"/>
              </w:rPr>
              <w:t xml:space="preserve">: _________ </w:t>
            </w:r>
            <w:r w:rsidRPr="00184482">
              <w:rPr>
                <w:b/>
                <w:bCs/>
                <w:i/>
                <w:iCs/>
                <w:lang w:val="pt-BR"/>
              </w:rPr>
              <w:t>[</w:t>
            </w:r>
            <w:r w:rsidR="001647F4">
              <w:rPr>
                <w:b/>
                <w:bCs/>
                <w:i/>
                <w:iCs/>
                <w:lang w:val="pt-BR"/>
              </w:rPr>
              <w:t>i</w:t>
            </w:r>
            <w:r w:rsidR="00D45467">
              <w:rPr>
                <w:b/>
                <w:i/>
                <w:lang w:val="pt-BR"/>
              </w:rPr>
              <w:t>nserir</w:t>
            </w:r>
            <w:r w:rsidRPr="00AF3A61">
              <w:rPr>
                <w:b/>
                <w:i/>
                <w:lang w:val="pt-BR"/>
              </w:rPr>
              <w:t xml:space="preserve"> o número de anos</w:t>
            </w:r>
            <w:r w:rsidRPr="00184482">
              <w:rPr>
                <w:b/>
                <w:bCs/>
                <w:i/>
                <w:iCs/>
                <w:lang w:val="pt-BR"/>
              </w:rPr>
              <w:t>]</w:t>
            </w:r>
            <w:r w:rsidRPr="00AF3A61">
              <w:rPr>
                <w:bCs/>
                <w:iCs/>
                <w:lang w:val="pt-BR"/>
              </w:rPr>
              <w:t>.</w:t>
            </w:r>
          </w:p>
        </w:tc>
      </w:tr>
      <w:tr w:rsidR="00241C04" w:rsidRPr="00311956" w14:paraId="3C7F2A60"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3F21D96" w14:textId="2F38780F" w:rsidR="00241C04" w:rsidRPr="00AF3A61" w:rsidRDefault="00887BBF" w:rsidP="00EE68C9">
            <w:pPr>
              <w:spacing w:before="160" w:after="160"/>
              <w:jc w:val="both"/>
              <w:rPr>
                <w:b/>
                <w:bCs/>
                <w:lang w:val="pt-BR"/>
              </w:rPr>
            </w:pPr>
            <w:r w:rsidRPr="00AF3A61">
              <w:rPr>
                <w:b/>
                <w:bCs/>
                <w:lang w:val="pt-BR"/>
              </w:rPr>
              <w:t xml:space="preserve">IAL </w:t>
            </w:r>
            <w:r w:rsidR="00241C04" w:rsidRPr="00AF3A61">
              <w:rPr>
                <w:b/>
                <w:bCs/>
                <w:lang w:val="pt-BR"/>
              </w:rPr>
              <w:t>18.1</w:t>
            </w:r>
          </w:p>
        </w:tc>
        <w:tc>
          <w:tcPr>
            <w:tcW w:w="7436" w:type="dxa"/>
            <w:gridSpan w:val="2"/>
            <w:tcBorders>
              <w:top w:val="single" w:sz="2" w:space="0" w:color="000000"/>
              <w:left w:val="nil"/>
              <w:bottom w:val="single" w:sz="2" w:space="0" w:color="000000"/>
              <w:right w:val="double" w:sz="4" w:space="0" w:color="auto"/>
            </w:tcBorders>
          </w:tcPr>
          <w:p w14:paraId="4A65BFE2" w14:textId="4C9D21ED" w:rsidR="00CE7CB9" w:rsidRPr="00AF3A61" w:rsidRDefault="00285181" w:rsidP="00EE68C9">
            <w:pPr>
              <w:tabs>
                <w:tab w:val="right" w:pos="7254"/>
              </w:tabs>
              <w:spacing w:before="120" w:after="120"/>
              <w:jc w:val="both"/>
              <w:rPr>
                <w:lang w:val="pt-BR"/>
              </w:rPr>
            </w:pPr>
            <w:r w:rsidRPr="00AF3A61">
              <w:rPr>
                <w:lang w:val="pt-BR"/>
              </w:rPr>
              <w:t xml:space="preserve">O </w:t>
            </w:r>
            <w:r w:rsidR="00C250FD">
              <w:rPr>
                <w:lang w:val="pt-BR"/>
              </w:rPr>
              <w:t>Prazo de Validade</w:t>
            </w:r>
            <w:r w:rsidRPr="00AF3A61">
              <w:rPr>
                <w:lang w:val="pt-BR"/>
              </w:rPr>
              <w:t xml:space="preserve"> da Oferta será de </w:t>
            </w:r>
            <w:r w:rsidRPr="00AF3A61">
              <w:rPr>
                <w:b/>
                <w:bCs/>
                <w:i/>
                <w:iCs/>
                <w:lang w:val="pt-BR"/>
              </w:rPr>
              <w:t>[</w:t>
            </w:r>
            <w:r w:rsidR="00D45467">
              <w:rPr>
                <w:b/>
                <w:bCs/>
                <w:i/>
                <w:iCs/>
                <w:lang w:val="pt-BR"/>
              </w:rPr>
              <w:t>inserir</w:t>
            </w:r>
            <w:r w:rsidRPr="00AF3A61">
              <w:rPr>
                <w:b/>
                <w:bCs/>
                <w:i/>
                <w:iCs/>
                <w:lang w:val="pt-BR"/>
              </w:rPr>
              <w:t xml:space="preserve"> um número de dias que seja múltiplo de sete contados a partir do término do prazo para apresentação das Ofertas</w:t>
            </w:r>
            <w:r w:rsidRPr="00C37071">
              <w:rPr>
                <w:b/>
                <w:i/>
                <w:lang w:val="pt-BR"/>
              </w:rPr>
              <w:t>]</w:t>
            </w:r>
            <w:r w:rsidRPr="00AF3A61">
              <w:rPr>
                <w:lang w:val="pt-BR"/>
              </w:rPr>
              <w:t xml:space="preserve"> ________ dias.</w:t>
            </w:r>
          </w:p>
        </w:tc>
      </w:tr>
      <w:tr w:rsidR="00241C04" w:rsidRPr="00311956" w14:paraId="265E3E80"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58BF23DA" w14:textId="0A75B6B6" w:rsidR="00241C04" w:rsidRPr="00AF3A61" w:rsidRDefault="00887BBF" w:rsidP="00EE68C9">
            <w:pPr>
              <w:spacing w:before="160" w:after="160"/>
              <w:jc w:val="both"/>
              <w:rPr>
                <w:b/>
                <w:bCs/>
                <w:lang w:val="pt-BR"/>
              </w:rPr>
            </w:pPr>
            <w:r w:rsidRPr="00AF3A61">
              <w:rPr>
                <w:b/>
                <w:bCs/>
                <w:lang w:val="pt-BR"/>
              </w:rPr>
              <w:t xml:space="preserve">IAL </w:t>
            </w:r>
            <w:r w:rsidR="00241C04" w:rsidRPr="00AF3A61">
              <w:rPr>
                <w:b/>
                <w:bCs/>
                <w:lang w:val="pt-BR"/>
              </w:rPr>
              <w:t>18.3 (a)</w:t>
            </w:r>
          </w:p>
        </w:tc>
        <w:tc>
          <w:tcPr>
            <w:tcW w:w="7436" w:type="dxa"/>
            <w:gridSpan w:val="2"/>
            <w:tcBorders>
              <w:top w:val="single" w:sz="2" w:space="0" w:color="000000"/>
              <w:left w:val="nil"/>
              <w:bottom w:val="single" w:sz="2" w:space="0" w:color="000000"/>
              <w:right w:val="double" w:sz="4" w:space="0" w:color="auto"/>
            </w:tcBorders>
          </w:tcPr>
          <w:p w14:paraId="4CE5961F" w14:textId="14968138" w:rsidR="00285181" w:rsidRPr="00AF3A61" w:rsidRDefault="00285181" w:rsidP="00EE68C9">
            <w:pPr>
              <w:tabs>
                <w:tab w:val="right" w:pos="7254"/>
              </w:tabs>
              <w:spacing w:before="120" w:after="120"/>
              <w:jc w:val="both"/>
              <w:rPr>
                <w:color w:val="000000"/>
                <w:lang w:val="pt-BR"/>
              </w:rPr>
            </w:pPr>
            <w:r w:rsidRPr="00AF3A61">
              <w:rPr>
                <w:color w:val="000000"/>
                <w:lang w:val="pt-BR"/>
              </w:rPr>
              <w:t xml:space="preserve">O fator é _____ </w:t>
            </w:r>
            <w:r w:rsidRPr="00050480">
              <w:rPr>
                <w:b/>
                <w:i/>
                <w:color w:val="000000"/>
                <w:lang w:val="pt-BR"/>
              </w:rPr>
              <w:t>[</w:t>
            </w:r>
            <w:r w:rsidR="001647F4">
              <w:rPr>
                <w:b/>
                <w:i/>
                <w:color w:val="000000"/>
                <w:lang w:val="pt-BR"/>
              </w:rPr>
              <w:t>i</w:t>
            </w:r>
            <w:r w:rsidRPr="00050480">
              <w:rPr>
                <w:b/>
                <w:bCs/>
                <w:i/>
                <w:iCs/>
                <w:color w:val="000000"/>
                <w:lang w:val="pt-BR"/>
              </w:rPr>
              <w:t>ns</w:t>
            </w:r>
            <w:r w:rsidR="00C37071" w:rsidRPr="00050480">
              <w:rPr>
                <w:b/>
                <w:bCs/>
                <w:i/>
                <w:iCs/>
                <w:color w:val="000000"/>
                <w:lang w:val="pt-BR"/>
              </w:rPr>
              <w:t>erir</w:t>
            </w:r>
            <w:r w:rsidRPr="00050480">
              <w:rPr>
                <w:b/>
                <w:bCs/>
                <w:i/>
                <w:iCs/>
                <w:color w:val="000000"/>
                <w:lang w:val="pt-BR"/>
              </w:rPr>
              <w:t>%</w:t>
            </w:r>
            <w:r w:rsidRPr="00050480">
              <w:rPr>
                <w:b/>
                <w:i/>
                <w:color w:val="000000"/>
                <w:lang w:val="pt-BR"/>
              </w:rPr>
              <w:t>]</w:t>
            </w:r>
            <w:r w:rsidRPr="00AF3A61">
              <w:rPr>
                <w:color w:val="000000"/>
                <w:lang w:val="pt-BR"/>
              </w:rPr>
              <w:t xml:space="preserve"> acumulado anualmente (ou _______ </w:t>
            </w:r>
            <w:r w:rsidR="00050480" w:rsidRPr="00050480">
              <w:rPr>
                <w:b/>
                <w:i/>
                <w:color w:val="000000"/>
                <w:lang w:val="pt-BR"/>
              </w:rPr>
              <w:t>[</w:t>
            </w:r>
            <w:r w:rsidR="001647F4">
              <w:rPr>
                <w:b/>
                <w:i/>
                <w:color w:val="000000"/>
                <w:lang w:val="pt-BR"/>
              </w:rPr>
              <w:t>i</w:t>
            </w:r>
            <w:r w:rsidR="00050480" w:rsidRPr="00050480">
              <w:rPr>
                <w:b/>
                <w:bCs/>
                <w:i/>
                <w:iCs/>
                <w:color w:val="000000"/>
                <w:lang w:val="pt-BR"/>
              </w:rPr>
              <w:t>nserir%</w:t>
            </w:r>
            <w:r w:rsidR="00050480" w:rsidRPr="00050480">
              <w:rPr>
                <w:b/>
                <w:i/>
                <w:color w:val="000000"/>
                <w:lang w:val="pt-BR"/>
              </w:rPr>
              <w:t>]</w:t>
            </w:r>
            <w:r w:rsidR="00050480" w:rsidRPr="00AF3A61">
              <w:rPr>
                <w:color w:val="000000"/>
                <w:lang w:val="pt-BR"/>
              </w:rPr>
              <w:t xml:space="preserve"> </w:t>
            </w:r>
            <w:r w:rsidRPr="00AF3A61">
              <w:rPr>
                <w:b/>
                <w:bCs/>
                <w:i/>
                <w:iCs/>
                <w:color w:val="000000"/>
                <w:lang w:val="pt-BR"/>
              </w:rPr>
              <w:t>mensa</w:t>
            </w:r>
            <w:r w:rsidR="00E04418" w:rsidRPr="00AF3A61">
              <w:rPr>
                <w:b/>
                <w:bCs/>
                <w:i/>
                <w:iCs/>
                <w:color w:val="000000"/>
                <w:lang w:val="pt-BR"/>
              </w:rPr>
              <w:t>l</w:t>
            </w:r>
            <w:r w:rsidRPr="00AF3A61">
              <w:rPr>
                <w:color w:val="000000"/>
                <w:lang w:val="pt-BR"/>
              </w:rPr>
              <w:t xml:space="preserve">) para ofertas em moeda </w:t>
            </w:r>
            <w:r w:rsidR="00841B5D">
              <w:rPr>
                <w:color w:val="000000"/>
                <w:lang w:val="pt-BR"/>
              </w:rPr>
              <w:t>local</w:t>
            </w:r>
            <w:r w:rsidRPr="00AF3A61">
              <w:rPr>
                <w:color w:val="000000"/>
                <w:lang w:val="pt-BR"/>
              </w:rPr>
              <w:t xml:space="preserve"> e é ______ </w:t>
            </w:r>
            <w:r w:rsidR="00050480" w:rsidRPr="00050480">
              <w:rPr>
                <w:b/>
                <w:i/>
                <w:color w:val="000000"/>
                <w:lang w:val="pt-BR"/>
              </w:rPr>
              <w:t>[</w:t>
            </w:r>
            <w:r w:rsidR="001647F4">
              <w:rPr>
                <w:b/>
                <w:i/>
                <w:color w:val="000000"/>
                <w:lang w:val="pt-BR"/>
              </w:rPr>
              <w:t>i</w:t>
            </w:r>
            <w:r w:rsidR="00050480" w:rsidRPr="00050480">
              <w:rPr>
                <w:b/>
                <w:bCs/>
                <w:i/>
                <w:iCs/>
                <w:color w:val="000000"/>
                <w:lang w:val="pt-BR"/>
              </w:rPr>
              <w:t>nserir%</w:t>
            </w:r>
            <w:r w:rsidR="00050480" w:rsidRPr="00050480">
              <w:rPr>
                <w:b/>
                <w:i/>
                <w:color w:val="000000"/>
                <w:lang w:val="pt-BR"/>
              </w:rPr>
              <w:t>]</w:t>
            </w:r>
            <w:r w:rsidR="00050480" w:rsidRPr="00AF3A61">
              <w:rPr>
                <w:color w:val="000000"/>
                <w:lang w:val="pt-BR"/>
              </w:rPr>
              <w:t xml:space="preserve"> </w:t>
            </w:r>
            <w:r w:rsidRPr="00AF3A61">
              <w:rPr>
                <w:color w:val="000000"/>
                <w:lang w:val="pt-BR"/>
              </w:rPr>
              <w:t>acumulado anualmente para parcelas em moeda estrangeira.</w:t>
            </w:r>
          </w:p>
          <w:p w14:paraId="37CF4A32" w14:textId="24E1689A" w:rsidR="00285181" w:rsidRPr="00AF3A61" w:rsidRDefault="00285181" w:rsidP="00EE68C9">
            <w:pPr>
              <w:tabs>
                <w:tab w:val="right" w:pos="7254"/>
              </w:tabs>
              <w:spacing w:before="120" w:after="120"/>
              <w:jc w:val="both"/>
              <w:rPr>
                <w:b/>
                <w:bCs/>
                <w:i/>
                <w:iCs/>
                <w:lang w:val="pt-BR"/>
              </w:rPr>
            </w:pPr>
            <w:r w:rsidRPr="00AF3A61">
              <w:rPr>
                <w:b/>
                <w:bCs/>
                <w:i/>
                <w:iCs/>
                <w:lang w:val="pt-BR"/>
              </w:rPr>
              <w:t xml:space="preserve">[A parcela em moeda </w:t>
            </w:r>
            <w:r w:rsidR="00841B5D">
              <w:rPr>
                <w:b/>
                <w:bCs/>
                <w:i/>
                <w:iCs/>
                <w:lang w:val="pt-BR"/>
              </w:rPr>
              <w:t>local</w:t>
            </w:r>
            <w:r w:rsidRPr="00AF3A61">
              <w:rPr>
                <w:b/>
                <w:bCs/>
                <w:i/>
                <w:iCs/>
                <w:lang w:val="pt-BR"/>
              </w:rPr>
              <w:t xml:space="preserve"> do preço do Contrato será ajustada por um fator que reflet</w:t>
            </w:r>
            <w:r w:rsidR="00BC708C" w:rsidRPr="00AF3A61">
              <w:rPr>
                <w:b/>
                <w:bCs/>
                <w:i/>
                <w:iCs/>
                <w:lang w:val="pt-BR"/>
              </w:rPr>
              <w:t>ir</w:t>
            </w:r>
            <w:r w:rsidRPr="00AF3A61">
              <w:rPr>
                <w:b/>
                <w:bCs/>
                <w:i/>
                <w:iCs/>
                <w:lang w:val="pt-BR"/>
              </w:rPr>
              <w:t xml:space="preserve"> a inflação local durante o período de </w:t>
            </w:r>
            <w:r w:rsidR="00BC708C" w:rsidRPr="00AF3A61">
              <w:rPr>
                <w:b/>
                <w:bCs/>
                <w:i/>
                <w:iCs/>
                <w:lang w:val="pt-BR"/>
              </w:rPr>
              <w:t>prorrogação</w:t>
            </w:r>
            <w:r w:rsidRPr="00AF3A61">
              <w:rPr>
                <w:b/>
                <w:bCs/>
                <w:i/>
                <w:iCs/>
                <w:lang w:val="pt-BR"/>
              </w:rPr>
              <w:t>, e a parcela em moeda estrangeira do preço do Contrato será ajustada por um fator que reflet</w:t>
            </w:r>
            <w:r w:rsidR="00BC708C" w:rsidRPr="00AF3A61">
              <w:rPr>
                <w:b/>
                <w:bCs/>
                <w:i/>
                <w:iCs/>
                <w:lang w:val="pt-BR"/>
              </w:rPr>
              <w:t>ir</w:t>
            </w:r>
            <w:r w:rsidRPr="00AF3A61">
              <w:rPr>
                <w:b/>
                <w:bCs/>
                <w:i/>
                <w:iCs/>
                <w:lang w:val="pt-BR"/>
              </w:rPr>
              <w:t xml:space="preserve"> a inflação internacional (no país </w:t>
            </w:r>
            <w:r w:rsidR="00BC708C" w:rsidRPr="00AF3A61">
              <w:rPr>
                <w:b/>
                <w:bCs/>
                <w:i/>
                <w:iCs/>
                <w:lang w:val="pt-BR"/>
              </w:rPr>
              <w:t xml:space="preserve">da </w:t>
            </w:r>
            <w:r w:rsidRPr="00AF3A61">
              <w:rPr>
                <w:b/>
                <w:bCs/>
                <w:i/>
                <w:iCs/>
                <w:lang w:val="pt-BR"/>
              </w:rPr>
              <w:t xml:space="preserve">moeda estrangeira) durante o período de </w:t>
            </w:r>
            <w:r w:rsidR="00BC708C" w:rsidRPr="00AF3A61">
              <w:rPr>
                <w:b/>
                <w:bCs/>
                <w:i/>
                <w:iCs/>
                <w:lang w:val="pt-BR"/>
              </w:rPr>
              <w:t>prorrogação</w:t>
            </w:r>
            <w:r w:rsidR="002935DD">
              <w:rPr>
                <w:b/>
                <w:bCs/>
                <w:i/>
                <w:iCs/>
                <w:lang w:val="pt-BR"/>
              </w:rPr>
              <w:t>]</w:t>
            </w:r>
          </w:p>
        </w:tc>
      </w:tr>
      <w:tr w:rsidR="00241C04" w:rsidRPr="00A14F81" w14:paraId="6582FEB0"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82F22E2" w14:textId="2DC39CB1"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19.1</w:t>
            </w:r>
          </w:p>
          <w:p w14:paraId="735A299D" w14:textId="77777777" w:rsidR="00241C04" w:rsidRPr="00AF3A61" w:rsidRDefault="00241C04">
            <w:pPr>
              <w:spacing w:before="160" w:after="160"/>
              <w:jc w:val="both"/>
              <w:rPr>
                <w:b/>
                <w:lang w:val="pt-BR"/>
              </w:rPr>
            </w:pPr>
          </w:p>
        </w:tc>
        <w:tc>
          <w:tcPr>
            <w:tcW w:w="7436" w:type="dxa"/>
            <w:gridSpan w:val="2"/>
            <w:tcBorders>
              <w:top w:val="single" w:sz="2" w:space="0" w:color="000000"/>
              <w:left w:val="nil"/>
              <w:bottom w:val="single" w:sz="2" w:space="0" w:color="000000"/>
              <w:right w:val="double" w:sz="4" w:space="0" w:color="auto"/>
            </w:tcBorders>
          </w:tcPr>
          <w:p w14:paraId="6657428A" w14:textId="1E3E27E4" w:rsidR="008B64C0" w:rsidRPr="00AF3A61" w:rsidRDefault="008B64C0" w:rsidP="00EE68C9">
            <w:pPr>
              <w:tabs>
                <w:tab w:val="right" w:pos="7254"/>
              </w:tabs>
              <w:spacing w:before="120" w:after="100"/>
              <w:jc w:val="both"/>
              <w:rPr>
                <w:b/>
                <w:bCs/>
                <w:i/>
                <w:lang w:val="pt-BR"/>
              </w:rPr>
            </w:pPr>
            <w:r w:rsidRPr="00AF3A61">
              <w:rPr>
                <w:b/>
                <w:bCs/>
                <w:i/>
                <w:lang w:val="pt-BR"/>
              </w:rPr>
              <w:t xml:space="preserve">[Se </w:t>
            </w:r>
            <w:r w:rsidR="009C417B" w:rsidRPr="00AF3A61">
              <w:rPr>
                <w:b/>
                <w:bCs/>
                <w:i/>
                <w:lang w:val="pt-BR"/>
              </w:rPr>
              <w:t xml:space="preserve">for exigida </w:t>
            </w:r>
            <w:r w:rsidRPr="00AF3A61">
              <w:rPr>
                <w:b/>
                <w:bCs/>
                <w:i/>
                <w:lang w:val="pt-BR"/>
              </w:rPr>
              <w:t xml:space="preserve">uma </w:t>
            </w:r>
            <w:r w:rsidR="009C417B" w:rsidRPr="00AF3A61">
              <w:rPr>
                <w:b/>
                <w:bCs/>
                <w:i/>
                <w:lang w:val="pt-BR"/>
              </w:rPr>
              <w:t>G</w:t>
            </w:r>
            <w:r w:rsidRPr="00AF3A61">
              <w:rPr>
                <w:b/>
                <w:bCs/>
                <w:i/>
                <w:lang w:val="pt-BR"/>
              </w:rPr>
              <w:t xml:space="preserve">arantia de </w:t>
            </w:r>
            <w:r w:rsidR="009C417B" w:rsidRPr="00AF3A61">
              <w:rPr>
                <w:b/>
                <w:bCs/>
                <w:i/>
                <w:lang w:val="pt-BR"/>
              </w:rPr>
              <w:t>M</w:t>
            </w:r>
            <w:r w:rsidRPr="00AF3A61">
              <w:rPr>
                <w:b/>
                <w:bCs/>
                <w:i/>
                <w:lang w:val="pt-BR"/>
              </w:rPr>
              <w:t>anutenção d</w:t>
            </w:r>
            <w:r w:rsidR="002C5EFD" w:rsidRPr="00AF3A61">
              <w:rPr>
                <w:b/>
                <w:bCs/>
                <w:i/>
                <w:lang w:val="pt-BR"/>
              </w:rPr>
              <w:t>a</w:t>
            </w:r>
            <w:r w:rsidRPr="00AF3A61">
              <w:rPr>
                <w:b/>
                <w:bCs/>
                <w:i/>
                <w:lang w:val="pt-BR"/>
              </w:rPr>
              <w:t xml:space="preserve"> </w:t>
            </w:r>
            <w:r w:rsidR="002C5EFD" w:rsidRPr="00AF3A61">
              <w:rPr>
                <w:b/>
                <w:bCs/>
                <w:i/>
                <w:lang w:val="pt-BR"/>
              </w:rPr>
              <w:t>O</w:t>
            </w:r>
            <w:r w:rsidRPr="00AF3A61">
              <w:rPr>
                <w:b/>
                <w:bCs/>
                <w:i/>
                <w:lang w:val="pt-BR"/>
              </w:rPr>
              <w:t xml:space="preserve">ferta, </w:t>
            </w:r>
            <w:r w:rsidR="002C5EFD" w:rsidRPr="00AF3A61">
              <w:rPr>
                <w:b/>
                <w:bCs/>
                <w:i/>
                <w:lang w:val="pt-BR"/>
              </w:rPr>
              <w:t xml:space="preserve">não se exigirá </w:t>
            </w:r>
            <w:r w:rsidRPr="00AF3A61">
              <w:rPr>
                <w:b/>
                <w:bCs/>
                <w:i/>
                <w:lang w:val="pt-BR"/>
              </w:rPr>
              <w:t xml:space="preserve">uma </w:t>
            </w:r>
            <w:r w:rsidR="002C5EFD" w:rsidRPr="00AF3A61">
              <w:rPr>
                <w:b/>
                <w:bCs/>
                <w:i/>
                <w:lang w:val="pt-BR"/>
              </w:rPr>
              <w:t>D</w:t>
            </w:r>
            <w:r w:rsidRPr="00AF3A61">
              <w:rPr>
                <w:b/>
                <w:bCs/>
                <w:i/>
                <w:lang w:val="pt-BR"/>
              </w:rPr>
              <w:t xml:space="preserve">eclaração </w:t>
            </w:r>
            <w:r w:rsidR="002935DD">
              <w:rPr>
                <w:b/>
                <w:bCs/>
                <w:i/>
                <w:lang w:val="pt-BR"/>
              </w:rPr>
              <w:t xml:space="preserve">Garantia </w:t>
            </w:r>
            <w:r w:rsidRPr="00AF3A61">
              <w:rPr>
                <w:b/>
                <w:bCs/>
                <w:i/>
                <w:lang w:val="pt-BR"/>
              </w:rPr>
              <w:t xml:space="preserve">de </w:t>
            </w:r>
            <w:r w:rsidR="002C5EFD" w:rsidRPr="00AF3A61">
              <w:rPr>
                <w:b/>
                <w:bCs/>
                <w:i/>
                <w:lang w:val="pt-BR"/>
              </w:rPr>
              <w:t>M</w:t>
            </w:r>
            <w:r w:rsidRPr="00AF3A61">
              <w:rPr>
                <w:b/>
                <w:bCs/>
                <w:i/>
                <w:lang w:val="pt-BR"/>
              </w:rPr>
              <w:t>anutenção d</w:t>
            </w:r>
            <w:r w:rsidR="002C5EFD" w:rsidRPr="00AF3A61">
              <w:rPr>
                <w:b/>
                <w:bCs/>
                <w:i/>
                <w:lang w:val="pt-BR"/>
              </w:rPr>
              <w:t>a</w:t>
            </w:r>
            <w:r w:rsidRPr="00AF3A61">
              <w:rPr>
                <w:b/>
                <w:bCs/>
                <w:i/>
                <w:lang w:val="pt-BR"/>
              </w:rPr>
              <w:t xml:space="preserve"> </w:t>
            </w:r>
            <w:r w:rsidR="002C5EFD" w:rsidRPr="00AF3A61">
              <w:rPr>
                <w:b/>
                <w:bCs/>
                <w:i/>
                <w:lang w:val="pt-BR"/>
              </w:rPr>
              <w:t>O</w:t>
            </w:r>
            <w:r w:rsidRPr="00AF3A61">
              <w:rPr>
                <w:b/>
                <w:bCs/>
                <w:i/>
                <w:lang w:val="pt-BR"/>
              </w:rPr>
              <w:t>ferta, e vice-versa].</w:t>
            </w:r>
          </w:p>
          <w:p w14:paraId="3CA0A6E9" w14:textId="77777777" w:rsidR="008B64C0" w:rsidRPr="00AF3A61" w:rsidRDefault="008B64C0" w:rsidP="00EE68C9">
            <w:pPr>
              <w:tabs>
                <w:tab w:val="right" w:pos="7254"/>
              </w:tabs>
              <w:spacing w:before="120" w:after="100"/>
              <w:jc w:val="both"/>
              <w:rPr>
                <w:i/>
                <w:lang w:val="pt-BR"/>
              </w:rPr>
            </w:pPr>
            <w:r w:rsidRPr="00AF3A61">
              <w:rPr>
                <w:i/>
                <w:lang w:val="pt-BR"/>
              </w:rPr>
              <w:t>[Nota: Neste processo licitatório com mecanismo de dois envelopes, é obrigatório incluir a Garantia de Manutenção da Oferta no primeiro envelope (Parte Técnica). Isso só é possível se o valor da garantia for um valor fixo para todos os licitantes participantes].</w:t>
            </w:r>
          </w:p>
          <w:p w14:paraId="7A301F5E" w14:textId="77777777" w:rsidR="008B64C0" w:rsidRPr="00AF3A61" w:rsidRDefault="008B64C0" w:rsidP="00EE68C9">
            <w:pPr>
              <w:tabs>
                <w:tab w:val="right" w:pos="7254"/>
              </w:tabs>
              <w:spacing w:before="120" w:after="100"/>
              <w:jc w:val="both"/>
              <w:rPr>
                <w:iCs/>
                <w:lang w:val="pt-BR"/>
              </w:rPr>
            </w:pPr>
          </w:p>
          <w:p w14:paraId="23305A7A" w14:textId="1C770174" w:rsidR="008B64C0" w:rsidRPr="00AF3A61" w:rsidRDefault="008B64C0" w:rsidP="00EE68C9">
            <w:pPr>
              <w:tabs>
                <w:tab w:val="right" w:pos="7254"/>
              </w:tabs>
              <w:spacing w:before="120" w:after="100"/>
              <w:jc w:val="both"/>
              <w:rPr>
                <w:iCs/>
                <w:lang w:val="pt-BR"/>
              </w:rPr>
            </w:pPr>
            <w:r w:rsidRPr="002935DD">
              <w:rPr>
                <w:b/>
                <w:i/>
                <w:iCs/>
                <w:lang w:val="pt-BR"/>
              </w:rPr>
              <w:t>[</w:t>
            </w:r>
            <w:r w:rsidRPr="00AF3A61">
              <w:rPr>
                <w:b/>
                <w:bCs/>
                <w:i/>
                <w:lang w:val="pt-BR"/>
              </w:rPr>
              <w:t xml:space="preserve">Indique </w:t>
            </w:r>
            <w:r w:rsidR="00F04C11">
              <w:rPr>
                <w:b/>
                <w:bCs/>
                <w:i/>
                <w:lang w:val="pt-BR"/>
              </w:rPr>
              <w:t>“</w:t>
            </w:r>
            <w:r w:rsidRPr="00AF3A61">
              <w:rPr>
                <w:b/>
                <w:bCs/>
                <w:i/>
                <w:lang w:val="pt-BR"/>
              </w:rPr>
              <w:t xml:space="preserve">Será </w:t>
            </w:r>
            <w:r w:rsidR="002C5EFD" w:rsidRPr="00AF3A61">
              <w:rPr>
                <w:b/>
                <w:bCs/>
                <w:i/>
                <w:lang w:val="pt-BR"/>
              </w:rPr>
              <w:t>exigida</w:t>
            </w:r>
            <w:r w:rsidR="00F04C11">
              <w:rPr>
                <w:b/>
                <w:bCs/>
                <w:i/>
                <w:lang w:val="pt-BR"/>
              </w:rPr>
              <w:t>”</w:t>
            </w:r>
            <w:r w:rsidRPr="00AF3A61">
              <w:rPr>
                <w:b/>
                <w:bCs/>
                <w:i/>
                <w:lang w:val="pt-BR"/>
              </w:rPr>
              <w:t xml:space="preserve"> ou </w:t>
            </w:r>
            <w:r w:rsidR="00F04C11">
              <w:rPr>
                <w:b/>
                <w:bCs/>
                <w:i/>
                <w:lang w:val="pt-BR"/>
              </w:rPr>
              <w:t>“</w:t>
            </w:r>
            <w:r w:rsidRPr="00AF3A61">
              <w:rPr>
                <w:b/>
                <w:bCs/>
                <w:i/>
                <w:lang w:val="pt-BR"/>
              </w:rPr>
              <w:t xml:space="preserve">Não será </w:t>
            </w:r>
            <w:r w:rsidR="002C5EFD" w:rsidRPr="00AF3A61">
              <w:rPr>
                <w:b/>
                <w:bCs/>
                <w:i/>
                <w:lang w:val="pt-BR"/>
              </w:rPr>
              <w:t>exigida</w:t>
            </w:r>
            <w:r w:rsidR="00F04C11">
              <w:rPr>
                <w:b/>
                <w:bCs/>
                <w:i/>
                <w:lang w:val="pt-BR"/>
              </w:rPr>
              <w:t>”</w:t>
            </w:r>
            <w:r w:rsidRPr="00AF3A61">
              <w:rPr>
                <w:b/>
                <w:bCs/>
                <w:i/>
                <w:lang w:val="pt-BR"/>
              </w:rPr>
              <w:t>]</w:t>
            </w:r>
            <w:r w:rsidRPr="00AF3A61">
              <w:rPr>
                <w:iCs/>
                <w:lang w:val="pt-BR"/>
              </w:rPr>
              <w:t xml:space="preserve"> _______ uma </w:t>
            </w:r>
            <w:r w:rsidR="002935DD">
              <w:rPr>
                <w:iCs/>
                <w:lang w:val="pt-BR"/>
              </w:rPr>
              <w:t>G</w:t>
            </w:r>
            <w:r w:rsidRPr="00AF3A61">
              <w:rPr>
                <w:iCs/>
                <w:lang w:val="pt-BR"/>
              </w:rPr>
              <w:t xml:space="preserve">arantia de </w:t>
            </w:r>
            <w:r w:rsidR="00776F7C" w:rsidRPr="00AF3A61">
              <w:rPr>
                <w:iCs/>
                <w:lang w:val="pt-BR"/>
              </w:rPr>
              <w:t>Manutenção da Oferta</w:t>
            </w:r>
            <w:r w:rsidRPr="00AF3A61">
              <w:rPr>
                <w:iCs/>
                <w:lang w:val="pt-BR"/>
              </w:rPr>
              <w:t>.</w:t>
            </w:r>
          </w:p>
          <w:p w14:paraId="110BC195" w14:textId="77777777" w:rsidR="008B64C0" w:rsidRPr="00AF3A61" w:rsidRDefault="008B64C0" w:rsidP="00EE68C9">
            <w:pPr>
              <w:tabs>
                <w:tab w:val="right" w:pos="7254"/>
              </w:tabs>
              <w:spacing w:before="120" w:after="100"/>
              <w:jc w:val="both"/>
              <w:rPr>
                <w:iCs/>
                <w:lang w:val="pt-BR"/>
              </w:rPr>
            </w:pPr>
          </w:p>
          <w:p w14:paraId="0B0E1AA5" w14:textId="27F80C9A" w:rsidR="008B64C0" w:rsidRPr="00AF3A61" w:rsidRDefault="002C5EFD" w:rsidP="00EE68C9">
            <w:pPr>
              <w:tabs>
                <w:tab w:val="right" w:pos="7254"/>
              </w:tabs>
              <w:spacing w:before="120" w:after="100"/>
              <w:jc w:val="both"/>
              <w:rPr>
                <w:iCs/>
                <w:lang w:val="pt-BR"/>
              </w:rPr>
            </w:pPr>
            <w:r w:rsidRPr="002935DD">
              <w:rPr>
                <w:b/>
                <w:i/>
                <w:iCs/>
                <w:lang w:val="pt-BR"/>
              </w:rPr>
              <w:t>[</w:t>
            </w:r>
            <w:r w:rsidRPr="00AF3A61">
              <w:rPr>
                <w:b/>
                <w:bCs/>
                <w:i/>
                <w:lang w:val="pt-BR"/>
              </w:rPr>
              <w:t xml:space="preserve">Indique </w:t>
            </w:r>
            <w:r w:rsidR="00F04C11">
              <w:rPr>
                <w:b/>
                <w:bCs/>
                <w:i/>
                <w:lang w:val="pt-BR"/>
              </w:rPr>
              <w:t>“</w:t>
            </w:r>
            <w:r w:rsidRPr="00AF3A61">
              <w:rPr>
                <w:b/>
                <w:bCs/>
                <w:i/>
                <w:lang w:val="pt-BR"/>
              </w:rPr>
              <w:t>Será exigida</w:t>
            </w:r>
            <w:r w:rsidR="00F04C11">
              <w:rPr>
                <w:b/>
                <w:bCs/>
                <w:i/>
                <w:lang w:val="pt-BR"/>
              </w:rPr>
              <w:t>”</w:t>
            </w:r>
            <w:r w:rsidRPr="00AF3A61">
              <w:rPr>
                <w:b/>
                <w:bCs/>
                <w:i/>
                <w:lang w:val="pt-BR"/>
              </w:rPr>
              <w:t xml:space="preserve"> ou </w:t>
            </w:r>
            <w:r w:rsidR="00F04C11">
              <w:rPr>
                <w:b/>
                <w:bCs/>
                <w:i/>
                <w:lang w:val="pt-BR"/>
              </w:rPr>
              <w:t>“</w:t>
            </w:r>
            <w:r w:rsidRPr="00AF3A61">
              <w:rPr>
                <w:b/>
                <w:bCs/>
                <w:i/>
                <w:lang w:val="pt-BR"/>
              </w:rPr>
              <w:t>Não será exigida</w:t>
            </w:r>
            <w:r w:rsidR="00F04C11">
              <w:rPr>
                <w:b/>
                <w:bCs/>
                <w:i/>
                <w:lang w:val="pt-BR"/>
              </w:rPr>
              <w:t>”</w:t>
            </w:r>
            <w:r w:rsidRPr="00AF3A61">
              <w:rPr>
                <w:b/>
                <w:bCs/>
                <w:i/>
                <w:lang w:val="pt-BR"/>
              </w:rPr>
              <w:t>]</w:t>
            </w:r>
            <w:r w:rsidRPr="00AF3A61">
              <w:rPr>
                <w:iCs/>
                <w:lang w:val="pt-BR"/>
              </w:rPr>
              <w:t xml:space="preserve"> </w:t>
            </w:r>
            <w:r w:rsidR="008B64C0" w:rsidRPr="00AF3A61">
              <w:rPr>
                <w:iCs/>
                <w:lang w:val="pt-BR"/>
              </w:rPr>
              <w:t>________</w:t>
            </w:r>
            <w:r w:rsidRPr="00AF3A61">
              <w:rPr>
                <w:iCs/>
                <w:lang w:val="pt-BR"/>
              </w:rPr>
              <w:t>uma</w:t>
            </w:r>
            <w:r w:rsidR="008B64C0" w:rsidRPr="00AF3A61">
              <w:rPr>
                <w:iCs/>
                <w:lang w:val="pt-BR"/>
              </w:rPr>
              <w:t xml:space="preserve"> Declaração de Manutenção da Oferta.</w:t>
            </w:r>
          </w:p>
          <w:p w14:paraId="1688F091" w14:textId="1587CB98" w:rsidR="008B64C0" w:rsidRPr="002935DD" w:rsidRDefault="003A022D" w:rsidP="00EE68C9">
            <w:pPr>
              <w:tabs>
                <w:tab w:val="right" w:pos="7254"/>
              </w:tabs>
              <w:spacing w:before="120" w:after="120"/>
              <w:jc w:val="both"/>
              <w:rPr>
                <w:b/>
                <w:i/>
                <w:iCs/>
                <w:lang w:val="pt-BR"/>
              </w:rPr>
            </w:pPr>
            <w:r w:rsidRPr="00AF3A61">
              <w:rPr>
                <w:iCs/>
                <w:lang w:val="pt-BR"/>
              </w:rPr>
              <w:t xml:space="preserve">Se </w:t>
            </w:r>
            <w:r w:rsidR="00213C35" w:rsidRPr="00AF3A61">
              <w:rPr>
                <w:iCs/>
                <w:lang w:val="pt-BR"/>
              </w:rPr>
              <w:t xml:space="preserve">for exigida </w:t>
            </w:r>
            <w:r w:rsidRPr="00AF3A61">
              <w:rPr>
                <w:iCs/>
                <w:lang w:val="pt-BR"/>
              </w:rPr>
              <w:t xml:space="preserve">uma </w:t>
            </w:r>
            <w:r w:rsidR="00D92A94">
              <w:rPr>
                <w:iCs/>
                <w:lang w:val="pt-BR"/>
              </w:rPr>
              <w:t>G</w:t>
            </w:r>
            <w:r w:rsidRPr="00AF3A61">
              <w:rPr>
                <w:iCs/>
                <w:lang w:val="pt-BR"/>
              </w:rPr>
              <w:t>arantia d</w:t>
            </w:r>
            <w:r w:rsidR="00213C35" w:rsidRPr="00AF3A61">
              <w:rPr>
                <w:iCs/>
                <w:lang w:val="pt-BR"/>
              </w:rPr>
              <w:t xml:space="preserve">e </w:t>
            </w:r>
            <w:r w:rsidR="00D92A94">
              <w:rPr>
                <w:iCs/>
                <w:lang w:val="pt-BR"/>
              </w:rPr>
              <w:t>M</w:t>
            </w:r>
            <w:r w:rsidR="00213C35" w:rsidRPr="00AF3A61">
              <w:rPr>
                <w:iCs/>
                <w:lang w:val="pt-BR"/>
              </w:rPr>
              <w:t>anutenção d</w:t>
            </w:r>
            <w:r w:rsidRPr="00AF3A61">
              <w:rPr>
                <w:iCs/>
                <w:lang w:val="pt-BR"/>
              </w:rPr>
              <w:t xml:space="preserve">a </w:t>
            </w:r>
            <w:r w:rsidR="00D92A94">
              <w:rPr>
                <w:iCs/>
                <w:lang w:val="pt-BR"/>
              </w:rPr>
              <w:t>O</w:t>
            </w:r>
            <w:r w:rsidRPr="00AF3A61">
              <w:rPr>
                <w:iCs/>
                <w:lang w:val="pt-BR"/>
              </w:rPr>
              <w:t xml:space="preserve">ferta, o valor e a moeda da garantia serão </w:t>
            </w:r>
            <w:r w:rsidRPr="00AF3A61">
              <w:rPr>
                <w:iCs/>
                <w:lang w:val="pt-BR"/>
              </w:rPr>
              <w:tab/>
            </w:r>
            <w:r w:rsidR="008B64C0" w:rsidRPr="002935DD">
              <w:rPr>
                <w:b/>
                <w:i/>
                <w:iCs/>
                <w:lang w:val="pt-BR"/>
              </w:rPr>
              <w:t>[</w:t>
            </w:r>
            <w:r w:rsidR="001647F4">
              <w:rPr>
                <w:b/>
                <w:i/>
                <w:iCs/>
                <w:lang w:val="pt-BR"/>
              </w:rPr>
              <w:t>s</w:t>
            </w:r>
            <w:r w:rsidR="008B64C0" w:rsidRPr="002935DD">
              <w:rPr>
                <w:b/>
                <w:i/>
                <w:iCs/>
                <w:lang w:val="pt-BR"/>
              </w:rPr>
              <w:t xml:space="preserve">e for </w:t>
            </w:r>
            <w:r w:rsidR="00213C35" w:rsidRPr="002935DD">
              <w:rPr>
                <w:b/>
                <w:i/>
                <w:iCs/>
                <w:lang w:val="pt-BR"/>
              </w:rPr>
              <w:t>exigida</w:t>
            </w:r>
            <w:r w:rsidR="008B64C0" w:rsidRPr="002935DD">
              <w:rPr>
                <w:b/>
                <w:i/>
                <w:iCs/>
                <w:lang w:val="pt-BR"/>
              </w:rPr>
              <w:t xml:space="preserve"> uma Garantia de </w:t>
            </w:r>
            <w:r w:rsidR="00213C35" w:rsidRPr="002935DD">
              <w:rPr>
                <w:b/>
                <w:i/>
                <w:iCs/>
                <w:lang w:val="pt-BR"/>
              </w:rPr>
              <w:t>Manutenção da Oferta</w:t>
            </w:r>
            <w:r w:rsidR="008B64C0" w:rsidRPr="002935DD">
              <w:rPr>
                <w:b/>
                <w:i/>
                <w:iCs/>
                <w:lang w:val="pt-BR"/>
              </w:rPr>
              <w:t xml:space="preserve">, indique o valor e a moeda dessa garantia. Caso contrário, indique </w:t>
            </w:r>
            <w:r w:rsidR="00F04C11">
              <w:rPr>
                <w:b/>
                <w:i/>
                <w:iCs/>
                <w:lang w:val="pt-BR"/>
              </w:rPr>
              <w:t>“</w:t>
            </w:r>
            <w:r w:rsidR="008B64C0" w:rsidRPr="002935DD">
              <w:rPr>
                <w:b/>
                <w:i/>
                <w:iCs/>
                <w:lang w:val="pt-BR"/>
              </w:rPr>
              <w:t xml:space="preserve">Não </w:t>
            </w:r>
            <w:r w:rsidR="008B64C0" w:rsidRPr="002935DD">
              <w:rPr>
                <w:b/>
                <w:i/>
                <w:iCs/>
                <w:lang w:val="pt-BR"/>
              </w:rPr>
              <w:lastRenderedPageBreak/>
              <w:t>aplicável</w:t>
            </w:r>
            <w:r w:rsidR="00F04C11">
              <w:rPr>
                <w:b/>
                <w:i/>
                <w:iCs/>
                <w:lang w:val="pt-BR"/>
              </w:rPr>
              <w:t>”</w:t>
            </w:r>
            <w:r w:rsidR="008B64C0" w:rsidRPr="002935DD">
              <w:rPr>
                <w:b/>
                <w:i/>
                <w:iCs/>
                <w:lang w:val="pt-BR"/>
              </w:rPr>
              <w:t xml:space="preserve">]. [No caso de lotes, </w:t>
            </w:r>
            <w:r w:rsidR="00D45467" w:rsidRPr="002935DD">
              <w:rPr>
                <w:b/>
                <w:i/>
                <w:iCs/>
                <w:lang w:val="pt-BR"/>
              </w:rPr>
              <w:t>inserir</w:t>
            </w:r>
            <w:r w:rsidR="008B64C0" w:rsidRPr="002935DD">
              <w:rPr>
                <w:b/>
                <w:i/>
                <w:iCs/>
                <w:lang w:val="pt-BR"/>
              </w:rPr>
              <w:t xml:space="preserve"> o valor e a moeda da Garantia de Manutenção da Oferta para cada lote]</w:t>
            </w:r>
          </w:p>
          <w:p w14:paraId="77467853" w14:textId="49335E45" w:rsidR="008B64C0" w:rsidRPr="00AF3A61" w:rsidRDefault="002935DD" w:rsidP="00EE68C9">
            <w:pPr>
              <w:tabs>
                <w:tab w:val="right" w:pos="7254"/>
              </w:tabs>
              <w:spacing w:before="120" w:after="120"/>
              <w:jc w:val="both"/>
              <w:rPr>
                <w:lang w:val="pt-BR"/>
              </w:rPr>
            </w:pPr>
            <w:r w:rsidRPr="002935DD">
              <w:rPr>
                <w:b/>
                <w:i/>
                <w:iCs/>
                <w:lang w:val="pt-BR"/>
              </w:rPr>
              <w:t>[</w:t>
            </w:r>
            <w:r w:rsidR="008B64C0" w:rsidRPr="002935DD">
              <w:rPr>
                <w:b/>
                <w:i/>
                <w:iCs/>
                <w:lang w:val="pt-BR"/>
              </w:rPr>
              <w:t xml:space="preserve">Nota: </w:t>
            </w:r>
            <w:r w:rsidR="00213C35" w:rsidRPr="002935DD">
              <w:rPr>
                <w:b/>
                <w:i/>
                <w:iCs/>
                <w:lang w:val="pt-BR"/>
              </w:rPr>
              <w:t>Se exigida</w:t>
            </w:r>
            <w:r w:rsidR="008B64C0" w:rsidRPr="002935DD">
              <w:rPr>
                <w:b/>
                <w:i/>
                <w:iCs/>
                <w:lang w:val="pt-BR"/>
              </w:rPr>
              <w:t xml:space="preserve"> uma Garantia de Manutenção de Oferta para cada lote, </w:t>
            </w:r>
            <w:r w:rsidR="00213C35" w:rsidRPr="002935DD">
              <w:rPr>
                <w:b/>
                <w:i/>
                <w:iCs/>
                <w:lang w:val="pt-BR"/>
              </w:rPr>
              <w:t xml:space="preserve">será </w:t>
            </w:r>
            <w:r w:rsidR="008B64C0" w:rsidRPr="002935DD">
              <w:rPr>
                <w:b/>
                <w:i/>
                <w:iCs/>
                <w:lang w:val="pt-BR"/>
              </w:rPr>
              <w:t>com base nos valores indicados por lote. Os</w:t>
            </w:r>
            <w:r w:rsidR="00D92A94" w:rsidRPr="002935DD">
              <w:rPr>
                <w:b/>
                <w:i/>
                <w:iCs/>
                <w:lang w:val="pt-BR"/>
              </w:rPr>
              <w:t xml:space="preserve"> L</w:t>
            </w:r>
            <w:r w:rsidR="008B64C0" w:rsidRPr="002935DD">
              <w:rPr>
                <w:b/>
                <w:i/>
                <w:iCs/>
                <w:lang w:val="pt-BR"/>
              </w:rPr>
              <w:t xml:space="preserve">icitantes têm a opção de apresentar uma única garantia deste tipo para todos os lotes (para o valor total combinado de todos os lotes) para os quais tenham apresentado </w:t>
            </w:r>
            <w:r w:rsidR="00213C35" w:rsidRPr="002935DD">
              <w:rPr>
                <w:b/>
                <w:i/>
                <w:iCs/>
                <w:lang w:val="pt-BR"/>
              </w:rPr>
              <w:t>ofertas</w:t>
            </w:r>
            <w:r w:rsidR="008B64C0" w:rsidRPr="002935DD">
              <w:rPr>
                <w:b/>
                <w:i/>
                <w:iCs/>
                <w:lang w:val="pt-BR"/>
              </w:rPr>
              <w:t xml:space="preserve">; entretanto, se o valor da Garantia de Manutenção da </w:t>
            </w:r>
            <w:r w:rsidR="00213C35" w:rsidRPr="002935DD">
              <w:rPr>
                <w:b/>
                <w:i/>
                <w:iCs/>
                <w:lang w:val="pt-BR"/>
              </w:rPr>
              <w:t>Oferta</w:t>
            </w:r>
            <w:r w:rsidR="008B64C0" w:rsidRPr="002935DD">
              <w:rPr>
                <w:b/>
                <w:i/>
                <w:iCs/>
                <w:lang w:val="pt-BR"/>
              </w:rPr>
              <w:t xml:space="preserve"> apresentada for inferior ao valor total exigido, </w:t>
            </w:r>
            <w:r w:rsidR="00AC6BED" w:rsidRPr="002935DD">
              <w:rPr>
                <w:b/>
                <w:i/>
                <w:iCs/>
                <w:lang w:val="pt-BR"/>
              </w:rPr>
              <w:t>o Contratante</w:t>
            </w:r>
            <w:r w:rsidR="008B64C0" w:rsidRPr="002935DD">
              <w:rPr>
                <w:b/>
                <w:i/>
                <w:iCs/>
                <w:lang w:val="pt-BR"/>
              </w:rPr>
              <w:t xml:space="preserve"> determinará a qual lote ou lotes a garantia será aplicada</w:t>
            </w:r>
            <w:r w:rsidR="008B64C0" w:rsidRPr="002935DD">
              <w:rPr>
                <w:b/>
                <w:i/>
                <w:lang w:val="pt-BR"/>
              </w:rPr>
              <w:t>]</w:t>
            </w:r>
          </w:p>
        </w:tc>
      </w:tr>
      <w:tr w:rsidR="00241C04" w:rsidRPr="00A14F81" w14:paraId="48EE50D7"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6D718D90" w14:textId="1402C761" w:rsidR="00241C04" w:rsidRPr="00AF3A61" w:rsidRDefault="00887BBF" w:rsidP="00EE68C9">
            <w:pPr>
              <w:spacing w:before="160" w:after="160"/>
              <w:jc w:val="both"/>
              <w:rPr>
                <w:b/>
                <w:bCs/>
                <w:lang w:val="pt-BR"/>
              </w:rPr>
            </w:pPr>
            <w:r w:rsidRPr="00AF3A61">
              <w:rPr>
                <w:b/>
                <w:lang w:val="pt-BR"/>
              </w:rPr>
              <w:lastRenderedPageBreak/>
              <w:t xml:space="preserve">IAL </w:t>
            </w:r>
            <w:r w:rsidR="00241C04" w:rsidRPr="00AF3A61">
              <w:rPr>
                <w:b/>
                <w:lang w:val="pt-BR"/>
              </w:rPr>
              <w:t>19.3 (d)</w:t>
            </w:r>
          </w:p>
        </w:tc>
        <w:tc>
          <w:tcPr>
            <w:tcW w:w="7436" w:type="dxa"/>
            <w:gridSpan w:val="2"/>
            <w:tcBorders>
              <w:top w:val="single" w:sz="2" w:space="0" w:color="000000"/>
              <w:left w:val="nil"/>
              <w:bottom w:val="single" w:sz="2" w:space="0" w:color="000000"/>
              <w:right w:val="double" w:sz="4" w:space="0" w:color="auto"/>
            </w:tcBorders>
          </w:tcPr>
          <w:p w14:paraId="478FEECA" w14:textId="4DCC11B0" w:rsidR="008B64C0" w:rsidRPr="00DF65B8" w:rsidRDefault="008B64C0" w:rsidP="00EE68C9">
            <w:pPr>
              <w:tabs>
                <w:tab w:val="right" w:pos="7254"/>
              </w:tabs>
              <w:spacing w:before="120" w:after="120"/>
              <w:jc w:val="both"/>
              <w:rPr>
                <w:lang w:val="pt-BR"/>
              </w:rPr>
            </w:pPr>
            <w:r w:rsidRPr="00AF3A61">
              <w:rPr>
                <w:lang w:val="pt-BR"/>
              </w:rPr>
              <w:t>Outro tipo</w:t>
            </w:r>
            <w:r w:rsidR="00213C35" w:rsidRPr="00AF3A61">
              <w:rPr>
                <w:lang w:val="pt-BR"/>
              </w:rPr>
              <w:t xml:space="preserve"> </w:t>
            </w:r>
            <w:r w:rsidRPr="00AF3A61">
              <w:rPr>
                <w:lang w:val="pt-BR"/>
              </w:rPr>
              <w:t>de garantia aceitável:</w:t>
            </w:r>
          </w:p>
          <w:p w14:paraId="291C978A" w14:textId="40A56A75" w:rsidR="008B64C0" w:rsidRPr="00AF3A61" w:rsidRDefault="008B64C0" w:rsidP="00EE68C9">
            <w:pPr>
              <w:tabs>
                <w:tab w:val="right" w:pos="7254"/>
              </w:tabs>
              <w:spacing w:before="120" w:after="120"/>
              <w:jc w:val="both"/>
              <w:rPr>
                <w:lang w:val="pt-BR"/>
              </w:rPr>
            </w:pPr>
            <w:r w:rsidRPr="002935DD">
              <w:rPr>
                <w:b/>
                <w:i/>
                <w:lang w:val="pt-BR"/>
              </w:rPr>
              <w:t>[</w:t>
            </w:r>
            <w:r w:rsidR="00D45467">
              <w:rPr>
                <w:b/>
                <w:bCs/>
                <w:i/>
                <w:iCs/>
                <w:lang w:val="pt-BR"/>
              </w:rPr>
              <w:t>Inserir</w:t>
            </w:r>
            <w:r w:rsidRPr="00AF3A61">
              <w:rPr>
                <w:b/>
                <w:bCs/>
                <w:i/>
                <w:iCs/>
                <w:lang w:val="pt-BR"/>
              </w:rPr>
              <w:t xml:space="preserve"> nomes de outras garantias aceitáveis.</w:t>
            </w:r>
            <w:r w:rsidR="00213C35" w:rsidRPr="00AF3A61">
              <w:rPr>
                <w:b/>
                <w:bCs/>
                <w:i/>
                <w:iCs/>
                <w:lang w:val="pt-BR"/>
              </w:rPr>
              <w:t xml:space="preserve"> </w:t>
            </w:r>
            <w:r w:rsidRPr="00AF3A61">
              <w:rPr>
                <w:b/>
                <w:bCs/>
                <w:i/>
                <w:iCs/>
                <w:lang w:val="pt-BR"/>
              </w:rPr>
              <w:t xml:space="preserve">Indique </w:t>
            </w:r>
            <w:r w:rsidR="00F04C11">
              <w:rPr>
                <w:b/>
                <w:bCs/>
                <w:i/>
                <w:iCs/>
                <w:lang w:val="pt-BR"/>
              </w:rPr>
              <w:t>“</w:t>
            </w:r>
            <w:r w:rsidRPr="00AF3A61">
              <w:rPr>
                <w:b/>
                <w:bCs/>
                <w:i/>
                <w:iCs/>
                <w:lang w:val="pt-BR"/>
              </w:rPr>
              <w:t>Nenhum</w:t>
            </w:r>
            <w:r w:rsidR="00F04C11">
              <w:rPr>
                <w:b/>
                <w:bCs/>
                <w:i/>
                <w:iCs/>
                <w:lang w:val="pt-BR"/>
              </w:rPr>
              <w:t>”</w:t>
            </w:r>
            <w:r w:rsidRPr="00AF3A61">
              <w:rPr>
                <w:b/>
                <w:bCs/>
                <w:i/>
                <w:iCs/>
                <w:lang w:val="pt-BR"/>
              </w:rPr>
              <w:t xml:space="preserve"> se nenhuma </w:t>
            </w:r>
            <w:r w:rsidR="00D92A94">
              <w:rPr>
                <w:b/>
                <w:bCs/>
                <w:i/>
                <w:iCs/>
                <w:lang w:val="pt-BR"/>
              </w:rPr>
              <w:t>G</w:t>
            </w:r>
            <w:r w:rsidRPr="00AF3A61">
              <w:rPr>
                <w:b/>
                <w:bCs/>
                <w:i/>
                <w:iCs/>
                <w:lang w:val="pt-BR"/>
              </w:rPr>
              <w:t xml:space="preserve">arantia de </w:t>
            </w:r>
            <w:r w:rsidR="00D92A94">
              <w:rPr>
                <w:b/>
                <w:bCs/>
                <w:i/>
                <w:iCs/>
                <w:lang w:val="pt-BR"/>
              </w:rPr>
              <w:t>M</w:t>
            </w:r>
            <w:r w:rsidRPr="00AF3A61">
              <w:rPr>
                <w:b/>
                <w:bCs/>
                <w:i/>
                <w:iCs/>
                <w:lang w:val="pt-BR"/>
              </w:rPr>
              <w:t xml:space="preserve">anutenção de </w:t>
            </w:r>
            <w:r w:rsidR="00D92A94">
              <w:rPr>
                <w:b/>
                <w:bCs/>
                <w:i/>
                <w:iCs/>
                <w:lang w:val="pt-BR"/>
              </w:rPr>
              <w:t>O</w:t>
            </w:r>
            <w:r w:rsidRPr="00AF3A61">
              <w:rPr>
                <w:b/>
                <w:bCs/>
                <w:i/>
                <w:iCs/>
                <w:lang w:val="pt-BR"/>
              </w:rPr>
              <w:t xml:space="preserve">ferta for exigida de acordo com </w:t>
            </w:r>
            <w:r w:rsidR="00CA0600">
              <w:rPr>
                <w:b/>
                <w:bCs/>
                <w:i/>
                <w:iCs/>
                <w:lang w:val="pt-BR"/>
              </w:rPr>
              <w:t>as IAL</w:t>
            </w:r>
            <w:r w:rsidRPr="00AF3A61">
              <w:rPr>
                <w:b/>
                <w:bCs/>
                <w:i/>
                <w:iCs/>
                <w:lang w:val="pt-BR"/>
              </w:rPr>
              <w:t xml:space="preserve"> 19.1 ou se a </w:t>
            </w:r>
            <w:r w:rsidR="000A1BAB">
              <w:rPr>
                <w:b/>
                <w:bCs/>
                <w:i/>
                <w:iCs/>
                <w:lang w:val="pt-BR"/>
              </w:rPr>
              <w:t>G</w:t>
            </w:r>
            <w:r w:rsidR="000A1BAB" w:rsidRPr="00AF3A61">
              <w:rPr>
                <w:b/>
                <w:bCs/>
                <w:i/>
                <w:iCs/>
                <w:lang w:val="pt-BR"/>
              </w:rPr>
              <w:t xml:space="preserve">arantia de </w:t>
            </w:r>
            <w:r w:rsidR="000A1BAB">
              <w:rPr>
                <w:b/>
                <w:bCs/>
                <w:i/>
                <w:iCs/>
                <w:lang w:val="pt-BR"/>
              </w:rPr>
              <w:t>M</w:t>
            </w:r>
            <w:r w:rsidR="000A1BAB" w:rsidRPr="00AF3A61">
              <w:rPr>
                <w:b/>
                <w:bCs/>
                <w:i/>
                <w:iCs/>
                <w:lang w:val="pt-BR"/>
              </w:rPr>
              <w:t xml:space="preserve">anutenção de </w:t>
            </w:r>
            <w:r w:rsidR="000A1BAB">
              <w:rPr>
                <w:b/>
                <w:bCs/>
                <w:i/>
                <w:iCs/>
                <w:lang w:val="pt-BR"/>
              </w:rPr>
              <w:t>O</w:t>
            </w:r>
            <w:r w:rsidR="000A1BAB" w:rsidRPr="00AF3A61">
              <w:rPr>
                <w:b/>
                <w:bCs/>
                <w:i/>
                <w:iCs/>
                <w:lang w:val="pt-BR"/>
              </w:rPr>
              <w:t xml:space="preserve">ferta </w:t>
            </w:r>
            <w:r w:rsidRPr="00AF3A61">
              <w:rPr>
                <w:b/>
                <w:bCs/>
                <w:i/>
                <w:iCs/>
                <w:lang w:val="pt-BR"/>
              </w:rPr>
              <w:t xml:space="preserve">for exigida, mas não houver outras formas aceitáveis além das listadas </w:t>
            </w:r>
            <w:r w:rsidR="00213C35" w:rsidRPr="00AF3A61">
              <w:rPr>
                <w:b/>
                <w:bCs/>
                <w:i/>
                <w:iCs/>
                <w:lang w:val="pt-BR"/>
              </w:rPr>
              <w:t>n</w:t>
            </w:r>
            <w:r w:rsidR="00CA0600">
              <w:rPr>
                <w:b/>
                <w:bCs/>
                <w:i/>
                <w:iCs/>
                <w:lang w:val="pt-BR"/>
              </w:rPr>
              <w:t>as IAL</w:t>
            </w:r>
            <w:r w:rsidRPr="00AF3A61">
              <w:rPr>
                <w:b/>
                <w:bCs/>
                <w:i/>
                <w:iCs/>
                <w:lang w:val="pt-BR"/>
              </w:rPr>
              <w:t xml:space="preserve"> 19.3 (a) a (c)].</w:t>
            </w:r>
          </w:p>
        </w:tc>
      </w:tr>
      <w:tr w:rsidR="00241C04" w:rsidRPr="00A14F81" w14:paraId="045C9390"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79A01B6C" w14:textId="54426E3D" w:rsidR="00241C04" w:rsidRPr="00AF3A61" w:rsidRDefault="00887BBF" w:rsidP="00EE68C9">
            <w:pPr>
              <w:spacing w:before="160" w:after="160"/>
              <w:jc w:val="both"/>
              <w:rPr>
                <w:b/>
                <w:bCs/>
                <w:lang w:val="pt-BR"/>
              </w:rPr>
            </w:pPr>
            <w:r w:rsidRPr="00AF3A61">
              <w:rPr>
                <w:b/>
                <w:bCs/>
                <w:lang w:val="pt-BR"/>
              </w:rPr>
              <w:t xml:space="preserve">IAL </w:t>
            </w:r>
            <w:r w:rsidR="00241C04" w:rsidRPr="00AF3A61">
              <w:rPr>
                <w:b/>
                <w:bCs/>
                <w:lang w:val="pt-BR"/>
              </w:rPr>
              <w:t>19.9</w:t>
            </w:r>
          </w:p>
        </w:tc>
        <w:tc>
          <w:tcPr>
            <w:tcW w:w="7436" w:type="dxa"/>
            <w:gridSpan w:val="2"/>
            <w:tcBorders>
              <w:top w:val="single" w:sz="2" w:space="0" w:color="000000"/>
              <w:left w:val="nil"/>
              <w:bottom w:val="single" w:sz="2" w:space="0" w:color="000000"/>
              <w:right w:val="double" w:sz="4" w:space="0" w:color="auto"/>
            </w:tcBorders>
          </w:tcPr>
          <w:p w14:paraId="241B5500" w14:textId="2C08406F" w:rsidR="007868FC" w:rsidRPr="009C4208" w:rsidRDefault="007868FC" w:rsidP="00EE68C9">
            <w:pPr>
              <w:tabs>
                <w:tab w:val="right" w:pos="7254"/>
              </w:tabs>
              <w:spacing w:before="120" w:after="100"/>
              <w:jc w:val="both"/>
              <w:rPr>
                <w:bCs/>
                <w:iCs/>
                <w:lang w:val="pt-BR"/>
              </w:rPr>
            </w:pPr>
            <w:r w:rsidRPr="00D92A94">
              <w:rPr>
                <w:b/>
                <w:i/>
                <w:lang w:val="pt-BR"/>
              </w:rPr>
              <w:t xml:space="preserve">[Excluir se não for aplicável: </w:t>
            </w:r>
            <w:r w:rsidR="00881662" w:rsidRPr="00881662">
              <w:rPr>
                <w:b/>
                <w:i/>
                <w:lang w:val="pt-BR"/>
              </w:rPr>
              <w:t>A seguinte disposição deve ser incluída e as informações correspondentes exigidas devem ser inseridas somente se uma Garantia da Manutenção da Oferta não for exigida de acordo com o disposto nas IAL 19.1 e o Contratante desejar declarar o Licitante inelegível para receber um contrato por um prazo se o Licitante executar qualquer uma das ações mencionadas nas condições ou nos dispositivos das IAL 19.9 (a) e (b). Caso contrário, omitir].</w:t>
            </w:r>
          </w:p>
          <w:p w14:paraId="213EE179" w14:textId="669F6362" w:rsidR="007868FC" w:rsidRPr="00AF3A61" w:rsidRDefault="007868FC" w:rsidP="00EE68C9">
            <w:pPr>
              <w:tabs>
                <w:tab w:val="right" w:pos="7254"/>
              </w:tabs>
              <w:spacing w:before="120" w:after="100"/>
              <w:jc w:val="both"/>
              <w:rPr>
                <w:lang w:val="pt-BR"/>
              </w:rPr>
            </w:pPr>
            <w:r w:rsidRPr="00AF3A61">
              <w:rPr>
                <w:lang w:val="pt-BR"/>
              </w:rPr>
              <w:t>Se o Licitante executar qualquer uma das ações mencionadas nas</w:t>
            </w:r>
            <w:r w:rsidR="00B63BBD" w:rsidRPr="00AF3A61">
              <w:rPr>
                <w:lang w:val="pt-BR"/>
              </w:rPr>
              <w:t xml:space="preserve"> IAL </w:t>
            </w:r>
            <w:r w:rsidRPr="00AF3A61">
              <w:rPr>
                <w:lang w:val="pt-BR"/>
              </w:rPr>
              <w:t xml:space="preserve">19.9 (a) ou (b), o Mutuário deverá declarar o Licitante inelegível </w:t>
            </w:r>
            <w:r w:rsidR="001C739E">
              <w:rPr>
                <w:lang w:val="pt-BR"/>
              </w:rPr>
              <w:t>para receber</w:t>
            </w:r>
            <w:r w:rsidRPr="00AF3A61">
              <w:rPr>
                <w:lang w:val="pt-BR"/>
              </w:rPr>
              <w:t xml:space="preserve"> Contratos do Contratante por um período de </w:t>
            </w:r>
            <w:r w:rsidRPr="00D92A94">
              <w:rPr>
                <w:b/>
                <w:i/>
                <w:lang w:val="pt-BR"/>
              </w:rPr>
              <w:t>[inserir número de anos]</w:t>
            </w:r>
            <w:r w:rsidRPr="00AF3A61">
              <w:rPr>
                <w:lang w:val="pt-BR"/>
              </w:rPr>
              <w:t xml:space="preserve"> ______ anos.</w:t>
            </w:r>
          </w:p>
        </w:tc>
      </w:tr>
      <w:tr w:rsidR="00241C04" w:rsidRPr="00A14F81" w14:paraId="7C00314A" w14:textId="77777777" w:rsidTr="00EE68C9">
        <w:trPr>
          <w:jc w:val="center"/>
        </w:trPr>
        <w:tc>
          <w:tcPr>
            <w:tcW w:w="1905" w:type="dxa"/>
            <w:tcBorders>
              <w:top w:val="single" w:sz="2" w:space="0" w:color="000000"/>
              <w:left w:val="double" w:sz="4" w:space="0" w:color="auto"/>
              <w:bottom w:val="single" w:sz="4" w:space="0" w:color="auto"/>
              <w:right w:val="single" w:sz="8" w:space="0" w:color="000000"/>
            </w:tcBorders>
          </w:tcPr>
          <w:p w14:paraId="3F9F22EE" w14:textId="04EEF6AF" w:rsidR="00241C04" w:rsidRPr="00AF3A61" w:rsidRDefault="00887BBF" w:rsidP="00EE68C9">
            <w:pPr>
              <w:spacing w:before="160" w:after="160"/>
              <w:jc w:val="both"/>
              <w:rPr>
                <w:b/>
                <w:bCs/>
                <w:lang w:val="pt-BR"/>
              </w:rPr>
            </w:pPr>
            <w:r w:rsidRPr="00AF3A61">
              <w:rPr>
                <w:b/>
                <w:bCs/>
                <w:lang w:val="pt-BR"/>
              </w:rPr>
              <w:t xml:space="preserve">IAL </w:t>
            </w:r>
            <w:r w:rsidR="00241C04" w:rsidRPr="00AF3A61">
              <w:rPr>
                <w:b/>
                <w:bCs/>
                <w:lang w:val="pt-BR"/>
              </w:rPr>
              <w:t>20.3</w:t>
            </w:r>
          </w:p>
        </w:tc>
        <w:tc>
          <w:tcPr>
            <w:tcW w:w="7436" w:type="dxa"/>
            <w:gridSpan w:val="2"/>
            <w:tcBorders>
              <w:top w:val="single" w:sz="2" w:space="0" w:color="000000"/>
              <w:left w:val="nil"/>
              <w:bottom w:val="single" w:sz="4" w:space="0" w:color="auto"/>
              <w:right w:val="double" w:sz="4" w:space="0" w:color="auto"/>
            </w:tcBorders>
          </w:tcPr>
          <w:p w14:paraId="570BD53C" w14:textId="5BF37033" w:rsidR="00241C04" w:rsidRPr="00AF3A61" w:rsidRDefault="007868FC" w:rsidP="00EE68C9">
            <w:pPr>
              <w:tabs>
                <w:tab w:val="right" w:pos="7254"/>
              </w:tabs>
              <w:spacing w:before="120" w:after="120"/>
              <w:jc w:val="both"/>
              <w:rPr>
                <w:lang w:val="pt-BR"/>
              </w:rPr>
            </w:pPr>
            <w:r w:rsidRPr="00AF3A61">
              <w:rPr>
                <w:bCs/>
                <w:iCs/>
                <w:lang w:val="pt-BR"/>
              </w:rPr>
              <w:t xml:space="preserve">A confirmação por escrito da autorização para assinar em nome </w:t>
            </w:r>
            <w:r w:rsidR="00096726" w:rsidRPr="00AF3A61">
              <w:rPr>
                <w:bCs/>
                <w:iCs/>
                <w:lang w:val="pt-BR"/>
              </w:rPr>
              <w:t>do Licitante</w:t>
            </w:r>
            <w:r w:rsidRPr="00AF3A61">
              <w:rPr>
                <w:bCs/>
                <w:iCs/>
                <w:lang w:val="pt-BR"/>
              </w:rPr>
              <w:t xml:space="preserve"> </w:t>
            </w:r>
            <w:r w:rsidR="00096726" w:rsidRPr="00AF3A61">
              <w:rPr>
                <w:bCs/>
                <w:iCs/>
                <w:lang w:val="pt-BR"/>
              </w:rPr>
              <w:t>deve consistir</w:t>
            </w:r>
            <w:r w:rsidRPr="00AF3A61">
              <w:rPr>
                <w:bCs/>
                <w:iCs/>
                <w:lang w:val="pt-BR"/>
              </w:rPr>
              <w:t xml:space="preserve"> em:</w:t>
            </w:r>
            <w:r w:rsidRPr="00AF3A61">
              <w:rPr>
                <w:b/>
                <w:i/>
                <w:lang w:val="pt-BR"/>
              </w:rPr>
              <w:t xml:space="preserve"> [inserir o nome e a descrição da documentação necessária para demonstrar que o signatário está autorizado a assinar a Oferta]</w:t>
            </w:r>
            <w:r w:rsidR="00241C04" w:rsidRPr="00AF3A61">
              <w:rPr>
                <w:b/>
                <w:i/>
                <w:lang w:val="pt-BR"/>
              </w:rPr>
              <w:t>________________________________.</w:t>
            </w:r>
          </w:p>
        </w:tc>
      </w:tr>
      <w:tr w:rsidR="00241C04" w:rsidRPr="00AF3A61" w14:paraId="3B09B8DF" w14:textId="77777777" w:rsidTr="00EE68C9">
        <w:trPr>
          <w:jc w:val="center"/>
        </w:trPr>
        <w:tc>
          <w:tcPr>
            <w:tcW w:w="9341"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B18DB07" w:rsidR="00241C04" w:rsidRPr="00AF3A61" w:rsidRDefault="00241C04" w:rsidP="00C436EF">
            <w:pPr>
              <w:tabs>
                <w:tab w:val="right" w:pos="7254"/>
              </w:tabs>
              <w:spacing w:before="120" w:after="120"/>
              <w:jc w:val="center"/>
              <w:rPr>
                <w:lang w:val="pt-BR"/>
              </w:rPr>
            </w:pPr>
            <w:r w:rsidRPr="00AF3A61">
              <w:rPr>
                <w:b/>
                <w:bCs/>
                <w:sz w:val="28"/>
                <w:lang w:val="pt-BR"/>
              </w:rPr>
              <w:t xml:space="preserve">D. </w:t>
            </w:r>
            <w:r w:rsidR="00213C35" w:rsidRPr="00AF3A61">
              <w:rPr>
                <w:b/>
                <w:bCs/>
                <w:sz w:val="28"/>
                <w:lang w:val="pt-BR"/>
              </w:rPr>
              <w:t>Apresentação das Ofertas</w:t>
            </w:r>
          </w:p>
        </w:tc>
      </w:tr>
      <w:tr w:rsidR="00241C04" w:rsidRPr="00A14F81" w14:paraId="5B6D9465" w14:textId="77777777" w:rsidTr="001C6772">
        <w:trPr>
          <w:jc w:val="center"/>
        </w:trPr>
        <w:tc>
          <w:tcPr>
            <w:tcW w:w="1905" w:type="dxa"/>
            <w:tcBorders>
              <w:top w:val="single" w:sz="2" w:space="0" w:color="000000"/>
              <w:left w:val="double" w:sz="4" w:space="0" w:color="auto"/>
              <w:bottom w:val="single" w:sz="4" w:space="0" w:color="auto"/>
              <w:right w:val="single" w:sz="8" w:space="0" w:color="000000"/>
            </w:tcBorders>
          </w:tcPr>
          <w:p w14:paraId="4E6F197B" w14:textId="03979F45" w:rsidR="00241C04" w:rsidRPr="00AF3A61" w:rsidRDefault="00887BBF" w:rsidP="00EE68C9">
            <w:pPr>
              <w:spacing w:before="160" w:after="160"/>
              <w:jc w:val="both"/>
              <w:rPr>
                <w:b/>
                <w:bCs/>
                <w:lang w:val="pt-BR"/>
              </w:rPr>
            </w:pPr>
            <w:r w:rsidRPr="00AF3A61">
              <w:rPr>
                <w:b/>
                <w:bCs/>
                <w:lang w:val="pt-BR"/>
              </w:rPr>
              <w:t xml:space="preserve">IAL </w:t>
            </w:r>
            <w:r w:rsidR="00241C04" w:rsidRPr="00AF3A61">
              <w:rPr>
                <w:b/>
                <w:bCs/>
                <w:lang w:val="pt-BR"/>
              </w:rPr>
              <w:t>21.2</w:t>
            </w:r>
          </w:p>
        </w:tc>
        <w:tc>
          <w:tcPr>
            <w:tcW w:w="7436" w:type="dxa"/>
            <w:gridSpan w:val="2"/>
            <w:tcBorders>
              <w:top w:val="single" w:sz="2" w:space="0" w:color="000000"/>
              <w:left w:val="nil"/>
              <w:bottom w:val="single" w:sz="4" w:space="0" w:color="auto"/>
              <w:right w:val="double" w:sz="4" w:space="0" w:color="auto"/>
            </w:tcBorders>
          </w:tcPr>
          <w:p w14:paraId="4FEDE308" w14:textId="214E4640" w:rsidR="00854AC3" w:rsidRPr="00AF3A61" w:rsidRDefault="00854AC3" w:rsidP="00EE68C9">
            <w:pPr>
              <w:tabs>
                <w:tab w:val="right" w:pos="7254"/>
              </w:tabs>
              <w:spacing w:before="60" w:after="60"/>
              <w:ind w:right="56"/>
              <w:jc w:val="both"/>
              <w:rPr>
                <w:u w:val="single"/>
                <w:lang w:val="pt-BR"/>
              </w:rPr>
            </w:pPr>
            <w:r w:rsidRPr="00AF3A61">
              <w:rPr>
                <w:lang w:val="pt-BR"/>
              </w:rPr>
              <w:t xml:space="preserve">Além do original da </w:t>
            </w:r>
            <w:r w:rsidR="00776F7C">
              <w:rPr>
                <w:lang w:val="pt-BR"/>
              </w:rPr>
              <w:t>Oferta</w:t>
            </w:r>
            <w:r w:rsidRPr="00AF3A61">
              <w:rPr>
                <w:lang w:val="pt-BR"/>
              </w:rPr>
              <w:t xml:space="preserve">, o número de cópias é de: </w:t>
            </w:r>
            <w:r w:rsidRPr="00AF3A61">
              <w:rPr>
                <w:u w:val="single"/>
                <w:lang w:val="pt-BR"/>
              </w:rPr>
              <w:tab/>
              <w:t xml:space="preserve"> </w:t>
            </w:r>
          </w:p>
          <w:p w14:paraId="17315A9A" w14:textId="6BBED3E8" w:rsidR="00854AC3" w:rsidRPr="00AF3A61" w:rsidRDefault="00854AC3" w:rsidP="00EE68C9">
            <w:pPr>
              <w:tabs>
                <w:tab w:val="right" w:pos="7254"/>
              </w:tabs>
              <w:spacing w:before="120" w:after="120"/>
              <w:jc w:val="both"/>
              <w:rPr>
                <w:lang w:val="pt-BR"/>
              </w:rPr>
            </w:pPr>
            <w:r w:rsidRPr="00AF3A61">
              <w:rPr>
                <w:b/>
                <w:i/>
                <w:lang w:val="pt-BR"/>
              </w:rPr>
              <w:t>[</w:t>
            </w:r>
            <w:r w:rsidR="00D45467">
              <w:rPr>
                <w:b/>
                <w:i/>
                <w:lang w:val="pt-BR"/>
              </w:rPr>
              <w:t>inserir</w:t>
            </w:r>
            <w:r w:rsidRPr="00AF3A61">
              <w:rPr>
                <w:b/>
                <w:i/>
                <w:lang w:val="pt-BR"/>
              </w:rPr>
              <w:t xml:space="preserve"> o número de cópias]</w:t>
            </w:r>
          </w:p>
        </w:tc>
      </w:tr>
      <w:tr w:rsidR="00241C04" w:rsidRPr="00A14F81" w14:paraId="535F32F0" w14:textId="77777777" w:rsidTr="00FD3924">
        <w:trPr>
          <w:jc w:val="center"/>
        </w:trPr>
        <w:tc>
          <w:tcPr>
            <w:tcW w:w="1905" w:type="dxa"/>
            <w:tcBorders>
              <w:top w:val="single" w:sz="4" w:space="0" w:color="auto"/>
              <w:left w:val="double" w:sz="4" w:space="0" w:color="auto"/>
              <w:bottom w:val="single" w:sz="4" w:space="0" w:color="auto"/>
              <w:right w:val="single" w:sz="4" w:space="0" w:color="auto"/>
            </w:tcBorders>
          </w:tcPr>
          <w:p w14:paraId="7D8FFAE9" w14:textId="167E33F4" w:rsidR="00241C04" w:rsidRPr="00AF3A61" w:rsidRDefault="00887BBF" w:rsidP="00EE68C9">
            <w:pPr>
              <w:spacing w:before="120"/>
              <w:jc w:val="both"/>
              <w:rPr>
                <w:b/>
                <w:bCs/>
                <w:lang w:val="pt-BR"/>
              </w:rPr>
            </w:pPr>
            <w:r w:rsidRPr="00AF3A61">
              <w:rPr>
                <w:b/>
                <w:bCs/>
                <w:lang w:val="pt-BR"/>
              </w:rPr>
              <w:t xml:space="preserve">IAL </w:t>
            </w:r>
            <w:r w:rsidR="00241C04" w:rsidRPr="00AF3A61">
              <w:rPr>
                <w:b/>
                <w:bCs/>
                <w:lang w:val="pt-BR"/>
              </w:rPr>
              <w:t xml:space="preserve">22.1 </w:t>
            </w:r>
          </w:p>
          <w:p w14:paraId="1799AE9D" w14:textId="77777777" w:rsidR="00241C04" w:rsidRPr="00AF3A61" w:rsidRDefault="00241C04">
            <w:pPr>
              <w:spacing w:before="160" w:after="160"/>
              <w:jc w:val="both"/>
              <w:rPr>
                <w:b/>
                <w:bCs/>
                <w:lang w:val="pt-BR"/>
              </w:rPr>
            </w:pPr>
          </w:p>
        </w:tc>
        <w:tc>
          <w:tcPr>
            <w:tcW w:w="7436" w:type="dxa"/>
            <w:gridSpan w:val="2"/>
            <w:vMerge w:val="restart"/>
            <w:tcBorders>
              <w:top w:val="single" w:sz="4" w:space="0" w:color="auto"/>
              <w:left w:val="single" w:sz="4" w:space="0" w:color="auto"/>
              <w:right w:val="double" w:sz="4" w:space="0" w:color="auto"/>
            </w:tcBorders>
          </w:tcPr>
          <w:p w14:paraId="60CF0AA7" w14:textId="58FD4F53" w:rsidR="009A4D0C" w:rsidRPr="00AF3A61" w:rsidRDefault="00B47BF4" w:rsidP="00EE68C9">
            <w:pPr>
              <w:tabs>
                <w:tab w:val="right" w:pos="7254"/>
              </w:tabs>
              <w:spacing w:before="60" w:after="60"/>
              <w:jc w:val="both"/>
              <w:rPr>
                <w:bCs/>
                <w:iCs/>
                <w:lang w:val="pt-BR"/>
              </w:rPr>
            </w:pPr>
            <w:r w:rsidRPr="00AF3A61">
              <w:rPr>
                <w:lang w:val="pt-BR"/>
              </w:rPr>
              <w:t xml:space="preserve">Para </w:t>
            </w:r>
            <w:r w:rsidRPr="00AF3A61">
              <w:rPr>
                <w:b/>
                <w:u w:val="single"/>
                <w:lang w:val="pt-BR"/>
              </w:rPr>
              <w:t xml:space="preserve">fins unicamente de envio das </w:t>
            </w:r>
            <w:r w:rsidR="00D92A94">
              <w:rPr>
                <w:b/>
                <w:u w:val="single"/>
                <w:lang w:val="pt-BR"/>
              </w:rPr>
              <w:t>Ofertas</w:t>
            </w:r>
            <w:r w:rsidRPr="00AF3A61">
              <w:rPr>
                <w:lang w:val="pt-BR"/>
              </w:rPr>
              <w:t>, o endereço d</w:t>
            </w:r>
            <w:r w:rsidR="00AC6BED">
              <w:rPr>
                <w:lang w:val="pt-BR"/>
              </w:rPr>
              <w:t>o Contratante</w:t>
            </w:r>
            <w:r w:rsidRPr="00AF3A61">
              <w:rPr>
                <w:lang w:val="pt-BR"/>
              </w:rPr>
              <w:t xml:space="preserve"> é:</w:t>
            </w:r>
            <w:r w:rsidRPr="00AF3A61">
              <w:rPr>
                <w:bCs/>
                <w:iCs/>
                <w:lang w:val="pt-BR"/>
              </w:rPr>
              <w:t xml:space="preserve"> </w:t>
            </w:r>
            <w:r w:rsidR="009A4D0C" w:rsidRPr="00D92A94">
              <w:rPr>
                <w:b/>
                <w:bCs/>
                <w:i/>
                <w:iCs/>
                <w:lang w:val="pt-BR"/>
              </w:rPr>
              <w:t>[</w:t>
            </w:r>
            <w:r w:rsidR="001647F4">
              <w:rPr>
                <w:b/>
                <w:bCs/>
                <w:i/>
                <w:iCs/>
                <w:lang w:val="pt-BR"/>
              </w:rPr>
              <w:t>e</w:t>
            </w:r>
            <w:r w:rsidR="009A4D0C" w:rsidRPr="00D92A94">
              <w:rPr>
                <w:b/>
                <w:i/>
                <w:lang w:val="pt-BR"/>
              </w:rPr>
              <w:t>ste endereço pode ser o mesmo indicado em relação à disposição d</w:t>
            </w:r>
            <w:r w:rsidR="00CA0600" w:rsidRPr="00D92A94">
              <w:rPr>
                <w:b/>
                <w:i/>
                <w:lang w:val="pt-BR"/>
              </w:rPr>
              <w:t>as IAL</w:t>
            </w:r>
            <w:r w:rsidR="009A4D0C" w:rsidRPr="00D92A94">
              <w:rPr>
                <w:b/>
                <w:i/>
                <w:lang w:val="pt-BR"/>
              </w:rPr>
              <w:t xml:space="preserve"> 7.1 para esclarecimento</w:t>
            </w:r>
            <w:r w:rsidRPr="00D92A94">
              <w:rPr>
                <w:b/>
                <w:i/>
                <w:lang w:val="pt-BR"/>
              </w:rPr>
              <w:t>s</w:t>
            </w:r>
            <w:r w:rsidR="009A4D0C" w:rsidRPr="00D92A94">
              <w:rPr>
                <w:b/>
                <w:i/>
                <w:lang w:val="pt-BR"/>
              </w:rPr>
              <w:t xml:space="preserve"> ou </w:t>
            </w:r>
            <w:r w:rsidRPr="00D92A94">
              <w:rPr>
                <w:b/>
                <w:i/>
                <w:lang w:val="pt-BR"/>
              </w:rPr>
              <w:t>outro</w:t>
            </w:r>
            <w:r w:rsidR="009A4D0C" w:rsidRPr="00D92A94">
              <w:rPr>
                <w:b/>
                <w:bCs/>
                <w:i/>
                <w:iCs/>
                <w:lang w:val="pt-BR"/>
              </w:rPr>
              <w:t>]</w:t>
            </w:r>
          </w:p>
          <w:p w14:paraId="01D88A9A" w14:textId="7920F1E5" w:rsidR="009A4D0C" w:rsidRPr="00AF3A61" w:rsidRDefault="00BB57DB" w:rsidP="00EE68C9">
            <w:pPr>
              <w:tabs>
                <w:tab w:val="right" w:pos="7254"/>
              </w:tabs>
              <w:spacing w:before="60" w:after="60"/>
              <w:jc w:val="both"/>
              <w:rPr>
                <w:bCs/>
                <w:i/>
                <w:lang w:val="pt-BR"/>
              </w:rPr>
            </w:pPr>
            <w:r w:rsidRPr="00AF3A61">
              <w:rPr>
                <w:bCs/>
                <w:iCs/>
                <w:lang w:val="pt-BR"/>
              </w:rPr>
              <w:t>Aos cuidados de</w:t>
            </w:r>
            <w:r w:rsidR="009A4D0C" w:rsidRPr="00AF3A61">
              <w:rPr>
                <w:bCs/>
                <w:iCs/>
                <w:lang w:val="pt-BR"/>
              </w:rPr>
              <w:t xml:space="preserve">: _________ </w:t>
            </w:r>
            <w:r w:rsidR="009A4D0C" w:rsidRPr="001C6772">
              <w:rPr>
                <w:b/>
                <w:bCs/>
                <w:i/>
                <w:iCs/>
                <w:lang w:val="pt-BR"/>
              </w:rPr>
              <w:t>[</w:t>
            </w:r>
            <w:r w:rsidR="00D45467">
              <w:rPr>
                <w:b/>
                <w:bCs/>
                <w:i/>
                <w:lang w:val="pt-BR"/>
              </w:rPr>
              <w:t>inserir</w:t>
            </w:r>
            <w:r w:rsidR="00105F67" w:rsidRPr="00D92A94">
              <w:rPr>
                <w:b/>
                <w:bCs/>
                <w:i/>
                <w:lang w:val="pt-BR"/>
              </w:rPr>
              <w:t xml:space="preserve"> </w:t>
            </w:r>
            <w:r w:rsidR="009A4D0C" w:rsidRPr="00D92A94">
              <w:rPr>
                <w:b/>
                <w:bCs/>
                <w:i/>
                <w:lang w:val="pt-BR"/>
              </w:rPr>
              <w:t>nome completo da pessoa, se aplicável]</w:t>
            </w:r>
          </w:p>
          <w:p w14:paraId="6B49F8EE" w14:textId="3953E619" w:rsidR="009A4D0C" w:rsidRPr="00AF3A61" w:rsidRDefault="009A4D0C" w:rsidP="00EE68C9">
            <w:pPr>
              <w:tabs>
                <w:tab w:val="right" w:pos="7254"/>
              </w:tabs>
              <w:spacing w:before="60" w:after="60"/>
              <w:jc w:val="both"/>
              <w:rPr>
                <w:bCs/>
                <w:iCs/>
                <w:lang w:val="pt-BR"/>
              </w:rPr>
            </w:pPr>
            <w:r w:rsidRPr="00AF3A61">
              <w:rPr>
                <w:bCs/>
                <w:iCs/>
                <w:lang w:val="pt-BR"/>
              </w:rPr>
              <w:t xml:space="preserve">Endereço: __________ </w:t>
            </w:r>
            <w:r w:rsidRPr="00D92A94">
              <w:rPr>
                <w:b/>
                <w:bCs/>
                <w:i/>
                <w:iCs/>
                <w:lang w:val="pt-BR"/>
              </w:rPr>
              <w:t>[</w:t>
            </w:r>
            <w:r w:rsidR="00D45467">
              <w:rPr>
                <w:b/>
                <w:bCs/>
                <w:i/>
                <w:lang w:val="pt-BR"/>
              </w:rPr>
              <w:t>inserir</w:t>
            </w:r>
            <w:r w:rsidR="00105F67" w:rsidRPr="00D92A94">
              <w:rPr>
                <w:b/>
                <w:bCs/>
                <w:i/>
                <w:lang w:val="pt-BR"/>
              </w:rPr>
              <w:t xml:space="preserve"> </w:t>
            </w:r>
            <w:r w:rsidRPr="00D92A94">
              <w:rPr>
                <w:b/>
                <w:bCs/>
                <w:i/>
                <w:lang w:val="pt-BR"/>
              </w:rPr>
              <w:t>rua e número</w:t>
            </w:r>
            <w:r w:rsidRPr="00D92A94">
              <w:rPr>
                <w:b/>
                <w:bCs/>
                <w:i/>
                <w:iCs/>
                <w:lang w:val="pt-BR"/>
              </w:rPr>
              <w:t>]</w:t>
            </w:r>
          </w:p>
          <w:p w14:paraId="0FDFAB24" w14:textId="71E59AE4" w:rsidR="009A4D0C" w:rsidRPr="00AF3A61" w:rsidRDefault="009A4D0C" w:rsidP="00EE68C9">
            <w:pPr>
              <w:tabs>
                <w:tab w:val="right" w:pos="7254"/>
              </w:tabs>
              <w:spacing w:before="60" w:after="60"/>
              <w:jc w:val="both"/>
              <w:rPr>
                <w:bCs/>
                <w:i/>
                <w:lang w:val="pt-BR"/>
              </w:rPr>
            </w:pPr>
            <w:r w:rsidRPr="00AF3A61">
              <w:rPr>
                <w:bCs/>
                <w:iCs/>
                <w:lang w:val="pt-BR"/>
              </w:rPr>
              <w:lastRenderedPageBreak/>
              <w:t>Número do andar/</w:t>
            </w:r>
            <w:r w:rsidR="00BB57DB" w:rsidRPr="00AF3A61">
              <w:rPr>
                <w:bCs/>
                <w:iCs/>
                <w:lang w:val="pt-BR"/>
              </w:rPr>
              <w:t>sala</w:t>
            </w:r>
            <w:r w:rsidRPr="00AF3A61">
              <w:rPr>
                <w:bCs/>
                <w:iCs/>
                <w:lang w:val="pt-BR"/>
              </w:rPr>
              <w:t xml:space="preserve">: __________ </w:t>
            </w:r>
            <w:r w:rsidRPr="00D92A94">
              <w:rPr>
                <w:b/>
                <w:bCs/>
                <w:i/>
                <w:iCs/>
                <w:lang w:val="pt-BR"/>
              </w:rPr>
              <w:t>[</w:t>
            </w:r>
            <w:r w:rsidR="00D45467">
              <w:rPr>
                <w:b/>
                <w:bCs/>
                <w:i/>
                <w:lang w:val="pt-BR"/>
              </w:rPr>
              <w:t>inserir</w:t>
            </w:r>
            <w:r w:rsidR="00105F67" w:rsidRPr="00D92A94">
              <w:rPr>
                <w:b/>
                <w:bCs/>
                <w:i/>
                <w:lang w:val="pt-BR"/>
              </w:rPr>
              <w:t xml:space="preserve"> </w:t>
            </w:r>
            <w:r w:rsidRPr="00D92A94">
              <w:rPr>
                <w:b/>
                <w:bCs/>
                <w:i/>
                <w:lang w:val="pt-BR"/>
              </w:rPr>
              <w:t>o número do andar e d</w:t>
            </w:r>
            <w:r w:rsidR="00BB57DB" w:rsidRPr="00D92A94">
              <w:rPr>
                <w:b/>
                <w:bCs/>
                <w:i/>
                <w:lang w:val="pt-BR"/>
              </w:rPr>
              <w:t>a sala</w:t>
            </w:r>
            <w:r w:rsidRPr="00D92A94">
              <w:rPr>
                <w:b/>
                <w:bCs/>
                <w:i/>
                <w:lang w:val="pt-BR"/>
              </w:rPr>
              <w:t>, se aplicável]</w:t>
            </w:r>
          </w:p>
          <w:p w14:paraId="12B5450B" w14:textId="4E8DF00E" w:rsidR="009A4D0C" w:rsidRPr="00AF3A61" w:rsidRDefault="009A4D0C" w:rsidP="00EE68C9">
            <w:pPr>
              <w:tabs>
                <w:tab w:val="right" w:pos="7254"/>
              </w:tabs>
              <w:spacing w:before="60" w:after="60"/>
              <w:jc w:val="both"/>
              <w:rPr>
                <w:bCs/>
                <w:i/>
                <w:lang w:val="pt-BR"/>
              </w:rPr>
            </w:pPr>
            <w:r w:rsidRPr="00AF3A61">
              <w:rPr>
                <w:bCs/>
                <w:iCs/>
                <w:lang w:val="pt-BR"/>
              </w:rPr>
              <w:t xml:space="preserve">Cidade: _________ </w:t>
            </w:r>
            <w:r w:rsidRPr="00D92A94">
              <w:rPr>
                <w:b/>
                <w:bCs/>
                <w:i/>
                <w:lang w:val="pt-BR"/>
              </w:rPr>
              <w:t>[</w:t>
            </w:r>
            <w:r w:rsidR="00D45467">
              <w:rPr>
                <w:b/>
                <w:bCs/>
                <w:i/>
                <w:lang w:val="pt-BR"/>
              </w:rPr>
              <w:t>inserir</w:t>
            </w:r>
            <w:r w:rsidR="00105F67" w:rsidRPr="00D92A94">
              <w:rPr>
                <w:b/>
                <w:bCs/>
                <w:i/>
                <w:lang w:val="pt-BR"/>
              </w:rPr>
              <w:t xml:space="preserve"> </w:t>
            </w:r>
            <w:r w:rsidRPr="00D92A94">
              <w:rPr>
                <w:b/>
                <w:bCs/>
                <w:i/>
                <w:lang w:val="pt-BR"/>
              </w:rPr>
              <w:t>nome da cidade ou município]</w:t>
            </w:r>
          </w:p>
          <w:p w14:paraId="4F267CFB" w14:textId="2DB320B6" w:rsidR="009A4D0C" w:rsidRPr="00AF3A61" w:rsidRDefault="00105F67" w:rsidP="00EE68C9">
            <w:pPr>
              <w:tabs>
                <w:tab w:val="right" w:pos="7254"/>
              </w:tabs>
              <w:spacing w:before="60" w:after="60"/>
              <w:jc w:val="both"/>
              <w:rPr>
                <w:bCs/>
                <w:iCs/>
                <w:lang w:val="pt-BR"/>
              </w:rPr>
            </w:pPr>
            <w:r w:rsidRPr="00AF3A61">
              <w:rPr>
                <w:bCs/>
                <w:iCs/>
                <w:lang w:val="pt-BR"/>
              </w:rPr>
              <w:t>CEP</w:t>
            </w:r>
            <w:r w:rsidR="009A4D0C" w:rsidRPr="00AF3A61">
              <w:rPr>
                <w:bCs/>
                <w:iCs/>
                <w:lang w:val="pt-BR"/>
              </w:rPr>
              <w:t xml:space="preserve">: __________ </w:t>
            </w:r>
            <w:r w:rsidR="009A4D0C" w:rsidRPr="00D92A94">
              <w:rPr>
                <w:b/>
                <w:bCs/>
                <w:i/>
                <w:lang w:val="pt-BR"/>
              </w:rPr>
              <w:t>[</w:t>
            </w:r>
            <w:r w:rsidR="00D45467">
              <w:rPr>
                <w:b/>
                <w:bCs/>
                <w:i/>
                <w:lang w:val="pt-BR"/>
              </w:rPr>
              <w:t>inserir</w:t>
            </w:r>
            <w:r w:rsidR="00573212" w:rsidRPr="00D92A94">
              <w:rPr>
                <w:b/>
                <w:bCs/>
                <w:i/>
                <w:lang w:val="pt-BR"/>
              </w:rPr>
              <w:t xml:space="preserve"> </w:t>
            </w:r>
            <w:r w:rsidR="009A4D0C" w:rsidRPr="00D92A94">
              <w:rPr>
                <w:b/>
                <w:bCs/>
                <w:i/>
                <w:lang w:val="pt-BR"/>
              </w:rPr>
              <w:t>código postal (CEP), se aplicável]</w:t>
            </w:r>
          </w:p>
          <w:p w14:paraId="129575B0" w14:textId="6DFC07AA" w:rsidR="009A4D0C" w:rsidRPr="00AF3A61" w:rsidRDefault="009A4D0C" w:rsidP="00EE68C9">
            <w:pPr>
              <w:tabs>
                <w:tab w:val="right" w:pos="7254"/>
              </w:tabs>
              <w:spacing w:before="60" w:after="60"/>
              <w:jc w:val="both"/>
              <w:rPr>
                <w:bCs/>
                <w:iCs/>
                <w:lang w:val="pt-BR"/>
              </w:rPr>
            </w:pPr>
            <w:r w:rsidRPr="00AF3A61">
              <w:rPr>
                <w:bCs/>
                <w:iCs/>
                <w:lang w:val="pt-BR"/>
              </w:rPr>
              <w:t xml:space="preserve">País: ____________ </w:t>
            </w:r>
            <w:r w:rsidRPr="00D92A94">
              <w:rPr>
                <w:b/>
                <w:bCs/>
                <w:i/>
                <w:lang w:val="pt-BR"/>
              </w:rPr>
              <w:t>[</w:t>
            </w:r>
            <w:r w:rsidR="00D45467">
              <w:rPr>
                <w:b/>
                <w:bCs/>
                <w:i/>
                <w:lang w:val="pt-BR"/>
              </w:rPr>
              <w:t>inserir</w:t>
            </w:r>
            <w:r w:rsidR="00105F67" w:rsidRPr="00D92A94">
              <w:rPr>
                <w:b/>
                <w:bCs/>
                <w:i/>
                <w:lang w:val="pt-BR"/>
              </w:rPr>
              <w:t xml:space="preserve"> o </w:t>
            </w:r>
            <w:r w:rsidRPr="00D92A94">
              <w:rPr>
                <w:b/>
                <w:bCs/>
                <w:i/>
                <w:lang w:val="pt-BR"/>
              </w:rPr>
              <w:t>nome do país]</w:t>
            </w:r>
          </w:p>
          <w:p w14:paraId="43EDE1BC" w14:textId="77777777" w:rsidR="001A735C" w:rsidRPr="001647F4" w:rsidRDefault="001A735C" w:rsidP="001A735C">
            <w:pPr>
              <w:tabs>
                <w:tab w:val="right" w:pos="7254"/>
              </w:tabs>
              <w:spacing w:before="60" w:after="60"/>
              <w:jc w:val="both"/>
              <w:rPr>
                <w:b/>
                <w:i/>
                <w:lang w:val="pt-BR"/>
              </w:rPr>
            </w:pPr>
            <w:r w:rsidRPr="0006004A">
              <w:rPr>
                <w:b/>
                <w:i/>
                <w:lang w:val="pt-BR"/>
              </w:rPr>
              <w:t>[</w:t>
            </w:r>
            <w:r w:rsidRPr="001647F4">
              <w:rPr>
                <w:b/>
                <w:i/>
                <w:lang w:val="pt-BR"/>
              </w:rPr>
              <w:t>O prazo permitido para a preparação e apresentação das Ofertas será determinado levando em consideração as circunstâncias particulares do Projeto e a magnitude e complexidade da aquisição. O prazo permitido deve ser de pelo menos seis (6) semanas, a menos que outro prazo seja acordado com o Banco].</w:t>
            </w:r>
          </w:p>
          <w:p w14:paraId="2E8BAA58" w14:textId="77777777" w:rsidR="00241C04" w:rsidRPr="00AF3A61" w:rsidRDefault="00241C04" w:rsidP="00EE68C9">
            <w:pPr>
              <w:suppressAutoHyphens/>
              <w:spacing w:after="200"/>
              <w:jc w:val="both"/>
              <w:rPr>
                <w:b/>
                <w:i/>
                <w:spacing w:val="-4"/>
                <w:lang w:val="pt-BR"/>
              </w:rPr>
            </w:pPr>
          </w:p>
          <w:p w14:paraId="2FCBFFD8" w14:textId="2AA7DC15" w:rsidR="003656EF" w:rsidRPr="00AF3A61" w:rsidRDefault="00573212" w:rsidP="00EE68C9">
            <w:pPr>
              <w:suppressAutoHyphens/>
              <w:spacing w:after="200"/>
              <w:jc w:val="both"/>
              <w:rPr>
                <w:bCs/>
                <w:iCs/>
                <w:spacing w:val="-4"/>
                <w:lang w:val="pt-BR"/>
              </w:rPr>
            </w:pPr>
            <w:r w:rsidRPr="00AF3A61">
              <w:rPr>
                <w:bCs/>
                <w:iCs/>
                <w:spacing w:val="-4"/>
                <w:lang w:val="pt-BR"/>
              </w:rPr>
              <w:t xml:space="preserve">O prazo final para envio das ofertas </w:t>
            </w:r>
            <w:r w:rsidR="003656EF" w:rsidRPr="00AF3A61">
              <w:rPr>
                <w:bCs/>
                <w:iCs/>
                <w:spacing w:val="-4"/>
                <w:lang w:val="pt-BR"/>
              </w:rPr>
              <w:t>é:</w:t>
            </w:r>
          </w:p>
          <w:p w14:paraId="4022DD42" w14:textId="513719AC" w:rsidR="003656EF" w:rsidRPr="00E97761" w:rsidRDefault="003656EF" w:rsidP="00EE68C9">
            <w:pPr>
              <w:suppressAutoHyphens/>
              <w:spacing w:after="200"/>
              <w:jc w:val="both"/>
              <w:rPr>
                <w:b/>
                <w:bCs/>
                <w:i/>
                <w:spacing w:val="-4"/>
                <w:lang w:val="pt-BR"/>
              </w:rPr>
            </w:pPr>
            <w:r w:rsidRPr="00AF3A61">
              <w:rPr>
                <w:bCs/>
                <w:iCs/>
                <w:spacing w:val="-4"/>
                <w:lang w:val="pt-BR"/>
              </w:rPr>
              <w:t xml:space="preserve">Data: __________ </w:t>
            </w:r>
            <w:r w:rsidRPr="00E97761">
              <w:rPr>
                <w:b/>
                <w:bCs/>
                <w:i/>
                <w:iCs/>
                <w:spacing w:val="-4"/>
                <w:lang w:val="pt-BR"/>
              </w:rPr>
              <w:t>[</w:t>
            </w:r>
            <w:r w:rsidR="00D45467">
              <w:rPr>
                <w:b/>
                <w:bCs/>
                <w:i/>
                <w:lang w:val="pt-BR"/>
              </w:rPr>
              <w:t>inserir</w:t>
            </w:r>
            <w:r w:rsidR="00573212" w:rsidRPr="00E97761">
              <w:rPr>
                <w:b/>
                <w:bCs/>
                <w:i/>
                <w:lang w:val="pt-BR"/>
              </w:rPr>
              <w:t xml:space="preserve"> </w:t>
            </w:r>
            <w:r w:rsidRPr="00E97761">
              <w:rPr>
                <w:b/>
                <w:bCs/>
                <w:i/>
                <w:spacing w:val="-4"/>
                <w:lang w:val="pt-BR"/>
              </w:rPr>
              <w:t>dia, mês e ano, por exemplo, 19 de dezembro de 2019]</w:t>
            </w:r>
          </w:p>
          <w:p w14:paraId="4B33D20F" w14:textId="77C1BE71" w:rsidR="003656EF" w:rsidRDefault="003656EF" w:rsidP="00EE68C9">
            <w:pPr>
              <w:suppressAutoHyphens/>
              <w:spacing w:after="200"/>
              <w:jc w:val="both"/>
              <w:rPr>
                <w:b/>
                <w:bCs/>
                <w:i/>
                <w:spacing w:val="-4"/>
                <w:lang w:val="pt-BR"/>
              </w:rPr>
            </w:pPr>
            <w:r w:rsidRPr="00AF3A61">
              <w:rPr>
                <w:bCs/>
                <w:iCs/>
                <w:spacing w:val="-4"/>
                <w:lang w:val="pt-BR"/>
              </w:rPr>
              <w:t xml:space="preserve">Hora: ___________ </w:t>
            </w:r>
            <w:r w:rsidRPr="00E97761">
              <w:rPr>
                <w:b/>
                <w:bCs/>
                <w:i/>
                <w:iCs/>
                <w:spacing w:val="-4"/>
                <w:lang w:val="pt-BR"/>
              </w:rPr>
              <w:t>[</w:t>
            </w:r>
            <w:r w:rsidR="00D45467">
              <w:rPr>
                <w:b/>
                <w:bCs/>
                <w:i/>
                <w:lang w:val="pt-BR"/>
              </w:rPr>
              <w:t>inserir</w:t>
            </w:r>
            <w:r w:rsidR="00573212" w:rsidRPr="00E97761">
              <w:rPr>
                <w:b/>
                <w:bCs/>
                <w:i/>
                <w:lang w:val="pt-BR"/>
              </w:rPr>
              <w:t xml:space="preserve"> </w:t>
            </w:r>
            <w:r w:rsidRPr="00E97761">
              <w:rPr>
                <w:b/>
                <w:bCs/>
                <w:i/>
                <w:spacing w:val="-4"/>
                <w:lang w:val="pt-BR"/>
              </w:rPr>
              <w:t>hora no formato de 24 horas, por exemplo 16</w:t>
            </w:r>
            <w:r w:rsidR="00E97761">
              <w:rPr>
                <w:b/>
                <w:bCs/>
                <w:i/>
                <w:spacing w:val="-4"/>
                <w:lang w:val="pt-BR"/>
              </w:rPr>
              <w:t>h</w:t>
            </w:r>
            <w:r w:rsidRPr="00E97761">
              <w:rPr>
                <w:b/>
                <w:bCs/>
                <w:i/>
                <w:spacing w:val="-4"/>
                <w:lang w:val="pt-BR"/>
              </w:rPr>
              <w:t>30]</w:t>
            </w:r>
          </w:p>
          <w:p w14:paraId="5EB3FD0B" w14:textId="77777777" w:rsidR="009C148F" w:rsidRPr="009C148F" w:rsidRDefault="009C148F" w:rsidP="00EE68C9">
            <w:pPr>
              <w:suppressAutoHyphens/>
              <w:spacing w:after="200"/>
              <w:jc w:val="both"/>
              <w:rPr>
                <w:bCs/>
                <w:i/>
                <w:spacing w:val="-4"/>
                <w:sz w:val="10"/>
                <w:szCs w:val="10"/>
                <w:lang w:val="pt-BR"/>
              </w:rPr>
            </w:pPr>
          </w:p>
          <w:p w14:paraId="7C57B69F" w14:textId="7863D594" w:rsidR="009A4D0C" w:rsidRPr="00AF3A61" w:rsidRDefault="003656EF" w:rsidP="00EE68C9">
            <w:pPr>
              <w:suppressAutoHyphens/>
              <w:spacing w:after="200"/>
              <w:jc w:val="both"/>
              <w:rPr>
                <w:b/>
                <w:i/>
                <w:spacing w:val="-4"/>
                <w:lang w:val="pt-BR"/>
              </w:rPr>
            </w:pPr>
            <w:r w:rsidRPr="00AF3A61">
              <w:rPr>
                <w:b/>
                <w:i/>
                <w:spacing w:val="-4"/>
                <w:lang w:val="pt-BR"/>
              </w:rPr>
              <w:t xml:space="preserve">[A data e hora devem ser aquelas que aparecem no </w:t>
            </w:r>
            <w:r w:rsidR="009A2AC0">
              <w:rPr>
                <w:b/>
                <w:i/>
                <w:spacing w:val="-4"/>
                <w:lang w:val="pt-BR"/>
              </w:rPr>
              <w:t>Convite para</w:t>
            </w:r>
            <w:r w:rsidR="008933BF">
              <w:rPr>
                <w:b/>
                <w:i/>
                <w:spacing w:val="-4"/>
                <w:lang w:val="pt-BR"/>
              </w:rPr>
              <w:t xml:space="preserve"> Licitação</w:t>
            </w:r>
            <w:r w:rsidR="002C4562">
              <w:rPr>
                <w:b/>
                <w:i/>
                <w:spacing w:val="-4"/>
                <w:lang w:val="pt-BR"/>
              </w:rPr>
              <w:t xml:space="preserve"> -</w:t>
            </w:r>
            <w:r w:rsidRPr="00AF3A61">
              <w:rPr>
                <w:b/>
                <w:i/>
                <w:spacing w:val="-4"/>
                <w:lang w:val="pt-BR"/>
              </w:rPr>
              <w:t xml:space="preserve"> Solicitação de </w:t>
            </w:r>
            <w:r w:rsidR="00573212" w:rsidRPr="00AF3A61">
              <w:rPr>
                <w:b/>
                <w:i/>
                <w:spacing w:val="-4"/>
                <w:lang w:val="pt-BR"/>
              </w:rPr>
              <w:t>Ofertas</w:t>
            </w:r>
            <w:r w:rsidRPr="00AF3A61">
              <w:rPr>
                <w:b/>
                <w:i/>
                <w:spacing w:val="-4"/>
                <w:lang w:val="pt-BR"/>
              </w:rPr>
              <w:t xml:space="preserve">, a menos que posteriormente </w:t>
            </w:r>
            <w:r w:rsidR="00573212" w:rsidRPr="00AF3A61">
              <w:rPr>
                <w:b/>
                <w:i/>
                <w:spacing w:val="-4"/>
                <w:lang w:val="pt-BR"/>
              </w:rPr>
              <w:t xml:space="preserve">sejam </w:t>
            </w:r>
            <w:r w:rsidRPr="00AF3A61">
              <w:rPr>
                <w:b/>
                <w:i/>
                <w:spacing w:val="-4"/>
                <w:lang w:val="pt-BR"/>
              </w:rPr>
              <w:t xml:space="preserve">modificadas de acordo com </w:t>
            </w:r>
            <w:r w:rsidR="00CA0600">
              <w:rPr>
                <w:b/>
                <w:i/>
                <w:spacing w:val="-4"/>
                <w:lang w:val="pt-BR"/>
              </w:rPr>
              <w:t>as IAL</w:t>
            </w:r>
            <w:r w:rsidRPr="00AF3A61">
              <w:rPr>
                <w:b/>
                <w:i/>
                <w:spacing w:val="-4"/>
                <w:lang w:val="pt-BR"/>
              </w:rPr>
              <w:t xml:space="preserve"> 22.</w:t>
            </w:r>
            <w:r w:rsidR="004E7688">
              <w:rPr>
                <w:b/>
                <w:i/>
                <w:spacing w:val="-4"/>
                <w:lang w:val="pt-BR"/>
              </w:rPr>
              <w:t>1</w:t>
            </w:r>
            <w:r w:rsidRPr="00AF3A61">
              <w:rPr>
                <w:b/>
                <w:i/>
                <w:spacing w:val="-4"/>
                <w:lang w:val="pt-BR"/>
              </w:rPr>
              <w:t>]</w:t>
            </w:r>
          </w:p>
          <w:p w14:paraId="4085F250" w14:textId="2C1C720B" w:rsidR="003656EF" w:rsidRPr="00AF3A61" w:rsidRDefault="003656EF">
            <w:pPr>
              <w:tabs>
                <w:tab w:val="right" w:pos="7254"/>
              </w:tabs>
              <w:spacing w:before="60" w:after="60"/>
              <w:jc w:val="both"/>
              <w:rPr>
                <w:bCs/>
                <w:lang w:val="pt-BR"/>
              </w:rPr>
            </w:pPr>
            <w:r w:rsidRPr="00AF3A61">
              <w:rPr>
                <w:bCs/>
                <w:lang w:val="pt-BR"/>
              </w:rPr>
              <w:t xml:space="preserve">Os </w:t>
            </w:r>
            <w:r w:rsidR="00573212" w:rsidRPr="00AF3A61">
              <w:rPr>
                <w:bCs/>
                <w:lang w:val="pt-BR"/>
              </w:rPr>
              <w:t>Licitantes</w:t>
            </w:r>
            <w:r w:rsidRPr="00AF3A61">
              <w:rPr>
                <w:bCs/>
                <w:lang w:val="pt-BR"/>
              </w:rPr>
              <w:t xml:space="preserve"> </w:t>
            </w:r>
            <w:r w:rsidRPr="001C6772">
              <w:rPr>
                <w:b/>
                <w:bCs/>
                <w:i/>
                <w:lang w:val="pt-BR"/>
              </w:rPr>
              <w:t>[</w:t>
            </w:r>
            <w:r w:rsidR="00D45467">
              <w:rPr>
                <w:b/>
                <w:bCs/>
                <w:i/>
                <w:lang w:val="pt-BR"/>
              </w:rPr>
              <w:t>inserir</w:t>
            </w:r>
            <w:r w:rsidRPr="00E97761">
              <w:rPr>
                <w:b/>
                <w:bCs/>
                <w:i/>
                <w:lang w:val="pt-BR"/>
              </w:rPr>
              <w:t xml:space="preserve"> </w:t>
            </w:r>
            <w:r w:rsidR="00F04C11">
              <w:rPr>
                <w:b/>
                <w:bCs/>
                <w:i/>
                <w:lang w:val="pt-BR"/>
              </w:rPr>
              <w:t>“</w:t>
            </w:r>
            <w:r w:rsidR="006A0E3A" w:rsidRPr="00E97761">
              <w:rPr>
                <w:b/>
                <w:bCs/>
                <w:i/>
                <w:lang w:val="pt-BR"/>
              </w:rPr>
              <w:t>terão</w:t>
            </w:r>
            <w:r w:rsidR="00F04C11">
              <w:rPr>
                <w:b/>
                <w:bCs/>
                <w:i/>
                <w:lang w:val="pt-BR"/>
              </w:rPr>
              <w:t>”</w:t>
            </w:r>
            <w:r w:rsidRPr="00E97761">
              <w:rPr>
                <w:b/>
                <w:bCs/>
                <w:i/>
                <w:lang w:val="pt-BR"/>
              </w:rPr>
              <w:t xml:space="preserve"> ou </w:t>
            </w:r>
            <w:r w:rsidR="00F04C11">
              <w:rPr>
                <w:b/>
                <w:bCs/>
                <w:i/>
                <w:lang w:val="pt-BR"/>
              </w:rPr>
              <w:t>“</w:t>
            </w:r>
            <w:r w:rsidRPr="00E97761">
              <w:rPr>
                <w:b/>
                <w:bCs/>
                <w:i/>
                <w:lang w:val="pt-BR"/>
              </w:rPr>
              <w:t>não terão</w:t>
            </w:r>
            <w:r w:rsidR="00F04C11">
              <w:rPr>
                <w:b/>
                <w:bCs/>
                <w:i/>
                <w:lang w:val="pt-BR"/>
              </w:rPr>
              <w:t>”</w:t>
            </w:r>
            <w:r w:rsidRPr="00E97761">
              <w:rPr>
                <w:b/>
                <w:bCs/>
                <w:i/>
                <w:lang w:val="pt-BR"/>
              </w:rPr>
              <w:t xml:space="preserve">] </w:t>
            </w:r>
            <w:r w:rsidRPr="00AF3A61">
              <w:rPr>
                <w:bCs/>
                <w:lang w:val="pt-BR"/>
              </w:rPr>
              <w:t xml:space="preserve">_________ a opção de </w:t>
            </w:r>
            <w:r w:rsidR="006A0E3A" w:rsidRPr="00AF3A61">
              <w:rPr>
                <w:bCs/>
                <w:lang w:val="pt-BR"/>
              </w:rPr>
              <w:t>enviar suas</w:t>
            </w:r>
            <w:r w:rsidRPr="00AF3A61">
              <w:rPr>
                <w:bCs/>
                <w:lang w:val="pt-BR"/>
              </w:rPr>
              <w:t xml:space="preserve"> </w:t>
            </w:r>
            <w:r w:rsidR="00FA52C1" w:rsidRPr="00AF3A61">
              <w:rPr>
                <w:bCs/>
                <w:lang w:val="pt-BR"/>
              </w:rPr>
              <w:t>ofertas</w:t>
            </w:r>
            <w:r w:rsidRPr="00AF3A61">
              <w:rPr>
                <w:bCs/>
                <w:lang w:val="pt-BR"/>
              </w:rPr>
              <w:t xml:space="preserve"> eletronicamente.</w:t>
            </w:r>
          </w:p>
          <w:p w14:paraId="6DADC685" w14:textId="665B24A0" w:rsidR="003656EF" w:rsidRDefault="003656EF">
            <w:pPr>
              <w:tabs>
                <w:tab w:val="right" w:pos="7254"/>
              </w:tabs>
              <w:spacing w:before="60" w:after="60"/>
              <w:jc w:val="both"/>
              <w:rPr>
                <w:b/>
                <w:i/>
                <w:iCs/>
                <w:lang w:val="pt-BR"/>
              </w:rPr>
            </w:pPr>
            <w:r w:rsidRPr="00AF3A61">
              <w:rPr>
                <w:b/>
                <w:i/>
                <w:iCs/>
                <w:lang w:val="pt-BR"/>
              </w:rPr>
              <w:t xml:space="preserve">[A disposição a seguir será incluída e as informações correspondentes exigidas serão indicadas somente se os Licitantes tiverem a opção de enviar suas </w:t>
            </w:r>
            <w:r w:rsidR="00FA52C1" w:rsidRPr="00AF3A61">
              <w:rPr>
                <w:b/>
                <w:i/>
                <w:iCs/>
                <w:lang w:val="pt-BR"/>
              </w:rPr>
              <w:t>ofertas</w:t>
            </w:r>
            <w:r w:rsidRPr="00AF3A61">
              <w:rPr>
                <w:b/>
                <w:i/>
                <w:iCs/>
                <w:lang w:val="pt-BR"/>
              </w:rPr>
              <w:t xml:space="preserve"> eletronicamente. </w:t>
            </w:r>
            <w:r w:rsidR="00FA52C1" w:rsidRPr="00AF3A61">
              <w:rPr>
                <w:b/>
                <w:i/>
                <w:iCs/>
                <w:lang w:val="pt-BR"/>
              </w:rPr>
              <w:t>Omitir em</w:t>
            </w:r>
            <w:r w:rsidRPr="00AF3A61">
              <w:rPr>
                <w:b/>
                <w:i/>
                <w:iCs/>
                <w:lang w:val="pt-BR"/>
              </w:rPr>
              <w:t xml:space="preserve"> caso contrário].</w:t>
            </w:r>
          </w:p>
          <w:p w14:paraId="51990E2D" w14:textId="77777777" w:rsidR="009C148F" w:rsidRPr="00AF3A61" w:rsidRDefault="009C148F">
            <w:pPr>
              <w:tabs>
                <w:tab w:val="right" w:pos="7254"/>
              </w:tabs>
              <w:spacing w:before="60" w:after="60"/>
              <w:jc w:val="both"/>
              <w:rPr>
                <w:b/>
                <w:i/>
                <w:iCs/>
                <w:lang w:val="pt-BR"/>
              </w:rPr>
            </w:pPr>
          </w:p>
          <w:p w14:paraId="093BBA1A" w14:textId="0935D528" w:rsidR="00241C04" w:rsidRPr="00DF65B8" w:rsidRDefault="003656EF">
            <w:pPr>
              <w:tabs>
                <w:tab w:val="right" w:pos="7254"/>
              </w:tabs>
              <w:spacing w:before="60" w:after="60"/>
              <w:jc w:val="both"/>
              <w:rPr>
                <w:bCs/>
                <w:lang w:val="pt-BR"/>
              </w:rPr>
            </w:pPr>
            <w:r w:rsidRPr="00AF3A61">
              <w:rPr>
                <w:bCs/>
                <w:lang w:val="pt-BR"/>
              </w:rPr>
              <w:t xml:space="preserve">Os procedimentos para </w:t>
            </w:r>
            <w:r w:rsidR="00FA52C1" w:rsidRPr="00AF3A61">
              <w:rPr>
                <w:bCs/>
                <w:lang w:val="pt-BR"/>
              </w:rPr>
              <w:t>o envio eletrônico</w:t>
            </w:r>
            <w:r w:rsidRPr="00AF3A61">
              <w:rPr>
                <w:bCs/>
                <w:lang w:val="pt-BR"/>
              </w:rPr>
              <w:t xml:space="preserve"> </w:t>
            </w:r>
            <w:r w:rsidR="00FA52C1" w:rsidRPr="00AF3A61">
              <w:rPr>
                <w:bCs/>
                <w:lang w:val="pt-BR"/>
              </w:rPr>
              <w:t xml:space="preserve">das </w:t>
            </w:r>
            <w:r w:rsidR="00E97761">
              <w:rPr>
                <w:bCs/>
                <w:lang w:val="pt-BR"/>
              </w:rPr>
              <w:t>O</w:t>
            </w:r>
            <w:r w:rsidR="00FA52C1" w:rsidRPr="00AF3A61">
              <w:rPr>
                <w:bCs/>
                <w:lang w:val="pt-BR"/>
              </w:rPr>
              <w:t>fertas</w:t>
            </w:r>
            <w:r w:rsidRPr="00AF3A61">
              <w:rPr>
                <w:bCs/>
                <w:lang w:val="pt-BR"/>
              </w:rPr>
              <w:t xml:space="preserve"> serão os seguintes: </w:t>
            </w:r>
            <w:r w:rsidRPr="00E97761">
              <w:rPr>
                <w:b/>
                <w:bCs/>
                <w:i/>
                <w:lang w:val="pt-BR"/>
              </w:rPr>
              <w:t xml:space="preserve">[descrever os procedimentos para enviar </w:t>
            </w:r>
            <w:r w:rsidR="00E97761">
              <w:rPr>
                <w:b/>
                <w:bCs/>
                <w:i/>
                <w:lang w:val="pt-BR"/>
              </w:rPr>
              <w:t>O</w:t>
            </w:r>
            <w:r w:rsidR="00FA52C1" w:rsidRPr="00E97761">
              <w:rPr>
                <w:b/>
                <w:bCs/>
                <w:i/>
                <w:lang w:val="pt-BR"/>
              </w:rPr>
              <w:t>fertas</w:t>
            </w:r>
            <w:r w:rsidRPr="00E97761">
              <w:rPr>
                <w:b/>
                <w:bCs/>
                <w:i/>
                <w:lang w:val="pt-BR"/>
              </w:rPr>
              <w:t xml:space="preserve"> eletronicamente]</w:t>
            </w:r>
            <w:r w:rsidRPr="00AF3A61">
              <w:rPr>
                <w:bCs/>
                <w:lang w:val="pt-BR"/>
              </w:rPr>
              <w:t xml:space="preserve"> ________________</w:t>
            </w:r>
          </w:p>
        </w:tc>
      </w:tr>
      <w:tr w:rsidR="00241C04" w:rsidRPr="00A14F81" w14:paraId="21FAF7E8" w14:textId="77777777" w:rsidTr="00FD3924">
        <w:trPr>
          <w:jc w:val="center"/>
        </w:trPr>
        <w:tc>
          <w:tcPr>
            <w:tcW w:w="1905" w:type="dxa"/>
            <w:tcBorders>
              <w:top w:val="single" w:sz="4" w:space="0" w:color="auto"/>
              <w:left w:val="double" w:sz="4" w:space="0" w:color="auto"/>
              <w:bottom w:val="single" w:sz="4" w:space="0" w:color="auto"/>
              <w:right w:val="single" w:sz="4" w:space="0" w:color="auto"/>
            </w:tcBorders>
          </w:tcPr>
          <w:p w14:paraId="06320392" w14:textId="77777777" w:rsidR="00241C04" w:rsidRPr="00AF3A61" w:rsidRDefault="00241C04">
            <w:pPr>
              <w:spacing w:before="120"/>
              <w:jc w:val="both"/>
              <w:rPr>
                <w:b/>
                <w:bCs/>
                <w:lang w:val="pt-BR"/>
              </w:rPr>
            </w:pPr>
          </w:p>
        </w:tc>
        <w:tc>
          <w:tcPr>
            <w:tcW w:w="7436" w:type="dxa"/>
            <w:gridSpan w:val="2"/>
            <w:vMerge/>
            <w:tcBorders>
              <w:left w:val="single" w:sz="4" w:space="0" w:color="auto"/>
              <w:bottom w:val="single" w:sz="2" w:space="0" w:color="000000"/>
              <w:right w:val="double" w:sz="4" w:space="0" w:color="auto"/>
            </w:tcBorders>
          </w:tcPr>
          <w:p w14:paraId="47BFBE79" w14:textId="77777777" w:rsidR="00241C04" w:rsidRPr="00AF3A61" w:rsidRDefault="00241C04">
            <w:pPr>
              <w:numPr>
                <w:ilvl w:val="1"/>
                <w:numId w:val="2"/>
              </w:numPr>
              <w:tabs>
                <w:tab w:val="right" w:pos="7254"/>
              </w:tabs>
              <w:spacing w:before="60" w:after="60"/>
              <w:jc w:val="both"/>
              <w:rPr>
                <w:lang w:val="pt-BR"/>
              </w:rPr>
            </w:pPr>
          </w:p>
        </w:tc>
      </w:tr>
      <w:tr w:rsidR="00241C04" w:rsidRPr="00A14F81" w14:paraId="44FD2BF3" w14:textId="77777777" w:rsidTr="00EE68C9">
        <w:trPr>
          <w:jc w:val="center"/>
        </w:trPr>
        <w:tc>
          <w:tcPr>
            <w:tcW w:w="9341"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0AF777BD" w:rsidR="00241C04" w:rsidRPr="00AF3A61" w:rsidRDefault="00241C04" w:rsidP="00C436EF">
            <w:pPr>
              <w:tabs>
                <w:tab w:val="right" w:pos="7254"/>
              </w:tabs>
              <w:spacing w:before="120" w:after="120"/>
              <w:jc w:val="center"/>
              <w:rPr>
                <w:b/>
                <w:bCs/>
                <w:sz w:val="28"/>
                <w:lang w:val="pt-BR"/>
              </w:rPr>
            </w:pPr>
            <w:r w:rsidRPr="00AF3A61">
              <w:rPr>
                <w:b/>
                <w:bCs/>
                <w:sz w:val="28"/>
                <w:lang w:val="pt-BR"/>
              </w:rPr>
              <w:t xml:space="preserve">E. </w:t>
            </w:r>
            <w:r w:rsidR="00213C35" w:rsidRPr="00AF3A61">
              <w:rPr>
                <w:b/>
                <w:bCs/>
                <w:sz w:val="28"/>
                <w:lang w:val="pt-BR"/>
              </w:rPr>
              <w:t xml:space="preserve">Abertura </w:t>
            </w:r>
            <w:r w:rsidRPr="00AF3A61">
              <w:rPr>
                <w:b/>
                <w:bCs/>
                <w:sz w:val="28"/>
                <w:lang w:val="pt-BR"/>
              </w:rPr>
              <w:t xml:space="preserve">Pública </w:t>
            </w:r>
            <w:r w:rsidR="00213C35" w:rsidRPr="00AF3A61">
              <w:rPr>
                <w:b/>
                <w:bCs/>
                <w:sz w:val="28"/>
                <w:lang w:val="pt-BR"/>
              </w:rPr>
              <w:t>das</w:t>
            </w:r>
            <w:r w:rsidRPr="00AF3A61">
              <w:rPr>
                <w:b/>
                <w:bCs/>
                <w:sz w:val="28"/>
                <w:lang w:val="pt-BR"/>
              </w:rPr>
              <w:t xml:space="preserve"> Partes Técnicas </w:t>
            </w:r>
            <w:r w:rsidR="00213C35" w:rsidRPr="00AF3A61">
              <w:rPr>
                <w:b/>
                <w:bCs/>
                <w:sz w:val="28"/>
                <w:lang w:val="pt-BR"/>
              </w:rPr>
              <w:t>das</w:t>
            </w:r>
            <w:r w:rsidRPr="00AF3A61">
              <w:rPr>
                <w:b/>
                <w:bCs/>
                <w:sz w:val="28"/>
                <w:lang w:val="pt-BR"/>
              </w:rPr>
              <w:t xml:space="preserve"> Ofertas</w:t>
            </w:r>
          </w:p>
        </w:tc>
      </w:tr>
      <w:tr w:rsidR="00241C04" w:rsidRPr="00A14F81" w14:paraId="749E737E" w14:textId="77777777" w:rsidTr="00EE68C9">
        <w:trPr>
          <w:jc w:val="center"/>
        </w:trPr>
        <w:tc>
          <w:tcPr>
            <w:tcW w:w="1905" w:type="dxa"/>
            <w:tcBorders>
              <w:top w:val="single" w:sz="4" w:space="0" w:color="auto"/>
              <w:left w:val="double" w:sz="4" w:space="0" w:color="auto"/>
              <w:bottom w:val="single" w:sz="4" w:space="0" w:color="auto"/>
              <w:right w:val="single" w:sz="4" w:space="0" w:color="auto"/>
            </w:tcBorders>
          </w:tcPr>
          <w:p w14:paraId="340551DA" w14:textId="52B932C0" w:rsidR="00241C04" w:rsidRPr="00AF3A61" w:rsidRDefault="00887BBF" w:rsidP="00EE68C9">
            <w:pPr>
              <w:spacing w:before="160" w:after="160"/>
              <w:jc w:val="both"/>
              <w:rPr>
                <w:b/>
                <w:lang w:val="pt-BR"/>
              </w:rPr>
            </w:pPr>
            <w:r w:rsidRPr="00AF3A61">
              <w:rPr>
                <w:b/>
                <w:lang w:val="pt-BR"/>
              </w:rPr>
              <w:t xml:space="preserve">IAL </w:t>
            </w:r>
            <w:r w:rsidR="00241C04" w:rsidRPr="00AF3A61">
              <w:rPr>
                <w:b/>
                <w:lang w:val="pt-BR"/>
              </w:rPr>
              <w:t>25.1</w:t>
            </w:r>
          </w:p>
        </w:tc>
        <w:tc>
          <w:tcPr>
            <w:tcW w:w="7436" w:type="dxa"/>
            <w:gridSpan w:val="2"/>
            <w:tcBorders>
              <w:top w:val="single" w:sz="2" w:space="0" w:color="000000"/>
              <w:left w:val="single" w:sz="4" w:space="0" w:color="auto"/>
              <w:bottom w:val="single" w:sz="2" w:space="0" w:color="000000"/>
              <w:right w:val="double" w:sz="4" w:space="0" w:color="auto"/>
            </w:tcBorders>
          </w:tcPr>
          <w:p w14:paraId="005BFEC6" w14:textId="5C8B8AE6" w:rsidR="00067589" w:rsidRPr="00AF3A61" w:rsidRDefault="00067589" w:rsidP="00EE68C9">
            <w:pPr>
              <w:tabs>
                <w:tab w:val="right" w:pos="7254"/>
              </w:tabs>
              <w:spacing w:before="60" w:after="60"/>
              <w:jc w:val="both"/>
              <w:rPr>
                <w:lang w:val="pt-BR"/>
              </w:rPr>
            </w:pPr>
            <w:r w:rsidRPr="00AF3A61">
              <w:rPr>
                <w:lang w:val="pt-BR"/>
              </w:rPr>
              <w:t xml:space="preserve">A abertura (e leitura de retiradas, modificações e substituições da Oferta, se houver) das Ofertas </w:t>
            </w:r>
            <w:r w:rsidR="00DF6DA3" w:rsidRPr="00AF3A61">
              <w:rPr>
                <w:lang w:val="pt-BR"/>
              </w:rPr>
              <w:t>será realizada na</w:t>
            </w:r>
            <w:r w:rsidRPr="00AF3A61">
              <w:rPr>
                <w:lang w:val="pt-BR"/>
              </w:rPr>
              <w:t xml:space="preserve"> seguinte data e local:</w:t>
            </w:r>
          </w:p>
          <w:p w14:paraId="6449972B" w14:textId="0DD28CF4" w:rsidR="00067589" w:rsidRPr="00AF3A61" w:rsidRDefault="00067589" w:rsidP="00EE68C9">
            <w:pPr>
              <w:tabs>
                <w:tab w:val="right" w:pos="7254"/>
              </w:tabs>
              <w:spacing w:before="60" w:after="60"/>
              <w:jc w:val="both"/>
              <w:rPr>
                <w:lang w:val="pt-BR"/>
              </w:rPr>
            </w:pPr>
            <w:r w:rsidRPr="00AF3A61">
              <w:rPr>
                <w:lang w:val="pt-BR"/>
              </w:rPr>
              <w:t xml:space="preserve">Endereço: </w:t>
            </w:r>
            <w:r w:rsidRPr="008E0781">
              <w:rPr>
                <w:b/>
                <w:i/>
                <w:lang w:val="pt-BR"/>
              </w:rPr>
              <w:t>[</w:t>
            </w:r>
            <w:r w:rsidR="00D45467">
              <w:rPr>
                <w:b/>
                <w:i/>
                <w:iCs/>
                <w:lang w:val="pt-BR"/>
              </w:rPr>
              <w:t>inserir</w:t>
            </w:r>
            <w:r w:rsidRPr="008E0781">
              <w:rPr>
                <w:b/>
                <w:i/>
                <w:iCs/>
                <w:lang w:val="pt-BR"/>
              </w:rPr>
              <w:t xml:space="preserve"> rua e número</w:t>
            </w:r>
            <w:r w:rsidRPr="008E0781">
              <w:rPr>
                <w:b/>
                <w:i/>
                <w:lang w:val="pt-BR"/>
              </w:rPr>
              <w:t>]</w:t>
            </w:r>
          </w:p>
          <w:p w14:paraId="76393106" w14:textId="0B36B686" w:rsidR="00067589" w:rsidRPr="00AF3A61" w:rsidRDefault="00067589" w:rsidP="00EE68C9">
            <w:pPr>
              <w:tabs>
                <w:tab w:val="right" w:pos="7254"/>
              </w:tabs>
              <w:spacing w:before="60" w:after="60"/>
              <w:jc w:val="both"/>
              <w:rPr>
                <w:i/>
                <w:iCs/>
                <w:lang w:val="pt-BR"/>
              </w:rPr>
            </w:pPr>
            <w:r w:rsidRPr="00AF3A61">
              <w:rPr>
                <w:lang w:val="pt-BR"/>
              </w:rPr>
              <w:t>Número do andar/</w:t>
            </w:r>
            <w:r w:rsidR="00DF6DA3" w:rsidRPr="00AF3A61">
              <w:rPr>
                <w:lang w:val="pt-BR"/>
              </w:rPr>
              <w:t>sala</w:t>
            </w:r>
            <w:r w:rsidRPr="00AF3A61">
              <w:rPr>
                <w:lang w:val="pt-BR"/>
              </w:rPr>
              <w:t xml:space="preserve">: </w:t>
            </w:r>
            <w:r w:rsidRPr="008E0781">
              <w:rPr>
                <w:b/>
                <w:i/>
                <w:lang w:val="pt-BR"/>
              </w:rPr>
              <w:t>[</w:t>
            </w:r>
            <w:r w:rsidR="00D45467">
              <w:rPr>
                <w:b/>
                <w:i/>
                <w:iCs/>
                <w:lang w:val="pt-BR"/>
              </w:rPr>
              <w:t>inserir</w:t>
            </w:r>
            <w:r w:rsidR="00DF6DA3" w:rsidRPr="008E0781">
              <w:rPr>
                <w:b/>
                <w:i/>
                <w:iCs/>
                <w:lang w:val="pt-BR"/>
              </w:rPr>
              <w:t xml:space="preserve"> </w:t>
            </w:r>
            <w:r w:rsidRPr="008E0781">
              <w:rPr>
                <w:b/>
                <w:i/>
                <w:iCs/>
                <w:lang w:val="pt-BR"/>
              </w:rPr>
              <w:t xml:space="preserve">o número do andar e </w:t>
            </w:r>
            <w:r w:rsidR="00DF6DA3" w:rsidRPr="008E0781">
              <w:rPr>
                <w:b/>
                <w:i/>
                <w:iCs/>
                <w:lang w:val="pt-BR"/>
              </w:rPr>
              <w:t>da sala</w:t>
            </w:r>
            <w:r w:rsidRPr="008E0781">
              <w:rPr>
                <w:b/>
                <w:i/>
                <w:iCs/>
                <w:lang w:val="pt-BR"/>
              </w:rPr>
              <w:t>, se aplicável]</w:t>
            </w:r>
          </w:p>
          <w:p w14:paraId="0B1AAAB2" w14:textId="4F96E2DC" w:rsidR="00067589" w:rsidRPr="008E0781" w:rsidRDefault="00067589" w:rsidP="00EE68C9">
            <w:pPr>
              <w:tabs>
                <w:tab w:val="right" w:pos="7254"/>
              </w:tabs>
              <w:spacing w:before="60" w:after="60"/>
              <w:jc w:val="both"/>
              <w:rPr>
                <w:b/>
                <w:i/>
                <w:iCs/>
                <w:lang w:val="pt-BR"/>
              </w:rPr>
            </w:pPr>
            <w:r w:rsidRPr="00AF3A61">
              <w:rPr>
                <w:lang w:val="pt-BR"/>
              </w:rPr>
              <w:t xml:space="preserve">Cidade: </w:t>
            </w:r>
            <w:r w:rsidRPr="008E0781">
              <w:rPr>
                <w:b/>
                <w:i/>
                <w:lang w:val="pt-BR"/>
              </w:rPr>
              <w:t>[</w:t>
            </w:r>
            <w:r w:rsidR="00D45467">
              <w:rPr>
                <w:b/>
                <w:i/>
                <w:iCs/>
                <w:lang w:val="pt-BR"/>
              </w:rPr>
              <w:t>inserir</w:t>
            </w:r>
            <w:r w:rsidR="00DF6DA3" w:rsidRPr="008E0781">
              <w:rPr>
                <w:b/>
                <w:i/>
                <w:iCs/>
                <w:lang w:val="pt-BR"/>
              </w:rPr>
              <w:t xml:space="preserve"> o </w:t>
            </w:r>
            <w:r w:rsidRPr="008E0781">
              <w:rPr>
                <w:b/>
                <w:i/>
                <w:iCs/>
                <w:lang w:val="pt-BR"/>
              </w:rPr>
              <w:t>nome da cidade ou município]</w:t>
            </w:r>
          </w:p>
          <w:p w14:paraId="1913175A" w14:textId="4751B315" w:rsidR="00067589" w:rsidRPr="008E0781" w:rsidRDefault="00067589" w:rsidP="00EE68C9">
            <w:pPr>
              <w:tabs>
                <w:tab w:val="right" w:pos="7254"/>
              </w:tabs>
              <w:spacing w:before="60" w:after="60"/>
              <w:jc w:val="both"/>
              <w:rPr>
                <w:b/>
                <w:i/>
                <w:iCs/>
                <w:lang w:val="pt-BR"/>
              </w:rPr>
            </w:pPr>
            <w:r w:rsidRPr="00AF3A61">
              <w:rPr>
                <w:lang w:val="pt-BR"/>
              </w:rPr>
              <w:t xml:space="preserve">País: </w:t>
            </w:r>
            <w:r w:rsidRPr="008E0781">
              <w:rPr>
                <w:b/>
                <w:i/>
                <w:lang w:val="pt-BR"/>
              </w:rPr>
              <w:t>[</w:t>
            </w:r>
            <w:r w:rsidR="00D45467">
              <w:rPr>
                <w:b/>
                <w:i/>
                <w:iCs/>
                <w:lang w:val="pt-BR"/>
              </w:rPr>
              <w:t>inserir</w:t>
            </w:r>
            <w:r w:rsidR="00DF6DA3" w:rsidRPr="008E0781">
              <w:rPr>
                <w:b/>
                <w:i/>
                <w:iCs/>
                <w:lang w:val="pt-BR"/>
              </w:rPr>
              <w:t xml:space="preserve"> o </w:t>
            </w:r>
            <w:r w:rsidRPr="008E0781">
              <w:rPr>
                <w:b/>
                <w:i/>
                <w:iCs/>
                <w:lang w:val="pt-BR"/>
              </w:rPr>
              <w:t>nome do país]</w:t>
            </w:r>
          </w:p>
          <w:p w14:paraId="0C73A360" w14:textId="2CB8FF68" w:rsidR="00067589" w:rsidRPr="00AF3A61" w:rsidRDefault="00067589" w:rsidP="00EE68C9">
            <w:pPr>
              <w:tabs>
                <w:tab w:val="right" w:pos="7254"/>
              </w:tabs>
              <w:spacing w:before="60" w:after="60"/>
              <w:jc w:val="both"/>
              <w:rPr>
                <w:i/>
                <w:iCs/>
                <w:lang w:val="pt-BR"/>
              </w:rPr>
            </w:pPr>
            <w:r w:rsidRPr="00AF3A61">
              <w:rPr>
                <w:lang w:val="pt-BR"/>
              </w:rPr>
              <w:t xml:space="preserve">Data: </w:t>
            </w:r>
            <w:r w:rsidRPr="008E0781">
              <w:rPr>
                <w:b/>
                <w:i/>
                <w:lang w:val="pt-BR"/>
              </w:rPr>
              <w:t>[</w:t>
            </w:r>
            <w:r w:rsidR="00D45467">
              <w:rPr>
                <w:b/>
                <w:i/>
                <w:iCs/>
                <w:lang w:val="pt-BR"/>
              </w:rPr>
              <w:t>inserir</w:t>
            </w:r>
            <w:r w:rsidR="00DF6DA3" w:rsidRPr="008E0781">
              <w:rPr>
                <w:b/>
                <w:i/>
                <w:iCs/>
                <w:lang w:val="pt-BR"/>
              </w:rPr>
              <w:t xml:space="preserve"> </w:t>
            </w:r>
            <w:r w:rsidRPr="008E0781">
              <w:rPr>
                <w:b/>
                <w:i/>
                <w:iCs/>
                <w:lang w:val="pt-BR"/>
              </w:rPr>
              <w:t>dia, mês e ano, por exemplo, 19 de dezembro de 2017]</w:t>
            </w:r>
          </w:p>
          <w:p w14:paraId="4B4F5EE2" w14:textId="1C291575" w:rsidR="00067589" w:rsidRPr="00AF3A61" w:rsidRDefault="00067589" w:rsidP="00EE68C9">
            <w:pPr>
              <w:tabs>
                <w:tab w:val="right" w:pos="7254"/>
              </w:tabs>
              <w:spacing w:before="60" w:after="60"/>
              <w:jc w:val="both"/>
              <w:rPr>
                <w:i/>
                <w:iCs/>
                <w:lang w:val="pt-BR"/>
              </w:rPr>
            </w:pPr>
            <w:r w:rsidRPr="00AF3A61">
              <w:rPr>
                <w:lang w:val="pt-BR"/>
              </w:rPr>
              <w:t xml:space="preserve">Hora: </w:t>
            </w:r>
            <w:r w:rsidRPr="008E0781">
              <w:rPr>
                <w:b/>
                <w:i/>
                <w:lang w:val="pt-BR"/>
              </w:rPr>
              <w:t>[</w:t>
            </w:r>
            <w:r w:rsidR="00D45467">
              <w:rPr>
                <w:b/>
                <w:i/>
                <w:iCs/>
                <w:lang w:val="pt-BR"/>
              </w:rPr>
              <w:t>inserir</w:t>
            </w:r>
            <w:r w:rsidR="00DF6DA3" w:rsidRPr="008E0781">
              <w:rPr>
                <w:b/>
                <w:i/>
                <w:iCs/>
                <w:lang w:val="pt-BR"/>
              </w:rPr>
              <w:t xml:space="preserve"> </w:t>
            </w:r>
            <w:r w:rsidRPr="008E0781">
              <w:rPr>
                <w:b/>
                <w:i/>
                <w:iCs/>
                <w:lang w:val="pt-BR"/>
              </w:rPr>
              <w:t>a hora no formato de 24 horas, por exemplo, 16</w:t>
            </w:r>
            <w:r w:rsidR="008E0781">
              <w:rPr>
                <w:b/>
                <w:i/>
                <w:iCs/>
                <w:lang w:val="pt-BR"/>
              </w:rPr>
              <w:t>h</w:t>
            </w:r>
            <w:r w:rsidRPr="008E0781">
              <w:rPr>
                <w:b/>
                <w:i/>
                <w:iCs/>
                <w:lang w:val="pt-BR"/>
              </w:rPr>
              <w:t>30]</w:t>
            </w:r>
          </w:p>
          <w:p w14:paraId="30D19DC6" w14:textId="53EFCC8F" w:rsidR="00241C04" w:rsidRPr="00AF3A61" w:rsidRDefault="00067589" w:rsidP="00EE68C9">
            <w:pPr>
              <w:tabs>
                <w:tab w:val="right" w:pos="7254"/>
              </w:tabs>
              <w:spacing w:before="60" w:after="60"/>
              <w:jc w:val="both"/>
              <w:rPr>
                <w:lang w:val="pt-BR"/>
              </w:rPr>
            </w:pPr>
            <w:r w:rsidRPr="00D10725">
              <w:rPr>
                <w:b/>
                <w:i/>
                <w:lang w:val="pt-BR"/>
              </w:rPr>
              <w:lastRenderedPageBreak/>
              <w:t>[</w:t>
            </w:r>
            <w:r w:rsidRPr="00AF3A61">
              <w:rPr>
                <w:b/>
                <w:bCs/>
                <w:i/>
                <w:iCs/>
                <w:lang w:val="pt-BR"/>
              </w:rPr>
              <w:t xml:space="preserve">A data deve ser a mesma informada como vencimento do prazo para apresentação de </w:t>
            </w:r>
            <w:r w:rsidR="00DF6DA3" w:rsidRPr="00AF3A61">
              <w:rPr>
                <w:b/>
                <w:bCs/>
                <w:i/>
                <w:iCs/>
                <w:lang w:val="pt-BR"/>
              </w:rPr>
              <w:t>Ofertas</w:t>
            </w:r>
            <w:r w:rsidRPr="00AF3A61">
              <w:rPr>
                <w:b/>
                <w:bCs/>
                <w:i/>
                <w:iCs/>
                <w:lang w:val="pt-BR"/>
              </w:rPr>
              <w:t xml:space="preserve"> (IA</w:t>
            </w:r>
            <w:r w:rsidR="00DF6DA3" w:rsidRPr="00AF3A61">
              <w:rPr>
                <w:b/>
                <w:bCs/>
                <w:i/>
                <w:iCs/>
                <w:lang w:val="pt-BR"/>
              </w:rPr>
              <w:t>L</w:t>
            </w:r>
            <w:r w:rsidRPr="00AF3A61">
              <w:rPr>
                <w:b/>
                <w:bCs/>
                <w:i/>
                <w:iCs/>
                <w:lang w:val="pt-BR"/>
              </w:rPr>
              <w:t xml:space="preserve"> 22). O horário deve ser imediatamente após a data </w:t>
            </w:r>
            <w:r w:rsidR="00DF6DA3" w:rsidRPr="00AF3A61">
              <w:rPr>
                <w:b/>
                <w:bCs/>
                <w:i/>
                <w:iCs/>
                <w:lang w:val="pt-BR"/>
              </w:rPr>
              <w:t>final</w:t>
            </w:r>
            <w:r w:rsidRPr="00AF3A61">
              <w:rPr>
                <w:b/>
                <w:bCs/>
                <w:i/>
                <w:iCs/>
                <w:lang w:val="pt-BR"/>
              </w:rPr>
              <w:t xml:space="preserve"> do recebimento</w:t>
            </w:r>
            <w:r w:rsidRPr="00D10725">
              <w:rPr>
                <w:b/>
                <w:i/>
                <w:lang w:val="pt-BR"/>
              </w:rPr>
              <w:t>]</w:t>
            </w:r>
          </w:p>
        </w:tc>
      </w:tr>
      <w:tr w:rsidR="00241C04" w:rsidRPr="00A14F81" w14:paraId="443599DE" w14:textId="77777777" w:rsidTr="00EE68C9">
        <w:trPr>
          <w:jc w:val="center"/>
        </w:trPr>
        <w:tc>
          <w:tcPr>
            <w:tcW w:w="1905" w:type="dxa"/>
            <w:tcBorders>
              <w:top w:val="single" w:sz="4" w:space="0" w:color="auto"/>
              <w:left w:val="double" w:sz="4" w:space="0" w:color="auto"/>
              <w:bottom w:val="single" w:sz="4" w:space="0" w:color="auto"/>
              <w:right w:val="single" w:sz="4" w:space="0" w:color="auto"/>
            </w:tcBorders>
          </w:tcPr>
          <w:p w14:paraId="7DC19C4F" w14:textId="01AA0A20" w:rsidR="00241C04" w:rsidRPr="00AF3A61" w:rsidRDefault="00887BBF" w:rsidP="00EE68C9">
            <w:pPr>
              <w:spacing w:before="160" w:after="160"/>
              <w:jc w:val="both"/>
              <w:rPr>
                <w:b/>
                <w:lang w:val="pt-BR"/>
              </w:rPr>
            </w:pPr>
            <w:r w:rsidRPr="00AF3A61">
              <w:rPr>
                <w:b/>
                <w:lang w:val="pt-BR"/>
              </w:rPr>
              <w:lastRenderedPageBreak/>
              <w:t xml:space="preserve">IAL </w:t>
            </w:r>
            <w:r w:rsidR="00241C04" w:rsidRPr="00AF3A61">
              <w:rPr>
                <w:b/>
                <w:lang w:val="pt-BR"/>
              </w:rPr>
              <w:t>25.1</w:t>
            </w:r>
          </w:p>
        </w:tc>
        <w:tc>
          <w:tcPr>
            <w:tcW w:w="7436" w:type="dxa"/>
            <w:gridSpan w:val="2"/>
            <w:tcBorders>
              <w:top w:val="single" w:sz="2" w:space="0" w:color="000000"/>
              <w:left w:val="single" w:sz="4" w:space="0" w:color="auto"/>
              <w:bottom w:val="single" w:sz="2" w:space="0" w:color="000000"/>
              <w:right w:val="double" w:sz="4" w:space="0" w:color="auto"/>
            </w:tcBorders>
          </w:tcPr>
          <w:p w14:paraId="1749C4E7" w14:textId="7B43D9F6" w:rsidR="00067589" w:rsidRPr="00AF3A61" w:rsidRDefault="0021642D" w:rsidP="00EE68C9">
            <w:pPr>
              <w:tabs>
                <w:tab w:val="right" w:pos="7254"/>
              </w:tabs>
              <w:spacing w:before="60" w:after="60"/>
              <w:jc w:val="both"/>
              <w:rPr>
                <w:b/>
                <w:i/>
                <w:iCs/>
                <w:lang w:val="pt-BR"/>
              </w:rPr>
            </w:pPr>
            <w:r>
              <w:rPr>
                <w:b/>
                <w:i/>
                <w:iCs/>
                <w:lang w:val="pt-BR"/>
              </w:rPr>
              <w:t>[</w:t>
            </w:r>
            <w:r w:rsidR="00067589" w:rsidRPr="00AF3A61">
              <w:rPr>
                <w:b/>
                <w:i/>
                <w:iCs/>
                <w:lang w:val="pt-BR"/>
              </w:rPr>
              <w:t xml:space="preserve">A </w:t>
            </w:r>
            <w:r w:rsidR="00641EC6" w:rsidRPr="00AF3A61">
              <w:rPr>
                <w:b/>
                <w:i/>
                <w:iCs/>
                <w:lang w:val="pt-BR"/>
              </w:rPr>
              <w:t>disposição</w:t>
            </w:r>
            <w:r w:rsidR="00067589" w:rsidRPr="00AF3A61">
              <w:rPr>
                <w:b/>
                <w:i/>
                <w:iCs/>
                <w:lang w:val="pt-BR"/>
              </w:rPr>
              <w:t xml:space="preserve"> a seguir</w:t>
            </w:r>
            <w:r w:rsidR="00641EC6" w:rsidRPr="00AF3A61">
              <w:rPr>
                <w:b/>
                <w:i/>
                <w:iCs/>
                <w:lang w:val="pt-BR"/>
              </w:rPr>
              <w:t xml:space="preserve"> somente</w:t>
            </w:r>
            <w:r w:rsidR="00067589" w:rsidRPr="00AF3A61">
              <w:rPr>
                <w:b/>
                <w:i/>
                <w:iCs/>
                <w:lang w:val="pt-BR"/>
              </w:rPr>
              <w:t xml:space="preserve"> será incluída </w:t>
            </w:r>
            <w:r w:rsidR="00641EC6" w:rsidRPr="00AF3A61">
              <w:rPr>
                <w:b/>
                <w:i/>
                <w:iCs/>
                <w:lang w:val="pt-BR"/>
              </w:rPr>
              <w:t>com</w:t>
            </w:r>
            <w:r w:rsidR="00067589" w:rsidRPr="00AF3A61">
              <w:rPr>
                <w:b/>
                <w:i/>
                <w:iCs/>
                <w:lang w:val="pt-BR"/>
              </w:rPr>
              <w:t xml:space="preserve"> as informações correspondentes</w:t>
            </w:r>
            <w:r w:rsidR="00641EC6" w:rsidRPr="00AF3A61">
              <w:rPr>
                <w:b/>
                <w:i/>
                <w:iCs/>
                <w:lang w:val="pt-BR"/>
              </w:rPr>
              <w:t xml:space="preserve">, </w:t>
            </w:r>
            <w:r w:rsidR="00067589" w:rsidRPr="00AF3A61">
              <w:rPr>
                <w:b/>
                <w:i/>
                <w:iCs/>
                <w:lang w:val="pt-BR"/>
              </w:rPr>
              <w:t xml:space="preserve">se os Licitantes tiverem a opção de enviar suas </w:t>
            </w:r>
            <w:r w:rsidR="008E0781">
              <w:rPr>
                <w:b/>
                <w:i/>
                <w:iCs/>
                <w:lang w:val="pt-BR"/>
              </w:rPr>
              <w:t>O</w:t>
            </w:r>
            <w:r w:rsidR="00641EC6" w:rsidRPr="00AF3A61">
              <w:rPr>
                <w:b/>
                <w:i/>
                <w:iCs/>
                <w:lang w:val="pt-BR"/>
              </w:rPr>
              <w:t>fertas</w:t>
            </w:r>
            <w:r w:rsidR="00067589" w:rsidRPr="00AF3A61">
              <w:rPr>
                <w:b/>
                <w:i/>
                <w:iCs/>
                <w:lang w:val="pt-BR"/>
              </w:rPr>
              <w:t xml:space="preserve"> eletronicamente. </w:t>
            </w:r>
            <w:r w:rsidR="00641EC6" w:rsidRPr="00AF3A61">
              <w:rPr>
                <w:b/>
                <w:i/>
                <w:iCs/>
                <w:lang w:val="pt-BR"/>
              </w:rPr>
              <w:t>Caso contrário, omitir</w:t>
            </w:r>
            <w:r w:rsidR="00067589" w:rsidRPr="00AF3A61">
              <w:rPr>
                <w:b/>
                <w:i/>
                <w:iCs/>
                <w:lang w:val="pt-BR"/>
              </w:rPr>
              <w:t>]</w:t>
            </w:r>
          </w:p>
          <w:p w14:paraId="34B2A375" w14:textId="1DD0C345" w:rsidR="00067589" w:rsidRPr="00AF3A61" w:rsidRDefault="00067589" w:rsidP="00EE68C9">
            <w:pPr>
              <w:tabs>
                <w:tab w:val="right" w:pos="7254"/>
              </w:tabs>
              <w:spacing w:before="60" w:after="60"/>
              <w:jc w:val="both"/>
              <w:rPr>
                <w:bCs/>
                <w:lang w:val="pt-BR"/>
              </w:rPr>
            </w:pPr>
            <w:r w:rsidRPr="00AF3A61">
              <w:rPr>
                <w:bCs/>
                <w:lang w:val="pt-BR"/>
              </w:rPr>
              <w:t xml:space="preserve">Os procedimentos para </w:t>
            </w:r>
            <w:r w:rsidR="00641EC6" w:rsidRPr="00AF3A61">
              <w:rPr>
                <w:bCs/>
                <w:lang w:val="pt-BR"/>
              </w:rPr>
              <w:t xml:space="preserve">o envio eletrônico das </w:t>
            </w:r>
            <w:r w:rsidR="008E0781">
              <w:rPr>
                <w:bCs/>
                <w:lang w:val="pt-BR"/>
              </w:rPr>
              <w:t>O</w:t>
            </w:r>
            <w:r w:rsidR="00641EC6" w:rsidRPr="00AF3A61">
              <w:rPr>
                <w:bCs/>
                <w:lang w:val="pt-BR"/>
              </w:rPr>
              <w:t>fertas</w:t>
            </w:r>
            <w:r w:rsidRPr="00AF3A61">
              <w:rPr>
                <w:bCs/>
                <w:lang w:val="pt-BR"/>
              </w:rPr>
              <w:t xml:space="preserve"> serão os seguintes: </w:t>
            </w:r>
            <w:r w:rsidRPr="00AF3A61">
              <w:rPr>
                <w:b/>
                <w:i/>
                <w:iCs/>
                <w:lang w:val="pt-BR"/>
              </w:rPr>
              <w:t xml:space="preserve">[descrever os procedimentos para </w:t>
            </w:r>
            <w:r w:rsidR="00641EC6" w:rsidRPr="00AF3A61">
              <w:rPr>
                <w:b/>
                <w:i/>
                <w:iCs/>
                <w:lang w:val="pt-BR"/>
              </w:rPr>
              <w:t xml:space="preserve">o envio eletrônico de </w:t>
            </w:r>
            <w:r w:rsidR="008E0781">
              <w:rPr>
                <w:b/>
                <w:i/>
                <w:iCs/>
                <w:lang w:val="pt-BR"/>
              </w:rPr>
              <w:t>O</w:t>
            </w:r>
            <w:r w:rsidR="00641EC6" w:rsidRPr="00AF3A61">
              <w:rPr>
                <w:b/>
                <w:i/>
                <w:iCs/>
                <w:lang w:val="pt-BR"/>
              </w:rPr>
              <w:t>fertas</w:t>
            </w:r>
            <w:r w:rsidRPr="00AF3A61">
              <w:rPr>
                <w:b/>
                <w:i/>
                <w:iCs/>
                <w:lang w:val="pt-BR"/>
              </w:rPr>
              <w:t>]</w:t>
            </w:r>
          </w:p>
        </w:tc>
      </w:tr>
      <w:tr w:rsidR="00241C04" w:rsidRPr="00A14F81" w14:paraId="25A42BBD" w14:textId="77777777" w:rsidTr="00EE68C9">
        <w:trPr>
          <w:jc w:val="center"/>
        </w:trPr>
        <w:tc>
          <w:tcPr>
            <w:tcW w:w="1905" w:type="dxa"/>
            <w:tcBorders>
              <w:top w:val="single" w:sz="4" w:space="0" w:color="auto"/>
              <w:left w:val="double" w:sz="4" w:space="0" w:color="auto"/>
              <w:bottom w:val="single" w:sz="2" w:space="0" w:color="000000"/>
              <w:right w:val="single" w:sz="8" w:space="0" w:color="000000"/>
            </w:tcBorders>
          </w:tcPr>
          <w:p w14:paraId="575CB5BC" w14:textId="77B214F0" w:rsidR="00241C04" w:rsidRPr="00AF3A61" w:rsidRDefault="00887BBF" w:rsidP="00EE68C9">
            <w:pPr>
              <w:spacing w:before="160" w:after="160"/>
              <w:jc w:val="both"/>
              <w:rPr>
                <w:b/>
                <w:bCs/>
                <w:lang w:val="pt-BR"/>
              </w:rPr>
            </w:pPr>
            <w:r w:rsidRPr="00AF3A61">
              <w:rPr>
                <w:b/>
                <w:lang w:val="pt-BR"/>
              </w:rPr>
              <w:t xml:space="preserve">IAL </w:t>
            </w:r>
            <w:r w:rsidR="00241C04" w:rsidRPr="00AF3A61" w:rsidDel="00137F11">
              <w:rPr>
                <w:b/>
                <w:lang w:val="pt-BR"/>
              </w:rPr>
              <w:t>25.</w:t>
            </w:r>
            <w:r w:rsidR="00241C04" w:rsidRPr="00AF3A61">
              <w:rPr>
                <w:b/>
                <w:lang w:val="pt-BR"/>
              </w:rPr>
              <w:t>6</w:t>
            </w:r>
          </w:p>
        </w:tc>
        <w:tc>
          <w:tcPr>
            <w:tcW w:w="7436" w:type="dxa"/>
            <w:gridSpan w:val="2"/>
            <w:tcBorders>
              <w:top w:val="single" w:sz="2" w:space="0" w:color="000000"/>
              <w:left w:val="nil"/>
              <w:bottom w:val="single" w:sz="2" w:space="0" w:color="000000"/>
              <w:right w:val="double" w:sz="4" w:space="0" w:color="auto"/>
            </w:tcBorders>
          </w:tcPr>
          <w:p w14:paraId="1AB4D034" w14:textId="41740CED" w:rsidR="00067589" w:rsidRPr="00AF3A61" w:rsidRDefault="00067589">
            <w:pPr>
              <w:tabs>
                <w:tab w:val="right" w:pos="7254"/>
              </w:tabs>
              <w:spacing w:before="120" w:after="120"/>
              <w:jc w:val="both"/>
              <w:rPr>
                <w:bCs/>
                <w:iCs/>
                <w:lang w:val="pt-BR"/>
              </w:rPr>
            </w:pPr>
            <w:r w:rsidRPr="00AF3A61">
              <w:rPr>
                <w:bCs/>
                <w:iCs/>
                <w:lang w:val="pt-BR"/>
              </w:rPr>
              <w:t>A Carta</w:t>
            </w:r>
            <w:r w:rsidR="00641EC6" w:rsidRPr="00AF3A61">
              <w:rPr>
                <w:bCs/>
                <w:iCs/>
                <w:lang w:val="pt-BR"/>
              </w:rPr>
              <w:t xml:space="preserve"> </w:t>
            </w:r>
            <w:r w:rsidR="00D10725">
              <w:rPr>
                <w:bCs/>
                <w:iCs/>
                <w:lang w:val="pt-BR"/>
              </w:rPr>
              <w:t xml:space="preserve">de </w:t>
            </w:r>
            <w:r w:rsidR="00641EC6" w:rsidRPr="00AF3A61">
              <w:rPr>
                <w:bCs/>
                <w:iCs/>
                <w:lang w:val="pt-BR"/>
              </w:rPr>
              <w:t>Oferta</w:t>
            </w:r>
            <w:r w:rsidR="00D10725">
              <w:rPr>
                <w:bCs/>
                <w:iCs/>
                <w:lang w:val="pt-BR"/>
              </w:rPr>
              <w:t xml:space="preserve"> </w:t>
            </w:r>
            <w:r w:rsidRPr="00AF3A61">
              <w:rPr>
                <w:bCs/>
                <w:iCs/>
                <w:lang w:val="pt-BR"/>
              </w:rPr>
              <w:t>-</w:t>
            </w:r>
            <w:r w:rsidR="00D10725">
              <w:rPr>
                <w:bCs/>
                <w:iCs/>
                <w:lang w:val="pt-BR"/>
              </w:rPr>
              <w:t xml:space="preserve"> </w:t>
            </w:r>
            <w:r w:rsidRPr="00AF3A61">
              <w:rPr>
                <w:bCs/>
                <w:iCs/>
                <w:lang w:val="pt-BR"/>
              </w:rPr>
              <w:t xml:space="preserve">Parte Técnica e o envelope </w:t>
            </w:r>
            <w:r w:rsidR="00CA199C">
              <w:rPr>
                <w:bCs/>
                <w:iCs/>
                <w:lang w:val="pt-BR"/>
              </w:rPr>
              <w:t>fechado</w:t>
            </w:r>
            <w:r w:rsidRPr="00AF3A61">
              <w:rPr>
                <w:bCs/>
                <w:iCs/>
                <w:lang w:val="pt-BR"/>
              </w:rPr>
              <w:t xml:space="preserve"> </w:t>
            </w:r>
            <w:r w:rsidR="00641EC6" w:rsidRPr="00AF3A61">
              <w:rPr>
                <w:bCs/>
                <w:iCs/>
                <w:lang w:val="pt-BR"/>
              </w:rPr>
              <w:t xml:space="preserve">e marcado </w:t>
            </w:r>
            <w:r w:rsidRPr="00AF3A61">
              <w:rPr>
                <w:bCs/>
                <w:iCs/>
                <w:lang w:val="pt-BR"/>
              </w:rPr>
              <w:t xml:space="preserve">com a legenda </w:t>
            </w:r>
            <w:r w:rsidR="00F04C11">
              <w:rPr>
                <w:bCs/>
                <w:iCs/>
                <w:lang w:val="pt-BR"/>
              </w:rPr>
              <w:t>“</w:t>
            </w:r>
            <w:r w:rsidRPr="00AF3A61">
              <w:rPr>
                <w:bCs/>
                <w:iCs/>
                <w:lang w:val="pt-BR"/>
              </w:rPr>
              <w:t>SEGUNDO ENVELOPE: PARTE FINANCEIRA</w:t>
            </w:r>
            <w:r w:rsidR="00F04C11">
              <w:rPr>
                <w:bCs/>
                <w:iCs/>
                <w:lang w:val="pt-BR"/>
              </w:rPr>
              <w:t>”</w:t>
            </w:r>
            <w:r w:rsidRPr="00AF3A61">
              <w:rPr>
                <w:bCs/>
                <w:iCs/>
                <w:lang w:val="pt-BR"/>
              </w:rPr>
              <w:t xml:space="preserve"> serão</w:t>
            </w:r>
            <w:r w:rsidR="006A0BF0" w:rsidRPr="00AF3A61">
              <w:rPr>
                <w:bCs/>
                <w:iCs/>
                <w:lang w:val="pt-BR"/>
              </w:rPr>
              <w:t xml:space="preserve"> </w:t>
            </w:r>
            <w:r w:rsidR="00641EC6" w:rsidRPr="00AF3A61">
              <w:rPr>
                <w:bCs/>
                <w:iCs/>
                <w:lang w:val="pt-BR"/>
              </w:rPr>
              <w:t>rubricados)</w:t>
            </w:r>
            <w:r w:rsidRPr="00AF3A61">
              <w:rPr>
                <w:bCs/>
                <w:iCs/>
                <w:lang w:val="pt-BR"/>
              </w:rPr>
              <w:t xml:space="preserve"> por _______ </w:t>
            </w:r>
            <w:r w:rsidRPr="008E0781">
              <w:rPr>
                <w:b/>
                <w:bCs/>
                <w:i/>
                <w:iCs/>
                <w:lang w:val="pt-BR"/>
              </w:rPr>
              <w:t>[</w:t>
            </w:r>
            <w:r w:rsidR="00D45467">
              <w:rPr>
                <w:b/>
                <w:bCs/>
                <w:i/>
                <w:lang w:val="pt-BR"/>
              </w:rPr>
              <w:t>inserir</w:t>
            </w:r>
            <w:r w:rsidRPr="008E0781">
              <w:rPr>
                <w:b/>
                <w:bCs/>
                <w:i/>
                <w:lang w:val="pt-BR"/>
              </w:rPr>
              <w:t xml:space="preserve"> o número]</w:t>
            </w:r>
            <w:r w:rsidRPr="008E0781">
              <w:rPr>
                <w:b/>
                <w:bCs/>
                <w:i/>
                <w:iCs/>
                <w:lang w:val="pt-BR"/>
              </w:rPr>
              <w:t xml:space="preserve"> </w:t>
            </w:r>
            <w:r w:rsidRPr="00AF3A61">
              <w:rPr>
                <w:bCs/>
                <w:iCs/>
                <w:lang w:val="pt-BR"/>
              </w:rPr>
              <w:t>representantes d</w:t>
            </w:r>
            <w:r w:rsidR="00AC6BED">
              <w:rPr>
                <w:bCs/>
                <w:iCs/>
                <w:lang w:val="pt-BR"/>
              </w:rPr>
              <w:t>o Contratante</w:t>
            </w:r>
            <w:r w:rsidRPr="00AF3A61">
              <w:rPr>
                <w:bCs/>
                <w:iCs/>
                <w:lang w:val="pt-BR"/>
              </w:rPr>
              <w:t xml:space="preserve"> que realizarão a abertura das </w:t>
            </w:r>
            <w:r w:rsidR="003C3E19" w:rsidRPr="00AF3A61">
              <w:rPr>
                <w:bCs/>
                <w:iCs/>
                <w:lang w:val="pt-BR"/>
              </w:rPr>
              <w:t>Ofertas</w:t>
            </w:r>
            <w:r w:rsidRPr="00AF3A61">
              <w:rPr>
                <w:bCs/>
                <w:iCs/>
                <w:lang w:val="pt-BR"/>
              </w:rPr>
              <w:t xml:space="preserve">. __________ </w:t>
            </w:r>
            <w:r w:rsidR="00753CE3" w:rsidRPr="00753CE3">
              <w:rPr>
                <w:b/>
                <w:i/>
                <w:lang w:val="pt-BR"/>
              </w:rPr>
              <w:t>[</w:t>
            </w:r>
            <w:r w:rsidR="00753CE3" w:rsidRPr="00753CE3">
              <w:rPr>
                <w:b/>
                <w:bCs/>
                <w:i/>
                <w:iCs/>
                <w:lang w:val="pt-BR"/>
              </w:rPr>
              <w:t>Inserir o procedimento: Exemplo: Cada Oferta deverá ser rubricada por todos os representantes e numerada; qualquer modificação no preço unitário ou total deverá ser rubricada pelo Representante do Contratante, etc.]</w:t>
            </w:r>
          </w:p>
        </w:tc>
      </w:tr>
      <w:tr w:rsidR="00241C04" w:rsidRPr="00A14F81" w14:paraId="6C335FD1" w14:textId="77777777" w:rsidTr="00EE68C9">
        <w:trPr>
          <w:trHeight w:val="525"/>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59FDBD2E" w:rsidR="00241C04" w:rsidRPr="00AF3A61" w:rsidRDefault="00241C04" w:rsidP="00C436EF">
            <w:pPr>
              <w:tabs>
                <w:tab w:val="right" w:pos="7254"/>
              </w:tabs>
              <w:spacing w:before="120" w:after="120"/>
              <w:jc w:val="center"/>
              <w:rPr>
                <w:b/>
                <w:bCs/>
                <w:sz w:val="28"/>
                <w:lang w:val="pt-BR"/>
              </w:rPr>
            </w:pPr>
            <w:r w:rsidRPr="00AF3A61">
              <w:rPr>
                <w:b/>
                <w:bCs/>
                <w:sz w:val="28"/>
                <w:lang w:val="pt-BR"/>
              </w:rPr>
              <w:t xml:space="preserve">F. </w:t>
            </w:r>
            <w:r w:rsidR="007B09D3" w:rsidRPr="00AF3A61">
              <w:rPr>
                <w:b/>
                <w:bCs/>
                <w:sz w:val="28"/>
                <w:lang w:val="pt-BR"/>
              </w:rPr>
              <w:t>Avaliação das</w:t>
            </w:r>
            <w:r w:rsidRPr="00AF3A61">
              <w:rPr>
                <w:b/>
                <w:bCs/>
                <w:sz w:val="28"/>
                <w:lang w:val="pt-BR"/>
              </w:rPr>
              <w:t xml:space="preserve"> Ofertas. </w:t>
            </w:r>
            <w:r w:rsidR="007B09D3" w:rsidRPr="00AF3A61">
              <w:rPr>
                <w:b/>
                <w:bCs/>
                <w:sz w:val="28"/>
                <w:lang w:val="pt-BR"/>
              </w:rPr>
              <w:t>Disposições Gerais</w:t>
            </w:r>
          </w:p>
        </w:tc>
      </w:tr>
      <w:tr w:rsidR="00241C04" w:rsidRPr="00A14F81" w14:paraId="7CF5C9B1" w14:textId="77777777" w:rsidTr="00EE68C9">
        <w:trPr>
          <w:trHeight w:val="610"/>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6136A86" w:rsidR="00241C04" w:rsidRPr="00AF3A61" w:rsidRDefault="00241C04" w:rsidP="00C436EF">
            <w:pPr>
              <w:tabs>
                <w:tab w:val="right" w:pos="7254"/>
              </w:tabs>
              <w:spacing w:before="120" w:after="120"/>
              <w:jc w:val="center"/>
              <w:rPr>
                <w:bCs/>
                <w:lang w:val="pt-BR"/>
              </w:rPr>
            </w:pPr>
            <w:r w:rsidRPr="00AF3A61">
              <w:rPr>
                <w:b/>
                <w:bCs/>
                <w:sz w:val="28"/>
                <w:lang w:val="pt-BR"/>
              </w:rPr>
              <w:t xml:space="preserve">G. </w:t>
            </w:r>
            <w:r w:rsidR="007B09D3" w:rsidRPr="00AF3A61">
              <w:rPr>
                <w:b/>
                <w:bCs/>
                <w:sz w:val="28"/>
                <w:lang w:val="pt-BR"/>
              </w:rPr>
              <w:t xml:space="preserve">Avaliação </w:t>
            </w:r>
            <w:r w:rsidRPr="00AF3A61">
              <w:rPr>
                <w:b/>
                <w:bCs/>
                <w:sz w:val="28"/>
                <w:lang w:val="pt-BR"/>
              </w:rPr>
              <w:t xml:space="preserve">Técnica </w:t>
            </w:r>
            <w:r w:rsidR="007B09D3" w:rsidRPr="00AF3A61">
              <w:rPr>
                <w:b/>
                <w:bCs/>
                <w:sz w:val="28"/>
                <w:lang w:val="pt-BR"/>
              </w:rPr>
              <w:t>da</w:t>
            </w:r>
            <w:r w:rsidRPr="00AF3A61">
              <w:rPr>
                <w:b/>
                <w:bCs/>
                <w:sz w:val="28"/>
                <w:lang w:val="pt-BR"/>
              </w:rPr>
              <w:t xml:space="preserve"> Parte Técnica </w:t>
            </w:r>
            <w:r w:rsidR="007B09D3" w:rsidRPr="00AF3A61">
              <w:rPr>
                <w:b/>
                <w:bCs/>
                <w:sz w:val="28"/>
                <w:lang w:val="pt-BR"/>
              </w:rPr>
              <w:t>das</w:t>
            </w:r>
            <w:r w:rsidRPr="00AF3A61">
              <w:rPr>
                <w:b/>
                <w:bCs/>
                <w:sz w:val="28"/>
                <w:lang w:val="pt-BR"/>
              </w:rPr>
              <w:t xml:space="preserve"> Ofertas</w:t>
            </w:r>
          </w:p>
        </w:tc>
      </w:tr>
      <w:tr w:rsidR="00241C04" w:rsidRPr="00AF3A61" w14:paraId="15EA771F"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C895A24" w14:textId="01A19742" w:rsidR="00241C04" w:rsidRPr="00AF3A61" w:rsidRDefault="00887BBF" w:rsidP="00EE68C9">
            <w:pPr>
              <w:tabs>
                <w:tab w:val="right" w:pos="7434"/>
              </w:tabs>
              <w:spacing w:before="60" w:after="60"/>
              <w:jc w:val="both"/>
              <w:rPr>
                <w:b/>
                <w:iCs/>
                <w:lang w:val="pt-BR"/>
              </w:rPr>
            </w:pPr>
            <w:r w:rsidRPr="00AF3A61">
              <w:rPr>
                <w:b/>
                <w:iCs/>
                <w:lang w:val="pt-BR"/>
              </w:rPr>
              <w:t xml:space="preserve">IAL </w:t>
            </w:r>
            <w:r w:rsidR="00241C04" w:rsidRPr="00AF3A61">
              <w:rPr>
                <w:b/>
                <w:iCs/>
                <w:lang w:val="pt-BR"/>
              </w:rPr>
              <w:t>30.2</w:t>
            </w:r>
          </w:p>
        </w:tc>
        <w:tc>
          <w:tcPr>
            <w:tcW w:w="7436" w:type="dxa"/>
            <w:gridSpan w:val="2"/>
            <w:tcBorders>
              <w:top w:val="single" w:sz="2" w:space="0" w:color="000000"/>
              <w:left w:val="nil"/>
              <w:bottom w:val="single" w:sz="2" w:space="0" w:color="000000"/>
              <w:right w:val="double" w:sz="4" w:space="0" w:color="auto"/>
            </w:tcBorders>
          </w:tcPr>
          <w:p w14:paraId="15E344D4" w14:textId="3B4F2A68" w:rsidR="00C11209" w:rsidRPr="00AF3A61" w:rsidRDefault="00C11209" w:rsidP="00EE68C9">
            <w:pPr>
              <w:tabs>
                <w:tab w:val="right" w:pos="7254"/>
              </w:tabs>
              <w:spacing w:before="60" w:after="60"/>
              <w:jc w:val="both"/>
              <w:rPr>
                <w:bCs/>
                <w:lang w:val="pt-BR"/>
              </w:rPr>
            </w:pPr>
            <w:r w:rsidRPr="00AF3A61">
              <w:rPr>
                <w:bCs/>
                <w:lang w:val="pt-BR"/>
              </w:rPr>
              <w:t xml:space="preserve">A avaliação _______ </w:t>
            </w:r>
            <w:r w:rsidRPr="008E0781">
              <w:rPr>
                <w:b/>
                <w:bCs/>
                <w:i/>
                <w:lang w:val="pt-BR"/>
              </w:rPr>
              <w:t>[</w:t>
            </w:r>
            <w:r w:rsidRPr="008E0781">
              <w:rPr>
                <w:b/>
                <w:i/>
                <w:iCs/>
                <w:lang w:val="pt-BR"/>
              </w:rPr>
              <w:t xml:space="preserve">inserir </w:t>
            </w:r>
            <w:r w:rsidR="00F04C11">
              <w:rPr>
                <w:b/>
                <w:i/>
                <w:iCs/>
                <w:lang w:val="pt-BR"/>
              </w:rPr>
              <w:t>“</w:t>
            </w:r>
            <w:r w:rsidRPr="008E0781">
              <w:rPr>
                <w:b/>
                <w:i/>
                <w:iCs/>
                <w:lang w:val="pt-BR"/>
              </w:rPr>
              <w:t>inclui</w:t>
            </w:r>
            <w:r w:rsidR="00F04C11">
              <w:rPr>
                <w:b/>
                <w:i/>
                <w:iCs/>
                <w:lang w:val="pt-BR"/>
              </w:rPr>
              <w:t>”</w:t>
            </w:r>
            <w:r w:rsidRPr="008E0781">
              <w:rPr>
                <w:b/>
                <w:i/>
                <w:iCs/>
                <w:lang w:val="pt-BR"/>
              </w:rPr>
              <w:t xml:space="preserve"> ou </w:t>
            </w:r>
            <w:r w:rsidR="00F04C11">
              <w:rPr>
                <w:b/>
                <w:i/>
                <w:iCs/>
                <w:lang w:val="pt-BR"/>
              </w:rPr>
              <w:t>“</w:t>
            </w:r>
            <w:r w:rsidRPr="008E0781">
              <w:rPr>
                <w:b/>
                <w:i/>
                <w:iCs/>
                <w:lang w:val="pt-BR"/>
              </w:rPr>
              <w:t>não inclui</w:t>
            </w:r>
            <w:r w:rsidR="00F04C11">
              <w:rPr>
                <w:b/>
                <w:i/>
                <w:iCs/>
                <w:lang w:val="pt-BR"/>
              </w:rPr>
              <w:t>”</w:t>
            </w:r>
            <w:r w:rsidRPr="008E0781">
              <w:rPr>
                <w:b/>
                <w:i/>
                <w:iCs/>
                <w:lang w:val="pt-BR"/>
              </w:rPr>
              <w:t>]</w:t>
            </w:r>
            <w:r w:rsidRPr="00AF3A61">
              <w:rPr>
                <w:bCs/>
                <w:lang w:val="pt-BR"/>
              </w:rPr>
              <w:t xml:space="preserve"> uma avaliação combinada com </w:t>
            </w:r>
            <w:r w:rsidR="00763695" w:rsidRPr="00AF3A61">
              <w:rPr>
                <w:bCs/>
                <w:lang w:val="pt-BR"/>
              </w:rPr>
              <w:t xml:space="preserve">pontuação e </w:t>
            </w:r>
            <w:r w:rsidR="00342152" w:rsidRPr="00342152">
              <w:rPr>
                <w:bCs/>
                <w:color w:val="000000"/>
                <w:lang w:val="pt-BR"/>
              </w:rPr>
              <w:t>coeficientes de peso</w:t>
            </w:r>
            <w:r w:rsidR="00342152">
              <w:rPr>
                <w:b/>
                <w:lang w:val="pt-BR"/>
              </w:rPr>
              <w:t xml:space="preserve"> </w:t>
            </w:r>
            <w:r w:rsidRPr="00AF3A61">
              <w:rPr>
                <w:bCs/>
                <w:lang w:val="pt-BR"/>
              </w:rPr>
              <w:t>para os aspectos técnicos e financeiros da Oferta.</w:t>
            </w:r>
          </w:p>
          <w:p w14:paraId="4AD42CDE" w14:textId="77777777" w:rsidR="00C11209" w:rsidRPr="00AF3A61" w:rsidRDefault="00C11209" w:rsidP="00EE68C9">
            <w:pPr>
              <w:tabs>
                <w:tab w:val="right" w:pos="7254"/>
              </w:tabs>
              <w:spacing w:before="60" w:after="60"/>
              <w:jc w:val="both"/>
              <w:rPr>
                <w:bCs/>
                <w:lang w:val="pt-BR"/>
              </w:rPr>
            </w:pPr>
          </w:p>
          <w:p w14:paraId="39B67B3C" w14:textId="7ED1CB42" w:rsidR="00C11209" w:rsidRPr="00AF3A61" w:rsidRDefault="00C11209" w:rsidP="00EE68C9">
            <w:pPr>
              <w:tabs>
                <w:tab w:val="right" w:pos="7254"/>
              </w:tabs>
              <w:spacing w:before="60" w:after="60"/>
              <w:jc w:val="both"/>
              <w:rPr>
                <w:bCs/>
                <w:lang w:val="pt-BR"/>
              </w:rPr>
            </w:pPr>
            <w:r w:rsidRPr="00AF3A61">
              <w:rPr>
                <w:bCs/>
                <w:lang w:val="pt-BR"/>
              </w:rPr>
              <w:t xml:space="preserve">Se </w:t>
            </w:r>
            <w:r w:rsidR="00763695" w:rsidRPr="00AF3A61">
              <w:rPr>
                <w:bCs/>
                <w:lang w:val="pt-BR"/>
              </w:rPr>
              <w:t xml:space="preserve">for estabelecida </w:t>
            </w:r>
            <w:r w:rsidRPr="00AF3A61">
              <w:rPr>
                <w:bCs/>
                <w:lang w:val="pt-BR"/>
              </w:rPr>
              <w:t xml:space="preserve">uma avaliação combinada com pontuações técnicas e financeiras, a metodologia aplicável será detalhada na Seção III. </w:t>
            </w:r>
            <w:r w:rsidR="00F04C11">
              <w:rPr>
                <w:bCs/>
                <w:lang w:val="pt-BR"/>
              </w:rPr>
              <w:t>“</w:t>
            </w:r>
            <w:r w:rsidR="00375A14">
              <w:rPr>
                <w:bCs/>
                <w:lang w:val="pt-BR"/>
              </w:rPr>
              <w:t>Critérios de Avaliação e Qualificação</w:t>
            </w:r>
            <w:r w:rsidRPr="00AF3A61">
              <w:rPr>
                <w:bCs/>
                <w:lang w:val="pt-BR"/>
              </w:rPr>
              <w:t>.</w:t>
            </w:r>
            <w:r w:rsidR="00F04C11">
              <w:rPr>
                <w:bCs/>
                <w:lang w:val="pt-BR"/>
              </w:rPr>
              <w:t>”</w:t>
            </w:r>
          </w:p>
          <w:p w14:paraId="5C53CCF3" w14:textId="57F9CF66" w:rsidR="00241C04" w:rsidRPr="00AF3A61" w:rsidRDefault="00241C04" w:rsidP="00EE68C9">
            <w:pPr>
              <w:tabs>
                <w:tab w:val="right" w:pos="7254"/>
              </w:tabs>
              <w:spacing w:before="60" w:after="60"/>
              <w:jc w:val="both"/>
              <w:rPr>
                <w:bCs/>
                <w:lang w:val="pt-BR"/>
              </w:rPr>
            </w:pPr>
          </w:p>
        </w:tc>
      </w:tr>
      <w:tr w:rsidR="00241C04" w:rsidRPr="00A14F81" w14:paraId="2CD3C1AD"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5C66B6E6" w14:textId="5F3A21F7" w:rsidR="00241C04" w:rsidRPr="00AF3A61" w:rsidRDefault="00F716E2" w:rsidP="00EE68C9">
            <w:pPr>
              <w:tabs>
                <w:tab w:val="right" w:pos="7434"/>
              </w:tabs>
              <w:spacing w:before="60" w:after="60"/>
              <w:jc w:val="both"/>
              <w:rPr>
                <w:b/>
                <w:lang w:val="pt-BR"/>
              </w:rPr>
            </w:pPr>
            <w:r w:rsidRPr="00AF3A61">
              <w:rPr>
                <w:b/>
                <w:iCs/>
                <w:lang w:val="pt-BR"/>
              </w:rPr>
              <w:t xml:space="preserve">IAL </w:t>
            </w:r>
            <w:r w:rsidR="00241C04" w:rsidRPr="00AF3A61">
              <w:rPr>
                <w:b/>
                <w:lang w:val="pt-BR"/>
              </w:rPr>
              <w:t>33.1</w:t>
            </w:r>
          </w:p>
        </w:tc>
        <w:tc>
          <w:tcPr>
            <w:tcW w:w="7436" w:type="dxa"/>
            <w:gridSpan w:val="2"/>
            <w:tcBorders>
              <w:top w:val="single" w:sz="2" w:space="0" w:color="000000"/>
              <w:left w:val="nil"/>
              <w:bottom w:val="single" w:sz="2" w:space="0" w:color="000000"/>
              <w:right w:val="double" w:sz="4" w:space="0" w:color="auto"/>
            </w:tcBorders>
          </w:tcPr>
          <w:p w14:paraId="6DD97F85" w14:textId="04DF99EE" w:rsidR="00C11209" w:rsidRPr="00AF3A61" w:rsidRDefault="00C11209" w:rsidP="00EE68C9">
            <w:pPr>
              <w:tabs>
                <w:tab w:val="right" w:pos="7254"/>
              </w:tabs>
              <w:spacing w:before="60" w:after="60"/>
              <w:jc w:val="both"/>
              <w:rPr>
                <w:lang w:val="pt-BR"/>
              </w:rPr>
            </w:pPr>
            <w:r w:rsidRPr="00AF3A61">
              <w:rPr>
                <w:lang w:val="pt-BR"/>
              </w:rPr>
              <w:t>N</w:t>
            </w:r>
            <w:r w:rsidR="00A34133" w:rsidRPr="00AF3A61">
              <w:rPr>
                <w:lang w:val="pt-BR"/>
              </w:rPr>
              <w:t>este</w:t>
            </w:r>
            <w:r w:rsidRPr="00AF3A61">
              <w:rPr>
                <w:lang w:val="pt-BR"/>
              </w:rPr>
              <w:t xml:space="preserve"> momento, </w:t>
            </w:r>
            <w:r w:rsidR="00AC6BED">
              <w:rPr>
                <w:lang w:val="pt-BR"/>
              </w:rPr>
              <w:t>o Contratante</w:t>
            </w:r>
            <w:r w:rsidRPr="00AF3A61">
              <w:rPr>
                <w:lang w:val="pt-BR"/>
              </w:rPr>
              <w:t xml:space="preserve"> _____________ </w:t>
            </w:r>
            <w:r w:rsidRPr="008E0781">
              <w:rPr>
                <w:b/>
                <w:i/>
                <w:lang w:val="pt-BR"/>
              </w:rPr>
              <w:t>[</w:t>
            </w:r>
            <w:r w:rsidR="00D45467">
              <w:rPr>
                <w:b/>
                <w:bCs/>
                <w:i/>
                <w:iCs/>
                <w:lang w:val="pt-BR"/>
              </w:rPr>
              <w:t>inserir</w:t>
            </w:r>
            <w:r w:rsidRPr="008E0781">
              <w:rPr>
                <w:b/>
                <w:bCs/>
                <w:i/>
                <w:iCs/>
                <w:lang w:val="pt-BR"/>
              </w:rPr>
              <w:t xml:space="preserve"> </w:t>
            </w:r>
            <w:r w:rsidR="00F04C11">
              <w:rPr>
                <w:b/>
                <w:bCs/>
                <w:i/>
                <w:iCs/>
                <w:lang w:val="pt-BR"/>
              </w:rPr>
              <w:t>“</w:t>
            </w:r>
            <w:r w:rsidRPr="008E0781">
              <w:rPr>
                <w:b/>
                <w:bCs/>
                <w:i/>
                <w:iCs/>
                <w:lang w:val="pt-BR"/>
              </w:rPr>
              <w:t>sim</w:t>
            </w:r>
            <w:r w:rsidR="00F04C11">
              <w:rPr>
                <w:b/>
                <w:bCs/>
                <w:i/>
                <w:iCs/>
                <w:lang w:val="pt-BR"/>
              </w:rPr>
              <w:t>”</w:t>
            </w:r>
            <w:r w:rsidRPr="008E0781">
              <w:rPr>
                <w:b/>
                <w:bCs/>
                <w:i/>
                <w:iCs/>
                <w:lang w:val="pt-BR"/>
              </w:rPr>
              <w:t xml:space="preserve"> ou </w:t>
            </w:r>
            <w:r w:rsidR="00F04C11">
              <w:rPr>
                <w:b/>
                <w:bCs/>
                <w:i/>
                <w:iCs/>
                <w:lang w:val="pt-BR"/>
              </w:rPr>
              <w:t>“</w:t>
            </w:r>
            <w:r w:rsidRPr="008E0781">
              <w:rPr>
                <w:b/>
                <w:bCs/>
                <w:i/>
                <w:iCs/>
                <w:lang w:val="pt-BR"/>
              </w:rPr>
              <w:t>não</w:t>
            </w:r>
            <w:r w:rsidR="00F04C11">
              <w:rPr>
                <w:b/>
                <w:bCs/>
                <w:i/>
                <w:iCs/>
                <w:lang w:val="pt-BR"/>
              </w:rPr>
              <w:t>”</w:t>
            </w:r>
            <w:r w:rsidRPr="008E0781">
              <w:rPr>
                <w:b/>
                <w:bCs/>
                <w:i/>
                <w:iCs/>
                <w:lang w:val="pt-BR"/>
              </w:rPr>
              <w:t>]</w:t>
            </w:r>
            <w:r w:rsidRPr="00AF3A61">
              <w:rPr>
                <w:lang w:val="pt-BR"/>
              </w:rPr>
              <w:t xml:space="preserve"> determin</w:t>
            </w:r>
            <w:r w:rsidR="00F12C11" w:rsidRPr="00AF3A61">
              <w:rPr>
                <w:lang w:val="pt-BR"/>
              </w:rPr>
              <w:t>ou</w:t>
            </w:r>
            <w:r w:rsidRPr="00AF3A61">
              <w:rPr>
                <w:lang w:val="pt-BR"/>
              </w:rPr>
              <w:t xml:space="preserve"> a execução de algumas partes específicas das Obras por sub</w:t>
            </w:r>
            <w:r w:rsidR="00F12C11" w:rsidRPr="00AF3A61">
              <w:rPr>
                <w:lang w:val="pt-BR"/>
              </w:rPr>
              <w:t>empreiteiros</w:t>
            </w:r>
            <w:r w:rsidRPr="00AF3A61">
              <w:rPr>
                <w:lang w:val="pt-BR"/>
              </w:rPr>
              <w:t xml:space="preserve"> previamente selecionados.</w:t>
            </w:r>
          </w:p>
          <w:p w14:paraId="4BFE11BE" w14:textId="514FCE76" w:rsidR="00C11209" w:rsidRPr="00AF3A61" w:rsidRDefault="00C11209" w:rsidP="00EE68C9">
            <w:pPr>
              <w:tabs>
                <w:tab w:val="right" w:pos="7254"/>
              </w:tabs>
              <w:spacing w:before="60" w:after="60"/>
              <w:jc w:val="both"/>
              <w:rPr>
                <w:b/>
                <w:bCs/>
                <w:i/>
                <w:iCs/>
                <w:lang w:val="pt-BR"/>
              </w:rPr>
            </w:pPr>
            <w:r w:rsidRPr="00AF3A61">
              <w:rPr>
                <w:b/>
                <w:bCs/>
                <w:i/>
                <w:iCs/>
                <w:lang w:val="pt-BR"/>
              </w:rPr>
              <w:t xml:space="preserve">[Nota: No caso de um </w:t>
            </w:r>
            <w:r w:rsidR="007633A4" w:rsidRPr="00AF3A61">
              <w:rPr>
                <w:b/>
                <w:bCs/>
                <w:i/>
                <w:iCs/>
                <w:lang w:val="pt-BR"/>
              </w:rPr>
              <w:t>Empreiteiro</w:t>
            </w:r>
            <w:r w:rsidRPr="00AF3A61">
              <w:rPr>
                <w:b/>
                <w:bCs/>
                <w:i/>
                <w:iCs/>
                <w:lang w:val="pt-BR"/>
              </w:rPr>
              <w:t xml:space="preserve"> ter sido selecionado pel</w:t>
            </w:r>
            <w:r w:rsidR="00AC6BED">
              <w:rPr>
                <w:b/>
                <w:bCs/>
                <w:i/>
                <w:iCs/>
                <w:lang w:val="pt-BR"/>
              </w:rPr>
              <w:t>o Contratante</w:t>
            </w:r>
            <w:r w:rsidR="007633A4" w:rsidRPr="00AF3A61">
              <w:rPr>
                <w:b/>
                <w:bCs/>
                <w:i/>
                <w:iCs/>
                <w:lang w:val="pt-BR"/>
              </w:rPr>
              <w:t xml:space="preserve"> </w:t>
            </w:r>
            <w:r w:rsidRPr="00AF3A61">
              <w:rPr>
                <w:b/>
                <w:bCs/>
                <w:i/>
                <w:iCs/>
                <w:lang w:val="pt-BR"/>
              </w:rPr>
              <w:t xml:space="preserve">para </w:t>
            </w:r>
            <w:r w:rsidR="007633A4" w:rsidRPr="00AF3A61">
              <w:rPr>
                <w:b/>
                <w:bCs/>
                <w:i/>
                <w:iCs/>
                <w:lang w:val="pt-BR"/>
              </w:rPr>
              <w:t>desenhar</w:t>
            </w:r>
            <w:r w:rsidRPr="00AF3A61">
              <w:rPr>
                <w:b/>
                <w:bCs/>
                <w:i/>
                <w:iCs/>
                <w:lang w:val="pt-BR"/>
              </w:rPr>
              <w:t xml:space="preserve">/executar </w:t>
            </w:r>
            <w:r w:rsidR="007633A4" w:rsidRPr="00AF3A61">
              <w:rPr>
                <w:b/>
                <w:bCs/>
                <w:i/>
                <w:iCs/>
                <w:lang w:val="pt-BR"/>
              </w:rPr>
              <w:t>alguma</w:t>
            </w:r>
            <w:r w:rsidRPr="00AF3A61">
              <w:rPr>
                <w:b/>
                <w:bCs/>
                <w:i/>
                <w:iCs/>
                <w:lang w:val="pt-BR"/>
              </w:rPr>
              <w:t xml:space="preserve"> parte da Obra, </w:t>
            </w:r>
            <w:r w:rsidR="00D45467">
              <w:rPr>
                <w:b/>
                <w:bCs/>
                <w:i/>
                <w:iCs/>
                <w:lang w:val="pt-BR"/>
              </w:rPr>
              <w:t>inserir</w:t>
            </w:r>
            <w:r w:rsidR="007633A4" w:rsidRPr="00AF3A61">
              <w:rPr>
                <w:b/>
                <w:bCs/>
                <w:i/>
                <w:iCs/>
                <w:lang w:val="pt-BR"/>
              </w:rPr>
              <w:t xml:space="preserve"> qual</w:t>
            </w:r>
            <w:r w:rsidRPr="00AF3A61">
              <w:rPr>
                <w:b/>
                <w:bCs/>
                <w:i/>
                <w:iCs/>
                <w:lang w:val="pt-BR"/>
              </w:rPr>
              <w:t xml:space="preserve"> parte e o nome do </w:t>
            </w:r>
            <w:r w:rsidR="007633A4" w:rsidRPr="00AF3A61">
              <w:rPr>
                <w:b/>
                <w:bCs/>
                <w:i/>
                <w:iCs/>
                <w:lang w:val="pt-BR"/>
              </w:rPr>
              <w:t>Empreiteiro</w:t>
            </w:r>
            <w:r w:rsidRPr="00AF3A61">
              <w:rPr>
                <w:b/>
                <w:bCs/>
                <w:i/>
                <w:iCs/>
                <w:lang w:val="pt-BR"/>
              </w:rPr>
              <w:t>, se já conhecido. Caso contrário, exclua este parágrafo].</w:t>
            </w:r>
          </w:p>
          <w:p w14:paraId="6CFB8CBF" w14:textId="77777777" w:rsidR="00C11209" w:rsidRPr="00AF3A61" w:rsidRDefault="00C11209" w:rsidP="00EE68C9">
            <w:pPr>
              <w:tabs>
                <w:tab w:val="right" w:pos="7254"/>
              </w:tabs>
              <w:spacing w:before="60" w:after="60"/>
              <w:jc w:val="both"/>
              <w:rPr>
                <w:lang w:val="pt-BR"/>
              </w:rPr>
            </w:pPr>
          </w:p>
          <w:p w14:paraId="09537CB7" w14:textId="1CDB6EAE" w:rsidR="00C11209" w:rsidRPr="00AF3A61" w:rsidRDefault="00C11209" w:rsidP="00EE68C9">
            <w:pPr>
              <w:tabs>
                <w:tab w:val="right" w:pos="7254"/>
              </w:tabs>
              <w:spacing w:before="60" w:after="60"/>
              <w:jc w:val="both"/>
              <w:rPr>
                <w:i/>
                <w:iCs/>
                <w:lang w:val="pt-BR"/>
              </w:rPr>
            </w:pPr>
            <w:r w:rsidRPr="00AF3A61">
              <w:rPr>
                <w:i/>
                <w:iCs/>
                <w:lang w:val="pt-BR"/>
              </w:rPr>
              <w:t xml:space="preserve">[A parte da Obra que </w:t>
            </w:r>
            <w:r w:rsidR="007633A4" w:rsidRPr="00AF3A61">
              <w:rPr>
                <w:i/>
                <w:iCs/>
                <w:lang w:val="pt-BR"/>
              </w:rPr>
              <w:t>já possui um</w:t>
            </w:r>
            <w:r w:rsidRPr="00AF3A61">
              <w:rPr>
                <w:i/>
                <w:iCs/>
                <w:lang w:val="pt-BR"/>
              </w:rPr>
              <w:t xml:space="preserve"> Empreiteiro designado é: ________ </w:t>
            </w:r>
            <w:r w:rsidRPr="008E0781">
              <w:rPr>
                <w:b/>
                <w:i/>
                <w:iCs/>
                <w:lang w:val="pt-BR"/>
              </w:rPr>
              <w:t>[</w:t>
            </w:r>
            <w:r w:rsidRPr="008E0781">
              <w:rPr>
                <w:b/>
                <w:bCs/>
                <w:i/>
                <w:iCs/>
                <w:lang w:val="pt-BR"/>
              </w:rPr>
              <w:t>descreva em detalhes a parte das Obras</w:t>
            </w:r>
            <w:r w:rsidRPr="008E0781">
              <w:rPr>
                <w:b/>
                <w:i/>
                <w:iCs/>
                <w:lang w:val="pt-BR"/>
              </w:rPr>
              <w:t>]</w:t>
            </w:r>
          </w:p>
          <w:p w14:paraId="62E43FBC" w14:textId="77777777" w:rsidR="00C11209" w:rsidRPr="00AF3A61" w:rsidRDefault="00C11209" w:rsidP="00EE68C9">
            <w:pPr>
              <w:tabs>
                <w:tab w:val="right" w:pos="7254"/>
              </w:tabs>
              <w:spacing w:before="60" w:after="60"/>
              <w:jc w:val="both"/>
              <w:rPr>
                <w:lang w:val="pt-BR"/>
              </w:rPr>
            </w:pPr>
          </w:p>
          <w:p w14:paraId="6B8372B0" w14:textId="73A9865A" w:rsidR="00241C04" w:rsidRPr="00AF3A61" w:rsidRDefault="00C11209" w:rsidP="00EE68C9">
            <w:pPr>
              <w:tabs>
                <w:tab w:val="right" w:pos="7254"/>
              </w:tabs>
              <w:spacing w:before="60" w:after="60"/>
              <w:jc w:val="both"/>
              <w:rPr>
                <w:i/>
                <w:iCs/>
                <w:lang w:val="pt-BR"/>
              </w:rPr>
            </w:pPr>
            <w:r w:rsidRPr="00AF3A61">
              <w:rPr>
                <w:i/>
                <w:iCs/>
                <w:lang w:val="pt-BR"/>
              </w:rPr>
              <w:t>O nome do sub</w:t>
            </w:r>
            <w:r w:rsidR="007633A4" w:rsidRPr="00AF3A61">
              <w:rPr>
                <w:i/>
                <w:iCs/>
                <w:lang w:val="pt-BR"/>
              </w:rPr>
              <w:t>empreiteiro</w:t>
            </w:r>
            <w:r w:rsidRPr="00AF3A61">
              <w:rPr>
                <w:i/>
                <w:iCs/>
                <w:lang w:val="pt-BR"/>
              </w:rPr>
              <w:t xml:space="preserve"> designado é: ____________ </w:t>
            </w:r>
            <w:r w:rsidRPr="008E0781">
              <w:rPr>
                <w:b/>
                <w:i/>
                <w:iCs/>
                <w:lang w:val="pt-BR"/>
              </w:rPr>
              <w:t>[</w:t>
            </w:r>
            <w:r w:rsidR="00D45467">
              <w:rPr>
                <w:b/>
                <w:bCs/>
                <w:i/>
                <w:iCs/>
                <w:lang w:val="pt-BR"/>
              </w:rPr>
              <w:t>inserir</w:t>
            </w:r>
            <w:r w:rsidRPr="008E0781">
              <w:rPr>
                <w:b/>
                <w:bCs/>
                <w:i/>
                <w:iCs/>
                <w:lang w:val="pt-BR"/>
              </w:rPr>
              <w:t xml:space="preserve"> nome do </w:t>
            </w:r>
            <w:r w:rsidR="007633A4" w:rsidRPr="008E0781">
              <w:rPr>
                <w:b/>
                <w:bCs/>
                <w:i/>
                <w:iCs/>
                <w:lang w:val="pt-BR"/>
              </w:rPr>
              <w:t>subempreiteiro</w:t>
            </w:r>
            <w:r w:rsidRPr="008E0781">
              <w:rPr>
                <w:b/>
                <w:bCs/>
                <w:i/>
                <w:iCs/>
                <w:lang w:val="pt-BR"/>
              </w:rPr>
              <w:t>]</w:t>
            </w:r>
          </w:p>
        </w:tc>
      </w:tr>
      <w:tr w:rsidR="00241C04" w:rsidRPr="00A14F81" w14:paraId="3C87B909" w14:textId="77777777" w:rsidTr="00EE68C9">
        <w:trPr>
          <w:jc w:val="center"/>
        </w:trPr>
        <w:tc>
          <w:tcPr>
            <w:tcW w:w="1905" w:type="dxa"/>
            <w:tcBorders>
              <w:top w:val="single" w:sz="2" w:space="0" w:color="000000"/>
              <w:left w:val="double" w:sz="4" w:space="0" w:color="auto"/>
              <w:bottom w:val="single" w:sz="2" w:space="0" w:color="000000"/>
              <w:right w:val="single" w:sz="8" w:space="0" w:color="000000"/>
            </w:tcBorders>
          </w:tcPr>
          <w:p w14:paraId="1EAC24C3" w14:textId="2303142E" w:rsidR="00241C04" w:rsidRPr="00AF3A61" w:rsidRDefault="00F716E2" w:rsidP="00EE68C9">
            <w:pPr>
              <w:tabs>
                <w:tab w:val="right" w:pos="7434"/>
              </w:tabs>
              <w:spacing w:before="60" w:after="60"/>
              <w:jc w:val="both"/>
              <w:rPr>
                <w:b/>
                <w:lang w:val="pt-BR"/>
              </w:rPr>
            </w:pPr>
            <w:r w:rsidRPr="00AF3A61">
              <w:rPr>
                <w:b/>
                <w:iCs/>
                <w:lang w:val="pt-BR"/>
              </w:rPr>
              <w:t xml:space="preserve">IAL </w:t>
            </w:r>
            <w:r w:rsidR="00241C04" w:rsidRPr="00AF3A61">
              <w:rPr>
                <w:b/>
                <w:lang w:val="pt-BR"/>
              </w:rPr>
              <w:t>33.2</w:t>
            </w:r>
          </w:p>
        </w:tc>
        <w:tc>
          <w:tcPr>
            <w:tcW w:w="7436" w:type="dxa"/>
            <w:gridSpan w:val="2"/>
            <w:tcBorders>
              <w:top w:val="single" w:sz="2" w:space="0" w:color="000000"/>
              <w:left w:val="nil"/>
              <w:bottom w:val="single" w:sz="2" w:space="0" w:color="000000"/>
              <w:right w:val="double" w:sz="4" w:space="0" w:color="auto"/>
            </w:tcBorders>
          </w:tcPr>
          <w:p w14:paraId="7E6DC9AA" w14:textId="08664E68" w:rsidR="00C11209" w:rsidRPr="00AF3A61" w:rsidRDefault="00C11209">
            <w:pPr>
              <w:spacing w:after="200"/>
              <w:ind w:left="58"/>
              <w:jc w:val="both"/>
              <w:rPr>
                <w:lang w:val="pt-BR"/>
              </w:rPr>
            </w:pPr>
            <w:r w:rsidRPr="00AF3A61">
              <w:rPr>
                <w:lang w:val="pt-BR"/>
              </w:rPr>
              <w:t>Sub</w:t>
            </w:r>
            <w:r w:rsidR="0094076C" w:rsidRPr="00AF3A61">
              <w:rPr>
                <w:lang w:val="pt-BR"/>
              </w:rPr>
              <w:t>empreitada</w:t>
            </w:r>
            <w:r w:rsidRPr="00AF3A61">
              <w:rPr>
                <w:lang w:val="pt-BR"/>
              </w:rPr>
              <w:t xml:space="preserve"> proposta pelo Empreiteiro: A </w:t>
            </w:r>
            <w:r w:rsidR="0065609C">
              <w:rPr>
                <w:lang w:val="pt-BR"/>
              </w:rPr>
              <w:t>porcentagem</w:t>
            </w:r>
            <w:r w:rsidRPr="00AF3A61">
              <w:rPr>
                <w:lang w:val="pt-BR"/>
              </w:rPr>
              <w:t xml:space="preserve"> máxima de sub</w:t>
            </w:r>
            <w:r w:rsidR="0094076C" w:rsidRPr="00AF3A61">
              <w:rPr>
                <w:lang w:val="pt-BR"/>
              </w:rPr>
              <w:t>empreitada</w:t>
            </w:r>
            <w:r w:rsidRPr="00AF3A61">
              <w:rPr>
                <w:lang w:val="pt-BR"/>
              </w:rPr>
              <w:t xml:space="preserve"> permitida é: _______</w:t>
            </w:r>
            <w:r w:rsidRPr="00AF3A61">
              <w:rPr>
                <w:i/>
                <w:iCs/>
                <w:lang w:val="pt-BR"/>
              </w:rPr>
              <w:t>% do valor total do Contrato.</w:t>
            </w:r>
          </w:p>
          <w:p w14:paraId="4D0B1093" w14:textId="05B3A88E" w:rsidR="00C11209" w:rsidRPr="00AF3A61" w:rsidRDefault="00C11209">
            <w:pPr>
              <w:spacing w:after="200"/>
              <w:ind w:left="58"/>
              <w:jc w:val="both"/>
              <w:rPr>
                <w:lang w:val="pt-BR"/>
              </w:rPr>
            </w:pPr>
            <w:r w:rsidRPr="00AF3A61">
              <w:rPr>
                <w:lang w:val="pt-BR"/>
              </w:rPr>
              <w:lastRenderedPageBreak/>
              <w:t>Os Licitantes que planejam sub</w:t>
            </w:r>
            <w:r w:rsidR="003D42C8" w:rsidRPr="00AF3A61">
              <w:rPr>
                <w:lang w:val="pt-BR"/>
              </w:rPr>
              <w:t>contratar</w:t>
            </w:r>
            <w:r w:rsidRPr="00AF3A61">
              <w:rPr>
                <w:lang w:val="pt-BR"/>
              </w:rPr>
              <w:t xml:space="preserve"> mais de 10% do volume total das Obras deve</w:t>
            </w:r>
            <w:r w:rsidR="0094076C" w:rsidRPr="00AF3A61">
              <w:rPr>
                <w:lang w:val="pt-BR"/>
              </w:rPr>
              <w:t>rão</w:t>
            </w:r>
            <w:r w:rsidRPr="00AF3A61">
              <w:rPr>
                <w:lang w:val="pt-BR"/>
              </w:rPr>
              <w:t xml:space="preserve"> especificar, na Carta de Oferta, as atividades ou </w:t>
            </w:r>
            <w:r w:rsidR="0094076C" w:rsidRPr="00AF3A61">
              <w:rPr>
                <w:lang w:val="pt-BR"/>
              </w:rPr>
              <w:t xml:space="preserve">as </w:t>
            </w:r>
            <w:r w:rsidRPr="00AF3A61">
              <w:rPr>
                <w:lang w:val="pt-BR"/>
              </w:rPr>
              <w:t xml:space="preserve">partes das Obras a serem </w:t>
            </w:r>
            <w:r w:rsidR="0094076C" w:rsidRPr="00AF3A61">
              <w:rPr>
                <w:lang w:val="pt-BR"/>
              </w:rPr>
              <w:t xml:space="preserve">objeto da </w:t>
            </w:r>
            <w:r w:rsidR="003D42C8" w:rsidRPr="00AF3A61">
              <w:rPr>
                <w:lang w:val="pt-BR"/>
              </w:rPr>
              <w:t>subcontratação</w:t>
            </w:r>
            <w:r w:rsidRPr="00AF3A61">
              <w:rPr>
                <w:lang w:val="pt-BR"/>
              </w:rPr>
              <w:t xml:space="preserve">, juntamente com informações completas e detalhadas sobre </w:t>
            </w:r>
            <w:r w:rsidR="0094076C" w:rsidRPr="00AF3A61">
              <w:rPr>
                <w:lang w:val="pt-BR"/>
              </w:rPr>
              <w:t>o</w:t>
            </w:r>
            <w:r w:rsidRPr="00AF3A61">
              <w:rPr>
                <w:lang w:val="pt-BR"/>
              </w:rPr>
              <w:t>s Sub</w:t>
            </w:r>
            <w:r w:rsidR="0094076C" w:rsidRPr="00AF3A61">
              <w:rPr>
                <w:lang w:val="pt-BR"/>
              </w:rPr>
              <w:t>empreiteiros</w:t>
            </w:r>
            <w:r w:rsidRPr="00AF3A61">
              <w:rPr>
                <w:lang w:val="pt-BR"/>
              </w:rPr>
              <w:t xml:space="preserve"> e </w:t>
            </w:r>
            <w:r w:rsidR="0094076C" w:rsidRPr="00AF3A61">
              <w:rPr>
                <w:lang w:val="pt-BR"/>
              </w:rPr>
              <w:t>suas</w:t>
            </w:r>
            <w:r w:rsidRPr="00AF3A61">
              <w:rPr>
                <w:lang w:val="pt-BR"/>
              </w:rPr>
              <w:t xml:space="preserve"> qualificações e experiência.</w:t>
            </w:r>
          </w:p>
        </w:tc>
      </w:tr>
      <w:tr w:rsidR="001558FE" w:rsidRPr="00A14F81" w14:paraId="1C0A45E2"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7AD75024" w:rsidR="001558FE" w:rsidRPr="00AF3A61" w:rsidRDefault="001558FE" w:rsidP="00C436EF">
            <w:pPr>
              <w:tabs>
                <w:tab w:val="right" w:pos="7254"/>
              </w:tabs>
              <w:spacing w:before="120" w:after="120"/>
              <w:jc w:val="center"/>
              <w:rPr>
                <w:b/>
                <w:bCs/>
                <w:sz w:val="28"/>
                <w:lang w:val="pt-BR"/>
              </w:rPr>
            </w:pPr>
            <w:r w:rsidRPr="00AF3A61">
              <w:rPr>
                <w:b/>
                <w:bCs/>
                <w:sz w:val="28"/>
                <w:lang w:val="pt-BR"/>
              </w:rPr>
              <w:lastRenderedPageBreak/>
              <w:t xml:space="preserve">H. </w:t>
            </w:r>
            <w:r w:rsidR="007B09D3" w:rsidRPr="00AF3A61">
              <w:rPr>
                <w:b/>
                <w:bCs/>
                <w:sz w:val="28"/>
                <w:lang w:val="pt-BR"/>
              </w:rPr>
              <w:t xml:space="preserve">Abertura </w:t>
            </w:r>
            <w:r w:rsidRPr="00AF3A61">
              <w:rPr>
                <w:b/>
                <w:bCs/>
                <w:sz w:val="28"/>
                <w:lang w:val="pt-BR"/>
              </w:rPr>
              <w:t xml:space="preserve">Pública </w:t>
            </w:r>
            <w:r w:rsidR="007B09D3" w:rsidRPr="00AF3A61">
              <w:rPr>
                <w:b/>
                <w:bCs/>
                <w:sz w:val="28"/>
                <w:lang w:val="pt-BR"/>
              </w:rPr>
              <w:t>da</w:t>
            </w:r>
            <w:r w:rsidRPr="00AF3A61">
              <w:rPr>
                <w:b/>
                <w:bCs/>
                <w:sz w:val="28"/>
                <w:lang w:val="pt-BR"/>
              </w:rPr>
              <w:t xml:space="preserve"> Parte </w:t>
            </w:r>
            <w:r w:rsidR="007B09D3" w:rsidRPr="00AF3A61">
              <w:rPr>
                <w:b/>
                <w:bCs/>
                <w:sz w:val="28"/>
                <w:lang w:val="pt-BR"/>
              </w:rPr>
              <w:t>Financeira das</w:t>
            </w:r>
            <w:r w:rsidRPr="00AF3A61">
              <w:rPr>
                <w:b/>
                <w:bCs/>
                <w:sz w:val="28"/>
                <w:lang w:val="pt-BR"/>
              </w:rPr>
              <w:t xml:space="preserve"> Ofertas</w:t>
            </w:r>
          </w:p>
        </w:tc>
      </w:tr>
      <w:tr w:rsidR="001558FE" w:rsidRPr="00A14F81" w14:paraId="5281B99C"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00927976" w14:textId="19175793" w:rsidR="001558FE" w:rsidRPr="00AF3A61" w:rsidRDefault="00F716E2" w:rsidP="00EE68C9">
            <w:pPr>
              <w:tabs>
                <w:tab w:val="right" w:pos="7434"/>
              </w:tabs>
              <w:spacing w:before="60" w:after="60"/>
              <w:jc w:val="both"/>
              <w:rPr>
                <w:b/>
                <w:lang w:val="pt-BR"/>
              </w:rPr>
            </w:pPr>
            <w:r w:rsidRPr="00AF3A61">
              <w:rPr>
                <w:b/>
                <w:lang w:val="pt-BR"/>
              </w:rPr>
              <w:t xml:space="preserve">IAL </w:t>
            </w:r>
            <w:r w:rsidR="001558FE" w:rsidRPr="00AF3A61">
              <w:rPr>
                <w:b/>
                <w:lang w:val="pt-BR"/>
              </w:rPr>
              <w:t>34.2 (c)</w:t>
            </w:r>
          </w:p>
        </w:tc>
        <w:tc>
          <w:tcPr>
            <w:tcW w:w="7356" w:type="dxa"/>
            <w:tcBorders>
              <w:top w:val="single" w:sz="2" w:space="0" w:color="000000"/>
              <w:left w:val="nil"/>
              <w:bottom w:val="single" w:sz="2" w:space="0" w:color="000000"/>
              <w:right w:val="double" w:sz="4" w:space="0" w:color="auto"/>
            </w:tcBorders>
          </w:tcPr>
          <w:p w14:paraId="7EBB1B66" w14:textId="52D36F7D" w:rsidR="00412255" w:rsidRPr="00AF3A61" w:rsidRDefault="00412255" w:rsidP="00EE68C9">
            <w:pPr>
              <w:tabs>
                <w:tab w:val="right" w:pos="7254"/>
              </w:tabs>
              <w:spacing w:before="60" w:after="60"/>
              <w:jc w:val="both"/>
              <w:rPr>
                <w:lang w:val="pt-BR"/>
              </w:rPr>
            </w:pPr>
            <w:r w:rsidRPr="00AF3A61">
              <w:rPr>
                <w:lang w:val="pt-BR"/>
              </w:rPr>
              <w:t xml:space="preserve">Após a finalização da avaliação técnica da Parte Técnica das </w:t>
            </w:r>
            <w:r w:rsidR="008E37F6" w:rsidRPr="00AF3A61">
              <w:rPr>
                <w:lang w:val="pt-BR"/>
              </w:rPr>
              <w:t>Ofertas</w:t>
            </w:r>
            <w:r w:rsidRPr="00AF3A61">
              <w:rPr>
                <w:lang w:val="pt-BR"/>
              </w:rPr>
              <w:t xml:space="preserve">, </w:t>
            </w:r>
            <w:r w:rsidR="00AC6BED">
              <w:rPr>
                <w:lang w:val="pt-BR"/>
              </w:rPr>
              <w:t>o Contratante</w:t>
            </w:r>
            <w:r w:rsidRPr="00AF3A61">
              <w:rPr>
                <w:lang w:val="pt-BR"/>
              </w:rPr>
              <w:t xml:space="preserve"> notificará </w:t>
            </w:r>
            <w:r w:rsidR="00423A47" w:rsidRPr="00AF3A61">
              <w:rPr>
                <w:lang w:val="pt-BR"/>
              </w:rPr>
              <w:t>todos os</w:t>
            </w:r>
            <w:r w:rsidRPr="00AF3A61">
              <w:rPr>
                <w:lang w:val="pt-BR"/>
              </w:rPr>
              <w:t xml:space="preserve"> </w:t>
            </w:r>
            <w:r w:rsidR="00423A47" w:rsidRPr="00AF3A61">
              <w:rPr>
                <w:lang w:val="pt-BR"/>
              </w:rPr>
              <w:t>Licitantes</w:t>
            </w:r>
            <w:r w:rsidRPr="00AF3A61">
              <w:rPr>
                <w:lang w:val="pt-BR"/>
              </w:rPr>
              <w:t xml:space="preserve"> do local, data e hora da abertura pública das Partes Financeiras.</w:t>
            </w:r>
          </w:p>
          <w:p w14:paraId="6B172165" w14:textId="62DAECCF" w:rsidR="00412255" w:rsidRPr="00AF3A61" w:rsidRDefault="00412255" w:rsidP="00EE68C9">
            <w:pPr>
              <w:tabs>
                <w:tab w:val="right" w:pos="7254"/>
              </w:tabs>
              <w:spacing w:before="60" w:after="60"/>
              <w:jc w:val="both"/>
              <w:rPr>
                <w:lang w:val="pt-BR"/>
              </w:rPr>
            </w:pPr>
          </w:p>
          <w:p w14:paraId="71691DF1" w14:textId="5BDEBF78" w:rsidR="00412255" w:rsidRPr="00AF3A61" w:rsidRDefault="00412255" w:rsidP="00EE68C9">
            <w:pPr>
              <w:tabs>
                <w:tab w:val="right" w:pos="7254"/>
              </w:tabs>
              <w:spacing w:before="60" w:after="60"/>
              <w:jc w:val="both"/>
              <w:rPr>
                <w:lang w:val="pt-BR"/>
              </w:rPr>
            </w:pPr>
            <w:r w:rsidRPr="000C0C72">
              <w:rPr>
                <w:b/>
                <w:i/>
                <w:lang w:val="pt-BR"/>
              </w:rPr>
              <w:t>[</w:t>
            </w:r>
            <w:r w:rsidRPr="00AF3A61">
              <w:rPr>
                <w:b/>
                <w:bCs/>
                <w:i/>
                <w:iCs/>
                <w:lang w:val="pt-BR"/>
              </w:rPr>
              <w:t>Além do acima</w:t>
            </w:r>
            <w:r w:rsidR="00423A47" w:rsidRPr="00AF3A61">
              <w:rPr>
                <w:b/>
                <w:bCs/>
                <w:i/>
                <w:iCs/>
                <w:lang w:val="pt-BR"/>
              </w:rPr>
              <w:t xml:space="preserve"> mencionado</w:t>
            </w:r>
            <w:r w:rsidRPr="00AF3A61">
              <w:rPr>
                <w:b/>
                <w:bCs/>
                <w:i/>
                <w:iCs/>
                <w:lang w:val="pt-BR"/>
              </w:rPr>
              <w:t xml:space="preserve">, </w:t>
            </w:r>
            <w:r w:rsidR="00AC6BED">
              <w:rPr>
                <w:b/>
                <w:bCs/>
                <w:i/>
                <w:iCs/>
                <w:lang w:val="pt-BR"/>
              </w:rPr>
              <w:t>o Contratante</w:t>
            </w:r>
            <w:r w:rsidRPr="00AF3A61">
              <w:rPr>
                <w:b/>
                <w:bCs/>
                <w:i/>
                <w:iCs/>
                <w:lang w:val="pt-BR"/>
              </w:rPr>
              <w:t xml:space="preserve"> incluirá uma </w:t>
            </w:r>
            <w:r w:rsidR="00A67DF1" w:rsidRPr="00AF3A61">
              <w:rPr>
                <w:b/>
                <w:bCs/>
                <w:i/>
                <w:iCs/>
                <w:lang w:val="pt-BR"/>
              </w:rPr>
              <w:t>das dua</w:t>
            </w:r>
            <w:r w:rsidRPr="00AF3A61">
              <w:rPr>
                <w:b/>
                <w:bCs/>
                <w:i/>
                <w:iCs/>
                <w:lang w:val="pt-BR"/>
              </w:rPr>
              <w:t>s opções</w:t>
            </w:r>
            <w:r w:rsidR="00A67DF1" w:rsidRPr="00AF3A61">
              <w:rPr>
                <w:b/>
                <w:bCs/>
                <w:i/>
                <w:iCs/>
                <w:lang w:val="pt-BR"/>
              </w:rPr>
              <w:t xml:space="preserve"> abaixo ou ambas</w:t>
            </w:r>
            <w:r w:rsidRPr="00AF3A61">
              <w:rPr>
                <w:b/>
                <w:bCs/>
                <w:i/>
                <w:iCs/>
                <w:lang w:val="pt-BR"/>
              </w:rPr>
              <w:t>]</w:t>
            </w:r>
          </w:p>
          <w:p w14:paraId="68AEA94C" w14:textId="54286766" w:rsidR="00412255" w:rsidRPr="00AF3A61" w:rsidRDefault="00412255" w:rsidP="00EE68C9">
            <w:pPr>
              <w:tabs>
                <w:tab w:val="right" w:pos="7254"/>
              </w:tabs>
              <w:spacing w:before="60" w:after="60"/>
              <w:jc w:val="both"/>
              <w:rPr>
                <w:lang w:val="pt-BR"/>
              </w:rPr>
            </w:pPr>
          </w:p>
          <w:p w14:paraId="0FA1C777" w14:textId="3C283A0C" w:rsidR="00412255" w:rsidRPr="00AF3A61" w:rsidRDefault="00412255" w:rsidP="00EE68C9">
            <w:pPr>
              <w:tabs>
                <w:tab w:val="right" w:pos="7254"/>
              </w:tabs>
              <w:spacing w:before="60" w:after="60"/>
              <w:jc w:val="both"/>
              <w:rPr>
                <w:lang w:val="pt-BR"/>
              </w:rPr>
            </w:pPr>
            <w:r w:rsidRPr="008E0781">
              <w:rPr>
                <w:b/>
                <w:i/>
                <w:lang w:val="pt-BR"/>
              </w:rPr>
              <w:t>[</w:t>
            </w:r>
            <w:r w:rsidRPr="008E0781">
              <w:rPr>
                <w:b/>
                <w:i/>
                <w:iCs/>
                <w:lang w:val="pt-BR"/>
              </w:rPr>
              <w:t>Opção 1, se disponível</w:t>
            </w:r>
            <w:r w:rsidRPr="008E0781">
              <w:rPr>
                <w:b/>
                <w:i/>
                <w:lang w:val="pt-BR"/>
              </w:rPr>
              <w:t>]</w:t>
            </w:r>
            <w:r w:rsidRPr="00AF3A61">
              <w:rPr>
                <w:lang w:val="pt-BR"/>
              </w:rPr>
              <w:t xml:space="preserve"> </w:t>
            </w:r>
            <w:r w:rsidR="00AC6BED">
              <w:rPr>
                <w:lang w:val="pt-BR"/>
              </w:rPr>
              <w:t>O Contratante</w:t>
            </w:r>
            <w:r w:rsidRPr="00AF3A61">
              <w:rPr>
                <w:lang w:val="pt-BR"/>
              </w:rPr>
              <w:t xml:space="preserve"> publicará um aviso da abertura pública das Partes Financeiras em seu </w:t>
            </w:r>
            <w:r w:rsidR="009A718A">
              <w:rPr>
                <w:i/>
                <w:lang w:val="pt-BR"/>
              </w:rPr>
              <w:t>website</w:t>
            </w:r>
            <w:r w:rsidRPr="00AF3A61">
              <w:rPr>
                <w:lang w:val="pt-BR"/>
              </w:rPr>
              <w:t>.</w:t>
            </w:r>
          </w:p>
          <w:p w14:paraId="4C6DE790" w14:textId="283F888A" w:rsidR="00412255" w:rsidRPr="00AF3A61" w:rsidRDefault="00412255" w:rsidP="00EE68C9">
            <w:pPr>
              <w:tabs>
                <w:tab w:val="right" w:pos="7254"/>
              </w:tabs>
              <w:spacing w:before="60" w:after="60"/>
              <w:jc w:val="both"/>
              <w:rPr>
                <w:lang w:val="pt-BR"/>
              </w:rPr>
            </w:pPr>
          </w:p>
          <w:p w14:paraId="0E4A4690" w14:textId="42C3D5A2" w:rsidR="001558FE" w:rsidRPr="00AF3A61" w:rsidRDefault="00412255" w:rsidP="00EE68C9">
            <w:pPr>
              <w:tabs>
                <w:tab w:val="right" w:pos="7254"/>
              </w:tabs>
              <w:spacing w:before="60" w:after="60"/>
              <w:jc w:val="both"/>
              <w:rPr>
                <w:lang w:val="pt-BR"/>
              </w:rPr>
            </w:pPr>
            <w:r w:rsidRPr="008E0781">
              <w:rPr>
                <w:b/>
                <w:i/>
                <w:lang w:val="pt-BR"/>
              </w:rPr>
              <w:t>[</w:t>
            </w:r>
            <w:r w:rsidRPr="008E0781">
              <w:rPr>
                <w:b/>
                <w:i/>
                <w:iCs/>
                <w:lang w:val="pt-BR"/>
              </w:rPr>
              <w:t>Opção 2]</w:t>
            </w:r>
            <w:r w:rsidRPr="00AF3A61">
              <w:rPr>
                <w:lang w:val="pt-BR"/>
              </w:rPr>
              <w:t xml:space="preserve"> Qualquer parte interessada que </w:t>
            </w:r>
            <w:r w:rsidR="000E416A" w:rsidRPr="00AF3A61">
              <w:rPr>
                <w:lang w:val="pt-BR"/>
              </w:rPr>
              <w:t>deseje</w:t>
            </w:r>
            <w:r w:rsidRPr="00AF3A61">
              <w:rPr>
                <w:lang w:val="pt-BR"/>
              </w:rPr>
              <w:t xml:space="preserve"> estar presente nesta abertura pública pode entrar em contato com </w:t>
            </w:r>
            <w:r w:rsidRPr="008E0781">
              <w:rPr>
                <w:b/>
                <w:i/>
                <w:lang w:val="pt-BR"/>
              </w:rPr>
              <w:t>[</w:t>
            </w:r>
            <w:r w:rsidRPr="008E0781">
              <w:rPr>
                <w:b/>
                <w:i/>
                <w:iCs/>
                <w:lang w:val="pt-BR"/>
              </w:rPr>
              <w:t xml:space="preserve">inserir nome e </w:t>
            </w:r>
            <w:r w:rsidR="000E416A" w:rsidRPr="008E0781">
              <w:rPr>
                <w:b/>
                <w:i/>
                <w:iCs/>
                <w:lang w:val="pt-BR"/>
              </w:rPr>
              <w:t>os dados</w:t>
            </w:r>
            <w:r w:rsidRPr="008E0781">
              <w:rPr>
                <w:b/>
                <w:i/>
                <w:iCs/>
                <w:lang w:val="pt-BR"/>
              </w:rPr>
              <w:t xml:space="preserve"> d</w:t>
            </w:r>
            <w:r w:rsidR="000E416A" w:rsidRPr="008E0781">
              <w:rPr>
                <w:b/>
                <w:i/>
                <w:iCs/>
                <w:lang w:val="pt-BR"/>
              </w:rPr>
              <w:t>o</w:t>
            </w:r>
            <w:r w:rsidRPr="008E0781">
              <w:rPr>
                <w:b/>
                <w:i/>
                <w:iCs/>
                <w:lang w:val="pt-BR"/>
              </w:rPr>
              <w:t xml:space="preserve"> contato d</w:t>
            </w:r>
            <w:r w:rsidR="00387DC2">
              <w:rPr>
                <w:b/>
                <w:i/>
                <w:iCs/>
                <w:lang w:val="pt-BR"/>
              </w:rPr>
              <w:t>a</w:t>
            </w:r>
            <w:r w:rsidRPr="008E0781">
              <w:rPr>
                <w:b/>
                <w:i/>
                <w:iCs/>
                <w:lang w:val="pt-BR"/>
              </w:rPr>
              <w:t xml:space="preserve"> pessoa responsável</w:t>
            </w:r>
            <w:r w:rsidRPr="008E0781">
              <w:rPr>
                <w:b/>
                <w:i/>
                <w:lang w:val="pt-BR"/>
              </w:rPr>
              <w:t>]</w:t>
            </w:r>
            <w:r w:rsidRPr="00AF3A61">
              <w:rPr>
                <w:lang w:val="pt-BR"/>
              </w:rPr>
              <w:t xml:space="preserve"> e solicitar </w:t>
            </w:r>
            <w:r w:rsidR="00853DFC" w:rsidRPr="00AF3A61">
              <w:rPr>
                <w:lang w:val="pt-BR"/>
              </w:rPr>
              <w:t>que seja</w:t>
            </w:r>
            <w:r w:rsidRPr="00AF3A61">
              <w:rPr>
                <w:lang w:val="pt-BR"/>
              </w:rPr>
              <w:t xml:space="preserve"> notificad</w:t>
            </w:r>
            <w:r w:rsidR="00853DFC" w:rsidRPr="00AF3A61">
              <w:rPr>
                <w:lang w:val="pt-BR"/>
              </w:rPr>
              <w:t>a</w:t>
            </w:r>
            <w:r w:rsidRPr="00AF3A61">
              <w:rPr>
                <w:lang w:val="pt-BR"/>
              </w:rPr>
              <w:t xml:space="preserve"> do local, data e hora da abertura pública das Partes Financeiras. A solicitação deve ser feita antes do prazo para apresentação das Ofertas, que está especificado acima.</w:t>
            </w:r>
          </w:p>
        </w:tc>
      </w:tr>
      <w:tr w:rsidR="001558FE" w:rsidRPr="00A14F81" w14:paraId="298C9489"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6B7DBF46" w14:textId="5821F0E7" w:rsidR="001558FE" w:rsidRPr="00AF3A61" w:rsidRDefault="00F716E2" w:rsidP="00EE68C9">
            <w:pPr>
              <w:tabs>
                <w:tab w:val="right" w:pos="7434"/>
              </w:tabs>
              <w:spacing w:before="60" w:after="60"/>
              <w:jc w:val="both"/>
              <w:rPr>
                <w:b/>
                <w:lang w:val="pt-BR"/>
              </w:rPr>
            </w:pPr>
            <w:r w:rsidRPr="00AF3A61">
              <w:rPr>
                <w:b/>
                <w:lang w:val="pt-BR"/>
              </w:rPr>
              <w:t xml:space="preserve">IAL </w:t>
            </w:r>
            <w:r w:rsidR="001558FE" w:rsidRPr="00AF3A61">
              <w:rPr>
                <w:b/>
                <w:lang w:val="pt-BR"/>
              </w:rPr>
              <w:t>34.5</w:t>
            </w:r>
          </w:p>
        </w:tc>
        <w:tc>
          <w:tcPr>
            <w:tcW w:w="7356" w:type="dxa"/>
            <w:tcBorders>
              <w:top w:val="single" w:sz="2" w:space="0" w:color="000000"/>
              <w:left w:val="nil"/>
              <w:bottom w:val="single" w:sz="2" w:space="0" w:color="000000"/>
              <w:right w:val="double" w:sz="4" w:space="0" w:color="auto"/>
            </w:tcBorders>
          </w:tcPr>
          <w:p w14:paraId="521FD072" w14:textId="532A97B7" w:rsidR="005D0648" w:rsidRPr="00AF3A61" w:rsidRDefault="005D0648" w:rsidP="00EE68C9">
            <w:pPr>
              <w:tabs>
                <w:tab w:val="right" w:pos="7254"/>
              </w:tabs>
              <w:spacing w:before="60" w:after="60"/>
              <w:jc w:val="both"/>
              <w:rPr>
                <w:lang w:val="pt-BR"/>
              </w:rPr>
            </w:pPr>
            <w:r w:rsidRPr="00AF3A61">
              <w:rPr>
                <w:lang w:val="pt-BR"/>
              </w:rPr>
              <w:t xml:space="preserve">A Carta de Oferta - Parte Financeira e as listas serão </w:t>
            </w:r>
            <w:r w:rsidR="00593624" w:rsidRPr="00AF3A61">
              <w:rPr>
                <w:lang w:val="pt-BR"/>
              </w:rPr>
              <w:t xml:space="preserve">rubricadas </w:t>
            </w:r>
            <w:r w:rsidRPr="00AF3A61">
              <w:rPr>
                <w:lang w:val="pt-BR"/>
              </w:rPr>
              <w:t xml:space="preserve">por _______ </w:t>
            </w:r>
            <w:r w:rsidRPr="002C5F69">
              <w:rPr>
                <w:b/>
                <w:i/>
                <w:lang w:val="pt-BR"/>
              </w:rPr>
              <w:t>[</w:t>
            </w:r>
            <w:r w:rsidR="00D45467">
              <w:rPr>
                <w:b/>
                <w:i/>
                <w:iCs/>
                <w:lang w:val="pt-BR"/>
              </w:rPr>
              <w:t>inserir</w:t>
            </w:r>
            <w:r w:rsidRPr="002C5F69">
              <w:rPr>
                <w:b/>
                <w:i/>
                <w:iCs/>
                <w:lang w:val="pt-BR"/>
              </w:rPr>
              <w:t xml:space="preserve"> o número</w:t>
            </w:r>
            <w:r w:rsidRPr="002C5F69">
              <w:rPr>
                <w:b/>
                <w:i/>
                <w:lang w:val="pt-BR"/>
              </w:rPr>
              <w:t>]</w:t>
            </w:r>
            <w:r w:rsidRPr="00AF3A61">
              <w:rPr>
                <w:lang w:val="pt-BR"/>
              </w:rPr>
              <w:t xml:space="preserve"> representantes d</w:t>
            </w:r>
            <w:r w:rsidR="00AC6BED">
              <w:rPr>
                <w:lang w:val="pt-BR"/>
              </w:rPr>
              <w:t>o Contratante</w:t>
            </w:r>
            <w:r w:rsidRPr="00AF3A61">
              <w:rPr>
                <w:lang w:val="pt-BR"/>
              </w:rPr>
              <w:t xml:space="preserve"> que realiz</w:t>
            </w:r>
            <w:r w:rsidR="00797531" w:rsidRPr="00AF3A61">
              <w:rPr>
                <w:lang w:val="pt-BR"/>
              </w:rPr>
              <w:t>arem</w:t>
            </w:r>
            <w:r w:rsidRPr="00AF3A61">
              <w:rPr>
                <w:lang w:val="pt-BR"/>
              </w:rPr>
              <w:t xml:space="preserve"> a abertura das Ofertas. __________ </w:t>
            </w:r>
            <w:r w:rsidRPr="002C5F69">
              <w:rPr>
                <w:b/>
                <w:i/>
                <w:lang w:val="pt-BR"/>
              </w:rPr>
              <w:t>[</w:t>
            </w:r>
            <w:r w:rsidRPr="002C5F69">
              <w:rPr>
                <w:b/>
                <w:bCs/>
                <w:i/>
                <w:iCs/>
                <w:lang w:val="pt-BR"/>
              </w:rPr>
              <w:t>Indique o procedimento. Por exemplo: Cada Parte Financeira será iniciada por todos os representantes e será numerada; qualquer modificação d</w:t>
            </w:r>
            <w:r w:rsidR="00AD27BD" w:rsidRPr="002C5F69">
              <w:rPr>
                <w:b/>
                <w:bCs/>
                <w:i/>
                <w:iCs/>
                <w:lang w:val="pt-BR"/>
              </w:rPr>
              <w:t xml:space="preserve">o </w:t>
            </w:r>
            <w:r w:rsidRPr="002C5F69">
              <w:rPr>
                <w:b/>
                <w:bCs/>
                <w:i/>
                <w:iCs/>
                <w:lang w:val="pt-BR"/>
              </w:rPr>
              <w:t>preço</w:t>
            </w:r>
            <w:r w:rsidR="00AD27BD" w:rsidRPr="002C5F69">
              <w:rPr>
                <w:b/>
                <w:bCs/>
                <w:i/>
                <w:iCs/>
                <w:lang w:val="pt-BR"/>
              </w:rPr>
              <w:t xml:space="preserve"> unitário ou</w:t>
            </w:r>
            <w:r w:rsidRPr="002C5F69">
              <w:rPr>
                <w:b/>
                <w:bCs/>
                <w:i/>
                <w:iCs/>
                <w:lang w:val="pt-BR"/>
              </w:rPr>
              <w:t xml:space="preserve"> total será </w:t>
            </w:r>
            <w:r w:rsidR="00AD27BD" w:rsidRPr="002C5F69">
              <w:rPr>
                <w:b/>
                <w:bCs/>
                <w:i/>
                <w:iCs/>
                <w:lang w:val="pt-BR"/>
              </w:rPr>
              <w:t>rubricada</w:t>
            </w:r>
            <w:r w:rsidRPr="002C5F69">
              <w:rPr>
                <w:b/>
                <w:bCs/>
                <w:i/>
                <w:iCs/>
                <w:lang w:val="pt-BR"/>
              </w:rPr>
              <w:t xml:space="preserve"> pelo Representante d</w:t>
            </w:r>
            <w:r w:rsidR="00AC6BED" w:rsidRPr="002C5F69">
              <w:rPr>
                <w:b/>
                <w:bCs/>
                <w:i/>
                <w:iCs/>
                <w:lang w:val="pt-BR"/>
              </w:rPr>
              <w:t>o Contratante</w:t>
            </w:r>
            <w:r w:rsidRPr="002C5F69">
              <w:rPr>
                <w:b/>
                <w:bCs/>
                <w:i/>
                <w:iCs/>
                <w:lang w:val="pt-BR"/>
              </w:rPr>
              <w:t>, etc</w:t>
            </w:r>
            <w:r w:rsidRPr="002C5F69">
              <w:rPr>
                <w:b/>
                <w:i/>
                <w:lang w:val="pt-BR"/>
              </w:rPr>
              <w:t>.]</w:t>
            </w:r>
          </w:p>
        </w:tc>
      </w:tr>
      <w:tr w:rsidR="001558FE" w:rsidRPr="00A14F81" w14:paraId="6C251A11"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69749D44" w:rsidR="001558FE" w:rsidRPr="00AF3A61" w:rsidRDefault="001558FE" w:rsidP="00C436EF">
            <w:pPr>
              <w:tabs>
                <w:tab w:val="right" w:pos="7254"/>
              </w:tabs>
              <w:spacing w:before="120" w:after="120"/>
              <w:jc w:val="center"/>
              <w:rPr>
                <w:lang w:val="pt-BR"/>
              </w:rPr>
            </w:pPr>
            <w:r w:rsidRPr="00AF3A61">
              <w:rPr>
                <w:b/>
                <w:bCs/>
                <w:sz w:val="28"/>
                <w:lang w:val="pt-BR"/>
              </w:rPr>
              <w:t xml:space="preserve">I. </w:t>
            </w:r>
            <w:r w:rsidR="007B09D3" w:rsidRPr="00AF3A61">
              <w:rPr>
                <w:b/>
                <w:bCs/>
                <w:sz w:val="28"/>
                <w:lang w:val="pt-BR"/>
              </w:rPr>
              <w:t>Avaliação da</w:t>
            </w:r>
            <w:r w:rsidRPr="00AF3A61">
              <w:rPr>
                <w:b/>
                <w:bCs/>
                <w:sz w:val="28"/>
                <w:lang w:val="pt-BR"/>
              </w:rPr>
              <w:t xml:space="preserve"> Parte </w:t>
            </w:r>
            <w:r w:rsidR="007B09D3" w:rsidRPr="00AF3A61">
              <w:rPr>
                <w:b/>
                <w:bCs/>
                <w:sz w:val="28"/>
                <w:lang w:val="pt-BR"/>
              </w:rPr>
              <w:t>Financeira das</w:t>
            </w:r>
            <w:r w:rsidRPr="00AF3A61">
              <w:rPr>
                <w:b/>
                <w:bCs/>
                <w:sz w:val="28"/>
                <w:lang w:val="pt-BR"/>
              </w:rPr>
              <w:t xml:space="preserve"> Ofertas</w:t>
            </w:r>
          </w:p>
        </w:tc>
      </w:tr>
      <w:tr w:rsidR="001558FE" w:rsidRPr="00A14F81" w14:paraId="3F4CE644"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3DD526F9" w14:textId="34EDF13A" w:rsidR="001558FE" w:rsidRPr="00AF3A61" w:rsidRDefault="00F716E2" w:rsidP="00EE68C9">
            <w:pPr>
              <w:tabs>
                <w:tab w:val="right" w:pos="7434"/>
              </w:tabs>
              <w:spacing w:before="60" w:after="60"/>
              <w:jc w:val="both"/>
              <w:rPr>
                <w:b/>
                <w:lang w:val="pt-BR"/>
              </w:rPr>
            </w:pPr>
            <w:r w:rsidRPr="00AF3A61">
              <w:rPr>
                <w:b/>
                <w:lang w:val="pt-BR"/>
              </w:rPr>
              <w:t xml:space="preserve">IAL </w:t>
            </w:r>
            <w:r w:rsidR="001558FE" w:rsidRPr="00AF3A61">
              <w:rPr>
                <w:b/>
                <w:lang w:val="pt-BR"/>
              </w:rPr>
              <w:t>37.1</w:t>
            </w:r>
          </w:p>
          <w:p w14:paraId="3544FE4B" w14:textId="77777777" w:rsidR="001558FE" w:rsidRPr="00AF3A61" w:rsidRDefault="001558FE">
            <w:pPr>
              <w:spacing w:before="160" w:after="160"/>
              <w:jc w:val="both"/>
              <w:rPr>
                <w:b/>
                <w:bCs/>
                <w:lang w:val="pt-BR"/>
              </w:rPr>
            </w:pPr>
          </w:p>
        </w:tc>
        <w:tc>
          <w:tcPr>
            <w:tcW w:w="7356" w:type="dxa"/>
            <w:tcBorders>
              <w:top w:val="single" w:sz="2" w:space="0" w:color="000000"/>
              <w:left w:val="nil"/>
              <w:bottom w:val="single" w:sz="2" w:space="0" w:color="000000"/>
              <w:right w:val="double" w:sz="4" w:space="0" w:color="auto"/>
            </w:tcBorders>
          </w:tcPr>
          <w:p w14:paraId="48EBA717" w14:textId="5569135A" w:rsidR="005D0648" w:rsidRPr="00AF3A61" w:rsidRDefault="005D0648" w:rsidP="00EE68C9">
            <w:pPr>
              <w:tabs>
                <w:tab w:val="right" w:pos="7254"/>
              </w:tabs>
              <w:spacing w:before="120" w:after="120"/>
              <w:jc w:val="both"/>
              <w:rPr>
                <w:bCs/>
                <w:iCs/>
                <w:lang w:val="pt-BR"/>
              </w:rPr>
            </w:pPr>
            <w:r w:rsidRPr="00AF3A61">
              <w:rPr>
                <w:bCs/>
                <w:iCs/>
                <w:lang w:val="pt-BR"/>
              </w:rPr>
              <w:t xml:space="preserve">A moeda que será utilizada para avaliar e comparar as Ofertas </w:t>
            </w:r>
            <w:r w:rsidR="00E6137B" w:rsidRPr="00AF3A61">
              <w:rPr>
                <w:bCs/>
                <w:iCs/>
                <w:lang w:val="pt-BR"/>
              </w:rPr>
              <w:t xml:space="preserve">para </w:t>
            </w:r>
            <w:r w:rsidRPr="00AF3A61">
              <w:rPr>
                <w:bCs/>
                <w:iCs/>
                <w:lang w:val="pt-BR"/>
              </w:rPr>
              <w:t xml:space="preserve">conversão </w:t>
            </w:r>
            <w:r w:rsidR="00E6137B" w:rsidRPr="00AF3A61">
              <w:rPr>
                <w:bCs/>
                <w:iCs/>
                <w:lang w:val="pt-BR"/>
              </w:rPr>
              <w:t>em</w:t>
            </w:r>
            <w:r w:rsidRPr="00AF3A61">
              <w:rPr>
                <w:bCs/>
                <w:iCs/>
                <w:lang w:val="pt-BR"/>
              </w:rPr>
              <w:t xml:space="preserve"> uma única moeda, </w:t>
            </w:r>
            <w:r w:rsidR="00016D1A" w:rsidRPr="00AF3A61">
              <w:rPr>
                <w:bCs/>
                <w:iCs/>
                <w:lang w:val="pt-BR"/>
              </w:rPr>
              <w:t>a</w:t>
            </w:r>
            <w:r w:rsidRPr="00AF3A61">
              <w:rPr>
                <w:bCs/>
                <w:iCs/>
                <w:lang w:val="pt-BR"/>
              </w:rPr>
              <w:t xml:space="preserve"> </w:t>
            </w:r>
            <w:r w:rsidR="00016D1A" w:rsidRPr="00AF3A61">
              <w:rPr>
                <w:bCs/>
                <w:iCs/>
                <w:lang w:val="pt-BR"/>
              </w:rPr>
              <w:t>taxa</w:t>
            </w:r>
            <w:r w:rsidR="00E6137B" w:rsidRPr="00AF3A61">
              <w:rPr>
                <w:bCs/>
                <w:iCs/>
                <w:lang w:val="pt-BR"/>
              </w:rPr>
              <w:t xml:space="preserve"> de </w:t>
            </w:r>
            <w:r w:rsidRPr="00AF3A61">
              <w:rPr>
                <w:bCs/>
                <w:iCs/>
                <w:lang w:val="pt-BR"/>
              </w:rPr>
              <w:t xml:space="preserve">câmbio de venda, </w:t>
            </w:r>
            <w:r w:rsidR="00016D1A" w:rsidRPr="00AF3A61">
              <w:rPr>
                <w:bCs/>
                <w:iCs/>
                <w:lang w:val="pt-BR"/>
              </w:rPr>
              <w:t xml:space="preserve">e </w:t>
            </w:r>
            <w:r w:rsidRPr="00AF3A61">
              <w:rPr>
                <w:bCs/>
                <w:iCs/>
                <w:lang w:val="pt-BR"/>
              </w:rPr>
              <w:t>todos os preços das Ofertas expressos em várias moedas, é:</w:t>
            </w:r>
          </w:p>
          <w:p w14:paraId="1375E7C3" w14:textId="77777777" w:rsidR="005D0648" w:rsidRPr="00AF3A61" w:rsidRDefault="005D0648" w:rsidP="00EE68C9">
            <w:pPr>
              <w:tabs>
                <w:tab w:val="right" w:pos="7254"/>
              </w:tabs>
              <w:spacing w:before="120" w:after="120"/>
              <w:jc w:val="both"/>
              <w:rPr>
                <w:bCs/>
                <w:iCs/>
                <w:lang w:val="pt-BR"/>
              </w:rPr>
            </w:pPr>
            <w:r w:rsidRPr="002C5F69">
              <w:rPr>
                <w:b/>
                <w:bCs/>
                <w:i/>
                <w:iCs/>
                <w:lang w:val="pt-BR"/>
              </w:rPr>
              <w:t>[</w:t>
            </w:r>
            <w:r w:rsidRPr="002C5F69">
              <w:rPr>
                <w:b/>
                <w:bCs/>
                <w:i/>
                <w:lang w:val="pt-BR"/>
              </w:rPr>
              <w:t>Insira o nome da moeda</w:t>
            </w:r>
            <w:r w:rsidRPr="002C5F69">
              <w:rPr>
                <w:b/>
                <w:bCs/>
                <w:i/>
                <w:iCs/>
                <w:lang w:val="pt-BR"/>
              </w:rPr>
              <w:t>]</w:t>
            </w:r>
            <w:r w:rsidRPr="002C5F69">
              <w:rPr>
                <w:bCs/>
                <w:iCs/>
                <w:lang w:val="pt-BR"/>
              </w:rPr>
              <w:t xml:space="preserve">: </w:t>
            </w:r>
            <w:r w:rsidRPr="00AF3A61">
              <w:rPr>
                <w:bCs/>
                <w:iCs/>
                <w:lang w:val="pt-BR"/>
              </w:rPr>
              <w:t>____________________</w:t>
            </w:r>
          </w:p>
          <w:p w14:paraId="2D48E57A" w14:textId="1CE754E9" w:rsidR="005D0648" w:rsidRPr="002C5F69" w:rsidRDefault="005D0648" w:rsidP="00EE68C9">
            <w:pPr>
              <w:tabs>
                <w:tab w:val="right" w:pos="7254"/>
              </w:tabs>
              <w:spacing w:before="120" w:after="120"/>
              <w:jc w:val="both"/>
              <w:rPr>
                <w:b/>
                <w:bCs/>
                <w:i/>
                <w:iCs/>
                <w:lang w:val="pt-BR"/>
              </w:rPr>
            </w:pPr>
            <w:r w:rsidRPr="00AF3A61">
              <w:rPr>
                <w:bCs/>
                <w:iCs/>
                <w:lang w:val="pt-BR"/>
              </w:rPr>
              <w:t xml:space="preserve">A fonte da taxa de câmbio será: </w:t>
            </w:r>
            <w:r w:rsidRPr="002C5F69">
              <w:rPr>
                <w:b/>
                <w:bCs/>
                <w:i/>
                <w:iCs/>
                <w:lang w:val="pt-BR"/>
              </w:rPr>
              <w:t>[</w:t>
            </w:r>
            <w:r w:rsidRPr="002C5F69">
              <w:rPr>
                <w:b/>
                <w:bCs/>
                <w:i/>
                <w:lang w:val="pt-BR"/>
              </w:rPr>
              <w:t>inserir o nome da fonte da taxa de câmbio (por exemplo, o Banco Central do país d</w:t>
            </w:r>
            <w:r w:rsidR="00AC6BED" w:rsidRPr="002C5F69">
              <w:rPr>
                <w:b/>
                <w:bCs/>
                <w:i/>
                <w:lang w:val="pt-BR"/>
              </w:rPr>
              <w:t>o Contratante</w:t>
            </w:r>
            <w:r w:rsidRPr="002C5F69">
              <w:rPr>
                <w:b/>
                <w:bCs/>
                <w:i/>
                <w:lang w:val="pt-BR"/>
              </w:rPr>
              <w:t>)</w:t>
            </w:r>
            <w:r w:rsidR="002C5F69">
              <w:rPr>
                <w:b/>
                <w:bCs/>
                <w:i/>
                <w:iCs/>
                <w:lang w:val="pt-BR"/>
              </w:rPr>
              <w:t>]</w:t>
            </w:r>
          </w:p>
          <w:p w14:paraId="00FE854F" w14:textId="72800D05" w:rsidR="005D0648" w:rsidRPr="00AF3A61" w:rsidRDefault="005D0648" w:rsidP="00EE68C9">
            <w:pPr>
              <w:tabs>
                <w:tab w:val="right" w:pos="7254"/>
              </w:tabs>
              <w:spacing w:before="120" w:after="120"/>
              <w:jc w:val="both"/>
              <w:rPr>
                <w:bCs/>
                <w:iCs/>
                <w:lang w:val="pt-BR"/>
              </w:rPr>
            </w:pPr>
            <w:r w:rsidRPr="00AF3A61">
              <w:rPr>
                <w:bCs/>
                <w:iCs/>
                <w:lang w:val="pt-BR"/>
              </w:rPr>
              <w:t xml:space="preserve">A data da taxa de câmbio será: </w:t>
            </w:r>
            <w:r w:rsidRPr="002C5F69">
              <w:rPr>
                <w:b/>
                <w:bCs/>
                <w:i/>
                <w:iCs/>
                <w:lang w:val="pt-BR"/>
              </w:rPr>
              <w:t>[</w:t>
            </w:r>
            <w:r w:rsidR="00D45467">
              <w:rPr>
                <w:b/>
                <w:bCs/>
                <w:i/>
                <w:lang w:val="pt-BR"/>
              </w:rPr>
              <w:t>inserir</w:t>
            </w:r>
            <w:r w:rsidRPr="002C5F69">
              <w:rPr>
                <w:b/>
                <w:bCs/>
                <w:i/>
                <w:lang w:val="pt-BR"/>
              </w:rPr>
              <w:t xml:space="preserve"> dia, mês e ano, por exemplo, 19 de dezembro de 2019, não antes d</w:t>
            </w:r>
            <w:r w:rsidR="00463532" w:rsidRPr="002C5F69">
              <w:rPr>
                <w:b/>
                <w:bCs/>
                <w:i/>
                <w:lang w:val="pt-BR"/>
              </w:rPr>
              <w:t>os</w:t>
            </w:r>
            <w:r w:rsidRPr="002C5F69">
              <w:rPr>
                <w:b/>
                <w:bCs/>
                <w:i/>
                <w:lang w:val="pt-BR"/>
              </w:rPr>
              <w:t xml:space="preserve"> 28 dias </w:t>
            </w:r>
            <w:r w:rsidR="00463532" w:rsidRPr="002C5F69">
              <w:rPr>
                <w:b/>
                <w:bCs/>
                <w:i/>
                <w:lang w:val="pt-BR"/>
              </w:rPr>
              <w:t>prévios a</w:t>
            </w:r>
            <w:r w:rsidRPr="002C5F69">
              <w:rPr>
                <w:b/>
                <w:bCs/>
                <w:i/>
                <w:lang w:val="pt-BR"/>
              </w:rPr>
              <w:t>o vencimento do prazo para apresentação d</w:t>
            </w:r>
            <w:r w:rsidR="00463532" w:rsidRPr="002C5F69">
              <w:rPr>
                <w:b/>
                <w:bCs/>
                <w:i/>
                <w:lang w:val="pt-BR"/>
              </w:rPr>
              <w:t xml:space="preserve">as </w:t>
            </w:r>
            <w:r w:rsidR="002C5F69">
              <w:rPr>
                <w:b/>
                <w:bCs/>
                <w:i/>
                <w:lang w:val="pt-BR"/>
              </w:rPr>
              <w:t>O</w:t>
            </w:r>
            <w:r w:rsidR="00463532" w:rsidRPr="002C5F69">
              <w:rPr>
                <w:b/>
                <w:bCs/>
                <w:i/>
                <w:lang w:val="pt-BR"/>
              </w:rPr>
              <w:t>fertas</w:t>
            </w:r>
            <w:r w:rsidRPr="002C5F69">
              <w:rPr>
                <w:b/>
                <w:bCs/>
                <w:i/>
                <w:lang w:val="pt-BR"/>
              </w:rPr>
              <w:t xml:space="preserve">, o mais tardar na data original de </w:t>
            </w:r>
            <w:r w:rsidR="00463532" w:rsidRPr="002C5F69">
              <w:rPr>
                <w:b/>
                <w:bCs/>
                <w:i/>
                <w:lang w:val="pt-BR"/>
              </w:rPr>
              <w:t xml:space="preserve">vencimento </w:t>
            </w:r>
            <w:r w:rsidRPr="002C5F69">
              <w:rPr>
                <w:b/>
                <w:bCs/>
                <w:i/>
                <w:lang w:val="pt-BR"/>
              </w:rPr>
              <w:t xml:space="preserve">do </w:t>
            </w:r>
            <w:r w:rsidR="00C250FD">
              <w:rPr>
                <w:b/>
                <w:bCs/>
                <w:i/>
                <w:lang w:val="pt-BR"/>
              </w:rPr>
              <w:t>Prazo de Validade</w:t>
            </w:r>
            <w:r w:rsidRPr="002C5F69">
              <w:rPr>
                <w:b/>
                <w:bCs/>
                <w:i/>
                <w:lang w:val="pt-BR"/>
              </w:rPr>
              <w:t xml:space="preserve"> da Oferta</w:t>
            </w:r>
            <w:r w:rsidRPr="002C5F69">
              <w:rPr>
                <w:b/>
                <w:bCs/>
                <w:i/>
                <w:iCs/>
                <w:lang w:val="pt-BR"/>
              </w:rPr>
              <w:t>]</w:t>
            </w:r>
          </w:p>
        </w:tc>
      </w:tr>
      <w:tr w:rsidR="00F258D3" w:rsidRPr="00A14F81" w14:paraId="1840D3D1"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5E46C1E8" w14:textId="3B185609" w:rsidR="00F258D3" w:rsidRPr="00AF3A61" w:rsidRDefault="00F716E2" w:rsidP="00EE68C9">
            <w:pPr>
              <w:spacing w:before="120" w:after="120"/>
              <w:jc w:val="both"/>
              <w:rPr>
                <w:b/>
                <w:bCs/>
                <w:lang w:val="pt-BR"/>
              </w:rPr>
            </w:pPr>
            <w:r w:rsidRPr="00AF3A61">
              <w:rPr>
                <w:b/>
                <w:bCs/>
                <w:lang w:val="pt-BR"/>
              </w:rPr>
              <w:lastRenderedPageBreak/>
              <w:t xml:space="preserve">IAL </w:t>
            </w:r>
            <w:r w:rsidR="00F258D3" w:rsidRPr="00AF3A61">
              <w:rPr>
                <w:b/>
                <w:bCs/>
                <w:lang w:val="pt-BR"/>
              </w:rPr>
              <w:t>41.1</w:t>
            </w:r>
          </w:p>
          <w:p w14:paraId="38AB613D" w14:textId="2FA97827" w:rsidR="00F258D3" w:rsidRPr="00AF3A61" w:rsidRDefault="00F3005B" w:rsidP="002C5F69">
            <w:pPr>
              <w:tabs>
                <w:tab w:val="right" w:pos="7434"/>
              </w:tabs>
              <w:spacing w:before="60" w:after="60"/>
              <w:rPr>
                <w:b/>
                <w:lang w:val="pt-BR"/>
              </w:rPr>
            </w:pPr>
            <w:r w:rsidRPr="00AF3A61">
              <w:rPr>
                <w:b/>
                <w:bCs/>
                <w:lang w:val="pt-BR"/>
              </w:rPr>
              <w:t xml:space="preserve">Melhor </w:t>
            </w:r>
            <w:r w:rsidR="00F258D3" w:rsidRPr="00AF3A61">
              <w:rPr>
                <w:b/>
                <w:bCs/>
                <w:lang w:val="pt-BR"/>
              </w:rPr>
              <w:t>Oferta Final</w:t>
            </w:r>
          </w:p>
        </w:tc>
        <w:tc>
          <w:tcPr>
            <w:tcW w:w="7356" w:type="dxa"/>
            <w:tcBorders>
              <w:top w:val="single" w:sz="2" w:space="0" w:color="000000"/>
              <w:left w:val="nil"/>
              <w:bottom w:val="single" w:sz="2" w:space="0" w:color="000000"/>
              <w:right w:val="double" w:sz="4" w:space="0" w:color="auto"/>
            </w:tcBorders>
          </w:tcPr>
          <w:p w14:paraId="65F6CF5F" w14:textId="77777777" w:rsidR="00992C41" w:rsidRPr="00AF3A61" w:rsidRDefault="00992C41" w:rsidP="00EE68C9">
            <w:pPr>
              <w:tabs>
                <w:tab w:val="right" w:pos="7254"/>
              </w:tabs>
              <w:spacing w:before="60" w:after="60"/>
              <w:jc w:val="both"/>
              <w:rPr>
                <w:lang w:val="pt-BR"/>
              </w:rPr>
            </w:pPr>
            <w:r w:rsidRPr="00907687">
              <w:rPr>
                <w:b/>
                <w:i/>
                <w:lang w:val="pt-BR"/>
              </w:rPr>
              <w:t>[</w:t>
            </w:r>
            <w:r w:rsidRPr="00AF3A61">
              <w:rPr>
                <w:b/>
                <w:bCs/>
                <w:i/>
                <w:iCs/>
                <w:lang w:val="pt-BR"/>
              </w:rPr>
              <w:t>Excluir se não for aplicável</w:t>
            </w:r>
            <w:r w:rsidRPr="00907687">
              <w:rPr>
                <w:b/>
                <w:i/>
                <w:lang w:val="pt-BR"/>
              </w:rPr>
              <w:t>]</w:t>
            </w:r>
          </w:p>
          <w:p w14:paraId="21BE2FE9" w14:textId="487E6EE4" w:rsidR="00F258D3" w:rsidRPr="00AF3A61" w:rsidRDefault="00992C41" w:rsidP="00EE68C9">
            <w:pPr>
              <w:tabs>
                <w:tab w:val="right" w:pos="7254"/>
              </w:tabs>
              <w:spacing w:before="60" w:after="60"/>
              <w:jc w:val="both"/>
              <w:rPr>
                <w:lang w:val="pt-BR"/>
              </w:rPr>
            </w:pPr>
            <w:r w:rsidRPr="00AF3A61">
              <w:rPr>
                <w:lang w:val="pt-BR"/>
              </w:rPr>
              <w:t>A avaliação utilizará o método da Melhor Oferta Final.</w:t>
            </w:r>
          </w:p>
        </w:tc>
      </w:tr>
      <w:tr w:rsidR="00F258D3" w:rsidRPr="00A14F81" w14:paraId="0657B464"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797805FE" w14:textId="64F3C435" w:rsidR="00F258D3" w:rsidRPr="00AF3A61" w:rsidRDefault="00F716E2" w:rsidP="00EE68C9">
            <w:pPr>
              <w:spacing w:before="120" w:after="120"/>
              <w:jc w:val="both"/>
              <w:rPr>
                <w:b/>
                <w:bCs/>
                <w:lang w:val="pt-BR"/>
              </w:rPr>
            </w:pPr>
            <w:r w:rsidRPr="00AF3A61">
              <w:rPr>
                <w:b/>
                <w:bCs/>
                <w:lang w:val="pt-BR"/>
              </w:rPr>
              <w:t xml:space="preserve">IAL </w:t>
            </w:r>
            <w:r w:rsidR="00F258D3" w:rsidRPr="00AF3A61">
              <w:rPr>
                <w:b/>
                <w:bCs/>
                <w:lang w:val="pt-BR"/>
              </w:rPr>
              <w:t>41.3</w:t>
            </w:r>
          </w:p>
          <w:p w14:paraId="4162F716" w14:textId="221D62C3" w:rsidR="00F258D3" w:rsidRPr="00AF3A61" w:rsidRDefault="00D9480A" w:rsidP="002C5F69">
            <w:pPr>
              <w:tabs>
                <w:tab w:val="right" w:pos="7434"/>
              </w:tabs>
              <w:spacing w:before="60" w:after="60"/>
              <w:rPr>
                <w:b/>
                <w:lang w:val="pt-BR"/>
              </w:rPr>
            </w:pPr>
            <w:r>
              <w:rPr>
                <w:b/>
                <w:bCs/>
                <w:lang w:val="pt-BR"/>
              </w:rPr>
              <w:t>Autoridade de Probidade Independente</w:t>
            </w:r>
          </w:p>
        </w:tc>
        <w:tc>
          <w:tcPr>
            <w:tcW w:w="7356" w:type="dxa"/>
            <w:tcBorders>
              <w:top w:val="single" w:sz="2" w:space="0" w:color="000000"/>
              <w:left w:val="nil"/>
              <w:bottom w:val="single" w:sz="2" w:space="0" w:color="000000"/>
              <w:right w:val="double" w:sz="4" w:space="0" w:color="auto"/>
            </w:tcBorders>
          </w:tcPr>
          <w:p w14:paraId="23544683" w14:textId="1532ADEE" w:rsidR="00992C41" w:rsidRPr="00AF3A61" w:rsidRDefault="00992C41">
            <w:pPr>
              <w:spacing w:before="120" w:after="120"/>
              <w:jc w:val="both"/>
              <w:rPr>
                <w:lang w:val="pt-BR"/>
              </w:rPr>
            </w:pPr>
            <w:r w:rsidRPr="00907687">
              <w:rPr>
                <w:b/>
                <w:i/>
                <w:lang w:val="pt-BR"/>
              </w:rPr>
              <w:t>[</w:t>
            </w:r>
            <w:r w:rsidRPr="00AF3A61">
              <w:rPr>
                <w:b/>
                <w:bCs/>
                <w:i/>
                <w:iCs/>
                <w:lang w:val="pt-BR"/>
              </w:rPr>
              <w:t>Excluir se não for aplicável]</w:t>
            </w:r>
          </w:p>
          <w:p w14:paraId="0CADE5DB" w14:textId="5C62A5C9" w:rsidR="00F258D3" w:rsidRPr="002C5F69" w:rsidRDefault="00992C41" w:rsidP="002C5F69">
            <w:pPr>
              <w:spacing w:before="120" w:after="120"/>
              <w:jc w:val="both"/>
              <w:rPr>
                <w:b/>
                <w:i/>
                <w:lang w:val="pt-BR"/>
              </w:rPr>
            </w:pPr>
            <w:r w:rsidRPr="00AF3A61">
              <w:rPr>
                <w:lang w:val="pt-BR"/>
              </w:rPr>
              <w:t>Se</w:t>
            </w:r>
            <w:r w:rsidR="00050921" w:rsidRPr="00AF3A61">
              <w:rPr>
                <w:lang w:val="pt-BR"/>
              </w:rPr>
              <w:t xml:space="preserve"> for utilizado</w:t>
            </w:r>
            <w:r w:rsidRPr="00AF3A61">
              <w:rPr>
                <w:lang w:val="pt-BR"/>
              </w:rPr>
              <w:t xml:space="preserve"> o método da Melhor Oferta Final, a </w:t>
            </w:r>
            <w:r w:rsidR="00D9480A">
              <w:rPr>
                <w:lang w:val="pt-BR"/>
              </w:rPr>
              <w:t>Autoridade de Probidade Independente</w:t>
            </w:r>
            <w:r w:rsidRPr="00AF3A61">
              <w:rPr>
                <w:lang w:val="pt-BR"/>
              </w:rPr>
              <w:t xml:space="preserve"> será: </w:t>
            </w:r>
            <w:r w:rsidRPr="002C5F69">
              <w:rPr>
                <w:b/>
                <w:i/>
                <w:lang w:val="pt-BR"/>
              </w:rPr>
              <w:t>[</w:t>
            </w:r>
            <w:r w:rsidRPr="002C5F69">
              <w:rPr>
                <w:b/>
                <w:i/>
                <w:iCs/>
                <w:lang w:val="pt-BR"/>
              </w:rPr>
              <w:t>inserir: nome e endereço]</w:t>
            </w:r>
            <w:r w:rsidR="00F258D3" w:rsidRPr="00AF3A61">
              <w:rPr>
                <w:lang w:val="pt-BR"/>
              </w:rPr>
              <w:t xml:space="preserve"> </w:t>
            </w:r>
          </w:p>
        </w:tc>
      </w:tr>
      <w:tr w:rsidR="00F258D3" w:rsidRPr="00A14F81" w14:paraId="5ED8C149"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7A55C543" w14:textId="71598104" w:rsidR="00F258D3" w:rsidRPr="00AF3A61" w:rsidRDefault="00F716E2" w:rsidP="00EE68C9">
            <w:pPr>
              <w:spacing w:before="120" w:after="120"/>
              <w:jc w:val="both"/>
              <w:rPr>
                <w:b/>
                <w:bCs/>
                <w:lang w:val="pt-BR"/>
              </w:rPr>
            </w:pPr>
            <w:r w:rsidRPr="00AF3A61">
              <w:rPr>
                <w:b/>
                <w:bCs/>
                <w:lang w:val="pt-BR"/>
              </w:rPr>
              <w:t xml:space="preserve">IAL </w:t>
            </w:r>
            <w:r w:rsidR="00F258D3" w:rsidRPr="00AF3A61">
              <w:rPr>
                <w:b/>
                <w:bCs/>
                <w:lang w:val="pt-BR"/>
              </w:rPr>
              <w:t>41.4</w:t>
            </w:r>
          </w:p>
          <w:p w14:paraId="28F6ED64" w14:textId="11B77C81" w:rsidR="00F258D3" w:rsidRPr="00AF3A61" w:rsidRDefault="00D704E0" w:rsidP="002C5F69">
            <w:pPr>
              <w:tabs>
                <w:tab w:val="right" w:pos="7434"/>
              </w:tabs>
              <w:spacing w:before="60" w:after="60"/>
              <w:rPr>
                <w:b/>
                <w:lang w:val="pt-BR"/>
              </w:rPr>
            </w:pPr>
            <w:r w:rsidRPr="00AF3A61">
              <w:rPr>
                <w:b/>
                <w:bCs/>
                <w:lang w:val="pt-BR"/>
              </w:rPr>
              <w:t>Endereço para a apresentação da Melhor Oferta Final de cada Licitante</w:t>
            </w:r>
          </w:p>
        </w:tc>
        <w:tc>
          <w:tcPr>
            <w:tcW w:w="7356" w:type="dxa"/>
            <w:tcBorders>
              <w:top w:val="single" w:sz="2" w:space="0" w:color="000000"/>
              <w:left w:val="nil"/>
              <w:bottom w:val="single" w:sz="2" w:space="0" w:color="000000"/>
              <w:right w:val="double" w:sz="4" w:space="0" w:color="auto"/>
            </w:tcBorders>
          </w:tcPr>
          <w:p w14:paraId="21B314D6" w14:textId="59EB338B" w:rsidR="00DE30C3" w:rsidRPr="002C5F69" w:rsidRDefault="00DE30C3" w:rsidP="00EE68C9">
            <w:pPr>
              <w:tabs>
                <w:tab w:val="right" w:pos="7254"/>
              </w:tabs>
              <w:spacing w:before="60" w:after="60"/>
              <w:jc w:val="both"/>
              <w:rPr>
                <w:b/>
                <w:i/>
                <w:iCs/>
                <w:lang w:val="pt-BR"/>
              </w:rPr>
            </w:pPr>
            <w:r w:rsidRPr="002C5F69">
              <w:rPr>
                <w:b/>
                <w:i/>
                <w:iCs/>
                <w:lang w:val="pt-BR"/>
              </w:rPr>
              <w:t>[</w:t>
            </w:r>
            <w:r w:rsidRPr="002C5F69">
              <w:rPr>
                <w:b/>
                <w:i/>
                <w:lang w:val="pt-BR"/>
              </w:rPr>
              <w:t>Excluir se não for aplicável</w:t>
            </w:r>
            <w:r w:rsidRPr="002C5F69">
              <w:rPr>
                <w:b/>
                <w:i/>
                <w:iCs/>
                <w:lang w:val="pt-BR"/>
              </w:rPr>
              <w:t>]</w:t>
            </w:r>
          </w:p>
          <w:p w14:paraId="6E332337" w14:textId="2BCFB449" w:rsidR="00DE30C3" w:rsidRPr="00AF3A61" w:rsidRDefault="00DE30C3" w:rsidP="00EE68C9">
            <w:pPr>
              <w:tabs>
                <w:tab w:val="right" w:pos="7254"/>
              </w:tabs>
              <w:spacing w:before="60" w:after="60"/>
              <w:jc w:val="both"/>
              <w:rPr>
                <w:iCs/>
                <w:lang w:val="pt-BR"/>
              </w:rPr>
            </w:pPr>
            <w:r w:rsidRPr="00AF3A61">
              <w:rPr>
                <w:iCs/>
                <w:lang w:val="pt-BR"/>
              </w:rPr>
              <w:t>Para fins de apresentação da Melhor Oferta Final de cada Licitante, o endereço d</w:t>
            </w:r>
            <w:r w:rsidR="00AC6BED">
              <w:rPr>
                <w:iCs/>
                <w:lang w:val="pt-BR"/>
              </w:rPr>
              <w:t>o Contratante</w:t>
            </w:r>
            <w:r w:rsidRPr="00AF3A61">
              <w:rPr>
                <w:iCs/>
                <w:lang w:val="pt-BR"/>
              </w:rPr>
              <w:t xml:space="preserve"> é: </w:t>
            </w:r>
            <w:r w:rsidRPr="002C5F69">
              <w:rPr>
                <w:b/>
                <w:i/>
                <w:iCs/>
                <w:lang w:val="pt-BR"/>
              </w:rPr>
              <w:t>[</w:t>
            </w:r>
            <w:r w:rsidRPr="002C5F69">
              <w:rPr>
                <w:b/>
                <w:i/>
                <w:lang w:val="pt-BR"/>
              </w:rPr>
              <w:t xml:space="preserve">Este endereço pode ser o mesmo indicado </w:t>
            </w:r>
            <w:r w:rsidR="007169CB" w:rsidRPr="002C5F69">
              <w:rPr>
                <w:b/>
                <w:i/>
                <w:lang w:val="pt-BR"/>
              </w:rPr>
              <w:t>de acordo com a</w:t>
            </w:r>
            <w:r w:rsidRPr="002C5F69">
              <w:rPr>
                <w:b/>
                <w:i/>
                <w:lang w:val="pt-BR"/>
              </w:rPr>
              <w:t xml:space="preserve"> disposição d</w:t>
            </w:r>
            <w:r w:rsidR="00CA0600" w:rsidRPr="002C5F69">
              <w:rPr>
                <w:b/>
                <w:i/>
                <w:lang w:val="pt-BR"/>
              </w:rPr>
              <w:t>as IAL</w:t>
            </w:r>
            <w:r w:rsidRPr="002C5F69">
              <w:rPr>
                <w:b/>
                <w:i/>
                <w:lang w:val="pt-BR"/>
              </w:rPr>
              <w:t xml:space="preserve"> 7.1 para esclarecimento</w:t>
            </w:r>
            <w:r w:rsidR="007169CB" w:rsidRPr="002C5F69">
              <w:rPr>
                <w:b/>
                <w:i/>
                <w:lang w:val="pt-BR"/>
              </w:rPr>
              <w:t>s</w:t>
            </w:r>
            <w:r w:rsidRPr="002C5F69">
              <w:rPr>
                <w:b/>
                <w:i/>
                <w:lang w:val="pt-BR"/>
              </w:rPr>
              <w:t xml:space="preserve"> ou </w:t>
            </w:r>
            <w:r w:rsidR="007169CB" w:rsidRPr="002C5F69">
              <w:rPr>
                <w:b/>
                <w:i/>
                <w:lang w:val="pt-BR"/>
              </w:rPr>
              <w:t>outro</w:t>
            </w:r>
            <w:r w:rsidRPr="002C5F69">
              <w:rPr>
                <w:b/>
                <w:i/>
                <w:lang w:val="pt-BR"/>
              </w:rPr>
              <w:t xml:space="preserve"> diferente</w:t>
            </w:r>
            <w:r w:rsidRPr="002C5F69">
              <w:rPr>
                <w:b/>
                <w:i/>
                <w:iCs/>
                <w:lang w:val="pt-BR"/>
              </w:rPr>
              <w:t>]</w:t>
            </w:r>
          </w:p>
          <w:p w14:paraId="3ADAEE24" w14:textId="39A45449" w:rsidR="00DE30C3" w:rsidRPr="00DF006D" w:rsidRDefault="007169CB" w:rsidP="00EE68C9">
            <w:pPr>
              <w:tabs>
                <w:tab w:val="right" w:pos="7254"/>
              </w:tabs>
              <w:spacing w:before="60" w:after="60"/>
              <w:jc w:val="both"/>
              <w:rPr>
                <w:b/>
                <w:i/>
                <w:iCs/>
                <w:lang w:val="pt-BR"/>
              </w:rPr>
            </w:pPr>
            <w:r w:rsidRPr="00AF3A61">
              <w:rPr>
                <w:iCs/>
                <w:lang w:val="pt-BR"/>
              </w:rPr>
              <w:t>Aos cuidados de</w:t>
            </w:r>
            <w:r w:rsidR="00DE30C3" w:rsidRPr="00AF3A61">
              <w:rPr>
                <w:iCs/>
                <w:lang w:val="pt-BR"/>
              </w:rPr>
              <w:t xml:space="preserve">: ___ </w:t>
            </w:r>
            <w:r w:rsidR="00DE30C3" w:rsidRPr="00DF006D">
              <w:rPr>
                <w:b/>
                <w:i/>
                <w:iCs/>
                <w:lang w:val="pt-BR"/>
              </w:rPr>
              <w:t>[</w:t>
            </w:r>
            <w:r w:rsidR="00D45467">
              <w:rPr>
                <w:b/>
                <w:i/>
                <w:lang w:val="pt-BR"/>
              </w:rPr>
              <w:t>inserir</w:t>
            </w:r>
            <w:r w:rsidR="00DE30C3" w:rsidRPr="00DF006D">
              <w:rPr>
                <w:b/>
                <w:i/>
                <w:lang w:val="pt-BR"/>
              </w:rPr>
              <w:t xml:space="preserve"> nome completo da pessoa, se aplicável</w:t>
            </w:r>
            <w:r w:rsidR="00DE30C3" w:rsidRPr="00DF006D">
              <w:rPr>
                <w:b/>
                <w:i/>
                <w:iCs/>
                <w:lang w:val="pt-BR"/>
              </w:rPr>
              <w:t>]</w:t>
            </w:r>
          </w:p>
          <w:p w14:paraId="7BEEA9F9" w14:textId="3A8893CF" w:rsidR="00DE30C3" w:rsidRPr="00AF3A61" w:rsidRDefault="00DE30C3" w:rsidP="00EE68C9">
            <w:pPr>
              <w:tabs>
                <w:tab w:val="right" w:pos="7254"/>
              </w:tabs>
              <w:spacing w:before="60" w:after="60"/>
              <w:jc w:val="both"/>
              <w:rPr>
                <w:iCs/>
                <w:lang w:val="pt-BR"/>
              </w:rPr>
            </w:pPr>
            <w:r w:rsidRPr="00AF3A61">
              <w:rPr>
                <w:iCs/>
                <w:lang w:val="pt-BR"/>
              </w:rPr>
              <w:t xml:space="preserve">Endereço: ___________ </w:t>
            </w:r>
            <w:r w:rsidRPr="00DF006D">
              <w:rPr>
                <w:b/>
                <w:i/>
                <w:iCs/>
                <w:lang w:val="pt-BR"/>
              </w:rPr>
              <w:t>[</w:t>
            </w:r>
            <w:r w:rsidR="00D45467">
              <w:rPr>
                <w:b/>
                <w:i/>
                <w:lang w:val="pt-BR"/>
              </w:rPr>
              <w:t>inserir</w:t>
            </w:r>
            <w:r w:rsidR="005B5DA6" w:rsidRPr="00DF006D">
              <w:rPr>
                <w:b/>
                <w:i/>
                <w:lang w:val="pt-BR"/>
              </w:rPr>
              <w:t xml:space="preserve"> </w:t>
            </w:r>
            <w:r w:rsidRPr="00DF006D">
              <w:rPr>
                <w:b/>
                <w:i/>
                <w:lang w:val="pt-BR"/>
              </w:rPr>
              <w:t>rua e número</w:t>
            </w:r>
            <w:r w:rsidRPr="00DF006D">
              <w:rPr>
                <w:b/>
                <w:i/>
                <w:iCs/>
                <w:lang w:val="pt-BR"/>
              </w:rPr>
              <w:t>]</w:t>
            </w:r>
          </w:p>
          <w:p w14:paraId="0DFBBFEE" w14:textId="6DFB56BD" w:rsidR="00DE30C3" w:rsidRPr="00DF006D" w:rsidRDefault="00DE30C3" w:rsidP="00EE68C9">
            <w:pPr>
              <w:tabs>
                <w:tab w:val="right" w:pos="7254"/>
              </w:tabs>
              <w:spacing w:before="60" w:after="60"/>
              <w:jc w:val="both"/>
              <w:rPr>
                <w:b/>
                <w:i/>
                <w:iCs/>
                <w:lang w:val="pt-BR"/>
              </w:rPr>
            </w:pPr>
            <w:r w:rsidRPr="00AF3A61">
              <w:rPr>
                <w:iCs/>
                <w:lang w:val="pt-BR"/>
              </w:rPr>
              <w:t>Número do andar</w:t>
            </w:r>
            <w:r w:rsidR="004B5DFE">
              <w:rPr>
                <w:iCs/>
                <w:lang w:val="pt-BR"/>
              </w:rPr>
              <w:t>/</w:t>
            </w:r>
            <w:r w:rsidR="00FB37D2" w:rsidRPr="00AF3A61">
              <w:rPr>
                <w:iCs/>
                <w:lang w:val="pt-BR"/>
              </w:rPr>
              <w:t>sala</w:t>
            </w:r>
            <w:r w:rsidRPr="00AF3A61">
              <w:rPr>
                <w:iCs/>
                <w:lang w:val="pt-BR"/>
              </w:rPr>
              <w:t xml:space="preserve">: ___ </w:t>
            </w:r>
            <w:r w:rsidRPr="00DF006D">
              <w:rPr>
                <w:b/>
                <w:i/>
                <w:iCs/>
                <w:lang w:val="pt-BR"/>
              </w:rPr>
              <w:t>[</w:t>
            </w:r>
            <w:r w:rsidR="00D45467">
              <w:rPr>
                <w:b/>
                <w:i/>
                <w:lang w:val="pt-BR"/>
              </w:rPr>
              <w:t>inserir</w:t>
            </w:r>
            <w:r w:rsidR="005B5DA6" w:rsidRPr="00DF006D">
              <w:rPr>
                <w:b/>
                <w:i/>
                <w:lang w:val="pt-BR"/>
              </w:rPr>
              <w:t xml:space="preserve"> </w:t>
            </w:r>
            <w:r w:rsidRPr="00DF006D">
              <w:rPr>
                <w:b/>
                <w:i/>
                <w:lang w:val="pt-BR"/>
              </w:rPr>
              <w:t>o número do andar e d</w:t>
            </w:r>
            <w:r w:rsidR="005B5DA6" w:rsidRPr="00DF006D">
              <w:rPr>
                <w:b/>
                <w:i/>
                <w:lang w:val="pt-BR"/>
              </w:rPr>
              <w:t>a</w:t>
            </w:r>
            <w:r w:rsidRPr="00DF006D">
              <w:rPr>
                <w:b/>
                <w:i/>
                <w:lang w:val="pt-BR"/>
              </w:rPr>
              <w:t xml:space="preserve"> </w:t>
            </w:r>
            <w:r w:rsidR="005B5DA6" w:rsidRPr="00DF006D">
              <w:rPr>
                <w:b/>
                <w:i/>
                <w:lang w:val="pt-BR"/>
              </w:rPr>
              <w:t>sala</w:t>
            </w:r>
            <w:r w:rsidRPr="00DF006D">
              <w:rPr>
                <w:b/>
                <w:i/>
                <w:lang w:val="pt-BR"/>
              </w:rPr>
              <w:t>, se aplicável]</w:t>
            </w:r>
          </w:p>
          <w:p w14:paraId="0DFEB45A" w14:textId="2DBAE36C" w:rsidR="00DE30C3" w:rsidRPr="00DF006D" w:rsidRDefault="00DE30C3" w:rsidP="00EE68C9">
            <w:pPr>
              <w:tabs>
                <w:tab w:val="right" w:pos="7254"/>
              </w:tabs>
              <w:spacing w:before="60" w:after="60"/>
              <w:jc w:val="both"/>
              <w:rPr>
                <w:b/>
                <w:i/>
                <w:iCs/>
                <w:lang w:val="pt-BR"/>
              </w:rPr>
            </w:pPr>
            <w:r w:rsidRPr="00AF3A61">
              <w:rPr>
                <w:iCs/>
                <w:lang w:val="pt-BR"/>
              </w:rPr>
              <w:t xml:space="preserve">Cidade: _________ </w:t>
            </w:r>
            <w:r w:rsidRPr="00DF006D">
              <w:rPr>
                <w:b/>
                <w:i/>
                <w:iCs/>
                <w:lang w:val="pt-BR"/>
              </w:rPr>
              <w:t>[</w:t>
            </w:r>
            <w:r w:rsidR="00D45467">
              <w:rPr>
                <w:b/>
                <w:i/>
                <w:lang w:val="pt-BR"/>
              </w:rPr>
              <w:t>inserir</w:t>
            </w:r>
            <w:r w:rsidR="005B5DA6" w:rsidRPr="00DF006D">
              <w:rPr>
                <w:b/>
                <w:i/>
                <w:lang w:val="pt-BR"/>
              </w:rPr>
              <w:t xml:space="preserve"> </w:t>
            </w:r>
            <w:r w:rsidRPr="00DF006D">
              <w:rPr>
                <w:b/>
                <w:i/>
                <w:lang w:val="pt-BR"/>
              </w:rPr>
              <w:t>nome da cidade ou município</w:t>
            </w:r>
            <w:r w:rsidRPr="00DF006D">
              <w:rPr>
                <w:b/>
                <w:i/>
                <w:iCs/>
                <w:lang w:val="pt-BR"/>
              </w:rPr>
              <w:t>]</w:t>
            </w:r>
          </w:p>
          <w:p w14:paraId="7F599E95" w14:textId="7DF55C3B" w:rsidR="00DE30C3" w:rsidRPr="00AF3A61" w:rsidRDefault="00DE30C3" w:rsidP="00EE68C9">
            <w:pPr>
              <w:tabs>
                <w:tab w:val="right" w:pos="7254"/>
              </w:tabs>
              <w:spacing w:before="60" w:after="60"/>
              <w:jc w:val="both"/>
              <w:rPr>
                <w:iCs/>
                <w:lang w:val="pt-BR"/>
              </w:rPr>
            </w:pPr>
            <w:r w:rsidRPr="00AF3A61">
              <w:rPr>
                <w:iCs/>
                <w:lang w:val="pt-BR"/>
              </w:rPr>
              <w:t xml:space="preserve">Código postal: ____ </w:t>
            </w:r>
            <w:r w:rsidRPr="00DF006D">
              <w:rPr>
                <w:b/>
                <w:i/>
                <w:iCs/>
                <w:lang w:val="pt-BR"/>
              </w:rPr>
              <w:t>[</w:t>
            </w:r>
            <w:r w:rsidR="00D45467">
              <w:rPr>
                <w:b/>
                <w:i/>
                <w:lang w:val="pt-BR"/>
              </w:rPr>
              <w:t>inserir</w:t>
            </w:r>
            <w:r w:rsidR="005B5DA6" w:rsidRPr="00DF006D">
              <w:rPr>
                <w:b/>
                <w:i/>
                <w:lang w:val="pt-BR"/>
              </w:rPr>
              <w:t xml:space="preserve"> o </w:t>
            </w:r>
            <w:r w:rsidRPr="00DF006D">
              <w:rPr>
                <w:b/>
                <w:i/>
                <w:lang w:val="pt-BR"/>
              </w:rPr>
              <w:t>código postal (CEP), se aplicável]</w:t>
            </w:r>
          </w:p>
          <w:p w14:paraId="23FDE8CD" w14:textId="5FF405EC" w:rsidR="00992C41" w:rsidRPr="00AF3A61" w:rsidRDefault="00DE30C3" w:rsidP="00EE68C9">
            <w:pPr>
              <w:tabs>
                <w:tab w:val="right" w:pos="7254"/>
              </w:tabs>
              <w:spacing w:before="60" w:after="60"/>
              <w:jc w:val="both"/>
              <w:rPr>
                <w:iCs/>
                <w:lang w:val="pt-BR"/>
              </w:rPr>
            </w:pPr>
            <w:r w:rsidRPr="00AF3A61">
              <w:rPr>
                <w:iCs/>
                <w:lang w:val="pt-BR"/>
              </w:rPr>
              <w:t xml:space="preserve">País: ____________ </w:t>
            </w:r>
            <w:r w:rsidRPr="00DF006D">
              <w:rPr>
                <w:b/>
                <w:i/>
                <w:iCs/>
                <w:lang w:val="pt-BR"/>
              </w:rPr>
              <w:t>[</w:t>
            </w:r>
            <w:r w:rsidR="00D45467">
              <w:rPr>
                <w:b/>
                <w:i/>
                <w:lang w:val="pt-BR"/>
              </w:rPr>
              <w:t>inserir</w:t>
            </w:r>
            <w:r w:rsidR="005B5DA6" w:rsidRPr="00DF006D">
              <w:rPr>
                <w:b/>
                <w:i/>
                <w:lang w:val="pt-BR"/>
              </w:rPr>
              <w:t xml:space="preserve"> o </w:t>
            </w:r>
            <w:r w:rsidRPr="00DF006D">
              <w:rPr>
                <w:b/>
                <w:i/>
                <w:lang w:val="pt-BR"/>
              </w:rPr>
              <w:t>nome do país]</w:t>
            </w:r>
          </w:p>
        </w:tc>
      </w:tr>
      <w:tr w:rsidR="00F258D3" w:rsidRPr="00A14F81" w14:paraId="296B4622"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03F00D79" w14:textId="2F254871" w:rsidR="00F258D3" w:rsidRPr="00AF3A61" w:rsidRDefault="00F716E2" w:rsidP="00EE68C9">
            <w:pPr>
              <w:spacing w:before="120" w:after="120"/>
              <w:jc w:val="both"/>
              <w:rPr>
                <w:b/>
                <w:bCs/>
                <w:lang w:val="pt-BR"/>
              </w:rPr>
            </w:pPr>
            <w:r w:rsidRPr="00AF3A61">
              <w:rPr>
                <w:b/>
                <w:bCs/>
                <w:lang w:val="pt-BR"/>
              </w:rPr>
              <w:t xml:space="preserve">IAL </w:t>
            </w:r>
            <w:r w:rsidR="00F258D3" w:rsidRPr="00AF3A61">
              <w:rPr>
                <w:b/>
                <w:bCs/>
                <w:lang w:val="pt-BR"/>
              </w:rPr>
              <w:t>41.4</w:t>
            </w:r>
          </w:p>
          <w:p w14:paraId="7D575B6F" w14:textId="1620FB01" w:rsidR="00F258D3" w:rsidRPr="00AF3A61" w:rsidRDefault="00D704E0" w:rsidP="00DF006D">
            <w:pPr>
              <w:tabs>
                <w:tab w:val="right" w:pos="7434"/>
              </w:tabs>
              <w:spacing w:before="60" w:after="60"/>
              <w:rPr>
                <w:b/>
                <w:lang w:val="pt-BR"/>
              </w:rPr>
            </w:pPr>
            <w:r w:rsidRPr="00AF3A61">
              <w:rPr>
                <w:b/>
                <w:bCs/>
                <w:lang w:val="pt-BR"/>
              </w:rPr>
              <w:t xml:space="preserve">Data Limite </w:t>
            </w:r>
            <w:r w:rsidR="00F258D3" w:rsidRPr="00AF3A61">
              <w:rPr>
                <w:b/>
                <w:bCs/>
                <w:lang w:val="pt-BR"/>
              </w:rPr>
              <w:t xml:space="preserve">para </w:t>
            </w:r>
            <w:r w:rsidRPr="00AF3A61">
              <w:rPr>
                <w:b/>
                <w:bCs/>
                <w:lang w:val="pt-BR"/>
              </w:rPr>
              <w:t xml:space="preserve">a </w:t>
            </w:r>
            <w:r w:rsidR="00F258D3" w:rsidRPr="00AF3A61">
              <w:rPr>
                <w:b/>
                <w:bCs/>
                <w:lang w:val="pt-BR"/>
              </w:rPr>
              <w:t xml:space="preserve">entrega </w:t>
            </w:r>
            <w:r w:rsidRPr="00AF3A61">
              <w:rPr>
                <w:b/>
                <w:bCs/>
                <w:lang w:val="pt-BR"/>
              </w:rPr>
              <w:t>da Melhor Oferta Final de cada Licitante</w:t>
            </w:r>
          </w:p>
        </w:tc>
        <w:tc>
          <w:tcPr>
            <w:tcW w:w="7356" w:type="dxa"/>
            <w:tcBorders>
              <w:top w:val="single" w:sz="2" w:space="0" w:color="000000"/>
              <w:left w:val="nil"/>
              <w:bottom w:val="single" w:sz="2" w:space="0" w:color="000000"/>
              <w:right w:val="double" w:sz="4" w:space="0" w:color="auto"/>
            </w:tcBorders>
          </w:tcPr>
          <w:p w14:paraId="0D56D096" w14:textId="77777777" w:rsidR="00DE30C3" w:rsidRPr="00AF3A61" w:rsidRDefault="00DE30C3">
            <w:pPr>
              <w:tabs>
                <w:tab w:val="right" w:pos="7254"/>
              </w:tabs>
              <w:spacing w:before="60" w:after="60"/>
              <w:jc w:val="both"/>
              <w:rPr>
                <w:bCs/>
                <w:iCs/>
                <w:lang w:val="pt-BR"/>
              </w:rPr>
            </w:pPr>
            <w:r w:rsidRPr="00907687">
              <w:rPr>
                <w:b/>
                <w:bCs/>
                <w:i/>
                <w:iCs/>
                <w:lang w:val="pt-BR"/>
              </w:rPr>
              <w:t>[</w:t>
            </w:r>
            <w:r w:rsidRPr="00AF3A61">
              <w:rPr>
                <w:b/>
                <w:i/>
                <w:lang w:val="pt-BR"/>
              </w:rPr>
              <w:t>Excluir se não for aplicável</w:t>
            </w:r>
            <w:r w:rsidRPr="00AF3A61">
              <w:rPr>
                <w:b/>
                <w:iCs/>
                <w:lang w:val="pt-BR"/>
              </w:rPr>
              <w:t>]</w:t>
            </w:r>
          </w:p>
          <w:p w14:paraId="568CB3C7" w14:textId="545FE803" w:rsidR="00DE30C3" w:rsidRPr="00AF3A61" w:rsidRDefault="00DE30C3">
            <w:pPr>
              <w:tabs>
                <w:tab w:val="right" w:pos="7254"/>
              </w:tabs>
              <w:spacing w:before="60" w:after="60"/>
              <w:jc w:val="both"/>
              <w:rPr>
                <w:bCs/>
                <w:iCs/>
                <w:lang w:val="pt-BR"/>
              </w:rPr>
            </w:pPr>
            <w:r w:rsidRPr="00AF3A61">
              <w:rPr>
                <w:bCs/>
                <w:iCs/>
                <w:lang w:val="pt-BR"/>
              </w:rPr>
              <w:t xml:space="preserve">O prazo </w:t>
            </w:r>
            <w:r w:rsidR="00215571" w:rsidRPr="00AF3A61">
              <w:rPr>
                <w:bCs/>
                <w:iCs/>
                <w:lang w:val="pt-BR"/>
              </w:rPr>
              <w:t xml:space="preserve">final </w:t>
            </w:r>
            <w:r w:rsidRPr="00AF3A61">
              <w:rPr>
                <w:bCs/>
                <w:iCs/>
                <w:lang w:val="pt-BR"/>
              </w:rPr>
              <w:t>para apresentação da Melhor Oferta Final de cada Licitante é:</w:t>
            </w:r>
          </w:p>
          <w:p w14:paraId="6ED9B65A" w14:textId="77777777" w:rsidR="00DE30C3" w:rsidRPr="00AF3A61" w:rsidRDefault="00DE30C3">
            <w:pPr>
              <w:tabs>
                <w:tab w:val="right" w:pos="7254"/>
              </w:tabs>
              <w:spacing w:before="60" w:after="60"/>
              <w:jc w:val="both"/>
              <w:rPr>
                <w:bCs/>
                <w:iCs/>
                <w:lang w:val="pt-BR"/>
              </w:rPr>
            </w:pPr>
          </w:p>
          <w:p w14:paraId="31358B77" w14:textId="61FC28D1" w:rsidR="00DE30C3" w:rsidRPr="00DF006D" w:rsidRDefault="00DE30C3">
            <w:pPr>
              <w:tabs>
                <w:tab w:val="right" w:pos="7254"/>
              </w:tabs>
              <w:spacing w:before="60" w:after="60"/>
              <w:jc w:val="both"/>
              <w:rPr>
                <w:b/>
                <w:bCs/>
                <w:i/>
                <w:iCs/>
                <w:lang w:val="pt-BR"/>
              </w:rPr>
            </w:pPr>
            <w:r w:rsidRPr="00AF3A61">
              <w:rPr>
                <w:bCs/>
                <w:iCs/>
                <w:lang w:val="pt-BR"/>
              </w:rPr>
              <w:t xml:space="preserve">Data: ___ </w:t>
            </w:r>
            <w:r w:rsidRPr="00DF006D">
              <w:rPr>
                <w:b/>
                <w:bCs/>
                <w:i/>
                <w:iCs/>
                <w:lang w:val="pt-BR"/>
              </w:rPr>
              <w:t>[</w:t>
            </w:r>
            <w:r w:rsidR="00D45467">
              <w:rPr>
                <w:b/>
                <w:i/>
                <w:lang w:val="pt-BR"/>
              </w:rPr>
              <w:t>inserir</w:t>
            </w:r>
            <w:r w:rsidR="00215571" w:rsidRPr="00DF006D">
              <w:rPr>
                <w:b/>
                <w:i/>
                <w:lang w:val="pt-BR"/>
              </w:rPr>
              <w:t xml:space="preserve"> </w:t>
            </w:r>
            <w:r w:rsidRPr="00DF006D">
              <w:rPr>
                <w:b/>
                <w:bCs/>
                <w:i/>
                <w:lang w:val="pt-BR"/>
              </w:rPr>
              <w:t>dia, mês e ano, por exemplo, 19 de dezembro de 2019</w:t>
            </w:r>
            <w:r w:rsidRPr="00DF006D">
              <w:rPr>
                <w:b/>
                <w:bCs/>
                <w:i/>
                <w:iCs/>
                <w:lang w:val="pt-BR"/>
              </w:rPr>
              <w:t>]</w:t>
            </w:r>
          </w:p>
          <w:p w14:paraId="25B504D1" w14:textId="7A9986AC" w:rsidR="00F258D3" w:rsidRPr="00AF3A61" w:rsidRDefault="00DE30C3">
            <w:pPr>
              <w:tabs>
                <w:tab w:val="right" w:pos="7254"/>
              </w:tabs>
              <w:spacing w:before="60" w:after="60"/>
              <w:jc w:val="both"/>
              <w:rPr>
                <w:bCs/>
                <w:iCs/>
                <w:lang w:val="pt-BR"/>
              </w:rPr>
            </w:pPr>
            <w:r w:rsidRPr="00AF3A61">
              <w:rPr>
                <w:bCs/>
                <w:iCs/>
                <w:lang w:val="pt-BR"/>
              </w:rPr>
              <w:t xml:space="preserve">Hora: ___ </w:t>
            </w:r>
            <w:r w:rsidRPr="00DF006D">
              <w:rPr>
                <w:b/>
                <w:bCs/>
                <w:i/>
                <w:iCs/>
                <w:lang w:val="pt-BR"/>
              </w:rPr>
              <w:t>[</w:t>
            </w:r>
            <w:r w:rsidR="00D45467">
              <w:rPr>
                <w:b/>
                <w:i/>
                <w:lang w:val="pt-BR"/>
              </w:rPr>
              <w:t>inserir</w:t>
            </w:r>
            <w:r w:rsidR="00215571" w:rsidRPr="00DF006D">
              <w:rPr>
                <w:b/>
                <w:i/>
                <w:lang w:val="pt-BR"/>
              </w:rPr>
              <w:t xml:space="preserve"> </w:t>
            </w:r>
            <w:r w:rsidRPr="00DF006D">
              <w:rPr>
                <w:b/>
                <w:bCs/>
                <w:i/>
                <w:lang w:val="pt-BR"/>
              </w:rPr>
              <w:t>a hora no formato de 24 horas, por exemplo 16</w:t>
            </w:r>
            <w:r w:rsidR="00DF006D" w:rsidRPr="00DF006D">
              <w:rPr>
                <w:b/>
                <w:bCs/>
                <w:i/>
                <w:lang w:val="pt-BR"/>
              </w:rPr>
              <w:t>h</w:t>
            </w:r>
            <w:r w:rsidRPr="00DF006D">
              <w:rPr>
                <w:b/>
                <w:bCs/>
                <w:i/>
                <w:lang w:val="pt-BR"/>
              </w:rPr>
              <w:t>30</w:t>
            </w:r>
            <w:r w:rsidRPr="00DF006D">
              <w:rPr>
                <w:b/>
                <w:bCs/>
                <w:i/>
                <w:iCs/>
                <w:lang w:val="pt-BR"/>
              </w:rPr>
              <w:t>]</w:t>
            </w:r>
          </w:p>
          <w:p w14:paraId="2C869368" w14:textId="5B9F36A3" w:rsidR="00F258D3" w:rsidRPr="00AF3A61" w:rsidRDefault="00DE30C3">
            <w:pPr>
              <w:tabs>
                <w:tab w:val="right" w:pos="7254"/>
              </w:tabs>
              <w:spacing w:before="60" w:after="60"/>
              <w:jc w:val="both"/>
              <w:rPr>
                <w:b/>
                <w:i/>
                <w:lang w:val="pt-BR"/>
              </w:rPr>
            </w:pPr>
            <w:r w:rsidRPr="00AF3A61">
              <w:rPr>
                <w:b/>
                <w:i/>
                <w:lang w:val="pt-BR"/>
              </w:rPr>
              <w:t xml:space="preserve">[O </w:t>
            </w:r>
            <w:r w:rsidR="00123001">
              <w:rPr>
                <w:b/>
                <w:i/>
                <w:lang w:val="pt-BR"/>
              </w:rPr>
              <w:t>prazo</w:t>
            </w:r>
            <w:r w:rsidRPr="00AF3A61">
              <w:rPr>
                <w:b/>
                <w:i/>
                <w:lang w:val="pt-BR"/>
              </w:rPr>
              <w:t xml:space="preserve"> permitido para a preparação e apresentação da melhor Oferta Final será determinado levando</w:t>
            </w:r>
            <w:r w:rsidR="00DF006D">
              <w:rPr>
                <w:b/>
                <w:i/>
                <w:lang w:val="pt-BR"/>
              </w:rPr>
              <w:t>-se</w:t>
            </w:r>
            <w:r w:rsidRPr="00AF3A61">
              <w:rPr>
                <w:b/>
                <w:i/>
                <w:lang w:val="pt-BR"/>
              </w:rPr>
              <w:t xml:space="preserve"> em consideração as circunstâncias particulares do Projeto e a magnitude e complexidade da aquisição. O prazo deve ser de no mínimo cinco </w:t>
            </w:r>
            <w:r w:rsidR="00DF006D">
              <w:rPr>
                <w:b/>
                <w:i/>
                <w:lang w:val="pt-BR"/>
              </w:rPr>
              <w:t xml:space="preserve">(5) </w:t>
            </w:r>
            <w:r w:rsidRPr="00AF3A61">
              <w:rPr>
                <w:b/>
                <w:i/>
                <w:lang w:val="pt-BR"/>
              </w:rPr>
              <w:t xml:space="preserve">dias úteis, </w:t>
            </w:r>
            <w:r w:rsidR="00405C5E" w:rsidRPr="00AF3A61">
              <w:rPr>
                <w:b/>
                <w:i/>
                <w:lang w:val="pt-BR"/>
              </w:rPr>
              <w:t>salvo se for acordado</w:t>
            </w:r>
            <w:r w:rsidRPr="00AF3A61">
              <w:rPr>
                <w:b/>
                <w:i/>
                <w:lang w:val="pt-BR"/>
              </w:rPr>
              <w:t xml:space="preserve"> outro prazo com o Banco]</w:t>
            </w:r>
          </w:p>
          <w:p w14:paraId="41D1C038" w14:textId="77777777" w:rsidR="00F258D3" w:rsidRPr="00AF3A61" w:rsidRDefault="00F258D3">
            <w:pPr>
              <w:tabs>
                <w:tab w:val="right" w:pos="7254"/>
              </w:tabs>
              <w:spacing w:before="60" w:after="60"/>
              <w:jc w:val="both"/>
              <w:rPr>
                <w:b/>
                <w:i/>
                <w:lang w:val="pt-BR"/>
              </w:rPr>
            </w:pPr>
          </w:p>
          <w:p w14:paraId="26C7EA1B" w14:textId="683C6FBF" w:rsidR="00F258D3" w:rsidRPr="00AF3A61" w:rsidRDefault="00FA59D0">
            <w:pPr>
              <w:widowControl w:val="0"/>
              <w:tabs>
                <w:tab w:val="right" w:pos="7254"/>
              </w:tabs>
              <w:jc w:val="both"/>
              <w:rPr>
                <w:b/>
                <w:i/>
                <w:color w:val="000000" w:themeColor="text1"/>
                <w:lang w:val="pt-BR"/>
              </w:rPr>
            </w:pPr>
            <w:r w:rsidRPr="00AF3A61">
              <w:rPr>
                <w:b/>
                <w:i/>
                <w:color w:val="000000" w:themeColor="text1"/>
                <w:lang w:val="pt-BR"/>
              </w:rPr>
              <w:t xml:space="preserve">[A disposição a seguir </w:t>
            </w:r>
            <w:r w:rsidR="003D6577" w:rsidRPr="00AF3A61">
              <w:rPr>
                <w:b/>
                <w:i/>
                <w:color w:val="000000" w:themeColor="text1"/>
                <w:lang w:val="pt-BR"/>
              </w:rPr>
              <w:t>com</w:t>
            </w:r>
            <w:r w:rsidRPr="00AF3A61">
              <w:rPr>
                <w:b/>
                <w:i/>
                <w:color w:val="000000" w:themeColor="text1"/>
                <w:lang w:val="pt-BR"/>
              </w:rPr>
              <w:t xml:space="preserve"> as informações correspondentes </w:t>
            </w:r>
            <w:r w:rsidR="00E005FA" w:rsidRPr="00AF3A61">
              <w:rPr>
                <w:b/>
                <w:i/>
                <w:color w:val="000000" w:themeColor="text1"/>
                <w:lang w:val="pt-BR"/>
              </w:rPr>
              <w:t>deverão ser</w:t>
            </w:r>
            <w:r w:rsidR="003D6577" w:rsidRPr="00AF3A61">
              <w:rPr>
                <w:b/>
                <w:i/>
                <w:color w:val="000000" w:themeColor="text1"/>
                <w:lang w:val="pt-BR"/>
              </w:rPr>
              <w:t xml:space="preserve"> </w:t>
            </w:r>
            <w:r w:rsidR="00E005FA" w:rsidRPr="00AF3A61">
              <w:rPr>
                <w:b/>
                <w:i/>
                <w:color w:val="000000" w:themeColor="text1"/>
                <w:lang w:val="pt-BR"/>
              </w:rPr>
              <w:t>indicadas</w:t>
            </w:r>
            <w:r w:rsidRPr="00AF3A61">
              <w:rPr>
                <w:b/>
                <w:i/>
                <w:color w:val="000000" w:themeColor="text1"/>
                <w:lang w:val="pt-BR"/>
              </w:rPr>
              <w:t xml:space="preserve"> somente se os Licitantes tiverem a opção de enviar suas </w:t>
            </w:r>
            <w:r w:rsidR="00776F7C">
              <w:rPr>
                <w:b/>
                <w:i/>
                <w:color w:val="000000" w:themeColor="text1"/>
                <w:lang w:val="pt-BR"/>
              </w:rPr>
              <w:t>Ofertas</w:t>
            </w:r>
            <w:r w:rsidRPr="00AF3A61">
              <w:rPr>
                <w:b/>
                <w:i/>
                <w:color w:val="000000" w:themeColor="text1"/>
                <w:lang w:val="pt-BR"/>
              </w:rPr>
              <w:t xml:space="preserve"> eletronicamente. </w:t>
            </w:r>
            <w:r w:rsidR="00E005FA" w:rsidRPr="00AF3A61">
              <w:rPr>
                <w:b/>
                <w:i/>
                <w:color w:val="000000" w:themeColor="text1"/>
                <w:lang w:val="pt-BR"/>
              </w:rPr>
              <w:t>C</w:t>
            </w:r>
            <w:r w:rsidRPr="00AF3A61">
              <w:rPr>
                <w:b/>
                <w:i/>
                <w:color w:val="000000" w:themeColor="text1"/>
                <w:lang w:val="pt-BR"/>
              </w:rPr>
              <w:t>aso contrário</w:t>
            </w:r>
            <w:r w:rsidR="00E005FA" w:rsidRPr="00AF3A61">
              <w:rPr>
                <w:b/>
                <w:i/>
                <w:color w:val="000000" w:themeColor="text1"/>
                <w:lang w:val="pt-BR"/>
              </w:rPr>
              <w:t>, omitir</w:t>
            </w:r>
            <w:r w:rsidRPr="00AF3A61">
              <w:rPr>
                <w:b/>
                <w:i/>
                <w:color w:val="000000" w:themeColor="text1"/>
                <w:lang w:val="pt-BR"/>
              </w:rPr>
              <w:t>]</w:t>
            </w:r>
          </w:p>
          <w:p w14:paraId="4F6F4A81" w14:textId="1CA7E829" w:rsidR="00F258D3" w:rsidRPr="00AF3A61" w:rsidRDefault="00F258D3" w:rsidP="00EE68C9">
            <w:pPr>
              <w:tabs>
                <w:tab w:val="right" w:pos="7254"/>
              </w:tabs>
              <w:spacing w:before="60" w:after="60"/>
              <w:jc w:val="both"/>
              <w:rPr>
                <w:b/>
                <w:i/>
                <w:iCs/>
                <w:lang w:val="pt-BR"/>
              </w:rPr>
            </w:pPr>
            <w:r w:rsidRPr="00AF3A61">
              <w:rPr>
                <w:b/>
                <w:i/>
                <w:iCs/>
                <w:lang w:val="pt-BR"/>
              </w:rPr>
              <w:t xml:space="preserve">________________ </w:t>
            </w:r>
          </w:p>
          <w:p w14:paraId="37610BF0" w14:textId="57CB2FA2" w:rsidR="00FA59D0" w:rsidRPr="00AF3A61" w:rsidRDefault="00FA59D0" w:rsidP="00EE68C9">
            <w:pPr>
              <w:tabs>
                <w:tab w:val="right" w:pos="7254"/>
              </w:tabs>
              <w:spacing w:before="60" w:after="60"/>
              <w:jc w:val="both"/>
              <w:rPr>
                <w:lang w:val="pt-BR"/>
              </w:rPr>
            </w:pPr>
            <w:r w:rsidRPr="00AF3A61">
              <w:rPr>
                <w:lang w:val="pt-BR"/>
              </w:rPr>
              <w:t xml:space="preserve">Os Licitantes </w:t>
            </w:r>
            <w:r w:rsidRPr="00DF006D">
              <w:rPr>
                <w:b/>
                <w:i/>
                <w:lang w:val="pt-BR"/>
              </w:rPr>
              <w:t>[</w:t>
            </w:r>
            <w:r w:rsidRPr="00DF006D">
              <w:rPr>
                <w:b/>
                <w:i/>
                <w:iCs/>
                <w:lang w:val="pt-BR"/>
              </w:rPr>
              <w:t xml:space="preserve">inserir </w:t>
            </w:r>
            <w:r w:rsidR="00F04C11">
              <w:rPr>
                <w:b/>
                <w:i/>
                <w:iCs/>
                <w:lang w:val="pt-BR"/>
              </w:rPr>
              <w:t>“</w:t>
            </w:r>
            <w:r w:rsidR="00E005FA" w:rsidRPr="00DF006D">
              <w:rPr>
                <w:b/>
                <w:i/>
                <w:iCs/>
                <w:lang w:val="pt-BR"/>
              </w:rPr>
              <w:t>terão</w:t>
            </w:r>
            <w:r w:rsidR="00F04C11">
              <w:rPr>
                <w:b/>
                <w:i/>
                <w:iCs/>
                <w:lang w:val="pt-BR"/>
              </w:rPr>
              <w:t>”</w:t>
            </w:r>
            <w:r w:rsidRPr="00DF006D">
              <w:rPr>
                <w:b/>
                <w:i/>
                <w:iCs/>
                <w:lang w:val="pt-BR"/>
              </w:rPr>
              <w:t xml:space="preserve"> ou </w:t>
            </w:r>
            <w:r w:rsidR="00F04C11">
              <w:rPr>
                <w:b/>
                <w:i/>
                <w:iCs/>
                <w:lang w:val="pt-BR"/>
              </w:rPr>
              <w:t>“</w:t>
            </w:r>
            <w:r w:rsidRPr="00DF006D">
              <w:rPr>
                <w:b/>
                <w:i/>
                <w:iCs/>
                <w:lang w:val="pt-BR"/>
              </w:rPr>
              <w:t>não terão</w:t>
            </w:r>
            <w:r w:rsidR="00F04C11">
              <w:rPr>
                <w:b/>
                <w:i/>
                <w:iCs/>
                <w:lang w:val="pt-BR"/>
              </w:rPr>
              <w:t>”</w:t>
            </w:r>
            <w:r w:rsidRPr="00DF006D">
              <w:rPr>
                <w:b/>
                <w:i/>
                <w:iCs/>
                <w:lang w:val="pt-BR"/>
              </w:rPr>
              <w:t>]</w:t>
            </w:r>
            <w:r w:rsidRPr="00AF3A61">
              <w:rPr>
                <w:lang w:val="pt-BR"/>
              </w:rPr>
              <w:t xml:space="preserve"> ________ a opção de enviar a Melhor Oferta Final </w:t>
            </w:r>
            <w:r w:rsidR="004753B1" w:rsidRPr="00AF3A61">
              <w:rPr>
                <w:lang w:val="pt-BR"/>
              </w:rPr>
              <w:t>pela via eletrônica</w:t>
            </w:r>
            <w:r w:rsidRPr="00AF3A61">
              <w:rPr>
                <w:lang w:val="pt-BR"/>
              </w:rPr>
              <w:t>.</w:t>
            </w:r>
          </w:p>
          <w:p w14:paraId="1B5BBCEB" w14:textId="49632D09" w:rsidR="00FA59D0" w:rsidRPr="00AF3A61" w:rsidRDefault="00FA59D0" w:rsidP="00EE68C9">
            <w:pPr>
              <w:tabs>
                <w:tab w:val="right" w:pos="7254"/>
              </w:tabs>
              <w:spacing w:before="60" w:after="60"/>
              <w:jc w:val="both"/>
              <w:rPr>
                <w:lang w:val="pt-BR"/>
              </w:rPr>
            </w:pPr>
            <w:r w:rsidRPr="00AF3A61">
              <w:rPr>
                <w:lang w:val="pt-BR"/>
              </w:rPr>
              <w:t xml:space="preserve">Os procedimentos para </w:t>
            </w:r>
            <w:r w:rsidR="004753B1" w:rsidRPr="00AF3A61">
              <w:rPr>
                <w:lang w:val="pt-BR"/>
              </w:rPr>
              <w:t>o envio eletrônico d</w:t>
            </w:r>
            <w:r w:rsidRPr="00AF3A61">
              <w:rPr>
                <w:lang w:val="pt-BR"/>
              </w:rPr>
              <w:t xml:space="preserve">a Melhor Oferta Final serão os seguintes: </w:t>
            </w:r>
            <w:r w:rsidRPr="00DF006D">
              <w:rPr>
                <w:b/>
                <w:i/>
                <w:lang w:val="pt-BR"/>
              </w:rPr>
              <w:t>[</w:t>
            </w:r>
            <w:r w:rsidRPr="00DF006D">
              <w:rPr>
                <w:b/>
                <w:i/>
                <w:iCs/>
                <w:lang w:val="pt-BR"/>
              </w:rPr>
              <w:t xml:space="preserve">descrever os procedimentos para </w:t>
            </w:r>
            <w:r w:rsidR="004753B1" w:rsidRPr="00DF006D">
              <w:rPr>
                <w:b/>
                <w:i/>
                <w:iCs/>
                <w:lang w:val="pt-BR"/>
              </w:rPr>
              <w:t xml:space="preserve">o envio eletrônico da </w:t>
            </w:r>
            <w:r w:rsidRPr="00DF006D">
              <w:rPr>
                <w:b/>
                <w:i/>
                <w:iCs/>
                <w:lang w:val="pt-BR"/>
              </w:rPr>
              <w:t>Melhor Oferta Final</w:t>
            </w:r>
            <w:r w:rsidRPr="00DF006D">
              <w:rPr>
                <w:b/>
                <w:i/>
                <w:lang w:val="pt-BR"/>
              </w:rPr>
              <w:t>]</w:t>
            </w:r>
            <w:r w:rsidRPr="00AF3A61">
              <w:rPr>
                <w:b/>
                <w:i/>
                <w:iCs/>
                <w:lang w:val="pt-BR"/>
              </w:rPr>
              <w:t xml:space="preserve"> ________________</w:t>
            </w:r>
          </w:p>
        </w:tc>
      </w:tr>
      <w:tr w:rsidR="001558FE" w:rsidRPr="00A14F81" w14:paraId="5BCA164F" w14:textId="77777777" w:rsidTr="00EE68C9">
        <w:trPr>
          <w:trHeight w:val="596"/>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CEA6785" w:rsidR="001558FE" w:rsidRPr="00AF3A61" w:rsidRDefault="001558FE" w:rsidP="00C436EF">
            <w:pPr>
              <w:tabs>
                <w:tab w:val="right" w:pos="7254"/>
              </w:tabs>
              <w:spacing w:before="120" w:after="120"/>
              <w:jc w:val="center"/>
              <w:rPr>
                <w:lang w:val="pt-BR"/>
              </w:rPr>
            </w:pPr>
            <w:r w:rsidRPr="00AF3A61">
              <w:rPr>
                <w:b/>
                <w:bCs/>
                <w:sz w:val="28"/>
                <w:lang w:val="pt-BR"/>
              </w:rPr>
              <w:lastRenderedPageBreak/>
              <w:t xml:space="preserve">J. </w:t>
            </w:r>
            <w:r w:rsidR="007B09D3" w:rsidRPr="00AF3A61">
              <w:rPr>
                <w:b/>
                <w:bCs/>
                <w:sz w:val="28"/>
                <w:lang w:val="pt-BR"/>
              </w:rPr>
              <w:t xml:space="preserve">Avaliação </w:t>
            </w:r>
            <w:r w:rsidRPr="00AF3A61">
              <w:rPr>
                <w:b/>
                <w:bCs/>
                <w:sz w:val="28"/>
                <w:lang w:val="pt-BR"/>
              </w:rPr>
              <w:t xml:space="preserve">Combinada </w:t>
            </w:r>
            <w:r w:rsidR="007B09D3" w:rsidRPr="00AF3A61">
              <w:rPr>
                <w:b/>
                <w:bCs/>
                <w:sz w:val="28"/>
                <w:lang w:val="pt-BR"/>
              </w:rPr>
              <w:t>das</w:t>
            </w:r>
            <w:r w:rsidRPr="00AF3A61">
              <w:rPr>
                <w:b/>
                <w:bCs/>
                <w:sz w:val="28"/>
                <w:lang w:val="pt-BR"/>
              </w:rPr>
              <w:t xml:space="preserve"> Ofertas Técnicas </w:t>
            </w:r>
            <w:r w:rsidR="007B09D3" w:rsidRPr="00AF3A61">
              <w:rPr>
                <w:b/>
                <w:bCs/>
                <w:sz w:val="28"/>
                <w:lang w:val="pt-BR"/>
              </w:rPr>
              <w:t>e Financeiras</w:t>
            </w:r>
          </w:p>
        </w:tc>
      </w:tr>
      <w:tr w:rsidR="001558FE" w:rsidRPr="00A14F81" w14:paraId="0F436CD2"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73C5C429" w14:textId="77923879" w:rsidR="00D03A0F" w:rsidRPr="00AF3A61" w:rsidRDefault="00395947">
            <w:pPr>
              <w:spacing w:before="120"/>
              <w:jc w:val="both"/>
              <w:rPr>
                <w:b/>
                <w:lang w:val="pt-BR"/>
              </w:rPr>
            </w:pPr>
            <w:r w:rsidRPr="00AF3A61">
              <w:rPr>
                <w:b/>
                <w:lang w:val="pt-BR"/>
              </w:rPr>
              <w:t xml:space="preserve">IAL </w:t>
            </w:r>
            <w:r w:rsidR="00F258D3" w:rsidRPr="00AF3A61">
              <w:rPr>
                <w:b/>
                <w:lang w:val="pt-BR"/>
              </w:rPr>
              <w:t>42</w:t>
            </w:r>
            <w:r w:rsidR="001558FE" w:rsidRPr="00AF3A61">
              <w:rPr>
                <w:b/>
                <w:lang w:val="pt-BR"/>
              </w:rPr>
              <w:t>.1</w:t>
            </w:r>
          </w:p>
          <w:p w14:paraId="2F0C9EB6" w14:textId="2FC85D56" w:rsidR="001558FE" w:rsidRPr="00AF3A61" w:rsidDel="00B07AAD" w:rsidRDefault="00056F9E" w:rsidP="00DF006D">
            <w:pPr>
              <w:spacing w:before="120"/>
              <w:rPr>
                <w:b/>
                <w:lang w:val="pt-BR"/>
              </w:rPr>
            </w:pPr>
            <w:r w:rsidRPr="00AF3A61">
              <w:rPr>
                <w:b/>
                <w:lang w:val="pt-BR"/>
              </w:rPr>
              <w:t>Pesos de pontuação</w:t>
            </w:r>
          </w:p>
        </w:tc>
        <w:tc>
          <w:tcPr>
            <w:tcW w:w="7356" w:type="dxa"/>
            <w:tcBorders>
              <w:top w:val="single" w:sz="2" w:space="0" w:color="000000"/>
              <w:left w:val="nil"/>
              <w:bottom w:val="single" w:sz="2" w:space="0" w:color="000000"/>
              <w:right w:val="double" w:sz="4" w:space="0" w:color="auto"/>
            </w:tcBorders>
          </w:tcPr>
          <w:p w14:paraId="5F105999" w14:textId="590A21F3" w:rsidR="007B6A4D" w:rsidRPr="00AF3A61" w:rsidRDefault="007B6A4D">
            <w:pPr>
              <w:tabs>
                <w:tab w:val="right" w:pos="7254"/>
              </w:tabs>
              <w:spacing w:before="120" w:after="120"/>
              <w:jc w:val="both"/>
              <w:rPr>
                <w:lang w:val="pt-BR"/>
              </w:rPr>
            </w:pPr>
            <w:r w:rsidRPr="00AF3A61">
              <w:rPr>
                <w:lang w:val="pt-BR"/>
              </w:rPr>
              <w:t xml:space="preserve">Quando </w:t>
            </w:r>
            <w:r w:rsidR="006E4DB6" w:rsidRPr="00DF006D">
              <w:rPr>
                <w:b/>
                <w:lang w:val="pt-BR"/>
              </w:rPr>
              <w:t>a</w:t>
            </w:r>
            <w:r w:rsidRPr="00DF006D">
              <w:rPr>
                <w:b/>
                <w:lang w:val="pt-BR"/>
              </w:rPr>
              <w:t xml:space="preserve"> </w:t>
            </w:r>
            <w:r w:rsidR="006636AC">
              <w:rPr>
                <w:b/>
                <w:lang w:val="pt-BR"/>
              </w:rPr>
              <w:t>FDL</w:t>
            </w:r>
            <w:r w:rsidRPr="00AF3A61">
              <w:rPr>
                <w:lang w:val="pt-BR"/>
              </w:rPr>
              <w:t xml:space="preserve"> IA</w:t>
            </w:r>
            <w:r w:rsidR="006E4DB6" w:rsidRPr="00AF3A61">
              <w:rPr>
                <w:lang w:val="pt-BR"/>
              </w:rPr>
              <w:t>L</w:t>
            </w:r>
            <w:r w:rsidRPr="00AF3A61">
              <w:rPr>
                <w:lang w:val="pt-BR"/>
              </w:rPr>
              <w:t xml:space="preserve"> 30.2 estabelece</w:t>
            </w:r>
            <w:r w:rsidR="006E4DB6" w:rsidRPr="00AF3A61">
              <w:rPr>
                <w:lang w:val="pt-BR"/>
              </w:rPr>
              <w:t>r</w:t>
            </w:r>
            <w:r w:rsidRPr="00AF3A61">
              <w:rPr>
                <w:lang w:val="pt-BR"/>
              </w:rPr>
              <w:t xml:space="preserve"> que a </w:t>
            </w:r>
            <w:r w:rsidR="006E4DB6" w:rsidRPr="00AF3A61">
              <w:rPr>
                <w:lang w:val="pt-BR"/>
              </w:rPr>
              <w:t xml:space="preserve">avaliação técnica utilizará </w:t>
            </w:r>
            <w:r w:rsidRPr="00AF3A61">
              <w:rPr>
                <w:lang w:val="pt-BR"/>
              </w:rPr>
              <w:t xml:space="preserve">pontuação, o peso da pontuação técnica </w:t>
            </w:r>
            <w:r w:rsidRPr="00AF3A61">
              <w:rPr>
                <w:i/>
                <w:iCs/>
                <w:lang w:val="pt-BR"/>
              </w:rPr>
              <w:t>W</w:t>
            </w:r>
            <w:r w:rsidRPr="00AF3A61">
              <w:rPr>
                <w:lang w:val="pt-BR"/>
              </w:rPr>
              <w:t xml:space="preserve"> é _______ </w:t>
            </w:r>
            <w:r w:rsidRPr="00DF006D">
              <w:rPr>
                <w:b/>
                <w:i/>
                <w:lang w:val="pt-BR"/>
              </w:rPr>
              <w:t>[</w:t>
            </w:r>
            <w:r w:rsidR="00D45467">
              <w:rPr>
                <w:b/>
                <w:i/>
                <w:iCs/>
                <w:lang w:val="pt-BR"/>
              </w:rPr>
              <w:t>inserir</w:t>
            </w:r>
            <w:r w:rsidRPr="00DF006D">
              <w:rPr>
                <w:b/>
                <w:i/>
                <w:iCs/>
                <w:lang w:val="pt-BR"/>
              </w:rPr>
              <w:t xml:space="preserve"> porcentagem, geralmente 20%]</w:t>
            </w:r>
            <w:r w:rsidRPr="00AF3A61">
              <w:rPr>
                <w:i/>
                <w:iCs/>
                <w:lang w:val="pt-BR"/>
              </w:rPr>
              <w:t>;</w:t>
            </w:r>
            <w:r w:rsidRPr="00AF3A61">
              <w:rPr>
                <w:lang w:val="pt-BR"/>
              </w:rPr>
              <w:t xml:space="preserve"> o peso da pontuação financeira </w:t>
            </w:r>
            <w:r w:rsidRPr="00AF3A61">
              <w:rPr>
                <w:i/>
                <w:iCs/>
                <w:lang w:val="pt-BR"/>
              </w:rPr>
              <w:t>X</w:t>
            </w:r>
            <w:r w:rsidRPr="00AF3A61">
              <w:rPr>
                <w:lang w:val="pt-BR"/>
              </w:rPr>
              <w:t xml:space="preserve"> é _______ </w:t>
            </w:r>
            <w:r w:rsidRPr="00DF006D">
              <w:rPr>
                <w:b/>
                <w:i/>
                <w:lang w:val="pt-BR"/>
              </w:rPr>
              <w:t>[</w:t>
            </w:r>
            <w:r w:rsidRPr="00DF006D">
              <w:rPr>
                <w:b/>
                <w:i/>
                <w:iCs/>
                <w:lang w:val="pt-BR"/>
              </w:rPr>
              <w:t>inserir porcentagem, geralmente 80%]</w:t>
            </w:r>
          </w:p>
          <w:p w14:paraId="12317ADF" w14:textId="114A221E" w:rsidR="007B6A4D" w:rsidRPr="00AF3A61" w:rsidRDefault="007B6A4D">
            <w:pPr>
              <w:tabs>
                <w:tab w:val="right" w:pos="7254"/>
              </w:tabs>
              <w:spacing w:before="120" w:after="120"/>
              <w:jc w:val="both"/>
              <w:rPr>
                <w:lang w:val="pt-BR"/>
              </w:rPr>
            </w:pPr>
            <w:r w:rsidRPr="00AF3A61">
              <w:rPr>
                <w:lang w:val="pt-BR"/>
              </w:rPr>
              <w:t>Se nenhuma pontuação for utilizada na avaliação técnica, a pontuação atribuída aos aspectos técnicos é zero.</w:t>
            </w:r>
          </w:p>
        </w:tc>
      </w:tr>
      <w:tr w:rsidR="00F258D3" w:rsidRPr="00A14F81" w14:paraId="7D43F6D4"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3D427015" w14:textId="7BAB1CBE" w:rsidR="00F258D3" w:rsidRPr="00AF3A61" w:rsidRDefault="00395947" w:rsidP="00EE68C9">
            <w:pPr>
              <w:spacing w:before="120"/>
              <w:jc w:val="both"/>
              <w:rPr>
                <w:b/>
                <w:lang w:val="pt-BR"/>
              </w:rPr>
            </w:pPr>
            <w:r w:rsidRPr="00AF3A61">
              <w:rPr>
                <w:b/>
                <w:lang w:val="pt-BR"/>
              </w:rPr>
              <w:t xml:space="preserve">IAL </w:t>
            </w:r>
            <w:r w:rsidR="00F258D3" w:rsidRPr="00AF3A61">
              <w:rPr>
                <w:b/>
                <w:lang w:val="pt-BR"/>
              </w:rPr>
              <w:t>44.1</w:t>
            </w:r>
          </w:p>
          <w:p w14:paraId="039C4785" w14:textId="6E7A9CD5" w:rsidR="00F258D3" w:rsidRPr="00AF3A61" w:rsidRDefault="00413876" w:rsidP="00EE68C9">
            <w:pPr>
              <w:spacing w:before="120"/>
              <w:jc w:val="both"/>
              <w:rPr>
                <w:b/>
                <w:lang w:val="pt-BR"/>
              </w:rPr>
            </w:pPr>
            <w:r w:rsidRPr="00AF3A61">
              <w:rPr>
                <w:b/>
                <w:lang w:val="pt-BR"/>
              </w:rPr>
              <w:t>Negociações</w:t>
            </w:r>
          </w:p>
        </w:tc>
        <w:tc>
          <w:tcPr>
            <w:tcW w:w="7356" w:type="dxa"/>
            <w:tcBorders>
              <w:top w:val="single" w:sz="2" w:space="0" w:color="000000"/>
              <w:left w:val="nil"/>
              <w:bottom w:val="single" w:sz="2" w:space="0" w:color="000000"/>
              <w:right w:val="double" w:sz="4" w:space="0" w:color="auto"/>
            </w:tcBorders>
          </w:tcPr>
          <w:p w14:paraId="28ABC0F7" w14:textId="77777777" w:rsidR="007B6A4D" w:rsidRPr="00AF3A61" w:rsidRDefault="007B6A4D">
            <w:pPr>
              <w:tabs>
                <w:tab w:val="right" w:pos="7254"/>
              </w:tabs>
              <w:spacing w:before="120" w:after="120"/>
              <w:jc w:val="both"/>
              <w:rPr>
                <w:lang w:val="pt-BR"/>
              </w:rPr>
            </w:pPr>
            <w:r w:rsidRPr="00AF3A61">
              <w:rPr>
                <w:lang w:val="pt-BR"/>
              </w:rPr>
              <w:t>[</w:t>
            </w:r>
            <w:r w:rsidRPr="00AF3A61">
              <w:rPr>
                <w:b/>
                <w:bCs/>
                <w:i/>
                <w:iCs/>
                <w:lang w:val="pt-BR"/>
              </w:rPr>
              <w:t>Excluir se não for aplicável]</w:t>
            </w:r>
          </w:p>
          <w:p w14:paraId="1D706E4B" w14:textId="6A85C6BF" w:rsidR="00F258D3" w:rsidRPr="00AF3A61" w:rsidRDefault="007B6A4D">
            <w:pPr>
              <w:tabs>
                <w:tab w:val="right" w:pos="7254"/>
              </w:tabs>
              <w:spacing w:before="120" w:after="120"/>
              <w:jc w:val="both"/>
              <w:rPr>
                <w:lang w:val="pt-BR"/>
              </w:rPr>
            </w:pPr>
            <w:r w:rsidRPr="00AF3A61">
              <w:rPr>
                <w:lang w:val="pt-BR"/>
              </w:rPr>
              <w:t xml:space="preserve">A </w:t>
            </w:r>
            <w:r w:rsidR="006E4DB6" w:rsidRPr="00AF3A61">
              <w:rPr>
                <w:lang w:val="pt-BR"/>
              </w:rPr>
              <w:t>adjudicação</w:t>
            </w:r>
            <w:r w:rsidRPr="00AF3A61">
              <w:rPr>
                <w:lang w:val="pt-BR"/>
              </w:rPr>
              <w:t xml:space="preserve"> final </w:t>
            </w:r>
            <w:r w:rsidR="006E4DB6" w:rsidRPr="00AF3A61">
              <w:rPr>
                <w:lang w:val="pt-BR"/>
              </w:rPr>
              <w:t>utilizará as</w:t>
            </w:r>
            <w:r w:rsidRPr="00AF3A61">
              <w:rPr>
                <w:lang w:val="pt-BR"/>
              </w:rPr>
              <w:t xml:space="preserve"> Negociações.</w:t>
            </w:r>
          </w:p>
        </w:tc>
      </w:tr>
      <w:tr w:rsidR="00F258D3" w:rsidRPr="00A14F81" w14:paraId="4E94EB70"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4D809DFD" w14:textId="1D3CD435" w:rsidR="00F258D3" w:rsidRPr="00AF3A61" w:rsidRDefault="00395947" w:rsidP="00EE68C9">
            <w:pPr>
              <w:spacing w:before="120"/>
              <w:jc w:val="both"/>
              <w:rPr>
                <w:b/>
                <w:lang w:val="pt-BR"/>
              </w:rPr>
            </w:pPr>
            <w:r w:rsidRPr="00AF3A61">
              <w:rPr>
                <w:b/>
                <w:lang w:val="pt-BR"/>
              </w:rPr>
              <w:t xml:space="preserve">IAL </w:t>
            </w:r>
            <w:r w:rsidR="00F258D3" w:rsidRPr="00AF3A61">
              <w:rPr>
                <w:b/>
                <w:lang w:val="pt-BR"/>
              </w:rPr>
              <w:t xml:space="preserve">44.3 </w:t>
            </w:r>
          </w:p>
          <w:p w14:paraId="03B0918E" w14:textId="4F7EECC8" w:rsidR="00413876" w:rsidRPr="00AF3A61" w:rsidRDefault="00D9480A" w:rsidP="00DF006D">
            <w:pPr>
              <w:spacing w:before="120"/>
              <w:rPr>
                <w:b/>
                <w:lang w:val="pt-BR"/>
              </w:rPr>
            </w:pPr>
            <w:r>
              <w:rPr>
                <w:b/>
                <w:lang w:val="pt-BR"/>
              </w:rPr>
              <w:t>Autoridade de Probidade Independente</w:t>
            </w:r>
            <w:r w:rsidR="00413876" w:rsidRPr="00AF3A61">
              <w:rPr>
                <w:b/>
                <w:lang w:val="pt-BR"/>
              </w:rPr>
              <w:t xml:space="preserve"> </w:t>
            </w:r>
          </w:p>
          <w:p w14:paraId="705680AD" w14:textId="77777777" w:rsidR="00F258D3" w:rsidRPr="00AF3A61" w:rsidRDefault="00F258D3" w:rsidP="00EE68C9">
            <w:pPr>
              <w:spacing w:before="120"/>
              <w:jc w:val="both"/>
              <w:rPr>
                <w:b/>
                <w:lang w:val="pt-BR"/>
              </w:rPr>
            </w:pPr>
          </w:p>
        </w:tc>
        <w:tc>
          <w:tcPr>
            <w:tcW w:w="7356" w:type="dxa"/>
            <w:tcBorders>
              <w:top w:val="single" w:sz="2" w:space="0" w:color="000000"/>
              <w:left w:val="nil"/>
              <w:bottom w:val="single" w:sz="2" w:space="0" w:color="000000"/>
              <w:right w:val="double" w:sz="4" w:space="0" w:color="auto"/>
            </w:tcBorders>
          </w:tcPr>
          <w:p w14:paraId="419364F5" w14:textId="534E898D" w:rsidR="007B6A4D" w:rsidRPr="00AF3A61" w:rsidRDefault="007B6A4D">
            <w:pPr>
              <w:tabs>
                <w:tab w:val="right" w:pos="7254"/>
              </w:tabs>
              <w:spacing w:before="120" w:after="120"/>
              <w:jc w:val="both"/>
              <w:rPr>
                <w:lang w:val="pt-BR"/>
              </w:rPr>
            </w:pPr>
            <w:r w:rsidRPr="00AF3A61">
              <w:rPr>
                <w:lang w:val="pt-BR"/>
              </w:rPr>
              <w:t>Se</w:t>
            </w:r>
            <w:r w:rsidR="006E4DB6" w:rsidRPr="00AF3A61">
              <w:rPr>
                <w:lang w:val="pt-BR"/>
              </w:rPr>
              <w:t xml:space="preserve"> forem realizadas</w:t>
            </w:r>
            <w:r w:rsidRPr="00AF3A61">
              <w:rPr>
                <w:lang w:val="pt-BR"/>
              </w:rPr>
              <w:t xml:space="preserve"> Negociações, a </w:t>
            </w:r>
            <w:r w:rsidR="00D9480A">
              <w:rPr>
                <w:lang w:val="pt-BR"/>
              </w:rPr>
              <w:t>Autoridade de Probidade Independente</w:t>
            </w:r>
            <w:r w:rsidRPr="00AF3A61">
              <w:rPr>
                <w:lang w:val="pt-BR"/>
              </w:rPr>
              <w:t xml:space="preserve"> será: </w:t>
            </w:r>
            <w:r w:rsidRPr="00DF006D">
              <w:rPr>
                <w:b/>
                <w:i/>
                <w:lang w:val="pt-BR"/>
              </w:rPr>
              <w:t>[</w:t>
            </w:r>
            <w:r w:rsidRPr="00DF006D">
              <w:rPr>
                <w:b/>
                <w:i/>
                <w:iCs/>
                <w:lang w:val="pt-BR"/>
              </w:rPr>
              <w:t>inserir: nome e endereço]</w:t>
            </w:r>
          </w:p>
        </w:tc>
      </w:tr>
      <w:tr w:rsidR="00F258D3" w:rsidRPr="00A14F81" w14:paraId="3B3970BE"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6CB1A380" w14:textId="3A51EBE3" w:rsidR="00D03A0F" w:rsidRPr="00AF3A61" w:rsidRDefault="00395947">
            <w:pPr>
              <w:spacing w:before="120"/>
              <w:jc w:val="both"/>
              <w:rPr>
                <w:b/>
                <w:lang w:val="pt-BR"/>
              </w:rPr>
            </w:pPr>
            <w:r w:rsidRPr="00AF3A61">
              <w:rPr>
                <w:b/>
                <w:lang w:val="pt-BR"/>
              </w:rPr>
              <w:t xml:space="preserve">IAL </w:t>
            </w:r>
            <w:r w:rsidR="00F258D3" w:rsidRPr="00AF3A61">
              <w:rPr>
                <w:b/>
                <w:lang w:val="pt-BR"/>
              </w:rPr>
              <w:t>44.4</w:t>
            </w:r>
          </w:p>
          <w:p w14:paraId="122205AA" w14:textId="0E87F8C1" w:rsidR="00F258D3" w:rsidRPr="00AF3A61" w:rsidRDefault="00413876" w:rsidP="00DF006D">
            <w:pPr>
              <w:spacing w:before="120"/>
              <w:rPr>
                <w:b/>
                <w:lang w:val="pt-BR"/>
              </w:rPr>
            </w:pPr>
            <w:r w:rsidRPr="00AF3A61">
              <w:rPr>
                <w:b/>
                <w:bCs/>
                <w:lang w:val="pt-BR"/>
              </w:rPr>
              <w:t xml:space="preserve">Endereço para Negociações e </w:t>
            </w:r>
            <w:r w:rsidR="00553F6D">
              <w:rPr>
                <w:b/>
                <w:bCs/>
                <w:lang w:val="pt-BR"/>
              </w:rPr>
              <w:t>e</w:t>
            </w:r>
            <w:r w:rsidRPr="00AF3A61">
              <w:rPr>
                <w:b/>
                <w:bCs/>
                <w:lang w:val="pt-BR"/>
              </w:rPr>
              <w:t>ntrega da Oferta Negociada</w:t>
            </w:r>
          </w:p>
        </w:tc>
        <w:tc>
          <w:tcPr>
            <w:tcW w:w="7356" w:type="dxa"/>
            <w:tcBorders>
              <w:top w:val="single" w:sz="2" w:space="0" w:color="000000"/>
              <w:left w:val="nil"/>
              <w:bottom w:val="single" w:sz="2" w:space="0" w:color="000000"/>
              <w:right w:val="double" w:sz="4" w:space="0" w:color="auto"/>
            </w:tcBorders>
          </w:tcPr>
          <w:p w14:paraId="08E2206D" w14:textId="05E46189" w:rsidR="00353426" w:rsidRPr="00AF3A61" w:rsidRDefault="00353426">
            <w:pPr>
              <w:tabs>
                <w:tab w:val="right" w:pos="7254"/>
              </w:tabs>
              <w:spacing w:before="120" w:after="120"/>
              <w:jc w:val="both"/>
              <w:rPr>
                <w:bCs/>
                <w:iCs/>
                <w:lang w:val="pt-BR"/>
              </w:rPr>
            </w:pPr>
            <w:r w:rsidRPr="00553F6D">
              <w:rPr>
                <w:b/>
                <w:bCs/>
                <w:i/>
                <w:iCs/>
                <w:lang w:val="pt-BR"/>
              </w:rPr>
              <w:t>[</w:t>
            </w:r>
            <w:r w:rsidRPr="00AF3A61">
              <w:rPr>
                <w:b/>
                <w:i/>
                <w:lang w:val="pt-BR"/>
              </w:rPr>
              <w:t>Excluir se não for aplicável</w:t>
            </w:r>
            <w:r w:rsidRPr="00553F6D">
              <w:rPr>
                <w:b/>
                <w:bCs/>
                <w:i/>
                <w:iCs/>
                <w:lang w:val="pt-BR"/>
              </w:rPr>
              <w:t>]</w:t>
            </w:r>
          </w:p>
          <w:p w14:paraId="6BB7528C" w14:textId="01DEF1B0" w:rsidR="00353426" w:rsidRPr="00AF3A61" w:rsidRDefault="00353426">
            <w:pPr>
              <w:tabs>
                <w:tab w:val="right" w:pos="7254"/>
              </w:tabs>
              <w:spacing w:before="120" w:after="120"/>
              <w:jc w:val="both"/>
              <w:rPr>
                <w:bCs/>
                <w:iCs/>
                <w:lang w:val="pt-BR"/>
              </w:rPr>
            </w:pPr>
            <w:r w:rsidRPr="00AF3A61">
              <w:rPr>
                <w:bCs/>
                <w:iCs/>
                <w:lang w:val="pt-BR"/>
              </w:rPr>
              <w:t xml:space="preserve">Para </w:t>
            </w:r>
            <w:r w:rsidR="00873688" w:rsidRPr="00AF3A61">
              <w:rPr>
                <w:bCs/>
                <w:iCs/>
                <w:lang w:val="pt-BR"/>
              </w:rPr>
              <w:t>fins de realizar as</w:t>
            </w:r>
            <w:r w:rsidRPr="00AF3A61">
              <w:rPr>
                <w:bCs/>
                <w:iCs/>
                <w:lang w:val="pt-BR"/>
              </w:rPr>
              <w:t xml:space="preserve"> negociaç</w:t>
            </w:r>
            <w:r w:rsidR="00873688" w:rsidRPr="00AF3A61">
              <w:rPr>
                <w:bCs/>
                <w:iCs/>
                <w:lang w:val="pt-BR"/>
              </w:rPr>
              <w:t xml:space="preserve">ões </w:t>
            </w:r>
            <w:r w:rsidRPr="00AF3A61">
              <w:rPr>
                <w:bCs/>
                <w:iCs/>
                <w:lang w:val="pt-BR"/>
              </w:rPr>
              <w:t xml:space="preserve">e </w:t>
            </w:r>
            <w:r w:rsidR="00873688" w:rsidRPr="00AF3A61">
              <w:rPr>
                <w:bCs/>
                <w:iCs/>
                <w:lang w:val="pt-BR"/>
              </w:rPr>
              <w:t xml:space="preserve">para a </w:t>
            </w:r>
            <w:r w:rsidRPr="00AF3A61">
              <w:rPr>
                <w:bCs/>
                <w:iCs/>
                <w:lang w:val="pt-BR"/>
              </w:rPr>
              <w:t>apresentação da Oferta negociada, o endereço d</w:t>
            </w:r>
            <w:r w:rsidR="00AC6BED">
              <w:rPr>
                <w:bCs/>
                <w:iCs/>
                <w:lang w:val="pt-BR"/>
              </w:rPr>
              <w:t>o Contratante</w:t>
            </w:r>
            <w:r w:rsidRPr="00AF3A61">
              <w:rPr>
                <w:bCs/>
                <w:iCs/>
                <w:lang w:val="pt-BR"/>
              </w:rPr>
              <w:t xml:space="preserve"> é: </w:t>
            </w:r>
            <w:r w:rsidRPr="00DF006D">
              <w:rPr>
                <w:b/>
                <w:bCs/>
                <w:i/>
                <w:iCs/>
                <w:lang w:val="pt-BR"/>
              </w:rPr>
              <w:t>[</w:t>
            </w:r>
            <w:r w:rsidRPr="00DF006D">
              <w:rPr>
                <w:b/>
                <w:bCs/>
                <w:i/>
                <w:lang w:val="pt-BR"/>
              </w:rPr>
              <w:t xml:space="preserve">Este endereço pode ser o mesmo indicado </w:t>
            </w:r>
            <w:r w:rsidR="00873688" w:rsidRPr="00DF006D">
              <w:rPr>
                <w:b/>
                <w:bCs/>
                <w:i/>
                <w:lang w:val="pt-BR"/>
              </w:rPr>
              <w:t>de acordo com a</w:t>
            </w:r>
            <w:r w:rsidRPr="00DF006D">
              <w:rPr>
                <w:b/>
                <w:bCs/>
                <w:i/>
                <w:lang w:val="pt-BR"/>
              </w:rPr>
              <w:t xml:space="preserve"> disposição d</w:t>
            </w:r>
            <w:r w:rsidR="00CA0600" w:rsidRPr="00DF006D">
              <w:rPr>
                <w:b/>
                <w:bCs/>
                <w:i/>
                <w:lang w:val="pt-BR"/>
              </w:rPr>
              <w:t>as IAL</w:t>
            </w:r>
            <w:r w:rsidRPr="00DF006D">
              <w:rPr>
                <w:b/>
                <w:bCs/>
                <w:i/>
                <w:lang w:val="pt-BR"/>
              </w:rPr>
              <w:t xml:space="preserve"> 7.1 para esclarecimento</w:t>
            </w:r>
            <w:r w:rsidR="00873688" w:rsidRPr="00DF006D">
              <w:rPr>
                <w:b/>
                <w:bCs/>
                <w:i/>
                <w:lang w:val="pt-BR"/>
              </w:rPr>
              <w:t>s</w:t>
            </w:r>
            <w:r w:rsidRPr="00DF006D">
              <w:rPr>
                <w:b/>
                <w:bCs/>
                <w:i/>
                <w:lang w:val="pt-BR"/>
              </w:rPr>
              <w:t xml:space="preserve"> ou outro</w:t>
            </w:r>
            <w:r w:rsidR="00873688" w:rsidRPr="00DF006D">
              <w:rPr>
                <w:b/>
                <w:bCs/>
                <w:i/>
                <w:lang w:val="pt-BR"/>
              </w:rPr>
              <w:t xml:space="preserve"> diferente</w:t>
            </w:r>
            <w:r w:rsidRPr="00DF006D">
              <w:rPr>
                <w:b/>
                <w:bCs/>
                <w:i/>
                <w:lang w:val="pt-BR"/>
              </w:rPr>
              <w:t>]</w:t>
            </w:r>
          </w:p>
          <w:p w14:paraId="46BD8271" w14:textId="2C6CC7AB" w:rsidR="00353426" w:rsidRPr="00DF006D" w:rsidRDefault="00EF17DD">
            <w:pPr>
              <w:tabs>
                <w:tab w:val="right" w:pos="7254"/>
              </w:tabs>
              <w:spacing w:before="120" w:after="120"/>
              <w:jc w:val="both"/>
              <w:rPr>
                <w:b/>
                <w:i/>
                <w:iCs/>
                <w:lang w:val="pt-BR"/>
              </w:rPr>
            </w:pPr>
            <w:r w:rsidRPr="00AF3A61">
              <w:rPr>
                <w:iCs/>
                <w:lang w:val="pt-BR"/>
              </w:rPr>
              <w:t>Aos cuidados de</w:t>
            </w:r>
            <w:r w:rsidR="00353426" w:rsidRPr="00AF3A61">
              <w:rPr>
                <w:iCs/>
                <w:lang w:val="pt-BR"/>
              </w:rPr>
              <w:t xml:space="preserve">: </w:t>
            </w:r>
            <w:r w:rsidR="00353426" w:rsidRPr="00DF006D">
              <w:rPr>
                <w:b/>
                <w:i/>
                <w:iCs/>
                <w:lang w:val="pt-BR"/>
              </w:rPr>
              <w:t>____ [</w:t>
            </w:r>
            <w:r w:rsidR="00D45467">
              <w:rPr>
                <w:b/>
                <w:i/>
                <w:lang w:val="pt-BR"/>
              </w:rPr>
              <w:t>inserir</w:t>
            </w:r>
            <w:r w:rsidR="00873688" w:rsidRPr="00DF006D">
              <w:rPr>
                <w:b/>
                <w:i/>
                <w:lang w:val="pt-BR"/>
              </w:rPr>
              <w:t xml:space="preserve"> </w:t>
            </w:r>
            <w:r w:rsidR="00353426" w:rsidRPr="00DF006D">
              <w:rPr>
                <w:b/>
                <w:i/>
                <w:lang w:val="pt-BR"/>
              </w:rPr>
              <w:t>nome completo da pessoa, se aplicável</w:t>
            </w:r>
            <w:r w:rsidR="00353426" w:rsidRPr="00DF006D">
              <w:rPr>
                <w:b/>
                <w:i/>
                <w:iCs/>
                <w:lang w:val="pt-BR"/>
              </w:rPr>
              <w:t>]</w:t>
            </w:r>
          </w:p>
          <w:p w14:paraId="6F4215D8" w14:textId="55193E32" w:rsidR="00353426" w:rsidRPr="00DF006D" w:rsidRDefault="00353426">
            <w:pPr>
              <w:tabs>
                <w:tab w:val="right" w:pos="7254"/>
              </w:tabs>
              <w:spacing w:before="120" w:after="120"/>
              <w:jc w:val="both"/>
              <w:rPr>
                <w:b/>
                <w:i/>
                <w:iCs/>
                <w:lang w:val="pt-BR"/>
              </w:rPr>
            </w:pPr>
            <w:r w:rsidRPr="00AF3A61">
              <w:rPr>
                <w:iCs/>
                <w:lang w:val="pt-BR"/>
              </w:rPr>
              <w:t xml:space="preserve">Endereço: _______ </w:t>
            </w:r>
            <w:r w:rsidRPr="00DF006D">
              <w:rPr>
                <w:b/>
                <w:i/>
                <w:iCs/>
                <w:lang w:val="pt-BR"/>
              </w:rPr>
              <w:t>[</w:t>
            </w:r>
            <w:r w:rsidR="00D45467">
              <w:rPr>
                <w:b/>
                <w:i/>
                <w:lang w:val="pt-BR"/>
              </w:rPr>
              <w:t>inserir</w:t>
            </w:r>
            <w:r w:rsidR="00873688" w:rsidRPr="00DF006D">
              <w:rPr>
                <w:b/>
                <w:i/>
                <w:lang w:val="pt-BR"/>
              </w:rPr>
              <w:t xml:space="preserve"> </w:t>
            </w:r>
            <w:r w:rsidRPr="00DF006D">
              <w:rPr>
                <w:b/>
                <w:i/>
                <w:lang w:val="pt-BR"/>
              </w:rPr>
              <w:t>rua e número</w:t>
            </w:r>
            <w:r w:rsidRPr="00DF006D">
              <w:rPr>
                <w:b/>
                <w:i/>
                <w:iCs/>
                <w:lang w:val="pt-BR"/>
              </w:rPr>
              <w:t>]</w:t>
            </w:r>
          </w:p>
          <w:p w14:paraId="554CF5C8" w14:textId="2977168E" w:rsidR="00353426" w:rsidRPr="00DF006D" w:rsidRDefault="00353426">
            <w:pPr>
              <w:tabs>
                <w:tab w:val="right" w:pos="7254"/>
              </w:tabs>
              <w:spacing w:before="120" w:after="120"/>
              <w:jc w:val="both"/>
              <w:rPr>
                <w:b/>
                <w:i/>
                <w:iCs/>
                <w:lang w:val="pt-BR"/>
              </w:rPr>
            </w:pPr>
            <w:r w:rsidRPr="00AF3A61">
              <w:rPr>
                <w:iCs/>
                <w:lang w:val="pt-BR"/>
              </w:rPr>
              <w:t>Número do andar</w:t>
            </w:r>
            <w:r w:rsidR="004B5DFE">
              <w:rPr>
                <w:iCs/>
                <w:lang w:val="pt-BR"/>
              </w:rPr>
              <w:t>/</w:t>
            </w:r>
            <w:r w:rsidR="00675B9F" w:rsidRPr="00AF3A61">
              <w:rPr>
                <w:iCs/>
                <w:lang w:val="pt-BR"/>
              </w:rPr>
              <w:t>sala</w:t>
            </w:r>
            <w:r w:rsidRPr="00AF3A61">
              <w:rPr>
                <w:iCs/>
                <w:lang w:val="pt-BR"/>
              </w:rPr>
              <w:t xml:space="preserve">: __ </w:t>
            </w:r>
            <w:r w:rsidRPr="00DF006D">
              <w:rPr>
                <w:b/>
                <w:i/>
                <w:iCs/>
                <w:lang w:val="pt-BR"/>
              </w:rPr>
              <w:t>[</w:t>
            </w:r>
            <w:r w:rsidR="00D45467">
              <w:rPr>
                <w:b/>
                <w:i/>
                <w:lang w:val="pt-BR"/>
              </w:rPr>
              <w:t>inserir</w:t>
            </w:r>
            <w:r w:rsidR="00873688" w:rsidRPr="00DF006D">
              <w:rPr>
                <w:b/>
                <w:i/>
                <w:lang w:val="pt-BR"/>
              </w:rPr>
              <w:t xml:space="preserve"> </w:t>
            </w:r>
            <w:r w:rsidRPr="00DF006D">
              <w:rPr>
                <w:b/>
                <w:i/>
                <w:lang w:val="pt-BR"/>
              </w:rPr>
              <w:t xml:space="preserve">o número do andar e </w:t>
            </w:r>
            <w:r w:rsidR="00675B9F" w:rsidRPr="00DF006D">
              <w:rPr>
                <w:b/>
                <w:i/>
                <w:lang w:val="pt-BR"/>
              </w:rPr>
              <w:t>da sala</w:t>
            </w:r>
            <w:r w:rsidRPr="00DF006D">
              <w:rPr>
                <w:b/>
                <w:i/>
                <w:lang w:val="pt-BR"/>
              </w:rPr>
              <w:t>, se aplicável</w:t>
            </w:r>
            <w:r w:rsidRPr="00DF006D">
              <w:rPr>
                <w:b/>
                <w:i/>
                <w:iCs/>
                <w:lang w:val="pt-BR"/>
              </w:rPr>
              <w:t>]</w:t>
            </w:r>
          </w:p>
          <w:p w14:paraId="047DCC4E" w14:textId="542C1265" w:rsidR="00353426" w:rsidRPr="00AF3A61" w:rsidRDefault="00353426">
            <w:pPr>
              <w:tabs>
                <w:tab w:val="right" w:pos="7254"/>
              </w:tabs>
              <w:spacing w:before="120" w:after="120"/>
              <w:jc w:val="both"/>
              <w:rPr>
                <w:iCs/>
                <w:lang w:val="pt-BR"/>
              </w:rPr>
            </w:pPr>
            <w:r w:rsidRPr="00AF3A61">
              <w:rPr>
                <w:iCs/>
                <w:lang w:val="pt-BR"/>
              </w:rPr>
              <w:t xml:space="preserve">Cidade: _________ </w:t>
            </w:r>
            <w:r w:rsidRPr="00DF006D">
              <w:rPr>
                <w:b/>
                <w:i/>
                <w:iCs/>
                <w:lang w:val="pt-BR"/>
              </w:rPr>
              <w:t>[</w:t>
            </w:r>
            <w:r w:rsidR="00D45467">
              <w:rPr>
                <w:b/>
                <w:i/>
                <w:lang w:val="pt-BR"/>
              </w:rPr>
              <w:t>inserir</w:t>
            </w:r>
            <w:r w:rsidR="00873688" w:rsidRPr="00DF006D">
              <w:rPr>
                <w:b/>
                <w:i/>
                <w:lang w:val="pt-BR"/>
              </w:rPr>
              <w:t xml:space="preserve"> </w:t>
            </w:r>
            <w:r w:rsidRPr="00DF006D">
              <w:rPr>
                <w:b/>
                <w:i/>
                <w:lang w:val="pt-BR"/>
              </w:rPr>
              <w:t>nome da cidade ou município</w:t>
            </w:r>
            <w:r w:rsidRPr="00DF006D">
              <w:rPr>
                <w:b/>
                <w:i/>
                <w:iCs/>
                <w:lang w:val="pt-BR"/>
              </w:rPr>
              <w:t>]</w:t>
            </w:r>
          </w:p>
          <w:p w14:paraId="69138D39" w14:textId="293065BC" w:rsidR="00353426" w:rsidRPr="00AF3A61" w:rsidRDefault="00353426">
            <w:pPr>
              <w:tabs>
                <w:tab w:val="right" w:pos="7254"/>
              </w:tabs>
              <w:spacing w:before="120" w:after="120"/>
              <w:jc w:val="both"/>
              <w:rPr>
                <w:iCs/>
                <w:lang w:val="pt-BR"/>
              </w:rPr>
            </w:pPr>
            <w:r w:rsidRPr="00AF3A61">
              <w:rPr>
                <w:iCs/>
                <w:lang w:val="pt-BR"/>
              </w:rPr>
              <w:t xml:space="preserve">Código postal: ____ </w:t>
            </w:r>
            <w:r w:rsidRPr="00DF006D">
              <w:rPr>
                <w:b/>
                <w:i/>
                <w:iCs/>
                <w:lang w:val="pt-BR"/>
              </w:rPr>
              <w:t>[</w:t>
            </w:r>
            <w:r w:rsidR="00D45467">
              <w:rPr>
                <w:b/>
                <w:i/>
                <w:lang w:val="pt-BR"/>
              </w:rPr>
              <w:t>inserir</w:t>
            </w:r>
            <w:r w:rsidR="00873688" w:rsidRPr="00DF006D">
              <w:rPr>
                <w:b/>
                <w:i/>
                <w:lang w:val="pt-BR"/>
              </w:rPr>
              <w:t xml:space="preserve"> </w:t>
            </w:r>
            <w:r w:rsidRPr="00DF006D">
              <w:rPr>
                <w:b/>
                <w:i/>
                <w:lang w:val="pt-BR"/>
              </w:rPr>
              <w:t>código postal (CEP), se aplicável</w:t>
            </w:r>
            <w:r w:rsidRPr="00DF006D">
              <w:rPr>
                <w:b/>
                <w:i/>
                <w:iCs/>
                <w:lang w:val="pt-BR"/>
              </w:rPr>
              <w:t>]</w:t>
            </w:r>
          </w:p>
          <w:p w14:paraId="3E401383" w14:textId="7B98D4F4" w:rsidR="00353426" w:rsidRPr="00AF3A61" w:rsidRDefault="00353426">
            <w:pPr>
              <w:tabs>
                <w:tab w:val="right" w:pos="7254"/>
              </w:tabs>
              <w:spacing w:before="120" w:after="120"/>
              <w:jc w:val="both"/>
              <w:rPr>
                <w:iCs/>
                <w:lang w:val="pt-BR"/>
              </w:rPr>
            </w:pPr>
            <w:r w:rsidRPr="00AF3A61">
              <w:rPr>
                <w:iCs/>
                <w:lang w:val="pt-BR"/>
              </w:rPr>
              <w:t xml:space="preserve">País: ____________ </w:t>
            </w:r>
            <w:r w:rsidRPr="00DF006D">
              <w:rPr>
                <w:b/>
                <w:i/>
                <w:iCs/>
                <w:lang w:val="pt-BR"/>
              </w:rPr>
              <w:t>[</w:t>
            </w:r>
            <w:r w:rsidR="00D45467">
              <w:rPr>
                <w:b/>
                <w:i/>
                <w:lang w:val="pt-BR"/>
              </w:rPr>
              <w:t>inserir</w:t>
            </w:r>
            <w:r w:rsidR="00873688" w:rsidRPr="00DF006D">
              <w:rPr>
                <w:b/>
                <w:i/>
                <w:lang w:val="pt-BR"/>
              </w:rPr>
              <w:t xml:space="preserve"> </w:t>
            </w:r>
            <w:r w:rsidRPr="00DF006D">
              <w:rPr>
                <w:b/>
                <w:i/>
                <w:lang w:val="pt-BR"/>
              </w:rPr>
              <w:t>nome do país</w:t>
            </w:r>
            <w:r w:rsidRPr="00DF006D">
              <w:rPr>
                <w:b/>
                <w:i/>
                <w:iCs/>
                <w:lang w:val="pt-BR"/>
              </w:rPr>
              <w:t>]</w:t>
            </w:r>
          </w:p>
        </w:tc>
      </w:tr>
      <w:tr w:rsidR="00F258D3" w:rsidRPr="00A14F81" w14:paraId="2ED4C7F9"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2E8B1215" w14:textId="48CDBF0F" w:rsidR="00F258D3" w:rsidRDefault="00395947" w:rsidP="00EE68C9">
            <w:pPr>
              <w:spacing w:before="120"/>
              <w:jc w:val="both"/>
              <w:rPr>
                <w:b/>
                <w:bCs/>
                <w:lang w:val="pt-BR"/>
              </w:rPr>
            </w:pPr>
            <w:r w:rsidRPr="00AF3A61">
              <w:rPr>
                <w:b/>
                <w:bCs/>
                <w:lang w:val="pt-BR"/>
              </w:rPr>
              <w:t xml:space="preserve">IAL </w:t>
            </w:r>
            <w:r w:rsidR="00F258D3" w:rsidRPr="00AF3A61">
              <w:rPr>
                <w:b/>
                <w:bCs/>
                <w:lang w:val="pt-BR"/>
              </w:rPr>
              <w:t xml:space="preserve">44.4 </w:t>
            </w:r>
          </w:p>
          <w:p w14:paraId="18277566" w14:textId="77777777" w:rsidR="008E552F" w:rsidRPr="00AF3A61" w:rsidRDefault="008E552F" w:rsidP="00EE68C9">
            <w:pPr>
              <w:spacing w:before="120"/>
              <w:jc w:val="both"/>
              <w:rPr>
                <w:b/>
                <w:bCs/>
                <w:lang w:val="pt-BR"/>
              </w:rPr>
            </w:pPr>
          </w:p>
          <w:p w14:paraId="11CBEE7B" w14:textId="5D1B458E" w:rsidR="0094076C" w:rsidRPr="00AF3A61" w:rsidRDefault="0094076C" w:rsidP="00DF006D">
            <w:pPr>
              <w:spacing w:before="120"/>
              <w:rPr>
                <w:b/>
                <w:lang w:val="pt-BR"/>
              </w:rPr>
            </w:pPr>
            <w:r w:rsidRPr="00AF3A61">
              <w:rPr>
                <w:b/>
                <w:bCs/>
                <w:lang w:val="pt-BR"/>
              </w:rPr>
              <w:t>Data limite para a entrega da Oferta negociada</w:t>
            </w:r>
          </w:p>
        </w:tc>
        <w:tc>
          <w:tcPr>
            <w:tcW w:w="7356" w:type="dxa"/>
            <w:tcBorders>
              <w:top w:val="single" w:sz="2" w:space="0" w:color="000000"/>
              <w:left w:val="nil"/>
              <w:bottom w:val="single" w:sz="2" w:space="0" w:color="000000"/>
              <w:right w:val="double" w:sz="4" w:space="0" w:color="auto"/>
            </w:tcBorders>
          </w:tcPr>
          <w:p w14:paraId="1E973138" w14:textId="77777777" w:rsidR="00553F6D" w:rsidRPr="00553F6D" w:rsidRDefault="00553F6D" w:rsidP="00553F6D">
            <w:pPr>
              <w:tabs>
                <w:tab w:val="right" w:pos="7254"/>
              </w:tabs>
              <w:spacing w:before="60" w:after="60"/>
              <w:jc w:val="both"/>
              <w:rPr>
                <w:b/>
                <w:bCs/>
                <w:i/>
                <w:iCs/>
                <w:lang w:val="pt-BR"/>
              </w:rPr>
            </w:pPr>
            <w:r w:rsidRPr="00553F6D">
              <w:rPr>
                <w:b/>
                <w:bCs/>
                <w:i/>
                <w:iCs/>
                <w:lang w:val="pt-BR"/>
              </w:rPr>
              <w:t>[</w:t>
            </w:r>
            <w:r w:rsidRPr="00AF3A61">
              <w:rPr>
                <w:b/>
                <w:i/>
                <w:lang w:val="pt-BR"/>
              </w:rPr>
              <w:t>Excluir se não for aplicável</w:t>
            </w:r>
            <w:r w:rsidRPr="00553F6D">
              <w:rPr>
                <w:b/>
                <w:bCs/>
                <w:i/>
                <w:iCs/>
                <w:lang w:val="pt-BR"/>
              </w:rPr>
              <w:t>]</w:t>
            </w:r>
          </w:p>
          <w:p w14:paraId="484CE500" w14:textId="77777777" w:rsidR="00553F6D" w:rsidRPr="00AF3A61" w:rsidRDefault="00553F6D" w:rsidP="00553F6D">
            <w:pPr>
              <w:tabs>
                <w:tab w:val="right" w:pos="7254"/>
              </w:tabs>
              <w:spacing w:before="60" w:after="60"/>
              <w:jc w:val="both"/>
              <w:rPr>
                <w:bCs/>
                <w:iCs/>
                <w:lang w:val="pt-BR"/>
              </w:rPr>
            </w:pPr>
          </w:p>
          <w:p w14:paraId="48FA14A8" w14:textId="4C67926E" w:rsidR="00553F6D" w:rsidRPr="00AF3A61" w:rsidRDefault="00553F6D" w:rsidP="00553F6D">
            <w:pPr>
              <w:tabs>
                <w:tab w:val="right" w:pos="7254"/>
              </w:tabs>
              <w:spacing w:before="60" w:after="60"/>
              <w:jc w:val="both"/>
              <w:rPr>
                <w:bCs/>
                <w:iCs/>
                <w:lang w:val="pt-BR"/>
              </w:rPr>
            </w:pPr>
            <w:r w:rsidRPr="00AF3A61">
              <w:rPr>
                <w:bCs/>
                <w:iCs/>
                <w:lang w:val="pt-BR"/>
              </w:rPr>
              <w:t>O prazo final para a apresentação das Ofertas negociadas será definido na Notificação d</w:t>
            </w:r>
            <w:r>
              <w:rPr>
                <w:bCs/>
                <w:iCs/>
                <w:lang w:val="pt-BR"/>
              </w:rPr>
              <w:t>o Contratante</w:t>
            </w:r>
            <w:r w:rsidRPr="00AF3A61">
              <w:rPr>
                <w:bCs/>
                <w:iCs/>
                <w:lang w:val="pt-BR"/>
              </w:rPr>
              <w:t xml:space="preserve"> certificada pela Autoridade</w:t>
            </w:r>
            <w:r w:rsidRPr="00553F6D">
              <w:rPr>
                <w:bCs/>
                <w:iCs/>
                <w:lang w:val="pt-BR"/>
              </w:rPr>
              <w:t xml:space="preserve"> </w:t>
            </w:r>
            <w:r w:rsidRPr="00AF3A61">
              <w:rPr>
                <w:bCs/>
                <w:iCs/>
                <w:lang w:val="pt-BR"/>
              </w:rPr>
              <w:t>de Probidade</w:t>
            </w:r>
            <w:r w:rsidR="00BF4E62">
              <w:rPr>
                <w:bCs/>
                <w:iCs/>
                <w:lang w:val="pt-BR"/>
              </w:rPr>
              <w:t xml:space="preserve"> Independente</w:t>
            </w:r>
            <w:r w:rsidRPr="00AF3A61">
              <w:rPr>
                <w:bCs/>
                <w:iCs/>
                <w:lang w:val="pt-BR"/>
              </w:rPr>
              <w:t>.</w:t>
            </w:r>
          </w:p>
          <w:p w14:paraId="3CF73AD6" w14:textId="4AA6656A" w:rsidR="00553F6D" w:rsidRPr="00AF3A61" w:rsidRDefault="00553F6D" w:rsidP="00553F6D">
            <w:pPr>
              <w:tabs>
                <w:tab w:val="right" w:pos="7254"/>
              </w:tabs>
              <w:spacing w:before="60" w:after="60"/>
              <w:jc w:val="both"/>
              <w:rPr>
                <w:b/>
                <w:bCs/>
                <w:i/>
                <w:iCs/>
                <w:lang w:val="pt-BR"/>
              </w:rPr>
            </w:pPr>
            <w:r w:rsidRPr="00AF3A61">
              <w:rPr>
                <w:b/>
                <w:bCs/>
                <w:i/>
                <w:iCs/>
                <w:lang w:val="pt-BR"/>
              </w:rPr>
              <w:t xml:space="preserve">[O </w:t>
            </w:r>
            <w:r w:rsidR="0098283F">
              <w:rPr>
                <w:b/>
                <w:bCs/>
                <w:i/>
                <w:iCs/>
                <w:lang w:val="pt-BR"/>
              </w:rPr>
              <w:t>prazo</w:t>
            </w:r>
            <w:r w:rsidRPr="00AF3A61">
              <w:rPr>
                <w:b/>
                <w:bCs/>
                <w:i/>
                <w:iCs/>
                <w:lang w:val="pt-BR"/>
              </w:rPr>
              <w:t xml:space="preserve"> permitido para apresentar a oferta negociada será determinado levando em consideração as circunstâncias particulares do Projeto e a magnitude e complexidade da aquisição. O prazo deve ser de pelo menos cinco </w:t>
            </w:r>
            <w:r>
              <w:rPr>
                <w:b/>
                <w:bCs/>
                <w:i/>
                <w:iCs/>
                <w:lang w:val="pt-BR"/>
              </w:rPr>
              <w:t xml:space="preserve">(5) </w:t>
            </w:r>
            <w:r w:rsidRPr="00AF3A61">
              <w:rPr>
                <w:b/>
                <w:bCs/>
                <w:i/>
                <w:iCs/>
                <w:lang w:val="pt-BR"/>
              </w:rPr>
              <w:t>dias úteis a partir do final das negociações.]</w:t>
            </w:r>
          </w:p>
          <w:p w14:paraId="7398FA5B" w14:textId="77777777" w:rsidR="00553F6D" w:rsidRPr="00AF3A61" w:rsidRDefault="00553F6D" w:rsidP="00553F6D">
            <w:pPr>
              <w:spacing w:before="60" w:after="60"/>
              <w:jc w:val="both"/>
              <w:rPr>
                <w:b/>
                <w:lang w:val="pt-BR"/>
              </w:rPr>
            </w:pPr>
          </w:p>
          <w:p w14:paraId="4EC9745C" w14:textId="77777777" w:rsidR="00553F6D" w:rsidRPr="00AF3A61" w:rsidRDefault="00553F6D" w:rsidP="00553F6D">
            <w:pPr>
              <w:widowControl w:val="0"/>
              <w:tabs>
                <w:tab w:val="right" w:pos="7254"/>
              </w:tabs>
              <w:jc w:val="both"/>
              <w:rPr>
                <w:b/>
                <w:i/>
                <w:color w:val="000000" w:themeColor="text1"/>
                <w:lang w:val="pt-BR"/>
              </w:rPr>
            </w:pPr>
            <w:r w:rsidRPr="00AF3A61">
              <w:rPr>
                <w:b/>
                <w:i/>
                <w:color w:val="000000" w:themeColor="text1"/>
                <w:lang w:val="pt-BR"/>
              </w:rPr>
              <w:lastRenderedPageBreak/>
              <w:t>[Excluir se não for aplicável]</w:t>
            </w:r>
          </w:p>
          <w:p w14:paraId="2181DEA4" w14:textId="77777777" w:rsidR="00553F6D" w:rsidRPr="00AF3A61" w:rsidRDefault="00553F6D" w:rsidP="00553F6D">
            <w:pPr>
              <w:widowControl w:val="0"/>
              <w:tabs>
                <w:tab w:val="right" w:pos="7254"/>
              </w:tabs>
              <w:jc w:val="both"/>
              <w:rPr>
                <w:b/>
                <w:i/>
                <w:color w:val="000000" w:themeColor="text1"/>
                <w:lang w:val="pt-BR"/>
              </w:rPr>
            </w:pPr>
          </w:p>
          <w:p w14:paraId="0E46FEAA" w14:textId="77777777" w:rsidR="00553F6D" w:rsidRPr="00AF3A61" w:rsidRDefault="00553F6D" w:rsidP="00553F6D">
            <w:pPr>
              <w:widowControl w:val="0"/>
              <w:tabs>
                <w:tab w:val="right" w:pos="7254"/>
              </w:tabs>
              <w:jc w:val="both"/>
              <w:rPr>
                <w:b/>
                <w:i/>
                <w:color w:val="000000" w:themeColor="text1"/>
                <w:lang w:val="pt-BR"/>
              </w:rPr>
            </w:pPr>
            <w:r w:rsidRPr="00AF3A61">
              <w:rPr>
                <w:b/>
                <w:i/>
                <w:color w:val="000000" w:themeColor="text1"/>
                <w:lang w:val="pt-BR"/>
              </w:rPr>
              <w:t>[A seguinte disposição será incluída e as informações correspondentes serão indicadas apenas se os Licitantes tiverem a opção de apresentar a Oferta negociada eletronicamente.]</w:t>
            </w:r>
          </w:p>
          <w:p w14:paraId="54A4855E" w14:textId="7AA413C1" w:rsidR="00553F6D" w:rsidRPr="00AF3A61" w:rsidRDefault="00553F6D" w:rsidP="00553F6D">
            <w:pPr>
              <w:tabs>
                <w:tab w:val="right" w:pos="7254"/>
              </w:tabs>
              <w:spacing w:before="120" w:after="120"/>
              <w:jc w:val="both"/>
              <w:rPr>
                <w:bCs/>
                <w:lang w:val="pt-BR"/>
              </w:rPr>
            </w:pPr>
            <w:r w:rsidRPr="00AF3A61">
              <w:rPr>
                <w:bCs/>
                <w:lang w:val="pt-BR"/>
              </w:rPr>
              <w:t xml:space="preserve">O Licitante </w:t>
            </w:r>
            <w:r w:rsidR="00AE149B">
              <w:rPr>
                <w:bCs/>
                <w:lang w:val="pt-BR"/>
              </w:rPr>
              <w:t>selecionado</w:t>
            </w:r>
            <w:r w:rsidRPr="00AF3A61">
              <w:rPr>
                <w:bCs/>
                <w:lang w:val="pt-BR"/>
              </w:rPr>
              <w:t xml:space="preserve"> </w:t>
            </w:r>
            <w:r w:rsidRPr="00DF006D">
              <w:rPr>
                <w:b/>
                <w:bCs/>
                <w:i/>
                <w:lang w:val="pt-BR"/>
              </w:rPr>
              <w:t>[</w:t>
            </w:r>
            <w:r w:rsidRPr="00DF006D">
              <w:rPr>
                <w:b/>
                <w:bCs/>
                <w:i/>
                <w:iCs/>
                <w:lang w:val="pt-BR"/>
              </w:rPr>
              <w:t xml:space="preserve">inserir </w:t>
            </w:r>
            <w:r w:rsidR="00F04C11">
              <w:rPr>
                <w:b/>
                <w:bCs/>
                <w:i/>
                <w:iCs/>
                <w:lang w:val="pt-BR"/>
              </w:rPr>
              <w:t>“</w:t>
            </w:r>
            <w:r w:rsidRPr="00DF006D">
              <w:rPr>
                <w:b/>
                <w:bCs/>
                <w:i/>
                <w:iCs/>
                <w:lang w:val="pt-BR"/>
              </w:rPr>
              <w:t>terá</w:t>
            </w:r>
            <w:r w:rsidR="00F04C11">
              <w:rPr>
                <w:b/>
                <w:bCs/>
                <w:i/>
                <w:iCs/>
                <w:lang w:val="pt-BR"/>
              </w:rPr>
              <w:t>”</w:t>
            </w:r>
            <w:r w:rsidRPr="00DF006D">
              <w:rPr>
                <w:b/>
                <w:bCs/>
                <w:i/>
                <w:iCs/>
                <w:lang w:val="pt-BR"/>
              </w:rPr>
              <w:t xml:space="preserve"> ou </w:t>
            </w:r>
            <w:r w:rsidR="00F04C11">
              <w:rPr>
                <w:b/>
                <w:bCs/>
                <w:i/>
                <w:iCs/>
                <w:lang w:val="pt-BR"/>
              </w:rPr>
              <w:t>“</w:t>
            </w:r>
            <w:r w:rsidRPr="00DF006D">
              <w:rPr>
                <w:b/>
                <w:bCs/>
                <w:i/>
                <w:iCs/>
                <w:lang w:val="pt-BR"/>
              </w:rPr>
              <w:t>não terá</w:t>
            </w:r>
            <w:r w:rsidR="00F04C11">
              <w:rPr>
                <w:b/>
                <w:bCs/>
                <w:i/>
                <w:lang w:val="pt-BR"/>
              </w:rPr>
              <w:t>”</w:t>
            </w:r>
            <w:r w:rsidRPr="00DF006D">
              <w:rPr>
                <w:b/>
                <w:bCs/>
                <w:i/>
                <w:lang w:val="pt-BR"/>
              </w:rPr>
              <w:t>]</w:t>
            </w:r>
            <w:r w:rsidRPr="00AF3A61">
              <w:rPr>
                <w:bCs/>
                <w:lang w:val="pt-BR"/>
              </w:rPr>
              <w:t xml:space="preserve"> ________ a opção de enviar a Oferta Negociada eletronicamente.</w:t>
            </w:r>
          </w:p>
          <w:p w14:paraId="57889BFB" w14:textId="469D372C" w:rsidR="005A1390" w:rsidRPr="00AF3A61" w:rsidRDefault="00553F6D" w:rsidP="00553F6D">
            <w:pPr>
              <w:tabs>
                <w:tab w:val="right" w:pos="7254"/>
              </w:tabs>
              <w:spacing w:before="120" w:after="120"/>
              <w:jc w:val="both"/>
              <w:rPr>
                <w:bCs/>
                <w:lang w:val="pt-BR"/>
              </w:rPr>
            </w:pPr>
            <w:r w:rsidRPr="00AF3A61">
              <w:rPr>
                <w:bCs/>
                <w:lang w:val="pt-BR"/>
              </w:rPr>
              <w:t xml:space="preserve">Os procedimentos para o envio eletrônico da </w:t>
            </w:r>
            <w:r>
              <w:rPr>
                <w:bCs/>
                <w:lang w:val="pt-BR"/>
              </w:rPr>
              <w:t>O</w:t>
            </w:r>
            <w:r w:rsidRPr="00AF3A61">
              <w:rPr>
                <w:bCs/>
                <w:lang w:val="pt-BR"/>
              </w:rPr>
              <w:t xml:space="preserve">ferta negociada serão os seguintes: </w:t>
            </w:r>
            <w:r w:rsidRPr="00DF006D">
              <w:rPr>
                <w:b/>
                <w:bCs/>
                <w:i/>
                <w:lang w:val="pt-BR"/>
              </w:rPr>
              <w:t>[</w:t>
            </w:r>
            <w:r w:rsidRPr="00DF006D">
              <w:rPr>
                <w:b/>
                <w:bCs/>
                <w:i/>
                <w:iCs/>
                <w:lang w:val="pt-BR"/>
              </w:rPr>
              <w:t>descrever os procedimentos o envio eletrônico das Ofertas</w:t>
            </w:r>
            <w:r w:rsidRPr="00DF006D">
              <w:rPr>
                <w:b/>
                <w:bCs/>
                <w:i/>
                <w:lang w:val="pt-BR"/>
              </w:rPr>
              <w:t>]</w:t>
            </w:r>
            <w:r w:rsidRPr="00AF3A61">
              <w:rPr>
                <w:bCs/>
                <w:lang w:val="pt-BR"/>
              </w:rPr>
              <w:t xml:space="preserve"> ________________</w:t>
            </w:r>
          </w:p>
        </w:tc>
      </w:tr>
      <w:tr w:rsidR="0018158A" w:rsidRPr="00AF3A61" w14:paraId="456DE7D8" w14:textId="77777777" w:rsidTr="00C436EF">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EDEDED" w:themeFill="accent3" w:themeFillTint="33"/>
          </w:tcPr>
          <w:p w14:paraId="15F725B2" w14:textId="4CB289CE" w:rsidR="0018158A" w:rsidRPr="00AF3A61" w:rsidRDefault="0018158A" w:rsidP="00C436EF">
            <w:pPr>
              <w:tabs>
                <w:tab w:val="right" w:pos="7254"/>
              </w:tabs>
              <w:spacing w:before="120" w:after="120"/>
              <w:jc w:val="center"/>
              <w:rPr>
                <w:color w:val="000000"/>
                <w:lang w:val="pt-BR"/>
              </w:rPr>
            </w:pPr>
            <w:r w:rsidRPr="00AF3A61">
              <w:rPr>
                <w:b/>
                <w:bCs/>
                <w:sz w:val="28"/>
                <w:lang w:val="pt-BR"/>
              </w:rPr>
              <w:lastRenderedPageBreak/>
              <w:t xml:space="preserve">K. </w:t>
            </w:r>
            <w:r w:rsidR="00395947" w:rsidRPr="00AF3A61">
              <w:rPr>
                <w:b/>
                <w:bCs/>
                <w:sz w:val="28"/>
                <w:lang w:val="pt-BR"/>
              </w:rPr>
              <w:t>Adjudicação do</w:t>
            </w:r>
            <w:r w:rsidRPr="00AF3A61">
              <w:rPr>
                <w:b/>
                <w:bCs/>
                <w:sz w:val="28"/>
                <w:lang w:val="pt-BR"/>
              </w:rPr>
              <w:t xml:space="preserve"> Contrato</w:t>
            </w:r>
          </w:p>
        </w:tc>
      </w:tr>
      <w:tr w:rsidR="005E3345" w:rsidRPr="00A14F81" w14:paraId="6BB21951"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7CB638B4" w14:textId="359FA80A" w:rsidR="00D03A0F" w:rsidRPr="00AF3A61" w:rsidRDefault="00395947">
            <w:pPr>
              <w:spacing w:before="120"/>
              <w:jc w:val="both"/>
              <w:rPr>
                <w:b/>
                <w:lang w:val="pt-BR"/>
              </w:rPr>
            </w:pPr>
            <w:r w:rsidRPr="00AF3A61">
              <w:rPr>
                <w:b/>
                <w:lang w:val="pt-BR"/>
              </w:rPr>
              <w:t xml:space="preserve">IAL </w:t>
            </w:r>
            <w:r w:rsidR="0018158A" w:rsidRPr="00AF3A61">
              <w:rPr>
                <w:b/>
                <w:lang w:val="pt-BR"/>
              </w:rPr>
              <w:t>51</w:t>
            </w:r>
            <w:r w:rsidR="005E3345" w:rsidRPr="00AF3A61">
              <w:rPr>
                <w:b/>
                <w:lang w:val="pt-BR"/>
              </w:rPr>
              <w:t>.1</w:t>
            </w:r>
          </w:p>
          <w:p w14:paraId="781B107F" w14:textId="28285FD7" w:rsidR="005E3345" w:rsidRPr="00725CAB" w:rsidRDefault="00725CAB" w:rsidP="00DF006D">
            <w:pPr>
              <w:spacing w:before="120"/>
              <w:rPr>
                <w:b/>
                <w:lang w:val="pt-BR"/>
              </w:rPr>
            </w:pPr>
            <w:r w:rsidRPr="00725CAB">
              <w:rPr>
                <w:b/>
                <w:lang w:val="pt-BR"/>
              </w:rPr>
              <w:t xml:space="preserve">Propriedade Beneficiária </w:t>
            </w:r>
          </w:p>
        </w:tc>
        <w:tc>
          <w:tcPr>
            <w:tcW w:w="7356" w:type="dxa"/>
            <w:tcBorders>
              <w:top w:val="single" w:sz="2" w:space="0" w:color="000000"/>
              <w:left w:val="nil"/>
              <w:bottom w:val="single" w:sz="2" w:space="0" w:color="000000"/>
              <w:right w:val="double" w:sz="4" w:space="0" w:color="auto"/>
            </w:tcBorders>
          </w:tcPr>
          <w:p w14:paraId="4154C263" w14:textId="4A82C6AB" w:rsidR="00A00DFA" w:rsidRPr="00AF3A61" w:rsidRDefault="00A00DFA">
            <w:pPr>
              <w:tabs>
                <w:tab w:val="right" w:pos="7254"/>
              </w:tabs>
              <w:spacing w:before="120" w:after="120"/>
              <w:jc w:val="both"/>
              <w:rPr>
                <w:lang w:val="pt-BR"/>
              </w:rPr>
            </w:pPr>
            <w:r w:rsidRPr="00AF3A61">
              <w:rPr>
                <w:lang w:val="pt-BR"/>
              </w:rPr>
              <w:t xml:space="preserve">O Licitante </w:t>
            </w:r>
            <w:r w:rsidR="007B0E55">
              <w:rPr>
                <w:lang w:val="pt-BR"/>
              </w:rPr>
              <w:t>vencedor</w:t>
            </w:r>
            <w:r w:rsidRPr="00AF3A61">
              <w:rPr>
                <w:lang w:val="pt-BR"/>
              </w:rPr>
              <w:t xml:space="preserve"> </w:t>
            </w:r>
            <w:r w:rsidRPr="00DF006D">
              <w:rPr>
                <w:b/>
                <w:i/>
                <w:lang w:val="pt-BR"/>
              </w:rPr>
              <w:t>[</w:t>
            </w:r>
            <w:r w:rsidR="00F04C11">
              <w:rPr>
                <w:b/>
                <w:i/>
                <w:lang w:val="pt-BR"/>
              </w:rPr>
              <w:t>“</w:t>
            </w:r>
            <w:r w:rsidRPr="00DF006D">
              <w:rPr>
                <w:b/>
                <w:i/>
                <w:lang w:val="pt-BR"/>
              </w:rPr>
              <w:t>deve</w:t>
            </w:r>
            <w:r w:rsidR="00F04C11">
              <w:rPr>
                <w:b/>
                <w:i/>
                <w:lang w:val="pt-BR"/>
              </w:rPr>
              <w:t>”</w:t>
            </w:r>
            <w:r w:rsidRPr="00DF006D">
              <w:rPr>
                <w:b/>
                <w:i/>
                <w:lang w:val="pt-BR"/>
              </w:rPr>
              <w:t>]</w:t>
            </w:r>
            <w:r w:rsidRPr="00AF3A61">
              <w:rPr>
                <w:lang w:val="pt-BR"/>
              </w:rPr>
              <w:t xml:space="preserve"> ou </w:t>
            </w:r>
            <w:r w:rsidRPr="00DF006D">
              <w:rPr>
                <w:b/>
                <w:i/>
                <w:lang w:val="pt-BR"/>
              </w:rPr>
              <w:t>[</w:t>
            </w:r>
            <w:r w:rsidR="00F04C11">
              <w:rPr>
                <w:b/>
                <w:i/>
                <w:lang w:val="pt-BR"/>
              </w:rPr>
              <w:t>“</w:t>
            </w:r>
            <w:r w:rsidRPr="00DF006D">
              <w:rPr>
                <w:b/>
                <w:i/>
                <w:lang w:val="pt-BR"/>
              </w:rPr>
              <w:t>não deve</w:t>
            </w:r>
            <w:r w:rsidR="00F04C11">
              <w:rPr>
                <w:b/>
                <w:i/>
                <w:lang w:val="pt-BR"/>
              </w:rPr>
              <w:t>”</w:t>
            </w:r>
            <w:r w:rsidRPr="00DF006D">
              <w:rPr>
                <w:b/>
                <w:i/>
                <w:lang w:val="pt-BR"/>
              </w:rPr>
              <w:t>]</w:t>
            </w:r>
            <w:r w:rsidRPr="00AF3A61">
              <w:rPr>
                <w:lang w:val="pt-BR"/>
              </w:rPr>
              <w:t xml:space="preserve"> fornecer o </w:t>
            </w:r>
            <w:r w:rsidR="00725CAB" w:rsidRPr="00A64FD5">
              <w:rPr>
                <w:lang w:val="pt-BR"/>
              </w:rPr>
              <w:t xml:space="preserve">Formulário de </w:t>
            </w:r>
            <w:r w:rsidR="00725CAB">
              <w:rPr>
                <w:lang w:val="pt-BR"/>
              </w:rPr>
              <w:t>Divulgação da Propriedade Beneficiária</w:t>
            </w:r>
            <w:r w:rsidRPr="00AF3A61">
              <w:rPr>
                <w:lang w:val="pt-BR"/>
              </w:rPr>
              <w:t>.</w:t>
            </w:r>
          </w:p>
        </w:tc>
      </w:tr>
      <w:tr w:rsidR="00074C60" w:rsidRPr="00A14F81" w14:paraId="5769240A"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713F71BE" w14:textId="3BBBAF58" w:rsidR="00D03A0F" w:rsidRPr="00AF3A61" w:rsidRDefault="002675B2">
            <w:pPr>
              <w:spacing w:before="120"/>
              <w:jc w:val="both"/>
              <w:rPr>
                <w:b/>
                <w:lang w:val="pt-BR"/>
              </w:rPr>
            </w:pPr>
            <w:r w:rsidRPr="00AF3A61">
              <w:rPr>
                <w:b/>
                <w:lang w:val="pt-BR"/>
              </w:rPr>
              <w:t xml:space="preserve">IAL </w:t>
            </w:r>
            <w:r w:rsidR="0018158A" w:rsidRPr="00AF3A61">
              <w:rPr>
                <w:b/>
                <w:lang w:val="pt-BR"/>
              </w:rPr>
              <w:t>52</w:t>
            </w:r>
            <w:r w:rsidR="00074C60" w:rsidRPr="00AF3A61">
              <w:rPr>
                <w:b/>
                <w:lang w:val="pt-BR"/>
              </w:rPr>
              <w:t>.1</w:t>
            </w:r>
          </w:p>
          <w:p w14:paraId="7FA0A188" w14:textId="56EB755D" w:rsidR="00074C60" w:rsidRPr="00AF3A61" w:rsidRDefault="002675B2" w:rsidP="00EE68C9">
            <w:pPr>
              <w:spacing w:before="120"/>
              <w:jc w:val="both"/>
              <w:rPr>
                <w:b/>
                <w:lang w:val="pt-BR"/>
              </w:rPr>
            </w:pPr>
            <w:r w:rsidRPr="00AF3A61">
              <w:rPr>
                <w:b/>
                <w:lang w:val="pt-BR"/>
              </w:rPr>
              <w:t xml:space="preserve">Garantia </w:t>
            </w:r>
            <w:r w:rsidR="0018158A" w:rsidRPr="00AF3A61">
              <w:rPr>
                <w:b/>
                <w:lang w:val="pt-BR"/>
              </w:rPr>
              <w:t>ASSS</w:t>
            </w:r>
          </w:p>
        </w:tc>
        <w:tc>
          <w:tcPr>
            <w:tcW w:w="7356" w:type="dxa"/>
            <w:tcBorders>
              <w:top w:val="single" w:sz="2" w:space="0" w:color="000000"/>
              <w:left w:val="nil"/>
              <w:bottom w:val="single" w:sz="2" w:space="0" w:color="000000"/>
              <w:right w:val="double" w:sz="4" w:space="0" w:color="auto"/>
            </w:tcBorders>
          </w:tcPr>
          <w:p w14:paraId="55622A07" w14:textId="17D67DFE" w:rsidR="004F64AB" w:rsidRPr="001647F4" w:rsidRDefault="004F64AB" w:rsidP="004F64AB">
            <w:pPr>
              <w:spacing w:before="60" w:after="60"/>
              <w:jc w:val="both"/>
              <w:rPr>
                <w:b/>
                <w:i/>
                <w:lang w:val="pt-BR"/>
              </w:rPr>
            </w:pPr>
            <w:r w:rsidRPr="001647F4">
              <w:rPr>
                <w:b/>
                <w:i/>
                <w:lang w:val="pt-BR"/>
              </w:rPr>
              <w:t xml:space="preserve">[Excluir se não for aplicável: a seguinte IAL será incluída e as informações correspondentes exigidas serão indicadas </w:t>
            </w:r>
            <w:r w:rsidR="0098283F" w:rsidRPr="001647F4">
              <w:rPr>
                <w:b/>
                <w:i/>
                <w:lang w:val="pt-BR"/>
              </w:rPr>
              <w:t>somente</w:t>
            </w:r>
            <w:r w:rsidRPr="001647F4">
              <w:rPr>
                <w:b/>
                <w:i/>
                <w:lang w:val="pt-BR"/>
              </w:rPr>
              <w:t xml:space="preserve"> se uma </w:t>
            </w:r>
            <w:r w:rsidR="0098283F" w:rsidRPr="001647F4">
              <w:rPr>
                <w:b/>
                <w:i/>
                <w:lang w:val="pt-BR"/>
              </w:rPr>
              <w:t>G</w:t>
            </w:r>
            <w:r w:rsidRPr="001647F4">
              <w:rPr>
                <w:b/>
                <w:i/>
                <w:lang w:val="pt-BR"/>
              </w:rPr>
              <w:t xml:space="preserve">arantia de </w:t>
            </w:r>
            <w:r w:rsidR="0098283F" w:rsidRPr="001647F4">
              <w:rPr>
                <w:b/>
                <w:i/>
                <w:lang w:val="pt-BR"/>
              </w:rPr>
              <w:t>E</w:t>
            </w:r>
            <w:r w:rsidRPr="001647F4">
              <w:rPr>
                <w:b/>
                <w:i/>
                <w:lang w:val="pt-BR"/>
              </w:rPr>
              <w:t>xecução das obrigações ambientais, sociais e de saúde e segurança no trabalho (ASSS) for exigida de acordo com a</w:t>
            </w:r>
            <w:r w:rsidR="00137900" w:rsidRPr="001647F4">
              <w:rPr>
                <w:b/>
                <w:i/>
                <w:lang w:val="pt-BR"/>
              </w:rPr>
              <w:t>s</w:t>
            </w:r>
            <w:r w:rsidRPr="001647F4">
              <w:rPr>
                <w:b/>
                <w:i/>
                <w:lang w:val="pt-BR"/>
              </w:rPr>
              <w:t xml:space="preserve"> IAL 52.1]</w:t>
            </w:r>
          </w:p>
          <w:p w14:paraId="5061EA5F" w14:textId="5534F580" w:rsidR="00074C60" w:rsidRPr="00AF3A61" w:rsidRDefault="00AC6BED">
            <w:pPr>
              <w:tabs>
                <w:tab w:val="right" w:pos="7254"/>
              </w:tabs>
              <w:spacing w:before="120" w:after="120"/>
              <w:jc w:val="both"/>
              <w:rPr>
                <w:bCs/>
                <w:iCs/>
                <w:lang w:val="pt-BR"/>
              </w:rPr>
            </w:pPr>
            <w:r>
              <w:rPr>
                <w:bCs/>
                <w:iCs/>
                <w:lang w:val="pt-BR"/>
              </w:rPr>
              <w:t>O Contratante</w:t>
            </w:r>
            <w:r w:rsidR="00477AB4" w:rsidRPr="00AF3A61">
              <w:rPr>
                <w:bCs/>
                <w:iCs/>
                <w:lang w:val="pt-BR"/>
              </w:rPr>
              <w:t xml:space="preserve"> solicita uma Garantia de </w:t>
            </w:r>
            <w:r w:rsidR="00606509">
              <w:rPr>
                <w:bCs/>
                <w:iCs/>
                <w:lang w:val="pt-BR"/>
              </w:rPr>
              <w:t>Execução</w:t>
            </w:r>
            <w:r w:rsidR="00477AB4" w:rsidRPr="00AF3A61">
              <w:rPr>
                <w:bCs/>
                <w:iCs/>
                <w:lang w:val="pt-BR"/>
              </w:rPr>
              <w:t xml:space="preserve"> com as obrigações ambientais, sociais e de saúde e segurança </w:t>
            </w:r>
            <w:r w:rsidR="00960E00" w:rsidRPr="00AF3A61">
              <w:rPr>
                <w:bCs/>
                <w:iCs/>
                <w:lang w:val="pt-BR"/>
              </w:rPr>
              <w:t>no trabalho</w:t>
            </w:r>
            <w:r w:rsidR="00477AB4" w:rsidRPr="00AF3A61">
              <w:rPr>
                <w:bCs/>
                <w:iCs/>
                <w:lang w:val="pt-BR"/>
              </w:rPr>
              <w:t xml:space="preserve"> </w:t>
            </w:r>
            <w:r w:rsidR="00960E00" w:rsidRPr="00AF3A61">
              <w:rPr>
                <w:bCs/>
                <w:iCs/>
                <w:lang w:val="pt-BR"/>
              </w:rPr>
              <w:t>por</w:t>
            </w:r>
            <w:r w:rsidR="00477AB4" w:rsidRPr="00AF3A61">
              <w:rPr>
                <w:bCs/>
                <w:iCs/>
                <w:lang w:val="pt-BR"/>
              </w:rPr>
              <w:t xml:space="preserve"> ________ </w:t>
            </w:r>
            <w:r w:rsidR="00477AB4" w:rsidRPr="00AF3A61">
              <w:rPr>
                <w:b/>
                <w:i/>
                <w:lang w:val="pt-BR"/>
              </w:rPr>
              <w:t>[</w:t>
            </w:r>
            <w:r w:rsidR="00D45467">
              <w:rPr>
                <w:b/>
                <w:i/>
                <w:lang w:val="pt-BR"/>
              </w:rPr>
              <w:t>inserir</w:t>
            </w:r>
            <w:r w:rsidR="00477AB4" w:rsidRPr="00AF3A61">
              <w:rPr>
                <w:b/>
                <w:i/>
                <w:lang w:val="pt-BR"/>
              </w:rPr>
              <w:t xml:space="preserve"> uma porcentagem do Valor da </w:t>
            </w:r>
            <w:r w:rsidR="00776F7C">
              <w:rPr>
                <w:b/>
                <w:i/>
                <w:lang w:val="pt-BR"/>
              </w:rPr>
              <w:t>Oferta</w:t>
            </w:r>
            <w:r w:rsidR="00477AB4" w:rsidRPr="00AF3A61">
              <w:rPr>
                <w:b/>
                <w:i/>
                <w:lang w:val="pt-BR"/>
              </w:rPr>
              <w:t>]</w:t>
            </w:r>
          </w:p>
        </w:tc>
      </w:tr>
      <w:tr w:rsidR="0018158A" w:rsidRPr="00A14F81" w14:paraId="5D145B1E" w14:textId="77777777" w:rsidTr="00EE68C9">
        <w:trPr>
          <w:jc w:val="center"/>
        </w:trPr>
        <w:tc>
          <w:tcPr>
            <w:tcW w:w="1985" w:type="dxa"/>
            <w:gridSpan w:val="2"/>
            <w:tcBorders>
              <w:top w:val="single" w:sz="2" w:space="0" w:color="000000"/>
              <w:left w:val="double" w:sz="4" w:space="0" w:color="auto"/>
              <w:bottom w:val="single" w:sz="2" w:space="0" w:color="000000"/>
              <w:right w:val="single" w:sz="8" w:space="0" w:color="000000"/>
            </w:tcBorders>
          </w:tcPr>
          <w:p w14:paraId="658DF255" w14:textId="51C23CEE" w:rsidR="0018158A" w:rsidRPr="00AF3A61" w:rsidRDefault="00395947" w:rsidP="00EE68C9">
            <w:pPr>
              <w:jc w:val="both"/>
              <w:rPr>
                <w:b/>
                <w:bCs/>
                <w:lang w:val="pt-BR"/>
              </w:rPr>
            </w:pPr>
            <w:r w:rsidRPr="00AF3A61">
              <w:rPr>
                <w:b/>
                <w:bCs/>
                <w:lang w:val="pt-BR"/>
              </w:rPr>
              <w:t xml:space="preserve">IAL </w:t>
            </w:r>
            <w:r w:rsidR="0018158A" w:rsidRPr="00AF3A61">
              <w:rPr>
                <w:b/>
                <w:bCs/>
                <w:lang w:val="pt-BR"/>
              </w:rPr>
              <w:t>53</w:t>
            </w:r>
          </w:p>
          <w:p w14:paraId="53818810" w14:textId="7BB4B874" w:rsidR="00AE70D3" w:rsidRPr="00DA425A" w:rsidRDefault="00DA425A" w:rsidP="00DA425A">
            <w:pPr>
              <w:rPr>
                <w:b/>
                <w:bCs/>
                <w:lang w:val="pt-BR"/>
              </w:rPr>
            </w:pPr>
            <w:r w:rsidRPr="00DA425A">
              <w:rPr>
                <w:b/>
                <w:lang w:val="pt-BR"/>
              </w:rPr>
              <w:t xml:space="preserve">Reclamações relacionadas às </w:t>
            </w:r>
            <w:r w:rsidR="00577B7D">
              <w:rPr>
                <w:b/>
                <w:lang w:val="pt-BR"/>
              </w:rPr>
              <w:t>A</w:t>
            </w:r>
            <w:r w:rsidRPr="00DA425A">
              <w:rPr>
                <w:b/>
                <w:lang w:val="pt-BR"/>
              </w:rPr>
              <w:t>quisições</w:t>
            </w:r>
          </w:p>
        </w:tc>
        <w:tc>
          <w:tcPr>
            <w:tcW w:w="7356" w:type="dxa"/>
            <w:tcBorders>
              <w:top w:val="single" w:sz="2" w:space="0" w:color="000000"/>
              <w:left w:val="nil"/>
              <w:bottom w:val="single" w:sz="2" w:space="0" w:color="000000"/>
              <w:right w:val="double" w:sz="4" w:space="0" w:color="auto"/>
            </w:tcBorders>
          </w:tcPr>
          <w:p w14:paraId="10D8428A" w14:textId="7FCF65D9" w:rsidR="00477AB4" w:rsidRPr="00AF3A61" w:rsidRDefault="00BF3360" w:rsidP="00EE68C9">
            <w:pPr>
              <w:jc w:val="both"/>
              <w:rPr>
                <w:lang w:val="pt-BR"/>
              </w:rPr>
            </w:pPr>
            <w:r w:rsidRPr="00AF3A61">
              <w:rPr>
                <w:lang w:val="pt-BR"/>
              </w:rPr>
              <w:t>Os procedimentos para enviar uma reclamação</w:t>
            </w:r>
            <w:r w:rsidR="00DF006D">
              <w:rPr>
                <w:lang w:val="pt-BR"/>
              </w:rPr>
              <w:t xml:space="preserve"> </w:t>
            </w:r>
            <w:r w:rsidRPr="00AF3A61">
              <w:rPr>
                <w:lang w:val="pt-BR"/>
              </w:rPr>
              <w:t>relacionada à aquisição estão detalhados nas Políticas de Aquisição de Bens e Obras Financiadas pelo Banco Interamericano de Desenvolvimento GN-2349-15.</w:t>
            </w:r>
          </w:p>
          <w:p w14:paraId="537D608E" w14:textId="698B96A9" w:rsidR="00477AB4" w:rsidRDefault="00477AB4" w:rsidP="00EE68C9">
            <w:pPr>
              <w:jc w:val="both"/>
              <w:rPr>
                <w:lang w:val="pt-BR"/>
              </w:rPr>
            </w:pPr>
            <w:r w:rsidRPr="00AF3A61">
              <w:rPr>
                <w:lang w:val="pt-BR"/>
              </w:rPr>
              <w:t>Se um Licitante deseja registrar uma reclamação relacionada à</w:t>
            </w:r>
            <w:r w:rsidR="00AE329A">
              <w:rPr>
                <w:lang w:val="pt-BR"/>
              </w:rPr>
              <w:t>s</w:t>
            </w:r>
            <w:r w:rsidRPr="00AF3A61">
              <w:rPr>
                <w:lang w:val="pt-BR"/>
              </w:rPr>
              <w:t xml:space="preserve"> </w:t>
            </w:r>
            <w:r w:rsidR="00AE329A">
              <w:rPr>
                <w:lang w:val="pt-BR"/>
              </w:rPr>
              <w:t>aquisições</w:t>
            </w:r>
            <w:r w:rsidRPr="00AF3A61">
              <w:rPr>
                <w:lang w:val="pt-BR"/>
              </w:rPr>
              <w:t xml:space="preserve">, </w:t>
            </w:r>
            <w:r w:rsidR="00B263E1" w:rsidRPr="00AF3A61">
              <w:rPr>
                <w:lang w:val="pt-BR"/>
              </w:rPr>
              <w:t xml:space="preserve">deverá enviar </w:t>
            </w:r>
            <w:r w:rsidRPr="00AF3A61">
              <w:rPr>
                <w:lang w:val="pt-BR"/>
              </w:rPr>
              <w:t>sua reclamação por escrito (pelo meio mais rápido disponível, por exemplo</w:t>
            </w:r>
            <w:r w:rsidR="00B263E1" w:rsidRPr="00AF3A61">
              <w:rPr>
                <w:lang w:val="pt-BR"/>
              </w:rPr>
              <w:t>,</w:t>
            </w:r>
            <w:r w:rsidRPr="00AF3A61">
              <w:rPr>
                <w:lang w:val="pt-BR"/>
              </w:rPr>
              <w:t xml:space="preserve"> </w:t>
            </w:r>
            <w:r w:rsidRPr="00DF006D">
              <w:rPr>
                <w:i/>
                <w:lang w:val="pt-BR"/>
              </w:rPr>
              <w:t xml:space="preserve">e-mail), </w:t>
            </w:r>
            <w:r w:rsidRPr="00AF3A61">
              <w:rPr>
                <w:lang w:val="pt-BR"/>
              </w:rPr>
              <w:t>para:</w:t>
            </w:r>
          </w:p>
          <w:p w14:paraId="2B1FD0C6" w14:textId="77777777" w:rsidR="00AE329A" w:rsidRPr="00AF3A61" w:rsidRDefault="00AE329A" w:rsidP="00EE68C9">
            <w:pPr>
              <w:jc w:val="both"/>
              <w:rPr>
                <w:lang w:val="pt-BR"/>
              </w:rPr>
            </w:pPr>
          </w:p>
          <w:p w14:paraId="0BEDF8D0" w14:textId="6E97A471" w:rsidR="00477AB4" w:rsidRPr="00DF006D" w:rsidRDefault="00B263E1" w:rsidP="00AE329A">
            <w:pPr>
              <w:spacing w:line="360" w:lineRule="auto"/>
              <w:jc w:val="both"/>
              <w:rPr>
                <w:i/>
                <w:lang w:val="pt-BR"/>
              </w:rPr>
            </w:pPr>
            <w:r w:rsidRPr="00AE329A">
              <w:rPr>
                <w:b/>
                <w:lang w:val="pt-BR"/>
              </w:rPr>
              <w:t>Aos cuidados de</w:t>
            </w:r>
            <w:r w:rsidR="00477AB4" w:rsidRPr="00AE329A">
              <w:rPr>
                <w:b/>
                <w:lang w:val="pt-BR"/>
              </w:rPr>
              <w:t>:</w:t>
            </w:r>
            <w:r w:rsidR="00477AB4" w:rsidRPr="00AF3A61">
              <w:rPr>
                <w:lang w:val="pt-BR"/>
              </w:rPr>
              <w:t xml:space="preserve"> </w:t>
            </w:r>
            <w:r w:rsidR="00477AB4" w:rsidRPr="00DF006D">
              <w:rPr>
                <w:i/>
                <w:lang w:val="pt-BR"/>
              </w:rPr>
              <w:t>[inserir nome completo da pessoa que recebe</w:t>
            </w:r>
            <w:r w:rsidRPr="00DF006D">
              <w:rPr>
                <w:i/>
                <w:lang w:val="pt-BR"/>
              </w:rPr>
              <w:t>rá</w:t>
            </w:r>
            <w:r w:rsidR="00477AB4" w:rsidRPr="00DF006D">
              <w:rPr>
                <w:i/>
                <w:lang w:val="pt-BR"/>
              </w:rPr>
              <w:t xml:space="preserve"> a reclamaç</w:t>
            </w:r>
            <w:r w:rsidRPr="00DF006D">
              <w:rPr>
                <w:i/>
                <w:lang w:val="pt-BR"/>
              </w:rPr>
              <w:t>ão</w:t>
            </w:r>
            <w:r w:rsidR="00477AB4" w:rsidRPr="00DF006D">
              <w:rPr>
                <w:i/>
                <w:lang w:val="pt-BR"/>
              </w:rPr>
              <w:t>]</w:t>
            </w:r>
          </w:p>
          <w:p w14:paraId="436EF324" w14:textId="692F04BA" w:rsidR="00477AB4" w:rsidRPr="00AF3A61" w:rsidRDefault="00477AB4" w:rsidP="00AE329A">
            <w:pPr>
              <w:spacing w:line="360" w:lineRule="auto"/>
              <w:jc w:val="both"/>
              <w:rPr>
                <w:lang w:val="pt-BR"/>
              </w:rPr>
            </w:pPr>
            <w:r w:rsidRPr="00AE329A">
              <w:rPr>
                <w:b/>
                <w:lang w:val="pt-BR"/>
              </w:rPr>
              <w:t>Título</w:t>
            </w:r>
            <w:r w:rsidR="004B5DFE">
              <w:rPr>
                <w:b/>
                <w:lang w:val="pt-BR"/>
              </w:rPr>
              <w:t>/</w:t>
            </w:r>
            <w:r w:rsidRPr="00AE329A">
              <w:rPr>
                <w:b/>
                <w:lang w:val="pt-BR"/>
              </w:rPr>
              <w:t>posição</w:t>
            </w:r>
            <w:r w:rsidRPr="00AF3A61">
              <w:rPr>
                <w:lang w:val="pt-BR"/>
              </w:rPr>
              <w:t xml:space="preserve">: </w:t>
            </w:r>
            <w:r w:rsidRPr="00DF006D">
              <w:rPr>
                <w:i/>
                <w:lang w:val="pt-BR"/>
              </w:rPr>
              <w:t>[inserir título</w:t>
            </w:r>
            <w:r w:rsidR="004B5DFE">
              <w:rPr>
                <w:i/>
                <w:lang w:val="pt-BR"/>
              </w:rPr>
              <w:t>/</w:t>
            </w:r>
            <w:r w:rsidRPr="00DF006D">
              <w:rPr>
                <w:i/>
                <w:lang w:val="pt-BR"/>
              </w:rPr>
              <w:t>posição]</w:t>
            </w:r>
          </w:p>
          <w:p w14:paraId="12729308" w14:textId="36570D76" w:rsidR="00477AB4" w:rsidRPr="00AF3A61" w:rsidRDefault="00B263E1" w:rsidP="00AE329A">
            <w:pPr>
              <w:spacing w:line="360" w:lineRule="auto"/>
              <w:jc w:val="both"/>
              <w:rPr>
                <w:lang w:val="pt-BR"/>
              </w:rPr>
            </w:pPr>
            <w:r w:rsidRPr="00AE329A">
              <w:rPr>
                <w:b/>
                <w:lang w:val="pt-BR"/>
              </w:rPr>
              <w:t>Contratante</w:t>
            </w:r>
            <w:r w:rsidR="00477AB4" w:rsidRPr="00AE329A">
              <w:rPr>
                <w:b/>
                <w:lang w:val="pt-BR"/>
              </w:rPr>
              <w:t>:</w:t>
            </w:r>
            <w:r w:rsidR="00477AB4" w:rsidRPr="00AF3A61">
              <w:rPr>
                <w:lang w:val="pt-BR"/>
              </w:rPr>
              <w:t xml:space="preserve"> </w:t>
            </w:r>
            <w:r w:rsidR="00477AB4" w:rsidRPr="00AE329A">
              <w:rPr>
                <w:i/>
                <w:lang w:val="pt-BR"/>
              </w:rPr>
              <w:t xml:space="preserve">[inserir nome </w:t>
            </w:r>
            <w:r w:rsidRPr="00AE329A">
              <w:rPr>
                <w:i/>
                <w:lang w:val="pt-BR"/>
              </w:rPr>
              <w:t>d</w:t>
            </w:r>
            <w:r w:rsidR="00AC6BED" w:rsidRPr="00AE329A">
              <w:rPr>
                <w:i/>
                <w:lang w:val="pt-BR"/>
              </w:rPr>
              <w:t>o Contratante</w:t>
            </w:r>
            <w:r w:rsidR="00477AB4" w:rsidRPr="00AE329A">
              <w:rPr>
                <w:i/>
                <w:lang w:val="pt-BR"/>
              </w:rPr>
              <w:t>]</w:t>
            </w:r>
          </w:p>
          <w:p w14:paraId="2B4DA735" w14:textId="0FEA9B5E" w:rsidR="00477AB4" w:rsidRPr="00AF3A61" w:rsidRDefault="00477AB4" w:rsidP="00AE329A">
            <w:pPr>
              <w:spacing w:line="360" w:lineRule="auto"/>
              <w:jc w:val="both"/>
              <w:rPr>
                <w:lang w:val="pt-BR"/>
              </w:rPr>
            </w:pPr>
            <w:r w:rsidRPr="00AE329A">
              <w:rPr>
                <w:b/>
                <w:lang w:val="pt-BR"/>
              </w:rPr>
              <w:t>Endereç</w:t>
            </w:r>
            <w:r w:rsidR="00DF006D" w:rsidRPr="00AE329A">
              <w:rPr>
                <w:b/>
                <w:lang w:val="pt-BR"/>
              </w:rPr>
              <w:t>o</w:t>
            </w:r>
            <w:r w:rsidRPr="00AE329A">
              <w:rPr>
                <w:b/>
                <w:lang w:val="pt-BR"/>
              </w:rPr>
              <w:t xml:space="preserve"> de </w:t>
            </w:r>
            <w:r w:rsidRPr="00AE329A">
              <w:rPr>
                <w:b/>
                <w:i/>
                <w:lang w:val="pt-BR"/>
              </w:rPr>
              <w:t>e-mail</w:t>
            </w:r>
            <w:r w:rsidRPr="00AE329A">
              <w:rPr>
                <w:b/>
                <w:lang w:val="pt-BR"/>
              </w:rPr>
              <w:t xml:space="preserve">: </w:t>
            </w:r>
            <w:r w:rsidRPr="00AE329A">
              <w:rPr>
                <w:i/>
                <w:lang w:val="pt-BR"/>
              </w:rPr>
              <w:t>[inserir endereço de e-mail]</w:t>
            </w:r>
          </w:p>
        </w:tc>
      </w:tr>
      <w:tr w:rsidR="00A95E38" w:rsidRPr="00A14F81" w14:paraId="2C785626"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36151044" w:rsidR="00A95E38" w:rsidRPr="008137D0" w:rsidRDefault="00D93A6A" w:rsidP="00C16793">
            <w:pPr>
              <w:tabs>
                <w:tab w:val="right" w:pos="7254"/>
              </w:tabs>
              <w:spacing w:before="60" w:after="60"/>
              <w:jc w:val="center"/>
              <w:rPr>
                <w:b/>
                <w:sz w:val="28"/>
                <w:lang w:val="pt-BR"/>
              </w:rPr>
            </w:pPr>
            <w:r w:rsidRPr="008137D0">
              <w:rPr>
                <w:b/>
                <w:sz w:val="28"/>
                <w:lang w:val="pt-BR"/>
              </w:rPr>
              <w:t>Apêndice da Folha de Dados da Licitação</w:t>
            </w:r>
            <w:r w:rsidR="00A95E38" w:rsidRPr="008137D0">
              <w:rPr>
                <w:b/>
                <w:sz w:val="28"/>
                <w:lang w:val="pt-BR"/>
              </w:rPr>
              <w:t xml:space="preserve">: </w:t>
            </w:r>
            <w:r w:rsidR="006B253F" w:rsidRPr="00776D9A">
              <w:rPr>
                <w:b/>
                <w:i/>
                <w:sz w:val="28"/>
                <w:lang w:val="pt-BR"/>
              </w:rPr>
              <w:t>Data Room</w:t>
            </w:r>
          </w:p>
        </w:tc>
      </w:tr>
      <w:tr w:rsidR="00A95E38" w:rsidRPr="00AF3A61" w14:paraId="09B8F71C" w14:textId="77777777" w:rsidTr="00EE68C9">
        <w:trPr>
          <w:jc w:val="center"/>
        </w:trPr>
        <w:tc>
          <w:tcPr>
            <w:tcW w:w="9341" w:type="dxa"/>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42AFCF5" w14:textId="33E30856" w:rsidR="000004EB" w:rsidRPr="00AE329A" w:rsidRDefault="000004EB">
            <w:pPr>
              <w:tabs>
                <w:tab w:val="right" w:pos="7254"/>
              </w:tabs>
              <w:spacing w:before="120" w:after="120"/>
              <w:jc w:val="both"/>
              <w:rPr>
                <w:b/>
                <w:i/>
                <w:lang w:val="pt-BR"/>
              </w:rPr>
            </w:pPr>
            <w:r w:rsidRPr="00AE329A">
              <w:rPr>
                <w:b/>
                <w:i/>
                <w:lang w:val="pt-BR"/>
              </w:rPr>
              <w:t>[</w:t>
            </w:r>
            <w:r w:rsidRPr="008137D0">
              <w:rPr>
                <w:b/>
                <w:bCs/>
                <w:i/>
                <w:iCs/>
                <w:lang w:val="pt-BR"/>
              </w:rPr>
              <w:t xml:space="preserve">Excluir se não houver </w:t>
            </w:r>
            <w:r w:rsidR="006B253F" w:rsidRPr="004A0CD3">
              <w:rPr>
                <w:b/>
                <w:bCs/>
                <w:i/>
                <w:iCs/>
                <w:lang w:val="pt-BR"/>
              </w:rPr>
              <w:t>Data Room</w:t>
            </w:r>
            <w:r w:rsidRPr="00AE329A">
              <w:rPr>
                <w:b/>
                <w:i/>
                <w:lang w:val="pt-BR"/>
              </w:rPr>
              <w:t>]</w:t>
            </w:r>
          </w:p>
          <w:p w14:paraId="303749BA" w14:textId="70D67601" w:rsidR="000004EB" w:rsidRPr="008137D0" w:rsidRDefault="000004EB">
            <w:pPr>
              <w:tabs>
                <w:tab w:val="right" w:pos="7254"/>
              </w:tabs>
              <w:spacing w:before="120" w:after="120"/>
              <w:jc w:val="both"/>
              <w:rPr>
                <w:lang w:val="pt-BR"/>
              </w:rPr>
            </w:pPr>
            <w:r w:rsidRPr="008137D0">
              <w:rPr>
                <w:lang w:val="pt-BR"/>
              </w:rPr>
              <w:t xml:space="preserve">A seguir estão os regulamentos, disposições e descrições relacionadas ao uso e conteúdo </w:t>
            </w:r>
            <w:r w:rsidR="004E714D" w:rsidRPr="008137D0">
              <w:rPr>
                <w:lang w:val="pt-BR"/>
              </w:rPr>
              <w:t xml:space="preserve">do </w:t>
            </w:r>
            <w:r w:rsidR="006B253F" w:rsidRPr="007712C7">
              <w:rPr>
                <w:i/>
                <w:lang w:val="pt-BR"/>
              </w:rPr>
              <w:t>DATA ROOM</w:t>
            </w:r>
            <w:r w:rsidRPr="008137D0">
              <w:rPr>
                <w:lang w:val="pt-BR"/>
              </w:rPr>
              <w:t xml:space="preserve"> que </w:t>
            </w:r>
            <w:r w:rsidR="00AC6BED">
              <w:rPr>
                <w:lang w:val="pt-BR"/>
              </w:rPr>
              <w:t>o Contratante</w:t>
            </w:r>
            <w:r w:rsidRPr="008137D0">
              <w:rPr>
                <w:lang w:val="pt-BR"/>
              </w:rPr>
              <w:t xml:space="preserve"> disponibiliza aos Licitantes pré-qualificados de acordo com o Protocolo deste Apêndice abaixo, se aplicável.</w:t>
            </w:r>
          </w:p>
          <w:p w14:paraId="54142ED3" w14:textId="0323473A" w:rsidR="000004EB" w:rsidRPr="008137D0" w:rsidRDefault="000004EB">
            <w:pPr>
              <w:tabs>
                <w:tab w:val="right" w:pos="7254"/>
              </w:tabs>
              <w:spacing w:before="120" w:after="120"/>
              <w:jc w:val="both"/>
              <w:rPr>
                <w:lang w:val="pt-BR"/>
              </w:rPr>
            </w:pPr>
            <w:r w:rsidRPr="008137D0">
              <w:rPr>
                <w:lang w:val="pt-BR"/>
              </w:rPr>
              <w:lastRenderedPageBreak/>
              <w:t xml:space="preserve">Localização: </w:t>
            </w:r>
            <w:r w:rsidRPr="007712C7">
              <w:rPr>
                <w:b/>
                <w:i/>
                <w:lang w:val="pt-BR"/>
              </w:rPr>
              <w:t>[</w:t>
            </w:r>
            <w:r w:rsidR="00D45467">
              <w:rPr>
                <w:b/>
                <w:i/>
                <w:iCs/>
                <w:lang w:val="pt-BR"/>
              </w:rPr>
              <w:t>INSERIR</w:t>
            </w:r>
            <w:r w:rsidRPr="007712C7">
              <w:rPr>
                <w:b/>
                <w:i/>
                <w:lang w:val="pt-BR"/>
              </w:rPr>
              <w:t>]</w:t>
            </w:r>
            <w:r w:rsidRPr="008137D0">
              <w:rPr>
                <w:lang w:val="pt-BR"/>
              </w:rPr>
              <w:t xml:space="preserve"> ______</w:t>
            </w:r>
          </w:p>
          <w:p w14:paraId="25552EB8" w14:textId="1822427C" w:rsidR="000004EB" w:rsidRPr="008137D0" w:rsidRDefault="000004EB">
            <w:pPr>
              <w:tabs>
                <w:tab w:val="right" w:pos="7254"/>
              </w:tabs>
              <w:spacing w:before="120" w:after="120"/>
              <w:jc w:val="both"/>
              <w:rPr>
                <w:lang w:val="pt-BR"/>
              </w:rPr>
            </w:pPr>
            <w:r w:rsidRPr="00506399">
              <w:rPr>
                <w:i/>
                <w:lang w:val="pt-BR"/>
              </w:rPr>
              <w:t>E</w:t>
            </w:r>
            <w:r w:rsidR="004E714D" w:rsidRPr="00506399">
              <w:rPr>
                <w:i/>
                <w:lang w:val="pt-BR"/>
              </w:rPr>
              <w:t>-</w:t>
            </w:r>
            <w:r w:rsidRPr="00506399">
              <w:rPr>
                <w:i/>
                <w:lang w:val="pt-BR"/>
              </w:rPr>
              <w:t>mail</w:t>
            </w:r>
            <w:r w:rsidRPr="008137D0">
              <w:rPr>
                <w:lang w:val="pt-BR"/>
              </w:rPr>
              <w:t xml:space="preserve"> e telefone para marcações e reservas em relação ao uso do </w:t>
            </w:r>
            <w:r w:rsidR="006B253F" w:rsidRPr="007712C7">
              <w:rPr>
                <w:b/>
                <w:i/>
                <w:lang w:val="pt-BR"/>
              </w:rPr>
              <w:t>DATA ROOM</w:t>
            </w:r>
          </w:p>
          <w:p w14:paraId="571CCA83" w14:textId="1772DB57" w:rsidR="00477AB4" w:rsidRPr="008137D0" w:rsidRDefault="007F7C5F">
            <w:pPr>
              <w:tabs>
                <w:tab w:val="right" w:pos="7254"/>
              </w:tabs>
              <w:spacing w:before="120" w:after="120"/>
              <w:jc w:val="both"/>
              <w:rPr>
                <w:lang w:val="pt-BR"/>
              </w:rPr>
            </w:pPr>
            <w:r w:rsidRPr="008137D0">
              <w:rPr>
                <w:lang w:val="pt-BR"/>
              </w:rPr>
              <w:t>Horário</w:t>
            </w:r>
            <w:r w:rsidR="000004EB" w:rsidRPr="008137D0">
              <w:rPr>
                <w:lang w:val="pt-BR"/>
              </w:rPr>
              <w:t xml:space="preserve"> de consulta </w:t>
            </w:r>
            <w:r w:rsidRPr="008137D0">
              <w:rPr>
                <w:lang w:val="pt-BR"/>
              </w:rPr>
              <w:t xml:space="preserve">dos documentos </w:t>
            </w:r>
            <w:r w:rsidR="000004EB" w:rsidRPr="007712C7">
              <w:rPr>
                <w:b/>
                <w:i/>
                <w:lang w:val="pt-BR"/>
              </w:rPr>
              <w:t>[</w:t>
            </w:r>
            <w:r w:rsidR="00D45467">
              <w:rPr>
                <w:b/>
                <w:i/>
                <w:iCs/>
                <w:lang w:val="pt-BR"/>
              </w:rPr>
              <w:t>INSERIR</w:t>
            </w:r>
            <w:r w:rsidR="000004EB" w:rsidRPr="007712C7">
              <w:rPr>
                <w:b/>
                <w:i/>
                <w:lang w:val="pt-BR"/>
              </w:rPr>
              <w:t>]</w:t>
            </w:r>
            <w:r w:rsidR="000004EB" w:rsidRPr="008137D0">
              <w:rPr>
                <w:lang w:val="pt-BR"/>
              </w:rPr>
              <w:t xml:space="preserve"> __________</w:t>
            </w:r>
          </w:p>
          <w:p w14:paraId="07075AB4" w14:textId="6342A609" w:rsidR="000004EB" w:rsidRPr="008137D0" w:rsidRDefault="000004EB">
            <w:pPr>
              <w:tabs>
                <w:tab w:val="right" w:pos="7254"/>
              </w:tabs>
              <w:spacing w:before="120" w:after="120"/>
              <w:jc w:val="both"/>
              <w:rPr>
                <w:lang w:val="pt-BR"/>
              </w:rPr>
            </w:pPr>
            <w:r w:rsidRPr="008137D0">
              <w:rPr>
                <w:lang w:val="pt-BR"/>
              </w:rPr>
              <w:t xml:space="preserve">Serviços disponíveis: </w:t>
            </w:r>
            <w:r w:rsidRPr="007712C7">
              <w:rPr>
                <w:b/>
                <w:i/>
                <w:lang w:val="pt-BR"/>
              </w:rPr>
              <w:t>[</w:t>
            </w:r>
            <w:r w:rsidR="00D45467">
              <w:rPr>
                <w:b/>
                <w:i/>
                <w:iCs/>
                <w:lang w:val="pt-BR"/>
              </w:rPr>
              <w:t>inserir</w:t>
            </w:r>
            <w:r w:rsidRPr="007712C7">
              <w:rPr>
                <w:b/>
                <w:i/>
                <w:iCs/>
                <w:lang w:val="pt-BR"/>
              </w:rPr>
              <w:t xml:space="preserve"> fotocópia, gravação em mídia magnética, computador, etc.]</w:t>
            </w:r>
            <w:r w:rsidRPr="008137D0">
              <w:rPr>
                <w:lang w:val="pt-BR"/>
              </w:rPr>
              <w:t xml:space="preserve"> __________</w:t>
            </w:r>
          </w:p>
          <w:p w14:paraId="402F6589" w14:textId="732091FF" w:rsidR="000004EB" w:rsidRPr="008137D0" w:rsidRDefault="000004EB">
            <w:pPr>
              <w:tabs>
                <w:tab w:val="right" w:pos="7254"/>
              </w:tabs>
              <w:spacing w:before="120" w:after="120"/>
              <w:jc w:val="both"/>
              <w:rPr>
                <w:lang w:val="pt-BR"/>
              </w:rPr>
            </w:pPr>
            <w:r w:rsidRPr="008137D0">
              <w:rPr>
                <w:lang w:val="pt-BR"/>
              </w:rPr>
              <w:t xml:space="preserve">Número máximo de pessoas que podem ser atendidas por Licitante: </w:t>
            </w:r>
            <w:r w:rsidRPr="007712C7">
              <w:rPr>
                <w:b/>
                <w:i/>
                <w:lang w:val="pt-BR"/>
              </w:rPr>
              <w:t>[</w:t>
            </w:r>
            <w:r w:rsidRPr="007712C7">
              <w:rPr>
                <w:b/>
                <w:i/>
                <w:iCs/>
                <w:lang w:val="pt-BR"/>
              </w:rPr>
              <w:t xml:space="preserve">Indique o número de indivíduos </w:t>
            </w:r>
            <w:r w:rsidR="002D4570" w:rsidRPr="007712C7">
              <w:rPr>
                <w:b/>
                <w:i/>
                <w:iCs/>
                <w:lang w:val="pt-BR"/>
              </w:rPr>
              <w:t>que podem visitar</w:t>
            </w:r>
            <w:r w:rsidRPr="007712C7">
              <w:rPr>
                <w:b/>
                <w:i/>
                <w:iCs/>
                <w:lang w:val="pt-BR"/>
              </w:rPr>
              <w:t xml:space="preserve"> simultaneamente]</w:t>
            </w:r>
            <w:r w:rsidRPr="008137D0">
              <w:rPr>
                <w:lang w:val="pt-BR"/>
              </w:rPr>
              <w:t xml:space="preserve"> _______</w:t>
            </w:r>
          </w:p>
          <w:p w14:paraId="755710CF" w14:textId="0AECC6FB" w:rsidR="000004EB" w:rsidRPr="008137D0" w:rsidRDefault="000004EB">
            <w:pPr>
              <w:tabs>
                <w:tab w:val="right" w:pos="7254"/>
              </w:tabs>
              <w:spacing w:before="120" w:after="120"/>
              <w:jc w:val="both"/>
              <w:rPr>
                <w:lang w:val="pt-BR"/>
              </w:rPr>
            </w:pPr>
            <w:r w:rsidRPr="008137D0">
              <w:rPr>
                <w:lang w:val="pt-BR"/>
              </w:rPr>
              <w:t xml:space="preserve">Lista de documentos e materiais disponíveis: </w:t>
            </w:r>
            <w:r w:rsidRPr="007712C7">
              <w:rPr>
                <w:b/>
                <w:i/>
                <w:lang w:val="pt-BR"/>
              </w:rPr>
              <w:t>[</w:t>
            </w:r>
            <w:r w:rsidR="00D45467">
              <w:rPr>
                <w:b/>
                <w:i/>
                <w:iCs/>
                <w:lang w:val="pt-BR"/>
              </w:rPr>
              <w:t>INSERIR</w:t>
            </w:r>
            <w:r w:rsidRPr="007712C7">
              <w:rPr>
                <w:b/>
                <w:i/>
                <w:lang w:val="pt-BR"/>
              </w:rPr>
              <w:t xml:space="preserve">] </w:t>
            </w:r>
            <w:r w:rsidRPr="008137D0">
              <w:rPr>
                <w:lang w:val="pt-BR"/>
              </w:rPr>
              <w:t>______________________</w:t>
            </w:r>
          </w:p>
          <w:p w14:paraId="282CBF73" w14:textId="77777777" w:rsidR="000004EB" w:rsidRPr="008137D0" w:rsidRDefault="000004EB">
            <w:pPr>
              <w:tabs>
                <w:tab w:val="right" w:pos="7254"/>
              </w:tabs>
              <w:spacing w:before="120" w:after="120"/>
              <w:jc w:val="both"/>
              <w:rPr>
                <w:lang w:val="pt-BR"/>
              </w:rPr>
            </w:pPr>
          </w:p>
          <w:p w14:paraId="57B96822" w14:textId="0D9D3A15" w:rsidR="000004EB" w:rsidRPr="008137D0" w:rsidRDefault="000004EB">
            <w:pPr>
              <w:tabs>
                <w:tab w:val="right" w:pos="7254"/>
              </w:tabs>
              <w:spacing w:before="120" w:after="120"/>
              <w:jc w:val="both"/>
              <w:rPr>
                <w:lang w:val="pt-BR"/>
              </w:rPr>
            </w:pPr>
            <w:r w:rsidRPr="008137D0">
              <w:rPr>
                <w:lang w:val="pt-BR"/>
              </w:rPr>
              <w:t xml:space="preserve">Nome do supervisor do </w:t>
            </w:r>
            <w:r w:rsidR="006B253F" w:rsidRPr="007712C7">
              <w:rPr>
                <w:b/>
                <w:i/>
                <w:lang w:val="pt-BR"/>
              </w:rPr>
              <w:t>Data Room</w:t>
            </w:r>
            <w:r w:rsidRPr="008137D0">
              <w:rPr>
                <w:lang w:val="pt-BR"/>
              </w:rPr>
              <w:t>: ______________________</w:t>
            </w:r>
          </w:p>
          <w:p w14:paraId="455B9F01" w14:textId="7EDCB385" w:rsidR="000004EB" w:rsidRPr="00AF3A61" w:rsidRDefault="000004EB">
            <w:pPr>
              <w:tabs>
                <w:tab w:val="right" w:pos="7254"/>
              </w:tabs>
              <w:spacing w:before="120" w:after="120"/>
              <w:jc w:val="both"/>
              <w:rPr>
                <w:lang w:val="pt-BR"/>
              </w:rPr>
            </w:pPr>
            <w:r w:rsidRPr="007712C7">
              <w:rPr>
                <w:i/>
                <w:lang w:val="pt-BR"/>
              </w:rPr>
              <w:t>E-mail</w:t>
            </w:r>
            <w:r w:rsidRPr="008137D0">
              <w:rPr>
                <w:lang w:val="pt-BR"/>
              </w:rPr>
              <w:t xml:space="preserve"> do supervisor: ___________________________</w:t>
            </w:r>
          </w:p>
          <w:p w14:paraId="431EA551" w14:textId="3EB45FB8" w:rsidR="00A95E38" w:rsidRPr="00AF3A61" w:rsidRDefault="00A95E38">
            <w:pPr>
              <w:tabs>
                <w:tab w:val="right" w:pos="7254"/>
              </w:tabs>
              <w:spacing w:before="120" w:after="120"/>
              <w:jc w:val="both"/>
              <w:rPr>
                <w:lang w:val="pt-BR"/>
              </w:rPr>
            </w:pPr>
          </w:p>
        </w:tc>
      </w:tr>
    </w:tbl>
    <w:p w14:paraId="6363E1AF" w14:textId="77777777" w:rsidR="00A35D70" w:rsidRPr="00AF3A61" w:rsidRDefault="00A35D70">
      <w:pPr>
        <w:pStyle w:val="SectionVHeader"/>
        <w:ind w:right="288"/>
        <w:jc w:val="both"/>
        <w:rPr>
          <w:rFonts w:ascii="Times New Roman" w:hAnsi="Times New Roman"/>
          <w:sz w:val="24"/>
          <w:szCs w:val="24"/>
          <w:lang w:val="pt-BR"/>
        </w:rPr>
      </w:pPr>
    </w:p>
    <w:p w14:paraId="7A4C1AC7" w14:textId="0651BDCD" w:rsidR="00B6422C" w:rsidRDefault="00B6422C">
      <w:pPr>
        <w:rPr>
          <w:b/>
          <w:lang w:val="pt-BR"/>
        </w:rPr>
      </w:pPr>
      <w:r>
        <w:rPr>
          <w:lang w:val="pt-BR"/>
        </w:rPr>
        <w:br w:type="page"/>
      </w:r>
    </w:p>
    <w:p w14:paraId="75882539" w14:textId="4F63CE34" w:rsidR="00ED1AC1" w:rsidRPr="008137D0" w:rsidRDefault="00B6422C">
      <w:pPr>
        <w:pStyle w:val="Title"/>
        <w:rPr>
          <w:rFonts w:ascii="Times New Roman" w:hAnsi="Times New Roman"/>
          <w:kern w:val="28"/>
          <w:sz w:val="32"/>
          <w:lang w:val="pt-BR"/>
        </w:rPr>
      </w:pPr>
      <w:r>
        <w:rPr>
          <w:rFonts w:ascii="Times New Roman" w:hAnsi="Times New Roman"/>
          <w:kern w:val="28"/>
          <w:sz w:val="32"/>
          <w:lang w:val="pt-BR"/>
        </w:rPr>
        <w:lastRenderedPageBreak/>
        <w:t>E</w:t>
      </w:r>
      <w:r w:rsidR="00D93A6A" w:rsidRPr="008137D0">
        <w:rPr>
          <w:rFonts w:ascii="Times New Roman" w:hAnsi="Times New Roman"/>
          <w:kern w:val="28"/>
          <w:sz w:val="32"/>
          <w:lang w:val="pt-BR"/>
        </w:rPr>
        <w:t xml:space="preserve">XEMPLO </w:t>
      </w:r>
      <w:r w:rsidR="00ED1AC1" w:rsidRPr="008137D0">
        <w:rPr>
          <w:rFonts w:ascii="Times New Roman" w:hAnsi="Times New Roman"/>
          <w:kern w:val="28"/>
          <w:sz w:val="32"/>
          <w:lang w:val="pt-BR"/>
        </w:rPr>
        <w:t xml:space="preserve">DE PROTOCOLO </w:t>
      </w:r>
      <w:r w:rsidR="00D93A6A" w:rsidRPr="008137D0">
        <w:rPr>
          <w:rFonts w:ascii="Times New Roman" w:hAnsi="Times New Roman"/>
          <w:kern w:val="28"/>
          <w:sz w:val="32"/>
          <w:lang w:val="pt-BR"/>
        </w:rPr>
        <w:t xml:space="preserve">DO </w:t>
      </w:r>
      <w:r w:rsidR="006B253F" w:rsidRPr="007712C7">
        <w:rPr>
          <w:rFonts w:ascii="Times New Roman" w:hAnsi="Times New Roman"/>
          <w:i/>
          <w:kern w:val="28"/>
          <w:sz w:val="32"/>
          <w:lang w:val="pt-BR"/>
        </w:rPr>
        <w:t>DATA ROOM</w:t>
      </w:r>
    </w:p>
    <w:p w14:paraId="0308E3C9" w14:textId="77777777" w:rsidR="00ED1AC1" w:rsidRPr="008137D0" w:rsidRDefault="00ED1AC1">
      <w:pPr>
        <w:spacing w:before="2" w:line="189" w:lineRule="atLeast"/>
        <w:ind w:left="912"/>
        <w:jc w:val="both"/>
        <w:rPr>
          <w:lang w:val="pt-BR"/>
        </w:rPr>
      </w:pPr>
    </w:p>
    <w:p w14:paraId="0717550A" w14:textId="585BF3E0" w:rsidR="00ED1AC1" w:rsidRPr="008137D0" w:rsidRDefault="00DE7A01">
      <w:pPr>
        <w:spacing w:before="2" w:line="189" w:lineRule="atLeast"/>
        <w:jc w:val="both"/>
        <w:rPr>
          <w:b/>
          <w:bCs/>
          <w:i/>
          <w:iCs/>
          <w:lang w:val="pt-BR"/>
        </w:rPr>
      </w:pPr>
      <w:r w:rsidRPr="00891A25">
        <w:rPr>
          <w:b/>
          <w:i/>
          <w:lang w:val="pt-BR"/>
        </w:rPr>
        <w:t>[</w:t>
      </w:r>
      <w:r w:rsidRPr="008137D0">
        <w:rPr>
          <w:b/>
          <w:bCs/>
          <w:i/>
          <w:iCs/>
          <w:lang w:val="pt-BR"/>
        </w:rPr>
        <w:t xml:space="preserve">Nota para </w:t>
      </w:r>
      <w:r w:rsidR="00AC6BED">
        <w:rPr>
          <w:b/>
          <w:bCs/>
          <w:i/>
          <w:iCs/>
          <w:lang w:val="pt-BR"/>
        </w:rPr>
        <w:t>o Contratante</w:t>
      </w:r>
      <w:r w:rsidRPr="008137D0">
        <w:rPr>
          <w:b/>
          <w:bCs/>
          <w:i/>
          <w:iCs/>
          <w:lang w:val="pt-BR"/>
        </w:rPr>
        <w:t xml:space="preserve">: Substitua o presente exemplo de protocolo de </w:t>
      </w:r>
      <w:r w:rsidR="006B253F" w:rsidRPr="004A0CD3">
        <w:rPr>
          <w:b/>
          <w:bCs/>
          <w:i/>
          <w:iCs/>
          <w:lang w:val="pt-BR"/>
        </w:rPr>
        <w:t>Data Room</w:t>
      </w:r>
      <w:r w:rsidRPr="008137D0">
        <w:rPr>
          <w:b/>
          <w:bCs/>
          <w:i/>
          <w:iCs/>
          <w:lang w:val="pt-BR"/>
        </w:rPr>
        <w:t xml:space="preserve"> pelo texto apropriado e as indicações em cada caso. Se não houver </w:t>
      </w:r>
      <w:r w:rsidR="006B253F" w:rsidRPr="004A0CD3">
        <w:rPr>
          <w:b/>
          <w:bCs/>
          <w:i/>
          <w:iCs/>
          <w:lang w:val="pt-BR"/>
        </w:rPr>
        <w:t>Data Room</w:t>
      </w:r>
      <w:r w:rsidRPr="008137D0">
        <w:rPr>
          <w:b/>
          <w:bCs/>
          <w:i/>
          <w:iCs/>
          <w:lang w:val="pt-BR"/>
        </w:rPr>
        <w:t>, exclu</w:t>
      </w:r>
      <w:r w:rsidR="00040E7D" w:rsidRPr="008137D0">
        <w:rPr>
          <w:b/>
          <w:bCs/>
          <w:i/>
          <w:iCs/>
          <w:lang w:val="pt-BR"/>
        </w:rPr>
        <w:t>a</w:t>
      </w:r>
      <w:r w:rsidRPr="008137D0">
        <w:rPr>
          <w:b/>
          <w:bCs/>
          <w:i/>
          <w:iCs/>
          <w:lang w:val="pt-BR"/>
        </w:rPr>
        <w:t xml:space="preserve"> o texto completo desta subseção</w:t>
      </w:r>
      <w:r w:rsidRPr="00891A25">
        <w:rPr>
          <w:b/>
          <w:i/>
          <w:lang w:val="pt-BR"/>
        </w:rPr>
        <w:t>]</w:t>
      </w:r>
      <w:r w:rsidRPr="008137D0">
        <w:rPr>
          <w:lang w:val="pt-BR"/>
        </w:rPr>
        <w:t>.</w:t>
      </w:r>
    </w:p>
    <w:p w14:paraId="25260AE6" w14:textId="77777777" w:rsidR="00ED1AC1" w:rsidRPr="008137D0" w:rsidRDefault="00ED1AC1">
      <w:pPr>
        <w:spacing w:before="2" w:line="189" w:lineRule="atLeast"/>
        <w:ind w:left="912"/>
        <w:jc w:val="both"/>
        <w:rPr>
          <w:lang w:val="pt-BR"/>
        </w:rPr>
      </w:pPr>
    </w:p>
    <w:p w14:paraId="4D468084" w14:textId="185F41A6" w:rsidR="00DE7A01" w:rsidRPr="008137D0" w:rsidRDefault="00DE7A01">
      <w:pPr>
        <w:spacing w:before="5"/>
        <w:ind w:left="360"/>
        <w:jc w:val="both"/>
        <w:rPr>
          <w:lang w:val="pt-BR"/>
        </w:rPr>
      </w:pPr>
    </w:p>
    <w:p w14:paraId="78DC8893" w14:textId="19663E32" w:rsidR="00DE7A01" w:rsidRPr="007712C7" w:rsidRDefault="006B253F">
      <w:pPr>
        <w:spacing w:before="5"/>
        <w:ind w:left="360"/>
        <w:jc w:val="both"/>
        <w:rPr>
          <w:b/>
          <w:bCs/>
          <w:i/>
          <w:u w:val="single"/>
          <w:lang w:val="pt-BR"/>
        </w:rPr>
      </w:pPr>
      <w:r w:rsidRPr="007712C7">
        <w:rPr>
          <w:b/>
          <w:bCs/>
          <w:i/>
          <w:u w:val="single"/>
          <w:lang w:val="pt-BR"/>
        </w:rPr>
        <w:t>Data Room</w:t>
      </w:r>
    </w:p>
    <w:p w14:paraId="3F70669D" w14:textId="2CBB5471" w:rsidR="00DE7A01" w:rsidRPr="008137D0" w:rsidRDefault="00040E7D">
      <w:pPr>
        <w:spacing w:before="5"/>
        <w:ind w:left="360"/>
        <w:jc w:val="both"/>
        <w:rPr>
          <w:lang w:val="pt-BR"/>
        </w:rPr>
      </w:pPr>
      <w:r w:rsidRPr="008137D0">
        <w:rPr>
          <w:lang w:val="pt-BR"/>
        </w:rPr>
        <w:t xml:space="preserve">O </w:t>
      </w:r>
      <w:r w:rsidR="006B253F" w:rsidRPr="007712C7">
        <w:rPr>
          <w:i/>
          <w:lang w:val="pt-BR"/>
        </w:rPr>
        <w:t>Data Room</w:t>
      </w:r>
      <w:r w:rsidR="00DE7A01" w:rsidRPr="008137D0">
        <w:rPr>
          <w:lang w:val="pt-BR"/>
        </w:rPr>
        <w:t xml:space="preserve"> é o conjunto de informações físicas e/ou virtuais sobre o </w:t>
      </w:r>
      <w:r w:rsidR="00891A25">
        <w:rPr>
          <w:lang w:val="pt-BR"/>
        </w:rPr>
        <w:t>P</w:t>
      </w:r>
      <w:r w:rsidR="00DE7A01" w:rsidRPr="008137D0">
        <w:rPr>
          <w:lang w:val="pt-BR"/>
        </w:rPr>
        <w:t xml:space="preserve">rojeto que visa facilitar os estudos, análises e pesquisas de Licitantes pré-qualificados para fins de elaboração de suas </w:t>
      </w:r>
      <w:r w:rsidR="00C32D9D" w:rsidRPr="008137D0">
        <w:rPr>
          <w:lang w:val="pt-BR"/>
        </w:rPr>
        <w:t>Ofertas</w:t>
      </w:r>
      <w:r w:rsidR="00DE7A01" w:rsidRPr="008137D0">
        <w:rPr>
          <w:lang w:val="pt-BR"/>
        </w:rPr>
        <w:t>.</w:t>
      </w:r>
    </w:p>
    <w:p w14:paraId="561D6E93" w14:textId="77777777" w:rsidR="00DE7A01" w:rsidRPr="008137D0" w:rsidRDefault="00DE7A01">
      <w:pPr>
        <w:spacing w:before="5"/>
        <w:ind w:left="360"/>
        <w:jc w:val="both"/>
        <w:rPr>
          <w:lang w:val="pt-BR"/>
        </w:rPr>
      </w:pPr>
    </w:p>
    <w:p w14:paraId="0C6432E9" w14:textId="6FA32BAF" w:rsidR="00C24E5F" w:rsidRPr="008137D0" w:rsidRDefault="00DE7A01">
      <w:pPr>
        <w:spacing w:before="5"/>
        <w:ind w:left="360"/>
        <w:jc w:val="both"/>
        <w:rPr>
          <w:lang w:val="pt-BR"/>
        </w:rPr>
      </w:pPr>
      <w:r w:rsidRPr="008137D0">
        <w:rPr>
          <w:lang w:val="pt-BR"/>
        </w:rPr>
        <w:t xml:space="preserve">Em caso de qualquer dificuldade ou inconveniente na consulta do </w:t>
      </w:r>
      <w:r w:rsidR="006B253F" w:rsidRPr="007712C7">
        <w:rPr>
          <w:i/>
          <w:lang w:val="pt-BR"/>
        </w:rPr>
        <w:t>Data Room</w:t>
      </w:r>
      <w:r w:rsidRPr="008137D0">
        <w:rPr>
          <w:lang w:val="pt-BR"/>
        </w:rPr>
        <w:t xml:space="preserve">, o potencial Licitante pré-qualificado deverá informar imediatamente </w:t>
      </w:r>
      <w:r w:rsidR="00AC6BED">
        <w:rPr>
          <w:lang w:val="pt-BR"/>
        </w:rPr>
        <w:t>o Contratante</w:t>
      </w:r>
      <w:r w:rsidRPr="008137D0">
        <w:rPr>
          <w:lang w:val="pt-BR"/>
        </w:rPr>
        <w:t>.</w:t>
      </w:r>
    </w:p>
    <w:p w14:paraId="58CE252A" w14:textId="77777777" w:rsidR="00DE7A01" w:rsidRPr="008137D0" w:rsidRDefault="00DE7A01">
      <w:pPr>
        <w:spacing w:before="5"/>
        <w:ind w:left="360"/>
        <w:jc w:val="both"/>
        <w:rPr>
          <w:lang w:val="pt-BR"/>
        </w:rPr>
      </w:pPr>
    </w:p>
    <w:p w14:paraId="4EAF0EC1" w14:textId="344BA3DC" w:rsidR="00DE7A01" w:rsidRPr="008137D0" w:rsidRDefault="00DE7A01">
      <w:pPr>
        <w:spacing w:before="5"/>
        <w:ind w:left="360"/>
        <w:jc w:val="both"/>
        <w:rPr>
          <w:lang w:val="pt-BR"/>
        </w:rPr>
      </w:pPr>
    </w:p>
    <w:p w14:paraId="73F3F12B" w14:textId="54D9FD5F" w:rsidR="002E3CF6" w:rsidRPr="008137D0" w:rsidRDefault="002E3CF6">
      <w:pPr>
        <w:spacing w:before="5"/>
        <w:ind w:left="360"/>
        <w:jc w:val="both"/>
        <w:rPr>
          <w:b/>
          <w:bCs/>
          <w:lang w:val="pt-BR"/>
        </w:rPr>
      </w:pPr>
      <w:r w:rsidRPr="008137D0">
        <w:rPr>
          <w:b/>
          <w:bCs/>
          <w:lang w:val="pt-BR"/>
        </w:rPr>
        <w:t>Informações n</w:t>
      </w:r>
      <w:r w:rsidR="001C65B6" w:rsidRPr="008137D0">
        <w:rPr>
          <w:b/>
          <w:bCs/>
          <w:lang w:val="pt-BR"/>
        </w:rPr>
        <w:t>o</w:t>
      </w:r>
      <w:r w:rsidRPr="008137D0">
        <w:rPr>
          <w:b/>
          <w:bCs/>
          <w:lang w:val="pt-BR"/>
        </w:rPr>
        <w:t xml:space="preserve"> </w:t>
      </w:r>
      <w:r w:rsidR="006B253F" w:rsidRPr="007712C7">
        <w:rPr>
          <w:b/>
          <w:bCs/>
          <w:i/>
          <w:lang w:val="pt-BR"/>
        </w:rPr>
        <w:t>Data Room</w:t>
      </w:r>
    </w:p>
    <w:p w14:paraId="235871D5" w14:textId="6F940C98" w:rsidR="00DE7A01" w:rsidRPr="008137D0" w:rsidRDefault="002E3CF6">
      <w:pPr>
        <w:spacing w:before="5"/>
        <w:ind w:left="360"/>
        <w:jc w:val="both"/>
        <w:rPr>
          <w:lang w:val="pt-BR"/>
        </w:rPr>
      </w:pPr>
      <w:r w:rsidRPr="008137D0">
        <w:rPr>
          <w:lang w:val="pt-BR"/>
        </w:rPr>
        <w:t xml:space="preserve">As informações contidas </w:t>
      </w:r>
      <w:r w:rsidR="00723F74" w:rsidRPr="008137D0">
        <w:rPr>
          <w:lang w:val="pt-BR"/>
        </w:rPr>
        <w:t xml:space="preserve">no </w:t>
      </w:r>
      <w:r w:rsidR="006B253F" w:rsidRPr="007712C7">
        <w:rPr>
          <w:i/>
          <w:lang w:val="pt-BR"/>
        </w:rPr>
        <w:t>Data Room</w:t>
      </w:r>
      <w:r w:rsidRPr="008137D0">
        <w:rPr>
          <w:lang w:val="pt-BR"/>
        </w:rPr>
        <w:t xml:space="preserve"> são fornecidas apenas para fins informativos. </w:t>
      </w:r>
      <w:r w:rsidR="006D3E88" w:rsidRPr="008137D0">
        <w:rPr>
          <w:lang w:val="pt-BR"/>
        </w:rPr>
        <w:t>Não</w:t>
      </w:r>
      <w:r w:rsidRPr="008137D0">
        <w:rPr>
          <w:lang w:val="pt-BR"/>
        </w:rPr>
        <w:t xml:space="preserve"> se pretende que a informação e documentação incluída </w:t>
      </w:r>
      <w:r w:rsidR="007712C7">
        <w:rPr>
          <w:lang w:val="pt-BR"/>
        </w:rPr>
        <w:t>nele,</w:t>
      </w:r>
      <w:r w:rsidR="006D3E88" w:rsidRPr="008137D0">
        <w:rPr>
          <w:lang w:val="pt-BR"/>
        </w:rPr>
        <w:t xml:space="preserve"> </w:t>
      </w:r>
      <w:r w:rsidRPr="008137D0">
        <w:rPr>
          <w:lang w:val="pt-BR"/>
        </w:rPr>
        <w:t>substitua as análises e estudos que</w:t>
      </w:r>
      <w:r w:rsidR="004D5619">
        <w:rPr>
          <w:lang w:val="pt-BR"/>
        </w:rPr>
        <w:t xml:space="preserve"> </w:t>
      </w:r>
      <w:r w:rsidR="004D5619" w:rsidRPr="008137D0">
        <w:rPr>
          <w:lang w:val="pt-BR"/>
        </w:rPr>
        <w:t>os Licitantes pré-qualificados</w:t>
      </w:r>
      <w:r w:rsidR="004D5619">
        <w:rPr>
          <w:lang w:val="pt-BR"/>
        </w:rPr>
        <w:t>,</w:t>
      </w:r>
      <w:r w:rsidRPr="008137D0">
        <w:rPr>
          <w:lang w:val="pt-BR"/>
        </w:rPr>
        <w:t xml:space="preserve"> </w:t>
      </w:r>
      <w:r w:rsidR="007712C7">
        <w:rPr>
          <w:lang w:val="pt-BR"/>
        </w:rPr>
        <w:t>os quais</w:t>
      </w:r>
      <w:r w:rsidRPr="008137D0">
        <w:rPr>
          <w:lang w:val="pt-BR"/>
        </w:rPr>
        <w:t xml:space="preserve"> desejam apresentar as </w:t>
      </w:r>
      <w:r w:rsidR="00652F15" w:rsidRPr="008137D0">
        <w:rPr>
          <w:lang w:val="pt-BR"/>
        </w:rPr>
        <w:t>Ofertas</w:t>
      </w:r>
      <w:r w:rsidR="004D5619">
        <w:rPr>
          <w:lang w:val="pt-BR"/>
        </w:rPr>
        <w:t>,</w:t>
      </w:r>
      <w:r w:rsidRPr="008137D0">
        <w:rPr>
          <w:lang w:val="pt-BR"/>
        </w:rPr>
        <w:t xml:space="preserve"> </w:t>
      </w:r>
      <w:r w:rsidR="004D5619" w:rsidRPr="008137D0">
        <w:rPr>
          <w:lang w:val="pt-BR"/>
        </w:rPr>
        <w:t>deve</w:t>
      </w:r>
      <w:r w:rsidR="004D5619">
        <w:rPr>
          <w:lang w:val="pt-BR"/>
        </w:rPr>
        <w:t>rão</w:t>
      </w:r>
      <w:r w:rsidR="004D5619" w:rsidRPr="008137D0">
        <w:rPr>
          <w:lang w:val="pt-BR"/>
        </w:rPr>
        <w:t xml:space="preserve"> realizar</w:t>
      </w:r>
      <w:r w:rsidR="004D5619">
        <w:rPr>
          <w:lang w:val="pt-BR"/>
        </w:rPr>
        <w:t xml:space="preserve">, </w:t>
      </w:r>
      <w:r w:rsidR="00652F15" w:rsidRPr="008137D0">
        <w:rPr>
          <w:lang w:val="pt-BR"/>
        </w:rPr>
        <w:t>nem</w:t>
      </w:r>
      <w:r w:rsidRPr="008137D0">
        <w:rPr>
          <w:lang w:val="pt-BR"/>
        </w:rPr>
        <w:t xml:space="preserve"> </w:t>
      </w:r>
      <w:r w:rsidR="004D5619">
        <w:rPr>
          <w:lang w:val="pt-BR"/>
        </w:rPr>
        <w:t xml:space="preserve">tampouco, </w:t>
      </w:r>
      <w:r w:rsidRPr="008137D0">
        <w:rPr>
          <w:lang w:val="pt-BR"/>
        </w:rPr>
        <w:t xml:space="preserve">os estudos e </w:t>
      </w:r>
      <w:r w:rsidR="00821C9C">
        <w:rPr>
          <w:lang w:val="pt-BR"/>
        </w:rPr>
        <w:t xml:space="preserve">projetos </w:t>
      </w:r>
      <w:r w:rsidRPr="008137D0">
        <w:rPr>
          <w:lang w:val="pt-BR"/>
        </w:rPr>
        <w:t>que o Empreiteiro selecionado deverá realizar.</w:t>
      </w:r>
    </w:p>
    <w:p w14:paraId="2E7DE781" w14:textId="77777777" w:rsidR="00C24E5F" w:rsidRPr="008137D0" w:rsidRDefault="00C24E5F">
      <w:pPr>
        <w:spacing w:before="5"/>
        <w:ind w:left="360"/>
        <w:jc w:val="both"/>
        <w:rPr>
          <w:lang w:val="pt-BR"/>
        </w:rPr>
      </w:pPr>
    </w:p>
    <w:p w14:paraId="05E1B04E" w14:textId="4E4EFB8B" w:rsidR="00C24E5F" w:rsidRPr="008137D0" w:rsidRDefault="00C24E5F">
      <w:pPr>
        <w:ind w:left="360"/>
        <w:jc w:val="both"/>
        <w:rPr>
          <w:lang w:val="pt-BR"/>
        </w:rPr>
      </w:pPr>
      <w:r w:rsidRPr="008137D0">
        <w:rPr>
          <w:lang w:val="pt-BR"/>
        </w:rPr>
        <w:t xml:space="preserve"> </w:t>
      </w:r>
    </w:p>
    <w:p w14:paraId="4FAB5BCB" w14:textId="6A4F2E45" w:rsidR="002E3CF6" w:rsidRPr="008137D0" w:rsidRDefault="002E3CF6">
      <w:pPr>
        <w:ind w:left="360"/>
        <w:jc w:val="both"/>
        <w:rPr>
          <w:b/>
          <w:bCs/>
          <w:lang w:val="pt-BR"/>
        </w:rPr>
      </w:pPr>
      <w:r w:rsidRPr="008137D0">
        <w:rPr>
          <w:b/>
          <w:bCs/>
          <w:lang w:val="pt-BR"/>
        </w:rPr>
        <w:t>Preparação d</w:t>
      </w:r>
      <w:r w:rsidR="00652F15" w:rsidRPr="008137D0">
        <w:rPr>
          <w:b/>
          <w:bCs/>
          <w:lang w:val="pt-BR"/>
        </w:rPr>
        <w:t>as</w:t>
      </w:r>
      <w:r w:rsidRPr="008137D0">
        <w:rPr>
          <w:b/>
          <w:bCs/>
          <w:lang w:val="pt-BR"/>
        </w:rPr>
        <w:t xml:space="preserve"> Ofertas</w:t>
      </w:r>
    </w:p>
    <w:p w14:paraId="0B101E84" w14:textId="66DE2D02" w:rsidR="002E3CF6" w:rsidRPr="008137D0" w:rsidRDefault="002E3CF6">
      <w:pPr>
        <w:ind w:left="360"/>
        <w:jc w:val="both"/>
        <w:rPr>
          <w:lang w:val="pt-BR"/>
        </w:rPr>
      </w:pPr>
      <w:r w:rsidRPr="008137D0">
        <w:rPr>
          <w:lang w:val="pt-BR"/>
        </w:rPr>
        <w:t xml:space="preserve">Cada um dos Licitantes pré-qualificados deverá realizar as avaliações e análises necessárias para a elaboração e apresentação de suas respectivas </w:t>
      </w:r>
      <w:r w:rsidR="00776F7C">
        <w:rPr>
          <w:lang w:val="pt-BR"/>
        </w:rPr>
        <w:t>ofertas</w:t>
      </w:r>
      <w:r w:rsidRPr="008137D0">
        <w:rPr>
          <w:lang w:val="pt-BR"/>
        </w:rPr>
        <w:t>.</w:t>
      </w:r>
    </w:p>
    <w:p w14:paraId="7FCE681A" w14:textId="668CCD8F" w:rsidR="002E3CF6" w:rsidRPr="008137D0" w:rsidRDefault="002E3CF6">
      <w:pPr>
        <w:ind w:left="360"/>
        <w:jc w:val="both"/>
        <w:rPr>
          <w:lang w:val="pt-BR"/>
        </w:rPr>
      </w:pPr>
    </w:p>
    <w:p w14:paraId="42B6C55C" w14:textId="77777777" w:rsidR="00ED6E26" w:rsidRPr="008137D0" w:rsidRDefault="00ED6E26">
      <w:pPr>
        <w:ind w:left="360"/>
        <w:jc w:val="both"/>
        <w:rPr>
          <w:lang w:val="pt-BR"/>
        </w:rPr>
      </w:pPr>
    </w:p>
    <w:p w14:paraId="3F7CCEBF" w14:textId="5E0351B6" w:rsidR="00ED1AC1" w:rsidRPr="008137D0" w:rsidRDefault="00ED1AC1">
      <w:pPr>
        <w:spacing w:before="2"/>
        <w:ind w:left="912"/>
        <w:jc w:val="both"/>
        <w:rPr>
          <w:b/>
          <w:bCs/>
          <w:lang w:val="pt-BR"/>
        </w:rPr>
      </w:pPr>
      <w:r w:rsidRPr="008137D0">
        <w:rPr>
          <w:b/>
          <w:bCs/>
          <w:lang w:val="pt-BR"/>
        </w:rPr>
        <w:t>A.</w:t>
      </w:r>
      <w:r w:rsidR="00776F7C">
        <w:rPr>
          <w:b/>
          <w:bCs/>
          <w:lang w:val="pt-BR"/>
        </w:rPr>
        <w:t xml:space="preserve"> </w:t>
      </w:r>
      <w:r w:rsidRPr="008137D0">
        <w:rPr>
          <w:b/>
          <w:bCs/>
          <w:lang w:val="pt-BR"/>
        </w:rPr>
        <w:t>GENERALIDADES</w:t>
      </w:r>
    </w:p>
    <w:p w14:paraId="32143EA1" w14:textId="77777777" w:rsidR="00ED1AC1" w:rsidRPr="008137D0" w:rsidRDefault="00ED1AC1">
      <w:pPr>
        <w:spacing w:before="2"/>
        <w:ind w:left="912"/>
        <w:jc w:val="both"/>
        <w:rPr>
          <w:lang w:val="pt-BR"/>
        </w:rPr>
      </w:pPr>
    </w:p>
    <w:p w14:paraId="4DB3825A" w14:textId="611EB553" w:rsidR="00ED1AC1" w:rsidRPr="008137D0" w:rsidRDefault="00652F15" w:rsidP="00891A25">
      <w:pPr>
        <w:tabs>
          <w:tab w:val="left" w:pos="1560"/>
        </w:tabs>
        <w:ind w:left="360"/>
        <w:jc w:val="both"/>
        <w:rPr>
          <w:lang w:val="pt-BR"/>
        </w:rPr>
      </w:pPr>
      <w:r w:rsidRPr="008137D0">
        <w:rPr>
          <w:b/>
          <w:bCs/>
          <w:u w:val="single"/>
          <w:lang w:val="pt-BR"/>
        </w:rPr>
        <w:t>Definições</w:t>
      </w:r>
      <w:r w:rsidR="00891A25">
        <w:rPr>
          <w:b/>
          <w:bCs/>
          <w:lang w:val="pt-BR"/>
        </w:rPr>
        <w:tab/>
      </w:r>
      <w:r w:rsidR="00D65B85" w:rsidRPr="008137D0">
        <w:rPr>
          <w:lang w:val="pt-BR"/>
        </w:rPr>
        <w:t xml:space="preserve">As expressões utilizadas neste protocolo terão seus significados correspondentes aos constantes do </w:t>
      </w:r>
      <w:r w:rsidR="002B4791">
        <w:rPr>
          <w:lang w:val="pt-BR"/>
        </w:rPr>
        <w:t>Documento de Licitação</w:t>
      </w:r>
      <w:r w:rsidR="00D65B85" w:rsidRPr="008137D0">
        <w:rPr>
          <w:lang w:val="pt-BR"/>
        </w:rPr>
        <w:t>.</w:t>
      </w:r>
    </w:p>
    <w:p w14:paraId="7A9C84B1" w14:textId="77777777" w:rsidR="00ED1AC1" w:rsidRPr="008137D0" w:rsidRDefault="00ED1AC1">
      <w:pPr>
        <w:spacing w:before="5"/>
        <w:ind w:left="360"/>
        <w:jc w:val="both"/>
        <w:rPr>
          <w:b/>
          <w:bCs/>
          <w:u w:val="single"/>
          <w:lang w:val="pt-BR"/>
        </w:rPr>
      </w:pPr>
    </w:p>
    <w:p w14:paraId="619B7DE0" w14:textId="5B09F9F1" w:rsidR="00ED1AC1" w:rsidRDefault="00652F15">
      <w:pPr>
        <w:spacing w:before="5"/>
        <w:ind w:left="360"/>
        <w:jc w:val="both"/>
        <w:rPr>
          <w:lang w:val="pt-BR"/>
        </w:rPr>
      </w:pPr>
      <w:r w:rsidRPr="008137D0">
        <w:rPr>
          <w:b/>
          <w:bCs/>
          <w:u w:val="single"/>
          <w:lang w:val="pt-BR"/>
        </w:rPr>
        <w:t>Inalterabilidade dos Requisitos de Pré-qualificação</w:t>
      </w:r>
      <w:r w:rsidR="00891A25">
        <w:rPr>
          <w:b/>
          <w:bCs/>
          <w:lang w:val="pt-BR"/>
        </w:rPr>
        <w:tab/>
      </w:r>
      <w:r w:rsidR="00D65B85" w:rsidRPr="008137D0">
        <w:rPr>
          <w:lang w:val="pt-BR"/>
        </w:rPr>
        <w:t xml:space="preserve">A fase de consulta </w:t>
      </w:r>
      <w:r w:rsidR="007401C7" w:rsidRPr="008137D0">
        <w:rPr>
          <w:lang w:val="pt-BR"/>
        </w:rPr>
        <w:t xml:space="preserve">do </w:t>
      </w:r>
      <w:r w:rsidR="006B253F" w:rsidRPr="006450D7">
        <w:rPr>
          <w:i/>
          <w:lang w:val="pt-BR"/>
        </w:rPr>
        <w:t>Data Room</w:t>
      </w:r>
      <w:r w:rsidR="00D65B85" w:rsidRPr="008137D0">
        <w:rPr>
          <w:lang w:val="pt-BR"/>
        </w:rPr>
        <w:t xml:space="preserve"> não faz parte do </w:t>
      </w:r>
      <w:r w:rsidR="002B4791">
        <w:rPr>
          <w:lang w:val="pt-BR"/>
        </w:rPr>
        <w:t>Documento de Licitação</w:t>
      </w:r>
      <w:r w:rsidR="00D65B85" w:rsidRPr="008137D0">
        <w:rPr>
          <w:lang w:val="pt-BR"/>
        </w:rPr>
        <w:t xml:space="preserve"> e está sujeita ao conteúdo deste Protocolo. Este protocolo não pode ser interpretado como uma modificação do conteúdo do </w:t>
      </w:r>
      <w:r w:rsidR="002B4791">
        <w:rPr>
          <w:lang w:val="pt-BR"/>
        </w:rPr>
        <w:t>Documento de Licitação</w:t>
      </w:r>
      <w:r w:rsidR="00D65B85" w:rsidRPr="008137D0">
        <w:rPr>
          <w:lang w:val="pt-BR"/>
        </w:rPr>
        <w:t xml:space="preserve"> ou dos resultados da Pré-qualificação. </w:t>
      </w:r>
      <w:bookmarkStart w:id="394" w:name="_Hlk67678865"/>
      <w:r w:rsidR="00D65B85" w:rsidRPr="008137D0">
        <w:rPr>
          <w:lang w:val="pt-BR"/>
        </w:rPr>
        <w:t xml:space="preserve">Portanto, este documento não inclui </w:t>
      </w:r>
      <w:r w:rsidR="000D7259">
        <w:rPr>
          <w:lang w:val="pt-BR"/>
        </w:rPr>
        <w:t>qualquer motivo</w:t>
      </w:r>
      <w:r w:rsidR="00D65B85" w:rsidRPr="008137D0">
        <w:rPr>
          <w:lang w:val="pt-BR"/>
        </w:rPr>
        <w:t xml:space="preserve"> para rejeição de futuras </w:t>
      </w:r>
      <w:r w:rsidR="00D32CA0">
        <w:rPr>
          <w:lang w:val="pt-BR"/>
        </w:rPr>
        <w:t>ofertas</w:t>
      </w:r>
      <w:r w:rsidR="00D65B85" w:rsidRPr="008137D0">
        <w:rPr>
          <w:lang w:val="pt-BR"/>
        </w:rPr>
        <w:t xml:space="preserve"> </w:t>
      </w:r>
      <w:r w:rsidR="00C93A1E">
        <w:rPr>
          <w:lang w:val="pt-BR"/>
        </w:rPr>
        <w:t xml:space="preserve">que </w:t>
      </w:r>
      <w:r w:rsidR="000D7259">
        <w:rPr>
          <w:lang w:val="pt-BR"/>
        </w:rPr>
        <w:t>serão</w:t>
      </w:r>
      <w:r w:rsidR="00D65B85" w:rsidRPr="008137D0">
        <w:rPr>
          <w:lang w:val="pt-BR"/>
        </w:rPr>
        <w:t xml:space="preserve"> apresentadas </w:t>
      </w:r>
      <w:r w:rsidR="00C93A1E">
        <w:rPr>
          <w:lang w:val="pt-BR"/>
        </w:rPr>
        <w:t>pelos</w:t>
      </w:r>
      <w:r w:rsidR="00D65B85" w:rsidRPr="008137D0">
        <w:rPr>
          <w:lang w:val="pt-BR"/>
        </w:rPr>
        <w:t xml:space="preserve"> Licitantes pré-qualificados em decorrência do processo licitatório.</w:t>
      </w:r>
      <w:r w:rsidR="00861617" w:rsidRPr="008137D0">
        <w:rPr>
          <w:lang w:val="pt-BR"/>
        </w:rPr>
        <w:t xml:space="preserve"> Os </w:t>
      </w:r>
      <w:r w:rsidR="00D65B85" w:rsidRPr="008137D0">
        <w:rPr>
          <w:lang w:val="pt-BR"/>
        </w:rPr>
        <w:t>Licitantes pré-qualificados pode</w:t>
      </w:r>
      <w:r w:rsidR="00972EB9" w:rsidRPr="008137D0">
        <w:rPr>
          <w:lang w:val="pt-BR"/>
        </w:rPr>
        <w:t>rão</w:t>
      </w:r>
      <w:r w:rsidR="00D65B85" w:rsidRPr="008137D0">
        <w:rPr>
          <w:lang w:val="pt-BR"/>
        </w:rPr>
        <w:t xml:space="preserve"> apresentar </w:t>
      </w:r>
      <w:r w:rsidR="00D32CA0">
        <w:rPr>
          <w:lang w:val="pt-BR"/>
        </w:rPr>
        <w:t>ofertas</w:t>
      </w:r>
      <w:r w:rsidR="00D65B85" w:rsidRPr="008137D0">
        <w:rPr>
          <w:lang w:val="pt-BR"/>
        </w:rPr>
        <w:t xml:space="preserve"> independentemente de sua interação com este protocolo e o </w:t>
      </w:r>
      <w:r w:rsidR="006B253F" w:rsidRPr="006450D7">
        <w:rPr>
          <w:i/>
          <w:lang w:val="pt-BR"/>
        </w:rPr>
        <w:t>Data Room</w:t>
      </w:r>
      <w:r w:rsidR="00D65B85" w:rsidRPr="008137D0">
        <w:rPr>
          <w:lang w:val="pt-BR"/>
        </w:rPr>
        <w:t>.</w:t>
      </w:r>
      <w:bookmarkEnd w:id="394"/>
    </w:p>
    <w:p w14:paraId="2538D2B8" w14:textId="77777777" w:rsidR="00ED1AC1" w:rsidRPr="008137D0" w:rsidRDefault="00ED1AC1" w:rsidP="00BD1950">
      <w:pPr>
        <w:spacing w:before="6"/>
        <w:jc w:val="both"/>
        <w:rPr>
          <w:b/>
          <w:bCs/>
          <w:u w:val="single"/>
          <w:lang w:val="pt-BR"/>
        </w:rPr>
      </w:pPr>
    </w:p>
    <w:p w14:paraId="29FB4230" w14:textId="336C9A9F" w:rsidR="0020274D" w:rsidRPr="008137D0" w:rsidRDefault="00AB0D48" w:rsidP="00891A25">
      <w:pPr>
        <w:tabs>
          <w:tab w:val="left" w:pos="2694"/>
        </w:tabs>
        <w:spacing w:before="6"/>
        <w:ind w:left="360"/>
        <w:jc w:val="both"/>
        <w:rPr>
          <w:lang w:val="pt-BR"/>
        </w:rPr>
      </w:pPr>
      <w:r w:rsidRPr="008137D0">
        <w:rPr>
          <w:b/>
          <w:bCs/>
          <w:u w:val="single"/>
          <w:lang w:val="pt-BR"/>
        </w:rPr>
        <w:t xml:space="preserve">Processo de </w:t>
      </w:r>
      <w:r w:rsidR="000D7259">
        <w:rPr>
          <w:b/>
          <w:bCs/>
          <w:u w:val="single"/>
          <w:lang w:val="pt-BR"/>
        </w:rPr>
        <w:t>L</w:t>
      </w:r>
      <w:r w:rsidRPr="008137D0">
        <w:rPr>
          <w:b/>
          <w:bCs/>
          <w:u w:val="single"/>
          <w:lang w:val="pt-BR"/>
        </w:rPr>
        <w:t>icitação</w:t>
      </w:r>
      <w:r w:rsidR="00891A25">
        <w:rPr>
          <w:b/>
          <w:bCs/>
          <w:lang w:val="pt-BR"/>
        </w:rPr>
        <w:tab/>
      </w:r>
      <w:r w:rsidR="00D65B85" w:rsidRPr="008137D0">
        <w:rPr>
          <w:spacing w:val="-3"/>
          <w:lang w:val="pt-BR"/>
        </w:rPr>
        <w:t xml:space="preserve">A consulta ao </w:t>
      </w:r>
      <w:r w:rsidR="006B253F" w:rsidRPr="0007218B">
        <w:rPr>
          <w:i/>
          <w:spacing w:val="-3"/>
          <w:lang w:val="pt-BR"/>
        </w:rPr>
        <w:t>Data Room</w:t>
      </w:r>
      <w:r w:rsidR="00D65B85" w:rsidRPr="008137D0">
        <w:rPr>
          <w:spacing w:val="-3"/>
          <w:lang w:val="pt-BR"/>
        </w:rPr>
        <w:t xml:space="preserve"> não faz parte do processo de Licitação. O processo de licitação é um ato realizado pel</w:t>
      </w:r>
      <w:r w:rsidR="00AC6BED">
        <w:rPr>
          <w:spacing w:val="-3"/>
          <w:lang w:val="pt-BR"/>
        </w:rPr>
        <w:t>o Contratante</w:t>
      </w:r>
      <w:r w:rsidR="00D65B85" w:rsidRPr="008137D0">
        <w:rPr>
          <w:spacing w:val="-3"/>
          <w:lang w:val="pt-BR"/>
        </w:rPr>
        <w:t xml:space="preserve"> nos termos e </w:t>
      </w:r>
      <w:r w:rsidR="00A02C44" w:rsidRPr="008137D0">
        <w:rPr>
          <w:spacing w:val="-3"/>
          <w:lang w:val="pt-BR"/>
        </w:rPr>
        <w:t>alcance</w:t>
      </w:r>
      <w:r w:rsidR="00D65B85" w:rsidRPr="008137D0">
        <w:rPr>
          <w:spacing w:val="-3"/>
          <w:lang w:val="pt-BR"/>
        </w:rPr>
        <w:t xml:space="preserve"> das Instruções aos Licitantes (IA</w:t>
      </w:r>
      <w:r w:rsidR="00A02C44" w:rsidRPr="008137D0">
        <w:rPr>
          <w:spacing w:val="-3"/>
          <w:lang w:val="pt-BR"/>
        </w:rPr>
        <w:t>L</w:t>
      </w:r>
      <w:r w:rsidR="00D65B85" w:rsidRPr="008137D0">
        <w:rPr>
          <w:spacing w:val="-3"/>
          <w:lang w:val="pt-BR"/>
        </w:rPr>
        <w:t xml:space="preserve">) e demais condições do </w:t>
      </w:r>
      <w:r w:rsidR="002B4791">
        <w:rPr>
          <w:spacing w:val="-3"/>
          <w:lang w:val="pt-BR"/>
        </w:rPr>
        <w:t>Documento de Licitação</w:t>
      </w:r>
      <w:r w:rsidR="00D65B85" w:rsidRPr="008137D0">
        <w:rPr>
          <w:spacing w:val="-3"/>
          <w:lang w:val="pt-BR"/>
        </w:rPr>
        <w:t>. As informações prestadas pel</w:t>
      </w:r>
      <w:r w:rsidR="00AC6BED">
        <w:rPr>
          <w:spacing w:val="-3"/>
          <w:lang w:val="pt-BR"/>
        </w:rPr>
        <w:t>o Contratante</w:t>
      </w:r>
      <w:r w:rsidR="00A02C44" w:rsidRPr="008137D0">
        <w:rPr>
          <w:spacing w:val="-3"/>
          <w:lang w:val="pt-BR"/>
        </w:rPr>
        <w:t xml:space="preserve"> </w:t>
      </w:r>
      <w:r w:rsidR="00D65B85" w:rsidRPr="008137D0">
        <w:rPr>
          <w:spacing w:val="-3"/>
          <w:lang w:val="pt-BR"/>
        </w:rPr>
        <w:t>n</w:t>
      </w:r>
      <w:r w:rsidR="00A02C44" w:rsidRPr="008137D0">
        <w:rPr>
          <w:spacing w:val="-3"/>
          <w:lang w:val="pt-BR"/>
        </w:rPr>
        <w:t>o</w:t>
      </w:r>
      <w:r w:rsidR="00D65B85" w:rsidRPr="008137D0">
        <w:rPr>
          <w:spacing w:val="-3"/>
          <w:lang w:val="pt-BR"/>
        </w:rPr>
        <w:t xml:space="preserve"> </w:t>
      </w:r>
      <w:r w:rsidR="006B253F" w:rsidRPr="0007218B">
        <w:rPr>
          <w:i/>
          <w:spacing w:val="-3"/>
          <w:lang w:val="pt-BR"/>
        </w:rPr>
        <w:t>Data Room</w:t>
      </w:r>
      <w:r w:rsidR="00D65B85" w:rsidRPr="008137D0">
        <w:rPr>
          <w:spacing w:val="-3"/>
          <w:lang w:val="pt-BR"/>
        </w:rPr>
        <w:t xml:space="preserve"> são para informação geral dos Licitantes pré-qualificados sobre o projeto e as Obras que pretendem </w:t>
      </w:r>
      <w:r w:rsidR="000D7259">
        <w:rPr>
          <w:spacing w:val="-3"/>
          <w:lang w:val="pt-BR"/>
        </w:rPr>
        <w:t>projetar</w:t>
      </w:r>
      <w:r w:rsidR="00D65B85" w:rsidRPr="008137D0">
        <w:rPr>
          <w:spacing w:val="-3"/>
          <w:lang w:val="pt-BR"/>
        </w:rPr>
        <w:t xml:space="preserve"> e executar. A menos que </w:t>
      </w:r>
      <w:r w:rsidR="00AC6BED">
        <w:rPr>
          <w:spacing w:val="-3"/>
          <w:lang w:val="pt-BR"/>
        </w:rPr>
        <w:t>o Contratante</w:t>
      </w:r>
      <w:r w:rsidR="00A02C44" w:rsidRPr="008137D0">
        <w:rPr>
          <w:spacing w:val="-3"/>
          <w:lang w:val="pt-BR"/>
        </w:rPr>
        <w:t xml:space="preserve"> </w:t>
      </w:r>
      <w:r w:rsidR="00D65B85" w:rsidRPr="008137D0">
        <w:rPr>
          <w:spacing w:val="-3"/>
          <w:lang w:val="pt-BR"/>
        </w:rPr>
        <w:t xml:space="preserve">tenha feito uma </w:t>
      </w:r>
      <w:r w:rsidR="00D65B85" w:rsidRPr="008137D0">
        <w:rPr>
          <w:spacing w:val="-3"/>
          <w:lang w:val="pt-BR"/>
        </w:rPr>
        <w:lastRenderedPageBreak/>
        <w:t xml:space="preserve">declaração de veracidade e suficiência sobre as informações ou parte das informações, é um risco </w:t>
      </w:r>
      <w:r w:rsidR="004270F9" w:rsidRPr="008137D0">
        <w:rPr>
          <w:spacing w:val="-3"/>
          <w:lang w:val="pt-BR"/>
        </w:rPr>
        <w:t>de o</w:t>
      </w:r>
      <w:r w:rsidR="00D65B85" w:rsidRPr="008137D0">
        <w:rPr>
          <w:spacing w:val="-3"/>
          <w:lang w:val="pt-BR"/>
        </w:rPr>
        <w:t xml:space="preserve"> Licitante confiar ou não </w:t>
      </w:r>
      <w:r w:rsidR="000D7259">
        <w:rPr>
          <w:spacing w:val="-3"/>
          <w:lang w:val="pt-BR"/>
        </w:rPr>
        <w:t>nessas</w:t>
      </w:r>
      <w:r w:rsidR="00D65B85" w:rsidRPr="008137D0">
        <w:rPr>
          <w:spacing w:val="-3"/>
          <w:lang w:val="pt-BR"/>
        </w:rPr>
        <w:t xml:space="preserve"> informações. </w:t>
      </w:r>
      <w:r w:rsidR="00A02C44" w:rsidRPr="008137D0">
        <w:rPr>
          <w:spacing w:val="-3"/>
          <w:lang w:val="pt-BR"/>
        </w:rPr>
        <w:t>O Empreiteiro</w:t>
      </w:r>
      <w:r w:rsidR="00D65B85" w:rsidRPr="008137D0">
        <w:rPr>
          <w:spacing w:val="-3"/>
          <w:lang w:val="pt-BR"/>
        </w:rPr>
        <w:t xml:space="preserve"> é então responsável por interpretar as informações fornecidas pel</w:t>
      </w:r>
      <w:r w:rsidR="00AC6BED">
        <w:rPr>
          <w:spacing w:val="-3"/>
          <w:lang w:val="pt-BR"/>
        </w:rPr>
        <w:t>o Contratante</w:t>
      </w:r>
      <w:r w:rsidR="00D65B85" w:rsidRPr="008137D0">
        <w:rPr>
          <w:spacing w:val="-3"/>
          <w:lang w:val="pt-BR"/>
        </w:rPr>
        <w:t xml:space="preserve"> no </w:t>
      </w:r>
      <w:r w:rsidR="006B253F" w:rsidRPr="0007218B">
        <w:rPr>
          <w:i/>
          <w:spacing w:val="-3"/>
          <w:lang w:val="pt-BR"/>
        </w:rPr>
        <w:t>Data Room</w:t>
      </w:r>
      <w:r w:rsidR="00D65B85" w:rsidRPr="008137D0">
        <w:rPr>
          <w:spacing w:val="-3"/>
          <w:lang w:val="pt-BR"/>
        </w:rPr>
        <w:t xml:space="preserve"> e irá modificá-las ou não a seu critério, a fim de atender aos Requisitos d</w:t>
      </w:r>
      <w:r w:rsidR="00AC6BED">
        <w:rPr>
          <w:spacing w:val="-3"/>
          <w:lang w:val="pt-BR"/>
        </w:rPr>
        <w:t>o Contratante</w:t>
      </w:r>
      <w:r w:rsidR="00D65B85" w:rsidRPr="008137D0">
        <w:rPr>
          <w:spacing w:val="-3"/>
          <w:lang w:val="pt-BR"/>
        </w:rPr>
        <w:t>, as obras e seus objetivos.</w:t>
      </w:r>
    </w:p>
    <w:p w14:paraId="4EA8813E" w14:textId="77777777" w:rsidR="00ED1AC1" w:rsidRPr="008137D0" w:rsidRDefault="00ED1AC1">
      <w:pPr>
        <w:spacing w:before="6"/>
        <w:ind w:left="360"/>
        <w:jc w:val="both"/>
        <w:rPr>
          <w:lang w:val="pt-BR"/>
        </w:rPr>
      </w:pPr>
    </w:p>
    <w:p w14:paraId="3173149F" w14:textId="3851096D" w:rsidR="00ED1AC1" w:rsidRPr="008137D0" w:rsidRDefault="00ED1AC1">
      <w:pPr>
        <w:ind w:left="959"/>
        <w:jc w:val="both"/>
        <w:rPr>
          <w:b/>
          <w:bCs/>
          <w:lang w:val="pt-BR"/>
        </w:rPr>
      </w:pPr>
      <w:r w:rsidRPr="008137D0">
        <w:rPr>
          <w:b/>
          <w:bCs/>
          <w:lang w:val="pt-BR"/>
        </w:rPr>
        <w:t>B.</w:t>
      </w:r>
      <w:r w:rsidRPr="008137D0">
        <w:rPr>
          <w:b/>
          <w:bCs/>
          <w:spacing w:val="-11"/>
          <w:lang w:val="pt-BR"/>
        </w:rPr>
        <w:t xml:space="preserve"> </w:t>
      </w:r>
      <w:r w:rsidR="00067538" w:rsidRPr="008137D0">
        <w:rPr>
          <w:b/>
          <w:bCs/>
          <w:lang w:val="pt-BR"/>
        </w:rPr>
        <w:t xml:space="preserve">OBJETIVO E ESCOPO DA CONSULTA </w:t>
      </w:r>
      <w:r w:rsidR="00AB0D48" w:rsidRPr="008137D0">
        <w:rPr>
          <w:b/>
          <w:bCs/>
          <w:lang w:val="pt-BR"/>
        </w:rPr>
        <w:t>AO</w:t>
      </w:r>
      <w:r w:rsidR="00067538" w:rsidRPr="008137D0">
        <w:rPr>
          <w:b/>
          <w:bCs/>
          <w:lang w:val="pt-BR"/>
        </w:rPr>
        <w:t xml:space="preserve"> </w:t>
      </w:r>
      <w:r w:rsidR="006B253F" w:rsidRPr="0007218B">
        <w:rPr>
          <w:b/>
          <w:bCs/>
          <w:i/>
          <w:lang w:val="pt-BR"/>
        </w:rPr>
        <w:t>DATA ROOM</w:t>
      </w:r>
    </w:p>
    <w:p w14:paraId="26EADD39" w14:textId="77777777" w:rsidR="00ED1AC1" w:rsidRPr="008137D0" w:rsidRDefault="00ED1AC1">
      <w:pPr>
        <w:ind w:left="959"/>
        <w:jc w:val="both"/>
        <w:rPr>
          <w:lang w:val="pt-BR"/>
        </w:rPr>
      </w:pPr>
    </w:p>
    <w:p w14:paraId="1B3595CC" w14:textId="049341A4" w:rsidR="00ED1AC1" w:rsidRPr="008137D0" w:rsidRDefault="00ED1AC1">
      <w:pPr>
        <w:spacing w:before="6"/>
        <w:ind w:left="360"/>
        <w:jc w:val="both"/>
        <w:rPr>
          <w:lang w:val="pt-BR"/>
        </w:rPr>
      </w:pPr>
      <w:r w:rsidRPr="008137D0">
        <w:rPr>
          <w:lang w:val="pt-BR"/>
        </w:rPr>
        <w:t>1</w:t>
      </w:r>
      <w:r w:rsidRPr="008137D0">
        <w:rPr>
          <w:b/>
          <w:lang w:val="pt-BR"/>
        </w:rPr>
        <w:t xml:space="preserve">. </w:t>
      </w:r>
      <w:r w:rsidR="00FA64DA" w:rsidRPr="008137D0">
        <w:rPr>
          <w:b/>
          <w:lang w:val="pt-BR"/>
        </w:rPr>
        <w:t>Objetivo da Consulta do</w:t>
      </w:r>
      <w:r w:rsidR="0007218B">
        <w:rPr>
          <w:b/>
          <w:lang w:val="pt-BR"/>
        </w:rPr>
        <w:t xml:space="preserve"> </w:t>
      </w:r>
      <w:r w:rsidR="006B253F" w:rsidRPr="0007218B">
        <w:rPr>
          <w:b/>
          <w:i/>
          <w:lang w:val="pt-BR"/>
        </w:rPr>
        <w:t>Data Room</w:t>
      </w:r>
    </w:p>
    <w:p w14:paraId="71C06E86" w14:textId="37AC1CAC" w:rsidR="00ED1AC1" w:rsidRPr="008137D0" w:rsidRDefault="00067538">
      <w:pPr>
        <w:spacing w:before="6"/>
        <w:ind w:left="360"/>
        <w:jc w:val="both"/>
        <w:rPr>
          <w:lang w:val="pt-BR"/>
        </w:rPr>
      </w:pPr>
      <w:r w:rsidRPr="008137D0">
        <w:rPr>
          <w:lang w:val="pt-BR"/>
        </w:rPr>
        <w:t>A consulta d</w:t>
      </w:r>
      <w:r w:rsidR="00FA64DA" w:rsidRPr="008137D0">
        <w:rPr>
          <w:lang w:val="pt-BR"/>
        </w:rPr>
        <w:t>o</w:t>
      </w:r>
      <w:r w:rsidRPr="008137D0">
        <w:rPr>
          <w:lang w:val="pt-BR"/>
        </w:rPr>
        <w:t xml:space="preserve"> </w:t>
      </w:r>
      <w:r w:rsidR="006B253F" w:rsidRPr="0007218B">
        <w:rPr>
          <w:i/>
          <w:lang w:val="pt-BR"/>
        </w:rPr>
        <w:t>Data Room</w:t>
      </w:r>
      <w:r w:rsidRPr="008137D0">
        <w:rPr>
          <w:lang w:val="pt-BR"/>
        </w:rPr>
        <w:t xml:space="preserve"> visa fornecer aos </w:t>
      </w:r>
      <w:r w:rsidR="00FA64DA" w:rsidRPr="008137D0">
        <w:rPr>
          <w:lang w:val="pt-BR"/>
        </w:rPr>
        <w:t>Licitantes</w:t>
      </w:r>
      <w:r w:rsidRPr="008137D0">
        <w:rPr>
          <w:lang w:val="pt-BR"/>
        </w:rPr>
        <w:t xml:space="preserve"> pré-qualificados a informação técnica do projeto para melhorar as condições de participação n</w:t>
      </w:r>
      <w:r w:rsidR="00FA64DA" w:rsidRPr="008137D0">
        <w:rPr>
          <w:lang w:val="pt-BR"/>
        </w:rPr>
        <w:t>a</w:t>
      </w:r>
      <w:r w:rsidRPr="008137D0">
        <w:rPr>
          <w:lang w:val="pt-BR"/>
        </w:rPr>
        <w:t xml:space="preserve"> </w:t>
      </w:r>
      <w:r w:rsidR="00FA64DA" w:rsidRPr="008137D0">
        <w:rPr>
          <w:lang w:val="pt-BR"/>
        </w:rPr>
        <w:t>licitação</w:t>
      </w:r>
      <w:r w:rsidRPr="008137D0">
        <w:rPr>
          <w:lang w:val="pt-BR"/>
        </w:rPr>
        <w:t xml:space="preserve"> e, eventualmente, na execução do projeto sem prejuízo da atribuição de riscos prevista na respe</w:t>
      </w:r>
      <w:r w:rsidR="00196477">
        <w:rPr>
          <w:lang w:val="pt-BR"/>
        </w:rPr>
        <w:t>c</w:t>
      </w:r>
      <w:r w:rsidRPr="008137D0">
        <w:rPr>
          <w:lang w:val="pt-BR"/>
        </w:rPr>
        <w:t>tiva matriz</w:t>
      </w:r>
      <w:r w:rsidR="004E05E6">
        <w:rPr>
          <w:lang w:val="pt-BR"/>
        </w:rPr>
        <w:t xml:space="preserve"> de riscos</w:t>
      </w:r>
      <w:r w:rsidRPr="008137D0">
        <w:rPr>
          <w:lang w:val="pt-BR"/>
        </w:rPr>
        <w:t>.</w:t>
      </w:r>
    </w:p>
    <w:p w14:paraId="7E5D0C74" w14:textId="77777777" w:rsidR="00ED1AC1" w:rsidRPr="008137D0" w:rsidRDefault="00ED1AC1">
      <w:pPr>
        <w:spacing w:before="6"/>
        <w:ind w:left="360"/>
        <w:jc w:val="both"/>
        <w:rPr>
          <w:lang w:val="pt-BR"/>
        </w:rPr>
      </w:pPr>
    </w:p>
    <w:p w14:paraId="52B3AF0F" w14:textId="1C8415F8" w:rsidR="00ED1AC1" w:rsidRPr="008137D0" w:rsidRDefault="00ED1AC1">
      <w:pPr>
        <w:ind w:left="360"/>
        <w:jc w:val="both"/>
        <w:rPr>
          <w:b/>
          <w:bCs/>
          <w:lang w:val="pt-BR"/>
        </w:rPr>
      </w:pPr>
      <w:r w:rsidRPr="008137D0">
        <w:rPr>
          <w:bCs/>
          <w:lang w:val="pt-BR"/>
        </w:rPr>
        <w:t>2</w:t>
      </w:r>
      <w:r w:rsidRPr="008137D0">
        <w:rPr>
          <w:b/>
          <w:bCs/>
          <w:lang w:val="pt-BR"/>
        </w:rPr>
        <w:t>.</w:t>
      </w:r>
      <w:r w:rsidRPr="008137D0">
        <w:rPr>
          <w:b/>
          <w:bCs/>
          <w:spacing w:val="11"/>
          <w:lang w:val="pt-BR"/>
        </w:rPr>
        <w:t xml:space="preserve"> </w:t>
      </w:r>
      <w:r w:rsidR="00ED6E26" w:rsidRPr="008137D0">
        <w:rPr>
          <w:b/>
          <w:bCs/>
          <w:lang w:val="pt-BR"/>
        </w:rPr>
        <w:t>Alcance</w:t>
      </w:r>
      <w:r w:rsidR="00FA64DA" w:rsidRPr="008137D0">
        <w:rPr>
          <w:b/>
          <w:bCs/>
          <w:lang w:val="pt-BR"/>
        </w:rPr>
        <w:t xml:space="preserve"> da Consulta do</w:t>
      </w:r>
      <w:r w:rsidR="00ED6E26" w:rsidRPr="008137D0">
        <w:rPr>
          <w:b/>
          <w:bCs/>
          <w:lang w:val="pt-BR"/>
        </w:rPr>
        <w:t xml:space="preserve"> </w:t>
      </w:r>
      <w:r w:rsidR="00ED6E26" w:rsidRPr="0007218B">
        <w:rPr>
          <w:b/>
          <w:bCs/>
          <w:i/>
          <w:lang w:val="pt-BR"/>
        </w:rPr>
        <w:t>Data Room</w:t>
      </w:r>
    </w:p>
    <w:p w14:paraId="0B5D8AB1" w14:textId="19843FCA" w:rsidR="00067538" w:rsidRPr="008137D0" w:rsidRDefault="00067538">
      <w:pPr>
        <w:ind w:left="360"/>
        <w:jc w:val="both"/>
        <w:rPr>
          <w:lang w:val="pt-BR"/>
        </w:rPr>
      </w:pPr>
      <w:r w:rsidRPr="008137D0">
        <w:rPr>
          <w:lang w:val="pt-BR"/>
        </w:rPr>
        <w:t>Qualquer evidência, esclarecimento ou declaração, expressa verbalmente ou por escrito</w:t>
      </w:r>
      <w:r w:rsidR="004F0C5C" w:rsidRPr="008137D0">
        <w:rPr>
          <w:lang w:val="pt-BR"/>
        </w:rPr>
        <w:t>,</w:t>
      </w:r>
      <w:r w:rsidRPr="008137D0">
        <w:rPr>
          <w:lang w:val="pt-BR"/>
        </w:rPr>
        <w:t xml:space="preserve"> </w:t>
      </w:r>
      <w:r w:rsidR="004F0C5C" w:rsidRPr="008137D0">
        <w:rPr>
          <w:lang w:val="pt-BR"/>
        </w:rPr>
        <w:t>através de</w:t>
      </w:r>
      <w:r w:rsidRPr="008137D0">
        <w:rPr>
          <w:lang w:val="pt-BR"/>
        </w:rPr>
        <w:t xml:space="preserve"> qualquer meio </w:t>
      </w:r>
      <w:r w:rsidR="00AC6BED">
        <w:rPr>
          <w:lang w:val="pt-BR"/>
        </w:rPr>
        <w:t>ao</w:t>
      </w:r>
      <w:r w:rsidR="004F0C5C" w:rsidRPr="008137D0">
        <w:rPr>
          <w:lang w:val="pt-BR"/>
        </w:rPr>
        <w:t xml:space="preserve"> Contratante</w:t>
      </w:r>
      <w:r w:rsidRPr="008137D0">
        <w:rPr>
          <w:lang w:val="pt-BR"/>
        </w:rPr>
        <w:t xml:space="preserve"> por um ou mais</w:t>
      </w:r>
      <w:r w:rsidR="00C93A1E">
        <w:rPr>
          <w:lang w:val="pt-BR"/>
        </w:rPr>
        <w:t>,</w:t>
      </w:r>
      <w:r w:rsidRPr="008137D0">
        <w:rPr>
          <w:lang w:val="pt-BR"/>
        </w:rPr>
        <w:t xml:space="preserve"> Licitantes pré-qualificados ou qualquer um de seus funcionários, representantes, </w:t>
      </w:r>
      <w:r w:rsidR="004F0C5C" w:rsidRPr="008137D0">
        <w:rPr>
          <w:lang w:val="pt-BR"/>
        </w:rPr>
        <w:t>assessores</w:t>
      </w:r>
      <w:r w:rsidRPr="008137D0">
        <w:rPr>
          <w:lang w:val="pt-BR"/>
        </w:rPr>
        <w:t xml:space="preserve"> ou qualquer participante na consulta do </w:t>
      </w:r>
      <w:r w:rsidR="006B253F" w:rsidRPr="0007218B">
        <w:rPr>
          <w:i/>
          <w:lang w:val="pt-BR"/>
        </w:rPr>
        <w:t>Data Room</w:t>
      </w:r>
      <w:r w:rsidRPr="008137D0">
        <w:rPr>
          <w:lang w:val="pt-BR"/>
        </w:rPr>
        <w:t>, não constituirá elemento que possa ser interpretado como parte da Oferta - Parte Técnica.</w:t>
      </w:r>
    </w:p>
    <w:p w14:paraId="540A7624" w14:textId="77777777" w:rsidR="00ED1AC1" w:rsidRPr="008137D0" w:rsidRDefault="00ED1AC1">
      <w:pPr>
        <w:ind w:left="360"/>
        <w:jc w:val="both"/>
        <w:rPr>
          <w:lang w:val="pt-BR"/>
        </w:rPr>
      </w:pPr>
    </w:p>
    <w:p w14:paraId="7A9274EC" w14:textId="552892AB" w:rsidR="008E5E9C" w:rsidRPr="008137D0" w:rsidRDefault="008E5E9C">
      <w:pPr>
        <w:ind w:left="360"/>
        <w:jc w:val="both"/>
        <w:rPr>
          <w:lang w:val="pt-BR"/>
        </w:rPr>
      </w:pPr>
      <w:r w:rsidRPr="008137D0">
        <w:rPr>
          <w:lang w:val="pt-BR"/>
        </w:rPr>
        <w:t xml:space="preserve">As </w:t>
      </w:r>
      <w:r w:rsidR="00D32CA0">
        <w:rPr>
          <w:lang w:val="pt-BR"/>
        </w:rPr>
        <w:t>Ofertas</w:t>
      </w:r>
      <w:r w:rsidRPr="008137D0">
        <w:rPr>
          <w:lang w:val="pt-BR"/>
        </w:rPr>
        <w:t xml:space="preserve"> que serão apresentadas no âmbito do processo licitatório serão única e exclusivamente compostas pelo conteúdo apresentado pelos Licitantes pré-qualificados em suas </w:t>
      </w:r>
      <w:r w:rsidR="00E23161" w:rsidRPr="008137D0">
        <w:rPr>
          <w:lang w:val="pt-BR"/>
        </w:rPr>
        <w:t>Ofertas</w:t>
      </w:r>
      <w:r w:rsidRPr="008137D0">
        <w:rPr>
          <w:lang w:val="pt-BR"/>
        </w:rPr>
        <w:t xml:space="preserve"> - Parte Técnica e Parte Financeira, nos termos definidos no </w:t>
      </w:r>
      <w:r w:rsidR="002B4791">
        <w:rPr>
          <w:lang w:val="pt-BR"/>
        </w:rPr>
        <w:t>Documento de Licitação</w:t>
      </w:r>
      <w:r w:rsidRPr="008137D0">
        <w:rPr>
          <w:lang w:val="pt-BR"/>
        </w:rPr>
        <w:t>.</w:t>
      </w:r>
    </w:p>
    <w:p w14:paraId="68C8CD78" w14:textId="77777777" w:rsidR="00ED1AC1" w:rsidRPr="008137D0" w:rsidRDefault="00ED1AC1">
      <w:pPr>
        <w:ind w:left="884"/>
        <w:jc w:val="both"/>
        <w:rPr>
          <w:lang w:val="pt-BR"/>
        </w:rPr>
      </w:pPr>
    </w:p>
    <w:p w14:paraId="7A7F52ED" w14:textId="03B332D4" w:rsidR="00ED1AC1" w:rsidRPr="008137D0" w:rsidRDefault="00ED1AC1">
      <w:pPr>
        <w:ind w:left="876"/>
        <w:jc w:val="both"/>
        <w:rPr>
          <w:lang w:val="pt-BR"/>
        </w:rPr>
      </w:pPr>
      <w:r w:rsidRPr="008137D0">
        <w:rPr>
          <w:b/>
          <w:bCs/>
          <w:lang w:val="pt-BR"/>
        </w:rPr>
        <w:t>C.</w:t>
      </w:r>
      <w:r w:rsidRPr="008137D0">
        <w:rPr>
          <w:b/>
          <w:bCs/>
          <w:spacing w:val="-8"/>
          <w:lang w:val="pt-BR"/>
        </w:rPr>
        <w:t xml:space="preserve"> </w:t>
      </w:r>
      <w:r w:rsidR="008E5E9C" w:rsidRPr="008137D0">
        <w:rPr>
          <w:b/>
          <w:bCs/>
          <w:lang w:val="pt-BR"/>
        </w:rPr>
        <w:t xml:space="preserve">ATIVIDADES QUE </w:t>
      </w:r>
      <w:r w:rsidR="005C23E1" w:rsidRPr="008137D0">
        <w:rPr>
          <w:b/>
          <w:bCs/>
          <w:lang w:val="pt-BR"/>
        </w:rPr>
        <w:t>COMPÕEM</w:t>
      </w:r>
      <w:r w:rsidR="008E5E9C" w:rsidRPr="008137D0">
        <w:rPr>
          <w:b/>
          <w:bCs/>
          <w:lang w:val="pt-BR"/>
        </w:rPr>
        <w:t xml:space="preserve"> </w:t>
      </w:r>
      <w:r w:rsidR="005C23E1" w:rsidRPr="008137D0">
        <w:rPr>
          <w:b/>
          <w:bCs/>
          <w:lang w:val="pt-BR"/>
        </w:rPr>
        <w:t xml:space="preserve">O </w:t>
      </w:r>
      <w:r w:rsidR="006B253F" w:rsidRPr="0007218B">
        <w:rPr>
          <w:b/>
          <w:bCs/>
          <w:i/>
          <w:lang w:val="pt-BR"/>
        </w:rPr>
        <w:t>DATA ROOM</w:t>
      </w:r>
    </w:p>
    <w:p w14:paraId="019D423E" w14:textId="77777777" w:rsidR="00ED1AC1" w:rsidRPr="008137D0" w:rsidRDefault="00ED1AC1">
      <w:pPr>
        <w:spacing w:before="5"/>
        <w:ind w:left="876"/>
        <w:jc w:val="both"/>
        <w:rPr>
          <w:lang w:val="pt-BR"/>
        </w:rPr>
      </w:pPr>
    </w:p>
    <w:p w14:paraId="57774109" w14:textId="102D8BEB" w:rsidR="0007218B" w:rsidRDefault="005C23E1">
      <w:pPr>
        <w:ind w:left="360"/>
        <w:jc w:val="both"/>
        <w:rPr>
          <w:b/>
          <w:bCs/>
          <w:lang w:val="pt-BR"/>
        </w:rPr>
      </w:pPr>
      <w:r w:rsidRPr="008137D0">
        <w:rPr>
          <w:b/>
          <w:bCs/>
          <w:u w:val="single"/>
          <w:lang w:val="pt-BR"/>
        </w:rPr>
        <w:t xml:space="preserve">Comunicações com </w:t>
      </w:r>
      <w:r w:rsidR="00176E2F">
        <w:rPr>
          <w:b/>
          <w:bCs/>
          <w:u w:val="single"/>
          <w:lang w:val="pt-BR"/>
        </w:rPr>
        <w:t>L</w:t>
      </w:r>
      <w:r w:rsidRPr="008137D0">
        <w:rPr>
          <w:b/>
          <w:bCs/>
          <w:u w:val="single"/>
          <w:lang w:val="pt-BR"/>
        </w:rPr>
        <w:t>icitantes</w:t>
      </w:r>
      <w:r w:rsidR="0007218B">
        <w:rPr>
          <w:b/>
          <w:bCs/>
          <w:lang w:val="pt-BR"/>
        </w:rPr>
        <w:tab/>
      </w:r>
    </w:p>
    <w:p w14:paraId="4F5607AD" w14:textId="33E6D7D6" w:rsidR="00ED1AC1" w:rsidRPr="008137D0" w:rsidRDefault="008E5E9C">
      <w:pPr>
        <w:ind w:left="360"/>
        <w:jc w:val="both"/>
        <w:rPr>
          <w:lang w:val="pt-BR"/>
        </w:rPr>
      </w:pPr>
      <w:bookmarkStart w:id="395" w:name="_Hlk67679949"/>
      <w:r w:rsidRPr="008137D0">
        <w:rPr>
          <w:lang w:val="pt-BR"/>
        </w:rPr>
        <w:t xml:space="preserve">Para </w:t>
      </w:r>
      <w:r w:rsidR="003D7075" w:rsidRPr="008137D0">
        <w:rPr>
          <w:lang w:val="pt-BR"/>
        </w:rPr>
        <w:t>fins</w:t>
      </w:r>
      <w:r w:rsidRPr="008137D0">
        <w:rPr>
          <w:lang w:val="pt-BR"/>
        </w:rPr>
        <w:t xml:space="preserve"> </w:t>
      </w:r>
      <w:r w:rsidR="004C0D2C">
        <w:rPr>
          <w:lang w:val="pt-BR"/>
        </w:rPr>
        <w:t>de ordenação</w:t>
      </w:r>
      <w:r w:rsidRPr="008137D0">
        <w:rPr>
          <w:lang w:val="pt-BR"/>
        </w:rPr>
        <w:t xml:space="preserve"> </w:t>
      </w:r>
      <w:bookmarkEnd w:id="395"/>
      <w:r w:rsidRPr="008137D0">
        <w:rPr>
          <w:lang w:val="pt-BR"/>
        </w:rPr>
        <w:t xml:space="preserve">da consulta </w:t>
      </w:r>
      <w:r w:rsidR="003D7075" w:rsidRPr="008137D0">
        <w:rPr>
          <w:lang w:val="pt-BR"/>
        </w:rPr>
        <w:t>ao</w:t>
      </w:r>
      <w:r w:rsidRPr="008137D0">
        <w:rPr>
          <w:lang w:val="pt-BR"/>
        </w:rPr>
        <w:t xml:space="preserve"> </w:t>
      </w:r>
      <w:r w:rsidR="006B253F" w:rsidRPr="0007218B">
        <w:rPr>
          <w:i/>
          <w:lang w:val="pt-BR"/>
        </w:rPr>
        <w:t>Data Room</w:t>
      </w:r>
      <w:r w:rsidRPr="008137D0">
        <w:rPr>
          <w:lang w:val="pt-BR"/>
        </w:rPr>
        <w:t xml:space="preserve">, as comunicações originadas </w:t>
      </w:r>
      <w:bookmarkStart w:id="396" w:name="_Hlk67679521"/>
      <w:r w:rsidR="004C0D2C">
        <w:rPr>
          <w:lang w:val="pt-BR"/>
        </w:rPr>
        <w:t>pelo</w:t>
      </w:r>
      <w:r w:rsidR="00AC6BED">
        <w:rPr>
          <w:lang w:val="pt-BR"/>
        </w:rPr>
        <w:t xml:space="preserve"> </w:t>
      </w:r>
      <w:bookmarkEnd w:id="396"/>
      <w:r w:rsidR="00AC6BED">
        <w:rPr>
          <w:lang w:val="pt-BR"/>
        </w:rPr>
        <w:t>Contratante</w:t>
      </w:r>
      <w:r w:rsidRPr="008137D0">
        <w:rPr>
          <w:lang w:val="pt-BR"/>
        </w:rPr>
        <w:t xml:space="preserve"> serão dirigidas ao representante </w:t>
      </w:r>
      <w:r w:rsidR="003D7075" w:rsidRPr="008137D0">
        <w:rPr>
          <w:lang w:val="pt-BR"/>
        </w:rPr>
        <w:t>do Licitante</w:t>
      </w:r>
      <w:r w:rsidRPr="008137D0">
        <w:rPr>
          <w:lang w:val="pt-BR"/>
        </w:rPr>
        <w:t xml:space="preserve">, inscrito para </w:t>
      </w:r>
      <w:r w:rsidR="00C60C00">
        <w:rPr>
          <w:lang w:val="pt-BR"/>
        </w:rPr>
        <w:t>esse propósito</w:t>
      </w:r>
      <w:r w:rsidRPr="008137D0">
        <w:rPr>
          <w:lang w:val="pt-BR"/>
        </w:rPr>
        <w:t xml:space="preserve">, no endereço de </w:t>
      </w:r>
      <w:r w:rsidR="0007218B" w:rsidRPr="0007218B">
        <w:rPr>
          <w:i/>
          <w:lang w:val="pt-BR"/>
        </w:rPr>
        <w:t>e-mail</w:t>
      </w:r>
      <w:r w:rsidRPr="008137D0">
        <w:rPr>
          <w:lang w:val="pt-BR"/>
        </w:rPr>
        <w:t xml:space="preserve"> que o Representante tenha informado.</w:t>
      </w:r>
    </w:p>
    <w:p w14:paraId="327159BE" w14:textId="77777777" w:rsidR="00ED1AC1" w:rsidRPr="008137D0" w:rsidRDefault="00ED1AC1">
      <w:pPr>
        <w:ind w:left="360"/>
        <w:jc w:val="both"/>
        <w:rPr>
          <w:lang w:val="pt-BR"/>
        </w:rPr>
      </w:pPr>
    </w:p>
    <w:p w14:paraId="418CA0BF" w14:textId="4BF1BF9F" w:rsidR="00ED1AC1" w:rsidRPr="008137D0" w:rsidRDefault="005C23E1">
      <w:pPr>
        <w:ind w:left="360"/>
        <w:jc w:val="both"/>
        <w:rPr>
          <w:b/>
          <w:bCs/>
          <w:spacing w:val="5"/>
          <w:u w:val="single"/>
          <w:lang w:val="pt-BR"/>
        </w:rPr>
      </w:pPr>
      <w:r w:rsidRPr="008137D0">
        <w:rPr>
          <w:b/>
          <w:bCs/>
          <w:u w:val="single"/>
          <w:lang w:val="pt-BR"/>
        </w:rPr>
        <w:t>Disponibilidade de informação</w:t>
      </w:r>
    </w:p>
    <w:p w14:paraId="4AFF873E" w14:textId="6EE6EB78" w:rsidR="00ED1AC1" w:rsidRPr="008137D0" w:rsidRDefault="002A26E8">
      <w:pPr>
        <w:ind w:left="360"/>
        <w:jc w:val="both"/>
        <w:rPr>
          <w:lang w:val="pt-BR"/>
        </w:rPr>
      </w:pPr>
      <w:r w:rsidRPr="008137D0">
        <w:rPr>
          <w:lang w:val="pt-BR"/>
        </w:rPr>
        <w:t xml:space="preserve">Este protocolo e </w:t>
      </w:r>
      <w:r w:rsidR="00263BAA">
        <w:rPr>
          <w:lang w:val="pt-BR"/>
        </w:rPr>
        <w:t>o Documento de Licitação</w:t>
      </w:r>
      <w:r w:rsidRPr="008137D0">
        <w:rPr>
          <w:lang w:val="pt-BR"/>
        </w:rPr>
        <w:t xml:space="preserve"> s</w:t>
      </w:r>
      <w:r w:rsidR="00A37623">
        <w:rPr>
          <w:lang w:val="pt-BR"/>
        </w:rPr>
        <w:t>er</w:t>
      </w:r>
      <w:r w:rsidRPr="008137D0">
        <w:rPr>
          <w:lang w:val="pt-BR"/>
        </w:rPr>
        <w:t xml:space="preserve">ão disponibilizados </w:t>
      </w:r>
      <w:r w:rsidR="008875EF" w:rsidRPr="008137D0">
        <w:rPr>
          <w:lang w:val="pt-BR"/>
        </w:rPr>
        <w:t>aos Licitantes</w:t>
      </w:r>
      <w:r w:rsidRPr="008137D0">
        <w:rPr>
          <w:lang w:val="pt-BR"/>
        </w:rPr>
        <w:t xml:space="preserve"> </w:t>
      </w:r>
      <w:r w:rsidR="00A37623">
        <w:rPr>
          <w:lang w:val="pt-BR"/>
        </w:rPr>
        <w:t>a partir</w:t>
      </w:r>
      <w:r w:rsidR="00DB1C18" w:rsidRPr="008137D0">
        <w:rPr>
          <w:lang w:val="pt-BR"/>
        </w:rPr>
        <w:t xml:space="preserve"> </w:t>
      </w:r>
      <w:r w:rsidR="00A37623">
        <w:rPr>
          <w:lang w:val="pt-BR"/>
        </w:rPr>
        <w:t>d</w:t>
      </w:r>
      <w:r w:rsidR="00DB1C18" w:rsidRPr="008137D0">
        <w:rPr>
          <w:lang w:val="pt-BR"/>
        </w:rPr>
        <w:t>as</w:t>
      </w:r>
      <w:r w:rsidRPr="008137D0">
        <w:rPr>
          <w:lang w:val="pt-BR"/>
        </w:rPr>
        <w:t xml:space="preserve"> datas que </w:t>
      </w:r>
      <w:r w:rsidR="00AC6BED">
        <w:rPr>
          <w:lang w:val="pt-BR"/>
        </w:rPr>
        <w:t>o Contratante</w:t>
      </w:r>
      <w:r w:rsidRPr="008137D0">
        <w:rPr>
          <w:lang w:val="pt-BR"/>
        </w:rPr>
        <w:t xml:space="preserve"> informará n</w:t>
      </w:r>
      <w:r w:rsidR="00DB1C18" w:rsidRPr="008137D0">
        <w:rPr>
          <w:lang w:val="pt-BR"/>
        </w:rPr>
        <w:t>a Folha de</w:t>
      </w:r>
      <w:r w:rsidRPr="008137D0">
        <w:rPr>
          <w:lang w:val="pt-BR"/>
        </w:rPr>
        <w:t xml:space="preserve"> Dados da Licitação (</w:t>
      </w:r>
      <w:r w:rsidR="006636AC">
        <w:rPr>
          <w:b/>
          <w:lang w:val="pt-BR"/>
        </w:rPr>
        <w:t>FDL</w:t>
      </w:r>
      <w:r w:rsidRPr="008137D0">
        <w:rPr>
          <w:lang w:val="pt-BR"/>
        </w:rPr>
        <w:t>)</w:t>
      </w:r>
      <w:r w:rsidR="00DB1C18" w:rsidRPr="008137D0">
        <w:rPr>
          <w:lang w:val="pt-BR"/>
        </w:rPr>
        <w:t xml:space="preserve"> para este fim</w:t>
      </w:r>
      <w:r w:rsidRPr="008137D0">
        <w:rPr>
          <w:lang w:val="pt-BR"/>
        </w:rPr>
        <w:t>.</w:t>
      </w:r>
    </w:p>
    <w:p w14:paraId="47F436C8" w14:textId="77777777" w:rsidR="00ED1AC1" w:rsidRPr="008137D0" w:rsidRDefault="00ED1AC1">
      <w:pPr>
        <w:ind w:left="360"/>
        <w:jc w:val="both"/>
        <w:rPr>
          <w:spacing w:val="-17"/>
          <w:lang w:val="pt-BR"/>
        </w:rPr>
      </w:pPr>
    </w:p>
    <w:p w14:paraId="7EE667A6" w14:textId="31BD8C00" w:rsidR="00ED1AC1" w:rsidRPr="008137D0" w:rsidRDefault="005C23E1">
      <w:pPr>
        <w:ind w:left="360"/>
        <w:jc w:val="both"/>
        <w:rPr>
          <w:b/>
          <w:bCs/>
          <w:spacing w:val="-2"/>
          <w:u w:val="single"/>
          <w:lang w:val="pt-BR"/>
        </w:rPr>
      </w:pPr>
      <w:r w:rsidRPr="008137D0">
        <w:rPr>
          <w:b/>
          <w:bCs/>
          <w:u w:val="single"/>
          <w:lang w:val="pt-BR"/>
        </w:rPr>
        <w:t>Reuniões</w:t>
      </w:r>
    </w:p>
    <w:p w14:paraId="68235911" w14:textId="0C4E6310" w:rsidR="00ED1AC1" w:rsidRPr="008137D0" w:rsidRDefault="00DB1C18">
      <w:pPr>
        <w:ind w:left="360"/>
        <w:jc w:val="both"/>
        <w:rPr>
          <w:lang w:val="pt-BR"/>
        </w:rPr>
      </w:pPr>
      <w:r w:rsidRPr="008137D0">
        <w:rPr>
          <w:lang w:val="pt-BR"/>
        </w:rPr>
        <w:t xml:space="preserve">As </w:t>
      </w:r>
      <w:r w:rsidR="00624310" w:rsidRPr="008137D0">
        <w:rPr>
          <w:lang w:val="pt-BR"/>
        </w:rPr>
        <w:t>reuniões</w:t>
      </w:r>
      <w:r w:rsidRPr="008137D0">
        <w:rPr>
          <w:lang w:val="pt-BR"/>
        </w:rPr>
        <w:t xml:space="preserve"> não serão realizadas de forma privilegiada ou discriminatória em relação a nenhum dos Licitantes pré-qualificados.</w:t>
      </w:r>
    </w:p>
    <w:p w14:paraId="2F1CD47E" w14:textId="77777777" w:rsidR="00ED1AC1" w:rsidRPr="008137D0" w:rsidRDefault="00ED1AC1">
      <w:pPr>
        <w:ind w:left="360"/>
        <w:jc w:val="both"/>
        <w:rPr>
          <w:lang w:val="pt-BR"/>
        </w:rPr>
      </w:pPr>
      <w:r w:rsidRPr="008137D0">
        <w:rPr>
          <w:lang w:val="pt-BR"/>
        </w:rPr>
        <w:t xml:space="preserve"> </w:t>
      </w:r>
    </w:p>
    <w:p w14:paraId="0010AE29" w14:textId="79A1B635" w:rsidR="00ED1AC1" w:rsidRPr="008137D0" w:rsidRDefault="00DB1C18">
      <w:pPr>
        <w:ind w:left="360"/>
        <w:jc w:val="both"/>
        <w:rPr>
          <w:lang w:val="pt-BR"/>
        </w:rPr>
      </w:pPr>
      <w:r w:rsidRPr="008137D0">
        <w:rPr>
          <w:lang w:val="pt-BR"/>
        </w:rPr>
        <w:t xml:space="preserve">Como parte do processo de consulta do </w:t>
      </w:r>
      <w:r w:rsidR="006B253F" w:rsidRPr="0007218B">
        <w:rPr>
          <w:i/>
          <w:lang w:val="pt-BR"/>
        </w:rPr>
        <w:t>Data Room</w:t>
      </w:r>
      <w:r w:rsidRPr="008137D0">
        <w:rPr>
          <w:lang w:val="pt-BR"/>
        </w:rPr>
        <w:t xml:space="preserve">, poderão ser realizadas reuniões com a participação de até três representantes de cada Licitante pré-qualificado. Nas reuniões, os Licitantes pré-qualificados apresentarão por escrito dúvidas e pedidos de esclarecimentos sobre os documentos de que tenham conhecimento. </w:t>
      </w:r>
      <w:r w:rsidR="00AC6BED">
        <w:rPr>
          <w:lang w:val="pt-BR"/>
        </w:rPr>
        <w:t>O Contratante</w:t>
      </w:r>
      <w:r w:rsidRPr="008137D0">
        <w:rPr>
          <w:lang w:val="pt-BR"/>
        </w:rPr>
        <w:t xml:space="preserve"> responderá por escrito às solicitações de esclarecimento enviadas pelos Licitantes pré-qualificados </w:t>
      </w:r>
      <w:r w:rsidR="00D26BC6" w:rsidRPr="008137D0">
        <w:rPr>
          <w:lang w:val="pt-BR"/>
        </w:rPr>
        <w:t>através de</w:t>
      </w:r>
      <w:r w:rsidRPr="008137D0">
        <w:rPr>
          <w:lang w:val="pt-BR"/>
        </w:rPr>
        <w:t xml:space="preserve"> </w:t>
      </w:r>
      <w:r w:rsidRPr="0007218B">
        <w:rPr>
          <w:i/>
          <w:lang w:val="pt-BR"/>
        </w:rPr>
        <w:t>e-mail</w:t>
      </w:r>
      <w:r w:rsidRPr="008137D0">
        <w:rPr>
          <w:lang w:val="pt-BR"/>
        </w:rPr>
        <w:t>.</w:t>
      </w:r>
    </w:p>
    <w:p w14:paraId="1AF5F9D8" w14:textId="77777777" w:rsidR="00ED1AC1" w:rsidRPr="008137D0" w:rsidRDefault="00ED1AC1">
      <w:pPr>
        <w:ind w:left="360"/>
        <w:jc w:val="both"/>
        <w:rPr>
          <w:spacing w:val="5"/>
          <w:lang w:val="pt-BR"/>
        </w:rPr>
      </w:pPr>
    </w:p>
    <w:p w14:paraId="697E879E" w14:textId="0D8D9BDB" w:rsidR="00ED1AC1" w:rsidRPr="008137D0" w:rsidRDefault="00DB1C18">
      <w:pPr>
        <w:ind w:left="360"/>
        <w:jc w:val="both"/>
        <w:rPr>
          <w:lang w:val="pt-BR"/>
        </w:rPr>
      </w:pPr>
      <w:r w:rsidRPr="008137D0">
        <w:rPr>
          <w:lang w:val="pt-BR"/>
        </w:rPr>
        <w:lastRenderedPageBreak/>
        <w:t xml:space="preserve">As declarações verbais </w:t>
      </w:r>
      <w:r w:rsidR="00D26BC6" w:rsidRPr="008137D0">
        <w:rPr>
          <w:lang w:val="pt-BR"/>
        </w:rPr>
        <w:t>realizadas</w:t>
      </w:r>
      <w:r w:rsidRPr="008137D0">
        <w:rPr>
          <w:lang w:val="pt-BR"/>
        </w:rPr>
        <w:t xml:space="preserve"> no desenvolvimento das reuniões com os Licitantes pré-qualificados, funcionários e assessores d</w:t>
      </w:r>
      <w:r w:rsidR="00AC6BED">
        <w:rPr>
          <w:lang w:val="pt-BR"/>
        </w:rPr>
        <w:t>o Contratante</w:t>
      </w:r>
      <w:r w:rsidRPr="008137D0">
        <w:rPr>
          <w:lang w:val="pt-BR"/>
        </w:rPr>
        <w:t xml:space="preserve"> ou qualquer outro participante, não comprometem </w:t>
      </w:r>
      <w:r w:rsidR="00D26BC6" w:rsidRPr="008137D0">
        <w:rPr>
          <w:lang w:val="pt-BR"/>
        </w:rPr>
        <w:t>nem</w:t>
      </w:r>
      <w:r w:rsidRPr="008137D0">
        <w:rPr>
          <w:lang w:val="pt-BR"/>
        </w:rPr>
        <w:t xml:space="preserve"> representam a posição oficial </w:t>
      </w:r>
      <w:r w:rsidR="00D26BC6" w:rsidRPr="008137D0">
        <w:rPr>
          <w:lang w:val="pt-BR"/>
        </w:rPr>
        <w:t>d</w:t>
      </w:r>
      <w:r w:rsidR="00AC6BED">
        <w:rPr>
          <w:lang w:val="pt-BR"/>
        </w:rPr>
        <w:t>o Contratante</w:t>
      </w:r>
      <w:r w:rsidRPr="008137D0">
        <w:rPr>
          <w:lang w:val="pt-BR"/>
        </w:rPr>
        <w:t>.</w:t>
      </w:r>
    </w:p>
    <w:p w14:paraId="3625B00F" w14:textId="77777777" w:rsidR="00ED1AC1" w:rsidRPr="008137D0" w:rsidRDefault="00ED1AC1">
      <w:pPr>
        <w:ind w:left="360"/>
        <w:jc w:val="both"/>
        <w:rPr>
          <w:lang w:val="pt-BR"/>
        </w:rPr>
      </w:pPr>
    </w:p>
    <w:p w14:paraId="5EE00C5C" w14:textId="136309E2" w:rsidR="00ED1AC1" w:rsidRPr="008137D0" w:rsidRDefault="00DB1C18">
      <w:pPr>
        <w:ind w:left="360"/>
        <w:jc w:val="both"/>
        <w:rPr>
          <w:lang w:val="pt-BR"/>
        </w:rPr>
      </w:pPr>
      <w:r w:rsidRPr="008137D0">
        <w:rPr>
          <w:lang w:val="pt-BR"/>
        </w:rPr>
        <w:t xml:space="preserve">Nada </w:t>
      </w:r>
      <w:r w:rsidR="00D26BC6" w:rsidRPr="008137D0">
        <w:rPr>
          <w:lang w:val="pt-BR"/>
        </w:rPr>
        <w:t xml:space="preserve">que for </w:t>
      </w:r>
      <w:r w:rsidRPr="008137D0">
        <w:rPr>
          <w:lang w:val="pt-BR"/>
        </w:rPr>
        <w:t xml:space="preserve">expresso pelos funcionários ou assessores </w:t>
      </w:r>
      <w:r w:rsidR="00D26BC6" w:rsidRPr="008137D0">
        <w:rPr>
          <w:lang w:val="pt-BR"/>
        </w:rPr>
        <w:t>d</w:t>
      </w:r>
      <w:r w:rsidR="00AC6BED">
        <w:rPr>
          <w:lang w:val="pt-BR"/>
        </w:rPr>
        <w:t>o Contratante</w:t>
      </w:r>
      <w:r w:rsidR="00D26BC6" w:rsidRPr="008137D0">
        <w:rPr>
          <w:lang w:val="pt-BR"/>
        </w:rPr>
        <w:t xml:space="preserve"> </w:t>
      </w:r>
      <w:r w:rsidRPr="008137D0">
        <w:rPr>
          <w:lang w:val="pt-BR"/>
        </w:rPr>
        <w:t xml:space="preserve">nas reuniões deverá ser interpretado como uma modificação ou critério de interpretação do </w:t>
      </w:r>
      <w:r w:rsidR="002B4791">
        <w:rPr>
          <w:lang w:val="pt-BR"/>
        </w:rPr>
        <w:t>Documento de Licitação</w:t>
      </w:r>
      <w:r w:rsidRPr="008137D0">
        <w:rPr>
          <w:lang w:val="pt-BR"/>
        </w:rPr>
        <w:t>.</w:t>
      </w:r>
    </w:p>
    <w:p w14:paraId="30CD04AB" w14:textId="77777777" w:rsidR="009651FD" w:rsidRPr="008137D0" w:rsidRDefault="009651FD">
      <w:pPr>
        <w:ind w:left="360"/>
        <w:jc w:val="both"/>
        <w:rPr>
          <w:spacing w:val="5"/>
          <w:lang w:val="pt-BR"/>
        </w:rPr>
      </w:pPr>
    </w:p>
    <w:p w14:paraId="44146F7E" w14:textId="16F319DB" w:rsidR="00ED1AC1" w:rsidRPr="00742B1F" w:rsidRDefault="00ED1AC1">
      <w:pPr>
        <w:ind w:left="360"/>
        <w:jc w:val="both"/>
        <w:rPr>
          <w:b/>
          <w:bCs/>
          <w:lang w:val="pt-BR"/>
        </w:rPr>
      </w:pPr>
      <w:r w:rsidRPr="00742B1F">
        <w:rPr>
          <w:b/>
          <w:bCs/>
          <w:u w:val="single"/>
          <w:lang w:val="pt-BR"/>
        </w:rPr>
        <w:t>Idioma</w:t>
      </w:r>
      <w:r w:rsidRPr="00742B1F">
        <w:rPr>
          <w:b/>
          <w:bCs/>
          <w:lang w:val="pt-BR"/>
        </w:rPr>
        <w:t xml:space="preserve"> </w:t>
      </w:r>
    </w:p>
    <w:p w14:paraId="5F06125B" w14:textId="6082939C" w:rsidR="00ED1AC1" w:rsidRPr="008137D0" w:rsidRDefault="001B2078">
      <w:pPr>
        <w:ind w:left="360"/>
        <w:jc w:val="both"/>
        <w:rPr>
          <w:lang w:val="pt-BR"/>
        </w:rPr>
      </w:pPr>
      <w:r w:rsidRPr="00742B1F">
        <w:rPr>
          <w:lang w:val="pt-BR"/>
        </w:rPr>
        <w:t xml:space="preserve">O idioma oficial de todas as reuniões será o </w:t>
      </w:r>
      <w:r w:rsidR="00B965DB">
        <w:rPr>
          <w:lang w:val="pt-BR"/>
        </w:rPr>
        <w:t>português</w:t>
      </w:r>
      <w:r w:rsidRPr="00742B1F">
        <w:rPr>
          <w:lang w:val="pt-BR"/>
        </w:rPr>
        <w:t xml:space="preserve">. </w:t>
      </w:r>
      <w:r w:rsidR="00624310" w:rsidRPr="00742B1F">
        <w:rPr>
          <w:lang w:val="pt-BR"/>
        </w:rPr>
        <w:t xml:space="preserve">Não serão considerados </w:t>
      </w:r>
      <w:r w:rsidR="00595B2E">
        <w:rPr>
          <w:lang w:val="pt-BR"/>
        </w:rPr>
        <w:t>comentários</w:t>
      </w:r>
      <w:r w:rsidRPr="00742B1F">
        <w:rPr>
          <w:lang w:val="pt-BR"/>
        </w:rPr>
        <w:t xml:space="preserve"> verbais ou escritos</w:t>
      </w:r>
      <w:r w:rsidR="00624310" w:rsidRPr="00742B1F">
        <w:rPr>
          <w:lang w:val="pt-BR"/>
        </w:rPr>
        <w:t>, perguntas</w:t>
      </w:r>
      <w:r w:rsidRPr="00742B1F">
        <w:rPr>
          <w:lang w:val="pt-BR"/>
        </w:rPr>
        <w:t xml:space="preserve"> ou preocupações que sejam levantadas em um idioma diferente do </w:t>
      </w:r>
      <w:r w:rsidR="00B965DB">
        <w:rPr>
          <w:lang w:val="pt-BR"/>
        </w:rPr>
        <w:t>português</w:t>
      </w:r>
      <w:r w:rsidRPr="00742B1F">
        <w:rPr>
          <w:lang w:val="pt-BR"/>
        </w:rPr>
        <w:t>.</w:t>
      </w:r>
    </w:p>
    <w:p w14:paraId="06FB283F" w14:textId="77777777" w:rsidR="00ED1AC1" w:rsidRPr="008137D0" w:rsidRDefault="00ED1AC1">
      <w:pPr>
        <w:ind w:left="360"/>
        <w:jc w:val="both"/>
        <w:rPr>
          <w:lang w:val="pt-BR"/>
        </w:rPr>
      </w:pPr>
    </w:p>
    <w:p w14:paraId="6C439DAD" w14:textId="773E9ED8" w:rsidR="00ED1AC1" w:rsidRPr="008137D0" w:rsidRDefault="005C23E1">
      <w:pPr>
        <w:ind w:left="360"/>
        <w:jc w:val="both"/>
        <w:rPr>
          <w:b/>
          <w:bCs/>
          <w:spacing w:val="5"/>
          <w:lang w:val="pt-BR"/>
        </w:rPr>
      </w:pPr>
      <w:r w:rsidRPr="008137D0">
        <w:rPr>
          <w:b/>
          <w:bCs/>
          <w:u w:val="single"/>
          <w:lang w:val="pt-BR"/>
        </w:rPr>
        <w:t>Ausência de potenciais Licitantes nas Reuniões</w:t>
      </w:r>
      <w:r w:rsidR="00ED1AC1" w:rsidRPr="008137D0">
        <w:rPr>
          <w:b/>
          <w:bCs/>
          <w:spacing w:val="26"/>
          <w:u w:val="single"/>
          <w:lang w:val="pt-BR"/>
        </w:rPr>
        <w:t xml:space="preserve"> </w:t>
      </w:r>
    </w:p>
    <w:p w14:paraId="6C55F673" w14:textId="38B73E38" w:rsidR="001B2078" w:rsidRPr="008137D0" w:rsidRDefault="001B2078">
      <w:pPr>
        <w:ind w:left="360"/>
        <w:jc w:val="both"/>
        <w:rPr>
          <w:lang w:val="pt-BR"/>
        </w:rPr>
      </w:pPr>
      <w:r w:rsidRPr="008137D0">
        <w:rPr>
          <w:lang w:val="pt-BR"/>
        </w:rPr>
        <w:t>A ausência justificada ou injustificada de qualquer um dos Licitantes pré-qualificados às reuniões de consulta isenta a entidade de qualquer responsabilidade e descarta qualquer obrigação d</w:t>
      </w:r>
      <w:r w:rsidR="00AC6BED">
        <w:rPr>
          <w:lang w:val="pt-BR"/>
        </w:rPr>
        <w:t>o Contratante</w:t>
      </w:r>
      <w:r w:rsidRPr="008137D0">
        <w:rPr>
          <w:lang w:val="pt-BR"/>
        </w:rPr>
        <w:t xml:space="preserve"> de </w:t>
      </w:r>
      <w:bookmarkStart w:id="397" w:name="_Hlk67682629"/>
      <w:r w:rsidR="000C6EEC">
        <w:rPr>
          <w:lang w:val="pt-BR"/>
        </w:rPr>
        <w:t>reagendá</w:t>
      </w:r>
      <w:bookmarkEnd w:id="397"/>
      <w:r w:rsidR="000C6EEC">
        <w:rPr>
          <w:lang w:val="pt-BR"/>
        </w:rPr>
        <w:t>-la</w:t>
      </w:r>
      <w:r w:rsidRPr="008137D0">
        <w:rPr>
          <w:lang w:val="pt-BR"/>
        </w:rPr>
        <w:t xml:space="preserve"> para</w:t>
      </w:r>
      <w:r w:rsidR="00624310" w:rsidRPr="008137D0">
        <w:rPr>
          <w:lang w:val="pt-BR"/>
        </w:rPr>
        <w:t xml:space="preserve"> uma</w:t>
      </w:r>
      <w:r w:rsidRPr="008137D0">
        <w:rPr>
          <w:lang w:val="pt-BR"/>
        </w:rPr>
        <w:t xml:space="preserve"> nova data.</w:t>
      </w:r>
    </w:p>
    <w:p w14:paraId="49B17879" w14:textId="77777777" w:rsidR="00ED1AC1" w:rsidRPr="008137D0" w:rsidRDefault="00ED1AC1">
      <w:pPr>
        <w:ind w:left="360"/>
        <w:jc w:val="both"/>
        <w:rPr>
          <w:lang w:val="pt-BR"/>
        </w:rPr>
      </w:pPr>
    </w:p>
    <w:p w14:paraId="3867997E" w14:textId="74114238" w:rsidR="00ED1AC1" w:rsidRPr="008137D0" w:rsidRDefault="00ED1AC1">
      <w:pPr>
        <w:ind w:left="360"/>
        <w:jc w:val="both"/>
        <w:rPr>
          <w:b/>
          <w:bCs/>
          <w:spacing w:val="24"/>
          <w:lang w:val="pt-BR"/>
        </w:rPr>
      </w:pPr>
      <w:r w:rsidRPr="008137D0">
        <w:rPr>
          <w:b/>
          <w:bCs/>
          <w:u w:val="single"/>
          <w:lang w:val="pt-BR"/>
        </w:rPr>
        <w:t>Ata</w:t>
      </w:r>
      <w:r w:rsidRPr="008137D0">
        <w:rPr>
          <w:b/>
          <w:bCs/>
          <w:spacing w:val="24"/>
          <w:lang w:val="pt-BR"/>
        </w:rPr>
        <w:t xml:space="preserve"> </w:t>
      </w:r>
    </w:p>
    <w:p w14:paraId="725CC642" w14:textId="62A5DA64" w:rsidR="001B2078" w:rsidRPr="008137D0" w:rsidRDefault="001B2078">
      <w:pPr>
        <w:ind w:left="360"/>
        <w:jc w:val="both"/>
        <w:rPr>
          <w:spacing w:val="2"/>
          <w:lang w:val="pt-BR"/>
        </w:rPr>
      </w:pPr>
      <w:r w:rsidRPr="008137D0">
        <w:rPr>
          <w:spacing w:val="2"/>
          <w:lang w:val="pt-BR"/>
        </w:rPr>
        <w:t xml:space="preserve">Nas reuniões, </w:t>
      </w:r>
      <w:r w:rsidR="00AC6BED">
        <w:rPr>
          <w:spacing w:val="2"/>
          <w:lang w:val="pt-BR"/>
        </w:rPr>
        <w:t>o Contratante</w:t>
      </w:r>
      <w:r w:rsidRPr="008137D0">
        <w:rPr>
          <w:spacing w:val="2"/>
          <w:lang w:val="pt-BR"/>
        </w:rPr>
        <w:t xml:space="preserve"> receberá as observações de cada um dos </w:t>
      </w:r>
      <w:r w:rsidR="00624310" w:rsidRPr="008137D0">
        <w:rPr>
          <w:spacing w:val="2"/>
          <w:lang w:val="pt-BR"/>
        </w:rPr>
        <w:t>Licitantes</w:t>
      </w:r>
      <w:r w:rsidRPr="008137D0">
        <w:rPr>
          <w:spacing w:val="2"/>
          <w:lang w:val="pt-BR"/>
        </w:rPr>
        <w:t xml:space="preserve"> pré-qualificados e lavrará ata onde serão registrados </w:t>
      </w:r>
      <w:r w:rsidR="00624310" w:rsidRPr="008137D0">
        <w:rPr>
          <w:spacing w:val="2"/>
          <w:lang w:val="pt-BR"/>
        </w:rPr>
        <w:t>todos os</w:t>
      </w:r>
      <w:r w:rsidRPr="008137D0">
        <w:rPr>
          <w:spacing w:val="2"/>
          <w:lang w:val="pt-BR"/>
        </w:rPr>
        <w:t xml:space="preserve"> fatos ocorridos na reunião.</w:t>
      </w:r>
    </w:p>
    <w:p w14:paraId="1560A3BD" w14:textId="77777777" w:rsidR="00ED1AC1" w:rsidRPr="008137D0" w:rsidRDefault="00ED1AC1">
      <w:pPr>
        <w:ind w:left="360"/>
        <w:jc w:val="both"/>
        <w:rPr>
          <w:lang w:val="pt-BR"/>
        </w:rPr>
      </w:pPr>
    </w:p>
    <w:p w14:paraId="37764E12" w14:textId="18BA6C6D" w:rsidR="00ED1AC1" w:rsidRPr="008137D0" w:rsidRDefault="009654C7">
      <w:pPr>
        <w:spacing w:before="9"/>
        <w:ind w:left="360"/>
        <w:jc w:val="both"/>
        <w:rPr>
          <w:b/>
          <w:bCs/>
          <w:lang w:val="pt-BR"/>
        </w:rPr>
      </w:pPr>
      <w:r w:rsidRPr="008137D0">
        <w:rPr>
          <w:b/>
          <w:bCs/>
          <w:u w:val="single"/>
          <w:lang w:val="pt-BR"/>
        </w:rPr>
        <w:t>Encerramento da</w:t>
      </w:r>
      <w:r w:rsidR="00ED1AC1" w:rsidRPr="008137D0">
        <w:rPr>
          <w:b/>
          <w:bCs/>
          <w:u w:val="single"/>
          <w:lang w:val="pt-BR"/>
        </w:rPr>
        <w:t xml:space="preserve"> Consulta </w:t>
      </w:r>
      <w:r w:rsidRPr="008137D0">
        <w:rPr>
          <w:b/>
          <w:bCs/>
          <w:u w:val="single"/>
          <w:lang w:val="pt-BR"/>
        </w:rPr>
        <w:t xml:space="preserve">do </w:t>
      </w:r>
      <w:r w:rsidR="006B253F" w:rsidRPr="0007218B">
        <w:rPr>
          <w:b/>
          <w:bCs/>
          <w:i/>
          <w:u w:val="single"/>
          <w:lang w:val="pt-BR"/>
        </w:rPr>
        <w:t>Data Room</w:t>
      </w:r>
      <w:r w:rsidR="00ED1AC1" w:rsidRPr="008137D0">
        <w:rPr>
          <w:b/>
          <w:bCs/>
          <w:lang w:val="pt-BR"/>
        </w:rPr>
        <w:t xml:space="preserve"> </w:t>
      </w:r>
    </w:p>
    <w:p w14:paraId="16D95C8F" w14:textId="2AC1FAF7" w:rsidR="00374373" w:rsidRPr="008137D0" w:rsidRDefault="00AC6BED">
      <w:pPr>
        <w:spacing w:before="9"/>
        <w:ind w:left="360"/>
        <w:jc w:val="both"/>
        <w:rPr>
          <w:lang w:val="pt-BR"/>
        </w:rPr>
      </w:pPr>
      <w:r>
        <w:rPr>
          <w:lang w:val="pt-BR"/>
        </w:rPr>
        <w:t>O Contratante</w:t>
      </w:r>
      <w:r w:rsidR="009654C7" w:rsidRPr="008137D0">
        <w:rPr>
          <w:lang w:val="pt-BR"/>
        </w:rPr>
        <w:t xml:space="preserve"> </w:t>
      </w:r>
      <w:r w:rsidR="00374373" w:rsidRPr="008137D0">
        <w:rPr>
          <w:lang w:val="pt-BR"/>
        </w:rPr>
        <w:t xml:space="preserve">decidirá </w:t>
      </w:r>
      <w:r w:rsidR="009654C7" w:rsidRPr="008137D0">
        <w:rPr>
          <w:lang w:val="pt-BR"/>
        </w:rPr>
        <w:t xml:space="preserve">o momento em que o </w:t>
      </w:r>
      <w:r w:rsidR="006B253F" w:rsidRPr="0007218B">
        <w:rPr>
          <w:i/>
          <w:lang w:val="pt-BR"/>
        </w:rPr>
        <w:t>Data Room</w:t>
      </w:r>
      <w:r w:rsidR="00374373" w:rsidRPr="008137D0">
        <w:rPr>
          <w:lang w:val="pt-BR"/>
        </w:rPr>
        <w:t xml:space="preserve"> foi suficientemente visitad</w:t>
      </w:r>
      <w:r w:rsidR="009654C7" w:rsidRPr="008137D0">
        <w:rPr>
          <w:lang w:val="pt-BR"/>
        </w:rPr>
        <w:t>o</w:t>
      </w:r>
      <w:r w:rsidR="00374373" w:rsidRPr="008137D0">
        <w:rPr>
          <w:lang w:val="pt-BR"/>
        </w:rPr>
        <w:t xml:space="preserve"> e consultad</w:t>
      </w:r>
      <w:r w:rsidR="009654C7" w:rsidRPr="008137D0">
        <w:rPr>
          <w:lang w:val="pt-BR"/>
        </w:rPr>
        <w:t>o</w:t>
      </w:r>
      <w:r w:rsidR="00374373" w:rsidRPr="008137D0">
        <w:rPr>
          <w:lang w:val="pt-BR"/>
        </w:rPr>
        <w:t xml:space="preserve"> pelos Licitantes pré-qualificados e comunicará por </w:t>
      </w:r>
      <w:r w:rsidR="00374373" w:rsidRPr="0007218B">
        <w:rPr>
          <w:i/>
          <w:lang w:val="pt-BR"/>
        </w:rPr>
        <w:t>e-mail</w:t>
      </w:r>
      <w:r w:rsidR="00374373" w:rsidRPr="008137D0">
        <w:rPr>
          <w:lang w:val="pt-BR"/>
        </w:rPr>
        <w:t xml:space="preserve"> com </w:t>
      </w:r>
      <w:r w:rsidR="00A04531">
        <w:rPr>
          <w:lang w:val="pt-BR"/>
        </w:rPr>
        <w:t>dez (</w:t>
      </w:r>
      <w:r w:rsidR="00374373" w:rsidRPr="008137D0">
        <w:rPr>
          <w:lang w:val="pt-BR"/>
        </w:rPr>
        <w:t>10</w:t>
      </w:r>
      <w:r w:rsidR="00A04531">
        <w:rPr>
          <w:lang w:val="pt-BR"/>
        </w:rPr>
        <w:t>)</w:t>
      </w:r>
      <w:r w:rsidR="00374373" w:rsidRPr="008137D0">
        <w:rPr>
          <w:lang w:val="pt-BR"/>
        </w:rPr>
        <w:t xml:space="preserve"> dias de antecedência </w:t>
      </w:r>
      <w:r w:rsidR="009654C7" w:rsidRPr="008137D0">
        <w:rPr>
          <w:lang w:val="pt-BR"/>
        </w:rPr>
        <w:t xml:space="preserve">a </w:t>
      </w:r>
      <w:r w:rsidR="00374373" w:rsidRPr="008137D0">
        <w:rPr>
          <w:lang w:val="pt-BR"/>
        </w:rPr>
        <w:t>sua decisão de suspender as consultas.</w:t>
      </w:r>
    </w:p>
    <w:p w14:paraId="5313DFA5" w14:textId="77777777" w:rsidR="00ED1AC1" w:rsidRPr="008137D0" w:rsidRDefault="00ED1AC1">
      <w:pPr>
        <w:spacing w:before="9"/>
        <w:ind w:left="360"/>
        <w:jc w:val="both"/>
        <w:rPr>
          <w:lang w:val="pt-BR"/>
        </w:rPr>
      </w:pPr>
    </w:p>
    <w:p w14:paraId="52536EAA" w14:textId="5E887872" w:rsidR="00ED1AC1" w:rsidRPr="008137D0" w:rsidRDefault="00ED1AC1" w:rsidP="00EE68C9">
      <w:pPr>
        <w:jc w:val="both"/>
        <w:rPr>
          <w:b/>
          <w:bCs/>
          <w:lang w:val="pt-BR"/>
        </w:rPr>
      </w:pPr>
      <w:r w:rsidRPr="008137D0">
        <w:rPr>
          <w:b/>
          <w:bCs/>
          <w:lang w:val="pt-BR"/>
        </w:rPr>
        <w:t xml:space="preserve">D. </w:t>
      </w:r>
      <w:r w:rsidR="00374373" w:rsidRPr="008137D0">
        <w:rPr>
          <w:b/>
          <w:bCs/>
          <w:lang w:val="pt-BR"/>
        </w:rPr>
        <w:t xml:space="preserve">OPERAÇÃO </w:t>
      </w:r>
      <w:r w:rsidR="00D26BC6" w:rsidRPr="008137D0">
        <w:rPr>
          <w:b/>
          <w:bCs/>
          <w:lang w:val="pt-BR"/>
        </w:rPr>
        <w:t>DO</w:t>
      </w:r>
      <w:r w:rsidR="00374373" w:rsidRPr="008137D0">
        <w:rPr>
          <w:b/>
          <w:bCs/>
          <w:lang w:val="pt-BR"/>
        </w:rPr>
        <w:t xml:space="preserve"> </w:t>
      </w:r>
      <w:r w:rsidR="006B253F" w:rsidRPr="0007218B">
        <w:rPr>
          <w:b/>
          <w:bCs/>
          <w:i/>
          <w:lang w:val="pt-BR"/>
        </w:rPr>
        <w:t>DATA ROOM</w:t>
      </w:r>
    </w:p>
    <w:p w14:paraId="4EFDED51" w14:textId="77777777" w:rsidR="00846DD7" w:rsidRPr="008137D0" w:rsidRDefault="00846DD7" w:rsidP="0099264F">
      <w:pPr>
        <w:spacing w:before="5"/>
        <w:ind w:left="360"/>
        <w:jc w:val="both"/>
        <w:rPr>
          <w:b/>
          <w:bCs/>
          <w:u w:val="single"/>
          <w:lang w:val="pt-BR"/>
        </w:rPr>
      </w:pPr>
    </w:p>
    <w:p w14:paraId="0CBE1AC6" w14:textId="588C9F54" w:rsidR="00ED1AC1" w:rsidRPr="008137D0" w:rsidRDefault="00D26BC6">
      <w:pPr>
        <w:spacing w:before="5"/>
        <w:ind w:left="360"/>
        <w:jc w:val="both"/>
        <w:rPr>
          <w:b/>
          <w:bCs/>
          <w:spacing w:val="-21"/>
          <w:lang w:val="pt-BR"/>
        </w:rPr>
      </w:pPr>
      <w:r w:rsidRPr="008137D0">
        <w:rPr>
          <w:b/>
          <w:bCs/>
          <w:u w:val="single"/>
          <w:lang w:val="pt-BR"/>
        </w:rPr>
        <w:t xml:space="preserve">Disponibilidade das informações no </w:t>
      </w:r>
      <w:r w:rsidR="006B253F" w:rsidRPr="0007218B">
        <w:rPr>
          <w:b/>
          <w:bCs/>
          <w:i/>
          <w:u w:val="single"/>
          <w:lang w:val="pt-BR"/>
        </w:rPr>
        <w:t>Data Room</w:t>
      </w:r>
      <w:r w:rsidR="00ED1AC1" w:rsidRPr="008137D0">
        <w:rPr>
          <w:b/>
          <w:bCs/>
          <w:lang w:val="pt-BR"/>
        </w:rPr>
        <w:t xml:space="preserve"> </w:t>
      </w:r>
      <w:r w:rsidR="00ED1AC1" w:rsidRPr="008137D0">
        <w:rPr>
          <w:b/>
          <w:bCs/>
          <w:spacing w:val="-21"/>
          <w:lang w:val="pt-BR"/>
        </w:rPr>
        <w:t xml:space="preserve"> </w:t>
      </w:r>
    </w:p>
    <w:p w14:paraId="02A244E2" w14:textId="1E06F38A" w:rsidR="00ED1AC1" w:rsidRPr="008137D0" w:rsidRDefault="00374373">
      <w:pPr>
        <w:spacing w:before="5"/>
        <w:ind w:left="360"/>
        <w:jc w:val="both"/>
        <w:rPr>
          <w:lang w:val="pt-BR"/>
        </w:rPr>
      </w:pPr>
      <w:r w:rsidRPr="008137D0">
        <w:rPr>
          <w:lang w:val="pt-BR"/>
        </w:rPr>
        <w:t xml:space="preserve">As informações contidas no </w:t>
      </w:r>
      <w:r w:rsidR="006B253F" w:rsidRPr="0007218B">
        <w:rPr>
          <w:i/>
          <w:lang w:val="pt-BR"/>
        </w:rPr>
        <w:t>Data Room</w:t>
      </w:r>
      <w:r w:rsidRPr="008137D0">
        <w:rPr>
          <w:lang w:val="pt-BR"/>
        </w:rPr>
        <w:t xml:space="preserve"> ficarão disponíveis até o prazo estabelecido pel</w:t>
      </w:r>
      <w:r w:rsidR="00AC6BED">
        <w:rPr>
          <w:lang w:val="pt-BR"/>
        </w:rPr>
        <w:t>o Contratante</w:t>
      </w:r>
      <w:r w:rsidRPr="008137D0">
        <w:rPr>
          <w:lang w:val="pt-BR"/>
        </w:rPr>
        <w:t>.</w:t>
      </w:r>
    </w:p>
    <w:p w14:paraId="31A27279" w14:textId="77777777" w:rsidR="00374373" w:rsidRPr="008137D0" w:rsidRDefault="00374373">
      <w:pPr>
        <w:spacing w:before="5"/>
        <w:ind w:left="360"/>
        <w:jc w:val="both"/>
        <w:rPr>
          <w:lang w:val="pt-BR"/>
        </w:rPr>
      </w:pPr>
    </w:p>
    <w:p w14:paraId="72994948" w14:textId="4B7F53D5" w:rsidR="00537691" w:rsidRPr="008137D0" w:rsidRDefault="002C7571">
      <w:pPr>
        <w:ind w:left="360"/>
        <w:jc w:val="both"/>
        <w:rPr>
          <w:bCs/>
          <w:lang w:val="pt-BR"/>
        </w:rPr>
      </w:pPr>
      <w:r w:rsidRPr="008137D0">
        <w:rPr>
          <w:b/>
          <w:bCs/>
          <w:u w:val="single"/>
          <w:lang w:val="pt-BR"/>
        </w:rPr>
        <w:t xml:space="preserve">Consulta de </w:t>
      </w:r>
      <w:r w:rsidR="00941F49">
        <w:rPr>
          <w:b/>
          <w:bCs/>
          <w:u w:val="single"/>
          <w:lang w:val="pt-BR"/>
        </w:rPr>
        <w:t>I</w:t>
      </w:r>
      <w:r w:rsidRPr="008137D0">
        <w:rPr>
          <w:b/>
          <w:bCs/>
          <w:u w:val="single"/>
          <w:lang w:val="pt-BR"/>
        </w:rPr>
        <w:t>nformação</w:t>
      </w:r>
    </w:p>
    <w:p w14:paraId="7C12A8C0" w14:textId="6EF03E89" w:rsidR="00ED1AC1" w:rsidRPr="008137D0" w:rsidRDefault="00271CCA">
      <w:pPr>
        <w:spacing w:before="5"/>
        <w:ind w:left="360"/>
        <w:jc w:val="both"/>
        <w:rPr>
          <w:lang w:val="pt-BR"/>
        </w:rPr>
      </w:pPr>
      <w:r w:rsidRPr="008137D0">
        <w:rPr>
          <w:lang w:val="pt-BR"/>
        </w:rPr>
        <w:t>Para a consulta das informações, os Licitantes pré-qualificados deverão assinar o Formulário fornecido para esse fim pel</w:t>
      </w:r>
      <w:r w:rsidR="00AC6BED">
        <w:rPr>
          <w:lang w:val="pt-BR"/>
        </w:rPr>
        <w:t>o Contratante</w:t>
      </w:r>
      <w:r w:rsidRPr="008137D0">
        <w:rPr>
          <w:lang w:val="pt-BR"/>
        </w:rPr>
        <w:t>, o qual deverá conter, no mínimo, o seguinte</w:t>
      </w:r>
      <w:r w:rsidR="00ED1AC1" w:rsidRPr="008137D0">
        <w:rPr>
          <w:lang w:val="pt-BR"/>
        </w:rPr>
        <w:t>:</w:t>
      </w:r>
    </w:p>
    <w:p w14:paraId="72E0C5A2" w14:textId="48744786" w:rsidR="00ED1AC1" w:rsidRPr="008137D0" w:rsidRDefault="00ED1AC1">
      <w:pPr>
        <w:spacing w:before="9"/>
        <w:ind w:left="720"/>
        <w:jc w:val="both"/>
        <w:rPr>
          <w:lang w:val="pt-BR"/>
        </w:rPr>
      </w:pPr>
      <w:r w:rsidRPr="008137D0">
        <w:rPr>
          <w:lang w:val="pt-BR"/>
        </w:rPr>
        <w:t xml:space="preserve">a. </w:t>
      </w:r>
      <w:r w:rsidR="00E35AE5" w:rsidRPr="008137D0">
        <w:rPr>
          <w:lang w:val="pt-BR"/>
        </w:rPr>
        <w:t>Será aceito que as informações consultadas terão caráter meramente informativo.</w:t>
      </w:r>
    </w:p>
    <w:p w14:paraId="340AC9AB" w14:textId="5052143B" w:rsidR="00ED1AC1" w:rsidRPr="008137D0" w:rsidRDefault="00ED1AC1">
      <w:pPr>
        <w:spacing w:before="9"/>
        <w:ind w:left="720"/>
        <w:jc w:val="both"/>
        <w:rPr>
          <w:lang w:val="pt-BR"/>
        </w:rPr>
      </w:pPr>
      <w:r w:rsidRPr="008137D0">
        <w:rPr>
          <w:lang w:val="pt-BR"/>
        </w:rPr>
        <w:t xml:space="preserve">b. </w:t>
      </w:r>
      <w:r w:rsidR="00E35AE5" w:rsidRPr="008137D0">
        <w:rPr>
          <w:lang w:val="pt-BR"/>
        </w:rPr>
        <w:t xml:space="preserve">O nome e identificação das pessoas naturais que, em nome do Licitante pré-qualificado, poderão consultar a informação contida no </w:t>
      </w:r>
      <w:r w:rsidR="006B253F" w:rsidRPr="0007218B">
        <w:rPr>
          <w:i/>
          <w:lang w:val="pt-BR"/>
        </w:rPr>
        <w:t>Data Room</w:t>
      </w:r>
      <w:r w:rsidR="00E35AE5" w:rsidRPr="008137D0">
        <w:rPr>
          <w:lang w:val="pt-BR"/>
        </w:rPr>
        <w:t>.</w:t>
      </w:r>
    </w:p>
    <w:p w14:paraId="1CE77BAA" w14:textId="459EE21F" w:rsidR="00ED1AC1" w:rsidRPr="008137D0" w:rsidRDefault="00ED1AC1">
      <w:pPr>
        <w:spacing w:before="9"/>
        <w:ind w:left="720"/>
        <w:jc w:val="both"/>
        <w:rPr>
          <w:lang w:val="pt-BR"/>
        </w:rPr>
      </w:pPr>
      <w:r w:rsidRPr="008137D0">
        <w:rPr>
          <w:lang w:val="pt-BR"/>
        </w:rPr>
        <w:t xml:space="preserve">c. </w:t>
      </w:r>
      <w:r w:rsidR="00E35AE5" w:rsidRPr="008137D0">
        <w:rPr>
          <w:lang w:val="pt-BR"/>
        </w:rPr>
        <w:t xml:space="preserve">Indicar o </w:t>
      </w:r>
      <w:r w:rsidR="009A718A">
        <w:rPr>
          <w:i/>
          <w:lang w:val="pt-BR"/>
        </w:rPr>
        <w:t>website</w:t>
      </w:r>
      <w:r w:rsidR="008B0CDD">
        <w:rPr>
          <w:lang w:val="pt-BR"/>
        </w:rPr>
        <w:t xml:space="preserve"> </w:t>
      </w:r>
      <w:r w:rsidR="00E35AE5" w:rsidRPr="008137D0">
        <w:rPr>
          <w:lang w:val="pt-BR"/>
        </w:rPr>
        <w:t>ou fornecer o meio de armazenamento de dados para que haja o envio das informações sobre o processo de consulta</w:t>
      </w:r>
      <w:r w:rsidRPr="008137D0">
        <w:rPr>
          <w:lang w:val="pt-BR"/>
        </w:rPr>
        <w:t>.</w:t>
      </w:r>
    </w:p>
    <w:p w14:paraId="635B1F29" w14:textId="67D79BE8" w:rsidR="008D7009" w:rsidRPr="008137D0" w:rsidRDefault="00ED1AC1">
      <w:pPr>
        <w:spacing w:before="9"/>
        <w:ind w:left="720"/>
        <w:jc w:val="both"/>
        <w:rPr>
          <w:lang w:val="pt-BR"/>
        </w:rPr>
      </w:pPr>
      <w:r w:rsidRPr="008137D0">
        <w:rPr>
          <w:lang w:val="pt-BR"/>
        </w:rPr>
        <w:t>d.</w:t>
      </w:r>
      <w:r w:rsidRPr="008137D0">
        <w:rPr>
          <w:spacing w:val="11"/>
          <w:lang w:val="pt-BR"/>
        </w:rPr>
        <w:t xml:space="preserve"> </w:t>
      </w:r>
      <w:bookmarkStart w:id="398" w:name="_Hlk67682855"/>
      <w:r w:rsidR="00941F49">
        <w:rPr>
          <w:lang w:val="pt-BR"/>
        </w:rPr>
        <w:t>Certificação</w:t>
      </w:r>
      <w:r w:rsidR="00271CCA" w:rsidRPr="008137D0">
        <w:rPr>
          <w:lang w:val="pt-BR"/>
        </w:rPr>
        <w:t xml:space="preserve"> </w:t>
      </w:r>
      <w:bookmarkEnd w:id="398"/>
      <w:r w:rsidR="00271CCA" w:rsidRPr="008137D0">
        <w:rPr>
          <w:lang w:val="pt-BR"/>
        </w:rPr>
        <w:t>do representante legal ou do procurador, que comprove que a pessoa atua em nome do Licitante pré-qualificado</w:t>
      </w:r>
      <w:r w:rsidRPr="008137D0">
        <w:rPr>
          <w:lang w:val="pt-BR"/>
        </w:rPr>
        <w:t xml:space="preserve">. </w:t>
      </w:r>
    </w:p>
    <w:p w14:paraId="3C4CD021" w14:textId="4B8EF7EF" w:rsidR="008D7009" w:rsidRPr="008137D0" w:rsidRDefault="008D7009">
      <w:pPr>
        <w:spacing w:before="9"/>
        <w:ind w:left="720"/>
        <w:jc w:val="both"/>
        <w:rPr>
          <w:lang w:val="pt-BR"/>
        </w:rPr>
      </w:pPr>
    </w:p>
    <w:p w14:paraId="6E3FD052" w14:textId="45B56A74" w:rsidR="00537691" w:rsidRPr="008137D0" w:rsidRDefault="00271CCA">
      <w:pPr>
        <w:spacing w:before="8"/>
        <w:ind w:left="360"/>
        <w:jc w:val="both"/>
        <w:rPr>
          <w:b/>
          <w:bCs/>
          <w:spacing w:val="-9"/>
          <w:u w:val="single"/>
          <w:lang w:val="pt-BR"/>
        </w:rPr>
      </w:pPr>
      <w:r w:rsidRPr="008137D0">
        <w:rPr>
          <w:b/>
          <w:bCs/>
          <w:u w:val="single"/>
          <w:lang w:val="pt-BR"/>
        </w:rPr>
        <w:t>Supervisão</w:t>
      </w:r>
    </w:p>
    <w:p w14:paraId="2A589855" w14:textId="77777777" w:rsidR="00941F49" w:rsidRDefault="0056649A">
      <w:pPr>
        <w:spacing w:before="8"/>
        <w:ind w:left="360"/>
        <w:jc w:val="both"/>
        <w:rPr>
          <w:lang w:val="pt-BR"/>
        </w:rPr>
      </w:pPr>
      <w:r w:rsidRPr="008137D0">
        <w:rPr>
          <w:lang w:val="pt-BR"/>
        </w:rPr>
        <w:t xml:space="preserve">O </w:t>
      </w:r>
      <w:r w:rsidR="006B253F" w:rsidRPr="0007218B">
        <w:rPr>
          <w:i/>
          <w:lang w:val="pt-BR"/>
        </w:rPr>
        <w:t>Data Room</w:t>
      </w:r>
      <w:r w:rsidR="008D7009" w:rsidRPr="008137D0">
        <w:rPr>
          <w:lang w:val="pt-BR"/>
        </w:rPr>
        <w:t xml:space="preserve"> ficará sob a supervisão do funcionário indicado pel</w:t>
      </w:r>
      <w:r w:rsidR="00AC6BED">
        <w:rPr>
          <w:lang w:val="pt-BR"/>
        </w:rPr>
        <w:t>o Contratante</w:t>
      </w:r>
      <w:r w:rsidR="008D7009" w:rsidRPr="008137D0">
        <w:rPr>
          <w:lang w:val="pt-BR"/>
        </w:rPr>
        <w:t xml:space="preserve"> no </w:t>
      </w:r>
      <w:r w:rsidRPr="008137D0">
        <w:rPr>
          <w:lang w:val="pt-BR"/>
        </w:rPr>
        <w:t>Apêndice</w:t>
      </w:r>
      <w:r w:rsidR="008D7009" w:rsidRPr="008137D0">
        <w:rPr>
          <w:lang w:val="pt-BR"/>
        </w:rPr>
        <w:t xml:space="preserve"> </w:t>
      </w:r>
      <w:r w:rsidRPr="008137D0">
        <w:rPr>
          <w:lang w:val="pt-BR"/>
        </w:rPr>
        <w:t>da Folha de</w:t>
      </w:r>
      <w:r w:rsidR="008D7009" w:rsidRPr="008137D0">
        <w:rPr>
          <w:lang w:val="pt-BR"/>
        </w:rPr>
        <w:t xml:space="preserve"> Dados </w:t>
      </w:r>
      <w:r w:rsidRPr="008137D0">
        <w:rPr>
          <w:lang w:val="pt-BR"/>
        </w:rPr>
        <w:t xml:space="preserve">da Licitação </w:t>
      </w:r>
      <w:r w:rsidR="008D7009" w:rsidRPr="008137D0">
        <w:rPr>
          <w:lang w:val="pt-BR"/>
        </w:rPr>
        <w:t>(</w:t>
      </w:r>
      <w:r w:rsidR="006636AC">
        <w:rPr>
          <w:b/>
          <w:lang w:val="pt-BR"/>
        </w:rPr>
        <w:t>FDL</w:t>
      </w:r>
      <w:r w:rsidR="008D7009" w:rsidRPr="008137D0">
        <w:rPr>
          <w:lang w:val="pt-BR"/>
        </w:rPr>
        <w:t xml:space="preserve">). </w:t>
      </w:r>
      <w:r w:rsidR="00941F49" w:rsidRPr="00941F49">
        <w:rPr>
          <w:lang w:val="pt-BR"/>
        </w:rPr>
        <w:t xml:space="preserve">Qualquer observação ou dúvidas específicas sobre a </w:t>
      </w:r>
      <w:r w:rsidR="00941F49" w:rsidRPr="00941F49">
        <w:rPr>
          <w:lang w:val="pt-BR"/>
        </w:rPr>
        <w:lastRenderedPageBreak/>
        <w:t>forma como as informações podem ser consultadas poderá ser direcionada para o endereço de e-mail indicado pelo Contratante neste Apêndice.</w:t>
      </w:r>
    </w:p>
    <w:p w14:paraId="4B68E997" w14:textId="77777777" w:rsidR="00941F49" w:rsidRDefault="00941F49">
      <w:pPr>
        <w:spacing w:before="8"/>
        <w:ind w:left="360"/>
        <w:jc w:val="both"/>
        <w:rPr>
          <w:lang w:val="pt-BR"/>
        </w:rPr>
      </w:pPr>
    </w:p>
    <w:p w14:paraId="6F1F97AC" w14:textId="23D8B372" w:rsidR="00ED1AC1" w:rsidRPr="008137D0" w:rsidRDefault="00ED1AC1">
      <w:pPr>
        <w:spacing w:before="8"/>
        <w:ind w:left="360"/>
        <w:jc w:val="both"/>
        <w:rPr>
          <w:b/>
          <w:bCs/>
          <w:lang w:val="pt-BR"/>
        </w:rPr>
      </w:pPr>
      <w:r w:rsidRPr="008137D0">
        <w:rPr>
          <w:b/>
          <w:bCs/>
          <w:u w:val="single"/>
          <w:lang w:val="pt-BR"/>
        </w:rPr>
        <w:t>Visita</w:t>
      </w:r>
      <w:r w:rsidRPr="008137D0">
        <w:rPr>
          <w:b/>
          <w:bCs/>
          <w:spacing w:val="-21"/>
          <w:u w:val="single"/>
          <w:lang w:val="pt-BR"/>
        </w:rPr>
        <w:t xml:space="preserve"> </w:t>
      </w:r>
      <w:r w:rsidR="00271CCA" w:rsidRPr="008137D0">
        <w:rPr>
          <w:b/>
          <w:bCs/>
          <w:u w:val="single"/>
          <w:lang w:val="pt-BR"/>
        </w:rPr>
        <w:t>ao</w:t>
      </w:r>
      <w:r w:rsidR="00271CCA" w:rsidRPr="008137D0">
        <w:rPr>
          <w:b/>
          <w:bCs/>
          <w:spacing w:val="-24"/>
          <w:u w:val="single"/>
          <w:lang w:val="pt-BR"/>
        </w:rPr>
        <w:t xml:space="preserve"> </w:t>
      </w:r>
      <w:r w:rsidR="006B253F" w:rsidRPr="00352F3F">
        <w:rPr>
          <w:b/>
          <w:bCs/>
          <w:i/>
          <w:u w:val="single"/>
          <w:lang w:val="pt-BR"/>
        </w:rPr>
        <w:t>Da</w:t>
      </w:r>
      <w:r w:rsidR="006B253F" w:rsidRPr="00A04531">
        <w:rPr>
          <w:b/>
          <w:bCs/>
          <w:i/>
          <w:u w:val="single"/>
          <w:lang w:val="pt-BR"/>
        </w:rPr>
        <w:t>ta Room</w:t>
      </w:r>
      <w:r w:rsidRPr="00A04531">
        <w:rPr>
          <w:b/>
          <w:bCs/>
          <w:i/>
          <w:lang w:val="pt-BR"/>
        </w:rPr>
        <w:t xml:space="preserve"> </w:t>
      </w:r>
    </w:p>
    <w:p w14:paraId="74B5F102" w14:textId="44CD975A" w:rsidR="00ED1AC1" w:rsidRDefault="00402D15" w:rsidP="002213E0">
      <w:pPr>
        <w:ind w:left="360"/>
        <w:jc w:val="both"/>
        <w:rPr>
          <w:lang w:val="pt-BR"/>
        </w:rPr>
      </w:pPr>
      <w:r w:rsidRPr="008137D0">
        <w:rPr>
          <w:lang w:val="pt-BR"/>
        </w:rPr>
        <w:t xml:space="preserve">O acesso </w:t>
      </w:r>
      <w:r w:rsidR="0056649A" w:rsidRPr="008137D0">
        <w:rPr>
          <w:lang w:val="pt-BR"/>
        </w:rPr>
        <w:t xml:space="preserve">ao </w:t>
      </w:r>
      <w:r w:rsidR="006B253F" w:rsidRPr="00A04531">
        <w:rPr>
          <w:i/>
          <w:lang w:val="pt-BR"/>
        </w:rPr>
        <w:t>Data Room</w:t>
      </w:r>
      <w:r w:rsidRPr="008137D0">
        <w:rPr>
          <w:lang w:val="pt-BR"/>
        </w:rPr>
        <w:t xml:space="preserve"> físic</w:t>
      </w:r>
      <w:r w:rsidR="0056649A" w:rsidRPr="008137D0">
        <w:rPr>
          <w:lang w:val="pt-BR"/>
        </w:rPr>
        <w:t>o</w:t>
      </w:r>
      <w:r w:rsidRPr="008137D0">
        <w:rPr>
          <w:lang w:val="pt-BR"/>
        </w:rPr>
        <w:t xml:space="preserve"> </w:t>
      </w:r>
      <w:r w:rsidR="002213E0" w:rsidRPr="002213E0">
        <w:rPr>
          <w:lang w:val="pt-BR"/>
        </w:rPr>
        <w:t xml:space="preserve">será concedido individualmente. Esse acesso deve ser realizado em turnos de 3 horas, conforme determinado pelo Supervisor. Três turnos estarão disponíveis diariamente até que pelo menos duas (2) rodadas de visitas </w:t>
      </w:r>
      <w:r w:rsidR="00C93A1E">
        <w:rPr>
          <w:lang w:val="pt-BR"/>
        </w:rPr>
        <w:t xml:space="preserve">para cada </w:t>
      </w:r>
      <w:r w:rsidR="002213E0" w:rsidRPr="002213E0">
        <w:rPr>
          <w:lang w:val="pt-BR"/>
        </w:rPr>
        <w:t xml:space="preserve">Licitante pré-qualificado sejam concluídas. Turnos adicionais serão comunicados por e-mail para o endereço indicado no Formulário acima referido. Os licitantes pré-qualificados poderão realizar as visitas que desejarem, desde que haja disponibilidade de turnos nos termos definidos pelo Supervisor e desde que não interfira no turno previamente atribuído a outro </w:t>
      </w:r>
      <w:r w:rsidR="0004046C" w:rsidRPr="002213E0">
        <w:rPr>
          <w:lang w:val="pt-BR"/>
        </w:rPr>
        <w:t>Licitante pré-qualificado</w:t>
      </w:r>
      <w:r w:rsidR="002213E0" w:rsidRPr="002213E0">
        <w:rPr>
          <w:lang w:val="pt-BR"/>
        </w:rPr>
        <w:t>.</w:t>
      </w:r>
    </w:p>
    <w:p w14:paraId="33A83A16" w14:textId="77777777" w:rsidR="002213E0" w:rsidRPr="008137D0" w:rsidRDefault="002213E0" w:rsidP="002213E0">
      <w:pPr>
        <w:ind w:left="360"/>
        <w:jc w:val="both"/>
        <w:rPr>
          <w:lang w:val="pt-BR"/>
        </w:rPr>
      </w:pPr>
    </w:p>
    <w:p w14:paraId="02EBDDE7" w14:textId="4961838E" w:rsidR="00ED1AC1" w:rsidRPr="008137D0" w:rsidRDefault="00ED1AC1">
      <w:pPr>
        <w:ind w:left="360"/>
        <w:jc w:val="both"/>
        <w:rPr>
          <w:b/>
          <w:bCs/>
          <w:spacing w:val="-11"/>
          <w:lang w:val="pt-BR"/>
        </w:rPr>
      </w:pPr>
      <w:r w:rsidRPr="008137D0">
        <w:rPr>
          <w:b/>
          <w:bCs/>
          <w:u w:val="single"/>
          <w:lang w:val="pt-BR"/>
        </w:rPr>
        <w:t>Consultas</w:t>
      </w:r>
      <w:r w:rsidRPr="008137D0">
        <w:rPr>
          <w:b/>
          <w:bCs/>
          <w:spacing w:val="-11"/>
          <w:lang w:val="pt-BR"/>
        </w:rPr>
        <w:t xml:space="preserve"> </w:t>
      </w:r>
    </w:p>
    <w:p w14:paraId="2DACAA48" w14:textId="75EB71AE" w:rsidR="00ED1AC1" w:rsidRPr="008137D0" w:rsidRDefault="00402D15">
      <w:pPr>
        <w:ind w:left="360"/>
        <w:jc w:val="both"/>
        <w:rPr>
          <w:lang w:val="pt-BR"/>
        </w:rPr>
      </w:pPr>
      <w:r w:rsidRPr="008137D0">
        <w:rPr>
          <w:lang w:val="pt-BR"/>
        </w:rPr>
        <w:t xml:space="preserve">Cada </w:t>
      </w:r>
      <w:r w:rsidR="00FE61D3" w:rsidRPr="002213E0">
        <w:rPr>
          <w:lang w:val="pt-BR"/>
        </w:rPr>
        <w:t xml:space="preserve">Licitante pré-qualificado </w:t>
      </w:r>
      <w:r w:rsidRPr="008137D0">
        <w:rPr>
          <w:lang w:val="pt-BR"/>
        </w:rPr>
        <w:t>deve</w:t>
      </w:r>
      <w:r w:rsidR="005149FF" w:rsidRPr="008137D0">
        <w:rPr>
          <w:lang w:val="pt-BR"/>
        </w:rPr>
        <w:t>rá</w:t>
      </w:r>
      <w:r w:rsidRPr="008137D0">
        <w:rPr>
          <w:lang w:val="pt-BR"/>
        </w:rPr>
        <w:t xml:space="preserve"> comunicar com antecedência </w:t>
      </w:r>
      <w:r w:rsidR="005149FF" w:rsidRPr="008137D0">
        <w:rPr>
          <w:lang w:val="pt-BR"/>
        </w:rPr>
        <w:t>a</w:t>
      </w:r>
      <w:r w:rsidRPr="008137D0">
        <w:rPr>
          <w:lang w:val="pt-BR"/>
        </w:rPr>
        <w:t xml:space="preserve"> visita ao Supervisor</w:t>
      </w:r>
      <w:r w:rsidR="005149FF" w:rsidRPr="008137D0">
        <w:rPr>
          <w:lang w:val="pt-BR"/>
        </w:rPr>
        <w:t>,</w:t>
      </w:r>
      <w:r w:rsidRPr="008137D0">
        <w:rPr>
          <w:lang w:val="pt-BR"/>
        </w:rPr>
        <w:t xml:space="preserve"> via </w:t>
      </w:r>
      <w:r w:rsidRPr="00540B2D">
        <w:rPr>
          <w:i/>
          <w:lang w:val="pt-BR"/>
        </w:rPr>
        <w:t>e-mail</w:t>
      </w:r>
      <w:r w:rsidR="005149FF" w:rsidRPr="008137D0">
        <w:rPr>
          <w:lang w:val="pt-BR"/>
        </w:rPr>
        <w:t>,</w:t>
      </w:r>
      <w:r w:rsidRPr="008137D0">
        <w:rPr>
          <w:lang w:val="pt-BR"/>
        </w:rPr>
        <w:t xml:space="preserve"> a equipe que irá consultar as informações no </w:t>
      </w:r>
      <w:r w:rsidR="006B253F" w:rsidRPr="00540B2D">
        <w:rPr>
          <w:i/>
          <w:lang w:val="pt-BR"/>
        </w:rPr>
        <w:t>Data Room</w:t>
      </w:r>
      <w:r w:rsidRPr="008137D0">
        <w:rPr>
          <w:lang w:val="pt-BR"/>
        </w:rPr>
        <w:t xml:space="preserve">. Os membros da equipe de cada Licitante pré-qualificado </w:t>
      </w:r>
      <w:r w:rsidR="005149FF" w:rsidRPr="008137D0">
        <w:rPr>
          <w:lang w:val="pt-BR"/>
        </w:rPr>
        <w:t>se obrigam</w:t>
      </w:r>
      <w:r w:rsidRPr="008137D0">
        <w:rPr>
          <w:lang w:val="pt-BR"/>
        </w:rPr>
        <w:t xml:space="preserve"> a não marcar, alterar, modificar, destruir, danificar ou mutilar qualquer documento, e observar as proibições estabelecidas na regulamentação em vigor quanto a tal conduta em arquivos público</w:t>
      </w:r>
      <w:r w:rsidR="00B07FBF">
        <w:rPr>
          <w:lang w:val="pt-BR"/>
        </w:rPr>
        <w:t>s</w:t>
      </w:r>
      <w:r w:rsidRPr="008137D0">
        <w:rPr>
          <w:lang w:val="pt-BR"/>
        </w:rPr>
        <w:t xml:space="preserve"> ou de interesse público.</w:t>
      </w:r>
    </w:p>
    <w:p w14:paraId="540D4AF3" w14:textId="77777777" w:rsidR="00ED1AC1" w:rsidRPr="008137D0" w:rsidRDefault="00ED1AC1">
      <w:pPr>
        <w:ind w:left="360"/>
        <w:jc w:val="both"/>
        <w:rPr>
          <w:lang w:val="pt-BR"/>
        </w:rPr>
      </w:pPr>
    </w:p>
    <w:p w14:paraId="1D011F00" w14:textId="488C35CE" w:rsidR="00ED1AC1" w:rsidRPr="008137D0" w:rsidRDefault="0056649A">
      <w:pPr>
        <w:spacing w:before="8"/>
        <w:ind w:left="360"/>
        <w:jc w:val="both"/>
        <w:rPr>
          <w:spacing w:val="2"/>
          <w:lang w:val="pt-BR"/>
        </w:rPr>
      </w:pPr>
      <w:r w:rsidRPr="008137D0">
        <w:rPr>
          <w:spacing w:val="2"/>
          <w:lang w:val="pt-BR"/>
        </w:rPr>
        <w:t xml:space="preserve">Os membros da equipe poderão solicitar cópias magnéticas das informações disponíveis </w:t>
      </w:r>
      <w:r w:rsidR="00CF6DC6" w:rsidRPr="008137D0">
        <w:rPr>
          <w:spacing w:val="2"/>
          <w:lang w:val="pt-BR"/>
        </w:rPr>
        <w:t xml:space="preserve">no </w:t>
      </w:r>
      <w:r w:rsidR="006B253F" w:rsidRPr="007772A4">
        <w:rPr>
          <w:i/>
          <w:spacing w:val="2"/>
          <w:lang w:val="pt-BR"/>
        </w:rPr>
        <w:t>Data Room</w:t>
      </w:r>
      <w:r w:rsidRPr="008137D0">
        <w:rPr>
          <w:spacing w:val="2"/>
          <w:lang w:val="pt-BR"/>
        </w:rPr>
        <w:t xml:space="preserve">, </w:t>
      </w:r>
      <w:r w:rsidR="00CF6DC6" w:rsidRPr="008137D0">
        <w:rPr>
          <w:spacing w:val="2"/>
          <w:lang w:val="pt-BR"/>
        </w:rPr>
        <w:t xml:space="preserve">para isso </w:t>
      </w:r>
      <w:r w:rsidR="00C43123">
        <w:rPr>
          <w:spacing w:val="2"/>
          <w:lang w:val="pt-BR"/>
        </w:rPr>
        <w:t>devem</w:t>
      </w:r>
      <w:r w:rsidR="00CF6DC6" w:rsidRPr="008137D0">
        <w:rPr>
          <w:spacing w:val="2"/>
          <w:lang w:val="pt-BR"/>
        </w:rPr>
        <w:t xml:space="preserve"> fornecer</w:t>
      </w:r>
      <w:r w:rsidRPr="008137D0">
        <w:rPr>
          <w:spacing w:val="2"/>
          <w:lang w:val="pt-BR"/>
        </w:rPr>
        <w:t xml:space="preserve"> o respectivo meio eletrônico de armazenamento. Da mesma forma, poderão solicitar cópias físicas, para cuja emissão deverão pagar </w:t>
      </w:r>
      <w:r w:rsidR="00C43123">
        <w:rPr>
          <w:spacing w:val="2"/>
          <w:lang w:val="pt-BR"/>
        </w:rPr>
        <w:t xml:space="preserve">a taxa </w:t>
      </w:r>
      <w:r w:rsidRPr="008137D0">
        <w:rPr>
          <w:spacing w:val="2"/>
          <w:lang w:val="pt-BR"/>
        </w:rPr>
        <w:t>fixad</w:t>
      </w:r>
      <w:r w:rsidR="00C43123">
        <w:rPr>
          <w:spacing w:val="2"/>
          <w:lang w:val="pt-BR"/>
        </w:rPr>
        <w:t>a</w:t>
      </w:r>
      <w:r w:rsidRPr="008137D0">
        <w:rPr>
          <w:spacing w:val="2"/>
          <w:lang w:val="pt-BR"/>
        </w:rPr>
        <w:t xml:space="preserve"> pel</w:t>
      </w:r>
      <w:r w:rsidR="00AC6BED">
        <w:rPr>
          <w:spacing w:val="2"/>
          <w:lang w:val="pt-BR"/>
        </w:rPr>
        <w:t>o Contratante</w:t>
      </w:r>
      <w:r w:rsidRPr="008137D0">
        <w:rPr>
          <w:spacing w:val="2"/>
          <w:lang w:val="pt-BR"/>
        </w:rPr>
        <w:t>. O prazo para o fornecimento das cópias a que se refere esta seção será o que for razoavelmente necessário para o processamento do pedido.</w:t>
      </w:r>
    </w:p>
    <w:p w14:paraId="4F0F0ADB" w14:textId="77777777" w:rsidR="00ED1AC1" w:rsidRPr="008137D0" w:rsidRDefault="00ED1AC1">
      <w:pPr>
        <w:ind w:left="360"/>
        <w:jc w:val="both"/>
        <w:rPr>
          <w:lang w:val="pt-BR"/>
        </w:rPr>
      </w:pPr>
    </w:p>
    <w:p w14:paraId="40006396" w14:textId="45566649" w:rsidR="00BB19F3" w:rsidRDefault="00673CEA">
      <w:pPr>
        <w:ind w:left="360"/>
        <w:jc w:val="both"/>
        <w:rPr>
          <w:lang w:val="pt-BR"/>
        </w:rPr>
      </w:pPr>
      <w:r w:rsidRPr="008137D0">
        <w:rPr>
          <w:lang w:val="pt-BR"/>
        </w:rPr>
        <w:t xml:space="preserve">O </w:t>
      </w:r>
      <w:r w:rsidR="006B253F" w:rsidRPr="007772A4">
        <w:rPr>
          <w:i/>
          <w:lang w:val="pt-BR"/>
        </w:rPr>
        <w:t>Data Room</w:t>
      </w:r>
      <w:r w:rsidR="00BB19F3" w:rsidRPr="008137D0">
        <w:rPr>
          <w:lang w:val="pt-BR"/>
        </w:rPr>
        <w:t xml:space="preserve"> deverá ser totalmente desocupad</w:t>
      </w:r>
      <w:r w:rsidRPr="008137D0">
        <w:rPr>
          <w:lang w:val="pt-BR"/>
        </w:rPr>
        <w:t>o</w:t>
      </w:r>
      <w:r w:rsidR="00BB19F3" w:rsidRPr="008137D0">
        <w:rPr>
          <w:lang w:val="pt-BR"/>
        </w:rPr>
        <w:t xml:space="preserve"> pela equipe d</w:t>
      </w:r>
      <w:r w:rsidRPr="008137D0">
        <w:rPr>
          <w:lang w:val="pt-BR"/>
        </w:rPr>
        <w:t xml:space="preserve">o Licitante </w:t>
      </w:r>
      <w:r w:rsidR="00BB19F3" w:rsidRPr="008137D0">
        <w:rPr>
          <w:lang w:val="pt-BR"/>
        </w:rPr>
        <w:t>pré-qualificad</w:t>
      </w:r>
      <w:r w:rsidR="007772A4">
        <w:rPr>
          <w:lang w:val="pt-BR"/>
        </w:rPr>
        <w:t>o</w:t>
      </w:r>
      <w:r w:rsidR="00BB19F3" w:rsidRPr="008137D0">
        <w:rPr>
          <w:lang w:val="pt-BR"/>
        </w:rPr>
        <w:t xml:space="preserve"> </w:t>
      </w:r>
      <w:r w:rsidRPr="008137D0">
        <w:rPr>
          <w:lang w:val="pt-BR"/>
        </w:rPr>
        <w:t>no momento d</w:t>
      </w:r>
      <w:r w:rsidR="00BB19F3" w:rsidRPr="008137D0">
        <w:rPr>
          <w:lang w:val="pt-BR"/>
        </w:rPr>
        <w:t>o término da última hora correspondente ao respectivo turno.</w:t>
      </w:r>
    </w:p>
    <w:p w14:paraId="1E9ECAB9" w14:textId="77777777" w:rsidR="00B6422C" w:rsidRPr="00AF3A61" w:rsidRDefault="00B6422C">
      <w:pPr>
        <w:ind w:left="360"/>
        <w:jc w:val="both"/>
        <w:rPr>
          <w:lang w:val="pt-BR"/>
        </w:rPr>
      </w:pPr>
    </w:p>
    <w:p w14:paraId="2188A046" w14:textId="77777777" w:rsidR="00B6422C" w:rsidRDefault="00B6422C" w:rsidP="00EE68C9">
      <w:pPr>
        <w:pStyle w:val="SectionVHeader"/>
        <w:ind w:right="288"/>
        <w:jc w:val="both"/>
        <w:rPr>
          <w:rFonts w:ascii="Times New Roman" w:hAnsi="Times New Roman"/>
          <w:sz w:val="24"/>
          <w:szCs w:val="24"/>
          <w:lang w:val="pt-BR"/>
        </w:rPr>
        <w:sectPr w:rsidR="00B6422C" w:rsidSect="00330F12">
          <w:headerReference w:type="even" r:id="rId20"/>
          <w:headerReference w:type="default" r:id="rId21"/>
          <w:footerReference w:type="even" r:id="rId22"/>
          <w:footerReference w:type="default" r:id="rId23"/>
          <w:footnotePr>
            <w:numRestart w:val="eachSect"/>
          </w:footnotePr>
          <w:pgSz w:w="12240" w:h="15840" w:code="1"/>
          <w:pgMar w:top="1440" w:right="1440" w:bottom="1440" w:left="1440" w:header="720" w:footer="720" w:gutter="0"/>
          <w:paperSrc w:first="15" w:other="15"/>
          <w:cols w:space="720"/>
          <w:noEndnote/>
          <w:docGrid w:linePitch="326"/>
        </w:sectPr>
      </w:pPr>
    </w:p>
    <w:p w14:paraId="258C8652" w14:textId="2E58D8F9" w:rsidR="00DE256C" w:rsidRPr="00AF3A61" w:rsidRDefault="00DE256C" w:rsidP="00EE68C9">
      <w:pPr>
        <w:pStyle w:val="SectionVHeader"/>
        <w:ind w:right="288"/>
        <w:jc w:val="both"/>
        <w:rPr>
          <w:rFonts w:ascii="Times New Roman" w:hAnsi="Times New Roman"/>
          <w:sz w:val="24"/>
          <w:szCs w:val="24"/>
          <w:lang w:val="pt-BR"/>
        </w:rPr>
      </w:pPr>
    </w:p>
    <w:p w14:paraId="208F6C94" w14:textId="77777777" w:rsidR="00A95E38" w:rsidRPr="00AF3A61" w:rsidRDefault="00A95E38" w:rsidP="00EE68C9">
      <w:pPr>
        <w:jc w:val="both"/>
        <w:rPr>
          <w:b/>
          <w:sz w:val="36"/>
          <w:szCs w:val="20"/>
          <w:lang w:val="pt-BR"/>
        </w:rPr>
      </w:pPr>
      <w:bookmarkStart w:id="399" w:name="_Toc438266925"/>
      <w:bookmarkStart w:id="400" w:name="_Toc438267899"/>
      <w:bookmarkStart w:id="401" w:name="_Toc438366666"/>
      <w:bookmarkStart w:id="402" w:name="_Toc41971240"/>
      <w:bookmarkStart w:id="403" w:name="_Toc450041028"/>
      <w:r w:rsidRPr="00AF3A61">
        <w:rPr>
          <w:lang w:val="pt-BR"/>
        </w:rPr>
        <w:br w:type="page"/>
      </w:r>
    </w:p>
    <w:p w14:paraId="18283B8E" w14:textId="5C44405B" w:rsidR="007B586E" w:rsidRPr="00F51799" w:rsidRDefault="009A2975" w:rsidP="004A0CD3">
      <w:pPr>
        <w:pStyle w:val="Titulo2"/>
        <w:rPr>
          <w:sz w:val="44"/>
          <w:szCs w:val="44"/>
        </w:rPr>
      </w:pPr>
      <w:bookmarkStart w:id="404" w:name="_Toc55666538"/>
      <w:r w:rsidRPr="00F51799">
        <w:rPr>
          <w:sz w:val="44"/>
          <w:szCs w:val="44"/>
        </w:rPr>
        <w:lastRenderedPageBreak/>
        <w:t xml:space="preserve">Seção </w:t>
      </w:r>
      <w:r w:rsidR="00BF6483" w:rsidRPr="00F51799">
        <w:rPr>
          <w:sz w:val="44"/>
          <w:szCs w:val="44"/>
        </w:rPr>
        <w:t>I</w:t>
      </w:r>
      <w:r w:rsidR="007B586E" w:rsidRPr="00F51799">
        <w:rPr>
          <w:sz w:val="44"/>
          <w:szCs w:val="44"/>
        </w:rPr>
        <w:t>II</w:t>
      </w:r>
      <w:r w:rsidR="002D4695" w:rsidRPr="00F51799">
        <w:rPr>
          <w:sz w:val="44"/>
          <w:szCs w:val="44"/>
        </w:rPr>
        <w:t>.</w:t>
      </w:r>
      <w:r w:rsidR="007B586E" w:rsidRPr="00F51799">
        <w:rPr>
          <w:sz w:val="44"/>
          <w:szCs w:val="44"/>
        </w:rPr>
        <w:t xml:space="preserve"> </w:t>
      </w:r>
      <w:bookmarkEnd w:id="399"/>
      <w:bookmarkEnd w:id="400"/>
      <w:bookmarkEnd w:id="401"/>
      <w:bookmarkEnd w:id="402"/>
      <w:bookmarkEnd w:id="403"/>
      <w:r w:rsidR="00375A14" w:rsidRPr="00F51799">
        <w:rPr>
          <w:sz w:val="44"/>
          <w:szCs w:val="44"/>
        </w:rPr>
        <w:t>Critérios de Avaliação e Qualificação</w:t>
      </w:r>
      <w:bookmarkEnd w:id="404"/>
    </w:p>
    <w:p w14:paraId="5A8174C6" w14:textId="77777777" w:rsidR="007B586E" w:rsidRPr="00AF3A61" w:rsidRDefault="007B586E" w:rsidP="00EE68C9">
      <w:pPr>
        <w:pStyle w:val="Heading2"/>
        <w:ind w:left="0" w:right="0" w:firstLine="0"/>
        <w:jc w:val="both"/>
        <w:rPr>
          <w:rFonts w:ascii="Times New Roman" w:hAnsi="Times New Roman" w:cs="Times New Roman"/>
          <w:lang w:val="pt-BR"/>
        </w:rPr>
      </w:pPr>
    </w:p>
    <w:p w14:paraId="4BDB9215" w14:textId="347B5357" w:rsidR="00C16263" w:rsidRPr="00AF3A61" w:rsidRDefault="004D535A">
      <w:pPr>
        <w:jc w:val="both"/>
        <w:rPr>
          <w:color w:val="000000" w:themeColor="text1"/>
          <w:lang w:val="pt-BR"/>
        </w:rPr>
      </w:pPr>
      <w:r w:rsidRPr="00AF3A61">
        <w:rPr>
          <w:color w:val="000000" w:themeColor="text1"/>
          <w:lang w:val="pt-BR"/>
        </w:rPr>
        <w:t xml:space="preserve">Esta Seção contém todos os critérios </w:t>
      </w:r>
      <w:r w:rsidR="00DD0DAE" w:rsidRPr="00AF3A61">
        <w:rPr>
          <w:color w:val="000000" w:themeColor="text1"/>
          <w:lang w:val="pt-BR"/>
        </w:rPr>
        <w:t xml:space="preserve">que </w:t>
      </w:r>
      <w:r w:rsidR="00AC6BED">
        <w:rPr>
          <w:color w:val="000000" w:themeColor="text1"/>
          <w:lang w:val="pt-BR"/>
        </w:rPr>
        <w:t>o Contratante</w:t>
      </w:r>
      <w:r w:rsidRPr="00AF3A61">
        <w:rPr>
          <w:color w:val="000000" w:themeColor="text1"/>
          <w:lang w:val="pt-BR"/>
        </w:rPr>
        <w:t xml:space="preserve"> aplicará para avaliar as Ofertas e qualificar </w:t>
      </w:r>
      <w:r w:rsidR="00DD0DAE" w:rsidRPr="00AF3A61">
        <w:rPr>
          <w:color w:val="000000" w:themeColor="text1"/>
          <w:lang w:val="pt-BR"/>
        </w:rPr>
        <w:t>os Licitantes</w:t>
      </w:r>
      <w:r w:rsidRPr="00AF3A61">
        <w:rPr>
          <w:color w:val="000000" w:themeColor="text1"/>
          <w:lang w:val="pt-BR"/>
        </w:rPr>
        <w:t xml:space="preserve"> quando tal qualificação for exigida na avaliação técnica da Parte Técnica. </w:t>
      </w:r>
      <w:r w:rsidR="009C4C4B" w:rsidRPr="00AF3A61">
        <w:rPr>
          <w:color w:val="000000" w:themeColor="text1"/>
          <w:lang w:val="pt-BR"/>
        </w:rPr>
        <w:t>Não serão empregados f</w:t>
      </w:r>
      <w:r w:rsidRPr="00AF3A61">
        <w:rPr>
          <w:color w:val="000000" w:themeColor="text1"/>
          <w:lang w:val="pt-BR"/>
        </w:rPr>
        <w:t xml:space="preserve">atores, métodos ou critérios que não estejam especificados nesta seção deste </w:t>
      </w:r>
      <w:r w:rsidR="002B4791">
        <w:rPr>
          <w:color w:val="000000" w:themeColor="text1"/>
          <w:lang w:val="pt-BR"/>
        </w:rPr>
        <w:t>Documento de Licitação</w:t>
      </w:r>
      <w:r w:rsidRPr="00AF3A61">
        <w:rPr>
          <w:color w:val="000000" w:themeColor="text1"/>
          <w:lang w:val="pt-BR"/>
        </w:rPr>
        <w:t>.</w:t>
      </w:r>
    </w:p>
    <w:p w14:paraId="7C03C9CC" w14:textId="77777777" w:rsidR="00B50534" w:rsidRPr="00AF3A61" w:rsidRDefault="00B50534">
      <w:pPr>
        <w:jc w:val="both"/>
        <w:rPr>
          <w:lang w:val="pt-BR"/>
        </w:rPr>
      </w:pPr>
    </w:p>
    <w:p w14:paraId="38619AE9" w14:textId="134849B4" w:rsidR="00B50534" w:rsidRPr="00AF3A61" w:rsidRDefault="00683183">
      <w:pPr>
        <w:spacing w:after="160"/>
        <w:jc w:val="both"/>
        <w:rPr>
          <w:b/>
          <w:bCs/>
          <w:iCs/>
          <w:spacing w:val="-2"/>
          <w:sz w:val="28"/>
          <w:szCs w:val="28"/>
          <w:lang w:val="pt-BR"/>
        </w:rPr>
      </w:pPr>
      <w:r w:rsidRPr="00AF3A61">
        <w:rPr>
          <w:spacing w:val="-2"/>
          <w:lang w:val="pt-BR"/>
        </w:rPr>
        <w:t xml:space="preserve">Quando um Licitante for solicitado a </w:t>
      </w:r>
      <w:r w:rsidR="00D45467">
        <w:rPr>
          <w:spacing w:val="-2"/>
          <w:lang w:val="pt-BR"/>
        </w:rPr>
        <w:t>inserir</w:t>
      </w:r>
      <w:r w:rsidRPr="00AF3A61">
        <w:rPr>
          <w:spacing w:val="-2"/>
          <w:lang w:val="pt-BR"/>
        </w:rPr>
        <w:t xml:space="preserve"> uma quantia monetária, </w:t>
      </w:r>
      <w:r w:rsidR="009C4C4B" w:rsidRPr="00AF3A61">
        <w:rPr>
          <w:spacing w:val="-2"/>
          <w:lang w:val="pt-BR"/>
        </w:rPr>
        <w:t>deverá consignar o</w:t>
      </w:r>
      <w:r w:rsidRPr="00AF3A61">
        <w:rPr>
          <w:spacing w:val="-2"/>
          <w:lang w:val="pt-BR"/>
        </w:rPr>
        <w:t xml:space="preserve"> equivalente em dólares dos Estados Unidos usando a taxa de câmbio a ser determinada da seguinte forma:</w:t>
      </w:r>
    </w:p>
    <w:p w14:paraId="1573C39E" w14:textId="0CF66BB5" w:rsidR="00CF6430" w:rsidRPr="00CF6430" w:rsidRDefault="00CF6430" w:rsidP="00A37EFA">
      <w:pPr>
        <w:pStyle w:val="ListParagraph"/>
        <w:numPr>
          <w:ilvl w:val="0"/>
          <w:numId w:val="131"/>
        </w:numPr>
        <w:jc w:val="both"/>
        <w:rPr>
          <w:color w:val="000000"/>
          <w:spacing w:val="-2"/>
          <w:sz w:val="28"/>
          <w:szCs w:val="28"/>
          <w:lang w:val="pt-BR" w:eastAsia="pt-BR"/>
        </w:rPr>
      </w:pPr>
      <w:bookmarkStart w:id="405" w:name="_Hlk67734590"/>
      <w:r w:rsidRPr="00C66F6C">
        <w:rPr>
          <w:color w:val="000000"/>
          <w:spacing w:val="-2"/>
          <w:lang w:val="pt-BR" w:eastAsia="pt-BR"/>
        </w:rPr>
        <w:t xml:space="preserve">Por </w:t>
      </w:r>
      <w:r w:rsidR="00CB51AD">
        <w:rPr>
          <w:color w:val="000000"/>
          <w:spacing w:val="-2"/>
          <w:lang w:val="pt-BR" w:eastAsia="pt-BR"/>
        </w:rPr>
        <w:t>faturamento (ou volume de negócios)</w:t>
      </w:r>
      <w:r w:rsidRPr="00C66F6C">
        <w:rPr>
          <w:color w:val="000000"/>
          <w:spacing w:val="-2"/>
          <w:lang w:val="pt-BR" w:eastAsia="pt-BR"/>
        </w:rPr>
        <w:t xml:space="preserve"> </w:t>
      </w:r>
      <w:r w:rsidR="003E25B8">
        <w:rPr>
          <w:color w:val="000000"/>
          <w:spacing w:val="-2"/>
          <w:lang w:val="pt-BR" w:eastAsia="pt-BR"/>
        </w:rPr>
        <w:t>da</w:t>
      </w:r>
      <w:r w:rsidRPr="00C66F6C">
        <w:rPr>
          <w:color w:val="000000"/>
          <w:spacing w:val="-2"/>
          <w:lang w:val="pt-BR" w:eastAsia="pt-BR"/>
        </w:rPr>
        <w:t xml:space="preserve"> construção ou os dados financeiros </w:t>
      </w:r>
      <w:r w:rsidR="00C66F6C" w:rsidRPr="00C66F6C">
        <w:rPr>
          <w:color w:val="000000"/>
          <w:spacing w:val="-2"/>
          <w:lang w:val="pt-BR" w:eastAsia="pt-BR"/>
        </w:rPr>
        <w:t>exigido</w:t>
      </w:r>
      <w:r w:rsidR="00C66F6C">
        <w:rPr>
          <w:color w:val="000000"/>
          <w:spacing w:val="-2"/>
          <w:lang w:val="pt-BR" w:eastAsia="pt-BR"/>
        </w:rPr>
        <w:t>s</w:t>
      </w:r>
      <w:r w:rsidRPr="00C66F6C">
        <w:rPr>
          <w:color w:val="000000"/>
          <w:spacing w:val="-2"/>
          <w:lang w:val="pt-BR" w:eastAsia="pt-BR"/>
        </w:rPr>
        <w:t xml:space="preserve"> para cada ano</w:t>
      </w:r>
      <w:bookmarkEnd w:id="405"/>
      <w:r w:rsidRPr="00C66F6C">
        <w:rPr>
          <w:color w:val="000000"/>
          <w:spacing w:val="-2"/>
          <w:lang w:val="pt-BR" w:eastAsia="pt-BR"/>
        </w:rPr>
        <w:t>: o estabelecido originalmente taxa de câmbio sobre</w:t>
      </w:r>
      <w:r w:rsidRPr="00CF6430">
        <w:rPr>
          <w:color w:val="000000"/>
          <w:spacing w:val="-2"/>
          <w:lang w:val="pt-BR" w:eastAsia="pt-BR"/>
        </w:rPr>
        <w:t xml:space="preserve"> o último dia do respectivo ano calendário (em que devem ser convertidos os valores correspondentes para esse ano).</w:t>
      </w:r>
    </w:p>
    <w:p w14:paraId="152453C0" w14:textId="77777777" w:rsidR="00CF6430" w:rsidRPr="00CF6430" w:rsidRDefault="00CF6430" w:rsidP="00A37EFA">
      <w:pPr>
        <w:numPr>
          <w:ilvl w:val="0"/>
          <w:numId w:val="131"/>
        </w:numPr>
        <w:spacing w:after="160"/>
        <w:jc w:val="both"/>
        <w:rPr>
          <w:color w:val="000000"/>
          <w:spacing w:val="-2"/>
          <w:sz w:val="28"/>
          <w:szCs w:val="28"/>
          <w:lang w:val="pt-BR" w:eastAsia="pt-BR"/>
        </w:rPr>
      </w:pPr>
      <w:r w:rsidRPr="00CF6430">
        <w:rPr>
          <w:color w:val="000000"/>
          <w:spacing w:val="-2"/>
          <w:lang w:val="pt-BR" w:eastAsia="pt-BR"/>
        </w:rPr>
        <w:t>Valor do Contrato único: taxa de câmbio em vigor na data do Contrato.</w:t>
      </w:r>
    </w:p>
    <w:p w14:paraId="31D123CA" w14:textId="1DD70C0E" w:rsidR="00B50534" w:rsidRPr="00AF3A61" w:rsidRDefault="00683183">
      <w:pPr>
        <w:jc w:val="both"/>
        <w:rPr>
          <w:lang w:val="pt-BR"/>
        </w:rPr>
      </w:pPr>
      <w:r w:rsidRPr="00AF3A61">
        <w:rPr>
          <w:spacing w:val="-2"/>
          <w:lang w:val="pt-BR"/>
        </w:rPr>
        <w:t>As taxas de câmbio serão obtidas de fontes publicamente disponíveis especificadas n</w:t>
      </w:r>
      <w:r w:rsidR="00CA0600">
        <w:rPr>
          <w:spacing w:val="-2"/>
          <w:lang w:val="pt-BR"/>
        </w:rPr>
        <w:t>as IAL</w:t>
      </w:r>
      <w:r w:rsidRPr="00AF3A61">
        <w:rPr>
          <w:spacing w:val="-2"/>
          <w:lang w:val="pt-BR"/>
        </w:rPr>
        <w:t xml:space="preserve"> 37.1. </w:t>
      </w:r>
      <w:r w:rsidR="00AC6BED">
        <w:rPr>
          <w:spacing w:val="-2"/>
          <w:lang w:val="pt-BR"/>
        </w:rPr>
        <w:t>O Contratante</w:t>
      </w:r>
      <w:r w:rsidRPr="00AF3A61">
        <w:rPr>
          <w:spacing w:val="-2"/>
          <w:lang w:val="pt-BR"/>
        </w:rPr>
        <w:t xml:space="preserve"> pode corrigir qualquer erro na determinação das taxas de câmbio da Oferta.</w:t>
      </w:r>
    </w:p>
    <w:p w14:paraId="3F56B8ED" w14:textId="77777777" w:rsidR="00AA25C9" w:rsidRPr="00AF3A61" w:rsidRDefault="00AA25C9">
      <w:pPr>
        <w:spacing w:after="160"/>
        <w:jc w:val="both"/>
        <w:rPr>
          <w:i/>
          <w:spacing w:val="-2"/>
          <w:lang w:val="pt-BR"/>
        </w:rPr>
      </w:pPr>
    </w:p>
    <w:p w14:paraId="7D012CF1" w14:textId="2BC4FBE6" w:rsidR="00AA25C9" w:rsidRPr="00AF3A61" w:rsidRDefault="00BB6FFE">
      <w:pPr>
        <w:spacing w:after="160"/>
        <w:jc w:val="both"/>
        <w:rPr>
          <w:spacing w:val="-2"/>
          <w:lang w:val="pt-BR"/>
        </w:rPr>
      </w:pPr>
      <w:r w:rsidRPr="00AF3A61">
        <w:rPr>
          <w:i/>
          <w:spacing w:val="-2"/>
          <w:lang w:val="pt-BR"/>
        </w:rPr>
        <w:t>[</w:t>
      </w:r>
      <w:r w:rsidR="00F0561A" w:rsidRPr="00F0561A">
        <w:rPr>
          <w:i/>
          <w:spacing w:val="-2"/>
          <w:lang w:val="pt-BR"/>
        </w:rPr>
        <w:t xml:space="preserve">O Contratante deve selecionar os critérios considerados apropriados para esta Solicitação de Ofertas (SO), inserir a redação apropriada usando os </w:t>
      </w:r>
      <w:r w:rsidR="00F0561A">
        <w:rPr>
          <w:i/>
          <w:spacing w:val="-2"/>
          <w:lang w:val="pt-BR"/>
        </w:rPr>
        <w:t>modelos</w:t>
      </w:r>
      <w:r w:rsidR="00F0561A" w:rsidRPr="00F0561A">
        <w:rPr>
          <w:i/>
          <w:spacing w:val="-2"/>
          <w:lang w:val="pt-BR"/>
        </w:rPr>
        <w:t xml:space="preserve"> </w:t>
      </w:r>
      <w:r w:rsidR="00F0561A">
        <w:rPr>
          <w:i/>
          <w:spacing w:val="-2"/>
          <w:lang w:val="pt-BR"/>
        </w:rPr>
        <w:t>seguintes</w:t>
      </w:r>
      <w:r w:rsidR="00F0561A" w:rsidRPr="00F0561A">
        <w:rPr>
          <w:i/>
          <w:spacing w:val="-2"/>
          <w:lang w:val="pt-BR"/>
        </w:rPr>
        <w:t xml:space="preserve"> ou outra redação aceitável e excluir o texto em itálico</w:t>
      </w:r>
      <w:r w:rsidRPr="00AF3A61">
        <w:rPr>
          <w:i/>
          <w:spacing w:val="-2"/>
          <w:lang w:val="pt-BR"/>
        </w:rPr>
        <w:t>]</w:t>
      </w:r>
    </w:p>
    <w:p w14:paraId="31261961" w14:textId="77777777" w:rsidR="007B586E" w:rsidRPr="00AF3A61" w:rsidRDefault="00EB5341" w:rsidP="00EE68C9">
      <w:pPr>
        <w:pStyle w:val="Heading2"/>
        <w:ind w:left="360" w:right="0"/>
        <w:jc w:val="both"/>
        <w:rPr>
          <w:rFonts w:ascii="Times New Roman" w:hAnsi="Times New Roman" w:cs="Times New Roman"/>
          <w:lang w:val="pt-BR"/>
        </w:rPr>
      </w:pPr>
      <w:r w:rsidRPr="00AF3A61">
        <w:rPr>
          <w:rFonts w:ascii="Times New Roman" w:hAnsi="Times New Roman" w:cs="Times New Roman"/>
          <w:lang w:val="pt-BR"/>
        </w:rPr>
        <w:br w:type="page"/>
      </w:r>
    </w:p>
    <w:p w14:paraId="49325C29" w14:textId="4E483310" w:rsidR="002B2589" w:rsidRPr="00AF3A61" w:rsidRDefault="00BB6FFE" w:rsidP="00EE68C9">
      <w:pPr>
        <w:pStyle w:val="Subtitle"/>
        <w:rPr>
          <w:lang w:val="pt-BR"/>
        </w:rPr>
      </w:pPr>
      <w:bookmarkStart w:id="406" w:name="_Toc432229721"/>
      <w:bookmarkStart w:id="407" w:name="_Toc432663719"/>
      <w:bookmarkStart w:id="408" w:name="_Toc433224150"/>
      <w:bookmarkStart w:id="409" w:name="_Toc435519254"/>
      <w:bookmarkStart w:id="410" w:name="_Toc435624889"/>
      <w:r w:rsidRPr="00AF3A61">
        <w:rPr>
          <w:color w:val="000000"/>
          <w:sz w:val="32"/>
          <w:lang w:val="pt-BR"/>
        </w:rPr>
        <w:lastRenderedPageBreak/>
        <w:t>Preâmbulo</w:t>
      </w:r>
    </w:p>
    <w:p w14:paraId="2C065CE0" w14:textId="03ECF254" w:rsidR="002B2589" w:rsidRPr="00AF3A61" w:rsidRDefault="00BB6FFE">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De acordo com </w:t>
      </w:r>
      <w:r w:rsidR="007E3758" w:rsidRPr="00AF3A61">
        <w:rPr>
          <w:rFonts w:ascii="Times New Roman" w:hAnsi="Times New Roman" w:cs="Times New Roman"/>
          <w:color w:val="000000"/>
          <w:sz w:val="24"/>
          <w:lang w:val="pt-BR"/>
        </w:rPr>
        <w:t xml:space="preserve">as </w:t>
      </w:r>
      <w:r w:rsidRPr="00AF3A61">
        <w:rPr>
          <w:rFonts w:ascii="Times New Roman" w:hAnsi="Times New Roman" w:cs="Times New Roman"/>
          <w:color w:val="000000"/>
          <w:sz w:val="24"/>
          <w:lang w:val="pt-BR"/>
        </w:rPr>
        <w:t>IA</w:t>
      </w:r>
      <w:r w:rsidR="007E3758" w:rsidRPr="00AF3A61">
        <w:rPr>
          <w:rFonts w:ascii="Times New Roman" w:hAnsi="Times New Roman" w:cs="Times New Roman"/>
          <w:color w:val="000000"/>
          <w:sz w:val="24"/>
          <w:lang w:val="pt-BR"/>
        </w:rPr>
        <w:t>L</w:t>
      </w:r>
      <w:r w:rsidRPr="00AF3A61">
        <w:rPr>
          <w:rFonts w:ascii="Times New Roman" w:hAnsi="Times New Roman" w:cs="Times New Roman"/>
          <w:color w:val="000000"/>
          <w:sz w:val="24"/>
          <w:lang w:val="pt-BR"/>
        </w:rPr>
        <w:t xml:space="preserve"> 30 e IA</w:t>
      </w:r>
      <w:r w:rsidR="007E3758" w:rsidRPr="00AF3A61">
        <w:rPr>
          <w:rFonts w:ascii="Times New Roman" w:hAnsi="Times New Roman" w:cs="Times New Roman"/>
          <w:color w:val="000000"/>
          <w:sz w:val="24"/>
          <w:lang w:val="pt-BR"/>
        </w:rPr>
        <w:t>L</w:t>
      </w:r>
      <w:r w:rsidRPr="00AF3A61">
        <w:rPr>
          <w:rFonts w:ascii="Times New Roman" w:hAnsi="Times New Roman" w:cs="Times New Roman"/>
          <w:color w:val="000000"/>
          <w:sz w:val="24"/>
          <w:lang w:val="pt-BR"/>
        </w:rPr>
        <w:t xml:space="preserve"> 35.1, nenhum outro fator, método ou critério ser</w:t>
      </w:r>
      <w:r w:rsidR="00CF6430">
        <w:rPr>
          <w:rFonts w:ascii="Times New Roman" w:hAnsi="Times New Roman" w:cs="Times New Roman"/>
          <w:color w:val="000000"/>
          <w:sz w:val="24"/>
          <w:lang w:val="pt-BR"/>
        </w:rPr>
        <w:t>á</w:t>
      </w:r>
      <w:r w:rsidRPr="00AF3A61">
        <w:rPr>
          <w:rFonts w:ascii="Times New Roman" w:hAnsi="Times New Roman" w:cs="Times New Roman"/>
          <w:color w:val="000000"/>
          <w:sz w:val="24"/>
          <w:lang w:val="pt-BR"/>
        </w:rPr>
        <w:t xml:space="preserve"> usado. O Licitante fornecerá as informações solicitadas, utilizando os formulários constantes da Seção V. Formulários </w:t>
      </w:r>
      <w:r w:rsidR="00C12856" w:rsidRPr="00AF3A61">
        <w:rPr>
          <w:rFonts w:ascii="Times New Roman" w:hAnsi="Times New Roman" w:cs="Times New Roman"/>
          <w:color w:val="000000"/>
          <w:sz w:val="24"/>
          <w:lang w:val="pt-BR"/>
        </w:rPr>
        <w:t>da Oferta</w:t>
      </w:r>
      <w:r w:rsidRPr="00AF3A61">
        <w:rPr>
          <w:rFonts w:ascii="Times New Roman" w:hAnsi="Times New Roman" w:cs="Times New Roman"/>
          <w:color w:val="000000"/>
          <w:sz w:val="24"/>
          <w:lang w:val="pt-BR"/>
        </w:rPr>
        <w:t>.</w:t>
      </w:r>
    </w:p>
    <w:p w14:paraId="0B25B7E6" w14:textId="45C6C0F9" w:rsidR="002B2589" w:rsidRDefault="002B2589">
      <w:pPr>
        <w:pStyle w:val="BodyText"/>
        <w:jc w:val="both"/>
        <w:rPr>
          <w:rFonts w:ascii="Times New Roman" w:hAnsi="Times New Roman" w:cs="Times New Roman"/>
          <w:color w:val="000000"/>
          <w:sz w:val="24"/>
          <w:lang w:val="pt-BR"/>
        </w:rPr>
      </w:pPr>
    </w:p>
    <w:p w14:paraId="7DC0A91A" w14:textId="376836EB" w:rsidR="0030667C" w:rsidRDefault="0030667C" w:rsidP="00EE68C9">
      <w:pPr>
        <w:spacing w:before="240" w:after="240"/>
        <w:jc w:val="both"/>
        <w:rPr>
          <w:color w:val="000000"/>
          <w:lang w:val="pt-BR"/>
        </w:rPr>
      </w:pPr>
      <w:r w:rsidRPr="0030667C">
        <w:rPr>
          <w:color w:val="000000"/>
          <w:lang w:val="pt-BR"/>
        </w:rPr>
        <w:t xml:space="preserve">A avaliação envolve sete etapas: (a) revisão preliminar (b) determinação se um </w:t>
      </w:r>
      <w:r w:rsidR="0093126F">
        <w:rPr>
          <w:color w:val="000000"/>
          <w:lang w:val="pt-BR"/>
        </w:rPr>
        <w:t>licitante</w:t>
      </w:r>
      <w:r w:rsidRPr="0030667C">
        <w:rPr>
          <w:color w:val="000000"/>
          <w:lang w:val="pt-BR"/>
        </w:rPr>
        <w:t xml:space="preserve"> pré-qualificado continua cumprindo com os requisitos de pré-qualificação; (c) avaliação técnica com pontuação; (d) </w:t>
      </w:r>
      <w:r>
        <w:rPr>
          <w:color w:val="000000"/>
          <w:lang w:val="pt-BR"/>
        </w:rPr>
        <w:t>Melhor Oferta Final</w:t>
      </w:r>
      <w:r w:rsidRPr="0030667C">
        <w:rPr>
          <w:color w:val="000000"/>
          <w:lang w:val="pt-BR"/>
        </w:rPr>
        <w:t>, se aplicável; (e) múltiplos contratos e avaliação de alternativas, se aplicável; (f) parte econômica da avaliação; e (g) avaliação técnica e financeira combinada, quando apropriado.</w:t>
      </w:r>
    </w:p>
    <w:p w14:paraId="0D1956D2" w14:textId="1D8B2C0D" w:rsidR="00F827F8" w:rsidRPr="00AF3A61" w:rsidRDefault="005A0978" w:rsidP="00EE68C9">
      <w:pPr>
        <w:spacing w:before="240" w:after="240"/>
        <w:jc w:val="both"/>
        <w:rPr>
          <w:b/>
          <w:sz w:val="32"/>
          <w:szCs w:val="32"/>
          <w:lang w:val="pt-BR"/>
        </w:rPr>
      </w:pPr>
      <w:r w:rsidRPr="00AF3A61">
        <w:rPr>
          <w:b/>
          <w:sz w:val="32"/>
          <w:szCs w:val="32"/>
          <w:lang w:val="pt-BR"/>
        </w:rPr>
        <w:t xml:space="preserve">Metodologia de </w:t>
      </w:r>
      <w:r w:rsidR="0051145E">
        <w:rPr>
          <w:b/>
          <w:sz w:val="32"/>
          <w:szCs w:val="32"/>
          <w:lang w:val="pt-BR"/>
        </w:rPr>
        <w:t>A</w:t>
      </w:r>
      <w:r w:rsidRPr="00AF3A61">
        <w:rPr>
          <w:b/>
          <w:sz w:val="32"/>
          <w:szCs w:val="32"/>
          <w:lang w:val="pt-BR"/>
        </w:rPr>
        <w:t xml:space="preserve">valiação para determinar a </w:t>
      </w:r>
      <w:r w:rsidR="004E2FB3" w:rsidRPr="00AF3A61">
        <w:rPr>
          <w:b/>
          <w:sz w:val="32"/>
          <w:szCs w:val="32"/>
          <w:lang w:val="pt-BR"/>
        </w:rPr>
        <w:t>O</w:t>
      </w:r>
      <w:r w:rsidRPr="00AF3A61">
        <w:rPr>
          <w:b/>
          <w:sz w:val="32"/>
          <w:szCs w:val="32"/>
          <w:lang w:val="pt-BR"/>
        </w:rPr>
        <w:t xml:space="preserve">ferta </w:t>
      </w:r>
      <w:r w:rsidR="004E2FB3" w:rsidRPr="00AF3A61">
        <w:rPr>
          <w:b/>
          <w:sz w:val="32"/>
          <w:szCs w:val="32"/>
          <w:lang w:val="pt-BR"/>
        </w:rPr>
        <w:t>M</w:t>
      </w:r>
      <w:r w:rsidRPr="00AF3A61">
        <w:rPr>
          <w:b/>
          <w:sz w:val="32"/>
          <w:szCs w:val="32"/>
          <w:lang w:val="pt-BR"/>
        </w:rPr>
        <w:t xml:space="preserve">ais </w:t>
      </w:r>
      <w:r w:rsidR="004E2FB3" w:rsidRPr="00AF3A61">
        <w:rPr>
          <w:b/>
          <w:sz w:val="32"/>
          <w:szCs w:val="32"/>
          <w:lang w:val="pt-BR"/>
        </w:rPr>
        <w:t>V</w:t>
      </w:r>
      <w:r w:rsidRPr="00AF3A61">
        <w:rPr>
          <w:b/>
          <w:sz w:val="32"/>
          <w:szCs w:val="32"/>
          <w:lang w:val="pt-BR"/>
        </w:rPr>
        <w:t>antajosa</w:t>
      </w:r>
    </w:p>
    <w:p w14:paraId="589E5C4F" w14:textId="52FDDB16" w:rsidR="00D456F9" w:rsidRPr="00AF3A61" w:rsidRDefault="005A0978">
      <w:pPr>
        <w:pStyle w:val="Sub-ClauseText"/>
        <w:suppressAutoHyphens/>
        <w:spacing w:before="240" w:after="240"/>
        <w:rPr>
          <w:b/>
          <w:i/>
          <w:lang w:val="pt-BR"/>
        </w:rPr>
      </w:pPr>
      <w:r w:rsidRPr="00AF3A61">
        <w:rPr>
          <w:bCs/>
          <w:iCs/>
          <w:lang w:val="pt-BR"/>
        </w:rPr>
        <w:t xml:space="preserve">A </w:t>
      </w:r>
      <w:r w:rsidR="004E2FB3" w:rsidRPr="00AF3A61">
        <w:rPr>
          <w:bCs/>
          <w:iCs/>
          <w:lang w:val="pt-BR"/>
        </w:rPr>
        <w:t>O</w:t>
      </w:r>
      <w:r w:rsidRPr="00AF3A61">
        <w:rPr>
          <w:bCs/>
          <w:iCs/>
          <w:lang w:val="pt-BR"/>
        </w:rPr>
        <w:t xml:space="preserve">ferta </w:t>
      </w:r>
      <w:r w:rsidR="004E2FB3" w:rsidRPr="00AF3A61">
        <w:rPr>
          <w:bCs/>
          <w:iCs/>
          <w:lang w:val="pt-BR"/>
        </w:rPr>
        <w:t>M</w:t>
      </w:r>
      <w:r w:rsidRPr="00AF3A61">
        <w:rPr>
          <w:bCs/>
          <w:iCs/>
          <w:lang w:val="pt-BR"/>
        </w:rPr>
        <w:t xml:space="preserve">ais </w:t>
      </w:r>
      <w:r w:rsidR="004E2FB3" w:rsidRPr="00AF3A61">
        <w:rPr>
          <w:bCs/>
          <w:iCs/>
          <w:lang w:val="pt-BR"/>
        </w:rPr>
        <w:t>V</w:t>
      </w:r>
      <w:r w:rsidRPr="00AF3A61">
        <w:rPr>
          <w:bCs/>
          <w:iCs/>
          <w:lang w:val="pt-BR"/>
        </w:rPr>
        <w:t xml:space="preserve">antajosa será determinada </w:t>
      </w:r>
      <w:r w:rsidR="004E2FB3" w:rsidRPr="00AF3A61">
        <w:rPr>
          <w:bCs/>
          <w:iCs/>
          <w:lang w:val="pt-BR"/>
        </w:rPr>
        <w:t>utilizando</w:t>
      </w:r>
      <w:r w:rsidRPr="00AF3A61">
        <w:rPr>
          <w:bCs/>
          <w:iCs/>
          <w:lang w:val="pt-BR"/>
        </w:rPr>
        <w:t xml:space="preserve"> a seguinte metodologia:</w:t>
      </w:r>
      <w:r w:rsidRPr="00AF3A61">
        <w:rPr>
          <w:b/>
          <w:i/>
          <w:lang w:val="pt-BR"/>
        </w:rPr>
        <w:t xml:space="preserve"> [escolha uma das seguintes opções e exclua a que não corresponde]</w:t>
      </w:r>
    </w:p>
    <w:p w14:paraId="43BCB6CE" w14:textId="39BDE3CA" w:rsidR="00CF6430" w:rsidRPr="00CF6430" w:rsidRDefault="005A0978" w:rsidP="000D4899">
      <w:pPr>
        <w:pStyle w:val="Sub-ClauseText"/>
        <w:suppressAutoHyphens/>
        <w:spacing w:before="240" w:after="240"/>
        <w:rPr>
          <w:color w:val="000000" w:themeColor="text1"/>
          <w:spacing w:val="0"/>
          <w:lang w:val="pt-BR"/>
        </w:rPr>
      </w:pPr>
      <w:r w:rsidRPr="00AF3A61">
        <w:rPr>
          <w:b/>
          <w:sz w:val="28"/>
          <w:szCs w:val="28"/>
          <w:u w:val="single"/>
          <w:lang w:val="pt-BR"/>
        </w:rPr>
        <w:t>[</w:t>
      </w:r>
      <w:r w:rsidRPr="00AF3A61">
        <w:rPr>
          <w:b/>
          <w:i/>
          <w:iCs/>
          <w:sz w:val="28"/>
          <w:szCs w:val="28"/>
          <w:u w:val="single"/>
          <w:lang w:val="pt-BR"/>
        </w:rPr>
        <w:t>OPÇÃO 1</w:t>
      </w:r>
      <w:r w:rsidRPr="00AF3A61">
        <w:rPr>
          <w:b/>
          <w:sz w:val="28"/>
          <w:szCs w:val="28"/>
          <w:u w:val="single"/>
          <w:lang w:val="pt-BR"/>
        </w:rPr>
        <w:t xml:space="preserve">] </w:t>
      </w:r>
      <w:r w:rsidR="00CF6430" w:rsidRPr="00CF6430">
        <w:rPr>
          <w:b/>
          <w:color w:val="000000" w:themeColor="text1"/>
          <w:spacing w:val="0"/>
          <w:sz w:val="28"/>
          <w:szCs w:val="28"/>
          <w:u w:val="single"/>
          <w:lang w:val="pt-BR"/>
        </w:rPr>
        <w:t>Metodologia quando NENHUMA combinação de pontuações técnicas e financeiras é aplicada na avaliação das Ofertas:</w:t>
      </w:r>
    </w:p>
    <w:p w14:paraId="7814C21C" w14:textId="0EADFC82" w:rsidR="00BF4B66" w:rsidRPr="00AF3A61" w:rsidRDefault="00BF4B66">
      <w:pPr>
        <w:pStyle w:val="Sub-ClauseText"/>
        <w:suppressAutoHyphens/>
        <w:spacing w:before="240" w:after="240"/>
        <w:rPr>
          <w:b/>
          <w:lang w:val="pt-BR"/>
        </w:rPr>
      </w:pPr>
    </w:p>
    <w:p w14:paraId="185908D6" w14:textId="57BEC7ED" w:rsidR="00F827F8" w:rsidRPr="00AF3A61" w:rsidRDefault="005A0978">
      <w:pPr>
        <w:pStyle w:val="Sub-ClauseText"/>
        <w:suppressAutoHyphens/>
        <w:spacing w:before="240" w:after="240"/>
        <w:ind w:left="270"/>
        <w:rPr>
          <w:color w:val="000000" w:themeColor="text1"/>
          <w:spacing w:val="0"/>
          <w:lang w:val="pt-BR"/>
        </w:rPr>
      </w:pPr>
      <w:r w:rsidRPr="00AF3A61">
        <w:rPr>
          <w:color w:val="000000" w:themeColor="text1"/>
          <w:spacing w:val="0"/>
          <w:lang w:val="pt-BR"/>
        </w:rPr>
        <w:t xml:space="preserve">A Oferta </w:t>
      </w:r>
      <w:r w:rsidR="0093126F">
        <w:rPr>
          <w:color w:val="000000" w:themeColor="text1"/>
          <w:spacing w:val="0"/>
          <w:lang w:val="pt-BR"/>
        </w:rPr>
        <w:t>M</w:t>
      </w:r>
      <w:r w:rsidRPr="00AF3A61">
        <w:rPr>
          <w:color w:val="000000" w:themeColor="text1"/>
          <w:spacing w:val="0"/>
          <w:lang w:val="pt-BR"/>
        </w:rPr>
        <w:t>ais Vantajosa</w:t>
      </w:r>
      <w:r w:rsidR="005F57DA">
        <w:rPr>
          <w:color w:val="000000" w:themeColor="text1"/>
          <w:spacing w:val="0"/>
          <w:lang w:val="pt-BR"/>
        </w:rPr>
        <w:t xml:space="preserve"> </w:t>
      </w:r>
      <w:r w:rsidR="005F57DA" w:rsidRPr="005F57DA">
        <w:rPr>
          <w:color w:val="000000" w:themeColor="text1"/>
          <w:spacing w:val="0"/>
          <w:lang w:val="pt-BR"/>
        </w:rPr>
        <w:t xml:space="preserve">é aquela que atende aos critérios de qualificação e cuja </w:t>
      </w:r>
      <w:r w:rsidR="00A05BD7">
        <w:rPr>
          <w:color w:val="000000" w:themeColor="text1"/>
          <w:spacing w:val="0"/>
          <w:lang w:val="pt-BR"/>
        </w:rPr>
        <w:t>Oferta</w:t>
      </w:r>
      <w:r w:rsidR="005F57DA" w:rsidRPr="005F57DA">
        <w:rPr>
          <w:color w:val="000000" w:themeColor="text1"/>
          <w:spacing w:val="0"/>
          <w:lang w:val="pt-BR"/>
        </w:rPr>
        <w:t>:</w:t>
      </w:r>
    </w:p>
    <w:p w14:paraId="2AB4C186" w14:textId="78A255A5" w:rsidR="00F827F8" w:rsidRPr="00AF3A61" w:rsidRDefault="00E131CE" w:rsidP="000608A7">
      <w:pPr>
        <w:pStyle w:val="Sub-ClauseText"/>
        <w:numPr>
          <w:ilvl w:val="2"/>
          <w:numId w:val="85"/>
        </w:numPr>
        <w:suppressAutoHyphens/>
        <w:overflowPunct/>
        <w:autoSpaceDE/>
        <w:autoSpaceDN/>
        <w:adjustRightInd/>
        <w:spacing w:before="240" w:after="240"/>
        <w:ind w:left="1134" w:hanging="567"/>
        <w:textAlignment w:val="auto"/>
        <w:rPr>
          <w:color w:val="000000" w:themeColor="text1"/>
          <w:spacing w:val="0"/>
          <w:lang w:val="pt-BR"/>
        </w:rPr>
      </w:pPr>
      <w:bookmarkStart w:id="411" w:name="_Hlk66979099"/>
      <w:r>
        <w:rPr>
          <w:color w:val="000000" w:themeColor="text1"/>
          <w:spacing w:val="0"/>
          <w:lang w:val="pt-BR"/>
        </w:rPr>
        <w:t xml:space="preserve">é </w:t>
      </w:r>
      <w:r w:rsidR="00362174" w:rsidRPr="00AF3A61">
        <w:rPr>
          <w:color w:val="000000" w:themeColor="text1"/>
          <w:spacing w:val="0"/>
          <w:lang w:val="pt-BR"/>
        </w:rPr>
        <w:t xml:space="preserve">substancialmente </w:t>
      </w:r>
      <w:r>
        <w:rPr>
          <w:color w:val="000000" w:themeColor="text1"/>
          <w:spacing w:val="0"/>
          <w:lang w:val="pt-BR"/>
        </w:rPr>
        <w:t xml:space="preserve">responsiva </w:t>
      </w:r>
      <w:r w:rsidR="00362174" w:rsidRPr="00AF3A61">
        <w:rPr>
          <w:color w:val="000000" w:themeColor="text1"/>
          <w:spacing w:val="0"/>
          <w:lang w:val="pt-BR"/>
        </w:rPr>
        <w:t>a</w:t>
      </w:r>
      <w:r w:rsidR="006C3A9B" w:rsidRPr="00AF3A61">
        <w:rPr>
          <w:color w:val="000000" w:themeColor="text1"/>
          <w:spacing w:val="0"/>
          <w:lang w:val="pt-BR"/>
        </w:rPr>
        <w:t xml:space="preserve">o </w:t>
      </w:r>
      <w:r w:rsidR="002B4791">
        <w:rPr>
          <w:color w:val="000000" w:themeColor="text1"/>
          <w:spacing w:val="0"/>
          <w:lang w:val="pt-BR"/>
        </w:rPr>
        <w:t>Documento de Licitação</w:t>
      </w:r>
      <w:r w:rsidR="006C3A9B" w:rsidRPr="00AF3A61">
        <w:rPr>
          <w:color w:val="000000" w:themeColor="text1"/>
          <w:spacing w:val="0"/>
          <w:lang w:val="pt-BR"/>
        </w:rPr>
        <w:t>, e</w:t>
      </w:r>
    </w:p>
    <w:bookmarkEnd w:id="411"/>
    <w:p w14:paraId="73710BF7" w14:textId="5AB6A658" w:rsidR="00F827F8" w:rsidRDefault="00CF6430" w:rsidP="000608A7">
      <w:pPr>
        <w:pStyle w:val="Sub-ClauseText"/>
        <w:numPr>
          <w:ilvl w:val="2"/>
          <w:numId w:val="85"/>
        </w:numPr>
        <w:suppressAutoHyphens/>
        <w:overflowPunct/>
        <w:autoSpaceDE/>
        <w:autoSpaceDN/>
        <w:adjustRightInd/>
        <w:spacing w:before="240" w:after="240"/>
        <w:ind w:left="1134" w:hanging="567"/>
        <w:textAlignment w:val="auto"/>
        <w:rPr>
          <w:color w:val="000000" w:themeColor="text1"/>
          <w:spacing w:val="0"/>
          <w:lang w:val="pt-BR"/>
        </w:rPr>
      </w:pPr>
      <w:r>
        <w:rPr>
          <w:color w:val="000000" w:themeColor="text1"/>
          <w:spacing w:val="0"/>
          <w:lang w:val="pt-BR"/>
        </w:rPr>
        <w:t>possui</w:t>
      </w:r>
      <w:r w:rsidR="006C3A9B" w:rsidRPr="00AF3A61">
        <w:rPr>
          <w:color w:val="000000" w:themeColor="text1"/>
          <w:spacing w:val="0"/>
          <w:lang w:val="pt-BR"/>
        </w:rPr>
        <w:t xml:space="preserve"> o menor custo avaliado (neste caso, a pontuação atribuída aos aspectos técnicos é zero).</w:t>
      </w:r>
    </w:p>
    <w:p w14:paraId="2E84ACB5" w14:textId="608E307E" w:rsidR="00692C77" w:rsidRPr="00692C77" w:rsidRDefault="006C3A9B" w:rsidP="00692C77">
      <w:pPr>
        <w:pStyle w:val="Sub-ClauseText"/>
        <w:suppressAutoHyphens/>
        <w:spacing w:before="240" w:after="240"/>
        <w:rPr>
          <w:b/>
          <w:sz w:val="28"/>
          <w:szCs w:val="28"/>
          <w:u w:val="single"/>
          <w:lang w:val="pt-BR"/>
        </w:rPr>
      </w:pPr>
      <w:r w:rsidRPr="00AF3A61">
        <w:rPr>
          <w:b/>
          <w:sz w:val="28"/>
          <w:szCs w:val="28"/>
          <w:u w:val="single"/>
          <w:lang w:val="pt-BR"/>
        </w:rPr>
        <w:t>[</w:t>
      </w:r>
      <w:r w:rsidRPr="00AF3A61">
        <w:rPr>
          <w:b/>
          <w:i/>
          <w:iCs/>
          <w:sz w:val="28"/>
          <w:szCs w:val="28"/>
          <w:u w:val="single"/>
          <w:lang w:val="pt-BR"/>
        </w:rPr>
        <w:t>OPÇÃO 2</w:t>
      </w:r>
      <w:r w:rsidRPr="00AF3A61">
        <w:rPr>
          <w:b/>
          <w:sz w:val="28"/>
          <w:szCs w:val="28"/>
          <w:u w:val="single"/>
          <w:lang w:val="pt-BR"/>
        </w:rPr>
        <w:t xml:space="preserve">] </w:t>
      </w:r>
      <w:r w:rsidR="00692C77" w:rsidRPr="00692C77">
        <w:rPr>
          <w:b/>
          <w:sz w:val="28"/>
          <w:szCs w:val="28"/>
          <w:u w:val="single"/>
          <w:lang w:val="pt-BR"/>
        </w:rPr>
        <w:t xml:space="preserve">Metodologia quando as pontuações atribuídas na avaliação das Partes Técnicas das </w:t>
      </w:r>
      <w:r w:rsidR="00692C77">
        <w:rPr>
          <w:b/>
          <w:sz w:val="28"/>
          <w:szCs w:val="28"/>
          <w:u w:val="single"/>
          <w:lang w:val="pt-BR"/>
        </w:rPr>
        <w:t>Ofertas</w:t>
      </w:r>
      <w:r w:rsidR="00692C77" w:rsidRPr="00692C77">
        <w:rPr>
          <w:b/>
          <w:sz w:val="28"/>
          <w:szCs w:val="28"/>
          <w:u w:val="single"/>
          <w:lang w:val="pt-BR"/>
        </w:rPr>
        <w:t xml:space="preserve"> são combinadas com a pontuação financeira da avaliação das Partes Financeiras das </w:t>
      </w:r>
      <w:r w:rsidR="00692C77">
        <w:rPr>
          <w:b/>
          <w:sz w:val="28"/>
          <w:szCs w:val="28"/>
          <w:u w:val="single"/>
          <w:lang w:val="pt-BR"/>
        </w:rPr>
        <w:t>Ofertas</w:t>
      </w:r>
      <w:r w:rsidR="00692C77" w:rsidRPr="00692C77">
        <w:rPr>
          <w:b/>
          <w:sz w:val="28"/>
          <w:szCs w:val="28"/>
          <w:u w:val="single"/>
          <w:lang w:val="pt-BR"/>
        </w:rPr>
        <w:t>:</w:t>
      </w:r>
    </w:p>
    <w:p w14:paraId="49AE1C16" w14:textId="59A8004C" w:rsidR="00692C77" w:rsidRPr="00AF3A61" w:rsidRDefault="00692C77" w:rsidP="00692C77">
      <w:pPr>
        <w:pStyle w:val="Sub-ClauseText"/>
        <w:suppressAutoHyphens/>
        <w:spacing w:before="240" w:after="240"/>
        <w:ind w:left="284"/>
        <w:rPr>
          <w:color w:val="000000" w:themeColor="text1"/>
          <w:spacing w:val="0"/>
          <w:lang w:val="pt-BR"/>
        </w:rPr>
      </w:pPr>
      <w:r w:rsidRPr="00692C77">
        <w:rPr>
          <w:szCs w:val="24"/>
          <w:lang w:val="pt-BR"/>
        </w:rPr>
        <w:t xml:space="preserve">A </w:t>
      </w:r>
      <w:r w:rsidR="000D4899">
        <w:rPr>
          <w:color w:val="000000" w:themeColor="text1"/>
          <w:spacing w:val="0"/>
          <w:lang w:val="pt-BR"/>
        </w:rPr>
        <w:t>Oferta</w:t>
      </w:r>
      <w:r w:rsidR="000D4899" w:rsidRPr="00692C77">
        <w:rPr>
          <w:color w:val="000000" w:themeColor="text1"/>
          <w:spacing w:val="0"/>
          <w:lang w:val="pt-BR"/>
        </w:rPr>
        <w:t xml:space="preserve"> </w:t>
      </w:r>
      <w:r w:rsidR="000D4899">
        <w:rPr>
          <w:color w:val="000000" w:themeColor="text1"/>
          <w:spacing w:val="0"/>
          <w:lang w:val="pt-BR"/>
        </w:rPr>
        <w:t>M</w:t>
      </w:r>
      <w:r w:rsidR="000D4899" w:rsidRPr="00692C77">
        <w:rPr>
          <w:color w:val="000000" w:themeColor="text1"/>
          <w:spacing w:val="0"/>
          <w:lang w:val="pt-BR"/>
        </w:rPr>
        <w:t xml:space="preserve">ais </w:t>
      </w:r>
      <w:r w:rsidR="000D4899">
        <w:rPr>
          <w:color w:val="000000" w:themeColor="text1"/>
          <w:spacing w:val="0"/>
          <w:lang w:val="pt-BR"/>
        </w:rPr>
        <w:t>V</w:t>
      </w:r>
      <w:r w:rsidR="000D4899" w:rsidRPr="00692C77">
        <w:rPr>
          <w:color w:val="000000" w:themeColor="text1"/>
          <w:spacing w:val="0"/>
          <w:lang w:val="pt-BR"/>
        </w:rPr>
        <w:t xml:space="preserve">antajosa </w:t>
      </w:r>
      <w:r w:rsidRPr="00692C77">
        <w:rPr>
          <w:szCs w:val="24"/>
          <w:lang w:val="pt-BR"/>
        </w:rPr>
        <w:t xml:space="preserve">é aquela que atende aos critérios de qualificação e cuja </w:t>
      </w:r>
      <w:r w:rsidR="005B0783">
        <w:rPr>
          <w:szCs w:val="24"/>
          <w:lang w:val="pt-BR"/>
        </w:rPr>
        <w:t>Oferta</w:t>
      </w:r>
      <w:r w:rsidRPr="00692C77">
        <w:rPr>
          <w:szCs w:val="24"/>
          <w:lang w:val="pt-BR"/>
        </w:rPr>
        <w:t>:</w:t>
      </w:r>
      <w:r w:rsidR="00F827F8" w:rsidRPr="00AF3A61">
        <w:rPr>
          <w:color w:val="000000" w:themeColor="text1"/>
          <w:spacing w:val="0"/>
          <w:lang w:val="pt-BR"/>
        </w:rPr>
        <w:t xml:space="preserve"> </w:t>
      </w:r>
      <w:r w:rsidR="0029792F" w:rsidRPr="00AF3A61">
        <w:rPr>
          <w:color w:val="000000" w:themeColor="text1"/>
          <w:spacing w:val="0"/>
          <w:lang w:val="pt-BR"/>
        </w:rPr>
        <w:t xml:space="preserve">é </w:t>
      </w:r>
      <w:r w:rsidR="00DC164C" w:rsidRPr="00AF3A61">
        <w:rPr>
          <w:color w:val="000000" w:themeColor="text1"/>
          <w:spacing w:val="0"/>
          <w:lang w:val="pt-BR"/>
        </w:rPr>
        <w:t xml:space="preserve">substancialmente adequada ao </w:t>
      </w:r>
      <w:r w:rsidR="002B4791">
        <w:rPr>
          <w:color w:val="000000" w:themeColor="text1"/>
          <w:spacing w:val="0"/>
          <w:lang w:val="pt-BR"/>
        </w:rPr>
        <w:t>Documento de Licitação</w:t>
      </w:r>
      <w:r w:rsidR="0029792F" w:rsidRPr="00AF3A61">
        <w:rPr>
          <w:color w:val="000000" w:themeColor="text1"/>
          <w:spacing w:val="0"/>
          <w:lang w:val="pt-BR"/>
        </w:rPr>
        <w:t>, e</w:t>
      </w:r>
    </w:p>
    <w:p w14:paraId="5F1699FC" w14:textId="05ADBCC1" w:rsidR="00692C77" w:rsidRPr="00692C77" w:rsidRDefault="0061441C" w:rsidP="00A37EFA">
      <w:pPr>
        <w:pStyle w:val="Sub-ClauseText"/>
        <w:numPr>
          <w:ilvl w:val="0"/>
          <w:numId w:val="132"/>
        </w:numPr>
        <w:tabs>
          <w:tab w:val="left" w:pos="8100"/>
        </w:tabs>
        <w:suppressAutoHyphens/>
        <w:spacing w:before="240" w:after="240"/>
        <w:ind w:hanging="753"/>
        <w:rPr>
          <w:color w:val="000000" w:themeColor="text1"/>
          <w:spacing w:val="0"/>
          <w:lang w:val="pt-BR"/>
        </w:rPr>
      </w:pPr>
      <w:r>
        <w:rPr>
          <w:color w:val="000000" w:themeColor="text1"/>
          <w:spacing w:val="0"/>
          <w:lang w:val="pt-BR"/>
        </w:rPr>
        <w:t xml:space="preserve">é </w:t>
      </w:r>
      <w:r w:rsidRPr="00AF3A61">
        <w:rPr>
          <w:color w:val="000000" w:themeColor="text1"/>
          <w:spacing w:val="0"/>
          <w:lang w:val="pt-BR"/>
        </w:rPr>
        <w:t xml:space="preserve">substancialmente </w:t>
      </w:r>
      <w:r>
        <w:rPr>
          <w:color w:val="000000" w:themeColor="text1"/>
          <w:spacing w:val="0"/>
          <w:lang w:val="pt-BR"/>
        </w:rPr>
        <w:t xml:space="preserve">responsiva </w:t>
      </w:r>
      <w:r w:rsidRPr="00AF3A61">
        <w:rPr>
          <w:color w:val="000000" w:themeColor="text1"/>
          <w:spacing w:val="0"/>
          <w:lang w:val="pt-BR"/>
        </w:rPr>
        <w:t xml:space="preserve">ao </w:t>
      </w:r>
      <w:r>
        <w:rPr>
          <w:color w:val="000000" w:themeColor="text1"/>
          <w:spacing w:val="0"/>
          <w:lang w:val="pt-BR"/>
        </w:rPr>
        <w:t>Documento de Licitação</w:t>
      </w:r>
      <w:r w:rsidRPr="00AF3A61">
        <w:rPr>
          <w:color w:val="000000" w:themeColor="text1"/>
          <w:spacing w:val="0"/>
          <w:lang w:val="pt-BR"/>
        </w:rPr>
        <w:t>,</w:t>
      </w:r>
      <w:r w:rsidR="00692C77" w:rsidRPr="00692C77">
        <w:rPr>
          <w:color w:val="000000" w:themeColor="text1"/>
          <w:spacing w:val="0"/>
          <w:lang w:val="pt-BR"/>
        </w:rPr>
        <w:t xml:space="preserve"> e</w:t>
      </w:r>
    </w:p>
    <w:p w14:paraId="20972B25" w14:textId="18E9C860" w:rsidR="00692C77" w:rsidRPr="00AF3A61" w:rsidRDefault="00692C77" w:rsidP="00A37EFA">
      <w:pPr>
        <w:pStyle w:val="Sub-ClauseText"/>
        <w:numPr>
          <w:ilvl w:val="0"/>
          <w:numId w:val="132"/>
        </w:numPr>
        <w:tabs>
          <w:tab w:val="left" w:pos="8100"/>
        </w:tabs>
        <w:suppressAutoHyphens/>
        <w:overflowPunct/>
        <w:autoSpaceDE/>
        <w:autoSpaceDN/>
        <w:adjustRightInd/>
        <w:spacing w:before="240" w:after="240"/>
        <w:ind w:hanging="753"/>
        <w:textAlignment w:val="auto"/>
        <w:rPr>
          <w:color w:val="000000" w:themeColor="text1"/>
          <w:spacing w:val="0"/>
          <w:lang w:val="pt-BR"/>
        </w:rPr>
      </w:pPr>
      <w:bookmarkStart w:id="412" w:name="_Hlk67736473"/>
      <w:r w:rsidRPr="00692C77">
        <w:rPr>
          <w:color w:val="000000" w:themeColor="text1"/>
          <w:spacing w:val="0"/>
          <w:lang w:val="pt-BR"/>
        </w:rPr>
        <w:t xml:space="preserve">é a </w:t>
      </w:r>
      <w:r w:rsidR="000D4899">
        <w:rPr>
          <w:color w:val="000000" w:themeColor="text1"/>
          <w:spacing w:val="0"/>
          <w:lang w:val="pt-BR"/>
        </w:rPr>
        <w:t>Oferta</w:t>
      </w:r>
      <w:r w:rsidRPr="00692C77">
        <w:rPr>
          <w:color w:val="000000" w:themeColor="text1"/>
          <w:spacing w:val="0"/>
          <w:lang w:val="pt-BR"/>
        </w:rPr>
        <w:t xml:space="preserve"> </w:t>
      </w:r>
      <w:r w:rsidR="000D4899">
        <w:rPr>
          <w:color w:val="000000" w:themeColor="text1"/>
          <w:spacing w:val="0"/>
          <w:lang w:val="pt-BR"/>
        </w:rPr>
        <w:t>M</w:t>
      </w:r>
      <w:r w:rsidRPr="00692C77">
        <w:rPr>
          <w:color w:val="000000" w:themeColor="text1"/>
          <w:spacing w:val="0"/>
          <w:lang w:val="pt-BR"/>
        </w:rPr>
        <w:t xml:space="preserve">ais </w:t>
      </w:r>
      <w:r w:rsidR="000D4899">
        <w:rPr>
          <w:color w:val="000000" w:themeColor="text1"/>
          <w:spacing w:val="0"/>
          <w:lang w:val="pt-BR"/>
        </w:rPr>
        <w:t>V</w:t>
      </w:r>
      <w:r w:rsidRPr="00692C77">
        <w:rPr>
          <w:color w:val="000000" w:themeColor="text1"/>
          <w:spacing w:val="0"/>
          <w:lang w:val="pt-BR"/>
        </w:rPr>
        <w:t xml:space="preserve">antajosa (ou seja, a </w:t>
      </w:r>
      <w:r w:rsidR="000D4899">
        <w:rPr>
          <w:color w:val="000000" w:themeColor="text1"/>
          <w:spacing w:val="0"/>
          <w:lang w:val="pt-BR"/>
        </w:rPr>
        <w:t>Oferta</w:t>
      </w:r>
      <w:r w:rsidR="000D4899" w:rsidRPr="00692C77">
        <w:rPr>
          <w:color w:val="000000" w:themeColor="text1"/>
          <w:spacing w:val="0"/>
          <w:lang w:val="pt-BR"/>
        </w:rPr>
        <w:t xml:space="preserve"> </w:t>
      </w:r>
      <w:r w:rsidRPr="00692C77">
        <w:rPr>
          <w:color w:val="000000" w:themeColor="text1"/>
          <w:spacing w:val="0"/>
          <w:lang w:val="pt-BR"/>
        </w:rPr>
        <w:t>com a pontuação combinada mais alta na avaliação técnica</w:t>
      </w:r>
      <w:r w:rsidR="004B5DFE">
        <w:rPr>
          <w:color w:val="000000" w:themeColor="text1"/>
          <w:spacing w:val="0"/>
          <w:lang w:val="pt-BR"/>
        </w:rPr>
        <w:t>/</w:t>
      </w:r>
      <w:r w:rsidR="0051145E">
        <w:rPr>
          <w:color w:val="000000" w:themeColor="text1"/>
          <w:spacing w:val="0"/>
          <w:lang w:val="pt-BR"/>
        </w:rPr>
        <w:t xml:space="preserve">avaliação </w:t>
      </w:r>
      <w:r w:rsidRPr="00692C77">
        <w:rPr>
          <w:color w:val="000000" w:themeColor="text1"/>
          <w:spacing w:val="0"/>
          <w:lang w:val="pt-BR"/>
        </w:rPr>
        <w:t>de preço, quando as pontuações são atribuídas).</w:t>
      </w:r>
      <w:bookmarkEnd w:id="412"/>
    </w:p>
    <w:p w14:paraId="22752EFC" w14:textId="77777777" w:rsidR="00F827F8" w:rsidRPr="00AF3A61" w:rsidRDefault="00F827F8" w:rsidP="00EE68C9">
      <w:pPr>
        <w:jc w:val="both"/>
        <w:rPr>
          <w:b/>
          <w:sz w:val="36"/>
          <w:lang w:val="pt-BR"/>
        </w:rPr>
      </w:pPr>
    </w:p>
    <w:p w14:paraId="08138F38" w14:textId="77777777" w:rsidR="0020274D" w:rsidRPr="00AF3A61" w:rsidRDefault="0020274D" w:rsidP="00EE68C9">
      <w:pPr>
        <w:jc w:val="both"/>
        <w:rPr>
          <w:b/>
          <w:sz w:val="36"/>
          <w:lang w:val="pt-BR"/>
        </w:rPr>
      </w:pPr>
      <w:r w:rsidRPr="00AF3A61">
        <w:rPr>
          <w:b/>
          <w:sz w:val="36"/>
          <w:lang w:val="pt-BR"/>
        </w:rPr>
        <w:br w:type="page"/>
      </w:r>
    </w:p>
    <w:bookmarkEnd w:id="406"/>
    <w:bookmarkEnd w:id="407"/>
    <w:bookmarkEnd w:id="408"/>
    <w:bookmarkEnd w:id="409"/>
    <w:bookmarkEnd w:id="410"/>
    <w:p w14:paraId="1DA87396" w14:textId="61CCB218" w:rsidR="007B586E" w:rsidRPr="005F0CB0" w:rsidRDefault="0029792F">
      <w:pPr>
        <w:jc w:val="center"/>
        <w:rPr>
          <w:b/>
          <w:sz w:val="36"/>
          <w:lang w:val="pt-BR"/>
        </w:rPr>
      </w:pPr>
      <w:r w:rsidRPr="005F0CB0">
        <w:rPr>
          <w:b/>
          <w:sz w:val="36"/>
          <w:lang w:val="pt-BR"/>
        </w:rPr>
        <w:lastRenderedPageBreak/>
        <w:t>Índice d</w:t>
      </w:r>
      <w:r w:rsidR="008253BC" w:rsidRPr="005F0CB0">
        <w:rPr>
          <w:b/>
          <w:sz w:val="36"/>
          <w:lang w:val="pt-BR"/>
        </w:rPr>
        <w:t>os</w:t>
      </w:r>
      <w:r w:rsidRPr="005F0CB0">
        <w:rPr>
          <w:b/>
          <w:sz w:val="36"/>
          <w:lang w:val="pt-BR"/>
        </w:rPr>
        <w:t xml:space="preserve"> </w:t>
      </w:r>
      <w:r w:rsidRPr="0093126F">
        <w:rPr>
          <w:b/>
          <w:sz w:val="36"/>
          <w:lang w:val="pt-BR"/>
        </w:rPr>
        <w:t>Critérios</w:t>
      </w:r>
    </w:p>
    <w:p w14:paraId="0960E7D3" w14:textId="77777777" w:rsidR="00070255" w:rsidRPr="005F0CB0" w:rsidRDefault="00070255" w:rsidP="00EE68C9">
      <w:pPr>
        <w:jc w:val="both"/>
        <w:rPr>
          <w:lang w:val="pt-BR"/>
        </w:rPr>
      </w:pPr>
    </w:p>
    <w:bookmarkStart w:id="413" w:name="_Toc103401411"/>
    <w:bookmarkStart w:id="414" w:name="_Toc442364593"/>
    <w:p w14:paraId="0DF3FFDE" w14:textId="4F041218"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highlight w:val="yellow"/>
          <w:lang w:val="pt-BR"/>
        </w:rPr>
        <w:fldChar w:fldCharType="begin"/>
      </w:r>
      <w:r w:rsidRPr="00703A4D">
        <w:rPr>
          <w:rFonts w:ascii="Times New Roman" w:hAnsi="Times New Roman"/>
          <w:highlight w:val="yellow"/>
          <w:lang w:val="pt-BR"/>
        </w:rPr>
        <w:instrText xml:space="preserve"> TOC \t "Header Technical and Financial Part of Evaluation Criteria;1" </w:instrText>
      </w:r>
      <w:r w:rsidRPr="00703A4D">
        <w:rPr>
          <w:rFonts w:ascii="Times New Roman" w:hAnsi="Times New Roman"/>
          <w:highlight w:val="yellow"/>
          <w:lang w:val="pt-BR"/>
        </w:rPr>
        <w:fldChar w:fldCharType="separate"/>
      </w:r>
      <w:r w:rsidRPr="00703A4D">
        <w:rPr>
          <w:rFonts w:ascii="Times New Roman" w:hAnsi="Times New Roman"/>
          <w:noProof/>
          <w:lang w:val="pt-BR"/>
        </w:rPr>
        <w:t>1.</w:t>
      </w:r>
      <w:r w:rsidRPr="00703A4D">
        <w:rPr>
          <w:rFonts w:ascii="Times New Roman" w:eastAsiaTheme="minorEastAsia" w:hAnsi="Times New Roman"/>
          <w:b w:val="0"/>
          <w:noProof/>
          <w:lang w:val="pt-BR" w:eastAsia="ja-JP"/>
        </w:rPr>
        <w:tab/>
      </w:r>
      <w:r w:rsidR="00525D4B">
        <w:rPr>
          <w:rFonts w:ascii="Times New Roman" w:hAnsi="Times New Roman"/>
          <w:noProof/>
          <w:lang w:val="pt-BR"/>
        </w:rPr>
        <w:t>Revisão</w:t>
      </w:r>
      <w:r w:rsidRPr="00703A4D">
        <w:rPr>
          <w:rFonts w:ascii="Times New Roman" w:hAnsi="Times New Roman"/>
          <w:noProof/>
          <w:lang w:val="pt-BR"/>
        </w:rPr>
        <w:t xml:space="preserve"> Preliminar</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_Toc55667480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63</w:t>
      </w:r>
      <w:r w:rsidRPr="00703A4D">
        <w:rPr>
          <w:rFonts w:ascii="Times New Roman" w:hAnsi="Times New Roman"/>
          <w:noProof/>
        </w:rPr>
        <w:fldChar w:fldCharType="end"/>
      </w:r>
    </w:p>
    <w:p w14:paraId="64ABA623" w14:textId="22AEACC4"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2.</w:t>
      </w:r>
      <w:r w:rsidRPr="00703A4D">
        <w:rPr>
          <w:rFonts w:ascii="Times New Roman" w:eastAsiaTheme="minorEastAsia" w:hAnsi="Times New Roman"/>
          <w:b w:val="0"/>
          <w:noProof/>
          <w:lang w:val="pt-BR" w:eastAsia="ja-JP"/>
        </w:rPr>
        <w:tab/>
      </w:r>
      <w:r w:rsidRPr="00703A4D">
        <w:rPr>
          <w:rFonts w:ascii="Times New Roman" w:hAnsi="Times New Roman"/>
          <w:noProof/>
          <w:lang w:val="pt-BR"/>
        </w:rPr>
        <w:t xml:space="preserve">Critérios de </w:t>
      </w:r>
      <w:r w:rsidR="00EF0F33">
        <w:rPr>
          <w:rFonts w:ascii="Times New Roman" w:hAnsi="Times New Roman"/>
          <w:noProof/>
          <w:lang w:val="pt-BR"/>
        </w:rPr>
        <w:t>Q</w:t>
      </w:r>
      <w:r w:rsidRPr="00703A4D">
        <w:rPr>
          <w:rFonts w:ascii="Times New Roman" w:hAnsi="Times New Roman"/>
          <w:noProof/>
          <w:lang w:val="pt-BR"/>
        </w:rPr>
        <w:t>ualificação</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_Toc55667481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63</w:t>
      </w:r>
      <w:r w:rsidRPr="00703A4D">
        <w:rPr>
          <w:rFonts w:ascii="Times New Roman" w:hAnsi="Times New Roman"/>
          <w:noProof/>
        </w:rPr>
        <w:fldChar w:fldCharType="end"/>
      </w:r>
    </w:p>
    <w:p w14:paraId="2811794A" w14:textId="35BFB62D"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3.</w:t>
      </w:r>
      <w:r w:rsidRPr="00703A4D">
        <w:rPr>
          <w:rFonts w:ascii="Times New Roman" w:eastAsiaTheme="minorEastAsia" w:hAnsi="Times New Roman"/>
          <w:b w:val="0"/>
          <w:noProof/>
          <w:lang w:val="pt-BR" w:eastAsia="ja-JP"/>
        </w:rPr>
        <w:tab/>
      </w:r>
      <w:r w:rsidRPr="00703A4D">
        <w:rPr>
          <w:rFonts w:ascii="Times New Roman" w:hAnsi="Times New Roman"/>
          <w:noProof/>
          <w:lang w:val="pt-BR"/>
        </w:rPr>
        <w:t>Pessoal</w:t>
      </w:r>
      <w:r w:rsidR="00B43AC0">
        <w:rPr>
          <w:rFonts w:ascii="Times New Roman" w:hAnsi="Times New Roman"/>
          <w:noProof/>
          <w:lang w:val="pt-BR"/>
        </w:rPr>
        <w:t>-Chave (</w:t>
      </w:r>
      <w:r w:rsidR="00171C9A">
        <w:rPr>
          <w:rFonts w:ascii="Times New Roman" w:hAnsi="Times New Roman"/>
          <w:noProof/>
          <w:lang w:val="pt-BR"/>
        </w:rPr>
        <w:t>Equipe Principal</w:t>
      </w:r>
      <w:r w:rsidR="00B43AC0">
        <w:rPr>
          <w:rFonts w:ascii="Times New Roman" w:hAnsi="Times New Roman"/>
          <w:noProof/>
          <w:lang w:val="pt-BR"/>
        </w:rPr>
        <w:t>)</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_Toc55667482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63</w:t>
      </w:r>
      <w:r w:rsidRPr="00703A4D">
        <w:rPr>
          <w:rFonts w:ascii="Times New Roman" w:hAnsi="Times New Roman"/>
          <w:noProof/>
        </w:rPr>
        <w:fldChar w:fldCharType="end"/>
      </w:r>
    </w:p>
    <w:p w14:paraId="4166C6ED" w14:textId="5FC02B74"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4.</w:t>
      </w:r>
      <w:r w:rsidRPr="00703A4D">
        <w:rPr>
          <w:rFonts w:ascii="Times New Roman" w:eastAsiaTheme="minorEastAsia" w:hAnsi="Times New Roman"/>
          <w:b w:val="0"/>
          <w:noProof/>
          <w:lang w:val="pt-BR" w:eastAsia="ja-JP"/>
        </w:rPr>
        <w:tab/>
      </w:r>
      <w:r w:rsidRPr="00703A4D">
        <w:rPr>
          <w:rFonts w:ascii="Times New Roman" w:hAnsi="Times New Roman"/>
          <w:noProof/>
          <w:lang w:val="pt-BR"/>
        </w:rPr>
        <w:t>Equipamentos</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_Toc55667483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65</w:t>
      </w:r>
      <w:r w:rsidRPr="00703A4D">
        <w:rPr>
          <w:rFonts w:ascii="Times New Roman" w:hAnsi="Times New Roman"/>
          <w:noProof/>
        </w:rPr>
        <w:fldChar w:fldCharType="end"/>
      </w:r>
    </w:p>
    <w:p w14:paraId="1EEA5109" w14:textId="17E93A52"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5.</w:t>
      </w:r>
      <w:r w:rsidRPr="00703A4D">
        <w:rPr>
          <w:rFonts w:ascii="Times New Roman" w:eastAsiaTheme="minorEastAsia" w:hAnsi="Times New Roman"/>
          <w:b w:val="0"/>
          <w:noProof/>
          <w:lang w:val="pt-BR" w:eastAsia="ja-JP"/>
        </w:rPr>
        <w:tab/>
      </w:r>
      <w:r w:rsidRPr="00703A4D">
        <w:rPr>
          <w:rFonts w:ascii="Times New Roman" w:hAnsi="Times New Roman"/>
          <w:noProof/>
          <w:lang w:val="pt-BR"/>
        </w:rPr>
        <w:t>Subempreiteiros Especializados</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_Toc55667484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65</w:t>
      </w:r>
      <w:r w:rsidRPr="00703A4D">
        <w:rPr>
          <w:rFonts w:ascii="Times New Roman" w:hAnsi="Times New Roman"/>
          <w:noProof/>
        </w:rPr>
        <w:fldChar w:fldCharType="end"/>
      </w:r>
    </w:p>
    <w:p w14:paraId="1E337F11" w14:textId="6486F6ED"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6.</w:t>
      </w:r>
      <w:r w:rsidRPr="00703A4D">
        <w:rPr>
          <w:rFonts w:ascii="Times New Roman" w:eastAsiaTheme="minorEastAsia" w:hAnsi="Times New Roman"/>
          <w:b w:val="0"/>
          <w:noProof/>
          <w:lang w:val="pt-BR" w:eastAsia="ja-JP"/>
        </w:rPr>
        <w:tab/>
      </w:r>
      <w:r w:rsidRPr="00703A4D">
        <w:rPr>
          <w:rFonts w:ascii="Times New Roman" w:hAnsi="Times New Roman"/>
          <w:noProof/>
          <w:lang w:val="pt-BR"/>
        </w:rPr>
        <w:t>Contratos Múltiplos – Parte das Qualificações</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_Toc55667485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65</w:t>
      </w:r>
      <w:r w:rsidRPr="00703A4D">
        <w:rPr>
          <w:rFonts w:ascii="Times New Roman" w:hAnsi="Times New Roman"/>
          <w:noProof/>
        </w:rPr>
        <w:fldChar w:fldCharType="end"/>
      </w:r>
    </w:p>
    <w:p w14:paraId="389E7CE1" w14:textId="46BDE57F"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7.</w:t>
      </w:r>
      <w:r w:rsidRPr="00703A4D">
        <w:rPr>
          <w:rFonts w:ascii="Times New Roman" w:eastAsiaTheme="minorEastAsia" w:hAnsi="Times New Roman"/>
          <w:b w:val="0"/>
          <w:noProof/>
          <w:lang w:val="pt-BR" w:eastAsia="ja-JP"/>
        </w:rPr>
        <w:tab/>
      </w:r>
      <w:r w:rsidRPr="00703A4D">
        <w:rPr>
          <w:rFonts w:ascii="Times New Roman" w:hAnsi="Times New Roman"/>
          <w:noProof/>
          <w:lang w:val="pt-BR"/>
        </w:rPr>
        <w:t>Melhor Oferta Final</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_Toc55667486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66</w:t>
      </w:r>
      <w:r w:rsidRPr="00703A4D">
        <w:rPr>
          <w:rFonts w:ascii="Times New Roman" w:hAnsi="Times New Roman"/>
          <w:noProof/>
        </w:rPr>
        <w:fldChar w:fldCharType="end"/>
      </w:r>
    </w:p>
    <w:p w14:paraId="33298514" w14:textId="47CFE415"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8.</w:t>
      </w:r>
      <w:r w:rsidRPr="00703A4D">
        <w:rPr>
          <w:rFonts w:ascii="Times New Roman" w:eastAsiaTheme="minorEastAsia" w:hAnsi="Times New Roman"/>
          <w:b w:val="0"/>
          <w:noProof/>
          <w:lang w:val="pt-BR" w:eastAsia="ja-JP"/>
        </w:rPr>
        <w:tab/>
      </w:r>
      <w:r w:rsidRPr="00703A4D">
        <w:rPr>
          <w:rFonts w:ascii="Times New Roman" w:hAnsi="Times New Roman"/>
          <w:noProof/>
          <w:lang w:val="pt-BR"/>
        </w:rPr>
        <w:t>Ofertas Técnicas Alternativas das Obras</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_Toc55667487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66</w:t>
      </w:r>
      <w:r w:rsidRPr="00703A4D">
        <w:rPr>
          <w:rFonts w:ascii="Times New Roman" w:hAnsi="Times New Roman"/>
          <w:noProof/>
        </w:rPr>
        <w:fldChar w:fldCharType="end"/>
      </w:r>
    </w:p>
    <w:p w14:paraId="5AE312BA" w14:textId="470C0EA6" w:rsidR="000C7B41" w:rsidRPr="00703A4D" w:rsidRDefault="000C7B41">
      <w:pPr>
        <w:pStyle w:val="TOC1"/>
        <w:tabs>
          <w:tab w:val="left" w:pos="48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9.</w:t>
      </w:r>
      <w:r w:rsidRPr="00703A4D">
        <w:rPr>
          <w:rFonts w:ascii="Times New Roman" w:eastAsiaTheme="minorEastAsia" w:hAnsi="Times New Roman"/>
          <w:b w:val="0"/>
          <w:noProof/>
          <w:lang w:val="pt-BR" w:eastAsia="ja-JP"/>
        </w:rPr>
        <w:tab/>
      </w:r>
      <w:r w:rsidRPr="00703A4D">
        <w:rPr>
          <w:rFonts w:ascii="Times New Roman" w:hAnsi="Times New Roman"/>
          <w:noProof/>
          <w:lang w:val="pt-BR"/>
        </w:rPr>
        <w:t>Avaliação Técnica</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_Toc55667488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66</w:t>
      </w:r>
      <w:r w:rsidRPr="00703A4D">
        <w:rPr>
          <w:rFonts w:ascii="Times New Roman" w:hAnsi="Times New Roman"/>
          <w:noProof/>
        </w:rPr>
        <w:fldChar w:fldCharType="end"/>
      </w:r>
    </w:p>
    <w:p w14:paraId="545247D4" w14:textId="31A03395" w:rsidR="000C7B41" w:rsidRPr="00703A4D" w:rsidRDefault="000C7B41" w:rsidP="00B43AC0">
      <w:pPr>
        <w:pStyle w:val="TOC1"/>
        <w:tabs>
          <w:tab w:val="left" w:pos="426"/>
          <w:tab w:val="left" w:pos="72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10.</w:t>
      </w:r>
      <w:r w:rsidR="00B43AC0">
        <w:rPr>
          <w:rFonts w:ascii="Times New Roman" w:eastAsiaTheme="minorEastAsia" w:hAnsi="Times New Roman"/>
          <w:b w:val="0"/>
          <w:noProof/>
          <w:lang w:val="pt-BR" w:eastAsia="ja-JP"/>
        </w:rPr>
        <w:tab/>
        <w:t xml:space="preserve"> </w:t>
      </w:r>
      <w:r w:rsidRPr="00703A4D">
        <w:rPr>
          <w:rFonts w:ascii="Times New Roman" w:hAnsi="Times New Roman"/>
          <w:noProof/>
          <w:lang w:val="pt-BR"/>
        </w:rPr>
        <w:t>Contratos Múltiplos - Parte Financeira</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_Toc55667489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68</w:t>
      </w:r>
      <w:r w:rsidRPr="00703A4D">
        <w:rPr>
          <w:rFonts w:ascii="Times New Roman" w:hAnsi="Times New Roman"/>
          <w:noProof/>
        </w:rPr>
        <w:fldChar w:fldCharType="end"/>
      </w:r>
    </w:p>
    <w:p w14:paraId="739A7D2F" w14:textId="75678A2E" w:rsidR="000C7B41" w:rsidRPr="00703A4D" w:rsidRDefault="000C7B41" w:rsidP="00B43AC0">
      <w:pPr>
        <w:pStyle w:val="TOC1"/>
        <w:tabs>
          <w:tab w:val="left" w:pos="567"/>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11.</w:t>
      </w:r>
      <w:r w:rsidR="00B43AC0">
        <w:rPr>
          <w:rFonts w:ascii="Times New Roman" w:eastAsiaTheme="minorEastAsia" w:hAnsi="Times New Roman"/>
          <w:b w:val="0"/>
          <w:noProof/>
          <w:lang w:val="pt-BR" w:eastAsia="ja-JP"/>
        </w:rPr>
        <w:t xml:space="preserve">   </w:t>
      </w:r>
      <w:r w:rsidRPr="00703A4D">
        <w:rPr>
          <w:rFonts w:ascii="Times New Roman" w:hAnsi="Times New Roman"/>
          <w:noProof/>
          <w:lang w:val="pt-BR"/>
        </w:rPr>
        <w:t>Ofertas Técnicas Alternativas das</w:t>
      </w:r>
      <w:r w:rsidR="00B43AC0">
        <w:rPr>
          <w:rFonts w:ascii="Times New Roman" w:hAnsi="Times New Roman"/>
          <w:noProof/>
          <w:lang w:val="pt-BR"/>
        </w:rPr>
        <w:t xml:space="preserve"> </w:t>
      </w:r>
      <w:r w:rsidRPr="00703A4D">
        <w:rPr>
          <w:rFonts w:ascii="Times New Roman" w:hAnsi="Times New Roman"/>
          <w:noProof/>
          <w:lang w:val="pt-BR"/>
        </w:rPr>
        <w:t>Obras - Parte Financeira</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_Toc55667490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69</w:t>
      </w:r>
      <w:r w:rsidRPr="00703A4D">
        <w:rPr>
          <w:rFonts w:ascii="Times New Roman" w:hAnsi="Times New Roman"/>
          <w:noProof/>
        </w:rPr>
        <w:fldChar w:fldCharType="end"/>
      </w:r>
    </w:p>
    <w:p w14:paraId="08C166DE" w14:textId="7BB6C202" w:rsidR="000C7B41" w:rsidRPr="00703A4D" w:rsidRDefault="000C7B41">
      <w:pPr>
        <w:pStyle w:val="TOC1"/>
        <w:tabs>
          <w:tab w:val="left" w:pos="72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12.</w:t>
      </w:r>
      <w:r w:rsidR="00B43AC0">
        <w:rPr>
          <w:rFonts w:ascii="Times New Roman" w:eastAsiaTheme="minorEastAsia" w:hAnsi="Times New Roman"/>
          <w:b w:val="0"/>
          <w:noProof/>
          <w:lang w:val="pt-BR" w:eastAsia="ja-JP"/>
        </w:rPr>
        <w:t xml:space="preserve">   </w:t>
      </w:r>
      <w:r w:rsidRPr="00703A4D">
        <w:rPr>
          <w:rFonts w:ascii="Times New Roman" w:hAnsi="Times New Roman"/>
          <w:noProof/>
          <w:lang w:val="pt-BR"/>
        </w:rPr>
        <w:t>Avaliação de Aspectos Monetários ou Avaliação Econômica</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_Toc55667491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69</w:t>
      </w:r>
      <w:r w:rsidRPr="00703A4D">
        <w:rPr>
          <w:rFonts w:ascii="Times New Roman" w:hAnsi="Times New Roman"/>
          <w:noProof/>
        </w:rPr>
        <w:fldChar w:fldCharType="end"/>
      </w:r>
    </w:p>
    <w:p w14:paraId="7E94109C" w14:textId="35954F2D" w:rsidR="000C7B41" w:rsidRPr="00703A4D" w:rsidRDefault="000C7B41">
      <w:pPr>
        <w:pStyle w:val="TOC1"/>
        <w:tabs>
          <w:tab w:val="left" w:pos="72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13.</w:t>
      </w:r>
      <w:r w:rsidR="00B43AC0">
        <w:rPr>
          <w:rFonts w:ascii="Times New Roman" w:eastAsiaTheme="minorEastAsia" w:hAnsi="Times New Roman"/>
          <w:b w:val="0"/>
          <w:noProof/>
          <w:lang w:val="pt-BR" w:eastAsia="ja-JP"/>
        </w:rPr>
        <w:t xml:space="preserve">   </w:t>
      </w:r>
      <w:r w:rsidRPr="00703A4D">
        <w:rPr>
          <w:rFonts w:ascii="Times New Roman" w:hAnsi="Times New Roman"/>
          <w:noProof/>
          <w:lang w:val="pt-BR"/>
        </w:rPr>
        <w:t>Outros critérios IAL 35.1 (e)</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_Toc55667492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69</w:t>
      </w:r>
      <w:r w:rsidRPr="00703A4D">
        <w:rPr>
          <w:rFonts w:ascii="Times New Roman" w:hAnsi="Times New Roman"/>
          <w:noProof/>
        </w:rPr>
        <w:fldChar w:fldCharType="end"/>
      </w:r>
    </w:p>
    <w:p w14:paraId="114E3932" w14:textId="1955D658" w:rsidR="000C7B41" w:rsidRPr="00703A4D" w:rsidRDefault="000C7B41">
      <w:pPr>
        <w:pStyle w:val="TOC1"/>
        <w:tabs>
          <w:tab w:val="left" w:pos="72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14.</w:t>
      </w:r>
      <w:r w:rsidR="00B43AC0">
        <w:rPr>
          <w:rFonts w:ascii="Times New Roman" w:eastAsiaTheme="minorEastAsia" w:hAnsi="Times New Roman"/>
          <w:b w:val="0"/>
          <w:noProof/>
          <w:lang w:val="pt-BR" w:eastAsia="ja-JP"/>
        </w:rPr>
        <w:t xml:space="preserve">   </w:t>
      </w:r>
      <w:r w:rsidRPr="00703A4D">
        <w:rPr>
          <w:rFonts w:ascii="Times New Roman" w:hAnsi="Times New Roman"/>
          <w:noProof/>
          <w:lang w:val="pt-BR"/>
        </w:rPr>
        <w:t>Avaliação quando não for utilizada a pontuação combinada</w:t>
      </w:r>
      <w:r w:rsidRPr="00703A4D">
        <w:rPr>
          <w:rFonts w:ascii="Times New Roman" w:hAnsi="Times New Roman"/>
          <w:noProof/>
          <w:lang w:val="pt-BR"/>
        </w:rPr>
        <w:tab/>
      </w:r>
      <w:r w:rsidRPr="00703A4D">
        <w:rPr>
          <w:rFonts w:ascii="Times New Roman" w:hAnsi="Times New Roman"/>
          <w:noProof/>
        </w:rPr>
        <w:fldChar w:fldCharType="begin"/>
      </w:r>
      <w:r w:rsidRPr="00703A4D">
        <w:rPr>
          <w:rFonts w:ascii="Times New Roman" w:hAnsi="Times New Roman"/>
          <w:noProof/>
          <w:lang w:val="pt-BR"/>
        </w:rPr>
        <w:instrText xml:space="preserve"> PAGEREF _Toc55667493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lang w:val="pt-BR"/>
        </w:rPr>
        <w:t>71</w:t>
      </w:r>
      <w:r w:rsidRPr="00703A4D">
        <w:rPr>
          <w:rFonts w:ascii="Times New Roman" w:hAnsi="Times New Roman"/>
          <w:noProof/>
        </w:rPr>
        <w:fldChar w:fldCharType="end"/>
      </w:r>
    </w:p>
    <w:p w14:paraId="00F4E4D8" w14:textId="39D3B5FD" w:rsidR="000C7B41" w:rsidRPr="00703A4D" w:rsidRDefault="000C7B41">
      <w:pPr>
        <w:pStyle w:val="TOC1"/>
        <w:tabs>
          <w:tab w:val="left" w:pos="720"/>
          <w:tab w:val="right" w:leader="dot" w:pos="9350"/>
        </w:tabs>
        <w:rPr>
          <w:rFonts w:ascii="Times New Roman" w:eastAsiaTheme="minorEastAsia" w:hAnsi="Times New Roman"/>
          <w:b w:val="0"/>
          <w:noProof/>
          <w:lang w:val="pt-BR" w:eastAsia="ja-JP"/>
        </w:rPr>
      </w:pPr>
      <w:r w:rsidRPr="00703A4D">
        <w:rPr>
          <w:rFonts w:ascii="Times New Roman" w:hAnsi="Times New Roman"/>
          <w:noProof/>
          <w:lang w:val="pt-BR"/>
        </w:rPr>
        <w:t>1</w:t>
      </w:r>
      <w:r w:rsidR="004D2DDC">
        <w:rPr>
          <w:rFonts w:ascii="Times New Roman" w:hAnsi="Times New Roman"/>
          <w:noProof/>
          <w:lang w:val="pt-BR"/>
        </w:rPr>
        <w:t>4</w:t>
      </w:r>
      <w:r w:rsidRPr="00703A4D">
        <w:rPr>
          <w:rFonts w:ascii="Times New Roman" w:hAnsi="Times New Roman"/>
          <w:noProof/>
          <w:lang w:val="pt-BR"/>
        </w:rPr>
        <w:t>.</w:t>
      </w:r>
      <w:r w:rsidR="00B43AC0">
        <w:rPr>
          <w:rFonts w:ascii="Times New Roman" w:eastAsiaTheme="minorEastAsia" w:hAnsi="Times New Roman"/>
          <w:b w:val="0"/>
          <w:noProof/>
          <w:lang w:val="pt-BR" w:eastAsia="ja-JP"/>
        </w:rPr>
        <w:t xml:space="preserve">   </w:t>
      </w:r>
      <w:r w:rsidRPr="00703A4D">
        <w:rPr>
          <w:rFonts w:ascii="Times New Roman" w:hAnsi="Times New Roman"/>
          <w:noProof/>
          <w:lang w:val="pt-BR"/>
        </w:rPr>
        <w:t>Avaliação Combinada das Ofertas</w:t>
      </w:r>
      <w:r w:rsidRPr="00703A4D">
        <w:rPr>
          <w:rFonts w:ascii="Times New Roman" w:hAnsi="Times New Roman"/>
          <w:noProof/>
        </w:rPr>
        <w:tab/>
      </w:r>
      <w:r w:rsidRPr="00703A4D">
        <w:rPr>
          <w:rFonts w:ascii="Times New Roman" w:hAnsi="Times New Roman"/>
          <w:noProof/>
        </w:rPr>
        <w:fldChar w:fldCharType="begin"/>
      </w:r>
      <w:r w:rsidRPr="00703A4D">
        <w:rPr>
          <w:rFonts w:ascii="Times New Roman" w:hAnsi="Times New Roman"/>
          <w:noProof/>
        </w:rPr>
        <w:instrText xml:space="preserve"> PAGEREF _Toc55667494 \h </w:instrText>
      </w:r>
      <w:r w:rsidRPr="00703A4D">
        <w:rPr>
          <w:rFonts w:ascii="Times New Roman" w:hAnsi="Times New Roman"/>
          <w:noProof/>
        </w:rPr>
      </w:r>
      <w:r w:rsidRPr="00703A4D">
        <w:rPr>
          <w:rFonts w:ascii="Times New Roman" w:hAnsi="Times New Roman"/>
          <w:noProof/>
        </w:rPr>
        <w:fldChar w:fldCharType="separate"/>
      </w:r>
      <w:r w:rsidR="0089732B">
        <w:rPr>
          <w:rFonts w:ascii="Times New Roman" w:hAnsi="Times New Roman"/>
          <w:noProof/>
        </w:rPr>
        <w:t>71</w:t>
      </w:r>
      <w:r w:rsidRPr="00703A4D">
        <w:rPr>
          <w:rFonts w:ascii="Times New Roman" w:hAnsi="Times New Roman"/>
          <w:noProof/>
        </w:rPr>
        <w:fldChar w:fldCharType="end"/>
      </w:r>
    </w:p>
    <w:p w14:paraId="278C8755" w14:textId="6D180611" w:rsidR="00145C14" w:rsidRPr="00703A4D" w:rsidRDefault="000C7B41">
      <w:pPr>
        <w:pStyle w:val="S3-Header1"/>
        <w:rPr>
          <w:bCs w:val="0"/>
          <w:noProof w:val="0"/>
          <w:sz w:val="24"/>
          <w:szCs w:val="28"/>
          <w:lang w:val="es-ES"/>
        </w:rPr>
      </w:pPr>
      <w:r w:rsidRPr="00703A4D">
        <w:rPr>
          <w:noProof w:val="0"/>
          <w:sz w:val="24"/>
          <w:szCs w:val="24"/>
          <w:highlight w:val="yellow"/>
          <w:lang w:val="pt-BR"/>
        </w:rPr>
        <w:fldChar w:fldCharType="end"/>
      </w:r>
    </w:p>
    <w:p w14:paraId="0A65164A" w14:textId="77777777" w:rsidR="0064244B" w:rsidRPr="004A0CD3" w:rsidRDefault="0064244B">
      <w:pPr>
        <w:pStyle w:val="S3-Header1"/>
        <w:rPr>
          <w:bCs w:val="0"/>
          <w:noProof w:val="0"/>
          <w:sz w:val="24"/>
          <w:szCs w:val="28"/>
          <w:lang w:val="es-ES"/>
        </w:rPr>
      </w:pPr>
    </w:p>
    <w:p w14:paraId="6314C3C9" w14:textId="77777777" w:rsidR="0064244B" w:rsidRPr="004A0CD3" w:rsidRDefault="0064244B">
      <w:pPr>
        <w:pStyle w:val="S3-Header1"/>
        <w:rPr>
          <w:bCs w:val="0"/>
          <w:noProof w:val="0"/>
          <w:sz w:val="24"/>
          <w:szCs w:val="28"/>
          <w:lang w:val="es-ES"/>
        </w:rPr>
      </w:pPr>
    </w:p>
    <w:p w14:paraId="05841321" w14:textId="77777777" w:rsidR="0064244B" w:rsidRPr="004A0CD3" w:rsidRDefault="0064244B">
      <w:pPr>
        <w:pStyle w:val="S3-Header1"/>
        <w:rPr>
          <w:bCs w:val="0"/>
          <w:noProof w:val="0"/>
          <w:sz w:val="24"/>
          <w:szCs w:val="28"/>
          <w:lang w:val="es-ES"/>
        </w:rPr>
      </w:pPr>
    </w:p>
    <w:p w14:paraId="292B4FFE" w14:textId="77777777" w:rsidR="001B17CB" w:rsidRPr="004A0CD3" w:rsidRDefault="001B17CB" w:rsidP="00EE68C9">
      <w:pPr>
        <w:jc w:val="both"/>
        <w:rPr>
          <w:b/>
          <w:sz w:val="28"/>
          <w:lang w:val="es-ES"/>
        </w:rPr>
      </w:pPr>
      <w:r w:rsidRPr="004A0CD3">
        <w:rPr>
          <w:lang w:val="es-ES"/>
        </w:rPr>
        <w:br w:type="page"/>
      </w:r>
    </w:p>
    <w:p w14:paraId="42E1013B" w14:textId="2AB97132" w:rsidR="00893362" w:rsidRPr="00AF3A61" w:rsidRDefault="00525D4B" w:rsidP="00EE68C9">
      <w:pPr>
        <w:pStyle w:val="HeaderTechnicalandFinancialPartofEvaluationCriteria"/>
        <w:ind w:left="0" w:firstLine="0"/>
        <w:rPr>
          <w:noProof w:val="0"/>
          <w:lang w:val="pt-BR"/>
        </w:rPr>
      </w:pPr>
      <w:bookmarkStart w:id="415" w:name="_Toc55667480"/>
      <w:r>
        <w:rPr>
          <w:noProof w:val="0"/>
          <w:lang w:val="pt-BR"/>
        </w:rPr>
        <w:lastRenderedPageBreak/>
        <w:t>Revisão</w:t>
      </w:r>
      <w:r w:rsidR="00784426" w:rsidRPr="00AF3A61">
        <w:rPr>
          <w:noProof w:val="0"/>
          <w:lang w:val="pt-BR"/>
        </w:rPr>
        <w:t xml:space="preserve"> Preliminar</w:t>
      </w:r>
      <w:bookmarkEnd w:id="415"/>
    </w:p>
    <w:p w14:paraId="4CF91AC9" w14:textId="77777777" w:rsidR="00893362" w:rsidRPr="00AF3A61" w:rsidRDefault="00893362">
      <w:pPr>
        <w:pStyle w:val="BodyText"/>
        <w:ind w:left="-284"/>
        <w:jc w:val="both"/>
        <w:rPr>
          <w:rFonts w:ascii="Times New Roman" w:hAnsi="Times New Roman" w:cs="Times New Roman"/>
          <w:color w:val="000000"/>
          <w:u w:val="single"/>
          <w:lang w:val="pt-BR"/>
        </w:rPr>
      </w:pPr>
    </w:p>
    <w:p w14:paraId="0B856F82" w14:textId="39F33C5F" w:rsidR="00893362" w:rsidRPr="00AF3A61" w:rsidRDefault="0078442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A </w:t>
      </w:r>
      <w:r w:rsidR="00525D4B" w:rsidRPr="00525D4B">
        <w:rPr>
          <w:rFonts w:ascii="Times New Roman" w:hAnsi="Times New Roman" w:cs="Times New Roman"/>
          <w:color w:val="000000"/>
          <w:sz w:val="24"/>
          <w:lang w:val="pt-BR"/>
        </w:rPr>
        <w:t xml:space="preserve">avaliação da Oferta começa com a revisão preliminar da Oferta e a determinação se </w:t>
      </w:r>
      <w:r w:rsidR="004E7169">
        <w:rPr>
          <w:rFonts w:ascii="Times New Roman" w:hAnsi="Times New Roman" w:cs="Times New Roman"/>
          <w:color w:val="000000"/>
          <w:sz w:val="24"/>
          <w:lang w:val="pt-BR"/>
        </w:rPr>
        <w:t xml:space="preserve">ela </w:t>
      </w:r>
      <w:r w:rsidR="00525D4B" w:rsidRPr="00525D4B">
        <w:rPr>
          <w:rFonts w:ascii="Times New Roman" w:hAnsi="Times New Roman" w:cs="Times New Roman"/>
          <w:color w:val="000000"/>
          <w:sz w:val="24"/>
          <w:lang w:val="pt-BR"/>
        </w:rPr>
        <w:t xml:space="preserve">é responsiva aos requisitos do Documento de Licitação conforme declarado nas IAL 29 e IAL 31. </w:t>
      </w:r>
    </w:p>
    <w:p w14:paraId="5A27E3A9" w14:textId="77777777" w:rsidR="00D728C8" w:rsidRPr="00AF3A61" w:rsidRDefault="00D728C8">
      <w:pPr>
        <w:pStyle w:val="BodyText"/>
        <w:ind w:left="-284"/>
        <w:jc w:val="both"/>
        <w:rPr>
          <w:rFonts w:ascii="Times New Roman" w:hAnsi="Times New Roman" w:cs="Times New Roman"/>
          <w:color w:val="000000"/>
          <w:sz w:val="24"/>
          <w:lang w:val="pt-BR"/>
        </w:rPr>
      </w:pPr>
    </w:p>
    <w:p w14:paraId="3139ABD7" w14:textId="29DA4816" w:rsidR="00F952E5" w:rsidRPr="00AF3A61" w:rsidRDefault="00784426" w:rsidP="00EE68C9">
      <w:pPr>
        <w:pStyle w:val="HeaderTechnicalandFinancialPartofEvaluationCriteria"/>
        <w:ind w:left="0" w:firstLine="0"/>
        <w:rPr>
          <w:noProof w:val="0"/>
          <w:lang w:val="pt-BR"/>
        </w:rPr>
      </w:pPr>
      <w:bookmarkStart w:id="416" w:name="_Toc55667481"/>
      <w:bookmarkEnd w:id="413"/>
      <w:bookmarkEnd w:id="414"/>
      <w:r w:rsidRPr="00AF3A61">
        <w:rPr>
          <w:noProof w:val="0"/>
          <w:lang w:val="pt-BR"/>
        </w:rPr>
        <w:t xml:space="preserve">Critérios de </w:t>
      </w:r>
      <w:r w:rsidR="003D410B">
        <w:rPr>
          <w:noProof w:val="0"/>
          <w:lang w:val="pt-BR"/>
        </w:rPr>
        <w:t>Q</w:t>
      </w:r>
      <w:r w:rsidRPr="00AF3A61">
        <w:rPr>
          <w:noProof w:val="0"/>
          <w:lang w:val="pt-BR"/>
        </w:rPr>
        <w:t>ualificação</w:t>
      </w:r>
      <w:bookmarkEnd w:id="416"/>
    </w:p>
    <w:p w14:paraId="0C823332" w14:textId="77777777" w:rsidR="00F952E5" w:rsidRPr="00AF3A61" w:rsidRDefault="00F952E5" w:rsidP="00EE68C9">
      <w:pPr>
        <w:jc w:val="both"/>
        <w:rPr>
          <w:lang w:val="pt-BR"/>
        </w:rPr>
      </w:pPr>
    </w:p>
    <w:p w14:paraId="4161151A" w14:textId="60D6C7D8" w:rsidR="00445C3C" w:rsidRPr="00AF3A61" w:rsidRDefault="005E58AF">
      <w:pPr>
        <w:jc w:val="both"/>
        <w:rPr>
          <w:color w:val="000000"/>
          <w:lang w:val="pt-BR"/>
        </w:rPr>
      </w:pPr>
      <w:r w:rsidRPr="00AF3A61">
        <w:rPr>
          <w:color w:val="000000"/>
          <w:lang w:val="pt-BR"/>
        </w:rPr>
        <w:t>Deve ser analisado se o</w:t>
      </w:r>
      <w:r w:rsidR="00784426" w:rsidRPr="00AF3A61">
        <w:rPr>
          <w:color w:val="000000"/>
          <w:lang w:val="pt-BR"/>
        </w:rPr>
        <w:t xml:space="preserve">s Empreiteiros </w:t>
      </w:r>
      <w:r w:rsidRPr="00AF3A61">
        <w:rPr>
          <w:color w:val="000000"/>
          <w:lang w:val="pt-BR"/>
        </w:rPr>
        <w:t>p</w:t>
      </w:r>
      <w:r w:rsidR="00784426" w:rsidRPr="00AF3A61">
        <w:rPr>
          <w:color w:val="000000"/>
          <w:lang w:val="pt-BR"/>
        </w:rPr>
        <w:t xml:space="preserve">ré-qualificados atualizaram </w:t>
      </w:r>
      <w:r w:rsidR="0079085F">
        <w:rPr>
          <w:color w:val="000000"/>
          <w:lang w:val="pt-BR"/>
        </w:rPr>
        <w:t xml:space="preserve">quaisquer </w:t>
      </w:r>
      <w:r w:rsidR="00784426" w:rsidRPr="00AF3A61">
        <w:rPr>
          <w:color w:val="000000"/>
          <w:lang w:val="pt-BR"/>
        </w:rPr>
        <w:t xml:space="preserve">alterações </w:t>
      </w:r>
      <w:r w:rsidR="0079085F" w:rsidRPr="0079085F">
        <w:rPr>
          <w:color w:val="000000"/>
          <w:lang w:val="pt-BR"/>
        </w:rPr>
        <w:t xml:space="preserve">em suas condições de qualificação por meio dos Formulários </w:t>
      </w:r>
      <w:r w:rsidR="00B24316">
        <w:rPr>
          <w:lang w:val="pt-BR"/>
        </w:rPr>
        <w:t>da Oferta</w:t>
      </w:r>
      <w:r w:rsidR="0079085F" w:rsidRPr="0079085F">
        <w:rPr>
          <w:color w:val="000000"/>
          <w:lang w:val="pt-BR"/>
        </w:rPr>
        <w:t>, a fim de determinar se eles mantêm a qualificação adequada para licitar</w:t>
      </w:r>
      <w:r w:rsidR="0079085F">
        <w:rPr>
          <w:color w:val="000000"/>
          <w:lang w:val="pt-BR"/>
        </w:rPr>
        <w:t>.</w:t>
      </w:r>
    </w:p>
    <w:p w14:paraId="44735904" w14:textId="77777777" w:rsidR="00445C3C" w:rsidRPr="00AF3A61" w:rsidRDefault="00445C3C">
      <w:pPr>
        <w:ind w:left="-284"/>
        <w:jc w:val="both"/>
        <w:rPr>
          <w:i/>
          <w:color w:val="000000"/>
          <w:lang w:val="pt-BR"/>
        </w:rPr>
      </w:pPr>
    </w:p>
    <w:p w14:paraId="2FCB0968" w14:textId="77777777" w:rsidR="0093126F" w:rsidRPr="0093126F" w:rsidRDefault="00286AD4" w:rsidP="0093126F">
      <w:pPr>
        <w:pStyle w:val="HeaderTechnicalandFinancialPartofEvaluationCriteria"/>
        <w:ind w:left="0" w:firstLine="0"/>
        <w:rPr>
          <w:b w:val="0"/>
          <w:i/>
          <w:color w:val="212121"/>
          <w:shd w:val="clear" w:color="auto" w:fill="FFFFFF"/>
          <w:lang w:val="pt-BR"/>
        </w:rPr>
      </w:pPr>
      <w:bookmarkStart w:id="417" w:name="_Toc496170993"/>
      <w:bookmarkStart w:id="418" w:name="_Toc496170994"/>
      <w:bookmarkStart w:id="419" w:name="_Toc496170995"/>
      <w:bookmarkStart w:id="420" w:name="_Toc496170996"/>
      <w:bookmarkStart w:id="421" w:name="_Toc496170997"/>
      <w:bookmarkStart w:id="422" w:name="_Toc496170998"/>
      <w:bookmarkStart w:id="423" w:name="_Toc496170999"/>
      <w:bookmarkStart w:id="424" w:name="_Toc496171000"/>
      <w:bookmarkStart w:id="425" w:name="_Toc496171001"/>
      <w:bookmarkStart w:id="426" w:name="_Toc496171013"/>
      <w:bookmarkStart w:id="427" w:name="_Toc496171136"/>
      <w:bookmarkStart w:id="428" w:name="_Toc496171145"/>
      <w:bookmarkStart w:id="429" w:name="_Toc496171258"/>
      <w:bookmarkStart w:id="430" w:name="_Toc496171259"/>
      <w:bookmarkStart w:id="431" w:name="_Toc496171260"/>
      <w:bookmarkStart w:id="432" w:name="_Toc5566748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AF3A61">
        <w:rPr>
          <w:noProof w:val="0"/>
          <w:lang w:val="pt-BR"/>
        </w:rPr>
        <w:t>Pessoal</w:t>
      </w:r>
      <w:bookmarkEnd w:id="432"/>
      <w:r w:rsidR="00171C9A">
        <w:rPr>
          <w:noProof w:val="0"/>
          <w:lang w:val="pt-BR"/>
        </w:rPr>
        <w:t xml:space="preserve">-chave </w:t>
      </w:r>
    </w:p>
    <w:p w14:paraId="4CEE6CDE" w14:textId="77777777" w:rsidR="0093126F" w:rsidRPr="0093126F" w:rsidRDefault="0093126F" w:rsidP="0093126F">
      <w:pPr>
        <w:pStyle w:val="HeaderTechnicalandFinancialPartofEvaluationCriteria"/>
        <w:numPr>
          <w:ilvl w:val="0"/>
          <w:numId w:val="0"/>
        </w:numPr>
        <w:rPr>
          <w:b w:val="0"/>
          <w:i/>
          <w:color w:val="212121"/>
          <w:sz w:val="24"/>
          <w:shd w:val="clear" w:color="auto" w:fill="FFFFFF"/>
          <w:lang w:val="pt-BR"/>
        </w:rPr>
      </w:pPr>
    </w:p>
    <w:p w14:paraId="4B35D0CA" w14:textId="1B34A018" w:rsidR="004A4AB5" w:rsidRPr="0093126F" w:rsidRDefault="007736E0" w:rsidP="0093126F">
      <w:pPr>
        <w:pStyle w:val="HeaderTechnicalandFinancialPartofEvaluationCriteria"/>
        <w:numPr>
          <w:ilvl w:val="0"/>
          <w:numId w:val="0"/>
        </w:numPr>
        <w:rPr>
          <w:b w:val="0"/>
          <w:i/>
          <w:color w:val="212121"/>
          <w:sz w:val="24"/>
          <w:shd w:val="clear" w:color="auto" w:fill="FFFFFF"/>
          <w:lang w:val="pt-BR"/>
        </w:rPr>
      </w:pPr>
      <w:r w:rsidRPr="0093126F">
        <w:rPr>
          <w:i/>
          <w:color w:val="212121"/>
          <w:sz w:val="24"/>
          <w:shd w:val="clear" w:color="auto" w:fill="FFFFFF"/>
          <w:lang w:val="pt-BR"/>
        </w:rPr>
        <w:t>[Nota: Ins</w:t>
      </w:r>
      <w:r w:rsidR="005E58AF" w:rsidRPr="0093126F">
        <w:rPr>
          <w:i/>
          <w:color w:val="212121"/>
          <w:sz w:val="24"/>
          <w:shd w:val="clear" w:color="auto" w:fill="FFFFFF"/>
          <w:lang w:val="pt-BR"/>
        </w:rPr>
        <w:t>erir,</w:t>
      </w:r>
      <w:r w:rsidRPr="0093126F">
        <w:rPr>
          <w:i/>
          <w:color w:val="212121"/>
          <w:sz w:val="24"/>
          <w:shd w:val="clear" w:color="auto" w:fill="FFFFFF"/>
          <w:lang w:val="pt-BR"/>
        </w:rPr>
        <w:t xml:space="preserve"> na tabela abaixo, </w:t>
      </w:r>
      <w:r w:rsidR="00DD76FC" w:rsidRPr="0093126F">
        <w:rPr>
          <w:i/>
          <w:color w:val="212121"/>
          <w:sz w:val="24"/>
          <w:shd w:val="clear" w:color="auto" w:fill="FFFFFF"/>
          <w:lang w:val="pt-BR"/>
        </w:rPr>
        <w:t>o pessoal-chave</w:t>
      </w:r>
      <w:r w:rsidRPr="0093126F">
        <w:rPr>
          <w:i/>
          <w:color w:val="212121"/>
          <w:sz w:val="24"/>
          <w:shd w:val="clear" w:color="auto" w:fill="FFFFFF"/>
          <w:lang w:val="pt-BR"/>
        </w:rPr>
        <w:t xml:space="preserve"> </w:t>
      </w:r>
      <w:r w:rsidR="00DD76FC" w:rsidRPr="0093126F">
        <w:rPr>
          <w:i/>
          <w:color w:val="212121"/>
          <w:sz w:val="24"/>
          <w:shd w:val="clear" w:color="auto" w:fill="FFFFFF"/>
          <w:lang w:val="pt-BR"/>
        </w:rPr>
        <w:t xml:space="preserve">(equipe principal) </w:t>
      </w:r>
      <w:r w:rsidRPr="0093126F">
        <w:rPr>
          <w:i/>
          <w:color w:val="212121"/>
          <w:sz w:val="24"/>
          <w:shd w:val="clear" w:color="auto" w:fill="FFFFFF"/>
          <w:lang w:val="pt-BR"/>
        </w:rPr>
        <w:t>mínimo necessário para executar o contrato, levando em consideração a natureza, escopo, complexidade e riscos do contrato.]</w:t>
      </w:r>
    </w:p>
    <w:p w14:paraId="5A8B53F6" w14:textId="77777777" w:rsidR="004A4AB5" w:rsidRPr="00AF3A61" w:rsidRDefault="004A4AB5" w:rsidP="00EE68C9">
      <w:pPr>
        <w:jc w:val="both"/>
        <w:rPr>
          <w:color w:val="212121"/>
          <w:shd w:val="clear" w:color="auto" w:fill="FFFFFF"/>
          <w:lang w:val="pt-BR"/>
        </w:rPr>
      </w:pPr>
    </w:p>
    <w:p w14:paraId="17848C5D" w14:textId="7E1CC37D" w:rsidR="004A4AB5" w:rsidRPr="00AF3A61" w:rsidRDefault="005E58AF">
      <w:pPr>
        <w:tabs>
          <w:tab w:val="right" w:pos="7254"/>
        </w:tabs>
        <w:spacing w:before="120"/>
        <w:jc w:val="both"/>
        <w:rPr>
          <w:color w:val="212121"/>
          <w:shd w:val="clear" w:color="auto" w:fill="FFFFFF"/>
          <w:lang w:val="pt-BR"/>
        </w:rPr>
      </w:pPr>
      <w:r w:rsidRPr="00AF3A61">
        <w:rPr>
          <w:lang w:val="pt-BR"/>
        </w:rPr>
        <w:t>O Licitante deverá demonstrar que possui pessoal para os cargos-chave devidamente qualificados (e em número adequado), conforme descrito na tabela abaixo, para cumprir os requisitos do Contrato.</w:t>
      </w:r>
    </w:p>
    <w:p w14:paraId="613B2C41" w14:textId="144D7794" w:rsidR="004A4AB5" w:rsidRPr="00AF3A61" w:rsidRDefault="005E58AF">
      <w:pPr>
        <w:tabs>
          <w:tab w:val="right" w:pos="7254"/>
        </w:tabs>
        <w:spacing w:before="120"/>
        <w:jc w:val="both"/>
        <w:rPr>
          <w:lang w:val="pt-BR"/>
        </w:rPr>
      </w:pPr>
      <w:r w:rsidRPr="00AF3A61">
        <w:rPr>
          <w:lang w:val="pt-BR"/>
        </w:rPr>
        <w:t xml:space="preserve">O Licitante fornecerá os detalhes do </w:t>
      </w:r>
      <w:r w:rsidR="00286AD4" w:rsidRPr="00AF3A61">
        <w:rPr>
          <w:lang w:val="pt-BR"/>
        </w:rPr>
        <w:t>Pessoal</w:t>
      </w:r>
      <w:r w:rsidR="00DD76FC">
        <w:rPr>
          <w:lang w:val="pt-BR"/>
        </w:rPr>
        <w:t xml:space="preserve">-chave </w:t>
      </w:r>
      <w:r w:rsidRPr="00AF3A61">
        <w:rPr>
          <w:lang w:val="pt-BR"/>
        </w:rPr>
        <w:t xml:space="preserve">e de qualquer outro </w:t>
      </w:r>
      <w:r w:rsidR="00DD76FC" w:rsidRPr="00AF3A61">
        <w:rPr>
          <w:lang w:val="pt-BR"/>
        </w:rPr>
        <w:t>Pessoal</w:t>
      </w:r>
      <w:r w:rsidR="00DD76FC">
        <w:rPr>
          <w:lang w:val="pt-BR"/>
        </w:rPr>
        <w:t xml:space="preserve">-chave </w:t>
      </w:r>
      <w:r w:rsidRPr="00AF3A61">
        <w:rPr>
          <w:lang w:val="pt-BR"/>
        </w:rPr>
        <w:t>que o Licitante considere apropriado, juntamente com suas qualificações acadêmicas e experiência de trabalho. O Licitante deverá preencher os formulários correspondentes na Seção V, Formulários da Oferta.</w:t>
      </w:r>
    </w:p>
    <w:p w14:paraId="28550E6F" w14:textId="535F0E53" w:rsidR="007736E0" w:rsidRPr="003144C0" w:rsidRDefault="005E58AF">
      <w:pPr>
        <w:tabs>
          <w:tab w:val="right" w:pos="7254"/>
        </w:tabs>
        <w:spacing w:before="120"/>
        <w:jc w:val="both"/>
        <w:rPr>
          <w:lang w:val="pt-BR"/>
        </w:rPr>
      </w:pPr>
      <w:bookmarkStart w:id="433" w:name="_Hlk71894598"/>
      <w:r w:rsidRPr="00AF3A61">
        <w:rPr>
          <w:lang w:val="pt-BR"/>
        </w:rPr>
        <w:t>O Empreiteiro</w:t>
      </w:r>
      <w:r w:rsidR="007736E0" w:rsidRPr="00AF3A61">
        <w:rPr>
          <w:lang w:val="pt-BR"/>
        </w:rPr>
        <w:t xml:space="preserve"> </w:t>
      </w:r>
      <w:r w:rsidR="00354E94" w:rsidRPr="00AF3A61">
        <w:rPr>
          <w:lang w:val="pt-BR"/>
        </w:rPr>
        <w:t>solicitará</w:t>
      </w:r>
      <w:r w:rsidR="007736E0" w:rsidRPr="00AF3A61">
        <w:rPr>
          <w:lang w:val="pt-BR"/>
        </w:rPr>
        <w:t xml:space="preserve"> </w:t>
      </w:r>
      <w:r w:rsidR="006C4081">
        <w:rPr>
          <w:lang w:val="pt-BR"/>
        </w:rPr>
        <w:t>a</w:t>
      </w:r>
      <w:r w:rsidR="007736E0" w:rsidRPr="00AF3A61">
        <w:rPr>
          <w:lang w:val="pt-BR"/>
        </w:rPr>
        <w:t xml:space="preserve"> </w:t>
      </w:r>
      <w:r w:rsidR="006C4081">
        <w:rPr>
          <w:lang w:val="pt-BR"/>
        </w:rPr>
        <w:t>autorização</w:t>
      </w:r>
      <w:r w:rsidR="007736E0" w:rsidRPr="00AF3A61">
        <w:rPr>
          <w:lang w:val="pt-BR"/>
        </w:rPr>
        <w:t xml:space="preserve"> </w:t>
      </w:r>
      <w:r w:rsidR="007736E0" w:rsidRPr="003144C0">
        <w:rPr>
          <w:lang w:val="pt-BR"/>
        </w:rPr>
        <w:t>d</w:t>
      </w:r>
      <w:r w:rsidR="00AC6BED" w:rsidRPr="003144C0">
        <w:rPr>
          <w:lang w:val="pt-BR"/>
        </w:rPr>
        <w:t xml:space="preserve">o </w:t>
      </w:r>
      <w:r w:rsidR="00A84654" w:rsidRPr="003144C0">
        <w:rPr>
          <w:lang w:val="pt-BR"/>
        </w:rPr>
        <w:t>Engenheiro</w:t>
      </w:r>
      <w:r w:rsidR="007736E0" w:rsidRPr="003144C0">
        <w:rPr>
          <w:lang w:val="pt-BR"/>
        </w:rPr>
        <w:t xml:space="preserve"> para substituir o</w:t>
      </w:r>
      <w:r w:rsidR="00A7107D" w:rsidRPr="003144C0">
        <w:rPr>
          <w:lang w:val="pt-BR"/>
        </w:rPr>
        <w:t>u para substituir um integrante do</w:t>
      </w:r>
      <w:r w:rsidR="007736E0" w:rsidRPr="003144C0">
        <w:rPr>
          <w:lang w:val="pt-BR"/>
        </w:rPr>
        <w:t xml:space="preserve"> </w:t>
      </w:r>
      <w:r w:rsidR="00286AD4" w:rsidRPr="003144C0">
        <w:rPr>
          <w:lang w:val="pt-BR"/>
        </w:rPr>
        <w:t>Pessoal</w:t>
      </w:r>
      <w:r w:rsidR="00DD76FC" w:rsidRPr="003144C0">
        <w:rPr>
          <w:lang w:val="pt-BR"/>
        </w:rPr>
        <w:t xml:space="preserve">-chave </w:t>
      </w:r>
      <w:r w:rsidR="007736E0" w:rsidRPr="003144C0">
        <w:rPr>
          <w:lang w:val="pt-BR"/>
        </w:rPr>
        <w:t xml:space="preserve">(de acordo com as Condições </w:t>
      </w:r>
      <w:r w:rsidR="00A84654" w:rsidRPr="003144C0">
        <w:rPr>
          <w:lang w:val="pt-BR"/>
        </w:rPr>
        <w:t>Gerais</w:t>
      </w:r>
      <w:r w:rsidR="007736E0" w:rsidRPr="003144C0">
        <w:rPr>
          <w:lang w:val="pt-BR"/>
        </w:rPr>
        <w:t xml:space="preserve"> do Contrato </w:t>
      </w:r>
      <w:r w:rsidR="00DF4F95">
        <w:rPr>
          <w:lang w:val="pt-BR"/>
        </w:rPr>
        <w:t>Subcláusula</w:t>
      </w:r>
      <w:r w:rsidR="006433F9" w:rsidRPr="003144C0">
        <w:rPr>
          <w:lang w:val="pt-BR"/>
        </w:rPr>
        <w:t xml:space="preserve"> </w:t>
      </w:r>
      <w:r w:rsidR="00A84654" w:rsidRPr="003144C0">
        <w:rPr>
          <w:lang w:val="pt-BR"/>
        </w:rPr>
        <w:t>6.12</w:t>
      </w:r>
      <w:r w:rsidR="007736E0" w:rsidRPr="003144C0">
        <w:rPr>
          <w:lang w:val="pt-BR"/>
        </w:rPr>
        <w:t>).</w:t>
      </w:r>
    </w:p>
    <w:bookmarkEnd w:id="433"/>
    <w:p w14:paraId="42A58520" w14:textId="2985340F" w:rsidR="007736E0" w:rsidRPr="00AF3A61" w:rsidRDefault="005E58AF">
      <w:pPr>
        <w:tabs>
          <w:tab w:val="right" w:pos="7254"/>
        </w:tabs>
        <w:spacing w:before="120"/>
        <w:jc w:val="both"/>
        <w:rPr>
          <w:lang w:val="pt-BR"/>
        </w:rPr>
      </w:pPr>
      <w:r w:rsidRPr="003144C0">
        <w:rPr>
          <w:lang w:val="pt-BR"/>
        </w:rPr>
        <w:t xml:space="preserve">O Licitante </w:t>
      </w:r>
      <w:r w:rsidR="007736E0" w:rsidRPr="003144C0">
        <w:rPr>
          <w:lang w:val="pt-BR"/>
        </w:rPr>
        <w:t>deve</w:t>
      </w:r>
      <w:r w:rsidR="00354E94" w:rsidRPr="003144C0">
        <w:rPr>
          <w:lang w:val="pt-BR"/>
        </w:rPr>
        <w:t>rá</w:t>
      </w:r>
      <w:r w:rsidR="007736E0" w:rsidRPr="003144C0">
        <w:rPr>
          <w:lang w:val="pt-BR"/>
        </w:rPr>
        <w:t xml:space="preserve"> demonstrar que possui pessoal para os cargos-chave de acordo com os seguintes</w:t>
      </w:r>
      <w:r w:rsidR="007736E0" w:rsidRPr="00AF3A61">
        <w:rPr>
          <w:lang w:val="pt-BR"/>
        </w:rPr>
        <w:t xml:space="preserve"> requisitos:</w:t>
      </w:r>
    </w:p>
    <w:p w14:paraId="450E15F7" w14:textId="429506E3" w:rsidR="002471D8" w:rsidRPr="00AF3A61" w:rsidRDefault="00E61D33" w:rsidP="00EE68C9">
      <w:pPr>
        <w:tabs>
          <w:tab w:val="left" w:pos="2952"/>
          <w:tab w:val="left" w:pos="5832"/>
        </w:tabs>
        <w:jc w:val="both"/>
        <w:rPr>
          <w:i/>
          <w:iCs/>
          <w:lang w:val="pt-BR"/>
        </w:rPr>
      </w:pPr>
      <w:r w:rsidRPr="00AF3A61">
        <w:rPr>
          <w:i/>
          <w:iCs/>
          <w:lang w:val="pt-BR"/>
        </w:rPr>
        <w:tab/>
      </w:r>
    </w:p>
    <w:p w14:paraId="465234C8" w14:textId="4EC40C17" w:rsidR="002471D8" w:rsidRPr="00AF3A61" w:rsidRDefault="00116C08" w:rsidP="00EE68C9">
      <w:pPr>
        <w:tabs>
          <w:tab w:val="left" w:pos="432"/>
          <w:tab w:val="left" w:pos="2952"/>
          <w:tab w:val="left" w:pos="5832"/>
        </w:tabs>
        <w:spacing w:after="120"/>
        <w:ind w:left="1418"/>
        <w:jc w:val="both"/>
        <w:rPr>
          <w:b/>
          <w:iCs/>
          <w:lang w:val="pt-BR"/>
        </w:rPr>
      </w:pPr>
      <w:r w:rsidRPr="003144C0">
        <w:rPr>
          <w:b/>
          <w:lang w:val="pt-BR"/>
        </w:rPr>
        <w:t>Representante</w:t>
      </w:r>
      <w:r w:rsidRPr="005F0CB0">
        <w:rPr>
          <w:b/>
          <w:lang w:val="pt-BR"/>
        </w:rPr>
        <w:t xml:space="preserve"> do Empreiteiro </w:t>
      </w:r>
      <w:r w:rsidR="00354E94" w:rsidRPr="003144C0">
        <w:rPr>
          <w:b/>
          <w:lang w:val="pt-BR"/>
        </w:rPr>
        <w:t>e</w:t>
      </w:r>
      <w:r w:rsidR="00354E94" w:rsidRPr="00AF3A61">
        <w:rPr>
          <w:b/>
          <w:lang w:val="pt-BR"/>
        </w:rPr>
        <w:t xml:space="preserve"> </w:t>
      </w:r>
      <w:r w:rsidR="00286AD4" w:rsidRPr="00AF3A61">
        <w:rPr>
          <w:b/>
          <w:lang w:val="pt-BR"/>
        </w:rPr>
        <w:t>Pessoal</w:t>
      </w:r>
      <w:r w:rsidR="00DD76FC">
        <w:rPr>
          <w:b/>
          <w:lang w:val="pt-BR"/>
        </w:rPr>
        <w:t>-chave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159"/>
        <w:gridCol w:w="3216"/>
        <w:gridCol w:w="2744"/>
        <w:gridCol w:w="2563"/>
      </w:tblGrid>
      <w:tr w:rsidR="002471D8" w:rsidRPr="00A14F81" w14:paraId="4C855D67" w14:textId="77777777" w:rsidTr="0085321C">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690D292E" w:rsidR="002471D8" w:rsidRPr="00AF3A61" w:rsidRDefault="002471D8" w:rsidP="00DD76FC">
            <w:pPr>
              <w:suppressAutoHyphens/>
              <w:ind w:right="-72"/>
              <w:jc w:val="center"/>
              <w:rPr>
                <w:b/>
                <w:lang w:val="pt-BR"/>
              </w:rPr>
            </w:pPr>
            <w:r w:rsidRPr="00AF3A61">
              <w:rPr>
                <w:b/>
                <w:lang w:val="pt-BR"/>
              </w:rPr>
              <w:t>Item N</w:t>
            </w:r>
            <w:r w:rsidR="002F5BEB">
              <w:rPr>
                <w:b/>
                <w:lang w:val="pt-BR"/>
              </w:rPr>
              <w:t>.</w:t>
            </w:r>
            <w:r w:rsidRPr="002F5BEB">
              <w:rPr>
                <w:b/>
                <w:vertAlign w:val="superscript"/>
                <w:lang w:val="pt-BR"/>
              </w:rPr>
              <w:t>o</w:t>
            </w:r>
          </w:p>
        </w:tc>
        <w:tc>
          <w:tcPr>
            <w:tcW w:w="3375" w:type="dxa"/>
            <w:gridSpan w:val="2"/>
            <w:tcBorders>
              <w:top w:val="single" w:sz="12" w:space="0" w:color="auto"/>
              <w:left w:val="single" w:sz="12" w:space="0" w:color="auto"/>
              <w:bottom w:val="single" w:sz="12" w:space="0" w:color="auto"/>
              <w:right w:val="single" w:sz="12" w:space="0" w:color="auto"/>
            </w:tcBorders>
            <w:vAlign w:val="center"/>
          </w:tcPr>
          <w:p w14:paraId="083632E6" w14:textId="6C9FF43E" w:rsidR="002471D8" w:rsidRPr="00AF3A61" w:rsidRDefault="002C188F" w:rsidP="002E1C38">
            <w:pPr>
              <w:suppressAutoHyphens/>
              <w:ind w:left="191" w:right="258"/>
              <w:jc w:val="center"/>
              <w:rPr>
                <w:b/>
                <w:lang w:val="pt-BR"/>
              </w:rPr>
            </w:pPr>
            <w:r w:rsidRPr="00AF3A61">
              <w:rPr>
                <w:b/>
                <w:lang w:val="pt-BR"/>
              </w:rPr>
              <w:t>Cargo</w:t>
            </w:r>
            <w:r w:rsidR="004B5DFE">
              <w:rPr>
                <w:b/>
                <w:lang w:val="pt-BR"/>
              </w:rPr>
              <w:t>/</w:t>
            </w:r>
            <w:r w:rsidRPr="00AF3A61">
              <w:rPr>
                <w:b/>
                <w:lang w:val="pt-BR"/>
              </w:rPr>
              <w:t>Especialização</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3D9009B8" w:rsidR="002471D8" w:rsidRPr="00AF3A61" w:rsidRDefault="002C188F" w:rsidP="00DD76FC">
            <w:pPr>
              <w:suppressAutoHyphens/>
              <w:ind w:left="78" w:right="-72"/>
              <w:jc w:val="center"/>
              <w:rPr>
                <w:b/>
                <w:lang w:val="pt-BR"/>
              </w:rPr>
            </w:pPr>
            <w:r w:rsidRPr="00AF3A61">
              <w:rPr>
                <w:b/>
                <w:lang w:val="pt-BR"/>
              </w:rPr>
              <w:t xml:space="preserve">Qualificações </w:t>
            </w:r>
            <w:r w:rsidR="008E5BC1" w:rsidRPr="00AF3A61">
              <w:rPr>
                <w:b/>
                <w:lang w:val="pt-BR"/>
              </w:rPr>
              <w:t>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03056EBD" w:rsidR="002471D8" w:rsidRPr="00AF3A61" w:rsidRDefault="008E5BC1" w:rsidP="00DD76FC">
            <w:pPr>
              <w:keepNext/>
              <w:suppressAutoHyphens/>
              <w:spacing w:before="120" w:after="120"/>
              <w:ind w:left="169"/>
              <w:jc w:val="center"/>
              <w:outlineLvl w:val="1"/>
              <w:rPr>
                <w:b/>
                <w:lang w:val="pt-BR"/>
              </w:rPr>
            </w:pPr>
            <w:r w:rsidRPr="00AF3A61">
              <w:rPr>
                <w:b/>
                <w:lang w:val="pt-BR"/>
              </w:rPr>
              <w:t xml:space="preserve">Mínimo de </w:t>
            </w:r>
            <w:r w:rsidR="00542045" w:rsidRPr="00AF3A61">
              <w:rPr>
                <w:b/>
                <w:lang w:val="pt-BR"/>
              </w:rPr>
              <w:t xml:space="preserve">Anos </w:t>
            </w:r>
            <w:r w:rsidRPr="00AF3A61">
              <w:rPr>
                <w:b/>
                <w:lang w:val="pt-BR"/>
              </w:rPr>
              <w:t>de experi</w:t>
            </w:r>
            <w:r w:rsidR="00542045" w:rsidRPr="00AF3A61">
              <w:rPr>
                <w:b/>
                <w:lang w:val="pt-BR"/>
              </w:rPr>
              <w:t>ê</w:t>
            </w:r>
            <w:r w:rsidRPr="00AF3A61">
              <w:rPr>
                <w:b/>
                <w:lang w:val="pt-BR"/>
              </w:rPr>
              <w:t>ncia rel</w:t>
            </w:r>
            <w:r w:rsidR="00DD76FC">
              <w:rPr>
                <w:b/>
                <w:lang w:val="pt-BR"/>
              </w:rPr>
              <w:t>e</w:t>
            </w:r>
            <w:r w:rsidRPr="00AF3A61">
              <w:rPr>
                <w:b/>
                <w:lang w:val="pt-BR"/>
              </w:rPr>
              <w:t xml:space="preserve">vante </w:t>
            </w:r>
            <w:r w:rsidR="0035425C" w:rsidRPr="00AF3A61">
              <w:rPr>
                <w:b/>
                <w:lang w:val="pt-BR"/>
              </w:rPr>
              <w:t>no</w:t>
            </w:r>
            <w:r w:rsidRPr="00AF3A61">
              <w:rPr>
                <w:b/>
                <w:lang w:val="pt-BR"/>
              </w:rPr>
              <w:t xml:space="preserve"> </w:t>
            </w:r>
            <w:r w:rsidR="0035425C" w:rsidRPr="00AF3A61">
              <w:rPr>
                <w:b/>
                <w:lang w:val="pt-BR"/>
              </w:rPr>
              <w:t>trabalho</w:t>
            </w:r>
          </w:p>
        </w:tc>
      </w:tr>
      <w:tr w:rsidR="002471D8" w:rsidRPr="00A14F81" w14:paraId="226B32C1" w14:textId="77777777" w:rsidTr="0085321C">
        <w:tc>
          <w:tcPr>
            <w:tcW w:w="673" w:type="dxa"/>
            <w:tcBorders>
              <w:top w:val="single" w:sz="12" w:space="0" w:color="auto"/>
              <w:bottom w:val="single" w:sz="6" w:space="0" w:color="auto"/>
            </w:tcBorders>
          </w:tcPr>
          <w:p w14:paraId="335D1B06" w14:textId="6A3613CB" w:rsidR="002471D8" w:rsidRPr="00AF3A61" w:rsidRDefault="002471D8" w:rsidP="002F5BEB">
            <w:pPr>
              <w:suppressAutoHyphens/>
              <w:ind w:right="-72"/>
              <w:rPr>
                <w:bCs/>
                <w:i/>
                <w:spacing w:val="-2"/>
                <w:lang w:val="pt-BR"/>
              </w:rPr>
            </w:pPr>
            <w:r w:rsidRPr="00AF3A61">
              <w:rPr>
                <w:bCs/>
                <w:i/>
                <w:spacing w:val="-2"/>
                <w:lang w:val="pt-BR"/>
              </w:rPr>
              <w:t>1</w:t>
            </w:r>
            <w:r w:rsidR="002F5BEB">
              <w:rPr>
                <w:bCs/>
                <w:i/>
                <w:spacing w:val="-2"/>
                <w:lang w:val="pt-BR"/>
              </w:rPr>
              <w:t>.</w:t>
            </w:r>
          </w:p>
        </w:tc>
        <w:tc>
          <w:tcPr>
            <w:tcW w:w="3375" w:type="dxa"/>
            <w:gridSpan w:val="2"/>
            <w:tcBorders>
              <w:top w:val="single" w:sz="12" w:space="0" w:color="auto"/>
              <w:bottom w:val="single" w:sz="6" w:space="0" w:color="auto"/>
            </w:tcBorders>
          </w:tcPr>
          <w:p w14:paraId="15E29085" w14:textId="3AA85E80" w:rsidR="002471D8" w:rsidRPr="00AF3A61" w:rsidRDefault="008E5BC1" w:rsidP="002F5BEB">
            <w:pPr>
              <w:suppressAutoHyphens/>
              <w:ind w:right="-72"/>
              <w:rPr>
                <w:bCs/>
                <w:i/>
                <w:spacing w:val="-2"/>
                <w:lang w:val="pt-BR"/>
              </w:rPr>
            </w:pPr>
            <w:r w:rsidRPr="00AF3A61">
              <w:rPr>
                <w:bCs/>
                <w:i/>
                <w:spacing w:val="-2"/>
                <w:lang w:val="pt-BR"/>
              </w:rPr>
              <w:t xml:space="preserve">[Representante </w:t>
            </w:r>
            <w:r w:rsidR="002C188F" w:rsidRPr="00AF3A61">
              <w:rPr>
                <w:bCs/>
                <w:i/>
                <w:spacing w:val="-2"/>
                <w:lang w:val="pt-BR"/>
              </w:rPr>
              <w:t>do Empreiteiro</w:t>
            </w:r>
            <w:r w:rsidRPr="00AF3A61">
              <w:rPr>
                <w:bCs/>
                <w:i/>
                <w:spacing w:val="-2"/>
                <w:lang w:val="pt-BR"/>
              </w:rPr>
              <w:t>]</w:t>
            </w:r>
          </w:p>
        </w:tc>
        <w:tc>
          <w:tcPr>
            <w:tcW w:w="2744" w:type="dxa"/>
            <w:tcBorders>
              <w:top w:val="single" w:sz="12" w:space="0" w:color="auto"/>
              <w:bottom w:val="single" w:sz="6" w:space="0" w:color="auto"/>
            </w:tcBorders>
          </w:tcPr>
          <w:p w14:paraId="2FCF01E7" w14:textId="683E2B91" w:rsidR="002471D8" w:rsidRPr="00AF3A61" w:rsidRDefault="00671B38" w:rsidP="002F5BEB">
            <w:pPr>
              <w:suppressAutoHyphens/>
              <w:ind w:right="-72"/>
              <w:rPr>
                <w:bCs/>
                <w:i/>
                <w:spacing w:val="-2"/>
                <w:lang w:val="pt-BR"/>
              </w:rPr>
            </w:pPr>
            <w:r w:rsidRPr="00AF3A61">
              <w:rPr>
                <w:bCs/>
                <w:i/>
                <w:spacing w:val="-2"/>
                <w:lang w:val="pt-BR"/>
              </w:rPr>
              <w:t>por exemplo, diploma em área relevante.</w:t>
            </w:r>
          </w:p>
        </w:tc>
        <w:tc>
          <w:tcPr>
            <w:tcW w:w="2563" w:type="dxa"/>
            <w:tcBorders>
              <w:top w:val="single" w:sz="12" w:space="0" w:color="auto"/>
              <w:bottom w:val="single" w:sz="6" w:space="0" w:color="auto"/>
            </w:tcBorders>
          </w:tcPr>
          <w:p w14:paraId="3388CE9D" w14:textId="3A88345C" w:rsidR="002471D8" w:rsidRPr="003144C0" w:rsidRDefault="00542045" w:rsidP="002F5BEB">
            <w:pPr>
              <w:suppressAutoHyphens/>
              <w:ind w:right="-72"/>
              <w:rPr>
                <w:bCs/>
                <w:i/>
                <w:spacing w:val="-2"/>
                <w:lang w:val="pt-BR"/>
              </w:rPr>
            </w:pPr>
            <w:r w:rsidRPr="003144C0">
              <w:rPr>
                <w:bCs/>
                <w:i/>
                <w:spacing w:val="-2"/>
                <w:lang w:val="pt-BR"/>
              </w:rPr>
              <w:t xml:space="preserve">por exemplo, mínimo de 10 anos </w:t>
            </w:r>
            <w:r w:rsidR="00DD76FC" w:rsidRPr="003144C0">
              <w:rPr>
                <w:bCs/>
                <w:i/>
                <w:spacing w:val="-2"/>
                <w:lang w:val="pt-BR"/>
              </w:rPr>
              <w:t>trabalhando em proje</w:t>
            </w:r>
            <w:r w:rsidR="00116C08" w:rsidRPr="003144C0">
              <w:rPr>
                <w:bCs/>
                <w:i/>
                <w:spacing w:val="-2"/>
                <w:lang w:val="pt-BR"/>
              </w:rPr>
              <w:t xml:space="preserve">tos de construção </w:t>
            </w:r>
            <w:r w:rsidR="00DD76FC" w:rsidRPr="003144C0">
              <w:rPr>
                <w:bCs/>
                <w:i/>
                <w:spacing w:val="-2"/>
                <w:lang w:val="pt-BR"/>
              </w:rPr>
              <w:t>em ambientes de trabalho semelhantes</w:t>
            </w:r>
          </w:p>
        </w:tc>
      </w:tr>
      <w:tr w:rsidR="002471D8" w:rsidRPr="00A14F81" w14:paraId="238542C4" w14:textId="77777777" w:rsidTr="00490A91">
        <w:tc>
          <w:tcPr>
            <w:tcW w:w="9355" w:type="dxa"/>
            <w:gridSpan w:val="5"/>
            <w:tcBorders>
              <w:top w:val="single" w:sz="6" w:space="0" w:color="auto"/>
            </w:tcBorders>
            <w:vAlign w:val="center"/>
          </w:tcPr>
          <w:p w14:paraId="0586E82A" w14:textId="31BFEA77" w:rsidR="002471D8" w:rsidRPr="00AF3A61" w:rsidRDefault="00DD76FC" w:rsidP="00EE68C9">
            <w:pPr>
              <w:keepNext/>
              <w:suppressAutoHyphens/>
              <w:spacing w:before="120" w:after="120"/>
              <w:ind w:left="169"/>
              <w:jc w:val="both"/>
              <w:outlineLvl w:val="1"/>
              <w:rPr>
                <w:b/>
                <w:bCs/>
                <w:i/>
                <w:spacing w:val="-2"/>
                <w:lang w:val="pt-BR"/>
              </w:rPr>
            </w:pPr>
            <w:r>
              <w:rPr>
                <w:b/>
                <w:bCs/>
                <w:i/>
                <w:spacing w:val="-2"/>
                <w:lang w:val="pt-BR"/>
              </w:rPr>
              <w:t>Pessoal-chave</w:t>
            </w:r>
            <w:r w:rsidR="00BA7689" w:rsidRPr="00AF3A61">
              <w:rPr>
                <w:b/>
                <w:bCs/>
                <w:i/>
                <w:spacing w:val="-2"/>
                <w:lang w:val="pt-BR"/>
              </w:rPr>
              <w:t xml:space="preserve"> </w:t>
            </w:r>
            <w:r w:rsidR="008E5BC1" w:rsidRPr="00AF3A61">
              <w:rPr>
                <w:b/>
                <w:bCs/>
                <w:i/>
                <w:spacing w:val="-2"/>
                <w:lang w:val="pt-BR"/>
              </w:rPr>
              <w:t xml:space="preserve">para </w:t>
            </w:r>
            <w:r w:rsidR="0035425C" w:rsidRPr="00AF3A61">
              <w:rPr>
                <w:b/>
                <w:bCs/>
                <w:i/>
                <w:spacing w:val="-2"/>
                <w:lang w:val="pt-BR"/>
              </w:rPr>
              <w:t>o</w:t>
            </w:r>
            <w:r w:rsidR="008E5BC1" w:rsidRPr="00AF3A61">
              <w:rPr>
                <w:b/>
                <w:bCs/>
                <w:i/>
                <w:spacing w:val="-2"/>
                <w:lang w:val="pt-BR"/>
              </w:rPr>
              <w:t xml:space="preserve"> </w:t>
            </w:r>
            <w:r w:rsidR="0035425C" w:rsidRPr="00AF3A61">
              <w:rPr>
                <w:b/>
                <w:bCs/>
                <w:i/>
                <w:spacing w:val="-2"/>
                <w:lang w:val="pt-BR"/>
              </w:rPr>
              <w:t>desenho</w:t>
            </w:r>
          </w:p>
        </w:tc>
      </w:tr>
      <w:tr w:rsidR="002471D8" w:rsidRPr="00AF3A61" w14:paraId="724CA702" w14:textId="77777777" w:rsidTr="0085321C">
        <w:tc>
          <w:tcPr>
            <w:tcW w:w="673" w:type="dxa"/>
          </w:tcPr>
          <w:p w14:paraId="4A5F12D3" w14:textId="77777777" w:rsidR="002471D8" w:rsidRPr="00AF3A61" w:rsidRDefault="002471D8" w:rsidP="00EE68C9">
            <w:pPr>
              <w:suppressAutoHyphens/>
              <w:ind w:right="-72"/>
              <w:jc w:val="both"/>
              <w:rPr>
                <w:bCs/>
                <w:i/>
                <w:spacing w:val="-2"/>
                <w:lang w:val="pt-BR"/>
              </w:rPr>
            </w:pPr>
            <w:r w:rsidRPr="00AF3A61">
              <w:rPr>
                <w:bCs/>
                <w:i/>
                <w:spacing w:val="-2"/>
                <w:lang w:val="pt-BR"/>
              </w:rPr>
              <w:t>2.</w:t>
            </w:r>
          </w:p>
        </w:tc>
        <w:tc>
          <w:tcPr>
            <w:tcW w:w="3375" w:type="dxa"/>
            <w:gridSpan w:val="2"/>
          </w:tcPr>
          <w:p w14:paraId="3C61F647" w14:textId="3B8E4341" w:rsidR="002471D8" w:rsidRPr="00AF3A61" w:rsidRDefault="008E5BC1" w:rsidP="002E1C38">
            <w:pPr>
              <w:suppressAutoHyphens/>
              <w:ind w:left="191" w:right="-72"/>
              <w:jc w:val="both"/>
              <w:rPr>
                <w:bCs/>
                <w:i/>
                <w:spacing w:val="-2"/>
                <w:lang w:val="pt-BR"/>
              </w:rPr>
            </w:pPr>
            <w:r w:rsidRPr="00AF3A61">
              <w:rPr>
                <w:bCs/>
                <w:i/>
                <w:spacing w:val="-2"/>
                <w:lang w:val="pt-BR"/>
              </w:rPr>
              <w:t>[</w:t>
            </w:r>
            <w:r w:rsidR="00637C33" w:rsidRPr="00AF3A61">
              <w:rPr>
                <w:bCs/>
                <w:i/>
                <w:spacing w:val="-2"/>
                <w:lang w:val="pt-BR"/>
              </w:rPr>
              <w:t>Chefe de</w:t>
            </w:r>
            <w:r w:rsidRPr="00AF3A61">
              <w:rPr>
                <w:bCs/>
                <w:i/>
                <w:spacing w:val="-2"/>
                <w:lang w:val="pt-BR"/>
              </w:rPr>
              <w:t xml:space="preserve"> </w:t>
            </w:r>
            <w:r w:rsidR="00666CC1">
              <w:rPr>
                <w:bCs/>
                <w:i/>
                <w:spacing w:val="-2"/>
                <w:lang w:val="pt-BR"/>
              </w:rPr>
              <w:t>Desenho</w:t>
            </w:r>
            <w:r w:rsidRPr="00AF3A61">
              <w:rPr>
                <w:bCs/>
                <w:i/>
                <w:spacing w:val="-2"/>
                <w:lang w:val="pt-BR"/>
              </w:rPr>
              <w:t>]</w:t>
            </w:r>
          </w:p>
        </w:tc>
        <w:tc>
          <w:tcPr>
            <w:tcW w:w="2744" w:type="dxa"/>
          </w:tcPr>
          <w:p w14:paraId="1531E287" w14:textId="77777777" w:rsidR="002471D8" w:rsidRPr="00AF3A61" w:rsidRDefault="002471D8" w:rsidP="00EE68C9">
            <w:pPr>
              <w:suppressAutoHyphens/>
              <w:ind w:left="78" w:right="-72"/>
              <w:jc w:val="both"/>
              <w:rPr>
                <w:lang w:val="pt-BR"/>
              </w:rPr>
            </w:pPr>
          </w:p>
        </w:tc>
        <w:tc>
          <w:tcPr>
            <w:tcW w:w="2563" w:type="dxa"/>
          </w:tcPr>
          <w:p w14:paraId="35CC1BA0" w14:textId="77777777" w:rsidR="002471D8" w:rsidRPr="00AF3A61" w:rsidRDefault="002471D8" w:rsidP="00EE68C9">
            <w:pPr>
              <w:suppressAutoHyphens/>
              <w:ind w:left="169"/>
              <w:jc w:val="both"/>
              <w:rPr>
                <w:lang w:val="pt-BR"/>
              </w:rPr>
            </w:pPr>
          </w:p>
        </w:tc>
      </w:tr>
      <w:tr w:rsidR="00490A91" w:rsidRPr="00AF3A61" w14:paraId="73969262" w14:textId="77777777" w:rsidTr="0085321C">
        <w:tc>
          <w:tcPr>
            <w:tcW w:w="673" w:type="dxa"/>
          </w:tcPr>
          <w:p w14:paraId="73228D77" w14:textId="2287585B" w:rsidR="00490A91" w:rsidRPr="00AF3A61" w:rsidRDefault="00490A91" w:rsidP="00EE68C9">
            <w:pPr>
              <w:suppressAutoHyphens/>
              <w:ind w:right="-72"/>
              <w:jc w:val="both"/>
              <w:rPr>
                <w:bCs/>
                <w:i/>
                <w:spacing w:val="-2"/>
                <w:lang w:val="pt-BR"/>
              </w:rPr>
            </w:pPr>
            <w:r w:rsidRPr="00AF3A61">
              <w:rPr>
                <w:bCs/>
                <w:i/>
                <w:spacing w:val="-2"/>
                <w:lang w:val="pt-BR"/>
              </w:rPr>
              <w:t xml:space="preserve">3. </w:t>
            </w:r>
          </w:p>
        </w:tc>
        <w:tc>
          <w:tcPr>
            <w:tcW w:w="3375" w:type="dxa"/>
            <w:gridSpan w:val="2"/>
          </w:tcPr>
          <w:p w14:paraId="0F99F93B" w14:textId="2971C473" w:rsidR="00490A91" w:rsidRPr="00AF3A61" w:rsidRDefault="00637C33" w:rsidP="00DD76FC">
            <w:pPr>
              <w:suppressAutoHyphens/>
              <w:ind w:left="191" w:right="-72"/>
              <w:rPr>
                <w:bCs/>
                <w:i/>
                <w:spacing w:val="-2"/>
                <w:lang w:val="pt-BR"/>
              </w:rPr>
            </w:pPr>
            <w:r w:rsidRPr="00AF3A61">
              <w:rPr>
                <w:bCs/>
                <w:i/>
                <w:spacing w:val="-2"/>
                <w:lang w:val="pt-BR"/>
              </w:rPr>
              <w:t>[Chefe de Supervisão Técnica]</w:t>
            </w:r>
          </w:p>
        </w:tc>
        <w:tc>
          <w:tcPr>
            <w:tcW w:w="2744" w:type="dxa"/>
          </w:tcPr>
          <w:p w14:paraId="20FB0E99" w14:textId="77777777" w:rsidR="00490A91" w:rsidRPr="00AF3A61" w:rsidRDefault="00490A91" w:rsidP="00EE68C9">
            <w:pPr>
              <w:suppressAutoHyphens/>
              <w:ind w:left="78" w:right="-72"/>
              <w:jc w:val="both"/>
              <w:rPr>
                <w:lang w:val="pt-BR"/>
              </w:rPr>
            </w:pPr>
          </w:p>
        </w:tc>
        <w:tc>
          <w:tcPr>
            <w:tcW w:w="2563" w:type="dxa"/>
          </w:tcPr>
          <w:p w14:paraId="5A6BC5F8" w14:textId="77777777" w:rsidR="00490A91" w:rsidRPr="00AF3A61" w:rsidRDefault="00490A91" w:rsidP="00EE68C9">
            <w:pPr>
              <w:suppressAutoHyphens/>
              <w:ind w:left="169"/>
              <w:jc w:val="both"/>
              <w:rPr>
                <w:lang w:val="pt-BR"/>
              </w:rPr>
            </w:pPr>
          </w:p>
        </w:tc>
      </w:tr>
      <w:tr w:rsidR="002471D8" w:rsidRPr="00A14F81" w14:paraId="39E2CCEB" w14:textId="77777777" w:rsidTr="0085321C">
        <w:tc>
          <w:tcPr>
            <w:tcW w:w="673" w:type="dxa"/>
          </w:tcPr>
          <w:p w14:paraId="01AFE86C" w14:textId="53BCD64C" w:rsidR="002471D8" w:rsidRPr="00AF3A61" w:rsidRDefault="00490A91" w:rsidP="00EE68C9">
            <w:pPr>
              <w:suppressAutoHyphens/>
              <w:ind w:right="-72"/>
              <w:jc w:val="both"/>
              <w:rPr>
                <w:bCs/>
                <w:i/>
                <w:spacing w:val="-2"/>
                <w:lang w:val="pt-BR"/>
              </w:rPr>
            </w:pPr>
            <w:r w:rsidRPr="00AF3A61">
              <w:rPr>
                <w:bCs/>
                <w:i/>
                <w:spacing w:val="-2"/>
                <w:lang w:val="pt-BR"/>
              </w:rPr>
              <w:lastRenderedPageBreak/>
              <w:t>4</w:t>
            </w:r>
            <w:r w:rsidR="002471D8" w:rsidRPr="00AF3A61">
              <w:rPr>
                <w:bCs/>
                <w:i/>
                <w:spacing w:val="-2"/>
                <w:lang w:val="pt-BR"/>
              </w:rPr>
              <w:t>.</w:t>
            </w:r>
          </w:p>
        </w:tc>
        <w:tc>
          <w:tcPr>
            <w:tcW w:w="3375" w:type="dxa"/>
            <w:gridSpan w:val="2"/>
          </w:tcPr>
          <w:p w14:paraId="5D415F12" w14:textId="77777777" w:rsidR="002471D8" w:rsidRDefault="008E5BC1" w:rsidP="002E1C38">
            <w:pPr>
              <w:suppressAutoHyphens/>
              <w:ind w:left="191" w:right="258"/>
              <w:jc w:val="center"/>
              <w:rPr>
                <w:bCs/>
                <w:i/>
                <w:spacing w:val="-2"/>
                <w:lang w:val="pt-BR"/>
              </w:rPr>
            </w:pPr>
            <w:r w:rsidRPr="00DD76FC">
              <w:rPr>
                <w:bCs/>
                <w:i/>
                <w:spacing w:val="-2"/>
                <w:lang w:val="pt-BR"/>
              </w:rPr>
              <w:t>[Especialista</w:t>
            </w:r>
            <w:r w:rsidRPr="00AF3A61">
              <w:rPr>
                <w:b/>
                <w:bCs/>
                <w:i/>
                <w:spacing w:val="-2"/>
                <w:lang w:val="pt-BR"/>
              </w:rPr>
              <w:t xml:space="preserve"> </w:t>
            </w:r>
            <w:r w:rsidRPr="00DD76FC">
              <w:rPr>
                <w:bCs/>
                <w:i/>
                <w:spacing w:val="-2"/>
                <w:lang w:val="pt-BR"/>
              </w:rPr>
              <w:t>e</w:t>
            </w:r>
            <w:r w:rsidR="00DD76FC">
              <w:rPr>
                <w:bCs/>
                <w:i/>
                <w:spacing w:val="-2"/>
                <w:lang w:val="pt-BR"/>
              </w:rPr>
              <w:t>m</w:t>
            </w:r>
            <w:r w:rsidRPr="00DD76FC">
              <w:rPr>
                <w:bCs/>
                <w:i/>
                <w:spacing w:val="-2"/>
                <w:lang w:val="pt-BR"/>
              </w:rPr>
              <w:t xml:space="preserve"> </w:t>
            </w:r>
            <w:r w:rsidR="00A94BB5" w:rsidRPr="00DD76FC">
              <w:rPr>
                <w:bCs/>
                <w:i/>
                <w:spacing w:val="-2"/>
                <w:lang w:val="pt-BR"/>
              </w:rPr>
              <w:t xml:space="preserve">Avaliação </w:t>
            </w:r>
            <w:r w:rsidRPr="00DD76FC">
              <w:rPr>
                <w:bCs/>
                <w:i/>
                <w:spacing w:val="-2"/>
                <w:lang w:val="pt-BR"/>
              </w:rPr>
              <w:t>de Impacto Ambiental]</w:t>
            </w:r>
          </w:p>
          <w:p w14:paraId="547431E7" w14:textId="7F077C88" w:rsidR="00A8549E" w:rsidRPr="00AF3A61" w:rsidRDefault="00A8549E" w:rsidP="00DD76FC">
            <w:pPr>
              <w:suppressAutoHyphens/>
              <w:ind w:left="191" w:right="-72"/>
              <w:rPr>
                <w:b/>
                <w:bCs/>
                <w:i/>
                <w:spacing w:val="-2"/>
                <w:lang w:val="pt-BR"/>
              </w:rPr>
            </w:pPr>
          </w:p>
        </w:tc>
        <w:tc>
          <w:tcPr>
            <w:tcW w:w="2744" w:type="dxa"/>
          </w:tcPr>
          <w:p w14:paraId="08AB4D61" w14:textId="77777777" w:rsidR="002471D8" w:rsidRPr="00AF3A61" w:rsidRDefault="002471D8" w:rsidP="00EE68C9">
            <w:pPr>
              <w:suppressAutoHyphens/>
              <w:ind w:left="78" w:right="-72"/>
              <w:jc w:val="both"/>
              <w:rPr>
                <w:lang w:val="pt-BR"/>
              </w:rPr>
            </w:pPr>
          </w:p>
        </w:tc>
        <w:tc>
          <w:tcPr>
            <w:tcW w:w="2563" w:type="dxa"/>
          </w:tcPr>
          <w:p w14:paraId="2EC44048" w14:textId="77777777" w:rsidR="002471D8" w:rsidRPr="00AF3A61" w:rsidRDefault="002471D8" w:rsidP="00EE68C9">
            <w:pPr>
              <w:suppressAutoHyphens/>
              <w:ind w:left="169"/>
              <w:jc w:val="both"/>
              <w:rPr>
                <w:lang w:val="pt-BR"/>
              </w:rPr>
            </w:pPr>
          </w:p>
        </w:tc>
      </w:tr>
      <w:tr w:rsidR="002471D8" w:rsidRPr="00A14F81" w14:paraId="2F21CCE5" w14:textId="77777777" w:rsidTr="0085321C">
        <w:trPr>
          <w:trHeight w:val="346"/>
        </w:trPr>
        <w:tc>
          <w:tcPr>
            <w:tcW w:w="673" w:type="dxa"/>
          </w:tcPr>
          <w:p w14:paraId="4CDC2724" w14:textId="0E76124E" w:rsidR="002471D8" w:rsidRPr="00AF3A61" w:rsidRDefault="00490A91" w:rsidP="00EE68C9">
            <w:pPr>
              <w:suppressAutoHyphens/>
              <w:ind w:right="-72"/>
              <w:jc w:val="both"/>
              <w:rPr>
                <w:bCs/>
                <w:i/>
                <w:spacing w:val="-2"/>
                <w:lang w:val="pt-BR"/>
              </w:rPr>
            </w:pPr>
            <w:r w:rsidRPr="00AF3A61">
              <w:rPr>
                <w:bCs/>
                <w:i/>
                <w:spacing w:val="-2"/>
                <w:lang w:val="pt-BR"/>
              </w:rPr>
              <w:t>5</w:t>
            </w:r>
            <w:r w:rsidR="002471D8" w:rsidRPr="00AF3A61">
              <w:rPr>
                <w:bCs/>
                <w:i/>
                <w:spacing w:val="-2"/>
                <w:lang w:val="pt-BR"/>
              </w:rPr>
              <w:t>.</w:t>
            </w:r>
          </w:p>
        </w:tc>
        <w:tc>
          <w:tcPr>
            <w:tcW w:w="3375" w:type="dxa"/>
            <w:gridSpan w:val="2"/>
          </w:tcPr>
          <w:p w14:paraId="1E2A6971" w14:textId="53148145" w:rsidR="002471D8" w:rsidRDefault="008E5BC1" w:rsidP="00DD76FC">
            <w:pPr>
              <w:suppressAutoHyphens/>
              <w:ind w:left="191" w:right="-72"/>
              <w:rPr>
                <w:bCs/>
                <w:i/>
                <w:spacing w:val="-2"/>
                <w:lang w:val="pt-BR"/>
              </w:rPr>
            </w:pPr>
            <w:r w:rsidRPr="00AF3A61">
              <w:rPr>
                <w:bCs/>
                <w:i/>
                <w:spacing w:val="-2"/>
                <w:lang w:val="pt-BR"/>
              </w:rPr>
              <w:t xml:space="preserve">[Especialista </w:t>
            </w:r>
            <w:r w:rsidR="00DD76FC">
              <w:rPr>
                <w:bCs/>
                <w:i/>
                <w:spacing w:val="-2"/>
                <w:lang w:val="pt-BR"/>
              </w:rPr>
              <w:t>em</w:t>
            </w:r>
            <w:r w:rsidRPr="00AF3A61">
              <w:rPr>
                <w:bCs/>
                <w:i/>
                <w:spacing w:val="-2"/>
                <w:lang w:val="pt-BR"/>
              </w:rPr>
              <w:t xml:space="preserve"> </w:t>
            </w:r>
            <w:r w:rsidR="00A94BB5" w:rsidRPr="00AF3A61">
              <w:rPr>
                <w:bCs/>
                <w:i/>
                <w:spacing w:val="-2"/>
                <w:lang w:val="pt-BR"/>
              </w:rPr>
              <w:t xml:space="preserve">Avaliação </w:t>
            </w:r>
            <w:r w:rsidRPr="00AF3A61">
              <w:rPr>
                <w:bCs/>
                <w:i/>
                <w:spacing w:val="-2"/>
                <w:lang w:val="pt-BR"/>
              </w:rPr>
              <w:t xml:space="preserve">de </w:t>
            </w:r>
            <w:r w:rsidR="002E1C38">
              <w:rPr>
                <w:bCs/>
                <w:i/>
                <w:spacing w:val="-2"/>
                <w:lang w:val="pt-BR"/>
              </w:rPr>
              <w:t>I</w:t>
            </w:r>
            <w:r w:rsidRPr="00AF3A61">
              <w:rPr>
                <w:bCs/>
                <w:i/>
                <w:spacing w:val="-2"/>
                <w:lang w:val="pt-BR"/>
              </w:rPr>
              <w:t xml:space="preserve">mpacto </w:t>
            </w:r>
            <w:r w:rsidR="002E1C38">
              <w:rPr>
                <w:bCs/>
                <w:i/>
                <w:spacing w:val="-2"/>
                <w:lang w:val="pt-BR"/>
              </w:rPr>
              <w:t>S</w:t>
            </w:r>
            <w:r w:rsidRPr="00AF3A61">
              <w:rPr>
                <w:bCs/>
                <w:i/>
                <w:spacing w:val="-2"/>
                <w:lang w:val="pt-BR"/>
              </w:rPr>
              <w:t>ocial]</w:t>
            </w:r>
          </w:p>
          <w:p w14:paraId="34D66CC4" w14:textId="2FE92482" w:rsidR="00A8549E" w:rsidRPr="00AF3A61" w:rsidRDefault="00A8549E" w:rsidP="00DD76FC">
            <w:pPr>
              <w:suppressAutoHyphens/>
              <w:ind w:left="191" w:right="-72"/>
              <w:rPr>
                <w:bCs/>
                <w:i/>
                <w:spacing w:val="-2"/>
                <w:lang w:val="pt-BR"/>
              </w:rPr>
            </w:pPr>
          </w:p>
        </w:tc>
        <w:tc>
          <w:tcPr>
            <w:tcW w:w="2744" w:type="dxa"/>
          </w:tcPr>
          <w:p w14:paraId="21176921" w14:textId="77777777" w:rsidR="002471D8" w:rsidRPr="00AF3A61" w:rsidRDefault="002471D8" w:rsidP="00EE68C9">
            <w:pPr>
              <w:suppressAutoHyphens/>
              <w:ind w:left="78" w:right="-72"/>
              <w:jc w:val="both"/>
              <w:rPr>
                <w:lang w:val="pt-BR"/>
              </w:rPr>
            </w:pPr>
          </w:p>
        </w:tc>
        <w:tc>
          <w:tcPr>
            <w:tcW w:w="2563" w:type="dxa"/>
          </w:tcPr>
          <w:p w14:paraId="1A28ED3C" w14:textId="77777777" w:rsidR="002471D8" w:rsidRPr="00AF3A61" w:rsidRDefault="002471D8" w:rsidP="00EE68C9">
            <w:pPr>
              <w:suppressAutoHyphens/>
              <w:ind w:left="169"/>
              <w:jc w:val="both"/>
              <w:rPr>
                <w:lang w:val="pt-BR"/>
              </w:rPr>
            </w:pPr>
          </w:p>
        </w:tc>
      </w:tr>
      <w:tr w:rsidR="002471D8" w:rsidRPr="00A14F81" w14:paraId="77BEC588" w14:textId="77777777" w:rsidTr="0085321C">
        <w:tc>
          <w:tcPr>
            <w:tcW w:w="673" w:type="dxa"/>
          </w:tcPr>
          <w:p w14:paraId="3EBE4C93" w14:textId="62A8F501" w:rsidR="002471D8" w:rsidRPr="00AF3A61" w:rsidRDefault="00490A91" w:rsidP="00EE68C9">
            <w:pPr>
              <w:suppressAutoHyphens/>
              <w:ind w:right="-72"/>
              <w:jc w:val="both"/>
              <w:rPr>
                <w:bCs/>
                <w:i/>
                <w:spacing w:val="-2"/>
                <w:lang w:val="pt-BR"/>
              </w:rPr>
            </w:pPr>
            <w:r w:rsidRPr="00AF3A61">
              <w:rPr>
                <w:bCs/>
                <w:i/>
                <w:spacing w:val="-2"/>
                <w:lang w:val="pt-BR"/>
              </w:rPr>
              <w:t>6</w:t>
            </w:r>
            <w:r w:rsidR="002471D8" w:rsidRPr="00AF3A61">
              <w:rPr>
                <w:bCs/>
                <w:i/>
                <w:spacing w:val="-2"/>
                <w:lang w:val="pt-BR"/>
              </w:rPr>
              <w:t>.</w:t>
            </w:r>
          </w:p>
        </w:tc>
        <w:tc>
          <w:tcPr>
            <w:tcW w:w="3375" w:type="dxa"/>
            <w:gridSpan w:val="2"/>
          </w:tcPr>
          <w:p w14:paraId="34C1A9AD" w14:textId="77777777" w:rsidR="002471D8" w:rsidRDefault="008E5BC1" w:rsidP="00DD76FC">
            <w:pPr>
              <w:suppressAutoHyphens/>
              <w:ind w:left="191" w:right="-72"/>
              <w:rPr>
                <w:bCs/>
                <w:i/>
                <w:spacing w:val="-2"/>
                <w:lang w:val="pt-BR"/>
              </w:rPr>
            </w:pPr>
            <w:r w:rsidRPr="00DD76FC">
              <w:rPr>
                <w:bCs/>
                <w:i/>
                <w:spacing w:val="-2"/>
                <w:lang w:val="pt-BR"/>
              </w:rPr>
              <w:t xml:space="preserve">[Especialista </w:t>
            </w:r>
            <w:r w:rsidR="00DD76FC" w:rsidRPr="00DD76FC">
              <w:rPr>
                <w:bCs/>
                <w:i/>
                <w:spacing w:val="-2"/>
                <w:lang w:val="pt-BR"/>
              </w:rPr>
              <w:t>em</w:t>
            </w:r>
            <w:r w:rsidRPr="00DD76FC">
              <w:rPr>
                <w:bCs/>
                <w:i/>
                <w:spacing w:val="-2"/>
                <w:lang w:val="pt-BR"/>
              </w:rPr>
              <w:t xml:space="preserve"> </w:t>
            </w:r>
            <w:r w:rsidR="00A94BB5" w:rsidRPr="00DD76FC">
              <w:rPr>
                <w:bCs/>
                <w:i/>
                <w:spacing w:val="-2"/>
                <w:lang w:val="pt-BR"/>
              </w:rPr>
              <w:t>Saúde e Segurança</w:t>
            </w:r>
            <w:r w:rsidRPr="00DD76FC">
              <w:rPr>
                <w:bCs/>
                <w:i/>
                <w:spacing w:val="-2"/>
                <w:lang w:val="pt-BR"/>
              </w:rPr>
              <w:t>]</w:t>
            </w:r>
          </w:p>
          <w:p w14:paraId="258C8603" w14:textId="5C1BE233" w:rsidR="00A8549E" w:rsidRPr="00DD76FC" w:rsidRDefault="00A8549E" w:rsidP="00DD76FC">
            <w:pPr>
              <w:suppressAutoHyphens/>
              <w:ind w:left="191" w:right="-72"/>
              <w:rPr>
                <w:bCs/>
                <w:i/>
                <w:spacing w:val="-2"/>
                <w:lang w:val="pt-BR"/>
              </w:rPr>
            </w:pPr>
          </w:p>
        </w:tc>
        <w:tc>
          <w:tcPr>
            <w:tcW w:w="2744" w:type="dxa"/>
          </w:tcPr>
          <w:p w14:paraId="1AFDD611" w14:textId="77777777" w:rsidR="002471D8" w:rsidRPr="00AF3A61" w:rsidRDefault="002471D8" w:rsidP="00EE68C9">
            <w:pPr>
              <w:suppressAutoHyphens/>
              <w:ind w:left="78" w:right="-72"/>
              <w:jc w:val="both"/>
              <w:rPr>
                <w:lang w:val="pt-BR"/>
              </w:rPr>
            </w:pPr>
          </w:p>
        </w:tc>
        <w:tc>
          <w:tcPr>
            <w:tcW w:w="2563" w:type="dxa"/>
          </w:tcPr>
          <w:p w14:paraId="170A0DC4" w14:textId="77777777" w:rsidR="002471D8" w:rsidRPr="00AF3A61" w:rsidRDefault="002471D8" w:rsidP="00EE68C9">
            <w:pPr>
              <w:suppressAutoHyphens/>
              <w:ind w:left="169"/>
              <w:jc w:val="both"/>
              <w:rPr>
                <w:lang w:val="pt-BR"/>
              </w:rPr>
            </w:pPr>
          </w:p>
        </w:tc>
      </w:tr>
      <w:tr w:rsidR="002471D8" w:rsidRPr="00A14F81" w14:paraId="325B48A7" w14:textId="77777777" w:rsidTr="0085321C">
        <w:tc>
          <w:tcPr>
            <w:tcW w:w="673" w:type="dxa"/>
          </w:tcPr>
          <w:p w14:paraId="6CACEE7C" w14:textId="06CC09D3" w:rsidR="002471D8" w:rsidRPr="00AF3A61" w:rsidRDefault="00490A91" w:rsidP="00EE68C9">
            <w:pPr>
              <w:suppressAutoHyphens/>
              <w:ind w:right="-72"/>
              <w:jc w:val="both"/>
              <w:rPr>
                <w:bCs/>
                <w:i/>
                <w:spacing w:val="-2"/>
                <w:lang w:val="pt-BR"/>
              </w:rPr>
            </w:pPr>
            <w:r w:rsidRPr="00AF3A61">
              <w:rPr>
                <w:bCs/>
                <w:i/>
                <w:spacing w:val="-2"/>
                <w:lang w:val="pt-BR"/>
              </w:rPr>
              <w:t>7</w:t>
            </w:r>
            <w:r w:rsidR="002471D8" w:rsidRPr="00AF3A61">
              <w:rPr>
                <w:bCs/>
                <w:i/>
                <w:spacing w:val="-2"/>
                <w:lang w:val="pt-BR"/>
              </w:rPr>
              <w:t>.</w:t>
            </w:r>
          </w:p>
        </w:tc>
        <w:tc>
          <w:tcPr>
            <w:tcW w:w="3375" w:type="dxa"/>
            <w:gridSpan w:val="2"/>
          </w:tcPr>
          <w:p w14:paraId="34FE216C" w14:textId="77777777" w:rsidR="002471D8" w:rsidRDefault="008E5BC1" w:rsidP="00DD76FC">
            <w:pPr>
              <w:suppressAutoHyphens/>
              <w:ind w:left="191" w:right="-72"/>
              <w:rPr>
                <w:bCs/>
                <w:i/>
                <w:spacing w:val="-2"/>
                <w:lang w:val="pt-BR"/>
              </w:rPr>
            </w:pPr>
            <w:r w:rsidRPr="00AF3A61">
              <w:rPr>
                <w:bCs/>
                <w:i/>
                <w:spacing w:val="-2"/>
                <w:lang w:val="pt-BR"/>
              </w:rPr>
              <w:t xml:space="preserve">[Especialistas </w:t>
            </w:r>
            <w:r w:rsidR="00A7092B" w:rsidRPr="00AF3A61">
              <w:rPr>
                <w:bCs/>
                <w:i/>
                <w:spacing w:val="-2"/>
                <w:lang w:val="pt-BR"/>
              </w:rPr>
              <w:t xml:space="preserve">em </w:t>
            </w:r>
            <w:r w:rsidRPr="00AF3A61">
              <w:rPr>
                <w:bCs/>
                <w:i/>
                <w:spacing w:val="-2"/>
                <w:lang w:val="pt-BR"/>
              </w:rPr>
              <w:t>Biodiversidad</w:t>
            </w:r>
            <w:r w:rsidR="00A7092B" w:rsidRPr="00AF3A61">
              <w:rPr>
                <w:bCs/>
                <w:i/>
                <w:spacing w:val="-2"/>
                <w:lang w:val="pt-BR"/>
              </w:rPr>
              <w:t>e</w:t>
            </w:r>
            <w:r w:rsidRPr="00AF3A61">
              <w:rPr>
                <w:bCs/>
                <w:i/>
                <w:spacing w:val="-2"/>
                <w:lang w:val="pt-BR"/>
              </w:rPr>
              <w:t xml:space="preserve">, </w:t>
            </w:r>
            <w:r w:rsidR="00A7092B" w:rsidRPr="00AF3A61">
              <w:rPr>
                <w:bCs/>
                <w:i/>
                <w:spacing w:val="-2"/>
                <w:lang w:val="pt-BR"/>
              </w:rPr>
              <w:t>qualidade do ar</w:t>
            </w:r>
            <w:r w:rsidRPr="00AF3A61">
              <w:rPr>
                <w:bCs/>
                <w:i/>
                <w:spacing w:val="-2"/>
                <w:lang w:val="pt-BR"/>
              </w:rPr>
              <w:t>, ru</w:t>
            </w:r>
            <w:r w:rsidR="00A7092B" w:rsidRPr="00AF3A61">
              <w:rPr>
                <w:bCs/>
                <w:i/>
                <w:spacing w:val="-2"/>
                <w:lang w:val="pt-BR"/>
              </w:rPr>
              <w:t>í</w:t>
            </w:r>
            <w:r w:rsidRPr="00AF3A61">
              <w:rPr>
                <w:bCs/>
                <w:i/>
                <w:spacing w:val="-2"/>
                <w:lang w:val="pt-BR"/>
              </w:rPr>
              <w:t>do, etc.]</w:t>
            </w:r>
          </w:p>
          <w:p w14:paraId="41460375" w14:textId="049721F3" w:rsidR="00A8549E" w:rsidRPr="00AF3A61" w:rsidRDefault="00A8549E" w:rsidP="00DD76FC">
            <w:pPr>
              <w:suppressAutoHyphens/>
              <w:ind w:left="191" w:right="-72"/>
              <w:rPr>
                <w:bCs/>
                <w:i/>
                <w:spacing w:val="-2"/>
                <w:lang w:val="pt-BR"/>
              </w:rPr>
            </w:pPr>
          </w:p>
        </w:tc>
        <w:tc>
          <w:tcPr>
            <w:tcW w:w="2744" w:type="dxa"/>
          </w:tcPr>
          <w:p w14:paraId="35FF7573" w14:textId="77777777" w:rsidR="002471D8" w:rsidRPr="00AF3A61" w:rsidRDefault="002471D8" w:rsidP="00EE68C9">
            <w:pPr>
              <w:suppressAutoHyphens/>
              <w:ind w:left="78" w:right="-72"/>
              <w:jc w:val="both"/>
              <w:rPr>
                <w:lang w:val="pt-BR"/>
              </w:rPr>
            </w:pPr>
          </w:p>
        </w:tc>
        <w:tc>
          <w:tcPr>
            <w:tcW w:w="2563" w:type="dxa"/>
          </w:tcPr>
          <w:p w14:paraId="24497D5E" w14:textId="77777777" w:rsidR="002471D8" w:rsidRPr="00AF3A61" w:rsidRDefault="002471D8" w:rsidP="00EE68C9">
            <w:pPr>
              <w:suppressAutoHyphens/>
              <w:ind w:left="169"/>
              <w:jc w:val="both"/>
              <w:rPr>
                <w:lang w:val="pt-BR"/>
              </w:rPr>
            </w:pPr>
          </w:p>
        </w:tc>
      </w:tr>
      <w:tr w:rsidR="002471D8" w:rsidRPr="00A14F81" w14:paraId="3E0D085B" w14:textId="77777777" w:rsidTr="00490A91">
        <w:tc>
          <w:tcPr>
            <w:tcW w:w="9355" w:type="dxa"/>
            <w:gridSpan w:val="5"/>
            <w:vAlign w:val="center"/>
          </w:tcPr>
          <w:p w14:paraId="72FF0FC6" w14:textId="0A4B153E" w:rsidR="002471D8" w:rsidRPr="00AF3A61" w:rsidRDefault="00DD76FC" w:rsidP="00A8549E">
            <w:pPr>
              <w:keepNext/>
              <w:suppressAutoHyphens/>
              <w:spacing w:before="120" w:after="120"/>
              <w:ind w:left="169"/>
              <w:jc w:val="center"/>
              <w:outlineLvl w:val="1"/>
              <w:rPr>
                <w:lang w:val="pt-BR"/>
              </w:rPr>
            </w:pPr>
            <w:r>
              <w:rPr>
                <w:b/>
                <w:bCs/>
                <w:i/>
                <w:spacing w:val="-2"/>
                <w:lang w:val="pt-BR"/>
              </w:rPr>
              <w:t>Pessoal-chave</w:t>
            </w:r>
            <w:r w:rsidR="008E5BC1" w:rsidRPr="00AF3A61">
              <w:rPr>
                <w:b/>
                <w:bCs/>
                <w:i/>
                <w:spacing w:val="-2"/>
                <w:lang w:val="pt-BR"/>
              </w:rPr>
              <w:t xml:space="preserve"> para </w:t>
            </w:r>
            <w:r w:rsidR="00A7092B" w:rsidRPr="00AF3A61">
              <w:rPr>
                <w:b/>
                <w:bCs/>
                <w:i/>
                <w:spacing w:val="-2"/>
                <w:lang w:val="pt-BR"/>
              </w:rPr>
              <w:t>a construção</w:t>
            </w:r>
          </w:p>
        </w:tc>
      </w:tr>
      <w:tr w:rsidR="002471D8" w:rsidRPr="00AF3A61" w14:paraId="4AAC234B" w14:textId="77777777" w:rsidTr="00365741">
        <w:tc>
          <w:tcPr>
            <w:tcW w:w="832" w:type="dxa"/>
            <w:gridSpan w:val="2"/>
          </w:tcPr>
          <w:p w14:paraId="1506546B" w14:textId="5CA18AB0" w:rsidR="002471D8" w:rsidRPr="00AF3A61" w:rsidRDefault="00490A91" w:rsidP="00EE68C9">
            <w:pPr>
              <w:suppressAutoHyphens/>
              <w:ind w:right="-72"/>
              <w:jc w:val="both"/>
              <w:rPr>
                <w:bCs/>
                <w:i/>
                <w:spacing w:val="-2"/>
                <w:lang w:val="pt-BR"/>
              </w:rPr>
            </w:pPr>
            <w:r w:rsidRPr="00AF3A61">
              <w:rPr>
                <w:bCs/>
                <w:i/>
                <w:spacing w:val="-2"/>
                <w:lang w:val="pt-BR"/>
              </w:rPr>
              <w:t>8</w:t>
            </w:r>
            <w:r w:rsidR="002471D8" w:rsidRPr="00AF3A61">
              <w:rPr>
                <w:bCs/>
                <w:i/>
                <w:spacing w:val="-2"/>
                <w:lang w:val="pt-BR"/>
              </w:rPr>
              <w:t>.</w:t>
            </w:r>
          </w:p>
        </w:tc>
        <w:tc>
          <w:tcPr>
            <w:tcW w:w="3216" w:type="dxa"/>
          </w:tcPr>
          <w:p w14:paraId="1C91DBAE" w14:textId="77777777" w:rsidR="002471D8" w:rsidRDefault="008E5BC1" w:rsidP="00805F03">
            <w:pPr>
              <w:suppressAutoHyphens/>
              <w:ind w:left="191" w:right="-72"/>
              <w:rPr>
                <w:bCs/>
                <w:i/>
                <w:spacing w:val="-2"/>
                <w:lang w:val="pt-BR"/>
              </w:rPr>
            </w:pPr>
            <w:r w:rsidRPr="00AF3A61">
              <w:rPr>
                <w:bCs/>
                <w:i/>
                <w:spacing w:val="-2"/>
                <w:lang w:val="pt-BR"/>
              </w:rPr>
              <w:t xml:space="preserve">[Gerente de </w:t>
            </w:r>
            <w:r w:rsidR="00A7092B" w:rsidRPr="00AF3A61">
              <w:rPr>
                <w:bCs/>
                <w:i/>
                <w:spacing w:val="-2"/>
                <w:lang w:val="pt-BR"/>
              </w:rPr>
              <w:t>construção</w:t>
            </w:r>
            <w:r w:rsidRPr="00AF3A61">
              <w:rPr>
                <w:bCs/>
                <w:i/>
                <w:spacing w:val="-2"/>
                <w:lang w:val="pt-BR"/>
              </w:rPr>
              <w:t>]</w:t>
            </w:r>
          </w:p>
          <w:p w14:paraId="2EE139AE" w14:textId="14550447" w:rsidR="00A8549E" w:rsidRPr="00AF3A61" w:rsidRDefault="00A8549E" w:rsidP="00805F03">
            <w:pPr>
              <w:suppressAutoHyphens/>
              <w:ind w:left="191" w:right="-72"/>
              <w:rPr>
                <w:bCs/>
                <w:i/>
                <w:spacing w:val="-2"/>
                <w:lang w:val="pt-BR"/>
              </w:rPr>
            </w:pPr>
          </w:p>
        </w:tc>
        <w:tc>
          <w:tcPr>
            <w:tcW w:w="2744" w:type="dxa"/>
          </w:tcPr>
          <w:p w14:paraId="116E9384" w14:textId="77777777" w:rsidR="002471D8" w:rsidRPr="00AF3A61" w:rsidRDefault="002471D8" w:rsidP="00EE68C9">
            <w:pPr>
              <w:suppressAutoHyphens/>
              <w:ind w:left="78" w:right="-72"/>
              <w:jc w:val="both"/>
              <w:rPr>
                <w:lang w:val="pt-BR"/>
              </w:rPr>
            </w:pPr>
          </w:p>
        </w:tc>
        <w:tc>
          <w:tcPr>
            <w:tcW w:w="2563" w:type="dxa"/>
          </w:tcPr>
          <w:p w14:paraId="5A1DF77C" w14:textId="77777777" w:rsidR="002471D8" w:rsidRPr="00AF3A61" w:rsidRDefault="002471D8" w:rsidP="00EE68C9">
            <w:pPr>
              <w:suppressAutoHyphens/>
              <w:ind w:left="169"/>
              <w:jc w:val="both"/>
              <w:rPr>
                <w:lang w:val="pt-BR"/>
              </w:rPr>
            </w:pPr>
          </w:p>
        </w:tc>
      </w:tr>
      <w:tr w:rsidR="008E5BC1" w:rsidRPr="00A14F81" w14:paraId="7AFEE42E" w14:textId="77777777" w:rsidTr="00365741">
        <w:tc>
          <w:tcPr>
            <w:tcW w:w="832" w:type="dxa"/>
            <w:gridSpan w:val="2"/>
          </w:tcPr>
          <w:p w14:paraId="6DE7AC65" w14:textId="3C527421" w:rsidR="008E5BC1" w:rsidRPr="00AF3A61" w:rsidRDefault="00490A91" w:rsidP="00EE68C9">
            <w:pPr>
              <w:suppressAutoHyphens/>
              <w:ind w:right="-72"/>
              <w:jc w:val="both"/>
              <w:rPr>
                <w:bCs/>
                <w:i/>
                <w:spacing w:val="-2"/>
                <w:lang w:val="pt-BR"/>
              </w:rPr>
            </w:pPr>
            <w:r w:rsidRPr="00AF3A61">
              <w:rPr>
                <w:bCs/>
                <w:i/>
                <w:spacing w:val="-2"/>
                <w:lang w:val="pt-BR"/>
              </w:rPr>
              <w:t>9</w:t>
            </w:r>
            <w:r w:rsidR="008E5BC1" w:rsidRPr="00AF3A61">
              <w:rPr>
                <w:bCs/>
                <w:i/>
                <w:spacing w:val="-2"/>
                <w:lang w:val="pt-BR"/>
              </w:rPr>
              <w:t>.</w:t>
            </w:r>
          </w:p>
        </w:tc>
        <w:tc>
          <w:tcPr>
            <w:tcW w:w="3216" w:type="dxa"/>
          </w:tcPr>
          <w:p w14:paraId="6BCD9D8B" w14:textId="6AF9D60A" w:rsidR="008E5BC1" w:rsidRPr="00AF3A61" w:rsidRDefault="008E5BC1" w:rsidP="00805F03">
            <w:pPr>
              <w:suppressAutoHyphens/>
              <w:ind w:left="191" w:right="-72"/>
              <w:rPr>
                <w:bCs/>
                <w:i/>
                <w:spacing w:val="-2"/>
                <w:lang w:val="pt-BR"/>
              </w:rPr>
            </w:pPr>
            <w:r w:rsidRPr="00AF3A61">
              <w:rPr>
                <w:bCs/>
                <w:i/>
                <w:spacing w:val="-2"/>
                <w:lang w:val="pt-BR"/>
              </w:rPr>
              <w:t>[</w:t>
            </w:r>
            <w:r w:rsidR="00A7092B" w:rsidRPr="00AF3A61">
              <w:rPr>
                <w:bCs/>
                <w:i/>
                <w:spacing w:val="-2"/>
                <w:lang w:val="pt-BR"/>
              </w:rPr>
              <w:t xml:space="preserve">Chefe </w:t>
            </w:r>
            <w:r w:rsidRPr="00AF3A61">
              <w:rPr>
                <w:bCs/>
                <w:i/>
                <w:spacing w:val="-2"/>
                <w:lang w:val="pt-BR"/>
              </w:rPr>
              <w:t>de Proces</w:t>
            </w:r>
            <w:r w:rsidR="00A7092B" w:rsidRPr="00AF3A61">
              <w:rPr>
                <w:bCs/>
                <w:i/>
                <w:spacing w:val="-2"/>
                <w:lang w:val="pt-BR"/>
              </w:rPr>
              <w:t>s</w:t>
            </w:r>
            <w:r w:rsidRPr="00AF3A61">
              <w:rPr>
                <w:bCs/>
                <w:i/>
                <w:spacing w:val="-2"/>
                <w:lang w:val="pt-BR"/>
              </w:rPr>
              <w:t xml:space="preserve">os </w:t>
            </w:r>
            <w:r w:rsidR="00A7092B" w:rsidRPr="00AF3A61">
              <w:rPr>
                <w:bCs/>
                <w:i/>
                <w:spacing w:val="-2"/>
                <w:lang w:val="pt-BR"/>
              </w:rPr>
              <w:t>e Qualidade</w:t>
            </w:r>
            <w:r w:rsidRPr="00AF3A61">
              <w:rPr>
                <w:bCs/>
                <w:i/>
                <w:spacing w:val="-2"/>
                <w:lang w:val="pt-BR"/>
              </w:rPr>
              <w:t>]</w:t>
            </w:r>
          </w:p>
        </w:tc>
        <w:tc>
          <w:tcPr>
            <w:tcW w:w="2744" w:type="dxa"/>
          </w:tcPr>
          <w:p w14:paraId="4A21CB44" w14:textId="77777777" w:rsidR="008E5BC1" w:rsidRPr="00AF3A61" w:rsidRDefault="008E5BC1" w:rsidP="00EE68C9">
            <w:pPr>
              <w:suppressAutoHyphens/>
              <w:ind w:left="78" w:right="-72"/>
              <w:jc w:val="both"/>
              <w:rPr>
                <w:lang w:val="pt-BR"/>
              </w:rPr>
            </w:pPr>
          </w:p>
        </w:tc>
        <w:tc>
          <w:tcPr>
            <w:tcW w:w="2563" w:type="dxa"/>
          </w:tcPr>
          <w:p w14:paraId="0D7FCD97" w14:textId="77777777" w:rsidR="008E5BC1" w:rsidRPr="00AF3A61" w:rsidRDefault="008E5BC1" w:rsidP="00EE68C9">
            <w:pPr>
              <w:suppressAutoHyphens/>
              <w:ind w:left="169"/>
              <w:jc w:val="both"/>
              <w:rPr>
                <w:lang w:val="pt-BR"/>
              </w:rPr>
            </w:pPr>
          </w:p>
        </w:tc>
      </w:tr>
      <w:tr w:rsidR="002471D8" w:rsidRPr="00AF3A61" w14:paraId="25A47064" w14:textId="77777777" w:rsidTr="00365741">
        <w:tc>
          <w:tcPr>
            <w:tcW w:w="832" w:type="dxa"/>
            <w:gridSpan w:val="2"/>
          </w:tcPr>
          <w:p w14:paraId="48D2C684" w14:textId="423DE8EF" w:rsidR="002471D8" w:rsidRPr="00AF3A61" w:rsidRDefault="00490A91" w:rsidP="00EE68C9">
            <w:pPr>
              <w:suppressAutoHyphens/>
              <w:ind w:right="-72"/>
              <w:jc w:val="both"/>
              <w:rPr>
                <w:bCs/>
                <w:i/>
                <w:spacing w:val="-2"/>
                <w:lang w:val="pt-BR"/>
              </w:rPr>
            </w:pPr>
            <w:r w:rsidRPr="00AF3A61">
              <w:rPr>
                <w:bCs/>
                <w:i/>
                <w:spacing w:val="-2"/>
                <w:lang w:val="pt-BR"/>
              </w:rPr>
              <w:t>10</w:t>
            </w:r>
            <w:r w:rsidR="002471D8" w:rsidRPr="00AF3A61">
              <w:rPr>
                <w:bCs/>
                <w:i/>
                <w:spacing w:val="-2"/>
                <w:lang w:val="pt-BR"/>
              </w:rPr>
              <w:t>.</w:t>
            </w:r>
          </w:p>
        </w:tc>
        <w:tc>
          <w:tcPr>
            <w:tcW w:w="3216" w:type="dxa"/>
          </w:tcPr>
          <w:p w14:paraId="5916A0BA" w14:textId="10809C04" w:rsidR="002471D8" w:rsidRPr="00AF3A61" w:rsidRDefault="008E5BC1" w:rsidP="00805F03">
            <w:pPr>
              <w:suppressAutoHyphens/>
              <w:ind w:left="191" w:right="-72"/>
              <w:rPr>
                <w:bCs/>
                <w:i/>
                <w:spacing w:val="-2"/>
                <w:lang w:val="pt-BR"/>
              </w:rPr>
            </w:pPr>
            <w:r w:rsidRPr="00AF3A61">
              <w:rPr>
                <w:bCs/>
                <w:i/>
                <w:spacing w:val="-2"/>
                <w:lang w:val="pt-BR"/>
              </w:rPr>
              <w:t>[</w:t>
            </w:r>
            <w:r w:rsidR="00272269" w:rsidRPr="00AF3A61">
              <w:rPr>
                <w:bCs/>
                <w:i/>
                <w:spacing w:val="-2"/>
                <w:lang w:val="pt-BR"/>
              </w:rPr>
              <w:t xml:space="preserve">Supervisor </w:t>
            </w:r>
            <w:r w:rsidRPr="00AF3A61">
              <w:rPr>
                <w:bCs/>
                <w:i/>
                <w:spacing w:val="-2"/>
                <w:lang w:val="pt-BR"/>
              </w:rPr>
              <w:t>ambiental]</w:t>
            </w:r>
          </w:p>
        </w:tc>
        <w:tc>
          <w:tcPr>
            <w:tcW w:w="2744" w:type="dxa"/>
          </w:tcPr>
          <w:p w14:paraId="5420D330" w14:textId="77777777" w:rsidR="002471D8" w:rsidRPr="00AF3A61" w:rsidRDefault="002471D8" w:rsidP="00EE68C9">
            <w:pPr>
              <w:suppressAutoHyphens/>
              <w:ind w:left="78" w:right="-72"/>
              <w:jc w:val="both"/>
              <w:rPr>
                <w:lang w:val="pt-BR"/>
              </w:rPr>
            </w:pPr>
          </w:p>
        </w:tc>
        <w:tc>
          <w:tcPr>
            <w:tcW w:w="2563" w:type="dxa"/>
          </w:tcPr>
          <w:p w14:paraId="0A52CD8E" w14:textId="77777777" w:rsidR="002471D8" w:rsidRPr="00AF3A61" w:rsidRDefault="002471D8" w:rsidP="00EE68C9">
            <w:pPr>
              <w:suppressAutoHyphens/>
              <w:ind w:left="169"/>
              <w:jc w:val="both"/>
              <w:rPr>
                <w:lang w:val="pt-BR"/>
              </w:rPr>
            </w:pPr>
          </w:p>
        </w:tc>
      </w:tr>
      <w:tr w:rsidR="002471D8" w:rsidRPr="00A14F81" w14:paraId="13245968" w14:textId="77777777" w:rsidTr="00365741">
        <w:tc>
          <w:tcPr>
            <w:tcW w:w="832" w:type="dxa"/>
            <w:gridSpan w:val="2"/>
          </w:tcPr>
          <w:p w14:paraId="307881D3" w14:textId="5C1DF596" w:rsidR="002471D8" w:rsidRPr="00AF3A61" w:rsidRDefault="00490A91" w:rsidP="00EE68C9">
            <w:pPr>
              <w:suppressAutoHyphens/>
              <w:ind w:right="-72"/>
              <w:jc w:val="both"/>
              <w:rPr>
                <w:bCs/>
                <w:i/>
                <w:spacing w:val="-2"/>
                <w:lang w:val="pt-BR"/>
              </w:rPr>
            </w:pPr>
            <w:r w:rsidRPr="00AF3A61">
              <w:rPr>
                <w:bCs/>
                <w:i/>
                <w:spacing w:val="-2"/>
                <w:lang w:val="pt-BR"/>
              </w:rPr>
              <w:t>11</w:t>
            </w:r>
            <w:r w:rsidR="008E5BC1" w:rsidRPr="00AF3A61">
              <w:rPr>
                <w:bCs/>
                <w:i/>
                <w:spacing w:val="-2"/>
                <w:lang w:val="pt-BR"/>
              </w:rPr>
              <w:t>.</w:t>
            </w:r>
          </w:p>
        </w:tc>
        <w:tc>
          <w:tcPr>
            <w:tcW w:w="3216" w:type="dxa"/>
          </w:tcPr>
          <w:p w14:paraId="1A1938CC" w14:textId="2D13DEE0" w:rsidR="002471D8" w:rsidRPr="00AF3A61" w:rsidRDefault="008E5BC1" w:rsidP="00805F03">
            <w:pPr>
              <w:suppressAutoHyphens/>
              <w:ind w:left="191" w:right="-72"/>
              <w:rPr>
                <w:bCs/>
                <w:i/>
                <w:spacing w:val="-2"/>
                <w:lang w:val="pt-BR"/>
              </w:rPr>
            </w:pPr>
            <w:r w:rsidRPr="00AF3A61">
              <w:rPr>
                <w:bCs/>
                <w:i/>
                <w:spacing w:val="-2"/>
                <w:lang w:val="pt-BR"/>
              </w:rPr>
              <w:t>[</w:t>
            </w:r>
            <w:r w:rsidR="00787CA2" w:rsidRPr="00AF3A61">
              <w:rPr>
                <w:bCs/>
                <w:i/>
                <w:spacing w:val="-2"/>
                <w:lang w:val="pt-BR"/>
              </w:rPr>
              <w:t>Supervisor de Saúde e Segurança</w:t>
            </w:r>
            <w:r w:rsidRPr="00AF3A61">
              <w:rPr>
                <w:bCs/>
                <w:i/>
                <w:spacing w:val="-2"/>
                <w:lang w:val="pt-BR"/>
              </w:rPr>
              <w:t>]</w:t>
            </w:r>
          </w:p>
        </w:tc>
        <w:tc>
          <w:tcPr>
            <w:tcW w:w="2744" w:type="dxa"/>
          </w:tcPr>
          <w:p w14:paraId="54A4A5FA" w14:textId="77777777" w:rsidR="002471D8" w:rsidRPr="00AF3A61" w:rsidRDefault="002471D8" w:rsidP="00EE68C9">
            <w:pPr>
              <w:suppressAutoHyphens/>
              <w:spacing w:before="9"/>
              <w:ind w:left="78" w:right="-72"/>
              <w:jc w:val="both"/>
              <w:rPr>
                <w:lang w:val="pt-BR"/>
              </w:rPr>
            </w:pPr>
          </w:p>
        </w:tc>
        <w:tc>
          <w:tcPr>
            <w:tcW w:w="2563" w:type="dxa"/>
          </w:tcPr>
          <w:p w14:paraId="4B8046AE" w14:textId="77777777" w:rsidR="002471D8" w:rsidRPr="00AF3A61" w:rsidRDefault="002471D8" w:rsidP="00EE68C9">
            <w:pPr>
              <w:suppressAutoHyphens/>
              <w:ind w:left="169"/>
              <w:jc w:val="both"/>
              <w:rPr>
                <w:lang w:val="pt-BR"/>
              </w:rPr>
            </w:pPr>
          </w:p>
        </w:tc>
      </w:tr>
      <w:tr w:rsidR="002471D8" w:rsidRPr="00AF3A61" w14:paraId="2E347624" w14:textId="77777777" w:rsidTr="00365741">
        <w:tc>
          <w:tcPr>
            <w:tcW w:w="832" w:type="dxa"/>
            <w:gridSpan w:val="2"/>
          </w:tcPr>
          <w:p w14:paraId="7486963D" w14:textId="04635064" w:rsidR="002471D8" w:rsidRPr="00AF3A61" w:rsidRDefault="00490A91" w:rsidP="00EE68C9">
            <w:pPr>
              <w:suppressAutoHyphens/>
              <w:ind w:right="-72"/>
              <w:jc w:val="both"/>
              <w:rPr>
                <w:bCs/>
                <w:i/>
                <w:spacing w:val="-2"/>
                <w:lang w:val="pt-BR"/>
              </w:rPr>
            </w:pPr>
            <w:r w:rsidRPr="00AF3A61">
              <w:rPr>
                <w:bCs/>
                <w:i/>
                <w:spacing w:val="-2"/>
                <w:lang w:val="pt-BR"/>
              </w:rPr>
              <w:t>12</w:t>
            </w:r>
            <w:r w:rsidR="008E5BC1" w:rsidRPr="00AF3A61">
              <w:rPr>
                <w:bCs/>
                <w:i/>
                <w:spacing w:val="-2"/>
                <w:lang w:val="pt-BR"/>
              </w:rPr>
              <w:t>.</w:t>
            </w:r>
          </w:p>
        </w:tc>
        <w:tc>
          <w:tcPr>
            <w:tcW w:w="3216" w:type="dxa"/>
          </w:tcPr>
          <w:p w14:paraId="6A3E897C" w14:textId="7D54474E" w:rsidR="002471D8" w:rsidRPr="00AF3A61" w:rsidRDefault="008E5BC1" w:rsidP="00805F03">
            <w:pPr>
              <w:suppressAutoHyphens/>
              <w:ind w:left="191" w:right="-72"/>
              <w:rPr>
                <w:bCs/>
                <w:i/>
                <w:spacing w:val="-2"/>
                <w:lang w:val="pt-BR"/>
              </w:rPr>
            </w:pPr>
            <w:r w:rsidRPr="00AF3A61">
              <w:rPr>
                <w:bCs/>
                <w:i/>
                <w:spacing w:val="-2"/>
                <w:lang w:val="pt-BR"/>
              </w:rPr>
              <w:t>[Especialista Social]</w:t>
            </w:r>
          </w:p>
        </w:tc>
        <w:tc>
          <w:tcPr>
            <w:tcW w:w="2744" w:type="dxa"/>
          </w:tcPr>
          <w:p w14:paraId="7C2D4677" w14:textId="77777777" w:rsidR="002471D8" w:rsidRPr="00AF3A61" w:rsidRDefault="002471D8" w:rsidP="00EE68C9">
            <w:pPr>
              <w:suppressAutoHyphens/>
              <w:ind w:left="78" w:right="-72"/>
              <w:jc w:val="both"/>
              <w:rPr>
                <w:lang w:val="pt-BR"/>
              </w:rPr>
            </w:pPr>
          </w:p>
        </w:tc>
        <w:tc>
          <w:tcPr>
            <w:tcW w:w="2563" w:type="dxa"/>
          </w:tcPr>
          <w:p w14:paraId="6FF53D10" w14:textId="77777777" w:rsidR="002471D8" w:rsidRPr="00AF3A61" w:rsidRDefault="002471D8" w:rsidP="00EE68C9">
            <w:pPr>
              <w:suppressAutoHyphens/>
              <w:ind w:left="169"/>
              <w:jc w:val="both"/>
              <w:rPr>
                <w:lang w:val="pt-BR"/>
              </w:rPr>
            </w:pPr>
          </w:p>
        </w:tc>
      </w:tr>
      <w:tr w:rsidR="002471D8" w:rsidRPr="00A14F81" w14:paraId="17C55E24" w14:textId="77777777" w:rsidTr="00365741">
        <w:tc>
          <w:tcPr>
            <w:tcW w:w="832" w:type="dxa"/>
            <w:gridSpan w:val="2"/>
          </w:tcPr>
          <w:p w14:paraId="2DA50923" w14:textId="710FB815" w:rsidR="002471D8" w:rsidRPr="00AF3A61" w:rsidRDefault="00490A91" w:rsidP="00EE68C9">
            <w:pPr>
              <w:suppressAutoHyphens/>
              <w:ind w:right="-72"/>
              <w:jc w:val="both"/>
              <w:rPr>
                <w:bCs/>
                <w:i/>
                <w:spacing w:val="-2"/>
                <w:lang w:val="pt-BR"/>
              </w:rPr>
            </w:pPr>
            <w:r w:rsidRPr="00AF3A61">
              <w:rPr>
                <w:bCs/>
                <w:i/>
                <w:spacing w:val="-2"/>
                <w:lang w:val="pt-BR"/>
              </w:rPr>
              <w:t>13</w:t>
            </w:r>
            <w:r w:rsidR="008E5BC1" w:rsidRPr="00AF3A61">
              <w:rPr>
                <w:bCs/>
                <w:i/>
                <w:spacing w:val="-2"/>
                <w:lang w:val="pt-BR"/>
              </w:rPr>
              <w:t>.</w:t>
            </w:r>
          </w:p>
        </w:tc>
        <w:tc>
          <w:tcPr>
            <w:tcW w:w="3216" w:type="dxa"/>
          </w:tcPr>
          <w:p w14:paraId="2F5C5730" w14:textId="7144401F" w:rsidR="002471D8" w:rsidRPr="00AF3A61" w:rsidRDefault="008E5BC1" w:rsidP="00805F03">
            <w:pPr>
              <w:suppressAutoHyphens/>
              <w:ind w:left="191" w:right="-72"/>
              <w:rPr>
                <w:bCs/>
                <w:i/>
                <w:spacing w:val="-2"/>
                <w:lang w:val="pt-BR"/>
              </w:rPr>
            </w:pPr>
            <w:r w:rsidRPr="00AF3A61">
              <w:rPr>
                <w:bCs/>
                <w:i/>
                <w:spacing w:val="-2"/>
                <w:lang w:val="pt-BR"/>
              </w:rPr>
              <w:t xml:space="preserve">[Especialistas </w:t>
            </w:r>
            <w:r w:rsidR="00787CA2" w:rsidRPr="00AF3A61">
              <w:rPr>
                <w:bCs/>
                <w:i/>
                <w:spacing w:val="-2"/>
                <w:lang w:val="pt-BR"/>
              </w:rPr>
              <w:t xml:space="preserve">em </w:t>
            </w:r>
            <w:r w:rsidRPr="00AF3A61">
              <w:rPr>
                <w:bCs/>
                <w:i/>
                <w:spacing w:val="-2"/>
                <w:lang w:val="pt-BR"/>
              </w:rPr>
              <w:t>Biodiversidad</w:t>
            </w:r>
            <w:r w:rsidR="00787CA2" w:rsidRPr="00AF3A61">
              <w:rPr>
                <w:bCs/>
                <w:i/>
                <w:spacing w:val="-2"/>
                <w:lang w:val="pt-BR"/>
              </w:rPr>
              <w:t>e</w:t>
            </w:r>
            <w:r w:rsidRPr="00AF3A61">
              <w:rPr>
                <w:bCs/>
                <w:i/>
                <w:spacing w:val="-2"/>
                <w:lang w:val="pt-BR"/>
              </w:rPr>
              <w:t xml:space="preserve">, </w:t>
            </w:r>
            <w:r w:rsidR="00787CA2" w:rsidRPr="00AF3A61">
              <w:rPr>
                <w:bCs/>
                <w:i/>
                <w:spacing w:val="-2"/>
                <w:lang w:val="pt-BR"/>
              </w:rPr>
              <w:t xml:space="preserve">qualidade </w:t>
            </w:r>
            <w:r w:rsidR="00304BE2" w:rsidRPr="00AF3A61">
              <w:rPr>
                <w:bCs/>
                <w:i/>
                <w:spacing w:val="-2"/>
                <w:lang w:val="pt-BR"/>
              </w:rPr>
              <w:t>do ar</w:t>
            </w:r>
            <w:r w:rsidRPr="00AF3A61">
              <w:rPr>
                <w:bCs/>
                <w:i/>
                <w:spacing w:val="-2"/>
                <w:lang w:val="pt-BR"/>
              </w:rPr>
              <w:t>, ru</w:t>
            </w:r>
            <w:r w:rsidR="00304BE2" w:rsidRPr="00AF3A61">
              <w:rPr>
                <w:bCs/>
                <w:i/>
                <w:spacing w:val="-2"/>
                <w:lang w:val="pt-BR"/>
              </w:rPr>
              <w:t>í</w:t>
            </w:r>
            <w:r w:rsidRPr="00AF3A61">
              <w:rPr>
                <w:bCs/>
                <w:i/>
                <w:spacing w:val="-2"/>
                <w:lang w:val="pt-BR"/>
              </w:rPr>
              <w:t>do, etc.]</w:t>
            </w:r>
          </w:p>
        </w:tc>
        <w:tc>
          <w:tcPr>
            <w:tcW w:w="2744" w:type="dxa"/>
          </w:tcPr>
          <w:p w14:paraId="04898D41" w14:textId="77777777" w:rsidR="002471D8" w:rsidRPr="00AF3A61" w:rsidRDefault="002471D8" w:rsidP="00EE68C9">
            <w:pPr>
              <w:suppressAutoHyphens/>
              <w:ind w:left="78" w:right="-72"/>
              <w:jc w:val="both"/>
              <w:rPr>
                <w:lang w:val="pt-BR"/>
              </w:rPr>
            </w:pPr>
          </w:p>
        </w:tc>
        <w:tc>
          <w:tcPr>
            <w:tcW w:w="2563" w:type="dxa"/>
          </w:tcPr>
          <w:p w14:paraId="2BFCAEA9" w14:textId="77777777" w:rsidR="002471D8" w:rsidRPr="00AF3A61" w:rsidRDefault="002471D8" w:rsidP="00EE68C9">
            <w:pPr>
              <w:suppressAutoHyphens/>
              <w:ind w:left="169"/>
              <w:jc w:val="both"/>
              <w:rPr>
                <w:lang w:val="pt-BR"/>
              </w:rPr>
            </w:pPr>
          </w:p>
        </w:tc>
      </w:tr>
      <w:tr w:rsidR="002471D8" w:rsidRPr="00A14F81" w14:paraId="47971DEA" w14:textId="77777777" w:rsidTr="00365741">
        <w:tc>
          <w:tcPr>
            <w:tcW w:w="832" w:type="dxa"/>
            <w:gridSpan w:val="2"/>
          </w:tcPr>
          <w:p w14:paraId="09B94F44" w14:textId="031600D5" w:rsidR="002471D8" w:rsidRPr="00AF3A61" w:rsidRDefault="00490A91" w:rsidP="00EE68C9">
            <w:pPr>
              <w:suppressAutoHyphens/>
              <w:ind w:right="-72"/>
              <w:jc w:val="both"/>
              <w:rPr>
                <w:bCs/>
                <w:i/>
                <w:spacing w:val="-2"/>
                <w:lang w:val="pt-BR"/>
              </w:rPr>
            </w:pPr>
            <w:r w:rsidRPr="00AF3A61">
              <w:rPr>
                <w:bCs/>
                <w:i/>
                <w:spacing w:val="-2"/>
                <w:lang w:val="pt-BR"/>
              </w:rPr>
              <w:t>14</w:t>
            </w:r>
            <w:r w:rsidR="002471D8" w:rsidRPr="00AF3A61">
              <w:rPr>
                <w:bCs/>
                <w:i/>
                <w:spacing w:val="-2"/>
                <w:lang w:val="pt-BR"/>
              </w:rPr>
              <w:t>.</w:t>
            </w:r>
          </w:p>
        </w:tc>
        <w:tc>
          <w:tcPr>
            <w:tcW w:w="3216" w:type="dxa"/>
          </w:tcPr>
          <w:p w14:paraId="2522A26C" w14:textId="661319BD" w:rsidR="002471D8" w:rsidRPr="00AF3A61" w:rsidRDefault="00304BE2" w:rsidP="00805F03">
            <w:pPr>
              <w:suppressAutoHyphens/>
              <w:ind w:left="191" w:right="-72"/>
              <w:rPr>
                <w:bCs/>
                <w:i/>
                <w:spacing w:val="-2"/>
                <w:lang w:val="pt-BR"/>
              </w:rPr>
            </w:pPr>
            <w:r w:rsidRPr="00AF3A61">
              <w:rPr>
                <w:bCs/>
                <w:i/>
                <w:spacing w:val="-2"/>
                <w:lang w:val="pt-BR"/>
              </w:rPr>
              <w:t>Responsável por Topografia e Medições</w:t>
            </w:r>
          </w:p>
        </w:tc>
        <w:tc>
          <w:tcPr>
            <w:tcW w:w="2744" w:type="dxa"/>
          </w:tcPr>
          <w:p w14:paraId="3CBDBDFC" w14:textId="77777777" w:rsidR="002471D8" w:rsidRPr="00AF3A61" w:rsidRDefault="002471D8" w:rsidP="00EE68C9">
            <w:pPr>
              <w:suppressAutoHyphens/>
              <w:ind w:left="78" w:right="-72"/>
              <w:jc w:val="both"/>
              <w:rPr>
                <w:lang w:val="pt-BR"/>
              </w:rPr>
            </w:pPr>
          </w:p>
        </w:tc>
        <w:tc>
          <w:tcPr>
            <w:tcW w:w="2563" w:type="dxa"/>
          </w:tcPr>
          <w:p w14:paraId="562E4197" w14:textId="77777777" w:rsidR="002471D8" w:rsidRPr="00AF3A61" w:rsidRDefault="002471D8" w:rsidP="00EE68C9">
            <w:pPr>
              <w:suppressAutoHyphens/>
              <w:ind w:left="169"/>
              <w:jc w:val="both"/>
              <w:rPr>
                <w:lang w:val="pt-BR"/>
              </w:rPr>
            </w:pPr>
          </w:p>
        </w:tc>
      </w:tr>
      <w:tr w:rsidR="002471D8" w:rsidRPr="00A14F81" w14:paraId="5FC7597E" w14:textId="77777777" w:rsidTr="00365741">
        <w:tc>
          <w:tcPr>
            <w:tcW w:w="832" w:type="dxa"/>
            <w:gridSpan w:val="2"/>
          </w:tcPr>
          <w:p w14:paraId="0B636E9B" w14:textId="7E2AA0F3" w:rsidR="002471D8" w:rsidRPr="00AF3A61" w:rsidRDefault="00490A91" w:rsidP="00EE68C9">
            <w:pPr>
              <w:suppressAutoHyphens/>
              <w:ind w:right="-72"/>
              <w:jc w:val="both"/>
              <w:rPr>
                <w:bCs/>
                <w:i/>
                <w:spacing w:val="-2"/>
                <w:lang w:val="pt-BR"/>
              </w:rPr>
            </w:pPr>
            <w:r w:rsidRPr="00AF3A61">
              <w:rPr>
                <w:bCs/>
                <w:i/>
                <w:spacing w:val="-2"/>
                <w:lang w:val="pt-BR"/>
              </w:rPr>
              <w:t>15</w:t>
            </w:r>
            <w:r w:rsidR="002471D8" w:rsidRPr="00AF3A61">
              <w:rPr>
                <w:bCs/>
                <w:i/>
                <w:spacing w:val="-2"/>
                <w:lang w:val="pt-BR"/>
              </w:rPr>
              <w:t>.</w:t>
            </w:r>
          </w:p>
        </w:tc>
        <w:tc>
          <w:tcPr>
            <w:tcW w:w="3216" w:type="dxa"/>
          </w:tcPr>
          <w:p w14:paraId="0096E690" w14:textId="16DA039E" w:rsidR="002471D8" w:rsidRPr="00805F03" w:rsidRDefault="00805F03" w:rsidP="00805F03">
            <w:pPr>
              <w:suppressAutoHyphens/>
              <w:ind w:left="191" w:right="-72"/>
              <w:rPr>
                <w:bCs/>
                <w:i/>
                <w:spacing w:val="-2"/>
                <w:lang w:val="pt-BR"/>
              </w:rPr>
            </w:pPr>
            <w:r w:rsidRPr="00805F03">
              <w:rPr>
                <w:bCs/>
                <w:i/>
                <w:spacing w:val="-2"/>
                <w:lang w:val="pt-BR"/>
              </w:rPr>
              <w:t>[</w:t>
            </w:r>
            <w:r w:rsidR="00304BE2" w:rsidRPr="00805F03">
              <w:rPr>
                <w:bCs/>
                <w:i/>
                <w:spacing w:val="-2"/>
                <w:lang w:val="pt-BR"/>
              </w:rPr>
              <w:t>Modificar/adicionar outros conforme seja apropriado</w:t>
            </w:r>
            <w:r w:rsidR="008E5BC1" w:rsidRPr="00805F03">
              <w:rPr>
                <w:bCs/>
                <w:i/>
                <w:spacing w:val="-2"/>
                <w:lang w:val="pt-BR"/>
              </w:rPr>
              <w:t>]</w:t>
            </w:r>
          </w:p>
        </w:tc>
        <w:tc>
          <w:tcPr>
            <w:tcW w:w="2744" w:type="dxa"/>
          </w:tcPr>
          <w:p w14:paraId="3817C2E8" w14:textId="77777777" w:rsidR="002471D8" w:rsidRPr="00AF3A61" w:rsidRDefault="002471D8" w:rsidP="00EE68C9">
            <w:pPr>
              <w:suppressAutoHyphens/>
              <w:ind w:left="78" w:right="-72"/>
              <w:jc w:val="both"/>
              <w:rPr>
                <w:b/>
                <w:lang w:val="pt-BR"/>
              </w:rPr>
            </w:pPr>
          </w:p>
        </w:tc>
        <w:tc>
          <w:tcPr>
            <w:tcW w:w="2563" w:type="dxa"/>
          </w:tcPr>
          <w:p w14:paraId="029D18A6" w14:textId="77777777" w:rsidR="002471D8" w:rsidRPr="00AF3A61" w:rsidRDefault="002471D8" w:rsidP="00EE68C9">
            <w:pPr>
              <w:suppressAutoHyphens/>
              <w:ind w:left="169"/>
              <w:jc w:val="both"/>
              <w:rPr>
                <w:lang w:val="pt-BR"/>
              </w:rPr>
            </w:pPr>
          </w:p>
        </w:tc>
      </w:tr>
      <w:tr w:rsidR="008E5BC1" w:rsidRPr="00A14F81" w14:paraId="4ECD7098" w14:textId="77777777" w:rsidTr="00490A91">
        <w:trPr>
          <w:trHeight w:val="638"/>
        </w:trPr>
        <w:tc>
          <w:tcPr>
            <w:tcW w:w="9355" w:type="dxa"/>
            <w:gridSpan w:val="5"/>
            <w:vAlign w:val="center"/>
          </w:tcPr>
          <w:p w14:paraId="1199A7F7" w14:textId="7EF66C08" w:rsidR="008E5BC1" w:rsidRPr="00AF3A61" w:rsidRDefault="00DD76FC" w:rsidP="00A8549E">
            <w:pPr>
              <w:suppressAutoHyphens/>
              <w:ind w:left="169"/>
              <w:jc w:val="center"/>
              <w:rPr>
                <w:lang w:val="pt-BR"/>
              </w:rPr>
            </w:pPr>
            <w:r>
              <w:rPr>
                <w:b/>
                <w:bCs/>
                <w:i/>
                <w:spacing w:val="-2"/>
                <w:lang w:val="pt-BR"/>
              </w:rPr>
              <w:t>Pessoal-chave</w:t>
            </w:r>
            <w:r w:rsidR="008E5BC1" w:rsidRPr="00AF3A61">
              <w:rPr>
                <w:b/>
                <w:bCs/>
                <w:i/>
                <w:spacing w:val="-2"/>
                <w:lang w:val="pt-BR"/>
              </w:rPr>
              <w:t xml:space="preserve"> para </w:t>
            </w:r>
            <w:r w:rsidR="009A3E84">
              <w:rPr>
                <w:b/>
                <w:bCs/>
                <w:i/>
                <w:spacing w:val="-2"/>
                <w:lang w:val="pt-BR"/>
              </w:rPr>
              <w:t>o Serviço</w:t>
            </w:r>
            <w:r w:rsidR="001F5FAC">
              <w:rPr>
                <w:b/>
                <w:bCs/>
                <w:i/>
                <w:spacing w:val="-2"/>
                <w:lang w:val="pt-BR"/>
              </w:rPr>
              <w:t>s</w:t>
            </w:r>
            <w:r w:rsidR="009A3E84">
              <w:rPr>
                <w:b/>
                <w:bCs/>
                <w:i/>
                <w:spacing w:val="-2"/>
                <w:lang w:val="pt-BR"/>
              </w:rPr>
              <w:t xml:space="preserve"> de </w:t>
            </w:r>
            <w:r w:rsidR="00102EB9" w:rsidRPr="00AF3A61">
              <w:rPr>
                <w:b/>
                <w:bCs/>
                <w:i/>
                <w:spacing w:val="-2"/>
                <w:lang w:val="pt-BR"/>
              </w:rPr>
              <w:t>Operaçã</w:t>
            </w:r>
            <w:r w:rsidR="009A3E84">
              <w:rPr>
                <w:b/>
                <w:bCs/>
                <w:i/>
                <w:spacing w:val="-2"/>
                <w:lang w:val="pt-BR"/>
              </w:rPr>
              <w:t>o</w:t>
            </w:r>
            <w:r w:rsidR="008E5BC1" w:rsidRPr="00AF3A61">
              <w:rPr>
                <w:b/>
                <w:bCs/>
                <w:i/>
                <w:spacing w:val="-2"/>
                <w:lang w:val="pt-BR"/>
              </w:rPr>
              <w:t xml:space="preserve"> (</w:t>
            </w:r>
            <w:r w:rsidR="00102EB9" w:rsidRPr="00AF3A61">
              <w:rPr>
                <w:b/>
                <w:bCs/>
                <w:i/>
                <w:spacing w:val="-2"/>
                <w:lang w:val="pt-BR"/>
              </w:rPr>
              <w:t>se aplicável</w:t>
            </w:r>
            <w:r w:rsidR="008E5BC1" w:rsidRPr="00AF3A61">
              <w:rPr>
                <w:b/>
                <w:bCs/>
                <w:i/>
                <w:spacing w:val="-2"/>
                <w:lang w:val="pt-BR"/>
              </w:rPr>
              <w:t>)</w:t>
            </w:r>
          </w:p>
        </w:tc>
      </w:tr>
      <w:tr w:rsidR="008E5BC1" w:rsidRPr="00A14F81" w14:paraId="255B5568" w14:textId="77777777" w:rsidTr="0085321C">
        <w:tc>
          <w:tcPr>
            <w:tcW w:w="673" w:type="dxa"/>
          </w:tcPr>
          <w:p w14:paraId="4EDD75D8" w14:textId="7AA0A094" w:rsidR="008E5BC1" w:rsidRPr="00AF3A61" w:rsidRDefault="0020274D" w:rsidP="00EE68C9">
            <w:pPr>
              <w:suppressAutoHyphens/>
              <w:ind w:right="-72"/>
              <w:jc w:val="both"/>
              <w:rPr>
                <w:bCs/>
                <w:i/>
                <w:spacing w:val="-2"/>
                <w:lang w:val="pt-BR"/>
              </w:rPr>
            </w:pPr>
            <w:r w:rsidRPr="00AF3A61">
              <w:rPr>
                <w:bCs/>
                <w:i/>
                <w:spacing w:val="-2"/>
                <w:lang w:val="pt-BR"/>
              </w:rPr>
              <w:t>16</w:t>
            </w:r>
            <w:r w:rsidR="008E5BC1" w:rsidRPr="00AF3A61">
              <w:rPr>
                <w:bCs/>
                <w:i/>
                <w:spacing w:val="-2"/>
                <w:lang w:val="pt-BR"/>
              </w:rPr>
              <w:t>.</w:t>
            </w:r>
          </w:p>
        </w:tc>
        <w:tc>
          <w:tcPr>
            <w:tcW w:w="3375" w:type="dxa"/>
            <w:gridSpan w:val="2"/>
          </w:tcPr>
          <w:p w14:paraId="20FEC06E" w14:textId="0AC97205" w:rsidR="008E5BC1" w:rsidRPr="00AF3A61" w:rsidRDefault="00102EB9" w:rsidP="00805F03">
            <w:pPr>
              <w:suppressAutoHyphens/>
              <w:ind w:left="191" w:right="-72"/>
              <w:rPr>
                <w:b/>
                <w:bCs/>
                <w:i/>
                <w:spacing w:val="-2"/>
                <w:lang w:val="pt-BR"/>
              </w:rPr>
            </w:pPr>
            <w:r w:rsidRPr="00AF3A61">
              <w:rPr>
                <w:lang w:val="pt-BR"/>
              </w:rPr>
              <w:t xml:space="preserve">Gerente de Operações </w:t>
            </w:r>
            <w:r w:rsidR="008E5BC1" w:rsidRPr="00AF3A61">
              <w:rPr>
                <w:i/>
                <w:lang w:val="pt-BR"/>
              </w:rPr>
              <w:t>[</w:t>
            </w:r>
            <w:r w:rsidR="00875255" w:rsidRPr="00AF3A61">
              <w:rPr>
                <w:i/>
                <w:lang w:val="pt-BR"/>
              </w:rPr>
              <w:t xml:space="preserve">se </w:t>
            </w:r>
            <w:r w:rsidR="002E1C38">
              <w:rPr>
                <w:i/>
                <w:lang w:val="pt-BR"/>
              </w:rPr>
              <w:t>Serviço de Operação</w:t>
            </w:r>
            <w:r w:rsidR="00875255" w:rsidRPr="00AF3A61">
              <w:rPr>
                <w:i/>
                <w:lang w:val="pt-BR"/>
              </w:rPr>
              <w:t xml:space="preserve"> </w:t>
            </w:r>
            <w:r w:rsidR="00875255" w:rsidRPr="00805F03">
              <w:rPr>
                <w:bCs/>
                <w:i/>
                <w:spacing w:val="-2"/>
                <w:lang w:val="pt-BR"/>
              </w:rPr>
              <w:t>estiver</w:t>
            </w:r>
            <w:r w:rsidR="00875255" w:rsidRPr="00AF3A61">
              <w:rPr>
                <w:i/>
                <w:lang w:val="pt-BR"/>
              </w:rPr>
              <w:t xml:space="preserve"> incluído no escopo do contrato</w:t>
            </w:r>
            <w:r w:rsidR="008E5BC1" w:rsidRPr="00AF3A61">
              <w:rPr>
                <w:i/>
                <w:lang w:val="pt-BR"/>
              </w:rPr>
              <w:t>]</w:t>
            </w:r>
          </w:p>
        </w:tc>
        <w:tc>
          <w:tcPr>
            <w:tcW w:w="2744" w:type="dxa"/>
          </w:tcPr>
          <w:p w14:paraId="6828F115" w14:textId="77777777" w:rsidR="008E5BC1" w:rsidRPr="00AF3A61" w:rsidRDefault="008E5BC1" w:rsidP="00EE68C9">
            <w:pPr>
              <w:suppressAutoHyphens/>
              <w:ind w:left="78" w:right="-72"/>
              <w:jc w:val="both"/>
              <w:rPr>
                <w:b/>
                <w:lang w:val="pt-BR"/>
              </w:rPr>
            </w:pPr>
          </w:p>
        </w:tc>
        <w:tc>
          <w:tcPr>
            <w:tcW w:w="2563" w:type="dxa"/>
          </w:tcPr>
          <w:p w14:paraId="05B5AA85" w14:textId="77777777" w:rsidR="008E5BC1" w:rsidRPr="00AF3A61" w:rsidRDefault="008E5BC1" w:rsidP="00EE68C9">
            <w:pPr>
              <w:suppressAutoHyphens/>
              <w:ind w:left="169"/>
              <w:jc w:val="both"/>
              <w:rPr>
                <w:lang w:val="pt-BR"/>
              </w:rPr>
            </w:pPr>
          </w:p>
        </w:tc>
      </w:tr>
      <w:tr w:rsidR="00365741" w:rsidRPr="00AF3A61" w14:paraId="15B32092" w14:textId="77777777" w:rsidTr="0085321C">
        <w:tc>
          <w:tcPr>
            <w:tcW w:w="673" w:type="dxa"/>
          </w:tcPr>
          <w:p w14:paraId="63A9A967" w14:textId="73E67A54" w:rsidR="00365741" w:rsidRPr="00AF3A61" w:rsidRDefault="00365741" w:rsidP="00EE68C9">
            <w:pPr>
              <w:suppressAutoHyphens/>
              <w:ind w:right="-72"/>
              <w:jc w:val="both"/>
              <w:rPr>
                <w:bCs/>
                <w:i/>
                <w:spacing w:val="-2"/>
                <w:lang w:val="pt-BR"/>
              </w:rPr>
            </w:pPr>
            <w:r w:rsidRPr="00AF3A61">
              <w:rPr>
                <w:bCs/>
                <w:i/>
                <w:spacing w:val="-2"/>
                <w:lang w:val="pt-BR"/>
              </w:rPr>
              <w:t>17.</w:t>
            </w:r>
          </w:p>
        </w:tc>
        <w:tc>
          <w:tcPr>
            <w:tcW w:w="3375" w:type="dxa"/>
            <w:gridSpan w:val="2"/>
          </w:tcPr>
          <w:p w14:paraId="7ED4B945" w14:textId="6C893A8E" w:rsidR="00365741" w:rsidRPr="00AF3A61" w:rsidRDefault="00365741" w:rsidP="00805F03">
            <w:pPr>
              <w:suppressAutoHyphens/>
              <w:ind w:left="191" w:right="-72"/>
              <w:rPr>
                <w:lang w:val="pt-BR"/>
              </w:rPr>
            </w:pPr>
            <w:r w:rsidRPr="00AF3A61">
              <w:rPr>
                <w:i/>
                <w:lang w:val="pt-BR"/>
              </w:rPr>
              <w:t>[</w:t>
            </w:r>
            <w:r w:rsidRPr="00805F03">
              <w:rPr>
                <w:i/>
                <w:lang w:val="pt-BR"/>
              </w:rPr>
              <w:t>Especialista</w:t>
            </w:r>
            <w:r w:rsidRPr="00AF3A61">
              <w:rPr>
                <w:i/>
                <w:lang w:val="pt-BR"/>
              </w:rPr>
              <w:t xml:space="preserve"> Ambiental]</w:t>
            </w:r>
          </w:p>
        </w:tc>
        <w:tc>
          <w:tcPr>
            <w:tcW w:w="2744" w:type="dxa"/>
          </w:tcPr>
          <w:p w14:paraId="41D478A3" w14:textId="77777777" w:rsidR="00365741" w:rsidRPr="00AF3A61" w:rsidRDefault="00365741" w:rsidP="00EE68C9">
            <w:pPr>
              <w:suppressAutoHyphens/>
              <w:spacing w:before="120" w:after="240"/>
              <w:ind w:left="-426" w:right="-72"/>
              <w:jc w:val="both"/>
              <w:rPr>
                <w:b/>
                <w:lang w:val="pt-BR"/>
              </w:rPr>
            </w:pPr>
          </w:p>
        </w:tc>
        <w:tc>
          <w:tcPr>
            <w:tcW w:w="2563" w:type="dxa"/>
          </w:tcPr>
          <w:p w14:paraId="0F24E6B3" w14:textId="77777777" w:rsidR="00365741" w:rsidRPr="00AF3A61" w:rsidRDefault="00365741" w:rsidP="00EE68C9">
            <w:pPr>
              <w:suppressAutoHyphens/>
              <w:ind w:left="169"/>
              <w:jc w:val="both"/>
              <w:rPr>
                <w:lang w:val="pt-BR"/>
              </w:rPr>
            </w:pPr>
          </w:p>
        </w:tc>
      </w:tr>
      <w:tr w:rsidR="00272269" w:rsidRPr="00A14F81" w14:paraId="268ED86A" w14:textId="77777777" w:rsidTr="0085321C">
        <w:tc>
          <w:tcPr>
            <w:tcW w:w="673" w:type="dxa"/>
          </w:tcPr>
          <w:p w14:paraId="3032C05E" w14:textId="1B60356C" w:rsidR="00272269" w:rsidRPr="00AF3A61" w:rsidRDefault="00272269" w:rsidP="00EE68C9">
            <w:pPr>
              <w:suppressAutoHyphens/>
              <w:ind w:right="-72"/>
              <w:jc w:val="both"/>
              <w:rPr>
                <w:bCs/>
                <w:i/>
                <w:spacing w:val="-2"/>
                <w:lang w:val="pt-BR"/>
              </w:rPr>
            </w:pPr>
            <w:r w:rsidRPr="00AF3A61">
              <w:rPr>
                <w:bCs/>
                <w:i/>
                <w:spacing w:val="-2"/>
                <w:lang w:val="pt-BR"/>
              </w:rPr>
              <w:t>18.</w:t>
            </w:r>
          </w:p>
        </w:tc>
        <w:tc>
          <w:tcPr>
            <w:tcW w:w="3375" w:type="dxa"/>
            <w:gridSpan w:val="2"/>
          </w:tcPr>
          <w:p w14:paraId="260AB1CA" w14:textId="07F22FB9" w:rsidR="00272269" w:rsidRPr="00AF3A61" w:rsidRDefault="00272269" w:rsidP="00805F03">
            <w:pPr>
              <w:suppressAutoHyphens/>
              <w:ind w:left="191" w:right="-72"/>
              <w:rPr>
                <w:lang w:val="pt-BR"/>
              </w:rPr>
            </w:pPr>
            <w:r w:rsidRPr="00AF3A61">
              <w:rPr>
                <w:bCs/>
                <w:i/>
                <w:spacing w:val="-2"/>
                <w:lang w:val="pt-BR"/>
              </w:rPr>
              <w:t xml:space="preserve">[Especialista de </w:t>
            </w:r>
            <w:r w:rsidR="00875255" w:rsidRPr="00AF3A61">
              <w:rPr>
                <w:bCs/>
                <w:i/>
                <w:spacing w:val="-2"/>
                <w:lang w:val="pt-BR"/>
              </w:rPr>
              <w:t>Saúde e Segurança</w:t>
            </w:r>
            <w:r w:rsidRPr="00AF3A61">
              <w:rPr>
                <w:bCs/>
                <w:i/>
                <w:spacing w:val="-2"/>
                <w:lang w:val="pt-BR"/>
              </w:rPr>
              <w:t xml:space="preserve"> </w:t>
            </w:r>
            <w:r w:rsidR="002E1C38">
              <w:rPr>
                <w:bCs/>
                <w:i/>
                <w:spacing w:val="-2"/>
                <w:lang w:val="pt-BR"/>
              </w:rPr>
              <w:t>Ocupacional</w:t>
            </w:r>
            <w:r w:rsidRPr="00AF3A61">
              <w:rPr>
                <w:bCs/>
                <w:i/>
                <w:spacing w:val="-2"/>
                <w:lang w:val="pt-BR"/>
              </w:rPr>
              <w:t>]</w:t>
            </w:r>
          </w:p>
        </w:tc>
        <w:tc>
          <w:tcPr>
            <w:tcW w:w="2744" w:type="dxa"/>
          </w:tcPr>
          <w:p w14:paraId="03534B7B" w14:textId="77777777" w:rsidR="00272269" w:rsidRPr="00AF3A61" w:rsidRDefault="00272269" w:rsidP="00EE68C9">
            <w:pPr>
              <w:suppressAutoHyphens/>
              <w:spacing w:before="120" w:after="240"/>
              <w:ind w:left="-426" w:right="-72"/>
              <w:jc w:val="both"/>
              <w:rPr>
                <w:b/>
                <w:lang w:val="pt-BR"/>
              </w:rPr>
            </w:pPr>
          </w:p>
        </w:tc>
        <w:tc>
          <w:tcPr>
            <w:tcW w:w="2563" w:type="dxa"/>
          </w:tcPr>
          <w:p w14:paraId="2D8370E5" w14:textId="77777777" w:rsidR="00272269" w:rsidRPr="00AF3A61" w:rsidRDefault="00272269" w:rsidP="00EE68C9">
            <w:pPr>
              <w:suppressAutoHyphens/>
              <w:ind w:left="169"/>
              <w:jc w:val="both"/>
              <w:rPr>
                <w:lang w:val="pt-BR"/>
              </w:rPr>
            </w:pPr>
          </w:p>
        </w:tc>
      </w:tr>
      <w:tr w:rsidR="00272269" w:rsidRPr="00AF3A61" w14:paraId="09E510C5" w14:textId="77777777" w:rsidTr="0085321C">
        <w:tc>
          <w:tcPr>
            <w:tcW w:w="673" w:type="dxa"/>
          </w:tcPr>
          <w:p w14:paraId="6CCDBBF7" w14:textId="54EE20C9" w:rsidR="00272269" w:rsidRPr="00AF3A61" w:rsidRDefault="00272269" w:rsidP="00805F03">
            <w:pPr>
              <w:suppressAutoHyphens/>
              <w:ind w:right="-72"/>
              <w:jc w:val="both"/>
              <w:rPr>
                <w:bCs/>
                <w:i/>
                <w:spacing w:val="-2"/>
                <w:lang w:val="pt-BR"/>
              </w:rPr>
            </w:pPr>
            <w:r w:rsidRPr="00AF3A61">
              <w:rPr>
                <w:bCs/>
                <w:i/>
                <w:spacing w:val="-2"/>
                <w:lang w:val="pt-BR"/>
              </w:rPr>
              <w:lastRenderedPageBreak/>
              <w:t>19.</w:t>
            </w:r>
          </w:p>
        </w:tc>
        <w:tc>
          <w:tcPr>
            <w:tcW w:w="3375" w:type="dxa"/>
            <w:gridSpan w:val="2"/>
          </w:tcPr>
          <w:p w14:paraId="2BB0E2E6" w14:textId="41561A3A" w:rsidR="00272269" w:rsidRPr="00AF3A61" w:rsidRDefault="00272269" w:rsidP="00805F03">
            <w:pPr>
              <w:suppressAutoHyphens/>
              <w:ind w:left="191" w:right="-72"/>
              <w:rPr>
                <w:bCs/>
                <w:i/>
                <w:spacing w:val="-2"/>
                <w:lang w:val="pt-BR"/>
              </w:rPr>
            </w:pPr>
            <w:r w:rsidRPr="00AF3A61">
              <w:rPr>
                <w:bCs/>
                <w:i/>
                <w:spacing w:val="-2"/>
                <w:lang w:val="pt-BR"/>
              </w:rPr>
              <w:t xml:space="preserve">[Especialista Social, </w:t>
            </w:r>
            <w:r w:rsidR="00875255" w:rsidRPr="00AF3A61">
              <w:rPr>
                <w:bCs/>
                <w:i/>
                <w:spacing w:val="-2"/>
                <w:lang w:val="pt-BR"/>
              </w:rPr>
              <w:t xml:space="preserve">se </w:t>
            </w:r>
            <w:r w:rsidRPr="00AF3A61">
              <w:rPr>
                <w:bCs/>
                <w:i/>
                <w:spacing w:val="-2"/>
                <w:lang w:val="pt-BR"/>
              </w:rPr>
              <w:t>aplic</w:t>
            </w:r>
            <w:r w:rsidR="00875255" w:rsidRPr="00AF3A61">
              <w:rPr>
                <w:bCs/>
                <w:i/>
                <w:spacing w:val="-2"/>
                <w:lang w:val="pt-BR"/>
              </w:rPr>
              <w:t>ável</w:t>
            </w:r>
            <w:r w:rsidRPr="00AF3A61">
              <w:rPr>
                <w:bCs/>
                <w:i/>
                <w:spacing w:val="-2"/>
                <w:lang w:val="pt-BR"/>
              </w:rPr>
              <w:t>]</w:t>
            </w:r>
          </w:p>
        </w:tc>
        <w:tc>
          <w:tcPr>
            <w:tcW w:w="2744" w:type="dxa"/>
          </w:tcPr>
          <w:p w14:paraId="3BFD683F" w14:textId="77777777" w:rsidR="00272269" w:rsidRPr="00AF3A61" w:rsidRDefault="00272269" w:rsidP="00EE68C9">
            <w:pPr>
              <w:suppressAutoHyphens/>
              <w:spacing w:before="120" w:after="240"/>
              <w:ind w:left="-426" w:right="-72"/>
              <w:jc w:val="both"/>
              <w:rPr>
                <w:b/>
                <w:lang w:val="pt-BR"/>
              </w:rPr>
            </w:pPr>
          </w:p>
        </w:tc>
        <w:tc>
          <w:tcPr>
            <w:tcW w:w="2563" w:type="dxa"/>
          </w:tcPr>
          <w:p w14:paraId="039518CD" w14:textId="77777777" w:rsidR="00272269" w:rsidRPr="00AF3A61" w:rsidRDefault="00272269" w:rsidP="00EE68C9">
            <w:pPr>
              <w:suppressAutoHyphens/>
              <w:ind w:left="169"/>
              <w:jc w:val="both"/>
              <w:rPr>
                <w:lang w:val="pt-BR"/>
              </w:rPr>
            </w:pPr>
          </w:p>
        </w:tc>
      </w:tr>
    </w:tbl>
    <w:p w14:paraId="41EA1EB7" w14:textId="77777777" w:rsidR="00D768F0" w:rsidRPr="00AF3A61" w:rsidRDefault="00D768F0" w:rsidP="00EE68C9">
      <w:pPr>
        <w:ind w:left="720"/>
        <w:jc w:val="both"/>
        <w:rPr>
          <w:iCs/>
          <w:lang w:val="pt-BR"/>
        </w:rPr>
      </w:pPr>
    </w:p>
    <w:p w14:paraId="7DC111A9" w14:textId="6A1F8E23" w:rsidR="002471D8" w:rsidRPr="00AF3A61" w:rsidRDefault="00F32967" w:rsidP="00EE68C9">
      <w:pPr>
        <w:jc w:val="both"/>
        <w:rPr>
          <w:i/>
          <w:iCs/>
          <w:lang w:val="pt-BR"/>
        </w:rPr>
      </w:pPr>
      <w:r w:rsidRPr="00AF3A61">
        <w:rPr>
          <w:i/>
          <w:iCs/>
          <w:lang w:val="pt-BR"/>
        </w:rPr>
        <w:t>[Indicar</w:t>
      </w:r>
      <w:r w:rsidR="00583B99" w:rsidRPr="00AF3A61">
        <w:rPr>
          <w:i/>
          <w:iCs/>
          <w:lang w:val="pt-BR"/>
        </w:rPr>
        <w:t xml:space="preserve"> no projeto</w:t>
      </w:r>
      <w:r w:rsidRPr="00AF3A61">
        <w:rPr>
          <w:i/>
          <w:iCs/>
          <w:lang w:val="pt-BR"/>
        </w:rPr>
        <w:t xml:space="preserve"> especialistas vinculados a diferentes engenharia</w:t>
      </w:r>
      <w:r w:rsidR="00583B99" w:rsidRPr="00AF3A61">
        <w:rPr>
          <w:i/>
          <w:iCs/>
          <w:lang w:val="pt-BR"/>
        </w:rPr>
        <w:t>s</w:t>
      </w:r>
      <w:r w:rsidRPr="00AF3A61">
        <w:rPr>
          <w:i/>
          <w:iCs/>
          <w:lang w:val="pt-BR"/>
        </w:rPr>
        <w:t xml:space="preserve">, que deverão permanecer disponíveis durante a execução. No caso da saúde, por exemplo, especialista em equipamentos biomédicos. O Especialista Ambiental deve ter experiência no monitoramento da qualidade da água, efluentes, ar, ruídos e vibrações, conforme </w:t>
      </w:r>
      <w:r w:rsidR="00EC6ED4" w:rsidRPr="00AF3A61">
        <w:rPr>
          <w:i/>
          <w:iCs/>
          <w:lang w:val="pt-BR"/>
        </w:rPr>
        <w:t xml:space="preserve">seja </w:t>
      </w:r>
      <w:r w:rsidRPr="00AF3A61">
        <w:rPr>
          <w:i/>
          <w:iCs/>
          <w:lang w:val="pt-BR"/>
        </w:rPr>
        <w:t>pertinente ao tipo de instalação em operação]</w:t>
      </w:r>
    </w:p>
    <w:p w14:paraId="345F823C" w14:textId="77777777" w:rsidR="00E61D33" w:rsidRPr="00AF3A61" w:rsidRDefault="00E61D33" w:rsidP="00EE68C9">
      <w:pPr>
        <w:tabs>
          <w:tab w:val="left" w:pos="432"/>
          <w:tab w:val="left" w:pos="2952"/>
          <w:tab w:val="left" w:pos="5832"/>
        </w:tabs>
        <w:jc w:val="both"/>
        <w:rPr>
          <w:i/>
          <w:iCs/>
          <w:lang w:val="pt-BR"/>
        </w:rPr>
      </w:pPr>
    </w:p>
    <w:p w14:paraId="44803AA4" w14:textId="0C6FE2D1" w:rsidR="00AC59AE" w:rsidRPr="00AF3A61" w:rsidRDefault="00AC59AE" w:rsidP="00EE68C9">
      <w:pPr>
        <w:jc w:val="both"/>
        <w:rPr>
          <w:iCs/>
          <w:lang w:val="pt-BR"/>
        </w:rPr>
      </w:pPr>
      <w:r w:rsidRPr="00AF3A61">
        <w:rPr>
          <w:iCs/>
          <w:lang w:val="pt-BR"/>
        </w:rPr>
        <w:t>O Licitante deve</w:t>
      </w:r>
      <w:r w:rsidR="00EC6ED4" w:rsidRPr="00AF3A61">
        <w:rPr>
          <w:iCs/>
          <w:lang w:val="pt-BR"/>
        </w:rPr>
        <w:t xml:space="preserve">rá </w:t>
      </w:r>
      <w:r w:rsidRPr="00AF3A61">
        <w:rPr>
          <w:iCs/>
          <w:lang w:val="pt-BR"/>
        </w:rPr>
        <w:t xml:space="preserve">fornecer dados detalhados sobre o pessoal proposto e sua experiência nos formulários correspondentes incluídos na Seção V, Formulários </w:t>
      </w:r>
      <w:r w:rsidR="00147832" w:rsidRPr="00AF3A61">
        <w:rPr>
          <w:iCs/>
          <w:lang w:val="pt-BR"/>
        </w:rPr>
        <w:t>da</w:t>
      </w:r>
      <w:r w:rsidRPr="00AF3A61">
        <w:rPr>
          <w:iCs/>
          <w:lang w:val="pt-BR"/>
        </w:rPr>
        <w:t xml:space="preserve"> </w:t>
      </w:r>
      <w:r w:rsidR="00147832" w:rsidRPr="00AF3A61">
        <w:rPr>
          <w:iCs/>
          <w:lang w:val="pt-BR"/>
        </w:rPr>
        <w:t>Oferta</w:t>
      </w:r>
      <w:r w:rsidRPr="00AF3A61">
        <w:rPr>
          <w:iCs/>
          <w:lang w:val="pt-BR"/>
        </w:rPr>
        <w:t>.</w:t>
      </w:r>
    </w:p>
    <w:p w14:paraId="73383A6E" w14:textId="77777777" w:rsidR="00E036E3" w:rsidRPr="00AF3A61" w:rsidRDefault="00E036E3" w:rsidP="00EE68C9">
      <w:pPr>
        <w:tabs>
          <w:tab w:val="left" w:pos="432"/>
          <w:tab w:val="left" w:pos="2952"/>
          <w:tab w:val="left" w:pos="5832"/>
        </w:tabs>
        <w:jc w:val="both"/>
        <w:rPr>
          <w:i/>
          <w:iCs/>
          <w:lang w:val="pt-BR"/>
        </w:rPr>
      </w:pPr>
    </w:p>
    <w:p w14:paraId="13656763" w14:textId="4272AD80" w:rsidR="00E036E3" w:rsidRPr="00AF3A61" w:rsidRDefault="00147832">
      <w:pPr>
        <w:pStyle w:val="HeaderTechnicalandFinancialPartofEvaluationCriteria"/>
        <w:ind w:left="709" w:hanging="709"/>
        <w:rPr>
          <w:noProof w:val="0"/>
          <w:lang w:val="pt-BR"/>
        </w:rPr>
      </w:pPr>
      <w:bookmarkStart w:id="434" w:name="_Toc55667483"/>
      <w:r w:rsidRPr="00AF3A61">
        <w:rPr>
          <w:noProof w:val="0"/>
          <w:lang w:val="pt-BR"/>
        </w:rPr>
        <w:t>Equip</w:t>
      </w:r>
      <w:r w:rsidR="00E63DEE" w:rsidRPr="00AF3A61">
        <w:rPr>
          <w:noProof w:val="0"/>
          <w:lang w:val="pt-BR"/>
        </w:rPr>
        <w:t>amentos</w:t>
      </w:r>
      <w:bookmarkEnd w:id="434"/>
    </w:p>
    <w:p w14:paraId="343BFCC2" w14:textId="77777777" w:rsidR="00E036E3" w:rsidRPr="00AF3A61" w:rsidRDefault="00E036E3" w:rsidP="00EE68C9">
      <w:pPr>
        <w:tabs>
          <w:tab w:val="right" w:pos="7254"/>
        </w:tabs>
        <w:spacing w:after="200"/>
        <w:ind w:left="720"/>
        <w:jc w:val="both"/>
        <w:rPr>
          <w:iCs/>
          <w:lang w:val="pt-BR"/>
        </w:rPr>
      </w:pPr>
    </w:p>
    <w:p w14:paraId="7C5C765D" w14:textId="564B9118" w:rsidR="00E036E3" w:rsidRPr="00AF3A61" w:rsidRDefault="00D70FA3" w:rsidP="00EE68C9">
      <w:pPr>
        <w:tabs>
          <w:tab w:val="right" w:pos="7254"/>
        </w:tabs>
        <w:spacing w:after="200"/>
        <w:jc w:val="both"/>
        <w:rPr>
          <w:iCs/>
          <w:lang w:val="pt-BR"/>
        </w:rPr>
      </w:pPr>
      <w:r w:rsidRPr="00AF3A61">
        <w:rPr>
          <w:iCs/>
          <w:lang w:val="pt-BR"/>
        </w:rPr>
        <w:t xml:space="preserve">O Licitante deve demonstrar que possui os equipamentos-chave </w:t>
      </w:r>
      <w:r w:rsidR="00E63DEE" w:rsidRPr="00AF3A61">
        <w:rPr>
          <w:iCs/>
          <w:lang w:val="pt-BR"/>
        </w:rPr>
        <w:t>do Empreiteiro</w:t>
      </w:r>
      <w:r w:rsidRPr="00AF3A61">
        <w:rPr>
          <w:iCs/>
          <w:lang w:val="pt-BR"/>
        </w:rPr>
        <w:t xml:space="preserve"> listados abaixo:</w:t>
      </w:r>
    </w:p>
    <w:p w14:paraId="0235D077" w14:textId="21B49EF4" w:rsidR="00E036E3" w:rsidRPr="00AF3A61" w:rsidRDefault="00E036E3" w:rsidP="00EE68C9">
      <w:pPr>
        <w:tabs>
          <w:tab w:val="right" w:pos="7254"/>
        </w:tabs>
        <w:spacing w:before="120"/>
        <w:ind w:left="720" w:hanging="720"/>
        <w:jc w:val="both"/>
        <w:rPr>
          <w:b/>
          <w:lang w:val="pt-BR"/>
        </w:rPr>
      </w:pPr>
      <w:r w:rsidRPr="00AF3A61">
        <w:rPr>
          <w:b/>
          <w:i/>
          <w:lang w:val="pt-BR"/>
        </w:rPr>
        <w:tab/>
      </w:r>
      <w:r w:rsidR="00D70FA3" w:rsidRPr="00AF3A61">
        <w:rPr>
          <w:lang w:val="pt-BR"/>
        </w:rPr>
        <w:t xml:space="preserve"> </w:t>
      </w:r>
      <w:r w:rsidR="00D70FA3" w:rsidRPr="00AF3A61">
        <w:rPr>
          <w:b/>
          <w:i/>
          <w:lang w:val="pt-BR"/>
        </w:rPr>
        <w:t>[Especifi</w:t>
      </w:r>
      <w:r w:rsidR="00E63DEE" w:rsidRPr="00AF3A61">
        <w:rPr>
          <w:b/>
          <w:i/>
          <w:lang w:val="pt-BR"/>
        </w:rPr>
        <w:t xml:space="preserve">car </w:t>
      </w:r>
      <w:r w:rsidR="00D70FA3" w:rsidRPr="00AF3A61">
        <w:rPr>
          <w:b/>
          <w:i/>
          <w:lang w:val="pt-BR"/>
        </w:rPr>
        <w:t>os requisitos para cada lote, conforme</w:t>
      </w:r>
      <w:r w:rsidR="00B92A8D" w:rsidRPr="00AF3A61">
        <w:rPr>
          <w:b/>
          <w:i/>
          <w:lang w:val="pt-BR"/>
        </w:rPr>
        <w:t xml:space="preserve"> seja</w:t>
      </w:r>
      <w:r w:rsidR="00D70FA3" w:rsidRPr="00AF3A61">
        <w:rPr>
          <w:b/>
          <w:i/>
          <w:lang w:val="pt-BR"/>
        </w:rPr>
        <w:t xml:space="preserve"> apropriado].</w:t>
      </w:r>
    </w:p>
    <w:p w14:paraId="658B1050" w14:textId="77777777" w:rsidR="00E036E3" w:rsidRPr="00AF3A61" w:rsidRDefault="00E036E3" w:rsidP="00EE68C9">
      <w:pPr>
        <w:tabs>
          <w:tab w:val="right" w:pos="7254"/>
        </w:tabs>
        <w:spacing w:after="200"/>
        <w:ind w:left="720"/>
        <w:jc w:val="both"/>
        <w:rPr>
          <w:iCs/>
          <w:lang w:val="pt-BR"/>
        </w:rPr>
      </w:pPr>
    </w:p>
    <w:tbl>
      <w:tblPr>
        <w:tblW w:w="74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1922"/>
      </w:tblGrid>
      <w:tr w:rsidR="00E036E3" w:rsidRPr="00AF3A61" w14:paraId="3F0710A6" w14:textId="77777777" w:rsidTr="00145C14">
        <w:tc>
          <w:tcPr>
            <w:tcW w:w="720" w:type="dxa"/>
            <w:tcBorders>
              <w:top w:val="double" w:sz="4" w:space="0" w:color="auto"/>
              <w:left w:val="double" w:sz="4" w:space="0" w:color="auto"/>
              <w:bottom w:val="single" w:sz="12" w:space="0" w:color="auto"/>
              <w:right w:val="single" w:sz="12" w:space="0" w:color="auto"/>
            </w:tcBorders>
          </w:tcPr>
          <w:p w14:paraId="22FDB7EA" w14:textId="77777777" w:rsidR="00E036E3" w:rsidRPr="00AF3A61" w:rsidRDefault="00E036E3" w:rsidP="00EE68C9">
            <w:pPr>
              <w:jc w:val="both"/>
              <w:rPr>
                <w:b/>
                <w:bCs/>
                <w:iCs/>
                <w:lang w:val="pt-BR"/>
              </w:rPr>
            </w:pPr>
            <w:r w:rsidRPr="00AF3A61">
              <w:rPr>
                <w:b/>
                <w:bCs/>
                <w:iCs/>
                <w:lang w:val="pt-BR"/>
              </w:rPr>
              <w:t>N.</w:t>
            </w:r>
            <w:r w:rsidRPr="00AF3A61">
              <w:rPr>
                <w:b/>
                <w:bCs/>
                <w:iCs/>
                <w:vertAlign w:val="superscript"/>
                <w:lang w:val="pt-BR"/>
              </w:rPr>
              <w:t>o</w:t>
            </w:r>
          </w:p>
        </w:tc>
        <w:tc>
          <w:tcPr>
            <w:tcW w:w="4770" w:type="dxa"/>
            <w:tcBorders>
              <w:top w:val="double" w:sz="4" w:space="0" w:color="auto"/>
              <w:left w:val="single" w:sz="12" w:space="0" w:color="auto"/>
              <w:bottom w:val="single" w:sz="12" w:space="0" w:color="auto"/>
              <w:right w:val="single" w:sz="12" w:space="0" w:color="auto"/>
            </w:tcBorders>
          </w:tcPr>
          <w:p w14:paraId="7A85573C" w14:textId="2FC990BF" w:rsidR="00E036E3" w:rsidRPr="00AF3A61" w:rsidRDefault="00805F03" w:rsidP="00805F03">
            <w:pPr>
              <w:jc w:val="center"/>
              <w:rPr>
                <w:b/>
                <w:bCs/>
                <w:iCs/>
                <w:lang w:val="pt-BR"/>
              </w:rPr>
            </w:pPr>
            <w:r w:rsidRPr="00805F03">
              <w:rPr>
                <w:b/>
                <w:bCs/>
                <w:iCs/>
                <w:lang w:val="pt-BR"/>
              </w:rPr>
              <w:t>Tipo e características do equipamento</w:t>
            </w:r>
          </w:p>
        </w:tc>
        <w:tc>
          <w:tcPr>
            <w:tcW w:w="1922" w:type="dxa"/>
            <w:tcBorders>
              <w:top w:val="double" w:sz="4" w:space="0" w:color="auto"/>
              <w:left w:val="single" w:sz="12" w:space="0" w:color="auto"/>
              <w:bottom w:val="single" w:sz="12" w:space="0" w:color="auto"/>
              <w:right w:val="double" w:sz="4" w:space="0" w:color="auto"/>
            </w:tcBorders>
          </w:tcPr>
          <w:p w14:paraId="687080B8" w14:textId="77777777" w:rsidR="00E036E3" w:rsidRPr="00AF3A61" w:rsidRDefault="00E036E3" w:rsidP="00805F03">
            <w:pPr>
              <w:jc w:val="center"/>
              <w:rPr>
                <w:b/>
                <w:bCs/>
                <w:iCs/>
                <w:lang w:val="pt-BR"/>
              </w:rPr>
            </w:pPr>
            <w:r w:rsidRPr="00AF3A61">
              <w:rPr>
                <w:b/>
                <w:bCs/>
                <w:iCs/>
                <w:lang w:val="pt-BR"/>
              </w:rPr>
              <w:t>Número mínimo exigido</w:t>
            </w:r>
          </w:p>
        </w:tc>
      </w:tr>
      <w:tr w:rsidR="00E036E3" w:rsidRPr="00AF3A61" w14:paraId="2129C3B0" w14:textId="77777777" w:rsidTr="00145C14">
        <w:tc>
          <w:tcPr>
            <w:tcW w:w="720" w:type="dxa"/>
            <w:tcBorders>
              <w:top w:val="single" w:sz="12" w:space="0" w:color="auto"/>
              <w:left w:val="double" w:sz="4" w:space="0" w:color="auto"/>
            </w:tcBorders>
          </w:tcPr>
          <w:p w14:paraId="0D16892C" w14:textId="77777777" w:rsidR="00E036E3" w:rsidRPr="00AF3A61" w:rsidRDefault="00E036E3" w:rsidP="00EE68C9">
            <w:pPr>
              <w:pStyle w:val="Header"/>
              <w:pBdr>
                <w:bottom w:val="none" w:sz="0" w:space="0" w:color="auto"/>
              </w:pBdr>
              <w:tabs>
                <w:tab w:val="clear" w:pos="9000"/>
              </w:tabs>
              <w:rPr>
                <w:rFonts w:ascii="Times New Roman" w:hAnsi="Times New Roman"/>
                <w:iCs/>
                <w:lang w:val="pt-BR"/>
              </w:rPr>
            </w:pPr>
            <w:r w:rsidRPr="00AF3A61">
              <w:rPr>
                <w:rFonts w:ascii="Times New Roman" w:hAnsi="Times New Roman"/>
                <w:iCs/>
                <w:lang w:val="pt-BR"/>
              </w:rPr>
              <w:t>1</w:t>
            </w:r>
          </w:p>
        </w:tc>
        <w:tc>
          <w:tcPr>
            <w:tcW w:w="4770" w:type="dxa"/>
            <w:tcBorders>
              <w:top w:val="single" w:sz="12" w:space="0" w:color="auto"/>
            </w:tcBorders>
          </w:tcPr>
          <w:p w14:paraId="349920CC" w14:textId="77777777" w:rsidR="00E036E3" w:rsidRPr="00AF3A61" w:rsidRDefault="00E036E3">
            <w:pPr>
              <w:jc w:val="both"/>
              <w:rPr>
                <w:iCs/>
                <w:sz w:val="20"/>
                <w:lang w:val="pt-BR"/>
              </w:rPr>
            </w:pPr>
          </w:p>
        </w:tc>
        <w:tc>
          <w:tcPr>
            <w:tcW w:w="1922" w:type="dxa"/>
            <w:tcBorders>
              <w:top w:val="single" w:sz="12" w:space="0" w:color="auto"/>
              <w:right w:val="double" w:sz="4" w:space="0" w:color="auto"/>
            </w:tcBorders>
          </w:tcPr>
          <w:p w14:paraId="718BF458" w14:textId="77777777" w:rsidR="00E036E3" w:rsidRPr="00AF3A61" w:rsidRDefault="00E036E3">
            <w:pPr>
              <w:jc w:val="both"/>
              <w:rPr>
                <w:iCs/>
                <w:sz w:val="20"/>
                <w:lang w:val="pt-BR"/>
              </w:rPr>
            </w:pPr>
          </w:p>
        </w:tc>
      </w:tr>
      <w:tr w:rsidR="00E036E3" w:rsidRPr="00AF3A61" w14:paraId="146B75A5" w14:textId="77777777" w:rsidTr="00145C14">
        <w:tc>
          <w:tcPr>
            <w:tcW w:w="720" w:type="dxa"/>
            <w:tcBorders>
              <w:left w:val="double" w:sz="4" w:space="0" w:color="auto"/>
            </w:tcBorders>
          </w:tcPr>
          <w:p w14:paraId="5A450A2E" w14:textId="77777777" w:rsidR="00E036E3" w:rsidRPr="00AF3A61" w:rsidRDefault="00E036E3" w:rsidP="00EE68C9">
            <w:pPr>
              <w:jc w:val="both"/>
              <w:rPr>
                <w:iCs/>
                <w:sz w:val="20"/>
                <w:lang w:val="pt-BR"/>
              </w:rPr>
            </w:pPr>
            <w:r w:rsidRPr="00AF3A61">
              <w:rPr>
                <w:iCs/>
                <w:sz w:val="20"/>
                <w:lang w:val="pt-BR"/>
              </w:rPr>
              <w:t>2</w:t>
            </w:r>
          </w:p>
        </w:tc>
        <w:tc>
          <w:tcPr>
            <w:tcW w:w="4770" w:type="dxa"/>
          </w:tcPr>
          <w:p w14:paraId="25A47F59" w14:textId="77777777" w:rsidR="00E036E3" w:rsidRPr="00AF3A61" w:rsidRDefault="00E036E3">
            <w:pPr>
              <w:jc w:val="both"/>
              <w:rPr>
                <w:iCs/>
                <w:sz w:val="20"/>
                <w:lang w:val="pt-BR"/>
              </w:rPr>
            </w:pPr>
          </w:p>
        </w:tc>
        <w:tc>
          <w:tcPr>
            <w:tcW w:w="1922" w:type="dxa"/>
            <w:tcBorders>
              <w:right w:val="double" w:sz="4" w:space="0" w:color="auto"/>
            </w:tcBorders>
          </w:tcPr>
          <w:p w14:paraId="32B63DBE" w14:textId="77777777" w:rsidR="00E036E3" w:rsidRPr="00AF3A61" w:rsidRDefault="00E036E3">
            <w:pPr>
              <w:jc w:val="both"/>
              <w:rPr>
                <w:iCs/>
                <w:sz w:val="20"/>
                <w:u w:val="single"/>
                <w:lang w:val="pt-BR"/>
              </w:rPr>
            </w:pPr>
          </w:p>
        </w:tc>
      </w:tr>
      <w:tr w:rsidR="00E036E3" w:rsidRPr="00AF3A61" w14:paraId="06EA453E" w14:textId="77777777" w:rsidTr="00145C14">
        <w:tc>
          <w:tcPr>
            <w:tcW w:w="720" w:type="dxa"/>
            <w:tcBorders>
              <w:left w:val="double" w:sz="4" w:space="0" w:color="auto"/>
            </w:tcBorders>
          </w:tcPr>
          <w:p w14:paraId="798D09B0" w14:textId="77777777" w:rsidR="00E036E3" w:rsidRPr="00AF3A61" w:rsidRDefault="00E036E3" w:rsidP="00EE68C9">
            <w:pPr>
              <w:jc w:val="both"/>
              <w:rPr>
                <w:iCs/>
                <w:sz w:val="20"/>
                <w:lang w:val="pt-BR"/>
              </w:rPr>
            </w:pPr>
            <w:r w:rsidRPr="00AF3A61">
              <w:rPr>
                <w:iCs/>
                <w:sz w:val="20"/>
                <w:lang w:val="pt-BR"/>
              </w:rPr>
              <w:t>3</w:t>
            </w:r>
          </w:p>
        </w:tc>
        <w:tc>
          <w:tcPr>
            <w:tcW w:w="4770" w:type="dxa"/>
          </w:tcPr>
          <w:p w14:paraId="32B9A178" w14:textId="77777777" w:rsidR="00E036E3" w:rsidRPr="00AF3A61" w:rsidRDefault="00E036E3">
            <w:pPr>
              <w:jc w:val="both"/>
              <w:rPr>
                <w:iCs/>
                <w:sz w:val="20"/>
                <w:lang w:val="pt-BR"/>
              </w:rPr>
            </w:pPr>
          </w:p>
        </w:tc>
        <w:tc>
          <w:tcPr>
            <w:tcW w:w="1922" w:type="dxa"/>
            <w:tcBorders>
              <w:right w:val="double" w:sz="4" w:space="0" w:color="auto"/>
            </w:tcBorders>
          </w:tcPr>
          <w:p w14:paraId="16744E3D" w14:textId="77777777" w:rsidR="00E036E3" w:rsidRPr="00AF3A61" w:rsidRDefault="00E036E3">
            <w:pPr>
              <w:jc w:val="both"/>
              <w:rPr>
                <w:iCs/>
                <w:sz w:val="20"/>
                <w:u w:val="single"/>
                <w:lang w:val="pt-BR"/>
              </w:rPr>
            </w:pPr>
          </w:p>
        </w:tc>
      </w:tr>
      <w:tr w:rsidR="00E036E3" w:rsidRPr="00AF3A61" w14:paraId="73A92701" w14:textId="77777777" w:rsidTr="00145C14">
        <w:tc>
          <w:tcPr>
            <w:tcW w:w="720" w:type="dxa"/>
            <w:tcBorders>
              <w:left w:val="double" w:sz="4" w:space="0" w:color="auto"/>
            </w:tcBorders>
          </w:tcPr>
          <w:p w14:paraId="646F0F26" w14:textId="77777777" w:rsidR="00E036E3" w:rsidRPr="00AF3A61" w:rsidRDefault="00E036E3" w:rsidP="00EE68C9">
            <w:pPr>
              <w:jc w:val="both"/>
              <w:rPr>
                <w:iCs/>
                <w:sz w:val="20"/>
                <w:lang w:val="pt-BR"/>
              </w:rPr>
            </w:pPr>
            <w:r w:rsidRPr="00AF3A61">
              <w:rPr>
                <w:iCs/>
                <w:sz w:val="20"/>
                <w:lang w:val="pt-BR"/>
              </w:rPr>
              <w:t>4</w:t>
            </w:r>
          </w:p>
        </w:tc>
        <w:tc>
          <w:tcPr>
            <w:tcW w:w="4770" w:type="dxa"/>
          </w:tcPr>
          <w:p w14:paraId="13A5046B" w14:textId="77777777" w:rsidR="00E036E3" w:rsidRPr="00AF3A61" w:rsidRDefault="00E036E3">
            <w:pPr>
              <w:jc w:val="both"/>
              <w:rPr>
                <w:iCs/>
                <w:sz w:val="20"/>
                <w:lang w:val="pt-BR"/>
              </w:rPr>
            </w:pPr>
          </w:p>
        </w:tc>
        <w:tc>
          <w:tcPr>
            <w:tcW w:w="1922" w:type="dxa"/>
            <w:tcBorders>
              <w:right w:val="double" w:sz="4" w:space="0" w:color="auto"/>
            </w:tcBorders>
          </w:tcPr>
          <w:p w14:paraId="3CA727A8" w14:textId="77777777" w:rsidR="00E036E3" w:rsidRPr="00AF3A61" w:rsidRDefault="00E036E3">
            <w:pPr>
              <w:jc w:val="both"/>
              <w:rPr>
                <w:iCs/>
                <w:sz w:val="20"/>
                <w:u w:val="single"/>
                <w:lang w:val="pt-BR"/>
              </w:rPr>
            </w:pPr>
          </w:p>
        </w:tc>
      </w:tr>
      <w:tr w:rsidR="00E036E3" w:rsidRPr="00AF3A61" w14:paraId="61132C24" w14:textId="77777777" w:rsidTr="00145C14">
        <w:tc>
          <w:tcPr>
            <w:tcW w:w="720" w:type="dxa"/>
            <w:tcBorders>
              <w:left w:val="double" w:sz="4" w:space="0" w:color="auto"/>
            </w:tcBorders>
          </w:tcPr>
          <w:p w14:paraId="3B4A3C70" w14:textId="77777777" w:rsidR="00E036E3" w:rsidRPr="00AF3A61" w:rsidRDefault="00E036E3" w:rsidP="00EE68C9">
            <w:pPr>
              <w:jc w:val="both"/>
              <w:rPr>
                <w:iCs/>
                <w:sz w:val="20"/>
                <w:lang w:val="pt-BR"/>
              </w:rPr>
            </w:pPr>
            <w:r w:rsidRPr="00AF3A61">
              <w:rPr>
                <w:iCs/>
                <w:sz w:val="20"/>
                <w:lang w:val="pt-BR"/>
              </w:rPr>
              <w:t>5</w:t>
            </w:r>
          </w:p>
        </w:tc>
        <w:tc>
          <w:tcPr>
            <w:tcW w:w="4770" w:type="dxa"/>
          </w:tcPr>
          <w:p w14:paraId="29FD5DE5" w14:textId="77777777" w:rsidR="00E036E3" w:rsidRPr="00AF3A61" w:rsidRDefault="00E036E3">
            <w:pPr>
              <w:jc w:val="both"/>
              <w:rPr>
                <w:iCs/>
                <w:sz w:val="20"/>
                <w:lang w:val="pt-BR"/>
              </w:rPr>
            </w:pPr>
          </w:p>
        </w:tc>
        <w:tc>
          <w:tcPr>
            <w:tcW w:w="1922" w:type="dxa"/>
            <w:tcBorders>
              <w:right w:val="double" w:sz="4" w:space="0" w:color="auto"/>
            </w:tcBorders>
          </w:tcPr>
          <w:p w14:paraId="7807DF6C" w14:textId="77777777" w:rsidR="00E036E3" w:rsidRPr="00AF3A61" w:rsidRDefault="00E036E3">
            <w:pPr>
              <w:jc w:val="both"/>
              <w:rPr>
                <w:iCs/>
                <w:sz w:val="20"/>
                <w:u w:val="single"/>
                <w:lang w:val="pt-BR"/>
              </w:rPr>
            </w:pPr>
          </w:p>
        </w:tc>
      </w:tr>
      <w:tr w:rsidR="00E036E3" w:rsidRPr="00AF3A61" w14:paraId="76D13157" w14:textId="77777777" w:rsidTr="00145C14">
        <w:tc>
          <w:tcPr>
            <w:tcW w:w="720" w:type="dxa"/>
            <w:tcBorders>
              <w:left w:val="double" w:sz="4" w:space="0" w:color="auto"/>
            </w:tcBorders>
          </w:tcPr>
          <w:p w14:paraId="37914F4C" w14:textId="77777777" w:rsidR="00E036E3" w:rsidRPr="00AF3A61" w:rsidRDefault="00E036E3">
            <w:pPr>
              <w:jc w:val="both"/>
              <w:rPr>
                <w:iCs/>
                <w:lang w:val="pt-BR"/>
              </w:rPr>
            </w:pPr>
          </w:p>
        </w:tc>
        <w:tc>
          <w:tcPr>
            <w:tcW w:w="4770" w:type="dxa"/>
          </w:tcPr>
          <w:p w14:paraId="5C9BF7DD" w14:textId="77777777" w:rsidR="00E036E3" w:rsidRPr="00AF3A61" w:rsidRDefault="00E036E3">
            <w:pPr>
              <w:jc w:val="both"/>
              <w:rPr>
                <w:iCs/>
                <w:lang w:val="pt-BR"/>
              </w:rPr>
            </w:pPr>
          </w:p>
        </w:tc>
        <w:tc>
          <w:tcPr>
            <w:tcW w:w="1922" w:type="dxa"/>
            <w:tcBorders>
              <w:right w:val="double" w:sz="4" w:space="0" w:color="auto"/>
            </w:tcBorders>
          </w:tcPr>
          <w:p w14:paraId="6680D0A5" w14:textId="77777777" w:rsidR="00E036E3" w:rsidRPr="00AF3A61" w:rsidRDefault="00E036E3">
            <w:pPr>
              <w:jc w:val="both"/>
              <w:rPr>
                <w:iCs/>
                <w:u w:val="single"/>
                <w:lang w:val="pt-BR"/>
              </w:rPr>
            </w:pPr>
          </w:p>
        </w:tc>
      </w:tr>
      <w:tr w:rsidR="00E036E3" w:rsidRPr="00AF3A61" w14:paraId="0176ACA9" w14:textId="77777777" w:rsidTr="00145C14">
        <w:tc>
          <w:tcPr>
            <w:tcW w:w="720" w:type="dxa"/>
            <w:tcBorders>
              <w:left w:val="double" w:sz="4" w:space="0" w:color="auto"/>
              <w:bottom w:val="double" w:sz="4" w:space="0" w:color="auto"/>
            </w:tcBorders>
          </w:tcPr>
          <w:p w14:paraId="525EC9EB" w14:textId="77777777" w:rsidR="00E036E3" w:rsidRPr="00AF3A61" w:rsidRDefault="00E036E3">
            <w:pPr>
              <w:jc w:val="both"/>
              <w:rPr>
                <w:iCs/>
                <w:lang w:val="pt-BR"/>
              </w:rPr>
            </w:pPr>
          </w:p>
        </w:tc>
        <w:tc>
          <w:tcPr>
            <w:tcW w:w="4770" w:type="dxa"/>
            <w:tcBorders>
              <w:bottom w:val="double" w:sz="4" w:space="0" w:color="auto"/>
            </w:tcBorders>
          </w:tcPr>
          <w:p w14:paraId="19752B31" w14:textId="77777777" w:rsidR="00E036E3" w:rsidRPr="00AF3A61" w:rsidRDefault="00E036E3">
            <w:pPr>
              <w:jc w:val="both"/>
              <w:rPr>
                <w:iCs/>
                <w:lang w:val="pt-BR"/>
              </w:rPr>
            </w:pPr>
          </w:p>
        </w:tc>
        <w:tc>
          <w:tcPr>
            <w:tcW w:w="1922" w:type="dxa"/>
            <w:tcBorders>
              <w:bottom w:val="double" w:sz="4" w:space="0" w:color="auto"/>
              <w:right w:val="double" w:sz="4" w:space="0" w:color="auto"/>
            </w:tcBorders>
          </w:tcPr>
          <w:p w14:paraId="3F06C314" w14:textId="77777777" w:rsidR="00E036E3" w:rsidRPr="00AF3A61" w:rsidRDefault="00E036E3">
            <w:pPr>
              <w:jc w:val="both"/>
              <w:rPr>
                <w:iCs/>
                <w:u w:val="single"/>
                <w:lang w:val="pt-BR"/>
              </w:rPr>
            </w:pPr>
          </w:p>
        </w:tc>
      </w:tr>
    </w:tbl>
    <w:p w14:paraId="40CA936E" w14:textId="77777777" w:rsidR="00E036E3" w:rsidRPr="00AF3A61" w:rsidRDefault="00E036E3" w:rsidP="00EE68C9">
      <w:pPr>
        <w:tabs>
          <w:tab w:val="left" w:pos="432"/>
          <w:tab w:val="left" w:pos="2952"/>
          <w:tab w:val="left" w:pos="5832"/>
        </w:tabs>
        <w:jc w:val="both"/>
        <w:rPr>
          <w:i/>
          <w:iCs/>
          <w:lang w:val="pt-BR"/>
        </w:rPr>
      </w:pPr>
    </w:p>
    <w:p w14:paraId="55E19E7F" w14:textId="77777777" w:rsidR="00490A91" w:rsidRPr="00AF3A61" w:rsidRDefault="00490A91" w:rsidP="00EE68C9">
      <w:pPr>
        <w:ind w:left="709"/>
        <w:jc w:val="both"/>
        <w:rPr>
          <w:color w:val="000000" w:themeColor="text1"/>
          <w:lang w:val="pt-BR"/>
        </w:rPr>
      </w:pPr>
    </w:p>
    <w:p w14:paraId="5456A741" w14:textId="02A3D79A" w:rsidR="00977C2B" w:rsidRPr="00AF3A61" w:rsidRDefault="00B92A8D">
      <w:pPr>
        <w:pStyle w:val="HeaderTechnicalandFinancialPartofEvaluationCriteria"/>
        <w:ind w:left="709" w:hanging="709"/>
        <w:rPr>
          <w:noProof w:val="0"/>
          <w:lang w:val="pt-BR"/>
        </w:rPr>
      </w:pPr>
      <w:bookmarkStart w:id="435" w:name="_Toc455502495"/>
      <w:bookmarkStart w:id="436" w:name="_Toc55667484"/>
      <w:r w:rsidRPr="00AF3A61">
        <w:rPr>
          <w:noProof w:val="0"/>
          <w:lang w:val="pt-BR"/>
        </w:rPr>
        <w:t xml:space="preserve">Subempreiteiros </w:t>
      </w:r>
      <w:r w:rsidR="00977C2B" w:rsidRPr="00AF3A61">
        <w:rPr>
          <w:noProof w:val="0"/>
          <w:lang w:val="pt-BR"/>
        </w:rPr>
        <w:t>Especializados</w:t>
      </w:r>
      <w:bookmarkEnd w:id="435"/>
      <w:bookmarkEnd w:id="436"/>
    </w:p>
    <w:p w14:paraId="1B5B53FD" w14:textId="77777777" w:rsidR="00977C2B" w:rsidRPr="00AF3A61" w:rsidRDefault="00977C2B">
      <w:pPr>
        <w:ind w:left="720"/>
        <w:jc w:val="both"/>
        <w:rPr>
          <w:lang w:val="pt-BR"/>
        </w:rPr>
      </w:pPr>
    </w:p>
    <w:p w14:paraId="6896F9F4" w14:textId="30DA0191" w:rsidR="0089672A" w:rsidRPr="00FF0042" w:rsidRDefault="0089672A" w:rsidP="0089672A">
      <w:pPr>
        <w:jc w:val="both"/>
        <w:rPr>
          <w:lang w:val="pt-BR"/>
        </w:rPr>
      </w:pPr>
      <w:r w:rsidRPr="00FF0042">
        <w:rPr>
          <w:lang w:val="pt-BR"/>
        </w:rPr>
        <w:t>Se um Licitante foi pré-qualificado</w:t>
      </w:r>
      <w:r w:rsidRPr="0089672A">
        <w:rPr>
          <w:lang w:val="pt-BR"/>
        </w:rPr>
        <w:t xml:space="preserve"> por ter se utilizado </w:t>
      </w:r>
      <w:r w:rsidR="007971C7" w:rsidRPr="007971C7">
        <w:rPr>
          <w:lang w:val="pt-BR"/>
        </w:rPr>
        <w:t xml:space="preserve">das </w:t>
      </w:r>
      <w:r w:rsidR="007971C7" w:rsidRPr="00360129">
        <w:rPr>
          <w:lang w:val="pt-BR"/>
        </w:rPr>
        <w:t>experiências</w:t>
      </w:r>
      <w:r w:rsidR="007971C7" w:rsidRPr="007971C7">
        <w:rPr>
          <w:lang w:val="pt-BR"/>
        </w:rPr>
        <w:t xml:space="preserve"> </w:t>
      </w:r>
      <w:r w:rsidR="007971C7" w:rsidRPr="007971C7">
        <w:rPr>
          <w:u w:val="single"/>
          <w:lang w:val="pt-BR"/>
        </w:rPr>
        <w:t>específicas</w:t>
      </w:r>
      <w:r w:rsidR="007971C7" w:rsidRPr="007971C7">
        <w:rPr>
          <w:lang w:val="pt-BR"/>
        </w:rPr>
        <w:t xml:space="preserve"> de</w:t>
      </w:r>
      <w:r w:rsidRPr="0089672A">
        <w:rPr>
          <w:lang w:val="pt-BR"/>
        </w:rPr>
        <w:t xml:space="preserve"> Subempreiteiros Especializados para algumas partes designadas durante a pré-qualificação, tais Subempreiteiros Especializados devem ser confirmados na Oferta – Parte Técnica. Caso tenham sido identificados Subempreiteiros Especializados, estes devem incluir em seu pessoal-chave, no mínimo, um Supervisor de Meio Ambiente/Saúde e Segurança </w:t>
      </w:r>
      <w:r w:rsidR="007971C7">
        <w:rPr>
          <w:lang w:val="pt-BR"/>
        </w:rPr>
        <w:t>Ocupacional</w:t>
      </w:r>
      <w:r w:rsidRPr="0089672A">
        <w:rPr>
          <w:lang w:val="pt-BR"/>
        </w:rPr>
        <w:t>.</w:t>
      </w:r>
    </w:p>
    <w:p w14:paraId="5574285E" w14:textId="7B14D0B0" w:rsidR="00977C2B" w:rsidRPr="00AF3A61" w:rsidRDefault="00977C2B">
      <w:pPr>
        <w:pStyle w:val="NormalWeb"/>
        <w:jc w:val="both"/>
        <w:rPr>
          <w:rFonts w:ascii="Times New Roman" w:hAnsi="Times New Roman"/>
          <w:color w:val="000000" w:themeColor="text1"/>
          <w:sz w:val="24"/>
          <w:lang w:val="pt-BR"/>
        </w:rPr>
      </w:pPr>
    </w:p>
    <w:p w14:paraId="5BE1B949" w14:textId="570C9890" w:rsidR="00A35CC0" w:rsidRPr="00AF3A61" w:rsidRDefault="00D75956">
      <w:pPr>
        <w:pStyle w:val="HeaderTechnicalandFinancialPartofEvaluationCriteria"/>
        <w:ind w:left="709" w:hanging="709"/>
        <w:rPr>
          <w:i/>
          <w:noProof w:val="0"/>
          <w:lang w:val="pt-BR"/>
        </w:rPr>
      </w:pPr>
      <w:bookmarkStart w:id="437" w:name="_Toc55667485"/>
      <w:r w:rsidRPr="00AF3A61">
        <w:rPr>
          <w:noProof w:val="0"/>
          <w:lang w:val="pt-BR"/>
        </w:rPr>
        <w:t xml:space="preserve">Contratos </w:t>
      </w:r>
      <w:r w:rsidR="00B92A8D" w:rsidRPr="00AF3A61">
        <w:rPr>
          <w:noProof w:val="0"/>
          <w:lang w:val="pt-BR"/>
        </w:rPr>
        <w:t xml:space="preserve">Múltiplos </w:t>
      </w:r>
      <w:r w:rsidRPr="00AF3A61">
        <w:rPr>
          <w:noProof w:val="0"/>
          <w:lang w:val="pt-BR"/>
        </w:rPr>
        <w:t xml:space="preserve">– Parte </w:t>
      </w:r>
      <w:r w:rsidR="00430BDD" w:rsidRPr="00AF3A61">
        <w:rPr>
          <w:noProof w:val="0"/>
          <w:lang w:val="pt-BR"/>
        </w:rPr>
        <w:t>das Qualificações</w:t>
      </w:r>
      <w:bookmarkEnd w:id="437"/>
      <w:r w:rsidR="00430BDD" w:rsidRPr="00AF3A61">
        <w:rPr>
          <w:noProof w:val="0"/>
          <w:lang w:val="pt-BR"/>
        </w:rPr>
        <w:t xml:space="preserve"> </w:t>
      </w:r>
    </w:p>
    <w:p w14:paraId="7C955A18" w14:textId="77777777" w:rsidR="00A35CC0" w:rsidRPr="00AF3A61" w:rsidRDefault="00A35CC0" w:rsidP="00EE68C9">
      <w:pPr>
        <w:jc w:val="both"/>
        <w:rPr>
          <w:b/>
          <w:bCs/>
          <w:i/>
          <w:iCs/>
          <w:lang w:val="pt-BR"/>
        </w:rPr>
      </w:pPr>
    </w:p>
    <w:p w14:paraId="0575FB66" w14:textId="23A74DF1" w:rsidR="00D75956" w:rsidRPr="00AF3A61" w:rsidRDefault="00783133" w:rsidP="00EE68C9">
      <w:pPr>
        <w:jc w:val="both"/>
        <w:rPr>
          <w:bCs/>
          <w:i/>
          <w:iCs/>
          <w:lang w:val="pt-BR"/>
        </w:rPr>
      </w:pPr>
      <w:r w:rsidRPr="00AF3A61">
        <w:rPr>
          <w:b/>
          <w:bCs/>
          <w:i/>
          <w:iCs/>
          <w:lang w:val="pt-BR"/>
        </w:rPr>
        <w:t>[Excluir se lotes e múltiplos contratos não se aplicarem]</w:t>
      </w:r>
    </w:p>
    <w:p w14:paraId="4248511D" w14:textId="7C101BD2" w:rsidR="00D75956" w:rsidRPr="00AF3A61" w:rsidRDefault="00490A91">
      <w:pPr>
        <w:jc w:val="both"/>
        <w:rPr>
          <w:lang w:val="pt-BR"/>
        </w:rPr>
      </w:pPr>
      <w:r w:rsidRPr="00AF3A61">
        <w:rPr>
          <w:lang w:val="pt-BR"/>
        </w:rPr>
        <w:t xml:space="preserve"> </w:t>
      </w:r>
    </w:p>
    <w:p w14:paraId="5C5940EB" w14:textId="75A5F920" w:rsidR="009C3C24" w:rsidRPr="00AF3A61" w:rsidRDefault="00E034C9">
      <w:pPr>
        <w:jc w:val="both"/>
        <w:rPr>
          <w:spacing w:val="-2"/>
          <w:lang w:val="pt-BR"/>
        </w:rPr>
      </w:pPr>
      <w:r w:rsidRPr="00E034C9">
        <w:rPr>
          <w:spacing w:val="-2"/>
          <w:lang w:val="pt-BR"/>
        </w:rPr>
        <w:t xml:space="preserve">Se </w:t>
      </w:r>
      <w:r>
        <w:rPr>
          <w:spacing w:val="-2"/>
          <w:lang w:val="pt-BR"/>
        </w:rPr>
        <w:t>aplicável</w:t>
      </w:r>
      <w:r w:rsidRPr="00E034C9">
        <w:rPr>
          <w:spacing w:val="-2"/>
          <w:lang w:val="pt-BR"/>
        </w:rPr>
        <w:t>, esta Seção deve confirmar se os Licitantes pré-qualificados estão participando de um lote (contrato) ou conjunto de lotes múltiplos (contratos) para os quais foram pré-qualificados.</w:t>
      </w:r>
    </w:p>
    <w:p w14:paraId="1C7D6780" w14:textId="77777777" w:rsidR="00D75956" w:rsidRPr="00AF3A61" w:rsidRDefault="00D75956">
      <w:pPr>
        <w:pStyle w:val="S3-Heading2"/>
        <w:ind w:left="720" w:firstLine="0"/>
        <w:rPr>
          <w:color w:val="000000" w:themeColor="text1"/>
          <w:lang w:val="pt-BR"/>
        </w:rPr>
      </w:pPr>
    </w:p>
    <w:p w14:paraId="627FF528" w14:textId="110836C9" w:rsidR="0040096C" w:rsidRPr="00AF3A61" w:rsidRDefault="00783133" w:rsidP="00EE68C9">
      <w:pPr>
        <w:pStyle w:val="HeaderTechnicalandFinancialPartofEvaluationCriteria"/>
        <w:ind w:left="0" w:firstLine="0"/>
        <w:rPr>
          <w:noProof w:val="0"/>
          <w:lang w:val="pt-BR"/>
        </w:rPr>
      </w:pPr>
      <w:bookmarkStart w:id="438" w:name="_Toc25510153"/>
      <w:bookmarkStart w:id="439" w:name="_Toc55667486"/>
      <w:r w:rsidRPr="00AF3A61">
        <w:rPr>
          <w:noProof w:val="0"/>
          <w:lang w:val="pt-BR"/>
        </w:rPr>
        <w:t xml:space="preserve">Melhor </w:t>
      </w:r>
      <w:r w:rsidR="0040096C" w:rsidRPr="00AF3A61">
        <w:rPr>
          <w:noProof w:val="0"/>
          <w:lang w:val="pt-BR"/>
        </w:rPr>
        <w:t>Oferta Final</w:t>
      </w:r>
      <w:bookmarkEnd w:id="438"/>
      <w:bookmarkEnd w:id="439"/>
    </w:p>
    <w:p w14:paraId="2DF2A792" w14:textId="77777777" w:rsidR="0040096C" w:rsidRPr="00AF3A61" w:rsidRDefault="0040096C">
      <w:pPr>
        <w:pStyle w:val="HeaderTechnicalandFinancialPartofEvaluationCriteria"/>
        <w:numPr>
          <w:ilvl w:val="0"/>
          <w:numId w:val="0"/>
        </w:numPr>
        <w:rPr>
          <w:noProof w:val="0"/>
          <w:lang w:val="pt-BR"/>
        </w:rPr>
      </w:pPr>
    </w:p>
    <w:p w14:paraId="7B950DF9" w14:textId="3D87BBB7" w:rsidR="00150A6B" w:rsidRPr="00AF3A61" w:rsidRDefault="00150A6B">
      <w:pPr>
        <w:jc w:val="both"/>
        <w:rPr>
          <w:lang w:val="pt-BR"/>
        </w:rPr>
      </w:pPr>
      <w:r w:rsidRPr="00AF3A61">
        <w:rPr>
          <w:lang w:val="pt-BR"/>
        </w:rPr>
        <w:t xml:space="preserve">Depois de determinar as </w:t>
      </w:r>
      <w:r w:rsidR="00783133" w:rsidRPr="00AF3A61">
        <w:rPr>
          <w:lang w:val="pt-BR"/>
        </w:rPr>
        <w:t>Ofertas</w:t>
      </w:r>
      <w:r w:rsidRPr="00AF3A61">
        <w:rPr>
          <w:lang w:val="pt-BR"/>
        </w:rPr>
        <w:t xml:space="preserve"> substancialmente </w:t>
      </w:r>
      <w:r w:rsidR="00D448DC" w:rsidRPr="00AF3A61">
        <w:rPr>
          <w:lang w:val="pt-BR"/>
        </w:rPr>
        <w:t xml:space="preserve">adequadas </w:t>
      </w:r>
      <w:r w:rsidRPr="00AF3A61">
        <w:rPr>
          <w:lang w:val="pt-BR"/>
        </w:rPr>
        <w:t xml:space="preserve">aos requisitos, </w:t>
      </w:r>
      <w:r w:rsidR="00AC6BED">
        <w:rPr>
          <w:lang w:val="pt-BR"/>
        </w:rPr>
        <w:t>o Contratante</w:t>
      </w:r>
      <w:r w:rsidRPr="00AF3A61">
        <w:rPr>
          <w:lang w:val="pt-BR"/>
        </w:rPr>
        <w:t xml:space="preserve"> pode convidar os </w:t>
      </w:r>
      <w:r w:rsidR="00D448DC" w:rsidRPr="00AF3A61">
        <w:rPr>
          <w:lang w:val="pt-BR"/>
        </w:rPr>
        <w:t>Licitantes</w:t>
      </w:r>
      <w:r w:rsidRPr="00AF3A61">
        <w:rPr>
          <w:lang w:val="pt-BR"/>
        </w:rPr>
        <w:t xml:space="preserve"> a apresentarem sua Melhor </w:t>
      </w:r>
      <w:r w:rsidR="00D448DC" w:rsidRPr="00AF3A61">
        <w:rPr>
          <w:lang w:val="pt-BR"/>
        </w:rPr>
        <w:t>Oferta</w:t>
      </w:r>
      <w:r w:rsidRPr="00AF3A61">
        <w:rPr>
          <w:lang w:val="pt-BR"/>
        </w:rPr>
        <w:t xml:space="preserve"> Final de acordo com </w:t>
      </w:r>
      <w:r w:rsidR="00D448DC" w:rsidRPr="00AF3A61">
        <w:rPr>
          <w:lang w:val="pt-BR"/>
        </w:rPr>
        <w:t>I</w:t>
      </w:r>
      <w:r w:rsidR="00225244">
        <w:rPr>
          <w:lang w:val="pt-BR"/>
        </w:rPr>
        <w:t>AL</w:t>
      </w:r>
      <w:r w:rsidR="00D448DC" w:rsidRPr="00AF3A61">
        <w:rPr>
          <w:lang w:val="pt-BR"/>
        </w:rPr>
        <w:t xml:space="preserve"> </w:t>
      </w:r>
      <w:r w:rsidRPr="00AF3A61">
        <w:rPr>
          <w:lang w:val="pt-BR"/>
        </w:rPr>
        <w:t xml:space="preserve">41, se assim indicado </w:t>
      </w:r>
      <w:r w:rsidRPr="00225244">
        <w:rPr>
          <w:b/>
          <w:lang w:val="pt-BR"/>
        </w:rPr>
        <w:t xml:space="preserve">na </w:t>
      </w:r>
      <w:r w:rsidR="006636AC">
        <w:rPr>
          <w:b/>
          <w:lang w:val="pt-BR"/>
        </w:rPr>
        <w:t>FDL</w:t>
      </w:r>
      <w:r w:rsidRPr="00AF3A61">
        <w:rPr>
          <w:lang w:val="pt-BR"/>
        </w:rPr>
        <w:t xml:space="preserve"> </w:t>
      </w:r>
      <w:r w:rsidR="00D448DC" w:rsidRPr="00AF3A61">
        <w:rPr>
          <w:lang w:val="pt-BR"/>
        </w:rPr>
        <w:t xml:space="preserve">conforme </w:t>
      </w:r>
      <w:r w:rsidR="00CA0600">
        <w:rPr>
          <w:lang w:val="pt-BR"/>
        </w:rPr>
        <w:t>as IAL</w:t>
      </w:r>
      <w:r w:rsidRPr="00AF3A61">
        <w:rPr>
          <w:lang w:val="pt-BR"/>
        </w:rPr>
        <w:t xml:space="preserve"> 41.1, u</w:t>
      </w:r>
      <w:r w:rsidR="00D448DC" w:rsidRPr="00AF3A61">
        <w:rPr>
          <w:lang w:val="pt-BR"/>
        </w:rPr>
        <w:t>tiliz</w:t>
      </w:r>
      <w:r w:rsidRPr="00AF3A61">
        <w:rPr>
          <w:lang w:val="pt-BR"/>
        </w:rPr>
        <w:t xml:space="preserve">ando </w:t>
      </w:r>
      <w:r w:rsidR="00D448DC" w:rsidRPr="00AF3A61">
        <w:rPr>
          <w:lang w:val="pt-BR"/>
        </w:rPr>
        <w:t xml:space="preserve">somente </w:t>
      </w:r>
      <w:r w:rsidRPr="00AF3A61">
        <w:rPr>
          <w:lang w:val="pt-BR"/>
        </w:rPr>
        <w:t xml:space="preserve">os seguintes requisitos: ____________ </w:t>
      </w:r>
      <w:r w:rsidRPr="00225244">
        <w:rPr>
          <w:i/>
          <w:lang w:val="pt-BR"/>
        </w:rPr>
        <w:t>[</w:t>
      </w:r>
      <w:r w:rsidR="00D45467">
        <w:rPr>
          <w:i/>
          <w:iCs/>
          <w:lang w:val="pt-BR"/>
        </w:rPr>
        <w:t>inserir</w:t>
      </w:r>
      <w:r w:rsidRPr="00AF3A61">
        <w:rPr>
          <w:i/>
          <w:iCs/>
          <w:lang w:val="pt-BR"/>
        </w:rPr>
        <w:t xml:space="preserve"> requisitos como preço, tipo de esclarecimentos ou modificações, informações adicionais, aspectos sociais, ambientais, inovadores ou de </w:t>
      </w:r>
      <w:r w:rsidR="00FA1D98" w:rsidRPr="00FA1D98">
        <w:rPr>
          <w:i/>
          <w:iCs/>
          <w:spacing w:val="-4"/>
          <w:lang w:val="pt-BR"/>
        </w:rPr>
        <w:t>segurança cibernética</w:t>
      </w:r>
      <w:r w:rsidRPr="00AF3A61">
        <w:rPr>
          <w:i/>
          <w:iCs/>
          <w:lang w:val="pt-BR"/>
        </w:rPr>
        <w:t>]</w:t>
      </w:r>
    </w:p>
    <w:p w14:paraId="707A576F" w14:textId="77777777" w:rsidR="0040096C" w:rsidRPr="00AF3A61" w:rsidRDefault="0040096C">
      <w:pPr>
        <w:pStyle w:val="HeaderTechnicalandFinancialPartofEvaluationCriteria"/>
        <w:numPr>
          <w:ilvl w:val="0"/>
          <w:numId w:val="0"/>
        </w:numPr>
        <w:rPr>
          <w:noProof w:val="0"/>
          <w:lang w:val="pt-BR"/>
        </w:rPr>
      </w:pPr>
    </w:p>
    <w:p w14:paraId="57537883" w14:textId="6D3C2CDB" w:rsidR="004F16B8" w:rsidRPr="00AF3A61" w:rsidRDefault="00783133">
      <w:pPr>
        <w:pStyle w:val="HeaderTechnicalandFinancialPartofEvaluationCriteria"/>
        <w:ind w:left="709" w:hanging="709"/>
        <w:rPr>
          <w:noProof w:val="0"/>
          <w:lang w:val="pt-BR"/>
        </w:rPr>
      </w:pPr>
      <w:r w:rsidRPr="00AF3A61">
        <w:rPr>
          <w:noProof w:val="0"/>
          <w:lang w:val="pt-BR"/>
        </w:rPr>
        <w:t xml:space="preserve"> </w:t>
      </w:r>
      <w:bookmarkStart w:id="440" w:name="_Toc55667487"/>
      <w:r w:rsidR="00150A6B" w:rsidRPr="00AF3A61">
        <w:rPr>
          <w:noProof w:val="0"/>
          <w:lang w:val="pt-BR"/>
        </w:rPr>
        <w:t xml:space="preserve">Ofertas Técnicas Alternativas </w:t>
      </w:r>
      <w:r w:rsidRPr="00AF3A61">
        <w:rPr>
          <w:noProof w:val="0"/>
          <w:lang w:val="pt-BR"/>
        </w:rPr>
        <w:t>das</w:t>
      </w:r>
      <w:r w:rsidR="00150A6B" w:rsidRPr="00AF3A61">
        <w:rPr>
          <w:noProof w:val="0"/>
          <w:lang w:val="pt-BR"/>
        </w:rPr>
        <w:t xml:space="preserve"> Obras</w:t>
      </w:r>
      <w:bookmarkEnd w:id="440"/>
    </w:p>
    <w:p w14:paraId="38430FD5" w14:textId="02288C13" w:rsidR="004F16B8" w:rsidRPr="00AF3A61" w:rsidRDefault="00D448DC" w:rsidP="00EE68C9">
      <w:pPr>
        <w:pStyle w:val="NormalWeb"/>
        <w:jc w:val="both"/>
        <w:rPr>
          <w:rFonts w:ascii="Times New Roman" w:hAnsi="Times New Roman"/>
          <w:sz w:val="24"/>
          <w:lang w:val="pt-BR"/>
        </w:rPr>
      </w:pPr>
      <w:r w:rsidRPr="00AF3A61">
        <w:rPr>
          <w:rFonts w:ascii="Times New Roman" w:hAnsi="Times New Roman"/>
          <w:sz w:val="24"/>
          <w:lang w:val="pt-BR"/>
        </w:rPr>
        <w:t xml:space="preserve">Se </w:t>
      </w:r>
      <w:r w:rsidR="00CA0600">
        <w:rPr>
          <w:rFonts w:ascii="Times New Roman" w:hAnsi="Times New Roman"/>
          <w:sz w:val="24"/>
          <w:lang w:val="pt-BR"/>
        </w:rPr>
        <w:t>as IAL</w:t>
      </w:r>
      <w:r w:rsidRPr="00AF3A61">
        <w:rPr>
          <w:rFonts w:ascii="Times New Roman" w:hAnsi="Times New Roman"/>
          <w:sz w:val="24"/>
          <w:lang w:val="pt-BR"/>
        </w:rPr>
        <w:t xml:space="preserve"> 13.1 permitir, a </w:t>
      </w:r>
      <w:r w:rsidR="0000668F" w:rsidRPr="00AF3A61">
        <w:rPr>
          <w:rFonts w:ascii="Times New Roman" w:hAnsi="Times New Roman"/>
          <w:sz w:val="24"/>
          <w:lang w:val="pt-BR"/>
        </w:rPr>
        <w:t>admissibilidade</w:t>
      </w:r>
      <w:r w:rsidRPr="00AF3A61">
        <w:rPr>
          <w:rFonts w:ascii="Times New Roman" w:hAnsi="Times New Roman"/>
          <w:sz w:val="24"/>
          <w:lang w:val="pt-BR"/>
        </w:rPr>
        <w:t xml:space="preserve"> das ofertas alternativas será determinada da seguinte forma:</w:t>
      </w:r>
    </w:p>
    <w:p w14:paraId="3E577217" w14:textId="2F532719" w:rsidR="0020274D" w:rsidRPr="00AF3A61" w:rsidRDefault="004F16B8" w:rsidP="00EE68C9">
      <w:pPr>
        <w:pStyle w:val="S3-Heading2"/>
        <w:ind w:left="0" w:firstLine="0"/>
        <w:rPr>
          <w:color w:val="000000" w:themeColor="text1"/>
          <w:lang w:val="pt-BR"/>
        </w:rPr>
      </w:pPr>
      <w:r w:rsidRPr="00AF3A61">
        <w:rPr>
          <w:color w:val="000000" w:themeColor="text1"/>
          <w:lang w:val="pt-BR"/>
        </w:rPr>
        <w:t>…………………………………………………………………………………………………</w:t>
      </w:r>
      <w:r w:rsidR="0020274D" w:rsidRPr="00AF3A61" w:rsidDel="0020274D">
        <w:rPr>
          <w:color w:val="000000" w:themeColor="text1"/>
          <w:lang w:val="pt-BR"/>
        </w:rPr>
        <w:t xml:space="preserve"> </w:t>
      </w:r>
    </w:p>
    <w:p w14:paraId="3699C2D2" w14:textId="33DFD426" w:rsidR="00D448DC" w:rsidRPr="00AF3A61" w:rsidRDefault="00D448DC">
      <w:pPr>
        <w:pStyle w:val="BodyText"/>
        <w:jc w:val="both"/>
        <w:rPr>
          <w:rFonts w:ascii="Times New Roman" w:hAnsi="Times New Roman" w:cs="Times New Roman"/>
          <w:b/>
          <w:i/>
          <w:color w:val="000000"/>
          <w:sz w:val="24"/>
          <w:lang w:val="pt-BR"/>
        </w:rPr>
      </w:pPr>
      <w:r w:rsidRPr="00AF3A61">
        <w:rPr>
          <w:rFonts w:ascii="Times New Roman" w:hAnsi="Times New Roman" w:cs="Times New Roman"/>
          <w:b/>
          <w:i/>
          <w:color w:val="000000"/>
          <w:sz w:val="24"/>
          <w:lang w:val="pt-BR"/>
        </w:rPr>
        <w:t>[Se não forem estabelecidos critérios diferen</w:t>
      </w:r>
      <w:r w:rsidR="0000668F" w:rsidRPr="00AF3A61">
        <w:rPr>
          <w:rFonts w:ascii="Times New Roman" w:hAnsi="Times New Roman" w:cs="Times New Roman"/>
          <w:b/>
          <w:i/>
          <w:color w:val="000000"/>
          <w:sz w:val="24"/>
          <w:lang w:val="pt-BR"/>
        </w:rPr>
        <w:t>ciado</w:t>
      </w:r>
      <w:r w:rsidRPr="00AF3A61">
        <w:rPr>
          <w:rFonts w:ascii="Times New Roman" w:hAnsi="Times New Roman" w:cs="Times New Roman"/>
          <w:b/>
          <w:i/>
          <w:color w:val="000000"/>
          <w:sz w:val="24"/>
          <w:lang w:val="pt-BR"/>
        </w:rPr>
        <w:t xml:space="preserve">s para as </w:t>
      </w:r>
      <w:r w:rsidR="00225244">
        <w:rPr>
          <w:rFonts w:ascii="Times New Roman" w:hAnsi="Times New Roman" w:cs="Times New Roman"/>
          <w:b/>
          <w:i/>
          <w:color w:val="000000"/>
          <w:sz w:val="24"/>
          <w:lang w:val="pt-BR"/>
        </w:rPr>
        <w:t>O</w:t>
      </w:r>
      <w:r w:rsidR="0000668F" w:rsidRPr="00AF3A61">
        <w:rPr>
          <w:rFonts w:ascii="Times New Roman" w:hAnsi="Times New Roman" w:cs="Times New Roman"/>
          <w:b/>
          <w:i/>
          <w:color w:val="000000"/>
          <w:sz w:val="24"/>
          <w:lang w:val="pt-BR"/>
        </w:rPr>
        <w:t>fertas</w:t>
      </w:r>
      <w:r w:rsidRPr="00AF3A61">
        <w:rPr>
          <w:rFonts w:ascii="Times New Roman" w:hAnsi="Times New Roman" w:cs="Times New Roman"/>
          <w:b/>
          <w:i/>
          <w:color w:val="000000"/>
          <w:sz w:val="24"/>
          <w:lang w:val="pt-BR"/>
        </w:rPr>
        <w:t xml:space="preserve"> </w:t>
      </w:r>
      <w:r w:rsidR="00225244">
        <w:rPr>
          <w:rFonts w:ascii="Times New Roman" w:hAnsi="Times New Roman" w:cs="Times New Roman"/>
          <w:b/>
          <w:i/>
          <w:color w:val="000000"/>
          <w:sz w:val="24"/>
          <w:lang w:val="pt-BR"/>
        </w:rPr>
        <w:t>T</w:t>
      </w:r>
      <w:r w:rsidRPr="00AF3A61">
        <w:rPr>
          <w:rFonts w:ascii="Times New Roman" w:hAnsi="Times New Roman" w:cs="Times New Roman"/>
          <w:b/>
          <w:i/>
          <w:color w:val="000000"/>
          <w:sz w:val="24"/>
          <w:lang w:val="pt-BR"/>
        </w:rPr>
        <w:t xml:space="preserve">écnicas </w:t>
      </w:r>
      <w:r w:rsidR="00225244">
        <w:rPr>
          <w:rFonts w:ascii="Times New Roman" w:hAnsi="Times New Roman" w:cs="Times New Roman"/>
          <w:b/>
          <w:i/>
          <w:color w:val="000000"/>
          <w:sz w:val="24"/>
          <w:lang w:val="pt-BR"/>
        </w:rPr>
        <w:t>A</w:t>
      </w:r>
      <w:r w:rsidRPr="00AF3A61">
        <w:rPr>
          <w:rFonts w:ascii="Times New Roman" w:hAnsi="Times New Roman" w:cs="Times New Roman"/>
          <w:b/>
          <w:i/>
          <w:color w:val="000000"/>
          <w:sz w:val="24"/>
          <w:lang w:val="pt-BR"/>
        </w:rPr>
        <w:t>lternativas, estas serão avaliadas por seu próprio mérito em igualdade de condições com as ofertas básicas.</w:t>
      </w:r>
    </w:p>
    <w:p w14:paraId="23307128" w14:textId="508F3FA7" w:rsidR="00D448DC" w:rsidRPr="00AF3A61" w:rsidRDefault="00D448DC">
      <w:pPr>
        <w:pStyle w:val="BodyText"/>
        <w:jc w:val="both"/>
        <w:rPr>
          <w:rFonts w:ascii="Times New Roman" w:hAnsi="Times New Roman" w:cs="Times New Roman"/>
          <w:b/>
          <w:i/>
          <w:color w:val="000000"/>
          <w:sz w:val="24"/>
          <w:lang w:val="pt-BR"/>
        </w:rPr>
      </w:pPr>
      <w:r w:rsidRPr="00AF3A61">
        <w:rPr>
          <w:rFonts w:ascii="Times New Roman" w:hAnsi="Times New Roman" w:cs="Times New Roman"/>
          <w:b/>
          <w:i/>
          <w:color w:val="000000"/>
          <w:sz w:val="24"/>
          <w:lang w:val="pt-BR"/>
        </w:rPr>
        <w:t xml:space="preserve">Nesse caso, o texto acima </w:t>
      </w:r>
      <w:r w:rsidR="0000668F" w:rsidRPr="00AF3A61">
        <w:rPr>
          <w:rFonts w:ascii="Times New Roman" w:hAnsi="Times New Roman" w:cs="Times New Roman"/>
          <w:b/>
          <w:i/>
          <w:color w:val="000000"/>
          <w:sz w:val="24"/>
          <w:lang w:val="pt-BR"/>
        </w:rPr>
        <w:t>será</w:t>
      </w:r>
      <w:r w:rsidRPr="00AF3A61">
        <w:rPr>
          <w:rFonts w:ascii="Times New Roman" w:hAnsi="Times New Roman" w:cs="Times New Roman"/>
          <w:b/>
          <w:i/>
          <w:color w:val="000000"/>
          <w:sz w:val="24"/>
          <w:lang w:val="pt-BR"/>
        </w:rPr>
        <w:t xml:space="preserve"> substituído pelo seguinte texto:</w:t>
      </w:r>
    </w:p>
    <w:p w14:paraId="339A7818" w14:textId="77777777" w:rsidR="004F16B8" w:rsidRPr="00AF3A61" w:rsidRDefault="004F16B8" w:rsidP="00EE68C9">
      <w:pPr>
        <w:pStyle w:val="BodyText"/>
        <w:jc w:val="both"/>
        <w:rPr>
          <w:rFonts w:ascii="Times New Roman" w:hAnsi="Times New Roman" w:cs="Times New Roman"/>
          <w:color w:val="000000"/>
          <w:lang w:val="pt-BR"/>
        </w:rPr>
      </w:pPr>
    </w:p>
    <w:p w14:paraId="47FE00AB" w14:textId="6618DC6F" w:rsidR="004F16B8" w:rsidRPr="00AF3A61" w:rsidRDefault="00F04C11" w:rsidP="00EE68C9">
      <w:pPr>
        <w:pStyle w:val="BodyText"/>
        <w:jc w:val="both"/>
        <w:rPr>
          <w:rFonts w:ascii="Times New Roman" w:hAnsi="Times New Roman" w:cs="Times New Roman"/>
          <w:color w:val="000000"/>
          <w:sz w:val="24"/>
          <w:lang w:val="pt-BR"/>
        </w:rPr>
      </w:pPr>
      <w:r>
        <w:rPr>
          <w:rFonts w:ascii="Times New Roman" w:hAnsi="Times New Roman" w:cs="Times New Roman"/>
          <w:color w:val="000000"/>
          <w:sz w:val="24"/>
          <w:lang w:val="pt-BR"/>
        </w:rPr>
        <w:t>“</w:t>
      </w:r>
      <w:r w:rsidR="00D448DC" w:rsidRPr="00AF3A61">
        <w:rPr>
          <w:rFonts w:ascii="Times New Roman" w:hAnsi="Times New Roman" w:cs="Times New Roman"/>
          <w:color w:val="000000"/>
          <w:sz w:val="24"/>
          <w:lang w:val="pt-BR"/>
        </w:rPr>
        <w:t xml:space="preserve">Se de acordo com </w:t>
      </w:r>
      <w:r w:rsidR="00CA0600">
        <w:rPr>
          <w:rFonts w:ascii="Times New Roman" w:hAnsi="Times New Roman" w:cs="Times New Roman"/>
          <w:color w:val="000000"/>
          <w:sz w:val="24"/>
          <w:lang w:val="pt-BR"/>
        </w:rPr>
        <w:t>as IAL</w:t>
      </w:r>
      <w:r w:rsidR="00D448DC" w:rsidRPr="00AF3A61">
        <w:rPr>
          <w:rFonts w:ascii="Times New Roman" w:hAnsi="Times New Roman" w:cs="Times New Roman"/>
          <w:color w:val="000000"/>
          <w:sz w:val="24"/>
          <w:lang w:val="pt-BR"/>
        </w:rPr>
        <w:t xml:space="preserve"> 13.3, for permitida a </w:t>
      </w:r>
      <w:r w:rsidR="0000668F" w:rsidRPr="00AF3A61">
        <w:rPr>
          <w:rFonts w:ascii="Times New Roman" w:hAnsi="Times New Roman" w:cs="Times New Roman"/>
          <w:color w:val="000000"/>
          <w:sz w:val="24"/>
          <w:lang w:val="pt-BR"/>
        </w:rPr>
        <w:t>apresentação</w:t>
      </w:r>
      <w:r w:rsidR="00D448DC" w:rsidRPr="00AF3A61">
        <w:rPr>
          <w:rFonts w:ascii="Times New Roman" w:hAnsi="Times New Roman" w:cs="Times New Roman"/>
          <w:color w:val="000000"/>
          <w:sz w:val="24"/>
          <w:lang w:val="pt-BR"/>
        </w:rPr>
        <w:t xml:space="preserve"> de </w:t>
      </w:r>
      <w:r w:rsidR="001B55A0">
        <w:rPr>
          <w:rFonts w:ascii="Times New Roman" w:hAnsi="Times New Roman" w:cs="Times New Roman"/>
          <w:color w:val="000000"/>
          <w:sz w:val="24"/>
          <w:lang w:val="pt-BR"/>
        </w:rPr>
        <w:t>O</w:t>
      </w:r>
      <w:r w:rsidR="0000668F" w:rsidRPr="00AF3A61">
        <w:rPr>
          <w:rFonts w:ascii="Times New Roman" w:hAnsi="Times New Roman" w:cs="Times New Roman"/>
          <w:color w:val="000000"/>
          <w:sz w:val="24"/>
          <w:lang w:val="pt-BR"/>
        </w:rPr>
        <w:t>fertas</w:t>
      </w:r>
      <w:r w:rsidR="00D448DC" w:rsidRPr="00AF3A61">
        <w:rPr>
          <w:rFonts w:ascii="Times New Roman" w:hAnsi="Times New Roman" w:cs="Times New Roman"/>
          <w:color w:val="000000"/>
          <w:sz w:val="24"/>
          <w:lang w:val="pt-BR"/>
        </w:rPr>
        <w:t xml:space="preserve"> </w:t>
      </w:r>
      <w:r w:rsidR="001B55A0">
        <w:rPr>
          <w:rFonts w:ascii="Times New Roman" w:hAnsi="Times New Roman" w:cs="Times New Roman"/>
          <w:color w:val="000000"/>
          <w:sz w:val="24"/>
          <w:lang w:val="pt-BR"/>
        </w:rPr>
        <w:t>T</w:t>
      </w:r>
      <w:r w:rsidR="00D448DC" w:rsidRPr="00AF3A61">
        <w:rPr>
          <w:rFonts w:ascii="Times New Roman" w:hAnsi="Times New Roman" w:cs="Times New Roman"/>
          <w:color w:val="000000"/>
          <w:sz w:val="24"/>
          <w:lang w:val="pt-BR"/>
        </w:rPr>
        <w:t xml:space="preserve">écnicas </w:t>
      </w:r>
      <w:r w:rsidR="001B55A0">
        <w:rPr>
          <w:rFonts w:ascii="Times New Roman" w:hAnsi="Times New Roman" w:cs="Times New Roman"/>
          <w:color w:val="000000"/>
          <w:sz w:val="24"/>
          <w:lang w:val="pt-BR"/>
        </w:rPr>
        <w:t>A</w:t>
      </w:r>
      <w:r w:rsidR="00D448DC" w:rsidRPr="00AF3A61">
        <w:rPr>
          <w:rFonts w:ascii="Times New Roman" w:hAnsi="Times New Roman" w:cs="Times New Roman"/>
          <w:color w:val="000000"/>
          <w:sz w:val="24"/>
          <w:lang w:val="pt-BR"/>
        </w:rPr>
        <w:t xml:space="preserve">lternativas ao </w:t>
      </w:r>
      <w:r w:rsidR="00666CC1">
        <w:rPr>
          <w:rFonts w:ascii="Times New Roman" w:hAnsi="Times New Roman" w:cs="Times New Roman"/>
          <w:color w:val="000000"/>
          <w:sz w:val="24"/>
          <w:lang w:val="pt-BR"/>
        </w:rPr>
        <w:t>desenho</w:t>
      </w:r>
      <w:r w:rsidR="00D448DC" w:rsidRPr="00AF3A61">
        <w:rPr>
          <w:rFonts w:ascii="Times New Roman" w:hAnsi="Times New Roman" w:cs="Times New Roman"/>
          <w:color w:val="000000"/>
          <w:sz w:val="24"/>
          <w:lang w:val="pt-BR"/>
        </w:rPr>
        <w:t xml:space="preserve"> conceitual </w:t>
      </w:r>
      <w:r w:rsidR="0000668F" w:rsidRPr="00AF3A61">
        <w:rPr>
          <w:rFonts w:ascii="Times New Roman" w:hAnsi="Times New Roman" w:cs="Times New Roman"/>
          <w:color w:val="000000"/>
          <w:sz w:val="24"/>
          <w:lang w:val="pt-BR"/>
        </w:rPr>
        <w:t>d</w:t>
      </w:r>
      <w:r w:rsidR="00AC6BED">
        <w:rPr>
          <w:rFonts w:ascii="Times New Roman" w:hAnsi="Times New Roman" w:cs="Times New Roman"/>
          <w:color w:val="000000"/>
          <w:sz w:val="24"/>
          <w:lang w:val="pt-BR"/>
        </w:rPr>
        <w:t>o Contratante</w:t>
      </w:r>
      <w:r w:rsidR="00D448DC" w:rsidRPr="00AF3A61">
        <w:rPr>
          <w:rFonts w:ascii="Times New Roman" w:hAnsi="Times New Roman" w:cs="Times New Roman"/>
          <w:color w:val="000000"/>
          <w:sz w:val="24"/>
          <w:lang w:val="pt-BR"/>
        </w:rPr>
        <w:t>, as alternativas serão examinadas tecnicamente n</w:t>
      </w:r>
      <w:r w:rsidR="00CF0F50">
        <w:rPr>
          <w:rFonts w:ascii="Times New Roman" w:hAnsi="Times New Roman" w:cs="Times New Roman"/>
          <w:color w:val="000000"/>
          <w:sz w:val="24"/>
          <w:lang w:val="pt-BR"/>
        </w:rPr>
        <w:t>a</w:t>
      </w:r>
      <w:r w:rsidR="00D448DC" w:rsidRPr="00AF3A61">
        <w:rPr>
          <w:rFonts w:ascii="Times New Roman" w:hAnsi="Times New Roman" w:cs="Times New Roman"/>
          <w:color w:val="000000"/>
          <w:sz w:val="24"/>
          <w:lang w:val="pt-BR"/>
        </w:rPr>
        <w:t xml:space="preserve"> </w:t>
      </w:r>
      <w:r w:rsidR="006917A3">
        <w:rPr>
          <w:rFonts w:ascii="Times New Roman" w:hAnsi="Times New Roman" w:cs="Times New Roman"/>
          <w:color w:val="000000"/>
          <w:sz w:val="24"/>
          <w:lang w:val="pt-BR"/>
        </w:rPr>
        <w:t>revisão</w:t>
      </w:r>
      <w:r w:rsidR="00D448DC" w:rsidRPr="00AF3A61">
        <w:rPr>
          <w:rFonts w:ascii="Times New Roman" w:hAnsi="Times New Roman" w:cs="Times New Roman"/>
          <w:color w:val="000000"/>
          <w:sz w:val="24"/>
          <w:lang w:val="pt-BR"/>
        </w:rPr>
        <w:t xml:space="preserve"> preliminar e </w:t>
      </w:r>
      <w:r w:rsidR="00DB5E4F">
        <w:rPr>
          <w:rFonts w:ascii="Times New Roman" w:hAnsi="Times New Roman" w:cs="Times New Roman"/>
          <w:color w:val="000000"/>
          <w:sz w:val="24"/>
          <w:lang w:val="pt-BR"/>
        </w:rPr>
        <w:t xml:space="preserve">será </w:t>
      </w:r>
      <w:r w:rsidR="00D448DC" w:rsidRPr="00AF3A61">
        <w:rPr>
          <w:rFonts w:ascii="Times New Roman" w:hAnsi="Times New Roman" w:cs="Times New Roman"/>
          <w:color w:val="000000"/>
          <w:sz w:val="24"/>
          <w:lang w:val="pt-BR"/>
        </w:rPr>
        <w:t xml:space="preserve">determinado se são </w:t>
      </w:r>
      <w:r w:rsidR="000B0677" w:rsidRPr="00AF3A61">
        <w:rPr>
          <w:rFonts w:ascii="Times New Roman" w:hAnsi="Times New Roman" w:cs="Times New Roman"/>
          <w:color w:val="000000"/>
          <w:sz w:val="24"/>
          <w:lang w:val="pt-BR"/>
        </w:rPr>
        <w:t xml:space="preserve">ou não </w:t>
      </w:r>
      <w:r w:rsidR="00D448DC" w:rsidRPr="00AF3A61">
        <w:rPr>
          <w:rFonts w:ascii="Times New Roman" w:hAnsi="Times New Roman" w:cs="Times New Roman"/>
          <w:color w:val="000000"/>
          <w:sz w:val="24"/>
          <w:lang w:val="pt-BR"/>
        </w:rPr>
        <w:t>aceitáveis.</w:t>
      </w:r>
    </w:p>
    <w:p w14:paraId="766C72B0" w14:textId="77777777" w:rsidR="004F16B8" w:rsidRPr="00AF3A61" w:rsidRDefault="004F16B8" w:rsidP="00EE68C9">
      <w:pPr>
        <w:pStyle w:val="BodyText"/>
        <w:jc w:val="both"/>
        <w:rPr>
          <w:rFonts w:ascii="Times New Roman" w:hAnsi="Times New Roman" w:cs="Times New Roman"/>
          <w:color w:val="000000"/>
          <w:sz w:val="24"/>
          <w:lang w:val="pt-BR"/>
        </w:rPr>
      </w:pPr>
    </w:p>
    <w:p w14:paraId="7A8B01CA" w14:textId="567F9FFC" w:rsidR="0085321C" w:rsidRPr="00AF3A61" w:rsidRDefault="0085321C" w:rsidP="00EE68C9">
      <w:pPr>
        <w:pStyle w:val="BodyText"/>
        <w:jc w:val="both"/>
        <w:rPr>
          <w:rFonts w:ascii="Times New Roman" w:hAnsi="Times New Roman" w:cs="Times New Roman"/>
          <w:color w:val="000000"/>
          <w:sz w:val="24"/>
          <w:lang w:val="pt-BR"/>
        </w:rPr>
      </w:pPr>
    </w:p>
    <w:p w14:paraId="464A0A71" w14:textId="5AC665D2" w:rsidR="00150A6B" w:rsidRPr="00AF3A61" w:rsidRDefault="00150A6B" w:rsidP="00EE68C9">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Se a </w:t>
      </w:r>
      <w:r w:rsidR="00DB5E4F">
        <w:rPr>
          <w:rFonts w:ascii="Times New Roman" w:hAnsi="Times New Roman" w:cs="Times New Roman"/>
          <w:color w:val="000000"/>
          <w:sz w:val="24"/>
          <w:lang w:val="pt-BR"/>
        </w:rPr>
        <w:t>O</w:t>
      </w:r>
      <w:r w:rsidRPr="00AF3A61">
        <w:rPr>
          <w:rFonts w:ascii="Times New Roman" w:hAnsi="Times New Roman" w:cs="Times New Roman"/>
          <w:color w:val="000000"/>
          <w:sz w:val="24"/>
          <w:lang w:val="pt-BR"/>
        </w:rPr>
        <w:t xml:space="preserve">ferta </w:t>
      </w:r>
      <w:r w:rsidR="00DB5E4F">
        <w:rPr>
          <w:rFonts w:ascii="Times New Roman" w:hAnsi="Times New Roman" w:cs="Times New Roman"/>
          <w:color w:val="000000"/>
          <w:sz w:val="24"/>
          <w:lang w:val="pt-BR"/>
        </w:rPr>
        <w:t>T</w:t>
      </w:r>
      <w:r w:rsidRPr="00AF3A61">
        <w:rPr>
          <w:rFonts w:ascii="Times New Roman" w:hAnsi="Times New Roman" w:cs="Times New Roman"/>
          <w:color w:val="000000"/>
          <w:sz w:val="24"/>
          <w:lang w:val="pt-BR"/>
        </w:rPr>
        <w:t xml:space="preserve">écnica </w:t>
      </w:r>
      <w:r w:rsidR="00DB5E4F">
        <w:rPr>
          <w:rFonts w:ascii="Times New Roman" w:hAnsi="Times New Roman" w:cs="Times New Roman"/>
          <w:color w:val="000000"/>
          <w:sz w:val="24"/>
          <w:lang w:val="pt-BR"/>
        </w:rPr>
        <w:t>A</w:t>
      </w:r>
      <w:r w:rsidRPr="00AF3A61">
        <w:rPr>
          <w:rFonts w:ascii="Times New Roman" w:hAnsi="Times New Roman" w:cs="Times New Roman"/>
          <w:color w:val="000000"/>
          <w:sz w:val="24"/>
          <w:lang w:val="pt-BR"/>
        </w:rPr>
        <w:t xml:space="preserve">lternativa for aceitável, ela será avaliada e comparada em igualdade de condições com as outras ofertas que atendem ao </w:t>
      </w:r>
      <w:r w:rsidR="000B0677" w:rsidRPr="00AF3A61">
        <w:rPr>
          <w:rFonts w:ascii="Times New Roman" w:hAnsi="Times New Roman" w:cs="Times New Roman"/>
          <w:color w:val="000000"/>
          <w:sz w:val="24"/>
          <w:lang w:val="pt-BR"/>
        </w:rPr>
        <w:t>desenho</w:t>
      </w:r>
      <w:r w:rsidRPr="00AF3A61">
        <w:rPr>
          <w:rFonts w:ascii="Times New Roman" w:hAnsi="Times New Roman" w:cs="Times New Roman"/>
          <w:color w:val="000000"/>
          <w:sz w:val="24"/>
          <w:lang w:val="pt-BR"/>
        </w:rPr>
        <w:t xml:space="preserve"> conceitual </w:t>
      </w:r>
      <w:r w:rsidR="00757560" w:rsidRPr="00AF3A61">
        <w:rPr>
          <w:rFonts w:ascii="Times New Roman" w:hAnsi="Times New Roman" w:cs="Times New Roman"/>
          <w:color w:val="000000"/>
          <w:sz w:val="24"/>
          <w:lang w:val="pt-BR"/>
        </w:rPr>
        <w:t>d</w:t>
      </w:r>
      <w:r w:rsidR="00AC6BED">
        <w:rPr>
          <w:rFonts w:ascii="Times New Roman" w:hAnsi="Times New Roman" w:cs="Times New Roman"/>
          <w:color w:val="000000"/>
          <w:sz w:val="24"/>
          <w:lang w:val="pt-BR"/>
        </w:rPr>
        <w:t>o Contratante</w:t>
      </w:r>
      <w:r w:rsidRPr="00AF3A61">
        <w:rPr>
          <w:rFonts w:ascii="Times New Roman" w:hAnsi="Times New Roman" w:cs="Times New Roman"/>
          <w:color w:val="000000"/>
          <w:sz w:val="24"/>
          <w:lang w:val="pt-BR"/>
        </w:rPr>
        <w:t xml:space="preserve">. Se a </w:t>
      </w:r>
      <w:r w:rsidR="00DB5E4F">
        <w:rPr>
          <w:rFonts w:ascii="Times New Roman" w:hAnsi="Times New Roman" w:cs="Times New Roman"/>
          <w:color w:val="000000"/>
          <w:sz w:val="24"/>
          <w:lang w:val="pt-BR"/>
        </w:rPr>
        <w:t>O</w:t>
      </w:r>
      <w:r w:rsidR="00DB5E4F" w:rsidRPr="00AF3A61">
        <w:rPr>
          <w:rFonts w:ascii="Times New Roman" w:hAnsi="Times New Roman" w:cs="Times New Roman"/>
          <w:color w:val="000000"/>
          <w:sz w:val="24"/>
          <w:lang w:val="pt-BR"/>
        </w:rPr>
        <w:t xml:space="preserve">ferta </w:t>
      </w:r>
      <w:r w:rsidR="00DB5E4F">
        <w:rPr>
          <w:rFonts w:ascii="Times New Roman" w:hAnsi="Times New Roman" w:cs="Times New Roman"/>
          <w:color w:val="000000"/>
          <w:sz w:val="24"/>
          <w:lang w:val="pt-BR"/>
        </w:rPr>
        <w:t>T</w:t>
      </w:r>
      <w:r w:rsidR="00DB5E4F" w:rsidRPr="00AF3A61">
        <w:rPr>
          <w:rFonts w:ascii="Times New Roman" w:hAnsi="Times New Roman" w:cs="Times New Roman"/>
          <w:color w:val="000000"/>
          <w:sz w:val="24"/>
          <w:lang w:val="pt-BR"/>
        </w:rPr>
        <w:t xml:space="preserve">écnica </w:t>
      </w:r>
      <w:r w:rsidR="00DB5E4F">
        <w:rPr>
          <w:rFonts w:ascii="Times New Roman" w:hAnsi="Times New Roman" w:cs="Times New Roman"/>
          <w:color w:val="000000"/>
          <w:sz w:val="24"/>
          <w:lang w:val="pt-BR"/>
        </w:rPr>
        <w:t>A</w:t>
      </w:r>
      <w:r w:rsidR="00DB5E4F" w:rsidRPr="00AF3A61">
        <w:rPr>
          <w:rFonts w:ascii="Times New Roman" w:hAnsi="Times New Roman" w:cs="Times New Roman"/>
          <w:color w:val="000000"/>
          <w:sz w:val="24"/>
          <w:lang w:val="pt-BR"/>
        </w:rPr>
        <w:t>lternativa</w:t>
      </w:r>
      <w:r w:rsidRPr="00AF3A61">
        <w:rPr>
          <w:rFonts w:ascii="Times New Roman" w:hAnsi="Times New Roman" w:cs="Times New Roman"/>
          <w:color w:val="000000"/>
          <w:sz w:val="24"/>
          <w:lang w:val="pt-BR"/>
        </w:rPr>
        <w:t xml:space="preserve"> não for aceitável, </w:t>
      </w:r>
      <w:r w:rsidR="00DB5E4F">
        <w:rPr>
          <w:rFonts w:ascii="Times New Roman" w:hAnsi="Times New Roman" w:cs="Times New Roman"/>
          <w:color w:val="000000"/>
          <w:sz w:val="24"/>
          <w:lang w:val="pt-BR"/>
        </w:rPr>
        <w:t xml:space="preserve">ela </w:t>
      </w:r>
      <w:r w:rsidRPr="00AF3A61">
        <w:rPr>
          <w:rFonts w:ascii="Times New Roman" w:hAnsi="Times New Roman" w:cs="Times New Roman"/>
          <w:color w:val="000000"/>
          <w:sz w:val="24"/>
          <w:lang w:val="pt-BR"/>
        </w:rPr>
        <w:t>será desqualificada n</w:t>
      </w:r>
      <w:r w:rsidR="006917A3">
        <w:rPr>
          <w:rFonts w:ascii="Times New Roman" w:hAnsi="Times New Roman" w:cs="Times New Roman"/>
          <w:color w:val="000000"/>
          <w:sz w:val="24"/>
          <w:lang w:val="pt-BR"/>
        </w:rPr>
        <w:t>a</w:t>
      </w:r>
      <w:r w:rsidRPr="00AF3A61">
        <w:rPr>
          <w:rFonts w:ascii="Times New Roman" w:hAnsi="Times New Roman" w:cs="Times New Roman"/>
          <w:color w:val="000000"/>
          <w:sz w:val="24"/>
          <w:lang w:val="pt-BR"/>
        </w:rPr>
        <w:t xml:space="preserve"> </w:t>
      </w:r>
      <w:r w:rsidR="006917A3">
        <w:rPr>
          <w:rFonts w:ascii="Times New Roman" w:hAnsi="Times New Roman" w:cs="Times New Roman"/>
          <w:color w:val="000000"/>
          <w:sz w:val="24"/>
          <w:lang w:val="pt-BR"/>
        </w:rPr>
        <w:t>revisão</w:t>
      </w:r>
      <w:r w:rsidRPr="00AF3A61">
        <w:rPr>
          <w:rFonts w:ascii="Times New Roman" w:hAnsi="Times New Roman" w:cs="Times New Roman"/>
          <w:color w:val="000000"/>
          <w:sz w:val="24"/>
          <w:lang w:val="pt-BR"/>
        </w:rPr>
        <w:t xml:space="preserve"> preliminar e não será considerada no rest</w:t>
      </w:r>
      <w:r w:rsidR="00DB5E4F">
        <w:rPr>
          <w:rFonts w:ascii="Times New Roman" w:hAnsi="Times New Roman" w:cs="Times New Roman"/>
          <w:color w:val="000000"/>
          <w:sz w:val="24"/>
          <w:lang w:val="pt-BR"/>
        </w:rPr>
        <w:t>ante</w:t>
      </w:r>
      <w:r w:rsidRPr="00AF3A61">
        <w:rPr>
          <w:rFonts w:ascii="Times New Roman" w:hAnsi="Times New Roman" w:cs="Times New Roman"/>
          <w:color w:val="000000"/>
          <w:sz w:val="24"/>
          <w:lang w:val="pt-BR"/>
        </w:rPr>
        <w:t xml:space="preserve"> da avaliação.</w:t>
      </w:r>
      <w:r w:rsidR="00F04C11">
        <w:rPr>
          <w:rFonts w:ascii="Times New Roman" w:hAnsi="Times New Roman" w:cs="Times New Roman"/>
          <w:color w:val="000000"/>
          <w:sz w:val="24"/>
          <w:lang w:val="pt-BR"/>
        </w:rPr>
        <w:t>”</w:t>
      </w:r>
    </w:p>
    <w:p w14:paraId="6AE6CDB3" w14:textId="612E902F" w:rsidR="004F16B8" w:rsidRPr="00AF3A61" w:rsidRDefault="004F16B8" w:rsidP="00EE68C9">
      <w:pPr>
        <w:pStyle w:val="BodyText"/>
        <w:jc w:val="both"/>
        <w:rPr>
          <w:rFonts w:ascii="Times New Roman" w:hAnsi="Times New Roman" w:cs="Times New Roman"/>
          <w:b/>
          <w:i/>
          <w:color w:val="000000"/>
          <w:sz w:val="24"/>
          <w:lang w:val="pt-BR"/>
        </w:rPr>
      </w:pPr>
      <w:r w:rsidRPr="00AF3A61">
        <w:rPr>
          <w:rFonts w:ascii="Times New Roman" w:hAnsi="Times New Roman" w:cs="Times New Roman"/>
          <w:color w:val="000000"/>
          <w:sz w:val="24"/>
          <w:lang w:val="pt-BR"/>
        </w:rPr>
        <w:t xml:space="preserve"> </w:t>
      </w:r>
    </w:p>
    <w:p w14:paraId="336E499C" w14:textId="79295F09" w:rsidR="004F16B8" w:rsidRPr="00AF3A61" w:rsidRDefault="006948F2">
      <w:pPr>
        <w:pStyle w:val="HeaderTechnicalandFinancialPartofEvaluationCriteria"/>
        <w:ind w:left="709" w:hanging="709"/>
        <w:rPr>
          <w:noProof w:val="0"/>
          <w:lang w:val="pt-BR"/>
        </w:rPr>
      </w:pPr>
      <w:bookmarkStart w:id="441" w:name="_Toc55667488"/>
      <w:r w:rsidRPr="00AF3A61">
        <w:rPr>
          <w:noProof w:val="0"/>
          <w:lang w:val="pt-BR"/>
        </w:rPr>
        <w:t xml:space="preserve">Avaliação </w:t>
      </w:r>
      <w:r w:rsidR="004F16B8" w:rsidRPr="00AF3A61">
        <w:rPr>
          <w:noProof w:val="0"/>
          <w:lang w:val="pt-BR"/>
        </w:rPr>
        <w:t>Técnica</w:t>
      </w:r>
      <w:bookmarkEnd w:id="441"/>
      <w:r w:rsidR="004F16B8" w:rsidRPr="00AF3A61">
        <w:rPr>
          <w:noProof w:val="0"/>
          <w:lang w:val="pt-BR"/>
        </w:rPr>
        <w:t xml:space="preserve"> </w:t>
      </w:r>
    </w:p>
    <w:p w14:paraId="290AA9A2" w14:textId="77777777" w:rsidR="004F16B8" w:rsidRPr="00AF3A61" w:rsidRDefault="004F16B8">
      <w:pPr>
        <w:pStyle w:val="BodyText"/>
        <w:ind w:left="-284"/>
        <w:jc w:val="both"/>
        <w:rPr>
          <w:rFonts w:ascii="Times New Roman" w:hAnsi="Times New Roman" w:cs="Times New Roman"/>
          <w:color w:val="000000"/>
          <w:lang w:val="pt-BR"/>
        </w:rPr>
      </w:pPr>
    </w:p>
    <w:p w14:paraId="191A7C07" w14:textId="3F3B2A06" w:rsidR="004F16B8" w:rsidRPr="00AF3A61" w:rsidRDefault="00E813A3">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De </w:t>
      </w:r>
      <w:r w:rsidR="00283667" w:rsidRPr="00283667">
        <w:rPr>
          <w:rFonts w:ascii="Times New Roman" w:hAnsi="Times New Roman" w:cs="Times New Roman"/>
          <w:color w:val="000000"/>
          <w:sz w:val="24"/>
          <w:lang w:val="pt-BR"/>
        </w:rPr>
        <w:t>acordo com as IAL 31, as ofertas que forem responsivas aos requisitos do Documento de Licitação e passarem na revisão preliminar deverão passar por uma revisão técnica e, se especificado nas IAL 30.2, receberão uma pontuação técnica, que determinará ainda se o Licitante segue ou não para a próxima fase de avaliação.</w:t>
      </w:r>
    </w:p>
    <w:p w14:paraId="2814D9A8" w14:textId="77777777" w:rsidR="004F16B8" w:rsidRPr="00AF3A61" w:rsidRDefault="004F16B8">
      <w:pPr>
        <w:pStyle w:val="BodyText"/>
        <w:jc w:val="both"/>
        <w:rPr>
          <w:rFonts w:ascii="Times New Roman" w:hAnsi="Times New Roman" w:cs="Times New Roman"/>
          <w:color w:val="000000"/>
          <w:lang w:val="pt-BR"/>
        </w:rPr>
      </w:pPr>
    </w:p>
    <w:p w14:paraId="42EED5F3" w14:textId="6A9CD769" w:rsidR="004F16B8" w:rsidRPr="00AF3A61" w:rsidRDefault="006948F2">
      <w:pPr>
        <w:pStyle w:val="BodyText"/>
        <w:jc w:val="both"/>
        <w:rPr>
          <w:rFonts w:ascii="Times New Roman" w:hAnsi="Times New Roman" w:cs="Times New Roman"/>
          <w:color w:val="000000"/>
          <w:sz w:val="24"/>
          <w:u w:val="single"/>
          <w:lang w:val="pt-BR"/>
        </w:rPr>
      </w:pPr>
      <w:r w:rsidRPr="00AF3A61">
        <w:rPr>
          <w:rFonts w:ascii="Times New Roman" w:hAnsi="Times New Roman" w:cs="Times New Roman"/>
          <w:color w:val="000000"/>
          <w:sz w:val="24"/>
          <w:u w:val="single"/>
          <w:lang w:val="pt-BR"/>
        </w:rPr>
        <w:t>Pontuação mínima d</w:t>
      </w:r>
      <w:r w:rsidR="004C1460">
        <w:rPr>
          <w:rFonts w:ascii="Times New Roman" w:hAnsi="Times New Roman" w:cs="Times New Roman"/>
          <w:color w:val="000000"/>
          <w:sz w:val="24"/>
          <w:u w:val="single"/>
          <w:lang w:val="pt-BR"/>
        </w:rPr>
        <w:t>a</w:t>
      </w:r>
      <w:r w:rsidRPr="00AF3A61">
        <w:rPr>
          <w:rFonts w:ascii="Times New Roman" w:hAnsi="Times New Roman" w:cs="Times New Roman"/>
          <w:color w:val="000000"/>
          <w:sz w:val="24"/>
          <w:u w:val="single"/>
          <w:lang w:val="pt-BR"/>
        </w:rPr>
        <w:t xml:space="preserve"> Avaliação </w:t>
      </w:r>
      <w:r w:rsidR="004F16B8" w:rsidRPr="00AF3A61">
        <w:rPr>
          <w:rFonts w:ascii="Times New Roman" w:hAnsi="Times New Roman" w:cs="Times New Roman"/>
          <w:color w:val="000000"/>
          <w:sz w:val="24"/>
          <w:u w:val="single"/>
          <w:lang w:val="pt-BR"/>
        </w:rPr>
        <w:t xml:space="preserve">Técnica </w:t>
      </w:r>
    </w:p>
    <w:p w14:paraId="5F92B5E6" w14:textId="77777777" w:rsidR="004F16B8" w:rsidRPr="00AF3A61" w:rsidRDefault="004F16B8">
      <w:pPr>
        <w:pStyle w:val="BodyText"/>
        <w:jc w:val="both"/>
        <w:rPr>
          <w:rFonts w:ascii="Times New Roman" w:hAnsi="Times New Roman" w:cs="Times New Roman"/>
          <w:color w:val="000000"/>
          <w:lang w:val="pt-BR"/>
        </w:rPr>
      </w:pPr>
    </w:p>
    <w:p w14:paraId="68DDFEEF" w14:textId="30A7ECB3" w:rsidR="004F16B8" w:rsidRPr="00AF3A61" w:rsidRDefault="00D45B0F" w:rsidP="00F96E6C">
      <w:pPr>
        <w:jc w:val="both"/>
        <w:rPr>
          <w:color w:val="000000"/>
          <w:lang w:val="pt-BR"/>
        </w:rPr>
      </w:pPr>
      <w:r w:rsidRPr="00AF3A61">
        <w:rPr>
          <w:color w:val="000000"/>
          <w:lang w:val="pt-BR"/>
        </w:rPr>
        <w:t>Somente</w:t>
      </w:r>
      <w:r w:rsidR="006948F2" w:rsidRPr="00AF3A61">
        <w:rPr>
          <w:color w:val="000000"/>
          <w:lang w:val="pt-BR"/>
        </w:rPr>
        <w:t xml:space="preserve"> as Ofertas Técnicas que atingirem _________ </w:t>
      </w:r>
      <w:r w:rsidR="006948F2" w:rsidRPr="00DB5E4F">
        <w:rPr>
          <w:b/>
          <w:i/>
          <w:color w:val="000000"/>
          <w:lang w:val="pt-BR"/>
        </w:rPr>
        <w:t>[</w:t>
      </w:r>
      <w:r w:rsidR="00D45467">
        <w:rPr>
          <w:b/>
          <w:bCs/>
          <w:i/>
          <w:iCs/>
          <w:color w:val="000000"/>
          <w:lang w:val="pt-BR"/>
        </w:rPr>
        <w:t>inserir</w:t>
      </w:r>
      <w:r w:rsidR="006948F2" w:rsidRPr="00AF3A61">
        <w:rPr>
          <w:b/>
          <w:bCs/>
          <w:i/>
          <w:iCs/>
          <w:color w:val="000000"/>
          <w:lang w:val="pt-BR"/>
        </w:rPr>
        <w:t xml:space="preserve"> p</w:t>
      </w:r>
      <w:r w:rsidR="0065609C">
        <w:rPr>
          <w:b/>
          <w:bCs/>
          <w:i/>
          <w:iCs/>
          <w:color w:val="000000"/>
          <w:lang w:val="pt-BR"/>
        </w:rPr>
        <w:t>o</w:t>
      </w:r>
      <w:r w:rsidR="006948F2" w:rsidRPr="00AF3A61">
        <w:rPr>
          <w:b/>
          <w:bCs/>
          <w:i/>
          <w:iCs/>
          <w:color w:val="000000"/>
          <w:lang w:val="pt-BR"/>
        </w:rPr>
        <w:t>rcentual, geralmente 65%]</w:t>
      </w:r>
      <w:r w:rsidR="006948F2" w:rsidRPr="00AF3A61">
        <w:rPr>
          <w:color w:val="000000"/>
          <w:lang w:val="pt-BR"/>
        </w:rPr>
        <w:t xml:space="preserve"> </w:t>
      </w:r>
      <w:bookmarkStart w:id="442" w:name="_Hlk67747965"/>
      <w:r w:rsidR="006948F2" w:rsidRPr="00AF3A61">
        <w:rPr>
          <w:color w:val="000000"/>
          <w:lang w:val="pt-BR"/>
        </w:rPr>
        <w:t>ou mais</w:t>
      </w:r>
      <w:bookmarkEnd w:id="442"/>
      <w:r w:rsidR="00F74E2D">
        <w:rPr>
          <w:color w:val="000000"/>
          <w:lang w:val="pt-BR"/>
        </w:rPr>
        <w:t xml:space="preserve"> </w:t>
      </w:r>
      <w:r w:rsidR="006948F2" w:rsidRPr="00AF3A61">
        <w:rPr>
          <w:color w:val="000000"/>
          <w:lang w:val="pt-BR"/>
        </w:rPr>
        <w:t xml:space="preserve">da pontuação máxima serão consideradas </w:t>
      </w:r>
      <w:r w:rsidR="00F76DDA" w:rsidRPr="00AF3A61">
        <w:rPr>
          <w:color w:val="000000"/>
          <w:lang w:val="pt-BR"/>
        </w:rPr>
        <w:t>para as</w:t>
      </w:r>
      <w:r w:rsidR="006948F2" w:rsidRPr="00AF3A61">
        <w:rPr>
          <w:color w:val="000000"/>
          <w:lang w:val="pt-BR"/>
        </w:rPr>
        <w:t xml:space="preserve"> próximas etapas da avaliação.</w:t>
      </w:r>
    </w:p>
    <w:p w14:paraId="00D3EEB0" w14:textId="2C6EE90B" w:rsidR="00E813A3" w:rsidRPr="00AF3A61" w:rsidRDefault="00E813A3">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lastRenderedPageBreak/>
        <w:t xml:space="preserve">As ofertas que não atingirem a </w:t>
      </w:r>
      <w:r w:rsidR="00F76DDA" w:rsidRPr="00AF3A61">
        <w:rPr>
          <w:rFonts w:ascii="Times New Roman" w:hAnsi="Times New Roman" w:cs="Times New Roman"/>
          <w:color w:val="000000"/>
          <w:sz w:val="24"/>
          <w:lang w:val="pt-BR"/>
        </w:rPr>
        <w:t>pontuação</w:t>
      </w:r>
      <w:r w:rsidRPr="00AF3A61">
        <w:rPr>
          <w:rFonts w:ascii="Times New Roman" w:hAnsi="Times New Roman" w:cs="Times New Roman"/>
          <w:color w:val="000000"/>
          <w:sz w:val="24"/>
          <w:lang w:val="pt-BR"/>
        </w:rPr>
        <w:t xml:space="preserve"> mínima na avaliação técnica serão desclassificadas e a Oferta - Parte Financeira não será aberta e será devolvida</w:t>
      </w:r>
      <w:r w:rsidR="00F76DDA" w:rsidRPr="00AF3A61">
        <w:rPr>
          <w:rFonts w:ascii="Times New Roman" w:hAnsi="Times New Roman" w:cs="Times New Roman"/>
          <w:color w:val="000000"/>
          <w:sz w:val="24"/>
          <w:lang w:val="pt-BR"/>
        </w:rPr>
        <w:t xml:space="preserve"> ao Licitante</w:t>
      </w:r>
      <w:r w:rsidRPr="00AF3A61">
        <w:rPr>
          <w:rFonts w:ascii="Times New Roman" w:hAnsi="Times New Roman" w:cs="Times New Roman"/>
          <w:color w:val="000000"/>
          <w:sz w:val="24"/>
          <w:lang w:val="pt-BR"/>
        </w:rPr>
        <w:t>.</w:t>
      </w:r>
    </w:p>
    <w:p w14:paraId="76F8A0D8" w14:textId="5A13C8BF" w:rsidR="004F16B8" w:rsidRDefault="004F16B8">
      <w:pPr>
        <w:pStyle w:val="BodyText"/>
        <w:jc w:val="both"/>
        <w:rPr>
          <w:rFonts w:ascii="Times New Roman" w:hAnsi="Times New Roman" w:cs="Times New Roman"/>
          <w:color w:val="000000"/>
          <w:sz w:val="24"/>
          <w:lang w:val="pt-BR"/>
        </w:rPr>
      </w:pPr>
    </w:p>
    <w:p w14:paraId="4409402C" w14:textId="77777777" w:rsidR="00F96E6C" w:rsidRPr="00AF3A61" w:rsidRDefault="00F96E6C">
      <w:pPr>
        <w:pStyle w:val="BodyText"/>
        <w:jc w:val="both"/>
        <w:rPr>
          <w:rFonts w:ascii="Times New Roman" w:hAnsi="Times New Roman" w:cs="Times New Roman"/>
          <w:color w:val="000000"/>
          <w:sz w:val="24"/>
          <w:lang w:val="pt-BR"/>
        </w:rPr>
      </w:pPr>
    </w:p>
    <w:p w14:paraId="385B8DF7" w14:textId="5638040B" w:rsidR="000D5EC9" w:rsidRPr="00AF3A61" w:rsidRDefault="006948F2">
      <w:pPr>
        <w:pStyle w:val="BodyText"/>
        <w:jc w:val="both"/>
        <w:rPr>
          <w:rFonts w:ascii="Times New Roman" w:hAnsi="Times New Roman" w:cs="Times New Roman"/>
          <w:color w:val="000000"/>
          <w:sz w:val="24"/>
          <w:u w:val="single"/>
          <w:lang w:val="pt-BR"/>
        </w:rPr>
      </w:pPr>
      <w:r w:rsidRPr="00AF3A61">
        <w:rPr>
          <w:rFonts w:ascii="Times New Roman" w:hAnsi="Times New Roman" w:cs="Times New Roman"/>
          <w:color w:val="000000"/>
          <w:sz w:val="24"/>
          <w:u w:val="single"/>
          <w:lang w:val="pt-BR"/>
        </w:rPr>
        <w:t xml:space="preserve">Fatores </w:t>
      </w:r>
      <w:r w:rsidR="00542650">
        <w:rPr>
          <w:rFonts w:ascii="Times New Roman" w:hAnsi="Times New Roman" w:cs="Times New Roman"/>
          <w:color w:val="000000"/>
          <w:sz w:val="24"/>
          <w:u w:val="single"/>
          <w:lang w:val="pt-BR"/>
        </w:rPr>
        <w:t>T</w:t>
      </w:r>
      <w:r w:rsidRPr="00AF3A61">
        <w:rPr>
          <w:rFonts w:ascii="Times New Roman" w:hAnsi="Times New Roman" w:cs="Times New Roman"/>
          <w:color w:val="000000"/>
          <w:sz w:val="24"/>
          <w:u w:val="single"/>
          <w:lang w:val="pt-BR"/>
        </w:rPr>
        <w:t xml:space="preserve">écnicos e </w:t>
      </w:r>
      <w:r w:rsidR="00542650">
        <w:rPr>
          <w:rFonts w:ascii="Times New Roman" w:hAnsi="Times New Roman" w:cs="Times New Roman"/>
          <w:color w:val="000000"/>
          <w:sz w:val="24"/>
          <w:u w:val="single"/>
          <w:lang w:val="pt-BR"/>
        </w:rPr>
        <w:t>P</w:t>
      </w:r>
      <w:r w:rsidR="00102EEB">
        <w:rPr>
          <w:rFonts w:ascii="Times New Roman" w:hAnsi="Times New Roman" w:cs="Times New Roman"/>
          <w:color w:val="000000"/>
          <w:sz w:val="24"/>
          <w:u w:val="single"/>
          <w:lang w:val="pt-BR"/>
        </w:rPr>
        <w:t>esos</w:t>
      </w:r>
    </w:p>
    <w:p w14:paraId="52664A42" w14:textId="77777777" w:rsidR="00F96E6C" w:rsidRPr="00AF3A61" w:rsidRDefault="00F96E6C">
      <w:pPr>
        <w:pStyle w:val="BodyText"/>
        <w:jc w:val="both"/>
        <w:rPr>
          <w:rFonts w:ascii="Times New Roman" w:hAnsi="Times New Roman" w:cs="Times New Roman"/>
          <w:color w:val="000000"/>
          <w:sz w:val="24"/>
          <w:lang w:val="pt-BR"/>
        </w:rPr>
      </w:pPr>
    </w:p>
    <w:p w14:paraId="6DBF0691" w14:textId="77777777" w:rsidR="00F91717" w:rsidRPr="00F91717" w:rsidRDefault="00F91717" w:rsidP="00F91717">
      <w:pPr>
        <w:jc w:val="both"/>
        <w:rPr>
          <w:lang w:val="pt-BR"/>
        </w:rPr>
      </w:pPr>
      <w:r w:rsidRPr="00F91717">
        <w:rPr>
          <w:lang w:val="pt-BR"/>
        </w:rPr>
        <w:t xml:space="preserve">As pontuações técnicas totais atribuídas a cada Oferta de acordo com a fórmula de avaliação técnica serão determinadas pelo peso e pela adição das pontuações atribuídas por uma Comissão de Avaliação aos </w:t>
      </w:r>
      <w:bookmarkStart w:id="443" w:name="_Hlk67748573"/>
      <w:r w:rsidRPr="00F91717">
        <w:rPr>
          <w:lang w:val="pt-BR"/>
        </w:rPr>
        <w:t xml:space="preserve">fatores </w:t>
      </w:r>
      <w:bookmarkEnd w:id="443"/>
      <w:r w:rsidRPr="00F91717">
        <w:rPr>
          <w:lang w:val="pt-BR"/>
        </w:rPr>
        <w:t>técnicos da Oferta, de acordo com os seguintes critérios estabelecidos. As pontuações atribuídas a cada fator técnico e subfatores devem ser baseadas em:</w:t>
      </w:r>
    </w:p>
    <w:p w14:paraId="52E85CF2" w14:textId="77777777" w:rsidR="0096105A" w:rsidRPr="00AF3A61" w:rsidRDefault="0096105A">
      <w:pPr>
        <w:pStyle w:val="BodyText"/>
        <w:ind w:left="-284"/>
        <w:jc w:val="both"/>
        <w:rPr>
          <w:rFonts w:ascii="Times New Roman" w:hAnsi="Times New Roman" w:cs="Times New Roman"/>
          <w:color w:val="000000"/>
          <w:sz w:val="24"/>
          <w:lang w:val="pt-BR"/>
        </w:rPr>
      </w:pPr>
    </w:p>
    <w:p w14:paraId="7C235CF2" w14:textId="2C3F396A" w:rsidR="0096105A" w:rsidRPr="00AF3A61" w:rsidRDefault="00C263CD" w:rsidP="00A37EFA">
      <w:pPr>
        <w:pStyle w:val="BodyText"/>
        <w:numPr>
          <w:ilvl w:val="0"/>
          <w:numId w:val="134"/>
        </w:numPr>
        <w:jc w:val="both"/>
        <w:rPr>
          <w:rFonts w:ascii="Times New Roman" w:hAnsi="Times New Roman" w:cs="Times New Roman"/>
          <w:color w:val="000000"/>
          <w:sz w:val="24"/>
          <w:lang w:val="pt-BR"/>
        </w:rPr>
      </w:pPr>
      <w:r w:rsidRPr="00AF3A61">
        <w:rPr>
          <w:rFonts w:ascii="Times New Roman" w:hAnsi="Times New Roman" w:cs="Times New Roman"/>
          <w:iCs/>
          <w:color w:val="000000"/>
          <w:sz w:val="24"/>
          <w:lang w:val="pt-BR"/>
        </w:rPr>
        <w:t xml:space="preserve">até que </w:t>
      </w:r>
      <w:r w:rsidR="0009398C" w:rsidRPr="00AF3A61">
        <w:rPr>
          <w:rFonts w:ascii="Times New Roman" w:hAnsi="Times New Roman" w:cs="Times New Roman"/>
          <w:iCs/>
          <w:color w:val="000000"/>
          <w:sz w:val="24"/>
          <w:lang w:val="pt-BR"/>
        </w:rPr>
        <w:t>ponto</w:t>
      </w:r>
      <w:r w:rsidRPr="00AF3A61">
        <w:rPr>
          <w:rFonts w:ascii="Times New Roman" w:hAnsi="Times New Roman" w:cs="Times New Roman"/>
          <w:iCs/>
          <w:color w:val="000000"/>
          <w:sz w:val="24"/>
          <w:lang w:val="pt-BR"/>
        </w:rPr>
        <w:t xml:space="preserve"> as Obras </w:t>
      </w:r>
      <w:r w:rsidR="00F91717">
        <w:rPr>
          <w:rFonts w:ascii="Times New Roman" w:hAnsi="Times New Roman" w:cs="Times New Roman"/>
          <w:iCs/>
          <w:color w:val="000000"/>
          <w:sz w:val="24"/>
          <w:lang w:val="pt-BR"/>
        </w:rPr>
        <w:t>p</w:t>
      </w:r>
      <w:r w:rsidRPr="00AF3A61">
        <w:rPr>
          <w:rFonts w:ascii="Times New Roman" w:hAnsi="Times New Roman" w:cs="Times New Roman"/>
          <w:iCs/>
          <w:color w:val="000000"/>
          <w:sz w:val="24"/>
          <w:lang w:val="pt-BR"/>
        </w:rPr>
        <w:t>ropostas estão em conformidade com as Especificações e</w:t>
      </w:r>
      <w:r w:rsidR="0009398C" w:rsidRPr="00AF3A61">
        <w:rPr>
          <w:rFonts w:ascii="Times New Roman" w:hAnsi="Times New Roman" w:cs="Times New Roman"/>
          <w:iCs/>
          <w:color w:val="000000"/>
          <w:sz w:val="24"/>
          <w:lang w:val="pt-BR"/>
        </w:rPr>
        <w:t xml:space="preserve"> com o</w:t>
      </w:r>
      <w:r w:rsidRPr="00AF3A61">
        <w:rPr>
          <w:rFonts w:ascii="Times New Roman" w:hAnsi="Times New Roman" w:cs="Times New Roman"/>
          <w:iCs/>
          <w:color w:val="000000"/>
          <w:sz w:val="24"/>
          <w:lang w:val="pt-BR"/>
        </w:rPr>
        <w:t xml:space="preserve"> </w:t>
      </w:r>
      <w:r w:rsidR="00666CC1">
        <w:rPr>
          <w:rFonts w:ascii="Times New Roman" w:hAnsi="Times New Roman" w:cs="Times New Roman"/>
          <w:iCs/>
          <w:color w:val="000000"/>
          <w:sz w:val="24"/>
          <w:lang w:val="pt-BR"/>
        </w:rPr>
        <w:t>desenho</w:t>
      </w:r>
      <w:r w:rsidRPr="00AF3A61">
        <w:rPr>
          <w:rFonts w:ascii="Times New Roman" w:hAnsi="Times New Roman" w:cs="Times New Roman"/>
          <w:iCs/>
          <w:color w:val="000000"/>
          <w:sz w:val="24"/>
          <w:lang w:val="pt-BR"/>
        </w:rPr>
        <w:t xml:space="preserve"> </w:t>
      </w:r>
      <w:r w:rsidR="00F91717">
        <w:rPr>
          <w:rFonts w:ascii="Times New Roman" w:hAnsi="Times New Roman" w:cs="Times New Roman"/>
          <w:iCs/>
          <w:color w:val="000000"/>
          <w:sz w:val="24"/>
          <w:lang w:val="pt-BR"/>
        </w:rPr>
        <w:t>c</w:t>
      </w:r>
      <w:r w:rsidRPr="00AF3A61">
        <w:rPr>
          <w:rFonts w:ascii="Times New Roman" w:hAnsi="Times New Roman" w:cs="Times New Roman"/>
          <w:iCs/>
          <w:color w:val="000000"/>
          <w:sz w:val="24"/>
          <w:lang w:val="pt-BR"/>
        </w:rPr>
        <w:t>onceitual d</w:t>
      </w:r>
      <w:r w:rsidR="00AC6BED">
        <w:rPr>
          <w:rFonts w:ascii="Times New Roman" w:hAnsi="Times New Roman" w:cs="Times New Roman"/>
          <w:iCs/>
          <w:color w:val="000000"/>
          <w:sz w:val="24"/>
          <w:lang w:val="pt-BR"/>
        </w:rPr>
        <w:t>o Contratante</w:t>
      </w:r>
      <w:r w:rsidRPr="00DB5E4F">
        <w:rPr>
          <w:rFonts w:ascii="Times New Roman" w:hAnsi="Times New Roman" w:cs="Times New Roman"/>
          <w:iCs/>
          <w:color w:val="000000"/>
          <w:sz w:val="24"/>
          <w:lang w:val="pt-BR"/>
        </w:rPr>
        <w:t>;</w:t>
      </w:r>
      <w:r w:rsidRPr="00DB5E4F">
        <w:rPr>
          <w:rFonts w:ascii="Times New Roman" w:hAnsi="Times New Roman" w:cs="Times New Roman"/>
          <w:b/>
          <w:i/>
          <w:color w:val="000000"/>
          <w:sz w:val="24"/>
          <w:lang w:val="pt-BR"/>
        </w:rPr>
        <w:t xml:space="preserve"> [</w:t>
      </w:r>
      <w:r w:rsidR="003321CB">
        <w:rPr>
          <w:rFonts w:ascii="Times New Roman" w:hAnsi="Times New Roman" w:cs="Times New Roman"/>
          <w:b/>
          <w:i/>
          <w:color w:val="000000"/>
          <w:sz w:val="24"/>
          <w:lang w:val="pt-BR"/>
        </w:rPr>
        <w:t>Peso</w:t>
      </w:r>
      <w:r w:rsidR="00F91717">
        <w:rPr>
          <w:rFonts w:ascii="Times New Roman" w:hAnsi="Times New Roman" w:cs="Times New Roman"/>
          <w:b/>
          <w:i/>
          <w:color w:val="000000"/>
          <w:sz w:val="24"/>
          <w:lang w:val="pt-BR"/>
        </w:rPr>
        <w:t xml:space="preserve"> d</w:t>
      </w:r>
      <w:r w:rsidR="003321CB">
        <w:rPr>
          <w:rFonts w:ascii="Times New Roman" w:hAnsi="Times New Roman" w:cs="Times New Roman"/>
          <w:b/>
          <w:i/>
          <w:color w:val="000000"/>
          <w:sz w:val="24"/>
          <w:lang w:val="pt-BR"/>
        </w:rPr>
        <w:t>o Fator</w:t>
      </w:r>
      <w:r w:rsidRPr="00DB5E4F">
        <w:rPr>
          <w:rFonts w:ascii="Times New Roman" w:hAnsi="Times New Roman" w:cs="Times New Roman"/>
          <w:b/>
          <w:i/>
          <w:color w:val="000000"/>
          <w:sz w:val="24"/>
          <w:lang w:val="pt-BR"/>
        </w:rPr>
        <w:t>: _______]</w:t>
      </w:r>
    </w:p>
    <w:p w14:paraId="33D75EA8" w14:textId="77777777" w:rsidR="0096105A" w:rsidRPr="00AF3A61" w:rsidRDefault="0096105A">
      <w:pPr>
        <w:pStyle w:val="BodyText"/>
        <w:ind w:left="-284"/>
        <w:jc w:val="both"/>
        <w:rPr>
          <w:rFonts w:ascii="Times New Roman" w:hAnsi="Times New Roman" w:cs="Times New Roman"/>
          <w:color w:val="000000"/>
          <w:sz w:val="24"/>
          <w:lang w:val="pt-BR"/>
        </w:rPr>
      </w:pPr>
    </w:p>
    <w:p w14:paraId="5C9E22F3" w14:textId="60E0974E" w:rsidR="00F91717" w:rsidRPr="00AF3A61" w:rsidRDefault="00F91717" w:rsidP="00A37EFA">
      <w:pPr>
        <w:pStyle w:val="BodyText"/>
        <w:numPr>
          <w:ilvl w:val="0"/>
          <w:numId w:val="134"/>
        </w:numPr>
        <w:jc w:val="both"/>
        <w:rPr>
          <w:rFonts w:ascii="Times New Roman" w:hAnsi="Times New Roman" w:cs="Times New Roman"/>
          <w:color w:val="000000"/>
          <w:sz w:val="24"/>
          <w:lang w:val="pt-BR"/>
        </w:rPr>
      </w:pPr>
      <w:r w:rsidRPr="00AF3A61">
        <w:rPr>
          <w:rFonts w:ascii="Times New Roman" w:hAnsi="Times New Roman" w:cs="Times New Roman"/>
          <w:iCs/>
          <w:color w:val="000000"/>
          <w:sz w:val="24"/>
          <w:lang w:val="pt-BR"/>
        </w:rPr>
        <w:t xml:space="preserve">em que medida a </w:t>
      </w:r>
      <w:r>
        <w:rPr>
          <w:rFonts w:ascii="Times New Roman" w:hAnsi="Times New Roman" w:cs="Times New Roman"/>
          <w:color w:val="000000"/>
          <w:sz w:val="24"/>
          <w:lang w:val="pt-BR"/>
        </w:rPr>
        <w:t>Oferta</w:t>
      </w:r>
      <w:r w:rsidRPr="00AF3A61">
        <w:rPr>
          <w:rFonts w:ascii="Times New Roman" w:hAnsi="Times New Roman" w:cs="Times New Roman"/>
          <w:iCs/>
          <w:color w:val="000000"/>
          <w:sz w:val="24"/>
          <w:lang w:val="pt-BR"/>
        </w:rPr>
        <w:t xml:space="preserve"> agrega valor em termos de desempenho, funcionalidade e/ou custos de </w:t>
      </w:r>
      <w:r w:rsidR="00123001">
        <w:rPr>
          <w:rFonts w:ascii="Times New Roman" w:hAnsi="Times New Roman" w:cs="Times New Roman"/>
          <w:iCs/>
          <w:color w:val="000000"/>
          <w:sz w:val="24"/>
          <w:lang w:val="pt-BR"/>
        </w:rPr>
        <w:t>Serviço de Operação</w:t>
      </w:r>
      <w:r w:rsidRPr="00AF3A61">
        <w:rPr>
          <w:rFonts w:ascii="Times New Roman" w:hAnsi="Times New Roman" w:cs="Times New Roman"/>
          <w:iCs/>
          <w:color w:val="000000"/>
          <w:sz w:val="24"/>
          <w:lang w:val="pt-BR"/>
        </w:rPr>
        <w:t>;</w:t>
      </w:r>
      <w:r w:rsidRPr="00AF3A61">
        <w:rPr>
          <w:rFonts w:ascii="Times New Roman" w:hAnsi="Times New Roman" w:cs="Times New Roman"/>
          <w:i/>
          <w:color w:val="000000"/>
          <w:sz w:val="24"/>
          <w:lang w:val="pt-BR"/>
        </w:rPr>
        <w:t xml:space="preserve"> </w:t>
      </w:r>
      <w:r w:rsidRPr="00DB5E4F">
        <w:rPr>
          <w:rFonts w:ascii="Times New Roman" w:hAnsi="Times New Roman" w:cs="Times New Roman"/>
          <w:b/>
          <w:i/>
          <w:color w:val="000000"/>
          <w:sz w:val="24"/>
          <w:lang w:val="pt-BR"/>
        </w:rPr>
        <w:t>[</w:t>
      </w:r>
      <w:r w:rsidR="003321CB">
        <w:rPr>
          <w:rFonts w:ascii="Times New Roman" w:hAnsi="Times New Roman" w:cs="Times New Roman"/>
          <w:b/>
          <w:i/>
          <w:color w:val="000000"/>
          <w:sz w:val="24"/>
          <w:lang w:val="pt-BR"/>
        </w:rPr>
        <w:t>Peso do Fator</w:t>
      </w:r>
      <w:r w:rsidRPr="00DB5E4F">
        <w:rPr>
          <w:rFonts w:ascii="Times New Roman" w:hAnsi="Times New Roman" w:cs="Times New Roman"/>
          <w:b/>
          <w:i/>
          <w:color w:val="000000"/>
          <w:sz w:val="24"/>
          <w:lang w:val="pt-BR"/>
        </w:rPr>
        <w:t>: _______]</w:t>
      </w:r>
    </w:p>
    <w:p w14:paraId="6A81A095" w14:textId="77777777" w:rsidR="0096105A" w:rsidRPr="00AF3A61" w:rsidRDefault="0096105A">
      <w:pPr>
        <w:pStyle w:val="BodyText"/>
        <w:ind w:left="-284"/>
        <w:jc w:val="both"/>
        <w:rPr>
          <w:rFonts w:ascii="Times New Roman" w:hAnsi="Times New Roman" w:cs="Times New Roman"/>
          <w:color w:val="000000"/>
          <w:sz w:val="24"/>
          <w:lang w:val="pt-BR"/>
        </w:rPr>
      </w:pPr>
    </w:p>
    <w:p w14:paraId="148C048D" w14:textId="1EE33F5C" w:rsidR="0036243B" w:rsidRPr="00F91717" w:rsidRDefault="007C7A58" w:rsidP="00A37EFA">
      <w:pPr>
        <w:pStyle w:val="BodyText"/>
        <w:numPr>
          <w:ilvl w:val="0"/>
          <w:numId w:val="134"/>
        </w:numPr>
        <w:jc w:val="both"/>
        <w:rPr>
          <w:rFonts w:ascii="Times New Roman" w:hAnsi="Times New Roman" w:cs="Times New Roman"/>
          <w:color w:val="000000"/>
          <w:sz w:val="24"/>
          <w:lang w:val="pt-BR"/>
        </w:rPr>
      </w:pPr>
      <w:r w:rsidRPr="00F91717">
        <w:rPr>
          <w:rFonts w:ascii="Times New Roman" w:hAnsi="Times New Roman" w:cs="Times New Roman"/>
          <w:color w:val="000000"/>
          <w:sz w:val="24"/>
          <w:lang w:val="pt-BR"/>
        </w:rPr>
        <w:t>no</w:t>
      </w:r>
      <w:r w:rsidR="00C263CD" w:rsidRPr="00F91717">
        <w:rPr>
          <w:rFonts w:ascii="Times New Roman" w:hAnsi="Times New Roman" w:cs="Times New Roman"/>
          <w:color w:val="000000"/>
          <w:sz w:val="24"/>
          <w:lang w:val="pt-BR"/>
        </w:rPr>
        <w:t xml:space="preserve"> mínimo, </w:t>
      </w:r>
      <w:r w:rsidR="00F91717" w:rsidRPr="00F91717">
        <w:rPr>
          <w:rFonts w:ascii="Times New Roman" w:hAnsi="Times New Roman" w:cs="Times New Roman"/>
          <w:sz w:val="24"/>
          <w:lang w:val="pt-BR"/>
        </w:rPr>
        <w:t xml:space="preserve">a qualidade da </w:t>
      </w:r>
      <w:r w:rsidR="00F91717">
        <w:rPr>
          <w:rFonts w:ascii="Times New Roman" w:hAnsi="Times New Roman" w:cs="Times New Roman"/>
          <w:sz w:val="24"/>
          <w:lang w:val="pt-BR"/>
        </w:rPr>
        <w:t>Oferta</w:t>
      </w:r>
      <w:r w:rsidR="00F91717" w:rsidRPr="00F91717">
        <w:rPr>
          <w:rFonts w:ascii="Times New Roman" w:hAnsi="Times New Roman" w:cs="Times New Roman"/>
          <w:sz w:val="24"/>
          <w:lang w:val="pt-BR"/>
        </w:rPr>
        <w:t xml:space="preserve"> - Parte Técnica deve ser avaliada em termos de adequação da abordagem e metodologia em relação ao seguinte:</w:t>
      </w:r>
    </w:p>
    <w:p w14:paraId="43EFD934" w14:textId="77777777" w:rsidR="0096105A" w:rsidRPr="00AF3A61" w:rsidRDefault="0096105A">
      <w:pPr>
        <w:pStyle w:val="BodyText"/>
        <w:ind w:left="-284"/>
        <w:jc w:val="both"/>
        <w:rPr>
          <w:rFonts w:ascii="Times New Roman" w:hAnsi="Times New Roman" w:cs="Times New Roman"/>
          <w:color w:val="000000"/>
          <w:sz w:val="24"/>
          <w:lang w:val="pt-BR"/>
        </w:rPr>
      </w:pPr>
    </w:p>
    <w:p w14:paraId="693B5666" w14:textId="125FBB67" w:rsidR="0096105A" w:rsidRPr="00AF3A61" w:rsidRDefault="007C7A58"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 xml:space="preserve">Metodologia do </w:t>
      </w:r>
      <w:r w:rsidR="00666CC1">
        <w:rPr>
          <w:rFonts w:ascii="Times New Roman" w:hAnsi="Times New Roman" w:cs="Times New Roman"/>
          <w:color w:val="000000"/>
          <w:sz w:val="24"/>
          <w:lang w:val="pt-BR"/>
        </w:rPr>
        <w:t>Desenho</w:t>
      </w:r>
      <w:r w:rsidR="0096105A" w:rsidRPr="00AF3A61">
        <w:rPr>
          <w:rFonts w:ascii="Times New Roman" w:hAnsi="Times New Roman" w:cs="Times New Roman"/>
          <w:color w:val="000000"/>
          <w:sz w:val="24"/>
          <w:lang w:val="pt-BR"/>
        </w:rPr>
        <w:t>;</w:t>
      </w:r>
      <w:r w:rsidR="00F2535E" w:rsidRPr="00AF3A61">
        <w:rPr>
          <w:rFonts w:ascii="Times New Roman" w:hAnsi="Times New Roman" w:cs="Times New Roman"/>
          <w:color w:val="000000"/>
          <w:sz w:val="24"/>
          <w:lang w:val="pt-BR"/>
        </w:rPr>
        <w:t xml:space="preserve"> </w:t>
      </w:r>
      <w:r w:rsidR="00F2535E" w:rsidRPr="00DB5E4F">
        <w:rPr>
          <w:rFonts w:ascii="Times New Roman" w:hAnsi="Times New Roman" w:cs="Times New Roman"/>
          <w:b/>
          <w:i/>
          <w:color w:val="000000"/>
          <w:sz w:val="24"/>
          <w:lang w:val="pt-BR"/>
        </w:rPr>
        <w:t>[</w:t>
      </w:r>
      <w:r w:rsidR="00890F56">
        <w:rPr>
          <w:rFonts w:ascii="Times New Roman" w:hAnsi="Times New Roman" w:cs="Times New Roman"/>
          <w:b/>
          <w:i/>
          <w:color w:val="000000"/>
          <w:sz w:val="24"/>
          <w:lang w:val="pt-BR"/>
        </w:rPr>
        <w:t>Peso do subfator</w:t>
      </w:r>
      <w:r w:rsidR="00F2535E" w:rsidRPr="00DB5E4F">
        <w:rPr>
          <w:rFonts w:ascii="Times New Roman" w:hAnsi="Times New Roman" w:cs="Times New Roman"/>
          <w:b/>
          <w:i/>
          <w:color w:val="000000"/>
          <w:sz w:val="24"/>
          <w:lang w:val="pt-BR"/>
        </w:rPr>
        <w:t>: _______]</w:t>
      </w:r>
    </w:p>
    <w:p w14:paraId="246E6637" w14:textId="446D521B" w:rsidR="0096105A" w:rsidRPr="00AF3A61" w:rsidRDefault="007C7A58"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 xml:space="preserve">Estratégia de </w:t>
      </w:r>
      <w:r w:rsidR="00A04C41">
        <w:rPr>
          <w:rFonts w:ascii="Times New Roman" w:hAnsi="Times New Roman" w:cs="Times New Roman"/>
          <w:color w:val="000000"/>
          <w:sz w:val="24"/>
          <w:lang w:val="pt-BR"/>
        </w:rPr>
        <w:t>G</w:t>
      </w:r>
      <w:r w:rsidRPr="00AF3A61">
        <w:rPr>
          <w:rFonts w:ascii="Times New Roman" w:hAnsi="Times New Roman" w:cs="Times New Roman"/>
          <w:color w:val="000000"/>
          <w:sz w:val="24"/>
          <w:lang w:val="pt-BR"/>
        </w:rPr>
        <w:t xml:space="preserve">estão da </w:t>
      </w:r>
      <w:r w:rsidR="00A04C41">
        <w:rPr>
          <w:rFonts w:ascii="Times New Roman" w:hAnsi="Times New Roman" w:cs="Times New Roman"/>
          <w:color w:val="000000"/>
          <w:sz w:val="24"/>
          <w:lang w:val="pt-BR"/>
        </w:rPr>
        <w:t>C</w:t>
      </w:r>
      <w:r w:rsidRPr="00AF3A61">
        <w:rPr>
          <w:rFonts w:ascii="Times New Roman" w:hAnsi="Times New Roman" w:cs="Times New Roman"/>
          <w:color w:val="000000"/>
          <w:sz w:val="24"/>
          <w:lang w:val="pt-BR"/>
        </w:rPr>
        <w:t>onstrução</w:t>
      </w:r>
      <w:r w:rsidR="0096105A" w:rsidRPr="00AF3A61">
        <w:rPr>
          <w:rFonts w:ascii="Times New Roman" w:hAnsi="Times New Roman" w:cs="Times New Roman"/>
          <w:color w:val="000000"/>
          <w:sz w:val="24"/>
          <w:lang w:val="pt-BR"/>
        </w:rPr>
        <w:t>;</w:t>
      </w:r>
      <w:r w:rsidR="00F2535E" w:rsidRPr="00AF3A61">
        <w:rPr>
          <w:rFonts w:ascii="Times New Roman" w:hAnsi="Times New Roman" w:cs="Times New Roman"/>
          <w:color w:val="000000"/>
          <w:sz w:val="24"/>
          <w:lang w:val="pt-BR"/>
        </w:rPr>
        <w:t xml:space="preserve"> </w:t>
      </w:r>
      <w:r w:rsidR="00F2535E" w:rsidRPr="00DB5E4F">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DB5E4F">
        <w:rPr>
          <w:rFonts w:ascii="Times New Roman" w:hAnsi="Times New Roman" w:cs="Times New Roman"/>
          <w:b/>
          <w:i/>
          <w:color w:val="000000"/>
          <w:sz w:val="24"/>
          <w:lang w:val="pt-BR"/>
        </w:rPr>
        <w:t>: _______]</w:t>
      </w:r>
    </w:p>
    <w:p w14:paraId="3A5419AF" w14:textId="180A8137" w:rsidR="0096105A" w:rsidRPr="00AF3A61" w:rsidRDefault="00DB5E4F" w:rsidP="000608A7">
      <w:pPr>
        <w:pStyle w:val="BodyText"/>
        <w:numPr>
          <w:ilvl w:val="0"/>
          <w:numId w:val="83"/>
        </w:numPr>
        <w:ind w:left="1350" w:hanging="914"/>
        <w:jc w:val="both"/>
        <w:rPr>
          <w:rFonts w:ascii="Times New Roman" w:hAnsi="Times New Roman" w:cs="Times New Roman"/>
          <w:i/>
          <w:color w:val="000000"/>
          <w:sz w:val="24"/>
          <w:lang w:val="pt-BR"/>
        </w:rPr>
      </w:pPr>
      <w:r w:rsidRPr="00DB5E4F">
        <w:rPr>
          <w:rFonts w:ascii="Times New Roman" w:hAnsi="Times New Roman" w:cs="Times New Roman"/>
          <w:color w:val="000000"/>
          <w:sz w:val="24"/>
          <w:lang w:val="pt-BR"/>
        </w:rPr>
        <w:t>Declaração sobre a metodologia das principais atividades de construção;</w:t>
      </w:r>
      <w:r w:rsidR="00F2535E" w:rsidRPr="00AF3A61">
        <w:rPr>
          <w:rFonts w:ascii="Times New Roman" w:hAnsi="Times New Roman" w:cs="Times New Roman"/>
          <w:color w:val="000000"/>
          <w:sz w:val="24"/>
          <w:lang w:val="pt-BR"/>
        </w:rPr>
        <w:t xml:space="preserve"> </w:t>
      </w:r>
      <w:r w:rsidR="00F2535E" w:rsidRPr="00DB5E4F">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DB5E4F">
        <w:rPr>
          <w:rFonts w:ascii="Times New Roman" w:hAnsi="Times New Roman" w:cs="Times New Roman"/>
          <w:b/>
          <w:i/>
          <w:color w:val="000000"/>
          <w:sz w:val="24"/>
          <w:lang w:val="pt-BR"/>
        </w:rPr>
        <w:t>: _______]</w:t>
      </w:r>
    </w:p>
    <w:p w14:paraId="476A0FE9" w14:textId="26EBACAB" w:rsidR="0096105A" w:rsidRPr="00AF3A61" w:rsidRDefault="007957AD" w:rsidP="000608A7">
      <w:pPr>
        <w:pStyle w:val="BodyText"/>
        <w:numPr>
          <w:ilvl w:val="0"/>
          <w:numId w:val="83"/>
        </w:numPr>
        <w:ind w:left="1350" w:hanging="914"/>
        <w:jc w:val="both"/>
        <w:rPr>
          <w:rFonts w:ascii="Times New Roman" w:hAnsi="Times New Roman" w:cs="Times New Roman"/>
          <w:i/>
          <w:color w:val="000000"/>
          <w:sz w:val="24"/>
          <w:lang w:val="pt-BR"/>
        </w:rPr>
      </w:pPr>
      <w:r>
        <w:rPr>
          <w:rFonts w:ascii="Times New Roman" w:hAnsi="Times New Roman" w:cs="Times New Roman"/>
          <w:color w:val="000000"/>
          <w:sz w:val="24"/>
          <w:lang w:val="pt-BR"/>
        </w:rPr>
        <w:t>Código de Conduta, se aplicável às</w:t>
      </w:r>
      <w:r w:rsidR="007C7A58" w:rsidRPr="00AF3A61">
        <w:rPr>
          <w:rFonts w:ascii="Times New Roman" w:hAnsi="Times New Roman" w:cs="Times New Roman"/>
          <w:color w:val="000000"/>
          <w:sz w:val="24"/>
          <w:lang w:val="pt-BR"/>
        </w:rPr>
        <w:t xml:space="preserve"> disposições </w:t>
      </w:r>
      <w:r w:rsidR="00F2535E" w:rsidRPr="00AF3A61">
        <w:rPr>
          <w:rFonts w:ascii="Times New Roman" w:hAnsi="Times New Roman" w:cs="Times New Roman"/>
          <w:color w:val="000000"/>
          <w:sz w:val="24"/>
          <w:lang w:val="pt-BR"/>
        </w:rPr>
        <w:t xml:space="preserve">ASSS: </w:t>
      </w:r>
      <w:r w:rsidR="00F2535E" w:rsidRPr="00DB5E4F">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DB5E4F">
        <w:rPr>
          <w:rFonts w:ascii="Times New Roman" w:hAnsi="Times New Roman" w:cs="Times New Roman"/>
          <w:b/>
          <w:i/>
          <w:color w:val="000000"/>
          <w:sz w:val="24"/>
          <w:lang w:val="pt-BR"/>
        </w:rPr>
        <w:t>: _______]</w:t>
      </w:r>
    </w:p>
    <w:p w14:paraId="4AF14678" w14:textId="78FB8140" w:rsidR="0096105A" w:rsidRPr="00AF3A61" w:rsidRDefault="0096105A"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 xml:space="preserve">Programa de </w:t>
      </w:r>
      <w:r w:rsidR="007C7A58" w:rsidRPr="00ED0F93">
        <w:rPr>
          <w:rFonts w:ascii="Times New Roman" w:hAnsi="Times New Roman" w:cs="Times New Roman"/>
          <w:color w:val="000000"/>
          <w:sz w:val="24"/>
          <w:lang w:val="pt-BR"/>
        </w:rPr>
        <w:t>Trabalho</w:t>
      </w:r>
      <w:r w:rsidRPr="00AF3A61">
        <w:rPr>
          <w:rFonts w:ascii="Times New Roman" w:hAnsi="Times New Roman" w:cs="Times New Roman"/>
          <w:color w:val="000000"/>
          <w:sz w:val="24"/>
          <w:lang w:val="pt-BR"/>
        </w:rPr>
        <w:t>;</w:t>
      </w:r>
      <w:r w:rsidR="00F2535E" w:rsidRPr="00AF3A61">
        <w:rPr>
          <w:rFonts w:ascii="Times New Roman" w:hAnsi="Times New Roman" w:cs="Times New Roman"/>
          <w:color w:val="000000"/>
          <w:sz w:val="24"/>
          <w:lang w:val="pt-BR"/>
        </w:rPr>
        <w:t xml:space="preserve"> </w:t>
      </w:r>
      <w:r w:rsidR="00F2535E" w:rsidRPr="00ED0F93">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ED0F93">
        <w:rPr>
          <w:rFonts w:ascii="Times New Roman" w:hAnsi="Times New Roman" w:cs="Times New Roman"/>
          <w:b/>
          <w:i/>
          <w:color w:val="000000"/>
          <w:sz w:val="24"/>
          <w:lang w:val="pt-BR"/>
        </w:rPr>
        <w:t>: _______]</w:t>
      </w:r>
    </w:p>
    <w:p w14:paraId="252947DB" w14:textId="639A738D" w:rsidR="0096105A" w:rsidRPr="00AF3A61" w:rsidRDefault="00EF7568"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Pessoal e Organograma</w:t>
      </w:r>
      <w:r w:rsidR="00F2535E" w:rsidRPr="00AF3A61">
        <w:rPr>
          <w:rFonts w:ascii="Times New Roman" w:hAnsi="Times New Roman" w:cs="Times New Roman"/>
          <w:color w:val="000000"/>
          <w:sz w:val="24"/>
          <w:lang w:val="pt-BR"/>
        </w:rPr>
        <w:t xml:space="preserve">: </w:t>
      </w:r>
      <w:r w:rsidR="00F2535E" w:rsidRPr="00ED0F93">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ED0F93">
        <w:rPr>
          <w:rFonts w:ascii="Times New Roman" w:hAnsi="Times New Roman" w:cs="Times New Roman"/>
          <w:b/>
          <w:i/>
          <w:color w:val="000000"/>
          <w:sz w:val="24"/>
          <w:lang w:val="pt-BR"/>
        </w:rPr>
        <w:t>: _______]</w:t>
      </w:r>
    </w:p>
    <w:p w14:paraId="3BB6635E" w14:textId="616FDF07" w:rsidR="0096105A" w:rsidRPr="00AF3A61" w:rsidRDefault="00EF7568"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 xml:space="preserve">Qualificação </w:t>
      </w:r>
      <w:r w:rsidR="00ED0F93">
        <w:rPr>
          <w:rFonts w:ascii="Times New Roman" w:hAnsi="Times New Roman" w:cs="Times New Roman"/>
          <w:color w:val="000000"/>
          <w:sz w:val="24"/>
          <w:lang w:val="pt-BR"/>
        </w:rPr>
        <w:t>do pessoal-chave</w:t>
      </w:r>
      <w:r w:rsidRPr="00AF3A61">
        <w:rPr>
          <w:rFonts w:ascii="Times New Roman" w:hAnsi="Times New Roman" w:cs="Times New Roman"/>
          <w:color w:val="000000"/>
          <w:sz w:val="24"/>
          <w:lang w:val="pt-BR"/>
        </w:rPr>
        <w:t xml:space="preserve"> e recursos</w:t>
      </w:r>
      <w:r w:rsidR="00EB53C0">
        <w:rPr>
          <w:rFonts w:ascii="Times New Roman" w:hAnsi="Times New Roman" w:cs="Times New Roman"/>
          <w:color w:val="000000"/>
          <w:sz w:val="24"/>
          <w:lang w:val="pt-BR"/>
        </w:rPr>
        <w:t>;</w:t>
      </w:r>
      <w:r w:rsidR="00F2535E" w:rsidRPr="00ED0F93">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ED0F93">
        <w:rPr>
          <w:rFonts w:ascii="Times New Roman" w:hAnsi="Times New Roman" w:cs="Times New Roman"/>
          <w:b/>
          <w:i/>
          <w:color w:val="000000"/>
          <w:sz w:val="24"/>
          <w:lang w:val="pt-BR"/>
        </w:rPr>
        <w:t>: _______]</w:t>
      </w:r>
    </w:p>
    <w:p w14:paraId="5F0ED993" w14:textId="1BCC0AA7" w:rsidR="0096105A" w:rsidRPr="00AF3A61" w:rsidRDefault="00EF7568" w:rsidP="000608A7">
      <w:pPr>
        <w:pStyle w:val="BodyText"/>
        <w:numPr>
          <w:ilvl w:val="0"/>
          <w:numId w:val="83"/>
        </w:numPr>
        <w:ind w:left="1350" w:hanging="914"/>
        <w:jc w:val="both"/>
        <w:rPr>
          <w:rFonts w:ascii="Times New Roman" w:hAnsi="Times New Roman" w:cs="Times New Roman"/>
          <w:i/>
          <w:color w:val="000000"/>
          <w:sz w:val="24"/>
          <w:lang w:val="pt-BR"/>
        </w:rPr>
      </w:pPr>
      <w:r w:rsidRPr="00AF3A61">
        <w:rPr>
          <w:rFonts w:ascii="Times New Roman" w:hAnsi="Times New Roman" w:cs="Times New Roman"/>
          <w:color w:val="000000"/>
          <w:sz w:val="24"/>
          <w:lang w:val="pt-BR"/>
        </w:rPr>
        <w:t>Avaliação de riscos</w:t>
      </w:r>
      <w:r w:rsidR="0096105A" w:rsidRPr="00AF3A61">
        <w:rPr>
          <w:rFonts w:ascii="Times New Roman" w:hAnsi="Times New Roman" w:cs="Times New Roman"/>
          <w:color w:val="000000"/>
          <w:sz w:val="24"/>
          <w:lang w:val="pt-BR"/>
        </w:rPr>
        <w:t xml:space="preserve">; </w:t>
      </w:r>
      <w:r w:rsidR="00F2535E" w:rsidRPr="00ED0F93">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subfator</w:t>
      </w:r>
      <w:r w:rsidR="00F2535E" w:rsidRPr="00ED0F93">
        <w:rPr>
          <w:rFonts w:ascii="Times New Roman" w:hAnsi="Times New Roman" w:cs="Times New Roman"/>
          <w:b/>
          <w:i/>
          <w:color w:val="000000"/>
          <w:sz w:val="24"/>
          <w:lang w:val="pt-BR"/>
        </w:rPr>
        <w:t>: _______ ]</w:t>
      </w:r>
      <w:r w:rsidR="00793993" w:rsidRPr="00ED0F93">
        <w:rPr>
          <w:rFonts w:ascii="Times New Roman" w:hAnsi="Times New Roman" w:cs="Times New Roman"/>
          <w:b/>
          <w:i/>
          <w:color w:val="000000"/>
          <w:sz w:val="24"/>
          <w:lang w:val="pt-BR"/>
        </w:rPr>
        <w:t xml:space="preserve"> </w:t>
      </w:r>
    </w:p>
    <w:p w14:paraId="52E5B189" w14:textId="32C80562" w:rsidR="0036243B" w:rsidRPr="00ED0F93" w:rsidRDefault="00EB53C0" w:rsidP="000608A7">
      <w:pPr>
        <w:pStyle w:val="BodyText"/>
        <w:numPr>
          <w:ilvl w:val="0"/>
          <w:numId w:val="83"/>
        </w:numPr>
        <w:ind w:left="1350" w:hanging="914"/>
        <w:jc w:val="both"/>
        <w:rPr>
          <w:rFonts w:ascii="Times New Roman" w:hAnsi="Times New Roman" w:cs="Times New Roman"/>
          <w:b/>
          <w:i/>
          <w:color w:val="000000"/>
          <w:sz w:val="24"/>
          <w:lang w:val="pt-BR"/>
        </w:rPr>
      </w:pPr>
      <w:r>
        <w:rPr>
          <w:rFonts w:ascii="Times New Roman" w:hAnsi="Times New Roman" w:cs="Times New Roman"/>
          <w:color w:val="000000"/>
          <w:sz w:val="24"/>
          <w:lang w:val="pt-BR"/>
        </w:rPr>
        <w:t>Estratégia de uso do</w:t>
      </w:r>
      <w:r w:rsidRPr="00ED0F93">
        <w:rPr>
          <w:rFonts w:ascii="Times New Roman" w:hAnsi="Times New Roman" w:cs="Times New Roman"/>
          <w:color w:val="000000"/>
          <w:sz w:val="24"/>
          <w:lang w:val="pt-BR"/>
        </w:rPr>
        <w:t xml:space="preserve"> equipamento</w:t>
      </w:r>
      <w:r>
        <w:rPr>
          <w:rFonts w:ascii="Times New Roman" w:hAnsi="Times New Roman" w:cs="Times New Roman"/>
          <w:color w:val="000000"/>
          <w:sz w:val="24"/>
          <w:lang w:val="pt-BR"/>
        </w:rPr>
        <w:t>-</w:t>
      </w:r>
      <w:r w:rsidRPr="00ED0F93">
        <w:rPr>
          <w:rFonts w:ascii="Times New Roman" w:hAnsi="Times New Roman" w:cs="Times New Roman"/>
          <w:color w:val="000000"/>
          <w:sz w:val="24"/>
          <w:lang w:val="pt-BR"/>
        </w:rPr>
        <w:t>chave</w:t>
      </w:r>
      <w:r w:rsidR="0089729F">
        <w:rPr>
          <w:rFonts w:ascii="Times New Roman" w:hAnsi="Times New Roman" w:cs="Times New Roman"/>
          <w:color w:val="000000"/>
          <w:sz w:val="24"/>
          <w:lang w:val="pt-BR"/>
        </w:rPr>
        <w:t xml:space="preserve">; </w:t>
      </w:r>
      <w:r w:rsidR="00F2535E" w:rsidRPr="00ED0F93">
        <w:rPr>
          <w:rFonts w:ascii="Times New Roman" w:hAnsi="Times New Roman" w:cs="Times New Roman"/>
          <w:b/>
          <w:i/>
          <w:color w:val="000000"/>
          <w:sz w:val="24"/>
          <w:lang w:val="pt-BR"/>
        </w:rPr>
        <w:t>[</w:t>
      </w:r>
      <w:r w:rsidR="00102EEB">
        <w:rPr>
          <w:rFonts w:ascii="Times New Roman" w:hAnsi="Times New Roman" w:cs="Times New Roman"/>
          <w:b/>
          <w:i/>
          <w:color w:val="000000"/>
          <w:sz w:val="24"/>
          <w:lang w:val="pt-BR"/>
        </w:rPr>
        <w:t>Peso do subfat</w:t>
      </w:r>
      <w:r w:rsidR="0089729F">
        <w:rPr>
          <w:rFonts w:ascii="Times New Roman" w:hAnsi="Times New Roman" w:cs="Times New Roman"/>
          <w:b/>
          <w:i/>
          <w:color w:val="000000"/>
          <w:sz w:val="24"/>
          <w:lang w:val="pt-BR"/>
        </w:rPr>
        <w:t>or</w:t>
      </w:r>
      <w:r w:rsidR="00F2535E" w:rsidRPr="00ED0F93">
        <w:rPr>
          <w:rFonts w:ascii="Times New Roman" w:hAnsi="Times New Roman" w:cs="Times New Roman"/>
          <w:b/>
          <w:i/>
          <w:color w:val="000000"/>
          <w:sz w:val="24"/>
          <w:lang w:val="pt-BR"/>
        </w:rPr>
        <w:t>: _______]</w:t>
      </w:r>
    </w:p>
    <w:p w14:paraId="2430E310" w14:textId="162710F3" w:rsidR="0096105A" w:rsidRPr="00AF3A61" w:rsidRDefault="0096105A">
      <w:pPr>
        <w:pStyle w:val="BodyText"/>
        <w:ind w:left="-284"/>
        <w:jc w:val="both"/>
        <w:rPr>
          <w:rFonts w:ascii="Times New Roman" w:hAnsi="Times New Roman" w:cs="Times New Roman"/>
          <w:color w:val="000000"/>
          <w:sz w:val="24"/>
          <w:lang w:val="pt-BR"/>
        </w:rPr>
      </w:pPr>
    </w:p>
    <w:p w14:paraId="2597A817" w14:textId="212B76EF" w:rsidR="0096105A" w:rsidRPr="00AF3A61" w:rsidRDefault="00AE46B6" w:rsidP="000608A7">
      <w:pPr>
        <w:pStyle w:val="BodyText"/>
        <w:numPr>
          <w:ilvl w:val="0"/>
          <w:numId w:val="84"/>
        </w:numPr>
        <w:jc w:val="both"/>
        <w:rPr>
          <w:rFonts w:ascii="Times New Roman" w:hAnsi="Times New Roman" w:cs="Times New Roman"/>
          <w:i/>
          <w:color w:val="000000"/>
          <w:sz w:val="24"/>
          <w:lang w:val="pt-BR"/>
        </w:rPr>
      </w:pPr>
      <w:r w:rsidRPr="00AF3A61">
        <w:rPr>
          <w:rFonts w:ascii="Times New Roman" w:hAnsi="Times New Roman" w:cs="Times New Roman"/>
          <w:i/>
          <w:color w:val="000000"/>
          <w:sz w:val="24"/>
          <w:lang w:val="pt-BR"/>
        </w:rPr>
        <w:t xml:space="preserve"> [adicionar outros fatores, conforme apropriado]. </w:t>
      </w:r>
      <w:r w:rsidRPr="0065609C">
        <w:rPr>
          <w:rFonts w:ascii="Times New Roman" w:hAnsi="Times New Roman" w:cs="Times New Roman"/>
          <w:b/>
          <w:i/>
          <w:color w:val="000000"/>
          <w:sz w:val="24"/>
          <w:lang w:val="pt-BR"/>
        </w:rPr>
        <w:t>[</w:t>
      </w:r>
      <w:r w:rsidR="003321CB">
        <w:rPr>
          <w:rFonts w:ascii="Times New Roman" w:hAnsi="Times New Roman" w:cs="Times New Roman"/>
          <w:b/>
          <w:i/>
          <w:color w:val="000000"/>
          <w:sz w:val="24"/>
          <w:lang w:val="pt-BR"/>
        </w:rPr>
        <w:t>Peso do Fator</w:t>
      </w:r>
      <w:r w:rsidRPr="0065609C">
        <w:rPr>
          <w:rFonts w:ascii="Times New Roman" w:hAnsi="Times New Roman" w:cs="Times New Roman"/>
          <w:b/>
          <w:i/>
          <w:color w:val="000000"/>
          <w:sz w:val="24"/>
          <w:lang w:val="pt-BR"/>
        </w:rPr>
        <w:t>: _______]</w:t>
      </w:r>
    </w:p>
    <w:p w14:paraId="307B0A08" w14:textId="77777777" w:rsidR="0096105A" w:rsidRPr="00AF3A61" w:rsidRDefault="0096105A">
      <w:pPr>
        <w:pStyle w:val="BodyText"/>
        <w:ind w:left="-284"/>
        <w:jc w:val="both"/>
        <w:rPr>
          <w:rFonts w:ascii="Times New Roman" w:hAnsi="Times New Roman" w:cs="Times New Roman"/>
          <w:color w:val="000000"/>
          <w:sz w:val="24"/>
          <w:lang w:val="pt-BR"/>
        </w:rPr>
      </w:pPr>
    </w:p>
    <w:p w14:paraId="510E4E39" w14:textId="5B2B81AF" w:rsidR="00D11816" w:rsidRPr="00AF3A61" w:rsidRDefault="00AE46B6" w:rsidP="000608A7">
      <w:pPr>
        <w:pStyle w:val="BodyText"/>
        <w:numPr>
          <w:ilvl w:val="0"/>
          <w:numId w:val="84"/>
        </w:numPr>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cada fator técnico pode incluir subfatores conforme indicado em (c). As pontuações </w:t>
      </w:r>
      <w:r w:rsidR="00A33F1B" w:rsidRPr="00AF3A61">
        <w:rPr>
          <w:rFonts w:ascii="Times New Roman" w:hAnsi="Times New Roman" w:cs="Times New Roman"/>
          <w:color w:val="000000"/>
          <w:sz w:val="24"/>
          <w:lang w:val="pt-BR"/>
        </w:rPr>
        <w:t>devem ser</w:t>
      </w:r>
      <w:r w:rsidRPr="00AF3A61">
        <w:rPr>
          <w:rFonts w:ascii="Times New Roman" w:hAnsi="Times New Roman" w:cs="Times New Roman"/>
          <w:color w:val="000000"/>
          <w:sz w:val="24"/>
          <w:lang w:val="pt-BR"/>
        </w:rPr>
        <w:t xml:space="preserve"> atribuídas a cada fator técnico e subfatores.</w:t>
      </w:r>
    </w:p>
    <w:p w14:paraId="071A014F" w14:textId="2A9C4010" w:rsidR="00D11816" w:rsidRDefault="00D11816">
      <w:pPr>
        <w:pStyle w:val="BodyText"/>
        <w:jc w:val="both"/>
        <w:rPr>
          <w:rFonts w:ascii="Times New Roman" w:hAnsi="Times New Roman" w:cs="Times New Roman"/>
          <w:color w:val="000000"/>
          <w:sz w:val="24"/>
          <w:lang w:val="pt-BR"/>
        </w:rPr>
      </w:pPr>
    </w:p>
    <w:p w14:paraId="475266B3" w14:textId="77777777" w:rsidR="00F96E6C" w:rsidRPr="00AF3A61" w:rsidRDefault="00F96E6C">
      <w:pPr>
        <w:pStyle w:val="BodyText"/>
        <w:jc w:val="both"/>
        <w:rPr>
          <w:rFonts w:ascii="Times New Roman" w:hAnsi="Times New Roman" w:cs="Times New Roman"/>
          <w:color w:val="000000"/>
          <w:sz w:val="24"/>
          <w:lang w:val="pt-BR"/>
        </w:rPr>
      </w:pPr>
    </w:p>
    <w:p w14:paraId="2D14D2B6" w14:textId="20392ECA" w:rsidR="00D11816" w:rsidRPr="00F96E6C" w:rsidRDefault="00A33F1B">
      <w:pPr>
        <w:pStyle w:val="BodyText"/>
        <w:jc w:val="both"/>
        <w:rPr>
          <w:rFonts w:ascii="Times New Roman" w:hAnsi="Times New Roman" w:cs="Times New Roman"/>
          <w:color w:val="000000"/>
          <w:sz w:val="24"/>
          <w:u w:val="single"/>
          <w:lang w:val="pt-BR"/>
        </w:rPr>
      </w:pPr>
      <w:r w:rsidRPr="00AF3A61">
        <w:rPr>
          <w:rFonts w:ascii="Times New Roman" w:hAnsi="Times New Roman" w:cs="Times New Roman"/>
          <w:color w:val="000000"/>
          <w:sz w:val="24"/>
          <w:u w:val="single"/>
          <w:lang w:val="pt-BR"/>
        </w:rPr>
        <w:t xml:space="preserve">Metodologia de </w:t>
      </w:r>
      <w:r w:rsidR="00A67E7F">
        <w:rPr>
          <w:rFonts w:ascii="Times New Roman" w:hAnsi="Times New Roman" w:cs="Times New Roman"/>
          <w:color w:val="000000"/>
          <w:sz w:val="24"/>
          <w:u w:val="single"/>
          <w:lang w:val="pt-BR"/>
        </w:rPr>
        <w:t>Q</w:t>
      </w:r>
      <w:r w:rsidRPr="00AF3A61">
        <w:rPr>
          <w:rFonts w:ascii="Times New Roman" w:hAnsi="Times New Roman" w:cs="Times New Roman"/>
          <w:color w:val="000000"/>
          <w:sz w:val="24"/>
          <w:u w:val="single"/>
          <w:lang w:val="pt-BR"/>
        </w:rPr>
        <w:t xml:space="preserve">ualificação da </w:t>
      </w:r>
      <w:r w:rsidR="00A67E7F">
        <w:rPr>
          <w:rFonts w:ascii="Times New Roman" w:hAnsi="Times New Roman" w:cs="Times New Roman"/>
          <w:color w:val="000000"/>
          <w:sz w:val="24"/>
          <w:u w:val="single"/>
          <w:lang w:val="pt-BR"/>
        </w:rPr>
        <w:t>O</w:t>
      </w:r>
      <w:r w:rsidR="0065609C">
        <w:rPr>
          <w:rFonts w:ascii="Times New Roman" w:hAnsi="Times New Roman" w:cs="Times New Roman"/>
          <w:color w:val="000000"/>
          <w:sz w:val="24"/>
          <w:u w:val="single"/>
          <w:lang w:val="pt-BR"/>
        </w:rPr>
        <w:t>ferta</w:t>
      </w:r>
      <w:r w:rsidRPr="00AF3A61">
        <w:rPr>
          <w:rFonts w:ascii="Times New Roman" w:hAnsi="Times New Roman" w:cs="Times New Roman"/>
          <w:color w:val="000000"/>
          <w:sz w:val="24"/>
          <w:u w:val="single"/>
          <w:lang w:val="pt-BR"/>
        </w:rPr>
        <w:t xml:space="preserve"> </w:t>
      </w:r>
      <w:r w:rsidR="00A67E7F">
        <w:rPr>
          <w:rFonts w:ascii="Times New Roman" w:hAnsi="Times New Roman" w:cs="Times New Roman"/>
          <w:color w:val="000000"/>
          <w:sz w:val="24"/>
          <w:u w:val="single"/>
          <w:lang w:val="pt-BR"/>
        </w:rPr>
        <w:t>T</w:t>
      </w:r>
      <w:r w:rsidRPr="00AF3A61">
        <w:rPr>
          <w:rFonts w:ascii="Times New Roman" w:hAnsi="Times New Roman" w:cs="Times New Roman"/>
          <w:color w:val="000000"/>
          <w:sz w:val="24"/>
          <w:u w:val="single"/>
          <w:lang w:val="pt-BR"/>
        </w:rPr>
        <w:t>écnica</w:t>
      </w:r>
    </w:p>
    <w:p w14:paraId="3DE23872" w14:textId="77777777" w:rsidR="00F96E6C" w:rsidRPr="00AF3A61" w:rsidRDefault="00F96E6C">
      <w:pPr>
        <w:pStyle w:val="BodyText"/>
        <w:jc w:val="both"/>
        <w:rPr>
          <w:rFonts w:ascii="Times New Roman" w:hAnsi="Times New Roman" w:cs="Times New Roman"/>
          <w:color w:val="000000"/>
          <w:sz w:val="24"/>
          <w:lang w:val="pt-BR"/>
        </w:rPr>
      </w:pPr>
    </w:p>
    <w:p w14:paraId="24D0766C" w14:textId="07DF05E7" w:rsidR="00D11816" w:rsidRDefault="007009B2">
      <w:pPr>
        <w:pStyle w:val="BodyText"/>
        <w:jc w:val="both"/>
        <w:rPr>
          <w:rFonts w:ascii="Times New Roman" w:hAnsi="Times New Roman" w:cs="Times New Roman"/>
          <w:i/>
          <w:iCs/>
          <w:color w:val="000000"/>
          <w:sz w:val="24"/>
          <w:lang w:val="pt-BR"/>
        </w:rPr>
      </w:pPr>
      <w:r w:rsidRPr="00AF3A61">
        <w:rPr>
          <w:rFonts w:ascii="Times New Roman" w:hAnsi="Times New Roman" w:cs="Times New Roman"/>
          <w:color w:val="000000"/>
          <w:sz w:val="24"/>
          <w:lang w:val="pt-BR"/>
        </w:rPr>
        <w:t>[</w:t>
      </w:r>
      <w:r w:rsidRPr="00AF3A61">
        <w:rPr>
          <w:rFonts w:ascii="Times New Roman" w:hAnsi="Times New Roman" w:cs="Times New Roman"/>
          <w:i/>
          <w:iCs/>
          <w:color w:val="000000"/>
          <w:sz w:val="24"/>
          <w:lang w:val="pt-BR"/>
        </w:rPr>
        <w:t xml:space="preserve">Nota para </w:t>
      </w:r>
      <w:r w:rsidR="00AC6BED">
        <w:rPr>
          <w:rFonts w:ascii="Times New Roman" w:hAnsi="Times New Roman" w:cs="Times New Roman"/>
          <w:i/>
          <w:iCs/>
          <w:color w:val="000000"/>
          <w:sz w:val="24"/>
          <w:lang w:val="pt-BR"/>
        </w:rPr>
        <w:t>o Contratante</w:t>
      </w:r>
      <w:r w:rsidRPr="00AF3A61">
        <w:rPr>
          <w:rFonts w:ascii="Times New Roman" w:hAnsi="Times New Roman" w:cs="Times New Roman"/>
          <w:i/>
          <w:iCs/>
          <w:color w:val="000000"/>
          <w:sz w:val="24"/>
          <w:lang w:val="pt-BR"/>
        </w:rPr>
        <w:t xml:space="preserve">: </w:t>
      </w:r>
      <w:r w:rsidR="00AC6BED">
        <w:rPr>
          <w:rFonts w:ascii="Times New Roman" w:hAnsi="Times New Roman" w:cs="Times New Roman"/>
          <w:i/>
          <w:iCs/>
          <w:color w:val="000000"/>
          <w:sz w:val="24"/>
          <w:lang w:val="pt-BR"/>
        </w:rPr>
        <w:t>o Contratante</w:t>
      </w:r>
      <w:r w:rsidR="00374B56" w:rsidRPr="00AF3A61">
        <w:rPr>
          <w:rFonts w:ascii="Times New Roman" w:hAnsi="Times New Roman" w:cs="Times New Roman"/>
          <w:i/>
          <w:iCs/>
          <w:color w:val="000000"/>
          <w:sz w:val="24"/>
          <w:lang w:val="pt-BR"/>
        </w:rPr>
        <w:t xml:space="preserve"> </w:t>
      </w:r>
      <w:r w:rsidRPr="00AF3A61">
        <w:rPr>
          <w:rFonts w:ascii="Times New Roman" w:hAnsi="Times New Roman" w:cs="Times New Roman"/>
          <w:i/>
          <w:iCs/>
          <w:color w:val="000000"/>
          <w:sz w:val="24"/>
          <w:lang w:val="pt-BR"/>
        </w:rPr>
        <w:t>deve</w:t>
      </w:r>
      <w:r w:rsidR="00374B56" w:rsidRPr="00AF3A61">
        <w:rPr>
          <w:rFonts w:ascii="Times New Roman" w:hAnsi="Times New Roman" w:cs="Times New Roman"/>
          <w:i/>
          <w:iCs/>
          <w:color w:val="000000"/>
          <w:sz w:val="24"/>
          <w:lang w:val="pt-BR"/>
        </w:rPr>
        <w:t>rá</w:t>
      </w:r>
      <w:r w:rsidRPr="00AF3A61">
        <w:rPr>
          <w:rFonts w:ascii="Times New Roman" w:hAnsi="Times New Roman" w:cs="Times New Roman"/>
          <w:i/>
          <w:iCs/>
          <w:color w:val="000000"/>
          <w:sz w:val="24"/>
          <w:lang w:val="pt-BR"/>
        </w:rPr>
        <w:t xml:space="preserve"> desenvolver uma metodologia de qualificação </w:t>
      </w:r>
      <w:r w:rsidR="00374B56" w:rsidRPr="00AF3A61">
        <w:rPr>
          <w:rFonts w:ascii="Times New Roman" w:hAnsi="Times New Roman" w:cs="Times New Roman"/>
          <w:i/>
          <w:iCs/>
          <w:color w:val="000000"/>
          <w:sz w:val="24"/>
          <w:lang w:val="pt-BR"/>
        </w:rPr>
        <w:t>para</w:t>
      </w:r>
      <w:r w:rsidRPr="00AF3A61">
        <w:rPr>
          <w:rFonts w:ascii="Times New Roman" w:hAnsi="Times New Roman" w:cs="Times New Roman"/>
          <w:i/>
          <w:iCs/>
          <w:color w:val="000000"/>
          <w:sz w:val="24"/>
          <w:lang w:val="pt-BR"/>
        </w:rPr>
        <w:t xml:space="preserve"> ser incluída aqui]</w:t>
      </w:r>
    </w:p>
    <w:p w14:paraId="11F233C8" w14:textId="77777777" w:rsidR="0092590B" w:rsidRPr="00AF3A61" w:rsidRDefault="0092590B">
      <w:pPr>
        <w:pStyle w:val="BodyText"/>
        <w:jc w:val="both"/>
        <w:rPr>
          <w:rFonts w:ascii="Times New Roman" w:hAnsi="Times New Roman" w:cs="Times New Roman"/>
          <w:color w:val="000000"/>
          <w:sz w:val="24"/>
          <w:lang w:val="pt-BR"/>
        </w:rPr>
      </w:pPr>
    </w:p>
    <w:p w14:paraId="6869B58D" w14:textId="2836562F" w:rsidR="00E343DF" w:rsidRPr="0092590B" w:rsidRDefault="00E343DF">
      <w:pPr>
        <w:pStyle w:val="BodyText"/>
        <w:jc w:val="both"/>
        <w:rPr>
          <w:rFonts w:ascii="Times New Roman" w:hAnsi="Times New Roman" w:cs="Times New Roman"/>
          <w:color w:val="000000"/>
          <w:sz w:val="24"/>
          <w:lang w:val="pt-BR"/>
        </w:rPr>
      </w:pPr>
      <w:r w:rsidRPr="0092590B">
        <w:rPr>
          <w:rFonts w:ascii="Times New Roman" w:hAnsi="Times New Roman" w:cs="Times New Roman"/>
          <w:color w:val="000000"/>
          <w:sz w:val="24"/>
          <w:lang w:val="pt-BR"/>
        </w:rPr>
        <w:t xml:space="preserve">Se, de acordo com </w:t>
      </w:r>
      <w:r w:rsidR="00CA0600" w:rsidRPr="0092590B">
        <w:rPr>
          <w:rFonts w:ascii="Times New Roman" w:hAnsi="Times New Roman" w:cs="Times New Roman"/>
          <w:color w:val="000000"/>
          <w:sz w:val="24"/>
          <w:lang w:val="pt-BR"/>
        </w:rPr>
        <w:t>as IAL</w:t>
      </w:r>
      <w:r w:rsidRPr="0092590B">
        <w:rPr>
          <w:rFonts w:ascii="Times New Roman" w:hAnsi="Times New Roman" w:cs="Times New Roman"/>
          <w:color w:val="000000"/>
          <w:sz w:val="24"/>
          <w:lang w:val="pt-BR"/>
        </w:rPr>
        <w:t xml:space="preserve"> 30.2, os fatores técnicos (e </w:t>
      </w:r>
      <w:r w:rsidR="00374B56" w:rsidRPr="0092590B">
        <w:rPr>
          <w:rFonts w:ascii="Times New Roman" w:hAnsi="Times New Roman" w:cs="Times New Roman"/>
          <w:color w:val="000000"/>
          <w:sz w:val="24"/>
          <w:lang w:val="pt-BR"/>
        </w:rPr>
        <w:t xml:space="preserve">os </w:t>
      </w:r>
      <w:r w:rsidRPr="0092590B">
        <w:rPr>
          <w:rFonts w:ascii="Times New Roman" w:hAnsi="Times New Roman" w:cs="Times New Roman"/>
          <w:color w:val="000000"/>
          <w:sz w:val="24"/>
          <w:lang w:val="pt-BR"/>
        </w:rPr>
        <w:t xml:space="preserve">subfatores, se aplicável) forem ponderados em termos de relevância, a pontuação técnica total seria a média ponderada </w:t>
      </w:r>
      <w:r w:rsidR="00374B56" w:rsidRPr="0092590B">
        <w:rPr>
          <w:rFonts w:ascii="Times New Roman" w:hAnsi="Times New Roman" w:cs="Times New Roman"/>
          <w:color w:val="000000"/>
          <w:sz w:val="24"/>
          <w:lang w:val="pt-BR"/>
        </w:rPr>
        <w:t>em porcentagem</w:t>
      </w:r>
      <w:r w:rsidRPr="0092590B">
        <w:rPr>
          <w:rFonts w:ascii="Times New Roman" w:hAnsi="Times New Roman" w:cs="Times New Roman"/>
          <w:color w:val="000000"/>
          <w:sz w:val="24"/>
          <w:lang w:val="pt-BR"/>
        </w:rPr>
        <w:t>.</w:t>
      </w:r>
    </w:p>
    <w:p w14:paraId="79057A66" w14:textId="023A0BB0" w:rsidR="0092590B" w:rsidRPr="0092590B" w:rsidRDefault="00E343DF">
      <w:pPr>
        <w:pStyle w:val="BodyText"/>
        <w:jc w:val="both"/>
        <w:rPr>
          <w:rFonts w:ascii="Times New Roman" w:hAnsi="Times New Roman" w:cs="Times New Roman"/>
          <w:color w:val="000000"/>
          <w:sz w:val="24"/>
          <w:lang w:val="pt-BR"/>
        </w:rPr>
      </w:pPr>
      <w:r w:rsidRPr="0092590B">
        <w:rPr>
          <w:rFonts w:ascii="Times New Roman" w:hAnsi="Times New Roman" w:cs="Times New Roman"/>
          <w:color w:val="000000"/>
          <w:sz w:val="24"/>
          <w:lang w:val="pt-BR"/>
        </w:rPr>
        <w:lastRenderedPageBreak/>
        <w:t>A pontuação de cada subfator (i) dentro de um fator (j) será combinada com as pontuações d</w:t>
      </w:r>
      <w:r w:rsidR="00374B56" w:rsidRPr="0092590B">
        <w:rPr>
          <w:rFonts w:ascii="Times New Roman" w:hAnsi="Times New Roman" w:cs="Times New Roman"/>
          <w:color w:val="000000"/>
          <w:sz w:val="24"/>
          <w:lang w:val="pt-BR"/>
        </w:rPr>
        <w:t>e</w:t>
      </w:r>
      <w:r w:rsidRPr="0092590B">
        <w:rPr>
          <w:rFonts w:ascii="Times New Roman" w:hAnsi="Times New Roman" w:cs="Times New Roman"/>
          <w:color w:val="000000"/>
          <w:sz w:val="24"/>
          <w:lang w:val="pt-BR"/>
        </w:rPr>
        <w:t xml:space="preserve"> subfator</w:t>
      </w:r>
      <w:r w:rsidR="00374B56" w:rsidRPr="0092590B">
        <w:rPr>
          <w:rFonts w:ascii="Times New Roman" w:hAnsi="Times New Roman" w:cs="Times New Roman"/>
          <w:color w:val="000000"/>
          <w:sz w:val="24"/>
          <w:lang w:val="pt-BR"/>
        </w:rPr>
        <w:t>es</w:t>
      </w:r>
      <w:r w:rsidRPr="0092590B">
        <w:rPr>
          <w:rFonts w:ascii="Times New Roman" w:hAnsi="Times New Roman" w:cs="Times New Roman"/>
          <w:color w:val="000000"/>
          <w:sz w:val="24"/>
          <w:lang w:val="pt-BR"/>
        </w:rPr>
        <w:t xml:space="preserve"> no mesmo fator como uma soma ponderada para formar o Fator de Pontuação Técnica usando a seguinte fórmula:</w:t>
      </w:r>
    </w:p>
    <w:p w14:paraId="1712E561" w14:textId="77777777" w:rsidR="00D11816" w:rsidRPr="00AF3A61" w:rsidRDefault="00D11816">
      <w:pPr>
        <w:pStyle w:val="BodyText"/>
        <w:jc w:val="both"/>
        <w:rPr>
          <w:rFonts w:ascii="Times New Roman" w:hAnsi="Times New Roman" w:cs="Times New Roman"/>
          <w:color w:val="000000"/>
          <w:sz w:val="24"/>
          <w:lang w:val="pt-BR"/>
        </w:rPr>
      </w:pPr>
    </w:p>
    <w:p w14:paraId="0FA2BA60" w14:textId="5A6B03BD" w:rsidR="001B0B34" w:rsidRPr="00AF3A61" w:rsidRDefault="00EC14D0">
      <w:pPr>
        <w:pStyle w:val="BodyText"/>
        <w:jc w:val="both"/>
        <w:rPr>
          <w:rFonts w:ascii="Times New Roman" w:hAnsi="Times New Roman" w:cs="Times New Roman"/>
          <w:color w:val="000000"/>
          <w:sz w:val="24"/>
          <w:lang w:val="pt-BR"/>
        </w:rPr>
      </w:pPr>
      <w:r w:rsidRPr="00EC14D0">
        <w:rPr>
          <w:rFonts w:ascii="Times New Roman" w:hAnsi="Times New Roman" w:cs="Times New Roman"/>
          <w:noProof/>
          <w:position w:val="-28"/>
          <w:lang w:val="pt-BR"/>
        </w:rPr>
        <w:object w:dxaOrig="1520" w:dyaOrig="680" w14:anchorId="01F1A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2pt" o:ole="" fillcolor="window">
            <v:imagedata r:id="rId24" o:title=""/>
          </v:shape>
          <o:OLEObject Type="Embed" ProgID="Equation.3" ShapeID="_x0000_i1025" DrawAspect="Content" ObjectID="_1688202460" r:id="rId25"/>
        </w:object>
      </w:r>
    </w:p>
    <w:p w14:paraId="048CD3B4" w14:textId="77777777" w:rsidR="001B0B34" w:rsidRPr="00AF3A61" w:rsidRDefault="001B0B34">
      <w:pPr>
        <w:pStyle w:val="BodyText"/>
        <w:jc w:val="both"/>
        <w:rPr>
          <w:rFonts w:ascii="Times New Roman" w:hAnsi="Times New Roman" w:cs="Times New Roman"/>
          <w:color w:val="000000"/>
          <w:sz w:val="24"/>
          <w:lang w:val="pt-BR"/>
        </w:rPr>
      </w:pPr>
    </w:p>
    <w:p w14:paraId="4AF6750F" w14:textId="1FCC3104" w:rsidR="00D11816" w:rsidRPr="00AF3A61" w:rsidRDefault="001B0B34">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o</w:t>
      </w:r>
      <w:r w:rsidR="00D11816" w:rsidRPr="00AF3A61">
        <w:rPr>
          <w:rFonts w:ascii="Times New Roman" w:hAnsi="Times New Roman" w:cs="Times New Roman"/>
          <w:color w:val="000000"/>
          <w:sz w:val="24"/>
          <w:lang w:val="pt-BR"/>
        </w:rPr>
        <w:t>nde:</w:t>
      </w:r>
    </w:p>
    <w:p w14:paraId="6BF58A7A" w14:textId="59DE8D15" w:rsidR="00D11816" w:rsidRPr="00AF3A61" w:rsidRDefault="00D1181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36"/>
          <w:lang w:val="pt-BR"/>
        </w:rPr>
        <w:t>t</w:t>
      </w:r>
      <w:r w:rsidRPr="00AF3A61">
        <w:rPr>
          <w:rFonts w:ascii="Times New Roman" w:hAnsi="Times New Roman" w:cs="Times New Roman"/>
          <w:color w:val="000000"/>
          <w:sz w:val="36"/>
          <w:vertAlign w:val="subscript"/>
          <w:lang w:val="pt-BR"/>
        </w:rPr>
        <w:t xml:space="preserve">ji </w:t>
      </w:r>
      <w:r w:rsidRPr="00AF3A61">
        <w:rPr>
          <w:rFonts w:ascii="Times New Roman" w:hAnsi="Times New Roman" w:cs="Times New Roman"/>
          <w:color w:val="000000"/>
          <w:sz w:val="24"/>
          <w:lang w:val="pt-BR"/>
        </w:rPr>
        <w:t xml:space="preserve">= </w:t>
      </w:r>
      <w:r w:rsidR="00753EA6" w:rsidRPr="00AF3A61">
        <w:rPr>
          <w:rFonts w:ascii="Times New Roman" w:hAnsi="Times New Roman" w:cs="Times New Roman"/>
          <w:color w:val="000000"/>
          <w:sz w:val="24"/>
          <w:lang w:val="pt-BR"/>
        </w:rPr>
        <w:t xml:space="preserve">pontuação técnica para o subfator </w:t>
      </w:r>
      <w:r w:rsidR="00F04C11">
        <w:rPr>
          <w:rFonts w:ascii="Times New Roman" w:hAnsi="Times New Roman" w:cs="Times New Roman"/>
          <w:color w:val="000000"/>
          <w:sz w:val="24"/>
          <w:lang w:val="pt-BR"/>
        </w:rPr>
        <w:t>“</w:t>
      </w:r>
      <w:r w:rsidR="00753EA6" w:rsidRPr="00AF3A61">
        <w:rPr>
          <w:rFonts w:ascii="Times New Roman" w:hAnsi="Times New Roman" w:cs="Times New Roman"/>
          <w:color w:val="000000"/>
          <w:sz w:val="24"/>
          <w:lang w:val="pt-BR"/>
        </w:rPr>
        <w:t>i</w:t>
      </w:r>
      <w:r w:rsidR="00F04C11">
        <w:rPr>
          <w:rFonts w:ascii="Times New Roman" w:hAnsi="Times New Roman" w:cs="Times New Roman"/>
          <w:color w:val="000000"/>
          <w:sz w:val="24"/>
          <w:lang w:val="pt-BR"/>
        </w:rPr>
        <w:t>”</w:t>
      </w:r>
      <w:r w:rsidR="00753EA6" w:rsidRPr="00AF3A61">
        <w:rPr>
          <w:rFonts w:ascii="Times New Roman" w:hAnsi="Times New Roman" w:cs="Times New Roman"/>
          <w:color w:val="000000"/>
          <w:sz w:val="24"/>
          <w:lang w:val="pt-BR"/>
        </w:rPr>
        <w:t xml:space="preserve"> no fator </w:t>
      </w:r>
      <w:r w:rsidR="00F04C11">
        <w:rPr>
          <w:rFonts w:ascii="Times New Roman" w:hAnsi="Times New Roman" w:cs="Times New Roman"/>
          <w:color w:val="000000"/>
          <w:sz w:val="24"/>
          <w:lang w:val="pt-BR"/>
        </w:rPr>
        <w:t>“</w:t>
      </w:r>
      <w:r w:rsidR="00753EA6" w:rsidRPr="00AF3A61">
        <w:rPr>
          <w:rFonts w:ascii="Times New Roman" w:hAnsi="Times New Roman" w:cs="Times New Roman"/>
          <w:color w:val="000000"/>
          <w:sz w:val="24"/>
          <w:lang w:val="pt-BR"/>
        </w:rPr>
        <w:t>j</w:t>
      </w:r>
      <w:r w:rsidR="00F04C11">
        <w:rPr>
          <w:rFonts w:ascii="Times New Roman" w:hAnsi="Times New Roman" w:cs="Times New Roman"/>
          <w:color w:val="000000"/>
          <w:sz w:val="24"/>
          <w:lang w:val="pt-BR"/>
        </w:rPr>
        <w:t>”</w:t>
      </w:r>
    </w:p>
    <w:p w14:paraId="45CE55D8" w14:textId="03CBA07D" w:rsidR="00D11816" w:rsidRPr="00AF3A61" w:rsidRDefault="00D1181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32"/>
          <w:lang w:val="pt-BR"/>
        </w:rPr>
        <w:t>w</w:t>
      </w:r>
      <w:r w:rsidRPr="00AF3A61">
        <w:rPr>
          <w:rFonts w:ascii="Times New Roman" w:hAnsi="Times New Roman" w:cs="Times New Roman"/>
          <w:color w:val="000000"/>
          <w:sz w:val="32"/>
          <w:vertAlign w:val="subscript"/>
          <w:lang w:val="pt-BR"/>
        </w:rPr>
        <w:t>ji</w:t>
      </w:r>
      <w:r w:rsidRPr="00AF3A61">
        <w:rPr>
          <w:rFonts w:ascii="Times New Roman" w:hAnsi="Times New Roman" w:cs="Times New Roman"/>
          <w:color w:val="000000"/>
          <w:sz w:val="24"/>
          <w:lang w:val="pt-BR"/>
        </w:rPr>
        <w:t xml:space="preserve"> = </w:t>
      </w:r>
      <w:r w:rsidR="00B178C2" w:rsidRPr="00AF3A61">
        <w:rPr>
          <w:rFonts w:ascii="Times New Roman" w:hAnsi="Times New Roman" w:cs="Times New Roman"/>
          <w:color w:val="000000"/>
          <w:sz w:val="24"/>
          <w:lang w:val="pt-BR"/>
        </w:rPr>
        <w:t xml:space="preserve">peso do subfator </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i</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 xml:space="preserve"> no fator </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j</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w:t>
      </w:r>
    </w:p>
    <w:p w14:paraId="17C00C20" w14:textId="569A7BFD" w:rsidR="00D11816" w:rsidRPr="00AF3A61" w:rsidRDefault="00D1181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k = </w:t>
      </w:r>
      <w:r w:rsidR="00F344B2">
        <w:rPr>
          <w:rFonts w:ascii="Times New Roman" w:hAnsi="Times New Roman" w:cs="Times New Roman"/>
          <w:color w:val="000000"/>
          <w:sz w:val="24"/>
          <w:lang w:val="pt-BR"/>
        </w:rPr>
        <w:t>o</w:t>
      </w:r>
      <w:r w:rsidR="00B178C2" w:rsidRPr="00AF3A61">
        <w:rPr>
          <w:rFonts w:ascii="Times New Roman" w:hAnsi="Times New Roman" w:cs="Times New Roman"/>
          <w:color w:val="000000"/>
          <w:sz w:val="24"/>
          <w:lang w:val="pt-BR"/>
        </w:rPr>
        <w:t xml:space="preserve"> número de subfatores pontuados no fator </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j</w:t>
      </w:r>
      <w:r w:rsidR="00F04C11">
        <w:rPr>
          <w:rFonts w:ascii="Times New Roman" w:hAnsi="Times New Roman" w:cs="Times New Roman"/>
          <w:color w:val="000000"/>
          <w:sz w:val="24"/>
          <w:lang w:val="pt-BR"/>
        </w:rPr>
        <w:t>”</w:t>
      </w:r>
      <w:r w:rsidR="00B178C2" w:rsidRPr="00AF3A61">
        <w:rPr>
          <w:rFonts w:ascii="Times New Roman" w:hAnsi="Times New Roman" w:cs="Times New Roman"/>
          <w:color w:val="000000"/>
          <w:sz w:val="24"/>
          <w:lang w:val="pt-BR"/>
        </w:rPr>
        <w:t xml:space="preserve"> e</w:t>
      </w:r>
    </w:p>
    <w:p w14:paraId="5F57147E" w14:textId="77777777" w:rsidR="001B0B34" w:rsidRPr="00AF3A61" w:rsidRDefault="001B0B34">
      <w:pPr>
        <w:pStyle w:val="BodyText"/>
        <w:jc w:val="both"/>
        <w:rPr>
          <w:rFonts w:ascii="Times New Roman" w:hAnsi="Times New Roman" w:cs="Times New Roman"/>
          <w:color w:val="000000"/>
          <w:sz w:val="24"/>
          <w:lang w:val="pt-BR"/>
        </w:rPr>
      </w:pPr>
    </w:p>
    <w:p w14:paraId="6526CDF5" w14:textId="6ED24B05" w:rsidR="001B0B34" w:rsidRPr="00AF3A61" w:rsidRDefault="00EC14D0">
      <w:pPr>
        <w:pStyle w:val="BodyText"/>
        <w:jc w:val="both"/>
        <w:rPr>
          <w:rFonts w:ascii="Times New Roman" w:hAnsi="Times New Roman" w:cs="Times New Roman"/>
          <w:color w:val="000000"/>
          <w:sz w:val="24"/>
          <w:lang w:val="pt-BR"/>
        </w:rPr>
      </w:pPr>
      <w:r w:rsidRPr="00EC14D0">
        <w:rPr>
          <w:rFonts w:ascii="Times New Roman" w:hAnsi="Times New Roman" w:cs="Times New Roman"/>
          <w:noProof/>
          <w:position w:val="-28"/>
          <w:lang w:val="pt-BR"/>
        </w:rPr>
        <w:object w:dxaOrig="1020" w:dyaOrig="680" w14:anchorId="7A40E2FC">
          <v:shape id="_x0000_i1026" type="#_x0000_t75" style="width:54pt;height:42pt" o:ole="" fillcolor="window">
            <v:imagedata r:id="rId26" o:title=""/>
          </v:shape>
          <o:OLEObject Type="Embed" ProgID="Equation.3" ShapeID="_x0000_i1026" DrawAspect="Content" ObjectID="_1688202461" r:id="rId27"/>
        </w:object>
      </w:r>
    </w:p>
    <w:p w14:paraId="5409E04D" w14:textId="77777777" w:rsidR="001B0B34" w:rsidRPr="00AF3A61" w:rsidRDefault="001B0B34">
      <w:pPr>
        <w:pStyle w:val="BodyText"/>
        <w:jc w:val="both"/>
        <w:rPr>
          <w:rFonts w:ascii="Times New Roman" w:hAnsi="Times New Roman" w:cs="Times New Roman"/>
          <w:color w:val="000000"/>
          <w:sz w:val="24"/>
          <w:lang w:val="pt-BR"/>
        </w:rPr>
      </w:pPr>
    </w:p>
    <w:p w14:paraId="3D9DD422" w14:textId="2F787F35" w:rsidR="00D11816" w:rsidRPr="00AF3A61" w:rsidRDefault="00D11816">
      <w:pPr>
        <w:pStyle w:val="BodyText"/>
        <w:jc w:val="both"/>
        <w:rPr>
          <w:rFonts w:ascii="Times New Roman" w:hAnsi="Times New Roman" w:cs="Times New Roman"/>
          <w:color w:val="000000"/>
          <w:sz w:val="24"/>
          <w:lang w:val="pt-BR"/>
        </w:rPr>
      </w:pPr>
    </w:p>
    <w:p w14:paraId="6ADFF224" w14:textId="4D33CECB" w:rsidR="00D11816" w:rsidRPr="00AF3A61" w:rsidRDefault="00BC67C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As pontuações </w:t>
      </w:r>
      <w:r w:rsidR="000A4E8B" w:rsidRPr="00AF3A61">
        <w:rPr>
          <w:rFonts w:ascii="Times New Roman" w:hAnsi="Times New Roman" w:cs="Times New Roman"/>
          <w:color w:val="000000"/>
          <w:sz w:val="24"/>
          <w:lang w:val="pt-BR"/>
        </w:rPr>
        <w:t xml:space="preserve">dos fatores </w:t>
      </w:r>
      <w:r w:rsidRPr="00AF3A61">
        <w:rPr>
          <w:rFonts w:ascii="Times New Roman" w:hAnsi="Times New Roman" w:cs="Times New Roman"/>
          <w:color w:val="000000"/>
          <w:sz w:val="24"/>
          <w:lang w:val="pt-BR"/>
        </w:rPr>
        <w:t xml:space="preserve">técnicas serão combinadas em uma soma ponderada para formar a pontuação total para a </w:t>
      </w:r>
      <w:r w:rsidR="00D32CA0">
        <w:rPr>
          <w:rFonts w:ascii="Times New Roman" w:hAnsi="Times New Roman" w:cs="Times New Roman"/>
          <w:color w:val="000000"/>
          <w:sz w:val="24"/>
          <w:lang w:val="pt-BR"/>
        </w:rPr>
        <w:t>Oferta</w:t>
      </w:r>
      <w:r w:rsidR="00D32CA0" w:rsidRPr="00AF3A61">
        <w:rPr>
          <w:rFonts w:ascii="Times New Roman" w:hAnsi="Times New Roman" w:cs="Times New Roman"/>
          <w:color w:val="000000"/>
          <w:sz w:val="24"/>
          <w:lang w:val="pt-BR"/>
        </w:rPr>
        <w:t xml:space="preserve"> </w:t>
      </w:r>
      <w:r w:rsidRPr="00AF3A61">
        <w:rPr>
          <w:rFonts w:ascii="Times New Roman" w:hAnsi="Times New Roman" w:cs="Times New Roman"/>
          <w:color w:val="000000"/>
          <w:sz w:val="24"/>
          <w:lang w:val="pt-BR"/>
        </w:rPr>
        <w:t>técnica usando a seguinte fórmula:</w:t>
      </w:r>
    </w:p>
    <w:p w14:paraId="2EDAB1DD" w14:textId="77777777" w:rsidR="001B0B34" w:rsidRPr="00AF3A61" w:rsidRDefault="001B0B34">
      <w:pPr>
        <w:pStyle w:val="BodyText"/>
        <w:jc w:val="both"/>
        <w:rPr>
          <w:rFonts w:ascii="Times New Roman" w:hAnsi="Times New Roman" w:cs="Times New Roman"/>
          <w:color w:val="000000"/>
          <w:sz w:val="24"/>
          <w:lang w:val="pt-BR"/>
        </w:rPr>
      </w:pPr>
    </w:p>
    <w:p w14:paraId="2C594E75" w14:textId="0F930363" w:rsidR="00D11816" w:rsidRPr="00AF3A61" w:rsidRDefault="00EC14D0">
      <w:pPr>
        <w:pStyle w:val="BodyText"/>
        <w:jc w:val="both"/>
        <w:rPr>
          <w:rFonts w:ascii="Times New Roman" w:hAnsi="Times New Roman" w:cs="Times New Roman"/>
          <w:lang w:val="pt-BR"/>
        </w:rPr>
      </w:pPr>
      <w:r w:rsidRPr="00EC14D0">
        <w:rPr>
          <w:rFonts w:ascii="Times New Roman" w:hAnsi="Times New Roman" w:cs="Times New Roman"/>
          <w:noProof/>
          <w:position w:val="-30"/>
          <w:lang w:val="pt-BR"/>
        </w:rPr>
        <w:object w:dxaOrig="1460" w:dyaOrig="700" w14:anchorId="7C6FB6E7">
          <v:shape id="_x0000_i1027" type="#_x0000_t75" style="width:1in;height:42pt" o:ole="" fillcolor="window">
            <v:imagedata r:id="rId28" o:title=""/>
          </v:shape>
          <o:OLEObject Type="Embed" ProgID="Equation.3" ShapeID="_x0000_i1027" DrawAspect="Content" ObjectID="_1688202462" r:id="rId29"/>
        </w:object>
      </w:r>
    </w:p>
    <w:p w14:paraId="2AC50C09" w14:textId="77777777" w:rsidR="001B0B34" w:rsidRPr="00AF3A61" w:rsidRDefault="001B0B34">
      <w:pPr>
        <w:pStyle w:val="BodyText"/>
        <w:jc w:val="both"/>
        <w:rPr>
          <w:rFonts w:ascii="Times New Roman" w:hAnsi="Times New Roman" w:cs="Times New Roman"/>
          <w:color w:val="000000"/>
          <w:sz w:val="24"/>
          <w:lang w:val="pt-BR"/>
        </w:rPr>
      </w:pPr>
    </w:p>
    <w:p w14:paraId="7923B03F" w14:textId="25B79623" w:rsidR="00D11816" w:rsidRPr="00AF3A61" w:rsidRDefault="001B0B34">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o</w:t>
      </w:r>
      <w:r w:rsidR="00D11816" w:rsidRPr="00AF3A61">
        <w:rPr>
          <w:rFonts w:ascii="Times New Roman" w:hAnsi="Times New Roman" w:cs="Times New Roman"/>
          <w:color w:val="000000"/>
          <w:sz w:val="24"/>
          <w:lang w:val="pt-BR"/>
        </w:rPr>
        <w:t>nde:</w:t>
      </w:r>
    </w:p>
    <w:p w14:paraId="7D9F3595" w14:textId="77777777" w:rsidR="001B0B34" w:rsidRPr="00AF3A61" w:rsidRDefault="001B0B34">
      <w:pPr>
        <w:pStyle w:val="BodyText"/>
        <w:jc w:val="both"/>
        <w:rPr>
          <w:rFonts w:ascii="Times New Roman" w:hAnsi="Times New Roman" w:cs="Times New Roman"/>
          <w:color w:val="000000"/>
          <w:sz w:val="24"/>
          <w:lang w:val="pt-BR"/>
        </w:rPr>
      </w:pPr>
    </w:p>
    <w:p w14:paraId="692D679B" w14:textId="4CDBB4BE" w:rsidR="00D11816" w:rsidRPr="00AF3A61" w:rsidRDefault="00D1181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32"/>
          <w:lang w:val="pt-BR"/>
        </w:rPr>
        <w:t>S</w:t>
      </w:r>
      <w:r w:rsidRPr="00AF3A61">
        <w:rPr>
          <w:rFonts w:ascii="Times New Roman" w:hAnsi="Times New Roman" w:cs="Times New Roman"/>
          <w:color w:val="000000"/>
          <w:sz w:val="32"/>
          <w:vertAlign w:val="subscript"/>
          <w:lang w:val="pt-BR"/>
        </w:rPr>
        <w:t>j</w:t>
      </w:r>
      <w:r w:rsidRPr="00AF3A61">
        <w:rPr>
          <w:rFonts w:ascii="Times New Roman" w:hAnsi="Times New Roman" w:cs="Times New Roman"/>
          <w:color w:val="000000"/>
          <w:sz w:val="32"/>
          <w:lang w:val="pt-BR"/>
        </w:rPr>
        <w:t xml:space="preserve"> </w:t>
      </w:r>
      <w:r w:rsidRPr="00AF3A61">
        <w:rPr>
          <w:rFonts w:ascii="Times New Roman" w:hAnsi="Times New Roman" w:cs="Times New Roman"/>
          <w:color w:val="000000"/>
          <w:sz w:val="24"/>
          <w:lang w:val="pt-BR"/>
        </w:rPr>
        <w:t xml:space="preserve">= </w:t>
      </w:r>
      <w:r w:rsidR="003321CB">
        <w:rPr>
          <w:rFonts w:ascii="Times New Roman" w:hAnsi="Times New Roman" w:cs="Times New Roman"/>
          <w:color w:val="000000"/>
          <w:sz w:val="24"/>
          <w:lang w:val="pt-BR"/>
        </w:rPr>
        <w:t>p</w:t>
      </w:r>
      <w:r w:rsidR="002955C0" w:rsidRPr="00AF3A61">
        <w:rPr>
          <w:rFonts w:ascii="Times New Roman" w:hAnsi="Times New Roman" w:cs="Times New Roman"/>
          <w:color w:val="000000"/>
          <w:sz w:val="24"/>
          <w:lang w:val="pt-BR"/>
        </w:rPr>
        <w:t xml:space="preserve">ontuação </w:t>
      </w:r>
      <w:r w:rsidR="003321CB">
        <w:rPr>
          <w:rFonts w:ascii="Times New Roman" w:hAnsi="Times New Roman" w:cs="Times New Roman"/>
          <w:color w:val="000000"/>
          <w:sz w:val="24"/>
          <w:lang w:val="pt-BR"/>
        </w:rPr>
        <w:t>t</w:t>
      </w:r>
      <w:r w:rsidR="002955C0" w:rsidRPr="00AF3A61">
        <w:rPr>
          <w:rFonts w:ascii="Times New Roman" w:hAnsi="Times New Roman" w:cs="Times New Roman"/>
          <w:color w:val="000000"/>
          <w:sz w:val="24"/>
          <w:lang w:val="pt-BR"/>
        </w:rPr>
        <w:t xml:space="preserve">écnica do fator </w:t>
      </w:r>
      <w:r w:rsidR="00F04C11">
        <w:rPr>
          <w:rFonts w:ascii="Times New Roman" w:hAnsi="Times New Roman" w:cs="Times New Roman"/>
          <w:color w:val="000000"/>
          <w:sz w:val="24"/>
          <w:lang w:val="pt-BR"/>
        </w:rPr>
        <w:t>“</w:t>
      </w:r>
      <w:r w:rsidR="002955C0" w:rsidRPr="00AF3A61">
        <w:rPr>
          <w:rFonts w:ascii="Times New Roman" w:hAnsi="Times New Roman" w:cs="Times New Roman"/>
          <w:color w:val="000000"/>
          <w:sz w:val="24"/>
          <w:lang w:val="pt-BR"/>
        </w:rPr>
        <w:t>j</w:t>
      </w:r>
      <w:r w:rsidR="00F04C11">
        <w:rPr>
          <w:rFonts w:ascii="Times New Roman" w:hAnsi="Times New Roman" w:cs="Times New Roman"/>
          <w:color w:val="000000"/>
          <w:sz w:val="24"/>
          <w:lang w:val="pt-BR"/>
        </w:rPr>
        <w:t>”</w:t>
      </w:r>
    </w:p>
    <w:p w14:paraId="0DEC95EE" w14:textId="1CA8E0E8" w:rsidR="00D11816" w:rsidRPr="00AF3A61" w:rsidRDefault="00D11816">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8"/>
          <w:lang w:val="pt-BR"/>
        </w:rPr>
        <w:t>W</w:t>
      </w:r>
      <w:r w:rsidRPr="00AF3A61">
        <w:rPr>
          <w:rFonts w:ascii="Times New Roman" w:hAnsi="Times New Roman" w:cs="Times New Roman"/>
          <w:color w:val="000000"/>
          <w:sz w:val="28"/>
          <w:vertAlign w:val="subscript"/>
          <w:lang w:val="pt-BR"/>
        </w:rPr>
        <w:t>j</w:t>
      </w:r>
      <w:r w:rsidRPr="00AF3A61">
        <w:rPr>
          <w:rFonts w:ascii="Times New Roman" w:hAnsi="Times New Roman" w:cs="Times New Roman"/>
          <w:color w:val="000000"/>
          <w:sz w:val="24"/>
          <w:lang w:val="pt-BR"/>
        </w:rPr>
        <w:t xml:space="preserve"> = </w:t>
      </w:r>
      <w:r w:rsidR="002955C0" w:rsidRPr="00AF3A61">
        <w:rPr>
          <w:rFonts w:ascii="Times New Roman" w:hAnsi="Times New Roman" w:cs="Times New Roman"/>
          <w:color w:val="000000"/>
          <w:sz w:val="24"/>
          <w:lang w:val="pt-BR"/>
        </w:rPr>
        <w:t xml:space="preserve">peso do fator </w:t>
      </w:r>
      <w:r w:rsidR="00F04C11">
        <w:rPr>
          <w:rFonts w:ascii="Times New Roman" w:hAnsi="Times New Roman" w:cs="Times New Roman"/>
          <w:color w:val="000000"/>
          <w:sz w:val="24"/>
          <w:lang w:val="pt-BR"/>
        </w:rPr>
        <w:t>“</w:t>
      </w:r>
      <w:r w:rsidR="002955C0" w:rsidRPr="00AF3A61">
        <w:rPr>
          <w:rFonts w:ascii="Times New Roman" w:hAnsi="Times New Roman" w:cs="Times New Roman"/>
          <w:color w:val="000000"/>
          <w:sz w:val="24"/>
          <w:lang w:val="pt-BR"/>
        </w:rPr>
        <w:t>j</w:t>
      </w:r>
      <w:r w:rsidR="00F04C11">
        <w:rPr>
          <w:rFonts w:ascii="Times New Roman" w:hAnsi="Times New Roman" w:cs="Times New Roman"/>
          <w:color w:val="000000"/>
          <w:sz w:val="24"/>
          <w:lang w:val="pt-BR"/>
        </w:rPr>
        <w:t>”</w:t>
      </w:r>
      <w:r w:rsidR="002955C0" w:rsidRPr="00AF3A61">
        <w:rPr>
          <w:rFonts w:ascii="Times New Roman" w:hAnsi="Times New Roman" w:cs="Times New Roman"/>
          <w:color w:val="000000"/>
          <w:sz w:val="24"/>
          <w:lang w:val="pt-BR"/>
        </w:rPr>
        <w:t xml:space="preserve"> conforme especificado </w:t>
      </w:r>
      <w:r w:rsidR="002955C0" w:rsidRPr="00F344B2">
        <w:rPr>
          <w:rFonts w:ascii="Times New Roman" w:hAnsi="Times New Roman" w:cs="Times New Roman"/>
          <w:b/>
          <w:color w:val="000000"/>
          <w:sz w:val="24"/>
          <w:lang w:val="pt-BR"/>
        </w:rPr>
        <w:t xml:space="preserve">na </w:t>
      </w:r>
      <w:r w:rsidR="006636AC">
        <w:rPr>
          <w:rFonts w:ascii="Times New Roman" w:hAnsi="Times New Roman" w:cs="Times New Roman"/>
          <w:b/>
          <w:color w:val="000000"/>
          <w:sz w:val="24"/>
          <w:lang w:val="pt-BR"/>
        </w:rPr>
        <w:t>FDL</w:t>
      </w:r>
      <w:r w:rsidR="002955C0" w:rsidRPr="00AF3A61">
        <w:rPr>
          <w:rFonts w:ascii="Times New Roman" w:hAnsi="Times New Roman" w:cs="Times New Roman"/>
          <w:color w:val="000000"/>
          <w:sz w:val="24"/>
          <w:lang w:val="pt-BR"/>
        </w:rPr>
        <w:t xml:space="preserve"> 41.1</w:t>
      </w:r>
    </w:p>
    <w:p w14:paraId="6E04B5D4" w14:textId="7A731026" w:rsidR="001B0B34" w:rsidRPr="00AF3A61" w:rsidRDefault="00D11816">
      <w:pPr>
        <w:pStyle w:val="BodyText"/>
        <w:jc w:val="both"/>
        <w:rPr>
          <w:rFonts w:ascii="Times New Roman" w:hAnsi="Times New Roman" w:cs="Times New Roman"/>
          <w:color w:val="000000"/>
          <w:lang w:val="pt-BR"/>
        </w:rPr>
      </w:pPr>
      <w:r w:rsidRPr="00AF3A61">
        <w:rPr>
          <w:rFonts w:ascii="Times New Roman" w:hAnsi="Times New Roman" w:cs="Times New Roman"/>
          <w:color w:val="000000"/>
          <w:sz w:val="24"/>
          <w:lang w:val="pt-BR"/>
        </w:rPr>
        <w:t xml:space="preserve">n = </w:t>
      </w:r>
      <w:r w:rsidR="002955C0" w:rsidRPr="00AF3A61">
        <w:rPr>
          <w:rFonts w:ascii="Times New Roman" w:hAnsi="Times New Roman" w:cs="Times New Roman"/>
          <w:color w:val="000000"/>
          <w:sz w:val="24"/>
          <w:lang w:val="pt-BR"/>
        </w:rPr>
        <w:t>número de fatores</w:t>
      </w:r>
    </w:p>
    <w:p w14:paraId="621970C6" w14:textId="2B3F7E0A" w:rsidR="001B0B34" w:rsidRPr="00AF3A61" w:rsidRDefault="002955C0">
      <w:pPr>
        <w:pStyle w:val="BodyText"/>
        <w:jc w:val="both"/>
        <w:rPr>
          <w:rFonts w:ascii="Times New Roman" w:hAnsi="Times New Roman" w:cs="Times New Roman"/>
          <w:color w:val="000000"/>
          <w:lang w:val="pt-BR"/>
        </w:rPr>
      </w:pPr>
      <w:r w:rsidRPr="00AF3A61">
        <w:rPr>
          <w:rFonts w:ascii="Times New Roman" w:hAnsi="Times New Roman" w:cs="Times New Roman"/>
          <w:color w:val="000000"/>
          <w:sz w:val="24"/>
          <w:lang w:val="pt-BR"/>
        </w:rPr>
        <w:t xml:space="preserve">e </w:t>
      </w:r>
    </w:p>
    <w:p w14:paraId="2AA12E99" w14:textId="77777777" w:rsidR="001B0B34" w:rsidRPr="00AF3A61" w:rsidRDefault="001B0B34">
      <w:pPr>
        <w:pStyle w:val="BodyText"/>
        <w:jc w:val="both"/>
        <w:rPr>
          <w:rFonts w:ascii="Times New Roman" w:hAnsi="Times New Roman" w:cs="Times New Roman"/>
          <w:color w:val="000000"/>
          <w:lang w:val="pt-BR"/>
        </w:rPr>
      </w:pPr>
    </w:p>
    <w:p w14:paraId="6227DCE6" w14:textId="77777777" w:rsidR="0020274D" w:rsidRPr="00AF3A61" w:rsidRDefault="00EC14D0">
      <w:pPr>
        <w:pStyle w:val="BodyText"/>
        <w:jc w:val="both"/>
        <w:rPr>
          <w:rFonts w:ascii="Times New Roman" w:hAnsi="Times New Roman" w:cs="Times New Roman"/>
          <w:lang w:val="pt-BR"/>
        </w:rPr>
      </w:pPr>
      <w:r w:rsidRPr="00EC14D0">
        <w:rPr>
          <w:rFonts w:ascii="Times New Roman" w:hAnsi="Times New Roman" w:cs="Times New Roman"/>
          <w:noProof/>
          <w:position w:val="-30"/>
          <w:lang w:val="pt-BR"/>
        </w:rPr>
        <w:object w:dxaOrig="960" w:dyaOrig="700" w14:anchorId="0C23E769">
          <v:shape id="_x0000_i1028" type="#_x0000_t75" style="width:48pt;height:42pt" o:ole="" fillcolor="window">
            <v:imagedata r:id="rId30" o:title=""/>
          </v:shape>
          <o:OLEObject Type="Embed" ProgID="Equation.3" ShapeID="_x0000_i1028" DrawAspect="Content" ObjectID="_1688202463" r:id="rId31"/>
        </w:object>
      </w:r>
    </w:p>
    <w:p w14:paraId="70141B41" w14:textId="77777777" w:rsidR="0020274D" w:rsidRPr="00AF3A61" w:rsidRDefault="0020274D">
      <w:pPr>
        <w:pStyle w:val="BodyText"/>
        <w:jc w:val="both"/>
        <w:rPr>
          <w:rFonts w:ascii="Times New Roman" w:hAnsi="Times New Roman" w:cs="Times New Roman"/>
          <w:lang w:val="pt-BR"/>
        </w:rPr>
      </w:pPr>
    </w:p>
    <w:p w14:paraId="73DE59A1" w14:textId="30169FBB" w:rsidR="009F593A" w:rsidRPr="00AF3A61" w:rsidRDefault="002955C0">
      <w:pPr>
        <w:pStyle w:val="HeaderTechnicalandFinancialPartofEvaluationCriteria"/>
        <w:ind w:left="709" w:hanging="709"/>
        <w:rPr>
          <w:noProof w:val="0"/>
          <w:lang w:val="pt-BR"/>
        </w:rPr>
      </w:pPr>
      <w:bookmarkStart w:id="444" w:name="_Toc494782908"/>
      <w:bookmarkStart w:id="445" w:name="_Toc494783026"/>
      <w:bookmarkStart w:id="446" w:name="_Toc494783167"/>
      <w:bookmarkStart w:id="447" w:name="_Toc496171267"/>
      <w:bookmarkStart w:id="448" w:name="_Toc494782909"/>
      <w:bookmarkStart w:id="449" w:name="_Toc494783027"/>
      <w:bookmarkStart w:id="450" w:name="_Toc494783168"/>
      <w:bookmarkStart w:id="451" w:name="_Toc496171268"/>
      <w:bookmarkStart w:id="452" w:name="_Toc494782910"/>
      <w:bookmarkStart w:id="453" w:name="_Toc494783028"/>
      <w:bookmarkStart w:id="454" w:name="_Toc494783169"/>
      <w:bookmarkStart w:id="455" w:name="_Toc496171269"/>
      <w:bookmarkStart w:id="456" w:name="_Toc494782911"/>
      <w:bookmarkStart w:id="457" w:name="_Toc494783029"/>
      <w:bookmarkStart w:id="458" w:name="_Toc494783170"/>
      <w:bookmarkStart w:id="459" w:name="_Toc496171270"/>
      <w:bookmarkStart w:id="460" w:name="_Toc494782912"/>
      <w:bookmarkStart w:id="461" w:name="_Toc494783030"/>
      <w:bookmarkStart w:id="462" w:name="_Toc494783171"/>
      <w:bookmarkStart w:id="463" w:name="_Toc496171271"/>
      <w:bookmarkStart w:id="464" w:name="_Toc494782913"/>
      <w:bookmarkStart w:id="465" w:name="_Toc494783031"/>
      <w:bookmarkStart w:id="466" w:name="_Toc494783172"/>
      <w:bookmarkStart w:id="467" w:name="_Toc496171272"/>
      <w:bookmarkStart w:id="468" w:name="_Toc494782914"/>
      <w:bookmarkStart w:id="469" w:name="_Toc494783032"/>
      <w:bookmarkStart w:id="470" w:name="_Toc494783173"/>
      <w:bookmarkStart w:id="471" w:name="_Toc496171273"/>
      <w:bookmarkStart w:id="472" w:name="_Toc494782915"/>
      <w:bookmarkStart w:id="473" w:name="_Toc494783033"/>
      <w:bookmarkStart w:id="474" w:name="_Toc494783174"/>
      <w:bookmarkStart w:id="475" w:name="_Toc496171274"/>
      <w:bookmarkStart w:id="476" w:name="_Toc494782916"/>
      <w:bookmarkStart w:id="477" w:name="_Toc494783034"/>
      <w:bookmarkStart w:id="478" w:name="_Toc494783175"/>
      <w:bookmarkStart w:id="479" w:name="_Toc496171275"/>
      <w:bookmarkStart w:id="480" w:name="_Toc494782917"/>
      <w:bookmarkStart w:id="481" w:name="_Toc494783035"/>
      <w:bookmarkStart w:id="482" w:name="_Toc494783176"/>
      <w:bookmarkStart w:id="483" w:name="_Toc496171276"/>
      <w:bookmarkStart w:id="484" w:name="_Toc494782918"/>
      <w:bookmarkStart w:id="485" w:name="_Toc494783036"/>
      <w:bookmarkStart w:id="486" w:name="_Toc494783177"/>
      <w:bookmarkStart w:id="487" w:name="_Toc496171277"/>
      <w:bookmarkStart w:id="488" w:name="_Toc494782919"/>
      <w:bookmarkStart w:id="489" w:name="_Toc494783037"/>
      <w:bookmarkStart w:id="490" w:name="_Toc494783178"/>
      <w:bookmarkStart w:id="491" w:name="_Toc496171278"/>
      <w:bookmarkStart w:id="492" w:name="_Toc494782920"/>
      <w:bookmarkStart w:id="493" w:name="_Toc494783038"/>
      <w:bookmarkStart w:id="494" w:name="_Toc494783179"/>
      <w:bookmarkStart w:id="495" w:name="_Toc496171279"/>
      <w:bookmarkStart w:id="496" w:name="_Toc494782921"/>
      <w:bookmarkStart w:id="497" w:name="_Toc494783039"/>
      <w:bookmarkStart w:id="498" w:name="_Toc494783180"/>
      <w:bookmarkStart w:id="499" w:name="_Toc496171280"/>
      <w:bookmarkStart w:id="500" w:name="_Toc494782922"/>
      <w:bookmarkStart w:id="501" w:name="_Toc494783040"/>
      <w:bookmarkStart w:id="502" w:name="_Toc494783181"/>
      <w:bookmarkStart w:id="503" w:name="_Toc496171281"/>
      <w:bookmarkStart w:id="504" w:name="_Toc494782923"/>
      <w:bookmarkStart w:id="505" w:name="_Toc494783041"/>
      <w:bookmarkStart w:id="506" w:name="_Toc494783182"/>
      <w:bookmarkStart w:id="507" w:name="_Toc496171282"/>
      <w:bookmarkStart w:id="508" w:name="_Toc494782924"/>
      <w:bookmarkStart w:id="509" w:name="_Toc494783042"/>
      <w:bookmarkStart w:id="510" w:name="_Toc494783183"/>
      <w:bookmarkStart w:id="511" w:name="_Toc496171283"/>
      <w:bookmarkStart w:id="512" w:name="_Toc494782925"/>
      <w:bookmarkStart w:id="513" w:name="_Toc494783043"/>
      <w:bookmarkStart w:id="514" w:name="_Toc494783184"/>
      <w:bookmarkStart w:id="515" w:name="_Toc496171284"/>
      <w:bookmarkStart w:id="516" w:name="_Toc494782926"/>
      <w:bookmarkStart w:id="517" w:name="_Toc494783044"/>
      <w:bookmarkStart w:id="518" w:name="_Toc494783185"/>
      <w:bookmarkStart w:id="519" w:name="_Toc496171285"/>
      <w:bookmarkStart w:id="520" w:name="_Toc494782927"/>
      <w:bookmarkStart w:id="521" w:name="_Toc494783045"/>
      <w:bookmarkStart w:id="522" w:name="_Toc494783186"/>
      <w:bookmarkStart w:id="523" w:name="_Toc496171286"/>
      <w:bookmarkStart w:id="524" w:name="_Toc494782928"/>
      <w:bookmarkStart w:id="525" w:name="_Toc494783046"/>
      <w:bookmarkStart w:id="526" w:name="_Toc494783187"/>
      <w:bookmarkStart w:id="527" w:name="_Toc496171287"/>
      <w:bookmarkStart w:id="528" w:name="_Toc494782929"/>
      <w:bookmarkStart w:id="529" w:name="_Toc494783047"/>
      <w:bookmarkStart w:id="530" w:name="_Toc494783188"/>
      <w:bookmarkStart w:id="531" w:name="_Toc496171288"/>
      <w:bookmarkStart w:id="532" w:name="_Toc494782930"/>
      <w:bookmarkStart w:id="533" w:name="_Toc494783048"/>
      <w:bookmarkStart w:id="534" w:name="_Toc494783189"/>
      <w:bookmarkStart w:id="535" w:name="_Toc496171289"/>
      <w:bookmarkStart w:id="536" w:name="_Toc494782931"/>
      <w:bookmarkStart w:id="537" w:name="_Toc494783049"/>
      <w:bookmarkStart w:id="538" w:name="_Toc494783190"/>
      <w:bookmarkStart w:id="539" w:name="_Toc496171290"/>
      <w:bookmarkStart w:id="540" w:name="_Toc494782932"/>
      <w:bookmarkStart w:id="541" w:name="_Toc494783050"/>
      <w:bookmarkStart w:id="542" w:name="_Toc494783191"/>
      <w:bookmarkStart w:id="543" w:name="_Toc496171291"/>
      <w:bookmarkStart w:id="544" w:name="_Toc494782933"/>
      <w:bookmarkStart w:id="545" w:name="_Toc494783051"/>
      <w:bookmarkStart w:id="546" w:name="_Toc494783192"/>
      <w:bookmarkStart w:id="547" w:name="_Toc496171292"/>
      <w:bookmarkStart w:id="548" w:name="_Toc494782934"/>
      <w:bookmarkStart w:id="549" w:name="_Toc494783052"/>
      <w:bookmarkStart w:id="550" w:name="_Toc494783193"/>
      <w:bookmarkStart w:id="551" w:name="_Toc496171293"/>
      <w:bookmarkStart w:id="552" w:name="_Toc494782935"/>
      <w:bookmarkStart w:id="553" w:name="_Toc494783053"/>
      <w:bookmarkStart w:id="554" w:name="_Toc494783194"/>
      <w:bookmarkStart w:id="555" w:name="_Toc496171294"/>
      <w:bookmarkStart w:id="556" w:name="_Toc494782936"/>
      <w:bookmarkStart w:id="557" w:name="_Toc494783054"/>
      <w:bookmarkStart w:id="558" w:name="_Toc494783195"/>
      <w:bookmarkStart w:id="559" w:name="_Toc496171295"/>
      <w:bookmarkStart w:id="560" w:name="_Toc494782937"/>
      <w:bookmarkStart w:id="561" w:name="_Toc494783055"/>
      <w:bookmarkStart w:id="562" w:name="_Toc494783196"/>
      <w:bookmarkStart w:id="563" w:name="_Toc496171296"/>
      <w:bookmarkStart w:id="564" w:name="_Toc494782938"/>
      <w:bookmarkStart w:id="565" w:name="_Toc494783056"/>
      <w:bookmarkStart w:id="566" w:name="_Toc494783197"/>
      <w:bookmarkStart w:id="567" w:name="_Toc496171297"/>
      <w:bookmarkStart w:id="568" w:name="_Toc494782939"/>
      <w:bookmarkStart w:id="569" w:name="_Toc494783057"/>
      <w:bookmarkStart w:id="570" w:name="_Toc494783198"/>
      <w:bookmarkStart w:id="571" w:name="_Toc496171298"/>
      <w:bookmarkStart w:id="572" w:name="_Toc494782940"/>
      <w:bookmarkStart w:id="573" w:name="_Toc494783058"/>
      <w:bookmarkStart w:id="574" w:name="_Toc494783199"/>
      <w:bookmarkStart w:id="575" w:name="_Toc496171299"/>
      <w:bookmarkStart w:id="576" w:name="_Toc494782941"/>
      <w:bookmarkStart w:id="577" w:name="_Toc494783059"/>
      <w:bookmarkStart w:id="578" w:name="_Toc494783200"/>
      <w:bookmarkStart w:id="579" w:name="_Toc496171300"/>
      <w:bookmarkStart w:id="580" w:name="_Toc494782942"/>
      <w:bookmarkStart w:id="581" w:name="_Toc494783060"/>
      <w:bookmarkStart w:id="582" w:name="_Toc494783201"/>
      <w:bookmarkStart w:id="583" w:name="_Toc496171301"/>
      <w:bookmarkStart w:id="584" w:name="_Toc494782943"/>
      <w:bookmarkStart w:id="585" w:name="_Toc494783061"/>
      <w:bookmarkStart w:id="586" w:name="_Toc494783202"/>
      <w:bookmarkStart w:id="587" w:name="_Toc496171302"/>
      <w:bookmarkStart w:id="588" w:name="_Toc494782944"/>
      <w:bookmarkStart w:id="589" w:name="_Toc494783062"/>
      <w:bookmarkStart w:id="590" w:name="_Toc494783203"/>
      <w:bookmarkStart w:id="591" w:name="_Toc496171303"/>
      <w:bookmarkStart w:id="592" w:name="_Toc494782945"/>
      <w:bookmarkStart w:id="593" w:name="_Toc494783063"/>
      <w:bookmarkStart w:id="594" w:name="_Toc494783204"/>
      <w:bookmarkStart w:id="595" w:name="_Toc496171304"/>
      <w:bookmarkStart w:id="596" w:name="_Toc494782946"/>
      <w:bookmarkStart w:id="597" w:name="_Toc494783064"/>
      <w:bookmarkStart w:id="598" w:name="_Toc494783205"/>
      <w:bookmarkStart w:id="599" w:name="_Toc496171305"/>
      <w:bookmarkStart w:id="600" w:name="_Toc494782947"/>
      <w:bookmarkStart w:id="601" w:name="_Toc494783065"/>
      <w:bookmarkStart w:id="602" w:name="_Toc494783206"/>
      <w:bookmarkStart w:id="603" w:name="_Toc496171306"/>
      <w:bookmarkStart w:id="604" w:name="_Toc494782948"/>
      <w:bookmarkStart w:id="605" w:name="_Toc494783066"/>
      <w:bookmarkStart w:id="606" w:name="_Toc494783207"/>
      <w:bookmarkStart w:id="607" w:name="_Toc496171307"/>
      <w:bookmarkStart w:id="608" w:name="_Toc494782949"/>
      <w:bookmarkStart w:id="609" w:name="_Toc494783067"/>
      <w:bookmarkStart w:id="610" w:name="_Toc494783208"/>
      <w:bookmarkStart w:id="611" w:name="_Toc496171308"/>
      <w:bookmarkStart w:id="612" w:name="_Toc494782950"/>
      <w:bookmarkStart w:id="613" w:name="_Toc494783068"/>
      <w:bookmarkStart w:id="614" w:name="_Toc494783209"/>
      <w:bookmarkStart w:id="615" w:name="_Toc496171309"/>
      <w:bookmarkStart w:id="616" w:name="_Toc494782951"/>
      <w:bookmarkStart w:id="617" w:name="_Toc494783069"/>
      <w:bookmarkStart w:id="618" w:name="_Toc494783210"/>
      <w:bookmarkStart w:id="619" w:name="_Toc496171310"/>
      <w:bookmarkStart w:id="620" w:name="_Toc494782952"/>
      <w:bookmarkStart w:id="621" w:name="_Toc494783070"/>
      <w:bookmarkStart w:id="622" w:name="_Toc494783211"/>
      <w:bookmarkStart w:id="623" w:name="_Toc496171311"/>
      <w:bookmarkStart w:id="624" w:name="_Toc494782953"/>
      <w:bookmarkStart w:id="625" w:name="_Toc494783071"/>
      <w:bookmarkStart w:id="626" w:name="_Toc494783212"/>
      <w:bookmarkStart w:id="627" w:name="_Toc496171312"/>
      <w:bookmarkStart w:id="628" w:name="_Toc494782954"/>
      <w:bookmarkStart w:id="629" w:name="_Toc494783072"/>
      <w:bookmarkStart w:id="630" w:name="_Toc494783213"/>
      <w:bookmarkStart w:id="631" w:name="_Toc496171313"/>
      <w:bookmarkStart w:id="632" w:name="_Toc494782955"/>
      <w:bookmarkStart w:id="633" w:name="_Toc494783073"/>
      <w:bookmarkStart w:id="634" w:name="_Toc494783214"/>
      <w:bookmarkStart w:id="635" w:name="_Toc496171314"/>
      <w:bookmarkStart w:id="636" w:name="_Toc494782956"/>
      <w:bookmarkStart w:id="637" w:name="_Toc494783074"/>
      <w:bookmarkStart w:id="638" w:name="_Toc494783215"/>
      <w:bookmarkStart w:id="639" w:name="_Toc496171315"/>
      <w:bookmarkStart w:id="640" w:name="_Toc494782957"/>
      <w:bookmarkStart w:id="641" w:name="_Toc494783075"/>
      <w:bookmarkStart w:id="642" w:name="_Toc494783216"/>
      <w:bookmarkStart w:id="643" w:name="_Toc496171316"/>
      <w:bookmarkStart w:id="644" w:name="_Toc494782958"/>
      <w:bookmarkStart w:id="645" w:name="_Toc494783076"/>
      <w:bookmarkStart w:id="646" w:name="_Toc494783217"/>
      <w:bookmarkStart w:id="647" w:name="_Toc496171317"/>
      <w:bookmarkStart w:id="648" w:name="_Toc494782959"/>
      <w:bookmarkStart w:id="649" w:name="_Toc494783077"/>
      <w:bookmarkStart w:id="650" w:name="_Toc494783218"/>
      <w:bookmarkStart w:id="651" w:name="_Toc496171318"/>
      <w:bookmarkStart w:id="652" w:name="_Toc494782960"/>
      <w:bookmarkStart w:id="653" w:name="_Toc494783078"/>
      <w:bookmarkStart w:id="654" w:name="_Toc494783219"/>
      <w:bookmarkStart w:id="655" w:name="_Toc496171319"/>
      <w:bookmarkStart w:id="656" w:name="_Toc494782961"/>
      <w:bookmarkStart w:id="657" w:name="_Toc494783079"/>
      <w:bookmarkStart w:id="658" w:name="_Toc494783220"/>
      <w:bookmarkStart w:id="659" w:name="_Toc496171320"/>
      <w:bookmarkStart w:id="660" w:name="_Toc494782962"/>
      <w:bookmarkStart w:id="661" w:name="_Toc494783080"/>
      <w:bookmarkStart w:id="662" w:name="_Toc494783221"/>
      <w:bookmarkStart w:id="663" w:name="_Toc496171321"/>
      <w:bookmarkStart w:id="664" w:name="_Toc494782963"/>
      <w:bookmarkStart w:id="665" w:name="_Toc494783081"/>
      <w:bookmarkStart w:id="666" w:name="_Toc494783222"/>
      <w:bookmarkStart w:id="667" w:name="_Toc496171322"/>
      <w:bookmarkStart w:id="668" w:name="_Toc55667489"/>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AF3A61">
        <w:rPr>
          <w:noProof w:val="0"/>
          <w:lang w:val="pt-BR"/>
        </w:rPr>
        <w:t>Contratos Múltiplos</w:t>
      </w:r>
      <w:r w:rsidR="00E343DF" w:rsidRPr="00AF3A61">
        <w:rPr>
          <w:noProof w:val="0"/>
          <w:lang w:val="pt-BR"/>
        </w:rPr>
        <w:t xml:space="preserve"> - Parte Financeira</w:t>
      </w:r>
      <w:bookmarkEnd w:id="668"/>
    </w:p>
    <w:p w14:paraId="6DDE9F9B" w14:textId="77777777" w:rsidR="00042A49" w:rsidRDefault="00042A49" w:rsidP="00EE68C9">
      <w:pPr>
        <w:spacing w:after="200"/>
        <w:jc w:val="both"/>
        <w:rPr>
          <w:rFonts w:eastAsia="Arial Unicode MS"/>
          <w:lang w:val="pt-BR"/>
        </w:rPr>
      </w:pPr>
    </w:p>
    <w:p w14:paraId="13A10F8D" w14:textId="3EAF25BA" w:rsidR="00042A49" w:rsidRDefault="00042A49" w:rsidP="00EE68C9">
      <w:pPr>
        <w:spacing w:after="200"/>
        <w:jc w:val="both"/>
        <w:rPr>
          <w:rFonts w:eastAsia="Arial Unicode MS"/>
          <w:lang w:val="pt-BR"/>
        </w:rPr>
      </w:pPr>
      <w:bookmarkStart w:id="669" w:name="_Hlk67753964"/>
      <w:r w:rsidRPr="00042A49">
        <w:rPr>
          <w:rFonts w:eastAsia="Arial Unicode MS"/>
          <w:lang w:val="pt-BR"/>
        </w:rPr>
        <w:t>De acordo com as IA</w:t>
      </w:r>
      <w:r>
        <w:rPr>
          <w:rFonts w:eastAsia="Arial Unicode MS"/>
          <w:lang w:val="pt-BR"/>
        </w:rPr>
        <w:t>L</w:t>
      </w:r>
      <w:r w:rsidRPr="00042A49">
        <w:rPr>
          <w:rFonts w:eastAsia="Arial Unicode MS"/>
          <w:lang w:val="pt-BR"/>
        </w:rPr>
        <w:t xml:space="preserve"> 35.3, se as Obras forem agrupadas em vários contratos, a avaliação deve ser a seguinte</w:t>
      </w:r>
      <w:r>
        <w:rPr>
          <w:rFonts w:eastAsia="Arial Unicode MS"/>
          <w:lang w:val="pt-BR"/>
        </w:rPr>
        <w:t>:</w:t>
      </w:r>
      <w:r w:rsidRPr="00042A49">
        <w:rPr>
          <w:rFonts w:eastAsia="Arial Unicode MS"/>
          <w:lang w:val="pt-BR"/>
        </w:rPr>
        <w:t xml:space="preserve"> </w:t>
      </w:r>
    </w:p>
    <w:bookmarkEnd w:id="669"/>
    <w:p w14:paraId="10A15815" w14:textId="109DDFD8" w:rsidR="009F593A" w:rsidRPr="00AF3A61" w:rsidRDefault="009F593A" w:rsidP="00EE68C9">
      <w:pPr>
        <w:spacing w:after="200"/>
        <w:jc w:val="both"/>
        <w:rPr>
          <w:b/>
          <w:lang w:val="pt-BR"/>
        </w:rPr>
      </w:pPr>
      <w:r w:rsidRPr="00AF3A61">
        <w:rPr>
          <w:b/>
          <w:lang w:val="pt-BR"/>
        </w:rPr>
        <w:t>Lotes</w:t>
      </w:r>
    </w:p>
    <w:p w14:paraId="684EBDDF" w14:textId="4B52D04A" w:rsidR="00A30CDE" w:rsidRPr="00AF3A61" w:rsidRDefault="00A30CDE">
      <w:pPr>
        <w:suppressAutoHyphens/>
        <w:spacing w:after="200"/>
        <w:ind w:right="-72"/>
        <w:jc w:val="both"/>
        <w:rPr>
          <w:lang w:val="pt-BR"/>
        </w:rPr>
      </w:pPr>
      <w:r w:rsidRPr="00AF3A61">
        <w:rPr>
          <w:lang w:val="pt-BR"/>
        </w:rPr>
        <w:t xml:space="preserve">Os </w:t>
      </w:r>
      <w:r w:rsidR="004573D4" w:rsidRPr="00AF3A61">
        <w:rPr>
          <w:lang w:val="pt-BR"/>
        </w:rPr>
        <w:t>L</w:t>
      </w:r>
      <w:r w:rsidRPr="00AF3A61">
        <w:rPr>
          <w:lang w:val="pt-BR"/>
        </w:rPr>
        <w:t xml:space="preserve">icitantes têm a opção de apresentar </w:t>
      </w:r>
      <w:r w:rsidR="004573D4" w:rsidRPr="00AF3A61">
        <w:rPr>
          <w:lang w:val="pt-BR"/>
        </w:rPr>
        <w:t>Ofertas</w:t>
      </w:r>
      <w:r w:rsidRPr="00AF3A61">
        <w:rPr>
          <w:lang w:val="pt-BR"/>
        </w:rPr>
        <w:t xml:space="preserve"> para qualquer um dos lotes ou para mais de um</w:t>
      </w:r>
      <w:r w:rsidR="00F344B2">
        <w:rPr>
          <w:lang w:val="pt-BR"/>
        </w:rPr>
        <w:t>,</w:t>
      </w:r>
      <w:r w:rsidRPr="00AF3A61">
        <w:rPr>
          <w:lang w:val="pt-BR"/>
        </w:rPr>
        <w:t xml:space="preserve"> de acordo com o resultado da pré-qualificação. </w:t>
      </w:r>
      <w:r w:rsidR="00F344B2" w:rsidRPr="00F344B2">
        <w:rPr>
          <w:lang w:val="pt-BR"/>
        </w:rPr>
        <w:t xml:space="preserve">As </w:t>
      </w:r>
      <w:r w:rsidR="002A5E50">
        <w:rPr>
          <w:lang w:val="pt-BR"/>
        </w:rPr>
        <w:t>O</w:t>
      </w:r>
      <w:r w:rsidR="00F344B2" w:rsidRPr="00F344B2">
        <w:rPr>
          <w:lang w:val="pt-BR"/>
        </w:rPr>
        <w:t xml:space="preserve">fertas serão avaliadas por lote, levando em </w:t>
      </w:r>
      <w:r w:rsidR="00F344B2" w:rsidRPr="00F344B2">
        <w:rPr>
          <w:lang w:val="pt-BR"/>
        </w:rPr>
        <w:lastRenderedPageBreak/>
        <w:t>consideração os descontos oferecidos, se houver, após considerar todas as combinações de lotes possíveis.</w:t>
      </w:r>
      <w:r w:rsidR="002A5E50">
        <w:rPr>
          <w:lang w:val="pt-BR"/>
        </w:rPr>
        <w:t xml:space="preserve"> </w:t>
      </w:r>
      <w:r w:rsidRPr="00AF3A61">
        <w:rPr>
          <w:lang w:val="pt-BR"/>
        </w:rPr>
        <w:t xml:space="preserve">O(s) contrato(s) serão adjudicados ao Licitante ou Licitantes que apresentarem </w:t>
      </w:r>
      <w:r w:rsidR="00F31A2E" w:rsidRPr="00F31A2E">
        <w:rPr>
          <w:lang w:val="pt-BR"/>
        </w:rPr>
        <w:t xml:space="preserve">o menor custo avaliado ao </w:t>
      </w:r>
      <w:r w:rsidRPr="00AF3A61">
        <w:rPr>
          <w:lang w:val="pt-BR"/>
        </w:rPr>
        <w:t>Contratante</w:t>
      </w:r>
      <w:r w:rsidR="002A5E50">
        <w:rPr>
          <w:lang w:val="pt-BR"/>
        </w:rPr>
        <w:t>,</w:t>
      </w:r>
      <w:r w:rsidR="00F31A2E">
        <w:rPr>
          <w:lang w:val="pt-BR"/>
        </w:rPr>
        <w:t xml:space="preserve"> </w:t>
      </w:r>
      <w:r w:rsidRPr="00AF3A61">
        <w:rPr>
          <w:lang w:val="pt-BR"/>
        </w:rPr>
        <w:t xml:space="preserve">desde que o(s) Licitante(s) selecionado(s) atendam aos critérios de pré-qualificação </w:t>
      </w:r>
      <w:r w:rsidR="004573D4" w:rsidRPr="00AF3A61">
        <w:rPr>
          <w:lang w:val="pt-BR"/>
        </w:rPr>
        <w:t>exigidos</w:t>
      </w:r>
      <w:r w:rsidRPr="00AF3A61">
        <w:rPr>
          <w:lang w:val="pt-BR"/>
        </w:rPr>
        <w:t xml:space="preserve"> para o lote ou combinação de lotes, conforme o caso.</w:t>
      </w:r>
    </w:p>
    <w:p w14:paraId="21B127D3" w14:textId="55881C2A" w:rsidR="009F593A" w:rsidRPr="00AF3A61" w:rsidRDefault="006B3ED7" w:rsidP="00EE68C9">
      <w:pPr>
        <w:spacing w:after="200"/>
        <w:jc w:val="both"/>
        <w:rPr>
          <w:b/>
          <w:lang w:val="pt-BR"/>
        </w:rPr>
      </w:pPr>
      <w:r w:rsidRPr="00AF3A61">
        <w:rPr>
          <w:b/>
          <w:lang w:val="pt-BR"/>
        </w:rPr>
        <w:t>Pacotes</w:t>
      </w:r>
    </w:p>
    <w:p w14:paraId="0B22304A" w14:textId="5550056E" w:rsidR="00A30CDE" w:rsidRPr="00AF3A61" w:rsidRDefault="0083049D">
      <w:pPr>
        <w:tabs>
          <w:tab w:val="left" w:pos="2160"/>
        </w:tabs>
        <w:suppressAutoHyphens/>
        <w:spacing w:after="200"/>
        <w:ind w:right="-72"/>
        <w:jc w:val="both"/>
        <w:rPr>
          <w:lang w:val="pt-BR"/>
        </w:rPr>
      </w:pPr>
      <w:r w:rsidRPr="0083049D">
        <w:rPr>
          <w:lang w:val="pt-BR"/>
        </w:rPr>
        <w:t xml:space="preserve">Os Licitantes poderão apresentar </w:t>
      </w:r>
      <w:r>
        <w:rPr>
          <w:lang w:val="pt-BR"/>
        </w:rPr>
        <w:t>Ofertas</w:t>
      </w:r>
      <w:r w:rsidRPr="0083049D">
        <w:rPr>
          <w:lang w:val="pt-BR"/>
        </w:rPr>
        <w:t xml:space="preserve"> para um ou mais pacotes e para um ou mais lotes dentro de um pacote. As </w:t>
      </w:r>
      <w:r>
        <w:rPr>
          <w:lang w:val="pt-BR"/>
        </w:rPr>
        <w:t>Ofertas</w:t>
      </w:r>
      <w:r w:rsidRPr="0083049D">
        <w:rPr>
          <w:lang w:val="pt-BR"/>
        </w:rPr>
        <w:t xml:space="preserve"> serão avaliadas por pacote, levando em consideração os descontos oferecidos, se houver, para pacotes combinados e/ou lotes dentro de um pacote. O</w:t>
      </w:r>
      <w:r w:rsidR="00607533">
        <w:rPr>
          <w:lang w:val="pt-BR"/>
        </w:rPr>
        <w:t xml:space="preserve"> </w:t>
      </w:r>
      <w:r w:rsidRPr="0083049D">
        <w:rPr>
          <w:lang w:val="pt-BR"/>
        </w:rPr>
        <w:t>(s) contrato</w:t>
      </w:r>
      <w:r w:rsidR="00607533">
        <w:rPr>
          <w:lang w:val="pt-BR"/>
        </w:rPr>
        <w:t xml:space="preserve"> </w:t>
      </w:r>
      <w:r w:rsidRPr="0083049D">
        <w:rPr>
          <w:lang w:val="pt-BR"/>
        </w:rPr>
        <w:t>(s) será</w:t>
      </w:r>
      <w:r w:rsidR="00607533">
        <w:rPr>
          <w:lang w:val="pt-BR"/>
        </w:rPr>
        <w:t xml:space="preserve"> </w:t>
      </w:r>
      <w:r w:rsidRPr="0083049D">
        <w:rPr>
          <w:lang w:val="pt-BR"/>
        </w:rPr>
        <w:t>(ão) adjudicado(s) ao(s) Licitante(s) que oferecer(em) o menor custo avaliado ao Contratante para pacotes combinados, desde que o(s) Licitante(s) selecionado(s) atendam aos critérios obrigatórios de qualificação para uma combinação de pacotes e/ou lotes, conforme o caso.</w:t>
      </w:r>
    </w:p>
    <w:p w14:paraId="222A609D" w14:textId="2EF2C287" w:rsidR="005B0DD9" w:rsidRPr="00AF3A61" w:rsidRDefault="00A30CDE">
      <w:pPr>
        <w:pStyle w:val="HeaderTechnicalandFinancialPartofEvaluationCriteria"/>
        <w:ind w:left="709" w:hanging="709"/>
        <w:rPr>
          <w:noProof w:val="0"/>
          <w:lang w:val="pt-BR"/>
        </w:rPr>
      </w:pPr>
      <w:bookmarkStart w:id="670" w:name="_Toc55667490"/>
      <w:r w:rsidRPr="00AF3A61">
        <w:rPr>
          <w:noProof w:val="0"/>
          <w:lang w:val="pt-BR"/>
        </w:rPr>
        <w:t>Ofertas Técnicas Alternativas d</w:t>
      </w:r>
      <w:r w:rsidR="006B3ED7" w:rsidRPr="00AF3A61">
        <w:rPr>
          <w:noProof w:val="0"/>
          <w:lang w:val="pt-BR"/>
        </w:rPr>
        <w:t>as</w:t>
      </w:r>
      <w:r w:rsidR="002B0DA6">
        <w:rPr>
          <w:noProof w:val="0"/>
          <w:lang w:val="pt-BR"/>
        </w:rPr>
        <w:t xml:space="preserve"> </w:t>
      </w:r>
      <w:r w:rsidRPr="00AF3A61">
        <w:rPr>
          <w:noProof w:val="0"/>
          <w:lang w:val="pt-BR"/>
        </w:rPr>
        <w:t>Obras - Parte Financeira</w:t>
      </w:r>
      <w:bookmarkEnd w:id="670"/>
    </w:p>
    <w:p w14:paraId="4EC9388E" w14:textId="77777777" w:rsidR="005B0DD9" w:rsidRPr="00AF3A61" w:rsidRDefault="005B0DD9" w:rsidP="00EE68C9">
      <w:pPr>
        <w:pStyle w:val="SubheaderEvaCri"/>
        <w:numPr>
          <w:ilvl w:val="0"/>
          <w:numId w:val="0"/>
        </w:numPr>
        <w:jc w:val="both"/>
        <w:rPr>
          <w:rFonts w:ascii="Times New Roman" w:hAnsi="Times New Roman"/>
          <w:b w:val="0"/>
          <w:sz w:val="24"/>
          <w:lang w:val="pt-BR"/>
        </w:rPr>
      </w:pPr>
    </w:p>
    <w:p w14:paraId="188B9168" w14:textId="02243290" w:rsidR="005B0DD9" w:rsidRPr="00AF3A61" w:rsidRDefault="00F5574A" w:rsidP="00EE68C9">
      <w:pPr>
        <w:pStyle w:val="NormalWeb"/>
        <w:jc w:val="both"/>
        <w:rPr>
          <w:rFonts w:ascii="Times New Roman" w:hAnsi="Times New Roman"/>
          <w:sz w:val="24"/>
          <w:lang w:val="pt-BR"/>
        </w:rPr>
      </w:pPr>
      <w:r w:rsidRPr="00AF3A61">
        <w:rPr>
          <w:rFonts w:ascii="Times New Roman" w:hAnsi="Times New Roman"/>
          <w:sz w:val="24"/>
          <w:lang w:val="pt-BR"/>
        </w:rPr>
        <w:t xml:space="preserve">Nos casos em que </w:t>
      </w:r>
      <w:r w:rsidR="007220D5">
        <w:rPr>
          <w:rFonts w:ascii="Times New Roman" w:hAnsi="Times New Roman"/>
          <w:sz w:val="24"/>
          <w:lang w:val="pt-BR"/>
        </w:rPr>
        <w:t>as IAL</w:t>
      </w:r>
      <w:r w:rsidRPr="00AF3A61">
        <w:rPr>
          <w:rFonts w:ascii="Times New Roman" w:hAnsi="Times New Roman"/>
          <w:sz w:val="24"/>
          <w:lang w:val="pt-BR"/>
        </w:rPr>
        <w:t xml:space="preserve"> 13.1 </w:t>
      </w:r>
      <w:bookmarkStart w:id="671" w:name="_Hlk67755545"/>
      <w:r w:rsidRPr="00AF3A61">
        <w:rPr>
          <w:rFonts w:ascii="Times New Roman" w:hAnsi="Times New Roman"/>
          <w:sz w:val="24"/>
          <w:lang w:val="pt-BR"/>
        </w:rPr>
        <w:t>permit</w:t>
      </w:r>
      <w:r w:rsidR="00580B08" w:rsidRPr="00AF3A61">
        <w:rPr>
          <w:rFonts w:ascii="Times New Roman" w:hAnsi="Times New Roman"/>
          <w:sz w:val="24"/>
          <w:lang w:val="pt-BR"/>
        </w:rPr>
        <w:t>ir</w:t>
      </w:r>
      <w:r w:rsidR="00653E2E">
        <w:rPr>
          <w:rFonts w:ascii="Times New Roman" w:hAnsi="Times New Roman"/>
          <w:sz w:val="24"/>
          <w:lang w:val="pt-BR"/>
        </w:rPr>
        <w:t>em</w:t>
      </w:r>
      <w:r w:rsidRPr="00AF3A61">
        <w:rPr>
          <w:rFonts w:ascii="Times New Roman" w:hAnsi="Times New Roman"/>
          <w:sz w:val="24"/>
          <w:lang w:val="pt-BR"/>
        </w:rPr>
        <w:t xml:space="preserve"> </w:t>
      </w:r>
      <w:bookmarkEnd w:id="671"/>
      <w:r w:rsidRPr="00AF3A61">
        <w:rPr>
          <w:rFonts w:ascii="Times New Roman" w:hAnsi="Times New Roman"/>
          <w:sz w:val="24"/>
          <w:lang w:val="pt-BR"/>
        </w:rPr>
        <w:t xml:space="preserve">a inclusão de </w:t>
      </w:r>
      <w:r w:rsidR="002B0DA6">
        <w:rPr>
          <w:rFonts w:ascii="Times New Roman" w:hAnsi="Times New Roman"/>
          <w:sz w:val="24"/>
          <w:lang w:val="pt-BR"/>
        </w:rPr>
        <w:t>O</w:t>
      </w:r>
      <w:r w:rsidR="00580B08" w:rsidRPr="00AF3A61">
        <w:rPr>
          <w:rFonts w:ascii="Times New Roman" w:hAnsi="Times New Roman"/>
          <w:sz w:val="24"/>
          <w:lang w:val="pt-BR"/>
        </w:rPr>
        <w:t>fertas</w:t>
      </w:r>
      <w:r w:rsidRPr="00AF3A61">
        <w:rPr>
          <w:rFonts w:ascii="Times New Roman" w:hAnsi="Times New Roman"/>
          <w:sz w:val="24"/>
          <w:lang w:val="pt-BR"/>
        </w:rPr>
        <w:t xml:space="preserve"> </w:t>
      </w:r>
      <w:r w:rsidR="002B0DA6">
        <w:rPr>
          <w:rFonts w:ascii="Times New Roman" w:hAnsi="Times New Roman"/>
          <w:sz w:val="24"/>
          <w:lang w:val="pt-BR"/>
        </w:rPr>
        <w:t>T</w:t>
      </w:r>
      <w:r w:rsidRPr="00AF3A61">
        <w:rPr>
          <w:rFonts w:ascii="Times New Roman" w:hAnsi="Times New Roman"/>
          <w:sz w:val="24"/>
          <w:lang w:val="pt-BR"/>
        </w:rPr>
        <w:t xml:space="preserve">écnicas </w:t>
      </w:r>
      <w:r w:rsidR="002B0DA6">
        <w:rPr>
          <w:rFonts w:ascii="Times New Roman" w:hAnsi="Times New Roman"/>
          <w:sz w:val="24"/>
          <w:lang w:val="pt-BR"/>
        </w:rPr>
        <w:t>A</w:t>
      </w:r>
      <w:r w:rsidRPr="00AF3A61">
        <w:rPr>
          <w:rFonts w:ascii="Times New Roman" w:hAnsi="Times New Roman"/>
          <w:sz w:val="24"/>
          <w:lang w:val="pt-BR"/>
        </w:rPr>
        <w:t xml:space="preserve">lternativas e </w:t>
      </w:r>
      <w:r w:rsidR="00580B08" w:rsidRPr="00AF3A61">
        <w:rPr>
          <w:rFonts w:ascii="Times New Roman" w:hAnsi="Times New Roman"/>
          <w:sz w:val="24"/>
          <w:lang w:val="pt-BR"/>
        </w:rPr>
        <w:t>que</w:t>
      </w:r>
      <w:r w:rsidRPr="00AF3A61">
        <w:rPr>
          <w:rFonts w:ascii="Times New Roman" w:hAnsi="Times New Roman"/>
          <w:sz w:val="24"/>
          <w:lang w:val="pt-BR"/>
        </w:rPr>
        <w:t xml:space="preserve"> tenham sido aceitas na avaliação da Parte Técnica, a Parte Financeira da Oferta será avaliada da seguinte forma:</w:t>
      </w:r>
    </w:p>
    <w:p w14:paraId="714F7E99" w14:textId="14C7A2A4" w:rsidR="001B17CB" w:rsidRPr="00AF3A61" w:rsidRDefault="00CF5434">
      <w:pPr>
        <w:pStyle w:val="S3-Heading2"/>
        <w:ind w:left="0" w:firstLine="0"/>
        <w:rPr>
          <w:lang w:val="pt-BR"/>
        </w:rPr>
      </w:pPr>
      <w:r w:rsidRPr="00AF3A61">
        <w:rPr>
          <w:color w:val="000000" w:themeColor="text1"/>
          <w:lang w:val="pt-BR"/>
        </w:rPr>
        <w:t>……………………………………………………………………………………………………………………………………………………………………</w:t>
      </w:r>
      <w:r w:rsidR="0020274D" w:rsidRPr="00AF3A61">
        <w:rPr>
          <w:color w:val="000000" w:themeColor="text1"/>
          <w:lang w:val="pt-BR"/>
        </w:rPr>
        <w:t>...............................................</w:t>
      </w:r>
    </w:p>
    <w:p w14:paraId="57D5DB63" w14:textId="0DA7F278" w:rsidR="00B66599" w:rsidRPr="00AF3A61" w:rsidRDefault="00BA4974">
      <w:pPr>
        <w:pStyle w:val="HeaderTechnicalandFinancialPartofEvaluationCriteria"/>
        <w:ind w:left="709" w:hanging="709"/>
        <w:rPr>
          <w:noProof w:val="0"/>
          <w:lang w:val="pt-BR"/>
        </w:rPr>
      </w:pPr>
      <w:r w:rsidRPr="00AF3A61">
        <w:rPr>
          <w:noProof w:val="0"/>
          <w:lang w:val="pt-BR"/>
        </w:rPr>
        <w:t xml:space="preserve"> </w:t>
      </w:r>
      <w:bookmarkStart w:id="672" w:name="_Toc496870860"/>
      <w:bookmarkStart w:id="673" w:name="_Toc55667491"/>
      <w:bookmarkEnd w:id="672"/>
      <w:r w:rsidR="00F5574A" w:rsidRPr="00AF3A61">
        <w:rPr>
          <w:noProof w:val="0"/>
          <w:lang w:val="pt-BR"/>
        </w:rPr>
        <w:t>Avaliação de Aspectos Monetários ou Avaliação Econômica</w:t>
      </w:r>
      <w:bookmarkEnd w:id="673"/>
    </w:p>
    <w:p w14:paraId="502A3510" w14:textId="77777777" w:rsidR="00893362" w:rsidRPr="00AF3A61" w:rsidRDefault="00893362">
      <w:pPr>
        <w:pStyle w:val="HeaderTechnicalandFinancialPartofEvaluationCriteria"/>
        <w:numPr>
          <w:ilvl w:val="0"/>
          <w:numId w:val="0"/>
        </w:numPr>
        <w:ind w:left="1584"/>
        <w:rPr>
          <w:bCs/>
          <w:iCs/>
          <w:noProof w:val="0"/>
          <w:lang w:val="pt-BR"/>
        </w:rPr>
      </w:pPr>
    </w:p>
    <w:p w14:paraId="7E429374" w14:textId="46D0ED1A" w:rsidR="00893362" w:rsidRPr="00AF3A61" w:rsidRDefault="009A5F5A" w:rsidP="00EE68C9">
      <w:pPr>
        <w:spacing w:after="200"/>
        <w:ind w:firstLine="11"/>
        <w:jc w:val="both"/>
        <w:rPr>
          <w:b/>
          <w:bCs/>
          <w:i/>
          <w:iCs/>
          <w:lang w:val="pt-BR"/>
        </w:rPr>
      </w:pPr>
      <w:r w:rsidRPr="00AF3A61">
        <w:rPr>
          <w:b/>
          <w:bCs/>
          <w:i/>
          <w:iCs/>
          <w:lang w:val="pt-BR"/>
        </w:rPr>
        <w:t>[Se nenhum fator de avaliação econômic</w:t>
      </w:r>
      <w:r w:rsidR="00E634B7">
        <w:rPr>
          <w:b/>
          <w:bCs/>
          <w:i/>
          <w:iCs/>
          <w:lang w:val="pt-BR"/>
        </w:rPr>
        <w:t>o</w:t>
      </w:r>
      <w:r w:rsidRPr="00AF3A61">
        <w:rPr>
          <w:b/>
          <w:bCs/>
          <w:i/>
          <w:iCs/>
          <w:lang w:val="pt-BR"/>
        </w:rPr>
        <w:t xml:space="preserve"> for aplicado, esta etapa será omitida e </w:t>
      </w:r>
      <w:r w:rsidR="00980407" w:rsidRPr="00AF3A61">
        <w:rPr>
          <w:b/>
          <w:bCs/>
          <w:i/>
          <w:iCs/>
          <w:lang w:val="pt-BR"/>
        </w:rPr>
        <w:t>será usado o</w:t>
      </w:r>
      <w:r w:rsidRPr="00AF3A61">
        <w:rPr>
          <w:b/>
          <w:bCs/>
          <w:i/>
          <w:iCs/>
          <w:lang w:val="pt-BR"/>
        </w:rPr>
        <w:t xml:space="preserve"> preço avaliado da oferta na avaliação financeira.]</w:t>
      </w:r>
    </w:p>
    <w:p w14:paraId="70E231C9" w14:textId="4E6300BF" w:rsidR="002568FD" w:rsidRPr="00AF3A61" w:rsidRDefault="00BA4974">
      <w:pPr>
        <w:pStyle w:val="HeaderTechnicalandFinancialPartofEvaluationCriteria"/>
        <w:ind w:left="709" w:hanging="709"/>
        <w:rPr>
          <w:noProof w:val="0"/>
          <w:lang w:val="pt-BR"/>
        </w:rPr>
      </w:pPr>
      <w:r w:rsidRPr="00AF3A61">
        <w:rPr>
          <w:noProof w:val="0"/>
          <w:lang w:val="pt-BR"/>
        </w:rPr>
        <w:t xml:space="preserve"> </w:t>
      </w:r>
      <w:bookmarkStart w:id="674" w:name="_Toc55667492"/>
      <w:r w:rsidR="009A5F5A" w:rsidRPr="00AF3A61">
        <w:rPr>
          <w:noProof w:val="0"/>
          <w:lang w:val="pt-BR"/>
        </w:rPr>
        <w:t>Outros critérios IA</w:t>
      </w:r>
      <w:r w:rsidR="00441AA1" w:rsidRPr="00AF3A61">
        <w:rPr>
          <w:noProof w:val="0"/>
          <w:lang w:val="pt-BR"/>
        </w:rPr>
        <w:t>L</w:t>
      </w:r>
      <w:r w:rsidR="009A5F5A" w:rsidRPr="00AF3A61">
        <w:rPr>
          <w:noProof w:val="0"/>
          <w:lang w:val="pt-BR"/>
        </w:rPr>
        <w:t xml:space="preserve"> 35.1 (e)</w:t>
      </w:r>
      <w:bookmarkEnd w:id="674"/>
    </w:p>
    <w:p w14:paraId="309CD0CD" w14:textId="77777777" w:rsidR="002568FD" w:rsidRPr="00AF3A61" w:rsidRDefault="002568FD">
      <w:pPr>
        <w:pStyle w:val="HeaderTechnicalandFinancialPartofEvaluationCriteria"/>
        <w:numPr>
          <w:ilvl w:val="0"/>
          <w:numId w:val="0"/>
        </w:numPr>
        <w:ind w:left="1584"/>
        <w:rPr>
          <w:noProof w:val="0"/>
          <w:lang w:val="pt-BR"/>
        </w:rPr>
      </w:pPr>
    </w:p>
    <w:p w14:paraId="08F3BD4D" w14:textId="521B37B8" w:rsidR="00D456F9" w:rsidRPr="00AF3A61" w:rsidRDefault="009A5F5A" w:rsidP="00EE68C9">
      <w:pPr>
        <w:jc w:val="both"/>
        <w:rPr>
          <w:b/>
          <w:i/>
          <w:lang w:val="pt-BR"/>
        </w:rPr>
      </w:pPr>
      <w:r w:rsidRPr="00AF3A61">
        <w:rPr>
          <w:b/>
          <w:i/>
          <w:lang w:val="pt-BR"/>
        </w:rPr>
        <w:t>Além dos critérios listados n</w:t>
      </w:r>
      <w:r w:rsidR="00CA0600">
        <w:rPr>
          <w:b/>
          <w:i/>
          <w:lang w:val="pt-BR"/>
        </w:rPr>
        <w:t>as IAL</w:t>
      </w:r>
      <w:r w:rsidRPr="00AF3A61">
        <w:rPr>
          <w:b/>
          <w:i/>
          <w:lang w:val="pt-BR"/>
        </w:rPr>
        <w:t xml:space="preserve"> 35.1 (b) - (e), </w:t>
      </w:r>
      <w:r w:rsidR="00980407" w:rsidRPr="00AF3A61">
        <w:rPr>
          <w:b/>
          <w:i/>
          <w:lang w:val="pt-BR"/>
        </w:rPr>
        <w:t xml:space="preserve">serão aplicados </w:t>
      </w:r>
      <w:r w:rsidRPr="00AF3A61">
        <w:rPr>
          <w:b/>
          <w:i/>
          <w:lang w:val="pt-BR"/>
        </w:rPr>
        <w:t>os seguintes critérios:</w:t>
      </w:r>
    </w:p>
    <w:p w14:paraId="09B1E122" w14:textId="77777777" w:rsidR="00D456F9" w:rsidRPr="00AF3A61" w:rsidRDefault="00D456F9" w:rsidP="00EE68C9">
      <w:pPr>
        <w:jc w:val="both"/>
        <w:rPr>
          <w:lang w:val="pt-BR"/>
        </w:rPr>
      </w:pPr>
    </w:p>
    <w:p w14:paraId="74BC1B8B" w14:textId="1483ADF5" w:rsidR="00893362" w:rsidRPr="00AF3A61" w:rsidRDefault="00D80DC7" w:rsidP="000608A7">
      <w:pPr>
        <w:numPr>
          <w:ilvl w:val="0"/>
          <w:numId w:val="43"/>
        </w:numPr>
        <w:spacing w:after="200"/>
        <w:ind w:right="-72"/>
        <w:jc w:val="both"/>
        <w:rPr>
          <w:i/>
          <w:lang w:val="pt-BR"/>
        </w:rPr>
      </w:pPr>
      <w:r w:rsidRPr="00AF3A61">
        <w:rPr>
          <w:b/>
          <w:lang w:val="pt-BR"/>
        </w:rPr>
        <w:t xml:space="preserve">Plano de </w:t>
      </w:r>
      <w:r w:rsidR="00F73F68">
        <w:rPr>
          <w:b/>
          <w:lang w:val="pt-BR"/>
        </w:rPr>
        <w:t>E</w:t>
      </w:r>
      <w:r w:rsidRPr="00AF3A61">
        <w:rPr>
          <w:b/>
          <w:lang w:val="pt-BR"/>
        </w:rPr>
        <w:t>xecução: [</w:t>
      </w:r>
      <w:r w:rsidRPr="00AF3A61">
        <w:rPr>
          <w:b/>
          <w:i/>
          <w:iCs/>
          <w:lang w:val="pt-BR"/>
        </w:rPr>
        <w:t>excluir se este não for um fator</w:t>
      </w:r>
      <w:r w:rsidR="00893362" w:rsidRPr="00AF3A61">
        <w:rPr>
          <w:b/>
          <w:i/>
          <w:lang w:val="pt-BR"/>
        </w:rPr>
        <w:t>]</w:t>
      </w:r>
    </w:p>
    <w:p w14:paraId="6F799D54" w14:textId="3457E8A2" w:rsidR="00893362" w:rsidRPr="00AF3A61" w:rsidRDefault="00441AA1" w:rsidP="00EE68C9">
      <w:pPr>
        <w:spacing w:after="200"/>
        <w:ind w:left="540" w:right="-72"/>
        <w:jc w:val="both"/>
        <w:rPr>
          <w:b/>
          <w:i/>
          <w:lang w:val="pt-BR"/>
        </w:rPr>
      </w:pPr>
      <w:r w:rsidRPr="00AF3A61">
        <w:rPr>
          <w:b/>
          <w:i/>
          <w:lang w:val="pt-BR"/>
        </w:rPr>
        <w:t xml:space="preserve">Opção </w:t>
      </w:r>
      <w:r w:rsidR="00893362" w:rsidRPr="00AF3A61">
        <w:rPr>
          <w:b/>
          <w:i/>
          <w:lang w:val="pt-BR"/>
        </w:rPr>
        <w:t>1:</w:t>
      </w:r>
    </w:p>
    <w:p w14:paraId="074E5617" w14:textId="1CC2DFE5" w:rsidR="003F2891" w:rsidRPr="00501670" w:rsidRDefault="003F2891" w:rsidP="00501670">
      <w:pPr>
        <w:ind w:left="567"/>
        <w:jc w:val="both"/>
        <w:rPr>
          <w:lang w:val="pt-BR"/>
        </w:rPr>
      </w:pPr>
      <w:r w:rsidRPr="003F2891">
        <w:rPr>
          <w:lang w:val="pt-BR"/>
        </w:rPr>
        <w:t xml:space="preserve">O prazo para conclusão das Obras, contado a partir da data de vigência prevista no artigo 3 do </w:t>
      </w:r>
      <w:r w:rsidR="007D5F3E">
        <w:rPr>
          <w:lang w:val="pt-BR"/>
        </w:rPr>
        <w:t>Acordo Contratual</w:t>
      </w:r>
      <w:r w:rsidRPr="003F2891">
        <w:rPr>
          <w:lang w:val="pt-BR"/>
        </w:rPr>
        <w:t xml:space="preserve"> para determinar o </w:t>
      </w:r>
      <w:r w:rsidR="00102C73">
        <w:rPr>
          <w:lang w:val="pt-BR"/>
        </w:rPr>
        <w:t>tempo</w:t>
      </w:r>
      <w:r w:rsidRPr="003F2891">
        <w:rPr>
          <w:lang w:val="pt-BR"/>
        </w:rPr>
        <w:t xml:space="preserve"> que devem durar as inspeções e testes anteriores ao comissionamento, será de: _____. </w:t>
      </w:r>
      <w:r w:rsidRPr="00102778">
        <w:rPr>
          <w:lang w:val="pt-BR"/>
        </w:rPr>
        <w:t>Nenhum crédito será dado pela conclusão antecipada.</w:t>
      </w:r>
    </w:p>
    <w:p w14:paraId="66A90857" w14:textId="77777777" w:rsidR="00501670" w:rsidRDefault="00501670" w:rsidP="00501670">
      <w:pPr>
        <w:spacing w:after="200"/>
        <w:ind w:right="-72"/>
        <w:jc w:val="both"/>
        <w:rPr>
          <w:i/>
          <w:lang w:val="pt-BR"/>
        </w:rPr>
      </w:pPr>
    </w:p>
    <w:p w14:paraId="2E62D287" w14:textId="035B7520" w:rsidR="00893362" w:rsidRPr="00AF3A61" w:rsidRDefault="00893362" w:rsidP="00501670">
      <w:pPr>
        <w:spacing w:after="200"/>
        <w:ind w:right="-72" w:firstLine="540"/>
        <w:jc w:val="both"/>
        <w:rPr>
          <w:b/>
          <w:lang w:val="pt-BR"/>
        </w:rPr>
      </w:pPr>
      <w:r w:rsidRPr="00AF3A61">
        <w:rPr>
          <w:b/>
          <w:lang w:val="pt-BR"/>
        </w:rPr>
        <w:t>o</w:t>
      </w:r>
      <w:r w:rsidR="00441AA1" w:rsidRPr="00AF3A61">
        <w:rPr>
          <w:b/>
          <w:lang w:val="pt-BR"/>
        </w:rPr>
        <w:t>u</w:t>
      </w:r>
    </w:p>
    <w:p w14:paraId="20335884" w14:textId="19288AC3" w:rsidR="00893362" w:rsidRPr="00AF3A61" w:rsidRDefault="00441AA1" w:rsidP="00EE68C9">
      <w:pPr>
        <w:spacing w:after="200"/>
        <w:ind w:left="540" w:right="-72"/>
        <w:jc w:val="both"/>
        <w:rPr>
          <w:b/>
          <w:i/>
          <w:lang w:val="pt-BR"/>
        </w:rPr>
      </w:pPr>
      <w:r w:rsidRPr="00AF3A61">
        <w:rPr>
          <w:b/>
          <w:i/>
          <w:lang w:val="pt-BR"/>
        </w:rPr>
        <w:t xml:space="preserve">Opção </w:t>
      </w:r>
      <w:r w:rsidR="00893362" w:rsidRPr="00AF3A61">
        <w:rPr>
          <w:b/>
          <w:i/>
          <w:lang w:val="pt-BR"/>
        </w:rPr>
        <w:t>2:</w:t>
      </w:r>
    </w:p>
    <w:p w14:paraId="699541EF" w14:textId="55FC9FF5" w:rsidR="00501670" w:rsidRPr="00614E70" w:rsidRDefault="00501670" w:rsidP="00501670">
      <w:pPr>
        <w:ind w:left="567"/>
        <w:jc w:val="both"/>
        <w:rPr>
          <w:lang w:val="pt-BR"/>
        </w:rPr>
      </w:pPr>
      <w:r w:rsidRPr="00614E70">
        <w:rPr>
          <w:lang w:val="pt-BR"/>
        </w:rPr>
        <w:lastRenderedPageBreak/>
        <w:t xml:space="preserve">O prazo para conclusão das Obras, contado a partir da data de vigência especificada no Artigo 3 do </w:t>
      </w:r>
      <w:r w:rsidR="00302FED" w:rsidRPr="00614E70">
        <w:rPr>
          <w:lang w:val="pt-BR"/>
        </w:rPr>
        <w:t xml:space="preserve">Acordo Contratual </w:t>
      </w:r>
      <w:r w:rsidRPr="00614E70">
        <w:rPr>
          <w:lang w:val="pt-BR"/>
        </w:rPr>
        <w:t xml:space="preserve">para determinar o </w:t>
      </w:r>
      <w:r w:rsidR="00102C73" w:rsidRPr="00614E70">
        <w:rPr>
          <w:lang w:val="pt-BR"/>
        </w:rPr>
        <w:t>tempo</w:t>
      </w:r>
      <w:r w:rsidRPr="00614E70">
        <w:rPr>
          <w:lang w:val="pt-BR"/>
        </w:rPr>
        <w:t xml:space="preserve"> que devem durar as inspeções e testes anteriores ao comissionamento, será de ________ no mínimo e __________ no máximo.</w:t>
      </w:r>
    </w:p>
    <w:p w14:paraId="7920A40B" w14:textId="77777777" w:rsidR="00501670" w:rsidRPr="005F0CB0" w:rsidRDefault="00501670" w:rsidP="00501670">
      <w:pPr>
        <w:ind w:left="567"/>
        <w:rPr>
          <w:lang w:val="pt-BR"/>
        </w:rPr>
      </w:pPr>
    </w:p>
    <w:p w14:paraId="21D0EEBD" w14:textId="77B83901" w:rsidR="00445422" w:rsidRPr="00AF3A61" w:rsidRDefault="00445422" w:rsidP="00EE68C9">
      <w:pPr>
        <w:spacing w:after="200"/>
        <w:ind w:left="540" w:right="-72"/>
        <w:jc w:val="both"/>
        <w:rPr>
          <w:lang w:val="pt-BR"/>
        </w:rPr>
      </w:pPr>
      <w:r w:rsidRPr="00AF3A61">
        <w:rPr>
          <w:lang w:val="pt-BR"/>
        </w:rPr>
        <w:t xml:space="preserve">Caso o </w:t>
      </w:r>
      <w:r w:rsidR="00106C55">
        <w:rPr>
          <w:lang w:val="pt-BR"/>
        </w:rPr>
        <w:t>prazo</w:t>
      </w:r>
      <w:r w:rsidRPr="00AF3A61">
        <w:rPr>
          <w:lang w:val="pt-BR"/>
        </w:rPr>
        <w:t xml:space="preserve"> de conclusão ultrapasse o prazo mínimo, a taxa de </w:t>
      </w:r>
      <w:r w:rsidR="00057F90">
        <w:rPr>
          <w:lang w:val="pt-BR"/>
        </w:rPr>
        <w:t>ajuste</w:t>
      </w:r>
      <w:r w:rsidRPr="00AF3A61">
        <w:rPr>
          <w:lang w:val="pt-BR"/>
        </w:rPr>
        <w:t xml:space="preserve"> será de _______ (%) para cada semana de atraso em relação a esse prazo mínimo. </w:t>
      </w:r>
      <w:r w:rsidR="00C92D66" w:rsidRPr="00AF3A61">
        <w:rPr>
          <w:lang w:val="pt-BR"/>
        </w:rPr>
        <w:t>Não será concedido</w:t>
      </w:r>
      <w:r w:rsidRPr="00AF3A61">
        <w:rPr>
          <w:lang w:val="pt-BR"/>
        </w:rPr>
        <w:t xml:space="preserve"> crédito </w:t>
      </w:r>
      <w:r w:rsidR="00C92D66" w:rsidRPr="00AF3A61">
        <w:rPr>
          <w:lang w:val="pt-BR"/>
        </w:rPr>
        <w:t>em caso de</w:t>
      </w:r>
      <w:r w:rsidRPr="00AF3A61">
        <w:rPr>
          <w:lang w:val="pt-BR"/>
        </w:rPr>
        <w:t xml:space="preserve"> conclusão antes do prazo mínimo estipulado. As ofertas que indi</w:t>
      </w:r>
      <w:r w:rsidR="00C92D66" w:rsidRPr="00AF3A61">
        <w:rPr>
          <w:lang w:val="pt-BR"/>
        </w:rPr>
        <w:t>carem</w:t>
      </w:r>
      <w:r w:rsidRPr="00AF3A61">
        <w:rPr>
          <w:lang w:val="pt-BR"/>
        </w:rPr>
        <w:t xml:space="preserve"> uma data de </w:t>
      </w:r>
      <w:r w:rsidR="00C92D66" w:rsidRPr="00AF3A61">
        <w:rPr>
          <w:lang w:val="pt-BR"/>
        </w:rPr>
        <w:t>conclusão</w:t>
      </w:r>
      <w:r w:rsidRPr="00AF3A61">
        <w:rPr>
          <w:lang w:val="pt-BR"/>
        </w:rPr>
        <w:t xml:space="preserve"> que exceda o prazo máximo estipulado serão rejeitadas.</w:t>
      </w:r>
    </w:p>
    <w:p w14:paraId="4D3E04C7" w14:textId="11E85C98" w:rsidR="00893362" w:rsidRPr="00AF3A61" w:rsidRDefault="00C92D66" w:rsidP="000608A7">
      <w:pPr>
        <w:numPr>
          <w:ilvl w:val="0"/>
          <w:numId w:val="43"/>
        </w:numPr>
        <w:spacing w:after="200"/>
        <w:ind w:right="-72"/>
        <w:jc w:val="both"/>
        <w:rPr>
          <w:b/>
          <w:i/>
          <w:lang w:val="pt-BR"/>
        </w:rPr>
      </w:pPr>
      <w:r w:rsidRPr="00AF3A61">
        <w:rPr>
          <w:b/>
          <w:lang w:val="pt-BR"/>
        </w:rPr>
        <w:t>Custos d</w:t>
      </w:r>
      <w:r w:rsidR="00E65E68">
        <w:rPr>
          <w:b/>
          <w:lang w:val="pt-BR"/>
        </w:rPr>
        <w:t>o Serviço de</w:t>
      </w:r>
      <w:r w:rsidRPr="00AF3A61">
        <w:rPr>
          <w:b/>
          <w:lang w:val="pt-BR"/>
        </w:rPr>
        <w:t xml:space="preserve"> </w:t>
      </w:r>
      <w:r w:rsidR="00A33364">
        <w:rPr>
          <w:b/>
          <w:lang w:val="pt-BR"/>
        </w:rPr>
        <w:t>O</w:t>
      </w:r>
      <w:r w:rsidRPr="00AF3A61">
        <w:rPr>
          <w:b/>
          <w:lang w:val="pt-BR"/>
        </w:rPr>
        <w:t xml:space="preserve">peração </w:t>
      </w:r>
      <w:r w:rsidR="00893362" w:rsidRPr="00AF3A61">
        <w:rPr>
          <w:b/>
          <w:i/>
          <w:lang w:val="pt-BR"/>
        </w:rPr>
        <w:t>[</w:t>
      </w:r>
      <w:r w:rsidRPr="00AF3A61">
        <w:rPr>
          <w:b/>
          <w:i/>
          <w:lang w:val="pt-BR"/>
        </w:rPr>
        <w:t>excluir se este não for um fator</w:t>
      </w:r>
      <w:r w:rsidR="00893362" w:rsidRPr="00AF3A61">
        <w:rPr>
          <w:b/>
          <w:i/>
          <w:lang w:val="pt-BR"/>
        </w:rPr>
        <w:t>]</w:t>
      </w:r>
    </w:p>
    <w:p w14:paraId="5F4A30D7" w14:textId="79EC9007" w:rsidR="00893362" w:rsidRPr="00AF3A61" w:rsidRDefault="00F77AA1" w:rsidP="00EE68C9">
      <w:pPr>
        <w:spacing w:after="200"/>
        <w:ind w:left="540" w:right="-72"/>
        <w:jc w:val="both"/>
        <w:rPr>
          <w:lang w:val="pt-BR"/>
        </w:rPr>
      </w:pPr>
      <w:r w:rsidRPr="00AF3A61">
        <w:rPr>
          <w:lang w:val="pt-BR"/>
        </w:rPr>
        <w:t xml:space="preserve">Uma vez </w:t>
      </w:r>
      <w:r w:rsidR="00577F85" w:rsidRPr="00577F85">
        <w:rPr>
          <w:lang w:val="pt-BR"/>
        </w:rPr>
        <w:t xml:space="preserve">que as despesas </w:t>
      </w:r>
      <w:bookmarkStart w:id="675" w:name="_Hlk67757261"/>
      <w:r w:rsidR="00577F85" w:rsidRPr="00577F85">
        <w:rPr>
          <w:lang w:val="pt-BR"/>
        </w:rPr>
        <w:t>d</w:t>
      </w:r>
      <w:r w:rsidR="005B3839">
        <w:rPr>
          <w:lang w:val="pt-BR"/>
        </w:rPr>
        <w:t>o</w:t>
      </w:r>
      <w:r w:rsidR="00577F85" w:rsidRPr="00577F85">
        <w:rPr>
          <w:lang w:val="pt-BR"/>
        </w:rPr>
        <w:t xml:space="preserve"> </w:t>
      </w:r>
      <w:r w:rsidR="005B3839" w:rsidRPr="005B3839">
        <w:rPr>
          <w:bCs/>
          <w:lang w:val="pt-BR"/>
        </w:rPr>
        <w:t>Serviço de Operação</w:t>
      </w:r>
      <w:r w:rsidR="005B3839" w:rsidRPr="00AF3A61">
        <w:rPr>
          <w:b/>
          <w:lang w:val="pt-BR"/>
        </w:rPr>
        <w:t xml:space="preserve"> </w:t>
      </w:r>
      <w:bookmarkEnd w:id="675"/>
      <w:r w:rsidR="00577F85" w:rsidRPr="00577F85">
        <w:rPr>
          <w:lang w:val="pt-BR"/>
        </w:rPr>
        <w:t xml:space="preserve">das Instalações constituem uma parte importante do seu ciclo de vida, essas despesas devem ser avaliadas de acordo com os princípios descritos a seguir, incluindo custos de peças de reposição durante o período inicial de operação conforme descrito abaixo, e com base nos preços cotados por cada Licitante, bem como pela experiência do Contratante ou de outro que se encontre nas mesmas circunstâncias. Para efeito de avaliação, esses custos serão adicionados ao preço </w:t>
      </w:r>
      <w:r w:rsidR="00DD044F" w:rsidRPr="00DD044F">
        <w:rPr>
          <w:color w:val="000000"/>
          <w:lang w:val="pt-BR" w:eastAsia="pt-BR"/>
        </w:rPr>
        <w:t>da Oferta</w:t>
      </w:r>
      <w:r w:rsidR="00577F85" w:rsidRPr="00577F85">
        <w:rPr>
          <w:lang w:val="pt-BR"/>
        </w:rPr>
        <w:t>.</w:t>
      </w:r>
    </w:p>
    <w:p w14:paraId="0CD0E808" w14:textId="203AF985" w:rsidR="00BA7689" w:rsidRPr="00AF3A61" w:rsidRDefault="00C92D66" w:rsidP="00EE68C9">
      <w:pPr>
        <w:spacing w:after="200"/>
        <w:ind w:left="540"/>
        <w:jc w:val="both"/>
        <w:rPr>
          <w:b/>
          <w:i/>
          <w:lang w:val="pt-BR"/>
        </w:rPr>
      </w:pPr>
      <w:r w:rsidRPr="00AF3A61">
        <w:rPr>
          <w:b/>
          <w:i/>
          <w:lang w:val="pt-BR"/>
        </w:rPr>
        <w:t xml:space="preserve">Opção </w:t>
      </w:r>
      <w:r w:rsidR="00893362" w:rsidRPr="00AF3A61">
        <w:rPr>
          <w:b/>
          <w:i/>
          <w:lang w:val="pt-BR"/>
        </w:rPr>
        <w:t>1</w:t>
      </w:r>
      <w:r w:rsidR="00BA7689" w:rsidRPr="00AF3A61">
        <w:rPr>
          <w:b/>
          <w:i/>
          <w:lang w:val="pt-BR"/>
        </w:rPr>
        <w:t>:</w:t>
      </w:r>
    </w:p>
    <w:p w14:paraId="3C408D2F" w14:textId="14FD1679" w:rsidR="00893362" w:rsidRDefault="005D7BF1" w:rsidP="00EE68C9">
      <w:pPr>
        <w:spacing w:after="200"/>
        <w:ind w:left="540"/>
        <w:jc w:val="both"/>
        <w:rPr>
          <w:lang w:val="pt-BR"/>
        </w:rPr>
      </w:pPr>
      <w:r w:rsidRPr="00AF3A61">
        <w:rPr>
          <w:lang w:val="pt-BR"/>
        </w:rPr>
        <w:t>Serão usados</w:t>
      </w:r>
      <w:r w:rsidR="00035DE2" w:rsidRPr="00AF3A61">
        <w:rPr>
          <w:lang w:val="pt-BR"/>
        </w:rPr>
        <w:t xml:space="preserve"> </w:t>
      </w:r>
      <w:r w:rsidRPr="00AF3A61">
        <w:rPr>
          <w:lang w:val="pt-BR"/>
        </w:rPr>
        <w:t xml:space="preserve">os </w:t>
      </w:r>
      <w:r w:rsidR="00035DE2" w:rsidRPr="00AF3A61">
        <w:rPr>
          <w:lang w:val="pt-BR"/>
        </w:rPr>
        <w:t>seguintes fatores de custo</w:t>
      </w:r>
      <w:r w:rsidRPr="00AF3A61">
        <w:rPr>
          <w:lang w:val="pt-BR"/>
        </w:rPr>
        <w:t>s</w:t>
      </w:r>
      <w:r w:rsidR="00035DE2" w:rsidRPr="00AF3A61">
        <w:rPr>
          <w:lang w:val="pt-BR"/>
        </w:rPr>
        <w:t xml:space="preserve"> </w:t>
      </w:r>
      <w:r w:rsidR="005B3839" w:rsidRPr="00577F85">
        <w:rPr>
          <w:lang w:val="pt-BR"/>
        </w:rPr>
        <w:t>d</w:t>
      </w:r>
      <w:r w:rsidR="005B3839">
        <w:rPr>
          <w:lang w:val="pt-BR"/>
        </w:rPr>
        <w:t>o</w:t>
      </w:r>
      <w:r w:rsidR="005B3839" w:rsidRPr="00577F85">
        <w:rPr>
          <w:lang w:val="pt-BR"/>
        </w:rPr>
        <w:t xml:space="preserve"> </w:t>
      </w:r>
      <w:r w:rsidR="005B3839" w:rsidRPr="005B3839">
        <w:rPr>
          <w:bCs/>
          <w:lang w:val="pt-BR"/>
        </w:rPr>
        <w:t>Serviço de Operação</w:t>
      </w:r>
      <w:r w:rsidR="005B3839" w:rsidRPr="00AF3A61">
        <w:rPr>
          <w:b/>
          <w:lang w:val="pt-BR"/>
        </w:rPr>
        <w:t xml:space="preserve"> </w:t>
      </w:r>
      <w:r w:rsidR="00035DE2" w:rsidRPr="00AF3A61">
        <w:rPr>
          <w:lang w:val="pt-BR"/>
        </w:rPr>
        <w:t xml:space="preserve">para calcular o custo </w:t>
      </w:r>
      <w:r w:rsidRPr="00AF3A61">
        <w:rPr>
          <w:lang w:val="pt-BR"/>
        </w:rPr>
        <w:t>durante o</w:t>
      </w:r>
      <w:r w:rsidR="00035DE2" w:rsidRPr="00AF3A61">
        <w:rPr>
          <w:lang w:val="pt-BR"/>
        </w:rPr>
        <w:t xml:space="preserve"> ciclo de vida:</w:t>
      </w:r>
    </w:p>
    <w:p w14:paraId="5A6532FA" w14:textId="35150174" w:rsidR="002D4FE9" w:rsidRPr="002D4FE9" w:rsidRDefault="002D4FE9" w:rsidP="00A37EFA">
      <w:pPr>
        <w:pStyle w:val="ListParagraph"/>
        <w:numPr>
          <w:ilvl w:val="3"/>
          <w:numId w:val="121"/>
        </w:numPr>
        <w:spacing w:after="200"/>
        <w:ind w:left="1134" w:hanging="519"/>
        <w:jc w:val="both"/>
        <w:rPr>
          <w:lang w:val="pt-BR"/>
        </w:rPr>
      </w:pPr>
      <w:r w:rsidRPr="002D4FE9">
        <w:rPr>
          <w:lang w:val="pt-BR"/>
        </w:rPr>
        <w:t xml:space="preserve">número de anos para o ciclo de vida ___________________ </w:t>
      </w:r>
      <w:r w:rsidRPr="002D4FE9">
        <w:rPr>
          <w:i/>
          <w:lang w:val="pt-BR"/>
        </w:rPr>
        <w:t>[inserir número de</w:t>
      </w:r>
      <w:r w:rsidRPr="002D4FE9">
        <w:rPr>
          <w:b/>
          <w:i/>
          <w:lang w:val="pt-BR"/>
        </w:rPr>
        <w:t xml:space="preserve"> anos]</w:t>
      </w:r>
    </w:p>
    <w:p w14:paraId="2F39FDCE" w14:textId="296FF913" w:rsidR="002D4FE9" w:rsidRDefault="002D4FE9" w:rsidP="002D4FE9">
      <w:pPr>
        <w:ind w:left="1080" w:hanging="540"/>
        <w:jc w:val="both"/>
        <w:rPr>
          <w:b/>
          <w:i/>
          <w:lang w:val="pt-BR"/>
        </w:rPr>
      </w:pPr>
      <w:r w:rsidRPr="00A86933">
        <w:rPr>
          <w:lang w:val="pt-BR"/>
        </w:rPr>
        <w:t>(ii)</w:t>
      </w:r>
      <w:r>
        <w:rPr>
          <w:lang w:val="pt-BR"/>
        </w:rPr>
        <w:tab/>
      </w:r>
      <w:r w:rsidRPr="00A86933">
        <w:rPr>
          <w:lang w:val="pt-BR"/>
        </w:rPr>
        <w:t xml:space="preserve">custos de operação _____________________________ </w:t>
      </w:r>
      <w:r w:rsidRPr="00A86933">
        <w:rPr>
          <w:b/>
          <w:i/>
          <w:lang w:val="pt-BR"/>
        </w:rPr>
        <w:t>[</w:t>
      </w:r>
      <w:r w:rsidR="00D45467">
        <w:rPr>
          <w:b/>
          <w:i/>
          <w:lang w:val="pt-BR"/>
        </w:rPr>
        <w:t>inserir</w:t>
      </w:r>
      <w:r w:rsidRPr="00A86933">
        <w:rPr>
          <w:b/>
          <w:i/>
          <w:lang w:val="pt-BR"/>
        </w:rPr>
        <w:t xml:space="preserve"> como serão determinados]</w:t>
      </w:r>
    </w:p>
    <w:p w14:paraId="6F17B0E1" w14:textId="77777777" w:rsidR="002D4FE9" w:rsidRPr="00A86933" w:rsidRDefault="002D4FE9" w:rsidP="002D4FE9">
      <w:pPr>
        <w:ind w:left="1080" w:hanging="540"/>
        <w:jc w:val="both"/>
        <w:rPr>
          <w:lang w:val="pt-BR"/>
        </w:rPr>
      </w:pPr>
    </w:p>
    <w:p w14:paraId="474E3C94" w14:textId="4E1C2979" w:rsidR="002D4FE9" w:rsidRDefault="002D4FE9" w:rsidP="002D4FE9">
      <w:pPr>
        <w:ind w:left="1080" w:hanging="513"/>
        <w:jc w:val="both"/>
        <w:rPr>
          <w:lang w:val="pt-BR"/>
        </w:rPr>
      </w:pPr>
      <w:r w:rsidRPr="00A86933">
        <w:rPr>
          <w:lang w:val="pt-BR"/>
        </w:rPr>
        <w:t>(iii)</w:t>
      </w:r>
      <w:r w:rsidR="00CF696A">
        <w:rPr>
          <w:lang w:val="pt-BR"/>
        </w:rPr>
        <w:tab/>
      </w:r>
      <w:r w:rsidRPr="00A86933">
        <w:rPr>
          <w:lang w:val="pt-BR"/>
        </w:rPr>
        <w:t>custos de manutenção, incluindo o custo de peças de reposição durante o período inicial de operação, e</w:t>
      </w:r>
    </w:p>
    <w:p w14:paraId="54E30E4C" w14:textId="77777777" w:rsidR="002D4FE9" w:rsidRPr="00102778" w:rsidRDefault="002D4FE9" w:rsidP="002D4FE9">
      <w:pPr>
        <w:ind w:left="1080" w:hanging="513"/>
        <w:jc w:val="both"/>
        <w:rPr>
          <w:lang w:val="pt-BR"/>
        </w:rPr>
      </w:pPr>
    </w:p>
    <w:p w14:paraId="0EC4F49F" w14:textId="47B319E1" w:rsidR="00893362" w:rsidRPr="00AF3A61" w:rsidRDefault="00893362" w:rsidP="002D4FE9">
      <w:pPr>
        <w:spacing w:after="200"/>
        <w:ind w:left="1080" w:hanging="540"/>
        <w:jc w:val="both"/>
        <w:rPr>
          <w:lang w:val="pt-BR"/>
        </w:rPr>
      </w:pPr>
      <w:r w:rsidRPr="00AF3A61">
        <w:rPr>
          <w:lang w:val="pt-BR"/>
        </w:rPr>
        <w:t>(iv)</w:t>
      </w:r>
      <w:r w:rsidRPr="00AF3A61">
        <w:rPr>
          <w:lang w:val="pt-BR"/>
        </w:rPr>
        <w:tab/>
      </w:r>
      <w:r w:rsidR="000718A7">
        <w:rPr>
          <w:lang w:val="pt-BR"/>
        </w:rPr>
        <w:t>t</w:t>
      </w:r>
      <w:r w:rsidR="000718A7" w:rsidRPr="000718A7">
        <w:rPr>
          <w:lang w:val="pt-BR"/>
        </w:rPr>
        <w:t xml:space="preserve">axa de desconto: ________ </w:t>
      </w:r>
      <w:r w:rsidR="000718A7" w:rsidRPr="000718A7">
        <w:rPr>
          <w:b/>
          <w:i/>
          <w:lang w:val="pt-BR"/>
        </w:rPr>
        <w:t xml:space="preserve">[inserir taxa de desconto em porcentagem] </w:t>
      </w:r>
      <w:r w:rsidR="000718A7" w:rsidRPr="000718A7">
        <w:rPr>
          <w:lang w:val="pt-BR"/>
        </w:rPr>
        <w:t>a ser usada para descontar a valor presente todos os custos anuais futuros calculados em (ii) e (iii) acima para o período especificado em (i).</w:t>
      </w:r>
    </w:p>
    <w:p w14:paraId="34E92E03" w14:textId="01B1695D" w:rsidR="00893362" w:rsidRPr="00AF3A61" w:rsidRDefault="00C92D66" w:rsidP="00EE68C9">
      <w:pPr>
        <w:spacing w:after="200"/>
        <w:ind w:left="540"/>
        <w:jc w:val="both"/>
        <w:rPr>
          <w:b/>
          <w:i/>
          <w:lang w:val="pt-BR"/>
        </w:rPr>
      </w:pPr>
      <w:r w:rsidRPr="00AF3A61">
        <w:rPr>
          <w:b/>
          <w:i/>
          <w:lang w:val="pt-BR"/>
        </w:rPr>
        <w:t>ou</w:t>
      </w:r>
      <w:r w:rsidR="00893362" w:rsidRPr="00AF3A61">
        <w:rPr>
          <w:b/>
          <w:i/>
          <w:lang w:val="pt-BR"/>
        </w:rPr>
        <w:tab/>
      </w:r>
    </w:p>
    <w:p w14:paraId="7096F00B" w14:textId="0E23CCC3" w:rsidR="00893362" w:rsidRPr="00AF3A61" w:rsidRDefault="00C92D66" w:rsidP="00EE68C9">
      <w:pPr>
        <w:spacing w:after="200"/>
        <w:ind w:left="540"/>
        <w:jc w:val="both"/>
        <w:rPr>
          <w:b/>
          <w:i/>
          <w:lang w:val="pt-BR"/>
        </w:rPr>
      </w:pPr>
      <w:r w:rsidRPr="00AF3A61">
        <w:rPr>
          <w:b/>
          <w:i/>
          <w:lang w:val="pt-BR"/>
        </w:rPr>
        <w:t xml:space="preserve">Opção </w:t>
      </w:r>
      <w:r w:rsidR="00893362" w:rsidRPr="00AF3A61">
        <w:rPr>
          <w:b/>
          <w:i/>
          <w:lang w:val="pt-BR"/>
        </w:rPr>
        <w:t>2:</w:t>
      </w:r>
    </w:p>
    <w:p w14:paraId="6983D6B8" w14:textId="61C116FD" w:rsidR="00893362" w:rsidRPr="00AF3A61" w:rsidRDefault="000F59FD" w:rsidP="00EE68C9">
      <w:pPr>
        <w:spacing w:after="200"/>
        <w:ind w:left="540" w:right="-72"/>
        <w:jc w:val="both"/>
        <w:rPr>
          <w:i/>
          <w:sz w:val="20"/>
          <w:lang w:val="pt-BR"/>
        </w:rPr>
      </w:pPr>
      <w:r w:rsidRPr="00AF3A61">
        <w:rPr>
          <w:lang w:val="pt-BR"/>
        </w:rPr>
        <w:t xml:space="preserve">Referência à metodologia indicada nas Especificações ou em outra seção do </w:t>
      </w:r>
      <w:r w:rsidR="00CA7781">
        <w:rPr>
          <w:lang w:val="pt-BR"/>
        </w:rPr>
        <w:t>Documento</w:t>
      </w:r>
      <w:r w:rsidRPr="00AF3A61">
        <w:rPr>
          <w:lang w:val="pt-BR"/>
        </w:rPr>
        <w:t xml:space="preserve"> de </w:t>
      </w:r>
      <w:r w:rsidR="00CA7781">
        <w:rPr>
          <w:lang w:val="pt-BR"/>
        </w:rPr>
        <w:t>L</w:t>
      </w:r>
      <w:r w:rsidRPr="00AF3A61">
        <w:rPr>
          <w:lang w:val="pt-BR"/>
        </w:rPr>
        <w:t>icitação.</w:t>
      </w:r>
    </w:p>
    <w:p w14:paraId="01D15373" w14:textId="7DC35E01" w:rsidR="00893362" w:rsidRPr="00AF3A61" w:rsidRDefault="00CD1524" w:rsidP="000608A7">
      <w:pPr>
        <w:numPr>
          <w:ilvl w:val="0"/>
          <w:numId w:val="43"/>
        </w:numPr>
        <w:spacing w:after="200"/>
        <w:ind w:right="-72"/>
        <w:jc w:val="both"/>
        <w:rPr>
          <w:b/>
          <w:lang w:val="pt-BR"/>
        </w:rPr>
      </w:pPr>
      <w:r>
        <w:rPr>
          <w:b/>
          <w:iCs/>
          <w:lang w:val="pt-BR"/>
        </w:rPr>
        <w:t>Obras</w:t>
      </w:r>
      <w:r w:rsidR="000F59FD" w:rsidRPr="00AF3A61">
        <w:rPr>
          <w:b/>
          <w:iCs/>
          <w:lang w:val="pt-BR"/>
        </w:rPr>
        <w:t xml:space="preserve">, serviços, instalações, etc. </w:t>
      </w:r>
      <w:r w:rsidR="00E561D0">
        <w:rPr>
          <w:b/>
          <w:iCs/>
          <w:lang w:val="pt-BR"/>
        </w:rPr>
        <w:t xml:space="preserve">que o </w:t>
      </w:r>
      <w:r w:rsidR="00AC6BED">
        <w:rPr>
          <w:b/>
          <w:iCs/>
          <w:lang w:val="pt-BR"/>
        </w:rPr>
        <w:t>Contratante</w:t>
      </w:r>
      <w:r w:rsidR="00E561D0">
        <w:rPr>
          <w:b/>
          <w:iCs/>
          <w:lang w:val="pt-BR"/>
        </w:rPr>
        <w:t xml:space="preserve"> deverá fornecer</w:t>
      </w:r>
      <w:r w:rsidR="000F59FD" w:rsidRPr="00AF3A61">
        <w:rPr>
          <w:b/>
          <w:i/>
          <w:lang w:val="pt-BR"/>
        </w:rPr>
        <w:t xml:space="preserve"> [excluir se este não for um fator]</w:t>
      </w:r>
    </w:p>
    <w:p w14:paraId="58FD33AD" w14:textId="4D8D9A49" w:rsidR="00474590" w:rsidRPr="00614E70" w:rsidRDefault="00614E70" w:rsidP="00474590">
      <w:pPr>
        <w:ind w:left="567"/>
        <w:jc w:val="both"/>
        <w:rPr>
          <w:lang w:val="pt-BR"/>
        </w:rPr>
      </w:pPr>
      <w:r w:rsidRPr="00614E70">
        <w:rPr>
          <w:lang w:val="pt-BR"/>
        </w:rPr>
        <w:t>Se</w:t>
      </w:r>
      <w:r w:rsidR="00474590" w:rsidRPr="00614E70">
        <w:rPr>
          <w:lang w:val="pt-BR"/>
        </w:rPr>
        <w:t xml:space="preserve"> as licitações incluírem Obras a serem executadas pelo Contratante ou serviços ou</w:t>
      </w:r>
      <w:r w:rsidR="00474590" w:rsidRPr="005F0CB0">
        <w:rPr>
          <w:lang w:val="pt-BR"/>
        </w:rPr>
        <w:t xml:space="preserve"> </w:t>
      </w:r>
      <w:r w:rsidR="00474590" w:rsidRPr="00614E70">
        <w:rPr>
          <w:lang w:val="pt-BR"/>
        </w:rPr>
        <w:t xml:space="preserve">instalações que o Contratante fornecerá, além dos requisitos do Documento de Licitação, o </w:t>
      </w:r>
      <w:r w:rsidR="00474590" w:rsidRPr="00614E70">
        <w:rPr>
          <w:lang w:val="pt-BR"/>
        </w:rPr>
        <w:lastRenderedPageBreak/>
        <w:t>Contratante deverá estimar essas Obras, serviços ou instalações adicionais durante a vigência do Contrato. Esses custos serão somados ao preço licitado na avaliação.</w:t>
      </w:r>
    </w:p>
    <w:p w14:paraId="567B06E4" w14:textId="01E56916" w:rsidR="00893362" w:rsidRPr="00AF3A61" w:rsidRDefault="00893362" w:rsidP="00EE68C9">
      <w:pPr>
        <w:spacing w:after="200"/>
        <w:ind w:left="720" w:right="-72"/>
        <w:jc w:val="both"/>
        <w:rPr>
          <w:lang w:val="pt-BR"/>
        </w:rPr>
      </w:pPr>
    </w:p>
    <w:p w14:paraId="48C447CD" w14:textId="2FA391BE" w:rsidR="00893362" w:rsidRPr="00AF3A61" w:rsidRDefault="005C2AA2" w:rsidP="000608A7">
      <w:pPr>
        <w:numPr>
          <w:ilvl w:val="0"/>
          <w:numId w:val="43"/>
        </w:numPr>
        <w:spacing w:after="200"/>
        <w:ind w:right="-72"/>
        <w:jc w:val="both"/>
        <w:rPr>
          <w:b/>
          <w:lang w:val="pt-BR"/>
        </w:rPr>
      </w:pPr>
      <w:bookmarkStart w:id="676" w:name="_Hlk67758252"/>
      <w:r w:rsidRPr="00AF3A61">
        <w:rPr>
          <w:b/>
          <w:iCs/>
          <w:lang w:val="pt-BR"/>
        </w:rPr>
        <w:t xml:space="preserve">Critérios </w:t>
      </w:r>
      <w:r w:rsidR="00CD1524">
        <w:rPr>
          <w:b/>
          <w:iCs/>
          <w:lang w:val="pt-BR"/>
        </w:rPr>
        <w:t>E</w:t>
      </w:r>
      <w:r w:rsidRPr="00AF3A61">
        <w:rPr>
          <w:b/>
          <w:iCs/>
          <w:lang w:val="pt-BR"/>
        </w:rPr>
        <w:t xml:space="preserve">speciais </w:t>
      </w:r>
      <w:r w:rsidR="00CD1524">
        <w:rPr>
          <w:b/>
          <w:iCs/>
          <w:lang w:val="pt-BR"/>
        </w:rPr>
        <w:t>A</w:t>
      </w:r>
      <w:r w:rsidRPr="00AF3A61">
        <w:rPr>
          <w:b/>
          <w:iCs/>
          <w:lang w:val="pt-BR"/>
        </w:rPr>
        <w:t>dicionais</w:t>
      </w:r>
      <w:r w:rsidRPr="00AF3A61">
        <w:rPr>
          <w:b/>
          <w:i/>
          <w:lang w:val="pt-BR"/>
        </w:rPr>
        <w:t xml:space="preserve"> </w:t>
      </w:r>
      <w:bookmarkEnd w:id="676"/>
      <w:r w:rsidRPr="00AF3A61">
        <w:rPr>
          <w:b/>
          <w:i/>
          <w:lang w:val="pt-BR"/>
        </w:rPr>
        <w:t>[excluir se não houver fatores adicionais]</w:t>
      </w:r>
    </w:p>
    <w:p w14:paraId="2D034E54" w14:textId="4BB11516" w:rsidR="00893362" w:rsidRPr="00AF3A61" w:rsidRDefault="00FF59E9" w:rsidP="00EE68C9">
      <w:pPr>
        <w:spacing w:after="200"/>
        <w:ind w:left="720"/>
        <w:jc w:val="both"/>
        <w:rPr>
          <w:lang w:val="pt-BR"/>
        </w:rPr>
      </w:pPr>
      <w:r w:rsidRPr="00AF3A61">
        <w:rPr>
          <w:lang w:val="pt-BR"/>
        </w:rPr>
        <w:t>Na</w:t>
      </w:r>
      <w:r w:rsidR="005C2AA2" w:rsidRPr="00AF3A61">
        <w:rPr>
          <w:lang w:val="pt-BR"/>
        </w:rPr>
        <w:t xml:space="preserve"> avaliação </w:t>
      </w:r>
      <w:r w:rsidRPr="00AF3A61">
        <w:rPr>
          <w:lang w:val="pt-BR"/>
        </w:rPr>
        <w:t>serão empregados</w:t>
      </w:r>
      <w:r w:rsidR="005C2AA2" w:rsidRPr="00AF3A61">
        <w:rPr>
          <w:lang w:val="pt-BR"/>
        </w:rPr>
        <w:t xml:space="preserve"> os seguintes critérios adicionais:</w:t>
      </w:r>
    </w:p>
    <w:p w14:paraId="346B1413" w14:textId="38E4AA3E" w:rsidR="00CF5434" w:rsidRPr="00AF3A61" w:rsidRDefault="00CF5434">
      <w:pPr>
        <w:pStyle w:val="S3-Heading2"/>
        <w:ind w:left="720" w:firstLine="0"/>
        <w:rPr>
          <w:lang w:val="pt-BR"/>
        </w:rPr>
      </w:pPr>
      <w:r w:rsidRPr="00AF3A61">
        <w:rPr>
          <w:color w:val="000000" w:themeColor="text1"/>
          <w:lang w:val="pt-BR"/>
        </w:rPr>
        <w:t>……………………………………………………………………………………………………………………………………………………………………</w:t>
      </w:r>
      <w:r w:rsidR="00EB39BC" w:rsidRPr="00AF3A61">
        <w:rPr>
          <w:color w:val="000000" w:themeColor="text1"/>
          <w:lang w:val="pt-BR"/>
        </w:rPr>
        <w:t>………………</w:t>
      </w:r>
    </w:p>
    <w:p w14:paraId="310A268E" w14:textId="3FDD1C8C" w:rsidR="00893362" w:rsidRPr="00AF3A61" w:rsidRDefault="00667F23" w:rsidP="00EE68C9">
      <w:pPr>
        <w:spacing w:after="200"/>
        <w:ind w:left="720" w:right="-72"/>
        <w:jc w:val="both"/>
        <w:rPr>
          <w:lang w:val="pt-BR"/>
        </w:rPr>
      </w:pPr>
      <w:r w:rsidRPr="00AF3A61">
        <w:rPr>
          <w:lang w:val="pt-BR"/>
        </w:rPr>
        <w:t xml:space="preserve">O método de avaliação </w:t>
      </w:r>
      <w:r w:rsidR="00FF59E9" w:rsidRPr="00AF3A61">
        <w:rPr>
          <w:lang w:val="pt-BR"/>
        </w:rPr>
        <w:t>pertinente</w:t>
      </w:r>
      <w:r w:rsidRPr="00AF3A61">
        <w:rPr>
          <w:lang w:val="pt-BR"/>
        </w:rPr>
        <w:t xml:space="preserve"> será detalhado abaixo e/ou nas Especificações:</w:t>
      </w:r>
    </w:p>
    <w:p w14:paraId="3F7F49C7" w14:textId="1C86CD32" w:rsidR="00D2117C" w:rsidRPr="00AF3A61" w:rsidRDefault="00D2117C">
      <w:pPr>
        <w:pStyle w:val="S3-Heading2"/>
        <w:ind w:left="720" w:firstLine="0"/>
        <w:rPr>
          <w:lang w:val="pt-BR"/>
        </w:rPr>
      </w:pPr>
      <w:r w:rsidRPr="00AF3A61">
        <w:rPr>
          <w:color w:val="000000" w:themeColor="text1"/>
          <w:lang w:val="pt-BR"/>
        </w:rPr>
        <w:t>……………………………………………………………………………………………………………………………………………………………………</w:t>
      </w:r>
      <w:r w:rsidR="0020274D" w:rsidRPr="00AF3A61">
        <w:rPr>
          <w:color w:val="000000" w:themeColor="text1"/>
          <w:lang w:val="pt-BR"/>
        </w:rPr>
        <w:t>.......................</w:t>
      </w:r>
    </w:p>
    <w:p w14:paraId="1CC23CAC" w14:textId="7AB4F7E6" w:rsidR="00893362" w:rsidRDefault="00CD1524" w:rsidP="00EE68C9">
      <w:pPr>
        <w:pStyle w:val="Footer"/>
        <w:ind w:left="720"/>
        <w:jc w:val="both"/>
        <w:rPr>
          <w:rFonts w:ascii="Times New Roman" w:hAnsi="Times New Roman"/>
          <w:sz w:val="24"/>
          <w:szCs w:val="24"/>
          <w:lang w:val="pt-BR"/>
        </w:rPr>
      </w:pPr>
      <w:r w:rsidRPr="00CD1524">
        <w:rPr>
          <w:rFonts w:ascii="Times New Roman" w:hAnsi="Times New Roman"/>
          <w:sz w:val="24"/>
          <w:szCs w:val="24"/>
          <w:lang w:val="pt-BR"/>
        </w:rPr>
        <w:t xml:space="preserve">Qualquer ajuste de preço resultante de procedimentos anteriores deve ser adicionado, apenas para fins de avaliação comparativa, para chegar a um </w:t>
      </w:r>
      <w:r w:rsidR="00F04C11">
        <w:rPr>
          <w:rFonts w:ascii="Times New Roman" w:hAnsi="Times New Roman"/>
          <w:sz w:val="24"/>
          <w:szCs w:val="24"/>
          <w:lang w:val="pt-BR"/>
        </w:rPr>
        <w:t>“</w:t>
      </w:r>
      <w:r w:rsidRPr="00CD1524">
        <w:rPr>
          <w:rFonts w:ascii="Times New Roman" w:hAnsi="Times New Roman"/>
          <w:sz w:val="24"/>
          <w:szCs w:val="24"/>
          <w:lang w:val="pt-BR"/>
        </w:rPr>
        <w:t>preço da oferta avaliada</w:t>
      </w:r>
      <w:r w:rsidR="00F04C11">
        <w:rPr>
          <w:rFonts w:ascii="Times New Roman" w:hAnsi="Times New Roman"/>
          <w:sz w:val="24"/>
          <w:szCs w:val="24"/>
          <w:lang w:val="pt-BR"/>
        </w:rPr>
        <w:t>”</w:t>
      </w:r>
      <w:r w:rsidRPr="00CD1524">
        <w:rPr>
          <w:rFonts w:ascii="Times New Roman" w:hAnsi="Times New Roman"/>
          <w:sz w:val="24"/>
          <w:szCs w:val="24"/>
          <w:lang w:val="pt-BR"/>
        </w:rPr>
        <w:t>. Os preços da oferta cotados pelo (s) Licitante (s) não devem ser alterados.</w:t>
      </w:r>
    </w:p>
    <w:p w14:paraId="3D4B10A3" w14:textId="77777777" w:rsidR="00CD1524" w:rsidRPr="00AF3A61" w:rsidRDefault="00CD1524" w:rsidP="00EE68C9">
      <w:pPr>
        <w:pStyle w:val="Footer"/>
        <w:ind w:left="720"/>
        <w:jc w:val="both"/>
        <w:rPr>
          <w:rFonts w:ascii="Times New Roman" w:hAnsi="Times New Roman"/>
          <w:i/>
          <w:lang w:val="pt-BR"/>
        </w:rPr>
      </w:pPr>
    </w:p>
    <w:p w14:paraId="38307F37" w14:textId="1EEA6B8C" w:rsidR="00A35CC0" w:rsidRPr="00AF3A61" w:rsidRDefault="00812FEC">
      <w:pPr>
        <w:pStyle w:val="HeaderTechnicalandFinancialPartofEvaluationCriteria"/>
        <w:ind w:left="709" w:hanging="709"/>
        <w:rPr>
          <w:i/>
          <w:noProof w:val="0"/>
          <w:lang w:val="pt-BR"/>
        </w:rPr>
      </w:pPr>
      <w:bookmarkStart w:id="677" w:name="_Toc55667493"/>
      <w:r w:rsidRPr="00AF3A61">
        <w:rPr>
          <w:noProof w:val="0"/>
          <w:lang w:val="pt-BR"/>
        </w:rPr>
        <w:t>Avaliação quando não for utilizada a pontuação combinada</w:t>
      </w:r>
      <w:bookmarkEnd w:id="677"/>
    </w:p>
    <w:p w14:paraId="0F1DBD41" w14:textId="77777777" w:rsidR="00A35CC0" w:rsidRPr="00AF3A61" w:rsidRDefault="00A35CC0" w:rsidP="00EE68C9">
      <w:pPr>
        <w:jc w:val="both"/>
        <w:rPr>
          <w:b/>
          <w:bCs/>
          <w:i/>
          <w:iCs/>
          <w:lang w:val="pt-BR"/>
        </w:rPr>
      </w:pPr>
    </w:p>
    <w:p w14:paraId="23C780F9" w14:textId="2516CCCF" w:rsidR="0020274D" w:rsidRPr="00AF3A61" w:rsidRDefault="0020274D" w:rsidP="00EE68C9">
      <w:pPr>
        <w:jc w:val="both"/>
        <w:rPr>
          <w:bCs/>
          <w:i/>
          <w:iCs/>
          <w:lang w:val="pt-BR"/>
        </w:rPr>
      </w:pPr>
      <w:r w:rsidRPr="00AF3A61">
        <w:rPr>
          <w:b/>
          <w:bCs/>
          <w:i/>
          <w:iCs/>
          <w:lang w:val="pt-BR"/>
        </w:rPr>
        <w:t>[</w:t>
      </w:r>
      <w:r w:rsidR="009F7B94" w:rsidRPr="00AF3A61">
        <w:rPr>
          <w:b/>
          <w:bCs/>
          <w:i/>
          <w:iCs/>
          <w:lang w:val="pt-BR"/>
        </w:rPr>
        <w:t>Excluir se não for usado</w:t>
      </w:r>
      <w:r w:rsidRPr="00AF3A61">
        <w:rPr>
          <w:b/>
          <w:bCs/>
          <w:i/>
          <w:iCs/>
          <w:lang w:val="pt-BR"/>
        </w:rPr>
        <w:t>]</w:t>
      </w:r>
    </w:p>
    <w:p w14:paraId="37AB9159" w14:textId="77777777" w:rsidR="0020274D" w:rsidRPr="00AF3A61" w:rsidRDefault="0020274D" w:rsidP="00EE68C9">
      <w:pPr>
        <w:pStyle w:val="Footer"/>
        <w:ind w:left="720"/>
        <w:jc w:val="both"/>
        <w:rPr>
          <w:rFonts w:ascii="Times New Roman" w:hAnsi="Times New Roman"/>
          <w:i/>
          <w:lang w:val="pt-BR"/>
        </w:rPr>
      </w:pPr>
    </w:p>
    <w:p w14:paraId="7F95054A" w14:textId="7AB2CB31" w:rsidR="003230D9" w:rsidRPr="00AF3A61" w:rsidRDefault="003230D9" w:rsidP="003230D9">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Quando não for utilizada a pontuação combinada da avaliação técnica e do preço, a Oferta Mais Vantajosa será aquela que obtiver o menor </w:t>
      </w:r>
      <w:r w:rsidR="0089363C">
        <w:rPr>
          <w:rFonts w:ascii="Times New Roman" w:hAnsi="Times New Roman" w:cs="Times New Roman"/>
          <w:color w:val="000000"/>
          <w:sz w:val="24"/>
          <w:lang w:val="pt-BR"/>
        </w:rPr>
        <w:t>custo</w:t>
      </w:r>
      <w:r w:rsidRPr="00AF3A61">
        <w:rPr>
          <w:rFonts w:ascii="Times New Roman" w:hAnsi="Times New Roman" w:cs="Times New Roman"/>
          <w:color w:val="000000"/>
          <w:sz w:val="24"/>
          <w:lang w:val="pt-BR"/>
        </w:rPr>
        <w:t xml:space="preserve"> avaliado daquelas que alcançaram a pontuação técnica mínima ______ [</w:t>
      </w:r>
      <w:r w:rsidR="00D45467">
        <w:rPr>
          <w:rFonts w:ascii="Times New Roman" w:hAnsi="Times New Roman" w:cs="Times New Roman"/>
          <w:b/>
          <w:bCs/>
          <w:i/>
          <w:iCs/>
          <w:color w:val="000000"/>
          <w:sz w:val="24"/>
          <w:lang w:val="pt-BR"/>
        </w:rPr>
        <w:t>INSERIR</w:t>
      </w:r>
      <w:r w:rsidRPr="00AF3A61">
        <w:rPr>
          <w:rFonts w:ascii="Times New Roman" w:hAnsi="Times New Roman" w:cs="Times New Roman"/>
          <w:b/>
          <w:bCs/>
          <w:i/>
          <w:iCs/>
          <w:color w:val="000000"/>
          <w:sz w:val="24"/>
          <w:lang w:val="pt-BR"/>
        </w:rPr>
        <w:t>, geralmente 65%]</w:t>
      </w:r>
      <w:r w:rsidRPr="00AF3A61">
        <w:rPr>
          <w:rFonts w:ascii="Times New Roman" w:hAnsi="Times New Roman" w:cs="Times New Roman"/>
          <w:color w:val="000000"/>
          <w:sz w:val="24"/>
          <w:lang w:val="pt-BR"/>
        </w:rPr>
        <w:t xml:space="preserve"> ou mais</w:t>
      </w:r>
      <w:r>
        <w:rPr>
          <w:rFonts w:ascii="Times New Roman" w:hAnsi="Times New Roman" w:cs="Times New Roman"/>
          <w:color w:val="000000"/>
          <w:sz w:val="24"/>
          <w:lang w:val="pt-BR"/>
        </w:rPr>
        <w:t xml:space="preserve"> </w:t>
      </w:r>
      <w:r w:rsidRPr="00AF3A61">
        <w:rPr>
          <w:rFonts w:ascii="Times New Roman" w:hAnsi="Times New Roman" w:cs="Times New Roman"/>
          <w:color w:val="000000"/>
          <w:sz w:val="24"/>
          <w:lang w:val="pt-BR"/>
        </w:rPr>
        <w:t xml:space="preserve">da pontuação técnica máxima, </w:t>
      </w:r>
      <w:r w:rsidRPr="000629D6">
        <w:rPr>
          <w:rFonts w:ascii="Times New Roman" w:hAnsi="Times New Roman" w:cs="Times New Roman"/>
          <w:color w:val="000000" w:themeColor="text1"/>
          <w:sz w:val="24"/>
          <w:lang w:val="pt-BR"/>
        </w:rPr>
        <w:t xml:space="preserve">e será concedido o Contrato se atender às </w:t>
      </w:r>
      <w:r w:rsidRPr="00AF3A61">
        <w:rPr>
          <w:rFonts w:ascii="Times New Roman" w:hAnsi="Times New Roman" w:cs="Times New Roman"/>
          <w:color w:val="000000"/>
          <w:sz w:val="24"/>
          <w:lang w:val="pt-BR"/>
        </w:rPr>
        <w:t xml:space="preserve">qualificações e se atender aos demais requisitos desta Seção III. </w:t>
      </w:r>
      <w:r w:rsidR="00375A14">
        <w:rPr>
          <w:rFonts w:ascii="Times New Roman" w:hAnsi="Times New Roman" w:cs="Times New Roman"/>
          <w:color w:val="000000" w:themeColor="text1"/>
          <w:sz w:val="24"/>
          <w:lang w:val="pt-BR"/>
        </w:rPr>
        <w:t>Critérios de Avaliação e Qualificação</w:t>
      </w:r>
      <w:r w:rsidRPr="000629D6">
        <w:rPr>
          <w:rFonts w:ascii="Times New Roman" w:hAnsi="Times New Roman" w:cs="Times New Roman"/>
          <w:color w:val="000000" w:themeColor="text1"/>
          <w:sz w:val="24"/>
          <w:lang w:val="pt-BR"/>
        </w:rPr>
        <w:t>.</w:t>
      </w:r>
    </w:p>
    <w:p w14:paraId="00AAE72F" w14:textId="14C25DCC" w:rsidR="0020274D" w:rsidRPr="00AF3A61" w:rsidRDefault="0020274D" w:rsidP="003230D9">
      <w:pPr>
        <w:pStyle w:val="BodyText"/>
        <w:jc w:val="both"/>
        <w:rPr>
          <w:rFonts w:ascii="Times New Roman" w:hAnsi="Times New Roman"/>
          <w:i/>
          <w:lang w:val="pt-BR"/>
        </w:rPr>
      </w:pPr>
    </w:p>
    <w:p w14:paraId="45064BFB" w14:textId="49A8D789" w:rsidR="00F62113" w:rsidRPr="00F96E6C" w:rsidRDefault="00883A06" w:rsidP="00EE68C9">
      <w:pPr>
        <w:jc w:val="both"/>
        <w:rPr>
          <w:bCs/>
          <w:i/>
          <w:iCs/>
          <w:sz w:val="10"/>
          <w:szCs w:val="10"/>
          <w:lang w:val="pt-BR"/>
        </w:rPr>
      </w:pPr>
      <w:bookmarkStart w:id="678" w:name="_Toc496870862"/>
      <w:r w:rsidRPr="00AF3A61">
        <w:rPr>
          <w:b/>
          <w:bCs/>
          <w:i/>
          <w:iCs/>
          <w:lang w:val="pt-BR"/>
        </w:rPr>
        <w:t>ou</w:t>
      </w:r>
    </w:p>
    <w:p w14:paraId="47374C06" w14:textId="77777777" w:rsidR="00F62113" w:rsidRPr="00F96E6C" w:rsidRDefault="00F62113">
      <w:pPr>
        <w:pStyle w:val="HeaderTechnicalandFinancialPartofEvaluationCriteria"/>
        <w:numPr>
          <w:ilvl w:val="0"/>
          <w:numId w:val="0"/>
        </w:numPr>
        <w:rPr>
          <w:noProof w:val="0"/>
          <w:sz w:val="10"/>
          <w:szCs w:val="10"/>
          <w:lang w:val="pt-BR"/>
        </w:rPr>
      </w:pPr>
    </w:p>
    <w:p w14:paraId="195E87EC" w14:textId="6B8D07A2" w:rsidR="00A35CC0" w:rsidRPr="00AF3A61" w:rsidRDefault="00C5691C" w:rsidP="000608A7">
      <w:pPr>
        <w:pStyle w:val="HeaderTechnicalandFinancialPartofEvaluationCriteria"/>
        <w:numPr>
          <w:ilvl w:val="1"/>
          <w:numId w:val="115"/>
        </w:numPr>
        <w:ind w:left="426" w:hanging="426"/>
        <w:rPr>
          <w:noProof w:val="0"/>
          <w:lang w:val="pt-BR"/>
        </w:rPr>
      </w:pPr>
      <w:bookmarkStart w:id="679" w:name="_Toc55667494"/>
      <w:r>
        <w:rPr>
          <w:noProof w:val="0"/>
          <w:lang w:val="pt-BR"/>
        </w:rPr>
        <w:t xml:space="preserve"> </w:t>
      </w:r>
      <w:r>
        <w:rPr>
          <w:noProof w:val="0"/>
          <w:lang w:val="pt-BR"/>
        </w:rPr>
        <w:tab/>
      </w:r>
      <w:r w:rsidR="00812FEC" w:rsidRPr="00AF3A61">
        <w:rPr>
          <w:noProof w:val="0"/>
          <w:lang w:val="pt-BR"/>
        </w:rPr>
        <w:t xml:space="preserve">Avaliação </w:t>
      </w:r>
      <w:r w:rsidR="0020274D" w:rsidRPr="00AF3A61">
        <w:rPr>
          <w:noProof w:val="0"/>
          <w:lang w:val="pt-BR"/>
        </w:rPr>
        <w:t xml:space="preserve">Combinada </w:t>
      </w:r>
      <w:r w:rsidR="00812FEC" w:rsidRPr="00AF3A61">
        <w:rPr>
          <w:noProof w:val="0"/>
          <w:lang w:val="pt-BR"/>
        </w:rPr>
        <w:t>das</w:t>
      </w:r>
      <w:r w:rsidR="0020274D" w:rsidRPr="00AF3A61">
        <w:rPr>
          <w:noProof w:val="0"/>
          <w:lang w:val="pt-BR"/>
        </w:rPr>
        <w:t xml:space="preserve"> </w:t>
      </w:r>
      <w:bookmarkEnd w:id="678"/>
      <w:r w:rsidR="0020274D" w:rsidRPr="00AF3A61">
        <w:rPr>
          <w:noProof w:val="0"/>
          <w:lang w:val="pt-BR"/>
        </w:rPr>
        <w:t>Ofertas</w:t>
      </w:r>
      <w:bookmarkEnd w:id="679"/>
      <w:r w:rsidR="0020274D" w:rsidRPr="00AF3A61">
        <w:rPr>
          <w:noProof w:val="0"/>
          <w:lang w:val="pt-BR"/>
        </w:rPr>
        <w:t xml:space="preserve"> </w:t>
      </w:r>
    </w:p>
    <w:p w14:paraId="4417C64D" w14:textId="77777777" w:rsidR="00A35CC0" w:rsidRPr="00F96E6C" w:rsidRDefault="00A35CC0">
      <w:pPr>
        <w:pStyle w:val="HeaderTechnicalandFinancialPartofEvaluationCriteria"/>
        <w:numPr>
          <w:ilvl w:val="0"/>
          <w:numId w:val="0"/>
        </w:numPr>
        <w:rPr>
          <w:noProof w:val="0"/>
          <w:sz w:val="10"/>
          <w:szCs w:val="10"/>
          <w:lang w:val="pt-BR"/>
        </w:rPr>
      </w:pPr>
    </w:p>
    <w:p w14:paraId="1223B1E0" w14:textId="458A7DE3" w:rsidR="0020274D" w:rsidRPr="00AF3A61" w:rsidRDefault="0020274D" w:rsidP="00EE68C9">
      <w:pPr>
        <w:jc w:val="both"/>
        <w:rPr>
          <w:bCs/>
          <w:i/>
          <w:iCs/>
          <w:lang w:val="pt-BR"/>
        </w:rPr>
      </w:pPr>
      <w:r w:rsidRPr="00AF3A61">
        <w:rPr>
          <w:b/>
          <w:bCs/>
          <w:i/>
          <w:iCs/>
          <w:lang w:val="pt-BR"/>
        </w:rPr>
        <w:t>[</w:t>
      </w:r>
      <w:r w:rsidR="00285C73" w:rsidRPr="00AF3A61">
        <w:rPr>
          <w:b/>
          <w:bCs/>
          <w:i/>
          <w:iCs/>
          <w:lang w:val="pt-BR"/>
        </w:rPr>
        <w:t>Excluir se não for usado</w:t>
      </w:r>
      <w:r w:rsidRPr="00AF3A61">
        <w:rPr>
          <w:b/>
          <w:bCs/>
          <w:i/>
          <w:iCs/>
          <w:lang w:val="pt-BR"/>
        </w:rPr>
        <w:t>]</w:t>
      </w:r>
    </w:p>
    <w:p w14:paraId="6DF765CF" w14:textId="77777777" w:rsidR="00893362" w:rsidRPr="00AF3A61" w:rsidRDefault="00893362" w:rsidP="00EE68C9">
      <w:pPr>
        <w:pStyle w:val="BodyText"/>
        <w:jc w:val="both"/>
        <w:rPr>
          <w:rFonts w:ascii="Times New Roman" w:hAnsi="Times New Roman" w:cs="Times New Roman"/>
          <w:color w:val="000000"/>
          <w:lang w:val="pt-BR"/>
        </w:rPr>
      </w:pPr>
    </w:p>
    <w:p w14:paraId="3921D19D" w14:textId="412C2368" w:rsidR="00C5691C" w:rsidRPr="00AC7DA4" w:rsidRDefault="00C5691C" w:rsidP="00C5691C">
      <w:pPr>
        <w:jc w:val="both"/>
        <w:rPr>
          <w:color w:val="000000"/>
          <w:lang w:val="pt-BR"/>
        </w:rPr>
      </w:pPr>
      <w:r w:rsidRPr="00AC7DA4">
        <w:rPr>
          <w:color w:val="000000"/>
          <w:lang w:val="pt-BR"/>
        </w:rPr>
        <w:t xml:space="preserve">Se uma avaliação técnica incluir pontuações e pesos, apenas as </w:t>
      </w:r>
      <w:r w:rsidR="00D32CA0">
        <w:rPr>
          <w:color w:val="000000"/>
          <w:lang w:val="pt-BR"/>
        </w:rPr>
        <w:t xml:space="preserve">Ofertas </w:t>
      </w:r>
      <w:r>
        <w:rPr>
          <w:color w:val="000000"/>
          <w:lang w:val="pt-BR"/>
        </w:rPr>
        <w:t>que obtiverem</w:t>
      </w:r>
      <w:r w:rsidRPr="00AC7DA4">
        <w:rPr>
          <w:color w:val="000000"/>
          <w:lang w:val="pt-BR"/>
        </w:rPr>
        <w:t xml:space="preserve"> __________ </w:t>
      </w:r>
      <w:r w:rsidRPr="00AC7DA4">
        <w:rPr>
          <w:b/>
          <w:i/>
          <w:color w:val="000000"/>
          <w:lang w:val="pt-BR"/>
        </w:rPr>
        <w:t>[inserir porcentagem, geralmente 65%]</w:t>
      </w:r>
      <w:r w:rsidRPr="00AC7DA4">
        <w:rPr>
          <w:color w:val="000000"/>
          <w:lang w:val="pt-BR"/>
        </w:rPr>
        <w:t xml:space="preserve"> ou mais da pontuação técnica máxima serão consideradas como tendo cumprido substancialmente os aspectos técnicos e essa pontuação será transferida para o técnico combinado e comparação de preços.</w:t>
      </w:r>
    </w:p>
    <w:p w14:paraId="61734BB3" w14:textId="77777777" w:rsidR="00C5691C" w:rsidRPr="00AC7DA4" w:rsidRDefault="00C5691C" w:rsidP="00C5691C">
      <w:pPr>
        <w:jc w:val="both"/>
        <w:rPr>
          <w:color w:val="000000"/>
          <w:lang w:val="pt-BR"/>
        </w:rPr>
      </w:pPr>
    </w:p>
    <w:p w14:paraId="1F2BFFCD" w14:textId="77777777" w:rsidR="00C5691C" w:rsidRPr="000629D6" w:rsidRDefault="00C5691C" w:rsidP="00C5691C">
      <w:pPr>
        <w:jc w:val="both"/>
        <w:rPr>
          <w:lang w:val="pt-BR"/>
        </w:rPr>
      </w:pPr>
      <w:r w:rsidRPr="00AC7DA4">
        <w:rPr>
          <w:color w:val="000000"/>
          <w:lang w:val="pt-BR"/>
        </w:rPr>
        <w:t xml:space="preserve">Quando </w:t>
      </w:r>
      <w:r>
        <w:rPr>
          <w:color w:val="000000"/>
          <w:lang w:val="pt-BR"/>
        </w:rPr>
        <w:t>aplicável</w:t>
      </w:r>
      <w:r w:rsidRPr="00AC7DA4">
        <w:rPr>
          <w:color w:val="000000"/>
          <w:lang w:val="pt-BR"/>
        </w:rPr>
        <w:t xml:space="preserve">, o Contratante deverá avaliar e comparar as </w:t>
      </w:r>
      <w:r>
        <w:rPr>
          <w:color w:val="000000"/>
          <w:lang w:val="pt-BR"/>
        </w:rPr>
        <w:t>Ofertas</w:t>
      </w:r>
      <w:r w:rsidRPr="00AC7DA4">
        <w:rPr>
          <w:color w:val="000000"/>
          <w:lang w:val="pt-BR"/>
        </w:rPr>
        <w:t xml:space="preserve"> que foram determinadas como substancialmente </w:t>
      </w:r>
      <w:r>
        <w:rPr>
          <w:color w:val="000000"/>
          <w:lang w:val="pt-BR"/>
        </w:rPr>
        <w:t>adequadas</w:t>
      </w:r>
      <w:r w:rsidRPr="00AC7DA4">
        <w:rPr>
          <w:color w:val="000000"/>
          <w:lang w:val="pt-BR"/>
        </w:rPr>
        <w:t xml:space="preserve"> e que alcançaram a pontuação técnica mínima estabelecida.</w:t>
      </w:r>
    </w:p>
    <w:p w14:paraId="6A14EC8F" w14:textId="5818592C" w:rsidR="00FD2352" w:rsidRPr="00AF3A61" w:rsidRDefault="00FD2352" w:rsidP="00C5691C">
      <w:pPr>
        <w:pStyle w:val="BodyText"/>
        <w:jc w:val="both"/>
        <w:rPr>
          <w:rFonts w:ascii="Times New Roman" w:hAnsi="Times New Roman" w:cs="Times New Roman"/>
          <w:color w:val="000000"/>
          <w:sz w:val="24"/>
          <w:lang w:val="pt-BR"/>
        </w:rPr>
      </w:pPr>
    </w:p>
    <w:p w14:paraId="0A55B159" w14:textId="4C3C9245" w:rsidR="00FD2352" w:rsidRPr="00AF3A61" w:rsidRDefault="00C5691C">
      <w:pPr>
        <w:pStyle w:val="BodyText"/>
        <w:jc w:val="both"/>
        <w:rPr>
          <w:rFonts w:ascii="Times New Roman" w:hAnsi="Times New Roman" w:cs="Times New Roman"/>
          <w:color w:val="000000"/>
          <w:sz w:val="24"/>
          <w:lang w:val="pt-BR"/>
        </w:rPr>
      </w:pPr>
      <w:bookmarkStart w:id="680" w:name="_Hlk67759985"/>
      <w:r w:rsidRPr="00C5691C">
        <w:rPr>
          <w:rFonts w:ascii="Times New Roman" w:hAnsi="Times New Roman" w:cs="Times New Roman"/>
          <w:color w:val="000000"/>
          <w:sz w:val="24"/>
          <w:lang w:val="pt-BR"/>
        </w:rPr>
        <w:t xml:space="preserve">Uma </w:t>
      </w:r>
      <w:r w:rsidR="003D3631">
        <w:rPr>
          <w:rFonts w:ascii="Times New Roman" w:hAnsi="Times New Roman" w:cs="Times New Roman"/>
          <w:color w:val="000000"/>
          <w:sz w:val="24"/>
          <w:lang w:val="pt-BR"/>
        </w:rPr>
        <w:t>P</w:t>
      </w:r>
      <w:r w:rsidRPr="00C5691C">
        <w:rPr>
          <w:rFonts w:ascii="Times New Roman" w:hAnsi="Times New Roman" w:cs="Times New Roman"/>
          <w:color w:val="000000"/>
          <w:sz w:val="24"/>
          <w:lang w:val="pt-BR"/>
        </w:rPr>
        <w:t xml:space="preserve">ontuação </w:t>
      </w:r>
      <w:r w:rsidR="003D3631" w:rsidRPr="00C5691C">
        <w:rPr>
          <w:rFonts w:ascii="Times New Roman" w:hAnsi="Times New Roman" w:cs="Times New Roman"/>
          <w:color w:val="000000"/>
          <w:sz w:val="24"/>
          <w:lang w:val="pt-BR"/>
        </w:rPr>
        <w:t xml:space="preserve">da </w:t>
      </w:r>
      <w:r w:rsidR="003D3631">
        <w:rPr>
          <w:rFonts w:ascii="Times New Roman" w:hAnsi="Times New Roman" w:cs="Times New Roman"/>
          <w:color w:val="000000"/>
          <w:sz w:val="24"/>
          <w:lang w:val="pt-BR"/>
        </w:rPr>
        <w:t>Oferta</w:t>
      </w:r>
      <w:r w:rsidR="003D3631" w:rsidRPr="00C5691C">
        <w:rPr>
          <w:rFonts w:ascii="Times New Roman" w:hAnsi="Times New Roman" w:cs="Times New Roman"/>
          <w:color w:val="000000"/>
          <w:sz w:val="24"/>
          <w:lang w:val="pt-BR"/>
        </w:rPr>
        <w:t xml:space="preserve"> </w:t>
      </w:r>
      <w:r w:rsidR="003D3631">
        <w:rPr>
          <w:rFonts w:ascii="Times New Roman" w:hAnsi="Times New Roman" w:cs="Times New Roman"/>
          <w:color w:val="000000"/>
          <w:sz w:val="24"/>
          <w:lang w:val="pt-BR"/>
        </w:rPr>
        <w:t>A</w:t>
      </w:r>
      <w:r w:rsidRPr="00C5691C">
        <w:rPr>
          <w:rFonts w:ascii="Times New Roman" w:hAnsi="Times New Roman" w:cs="Times New Roman"/>
          <w:color w:val="000000"/>
          <w:sz w:val="24"/>
          <w:lang w:val="pt-BR"/>
        </w:rPr>
        <w:t xml:space="preserve">valiada </w:t>
      </w:r>
      <w:r w:rsidR="003D3631">
        <w:rPr>
          <w:rFonts w:ascii="Times New Roman" w:hAnsi="Times New Roman" w:cs="Times New Roman"/>
          <w:color w:val="000000"/>
          <w:sz w:val="24"/>
          <w:lang w:val="pt-BR"/>
        </w:rPr>
        <w:t>(</w:t>
      </w:r>
      <w:r w:rsidR="003D3631" w:rsidRPr="003D3631">
        <w:rPr>
          <w:rFonts w:ascii="Times New Roman" w:hAnsi="Times New Roman" w:cs="Times New Roman"/>
          <w:i/>
          <w:iCs/>
          <w:color w:val="000000"/>
          <w:sz w:val="24"/>
          <w:lang w:val="pt-BR"/>
        </w:rPr>
        <w:t>evaluated bid score</w:t>
      </w:r>
      <w:r w:rsidR="003D3631">
        <w:rPr>
          <w:rFonts w:ascii="Times New Roman" w:hAnsi="Times New Roman" w:cs="Times New Roman"/>
          <w:color w:val="000000"/>
          <w:sz w:val="24"/>
          <w:lang w:val="pt-BR"/>
        </w:rPr>
        <w:t xml:space="preserve">) </w:t>
      </w:r>
      <w:r w:rsidRPr="00C5691C">
        <w:rPr>
          <w:rFonts w:ascii="Times New Roman" w:hAnsi="Times New Roman" w:cs="Times New Roman"/>
          <w:color w:val="000000"/>
          <w:sz w:val="24"/>
          <w:lang w:val="pt-BR"/>
        </w:rPr>
        <w:t xml:space="preserve">(B) </w:t>
      </w:r>
      <w:bookmarkEnd w:id="680"/>
      <w:r w:rsidRPr="00C5691C">
        <w:rPr>
          <w:rFonts w:ascii="Times New Roman" w:hAnsi="Times New Roman" w:cs="Times New Roman"/>
          <w:color w:val="000000"/>
          <w:sz w:val="24"/>
          <w:lang w:val="pt-BR"/>
        </w:rPr>
        <w:t xml:space="preserve">será calculada para cada </w:t>
      </w:r>
      <w:r>
        <w:rPr>
          <w:rFonts w:ascii="Times New Roman" w:hAnsi="Times New Roman" w:cs="Times New Roman"/>
          <w:color w:val="000000"/>
          <w:sz w:val="24"/>
          <w:lang w:val="pt-BR"/>
        </w:rPr>
        <w:t>oferta</w:t>
      </w:r>
      <w:r w:rsidRPr="00C5691C">
        <w:rPr>
          <w:rFonts w:ascii="Times New Roman" w:hAnsi="Times New Roman" w:cs="Times New Roman"/>
          <w:color w:val="000000"/>
          <w:sz w:val="24"/>
          <w:lang w:val="pt-BR"/>
        </w:rPr>
        <w:t xml:space="preserve"> substancialmente em conformidade usando a seguinte fórmula, que permitirá uma avaliação completa do custo avaliado e dos méritos técnicos de cada </w:t>
      </w:r>
      <w:r>
        <w:rPr>
          <w:rFonts w:ascii="Times New Roman" w:hAnsi="Times New Roman" w:cs="Times New Roman"/>
          <w:color w:val="000000"/>
          <w:sz w:val="24"/>
          <w:lang w:val="pt-BR"/>
        </w:rPr>
        <w:t>Oferta</w:t>
      </w:r>
      <w:r w:rsidRPr="00C5691C">
        <w:rPr>
          <w:rFonts w:ascii="Times New Roman" w:hAnsi="Times New Roman" w:cs="Times New Roman"/>
          <w:color w:val="000000"/>
          <w:sz w:val="24"/>
          <w:lang w:val="pt-BR"/>
        </w:rPr>
        <w:t>:</w:t>
      </w:r>
    </w:p>
    <w:p w14:paraId="148169C5" w14:textId="77777777" w:rsidR="00FD2352" w:rsidRPr="00AF3A61" w:rsidRDefault="00FD2352">
      <w:pPr>
        <w:pStyle w:val="BodyText"/>
        <w:jc w:val="both"/>
        <w:rPr>
          <w:rFonts w:ascii="Times New Roman" w:hAnsi="Times New Roman" w:cs="Times New Roman"/>
          <w:color w:val="000000"/>
          <w:sz w:val="24"/>
          <w:lang w:val="pt-BR"/>
        </w:rPr>
      </w:pPr>
    </w:p>
    <w:p w14:paraId="43C35427" w14:textId="4642A9B4" w:rsidR="00FD2352" w:rsidRPr="00AF3A61" w:rsidRDefault="00EC14D0">
      <w:pPr>
        <w:pStyle w:val="BodyText"/>
        <w:jc w:val="both"/>
        <w:rPr>
          <w:rFonts w:ascii="Times New Roman" w:hAnsi="Times New Roman" w:cs="Times New Roman"/>
          <w:color w:val="000000"/>
          <w:sz w:val="24"/>
          <w:lang w:val="pt-BR"/>
        </w:rPr>
      </w:pPr>
      <w:r w:rsidRPr="00EC14D0">
        <w:rPr>
          <w:rFonts w:ascii="Times New Roman" w:hAnsi="Times New Roman" w:cs="Times New Roman"/>
          <w:noProof/>
          <w:position w:val="-26"/>
          <w:lang w:val="pt-BR"/>
        </w:rPr>
        <w:object w:dxaOrig="2580" w:dyaOrig="639" w14:anchorId="3D65F00C">
          <v:shape id="_x0000_i1029" type="#_x0000_t75" style="width:126pt;height:30pt" o:ole="" fillcolor="window">
            <v:imagedata r:id="rId32" o:title=""/>
          </v:shape>
          <o:OLEObject Type="Embed" ProgID="Equation.3" ShapeID="_x0000_i1029" DrawAspect="Content" ObjectID="_1688202464" r:id="rId33"/>
        </w:object>
      </w:r>
    </w:p>
    <w:p w14:paraId="0570F773" w14:textId="2A873960"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onde</w:t>
      </w:r>
    </w:p>
    <w:p w14:paraId="4B8DE8F1" w14:textId="05B7D863"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C = </w:t>
      </w:r>
      <w:r w:rsidR="00217480" w:rsidRPr="00AF3A61">
        <w:rPr>
          <w:rFonts w:ascii="Times New Roman" w:hAnsi="Times New Roman" w:cs="Times New Roman"/>
          <w:color w:val="000000"/>
          <w:sz w:val="24"/>
          <w:lang w:val="pt-BR"/>
        </w:rPr>
        <w:t>Custo avaliado da oferta</w:t>
      </w:r>
    </w:p>
    <w:p w14:paraId="1E2E4F0D" w14:textId="29E5D8B3"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C </w:t>
      </w:r>
      <w:r w:rsidRPr="00AF3A61">
        <w:rPr>
          <w:rFonts w:ascii="Times New Roman" w:hAnsi="Times New Roman" w:cs="Times New Roman"/>
          <w:color w:val="000000"/>
          <w:sz w:val="24"/>
          <w:vertAlign w:val="subscript"/>
          <w:lang w:val="pt-BR"/>
        </w:rPr>
        <w:t>low</w:t>
      </w:r>
      <w:r w:rsidRPr="00AF3A61">
        <w:rPr>
          <w:rFonts w:ascii="Times New Roman" w:hAnsi="Times New Roman" w:cs="Times New Roman"/>
          <w:color w:val="000000"/>
          <w:sz w:val="24"/>
          <w:lang w:val="pt-BR"/>
        </w:rPr>
        <w:t xml:space="preserve"> = </w:t>
      </w:r>
      <w:r w:rsidR="003D3631" w:rsidRPr="003D3631">
        <w:rPr>
          <w:rFonts w:ascii="Times New Roman" w:hAnsi="Times New Roman" w:cs="Times New Roman"/>
          <w:color w:val="000000"/>
          <w:sz w:val="24"/>
          <w:lang w:val="pt-BR"/>
        </w:rPr>
        <w:t>o menor de todos os custos avaliados entre as Ofertas em conformidade</w:t>
      </w:r>
    </w:p>
    <w:p w14:paraId="719B75F8" w14:textId="35791D21"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T = </w:t>
      </w:r>
      <w:r w:rsidR="00217480" w:rsidRPr="00AF3A61">
        <w:rPr>
          <w:rFonts w:ascii="Times New Roman" w:hAnsi="Times New Roman" w:cs="Times New Roman"/>
          <w:color w:val="000000"/>
          <w:sz w:val="24"/>
          <w:lang w:val="pt-BR"/>
        </w:rPr>
        <w:t>a pontuação técnica total atribuída à Oferta</w:t>
      </w:r>
    </w:p>
    <w:p w14:paraId="74099989" w14:textId="075BFFB1"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T </w:t>
      </w:r>
      <w:r w:rsidRPr="00AF3A61">
        <w:rPr>
          <w:rFonts w:ascii="Times New Roman" w:hAnsi="Times New Roman" w:cs="Times New Roman"/>
          <w:color w:val="000000"/>
          <w:sz w:val="24"/>
          <w:vertAlign w:val="subscript"/>
          <w:lang w:val="pt-BR"/>
        </w:rPr>
        <w:t>high</w:t>
      </w:r>
      <w:r w:rsidRPr="00AF3A61">
        <w:rPr>
          <w:rFonts w:ascii="Times New Roman" w:hAnsi="Times New Roman" w:cs="Times New Roman"/>
          <w:color w:val="000000"/>
          <w:sz w:val="24"/>
          <w:lang w:val="pt-BR"/>
        </w:rPr>
        <w:t xml:space="preserve"> = </w:t>
      </w:r>
      <w:r w:rsidR="00606833" w:rsidRPr="00606833">
        <w:rPr>
          <w:rFonts w:ascii="Times New Roman" w:hAnsi="Times New Roman" w:cs="Times New Roman"/>
          <w:color w:val="000000"/>
          <w:sz w:val="24"/>
          <w:lang w:val="pt-BR"/>
        </w:rPr>
        <w:t>a pontuação técnica obtida pela Oferta, que obteve a melhor pontuação dentre todas as outras Ofertas em conformidade</w:t>
      </w:r>
    </w:p>
    <w:p w14:paraId="2F541315" w14:textId="66FBBD3E" w:rsidR="00FD2352" w:rsidRPr="00AF3A61" w:rsidRDefault="00FD2352">
      <w:pPr>
        <w:pStyle w:val="BodyText"/>
        <w:jc w:val="both"/>
        <w:rPr>
          <w:rFonts w:ascii="Times New Roman" w:hAnsi="Times New Roman" w:cs="Times New Roman"/>
          <w:color w:val="000000"/>
          <w:sz w:val="24"/>
          <w:lang w:val="pt-BR"/>
        </w:rPr>
      </w:pPr>
      <w:r w:rsidRPr="00AF3A61">
        <w:rPr>
          <w:rFonts w:ascii="Times New Roman" w:hAnsi="Times New Roman" w:cs="Times New Roman"/>
          <w:color w:val="000000"/>
          <w:sz w:val="24"/>
          <w:lang w:val="pt-BR"/>
        </w:rPr>
        <w:t xml:space="preserve">X = </w:t>
      </w:r>
      <w:r w:rsidR="00821D74" w:rsidRPr="00AF3A61">
        <w:rPr>
          <w:rFonts w:ascii="Times New Roman" w:hAnsi="Times New Roman" w:cs="Times New Roman"/>
          <w:color w:val="000000"/>
          <w:sz w:val="24"/>
          <w:lang w:val="pt-BR"/>
        </w:rPr>
        <w:t>Peso d</w:t>
      </w:r>
      <w:r w:rsidR="0073779F">
        <w:rPr>
          <w:rFonts w:ascii="Times New Roman" w:hAnsi="Times New Roman" w:cs="Times New Roman"/>
          <w:color w:val="000000"/>
          <w:sz w:val="24"/>
          <w:lang w:val="pt-BR"/>
        </w:rPr>
        <w:t>o</w:t>
      </w:r>
      <w:r w:rsidR="00821D74" w:rsidRPr="00AF3A61">
        <w:rPr>
          <w:rFonts w:ascii="Times New Roman" w:hAnsi="Times New Roman" w:cs="Times New Roman"/>
          <w:color w:val="000000"/>
          <w:sz w:val="24"/>
          <w:lang w:val="pt-BR"/>
        </w:rPr>
        <w:t xml:space="preserve"> custo conforme especificado </w:t>
      </w:r>
      <w:r w:rsidR="00C83EDF" w:rsidRPr="00AF3A61">
        <w:rPr>
          <w:rFonts w:ascii="Times New Roman" w:hAnsi="Times New Roman" w:cs="Times New Roman"/>
          <w:color w:val="000000"/>
          <w:sz w:val="24"/>
          <w:lang w:val="pt-BR"/>
        </w:rPr>
        <w:t>na</w:t>
      </w:r>
      <w:r w:rsidR="00821D74" w:rsidRPr="00AF3A61">
        <w:rPr>
          <w:rFonts w:ascii="Times New Roman" w:hAnsi="Times New Roman" w:cs="Times New Roman"/>
          <w:color w:val="000000"/>
          <w:sz w:val="24"/>
          <w:lang w:val="pt-BR"/>
        </w:rPr>
        <w:t xml:space="preserve"> </w:t>
      </w:r>
      <w:r w:rsidR="006636AC">
        <w:rPr>
          <w:rFonts w:ascii="Times New Roman" w:hAnsi="Times New Roman" w:cs="Times New Roman"/>
          <w:color w:val="000000"/>
          <w:sz w:val="24"/>
          <w:lang w:val="pt-BR"/>
        </w:rPr>
        <w:t>FDL</w:t>
      </w:r>
      <w:r w:rsidR="00821D74" w:rsidRPr="00AF3A61">
        <w:rPr>
          <w:rFonts w:ascii="Times New Roman" w:hAnsi="Times New Roman" w:cs="Times New Roman"/>
          <w:color w:val="000000"/>
          <w:sz w:val="24"/>
          <w:lang w:val="pt-BR"/>
        </w:rPr>
        <w:t xml:space="preserve"> IA</w:t>
      </w:r>
      <w:r w:rsidR="00C83EDF" w:rsidRPr="00AF3A61">
        <w:rPr>
          <w:rFonts w:ascii="Times New Roman" w:hAnsi="Times New Roman" w:cs="Times New Roman"/>
          <w:color w:val="000000"/>
          <w:sz w:val="24"/>
          <w:lang w:val="pt-BR"/>
        </w:rPr>
        <w:t>L</w:t>
      </w:r>
      <w:r w:rsidR="00821D74" w:rsidRPr="00AF3A61">
        <w:rPr>
          <w:rFonts w:ascii="Times New Roman" w:hAnsi="Times New Roman" w:cs="Times New Roman"/>
          <w:color w:val="000000"/>
          <w:sz w:val="24"/>
          <w:lang w:val="pt-BR"/>
        </w:rPr>
        <w:t xml:space="preserve"> 41.1</w:t>
      </w:r>
    </w:p>
    <w:p w14:paraId="3B3101EF" w14:textId="77777777" w:rsidR="0020274D" w:rsidRPr="00AF3A61" w:rsidRDefault="0020274D">
      <w:pPr>
        <w:pStyle w:val="BodyText"/>
        <w:jc w:val="both"/>
        <w:rPr>
          <w:rFonts w:ascii="Times New Roman" w:hAnsi="Times New Roman" w:cs="Times New Roman"/>
          <w:color w:val="000000"/>
          <w:sz w:val="24"/>
          <w:lang w:val="pt-BR"/>
        </w:rPr>
      </w:pPr>
    </w:p>
    <w:p w14:paraId="7FF768DA" w14:textId="4BED0544" w:rsidR="00893362" w:rsidRPr="00AF3A61" w:rsidRDefault="001D33F6">
      <w:pPr>
        <w:pStyle w:val="BodyText"/>
        <w:jc w:val="both"/>
        <w:rPr>
          <w:rFonts w:ascii="Times New Roman" w:hAnsi="Times New Roman" w:cs="Times New Roman"/>
          <w:color w:val="000000"/>
          <w:sz w:val="24"/>
          <w:lang w:val="pt-BR"/>
        </w:rPr>
      </w:pPr>
      <w:r>
        <w:rPr>
          <w:rFonts w:ascii="Times New Roman" w:hAnsi="Times New Roman" w:cs="Times New Roman"/>
          <w:color w:val="000000"/>
          <w:sz w:val="24"/>
          <w:lang w:val="pt-BR"/>
        </w:rPr>
        <w:t xml:space="preserve">O </w:t>
      </w:r>
      <w:r w:rsidR="00821D74" w:rsidRPr="00AF3A61">
        <w:rPr>
          <w:rFonts w:ascii="Times New Roman" w:hAnsi="Times New Roman" w:cs="Times New Roman"/>
          <w:color w:val="000000"/>
          <w:sz w:val="24"/>
          <w:lang w:val="pt-BR"/>
        </w:rPr>
        <w:t>Preço</w:t>
      </w:r>
      <w:r>
        <w:rPr>
          <w:rFonts w:ascii="Times New Roman" w:hAnsi="Times New Roman" w:cs="Times New Roman"/>
          <w:color w:val="000000"/>
          <w:sz w:val="24"/>
          <w:lang w:val="pt-BR"/>
        </w:rPr>
        <w:t xml:space="preserve"> da Oferta</w:t>
      </w:r>
      <w:r w:rsidR="00821D74" w:rsidRPr="00AF3A61">
        <w:rPr>
          <w:rFonts w:ascii="Times New Roman" w:hAnsi="Times New Roman" w:cs="Times New Roman"/>
          <w:color w:val="000000"/>
          <w:sz w:val="24"/>
          <w:lang w:val="pt-BR"/>
        </w:rPr>
        <w:t xml:space="preserve"> (Fm) </w:t>
      </w:r>
      <w:r w:rsidRPr="001D33F6">
        <w:rPr>
          <w:rFonts w:ascii="Times New Roman" w:hAnsi="Times New Roman" w:cs="Times New Roman"/>
          <w:color w:val="000000"/>
          <w:sz w:val="24"/>
          <w:lang w:val="pt-BR"/>
        </w:rPr>
        <w:t xml:space="preserve">avaliado </w:t>
      </w:r>
      <w:r w:rsidR="009A7F75" w:rsidRPr="009A7F75">
        <w:rPr>
          <w:rFonts w:ascii="Times New Roman" w:hAnsi="Times New Roman" w:cs="Times New Roman"/>
          <w:color w:val="000000"/>
          <w:sz w:val="24"/>
          <w:lang w:val="pt-BR"/>
        </w:rPr>
        <w:t xml:space="preserve">como de valor mais baixo recebe a máxima pontuação financeira </w:t>
      </w:r>
      <w:r w:rsidR="00821D74" w:rsidRPr="00AF3A61">
        <w:rPr>
          <w:rFonts w:ascii="Times New Roman" w:hAnsi="Times New Roman" w:cs="Times New Roman"/>
          <w:color w:val="000000"/>
          <w:sz w:val="24"/>
          <w:lang w:val="pt-BR"/>
        </w:rPr>
        <w:t>(Sf) de 100</w:t>
      </w:r>
      <w:r w:rsidR="00800397">
        <w:rPr>
          <w:rFonts w:ascii="Times New Roman" w:hAnsi="Times New Roman" w:cs="Times New Roman"/>
          <w:color w:val="000000"/>
          <w:sz w:val="24"/>
          <w:lang w:val="pt-BR"/>
        </w:rPr>
        <w:t>.</w:t>
      </w:r>
    </w:p>
    <w:p w14:paraId="517E7CD6" w14:textId="77777777" w:rsidR="00893362" w:rsidRPr="00AF3A61" w:rsidRDefault="00893362">
      <w:pPr>
        <w:pStyle w:val="BodyText"/>
        <w:jc w:val="both"/>
        <w:rPr>
          <w:rFonts w:ascii="Times New Roman" w:hAnsi="Times New Roman" w:cs="Times New Roman"/>
          <w:color w:val="000000"/>
          <w:sz w:val="24"/>
          <w:lang w:val="pt-BR"/>
        </w:rPr>
      </w:pPr>
    </w:p>
    <w:p w14:paraId="734FA27A" w14:textId="6A92EA3A" w:rsidR="00C20AC9" w:rsidRPr="00C20AC9" w:rsidRDefault="00C20AC9" w:rsidP="00C20AC9">
      <w:pPr>
        <w:jc w:val="both"/>
        <w:rPr>
          <w:color w:val="000000"/>
          <w:sz w:val="27"/>
          <w:szCs w:val="27"/>
          <w:lang w:val="pt-BR" w:eastAsia="pt-BR"/>
        </w:rPr>
      </w:pPr>
      <w:bookmarkStart w:id="681" w:name="_Hlk67762370"/>
      <w:r w:rsidRPr="00C20AC9">
        <w:rPr>
          <w:color w:val="000000"/>
          <w:lang w:val="pt-BR" w:eastAsia="pt-BR"/>
        </w:rPr>
        <w:t xml:space="preserve">Os pesos atribuídos às Ofertas Técnicas (T) e </w:t>
      </w:r>
      <w:r w:rsidR="003D1318">
        <w:rPr>
          <w:color w:val="000000"/>
          <w:lang w:val="pt-BR" w:eastAsia="pt-BR"/>
        </w:rPr>
        <w:t xml:space="preserve">ao </w:t>
      </w:r>
      <w:r w:rsidRPr="00C20AC9">
        <w:rPr>
          <w:color w:val="000000"/>
          <w:lang w:val="pt-BR" w:eastAsia="pt-BR"/>
        </w:rPr>
        <w:t>preço (P) são:</w:t>
      </w:r>
      <w:r w:rsidR="003D1318">
        <w:rPr>
          <w:color w:val="000000"/>
          <w:lang w:val="pt-BR" w:eastAsia="pt-BR"/>
        </w:rPr>
        <w:t xml:space="preserve"> </w:t>
      </w:r>
      <w:bookmarkStart w:id="682" w:name="_Hlk67762534"/>
      <w:bookmarkEnd w:id="681"/>
      <w:r w:rsidRPr="00C20AC9">
        <w:rPr>
          <w:b/>
          <w:i/>
          <w:color w:val="000000"/>
          <w:lang w:val="pt-BR" w:eastAsia="pt-BR"/>
        </w:rPr>
        <w:t>[</w:t>
      </w:r>
      <w:r w:rsidRPr="00C20AC9">
        <w:rPr>
          <w:b/>
          <w:bCs/>
          <w:i/>
          <w:iCs/>
          <w:color w:val="000000"/>
          <w:lang w:val="pt-BR" w:eastAsia="pt-BR"/>
        </w:rPr>
        <w:t xml:space="preserve">Os parâmetros de peso técnico e financeiro também são fixados na FDL e podem variar </w:t>
      </w:r>
      <w:r w:rsidR="003D1318">
        <w:rPr>
          <w:b/>
          <w:bCs/>
          <w:i/>
          <w:iCs/>
          <w:color w:val="000000"/>
          <w:lang w:val="pt-BR" w:eastAsia="pt-BR"/>
        </w:rPr>
        <w:t>ligeiramente</w:t>
      </w:r>
      <w:r w:rsidRPr="00C20AC9">
        <w:rPr>
          <w:b/>
          <w:bCs/>
          <w:i/>
          <w:iCs/>
          <w:color w:val="000000"/>
          <w:lang w:val="pt-BR" w:eastAsia="pt-BR"/>
        </w:rPr>
        <w:t xml:space="preserve"> dependendo de cada </w:t>
      </w:r>
      <w:r w:rsidR="003D1318">
        <w:rPr>
          <w:b/>
          <w:bCs/>
          <w:i/>
          <w:iCs/>
          <w:color w:val="000000"/>
          <w:lang w:val="pt-BR" w:eastAsia="pt-BR"/>
        </w:rPr>
        <w:t>um</w:t>
      </w:r>
      <w:r w:rsidRPr="00C20AC9">
        <w:rPr>
          <w:b/>
          <w:bCs/>
          <w:i/>
          <w:iCs/>
          <w:color w:val="000000"/>
          <w:lang w:val="pt-BR" w:eastAsia="pt-BR"/>
        </w:rPr>
        <w:t>]</w:t>
      </w:r>
      <w:bookmarkEnd w:id="682"/>
    </w:p>
    <w:p w14:paraId="0F7498EB" w14:textId="77777777" w:rsidR="00893362" w:rsidRPr="00AF3A61" w:rsidRDefault="00893362">
      <w:pPr>
        <w:pStyle w:val="BodyText"/>
        <w:jc w:val="both"/>
        <w:rPr>
          <w:rFonts w:ascii="Times New Roman" w:hAnsi="Times New Roman" w:cs="Times New Roman"/>
          <w:color w:val="000000"/>
          <w:sz w:val="24"/>
          <w:lang w:val="pt-BR"/>
        </w:rPr>
      </w:pPr>
    </w:p>
    <w:p w14:paraId="55B008C5" w14:textId="0CA60A38" w:rsidR="00C365BA" w:rsidRPr="00AF3A61" w:rsidRDefault="00C365BA">
      <w:pPr>
        <w:pStyle w:val="BodyText"/>
        <w:jc w:val="both"/>
        <w:rPr>
          <w:rFonts w:ascii="Times New Roman" w:hAnsi="Times New Roman" w:cs="Times New Roman"/>
          <w:b/>
          <w:i/>
          <w:color w:val="000000"/>
          <w:sz w:val="24"/>
          <w:lang w:val="pt-BR"/>
        </w:rPr>
      </w:pPr>
      <w:r w:rsidRPr="00AF3A61">
        <w:rPr>
          <w:rFonts w:ascii="Times New Roman" w:hAnsi="Times New Roman" w:cs="Times New Roman"/>
          <w:b/>
          <w:i/>
          <w:color w:val="000000"/>
          <w:sz w:val="24"/>
          <w:lang w:val="pt-BR"/>
        </w:rPr>
        <w:t>T = _____ [</w:t>
      </w:r>
      <w:r w:rsidR="00800397">
        <w:rPr>
          <w:rFonts w:ascii="Times New Roman" w:hAnsi="Times New Roman" w:cs="Times New Roman"/>
          <w:b/>
          <w:i/>
          <w:color w:val="000000"/>
          <w:sz w:val="24"/>
          <w:lang w:val="pt-BR"/>
        </w:rPr>
        <w:t>inserir</w:t>
      </w:r>
      <w:r w:rsidRPr="00AF3A61">
        <w:rPr>
          <w:rFonts w:ascii="Times New Roman" w:hAnsi="Times New Roman" w:cs="Times New Roman"/>
          <w:b/>
          <w:i/>
          <w:color w:val="000000"/>
          <w:sz w:val="24"/>
          <w:lang w:val="pt-BR"/>
        </w:rPr>
        <w:t>, geralmente 0,20] e</w:t>
      </w:r>
    </w:p>
    <w:p w14:paraId="11F08593" w14:textId="3D1525F0" w:rsidR="00C365BA" w:rsidRPr="00AF3A61" w:rsidRDefault="00C365BA">
      <w:pPr>
        <w:pStyle w:val="BodyText"/>
        <w:jc w:val="both"/>
        <w:rPr>
          <w:rFonts w:ascii="Times New Roman" w:hAnsi="Times New Roman" w:cs="Times New Roman"/>
          <w:b/>
          <w:i/>
          <w:color w:val="000000"/>
          <w:sz w:val="24"/>
          <w:lang w:val="pt-BR"/>
        </w:rPr>
      </w:pPr>
      <w:r w:rsidRPr="00AF3A61">
        <w:rPr>
          <w:rFonts w:ascii="Times New Roman" w:hAnsi="Times New Roman" w:cs="Times New Roman"/>
          <w:b/>
          <w:i/>
          <w:color w:val="000000"/>
          <w:sz w:val="24"/>
          <w:lang w:val="pt-BR"/>
        </w:rPr>
        <w:t>P = ______ (</w:t>
      </w:r>
      <w:r w:rsidR="00800397">
        <w:rPr>
          <w:rFonts w:ascii="Times New Roman" w:hAnsi="Times New Roman" w:cs="Times New Roman"/>
          <w:b/>
          <w:i/>
          <w:color w:val="000000"/>
          <w:sz w:val="24"/>
          <w:lang w:val="pt-BR"/>
        </w:rPr>
        <w:t>inserir</w:t>
      </w:r>
      <w:r w:rsidRPr="00AF3A61">
        <w:rPr>
          <w:rFonts w:ascii="Times New Roman" w:hAnsi="Times New Roman" w:cs="Times New Roman"/>
          <w:b/>
          <w:i/>
          <w:color w:val="000000"/>
          <w:sz w:val="24"/>
          <w:lang w:val="pt-BR"/>
        </w:rPr>
        <w:t>, geralmente 0,80]</w:t>
      </w:r>
    </w:p>
    <w:p w14:paraId="47AED4FB" w14:textId="77777777" w:rsidR="00893362" w:rsidRPr="00AF3A61" w:rsidRDefault="00893362">
      <w:pPr>
        <w:pStyle w:val="BodyText"/>
        <w:jc w:val="both"/>
        <w:rPr>
          <w:rFonts w:ascii="Times New Roman" w:hAnsi="Times New Roman" w:cs="Times New Roman"/>
          <w:color w:val="000000"/>
          <w:sz w:val="24"/>
          <w:lang w:val="pt-BR"/>
        </w:rPr>
      </w:pPr>
    </w:p>
    <w:p w14:paraId="5566C22A" w14:textId="03DB8391" w:rsidR="00EA57CB" w:rsidRPr="00AF3A61" w:rsidRDefault="00335B8C">
      <w:pPr>
        <w:pStyle w:val="BodyText"/>
        <w:jc w:val="both"/>
        <w:rPr>
          <w:rFonts w:ascii="Times New Roman" w:hAnsi="Times New Roman" w:cs="Times New Roman"/>
          <w:color w:val="000000"/>
          <w:sz w:val="24"/>
          <w:lang w:val="pt-BR"/>
        </w:rPr>
      </w:pPr>
      <w:r w:rsidRPr="00335B8C">
        <w:rPr>
          <w:rFonts w:ascii="Times New Roman" w:hAnsi="Times New Roman" w:cs="Times New Roman"/>
          <w:color w:val="000000"/>
          <w:sz w:val="24"/>
          <w:lang w:val="pt-BR"/>
        </w:rPr>
        <w:t xml:space="preserve">As Ofertas classificadas de acordo com suas pontuações técnica (St) e financeira (Sf) combinadas com base nos pesos (T = o peso atribuído à Oferta Técnica; P = o peso atribuído ao Preço da Oferta; T + P = 1) </w:t>
      </w:r>
      <w:r w:rsidR="009768BF">
        <w:rPr>
          <w:rFonts w:ascii="Times New Roman" w:hAnsi="Times New Roman" w:cs="Times New Roman"/>
          <w:color w:val="000000"/>
          <w:sz w:val="24"/>
          <w:lang w:val="pt-BR"/>
        </w:rPr>
        <w:t>de modo que</w:t>
      </w:r>
      <w:r w:rsidR="00EA57CB" w:rsidRPr="00AF3A61">
        <w:rPr>
          <w:rFonts w:ascii="Times New Roman" w:hAnsi="Times New Roman" w:cs="Times New Roman"/>
          <w:color w:val="000000"/>
          <w:sz w:val="24"/>
          <w:lang w:val="pt-BR"/>
        </w:rPr>
        <w:t>: S = St x T% + Sf x P%.</w:t>
      </w:r>
    </w:p>
    <w:p w14:paraId="192D82D1" w14:textId="62339AD3" w:rsidR="00893362" w:rsidRPr="00AF3A61" w:rsidRDefault="00893362">
      <w:pPr>
        <w:pStyle w:val="BodyText"/>
        <w:jc w:val="both"/>
        <w:rPr>
          <w:rFonts w:ascii="Times New Roman" w:hAnsi="Times New Roman" w:cs="Times New Roman"/>
          <w:color w:val="000000"/>
          <w:sz w:val="24"/>
          <w:lang w:val="pt-BR"/>
        </w:rPr>
      </w:pPr>
    </w:p>
    <w:p w14:paraId="5EDC4910" w14:textId="77777777" w:rsidR="00BF4B66" w:rsidRPr="00AF3A61" w:rsidRDefault="00BF4B66">
      <w:pPr>
        <w:pStyle w:val="BodyText"/>
        <w:jc w:val="both"/>
        <w:rPr>
          <w:rFonts w:ascii="Times New Roman" w:hAnsi="Times New Roman" w:cs="Times New Roman"/>
          <w:color w:val="000000"/>
          <w:sz w:val="24"/>
          <w:lang w:val="pt-BR"/>
        </w:rPr>
      </w:pPr>
    </w:p>
    <w:p w14:paraId="53A16574" w14:textId="29A7EE0B" w:rsidR="00C365BA" w:rsidRPr="00AF3A61" w:rsidRDefault="001A5D03">
      <w:pPr>
        <w:pStyle w:val="BodyText"/>
        <w:jc w:val="both"/>
        <w:rPr>
          <w:rFonts w:ascii="Times New Roman" w:hAnsi="Times New Roman" w:cs="Times New Roman"/>
          <w:color w:val="000000"/>
          <w:sz w:val="24"/>
          <w:lang w:val="pt-BR"/>
        </w:rPr>
      </w:pPr>
      <w:r w:rsidRPr="001A5D03">
        <w:rPr>
          <w:rFonts w:ascii="Times New Roman" w:hAnsi="Times New Roman" w:cs="Times New Roman"/>
          <w:color w:val="000000"/>
          <w:sz w:val="24"/>
          <w:lang w:val="pt-BR"/>
        </w:rPr>
        <w:t xml:space="preserve">Quando as pontuações são utilizadas em uma avaliação técnica, a Oferta Mais Vantajosa será aquela que obtiver as pontuações combinadas mais altas e a qual será adjudicado o Contrato, desde que seja qualificada, se o Contratante e o Licitante selecionado chegarem a um acordo nas Negociações (se houver) e </w:t>
      </w:r>
      <w:r>
        <w:rPr>
          <w:rFonts w:ascii="Times New Roman" w:hAnsi="Times New Roman" w:cs="Times New Roman"/>
          <w:color w:val="000000"/>
          <w:sz w:val="24"/>
          <w:lang w:val="pt-BR"/>
        </w:rPr>
        <w:t xml:space="preserve">se </w:t>
      </w:r>
      <w:r w:rsidRPr="001A5D03">
        <w:rPr>
          <w:rFonts w:ascii="Times New Roman" w:hAnsi="Times New Roman" w:cs="Times New Roman"/>
          <w:color w:val="000000"/>
          <w:sz w:val="24"/>
          <w:lang w:val="pt-BR"/>
        </w:rPr>
        <w:t>atende</w:t>
      </w:r>
      <w:r>
        <w:rPr>
          <w:rFonts w:ascii="Times New Roman" w:hAnsi="Times New Roman" w:cs="Times New Roman"/>
          <w:color w:val="000000"/>
          <w:sz w:val="24"/>
          <w:lang w:val="pt-BR"/>
        </w:rPr>
        <w:t>r</w:t>
      </w:r>
      <w:r w:rsidRPr="001A5D03">
        <w:rPr>
          <w:rFonts w:ascii="Times New Roman" w:hAnsi="Times New Roman" w:cs="Times New Roman"/>
          <w:color w:val="000000"/>
          <w:sz w:val="24"/>
          <w:lang w:val="pt-BR"/>
        </w:rPr>
        <w:t xml:space="preserve"> a todos os outros requisitos desta Seção III, </w:t>
      </w:r>
      <w:r w:rsidR="00375A14">
        <w:rPr>
          <w:rFonts w:ascii="Times New Roman" w:hAnsi="Times New Roman" w:cs="Times New Roman"/>
          <w:color w:val="000000"/>
          <w:sz w:val="24"/>
          <w:lang w:val="pt-BR"/>
        </w:rPr>
        <w:t>Critérios de Avaliação e Qualificação</w:t>
      </w:r>
      <w:r w:rsidRPr="001A5D03">
        <w:rPr>
          <w:rFonts w:ascii="Times New Roman" w:hAnsi="Times New Roman" w:cs="Times New Roman"/>
          <w:color w:val="000000"/>
          <w:sz w:val="24"/>
          <w:lang w:val="pt-BR"/>
        </w:rPr>
        <w:t>.</w:t>
      </w:r>
    </w:p>
    <w:p w14:paraId="2BCEBBDA" w14:textId="77777777" w:rsidR="00BA7689" w:rsidRPr="00AF3A61" w:rsidRDefault="00BA7689">
      <w:pPr>
        <w:pStyle w:val="BodyText"/>
        <w:jc w:val="both"/>
        <w:rPr>
          <w:rFonts w:ascii="Times New Roman" w:hAnsi="Times New Roman" w:cs="Times New Roman"/>
          <w:color w:val="000000"/>
          <w:sz w:val="24"/>
          <w:lang w:val="pt-BR"/>
        </w:rPr>
      </w:pPr>
    </w:p>
    <w:p w14:paraId="42B750BA" w14:textId="0550B199" w:rsidR="00103C64" w:rsidRPr="00AF3A61" w:rsidRDefault="00103C64" w:rsidP="00EE68C9">
      <w:pPr>
        <w:pStyle w:val="ListParagraph"/>
        <w:jc w:val="both"/>
        <w:rPr>
          <w:color w:val="000000" w:themeColor="text1"/>
          <w:lang w:val="pt-BR"/>
        </w:rPr>
      </w:pPr>
    </w:p>
    <w:p w14:paraId="54C2E56A" w14:textId="77777777" w:rsidR="004633E0" w:rsidRPr="00AF3A61" w:rsidRDefault="004633E0" w:rsidP="00EE68C9">
      <w:pPr>
        <w:pStyle w:val="Subseccion"/>
        <w:jc w:val="both"/>
        <w:rPr>
          <w:i/>
          <w:lang w:val="pt-BR"/>
        </w:rPr>
        <w:sectPr w:rsidR="004633E0" w:rsidRPr="00AF3A61" w:rsidSect="00B6422C">
          <w:headerReference w:type="default" r:id="rId3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725BF3DE" w14:textId="0338B711" w:rsidR="00C246BF" w:rsidRPr="00480D14" w:rsidRDefault="006948F2" w:rsidP="004A0CD3">
      <w:pPr>
        <w:pStyle w:val="Titulo2"/>
        <w:rPr>
          <w:sz w:val="44"/>
          <w:szCs w:val="44"/>
        </w:rPr>
      </w:pPr>
      <w:bookmarkStart w:id="683" w:name="_Toc55666539"/>
      <w:bookmarkStart w:id="684" w:name="_Hlk67146024"/>
      <w:bookmarkStart w:id="685" w:name="_Toc450041029"/>
      <w:bookmarkStart w:id="686" w:name="_Toc41971244"/>
      <w:r w:rsidRPr="00480D14">
        <w:rPr>
          <w:sz w:val="44"/>
          <w:szCs w:val="44"/>
        </w:rPr>
        <w:lastRenderedPageBreak/>
        <w:t xml:space="preserve">Seção </w:t>
      </w:r>
      <w:r w:rsidR="00C246BF" w:rsidRPr="00480D14">
        <w:rPr>
          <w:sz w:val="44"/>
          <w:szCs w:val="44"/>
        </w:rPr>
        <w:t xml:space="preserve">IV. Países </w:t>
      </w:r>
      <w:r w:rsidRPr="00480D14">
        <w:rPr>
          <w:sz w:val="44"/>
          <w:szCs w:val="44"/>
        </w:rPr>
        <w:t>Elegíveis</w:t>
      </w:r>
      <w:bookmarkEnd w:id="683"/>
    </w:p>
    <w:p w14:paraId="3FFE7939" w14:textId="25E644BE" w:rsidR="00327181" w:rsidRPr="00480D14" w:rsidRDefault="00327181" w:rsidP="00327181">
      <w:pPr>
        <w:jc w:val="center"/>
        <w:rPr>
          <w:b/>
          <w:bCs/>
          <w:sz w:val="32"/>
          <w:szCs w:val="32"/>
          <w:lang w:val="pt-BR"/>
        </w:rPr>
      </w:pPr>
      <w:bookmarkStart w:id="687" w:name="_Hlk75718873"/>
      <w:bookmarkStart w:id="688" w:name="_Hlk66045128"/>
      <w:r w:rsidRPr="00480D14">
        <w:rPr>
          <w:b/>
          <w:bCs/>
          <w:sz w:val="32"/>
          <w:szCs w:val="32"/>
          <w:lang w:val="pt-BR"/>
        </w:rPr>
        <w:t>Elegibilidade para o Fornecimento de Bens, Construção de Obras</w:t>
      </w:r>
      <w:r w:rsidR="00480D14">
        <w:rPr>
          <w:b/>
          <w:bCs/>
          <w:sz w:val="32"/>
          <w:szCs w:val="32"/>
          <w:lang w:val="pt-BR"/>
        </w:rPr>
        <w:t xml:space="preserve"> </w:t>
      </w:r>
      <w:r w:rsidRPr="00480D14">
        <w:rPr>
          <w:b/>
          <w:bCs/>
          <w:sz w:val="32"/>
          <w:szCs w:val="32"/>
          <w:lang w:val="pt-BR"/>
        </w:rPr>
        <w:t>e Prestação de Serviços nas aquisições financiados pelo Banco</w:t>
      </w:r>
      <w:bookmarkEnd w:id="687"/>
    </w:p>
    <w:p w14:paraId="51F2246C" w14:textId="58D94922" w:rsidR="00C246BF" w:rsidRPr="00AF3A61" w:rsidRDefault="00C246BF">
      <w:pPr>
        <w:jc w:val="center"/>
        <w:rPr>
          <w:b/>
          <w:bCs/>
          <w:color w:val="000000"/>
          <w:lang w:val="pt-BR"/>
        </w:rPr>
      </w:pPr>
    </w:p>
    <w:bookmarkEnd w:id="688"/>
    <w:p w14:paraId="516C29E3" w14:textId="77777777" w:rsidR="00C246BF" w:rsidRPr="00AF3A61" w:rsidRDefault="00C246BF" w:rsidP="00EE68C9">
      <w:pPr>
        <w:jc w:val="both"/>
        <w:rPr>
          <w:b/>
          <w:bCs/>
          <w:color w:val="000000"/>
          <w:lang w:val="pt-BR"/>
        </w:rPr>
      </w:pPr>
    </w:p>
    <w:p w14:paraId="3F5829E7" w14:textId="77777777" w:rsidR="005A7A63" w:rsidRPr="00BC196B" w:rsidRDefault="005A7A63" w:rsidP="005A7A63">
      <w:pPr>
        <w:jc w:val="both"/>
        <w:rPr>
          <w:i/>
          <w:iCs/>
          <w:lang w:val="pt-BR"/>
        </w:rPr>
      </w:pPr>
      <w:bookmarkStart w:id="689" w:name="_Hlk66045345"/>
      <w:r w:rsidRPr="00BC196B">
        <w:rPr>
          <w:b/>
          <w:bCs/>
          <w:i/>
          <w:iCs/>
          <w:lang w:val="pt-BR"/>
        </w:rPr>
        <w:t>Nota</w:t>
      </w:r>
      <w:r w:rsidRPr="00BC196B">
        <w:rPr>
          <w:lang w:val="pt-BR"/>
        </w:rPr>
        <w:t xml:space="preserve">: </w:t>
      </w:r>
      <w:r w:rsidRPr="00BC196B">
        <w:rPr>
          <w:i/>
          <w:iCs/>
          <w:lang w:val="pt-BR"/>
        </w:rPr>
        <w:t xml:space="preserve">As referências ao Banco nesses documentos incluem o BID, o </w:t>
      </w:r>
      <w:r w:rsidRPr="00917D5B">
        <w:rPr>
          <w:i/>
          <w:iCs/>
          <w:lang w:val="pt-BR"/>
        </w:rPr>
        <w:t>Laboratório</w:t>
      </w:r>
      <w:r w:rsidRPr="005F0CB0">
        <w:rPr>
          <w:i/>
          <w:iCs/>
          <w:lang w:val="pt-BR"/>
        </w:rPr>
        <w:t xml:space="preserve"> do BID</w:t>
      </w:r>
      <w:r w:rsidRPr="00BC196B">
        <w:rPr>
          <w:i/>
          <w:iCs/>
          <w:lang w:val="pt-BR"/>
        </w:rPr>
        <w:t xml:space="preserve"> e qualquer fundo administrado pelo Banco.</w:t>
      </w:r>
    </w:p>
    <w:p w14:paraId="5E1AE92D" w14:textId="77777777" w:rsidR="005A7A63" w:rsidRDefault="005A7A63" w:rsidP="00E32BA8">
      <w:pPr>
        <w:jc w:val="both"/>
        <w:rPr>
          <w:i/>
          <w:lang w:val="pt-BR"/>
        </w:rPr>
      </w:pPr>
    </w:p>
    <w:p w14:paraId="4D08879E" w14:textId="2564FEA6" w:rsidR="00E32BA8" w:rsidRPr="00E32BA8" w:rsidRDefault="00E32BA8" w:rsidP="00E32BA8">
      <w:pPr>
        <w:jc w:val="both"/>
        <w:rPr>
          <w:i/>
          <w:lang w:val="pt-BR"/>
        </w:rPr>
      </w:pPr>
      <w:r w:rsidRPr="00E32BA8">
        <w:rPr>
          <w:i/>
          <w:lang w:val="pt-BR"/>
        </w:rPr>
        <w:t xml:space="preserve">A seguir, são apresentadas 2 opções </w:t>
      </w:r>
      <w:r>
        <w:rPr>
          <w:i/>
          <w:lang w:val="pt-BR"/>
        </w:rPr>
        <w:t>d</w:t>
      </w:r>
      <w:r w:rsidRPr="00E32BA8">
        <w:rPr>
          <w:i/>
          <w:lang w:val="pt-BR"/>
        </w:rPr>
        <w:t xml:space="preserve">o </w:t>
      </w:r>
      <w:r w:rsidRPr="00237965">
        <w:rPr>
          <w:i/>
          <w:lang w:val="pt-BR"/>
        </w:rPr>
        <w:t>item</w:t>
      </w:r>
      <w:r w:rsidR="003763F3" w:rsidRPr="00237965">
        <w:rPr>
          <w:i/>
          <w:lang w:val="pt-BR"/>
        </w:rPr>
        <w:t xml:space="preserve"> número</w:t>
      </w:r>
      <w:r w:rsidRPr="00237965">
        <w:rPr>
          <w:i/>
          <w:lang w:val="pt-BR"/>
        </w:rPr>
        <w:t xml:space="preserve"> </w:t>
      </w:r>
      <w:r w:rsidR="00F04C11" w:rsidRPr="00237965">
        <w:rPr>
          <w:i/>
          <w:lang w:val="pt-BR"/>
        </w:rPr>
        <w:t>“</w:t>
      </w:r>
      <w:r w:rsidRPr="00237965">
        <w:rPr>
          <w:i/>
          <w:lang w:val="pt-BR"/>
        </w:rPr>
        <w:t>1</w:t>
      </w:r>
      <w:r w:rsidR="00F04C11">
        <w:rPr>
          <w:i/>
          <w:lang w:val="pt-BR"/>
        </w:rPr>
        <w:t>”</w:t>
      </w:r>
      <w:r w:rsidRPr="00E32BA8">
        <w:rPr>
          <w:i/>
          <w:lang w:val="pt-BR"/>
        </w:rPr>
        <w:t xml:space="preserve">, para que o Usuário escolha a que mais lhe convém, de acordo com a fonte de financiamento. Essa fonte pode ser o Banco Interamericano de Desenvolvimento (BID), o Laboratório de Licitações ou, ocasionalmente, os contratos podem ser financiados por fundos especiais que podem incluir diferentes critérios de elegibilidade para um determinado grupo de </w:t>
      </w:r>
      <w:r w:rsidR="00784B56">
        <w:rPr>
          <w:i/>
          <w:lang w:val="pt-BR"/>
        </w:rPr>
        <w:t>países-membros</w:t>
      </w:r>
      <w:r w:rsidRPr="00E32BA8">
        <w:rPr>
          <w:i/>
          <w:lang w:val="pt-BR"/>
        </w:rPr>
        <w:t>. Quando a última opção é selecionada, os critérios de elegibilidade devem ser mencionados nela:</w:t>
      </w:r>
    </w:p>
    <w:p w14:paraId="19BC7B11" w14:textId="77777777" w:rsidR="00E32BA8" w:rsidRDefault="00E32BA8" w:rsidP="00E32BA8">
      <w:pPr>
        <w:jc w:val="both"/>
        <w:rPr>
          <w:i/>
          <w:iCs/>
          <w:color w:val="000000"/>
          <w:lang w:val="pt-BR"/>
        </w:rPr>
      </w:pPr>
    </w:p>
    <w:p w14:paraId="72A337A4" w14:textId="6F9A9E6C" w:rsidR="00C246BF" w:rsidRPr="00AF3A61" w:rsidRDefault="00C246BF" w:rsidP="00E32BA8">
      <w:pPr>
        <w:jc w:val="both"/>
        <w:rPr>
          <w:color w:val="000000"/>
          <w:lang w:val="pt-BR"/>
        </w:rPr>
      </w:pPr>
      <w:r w:rsidRPr="00AF3A61">
        <w:rPr>
          <w:i/>
          <w:iCs/>
          <w:color w:val="000000"/>
          <w:lang w:val="pt-BR"/>
        </w:rPr>
        <w:t>-----------------------------------</w:t>
      </w:r>
    </w:p>
    <w:p w14:paraId="7A9A8C4E" w14:textId="7B4C0A1E" w:rsidR="00C246BF" w:rsidRPr="00AF3A61" w:rsidRDefault="00C246BF" w:rsidP="00EE68C9">
      <w:pPr>
        <w:spacing w:before="120" w:after="120"/>
        <w:jc w:val="both"/>
        <w:rPr>
          <w:i/>
          <w:iCs/>
          <w:snapToGrid w:val="0"/>
          <w:color w:val="000000"/>
          <w:lang w:val="pt-BR"/>
        </w:rPr>
      </w:pPr>
      <w:r w:rsidRPr="00AF3A61">
        <w:rPr>
          <w:b/>
          <w:bCs/>
          <w:i/>
          <w:iCs/>
          <w:snapToGrid w:val="0"/>
          <w:color w:val="000000"/>
          <w:lang w:val="pt-BR"/>
        </w:rPr>
        <w:t xml:space="preserve">1) </w:t>
      </w:r>
      <w:bookmarkStart w:id="690" w:name="_Hlk67153486"/>
      <w:r w:rsidR="00784B56">
        <w:rPr>
          <w:b/>
          <w:bCs/>
          <w:i/>
          <w:iCs/>
          <w:snapToGrid w:val="0"/>
          <w:color w:val="000000"/>
          <w:lang w:val="pt-BR"/>
        </w:rPr>
        <w:t>Países-membros</w:t>
      </w:r>
      <w:r w:rsidR="00901374" w:rsidRPr="002F2E58">
        <w:rPr>
          <w:b/>
          <w:bCs/>
          <w:i/>
          <w:iCs/>
          <w:snapToGrid w:val="0"/>
          <w:color w:val="000000"/>
          <w:lang w:val="pt-BR"/>
        </w:rPr>
        <w:t xml:space="preserve"> quando </w:t>
      </w:r>
      <w:r w:rsidR="00960ACA" w:rsidRPr="002F2E58">
        <w:rPr>
          <w:b/>
          <w:bCs/>
          <w:i/>
          <w:iCs/>
          <w:snapToGrid w:val="0"/>
          <w:color w:val="000000"/>
          <w:lang w:val="pt-BR"/>
        </w:rPr>
        <w:t>a fonte de</w:t>
      </w:r>
      <w:r w:rsidR="00901374" w:rsidRPr="002F2E58">
        <w:rPr>
          <w:b/>
          <w:bCs/>
          <w:i/>
          <w:iCs/>
          <w:snapToGrid w:val="0"/>
          <w:color w:val="000000"/>
          <w:lang w:val="pt-BR"/>
        </w:rPr>
        <w:t xml:space="preserve"> financiamento </w:t>
      </w:r>
      <w:r w:rsidR="00960ACA" w:rsidRPr="002F2E58">
        <w:rPr>
          <w:b/>
          <w:bCs/>
          <w:i/>
          <w:iCs/>
          <w:snapToGrid w:val="0"/>
          <w:color w:val="000000"/>
          <w:lang w:val="pt-BR"/>
        </w:rPr>
        <w:t xml:space="preserve">é </w:t>
      </w:r>
      <w:r w:rsidR="00901374" w:rsidRPr="002F2E58">
        <w:rPr>
          <w:b/>
          <w:bCs/>
          <w:i/>
          <w:iCs/>
          <w:snapToGrid w:val="0"/>
          <w:color w:val="000000"/>
          <w:lang w:val="pt-BR"/>
        </w:rPr>
        <w:t>o Banco Interamericano de Desenvolvimento</w:t>
      </w:r>
      <w:r w:rsidR="00BA0B88">
        <w:rPr>
          <w:b/>
          <w:bCs/>
          <w:i/>
          <w:iCs/>
          <w:snapToGrid w:val="0"/>
          <w:color w:val="000000"/>
          <w:lang w:val="pt-BR"/>
        </w:rPr>
        <w:t>:</w:t>
      </w:r>
      <w:bookmarkEnd w:id="690"/>
    </w:p>
    <w:p w14:paraId="160584C0" w14:textId="22641A2B" w:rsidR="00C246BF" w:rsidRPr="00AF3A61" w:rsidRDefault="005B0898" w:rsidP="00EE68C9">
      <w:pPr>
        <w:spacing w:before="120" w:after="120"/>
        <w:jc w:val="both"/>
        <w:rPr>
          <w:iCs/>
          <w:snapToGrid w:val="0"/>
          <w:color w:val="000000"/>
          <w:lang w:val="pt-BR"/>
        </w:rPr>
      </w:pPr>
      <w:r w:rsidRPr="00AF3A61">
        <w:rPr>
          <w:iCs/>
          <w:snapToGrid w:val="0"/>
          <w:color w:val="000000"/>
          <w:lang w:val="pt-BR"/>
        </w:rPr>
        <w:t>Alemanha</w:t>
      </w:r>
      <w:r w:rsidR="00C246BF" w:rsidRPr="00AF3A61">
        <w:rPr>
          <w:iCs/>
          <w:snapToGrid w:val="0"/>
          <w:color w:val="000000"/>
          <w:lang w:val="pt-BR"/>
        </w:rPr>
        <w:t xml:space="preserve">, Argentina, </w:t>
      </w:r>
      <w:r w:rsidRPr="00AF3A61">
        <w:rPr>
          <w:iCs/>
          <w:snapToGrid w:val="0"/>
          <w:color w:val="000000"/>
          <w:lang w:val="pt-BR"/>
        </w:rPr>
        <w:t>Á</w:t>
      </w:r>
      <w:r w:rsidR="00C246BF" w:rsidRPr="00AF3A61">
        <w:rPr>
          <w:iCs/>
          <w:snapToGrid w:val="0"/>
          <w:color w:val="000000"/>
          <w:lang w:val="pt-BR"/>
        </w:rPr>
        <w:t>ustria, Bahamas, Barbados, Bélgica, Beli</w:t>
      </w:r>
      <w:r w:rsidR="005D7DFD" w:rsidRPr="00AF3A61">
        <w:rPr>
          <w:iCs/>
          <w:snapToGrid w:val="0"/>
          <w:color w:val="000000"/>
          <w:lang w:val="pt-BR"/>
        </w:rPr>
        <w:t>z</w:t>
      </w:r>
      <w:r w:rsidR="00C246BF" w:rsidRPr="00AF3A61">
        <w:rPr>
          <w:iCs/>
          <w:snapToGrid w:val="0"/>
          <w:color w:val="000000"/>
          <w:lang w:val="pt-BR"/>
        </w:rPr>
        <w:t>e, Bol</w:t>
      </w:r>
      <w:r w:rsidR="005D7DFD" w:rsidRPr="00AF3A61">
        <w:rPr>
          <w:iCs/>
          <w:snapToGrid w:val="0"/>
          <w:color w:val="000000"/>
          <w:lang w:val="pt-BR"/>
        </w:rPr>
        <w:t>í</w:t>
      </w:r>
      <w:r w:rsidR="00C246BF" w:rsidRPr="00AF3A61">
        <w:rPr>
          <w:iCs/>
          <w:snapToGrid w:val="0"/>
          <w:color w:val="000000"/>
          <w:lang w:val="pt-BR"/>
        </w:rPr>
        <w:t>via, Brasil, Canadá, Chile, Col</w:t>
      </w:r>
      <w:r w:rsidR="005D7DFD" w:rsidRPr="00AF3A61">
        <w:rPr>
          <w:iCs/>
          <w:snapToGrid w:val="0"/>
          <w:color w:val="000000"/>
          <w:lang w:val="pt-BR"/>
        </w:rPr>
        <w:t>ô</w:t>
      </w:r>
      <w:r w:rsidR="00C246BF" w:rsidRPr="00AF3A61">
        <w:rPr>
          <w:iCs/>
          <w:snapToGrid w:val="0"/>
          <w:color w:val="000000"/>
          <w:lang w:val="pt-BR"/>
        </w:rPr>
        <w:t>mbia, Costa Rica, Cro</w:t>
      </w:r>
      <w:r w:rsidR="005D7DFD" w:rsidRPr="00AF3A61">
        <w:rPr>
          <w:iCs/>
          <w:snapToGrid w:val="0"/>
          <w:color w:val="000000"/>
          <w:lang w:val="pt-BR"/>
        </w:rPr>
        <w:t>á</w:t>
      </w:r>
      <w:r w:rsidR="00C246BF" w:rsidRPr="00AF3A61">
        <w:rPr>
          <w:iCs/>
          <w:snapToGrid w:val="0"/>
          <w:color w:val="000000"/>
          <w:lang w:val="pt-BR"/>
        </w:rPr>
        <w:t xml:space="preserve">cia, Dinamarca, </w:t>
      </w:r>
      <w:r w:rsidR="005D7DFD" w:rsidRPr="00AF3A61">
        <w:rPr>
          <w:iCs/>
          <w:snapToGrid w:val="0"/>
          <w:color w:val="000000"/>
          <w:lang w:val="pt-BR"/>
        </w:rPr>
        <w:t>Equador</w:t>
      </w:r>
      <w:r w:rsidR="00C246BF" w:rsidRPr="00AF3A61">
        <w:rPr>
          <w:iCs/>
          <w:snapToGrid w:val="0"/>
          <w:color w:val="000000"/>
          <w:lang w:val="pt-BR"/>
        </w:rPr>
        <w:t>, El Salvador, Eslov</w:t>
      </w:r>
      <w:r w:rsidR="005D7DFD" w:rsidRPr="00AF3A61">
        <w:rPr>
          <w:iCs/>
          <w:snapToGrid w:val="0"/>
          <w:color w:val="000000"/>
          <w:lang w:val="pt-BR"/>
        </w:rPr>
        <w:t>ê</w:t>
      </w:r>
      <w:r w:rsidR="00C246BF" w:rsidRPr="00AF3A61">
        <w:rPr>
          <w:iCs/>
          <w:snapToGrid w:val="0"/>
          <w:color w:val="000000"/>
          <w:lang w:val="pt-BR"/>
        </w:rPr>
        <w:t xml:space="preserve">nia, </w:t>
      </w:r>
      <w:r w:rsidR="005D7DFD" w:rsidRPr="00AF3A61">
        <w:rPr>
          <w:iCs/>
          <w:snapToGrid w:val="0"/>
          <w:color w:val="000000"/>
          <w:lang w:val="pt-BR"/>
        </w:rPr>
        <w:t>Espanha</w:t>
      </w:r>
      <w:r w:rsidR="00C246BF" w:rsidRPr="00AF3A61">
        <w:rPr>
          <w:iCs/>
          <w:snapToGrid w:val="0"/>
          <w:color w:val="000000"/>
          <w:lang w:val="pt-BR"/>
        </w:rPr>
        <w:t>, Estados Unidos, Finl</w:t>
      </w:r>
      <w:r w:rsidR="005D7DFD" w:rsidRPr="00AF3A61">
        <w:rPr>
          <w:iCs/>
          <w:snapToGrid w:val="0"/>
          <w:color w:val="000000"/>
          <w:lang w:val="pt-BR"/>
        </w:rPr>
        <w:t>â</w:t>
      </w:r>
      <w:r w:rsidR="00C246BF" w:rsidRPr="00AF3A61">
        <w:rPr>
          <w:iCs/>
          <w:snapToGrid w:val="0"/>
          <w:color w:val="000000"/>
          <w:lang w:val="pt-BR"/>
        </w:rPr>
        <w:t xml:space="preserve">ndia, </w:t>
      </w:r>
      <w:r w:rsidR="005D7DFD" w:rsidRPr="00AF3A61">
        <w:rPr>
          <w:iCs/>
          <w:snapToGrid w:val="0"/>
          <w:color w:val="000000"/>
          <w:lang w:val="pt-BR"/>
        </w:rPr>
        <w:t>França</w:t>
      </w:r>
      <w:r w:rsidR="00C246BF" w:rsidRPr="00AF3A61">
        <w:rPr>
          <w:iCs/>
          <w:snapToGrid w:val="0"/>
          <w:color w:val="000000"/>
          <w:lang w:val="pt-BR"/>
        </w:rPr>
        <w:t xml:space="preserve">, Guatemala, </w:t>
      </w:r>
      <w:r w:rsidR="005D7DFD" w:rsidRPr="00AF3A61">
        <w:rPr>
          <w:iCs/>
          <w:snapToGrid w:val="0"/>
          <w:color w:val="000000"/>
          <w:lang w:val="pt-BR"/>
        </w:rPr>
        <w:t>Guiana</w:t>
      </w:r>
      <w:r w:rsidR="00C246BF" w:rsidRPr="00AF3A61">
        <w:rPr>
          <w:iCs/>
          <w:snapToGrid w:val="0"/>
          <w:color w:val="000000"/>
          <w:lang w:val="pt-BR"/>
        </w:rPr>
        <w:t>, Hait</w:t>
      </w:r>
      <w:r w:rsidR="005D7DFD" w:rsidRPr="00AF3A61">
        <w:rPr>
          <w:iCs/>
          <w:snapToGrid w:val="0"/>
          <w:color w:val="000000"/>
          <w:lang w:val="pt-BR"/>
        </w:rPr>
        <w:t>i</w:t>
      </w:r>
      <w:r w:rsidR="00C246BF" w:rsidRPr="00AF3A61">
        <w:rPr>
          <w:iCs/>
          <w:snapToGrid w:val="0"/>
          <w:color w:val="000000"/>
          <w:lang w:val="pt-BR"/>
        </w:rPr>
        <w:t>, Honduras, Israel, It</w:t>
      </w:r>
      <w:r w:rsidR="005D7DFD" w:rsidRPr="00AF3A61">
        <w:rPr>
          <w:iCs/>
          <w:snapToGrid w:val="0"/>
          <w:color w:val="000000"/>
          <w:lang w:val="pt-BR"/>
        </w:rPr>
        <w:t>á</w:t>
      </w:r>
      <w:r w:rsidR="00C246BF" w:rsidRPr="00AF3A61">
        <w:rPr>
          <w:iCs/>
          <w:snapToGrid w:val="0"/>
          <w:color w:val="000000"/>
          <w:lang w:val="pt-BR"/>
        </w:rPr>
        <w:t>lia, Jamaica, Jap</w:t>
      </w:r>
      <w:r w:rsidR="005D7DFD" w:rsidRPr="00AF3A61">
        <w:rPr>
          <w:iCs/>
          <w:snapToGrid w:val="0"/>
          <w:color w:val="000000"/>
          <w:lang w:val="pt-BR"/>
        </w:rPr>
        <w:t>ão</w:t>
      </w:r>
      <w:r w:rsidR="00C246BF" w:rsidRPr="00AF3A61">
        <w:rPr>
          <w:iCs/>
          <w:snapToGrid w:val="0"/>
          <w:color w:val="000000"/>
          <w:lang w:val="pt-BR"/>
        </w:rPr>
        <w:t>, México, Nicar</w:t>
      </w:r>
      <w:r w:rsidR="005D7DFD" w:rsidRPr="00AF3A61">
        <w:rPr>
          <w:iCs/>
          <w:snapToGrid w:val="0"/>
          <w:color w:val="000000"/>
          <w:lang w:val="pt-BR"/>
        </w:rPr>
        <w:t>á</w:t>
      </w:r>
      <w:r w:rsidR="00C246BF" w:rsidRPr="00AF3A61">
        <w:rPr>
          <w:iCs/>
          <w:snapToGrid w:val="0"/>
          <w:color w:val="000000"/>
          <w:lang w:val="pt-BR"/>
        </w:rPr>
        <w:t xml:space="preserve">gua, Noruega, Países </w:t>
      </w:r>
      <w:r w:rsidR="005D7DFD" w:rsidRPr="00AF3A61">
        <w:rPr>
          <w:iCs/>
          <w:snapToGrid w:val="0"/>
          <w:color w:val="000000"/>
          <w:lang w:val="pt-BR"/>
        </w:rPr>
        <w:t>Baixos</w:t>
      </w:r>
      <w:r w:rsidR="00C246BF" w:rsidRPr="00AF3A61">
        <w:rPr>
          <w:iCs/>
          <w:snapToGrid w:val="0"/>
          <w:color w:val="000000"/>
          <w:lang w:val="pt-BR"/>
        </w:rPr>
        <w:t xml:space="preserve">, Panamá, </w:t>
      </w:r>
      <w:r w:rsidR="00B03E82" w:rsidRPr="00AF3A61">
        <w:rPr>
          <w:iCs/>
          <w:snapToGrid w:val="0"/>
          <w:color w:val="000000"/>
          <w:lang w:val="pt-BR"/>
        </w:rPr>
        <w:t>Paraguai</w:t>
      </w:r>
      <w:r w:rsidR="00C246BF" w:rsidRPr="00AF3A61">
        <w:rPr>
          <w:iCs/>
          <w:snapToGrid w:val="0"/>
          <w:color w:val="000000"/>
          <w:lang w:val="pt-BR"/>
        </w:rPr>
        <w:t>, Per</w:t>
      </w:r>
      <w:r w:rsidR="00E32BA8">
        <w:rPr>
          <w:iCs/>
          <w:snapToGrid w:val="0"/>
          <w:color w:val="000000"/>
          <w:lang w:val="pt-BR"/>
        </w:rPr>
        <w:t>u</w:t>
      </w:r>
      <w:r w:rsidR="00C246BF" w:rsidRPr="00AF3A61">
        <w:rPr>
          <w:iCs/>
          <w:snapToGrid w:val="0"/>
          <w:color w:val="000000"/>
          <w:lang w:val="pt-BR"/>
        </w:rPr>
        <w:t>, Portugal, Reino Unido, República d</w:t>
      </w:r>
      <w:r w:rsidR="00B03E82" w:rsidRPr="00AF3A61">
        <w:rPr>
          <w:iCs/>
          <w:snapToGrid w:val="0"/>
          <w:color w:val="000000"/>
          <w:lang w:val="pt-BR"/>
        </w:rPr>
        <w:t xml:space="preserve">a </w:t>
      </w:r>
      <w:r w:rsidR="00C246BF" w:rsidRPr="00AF3A61">
        <w:rPr>
          <w:iCs/>
          <w:snapToGrid w:val="0"/>
          <w:color w:val="000000"/>
          <w:lang w:val="pt-BR"/>
        </w:rPr>
        <w:t>Core</w:t>
      </w:r>
      <w:r w:rsidR="00B03E82" w:rsidRPr="00AF3A61">
        <w:rPr>
          <w:iCs/>
          <w:snapToGrid w:val="0"/>
          <w:color w:val="000000"/>
          <w:lang w:val="pt-BR"/>
        </w:rPr>
        <w:t>i</w:t>
      </w:r>
      <w:r w:rsidR="00C246BF" w:rsidRPr="00AF3A61">
        <w:rPr>
          <w:iCs/>
          <w:snapToGrid w:val="0"/>
          <w:color w:val="000000"/>
          <w:lang w:val="pt-BR"/>
        </w:rPr>
        <w:t xml:space="preserve">a, República Dominicana, República Popular </w:t>
      </w:r>
      <w:r w:rsidR="00B03E82" w:rsidRPr="00AF3A61">
        <w:rPr>
          <w:iCs/>
          <w:snapToGrid w:val="0"/>
          <w:color w:val="000000"/>
          <w:lang w:val="pt-BR"/>
        </w:rPr>
        <w:t xml:space="preserve">da </w:t>
      </w:r>
      <w:r w:rsidR="00C246BF" w:rsidRPr="00AF3A61">
        <w:rPr>
          <w:iCs/>
          <w:snapToGrid w:val="0"/>
          <w:color w:val="000000"/>
          <w:lang w:val="pt-BR"/>
        </w:rPr>
        <w:t>China, Su</w:t>
      </w:r>
      <w:r w:rsidR="00B03E82" w:rsidRPr="00AF3A61">
        <w:rPr>
          <w:iCs/>
          <w:snapToGrid w:val="0"/>
          <w:color w:val="000000"/>
          <w:lang w:val="pt-BR"/>
        </w:rPr>
        <w:t>é</w:t>
      </w:r>
      <w:r w:rsidR="00C246BF" w:rsidRPr="00AF3A61">
        <w:rPr>
          <w:iCs/>
          <w:snapToGrid w:val="0"/>
          <w:color w:val="000000"/>
          <w:lang w:val="pt-BR"/>
        </w:rPr>
        <w:t>cia, Su</w:t>
      </w:r>
      <w:r w:rsidR="00B03E82" w:rsidRPr="00AF3A61">
        <w:rPr>
          <w:iCs/>
          <w:snapToGrid w:val="0"/>
          <w:color w:val="000000"/>
          <w:lang w:val="pt-BR"/>
        </w:rPr>
        <w:t>íç</w:t>
      </w:r>
      <w:r w:rsidR="00C246BF" w:rsidRPr="00AF3A61">
        <w:rPr>
          <w:iCs/>
          <w:snapToGrid w:val="0"/>
          <w:color w:val="000000"/>
          <w:lang w:val="pt-BR"/>
        </w:rPr>
        <w:t>a, Surinam</w:t>
      </w:r>
      <w:r w:rsidR="00B03E82" w:rsidRPr="00AF3A61">
        <w:rPr>
          <w:iCs/>
          <w:snapToGrid w:val="0"/>
          <w:color w:val="000000"/>
          <w:lang w:val="pt-BR"/>
        </w:rPr>
        <w:t>e</w:t>
      </w:r>
      <w:r w:rsidR="00C246BF" w:rsidRPr="00AF3A61">
        <w:rPr>
          <w:iCs/>
          <w:snapToGrid w:val="0"/>
          <w:color w:val="000000"/>
          <w:lang w:val="pt-BR"/>
        </w:rPr>
        <w:t>, Trinidad</w:t>
      </w:r>
      <w:r w:rsidR="00B03E82" w:rsidRPr="00AF3A61">
        <w:rPr>
          <w:iCs/>
          <w:snapToGrid w:val="0"/>
          <w:color w:val="000000"/>
          <w:lang w:val="pt-BR"/>
        </w:rPr>
        <w:t>e</w:t>
      </w:r>
      <w:r w:rsidR="00C246BF" w:rsidRPr="00AF3A61">
        <w:rPr>
          <w:iCs/>
          <w:snapToGrid w:val="0"/>
          <w:color w:val="000000"/>
          <w:lang w:val="pt-BR"/>
        </w:rPr>
        <w:t xml:space="preserve"> </w:t>
      </w:r>
      <w:r w:rsidR="00B03E82" w:rsidRPr="00AF3A61">
        <w:rPr>
          <w:iCs/>
          <w:snapToGrid w:val="0"/>
          <w:color w:val="000000"/>
          <w:lang w:val="pt-BR"/>
        </w:rPr>
        <w:t xml:space="preserve">e </w:t>
      </w:r>
      <w:r w:rsidR="00C246BF" w:rsidRPr="00AF3A61">
        <w:rPr>
          <w:iCs/>
          <w:snapToGrid w:val="0"/>
          <w:color w:val="000000"/>
          <w:lang w:val="pt-BR"/>
        </w:rPr>
        <w:t xml:space="preserve">Tobago, </w:t>
      </w:r>
      <w:r w:rsidR="00B03E82" w:rsidRPr="00AF3A61">
        <w:rPr>
          <w:iCs/>
          <w:snapToGrid w:val="0"/>
          <w:color w:val="000000"/>
          <w:lang w:val="pt-BR"/>
        </w:rPr>
        <w:t>Uruguai</w:t>
      </w:r>
      <w:r w:rsidR="00C246BF" w:rsidRPr="00AF3A61">
        <w:rPr>
          <w:iCs/>
          <w:snapToGrid w:val="0"/>
          <w:color w:val="000000"/>
          <w:lang w:val="pt-BR"/>
        </w:rPr>
        <w:t xml:space="preserve">, </w:t>
      </w:r>
      <w:r w:rsidR="00B03E82" w:rsidRPr="00AF3A61">
        <w:rPr>
          <w:iCs/>
          <w:snapToGrid w:val="0"/>
          <w:color w:val="000000"/>
          <w:lang w:val="pt-BR"/>
        </w:rPr>
        <w:t xml:space="preserve">e </w:t>
      </w:r>
      <w:r w:rsidR="00C246BF" w:rsidRPr="00AF3A61">
        <w:rPr>
          <w:iCs/>
          <w:snapToGrid w:val="0"/>
          <w:color w:val="000000"/>
          <w:lang w:val="pt-BR"/>
        </w:rPr>
        <w:t>Venezuela.</w:t>
      </w:r>
    </w:p>
    <w:p w14:paraId="6CC26954" w14:textId="314C470D" w:rsidR="00C246BF" w:rsidRPr="00AF3A61" w:rsidRDefault="00C246BF" w:rsidP="00EE68C9">
      <w:pPr>
        <w:jc w:val="both"/>
        <w:rPr>
          <w:b/>
          <w:i/>
          <w:color w:val="000000"/>
          <w:lang w:val="pt-BR"/>
        </w:rPr>
      </w:pPr>
      <w:r w:rsidRPr="00AF3A61">
        <w:rPr>
          <w:b/>
          <w:i/>
          <w:color w:val="000000"/>
          <w:lang w:val="pt-BR"/>
        </w:rPr>
        <w:t>Territ</w:t>
      </w:r>
      <w:r w:rsidR="00B03E82" w:rsidRPr="00AF3A61">
        <w:rPr>
          <w:b/>
          <w:i/>
          <w:color w:val="000000"/>
          <w:lang w:val="pt-BR"/>
        </w:rPr>
        <w:t>ó</w:t>
      </w:r>
      <w:r w:rsidRPr="00AF3A61">
        <w:rPr>
          <w:b/>
          <w:i/>
          <w:color w:val="000000"/>
          <w:lang w:val="pt-BR"/>
        </w:rPr>
        <w:t xml:space="preserve">rios </w:t>
      </w:r>
      <w:r w:rsidR="00B03E82" w:rsidRPr="00AF3A61">
        <w:rPr>
          <w:b/>
          <w:i/>
          <w:color w:val="000000"/>
          <w:lang w:val="pt-BR"/>
        </w:rPr>
        <w:t>elegíveis</w:t>
      </w:r>
    </w:p>
    <w:p w14:paraId="794FA277" w14:textId="26A9D4EA" w:rsidR="00C246BF" w:rsidRPr="00AF3A61" w:rsidRDefault="00C246BF" w:rsidP="000608A7">
      <w:pPr>
        <w:numPr>
          <w:ilvl w:val="0"/>
          <w:numId w:val="42"/>
        </w:numPr>
        <w:jc w:val="both"/>
        <w:rPr>
          <w:color w:val="000000"/>
          <w:lang w:val="pt-BR"/>
        </w:rPr>
      </w:pPr>
      <w:r w:rsidRPr="00AF3A61">
        <w:rPr>
          <w:color w:val="000000"/>
          <w:lang w:val="pt-BR"/>
        </w:rPr>
        <w:t xml:space="preserve">Guadalupe, </w:t>
      </w:r>
      <w:r w:rsidR="00514015" w:rsidRPr="00AF3A61">
        <w:rPr>
          <w:color w:val="000000"/>
          <w:lang w:val="pt-BR"/>
        </w:rPr>
        <w:t xml:space="preserve">Guiana </w:t>
      </w:r>
      <w:r w:rsidRPr="00AF3A61">
        <w:rPr>
          <w:color w:val="000000"/>
          <w:lang w:val="pt-BR"/>
        </w:rPr>
        <w:t xml:space="preserve">Francesa, Martinica, </w:t>
      </w:r>
      <w:r w:rsidR="001F5F09" w:rsidRPr="00AF3A61">
        <w:rPr>
          <w:color w:val="000000"/>
          <w:lang w:val="pt-BR"/>
        </w:rPr>
        <w:t xml:space="preserve">Reunião </w:t>
      </w:r>
      <w:r w:rsidRPr="00AF3A61">
        <w:rPr>
          <w:color w:val="000000"/>
          <w:lang w:val="pt-BR"/>
        </w:rPr>
        <w:t>– por ser Departamento</w:t>
      </w:r>
      <w:r w:rsidR="00E32BA8">
        <w:rPr>
          <w:color w:val="000000"/>
          <w:lang w:val="pt-BR"/>
        </w:rPr>
        <w:t xml:space="preserve">s </w:t>
      </w:r>
      <w:r w:rsidR="001F5F09" w:rsidRPr="00AF3A61">
        <w:rPr>
          <w:color w:val="000000"/>
          <w:lang w:val="pt-BR"/>
        </w:rPr>
        <w:t>da França</w:t>
      </w:r>
      <w:r w:rsidRPr="00AF3A61">
        <w:rPr>
          <w:color w:val="000000"/>
          <w:lang w:val="pt-BR"/>
        </w:rPr>
        <w:t xml:space="preserve">. </w:t>
      </w:r>
    </w:p>
    <w:p w14:paraId="7F189F3F" w14:textId="12CB91EC" w:rsidR="00C246BF" w:rsidRPr="00AF3A61" w:rsidRDefault="002E3378" w:rsidP="000608A7">
      <w:pPr>
        <w:numPr>
          <w:ilvl w:val="0"/>
          <w:numId w:val="42"/>
        </w:numPr>
        <w:jc w:val="both"/>
        <w:rPr>
          <w:color w:val="000000"/>
          <w:lang w:val="pt-BR"/>
        </w:rPr>
      </w:pPr>
      <w:r w:rsidRPr="00AF3A61">
        <w:rPr>
          <w:color w:val="000000"/>
          <w:lang w:val="pt-BR"/>
        </w:rPr>
        <w:t xml:space="preserve">Ilhas Virgens dos EUA, Porto Rico, </w:t>
      </w:r>
      <w:r w:rsidRPr="00E32BA8">
        <w:rPr>
          <w:i/>
          <w:color w:val="000000"/>
          <w:lang w:val="pt-BR"/>
        </w:rPr>
        <w:t>Guam</w:t>
      </w:r>
      <w:r w:rsidRPr="00AF3A61">
        <w:rPr>
          <w:color w:val="000000"/>
          <w:lang w:val="pt-BR"/>
        </w:rPr>
        <w:t xml:space="preserve"> - como Território dos Estados Unidos da América</w:t>
      </w:r>
    </w:p>
    <w:p w14:paraId="6EA22301" w14:textId="0C301D1D" w:rsidR="00C246BF" w:rsidRPr="00AF3A61" w:rsidRDefault="00586058" w:rsidP="000608A7">
      <w:pPr>
        <w:numPr>
          <w:ilvl w:val="0"/>
          <w:numId w:val="42"/>
        </w:numPr>
        <w:jc w:val="both"/>
        <w:rPr>
          <w:color w:val="000000"/>
          <w:lang w:val="pt-BR"/>
        </w:rPr>
      </w:pPr>
      <w:r w:rsidRPr="00AF3A61">
        <w:rPr>
          <w:color w:val="000000"/>
          <w:lang w:val="pt-BR"/>
        </w:rPr>
        <w:t xml:space="preserve">Aruba - como país constituinte do Reino dos Países Baixos; e </w:t>
      </w:r>
      <w:r w:rsidRPr="00E32BA8">
        <w:rPr>
          <w:i/>
          <w:color w:val="000000"/>
          <w:lang w:val="pt-BR"/>
        </w:rPr>
        <w:t>Bonaire</w:t>
      </w:r>
      <w:r w:rsidRPr="00AF3A61">
        <w:rPr>
          <w:color w:val="000000"/>
          <w:lang w:val="pt-BR"/>
        </w:rPr>
        <w:t xml:space="preserve">, Curaçao, </w:t>
      </w:r>
      <w:r w:rsidRPr="00E32BA8">
        <w:rPr>
          <w:i/>
          <w:color w:val="000000"/>
          <w:lang w:val="pt-BR"/>
        </w:rPr>
        <w:t>Sint Maarten</w:t>
      </w:r>
      <w:r w:rsidRPr="00AF3A61">
        <w:rPr>
          <w:color w:val="000000"/>
          <w:lang w:val="pt-BR"/>
        </w:rPr>
        <w:t xml:space="preserve">, </w:t>
      </w:r>
      <w:r w:rsidRPr="00E32BA8">
        <w:rPr>
          <w:i/>
          <w:color w:val="000000"/>
          <w:lang w:val="pt-BR"/>
        </w:rPr>
        <w:t>Sint Eustatius</w:t>
      </w:r>
      <w:r w:rsidRPr="00AF3A61">
        <w:rPr>
          <w:color w:val="000000"/>
          <w:lang w:val="pt-BR"/>
        </w:rPr>
        <w:t xml:space="preserve"> - por serem Departamentos do Reino dos Países Baixos.</w:t>
      </w:r>
    </w:p>
    <w:p w14:paraId="5D25C596" w14:textId="2CD99B3B" w:rsidR="00C246BF" w:rsidRPr="00AF3A61" w:rsidRDefault="00F019DC" w:rsidP="000608A7">
      <w:pPr>
        <w:numPr>
          <w:ilvl w:val="0"/>
          <w:numId w:val="42"/>
        </w:numPr>
        <w:jc w:val="both"/>
        <w:rPr>
          <w:color w:val="000000"/>
          <w:lang w:val="pt-BR"/>
        </w:rPr>
      </w:pPr>
      <w:r w:rsidRPr="00E32BA8">
        <w:rPr>
          <w:i/>
          <w:color w:val="000000"/>
          <w:lang w:val="pt-BR"/>
        </w:rPr>
        <w:t>Hong Kong</w:t>
      </w:r>
      <w:r w:rsidRPr="00AF3A61">
        <w:rPr>
          <w:color w:val="000000"/>
          <w:lang w:val="pt-BR"/>
        </w:rPr>
        <w:t xml:space="preserve"> - por ser uma Região Administrativa Especial da República Popular da China.</w:t>
      </w:r>
    </w:p>
    <w:p w14:paraId="0D19FECF" w14:textId="77777777" w:rsidR="00C246BF" w:rsidRPr="00AF3A61" w:rsidRDefault="00C246BF" w:rsidP="00EE68C9">
      <w:pPr>
        <w:jc w:val="both"/>
        <w:rPr>
          <w:iCs/>
          <w:color w:val="000000"/>
          <w:lang w:val="pt-BR"/>
        </w:rPr>
      </w:pPr>
    </w:p>
    <w:p w14:paraId="39511395" w14:textId="77777777" w:rsidR="00C246BF" w:rsidRPr="00AF3A61" w:rsidRDefault="00C246BF" w:rsidP="00EE68C9">
      <w:pPr>
        <w:jc w:val="both"/>
        <w:rPr>
          <w:i/>
          <w:iCs/>
          <w:color w:val="000000"/>
          <w:lang w:val="pt-BR"/>
        </w:rPr>
      </w:pPr>
      <w:r w:rsidRPr="00AF3A61">
        <w:rPr>
          <w:i/>
          <w:iCs/>
          <w:color w:val="000000"/>
          <w:lang w:val="pt-BR"/>
        </w:rPr>
        <w:t>--------------------------------------</w:t>
      </w:r>
    </w:p>
    <w:p w14:paraId="7669006F" w14:textId="77777777" w:rsidR="00C246BF" w:rsidRPr="00AF3A61" w:rsidRDefault="00C246BF" w:rsidP="00EE68C9">
      <w:pPr>
        <w:pStyle w:val="BodyText2"/>
        <w:jc w:val="both"/>
        <w:rPr>
          <w:rFonts w:ascii="Times New Roman" w:hAnsi="Times New Roman"/>
          <w:b w:val="0"/>
          <w:i/>
          <w:iCs/>
          <w:color w:val="000000"/>
          <w:lang w:val="pt-BR"/>
        </w:rPr>
      </w:pPr>
    </w:p>
    <w:p w14:paraId="3542A334" w14:textId="2B0780EA" w:rsidR="00C246BF" w:rsidRPr="001E58FC" w:rsidRDefault="00BA0B88" w:rsidP="00EE68C9">
      <w:pPr>
        <w:jc w:val="both"/>
        <w:rPr>
          <w:b/>
          <w:bCs/>
          <w:i/>
          <w:iCs/>
          <w:color w:val="000000"/>
          <w:lang w:val="pt-BR"/>
        </w:rPr>
      </w:pPr>
      <w:bookmarkStart w:id="691" w:name="_Hlk67771765"/>
      <w:r>
        <w:rPr>
          <w:b/>
          <w:bCs/>
          <w:i/>
          <w:iCs/>
          <w:color w:val="000000"/>
          <w:lang w:val="pt-BR"/>
        </w:rPr>
        <w:t>1</w:t>
      </w:r>
      <w:r w:rsidR="00C246BF" w:rsidRPr="00BA0B88">
        <w:rPr>
          <w:b/>
          <w:bCs/>
          <w:i/>
          <w:iCs/>
          <w:color w:val="000000"/>
          <w:lang w:val="pt-BR"/>
        </w:rPr>
        <w:t xml:space="preserve">) </w:t>
      </w:r>
      <w:r w:rsidR="00E32BA8" w:rsidRPr="00BA0B88">
        <w:rPr>
          <w:b/>
          <w:bCs/>
          <w:i/>
          <w:iCs/>
          <w:color w:val="000000"/>
          <w:lang w:val="pt-BR"/>
        </w:rPr>
        <w:t xml:space="preserve">Lista de países quando um </w:t>
      </w:r>
      <w:r w:rsidR="001E58FC" w:rsidRPr="00BA0B88">
        <w:rPr>
          <w:b/>
          <w:bCs/>
          <w:i/>
          <w:iCs/>
          <w:color w:val="000000"/>
          <w:lang w:val="pt-BR"/>
        </w:rPr>
        <w:t>F</w:t>
      </w:r>
      <w:r w:rsidR="00E32BA8" w:rsidRPr="00BA0B88">
        <w:rPr>
          <w:b/>
          <w:bCs/>
          <w:i/>
          <w:iCs/>
          <w:color w:val="000000"/>
          <w:lang w:val="pt-BR"/>
        </w:rPr>
        <w:t>undo administrado pelo Banco está financiando:</w:t>
      </w:r>
    </w:p>
    <w:bookmarkEnd w:id="691"/>
    <w:p w14:paraId="0C1654F3" w14:textId="77777777" w:rsidR="00B81D7B" w:rsidRPr="00AF3A61" w:rsidRDefault="00B81D7B" w:rsidP="00EE68C9">
      <w:pPr>
        <w:jc w:val="both"/>
        <w:rPr>
          <w:b/>
          <w:bCs/>
          <w:i/>
          <w:iCs/>
          <w:color w:val="000000"/>
          <w:lang w:val="pt-BR"/>
        </w:rPr>
      </w:pPr>
    </w:p>
    <w:p w14:paraId="587BC58D" w14:textId="77777777" w:rsidR="00C246BF" w:rsidRPr="00AF3A61" w:rsidRDefault="00C246BF" w:rsidP="00EE68C9">
      <w:pPr>
        <w:pStyle w:val="Normali"/>
        <w:keepLines w:val="0"/>
        <w:tabs>
          <w:tab w:val="clear" w:pos="1843"/>
        </w:tabs>
        <w:spacing w:after="0"/>
        <w:jc w:val="both"/>
        <w:rPr>
          <w:rFonts w:ascii="Times New Roman" w:hAnsi="Times New Roman"/>
          <w:i/>
          <w:iCs/>
          <w:noProof w:val="0"/>
          <w:color w:val="000000"/>
          <w:lang w:val="pt-BR" w:eastAsia="en-US"/>
        </w:rPr>
      </w:pPr>
    </w:p>
    <w:p w14:paraId="1F568CE3" w14:textId="49C58488" w:rsidR="00C246BF" w:rsidRPr="00AF3A61" w:rsidRDefault="00C246BF" w:rsidP="00EE68C9">
      <w:pPr>
        <w:pStyle w:val="Normali"/>
        <w:keepLines w:val="0"/>
        <w:tabs>
          <w:tab w:val="clear" w:pos="1843"/>
        </w:tabs>
        <w:spacing w:after="0"/>
        <w:jc w:val="both"/>
        <w:rPr>
          <w:rFonts w:ascii="Times New Roman" w:hAnsi="Times New Roman"/>
          <w:i/>
          <w:iCs/>
          <w:noProof w:val="0"/>
          <w:color w:val="000000"/>
          <w:lang w:val="pt-BR" w:eastAsia="en-US"/>
        </w:rPr>
      </w:pPr>
      <w:r w:rsidRPr="00AF3A61">
        <w:rPr>
          <w:rFonts w:ascii="Times New Roman" w:hAnsi="Times New Roman"/>
          <w:i/>
          <w:iCs/>
          <w:noProof w:val="0"/>
          <w:color w:val="000000"/>
          <w:lang w:val="pt-BR" w:eastAsia="en-US"/>
        </w:rPr>
        <w:t>(</w:t>
      </w:r>
      <w:r w:rsidR="004D30BB" w:rsidRPr="00AF3A61">
        <w:rPr>
          <w:rFonts w:ascii="Times New Roman" w:hAnsi="Times New Roman"/>
          <w:i/>
          <w:iCs/>
          <w:noProof w:val="0"/>
          <w:color w:val="000000"/>
          <w:lang w:val="pt-BR" w:eastAsia="en-US"/>
        </w:rPr>
        <w:t>Incluir a lista de países</w:t>
      </w:r>
      <w:r w:rsidRPr="00AF3A61">
        <w:rPr>
          <w:rFonts w:ascii="Times New Roman" w:hAnsi="Times New Roman"/>
          <w:i/>
          <w:iCs/>
          <w:noProof w:val="0"/>
          <w:color w:val="000000"/>
          <w:lang w:val="pt-BR" w:eastAsia="en-US"/>
        </w:rPr>
        <w:t>)</w:t>
      </w:r>
      <w:r w:rsidRPr="00AF3A61">
        <w:rPr>
          <w:rFonts w:ascii="Times New Roman" w:hAnsi="Times New Roman"/>
          <w:noProof w:val="0"/>
          <w:color w:val="000000"/>
          <w:lang w:val="pt-BR" w:eastAsia="en-US"/>
        </w:rPr>
        <w:t>]</w:t>
      </w:r>
    </w:p>
    <w:p w14:paraId="5667B210" w14:textId="77777777" w:rsidR="00C246BF" w:rsidRPr="00AF3A61" w:rsidRDefault="00C246BF" w:rsidP="00EE68C9">
      <w:pPr>
        <w:pStyle w:val="Normali"/>
        <w:keepLines w:val="0"/>
        <w:tabs>
          <w:tab w:val="clear" w:pos="1843"/>
        </w:tabs>
        <w:spacing w:after="0"/>
        <w:jc w:val="both"/>
        <w:rPr>
          <w:rFonts w:ascii="Times New Roman" w:hAnsi="Times New Roman"/>
          <w:noProof w:val="0"/>
          <w:color w:val="000000"/>
          <w:lang w:val="pt-BR" w:eastAsia="en-US"/>
        </w:rPr>
      </w:pPr>
    </w:p>
    <w:p w14:paraId="6326E23B" w14:textId="77777777" w:rsidR="00C246BF" w:rsidRPr="00AF3A61" w:rsidRDefault="00C246BF" w:rsidP="00EE68C9">
      <w:pPr>
        <w:jc w:val="both"/>
        <w:rPr>
          <w:b/>
          <w:bCs/>
          <w:color w:val="000000"/>
          <w:lang w:val="pt-BR"/>
        </w:rPr>
      </w:pPr>
      <w:r w:rsidRPr="00AF3A61">
        <w:rPr>
          <w:b/>
          <w:bCs/>
          <w:color w:val="000000"/>
          <w:lang w:val="pt-BR"/>
        </w:rPr>
        <w:t>---------------------------------------</w:t>
      </w:r>
    </w:p>
    <w:p w14:paraId="65C1EA24" w14:textId="77777777" w:rsidR="00C246BF" w:rsidRPr="00AF3A61" w:rsidRDefault="00C246BF" w:rsidP="00EE68C9">
      <w:pPr>
        <w:jc w:val="both"/>
        <w:rPr>
          <w:color w:val="000000"/>
          <w:lang w:val="pt-BR"/>
        </w:rPr>
      </w:pPr>
    </w:p>
    <w:p w14:paraId="5B4058D1" w14:textId="6ADD16B1" w:rsidR="00C246BF" w:rsidRPr="001E58FC" w:rsidRDefault="00BA0B88" w:rsidP="00EE68C9">
      <w:pPr>
        <w:pStyle w:val="Outline"/>
        <w:spacing w:before="0"/>
        <w:jc w:val="both"/>
        <w:rPr>
          <w:rFonts w:ascii="Times New Roman" w:hAnsi="Times New Roman"/>
          <w:b/>
          <w:bCs/>
          <w:i/>
          <w:color w:val="000000"/>
          <w:kern w:val="0"/>
          <w:sz w:val="24"/>
          <w:szCs w:val="24"/>
          <w:lang w:val="pt-BR"/>
        </w:rPr>
      </w:pPr>
      <w:r w:rsidRPr="00BA0B88">
        <w:rPr>
          <w:rFonts w:ascii="Times New Roman" w:hAnsi="Times New Roman"/>
          <w:b/>
          <w:bCs/>
          <w:i/>
          <w:color w:val="000000"/>
          <w:kern w:val="0"/>
          <w:sz w:val="24"/>
          <w:szCs w:val="24"/>
          <w:lang w:val="pt-BR"/>
        </w:rPr>
        <w:lastRenderedPageBreak/>
        <w:t>2</w:t>
      </w:r>
      <w:r w:rsidR="00C246BF" w:rsidRPr="001E58FC">
        <w:rPr>
          <w:rFonts w:ascii="Times New Roman" w:hAnsi="Times New Roman"/>
          <w:b/>
          <w:bCs/>
          <w:i/>
          <w:color w:val="000000"/>
          <w:kern w:val="0"/>
          <w:sz w:val="24"/>
          <w:szCs w:val="24"/>
          <w:lang w:val="pt-BR"/>
        </w:rPr>
        <w:t xml:space="preserve">) </w:t>
      </w:r>
      <w:r w:rsidR="005513BE" w:rsidRPr="001E58FC">
        <w:rPr>
          <w:rFonts w:ascii="Times New Roman" w:hAnsi="Times New Roman"/>
          <w:b/>
          <w:bCs/>
          <w:i/>
          <w:color w:val="000000"/>
          <w:kern w:val="0"/>
          <w:sz w:val="24"/>
          <w:szCs w:val="24"/>
          <w:lang w:val="pt-BR"/>
        </w:rPr>
        <w:t>Critérios para determinar a nacionalidade e o país de origem dos bens e serviços</w:t>
      </w:r>
    </w:p>
    <w:p w14:paraId="4E9C3FCA" w14:textId="77777777" w:rsidR="00C246BF" w:rsidRPr="00AF3A61" w:rsidRDefault="00C246BF" w:rsidP="00EE68C9">
      <w:pPr>
        <w:jc w:val="both"/>
        <w:rPr>
          <w:color w:val="000000"/>
          <w:lang w:val="pt-BR"/>
        </w:rPr>
      </w:pPr>
    </w:p>
    <w:p w14:paraId="5B47F781" w14:textId="720647F1" w:rsidR="00C246BF" w:rsidRPr="00AF3A61" w:rsidRDefault="000860CC" w:rsidP="00EE68C9">
      <w:pPr>
        <w:jc w:val="both"/>
        <w:rPr>
          <w:color w:val="000000"/>
          <w:lang w:val="pt-BR"/>
        </w:rPr>
      </w:pPr>
      <w:r w:rsidRPr="00AF3A61">
        <w:rPr>
          <w:color w:val="000000"/>
          <w:lang w:val="pt-BR"/>
        </w:rPr>
        <w:t xml:space="preserve">Para determinar: (a) a nacionalidade das empresas e indivíduos elegíveis para participar de contratos financiados pelo Banco e (b) o país de origem dos bens e serviços, </w:t>
      </w:r>
      <w:r w:rsidR="00730C6F" w:rsidRPr="00AF3A61">
        <w:rPr>
          <w:color w:val="000000"/>
          <w:lang w:val="pt-BR"/>
        </w:rPr>
        <w:t xml:space="preserve">serão usados </w:t>
      </w:r>
      <w:r w:rsidRPr="00AF3A61">
        <w:rPr>
          <w:color w:val="000000"/>
          <w:lang w:val="pt-BR"/>
        </w:rPr>
        <w:t>os seguintes critérios:</w:t>
      </w:r>
    </w:p>
    <w:p w14:paraId="72EF08DF" w14:textId="77777777" w:rsidR="00C246BF" w:rsidRPr="00AF3A61" w:rsidRDefault="00C246BF" w:rsidP="00EE68C9">
      <w:pPr>
        <w:jc w:val="both"/>
        <w:rPr>
          <w:color w:val="000000"/>
          <w:lang w:val="pt-BR"/>
        </w:rPr>
      </w:pPr>
    </w:p>
    <w:p w14:paraId="57343A43" w14:textId="7602CC21" w:rsidR="00C246BF" w:rsidRPr="00AF3A61" w:rsidRDefault="00495AFD" w:rsidP="00EE68C9">
      <w:pPr>
        <w:jc w:val="both"/>
        <w:rPr>
          <w:color w:val="000000"/>
          <w:lang w:val="pt-BR"/>
        </w:rPr>
      </w:pPr>
      <w:r w:rsidRPr="00AF3A61">
        <w:rPr>
          <w:b/>
          <w:color w:val="000000"/>
          <w:u w:val="single"/>
          <w:lang w:val="pt-BR"/>
        </w:rPr>
        <w:t>(</w:t>
      </w:r>
      <w:r w:rsidR="00C246BF" w:rsidRPr="00AF3A61">
        <w:rPr>
          <w:b/>
          <w:color w:val="000000"/>
          <w:u w:val="single"/>
          <w:lang w:val="pt-BR"/>
        </w:rPr>
        <w:t xml:space="preserve">A) </w:t>
      </w:r>
      <w:r w:rsidR="00B418F5" w:rsidRPr="00AF3A61">
        <w:rPr>
          <w:b/>
          <w:color w:val="000000"/>
          <w:u w:val="single"/>
          <w:lang w:val="pt-BR"/>
        </w:rPr>
        <w:t>Nacionalidade</w:t>
      </w:r>
    </w:p>
    <w:p w14:paraId="09AC01DF" w14:textId="77777777" w:rsidR="00C246BF" w:rsidRPr="00AF3A61" w:rsidRDefault="00C246BF" w:rsidP="00EE68C9">
      <w:pPr>
        <w:jc w:val="both"/>
        <w:rPr>
          <w:color w:val="000000"/>
          <w:lang w:val="pt-BR"/>
        </w:rPr>
      </w:pPr>
    </w:p>
    <w:p w14:paraId="26D08036" w14:textId="149835A1" w:rsidR="00C246BF" w:rsidRPr="00AF3A61" w:rsidRDefault="00495AFD" w:rsidP="00EE68C9">
      <w:pPr>
        <w:ind w:left="360"/>
        <w:jc w:val="both"/>
        <w:rPr>
          <w:color w:val="000000"/>
          <w:lang w:val="pt-BR"/>
        </w:rPr>
      </w:pPr>
      <w:r w:rsidRPr="00AF3A61">
        <w:rPr>
          <w:bCs/>
          <w:color w:val="000000"/>
          <w:lang w:val="pt-BR"/>
        </w:rPr>
        <w:t>(</w:t>
      </w:r>
      <w:r w:rsidR="00C246BF" w:rsidRPr="00AF3A61">
        <w:rPr>
          <w:bCs/>
          <w:color w:val="000000"/>
          <w:lang w:val="pt-BR"/>
        </w:rPr>
        <w:t>a)</w:t>
      </w:r>
      <w:r w:rsidR="00C246BF" w:rsidRPr="00AF3A61">
        <w:rPr>
          <w:b/>
          <w:color w:val="000000"/>
          <w:lang w:val="pt-BR"/>
        </w:rPr>
        <w:t xml:space="preserve"> </w:t>
      </w:r>
      <w:r w:rsidR="004E3533" w:rsidRPr="00AF3A61">
        <w:rPr>
          <w:b/>
          <w:bCs/>
          <w:color w:val="000000"/>
          <w:lang w:val="pt-BR"/>
        </w:rPr>
        <w:t xml:space="preserve">Um indivíduo </w:t>
      </w:r>
      <w:r w:rsidR="004E3533" w:rsidRPr="00AF3A61">
        <w:rPr>
          <w:color w:val="000000"/>
          <w:lang w:val="pt-BR"/>
        </w:rPr>
        <w:t xml:space="preserve">é considerado nacional de um </w:t>
      </w:r>
      <w:r w:rsidR="00784B56">
        <w:rPr>
          <w:color w:val="000000"/>
          <w:lang w:val="pt-BR"/>
        </w:rPr>
        <w:t>país-membro</w:t>
      </w:r>
      <w:r w:rsidR="004E3533" w:rsidRPr="00AF3A61">
        <w:rPr>
          <w:color w:val="000000"/>
          <w:lang w:val="pt-BR"/>
        </w:rPr>
        <w:t xml:space="preserve"> do Banco se satisfaz um dos seguintes requisitos</w:t>
      </w:r>
      <w:r w:rsidR="00C246BF" w:rsidRPr="00AF3A61">
        <w:rPr>
          <w:color w:val="000000"/>
          <w:lang w:val="pt-BR"/>
        </w:rPr>
        <w:t>:</w:t>
      </w:r>
    </w:p>
    <w:p w14:paraId="27D353F0" w14:textId="07A91553" w:rsidR="00C246BF" w:rsidRPr="00AF3A61" w:rsidRDefault="00E3330A" w:rsidP="000608A7">
      <w:pPr>
        <w:numPr>
          <w:ilvl w:val="1"/>
          <w:numId w:val="40"/>
        </w:numPr>
        <w:jc w:val="both"/>
        <w:rPr>
          <w:color w:val="000000"/>
          <w:lang w:val="pt-BR"/>
        </w:rPr>
      </w:pPr>
      <w:r w:rsidRPr="00AF3A61">
        <w:rPr>
          <w:color w:val="000000"/>
          <w:lang w:val="pt-BR"/>
        </w:rPr>
        <w:t xml:space="preserve">é cidadão de um </w:t>
      </w:r>
      <w:r w:rsidR="00784B56">
        <w:rPr>
          <w:color w:val="000000"/>
          <w:lang w:val="pt-BR"/>
        </w:rPr>
        <w:t>país-membro</w:t>
      </w:r>
      <w:r w:rsidR="00C246BF" w:rsidRPr="00AF3A61">
        <w:rPr>
          <w:color w:val="000000"/>
          <w:lang w:val="pt-BR"/>
        </w:rPr>
        <w:t>; o</w:t>
      </w:r>
      <w:r w:rsidRPr="00AF3A61">
        <w:rPr>
          <w:color w:val="000000"/>
          <w:lang w:val="pt-BR"/>
        </w:rPr>
        <w:t>u</w:t>
      </w:r>
      <w:r w:rsidR="00C472F7" w:rsidRPr="00AF3A61">
        <w:rPr>
          <w:color w:val="000000"/>
          <w:lang w:val="pt-BR"/>
        </w:rPr>
        <w:t xml:space="preserve"> </w:t>
      </w:r>
    </w:p>
    <w:p w14:paraId="7147DA21" w14:textId="31D504FF" w:rsidR="00C246BF" w:rsidRPr="00AF3A61" w:rsidRDefault="00D56A7C" w:rsidP="000608A7">
      <w:pPr>
        <w:numPr>
          <w:ilvl w:val="1"/>
          <w:numId w:val="40"/>
        </w:numPr>
        <w:jc w:val="both"/>
        <w:rPr>
          <w:color w:val="000000"/>
          <w:lang w:val="pt-BR"/>
        </w:rPr>
      </w:pPr>
      <w:r w:rsidRPr="00AF3A61">
        <w:rPr>
          <w:color w:val="000000"/>
          <w:lang w:val="pt-BR"/>
        </w:rPr>
        <w:t xml:space="preserve">estabeleceu seu domicílio em um </w:t>
      </w:r>
      <w:r w:rsidR="00784B56">
        <w:rPr>
          <w:color w:val="000000"/>
          <w:lang w:val="pt-BR"/>
        </w:rPr>
        <w:t>país-membro</w:t>
      </w:r>
      <w:r w:rsidRPr="00AF3A61">
        <w:rPr>
          <w:color w:val="000000"/>
          <w:lang w:val="pt-BR"/>
        </w:rPr>
        <w:t xml:space="preserve"> como residente de </w:t>
      </w:r>
      <w:r w:rsidR="00F04C11">
        <w:rPr>
          <w:color w:val="000000"/>
          <w:lang w:val="pt-BR"/>
        </w:rPr>
        <w:t>“</w:t>
      </w:r>
      <w:r w:rsidRPr="00AF3A61">
        <w:rPr>
          <w:color w:val="000000"/>
          <w:lang w:val="pt-BR"/>
        </w:rPr>
        <w:t>boa</w:t>
      </w:r>
      <w:r w:rsidR="00586AB3">
        <w:rPr>
          <w:color w:val="000000"/>
          <w:lang w:val="pt-BR"/>
        </w:rPr>
        <w:t>-</w:t>
      </w:r>
      <w:r w:rsidRPr="00AF3A61">
        <w:rPr>
          <w:color w:val="000000"/>
          <w:lang w:val="pt-BR"/>
        </w:rPr>
        <w:t>fé</w:t>
      </w:r>
      <w:r w:rsidR="00F04C11">
        <w:rPr>
          <w:color w:val="000000"/>
          <w:lang w:val="pt-BR"/>
        </w:rPr>
        <w:t>”</w:t>
      </w:r>
      <w:r w:rsidRPr="00AF3A61">
        <w:rPr>
          <w:color w:val="000000"/>
          <w:lang w:val="pt-BR"/>
        </w:rPr>
        <w:t xml:space="preserve"> e está legalmente autorizado para trabalhar nesse país</w:t>
      </w:r>
      <w:r w:rsidR="00C246BF" w:rsidRPr="00AF3A61">
        <w:rPr>
          <w:color w:val="000000"/>
          <w:lang w:val="pt-BR"/>
        </w:rPr>
        <w:t>.</w:t>
      </w:r>
    </w:p>
    <w:p w14:paraId="532E79AD" w14:textId="77777777" w:rsidR="00245082" w:rsidRDefault="00245082" w:rsidP="00EE68C9">
      <w:pPr>
        <w:ind w:left="360"/>
        <w:jc w:val="both"/>
        <w:rPr>
          <w:bCs/>
          <w:color w:val="000000"/>
          <w:lang w:val="pt-BR"/>
        </w:rPr>
      </w:pPr>
    </w:p>
    <w:p w14:paraId="740256C4" w14:textId="71628C70" w:rsidR="00507BD4" w:rsidRPr="00507BD4" w:rsidRDefault="00495AFD" w:rsidP="00507BD4">
      <w:pPr>
        <w:ind w:left="426"/>
        <w:rPr>
          <w:color w:val="000000"/>
          <w:sz w:val="27"/>
          <w:szCs w:val="27"/>
          <w:lang w:val="pt-BR" w:eastAsia="pt-BR"/>
        </w:rPr>
      </w:pPr>
      <w:r w:rsidRPr="00AF3A61">
        <w:rPr>
          <w:bCs/>
          <w:color w:val="000000"/>
          <w:lang w:val="pt-BR"/>
        </w:rPr>
        <w:t>(</w:t>
      </w:r>
      <w:r w:rsidR="00C246BF" w:rsidRPr="00AF3A61">
        <w:rPr>
          <w:bCs/>
          <w:color w:val="000000"/>
          <w:lang w:val="pt-BR"/>
        </w:rPr>
        <w:t>b)</w:t>
      </w:r>
      <w:r w:rsidR="00C246BF" w:rsidRPr="00AF3A61">
        <w:rPr>
          <w:b/>
          <w:color w:val="000000"/>
          <w:lang w:val="pt-BR"/>
        </w:rPr>
        <w:t xml:space="preserve"> </w:t>
      </w:r>
      <w:r w:rsidR="00C07697" w:rsidRPr="00AF3A61">
        <w:rPr>
          <w:b/>
          <w:color w:val="000000"/>
          <w:lang w:val="pt-BR"/>
        </w:rPr>
        <w:t xml:space="preserve">Uma </w:t>
      </w:r>
      <w:r w:rsidR="002A2D05">
        <w:rPr>
          <w:b/>
          <w:color w:val="000000"/>
          <w:lang w:val="pt-BR"/>
        </w:rPr>
        <w:t>empresa</w:t>
      </w:r>
      <w:r w:rsidR="00C07697" w:rsidRPr="00AF3A61">
        <w:rPr>
          <w:b/>
          <w:color w:val="000000"/>
          <w:lang w:val="pt-BR"/>
        </w:rPr>
        <w:t xml:space="preserve"> </w:t>
      </w:r>
      <w:r w:rsidR="00507BD4" w:rsidRPr="00507BD4">
        <w:rPr>
          <w:color w:val="000000"/>
          <w:lang w:val="pt-BR" w:eastAsia="pt-BR"/>
        </w:rPr>
        <w:t xml:space="preserve">tem a nacionalidade de um </w:t>
      </w:r>
      <w:r w:rsidR="00784B56">
        <w:rPr>
          <w:color w:val="000000"/>
          <w:lang w:val="pt-BR" w:eastAsia="pt-BR"/>
        </w:rPr>
        <w:t>país-membro</w:t>
      </w:r>
      <w:r w:rsidR="00507BD4" w:rsidRPr="00507BD4">
        <w:rPr>
          <w:color w:val="000000"/>
          <w:lang w:val="pt-BR" w:eastAsia="pt-BR"/>
        </w:rPr>
        <w:t xml:space="preserve"> se satisfizer os dois requisitos a seguir:</w:t>
      </w:r>
    </w:p>
    <w:p w14:paraId="39ED6B12" w14:textId="1AB1E47E" w:rsidR="00C246BF" w:rsidRPr="00AF3A61" w:rsidRDefault="00551B29" w:rsidP="000608A7">
      <w:pPr>
        <w:numPr>
          <w:ilvl w:val="0"/>
          <w:numId w:val="41"/>
        </w:numPr>
        <w:jc w:val="both"/>
        <w:rPr>
          <w:color w:val="000000"/>
          <w:lang w:val="pt-BR"/>
        </w:rPr>
      </w:pPr>
      <w:r w:rsidRPr="00AF3A61">
        <w:rPr>
          <w:color w:val="000000"/>
          <w:lang w:val="pt-BR"/>
        </w:rPr>
        <w:t xml:space="preserve">está legalmente constituída ou estabelecida conforme as leis de um </w:t>
      </w:r>
      <w:r w:rsidR="00784B56">
        <w:rPr>
          <w:color w:val="000000"/>
          <w:lang w:val="pt-BR"/>
        </w:rPr>
        <w:t>país-membro</w:t>
      </w:r>
      <w:r w:rsidRPr="00AF3A61">
        <w:rPr>
          <w:color w:val="000000"/>
          <w:lang w:val="pt-BR"/>
        </w:rPr>
        <w:t xml:space="preserve"> do Banco</w:t>
      </w:r>
      <w:r w:rsidR="00C246BF" w:rsidRPr="00AF3A61">
        <w:rPr>
          <w:color w:val="000000"/>
          <w:lang w:val="pt-BR"/>
        </w:rPr>
        <w:t xml:space="preserve">; </w:t>
      </w:r>
      <w:r w:rsidRPr="00AF3A61">
        <w:rPr>
          <w:color w:val="000000"/>
          <w:lang w:val="pt-BR"/>
        </w:rPr>
        <w:t>e</w:t>
      </w:r>
    </w:p>
    <w:p w14:paraId="64316AC7" w14:textId="6DBE1DD5" w:rsidR="00C246BF" w:rsidRPr="00AF3A61" w:rsidRDefault="00FA12B9" w:rsidP="000608A7">
      <w:pPr>
        <w:numPr>
          <w:ilvl w:val="0"/>
          <w:numId w:val="41"/>
        </w:numPr>
        <w:jc w:val="both"/>
        <w:rPr>
          <w:color w:val="000000"/>
          <w:lang w:val="pt-BR"/>
        </w:rPr>
      </w:pPr>
      <w:r w:rsidRPr="00AF3A61">
        <w:rPr>
          <w:color w:val="000000"/>
          <w:lang w:val="pt-BR"/>
        </w:rPr>
        <w:t>mais de cinq</w:t>
      </w:r>
      <w:r w:rsidR="00245082">
        <w:rPr>
          <w:color w:val="000000"/>
          <w:lang w:val="pt-BR"/>
        </w:rPr>
        <w:t>u</w:t>
      </w:r>
      <w:r w:rsidRPr="00AF3A61">
        <w:rPr>
          <w:color w:val="000000"/>
          <w:lang w:val="pt-BR"/>
        </w:rPr>
        <w:t xml:space="preserve">enta por cento (50%) do capital da </w:t>
      </w:r>
      <w:r w:rsidR="00507BD4">
        <w:rPr>
          <w:color w:val="000000"/>
          <w:lang w:val="pt-BR"/>
        </w:rPr>
        <w:t>empresa</w:t>
      </w:r>
      <w:r w:rsidRPr="00AF3A61">
        <w:rPr>
          <w:color w:val="000000"/>
          <w:lang w:val="pt-BR"/>
        </w:rPr>
        <w:t xml:space="preserve"> é de propriedade de indivíduos ou </w:t>
      </w:r>
      <w:r w:rsidR="00507BD4">
        <w:rPr>
          <w:color w:val="000000"/>
          <w:lang w:val="pt-BR"/>
        </w:rPr>
        <w:t>empresas</w:t>
      </w:r>
      <w:r w:rsidRPr="00AF3A61">
        <w:rPr>
          <w:color w:val="000000"/>
          <w:lang w:val="pt-BR"/>
        </w:rPr>
        <w:t xml:space="preserve"> de </w:t>
      </w:r>
      <w:r w:rsidR="00784B56">
        <w:rPr>
          <w:color w:val="000000"/>
          <w:lang w:val="pt-BR"/>
        </w:rPr>
        <w:t>países-membros</w:t>
      </w:r>
      <w:r w:rsidRPr="00AF3A61">
        <w:rPr>
          <w:color w:val="000000"/>
          <w:lang w:val="pt-BR"/>
        </w:rPr>
        <w:t xml:space="preserve"> do Banco</w:t>
      </w:r>
      <w:r w:rsidR="00C246BF" w:rsidRPr="00AF3A61">
        <w:rPr>
          <w:color w:val="000000"/>
          <w:lang w:val="pt-BR"/>
        </w:rPr>
        <w:t>.</w:t>
      </w:r>
    </w:p>
    <w:p w14:paraId="56DA3AF2" w14:textId="77777777" w:rsidR="00C246BF" w:rsidRPr="00507BD4" w:rsidRDefault="00C246BF" w:rsidP="00EE68C9">
      <w:pPr>
        <w:jc w:val="both"/>
        <w:rPr>
          <w:color w:val="000000"/>
          <w:lang w:val="pt-BR"/>
        </w:rPr>
      </w:pPr>
    </w:p>
    <w:p w14:paraId="0F9A08D0" w14:textId="15ED17A7" w:rsidR="00FA12B9" w:rsidRPr="00AF3A61" w:rsidRDefault="00FA12B9" w:rsidP="00EE68C9">
      <w:pPr>
        <w:jc w:val="both"/>
        <w:rPr>
          <w:color w:val="000000"/>
          <w:lang w:val="pt-BR"/>
        </w:rPr>
      </w:pPr>
      <w:r w:rsidRPr="00AF3A61">
        <w:rPr>
          <w:color w:val="000000"/>
          <w:lang w:val="pt-BR"/>
        </w:rPr>
        <w:t xml:space="preserve">Todos os sócios de uma associação em participação, </w:t>
      </w:r>
      <w:bookmarkStart w:id="692" w:name="_Hlk67392310"/>
      <w:r w:rsidR="00A05CF6">
        <w:rPr>
          <w:lang w:val="pt-BR" w:eastAsia="pt-BR"/>
        </w:rPr>
        <w:t>a</w:t>
      </w:r>
      <w:r w:rsidR="00A05CF6" w:rsidRPr="006A5D67">
        <w:rPr>
          <w:lang w:val="pt-BR" w:eastAsia="pt-BR"/>
        </w:rPr>
        <w:t xml:space="preserve">ssociação, </w:t>
      </w:r>
      <w:r w:rsidR="00A05CF6">
        <w:rPr>
          <w:lang w:val="pt-BR" w:eastAsia="pt-BR"/>
        </w:rPr>
        <w:t>c</w:t>
      </w:r>
      <w:r w:rsidR="00A05CF6" w:rsidRPr="006A5D67">
        <w:rPr>
          <w:lang w:val="pt-BR" w:eastAsia="pt-BR"/>
        </w:rPr>
        <w:t xml:space="preserve">onsórcio ou </w:t>
      </w:r>
      <w:r w:rsidR="00A05CF6">
        <w:rPr>
          <w:lang w:val="pt-BR" w:eastAsia="pt-BR"/>
        </w:rPr>
        <w:t>s</w:t>
      </w:r>
      <w:r w:rsidR="00A05CF6" w:rsidRPr="006A5D67">
        <w:rPr>
          <w:lang w:val="pt-BR" w:eastAsia="pt-BR"/>
        </w:rPr>
        <w:t>ociedade</w:t>
      </w:r>
      <w:r w:rsidR="00A05CF6" w:rsidRPr="00AF3A61">
        <w:rPr>
          <w:color w:val="000000"/>
          <w:lang w:val="pt-BR"/>
        </w:rPr>
        <w:t xml:space="preserve"> </w:t>
      </w:r>
      <w:r w:rsidRPr="00AF3A61">
        <w:rPr>
          <w:color w:val="000000"/>
          <w:lang w:val="pt-BR"/>
        </w:rPr>
        <w:t>(</w:t>
      </w:r>
      <w:r w:rsidR="00E6674F" w:rsidRPr="00AF3A61">
        <w:rPr>
          <w:color w:val="000000"/>
          <w:lang w:val="pt-BR"/>
        </w:rPr>
        <w:t>ACS</w:t>
      </w:r>
      <w:r w:rsidRPr="00AF3A61">
        <w:rPr>
          <w:color w:val="000000"/>
          <w:lang w:val="pt-BR"/>
        </w:rPr>
        <w:t xml:space="preserve">) </w:t>
      </w:r>
      <w:bookmarkEnd w:id="692"/>
      <w:r w:rsidRPr="00AF3A61">
        <w:rPr>
          <w:color w:val="000000"/>
          <w:lang w:val="pt-BR"/>
        </w:rPr>
        <w:t xml:space="preserve">com responsabilidade </w:t>
      </w:r>
      <w:r w:rsidR="002B2A28" w:rsidRPr="00AF3A61">
        <w:rPr>
          <w:color w:val="000000"/>
          <w:lang w:val="pt-BR"/>
        </w:rPr>
        <w:t xml:space="preserve">conjunta e </w:t>
      </w:r>
      <w:r w:rsidRPr="00AF3A61">
        <w:rPr>
          <w:color w:val="000000"/>
          <w:lang w:val="pt-BR"/>
        </w:rPr>
        <w:t xml:space="preserve">solidária e todos os </w:t>
      </w:r>
      <w:r w:rsidR="00245082">
        <w:rPr>
          <w:color w:val="000000"/>
          <w:lang w:val="pt-BR"/>
        </w:rPr>
        <w:t>subempreiteiros</w:t>
      </w:r>
      <w:r w:rsidRPr="00AF3A61">
        <w:rPr>
          <w:color w:val="000000"/>
          <w:lang w:val="pt-BR"/>
        </w:rPr>
        <w:t xml:space="preserve"> devem cumprir os requisitos estabelecidos acima.</w:t>
      </w:r>
    </w:p>
    <w:p w14:paraId="59989ADF" w14:textId="77777777" w:rsidR="00C246BF" w:rsidRPr="00AF3A61" w:rsidRDefault="00C246BF" w:rsidP="00EE68C9">
      <w:pPr>
        <w:jc w:val="both"/>
        <w:rPr>
          <w:color w:val="000000"/>
          <w:lang w:val="pt-BR"/>
        </w:rPr>
      </w:pPr>
    </w:p>
    <w:p w14:paraId="4E7A44F0" w14:textId="20B2E590" w:rsidR="00C246BF" w:rsidRPr="00AF3A61" w:rsidRDefault="00495AFD" w:rsidP="00EE68C9">
      <w:pPr>
        <w:jc w:val="both"/>
        <w:rPr>
          <w:color w:val="000000"/>
          <w:lang w:val="pt-BR"/>
        </w:rPr>
      </w:pPr>
      <w:r w:rsidRPr="00AF3A61">
        <w:rPr>
          <w:b/>
          <w:color w:val="000000"/>
          <w:u w:val="single"/>
          <w:lang w:val="pt-BR"/>
        </w:rPr>
        <w:t>(</w:t>
      </w:r>
      <w:r w:rsidR="00C246BF" w:rsidRPr="00AF3A61">
        <w:rPr>
          <w:b/>
          <w:color w:val="000000"/>
          <w:u w:val="single"/>
          <w:lang w:val="pt-BR"/>
        </w:rPr>
        <w:t xml:space="preserve">B) </w:t>
      </w:r>
      <w:r w:rsidR="00461DB8" w:rsidRPr="00AF3A61">
        <w:rPr>
          <w:b/>
          <w:color w:val="000000"/>
          <w:u w:val="single"/>
          <w:lang w:val="pt-BR"/>
        </w:rPr>
        <w:t>Origem dos Bens</w:t>
      </w:r>
    </w:p>
    <w:p w14:paraId="43B3828E" w14:textId="77777777" w:rsidR="00C246BF" w:rsidRPr="00AF3A61" w:rsidRDefault="00C246BF" w:rsidP="00EE68C9">
      <w:pPr>
        <w:jc w:val="both"/>
        <w:rPr>
          <w:color w:val="000000"/>
          <w:lang w:val="pt-BR"/>
        </w:rPr>
      </w:pPr>
    </w:p>
    <w:p w14:paraId="354120BC" w14:textId="2336F411" w:rsidR="00D93983" w:rsidRPr="00AF3A61" w:rsidRDefault="00D93983" w:rsidP="00EE68C9">
      <w:pPr>
        <w:jc w:val="both"/>
        <w:rPr>
          <w:color w:val="000000"/>
          <w:lang w:val="pt-BR"/>
        </w:rPr>
      </w:pPr>
      <w:r w:rsidRPr="00AF3A61">
        <w:rPr>
          <w:color w:val="000000"/>
          <w:lang w:val="pt-BR"/>
        </w:rPr>
        <w:t xml:space="preserve">Os bens têm origem em um </w:t>
      </w:r>
      <w:r w:rsidR="00784B56">
        <w:rPr>
          <w:color w:val="000000"/>
          <w:lang w:val="pt-BR"/>
        </w:rPr>
        <w:t>país-membro</w:t>
      </w:r>
      <w:r w:rsidRPr="00AF3A61">
        <w:rPr>
          <w:color w:val="000000"/>
          <w:lang w:val="pt-BR"/>
        </w:rPr>
        <w:t xml:space="preserve"> do Banco se foram extraídos, cultivados, colhidos ou produzidos em um </w:t>
      </w:r>
      <w:r w:rsidR="00784B56">
        <w:rPr>
          <w:color w:val="000000"/>
          <w:lang w:val="pt-BR"/>
        </w:rPr>
        <w:t>país-membro</w:t>
      </w:r>
      <w:r w:rsidRPr="00AF3A61">
        <w:rPr>
          <w:color w:val="000000"/>
          <w:lang w:val="pt-BR"/>
        </w:rPr>
        <w:t xml:space="preserve"> do Banco. Considera-se que um bem é produzido quando, mediante manufatura, processamento ou montagem, o resultado é um artigo comercialmente reconhecido cujas características, funções ou </w:t>
      </w:r>
      <w:r w:rsidR="0005335D" w:rsidRPr="00AF3A61">
        <w:rPr>
          <w:color w:val="000000"/>
          <w:lang w:val="pt-BR"/>
        </w:rPr>
        <w:t>finalidade</w:t>
      </w:r>
      <w:r w:rsidR="00A96E49" w:rsidRPr="00AF3A61">
        <w:rPr>
          <w:color w:val="000000"/>
          <w:lang w:val="pt-BR"/>
        </w:rPr>
        <w:t>s</w:t>
      </w:r>
      <w:r w:rsidR="0005335D" w:rsidRPr="00AF3A61">
        <w:rPr>
          <w:color w:val="000000"/>
          <w:lang w:val="pt-BR"/>
        </w:rPr>
        <w:t xml:space="preserve"> de us</w:t>
      </w:r>
      <w:r w:rsidR="000D4EB4" w:rsidRPr="00AF3A61">
        <w:rPr>
          <w:color w:val="000000"/>
          <w:lang w:val="pt-BR"/>
        </w:rPr>
        <w:t xml:space="preserve">o </w:t>
      </w:r>
      <w:r w:rsidRPr="00AF3A61">
        <w:rPr>
          <w:color w:val="000000"/>
          <w:lang w:val="pt-BR"/>
        </w:rPr>
        <w:t>são substancialmente diferentes de suas partes ou componentes.</w:t>
      </w:r>
    </w:p>
    <w:p w14:paraId="332383FB" w14:textId="0E93673B" w:rsidR="00C246BF" w:rsidRPr="00AF3A61" w:rsidRDefault="00C246BF" w:rsidP="00EE68C9">
      <w:pPr>
        <w:jc w:val="both"/>
        <w:rPr>
          <w:color w:val="000000"/>
          <w:lang w:val="pt-BR"/>
        </w:rPr>
      </w:pPr>
    </w:p>
    <w:p w14:paraId="129A16D0" w14:textId="77870D02" w:rsidR="00BB767D" w:rsidRPr="00AF3A61" w:rsidRDefault="00BB767D" w:rsidP="00EE68C9">
      <w:pPr>
        <w:jc w:val="both"/>
        <w:rPr>
          <w:color w:val="000000"/>
          <w:lang w:val="pt-BR"/>
        </w:rPr>
      </w:pPr>
      <w:r w:rsidRPr="00AF3A61">
        <w:rPr>
          <w:color w:val="000000"/>
          <w:lang w:val="pt-BR"/>
        </w:rPr>
        <w:t xml:space="preserve">No caso de um bem que consiste </w:t>
      </w:r>
      <w:r w:rsidR="003F7F46">
        <w:rPr>
          <w:color w:val="000000"/>
          <w:lang w:val="pt-BR"/>
        </w:rPr>
        <w:t>em</w:t>
      </w:r>
      <w:r w:rsidRPr="00AF3A61">
        <w:rPr>
          <w:color w:val="000000"/>
          <w:lang w:val="pt-BR"/>
        </w:rPr>
        <w:t xml:space="preserve"> vários componentes individuais que devem ser interconectados (pelo fornecedor, comprador ou um terceiro) para que o bem possa ser utilizado, e sem importar a complexidade da interconexão, o Banco considera que este bem é elegível para </w:t>
      </w:r>
      <w:r w:rsidR="0002319A">
        <w:rPr>
          <w:color w:val="000000"/>
          <w:lang w:val="pt-BR"/>
        </w:rPr>
        <w:t xml:space="preserve">o </w:t>
      </w:r>
      <w:r w:rsidRPr="00AF3A61">
        <w:rPr>
          <w:color w:val="000000"/>
          <w:lang w:val="pt-BR"/>
        </w:rPr>
        <w:t xml:space="preserve">financiamento se a montagem dos componentes </w:t>
      </w:r>
      <w:r w:rsidR="0015063F" w:rsidRPr="00AF3A61">
        <w:rPr>
          <w:color w:val="000000"/>
          <w:lang w:val="pt-BR"/>
        </w:rPr>
        <w:t>tiver sido</w:t>
      </w:r>
      <w:r w:rsidRPr="00AF3A61">
        <w:rPr>
          <w:color w:val="000000"/>
          <w:lang w:val="pt-BR"/>
        </w:rPr>
        <w:t xml:space="preserve"> </w:t>
      </w:r>
      <w:r w:rsidR="0015063F" w:rsidRPr="00AF3A61">
        <w:rPr>
          <w:color w:val="000000"/>
          <w:lang w:val="pt-BR"/>
        </w:rPr>
        <w:t>feita</w:t>
      </w:r>
      <w:r w:rsidRPr="00AF3A61">
        <w:rPr>
          <w:color w:val="000000"/>
          <w:lang w:val="pt-BR"/>
        </w:rPr>
        <w:t xml:space="preserve"> em um </w:t>
      </w:r>
      <w:r w:rsidR="00784B56">
        <w:rPr>
          <w:color w:val="000000"/>
          <w:lang w:val="pt-BR"/>
        </w:rPr>
        <w:t>país-membro</w:t>
      </w:r>
      <w:r w:rsidRPr="00AF3A61">
        <w:rPr>
          <w:color w:val="000000"/>
          <w:lang w:val="pt-BR"/>
        </w:rPr>
        <w:t>. Quando o bem é uma combinação de vários bens individuais que normalmente são empacotados e vendidos comercialmente como uma só unidade, o bem é considerado proveniente do país onde este foi empacotado e embarcado com destino ao comprador.</w:t>
      </w:r>
    </w:p>
    <w:p w14:paraId="120DF73D" w14:textId="77777777" w:rsidR="00C246BF" w:rsidRPr="00AF3A61" w:rsidRDefault="00C246BF" w:rsidP="00EE68C9">
      <w:pPr>
        <w:jc w:val="both"/>
        <w:rPr>
          <w:color w:val="000000"/>
          <w:lang w:val="pt-BR"/>
        </w:rPr>
      </w:pPr>
    </w:p>
    <w:p w14:paraId="3CD2A0B9" w14:textId="19E4D3C0" w:rsidR="00C246BF" w:rsidRPr="00AF3A61" w:rsidRDefault="00A96B21">
      <w:pPr>
        <w:pStyle w:val="aparagraphs"/>
        <w:spacing w:before="0" w:after="0"/>
        <w:rPr>
          <w:rFonts w:ascii="Times New Roman" w:hAnsi="Times New Roman"/>
          <w:snapToGrid/>
          <w:color w:val="000000"/>
          <w:sz w:val="24"/>
          <w:lang w:val="pt-BR"/>
        </w:rPr>
      </w:pPr>
      <w:r w:rsidRPr="00AF3A61">
        <w:rPr>
          <w:rFonts w:ascii="Times New Roman" w:hAnsi="Times New Roman"/>
          <w:snapToGrid/>
          <w:color w:val="000000"/>
          <w:sz w:val="24"/>
          <w:lang w:val="pt-BR"/>
        </w:rPr>
        <w:t xml:space="preserve">Para fins de determinação da origem dos bens identificados como </w:t>
      </w:r>
      <w:r w:rsidR="00F04C11">
        <w:rPr>
          <w:rFonts w:ascii="Times New Roman" w:hAnsi="Times New Roman"/>
          <w:snapToGrid/>
          <w:color w:val="000000"/>
          <w:sz w:val="24"/>
          <w:lang w:val="pt-BR"/>
        </w:rPr>
        <w:t>“</w:t>
      </w:r>
      <w:r w:rsidRPr="00AF3A61">
        <w:rPr>
          <w:rFonts w:ascii="Times New Roman" w:hAnsi="Times New Roman"/>
          <w:snapToGrid/>
          <w:color w:val="000000"/>
          <w:sz w:val="24"/>
          <w:lang w:val="pt-BR"/>
        </w:rPr>
        <w:t>feito na União Europeia</w:t>
      </w:r>
      <w:r w:rsidR="00F04C11">
        <w:rPr>
          <w:rFonts w:ascii="Times New Roman" w:hAnsi="Times New Roman"/>
          <w:snapToGrid/>
          <w:color w:val="000000"/>
          <w:sz w:val="24"/>
          <w:lang w:val="pt-BR"/>
        </w:rPr>
        <w:t>”</w:t>
      </w:r>
      <w:r w:rsidRPr="00AF3A61">
        <w:rPr>
          <w:rFonts w:ascii="Times New Roman" w:hAnsi="Times New Roman"/>
          <w:snapToGrid/>
          <w:color w:val="000000"/>
          <w:sz w:val="24"/>
          <w:lang w:val="pt-BR"/>
        </w:rPr>
        <w:t>, estes serão elegíveis sem necessidade de identificar o correspondente país específico da União Europeia.</w:t>
      </w:r>
    </w:p>
    <w:p w14:paraId="776CB092" w14:textId="77777777" w:rsidR="00C246BF" w:rsidRPr="00AF3A61" w:rsidRDefault="00C246BF" w:rsidP="00EE68C9">
      <w:pPr>
        <w:jc w:val="both"/>
        <w:rPr>
          <w:color w:val="000000"/>
          <w:lang w:val="pt-BR"/>
        </w:rPr>
      </w:pPr>
    </w:p>
    <w:p w14:paraId="1FBEC94D" w14:textId="292992AA" w:rsidR="00C246BF" w:rsidRPr="00AF3A61" w:rsidRDefault="005E6310" w:rsidP="00EE68C9">
      <w:pPr>
        <w:jc w:val="both"/>
        <w:rPr>
          <w:color w:val="000000"/>
          <w:lang w:val="pt-BR"/>
        </w:rPr>
      </w:pPr>
      <w:r w:rsidRPr="00AF3A61">
        <w:rPr>
          <w:color w:val="000000"/>
          <w:lang w:val="pt-BR"/>
        </w:rPr>
        <w:t>A origem dos materiais, partes ou componentes dos bens ou a nacionalidade da empresa produtora, montadora, distribuidora ou vendedora dos bens não determina a origem dos mesmos.</w:t>
      </w:r>
    </w:p>
    <w:p w14:paraId="753D56FA" w14:textId="77777777" w:rsidR="00C246BF" w:rsidRPr="00AF3A61" w:rsidRDefault="00C246BF" w:rsidP="00EE68C9">
      <w:pPr>
        <w:jc w:val="both"/>
        <w:rPr>
          <w:color w:val="000000"/>
          <w:lang w:val="pt-BR"/>
        </w:rPr>
      </w:pPr>
    </w:p>
    <w:p w14:paraId="4D3EA403" w14:textId="3AEC49F7" w:rsidR="00C246BF" w:rsidRPr="00AF3A61" w:rsidRDefault="00495AFD" w:rsidP="00EE68C9">
      <w:pPr>
        <w:jc w:val="both"/>
        <w:rPr>
          <w:b/>
          <w:color w:val="000000"/>
          <w:u w:val="single"/>
          <w:lang w:val="pt-BR"/>
        </w:rPr>
      </w:pPr>
      <w:r w:rsidRPr="00AF3A61">
        <w:rPr>
          <w:b/>
          <w:color w:val="000000"/>
          <w:u w:val="single"/>
          <w:lang w:val="pt-BR"/>
        </w:rPr>
        <w:t>(</w:t>
      </w:r>
      <w:r w:rsidR="00C246BF" w:rsidRPr="00AF3A61">
        <w:rPr>
          <w:b/>
          <w:color w:val="000000"/>
          <w:u w:val="single"/>
          <w:lang w:val="pt-BR"/>
        </w:rPr>
        <w:t xml:space="preserve">C) </w:t>
      </w:r>
      <w:r w:rsidR="000860CC" w:rsidRPr="00AF3A61">
        <w:rPr>
          <w:b/>
          <w:color w:val="000000"/>
          <w:u w:val="single"/>
          <w:lang w:val="pt-BR"/>
        </w:rPr>
        <w:t>Origem dos Serviços</w:t>
      </w:r>
    </w:p>
    <w:p w14:paraId="7726F635" w14:textId="77777777" w:rsidR="00C246BF" w:rsidRPr="00AF3A61" w:rsidRDefault="00C246BF" w:rsidP="00EE68C9">
      <w:pPr>
        <w:jc w:val="both"/>
        <w:rPr>
          <w:b/>
          <w:color w:val="000000"/>
          <w:u w:val="single"/>
          <w:lang w:val="pt-BR"/>
        </w:rPr>
      </w:pPr>
    </w:p>
    <w:p w14:paraId="2CC03768" w14:textId="109A9FA7" w:rsidR="00C246BF" w:rsidRPr="00AF3A61" w:rsidRDefault="00270377" w:rsidP="00EE68C9">
      <w:pPr>
        <w:jc w:val="both"/>
        <w:rPr>
          <w:color w:val="000000"/>
          <w:lang w:val="pt-BR"/>
        </w:rPr>
      </w:pPr>
      <w:r w:rsidRPr="00AF3A61">
        <w:rPr>
          <w:color w:val="000000"/>
          <w:lang w:val="pt-BR"/>
        </w:rPr>
        <w:t xml:space="preserve">O país de origem dos serviços é o mesmo do indivíduo ou empresa que presta os serviços, conforme os critérios de nacionalidade acima estabelecidos. Este critério é aplicado aos serviços conexos ao fornecimento de bens (tais como transporte, seguro, instalação, montagem, etc.), aos serviços de construção e </w:t>
      </w:r>
      <w:r w:rsidRPr="00D27864">
        <w:rPr>
          <w:color w:val="000000"/>
          <w:lang w:val="pt-BR"/>
        </w:rPr>
        <w:t>aos serviços de consultoria.</w:t>
      </w:r>
    </w:p>
    <w:bookmarkEnd w:id="684"/>
    <w:p w14:paraId="16B84070" w14:textId="77777777" w:rsidR="00C246BF" w:rsidRPr="00AF3A61" w:rsidRDefault="00C246BF" w:rsidP="00EE68C9">
      <w:pPr>
        <w:pStyle w:val="Subseccion"/>
        <w:jc w:val="both"/>
        <w:rPr>
          <w:lang w:val="pt-BR"/>
        </w:rPr>
      </w:pPr>
    </w:p>
    <w:bookmarkEnd w:id="689"/>
    <w:p w14:paraId="76FA8A4C" w14:textId="77777777" w:rsidR="00CA5D90" w:rsidRPr="00AF3A61" w:rsidRDefault="00CA5D90" w:rsidP="00EE68C9">
      <w:pPr>
        <w:pStyle w:val="Subseccion"/>
        <w:jc w:val="both"/>
        <w:rPr>
          <w:lang w:val="pt-BR"/>
        </w:rPr>
      </w:pPr>
    </w:p>
    <w:p w14:paraId="4D3EBB8C" w14:textId="735AA1B5" w:rsidR="004633E0" w:rsidRPr="00AF3A61" w:rsidRDefault="004633E0" w:rsidP="00EE68C9">
      <w:pPr>
        <w:pStyle w:val="Subseccion"/>
        <w:jc w:val="both"/>
        <w:rPr>
          <w:lang w:val="pt-BR"/>
        </w:rPr>
        <w:sectPr w:rsidR="004633E0" w:rsidRPr="00AF3A61" w:rsidSect="00330F12">
          <w:headerReference w:type="default" r:id="rId3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5D407E29" w:rsidR="007B586E" w:rsidRPr="00447A35" w:rsidRDefault="00270377" w:rsidP="004A0CD3">
      <w:pPr>
        <w:pStyle w:val="Titulo2"/>
        <w:rPr>
          <w:sz w:val="44"/>
          <w:szCs w:val="44"/>
        </w:rPr>
      </w:pPr>
      <w:bookmarkStart w:id="693" w:name="_Toc55666540"/>
      <w:r w:rsidRPr="00447A35">
        <w:rPr>
          <w:sz w:val="44"/>
          <w:szCs w:val="44"/>
        </w:rPr>
        <w:lastRenderedPageBreak/>
        <w:t xml:space="preserve">Seção </w:t>
      </w:r>
      <w:r w:rsidR="00C246BF" w:rsidRPr="00447A35">
        <w:rPr>
          <w:sz w:val="44"/>
          <w:szCs w:val="44"/>
        </w:rPr>
        <w:t>V</w:t>
      </w:r>
      <w:r w:rsidR="00665398" w:rsidRPr="00447A35">
        <w:rPr>
          <w:sz w:val="44"/>
          <w:szCs w:val="44"/>
        </w:rPr>
        <w:t>.</w:t>
      </w:r>
      <w:r w:rsidR="007B586E" w:rsidRPr="00447A35">
        <w:rPr>
          <w:sz w:val="44"/>
          <w:szCs w:val="44"/>
        </w:rPr>
        <w:t xml:space="preserve"> </w:t>
      </w:r>
      <w:r w:rsidR="00D97141" w:rsidRPr="00447A35">
        <w:rPr>
          <w:sz w:val="44"/>
          <w:szCs w:val="44"/>
        </w:rPr>
        <w:t>Formul</w:t>
      </w:r>
      <w:r w:rsidRPr="00447A35">
        <w:rPr>
          <w:sz w:val="44"/>
          <w:szCs w:val="44"/>
        </w:rPr>
        <w:t>á</w:t>
      </w:r>
      <w:r w:rsidR="00D97141" w:rsidRPr="00447A35">
        <w:rPr>
          <w:sz w:val="44"/>
          <w:szCs w:val="44"/>
        </w:rPr>
        <w:t xml:space="preserve">rios </w:t>
      </w:r>
      <w:r w:rsidRPr="00447A35">
        <w:rPr>
          <w:sz w:val="44"/>
          <w:szCs w:val="44"/>
        </w:rPr>
        <w:t>da</w:t>
      </w:r>
      <w:r w:rsidR="00D97141" w:rsidRPr="00447A35">
        <w:rPr>
          <w:sz w:val="44"/>
          <w:szCs w:val="44"/>
        </w:rPr>
        <w:t xml:space="preserve"> Oferta</w:t>
      </w:r>
      <w:bookmarkEnd w:id="685"/>
      <w:bookmarkEnd w:id="693"/>
    </w:p>
    <w:bookmarkEnd w:id="686"/>
    <w:p w14:paraId="29820531" w14:textId="77777777" w:rsidR="007B586E" w:rsidRPr="00461618" w:rsidRDefault="007B586E">
      <w:pPr>
        <w:spacing w:before="120" w:after="120"/>
        <w:ind w:left="180" w:right="288"/>
        <w:jc w:val="both"/>
        <w:rPr>
          <w:u w:val="single"/>
          <w:lang w:val="pt-BR"/>
        </w:rPr>
      </w:pPr>
    </w:p>
    <w:p w14:paraId="7C0DEF88" w14:textId="6F613281" w:rsidR="007B586E" w:rsidRPr="00447A35" w:rsidRDefault="006D550C" w:rsidP="004A0CD3">
      <w:pPr>
        <w:jc w:val="center"/>
        <w:rPr>
          <w:b/>
          <w:sz w:val="36"/>
          <w:szCs w:val="36"/>
          <w:lang w:val="pt-BR"/>
        </w:rPr>
      </w:pPr>
      <w:r w:rsidRPr="00447A35">
        <w:rPr>
          <w:b/>
          <w:sz w:val="36"/>
          <w:szCs w:val="36"/>
          <w:lang w:val="pt-BR"/>
        </w:rPr>
        <w:t xml:space="preserve">Índice </w:t>
      </w:r>
      <w:r w:rsidR="00BA4974" w:rsidRPr="00447A35">
        <w:rPr>
          <w:b/>
          <w:sz w:val="36"/>
          <w:szCs w:val="36"/>
          <w:lang w:val="pt-BR"/>
        </w:rPr>
        <w:t>d</w:t>
      </w:r>
      <w:r w:rsidR="002B7E9E" w:rsidRPr="00447A35">
        <w:rPr>
          <w:b/>
          <w:sz w:val="36"/>
          <w:szCs w:val="36"/>
          <w:lang w:val="pt-BR"/>
        </w:rPr>
        <w:t>os</w:t>
      </w:r>
      <w:r w:rsidR="00BA4974" w:rsidRPr="00447A35">
        <w:rPr>
          <w:b/>
          <w:sz w:val="36"/>
          <w:szCs w:val="36"/>
          <w:lang w:val="pt-BR"/>
        </w:rPr>
        <w:t xml:space="preserve"> </w:t>
      </w:r>
      <w:r w:rsidR="00D97141" w:rsidRPr="00447A35">
        <w:rPr>
          <w:b/>
          <w:sz w:val="36"/>
          <w:szCs w:val="36"/>
          <w:lang w:val="pt-BR"/>
        </w:rPr>
        <w:t>Formul</w:t>
      </w:r>
      <w:r w:rsidR="00765FCB" w:rsidRPr="00447A35">
        <w:rPr>
          <w:b/>
          <w:sz w:val="36"/>
          <w:szCs w:val="36"/>
          <w:lang w:val="pt-BR"/>
        </w:rPr>
        <w:t>á</w:t>
      </w:r>
      <w:r w:rsidR="00D97141" w:rsidRPr="00447A35">
        <w:rPr>
          <w:b/>
          <w:sz w:val="36"/>
          <w:szCs w:val="36"/>
          <w:lang w:val="pt-BR"/>
        </w:rPr>
        <w:t xml:space="preserve">rios </w:t>
      </w:r>
      <w:r w:rsidR="00765FCB" w:rsidRPr="00447A35">
        <w:rPr>
          <w:b/>
          <w:sz w:val="36"/>
          <w:szCs w:val="36"/>
          <w:lang w:val="pt-BR"/>
        </w:rPr>
        <w:t>da</w:t>
      </w:r>
      <w:r w:rsidR="00D97141" w:rsidRPr="00447A35">
        <w:rPr>
          <w:b/>
          <w:sz w:val="36"/>
          <w:szCs w:val="36"/>
          <w:lang w:val="pt-BR"/>
        </w:rPr>
        <w:t xml:space="preserve"> Oferta</w:t>
      </w:r>
    </w:p>
    <w:p w14:paraId="3DAB203B" w14:textId="77777777" w:rsidR="007B586E" w:rsidRPr="00461618" w:rsidRDefault="007B586E" w:rsidP="00EE68C9">
      <w:pPr>
        <w:jc w:val="both"/>
        <w:rPr>
          <w:lang w:val="pt-BR"/>
        </w:rPr>
      </w:pPr>
    </w:p>
    <w:p w14:paraId="160F3ECF" w14:textId="460198EE" w:rsidR="00D77566" w:rsidRPr="002554E8" w:rsidRDefault="00B31784">
      <w:pPr>
        <w:pStyle w:val="TOC1"/>
        <w:tabs>
          <w:tab w:val="right" w:leader="dot" w:pos="9040"/>
        </w:tabs>
        <w:rPr>
          <w:rFonts w:ascii="Times New Roman" w:eastAsiaTheme="minorEastAsia" w:hAnsi="Times New Roman"/>
          <w:b w:val="0"/>
          <w:noProof/>
          <w:lang w:val="pt-BR" w:eastAsia="ja-JP"/>
        </w:rPr>
      </w:pPr>
      <w:r w:rsidRPr="00703A4D">
        <w:rPr>
          <w:rFonts w:ascii="Times New Roman" w:hAnsi="Times New Roman"/>
          <w:highlight w:val="yellow"/>
          <w:lang w:val="pt-BR"/>
        </w:rPr>
        <w:fldChar w:fldCharType="begin"/>
      </w:r>
      <w:r w:rsidRPr="00461618">
        <w:rPr>
          <w:rFonts w:ascii="Times New Roman" w:hAnsi="Times New Roman"/>
          <w:highlight w:val="yellow"/>
          <w:lang w:val="pt-BR"/>
        </w:rPr>
        <w:instrText xml:space="preserve"> TOC \t "Título 5;1" </w:instrText>
      </w:r>
      <w:r w:rsidRPr="00703A4D">
        <w:rPr>
          <w:rFonts w:ascii="Times New Roman" w:hAnsi="Times New Roman"/>
          <w:highlight w:val="yellow"/>
          <w:lang w:val="pt-BR"/>
        </w:rPr>
        <w:fldChar w:fldCharType="separate"/>
      </w:r>
      <w:r w:rsidR="00D77566" w:rsidRPr="002554E8">
        <w:rPr>
          <w:rFonts w:ascii="Times New Roman" w:hAnsi="Times New Roman"/>
          <w:noProof/>
          <w:lang w:val="pt-BR"/>
        </w:rPr>
        <w:t>Carta de Oferta - Parte Técnica</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_Toc55668771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78</w:t>
      </w:r>
      <w:r w:rsidR="00D77566" w:rsidRPr="002554E8">
        <w:rPr>
          <w:rFonts w:ascii="Times New Roman" w:hAnsi="Times New Roman"/>
          <w:noProof/>
        </w:rPr>
        <w:fldChar w:fldCharType="end"/>
      </w:r>
    </w:p>
    <w:p w14:paraId="61E953BA" w14:textId="21D7D093"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w:t>
      </w:r>
      <w:r w:rsidR="000D6BDE">
        <w:rPr>
          <w:rFonts w:ascii="Times New Roman" w:hAnsi="Times New Roman"/>
          <w:noProof/>
          <w:lang w:val="pt-BR"/>
        </w:rPr>
        <w:t>DM</w:t>
      </w:r>
      <w:r w:rsidR="00C01FD3">
        <w:rPr>
          <w:rFonts w:ascii="Times New Roman" w:hAnsi="Times New Roman"/>
          <w:noProof/>
          <w:lang w:val="pt-BR"/>
        </w:rPr>
        <w:t>D</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_Toc55668772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83</w:t>
      </w:r>
      <w:r w:rsidRPr="002554E8">
        <w:rPr>
          <w:rFonts w:ascii="Times New Roman" w:hAnsi="Times New Roman"/>
          <w:noProof/>
        </w:rPr>
        <w:fldChar w:fldCharType="end"/>
      </w:r>
    </w:p>
    <w:p w14:paraId="4F3E002E" w14:textId="071B6EA2"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w:t>
      </w:r>
      <w:r w:rsidR="003229E0">
        <w:rPr>
          <w:rFonts w:ascii="Times New Roman" w:hAnsi="Times New Roman"/>
          <w:noProof/>
          <w:lang w:val="pt-BR"/>
        </w:rPr>
        <w:t>DO</w:t>
      </w:r>
      <w:r w:rsidRPr="002554E8">
        <w:rPr>
          <w:rFonts w:ascii="Times New Roman" w:hAnsi="Times New Roman"/>
          <w:noProof/>
          <w:lang w:val="pt-BR"/>
        </w:rPr>
        <w:t>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85</w:t>
      </w:r>
      <w:r w:rsidRPr="002554E8">
        <w:rPr>
          <w:rFonts w:ascii="Times New Roman" w:hAnsi="Times New Roman"/>
          <w:noProof/>
        </w:rPr>
        <w:fldChar w:fldCharType="end"/>
      </w:r>
    </w:p>
    <w:p w14:paraId="1899B6FC" w14:textId="41406AE2"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w:t>
      </w:r>
      <w:r w:rsidR="00382FEE">
        <w:rPr>
          <w:rFonts w:ascii="Times New Roman" w:hAnsi="Times New Roman"/>
          <w:noProof/>
          <w:lang w:val="pt-BR"/>
        </w:rPr>
        <w:t>DE</w:t>
      </w:r>
      <w:r w:rsidRPr="002554E8">
        <w:rPr>
          <w:rFonts w:ascii="Times New Roman" w:hAnsi="Times New Roman"/>
          <w:noProof/>
          <w:lang w:val="pt-BR"/>
        </w:rPr>
        <w:t>C</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_Toc55668774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86</w:t>
      </w:r>
      <w:r w:rsidRPr="002554E8">
        <w:rPr>
          <w:rFonts w:ascii="Times New Roman" w:hAnsi="Times New Roman"/>
          <w:noProof/>
        </w:rPr>
        <w:fldChar w:fldCharType="end"/>
      </w:r>
    </w:p>
    <w:p w14:paraId="5C0DA5F4" w14:textId="3FCD5E69"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MCAC</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88</w:t>
      </w:r>
      <w:r w:rsidRPr="002554E8">
        <w:rPr>
          <w:rFonts w:ascii="Times New Roman" w:hAnsi="Times New Roman"/>
          <w:noProof/>
        </w:rPr>
        <w:fldChar w:fldCharType="end"/>
      </w:r>
    </w:p>
    <w:p w14:paraId="12A47BA1" w14:textId="0A5D6F79"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S</w:t>
      </w:r>
      <w:r w:rsidR="00A77858">
        <w:rPr>
          <w:rFonts w:ascii="Times New Roman" w:hAnsi="Times New Roman"/>
          <w:noProof/>
          <w:lang w:val="pt-BR"/>
        </w:rPr>
        <w:t>GQ</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_Toc55668776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89</w:t>
      </w:r>
      <w:r w:rsidRPr="002554E8">
        <w:rPr>
          <w:rFonts w:ascii="Times New Roman" w:hAnsi="Times New Roman"/>
          <w:noProof/>
        </w:rPr>
        <w:fldChar w:fldCharType="end"/>
      </w:r>
    </w:p>
    <w:p w14:paraId="4B2777E0" w14:textId="7A2985E1"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IESCC</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_Toc55668777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91</w:t>
      </w:r>
      <w:r w:rsidRPr="002554E8">
        <w:rPr>
          <w:rFonts w:ascii="Times New Roman" w:hAnsi="Times New Roman"/>
          <w:noProof/>
        </w:rPr>
        <w:fldChar w:fldCharType="end"/>
      </w:r>
    </w:p>
    <w:p w14:paraId="442EA28B" w14:textId="34ED5071"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PDT</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_Toc55668778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93</w:t>
      </w:r>
      <w:r w:rsidRPr="002554E8">
        <w:rPr>
          <w:rFonts w:ascii="Times New Roman" w:hAnsi="Times New Roman"/>
          <w:noProof/>
        </w:rPr>
        <w:fldChar w:fldCharType="end"/>
      </w:r>
    </w:p>
    <w:p w14:paraId="4C1E83FD" w14:textId="52B598C4"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CDM</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_Toc55668779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94</w:t>
      </w:r>
      <w:r w:rsidRPr="002554E8">
        <w:rPr>
          <w:rFonts w:ascii="Times New Roman" w:hAnsi="Times New Roman"/>
          <w:noProof/>
        </w:rPr>
        <w:fldChar w:fldCharType="end"/>
      </w:r>
    </w:p>
    <w:p w14:paraId="49BA646A" w14:textId="3A16359C"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CE</w:t>
      </w:r>
      <w:r w:rsidR="00C01FD3">
        <w:rPr>
          <w:rFonts w:ascii="Times New Roman" w:hAnsi="Times New Roman"/>
          <w:noProof/>
          <w:lang w:val="pt-BR"/>
        </w:rPr>
        <w:t>D</w:t>
      </w:r>
      <w:r w:rsidRPr="002554E8">
        <w:rPr>
          <w:rFonts w:ascii="Times New Roman" w:hAnsi="Times New Roman"/>
          <w:noProof/>
          <w:lang w:val="pt-BR"/>
        </w:rPr>
        <w:t>C</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_Toc55668780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95</w:t>
      </w:r>
      <w:r w:rsidRPr="002554E8">
        <w:rPr>
          <w:rFonts w:ascii="Times New Roman" w:hAnsi="Times New Roman"/>
          <w:noProof/>
        </w:rPr>
        <w:fldChar w:fldCharType="end"/>
      </w:r>
    </w:p>
    <w:p w14:paraId="0EAB18BE" w14:textId="7D6C902B"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PLA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_Toc55668781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96</w:t>
      </w:r>
      <w:r w:rsidRPr="002554E8">
        <w:rPr>
          <w:rFonts w:ascii="Times New Roman" w:hAnsi="Times New Roman"/>
          <w:noProof/>
        </w:rPr>
        <w:fldChar w:fldCharType="end"/>
      </w:r>
    </w:p>
    <w:p w14:paraId="54E0E985" w14:textId="621CE99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Planta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_Toc55668782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96</w:t>
      </w:r>
      <w:r w:rsidRPr="002554E8">
        <w:rPr>
          <w:rFonts w:ascii="Times New Roman" w:hAnsi="Times New Roman"/>
          <w:noProof/>
        </w:rPr>
        <w:fldChar w:fldCharType="end"/>
      </w:r>
    </w:p>
    <w:p w14:paraId="536B6B82" w14:textId="763FFA68"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w:t>
      </w:r>
      <w:r w:rsidR="00372F0E" w:rsidRPr="00372F0E">
        <w:rPr>
          <w:rFonts w:ascii="Times New Roman" w:hAnsi="Times New Roman"/>
          <w:lang w:val="pt-BR"/>
        </w:rPr>
        <w:t>SPCSI</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97</w:t>
      </w:r>
      <w:r w:rsidRPr="002554E8">
        <w:rPr>
          <w:rFonts w:ascii="Times New Roman" w:hAnsi="Times New Roman"/>
          <w:noProof/>
        </w:rPr>
        <w:fldChar w:fldCharType="end"/>
      </w:r>
    </w:p>
    <w:p w14:paraId="5B082C0C" w14:textId="4A833742"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RAN</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_Toc55668784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98</w:t>
      </w:r>
      <w:r w:rsidRPr="002554E8">
        <w:rPr>
          <w:rFonts w:ascii="Times New Roman" w:hAnsi="Times New Roman"/>
          <w:noProof/>
        </w:rPr>
        <w:fldChar w:fldCharType="end"/>
      </w:r>
    </w:p>
    <w:p w14:paraId="638EAFAF" w14:textId="3E37836A"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Riscos Antecipados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98</w:t>
      </w:r>
      <w:r w:rsidRPr="002554E8">
        <w:rPr>
          <w:rFonts w:ascii="Times New Roman" w:hAnsi="Times New Roman"/>
          <w:noProof/>
        </w:rPr>
        <w:fldChar w:fldCharType="end"/>
      </w:r>
    </w:p>
    <w:p w14:paraId="73F6B8EB" w14:textId="4A2CB599"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w:t>
      </w:r>
      <w:r w:rsidR="003C785A">
        <w:rPr>
          <w:rFonts w:ascii="Times New Roman" w:hAnsi="Times New Roman"/>
          <w:noProof/>
          <w:lang w:val="pt-BR"/>
        </w:rPr>
        <w:t>ESO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_Toc55668786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99</w:t>
      </w:r>
      <w:r w:rsidRPr="002554E8">
        <w:rPr>
          <w:rFonts w:ascii="Times New Roman" w:hAnsi="Times New Roman"/>
          <w:noProof/>
        </w:rPr>
        <w:fldChar w:fldCharType="end"/>
      </w:r>
    </w:p>
    <w:p w14:paraId="5B21023C" w14:textId="131349DF"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ASSS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_Toc55668787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100</w:t>
      </w:r>
      <w:r w:rsidRPr="002554E8">
        <w:rPr>
          <w:rFonts w:ascii="Times New Roman" w:hAnsi="Times New Roman"/>
          <w:noProof/>
        </w:rPr>
        <w:fldChar w:fldCharType="end"/>
      </w:r>
    </w:p>
    <w:p w14:paraId="1C5FA32C" w14:textId="213D2470" w:rsidR="00D77566" w:rsidRPr="002554E8" w:rsidRDefault="0044426A" w:rsidP="00EF6CAC">
      <w:pPr>
        <w:pStyle w:val="TOC1"/>
        <w:tabs>
          <w:tab w:val="right" w:leader="dot" w:pos="9040"/>
        </w:tabs>
        <w:jc w:val="both"/>
        <w:rPr>
          <w:rFonts w:ascii="Times New Roman" w:eastAsiaTheme="minorEastAsia" w:hAnsi="Times New Roman"/>
          <w:b w:val="0"/>
          <w:noProof/>
          <w:lang w:val="pt-BR" w:eastAsia="ja-JP"/>
        </w:rPr>
      </w:pPr>
      <w:r>
        <w:rPr>
          <w:rFonts w:ascii="Times New Roman" w:hAnsi="Times New Roman"/>
          <w:noProof/>
          <w:lang w:val="pt-BR"/>
        </w:rPr>
        <w:t>Código</w:t>
      </w:r>
      <w:r w:rsidR="00D77566" w:rsidRPr="002554E8">
        <w:rPr>
          <w:rFonts w:ascii="Times New Roman" w:hAnsi="Times New Roman"/>
          <w:noProof/>
          <w:lang w:val="pt-BR"/>
        </w:rPr>
        <w:t xml:space="preserve"> de Conduta Ambiental, Social e de </w:t>
      </w:r>
      <w:r w:rsidR="0024254A">
        <w:rPr>
          <w:rFonts w:ascii="Times New Roman" w:hAnsi="Times New Roman"/>
          <w:noProof/>
          <w:lang w:val="pt-BR"/>
        </w:rPr>
        <w:t>Saúde</w:t>
      </w:r>
      <w:r w:rsidR="00D77566" w:rsidRPr="002554E8">
        <w:rPr>
          <w:rFonts w:ascii="Times New Roman" w:hAnsi="Times New Roman"/>
          <w:noProof/>
          <w:lang w:val="pt-BR"/>
        </w:rPr>
        <w:t xml:space="preserve"> e S</w:t>
      </w:r>
      <w:r w:rsidR="0024254A">
        <w:rPr>
          <w:rFonts w:ascii="Times New Roman" w:hAnsi="Times New Roman"/>
          <w:noProof/>
          <w:lang w:val="pt-BR"/>
        </w:rPr>
        <w:t>egurança</w:t>
      </w:r>
      <w:r w:rsidR="00D77566" w:rsidRPr="002554E8">
        <w:rPr>
          <w:rFonts w:ascii="Times New Roman" w:hAnsi="Times New Roman"/>
          <w:noProof/>
          <w:lang w:val="pt-BR"/>
        </w:rPr>
        <w:t xml:space="preserve"> no </w:t>
      </w:r>
      <w:r w:rsidR="00C14559">
        <w:rPr>
          <w:rFonts w:ascii="Times New Roman" w:hAnsi="Times New Roman"/>
          <w:noProof/>
          <w:lang w:val="pt-BR"/>
        </w:rPr>
        <w:t xml:space="preserve">local de </w:t>
      </w:r>
      <w:r w:rsidR="00D77566" w:rsidRPr="002554E8">
        <w:rPr>
          <w:rFonts w:ascii="Times New Roman" w:hAnsi="Times New Roman"/>
          <w:noProof/>
          <w:lang w:val="pt-BR"/>
        </w:rPr>
        <w:t>Trabalho (ASSS)</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_Toc55668788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101</w:t>
      </w:r>
      <w:r w:rsidR="00D77566" w:rsidRPr="002554E8">
        <w:rPr>
          <w:rFonts w:ascii="Times New Roman" w:hAnsi="Times New Roman"/>
          <w:noProof/>
        </w:rPr>
        <w:fldChar w:fldCharType="end"/>
      </w:r>
    </w:p>
    <w:p w14:paraId="1C038DA0" w14:textId="35A34A8A"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Outros Formulários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_Toc55668789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103</w:t>
      </w:r>
      <w:r w:rsidRPr="002554E8">
        <w:rPr>
          <w:rFonts w:ascii="Times New Roman" w:hAnsi="Times New Roman"/>
          <w:noProof/>
        </w:rPr>
        <w:fldChar w:fldCharType="end"/>
      </w:r>
    </w:p>
    <w:p w14:paraId="4F5D0745" w14:textId="4E64481B"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EQU</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_Toc55668790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104</w:t>
      </w:r>
      <w:r w:rsidRPr="002554E8">
        <w:rPr>
          <w:rFonts w:ascii="Times New Roman" w:hAnsi="Times New Roman"/>
          <w:noProof/>
        </w:rPr>
        <w:fldChar w:fldCharType="end"/>
      </w:r>
    </w:p>
    <w:p w14:paraId="3EECBB3B" w14:textId="425BF1C2"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Equipamentos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_Toc55668791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104</w:t>
      </w:r>
      <w:r w:rsidRPr="002554E8">
        <w:rPr>
          <w:rFonts w:ascii="Times New Roman" w:hAnsi="Times New Roman"/>
          <w:noProof/>
        </w:rPr>
        <w:fldChar w:fldCharType="end"/>
      </w:r>
    </w:p>
    <w:p w14:paraId="1AD7A61F" w14:textId="7CB82740"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PER – 1</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_Toc55668792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105</w:t>
      </w:r>
      <w:r w:rsidRPr="002554E8">
        <w:rPr>
          <w:rFonts w:ascii="Times New Roman" w:hAnsi="Times New Roman"/>
          <w:noProof/>
        </w:rPr>
        <w:fldChar w:fldCharType="end"/>
      </w:r>
    </w:p>
    <w:p w14:paraId="5E0CA503" w14:textId="44F6C6B8" w:rsidR="00D77566" w:rsidRPr="002554E8" w:rsidRDefault="00DD76FC">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Pessoal-chave</w:t>
      </w:r>
      <w:r w:rsidR="00D77566" w:rsidRPr="002554E8">
        <w:rPr>
          <w:rFonts w:ascii="Times New Roman" w:hAnsi="Times New Roman"/>
          <w:noProof/>
          <w:lang w:val="pt-BR"/>
        </w:rPr>
        <w:t xml:space="preserve"> Proposto</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_Toc55668793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105</w:t>
      </w:r>
      <w:r w:rsidR="00D77566" w:rsidRPr="002554E8">
        <w:rPr>
          <w:rFonts w:ascii="Times New Roman" w:hAnsi="Times New Roman"/>
          <w:noProof/>
        </w:rPr>
        <w:fldChar w:fldCharType="end"/>
      </w:r>
    </w:p>
    <w:p w14:paraId="2623554F" w14:textId="079FEAD4"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PER – 2</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_Toc55668794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107</w:t>
      </w:r>
      <w:r w:rsidRPr="002554E8">
        <w:rPr>
          <w:rFonts w:ascii="Times New Roman" w:hAnsi="Times New Roman"/>
          <w:noProof/>
        </w:rPr>
        <w:fldChar w:fldCharType="end"/>
      </w:r>
    </w:p>
    <w:p w14:paraId="348C7CC9" w14:textId="37F1D3BA"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Curriculum Vitae do </w:t>
      </w:r>
      <w:r w:rsidR="007F7332">
        <w:rPr>
          <w:rFonts w:ascii="Times New Roman" w:hAnsi="Times New Roman"/>
          <w:noProof/>
          <w:lang w:val="pt-BR"/>
        </w:rPr>
        <w:t>P</w:t>
      </w:r>
      <w:r w:rsidRPr="002554E8">
        <w:rPr>
          <w:rFonts w:ascii="Times New Roman" w:hAnsi="Times New Roman"/>
          <w:noProof/>
          <w:lang w:val="pt-BR"/>
        </w:rPr>
        <w:t xml:space="preserve">essoal </w:t>
      </w:r>
      <w:r w:rsidR="007F7332">
        <w:rPr>
          <w:rFonts w:ascii="Times New Roman" w:hAnsi="Times New Roman"/>
          <w:noProof/>
          <w:lang w:val="pt-BR"/>
        </w:rPr>
        <w:t>P</w:t>
      </w:r>
      <w:r w:rsidRPr="002554E8">
        <w:rPr>
          <w:rFonts w:ascii="Times New Roman" w:hAnsi="Times New Roman"/>
          <w:noProof/>
          <w:lang w:val="pt-BR"/>
        </w:rPr>
        <w:t>roposto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107</w:t>
      </w:r>
      <w:r w:rsidRPr="002554E8">
        <w:rPr>
          <w:rFonts w:ascii="Times New Roman" w:hAnsi="Times New Roman"/>
          <w:noProof/>
        </w:rPr>
        <w:fldChar w:fldCharType="end"/>
      </w:r>
    </w:p>
    <w:p w14:paraId="0C9BF0A2" w14:textId="6892FBD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Qualificações dos Licitantes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_Toc55668796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109</w:t>
      </w:r>
      <w:r w:rsidRPr="002554E8">
        <w:rPr>
          <w:rFonts w:ascii="Times New Roman" w:hAnsi="Times New Roman"/>
          <w:noProof/>
        </w:rPr>
        <w:fldChar w:fldCharType="end"/>
      </w:r>
    </w:p>
    <w:p w14:paraId="556B2083" w14:textId="0F1FB1D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ELI - 1.1</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_Toc55668797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110</w:t>
      </w:r>
      <w:r w:rsidRPr="002554E8">
        <w:rPr>
          <w:rFonts w:ascii="Times New Roman" w:hAnsi="Times New Roman"/>
          <w:noProof/>
        </w:rPr>
        <w:fldChar w:fldCharType="end"/>
      </w:r>
    </w:p>
    <w:p w14:paraId="09CB1B22" w14:textId="792AA634"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lastRenderedPageBreak/>
        <w:t>Informação sobre o Licitante</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_Toc55668798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110</w:t>
      </w:r>
      <w:r w:rsidRPr="002554E8">
        <w:rPr>
          <w:rFonts w:ascii="Times New Roman" w:hAnsi="Times New Roman"/>
          <w:noProof/>
        </w:rPr>
        <w:fldChar w:fldCharType="end"/>
      </w:r>
    </w:p>
    <w:p w14:paraId="4FDC9D26" w14:textId="009F6156"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ELI -</w:t>
      </w:r>
      <w:r w:rsidR="00C5451A">
        <w:rPr>
          <w:rFonts w:ascii="Times New Roman" w:hAnsi="Times New Roman"/>
          <w:noProof/>
          <w:lang w:val="pt-BR"/>
        </w:rPr>
        <w:t xml:space="preserve"> </w:t>
      </w:r>
      <w:r w:rsidRPr="002554E8">
        <w:rPr>
          <w:rFonts w:ascii="Times New Roman" w:hAnsi="Times New Roman"/>
          <w:noProof/>
          <w:lang w:val="pt-BR"/>
        </w:rPr>
        <w:t>1.2</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_Toc55668799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111</w:t>
      </w:r>
      <w:r w:rsidRPr="002554E8">
        <w:rPr>
          <w:rFonts w:ascii="Times New Roman" w:hAnsi="Times New Roman"/>
          <w:noProof/>
        </w:rPr>
        <w:fldChar w:fldCharType="end"/>
      </w:r>
    </w:p>
    <w:p w14:paraId="5D85A4AD" w14:textId="442DA5E6"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Informação sobre os Licitantes constituídos como ACS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_Toc55668800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111</w:t>
      </w:r>
      <w:r w:rsidRPr="002554E8">
        <w:rPr>
          <w:rFonts w:ascii="Times New Roman" w:hAnsi="Times New Roman"/>
          <w:noProof/>
        </w:rPr>
        <w:fldChar w:fldCharType="end"/>
      </w:r>
    </w:p>
    <w:p w14:paraId="6B0B73EF" w14:textId="5824E0EA"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CON </w:t>
      </w:r>
      <w:r w:rsidR="00C5451A">
        <w:rPr>
          <w:rFonts w:ascii="Times New Roman" w:hAnsi="Times New Roman"/>
          <w:noProof/>
          <w:lang w:val="pt-BR"/>
        </w:rPr>
        <w:t>-</w:t>
      </w:r>
      <w:r w:rsidRPr="002554E8">
        <w:rPr>
          <w:rFonts w:ascii="Times New Roman" w:hAnsi="Times New Roman"/>
          <w:noProof/>
          <w:lang w:val="pt-BR"/>
        </w:rPr>
        <w:t xml:space="preserve"> 2</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_Toc55668801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112</w:t>
      </w:r>
      <w:r w:rsidRPr="002554E8">
        <w:rPr>
          <w:rFonts w:ascii="Times New Roman" w:hAnsi="Times New Roman"/>
          <w:noProof/>
        </w:rPr>
        <w:fldChar w:fldCharType="end"/>
      </w:r>
    </w:p>
    <w:p w14:paraId="316B9807" w14:textId="073B0572" w:rsidR="00D77566" w:rsidRPr="002554E8" w:rsidRDefault="00963082">
      <w:pPr>
        <w:pStyle w:val="TOC1"/>
        <w:tabs>
          <w:tab w:val="right" w:leader="dot" w:pos="9040"/>
        </w:tabs>
        <w:rPr>
          <w:rFonts w:ascii="Times New Roman" w:eastAsiaTheme="minorEastAsia" w:hAnsi="Times New Roman"/>
          <w:b w:val="0"/>
          <w:noProof/>
          <w:lang w:val="pt-BR" w:eastAsia="ja-JP"/>
        </w:rPr>
      </w:pPr>
      <w:r w:rsidRPr="00963082">
        <w:rPr>
          <w:rFonts w:ascii="Times New Roman" w:hAnsi="Times New Roman"/>
          <w:noProof/>
          <w:lang w:val="pt-BR"/>
        </w:rPr>
        <w:t>Histórico de Descumprimento de Contratos e Litígios Pendentes e Histórico de Litígios</w:t>
      </w:r>
      <w:r w:rsidR="00D77566" w:rsidRPr="002554E8">
        <w:rPr>
          <w:rFonts w:ascii="Times New Roman" w:hAnsi="Times New Roman"/>
          <w:noProof/>
          <w:lang w:val="pt-BR"/>
        </w:rPr>
        <w:t xml:space="preserve"> (incluindo multas ambientais)</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_Toc55668802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112</w:t>
      </w:r>
      <w:r w:rsidR="00D77566" w:rsidRPr="002554E8">
        <w:rPr>
          <w:rFonts w:ascii="Times New Roman" w:hAnsi="Times New Roman"/>
          <w:noProof/>
        </w:rPr>
        <w:fldChar w:fldCharType="end"/>
      </w:r>
    </w:p>
    <w:p w14:paraId="07B4164B" w14:textId="20A6C6C8"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FIN </w:t>
      </w:r>
      <w:r w:rsidR="00C5451A">
        <w:rPr>
          <w:rFonts w:ascii="Times New Roman" w:hAnsi="Times New Roman"/>
          <w:noProof/>
          <w:lang w:val="pt-BR"/>
        </w:rPr>
        <w:t>-</w:t>
      </w:r>
      <w:r w:rsidRPr="002554E8">
        <w:rPr>
          <w:rFonts w:ascii="Times New Roman" w:hAnsi="Times New Roman"/>
          <w:noProof/>
          <w:lang w:val="pt-BR"/>
        </w:rPr>
        <w:t xml:space="preserve"> 3.1</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115</w:t>
      </w:r>
      <w:r w:rsidRPr="002554E8">
        <w:rPr>
          <w:rFonts w:ascii="Times New Roman" w:hAnsi="Times New Roman"/>
          <w:noProof/>
        </w:rPr>
        <w:fldChar w:fldCharType="end"/>
      </w:r>
    </w:p>
    <w:p w14:paraId="22C7F53E" w14:textId="55D9FE6C" w:rsidR="00D77566" w:rsidRPr="002554E8" w:rsidRDefault="00903A8B">
      <w:pPr>
        <w:pStyle w:val="TOC1"/>
        <w:tabs>
          <w:tab w:val="right" w:leader="dot" w:pos="9040"/>
        </w:tabs>
        <w:rPr>
          <w:rFonts w:ascii="Times New Roman" w:eastAsiaTheme="minorEastAsia" w:hAnsi="Times New Roman"/>
          <w:b w:val="0"/>
          <w:noProof/>
          <w:lang w:val="pt-BR" w:eastAsia="ja-JP"/>
        </w:rPr>
      </w:pPr>
      <w:r w:rsidRPr="00903A8B">
        <w:rPr>
          <w:rFonts w:ascii="Times New Roman" w:hAnsi="Times New Roman"/>
          <w:noProof/>
          <w:lang w:val="pt-BR"/>
        </w:rPr>
        <w:t>Situação Financeira e Desempenho</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_Toc55668804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115</w:t>
      </w:r>
      <w:r w:rsidR="00D77566" w:rsidRPr="002554E8">
        <w:rPr>
          <w:rFonts w:ascii="Times New Roman" w:hAnsi="Times New Roman"/>
          <w:noProof/>
        </w:rPr>
        <w:fldChar w:fldCharType="end"/>
      </w:r>
    </w:p>
    <w:p w14:paraId="6C1815A0" w14:textId="6846C96F"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FIN - 3.2</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117</w:t>
      </w:r>
      <w:r w:rsidRPr="002554E8">
        <w:rPr>
          <w:rFonts w:ascii="Times New Roman" w:hAnsi="Times New Roman"/>
          <w:noProof/>
        </w:rPr>
        <w:fldChar w:fldCharType="end"/>
      </w:r>
    </w:p>
    <w:p w14:paraId="73028D9D" w14:textId="21541238" w:rsidR="00D77566" w:rsidRPr="002554E8" w:rsidRDefault="00384E6D">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Faturamento Médio Anual</w:t>
      </w:r>
      <w:r w:rsidR="002E1064">
        <w:rPr>
          <w:rFonts w:ascii="Times New Roman" w:hAnsi="Times New Roman"/>
          <w:noProof/>
          <w:lang w:val="pt-BR"/>
        </w:rPr>
        <w:t xml:space="preserve"> </w:t>
      </w:r>
      <w:r w:rsidR="00697391">
        <w:rPr>
          <w:rFonts w:ascii="Times New Roman" w:hAnsi="Times New Roman"/>
          <w:noProof/>
          <w:lang w:val="pt-BR"/>
        </w:rPr>
        <w:t>de Obras de</w:t>
      </w:r>
      <w:r w:rsidR="002E1064">
        <w:rPr>
          <w:rFonts w:ascii="Times New Roman" w:hAnsi="Times New Roman"/>
          <w:noProof/>
          <w:lang w:val="pt-BR"/>
        </w:rPr>
        <w:t xml:space="preserve"> Construção</w:t>
      </w:r>
      <w:r w:rsidR="00C2217B" w:rsidRPr="002554E8">
        <w:rPr>
          <w:rFonts w:ascii="Times New Roman" w:hAnsi="Times New Roman"/>
          <w:noProof/>
          <w:lang w:val="pt-BR"/>
        </w:rPr>
        <w:tab/>
      </w:r>
      <w:r w:rsidR="00C2217B" w:rsidRPr="002554E8">
        <w:rPr>
          <w:rFonts w:ascii="Times New Roman" w:hAnsi="Times New Roman"/>
          <w:noProof/>
        </w:rPr>
        <w:fldChar w:fldCharType="begin"/>
      </w:r>
      <w:r w:rsidR="00C2217B" w:rsidRPr="002554E8">
        <w:rPr>
          <w:rFonts w:ascii="Times New Roman" w:hAnsi="Times New Roman"/>
          <w:noProof/>
          <w:lang w:val="pt-BR"/>
        </w:rPr>
        <w:instrText xml:space="preserve"> PAGEREF _Toc55668805 \h </w:instrText>
      </w:r>
      <w:r w:rsidR="00C2217B" w:rsidRPr="002554E8">
        <w:rPr>
          <w:rFonts w:ascii="Times New Roman" w:hAnsi="Times New Roman"/>
          <w:noProof/>
        </w:rPr>
      </w:r>
      <w:r w:rsidR="00C2217B" w:rsidRPr="002554E8">
        <w:rPr>
          <w:rFonts w:ascii="Times New Roman" w:hAnsi="Times New Roman"/>
          <w:noProof/>
        </w:rPr>
        <w:fldChar w:fldCharType="separate"/>
      </w:r>
      <w:r w:rsidR="0089732B">
        <w:rPr>
          <w:rFonts w:ascii="Times New Roman" w:hAnsi="Times New Roman"/>
          <w:noProof/>
          <w:lang w:val="pt-BR"/>
        </w:rPr>
        <w:t>117</w:t>
      </w:r>
      <w:r w:rsidR="00C2217B" w:rsidRPr="002554E8">
        <w:rPr>
          <w:rFonts w:ascii="Times New Roman" w:hAnsi="Times New Roman"/>
          <w:noProof/>
        </w:rPr>
        <w:fldChar w:fldCharType="end"/>
      </w:r>
    </w:p>
    <w:p w14:paraId="43FFAEDB" w14:textId="6CACEC80"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Formulário FIN </w:t>
      </w:r>
      <w:r w:rsidR="00C5451A">
        <w:rPr>
          <w:rFonts w:ascii="Times New Roman" w:hAnsi="Times New Roman"/>
          <w:noProof/>
          <w:lang w:val="pt-BR"/>
        </w:rPr>
        <w:t>-</w:t>
      </w:r>
      <w:r w:rsidRPr="002554E8">
        <w:rPr>
          <w:rFonts w:ascii="Times New Roman" w:hAnsi="Times New Roman"/>
          <w:noProof/>
          <w:lang w:val="pt-BR"/>
        </w:rPr>
        <w:t xml:space="preserve"> 3.</w:t>
      </w:r>
      <w:r w:rsidR="0010752B">
        <w:rPr>
          <w:rFonts w:ascii="Times New Roman" w:hAnsi="Times New Roman"/>
          <w:noProof/>
          <w:lang w:val="pt-BR"/>
        </w:rPr>
        <w:t>4</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_Toc55668807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118</w:t>
      </w:r>
      <w:r w:rsidRPr="002554E8">
        <w:rPr>
          <w:rFonts w:ascii="Times New Roman" w:hAnsi="Times New Roman"/>
          <w:noProof/>
        </w:rPr>
        <w:fldChar w:fldCharType="end"/>
      </w:r>
    </w:p>
    <w:p w14:paraId="42E3D3E9" w14:textId="2C48FAB8"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Compromissos de Contratos Atuais</w:t>
      </w:r>
      <w:r w:rsidR="004B5DFE">
        <w:rPr>
          <w:rFonts w:ascii="Times New Roman" w:hAnsi="Times New Roman"/>
          <w:noProof/>
          <w:lang w:val="pt-BR"/>
        </w:rPr>
        <w:t>/</w:t>
      </w:r>
      <w:r w:rsidRPr="002554E8">
        <w:rPr>
          <w:rFonts w:ascii="Times New Roman" w:hAnsi="Times New Roman"/>
          <w:noProof/>
          <w:lang w:val="pt-BR"/>
        </w:rPr>
        <w:t>Obras em andamento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_Toc55668808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118</w:t>
      </w:r>
      <w:r w:rsidRPr="002554E8">
        <w:rPr>
          <w:rFonts w:ascii="Times New Roman" w:hAnsi="Times New Roman"/>
          <w:noProof/>
        </w:rPr>
        <w:fldChar w:fldCharType="end"/>
      </w:r>
    </w:p>
    <w:p w14:paraId="39456F02" w14:textId="4E2F87B6"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Garantia de Manutenção da Oferta</w:t>
      </w:r>
      <w:r w:rsidRPr="002554E8">
        <w:rPr>
          <w:rFonts w:ascii="Times New Roman" w:hAnsi="Times New Roman"/>
          <w:noProof/>
          <w:lang w:val="pt-BR"/>
        </w:rPr>
        <w:tab/>
      </w:r>
      <w:r w:rsidR="004D13D1">
        <w:rPr>
          <w:rFonts w:ascii="Times New Roman" w:hAnsi="Times New Roman"/>
          <w:noProof/>
          <w:lang w:val="pt-BR"/>
        </w:rPr>
        <w:t>119</w:t>
      </w:r>
    </w:p>
    <w:p w14:paraId="37C05FA4" w14:textId="3345EB08"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de Garantia de Manutenção da Oferta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_Toc55668810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121</w:t>
      </w:r>
      <w:r w:rsidRPr="002554E8">
        <w:rPr>
          <w:rFonts w:ascii="Times New Roman" w:hAnsi="Times New Roman"/>
          <w:noProof/>
        </w:rPr>
        <w:fldChar w:fldCharType="end"/>
      </w:r>
    </w:p>
    <w:p w14:paraId="6A21EE18" w14:textId="2B8B887D" w:rsidR="00D77566" w:rsidRPr="002554E8" w:rsidRDefault="00175F41">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Seguro Garantia</w:t>
      </w:r>
      <w:r w:rsidR="00F841E9">
        <w:rPr>
          <w:rFonts w:ascii="Times New Roman" w:hAnsi="Times New Roman"/>
          <w:noProof/>
          <w:lang w:val="pt-BR"/>
        </w:rPr>
        <w:t xml:space="preserve"> da Oferta</w:t>
      </w:r>
      <w:r w:rsidR="00D77566" w:rsidRPr="002554E8">
        <w:rPr>
          <w:rFonts w:ascii="Times New Roman" w:hAnsi="Times New Roman"/>
          <w:noProof/>
          <w:lang w:val="pt-BR"/>
        </w:rPr>
        <w:tab/>
      </w:r>
      <w:r w:rsidR="004D13D1" w:rsidRPr="002554E8">
        <w:rPr>
          <w:rFonts w:ascii="Times New Roman" w:hAnsi="Times New Roman"/>
          <w:noProof/>
        </w:rPr>
        <w:fldChar w:fldCharType="begin"/>
      </w:r>
      <w:r w:rsidR="004D13D1" w:rsidRPr="002554E8">
        <w:rPr>
          <w:rFonts w:ascii="Times New Roman" w:hAnsi="Times New Roman"/>
          <w:noProof/>
          <w:lang w:val="pt-BR"/>
        </w:rPr>
        <w:instrText xml:space="preserve"> PAGEREF _Toc55668810 \h </w:instrText>
      </w:r>
      <w:r w:rsidR="004D13D1" w:rsidRPr="002554E8">
        <w:rPr>
          <w:rFonts w:ascii="Times New Roman" w:hAnsi="Times New Roman"/>
          <w:noProof/>
        </w:rPr>
      </w:r>
      <w:r w:rsidR="004D13D1" w:rsidRPr="002554E8">
        <w:rPr>
          <w:rFonts w:ascii="Times New Roman" w:hAnsi="Times New Roman"/>
          <w:noProof/>
        </w:rPr>
        <w:fldChar w:fldCharType="separate"/>
      </w:r>
      <w:r w:rsidR="004D13D1">
        <w:rPr>
          <w:rFonts w:ascii="Times New Roman" w:hAnsi="Times New Roman"/>
          <w:noProof/>
          <w:lang w:val="pt-BR"/>
        </w:rPr>
        <w:t>121</w:t>
      </w:r>
      <w:r w:rsidR="004D13D1" w:rsidRPr="002554E8">
        <w:rPr>
          <w:rFonts w:ascii="Times New Roman" w:hAnsi="Times New Roman"/>
          <w:noProof/>
        </w:rPr>
        <w:fldChar w:fldCharType="end"/>
      </w:r>
    </w:p>
    <w:p w14:paraId="32B7EE8E" w14:textId="77306F66"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Formulário de Declaração de</w:t>
      </w:r>
      <w:r w:rsidR="00851DC0">
        <w:rPr>
          <w:rFonts w:ascii="Times New Roman" w:hAnsi="Times New Roman"/>
          <w:noProof/>
          <w:lang w:val="pt-BR"/>
        </w:rPr>
        <w:t xml:space="preserve"> </w:t>
      </w:r>
      <w:r w:rsidRPr="002554E8">
        <w:rPr>
          <w:rFonts w:ascii="Times New Roman" w:hAnsi="Times New Roman"/>
          <w:noProof/>
          <w:lang w:val="pt-BR"/>
        </w:rPr>
        <w:t>Manutenção da Oferta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_Toc55668812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123</w:t>
      </w:r>
      <w:r w:rsidRPr="002554E8">
        <w:rPr>
          <w:rFonts w:ascii="Times New Roman" w:hAnsi="Times New Roman"/>
          <w:noProof/>
        </w:rPr>
        <w:fldChar w:fldCharType="end"/>
      </w:r>
    </w:p>
    <w:p w14:paraId="55477D46" w14:textId="4BA9AA4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Carta de Oferta - Parte Financeira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126</w:t>
      </w:r>
      <w:r w:rsidRPr="002554E8">
        <w:rPr>
          <w:rFonts w:ascii="Times New Roman" w:hAnsi="Times New Roman"/>
          <w:noProof/>
        </w:rPr>
        <w:fldChar w:fldCharType="end"/>
      </w:r>
    </w:p>
    <w:p w14:paraId="329DCF68" w14:textId="6FCE9D34"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Lista de </w:t>
      </w:r>
      <w:r w:rsidR="005A5610">
        <w:rPr>
          <w:rFonts w:ascii="Times New Roman" w:hAnsi="Times New Roman"/>
          <w:noProof/>
          <w:lang w:val="pt-BR"/>
        </w:rPr>
        <w:t>A</w:t>
      </w:r>
      <w:r w:rsidRPr="002554E8">
        <w:rPr>
          <w:rFonts w:ascii="Times New Roman" w:hAnsi="Times New Roman"/>
          <w:noProof/>
          <w:lang w:val="pt-BR"/>
        </w:rPr>
        <w:t xml:space="preserve">tividades com </w:t>
      </w:r>
      <w:r w:rsidR="005A5610">
        <w:rPr>
          <w:rFonts w:ascii="Times New Roman" w:hAnsi="Times New Roman"/>
          <w:noProof/>
          <w:lang w:val="pt-BR"/>
        </w:rPr>
        <w:t>P</w:t>
      </w:r>
      <w:r w:rsidRPr="002554E8">
        <w:rPr>
          <w:rFonts w:ascii="Times New Roman" w:hAnsi="Times New Roman"/>
          <w:noProof/>
          <w:lang w:val="pt-BR"/>
        </w:rPr>
        <w:t>reço</w:t>
      </w:r>
      <w:r w:rsidR="005A5610">
        <w:rPr>
          <w:rFonts w:ascii="Times New Roman" w:hAnsi="Times New Roman"/>
          <w:noProof/>
          <w:lang w:val="pt-BR"/>
        </w:rPr>
        <w:t>s</w:t>
      </w:r>
      <w:r w:rsidRPr="002554E8">
        <w:rPr>
          <w:rFonts w:ascii="Times New Roman" w:hAnsi="Times New Roman"/>
          <w:noProof/>
          <w:lang w:val="pt-BR"/>
        </w:rPr>
        <w:t xml:space="preserve"> e Lista de subatividades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_Toc55668814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129</w:t>
      </w:r>
      <w:r w:rsidRPr="002554E8">
        <w:rPr>
          <w:rFonts w:ascii="Times New Roman" w:hAnsi="Times New Roman"/>
          <w:noProof/>
        </w:rPr>
        <w:fldChar w:fldCharType="end"/>
      </w:r>
    </w:p>
    <w:p w14:paraId="6B2A8E9D" w14:textId="7A58F720"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Exemplo de Lista de Atividades com Preço</w:t>
      </w:r>
      <w:r w:rsidR="00C5451A">
        <w:rPr>
          <w:rFonts w:ascii="Times New Roman" w:hAnsi="Times New Roman"/>
          <w:noProof/>
          <w:lang w:val="pt-BR"/>
        </w:rPr>
        <w:t>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130</w:t>
      </w:r>
      <w:r w:rsidRPr="002554E8">
        <w:rPr>
          <w:rFonts w:ascii="Times New Roman" w:hAnsi="Times New Roman"/>
          <w:noProof/>
        </w:rPr>
        <w:fldChar w:fldCharType="end"/>
      </w:r>
    </w:p>
    <w:p w14:paraId="5AAE01F6" w14:textId="1AFA705A"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Exemplo de Lista de Subatividade com Preços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_Toc55668816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131</w:t>
      </w:r>
      <w:r w:rsidRPr="002554E8">
        <w:rPr>
          <w:rFonts w:ascii="Times New Roman" w:hAnsi="Times New Roman"/>
          <w:noProof/>
        </w:rPr>
        <w:fldChar w:fldCharType="end"/>
      </w:r>
    </w:p>
    <w:p w14:paraId="608E2DFB" w14:textId="78EEE9F3" w:rsidR="00D77566" w:rsidRPr="002554E8" w:rsidRDefault="002078D4">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Trabalhos por Administração</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_Toc55668817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132</w:t>
      </w:r>
      <w:r w:rsidR="00D77566" w:rsidRPr="002554E8">
        <w:rPr>
          <w:rFonts w:ascii="Times New Roman" w:hAnsi="Times New Roman"/>
          <w:noProof/>
        </w:rPr>
        <w:fldChar w:fldCharType="end"/>
      </w:r>
    </w:p>
    <w:p w14:paraId="4986DA70" w14:textId="7D911D0D"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Lista de </w:t>
      </w:r>
      <w:r w:rsidR="00082655">
        <w:rPr>
          <w:rFonts w:ascii="Times New Roman" w:hAnsi="Times New Roman"/>
          <w:noProof/>
          <w:lang w:val="pt-BR"/>
        </w:rPr>
        <w:t>Taxas</w:t>
      </w:r>
      <w:r w:rsidRPr="002554E8">
        <w:rPr>
          <w:rFonts w:ascii="Times New Roman" w:hAnsi="Times New Roman"/>
          <w:noProof/>
          <w:lang w:val="pt-BR"/>
        </w:rPr>
        <w:t xml:space="preserve"> </w:t>
      </w:r>
      <w:r w:rsidR="00C5451A">
        <w:rPr>
          <w:rFonts w:ascii="Times New Roman" w:hAnsi="Times New Roman"/>
          <w:noProof/>
          <w:lang w:val="pt-BR"/>
        </w:rPr>
        <w:t xml:space="preserve">de </w:t>
      </w:r>
      <w:r w:rsidR="002078D4">
        <w:rPr>
          <w:rFonts w:ascii="Times New Roman" w:hAnsi="Times New Roman"/>
          <w:noProof/>
          <w:lang w:val="pt-BR"/>
        </w:rPr>
        <w:t>Trabalhos por Administração</w:t>
      </w:r>
      <w:r w:rsidR="005A5610">
        <w:rPr>
          <w:rFonts w:ascii="Times New Roman" w:hAnsi="Times New Roman"/>
          <w:noProof/>
          <w:lang w:val="pt-BR"/>
        </w:rPr>
        <w:t>: 1. Mão de Obra</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_Toc55668818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133</w:t>
      </w:r>
      <w:r w:rsidRPr="002554E8">
        <w:rPr>
          <w:rFonts w:ascii="Times New Roman" w:hAnsi="Times New Roman"/>
          <w:noProof/>
        </w:rPr>
        <w:fldChar w:fldCharType="end"/>
      </w:r>
    </w:p>
    <w:p w14:paraId="5576D5E0" w14:textId="04252D5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Lista de </w:t>
      </w:r>
      <w:r w:rsidR="00082655">
        <w:rPr>
          <w:rFonts w:ascii="Times New Roman" w:hAnsi="Times New Roman"/>
          <w:noProof/>
          <w:lang w:val="pt-BR"/>
        </w:rPr>
        <w:t>Taxas</w:t>
      </w:r>
      <w:r w:rsidR="00AB1162" w:rsidRPr="002554E8">
        <w:rPr>
          <w:rFonts w:ascii="Times New Roman" w:hAnsi="Times New Roman"/>
          <w:noProof/>
          <w:lang w:val="pt-BR"/>
        </w:rPr>
        <w:t xml:space="preserve"> </w:t>
      </w:r>
      <w:r w:rsidRPr="002554E8">
        <w:rPr>
          <w:rFonts w:ascii="Times New Roman" w:hAnsi="Times New Roman"/>
          <w:noProof/>
          <w:lang w:val="pt-BR"/>
        </w:rPr>
        <w:t xml:space="preserve">de </w:t>
      </w:r>
      <w:r w:rsidR="002078D4">
        <w:rPr>
          <w:rFonts w:ascii="Times New Roman" w:hAnsi="Times New Roman"/>
          <w:noProof/>
          <w:lang w:val="pt-BR"/>
        </w:rPr>
        <w:t>Trabalhos por Administração</w:t>
      </w:r>
      <w:r w:rsidR="005A5610">
        <w:rPr>
          <w:rFonts w:ascii="Times New Roman" w:hAnsi="Times New Roman"/>
          <w:noProof/>
          <w:lang w:val="pt-BR"/>
        </w:rPr>
        <w:t>: 2. Materiais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_Toc55668819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134</w:t>
      </w:r>
      <w:r w:rsidRPr="002554E8">
        <w:rPr>
          <w:rFonts w:ascii="Times New Roman" w:hAnsi="Times New Roman"/>
          <w:noProof/>
        </w:rPr>
        <w:fldChar w:fldCharType="end"/>
      </w:r>
    </w:p>
    <w:p w14:paraId="4AF7CE63" w14:textId="08F2B70F"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Lista de </w:t>
      </w:r>
      <w:r w:rsidR="00082655">
        <w:rPr>
          <w:rFonts w:ascii="Times New Roman" w:hAnsi="Times New Roman"/>
          <w:noProof/>
          <w:lang w:val="pt-BR"/>
        </w:rPr>
        <w:t>Taxas</w:t>
      </w:r>
      <w:r w:rsidR="00AB1162" w:rsidRPr="002554E8">
        <w:rPr>
          <w:rFonts w:ascii="Times New Roman" w:hAnsi="Times New Roman"/>
          <w:noProof/>
          <w:lang w:val="pt-BR"/>
        </w:rPr>
        <w:t xml:space="preserve"> </w:t>
      </w:r>
      <w:r w:rsidRPr="002554E8">
        <w:rPr>
          <w:rFonts w:ascii="Times New Roman" w:hAnsi="Times New Roman"/>
          <w:noProof/>
          <w:lang w:val="pt-BR"/>
        </w:rPr>
        <w:t xml:space="preserve">de </w:t>
      </w:r>
      <w:r w:rsidR="002078D4">
        <w:rPr>
          <w:rFonts w:ascii="Times New Roman" w:hAnsi="Times New Roman"/>
          <w:noProof/>
          <w:lang w:val="pt-BR"/>
        </w:rPr>
        <w:t>Trabalhos por Administração</w:t>
      </w:r>
      <w:r w:rsidR="005A5610">
        <w:rPr>
          <w:rFonts w:ascii="Times New Roman" w:hAnsi="Times New Roman"/>
          <w:noProof/>
          <w:lang w:val="pt-BR"/>
        </w:rPr>
        <w:t>: 3. Equipamento do Empreiteiro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_Toc55668820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135</w:t>
      </w:r>
      <w:r w:rsidRPr="002554E8">
        <w:rPr>
          <w:rFonts w:ascii="Times New Roman" w:hAnsi="Times New Roman"/>
          <w:noProof/>
        </w:rPr>
        <w:fldChar w:fldCharType="end"/>
      </w:r>
    </w:p>
    <w:p w14:paraId="1FB587E7" w14:textId="61409BDD"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Resumo d</w:t>
      </w:r>
      <w:r w:rsidR="002078D4">
        <w:rPr>
          <w:rFonts w:ascii="Times New Roman" w:hAnsi="Times New Roman"/>
          <w:noProof/>
          <w:lang w:val="pt-BR"/>
        </w:rPr>
        <w:t>e</w:t>
      </w:r>
      <w:r w:rsidRPr="002554E8">
        <w:rPr>
          <w:rFonts w:ascii="Times New Roman" w:hAnsi="Times New Roman"/>
          <w:noProof/>
          <w:lang w:val="pt-BR"/>
        </w:rPr>
        <w:t xml:space="preserve"> </w:t>
      </w:r>
      <w:r w:rsidR="002078D4">
        <w:rPr>
          <w:rFonts w:ascii="Times New Roman" w:hAnsi="Times New Roman"/>
          <w:noProof/>
          <w:lang w:val="pt-BR"/>
        </w:rPr>
        <w:t>Trabalhos por Administração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_Toc55668821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136</w:t>
      </w:r>
      <w:r w:rsidRPr="002554E8">
        <w:rPr>
          <w:rFonts w:ascii="Times New Roman" w:hAnsi="Times New Roman"/>
          <w:noProof/>
        </w:rPr>
        <w:fldChar w:fldCharType="end"/>
      </w:r>
    </w:p>
    <w:p w14:paraId="122B7DE4" w14:textId="2FE5326F" w:rsidR="00D77566" w:rsidRPr="002554E8" w:rsidRDefault="005D3A19">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Quantias</w:t>
      </w:r>
      <w:r w:rsidR="00D77566" w:rsidRPr="002554E8">
        <w:rPr>
          <w:rFonts w:ascii="Times New Roman" w:hAnsi="Times New Roman"/>
          <w:noProof/>
          <w:lang w:val="pt-BR"/>
        </w:rPr>
        <w:t xml:space="preserve"> Provisórias Especificadas</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_Toc55668822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137</w:t>
      </w:r>
      <w:r w:rsidR="00D77566" w:rsidRPr="002554E8">
        <w:rPr>
          <w:rFonts w:ascii="Times New Roman" w:hAnsi="Times New Roman"/>
          <w:noProof/>
        </w:rPr>
        <w:fldChar w:fldCharType="end"/>
      </w:r>
    </w:p>
    <w:p w14:paraId="2989468E" w14:textId="73269567" w:rsidR="00D77566" w:rsidRPr="002554E8" w:rsidRDefault="00D77566">
      <w:pPr>
        <w:pStyle w:val="TOC1"/>
        <w:tabs>
          <w:tab w:val="right" w:leader="dot" w:pos="9040"/>
        </w:tabs>
        <w:rPr>
          <w:rFonts w:ascii="Times New Roman" w:eastAsiaTheme="minorEastAsia" w:hAnsi="Times New Roman"/>
          <w:b w:val="0"/>
          <w:noProof/>
          <w:lang w:val="pt-BR" w:eastAsia="ja-JP"/>
        </w:rPr>
      </w:pPr>
      <w:r w:rsidRPr="002554E8">
        <w:rPr>
          <w:rFonts w:ascii="Times New Roman" w:hAnsi="Times New Roman"/>
          <w:noProof/>
          <w:lang w:val="pt-BR"/>
        </w:rPr>
        <w:t xml:space="preserve">Resumo </w:t>
      </w:r>
      <w:r w:rsidR="00C45743">
        <w:rPr>
          <w:rFonts w:ascii="Times New Roman" w:hAnsi="Times New Roman"/>
          <w:noProof/>
          <w:lang w:val="pt-BR"/>
        </w:rPr>
        <w:t>Geral</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_Toc55668823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138</w:t>
      </w:r>
      <w:r w:rsidRPr="002554E8">
        <w:rPr>
          <w:rFonts w:ascii="Times New Roman" w:hAnsi="Times New Roman"/>
          <w:noProof/>
        </w:rPr>
        <w:fldChar w:fldCharType="end"/>
      </w:r>
    </w:p>
    <w:p w14:paraId="12648E4E" w14:textId="3C27FD56" w:rsidR="00D77566" w:rsidRPr="002554E8" w:rsidRDefault="007E3442">
      <w:pPr>
        <w:pStyle w:val="TOC1"/>
        <w:tabs>
          <w:tab w:val="right" w:leader="dot" w:pos="9040"/>
        </w:tabs>
        <w:rPr>
          <w:rFonts w:ascii="Times New Roman" w:eastAsiaTheme="minorEastAsia" w:hAnsi="Times New Roman"/>
          <w:b w:val="0"/>
          <w:noProof/>
          <w:lang w:val="pt-BR" w:eastAsia="ja-JP"/>
        </w:rPr>
      </w:pPr>
      <w:r>
        <w:rPr>
          <w:rFonts w:ascii="Times New Roman" w:hAnsi="Times New Roman"/>
          <w:noProof/>
          <w:lang w:val="pt-BR"/>
        </w:rPr>
        <w:t>Lista</w:t>
      </w:r>
      <w:r w:rsidR="00D77566" w:rsidRPr="002554E8">
        <w:rPr>
          <w:rFonts w:ascii="Times New Roman" w:hAnsi="Times New Roman"/>
          <w:noProof/>
          <w:lang w:val="pt-BR"/>
        </w:rPr>
        <w:t xml:space="preserve"> de </w:t>
      </w:r>
      <w:r w:rsidR="006D79E5">
        <w:rPr>
          <w:rFonts w:ascii="Times New Roman" w:hAnsi="Times New Roman"/>
          <w:noProof/>
          <w:lang w:val="pt-BR"/>
        </w:rPr>
        <w:t>M</w:t>
      </w:r>
      <w:r w:rsidR="00D77566" w:rsidRPr="002554E8">
        <w:rPr>
          <w:rFonts w:ascii="Times New Roman" w:hAnsi="Times New Roman"/>
          <w:noProof/>
          <w:lang w:val="pt-BR"/>
        </w:rPr>
        <w:t xml:space="preserve">oedas de </w:t>
      </w:r>
      <w:r w:rsidR="006D79E5">
        <w:rPr>
          <w:rFonts w:ascii="Times New Roman" w:hAnsi="Times New Roman"/>
          <w:noProof/>
          <w:lang w:val="pt-BR"/>
        </w:rPr>
        <w:t>P</w:t>
      </w:r>
      <w:r w:rsidR="00D77566" w:rsidRPr="002554E8">
        <w:rPr>
          <w:rFonts w:ascii="Times New Roman" w:hAnsi="Times New Roman"/>
          <w:noProof/>
          <w:lang w:val="pt-BR"/>
        </w:rPr>
        <w:t>agamento</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_Toc55668824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139</w:t>
      </w:r>
      <w:r w:rsidR="00D77566" w:rsidRPr="002554E8">
        <w:rPr>
          <w:rFonts w:ascii="Times New Roman" w:hAnsi="Times New Roman"/>
          <w:noProof/>
        </w:rPr>
        <w:fldChar w:fldCharType="end"/>
      </w:r>
    </w:p>
    <w:p w14:paraId="18A70228" w14:textId="25097678" w:rsidR="004E225F" w:rsidRPr="004E1314" w:rsidRDefault="00D77566" w:rsidP="004E225F">
      <w:pPr>
        <w:pStyle w:val="TOC1"/>
        <w:tabs>
          <w:tab w:val="right" w:leader="dot" w:pos="9040"/>
        </w:tabs>
        <w:rPr>
          <w:rFonts w:ascii="Times New Roman" w:hAnsi="Times New Roman"/>
          <w:noProof/>
          <w:lang w:val="pt-BR"/>
        </w:rPr>
      </w:pPr>
      <w:r w:rsidRPr="002554E8">
        <w:rPr>
          <w:rFonts w:ascii="Times New Roman" w:hAnsi="Times New Roman"/>
          <w:noProof/>
          <w:lang w:val="pt-BR"/>
        </w:rPr>
        <w:t>Ajuste de Preços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_Toc55668825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140</w:t>
      </w:r>
      <w:r w:rsidRPr="002554E8">
        <w:rPr>
          <w:rFonts w:ascii="Times New Roman" w:hAnsi="Times New Roman"/>
          <w:noProof/>
        </w:rPr>
        <w:fldChar w:fldCharType="end"/>
      </w:r>
    </w:p>
    <w:p w14:paraId="5F95DF90" w14:textId="49106870" w:rsidR="004E225F" w:rsidRPr="004E225F" w:rsidRDefault="004E225F" w:rsidP="004E225F">
      <w:pPr>
        <w:pStyle w:val="TOC1"/>
        <w:tabs>
          <w:tab w:val="right" w:leader="dot" w:pos="9040"/>
        </w:tabs>
        <w:rPr>
          <w:rFonts w:ascii="Times New Roman" w:hAnsi="Times New Roman"/>
          <w:noProof/>
          <w:lang w:val="pt-BR"/>
        </w:rPr>
      </w:pPr>
      <w:r>
        <w:rPr>
          <w:rFonts w:ascii="Times New Roman" w:hAnsi="Times New Roman"/>
          <w:noProof/>
          <w:lang w:val="pt-BR"/>
        </w:rPr>
        <w:t xml:space="preserve">Exemplos de Tabelas de </w:t>
      </w:r>
      <w:r w:rsidR="004912D8">
        <w:rPr>
          <w:rFonts w:ascii="Times New Roman" w:hAnsi="Times New Roman"/>
          <w:noProof/>
          <w:lang w:val="pt-BR"/>
        </w:rPr>
        <w:t xml:space="preserve">Dados de </w:t>
      </w:r>
      <w:r>
        <w:rPr>
          <w:rFonts w:ascii="Times New Roman" w:hAnsi="Times New Roman"/>
          <w:noProof/>
          <w:lang w:val="pt-BR"/>
        </w:rPr>
        <w:t>Ajuste</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_Toc55668825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140</w:t>
      </w:r>
      <w:r w:rsidRPr="002554E8">
        <w:rPr>
          <w:rFonts w:ascii="Times New Roman" w:hAnsi="Times New Roman"/>
          <w:noProof/>
        </w:rPr>
        <w:fldChar w:fldCharType="end"/>
      </w:r>
    </w:p>
    <w:p w14:paraId="5E318B23" w14:textId="77777777" w:rsidR="004E225F" w:rsidRPr="004E225F" w:rsidRDefault="004E225F" w:rsidP="004E225F">
      <w:pPr>
        <w:rPr>
          <w:rFonts w:eastAsiaTheme="minorEastAsia"/>
          <w:lang w:val="pt-BR"/>
        </w:rPr>
      </w:pPr>
    </w:p>
    <w:p w14:paraId="7566A042" w14:textId="2F9180C2" w:rsidR="007B586E" w:rsidRPr="00D77566" w:rsidRDefault="00B31784" w:rsidP="00EE68C9">
      <w:pPr>
        <w:pStyle w:val="TOC1"/>
        <w:tabs>
          <w:tab w:val="right" w:leader="dot" w:pos="9350"/>
        </w:tabs>
        <w:jc w:val="both"/>
        <w:rPr>
          <w:rFonts w:ascii="Times New Roman" w:hAnsi="Times New Roman"/>
          <w:lang w:val="pt-BR"/>
        </w:rPr>
      </w:pPr>
      <w:r w:rsidRPr="00703A4D">
        <w:rPr>
          <w:rFonts w:ascii="Times New Roman" w:hAnsi="Times New Roman"/>
          <w:highlight w:val="yellow"/>
          <w:lang w:val="pt-BR"/>
        </w:rPr>
        <w:fldChar w:fldCharType="end"/>
      </w:r>
      <w:r w:rsidR="007B586E" w:rsidRPr="00D77566">
        <w:rPr>
          <w:rFonts w:ascii="Times New Roman" w:hAnsi="Times New Roman"/>
          <w:lang w:val="pt-BR"/>
        </w:rPr>
        <w:br w:type="page"/>
      </w:r>
    </w:p>
    <w:p w14:paraId="7D1F0274" w14:textId="17F83DE5" w:rsidR="007B586E" w:rsidRPr="004C6588" w:rsidRDefault="009F3C74">
      <w:pPr>
        <w:pStyle w:val="Heading5"/>
        <w:jc w:val="center"/>
        <w:rPr>
          <w:rFonts w:cs="Times New Roman"/>
          <w:sz w:val="40"/>
          <w:szCs w:val="40"/>
          <w:lang w:val="pt-BR"/>
        </w:rPr>
      </w:pPr>
      <w:bookmarkStart w:id="694" w:name="_Toc55668771"/>
      <w:bookmarkStart w:id="695" w:name="_Hlk50726639"/>
      <w:r w:rsidRPr="004C6588">
        <w:rPr>
          <w:rFonts w:cs="Times New Roman"/>
          <w:sz w:val="40"/>
          <w:szCs w:val="40"/>
          <w:lang w:val="pt-BR"/>
        </w:rPr>
        <w:lastRenderedPageBreak/>
        <w:t xml:space="preserve">Carta </w:t>
      </w:r>
      <w:r w:rsidR="00DA49D9" w:rsidRPr="004C6588">
        <w:rPr>
          <w:rFonts w:cs="Times New Roman"/>
          <w:sz w:val="40"/>
          <w:szCs w:val="40"/>
          <w:lang w:val="pt-BR"/>
        </w:rPr>
        <w:t>d</w:t>
      </w:r>
      <w:r w:rsidR="00F10451" w:rsidRPr="004C6588">
        <w:rPr>
          <w:rFonts w:cs="Times New Roman"/>
          <w:sz w:val="40"/>
          <w:szCs w:val="40"/>
          <w:lang w:val="pt-BR"/>
        </w:rPr>
        <w:t>e</w:t>
      </w:r>
      <w:r w:rsidR="00DA49D9" w:rsidRPr="004C6588">
        <w:rPr>
          <w:rFonts w:cs="Times New Roman"/>
          <w:sz w:val="40"/>
          <w:szCs w:val="40"/>
          <w:lang w:val="pt-BR"/>
        </w:rPr>
        <w:t xml:space="preserve"> </w:t>
      </w:r>
      <w:r w:rsidRPr="004C6588">
        <w:rPr>
          <w:rFonts w:cs="Times New Roman"/>
          <w:sz w:val="40"/>
          <w:szCs w:val="40"/>
          <w:lang w:val="pt-BR"/>
        </w:rPr>
        <w:t>Oferta</w:t>
      </w:r>
      <w:r w:rsidR="00763EBE" w:rsidRPr="004C6588">
        <w:rPr>
          <w:rFonts w:cs="Times New Roman"/>
          <w:sz w:val="40"/>
          <w:szCs w:val="40"/>
          <w:lang w:val="pt-BR"/>
        </w:rPr>
        <w:t xml:space="preserve"> </w:t>
      </w:r>
      <w:r w:rsidR="00E57317" w:rsidRPr="004C6588">
        <w:rPr>
          <w:rFonts w:cs="Times New Roman"/>
          <w:sz w:val="40"/>
          <w:szCs w:val="40"/>
          <w:lang w:val="pt-BR"/>
        </w:rPr>
        <w:t>-</w:t>
      </w:r>
      <w:r w:rsidR="00763EBE" w:rsidRPr="004C6588">
        <w:rPr>
          <w:rFonts w:cs="Times New Roman"/>
          <w:sz w:val="40"/>
          <w:szCs w:val="40"/>
          <w:lang w:val="pt-BR"/>
        </w:rPr>
        <w:t xml:space="preserve"> </w:t>
      </w:r>
      <w:r w:rsidR="00E57317" w:rsidRPr="004C6588">
        <w:rPr>
          <w:rFonts w:cs="Times New Roman"/>
          <w:sz w:val="40"/>
          <w:szCs w:val="40"/>
          <w:lang w:val="pt-BR"/>
        </w:rPr>
        <w:t>Parte Técnica</w:t>
      </w:r>
      <w:bookmarkEnd w:id="694"/>
    </w:p>
    <w:p w14:paraId="65129FCE" w14:textId="77777777" w:rsidR="00E61D33" w:rsidRPr="00AF3A61" w:rsidRDefault="00E61D33" w:rsidP="00EE68C9">
      <w:pPr>
        <w:pStyle w:val="SectionVHeader"/>
        <w:jc w:val="both"/>
        <w:rPr>
          <w:rFonts w:ascii="Times New Roman" w:hAnsi="Times New Roman"/>
          <w:sz w:val="24"/>
          <w:szCs w:val="24"/>
          <w:lang w:val="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A14F81" w14:paraId="62E9648D" w14:textId="77777777" w:rsidTr="00F439EB">
        <w:tc>
          <w:tcPr>
            <w:tcW w:w="9585" w:type="dxa"/>
          </w:tcPr>
          <w:p w14:paraId="29AE0D5C" w14:textId="07E1BE5B" w:rsidR="000536FF" w:rsidRPr="00AF3A61" w:rsidRDefault="001E6097" w:rsidP="00EE68C9">
            <w:pPr>
              <w:spacing w:before="120"/>
              <w:jc w:val="both"/>
              <w:rPr>
                <w:i/>
                <w:lang w:val="pt-BR"/>
              </w:rPr>
            </w:pPr>
            <w:bookmarkStart w:id="696" w:name="_Toc108949930"/>
            <w:bookmarkStart w:id="697" w:name="_Toc108950331"/>
            <w:r w:rsidRPr="00AF3A61">
              <w:rPr>
                <w:i/>
                <w:lang w:val="pt-BR"/>
              </w:rPr>
              <w:t>INSTRUÇÕES AOS LICITANTES</w:t>
            </w:r>
            <w:r w:rsidR="000536FF" w:rsidRPr="00AF3A61">
              <w:rPr>
                <w:i/>
                <w:lang w:val="pt-BR"/>
              </w:rPr>
              <w:t xml:space="preserve">: </w:t>
            </w:r>
            <w:r w:rsidR="00F10451" w:rsidRPr="00AF3A61">
              <w:rPr>
                <w:i/>
                <w:lang w:val="pt-BR"/>
              </w:rPr>
              <w:t xml:space="preserve">ELIMINE ESTE QUADRO APÓS COMPLETAR O DOCUMENTO </w:t>
            </w:r>
          </w:p>
          <w:p w14:paraId="511DEBB4" w14:textId="0F79ADB7" w:rsidR="007B586E" w:rsidRPr="00AF3A61" w:rsidRDefault="00F10451" w:rsidP="00EE68C9">
            <w:pPr>
              <w:jc w:val="both"/>
              <w:rPr>
                <w:i/>
                <w:lang w:val="pt-BR"/>
              </w:rPr>
            </w:pPr>
            <w:r w:rsidRPr="00AF3A61">
              <w:rPr>
                <w:i/>
                <w:lang w:val="pt-BR"/>
              </w:rPr>
              <w:t xml:space="preserve">O Licitante deve preparar esta Carta de Oferta em papel timbrado que indique claramente o nome completo e o endereço comercial </w:t>
            </w:r>
            <w:r w:rsidR="00C20E07" w:rsidRPr="00AF3A61">
              <w:rPr>
                <w:i/>
                <w:lang w:val="pt-BR"/>
              </w:rPr>
              <w:t>do Licitante</w:t>
            </w:r>
            <w:r w:rsidRPr="00AF3A61">
              <w:rPr>
                <w:i/>
                <w:lang w:val="pt-BR"/>
              </w:rPr>
              <w:t>.</w:t>
            </w:r>
          </w:p>
          <w:p w14:paraId="03E84AA9" w14:textId="77777777" w:rsidR="0049153D" w:rsidRPr="00AF3A61" w:rsidRDefault="0049153D">
            <w:pPr>
              <w:jc w:val="both"/>
              <w:rPr>
                <w:i/>
                <w:lang w:val="pt-BR"/>
              </w:rPr>
            </w:pPr>
          </w:p>
          <w:p w14:paraId="403A4B58" w14:textId="158019CD" w:rsidR="00F10451" w:rsidRPr="00AF3A61" w:rsidRDefault="00F10451" w:rsidP="00EE68C9">
            <w:pPr>
              <w:jc w:val="both"/>
              <w:rPr>
                <w:i/>
                <w:lang w:val="pt-BR"/>
              </w:rPr>
            </w:pPr>
            <w:r w:rsidRPr="00AF3A61">
              <w:rPr>
                <w:i/>
                <w:lang w:val="pt-BR"/>
              </w:rPr>
              <w:t>Nota: O texto em itálico tem como objetivo auxiliar os Licitantes na preparação deste formulário.</w:t>
            </w:r>
          </w:p>
          <w:p w14:paraId="0184E8F3" w14:textId="2111CA25" w:rsidR="00F10451" w:rsidRPr="00AF3A61" w:rsidRDefault="00F10451" w:rsidP="00EE68C9">
            <w:pPr>
              <w:jc w:val="both"/>
              <w:rPr>
                <w:i/>
                <w:lang w:val="pt-BR"/>
              </w:rPr>
            </w:pPr>
          </w:p>
        </w:tc>
      </w:tr>
    </w:tbl>
    <w:p w14:paraId="2EC370DB" w14:textId="77777777" w:rsidR="007B586E" w:rsidRPr="00AF3A61" w:rsidRDefault="007B586E" w:rsidP="00EE68C9">
      <w:pPr>
        <w:jc w:val="both"/>
        <w:rPr>
          <w:lang w:val="pt-BR"/>
        </w:rPr>
      </w:pPr>
    </w:p>
    <w:bookmarkEnd w:id="696"/>
    <w:bookmarkEnd w:id="697"/>
    <w:p w14:paraId="1ACD5BA0" w14:textId="77777777" w:rsidR="00E833ED" w:rsidRPr="00AF3A61" w:rsidRDefault="00E833ED" w:rsidP="00EE68C9">
      <w:pPr>
        <w:tabs>
          <w:tab w:val="right" w:pos="9000"/>
        </w:tabs>
        <w:jc w:val="both"/>
        <w:rPr>
          <w:lang w:val="pt-BR"/>
        </w:rPr>
      </w:pPr>
    </w:p>
    <w:p w14:paraId="5340C956" w14:textId="377C0615" w:rsidR="000E388D" w:rsidRDefault="00833A3F" w:rsidP="00EE68C9">
      <w:pPr>
        <w:tabs>
          <w:tab w:val="right" w:pos="9000"/>
        </w:tabs>
        <w:jc w:val="both"/>
        <w:rPr>
          <w:i/>
          <w:lang w:val="pt-BR"/>
        </w:rPr>
      </w:pPr>
      <w:bookmarkStart w:id="698" w:name="_Toc482500892"/>
      <w:r w:rsidRPr="00AF3A61">
        <w:rPr>
          <w:b/>
          <w:lang w:val="pt-BR"/>
        </w:rPr>
        <w:t>Data de apresentação d</w:t>
      </w:r>
      <w:r w:rsidR="00891E6D">
        <w:rPr>
          <w:b/>
          <w:lang w:val="pt-BR"/>
        </w:rPr>
        <w:t xml:space="preserve">esta </w:t>
      </w:r>
      <w:r w:rsidR="006228E4" w:rsidRPr="00AF3A61">
        <w:rPr>
          <w:b/>
          <w:lang w:val="pt-BR"/>
        </w:rPr>
        <w:t>Ofert</w:t>
      </w:r>
      <w:r w:rsidR="006228E4" w:rsidRPr="0027718C">
        <w:rPr>
          <w:b/>
          <w:lang w:val="pt-BR"/>
        </w:rPr>
        <w:t>a</w:t>
      </w:r>
      <w:r w:rsidR="00372302" w:rsidRPr="0027718C">
        <w:rPr>
          <w:b/>
          <w:lang w:val="pt-BR"/>
        </w:rPr>
        <w:t>:</w:t>
      </w:r>
      <w:r w:rsidR="00372302" w:rsidRPr="00AF3A61">
        <w:rPr>
          <w:lang w:val="pt-BR"/>
        </w:rPr>
        <w:t xml:space="preserve"> </w:t>
      </w:r>
      <w:r w:rsidR="00372302" w:rsidRPr="0027718C">
        <w:rPr>
          <w:i/>
          <w:lang w:val="pt-BR"/>
        </w:rPr>
        <w:t>[</w:t>
      </w:r>
      <w:r w:rsidR="00D45467" w:rsidRPr="0027718C">
        <w:rPr>
          <w:i/>
          <w:lang w:val="pt-BR"/>
        </w:rPr>
        <w:t>inserir</w:t>
      </w:r>
      <w:r w:rsidRPr="0027718C">
        <w:rPr>
          <w:i/>
          <w:lang w:val="pt-BR"/>
        </w:rPr>
        <w:t xml:space="preserve"> a data (dia, mês e ano) da apresentação da Oferta</w:t>
      </w:r>
      <w:r w:rsidR="00372302" w:rsidRPr="0027718C">
        <w:rPr>
          <w:i/>
          <w:lang w:val="pt-BR"/>
        </w:rPr>
        <w:t>]</w:t>
      </w:r>
    </w:p>
    <w:p w14:paraId="462B4FE0" w14:textId="77777777" w:rsidR="0027718C" w:rsidRPr="00AF3A61" w:rsidRDefault="0027718C" w:rsidP="00EE68C9">
      <w:pPr>
        <w:tabs>
          <w:tab w:val="right" w:pos="9000"/>
        </w:tabs>
        <w:jc w:val="both"/>
        <w:rPr>
          <w:lang w:val="pt-BR"/>
        </w:rPr>
      </w:pPr>
    </w:p>
    <w:p w14:paraId="7778DBA1" w14:textId="70F3195A" w:rsidR="00372302" w:rsidRDefault="009F4D26" w:rsidP="00EE68C9">
      <w:pPr>
        <w:tabs>
          <w:tab w:val="right" w:pos="9000"/>
        </w:tabs>
        <w:jc w:val="both"/>
        <w:rPr>
          <w:i/>
          <w:lang w:val="pt-BR"/>
        </w:rPr>
      </w:pPr>
      <w:r w:rsidRPr="00AF3A61">
        <w:rPr>
          <w:b/>
          <w:lang w:val="pt-BR"/>
        </w:rPr>
        <w:t xml:space="preserve">Solicitação </w:t>
      </w:r>
      <w:r w:rsidR="0040096C" w:rsidRPr="00AF3A61">
        <w:rPr>
          <w:b/>
          <w:lang w:val="pt-BR"/>
        </w:rPr>
        <w:t xml:space="preserve">de Ofertas </w:t>
      </w:r>
      <w:r w:rsidR="007F2135" w:rsidRPr="007F2135">
        <w:rPr>
          <w:b/>
          <w:spacing w:val="-2"/>
          <w:lang w:val="pt-BR"/>
        </w:rPr>
        <w:t>N.</w:t>
      </w:r>
      <w:r w:rsidR="007F2135" w:rsidRPr="007F2135">
        <w:rPr>
          <w:b/>
          <w:spacing w:val="-2"/>
          <w:vertAlign w:val="superscript"/>
          <w:lang w:val="pt-BR"/>
        </w:rPr>
        <w:t>o</w:t>
      </w:r>
      <w:r w:rsidR="00372302" w:rsidRPr="00AF3A61">
        <w:rPr>
          <w:b/>
          <w:lang w:val="pt-BR"/>
        </w:rPr>
        <w:t>:</w:t>
      </w:r>
      <w:r w:rsidR="00372302" w:rsidRPr="00AF3A61">
        <w:rPr>
          <w:lang w:val="pt-BR"/>
        </w:rPr>
        <w:t xml:space="preserve"> </w:t>
      </w:r>
      <w:r w:rsidR="00372302" w:rsidRPr="0027718C">
        <w:rPr>
          <w:i/>
          <w:lang w:val="pt-BR"/>
        </w:rPr>
        <w:t>[</w:t>
      </w:r>
      <w:r w:rsidR="00D45467" w:rsidRPr="0027718C">
        <w:rPr>
          <w:i/>
          <w:lang w:val="pt-BR"/>
        </w:rPr>
        <w:t>inserir</w:t>
      </w:r>
      <w:r w:rsidR="009C078A" w:rsidRPr="0027718C">
        <w:rPr>
          <w:i/>
          <w:lang w:val="pt-BR"/>
        </w:rPr>
        <w:t xml:space="preserve"> o </w:t>
      </w:r>
      <w:r w:rsidR="00372302" w:rsidRPr="0027718C">
        <w:rPr>
          <w:i/>
          <w:lang w:val="pt-BR"/>
        </w:rPr>
        <w:t>n</w:t>
      </w:r>
      <w:r w:rsidR="006D550C" w:rsidRPr="0027718C">
        <w:rPr>
          <w:i/>
          <w:lang w:val="pt-BR"/>
        </w:rPr>
        <w:t xml:space="preserve">úmero </w:t>
      </w:r>
      <w:r w:rsidR="00586A1B" w:rsidRPr="0027718C">
        <w:rPr>
          <w:i/>
          <w:lang w:val="pt-BR"/>
        </w:rPr>
        <w:t xml:space="preserve">de </w:t>
      </w:r>
      <w:r w:rsidR="009C078A" w:rsidRPr="0027718C">
        <w:rPr>
          <w:i/>
          <w:lang w:val="pt-BR"/>
        </w:rPr>
        <w:t>identificação</w:t>
      </w:r>
      <w:r w:rsidR="00372302" w:rsidRPr="0027718C">
        <w:rPr>
          <w:i/>
          <w:lang w:val="pt-BR"/>
        </w:rPr>
        <w:t>]</w:t>
      </w:r>
    </w:p>
    <w:p w14:paraId="63279EA1" w14:textId="77777777" w:rsidR="0027718C" w:rsidRPr="0027718C" w:rsidRDefault="0027718C" w:rsidP="00EE68C9">
      <w:pPr>
        <w:tabs>
          <w:tab w:val="right" w:pos="9000"/>
        </w:tabs>
        <w:jc w:val="both"/>
        <w:rPr>
          <w:i/>
          <w:lang w:val="pt-BR"/>
        </w:rPr>
      </w:pPr>
    </w:p>
    <w:p w14:paraId="728EA533" w14:textId="6B8240F4" w:rsidR="00372302" w:rsidRPr="0027718C" w:rsidRDefault="00372302" w:rsidP="00EE68C9">
      <w:pPr>
        <w:jc w:val="both"/>
        <w:rPr>
          <w:i/>
          <w:lang w:val="pt-BR"/>
        </w:rPr>
      </w:pPr>
      <w:r w:rsidRPr="00AF3A61">
        <w:rPr>
          <w:b/>
          <w:lang w:val="pt-BR"/>
        </w:rPr>
        <w:t>Alternativ</w:t>
      </w:r>
      <w:r w:rsidR="006D550C" w:rsidRPr="00AF3A61">
        <w:rPr>
          <w:b/>
          <w:lang w:val="pt-BR"/>
        </w:rPr>
        <w:t>a</w:t>
      </w:r>
      <w:r w:rsidRPr="00AF3A61">
        <w:rPr>
          <w:b/>
          <w:lang w:val="pt-BR"/>
        </w:rPr>
        <w:t xml:space="preserve"> </w:t>
      </w:r>
      <w:r w:rsidR="007F2135" w:rsidRPr="007F2135">
        <w:rPr>
          <w:b/>
          <w:spacing w:val="-2"/>
          <w:lang w:val="pt-BR"/>
        </w:rPr>
        <w:t>N.</w:t>
      </w:r>
      <w:r w:rsidR="007F2135" w:rsidRPr="007F2135">
        <w:rPr>
          <w:b/>
          <w:spacing w:val="-2"/>
          <w:vertAlign w:val="superscript"/>
          <w:lang w:val="pt-BR"/>
        </w:rPr>
        <w:t>o</w:t>
      </w:r>
      <w:r w:rsidR="007F2135">
        <w:rPr>
          <w:b/>
          <w:spacing w:val="-2"/>
          <w:lang w:val="pt-BR"/>
        </w:rPr>
        <w:t>:</w:t>
      </w:r>
      <w:r w:rsidR="007F2135" w:rsidRPr="0027718C">
        <w:rPr>
          <w:i/>
          <w:lang w:val="pt-BR"/>
        </w:rPr>
        <w:t xml:space="preserve"> </w:t>
      </w:r>
      <w:r w:rsidRPr="0027718C">
        <w:rPr>
          <w:i/>
          <w:lang w:val="pt-BR"/>
        </w:rPr>
        <w:t>[</w:t>
      </w:r>
      <w:r w:rsidR="00D45467" w:rsidRPr="0027718C">
        <w:rPr>
          <w:i/>
          <w:lang w:val="pt-BR"/>
        </w:rPr>
        <w:t>inserir</w:t>
      </w:r>
      <w:r w:rsidR="00B15122" w:rsidRPr="0027718C">
        <w:rPr>
          <w:i/>
          <w:lang w:val="pt-BR"/>
        </w:rPr>
        <w:t xml:space="preserve"> o </w:t>
      </w:r>
      <w:r w:rsidR="006D550C" w:rsidRPr="0027718C">
        <w:rPr>
          <w:i/>
          <w:lang w:val="pt-BR"/>
        </w:rPr>
        <w:t xml:space="preserve">número de </w:t>
      </w:r>
      <w:r w:rsidR="00B15122" w:rsidRPr="0027718C">
        <w:rPr>
          <w:i/>
          <w:lang w:val="pt-BR"/>
        </w:rPr>
        <w:t>identificação</w:t>
      </w:r>
      <w:r w:rsidR="00697B7A" w:rsidRPr="0027718C">
        <w:rPr>
          <w:i/>
          <w:lang w:val="pt-BR"/>
        </w:rPr>
        <w:t xml:space="preserve">, </w:t>
      </w:r>
      <w:r w:rsidR="0027718C">
        <w:rPr>
          <w:i/>
          <w:lang w:val="pt-BR"/>
        </w:rPr>
        <w:t>n</w:t>
      </w:r>
      <w:r w:rsidR="00B15122" w:rsidRPr="0027718C">
        <w:rPr>
          <w:i/>
          <w:lang w:val="pt-BR"/>
        </w:rPr>
        <w:t>o caso de uma</w:t>
      </w:r>
      <w:r w:rsidR="005E3FB9" w:rsidRPr="0027718C">
        <w:rPr>
          <w:i/>
          <w:lang w:val="pt-BR"/>
        </w:rPr>
        <w:t xml:space="preserve"> Oferta para </w:t>
      </w:r>
      <w:r w:rsidR="00B15122" w:rsidRPr="0027718C">
        <w:rPr>
          <w:i/>
          <w:lang w:val="pt-BR"/>
        </w:rPr>
        <w:t xml:space="preserve">uma </w:t>
      </w:r>
      <w:r w:rsidR="00A831F7" w:rsidRPr="0027718C">
        <w:rPr>
          <w:i/>
          <w:lang w:val="pt-BR"/>
        </w:rPr>
        <w:t>alternativa</w:t>
      </w:r>
      <w:r w:rsidRPr="0027718C">
        <w:rPr>
          <w:i/>
          <w:lang w:val="pt-BR"/>
        </w:rPr>
        <w:t>]</w:t>
      </w:r>
    </w:p>
    <w:p w14:paraId="65647D27" w14:textId="77777777" w:rsidR="00372302" w:rsidRPr="00AF3A61" w:rsidRDefault="00372302" w:rsidP="00EE68C9">
      <w:pPr>
        <w:jc w:val="both"/>
        <w:rPr>
          <w:lang w:val="pt-BR"/>
        </w:rPr>
      </w:pPr>
    </w:p>
    <w:p w14:paraId="5B222319" w14:textId="0E3B5B97" w:rsidR="00372302" w:rsidRPr="00AF3A61" w:rsidRDefault="00697B7A" w:rsidP="00EE68C9">
      <w:pPr>
        <w:jc w:val="both"/>
        <w:rPr>
          <w:b/>
          <w:lang w:val="pt-BR"/>
        </w:rPr>
      </w:pPr>
      <w:r w:rsidRPr="00AF3A61">
        <w:rPr>
          <w:lang w:val="pt-BR"/>
        </w:rPr>
        <w:t>Para</w:t>
      </w:r>
      <w:r w:rsidR="00372302" w:rsidRPr="00AF3A61">
        <w:rPr>
          <w:lang w:val="pt-BR"/>
        </w:rPr>
        <w:t xml:space="preserve">: </w:t>
      </w:r>
      <w:r w:rsidR="00005A18" w:rsidRPr="00AF3A61">
        <w:rPr>
          <w:lang w:val="pt-BR"/>
        </w:rPr>
        <w:t xml:space="preserve">_____________________ </w:t>
      </w:r>
      <w:r w:rsidR="00372302" w:rsidRPr="00AF3A61">
        <w:rPr>
          <w:b/>
          <w:lang w:val="pt-BR"/>
        </w:rPr>
        <w:t>[</w:t>
      </w:r>
      <w:r w:rsidR="00D45467">
        <w:rPr>
          <w:b/>
          <w:i/>
          <w:lang w:val="pt-BR"/>
        </w:rPr>
        <w:t>inserir</w:t>
      </w:r>
      <w:r w:rsidR="00B15122" w:rsidRPr="00AF3A61">
        <w:rPr>
          <w:b/>
          <w:i/>
          <w:lang w:val="pt-BR"/>
        </w:rPr>
        <w:t xml:space="preserve"> o nome</w:t>
      </w:r>
      <w:r w:rsidRPr="00AF3A61">
        <w:rPr>
          <w:b/>
          <w:i/>
          <w:lang w:val="pt-BR"/>
        </w:rPr>
        <w:t xml:space="preserve"> complet</w:t>
      </w:r>
      <w:r w:rsidR="00007D4E" w:rsidRPr="00AF3A61">
        <w:rPr>
          <w:b/>
          <w:i/>
          <w:lang w:val="pt-BR"/>
        </w:rPr>
        <w:t>o</w:t>
      </w:r>
      <w:r w:rsidRPr="00AF3A61">
        <w:rPr>
          <w:b/>
          <w:i/>
          <w:lang w:val="pt-BR"/>
        </w:rPr>
        <w:t xml:space="preserve"> </w:t>
      </w:r>
      <w:r w:rsidR="00B15122" w:rsidRPr="00AF3A61">
        <w:rPr>
          <w:b/>
          <w:i/>
          <w:lang w:val="pt-BR"/>
        </w:rPr>
        <w:t>d</w:t>
      </w:r>
      <w:r w:rsidR="00AC6BED">
        <w:rPr>
          <w:b/>
          <w:i/>
          <w:lang w:val="pt-BR"/>
        </w:rPr>
        <w:t>o Contratante</w:t>
      </w:r>
      <w:r w:rsidR="00372302" w:rsidRPr="00AF3A61">
        <w:rPr>
          <w:b/>
          <w:lang w:val="pt-BR"/>
        </w:rPr>
        <w:t>]</w:t>
      </w:r>
    </w:p>
    <w:p w14:paraId="5200B39F" w14:textId="77777777" w:rsidR="00A831F7" w:rsidRPr="00AF3A61" w:rsidRDefault="00A831F7">
      <w:pPr>
        <w:numPr>
          <w:ilvl w:val="12"/>
          <w:numId w:val="0"/>
        </w:numPr>
        <w:suppressAutoHyphens/>
        <w:jc w:val="both"/>
        <w:rPr>
          <w:iCs/>
          <w:lang w:val="pt-BR"/>
        </w:rPr>
      </w:pPr>
    </w:p>
    <w:p w14:paraId="70FDD90A" w14:textId="4578F648" w:rsidR="00A831F7" w:rsidRPr="00AF3A61" w:rsidRDefault="00E8633D">
      <w:pPr>
        <w:numPr>
          <w:ilvl w:val="12"/>
          <w:numId w:val="0"/>
        </w:numPr>
        <w:suppressAutoHyphens/>
        <w:jc w:val="both"/>
        <w:rPr>
          <w:iCs/>
          <w:lang w:val="pt-BR"/>
        </w:rPr>
      </w:pPr>
      <w:r w:rsidRPr="00AF3A61">
        <w:rPr>
          <w:iCs/>
          <w:lang w:val="pt-BR"/>
        </w:rPr>
        <w:t>Nós, os Licitantes pré-qualificados abaixo</w:t>
      </w:r>
      <w:r w:rsidR="00DC721B">
        <w:rPr>
          <w:iCs/>
          <w:lang w:val="pt-BR"/>
        </w:rPr>
        <w:t xml:space="preserve"> </w:t>
      </w:r>
      <w:r w:rsidRPr="00AF3A61">
        <w:rPr>
          <w:iCs/>
          <w:lang w:val="pt-BR"/>
        </w:rPr>
        <w:t>assinados, apresentamos nossa Oferta, que consiste em duas partes, a saber:</w:t>
      </w:r>
    </w:p>
    <w:p w14:paraId="557C3F1B" w14:textId="77777777" w:rsidR="00A831F7" w:rsidRPr="00AF3A61" w:rsidRDefault="00A831F7">
      <w:pPr>
        <w:numPr>
          <w:ilvl w:val="12"/>
          <w:numId w:val="0"/>
        </w:numPr>
        <w:suppressAutoHyphens/>
        <w:jc w:val="both"/>
        <w:rPr>
          <w:iCs/>
          <w:lang w:val="pt-BR"/>
        </w:rPr>
      </w:pPr>
    </w:p>
    <w:p w14:paraId="1A8DCCFF" w14:textId="48690F9F" w:rsidR="00A831F7" w:rsidRPr="00AF3A61" w:rsidRDefault="00D2117C">
      <w:pPr>
        <w:numPr>
          <w:ilvl w:val="12"/>
          <w:numId w:val="0"/>
        </w:numPr>
        <w:suppressAutoHyphens/>
        <w:spacing w:after="120"/>
        <w:jc w:val="both"/>
        <w:rPr>
          <w:iCs/>
          <w:lang w:val="pt-BR"/>
        </w:rPr>
      </w:pPr>
      <w:r w:rsidRPr="00AF3A61">
        <w:rPr>
          <w:iCs/>
          <w:lang w:val="pt-BR"/>
        </w:rPr>
        <w:t>(</w:t>
      </w:r>
      <w:r w:rsidR="00A831F7" w:rsidRPr="00AF3A61">
        <w:rPr>
          <w:iCs/>
          <w:lang w:val="pt-BR"/>
        </w:rPr>
        <w:t>a)</w:t>
      </w:r>
      <w:r w:rsidR="00A831F7" w:rsidRPr="00AF3A61">
        <w:rPr>
          <w:iCs/>
          <w:lang w:val="pt-BR"/>
        </w:rPr>
        <w:tab/>
        <w:t>Parte Técnica</w:t>
      </w:r>
    </w:p>
    <w:p w14:paraId="4CFE127A" w14:textId="05C87935" w:rsidR="00A831F7" w:rsidRPr="00AF3A61" w:rsidRDefault="00D2117C">
      <w:pPr>
        <w:numPr>
          <w:ilvl w:val="12"/>
          <w:numId w:val="0"/>
        </w:numPr>
        <w:suppressAutoHyphens/>
        <w:jc w:val="both"/>
        <w:rPr>
          <w:iCs/>
          <w:lang w:val="pt-BR"/>
        </w:rPr>
      </w:pPr>
      <w:r w:rsidRPr="00AF3A61">
        <w:rPr>
          <w:iCs/>
          <w:lang w:val="pt-BR"/>
        </w:rPr>
        <w:t>(</w:t>
      </w:r>
      <w:r w:rsidR="00A831F7" w:rsidRPr="00AF3A61">
        <w:rPr>
          <w:iCs/>
          <w:lang w:val="pt-BR"/>
        </w:rPr>
        <w:t>b)</w:t>
      </w:r>
      <w:r w:rsidR="00A831F7" w:rsidRPr="00AF3A61">
        <w:rPr>
          <w:iCs/>
          <w:lang w:val="pt-BR"/>
        </w:rPr>
        <w:tab/>
        <w:t>Parte Finance</w:t>
      </w:r>
      <w:r w:rsidR="00A475BB" w:rsidRPr="00AF3A61">
        <w:rPr>
          <w:iCs/>
          <w:lang w:val="pt-BR"/>
        </w:rPr>
        <w:t>i</w:t>
      </w:r>
      <w:r w:rsidR="00A831F7" w:rsidRPr="00AF3A61">
        <w:rPr>
          <w:iCs/>
          <w:lang w:val="pt-BR"/>
        </w:rPr>
        <w:t>ra</w:t>
      </w:r>
    </w:p>
    <w:p w14:paraId="4A17A2DE" w14:textId="77777777" w:rsidR="00A831F7" w:rsidRPr="00AF3A61" w:rsidRDefault="00A831F7">
      <w:pPr>
        <w:numPr>
          <w:ilvl w:val="12"/>
          <w:numId w:val="0"/>
        </w:numPr>
        <w:suppressAutoHyphens/>
        <w:jc w:val="both"/>
        <w:rPr>
          <w:iCs/>
          <w:lang w:val="pt-BR"/>
        </w:rPr>
      </w:pPr>
    </w:p>
    <w:p w14:paraId="07D0029B" w14:textId="20AEEF9D" w:rsidR="00A831F7" w:rsidRPr="00237965" w:rsidRDefault="00E8633D">
      <w:pPr>
        <w:numPr>
          <w:ilvl w:val="12"/>
          <w:numId w:val="0"/>
        </w:numPr>
        <w:suppressAutoHyphens/>
        <w:jc w:val="both"/>
        <w:rPr>
          <w:iCs/>
          <w:lang w:val="pt-BR"/>
        </w:rPr>
      </w:pPr>
      <w:bookmarkStart w:id="699" w:name="_Hlk67820574"/>
      <w:r w:rsidRPr="00237965">
        <w:rPr>
          <w:iCs/>
          <w:lang w:val="pt-BR"/>
        </w:rPr>
        <w:t xml:space="preserve">Ao </w:t>
      </w:r>
      <w:r w:rsidR="00507010" w:rsidRPr="00237965">
        <w:rPr>
          <w:iCs/>
          <w:lang w:val="pt-BR"/>
        </w:rPr>
        <w:t>apresentar</w:t>
      </w:r>
      <w:r w:rsidRPr="00237965">
        <w:rPr>
          <w:iCs/>
          <w:lang w:val="pt-BR"/>
        </w:rPr>
        <w:t xml:space="preserve"> nossa </w:t>
      </w:r>
      <w:r w:rsidR="0027718C" w:rsidRPr="00237965">
        <w:rPr>
          <w:iCs/>
          <w:lang w:val="pt-BR"/>
        </w:rPr>
        <w:t>O</w:t>
      </w:r>
      <w:r w:rsidRPr="00237965">
        <w:rPr>
          <w:iCs/>
          <w:lang w:val="pt-BR"/>
        </w:rPr>
        <w:t>ferta, declaramos o seguinte:</w:t>
      </w:r>
    </w:p>
    <w:bookmarkEnd w:id="699"/>
    <w:p w14:paraId="47A95F6E" w14:textId="77777777" w:rsidR="00372302" w:rsidRPr="00237965" w:rsidRDefault="00372302" w:rsidP="00EE68C9">
      <w:pPr>
        <w:jc w:val="both"/>
        <w:rPr>
          <w:lang w:val="pt-BR"/>
        </w:rPr>
      </w:pPr>
    </w:p>
    <w:p w14:paraId="47BEE7A3" w14:textId="281BBCB8" w:rsidR="00372302" w:rsidRPr="00237965" w:rsidRDefault="001D4D97" w:rsidP="00EE68C9">
      <w:pPr>
        <w:numPr>
          <w:ilvl w:val="0"/>
          <w:numId w:val="22"/>
        </w:numPr>
        <w:spacing w:after="200"/>
        <w:ind w:left="432" w:hanging="432"/>
        <w:jc w:val="both"/>
        <w:rPr>
          <w:lang w:val="pt-BR"/>
        </w:rPr>
      </w:pPr>
      <w:r w:rsidRPr="00237965">
        <w:rPr>
          <w:b/>
          <w:lang w:val="pt-BR"/>
        </w:rPr>
        <w:t xml:space="preserve">Sem </w:t>
      </w:r>
      <w:r w:rsidR="005E3FB9" w:rsidRPr="00237965">
        <w:rPr>
          <w:b/>
          <w:lang w:val="pt-BR"/>
        </w:rPr>
        <w:t>Reservas</w:t>
      </w:r>
      <w:r w:rsidR="00FD1EBC" w:rsidRPr="00237965">
        <w:rPr>
          <w:b/>
          <w:lang w:val="pt-BR"/>
        </w:rPr>
        <w:t>:</w:t>
      </w:r>
      <w:r w:rsidR="005E3FB9" w:rsidRPr="00237965">
        <w:rPr>
          <w:b/>
          <w:lang w:val="pt-BR"/>
        </w:rPr>
        <w:t xml:space="preserve"> </w:t>
      </w:r>
      <w:r w:rsidR="009152E7" w:rsidRPr="00237965">
        <w:rPr>
          <w:lang w:val="pt-BR"/>
        </w:rPr>
        <w:t xml:space="preserve">Examinamos o </w:t>
      </w:r>
      <w:r w:rsidR="002B4791" w:rsidRPr="00237965">
        <w:rPr>
          <w:lang w:val="pt-BR"/>
        </w:rPr>
        <w:t>Documento de Licitação</w:t>
      </w:r>
      <w:r w:rsidR="009152E7" w:rsidRPr="00237965">
        <w:rPr>
          <w:lang w:val="pt-BR"/>
        </w:rPr>
        <w:t xml:space="preserve">, incluindo </w:t>
      </w:r>
      <w:r w:rsidR="00B15122" w:rsidRPr="00237965">
        <w:rPr>
          <w:lang w:val="pt-BR"/>
        </w:rPr>
        <w:t xml:space="preserve">os </w:t>
      </w:r>
      <w:r w:rsidR="000E5597" w:rsidRPr="00237965">
        <w:rPr>
          <w:lang w:val="pt-BR"/>
        </w:rPr>
        <w:t>aditivos</w:t>
      </w:r>
      <w:r w:rsidR="009152E7" w:rsidRPr="00237965">
        <w:rPr>
          <w:lang w:val="pt-BR"/>
        </w:rPr>
        <w:t xml:space="preserve"> publicad</w:t>
      </w:r>
      <w:r w:rsidR="00B15122" w:rsidRPr="00237965">
        <w:rPr>
          <w:lang w:val="pt-BR"/>
        </w:rPr>
        <w:t>o</w:t>
      </w:r>
      <w:r w:rsidR="009152E7" w:rsidRPr="00237965">
        <w:rPr>
          <w:lang w:val="pt-BR"/>
        </w:rPr>
        <w:t>s de acordo com as Instruções aos Licitantes (IA</w:t>
      </w:r>
      <w:r w:rsidR="00B15122" w:rsidRPr="00237965">
        <w:rPr>
          <w:lang w:val="pt-BR"/>
        </w:rPr>
        <w:t>L</w:t>
      </w:r>
      <w:r w:rsidR="009152E7" w:rsidRPr="00237965">
        <w:rPr>
          <w:lang w:val="pt-BR"/>
        </w:rPr>
        <w:t xml:space="preserve"> 8), e não temos reservas a esse respeito.</w:t>
      </w:r>
    </w:p>
    <w:p w14:paraId="01C9288B" w14:textId="434B4231" w:rsidR="00372302" w:rsidRPr="00237965" w:rsidRDefault="002E54B6" w:rsidP="00EE68C9">
      <w:pPr>
        <w:numPr>
          <w:ilvl w:val="0"/>
          <w:numId w:val="22"/>
        </w:numPr>
        <w:spacing w:after="200"/>
        <w:ind w:left="432" w:hanging="432"/>
        <w:jc w:val="both"/>
        <w:rPr>
          <w:lang w:val="pt-BR"/>
        </w:rPr>
      </w:pPr>
      <w:r w:rsidRPr="00237965">
        <w:rPr>
          <w:b/>
          <w:bCs/>
          <w:lang w:val="pt-BR"/>
        </w:rPr>
        <w:t>Elegibilidad</w:t>
      </w:r>
      <w:r w:rsidR="009152E7" w:rsidRPr="00237965">
        <w:rPr>
          <w:b/>
          <w:bCs/>
          <w:lang w:val="pt-BR"/>
        </w:rPr>
        <w:t>e</w:t>
      </w:r>
      <w:r w:rsidR="00FD1EBC" w:rsidRPr="00237965">
        <w:rPr>
          <w:bCs/>
          <w:lang w:val="pt-BR"/>
        </w:rPr>
        <w:t xml:space="preserve">: </w:t>
      </w:r>
      <w:r w:rsidR="003F3CC2" w:rsidRPr="00237965">
        <w:rPr>
          <w:bCs/>
          <w:lang w:val="pt-BR"/>
        </w:rPr>
        <w:t>Atendemos aos requisitos de elegibilidade e não temos conflito de interesses de acordo com as IAL 4; e no caso de detectarmos que alguma das partes nomeadas está em algum conflito de interesses, iremos notificar essa circunstância por escrito ao Contratante, seja durante o processo de seleção, as negociações ou a execução do Contrato;</w:t>
      </w:r>
    </w:p>
    <w:p w14:paraId="4AB40422" w14:textId="1A5C4C78" w:rsidR="00830A29" w:rsidRPr="00237965" w:rsidRDefault="00FD3608" w:rsidP="006E3B99">
      <w:pPr>
        <w:numPr>
          <w:ilvl w:val="0"/>
          <w:numId w:val="22"/>
        </w:numPr>
        <w:ind w:left="432" w:right="-22" w:hanging="432"/>
        <w:jc w:val="both"/>
        <w:rPr>
          <w:i/>
          <w:u w:val="single"/>
          <w:lang w:val="pt-BR"/>
        </w:rPr>
      </w:pPr>
      <w:r w:rsidRPr="00237965">
        <w:rPr>
          <w:b/>
          <w:lang w:val="pt-BR"/>
        </w:rPr>
        <w:t>Conformi</w:t>
      </w:r>
      <w:r w:rsidR="004129B7" w:rsidRPr="00237965">
        <w:rPr>
          <w:b/>
          <w:lang w:val="pt-BR"/>
        </w:rPr>
        <w:t>dad</w:t>
      </w:r>
      <w:r w:rsidR="009152E7" w:rsidRPr="00237965">
        <w:rPr>
          <w:b/>
          <w:lang w:val="pt-BR"/>
        </w:rPr>
        <w:t>e</w:t>
      </w:r>
      <w:r w:rsidRPr="00237965">
        <w:rPr>
          <w:b/>
          <w:lang w:val="pt-BR"/>
        </w:rPr>
        <w:t>:</w:t>
      </w:r>
      <w:r w:rsidR="005E3FB9" w:rsidRPr="00237965">
        <w:rPr>
          <w:b/>
          <w:lang w:val="pt-BR"/>
        </w:rPr>
        <w:t xml:space="preserve"> </w:t>
      </w:r>
      <w:r w:rsidR="00830A29" w:rsidRPr="00237965">
        <w:rPr>
          <w:iCs/>
          <w:lang w:val="pt-BR"/>
        </w:rPr>
        <w:t xml:space="preserve">Oferecemos </w:t>
      </w:r>
      <w:r w:rsidR="00237965">
        <w:rPr>
          <w:iCs/>
          <w:lang w:val="pt-BR"/>
        </w:rPr>
        <w:t>desenhar</w:t>
      </w:r>
      <w:r w:rsidR="00830A29" w:rsidRPr="00237965">
        <w:rPr>
          <w:iCs/>
          <w:lang w:val="pt-BR"/>
        </w:rPr>
        <w:t xml:space="preserve"> e construir (e operar e manter as Obras durante o período indicado nas IAL, se este for um requisito do Contratante) e operar e manter as seguintes Obras de acordo com o Documento de Licitação: </w:t>
      </w:r>
      <w:r w:rsidR="00CE0199" w:rsidRPr="00237965">
        <w:rPr>
          <w:i/>
          <w:lang w:val="pt-BR"/>
        </w:rPr>
        <w:t>[inserir uma breve descrição das Obras]</w:t>
      </w:r>
    </w:p>
    <w:p w14:paraId="3044A7C1" w14:textId="29738F12" w:rsidR="00372302" w:rsidRPr="00237965" w:rsidRDefault="00C40105" w:rsidP="006E3B99">
      <w:pPr>
        <w:ind w:right="-22"/>
        <w:jc w:val="both"/>
        <w:rPr>
          <w:i/>
          <w:u w:val="single"/>
          <w:lang w:val="pt-BR"/>
        </w:rPr>
      </w:pPr>
      <w:r w:rsidRPr="00237965">
        <w:rPr>
          <w:i/>
          <w:lang w:val="pt-BR"/>
        </w:rPr>
        <w:t>_________________________________________________________________</w:t>
      </w:r>
      <w:r w:rsidR="006E3B99" w:rsidRPr="00237965">
        <w:rPr>
          <w:i/>
          <w:lang w:val="pt-BR"/>
        </w:rPr>
        <w:t>__________</w:t>
      </w:r>
    </w:p>
    <w:p w14:paraId="5E4F5431" w14:textId="23E0FCD8" w:rsidR="00372302" w:rsidRPr="00AF3A61" w:rsidRDefault="00C250FD" w:rsidP="006E3B99">
      <w:pPr>
        <w:numPr>
          <w:ilvl w:val="0"/>
          <w:numId w:val="22"/>
        </w:numPr>
        <w:spacing w:before="60" w:after="200"/>
        <w:ind w:left="431" w:hanging="431"/>
        <w:jc w:val="both"/>
        <w:rPr>
          <w:lang w:val="pt-BR"/>
        </w:rPr>
      </w:pPr>
      <w:r w:rsidRPr="00237965">
        <w:rPr>
          <w:b/>
          <w:lang w:val="pt-BR"/>
        </w:rPr>
        <w:t>Prazo de Validade</w:t>
      </w:r>
      <w:r w:rsidR="003E4E40" w:rsidRPr="00237965">
        <w:rPr>
          <w:b/>
          <w:lang w:val="pt-BR"/>
        </w:rPr>
        <w:t xml:space="preserve"> da</w:t>
      </w:r>
      <w:r w:rsidR="004E7152" w:rsidRPr="00237965">
        <w:rPr>
          <w:b/>
          <w:lang w:val="pt-BR"/>
        </w:rPr>
        <w:t xml:space="preserve"> Oferta: </w:t>
      </w:r>
      <w:r w:rsidR="00CE0199" w:rsidRPr="00237965">
        <w:rPr>
          <w:lang w:val="pt-BR"/>
        </w:rPr>
        <w:t xml:space="preserve">Nossa Oferta será válida durante o prazo estabelecido </w:t>
      </w:r>
      <w:r w:rsidR="00273734" w:rsidRPr="00AF3A61">
        <w:rPr>
          <w:lang w:val="pt-BR"/>
        </w:rPr>
        <w:t>n</w:t>
      </w:r>
      <w:r w:rsidR="00273734">
        <w:rPr>
          <w:lang w:val="pt-BR"/>
        </w:rPr>
        <w:t>as</w:t>
      </w:r>
      <w:r w:rsidR="00273734" w:rsidRPr="00AF3A61">
        <w:rPr>
          <w:lang w:val="pt-BR"/>
        </w:rPr>
        <w:t xml:space="preserve"> </w:t>
      </w:r>
      <w:r w:rsidR="00273734">
        <w:rPr>
          <w:lang w:val="pt-BR"/>
        </w:rPr>
        <w:t>IAL</w:t>
      </w:r>
      <w:r w:rsidR="00CE0199" w:rsidRPr="00237965">
        <w:rPr>
          <w:lang w:val="pt-BR"/>
        </w:rPr>
        <w:t xml:space="preserve"> 18.1 </w:t>
      </w:r>
      <w:r w:rsidR="00295FB9" w:rsidRPr="00237965">
        <w:rPr>
          <w:b/>
          <w:lang w:val="pt-BR"/>
        </w:rPr>
        <w:t xml:space="preserve">da </w:t>
      </w:r>
      <w:r w:rsidR="006636AC" w:rsidRPr="00237965">
        <w:rPr>
          <w:b/>
          <w:lang w:val="pt-BR"/>
        </w:rPr>
        <w:t>FDL</w:t>
      </w:r>
      <w:r w:rsidR="00CE0199" w:rsidRPr="00AF3A61">
        <w:rPr>
          <w:lang w:val="pt-BR"/>
        </w:rPr>
        <w:t xml:space="preserve"> (e suas alterações, se houver), contado a partir da data de </w:t>
      </w:r>
      <w:r w:rsidR="00295FB9" w:rsidRPr="00AF3A61">
        <w:rPr>
          <w:lang w:val="pt-BR"/>
        </w:rPr>
        <w:t>vencimento</w:t>
      </w:r>
      <w:r w:rsidR="00CE0199" w:rsidRPr="00AF3A61">
        <w:rPr>
          <w:lang w:val="pt-BR"/>
        </w:rPr>
        <w:t xml:space="preserve"> </w:t>
      </w:r>
      <w:r w:rsidR="00CE0199" w:rsidRPr="00AF3A61">
        <w:rPr>
          <w:lang w:val="pt-BR"/>
        </w:rPr>
        <w:lastRenderedPageBreak/>
        <w:t xml:space="preserve">do prazo para apresentação </w:t>
      </w:r>
      <w:r w:rsidR="00295FB9" w:rsidRPr="00AF3A61">
        <w:rPr>
          <w:lang w:val="pt-BR"/>
        </w:rPr>
        <w:t>das</w:t>
      </w:r>
      <w:r w:rsidR="00CE0199" w:rsidRPr="00AF3A61">
        <w:rPr>
          <w:lang w:val="pt-BR"/>
        </w:rPr>
        <w:t xml:space="preserve"> ofertas estabelecidas n</w:t>
      </w:r>
      <w:r w:rsidR="00273734">
        <w:rPr>
          <w:lang w:val="pt-BR"/>
        </w:rPr>
        <w:t>as</w:t>
      </w:r>
      <w:r w:rsidR="00CE0199" w:rsidRPr="00AF3A61">
        <w:rPr>
          <w:lang w:val="pt-BR"/>
        </w:rPr>
        <w:t xml:space="preserve"> </w:t>
      </w:r>
      <w:r w:rsidR="00273734">
        <w:rPr>
          <w:lang w:val="pt-BR"/>
        </w:rPr>
        <w:t>IAL</w:t>
      </w:r>
      <w:r w:rsidR="00CE0199" w:rsidRPr="00AF3A61">
        <w:rPr>
          <w:lang w:val="pt-BR"/>
        </w:rPr>
        <w:t xml:space="preserve"> 22.1 </w:t>
      </w:r>
      <w:r w:rsidR="00CE0199" w:rsidRPr="0027718C">
        <w:rPr>
          <w:b/>
          <w:lang w:val="pt-BR"/>
        </w:rPr>
        <w:t xml:space="preserve">da </w:t>
      </w:r>
      <w:r w:rsidR="006636AC">
        <w:rPr>
          <w:b/>
          <w:lang w:val="pt-BR"/>
        </w:rPr>
        <w:t>FDL</w:t>
      </w:r>
      <w:r w:rsidR="00CE0199" w:rsidRPr="00AF3A61">
        <w:rPr>
          <w:lang w:val="pt-BR"/>
        </w:rPr>
        <w:t xml:space="preserve"> (e suas alterações, se houver), </w:t>
      </w:r>
      <w:r w:rsidR="00E1157A" w:rsidRPr="00AF3A61">
        <w:rPr>
          <w:lang w:val="pt-BR"/>
        </w:rPr>
        <w:t>e contin</w:t>
      </w:r>
      <w:r w:rsidR="004F6F0F" w:rsidRPr="00AF3A61">
        <w:rPr>
          <w:lang w:val="pt-BR"/>
        </w:rPr>
        <w:t xml:space="preserve">uará tendo caráter </w:t>
      </w:r>
      <w:r w:rsidR="00BA607A">
        <w:rPr>
          <w:lang w:val="pt-BR"/>
        </w:rPr>
        <w:t>vinculante</w:t>
      </w:r>
      <w:r w:rsidR="004F6F0F" w:rsidRPr="00E9495B">
        <w:rPr>
          <w:lang w:val="pt-BR"/>
        </w:rPr>
        <w:t xml:space="preserve"> para </w:t>
      </w:r>
      <w:r w:rsidR="00E1157A" w:rsidRPr="00E9495B">
        <w:rPr>
          <w:lang w:val="pt-BR"/>
        </w:rPr>
        <w:t>os abaixo</w:t>
      </w:r>
      <w:r w:rsidR="00DC721B" w:rsidRPr="00E9495B">
        <w:rPr>
          <w:lang w:val="pt-BR"/>
        </w:rPr>
        <w:t xml:space="preserve"> </w:t>
      </w:r>
      <w:r w:rsidR="00E1157A" w:rsidRPr="00E9495B">
        <w:rPr>
          <w:lang w:val="pt-BR"/>
        </w:rPr>
        <w:t xml:space="preserve">assinados e poderá ser aceita a qualquer momento antes do término deste </w:t>
      </w:r>
      <w:r w:rsidR="0009125C" w:rsidRPr="00E9495B">
        <w:rPr>
          <w:lang w:val="pt-BR"/>
        </w:rPr>
        <w:t>prazo</w:t>
      </w:r>
      <w:r w:rsidR="00CE0199" w:rsidRPr="00AF3A61">
        <w:rPr>
          <w:lang w:val="pt-BR"/>
        </w:rPr>
        <w:t>.</w:t>
      </w:r>
    </w:p>
    <w:p w14:paraId="245DB604" w14:textId="490E7D47" w:rsidR="00372302" w:rsidRPr="00AF3A61" w:rsidRDefault="00C34EA0" w:rsidP="00EE68C9">
      <w:pPr>
        <w:numPr>
          <w:ilvl w:val="0"/>
          <w:numId w:val="22"/>
        </w:numPr>
        <w:spacing w:after="200"/>
        <w:ind w:left="432" w:hanging="432"/>
        <w:jc w:val="both"/>
        <w:rPr>
          <w:lang w:val="pt-BR"/>
        </w:rPr>
      </w:pPr>
      <w:bookmarkStart w:id="700" w:name="_Hlk67821496"/>
      <w:r w:rsidRPr="00AF3A61">
        <w:rPr>
          <w:b/>
          <w:lang w:val="pt-BR"/>
        </w:rPr>
        <w:t>Garant</w:t>
      </w:r>
      <w:r w:rsidR="001C5CF2">
        <w:rPr>
          <w:b/>
          <w:lang w:val="pt-BR"/>
        </w:rPr>
        <w:t>i</w:t>
      </w:r>
      <w:r w:rsidRPr="00AF3A61">
        <w:rPr>
          <w:b/>
          <w:lang w:val="pt-BR"/>
        </w:rPr>
        <w:t xml:space="preserve">a de </w:t>
      </w:r>
      <w:r w:rsidR="006E3B99">
        <w:rPr>
          <w:b/>
          <w:lang w:val="pt-BR"/>
        </w:rPr>
        <w:t>E</w:t>
      </w:r>
      <w:r w:rsidR="00295FB9" w:rsidRPr="00AF3A61">
        <w:rPr>
          <w:b/>
          <w:lang w:val="pt-BR"/>
        </w:rPr>
        <w:t>xecução</w:t>
      </w:r>
      <w:r w:rsidR="00FD1EBC" w:rsidRPr="00AF3A61">
        <w:rPr>
          <w:b/>
          <w:lang w:val="pt-BR"/>
        </w:rPr>
        <w:t>:</w:t>
      </w:r>
      <w:r w:rsidR="00CE0199" w:rsidRPr="00AF3A61">
        <w:rPr>
          <w:lang w:val="pt-BR"/>
        </w:rPr>
        <w:t xml:space="preserve"> Se </w:t>
      </w:r>
      <w:r w:rsidR="00285064" w:rsidRPr="00AF3A61">
        <w:rPr>
          <w:lang w:val="pt-BR"/>
        </w:rPr>
        <w:t xml:space="preserve">a </w:t>
      </w:r>
      <w:r w:rsidR="00CE0199" w:rsidRPr="00AF3A61">
        <w:rPr>
          <w:lang w:val="pt-BR"/>
        </w:rPr>
        <w:t xml:space="preserve">nossa </w:t>
      </w:r>
      <w:r w:rsidR="001C5CF2">
        <w:rPr>
          <w:lang w:val="pt-BR"/>
        </w:rPr>
        <w:t>O</w:t>
      </w:r>
      <w:r w:rsidR="00CE0199" w:rsidRPr="00AF3A61">
        <w:rPr>
          <w:lang w:val="pt-BR"/>
        </w:rPr>
        <w:t xml:space="preserve">ferta for aceita, nos comprometemos a obter uma Garantia de </w:t>
      </w:r>
      <w:r w:rsidR="006E3B99">
        <w:rPr>
          <w:lang w:val="pt-BR"/>
        </w:rPr>
        <w:t>E</w:t>
      </w:r>
      <w:r w:rsidR="00CE0199" w:rsidRPr="00AF3A61">
        <w:rPr>
          <w:lang w:val="pt-BR"/>
        </w:rPr>
        <w:t xml:space="preserve">xecução </w:t>
      </w:r>
      <w:bookmarkEnd w:id="700"/>
      <w:r w:rsidR="008C4CAE" w:rsidRPr="00AF3A61">
        <w:rPr>
          <w:lang w:val="pt-BR"/>
        </w:rPr>
        <w:t>em concordância</w:t>
      </w:r>
      <w:r w:rsidR="00CE0199" w:rsidRPr="00AF3A61">
        <w:rPr>
          <w:lang w:val="pt-BR"/>
        </w:rPr>
        <w:t xml:space="preserve"> com o </w:t>
      </w:r>
      <w:r w:rsidR="002B4791">
        <w:rPr>
          <w:lang w:val="pt-BR"/>
        </w:rPr>
        <w:t>Documento de Licitação</w:t>
      </w:r>
      <w:r w:rsidR="00CE0199" w:rsidRPr="00AF3A61">
        <w:rPr>
          <w:lang w:val="pt-BR"/>
        </w:rPr>
        <w:t>.</w:t>
      </w:r>
    </w:p>
    <w:p w14:paraId="3A1C859B" w14:textId="2DA3B6D6" w:rsidR="00372302" w:rsidRPr="00AF3A61" w:rsidRDefault="00007991" w:rsidP="00EE68C9">
      <w:pPr>
        <w:numPr>
          <w:ilvl w:val="0"/>
          <w:numId w:val="22"/>
        </w:numPr>
        <w:spacing w:after="200"/>
        <w:ind w:left="432" w:hanging="432"/>
        <w:jc w:val="both"/>
        <w:rPr>
          <w:lang w:val="pt-BR"/>
        </w:rPr>
      </w:pPr>
      <w:r w:rsidRPr="00AF3A61">
        <w:rPr>
          <w:b/>
          <w:lang w:val="pt-BR"/>
        </w:rPr>
        <w:t xml:space="preserve">Uma </w:t>
      </w:r>
      <w:r w:rsidR="004E7152" w:rsidRPr="00AF3A61">
        <w:rPr>
          <w:b/>
          <w:lang w:val="pt-BR"/>
        </w:rPr>
        <w:t xml:space="preserve">Oferta por </w:t>
      </w:r>
      <w:r w:rsidRPr="00AF3A61">
        <w:rPr>
          <w:b/>
          <w:lang w:val="pt-BR"/>
        </w:rPr>
        <w:t>Licitante</w:t>
      </w:r>
      <w:r w:rsidR="00FD1EBC" w:rsidRPr="00AF3A61">
        <w:rPr>
          <w:b/>
          <w:lang w:val="pt-BR"/>
        </w:rPr>
        <w:t>:</w:t>
      </w:r>
      <w:r w:rsidR="004E7152" w:rsidRPr="00AF3A61">
        <w:rPr>
          <w:lang w:val="pt-BR"/>
        </w:rPr>
        <w:t xml:space="preserve"> </w:t>
      </w:r>
      <w:r w:rsidR="00285064" w:rsidRPr="00AF3A61">
        <w:rPr>
          <w:lang w:val="pt-BR"/>
        </w:rPr>
        <w:t>N</w:t>
      </w:r>
      <w:r w:rsidR="00B15122" w:rsidRPr="00AF3A61">
        <w:rPr>
          <w:lang w:val="pt-BR"/>
        </w:rPr>
        <w:t xml:space="preserve">ão estamos apresentando nenhuma outra </w:t>
      </w:r>
      <w:r w:rsidR="00490299" w:rsidRPr="00AF3A61">
        <w:rPr>
          <w:lang w:val="pt-BR"/>
        </w:rPr>
        <w:t>Oferta,</w:t>
      </w:r>
      <w:r w:rsidR="00B15122" w:rsidRPr="00AF3A61">
        <w:rPr>
          <w:lang w:val="pt-BR"/>
        </w:rPr>
        <w:t xml:space="preserve"> como Licitante individual ou sub</w:t>
      </w:r>
      <w:r w:rsidR="00070B2C" w:rsidRPr="00AF3A61">
        <w:rPr>
          <w:lang w:val="pt-BR"/>
        </w:rPr>
        <w:t>empreiteiro</w:t>
      </w:r>
      <w:r w:rsidR="00B15122" w:rsidRPr="00AF3A61">
        <w:rPr>
          <w:lang w:val="pt-BR"/>
        </w:rPr>
        <w:t xml:space="preserve">, e não estamos participando de nenhuma outra </w:t>
      </w:r>
      <w:r w:rsidR="00247580" w:rsidRPr="00AF3A61">
        <w:rPr>
          <w:lang w:val="pt-BR"/>
        </w:rPr>
        <w:t>Oferta</w:t>
      </w:r>
      <w:r w:rsidR="00B15122" w:rsidRPr="00AF3A61">
        <w:rPr>
          <w:lang w:val="pt-BR"/>
        </w:rPr>
        <w:t xml:space="preserve"> como membro de uma </w:t>
      </w:r>
      <w:r w:rsidR="00E6674F" w:rsidRPr="00AF3A61">
        <w:rPr>
          <w:lang w:val="pt-BR"/>
        </w:rPr>
        <w:t>ACS</w:t>
      </w:r>
      <w:r w:rsidR="00B15122" w:rsidRPr="00AF3A61">
        <w:rPr>
          <w:lang w:val="pt-BR"/>
        </w:rPr>
        <w:t>, e cumprimos os requisitos estabelecidos n</w:t>
      </w:r>
      <w:r w:rsidR="00CA0600">
        <w:rPr>
          <w:lang w:val="pt-BR"/>
        </w:rPr>
        <w:t>as IAL</w:t>
      </w:r>
      <w:r w:rsidR="00B15122" w:rsidRPr="00AF3A61">
        <w:rPr>
          <w:lang w:val="pt-BR"/>
        </w:rPr>
        <w:t xml:space="preserve"> 4.3, exceto </w:t>
      </w:r>
      <w:r w:rsidR="00247580" w:rsidRPr="00AF3A61">
        <w:rPr>
          <w:lang w:val="pt-BR"/>
        </w:rPr>
        <w:t>as</w:t>
      </w:r>
      <w:r w:rsidR="00B15122" w:rsidRPr="00AF3A61">
        <w:rPr>
          <w:lang w:val="pt-BR"/>
        </w:rPr>
        <w:t xml:space="preserve"> </w:t>
      </w:r>
      <w:r w:rsidR="001C5CF2">
        <w:rPr>
          <w:lang w:val="pt-BR"/>
        </w:rPr>
        <w:t>O</w:t>
      </w:r>
      <w:r w:rsidR="00B15122" w:rsidRPr="00AF3A61">
        <w:rPr>
          <w:lang w:val="pt-BR"/>
        </w:rPr>
        <w:t xml:space="preserve">ferta </w:t>
      </w:r>
      <w:r w:rsidR="001C5CF2">
        <w:rPr>
          <w:lang w:val="pt-BR"/>
        </w:rPr>
        <w:t>A</w:t>
      </w:r>
      <w:r w:rsidR="00B15122" w:rsidRPr="00AF3A61">
        <w:rPr>
          <w:lang w:val="pt-BR"/>
        </w:rPr>
        <w:t>lternativa</w:t>
      </w:r>
      <w:r w:rsidR="001C5CF2">
        <w:rPr>
          <w:lang w:val="pt-BR"/>
        </w:rPr>
        <w:t>s</w:t>
      </w:r>
      <w:r w:rsidR="00B15122" w:rsidRPr="00AF3A61">
        <w:rPr>
          <w:lang w:val="pt-BR"/>
        </w:rPr>
        <w:t xml:space="preserve"> </w:t>
      </w:r>
      <w:r w:rsidR="00247580" w:rsidRPr="00AF3A61">
        <w:rPr>
          <w:lang w:val="pt-BR"/>
        </w:rPr>
        <w:t>enviadas</w:t>
      </w:r>
      <w:r w:rsidR="00B15122" w:rsidRPr="00AF3A61">
        <w:rPr>
          <w:lang w:val="pt-BR"/>
        </w:rPr>
        <w:t xml:space="preserve"> de acordo com </w:t>
      </w:r>
      <w:r w:rsidR="00CA0600">
        <w:rPr>
          <w:lang w:val="pt-BR"/>
        </w:rPr>
        <w:t>as IAL</w:t>
      </w:r>
      <w:r w:rsidR="00B15122" w:rsidRPr="00AF3A61">
        <w:rPr>
          <w:lang w:val="pt-BR"/>
        </w:rPr>
        <w:t xml:space="preserve"> 13.</w:t>
      </w:r>
    </w:p>
    <w:p w14:paraId="4959FDC3" w14:textId="01C65E00" w:rsidR="00005A18" w:rsidRPr="00AF3A61" w:rsidRDefault="00DC40F0" w:rsidP="00EE68C9">
      <w:pPr>
        <w:numPr>
          <w:ilvl w:val="0"/>
          <w:numId w:val="22"/>
        </w:numPr>
        <w:spacing w:after="200"/>
        <w:ind w:left="432" w:hanging="432"/>
        <w:jc w:val="both"/>
        <w:rPr>
          <w:lang w:val="pt-BR"/>
        </w:rPr>
      </w:pPr>
      <w:r w:rsidRPr="00AF3A61">
        <w:rPr>
          <w:b/>
          <w:lang w:val="pt-BR"/>
        </w:rPr>
        <w:t xml:space="preserve">Suspensão </w:t>
      </w:r>
      <w:r w:rsidR="00884381" w:rsidRPr="00AF3A61">
        <w:rPr>
          <w:b/>
          <w:lang w:val="pt-BR"/>
        </w:rPr>
        <w:t xml:space="preserve">e </w:t>
      </w:r>
      <w:r w:rsidR="00936743">
        <w:rPr>
          <w:b/>
          <w:lang w:val="pt-BR"/>
        </w:rPr>
        <w:t>Exclusão</w:t>
      </w:r>
      <w:r w:rsidR="00FD1EBC" w:rsidRPr="00AF3A61">
        <w:rPr>
          <w:lang w:val="pt-BR"/>
        </w:rPr>
        <w:t xml:space="preserve">: </w:t>
      </w:r>
      <w:r w:rsidR="000E7437" w:rsidRPr="00AF3A61">
        <w:rPr>
          <w:lang w:val="pt-BR" w:bidi="es-ES"/>
        </w:rPr>
        <w:t>Os abaixo</w:t>
      </w:r>
      <w:r w:rsidR="00CD4BED">
        <w:rPr>
          <w:lang w:val="pt-BR" w:bidi="es-ES"/>
        </w:rPr>
        <w:t xml:space="preserve"> </w:t>
      </w:r>
      <w:r w:rsidR="000E7437" w:rsidRPr="00AF3A61">
        <w:rPr>
          <w:lang w:val="pt-BR" w:bidi="es-ES"/>
        </w:rPr>
        <w:t xml:space="preserve">assinados </w:t>
      </w:r>
      <w:r w:rsidR="00B15122" w:rsidRPr="00AF3A61">
        <w:rPr>
          <w:lang w:val="pt-BR" w:bidi="es-ES"/>
        </w:rPr>
        <w:t xml:space="preserve">(incluindo diretores, </w:t>
      </w:r>
      <w:r w:rsidR="001516F5" w:rsidRPr="00AF3A61">
        <w:rPr>
          <w:lang w:val="pt-BR" w:bidi="es-ES"/>
        </w:rPr>
        <w:t>funcionários</w:t>
      </w:r>
      <w:r w:rsidR="00B15122" w:rsidRPr="00AF3A61">
        <w:rPr>
          <w:lang w:val="pt-BR" w:bidi="es-ES"/>
        </w:rPr>
        <w:t>, principais acionistas, pessoal proposto e agentes), bem como sub</w:t>
      </w:r>
      <w:r w:rsidR="006A21E8" w:rsidRPr="00AF3A61">
        <w:rPr>
          <w:lang w:val="pt-BR" w:bidi="es-ES"/>
        </w:rPr>
        <w:t>empreiteiros</w:t>
      </w:r>
      <w:r w:rsidR="00B15122" w:rsidRPr="00AF3A61">
        <w:rPr>
          <w:lang w:val="pt-BR" w:bidi="es-ES"/>
        </w:rPr>
        <w:t xml:space="preserve">, fornecedores, consultores, fabricantes ou prestadores de serviços envolvidos em qualquer parte do contrato, não estamos sujeitos </w:t>
      </w:r>
      <w:r w:rsidR="006A21E8" w:rsidRPr="00AF3A61">
        <w:rPr>
          <w:lang w:val="pt-BR" w:bidi="es-ES"/>
        </w:rPr>
        <w:t>a uma</w:t>
      </w:r>
      <w:r w:rsidR="00B15122" w:rsidRPr="00AF3A61">
        <w:rPr>
          <w:lang w:val="pt-BR" w:bidi="es-ES"/>
        </w:rPr>
        <w:t xml:space="preserve"> suspensão </w:t>
      </w:r>
      <w:r w:rsidR="006A21E8" w:rsidRPr="00AF3A61">
        <w:rPr>
          <w:lang w:val="pt-BR" w:bidi="es-ES"/>
        </w:rPr>
        <w:t xml:space="preserve">temporária ou </w:t>
      </w:r>
      <w:r w:rsidR="00A72DE6">
        <w:rPr>
          <w:lang w:val="pt-BR" w:bidi="es-ES"/>
        </w:rPr>
        <w:t>exclusão</w:t>
      </w:r>
      <w:r w:rsidR="006A21E8" w:rsidRPr="00AF3A61">
        <w:rPr>
          <w:lang w:val="pt-BR" w:bidi="es-ES"/>
        </w:rPr>
        <w:t xml:space="preserve"> </w:t>
      </w:r>
      <w:r w:rsidR="00B15122" w:rsidRPr="00AF3A61">
        <w:rPr>
          <w:lang w:val="pt-BR" w:bidi="es-ES"/>
        </w:rPr>
        <w:t>imposta pelo BID</w:t>
      </w:r>
      <w:r w:rsidR="000F4CDD" w:rsidRPr="00AF3A61">
        <w:rPr>
          <w:lang w:val="pt-BR" w:bidi="es-ES"/>
        </w:rPr>
        <w:t>,</w:t>
      </w:r>
      <w:r w:rsidR="00B15122" w:rsidRPr="00AF3A61">
        <w:rPr>
          <w:lang w:val="pt-BR" w:bidi="es-ES"/>
        </w:rPr>
        <w:t xml:space="preserve"> </w:t>
      </w:r>
      <w:r w:rsidR="000F4CDD" w:rsidRPr="00AF3A61">
        <w:rPr>
          <w:lang w:val="pt-BR" w:bidi="es-ES"/>
        </w:rPr>
        <w:t xml:space="preserve">nem a uma </w:t>
      </w:r>
      <w:r w:rsidR="00A72DE6">
        <w:rPr>
          <w:lang w:val="pt-BR" w:bidi="es-ES"/>
        </w:rPr>
        <w:t>sanção</w:t>
      </w:r>
      <w:r w:rsidR="000F4CDD" w:rsidRPr="00AF3A61">
        <w:rPr>
          <w:lang w:val="pt-BR" w:bidi="es-ES"/>
        </w:rPr>
        <w:t xml:space="preserve"> imposta pelo</w:t>
      </w:r>
      <w:r w:rsidR="00B15122" w:rsidRPr="00AF3A61">
        <w:rPr>
          <w:lang w:val="pt-BR" w:bidi="es-ES"/>
        </w:rPr>
        <w:t xml:space="preserve"> BID em </w:t>
      </w:r>
      <w:r w:rsidR="000F4CDD" w:rsidRPr="00AF3A61">
        <w:rPr>
          <w:lang w:val="pt-BR" w:bidi="es-ES"/>
        </w:rPr>
        <w:t>decorrência</w:t>
      </w:r>
      <w:r w:rsidR="00B15122" w:rsidRPr="00AF3A61">
        <w:rPr>
          <w:lang w:val="pt-BR" w:bidi="es-ES"/>
        </w:rPr>
        <w:t xml:space="preserve"> </w:t>
      </w:r>
      <w:bookmarkStart w:id="701" w:name="_Hlk75768202"/>
      <w:r w:rsidR="00A72DE6" w:rsidRPr="00A72DE6">
        <w:rPr>
          <w:lang w:val="pt-BR" w:bidi="es-ES"/>
        </w:rPr>
        <w:t xml:space="preserve">do </w:t>
      </w:r>
      <w:r w:rsidR="00FA7E9D">
        <w:rPr>
          <w:lang w:val="pt-BR" w:bidi="es-ES"/>
        </w:rPr>
        <w:t>a</w:t>
      </w:r>
      <w:r w:rsidR="00A72DE6" w:rsidRPr="00A72DE6">
        <w:rPr>
          <w:lang w:val="pt-BR" w:bidi="es-ES"/>
        </w:rPr>
        <w:t xml:space="preserve">cordo de </w:t>
      </w:r>
      <w:r w:rsidR="00FA7E9D">
        <w:rPr>
          <w:lang w:val="pt-BR" w:bidi="es-ES"/>
        </w:rPr>
        <w:t>r</w:t>
      </w:r>
      <w:r w:rsidR="00A72DE6" w:rsidRPr="00A72DE6">
        <w:rPr>
          <w:lang w:val="pt-BR" w:bidi="es-ES"/>
        </w:rPr>
        <w:t xml:space="preserve">econhecimento </w:t>
      </w:r>
      <w:r w:rsidR="00FA7E9D">
        <w:rPr>
          <w:lang w:val="pt-BR" w:bidi="es-ES"/>
        </w:rPr>
        <w:t>m</w:t>
      </w:r>
      <w:r w:rsidR="00A72DE6" w:rsidRPr="00A72DE6">
        <w:rPr>
          <w:lang w:val="pt-BR" w:bidi="es-ES"/>
        </w:rPr>
        <w:t xml:space="preserve">útuo de </w:t>
      </w:r>
      <w:r w:rsidR="00FA7E9D">
        <w:rPr>
          <w:lang w:val="pt-BR" w:bidi="es-ES"/>
        </w:rPr>
        <w:t>d</w:t>
      </w:r>
      <w:r w:rsidR="00A72DE6" w:rsidRPr="00A72DE6">
        <w:rPr>
          <w:lang w:val="pt-BR" w:bidi="es-ES"/>
        </w:rPr>
        <w:t xml:space="preserve">ecisões de </w:t>
      </w:r>
      <w:r w:rsidR="00FA7E9D">
        <w:rPr>
          <w:lang w:val="pt-BR" w:bidi="es-ES"/>
        </w:rPr>
        <w:t>e</w:t>
      </w:r>
      <w:r w:rsidR="00A72DE6" w:rsidRPr="00A72DE6">
        <w:rPr>
          <w:lang w:val="pt-BR" w:bidi="es-ES"/>
        </w:rPr>
        <w:t>xclusão assinado pelo BID</w:t>
      </w:r>
      <w:r w:rsidR="00A72DE6">
        <w:rPr>
          <w:lang w:val="pt-BR" w:bidi="es-ES"/>
        </w:rPr>
        <w:t xml:space="preserve"> </w:t>
      </w:r>
      <w:r w:rsidR="00B15122" w:rsidRPr="00AF3A61">
        <w:rPr>
          <w:lang w:val="pt-BR" w:bidi="es-ES"/>
        </w:rPr>
        <w:t>e outros bancos de desenvolvimento</w:t>
      </w:r>
      <w:bookmarkEnd w:id="701"/>
      <w:r w:rsidR="00B15122" w:rsidRPr="00AF3A61">
        <w:rPr>
          <w:lang w:val="pt-BR" w:bidi="es-ES"/>
        </w:rPr>
        <w:t>.</w:t>
      </w:r>
    </w:p>
    <w:p w14:paraId="49D5F21C" w14:textId="1E0A2144" w:rsidR="00ED7D64" w:rsidRPr="00AF3A61" w:rsidRDefault="00DC40F0" w:rsidP="00EE68C9">
      <w:pPr>
        <w:spacing w:after="200"/>
        <w:ind w:left="426"/>
        <w:jc w:val="both"/>
        <w:rPr>
          <w:lang w:val="pt-BR"/>
        </w:rPr>
      </w:pPr>
      <w:r w:rsidRPr="00AF3A61">
        <w:rPr>
          <w:lang w:val="pt-BR" w:bidi="es-ES"/>
        </w:rPr>
        <w:t>Da mesma forma</w:t>
      </w:r>
      <w:r w:rsidR="00B15122" w:rsidRPr="00AF3A61">
        <w:rPr>
          <w:lang w:val="pt-BR" w:bidi="es-ES"/>
        </w:rPr>
        <w:t xml:space="preserve">, não somos inelegíveis </w:t>
      </w:r>
      <w:r w:rsidR="006D04FF" w:rsidRPr="00AF3A61">
        <w:rPr>
          <w:lang w:val="pt-BR" w:bidi="es-ES"/>
        </w:rPr>
        <w:t>em virtude das</w:t>
      </w:r>
      <w:r w:rsidR="00B15122" w:rsidRPr="00AF3A61">
        <w:rPr>
          <w:lang w:val="pt-BR" w:bidi="es-ES"/>
        </w:rPr>
        <w:t xml:space="preserve"> leis nacionais </w:t>
      </w:r>
      <w:r w:rsidR="005051FD" w:rsidRPr="00AF3A61">
        <w:rPr>
          <w:lang w:val="pt-BR" w:bidi="es-ES"/>
        </w:rPr>
        <w:t>d</w:t>
      </w:r>
      <w:r w:rsidR="00AC6BED">
        <w:rPr>
          <w:lang w:val="pt-BR" w:bidi="es-ES"/>
        </w:rPr>
        <w:t>o Contratante</w:t>
      </w:r>
      <w:r w:rsidR="005051FD" w:rsidRPr="00AF3A61">
        <w:rPr>
          <w:lang w:val="pt-BR" w:bidi="es-ES"/>
        </w:rPr>
        <w:t xml:space="preserve"> </w:t>
      </w:r>
      <w:r w:rsidR="00BF275D" w:rsidRPr="00AF3A61">
        <w:rPr>
          <w:lang w:val="pt-BR" w:bidi="es-ES"/>
        </w:rPr>
        <w:t>ou de seus regulamentos oficiais</w:t>
      </w:r>
      <w:r w:rsidR="00B15122" w:rsidRPr="00AF3A61">
        <w:rPr>
          <w:lang w:val="pt-BR" w:bidi="es-ES"/>
        </w:rPr>
        <w:t xml:space="preserve">, </w:t>
      </w:r>
      <w:r w:rsidR="00DB081A" w:rsidRPr="00AF3A61">
        <w:rPr>
          <w:lang w:val="pt-BR" w:bidi="es-ES"/>
        </w:rPr>
        <w:t xml:space="preserve">nem em virtude de uma decisão do </w:t>
      </w:r>
      <w:r w:rsidR="00B15122" w:rsidRPr="00AF3A61">
        <w:rPr>
          <w:lang w:val="pt-BR" w:bidi="es-ES"/>
        </w:rPr>
        <w:t>Conselho de Segurança das Nações Unidas.</w:t>
      </w:r>
    </w:p>
    <w:p w14:paraId="389378D1" w14:textId="2A6BCC66" w:rsidR="00372302" w:rsidRPr="00E9495B" w:rsidRDefault="0045668C" w:rsidP="00EE68C9">
      <w:pPr>
        <w:numPr>
          <w:ilvl w:val="0"/>
          <w:numId w:val="22"/>
        </w:numPr>
        <w:spacing w:after="200"/>
        <w:ind w:left="432" w:hanging="432"/>
        <w:jc w:val="both"/>
        <w:rPr>
          <w:i/>
          <w:iCs/>
          <w:lang w:val="pt-BR"/>
        </w:rPr>
      </w:pPr>
      <w:bookmarkStart w:id="702" w:name="_Hlk75768818"/>
      <w:r w:rsidRPr="00AF3A61">
        <w:rPr>
          <w:b/>
          <w:spacing w:val="-2"/>
          <w:lang w:val="pt-BR"/>
        </w:rPr>
        <w:t xml:space="preserve">Empresas </w:t>
      </w:r>
      <w:bookmarkStart w:id="703" w:name="_Hlk67821784"/>
      <w:r w:rsidRPr="00AF3A61">
        <w:rPr>
          <w:b/>
          <w:spacing w:val="-2"/>
          <w:lang w:val="pt-BR"/>
        </w:rPr>
        <w:t xml:space="preserve">ou </w:t>
      </w:r>
      <w:r w:rsidR="00734325" w:rsidRPr="00E9495B">
        <w:rPr>
          <w:b/>
          <w:spacing w:val="-2"/>
          <w:lang w:val="pt-BR"/>
        </w:rPr>
        <w:t>E</w:t>
      </w:r>
      <w:r w:rsidRPr="00E9495B">
        <w:rPr>
          <w:b/>
          <w:spacing w:val="-2"/>
          <w:lang w:val="pt-BR"/>
        </w:rPr>
        <w:t xml:space="preserve">ntidades </w:t>
      </w:r>
      <w:r w:rsidR="00734325" w:rsidRPr="00E9495B">
        <w:rPr>
          <w:b/>
          <w:spacing w:val="-2"/>
          <w:lang w:val="pt-BR"/>
        </w:rPr>
        <w:t>E</w:t>
      </w:r>
      <w:r w:rsidRPr="00E9495B">
        <w:rPr>
          <w:b/>
          <w:spacing w:val="-2"/>
          <w:lang w:val="pt-BR"/>
        </w:rPr>
        <w:t>statais</w:t>
      </w:r>
      <w:r w:rsidR="002F6943" w:rsidRPr="00E9495B">
        <w:rPr>
          <w:b/>
          <w:spacing w:val="-2"/>
          <w:lang w:val="pt-BR"/>
        </w:rPr>
        <w:t xml:space="preserve">: </w:t>
      </w:r>
      <w:r w:rsidR="000E7437" w:rsidRPr="00E9495B">
        <w:rPr>
          <w:i/>
          <w:spacing w:val="-2"/>
          <w:lang w:val="pt-BR"/>
        </w:rPr>
        <w:t>[</w:t>
      </w:r>
      <w:r w:rsidR="000E7437" w:rsidRPr="00E9495B">
        <w:rPr>
          <w:i/>
          <w:iCs/>
          <w:spacing w:val="-2"/>
          <w:lang w:val="pt-BR"/>
        </w:rPr>
        <w:t>escolha a opção apropriada e exclua a outra] [</w:t>
      </w:r>
      <w:r w:rsidR="00C46B40" w:rsidRPr="00E9495B">
        <w:rPr>
          <w:i/>
          <w:iCs/>
          <w:spacing w:val="-2"/>
          <w:lang w:val="pt-BR"/>
        </w:rPr>
        <w:t>n</w:t>
      </w:r>
      <w:r w:rsidR="000E7437" w:rsidRPr="00E9495B">
        <w:rPr>
          <w:i/>
          <w:iCs/>
          <w:spacing w:val="-2"/>
          <w:lang w:val="pt-BR"/>
        </w:rPr>
        <w:t xml:space="preserve">ão somos uma </w:t>
      </w:r>
      <w:r w:rsidR="00734325" w:rsidRPr="00E9495B">
        <w:rPr>
          <w:i/>
          <w:iCs/>
          <w:spacing w:val="-2"/>
          <w:lang w:val="pt-BR"/>
        </w:rPr>
        <w:t>empresa</w:t>
      </w:r>
      <w:r w:rsidR="000E7437" w:rsidRPr="00E9495B">
        <w:rPr>
          <w:i/>
          <w:iCs/>
          <w:spacing w:val="-2"/>
          <w:lang w:val="pt-BR"/>
        </w:rPr>
        <w:t xml:space="preserve"> estatal]</w:t>
      </w:r>
      <w:r w:rsidR="004B5DFE" w:rsidRPr="00E9495B">
        <w:rPr>
          <w:i/>
          <w:iCs/>
          <w:spacing w:val="-2"/>
          <w:lang w:val="pt-BR"/>
        </w:rPr>
        <w:t>/</w:t>
      </w:r>
      <w:r w:rsidR="000E7437" w:rsidRPr="00E9495B">
        <w:rPr>
          <w:i/>
          <w:iCs/>
          <w:spacing w:val="-2"/>
          <w:lang w:val="pt-BR"/>
        </w:rPr>
        <w:t>[</w:t>
      </w:r>
      <w:r w:rsidR="00C46B40" w:rsidRPr="00E9495B">
        <w:rPr>
          <w:i/>
          <w:iCs/>
          <w:spacing w:val="-2"/>
          <w:lang w:val="pt-BR"/>
        </w:rPr>
        <w:t>s</w:t>
      </w:r>
      <w:r w:rsidR="000E7437" w:rsidRPr="00E9495B">
        <w:rPr>
          <w:i/>
          <w:iCs/>
          <w:spacing w:val="-2"/>
          <w:lang w:val="pt-BR"/>
        </w:rPr>
        <w:t xml:space="preserve">omos uma </w:t>
      </w:r>
      <w:r w:rsidR="00734325" w:rsidRPr="00E9495B">
        <w:rPr>
          <w:i/>
          <w:iCs/>
          <w:spacing w:val="-2"/>
          <w:lang w:val="pt-BR"/>
        </w:rPr>
        <w:t>empresa</w:t>
      </w:r>
      <w:r w:rsidR="000E7437" w:rsidRPr="00E9495B">
        <w:rPr>
          <w:i/>
          <w:iCs/>
          <w:spacing w:val="-2"/>
          <w:lang w:val="pt-BR"/>
        </w:rPr>
        <w:t xml:space="preserve"> estatal, mas atendemos aos requisitos estabelecidos n</w:t>
      </w:r>
      <w:r w:rsidR="002F7542" w:rsidRPr="00E9495B">
        <w:rPr>
          <w:i/>
          <w:iCs/>
          <w:spacing w:val="-2"/>
          <w:lang w:val="pt-BR"/>
        </w:rPr>
        <w:t>a</w:t>
      </w:r>
      <w:r w:rsidR="001C5CF2" w:rsidRPr="00E9495B">
        <w:rPr>
          <w:i/>
          <w:iCs/>
          <w:spacing w:val="-2"/>
          <w:lang w:val="pt-BR"/>
        </w:rPr>
        <w:t>s</w:t>
      </w:r>
      <w:r w:rsidR="000E7437" w:rsidRPr="00E9495B">
        <w:rPr>
          <w:i/>
          <w:iCs/>
          <w:spacing w:val="-2"/>
          <w:lang w:val="pt-BR"/>
        </w:rPr>
        <w:t xml:space="preserve"> IA</w:t>
      </w:r>
      <w:r w:rsidR="001C5CF2" w:rsidRPr="00E9495B">
        <w:rPr>
          <w:i/>
          <w:iCs/>
          <w:spacing w:val="-2"/>
          <w:lang w:val="pt-BR"/>
        </w:rPr>
        <w:t>L</w:t>
      </w:r>
      <w:r w:rsidR="000E7437" w:rsidRPr="00E9495B">
        <w:rPr>
          <w:i/>
          <w:iCs/>
          <w:spacing w:val="-2"/>
          <w:lang w:val="pt-BR"/>
        </w:rPr>
        <w:t xml:space="preserve"> 4</w:t>
      </w:r>
      <w:r w:rsidR="002F7542" w:rsidRPr="00E9495B">
        <w:rPr>
          <w:i/>
          <w:iCs/>
          <w:spacing w:val="-2"/>
          <w:lang w:val="pt-BR"/>
        </w:rPr>
        <w:t>.</w:t>
      </w:r>
      <w:r w:rsidR="00DE322C" w:rsidRPr="00E9495B">
        <w:rPr>
          <w:i/>
          <w:iCs/>
          <w:spacing w:val="-2"/>
          <w:lang w:val="pt-BR"/>
        </w:rPr>
        <w:t>5</w:t>
      </w:r>
      <w:r w:rsidR="000E7437" w:rsidRPr="00E9495B">
        <w:rPr>
          <w:i/>
          <w:iCs/>
          <w:spacing w:val="-2"/>
          <w:lang w:val="pt-BR"/>
        </w:rPr>
        <w:t>]</w:t>
      </w:r>
      <w:bookmarkEnd w:id="703"/>
      <w:r w:rsidR="000E7437" w:rsidRPr="00E9495B">
        <w:rPr>
          <w:i/>
          <w:iCs/>
          <w:spacing w:val="-2"/>
          <w:lang w:val="pt-BR"/>
        </w:rPr>
        <w:t>.</w:t>
      </w:r>
      <w:bookmarkEnd w:id="702"/>
    </w:p>
    <w:p w14:paraId="1F8753B7" w14:textId="23B406E1" w:rsidR="00372302" w:rsidRPr="00E9495B" w:rsidRDefault="005B4ADB" w:rsidP="00EE68C9">
      <w:pPr>
        <w:numPr>
          <w:ilvl w:val="0"/>
          <w:numId w:val="22"/>
        </w:numPr>
        <w:spacing w:after="200"/>
        <w:ind w:left="432" w:hanging="432"/>
        <w:jc w:val="both"/>
        <w:rPr>
          <w:lang w:val="pt-BR"/>
        </w:rPr>
      </w:pPr>
      <w:r w:rsidRPr="00E9495B">
        <w:rPr>
          <w:b/>
          <w:lang w:val="pt-BR"/>
        </w:rPr>
        <w:t xml:space="preserve">Contrato </w:t>
      </w:r>
      <w:r w:rsidR="00734325" w:rsidRPr="00E9495B">
        <w:rPr>
          <w:b/>
          <w:lang w:val="pt-BR"/>
        </w:rPr>
        <w:t>V</w:t>
      </w:r>
      <w:r w:rsidR="00875C80" w:rsidRPr="00E9495B">
        <w:rPr>
          <w:b/>
          <w:lang w:val="pt-BR"/>
        </w:rPr>
        <w:t>inculante</w:t>
      </w:r>
      <w:r w:rsidR="00B20E5F" w:rsidRPr="00E9495B">
        <w:rPr>
          <w:b/>
          <w:lang w:val="pt-BR"/>
        </w:rPr>
        <w:t>:</w:t>
      </w:r>
      <w:r w:rsidR="000E7437" w:rsidRPr="00E9495B">
        <w:rPr>
          <w:lang w:val="pt-BR"/>
        </w:rPr>
        <w:t xml:space="preserve"> </w:t>
      </w:r>
      <w:r w:rsidR="00734325" w:rsidRPr="00E9495B">
        <w:rPr>
          <w:lang w:val="pt-BR"/>
        </w:rPr>
        <w:t>Entendemos que esta Oferta, juntamente com sua aceitação por escrito, incluída em sua Carta de Aceitação, constituirá um contrato vincula</w:t>
      </w:r>
      <w:r w:rsidR="00CE5F3B">
        <w:rPr>
          <w:lang w:val="pt-BR"/>
        </w:rPr>
        <w:t>nte</w:t>
      </w:r>
      <w:r w:rsidR="00734325" w:rsidRPr="00E9495B">
        <w:rPr>
          <w:lang w:val="pt-BR"/>
        </w:rPr>
        <w:t xml:space="preserve"> entre nós, até que um contrato formal seja preparado e executado;</w:t>
      </w:r>
    </w:p>
    <w:p w14:paraId="25A3598A" w14:textId="3926BA4A" w:rsidR="00372302" w:rsidRPr="00E9495B" w:rsidRDefault="00C378AA" w:rsidP="00EE68C9">
      <w:pPr>
        <w:numPr>
          <w:ilvl w:val="0"/>
          <w:numId w:val="22"/>
        </w:numPr>
        <w:spacing w:after="200"/>
        <w:ind w:left="432" w:hanging="432"/>
        <w:jc w:val="both"/>
        <w:rPr>
          <w:lang w:val="pt-BR"/>
        </w:rPr>
      </w:pPr>
      <w:r w:rsidRPr="00E9495B">
        <w:rPr>
          <w:b/>
          <w:lang w:val="pt-BR"/>
        </w:rPr>
        <w:t xml:space="preserve">Obrigação de </w:t>
      </w:r>
      <w:r w:rsidR="004224E7" w:rsidRPr="00E9495B">
        <w:rPr>
          <w:b/>
          <w:lang w:val="pt-BR"/>
        </w:rPr>
        <w:t>A</w:t>
      </w:r>
      <w:r w:rsidRPr="00E9495B">
        <w:rPr>
          <w:b/>
          <w:lang w:val="pt-BR"/>
        </w:rPr>
        <w:t>ceitar</w:t>
      </w:r>
      <w:r w:rsidR="00B20E5F" w:rsidRPr="00E9495B">
        <w:rPr>
          <w:b/>
          <w:lang w:val="pt-BR"/>
        </w:rPr>
        <w:t>:</w:t>
      </w:r>
      <w:r w:rsidR="00B20E5F" w:rsidRPr="00E9495B">
        <w:rPr>
          <w:lang w:val="pt-BR"/>
        </w:rPr>
        <w:t xml:space="preserve"> </w:t>
      </w:r>
      <w:r w:rsidR="004224E7" w:rsidRPr="00E9495B">
        <w:rPr>
          <w:lang w:val="pt-BR"/>
        </w:rPr>
        <w:t xml:space="preserve">Entendemos que o Contratante não está obrigado a aceitar a Oferta de menor custo avaliado, a Oferta Mais Vantajosa ou qualquer outra Oferta que </w:t>
      </w:r>
      <w:r w:rsidR="00650973" w:rsidRPr="00E9495B">
        <w:rPr>
          <w:lang w:val="pt-BR"/>
        </w:rPr>
        <w:t>o (a) senhor</w:t>
      </w:r>
      <w:r w:rsidR="00650973" w:rsidRPr="00E9495B">
        <w:rPr>
          <w:color w:val="000000"/>
          <w:lang w:val="pt-BR" w:eastAsia="pt-BR"/>
        </w:rPr>
        <w:t xml:space="preserve"> (a) </w:t>
      </w:r>
      <w:r w:rsidR="004224E7" w:rsidRPr="00E9495B">
        <w:rPr>
          <w:lang w:val="pt-BR"/>
        </w:rPr>
        <w:t>possa receber; e</w:t>
      </w:r>
    </w:p>
    <w:p w14:paraId="06AED69B" w14:textId="5D082750" w:rsidR="00372302" w:rsidRPr="00E9495B" w:rsidRDefault="00834AD6" w:rsidP="00EE68C9">
      <w:pPr>
        <w:numPr>
          <w:ilvl w:val="0"/>
          <w:numId w:val="22"/>
        </w:numPr>
        <w:spacing w:after="200"/>
        <w:ind w:left="432" w:hanging="432"/>
        <w:jc w:val="both"/>
        <w:rPr>
          <w:lang w:val="pt-BR"/>
        </w:rPr>
      </w:pPr>
      <w:r w:rsidRPr="00E9495B">
        <w:rPr>
          <w:b/>
          <w:lang w:val="pt-BR"/>
        </w:rPr>
        <w:t>Práticas Proibidas</w:t>
      </w:r>
      <w:r w:rsidR="00226398" w:rsidRPr="00E9495B">
        <w:rPr>
          <w:b/>
          <w:lang w:val="pt-BR"/>
        </w:rPr>
        <w:t>:</w:t>
      </w:r>
      <w:r w:rsidR="00226398" w:rsidRPr="00E9495B">
        <w:rPr>
          <w:lang w:val="pt-BR"/>
        </w:rPr>
        <w:t xml:space="preserve"> </w:t>
      </w:r>
      <w:r w:rsidR="004A206F" w:rsidRPr="00E9495B">
        <w:rPr>
          <w:lang w:val="pt-BR"/>
        </w:rPr>
        <w:t xml:space="preserve">Certificamos por meio deste que tomamos as medidas necessárias para garantir que nenhuma pessoa agindo em nosso nome ou </w:t>
      </w:r>
      <w:r w:rsidR="00CA2A8C" w:rsidRPr="00E9495B">
        <w:rPr>
          <w:lang w:val="pt-BR"/>
        </w:rPr>
        <w:t>nos representando</w:t>
      </w:r>
      <w:r w:rsidR="004A206F" w:rsidRPr="00E9495B">
        <w:rPr>
          <w:lang w:val="pt-BR"/>
        </w:rPr>
        <w:t xml:space="preserve"> se envolva em </w:t>
      </w:r>
      <w:r w:rsidR="00D17C53">
        <w:rPr>
          <w:lang w:val="pt-BR"/>
        </w:rPr>
        <w:t>P</w:t>
      </w:r>
      <w:r w:rsidR="004A206F" w:rsidRPr="00E9495B">
        <w:rPr>
          <w:lang w:val="pt-BR"/>
        </w:rPr>
        <w:t xml:space="preserve">ráticas </w:t>
      </w:r>
      <w:r w:rsidR="00D17C53">
        <w:rPr>
          <w:lang w:val="pt-BR"/>
        </w:rPr>
        <w:t>P</w:t>
      </w:r>
      <w:r w:rsidR="004A206F" w:rsidRPr="00E9495B">
        <w:rPr>
          <w:lang w:val="pt-BR"/>
        </w:rPr>
        <w:t>roibidas.</w:t>
      </w:r>
    </w:p>
    <w:p w14:paraId="01D8D56F" w14:textId="77777777" w:rsidR="007E201C" w:rsidRPr="00AF3A61" w:rsidRDefault="007E201C" w:rsidP="00EE68C9">
      <w:pPr>
        <w:jc w:val="both"/>
        <w:rPr>
          <w:lang w:val="pt-BR"/>
        </w:rPr>
      </w:pPr>
    </w:p>
    <w:p w14:paraId="7680C509" w14:textId="77777777" w:rsidR="007E201C" w:rsidRPr="00AF3A61" w:rsidRDefault="007E201C" w:rsidP="00EE68C9">
      <w:pPr>
        <w:jc w:val="both"/>
        <w:rPr>
          <w:lang w:val="pt-BR"/>
        </w:rPr>
      </w:pPr>
    </w:p>
    <w:p w14:paraId="4BA9B8AC" w14:textId="1A8F35C7" w:rsidR="00372302" w:rsidRPr="001C5CF2" w:rsidRDefault="00372302" w:rsidP="00EE68C9">
      <w:pPr>
        <w:jc w:val="both"/>
        <w:rPr>
          <w:i/>
          <w:lang w:val="pt-BR"/>
        </w:rPr>
      </w:pPr>
      <w:r w:rsidRPr="00AF3A61">
        <w:rPr>
          <w:b/>
          <w:lang w:val="pt-BR"/>
        </w:rPr>
        <w:t>N</w:t>
      </w:r>
      <w:r w:rsidR="00B20E5F" w:rsidRPr="00AF3A61">
        <w:rPr>
          <w:b/>
          <w:lang w:val="pt-BR"/>
        </w:rPr>
        <w:t xml:space="preserve">ome </w:t>
      </w:r>
      <w:r w:rsidR="00285064" w:rsidRPr="00AF3A61">
        <w:rPr>
          <w:b/>
          <w:lang w:val="pt-BR"/>
        </w:rPr>
        <w:t>do Licitante</w:t>
      </w:r>
      <w:r w:rsidR="000F3F3A" w:rsidRPr="00AF3A61">
        <w:rPr>
          <w:lang w:val="pt-BR"/>
        </w:rPr>
        <w:t>:</w:t>
      </w:r>
      <w:r w:rsidR="000F3F3A" w:rsidRPr="00AF3A61">
        <w:rPr>
          <w:bCs/>
          <w:iCs/>
          <w:lang w:val="pt-BR"/>
        </w:rPr>
        <w:t xml:space="preserve"> </w:t>
      </w:r>
      <w:r w:rsidR="000F3F3A" w:rsidRPr="001C5CF2">
        <w:rPr>
          <w:bCs/>
          <w:i/>
          <w:iCs/>
          <w:lang w:val="pt-BR"/>
        </w:rPr>
        <w:t>*</w:t>
      </w:r>
      <w:r w:rsidR="000536FF" w:rsidRPr="001C5CF2">
        <w:rPr>
          <w:i/>
          <w:lang w:val="pt-BR"/>
        </w:rPr>
        <w:t>[</w:t>
      </w:r>
      <w:r w:rsidR="00D45467" w:rsidRPr="001C5CF2">
        <w:rPr>
          <w:i/>
          <w:lang w:val="pt-BR"/>
        </w:rPr>
        <w:t>inserir</w:t>
      </w:r>
      <w:r w:rsidR="00F4625A" w:rsidRPr="001C5CF2">
        <w:rPr>
          <w:i/>
          <w:lang w:val="pt-BR"/>
        </w:rPr>
        <w:t xml:space="preserve"> o nome completo da pessoa que assina a Oferta</w:t>
      </w:r>
      <w:r w:rsidRPr="001C5CF2">
        <w:rPr>
          <w:i/>
          <w:lang w:val="pt-BR"/>
        </w:rPr>
        <w:t>]</w:t>
      </w:r>
    </w:p>
    <w:p w14:paraId="491E733A" w14:textId="77777777" w:rsidR="00372302" w:rsidRPr="00AF3A61" w:rsidRDefault="00372302" w:rsidP="00EE68C9">
      <w:pPr>
        <w:jc w:val="both"/>
        <w:rPr>
          <w:lang w:val="pt-BR"/>
        </w:rPr>
      </w:pPr>
    </w:p>
    <w:p w14:paraId="3037629F" w14:textId="683FCCFF" w:rsidR="00372302" w:rsidRPr="00AF3A61" w:rsidRDefault="00693001" w:rsidP="00EE68C9">
      <w:pPr>
        <w:jc w:val="both"/>
        <w:rPr>
          <w:lang w:val="pt-BR"/>
        </w:rPr>
      </w:pPr>
      <w:r w:rsidRPr="00AF3A61">
        <w:rPr>
          <w:b/>
          <w:lang w:val="pt-BR"/>
        </w:rPr>
        <w:t>Nome da pessoa devidamente autorizada a assinar a Oferta em nome do Licitante</w:t>
      </w:r>
      <w:r w:rsidR="00656508" w:rsidRPr="00AF3A61">
        <w:rPr>
          <w:b/>
          <w:lang w:val="pt-BR"/>
        </w:rPr>
        <w:t>:</w:t>
      </w:r>
      <w:r w:rsidR="00656508" w:rsidRPr="00AF3A61">
        <w:rPr>
          <w:i/>
          <w:lang w:val="pt-BR"/>
        </w:rPr>
        <w:t xml:space="preserve"> ** [</w:t>
      </w:r>
      <w:r w:rsidR="00D45467">
        <w:rPr>
          <w:i/>
          <w:lang w:val="pt-BR"/>
        </w:rPr>
        <w:t>inserir</w:t>
      </w:r>
      <w:r w:rsidR="00B910B1" w:rsidRPr="00AF3A61">
        <w:rPr>
          <w:i/>
          <w:lang w:val="pt-BR"/>
        </w:rPr>
        <w:t xml:space="preserve"> o nome completo da pessoa devidamente autorizada a assinar a Oferta</w:t>
      </w:r>
      <w:r w:rsidR="00226398" w:rsidRPr="00AF3A61">
        <w:rPr>
          <w:i/>
          <w:lang w:val="pt-BR"/>
        </w:rPr>
        <w:t>]</w:t>
      </w:r>
    </w:p>
    <w:p w14:paraId="57CF2C7A" w14:textId="77777777" w:rsidR="00372302" w:rsidRPr="00AF3A61" w:rsidRDefault="00372302" w:rsidP="00EE68C9">
      <w:pPr>
        <w:jc w:val="both"/>
        <w:rPr>
          <w:lang w:val="pt-BR"/>
        </w:rPr>
      </w:pPr>
    </w:p>
    <w:p w14:paraId="41EA1F6F" w14:textId="0D6F7D61" w:rsidR="00372302" w:rsidRPr="001C5CF2" w:rsidRDefault="00B910B1" w:rsidP="00EE68C9">
      <w:pPr>
        <w:jc w:val="both"/>
        <w:rPr>
          <w:i/>
          <w:iCs/>
          <w:lang w:val="pt-BR"/>
        </w:rPr>
      </w:pPr>
      <w:r w:rsidRPr="00AF3A61">
        <w:rPr>
          <w:b/>
          <w:bCs/>
          <w:iCs/>
          <w:lang w:val="pt-BR"/>
        </w:rPr>
        <w:t>Cargo da pessoa que assina a oferta:</w:t>
      </w:r>
      <w:r w:rsidRPr="00AF3A61">
        <w:rPr>
          <w:iCs/>
          <w:lang w:val="pt-BR"/>
        </w:rPr>
        <w:t xml:space="preserve"> </w:t>
      </w:r>
      <w:r w:rsidRPr="001C5CF2">
        <w:rPr>
          <w:i/>
          <w:iCs/>
          <w:lang w:val="pt-BR"/>
        </w:rPr>
        <w:t>[</w:t>
      </w:r>
      <w:r w:rsidRPr="001C5CF2">
        <w:rPr>
          <w:i/>
          <w:lang w:val="pt-BR"/>
        </w:rPr>
        <w:t xml:space="preserve">inserir o cargo completo da pessoa que assina a </w:t>
      </w:r>
      <w:r w:rsidR="001C5CF2">
        <w:rPr>
          <w:i/>
          <w:lang w:val="pt-BR"/>
        </w:rPr>
        <w:t>O</w:t>
      </w:r>
      <w:r w:rsidRPr="001C5CF2">
        <w:rPr>
          <w:i/>
          <w:lang w:val="pt-BR"/>
        </w:rPr>
        <w:t>ferta</w:t>
      </w:r>
      <w:r w:rsidRPr="001C5CF2">
        <w:rPr>
          <w:i/>
          <w:iCs/>
          <w:lang w:val="pt-BR"/>
        </w:rPr>
        <w:t>]</w:t>
      </w:r>
    </w:p>
    <w:p w14:paraId="4DC4BA5E" w14:textId="77777777" w:rsidR="00372302" w:rsidRPr="00AF3A61" w:rsidRDefault="00372302" w:rsidP="00EE68C9">
      <w:pPr>
        <w:jc w:val="both"/>
        <w:rPr>
          <w:iCs/>
          <w:lang w:val="pt-BR"/>
        </w:rPr>
      </w:pPr>
    </w:p>
    <w:p w14:paraId="0F2E8836" w14:textId="6ED086B4" w:rsidR="00372302" w:rsidRPr="00AF3A61" w:rsidRDefault="00CD747A" w:rsidP="00EE68C9">
      <w:pPr>
        <w:jc w:val="both"/>
        <w:rPr>
          <w:iCs/>
          <w:lang w:val="pt-BR"/>
        </w:rPr>
      </w:pPr>
      <w:r w:rsidRPr="00AF3A61">
        <w:rPr>
          <w:b/>
          <w:bCs/>
          <w:iCs/>
          <w:lang w:val="pt-BR"/>
        </w:rPr>
        <w:lastRenderedPageBreak/>
        <w:t xml:space="preserve">Assinatura da pessoa acima mencionada: </w:t>
      </w:r>
      <w:r w:rsidRPr="00AF3A61">
        <w:rPr>
          <w:i/>
          <w:lang w:val="pt-BR"/>
        </w:rPr>
        <w:t>[incluir a assinatura da pessoa cujo nome e cargo estão indicados nos parágrafos anteriores].</w:t>
      </w:r>
    </w:p>
    <w:p w14:paraId="072C2DDA" w14:textId="77777777" w:rsidR="00372302" w:rsidRPr="00AF3A61" w:rsidRDefault="00372302" w:rsidP="00EE68C9">
      <w:pPr>
        <w:jc w:val="both"/>
        <w:rPr>
          <w:lang w:val="pt-BR"/>
        </w:rPr>
      </w:pPr>
    </w:p>
    <w:p w14:paraId="44E7BA72" w14:textId="2A30D26D" w:rsidR="00372302" w:rsidRPr="00AF3A61" w:rsidRDefault="004E1B37" w:rsidP="00EE68C9">
      <w:pPr>
        <w:jc w:val="both"/>
        <w:rPr>
          <w:lang w:val="pt-BR"/>
        </w:rPr>
      </w:pPr>
      <w:r w:rsidRPr="00AF3A61">
        <w:rPr>
          <w:b/>
          <w:bCs/>
          <w:lang w:val="pt-BR"/>
        </w:rPr>
        <w:t>Data d</w:t>
      </w:r>
      <w:r w:rsidR="00B5098C">
        <w:rPr>
          <w:b/>
          <w:bCs/>
          <w:lang w:val="pt-BR"/>
        </w:rPr>
        <w:t>a</w:t>
      </w:r>
      <w:r w:rsidRPr="00AF3A61">
        <w:rPr>
          <w:b/>
          <w:bCs/>
          <w:lang w:val="pt-BR"/>
        </w:rPr>
        <w:t xml:space="preserve"> assinatura</w:t>
      </w:r>
      <w:r w:rsidRPr="00AF3A61">
        <w:rPr>
          <w:lang w:val="pt-BR"/>
        </w:rPr>
        <w:t xml:space="preserve">: </w:t>
      </w:r>
      <w:r w:rsidRPr="00D4030D">
        <w:rPr>
          <w:i/>
          <w:lang w:val="pt-BR"/>
        </w:rPr>
        <w:t>[</w:t>
      </w:r>
      <w:r w:rsidRPr="00D4030D">
        <w:rPr>
          <w:i/>
          <w:iCs/>
          <w:lang w:val="pt-BR"/>
        </w:rPr>
        <w:t>inserir dia da assinatura</w:t>
      </w:r>
      <w:r w:rsidRPr="00D4030D">
        <w:rPr>
          <w:i/>
          <w:lang w:val="pt-BR"/>
        </w:rPr>
        <w:t>] de [</w:t>
      </w:r>
      <w:r w:rsidRPr="00D4030D">
        <w:rPr>
          <w:i/>
          <w:iCs/>
          <w:lang w:val="pt-BR"/>
        </w:rPr>
        <w:t>inserir mês</w:t>
      </w:r>
      <w:r w:rsidRPr="00D4030D">
        <w:rPr>
          <w:i/>
          <w:lang w:val="pt-BR"/>
        </w:rPr>
        <w:t>] de [</w:t>
      </w:r>
      <w:r w:rsidRPr="00D4030D">
        <w:rPr>
          <w:i/>
          <w:iCs/>
          <w:lang w:val="pt-BR"/>
        </w:rPr>
        <w:t>inserir ano</w:t>
      </w:r>
      <w:r w:rsidRPr="00D4030D">
        <w:rPr>
          <w:i/>
          <w:lang w:val="pt-BR"/>
        </w:rPr>
        <w:t>]</w:t>
      </w:r>
    </w:p>
    <w:p w14:paraId="08E86E60" w14:textId="77777777" w:rsidR="00AA25C9" w:rsidRPr="00AF3A61" w:rsidRDefault="00AA25C9" w:rsidP="00EE68C9">
      <w:pPr>
        <w:jc w:val="both"/>
        <w:rPr>
          <w:lang w:val="pt-BR"/>
        </w:rPr>
      </w:pPr>
    </w:p>
    <w:p w14:paraId="1E00B828" w14:textId="5A977BD2" w:rsidR="004E1B37" w:rsidRPr="00AF3A61" w:rsidRDefault="004E1B37" w:rsidP="00EE68C9">
      <w:pPr>
        <w:tabs>
          <w:tab w:val="right" w:pos="9000"/>
        </w:tabs>
        <w:jc w:val="both"/>
        <w:rPr>
          <w:sz w:val="22"/>
          <w:lang w:val="pt-BR"/>
        </w:rPr>
      </w:pPr>
      <w:r w:rsidRPr="00AF3A61">
        <w:rPr>
          <w:sz w:val="22"/>
          <w:lang w:val="pt-BR"/>
        </w:rPr>
        <w:t xml:space="preserve">*: No caso de uma Oferta apresentada por uma </w:t>
      </w:r>
      <w:r w:rsidR="00E6674F" w:rsidRPr="00AF3A61">
        <w:rPr>
          <w:sz w:val="22"/>
          <w:lang w:val="pt-BR"/>
        </w:rPr>
        <w:t>ACS</w:t>
      </w:r>
      <w:r w:rsidRPr="00AF3A61">
        <w:rPr>
          <w:sz w:val="22"/>
          <w:lang w:val="pt-BR"/>
        </w:rPr>
        <w:t xml:space="preserve">, especifique o nome da </w:t>
      </w:r>
      <w:r w:rsidR="00E6674F" w:rsidRPr="00AF3A61">
        <w:rPr>
          <w:sz w:val="22"/>
          <w:lang w:val="pt-BR"/>
        </w:rPr>
        <w:t>ACS</w:t>
      </w:r>
      <w:r w:rsidRPr="00AF3A61">
        <w:rPr>
          <w:sz w:val="22"/>
          <w:lang w:val="pt-BR"/>
        </w:rPr>
        <w:t xml:space="preserve"> </w:t>
      </w:r>
      <w:r w:rsidR="0080579B" w:rsidRPr="00AF3A61">
        <w:rPr>
          <w:sz w:val="22"/>
          <w:lang w:val="pt-BR"/>
        </w:rPr>
        <w:t>que atua</w:t>
      </w:r>
      <w:r w:rsidRPr="00AF3A61">
        <w:rPr>
          <w:sz w:val="22"/>
          <w:lang w:val="pt-BR"/>
        </w:rPr>
        <w:t xml:space="preserve"> como </w:t>
      </w:r>
      <w:r w:rsidR="0080579B" w:rsidRPr="00AF3A61">
        <w:rPr>
          <w:sz w:val="22"/>
          <w:lang w:val="pt-BR"/>
        </w:rPr>
        <w:t>Licitante</w:t>
      </w:r>
      <w:r w:rsidRPr="00AF3A61">
        <w:rPr>
          <w:sz w:val="22"/>
          <w:lang w:val="pt-BR"/>
        </w:rPr>
        <w:t>.</w:t>
      </w:r>
    </w:p>
    <w:p w14:paraId="559194ED" w14:textId="5684F28E" w:rsidR="004E1B37" w:rsidRPr="00AF3A61" w:rsidRDefault="004E1B37" w:rsidP="00EE68C9">
      <w:pPr>
        <w:tabs>
          <w:tab w:val="right" w:pos="9000"/>
        </w:tabs>
        <w:jc w:val="both"/>
        <w:rPr>
          <w:sz w:val="22"/>
          <w:lang w:val="pt-BR"/>
        </w:rPr>
      </w:pPr>
      <w:r w:rsidRPr="00AF3A61">
        <w:rPr>
          <w:sz w:val="22"/>
          <w:lang w:val="pt-BR"/>
        </w:rPr>
        <w:t xml:space="preserve">**: </w:t>
      </w:r>
      <w:r w:rsidR="001D5E2D" w:rsidRPr="001D5E2D">
        <w:rPr>
          <w:bCs/>
          <w:iCs/>
          <w:color w:val="000000"/>
          <w:sz w:val="22"/>
          <w:szCs w:val="22"/>
          <w:lang w:val="pt-BR"/>
        </w:rPr>
        <w:t>A pessoa que assina a Oferta deverá ter uma procuração fornecida pelo Licitante anexada</w:t>
      </w:r>
      <w:r w:rsidRPr="00AF3A61">
        <w:rPr>
          <w:sz w:val="22"/>
          <w:lang w:val="pt-BR"/>
        </w:rPr>
        <w:t>.</w:t>
      </w:r>
    </w:p>
    <w:p w14:paraId="7D2696C5" w14:textId="77777777" w:rsidR="00AA25C9" w:rsidRPr="00AF3A61" w:rsidRDefault="00AA25C9" w:rsidP="00EE68C9">
      <w:pPr>
        <w:jc w:val="both"/>
        <w:rPr>
          <w:lang w:val="pt-BR"/>
        </w:rPr>
      </w:pPr>
    </w:p>
    <w:p w14:paraId="4C72FAC7" w14:textId="77777777" w:rsidR="000536FF" w:rsidRPr="00AF3A61" w:rsidRDefault="000536FF" w:rsidP="00EE68C9">
      <w:pPr>
        <w:jc w:val="both"/>
        <w:rPr>
          <w:lang w:val="pt-BR"/>
        </w:rPr>
      </w:pPr>
    </w:p>
    <w:p w14:paraId="720B7DD4" w14:textId="523D0A63" w:rsidR="003F4E32" w:rsidRPr="00AF3A61" w:rsidRDefault="003F4E32" w:rsidP="00EE68C9">
      <w:pPr>
        <w:jc w:val="both"/>
        <w:rPr>
          <w:b/>
          <w:sz w:val="36"/>
          <w:szCs w:val="20"/>
          <w:lang w:val="pt-BR"/>
        </w:rPr>
      </w:pPr>
      <w:r w:rsidRPr="00AF3A61">
        <w:rPr>
          <w:lang w:val="pt-BR"/>
        </w:rPr>
        <w:br w:type="page"/>
      </w:r>
    </w:p>
    <w:bookmarkEnd w:id="695"/>
    <w:p w14:paraId="0AC44BBD" w14:textId="77777777" w:rsidR="000536FF" w:rsidRPr="00AF3A61" w:rsidRDefault="000536FF" w:rsidP="00EE68C9">
      <w:pPr>
        <w:pStyle w:val="S4-header1"/>
        <w:jc w:val="both"/>
        <w:rPr>
          <w:lang w:val="pt-BR"/>
        </w:rPr>
      </w:pPr>
    </w:p>
    <w:p w14:paraId="4F5DAB0F" w14:textId="77777777" w:rsidR="00070255" w:rsidRPr="00AF3A61" w:rsidRDefault="00070255" w:rsidP="00EE68C9">
      <w:pPr>
        <w:jc w:val="both"/>
        <w:rPr>
          <w:b/>
          <w:sz w:val="40"/>
          <w:lang w:val="pt-BR"/>
        </w:rPr>
      </w:pPr>
      <w:bookmarkStart w:id="704" w:name="_Toc446329300"/>
    </w:p>
    <w:p w14:paraId="577838BD" w14:textId="77777777" w:rsidR="00070255" w:rsidRPr="00AF3A61" w:rsidRDefault="00070255" w:rsidP="00EE68C9">
      <w:pPr>
        <w:jc w:val="both"/>
        <w:rPr>
          <w:b/>
          <w:sz w:val="40"/>
          <w:lang w:val="pt-BR"/>
        </w:rPr>
      </w:pPr>
    </w:p>
    <w:p w14:paraId="3A257FC8" w14:textId="77777777" w:rsidR="00070255" w:rsidRPr="00AF3A61" w:rsidRDefault="00070255" w:rsidP="00EE68C9">
      <w:pPr>
        <w:jc w:val="both"/>
        <w:rPr>
          <w:b/>
          <w:sz w:val="40"/>
          <w:lang w:val="pt-BR"/>
        </w:rPr>
      </w:pPr>
    </w:p>
    <w:p w14:paraId="4BA3DC52" w14:textId="77777777" w:rsidR="00070255" w:rsidRPr="00AF3A61" w:rsidRDefault="00070255" w:rsidP="00EE68C9">
      <w:pPr>
        <w:jc w:val="both"/>
        <w:rPr>
          <w:b/>
          <w:sz w:val="40"/>
          <w:lang w:val="pt-BR"/>
        </w:rPr>
      </w:pPr>
    </w:p>
    <w:p w14:paraId="68480643" w14:textId="77777777" w:rsidR="00070255" w:rsidRPr="00AF3A61" w:rsidRDefault="00070255" w:rsidP="00EE68C9">
      <w:pPr>
        <w:jc w:val="both"/>
        <w:rPr>
          <w:b/>
          <w:sz w:val="40"/>
          <w:lang w:val="pt-BR"/>
        </w:rPr>
      </w:pPr>
    </w:p>
    <w:p w14:paraId="2E251554" w14:textId="77777777" w:rsidR="00070255" w:rsidRPr="00AF3A61" w:rsidRDefault="00070255" w:rsidP="00EE68C9">
      <w:pPr>
        <w:jc w:val="both"/>
        <w:rPr>
          <w:b/>
          <w:sz w:val="40"/>
          <w:lang w:val="pt-BR"/>
        </w:rPr>
      </w:pPr>
    </w:p>
    <w:p w14:paraId="5FAFFAF3" w14:textId="77777777" w:rsidR="00070255" w:rsidRPr="00AF3A61" w:rsidRDefault="00070255" w:rsidP="00EE68C9">
      <w:pPr>
        <w:jc w:val="both"/>
        <w:rPr>
          <w:b/>
          <w:sz w:val="40"/>
          <w:lang w:val="pt-BR"/>
        </w:rPr>
      </w:pPr>
    </w:p>
    <w:p w14:paraId="7D3B2865" w14:textId="77777777" w:rsidR="00070255" w:rsidRPr="00AF3A61" w:rsidRDefault="00070255" w:rsidP="00EE68C9">
      <w:pPr>
        <w:jc w:val="both"/>
        <w:rPr>
          <w:b/>
          <w:sz w:val="40"/>
          <w:lang w:val="pt-BR"/>
        </w:rPr>
      </w:pPr>
    </w:p>
    <w:p w14:paraId="6189AF03" w14:textId="77777777" w:rsidR="00070255" w:rsidRPr="00AF3A61" w:rsidRDefault="00070255" w:rsidP="00EE68C9">
      <w:pPr>
        <w:jc w:val="both"/>
        <w:rPr>
          <w:b/>
          <w:sz w:val="40"/>
          <w:lang w:val="pt-BR"/>
        </w:rPr>
      </w:pPr>
    </w:p>
    <w:p w14:paraId="53227B3B" w14:textId="35FCB380" w:rsidR="000402DC" w:rsidRPr="00AF3A61" w:rsidRDefault="009031DD">
      <w:pPr>
        <w:jc w:val="center"/>
        <w:rPr>
          <w:b/>
          <w:sz w:val="40"/>
          <w:lang w:val="pt-BR"/>
        </w:rPr>
      </w:pPr>
      <w:r w:rsidRPr="00AF3A61">
        <w:rPr>
          <w:b/>
          <w:sz w:val="40"/>
          <w:lang w:val="pt-BR"/>
        </w:rPr>
        <w:t>Oferta</w:t>
      </w:r>
      <w:r w:rsidR="000402DC" w:rsidRPr="00AF3A61">
        <w:rPr>
          <w:b/>
          <w:sz w:val="40"/>
          <w:lang w:val="pt-BR"/>
        </w:rPr>
        <w:t xml:space="preserve"> Técnica</w:t>
      </w:r>
    </w:p>
    <w:p w14:paraId="6CDE72A1" w14:textId="77777777" w:rsidR="000402DC" w:rsidRPr="00AF3A61" w:rsidRDefault="000402DC" w:rsidP="00EE68C9">
      <w:pPr>
        <w:jc w:val="both"/>
        <w:rPr>
          <w:lang w:val="pt-BR"/>
        </w:rPr>
      </w:pPr>
      <w:r w:rsidRPr="00AF3A61">
        <w:rPr>
          <w:lang w:val="pt-BR"/>
        </w:rPr>
        <w:br w:type="page"/>
      </w:r>
    </w:p>
    <w:p w14:paraId="2CE06F6B" w14:textId="4EADCBC4" w:rsidR="000402DC" w:rsidRPr="00AF3A61" w:rsidRDefault="000402DC">
      <w:pPr>
        <w:jc w:val="center"/>
        <w:rPr>
          <w:b/>
          <w:sz w:val="36"/>
          <w:szCs w:val="36"/>
          <w:lang w:val="pt-BR"/>
        </w:rPr>
      </w:pPr>
      <w:r w:rsidRPr="00AF3A61">
        <w:rPr>
          <w:b/>
          <w:sz w:val="36"/>
          <w:szCs w:val="36"/>
          <w:lang w:val="pt-BR"/>
        </w:rPr>
        <w:lastRenderedPageBreak/>
        <w:t>Formul</w:t>
      </w:r>
      <w:r w:rsidR="00285064" w:rsidRPr="00AF3A61">
        <w:rPr>
          <w:b/>
          <w:sz w:val="36"/>
          <w:szCs w:val="36"/>
          <w:lang w:val="pt-BR"/>
        </w:rPr>
        <w:t>á</w:t>
      </w:r>
      <w:r w:rsidRPr="00AF3A61">
        <w:rPr>
          <w:b/>
          <w:sz w:val="36"/>
          <w:szCs w:val="36"/>
          <w:lang w:val="pt-BR"/>
        </w:rPr>
        <w:t xml:space="preserve">rios </w:t>
      </w:r>
      <w:r w:rsidR="00285064" w:rsidRPr="00AF3A61">
        <w:rPr>
          <w:b/>
          <w:sz w:val="36"/>
          <w:szCs w:val="36"/>
          <w:lang w:val="pt-BR"/>
        </w:rPr>
        <w:t>da</w:t>
      </w:r>
      <w:r w:rsidRPr="00AF3A61">
        <w:rPr>
          <w:b/>
          <w:sz w:val="36"/>
          <w:szCs w:val="36"/>
          <w:lang w:val="pt-BR"/>
        </w:rPr>
        <w:t xml:space="preserve"> Oferta</w:t>
      </w:r>
      <w:r w:rsidR="009031DD" w:rsidRPr="00AF3A61">
        <w:rPr>
          <w:b/>
          <w:sz w:val="36"/>
          <w:szCs w:val="36"/>
          <w:lang w:val="pt-BR"/>
        </w:rPr>
        <w:t xml:space="preserve"> Técnica</w:t>
      </w:r>
    </w:p>
    <w:p w14:paraId="391F291F" w14:textId="77777777" w:rsidR="000402DC" w:rsidRPr="00AF3A61" w:rsidRDefault="000402DC" w:rsidP="00EE68C9">
      <w:pPr>
        <w:pStyle w:val="SectionVHeader"/>
        <w:ind w:left="720"/>
        <w:jc w:val="both"/>
        <w:rPr>
          <w:rFonts w:ascii="Times New Roman" w:hAnsi="Times New Roman"/>
          <w:sz w:val="22"/>
          <w:lang w:val="pt-BR"/>
        </w:rPr>
      </w:pPr>
    </w:p>
    <w:p w14:paraId="2456BA4A" w14:textId="25824AAD" w:rsidR="00204E9A" w:rsidRPr="00AF3A61" w:rsidRDefault="007942E6">
      <w:pPr>
        <w:tabs>
          <w:tab w:val="right" w:pos="9000"/>
        </w:tabs>
        <w:jc w:val="both"/>
        <w:rPr>
          <w:b/>
          <w:i/>
          <w:lang w:val="pt-BR"/>
        </w:rPr>
      </w:pPr>
      <w:r w:rsidRPr="00AF3A61">
        <w:rPr>
          <w:b/>
          <w:i/>
          <w:lang w:val="pt-BR"/>
        </w:rPr>
        <w:t xml:space="preserve">[Nota </w:t>
      </w:r>
      <w:r w:rsidR="00AC6BED">
        <w:rPr>
          <w:b/>
          <w:i/>
          <w:lang w:val="pt-BR"/>
        </w:rPr>
        <w:t>ao</w:t>
      </w:r>
      <w:r w:rsidRPr="00AF3A61">
        <w:rPr>
          <w:b/>
          <w:i/>
          <w:lang w:val="pt-BR"/>
        </w:rPr>
        <w:t xml:space="preserve"> Contratante: </w:t>
      </w:r>
      <w:r w:rsidR="00AC6BED">
        <w:rPr>
          <w:b/>
          <w:i/>
          <w:lang w:val="pt-BR"/>
        </w:rPr>
        <w:t>O Contratante</w:t>
      </w:r>
      <w:r w:rsidR="00710BF5" w:rsidRPr="00AF3A61">
        <w:rPr>
          <w:b/>
          <w:i/>
          <w:lang w:val="pt-BR"/>
        </w:rPr>
        <w:t xml:space="preserve"> </w:t>
      </w:r>
      <w:r w:rsidRPr="00AF3A61">
        <w:rPr>
          <w:b/>
          <w:i/>
          <w:lang w:val="pt-BR"/>
        </w:rPr>
        <w:t xml:space="preserve">poderá usar os Formulários abaixo para instruir o Licitante sobre as informações a serem apresentadas com sua </w:t>
      </w:r>
      <w:r w:rsidR="00710BF5" w:rsidRPr="00AF3A61">
        <w:rPr>
          <w:b/>
          <w:i/>
          <w:lang w:val="pt-BR"/>
        </w:rPr>
        <w:t>Oferta</w:t>
      </w:r>
      <w:r w:rsidRPr="00AF3A61">
        <w:rPr>
          <w:b/>
          <w:i/>
          <w:lang w:val="pt-BR"/>
        </w:rPr>
        <w:t xml:space="preserve"> Técnica na fase de </w:t>
      </w:r>
      <w:r w:rsidR="00666CC1">
        <w:rPr>
          <w:b/>
          <w:i/>
          <w:lang w:val="pt-BR"/>
        </w:rPr>
        <w:t>desenho</w:t>
      </w:r>
      <w:r w:rsidRPr="00AF3A61">
        <w:rPr>
          <w:b/>
          <w:i/>
          <w:lang w:val="pt-BR"/>
        </w:rPr>
        <w:t>, construção</w:t>
      </w:r>
      <w:r w:rsidR="00D4030D">
        <w:rPr>
          <w:b/>
          <w:i/>
          <w:lang w:val="pt-BR"/>
        </w:rPr>
        <w:t>,</w:t>
      </w:r>
      <w:r w:rsidRPr="00AF3A61">
        <w:rPr>
          <w:b/>
          <w:i/>
          <w:lang w:val="pt-BR"/>
        </w:rPr>
        <w:t xml:space="preserve"> </w:t>
      </w:r>
      <w:r w:rsidR="009A3E84">
        <w:rPr>
          <w:b/>
          <w:i/>
          <w:lang w:val="pt-BR"/>
        </w:rPr>
        <w:t xml:space="preserve">serviço de </w:t>
      </w:r>
      <w:r w:rsidRPr="00AF3A61">
        <w:rPr>
          <w:b/>
          <w:i/>
          <w:lang w:val="pt-BR"/>
        </w:rPr>
        <w:t xml:space="preserve">operação, se aplicável. </w:t>
      </w:r>
      <w:r w:rsidR="00AC6BED">
        <w:rPr>
          <w:b/>
          <w:i/>
          <w:lang w:val="pt-BR"/>
        </w:rPr>
        <w:t>O Contratante</w:t>
      </w:r>
      <w:r w:rsidR="008B0AFE" w:rsidRPr="00AF3A61">
        <w:rPr>
          <w:b/>
          <w:i/>
          <w:lang w:val="pt-BR"/>
        </w:rPr>
        <w:t xml:space="preserve"> </w:t>
      </w:r>
      <w:r w:rsidRPr="00AF3A61">
        <w:rPr>
          <w:b/>
          <w:i/>
          <w:lang w:val="pt-BR"/>
        </w:rPr>
        <w:t xml:space="preserve">pode substituir, excluir ou adicionar outros Formulários indicando as atividades que os Licitantes devem descrever em sua </w:t>
      </w:r>
      <w:r w:rsidR="006D0408" w:rsidRPr="00AF3A61">
        <w:rPr>
          <w:b/>
          <w:i/>
          <w:lang w:val="pt-BR"/>
        </w:rPr>
        <w:t>Oferta</w:t>
      </w:r>
      <w:r w:rsidRPr="00AF3A61">
        <w:rPr>
          <w:b/>
          <w:i/>
          <w:lang w:val="pt-BR"/>
        </w:rPr>
        <w:t>]</w:t>
      </w:r>
    </w:p>
    <w:p w14:paraId="2E357E61" w14:textId="77777777" w:rsidR="00204E9A" w:rsidRPr="00AF3A61" w:rsidRDefault="00204E9A">
      <w:pPr>
        <w:tabs>
          <w:tab w:val="right" w:pos="9000"/>
        </w:tabs>
        <w:jc w:val="both"/>
        <w:rPr>
          <w:lang w:val="pt-BR"/>
        </w:rPr>
      </w:pPr>
    </w:p>
    <w:p w14:paraId="7B796E83" w14:textId="21D2DED3" w:rsidR="000402DC" w:rsidRPr="00AF3A61" w:rsidRDefault="007942E6">
      <w:pPr>
        <w:tabs>
          <w:tab w:val="right" w:pos="9000"/>
        </w:tabs>
        <w:jc w:val="both"/>
        <w:rPr>
          <w:lang w:val="pt-BR"/>
        </w:rPr>
      </w:pPr>
      <w:r w:rsidRPr="00AF3A61">
        <w:rPr>
          <w:lang w:val="pt-BR"/>
        </w:rPr>
        <w:t xml:space="preserve">Os Licitantes devem usar os seguintes formulários ao enviar as </w:t>
      </w:r>
      <w:r w:rsidR="00577EC3" w:rsidRPr="00AF3A61">
        <w:rPr>
          <w:lang w:val="pt-BR"/>
        </w:rPr>
        <w:t>Ofertas</w:t>
      </w:r>
      <w:r w:rsidRPr="00AF3A61">
        <w:rPr>
          <w:lang w:val="pt-BR"/>
        </w:rPr>
        <w:t xml:space="preserve">, a menos que solicitem autorização, antes da apresentação das </w:t>
      </w:r>
      <w:r w:rsidR="00577EC3" w:rsidRPr="00AF3A61">
        <w:rPr>
          <w:lang w:val="pt-BR"/>
        </w:rPr>
        <w:t>Ofertas</w:t>
      </w:r>
      <w:r w:rsidRPr="00AF3A61">
        <w:rPr>
          <w:lang w:val="pt-BR"/>
        </w:rPr>
        <w:t>, d</w:t>
      </w:r>
      <w:r w:rsidR="00AC6BED">
        <w:rPr>
          <w:lang w:val="pt-BR"/>
        </w:rPr>
        <w:t>o Contratante</w:t>
      </w:r>
      <w:r w:rsidRPr="00AF3A61">
        <w:rPr>
          <w:lang w:val="pt-BR"/>
        </w:rPr>
        <w:t xml:space="preserve"> para introduzir qualquer modificação no formato, escopo ou requisitos do formulário. Os licitantes não podem omitir nenhum dos formulários exigidos.</w:t>
      </w:r>
    </w:p>
    <w:p w14:paraId="1E4A0273" w14:textId="0CA1CDA7" w:rsidR="00CA73AB" w:rsidRPr="00AF3A61" w:rsidRDefault="00CA73AB">
      <w:pPr>
        <w:tabs>
          <w:tab w:val="right" w:pos="9000"/>
        </w:tabs>
        <w:jc w:val="both"/>
        <w:rPr>
          <w:lang w:val="pt-BR"/>
        </w:rPr>
      </w:pPr>
      <w:r w:rsidRPr="00AF3A61">
        <w:rPr>
          <w:lang w:val="pt-BR"/>
        </w:rPr>
        <w:br/>
      </w:r>
      <w:bookmarkStart w:id="705" w:name="_Hlk67824141"/>
      <w:bookmarkStart w:id="706" w:name="_Hlk67164779"/>
      <w:r w:rsidR="00AC6BED">
        <w:rPr>
          <w:lang w:val="pt-BR"/>
        </w:rPr>
        <w:t>O Contratante</w:t>
      </w:r>
      <w:r w:rsidR="007942E6" w:rsidRPr="00AF3A61">
        <w:rPr>
          <w:lang w:val="pt-BR"/>
        </w:rPr>
        <w:t xml:space="preserve"> deverá </w:t>
      </w:r>
      <w:r w:rsidR="00D45467">
        <w:rPr>
          <w:lang w:val="pt-BR"/>
        </w:rPr>
        <w:t>inserir</w:t>
      </w:r>
      <w:r w:rsidR="007942E6" w:rsidRPr="00AF3A61">
        <w:rPr>
          <w:lang w:val="pt-BR"/>
        </w:rPr>
        <w:t xml:space="preserve"> com </w:t>
      </w:r>
      <w:r w:rsidR="00F04C11">
        <w:rPr>
          <w:lang w:val="pt-BR"/>
        </w:rPr>
        <w:t>“</w:t>
      </w:r>
      <w:r w:rsidR="007942E6" w:rsidRPr="00AF3A61">
        <w:rPr>
          <w:lang w:val="pt-BR"/>
        </w:rPr>
        <w:t>X</w:t>
      </w:r>
      <w:r w:rsidR="00F04C11">
        <w:rPr>
          <w:lang w:val="pt-BR"/>
        </w:rPr>
        <w:t>”</w:t>
      </w:r>
      <w:r w:rsidR="007942E6" w:rsidRPr="00AF3A61">
        <w:rPr>
          <w:lang w:val="pt-BR"/>
        </w:rPr>
        <w:t xml:space="preserve"> </w:t>
      </w:r>
      <w:r w:rsidR="00B06C2F">
        <w:rPr>
          <w:lang w:val="pt-BR"/>
        </w:rPr>
        <w:t xml:space="preserve">ou escrever </w:t>
      </w:r>
      <w:r w:rsidR="00F04C11">
        <w:rPr>
          <w:lang w:val="pt-BR"/>
        </w:rPr>
        <w:t>“</w:t>
      </w:r>
      <w:r w:rsidR="00B06C2F">
        <w:rPr>
          <w:lang w:val="pt-BR"/>
        </w:rPr>
        <w:t>SIM</w:t>
      </w:r>
      <w:r w:rsidR="00F04C11">
        <w:rPr>
          <w:lang w:val="pt-BR"/>
        </w:rPr>
        <w:t>”</w:t>
      </w:r>
      <w:r w:rsidR="00B06C2F">
        <w:rPr>
          <w:lang w:val="pt-BR"/>
        </w:rPr>
        <w:t xml:space="preserve"> ou </w:t>
      </w:r>
      <w:r w:rsidR="00F04C11">
        <w:rPr>
          <w:lang w:val="pt-BR"/>
        </w:rPr>
        <w:t>“</w:t>
      </w:r>
      <w:r w:rsidR="00B06C2F">
        <w:rPr>
          <w:lang w:val="pt-BR"/>
        </w:rPr>
        <w:t>NÃO</w:t>
      </w:r>
      <w:r w:rsidR="00F04C11">
        <w:rPr>
          <w:lang w:val="pt-BR"/>
        </w:rPr>
        <w:t>”</w:t>
      </w:r>
      <w:r w:rsidR="00B06C2F">
        <w:rPr>
          <w:lang w:val="pt-BR"/>
        </w:rPr>
        <w:t xml:space="preserve"> </w:t>
      </w:r>
      <w:r w:rsidR="006E4A04">
        <w:rPr>
          <w:lang w:val="pt-BR"/>
        </w:rPr>
        <w:t xml:space="preserve">na coluna </w:t>
      </w:r>
      <w:r w:rsidR="00F04C11">
        <w:rPr>
          <w:lang w:val="pt-BR"/>
        </w:rPr>
        <w:t>“</w:t>
      </w:r>
      <w:r w:rsidR="006E4A04">
        <w:rPr>
          <w:lang w:val="pt-BR"/>
        </w:rPr>
        <w:t>APLICA</w:t>
      </w:r>
      <w:r w:rsidR="00F04C11">
        <w:rPr>
          <w:lang w:val="pt-BR"/>
        </w:rPr>
        <w:t>”</w:t>
      </w:r>
      <w:r w:rsidR="007942E6" w:rsidRPr="00AF3A61">
        <w:rPr>
          <w:lang w:val="pt-BR"/>
        </w:rPr>
        <w:t xml:space="preserve"> ou </w:t>
      </w:r>
      <w:r w:rsidR="00F04C11">
        <w:rPr>
          <w:lang w:val="pt-BR"/>
        </w:rPr>
        <w:t>“</w:t>
      </w:r>
      <w:r w:rsidR="007942E6" w:rsidRPr="00AF3A61">
        <w:rPr>
          <w:lang w:val="pt-BR"/>
        </w:rPr>
        <w:t>NÃO</w:t>
      </w:r>
      <w:r w:rsidR="006E4A04">
        <w:rPr>
          <w:lang w:val="pt-BR"/>
        </w:rPr>
        <w:t xml:space="preserve"> APLICA</w:t>
      </w:r>
      <w:r w:rsidR="00F04C11">
        <w:rPr>
          <w:lang w:val="pt-BR"/>
        </w:rPr>
        <w:t>”</w:t>
      </w:r>
      <w:r w:rsidR="00B06C2F">
        <w:rPr>
          <w:lang w:val="pt-BR"/>
        </w:rPr>
        <w:t xml:space="preserve">, </w:t>
      </w:r>
      <w:bookmarkEnd w:id="705"/>
      <w:r w:rsidR="00B06C2F" w:rsidRPr="00B06C2F">
        <w:rPr>
          <w:lang w:val="pt-BR"/>
        </w:rPr>
        <w:t>quais itens se aplicam em cada Formulário e em cada caso.</w:t>
      </w:r>
      <w:r w:rsidR="007942E6" w:rsidRPr="00AF3A61">
        <w:rPr>
          <w:lang w:val="pt-BR"/>
        </w:rPr>
        <w:t xml:space="preserve"> O </w:t>
      </w:r>
      <w:bookmarkEnd w:id="706"/>
      <w:r w:rsidR="007942E6" w:rsidRPr="00AF3A61">
        <w:rPr>
          <w:lang w:val="pt-BR"/>
        </w:rPr>
        <w:t xml:space="preserve">Licitante deve incluir em sua </w:t>
      </w:r>
      <w:r w:rsidR="007D1815" w:rsidRPr="00AF3A61">
        <w:rPr>
          <w:lang w:val="pt-BR"/>
        </w:rPr>
        <w:t>Oferta</w:t>
      </w:r>
      <w:r w:rsidR="007942E6" w:rsidRPr="00AF3A61">
        <w:rPr>
          <w:lang w:val="pt-BR"/>
        </w:rPr>
        <w:t xml:space="preserve"> as informações relacionadas aos itens que </w:t>
      </w:r>
      <w:r w:rsidR="00AC6BED">
        <w:rPr>
          <w:lang w:val="pt-BR"/>
        </w:rPr>
        <w:t>o Contratante</w:t>
      </w:r>
      <w:r w:rsidR="007942E6" w:rsidRPr="00AF3A61">
        <w:rPr>
          <w:lang w:val="pt-BR"/>
        </w:rPr>
        <w:t xml:space="preserve"> </w:t>
      </w:r>
      <w:r w:rsidR="007D1815" w:rsidRPr="00AF3A61">
        <w:rPr>
          <w:lang w:val="pt-BR"/>
        </w:rPr>
        <w:t>tenha indicado</w:t>
      </w:r>
      <w:r w:rsidR="007942E6" w:rsidRPr="00AF3A61">
        <w:rPr>
          <w:lang w:val="pt-BR"/>
        </w:rPr>
        <w:t xml:space="preserve"> que </w:t>
      </w:r>
      <w:r w:rsidR="00F04C11">
        <w:rPr>
          <w:lang w:val="pt-BR"/>
        </w:rPr>
        <w:t>“</w:t>
      </w:r>
      <w:r w:rsidR="00A514D6">
        <w:rPr>
          <w:lang w:val="pt-BR"/>
        </w:rPr>
        <w:t>APLICA</w:t>
      </w:r>
      <w:r w:rsidR="00F04C11">
        <w:rPr>
          <w:lang w:val="pt-BR"/>
        </w:rPr>
        <w:t>”</w:t>
      </w:r>
      <w:r w:rsidR="00A514D6" w:rsidRPr="00AF3A61">
        <w:rPr>
          <w:lang w:val="pt-BR"/>
        </w:rPr>
        <w:t xml:space="preserve"> </w:t>
      </w:r>
      <w:r w:rsidR="007942E6" w:rsidRPr="00AF3A61">
        <w:rPr>
          <w:lang w:val="pt-BR"/>
        </w:rPr>
        <w:t>n</w:t>
      </w:r>
      <w:r w:rsidR="00A514D6">
        <w:rPr>
          <w:lang w:val="pt-BR"/>
        </w:rPr>
        <w:t>es</w:t>
      </w:r>
      <w:r w:rsidR="00DA02AC">
        <w:rPr>
          <w:lang w:val="pt-BR"/>
        </w:rPr>
        <w:t>t</w:t>
      </w:r>
      <w:r w:rsidR="007942E6" w:rsidRPr="00AF3A61">
        <w:rPr>
          <w:lang w:val="pt-BR"/>
        </w:rPr>
        <w:t>a licitação.</w:t>
      </w:r>
    </w:p>
    <w:p w14:paraId="7C919923" w14:textId="77777777" w:rsidR="000402DC" w:rsidRPr="00AF3A61" w:rsidRDefault="000402DC" w:rsidP="00EE68C9">
      <w:pPr>
        <w:tabs>
          <w:tab w:val="left" w:pos="5238"/>
          <w:tab w:val="left" w:pos="5474"/>
          <w:tab w:val="left" w:pos="9468"/>
        </w:tabs>
        <w:ind w:left="450"/>
        <w:jc w:val="both"/>
        <w:rPr>
          <w:bCs/>
          <w:iCs/>
          <w:sz w:val="28"/>
          <w:lang w:val="pt-BR"/>
        </w:rPr>
      </w:pPr>
    </w:p>
    <w:p w14:paraId="78ACD629" w14:textId="670E74A4" w:rsidR="000402DC" w:rsidRPr="00AF3A61" w:rsidRDefault="000402DC"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Formul</w:t>
      </w:r>
      <w:r w:rsidR="00103E9E" w:rsidRPr="00AF3A61">
        <w:rPr>
          <w:bCs/>
          <w:iCs/>
          <w:lang w:val="pt-BR"/>
        </w:rPr>
        <w:t>á</w:t>
      </w:r>
      <w:r w:rsidRPr="00AF3A61">
        <w:rPr>
          <w:bCs/>
          <w:iCs/>
          <w:lang w:val="pt-BR"/>
        </w:rPr>
        <w:t xml:space="preserve">rio sobre </w:t>
      </w:r>
      <w:r w:rsidR="00103E9E" w:rsidRPr="00AF3A61">
        <w:rPr>
          <w:bCs/>
          <w:iCs/>
          <w:lang w:val="pt-BR"/>
        </w:rPr>
        <w:t>Metodologia d</w:t>
      </w:r>
      <w:r w:rsidR="00F110E2">
        <w:rPr>
          <w:bCs/>
          <w:iCs/>
          <w:lang w:val="pt-BR"/>
        </w:rPr>
        <w:t>o</w:t>
      </w:r>
      <w:r w:rsidR="00D550BA">
        <w:rPr>
          <w:bCs/>
          <w:iCs/>
          <w:lang w:val="pt-BR"/>
        </w:rPr>
        <w:t xml:space="preserve"> </w:t>
      </w:r>
      <w:r w:rsidR="00666CC1">
        <w:rPr>
          <w:bCs/>
          <w:iCs/>
          <w:lang w:val="pt-BR"/>
        </w:rPr>
        <w:t>Desenho</w:t>
      </w:r>
    </w:p>
    <w:p w14:paraId="19A0EC3E" w14:textId="4D6DB5F9"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Formulário de</w:t>
      </w:r>
      <w:r w:rsidR="00B25329" w:rsidRPr="00AF3A61">
        <w:rPr>
          <w:bCs/>
          <w:iCs/>
          <w:lang w:val="pt-BR"/>
        </w:rPr>
        <w:t xml:space="preserve"> </w:t>
      </w:r>
      <w:r w:rsidRPr="00AF3A61">
        <w:rPr>
          <w:bCs/>
          <w:iCs/>
          <w:lang w:val="pt-BR"/>
        </w:rPr>
        <w:t>Organização das</w:t>
      </w:r>
      <w:r w:rsidR="000402DC" w:rsidRPr="00AF3A61">
        <w:rPr>
          <w:bCs/>
          <w:iCs/>
          <w:lang w:val="pt-BR"/>
        </w:rPr>
        <w:t xml:space="preserve"> Obras </w:t>
      </w:r>
    </w:p>
    <w:p w14:paraId="78F2B8D2" w14:textId="0D8A0446" w:rsidR="00B25329"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Formulário da</w:t>
      </w:r>
      <w:r w:rsidR="00B25329" w:rsidRPr="00AF3A61">
        <w:rPr>
          <w:bCs/>
          <w:iCs/>
          <w:lang w:val="pt-BR"/>
        </w:rPr>
        <w:t xml:space="preserve"> Estrat</w:t>
      </w:r>
      <w:r w:rsidRPr="00AF3A61">
        <w:rPr>
          <w:bCs/>
          <w:iCs/>
          <w:lang w:val="pt-BR"/>
        </w:rPr>
        <w:t>é</w:t>
      </w:r>
      <w:r w:rsidR="00B25329" w:rsidRPr="00AF3A61">
        <w:rPr>
          <w:bCs/>
          <w:iCs/>
          <w:lang w:val="pt-BR"/>
        </w:rPr>
        <w:t xml:space="preserve">gia </w:t>
      </w:r>
      <w:r w:rsidRPr="00AF3A61">
        <w:rPr>
          <w:bCs/>
          <w:iCs/>
          <w:lang w:val="pt-BR"/>
        </w:rPr>
        <w:t>d</w:t>
      </w:r>
      <w:r w:rsidR="001B5169">
        <w:rPr>
          <w:bCs/>
          <w:iCs/>
          <w:lang w:val="pt-BR"/>
        </w:rPr>
        <w:t>e</w:t>
      </w:r>
      <w:r w:rsidRPr="00AF3A61">
        <w:rPr>
          <w:bCs/>
          <w:iCs/>
          <w:lang w:val="pt-BR"/>
        </w:rPr>
        <w:t xml:space="preserve"> </w:t>
      </w:r>
      <w:r w:rsidR="00F110E2">
        <w:rPr>
          <w:bCs/>
          <w:iCs/>
          <w:lang w:val="pt-BR"/>
        </w:rPr>
        <w:t xml:space="preserve">Gestão e </w:t>
      </w:r>
      <w:r w:rsidRPr="00AF3A61">
        <w:rPr>
          <w:bCs/>
          <w:iCs/>
          <w:lang w:val="pt-BR"/>
        </w:rPr>
        <w:t>Construção</w:t>
      </w:r>
    </w:p>
    <w:p w14:paraId="4D93B80D" w14:textId="35BD4A0D"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B25329" w:rsidRPr="00AF3A61">
        <w:rPr>
          <w:bCs/>
          <w:iCs/>
          <w:lang w:val="pt-BR"/>
        </w:rPr>
        <w:t xml:space="preserve">de Métodos </w:t>
      </w:r>
      <w:r w:rsidR="00A27E31" w:rsidRPr="00AF3A61">
        <w:rPr>
          <w:bCs/>
          <w:iCs/>
          <w:lang w:val="pt-BR"/>
        </w:rPr>
        <w:t>de Construção de Atividades</w:t>
      </w:r>
      <w:r w:rsidR="001B5169">
        <w:rPr>
          <w:bCs/>
          <w:iCs/>
          <w:lang w:val="pt-BR"/>
        </w:rPr>
        <w:t>-</w:t>
      </w:r>
      <w:r w:rsidR="00A27E31" w:rsidRPr="00AF3A61">
        <w:rPr>
          <w:bCs/>
          <w:iCs/>
          <w:lang w:val="pt-BR"/>
        </w:rPr>
        <w:t>Chave</w:t>
      </w:r>
    </w:p>
    <w:p w14:paraId="418F896E" w14:textId="71DCE610" w:rsidR="0036334B"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A27E31" w:rsidRPr="00AF3A61">
        <w:rPr>
          <w:bCs/>
          <w:iCs/>
          <w:lang w:val="pt-BR"/>
        </w:rPr>
        <w:t>de Supervisão e Garantia de Qualidade</w:t>
      </w:r>
    </w:p>
    <w:p w14:paraId="12A12493" w14:textId="270F5B4C" w:rsidR="0036334B"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36334B" w:rsidRPr="00AF3A61">
        <w:rPr>
          <w:bCs/>
          <w:iCs/>
          <w:lang w:val="pt-BR"/>
        </w:rPr>
        <w:t xml:space="preserve">de </w:t>
      </w:r>
      <w:r w:rsidR="003A6CE0" w:rsidRPr="00AF3A61">
        <w:rPr>
          <w:bCs/>
          <w:iCs/>
          <w:lang w:val="pt-BR"/>
        </w:rPr>
        <w:t>Instalações Eletromecânicas, Sanitárias, de Controle e Comunicações</w:t>
      </w:r>
    </w:p>
    <w:p w14:paraId="294AE36E" w14:textId="6FAE06AD" w:rsidR="00B25329"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3A6CE0" w:rsidRPr="00AF3A61">
        <w:rPr>
          <w:bCs/>
          <w:iCs/>
          <w:lang w:val="pt-BR"/>
        </w:rPr>
        <w:t>do Programa de Trabalho</w:t>
      </w:r>
    </w:p>
    <w:p w14:paraId="3708A709" w14:textId="5F38C418"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3A6CE0" w:rsidRPr="00AF3A61">
        <w:rPr>
          <w:bCs/>
          <w:iCs/>
          <w:lang w:val="pt-BR"/>
        </w:rPr>
        <w:t>do Cronograma de Mobilização</w:t>
      </w:r>
    </w:p>
    <w:p w14:paraId="61FCD5B7" w14:textId="47C477C2"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9653F5" w:rsidRPr="00AF3A61">
        <w:rPr>
          <w:bCs/>
          <w:iCs/>
          <w:lang w:val="pt-BR"/>
        </w:rPr>
        <w:t xml:space="preserve">do Cronograma </w:t>
      </w:r>
      <w:r w:rsidR="001B5169">
        <w:rPr>
          <w:bCs/>
          <w:iCs/>
          <w:lang w:val="pt-BR"/>
        </w:rPr>
        <w:t xml:space="preserve">de </w:t>
      </w:r>
      <w:r w:rsidR="009653F5" w:rsidRPr="00AF3A61">
        <w:rPr>
          <w:bCs/>
          <w:iCs/>
          <w:lang w:val="pt-BR"/>
        </w:rPr>
        <w:t>Desenho</w:t>
      </w:r>
      <w:r w:rsidR="0024254A">
        <w:rPr>
          <w:bCs/>
          <w:iCs/>
          <w:lang w:val="pt-BR"/>
        </w:rPr>
        <w:t>s</w:t>
      </w:r>
      <w:r w:rsidR="009653F5" w:rsidRPr="00AF3A61">
        <w:rPr>
          <w:bCs/>
          <w:iCs/>
          <w:lang w:val="pt-BR"/>
        </w:rPr>
        <w:t xml:space="preserve"> e Construção</w:t>
      </w:r>
    </w:p>
    <w:p w14:paraId="3D545B70" w14:textId="1AECAB25"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604F5B" w:rsidRPr="00AF3A61">
        <w:rPr>
          <w:bCs/>
          <w:iCs/>
          <w:lang w:val="pt-BR"/>
        </w:rPr>
        <w:t>da</w:t>
      </w:r>
      <w:r w:rsidR="009A3E84">
        <w:rPr>
          <w:bCs/>
          <w:iCs/>
          <w:lang w:val="pt-BR"/>
        </w:rPr>
        <w:t xml:space="preserve"> </w:t>
      </w:r>
      <w:r w:rsidR="000402DC" w:rsidRPr="00AF3A61">
        <w:rPr>
          <w:bCs/>
          <w:iCs/>
          <w:lang w:val="pt-BR"/>
        </w:rPr>
        <w:t xml:space="preserve">Planta </w:t>
      </w:r>
    </w:p>
    <w:p w14:paraId="6844AE3A" w14:textId="3E5A7A68"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EB5134" w:rsidRPr="00AF3A61">
        <w:rPr>
          <w:bCs/>
          <w:iCs/>
          <w:lang w:val="pt-BR"/>
        </w:rPr>
        <w:t xml:space="preserve">de Subempreiteiros propostos </w:t>
      </w:r>
      <w:r w:rsidR="000402DC" w:rsidRPr="00AF3A61">
        <w:rPr>
          <w:bCs/>
          <w:iCs/>
          <w:lang w:val="pt-BR"/>
        </w:rPr>
        <w:t xml:space="preserve">para </w:t>
      </w:r>
      <w:r w:rsidR="001B5169">
        <w:rPr>
          <w:bCs/>
          <w:iCs/>
          <w:lang w:val="pt-BR"/>
        </w:rPr>
        <w:t>Componentes e Serviços</w:t>
      </w:r>
      <w:r w:rsidR="000402DC" w:rsidRPr="00AF3A61">
        <w:rPr>
          <w:bCs/>
          <w:iCs/>
          <w:lang w:val="pt-BR"/>
        </w:rPr>
        <w:t xml:space="preserve"> </w:t>
      </w:r>
      <w:r w:rsidR="001B5169">
        <w:rPr>
          <w:bCs/>
          <w:iCs/>
          <w:lang w:val="pt-BR"/>
        </w:rPr>
        <w:t>Significativos da</w:t>
      </w:r>
      <w:r w:rsidR="000402DC" w:rsidRPr="00AF3A61">
        <w:rPr>
          <w:bCs/>
          <w:iCs/>
          <w:lang w:val="pt-BR"/>
        </w:rPr>
        <w:t xml:space="preserve"> </w:t>
      </w:r>
      <w:r w:rsidR="00EB5134" w:rsidRPr="00AF3A61">
        <w:rPr>
          <w:bCs/>
          <w:iCs/>
          <w:lang w:val="pt-BR"/>
        </w:rPr>
        <w:t>Instalação</w:t>
      </w:r>
    </w:p>
    <w:p w14:paraId="2DDCDF68" w14:textId="474C0B58"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EB5134" w:rsidRPr="00AF3A61">
        <w:rPr>
          <w:bCs/>
          <w:iCs/>
          <w:lang w:val="pt-BR"/>
        </w:rPr>
        <w:t xml:space="preserve">de </w:t>
      </w:r>
      <w:r w:rsidR="001F458A" w:rsidRPr="00AF3A61">
        <w:rPr>
          <w:bCs/>
          <w:iCs/>
          <w:lang w:val="pt-BR"/>
        </w:rPr>
        <w:t>Riscos Antecipados</w:t>
      </w:r>
    </w:p>
    <w:p w14:paraId="0D7367AF" w14:textId="3848ECE9" w:rsidR="000402DC"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1F458A" w:rsidRPr="00AF3A61">
        <w:rPr>
          <w:bCs/>
          <w:iCs/>
          <w:lang w:val="pt-BR"/>
        </w:rPr>
        <w:t xml:space="preserve">de Estratégia de </w:t>
      </w:r>
      <w:r w:rsidR="003C785A">
        <w:rPr>
          <w:bCs/>
          <w:iCs/>
          <w:lang w:val="pt-BR"/>
        </w:rPr>
        <w:t>Serviço de Operação</w:t>
      </w:r>
    </w:p>
    <w:p w14:paraId="374D6ACD" w14:textId="026F55D9" w:rsidR="009031DD" w:rsidRPr="00AF3A61" w:rsidRDefault="00ED61B1"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 </w:t>
      </w:r>
      <w:r w:rsidR="001F458A" w:rsidRPr="00AF3A61">
        <w:rPr>
          <w:bCs/>
          <w:iCs/>
          <w:lang w:val="pt-BR"/>
        </w:rPr>
        <w:t xml:space="preserve">de Estratégia em Matéria Ambiental, Social e de </w:t>
      </w:r>
      <w:r w:rsidR="007859CA">
        <w:rPr>
          <w:bCs/>
          <w:iCs/>
          <w:lang w:val="pt-BR"/>
        </w:rPr>
        <w:t xml:space="preserve">Saúde e </w:t>
      </w:r>
      <w:r w:rsidR="001F458A" w:rsidRPr="00AF3A61">
        <w:rPr>
          <w:bCs/>
          <w:iCs/>
          <w:lang w:val="pt-BR"/>
        </w:rPr>
        <w:t xml:space="preserve">Segurança no </w:t>
      </w:r>
      <w:r w:rsidR="00C1377E">
        <w:rPr>
          <w:bCs/>
          <w:iCs/>
          <w:lang w:val="pt-BR"/>
        </w:rPr>
        <w:t xml:space="preserve">local de </w:t>
      </w:r>
      <w:r w:rsidR="001F458A" w:rsidRPr="00AF3A61">
        <w:rPr>
          <w:bCs/>
          <w:iCs/>
          <w:lang w:val="pt-BR"/>
        </w:rPr>
        <w:t xml:space="preserve">Trabalho </w:t>
      </w:r>
    </w:p>
    <w:p w14:paraId="70672589" w14:textId="0727BB42" w:rsidR="006353C2" w:rsidRPr="00AF3A61" w:rsidRDefault="0044426A" w:rsidP="000608A7">
      <w:pPr>
        <w:numPr>
          <w:ilvl w:val="0"/>
          <w:numId w:val="44"/>
        </w:numPr>
        <w:tabs>
          <w:tab w:val="clear" w:pos="450"/>
          <w:tab w:val="num" w:pos="1080"/>
          <w:tab w:val="left" w:pos="5238"/>
          <w:tab w:val="left" w:pos="5474"/>
          <w:tab w:val="left" w:pos="9468"/>
        </w:tabs>
        <w:ind w:left="1080"/>
        <w:jc w:val="both"/>
        <w:rPr>
          <w:bCs/>
          <w:iCs/>
          <w:lang w:val="pt-BR"/>
        </w:rPr>
      </w:pPr>
      <w:r>
        <w:rPr>
          <w:bCs/>
          <w:iCs/>
          <w:lang w:val="pt-BR"/>
        </w:rPr>
        <w:t>Código</w:t>
      </w:r>
      <w:r w:rsidR="006353C2" w:rsidRPr="00AF3A61">
        <w:rPr>
          <w:bCs/>
          <w:iCs/>
          <w:lang w:val="pt-BR"/>
        </w:rPr>
        <w:t xml:space="preserve"> de Conduta Ambiental, Social e de</w:t>
      </w:r>
      <w:r w:rsidR="007859CA" w:rsidRPr="00AF3A61">
        <w:rPr>
          <w:bCs/>
          <w:iCs/>
          <w:lang w:val="pt-BR"/>
        </w:rPr>
        <w:t xml:space="preserve"> </w:t>
      </w:r>
      <w:r w:rsidR="007859CA">
        <w:rPr>
          <w:bCs/>
          <w:iCs/>
          <w:lang w:val="pt-BR"/>
        </w:rPr>
        <w:t xml:space="preserve">Saúde e </w:t>
      </w:r>
      <w:r w:rsidR="007859CA" w:rsidRPr="00AF3A61">
        <w:rPr>
          <w:bCs/>
          <w:iCs/>
          <w:lang w:val="pt-BR"/>
        </w:rPr>
        <w:t>Segurança</w:t>
      </w:r>
      <w:r w:rsidR="006353C2" w:rsidRPr="00AF3A61">
        <w:rPr>
          <w:bCs/>
          <w:iCs/>
          <w:lang w:val="pt-BR"/>
        </w:rPr>
        <w:t xml:space="preserve"> no </w:t>
      </w:r>
      <w:r w:rsidR="00C1377E">
        <w:rPr>
          <w:bCs/>
          <w:iCs/>
          <w:lang w:val="pt-BR"/>
        </w:rPr>
        <w:t xml:space="preserve">local de </w:t>
      </w:r>
      <w:r w:rsidR="006353C2" w:rsidRPr="00AF3A61">
        <w:rPr>
          <w:bCs/>
          <w:iCs/>
          <w:lang w:val="pt-BR"/>
        </w:rPr>
        <w:t>Trabalho</w:t>
      </w:r>
    </w:p>
    <w:p w14:paraId="670906AB" w14:textId="47C1FE6C" w:rsidR="009031DD" w:rsidRPr="00AF3A61" w:rsidRDefault="009031DD"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O</w:t>
      </w:r>
      <w:r w:rsidR="006353C2" w:rsidRPr="00AF3A61">
        <w:rPr>
          <w:bCs/>
          <w:iCs/>
          <w:lang w:val="pt-BR"/>
        </w:rPr>
        <w:t>u</w:t>
      </w:r>
      <w:r w:rsidRPr="00AF3A61">
        <w:rPr>
          <w:bCs/>
          <w:iCs/>
          <w:lang w:val="pt-BR"/>
        </w:rPr>
        <w:t>tros Formul</w:t>
      </w:r>
      <w:r w:rsidR="006353C2" w:rsidRPr="00AF3A61">
        <w:rPr>
          <w:bCs/>
          <w:iCs/>
          <w:lang w:val="pt-BR"/>
        </w:rPr>
        <w:t>á</w:t>
      </w:r>
      <w:r w:rsidRPr="00AF3A61">
        <w:rPr>
          <w:bCs/>
          <w:iCs/>
          <w:lang w:val="pt-BR"/>
        </w:rPr>
        <w:t>rios</w:t>
      </w:r>
      <w:r w:rsidR="006353C2" w:rsidRPr="00AF3A61">
        <w:rPr>
          <w:bCs/>
          <w:iCs/>
          <w:lang w:val="pt-BR"/>
        </w:rPr>
        <w:t xml:space="preserve"> </w:t>
      </w:r>
    </w:p>
    <w:p w14:paraId="7EAC3B83" w14:textId="0414260E" w:rsidR="009031DD" w:rsidRPr="00AF3A61" w:rsidRDefault="006353C2"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Formulário</w:t>
      </w:r>
      <w:r w:rsidR="0075145F">
        <w:rPr>
          <w:bCs/>
          <w:iCs/>
          <w:lang w:val="pt-BR"/>
        </w:rPr>
        <w:t>s</w:t>
      </w:r>
      <w:r w:rsidRPr="00AF3A61">
        <w:rPr>
          <w:bCs/>
          <w:iCs/>
          <w:lang w:val="pt-BR"/>
        </w:rPr>
        <w:t xml:space="preserve"> </w:t>
      </w:r>
      <w:r w:rsidR="009031DD" w:rsidRPr="00AF3A61">
        <w:rPr>
          <w:bCs/>
          <w:iCs/>
          <w:lang w:val="pt-BR"/>
        </w:rPr>
        <w:t xml:space="preserve">de </w:t>
      </w:r>
      <w:r w:rsidRPr="00AF3A61">
        <w:rPr>
          <w:bCs/>
          <w:iCs/>
          <w:lang w:val="pt-BR"/>
        </w:rPr>
        <w:t>Equipamentos</w:t>
      </w:r>
    </w:p>
    <w:p w14:paraId="30740F4B" w14:textId="76BB21FF" w:rsidR="009031DD" w:rsidRPr="00AF3A61" w:rsidRDefault="006353C2"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Formulário</w:t>
      </w:r>
      <w:r w:rsidR="00C15AFF">
        <w:rPr>
          <w:bCs/>
          <w:iCs/>
          <w:lang w:val="pt-BR"/>
        </w:rPr>
        <w:t>s</w:t>
      </w:r>
      <w:r w:rsidRPr="00AF3A61">
        <w:rPr>
          <w:bCs/>
          <w:iCs/>
          <w:lang w:val="pt-BR"/>
        </w:rPr>
        <w:t xml:space="preserve"> </w:t>
      </w:r>
      <w:r w:rsidR="009031DD" w:rsidRPr="00AF3A61">
        <w:rPr>
          <w:bCs/>
          <w:iCs/>
          <w:lang w:val="pt-BR"/>
        </w:rPr>
        <w:t xml:space="preserve">de </w:t>
      </w:r>
      <w:r w:rsidRPr="00AF3A61">
        <w:rPr>
          <w:bCs/>
          <w:iCs/>
          <w:lang w:val="pt-BR"/>
        </w:rPr>
        <w:t>Pessoal</w:t>
      </w:r>
    </w:p>
    <w:p w14:paraId="6B2A145B" w14:textId="18F0AFEA" w:rsidR="009031DD" w:rsidRPr="00AF3A61" w:rsidRDefault="006353C2"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 xml:space="preserve">Formulários </w:t>
      </w:r>
      <w:r w:rsidR="009031DD" w:rsidRPr="00AF3A61">
        <w:rPr>
          <w:bCs/>
          <w:iCs/>
          <w:lang w:val="pt-BR"/>
        </w:rPr>
        <w:t xml:space="preserve">de </w:t>
      </w:r>
      <w:r w:rsidRPr="00AF3A61">
        <w:rPr>
          <w:bCs/>
          <w:iCs/>
          <w:lang w:val="pt-BR"/>
        </w:rPr>
        <w:t>Qualificações</w:t>
      </w:r>
    </w:p>
    <w:p w14:paraId="06A19FAA" w14:textId="15B11AE2" w:rsidR="009031DD" w:rsidRPr="00AF3A61" w:rsidRDefault="009031DD" w:rsidP="000608A7">
      <w:pPr>
        <w:numPr>
          <w:ilvl w:val="0"/>
          <w:numId w:val="44"/>
        </w:numPr>
        <w:tabs>
          <w:tab w:val="clear" w:pos="450"/>
          <w:tab w:val="num" w:pos="1080"/>
          <w:tab w:val="left" w:pos="5238"/>
          <w:tab w:val="left" w:pos="5474"/>
          <w:tab w:val="left" w:pos="9468"/>
        </w:tabs>
        <w:ind w:left="1080"/>
        <w:jc w:val="both"/>
        <w:rPr>
          <w:bCs/>
          <w:iCs/>
          <w:lang w:val="pt-BR"/>
        </w:rPr>
      </w:pPr>
      <w:r w:rsidRPr="00AF3A61">
        <w:rPr>
          <w:bCs/>
          <w:iCs/>
          <w:lang w:val="pt-BR"/>
        </w:rPr>
        <w:t>Garant</w:t>
      </w:r>
      <w:r w:rsidR="000275A4">
        <w:rPr>
          <w:bCs/>
          <w:iCs/>
          <w:lang w:val="pt-BR"/>
        </w:rPr>
        <w:t>i</w:t>
      </w:r>
      <w:r w:rsidRPr="00AF3A61">
        <w:rPr>
          <w:bCs/>
          <w:iCs/>
          <w:lang w:val="pt-BR"/>
        </w:rPr>
        <w:t xml:space="preserve">as </w:t>
      </w:r>
      <w:r w:rsidR="006353C2" w:rsidRPr="00AF3A61">
        <w:rPr>
          <w:bCs/>
          <w:iCs/>
          <w:lang w:val="pt-BR"/>
        </w:rPr>
        <w:t>e</w:t>
      </w:r>
      <w:r w:rsidRPr="00AF3A61">
        <w:rPr>
          <w:bCs/>
          <w:iCs/>
          <w:lang w:val="pt-BR"/>
        </w:rPr>
        <w:t>/o</w:t>
      </w:r>
      <w:r w:rsidR="006353C2" w:rsidRPr="00AF3A61">
        <w:rPr>
          <w:bCs/>
          <w:iCs/>
          <w:lang w:val="pt-BR"/>
        </w:rPr>
        <w:t>u</w:t>
      </w:r>
      <w:r w:rsidRPr="00AF3A61">
        <w:rPr>
          <w:bCs/>
          <w:iCs/>
          <w:lang w:val="pt-BR"/>
        </w:rPr>
        <w:t xml:space="preserve"> </w:t>
      </w:r>
      <w:r w:rsidR="006353C2" w:rsidRPr="00AF3A61">
        <w:rPr>
          <w:bCs/>
          <w:iCs/>
          <w:lang w:val="pt-BR"/>
        </w:rPr>
        <w:t>Declaração</w:t>
      </w:r>
    </w:p>
    <w:p w14:paraId="1F5D6251" w14:textId="77777777" w:rsidR="000402DC" w:rsidRPr="00AF3A61" w:rsidRDefault="000402DC" w:rsidP="00EE68C9">
      <w:pPr>
        <w:ind w:left="630"/>
        <w:jc w:val="both"/>
        <w:rPr>
          <w:lang w:val="pt-BR"/>
        </w:rPr>
      </w:pPr>
      <w:r w:rsidRPr="00AF3A61">
        <w:rPr>
          <w:lang w:val="pt-BR"/>
        </w:rPr>
        <w:br w:type="page"/>
      </w:r>
    </w:p>
    <w:p w14:paraId="310E074C" w14:textId="77777777" w:rsidR="005E6A13" w:rsidRPr="00AF3A61" w:rsidRDefault="005E6A13" w:rsidP="00EE68C9">
      <w:pPr>
        <w:jc w:val="both"/>
        <w:rPr>
          <w:lang w:val="pt-BR"/>
        </w:rPr>
      </w:pPr>
    </w:p>
    <w:p w14:paraId="60AA42A7" w14:textId="0786E842" w:rsidR="005036B4" w:rsidRPr="00AF3A61" w:rsidRDefault="006353C2">
      <w:pPr>
        <w:pStyle w:val="Heading5"/>
        <w:jc w:val="center"/>
        <w:rPr>
          <w:rFonts w:cs="Times New Roman"/>
          <w:sz w:val="36"/>
          <w:lang w:val="pt-BR"/>
        </w:rPr>
      </w:pPr>
      <w:bookmarkStart w:id="707" w:name="_Toc55668772"/>
      <w:bookmarkStart w:id="708" w:name="_Toc363480482"/>
      <w:bookmarkStart w:id="709" w:name="_Toc484251969"/>
      <w:r w:rsidRPr="00AF3A61">
        <w:rPr>
          <w:rFonts w:cs="Times New Roman"/>
          <w:sz w:val="36"/>
          <w:lang w:val="pt-BR"/>
        </w:rPr>
        <w:t xml:space="preserve">Formulário </w:t>
      </w:r>
      <w:bookmarkEnd w:id="707"/>
      <w:r w:rsidR="00E23A6D">
        <w:rPr>
          <w:rFonts w:cs="Times New Roman"/>
          <w:sz w:val="36"/>
          <w:lang w:val="pt-BR"/>
        </w:rPr>
        <w:t>DM</w:t>
      </w:r>
      <w:r w:rsidR="00C01FD3">
        <w:rPr>
          <w:rFonts w:cs="Times New Roman"/>
          <w:sz w:val="36"/>
          <w:lang w:val="pt-BR"/>
        </w:rPr>
        <w:t>D</w:t>
      </w:r>
    </w:p>
    <w:p w14:paraId="5C918AAD" w14:textId="2E4F2F20" w:rsidR="000402DC" w:rsidRPr="00AF3A61" w:rsidRDefault="006353C2">
      <w:pPr>
        <w:jc w:val="center"/>
        <w:rPr>
          <w:b/>
          <w:sz w:val="32"/>
          <w:lang w:val="pt-BR"/>
        </w:rPr>
      </w:pPr>
      <w:r w:rsidRPr="00AF3A61">
        <w:rPr>
          <w:b/>
          <w:sz w:val="32"/>
          <w:lang w:val="pt-BR"/>
        </w:rPr>
        <w:t>Descrição da</w:t>
      </w:r>
      <w:r w:rsidR="000402DC" w:rsidRPr="00AF3A61">
        <w:rPr>
          <w:b/>
          <w:sz w:val="32"/>
          <w:lang w:val="pt-BR"/>
        </w:rPr>
        <w:t xml:space="preserve"> </w:t>
      </w:r>
      <w:r w:rsidRPr="00AF3A61">
        <w:rPr>
          <w:b/>
          <w:sz w:val="32"/>
          <w:lang w:val="pt-BR"/>
        </w:rPr>
        <w:t>Metodologia d</w:t>
      </w:r>
      <w:r w:rsidR="000D313F">
        <w:rPr>
          <w:b/>
          <w:sz w:val="32"/>
          <w:lang w:val="pt-BR"/>
        </w:rPr>
        <w:t>o</w:t>
      </w:r>
      <w:r w:rsidRPr="00AF3A61">
        <w:rPr>
          <w:b/>
          <w:sz w:val="32"/>
          <w:lang w:val="pt-BR"/>
        </w:rPr>
        <w:t xml:space="preserve"> </w:t>
      </w:r>
      <w:bookmarkEnd w:id="708"/>
      <w:r w:rsidR="00666CC1">
        <w:rPr>
          <w:b/>
          <w:sz w:val="32"/>
          <w:lang w:val="pt-BR"/>
        </w:rPr>
        <w:t>Desenho</w:t>
      </w:r>
    </w:p>
    <w:p w14:paraId="5681F31A" w14:textId="77777777" w:rsidR="000402DC" w:rsidRPr="00AF3A61" w:rsidRDefault="000402DC" w:rsidP="00EE68C9">
      <w:pPr>
        <w:pStyle w:val="SectionVHeader"/>
        <w:ind w:left="360"/>
        <w:jc w:val="both"/>
        <w:rPr>
          <w:rFonts w:ascii="Times New Roman" w:hAnsi="Times New Roman"/>
          <w:lang w:val="pt-BR"/>
        </w:rPr>
      </w:pPr>
    </w:p>
    <w:p w14:paraId="525807A2" w14:textId="1113F632" w:rsidR="000402DC" w:rsidRPr="00AF3A61" w:rsidRDefault="004F2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r w:rsidRPr="00AF3A61">
        <w:rPr>
          <w:rFonts w:eastAsiaTheme="minorHAnsi"/>
          <w:color w:val="212121"/>
          <w:lang w:val="pt-BR"/>
        </w:rPr>
        <w:t>O Licitante deve</w:t>
      </w:r>
      <w:r w:rsidR="00230DFB" w:rsidRPr="00AF3A61">
        <w:rPr>
          <w:rFonts w:eastAsiaTheme="minorHAnsi"/>
          <w:color w:val="212121"/>
          <w:lang w:val="pt-BR"/>
        </w:rPr>
        <w:t>rá</w:t>
      </w:r>
      <w:r w:rsidRPr="00AF3A61">
        <w:rPr>
          <w:rFonts w:eastAsiaTheme="minorHAnsi"/>
          <w:color w:val="212121"/>
          <w:lang w:val="pt-BR"/>
        </w:rPr>
        <w:t xml:space="preserve"> apresentar uma metodologia de </w:t>
      </w:r>
      <w:r w:rsidR="00666CC1">
        <w:rPr>
          <w:rFonts w:eastAsiaTheme="minorHAnsi"/>
          <w:color w:val="212121"/>
          <w:lang w:val="pt-BR"/>
        </w:rPr>
        <w:t>desenho</w:t>
      </w:r>
      <w:r w:rsidRPr="00AF3A61">
        <w:rPr>
          <w:rFonts w:eastAsiaTheme="minorHAnsi"/>
          <w:color w:val="212121"/>
          <w:lang w:val="pt-BR"/>
        </w:rPr>
        <w:t xml:space="preserve"> que inclua, pelo menos, o seguinte:</w:t>
      </w:r>
      <w:r w:rsidR="000402DC" w:rsidRPr="00AF3A61">
        <w:rPr>
          <w:rFonts w:eastAsiaTheme="minorHAnsi"/>
          <w:color w:val="212121"/>
          <w:lang w:val="pt-BR"/>
        </w:rPr>
        <w:t xml:space="preserve"> </w:t>
      </w:r>
    </w:p>
    <w:p w14:paraId="462507E9" w14:textId="77777777" w:rsidR="005036B4" w:rsidRPr="00AF3A61" w:rsidRDefault="0050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AF3A61" w14:paraId="6A258BC8" w14:textId="77777777" w:rsidTr="008D6217">
        <w:trPr>
          <w:tblHeader/>
        </w:trPr>
        <w:tc>
          <w:tcPr>
            <w:tcW w:w="675" w:type="dxa"/>
          </w:tcPr>
          <w:p w14:paraId="2678FB97" w14:textId="7643C654" w:rsidR="005036B4" w:rsidRPr="007F2135" w:rsidRDefault="007F2135"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7F2135">
              <w:rPr>
                <w:b/>
                <w:spacing w:val="-2"/>
                <w:lang w:val="pt-BR"/>
              </w:rPr>
              <w:t>N.</w:t>
            </w:r>
            <w:r w:rsidRPr="007F2135">
              <w:rPr>
                <w:b/>
                <w:spacing w:val="-2"/>
                <w:vertAlign w:val="superscript"/>
                <w:lang w:val="pt-BR"/>
              </w:rPr>
              <w:t>o</w:t>
            </w:r>
          </w:p>
        </w:tc>
        <w:tc>
          <w:tcPr>
            <w:tcW w:w="5670" w:type="dxa"/>
          </w:tcPr>
          <w:p w14:paraId="0A588C07" w14:textId="4ED09304" w:rsidR="005036B4" w:rsidRPr="00AF3A61" w:rsidRDefault="00FE4F64" w:rsidP="00EA2805">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140707" w:rsidRPr="00AF3A61">
              <w:rPr>
                <w:rFonts w:eastAsiaTheme="minorHAnsi"/>
                <w:b/>
                <w:color w:val="212121"/>
                <w:lang w:val="pt-BR"/>
              </w:rPr>
              <w:t>da</w:t>
            </w:r>
            <w:r w:rsidRPr="00AF3A61">
              <w:rPr>
                <w:rFonts w:eastAsiaTheme="minorHAnsi"/>
                <w:b/>
                <w:color w:val="212121"/>
                <w:lang w:val="pt-BR"/>
              </w:rPr>
              <w:t xml:space="preserve"> Oferta</w:t>
            </w:r>
          </w:p>
        </w:tc>
        <w:tc>
          <w:tcPr>
            <w:tcW w:w="1276" w:type="dxa"/>
          </w:tcPr>
          <w:p w14:paraId="0200968E" w14:textId="3D7067F9" w:rsidR="005036B4" w:rsidRPr="00AF3A61" w:rsidRDefault="005036B4"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35" w:type="dxa"/>
          </w:tcPr>
          <w:p w14:paraId="6B9C66ED" w14:textId="32A4ECF3" w:rsidR="005036B4" w:rsidRPr="00AF3A61" w:rsidRDefault="002A5B7D"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 xml:space="preserve">Não </w:t>
            </w:r>
            <w:r w:rsidR="005036B4" w:rsidRPr="00AF3A61">
              <w:rPr>
                <w:rFonts w:eastAsiaTheme="minorHAnsi"/>
                <w:b/>
                <w:color w:val="212121"/>
                <w:lang w:val="pt-BR"/>
              </w:rPr>
              <w:t>Aplica</w:t>
            </w:r>
          </w:p>
        </w:tc>
      </w:tr>
      <w:tr w:rsidR="005036B4" w:rsidRPr="00A14F81" w14:paraId="77E3319D" w14:textId="77777777" w:rsidTr="008D6217">
        <w:tc>
          <w:tcPr>
            <w:tcW w:w="675" w:type="dxa"/>
          </w:tcPr>
          <w:p w14:paraId="040AD9FC"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30F44D2" w14:textId="1E7BCA3B" w:rsidR="005036B4" w:rsidRPr="00D82275" w:rsidRDefault="00A63DF9" w:rsidP="00EA2805">
            <w:pPr>
              <w:shd w:val="clear" w:color="auto" w:fill="FFFFFF"/>
              <w:jc w:val="both"/>
              <w:rPr>
                <w:rFonts w:eastAsiaTheme="minorHAnsi"/>
                <w:color w:val="212121"/>
                <w:lang w:val="pt-BR"/>
              </w:rPr>
            </w:pPr>
            <w:r w:rsidRPr="00D82275">
              <w:rPr>
                <w:rFonts w:eastAsiaTheme="minorHAnsi"/>
                <w:color w:val="212121"/>
                <w:lang w:val="pt-BR"/>
              </w:rPr>
              <w:t xml:space="preserve">Arranjos organizacionais para o </w:t>
            </w:r>
            <w:r w:rsidR="00666CC1">
              <w:rPr>
                <w:rFonts w:eastAsiaTheme="minorHAnsi"/>
                <w:color w:val="212121"/>
                <w:lang w:val="pt-BR"/>
              </w:rPr>
              <w:t>desenho</w:t>
            </w:r>
            <w:r w:rsidRPr="00D82275">
              <w:rPr>
                <w:rFonts w:eastAsiaTheme="minorHAnsi"/>
                <w:color w:val="212121"/>
                <w:lang w:val="pt-BR"/>
              </w:rPr>
              <w:t xml:space="preserve">, incluindo: estrutura da equipe, funções e responsabilidades, procedimentos de revisão e aprovação </w:t>
            </w:r>
            <w:r w:rsidR="007611F9" w:rsidRPr="00D82275">
              <w:rPr>
                <w:rFonts w:eastAsiaTheme="minorHAnsi"/>
                <w:color w:val="212121"/>
                <w:lang w:val="pt-BR"/>
              </w:rPr>
              <w:t>de</w:t>
            </w:r>
            <w:r w:rsidRPr="00D82275">
              <w:rPr>
                <w:rFonts w:eastAsiaTheme="minorHAnsi"/>
                <w:color w:val="212121"/>
                <w:lang w:val="pt-BR"/>
              </w:rPr>
              <w:t xml:space="preserve"> procedimentos de garantia de qualidade</w:t>
            </w:r>
          </w:p>
        </w:tc>
        <w:tc>
          <w:tcPr>
            <w:tcW w:w="1276" w:type="dxa"/>
          </w:tcPr>
          <w:p w14:paraId="0BD00D1A"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79345A2"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7813A9B8" w14:textId="77777777" w:rsidTr="008D6217">
        <w:tc>
          <w:tcPr>
            <w:tcW w:w="675" w:type="dxa"/>
          </w:tcPr>
          <w:p w14:paraId="0EBAFFE2"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1F3451A" w14:textId="19FD39F0" w:rsidR="005036B4" w:rsidRPr="00D82275" w:rsidRDefault="00A63DF9" w:rsidP="00EA2805">
            <w:pPr>
              <w:shd w:val="clear" w:color="auto" w:fill="FFFFFF"/>
              <w:jc w:val="both"/>
              <w:rPr>
                <w:rFonts w:eastAsiaTheme="minorHAnsi"/>
                <w:i/>
                <w:iCs/>
                <w:color w:val="212121"/>
                <w:lang w:val="pt-BR"/>
              </w:rPr>
            </w:pPr>
            <w:r w:rsidRPr="00D82275">
              <w:rPr>
                <w:rFonts w:eastAsiaTheme="minorHAnsi"/>
                <w:color w:val="212121"/>
                <w:lang w:val="pt-BR"/>
              </w:rPr>
              <w:t xml:space="preserve">Programa de entregas </w:t>
            </w:r>
            <w:r w:rsidRPr="00D82275">
              <w:rPr>
                <w:rFonts w:eastAsiaTheme="minorHAnsi"/>
                <w:i/>
                <w:iCs/>
                <w:color w:val="212121"/>
                <w:lang w:val="pt-BR"/>
              </w:rPr>
              <w:t>[</w:t>
            </w:r>
            <w:r w:rsidR="00AC6BED" w:rsidRPr="00D82275">
              <w:rPr>
                <w:rFonts w:eastAsiaTheme="minorHAnsi"/>
                <w:i/>
                <w:iCs/>
                <w:color w:val="212121"/>
                <w:lang w:val="pt-BR"/>
              </w:rPr>
              <w:t>o Contratante</w:t>
            </w:r>
            <w:r w:rsidRPr="00D82275">
              <w:rPr>
                <w:rFonts w:eastAsiaTheme="minorHAnsi"/>
                <w:i/>
                <w:iCs/>
                <w:color w:val="212121"/>
                <w:lang w:val="pt-BR"/>
              </w:rPr>
              <w:t xml:space="preserve"> especificará os requisitos </w:t>
            </w:r>
            <w:r w:rsidR="005163BF" w:rsidRPr="00D82275">
              <w:rPr>
                <w:rFonts w:eastAsiaTheme="minorHAnsi"/>
                <w:i/>
                <w:iCs/>
                <w:color w:val="212121"/>
                <w:lang w:val="pt-BR"/>
              </w:rPr>
              <w:t>consistentes</w:t>
            </w:r>
            <w:r w:rsidRPr="00D82275">
              <w:rPr>
                <w:rFonts w:eastAsiaTheme="minorHAnsi"/>
                <w:i/>
                <w:iCs/>
                <w:color w:val="212121"/>
                <w:lang w:val="pt-BR"/>
              </w:rPr>
              <w:t xml:space="preserve"> com as boas práticas </w:t>
            </w:r>
            <w:r w:rsidR="007611F9" w:rsidRPr="00D82275">
              <w:rPr>
                <w:rFonts w:eastAsiaTheme="minorHAnsi"/>
                <w:i/>
                <w:iCs/>
                <w:color w:val="212121"/>
                <w:lang w:val="pt-BR"/>
              </w:rPr>
              <w:t xml:space="preserve">da indústria </w:t>
            </w:r>
            <w:r w:rsidRPr="00D82275">
              <w:rPr>
                <w:rFonts w:eastAsiaTheme="minorHAnsi"/>
                <w:i/>
                <w:iCs/>
                <w:color w:val="212121"/>
                <w:lang w:val="pt-BR"/>
              </w:rPr>
              <w:t>internaciona</w:t>
            </w:r>
            <w:r w:rsidR="007611F9" w:rsidRPr="00D82275">
              <w:rPr>
                <w:rFonts w:eastAsiaTheme="minorHAnsi"/>
                <w:i/>
                <w:iCs/>
                <w:color w:val="212121"/>
                <w:lang w:val="pt-BR"/>
              </w:rPr>
              <w:t>l</w:t>
            </w:r>
            <w:r w:rsidRPr="00D82275">
              <w:rPr>
                <w:rFonts w:eastAsiaTheme="minorHAnsi"/>
                <w:i/>
                <w:iCs/>
                <w:color w:val="212121"/>
                <w:lang w:val="pt-BR"/>
              </w:rPr>
              <w:t>, por exemplo, em relação à iluminação, sinalização, descarte de gases e combustíveis, drenagem</w:t>
            </w:r>
            <w:r w:rsidR="00CE5F51" w:rsidRPr="00D82275">
              <w:rPr>
                <w:rFonts w:eastAsiaTheme="minorHAnsi"/>
                <w:i/>
                <w:iCs/>
                <w:color w:val="212121"/>
                <w:lang w:val="pt-BR"/>
              </w:rPr>
              <w:t>, esgoto</w:t>
            </w:r>
            <w:r w:rsidRPr="00D82275">
              <w:rPr>
                <w:rFonts w:eastAsiaTheme="minorHAnsi"/>
                <w:i/>
                <w:iCs/>
                <w:color w:val="212121"/>
                <w:lang w:val="pt-BR"/>
              </w:rPr>
              <w:t xml:space="preserve"> e acesso temporário</w:t>
            </w:r>
            <w:r w:rsidR="004B5DFE">
              <w:rPr>
                <w:rFonts w:eastAsiaTheme="minorHAnsi"/>
                <w:i/>
                <w:iCs/>
                <w:color w:val="212121"/>
                <w:lang w:val="pt-BR"/>
              </w:rPr>
              <w:t>/</w:t>
            </w:r>
            <w:r w:rsidRPr="00D82275">
              <w:rPr>
                <w:rFonts w:eastAsiaTheme="minorHAnsi"/>
                <w:i/>
                <w:iCs/>
                <w:color w:val="212121"/>
                <w:lang w:val="pt-BR"/>
              </w:rPr>
              <w:t xml:space="preserve">permanente às partes </w:t>
            </w:r>
            <w:r w:rsidR="00A24888" w:rsidRPr="00D82275">
              <w:rPr>
                <w:rFonts w:eastAsiaTheme="minorHAnsi"/>
                <w:i/>
                <w:iCs/>
                <w:color w:val="212121"/>
                <w:lang w:val="pt-BR"/>
              </w:rPr>
              <w:t>viárias</w:t>
            </w:r>
            <w:r w:rsidRPr="00D82275">
              <w:rPr>
                <w:rFonts w:eastAsiaTheme="minorHAnsi"/>
                <w:i/>
                <w:iCs/>
                <w:color w:val="212121"/>
                <w:lang w:val="pt-BR"/>
              </w:rPr>
              <w:t xml:space="preserve"> das obras</w:t>
            </w:r>
            <w:r w:rsidR="00EA2805" w:rsidRPr="00D82275">
              <w:rPr>
                <w:rFonts w:eastAsiaTheme="minorHAnsi"/>
                <w:i/>
                <w:iCs/>
                <w:color w:val="212121"/>
                <w:lang w:val="pt-BR"/>
              </w:rPr>
              <w:t>]</w:t>
            </w:r>
          </w:p>
        </w:tc>
        <w:tc>
          <w:tcPr>
            <w:tcW w:w="1276" w:type="dxa"/>
          </w:tcPr>
          <w:p w14:paraId="4CAED408"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A090BB9"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7AA80AE0" w14:textId="77777777" w:rsidTr="008D6217">
        <w:tc>
          <w:tcPr>
            <w:tcW w:w="675" w:type="dxa"/>
          </w:tcPr>
          <w:p w14:paraId="448944DC"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562FF2B" w14:textId="2D5C9D9F" w:rsidR="005036B4" w:rsidRPr="00D82275" w:rsidRDefault="00A63DF9" w:rsidP="00EA2805">
            <w:pPr>
              <w:shd w:val="clear" w:color="auto" w:fill="FFFFFF"/>
              <w:jc w:val="both"/>
              <w:rPr>
                <w:rFonts w:eastAsiaTheme="minorHAnsi"/>
                <w:color w:val="212121"/>
                <w:lang w:val="pt-BR"/>
              </w:rPr>
            </w:pPr>
            <w:r w:rsidRPr="00D82275">
              <w:rPr>
                <w:rFonts w:eastAsiaTheme="minorHAnsi"/>
                <w:color w:val="212121"/>
                <w:lang w:val="pt-BR"/>
              </w:rPr>
              <w:t xml:space="preserve">Declaração sobre o </w:t>
            </w:r>
            <w:r w:rsidR="00666CC1">
              <w:rPr>
                <w:rFonts w:eastAsiaTheme="minorHAnsi"/>
                <w:color w:val="212121"/>
                <w:lang w:val="pt-BR"/>
              </w:rPr>
              <w:t>desenho</w:t>
            </w:r>
            <w:r w:rsidRPr="00D82275">
              <w:rPr>
                <w:rFonts w:eastAsiaTheme="minorHAnsi"/>
                <w:color w:val="212121"/>
                <w:lang w:val="pt-BR"/>
              </w:rPr>
              <w:t xml:space="preserve"> executivo das obras que estabel</w:t>
            </w:r>
            <w:r w:rsidR="00A24888" w:rsidRPr="00D82275">
              <w:rPr>
                <w:rFonts w:eastAsiaTheme="minorHAnsi"/>
                <w:color w:val="212121"/>
                <w:lang w:val="pt-BR"/>
              </w:rPr>
              <w:t>eça</w:t>
            </w:r>
            <w:r w:rsidRPr="00D82275">
              <w:rPr>
                <w:rFonts w:eastAsiaTheme="minorHAnsi"/>
                <w:color w:val="212121"/>
                <w:lang w:val="pt-BR"/>
              </w:rPr>
              <w:t xml:space="preserve"> como </w:t>
            </w:r>
            <w:r w:rsidR="00A24888" w:rsidRPr="00D82275">
              <w:rPr>
                <w:rFonts w:eastAsiaTheme="minorHAnsi"/>
                <w:color w:val="212121"/>
                <w:lang w:val="pt-BR"/>
              </w:rPr>
              <w:t xml:space="preserve">serão cumpridos </w:t>
            </w:r>
            <w:r w:rsidRPr="00D82275">
              <w:rPr>
                <w:rFonts w:eastAsiaTheme="minorHAnsi"/>
                <w:color w:val="212121"/>
                <w:lang w:val="pt-BR"/>
              </w:rPr>
              <w:t>os Requisitos d</w:t>
            </w:r>
            <w:r w:rsidR="00AC6BED" w:rsidRPr="00D82275">
              <w:rPr>
                <w:rFonts w:eastAsiaTheme="minorHAnsi"/>
                <w:color w:val="212121"/>
                <w:lang w:val="pt-BR"/>
              </w:rPr>
              <w:t>o Contratante</w:t>
            </w:r>
          </w:p>
        </w:tc>
        <w:tc>
          <w:tcPr>
            <w:tcW w:w="1276" w:type="dxa"/>
          </w:tcPr>
          <w:p w14:paraId="61E3C9E5"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AC535A6"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2A27A07D" w14:textId="77777777" w:rsidTr="008D6217">
        <w:tc>
          <w:tcPr>
            <w:tcW w:w="675" w:type="dxa"/>
          </w:tcPr>
          <w:p w14:paraId="2BC97043"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BB63108" w14:textId="06470BD7" w:rsidR="005036B4" w:rsidRPr="00D82275" w:rsidRDefault="00A63DF9" w:rsidP="00EA2805">
            <w:pPr>
              <w:shd w:val="clear" w:color="auto" w:fill="FFFFFF"/>
              <w:jc w:val="both"/>
              <w:rPr>
                <w:rFonts w:eastAsiaTheme="minorHAnsi"/>
                <w:color w:val="212121"/>
                <w:lang w:val="pt-BR"/>
              </w:rPr>
            </w:pPr>
            <w:r w:rsidRPr="00D82275">
              <w:rPr>
                <w:rFonts w:eastAsiaTheme="minorHAnsi"/>
                <w:color w:val="212121"/>
                <w:lang w:val="pt-BR"/>
              </w:rPr>
              <w:t xml:space="preserve">Declaração de qualquer valor agregado que </w:t>
            </w:r>
            <w:r w:rsidR="00B750FA" w:rsidRPr="00D82275">
              <w:rPr>
                <w:rFonts w:eastAsiaTheme="minorHAnsi"/>
                <w:color w:val="212121"/>
                <w:lang w:val="pt-BR"/>
              </w:rPr>
              <w:t>o</w:t>
            </w:r>
            <w:r w:rsidRPr="00D82275">
              <w:rPr>
                <w:rFonts w:eastAsiaTheme="minorHAnsi"/>
                <w:color w:val="212121"/>
                <w:lang w:val="pt-BR"/>
              </w:rPr>
              <w:t xml:space="preserve"> </w:t>
            </w:r>
            <w:r w:rsidR="00B750FA" w:rsidRPr="00D82275">
              <w:rPr>
                <w:rFonts w:eastAsiaTheme="minorHAnsi"/>
                <w:color w:val="212121"/>
                <w:lang w:val="pt-BR"/>
              </w:rPr>
              <w:t>Licitante</w:t>
            </w:r>
            <w:r w:rsidRPr="00D82275">
              <w:rPr>
                <w:rFonts w:eastAsiaTheme="minorHAnsi"/>
                <w:color w:val="212121"/>
                <w:lang w:val="pt-BR"/>
              </w:rPr>
              <w:t xml:space="preserve"> </w:t>
            </w:r>
            <w:r w:rsidR="008D2036" w:rsidRPr="00D82275">
              <w:rPr>
                <w:rFonts w:eastAsiaTheme="minorHAnsi"/>
                <w:color w:val="212121"/>
                <w:lang w:val="pt-BR"/>
              </w:rPr>
              <w:t>irá contribuir</w:t>
            </w:r>
            <w:r w:rsidRPr="00D82275">
              <w:rPr>
                <w:rFonts w:eastAsiaTheme="minorHAnsi"/>
                <w:color w:val="212121"/>
                <w:lang w:val="pt-BR"/>
              </w:rPr>
              <w:t xml:space="preserve">, incluindo exemplos de aspectos inovadores do </w:t>
            </w:r>
            <w:r w:rsidR="00666CC1">
              <w:rPr>
                <w:rFonts w:eastAsiaTheme="minorHAnsi"/>
                <w:color w:val="212121"/>
                <w:lang w:val="pt-BR"/>
              </w:rPr>
              <w:t>desenho</w:t>
            </w:r>
            <w:r w:rsidRPr="00D82275">
              <w:rPr>
                <w:rFonts w:eastAsiaTheme="minorHAnsi"/>
                <w:color w:val="212121"/>
                <w:lang w:val="pt-BR"/>
              </w:rPr>
              <w:t>.</w:t>
            </w:r>
          </w:p>
        </w:tc>
        <w:tc>
          <w:tcPr>
            <w:tcW w:w="1276" w:type="dxa"/>
          </w:tcPr>
          <w:p w14:paraId="3783CAE9"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60C1FAA"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5ACCDD50" w14:textId="77777777" w:rsidTr="008D6217">
        <w:tc>
          <w:tcPr>
            <w:tcW w:w="675" w:type="dxa"/>
          </w:tcPr>
          <w:p w14:paraId="7F07720C"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EF58E06" w14:textId="3D84AD8C" w:rsidR="005036B4" w:rsidRPr="00D82275" w:rsidRDefault="002F1496" w:rsidP="000608A7">
            <w:pPr>
              <w:pStyle w:val="ListParagraph"/>
              <w:numPr>
                <w:ilvl w:val="0"/>
                <w:numId w:val="67"/>
              </w:numPr>
              <w:shd w:val="clear" w:color="auto" w:fill="FFFFFF"/>
              <w:jc w:val="both"/>
              <w:rPr>
                <w:rFonts w:eastAsiaTheme="minorHAnsi"/>
                <w:color w:val="212121"/>
                <w:lang w:val="pt-BR"/>
              </w:rPr>
            </w:pPr>
            <w:r w:rsidRPr="00D82275">
              <w:rPr>
                <w:rFonts w:eastAsiaTheme="minorHAnsi"/>
                <w:color w:val="212121"/>
                <w:lang w:val="pt-BR"/>
              </w:rPr>
              <w:t>comentários sobre os Requisitos d</w:t>
            </w:r>
            <w:r w:rsidR="00AC6BED" w:rsidRPr="00D82275">
              <w:rPr>
                <w:rFonts w:eastAsiaTheme="minorHAnsi"/>
                <w:color w:val="212121"/>
                <w:lang w:val="pt-BR"/>
              </w:rPr>
              <w:t>o Contratante</w:t>
            </w:r>
            <w:r w:rsidRPr="00D82275">
              <w:rPr>
                <w:rFonts w:eastAsiaTheme="minorHAnsi"/>
                <w:color w:val="212121"/>
                <w:lang w:val="pt-BR"/>
              </w:rPr>
              <w:t xml:space="preserve">, incluindo: diagnóstico de informações técnicas disponíveis e questões de </w:t>
            </w:r>
            <w:r w:rsidR="00666CC1">
              <w:rPr>
                <w:rFonts w:eastAsiaTheme="minorHAnsi"/>
                <w:color w:val="212121"/>
                <w:lang w:val="pt-BR"/>
              </w:rPr>
              <w:t>desenho</w:t>
            </w:r>
            <w:r w:rsidRPr="00D82275">
              <w:rPr>
                <w:rFonts w:eastAsiaTheme="minorHAnsi"/>
                <w:color w:val="212121"/>
                <w:lang w:val="pt-BR"/>
              </w:rPr>
              <w:t xml:space="preserve"> </w:t>
            </w:r>
            <w:r w:rsidR="000F2ACA" w:rsidRPr="00D82275">
              <w:rPr>
                <w:rFonts w:eastAsiaTheme="minorHAnsi"/>
                <w:color w:val="212121"/>
                <w:lang w:val="pt-BR"/>
              </w:rPr>
              <w:t>relacionadas às</w:t>
            </w:r>
            <w:r w:rsidRPr="00D82275">
              <w:rPr>
                <w:rFonts w:eastAsiaTheme="minorHAnsi"/>
                <w:color w:val="212121"/>
                <w:lang w:val="pt-BR"/>
              </w:rPr>
              <w:t xml:space="preserve"> Obras;</w:t>
            </w:r>
          </w:p>
          <w:p w14:paraId="6D565CAF" w14:textId="6E7B1AAF" w:rsidR="005036B4" w:rsidRPr="00D82275" w:rsidRDefault="002F1496" w:rsidP="000608A7">
            <w:pPr>
              <w:pStyle w:val="ListParagraph"/>
              <w:numPr>
                <w:ilvl w:val="0"/>
                <w:numId w:val="67"/>
              </w:numPr>
              <w:shd w:val="clear" w:color="auto" w:fill="FFFFFF"/>
              <w:jc w:val="both"/>
              <w:rPr>
                <w:rFonts w:eastAsiaTheme="minorHAnsi"/>
                <w:color w:val="212121"/>
                <w:lang w:val="pt-BR"/>
              </w:rPr>
            </w:pPr>
            <w:r w:rsidRPr="00D82275">
              <w:rPr>
                <w:rFonts w:eastAsiaTheme="minorHAnsi"/>
                <w:color w:val="212121"/>
                <w:lang w:val="pt-BR"/>
              </w:rPr>
              <w:t>comentários sobre os erros, defeitos ou ambiguidades indicados nos Requisitos d</w:t>
            </w:r>
            <w:r w:rsidR="00AC6BED" w:rsidRPr="00D82275">
              <w:rPr>
                <w:rFonts w:eastAsiaTheme="minorHAnsi"/>
                <w:color w:val="212121"/>
                <w:lang w:val="pt-BR"/>
              </w:rPr>
              <w:t>o Contratante</w:t>
            </w:r>
            <w:r w:rsidRPr="00D82275">
              <w:rPr>
                <w:rFonts w:eastAsiaTheme="minorHAnsi"/>
                <w:color w:val="212121"/>
                <w:lang w:val="pt-BR"/>
              </w:rPr>
              <w:t>;</w:t>
            </w:r>
          </w:p>
          <w:p w14:paraId="4D44AC2F" w14:textId="50DCB18B" w:rsidR="005036B4" w:rsidRPr="00D82275" w:rsidRDefault="002F1496" w:rsidP="000608A7">
            <w:pPr>
              <w:pStyle w:val="ListParagraph"/>
              <w:numPr>
                <w:ilvl w:val="0"/>
                <w:numId w:val="67"/>
              </w:numPr>
              <w:shd w:val="clear" w:color="auto" w:fill="FFFFFF"/>
              <w:jc w:val="both"/>
              <w:rPr>
                <w:rFonts w:eastAsiaTheme="minorHAnsi"/>
                <w:color w:val="212121"/>
                <w:lang w:val="pt-BR"/>
              </w:rPr>
            </w:pPr>
            <w:r w:rsidRPr="00D82275">
              <w:rPr>
                <w:rFonts w:eastAsiaTheme="minorHAnsi"/>
                <w:color w:val="212121"/>
                <w:lang w:val="pt-BR"/>
              </w:rPr>
              <w:t xml:space="preserve">detalhes de quaisquer exceções no </w:t>
            </w:r>
            <w:r w:rsidR="00666CC1">
              <w:rPr>
                <w:rFonts w:eastAsiaTheme="minorHAnsi"/>
                <w:color w:val="212121"/>
                <w:lang w:val="pt-BR"/>
              </w:rPr>
              <w:t>desenho</w:t>
            </w:r>
            <w:r w:rsidRPr="00D82275">
              <w:rPr>
                <w:rFonts w:eastAsiaTheme="minorHAnsi"/>
                <w:color w:val="212121"/>
                <w:lang w:val="pt-BR"/>
              </w:rPr>
              <w:t xml:space="preserve"> conceitual </w:t>
            </w:r>
            <w:r w:rsidR="00CE5F51" w:rsidRPr="00D82275">
              <w:rPr>
                <w:rFonts w:eastAsiaTheme="minorHAnsi"/>
                <w:color w:val="212121"/>
                <w:lang w:val="pt-BR"/>
              </w:rPr>
              <w:t>com</w:t>
            </w:r>
            <w:r w:rsidRPr="00D82275">
              <w:rPr>
                <w:rFonts w:eastAsiaTheme="minorHAnsi"/>
                <w:color w:val="212121"/>
                <w:lang w:val="pt-BR"/>
              </w:rPr>
              <w:t xml:space="preserve"> relação aos Requisitos </w:t>
            </w:r>
            <w:r w:rsidR="00B12493" w:rsidRPr="00D82275">
              <w:rPr>
                <w:rFonts w:eastAsiaTheme="minorHAnsi"/>
                <w:color w:val="212121"/>
                <w:lang w:val="pt-BR"/>
              </w:rPr>
              <w:t>d</w:t>
            </w:r>
            <w:r w:rsidR="00AC6BED" w:rsidRPr="00D82275">
              <w:rPr>
                <w:rFonts w:eastAsiaTheme="minorHAnsi"/>
                <w:color w:val="212121"/>
                <w:lang w:val="pt-BR"/>
              </w:rPr>
              <w:t>o Contratante</w:t>
            </w:r>
          </w:p>
        </w:tc>
        <w:tc>
          <w:tcPr>
            <w:tcW w:w="1276" w:type="dxa"/>
          </w:tcPr>
          <w:p w14:paraId="5E8E5992"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60F0F5B"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4A191E54" w14:textId="77777777" w:rsidTr="008D6217">
        <w:tc>
          <w:tcPr>
            <w:tcW w:w="675" w:type="dxa"/>
          </w:tcPr>
          <w:p w14:paraId="69C4BB8A"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46EFD03" w14:textId="707CEB27" w:rsidR="005036B4" w:rsidRPr="00D82275" w:rsidRDefault="00995331" w:rsidP="00EE68C9">
            <w:pPr>
              <w:shd w:val="clear" w:color="auto" w:fill="FFFFFF"/>
              <w:jc w:val="both"/>
              <w:rPr>
                <w:rFonts w:eastAsiaTheme="minorHAnsi"/>
                <w:color w:val="212121"/>
                <w:lang w:val="pt-BR"/>
              </w:rPr>
            </w:pPr>
            <w:r w:rsidRPr="00D82275">
              <w:rPr>
                <w:rFonts w:eastAsiaTheme="minorHAnsi"/>
                <w:color w:val="212121"/>
                <w:lang w:val="pt-BR"/>
              </w:rPr>
              <w:t xml:space="preserve">Aquisições </w:t>
            </w:r>
            <w:r w:rsidR="00CB31CD" w:rsidRPr="00D82275">
              <w:rPr>
                <w:rFonts w:eastAsiaTheme="minorHAnsi"/>
                <w:color w:val="212121"/>
                <w:lang w:val="pt-BR"/>
              </w:rPr>
              <w:t>sustentáveis: aspectos de sustentabilidade (por exemplo, eficiência energética, resíduos, descarte de plástico</w:t>
            </w:r>
            <w:r w:rsidR="00EA2805" w:rsidRPr="00D82275">
              <w:rPr>
                <w:rFonts w:eastAsiaTheme="minorHAnsi"/>
                <w:color w:val="212121"/>
                <w:lang w:val="pt-BR"/>
              </w:rPr>
              <w:t>s</w:t>
            </w:r>
            <w:r w:rsidR="00CB31CD" w:rsidRPr="00D82275">
              <w:rPr>
                <w:rFonts w:eastAsiaTheme="minorHAnsi"/>
                <w:color w:val="212121"/>
                <w:lang w:val="pt-BR"/>
              </w:rPr>
              <w:t xml:space="preserve">, </w:t>
            </w:r>
            <w:r w:rsidR="005F534B" w:rsidRPr="00D82275">
              <w:rPr>
                <w:color w:val="000000"/>
                <w:lang w:val="pt-BR"/>
              </w:rPr>
              <w:t>poços para extração de gravilha</w:t>
            </w:r>
            <w:r w:rsidR="00CB31CD" w:rsidRPr="00D82275">
              <w:rPr>
                <w:rFonts w:eastAsiaTheme="minorHAnsi"/>
                <w:color w:val="212121"/>
                <w:lang w:val="pt-BR"/>
              </w:rPr>
              <w:t>, fontes de materiais, uso de materiais reciclados e recicláveis, tintas não petroquímicas e madeira de reflorestamento)</w:t>
            </w:r>
            <w:r w:rsidR="00E02E67" w:rsidRPr="00D82275">
              <w:rPr>
                <w:rFonts w:eastAsiaTheme="minorHAnsi"/>
                <w:color w:val="212121"/>
                <w:lang w:val="pt-BR"/>
              </w:rPr>
              <w:t xml:space="preserve"> que demonstrem o enfoque do Empreiteiro</w:t>
            </w:r>
            <w:r w:rsidR="00CB31CD" w:rsidRPr="00D82275">
              <w:rPr>
                <w:rFonts w:eastAsiaTheme="minorHAnsi"/>
                <w:color w:val="212121"/>
                <w:lang w:val="pt-BR"/>
              </w:rPr>
              <w:t xml:space="preserve"> e o </w:t>
            </w:r>
            <w:r w:rsidR="00E02E67" w:rsidRPr="00D82275">
              <w:rPr>
                <w:rFonts w:eastAsiaTheme="minorHAnsi"/>
                <w:color w:val="212121"/>
                <w:lang w:val="pt-BR"/>
              </w:rPr>
              <w:t xml:space="preserve">seu </w:t>
            </w:r>
            <w:r w:rsidR="00CB31CD" w:rsidRPr="00D82275">
              <w:rPr>
                <w:rFonts w:eastAsiaTheme="minorHAnsi"/>
                <w:color w:val="212121"/>
                <w:lang w:val="pt-BR"/>
              </w:rPr>
              <w:t xml:space="preserve">compromisso </w:t>
            </w:r>
            <w:r w:rsidR="00E02E67" w:rsidRPr="00D82275">
              <w:rPr>
                <w:rFonts w:eastAsiaTheme="minorHAnsi"/>
                <w:color w:val="212121"/>
                <w:lang w:val="pt-BR"/>
              </w:rPr>
              <w:t>com</w:t>
            </w:r>
            <w:r w:rsidR="00CB31CD" w:rsidRPr="00D82275">
              <w:rPr>
                <w:rFonts w:eastAsiaTheme="minorHAnsi"/>
                <w:color w:val="212121"/>
                <w:lang w:val="pt-BR"/>
              </w:rPr>
              <w:t xml:space="preserve"> práticas sustentáveis de </w:t>
            </w:r>
            <w:r w:rsidR="00666CC1">
              <w:rPr>
                <w:rFonts w:eastAsiaTheme="minorHAnsi"/>
                <w:color w:val="212121"/>
                <w:lang w:val="pt-BR"/>
              </w:rPr>
              <w:t>desenho</w:t>
            </w:r>
            <w:r w:rsidR="00CB31CD" w:rsidRPr="00D82275">
              <w:rPr>
                <w:rFonts w:eastAsiaTheme="minorHAnsi"/>
                <w:color w:val="212121"/>
                <w:lang w:val="pt-BR"/>
              </w:rPr>
              <w:t xml:space="preserve"> e construção;</w:t>
            </w:r>
          </w:p>
          <w:p w14:paraId="00533C4E" w14:textId="5BAF2900" w:rsidR="005036B4" w:rsidRPr="00D82275" w:rsidRDefault="005036B4" w:rsidP="00EE68C9">
            <w:pPr>
              <w:jc w:val="both"/>
              <w:rPr>
                <w:rFonts w:eastAsiaTheme="minorHAnsi"/>
                <w:color w:val="212121"/>
                <w:lang w:val="pt-BR"/>
              </w:rPr>
            </w:pPr>
          </w:p>
        </w:tc>
        <w:tc>
          <w:tcPr>
            <w:tcW w:w="1276" w:type="dxa"/>
          </w:tcPr>
          <w:p w14:paraId="143D2194"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83DE8D0"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6CDA01B0" w14:textId="77777777" w:rsidTr="008D6217">
        <w:tc>
          <w:tcPr>
            <w:tcW w:w="675" w:type="dxa"/>
          </w:tcPr>
          <w:p w14:paraId="4381EB7E"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4A4915E" w14:textId="1D9CC901" w:rsidR="005036B4" w:rsidRPr="00D82275" w:rsidRDefault="00CB31CD" w:rsidP="00EA2805">
            <w:pPr>
              <w:shd w:val="clear" w:color="auto" w:fill="FFFFFF"/>
              <w:jc w:val="both"/>
              <w:rPr>
                <w:rFonts w:eastAsiaTheme="minorHAnsi"/>
                <w:color w:val="212121"/>
                <w:lang w:val="pt-BR"/>
              </w:rPr>
            </w:pPr>
            <w:r w:rsidRPr="00D82275">
              <w:rPr>
                <w:rFonts w:eastAsiaTheme="minorHAnsi"/>
                <w:color w:val="212121"/>
                <w:lang w:val="pt-BR"/>
              </w:rPr>
              <w:t xml:space="preserve">Estratégia para coletar informações básicas sobre aspectos </w:t>
            </w:r>
            <w:r w:rsidR="007859CA" w:rsidRPr="00D82275">
              <w:rPr>
                <w:rFonts w:eastAsiaTheme="minorHAnsi"/>
                <w:color w:val="212121"/>
                <w:lang w:val="pt-BR"/>
              </w:rPr>
              <w:t xml:space="preserve">ambientais, sociais e de saúde e segurança </w:t>
            </w:r>
            <w:r w:rsidR="00863CA7" w:rsidRPr="00D82275">
              <w:rPr>
                <w:rFonts w:eastAsiaTheme="minorHAnsi"/>
                <w:color w:val="212121"/>
                <w:lang w:val="pt-BR"/>
              </w:rPr>
              <w:t>no trabalho</w:t>
            </w:r>
            <w:r w:rsidRPr="00D82275">
              <w:rPr>
                <w:rFonts w:eastAsiaTheme="minorHAnsi"/>
                <w:color w:val="212121"/>
                <w:lang w:val="pt-BR"/>
              </w:rPr>
              <w:t>,</w:t>
            </w:r>
            <w:r w:rsidR="00EA2805" w:rsidRPr="00D82275">
              <w:rPr>
                <w:rFonts w:eastAsiaTheme="minorHAnsi"/>
                <w:color w:val="212121"/>
                <w:lang w:val="pt-BR"/>
              </w:rPr>
              <w:t xml:space="preserve"> </w:t>
            </w:r>
            <w:r w:rsidRPr="00D82275">
              <w:rPr>
                <w:rFonts w:eastAsiaTheme="minorHAnsi"/>
                <w:color w:val="212121"/>
                <w:lang w:val="pt-BR"/>
              </w:rPr>
              <w:t xml:space="preserve">para alimentar </w:t>
            </w:r>
            <w:r w:rsidR="00493CC6" w:rsidRPr="00D82275">
              <w:rPr>
                <w:rFonts w:eastAsiaTheme="minorHAnsi"/>
                <w:color w:val="212121"/>
                <w:lang w:val="pt-BR"/>
              </w:rPr>
              <w:t>oportunamente</w:t>
            </w:r>
            <w:r w:rsidRPr="00D82275">
              <w:rPr>
                <w:rFonts w:eastAsiaTheme="minorHAnsi"/>
                <w:color w:val="212121"/>
                <w:lang w:val="pt-BR"/>
              </w:rPr>
              <w:t xml:space="preserve"> o desenvolvimento adequado do </w:t>
            </w:r>
            <w:r w:rsidR="00666CC1">
              <w:rPr>
                <w:rFonts w:eastAsiaTheme="minorHAnsi"/>
                <w:color w:val="212121"/>
                <w:lang w:val="pt-BR"/>
              </w:rPr>
              <w:t>desenho</w:t>
            </w:r>
          </w:p>
          <w:p w14:paraId="40AD5357" w14:textId="17AA8B09" w:rsidR="00EA2805" w:rsidRPr="00D82275" w:rsidRDefault="00EA2805" w:rsidP="00EA2805">
            <w:pPr>
              <w:shd w:val="clear" w:color="auto" w:fill="FFFFFF"/>
              <w:jc w:val="both"/>
              <w:rPr>
                <w:rFonts w:eastAsiaTheme="minorHAnsi"/>
                <w:color w:val="212121"/>
                <w:lang w:val="pt-BR"/>
              </w:rPr>
            </w:pPr>
          </w:p>
        </w:tc>
        <w:tc>
          <w:tcPr>
            <w:tcW w:w="1276" w:type="dxa"/>
          </w:tcPr>
          <w:p w14:paraId="5462FFF4"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5021B30"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2FFECD2B" w14:textId="77777777" w:rsidTr="008D6217">
        <w:tc>
          <w:tcPr>
            <w:tcW w:w="675" w:type="dxa"/>
          </w:tcPr>
          <w:p w14:paraId="22FBF143"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72446A1" w14:textId="4E4A92C0" w:rsidR="005036B4" w:rsidRPr="00D82275" w:rsidRDefault="00CB31CD" w:rsidP="00EE68C9">
            <w:pPr>
              <w:shd w:val="clear" w:color="auto" w:fill="FFFFFF"/>
              <w:jc w:val="both"/>
              <w:rPr>
                <w:rFonts w:eastAsiaTheme="minorHAnsi"/>
                <w:color w:val="212121"/>
                <w:lang w:val="pt-BR"/>
              </w:rPr>
            </w:pPr>
            <w:r w:rsidRPr="00D82275">
              <w:rPr>
                <w:rFonts w:eastAsiaTheme="minorHAnsi"/>
                <w:color w:val="212121"/>
                <w:lang w:val="pt-BR"/>
              </w:rPr>
              <w:t xml:space="preserve">Detalhes de como os requisitos </w:t>
            </w:r>
            <w:r w:rsidR="007859CA" w:rsidRPr="00D82275">
              <w:rPr>
                <w:rFonts w:eastAsiaTheme="minorHAnsi"/>
                <w:color w:val="212121"/>
                <w:lang w:val="pt-BR"/>
              </w:rPr>
              <w:t xml:space="preserve">ambientais, sociais e de saúde e segurança </w:t>
            </w:r>
            <w:r w:rsidR="008E26A6" w:rsidRPr="00D82275">
              <w:rPr>
                <w:rFonts w:eastAsiaTheme="minorHAnsi"/>
                <w:color w:val="212121"/>
                <w:lang w:val="pt-BR"/>
              </w:rPr>
              <w:t>no trabalho</w:t>
            </w:r>
            <w:r w:rsidRPr="00D82275">
              <w:rPr>
                <w:rFonts w:eastAsiaTheme="minorHAnsi"/>
                <w:color w:val="212121"/>
                <w:lang w:val="pt-BR"/>
              </w:rPr>
              <w:t xml:space="preserve"> serão incorporados em todas as fases do </w:t>
            </w:r>
            <w:r w:rsidR="00666CC1">
              <w:rPr>
                <w:rFonts w:eastAsiaTheme="minorHAnsi"/>
                <w:color w:val="212121"/>
                <w:lang w:val="pt-BR"/>
              </w:rPr>
              <w:t>desenho</w:t>
            </w:r>
            <w:r w:rsidRPr="00D82275">
              <w:rPr>
                <w:rFonts w:eastAsiaTheme="minorHAnsi"/>
                <w:color w:val="212121"/>
                <w:lang w:val="pt-BR"/>
              </w:rPr>
              <w:t xml:space="preserve"> e como </w:t>
            </w:r>
            <w:r w:rsidR="008E26A6" w:rsidRPr="00D82275">
              <w:rPr>
                <w:rFonts w:eastAsiaTheme="minorHAnsi"/>
                <w:color w:val="212121"/>
                <w:lang w:val="pt-BR"/>
              </w:rPr>
              <w:t xml:space="preserve">foram consideradas </w:t>
            </w:r>
            <w:r w:rsidRPr="00D82275">
              <w:rPr>
                <w:rFonts w:eastAsiaTheme="minorHAnsi"/>
                <w:color w:val="212121"/>
                <w:lang w:val="pt-BR"/>
              </w:rPr>
              <w:t>as implicações para a fase de construção e durante a operação, se aplicável</w:t>
            </w:r>
          </w:p>
          <w:p w14:paraId="366357EE" w14:textId="7FBCC025" w:rsidR="00A56B1A" w:rsidRPr="00D82275" w:rsidRDefault="00A56B1A" w:rsidP="00EE68C9">
            <w:pPr>
              <w:shd w:val="clear" w:color="auto" w:fill="FFFFFF"/>
              <w:jc w:val="both"/>
              <w:rPr>
                <w:rFonts w:eastAsiaTheme="minorHAnsi"/>
                <w:color w:val="212121"/>
                <w:lang w:val="pt-BR"/>
              </w:rPr>
            </w:pPr>
          </w:p>
        </w:tc>
        <w:tc>
          <w:tcPr>
            <w:tcW w:w="1276" w:type="dxa"/>
          </w:tcPr>
          <w:p w14:paraId="1C310EF8" w14:textId="77777777" w:rsidR="005036B4" w:rsidRPr="00AF3A61" w:rsidRDefault="005036B4" w:rsidP="00EE68C9">
            <w:pPr>
              <w:jc w:val="both"/>
              <w:rPr>
                <w:b/>
                <w:sz w:val="36"/>
                <w:szCs w:val="36"/>
                <w:lang w:val="pt-BR"/>
              </w:rPr>
            </w:pPr>
          </w:p>
        </w:tc>
        <w:tc>
          <w:tcPr>
            <w:tcW w:w="1235" w:type="dxa"/>
          </w:tcPr>
          <w:p w14:paraId="2117FAD7" w14:textId="77777777" w:rsidR="005036B4" w:rsidRPr="00AF3A61" w:rsidRDefault="005036B4" w:rsidP="00EE68C9">
            <w:pPr>
              <w:jc w:val="both"/>
              <w:rPr>
                <w:b/>
                <w:sz w:val="36"/>
                <w:szCs w:val="36"/>
                <w:lang w:val="pt-BR"/>
              </w:rPr>
            </w:pPr>
          </w:p>
        </w:tc>
      </w:tr>
      <w:tr w:rsidR="005036B4" w:rsidRPr="00A14F81" w14:paraId="496F68ED" w14:textId="77777777" w:rsidTr="008D6217">
        <w:tc>
          <w:tcPr>
            <w:tcW w:w="675" w:type="dxa"/>
          </w:tcPr>
          <w:p w14:paraId="6D7798FD"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681DF1F" w14:textId="756EE0E1" w:rsidR="005036B4" w:rsidRPr="00D82275" w:rsidRDefault="003E48C7" w:rsidP="00EA2805">
            <w:pPr>
              <w:shd w:val="clear" w:color="auto" w:fill="FFFFFF"/>
              <w:jc w:val="both"/>
              <w:rPr>
                <w:rFonts w:eastAsiaTheme="minorHAnsi"/>
                <w:color w:val="212121"/>
                <w:lang w:val="pt-BR"/>
              </w:rPr>
            </w:pPr>
            <w:r w:rsidRPr="00D82275">
              <w:rPr>
                <w:rFonts w:eastAsiaTheme="minorHAnsi"/>
                <w:color w:val="212121"/>
                <w:lang w:val="pt-BR"/>
              </w:rPr>
              <w:t>Detalhes da abordagem da gestão de risco</w:t>
            </w:r>
            <w:r w:rsidR="009D08BC" w:rsidRPr="00D82275">
              <w:rPr>
                <w:rFonts w:eastAsiaTheme="minorHAnsi"/>
                <w:color w:val="212121"/>
                <w:lang w:val="pt-BR"/>
              </w:rPr>
              <w:t>s</w:t>
            </w:r>
            <w:r w:rsidRPr="00D82275">
              <w:rPr>
                <w:rFonts w:eastAsiaTheme="minorHAnsi"/>
                <w:color w:val="212121"/>
                <w:lang w:val="pt-BR"/>
              </w:rPr>
              <w:t xml:space="preserve">, participação das partes interessadas, licenças e </w:t>
            </w:r>
            <w:r w:rsidR="00E10BCF" w:rsidRPr="00D82275">
              <w:rPr>
                <w:rFonts w:eastAsiaTheme="minorHAnsi"/>
                <w:color w:val="212121"/>
                <w:lang w:val="pt-BR"/>
              </w:rPr>
              <w:t>autorizações</w:t>
            </w:r>
            <w:r w:rsidRPr="00D82275">
              <w:rPr>
                <w:rFonts w:eastAsiaTheme="minorHAnsi"/>
                <w:color w:val="212121"/>
                <w:lang w:val="pt-BR"/>
              </w:rPr>
              <w:t xml:space="preserve"> ambientais</w:t>
            </w:r>
          </w:p>
          <w:p w14:paraId="027FA385" w14:textId="764DECC9" w:rsidR="00A56B1A" w:rsidRPr="00D82275" w:rsidRDefault="00A56B1A" w:rsidP="00EA2805">
            <w:pPr>
              <w:shd w:val="clear" w:color="auto" w:fill="FFFFFF"/>
              <w:jc w:val="both"/>
              <w:rPr>
                <w:rFonts w:eastAsiaTheme="minorHAnsi"/>
                <w:color w:val="212121"/>
                <w:lang w:val="pt-BR"/>
              </w:rPr>
            </w:pPr>
          </w:p>
        </w:tc>
        <w:tc>
          <w:tcPr>
            <w:tcW w:w="1276" w:type="dxa"/>
          </w:tcPr>
          <w:p w14:paraId="75B0CC0D"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A910B69"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1079274C" w14:textId="77777777" w:rsidTr="008D6217">
        <w:tc>
          <w:tcPr>
            <w:tcW w:w="675" w:type="dxa"/>
          </w:tcPr>
          <w:p w14:paraId="6BF3A66A"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0966FDB" w14:textId="05C563DE" w:rsidR="005036B4" w:rsidRPr="00D82275" w:rsidRDefault="0013472A" w:rsidP="00EE68C9">
            <w:pPr>
              <w:shd w:val="clear" w:color="auto" w:fill="FFFFFF"/>
              <w:jc w:val="both"/>
              <w:rPr>
                <w:rFonts w:eastAsiaTheme="minorHAnsi"/>
                <w:color w:val="212121"/>
                <w:lang w:val="pt-BR"/>
              </w:rPr>
            </w:pPr>
            <w:r w:rsidRPr="00D82275">
              <w:rPr>
                <w:rFonts w:eastAsiaTheme="minorHAnsi"/>
                <w:color w:val="212121"/>
                <w:lang w:val="pt-BR"/>
              </w:rPr>
              <w:t>Detalhes d</w:t>
            </w:r>
            <w:r w:rsidR="00526128" w:rsidRPr="00D82275">
              <w:rPr>
                <w:rFonts w:eastAsiaTheme="minorHAnsi"/>
                <w:color w:val="212121"/>
                <w:lang w:val="pt-BR"/>
              </w:rPr>
              <w:t>as</w:t>
            </w:r>
            <w:r w:rsidRPr="00D82275">
              <w:rPr>
                <w:rFonts w:eastAsiaTheme="minorHAnsi"/>
                <w:color w:val="212121"/>
                <w:lang w:val="pt-BR"/>
              </w:rPr>
              <w:t xml:space="preserve"> melhorias ao aplicar a engenharia de valor</w:t>
            </w:r>
            <w:r w:rsidR="001953EA" w:rsidRPr="00D82275">
              <w:rPr>
                <w:rFonts w:eastAsiaTheme="minorHAnsi"/>
                <w:color w:val="212121"/>
                <w:lang w:val="pt-BR"/>
              </w:rPr>
              <w:t>, incluindo aspectos d</w:t>
            </w:r>
            <w:r w:rsidR="00D35652" w:rsidRPr="00D82275">
              <w:rPr>
                <w:rFonts w:eastAsiaTheme="minorHAnsi"/>
                <w:color w:val="212121"/>
                <w:lang w:val="pt-BR"/>
              </w:rPr>
              <w:t>as</w:t>
            </w:r>
            <w:r w:rsidR="001953EA" w:rsidRPr="00D82275">
              <w:rPr>
                <w:rFonts w:eastAsiaTheme="minorHAnsi"/>
                <w:color w:val="212121"/>
                <w:lang w:val="pt-BR"/>
              </w:rPr>
              <w:t xml:space="preserve"> ASSS</w:t>
            </w:r>
          </w:p>
          <w:p w14:paraId="7D44301B" w14:textId="1A0D7035" w:rsidR="00A56B1A" w:rsidRPr="00D82275" w:rsidRDefault="00A56B1A" w:rsidP="00EE68C9">
            <w:pPr>
              <w:shd w:val="clear" w:color="auto" w:fill="FFFFFF"/>
              <w:jc w:val="both"/>
              <w:rPr>
                <w:rFonts w:eastAsiaTheme="minorHAnsi"/>
                <w:color w:val="212121"/>
                <w:lang w:val="pt-BR"/>
              </w:rPr>
            </w:pPr>
          </w:p>
        </w:tc>
        <w:tc>
          <w:tcPr>
            <w:tcW w:w="1276" w:type="dxa"/>
          </w:tcPr>
          <w:p w14:paraId="3BF688E6"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BEEBA97"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422A8C17" w14:textId="77777777" w:rsidTr="008D6217">
        <w:tc>
          <w:tcPr>
            <w:tcW w:w="675" w:type="dxa"/>
          </w:tcPr>
          <w:p w14:paraId="426A2343"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9DA0BC1" w14:textId="1DD65923" w:rsidR="005036B4" w:rsidRDefault="0013472A" w:rsidP="00EE68C9">
            <w:pPr>
              <w:shd w:val="clear" w:color="auto" w:fill="FFFFFF"/>
              <w:jc w:val="both"/>
              <w:rPr>
                <w:rFonts w:eastAsiaTheme="minorHAnsi"/>
                <w:color w:val="212121"/>
                <w:lang w:val="pt-BR"/>
              </w:rPr>
            </w:pPr>
            <w:r w:rsidRPr="00D82275">
              <w:rPr>
                <w:rFonts w:eastAsiaTheme="minorHAnsi"/>
                <w:color w:val="212121"/>
                <w:lang w:val="pt-BR"/>
              </w:rPr>
              <w:t xml:space="preserve">Mecanismos e padrões de resposta caso </w:t>
            </w:r>
            <w:r w:rsidR="009D08BC" w:rsidRPr="00D82275">
              <w:rPr>
                <w:rFonts w:eastAsiaTheme="minorHAnsi"/>
                <w:color w:val="212121"/>
                <w:lang w:val="pt-BR"/>
              </w:rPr>
              <w:t xml:space="preserve">haja </w:t>
            </w:r>
            <w:r w:rsidRPr="00D82275">
              <w:rPr>
                <w:rFonts w:eastAsiaTheme="minorHAnsi"/>
                <w:color w:val="212121"/>
                <w:lang w:val="pt-BR"/>
              </w:rPr>
              <w:t xml:space="preserve">a necessidade de consultas ou alterações no </w:t>
            </w:r>
            <w:r w:rsidR="00666CC1">
              <w:rPr>
                <w:rFonts w:eastAsiaTheme="minorHAnsi"/>
                <w:color w:val="212121"/>
                <w:lang w:val="pt-BR"/>
              </w:rPr>
              <w:t>desenho</w:t>
            </w:r>
            <w:r w:rsidRPr="00D82275">
              <w:rPr>
                <w:rFonts w:eastAsiaTheme="minorHAnsi"/>
                <w:color w:val="212121"/>
                <w:lang w:val="pt-BR"/>
              </w:rPr>
              <w:t xml:space="preserve"> em </w:t>
            </w:r>
            <w:r w:rsidR="009D08BC" w:rsidRPr="00D82275">
              <w:rPr>
                <w:rFonts w:eastAsiaTheme="minorHAnsi"/>
                <w:color w:val="212121"/>
                <w:lang w:val="pt-BR"/>
              </w:rPr>
              <w:t>decorrência</w:t>
            </w:r>
            <w:r w:rsidRPr="00D82275">
              <w:rPr>
                <w:rFonts w:eastAsiaTheme="minorHAnsi"/>
                <w:color w:val="212121"/>
                <w:lang w:val="pt-BR"/>
              </w:rPr>
              <w:t xml:space="preserve"> de eventos que ocorram durante a execução das obras ou durante a operação</w:t>
            </w:r>
            <w:r w:rsidR="00F82C2F" w:rsidRPr="00D82275">
              <w:rPr>
                <w:rFonts w:eastAsiaTheme="minorHAnsi"/>
                <w:color w:val="212121"/>
                <w:lang w:val="pt-BR"/>
              </w:rPr>
              <w:t>, e</w:t>
            </w:r>
          </w:p>
          <w:p w14:paraId="7CD786B8" w14:textId="15B63348" w:rsidR="00A56B1A" w:rsidRPr="00D82275" w:rsidRDefault="00A56B1A" w:rsidP="00526349">
            <w:pPr>
              <w:shd w:val="clear" w:color="auto" w:fill="FFFFFF"/>
              <w:jc w:val="both"/>
              <w:rPr>
                <w:rFonts w:eastAsiaTheme="minorHAnsi"/>
                <w:color w:val="212121"/>
                <w:lang w:val="pt-BR"/>
              </w:rPr>
            </w:pPr>
          </w:p>
        </w:tc>
        <w:tc>
          <w:tcPr>
            <w:tcW w:w="1276" w:type="dxa"/>
          </w:tcPr>
          <w:p w14:paraId="735848B0"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CE96DEB"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036B4" w:rsidRPr="00A14F81" w14:paraId="7CC609F3" w14:textId="77777777" w:rsidTr="008D6217">
        <w:tc>
          <w:tcPr>
            <w:tcW w:w="675" w:type="dxa"/>
          </w:tcPr>
          <w:p w14:paraId="18408A80"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35D0ACB" w14:textId="71E3AD55" w:rsidR="005036B4" w:rsidRPr="00D82275" w:rsidRDefault="0013472A"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lang w:val="pt-BR"/>
              </w:rPr>
            </w:pPr>
            <w:r w:rsidRPr="00D82275">
              <w:rPr>
                <w:rFonts w:eastAsiaTheme="minorHAnsi"/>
                <w:i/>
                <w:color w:val="212121"/>
                <w:lang w:val="pt-BR"/>
              </w:rPr>
              <w:t>[insira qualquer outra informação relevante, conforme apropriad</w:t>
            </w:r>
            <w:r w:rsidR="00EA2805" w:rsidRPr="00D82275">
              <w:rPr>
                <w:rFonts w:eastAsiaTheme="minorHAnsi"/>
                <w:i/>
                <w:color w:val="212121"/>
                <w:lang w:val="pt-BR"/>
              </w:rPr>
              <w:t>o</w:t>
            </w:r>
            <w:r w:rsidRPr="00D82275">
              <w:rPr>
                <w:rFonts w:eastAsiaTheme="minorHAnsi"/>
                <w:i/>
                <w:color w:val="212121"/>
                <w:lang w:val="pt-BR"/>
              </w:rPr>
              <w:t>]</w:t>
            </w:r>
          </w:p>
          <w:p w14:paraId="7F0E19A0" w14:textId="77777777" w:rsidR="005036B4" w:rsidRPr="00D82275" w:rsidRDefault="005036B4"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5AFA1A1E"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7C8C8A4" w14:textId="77777777" w:rsidR="005036B4" w:rsidRPr="00AF3A61" w:rsidRDefault="005036B4"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1629ADDE" w14:textId="77777777" w:rsidR="000402DC" w:rsidRPr="00AF3A61" w:rsidRDefault="000402DC"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p w14:paraId="0C5706AE" w14:textId="77777777" w:rsidR="000402DC" w:rsidRPr="00AF3A61" w:rsidRDefault="000402DC"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p w14:paraId="72D36757" w14:textId="32CD2333" w:rsidR="00D07779" w:rsidRPr="00D07779" w:rsidRDefault="00D07779" w:rsidP="00D07779">
      <w:pPr>
        <w:shd w:val="clear" w:color="auto" w:fill="FFFFFF"/>
        <w:rPr>
          <w:color w:val="000000"/>
          <w:sz w:val="27"/>
          <w:szCs w:val="27"/>
          <w:lang w:val="pt-BR" w:eastAsia="pt-BR"/>
        </w:rPr>
      </w:pPr>
      <w:r w:rsidRPr="00D07779">
        <w:rPr>
          <w:i/>
          <w:iCs/>
          <w:color w:val="212121"/>
          <w:lang w:val="pt-BR" w:eastAsia="pt-BR"/>
        </w:rPr>
        <w:t xml:space="preserve">[O Contratante pode considerar limitar a apresentação da metodologia de </w:t>
      </w:r>
      <w:r w:rsidR="00666CC1">
        <w:rPr>
          <w:i/>
          <w:iCs/>
          <w:color w:val="212121"/>
          <w:lang w:val="pt-BR" w:eastAsia="pt-BR"/>
        </w:rPr>
        <w:t>desenho</w:t>
      </w:r>
      <w:r w:rsidRPr="00D07779">
        <w:rPr>
          <w:i/>
          <w:iCs/>
          <w:color w:val="212121"/>
          <w:lang w:val="pt-BR" w:eastAsia="pt-BR"/>
        </w:rPr>
        <w:t xml:space="preserve">, por exemplo: </w:t>
      </w:r>
      <w:r w:rsidR="00F04C11">
        <w:rPr>
          <w:i/>
          <w:iCs/>
          <w:color w:val="212121"/>
          <w:lang w:val="pt-BR" w:eastAsia="pt-BR"/>
        </w:rPr>
        <w:t>“</w:t>
      </w:r>
      <w:r w:rsidRPr="00D07779">
        <w:rPr>
          <w:i/>
          <w:iCs/>
          <w:color w:val="212121"/>
          <w:lang w:val="pt-BR" w:eastAsia="pt-BR"/>
        </w:rPr>
        <w:t xml:space="preserve">A apresentação da metodologia de </w:t>
      </w:r>
      <w:r w:rsidR="00666CC1">
        <w:rPr>
          <w:i/>
          <w:color w:val="212121"/>
          <w:lang w:val="pt-BR" w:eastAsia="pt-BR"/>
        </w:rPr>
        <w:t>Desenho</w:t>
      </w:r>
      <w:r w:rsidRPr="00D07779">
        <w:rPr>
          <w:iCs/>
          <w:color w:val="212121"/>
          <w:lang w:val="pt-BR" w:eastAsia="pt-BR"/>
        </w:rPr>
        <w:t xml:space="preserve"> </w:t>
      </w:r>
      <w:r w:rsidRPr="00D07779">
        <w:rPr>
          <w:i/>
          <w:iCs/>
          <w:color w:val="212121"/>
          <w:lang w:val="pt-BR" w:eastAsia="pt-BR"/>
        </w:rPr>
        <w:t>deve incluir no máximo 20 páginas de texto A4</w:t>
      </w:r>
      <w:r w:rsidR="00F04C11">
        <w:rPr>
          <w:i/>
          <w:iCs/>
          <w:color w:val="212121"/>
          <w:lang w:val="pt-BR" w:eastAsia="pt-BR"/>
        </w:rPr>
        <w:t>”</w:t>
      </w:r>
      <w:r w:rsidRPr="00D07779">
        <w:rPr>
          <w:i/>
          <w:iCs/>
          <w:color w:val="212121"/>
          <w:lang w:val="pt-BR" w:eastAsia="pt-BR"/>
        </w:rPr>
        <w:t>]</w:t>
      </w:r>
    </w:p>
    <w:p w14:paraId="234616E8" w14:textId="77777777" w:rsidR="000402DC" w:rsidRPr="00AF3A61" w:rsidRDefault="000402DC"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p w14:paraId="61B36C82" w14:textId="77777777" w:rsidR="000402DC" w:rsidRPr="00AF3A61" w:rsidRDefault="000402DC" w:rsidP="00EE68C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p w14:paraId="363D0881" w14:textId="77777777" w:rsidR="000402DC" w:rsidRPr="00AF3A61" w:rsidRDefault="000402DC" w:rsidP="00EE68C9">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p w14:paraId="76B9E0C7" w14:textId="77777777" w:rsidR="00F62113" w:rsidRPr="00AF3A61" w:rsidRDefault="00F62113" w:rsidP="00EE68C9">
      <w:pPr>
        <w:jc w:val="both"/>
        <w:rPr>
          <w:b/>
          <w:bCs/>
          <w:iCs/>
          <w:spacing w:val="-2"/>
          <w:sz w:val="36"/>
          <w:lang w:val="pt-BR"/>
        </w:rPr>
      </w:pPr>
      <w:bookmarkStart w:id="710" w:name="_Toc363480483"/>
      <w:r w:rsidRPr="00AF3A61">
        <w:rPr>
          <w:sz w:val="36"/>
          <w:lang w:val="pt-BR"/>
        </w:rPr>
        <w:br w:type="page"/>
      </w:r>
    </w:p>
    <w:p w14:paraId="4CD8CB0C" w14:textId="02F47CAB" w:rsidR="005036B4" w:rsidRPr="00AF3A61" w:rsidRDefault="005036B4">
      <w:pPr>
        <w:pStyle w:val="Heading5"/>
        <w:jc w:val="center"/>
        <w:rPr>
          <w:rFonts w:cs="Times New Roman"/>
          <w:sz w:val="36"/>
          <w:lang w:val="pt-BR"/>
        </w:rPr>
      </w:pPr>
      <w:bookmarkStart w:id="711" w:name="_Toc55668773"/>
      <w:bookmarkStart w:id="712" w:name="_Hlk66015955"/>
      <w:r w:rsidRPr="00AF3A61">
        <w:rPr>
          <w:rFonts w:cs="Times New Roman"/>
          <w:sz w:val="36"/>
          <w:lang w:val="pt-BR"/>
        </w:rPr>
        <w:lastRenderedPageBreak/>
        <w:t>Formul</w:t>
      </w:r>
      <w:r w:rsidR="0013472A" w:rsidRPr="00AF3A61">
        <w:rPr>
          <w:rFonts w:cs="Times New Roman"/>
          <w:sz w:val="36"/>
          <w:lang w:val="pt-BR"/>
        </w:rPr>
        <w:t>á</w:t>
      </w:r>
      <w:r w:rsidRPr="00AF3A61">
        <w:rPr>
          <w:rFonts w:cs="Times New Roman"/>
          <w:sz w:val="36"/>
          <w:lang w:val="pt-BR"/>
        </w:rPr>
        <w:t xml:space="preserve">rio </w:t>
      </w:r>
      <w:bookmarkEnd w:id="711"/>
      <w:r w:rsidR="00281538">
        <w:rPr>
          <w:rFonts w:cs="Times New Roman"/>
          <w:sz w:val="36"/>
          <w:lang w:val="pt-BR"/>
        </w:rPr>
        <w:t>DOO</w:t>
      </w:r>
    </w:p>
    <w:bookmarkEnd w:id="710"/>
    <w:p w14:paraId="69130834" w14:textId="2E78218D" w:rsidR="000402DC" w:rsidRPr="00AF3A61" w:rsidRDefault="00E23A63">
      <w:pPr>
        <w:jc w:val="center"/>
        <w:rPr>
          <w:b/>
          <w:sz w:val="32"/>
          <w:lang w:val="pt-BR"/>
        </w:rPr>
      </w:pPr>
      <w:r w:rsidRPr="00AF3A61">
        <w:rPr>
          <w:b/>
          <w:sz w:val="32"/>
          <w:lang w:val="pt-BR"/>
        </w:rPr>
        <w:t>Descrição da Organização das Obras</w:t>
      </w:r>
    </w:p>
    <w:bookmarkEnd w:id="709"/>
    <w:p w14:paraId="1A2E9559" w14:textId="2EFBF011" w:rsidR="000402DC" w:rsidRPr="00AF3A61" w:rsidRDefault="000402DC">
      <w:pPr>
        <w:pStyle w:val="SectionVHeader"/>
        <w:ind w:left="360"/>
        <w:rPr>
          <w:rFonts w:ascii="Times New Roman" w:hAnsi="Times New Roman"/>
          <w:lang w:val="pt-BR"/>
        </w:rPr>
      </w:pPr>
    </w:p>
    <w:bookmarkEnd w:id="712"/>
    <w:p w14:paraId="082444BD" w14:textId="19E1F347" w:rsidR="000402DC" w:rsidRDefault="0078406B">
      <w:pPr>
        <w:jc w:val="center"/>
        <w:rPr>
          <w:b/>
          <w:bCs/>
          <w:i/>
          <w:sz w:val="22"/>
          <w:lang w:val="pt-BR"/>
        </w:rPr>
      </w:pPr>
      <w:r w:rsidRPr="00AF3A61">
        <w:rPr>
          <w:b/>
          <w:bCs/>
          <w:i/>
          <w:sz w:val="22"/>
          <w:lang w:val="pt-BR"/>
        </w:rPr>
        <w:t xml:space="preserve">[incluir informações pertinentes à Organização </w:t>
      </w:r>
      <w:r w:rsidR="009D08BC" w:rsidRPr="00AF3A61">
        <w:rPr>
          <w:b/>
          <w:bCs/>
          <w:i/>
          <w:sz w:val="22"/>
          <w:lang w:val="pt-BR"/>
        </w:rPr>
        <w:t>no Local das Obras</w:t>
      </w:r>
      <w:r w:rsidRPr="00AF3A61">
        <w:rPr>
          <w:b/>
          <w:bCs/>
          <w:i/>
          <w:sz w:val="22"/>
          <w:lang w:val="pt-BR"/>
        </w:rPr>
        <w:t>]</w:t>
      </w:r>
    </w:p>
    <w:p w14:paraId="0C3EA05F" w14:textId="2220DBC5" w:rsidR="004101E7" w:rsidRDefault="004101E7">
      <w:pPr>
        <w:jc w:val="center"/>
        <w:rPr>
          <w:b/>
          <w:bCs/>
          <w:i/>
          <w:sz w:val="22"/>
          <w:lang w:val="pt-BR"/>
        </w:rPr>
      </w:pPr>
    </w:p>
    <w:p w14:paraId="619BCE90" w14:textId="315042CE" w:rsidR="004101E7" w:rsidRDefault="004101E7">
      <w:pPr>
        <w:jc w:val="center"/>
        <w:rPr>
          <w:b/>
          <w:bCs/>
          <w:i/>
          <w:sz w:val="22"/>
          <w:lang w:val="pt-BR"/>
        </w:rPr>
      </w:pPr>
    </w:p>
    <w:p w14:paraId="6F1FA02A" w14:textId="2B506877" w:rsidR="004101E7" w:rsidRDefault="004101E7">
      <w:pPr>
        <w:jc w:val="center"/>
        <w:rPr>
          <w:b/>
          <w:bCs/>
          <w:i/>
          <w:sz w:val="22"/>
          <w:lang w:val="pt-BR"/>
        </w:rPr>
      </w:pPr>
    </w:p>
    <w:p w14:paraId="46C464C9" w14:textId="775B5EC3" w:rsidR="004101E7" w:rsidRDefault="004101E7">
      <w:pPr>
        <w:jc w:val="center"/>
        <w:rPr>
          <w:b/>
          <w:bCs/>
          <w:i/>
          <w:sz w:val="22"/>
          <w:lang w:val="pt-BR"/>
        </w:rPr>
      </w:pPr>
    </w:p>
    <w:p w14:paraId="074F66B0" w14:textId="77777777" w:rsidR="004101E7" w:rsidRDefault="004101E7">
      <w:pPr>
        <w:jc w:val="center"/>
        <w:rPr>
          <w:b/>
          <w:bCs/>
          <w:i/>
          <w:sz w:val="22"/>
          <w:lang w:val="pt-BR"/>
        </w:rPr>
      </w:pPr>
    </w:p>
    <w:p w14:paraId="625D049C" w14:textId="5A193F9A" w:rsidR="004101E7" w:rsidRDefault="004101E7">
      <w:pPr>
        <w:jc w:val="center"/>
        <w:rPr>
          <w:b/>
          <w:bCs/>
          <w:i/>
          <w:sz w:val="22"/>
          <w:lang w:val="pt-BR"/>
        </w:rPr>
      </w:pPr>
      <w:r w:rsidRPr="00F246B9">
        <w:rPr>
          <w:i/>
          <w:noProof/>
          <w:lang w:val="es-ES"/>
        </w:rPr>
        <w:drawing>
          <wp:inline distT="0" distB="0" distL="0" distR="0" wp14:anchorId="3D48CD96" wp14:editId="2D03CD55">
            <wp:extent cx="5400040" cy="1918970"/>
            <wp:effectExtent l="0" t="0" r="0" b="2413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5A9E29F" w14:textId="77777777" w:rsidR="004101E7" w:rsidRPr="00AF3A61" w:rsidRDefault="004101E7">
      <w:pPr>
        <w:jc w:val="center"/>
        <w:rPr>
          <w:b/>
          <w:bCs/>
          <w:i/>
          <w:sz w:val="22"/>
          <w:lang w:val="pt-BR"/>
        </w:rPr>
      </w:pPr>
    </w:p>
    <w:p w14:paraId="726DAC1F" w14:textId="77777777" w:rsidR="000402DC" w:rsidRPr="00AF3A61" w:rsidRDefault="000402DC" w:rsidP="00EE68C9">
      <w:pPr>
        <w:jc w:val="both"/>
        <w:rPr>
          <w:lang w:val="pt-BR"/>
        </w:rPr>
      </w:pPr>
      <w:r w:rsidRPr="00AF3A61">
        <w:rPr>
          <w:lang w:val="pt-BR"/>
        </w:rPr>
        <w:br w:type="page"/>
      </w:r>
    </w:p>
    <w:p w14:paraId="03B795B2" w14:textId="37850736" w:rsidR="005036B4" w:rsidRPr="00AF3A61" w:rsidRDefault="0078406B">
      <w:pPr>
        <w:pStyle w:val="Heading5"/>
        <w:jc w:val="center"/>
        <w:rPr>
          <w:rFonts w:cs="Times New Roman"/>
          <w:sz w:val="36"/>
          <w:lang w:val="pt-BR"/>
        </w:rPr>
      </w:pPr>
      <w:bookmarkStart w:id="713" w:name="_Toc55668774"/>
      <w:bookmarkStart w:id="714" w:name="_Toc484251970"/>
      <w:bookmarkStart w:id="715" w:name="_Toc363545942"/>
      <w:r w:rsidRPr="00AF3A61">
        <w:rPr>
          <w:rFonts w:cs="Times New Roman"/>
          <w:sz w:val="36"/>
          <w:lang w:val="pt-BR"/>
        </w:rPr>
        <w:lastRenderedPageBreak/>
        <w:t xml:space="preserve">Formulário </w:t>
      </w:r>
      <w:r w:rsidR="00382FEE">
        <w:rPr>
          <w:rFonts w:cs="Times New Roman"/>
          <w:sz w:val="36"/>
          <w:lang w:val="pt-BR"/>
        </w:rPr>
        <w:t>DE</w:t>
      </w:r>
      <w:r w:rsidR="005036B4" w:rsidRPr="00AF3A61">
        <w:rPr>
          <w:rFonts w:cs="Times New Roman"/>
          <w:sz w:val="36"/>
          <w:lang w:val="pt-BR"/>
        </w:rPr>
        <w:t>C</w:t>
      </w:r>
      <w:bookmarkEnd w:id="713"/>
    </w:p>
    <w:bookmarkEnd w:id="714"/>
    <w:bookmarkEnd w:id="715"/>
    <w:p w14:paraId="4EE85BD7" w14:textId="39B4C8B3" w:rsidR="00B25329" w:rsidRPr="00AF3A61" w:rsidRDefault="00AC25CC">
      <w:pPr>
        <w:jc w:val="center"/>
        <w:rPr>
          <w:b/>
          <w:sz w:val="32"/>
          <w:lang w:val="pt-BR"/>
        </w:rPr>
      </w:pPr>
      <w:r w:rsidRPr="00AF3A61">
        <w:rPr>
          <w:b/>
          <w:sz w:val="32"/>
          <w:lang w:val="pt-BR"/>
        </w:rPr>
        <w:t xml:space="preserve">Descrição da </w:t>
      </w:r>
      <w:r w:rsidR="009D08BC" w:rsidRPr="00AF3A61">
        <w:rPr>
          <w:b/>
          <w:sz w:val="32"/>
          <w:lang w:val="pt-BR"/>
        </w:rPr>
        <w:t>E</w:t>
      </w:r>
      <w:r w:rsidRPr="00AF3A61">
        <w:rPr>
          <w:b/>
          <w:sz w:val="32"/>
          <w:lang w:val="pt-BR"/>
        </w:rPr>
        <w:t xml:space="preserve">stratégia de </w:t>
      </w:r>
      <w:r w:rsidR="00243B3F">
        <w:rPr>
          <w:b/>
          <w:sz w:val="32"/>
          <w:lang w:val="pt-BR"/>
        </w:rPr>
        <w:t>Gestão d</w:t>
      </w:r>
      <w:r w:rsidR="00947158">
        <w:rPr>
          <w:b/>
          <w:sz w:val="32"/>
          <w:lang w:val="pt-BR"/>
        </w:rPr>
        <w:t xml:space="preserve">e </w:t>
      </w:r>
      <w:r w:rsidR="009D08BC" w:rsidRPr="00AF3A61">
        <w:rPr>
          <w:b/>
          <w:sz w:val="32"/>
          <w:lang w:val="pt-BR"/>
        </w:rPr>
        <w:t>C</w:t>
      </w:r>
      <w:r w:rsidRPr="00AF3A61">
        <w:rPr>
          <w:b/>
          <w:sz w:val="32"/>
          <w:lang w:val="pt-BR"/>
        </w:rPr>
        <w:t>onstrução</w:t>
      </w:r>
    </w:p>
    <w:p w14:paraId="431814F5" w14:textId="77777777" w:rsidR="00B25329" w:rsidRPr="00AF3A61" w:rsidRDefault="00B25329" w:rsidP="00EE68C9">
      <w:pPr>
        <w:jc w:val="both"/>
        <w:rPr>
          <w:i/>
          <w:sz w:val="28"/>
          <w:lang w:val="pt-BR"/>
        </w:rPr>
      </w:pPr>
    </w:p>
    <w:p w14:paraId="0DE8CA48" w14:textId="71EC4F6E" w:rsidR="00B25329" w:rsidRPr="00AF3A61" w:rsidRDefault="00585245">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O Licitante deve apresentar uma estratégia de gestão de construção que inclua, pelo menos:</w:t>
      </w:r>
    </w:p>
    <w:p w14:paraId="4437E993" w14:textId="77777777" w:rsidR="008D2902" w:rsidRPr="00AF3A61" w:rsidRDefault="008D2902">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AF3A61" w14:paraId="4877AEF3" w14:textId="77777777" w:rsidTr="008D6217">
        <w:trPr>
          <w:tblHeader/>
        </w:trPr>
        <w:tc>
          <w:tcPr>
            <w:tcW w:w="675" w:type="dxa"/>
          </w:tcPr>
          <w:p w14:paraId="00D3681E" w14:textId="3F4F61DC" w:rsidR="008D2902" w:rsidRPr="007F2135" w:rsidRDefault="007F2135"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7F2135">
              <w:rPr>
                <w:b/>
                <w:spacing w:val="-2"/>
                <w:lang w:val="pt-BR"/>
              </w:rPr>
              <w:t>N.</w:t>
            </w:r>
            <w:r w:rsidRPr="007F2135">
              <w:rPr>
                <w:b/>
                <w:spacing w:val="-2"/>
                <w:vertAlign w:val="superscript"/>
                <w:lang w:val="pt-BR"/>
              </w:rPr>
              <w:t>o</w:t>
            </w:r>
          </w:p>
        </w:tc>
        <w:tc>
          <w:tcPr>
            <w:tcW w:w="5670" w:type="dxa"/>
          </w:tcPr>
          <w:p w14:paraId="494E017E" w14:textId="11B029FF" w:rsidR="008D2902" w:rsidRPr="00AF3A61" w:rsidRDefault="00FE4F64" w:rsidP="00EA2805">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AC25CC" w:rsidRPr="00AF3A61">
              <w:rPr>
                <w:rFonts w:eastAsiaTheme="minorHAnsi"/>
                <w:b/>
                <w:color w:val="212121"/>
                <w:lang w:val="pt-BR"/>
              </w:rPr>
              <w:t>da</w:t>
            </w:r>
            <w:r w:rsidRPr="00AF3A61">
              <w:rPr>
                <w:rFonts w:eastAsiaTheme="minorHAnsi"/>
                <w:b/>
                <w:color w:val="212121"/>
                <w:lang w:val="pt-BR"/>
              </w:rPr>
              <w:t xml:space="preserve"> Oferta</w:t>
            </w:r>
          </w:p>
        </w:tc>
        <w:tc>
          <w:tcPr>
            <w:tcW w:w="1276" w:type="dxa"/>
          </w:tcPr>
          <w:p w14:paraId="509C1A43" w14:textId="77777777" w:rsidR="008D2902" w:rsidRPr="00AF3A61" w:rsidRDefault="008D2902"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35" w:type="dxa"/>
          </w:tcPr>
          <w:p w14:paraId="0FA85954" w14:textId="2E47D901" w:rsidR="008D2902" w:rsidRPr="00AF3A61" w:rsidRDefault="00AC25CC" w:rsidP="00EA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 xml:space="preserve">Não </w:t>
            </w:r>
            <w:r w:rsidR="008D2902" w:rsidRPr="00AF3A61">
              <w:rPr>
                <w:rFonts w:eastAsiaTheme="minorHAnsi"/>
                <w:b/>
                <w:color w:val="212121"/>
                <w:lang w:val="pt-BR"/>
              </w:rPr>
              <w:t>Aplica</w:t>
            </w:r>
          </w:p>
        </w:tc>
      </w:tr>
      <w:tr w:rsidR="008D2902" w:rsidRPr="00A14F81" w14:paraId="5AE9CFF3" w14:textId="77777777" w:rsidTr="008D6217">
        <w:tc>
          <w:tcPr>
            <w:tcW w:w="675" w:type="dxa"/>
          </w:tcPr>
          <w:p w14:paraId="327F8C66"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A180CA9" w14:textId="77777777" w:rsidR="008D2902" w:rsidRDefault="00AC25CC" w:rsidP="00EA2805">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Arranjos organizacionais para a gestão da construção, incluindo: a estrutura da equipe, o papel</w:t>
            </w:r>
            <w:r w:rsidR="007E10D8" w:rsidRPr="00AF3A61">
              <w:rPr>
                <w:rFonts w:ascii="Times New Roman" w:hAnsi="Times New Roman" w:cs="Times New Roman"/>
                <w:color w:val="212121"/>
                <w:sz w:val="24"/>
                <w:szCs w:val="24"/>
                <w:lang w:val="pt-BR"/>
              </w:rPr>
              <w:t xml:space="preserve"> e </w:t>
            </w:r>
            <w:r w:rsidRPr="00AF3A61">
              <w:rPr>
                <w:rFonts w:ascii="Times New Roman" w:hAnsi="Times New Roman" w:cs="Times New Roman"/>
                <w:color w:val="212121"/>
                <w:sz w:val="24"/>
                <w:szCs w:val="24"/>
                <w:lang w:val="pt-BR"/>
              </w:rPr>
              <w:t xml:space="preserve">as responsabilidades de cada membro e como eles interagem, </w:t>
            </w:r>
            <w:r w:rsidR="007E10D8" w:rsidRPr="00AF3A61">
              <w:rPr>
                <w:rFonts w:ascii="Times New Roman" w:hAnsi="Times New Roman" w:cs="Times New Roman"/>
                <w:color w:val="212121"/>
                <w:sz w:val="24"/>
                <w:szCs w:val="24"/>
                <w:lang w:val="pt-BR"/>
              </w:rPr>
              <w:t xml:space="preserve">os </w:t>
            </w:r>
            <w:r w:rsidRPr="00AF3A61">
              <w:rPr>
                <w:rFonts w:ascii="Times New Roman" w:hAnsi="Times New Roman" w:cs="Times New Roman"/>
                <w:color w:val="212121"/>
                <w:sz w:val="24"/>
                <w:szCs w:val="24"/>
                <w:lang w:val="pt-BR"/>
              </w:rPr>
              <w:t xml:space="preserve">procedimentos de aprovação e </w:t>
            </w:r>
            <w:r w:rsidR="007E10D8" w:rsidRPr="00AF3A61">
              <w:rPr>
                <w:rFonts w:ascii="Times New Roman" w:hAnsi="Times New Roman" w:cs="Times New Roman"/>
                <w:color w:val="212121"/>
                <w:sz w:val="24"/>
                <w:szCs w:val="24"/>
                <w:lang w:val="pt-BR"/>
              </w:rPr>
              <w:t xml:space="preserve">a </w:t>
            </w:r>
            <w:r w:rsidRPr="00AF3A61">
              <w:rPr>
                <w:rFonts w:ascii="Times New Roman" w:hAnsi="Times New Roman" w:cs="Times New Roman"/>
                <w:color w:val="212121"/>
                <w:sz w:val="24"/>
                <w:szCs w:val="24"/>
                <w:lang w:val="pt-BR"/>
              </w:rPr>
              <w:t>garantia de qualidade</w:t>
            </w:r>
          </w:p>
          <w:p w14:paraId="669281C0" w14:textId="6F9F3744" w:rsidR="00EA2805" w:rsidRPr="00EA2805" w:rsidRDefault="00EA2805" w:rsidP="00EA2805">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1D887FAA"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896593A"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2A60551A" w14:textId="77777777" w:rsidTr="008D6217">
        <w:tc>
          <w:tcPr>
            <w:tcW w:w="675" w:type="dxa"/>
          </w:tcPr>
          <w:p w14:paraId="56DB7ADD"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6256A5A" w14:textId="76CBF292" w:rsidR="00AF20B0" w:rsidRPr="00AF3A61" w:rsidRDefault="00130A1D" w:rsidP="00EE68C9">
            <w:pPr>
              <w:pStyle w:val="HTMLPreformatted"/>
              <w:shd w:val="clear" w:color="auto" w:fill="FFFFFF"/>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F</w:t>
            </w:r>
            <w:r w:rsidR="007E10D8" w:rsidRPr="00AF3A61">
              <w:rPr>
                <w:rFonts w:ascii="Times New Roman" w:hAnsi="Times New Roman" w:cs="Times New Roman"/>
                <w:color w:val="212121"/>
                <w:sz w:val="24"/>
                <w:szCs w:val="24"/>
                <w:lang w:val="pt-BR"/>
              </w:rPr>
              <w:t>orma pela qual os</w:t>
            </w:r>
            <w:r w:rsidR="00AC25CC" w:rsidRPr="00AF3A61">
              <w:rPr>
                <w:rFonts w:ascii="Times New Roman" w:hAnsi="Times New Roman" w:cs="Times New Roman"/>
                <w:color w:val="212121"/>
                <w:sz w:val="24"/>
                <w:szCs w:val="24"/>
                <w:lang w:val="pt-BR"/>
              </w:rPr>
              <w:t xml:space="preserve"> sub</w:t>
            </w:r>
            <w:r w:rsidR="007E10D8" w:rsidRPr="00AF3A61">
              <w:rPr>
                <w:rFonts w:ascii="Times New Roman" w:hAnsi="Times New Roman" w:cs="Times New Roman"/>
                <w:color w:val="212121"/>
                <w:sz w:val="24"/>
                <w:szCs w:val="24"/>
                <w:lang w:val="pt-BR"/>
              </w:rPr>
              <w:t>empreiteiros</w:t>
            </w:r>
            <w:r w:rsidR="00AC25CC" w:rsidRPr="00AF3A61">
              <w:rPr>
                <w:rFonts w:ascii="Times New Roman" w:hAnsi="Times New Roman" w:cs="Times New Roman"/>
                <w:color w:val="212121"/>
                <w:sz w:val="24"/>
                <w:szCs w:val="24"/>
                <w:lang w:val="pt-BR"/>
              </w:rPr>
              <w:t xml:space="preserve"> são selecionados e gerenciados</w:t>
            </w:r>
          </w:p>
          <w:p w14:paraId="0E38E7F7"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3827A95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497B0A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09BAC68E" w14:textId="77777777" w:rsidTr="008D6217">
        <w:tc>
          <w:tcPr>
            <w:tcW w:w="675" w:type="dxa"/>
          </w:tcPr>
          <w:p w14:paraId="4CAD91E6"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9C2FB06" w14:textId="19DC7BAB" w:rsidR="008D2902" w:rsidRPr="00A56B1A" w:rsidRDefault="00130A1D" w:rsidP="00A56B1A">
            <w:pPr>
              <w:pStyle w:val="HTMLPreformatted"/>
              <w:shd w:val="clear" w:color="auto" w:fill="FFFFFF"/>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C</w:t>
            </w:r>
            <w:r w:rsidR="007E10D8" w:rsidRPr="00AF3A61">
              <w:rPr>
                <w:rFonts w:ascii="Times New Roman" w:hAnsi="Times New Roman" w:cs="Times New Roman"/>
                <w:color w:val="212121"/>
                <w:sz w:val="24"/>
                <w:szCs w:val="24"/>
                <w:lang w:val="pt-BR"/>
              </w:rPr>
              <w:t>apacitação</w:t>
            </w:r>
            <w:r w:rsidR="003C0804" w:rsidRPr="00AF3A61">
              <w:rPr>
                <w:rFonts w:ascii="Times New Roman" w:hAnsi="Times New Roman" w:cs="Times New Roman"/>
                <w:color w:val="212121"/>
                <w:sz w:val="24"/>
                <w:szCs w:val="24"/>
                <w:lang w:val="pt-BR"/>
              </w:rPr>
              <w:t xml:space="preserve"> e formação de todo o pessoal que exerce atividades no </w:t>
            </w:r>
            <w:r w:rsidR="007E10D8" w:rsidRPr="00AF3A61">
              <w:rPr>
                <w:rFonts w:ascii="Times New Roman" w:hAnsi="Times New Roman" w:cs="Times New Roman"/>
                <w:color w:val="212121"/>
                <w:sz w:val="24"/>
                <w:szCs w:val="24"/>
                <w:lang w:val="pt-BR"/>
              </w:rPr>
              <w:t>local das</w:t>
            </w:r>
            <w:r w:rsidR="003C0804" w:rsidRPr="00AF3A61">
              <w:rPr>
                <w:rFonts w:ascii="Times New Roman" w:hAnsi="Times New Roman" w:cs="Times New Roman"/>
                <w:color w:val="212121"/>
                <w:sz w:val="24"/>
                <w:szCs w:val="24"/>
                <w:lang w:val="pt-BR"/>
              </w:rPr>
              <w:t xml:space="preserve"> obras; todo o pessoal </w:t>
            </w:r>
            <w:r w:rsidR="007E10D8" w:rsidRPr="00AF3A61">
              <w:rPr>
                <w:rFonts w:ascii="Times New Roman" w:hAnsi="Times New Roman" w:cs="Times New Roman"/>
                <w:color w:val="212121"/>
                <w:sz w:val="24"/>
                <w:szCs w:val="24"/>
                <w:lang w:val="pt-BR"/>
              </w:rPr>
              <w:t>que assiste à</w:t>
            </w:r>
            <w:r w:rsidR="003C0804" w:rsidRPr="00AF3A61">
              <w:rPr>
                <w:rFonts w:ascii="Times New Roman" w:hAnsi="Times New Roman" w:cs="Times New Roman"/>
                <w:color w:val="212121"/>
                <w:sz w:val="24"/>
                <w:szCs w:val="24"/>
                <w:lang w:val="pt-BR"/>
              </w:rPr>
              <w:t xml:space="preserve"> instalação</w:t>
            </w:r>
          </w:p>
          <w:p w14:paraId="0824E030"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9B93E19"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290027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000E9BBB" w14:textId="77777777" w:rsidTr="008D6217">
        <w:tc>
          <w:tcPr>
            <w:tcW w:w="675" w:type="dxa"/>
          </w:tcPr>
          <w:p w14:paraId="5D5FE1B8"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4844495" w14:textId="4DFB5B30" w:rsidR="00AF20B0" w:rsidRPr="00AF3A61" w:rsidRDefault="00130A1D" w:rsidP="00EE68C9">
            <w:pPr>
              <w:pStyle w:val="HTMLPreformatted"/>
              <w:shd w:val="clear" w:color="auto" w:fill="FFFFFF"/>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P</w:t>
            </w:r>
            <w:r w:rsidR="003C0804" w:rsidRPr="00AF3A61">
              <w:rPr>
                <w:rFonts w:ascii="Times New Roman" w:hAnsi="Times New Roman" w:cs="Times New Roman"/>
                <w:color w:val="212121"/>
                <w:sz w:val="24"/>
                <w:szCs w:val="24"/>
                <w:lang w:val="pt-BR"/>
              </w:rPr>
              <w:t>articipação das partes interessadas (</w:t>
            </w:r>
            <w:r w:rsidR="003C0804" w:rsidRPr="00AF3A61">
              <w:rPr>
                <w:rFonts w:ascii="Times New Roman" w:hAnsi="Times New Roman" w:cs="Times New Roman"/>
                <w:i/>
                <w:iCs/>
                <w:color w:val="212121"/>
                <w:sz w:val="24"/>
                <w:szCs w:val="24"/>
                <w:lang w:val="pt-BR"/>
              </w:rPr>
              <w:t>stakeholders</w:t>
            </w:r>
            <w:r w:rsidR="003C0804" w:rsidRPr="00AF3A61">
              <w:rPr>
                <w:rFonts w:ascii="Times New Roman" w:hAnsi="Times New Roman" w:cs="Times New Roman"/>
                <w:color w:val="212121"/>
                <w:sz w:val="24"/>
                <w:szCs w:val="24"/>
                <w:lang w:val="pt-BR"/>
              </w:rPr>
              <w:t>) nas Obras</w:t>
            </w:r>
          </w:p>
          <w:p w14:paraId="712ED126"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C1A950B"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2D492C0"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6305E679" w14:textId="77777777" w:rsidTr="00495AFD">
        <w:trPr>
          <w:trHeight w:val="800"/>
        </w:trPr>
        <w:tc>
          <w:tcPr>
            <w:tcW w:w="675" w:type="dxa"/>
          </w:tcPr>
          <w:p w14:paraId="4B790F74"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58DEDA4" w14:textId="03D121F1" w:rsidR="003C0804" w:rsidRPr="00AF3A61" w:rsidRDefault="00130A1D" w:rsidP="00EE68C9">
            <w:pPr>
              <w:pStyle w:val="HTMLPreformatted"/>
              <w:shd w:val="clear" w:color="auto" w:fill="FFFFFF"/>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O</w:t>
            </w:r>
            <w:r w:rsidR="003C0804" w:rsidRPr="00AF3A61">
              <w:rPr>
                <w:rFonts w:ascii="Times New Roman" w:hAnsi="Times New Roman" w:cs="Times New Roman"/>
                <w:color w:val="212121"/>
                <w:sz w:val="24"/>
                <w:szCs w:val="24"/>
                <w:lang w:val="pt-BR"/>
              </w:rPr>
              <w:t xml:space="preserve">btenção e gestão de </w:t>
            </w:r>
            <w:r w:rsidR="006A0815">
              <w:rPr>
                <w:rFonts w:ascii="Times New Roman" w:hAnsi="Times New Roman" w:cs="Times New Roman"/>
                <w:color w:val="212121"/>
                <w:sz w:val="24"/>
                <w:szCs w:val="24"/>
                <w:lang w:val="pt-BR"/>
              </w:rPr>
              <w:t>autorizações</w:t>
            </w:r>
            <w:r w:rsidR="003C0804" w:rsidRPr="00AF3A61">
              <w:rPr>
                <w:rFonts w:ascii="Times New Roman" w:hAnsi="Times New Roman" w:cs="Times New Roman"/>
                <w:color w:val="212121"/>
                <w:sz w:val="24"/>
                <w:szCs w:val="24"/>
                <w:lang w:val="pt-BR"/>
              </w:rPr>
              <w:t xml:space="preserve">, </w:t>
            </w:r>
            <w:r w:rsidR="007E10D8" w:rsidRPr="00AF3A61">
              <w:rPr>
                <w:rFonts w:ascii="Times New Roman" w:hAnsi="Times New Roman" w:cs="Times New Roman"/>
                <w:color w:val="212121"/>
                <w:sz w:val="24"/>
                <w:szCs w:val="24"/>
                <w:lang w:val="pt-BR"/>
              </w:rPr>
              <w:t>licenças</w:t>
            </w:r>
            <w:r w:rsidR="003C0804" w:rsidRPr="00AF3A61">
              <w:rPr>
                <w:rFonts w:ascii="Times New Roman" w:hAnsi="Times New Roman" w:cs="Times New Roman"/>
                <w:color w:val="212121"/>
                <w:sz w:val="24"/>
                <w:szCs w:val="24"/>
                <w:lang w:val="pt-BR"/>
              </w:rPr>
              <w:t xml:space="preserve"> e aprovações</w:t>
            </w:r>
          </w:p>
          <w:p w14:paraId="5B07DA36" w14:textId="3A751F33" w:rsidR="008D2902" w:rsidRPr="00AF3A61" w:rsidRDefault="008D2902" w:rsidP="00EE68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574B2661"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90C2C21"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75A36B86" w14:textId="77777777" w:rsidTr="008D6217">
        <w:tc>
          <w:tcPr>
            <w:tcW w:w="675" w:type="dxa"/>
          </w:tcPr>
          <w:p w14:paraId="74678CCA"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C3BEC8C" w14:textId="0173F808" w:rsidR="00AF20B0" w:rsidRPr="00AF3A61" w:rsidRDefault="00130A1D" w:rsidP="00EE68C9">
            <w:pPr>
              <w:pStyle w:val="HTMLPreformatted"/>
              <w:shd w:val="clear" w:color="auto" w:fill="FFFFFF"/>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P</w:t>
            </w:r>
            <w:r w:rsidR="003C0804" w:rsidRPr="00AF3A61">
              <w:rPr>
                <w:rFonts w:ascii="Times New Roman" w:hAnsi="Times New Roman" w:cs="Times New Roman"/>
                <w:color w:val="212121"/>
                <w:sz w:val="24"/>
                <w:szCs w:val="24"/>
                <w:lang w:val="pt-BR"/>
              </w:rPr>
              <w:t xml:space="preserve">ropostas para o estabelecimento do </w:t>
            </w:r>
            <w:r w:rsidR="000F755C" w:rsidRPr="00AF3A61">
              <w:rPr>
                <w:rFonts w:ascii="Times New Roman" w:hAnsi="Times New Roman" w:cs="Times New Roman"/>
                <w:color w:val="212121"/>
                <w:sz w:val="24"/>
                <w:szCs w:val="24"/>
                <w:lang w:val="pt-BR"/>
              </w:rPr>
              <w:t>local</w:t>
            </w:r>
            <w:r w:rsidR="003C0804" w:rsidRPr="00AF3A61">
              <w:rPr>
                <w:rFonts w:ascii="Times New Roman" w:hAnsi="Times New Roman" w:cs="Times New Roman"/>
                <w:color w:val="212121"/>
                <w:sz w:val="24"/>
                <w:szCs w:val="24"/>
                <w:lang w:val="pt-BR"/>
              </w:rPr>
              <w:t xml:space="preserve">, incluindo acesso, </w:t>
            </w:r>
            <w:r w:rsidR="003515E6">
              <w:rPr>
                <w:rFonts w:ascii="Times New Roman" w:hAnsi="Times New Roman" w:cs="Times New Roman"/>
                <w:color w:val="212121"/>
                <w:sz w:val="24"/>
                <w:szCs w:val="24"/>
                <w:lang w:val="pt-BR"/>
              </w:rPr>
              <w:t>alojamento</w:t>
            </w:r>
            <w:r w:rsidR="003C0804" w:rsidRPr="00AF3A61">
              <w:rPr>
                <w:rFonts w:ascii="Times New Roman" w:hAnsi="Times New Roman" w:cs="Times New Roman"/>
                <w:color w:val="212121"/>
                <w:sz w:val="24"/>
                <w:szCs w:val="24"/>
                <w:lang w:val="pt-BR"/>
              </w:rPr>
              <w:t xml:space="preserve">, instalações de armazenamento </w:t>
            </w:r>
            <w:r w:rsidR="000F755C" w:rsidRPr="00AF3A61">
              <w:rPr>
                <w:rFonts w:ascii="Times New Roman" w:hAnsi="Times New Roman" w:cs="Times New Roman"/>
                <w:color w:val="212121"/>
                <w:sz w:val="24"/>
                <w:szCs w:val="24"/>
                <w:lang w:val="pt-BR"/>
              </w:rPr>
              <w:t>de</w:t>
            </w:r>
            <w:r w:rsidR="003C0804" w:rsidRPr="00AF3A61">
              <w:rPr>
                <w:rFonts w:ascii="Times New Roman" w:hAnsi="Times New Roman" w:cs="Times New Roman"/>
                <w:color w:val="212121"/>
                <w:sz w:val="24"/>
                <w:szCs w:val="24"/>
                <w:lang w:val="pt-BR"/>
              </w:rPr>
              <w:t xml:space="preserve"> </w:t>
            </w:r>
            <w:r w:rsidR="009D43E3">
              <w:rPr>
                <w:rFonts w:ascii="Times New Roman" w:hAnsi="Times New Roman" w:cs="Times New Roman"/>
                <w:color w:val="212121"/>
                <w:sz w:val="24"/>
                <w:szCs w:val="24"/>
                <w:lang w:val="pt-BR"/>
              </w:rPr>
              <w:t>instalações</w:t>
            </w:r>
            <w:r w:rsidR="003C0804" w:rsidRPr="00AF3A61">
              <w:rPr>
                <w:rFonts w:ascii="Times New Roman" w:hAnsi="Times New Roman" w:cs="Times New Roman"/>
                <w:color w:val="212121"/>
                <w:sz w:val="24"/>
                <w:szCs w:val="24"/>
                <w:lang w:val="pt-BR"/>
              </w:rPr>
              <w:t xml:space="preserve"> e materiais</w:t>
            </w:r>
          </w:p>
          <w:p w14:paraId="320FE5D3" w14:textId="77777777" w:rsidR="008D2902" w:rsidRPr="00AF3A61" w:rsidRDefault="008D2902" w:rsidP="00EE68C9">
            <w:pPr>
              <w:jc w:val="both"/>
              <w:rPr>
                <w:color w:val="212121"/>
                <w:lang w:val="pt-BR"/>
              </w:rPr>
            </w:pPr>
          </w:p>
        </w:tc>
        <w:tc>
          <w:tcPr>
            <w:tcW w:w="1276" w:type="dxa"/>
          </w:tcPr>
          <w:p w14:paraId="26F09470"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67B5CC8"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5DBFDB63" w14:textId="77777777" w:rsidTr="008D6217">
        <w:tc>
          <w:tcPr>
            <w:tcW w:w="675" w:type="dxa"/>
          </w:tcPr>
          <w:p w14:paraId="7750B88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3013327" w14:textId="7A6E0192" w:rsidR="00AF20B0" w:rsidRPr="00AF3A61" w:rsidRDefault="00130A1D"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P</w:t>
            </w:r>
            <w:r w:rsidR="00AF5D09" w:rsidRPr="00130A1D">
              <w:rPr>
                <w:rFonts w:ascii="Times New Roman" w:hAnsi="Times New Roman" w:cs="Times New Roman"/>
                <w:color w:val="212121"/>
                <w:sz w:val="24"/>
                <w:szCs w:val="24"/>
                <w:lang w:val="pt-BR"/>
              </w:rPr>
              <w:t>ropostas da</w:t>
            </w:r>
            <w:r w:rsidR="009038AF" w:rsidRPr="00130A1D">
              <w:rPr>
                <w:rFonts w:ascii="Times New Roman" w:hAnsi="Times New Roman" w:cs="Times New Roman"/>
                <w:color w:val="212121"/>
                <w:sz w:val="24"/>
                <w:szCs w:val="24"/>
                <w:lang w:val="pt-BR"/>
              </w:rPr>
              <w:t>s</w:t>
            </w:r>
            <w:r w:rsidR="00AF5D09" w:rsidRPr="00130A1D">
              <w:rPr>
                <w:rFonts w:ascii="Times New Roman" w:hAnsi="Times New Roman" w:cs="Times New Roman"/>
                <w:color w:val="212121"/>
                <w:sz w:val="24"/>
                <w:szCs w:val="24"/>
                <w:lang w:val="pt-BR"/>
              </w:rPr>
              <w:t xml:space="preserve"> fase</w:t>
            </w:r>
            <w:r w:rsidR="009038AF" w:rsidRPr="00130A1D">
              <w:rPr>
                <w:rFonts w:ascii="Times New Roman" w:hAnsi="Times New Roman" w:cs="Times New Roman"/>
                <w:color w:val="212121"/>
                <w:sz w:val="24"/>
                <w:szCs w:val="24"/>
                <w:lang w:val="pt-BR"/>
              </w:rPr>
              <w:t>s</w:t>
            </w:r>
            <w:r w:rsidR="00AF5D09" w:rsidRPr="00130A1D">
              <w:rPr>
                <w:rFonts w:ascii="Times New Roman" w:hAnsi="Times New Roman" w:cs="Times New Roman"/>
                <w:color w:val="212121"/>
                <w:sz w:val="24"/>
                <w:szCs w:val="24"/>
                <w:lang w:val="pt-BR"/>
              </w:rPr>
              <w:t xml:space="preserve"> de construção, incluindo a sequência d</w:t>
            </w:r>
            <w:r w:rsidR="000F755C" w:rsidRPr="00130A1D">
              <w:rPr>
                <w:rFonts w:ascii="Times New Roman" w:hAnsi="Times New Roman" w:cs="Times New Roman"/>
                <w:color w:val="212121"/>
                <w:sz w:val="24"/>
                <w:szCs w:val="24"/>
                <w:lang w:val="pt-BR"/>
              </w:rPr>
              <w:t xml:space="preserve">e trabalhos </w:t>
            </w:r>
            <w:r w:rsidR="00AF5D09" w:rsidRPr="00130A1D">
              <w:rPr>
                <w:rFonts w:ascii="Times New Roman" w:hAnsi="Times New Roman" w:cs="Times New Roman"/>
                <w:color w:val="212121"/>
                <w:sz w:val="24"/>
                <w:szCs w:val="24"/>
                <w:lang w:val="pt-BR"/>
              </w:rPr>
              <w:t xml:space="preserve">e </w:t>
            </w:r>
            <w:r w:rsidR="009038AF" w:rsidRPr="00130A1D">
              <w:rPr>
                <w:rFonts w:ascii="Times New Roman" w:hAnsi="Times New Roman" w:cs="Times New Roman"/>
                <w:color w:val="212121"/>
                <w:sz w:val="24"/>
                <w:szCs w:val="24"/>
                <w:lang w:val="pt-BR"/>
              </w:rPr>
              <w:t>a</w:t>
            </w:r>
            <w:r w:rsidR="000F755C" w:rsidRPr="00130A1D">
              <w:rPr>
                <w:rFonts w:ascii="Times New Roman" w:hAnsi="Times New Roman" w:cs="Times New Roman"/>
                <w:color w:val="212121"/>
                <w:sz w:val="24"/>
                <w:szCs w:val="24"/>
                <w:lang w:val="pt-BR"/>
              </w:rPr>
              <w:t xml:space="preserve"> </w:t>
            </w:r>
            <w:r w:rsidR="009038AF" w:rsidRPr="00130A1D">
              <w:rPr>
                <w:rFonts w:ascii="Times New Roman" w:hAnsi="Times New Roman" w:cs="Times New Roman"/>
                <w:color w:val="212121"/>
                <w:sz w:val="24"/>
                <w:szCs w:val="24"/>
                <w:lang w:val="pt-BR"/>
              </w:rPr>
              <w:t>gestão</w:t>
            </w:r>
            <w:r w:rsidR="00AF5D09" w:rsidRPr="00130A1D">
              <w:rPr>
                <w:rFonts w:ascii="Times New Roman" w:hAnsi="Times New Roman" w:cs="Times New Roman"/>
                <w:color w:val="212121"/>
                <w:sz w:val="24"/>
                <w:szCs w:val="24"/>
                <w:lang w:val="pt-BR"/>
              </w:rPr>
              <w:t xml:space="preserve"> das atividades conflit</w:t>
            </w:r>
            <w:r w:rsidR="009038AF" w:rsidRPr="00130A1D">
              <w:rPr>
                <w:rFonts w:ascii="Times New Roman" w:hAnsi="Times New Roman" w:cs="Times New Roman"/>
                <w:color w:val="212121"/>
                <w:sz w:val="24"/>
                <w:szCs w:val="24"/>
                <w:lang w:val="pt-BR"/>
              </w:rPr>
              <w:t>antes</w:t>
            </w:r>
          </w:p>
          <w:p w14:paraId="5BBCB726" w14:textId="77777777" w:rsidR="008D2902" w:rsidRPr="00AF3A61" w:rsidRDefault="008D2902" w:rsidP="00EE68C9">
            <w:pPr>
              <w:shd w:val="clear" w:color="auto" w:fill="FFFFFF"/>
              <w:jc w:val="both"/>
              <w:rPr>
                <w:color w:val="212121"/>
                <w:lang w:val="pt-BR"/>
              </w:rPr>
            </w:pPr>
          </w:p>
        </w:tc>
        <w:tc>
          <w:tcPr>
            <w:tcW w:w="1276" w:type="dxa"/>
          </w:tcPr>
          <w:p w14:paraId="71CB0824"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5043708"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741D9E75" w14:textId="77777777" w:rsidTr="008D6217">
        <w:tc>
          <w:tcPr>
            <w:tcW w:w="675" w:type="dxa"/>
          </w:tcPr>
          <w:p w14:paraId="2450489F"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24FA2EC" w14:textId="657C46ED" w:rsidR="00AF20B0" w:rsidRPr="00AF3A61" w:rsidRDefault="009038AF"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 xml:space="preserve">Garantir que as investigações geotécnicas ou outros trabalhos avançados atendam aos requisitos </w:t>
            </w:r>
            <w:r w:rsidR="00AF5D09" w:rsidRPr="00130A1D">
              <w:rPr>
                <w:rFonts w:ascii="Times New Roman" w:hAnsi="Times New Roman" w:cs="Times New Roman"/>
                <w:color w:val="212121"/>
                <w:sz w:val="24"/>
                <w:szCs w:val="24"/>
                <w:lang w:val="pt-BR"/>
              </w:rPr>
              <w:t xml:space="preserve">ambientais, sociais e de saúde e segurança </w:t>
            </w:r>
            <w:r w:rsidR="000F755C" w:rsidRPr="00130A1D">
              <w:rPr>
                <w:rFonts w:ascii="Times New Roman" w:hAnsi="Times New Roman" w:cs="Times New Roman"/>
                <w:color w:val="212121"/>
                <w:sz w:val="24"/>
                <w:szCs w:val="24"/>
                <w:lang w:val="pt-BR"/>
              </w:rPr>
              <w:t>no trabalho</w:t>
            </w:r>
            <w:r w:rsidRPr="00130A1D">
              <w:rPr>
                <w:rFonts w:ascii="Times New Roman" w:hAnsi="Times New Roman" w:cs="Times New Roman"/>
                <w:color w:val="212121"/>
                <w:sz w:val="24"/>
                <w:szCs w:val="24"/>
                <w:lang w:val="pt-BR"/>
              </w:rPr>
              <w:t>;</w:t>
            </w:r>
          </w:p>
          <w:p w14:paraId="66EE224A" w14:textId="77777777" w:rsidR="008D2902" w:rsidRPr="00AF3A61" w:rsidRDefault="008D2902" w:rsidP="00EE68C9">
            <w:pPr>
              <w:jc w:val="both"/>
              <w:rPr>
                <w:color w:val="212121"/>
                <w:lang w:val="pt-BR"/>
              </w:rPr>
            </w:pPr>
          </w:p>
        </w:tc>
        <w:tc>
          <w:tcPr>
            <w:tcW w:w="1276" w:type="dxa"/>
          </w:tcPr>
          <w:p w14:paraId="58A6702F"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42AAC38"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746DADAF" w14:textId="77777777" w:rsidTr="008D6217">
        <w:tc>
          <w:tcPr>
            <w:tcW w:w="675" w:type="dxa"/>
          </w:tcPr>
          <w:p w14:paraId="2F54DE99"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1019756" w14:textId="36EDE8C1" w:rsidR="00AF20B0" w:rsidRPr="00AF3A61" w:rsidRDefault="00AF5D09"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Abordagem de gestão de risco</w:t>
            </w:r>
            <w:r w:rsidR="000F755C" w:rsidRPr="00AF3A61">
              <w:rPr>
                <w:rFonts w:ascii="Times New Roman" w:hAnsi="Times New Roman" w:cs="Times New Roman"/>
                <w:color w:val="212121"/>
                <w:sz w:val="24"/>
                <w:szCs w:val="24"/>
                <w:lang w:val="pt-BR"/>
              </w:rPr>
              <w:t>s</w:t>
            </w:r>
            <w:r w:rsidRPr="00AF3A61">
              <w:rPr>
                <w:rFonts w:ascii="Times New Roman" w:hAnsi="Times New Roman" w:cs="Times New Roman"/>
                <w:color w:val="212121"/>
                <w:sz w:val="24"/>
                <w:szCs w:val="24"/>
                <w:lang w:val="pt-BR"/>
              </w:rPr>
              <w:t xml:space="preserve"> para os aspectos geotécnicos, hidráulicos e subsuperficiais das Obras</w:t>
            </w:r>
          </w:p>
          <w:p w14:paraId="38A7AB7F" w14:textId="77777777" w:rsidR="008D2902" w:rsidRPr="00AF3A61" w:rsidRDefault="008D2902" w:rsidP="00EE68C9">
            <w:pPr>
              <w:shd w:val="clear" w:color="auto" w:fill="FFFFFF"/>
              <w:jc w:val="both"/>
              <w:rPr>
                <w:color w:val="212121"/>
                <w:lang w:val="pt-BR"/>
              </w:rPr>
            </w:pPr>
          </w:p>
        </w:tc>
        <w:tc>
          <w:tcPr>
            <w:tcW w:w="1276" w:type="dxa"/>
          </w:tcPr>
          <w:p w14:paraId="136AF18B"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8C1232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7C941608" w14:textId="77777777" w:rsidTr="008D6217">
        <w:tc>
          <w:tcPr>
            <w:tcW w:w="675" w:type="dxa"/>
          </w:tcPr>
          <w:p w14:paraId="2EAD06B7"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1161EA2" w14:textId="1EDAD46B" w:rsidR="00AF20B0" w:rsidRPr="00AF3A61" w:rsidRDefault="00651027"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S</w:t>
            </w:r>
            <w:r w:rsidR="00AF5D09" w:rsidRPr="00130A1D">
              <w:rPr>
                <w:rFonts w:ascii="Times New Roman" w:hAnsi="Times New Roman" w:cs="Times New Roman"/>
                <w:color w:val="212121"/>
                <w:sz w:val="24"/>
                <w:szCs w:val="24"/>
                <w:lang w:val="pt-BR"/>
              </w:rPr>
              <w:t>istema de gestão d</w:t>
            </w:r>
            <w:r w:rsidR="00995AE5" w:rsidRPr="00130A1D">
              <w:rPr>
                <w:rFonts w:ascii="Times New Roman" w:hAnsi="Times New Roman" w:cs="Times New Roman"/>
                <w:color w:val="212121"/>
                <w:sz w:val="24"/>
                <w:szCs w:val="24"/>
                <w:lang w:val="pt-BR"/>
              </w:rPr>
              <w:t>e</w:t>
            </w:r>
            <w:r w:rsidR="00AF5D09" w:rsidRPr="00130A1D">
              <w:rPr>
                <w:rFonts w:ascii="Times New Roman" w:hAnsi="Times New Roman" w:cs="Times New Roman"/>
                <w:color w:val="212121"/>
                <w:sz w:val="24"/>
                <w:szCs w:val="24"/>
                <w:lang w:val="pt-BR"/>
              </w:rPr>
              <w:t xml:space="preserve"> qualidade inclu</w:t>
            </w:r>
            <w:r w:rsidRPr="00130A1D">
              <w:rPr>
                <w:rFonts w:ascii="Times New Roman" w:hAnsi="Times New Roman" w:cs="Times New Roman"/>
                <w:color w:val="212121"/>
                <w:sz w:val="24"/>
                <w:szCs w:val="24"/>
                <w:lang w:val="pt-BR"/>
              </w:rPr>
              <w:t>indo</w:t>
            </w:r>
            <w:r w:rsidR="00995AE5" w:rsidRPr="00130A1D">
              <w:rPr>
                <w:rFonts w:ascii="Times New Roman" w:hAnsi="Times New Roman" w:cs="Times New Roman"/>
                <w:color w:val="212121"/>
                <w:sz w:val="24"/>
                <w:szCs w:val="24"/>
                <w:lang w:val="pt-BR"/>
              </w:rPr>
              <w:t xml:space="preserve"> </w:t>
            </w:r>
            <w:r w:rsidR="00AF5D09" w:rsidRPr="00130A1D">
              <w:rPr>
                <w:rFonts w:ascii="Times New Roman" w:hAnsi="Times New Roman" w:cs="Times New Roman"/>
                <w:color w:val="212121"/>
                <w:sz w:val="24"/>
                <w:szCs w:val="24"/>
                <w:lang w:val="pt-BR"/>
              </w:rPr>
              <w:t>um esboço do plano de gestão da qualidade</w:t>
            </w:r>
          </w:p>
          <w:p w14:paraId="4DCB5D77" w14:textId="77777777" w:rsidR="008D2902" w:rsidRPr="00AF3A61" w:rsidRDefault="008D2902" w:rsidP="00EE68C9">
            <w:pPr>
              <w:shd w:val="clear" w:color="auto" w:fill="FFFFFF"/>
              <w:jc w:val="both"/>
              <w:rPr>
                <w:color w:val="212121"/>
                <w:lang w:val="pt-BR"/>
              </w:rPr>
            </w:pPr>
          </w:p>
        </w:tc>
        <w:tc>
          <w:tcPr>
            <w:tcW w:w="1276" w:type="dxa"/>
          </w:tcPr>
          <w:p w14:paraId="0DCD74A0"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DFFE22A"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F20B0" w:rsidRPr="00A14F81" w14:paraId="39047E16" w14:textId="77777777" w:rsidTr="008D6217">
        <w:tc>
          <w:tcPr>
            <w:tcW w:w="675" w:type="dxa"/>
          </w:tcPr>
          <w:p w14:paraId="1C1879BD"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C65F259" w14:textId="151E258B" w:rsidR="00AF20B0" w:rsidRPr="00130A1D" w:rsidRDefault="00582756"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 xml:space="preserve">Aspectos de sustentabilidade que demonstrem </w:t>
            </w:r>
            <w:r w:rsidR="00995AE5" w:rsidRPr="00130A1D">
              <w:rPr>
                <w:rFonts w:ascii="Times New Roman" w:hAnsi="Times New Roman" w:cs="Times New Roman"/>
                <w:color w:val="212121"/>
                <w:sz w:val="24"/>
                <w:szCs w:val="24"/>
                <w:lang w:val="pt-BR"/>
              </w:rPr>
              <w:t xml:space="preserve">o enfoque </w:t>
            </w:r>
            <w:r w:rsidRPr="00130A1D">
              <w:rPr>
                <w:rFonts w:ascii="Times New Roman" w:hAnsi="Times New Roman" w:cs="Times New Roman"/>
                <w:color w:val="212121"/>
                <w:sz w:val="24"/>
                <w:szCs w:val="24"/>
                <w:lang w:val="pt-BR"/>
              </w:rPr>
              <w:t xml:space="preserve">e o comprometimento </w:t>
            </w:r>
            <w:r w:rsidR="00995AE5" w:rsidRPr="00130A1D">
              <w:rPr>
                <w:rFonts w:ascii="Times New Roman" w:hAnsi="Times New Roman" w:cs="Times New Roman"/>
                <w:color w:val="212121"/>
                <w:sz w:val="24"/>
                <w:szCs w:val="24"/>
                <w:lang w:val="pt-BR"/>
              </w:rPr>
              <w:t>do Licitante</w:t>
            </w:r>
            <w:r w:rsidRPr="00130A1D">
              <w:rPr>
                <w:rFonts w:ascii="Times New Roman" w:hAnsi="Times New Roman" w:cs="Times New Roman"/>
                <w:color w:val="212121"/>
                <w:sz w:val="24"/>
                <w:szCs w:val="24"/>
                <w:lang w:val="pt-BR"/>
              </w:rPr>
              <w:t xml:space="preserve"> com as boas práticas </w:t>
            </w:r>
            <w:r w:rsidR="00995AE5" w:rsidRPr="00130A1D">
              <w:rPr>
                <w:rFonts w:ascii="Times New Roman" w:hAnsi="Times New Roman" w:cs="Times New Roman"/>
                <w:color w:val="212121"/>
                <w:sz w:val="24"/>
                <w:szCs w:val="24"/>
                <w:lang w:val="pt-BR"/>
              </w:rPr>
              <w:lastRenderedPageBreak/>
              <w:t xml:space="preserve">sustentáveis </w:t>
            </w:r>
            <w:r w:rsidRPr="00130A1D">
              <w:rPr>
                <w:rFonts w:ascii="Times New Roman" w:hAnsi="Times New Roman" w:cs="Times New Roman"/>
                <w:color w:val="212121"/>
                <w:sz w:val="24"/>
                <w:szCs w:val="24"/>
                <w:lang w:val="pt-BR"/>
              </w:rPr>
              <w:t>de construção (por exemplo, eficiência energética, redução de perdas, redução no consumo de materiais e utilização de fontes de materiais, etc.)</w:t>
            </w:r>
          </w:p>
          <w:p w14:paraId="7203021A" w14:textId="77777777" w:rsidR="00AF20B0" w:rsidRPr="00130A1D" w:rsidRDefault="00AF20B0" w:rsidP="00EE68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7874935B"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B460A43"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F20B0" w:rsidRPr="00A14F81" w14:paraId="54A6DE1E" w14:textId="77777777" w:rsidTr="008D6217">
        <w:tc>
          <w:tcPr>
            <w:tcW w:w="675" w:type="dxa"/>
          </w:tcPr>
          <w:p w14:paraId="4D012C26"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C75E82C" w14:textId="62AA7A84" w:rsidR="003E7884" w:rsidRPr="00130A1D" w:rsidRDefault="00E15771"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P</w:t>
            </w:r>
            <w:r w:rsidR="00582756" w:rsidRPr="00130A1D">
              <w:rPr>
                <w:rFonts w:ascii="Times New Roman" w:hAnsi="Times New Roman" w:cs="Times New Roman"/>
                <w:color w:val="212121"/>
                <w:sz w:val="24"/>
                <w:szCs w:val="24"/>
                <w:lang w:val="pt-BR"/>
              </w:rPr>
              <w:t xml:space="preserve">reparação, aprovação e </w:t>
            </w:r>
            <w:r w:rsidRPr="00130A1D">
              <w:rPr>
                <w:rFonts w:ascii="Times New Roman" w:hAnsi="Times New Roman" w:cs="Times New Roman"/>
                <w:color w:val="212121"/>
                <w:sz w:val="24"/>
                <w:szCs w:val="24"/>
                <w:lang w:val="pt-BR"/>
              </w:rPr>
              <w:t>implementação</w:t>
            </w:r>
            <w:r w:rsidR="00582756" w:rsidRPr="00130A1D">
              <w:rPr>
                <w:rFonts w:ascii="Times New Roman" w:hAnsi="Times New Roman" w:cs="Times New Roman"/>
                <w:color w:val="212121"/>
                <w:sz w:val="24"/>
                <w:szCs w:val="24"/>
                <w:lang w:val="pt-BR"/>
              </w:rPr>
              <w:t xml:space="preserve"> das atividades ambientais, plano de gestão social, saúde e segurança </w:t>
            </w:r>
            <w:r w:rsidR="00995AE5" w:rsidRPr="00130A1D">
              <w:rPr>
                <w:rFonts w:ascii="Times New Roman" w:hAnsi="Times New Roman" w:cs="Times New Roman"/>
                <w:color w:val="212121"/>
                <w:sz w:val="24"/>
                <w:szCs w:val="24"/>
                <w:lang w:val="pt-BR"/>
              </w:rPr>
              <w:t>comunitária</w:t>
            </w:r>
            <w:r w:rsidR="00582756" w:rsidRPr="00130A1D">
              <w:rPr>
                <w:rFonts w:ascii="Times New Roman" w:hAnsi="Times New Roman" w:cs="Times New Roman"/>
                <w:color w:val="212121"/>
                <w:sz w:val="24"/>
                <w:szCs w:val="24"/>
                <w:lang w:val="pt-BR"/>
              </w:rPr>
              <w:t xml:space="preserve">, de acordo com o PGAS aprovado pelo Banco, </w:t>
            </w:r>
            <w:r w:rsidRPr="00130A1D">
              <w:rPr>
                <w:rFonts w:ascii="Times New Roman" w:hAnsi="Times New Roman" w:cs="Times New Roman"/>
                <w:color w:val="212121"/>
                <w:sz w:val="24"/>
                <w:szCs w:val="24"/>
                <w:lang w:val="pt-BR"/>
              </w:rPr>
              <w:t>se</w:t>
            </w:r>
            <w:r w:rsidR="00582756" w:rsidRPr="00130A1D">
              <w:rPr>
                <w:rFonts w:ascii="Times New Roman" w:hAnsi="Times New Roman" w:cs="Times New Roman"/>
                <w:color w:val="212121"/>
                <w:sz w:val="24"/>
                <w:szCs w:val="24"/>
                <w:lang w:val="pt-BR"/>
              </w:rPr>
              <w:t xml:space="preserve"> aplicável</w:t>
            </w:r>
          </w:p>
          <w:p w14:paraId="4107950E" w14:textId="77777777" w:rsidR="00AF20B0" w:rsidRPr="00130A1D" w:rsidRDefault="00AF20B0" w:rsidP="00EE68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5AEE1F76"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C39E8DA"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F20B0" w:rsidRPr="00A14F81" w14:paraId="589ADFF0" w14:textId="77777777" w:rsidTr="008D6217">
        <w:tc>
          <w:tcPr>
            <w:tcW w:w="675" w:type="dxa"/>
          </w:tcPr>
          <w:p w14:paraId="02BF70C5"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88DE017" w14:textId="6F8144CF" w:rsidR="00AF20B0" w:rsidRPr="00130A1D" w:rsidRDefault="00E15771"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M</w:t>
            </w:r>
            <w:r w:rsidR="00582756" w:rsidRPr="00130A1D">
              <w:rPr>
                <w:rFonts w:ascii="Times New Roman" w:hAnsi="Times New Roman" w:cs="Times New Roman"/>
                <w:color w:val="212121"/>
                <w:sz w:val="24"/>
                <w:szCs w:val="24"/>
                <w:lang w:val="pt-BR"/>
              </w:rPr>
              <w:t xml:space="preserve">ecanismos </w:t>
            </w:r>
            <w:r w:rsidR="00A56B1A" w:rsidRPr="00130A1D">
              <w:rPr>
                <w:rFonts w:ascii="Times New Roman" w:hAnsi="Times New Roman" w:cs="Times New Roman"/>
                <w:color w:val="212121"/>
                <w:sz w:val="24"/>
                <w:szCs w:val="24"/>
                <w:lang w:val="pt-BR"/>
              </w:rPr>
              <w:t xml:space="preserve">de resolução de </w:t>
            </w:r>
            <w:r w:rsidR="00582756" w:rsidRPr="00130A1D">
              <w:rPr>
                <w:rFonts w:ascii="Times New Roman" w:hAnsi="Times New Roman" w:cs="Times New Roman"/>
                <w:color w:val="212121"/>
                <w:sz w:val="24"/>
                <w:szCs w:val="24"/>
                <w:lang w:val="pt-BR"/>
              </w:rPr>
              <w:t xml:space="preserve">reclamações relacionadas </w:t>
            </w:r>
            <w:r w:rsidR="00A56B1A" w:rsidRPr="00130A1D">
              <w:rPr>
                <w:rFonts w:ascii="Times New Roman" w:hAnsi="Times New Roman" w:cs="Times New Roman"/>
                <w:color w:val="212121"/>
                <w:sz w:val="24"/>
                <w:szCs w:val="24"/>
                <w:lang w:val="pt-BR"/>
              </w:rPr>
              <w:t xml:space="preserve">com </w:t>
            </w:r>
            <w:r w:rsidRPr="00130A1D">
              <w:rPr>
                <w:rFonts w:ascii="Times New Roman" w:hAnsi="Times New Roman" w:cs="Times New Roman"/>
                <w:color w:val="212121"/>
                <w:sz w:val="24"/>
                <w:szCs w:val="24"/>
                <w:lang w:val="pt-BR"/>
              </w:rPr>
              <w:t>a concepção d</w:t>
            </w:r>
            <w:r w:rsidR="00A56B1A" w:rsidRPr="00130A1D">
              <w:rPr>
                <w:rFonts w:ascii="Times New Roman" w:hAnsi="Times New Roman" w:cs="Times New Roman"/>
                <w:color w:val="212121"/>
                <w:sz w:val="24"/>
                <w:szCs w:val="24"/>
                <w:lang w:val="pt-BR"/>
              </w:rPr>
              <w:t>o</w:t>
            </w:r>
            <w:r w:rsidR="00582756" w:rsidRPr="00130A1D">
              <w:rPr>
                <w:rFonts w:ascii="Times New Roman" w:hAnsi="Times New Roman" w:cs="Times New Roman"/>
                <w:color w:val="212121"/>
                <w:sz w:val="24"/>
                <w:szCs w:val="24"/>
                <w:lang w:val="pt-BR"/>
              </w:rPr>
              <w:t xml:space="preserve"> </w:t>
            </w:r>
            <w:r w:rsidR="00666CC1">
              <w:rPr>
                <w:rFonts w:ascii="Times New Roman" w:hAnsi="Times New Roman" w:cs="Times New Roman"/>
                <w:color w:val="212121"/>
                <w:sz w:val="24"/>
                <w:szCs w:val="24"/>
                <w:lang w:val="pt-BR"/>
              </w:rPr>
              <w:t>desenho</w:t>
            </w:r>
            <w:r w:rsidR="00582756" w:rsidRPr="00130A1D">
              <w:rPr>
                <w:rFonts w:ascii="Times New Roman" w:hAnsi="Times New Roman" w:cs="Times New Roman"/>
                <w:color w:val="212121"/>
                <w:sz w:val="24"/>
                <w:szCs w:val="24"/>
                <w:lang w:val="pt-BR"/>
              </w:rPr>
              <w:t xml:space="preserve"> </w:t>
            </w:r>
            <w:r w:rsidRPr="00130A1D">
              <w:rPr>
                <w:rFonts w:ascii="Times New Roman" w:hAnsi="Times New Roman" w:cs="Times New Roman"/>
                <w:color w:val="212121"/>
                <w:sz w:val="24"/>
                <w:szCs w:val="24"/>
                <w:lang w:val="pt-BR"/>
              </w:rPr>
              <w:t>e</w:t>
            </w:r>
            <w:r w:rsidR="00582756" w:rsidRPr="00130A1D">
              <w:rPr>
                <w:rFonts w:ascii="Times New Roman" w:hAnsi="Times New Roman" w:cs="Times New Roman"/>
                <w:color w:val="212121"/>
                <w:sz w:val="24"/>
                <w:szCs w:val="24"/>
                <w:lang w:val="pt-BR"/>
              </w:rPr>
              <w:t xml:space="preserve"> construção </w:t>
            </w:r>
          </w:p>
          <w:p w14:paraId="0555EA18" w14:textId="77777777" w:rsidR="00AF20B0" w:rsidRPr="00130A1D" w:rsidRDefault="00AF20B0" w:rsidP="00E15771">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4C025ADC"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16486FA"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F20B0" w:rsidRPr="00A14F81" w14:paraId="5CB761A7" w14:textId="77777777" w:rsidTr="008D6217">
        <w:tc>
          <w:tcPr>
            <w:tcW w:w="675" w:type="dxa"/>
          </w:tcPr>
          <w:p w14:paraId="1BFE8A48"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1E381E4" w14:textId="4C12AEB3" w:rsidR="00AF20B0" w:rsidRPr="00130A1D" w:rsidRDefault="00E15771"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P</w:t>
            </w:r>
            <w:r w:rsidR="00582756" w:rsidRPr="00130A1D">
              <w:rPr>
                <w:rFonts w:ascii="Times New Roman" w:hAnsi="Times New Roman" w:cs="Times New Roman"/>
                <w:color w:val="212121"/>
                <w:sz w:val="24"/>
                <w:szCs w:val="24"/>
                <w:lang w:val="pt-BR"/>
              </w:rPr>
              <w:t xml:space="preserve">reparação, frequência e uso de relatórios, incluindo questões </w:t>
            </w:r>
            <w:r w:rsidR="007859CA" w:rsidRPr="00130A1D">
              <w:rPr>
                <w:rFonts w:ascii="Times New Roman" w:hAnsi="Times New Roman" w:cs="Times New Roman"/>
                <w:color w:val="212121"/>
                <w:sz w:val="24"/>
                <w:szCs w:val="24"/>
                <w:lang w:val="pt-BR"/>
              </w:rPr>
              <w:t xml:space="preserve">ambientais, sociais e de saúde e segurança </w:t>
            </w:r>
            <w:r w:rsidR="002814A7" w:rsidRPr="00130A1D">
              <w:rPr>
                <w:rFonts w:ascii="Times New Roman" w:hAnsi="Times New Roman" w:cs="Times New Roman"/>
                <w:color w:val="212121"/>
                <w:sz w:val="24"/>
                <w:szCs w:val="24"/>
                <w:lang w:val="pt-BR"/>
              </w:rPr>
              <w:t>no trabalho</w:t>
            </w:r>
          </w:p>
          <w:p w14:paraId="0F0B9CA3" w14:textId="503A9142" w:rsidR="00A56B1A" w:rsidRPr="00130A1D" w:rsidRDefault="00A56B1A" w:rsidP="00EE68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4B84E0B2"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3ACF171"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F20B0" w:rsidRPr="00A14F81" w14:paraId="29A69BBA" w14:textId="77777777" w:rsidTr="008D6217">
        <w:tc>
          <w:tcPr>
            <w:tcW w:w="675" w:type="dxa"/>
          </w:tcPr>
          <w:p w14:paraId="0A1FD69C"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EE75F0C" w14:textId="7C465EFE" w:rsidR="00AF20B0" w:rsidRPr="00130A1D" w:rsidRDefault="008B4CED"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P</w:t>
            </w:r>
            <w:r w:rsidR="002814A7" w:rsidRPr="00130A1D">
              <w:rPr>
                <w:rFonts w:ascii="Times New Roman" w:hAnsi="Times New Roman" w:cs="Times New Roman"/>
                <w:color w:val="212121"/>
                <w:sz w:val="24"/>
                <w:szCs w:val="24"/>
                <w:lang w:val="pt-BR"/>
              </w:rPr>
              <w:t>reparativos</w:t>
            </w:r>
            <w:r w:rsidR="00272462" w:rsidRPr="00130A1D">
              <w:rPr>
                <w:rFonts w:ascii="Times New Roman" w:hAnsi="Times New Roman" w:cs="Times New Roman"/>
                <w:color w:val="212121"/>
                <w:sz w:val="24"/>
                <w:szCs w:val="24"/>
                <w:lang w:val="pt-BR"/>
              </w:rPr>
              <w:t xml:space="preserve"> para </w:t>
            </w:r>
            <w:r w:rsidR="002814A7" w:rsidRPr="00130A1D">
              <w:rPr>
                <w:rFonts w:ascii="Times New Roman" w:hAnsi="Times New Roman" w:cs="Times New Roman"/>
                <w:color w:val="212121"/>
                <w:sz w:val="24"/>
                <w:szCs w:val="24"/>
                <w:lang w:val="pt-BR"/>
              </w:rPr>
              <w:t xml:space="preserve">a </w:t>
            </w:r>
            <w:r w:rsidR="00272462" w:rsidRPr="00130A1D">
              <w:rPr>
                <w:rFonts w:ascii="Times New Roman" w:hAnsi="Times New Roman" w:cs="Times New Roman"/>
                <w:color w:val="212121"/>
                <w:sz w:val="24"/>
                <w:szCs w:val="24"/>
                <w:lang w:val="pt-BR"/>
              </w:rPr>
              <w:t>realização de testes após a conclusão das obras</w:t>
            </w:r>
            <w:r w:rsidR="00A56B1A" w:rsidRPr="00130A1D">
              <w:rPr>
                <w:rFonts w:ascii="Times New Roman" w:hAnsi="Times New Roman" w:cs="Times New Roman"/>
                <w:color w:val="212121"/>
                <w:sz w:val="24"/>
                <w:szCs w:val="24"/>
                <w:lang w:val="pt-BR"/>
              </w:rPr>
              <w:t xml:space="preserve"> </w:t>
            </w:r>
          </w:p>
          <w:p w14:paraId="0278D18D" w14:textId="48E1F100" w:rsidR="00A56B1A" w:rsidRPr="00130A1D" w:rsidRDefault="00A56B1A" w:rsidP="00EE68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700BCE82"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FFE4B97" w14:textId="77777777" w:rsidR="00AF20B0" w:rsidRPr="00AF3A61" w:rsidRDefault="00AF20B0"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3F1B70F5" w14:textId="77777777" w:rsidTr="008D6217">
        <w:tc>
          <w:tcPr>
            <w:tcW w:w="675" w:type="dxa"/>
          </w:tcPr>
          <w:p w14:paraId="5893F294"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AC938C1" w14:textId="406E0792" w:rsidR="009C25FA" w:rsidRPr="00130A1D" w:rsidRDefault="00F41C11" w:rsidP="00EE68C9">
            <w:pPr>
              <w:pStyle w:val="HTMLPreformatted"/>
              <w:shd w:val="clear" w:color="auto" w:fill="FFFFFF"/>
              <w:jc w:val="both"/>
              <w:rPr>
                <w:rFonts w:ascii="Times New Roman" w:hAnsi="Times New Roman" w:cs="Times New Roman"/>
                <w:color w:val="212121"/>
                <w:sz w:val="24"/>
                <w:szCs w:val="24"/>
                <w:lang w:val="pt-BR"/>
              </w:rPr>
            </w:pPr>
            <w:r w:rsidRPr="00130A1D">
              <w:rPr>
                <w:rFonts w:ascii="Times New Roman" w:hAnsi="Times New Roman" w:cs="Times New Roman"/>
                <w:color w:val="212121"/>
                <w:sz w:val="24"/>
                <w:szCs w:val="24"/>
                <w:lang w:val="pt-BR"/>
              </w:rPr>
              <w:t>P</w:t>
            </w:r>
            <w:r w:rsidR="00272462" w:rsidRPr="00130A1D">
              <w:rPr>
                <w:rFonts w:ascii="Times New Roman" w:hAnsi="Times New Roman" w:cs="Times New Roman"/>
                <w:color w:val="212121"/>
                <w:sz w:val="24"/>
                <w:szCs w:val="24"/>
                <w:lang w:val="pt-BR"/>
              </w:rPr>
              <w:t xml:space="preserve">rovidências para </w:t>
            </w:r>
            <w:r w:rsidR="002947D5" w:rsidRPr="00130A1D">
              <w:rPr>
                <w:rFonts w:ascii="Times New Roman" w:hAnsi="Times New Roman" w:cs="Times New Roman"/>
                <w:color w:val="212121"/>
                <w:sz w:val="24"/>
                <w:szCs w:val="24"/>
                <w:lang w:val="pt-BR"/>
              </w:rPr>
              <w:t>tomar posse</w:t>
            </w:r>
            <w:r w:rsidR="00272462" w:rsidRPr="00130A1D">
              <w:rPr>
                <w:rFonts w:ascii="Times New Roman" w:hAnsi="Times New Roman" w:cs="Times New Roman"/>
                <w:color w:val="212121"/>
                <w:sz w:val="24"/>
                <w:szCs w:val="24"/>
                <w:lang w:val="pt-BR"/>
              </w:rPr>
              <w:t xml:space="preserve"> do </w:t>
            </w:r>
            <w:r w:rsidR="002947D5" w:rsidRPr="00130A1D">
              <w:rPr>
                <w:rFonts w:ascii="Times New Roman" w:hAnsi="Times New Roman" w:cs="Times New Roman"/>
                <w:color w:val="212121"/>
                <w:sz w:val="24"/>
                <w:szCs w:val="24"/>
                <w:lang w:val="pt-BR"/>
              </w:rPr>
              <w:t>Lo</w:t>
            </w:r>
            <w:r w:rsidR="00272462" w:rsidRPr="00130A1D">
              <w:rPr>
                <w:rFonts w:ascii="Times New Roman" w:hAnsi="Times New Roman" w:cs="Times New Roman"/>
                <w:color w:val="212121"/>
                <w:sz w:val="24"/>
                <w:szCs w:val="24"/>
                <w:lang w:val="pt-BR"/>
              </w:rPr>
              <w:t xml:space="preserve">cal, incluindo a conclusão </w:t>
            </w:r>
            <w:r w:rsidR="00B1159D" w:rsidRPr="00130A1D">
              <w:rPr>
                <w:rFonts w:ascii="Times New Roman" w:hAnsi="Times New Roman" w:cs="Times New Roman"/>
                <w:color w:val="212121"/>
                <w:sz w:val="24"/>
                <w:szCs w:val="24"/>
                <w:lang w:val="pt-BR"/>
              </w:rPr>
              <w:t>d</w:t>
            </w:r>
            <w:r w:rsidR="00AC587E" w:rsidRPr="00130A1D">
              <w:rPr>
                <w:rFonts w:ascii="Times New Roman" w:hAnsi="Times New Roman" w:cs="Times New Roman"/>
                <w:color w:val="212121"/>
                <w:sz w:val="24"/>
                <w:szCs w:val="24"/>
                <w:lang w:val="pt-BR"/>
              </w:rPr>
              <w:t>os</w:t>
            </w:r>
            <w:r w:rsidR="00B1159D" w:rsidRPr="00130A1D">
              <w:rPr>
                <w:rFonts w:ascii="Times New Roman" w:hAnsi="Times New Roman" w:cs="Times New Roman"/>
                <w:color w:val="212121"/>
                <w:sz w:val="24"/>
                <w:szCs w:val="24"/>
                <w:lang w:val="pt-BR"/>
              </w:rPr>
              <w:t xml:space="preserve"> </w:t>
            </w:r>
            <w:r w:rsidR="00133F96" w:rsidRPr="00130A1D">
              <w:rPr>
                <w:rFonts w:ascii="Times New Roman" w:hAnsi="Times New Roman" w:cs="Times New Roman"/>
                <w:color w:val="212121"/>
                <w:sz w:val="24"/>
                <w:szCs w:val="24"/>
                <w:lang w:val="pt-BR"/>
              </w:rPr>
              <w:t>desenhos</w:t>
            </w:r>
            <w:r w:rsidR="00B06112" w:rsidRPr="00130A1D">
              <w:rPr>
                <w:rFonts w:ascii="Times New Roman" w:hAnsi="Times New Roman" w:cs="Times New Roman"/>
                <w:color w:val="212121"/>
                <w:sz w:val="24"/>
                <w:szCs w:val="24"/>
                <w:lang w:val="pt-BR"/>
              </w:rPr>
              <w:t xml:space="preserve"> técnicos</w:t>
            </w:r>
            <w:r w:rsidR="00133F96" w:rsidRPr="00130A1D">
              <w:rPr>
                <w:rFonts w:ascii="Times New Roman" w:hAnsi="Times New Roman" w:cs="Times New Roman"/>
                <w:color w:val="212121"/>
                <w:sz w:val="24"/>
                <w:szCs w:val="24"/>
                <w:lang w:val="pt-BR"/>
              </w:rPr>
              <w:t xml:space="preserve"> de registro</w:t>
            </w:r>
            <w:r w:rsidR="00AC587E" w:rsidRPr="00130A1D">
              <w:rPr>
                <w:rFonts w:ascii="Times New Roman" w:hAnsi="Times New Roman" w:cs="Times New Roman"/>
                <w:color w:val="212121"/>
                <w:sz w:val="24"/>
                <w:szCs w:val="24"/>
                <w:lang w:val="pt-BR"/>
              </w:rPr>
              <w:t xml:space="preserve"> ou desenhos </w:t>
            </w:r>
            <w:r w:rsidR="00B06112" w:rsidRPr="00130A1D">
              <w:rPr>
                <w:rFonts w:ascii="Times New Roman" w:hAnsi="Times New Roman" w:cs="Times New Roman"/>
                <w:color w:val="212121"/>
                <w:sz w:val="24"/>
                <w:szCs w:val="24"/>
                <w:lang w:val="pt-BR"/>
              </w:rPr>
              <w:t xml:space="preserve">técnicos </w:t>
            </w:r>
            <w:r w:rsidR="00AC587E" w:rsidRPr="00130A1D">
              <w:rPr>
                <w:rFonts w:ascii="Times New Roman" w:hAnsi="Times New Roman" w:cs="Times New Roman"/>
                <w:color w:val="212121"/>
                <w:sz w:val="24"/>
                <w:szCs w:val="24"/>
                <w:lang w:val="pt-BR"/>
              </w:rPr>
              <w:t>como construído</w:t>
            </w:r>
            <w:r w:rsidR="00526349" w:rsidRPr="00130A1D">
              <w:rPr>
                <w:rFonts w:ascii="Times New Roman" w:hAnsi="Times New Roman" w:cs="Times New Roman"/>
                <w:color w:val="212121"/>
                <w:sz w:val="24"/>
                <w:szCs w:val="24"/>
                <w:lang w:val="pt-BR"/>
              </w:rPr>
              <w:t xml:space="preserve"> </w:t>
            </w:r>
            <w:r w:rsidR="00133F96" w:rsidRPr="00130A1D">
              <w:rPr>
                <w:rFonts w:ascii="Times New Roman" w:hAnsi="Times New Roman" w:cs="Times New Roman"/>
                <w:color w:val="212121"/>
                <w:sz w:val="24"/>
                <w:szCs w:val="24"/>
                <w:lang w:val="pt-BR"/>
              </w:rPr>
              <w:t>(</w:t>
            </w:r>
            <w:r w:rsidR="00F04C11">
              <w:rPr>
                <w:rFonts w:ascii="Times New Roman" w:hAnsi="Times New Roman" w:cs="Times New Roman"/>
                <w:i/>
                <w:color w:val="212121"/>
                <w:sz w:val="24"/>
                <w:szCs w:val="24"/>
                <w:lang w:val="pt-BR"/>
              </w:rPr>
              <w:t>“</w:t>
            </w:r>
            <w:r w:rsidR="00272462" w:rsidRPr="00130A1D">
              <w:rPr>
                <w:rFonts w:ascii="Times New Roman" w:hAnsi="Times New Roman" w:cs="Times New Roman"/>
                <w:i/>
                <w:color w:val="212121"/>
                <w:sz w:val="24"/>
                <w:szCs w:val="24"/>
                <w:lang w:val="pt-BR"/>
              </w:rPr>
              <w:t>as</w:t>
            </w:r>
            <w:r w:rsidR="00133F96" w:rsidRPr="00130A1D">
              <w:rPr>
                <w:rFonts w:ascii="Times New Roman" w:hAnsi="Times New Roman" w:cs="Times New Roman"/>
                <w:i/>
                <w:color w:val="212121"/>
                <w:sz w:val="24"/>
                <w:szCs w:val="24"/>
                <w:lang w:val="pt-BR"/>
              </w:rPr>
              <w:t>-</w:t>
            </w:r>
            <w:r w:rsidR="00272462" w:rsidRPr="00130A1D">
              <w:rPr>
                <w:rFonts w:ascii="Times New Roman" w:hAnsi="Times New Roman" w:cs="Times New Roman"/>
                <w:i/>
                <w:color w:val="212121"/>
                <w:sz w:val="24"/>
                <w:szCs w:val="24"/>
                <w:lang w:val="pt-BR"/>
              </w:rPr>
              <w:t>built</w:t>
            </w:r>
            <w:r w:rsidR="00133F96" w:rsidRPr="00130A1D">
              <w:rPr>
                <w:rFonts w:ascii="Times New Roman" w:hAnsi="Times New Roman" w:cs="Times New Roman"/>
                <w:i/>
                <w:color w:val="212121"/>
                <w:sz w:val="24"/>
                <w:szCs w:val="24"/>
                <w:lang w:val="pt-BR"/>
              </w:rPr>
              <w:t xml:space="preserve"> drawings</w:t>
            </w:r>
            <w:r w:rsidR="00F04C11">
              <w:rPr>
                <w:rFonts w:ascii="Times New Roman" w:hAnsi="Times New Roman" w:cs="Times New Roman"/>
                <w:i/>
                <w:color w:val="212121"/>
                <w:sz w:val="24"/>
                <w:szCs w:val="24"/>
                <w:lang w:val="pt-BR"/>
              </w:rPr>
              <w:t>”</w:t>
            </w:r>
            <w:r w:rsidR="00133F96" w:rsidRPr="00130A1D">
              <w:rPr>
                <w:rFonts w:ascii="Times New Roman" w:hAnsi="Times New Roman" w:cs="Times New Roman"/>
                <w:iCs/>
                <w:color w:val="212121"/>
                <w:sz w:val="24"/>
                <w:szCs w:val="24"/>
                <w:lang w:val="pt-BR"/>
              </w:rPr>
              <w:t>)</w:t>
            </w:r>
            <w:r w:rsidR="00272462" w:rsidRPr="00130A1D">
              <w:rPr>
                <w:rFonts w:ascii="Times New Roman" w:hAnsi="Times New Roman" w:cs="Times New Roman"/>
                <w:color w:val="212121"/>
                <w:sz w:val="24"/>
                <w:szCs w:val="24"/>
                <w:lang w:val="pt-BR"/>
              </w:rPr>
              <w:t xml:space="preserve"> e </w:t>
            </w:r>
            <w:r w:rsidR="002947D5" w:rsidRPr="00130A1D">
              <w:rPr>
                <w:rFonts w:ascii="Times New Roman" w:hAnsi="Times New Roman" w:cs="Times New Roman"/>
                <w:color w:val="212121"/>
                <w:sz w:val="24"/>
                <w:szCs w:val="24"/>
                <w:lang w:val="pt-BR"/>
              </w:rPr>
              <w:t xml:space="preserve">preparação </w:t>
            </w:r>
            <w:r w:rsidR="00272462" w:rsidRPr="00130A1D">
              <w:rPr>
                <w:rFonts w:ascii="Times New Roman" w:hAnsi="Times New Roman" w:cs="Times New Roman"/>
                <w:color w:val="212121"/>
                <w:sz w:val="24"/>
                <w:szCs w:val="24"/>
                <w:lang w:val="pt-BR"/>
              </w:rPr>
              <w:t>dos manuais de operação e manutenção e quaisquer outros aspectos pertinentes</w:t>
            </w:r>
          </w:p>
          <w:p w14:paraId="3ECE0550" w14:textId="77777777" w:rsidR="009C25FA" w:rsidRPr="00130A1D" w:rsidRDefault="009C25FA" w:rsidP="00BC42C9">
            <w:pPr>
              <w:pStyle w:val="HTMLPreformatted"/>
              <w:shd w:val="clear" w:color="auto" w:fill="FFFFFF"/>
              <w:jc w:val="both"/>
              <w:rPr>
                <w:rFonts w:ascii="Times New Roman" w:hAnsi="Times New Roman" w:cs="Times New Roman"/>
                <w:color w:val="212121"/>
                <w:sz w:val="24"/>
                <w:szCs w:val="24"/>
                <w:lang w:val="pt-BR"/>
              </w:rPr>
            </w:pPr>
          </w:p>
        </w:tc>
        <w:tc>
          <w:tcPr>
            <w:tcW w:w="1276" w:type="dxa"/>
          </w:tcPr>
          <w:p w14:paraId="00AE96F9"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4E277D1"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8D2902" w:rsidRPr="00A14F81" w14:paraId="1264DBC9" w14:textId="77777777" w:rsidTr="008D6217">
        <w:tc>
          <w:tcPr>
            <w:tcW w:w="675" w:type="dxa"/>
          </w:tcPr>
          <w:p w14:paraId="581E3AA0"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ABBE092" w14:textId="37FF530C" w:rsidR="008D2902" w:rsidRPr="00AF3A61" w:rsidRDefault="00272462"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lang w:val="pt-BR"/>
              </w:rPr>
            </w:pPr>
            <w:r w:rsidRPr="00AF3A61">
              <w:rPr>
                <w:rFonts w:eastAsiaTheme="minorHAnsi"/>
                <w:i/>
                <w:color w:val="212121"/>
                <w:lang w:val="pt-BR"/>
              </w:rPr>
              <w:t>[insira qualquer outra informação relevante, conforme apropriad</w:t>
            </w:r>
            <w:r w:rsidR="002B1A6D">
              <w:rPr>
                <w:rFonts w:eastAsiaTheme="minorHAnsi"/>
                <w:i/>
                <w:color w:val="212121"/>
                <w:lang w:val="pt-BR"/>
              </w:rPr>
              <w:t>o</w:t>
            </w:r>
            <w:r w:rsidRPr="00AF3A61">
              <w:rPr>
                <w:rFonts w:eastAsiaTheme="minorHAnsi"/>
                <w:i/>
                <w:color w:val="212121"/>
                <w:lang w:val="pt-BR"/>
              </w:rPr>
              <w:t>]</w:t>
            </w:r>
          </w:p>
          <w:p w14:paraId="34A30FB7" w14:textId="77777777" w:rsidR="008D2902" w:rsidRPr="00AF3A61" w:rsidRDefault="008D2902"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6E9EAEAD"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8A022D3" w14:textId="77777777" w:rsidR="008D2902" w:rsidRPr="00AF3A61" w:rsidRDefault="008D290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154DC5BB" w14:textId="1BC71D54" w:rsidR="00D8362C" w:rsidRPr="00133F96" w:rsidRDefault="00D8362C" w:rsidP="00133F96">
      <w:pPr>
        <w:pStyle w:val="Heading5"/>
        <w:ind w:left="360"/>
        <w:jc w:val="both"/>
        <w:rPr>
          <w:rFonts w:cs="Times New Roman"/>
          <w:b w:val="0"/>
          <w:bCs w:val="0"/>
          <w:sz w:val="20"/>
          <w:szCs w:val="20"/>
          <w:lang w:val="pt-BR"/>
        </w:rPr>
      </w:pPr>
      <w:bookmarkStart w:id="716" w:name="_Toc363545943"/>
    </w:p>
    <w:p w14:paraId="25A1C704" w14:textId="77777777" w:rsidR="00D8362C" w:rsidRPr="00AF3A61" w:rsidRDefault="00D8362C" w:rsidP="00EE68C9">
      <w:pPr>
        <w:jc w:val="both"/>
        <w:rPr>
          <w:b/>
          <w:bCs/>
          <w:iCs/>
          <w:spacing w:val="-2"/>
          <w:sz w:val="36"/>
          <w:lang w:val="pt-BR"/>
        </w:rPr>
      </w:pPr>
      <w:r w:rsidRPr="00AF3A61">
        <w:rPr>
          <w:sz w:val="36"/>
          <w:lang w:val="pt-BR"/>
        </w:rPr>
        <w:br w:type="page"/>
      </w:r>
    </w:p>
    <w:p w14:paraId="79EEEC1E" w14:textId="4DECDCD9" w:rsidR="008D2902" w:rsidRPr="00AF3A61" w:rsidRDefault="00272462">
      <w:pPr>
        <w:pStyle w:val="Heading5"/>
        <w:jc w:val="center"/>
        <w:rPr>
          <w:rFonts w:cs="Times New Roman"/>
          <w:sz w:val="36"/>
          <w:lang w:val="pt-BR"/>
        </w:rPr>
      </w:pPr>
      <w:bookmarkStart w:id="717" w:name="_Toc55668775"/>
      <w:r w:rsidRPr="00AF3A61">
        <w:rPr>
          <w:rFonts w:cs="Times New Roman"/>
          <w:sz w:val="36"/>
          <w:lang w:val="pt-BR"/>
        </w:rPr>
        <w:lastRenderedPageBreak/>
        <w:t xml:space="preserve">Formulário </w:t>
      </w:r>
      <w:r w:rsidR="008D2902" w:rsidRPr="00AF3A61">
        <w:rPr>
          <w:rFonts w:cs="Times New Roman"/>
          <w:sz w:val="36"/>
          <w:lang w:val="pt-BR"/>
        </w:rPr>
        <w:t>MCAC</w:t>
      </w:r>
      <w:bookmarkEnd w:id="717"/>
    </w:p>
    <w:bookmarkEnd w:id="716"/>
    <w:p w14:paraId="7156679E" w14:textId="4C8A6FCC" w:rsidR="00B25329" w:rsidRPr="00AF3A61" w:rsidRDefault="008507DB">
      <w:pPr>
        <w:jc w:val="center"/>
        <w:rPr>
          <w:b/>
          <w:sz w:val="32"/>
          <w:lang w:val="pt-BR"/>
        </w:rPr>
      </w:pPr>
      <w:r w:rsidRPr="00AF3A61">
        <w:rPr>
          <w:b/>
          <w:sz w:val="32"/>
          <w:lang w:val="pt-BR"/>
        </w:rPr>
        <w:t xml:space="preserve">Guia sobre os </w:t>
      </w:r>
      <w:r w:rsidR="0030613A" w:rsidRPr="00AF3A61">
        <w:rPr>
          <w:b/>
          <w:sz w:val="32"/>
          <w:lang w:val="pt-BR"/>
        </w:rPr>
        <w:t>M</w:t>
      </w:r>
      <w:r w:rsidRPr="00AF3A61">
        <w:rPr>
          <w:b/>
          <w:sz w:val="32"/>
          <w:lang w:val="pt-BR"/>
        </w:rPr>
        <w:t xml:space="preserve">étodos de </w:t>
      </w:r>
      <w:r w:rsidR="0030613A" w:rsidRPr="00AF3A61">
        <w:rPr>
          <w:b/>
          <w:sz w:val="32"/>
          <w:lang w:val="pt-BR"/>
        </w:rPr>
        <w:t>C</w:t>
      </w:r>
      <w:r w:rsidRPr="00AF3A61">
        <w:rPr>
          <w:b/>
          <w:sz w:val="32"/>
          <w:lang w:val="pt-BR"/>
        </w:rPr>
        <w:t xml:space="preserve">onstrução de </w:t>
      </w:r>
      <w:r w:rsidR="0030613A" w:rsidRPr="00AF3A61">
        <w:rPr>
          <w:b/>
          <w:sz w:val="32"/>
          <w:lang w:val="pt-BR"/>
        </w:rPr>
        <w:t>A</w:t>
      </w:r>
      <w:r w:rsidRPr="00AF3A61">
        <w:rPr>
          <w:b/>
          <w:sz w:val="32"/>
          <w:lang w:val="pt-BR"/>
        </w:rPr>
        <w:t>tividades-</w:t>
      </w:r>
      <w:r w:rsidR="0030613A" w:rsidRPr="00AF3A61">
        <w:rPr>
          <w:b/>
          <w:sz w:val="32"/>
          <w:lang w:val="pt-BR"/>
        </w:rPr>
        <w:t>C</w:t>
      </w:r>
      <w:r w:rsidRPr="00AF3A61">
        <w:rPr>
          <w:b/>
          <w:sz w:val="32"/>
          <w:lang w:val="pt-BR"/>
        </w:rPr>
        <w:t>have</w:t>
      </w:r>
    </w:p>
    <w:p w14:paraId="1AD213CF" w14:textId="77777777" w:rsidR="00B25329" w:rsidRPr="00AF3A61" w:rsidRDefault="00B25329" w:rsidP="00EE68C9">
      <w:pPr>
        <w:pStyle w:val="HTMLPreformatted"/>
        <w:shd w:val="clear" w:color="auto" w:fill="FFFFFF"/>
        <w:jc w:val="both"/>
        <w:rPr>
          <w:rFonts w:ascii="Times New Roman" w:hAnsi="Times New Roman" w:cs="Times New Roman"/>
          <w:color w:val="212121"/>
          <w:lang w:val="pt-BR"/>
        </w:rPr>
      </w:pPr>
    </w:p>
    <w:p w14:paraId="2A5BCB61" w14:textId="00B16614" w:rsidR="0009706C" w:rsidRPr="00AF3A61" w:rsidRDefault="0009706C">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O </w:t>
      </w:r>
      <w:r w:rsidR="00695B5E" w:rsidRPr="00AF3A61">
        <w:rPr>
          <w:rFonts w:ascii="Times New Roman" w:hAnsi="Times New Roman" w:cs="Times New Roman"/>
          <w:color w:val="212121"/>
          <w:sz w:val="24"/>
          <w:szCs w:val="24"/>
          <w:lang w:val="pt-BR"/>
        </w:rPr>
        <w:t>Licitante</w:t>
      </w:r>
      <w:r w:rsidRPr="00AF3A61">
        <w:rPr>
          <w:rFonts w:ascii="Times New Roman" w:hAnsi="Times New Roman" w:cs="Times New Roman"/>
          <w:color w:val="212121"/>
          <w:sz w:val="24"/>
          <w:szCs w:val="24"/>
          <w:lang w:val="pt-BR"/>
        </w:rPr>
        <w:t xml:space="preserve"> fornecerá explicações sobre </w:t>
      </w:r>
      <w:r w:rsidRPr="006F573B">
        <w:rPr>
          <w:rFonts w:ascii="Times New Roman" w:hAnsi="Times New Roman" w:cs="Times New Roman"/>
          <w:color w:val="212121"/>
          <w:sz w:val="24"/>
          <w:szCs w:val="24"/>
          <w:lang w:val="pt-BR"/>
        </w:rPr>
        <w:t xml:space="preserve">o método </w:t>
      </w:r>
      <w:r w:rsidR="00382FEE" w:rsidRPr="006F573B">
        <w:rPr>
          <w:rFonts w:ascii="Times New Roman" w:hAnsi="Times New Roman" w:cs="Times New Roman"/>
          <w:color w:val="212121"/>
          <w:sz w:val="24"/>
          <w:szCs w:val="24"/>
          <w:lang w:val="pt-BR"/>
        </w:rPr>
        <w:t>de construção</w:t>
      </w:r>
      <w:r w:rsidRPr="006F573B">
        <w:rPr>
          <w:rFonts w:ascii="Times New Roman" w:hAnsi="Times New Roman" w:cs="Times New Roman"/>
          <w:color w:val="212121"/>
          <w:sz w:val="24"/>
          <w:szCs w:val="24"/>
          <w:lang w:val="pt-BR"/>
        </w:rPr>
        <w:t xml:space="preserve"> utilizado nas seguintes atividades-chave das obras. Cada explicação do método irá descrever a</w:t>
      </w:r>
      <w:r w:rsidRPr="00AF3A61">
        <w:rPr>
          <w:rFonts w:ascii="Times New Roman" w:hAnsi="Times New Roman" w:cs="Times New Roman"/>
          <w:color w:val="212121"/>
          <w:sz w:val="24"/>
          <w:szCs w:val="24"/>
          <w:lang w:val="pt-BR"/>
        </w:rPr>
        <w:t xml:space="preserve"> abordagem proposta para construir a atividade, o nível d</w:t>
      </w:r>
      <w:r w:rsidR="00117E9E" w:rsidRPr="00AF3A61">
        <w:rPr>
          <w:rFonts w:ascii="Times New Roman" w:hAnsi="Times New Roman" w:cs="Times New Roman"/>
          <w:color w:val="212121"/>
          <w:sz w:val="24"/>
          <w:szCs w:val="24"/>
          <w:lang w:val="pt-BR"/>
        </w:rPr>
        <w:t>o</w:t>
      </w:r>
      <w:r w:rsidRPr="00AF3A61">
        <w:rPr>
          <w:rFonts w:ascii="Times New Roman" w:hAnsi="Times New Roman" w:cs="Times New Roman"/>
          <w:color w:val="212121"/>
          <w:sz w:val="24"/>
          <w:szCs w:val="24"/>
          <w:lang w:val="pt-BR"/>
        </w:rPr>
        <w:t xml:space="preserve"> pessoal e </w:t>
      </w:r>
      <w:r w:rsidR="00117E9E" w:rsidRPr="00AF3A61">
        <w:rPr>
          <w:rFonts w:ascii="Times New Roman" w:hAnsi="Times New Roman" w:cs="Times New Roman"/>
          <w:color w:val="212121"/>
          <w:sz w:val="24"/>
          <w:szCs w:val="24"/>
          <w:lang w:val="pt-BR"/>
        </w:rPr>
        <w:t xml:space="preserve">sua </w:t>
      </w:r>
      <w:r w:rsidRPr="00AF3A61">
        <w:rPr>
          <w:rFonts w:ascii="Times New Roman" w:hAnsi="Times New Roman" w:cs="Times New Roman"/>
          <w:color w:val="212121"/>
          <w:sz w:val="24"/>
          <w:szCs w:val="24"/>
          <w:lang w:val="pt-BR"/>
        </w:rPr>
        <w:t>experiência, o sistema de trabalho seguro e o equipamento a ser usado.</w:t>
      </w:r>
    </w:p>
    <w:p w14:paraId="6B0E67E7" w14:textId="77777777" w:rsidR="0016603A" w:rsidRPr="00AF3A61" w:rsidRDefault="0016603A">
      <w:pPr>
        <w:pStyle w:val="HTMLPreformatted"/>
        <w:shd w:val="clear" w:color="auto" w:fill="FFFFFF"/>
        <w:jc w:val="both"/>
        <w:rPr>
          <w:rFonts w:ascii="Times New Roman" w:hAnsi="Times New Roman" w:cs="Times New Roman"/>
          <w:color w:val="212121"/>
          <w:sz w:val="24"/>
          <w:szCs w:val="24"/>
          <w:lang w:val="pt-BR"/>
        </w:rPr>
      </w:pPr>
    </w:p>
    <w:p w14:paraId="1EFE6729" w14:textId="015711A1" w:rsidR="0016603A" w:rsidRPr="00AF3A61" w:rsidRDefault="00695B5E">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O Licitante </w:t>
      </w:r>
      <w:r w:rsidR="0009706C" w:rsidRPr="00AF3A61">
        <w:rPr>
          <w:rFonts w:ascii="Times New Roman" w:hAnsi="Times New Roman" w:cs="Times New Roman"/>
          <w:color w:val="212121"/>
          <w:sz w:val="24"/>
          <w:szCs w:val="24"/>
          <w:lang w:val="pt-BR"/>
        </w:rPr>
        <w:t>pode</w:t>
      </w:r>
      <w:r w:rsidR="00117E9E" w:rsidRPr="00AF3A61">
        <w:rPr>
          <w:rFonts w:ascii="Times New Roman" w:hAnsi="Times New Roman" w:cs="Times New Roman"/>
          <w:color w:val="212121"/>
          <w:sz w:val="24"/>
          <w:szCs w:val="24"/>
          <w:lang w:val="pt-BR"/>
        </w:rPr>
        <w:t>rá</w:t>
      </w:r>
      <w:r w:rsidR="0009706C" w:rsidRPr="00AF3A61">
        <w:rPr>
          <w:rFonts w:ascii="Times New Roman" w:hAnsi="Times New Roman" w:cs="Times New Roman"/>
          <w:color w:val="212121"/>
          <w:sz w:val="24"/>
          <w:szCs w:val="24"/>
          <w:lang w:val="pt-BR"/>
        </w:rPr>
        <w:t xml:space="preserve"> </w:t>
      </w:r>
      <w:r w:rsidR="00D45467">
        <w:rPr>
          <w:rFonts w:ascii="Times New Roman" w:hAnsi="Times New Roman" w:cs="Times New Roman"/>
          <w:color w:val="212121"/>
          <w:sz w:val="24"/>
          <w:szCs w:val="24"/>
          <w:lang w:val="pt-BR"/>
        </w:rPr>
        <w:t>inserir</w:t>
      </w:r>
      <w:r w:rsidR="0009706C" w:rsidRPr="00AF3A61">
        <w:rPr>
          <w:rFonts w:ascii="Times New Roman" w:hAnsi="Times New Roman" w:cs="Times New Roman"/>
          <w:color w:val="212121"/>
          <w:sz w:val="24"/>
          <w:szCs w:val="24"/>
          <w:lang w:val="pt-BR"/>
        </w:rPr>
        <w:t xml:space="preserve"> as atividades-chave cujos métodos de construção dependem do </w:t>
      </w:r>
      <w:r w:rsidR="00666CC1">
        <w:rPr>
          <w:rFonts w:ascii="Times New Roman" w:hAnsi="Times New Roman" w:cs="Times New Roman"/>
          <w:color w:val="212121"/>
          <w:sz w:val="24"/>
          <w:szCs w:val="24"/>
          <w:lang w:val="pt-BR"/>
        </w:rPr>
        <w:t>desenho</w:t>
      </w:r>
      <w:r w:rsidR="0009706C" w:rsidRPr="00AF3A61">
        <w:rPr>
          <w:rFonts w:ascii="Times New Roman" w:hAnsi="Times New Roman" w:cs="Times New Roman"/>
          <w:color w:val="212121"/>
          <w:sz w:val="24"/>
          <w:szCs w:val="24"/>
          <w:lang w:val="pt-BR"/>
        </w:rPr>
        <w:t xml:space="preserve"> final ou pode</w:t>
      </w:r>
      <w:r w:rsidR="00117E9E" w:rsidRPr="00AF3A61">
        <w:rPr>
          <w:rFonts w:ascii="Times New Roman" w:hAnsi="Times New Roman" w:cs="Times New Roman"/>
          <w:color w:val="212121"/>
          <w:sz w:val="24"/>
          <w:szCs w:val="24"/>
          <w:lang w:val="pt-BR"/>
        </w:rPr>
        <w:t>rá</w:t>
      </w:r>
      <w:r w:rsidR="0009706C" w:rsidRPr="00AF3A61">
        <w:rPr>
          <w:rFonts w:ascii="Times New Roman" w:hAnsi="Times New Roman" w:cs="Times New Roman"/>
          <w:color w:val="212121"/>
          <w:sz w:val="24"/>
          <w:szCs w:val="24"/>
          <w:lang w:val="pt-BR"/>
        </w:rPr>
        <w:t xml:space="preserve"> designar algumas dessas atividades com métodos provisórios até que os</w:t>
      </w:r>
      <w:r w:rsidR="00DD0508">
        <w:rPr>
          <w:rFonts w:ascii="Times New Roman" w:hAnsi="Times New Roman" w:cs="Times New Roman"/>
          <w:color w:val="212121"/>
          <w:sz w:val="24"/>
          <w:szCs w:val="24"/>
          <w:lang w:val="pt-BR"/>
        </w:rPr>
        <w:t xml:space="preserve"> </w:t>
      </w:r>
      <w:r w:rsidR="00117E9E" w:rsidRPr="00AF3A61">
        <w:rPr>
          <w:rFonts w:ascii="Times New Roman" w:hAnsi="Times New Roman" w:cs="Times New Roman"/>
          <w:color w:val="212121"/>
          <w:sz w:val="24"/>
          <w:szCs w:val="24"/>
          <w:lang w:val="pt-BR"/>
        </w:rPr>
        <w:t>desenhos</w:t>
      </w:r>
      <w:r w:rsidR="0009706C" w:rsidRPr="00AF3A61">
        <w:rPr>
          <w:rFonts w:ascii="Times New Roman" w:hAnsi="Times New Roman" w:cs="Times New Roman"/>
          <w:color w:val="212121"/>
          <w:sz w:val="24"/>
          <w:szCs w:val="24"/>
          <w:lang w:val="pt-BR"/>
        </w:rPr>
        <w:t xml:space="preserve"> sejam concluídos.</w:t>
      </w:r>
    </w:p>
    <w:p w14:paraId="4C41F6A8" w14:textId="77777777" w:rsidR="00B25329" w:rsidRPr="00AF3A61" w:rsidRDefault="00B25329">
      <w:pPr>
        <w:pStyle w:val="HTMLPreformatted"/>
        <w:shd w:val="clear" w:color="auto" w:fill="FFFFFF"/>
        <w:jc w:val="both"/>
        <w:rPr>
          <w:rFonts w:ascii="Times New Roman" w:hAnsi="Times New Roman" w:cs="Times New Roman"/>
          <w:color w:val="212121"/>
          <w:sz w:val="24"/>
          <w:szCs w:val="24"/>
          <w:lang w:val="pt-BR"/>
        </w:rPr>
      </w:pPr>
    </w:p>
    <w:p w14:paraId="19A06386" w14:textId="41EB7B3C" w:rsidR="00B25329" w:rsidRPr="00AF3A61" w:rsidRDefault="0009706C">
      <w:pPr>
        <w:pStyle w:val="HTMLPreformatted"/>
        <w:shd w:val="clear" w:color="auto" w:fill="FFFFFF"/>
        <w:jc w:val="both"/>
        <w:rPr>
          <w:rFonts w:ascii="Times New Roman" w:hAnsi="Times New Roman" w:cs="Times New Roman"/>
          <w:b/>
          <w:i/>
          <w:color w:val="212121"/>
          <w:sz w:val="24"/>
          <w:szCs w:val="24"/>
          <w:lang w:val="pt-BR"/>
        </w:rPr>
      </w:pPr>
      <w:r w:rsidRPr="00AF3A61">
        <w:rPr>
          <w:rFonts w:ascii="Times New Roman" w:hAnsi="Times New Roman" w:cs="Times New Roman"/>
          <w:b/>
          <w:i/>
          <w:color w:val="212121"/>
          <w:sz w:val="24"/>
          <w:szCs w:val="24"/>
          <w:lang w:val="pt-BR"/>
        </w:rPr>
        <w:t>[</w:t>
      </w:r>
      <w:r w:rsidR="00AC6BED">
        <w:rPr>
          <w:rFonts w:ascii="Times New Roman" w:hAnsi="Times New Roman" w:cs="Times New Roman"/>
          <w:b/>
          <w:i/>
          <w:color w:val="212121"/>
          <w:sz w:val="24"/>
          <w:szCs w:val="24"/>
          <w:lang w:val="pt-BR"/>
        </w:rPr>
        <w:t>O Contratante</w:t>
      </w:r>
      <w:r w:rsidRPr="00AF3A61">
        <w:rPr>
          <w:rFonts w:ascii="Times New Roman" w:hAnsi="Times New Roman" w:cs="Times New Roman"/>
          <w:b/>
          <w:i/>
          <w:color w:val="212121"/>
          <w:sz w:val="24"/>
          <w:szCs w:val="24"/>
          <w:lang w:val="pt-BR"/>
        </w:rPr>
        <w:t xml:space="preserve"> deve identificar as atividades</w:t>
      </w:r>
      <w:r w:rsidR="00947158">
        <w:rPr>
          <w:rFonts w:ascii="Times New Roman" w:hAnsi="Times New Roman" w:cs="Times New Roman"/>
          <w:b/>
          <w:i/>
          <w:color w:val="212121"/>
          <w:sz w:val="24"/>
          <w:szCs w:val="24"/>
          <w:lang w:val="pt-BR"/>
        </w:rPr>
        <w:t>-chave</w:t>
      </w:r>
      <w:r w:rsidRPr="00AF3A61">
        <w:rPr>
          <w:rFonts w:ascii="Times New Roman" w:hAnsi="Times New Roman" w:cs="Times New Roman"/>
          <w:b/>
          <w:i/>
          <w:color w:val="212121"/>
          <w:sz w:val="24"/>
          <w:szCs w:val="24"/>
          <w:lang w:val="pt-BR"/>
        </w:rPr>
        <w:t xml:space="preserve"> de construção relacionadas ao contrato]</w:t>
      </w:r>
    </w:p>
    <w:p w14:paraId="781657FD" w14:textId="77777777" w:rsidR="00AC4FB7" w:rsidRPr="00AF3A61" w:rsidRDefault="00AC4FB7" w:rsidP="00EE68C9">
      <w:pPr>
        <w:pStyle w:val="HTMLPreformatted"/>
        <w:shd w:val="clear" w:color="auto" w:fill="FFFFFF"/>
        <w:jc w:val="both"/>
        <w:rPr>
          <w:rFonts w:ascii="Times New Roman" w:hAnsi="Times New Roman" w:cs="Times New Roman"/>
          <w:color w:val="212121"/>
          <w:sz w:val="24"/>
          <w:szCs w:val="24"/>
          <w:lang w:val="pt-BR"/>
        </w:rPr>
      </w:pPr>
    </w:p>
    <w:p w14:paraId="3BA9F0EF" w14:textId="77777777"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1. </w:t>
      </w:r>
    </w:p>
    <w:p w14:paraId="018CC84F" w14:textId="77777777"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2. </w:t>
      </w:r>
    </w:p>
    <w:p w14:paraId="10ED3D1E" w14:textId="77777777"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3. </w:t>
      </w:r>
    </w:p>
    <w:p w14:paraId="784E6723" w14:textId="61659C14"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4</w:t>
      </w:r>
      <w:r w:rsidR="0016603A" w:rsidRPr="00AF3A61">
        <w:rPr>
          <w:rFonts w:ascii="Times New Roman" w:hAnsi="Times New Roman" w:cs="Times New Roman"/>
          <w:color w:val="212121"/>
          <w:sz w:val="24"/>
          <w:szCs w:val="24"/>
          <w:lang w:val="pt-BR"/>
        </w:rPr>
        <w:t>.</w:t>
      </w:r>
      <w:r w:rsidRPr="00AF3A61">
        <w:rPr>
          <w:rFonts w:ascii="Times New Roman" w:hAnsi="Times New Roman" w:cs="Times New Roman"/>
          <w:color w:val="212121"/>
          <w:sz w:val="24"/>
          <w:szCs w:val="24"/>
          <w:lang w:val="pt-BR"/>
        </w:rPr>
        <w:t xml:space="preserve"> ....</w:t>
      </w:r>
    </w:p>
    <w:p w14:paraId="02E74CA8" w14:textId="375F44B3" w:rsidR="008D2902" w:rsidRPr="00AF3A61" w:rsidRDefault="00B25329" w:rsidP="00EE68C9">
      <w:pPr>
        <w:jc w:val="both"/>
        <w:rPr>
          <w:b/>
          <w:sz w:val="36"/>
          <w:lang w:val="pt-BR"/>
        </w:rPr>
      </w:pPr>
      <w:r w:rsidRPr="00AF3A61">
        <w:rPr>
          <w:lang w:val="pt-BR"/>
        </w:rPr>
        <w:br w:type="page"/>
      </w:r>
      <w:bookmarkStart w:id="718" w:name="_Toc363545944"/>
    </w:p>
    <w:p w14:paraId="7E746FB1" w14:textId="7A002A02" w:rsidR="008D2902" w:rsidRPr="00AF3A61" w:rsidRDefault="0009706C">
      <w:pPr>
        <w:pStyle w:val="Heading5"/>
        <w:jc w:val="center"/>
        <w:rPr>
          <w:rFonts w:cs="Times New Roman"/>
          <w:sz w:val="36"/>
          <w:lang w:val="pt-BR"/>
        </w:rPr>
      </w:pPr>
      <w:bookmarkStart w:id="719" w:name="_Toc55668776"/>
      <w:r w:rsidRPr="00AF3A61">
        <w:rPr>
          <w:rFonts w:cs="Times New Roman"/>
          <w:sz w:val="36"/>
          <w:lang w:val="pt-BR"/>
        </w:rPr>
        <w:lastRenderedPageBreak/>
        <w:t xml:space="preserve">Formulário </w:t>
      </w:r>
      <w:r w:rsidR="008D2902" w:rsidRPr="00AF3A61">
        <w:rPr>
          <w:rFonts w:cs="Times New Roman"/>
          <w:sz w:val="36"/>
          <w:lang w:val="pt-BR"/>
        </w:rPr>
        <w:t>S</w:t>
      </w:r>
      <w:bookmarkEnd w:id="719"/>
      <w:r w:rsidR="00A77858">
        <w:rPr>
          <w:rFonts w:cs="Times New Roman"/>
          <w:sz w:val="36"/>
          <w:lang w:val="pt-BR"/>
        </w:rPr>
        <w:t>GQ</w:t>
      </w:r>
    </w:p>
    <w:p w14:paraId="28FE417F" w14:textId="5DBBE89B" w:rsidR="00E91F19" w:rsidRPr="00AF3A61" w:rsidRDefault="00260B67">
      <w:pPr>
        <w:jc w:val="center"/>
        <w:rPr>
          <w:b/>
          <w:sz w:val="32"/>
          <w:lang w:val="pt-BR"/>
        </w:rPr>
      </w:pPr>
      <w:r w:rsidRPr="00AF3A61">
        <w:rPr>
          <w:b/>
          <w:sz w:val="32"/>
          <w:lang w:val="pt-BR"/>
        </w:rPr>
        <w:t xml:space="preserve">Guia </w:t>
      </w:r>
      <w:r w:rsidR="00117E9E" w:rsidRPr="00AF3A61">
        <w:rPr>
          <w:b/>
          <w:sz w:val="32"/>
          <w:lang w:val="pt-BR"/>
        </w:rPr>
        <w:t>sobre S</w:t>
      </w:r>
      <w:r w:rsidRPr="00AF3A61">
        <w:rPr>
          <w:b/>
          <w:sz w:val="32"/>
          <w:lang w:val="pt-BR"/>
        </w:rPr>
        <w:t xml:space="preserve">upervisão e </w:t>
      </w:r>
      <w:r w:rsidR="00117E9E" w:rsidRPr="00AF3A61">
        <w:rPr>
          <w:b/>
          <w:sz w:val="32"/>
          <w:lang w:val="pt-BR"/>
        </w:rPr>
        <w:t>G</w:t>
      </w:r>
      <w:r w:rsidRPr="00AF3A61">
        <w:rPr>
          <w:b/>
          <w:sz w:val="32"/>
          <w:lang w:val="pt-BR"/>
        </w:rPr>
        <w:t xml:space="preserve">arantia de </w:t>
      </w:r>
      <w:r w:rsidR="00117E9E" w:rsidRPr="00AF3A61">
        <w:rPr>
          <w:b/>
          <w:sz w:val="32"/>
          <w:lang w:val="pt-BR"/>
        </w:rPr>
        <w:t>Q</w:t>
      </w:r>
      <w:r w:rsidRPr="00AF3A61">
        <w:rPr>
          <w:b/>
          <w:sz w:val="32"/>
          <w:lang w:val="pt-BR"/>
        </w:rPr>
        <w:t>ualidade</w:t>
      </w:r>
    </w:p>
    <w:p w14:paraId="1A2F51CC" w14:textId="25B82024" w:rsidR="00F15F2A" w:rsidRPr="00AF3A61" w:rsidRDefault="00F15F2A" w:rsidP="00EE68C9">
      <w:pPr>
        <w:jc w:val="both"/>
        <w:rPr>
          <w:lang w:val="pt-BR"/>
        </w:rPr>
      </w:pPr>
    </w:p>
    <w:p w14:paraId="28A702BC" w14:textId="0389FF24" w:rsidR="00C978E9" w:rsidRPr="00C01FD3" w:rsidRDefault="00260B67">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Neste Formulário, </w:t>
      </w:r>
      <w:r w:rsidR="0050310A" w:rsidRPr="00AF3A61">
        <w:rPr>
          <w:rFonts w:ascii="Times New Roman" w:hAnsi="Times New Roman" w:cs="Times New Roman"/>
          <w:color w:val="212121"/>
          <w:sz w:val="24"/>
          <w:szCs w:val="24"/>
          <w:lang w:val="pt-BR"/>
        </w:rPr>
        <w:t>o Licitante</w:t>
      </w:r>
      <w:r w:rsidRPr="00AF3A61">
        <w:rPr>
          <w:rFonts w:ascii="Times New Roman" w:hAnsi="Times New Roman" w:cs="Times New Roman"/>
          <w:color w:val="212121"/>
          <w:sz w:val="24"/>
          <w:szCs w:val="24"/>
          <w:lang w:val="pt-BR"/>
        </w:rPr>
        <w:t xml:space="preserve"> deverá fornecer sua abordagem e recursos para o cumprimento </w:t>
      </w:r>
      <w:r w:rsidRPr="00C01FD3">
        <w:rPr>
          <w:rFonts w:ascii="Times New Roman" w:hAnsi="Times New Roman" w:cs="Times New Roman"/>
          <w:color w:val="212121"/>
          <w:sz w:val="24"/>
          <w:szCs w:val="24"/>
          <w:lang w:val="pt-BR"/>
        </w:rPr>
        <w:t>das obrigações contratuais relativas à supervisão técnica e</w:t>
      </w:r>
      <w:r w:rsidR="0050310A" w:rsidRPr="00C01FD3">
        <w:rPr>
          <w:rFonts w:ascii="Times New Roman" w:hAnsi="Times New Roman" w:cs="Times New Roman"/>
          <w:color w:val="212121"/>
          <w:sz w:val="24"/>
          <w:szCs w:val="24"/>
          <w:lang w:val="pt-BR"/>
        </w:rPr>
        <w:t xml:space="preserve"> ao</w:t>
      </w:r>
      <w:r w:rsidRPr="00C01FD3">
        <w:rPr>
          <w:rFonts w:ascii="Times New Roman" w:hAnsi="Times New Roman" w:cs="Times New Roman"/>
          <w:color w:val="212121"/>
          <w:sz w:val="24"/>
          <w:szCs w:val="24"/>
          <w:lang w:val="pt-BR"/>
        </w:rPr>
        <w:t xml:space="preserve"> controle de qualidade das obras e serviços que executará no âmbito do Contrato.</w:t>
      </w:r>
    </w:p>
    <w:p w14:paraId="402DED4D" w14:textId="77777777" w:rsidR="00C978E9" w:rsidRPr="00C01FD3" w:rsidRDefault="00C978E9">
      <w:pPr>
        <w:pStyle w:val="HTMLPreformatted"/>
        <w:shd w:val="clear" w:color="auto" w:fill="FFFFFF"/>
        <w:jc w:val="both"/>
        <w:rPr>
          <w:rFonts w:ascii="Times New Roman" w:hAnsi="Times New Roman" w:cs="Times New Roman"/>
          <w:color w:val="212121"/>
          <w:sz w:val="24"/>
          <w:szCs w:val="24"/>
          <w:lang w:val="pt-BR"/>
        </w:rPr>
      </w:pPr>
    </w:p>
    <w:p w14:paraId="1D04D323" w14:textId="5762EAC4" w:rsidR="00F15F2A" w:rsidRPr="00C01FD3" w:rsidRDefault="00D9588D">
      <w:pPr>
        <w:pStyle w:val="HTMLPreformatted"/>
        <w:shd w:val="clear" w:color="auto" w:fill="FFFFFF"/>
        <w:jc w:val="both"/>
        <w:rPr>
          <w:rFonts w:ascii="Times New Roman" w:hAnsi="Times New Roman" w:cs="Times New Roman"/>
          <w:color w:val="212121"/>
          <w:sz w:val="24"/>
          <w:szCs w:val="24"/>
          <w:lang w:val="pt-BR"/>
        </w:rPr>
      </w:pPr>
      <w:r w:rsidRPr="00C01FD3">
        <w:rPr>
          <w:rFonts w:ascii="Times New Roman" w:hAnsi="Times New Roman" w:cs="Times New Roman"/>
          <w:color w:val="212121"/>
          <w:sz w:val="24"/>
          <w:szCs w:val="24"/>
          <w:lang w:val="pt-BR"/>
        </w:rPr>
        <w:t xml:space="preserve">Caso o Licitante planeje recorrer a subempreiteiros para </w:t>
      </w:r>
      <w:r w:rsidR="00847C7F">
        <w:rPr>
          <w:rFonts w:ascii="Times New Roman" w:hAnsi="Times New Roman" w:cs="Times New Roman"/>
          <w:color w:val="212121"/>
          <w:sz w:val="24"/>
          <w:szCs w:val="24"/>
          <w:lang w:val="pt-BR"/>
        </w:rPr>
        <w:t>desenho</w:t>
      </w:r>
      <w:r w:rsidRPr="00C01FD3">
        <w:rPr>
          <w:rFonts w:ascii="Times New Roman" w:hAnsi="Times New Roman" w:cs="Times New Roman"/>
          <w:color w:val="212121"/>
          <w:sz w:val="24"/>
          <w:szCs w:val="24"/>
          <w:lang w:val="pt-BR"/>
        </w:rPr>
        <w:t xml:space="preserve">, supervisão de trabalho, supervisão de materiais e laboratório, instalação, operação e gerenciamento de equipamentos (se apropriado), custos, cronograma e sistemas de controle de qualidade, programas de computador, elaboração de relatórios regulares e especiais, comunicações sociais, respostas a emergências, supervisão ambiental, social, saúde e segurança no local de trabalho, treinamento, etc, deverá indicar de que forma garantirá uma coordenação e comunicação ininterrupta com o Contratante e o Engenheiro com relação a esses, ou outras questões-chave que envolvam a execução, especialmente se surgirem mudanças após o Contratante aprovar os </w:t>
      </w:r>
      <w:r w:rsidR="00847C7F">
        <w:rPr>
          <w:rFonts w:ascii="Times New Roman" w:hAnsi="Times New Roman" w:cs="Times New Roman"/>
          <w:color w:val="212121"/>
          <w:sz w:val="24"/>
          <w:szCs w:val="24"/>
          <w:lang w:val="pt-BR"/>
        </w:rPr>
        <w:t>desenhos</w:t>
      </w:r>
      <w:r w:rsidRPr="00C01FD3">
        <w:rPr>
          <w:rFonts w:ascii="Times New Roman" w:hAnsi="Times New Roman" w:cs="Times New Roman"/>
          <w:color w:val="212121"/>
          <w:sz w:val="24"/>
          <w:szCs w:val="24"/>
          <w:lang w:val="pt-BR"/>
        </w:rPr>
        <w:t xml:space="preserve"> do Empreiteiro. O Licitante deverá estabelecer padrões de resposta e indicadores de progresso nas áreas que precisam ser melhoradas.</w:t>
      </w:r>
    </w:p>
    <w:p w14:paraId="1C29F8A6" w14:textId="77777777" w:rsidR="00F15F2A" w:rsidRPr="00C01FD3" w:rsidRDefault="00F15F2A">
      <w:pPr>
        <w:pStyle w:val="HTMLPreformatted"/>
        <w:shd w:val="clear" w:color="auto" w:fill="FFFFFF"/>
        <w:jc w:val="both"/>
        <w:rPr>
          <w:rFonts w:ascii="Times New Roman" w:hAnsi="Times New Roman" w:cs="Times New Roman"/>
          <w:color w:val="212121"/>
          <w:sz w:val="24"/>
          <w:szCs w:val="24"/>
          <w:lang w:val="pt-BR"/>
        </w:rPr>
      </w:pPr>
    </w:p>
    <w:p w14:paraId="2A9BC238" w14:textId="06B2553B" w:rsidR="00F15F2A" w:rsidRPr="00C01FD3" w:rsidRDefault="00577C57">
      <w:pPr>
        <w:pStyle w:val="HTMLPreformatted"/>
        <w:shd w:val="clear" w:color="auto" w:fill="FFFFFF"/>
        <w:jc w:val="both"/>
        <w:rPr>
          <w:rFonts w:ascii="Times New Roman" w:hAnsi="Times New Roman" w:cs="Times New Roman"/>
          <w:color w:val="212121"/>
          <w:sz w:val="24"/>
          <w:szCs w:val="24"/>
          <w:lang w:val="pt-BR"/>
        </w:rPr>
      </w:pPr>
      <w:r w:rsidRPr="00C01FD3">
        <w:rPr>
          <w:rFonts w:ascii="Times New Roman" w:hAnsi="Times New Roman" w:cs="Times New Roman"/>
          <w:color w:val="212121"/>
          <w:sz w:val="24"/>
          <w:szCs w:val="24"/>
          <w:lang w:val="pt-BR"/>
        </w:rPr>
        <w:t xml:space="preserve">Durante a execução das Obras e, posteriormente, pelo tempo necessário para cumprir as obrigações do Empreiteiro, este deverá fornecer toda a supervisão necessária para planejar, organizar, dirigir, administrar, inspecionar e testar as Obras. O trabalho de supervisão será realizado por um número suficiente de engenheiros e assistentes </w:t>
      </w:r>
      <w:bookmarkStart w:id="720" w:name="_Hlk67828332"/>
      <w:r w:rsidR="0078470B" w:rsidRPr="00C01FD3">
        <w:rPr>
          <w:rFonts w:ascii="Times New Roman" w:hAnsi="Times New Roman" w:cs="Times New Roman"/>
          <w:color w:val="212121"/>
          <w:sz w:val="24"/>
          <w:szCs w:val="24"/>
          <w:lang w:val="pt-BR"/>
        </w:rPr>
        <w:t xml:space="preserve">supervisores </w:t>
      </w:r>
      <w:bookmarkEnd w:id="720"/>
      <w:r w:rsidRPr="00C01FD3">
        <w:rPr>
          <w:rFonts w:ascii="Times New Roman" w:hAnsi="Times New Roman" w:cs="Times New Roman"/>
          <w:color w:val="212121"/>
          <w:sz w:val="24"/>
          <w:szCs w:val="24"/>
          <w:lang w:val="pt-BR"/>
        </w:rPr>
        <w:t xml:space="preserve">que possuam conhecimento adequado </w:t>
      </w:r>
      <w:r w:rsidR="00CE7677" w:rsidRPr="00C01FD3">
        <w:rPr>
          <w:rFonts w:ascii="Times New Roman" w:hAnsi="Times New Roman" w:cs="Times New Roman"/>
          <w:color w:val="212121"/>
          <w:sz w:val="24"/>
          <w:szCs w:val="24"/>
          <w:lang w:val="pt-BR"/>
        </w:rPr>
        <w:t>do idioma para</w:t>
      </w:r>
      <w:r w:rsidRPr="00C01FD3">
        <w:rPr>
          <w:rFonts w:ascii="Times New Roman" w:hAnsi="Times New Roman" w:cs="Times New Roman"/>
          <w:color w:val="212121"/>
          <w:sz w:val="24"/>
          <w:szCs w:val="24"/>
          <w:lang w:val="pt-BR"/>
        </w:rPr>
        <w:t xml:space="preserve"> </w:t>
      </w:r>
      <w:r w:rsidR="00B255B3" w:rsidRPr="00C01FD3">
        <w:rPr>
          <w:rFonts w:ascii="Times New Roman" w:hAnsi="Times New Roman" w:cs="Times New Roman"/>
          <w:color w:val="212121"/>
          <w:sz w:val="24"/>
          <w:szCs w:val="24"/>
          <w:lang w:val="pt-BR"/>
        </w:rPr>
        <w:t xml:space="preserve">as </w:t>
      </w:r>
      <w:r w:rsidRPr="00C01FD3">
        <w:rPr>
          <w:rFonts w:ascii="Times New Roman" w:hAnsi="Times New Roman" w:cs="Times New Roman"/>
          <w:color w:val="212121"/>
          <w:sz w:val="24"/>
          <w:szCs w:val="24"/>
          <w:lang w:val="pt-BR"/>
        </w:rPr>
        <w:t>comunicaç</w:t>
      </w:r>
      <w:r w:rsidR="00CE7677" w:rsidRPr="00C01FD3">
        <w:rPr>
          <w:rFonts w:ascii="Times New Roman" w:hAnsi="Times New Roman" w:cs="Times New Roman"/>
          <w:color w:val="212121"/>
          <w:sz w:val="24"/>
          <w:szCs w:val="24"/>
          <w:lang w:val="pt-BR"/>
        </w:rPr>
        <w:t>ões</w:t>
      </w:r>
      <w:r w:rsidRPr="00C01FD3">
        <w:rPr>
          <w:rFonts w:ascii="Times New Roman" w:hAnsi="Times New Roman" w:cs="Times New Roman"/>
          <w:color w:val="212121"/>
          <w:sz w:val="24"/>
          <w:szCs w:val="24"/>
          <w:lang w:val="pt-BR"/>
        </w:rPr>
        <w:t xml:space="preserve"> </w:t>
      </w:r>
      <w:r w:rsidR="00CE7677" w:rsidRPr="00C01FD3">
        <w:rPr>
          <w:rFonts w:ascii="Times New Roman" w:hAnsi="Times New Roman" w:cs="Times New Roman"/>
          <w:color w:val="212121"/>
          <w:sz w:val="24"/>
          <w:szCs w:val="24"/>
          <w:lang w:val="pt-BR"/>
        </w:rPr>
        <w:t>acerca das</w:t>
      </w:r>
      <w:r w:rsidRPr="00C01FD3">
        <w:rPr>
          <w:rFonts w:ascii="Times New Roman" w:hAnsi="Times New Roman" w:cs="Times New Roman"/>
          <w:color w:val="212121"/>
          <w:sz w:val="24"/>
          <w:szCs w:val="24"/>
          <w:lang w:val="pt-BR"/>
        </w:rPr>
        <w:t xml:space="preserve"> operações a serem realizadas (incluindo os métodos e técnicas exigidos, os riscos e os métodos de prevenção de acidentes), para a execução satisfatória e segura das Obras.</w:t>
      </w:r>
    </w:p>
    <w:p w14:paraId="34769FD5" w14:textId="77777777" w:rsidR="00F15F2A" w:rsidRPr="00C01FD3" w:rsidRDefault="00F15F2A" w:rsidP="00EE68C9">
      <w:pPr>
        <w:jc w:val="both"/>
        <w:rPr>
          <w:sz w:val="36"/>
          <w:lang w:val="pt-BR"/>
        </w:rPr>
      </w:pPr>
    </w:p>
    <w:p w14:paraId="422C4795" w14:textId="77777777" w:rsidR="00FC3C55" w:rsidRPr="00AF3A61" w:rsidRDefault="00FC3C55" w:rsidP="00FC3C55">
      <w:pPr>
        <w:pStyle w:val="HTMLPreformatted"/>
        <w:shd w:val="clear" w:color="auto" w:fill="FFFFFF"/>
        <w:jc w:val="both"/>
        <w:rPr>
          <w:rFonts w:ascii="Times New Roman" w:hAnsi="Times New Roman" w:cs="Times New Roman"/>
          <w:color w:val="212121"/>
          <w:sz w:val="24"/>
          <w:szCs w:val="24"/>
          <w:lang w:val="pt-BR"/>
        </w:rPr>
      </w:pPr>
      <w:r w:rsidRPr="0002726E">
        <w:rPr>
          <w:rFonts w:ascii="Times New Roman" w:hAnsi="Times New Roman" w:cs="Times New Roman"/>
          <w:color w:val="212121"/>
          <w:sz w:val="24"/>
          <w:szCs w:val="24"/>
          <w:lang w:val="pt-BR"/>
        </w:rPr>
        <w:t xml:space="preserve">Durante a fase de implementação do projeto, o Empreiteiro deverá levar em consideração os requisitos do </w:t>
      </w:r>
      <w:r w:rsidRPr="00D16D54">
        <w:rPr>
          <w:rFonts w:ascii="Times New Roman" w:hAnsi="Times New Roman" w:cs="Times New Roman"/>
          <w:color w:val="212121"/>
          <w:sz w:val="24"/>
          <w:szCs w:val="24"/>
          <w:lang w:val="pt-BR"/>
        </w:rPr>
        <w:t>Representante do Empreiteiro</w:t>
      </w:r>
      <w:r w:rsidRPr="0002726E">
        <w:rPr>
          <w:rFonts w:ascii="Times New Roman" w:hAnsi="Times New Roman" w:cs="Times New Roman"/>
          <w:color w:val="212121"/>
          <w:sz w:val="24"/>
          <w:szCs w:val="24"/>
          <w:lang w:val="pt-BR"/>
        </w:rPr>
        <w:t xml:space="preserve"> para o cumprimento de suas responsabilidades e tarefas durante as fases de </w:t>
      </w:r>
      <w:r>
        <w:rPr>
          <w:rFonts w:ascii="Times New Roman" w:hAnsi="Times New Roman" w:cs="Times New Roman"/>
          <w:color w:val="212121"/>
          <w:sz w:val="24"/>
          <w:szCs w:val="24"/>
          <w:lang w:val="pt-BR"/>
        </w:rPr>
        <w:t>desenho</w:t>
      </w:r>
      <w:r w:rsidRPr="0002726E">
        <w:rPr>
          <w:rFonts w:ascii="Times New Roman" w:hAnsi="Times New Roman" w:cs="Times New Roman"/>
          <w:color w:val="212121"/>
          <w:sz w:val="24"/>
          <w:szCs w:val="24"/>
          <w:lang w:val="pt-BR"/>
        </w:rPr>
        <w:t>, construção, instalações do equipamento e, se aplicável, os serviços de operação.</w:t>
      </w:r>
    </w:p>
    <w:p w14:paraId="37C2ED0E" w14:textId="77777777" w:rsidR="00FC3C55" w:rsidRPr="00193D2C" w:rsidRDefault="00FC3C55" w:rsidP="00FC3C55">
      <w:pPr>
        <w:pStyle w:val="HTMLPreformatted"/>
        <w:shd w:val="clear" w:color="auto" w:fill="FFFFFF"/>
        <w:jc w:val="both"/>
        <w:rPr>
          <w:rFonts w:ascii="Times New Roman" w:hAnsi="Times New Roman" w:cs="Times New Roman"/>
          <w:color w:val="212121"/>
          <w:sz w:val="24"/>
          <w:szCs w:val="24"/>
          <w:lang w:val="pt-BR"/>
        </w:rPr>
      </w:pPr>
    </w:p>
    <w:p w14:paraId="79C04BA0" w14:textId="4C0D0854" w:rsidR="00AA2E2A" w:rsidRPr="00FC3C55" w:rsidRDefault="00FC3C55" w:rsidP="00FC3C55">
      <w:pPr>
        <w:jc w:val="both"/>
        <w:rPr>
          <w:color w:val="212121"/>
          <w:lang w:val="pt-BR"/>
        </w:rPr>
      </w:pPr>
      <w:r w:rsidRPr="00FC3C55">
        <w:rPr>
          <w:color w:val="212121"/>
          <w:lang w:val="pt-BR"/>
        </w:rPr>
        <w:t>Em especial, o Empreiteiro do projeto deverá disponibilizar engenheiros e assistentes (profissionalmente reconhecidos) para assistir o Representante do Contratante em explicações apropriadas, se for caso, no momento de</w:t>
      </w:r>
      <w:r w:rsidR="00AA2E2A" w:rsidRPr="00FC3C55">
        <w:rPr>
          <w:color w:val="212121"/>
          <w:lang w:val="pt-BR"/>
        </w:rPr>
        <w:t>:</w:t>
      </w:r>
    </w:p>
    <w:p w14:paraId="0A5F9767" w14:textId="4DC42B5C" w:rsidR="00F15F2A" w:rsidRPr="00C01FD3" w:rsidRDefault="00F15F2A">
      <w:pPr>
        <w:pStyle w:val="HTMLPreformatted"/>
        <w:shd w:val="clear" w:color="auto" w:fill="FFFFFF"/>
        <w:jc w:val="both"/>
        <w:rPr>
          <w:rFonts w:ascii="Times New Roman" w:hAnsi="Times New Roman" w:cs="Times New Roman"/>
          <w:color w:val="212121"/>
          <w:sz w:val="24"/>
          <w:szCs w:val="24"/>
          <w:lang w:val="pt-BR"/>
        </w:rPr>
      </w:pPr>
    </w:p>
    <w:p w14:paraId="428B8802" w14:textId="77777777" w:rsidR="009C25FA" w:rsidRPr="00C01FD3" w:rsidRDefault="009C25FA">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C01FD3" w14:paraId="60620659" w14:textId="77777777" w:rsidTr="00B13CB1">
        <w:trPr>
          <w:tblHeader/>
        </w:trPr>
        <w:tc>
          <w:tcPr>
            <w:tcW w:w="675" w:type="dxa"/>
          </w:tcPr>
          <w:p w14:paraId="1F755DE0" w14:textId="749BD2FA" w:rsidR="009C25FA" w:rsidRPr="00C01FD3" w:rsidRDefault="007F2135" w:rsidP="00B2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C01FD3">
              <w:rPr>
                <w:b/>
                <w:spacing w:val="-2"/>
                <w:lang w:val="pt-BR"/>
              </w:rPr>
              <w:t>N.</w:t>
            </w:r>
            <w:r w:rsidRPr="00C01FD3">
              <w:rPr>
                <w:b/>
                <w:spacing w:val="-2"/>
                <w:vertAlign w:val="superscript"/>
                <w:lang w:val="pt-BR"/>
              </w:rPr>
              <w:t>o</w:t>
            </w:r>
          </w:p>
        </w:tc>
        <w:tc>
          <w:tcPr>
            <w:tcW w:w="5670" w:type="dxa"/>
          </w:tcPr>
          <w:p w14:paraId="749F15CA" w14:textId="65692CF4" w:rsidR="009C25FA" w:rsidRPr="00C01FD3" w:rsidRDefault="00FE4F64" w:rsidP="00B255B3">
            <w:pPr>
              <w:shd w:val="clear" w:color="auto" w:fill="FFFFFF"/>
              <w:jc w:val="center"/>
              <w:rPr>
                <w:rFonts w:eastAsiaTheme="minorHAnsi"/>
                <w:b/>
                <w:color w:val="212121"/>
                <w:lang w:val="pt-BR"/>
              </w:rPr>
            </w:pPr>
            <w:r w:rsidRPr="00C01FD3">
              <w:rPr>
                <w:rFonts w:eastAsiaTheme="minorHAnsi"/>
                <w:b/>
                <w:color w:val="212121"/>
                <w:lang w:val="pt-BR"/>
              </w:rPr>
              <w:t xml:space="preserve">Elemento </w:t>
            </w:r>
            <w:r w:rsidR="00E33ADC" w:rsidRPr="00C01FD3">
              <w:rPr>
                <w:rFonts w:eastAsiaTheme="minorHAnsi"/>
                <w:b/>
                <w:color w:val="212121"/>
                <w:lang w:val="pt-BR"/>
              </w:rPr>
              <w:t>da</w:t>
            </w:r>
            <w:r w:rsidRPr="00C01FD3">
              <w:rPr>
                <w:rFonts w:eastAsiaTheme="minorHAnsi"/>
                <w:b/>
                <w:color w:val="212121"/>
                <w:lang w:val="pt-BR"/>
              </w:rPr>
              <w:t xml:space="preserve"> Oferta</w:t>
            </w:r>
          </w:p>
        </w:tc>
        <w:tc>
          <w:tcPr>
            <w:tcW w:w="1276" w:type="dxa"/>
          </w:tcPr>
          <w:p w14:paraId="1613E829" w14:textId="77777777" w:rsidR="009C25FA" w:rsidRPr="00C01FD3" w:rsidRDefault="009C25FA" w:rsidP="00B2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C01FD3">
              <w:rPr>
                <w:rFonts w:eastAsiaTheme="minorHAnsi"/>
                <w:b/>
                <w:color w:val="212121"/>
                <w:lang w:val="pt-BR"/>
              </w:rPr>
              <w:t>Aplica</w:t>
            </w:r>
          </w:p>
        </w:tc>
        <w:tc>
          <w:tcPr>
            <w:tcW w:w="1235" w:type="dxa"/>
          </w:tcPr>
          <w:p w14:paraId="14BE3773" w14:textId="0EEE7DCA" w:rsidR="009C25FA" w:rsidRPr="00C01FD3" w:rsidRDefault="009C25FA" w:rsidP="00B2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C01FD3">
              <w:rPr>
                <w:rFonts w:eastAsiaTheme="minorHAnsi"/>
                <w:b/>
                <w:color w:val="212121"/>
                <w:lang w:val="pt-BR"/>
              </w:rPr>
              <w:t>N</w:t>
            </w:r>
            <w:r w:rsidR="00E33ADC" w:rsidRPr="00C01FD3">
              <w:rPr>
                <w:rFonts w:eastAsiaTheme="minorHAnsi"/>
                <w:b/>
                <w:color w:val="212121"/>
                <w:lang w:val="pt-BR"/>
              </w:rPr>
              <w:t>ão</w:t>
            </w:r>
            <w:r w:rsidRPr="00C01FD3">
              <w:rPr>
                <w:rFonts w:eastAsiaTheme="minorHAnsi"/>
                <w:b/>
                <w:color w:val="212121"/>
                <w:lang w:val="pt-BR"/>
              </w:rPr>
              <w:t xml:space="preserve"> Aplica</w:t>
            </w:r>
          </w:p>
        </w:tc>
      </w:tr>
      <w:tr w:rsidR="009C25FA" w:rsidRPr="00A14F81" w14:paraId="6EE23296" w14:textId="77777777" w:rsidTr="00B13CB1">
        <w:tc>
          <w:tcPr>
            <w:tcW w:w="675" w:type="dxa"/>
          </w:tcPr>
          <w:p w14:paraId="2B9A80CA"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A6718C7" w14:textId="77777777" w:rsidR="009C25FA" w:rsidRPr="00C01FD3" w:rsidRDefault="007E3489"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Revis</w:t>
            </w:r>
            <w:r w:rsidR="00BD424D" w:rsidRPr="00C01FD3">
              <w:rPr>
                <w:color w:val="212121"/>
                <w:lang w:val="pt-BR"/>
              </w:rPr>
              <w:t>ar</w:t>
            </w:r>
            <w:r w:rsidRPr="00C01FD3">
              <w:rPr>
                <w:color w:val="212121"/>
                <w:lang w:val="pt-BR"/>
              </w:rPr>
              <w:t xml:space="preserve"> e confirm</w:t>
            </w:r>
            <w:r w:rsidR="00BD424D" w:rsidRPr="00C01FD3">
              <w:rPr>
                <w:color w:val="212121"/>
                <w:lang w:val="pt-BR"/>
              </w:rPr>
              <w:t>ar</w:t>
            </w:r>
            <w:r w:rsidRPr="00C01FD3">
              <w:rPr>
                <w:color w:val="212121"/>
                <w:lang w:val="pt-BR"/>
              </w:rPr>
              <w:t xml:space="preserve"> o programa de garantia de qualidade </w:t>
            </w:r>
            <w:r w:rsidR="008F7831" w:rsidRPr="00C01FD3">
              <w:rPr>
                <w:color w:val="212121"/>
                <w:lang w:val="pt-BR"/>
              </w:rPr>
              <w:t>do Empreiteiro</w:t>
            </w:r>
          </w:p>
          <w:p w14:paraId="2B7612E9" w14:textId="38D47A5D" w:rsidR="00AA2E2A" w:rsidRPr="00C01FD3" w:rsidRDefault="00AA2E2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6" w:type="dxa"/>
          </w:tcPr>
          <w:p w14:paraId="6BC03023"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7039118"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34BA44A5" w14:textId="77777777" w:rsidTr="00B13CB1">
        <w:tc>
          <w:tcPr>
            <w:tcW w:w="675" w:type="dxa"/>
          </w:tcPr>
          <w:p w14:paraId="76BBA1C5"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E1AA5A7" w14:textId="77777777" w:rsidR="009C25FA" w:rsidRPr="00C01FD3" w:rsidRDefault="00FC167D"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Revisar e confirmar a entrega de materiais e equipamentos no local das Obras</w:t>
            </w:r>
          </w:p>
          <w:p w14:paraId="25D424F9" w14:textId="702E5FB5" w:rsidR="00AA2E2A" w:rsidRPr="00C01FD3" w:rsidRDefault="00AA2E2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69B2B0A"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9CEFC85"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7AF711E6" w14:textId="77777777" w:rsidTr="00B13CB1">
        <w:tc>
          <w:tcPr>
            <w:tcW w:w="675" w:type="dxa"/>
          </w:tcPr>
          <w:p w14:paraId="68E84EF9"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63C2282" w14:textId="77777777" w:rsidR="009C25FA" w:rsidRPr="00C01FD3" w:rsidRDefault="0059177B"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 xml:space="preserve">Rever e confirmar a quantidade e qualidade das Obras concluídas, que se torna a base para pagar ao Empreiteiro de acordo com as condições do Contrato; </w:t>
            </w:r>
          </w:p>
          <w:p w14:paraId="2140F5F9" w14:textId="02D59184" w:rsidR="003D25CF" w:rsidRPr="00C01FD3" w:rsidRDefault="003D25CF"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4292467"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966772F"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263A10DD" w14:textId="77777777" w:rsidTr="00B13CB1">
        <w:tc>
          <w:tcPr>
            <w:tcW w:w="675" w:type="dxa"/>
          </w:tcPr>
          <w:p w14:paraId="73769DDC"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9537F7A" w14:textId="22C2242C" w:rsidR="009C25FA" w:rsidRPr="00C01FD3" w:rsidRDefault="00FC167D"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 xml:space="preserve">Participar de reuniões periódicas com </w:t>
            </w:r>
            <w:r w:rsidR="00CC7C56" w:rsidRPr="00C01FD3">
              <w:rPr>
                <w:color w:val="212121"/>
                <w:lang w:val="pt-BR"/>
              </w:rPr>
              <w:t>o Empreiteiro</w:t>
            </w:r>
            <w:r w:rsidRPr="00C01FD3">
              <w:rPr>
                <w:color w:val="212121"/>
                <w:lang w:val="pt-BR"/>
              </w:rPr>
              <w:t xml:space="preserve"> para revis</w:t>
            </w:r>
            <w:r w:rsidR="00CC7C56" w:rsidRPr="00C01FD3">
              <w:rPr>
                <w:color w:val="212121"/>
                <w:lang w:val="pt-BR"/>
              </w:rPr>
              <w:t>ar</w:t>
            </w:r>
            <w:r w:rsidRPr="00C01FD3">
              <w:rPr>
                <w:color w:val="212121"/>
                <w:lang w:val="pt-BR"/>
              </w:rPr>
              <w:t xml:space="preserve"> </w:t>
            </w:r>
            <w:r w:rsidR="00CC7C56" w:rsidRPr="00C01FD3">
              <w:rPr>
                <w:color w:val="212121"/>
                <w:lang w:val="pt-BR"/>
              </w:rPr>
              <w:t>o</w:t>
            </w:r>
            <w:r w:rsidRPr="00C01FD3">
              <w:rPr>
                <w:color w:val="212121"/>
                <w:lang w:val="pt-BR"/>
              </w:rPr>
              <w:t xml:space="preserve"> andamento do projeto, questões técnicas e medidas para atingir o controle de custos, qualidade e cronograma de execução</w:t>
            </w:r>
          </w:p>
          <w:p w14:paraId="2B11F533"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AF87A7E"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980333A"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0125817E" w14:textId="77777777" w:rsidTr="00B13CB1">
        <w:tc>
          <w:tcPr>
            <w:tcW w:w="675" w:type="dxa"/>
          </w:tcPr>
          <w:p w14:paraId="1CA5AB21"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D4CE13C" w14:textId="35BC18EC" w:rsidR="009C25FA" w:rsidRPr="00C01FD3" w:rsidRDefault="00FC167D"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 xml:space="preserve">Gerenciar questões relacionadas aos aspectos ambientais, sociais e de saúde e segurança no trabalho e durante a construção, incluindo a execução da </w:t>
            </w:r>
            <w:r w:rsidR="0054746A" w:rsidRPr="00C01FD3">
              <w:rPr>
                <w:color w:val="212121"/>
                <w:lang w:val="pt-BR"/>
              </w:rPr>
              <w:t>G</w:t>
            </w:r>
            <w:r w:rsidRPr="00C01FD3">
              <w:rPr>
                <w:color w:val="212121"/>
                <w:lang w:val="pt-BR"/>
              </w:rPr>
              <w:t xml:space="preserve">arantia de </w:t>
            </w:r>
            <w:r w:rsidR="0054746A" w:rsidRPr="00C01FD3">
              <w:rPr>
                <w:color w:val="212121"/>
                <w:lang w:val="pt-BR"/>
              </w:rPr>
              <w:t>E</w:t>
            </w:r>
            <w:r w:rsidR="00606509" w:rsidRPr="00C01FD3">
              <w:rPr>
                <w:color w:val="212121"/>
                <w:lang w:val="pt-BR"/>
              </w:rPr>
              <w:t>xecução</w:t>
            </w:r>
            <w:r w:rsidRPr="00C01FD3">
              <w:rPr>
                <w:color w:val="212121"/>
                <w:lang w:val="pt-BR"/>
              </w:rPr>
              <w:t xml:space="preserve"> das obrigações da ASSS, se aplicável</w:t>
            </w:r>
          </w:p>
          <w:p w14:paraId="5FC5E5C1"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460BFD19"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4F975B5"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39ECBB3E" w14:textId="77777777" w:rsidTr="00B13CB1">
        <w:tc>
          <w:tcPr>
            <w:tcW w:w="675" w:type="dxa"/>
          </w:tcPr>
          <w:p w14:paraId="16E55EFF"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F430E8E" w14:textId="77777777" w:rsidR="009C25FA" w:rsidRPr="00C01FD3" w:rsidRDefault="00BA0945"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 xml:space="preserve">Revisar e confirmar as propostas de teste de aceitação feitas pelo Empreiteiro para concluir os testes de aceitação; </w:t>
            </w:r>
          </w:p>
          <w:p w14:paraId="7E643EB9" w14:textId="338CE53C" w:rsidR="00BA0945" w:rsidRPr="00C01FD3" w:rsidRDefault="00BA0945"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6C72EEC"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2600D59"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1C0768DF" w14:textId="77777777" w:rsidTr="00B13CB1">
        <w:tc>
          <w:tcPr>
            <w:tcW w:w="675" w:type="dxa"/>
          </w:tcPr>
          <w:p w14:paraId="49D7FDEF"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D57C577" w14:textId="4F202FFA" w:rsidR="009C25FA" w:rsidRPr="00C01FD3" w:rsidRDefault="003D25CF"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Revisar e confirmar do Manual de Serviço de Operação, incluindo programas de capacitação para os engenheiros do Contratante e supervisores de ASSS que foram treinados pelo Empreiteiro;</w:t>
            </w:r>
          </w:p>
          <w:p w14:paraId="6AF29575" w14:textId="09FEC1A6" w:rsidR="003D25CF" w:rsidRPr="00C01FD3" w:rsidRDefault="003D25CF"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775CA701"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87FDB28"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7283539C" w14:textId="77777777" w:rsidTr="00B13CB1">
        <w:tc>
          <w:tcPr>
            <w:tcW w:w="675" w:type="dxa"/>
          </w:tcPr>
          <w:p w14:paraId="634EF698"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B3237E3" w14:textId="72715AC8" w:rsidR="009C25FA" w:rsidRPr="00C01FD3" w:rsidRDefault="00F36619"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01FD3">
              <w:rPr>
                <w:color w:val="212121"/>
                <w:lang w:val="pt-BR"/>
              </w:rPr>
              <w:t>Fornecer qualquer suporte técnico adicional</w:t>
            </w:r>
            <w:r w:rsidR="00AA2E2A" w:rsidRPr="00C01FD3">
              <w:rPr>
                <w:color w:val="212121"/>
                <w:lang w:val="pt-BR"/>
              </w:rPr>
              <w:t>,</w:t>
            </w:r>
            <w:r w:rsidRPr="00C01FD3">
              <w:rPr>
                <w:color w:val="212121"/>
                <w:lang w:val="pt-BR"/>
              </w:rPr>
              <w:t xml:space="preserve"> razoavelmente solicitado pel</w:t>
            </w:r>
            <w:r w:rsidR="00AC6BED" w:rsidRPr="00C01FD3">
              <w:rPr>
                <w:color w:val="212121"/>
                <w:lang w:val="pt-BR"/>
              </w:rPr>
              <w:t>o Contratante</w:t>
            </w:r>
            <w:r w:rsidR="00AA2E2A" w:rsidRPr="00C01FD3">
              <w:rPr>
                <w:color w:val="212121"/>
                <w:lang w:val="pt-BR"/>
              </w:rPr>
              <w:t>,</w:t>
            </w:r>
            <w:r w:rsidRPr="00C01FD3">
              <w:rPr>
                <w:color w:val="212121"/>
                <w:lang w:val="pt-BR"/>
              </w:rPr>
              <w:t xml:space="preserve"> </w:t>
            </w:r>
            <w:r w:rsidR="00AA2E2A" w:rsidRPr="00C01FD3">
              <w:rPr>
                <w:color w:val="212121"/>
                <w:lang w:val="pt-BR"/>
              </w:rPr>
              <w:t>sempre que</w:t>
            </w:r>
            <w:r w:rsidR="00BD4899" w:rsidRPr="00C01FD3">
              <w:rPr>
                <w:color w:val="212121"/>
                <w:lang w:val="pt-BR"/>
              </w:rPr>
              <w:t xml:space="preserve"> </w:t>
            </w:r>
            <w:r w:rsidRPr="00C01FD3">
              <w:rPr>
                <w:color w:val="212121"/>
                <w:lang w:val="pt-BR"/>
              </w:rPr>
              <w:t xml:space="preserve">necessário para demonstrar </w:t>
            </w:r>
            <w:r w:rsidR="00BD4899" w:rsidRPr="00C01FD3">
              <w:rPr>
                <w:color w:val="212121"/>
                <w:lang w:val="pt-BR"/>
              </w:rPr>
              <w:t>o êxito na</w:t>
            </w:r>
            <w:r w:rsidRPr="00C01FD3">
              <w:rPr>
                <w:color w:val="212121"/>
                <w:lang w:val="pt-BR"/>
              </w:rPr>
              <w:t xml:space="preserve"> implementação do Contrato</w:t>
            </w:r>
          </w:p>
          <w:p w14:paraId="1457BC84" w14:textId="5D6E4AA3" w:rsidR="00AA2E2A" w:rsidRPr="00C01FD3" w:rsidRDefault="00AA2E2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4E7BFA4"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9AFA615"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5ADCA7CC" w14:textId="77777777" w:rsidTr="00B13CB1">
        <w:tc>
          <w:tcPr>
            <w:tcW w:w="675" w:type="dxa"/>
          </w:tcPr>
          <w:p w14:paraId="46B5988F"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FAA83AF" w14:textId="05AC595D" w:rsidR="009C25FA" w:rsidRPr="00C01FD3" w:rsidRDefault="006B1D6D"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lang w:val="pt-BR"/>
              </w:rPr>
            </w:pPr>
            <w:r w:rsidRPr="00C01FD3">
              <w:rPr>
                <w:rFonts w:eastAsiaTheme="minorHAnsi"/>
                <w:i/>
                <w:color w:val="212121"/>
                <w:lang w:val="pt-BR"/>
              </w:rPr>
              <w:t>[insira qualquer outra informação relevante, conforme apropriado]</w:t>
            </w:r>
          </w:p>
          <w:p w14:paraId="0B8AB355" w14:textId="77777777" w:rsidR="009C25FA" w:rsidRPr="00C01FD3" w:rsidRDefault="009C25FA"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630E86CA"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F55D517" w14:textId="77777777" w:rsidR="009C25FA" w:rsidRPr="00C01FD3"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6ECDAED2" w14:textId="77777777" w:rsidR="00F15F2A" w:rsidRPr="00C01FD3" w:rsidRDefault="00F15F2A">
      <w:pPr>
        <w:pStyle w:val="HTMLPreformatted"/>
        <w:shd w:val="clear" w:color="auto" w:fill="FFFFFF"/>
        <w:jc w:val="both"/>
        <w:rPr>
          <w:rFonts w:ascii="Times New Roman" w:hAnsi="Times New Roman" w:cs="Times New Roman"/>
          <w:color w:val="212121"/>
          <w:sz w:val="24"/>
          <w:szCs w:val="24"/>
          <w:lang w:val="pt-BR"/>
        </w:rPr>
      </w:pPr>
    </w:p>
    <w:p w14:paraId="73EE77DF" w14:textId="27D42710" w:rsidR="009C25FA" w:rsidRPr="00C01FD3" w:rsidRDefault="009C25FA" w:rsidP="00262096">
      <w:pPr>
        <w:jc w:val="both"/>
        <w:rPr>
          <w:b/>
          <w:bCs/>
          <w:iCs/>
          <w:spacing w:val="-2"/>
          <w:sz w:val="36"/>
          <w:lang w:val="pt-BR"/>
        </w:rPr>
      </w:pPr>
      <w:r w:rsidRPr="00C01FD3">
        <w:rPr>
          <w:sz w:val="36"/>
          <w:lang w:val="pt-BR"/>
        </w:rPr>
        <w:br w:type="page"/>
      </w:r>
    </w:p>
    <w:p w14:paraId="1E799848" w14:textId="2650DE19" w:rsidR="009C25FA" w:rsidRPr="00AF3A61" w:rsidRDefault="001B56DF">
      <w:pPr>
        <w:pStyle w:val="Heading5"/>
        <w:jc w:val="center"/>
        <w:rPr>
          <w:rFonts w:cs="Times New Roman"/>
          <w:sz w:val="36"/>
          <w:lang w:val="pt-BR"/>
        </w:rPr>
      </w:pPr>
      <w:bookmarkStart w:id="721" w:name="_Toc55668777"/>
      <w:r w:rsidRPr="00AF3A61">
        <w:rPr>
          <w:rFonts w:cs="Times New Roman"/>
          <w:sz w:val="36"/>
          <w:lang w:val="pt-BR"/>
        </w:rPr>
        <w:lastRenderedPageBreak/>
        <w:t xml:space="preserve">Formulário </w:t>
      </w:r>
      <w:r w:rsidR="009C25FA" w:rsidRPr="00AF3A61">
        <w:rPr>
          <w:rFonts w:cs="Times New Roman"/>
          <w:sz w:val="36"/>
          <w:lang w:val="pt-BR"/>
        </w:rPr>
        <w:t>IESCC</w:t>
      </w:r>
      <w:bookmarkEnd w:id="721"/>
    </w:p>
    <w:p w14:paraId="6342BA86" w14:textId="76EEE599" w:rsidR="00A07C54" w:rsidRPr="00C01FD3" w:rsidRDefault="008D236C">
      <w:pPr>
        <w:jc w:val="center"/>
        <w:rPr>
          <w:b/>
          <w:sz w:val="32"/>
          <w:lang w:val="pt-BR"/>
        </w:rPr>
      </w:pPr>
      <w:r w:rsidRPr="00AF3A61">
        <w:rPr>
          <w:b/>
          <w:sz w:val="32"/>
          <w:lang w:val="pt-BR"/>
        </w:rPr>
        <w:t xml:space="preserve">Guia </w:t>
      </w:r>
      <w:r w:rsidR="00BD4899" w:rsidRPr="00AF3A61">
        <w:rPr>
          <w:b/>
          <w:sz w:val="32"/>
          <w:lang w:val="pt-BR"/>
        </w:rPr>
        <w:t>sobre</w:t>
      </w:r>
      <w:r w:rsidRPr="00AF3A61">
        <w:rPr>
          <w:b/>
          <w:sz w:val="32"/>
          <w:lang w:val="pt-BR"/>
        </w:rPr>
        <w:t xml:space="preserve"> Instalações Eletromecânicas, Sanitárias, de Controle e </w:t>
      </w:r>
      <w:r w:rsidRPr="00C01FD3">
        <w:rPr>
          <w:b/>
          <w:sz w:val="32"/>
          <w:lang w:val="pt-BR"/>
        </w:rPr>
        <w:t>Comunicações</w:t>
      </w:r>
    </w:p>
    <w:p w14:paraId="11FA84A5" w14:textId="77777777" w:rsidR="00A07C54" w:rsidRPr="00C01FD3" w:rsidRDefault="00A07C54">
      <w:pPr>
        <w:pStyle w:val="HTMLPreformatted"/>
        <w:shd w:val="clear" w:color="auto" w:fill="FFFFFF"/>
        <w:jc w:val="both"/>
        <w:rPr>
          <w:rFonts w:ascii="Times New Roman" w:hAnsi="Times New Roman" w:cs="Times New Roman"/>
          <w:color w:val="212121"/>
          <w:sz w:val="24"/>
          <w:lang w:val="pt-BR"/>
        </w:rPr>
      </w:pPr>
    </w:p>
    <w:p w14:paraId="47E769D4" w14:textId="77777777" w:rsidR="00C01FD3" w:rsidRPr="00C01FD3" w:rsidRDefault="00490851" w:rsidP="00C01FD3">
      <w:pPr>
        <w:pStyle w:val="HTMLPreformatted"/>
        <w:shd w:val="clear" w:color="auto" w:fill="FFFFFF"/>
        <w:jc w:val="both"/>
        <w:rPr>
          <w:rFonts w:ascii="Times New Roman" w:hAnsi="Times New Roman" w:cs="Times New Roman"/>
          <w:color w:val="212121"/>
          <w:sz w:val="24"/>
          <w:szCs w:val="24"/>
          <w:lang w:val="pt-BR"/>
        </w:rPr>
      </w:pPr>
      <w:r w:rsidRPr="00C01FD3">
        <w:rPr>
          <w:rFonts w:ascii="Times New Roman" w:hAnsi="Times New Roman" w:cs="Times New Roman"/>
          <w:color w:val="212121"/>
          <w:sz w:val="24"/>
          <w:szCs w:val="24"/>
          <w:lang w:val="pt-BR"/>
        </w:rPr>
        <w:t xml:space="preserve">Caso o Contrato inclua o fornecimento e instalação de componentes da Planta, neste Formulário, o Licitante deverá fornecer </w:t>
      </w:r>
      <w:bookmarkStart w:id="722" w:name="_Hlk67829785"/>
      <w:r w:rsidR="000400F0" w:rsidRPr="00C01FD3">
        <w:rPr>
          <w:rFonts w:ascii="Times New Roman" w:hAnsi="Times New Roman" w:cs="Times New Roman"/>
          <w:color w:val="212121"/>
          <w:sz w:val="24"/>
          <w:szCs w:val="24"/>
          <w:lang w:val="pt-BR"/>
        </w:rPr>
        <w:t>sua abordagem</w:t>
      </w:r>
      <w:bookmarkEnd w:id="722"/>
      <w:r w:rsidR="000400F0" w:rsidRPr="00C01FD3">
        <w:rPr>
          <w:rFonts w:ascii="Times New Roman" w:hAnsi="Times New Roman" w:cs="Times New Roman"/>
          <w:color w:val="212121"/>
          <w:sz w:val="24"/>
          <w:szCs w:val="24"/>
          <w:lang w:val="pt-BR"/>
        </w:rPr>
        <w:t xml:space="preserve"> </w:t>
      </w:r>
      <w:r w:rsidRPr="00C01FD3">
        <w:rPr>
          <w:rFonts w:ascii="Times New Roman" w:hAnsi="Times New Roman" w:cs="Times New Roman"/>
          <w:color w:val="212121"/>
          <w:sz w:val="24"/>
          <w:szCs w:val="24"/>
          <w:lang w:val="pt-BR"/>
        </w:rPr>
        <w:t xml:space="preserve">e recursos para o cumprimento das </w:t>
      </w:r>
    </w:p>
    <w:p w14:paraId="56F539D2" w14:textId="13D3C91A" w:rsidR="00490851" w:rsidRPr="00C01FD3" w:rsidRDefault="00490851" w:rsidP="00490851">
      <w:pPr>
        <w:pStyle w:val="HTMLPreformatted"/>
        <w:shd w:val="clear" w:color="auto" w:fill="FFFFFF"/>
        <w:jc w:val="both"/>
        <w:rPr>
          <w:rFonts w:ascii="Times New Roman" w:hAnsi="Times New Roman" w:cs="Times New Roman"/>
          <w:color w:val="212121"/>
          <w:sz w:val="24"/>
          <w:szCs w:val="24"/>
          <w:lang w:val="pt-BR"/>
        </w:rPr>
      </w:pPr>
      <w:r w:rsidRPr="00C01FD3">
        <w:rPr>
          <w:rFonts w:ascii="Times New Roman" w:hAnsi="Times New Roman" w:cs="Times New Roman"/>
          <w:color w:val="212121"/>
          <w:sz w:val="24"/>
          <w:szCs w:val="24"/>
          <w:lang w:val="pt-BR"/>
        </w:rPr>
        <w:t xml:space="preserve">obrigações contratuais relativas à supervisão técnica e controle de qualidade das instalações eletromecânicas e sanitárias previstas no Contrato. Se o Licitante planeja recorrer a subempreiteiros para a seleção adequada dos equipamentos e sistemas, ou para seleção de </w:t>
      </w:r>
      <w:r w:rsidR="00D67067" w:rsidRPr="00C01FD3">
        <w:rPr>
          <w:rFonts w:ascii="Times New Roman" w:hAnsi="Times New Roman" w:cs="Times New Roman"/>
          <w:color w:val="212121"/>
          <w:sz w:val="24"/>
          <w:szCs w:val="24"/>
          <w:lang w:val="pt-BR"/>
        </w:rPr>
        <w:t>mão de obra</w:t>
      </w:r>
      <w:r w:rsidRPr="00C01FD3">
        <w:rPr>
          <w:rFonts w:ascii="Times New Roman" w:hAnsi="Times New Roman" w:cs="Times New Roman"/>
          <w:color w:val="212121"/>
          <w:sz w:val="24"/>
          <w:szCs w:val="24"/>
          <w:lang w:val="pt-BR"/>
        </w:rPr>
        <w:t xml:space="preserve"> qualificada e supervisão técnica dessas instalações, ele deverá indicar a forma </w:t>
      </w:r>
      <w:r w:rsidR="00FB4E69" w:rsidRPr="00C01FD3">
        <w:rPr>
          <w:rFonts w:ascii="Times New Roman" w:hAnsi="Times New Roman" w:cs="Times New Roman"/>
          <w:color w:val="212121"/>
          <w:sz w:val="24"/>
          <w:szCs w:val="24"/>
          <w:lang w:val="pt-BR"/>
        </w:rPr>
        <w:t xml:space="preserve">como serão garantidas a coordenação e a comunicação ininterrupta com o Contratante e com o Engenheiro nesses outros temas chaves da execução, </w:t>
      </w:r>
      <w:r w:rsidR="000400F0" w:rsidRPr="00C01FD3">
        <w:rPr>
          <w:rFonts w:ascii="Times New Roman" w:hAnsi="Times New Roman" w:cs="Times New Roman"/>
          <w:color w:val="212121"/>
          <w:sz w:val="24"/>
          <w:szCs w:val="24"/>
          <w:lang w:val="pt-BR"/>
        </w:rPr>
        <w:t xml:space="preserve">especialmente se ocorrerem alterações no </w:t>
      </w:r>
      <w:r w:rsidR="00666CC1" w:rsidRPr="00C01FD3">
        <w:rPr>
          <w:rFonts w:ascii="Times New Roman" w:hAnsi="Times New Roman" w:cs="Times New Roman"/>
          <w:color w:val="212121"/>
          <w:sz w:val="24"/>
          <w:szCs w:val="24"/>
          <w:lang w:val="pt-BR"/>
        </w:rPr>
        <w:t>desenho</w:t>
      </w:r>
      <w:r w:rsidR="000400F0" w:rsidRPr="00C01FD3">
        <w:rPr>
          <w:rFonts w:ascii="Times New Roman" w:hAnsi="Times New Roman" w:cs="Times New Roman"/>
          <w:color w:val="212121"/>
          <w:sz w:val="24"/>
          <w:szCs w:val="24"/>
          <w:lang w:val="pt-BR"/>
        </w:rPr>
        <w:t xml:space="preserve"> do Empreiteiro após à sua aprovação pelo Contratante. O Licitante deverá estabelecer padrões de resposta e indicadores de progresso nas áreas que devem ser melhoradas</w:t>
      </w:r>
      <w:r w:rsidRPr="00C01FD3">
        <w:rPr>
          <w:rFonts w:ascii="Times New Roman" w:hAnsi="Times New Roman" w:cs="Times New Roman"/>
          <w:color w:val="212121"/>
          <w:sz w:val="24"/>
          <w:szCs w:val="24"/>
          <w:lang w:val="pt-BR"/>
        </w:rPr>
        <w:t>.</w:t>
      </w:r>
    </w:p>
    <w:p w14:paraId="52BF58E0" w14:textId="6200E244" w:rsidR="00A07C54" w:rsidRPr="00AF3A61" w:rsidRDefault="00A07C54">
      <w:pPr>
        <w:pStyle w:val="HTMLPreformatted"/>
        <w:shd w:val="clear" w:color="auto" w:fill="FFFFFF"/>
        <w:jc w:val="both"/>
        <w:rPr>
          <w:rFonts w:ascii="Times New Roman" w:hAnsi="Times New Roman" w:cs="Times New Roman"/>
          <w:color w:val="212121"/>
          <w:sz w:val="24"/>
          <w:szCs w:val="24"/>
          <w:lang w:val="pt-BR"/>
        </w:rPr>
      </w:pPr>
    </w:p>
    <w:p w14:paraId="437DE15A" w14:textId="656732DE" w:rsidR="00A07C54" w:rsidRPr="00AF3A61" w:rsidRDefault="008D236C">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lang w:val="pt-BR"/>
        </w:rPr>
        <w:t xml:space="preserve">Durante a execução das Obras e, posteriormente, pelo tempo necessário para cumprir as obrigações </w:t>
      </w:r>
      <w:r w:rsidR="00072854" w:rsidRPr="00AF3A61">
        <w:rPr>
          <w:rFonts w:ascii="Times New Roman" w:hAnsi="Times New Roman" w:cs="Times New Roman"/>
          <w:color w:val="212121"/>
          <w:sz w:val="24"/>
          <w:lang w:val="pt-BR"/>
        </w:rPr>
        <w:t>do Emprei</w:t>
      </w:r>
      <w:r w:rsidR="004256E9">
        <w:rPr>
          <w:rFonts w:ascii="Times New Roman" w:hAnsi="Times New Roman" w:cs="Times New Roman"/>
          <w:color w:val="212121"/>
          <w:sz w:val="24"/>
          <w:lang w:val="pt-BR"/>
        </w:rPr>
        <w:t>teir</w:t>
      </w:r>
      <w:r w:rsidR="00072854" w:rsidRPr="00AF3A61">
        <w:rPr>
          <w:rFonts w:ascii="Times New Roman" w:hAnsi="Times New Roman" w:cs="Times New Roman"/>
          <w:color w:val="212121"/>
          <w:sz w:val="24"/>
          <w:lang w:val="pt-BR"/>
        </w:rPr>
        <w:t>o</w:t>
      </w:r>
      <w:r w:rsidRPr="00AF3A61">
        <w:rPr>
          <w:rFonts w:ascii="Times New Roman" w:hAnsi="Times New Roman" w:cs="Times New Roman"/>
          <w:color w:val="212121"/>
          <w:sz w:val="24"/>
          <w:lang w:val="pt-BR"/>
        </w:rPr>
        <w:t xml:space="preserve">, </w:t>
      </w:r>
      <w:r w:rsidR="00072854" w:rsidRPr="00AF3A61">
        <w:rPr>
          <w:rFonts w:ascii="Times New Roman" w:hAnsi="Times New Roman" w:cs="Times New Roman"/>
          <w:color w:val="212121"/>
          <w:sz w:val="24"/>
          <w:lang w:val="pt-BR"/>
        </w:rPr>
        <w:t>este</w:t>
      </w:r>
      <w:r w:rsidRPr="00AF3A61">
        <w:rPr>
          <w:rFonts w:ascii="Times New Roman" w:hAnsi="Times New Roman" w:cs="Times New Roman"/>
          <w:color w:val="212121"/>
          <w:sz w:val="24"/>
          <w:lang w:val="pt-BR"/>
        </w:rPr>
        <w:t xml:space="preserve"> fornecerá toda a supervisão necessária para planejar, organizar, dirigir, administrar, inspecionar e testar os Equipamentos e Instalações. O trabalho de supervisão será realizado por um número suficiente de engenheiros e assistentes que possuam conhecimento adequado </w:t>
      </w:r>
      <w:r w:rsidR="00072854" w:rsidRPr="00AF3A61">
        <w:rPr>
          <w:rFonts w:ascii="Times New Roman" w:hAnsi="Times New Roman" w:cs="Times New Roman"/>
          <w:color w:val="212121"/>
          <w:sz w:val="24"/>
          <w:lang w:val="pt-BR"/>
        </w:rPr>
        <w:t>do idioma</w:t>
      </w:r>
      <w:r w:rsidRPr="00AF3A61">
        <w:rPr>
          <w:rFonts w:ascii="Times New Roman" w:hAnsi="Times New Roman" w:cs="Times New Roman"/>
          <w:color w:val="212121"/>
          <w:sz w:val="24"/>
          <w:lang w:val="pt-BR"/>
        </w:rPr>
        <w:t xml:space="preserve"> </w:t>
      </w:r>
      <w:r w:rsidR="00072854" w:rsidRPr="00AF3A61">
        <w:rPr>
          <w:rFonts w:ascii="Times New Roman" w:hAnsi="Times New Roman" w:cs="Times New Roman"/>
          <w:color w:val="212121"/>
          <w:sz w:val="24"/>
          <w:lang w:val="pt-BR"/>
        </w:rPr>
        <w:t>para</w:t>
      </w:r>
      <w:r w:rsidRPr="00AF3A61">
        <w:rPr>
          <w:rFonts w:ascii="Times New Roman" w:hAnsi="Times New Roman" w:cs="Times New Roman"/>
          <w:color w:val="212121"/>
          <w:sz w:val="24"/>
          <w:lang w:val="pt-BR"/>
        </w:rPr>
        <w:t xml:space="preserve"> comunicaç</w:t>
      </w:r>
      <w:r w:rsidR="00072854" w:rsidRPr="00AF3A61">
        <w:rPr>
          <w:rFonts w:ascii="Times New Roman" w:hAnsi="Times New Roman" w:cs="Times New Roman"/>
          <w:color w:val="212121"/>
          <w:sz w:val="24"/>
          <w:lang w:val="pt-BR"/>
        </w:rPr>
        <w:t>ões</w:t>
      </w:r>
      <w:r w:rsidRPr="00AF3A61">
        <w:rPr>
          <w:rFonts w:ascii="Times New Roman" w:hAnsi="Times New Roman" w:cs="Times New Roman"/>
          <w:color w:val="212121"/>
          <w:sz w:val="24"/>
          <w:lang w:val="pt-BR"/>
        </w:rPr>
        <w:t xml:space="preserve"> e sobre as operações a serem realizadas (incluindo os métodos e técnicas exigidos, os riscos e os métodos de prevenção de acidentes), para a execução satisfatória e segura das instalações.</w:t>
      </w:r>
    </w:p>
    <w:p w14:paraId="4F3B0393" w14:textId="77777777" w:rsidR="00A07C54" w:rsidRPr="00AF3A61" w:rsidRDefault="00A07C54" w:rsidP="00EE68C9">
      <w:pPr>
        <w:jc w:val="both"/>
        <w:rPr>
          <w:b/>
          <w:sz w:val="36"/>
          <w:lang w:val="pt-BR"/>
        </w:rPr>
      </w:pPr>
    </w:p>
    <w:p w14:paraId="29773BD3" w14:textId="3365AE04" w:rsidR="003A48A9" w:rsidRPr="003A48A9" w:rsidRDefault="003A48A9" w:rsidP="003A48A9">
      <w:pPr>
        <w:jc w:val="both"/>
        <w:rPr>
          <w:color w:val="212121"/>
          <w:lang w:val="pt-BR"/>
        </w:rPr>
      </w:pPr>
      <w:r w:rsidRPr="003A48A9">
        <w:rPr>
          <w:color w:val="212121"/>
          <w:lang w:val="pt-BR"/>
        </w:rPr>
        <w:t xml:space="preserve">Durante a fase de implementação do Projeto, o Empreiteiro deverá considerar cuidadosamente os requisitos do Engenheiro de Projeto para cumprir suas responsabilidades e deveres durante as fases de </w:t>
      </w:r>
      <w:r w:rsidR="000A034A">
        <w:rPr>
          <w:color w:val="212121"/>
          <w:lang w:val="pt-BR"/>
        </w:rPr>
        <w:t>desenho</w:t>
      </w:r>
      <w:r w:rsidRPr="003A48A9">
        <w:rPr>
          <w:color w:val="212121"/>
          <w:lang w:val="pt-BR"/>
        </w:rPr>
        <w:t>, montagem e testes de equipamentos das instalações e, se apropriado, as operações das instalações.</w:t>
      </w:r>
    </w:p>
    <w:p w14:paraId="5E3ED0C9" w14:textId="77777777" w:rsidR="003A48A9" w:rsidRPr="003A48A9" w:rsidRDefault="003A48A9" w:rsidP="003A48A9">
      <w:pPr>
        <w:rPr>
          <w:color w:val="212121"/>
          <w:lang w:val="pt-BR"/>
        </w:rPr>
      </w:pPr>
    </w:p>
    <w:p w14:paraId="2ADCA5A2" w14:textId="77777777" w:rsidR="003A48A9" w:rsidRPr="003A48A9" w:rsidRDefault="003A48A9" w:rsidP="003A48A9">
      <w:pPr>
        <w:rPr>
          <w:color w:val="212121"/>
          <w:lang w:val="pt-BR"/>
        </w:rPr>
      </w:pPr>
    </w:p>
    <w:p w14:paraId="6DCAFFEE" w14:textId="31DBC36B" w:rsidR="003A48A9" w:rsidRPr="003A48A9" w:rsidRDefault="00746DAE" w:rsidP="003A48A9">
      <w:pPr>
        <w:jc w:val="both"/>
        <w:rPr>
          <w:lang w:val="pt-BR"/>
        </w:rPr>
      </w:pPr>
      <w:r w:rsidRPr="00746DAE">
        <w:rPr>
          <w:color w:val="212121"/>
          <w:lang w:val="pt-BR"/>
        </w:rPr>
        <w:t>Notadamente, o Empreiteiro disponibilizará pessoal profissional, engenheiros bem conhecidos e assistentes ao Engenheiro, eletricistas, mecânicos e instaladores que possam oferecer ao Engenheiro e aos representantes do Contratante, informações e explicações, no devido tempo, se apropriado:</w:t>
      </w:r>
    </w:p>
    <w:p w14:paraId="0461431B" w14:textId="4F19BD12" w:rsidR="00495AFD" w:rsidRPr="00AF3A61" w:rsidRDefault="00495AFD" w:rsidP="003A48A9">
      <w:pPr>
        <w:pStyle w:val="HTMLPreformatted"/>
        <w:shd w:val="clear" w:color="auto" w:fill="FFFFFF"/>
        <w:jc w:val="both"/>
        <w:rPr>
          <w:rFonts w:ascii="Times New Roman" w:hAnsi="Times New Roman" w:cs="Times New Roman"/>
          <w:color w:val="212121"/>
          <w:sz w:val="24"/>
          <w:lang w:val="pt-BR"/>
        </w:rPr>
      </w:pPr>
    </w:p>
    <w:p w14:paraId="1E382EF4" w14:textId="77777777" w:rsidR="00A07C54" w:rsidRPr="00AF3A61" w:rsidRDefault="00A07C54">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AF3A61" w14:paraId="69EBB65D" w14:textId="77777777" w:rsidTr="00B13CB1">
        <w:trPr>
          <w:tblHeader/>
        </w:trPr>
        <w:tc>
          <w:tcPr>
            <w:tcW w:w="675" w:type="dxa"/>
          </w:tcPr>
          <w:p w14:paraId="02C2BA1B" w14:textId="19F26B2A" w:rsidR="009C25FA" w:rsidRPr="007F2135" w:rsidRDefault="007F2135"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7F2135">
              <w:rPr>
                <w:b/>
                <w:spacing w:val="-2"/>
                <w:lang w:val="pt-BR"/>
              </w:rPr>
              <w:t>N.</w:t>
            </w:r>
            <w:r w:rsidRPr="007F2135">
              <w:rPr>
                <w:b/>
                <w:spacing w:val="-2"/>
                <w:vertAlign w:val="superscript"/>
                <w:lang w:val="pt-BR"/>
              </w:rPr>
              <w:t>o</w:t>
            </w:r>
          </w:p>
        </w:tc>
        <w:tc>
          <w:tcPr>
            <w:tcW w:w="5670" w:type="dxa"/>
          </w:tcPr>
          <w:p w14:paraId="036A5735" w14:textId="470144C0" w:rsidR="009C25FA" w:rsidRPr="00AF3A61" w:rsidRDefault="00FE4F64" w:rsidP="003A48A9">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8D236C" w:rsidRPr="00AF3A61">
              <w:rPr>
                <w:rFonts w:eastAsiaTheme="minorHAnsi"/>
                <w:b/>
                <w:color w:val="212121"/>
                <w:lang w:val="pt-BR"/>
              </w:rPr>
              <w:t>da</w:t>
            </w:r>
            <w:r w:rsidRPr="00AF3A61">
              <w:rPr>
                <w:rFonts w:eastAsiaTheme="minorHAnsi"/>
                <w:b/>
                <w:color w:val="212121"/>
                <w:lang w:val="pt-BR"/>
              </w:rPr>
              <w:t xml:space="preserve"> Oferta</w:t>
            </w:r>
          </w:p>
        </w:tc>
        <w:tc>
          <w:tcPr>
            <w:tcW w:w="1276" w:type="dxa"/>
          </w:tcPr>
          <w:p w14:paraId="21A044FB" w14:textId="77777777" w:rsidR="009C25FA" w:rsidRPr="00AF3A61" w:rsidRDefault="009C25FA"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35" w:type="dxa"/>
          </w:tcPr>
          <w:p w14:paraId="1C83088C" w14:textId="16B743B5" w:rsidR="009C25FA" w:rsidRPr="00AF3A61" w:rsidRDefault="008D236C"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 xml:space="preserve">Não </w:t>
            </w:r>
            <w:r w:rsidR="009C25FA" w:rsidRPr="00AF3A61">
              <w:rPr>
                <w:rFonts w:eastAsiaTheme="minorHAnsi"/>
                <w:b/>
                <w:color w:val="212121"/>
                <w:lang w:val="pt-BR"/>
              </w:rPr>
              <w:t>Aplica</w:t>
            </w:r>
          </w:p>
        </w:tc>
      </w:tr>
      <w:tr w:rsidR="009C25FA" w:rsidRPr="00A14F81" w14:paraId="1872BCE6" w14:textId="77777777" w:rsidTr="00B13CB1">
        <w:tc>
          <w:tcPr>
            <w:tcW w:w="675" w:type="dxa"/>
          </w:tcPr>
          <w:p w14:paraId="12C00BA1"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20FBB04" w14:textId="69A50540" w:rsidR="003A48A9" w:rsidRDefault="003A48A9"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CC43A2">
              <w:rPr>
                <w:color w:val="212121"/>
                <w:lang w:val="pt-BR"/>
              </w:rPr>
              <w:t xml:space="preserve">Rever o projeto e os planos de </w:t>
            </w:r>
            <w:r w:rsidR="00DD0508" w:rsidRPr="00CC43A2">
              <w:rPr>
                <w:color w:val="212121"/>
                <w:lang w:val="pt-BR"/>
              </w:rPr>
              <w:t>desenho</w:t>
            </w:r>
            <w:r w:rsidRPr="00CC43A2">
              <w:rPr>
                <w:color w:val="212121"/>
                <w:lang w:val="pt-BR"/>
              </w:rPr>
              <w:t xml:space="preserve"> </w:t>
            </w:r>
            <w:r w:rsidR="003D01ED">
              <w:rPr>
                <w:color w:val="212121"/>
                <w:lang w:val="pt-BR"/>
              </w:rPr>
              <w:t xml:space="preserve">técnico </w:t>
            </w:r>
            <w:r w:rsidRPr="00CC43A2">
              <w:rPr>
                <w:color w:val="212121"/>
                <w:lang w:val="pt-BR"/>
              </w:rPr>
              <w:t>apresentados pel</w:t>
            </w:r>
            <w:r w:rsidR="00202EB2" w:rsidRPr="00CC43A2">
              <w:rPr>
                <w:color w:val="212121"/>
                <w:lang w:val="pt-BR"/>
              </w:rPr>
              <w:t>o</w:t>
            </w:r>
            <w:r w:rsidRPr="00CC43A2">
              <w:rPr>
                <w:color w:val="212121"/>
                <w:lang w:val="pt-BR"/>
              </w:rPr>
              <w:t xml:space="preserve"> </w:t>
            </w:r>
            <w:r w:rsidR="00202EB2" w:rsidRPr="00CC43A2">
              <w:rPr>
                <w:color w:val="212121"/>
                <w:lang w:val="pt-BR"/>
              </w:rPr>
              <w:t>Empreiteiro</w:t>
            </w:r>
            <w:r w:rsidRPr="00CC43A2">
              <w:rPr>
                <w:color w:val="212121"/>
                <w:lang w:val="pt-BR"/>
              </w:rPr>
              <w:t xml:space="preserve"> com relação ao equipamento;</w:t>
            </w:r>
          </w:p>
          <w:p w14:paraId="3DDEA463" w14:textId="77777777" w:rsidR="003A48A9" w:rsidRPr="003A48A9" w:rsidRDefault="003A48A9"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p w14:paraId="06DF3EDB" w14:textId="77777777" w:rsidR="003A48A9" w:rsidRDefault="003A48A9"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3A48A9">
              <w:rPr>
                <w:color w:val="212121"/>
                <w:lang w:val="pt-BR"/>
              </w:rPr>
              <w:t xml:space="preserve">Supervisionar os ensaios </w:t>
            </w:r>
            <w:r w:rsidRPr="003A48A9">
              <w:rPr>
                <w:i/>
                <w:color w:val="212121"/>
                <w:lang w:val="pt-BR"/>
              </w:rPr>
              <w:t xml:space="preserve">in loco </w:t>
            </w:r>
            <w:r w:rsidRPr="003A48A9">
              <w:rPr>
                <w:color w:val="212121"/>
                <w:lang w:val="pt-BR"/>
              </w:rPr>
              <w:t>dos principais equipamentos, garantindo o cumprimento integral dos requisitos e especificações do Contrato</w:t>
            </w:r>
          </w:p>
          <w:p w14:paraId="6C8AE89E" w14:textId="3C50E7F4" w:rsidR="009C25FA" w:rsidRPr="00AF3A61" w:rsidRDefault="003A48A9" w:rsidP="003A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AF3A61">
              <w:rPr>
                <w:color w:val="212121"/>
                <w:lang w:val="pt-BR"/>
              </w:rPr>
              <w:lastRenderedPageBreak/>
              <w:t xml:space="preserve"> </w:t>
            </w:r>
          </w:p>
        </w:tc>
        <w:tc>
          <w:tcPr>
            <w:tcW w:w="1276" w:type="dxa"/>
          </w:tcPr>
          <w:p w14:paraId="280ADA07"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35B1649"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102D05A5" w14:textId="77777777" w:rsidTr="00B13CB1">
        <w:tc>
          <w:tcPr>
            <w:tcW w:w="675" w:type="dxa"/>
          </w:tcPr>
          <w:p w14:paraId="04C576E2"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119A9EC" w14:textId="556B01D0" w:rsidR="00BF446D"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 xml:space="preserve">Caso </w:t>
            </w:r>
            <w:r w:rsidR="008D236C" w:rsidRPr="00AF3A61">
              <w:rPr>
                <w:color w:val="212121"/>
                <w:lang w:val="pt-BR"/>
              </w:rPr>
              <w:t>necessário,</w:t>
            </w:r>
            <w:r>
              <w:rPr>
                <w:color w:val="212121"/>
                <w:lang w:val="pt-BR"/>
              </w:rPr>
              <w:t xml:space="preserve"> </w:t>
            </w:r>
            <w:r w:rsidR="008D236C" w:rsidRPr="00AF3A61">
              <w:rPr>
                <w:color w:val="212121"/>
                <w:lang w:val="pt-BR"/>
              </w:rPr>
              <w:t xml:space="preserve">inspecionar a fabricação de equipamentos nas oficinas </w:t>
            </w:r>
            <w:r w:rsidR="00F776CD" w:rsidRPr="00AF3A61">
              <w:rPr>
                <w:color w:val="212121"/>
                <w:lang w:val="pt-BR"/>
              </w:rPr>
              <w:t>do Empreiteiro</w:t>
            </w:r>
            <w:r w:rsidR="008D236C" w:rsidRPr="00AF3A61">
              <w:rPr>
                <w:color w:val="212121"/>
                <w:lang w:val="pt-BR"/>
              </w:rPr>
              <w:t xml:space="preserve"> em qualquer lugar do mundo, e realizar os testes necessários (se necessário) e certificar sua adequação e qualidade antes que os itens sejam embalados e enviados para os locais </w:t>
            </w:r>
            <w:r w:rsidR="007839B2" w:rsidRPr="00AF3A61">
              <w:rPr>
                <w:color w:val="212121"/>
                <w:lang w:val="pt-BR"/>
              </w:rPr>
              <w:t>das</w:t>
            </w:r>
            <w:r w:rsidR="008D236C" w:rsidRPr="00AF3A61">
              <w:rPr>
                <w:color w:val="212121"/>
                <w:lang w:val="pt-BR"/>
              </w:rPr>
              <w:t xml:space="preserve"> obras</w:t>
            </w:r>
          </w:p>
          <w:p w14:paraId="266E7FD7" w14:textId="35299C45"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782B165F"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8062E5A"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4E20836A" w14:textId="77777777" w:rsidTr="00B13CB1">
        <w:tc>
          <w:tcPr>
            <w:tcW w:w="675" w:type="dxa"/>
          </w:tcPr>
          <w:p w14:paraId="2A3E4157"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3C7C493" w14:textId="40A641F9" w:rsidR="00BF446D"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S</w:t>
            </w:r>
            <w:r w:rsidR="00DE0168" w:rsidRPr="00AF3A61">
              <w:rPr>
                <w:color w:val="212121"/>
                <w:lang w:val="pt-BR"/>
              </w:rPr>
              <w:t>upervisionar</w:t>
            </w:r>
            <w:r w:rsidR="008D236C" w:rsidRPr="00AF3A61">
              <w:rPr>
                <w:color w:val="212121"/>
                <w:lang w:val="pt-BR"/>
              </w:rPr>
              <w:t xml:space="preserve"> a instalação de equipamentos elétricos e mecânicos de forma satisfatória e segura de acordo com as especificações e requisitos do contrato</w:t>
            </w:r>
          </w:p>
          <w:p w14:paraId="6A57AF9F"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40F94399"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5A32072"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035C3D31" w14:textId="77777777" w:rsidTr="00B13CB1">
        <w:tc>
          <w:tcPr>
            <w:tcW w:w="675" w:type="dxa"/>
          </w:tcPr>
          <w:p w14:paraId="505E56B8"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A22C416" w14:textId="22090E53" w:rsidR="009C25FA"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S</w:t>
            </w:r>
            <w:r w:rsidR="00BF1BC7" w:rsidRPr="00AF3A61">
              <w:rPr>
                <w:color w:val="212121"/>
                <w:lang w:val="pt-BR"/>
              </w:rPr>
              <w:t xml:space="preserve">upervisionar </w:t>
            </w:r>
            <w:r w:rsidR="008D236C" w:rsidRPr="00AF3A61">
              <w:rPr>
                <w:color w:val="212121"/>
                <w:lang w:val="pt-BR"/>
              </w:rPr>
              <w:t xml:space="preserve">os testes e </w:t>
            </w:r>
            <w:r w:rsidR="00586A4E" w:rsidRPr="00AF3A61">
              <w:rPr>
                <w:color w:val="212121"/>
                <w:lang w:val="pt-BR"/>
              </w:rPr>
              <w:t xml:space="preserve">o </w:t>
            </w:r>
            <w:r w:rsidR="00D45584" w:rsidRPr="00AF3A61">
              <w:rPr>
                <w:color w:val="212121"/>
                <w:lang w:val="pt-BR"/>
              </w:rPr>
              <w:t>comissionamento</w:t>
            </w:r>
            <w:r w:rsidR="008D236C" w:rsidRPr="00AF3A61">
              <w:rPr>
                <w:color w:val="212121"/>
                <w:lang w:val="pt-BR"/>
              </w:rPr>
              <w:t xml:space="preserve"> de todos os equipamentos</w:t>
            </w:r>
          </w:p>
          <w:p w14:paraId="62344FD5" w14:textId="70132942" w:rsidR="00202EB2"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BE77D77"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AC504F6"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74EB757D" w14:textId="77777777" w:rsidTr="00B13CB1">
        <w:tc>
          <w:tcPr>
            <w:tcW w:w="675" w:type="dxa"/>
          </w:tcPr>
          <w:p w14:paraId="04A442E4"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E9FDC31" w14:textId="5F52E2C5" w:rsidR="00BF446D"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Caso</w:t>
            </w:r>
            <w:r w:rsidR="008D236C" w:rsidRPr="00AF3A61">
              <w:rPr>
                <w:color w:val="212121"/>
                <w:lang w:val="pt-BR"/>
              </w:rPr>
              <w:t xml:space="preserve"> necessário, </w:t>
            </w:r>
            <w:r w:rsidR="00356B35" w:rsidRPr="00AF3A61">
              <w:rPr>
                <w:color w:val="212121"/>
                <w:lang w:val="pt-BR"/>
              </w:rPr>
              <w:t>supervisionar</w:t>
            </w:r>
            <w:r w:rsidR="008D236C" w:rsidRPr="00AF3A61">
              <w:rPr>
                <w:color w:val="212121"/>
                <w:lang w:val="pt-BR"/>
              </w:rPr>
              <w:t xml:space="preserve"> a inter</w:t>
            </w:r>
            <w:r w:rsidR="00313F5C" w:rsidRPr="00AF3A61">
              <w:rPr>
                <w:color w:val="212121"/>
                <w:lang w:val="pt-BR"/>
              </w:rPr>
              <w:t>conexão</w:t>
            </w:r>
            <w:r w:rsidR="008D236C" w:rsidRPr="00AF3A61">
              <w:rPr>
                <w:color w:val="212121"/>
                <w:lang w:val="pt-BR"/>
              </w:rPr>
              <w:t xml:space="preserve"> e </w:t>
            </w:r>
            <w:r w:rsidR="00313F5C" w:rsidRPr="00AF3A61">
              <w:rPr>
                <w:color w:val="212121"/>
                <w:lang w:val="pt-BR"/>
              </w:rPr>
              <w:t xml:space="preserve">a </w:t>
            </w:r>
            <w:r w:rsidR="008D236C" w:rsidRPr="00AF3A61">
              <w:rPr>
                <w:color w:val="212121"/>
                <w:lang w:val="pt-BR"/>
              </w:rPr>
              <w:t xml:space="preserve">sincronização das usinas </w:t>
            </w:r>
            <w:r w:rsidR="00B04B35">
              <w:rPr>
                <w:color w:val="212121"/>
                <w:lang w:val="pt-BR"/>
              </w:rPr>
              <w:t xml:space="preserve">de energia </w:t>
            </w:r>
            <w:r w:rsidR="008D236C" w:rsidRPr="00AF3A61">
              <w:rPr>
                <w:color w:val="212121"/>
                <w:lang w:val="pt-BR"/>
              </w:rPr>
              <w:t>com as subestações existentes na rede</w:t>
            </w:r>
            <w:r w:rsidR="00313F5C" w:rsidRPr="00AF3A61">
              <w:rPr>
                <w:color w:val="212121"/>
                <w:lang w:val="pt-BR"/>
              </w:rPr>
              <w:t xml:space="preserve"> de forma segura</w:t>
            </w:r>
          </w:p>
          <w:p w14:paraId="18F5AC4D"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3DFD087"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C4F9A9E"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77F6E77A" w14:textId="77777777" w:rsidTr="00B13CB1">
        <w:tc>
          <w:tcPr>
            <w:tcW w:w="675" w:type="dxa"/>
          </w:tcPr>
          <w:p w14:paraId="0807314D"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14A7785" w14:textId="186C7D9F" w:rsidR="00BF446D"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P</w:t>
            </w:r>
            <w:r w:rsidR="008D236C" w:rsidRPr="00AF3A61">
              <w:rPr>
                <w:color w:val="212121"/>
                <w:lang w:val="pt-BR"/>
              </w:rPr>
              <w:t>lanejar o</w:t>
            </w:r>
            <w:r w:rsidR="00AC741A" w:rsidRPr="00AF3A61">
              <w:rPr>
                <w:color w:val="212121"/>
                <w:lang w:val="pt-BR"/>
              </w:rPr>
              <w:t>s</w:t>
            </w:r>
            <w:r w:rsidR="008D236C" w:rsidRPr="00AF3A61">
              <w:rPr>
                <w:color w:val="212121"/>
                <w:lang w:val="pt-BR"/>
              </w:rPr>
              <w:t xml:space="preserve"> trabalho</w:t>
            </w:r>
            <w:r w:rsidR="00AC741A" w:rsidRPr="00AF3A61">
              <w:rPr>
                <w:color w:val="212121"/>
                <w:lang w:val="pt-BR"/>
              </w:rPr>
              <w:t>s que o</w:t>
            </w:r>
            <w:r w:rsidR="008D236C" w:rsidRPr="00AF3A61">
              <w:rPr>
                <w:color w:val="212121"/>
                <w:lang w:val="pt-BR"/>
              </w:rPr>
              <w:t xml:space="preserve"> </w:t>
            </w:r>
            <w:r w:rsidR="00AC741A" w:rsidRPr="00AF3A61">
              <w:rPr>
                <w:color w:val="212121"/>
                <w:lang w:val="pt-BR"/>
              </w:rPr>
              <w:t>Empreiteiro</w:t>
            </w:r>
            <w:r w:rsidR="008D236C" w:rsidRPr="00AF3A61">
              <w:rPr>
                <w:color w:val="212121"/>
                <w:lang w:val="pt-BR"/>
              </w:rPr>
              <w:t xml:space="preserve"> deve concluir durante o Período de Responsabilidade de Manutenção</w:t>
            </w:r>
            <w:r w:rsidR="004B5DFE">
              <w:rPr>
                <w:color w:val="212121"/>
                <w:lang w:val="pt-BR"/>
              </w:rPr>
              <w:t>/</w:t>
            </w:r>
            <w:r w:rsidR="008D236C" w:rsidRPr="00AF3A61">
              <w:rPr>
                <w:color w:val="212121"/>
                <w:lang w:val="pt-BR"/>
              </w:rPr>
              <w:t>Defeitos</w:t>
            </w:r>
          </w:p>
          <w:p w14:paraId="39DD97A7"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50FC40E"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8E0ED28"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148438A8" w14:textId="77777777" w:rsidTr="00B13CB1">
        <w:tc>
          <w:tcPr>
            <w:tcW w:w="675" w:type="dxa"/>
          </w:tcPr>
          <w:p w14:paraId="561B2C41"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DE59361" w14:textId="0845D895" w:rsidR="00BF446D"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A</w:t>
            </w:r>
            <w:r w:rsidR="006C4A14" w:rsidRPr="00AF3A61">
              <w:rPr>
                <w:color w:val="212121"/>
                <w:lang w:val="pt-BR"/>
              </w:rPr>
              <w:t>uxiliar</w:t>
            </w:r>
            <w:r w:rsidR="008D236C" w:rsidRPr="00AF3A61">
              <w:rPr>
                <w:color w:val="212121"/>
                <w:lang w:val="pt-BR"/>
              </w:rPr>
              <w:t xml:space="preserve"> </w:t>
            </w:r>
            <w:r w:rsidR="00AC6BED">
              <w:rPr>
                <w:color w:val="212121"/>
                <w:lang w:val="pt-BR"/>
              </w:rPr>
              <w:t>o Contratante</w:t>
            </w:r>
            <w:r w:rsidR="008D236C" w:rsidRPr="00AF3A61">
              <w:rPr>
                <w:color w:val="212121"/>
                <w:lang w:val="pt-BR"/>
              </w:rPr>
              <w:t xml:space="preserve"> </w:t>
            </w:r>
            <w:r w:rsidR="00D9286A">
              <w:rPr>
                <w:color w:val="212121"/>
                <w:lang w:val="pt-BR"/>
              </w:rPr>
              <w:t xml:space="preserve">com </w:t>
            </w:r>
            <w:r w:rsidR="008D236C" w:rsidRPr="00E80CE9">
              <w:rPr>
                <w:color w:val="212121"/>
                <w:lang w:val="pt-BR"/>
              </w:rPr>
              <w:t>Projeto</w:t>
            </w:r>
            <w:r w:rsidR="00401106" w:rsidRPr="00E80CE9">
              <w:rPr>
                <w:color w:val="212121"/>
                <w:lang w:val="pt-BR"/>
              </w:rPr>
              <w:t xml:space="preserve"> </w:t>
            </w:r>
            <w:r w:rsidR="00401106" w:rsidRPr="00E80CE9">
              <w:rPr>
                <w:i/>
                <w:iCs/>
                <w:color w:val="212121"/>
                <w:lang w:val="pt-BR"/>
              </w:rPr>
              <w:t>startup</w:t>
            </w:r>
            <w:r w:rsidR="00401106" w:rsidRPr="00E80CE9">
              <w:rPr>
                <w:color w:val="212121"/>
                <w:lang w:val="pt-BR"/>
              </w:rPr>
              <w:t xml:space="preserve"> (</w:t>
            </w:r>
            <w:r w:rsidR="00401106" w:rsidRPr="00E80CE9">
              <w:rPr>
                <w:i/>
                <w:iCs/>
                <w:color w:val="212121"/>
                <w:lang w:val="pt-BR"/>
              </w:rPr>
              <w:t>Project Startup</w:t>
            </w:r>
            <w:r w:rsidR="00401106" w:rsidRPr="00E80CE9">
              <w:rPr>
                <w:color w:val="212121"/>
                <w:lang w:val="pt-BR"/>
              </w:rPr>
              <w:t>)</w:t>
            </w:r>
            <w:r w:rsidR="008D236C" w:rsidRPr="00AF3A61">
              <w:rPr>
                <w:color w:val="212121"/>
                <w:lang w:val="pt-BR"/>
              </w:rPr>
              <w:t xml:space="preserve"> uma vez concluído, incluindo </w:t>
            </w:r>
            <w:r w:rsidR="00B7411C" w:rsidRPr="00AF3A61">
              <w:rPr>
                <w:color w:val="212121"/>
                <w:lang w:val="pt-BR"/>
              </w:rPr>
              <w:t xml:space="preserve">a </w:t>
            </w:r>
            <w:r w:rsidR="008D236C" w:rsidRPr="00AF3A61">
              <w:rPr>
                <w:color w:val="212121"/>
                <w:lang w:val="pt-BR"/>
              </w:rPr>
              <w:t>supervisão da resolução de possíveis defeitos encontrados durante os testes de aceitação</w:t>
            </w:r>
          </w:p>
          <w:p w14:paraId="4C8B8F6E"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10A5D7B"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5B10E74"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64A5D7FF" w14:textId="77777777" w:rsidTr="00B13CB1">
        <w:tc>
          <w:tcPr>
            <w:tcW w:w="675" w:type="dxa"/>
          </w:tcPr>
          <w:p w14:paraId="2F7E4792"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4193F63" w14:textId="29AE7577" w:rsidR="009C25FA"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Pr>
                <w:color w:val="212121"/>
                <w:lang w:val="pt-BR"/>
              </w:rPr>
              <w:t>R</w:t>
            </w:r>
            <w:r w:rsidR="008D236C" w:rsidRPr="00AF3A61">
              <w:rPr>
                <w:color w:val="212121"/>
                <w:lang w:val="pt-BR"/>
              </w:rPr>
              <w:t>evisar os Manuais de</w:t>
            </w:r>
            <w:r w:rsidR="002542F9">
              <w:rPr>
                <w:color w:val="212121"/>
                <w:lang w:val="pt-BR"/>
              </w:rPr>
              <w:t xml:space="preserve"> </w:t>
            </w:r>
            <w:r w:rsidR="002542F9" w:rsidRPr="00DE3DE8">
              <w:rPr>
                <w:color w:val="212121"/>
                <w:lang w:val="pt-BR"/>
              </w:rPr>
              <w:t xml:space="preserve">Serviços de Operação </w:t>
            </w:r>
            <w:r w:rsidR="008D236C" w:rsidRPr="00AF3A61">
              <w:rPr>
                <w:color w:val="212121"/>
                <w:lang w:val="pt-BR"/>
              </w:rPr>
              <w:t>preparados pel</w:t>
            </w:r>
            <w:r w:rsidR="00F36D3E" w:rsidRPr="00AF3A61">
              <w:rPr>
                <w:color w:val="212121"/>
                <w:lang w:val="pt-BR"/>
              </w:rPr>
              <w:t xml:space="preserve">o Empreiteiro </w:t>
            </w:r>
            <w:r w:rsidR="008D236C" w:rsidRPr="00AF3A61">
              <w:rPr>
                <w:color w:val="212121"/>
                <w:lang w:val="pt-BR"/>
              </w:rPr>
              <w:t>para uso pel</w:t>
            </w:r>
            <w:r w:rsidR="00AC6BED">
              <w:rPr>
                <w:color w:val="212121"/>
                <w:lang w:val="pt-BR"/>
              </w:rPr>
              <w:t>o Contratante</w:t>
            </w:r>
          </w:p>
          <w:p w14:paraId="1A8C6AE8" w14:textId="02EE1E9E" w:rsidR="00202EB2" w:rsidRPr="00AF3A61" w:rsidRDefault="00202EB2"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17EE08F8"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1DADEE6"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57D32A48" w14:textId="77777777" w:rsidTr="00B13CB1">
        <w:tc>
          <w:tcPr>
            <w:tcW w:w="675" w:type="dxa"/>
          </w:tcPr>
          <w:p w14:paraId="495C458D"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3E50BFC" w14:textId="79B7CBC3" w:rsidR="009C25FA" w:rsidRPr="00AF3A61" w:rsidRDefault="008D236C"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lang w:val="pt-BR"/>
              </w:rPr>
            </w:pPr>
            <w:r w:rsidRPr="00AF3A61">
              <w:rPr>
                <w:rFonts w:eastAsiaTheme="minorHAnsi"/>
                <w:i/>
                <w:color w:val="212121"/>
                <w:lang w:val="pt-BR"/>
              </w:rPr>
              <w:t>[insira qualquer outra informação relevante, conforme apropriado]</w:t>
            </w:r>
          </w:p>
          <w:p w14:paraId="3509B39D" w14:textId="77777777" w:rsidR="009C25FA" w:rsidRPr="00AF3A61" w:rsidRDefault="009C25FA" w:rsidP="00202EB2">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6" w:type="dxa"/>
          </w:tcPr>
          <w:p w14:paraId="503C6B9F"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8F98795"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9C25FA" w:rsidRPr="00A14F81" w14:paraId="0C0298F1" w14:textId="77777777" w:rsidTr="00B13CB1">
        <w:tc>
          <w:tcPr>
            <w:tcW w:w="675" w:type="dxa"/>
          </w:tcPr>
          <w:p w14:paraId="5B09ED1D"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6DA4D06" w14:textId="77777777" w:rsidR="009C25FA" w:rsidRPr="00AF3A61" w:rsidRDefault="009C25FA" w:rsidP="00EE68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1FC9B0B4"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78CB4D9" w14:textId="77777777" w:rsidR="009C25FA" w:rsidRPr="00AF3A61" w:rsidRDefault="009C25F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4728267D" w14:textId="77777777" w:rsidR="009C25FA" w:rsidRPr="00AF3A61" w:rsidRDefault="009C25FA">
      <w:pPr>
        <w:pStyle w:val="HTMLPreformatted"/>
        <w:shd w:val="clear" w:color="auto" w:fill="FFFFFF"/>
        <w:jc w:val="both"/>
        <w:rPr>
          <w:rFonts w:ascii="Times New Roman" w:hAnsi="Times New Roman" w:cs="Times New Roman"/>
          <w:color w:val="212121"/>
          <w:sz w:val="24"/>
          <w:szCs w:val="24"/>
          <w:lang w:val="pt-BR"/>
        </w:rPr>
      </w:pPr>
    </w:p>
    <w:p w14:paraId="6025D5A3" w14:textId="77777777" w:rsidR="00D8362C" w:rsidRPr="00AF3A61" w:rsidRDefault="00D8362C" w:rsidP="00EE68C9">
      <w:pPr>
        <w:jc w:val="both"/>
        <w:rPr>
          <w:b/>
          <w:bCs/>
          <w:iCs/>
          <w:spacing w:val="-2"/>
          <w:sz w:val="36"/>
          <w:lang w:val="pt-BR"/>
        </w:rPr>
      </w:pPr>
      <w:r w:rsidRPr="00AF3A61">
        <w:rPr>
          <w:sz w:val="36"/>
          <w:lang w:val="pt-BR"/>
        </w:rPr>
        <w:br w:type="page"/>
      </w:r>
    </w:p>
    <w:p w14:paraId="04298F96" w14:textId="5DBFF7E0" w:rsidR="00BF446D" w:rsidRPr="00AF3A61" w:rsidRDefault="008D236C">
      <w:pPr>
        <w:pStyle w:val="Heading5"/>
        <w:jc w:val="center"/>
        <w:rPr>
          <w:rFonts w:cs="Times New Roman"/>
          <w:sz w:val="36"/>
          <w:lang w:val="pt-BR"/>
        </w:rPr>
      </w:pPr>
      <w:bookmarkStart w:id="723" w:name="_Toc55668778"/>
      <w:bookmarkStart w:id="724" w:name="_Hlk66015552"/>
      <w:r w:rsidRPr="00AF3A61">
        <w:rPr>
          <w:rFonts w:cs="Times New Roman"/>
          <w:sz w:val="36"/>
          <w:lang w:val="pt-BR"/>
        </w:rPr>
        <w:lastRenderedPageBreak/>
        <w:t xml:space="preserve">Formulário </w:t>
      </w:r>
      <w:r w:rsidR="00BF446D" w:rsidRPr="00AF3A61">
        <w:rPr>
          <w:rFonts w:cs="Times New Roman"/>
          <w:sz w:val="36"/>
          <w:lang w:val="pt-BR"/>
        </w:rPr>
        <w:t>PDT</w:t>
      </w:r>
      <w:bookmarkEnd w:id="723"/>
    </w:p>
    <w:p w14:paraId="54585858" w14:textId="44266C7A" w:rsidR="00B25329" w:rsidRPr="00AF3A61" w:rsidRDefault="001A18E9">
      <w:pPr>
        <w:jc w:val="center"/>
        <w:rPr>
          <w:b/>
          <w:sz w:val="32"/>
          <w:lang w:val="pt-BR"/>
        </w:rPr>
      </w:pPr>
      <w:r w:rsidRPr="00AF3A61">
        <w:rPr>
          <w:b/>
          <w:sz w:val="32"/>
          <w:lang w:val="pt-BR"/>
        </w:rPr>
        <w:t xml:space="preserve">Guia </w:t>
      </w:r>
      <w:r w:rsidR="00712B7C" w:rsidRPr="00AF3A61">
        <w:rPr>
          <w:b/>
          <w:sz w:val="32"/>
          <w:lang w:val="pt-BR"/>
        </w:rPr>
        <w:t xml:space="preserve">sobre </w:t>
      </w:r>
      <w:r w:rsidRPr="00AF3A61">
        <w:rPr>
          <w:b/>
          <w:sz w:val="32"/>
          <w:lang w:val="pt-BR"/>
        </w:rPr>
        <w:t xml:space="preserve">o </w:t>
      </w:r>
      <w:r w:rsidR="00B25329" w:rsidRPr="00AF3A61">
        <w:rPr>
          <w:b/>
          <w:sz w:val="32"/>
          <w:lang w:val="pt-BR"/>
        </w:rPr>
        <w:t xml:space="preserve">Programa de </w:t>
      </w:r>
      <w:bookmarkEnd w:id="718"/>
      <w:r w:rsidRPr="00AF3A61">
        <w:rPr>
          <w:b/>
          <w:sz w:val="32"/>
          <w:lang w:val="pt-BR"/>
        </w:rPr>
        <w:t>Trabalho</w:t>
      </w:r>
    </w:p>
    <w:p w14:paraId="5C420268" w14:textId="77777777" w:rsidR="00B25329" w:rsidRPr="00AF3A61" w:rsidRDefault="00B25329" w:rsidP="00EE68C9">
      <w:pPr>
        <w:pStyle w:val="HTMLPreformatted"/>
        <w:shd w:val="clear" w:color="auto" w:fill="FFFFFF"/>
        <w:jc w:val="both"/>
        <w:rPr>
          <w:rFonts w:ascii="Times New Roman" w:hAnsi="Times New Roman" w:cs="Times New Roman"/>
          <w:color w:val="212121"/>
          <w:lang w:val="pt-BR"/>
        </w:rPr>
      </w:pPr>
    </w:p>
    <w:p w14:paraId="6B6332D6" w14:textId="66919E62" w:rsidR="00B25329" w:rsidRPr="00AF3A61" w:rsidRDefault="008D236C">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O Licitante apresentará um programa de trabalho para o </w:t>
      </w:r>
      <w:r w:rsidR="00666CC1">
        <w:rPr>
          <w:rFonts w:ascii="Times New Roman" w:hAnsi="Times New Roman" w:cs="Times New Roman"/>
          <w:color w:val="212121"/>
          <w:sz w:val="24"/>
          <w:szCs w:val="24"/>
          <w:lang w:val="pt-BR"/>
        </w:rPr>
        <w:t>desenho</w:t>
      </w:r>
      <w:r w:rsidRPr="00AF3A61">
        <w:rPr>
          <w:rFonts w:ascii="Times New Roman" w:hAnsi="Times New Roman" w:cs="Times New Roman"/>
          <w:color w:val="212121"/>
          <w:sz w:val="24"/>
          <w:szCs w:val="24"/>
          <w:lang w:val="pt-BR"/>
        </w:rPr>
        <w:t xml:space="preserve"> e construção das obras, incluindo um resumo da identificação dos principais marcos e do caminho crítico. Os cronogramas detalhados serão apresentados nos </w:t>
      </w:r>
      <w:r w:rsidR="00C63D8B">
        <w:rPr>
          <w:rFonts w:ascii="Times New Roman" w:hAnsi="Times New Roman" w:cs="Times New Roman"/>
          <w:color w:val="212121"/>
          <w:sz w:val="24"/>
          <w:szCs w:val="24"/>
          <w:lang w:val="pt-BR"/>
        </w:rPr>
        <w:t xml:space="preserve">seguintes </w:t>
      </w:r>
      <w:r w:rsidRPr="00AF3A61">
        <w:rPr>
          <w:rFonts w:ascii="Times New Roman" w:hAnsi="Times New Roman" w:cs="Times New Roman"/>
          <w:color w:val="212121"/>
          <w:sz w:val="24"/>
          <w:szCs w:val="24"/>
          <w:lang w:val="pt-BR"/>
        </w:rPr>
        <w:t>Formulários.</w:t>
      </w:r>
    </w:p>
    <w:p w14:paraId="57A21A86" w14:textId="77777777"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p>
    <w:p w14:paraId="00E07E58" w14:textId="36B2832F" w:rsidR="00B25329" w:rsidRPr="00AF3A61" w:rsidRDefault="008D236C" w:rsidP="00EE68C9">
      <w:pPr>
        <w:pStyle w:val="HTMLPreformatted"/>
        <w:shd w:val="clear" w:color="auto" w:fill="FFFFFF"/>
        <w:jc w:val="both"/>
        <w:rPr>
          <w:rFonts w:ascii="Times New Roman" w:hAnsi="Times New Roman" w:cs="Times New Roman"/>
          <w:color w:val="212121"/>
          <w:sz w:val="24"/>
          <w:szCs w:val="24"/>
          <w:lang w:val="pt-BR"/>
        </w:rPr>
      </w:pPr>
      <w:r w:rsidRPr="00AF3A61">
        <w:rPr>
          <w:rFonts w:ascii="Times New Roman" w:hAnsi="Times New Roman" w:cs="Times New Roman"/>
          <w:color w:val="212121"/>
          <w:sz w:val="24"/>
          <w:szCs w:val="24"/>
          <w:lang w:val="pt-BR"/>
        </w:rPr>
        <w:t xml:space="preserve">O Programa de Trabalho </w:t>
      </w:r>
      <w:r w:rsidR="00C63D8B">
        <w:rPr>
          <w:rFonts w:ascii="Times New Roman" w:hAnsi="Times New Roman" w:cs="Times New Roman"/>
          <w:color w:val="212121"/>
          <w:sz w:val="24"/>
          <w:szCs w:val="24"/>
          <w:lang w:val="pt-BR"/>
        </w:rPr>
        <w:t xml:space="preserve">proposto </w:t>
      </w:r>
      <w:r w:rsidRPr="00AF3A61">
        <w:rPr>
          <w:rFonts w:ascii="Times New Roman" w:hAnsi="Times New Roman" w:cs="Times New Roman"/>
          <w:color w:val="212121"/>
          <w:sz w:val="24"/>
          <w:szCs w:val="24"/>
          <w:lang w:val="pt-BR"/>
        </w:rPr>
        <w:t>será desenvolvido com base nos requisitos d</w:t>
      </w:r>
      <w:r w:rsidR="00AC6BED">
        <w:rPr>
          <w:rFonts w:ascii="Times New Roman" w:hAnsi="Times New Roman" w:cs="Times New Roman"/>
          <w:color w:val="212121"/>
          <w:sz w:val="24"/>
          <w:szCs w:val="24"/>
          <w:lang w:val="pt-BR"/>
        </w:rPr>
        <w:t>o Contratante</w:t>
      </w:r>
      <w:r w:rsidRPr="00AF3A61">
        <w:rPr>
          <w:rFonts w:ascii="Times New Roman" w:hAnsi="Times New Roman" w:cs="Times New Roman"/>
          <w:color w:val="212121"/>
          <w:sz w:val="24"/>
          <w:szCs w:val="24"/>
          <w:lang w:val="pt-BR"/>
        </w:rPr>
        <w:t xml:space="preserve"> e descreverá o seguinte, se aplicável:</w:t>
      </w:r>
    </w:p>
    <w:bookmarkEnd w:id="724"/>
    <w:p w14:paraId="3F5BAC84" w14:textId="77777777" w:rsidR="00B25329" w:rsidRPr="00AF3A61" w:rsidRDefault="00B25329" w:rsidP="00EE68C9">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AF3A61" w14:paraId="429F10B2" w14:textId="77777777" w:rsidTr="00B13CB1">
        <w:trPr>
          <w:tblHeader/>
        </w:trPr>
        <w:tc>
          <w:tcPr>
            <w:tcW w:w="675" w:type="dxa"/>
          </w:tcPr>
          <w:p w14:paraId="1656B389" w14:textId="1E0E26C3" w:rsidR="00712B7C" w:rsidRPr="007F2135" w:rsidRDefault="007F2135" w:rsidP="00990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bookmarkStart w:id="725" w:name="_Hlk66015598"/>
            <w:r w:rsidRPr="007F2135">
              <w:rPr>
                <w:b/>
                <w:spacing w:val="-2"/>
                <w:lang w:val="pt-BR"/>
              </w:rPr>
              <w:t>N.</w:t>
            </w:r>
            <w:r w:rsidRPr="007F2135">
              <w:rPr>
                <w:b/>
                <w:spacing w:val="-2"/>
                <w:vertAlign w:val="superscript"/>
                <w:lang w:val="pt-BR"/>
              </w:rPr>
              <w:t>o</w:t>
            </w:r>
          </w:p>
        </w:tc>
        <w:tc>
          <w:tcPr>
            <w:tcW w:w="5670" w:type="dxa"/>
          </w:tcPr>
          <w:p w14:paraId="17324EC3" w14:textId="12FA3BC4" w:rsidR="00712B7C" w:rsidRPr="00AF3A61" w:rsidRDefault="00FE4F64" w:rsidP="00990A34">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8D236C" w:rsidRPr="00AF3A61">
              <w:rPr>
                <w:rFonts w:eastAsiaTheme="minorHAnsi"/>
                <w:b/>
                <w:color w:val="212121"/>
                <w:lang w:val="pt-BR"/>
              </w:rPr>
              <w:t>da</w:t>
            </w:r>
            <w:r w:rsidRPr="00AF3A61">
              <w:rPr>
                <w:rFonts w:eastAsiaTheme="minorHAnsi"/>
                <w:b/>
                <w:color w:val="212121"/>
                <w:lang w:val="pt-BR"/>
              </w:rPr>
              <w:t xml:space="preserve"> Oferta</w:t>
            </w:r>
          </w:p>
        </w:tc>
        <w:tc>
          <w:tcPr>
            <w:tcW w:w="1276" w:type="dxa"/>
          </w:tcPr>
          <w:p w14:paraId="000446F7" w14:textId="77777777" w:rsidR="00712B7C" w:rsidRPr="00AF3A61" w:rsidRDefault="00712B7C" w:rsidP="00990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35" w:type="dxa"/>
          </w:tcPr>
          <w:p w14:paraId="3F232714" w14:textId="24D3990F" w:rsidR="00712B7C" w:rsidRPr="00AF3A61" w:rsidRDefault="008D236C" w:rsidP="00990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 xml:space="preserve">Não </w:t>
            </w:r>
            <w:r w:rsidR="00712B7C" w:rsidRPr="00AF3A61">
              <w:rPr>
                <w:rFonts w:eastAsiaTheme="minorHAnsi"/>
                <w:b/>
                <w:color w:val="212121"/>
                <w:lang w:val="pt-BR"/>
              </w:rPr>
              <w:t>Aplica</w:t>
            </w:r>
          </w:p>
        </w:tc>
      </w:tr>
      <w:tr w:rsidR="00712B7C" w:rsidRPr="00A14F81" w14:paraId="43BADB73" w14:textId="77777777" w:rsidTr="00B13CB1">
        <w:tc>
          <w:tcPr>
            <w:tcW w:w="675" w:type="dxa"/>
          </w:tcPr>
          <w:p w14:paraId="6B50499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41B546C" w14:textId="62356557" w:rsidR="00712B7C" w:rsidRPr="00AF3A61" w:rsidRDefault="00666CC1">
            <w:pPr>
              <w:pStyle w:val="P3Header1-Clauses"/>
              <w:numPr>
                <w:ilvl w:val="0"/>
                <w:numId w:val="0"/>
              </w:numPr>
              <w:rPr>
                <w:lang w:val="pt-BR"/>
              </w:rPr>
            </w:pPr>
            <w:r>
              <w:rPr>
                <w:lang w:val="pt-BR"/>
              </w:rPr>
              <w:t>Desenho</w:t>
            </w:r>
            <w:r w:rsidR="008D236C" w:rsidRPr="00AF3A61">
              <w:rPr>
                <w:lang w:val="pt-BR"/>
              </w:rPr>
              <w:t xml:space="preserve"> das Obras, incluindo a apresentação das entregas do </w:t>
            </w:r>
            <w:r>
              <w:rPr>
                <w:lang w:val="pt-BR"/>
              </w:rPr>
              <w:t>desenho</w:t>
            </w:r>
            <w:r w:rsidR="008D236C" w:rsidRPr="00AF3A61">
              <w:rPr>
                <w:lang w:val="pt-BR"/>
              </w:rPr>
              <w:t xml:space="preserve">, revisão e aprovação do </w:t>
            </w:r>
            <w:r>
              <w:rPr>
                <w:lang w:val="pt-BR"/>
              </w:rPr>
              <w:t>desenho</w:t>
            </w:r>
            <w:r w:rsidR="008D236C" w:rsidRPr="00AF3A61">
              <w:rPr>
                <w:lang w:val="pt-BR"/>
              </w:rPr>
              <w:t xml:space="preserve"> pelo Engenheir</w:t>
            </w:r>
            <w:r w:rsidR="00433598">
              <w:rPr>
                <w:lang w:val="pt-BR"/>
              </w:rPr>
              <w:t>o</w:t>
            </w:r>
            <w:r w:rsidR="003306D3">
              <w:rPr>
                <w:lang w:val="pt-BR"/>
              </w:rPr>
              <w:t>;</w:t>
            </w:r>
          </w:p>
          <w:p w14:paraId="536690F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0D50C55"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846EB3A"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7CCFBC14" w14:textId="77777777" w:rsidTr="00B13CB1">
        <w:tc>
          <w:tcPr>
            <w:tcW w:w="675" w:type="dxa"/>
          </w:tcPr>
          <w:p w14:paraId="72819A46"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7FDD7C9" w14:textId="60D7E3A5" w:rsidR="00712B7C" w:rsidRPr="00AF3A61" w:rsidRDefault="00433598">
            <w:pPr>
              <w:pStyle w:val="P3Header1-Clauses"/>
              <w:numPr>
                <w:ilvl w:val="0"/>
                <w:numId w:val="0"/>
              </w:numPr>
              <w:rPr>
                <w:lang w:val="pt-BR"/>
              </w:rPr>
            </w:pPr>
            <w:r>
              <w:rPr>
                <w:lang w:val="pt-BR"/>
              </w:rPr>
              <w:t>P</w:t>
            </w:r>
            <w:r w:rsidR="008D236C" w:rsidRPr="00AF3A61">
              <w:rPr>
                <w:lang w:val="pt-BR"/>
              </w:rPr>
              <w:t xml:space="preserve">rocessos e </w:t>
            </w:r>
            <w:r w:rsidR="00E81F9A" w:rsidRPr="003D49FC">
              <w:rPr>
                <w:lang w:val="pt-BR"/>
              </w:rPr>
              <w:t>entregas</w:t>
            </w:r>
            <w:r w:rsidR="008D236C" w:rsidRPr="00AF3A61">
              <w:rPr>
                <w:lang w:val="pt-BR"/>
              </w:rPr>
              <w:t xml:space="preserve"> necessários para iniciar as Obras</w:t>
            </w:r>
            <w:r w:rsidR="003306D3">
              <w:rPr>
                <w:lang w:val="pt-BR"/>
              </w:rPr>
              <w:t>;</w:t>
            </w:r>
          </w:p>
          <w:p w14:paraId="6A145E04"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A67A6C8"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5760CA3"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607ADC22" w14:textId="77777777" w:rsidTr="00B13CB1">
        <w:tc>
          <w:tcPr>
            <w:tcW w:w="675" w:type="dxa"/>
          </w:tcPr>
          <w:p w14:paraId="486F3690"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52FB8C6" w14:textId="28B6B605" w:rsidR="00712B7C" w:rsidRPr="00AF3A61" w:rsidRDefault="00433598">
            <w:pPr>
              <w:pStyle w:val="P3Header1-Clauses"/>
              <w:numPr>
                <w:ilvl w:val="0"/>
                <w:numId w:val="0"/>
              </w:numPr>
              <w:rPr>
                <w:lang w:val="pt-BR"/>
              </w:rPr>
            </w:pPr>
            <w:r w:rsidRPr="00433598">
              <w:rPr>
                <w:lang w:val="pt-BR"/>
              </w:rPr>
              <w:t>Execução das Obras no Prazo de Conclusão, destacando atividades que impõem restrições à sequência de construção</w:t>
            </w:r>
            <w:r w:rsidR="003306D3">
              <w:rPr>
                <w:lang w:val="pt-BR"/>
              </w:rPr>
              <w:t>;</w:t>
            </w:r>
          </w:p>
          <w:p w14:paraId="57B8FE99"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F0C0C85"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C493B75"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3C220600" w14:textId="77777777" w:rsidTr="00B13CB1">
        <w:tc>
          <w:tcPr>
            <w:tcW w:w="675" w:type="dxa"/>
          </w:tcPr>
          <w:p w14:paraId="645BDC04"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33F6451" w14:textId="4BD51BA4" w:rsidR="00712B7C" w:rsidRPr="00AF3A61" w:rsidRDefault="008D236C">
            <w:pPr>
              <w:pStyle w:val="P3Header1-Clauses"/>
              <w:numPr>
                <w:ilvl w:val="0"/>
                <w:numId w:val="0"/>
              </w:numPr>
              <w:rPr>
                <w:lang w:val="pt-BR"/>
              </w:rPr>
            </w:pPr>
            <w:r w:rsidRPr="00AF3A61">
              <w:rPr>
                <w:lang w:val="pt-BR"/>
              </w:rPr>
              <w:t xml:space="preserve">Teste, </w:t>
            </w:r>
            <w:r w:rsidR="00DE3DE8">
              <w:rPr>
                <w:lang w:val="pt-BR"/>
              </w:rPr>
              <w:t>comissionamento</w:t>
            </w:r>
            <w:r w:rsidRPr="00AF3A61">
              <w:rPr>
                <w:lang w:val="pt-BR"/>
              </w:rPr>
              <w:t xml:space="preserve"> e entrega das obras concluídas</w:t>
            </w:r>
            <w:r w:rsidR="003306D3">
              <w:rPr>
                <w:lang w:val="pt-BR"/>
              </w:rPr>
              <w:t>; e</w:t>
            </w:r>
          </w:p>
          <w:p w14:paraId="33147339" w14:textId="6F095346"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32952F85"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04CC4AE"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725045D6" w14:textId="77777777" w:rsidTr="00B13CB1">
        <w:tc>
          <w:tcPr>
            <w:tcW w:w="675" w:type="dxa"/>
          </w:tcPr>
          <w:p w14:paraId="004D1016"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1A1BD86" w14:textId="6B4CF319" w:rsidR="00712B7C" w:rsidRPr="00AF3A61" w:rsidRDefault="008D236C" w:rsidP="00433598">
            <w:pPr>
              <w:pStyle w:val="P3Header1-Clauses"/>
              <w:numPr>
                <w:ilvl w:val="0"/>
                <w:numId w:val="0"/>
              </w:numPr>
              <w:rPr>
                <w:i/>
                <w:lang w:val="pt-BR"/>
              </w:rPr>
            </w:pPr>
            <w:r w:rsidRPr="00AF3A61">
              <w:rPr>
                <w:i/>
                <w:lang w:val="pt-BR"/>
              </w:rPr>
              <w:t>[insira qualquer outra informação considerada apropriada]</w:t>
            </w:r>
          </w:p>
          <w:p w14:paraId="5FC3EFA8"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7ACDDF7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703A7FC"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bookmarkEnd w:id="725"/>
    </w:tbl>
    <w:p w14:paraId="2B6F1420" w14:textId="77777777" w:rsidR="00712B7C" w:rsidRPr="00AF3A61" w:rsidRDefault="00712B7C" w:rsidP="00EE68C9">
      <w:pPr>
        <w:pStyle w:val="HTMLPreformatted"/>
        <w:shd w:val="clear" w:color="auto" w:fill="FFFFFF"/>
        <w:jc w:val="both"/>
        <w:rPr>
          <w:rFonts w:ascii="Times New Roman" w:hAnsi="Times New Roman" w:cs="Times New Roman"/>
          <w:color w:val="212121"/>
          <w:sz w:val="24"/>
          <w:szCs w:val="24"/>
          <w:lang w:val="pt-BR"/>
        </w:rPr>
      </w:pPr>
    </w:p>
    <w:p w14:paraId="5F63E50B" w14:textId="77777777" w:rsidR="00712B7C" w:rsidRPr="00AF3A61" w:rsidRDefault="00712B7C" w:rsidP="00EE68C9">
      <w:pPr>
        <w:pStyle w:val="HTMLPreformatted"/>
        <w:shd w:val="clear" w:color="auto" w:fill="FFFFFF"/>
        <w:jc w:val="both"/>
        <w:rPr>
          <w:rFonts w:ascii="Times New Roman" w:hAnsi="Times New Roman" w:cs="Times New Roman"/>
          <w:color w:val="212121"/>
          <w:sz w:val="24"/>
          <w:szCs w:val="24"/>
          <w:lang w:val="pt-BR"/>
        </w:rPr>
      </w:pPr>
    </w:p>
    <w:p w14:paraId="71DA804F" w14:textId="77777777" w:rsidR="000402DC" w:rsidRPr="00AF3A61" w:rsidRDefault="000402DC" w:rsidP="00EE68C9">
      <w:pPr>
        <w:jc w:val="both"/>
        <w:rPr>
          <w:b/>
          <w:i/>
          <w:sz w:val="28"/>
          <w:lang w:val="pt-BR"/>
        </w:rPr>
      </w:pPr>
      <w:r w:rsidRPr="00AF3A61">
        <w:rPr>
          <w:b/>
          <w:i/>
          <w:sz w:val="28"/>
          <w:lang w:val="pt-BR"/>
        </w:rPr>
        <w:br w:type="page"/>
      </w:r>
    </w:p>
    <w:p w14:paraId="543D575E" w14:textId="653033C6" w:rsidR="00BF446D" w:rsidRPr="00AF3A61" w:rsidRDefault="000402DC">
      <w:pPr>
        <w:pStyle w:val="Heading5"/>
        <w:jc w:val="center"/>
        <w:rPr>
          <w:rFonts w:cs="Times New Roman"/>
          <w:sz w:val="36"/>
          <w:lang w:val="pt-BR"/>
        </w:rPr>
      </w:pPr>
      <w:bookmarkStart w:id="726" w:name="_Toc55668779"/>
      <w:bookmarkStart w:id="727" w:name="_Toc363480485"/>
      <w:bookmarkStart w:id="728" w:name="_Toc484251971"/>
      <w:r w:rsidRPr="00AF3A61">
        <w:rPr>
          <w:rFonts w:cs="Times New Roman"/>
          <w:sz w:val="36"/>
          <w:lang w:val="pt-BR"/>
        </w:rPr>
        <w:lastRenderedPageBreak/>
        <w:t>Formul</w:t>
      </w:r>
      <w:r w:rsidR="008D236C" w:rsidRPr="00AF3A61">
        <w:rPr>
          <w:rFonts w:cs="Times New Roman"/>
          <w:sz w:val="36"/>
          <w:lang w:val="pt-BR"/>
        </w:rPr>
        <w:t>á</w:t>
      </w:r>
      <w:r w:rsidRPr="00AF3A61">
        <w:rPr>
          <w:rFonts w:cs="Times New Roman"/>
          <w:sz w:val="36"/>
          <w:lang w:val="pt-BR"/>
        </w:rPr>
        <w:t xml:space="preserve">rio </w:t>
      </w:r>
      <w:r w:rsidR="00BF446D" w:rsidRPr="00AF3A61">
        <w:rPr>
          <w:rFonts w:cs="Times New Roman"/>
          <w:sz w:val="36"/>
          <w:lang w:val="pt-BR"/>
        </w:rPr>
        <w:t>CDM</w:t>
      </w:r>
      <w:bookmarkEnd w:id="726"/>
    </w:p>
    <w:bookmarkEnd w:id="727"/>
    <w:bookmarkEnd w:id="728"/>
    <w:p w14:paraId="66795207" w14:textId="053F2AF8" w:rsidR="000402DC" w:rsidRPr="00AF3A61" w:rsidRDefault="008D236C">
      <w:pPr>
        <w:jc w:val="center"/>
        <w:rPr>
          <w:b/>
          <w:sz w:val="32"/>
          <w:lang w:val="pt-BR"/>
        </w:rPr>
      </w:pPr>
      <w:r w:rsidRPr="00AF3A61">
        <w:rPr>
          <w:b/>
          <w:sz w:val="32"/>
          <w:lang w:val="pt-BR"/>
        </w:rPr>
        <w:t>Cronograma de Mobilização</w:t>
      </w:r>
    </w:p>
    <w:p w14:paraId="574CD625" w14:textId="039568F0" w:rsidR="000402DC" w:rsidRPr="00AF3A61" w:rsidRDefault="008D236C">
      <w:pPr>
        <w:jc w:val="center"/>
        <w:rPr>
          <w:b/>
          <w:i/>
          <w:sz w:val="28"/>
          <w:lang w:val="pt-BR"/>
        </w:rPr>
      </w:pPr>
      <w:r w:rsidRPr="00AF3A61">
        <w:rPr>
          <w:b/>
          <w:i/>
          <w:sz w:val="28"/>
          <w:lang w:val="pt-BR"/>
        </w:rPr>
        <w:t xml:space="preserve">[incluir </w:t>
      </w:r>
      <w:r w:rsidRPr="007D0C27">
        <w:rPr>
          <w:b/>
          <w:i/>
          <w:sz w:val="28"/>
          <w:lang w:val="pt-BR"/>
        </w:rPr>
        <w:t xml:space="preserve">o </w:t>
      </w:r>
      <w:r w:rsidR="00F81A51" w:rsidRPr="007D0C27">
        <w:rPr>
          <w:b/>
          <w:i/>
          <w:sz w:val="28"/>
          <w:lang w:val="pt-BR"/>
        </w:rPr>
        <w:t>cronograma</w:t>
      </w:r>
      <w:r w:rsidRPr="007D0C27">
        <w:rPr>
          <w:b/>
          <w:i/>
          <w:sz w:val="28"/>
          <w:lang w:val="pt-BR"/>
        </w:rPr>
        <w:t xml:space="preserve"> de mobilização</w:t>
      </w:r>
      <w:r w:rsidRPr="00AF3A61">
        <w:rPr>
          <w:b/>
          <w:i/>
          <w:sz w:val="28"/>
          <w:lang w:val="pt-BR"/>
        </w:rPr>
        <w:t>]</w:t>
      </w:r>
    </w:p>
    <w:p w14:paraId="39C03018" w14:textId="77777777" w:rsidR="000402DC" w:rsidRPr="00AF3A61" w:rsidRDefault="000402DC" w:rsidP="00EE68C9">
      <w:pPr>
        <w:jc w:val="both"/>
        <w:rPr>
          <w:b/>
          <w:i/>
          <w:sz w:val="28"/>
          <w:lang w:val="pt-BR"/>
        </w:rPr>
      </w:pPr>
      <w:r w:rsidRPr="00AF3A61">
        <w:rPr>
          <w:b/>
          <w:i/>
          <w:sz w:val="28"/>
          <w:lang w:val="pt-BR"/>
        </w:rPr>
        <w:br w:type="page"/>
      </w:r>
    </w:p>
    <w:p w14:paraId="4BC84756" w14:textId="4D57F72B" w:rsidR="00BF446D" w:rsidRPr="00AF3A61" w:rsidRDefault="008D236C">
      <w:pPr>
        <w:pStyle w:val="Heading5"/>
        <w:jc w:val="center"/>
        <w:rPr>
          <w:rFonts w:cs="Times New Roman"/>
          <w:sz w:val="36"/>
          <w:lang w:val="pt-BR"/>
        </w:rPr>
      </w:pPr>
      <w:bookmarkStart w:id="729" w:name="_Toc55668780"/>
      <w:bookmarkStart w:id="730" w:name="_Toc363480486"/>
      <w:bookmarkStart w:id="731" w:name="_Toc484251972"/>
      <w:r w:rsidRPr="00AF3A61">
        <w:rPr>
          <w:rFonts w:cs="Times New Roman"/>
          <w:sz w:val="36"/>
          <w:lang w:val="pt-BR"/>
        </w:rPr>
        <w:lastRenderedPageBreak/>
        <w:t xml:space="preserve">Formulário </w:t>
      </w:r>
      <w:r w:rsidR="00BF446D" w:rsidRPr="00AF3A61">
        <w:rPr>
          <w:rFonts w:cs="Times New Roman"/>
          <w:sz w:val="36"/>
          <w:lang w:val="pt-BR"/>
        </w:rPr>
        <w:t>CE</w:t>
      </w:r>
      <w:r w:rsidR="00C01FD3">
        <w:rPr>
          <w:rFonts w:cs="Times New Roman"/>
          <w:sz w:val="36"/>
          <w:lang w:val="pt-BR"/>
        </w:rPr>
        <w:t>D</w:t>
      </w:r>
      <w:r w:rsidR="00BF446D" w:rsidRPr="00AF3A61">
        <w:rPr>
          <w:rFonts w:cs="Times New Roman"/>
          <w:sz w:val="36"/>
          <w:lang w:val="pt-BR"/>
        </w:rPr>
        <w:t>C</w:t>
      </w:r>
      <w:bookmarkEnd w:id="729"/>
    </w:p>
    <w:bookmarkEnd w:id="730"/>
    <w:bookmarkEnd w:id="731"/>
    <w:p w14:paraId="1D01DCB7" w14:textId="3E99DAFC" w:rsidR="000402DC" w:rsidRPr="00AF3A61" w:rsidRDefault="00283F0D">
      <w:pPr>
        <w:jc w:val="center"/>
        <w:rPr>
          <w:b/>
          <w:sz w:val="32"/>
          <w:lang w:val="pt-BR"/>
        </w:rPr>
      </w:pPr>
      <w:r w:rsidRPr="00AF3A61">
        <w:rPr>
          <w:b/>
          <w:sz w:val="32"/>
          <w:lang w:val="pt-BR"/>
        </w:rPr>
        <w:t xml:space="preserve">Cronograma de </w:t>
      </w:r>
      <w:r w:rsidR="00250AD3">
        <w:rPr>
          <w:b/>
          <w:sz w:val="32"/>
          <w:lang w:val="pt-BR"/>
        </w:rPr>
        <w:t xml:space="preserve">Execução de </w:t>
      </w:r>
      <w:r w:rsidR="00666CC1">
        <w:rPr>
          <w:b/>
          <w:sz w:val="32"/>
          <w:lang w:val="pt-BR"/>
        </w:rPr>
        <w:t>Desenho</w:t>
      </w:r>
      <w:r w:rsidRPr="00AF3A61">
        <w:rPr>
          <w:b/>
          <w:sz w:val="32"/>
          <w:lang w:val="pt-BR"/>
        </w:rPr>
        <w:t xml:space="preserve"> e </w:t>
      </w:r>
      <w:r w:rsidR="00960C2E" w:rsidRPr="00AF3A61">
        <w:rPr>
          <w:b/>
          <w:sz w:val="32"/>
          <w:lang w:val="pt-BR"/>
        </w:rPr>
        <w:t>C</w:t>
      </w:r>
      <w:r w:rsidRPr="00AF3A61">
        <w:rPr>
          <w:b/>
          <w:sz w:val="32"/>
          <w:lang w:val="pt-BR"/>
        </w:rPr>
        <w:t>onstrução</w:t>
      </w:r>
    </w:p>
    <w:p w14:paraId="6B7D23B5" w14:textId="77777777" w:rsidR="000402DC" w:rsidRPr="00AF3A61" w:rsidRDefault="000402DC" w:rsidP="00EE68C9">
      <w:pPr>
        <w:jc w:val="center"/>
        <w:rPr>
          <w:b/>
          <w:i/>
          <w:sz w:val="28"/>
          <w:lang w:val="pt-BR"/>
        </w:rPr>
      </w:pPr>
    </w:p>
    <w:p w14:paraId="3ACFBEAE" w14:textId="7F4DD916" w:rsidR="000402DC" w:rsidRPr="00AF3A61" w:rsidRDefault="00010673">
      <w:pPr>
        <w:tabs>
          <w:tab w:val="right" w:pos="9000"/>
        </w:tabs>
        <w:jc w:val="both"/>
        <w:rPr>
          <w:lang w:val="pt-BR"/>
        </w:rPr>
      </w:pPr>
      <w:r w:rsidRPr="00AF3A61">
        <w:rPr>
          <w:lang w:val="pt-BR"/>
        </w:rPr>
        <w:t xml:space="preserve">Os programas de trabalho serão entregues em papel e em CD em formato </w:t>
      </w:r>
      <w:r w:rsidR="00F04C11">
        <w:rPr>
          <w:lang w:val="pt-BR"/>
        </w:rPr>
        <w:t>“</w:t>
      </w:r>
      <w:r w:rsidRPr="00E20E7D">
        <w:rPr>
          <w:i/>
          <w:lang w:val="pt-BR"/>
        </w:rPr>
        <w:t>.pdf</w:t>
      </w:r>
      <w:r w:rsidR="00F04C11">
        <w:rPr>
          <w:i/>
          <w:lang w:val="pt-BR"/>
        </w:rPr>
        <w:t>”</w:t>
      </w:r>
      <w:r w:rsidRPr="00AF3A61">
        <w:rPr>
          <w:lang w:val="pt-BR"/>
        </w:rPr>
        <w:t xml:space="preserve"> e em formato compatível com os programas de computador populares, como, por exemplo, PRIMAVERA</w:t>
      </w:r>
      <w:r w:rsidR="00250AD3" w:rsidRPr="00250AD3">
        <w:rPr>
          <w:b/>
          <w:bCs/>
          <w:color w:val="222222"/>
          <w:sz w:val="21"/>
          <w:szCs w:val="30"/>
          <w:shd w:val="clear" w:color="auto" w:fill="F8F8F8"/>
          <w:vertAlign w:val="superscript"/>
          <w:lang w:val="pt-BR"/>
        </w:rPr>
        <w:t>®</w:t>
      </w:r>
      <w:r w:rsidR="004B5DFE">
        <w:rPr>
          <w:lang w:val="pt-BR"/>
        </w:rPr>
        <w:t>/</w:t>
      </w:r>
      <w:r w:rsidRPr="00AF3A61">
        <w:rPr>
          <w:lang w:val="pt-BR"/>
        </w:rPr>
        <w:t>TILOS</w:t>
      </w:r>
      <w:r w:rsidR="00250AD3" w:rsidRPr="00250AD3">
        <w:rPr>
          <w:b/>
          <w:bCs/>
          <w:color w:val="222222"/>
          <w:sz w:val="21"/>
          <w:szCs w:val="30"/>
          <w:shd w:val="clear" w:color="auto" w:fill="F8F8F8"/>
          <w:vertAlign w:val="superscript"/>
          <w:lang w:val="pt-BR"/>
        </w:rPr>
        <w:t>®</w:t>
      </w:r>
      <w:r w:rsidR="004B5DFE">
        <w:rPr>
          <w:lang w:val="pt-BR"/>
        </w:rPr>
        <w:t>/</w:t>
      </w:r>
      <w:r w:rsidRPr="00AF3A61">
        <w:rPr>
          <w:lang w:val="pt-BR"/>
        </w:rPr>
        <w:t xml:space="preserve">CAD </w:t>
      </w:r>
      <w:r w:rsidR="00250AD3" w:rsidRPr="00250AD3">
        <w:rPr>
          <w:b/>
          <w:bCs/>
          <w:color w:val="222222"/>
          <w:sz w:val="21"/>
          <w:szCs w:val="30"/>
          <w:shd w:val="clear" w:color="auto" w:fill="F8F8F8"/>
          <w:vertAlign w:val="superscript"/>
          <w:lang w:val="pt-BR"/>
        </w:rPr>
        <w:t>®</w:t>
      </w:r>
      <w:r w:rsidR="00250AD3" w:rsidRPr="00AF3A61">
        <w:rPr>
          <w:lang w:val="pt-BR"/>
        </w:rPr>
        <w:t xml:space="preserve"> </w:t>
      </w:r>
      <w:r w:rsidRPr="00AF3A61">
        <w:rPr>
          <w:lang w:val="pt-BR"/>
        </w:rPr>
        <w:t xml:space="preserve">(diagrama </w:t>
      </w:r>
      <w:r w:rsidR="00F04C11">
        <w:rPr>
          <w:i/>
          <w:lang w:val="pt-BR"/>
        </w:rPr>
        <w:t>“</w:t>
      </w:r>
      <w:r w:rsidRPr="00E20E7D">
        <w:rPr>
          <w:i/>
          <w:lang w:val="pt-BR"/>
        </w:rPr>
        <w:t>advance-time</w:t>
      </w:r>
      <w:r w:rsidR="00F04C11">
        <w:rPr>
          <w:i/>
          <w:lang w:val="pt-BR"/>
        </w:rPr>
        <w:t>”</w:t>
      </w:r>
      <w:r w:rsidRPr="00AF3A61">
        <w:rPr>
          <w:lang w:val="pt-BR"/>
        </w:rPr>
        <w:t>) ou MS Project</w:t>
      </w:r>
      <w:r w:rsidR="00250AD3" w:rsidRPr="00250AD3">
        <w:rPr>
          <w:b/>
          <w:bCs/>
          <w:color w:val="222222"/>
          <w:sz w:val="21"/>
          <w:szCs w:val="30"/>
          <w:shd w:val="clear" w:color="auto" w:fill="F8F8F8"/>
          <w:vertAlign w:val="superscript"/>
          <w:lang w:val="pt-BR"/>
        </w:rPr>
        <w:t>®</w:t>
      </w:r>
      <w:r w:rsidRPr="00AF3A61">
        <w:rPr>
          <w:lang w:val="pt-BR"/>
        </w:rPr>
        <w:t xml:space="preserve"> (</w:t>
      </w:r>
      <w:r w:rsidR="00960C2E" w:rsidRPr="00AF3A61">
        <w:rPr>
          <w:lang w:val="pt-BR"/>
        </w:rPr>
        <w:t>D</w:t>
      </w:r>
      <w:r w:rsidRPr="00AF3A61">
        <w:rPr>
          <w:lang w:val="pt-BR"/>
        </w:rPr>
        <w:t>iagrama GANTT).</w:t>
      </w:r>
    </w:p>
    <w:p w14:paraId="4ED2F0A7" w14:textId="77777777" w:rsidR="000402DC" w:rsidRPr="00AF3A61" w:rsidRDefault="000402DC">
      <w:pPr>
        <w:tabs>
          <w:tab w:val="right" w:pos="9000"/>
        </w:tabs>
        <w:jc w:val="both"/>
        <w:rPr>
          <w:lang w:val="pt-BR"/>
        </w:rPr>
      </w:pPr>
    </w:p>
    <w:p w14:paraId="45CBBE94" w14:textId="062DB640" w:rsidR="000402DC" w:rsidRDefault="00262FB9">
      <w:pPr>
        <w:tabs>
          <w:tab w:val="right" w:pos="9000"/>
        </w:tabs>
        <w:jc w:val="both"/>
        <w:rPr>
          <w:lang w:val="pt-BR"/>
        </w:rPr>
      </w:pPr>
      <w:r w:rsidRPr="00262FB9">
        <w:rPr>
          <w:lang w:val="pt-BR"/>
        </w:rPr>
        <w:t xml:space="preserve">Os programas devem incluir marcos, </w:t>
      </w:r>
      <w:r>
        <w:rPr>
          <w:lang w:val="pt-BR"/>
        </w:rPr>
        <w:t>se</w:t>
      </w:r>
      <w:r w:rsidRPr="00262FB9">
        <w:rPr>
          <w:lang w:val="pt-BR"/>
        </w:rPr>
        <w:t xml:space="preserve"> aplicáveis, e a designação de pessoal e</w:t>
      </w:r>
      <w:r w:rsidR="004B5DFE">
        <w:rPr>
          <w:lang w:val="pt-BR"/>
        </w:rPr>
        <w:t>/</w:t>
      </w:r>
      <w:r w:rsidRPr="00262FB9">
        <w:rPr>
          <w:lang w:val="pt-BR"/>
        </w:rPr>
        <w:t>ou esboços de mão de obra específicos, planejados para o cumprimento de cada programa e fase ou atividade do programa:</w:t>
      </w:r>
    </w:p>
    <w:p w14:paraId="197729C9" w14:textId="77777777" w:rsidR="00262FB9" w:rsidRPr="00AF3A61" w:rsidRDefault="00262FB9">
      <w:pPr>
        <w:tabs>
          <w:tab w:val="right" w:pos="9000"/>
        </w:tabs>
        <w:jc w:val="both"/>
        <w:rPr>
          <w:lang w:val="pt-BR"/>
        </w:rPr>
      </w:pPr>
    </w:p>
    <w:p w14:paraId="345B1C5E" w14:textId="233AA7DC" w:rsidR="000402DC" w:rsidRPr="00AF3A61" w:rsidRDefault="00415F7D" w:rsidP="000608A7">
      <w:pPr>
        <w:pStyle w:val="ListParagraph"/>
        <w:numPr>
          <w:ilvl w:val="0"/>
          <w:numId w:val="55"/>
        </w:numPr>
        <w:tabs>
          <w:tab w:val="right" w:pos="9000"/>
        </w:tabs>
        <w:jc w:val="both"/>
        <w:rPr>
          <w:lang w:val="pt-BR"/>
        </w:rPr>
      </w:pPr>
      <w:r w:rsidRPr="00415F7D">
        <w:rPr>
          <w:lang w:val="pt-BR"/>
        </w:rPr>
        <w:t xml:space="preserve">Programa geral de trabalho com um esboço do pessoal designado e tabelas de duração teórica das tarefas ou atividades. Exibições gráficas do andamento do trabalho em fluxogramas para mostrar a produção </w:t>
      </w:r>
      <w:r w:rsidRPr="007D0C27">
        <w:rPr>
          <w:lang w:val="pt-BR"/>
        </w:rPr>
        <w:t>diária (m</w:t>
      </w:r>
      <w:r w:rsidR="00013AE0" w:rsidRPr="007D0C27">
        <w:rPr>
          <w:lang w:val="pt-BR"/>
        </w:rPr>
        <w:t>ês</w:t>
      </w:r>
      <w:r w:rsidR="004B5DFE">
        <w:rPr>
          <w:lang w:val="pt-BR"/>
        </w:rPr>
        <w:t>/</w:t>
      </w:r>
      <w:r w:rsidRPr="007D0C27">
        <w:rPr>
          <w:lang w:val="pt-BR"/>
        </w:rPr>
        <w:t>dia) para</w:t>
      </w:r>
      <w:r w:rsidRPr="00415F7D">
        <w:rPr>
          <w:lang w:val="pt-BR"/>
        </w:rPr>
        <w:t xml:space="preserve"> cada atividade e o caminho crítico.</w:t>
      </w:r>
      <w:r w:rsidR="00013AE0">
        <w:rPr>
          <w:lang w:val="pt-BR"/>
        </w:rPr>
        <w:t xml:space="preserve"> </w:t>
      </w:r>
    </w:p>
    <w:p w14:paraId="265C0B81" w14:textId="77777777" w:rsidR="000402DC" w:rsidRPr="00AF3A61" w:rsidRDefault="000402DC">
      <w:pPr>
        <w:tabs>
          <w:tab w:val="right" w:pos="9000"/>
        </w:tabs>
        <w:jc w:val="both"/>
        <w:rPr>
          <w:lang w:val="pt-BR"/>
        </w:rPr>
      </w:pPr>
    </w:p>
    <w:p w14:paraId="0B1BDEFA" w14:textId="31EA9A97" w:rsidR="00BC2BB5" w:rsidRPr="00BC2BB5" w:rsidRDefault="00BC2BB5" w:rsidP="00B77572">
      <w:pPr>
        <w:ind w:left="709" w:hanging="425"/>
        <w:jc w:val="both"/>
        <w:rPr>
          <w:color w:val="212121"/>
          <w:lang w:val="pt-BR"/>
        </w:rPr>
      </w:pPr>
      <w:r w:rsidRPr="00BC2BB5">
        <w:rPr>
          <w:color w:val="212121"/>
          <w:lang w:val="pt-BR"/>
        </w:rPr>
        <w:t xml:space="preserve">(b) Programa de trabalho detalhado para desenvolver o </w:t>
      </w:r>
      <w:bookmarkStart w:id="732" w:name="_Hlk67248914"/>
      <w:r w:rsidR="00666CC1">
        <w:rPr>
          <w:color w:val="212121"/>
          <w:lang w:val="pt-BR"/>
        </w:rPr>
        <w:t>desenho</w:t>
      </w:r>
      <w:r w:rsidRPr="00BC2BB5">
        <w:rPr>
          <w:color w:val="212121"/>
          <w:lang w:val="pt-BR"/>
        </w:rPr>
        <w:t xml:space="preserve"> final </w:t>
      </w:r>
      <w:bookmarkEnd w:id="732"/>
      <w:r w:rsidRPr="00BC2BB5">
        <w:rPr>
          <w:color w:val="212121"/>
          <w:lang w:val="pt-BR"/>
        </w:rPr>
        <w:t>com um esboço descrevendo a alocação de pessoal, indicando a quantidade, tipo e capacidade. Ferramentas visuais, como Gráficos GANTT, mostrando marcos e períodos necessários para o engenheiro verificar e aprovar. Unidade mínima de tempo: 1 semana.</w:t>
      </w:r>
    </w:p>
    <w:p w14:paraId="4745DD69" w14:textId="77777777" w:rsidR="00BC2BB5" w:rsidRPr="00BC2BB5" w:rsidRDefault="00BC2BB5" w:rsidP="00BC2BB5">
      <w:pPr>
        <w:ind w:left="709" w:hanging="425"/>
        <w:rPr>
          <w:color w:val="212121"/>
          <w:lang w:val="pt-BR"/>
        </w:rPr>
      </w:pPr>
    </w:p>
    <w:p w14:paraId="5E4BCEA6" w14:textId="0459ADDE" w:rsidR="00BC2BB5" w:rsidRPr="009C61F6" w:rsidRDefault="00BC2BB5" w:rsidP="00B77572">
      <w:pPr>
        <w:ind w:left="709" w:hanging="425"/>
        <w:jc w:val="both"/>
        <w:rPr>
          <w:lang w:val="pt-BR"/>
        </w:rPr>
      </w:pPr>
      <w:r w:rsidRPr="00BC2BB5">
        <w:rPr>
          <w:color w:val="212121"/>
          <w:lang w:val="pt-BR"/>
        </w:rPr>
        <w:t xml:space="preserve">(c) Programa de trabalho detalhado para desenvolver o </w:t>
      </w:r>
      <w:r w:rsidR="00666CC1">
        <w:rPr>
          <w:color w:val="212121"/>
          <w:lang w:val="pt-BR"/>
        </w:rPr>
        <w:t>desenho</w:t>
      </w:r>
      <w:r w:rsidR="00B25D92" w:rsidRPr="00BC2BB5">
        <w:rPr>
          <w:color w:val="212121"/>
          <w:lang w:val="pt-BR"/>
        </w:rPr>
        <w:t xml:space="preserve"> final </w:t>
      </w:r>
      <w:r w:rsidRPr="00BC2BB5">
        <w:rPr>
          <w:color w:val="212121"/>
          <w:lang w:val="pt-BR"/>
        </w:rPr>
        <w:t xml:space="preserve">de forma a incluir um esquema de alocação de pessoal, equipamento e outros recursos previstos, indicando quantidade, tipo e capacidade. Ferramentas visuais, como gráficos GANTT, incluindo marcos e períodos necessários para o engenheiro verificar e aprovar. </w:t>
      </w:r>
      <w:r w:rsidRPr="009C61F6">
        <w:rPr>
          <w:color w:val="212121"/>
          <w:lang w:val="pt-BR"/>
        </w:rPr>
        <w:t>Unidade mínima de tempo: 1 semana.</w:t>
      </w:r>
    </w:p>
    <w:p w14:paraId="259DAA45" w14:textId="41378CA8" w:rsidR="000402DC" w:rsidRPr="00BC2BB5" w:rsidRDefault="000402DC" w:rsidP="00BC2BB5">
      <w:pPr>
        <w:tabs>
          <w:tab w:val="right" w:pos="9000"/>
        </w:tabs>
        <w:ind w:left="360"/>
        <w:jc w:val="both"/>
        <w:rPr>
          <w:b/>
          <w:i/>
          <w:sz w:val="28"/>
          <w:lang w:val="pt-BR"/>
        </w:rPr>
      </w:pPr>
    </w:p>
    <w:p w14:paraId="2C99ED83" w14:textId="77777777" w:rsidR="000402DC" w:rsidRPr="00AF3A61" w:rsidRDefault="000402DC" w:rsidP="00EE68C9">
      <w:pPr>
        <w:jc w:val="both"/>
        <w:rPr>
          <w:sz w:val="11"/>
          <w:szCs w:val="11"/>
          <w:lang w:val="pt-BR"/>
        </w:rPr>
      </w:pPr>
    </w:p>
    <w:p w14:paraId="2B9661EF" w14:textId="77777777" w:rsidR="00F84A86" w:rsidRPr="00AF3A61" w:rsidRDefault="00F84A86" w:rsidP="00EE68C9">
      <w:pPr>
        <w:jc w:val="both"/>
        <w:rPr>
          <w:b/>
          <w:sz w:val="36"/>
          <w:szCs w:val="20"/>
          <w:lang w:val="pt-BR"/>
        </w:rPr>
      </w:pPr>
      <w:bookmarkStart w:id="733" w:name="_Toc363480488"/>
      <w:bookmarkStart w:id="734" w:name="_Toc484251974"/>
      <w:r w:rsidRPr="00AF3A61">
        <w:rPr>
          <w:lang w:val="pt-BR"/>
        </w:rPr>
        <w:br w:type="page"/>
      </w:r>
    </w:p>
    <w:p w14:paraId="6CBF45B7" w14:textId="213E075F" w:rsidR="00BF446D" w:rsidRPr="00AF3A61" w:rsidRDefault="006E57EA">
      <w:pPr>
        <w:pStyle w:val="Heading5"/>
        <w:jc w:val="center"/>
        <w:rPr>
          <w:rFonts w:cs="Times New Roman"/>
          <w:sz w:val="36"/>
          <w:lang w:val="pt-BR"/>
        </w:rPr>
      </w:pPr>
      <w:bookmarkStart w:id="735" w:name="_Toc55668781"/>
      <w:r w:rsidRPr="00AF3A61">
        <w:rPr>
          <w:rFonts w:cs="Times New Roman"/>
          <w:sz w:val="36"/>
          <w:lang w:val="pt-BR"/>
        </w:rPr>
        <w:lastRenderedPageBreak/>
        <w:t xml:space="preserve">Formulário </w:t>
      </w:r>
      <w:r w:rsidR="00BF446D" w:rsidRPr="00AF3A61">
        <w:rPr>
          <w:rFonts w:cs="Times New Roman"/>
          <w:sz w:val="36"/>
          <w:lang w:val="pt-BR"/>
        </w:rPr>
        <w:t>PLA</w:t>
      </w:r>
      <w:bookmarkEnd w:id="735"/>
    </w:p>
    <w:p w14:paraId="2E82638A" w14:textId="00E26124" w:rsidR="000402DC" w:rsidRPr="00AF3A61" w:rsidRDefault="000402DC">
      <w:pPr>
        <w:pStyle w:val="Heading5"/>
        <w:jc w:val="center"/>
        <w:rPr>
          <w:rFonts w:cs="Times New Roman"/>
          <w:sz w:val="36"/>
          <w:lang w:val="pt-BR"/>
        </w:rPr>
      </w:pPr>
      <w:bookmarkStart w:id="736" w:name="_Toc55668782"/>
      <w:r w:rsidRPr="00AF3A61">
        <w:rPr>
          <w:rFonts w:cs="Times New Roman"/>
          <w:sz w:val="36"/>
          <w:lang w:val="pt-BR"/>
        </w:rPr>
        <w:t>Planta</w:t>
      </w:r>
      <w:bookmarkEnd w:id="733"/>
      <w:bookmarkEnd w:id="734"/>
      <w:bookmarkEnd w:id="736"/>
    </w:p>
    <w:p w14:paraId="32FB74D3" w14:textId="77777777" w:rsidR="00C978E9" w:rsidRPr="00AF3A61" w:rsidRDefault="00C978E9" w:rsidP="00EE68C9">
      <w:pPr>
        <w:jc w:val="both"/>
        <w:rPr>
          <w:lang w:val="pt-BR"/>
        </w:rPr>
      </w:pPr>
    </w:p>
    <w:p w14:paraId="315314D2" w14:textId="51D50A74" w:rsidR="00C978E9" w:rsidRDefault="009C61F6" w:rsidP="00EE68C9">
      <w:pPr>
        <w:jc w:val="both"/>
        <w:rPr>
          <w:lang w:val="pt-BR"/>
        </w:rPr>
      </w:pPr>
      <w:bookmarkStart w:id="737" w:name="_Toc484251975"/>
      <w:r w:rsidRPr="009C61F6">
        <w:rPr>
          <w:lang w:val="pt-BR"/>
        </w:rPr>
        <w:t>O Licitante deverá apresentar listas de equipamentos planejados para instalação</w:t>
      </w:r>
      <w:r w:rsidR="003D49FC">
        <w:rPr>
          <w:lang w:val="pt-BR"/>
        </w:rPr>
        <w:t xml:space="preserve"> </w:t>
      </w:r>
      <w:r w:rsidRPr="009C61F6">
        <w:rPr>
          <w:lang w:val="pt-BR"/>
        </w:rPr>
        <w:t>n</w:t>
      </w:r>
      <w:r>
        <w:rPr>
          <w:lang w:val="pt-BR"/>
        </w:rPr>
        <w:t>a</w:t>
      </w:r>
      <w:r w:rsidRPr="009C61F6">
        <w:rPr>
          <w:lang w:val="pt-BR"/>
        </w:rPr>
        <w:t xml:space="preserve">s </w:t>
      </w:r>
      <w:r>
        <w:rPr>
          <w:lang w:val="pt-BR"/>
        </w:rPr>
        <w:t>Obras</w:t>
      </w:r>
      <w:r w:rsidRPr="009C61F6">
        <w:rPr>
          <w:lang w:val="pt-BR"/>
        </w:rPr>
        <w:t xml:space="preserve">, descrevendo todas as propriedades funcionais que possam ser definidas antes de concluir o </w:t>
      </w:r>
      <w:r w:rsidR="000A034A">
        <w:rPr>
          <w:lang w:val="pt-BR"/>
        </w:rPr>
        <w:t>desenho</w:t>
      </w:r>
      <w:r w:rsidRPr="009C61F6">
        <w:rPr>
          <w:lang w:val="pt-BR"/>
        </w:rPr>
        <w:t>. Por exemplo, pode anexar catálogos de equipamentos e instalações usados para escolher</w:t>
      </w:r>
      <w:r>
        <w:rPr>
          <w:lang w:val="pt-BR"/>
        </w:rPr>
        <w:t xml:space="preserve"> </w:t>
      </w:r>
      <w:r w:rsidRPr="009C61F6">
        <w:rPr>
          <w:lang w:val="pt-BR"/>
        </w:rPr>
        <w:t xml:space="preserve">escalas, modelos, etc., após a conclusão do </w:t>
      </w:r>
      <w:r w:rsidR="00D27B06">
        <w:rPr>
          <w:lang w:val="pt-BR"/>
        </w:rPr>
        <w:t xml:space="preserve">detalhamento do </w:t>
      </w:r>
      <w:r w:rsidR="000A034A">
        <w:rPr>
          <w:lang w:val="pt-BR"/>
        </w:rPr>
        <w:t>desenho</w:t>
      </w:r>
      <w:r w:rsidRPr="009C61F6">
        <w:rPr>
          <w:lang w:val="pt-BR"/>
        </w:rPr>
        <w:t xml:space="preserve"> eletromecânico.</w:t>
      </w:r>
    </w:p>
    <w:p w14:paraId="05CD867A" w14:textId="38ACA3E1" w:rsidR="003D49FC" w:rsidRDefault="003D49FC" w:rsidP="00EE68C9">
      <w:pPr>
        <w:jc w:val="both"/>
        <w:rPr>
          <w:lang w:val="pt-BR"/>
        </w:rPr>
      </w:pPr>
    </w:p>
    <w:p w14:paraId="5B316485" w14:textId="5D0D38F8" w:rsidR="000402DC" w:rsidRPr="00AF3A61" w:rsidRDefault="000402DC" w:rsidP="00EE68C9">
      <w:pPr>
        <w:jc w:val="both"/>
        <w:rPr>
          <w:lang w:val="pt-BR"/>
        </w:rPr>
      </w:pPr>
      <w:r w:rsidRPr="00AF3A61">
        <w:rPr>
          <w:lang w:val="pt-BR"/>
        </w:rPr>
        <w:br w:type="page"/>
      </w:r>
    </w:p>
    <w:p w14:paraId="07B545AC" w14:textId="2DCA247A" w:rsidR="00BF446D" w:rsidRDefault="00A24C1F">
      <w:pPr>
        <w:pStyle w:val="Heading5"/>
        <w:jc w:val="center"/>
        <w:rPr>
          <w:rFonts w:cs="Times New Roman"/>
          <w:sz w:val="36"/>
          <w:lang w:val="pt-BR"/>
        </w:rPr>
      </w:pPr>
      <w:bookmarkStart w:id="738" w:name="_Toc55668783"/>
      <w:bookmarkStart w:id="739" w:name="_Toc363480491"/>
      <w:bookmarkStart w:id="740" w:name="_Toc484251977"/>
      <w:bookmarkEnd w:id="737"/>
      <w:r w:rsidRPr="00AF3A61">
        <w:rPr>
          <w:rFonts w:cs="Times New Roman"/>
          <w:sz w:val="36"/>
          <w:lang w:val="pt-BR"/>
        </w:rPr>
        <w:lastRenderedPageBreak/>
        <w:t xml:space="preserve">Formulário </w:t>
      </w:r>
      <w:r w:rsidR="00BF446D" w:rsidRPr="00AF3A61">
        <w:rPr>
          <w:rFonts w:cs="Times New Roman"/>
          <w:sz w:val="36"/>
          <w:lang w:val="pt-BR"/>
        </w:rPr>
        <w:t>S</w:t>
      </w:r>
      <w:bookmarkEnd w:id="738"/>
      <w:r w:rsidR="0009288E">
        <w:rPr>
          <w:rFonts w:cs="Times New Roman"/>
          <w:sz w:val="36"/>
          <w:lang w:val="pt-BR"/>
        </w:rPr>
        <w:t>PCS</w:t>
      </w:r>
      <w:r w:rsidR="00372F0E">
        <w:rPr>
          <w:rFonts w:cs="Times New Roman"/>
          <w:sz w:val="36"/>
          <w:lang w:val="pt-BR"/>
        </w:rPr>
        <w:t>I</w:t>
      </w:r>
    </w:p>
    <w:p w14:paraId="7692C809" w14:textId="4078E140" w:rsidR="000402DC" w:rsidRPr="00AF3A61" w:rsidRDefault="0009288E" w:rsidP="0009288E">
      <w:pPr>
        <w:jc w:val="center"/>
        <w:rPr>
          <w:b/>
          <w:sz w:val="36"/>
          <w:lang w:val="pt-BR"/>
        </w:rPr>
      </w:pPr>
      <w:bookmarkStart w:id="741" w:name="_Hlk66019134"/>
      <w:bookmarkStart w:id="742" w:name="_Toc484251978"/>
      <w:bookmarkEnd w:id="739"/>
      <w:bookmarkEnd w:id="740"/>
      <w:r>
        <w:rPr>
          <w:b/>
          <w:sz w:val="32"/>
          <w:lang w:val="pt-BR"/>
        </w:rPr>
        <w:t>Subempreiteiros</w:t>
      </w:r>
      <w:r w:rsidRPr="0009288E">
        <w:rPr>
          <w:b/>
          <w:sz w:val="32"/>
          <w:lang w:val="pt-BR"/>
        </w:rPr>
        <w:t xml:space="preserve"> </w:t>
      </w:r>
      <w:r w:rsidR="0040434A">
        <w:rPr>
          <w:b/>
          <w:sz w:val="32"/>
          <w:lang w:val="pt-BR"/>
        </w:rPr>
        <w:t>P</w:t>
      </w:r>
      <w:r w:rsidRPr="0009288E">
        <w:rPr>
          <w:b/>
          <w:sz w:val="32"/>
          <w:lang w:val="pt-BR"/>
        </w:rPr>
        <w:t>ropostos para</w:t>
      </w:r>
      <w:bookmarkEnd w:id="741"/>
      <w:r w:rsidRPr="0009288E">
        <w:rPr>
          <w:b/>
          <w:sz w:val="32"/>
          <w:lang w:val="pt-BR"/>
        </w:rPr>
        <w:t xml:space="preserve"> </w:t>
      </w:r>
      <w:r w:rsidR="0040434A">
        <w:rPr>
          <w:b/>
          <w:sz w:val="32"/>
          <w:lang w:val="pt-BR"/>
        </w:rPr>
        <w:t>C</w:t>
      </w:r>
      <w:r w:rsidRPr="0009288E">
        <w:rPr>
          <w:b/>
          <w:sz w:val="32"/>
          <w:lang w:val="pt-BR"/>
        </w:rPr>
        <w:t xml:space="preserve">omponentes e </w:t>
      </w:r>
      <w:r w:rsidR="0040434A">
        <w:rPr>
          <w:b/>
          <w:sz w:val="32"/>
          <w:lang w:val="pt-BR"/>
        </w:rPr>
        <w:t>S</w:t>
      </w:r>
      <w:r w:rsidRPr="0009288E">
        <w:rPr>
          <w:b/>
          <w:sz w:val="32"/>
          <w:lang w:val="pt-BR"/>
        </w:rPr>
        <w:t xml:space="preserve">erviços </w:t>
      </w:r>
      <w:r w:rsidR="0040434A">
        <w:rPr>
          <w:b/>
          <w:sz w:val="32"/>
          <w:lang w:val="pt-BR"/>
        </w:rPr>
        <w:t>S</w:t>
      </w:r>
      <w:r w:rsidRPr="0009288E">
        <w:rPr>
          <w:b/>
          <w:sz w:val="32"/>
          <w:lang w:val="pt-BR"/>
        </w:rPr>
        <w:t xml:space="preserve">ignificativos da </w:t>
      </w:r>
      <w:r w:rsidR="0040434A">
        <w:rPr>
          <w:b/>
          <w:sz w:val="32"/>
          <w:lang w:val="pt-BR"/>
        </w:rPr>
        <w:t>I</w:t>
      </w:r>
      <w:r w:rsidRPr="0009288E">
        <w:rPr>
          <w:b/>
          <w:sz w:val="32"/>
          <w:lang w:val="pt-BR"/>
        </w:rPr>
        <w:t>nstalação</w:t>
      </w:r>
      <w:r w:rsidR="000402DC" w:rsidRPr="00AF3A61">
        <w:rPr>
          <w:lang w:val="pt-BR"/>
        </w:rPr>
        <w:br w:type="page"/>
      </w:r>
    </w:p>
    <w:p w14:paraId="1A1FA893" w14:textId="586E6323" w:rsidR="00BF446D" w:rsidRPr="00AF3A61" w:rsidRDefault="0047018B">
      <w:pPr>
        <w:pStyle w:val="Heading5"/>
        <w:jc w:val="center"/>
        <w:rPr>
          <w:rFonts w:cs="Times New Roman"/>
          <w:sz w:val="36"/>
          <w:lang w:val="pt-BR"/>
        </w:rPr>
      </w:pPr>
      <w:bookmarkStart w:id="743" w:name="_Toc55668784"/>
      <w:bookmarkStart w:id="744" w:name="_Toc363480492"/>
      <w:bookmarkStart w:id="745" w:name="_Toc484251982"/>
      <w:bookmarkStart w:id="746" w:name="_Hlk66017067"/>
      <w:bookmarkEnd w:id="742"/>
      <w:r w:rsidRPr="00AF3A61">
        <w:rPr>
          <w:rFonts w:cs="Times New Roman"/>
          <w:sz w:val="36"/>
          <w:lang w:val="pt-BR"/>
        </w:rPr>
        <w:lastRenderedPageBreak/>
        <w:t xml:space="preserve">Formulário </w:t>
      </w:r>
      <w:r w:rsidR="00BF446D" w:rsidRPr="00AF3A61">
        <w:rPr>
          <w:rFonts w:cs="Times New Roman"/>
          <w:sz w:val="36"/>
          <w:lang w:val="pt-BR"/>
        </w:rPr>
        <w:t>RAN</w:t>
      </w:r>
      <w:bookmarkEnd w:id="743"/>
    </w:p>
    <w:p w14:paraId="470E1862" w14:textId="6E1B28D2" w:rsidR="000402DC" w:rsidRPr="00AF3A61" w:rsidRDefault="0047018B">
      <w:pPr>
        <w:pStyle w:val="Heading5"/>
        <w:jc w:val="center"/>
        <w:rPr>
          <w:rFonts w:cs="Times New Roman"/>
          <w:sz w:val="36"/>
          <w:lang w:val="pt-BR"/>
        </w:rPr>
      </w:pPr>
      <w:bookmarkStart w:id="747" w:name="_Toc55668785"/>
      <w:r w:rsidRPr="00AF3A61">
        <w:rPr>
          <w:rFonts w:cs="Times New Roman"/>
          <w:sz w:val="36"/>
          <w:lang w:val="pt-BR"/>
        </w:rPr>
        <w:t xml:space="preserve">Riscos </w:t>
      </w:r>
      <w:bookmarkEnd w:id="744"/>
      <w:bookmarkEnd w:id="745"/>
      <w:r w:rsidRPr="00AF3A61">
        <w:rPr>
          <w:rFonts w:cs="Times New Roman"/>
          <w:sz w:val="36"/>
          <w:lang w:val="pt-BR"/>
        </w:rPr>
        <w:t>Antecipados</w:t>
      </w:r>
      <w:bookmarkEnd w:id="747"/>
    </w:p>
    <w:p w14:paraId="02CA4890" w14:textId="2EDFBF24" w:rsidR="000402DC" w:rsidRPr="00AF3A61" w:rsidRDefault="000402DC">
      <w:pPr>
        <w:pStyle w:val="S4Header"/>
        <w:rPr>
          <w:lang w:val="pt-BR"/>
        </w:rPr>
      </w:pPr>
    </w:p>
    <w:p w14:paraId="786B7373" w14:textId="22F9EF69" w:rsidR="00B25329" w:rsidRPr="00C01FD3" w:rsidRDefault="00925EF8">
      <w:pPr>
        <w:jc w:val="both"/>
        <w:rPr>
          <w:color w:val="212121"/>
          <w:shd w:val="clear" w:color="auto" w:fill="FFFFFF"/>
          <w:lang w:val="pt-BR"/>
        </w:rPr>
      </w:pPr>
      <w:r w:rsidRPr="00AF3A61">
        <w:rPr>
          <w:color w:val="212121"/>
          <w:shd w:val="clear" w:color="auto" w:fill="FFFFFF"/>
          <w:lang w:val="pt-BR"/>
        </w:rPr>
        <w:t>O Licitante</w:t>
      </w:r>
      <w:r w:rsidR="0011083D" w:rsidRPr="00AF3A61">
        <w:rPr>
          <w:color w:val="212121"/>
          <w:shd w:val="clear" w:color="auto" w:fill="FFFFFF"/>
          <w:lang w:val="pt-BR"/>
        </w:rPr>
        <w:t xml:space="preserve"> deve</w:t>
      </w:r>
      <w:r w:rsidRPr="00AF3A61">
        <w:rPr>
          <w:color w:val="212121"/>
          <w:shd w:val="clear" w:color="auto" w:fill="FFFFFF"/>
          <w:lang w:val="pt-BR"/>
        </w:rPr>
        <w:t>rá</w:t>
      </w:r>
      <w:r w:rsidR="0011083D" w:rsidRPr="00AF3A61">
        <w:rPr>
          <w:color w:val="212121"/>
          <w:shd w:val="clear" w:color="auto" w:fill="FFFFFF"/>
          <w:lang w:val="pt-BR"/>
        </w:rPr>
        <w:t xml:space="preserve"> apresentar um registo de riscos que identifique os perigos previstos durante </w:t>
      </w:r>
      <w:r w:rsidR="0011083D" w:rsidRPr="00C01FD3">
        <w:rPr>
          <w:color w:val="212121"/>
          <w:shd w:val="clear" w:color="auto" w:fill="FFFFFF"/>
          <w:lang w:val="pt-BR"/>
        </w:rPr>
        <w:t>a execução do contrato.</w:t>
      </w:r>
    </w:p>
    <w:p w14:paraId="4D38F45E" w14:textId="77777777" w:rsidR="00B25329" w:rsidRPr="00C01FD3" w:rsidRDefault="00B25329">
      <w:pPr>
        <w:jc w:val="both"/>
        <w:rPr>
          <w:color w:val="212121"/>
          <w:shd w:val="clear" w:color="auto" w:fill="FFFFFF"/>
          <w:lang w:val="pt-BR"/>
        </w:rPr>
      </w:pPr>
    </w:p>
    <w:p w14:paraId="7B47D376" w14:textId="77777777" w:rsidR="00F321EB" w:rsidRPr="00C01FD3" w:rsidRDefault="00F321EB" w:rsidP="00F321EB">
      <w:pPr>
        <w:jc w:val="both"/>
        <w:rPr>
          <w:color w:val="212121"/>
          <w:shd w:val="clear" w:color="auto" w:fill="FFFFFF"/>
          <w:lang w:val="pt-BR"/>
        </w:rPr>
      </w:pPr>
      <w:r w:rsidRPr="00C01FD3">
        <w:rPr>
          <w:color w:val="212121"/>
          <w:shd w:val="clear" w:color="auto" w:fill="FFFFFF"/>
          <w:lang w:val="pt-BR"/>
        </w:rPr>
        <w:t>Os principais perigos devem ser classificados por impacto, o registro de riscos deverá incluir uma avaliação do impacto potencial na saúde e segurança, no meio ambiente, nos custos e a estratégia de mitigação proposta para cada risco.</w:t>
      </w:r>
    </w:p>
    <w:p w14:paraId="1D03A214" w14:textId="20AF50E3" w:rsidR="00B25329" w:rsidRPr="00AF3A61" w:rsidRDefault="00B25329">
      <w:pPr>
        <w:jc w:val="both"/>
        <w:rPr>
          <w:sz w:val="20"/>
          <w:szCs w:val="20"/>
          <w:lang w:val="pt-BR"/>
        </w:rPr>
      </w:pPr>
    </w:p>
    <w:bookmarkEnd w:id="746"/>
    <w:p w14:paraId="254E7170" w14:textId="77777777" w:rsidR="000402DC" w:rsidRPr="00AF3A61" w:rsidRDefault="000402DC">
      <w:pPr>
        <w:jc w:val="both"/>
        <w:rPr>
          <w:b/>
          <w:sz w:val="36"/>
          <w:lang w:val="pt-BR"/>
        </w:rPr>
      </w:pPr>
      <w:r w:rsidRPr="00AF3A61">
        <w:rPr>
          <w:lang w:val="pt-BR"/>
        </w:rPr>
        <w:br w:type="page"/>
      </w:r>
    </w:p>
    <w:p w14:paraId="5C4A555E" w14:textId="36C41801" w:rsidR="00BF446D" w:rsidRPr="00AF3A61" w:rsidRDefault="00BC4D63">
      <w:pPr>
        <w:pStyle w:val="Heading5"/>
        <w:jc w:val="center"/>
        <w:rPr>
          <w:rFonts w:cs="Times New Roman"/>
          <w:sz w:val="36"/>
          <w:lang w:val="pt-BR"/>
        </w:rPr>
      </w:pPr>
      <w:bookmarkStart w:id="748" w:name="_Toc55668786"/>
      <w:bookmarkStart w:id="749" w:name="_Toc363480493"/>
      <w:r w:rsidRPr="00AF3A61">
        <w:rPr>
          <w:rFonts w:cs="Times New Roman"/>
          <w:sz w:val="36"/>
          <w:lang w:val="pt-BR"/>
        </w:rPr>
        <w:lastRenderedPageBreak/>
        <w:t xml:space="preserve">Formulário </w:t>
      </w:r>
      <w:r w:rsidR="00BF446D" w:rsidRPr="00AF3A61">
        <w:rPr>
          <w:rFonts w:cs="Times New Roman"/>
          <w:sz w:val="36"/>
          <w:lang w:val="pt-BR"/>
        </w:rPr>
        <w:t>E</w:t>
      </w:r>
      <w:bookmarkEnd w:id="748"/>
      <w:r w:rsidR="00720984">
        <w:rPr>
          <w:rFonts w:cs="Times New Roman"/>
          <w:sz w:val="36"/>
          <w:lang w:val="pt-BR"/>
        </w:rPr>
        <w:t>SO</w:t>
      </w:r>
    </w:p>
    <w:bookmarkEnd w:id="749"/>
    <w:p w14:paraId="42DB572A" w14:textId="629F1B9C" w:rsidR="000402DC" w:rsidRPr="00AF3A61" w:rsidRDefault="00381988">
      <w:pPr>
        <w:jc w:val="center"/>
        <w:rPr>
          <w:b/>
          <w:sz w:val="32"/>
          <w:szCs w:val="36"/>
          <w:lang w:val="pt-BR"/>
        </w:rPr>
      </w:pPr>
      <w:r w:rsidRPr="00AF3A61">
        <w:rPr>
          <w:b/>
          <w:sz w:val="32"/>
          <w:lang w:val="pt-BR"/>
        </w:rPr>
        <w:t xml:space="preserve">Estratégia </w:t>
      </w:r>
      <w:r w:rsidR="00720984">
        <w:rPr>
          <w:b/>
          <w:sz w:val="32"/>
          <w:lang w:val="pt-BR"/>
        </w:rPr>
        <w:t>de Serviço de</w:t>
      </w:r>
      <w:r w:rsidRPr="00AF3A61">
        <w:rPr>
          <w:b/>
          <w:sz w:val="32"/>
          <w:lang w:val="pt-BR"/>
        </w:rPr>
        <w:t xml:space="preserve"> Operação</w:t>
      </w:r>
    </w:p>
    <w:p w14:paraId="648CAECD" w14:textId="77777777" w:rsidR="00070255" w:rsidRPr="00AF3A61" w:rsidRDefault="00070255">
      <w:pPr>
        <w:spacing w:line="276" w:lineRule="auto"/>
        <w:jc w:val="both"/>
        <w:rPr>
          <w:lang w:val="pt-BR"/>
        </w:rPr>
      </w:pPr>
    </w:p>
    <w:p w14:paraId="3B283A7A" w14:textId="14C9F1AA" w:rsidR="00720984" w:rsidRPr="00AF3A61" w:rsidRDefault="00720984">
      <w:pPr>
        <w:spacing w:line="276" w:lineRule="auto"/>
        <w:jc w:val="both"/>
        <w:rPr>
          <w:lang w:val="pt-BR"/>
        </w:rPr>
      </w:pPr>
      <w:r w:rsidRPr="00720984">
        <w:rPr>
          <w:lang w:val="pt-BR"/>
        </w:rPr>
        <w:t xml:space="preserve">De acordo com </w:t>
      </w:r>
      <w:r>
        <w:rPr>
          <w:lang w:val="pt-BR"/>
        </w:rPr>
        <w:t>as Especificações</w:t>
      </w:r>
      <w:r w:rsidRPr="00720984">
        <w:rPr>
          <w:lang w:val="pt-BR"/>
        </w:rPr>
        <w:t xml:space="preserve">, </w:t>
      </w:r>
      <w:r>
        <w:rPr>
          <w:lang w:val="pt-BR"/>
        </w:rPr>
        <w:t>o Licitante</w:t>
      </w:r>
      <w:r w:rsidRPr="00720984">
        <w:rPr>
          <w:lang w:val="pt-BR"/>
        </w:rPr>
        <w:t xml:space="preserve"> deverá apresentar declarações referentes à operação, se </w:t>
      </w:r>
      <w:r>
        <w:rPr>
          <w:lang w:val="pt-BR"/>
        </w:rPr>
        <w:t>aplicável</w:t>
      </w:r>
      <w:r w:rsidRPr="00720984">
        <w:rPr>
          <w:lang w:val="pt-BR"/>
        </w:rPr>
        <w:t xml:space="preserve">, Planos de Emergência, Manuais de Planos de Manutenção e </w:t>
      </w:r>
      <w:r w:rsidR="00E2772B">
        <w:rPr>
          <w:lang w:val="pt-BR"/>
        </w:rPr>
        <w:t>outros</w:t>
      </w:r>
      <w:r w:rsidRPr="00720984">
        <w:rPr>
          <w:lang w:val="pt-BR"/>
        </w:rPr>
        <w:t xml:space="preserve"> requisitos.</w:t>
      </w:r>
    </w:p>
    <w:p w14:paraId="70557BA0" w14:textId="77777777" w:rsidR="00A60B5E" w:rsidRPr="00AF3A61" w:rsidRDefault="00A60B5E">
      <w:pPr>
        <w:spacing w:line="276" w:lineRule="auto"/>
        <w:jc w:val="both"/>
        <w:rPr>
          <w:lang w:val="pt-BR"/>
        </w:rPr>
      </w:pPr>
    </w:p>
    <w:p w14:paraId="79DCB1F7" w14:textId="77777777" w:rsidR="00A60B5E" w:rsidRPr="00AF3A61" w:rsidRDefault="00A60B5E" w:rsidP="00EE68C9">
      <w:pPr>
        <w:pStyle w:val="Heading5"/>
        <w:jc w:val="both"/>
        <w:rPr>
          <w:rFonts w:cs="Times New Roman"/>
          <w:sz w:val="36"/>
          <w:lang w:val="pt-BR"/>
        </w:rPr>
      </w:pPr>
    </w:p>
    <w:p w14:paraId="1648A0FC" w14:textId="77777777" w:rsidR="00A60B5E" w:rsidRPr="00AF3A61" w:rsidRDefault="00A60B5E" w:rsidP="00EE68C9">
      <w:pPr>
        <w:jc w:val="both"/>
        <w:rPr>
          <w:b/>
          <w:bCs/>
          <w:iCs/>
          <w:spacing w:val="-2"/>
          <w:sz w:val="36"/>
          <w:lang w:val="pt-BR"/>
        </w:rPr>
      </w:pPr>
      <w:r w:rsidRPr="00AF3A61">
        <w:rPr>
          <w:sz w:val="36"/>
          <w:lang w:val="pt-BR"/>
        </w:rPr>
        <w:br w:type="page"/>
      </w:r>
    </w:p>
    <w:p w14:paraId="377C2900" w14:textId="3996D365" w:rsidR="00BF446D" w:rsidRPr="00AF3A61" w:rsidRDefault="006516FB">
      <w:pPr>
        <w:pStyle w:val="Heading5"/>
        <w:jc w:val="center"/>
        <w:rPr>
          <w:rFonts w:cs="Times New Roman"/>
          <w:sz w:val="36"/>
          <w:lang w:val="pt-BR"/>
        </w:rPr>
      </w:pPr>
      <w:bookmarkStart w:id="750" w:name="_Toc55668787"/>
      <w:r w:rsidRPr="00AF3A61">
        <w:rPr>
          <w:rFonts w:cs="Times New Roman"/>
          <w:sz w:val="36"/>
          <w:lang w:val="pt-BR"/>
        </w:rPr>
        <w:lastRenderedPageBreak/>
        <w:t xml:space="preserve">Formulário </w:t>
      </w:r>
      <w:r w:rsidR="00BF446D" w:rsidRPr="00AF3A61">
        <w:rPr>
          <w:rFonts w:cs="Times New Roman"/>
          <w:sz w:val="36"/>
          <w:lang w:val="pt-BR"/>
        </w:rPr>
        <w:t>ASSS</w:t>
      </w:r>
      <w:bookmarkEnd w:id="750"/>
    </w:p>
    <w:p w14:paraId="5B19E071" w14:textId="44DF3552" w:rsidR="00A60B5E" w:rsidRPr="00AF3A61" w:rsidRDefault="003C29BA">
      <w:pPr>
        <w:jc w:val="center"/>
        <w:rPr>
          <w:b/>
          <w:sz w:val="32"/>
          <w:lang w:val="pt-BR"/>
        </w:rPr>
      </w:pPr>
      <w:r w:rsidRPr="00C01FD3">
        <w:rPr>
          <w:b/>
          <w:sz w:val="32"/>
          <w:lang w:val="pt-BR"/>
        </w:rPr>
        <w:t xml:space="preserve">Orientação sobre </w:t>
      </w:r>
      <w:r w:rsidR="003069E6" w:rsidRPr="00C01FD3">
        <w:rPr>
          <w:b/>
          <w:sz w:val="32"/>
          <w:lang w:val="pt-BR"/>
        </w:rPr>
        <w:t xml:space="preserve">as </w:t>
      </w:r>
      <w:r w:rsidR="00C01FD3" w:rsidRPr="00C01FD3">
        <w:rPr>
          <w:b/>
          <w:sz w:val="32"/>
          <w:lang w:val="pt-BR"/>
        </w:rPr>
        <w:t>O</w:t>
      </w:r>
      <w:r w:rsidR="003069E6" w:rsidRPr="00C01FD3">
        <w:rPr>
          <w:b/>
          <w:sz w:val="32"/>
          <w:lang w:val="pt-BR"/>
        </w:rPr>
        <w:t>brigações</w:t>
      </w:r>
      <w:r w:rsidRPr="00C01FD3">
        <w:rPr>
          <w:b/>
          <w:sz w:val="32"/>
          <w:lang w:val="pt-BR"/>
        </w:rPr>
        <w:t xml:space="preserve"> </w:t>
      </w:r>
      <w:r w:rsidR="006E3EF8" w:rsidRPr="00C01FD3">
        <w:rPr>
          <w:b/>
          <w:sz w:val="32"/>
          <w:lang w:val="pt-BR"/>
        </w:rPr>
        <w:t>Ambienta</w:t>
      </w:r>
      <w:r w:rsidR="003069E6" w:rsidRPr="00C01FD3">
        <w:rPr>
          <w:b/>
          <w:sz w:val="32"/>
          <w:lang w:val="pt-BR"/>
        </w:rPr>
        <w:t>is</w:t>
      </w:r>
      <w:r w:rsidR="00CE69F4" w:rsidRPr="00C01FD3">
        <w:rPr>
          <w:b/>
          <w:sz w:val="32"/>
          <w:lang w:val="pt-BR"/>
        </w:rPr>
        <w:t>, Socia</w:t>
      </w:r>
      <w:r w:rsidR="003069E6" w:rsidRPr="00C01FD3">
        <w:rPr>
          <w:b/>
          <w:sz w:val="32"/>
          <w:lang w:val="pt-BR"/>
        </w:rPr>
        <w:t>is</w:t>
      </w:r>
      <w:r w:rsidR="00CE69F4" w:rsidRPr="00C01FD3">
        <w:rPr>
          <w:b/>
          <w:sz w:val="32"/>
          <w:lang w:val="pt-BR"/>
        </w:rPr>
        <w:t xml:space="preserve"> </w:t>
      </w:r>
      <w:r w:rsidR="00EB05ED" w:rsidRPr="00C01FD3">
        <w:rPr>
          <w:b/>
          <w:sz w:val="32"/>
          <w:lang w:val="pt-BR"/>
        </w:rPr>
        <w:t xml:space="preserve">e </w:t>
      </w:r>
      <w:r w:rsidR="006E3EF8" w:rsidRPr="00C01FD3">
        <w:rPr>
          <w:b/>
          <w:sz w:val="32"/>
          <w:lang w:val="pt-BR"/>
        </w:rPr>
        <w:t>de</w:t>
      </w:r>
      <w:r w:rsidR="00CE69F4" w:rsidRPr="00C01FD3">
        <w:rPr>
          <w:b/>
          <w:sz w:val="32"/>
          <w:lang w:val="pt-BR"/>
        </w:rPr>
        <w:t xml:space="preserve"> S</w:t>
      </w:r>
      <w:r w:rsidR="00143AE2" w:rsidRPr="00C01FD3">
        <w:rPr>
          <w:b/>
          <w:sz w:val="32"/>
          <w:lang w:val="pt-BR"/>
        </w:rPr>
        <w:t>aúde</w:t>
      </w:r>
      <w:r w:rsidR="00CE69F4" w:rsidRPr="00C01FD3">
        <w:rPr>
          <w:b/>
          <w:sz w:val="32"/>
          <w:lang w:val="pt-BR"/>
        </w:rPr>
        <w:t xml:space="preserve"> </w:t>
      </w:r>
      <w:r w:rsidR="006E3EF8" w:rsidRPr="00C01FD3">
        <w:rPr>
          <w:b/>
          <w:sz w:val="32"/>
          <w:lang w:val="pt-BR"/>
        </w:rPr>
        <w:t>e S</w:t>
      </w:r>
      <w:r w:rsidR="00143AE2" w:rsidRPr="00C01FD3">
        <w:rPr>
          <w:b/>
          <w:sz w:val="32"/>
          <w:lang w:val="pt-BR"/>
        </w:rPr>
        <w:t>egurança</w:t>
      </w:r>
      <w:r w:rsidR="006E3EF8" w:rsidRPr="00C01FD3">
        <w:rPr>
          <w:b/>
          <w:sz w:val="32"/>
          <w:lang w:val="pt-BR"/>
        </w:rPr>
        <w:t xml:space="preserve"> </w:t>
      </w:r>
      <w:r w:rsidR="00CE69F4" w:rsidRPr="00C01FD3">
        <w:rPr>
          <w:b/>
          <w:sz w:val="32"/>
          <w:lang w:val="pt-BR"/>
        </w:rPr>
        <w:t xml:space="preserve">no </w:t>
      </w:r>
      <w:r w:rsidR="00A27087" w:rsidRPr="00C01FD3">
        <w:rPr>
          <w:b/>
          <w:sz w:val="32"/>
          <w:lang w:val="pt-BR"/>
        </w:rPr>
        <w:t>local</w:t>
      </w:r>
      <w:r w:rsidR="00A27087">
        <w:rPr>
          <w:b/>
          <w:sz w:val="32"/>
          <w:lang w:val="pt-BR"/>
        </w:rPr>
        <w:t xml:space="preserve"> de </w:t>
      </w:r>
      <w:r w:rsidR="00CE69F4" w:rsidRPr="00AF3A61">
        <w:rPr>
          <w:b/>
          <w:sz w:val="32"/>
          <w:lang w:val="pt-BR"/>
        </w:rPr>
        <w:t>Trabalho</w:t>
      </w:r>
    </w:p>
    <w:p w14:paraId="25048E36" w14:textId="0D543F4D" w:rsidR="00A60B5E" w:rsidRPr="00AF3A61" w:rsidRDefault="002361B8" w:rsidP="00EE68C9">
      <w:pPr>
        <w:pStyle w:val="SectionVHeading2"/>
        <w:spacing w:before="240" w:after="360"/>
        <w:jc w:val="both"/>
        <w:rPr>
          <w:i/>
          <w:color w:val="212121"/>
          <w:shd w:val="clear" w:color="auto" w:fill="FFFFFF"/>
          <w:lang w:val="pt-BR"/>
        </w:rPr>
      </w:pPr>
      <w:r w:rsidRPr="007D0C27">
        <w:rPr>
          <w:i/>
          <w:color w:val="212121"/>
          <w:sz w:val="24"/>
          <w:szCs w:val="24"/>
          <w:shd w:val="clear" w:color="auto" w:fill="FFFFFF"/>
          <w:lang w:val="pt-BR"/>
        </w:rPr>
        <w:t xml:space="preserve">[Nota para </w:t>
      </w:r>
      <w:r w:rsidR="00AC6BED" w:rsidRPr="007D0C27">
        <w:rPr>
          <w:i/>
          <w:color w:val="212121"/>
          <w:sz w:val="24"/>
          <w:szCs w:val="24"/>
          <w:shd w:val="clear" w:color="auto" w:fill="FFFFFF"/>
          <w:lang w:val="pt-BR"/>
        </w:rPr>
        <w:t>o Contratante</w:t>
      </w:r>
      <w:r w:rsidRPr="007D0C27">
        <w:rPr>
          <w:i/>
          <w:color w:val="212121"/>
          <w:sz w:val="24"/>
          <w:szCs w:val="24"/>
          <w:shd w:val="clear" w:color="auto" w:fill="FFFFFF"/>
          <w:lang w:val="pt-BR"/>
        </w:rPr>
        <w:t xml:space="preserve">: modifique o texto em itálico nos itens </w:t>
      </w:r>
      <w:r w:rsidR="00606F0A" w:rsidRPr="007D0C27">
        <w:rPr>
          <w:i/>
          <w:color w:val="212121"/>
          <w:sz w:val="24"/>
          <w:szCs w:val="24"/>
          <w:shd w:val="clear" w:color="auto" w:fill="FFFFFF"/>
          <w:lang w:val="pt-BR"/>
        </w:rPr>
        <w:t xml:space="preserve">listados </w:t>
      </w:r>
      <w:r w:rsidRPr="007D0C27">
        <w:rPr>
          <w:i/>
          <w:color w:val="212121"/>
          <w:sz w:val="24"/>
          <w:szCs w:val="24"/>
          <w:shd w:val="clear" w:color="auto" w:fill="FFFFFF"/>
          <w:lang w:val="pt-BR"/>
        </w:rPr>
        <w:t>abaixo para se referir aos documentos apropriados]</w:t>
      </w:r>
    </w:p>
    <w:p w14:paraId="3AD08283" w14:textId="0FFB6E9C" w:rsidR="00A60B5E" w:rsidRPr="00AF3A61" w:rsidRDefault="00117983">
      <w:pPr>
        <w:jc w:val="both"/>
        <w:rPr>
          <w:color w:val="212121"/>
          <w:shd w:val="clear" w:color="auto" w:fill="FFFFFF"/>
          <w:lang w:val="pt-BR"/>
        </w:rPr>
      </w:pPr>
      <w:bookmarkStart w:id="751" w:name="_Hlk67300358"/>
      <w:r w:rsidRPr="00117983">
        <w:rPr>
          <w:color w:val="212121"/>
          <w:shd w:val="clear" w:color="auto" w:fill="FFFFFF"/>
          <w:lang w:val="pt-BR"/>
        </w:rPr>
        <w:t xml:space="preserve">O Licitante deverá apresentar Estratégias de Gestão e Planos de Implementação das </w:t>
      </w:r>
      <w:r w:rsidR="003069E6">
        <w:rPr>
          <w:color w:val="212121"/>
          <w:shd w:val="clear" w:color="auto" w:fill="FFFFFF"/>
          <w:lang w:val="pt-BR"/>
        </w:rPr>
        <w:t>obrigações</w:t>
      </w:r>
      <w:r w:rsidRPr="00117983">
        <w:rPr>
          <w:color w:val="212121"/>
          <w:shd w:val="clear" w:color="auto" w:fill="FFFFFF"/>
          <w:lang w:val="pt-BR"/>
        </w:rPr>
        <w:t xml:space="preserve"> Ambienta</w:t>
      </w:r>
      <w:r w:rsidR="0034624B">
        <w:rPr>
          <w:color w:val="212121"/>
          <w:shd w:val="clear" w:color="auto" w:fill="FFFFFF"/>
          <w:lang w:val="pt-BR"/>
        </w:rPr>
        <w:t>is</w:t>
      </w:r>
      <w:r w:rsidRPr="00117983">
        <w:rPr>
          <w:color w:val="212121"/>
          <w:shd w:val="clear" w:color="auto" w:fill="FFFFFF"/>
          <w:lang w:val="pt-BR"/>
        </w:rPr>
        <w:t>, Socia</w:t>
      </w:r>
      <w:r w:rsidR="0034624B">
        <w:rPr>
          <w:color w:val="212121"/>
          <w:shd w:val="clear" w:color="auto" w:fill="FFFFFF"/>
          <w:lang w:val="pt-BR"/>
        </w:rPr>
        <w:t>is</w:t>
      </w:r>
      <w:r w:rsidRPr="00117983">
        <w:rPr>
          <w:color w:val="212121"/>
          <w:shd w:val="clear" w:color="auto" w:fill="FFFFFF"/>
          <w:lang w:val="pt-BR"/>
        </w:rPr>
        <w:t xml:space="preserve">, de Saúde e Segurança </w:t>
      </w:r>
      <w:r w:rsidR="008A635A">
        <w:rPr>
          <w:color w:val="212121"/>
          <w:shd w:val="clear" w:color="auto" w:fill="FFFFFF"/>
          <w:lang w:val="pt-BR"/>
        </w:rPr>
        <w:t>no</w:t>
      </w:r>
      <w:r w:rsidRPr="00117983">
        <w:rPr>
          <w:color w:val="212121"/>
          <w:shd w:val="clear" w:color="auto" w:fill="FFFFFF"/>
          <w:lang w:val="pt-BR"/>
        </w:rPr>
        <w:t xml:space="preserve"> local de trabalho (EGPI-ASSS) </w:t>
      </w:r>
      <w:r w:rsidR="002361B8" w:rsidRPr="007D0C27">
        <w:rPr>
          <w:color w:val="212121"/>
          <w:shd w:val="clear" w:color="auto" w:fill="FFFFFF"/>
          <w:lang w:val="pt-BR"/>
        </w:rPr>
        <w:t>completos e concisos, conforme exigido pelas Instruções aos Licitantes (IA</w:t>
      </w:r>
      <w:r w:rsidR="00331643" w:rsidRPr="007D0C27">
        <w:rPr>
          <w:color w:val="212121"/>
          <w:shd w:val="clear" w:color="auto" w:fill="FFFFFF"/>
          <w:lang w:val="pt-BR"/>
        </w:rPr>
        <w:t>L</w:t>
      </w:r>
      <w:r w:rsidR="002361B8" w:rsidRPr="007D0C27">
        <w:rPr>
          <w:color w:val="212121"/>
          <w:shd w:val="clear" w:color="auto" w:fill="FFFFFF"/>
          <w:lang w:val="pt-BR"/>
        </w:rPr>
        <w:t xml:space="preserve">) 11.2 (h) </w:t>
      </w:r>
      <w:r w:rsidR="00331643" w:rsidRPr="007D0C27">
        <w:rPr>
          <w:color w:val="212121"/>
          <w:shd w:val="clear" w:color="auto" w:fill="FFFFFF"/>
          <w:lang w:val="pt-BR"/>
        </w:rPr>
        <w:t>da Folha de Dados da Licitação</w:t>
      </w:r>
      <w:r w:rsidR="002361B8" w:rsidRPr="007D0C27">
        <w:rPr>
          <w:color w:val="212121"/>
          <w:shd w:val="clear" w:color="auto" w:fill="FFFFFF"/>
          <w:lang w:val="pt-BR"/>
        </w:rPr>
        <w:t xml:space="preserve"> (</w:t>
      </w:r>
      <w:r w:rsidR="006636AC" w:rsidRPr="007D0C27">
        <w:rPr>
          <w:b/>
          <w:color w:val="212121"/>
          <w:shd w:val="clear" w:color="auto" w:fill="FFFFFF"/>
          <w:lang w:val="pt-BR"/>
        </w:rPr>
        <w:t>FDL</w:t>
      </w:r>
      <w:r w:rsidR="002361B8" w:rsidRPr="007D0C27">
        <w:rPr>
          <w:color w:val="212121"/>
          <w:shd w:val="clear" w:color="auto" w:fill="FFFFFF"/>
          <w:lang w:val="pt-BR"/>
        </w:rPr>
        <w:t xml:space="preserve">). Essas estratégias e planos </w:t>
      </w:r>
      <w:r w:rsidR="00F97CFF" w:rsidRPr="007D0C27">
        <w:rPr>
          <w:color w:val="212121"/>
          <w:shd w:val="clear" w:color="auto" w:fill="FFFFFF"/>
          <w:lang w:val="pt-BR"/>
        </w:rPr>
        <w:t>devem</w:t>
      </w:r>
      <w:r w:rsidR="002361B8" w:rsidRPr="007D0C27">
        <w:rPr>
          <w:color w:val="212121"/>
          <w:shd w:val="clear" w:color="auto" w:fill="FFFFFF"/>
          <w:lang w:val="pt-BR"/>
        </w:rPr>
        <w:t xml:space="preserve"> descrever em detalhes as ações, materiais, equipamentos, </w:t>
      </w:r>
      <w:r w:rsidR="00F97CFF" w:rsidRPr="007D0C27">
        <w:rPr>
          <w:color w:val="212121"/>
          <w:shd w:val="clear" w:color="auto" w:fill="FFFFFF"/>
          <w:lang w:val="pt-BR"/>
        </w:rPr>
        <w:t>procedimentos</w:t>
      </w:r>
      <w:r w:rsidR="002361B8" w:rsidRPr="007D0C27">
        <w:rPr>
          <w:color w:val="212121"/>
          <w:shd w:val="clear" w:color="auto" w:fill="FFFFFF"/>
          <w:lang w:val="pt-BR"/>
        </w:rPr>
        <w:t xml:space="preserve"> de gestão, etc. que </w:t>
      </w:r>
      <w:r w:rsidR="00F97CFF" w:rsidRPr="007D0C27">
        <w:rPr>
          <w:color w:val="212121"/>
          <w:shd w:val="clear" w:color="auto" w:fill="FFFFFF"/>
          <w:lang w:val="pt-BR"/>
        </w:rPr>
        <w:t>devem</w:t>
      </w:r>
      <w:r w:rsidR="002361B8" w:rsidRPr="007D0C27">
        <w:rPr>
          <w:color w:val="212121"/>
          <w:shd w:val="clear" w:color="auto" w:fill="FFFFFF"/>
          <w:lang w:val="pt-BR"/>
        </w:rPr>
        <w:t xml:space="preserve"> </w:t>
      </w:r>
      <w:r w:rsidR="00F04F36">
        <w:rPr>
          <w:color w:val="212121"/>
          <w:shd w:val="clear" w:color="auto" w:fill="FFFFFF"/>
          <w:lang w:val="pt-BR"/>
        </w:rPr>
        <w:t xml:space="preserve">ser </w:t>
      </w:r>
      <w:r w:rsidR="002361B8" w:rsidRPr="007D0C27">
        <w:rPr>
          <w:color w:val="212121"/>
          <w:shd w:val="clear" w:color="auto" w:fill="FFFFFF"/>
          <w:lang w:val="pt-BR"/>
        </w:rPr>
        <w:t>implementado</w:t>
      </w:r>
      <w:r w:rsidR="00331643" w:rsidRPr="007D0C27">
        <w:rPr>
          <w:color w:val="212121"/>
          <w:shd w:val="clear" w:color="auto" w:fill="FFFFFF"/>
          <w:lang w:val="pt-BR"/>
        </w:rPr>
        <w:t>s</w:t>
      </w:r>
      <w:r w:rsidR="002361B8" w:rsidRPr="007D0C27">
        <w:rPr>
          <w:color w:val="212121"/>
          <w:shd w:val="clear" w:color="auto" w:fill="FFFFFF"/>
          <w:lang w:val="pt-BR"/>
        </w:rPr>
        <w:t xml:space="preserve"> pel</w:t>
      </w:r>
      <w:r w:rsidR="00331643" w:rsidRPr="007D0C27">
        <w:rPr>
          <w:color w:val="212121"/>
          <w:shd w:val="clear" w:color="auto" w:fill="FFFFFF"/>
          <w:lang w:val="pt-BR"/>
        </w:rPr>
        <w:t>o</w:t>
      </w:r>
      <w:r w:rsidR="002361B8" w:rsidRPr="007D0C27">
        <w:rPr>
          <w:color w:val="212121"/>
          <w:shd w:val="clear" w:color="auto" w:fill="FFFFFF"/>
          <w:lang w:val="pt-BR"/>
        </w:rPr>
        <w:t xml:space="preserve"> </w:t>
      </w:r>
      <w:r w:rsidR="00331643" w:rsidRPr="007D0C27">
        <w:rPr>
          <w:color w:val="212121"/>
          <w:shd w:val="clear" w:color="auto" w:fill="FFFFFF"/>
          <w:lang w:val="pt-BR"/>
        </w:rPr>
        <w:t>Empreiteiro</w:t>
      </w:r>
      <w:r w:rsidR="002361B8" w:rsidRPr="007D0C27">
        <w:rPr>
          <w:color w:val="212121"/>
          <w:shd w:val="clear" w:color="auto" w:fill="FFFFFF"/>
          <w:lang w:val="pt-BR"/>
        </w:rPr>
        <w:t xml:space="preserve"> e seus sub</w:t>
      </w:r>
      <w:r w:rsidR="00331643" w:rsidRPr="007D0C27">
        <w:rPr>
          <w:color w:val="212121"/>
          <w:shd w:val="clear" w:color="auto" w:fill="FFFFFF"/>
          <w:lang w:val="pt-BR"/>
        </w:rPr>
        <w:t>empreiteiros</w:t>
      </w:r>
      <w:r w:rsidR="002361B8" w:rsidRPr="007D0C27">
        <w:rPr>
          <w:color w:val="212121"/>
          <w:shd w:val="clear" w:color="auto" w:fill="FFFFFF"/>
          <w:lang w:val="pt-BR"/>
        </w:rPr>
        <w:t xml:space="preserve"> </w:t>
      </w:r>
      <w:r w:rsidR="00F97CFF" w:rsidRPr="007D0C27">
        <w:rPr>
          <w:color w:val="212121"/>
          <w:shd w:val="clear" w:color="auto" w:fill="FFFFFF"/>
          <w:lang w:val="pt-BR"/>
        </w:rPr>
        <w:t>durante a</w:t>
      </w:r>
      <w:r w:rsidR="002361B8" w:rsidRPr="007D0C27">
        <w:rPr>
          <w:color w:val="212121"/>
          <w:shd w:val="clear" w:color="auto" w:fill="FFFFFF"/>
          <w:lang w:val="pt-BR"/>
        </w:rPr>
        <w:t xml:space="preserve"> execução das obras.</w:t>
      </w:r>
    </w:p>
    <w:bookmarkEnd w:id="751"/>
    <w:p w14:paraId="6C2BADB5" w14:textId="77777777" w:rsidR="00A60B5E" w:rsidRPr="00AF3A61" w:rsidRDefault="00A60B5E">
      <w:pPr>
        <w:jc w:val="both"/>
        <w:rPr>
          <w:color w:val="212121"/>
          <w:shd w:val="clear" w:color="auto" w:fill="FFFFFF"/>
          <w:lang w:val="pt-BR"/>
        </w:rPr>
      </w:pPr>
    </w:p>
    <w:p w14:paraId="2DD59B94" w14:textId="2B13E490" w:rsidR="00A60B5E" w:rsidRDefault="00F40D52" w:rsidP="00F40D52">
      <w:pPr>
        <w:jc w:val="both"/>
        <w:rPr>
          <w:color w:val="212121"/>
          <w:shd w:val="clear" w:color="auto" w:fill="FFFFFF"/>
          <w:lang w:val="pt-BR"/>
        </w:rPr>
      </w:pPr>
      <w:r w:rsidRPr="00F40D52">
        <w:rPr>
          <w:color w:val="212121"/>
          <w:shd w:val="clear" w:color="auto" w:fill="FFFFFF"/>
          <w:lang w:val="pt-BR"/>
        </w:rPr>
        <w:t>No desenvolvimento dessas estratégias e planos, o Licitante levará em consideração as determinações das obrigações ASSS no contrato e, se apropriado, incluindo o seguinte descrito em mais detalhes:</w:t>
      </w:r>
    </w:p>
    <w:p w14:paraId="35342BF9" w14:textId="77777777" w:rsidR="00F40D52" w:rsidRPr="00AF3A61" w:rsidRDefault="00F40D52" w:rsidP="00F40D52">
      <w:pPr>
        <w:jc w:val="both"/>
        <w:rPr>
          <w:color w:val="212121"/>
          <w:shd w:val="clear" w:color="auto" w:fill="FFFFFF"/>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AF3A61" w14:paraId="22E5B407" w14:textId="77777777" w:rsidTr="00B13CB1">
        <w:trPr>
          <w:tblHeader/>
        </w:trPr>
        <w:tc>
          <w:tcPr>
            <w:tcW w:w="675" w:type="dxa"/>
          </w:tcPr>
          <w:p w14:paraId="4525BA57" w14:textId="6450162B" w:rsidR="00712B7C" w:rsidRPr="007F2135" w:rsidRDefault="007F2135"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7F2135">
              <w:rPr>
                <w:b/>
                <w:spacing w:val="-2"/>
                <w:lang w:val="pt-BR"/>
              </w:rPr>
              <w:t>N.</w:t>
            </w:r>
            <w:r w:rsidRPr="007F2135">
              <w:rPr>
                <w:b/>
                <w:spacing w:val="-2"/>
                <w:vertAlign w:val="superscript"/>
                <w:lang w:val="pt-BR"/>
              </w:rPr>
              <w:t>o</w:t>
            </w:r>
          </w:p>
        </w:tc>
        <w:tc>
          <w:tcPr>
            <w:tcW w:w="5670" w:type="dxa"/>
          </w:tcPr>
          <w:p w14:paraId="536A803C" w14:textId="2FF6B39E" w:rsidR="00712B7C" w:rsidRPr="00AF3A61" w:rsidRDefault="00FE4F64" w:rsidP="00193981">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2361B8" w:rsidRPr="00AF3A61">
              <w:rPr>
                <w:rFonts w:eastAsiaTheme="minorHAnsi"/>
                <w:b/>
                <w:color w:val="212121"/>
                <w:lang w:val="pt-BR"/>
              </w:rPr>
              <w:t>da</w:t>
            </w:r>
            <w:r w:rsidRPr="00AF3A61">
              <w:rPr>
                <w:rFonts w:eastAsiaTheme="minorHAnsi"/>
                <w:b/>
                <w:color w:val="212121"/>
                <w:lang w:val="pt-BR"/>
              </w:rPr>
              <w:t xml:space="preserve"> Oferta</w:t>
            </w:r>
          </w:p>
        </w:tc>
        <w:tc>
          <w:tcPr>
            <w:tcW w:w="1276" w:type="dxa"/>
          </w:tcPr>
          <w:p w14:paraId="37C65577" w14:textId="77777777" w:rsidR="00712B7C" w:rsidRPr="00AF3A61" w:rsidRDefault="00712B7C"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35" w:type="dxa"/>
          </w:tcPr>
          <w:p w14:paraId="4EC97DA3" w14:textId="26558686" w:rsidR="00712B7C" w:rsidRPr="00AF3A61" w:rsidRDefault="002361B8"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 xml:space="preserve">Não </w:t>
            </w:r>
            <w:r w:rsidR="00712B7C" w:rsidRPr="00AF3A61">
              <w:rPr>
                <w:rFonts w:eastAsiaTheme="minorHAnsi"/>
                <w:b/>
                <w:color w:val="212121"/>
                <w:lang w:val="pt-BR"/>
              </w:rPr>
              <w:t>Aplica</w:t>
            </w:r>
          </w:p>
        </w:tc>
      </w:tr>
      <w:tr w:rsidR="00712B7C" w:rsidRPr="00A14F81" w14:paraId="4DDE61CC" w14:textId="77777777" w:rsidTr="00495AFD">
        <w:trPr>
          <w:trHeight w:val="577"/>
        </w:trPr>
        <w:tc>
          <w:tcPr>
            <w:tcW w:w="675" w:type="dxa"/>
          </w:tcPr>
          <w:p w14:paraId="613833E7"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88B369E" w14:textId="21469789" w:rsidR="00712B7C" w:rsidRPr="00AF3A61" w:rsidRDefault="00A11AFC"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AF3A61">
              <w:rPr>
                <w:i/>
                <w:color w:val="212121"/>
                <w:shd w:val="clear" w:color="auto" w:fill="FFFFFF"/>
                <w:lang w:val="pt-BR"/>
              </w:rPr>
              <w:t xml:space="preserve">[Requisitos </w:t>
            </w:r>
            <w:r w:rsidR="00200B2A" w:rsidRPr="00AF3A61">
              <w:rPr>
                <w:i/>
                <w:color w:val="212121"/>
                <w:shd w:val="clear" w:color="auto" w:fill="FFFFFF"/>
                <w:lang w:val="pt-BR"/>
              </w:rPr>
              <w:t>d</w:t>
            </w:r>
            <w:r w:rsidR="00AC6BED">
              <w:rPr>
                <w:i/>
                <w:color w:val="212121"/>
                <w:shd w:val="clear" w:color="auto" w:fill="FFFFFF"/>
                <w:lang w:val="pt-BR"/>
              </w:rPr>
              <w:t>o Contratante</w:t>
            </w:r>
            <w:r w:rsidRPr="00AF3A61">
              <w:rPr>
                <w:i/>
                <w:color w:val="212121"/>
                <w:shd w:val="clear" w:color="auto" w:fill="FFFFFF"/>
                <w:lang w:val="pt-BR"/>
              </w:rPr>
              <w:t xml:space="preserve"> descritos na Seção VI]</w:t>
            </w:r>
          </w:p>
        </w:tc>
        <w:tc>
          <w:tcPr>
            <w:tcW w:w="1276" w:type="dxa"/>
          </w:tcPr>
          <w:p w14:paraId="3FBB42AF"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DFA1403"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E74F6" w:rsidRPr="00A14F81" w14:paraId="5CE9C9D3" w14:textId="77777777" w:rsidTr="00B13CB1">
        <w:tc>
          <w:tcPr>
            <w:tcW w:w="675" w:type="dxa"/>
          </w:tcPr>
          <w:p w14:paraId="3BC15924"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22627D3" w14:textId="77777777" w:rsidR="00AE74F6" w:rsidRDefault="00200B2A"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Marco</w:t>
            </w:r>
            <w:r w:rsidR="00A11AFC" w:rsidRPr="00AF3A61">
              <w:rPr>
                <w:i/>
                <w:color w:val="212121"/>
                <w:shd w:val="clear" w:color="auto" w:fill="FFFFFF"/>
                <w:lang w:val="pt-BR"/>
              </w:rPr>
              <w:t xml:space="preserve"> de Gestão Social e Ambiental (MGAS)</w:t>
            </w:r>
          </w:p>
          <w:p w14:paraId="038594E5" w14:textId="4AB44E21"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276" w:type="dxa"/>
          </w:tcPr>
          <w:p w14:paraId="36ADCE5D"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4D28FF7"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25FA6E56" w14:textId="77777777" w:rsidTr="00B13CB1">
        <w:tc>
          <w:tcPr>
            <w:tcW w:w="675" w:type="dxa"/>
          </w:tcPr>
          <w:p w14:paraId="675ABD7A"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3EBB796" w14:textId="2BD00A64" w:rsidR="00712B7C" w:rsidRDefault="00A11AFC"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[Avaliação de Impacto Ambiental e Social (</w:t>
            </w:r>
            <w:r w:rsidR="00200B2A" w:rsidRPr="00AF3A61">
              <w:rPr>
                <w:i/>
                <w:color w:val="212121"/>
                <w:shd w:val="clear" w:color="auto" w:fill="FFFFFF"/>
                <w:lang w:val="pt-BR"/>
              </w:rPr>
              <w:t>AIAS</w:t>
            </w:r>
            <w:r w:rsidRPr="00AF3A61">
              <w:rPr>
                <w:i/>
                <w:color w:val="212121"/>
                <w:shd w:val="clear" w:color="auto" w:fill="FFFFFF"/>
                <w:lang w:val="pt-BR"/>
              </w:rPr>
              <w:t>)]</w:t>
            </w:r>
          </w:p>
          <w:p w14:paraId="3E68F0B5" w14:textId="0CD28958"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AE737E7"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73588530"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2FABA07B" w14:textId="77777777" w:rsidTr="00B13CB1">
        <w:tc>
          <w:tcPr>
            <w:tcW w:w="675" w:type="dxa"/>
          </w:tcPr>
          <w:p w14:paraId="1367A24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E360DFB" w14:textId="77777777" w:rsidR="00712B7C" w:rsidRDefault="00A11AFC"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[Plano de Gestão Ambiental e Social (</w:t>
            </w:r>
            <w:r w:rsidR="007413EE" w:rsidRPr="00AF3A61">
              <w:rPr>
                <w:i/>
                <w:color w:val="212121"/>
                <w:shd w:val="clear" w:color="auto" w:fill="FFFFFF"/>
                <w:lang w:val="pt-BR"/>
              </w:rPr>
              <w:t>PGAS</w:t>
            </w:r>
            <w:r w:rsidRPr="00AF3A61">
              <w:rPr>
                <w:i/>
                <w:color w:val="212121"/>
                <w:shd w:val="clear" w:color="auto" w:fill="FFFFFF"/>
                <w:lang w:val="pt-BR"/>
              </w:rPr>
              <w:t>)]</w:t>
            </w:r>
          </w:p>
          <w:p w14:paraId="298501DB" w14:textId="5347A29C"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EA4F597"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96E8330"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20608D79" w14:textId="77777777" w:rsidTr="00B13CB1">
        <w:tc>
          <w:tcPr>
            <w:tcW w:w="675" w:type="dxa"/>
          </w:tcPr>
          <w:p w14:paraId="66385291"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08AA6BC" w14:textId="77777777" w:rsidR="00712B7C" w:rsidRDefault="005B67D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[Plano de Ação de Reassentamento (PAR)]</w:t>
            </w:r>
          </w:p>
          <w:p w14:paraId="20AC5A1F" w14:textId="30748121"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F0A2ACF"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4190EFC"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69A9EFD4" w14:textId="77777777" w:rsidTr="00B13CB1">
        <w:tc>
          <w:tcPr>
            <w:tcW w:w="675" w:type="dxa"/>
          </w:tcPr>
          <w:p w14:paraId="559F5505"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DD34068" w14:textId="02590C70" w:rsidR="00712B7C" w:rsidRDefault="005B67D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 xml:space="preserve">[Condições de </w:t>
            </w:r>
            <w:r w:rsidR="006A0815">
              <w:rPr>
                <w:i/>
                <w:color w:val="212121"/>
                <w:shd w:val="clear" w:color="auto" w:fill="FFFFFF"/>
                <w:lang w:val="pt-BR"/>
              </w:rPr>
              <w:t>autorização</w:t>
            </w:r>
            <w:r w:rsidRPr="00AF3A61">
              <w:rPr>
                <w:i/>
                <w:color w:val="212121"/>
                <w:shd w:val="clear" w:color="auto" w:fill="FFFFFF"/>
                <w:lang w:val="pt-BR"/>
              </w:rPr>
              <w:t xml:space="preserve"> (que são as condições da autoridade reguladora vinculadas a qualquer licença ou aprovação para o projeto)</w:t>
            </w:r>
            <w:r w:rsidR="00193981">
              <w:rPr>
                <w:i/>
                <w:color w:val="212121"/>
                <w:shd w:val="clear" w:color="auto" w:fill="FFFFFF"/>
                <w:lang w:val="pt-BR"/>
              </w:rPr>
              <w:t>]</w:t>
            </w:r>
          </w:p>
          <w:p w14:paraId="5C8D7CC1" w14:textId="0B04AFA7"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276" w:type="dxa"/>
          </w:tcPr>
          <w:p w14:paraId="3AF7D88C"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13B43EE"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CE418A" w:rsidRPr="00A14F81" w14:paraId="053C9175" w14:textId="77777777" w:rsidTr="00B13CB1">
        <w:tc>
          <w:tcPr>
            <w:tcW w:w="675" w:type="dxa"/>
          </w:tcPr>
          <w:p w14:paraId="6AA47952"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D891E82" w14:textId="77777777" w:rsidR="00CE418A" w:rsidRDefault="005B67D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 xml:space="preserve">Mecanismo de gestão de </w:t>
            </w:r>
            <w:r w:rsidR="007413EE" w:rsidRPr="00AF3A61">
              <w:rPr>
                <w:i/>
                <w:color w:val="212121"/>
                <w:lang w:val="pt-BR"/>
              </w:rPr>
              <w:t>queixas</w:t>
            </w:r>
            <w:r w:rsidRPr="00AF3A61">
              <w:rPr>
                <w:i/>
                <w:color w:val="212121"/>
                <w:lang w:val="pt-BR"/>
              </w:rPr>
              <w:t xml:space="preserve"> e reclamações (se não incluído no </w:t>
            </w:r>
            <w:r w:rsidR="007413EE" w:rsidRPr="00AF3A61">
              <w:rPr>
                <w:i/>
                <w:color w:val="212121"/>
                <w:lang w:val="pt-BR"/>
              </w:rPr>
              <w:t>PGAS</w:t>
            </w:r>
            <w:r w:rsidRPr="00AF3A61">
              <w:rPr>
                <w:i/>
                <w:color w:val="212121"/>
                <w:lang w:val="pt-BR"/>
              </w:rPr>
              <w:t>)</w:t>
            </w:r>
          </w:p>
          <w:p w14:paraId="42CF3148" w14:textId="3C5AAC19" w:rsidR="00193981" w:rsidRPr="00AF3A61" w:rsidRDefault="00193981"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276" w:type="dxa"/>
          </w:tcPr>
          <w:p w14:paraId="21A25F9D"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D3AD64F"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CE418A" w:rsidRPr="00A14F81" w14:paraId="12FFE26A" w14:textId="77777777" w:rsidTr="00B13CB1">
        <w:tc>
          <w:tcPr>
            <w:tcW w:w="675" w:type="dxa"/>
          </w:tcPr>
          <w:p w14:paraId="33203014"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4E12FED" w14:textId="7351AAFB" w:rsidR="00CE418A" w:rsidRPr="00AF3A61" w:rsidRDefault="005B67D1" w:rsidP="00193981">
            <w:pPr>
              <w:pStyle w:val="P3Header1-Clauses"/>
              <w:numPr>
                <w:ilvl w:val="0"/>
                <w:numId w:val="0"/>
              </w:numPr>
              <w:rPr>
                <w:i/>
                <w:lang w:val="pt-BR"/>
              </w:rPr>
            </w:pPr>
            <w:r w:rsidRPr="00AF3A61">
              <w:rPr>
                <w:i/>
                <w:lang w:val="pt-BR"/>
              </w:rPr>
              <w:t>[ins</w:t>
            </w:r>
            <w:r w:rsidR="007413EE" w:rsidRPr="00AF3A61">
              <w:rPr>
                <w:i/>
                <w:lang w:val="pt-BR"/>
              </w:rPr>
              <w:t>erir</w:t>
            </w:r>
            <w:r w:rsidRPr="00AF3A61">
              <w:rPr>
                <w:i/>
                <w:lang w:val="pt-BR"/>
              </w:rPr>
              <w:t xml:space="preserve"> qualquer outra informação considerada apropriada]</w:t>
            </w:r>
          </w:p>
          <w:p w14:paraId="7DF88DEE" w14:textId="77777777" w:rsidR="00CE418A" w:rsidRPr="00AF3A61" w:rsidRDefault="00CE418A" w:rsidP="0019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4369E6F6"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0CE3CD0" w14:textId="77777777" w:rsidR="00CE418A" w:rsidRPr="00AF3A61" w:rsidRDefault="00CE418A"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5B46C8E1" w14:textId="77777777" w:rsidR="00712B7C" w:rsidRPr="00AF3A61" w:rsidRDefault="00712B7C" w:rsidP="00EE68C9">
      <w:pPr>
        <w:jc w:val="both"/>
        <w:rPr>
          <w:color w:val="212121"/>
          <w:shd w:val="clear" w:color="auto" w:fill="FFFFFF"/>
          <w:lang w:val="pt-BR"/>
        </w:rPr>
      </w:pPr>
    </w:p>
    <w:p w14:paraId="34D34F65" w14:textId="77777777" w:rsidR="00A60B5E" w:rsidRPr="00AF3A61" w:rsidRDefault="00A60B5E" w:rsidP="00EE68C9">
      <w:pPr>
        <w:jc w:val="both"/>
        <w:rPr>
          <w:b/>
          <w:bCs/>
          <w:sz w:val="28"/>
          <w:szCs w:val="28"/>
          <w:lang w:val="pt-BR"/>
        </w:rPr>
      </w:pPr>
      <w:r w:rsidRPr="00AF3A61">
        <w:rPr>
          <w:b/>
          <w:bCs/>
          <w:sz w:val="28"/>
          <w:szCs w:val="28"/>
          <w:lang w:val="pt-BR"/>
        </w:rPr>
        <w:br w:type="page"/>
      </w:r>
    </w:p>
    <w:p w14:paraId="07B9288A" w14:textId="3842AF7D" w:rsidR="00A60B5E" w:rsidRPr="00860F69" w:rsidRDefault="007957AD">
      <w:pPr>
        <w:pStyle w:val="Heading5"/>
        <w:ind w:right="545"/>
        <w:jc w:val="center"/>
        <w:rPr>
          <w:rFonts w:cs="Times New Roman"/>
          <w:sz w:val="16"/>
          <w:szCs w:val="16"/>
          <w:lang w:val="pt-BR"/>
        </w:rPr>
      </w:pPr>
      <w:bookmarkStart w:id="752" w:name="_Toc55668788"/>
      <w:r>
        <w:rPr>
          <w:rFonts w:cs="Times New Roman"/>
          <w:sz w:val="36"/>
          <w:lang w:val="pt-BR"/>
        </w:rPr>
        <w:lastRenderedPageBreak/>
        <w:t>Código de Conduta</w:t>
      </w:r>
      <w:r w:rsidR="00155FAB" w:rsidRPr="00AF3A61">
        <w:rPr>
          <w:rFonts w:cs="Times New Roman"/>
          <w:sz w:val="36"/>
          <w:lang w:val="pt-BR"/>
        </w:rPr>
        <w:t xml:space="preserve"> Ambiental, Social e de</w:t>
      </w:r>
      <w:r w:rsidR="007413EE" w:rsidRPr="00AF3A61">
        <w:rPr>
          <w:rFonts w:cs="Times New Roman"/>
          <w:sz w:val="36"/>
          <w:lang w:val="pt-BR"/>
        </w:rPr>
        <w:t xml:space="preserve"> Saúde</w:t>
      </w:r>
      <w:r w:rsidR="0024254A">
        <w:rPr>
          <w:rFonts w:cs="Times New Roman"/>
          <w:sz w:val="36"/>
          <w:lang w:val="pt-BR"/>
        </w:rPr>
        <w:t xml:space="preserve"> e </w:t>
      </w:r>
      <w:r w:rsidR="0024254A" w:rsidRPr="00AF3A61">
        <w:rPr>
          <w:rFonts w:cs="Times New Roman"/>
          <w:sz w:val="36"/>
          <w:lang w:val="pt-BR"/>
        </w:rPr>
        <w:t>Segurança</w:t>
      </w:r>
      <w:r w:rsidR="00155FAB" w:rsidRPr="00AF3A61">
        <w:rPr>
          <w:rFonts w:cs="Times New Roman"/>
          <w:sz w:val="36"/>
          <w:lang w:val="pt-BR"/>
        </w:rPr>
        <w:t xml:space="preserve"> </w:t>
      </w:r>
      <w:r w:rsidR="007413EE" w:rsidRPr="00AF3A61">
        <w:rPr>
          <w:rFonts w:cs="Times New Roman"/>
          <w:sz w:val="36"/>
          <w:lang w:val="pt-BR"/>
        </w:rPr>
        <w:t xml:space="preserve">no </w:t>
      </w:r>
      <w:r w:rsidR="00B75ACC">
        <w:rPr>
          <w:rFonts w:cs="Times New Roman"/>
          <w:sz w:val="36"/>
          <w:lang w:val="pt-BR"/>
        </w:rPr>
        <w:t xml:space="preserve">local de </w:t>
      </w:r>
      <w:r w:rsidR="007413EE" w:rsidRPr="00AF3A61">
        <w:rPr>
          <w:rFonts w:cs="Times New Roman"/>
          <w:sz w:val="36"/>
          <w:lang w:val="pt-BR"/>
        </w:rPr>
        <w:t>Trabalho</w:t>
      </w:r>
      <w:r w:rsidR="00155FAB" w:rsidRPr="00AF3A61">
        <w:rPr>
          <w:rFonts w:cs="Times New Roman"/>
          <w:sz w:val="36"/>
          <w:lang w:val="pt-BR"/>
        </w:rPr>
        <w:t xml:space="preserve"> (ASSS)</w:t>
      </w:r>
      <w:bookmarkEnd w:id="752"/>
    </w:p>
    <w:p w14:paraId="6554EABB" w14:textId="77777777" w:rsidR="00A60B5E" w:rsidRPr="00860F69" w:rsidRDefault="00A60B5E"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1"/>
          <w:szCs w:val="11"/>
          <w:lang w:val="pt-BR"/>
        </w:rPr>
      </w:pPr>
    </w:p>
    <w:p w14:paraId="05BDF568" w14:textId="20D775F1" w:rsidR="00A60B5E" w:rsidRPr="00860F69" w:rsidRDefault="007413EE"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sz w:val="10"/>
          <w:szCs w:val="10"/>
          <w:lang w:val="pt-BR"/>
        </w:rPr>
      </w:pPr>
      <w:r w:rsidRPr="007D0C27">
        <w:rPr>
          <w:b/>
          <w:i/>
          <w:color w:val="212121"/>
          <w:lang w:val="pt-BR"/>
        </w:rPr>
        <w:t xml:space="preserve">[Nota para </w:t>
      </w:r>
      <w:r w:rsidR="00AC6BED" w:rsidRPr="007D0C27">
        <w:rPr>
          <w:b/>
          <w:i/>
          <w:color w:val="212121"/>
          <w:lang w:val="pt-BR"/>
        </w:rPr>
        <w:t>o Contratante</w:t>
      </w:r>
      <w:r w:rsidRPr="007D0C27">
        <w:rPr>
          <w:b/>
          <w:i/>
          <w:color w:val="212121"/>
          <w:lang w:val="pt-BR"/>
        </w:rPr>
        <w:t xml:space="preserve">: modifique o texto em itálico nos itens </w:t>
      </w:r>
      <w:r w:rsidR="00606F0A" w:rsidRPr="007D0C27">
        <w:rPr>
          <w:b/>
          <w:i/>
          <w:color w:val="212121"/>
          <w:lang w:val="pt-BR"/>
        </w:rPr>
        <w:t>listados</w:t>
      </w:r>
      <w:r w:rsidRPr="007D0C27">
        <w:rPr>
          <w:b/>
          <w:i/>
          <w:color w:val="212121"/>
          <w:lang w:val="pt-BR"/>
        </w:rPr>
        <w:t xml:space="preserve"> abaixo para se referir aos documentos apropriado</w:t>
      </w:r>
      <w:r w:rsidR="008E1BB3" w:rsidRPr="007D0C27">
        <w:rPr>
          <w:b/>
          <w:i/>
          <w:color w:val="212121"/>
          <w:lang w:val="pt-BR"/>
        </w:rPr>
        <w:t>s]</w:t>
      </w:r>
    </w:p>
    <w:p w14:paraId="637C58B7" w14:textId="77777777" w:rsidR="00A60B5E" w:rsidRPr="00860F69" w:rsidRDefault="00A60B5E"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0"/>
          <w:szCs w:val="10"/>
          <w:lang w:val="pt-BR"/>
        </w:rPr>
      </w:pPr>
    </w:p>
    <w:p w14:paraId="26660A31" w14:textId="2E1F9BAF" w:rsidR="0036413C" w:rsidRPr="0036413C" w:rsidRDefault="0036413C" w:rsidP="0036413C">
      <w:pPr>
        <w:pStyle w:val="S1-Header2"/>
        <w:numPr>
          <w:ilvl w:val="0"/>
          <w:numId w:val="0"/>
        </w:numPr>
        <w:jc w:val="both"/>
        <w:rPr>
          <w:b w:val="0"/>
          <w:sz w:val="10"/>
          <w:szCs w:val="10"/>
          <w:lang w:val="pt-BR"/>
        </w:rPr>
      </w:pPr>
      <w:r w:rsidRPr="00E20240">
        <w:rPr>
          <w:b w:val="0"/>
          <w:lang w:val="pt-BR"/>
        </w:rPr>
        <w:t xml:space="preserve">O Código de Conduta que será aplicado aos funcionários e subempreiteiros do Empreiteiro, conforme exigido pelas Instruções aos Licitantes (IAL) 11.2 (h) da Folha de Dados da Licitação </w:t>
      </w:r>
      <w:r w:rsidRPr="0036413C">
        <w:rPr>
          <w:lang w:val="pt-BR"/>
        </w:rPr>
        <w:t>(FDL).</w:t>
      </w:r>
    </w:p>
    <w:p w14:paraId="5DB4E0A0" w14:textId="73197663" w:rsidR="0036413C" w:rsidRPr="0036413C" w:rsidRDefault="0036413C" w:rsidP="0036413C">
      <w:pPr>
        <w:pStyle w:val="S1-Header2"/>
        <w:numPr>
          <w:ilvl w:val="0"/>
          <w:numId w:val="0"/>
        </w:numPr>
        <w:jc w:val="both"/>
        <w:rPr>
          <w:b w:val="0"/>
          <w:sz w:val="10"/>
          <w:szCs w:val="10"/>
          <w:lang w:val="pt-BR"/>
        </w:rPr>
      </w:pPr>
      <w:r w:rsidRPr="00E20240">
        <w:rPr>
          <w:b w:val="0"/>
          <w:lang w:val="pt-BR"/>
        </w:rPr>
        <w:t>O Empreiteiro deve ter planos, políticas e procedimentos adequados com base em seu tamanho e mão de obra para gerenciar adequadamente seus trabalhadores diretos e indiretos (tais como Subempreiteiros), bem como ter planos adequados para garantir a saúde e a segurança de seus trabalhadores.</w:t>
      </w:r>
    </w:p>
    <w:p w14:paraId="7F1A46EB" w14:textId="77777777" w:rsidR="0036413C" w:rsidRPr="00E20240" w:rsidRDefault="0036413C" w:rsidP="0036413C">
      <w:pPr>
        <w:pStyle w:val="S1-Header2"/>
        <w:numPr>
          <w:ilvl w:val="0"/>
          <w:numId w:val="0"/>
        </w:numPr>
        <w:jc w:val="both"/>
        <w:rPr>
          <w:b w:val="0"/>
          <w:lang w:val="pt-BR"/>
        </w:rPr>
      </w:pPr>
      <w:r w:rsidRPr="00E20240">
        <w:rPr>
          <w:b w:val="0"/>
          <w:lang w:val="pt-BR"/>
        </w:rPr>
        <w:t>O Código de Conduta garantirá o cumprimento das disposições ASSS do contrato, incluindo aquelas descritas mais detalhadamente abaixo, se aplicável:</w:t>
      </w:r>
    </w:p>
    <w:p w14:paraId="09916999" w14:textId="77777777" w:rsidR="00A60B5E" w:rsidRPr="00AF3A61" w:rsidRDefault="00A60B5E"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529"/>
        <w:gridCol w:w="1134"/>
        <w:gridCol w:w="1275"/>
      </w:tblGrid>
      <w:tr w:rsidR="00712B7C" w:rsidRPr="00AF3A61" w14:paraId="4364952D" w14:textId="77777777" w:rsidTr="0085300C">
        <w:trPr>
          <w:tblHeader/>
        </w:trPr>
        <w:tc>
          <w:tcPr>
            <w:tcW w:w="675" w:type="dxa"/>
          </w:tcPr>
          <w:p w14:paraId="3AAA6CBA" w14:textId="5203A57F" w:rsidR="00712B7C" w:rsidRPr="00AF3A61" w:rsidRDefault="007F2135" w:rsidP="008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spacing w:val="-2"/>
                <w:lang w:val="pt-BR"/>
              </w:rPr>
              <w:t>N.</w:t>
            </w:r>
            <w:r w:rsidRPr="00AF3A61">
              <w:rPr>
                <w:spacing w:val="-2"/>
                <w:vertAlign w:val="superscript"/>
                <w:lang w:val="pt-BR"/>
              </w:rPr>
              <w:t>o</w:t>
            </w:r>
          </w:p>
        </w:tc>
        <w:tc>
          <w:tcPr>
            <w:tcW w:w="5529" w:type="dxa"/>
          </w:tcPr>
          <w:p w14:paraId="3719EBF8" w14:textId="2FC23032" w:rsidR="00712B7C" w:rsidRPr="00AF3A61" w:rsidRDefault="00FE4F64" w:rsidP="008E1BB3">
            <w:pPr>
              <w:shd w:val="clear" w:color="auto" w:fill="FFFFFF"/>
              <w:jc w:val="center"/>
              <w:rPr>
                <w:rFonts w:eastAsiaTheme="minorHAnsi"/>
                <w:b/>
                <w:color w:val="212121"/>
                <w:lang w:val="pt-BR"/>
              </w:rPr>
            </w:pPr>
            <w:r w:rsidRPr="00AF3A61">
              <w:rPr>
                <w:rFonts w:eastAsiaTheme="minorHAnsi"/>
                <w:b/>
                <w:color w:val="212121"/>
                <w:lang w:val="pt-BR"/>
              </w:rPr>
              <w:t xml:space="preserve">Elemento </w:t>
            </w:r>
            <w:r w:rsidR="008F7FDA" w:rsidRPr="00AF3A61">
              <w:rPr>
                <w:rFonts w:eastAsiaTheme="minorHAnsi"/>
                <w:b/>
                <w:color w:val="212121"/>
                <w:lang w:val="pt-BR"/>
              </w:rPr>
              <w:t>da</w:t>
            </w:r>
            <w:r w:rsidRPr="00AF3A61">
              <w:rPr>
                <w:rFonts w:eastAsiaTheme="minorHAnsi"/>
                <w:b/>
                <w:color w:val="212121"/>
                <w:lang w:val="pt-BR"/>
              </w:rPr>
              <w:t xml:space="preserve"> Oferta</w:t>
            </w:r>
          </w:p>
        </w:tc>
        <w:tc>
          <w:tcPr>
            <w:tcW w:w="1134" w:type="dxa"/>
          </w:tcPr>
          <w:p w14:paraId="787E5F1C" w14:textId="77777777" w:rsidR="00712B7C" w:rsidRPr="00AF3A61" w:rsidRDefault="00712B7C" w:rsidP="008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Aplica</w:t>
            </w:r>
          </w:p>
        </w:tc>
        <w:tc>
          <w:tcPr>
            <w:tcW w:w="1275" w:type="dxa"/>
          </w:tcPr>
          <w:p w14:paraId="2313A318" w14:textId="77777777" w:rsidR="00712B7C" w:rsidRPr="00AF3A61" w:rsidRDefault="00712B7C" w:rsidP="008E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AF3A61">
              <w:rPr>
                <w:rFonts w:eastAsiaTheme="minorHAnsi"/>
                <w:b/>
                <w:color w:val="212121"/>
                <w:lang w:val="pt-BR"/>
              </w:rPr>
              <w:t>No Aplica</w:t>
            </w:r>
          </w:p>
        </w:tc>
      </w:tr>
      <w:tr w:rsidR="00712B7C" w:rsidRPr="00A14F81" w14:paraId="4F9CDBD7" w14:textId="77777777" w:rsidTr="0085300C">
        <w:tc>
          <w:tcPr>
            <w:tcW w:w="675" w:type="dxa"/>
          </w:tcPr>
          <w:p w14:paraId="04BBC7C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70D69B59" w14:textId="1D3DA5AF" w:rsidR="00860F69" w:rsidRDefault="005053D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r w:rsidRPr="00AF3A61">
              <w:rPr>
                <w:i/>
                <w:color w:val="212121"/>
                <w:shd w:val="clear" w:color="auto" w:fill="FFFFFF"/>
                <w:lang w:val="pt-BR"/>
              </w:rPr>
              <w:t>[Requisitos d</w:t>
            </w:r>
            <w:r w:rsidR="00AC6BED">
              <w:rPr>
                <w:i/>
                <w:color w:val="212121"/>
                <w:shd w:val="clear" w:color="auto" w:fill="FFFFFF"/>
                <w:lang w:val="pt-BR"/>
              </w:rPr>
              <w:t>o Contratante</w:t>
            </w:r>
            <w:r w:rsidRPr="00AF3A61">
              <w:rPr>
                <w:i/>
                <w:color w:val="212121"/>
                <w:shd w:val="clear" w:color="auto" w:fill="FFFFFF"/>
                <w:lang w:val="pt-BR"/>
              </w:rPr>
              <w:t xml:space="preserve"> descritos na Seção VI]</w:t>
            </w:r>
          </w:p>
          <w:p w14:paraId="32ECBEE4" w14:textId="71053BDE" w:rsidR="00860F69" w:rsidRPr="00860F69" w:rsidRDefault="00860F69"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10"/>
                <w:szCs w:val="10"/>
                <w:shd w:val="clear" w:color="auto" w:fill="FFFFFF"/>
                <w:lang w:val="pt-BR"/>
              </w:rPr>
            </w:pPr>
          </w:p>
        </w:tc>
        <w:tc>
          <w:tcPr>
            <w:tcW w:w="1134" w:type="dxa"/>
          </w:tcPr>
          <w:p w14:paraId="3F640C3E"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7C367113"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AE74F6" w:rsidRPr="00A14F81" w14:paraId="6BFCA5D0" w14:textId="77777777" w:rsidTr="0085300C">
        <w:tc>
          <w:tcPr>
            <w:tcW w:w="675" w:type="dxa"/>
          </w:tcPr>
          <w:p w14:paraId="335CE7D2"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08D6EF2B" w14:textId="3C311FF7" w:rsidR="00860F69" w:rsidRDefault="0086046B" w:rsidP="00EE68C9">
            <w:pPr>
              <w:jc w:val="both"/>
              <w:rPr>
                <w:i/>
                <w:color w:val="212121"/>
                <w:shd w:val="clear" w:color="auto" w:fill="FFFFFF"/>
                <w:lang w:val="pt-BR"/>
              </w:rPr>
            </w:pPr>
            <w:r w:rsidRPr="00AF3A61">
              <w:rPr>
                <w:i/>
                <w:color w:val="212121"/>
                <w:lang w:val="pt-BR"/>
              </w:rPr>
              <w:t>[</w:t>
            </w:r>
            <w:r w:rsidR="005053DC" w:rsidRPr="00AF3A61">
              <w:rPr>
                <w:i/>
                <w:color w:val="212121"/>
                <w:shd w:val="clear" w:color="auto" w:fill="FFFFFF"/>
                <w:lang w:val="pt-BR"/>
              </w:rPr>
              <w:t>Marco de Gestão Social e Ambiental (MGAS)</w:t>
            </w:r>
            <w:r w:rsidR="007C0A9B" w:rsidRPr="00AF3A61">
              <w:rPr>
                <w:i/>
                <w:color w:val="212121"/>
                <w:shd w:val="clear" w:color="auto" w:fill="FFFFFF"/>
                <w:lang w:val="pt-BR"/>
              </w:rPr>
              <w:t>]</w:t>
            </w:r>
          </w:p>
          <w:p w14:paraId="0E363184" w14:textId="68E08839" w:rsidR="00860F69" w:rsidRPr="00860F69" w:rsidRDefault="00860F69" w:rsidP="00EE68C9">
            <w:pPr>
              <w:jc w:val="both"/>
              <w:rPr>
                <w:i/>
                <w:color w:val="212121"/>
                <w:sz w:val="10"/>
                <w:szCs w:val="10"/>
                <w:shd w:val="clear" w:color="auto" w:fill="FFFFFF"/>
                <w:lang w:val="pt-BR"/>
              </w:rPr>
            </w:pPr>
          </w:p>
        </w:tc>
        <w:tc>
          <w:tcPr>
            <w:tcW w:w="1134" w:type="dxa"/>
          </w:tcPr>
          <w:p w14:paraId="501660B4"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0588CBBC" w14:textId="77777777" w:rsidR="00AE74F6" w:rsidRPr="00AF3A61" w:rsidRDefault="00AE74F6"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5A7AB08E" w14:textId="77777777" w:rsidTr="0085300C">
        <w:tc>
          <w:tcPr>
            <w:tcW w:w="675" w:type="dxa"/>
          </w:tcPr>
          <w:p w14:paraId="4FAA9D59"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0622E178" w14:textId="43A41302" w:rsidR="00860F69" w:rsidRDefault="007C0A9B" w:rsidP="00EE68C9">
            <w:pPr>
              <w:jc w:val="both"/>
              <w:rPr>
                <w:i/>
                <w:color w:val="212121"/>
                <w:shd w:val="clear" w:color="auto" w:fill="FFFFFF"/>
                <w:lang w:val="pt-BR"/>
              </w:rPr>
            </w:pPr>
            <w:r w:rsidRPr="00AF3A61">
              <w:rPr>
                <w:i/>
                <w:color w:val="212121"/>
                <w:shd w:val="clear" w:color="auto" w:fill="FFFFFF"/>
                <w:lang w:val="pt-BR"/>
              </w:rPr>
              <w:t>[Avaliação de Impacto Ambiental e Social (AIAS)]</w:t>
            </w:r>
          </w:p>
          <w:p w14:paraId="5F633BCB" w14:textId="31C24D79" w:rsidR="00860F69" w:rsidRPr="00860F69" w:rsidRDefault="00860F69" w:rsidP="00EE68C9">
            <w:pPr>
              <w:jc w:val="both"/>
              <w:rPr>
                <w:i/>
                <w:color w:val="212121"/>
                <w:sz w:val="10"/>
                <w:szCs w:val="10"/>
                <w:shd w:val="clear" w:color="auto" w:fill="FFFFFF"/>
                <w:lang w:val="pt-BR"/>
              </w:rPr>
            </w:pPr>
          </w:p>
        </w:tc>
        <w:tc>
          <w:tcPr>
            <w:tcW w:w="1134" w:type="dxa"/>
          </w:tcPr>
          <w:p w14:paraId="7CF9BA20"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13666699"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2CAE4406" w14:textId="77777777" w:rsidTr="0085300C">
        <w:tc>
          <w:tcPr>
            <w:tcW w:w="675" w:type="dxa"/>
          </w:tcPr>
          <w:p w14:paraId="2FD42189"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728C502B" w14:textId="087A0A1F" w:rsidR="00860F69" w:rsidRDefault="007C0A9B" w:rsidP="00EE68C9">
            <w:pPr>
              <w:jc w:val="both"/>
              <w:rPr>
                <w:i/>
                <w:color w:val="212121"/>
                <w:shd w:val="clear" w:color="auto" w:fill="FFFFFF"/>
                <w:lang w:val="pt-BR"/>
              </w:rPr>
            </w:pPr>
            <w:r w:rsidRPr="00AF3A61">
              <w:rPr>
                <w:i/>
                <w:color w:val="212121"/>
                <w:shd w:val="clear" w:color="auto" w:fill="FFFFFF"/>
                <w:lang w:val="pt-BR"/>
              </w:rPr>
              <w:t>[Plano de Gestão Ambiental e Social (PGAS)]</w:t>
            </w:r>
          </w:p>
          <w:p w14:paraId="78175876" w14:textId="24C34720" w:rsidR="00860F69" w:rsidRPr="00860F69" w:rsidRDefault="00860F69" w:rsidP="00EE68C9">
            <w:pPr>
              <w:jc w:val="both"/>
              <w:rPr>
                <w:i/>
                <w:color w:val="212121"/>
                <w:sz w:val="10"/>
                <w:szCs w:val="10"/>
                <w:shd w:val="clear" w:color="auto" w:fill="FFFFFF"/>
                <w:lang w:val="pt-BR"/>
              </w:rPr>
            </w:pPr>
          </w:p>
        </w:tc>
        <w:tc>
          <w:tcPr>
            <w:tcW w:w="1134" w:type="dxa"/>
          </w:tcPr>
          <w:p w14:paraId="32A9A2F3"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30DD1653"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712B7C" w:rsidRPr="00A14F81" w14:paraId="270E290F" w14:textId="77777777" w:rsidTr="0085300C">
        <w:tc>
          <w:tcPr>
            <w:tcW w:w="675" w:type="dxa"/>
          </w:tcPr>
          <w:p w14:paraId="347453CD"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6F3AB6C7" w14:textId="6B110D0A" w:rsidR="00712B7C" w:rsidRDefault="0086046B"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 xml:space="preserve">[Condições de </w:t>
            </w:r>
            <w:r w:rsidR="006A0815">
              <w:rPr>
                <w:i/>
                <w:color w:val="212121"/>
                <w:lang w:val="pt-BR"/>
              </w:rPr>
              <w:t>autorização</w:t>
            </w:r>
            <w:r w:rsidRPr="00AF3A61">
              <w:rPr>
                <w:i/>
                <w:color w:val="212121"/>
                <w:lang w:val="pt-BR"/>
              </w:rPr>
              <w:t xml:space="preserve"> (condições que a autoridade reguladora impôs em relação às licenças ou aprovações para o projeto)]</w:t>
            </w:r>
          </w:p>
          <w:p w14:paraId="6DBFAD19" w14:textId="4BFACA96" w:rsidR="007C48C3" w:rsidRPr="00AF3A61" w:rsidRDefault="007C48C3"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134" w:type="dxa"/>
          </w:tcPr>
          <w:p w14:paraId="6D6078D0"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2907B096"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B9078E" w:rsidRPr="00A14F81" w14:paraId="4CD67FA1" w14:textId="77777777" w:rsidTr="0085300C">
        <w:tc>
          <w:tcPr>
            <w:tcW w:w="675" w:type="dxa"/>
          </w:tcPr>
          <w:p w14:paraId="5D206120" w14:textId="77777777" w:rsidR="00B9078E" w:rsidRPr="00AF3A61" w:rsidRDefault="00B9078E"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5529" w:type="dxa"/>
          </w:tcPr>
          <w:p w14:paraId="4B9BF1F5" w14:textId="3D3539C0" w:rsidR="00B9078E" w:rsidRDefault="0023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w:t>
            </w:r>
            <w:r w:rsidR="0069009D" w:rsidRPr="00AF3A61">
              <w:rPr>
                <w:i/>
                <w:color w:val="212121"/>
                <w:lang w:val="pt-BR"/>
              </w:rPr>
              <w:t>Mecanismo de gestão de queixas e reclamações (se não incluído no PGAS)</w:t>
            </w:r>
            <w:r w:rsidRPr="00AF3A61">
              <w:rPr>
                <w:i/>
                <w:color w:val="212121"/>
                <w:lang w:val="pt-BR"/>
              </w:rPr>
              <w:t>]</w:t>
            </w:r>
          </w:p>
          <w:p w14:paraId="3E3AEE27" w14:textId="3A82EBC7" w:rsidR="007C48C3" w:rsidRPr="00AF3A61" w:rsidRDefault="007C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hd w:val="clear" w:color="auto" w:fill="FFFFFF"/>
                <w:lang w:val="pt-BR"/>
              </w:rPr>
            </w:pPr>
          </w:p>
        </w:tc>
        <w:tc>
          <w:tcPr>
            <w:tcW w:w="1134" w:type="dxa"/>
          </w:tcPr>
          <w:p w14:paraId="75CF2CB9" w14:textId="77777777" w:rsidR="00B9078E" w:rsidRPr="00AF3A61" w:rsidRDefault="00B9078E"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1275" w:type="dxa"/>
          </w:tcPr>
          <w:p w14:paraId="27F3BE41" w14:textId="77777777" w:rsidR="00B9078E" w:rsidRPr="00AF3A61" w:rsidRDefault="00B9078E"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r>
      <w:tr w:rsidR="002B0AED" w:rsidRPr="00AF3A61" w14:paraId="21B86AF8" w14:textId="77777777" w:rsidTr="0085300C">
        <w:tc>
          <w:tcPr>
            <w:tcW w:w="675" w:type="dxa"/>
          </w:tcPr>
          <w:p w14:paraId="78D39D24"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5529" w:type="dxa"/>
          </w:tcPr>
          <w:p w14:paraId="69406686" w14:textId="3DF55E1B" w:rsidR="002B0AED" w:rsidRPr="00AF3A61" w:rsidRDefault="00231BA9"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[Análise Sociocultural]</w:t>
            </w:r>
          </w:p>
        </w:tc>
        <w:tc>
          <w:tcPr>
            <w:tcW w:w="1134" w:type="dxa"/>
          </w:tcPr>
          <w:p w14:paraId="66AA0F40"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1275" w:type="dxa"/>
          </w:tcPr>
          <w:p w14:paraId="2517EBA9"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r>
      <w:tr w:rsidR="002B0AED" w:rsidRPr="00A14F81" w14:paraId="090364B9" w14:textId="77777777" w:rsidTr="0085300C">
        <w:tc>
          <w:tcPr>
            <w:tcW w:w="675" w:type="dxa"/>
          </w:tcPr>
          <w:p w14:paraId="1BF83587"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5529" w:type="dxa"/>
          </w:tcPr>
          <w:p w14:paraId="1C2A4879" w14:textId="3257DCCA" w:rsidR="002B0AED" w:rsidRPr="00AF3A61" w:rsidRDefault="005662B9"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w:t>
            </w:r>
            <w:r w:rsidR="00231BA9" w:rsidRPr="00AF3A61">
              <w:rPr>
                <w:i/>
                <w:color w:val="212121"/>
                <w:lang w:val="pt-BR"/>
              </w:rPr>
              <w:t>Plano de Consulta e Participação Comunitária]</w:t>
            </w:r>
          </w:p>
        </w:tc>
        <w:tc>
          <w:tcPr>
            <w:tcW w:w="1134" w:type="dxa"/>
          </w:tcPr>
          <w:p w14:paraId="1D2B07ED"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1275" w:type="dxa"/>
          </w:tcPr>
          <w:p w14:paraId="16DBCAE5"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r>
      <w:tr w:rsidR="002B0AED" w:rsidRPr="00A14F81" w14:paraId="7F2E5E88" w14:textId="77777777" w:rsidTr="0085300C">
        <w:tc>
          <w:tcPr>
            <w:tcW w:w="675" w:type="dxa"/>
          </w:tcPr>
          <w:p w14:paraId="7F7F1F5F"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5529" w:type="dxa"/>
          </w:tcPr>
          <w:p w14:paraId="1559677A" w14:textId="0928061B" w:rsidR="002B0AED" w:rsidRDefault="00231BA9" w:rsidP="00EE68C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i/>
                <w:color w:val="212121"/>
                <w:lang w:val="pt-BR"/>
              </w:rPr>
            </w:pPr>
            <w:r w:rsidRPr="00AF3A61">
              <w:rPr>
                <w:i/>
                <w:color w:val="212121"/>
                <w:lang w:val="pt-BR"/>
              </w:rPr>
              <w:t>[Políticas de Salvaguardas Ambientais e Sociais do BID]</w:t>
            </w:r>
          </w:p>
          <w:p w14:paraId="4AE38C74" w14:textId="29C8BF23" w:rsidR="007C48C3" w:rsidRPr="00AF3A61" w:rsidRDefault="007C48C3" w:rsidP="00EE68C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i/>
                <w:color w:val="212121"/>
                <w:lang w:val="pt-BR"/>
              </w:rPr>
            </w:pPr>
          </w:p>
        </w:tc>
        <w:tc>
          <w:tcPr>
            <w:tcW w:w="1134" w:type="dxa"/>
          </w:tcPr>
          <w:p w14:paraId="16900B3F"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c>
          <w:tcPr>
            <w:tcW w:w="1275" w:type="dxa"/>
          </w:tcPr>
          <w:p w14:paraId="2F0C1FD8" w14:textId="77777777" w:rsidR="002B0AED" w:rsidRPr="00AF3A61" w:rsidRDefault="002B0AED" w:rsidP="00EE68C9">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eastAsiaTheme="minorHAnsi"/>
                <w:color w:val="212121"/>
                <w:lang w:val="pt-BR"/>
              </w:rPr>
            </w:pPr>
          </w:p>
        </w:tc>
      </w:tr>
      <w:tr w:rsidR="00712B7C" w:rsidRPr="00A14F81" w14:paraId="0F4A1777" w14:textId="77777777" w:rsidTr="0085300C">
        <w:tc>
          <w:tcPr>
            <w:tcW w:w="675" w:type="dxa"/>
          </w:tcPr>
          <w:p w14:paraId="60A4868F"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529" w:type="dxa"/>
          </w:tcPr>
          <w:p w14:paraId="6385870A" w14:textId="5F7EFA8C" w:rsidR="00712B7C" w:rsidRPr="007C48C3" w:rsidRDefault="00D73CA4" w:rsidP="007C48C3">
            <w:pPr>
              <w:pStyle w:val="P3Header1-Clauses"/>
              <w:numPr>
                <w:ilvl w:val="0"/>
                <w:numId w:val="0"/>
              </w:numPr>
              <w:rPr>
                <w:i/>
                <w:lang w:val="pt-BR"/>
              </w:rPr>
            </w:pPr>
            <w:r w:rsidRPr="00AF3A61">
              <w:rPr>
                <w:i/>
                <w:lang w:val="pt-BR"/>
              </w:rPr>
              <w:t>[ins</w:t>
            </w:r>
            <w:r w:rsidR="005662B9" w:rsidRPr="00AF3A61">
              <w:rPr>
                <w:i/>
                <w:lang w:val="pt-BR"/>
              </w:rPr>
              <w:t>e</w:t>
            </w:r>
            <w:r w:rsidRPr="00AF3A61">
              <w:rPr>
                <w:i/>
                <w:lang w:val="pt-BR"/>
              </w:rPr>
              <w:t>r</w:t>
            </w:r>
            <w:r w:rsidR="0069009D" w:rsidRPr="00AF3A61">
              <w:rPr>
                <w:i/>
                <w:lang w:val="pt-BR"/>
              </w:rPr>
              <w:t>ir</w:t>
            </w:r>
            <w:r w:rsidRPr="00AF3A61">
              <w:rPr>
                <w:i/>
                <w:lang w:val="pt-BR"/>
              </w:rPr>
              <w:t xml:space="preserve"> qualquer outra informação considerada apropriada]</w:t>
            </w:r>
          </w:p>
        </w:tc>
        <w:tc>
          <w:tcPr>
            <w:tcW w:w="1134" w:type="dxa"/>
          </w:tcPr>
          <w:p w14:paraId="149A6F0A"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5" w:type="dxa"/>
          </w:tcPr>
          <w:p w14:paraId="03A29566" w14:textId="77777777" w:rsidR="00712B7C" w:rsidRPr="00AF3A61" w:rsidRDefault="00712B7C" w:rsidP="00EE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48DECC6F" w14:textId="77777777" w:rsidR="00712B7C" w:rsidRPr="00860F69" w:rsidRDefault="00712B7C"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0"/>
          <w:szCs w:val="10"/>
          <w:lang w:val="pt-BR"/>
        </w:rPr>
      </w:pPr>
    </w:p>
    <w:p w14:paraId="791ED0CD" w14:textId="77777777" w:rsidR="00A60B5E" w:rsidRPr="00860F69" w:rsidRDefault="00A60B5E"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10"/>
          <w:szCs w:val="10"/>
          <w:lang w:val="pt-BR"/>
        </w:rPr>
      </w:pPr>
    </w:p>
    <w:p w14:paraId="710EE0FA" w14:textId="7D21A918" w:rsidR="007C48C3" w:rsidRPr="00AF3A61" w:rsidRDefault="004D56C4" w:rsidP="007C48C3">
      <w:pPr>
        <w:ind w:right="545"/>
        <w:jc w:val="both"/>
        <w:rPr>
          <w:lang w:val="pt-BR"/>
        </w:rPr>
      </w:pPr>
      <w:bookmarkStart w:id="753" w:name="_Hlk67300444"/>
      <w:r w:rsidRPr="007D0C27">
        <w:rPr>
          <w:color w:val="212121"/>
          <w:lang w:val="pt-BR"/>
        </w:rPr>
        <w:t>Além disso, o Licitante deve</w:t>
      </w:r>
      <w:r w:rsidR="007C48C3" w:rsidRPr="007D0C27">
        <w:rPr>
          <w:lang w:val="pt-BR"/>
        </w:rPr>
        <w:t xml:space="preserve"> apresentar um plano </w:t>
      </w:r>
      <w:r w:rsidR="00606F0A" w:rsidRPr="007D0C27">
        <w:rPr>
          <w:color w:val="212121"/>
          <w:lang w:val="pt-BR"/>
        </w:rPr>
        <w:t>evidenciando a forma como</w:t>
      </w:r>
      <w:r w:rsidRPr="007D0C27">
        <w:rPr>
          <w:color w:val="212121"/>
          <w:lang w:val="pt-BR"/>
        </w:rPr>
        <w:t xml:space="preserve"> </w:t>
      </w:r>
      <w:r w:rsidR="0036413C" w:rsidRPr="007D0C27">
        <w:rPr>
          <w:color w:val="212121"/>
          <w:lang w:val="pt-BR"/>
        </w:rPr>
        <w:t>esse</w:t>
      </w:r>
      <w:r w:rsidRPr="007D0C27">
        <w:rPr>
          <w:color w:val="212121"/>
          <w:lang w:val="pt-BR"/>
        </w:rPr>
        <w:t xml:space="preserve"> </w:t>
      </w:r>
      <w:r w:rsidR="0036413C" w:rsidRPr="007D0C27">
        <w:rPr>
          <w:color w:val="212121"/>
          <w:lang w:val="pt-BR"/>
        </w:rPr>
        <w:t>Código</w:t>
      </w:r>
      <w:r w:rsidRPr="007D0C27">
        <w:rPr>
          <w:color w:val="212121"/>
          <w:lang w:val="pt-BR"/>
        </w:rPr>
        <w:t xml:space="preserve"> de Conduta ser</w:t>
      </w:r>
      <w:r w:rsidR="0036413C" w:rsidRPr="007D0C27">
        <w:rPr>
          <w:color w:val="212121"/>
          <w:lang w:val="pt-BR"/>
        </w:rPr>
        <w:t>á</w:t>
      </w:r>
      <w:r w:rsidRPr="007D0C27">
        <w:rPr>
          <w:color w:val="212121"/>
          <w:lang w:val="pt-BR"/>
        </w:rPr>
        <w:t xml:space="preserve"> implementad</w:t>
      </w:r>
      <w:r w:rsidR="0036413C" w:rsidRPr="007D0C27">
        <w:rPr>
          <w:color w:val="212121"/>
          <w:lang w:val="pt-BR"/>
        </w:rPr>
        <w:t>o</w:t>
      </w:r>
      <w:r w:rsidRPr="007D0C27">
        <w:rPr>
          <w:color w:val="212121"/>
          <w:lang w:val="pt-BR"/>
        </w:rPr>
        <w:t>.</w:t>
      </w:r>
      <w:r w:rsidRPr="00AF3A61">
        <w:rPr>
          <w:color w:val="212121"/>
          <w:lang w:val="pt-BR"/>
        </w:rPr>
        <w:t xml:space="preserve"> </w:t>
      </w:r>
      <w:bookmarkEnd w:id="753"/>
      <w:r w:rsidR="007C48C3" w:rsidRPr="007C48C3">
        <w:rPr>
          <w:lang w:val="pt-BR"/>
        </w:rPr>
        <w:t xml:space="preserve">Isso deve incluir: como deve ser introduzido nos contratos de trabalho, que treinamento deve ser fornecido, como deve ser monitorado e </w:t>
      </w:r>
      <w:r w:rsidR="007C48C3" w:rsidRPr="007C48C3">
        <w:rPr>
          <w:lang w:val="pt-BR"/>
        </w:rPr>
        <w:lastRenderedPageBreak/>
        <w:t xml:space="preserve">como o Empreiteiro deve tratar as </w:t>
      </w:r>
      <w:r w:rsidRPr="00AF3A61">
        <w:rPr>
          <w:color w:val="212121"/>
          <w:lang w:val="pt-BR"/>
        </w:rPr>
        <w:t xml:space="preserve">infrações (por exemplo, por meio de análise de causa raiz, plano de ação corretiva). Por outro lado, o </w:t>
      </w:r>
      <w:r w:rsidR="00287601" w:rsidRPr="00AF3A61">
        <w:rPr>
          <w:color w:val="212121"/>
          <w:lang w:val="pt-BR"/>
        </w:rPr>
        <w:t>Empreiteiro</w:t>
      </w:r>
      <w:r w:rsidRPr="00AF3A61">
        <w:rPr>
          <w:color w:val="212121"/>
          <w:lang w:val="pt-BR"/>
        </w:rPr>
        <w:t xml:space="preserve"> </w:t>
      </w:r>
      <w:r w:rsidR="007C48C3" w:rsidRPr="007C48C3">
        <w:rPr>
          <w:lang w:val="pt-BR"/>
        </w:rPr>
        <w:t xml:space="preserve">deverá fornecer estatísticas </w:t>
      </w:r>
      <w:r w:rsidRPr="00AF3A61">
        <w:rPr>
          <w:color w:val="212121"/>
          <w:lang w:val="pt-BR"/>
        </w:rPr>
        <w:t xml:space="preserve">trabalhistas de lesões, doenças e </w:t>
      </w:r>
      <w:r w:rsidR="007C48C3" w:rsidRPr="007C48C3">
        <w:rPr>
          <w:lang w:val="pt-BR"/>
        </w:rPr>
        <w:t>mortes no último ano e, se aplicável, incluindo seus sub</w:t>
      </w:r>
      <w:r w:rsidR="007C48C3">
        <w:rPr>
          <w:lang w:val="pt-BR"/>
        </w:rPr>
        <w:t>empreiteir</w:t>
      </w:r>
      <w:r w:rsidR="007C48C3" w:rsidRPr="007C48C3">
        <w:rPr>
          <w:lang w:val="pt-BR"/>
        </w:rPr>
        <w:t>os.</w:t>
      </w:r>
    </w:p>
    <w:p w14:paraId="00AEB6EA" w14:textId="7A8590BF" w:rsidR="007C48C3" w:rsidRDefault="007C48C3" w:rsidP="00EE68C9">
      <w:pPr>
        <w:ind w:right="545"/>
        <w:jc w:val="both"/>
        <w:rPr>
          <w:lang w:val="pt-BR"/>
        </w:rPr>
      </w:pPr>
    </w:p>
    <w:p w14:paraId="73E141AB" w14:textId="196115BE" w:rsidR="00A60B5E" w:rsidRPr="00AF3A61" w:rsidRDefault="00A60B5E">
      <w:pPr>
        <w:jc w:val="both"/>
        <w:rPr>
          <w:b/>
          <w:bCs/>
          <w:sz w:val="28"/>
          <w:szCs w:val="28"/>
          <w:lang w:val="pt-BR"/>
        </w:rPr>
      </w:pPr>
      <w:r w:rsidRPr="00AF3A61">
        <w:rPr>
          <w:b/>
          <w:bCs/>
          <w:sz w:val="28"/>
          <w:szCs w:val="28"/>
          <w:lang w:val="pt-BR"/>
        </w:rPr>
        <w:br w:type="page"/>
      </w:r>
    </w:p>
    <w:p w14:paraId="70608820" w14:textId="2DF418ED" w:rsidR="00F92707" w:rsidRPr="00AF3A61" w:rsidRDefault="00F92707">
      <w:pPr>
        <w:pStyle w:val="Heading5"/>
        <w:jc w:val="center"/>
        <w:rPr>
          <w:rFonts w:cs="Times New Roman"/>
          <w:sz w:val="36"/>
          <w:lang w:val="pt-BR"/>
        </w:rPr>
      </w:pPr>
      <w:bookmarkStart w:id="754" w:name="_Toc55668789"/>
      <w:r w:rsidRPr="00AF3A61">
        <w:rPr>
          <w:rFonts w:cs="Times New Roman"/>
          <w:sz w:val="36"/>
          <w:lang w:val="pt-BR"/>
        </w:rPr>
        <w:lastRenderedPageBreak/>
        <w:t>O</w:t>
      </w:r>
      <w:r w:rsidR="006516FB" w:rsidRPr="00AF3A61">
        <w:rPr>
          <w:rFonts w:cs="Times New Roman"/>
          <w:sz w:val="36"/>
          <w:lang w:val="pt-BR"/>
        </w:rPr>
        <w:t>u</w:t>
      </w:r>
      <w:r w:rsidRPr="00AF3A61">
        <w:rPr>
          <w:rFonts w:cs="Times New Roman"/>
          <w:sz w:val="36"/>
          <w:lang w:val="pt-BR"/>
        </w:rPr>
        <w:t>tros</w:t>
      </w:r>
      <w:r w:rsidR="00A60B5E" w:rsidRPr="00AF3A61">
        <w:rPr>
          <w:rFonts w:cs="Times New Roman"/>
          <w:sz w:val="36"/>
          <w:lang w:val="pt-BR"/>
        </w:rPr>
        <w:t xml:space="preserve"> </w:t>
      </w:r>
      <w:r w:rsidR="006516FB" w:rsidRPr="00AF3A61">
        <w:rPr>
          <w:rFonts w:cs="Times New Roman"/>
          <w:sz w:val="36"/>
          <w:lang w:val="pt-BR"/>
        </w:rPr>
        <w:t>Formulários</w:t>
      </w:r>
      <w:bookmarkEnd w:id="754"/>
    </w:p>
    <w:p w14:paraId="6FFC1371" w14:textId="77777777" w:rsidR="00EA2E18" w:rsidRPr="00AF3A61" w:rsidRDefault="00EA2E18" w:rsidP="00EE68C9">
      <w:pPr>
        <w:jc w:val="both"/>
        <w:rPr>
          <w:b/>
          <w:i/>
          <w:lang w:val="pt-BR"/>
        </w:rPr>
      </w:pPr>
    </w:p>
    <w:p w14:paraId="7A590D21" w14:textId="00EA1C77" w:rsidR="007E201C" w:rsidRPr="00AF3A61" w:rsidRDefault="006516FB" w:rsidP="00EE68C9">
      <w:pPr>
        <w:jc w:val="both"/>
        <w:rPr>
          <w:b/>
          <w:i/>
          <w:lang w:val="pt-BR"/>
        </w:rPr>
      </w:pPr>
      <w:r w:rsidRPr="00AF3A61">
        <w:rPr>
          <w:b/>
          <w:i/>
          <w:lang w:val="pt-BR"/>
        </w:rPr>
        <w:t xml:space="preserve">[Nota para </w:t>
      </w:r>
      <w:r w:rsidR="00AC6BED">
        <w:rPr>
          <w:b/>
          <w:i/>
          <w:lang w:val="pt-BR"/>
        </w:rPr>
        <w:t>o Contratante</w:t>
      </w:r>
      <w:r w:rsidRPr="00AF3A61">
        <w:rPr>
          <w:b/>
          <w:i/>
          <w:lang w:val="pt-BR"/>
        </w:rPr>
        <w:t xml:space="preserve">: </w:t>
      </w:r>
      <w:r w:rsidR="00AC6BED">
        <w:rPr>
          <w:b/>
          <w:i/>
          <w:lang w:val="pt-BR"/>
        </w:rPr>
        <w:t>O Contratante</w:t>
      </w:r>
      <w:r w:rsidRPr="00AF3A61">
        <w:rPr>
          <w:b/>
          <w:i/>
          <w:lang w:val="pt-BR"/>
        </w:rPr>
        <w:t xml:space="preserve"> pode adicionar outros formulários com Requisitos adaptados ao </w:t>
      </w:r>
      <w:r w:rsidR="00666CC1">
        <w:rPr>
          <w:b/>
          <w:i/>
          <w:lang w:val="pt-BR"/>
        </w:rPr>
        <w:t>desenho</w:t>
      </w:r>
      <w:r w:rsidRPr="00AF3A61">
        <w:rPr>
          <w:b/>
          <w:i/>
          <w:lang w:val="pt-BR"/>
        </w:rPr>
        <w:t xml:space="preserve"> e execução das obras em cada caso]</w:t>
      </w:r>
    </w:p>
    <w:p w14:paraId="43E51FDF" w14:textId="76AD018D" w:rsidR="00AA40F1" w:rsidRPr="00AF3A61" w:rsidRDefault="00F92707" w:rsidP="00EE68C9">
      <w:pPr>
        <w:jc w:val="both"/>
        <w:rPr>
          <w:b/>
          <w:sz w:val="36"/>
          <w:szCs w:val="20"/>
          <w:lang w:val="pt-BR"/>
        </w:rPr>
      </w:pPr>
      <w:r w:rsidRPr="00AF3A61">
        <w:rPr>
          <w:b/>
          <w:sz w:val="36"/>
          <w:szCs w:val="20"/>
          <w:lang w:val="pt-BR"/>
        </w:rPr>
        <w:br w:type="page"/>
      </w:r>
    </w:p>
    <w:p w14:paraId="5756411E" w14:textId="65992FB3" w:rsidR="00974860" w:rsidRPr="00AF3A61" w:rsidRDefault="006516FB">
      <w:pPr>
        <w:pStyle w:val="Heading5"/>
        <w:jc w:val="center"/>
        <w:rPr>
          <w:rFonts w:cs="Times New Roman"/>
          <w:sz w:val="36"/>
          <w:lang w:val="pt-BR"/>
        </w:rPr>
      </w:pPr>
      <w:bookmarkStart w:id="755" w:name="_Toc55668790"/>
      <w:r w:rsidRPr="00AF3A61">
        <w:rPr>
          <w:rFonts w:cs="Times New Roman"/>
          <w:sz w:val="36"/>
          <w:lang w:val="pt-BR"/>
        </w:rPr>
        <w:lastRenderedPageBreak/>
        <w:t xml:space="preserve">Formulário </w:t>
      </w:r>
      <w:r w:rsidR="00974860" w:rsidRPr="00AF3A61">
        <w:rPr>
          <w:rFonts w:cs="Times New Roman"/>
          <w:sz w:val="36"/>
          <w:lang w:val="pt-BR"/>
        </w:rPr>
        <w:t>EQU</w:t>
      </w:r>
      <w:bookmarkEnd w:id="755"/>
    </w:p>
    <w:p w14:paraId="54495400" w14:textId="2444FBBC" w:rsidR="00F92707" w:rsidRPr="00AF3A61" w:rsidRDefault="00F92707">
      <w:pPr>
        <w:pStyle w:val="Heading5"/>
        <w:jc w:val="center"/>
        <w:rPr>
          <w:rFonts w:cs="Times New Roman"/>
          <w:sz w:val="36"/>
          <w:lang w:val="pt-BR"/>
        </w:rPr>
      </w:pPr>
      <w:bookmarkStart w:id="756" w:name="_Toc55668791"/>
      <w:r w:rsidRPr="00AF3A61">
        <w:rPr>
          <w:rFonts w:cs="Times New Roman"/>
          <w:sz w:val="36"/>
          <w:lang w:val="pt-BR"/>
        </w:rPr>
        <w:t>Equip</w:t>
      </w:r>
      <w:r w:rsidR="006516FB" w:rsidRPr="00AF3A61">
        <w:rPr>
          <w:rFonts w:cs="Times New Roman"/>
          <w:sz w:val="36"/>
          <w:lang w:val="pt-BR"/>
        </w:rPr>
        <w:t>ament</w:t>
      </w:r>
      <w:r w:rsidRPr="00AF3A61">
        <w:rPr>
          <w:rFonts w:cs="Times New Roman"/>
          <w:sz w:val="36"/>
          <w:lang w:val="pt-BR"/>
        </w:rPr>
        <w:t>os</w:t>
      </w:r>
      <w:bookmarkEnd w:id="756"/>
    </w:p>
    <w:p w14:paraId="549EE786" w14:textId="77777777" w:rsidR="00F92707" w:rsidRPr="00AF3A61" w:rsidRDefault="00F92707" w:rsidP="00EE68C9">
      <w:pPr>
        <w:jc w:val="both"/>
        <w:rPr>
          <w:b/>
          <w:sz w:val="36"/>
          <w:szCs w:val="20"/>
          <w:lang w:val="pt-BR"/>
        </w:rPr>
      </w:pPr>
    </w:p>
    <w:p w14:paraId="1D471EF4" w14:textId="5656D5DF" w:rsidR="008B7A2E" w:rsidRPr="00AF3A61" w:rsidRDefault="00337E05" w:rsidP="00EE68C9">
      <w:pPr>
        <w:jc w:val="both"/>
        <w:rPr>
          <w:rStyle w:val="Table"/>
          <w:rFonts w:ascii="Times New Roman" w:hAnsi="Times New Roman"/>
          <w:iCs/>
          <w:spacing w:val="-2"/>
          <w:sz w:val="24"/>
          <w:lang w:val="pt-BR"/>
        </w:rPr>
      </w:pPr>
      <w:r w:rsidRPr="00AF3A61">
        <w:rPr>
          <w:rStyle w:val="Table"/>
          <w:rFonts w:ascii="Times New Roman" w:hAnsi="Times New Roman"/>
          <w:iCs/>
          <w:spacing w:val="-2"/>
          <w:sz w:val="24"/>
          <w:lang w:val="pt-BR"/>
        </w:rPr>
        <w:t>O Licitante deverá fornecer informação adequada para demonstrar claramente que possui a capacidade de cumprir os requisitos dos equipamentos</w:t>
      </w:r>
      <w:r w:rsidR="00D32488">
        <w:rPr>
          <w:rStyle w:val="Table"/>
          <w:rFonts w:ascii="Times New Roman" w:hAnsi="Times New Roman"/>
          <w:iCs/>
          <w:spacing w:val="-2"/>
          <w:sz w:val="24"/>
          <w:lang w:val="pt-BR"/>
        </w:rPr>
        <w:t xml:space="preserve">-chave </w:t>
      </w:r>
      <w:r w:rsidRPr="00AF3A61">
        <w:rPr>
          <w:rStyle w:val="Table"/>
          <w:rFonts w:ascii="Times New Roman" w:hAnsi="Times New Roman"/>
          <w:iCs/>
          <w:spacing w:val="-2"/>
          <w:sz w:val="24"/>
          <w:lang w:val="pt-BR"/>
        </w:rPr>
        <w:t xml:space="preserve">listados na Seção III, </w:t>
      </w:r>
      <w:r w:rsidR="00375A14">
        <w:rPr>
          <w:rStyle w:val="Table"/>
          <w:rFonts w:ascii="Times New Roman" w:hAnsi="Times New Roman"/>
          <w:iCs/>
          <w:spacing w:val="-2"/>
          <w:sz w:val="24"/>
          <w:lang w:val="pt-BR"/>
        </w:rPr>
        <w:t>Critérios de Avaliação e Qualificação</w:t>
      </w:r>
      <w:r w:rsidRPr="00AF3A61">
        <w:rPr>
          <w:rStyle w:val="Table"/>
          <w:rFonts w:ascii="Times New Roman" w:hAnsi="Times New Roman"/>
          <w:iCs/>
          <w:spacing w:val="-2"/>
          <w:sz w:val="24"/>
          <w:lang w:val="pt-BR"/>
        </w:rPr>
        <w:t>. Um formulário separado deverá ser preparado para cada item de equipamento listado, ou para equipamentos alternativos propostos pelo Licitante.</w:t>
      </w:r>
    </w:p>
    <w:p w14:paraId="7B516CD4" w14:textId="77777777" w:rsidR="00F92707" w:rsidRPr="00AF3A61" w:rsidRDefault="00F92707">
      <w:pPr>
        <w:jc w:val="both"/>
        <w:rPr>
          <w:lang w:val="pt-BR"/>
        </w:rPr>
      </w:pPr>
    </w:p>
    <w:tbl>
      <w:tblPr>
        <w:tblW w:w="9773" w:type="dxa"/>
        <w:jc w:val="center"/>
        <w:tblLayout w:type="fixed"/>
        <w:tblCellMar>
          <w:left w:w="72" w:type="dxa"/>
          <w:right w:w="72" w:type="dxa"/>
        </w:tblCellMar>
        <w:tblLook w:val="0000" w:firstRow="0" w:lastRow="0" w:firstColumn="0" w:lastColumn="0" w:noHBand="0" w:noVBand="0"/>
      </w:tblPr>
      <w:tblGrid>
        <w:gridCol w:w="1415"/>
        <w:gridCol w:w="3884"/>
        <w:gridCol w:w="4474"/>
      </w:tblGrid>
      <w:tr w:rsidR="00F92707" w:rsidRPr="00AF3A61" w14:paraId="2A667644" w14:textId="77777777" w:rsidTr="00465642">
        <w:trPr>
          <w:cantSplit/>
          <w:jc w:val="center"/>
        </w:trPr>
        <w:tc>
          <w:tcPr>
            <w:tcW w:w="9773" w:type="dxa"/>
            <w:gridSpan w:val="3"/>
            <w:tcBorders>
              <w:top w:val="double" w:sz="4" w:space="0" w:color="auto"/>
              <w:left w:val="double" w:sz="4" w:space="0" w:color="auto"/>
              <w:bottom w:val="single" w:sz="6" w:space="0" w:color="auto"/>
              <w:right w:val="double" w:sz="4" w:space="0" w:color="auto"/>
            </w:tcBorders>
          </w:tcPr>
          <w:p w14:paraId="7DC90BDB" w14:textId="3EF468B0" w:rsidR="00F92707" w:rsidRPr="00AF3A61" w:rsidRDefault="008A3123">
            <w:pPr>
              <w:jc w:val="both"/>
              <w:rPr>
                <w:rStyle w:val="Table"/>
                <w:rFonts w:ascii="Times New Roman" w:hAnsi="Times New Roman"/>
                <w:bCs/>
                <w:spacing w:val="-2"/>
                <w:lang w:val="pt-BR"/>
              </w:rPr>
            </w:pPr>
            <w:r w:rsidRPr="00AF3A61">
              <w:rPr>
                <w:rStyle w:val="Table"/>
                <w:rFonts w:ascii="Times New Roman" w:hAnsi="Times New Roman"/>
                <w:bCs/>
                <w:spacing w:val="-2"/>
                <w:lang w:val="pt-BR"/>
              </w:rPr>
              <w:t>Item do equipamento</w:t>
            </w:r>
          </w:p>
          <w:p w14:paraId="24D8C0BA" w14:textId="77777777" w:rsidR="00F92707" w:rsidRPr="00AF3A61" w:rsidRDefault="00F92707">
            <w:pPr>
              <w:jc w:val="both"/>
              <w:rPr>
                <w:rStyle w:val="Table"/>
                <w:rFonts w:ascii="Times New Roman" w:hAnsi="Times New Roman"/>
                <w:bCs/>
                <w:spacing w:val="-2"/>
                <w:lang w:val="pt-BR"/>
              </w:rPr>
            </w:pPr>
          </w:p>
        </w:tc>
      </w:tr>
      <w:tr w:rsidR="00F92707" w:rsidRPr="00AF3A61" w14:paraId="28BD2B40" w14:textId="77777777" w:rsidTr="00465642">
        <w:trPr>
          <w:cantSplit/>
          <w:jc w:val="center"/>
        </w:trPr>
        <w:tc>
          <w:tcPr>
            <w:tcW w:w="1415" w:type="dxa"/>
            <w:tcBorders>
              <w:top w:val="single" w:sz="6" w:space="0" w:color="auto"/>
              <w:left w:val="double" w:sz="4" w:space="0" w:color="auto"/>
            </w:tcBorders>
          </w:tcPr>
          <w:p w14:paraId="37D3C840" w14:textId="416105E6" w:rsidR="00F92707" w:rsidRPr="00AF3A61" w:rsidRDefault="00F53748" w:rsidP="009C42DB">
            <w:pPr>
              <w:rPr>
                <w:rStyle w:val="Table"/>
                <w:rFonts w:ascii="Times New Roman" w:hAnsi="Times New Roman"/>
                <w:bCs/>
                <w:spacing w:val="-2"/>
                <w:lang w:val="pt-BR"/>
              </w:rPr>
            </w:pPr>
            <w:r w:rsidRPr="00AF3A61">
              <w:rPr>
                <w:rStyle w:val="Table"/>
                <w:rFonts w:ascii="Times New Roman" w:hAnsi="Times New Roman"/>
                <w:bCs/>
                <w:spacing w:val="-2"/>
                <w:lang w:val="pt-BR"/>
              </w:rPr>
              <w:t>Informação sobre o equipamento</w:t>
            </w:r>
          </w:p>
        </w:tc>
        <w:tc>
          <w:tcPr>
            <w:tcW w:w="3884" w:type="dxa"/>
            <w:tcBorders>
              <w:top w:val="single" w:sz="6" w:space="0" w:color="auto"/>
              <w:left w:val="single" w:sz="6" w:space="0" w:color="auto"/>
            </w:tcBorders>
          </w:tcPr>
          <w:p w14:paraId="52B605E8" w14:textId="422C19DA" w:rsidR="00F92707" w:rsidRPr="00AF3A61" w:rsidRDefault="001D6F10">
            <w:pPr>
              <w:jc w:val="both"/>
              <w:rPr>
                <w:rStyle w:val="Table"/>
                <w:rFonts w:ascii="Times New Roman" w:hAnsi="Times New Roman"/>
                <w:bCs/>
                <w:spacing w:val="-2"/>
                <w:lang w:val="pt-BR"/>
              </w:rPr>
            </w:pPr>
            <w:r w:rsidRPr="00AF3A61">
              <w:rPr>
                <w:rStyle w:val="Table"/>
                <w:rFonts w:ascii="Times New Roman" w:hAnsi="Times New Roman"/>
                <w:bCs/>
                <w:spacing w:val="-2"/>
                <w:lang w:val="pt-BR"/>
              </w:rPr>
              <w:t xml:space="preserve">Nome do </w:t>
            </w:r>
            <w:r w:rsidR="00F92707" w:rsidRPr="00AF3A61">
              <w:rPr>
                <w:rStyle w:val="Table"/>
                <w:rFonts w:ascii="Times New Roman" w:hAnsi="Times New Roman"/>
                <w:bCs/>
                <w:spacing w:val="-2"/>
                <w:lang w:val="pt-BR"/>
              </w:rPr>
              <w:t xml:space="preserve">fabricante </w:t>
            </w:r>
          </w:p>
          <w:p w14:paraId="2C0D7A23" w14:textId="77777777" w:rsidR="00F92707" w:rsidRPr="00AF3A61" w:rsidRDefault="00F92707">
            <w:pPr>
              <w:jc w:val="both"/>
              <w:rPr>
                <w:rStyle w:val="Table"/>
                <w:rFonts w:ascii="Times New Roman" w:hAnsi="Times New Roman"/>
                <w:bCs/>
                <w:spacing w:val="-2"/>
                <w:lang w:val="pt-BR"/>
              </w:rPr>
            </w:pPr>
          </w:p>
          <w:p w14:paraId="1C1356ED" w14:textId="77777777" w:rsidR="00F92707" w:rsidRPr="00AF3A61" w:rsidRDefault="00F92707">
            <w:pPr>
              <w:jc w:val="both"/>
              <w:rPr>
                <w:rStyle w:val="Table"/>
                <w:rFonts w:ascii="Times New Roman" w:hAnsi="Times New Roman"/>
                <w:bCs/>
                <w:spacing w:val="-2"/>
                <w:lang w:val="pt-BR"/>
              </w:rPr>
            </w:pPr>
          </w:p>
          <w:p w14:paraId="2CFA7D25" w14:textId="77777777" w:rsidR="00F92707" w:rsidRPr="00AF3A61" w:rsidRDefault="00F92707">
            <w:pPr>
              <w:jc w:val="both"/>
              <w:rPr>
                <w:rStyle w:val="Table"/>
                <w:rFonts w:ascii="Times New Roman" w:hAnsi="Times New Roman"/>
                <w:bCs/>
                <w:spacing w:val="-2"/>
                <w:lang w:val="pt-BR"/>
              </w:rPr>
            </w:pPr>
          </w:p>
        </w:tc>
        <w:tc>
          <w:tcPr>
            <w:tcW w:w="4474" w:type="dxa"/>
            <w:tcBorders>
              <w:top w:val="single" w:sz="6" w:space="0" w:color="auto"/>
              <w:left w:val="single" w:sz="6" w:space="0" w:color="auto"/>
              <w:right w:val="double" w:sz="4" w:space="0" w:color="auto"/>
            </w:tcBorders>
          </w:tcPr>
          <w:p w14:paraId="209FAD04" w14:textId="32DDF86F" w:rsidR="00F92707" w:rsidRPr="00AF3A61" w:rsidRDefault="001558B0">
            <w:pPr>
              <w:jc w:val="both"/>
              <w:rPr>
                <w:rStyle w:val="Table"/>
                <w:rFonts w:ascii="Times New Roman" w:hAnsi="Times New Roman"/>
                <w:bCs/>
                <w:spacing w:val="-2"/>
                <w:lang w:val="pt-BR"/>
              </w:rPr>
            </w:pPr>
            <w:r w:rsidRPr="00AF3A61">
              <w:rPr>
                <w:rStyle w:val="Table"/>
                <w:rFonts w:ascii="Times New Roman" w:hAnsi="Times New Roman"/>
                <w:bCs/>
                <w:spacing w:val="-2"/>
                <w:lang w:val="pt-BR"/>
              </w:rPr>
              <w:t>Modelo e potência</w:t>
            </w:r>
            <w:r w:rsidR="006F41EE">
              <w:rPr>
                <w:rStyle w:val="Table"/>
                <w:rFonts w:ascii="Times New Roman" w:hAnsi="Times New Roman"/>
                <w:bCs/>
                <w:spacing w:val="-2"/>
                <w:lang w:val="pt-BR"/>
              </w:rPr>
              <w:t xml:space="preserve"> nominal</w:t>
            </w:r>
          </w:p>
        </w:tc>
      </w:tr>
      <w:tr w:rsidR="00F92707" w:rsidRPr="00AF3A61" w14:paraId="42CAD158" w14:textId="77777777" w:rsidTr="00465642">
        <w:trPr>
          <w:cantSplit/>
          <w:jc w:val="center"/>
        </w:trPr>
        <w:tc>
          <w:tcPr>
            <w:tcW w:w="1415" w:type="dxa"/>
            <w:tcBorders>
              <w:left w:val="double" w:sz="4" w:space="0" w:color="auto"/>
            </w:tcBorders>
          </w:tcPr>
          <w:p w14:paraId="7C3103F3" w14:textId="77777777" w:rsidR="00F92707" w:rsidRPr="00AF3A61" w:rsidRDefault="00F92707">
            <w:pPr>
              <w:jc w:val="both"/>
              <w:rPr>
                <w:rStyle w:val="Table"/>
                <w:rFonts w:ascii="Times New Roman" w:hAnsi="Times New Roman"/>
                <w:bCs/>
                <w:spacing w:val="-2"/>
                <w:lang w:val="pt-BR"/>
              </w:rPr>
            </w:pPr>
          </w:p>
        </w:tc>
        <w:tc>
          <w:tcPr>
            <w:tcW w:w="3884" w:type="dxa"/>
            <w:tcBorders>
              <w:top w:val="single" w:sz="6" w:space="0" w:color="auto"/>
              <w:left w:val="single" w:sz="6" w:space="0" w:color="auto"/>
            </w:tcBorders>
          </w:tcPr>
          <w:p w14:paraId="7F7168F9" w14:textId="5CC13B31" w:rsidR="00F92707" w:rsidRPr="00AF3A61" w:rsidRDefault="00F92707">
            <w:pPr>
              <w:jc w:val="both"/>
              <w:rPr>
                <w:rStyle w:val="Table"/>
                <w:rFonts w:ascii="Times New Roman" w:hAnsi="Times New Roman"/>
                <w:bCs/>
                <w:spacing w:val="-2"/>
                <w:lang w:val="pt-BR"/>
              </w:rPr>
            </w:pPr>
            <w:r w:rsidRPr="00AF3A61">
              <w:rPr>
                <w:rStyle w:val="Table"/>
                <w:rFonts w:ascii="Times New Roman" w:hAnsi="Times New Roman"/>
                <w:bCs/>
                <w:spacing w:val="-2"/>
                <w:lang w:val="pt-BR"/>
              </w:rPr>
              <w:t>Capacidad</w:t>
            </w:r>
            <w:r w:rsidR="00F53748" w:rsidRPr="00AF3A61">
              <w:rPr>
                <w:rStyle w:val="Table"/>
                <w:rFonts w:ascii="Times New Roman" w:hAnsi="Times New Roman"/>
                <w:bCs/>
                <w:spacing w:val="-2"/>
                <w:lang w:val="pt-BR"/>
              </w:rPr>
              <w:t>e</w:t>
            </w:r>
          </w:p>
          <w:p w14:paraId="3CD527A5" w14:textId="77777777" w:rsidR="00F92707" w:rsidRPr="00AF3A61" w:rsidRDefault="00F92707">
            <w:pPr>
              <w:jc w:val="both"/>
              <w:rPr>
                <w:rStyle w:val="Table"/>
                <w:rFonts w:ascii="Times New Roman" w:hAnsi="Times New Roman"/>
                <w:bCs/>
                <w:spacing w:val="-2"/>
                <w:lang w:val="pt-BR"/>
              </w:rPr>
            </w:pPr>
          </w:p>
          <w:p w14:paraId="585EC346" w14:textId="77777777" w:rsidR="00F92707" w:rsidRPr="00AF3A61" w:rsidRDefault="00F92707">
            <w:pPr>
              <w:jc w:val="both"/>
              <w:rPr>
                <w:rStyle w:val="Table"/>
                <w:rFonts w:ascii="Times New Roman" w:hAnsi="Times New Roman"/>
                <w:bCs/>
                <w:spacing w:val="-2"/>
                <w:lang w:val="pt-BR"/>
              </w:rPr>
            </w:pPr>
          </w:p>
        </w:tc>
        <w:tc>
          <w:tcPr>
            <w:tcW w:w="4474" w:type="dxa"/>
            <w:tcBorders>
              <w:top w:val="single" w:sz="6" w:space="0" w:color="auto"/>
              <w:left w:val="single" w:sz="6" w:space="0" w:color="auto"/>
              <w:right w:val="double" w:sz="4" w:space="0" w:color="auto"/>
            </w:tcBorders>
          </w:tcPr>
          <w:p w14:paraId="46764892" w14:textId="66DFF7A3" w:rsidR="00F92707" w:rsidRPr="00AF3A61" w:rsidRDefault="0021583D">
            <w:pPr>
              <w:jc w:val="both"/>
              <w:rPr>
                <w:rStyle w:val="Table"/>
                <w:rFonts w:ascii="Times New Roman" w:hAnsi="Times New Roman"/>
                <w:bCs/>
                <w:spacing w:val="-2"/>
                <w:lang w:val="pt-BR"/>
              </w:rPr>
            </w:pPr>
            <w:r w:rsidRPr="00AF3A61">
              <w:rPr>
                <w:rStyle w:val="Table"/>
                <w:rFonts w:ascii="Times New Roman" w:hAnsi="Times New Roman"/>
                <w:bCs/>
                <w:spacing w:val="-2"/>
                <w:lang w:val="pt-BR"/>
              </w:rPr>
              <w:t>Ano de fabricação</w:t>
            </w:r>
          </w:p>
        </w:tc>
      </w:tr>
      <w:tr w:rsidR="00F92707" w:rsidRPr="00AF3A61" w14:paraId="488B5CF6" w14:textId="77777777" w:rsidTr="00465642">
        <w:trPr>
          <w:cantSplit/>
          <w:jc w:val="center"/>
        </w:trPr>
        <w:tc>
          <w:tcPr>
            <w:tcW w:w="1415" w:type="dxa"/>
            <w:tcBorders>
              <w:top w:val="single" w:sz="6" w:space="0" w:color="auto"/>
              <w:left w:val="double" w:sz="4" w:space="0" w:color="auto"/>
            </w:tcBorders>
          </w:tcPr>
          <w:p w14:paraId="79CE01AB" w14:textId="392C1875" w:rsidR="00F92707" w:rsidRPr="00AF3A61" w:rsidRDefault="00E7110D">
            <w:pPr>
              <w:jc w:val="both"/>
              <w:rPr>
                <w:rStyle w:val="Table"/>
                <w:rFonts w:ascii="Times New Roman" w:hAnsi="Times New Roman"/>
                <w:bCs/>
                <w:spacing w:val="-2"/>
                <w:lang w:val="pt-BR"/>
              </w:rPr>
            </w:pPr>
            <w:r w:rsidRPr="00AF3A61">
              <w:rPr>
                <w:rStyle w:val="Table"/>
                <w:rFonts w:ascii="Times New Roman" w:hAnsi="Times New Roman"/>
                <w:bCs/>
                <w:spacing w:val="-2"/>
                <w:lang w:val="pt-BR"/>
              </w:rPr>
              <w:t>Situação atual</w:t>
            </w:r>
          </w:p>
        </w:tc>
        <w:tc>
          <w:tcPr>
            <w:tcW w:w="8358" w:type="dxa"/>
            <w:gridSpan w:val="2"/>
            <w:tcBorders>
              <w:top w:val="single" w:sz="6" w:space="0" w:color="auto"/>
              <w:left w:val="single" w:sz="6" w:space="0" w:color="auto"/>
              <w:right w:val="double" w:sz="4" w:space="0" w:color="auto"/>
            </w:tcBorders>
          </w:tcPr>
          <w:p w14:paraId="2D1522A0" w14:textId="51962D2C" w:rsidR="00F92707" w:rsidRPr="00AF3A61" w:rsidRDefault="00606956">
            <w:pPr>
              <w:jc w:val="both"/>
              <w:rPr>
                <w:rStyle w:val="Table"/>
                <w:rFonts w:ascii="Times New Roman" w:hAnsi="Times New Roman"/>
                <w:bCs/>
                <w:spacing w:val="-2"/>
                <w:lang w:val="pt-BR"/>
              </w:rPr>
            </w:pPr>
            <w:r w:rsidRPr="00AF3A61">
              <w:rPr>
                <w:rStyle w:val="Table"/>
                <w:rFonts w:ascii="Times New Roman" w:hAnsi="Times New Roman"/>
                <w:bCs/>
                <w:spacing w:val="-2"/>
                <w:lang w:val="pt-BR"/>
              </w:rPr>
              <w:t>Localização atual</w:t>
            </w:r>
          </w:p>
          <w:p w14:paraId="1EDE12FE" w14:textId="77777777" w:rsidR="00F92707" w:rsidRPr="00AF3A61" w:rsidRDefault="00F92707">
            <w:pPr>
              <w:jc w:val="both"/>
              <w:rPr>
                <w:rStyle w:val="Table"/>
                <w:rFonts w:ascii="Times New Roman" w:hAnsi="Times New Roman"/>
                <w:bCs/>
                <w:spacing w:val="-2"/>
                <w:lang w:val="pt-BR"/>
              </w:rPr>
            </w:pPr>
          </w:p>
        </w:tc>
      </w:tr>
      <w:tr w:rsidR="00F92707" w:rsidRPr="00AF3A61" w14:paraId="3FE1D05B" w14:textId="77777777" w:rsidTr="00465642">
        <w:trPr>
          <w:cantSplit/>
          <w:jc w:val="center"/>
        </w:trPr>
        <w:tc>
          <w:tcPr>
            <w:tcW w:w="1415" w:type="dxa"/>
            <w:tcBorders>
              <w:left w:val="double" w:sz="4" w:space="0" w:color="auto"/>
            </w:tcBorders>
          </w:tcPr>
          <w:p w14:paraId="257A162C" w14:textId="77777777" w:rsidR="00F92707" w:rsidRPr="00AF3A61" w:rsidRDefault="00F92707">
            <w:pPr>
              <w:jc w:val="both"/>
              <w:rPr>
                <w:rStyle w:val="Table"/>
                <w:rFonts w:ascii="Times New Roman" w:hAnsi="Times New Roman"/>
                <w:bCs/>
                <w:spacing w:val="-2"/>
                <w:lang w:val="pt-BR"/>
              </w:rPr>
            </w:pPr>
          </w:p>
        </w:tc>
        <w:tc>
          <w:tcPr>
            <w:tcW w:w="8358" w:type="dxa"/>
            <w:gridSpan w:val="2"/>
            <w:tcBorders>
              <w:top w:val="single" w:sz="6" w:space="0" w:color="auto"/>
              <w:left w:val="single" w:sz="6" w:space="0" w:color="auto"/>
              <w:right w:val="double" w:sz="4" w:space="0" w:color="auto"/>
            </w:tcBorders>
          </w:tcPr>
          <w:p w14:paraId="48675983" w14:textId="7B5230EF" w:rsidR="00F92707" w:rsidRPr="00AF3A61" w:rsidRDefault="004741E1">
            <w:pPr>
              <w:jc w:val="both"/>
              <w:rPr>
                <w:rStyle w:val="Table"/>
                <w:rFonts w:ascii="Times New Roman" w:hAnsi="Times New Roman"/>
                <w:bCs/>
                <w:spacing w:val="-2"/>
                <w:lang w:val="pt-BR"/>
              </w:rPr>
            </w:pPr>
            <w:r>
              <w:rPr>
                <w:rStyle w:val="Table"/>
                <w:rFonts w:ascii="Times New Roman" w:hAnsi="Times New Roman"/>
                <w:bCs/>
                <w:spacing w:val="-2"/>
                <w:lang w:val="pt-BR"/>
              </w:rPr>
              <w:t>Informação</w:t>
            </w:r>
            <w:r w:rsidR="00F005BE" w:rsidRPr="00AF3A61">
              <w:rPr>
                <w:rStyle w:val="Table"/>
                <w:rFonts w:ascii="Times New Roman" w:hAnsi="Times New Roman"/>
                <w:bCs/>
                <w:spacing w:val="-2"/>
                <w:lang w:val="pt-BR"/>
              </w:rPr>
              <w:t xml:space="preserve"> </w:t>
            </w:r>
            <w:r w:rsidR="006F41EE">
              <w:rPr>
                <w:rStyle w:val="Table"/>
                <w:rFonts w:ascii="Times New Roman" w:hAnsi="Times New Roman"/>
                <w:bCs/>
                <w:spacing w:val="-2"/>
                <w:lang w:val="pt-BR"/>
              </w:rPr>
              <w:t>sobre</w:t>
            </w:r>
            <w:r w:rsidR="00F005BE" w:rsidRPr="00AF3A61">
              <w:rPr>
                <w:rStyle w:val="Table"/>
                <w:rFonts w:ascii="Times New Roman" w:hAnsi="Times New Roman"/>
                <w:bCs/>
                <w:spacing w:val="-2"/>
                <w:lang w:val="pt-BR"/>
              </w:rPr>
              <w:t xml:space="preserve"> compromissos atuais</w:t>
            </w:r>
            <w:r w:rsidR="00F005BE" w:rsidRPr="00AF3A61" w:rsidDel="00F005BE">
              <w:rPr>
                <w:rStyle w:val="Table"/>
                <w:rFonts w:ascii="Times New Roman" w:hAnsi="Times New Roman"/>
                <w:bCs/>
                <w:spacing w:val="-2"/>
                <w:lang w:val="pt-BR"/>
              </w:rPr>
              <w:t xml:space="preserve"> </w:t>
            </w:r>
          </w:p>
        </w:tc>
      </w:tr>
      <w:tr w:rsidR="00F92707" w:rsidRPr="00AF3A61" w14:paraId="6FC9ED8B" w14:textId="77777777" w:rsidTr="00465642">
        <w:trPr>
          <w:cantSplit/>
          <w:jc w:val="center"/>
        </w:trPr>
        <w:tc>
          <w:tcPr>
            <w:tcW w:w="1415" w:type="dxa"/>
            <w:tcBorders>
              <w:left w:val="double" w:sz="4" w:space="0" w:color="auto"/>
            </w:tcBorders>
          </w:tcPr>
          <w:p w14:paraId="5502FDC3" w14:textId="77777777" w:rsidR="00F92707" w:rsidRPr="00AF3A61" w:rsidRDefault="00F92707">
            <w:pPr>
              <w:jc w:val="both"/>
              <w:rPr>
                <w:rStyle w:val="Table"/>
                <w:rFonts w:ascii="Times New Roman" w:hAnsi="Times New Roman"/>
                <w:bCs/>
                <w:spacing w:val="-2"/>
                <w:lang w:val="pt-BR"/>
              </w:rPr>
            </w:pPr>
          </w:p>
        </w:tc>
        <w:tc>
          <w:tcPr>
            <w:tcW w:w="8358" w:type="dxa"/>
            <w:gridSpan w:val="2"/>
            <w:tcBorders>
              <w:left w:val="single" w:sz="6" w:space="0" w:color="auto"/>
              <w:right w:val="double" w:sz="4" w:space="0" w:color="auto"/>
            </w:tcBorders>
          </w:tcPr>
          <w:p w14:paraId="6ECDFF59" w14:textId="77777777" w:rsidR="00F92707" w:rsidRPr="00AF3A61" w:rsidRDefault="00F92707">
            <w:pPr>
              <w:jc w:val="both"/>
              <w:rPr>
                <w:rStyle w:val="Table"/>
                <w:rFonts w:ascii="Times New Roman" w:hAnsi="Times New Roman"/>
                <w:bCs/>
                <w:spacing w:val="-2"/>
                <w:lang w:val="pt-BR"/>
              </w:rPr>
            </w:pPr>
          </w:p>
        </w:tc>
      </w:tr>
      <w:tr w:rsidR="00F92707" w:rsidRPr="00A14F81" w14:paraId="424B459A" w14:textId="77777777" w:rsidTr="00465642">
        <w:trPr>
          <w:cantSplit/>
          <w:trHeight w:val="525"/>
          <w:jc w:val="center"/>
        </w:trPr>
        <w:tc>
          <w:tcPr>
            <w:tcW w:w="1415" w:type="dxa"/>
            <w:tcBorders>
              <w:top w:val="single" w:sz="6" w:space="0" w:color="auto"/>
              <w:left w:val="double" w:sz="4" w:space="0" w:color="auto"/>
              <w:bottom w:val="double" w:sz="4" w:space="0" w:color="auto"/>
            </w:tcBorders>
          </w:tcPr>
          <w:p w14:paraId="30AAE336" w14:textId="1F9048FE" w:rsidR="00F92707" w:rsidRPr="00AF3A61" w:rsidRDefault="00F34389">
            <w:pPr>
              <w:jc w:val="both"/>
              <w:rPr>
                <w:rStyle w:val="Table"/>
                <w:rFonts w:ascii="Times New Roman" w:hAnsi="Times New Roman"/>
                <w:bCs/>
                <w:spacing w:val="-2"/>
                <w:lang w:val="pt-BR"/>
              </w:rPr>
            </w:pPr>
            <w:r w:rsidRPr="00AF3A61">
              <w:rPr>
                <w:rStyle w:val="Table"/>
                <w:rFonts w:ascii="Times New Roman" w:hAnsi="Times New Roman"/>
                <w:bCs/>
                <w:spacing w:val="-2"/>
                <w:lang w:val="pt-BR"/>
              </w:rPr>
              <w:t>Fonte</w:t>
            </w:r>
          </w:p>
        </w:tc>
        <w:tc>
          <w:tcPr>
            <w:tcW w:w="8358" w:type="dxa"/>
            <w:gridSpan w:val="2"/>
            <w:tcBorders>
              <w:top w:val="single" w:sz="6" w:space="0" w:color="auto"/>
              <w:left w:val="single" w:sz="6" w:space="0" w:color="auto"/>
              <w:bottom w:val="double" w:sz="4" w:space="0" w:color="auto"/>
              <w:right w:val="double" w:sz="4" w:space="0" w:color="auto"/>
            </w:tcBorders>
          </w:tcPr>
          <w:p w14:paraId="46944C98" w14:textId="34C3E34E" w:rsidR="00F92707" w:rsidRPr="00AF3A61" w:rsidRDefault="004B579F">
            <w:pPr>
              <w:jc w:val="both"/>
              <w:rPr>
                <w:rStyle w:val="Table"/>
                <w:rFonts w:ascii="Times New Roman" w:hAnsi="Times New Roman"/>
                <w:bCs/>
                <w:spacing w:val="-2"/>
                <w:lang w:val="pt-BR"/>
              </w:rPr>
            </w:pPr>
            <w:r w:rsidRPr="00AF3A61">
              <w:rPr>
                <w:rStyle w:val="Table"/>
                <w:rFonts w:ascii="Times New Roman" w:hAnsi="Times New Roman"/>
                <w:bCs/>
                <w:spacing w:val="-2"/>
                <w:lang w:val="pt-BR"/>
              </w:rPr>
              <w:t>Indicar a fonte do equipamento</w:t>
            </w:r>
            <w:r w:rsidR="00F92707" w:rsidRPr="00AF3A61">
              <w:rPr>
                <w:rStyle w:val="Table"/>
                <w:rFonts w:ascii="Times New Roman" w:hAnsi="Times New Roman"/>
                <w:bCs/>
                <w:spacing w:val="-2"/>
                <w:lang w:val="pt-BR"/>
              </w:rPr>
              <w:tab/>
            </w:r>
            <w:r w:rsidR="00F92707" w:rsidRPr="00AF3A61">
              <w:rPr>
                <w:rStyle w:val="Table"/>
                <w:rFonts w:ascii="Times New Roman" w:hAnsi="Times New Roman"/>
                <w:bCs/>
                <w:spacing w:val="-2"/>
                <w:lang w:val="pt-BR"/>
              </w:rPr>
              <w:fldChar w:fldCharType="begin"/>
            </w:r>
            <w:r w:rsidR="00F92707" w:rsidRPr="00AF3A61">
              <w:rPr>
                <w:rStyle w:val="Table"/>
                <w:rFonts w:ascii="Times New Roman" w:hAnsi="Times New Roman"/>
                <w:bCs/>
                <w:spacing w:val="-2"/>
                <w:lang w:val="pt-BR"/>
              </w:rPr>
              <w:instrText>symbol 111 \f "Wingdings" \s 12</w:instrText>
            </w:r>
            <w:r w:rsidR="00F92707" w:rsidRPr="00AF3A61">
              <w:rPr>
                <w:rStyle w:val="Table"/>
                <w:rFonts w:ascii="Times New Roman" w:hAnsi="Times New Roman"/>
                <w:bCs/>
                <w:spacing w:val="-2"/>
                <w:lang w:val="pt-BR"/>
              </w:rPr>
              <w:fldChar w:fldCharType="separate"/>
            </w:r>
            <w:r w:rsidR="00F92707" w:rsidRPr="00AF3A61">
              <w:rPr>
                <w:rStyle w:val="Table"/>
                <w:rFonts w:ascii="Times New Roman" w:hAnsi="Times New Roman"/>
                <w:bCs/>
                <w:spacing w:val="-2"/>
                <w:lang w:val="pt-BR"/>
              </w:rPr>
              <w:t>o</w:t>
            </w:r>
            <w:r w:rsidR="00F92707" w:rsidRPr="00AF3A61">
              <w:rPr>
                <w:rStyle w:val="Table"/>
                <w:rFonts w:ascii="Times New Roman" w:hAnsi="Times New Roman"/>
                <w:bCs/>
                <w:spacing w:val="-2"/>
                <w:lang w:val="pt-BR"/>
              </w:rPr>
              <w:fldChar w:fldCharType="end"/>
            </w:r>
            <w:r w:rsidR="00F92707" w:rsidRPr="00AF3A61">
              <w:rPr>
                <w:rStyle w:val="Table"/>
                <w:rFonts w:ascii="Times New Roman" w:hAnsi="Times New Roman"/>
                <w:bCs/>
                <w:spacing w:val="-2"/>
                <w:lang w:val="pt-BR"/>
              </w:rPr>
              <w:t xml:space="preserve"> pr</w:t>
            </w:r>
            <w:r w:rsidRPr="00AF3A61">
              <w:rPr>
                <w:rStyle w:val="Table"/>
                <w:rFonts w:ascii="Times New Roman" w:hAnsi="Times New Roman"/>
                <w:bCs/>
                <w:spacing w:val="-2"/>
                <w:lang w:val="pt-BR"/>
              </w:rPr>
              <w:t>ó</w:t>
            </w:r>
            <w:r w:rsidR="00F92707" w:rsidRPr="00AF3A61">
              <w:rPr>
                <w:rStyle w:val="Table"/>
                <w:rFonts w:ascii="Times New Roman" w:hAnsi="Times New Roman"/>
                <w:bCs/>
                <w:spacing w:val="-2"/>
                <w:lang w:val="pt-BR"/>
              </w:rPr>
              <w:t>p</w:t>
            </w:r>
            <w:r w:rsidRPr="00AF3A61">
              <w:rPr>
                <w:rStyle w:val="Table"/>
                <w:rFonts w:ascii="Times New Roman" w:hAnsi="Times New Roman"/>
                <w:bCs/>
                <w:spacing w:val="-2"/>
                <w:lang w:val="pt-BR"/>
              </w:rPr>
              <w:t>r</w:t>
            </w:r>
            <w:r w:rsidR="00F92707" w:rsidRPr="00AF3A61">
              <w:rPr>
                <w:rStyle w:val="Table"/>
                <w:rFonts w:ascii="Times New Roman" w:hAnsi="Times New Roman"/>
                <w:bCs/>
                <w:spacing w:val="-2"/>
                <w:lang w:val="pt-BR"/>
              </w:rPr>
              <w:t xml:space="preserve">io </w:t>
            </w:r>
            <w:r w:rsidR="00F92707" w:rsidRPr="00AF3A61">
              <w:rPr>
                <w:rStyle w:val="Table"/>
                <w:rFonts w:ascii="Times New Roman" w:hAnsi="Times New Roman"/>
                <w:bCs/>
                <w:spacing w:val="-2"/>
                <w:lang w:val="pt-BR"/>
              </w:rPr>
              <w:fldChar w:fldCharType="begin"/>
            </w:r>
            <w:r w:rsidR="00F92707" w:rsidRPr="00AF3A61">
              <w:rPr>
                <w:rStyle w:val="Table"/>
                <w:rFonts w:ascii="Times New Roman" w:hAnsi="Times New Roman"/>
                <w:bCs/>
                <w:spacing w:val="-2"/>
                <w:lang w:val="pt-BR"/>
              </w:rPr>
              <w:instrText>symbol 111 \f "Wingdings" \s 12</w:instrText>
            </w:r>
            <w:r w:rsidR="00F92707" w:rsidRPr="00AF3A61">
              <w:rPr>
                <w:rStyle w:val="Table"/>
                <w:rFonts w:ascii="Times New Roman" w:hAnsi="Times New Roman"/>
                <w:bCs/>
                <w:spacing w:val="-2"/>
                <w:lang w:val="pt-BR"/>
              </w:rPr>
              <w:fldChar w:fldCharType="separate"/>
            </w:r>
            <w:r w:rsidR="00F92707" w:rsidRPr="00AF3A61">
              <w:rPr>
                <w:rStyle w:val="Table"/>
                <w:rFonts w:ascii="Times New Roman" w:hAnsi="Times New Roman"/>
                <w:bCs/>
                <w:spacing w:val="-2"/>
                <w:lang w:val="pt-BR"/>
              </w:rPr>
              <w:t>o</w:t>
            </w:r>
            <w:r w:rsidR="00F92707" w:rsidRPr="00AF3A61">
              <w:rPr>
                <w:rStyle w:val="Table"/>
                <w:rFonts w:ascii="Times New Roman" w:hAnsi="Times New Roman"/>
                <w:bCs/>
                <w:spacing w:val="-2"/>
                <w:lang w:val="pt-BR"/>
              </w:rPr>
              <w:fldChar w:fldCharType="end"/>
            </w:r>
            <w:r w:rsidR="00F92707" w:rsidRPr="00AF3A61">
              <w:rPr>
                <w:rStyle w:val="Table"/>
                <w:rFonts w:ascii="Times New Roman" w:hAnsi="Times New Roman"/>
                <w:bCs/>
                <w:spacing w:val="-2"/>
                <w:lang w:val="pt-BR"/>
              </w:rPr>
              <w:t xml:space="preserve"> </w:t>
            </w:r>
            <w:r w:rsidR="00F73CC3" w:rsidRPr="00AF3A61">
              <w:rPr>
                <w:rStyle w:val="Table"/>
                <w:rFonts w:ascii="Times New Roman" w:hAnsi="Times New Roman"/>
                <w:bCs/>
                <w:spacing w:val="-2"/>
                <w:lang w:val="pt-BR"/>
              </w:rPr>
              <w:t>alugado</w:t>
            </w:r>
            <w:r w:rsidR="00F73CC3" w:rsidRPr="00AF3A61" w:rsidDel="00F73CC3">
              <w:rPr>
                <w:rStyle w:val="Table"/>
                <w:rFonts w:ascii="Times New Roman" w:hAnsi="Times New Roman"/>
                <w:bCs/>
                <w:spacing w:val="-2"/>
                <w:lang w:val="pt-BR"/>
              </w:rPr>
              <w:t xml:space="preserve"> </w:t>
            </w:r>
            <w:r w:rsidR="00F92707" w:rsidRPr="00AF3A61">
              <w:rPr>
                <w:rStyle w:val="Table"/>
                <w:rFonts w:ascii="Times New Roman" w:hAnsi="Times New Roman"/>
                <w:bCs/>
                <w:spacing w:val="-2"/>
                <w:lang w:val="pt-BR"/>
              </w:rPr>
              <w:fldChar w:fldCharType="begin"/>
            </w:r>
            <w:r w:rsidR="00F92707" w:rsidRPr="00AF3A61">
              <w:rPr>
                <w:rStyle w:val="Table"/>
                <w:rFonts w:ascii="Times New Roman" w:hAnsi="Times New Roman"/>
                <w:bCs/>
                <w:spacing w:val="-2"/>
                <w:lang w:val="pt-BR"/>
              </w:rPr>
              <w:instrText>symbol 111 \f "Wingdings" \s 12</w:instrText>
            </w:r>
            <w:r w:rsidR="00F92707" w:rsidRPr="00AF3A61">
              <w:rPr>
                <w:rStyle w:val="Table"/>
                <w:rFonts w:ascii="Times New Roman" w:hAnsi="Times New Roman"/>
                <w:bCs/>
                <w:spacing w:val="-2"/>
                <w:lang w:val="pt-BR"/>
              </w:rPr>
              <w:fldChar w:fldCharType="separate"/>
            </w:r>
            <w:r w:rsidR="00F92707" w:rsidRPr="00AF3A61">
              <w:rPr>
                <w:rStyle w:val="Table"/>
                <w:rFonts w:ascii="Times New Roman" w:hAnsi="Times New Roman"/>
                <w:bCs/>
                <w:spacing w:val="-2"/>
                <w:lang w:val="pt-BR"/>
              </w:rPr>
              <w:t>o</w:t>
            </w:r>
            <w:r w:rsidR="00F92707" w:rsidRPr="00AF3A61">
              <w:rPr>
                <w:rStyle w:val="Table"/>
                <w:rFonts w:ascii="Times New Roman" w:hAnsi="Times New Roman"/>
                <w:bCs/>
                <w:spacing w:val="-2"/>
                <w:lang w:val="pt-BR"/>
              </w:rPr>
              <w:fldChar w:fldCharType="end"/>
            </w:r>
            <w:r w:rsidR="00F92707" w:rsidRPr="00AF3A61">
              <w:rPr>
                <w:rStyle w:val="Table"/>
                <w:rFonts w:ascii="Times New Roman" w:hAnsi="Times New Roman"/>
                <w:bCs/>
                <w:spacing w:val="-2"/>
                <w:lang w:val="pt-BR"/>
              </w:rPr>
              <w:t xml:space="preserve"> </w:t>
            </w:r>
            <w:r w:rsidR="001B590D" w:rsidRPr="00AF3A61">
              <w:rPr>
                <w:rStyle w:val="Table"/>
                <w:rFonts w:ascii="Times New Roman" w:hAnsi="Times New Roman"/>
                <w:bCs/>
                <w:spacing w:val="-2"/>
                <w:lang w:val="pt-BR"/>
              </w:rPr>
              <w:t>arrendado</w:t>
            </w:r>
            <w:r w:rsidR="00F92707" w:rsidRPr="00AF3A61">
              <w:rPr>
                <w:rStyle w:val="Table"/>
                <w:rFonts w:ascii="Times New Roman" w:hAnsi="Times New Roman"/>
                <w:bCs/>
                <w:spacing w:val="-2"/>
                <w:lang w:val="pt-BR"/>
              </w:rPr>
              <w:tab/>
            </w:r>
            <w:r w:rsidR="00F92707" w:rsidRPr="00AF3A61">
              <w:rPr>
                <w:rStyle w:val="Table"/>
                <w:rFonts w:ascii="Times New Roman" w:hAnsi="Times New Roman"/>
                <w:bCs/>
                <w:spacing w:val="-2"/>
                <w:lang w:val="pt-BR"/>
              </w:rPr>
              <w:fldChar w:fldCharType="begin"/>
            </w:r>
            <w:r w:rsidR="00F92707" w:rsidRPr="00AF3A61">
              <w:rPr>
                <w:rStyle w:val="Table"/>
                <w:rFonts w:ascii="Times New Roman" w:hAnsi="Times New Roman"/>
                <w:bCs/>
                <w:spacing w:val="-2"/>
                <w:lang w:val="pt-BR"/>
              </w:rPr>
              <w:instrText>symbol 111 \f "Wingdings" \s 12</w:instrText>
            </w:r>
            <w:r w:rsidR="00F92707" w:rsidRPr="00AF3A61">
              <w:rPr>
                <w:rStyle w:val="Table"/>
                <w:rFonts w:ascii="Times New Roman" w:hAnsi="Times New Roman"/>
                <w:bCs/>
                <w:spacing w:val="-2"/>
                <w:lang w:val="pt-BR"/>
              </w:rPr>
              <w:fldChar w:fldCharType="separate"/>
            </w:r>
            <w:r w:rsidR="00F92707" w:rsidRPr="00AF3A61">
              <w:rPr>
                <w:rStyle w:val="Table"/>
                <w:rFonts w:ascii="Times New Roman" w:hAnsi="Times New Roman"/>
                <w:bCs/>
                <w:spacing w:val="-2"/>
                <w:lang w:val="pt-BR"/>
              </w:rPr>
              <w:t>o</w:t>
            </w:r>
            <w:r w:rsidR="00F92707" w:rsidRPr="00AF3A61">
              <w:rPr>
                <w:rStyle w:val="Table"/>
                <w:rFonts w:ascii="Times New Roman" w:hAnsi="Times New Roman"/>
                <w:bCs/>
                <w:spacing w:val="-2"/>
                <w:lang w:val="pt-BR"/>
              </w:rPr>
              <w:fldChar w:fldCharType="end"/>
            </w:r>
            <w:r w:rsidR="00F92707" w:rsidRPr="00AF3A61">
              <w:rPr>
                <w:rStyle w:val="Table"/>
                <w:rFonts w:ascii="Times New Roman" w:hAnsi="Times New Roman"/>
                <w:bCs/>
                <w:spacing w:val="-2"/>
                <w:lang w:val="pt-BR"/>
              </w:rPr>
              <w:t xml:space="preserve">fabricado </w:t>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476924" w:rsidRPr="00AF3A61">
              <w:rPr>
                <w:rStyle w:val="Table"/>
                <w:rFonts w:ascii="Times New Roman" w:hAnsi="Times New Roman"/>
                <w:bCs/>
                <w:spacing w:val="-2"/>
                <w:lang w:val="pt-BR"/>
              </w:rPr>
              <w:tab/>
            </w:r>
            <w:r w:rsidR="00F92707" w:rsidRPr="00AF3A61">
              <w:rPr>
                <w:rStyle w:val="Table"/>
                <w:rFonts w:ascii="Times New Roman" w:hAnsi="Times New Roman"/>
                <w:bCs/>
                <w:spacing w:val="-2"/>
                <w:lang w:val="pt-BR"/>
              </w:rPr>
              <w:t>especialmente</w:t>
            </w:r>
          </w:p>
        </w:tc>
      </w:tr>
    </w:tbl>
    <w:p w14:paraId="6387B82F" w14:textId="77777777" w:rsidR="00F92707" w:rsidRPr="00AF3A61" w:rsidRDefault="00F92707">
      <w:pPr>
        <w:jc w:val="both"/>
        <w:rPr>
          <w:rStyle w:val="Table"/>
          <w:rFonts w:ascii="Times New Roman" w:hAnsi="Times New Roman"/>
          <w:iCs/>
          <w:spacing w:val="-2"/>
          <w:sz w:val="24"/>
          <w:lang w:val="pt-BR"/>
        </w:rPr>
      </w:pPr>
    </w:p>
    <w:p w14:paraId="68B1DC02" w14:textId="52EB2BCA" w:rsidR="00F92707" w:rsidRPr="00AF3A61" w:rsidRDefault="00166065">
      <w:pPr>
        <w:jc w:val="both"/>
        <w:rPr>
          <w:rStyle w:val="Table"/>
          <w:rFonts w:ascii="Times New Roman" w:hAnsi="Times New Roman"/>
          <w:iCs/>
          <w:spacing w:val="-2"/>
          <w:sz w:val="24"/>
          <w:lang w:val="pt-BR"/>
        </w:rPr>
      </w:pPr>
      <w:r w:rsidRPr="00AF3A61">
        <w:rPr>
          <w:rStyle w:val="Table"/>
          <w:rFonts w:ascii="Times New Roman" w:hAnsi="Times New Roman"/>
          <w:iCs/>
          <w:spacing w:val="-2"/>
          <w:sz w:val="24"/>
          <w:lang w:val="pt-BR"/>
        </w:rPr>
        <w:t xml:space="preserve">Omita a seguinte informação para equipamentos </w:t>
      </w:r>
      <w:r w:rsidR="006F41EE">
        <w:rPr>
          <w:rStyle w:val="Table"/>
          <w:rFonts w:ascii="Times New Roman" w:hAnsi="Times New Roman"/>
          <w:iCs/>
          <w:spacing w:val="-2"/>
          <w:sz w:val="24"/>
          <w:lang w:val="pt-BR"/>
        </w:rPr>
        <w:t>de propriedade d</w:t>
      </w:r>
      <w:r w:rsidRPr="00AF3A61">
        <w:rPr>
          <w:rStyle w:val="Table"/>
          <w:rFonts w:ascii="Times New Roman" w:hAnsi="Times New Roman"/>
          <w:iCs/>
          <w:spacing w:val="-2"/>
          <w:sz w:val="24"/>
          <w:lang w:val="pt-BR"/>
        </w:rPr>
        <w:t>o Licitante.</w:t>
      </w:r>
    </w:p>
    <w:p w14:paraId="0A521903" w14:textId="2F3BC088" w:rsidR="00F92707" w:rsidRPr="00AF3A61" w:rsidRDefault="00F92707">
      <w:pPr>
        <w:jc w:val="both"/>
        <w:rPr>
          <w:rStyle w:val="Table"/>
          <w:rFonts w:ascii="Times New Roman" w:hAnsi="Times New Roman"/>
          <w:bCs/>
          <w:spacing w:val="-2"/>
          <w:sz w:val="24"/>
          <w:lang w:val="pt-BR"/>
        </w:rPr>
      </w:pPr>
    </w:p>
    <w:tbl>
      <w:tblPr>
        <w:tblW w:w="9678" w:type="dxa"/>
        <w:jc w:val="center"/>
        <w:tblLayout w:type="fixed"/>
        <w:tblCellMar>
          <w:left w:w="72" w:type="dxa"/>
          <w:right w:w="72" w:type="dxa"/>
        </w:tblCellMar>
        <w:tblLook w:val="0000" w:firstRow="0" w:lastRow="0" w:firstColumn="0" w:lastColumn="0" w:noHBand="0" w:noVBand="0"/>
      </w:tblPr>
      <w:tblGrid>
        <w:gridCol w:w="1622"/>
        <w:gridCol w:w="3884"/>
        <w:gridCol w:w="4172"/>
      </w:tblGrid>
      <w:tr w:rsidR="00F92707" w:rsidRPr="00C01FD3" w14:paraId="7F7627CF" w14:textId="77777777" w:rsidTr="00974860">
        <w:trPr>
          <w:cantSplit/>
          <w:jc w:val="center"/>
        </w:trPr>
        <w:tc>
          <w:tcPr>
            <w:tcW w:w="1622" w:type="dxa"/>
            <w:tcBorders>
              <w:top w:val="double" w:sz="4" w:space="0" w:color="auto"/>
              <w:left w:val="double" w:sz="4" w:space="0" w:color="auto"/>
            </w:tcBorders>
          </w:tcPr>
          <w:p w14:paraId="0A964B3B" w14:textId="2F8953D1" w:rsidR="00F92707" w:rsidRPr="00C01FD3" w:rsidRDefault="00F92707">
            <w:pPr>
              <w:jc w:val="both"/>
              <w:rPr>
                <w:rStyle w:val="Table"/>
                <w:rFonts w:ascii="Times New Roman" w:hAnsi="Times New Roman"/>
                <w:bCs/>
                <w:spacing w:val="-2"/>
                <w:lang w:val="pt-BR"/>
              </w:rPr>
            </w:pPr>
            <w:r w:rsidRPr="00C01FD3">
              <w:rPr>
                <w:rStyle w:val="Table"/>
                <w:rFonts w:ascii="Times New Roman" w:hAnsi="Times New Roman"/>
                <w:bCs/>
                <w:spacing w:val="-2"/>
                <w:lang w:val="pt-BR"/>
              </w:rPr>
              <w:t>Prop</w:t>
            </w:r>
            <w:r w:rsidR="0062398B" w:rsidRPr="00C01FD3">
              <w:rPr>
                <w:rStyle w:val="Table"/>
                <w:rFonts w:ascii="Times New Roman" w:hAnsi="Times New Roman"/>
                <w:bCs/>
                <w:spacing w:val="-2"/>
                <w:lang w:val="pt-BR"/>
              </w:rPr>
              <w:t>r</w:t>
            </w:r>
            <w:r w:rsidRPr="00C01FD3">
              <w:rPr>
                <w:rStyle w:val="Table"/>
                <w:rFonts w:ascii="Times New Roman" w:hAnsi="Times New Roman"/>
                <w:bCs/>
                <w:spacing w:val="-2"/>
                <w:lang w:val="pt-BR"/>
              </w:rPr>
              <w:t>iet</w:t>
            </w:r>
            <w:r w:rsidR="0062398B" w:rsidRPr="00C01FD3">
              <w:rPr>
                <w:rStyle w:val="Table"/>
                <w:rFonts w:ascii="Times New Roman" w:hAnsi="Times New Roman"/>
                <w:bCs/>
                <w:spacing w:val="-2"/>
                <w:lang w:val="pt-BR"/>
              </w:rPr>
              <w:t>á</w:t>
            </w:r>
            <w:r w:rsidRPr="00C01FD3">
              <w:rPr>
                <w:rStyle w:val="Table"/>
                <w:rFonts w:ascii="Times New Roman" w:hAnsi="Times New Roman"/>
                <w:bCs/>
                <w:spacing w:val="-2"/>
                <w:lang w:val="pt-BR"/>
              </w:rPr>
              <w:t>rio</w:t>
            </w:r>
          </w:p>
        </w:tc>
        <w:tc>
          <w:tcPr>
            <w:tcW w:w="8056" w:type="dxa"/>
            <w:gridSpan w:val="2"/>
            <w:tcBorders>
              <w:top w:val="double" w:sz="4" w:space="0" w:color="auto"/>
              <w:left w:val="single" w:sz="6" w:space="0" w:color="auto"/>
              <w:right w:val="double" w:sz="4" w:space="0" w:color="auto"/>
            </w:tcBorders>
          </w:tcPr>
          <w:p w14:paraId="5D6ED1DE" w14:textId="29804896" w:rsidR="00F92707" w:rsidRPr="00C01FD3" w:rsidRDefault="002F452C" w:rsidP="000866E1">
            <w:pPr>
              <w:spacing w:before="60"/>
              <w:jc w:val="both"/>
              <w:rPr>
                <w:rStyle w:val="Table"/>
                <w:rFonts w:ascii="Times New Roman" w:hAnsi="Times New Roman"/>
                <w:bCs/>
                <w:spacing w:val="-2"/>
                <w:lang w:val="pt-BR"/>
              </w:rPr>
            </w:pPr>
            <w:r w:rsidRPr="00C01FD3">
              <w:rPr>
                <w:rStyle w:val="Table"/>
                <w:rFonts w:ascii="Times New Roman" w:hAnsi="Times New Roman"/>
                <w:bCs/>
                <w:spacing w:val="-2"/>
                <w:lang w:val="pt-BR"/>
              </w:rPr>
              <w:t>Nome do proprietário</w:t>
            </w:r>
            <w:r w:rsidRPr="00C01FD3" w:rsidDel="002F452C">
              <w:rPr>
                <w:rStyle w:val="Table"/>
                <w:rFonts w:ascii="Times New Roman" w:hAnsi="Times New Roman"/>
                <w:bCs/>
                <w:spacing w:val="-2"/>
                <w:lang w:val="pt-BR"/>
              </w:rPr>
              <w:t xml:space="preserve"> </w:t>
            </w:r>
          </w:p>
        </w:tc>
      </w:tr>
      <w:tr w:rsidR="00F92707" w:rsidRPr="00C01FD3" w14:paraId="5DF3DC19" w14:textId="77777777" w:rsidTr="00974860">
        <w:trPr>
          <w:cantSplit/>
          <w:jc w:val="center"/>
        </w:trPr>
        <w:tc>
          <w:tcPr>
            <w:tcW w:w="1622" w:type="dxa"/>
            <w:tcBorders>
              <w:left w:val="double" w:sz="4" w:space="0" w:color="auto"/>
            </w:tcBorders>
          </w:tcPr>
          <w:p w14:paraId="72E21B32" w14:textId="77777777" w:rsidR="00F92707" w:rsidRPr="00C01FD3" w:rsidRDefault="00F92707">
            <w:pPr>
              <w:jc w:val="both"/>
              <w:rPr>
                <w:rStyle w:val="Table"/>
                <w:rFonts w:ascii="Times New Roman" w:hAnsi="Times New Roman"/>
                <w:bCs/>
                <w:spacing w:val="-2"/>
                <w:lang w:val="pt-BR"/>
              </w:rPr>
            </w:pPr>
          </w:p>
        </w:tc>
        <w:tc>
          <w:tcPr>
            <w:tcW w:w="8056" w:type="dxa"/>
            <w:gridSpan w:val="2"/>
            <w:tcBorders>
              <w:top w:val="single" w:sz="6" w:space="0" w:color="auto"/>
              <w:left w:val="single" w:sz="6" w:space="0" w:color="auto"/>
              <w:right w:val="double" w:sz="4" w:space="0" w:color="auto"/>
            </w:tcBorders>
          </w:tcPr>
          <w:p w14:paraId="3F2A89C3" w14:textId="34AFC3F0" w:rsidR="00F92707" w:rsidRPr="00C01FD3" w:rsidRDefault="003E1CF8" w:rsidP="000866E1">
            <w:pPr>
              <w:spacing w:before="60"/>
              <w:jc w:val="both"/>
              <w:rPr>
                <w:rStyle w:val="Table"/>
                <w:rFonts w:ascii="Times New Roman" w:hAnsi="Times New Roman"/>
                <w:bCs/>
                <w:spacing w:val="-2"/>
                <w:lang w:val="pt-BR"/>
              </w:rPr>
            </w:pPr>
            <w:r w:rsidRPr="00C01FD3">
              <w:rPr>
                <w:rStyle w:val="Table"/>
                <w:rFonts w:ascii="Times New Roman" w:hAnsi="Times New Roman"/>
                <w:bCs/>
                <w:spacing w:val="-2"/>
                <w:lang w:val="pt-BR"/>
              </w:rPr>
              <w:t>Endereço do proprietário</w:t>
            </w:r>
          </w:p>
        </w:tc>
      </w:tr>
      <w:tr w:rsidR="00F92707" w:rsidRPr="00C01FD3" w14:paraId="5B70DDF6" w14:textId="77777777" w:rsidTr="00974860">
        <w:trPr>
          <w:cantSplit/>
          <w:jc w:val="center"/>
        </w:trPr>
        <w:tc>
          <w:tcPr>
            <w:tcW w:w="1622" w:type="dxa"/>
            <w:tcBorders>
              <w:left w:val="double" w:sz="4" w:space="0" w:color="auto"/>
            </w:tcBorders>
          </w:tcPr>
          <w:p w14:paraId="6F4F9840" w14:textId="77777777" w:rsidR="00F92707" w:rsidRPr="00C01FD3" w:rsidRDefault="00F92707">
            <w:pPr>
              <w:jc w:val="both"/>
              <w:rPr>
                <w:rStyle w:val="Table"/>
                <w:rFonts w:ascii="Times New Roman" w:hAnsi="Times New Roman"/>
                <w:bCs/>
                <w:spacing w:val="-2"/>
                <w:lang w:val="pt-BR"/>
              </w:rPr>
            </w:pPr>
          </w:p>
        </w:tc>
        <w:tc>
          <w:tcPr>
            <w:tcW w:w="8056" w:type="dxa"/>
            <w:gridSpan w:val="2"/>
            <w:tcBorders>
              <w:left w:val="single" w:sz="6" w:space="0" w:color="auto"/>
              <w:right w:val="double" w:sz="4" w:space="0" w:color="auto"/>
            </w:tcBorders>
          </w:tcPr>
          <w:p w14:paraId="5B90C20A" w14:textId="77777777" w:rsidR="00F92707" w:rsidRPr="00C01FD3" w:rsidRDefault="00F92707">
            <w:pPr>
              <w:jc w:val="both"/>
              <w:rPr>
                <w:rStyle w:val="Table"/>
                <w:rFonts w:ascii="Times New Roman" w:hAnsi="Times New Roman"/>
                <w:bCs/>
                <w:spacing w:val="-2"/>
                <w:lang w:val="pt-BR"/>
              </w:rPr>
            </w:pPr>
          </w:p>
        </w:tc>
      </w:tr>
      <w:tr w:rsidR="007D0C27" w:rsidRPr="00A14F81" w14:paraId="6D472EEC" w14:textId="77777777" w:rsidTr="00974860">
        <w:trPr>
          <w:cantSplit/>
          <w:jc w:val="center"/>
        </w:trPr>
        <w:tc>
          <w:tcPr>
            <w:tcW w:w="1622" w:type="dxa"/>
            <w:tcBorders>
              <w:left w:val="double" w:sz="4" w:space="0" w:color="auto"/>
            </w:tcBorders>
          </w:tcPr>
          <w:p w14:paraId="14000887" w14:textId="77777777" w:rsidR="007D0C27" w:rsidRPr="00C01FD3" w:rsidRDefault="007D0C27">
            <w:pPr>
              <w:jc w:val="both"/>
              <w:rPr>
                <w:rStyle w:val="Table"/>
                <w:rFonts w:ascii="Times New Roman" w:hAnsi="Times New Roman"/>
                <w:bCs/>
                <w:spacing w:val="-2"/>
                <w:lang w:val="pt-BR"/>
              </w:rPr>
            </w:pPr>
          </w:p>
        </w:tc>
        <w:tc>
          <w:tcPr>
            <w:tcW w:w="3884" w:type="dxa"/>
            <w:vMerge w:val="restart"/>
            <w:tcBorders>
              <w:top w:val="single" w:sz="6" w:space="0" w:color="auto"/>
              <w:left w:val="single" w:sz="6" w:space="0" w:color="auto"/>
            </w:tcBorders>
          </w:tcPr>
          <w:p w14:paraId="0B0EC15B" w14:textId="551DD060" w:rsidR="007D0C27" w:rsidRPr="00C01FD3" w:rsidRDefault="007D0C27">
            <w:pPr>
              <w:jc w:val="both"/>
              <w:rPr>
                <w:rStyle w:val="Table"/>
                <w:rFonts w:ascii="Times New Roman" w:hAnsi="Times New Roman"/>
                <w:bCs/>
                <w:spacing w:val="-2"/>
                <w:lang w:val="pt-BR"/>
              </w:rPr>
            </w:pPr>
            <w:r w:rsidRPr="00C01FD3">
              <w:rPr>
                <w:rStyle w:val="Table"/>
                <w:rFonts w:ascii="Times New Roman" w:hAnsi="Times New Roman"/>
                <w:bCs/>
                <w:spacing w:val="-2"/>
                <w:lang w:val="pt-BR"/>
              </w:rPr>
              <w:t>Telefone</w:t>
            </w:r>
            <w:r w:rsidRPr="00C01FD3" w:rsidDel="00D60116">
              <w:rPr>
                <w:rStyle w:val="Table"/>
                <w:rFonts w:ascii="Times New Roman" w:hAnsi="Times New Roman"/>
                <w:bCs/>
                <w:spacing w:val="-2"/>
                <w:lang w:val="pt-BR"/>
              </w:rPr>
              <w:t xml:space="preserve"> </w:t>
            </w:r>
          </w:p>
        </w:tc>
        <w:tc>
          <w:tcPr>
            <w:tcW w:w="4172" w:type="dxa"/>
            <w:tcBorders>
              <w:top w:val="single" w:sz="6" w:space="0" w:color="auto"/>
              <w:left w:val="single" w:sz="6" w:space="0" w:color="auto"/>
              <w:right w:val="double" w:sz="4" w:space="0" w:color="auto"/>
            </w:tcBorders>
          </w:tcPr>
          <w:p w14:paraId="501C6B24" w14:textId="61991FAE" w:rsidR="007D0C27" w:rsidRPr="00C01FD3" w:rsidRDefault="007D0C27">
            <w:pPr>
              <w:jc w:val="both"/>
              <w:rPr>
                <w:rStyle w:val="Table"/>
                <w:rFonts w:ascii="Times New Roman" w:hAnsi="Times New Roman"/>
                <w:bCs/>
                <w:spacing w:val="-2"/>
                <w:lang w:val="pt-BR"/>
              </w:rPr>
            </w:pPr>
            <w:r w:rsidRPr="00C01FD3">
              <w:rPr>
                <w:rStyle w:val="Table"/>
                <w:rFonts w:ascii="Times New Roman" w:hAnsi="Times New Roman"/>
                <w:bCs/>
                <w:iCs/>
                <w:spacing w:val="-2"/>
                <w:lang w:val="pt-BR"/>
              </w:rPr>
              <w:t>Nome e cargo do responsável pelo contato</w:t>
            </w:r>
          </w:p>
        </w:tc>
      </w:tr>
      <w:tr w:rsidR="007D0C27" w:rsidRPr="00C01FD3" w14:paraId="78DEDF86" w14:textId="77777777" w:rsidTr="00A05CF6">
        <w:trPr>
          <w:cantSplit/>
          <w:jc w:val="center"/>
        </w:trPr>
        <w:tc>
          <w:tcPr>
            <w:tcW w:w="1622" w:type="dxa"/>
            <w:tcBorders>
              <w:left w:val="double" w:sz="4" w:space="0" w:color="auto"/>
            </w:tcBorders>
          </w:tcPr>
          <w:p w14:paraId="5EE014AF" w14:textId="77777777" w:rsidR="007D0C27" w:rsidRPr="00C01FD3" w:rsidRDefault="007D0C27">
            <w:pPr>
              <w:jc w:val="both"/>
              <w:rPr>
                <w:rStyle w:val="Table"/>
                <w:rFonts w:ascii="Times New Roman" w:hAnsi="Times New Roman"/>
                <w:bCs/>
                <w:spacing w:val="-2"/>
                <w:lang w:val="pt-BR"/>
              </w:rPr>
            </w:pPr>
          </w:p>
        </w:tc>
        <w:tc>
          <w:tcPr>
            <w:tcW w:w="3884" w:type="dxa"/>
            <w:vMerge/>
            <w:tcBorders>
              <w:left w:val="single" w:sz="6" w:space="0" w:color="auto"/>
            </w:tcBorders>
          </w:tcPr>
          <w:p w14:paraId="214F6717" w14:textId="77777777" w:rsidR="007D0C27" w:rsidRPr="00C01FD3" w:rsidRDefault="007D0C27" w:rsidP="007D0C27">
            <w:pPr>
              <w:jc w:val="both"/>
              <w:rPr>
                <w:rStyle w:val="Table"/>
                <w:rFonts w:ascii="Times New Roman" w:hAnsi="Times New Roman"/>
                <w:bCs/>
                <w:spacing w:val="-2"/>
                <w:lang w:val="pt-BR"/>
              </w:rPr>
            </w:pPr>
          </w:p>
        </w:tc>
        <w:tc>
          <w:tcPr>
            <w:tcW w:w="4172" w:type="dxa"/>
            <w:tcBorders>
              <w:top w:val="single" w:sz="6" w:space="0" w:color="auto"/>
              <w:left w:val="single" w:sz="6" w:space="0" w:color="auto"/>
              <w:right w:val="double" w:sz="4" w:space="0" w:color="auto"/>
            </w:tcBorders>
          </w:tcPr>
          <w:p w14:paraId="7E32AB34" w14:textId="36C20B45" w:rsidR="007D0C27" w:rsidRPr="00C01FD3" w:rsidRDefault="007D0C27">
            <w:pPr>
              <w:jc w:val="both"/>
              <w:rPr>
                <w:rStyle w:val="Table"/>
                <w:rFonts w:ascii="Times New Roman" w:hAnsi="Times New Roman"/>
                <w:bCs/>
                <w:i/>
                <w:spacing w:val="-2"/>
                <w:lang w:val="pt-BR"/>
              </w:rPr>
            </w:pPr>
            <w:r w:rsidRPr="00C01FD3">
              <w:rPr>
                <w:rStyle w:val="Table"/>
                <w:rFonts w:ascii="Times New Roman" w:hAnsi="Times New Roman"/>
                <w:bCs/>
                <w:i/>
                <w:spacing w:val="-2"/>
                <w:lang w:val="pt-BR"/>
              </w:rPr>
              <w:t>E-mail</w:t>
            </w:r>
          </w:p>
        </w:tc>
      </w:tr>
      <w:tr w:rsidR="000866E1" w:rsidRPr="00A14F81" w14:paraId="76BA1521" w14:textId="77777777" w:rsidTr="00974860">
        <w:trPr>
          <w:cantSplit/>
          <w:jc w:val="center"/>
        </w:trPr>
        <w:tc>
          <w:tcPr>
            <w:tcW w:w="1622" w:type="dxa"/>
            <w:tcBorders>
              <w:top w:val="single" w:sz="6" w:space="0" w:color="auto"/>
              <w:left w:val="double" w:sz="4" w:space="0" w:color="auto"/>
            </w:tcBorders>
          </w:tcPr>
          <w:p w14:paraId="19321EC7" w14:textId="55F3409C" w:rsidR="000866E1" w:rsidRPr="00C01FD3" w:rsidRDefault="000866E1" w:rsidP="000866E1">
            <w:pPr>
              <w:spacing w:before="120"/>
              <w:jc w:val="both"/>
              <w:rPr>
                <w:rStyle w:val="Table"/>
                <w:rFonts w:ascii="Times New Roman" w:hAnsi="Times New Roman"/>
                <w:bCs/>
                <w:spacing w:val="-2"/>
                <w:lang w:val="pt-BR"/>
              </w:rPr>
            </w:pPr>
            <w:r w:rsidRPr="00C01FD3">
              <w:rPr>
                <w:rStyle w:val="Table"/>
                <w:rFonts w:ascii="Times New Roman" w:hAnsi="Times New Roman"/>
                <w:bCs/>
                <w:spacing w:val="-2"/>
                <w:lang w:val="pt-BR"/>
              </w:rPr>
              <w:t>Contrato</w:t>
            </w:r>
          </w:p>
        </w:tc>
        <w:tc>
          <w:tcPr>
            <w:tcW w:w="8056" w:type="dxa"/>
            <w:gridSpan w:val="2"/>
            <w:tcBorders>
              <w:top w:val="single" w:sz="6" w:space="0" w:color="auto"/>
              <w:left w:val="single" w:sz="6" w:space="0" w:color="auto"/>
              <w:right w:val="double" w:sz="4" w:space="0" w:color="auto"/>
            </w:tcBorders>
          </w:tcPr>
          <w:p w14:paraId="32D37EF4" w14:textId="7BD11C96" w:rsidR="000866E1" w:rsidRPr="00C01FD3" w:rsidRDefault="000866E1" w:rsidP="000866E1">
            <w:pPr>
              <w:spacing w:before="120"/>
              <w:jc w:val="both"/>
              <w:rPr>
                <w:rStyle w:val="Table"/>
                <w:rFonts w:ascii="Times New Roman" w:hAnsi="Times New Roman"/>
                <w:bCs/>
                <w:spacing w:val="-2"/>
                <w:lang w:val="pt-BR"/>
              </w:rPr>
            </w:pPr>
            <w:r w:rsidRPr="00C01FD3">
              <w:rPr>
                <w:rStyle w:val="Table"/>
                <w:rFonts w:ascii="Times New Roman" w:hAnsi="Times New Roman"/>
                <w:bCs/>
                <w:spacing w:val="-2"/>
                <w:lang w:val="pt-BR"/>
              </w:rPr>
              <w:t xml:space="preserve">Detalhes dos contratos de aluguel, arrendamento ou fabricação relacionados especificamente com o </w:t>
            </w:r>
            <w:r w:rsidR="000A034A">
              <w:rPr>
                <w:rStyle w:val="Table"/>
                <w:rFonts w:ascii="Times New Roman" w:hAnsi="Times New Roman"/>
                <w:bCs/>
                <w:spacing w:val="-2"/>
                <w:lang w:val="pt-BR"/>
              </w:rPr>
              <w:t>P</w:t>
            </w:r>
            <w:r w:rsidRPr="00C01FD3">
              <w:rPr>
                <w:rStyle w:val="Table"/>
                <w:rFonts w:ascii="Times New Roman" w:hAnsi="Times New Roman"/>
                <w:bCs/>
                <w:spacing w:val="-2"/>
                <w:lang w:val="pt-BR"/>
              </w:rPr>
              <w:t>rojeto</w:t>
            </w:r>
          </w:p>
        </w:tc>
      </w:tr>
      <w:tr w:rsidR="00F92707" w:rsidRPr="00A14F81" w14:paraId="2345CBDE" w14:textId="77777777" w:rsidTr="00974860">
        <w:trPr>
          <w:cantSplit/>
          <w:jc w:val="center"/>
        </w:trPr>
        <w:tc>
          <w:tcPr>
            <w:tcW w:w="1622" w:type="dxa"/>
            <w:tcBorders>
              <w:top w:val="dotted" w:sz="4" w:space="0" w:color="auto"/>
              <w:left w:val="double" w:sz="4" w:space="0" w:color="auto"/>
              <w:bottom w:val="dotted" w:sz="4" w:space="0" w:color="auto"/>
            </w:tcBorders>
          </w:tcPr>
          <w:p w14:paraId="5BC97F8F" w14:textId="77777777" w:rsidR="00F92707" w:rsidRPr="00C01FD3" w:rsidRDefault="00F92707">
            <w:pPr>
              <w:jc w:val="both"/>
              <w:rPr>
                <w:rStyle w:val="Table"/>
                <w:rFonts w:ascii="Times New Roman" w:hAnsi="Times New Roman"/>
                <w:bCs/>
                <w:spacing w:val="-2"/>
                <w:lang w:val="pt-BR"/>
              </w:rPr>
            </w:pPr>
          </w:p>
        </w:tc>
        <w:tc>
          <w:tcPr>
            <w:tcW w:w="8056" w:type="dxa"/>
            <w:gridSpan w:val="2"/>
            <w:tcBorders>
              <w:top w:val="dotted" w:sz="4" w:space="0" w:color="auto"/>
              <w:left w:val="single" w:sz="6" w:space="0" w:color="auto"/>
              <w:bottom w:val="dotted" w:sz="4" w:space="0" w:color="auto"/>
              <w:right w:val="double" w:sz="4" w:space="0" w:color="auto"/>
            </w:tcBorders>
          </w:tcPr>
          <w:p w14:paraId="5C2F726E" w14:textId="77777777" w:rsidR="00F92707" w:rsidRPr="00C01FD3" w:rsidRDefault="00F92707">
            <w:pPr>
              <w:spacing w:line="189" w:lineRule="atLeast"/>
              <w:ind w:left="1164"/>
              <w:jc w:val="both"/>
              <w:rPr>
                <w:rStyle w:val="Table"/>
                <w:rFonts w:ascii="Times New Roman" w:hAnsi="Times New Roman"/>
                <w:bCs/>
                <w:spacing w:val="-2"/>
                <w:lang w:val="pt-BR"/>
              </w:rPr>
            </w:pPr>
          </w:p>
        </w:tc>
      </w:tr>
      <w:tr w:rsidR="00F92707" w:rsidRPr="00A14F81" w14:paraId="49579340" w14:textId="77777777" w:rsidTr="00974860">
        <w:trPr>
          <w:cantSplit/>
          <w:jc w:val="center"/>
        </w:trPr>
        <w:tc>
          <w:tcPr>
            <w:tcW w:w="1622" w:type="dxa"/>
            <w:tcBorders>
              <w:left w:val="double" w:sz="4" w:space="0" w:color="auto"/>
              <w:bottom w:val="double" w:sz="4" w:space="0" w:color="auto"/>
            </w:tcBorders>
          </w:tcPr>
          <w:p w14:paraId="47AAB853" w14:textId="77777777" w:rsidR="00F92707" w:rsidRPr="00C01FD3" w:rsidRDefault="00F92707">
            <w:pPr>
              <w:jc w:val="both"/>
              <w:rPr>
                <w:rStyle w:val="Table"/>
                <w:rFonts w:ascii="Times New Roman" w:hAnsi="Times New Roman"/>
                <w:bCs/>
                <w:spacing w:val="-2"/>
                <w:lang w:val="pt-BR"/>
              </w:rPr>
            </w:pPr>
          </w:p>
        </w:tc>
        <w:tc>
          <w:tcPr>
            <w:tcW w:w="8056" w:type="dxa"/>
            <w:gridSpan w:val="2"/>
            <w:tcBorders>
              <w:left w:val="single" w:sz="6" w:space="0" w:color="auto"/>
              <w:bottom w:val="double" w:sz="4" w:space="0" w:color="auto"/>
              <w:right w:val="double" w:sz="4" w:space="0" w:color="auto"/>
            </w:tcBorders>
          </w:tcPr>
          <w:p w14:paraId="7B6E1639" w14:textId="77777777" w:rsidR="00F92707" w:rsidRPr="00C01FD3" w:rsidRDefault="00F92707">
            <w:pPr>
              <w:jc w:val="both"/>
              <w:rPr>
                <w:rStyle w:val="Table"/>
                <w:rFonts w:ascii="Times New Roman" w:hAnsi="Times New Roman"/>
                <w:bCs/>
                <w:spacing w:val="-2"/>
                <w:lang w:val="pt-BR"/>
              </w:rPr>
            </w:pPr>
          </w:p>
        </w:tc>
      </w:tr>
    </w:tbl>
    <w:p w14:paraId="580D47C4" w14:textId="77777777" w:rsidR="00D8362C" w:rsidRPr="00AF3A61" w:rsidRDefault="00D8362C" w:rsidP="00EE68C9">
      <w:pPr>
        <w:pStyle w:val="Heading5"/>
        <w:jc w:val="both"/>
        <w:rPr>
          <w:rFonts w:cs="Times New Roman"/>
          <w:sz w:val="36"/>
          <w:lang w:val="pt-BR"/>
        </w:rPr>
      </w:pPr>
    </w:p>
    <w:p w14:paraId="25E1151C" w14:textId="77777777" w:rsidR="00D8362C" w:rsidRPr="00AF3A61" w:rsidRDefault="00D8362C" w:rsidP="00EE68C9">
      <w:pPr>
        <w:jc w:val="both"/>
        <w:rPr>
          <w:b/>
          <w:bCs/>
          <w:iCs/>
          <w:spacing w:val="-2"/>
          <w:sz w:val="36"/>
          <w:lang w:val="pt-BR"/>
        </w:rPr>
      </w:pPr>
      <w:r w:rsidRPr="00AF3A61">
        <w:rPr>
          <w:sz w:val="36"/>
          <w:lang w:val="pt-BR"/>
        </w:rPr>
        <w:br w:type="page"/>
      </w:r>
    </w:p>
    <w:p w14:paraId="0AE18ED9" w14:textId="7A1A6578" w:rsidR="00974860" w:rsidRPr="00AF3A61" w:rsidRDefault="00B3291A">
      <w:pPr>
        <w:pStyle w:val="Heading5"/>
        <w:jc w:val="center"/>
        <w:rPr>
          <w:rFonts w:cs="Times New Roman"/>
          <w:sz w:val="36"/>
          <w:lang w:val="pt-BR"/>
        </w:rPr>
      </w:pPr>
      <w:bookmarkStart w:id="757" w:name="_Toc55668792"/>
      <w:r w:rsidRPr="00AF3A61">
        <w:rPr>
          <w:rFonts w:cs="Times New Roman"/>
          <w:sz w:val="36"/>
          <w:lang w:val="pt-BR"/>
        </w:rPr>
        <w:lastRenderedPageBreak/>
        <w:t xml:space="preserve">Formulário </w:t>
      </w:r>
      <w:r w:rsidR="00974860" w:rsidRPr="00AF3A61">
        <w:rPr>
          <w:rFonts w:cs="Times New Roman"/>
          <w:sz w:val="36"/>
          <w:lang w:val="pt-BR"/>
        </w:rPr>
        <w:t>PER – 1</w:t>
      </w:r>
      <w:bookmarkEnd w:id="757"/>
    </w:p>
    <w:p w14:paraId="2F506366" w14:textId="6B0AD98F" w:rsidR="00455830" w:rsidRPr="00AF3A61" w:rsidRDefault="00DD76FC">
      <w:pPr>
        <w:pStyle w:val="Heading5"/>
        <w:jc w:val="center"/>
        <w:rPr>
          <w:rFonts w:cs="Times New Roman"/>
          <w:sz w:val="36"/>
          <w:lang w:val="pt-BR"/>
        </w:rPr>
      </w:pPr>
      <w:bookmarkStart w:id="758" w:name="_Toc55668793"/>
      <w:r>
        <w:rPr>
          <w:rFonts w:cs="Times New Roman"/>
          <w:sz w:val="36"/>
          <w:lang w:val="pt-BR"/>
        </w:rPr>
        <w:t>Pessoal-</w:t>
      </w:r>
      <w:r w:rsidR="00B953E6">
        <w:rPr>
          <w:rFonts w:cs="Times New Roman"/>
          <w:sz w:val="36"/>
          <w:lang w:val="pt-BR"/>
        </w:rPr>
        <w:t>C</w:t>
      </w:r>
      <w:r>
        <w:rPr>
          <w:rFonts w:cs="Times New Roman"/>
          <w:sz w:val="36"/>
          <w:lang w:val="pt-BR"/>
        </w:rPr>
        <w:t>have</w:t>
      </w:r>
      <w:r w:rsidR="00B3291A" w:rsidRPr="00AF3A61">
        <w:rPr>
          <w:rFonts w:cs="Times New Roman"/>
          <w:sz w:val="36"/>
          <w:lang w:val="pt-BR"/>
        </w:rPr>
        <w:t xml:space="preserve"> Proposto</w:t>
      </w:r>
      <w:bookmarkEnd w:id="758"/>
    </w:p>
    <w:p w14:paraId="40209C25" w14:textId="77777777" w:rsidR="009C0D8C" w:rsidRPr="00AF3A61" w:rsidRDefault="009C0D8C">
      <w:pPr>
        <w:jc w:val="both"/>
        <w:rPr>
          <w:b/>
          <w:sz w:val="28"/>
          <w:szCs w:val="28"/>
          <w:lang w:val="pt-BR"/>
        </w:rPr>
      </w:pPr>
    </w:p>
    <w:p w14:paraId="3E12FF26" w14:textId="61A80EB6" w:rsidR="009C0D8C" w:rsidRPr="00DF69B9" w:rsidRDefault="004474C0">
      <w:pPr>
        <w:jc w:val="both"/>
        <w:rPr>
          <w:rStyle w:val="Table"/>
          <w:rFonts w:ascii="Times New Roman" w:hAnsi="Times New Roman"/>
          <w:iCs/>
          <w:spacing w:val="-2"/>
          <w:sz w:val="24"/>
          <w:lang w:val="pt-BR"/>
        </w:rPr>
      </w:pPr>
      <w:r w:rsidRPr="00AF3A61">
        <w:rPr>
          <w:rStyle w:val="Table"/>
          <w:rFonts w:ascii="Times New Roman" w:hAnsi="Times New Roman"/>
          <w:iCs/>
          <w:spacing w:val="-2"/>
          <w:sz w:val="24"/>
          <w:lang w:val="pt-BR"/>
        </w:rPr>
        <w:t>Os Licitantes deve</w:t>
      </w:r>
      <w:r w:rsidR="00036A7E" w:rsidRPr="00AF3A61">
        <w:rPr>
          <w:rStyle w:val="Table"/>
          <w:rFonts w:ascii="Times New Roman" w:hAnsi="Times New Roman"/>
          <w:iCs/>
          <w:spacing w:val="-2"/>
          <w:sz w:val="24"/>
          <w:lang w:val="pt-BR"/>
        </w:rPr>
        <w:t>rão</w:t>
      </w:r>
      <w:r w:rsidRPr="00AF3A61">
        <w:rPr>
          <w:rStyle w:val="Table"/>
          <w:rFonts w:ascii="Times New Roman" w:hAnsi="Times New Roman"/>
          <w:iCs/>
          <w:spacing w:val="-2"/>
          <w:sz w:val="24"/>
          <w:lang w:val="pt-BR"/>
        </w:rPr>
        <w:t xml:space="preserve"> fornecer os nomes e outros detalhes d</w:t>
      </w:r>
      <w:r w:rsidR="003E0D2E">
        <w:rPr>
          <w:rStyle w:val="Table"/>
          <w:rFonts w:ascii="Times New Roman" w:hAnsi="Times New Roman"/>
          <w:iCs/>
          <w:spacing w:val="-2"/>
          <w:sz w:val="24"/>
          <w:lang w:val="pt-BR"/>
        </w:rPr>
        <w:t>o</w:t>
      </w:r>
      <w:r w:rsidRPr="00AF3A61">
        <w:rPr>
          <w:rStyle w:val="Table"/>
          <w:rFonts w:ascii="Times New Roman" w:hAnsi="Times New Roman"/>
          <w:iCs/>
          <w:spacing w:val="-2"/>
          <w:sz w:val="24"/>
          <w:lang w:val="pt-BR"/>
        </w:rPr>
        <w:t xml:space="preserve"> pessoa</w:t>
      </w:r>
      <w:r w:rsidR="003E0D2E">
        <w:rPr>
          <w:rStyle w:val="Table"/>
          <w:rFonts w:ascii="Times New Roman" w:hAnsi="Times New Roman"/>
          <w:iCs/>
          <w:spacing w:val="-2"/>
          <w:sz w:val="24"/>
          <w:lang w:val="pt-BR"/>
        </w:rPr>
        <w:t>l</w:t>
      </w:r>
      <w:r w:rsidRPr="00AF3A61">
        <w:rPr>
          <w:rStyle w:val="Table"/>
          <w:rFonts w:ascii="Times New Roman" w:hAnsi="Times New Roman"/>
          <w:iCs/>
          <w:spacing w:val="-2"/>
          <w:sz w:val="24"/>
          <w:lang w:val="pt-BR"/>
        </w:rPr>
        <w:t>-chave devidamente qualificad</w:t>
      </w:r>
      <w:r w:rsidR="003E0D2E">
        <w:rPr>
          <w:rStyle w:val="Table"/>
          <w:rFonts w:ascii="Times New Roman" w:hAnsi="Times New Roman"/>
          <w:iCs/>
          <w:spacing w:val="-2"/>
          <w:sz w:val="24"/>
          <w:lang w:val="pt-BR"/>
        </w:rPr>
        <w:t>o</w:t>
      </w:r>
      <w:r w:rsidRPr="00AF3A61">
        <w:rPr>
          <w:rStyle w:val="Table"/>
          <w:rFonts w:ascii="Times New Roman" w:hAnsi="Times New Roman"/>
          <w:iCs/>
          <w:spacing w:val="-2"/>
          <w:sz w:val="24"/>
          <w:lang w:val="pt-BR"/>
        </w:rPr>
        <w:t xml:space="preserve"> para cumprir o Contrato. </w:t>
      </w:r>
      <w:r w:rsidR="00DF69B9" w:rsidRPr="00DF69B9">
        <w:rPr>
          <w:spacing w:val="-2"/>
          <w:lang w:val="pt-BR"/>
        </w:rPr>
        <w:t>As informações sobre suas experiências deverão ser fornecid</w:t>
      </w:r>
      <w:r w:rsidR="00843B9D">
        <w:rPr>
          <w:spacing w:val="-2"/>
          <w:lang w:val="pt-BR"/>
        </w:rPr>
        <w:t>a</w:t>
      </w:r>
      <w:r w:rsidR="00DF69B9" w:rsidRPr="00DF69B9">
        <w:rPr>
          <w:spacing w:val="-2"/>
          <w:lang w:val="pt-BR"/>
        </w:rPr>
        <w:t>s utilizando o Formulário PER-2</w:t>
      </w:r>
      <w:r w:rsidR="00DF69B9">
        <w:rPr>
          <w:spacing w:val="-2"/>
          <w:lang w:val="pt-BR"/>
        </w:rPr>
        <w:t>,</w:t>
      </w:r>
      <w:r w:rsidR="00DF69B9" w:rsidRPr="00DF69B9">
        <w:rPr>
          <w:spacing w:val="-2"/>
          <w:lang w:val="pt-BR"/>
        </w:rPr>
        <w:t xml:space="preserve"> abaixo</w:t>
      </w:r>
      <w:r w:rsidR="00DF69B9">
        <w:rPr>
          <w:spacing w:val="-2"/>
          <w:lang w:val="pt-BR"/>
        </w:rPr>
        <w:t>,</w:t>
      </w:r>
      <w:r w:rsidR="00DF69B9" w:rsidRPr="00DF69B9">
        <w:rPr>
          <w:spacing w:val="-2"/>
          <w:lang w:val="pt-BR"/>
        </w:rPr>
        <w:t xml:space="preserve"> para cada candidato.</w:t>
      </w:r>
    </w:p>
    <w:p w14:paraId="71460126" w14:textId="77777777" w:rsidR="00D1012A" w:rsidRPr="00AF3A61" w:rsidRDefault="00D1012A">
      <w:pPr>
        <w:jc w:val="both"/>
        <w:rPr>
          <w:rStyle w:val="Table"/>
          <w:rFonts w:ascii="Times New Roman" w:hAnsi="Times New Roman"/>
          <w:iCs/>
          <w:spacing w:val="-2"/>
          <w:sz w:val="24"/>
          <w:lang w:val="pt-BR"/>
        </w:rPr>
      </w:pPr>
    </w:p>
    <w:p w14:paraId="6C8E1863" w14:textId="31731B2A" w:rsidR="00455830" w:rsidRPr="00AF3A61" w:rsidRDefault="00DD76FC" w:rsidP="00EE68C9">
      <w:pPr>
        <w:suppressAutoHyphens/>
        <w:spacing w:after="120"/>
        <w:ind w:left="86"/>
        <w:jc w:val="both"/>
        <w:rPr>
          <w:b/>
          <w:lang w:val="pt-BR"/>
        </w:rPr>
      </w:pPr>
      <w:r>
        <w:rPr>
          <w:b/>
          <w:lang w:val="pt-BR"/>
        </w:rPr>
        <w:t>Pessoal-chave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AF3A61"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AF3A61" w:rsidRDefault="00D1012A" w:rsidP="00EE68C9">
            <w:pPr>
              <w:suppressAutoHyphens/>
              <w:spacing w:before="120" w:after="120"/>
              <w:jc w:val="both"/>
              <w:rPr>
                <w:b/>
                <w:bCs/>
                <w:spacing w:val="-2"/>
                <w:sz w:val="20"/>
                <w:lang w:val="pt-BR"/>
              </w:rPr>
            </w:pPr>
            <w:r w:rsidRPr="00AF3A61">
              <w:rPr>
                <w:b/>
                <w:bCs/>
                <w:spacing w:val="-2"/>
                <w:sz w:val="20"/>
                <w:lang w:val="pt-BR"/>
              </w:rPr>
              <w:t>1.</w:t>
            </w:r>
          </w:p>
        </w:tc>
        <w:tc>
          <w:tcPr>
            <w:tcW w:w="8370" w:type="dxa"/>
            <w:gridSpan w:val="2"/>
            <w:tcBorders>
              <w:top w:val="double" w:sz="4" w:space="0" w:color="auto"/>
              <w:left w:val="single" w:sz="6" w:space="0" w:color="auto"/>
              <w:bottom w:val="nil"/>
              <w:right w:val="double" w:sz="4" w:space="0" w:color="auto"/>
            </w:tcBorders>
            <w:hideMark/>
          </w:tcPr>
          <w:p w14:paraId="4529B439" w14:textId="7C1484BC" w:rsidR="00D1012A" w:rsidRPr="00AF3A61" w:rsidRDefault="002F6F55" w:rsidP="00EE68C9">
            <w:pPr>
              <w:suppressAutoHyphens/>
              <w:spacing w:before="120" w:after="120"/>
              <w:jc w:val="both"/>
              <w:rPr>
                <w:b/>
                <w:bCs/>
                <w:spacing w:val="-2"/>
                <w:sz w:val="20"/>
                <w:lang w:val="pt-BR"/>
              </w:rPr>
            </w:pPr>
            <w:r w:rsidRPr="00AF3A61">
              <w:rPr>
                <w:b/>
                <w:bCs/>
                <w:spacing w:val="-2"/>
                <w:sz w:val="20"/>
                <w:lang w:val="pt-BR"/>
              </w:rPr>
              <w:t>Título do cargo:</w:t>
            </w:r>
          </w:p>
          <w:p w14:paraId="5378D93F" w14:textId="681DE712" w:rsidR="00B13CB1" w:rsidRPr="00AF3A61" w:rsidRDefault="00B13CB1" w:rsidP="00EE68C9">
            <w:pPr>
              <w:suppressAutoHyphens/>
              <w:spacing w:before="120" w:after="120"/>
              <w:jc w:val="both"/>
              <w:rPr>
                <w:b/>
                <w:bCs/>
                <w:spacing w:val="-2"/>
                <w:sz w:val="20"/>
                <w:lang w:val="pt-BR"/>
              </w:rPr>
            </w:pPr>
          </w:p>
        </w:tc>
      </w:tr>
      <w:tr w:rsidR="00D1012A" w:rsidRPr="00AF3A61"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AF3A61" w:rsidRDefault="00D1012A">
            <w:pPr>
              <w:tabs>
                <w:tab w:val="right" w:leader="underscore" w:pos="9504"/>
              </w:tabs>
              <w:suppressAutoHyphens/>
              <w:spacing w:before="120" w:after="120"/>
              <w:jc w:val="both"/>
              <w:rPr>
                <w:b/>
                <w:bCs/>
                <w:spacing w:val="-2"/>
                <w:sz w:val="20"/>
                <w:lang w:val="pt-BR"/>
              </w:rPr>
            </w:pPr>
          </w:p>
        </w:tc>
        <w:tc>
          <w:tcPr>
            <w:tcW w:w="8370" w:type="dxa"/>
            <w:gridSpan w:val="2"/>
            <w:tcBorders>
              <w:top w:val="single" w:sz="6" w:space="0" w:color="auto"/>
              <w:left w:val="single" w:sz="6" w:space="0" w:color="auto"/>
              <w:bottom w:val="nil"/>
              <w:right w:val="double" w:sz="4" w:space="0" w:color="auto"/>
            </w:tcBorders>
            <w:hideMark/>
          </w:tcPr>
          <w:p w14:paraId="42844C92" w14:textId="6D1D9294" w:rsidR="00D1012A" w:rsidRPr="00AF3A61" w:rsidRDefault="00DB2368" w:rsidP="00EE68C9">
            <w:pPr>
              <w:suppressAutoHyphens/>
              <w:spacing w:before="120" w:after="120"/>
              <w:jc w:val="both"/>
              <w:rPr>
                <w:b/>
                <w:bCs/>
                <w:spacing w:val="-2"/>
                <w:sz w:val="20"/>
                <w:lang w:val="pt-BR"/>
              </w:rPr>
            </w:pPr>
            <w:r w:rsidRPr="00AF3A61">
              <w:rPr>
                <w:b/>
                <w:bCs/>
                <w:spacing w:val="-2"/>
                <w:sz w:val="20"/>
                <w:lang w:val="pt-BR"/>
              </w:rPr>
              <w:t>Nome do candidato</w:t>
            </w:r>
            <w:r w:rsidR="00A10282" w:rsidRPr="00AF3A61">
              <w:rPr>
                <w:b/>
                <w:bCs/>
                <w:spacing w:val="-2"/>
                <w:sz w:val="20"/>
                <w:lang w:val="pt-BR"/>
              </w:rPr>
              <w:t>:</w:t>
            </w:r>
          </w:p>
        </w:tc>
      </w:tr>
      <w:tr w:rsidR="00D1012A" w:rsidRPr="00A14F81"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AF3A61" w:rsidRDefault="00D1012A">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5B7B8205" w14:textId="1E07FE16" w:rsidR="00D1012A" w:rsidRPr="00AF3A61" w:rsidRDefault="00064281" w:rsidP="00DF69B9">
            <w:pPr>
              <w:rPr>
                <w:b/>
                <w:sz w:val="20"/>
                <w:szCs w:val="20"/>
                <w:lang w:val="pt-BR"/>
              </w:rPr>
            </w:pPr>
            <w:r w:rsidRPr="00AF3A61">
              <w:rPr>
                <w:b/>
                <w:sz w:val="20"/>
                <w:szCs w:val="20"/>
                <w:lang w:val="pt-BR"/>
              </w:rPr>
              <w:t>Duração da nomeação:</w:t>
            </w:r>
          </w:p>
          <w:p w14:paraId="36035AC3" w14:textId="4A08319A"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nil"/>
              <w:right w:val="double" w:sz="4" w:space="0" w:color="auto"/>
            </w:tcBorders>
          </w:tcPr>
          <w:p w14:paraId="39BDC07C" w14:textId="7CB084C5" w:rsidR="00D1012A" w:rsidRPr="00AF3A61" w:rsidRDefault="000838F1" w:rsidP="00EE68C9">
            <w:pPr>
              <w:jc w:val="both"/>
              <w:rPr>
                <w:i/>
                <w:sz w:val="20"/>
                <w:szCs w:val="20"/>
                <w:lang w:val="pt-BR"/>
              </w:rPr>
            </w:pPr>
            <w:r w:rsidRPr="00AF3A61">
              <w:rPr>
                <w:i/>
                <w:sz w:val="20"/>
                <w:szCs w:val="20"/>
                <w:lang w:val="pt-BR"/>
              </w:rPr>
              <w:t>[inserir duração (datas de início e término) para a qual esta posição será ocupada]</w:t>
            </w:r>
          </w:p>
        </w:tc>
      </w:tr>
      <w:tr w:rsidR="00D1012A" w:rsidRPr="00A14F81"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AF3A61" w:rsidRDefault="00D1012A">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434277A5" w14:textId="03964C24" w:rsidR="008418D7" w:rsidRPr="00AF3A61" w:rsidRDefault="008418D7" w:rsidP="00EE68C9">
            <w:pPr>
              <w:jc w:val="both"/>
              <w:rPr>
                <w:b/>
                <w:sz w:val="20"/>
                <w:szCs w:val="20"/>
                <w:lang w:val="pt-BR"/>
              </w:rPr>
            </w:pPr>
            <w:r w:rsidRPr="00AF3A61">
              <w:rPr>
                <w:b/>
                <w:sz w:val="20"/>
                <w:szCs w:val="20"/>
                <w:lang w:val="pt-BR"/>
              </w:rPr>
              <w:t>Tempo destinado a esta posição:</w:t>
            </w:r>
          </w:p>
        </w:tc>
        <w:tc>
          <w:tcPr>
            <w:tcW w:w="6470" w:type="dxa"/>
            <w:tcBorders>
              <w:top w:val="single" w:sz="6" w:space="0" w:color="auto"/>
              <w:left w:val="single" w:sz="6" w:space="0" w:color="auto"/>
              <w:bottom w:val="nil"/>
              <w:right w:val="double" w:sz="4" w:space="0" w:color="auto"/>
            </w:tcBorders>
          </w:tcPr>
          <w:p w14:paraId="1977689E" w14:textId="2B7EF8C6" w:rsidR="00D1012A" w:rsidRDefault="000838F1" w:rsidP="00EE68C9">
            <w:pPr>
              <w:jc w:val="both"/>
              <w:rPr>
                <w:i/>
                <w:sz w:val="20"/>
                <w:szCs w:val="20"/>
                <w:lang w:val="pt-BR"/>
              </w:rPr>
            </w:pPr>
            <w:r w:rsidRPr="00AF3A61">
              <w:rPr>
                <w:i/>
                <w:sz w:val="20"/>
                <w:szCs w:val="20"/>
                <w:lang w:val="pt-BR"/>
              </w:rPr>
              <w:t>[inserir o número de dias</w:t>
            </w:r>
            <w:r w:rsidR="004B5DFE">
              <w:rPr>
                <w:i/>
                <w:sz w:val="20"/>
                <w:szCs w:val="20"/>
                <w:lang w:val="pt-BR"/>
              </w:rPr>
              <w:t>/</w:t>
            </w:r>
            <w:r w:rsidRPr="00AF3A61">
              <w:rPr>
                <w:i/>
                <w:sz w:val="20"/>
                <w:szCs w:val="20"/>
                <w:lang w:val="pt-BR"/>
              </w:rPr>
              <w:t>semanas</w:t>
            </w:r>
            <w:r w:rsidR="004B5DFE">
              <w:rPr>
                <w:i/>
                <w:sz w:val="20"/>
                <w:szCs w:val="20"/>
                <w:lang w:val="pt-BR"/>
              </w:rPr>
              <w:t>/</w:t>
            </w:r>
            <w:r w:rsidRPr="00AF3A61">
              <w:rPr>
                <w:i/>
                <w:sz w:val="20"/>
                <w:szCs w:val="20"/>
                <w:lang w:val="pt-BR"/>
              </w:rPr>
              <w:t xml:space="preserve">meses planejados para esta posição] </w:t>
            </w:r>
          </w:p>
          <w:p w14:paraId="67F4C616" w14:textId="6231542F" w:rsidR="001C203F" w:rsidRPr="00AF3A61" w:rsidRDefault="001C203F" w:rsidP="00EE68C9">
            <w:pPr>
              <w:jc w:val="both"/>
              <w:rPr>
                <w:i/>
                <w:sz w:val="20"/>
                <w:szCs w:val="20"/>
                <w:lang w:val="pt-BR"/>
              </w:rPr>
            </w:pPr>
          </w:p>
        </w:tc>
      </w:tr>
      <w:tr w:rsidR="00002DF8" w:rsidRPr="00A14F81" w14:paraId="6873F316" w14:textId="77777777" w:rsidTr="00465642">
        <w:trPr>
          <w:cantSplit/>
        </w:trPr>
        <w:tc>
          <w:tcPr>
            <w:tcW w:w="720" w:type="dxa"/>
            <w:tcBorders>
              <w:top w:val="nil"/>
              <w:left w:val="double" w:sz="4" w:space="0" w:color="auto"/>
              <w:bottom w:val="nil"/>
              <w:right w:val="nil"/>
            </w:tcBorders>
          </w:tcPr>
          <w:p w14:paraId="69049496" w14:textId="77777777" w:rsidR="00002DF8" w:rsidRPr="00AF3A61" w:rsidRDefault="00002DF8" w:rsidP="00002DF8">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6FC52DFC" w14:textId="42134FAE" w:rsidR="00002DF8" w:rsidRPr="00AF3A61" w:rsidRDefault="00002DF8" w:rsidP="00002DF8">
            <w:pPr>
              <w:jc w:val="both"/>
              <w:rPr>
                <w:b/>
                <w:sz w:val="20"/>
                <w:szCs w:val="20"/>
                <w:lang w:val="pt-BR"/>
              </w:rPr>
            </w:pPr>
            <w:r w:rsidRPr="00002DF8">
              <w:rPr>
                <w:b/>
                <w:sz w:val="20"/>
                <w:szCs w:val="20"/>
                <w:lang w:val="pt-BR"/>
              </w:rPr>
              <w:t>Cronograma previsto para esta posição:</w:t>
            </w:r>
          </w:p>
        </w:tc>
        <w:tc>
          <w:tcPr>
            <w:tcW w:w="6470" w:type="dxa"/>
            <w:tcBorders>
              <w:top w:val="single" w:sz="6" w:space="0" w:color="auto"/>
              <w:left w:val="single" w:sz="6" w:space="0" w:color="auto"/>
              <w:bottom w:val="nil"/>
              <w:right w:val="double" w:sz="4" w:space="0" w:color="auto"/>
            </w:tcBorders>
          </w:tcPr>
          <w:p w14:paraId="7A82012C" w14:textId="35A21626" w:rsidR="00002DF8" w:rsidRPr="00AF3A61" w:rsidRDefault="00002DF8" w:rsidP="00002DF8">
            <w:pPr>
              <w:jc w:val="both"/>
              <w:rPr>
                <w:i/>
                <w:sz w:val="20"/>
                <w:szCs w:val="20"/>
                <w:lang w:val="pt-BR"/>
              </w:rPr>
            </w:pPr>
            <w:r w:rsidRPr="00002DF8">
              <w:rPr>
                <w:i/>
                <w:iCs/>
                <w:sz w:val="20"/>
                <w:szCs w:val="20"/>
                <w:lang w:val="pt-BR" w:eastAsia="pt-BR"/>
              </w:rPr>
              <w:t>[</w:t>
            </w:r>
            <w:r w:rsidRPr="00AF3A61">
              <w:rPr>
                <w:i/>
                <w:sz w:val="20"/>
                <w:szCs w:val="20"/>
                <w:lang w:val="pt-BR"/>
              </w:rPr>
              <w:t xml:space="preserve">inserir </w:t>
            </w:r>
            <w:r w:rsidRPr="00002DF8">
              <w:rPr>
                <w:i/>
                <w:iCs/>
                <w:sz w:val="20"/>
                <w:szCs w:val="20"/>
                <w:lang w:val="pt-BR" w:eastAsia="pt-BR"/>
              </w:rPr>
              <w:t>o cronograma previsto para esta posição (por exemplo, anexe o gráfico de Gantt de primeiro nível)]</w:t>
            </w:r>
          </w:p>
        </w:tc>
      </w:tr>
      <w:tr w:rsidR="00D1012A" w:rsidRPr="00A14F81"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AF3A61" w:rsidRDefault="00D1012A" w:rsidP="00EE68C9">
            <w:pPr>
              <w:suppressAutoHyphens/>
              <w:spacing w:before="120" w:after="120"/>
              <w:jc w:val="both"/>
              <w:rPr>
                <w:b/>
                <w:bCs/>
                <w:spacing w:val="-2"/>
                <w:sz w:val="20"/>
                <w:lang w:val="pt-BR"/>
              </w:rPr>
            </w:pPr>
            <w:r w:rsidRPr="00AF3A61">
              <w:rPr>
                <w:b/>
                <w:bCs/>
                <w:spacing w:val="-2"/>
                <w:sz w:val="20"/>
                <w:lang w:val="pt-BR"/>
              </w:rPr>
              <w:t>2.</w:t>
            </w:r>
          </w:p>
        </w:tc>
        <w:tc>
          <w:tcPr>
            <w:tcW w:w="8370" w:type="dxa"/>
            <w:gridSpan w:val="2"/>
            <w:tcBorders>
              <w:top w:val="single" w:sz="6" w:space="0" w:color="auto"/>
              <w:left w:val="single" w:sz="6" w:space="0" w:color="auto"/>
              <w:bottom w:val="nil"/>
              <w:right w:val="double" w:sz="4" w:space="0" w:color="auto"/>
            </w:tcBorders>
            <w:hideMark/>
          </w:tcPr>
          <w:p w14:paraId="0F12E03E" w14:textId="6D05B6CA" w:rsidR="00B13CB1" w:rsidRDefault="002A73F4" w:rsidP="00EE68C9">
            <w:pPr>
              <w:suppressAutoHyphens/>
              <w:spacing w:before="120" w:after="120"/>
              <w:jc w:val="both"/>
              <w:rPr>
                <w:bCs/>
                <w:i/>
                <w:spacing w:val="-2"/>
                <w:sz w:val="20"/>
                <w:lang w:val="pt-BR"/>
              </w:rPr>
            </w:pPr>
            <w:r w:rsidRPr="00AF3A61">
              <w:rPr>
                <w:b/>
                <w:bCs/>
                <w:spacing w:val="-2"/>
                <w:sz w:val="20"/>
                <w:lang w:val="pt-BR"/>
              </w:rPr>
              <w:t>Título do cargo</w:t>
            </w:r>
            <w:r w:rsidR="00D1012A" w:rsidRPr="00AF3A61">
              <w:rPr>
                <w:b/>
                <w:bCs/>
                <w:spacing w:val="-2"/>
                <w:sz w:val="20"/>
                <w:lang w:val="pt-BR"/>
              </w:rPr>
              <w:t xml:space="preserve">: </w:t>
            </w:r>
            <w:r w:rsidR="001758C4" w:rsidRPr="00AF3A61">
              <w:rPr>
                <w:bCs/>
                <w:i/>
                <w:spacing w:val="-2"/>
                <w:sz w:val="20"/>
                <w:lang w:val="pt-BR"/>
              </w:rPr>
              <w:t xml:space="preserve">[Especialista Ambiental para a </w:t>
            </w:r>
            <w:r w:rsidR="009903AC">
              <w:rPr>
                <w:bCs/>
                <w:i/>
                <w:spacing w:val="-2"/>
                <w:sz w:val="20"/>
                <w:lang w:val="pt-BR"/>
              </w:rPr>
              <w:t>fase</w:t>
            </w:r>
            <w:r w:rsidR="001758C4" w:rsidRPr="00AF3A61">
              <w:rPr>
                <w:bCs/>
                <w:i/>
                <w:spacing w:val="-2"/>
                <w:sz w:val="20"/>
                <w:lang w:val="pt-BR"/>
              </w:rPr>
              <w:t xml:space="preserve"> de </w:t>
            </w:r>
            <w:r w:rsidR="00666CC1">
              <w:rPr>
                <w:bCs/>
                <w:i/>
                <w:spacing w:val="-2"/>
                <w:sz w:val="20"/>
                <w:lang w:val="pt-BR"/>
              </w:rPr>
              <w:t>desenho</w:t>
            </w:r>
            <w:r w:rsidR="001758C4" w:rsidRPr="00AF3A61">
              <w:rPr>
                <w:bCs/>
                <w:i/>
                <w:spacing w:val="-2"/>
                <w:sz w:val="20"/>
                <w:lang w:val="pt-BR"/>
              </w:rPr>
              <w:t>; Supervisor Ambiental, para a fase de construção e</w:t>
            </w:r>
            <w:r w:rsidR="00B37A7F">
              <w:rPr>
                <w:bCs/>
                <w:i/>
                <w:spacing w:val="-2"/>
                <w:sz w:val="20"/>
                <w:lang w:val="pt-BR"/>
              </w:rPr>
              <w:t xml:space="preserve"> Serviço de Operação</w:t>
            </w:r>
            <w:r w:rsidR="001758C4" w:rsidRPr="00AF3A61">
              <w:rPr>
                <w:bCs/>
                <w:i/>
                <w:spacing w:val="-2"/>
                <w:sz w:val="20"/>
                <w:lang w:val="pt-BR"/>
              </w:rPr>
              <w:t>, se aplicável]</w:t>
            </w:r>
          </w:p>
          <w:p w14:paraId="4403CA7E" w14:textId="69557914" w:rsidR="001C203F" w:rsidRPr="00AF3A61" w:rsidRDefault="001C203F" w:rsidP="00EE68C9">
            <w:pPr>
              <w:suppressAutoHyphens/>
              <w:spacing w:before="120" w:after="120"/>
              <w:jc w:val="both"/>
              <w:rPr>
                <w:b/>
                <w:bCs/>
                <w:spacing w:val="-2"/>
                <w:sz w:val="20"/>
                <w:lang w:val="pt-BR"/>
              </w:rPr>
            </w:pPr>
          </w:p>
        </w:tc>
      </w:tr>
      <w:tr w:rsidR="00A10282" w:rsidRPr="00AF3A61"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AF3A61" w:rsidRDefault="00A10282">
            <w:pPr>
              <w:tabs>
                <w:tab w:val="right" w:leader="underscore" w:pos="9504"/>
              </w:tabs>
              <w:suppressAutoHyphens/>
              <w:spacing w:before="120" w:after="120"/>
              <w:jc w:val="both"/>
              <w:rPr>
                <w:b/>
                <w:bCs/>
                <w:spacing w:val="-2"/>
                <w:sz w:val="20"/>
                <w:lang w:val="pt-BR"/>
              </w:rPr>
            </w:pPr>
          </w:p>
        </w:tc>
        <w:tc>
          <w:tcPr>
            <w:tcW w:w="8370" w:type="dxa"/>
            <w:gridSpan w:val="2"/>
            <w:tcBorders>
              <w:top w:val="single" w:sz="6" w:space="0" w:color="auto"/>
              <w:left w:val="single" w:sz="6" w:space="0" w:color="auto"/>
              <w:bottom w:val="nil"/>
              <w:right w:val="double" w:sz="4" w:space="0" w:color="auto"/>
            </w:tcBorders>
            <w:hideMark/>
          </w:tcPr>
          <w:p w14:paraId="6BF3C95E" w14:textId="3CA0B13E" w:rsidR="00A10282" w:rsidRPr="00AF3A61" w:rsidRDefault="002A73F4" w:rsidP="00EE68C9">
            <w:pPr>
              <w:suppressAutoHyphens/>
              <w:spacing w:before="120" w:after="120"/>
              <w:jc w:val="both"/>
              <w:rPr>
                <w:b/>
                <w:bCs/>
                <w:spacing w:val="-2"/>
                <w:sz w:val="20"/>
                <w:lang w:val="pt-BR"/>
              </w:rPr>
            </w:pPr>
            <w:r w:rsidRPr="00AF3A61">
              <w:rPr>
                <w:b/>
                <w:bCs/>
                <w:spacing w:val="-2"/>
                <w:sz w:val="20"/>
                <w:lang w:val="pt-BR"/>
              </w:rPr>
              <w:t>Nome do candidato</w:t>
            </w:r>
            <w:r w:rsidR="00A10282" w:rsidRPr="00AF3A61">
              <w:rPr>
                <w:b/>
                <w:bCs/>
                <w:spacing w:val="-2"/>
                <w:sz w:val="20"/>
                <w:lang w:val="pt-BR"/>
              </w:rPr>
              <w:t>:</w:t>
            </w:r>
          </w:p>
          <w:p w14:paraId="2AD6B86F" w14:textId="050C8CD5" w:rsidR="00B13CB1" w:rsidRPr="00AF3A61" w:rsidRDefault="00B13CB1" w:rsidP="00EE68C9">
            <w:pPr>
              <w:suppressAutoHyphens/>
              <w:spacing w:before="120" w:after="120"/>
              <w:jc w:val="both"/>
              <w:rPr>
                <w:b/>
                <w:bCs/>
                <w:spacing w:val="-2"/>
                <w:sz w:val="20"/>
                <w:lang w:val="pt-BR"/>
              </w:rPr>
            </w:pPr>
          </w:p>
        </w:tc>
      </w:tr>
      <w:tr w:rsidR="00A10282" w:rsidRPr="00A14F81"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AF3A61" w:rsidRDefault="00A10282">
            <w:pPr>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2C37DDEC" w14:textId="078F4BE0" w:rsidR="00A10282" w:rsidRPr="00AF3A61" w:rsidRDefault="00AB223E" w:rsidP="00DF69B9">
            <w:pPr>
              <w:rPr>
                <w:b/>
                <w:sz w:val="20"/>
                <w:szCs w:val="20"/>
                <w:lang w:val="pt-BR"/>
              </w:rPr>
            </w:pPr>
            <w:r w:rsidRPr="00AF3A61">
              <w:rPr>
                <w:b/>
                <w:sz w:val="20"/>
                <w:szCs w:val="20"/>
                <w:lang w:val="pt-BR"/>
              </w:rPr>
              <w:t>Duração da nomeação:</w:t>
            </w:r>
          </w:p>
          <w:p w14:paraId="246F0233" w14:textId="4A9C57BE"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nil"/>
              <w:right w:val="double" w:sz="4" w:space="0" w:color="auto"/>
            </w:tcBorders>
          </w:tcPr>
          <w:p w14:paraId="51B41599" w14:textId="1F5E7DDC" w:rsidR="00A10282" w:rsidRPr="00AF3A61" w:rsidRDefault="00BE5C93" w:rsidP="00EE68C9">
            <w:pPr>
              <w:jc w:val="both"/>
              <w:rPr>
                <w:sz w:val="20"/>
                <w:szCs w:val="20"/>
                <w:lang w:val="pt-BR"/>
              </w:rPr>
            </w:pPr>
            <w:r w:rsidRPr="00AF3A61">
              <w:rPr>
                <w:i/>
                <w:sz w:val="20"/>
                <w:szCs w:val="20"/>
                <w:lang w:val="pt-BR"/>
              </w:rPr>
              <w:t>[inserir duração (datas de início e término) para a qual esta posição será ocupada]</w:t>
            </w:r>
          </w:p>
        </w:tc>
      </w:tr>
      <w:tr w:rsidR="00A10282" w:rsidRPr="00A14F81"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AF3A61" w:rsidRDefault="00A10282">
            <w:pPr>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764973FC" w14:textId="1BEB4E7B" w:rsidR="00A10282" w:rsidRPr="00AF3A61" w:rsidRDefault="00BE5C93" w:rsidP="00DF69B9">
            <w:pPr>
              <w:rPr>
                <w:b/>
                <w:sz w:val="20"/>
                <w:szCs w:val="20"/>
                <w:lang w:val="pt-BR"/>
              </w:rPr>
            </w:pPr>
            <w:r w:rsidRPr="00AF3A61">
              <w:rPr>
                <w:b/>
                <w:sz w:val="20"/>
                <w:szCs w:val="20"/>
                <w:lang w:val="pt-BR"/>
              </w:rPr>
              <w:t>Tempo ocupando esta posição</w:t>
            </w:r>
            <w:r w:rsidR="00A10282" w:rsidRPr="00AF3A61">
              <w:rPr>
                <w:b/>
                <w:sz w:val="20"/>
                <w:szCs w:val="20"/>
                <w:lang w:val="pt-BR"/>
              </w:rPr>
              <w:t>:</w:t>
            </w:r>
          </w:p>
          <w:p w14:paraId="1DE4675B" w14:textId="0832281D"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nil"/>
              <w:right w:val="double" w:sz="4" w:space="0" w:color="auto"/>
            </w:tcBorders>
          </w:tcPr>
          <w:p w14:paraId="5E5DCA39" w14:textId="7BA5F5F9" w:rsidR="00A10282" w:rsidRPr="00AF3A61" w:rsidRDefault="00BE5C93" w:rsidP="00EE68C9">
            <w:pPr>
              <w:jc w:val="both"/>
              <w:rPr>
                <w:sz w:val="20"/>
                <w:szCs w:val="20"/>
                <w:lang w:val="pt-BR"/>
              </w:rPr>
            </w:pPr>
            <w:r w:rsidRPr="00AF3A61">
              <w:rPr>
                <w:i/>
                <w:sz w:val="20"/>
                <w:szCs w:val="20"/>
                <w:lang w:val="pt-BR"/>
              </w:rPr>
              <w:t>[inserir o número de dias</w:t>
            </w:r>
            <w:r w:rsidR="004B5DFE">
              <w:rPr>
                <w:i/>
                <w:sz w:val="20"/>
                <w:szCs w:val="20"/>
                <w:lang w:val="pt-BR"/>
              </w:rPr>
              <w:t>/</w:t>
            </w:r>
            <w:r w:rsidRPr="00AF3A61">
              <w:rPr>
                <w:i/>
                <w:sz w:val="20"/>
                <w:szCs w:val="20"/>
                <w:lang w:val="pt-BR"/>
              </w:rPr>
              <w:t>semanas</w:t>
            </w:r>
            <w:r w:rsidR="004B5DFE">
              <w:rPr>
                <w:i/>
                <w:sz w:val="20"/>
                <w:szCs w:val="20"/>
                <w:lang w:val="pt-BR"/>
              </w:rPr>
              <w:t>/</w:t>
            </w:r>
            <w:r w:rsidRPr="00AF3A61">
              <w:rPr>
                <w:i/>
                <w:sz w:val="20"/>
                <w:szCs w:val="20"/>
                <w:lang w:val="pt-BR"/>
              </w:rPr>
              <w:t>meses planejados para esta posição]</w:t>
            </w:r>
          </w:p>
        </w:tc>
      </w:tr>
      <w:tr w:rsidR="00002DF8" w:rsidRPr="00A14F81" w14:paraId="36BD0DFC" w14:textId="77777777" w:rsidTr="0085300C">
        <w:trPr>
          <w:cantSplit/>
        </w:trPr>
        <w:tc>
          <w:tcPr>
            <w:tcW w:w="720" w:type="dxa"/>
            <w:tcBorders>
              <w:top w:val="nil"/>
              <w:left w:val="double" w:sz="4" w:space="0" w:color="auto"/>
              <w:bottom w:val="double" w:sz="4" w:space="0" w:color="auto"/>
              <w:right w:val="nil"/>
            </w:tcBorders>
          </w:tcPr>
          <w:p w14:paraId="2F72A1C2" w14:textId="77777777" w:rsidR="00002DF8" w:rsidRPr="00AF3A61" w:rsidRDefault="00002DF8" w:rsidP="00002DF8">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double" w:sz="4" w:space="0" w:color="auto"/>
              <w:right w:val="single" w:sz="6" w:space="0" w:color="auto"/>
            </w:tcBorders>
          </w:tcPr>
          <w:p w14:paraId="5BB462CC" w14:textId="04FF5EE5" w:rsidR="00002DF8" w:rsidRPr="00AF3A61" w:rsidRDefault="00002DF8" w:rsidP="00002DF8">
            <w:pPr>
              <w:jc w:val="both"/>
              <w:rPr>
                <w:b/>
                <w:sz w:val="20"/>
                <w:szCs w:val="20"/>
                <w:lang w:val="pt-BR"/>
              </w:rPr>
            </w:pPr>
            <w:r w:rsidRPr="00002DF8">
              <w:rPr>
                <w:b/>
                <w:sz w:val="20"/>
                <w:szCs w:val="20"/>
                <w:lang w:val="pt-BR"/>
              </w:rPr>
              <w:t>Cronograma previsto para esta posição:</w:t>
            </w:r>
          </w:p>
        </w:tc>
        <w:tc>
          <w:tcPr>
            <w:tcW w:w="6470" w:type="dxa"/>
            <w:tcBorders>
              <w:top w:val="single" w:sz="6" w:space="0" w:color="auto"/>
              <w:left w:val="single" w:sz="6" w:space="0" w:color="auto"/>
              <w:bottom w:val="double" w:sz="4" w:space="0" w:color="auto"/>
              <w:right w:val="double" w:sz="4" w:space="0" w:color="auto"/>
            </w:tcBorders>
          </w:tcPr>
          <w:p w14:paraId="323F055A" w14:textId="60EAD5C7" w:rsidR="00002DF8" w:rsidRPr="00AF3A61" w:rsidRDefault="00002DF8" w:rsidP="00002DF8">
            <w:pPr>
              <w:jc w:val="both"/>
              <w:rPr>
                <w:sz w:val="20"/>
                <w:szCs w:val="20"/>
                <w:lang w:val="pt-BR"/>
              </w:rPr>
            </w:pPr>
            <w:r w:rsidRPr="00002DF8">
              <w:rPr>
                <w:i/>
                <w:iCs/>
                <w:sz w:val="20"/>
                <w:szCs w:val="20"/>
                <w:lang w:val="pt-BR" w:eastAsia="pt-BR"/>
              </w:rPr>
              <w:t>[</w:t>
            </w:r>
            <w:r w:rsidRPr="00AF3A61">
              <w:rPr>
                <w:i/>
                <w:sz w:val="20"/>
                <w:szCs w:val="20"/>
                <w:lang w:val="pt-BR"/>
              </w:rPr>
              <w:t xml:space="preserve">inserir </w:t>
            </w:r>
            <w:r w:rsidRPr="00002DF8">
              <w:rPr>
                <w:i/>
                <w:iCs/>
                <w:sz w:val="20"/>
                <w:szCs w:val="20"/>
                <w:lang w:val="pt-BR" w:eastAsia="pt-BR"/>
              </w:rPr>
              <w:t>o cronograma previsto para esta posição (por exemplo, anexe o gráfico de Gantt de primeiro nível)]</w:t>
            </w:r>
          </w:p>
        </w:tc>
      </w:tr>
      <w:tr w:rsidR="00D1012A" w:rsidRPr="00A14F81" w14:paraId="4C063422" w14:textId="77777777" w:rsidTr="00C328CA">
        <w:trPr>
          <w:cantSplit/>
        </w:trPr>
        <w:tc>
          <w:tcPr>
            <w:tcW w:w="720" w:type="dxa"/>
            <w:tcBorders>
              <w:top w:val="double" w:sz="4" w:space="0" w:color="auto"/>
              <w:left w:val="double" w:sz="4" w:space="0" w:color="auto"/>
              <w:bottom w:val="single" w:sz="4" w:space="0" w:color="auto"/>
              <w:right w:val="nil"/>
            </w:tcBorders>
            <w:hideMark/>
          </w:tcPr>
          <w:p w14:paraId="0DCE508B" w14:textId="77777777" w:rsidR="00D1012A" w:rsidRPr="00AF3A61" w:rsidRDefault="00D1012A" w:rsidP="00EE68C9">
            <w:pPr>
              <w:suppressAutoHyphens/>
              <w:spacing w:before="120" w:after="120"/>
              <w:jc w:val="both"/>
              <w:rPr>
                <w:b/>
                <w:bCs/>
                <w:spacing w:val="-2"/>
                <w:sz w:val="20"/>
                <w:lang w:val="pt-BR"/>
              </w:rPr>
            </w:pPr>
            <w:r w:rsidRPr="00AF3A61">
              <w:rPr>
                <w:b/>
                <w:bCs/>
                <w:spacing w:val="-2"/>
                <w:sz w:val="20"/>
                <w:lang w:val="pt-BR"/>
              </w:rPr>
              <w:t>3.</w:t>
            </w:r>
          </w:p>
        </w:tc>
        <w:tc>
          <w:tcPr>
            <w:tcW w:w="8370" w:type="dxa"/>
            <w:gridSpan w:val="2"/>
            <w:tcBorders>
              <w:top w:val="double" w:sz="4" w:space="0" w:color="auto"/>
              <w:left w:val="single" w:sz="6" w:space="0" w:color="auto"/>
              <w:bottom w:val="single" w:sz="4" w:space="0" w:color="auto"/>
              <w:right w:val="double" w:sz="4" w:space="0" w:color="auto"/>
            </w:tcBorders>
            <w:hideMark/>
          </w:tcPr>
          <w:p w14:paraId="6EF59675" w14:textId="00F79316" w:rsidR="001A73FD" w:rsidRPr="00AF3A61" w:rsidRDefault="004D0D2C" w:rsidP="00EE68C9">
            <w:pPr>
              <w:suppressAutoHyphens/>
              <w:spacing w:before="120" w:after="120"/>
              <w:jc w:val="both"/>
              <w:rPr>
                <w:bCs/>
                <w:i/>
                <w:spacing w:val="-2"/>
                <w:sz w:val="20"/>
                <w:lang w:val="pt-BR"/>
              </w:rPr>
            </w:pPr>
            <w:r w:rsidRPr="00AF3A61">
              <w:rPr>
                <w:b/>
                <w:bCs/>
                <w:spacing w:val="-2"/>
                <w:sz w:val="20"/>
                <w:lang w:val="pt-BR"/>
              </w:rPr>
              <w:t>Título do cargo</w:t>
            </w:r>
            <w:r w:rsidR="00D1012A" w:rsidRPr="00AF3A61">
              <w:rPr>
                <w:b/>
                <w:bCs/>
                <w:spacing w:val="-2"/>
                <w:sz w:val="20"/>
                <w:lang w:val="pt-BR"/>
              </w:rPr>
              <w:t xml:space="preserve">: </w:t>
            </w:r>
            <w:r w:rsidR="00A10282" w:rsidRPr="00AF3A61">
              <w:rPr>
                <w:bCs/>
                <w:i/>
                <w:spacing w:val="-2"/>
                <w:sz w:val="20"/>
                <w:lang w:val="pt-BR"/>
              </w:rPr>
              <w:t>[</w:t>
            </w:r>
            <w:r w:rsidR="003F2681" w:rsidRPr="00AF3A61">
              <w:rPr>
                <w:bCs/>
                <w:i/>
                <w:spacing w:val="-2"/>
                <w:sz w:val="20"/>
                <w:lang w:val="pt-BR"/>
              </w:rPr>
              <w:t xml:space="preserve">Especialista de </w:t>
            </w:r>
            <w:r w:rsidR="00AB6749" w:rsidRPr="00AF3A61">
              <w:rPr>
                <w:bCs/>
                <w:i/>
                <w:spacing w:val="-2"/>
                <w:sz w:val="20"/>
                <w:lang w:val="pt-BR"/>
              </w:rPr>
              <w:t xml:space="preserve">Saúde </w:t>
            </w:r>
            <w:r w:rsidR="00AB6749">
              <w:rPr>
                <w:bCs/>
                <w:i/>
                <w:spacing w:val="-2"/>
                <w:sz w:val="20"/>
                <w:lang w:val="pt-BR"/>
              </w:rPr>
              <w:t xml:space="preserve">e </w:t>
            </w:r>
            <w:r w:rsidR="003F2681" w:rsidRPr="00AF3A61">
              <w:rPr>
                <w:bCs/>
                <w:i/>
                <w:spacing w:val="-2"/>
                <w:sz w:val="20"/>
                <w:lang w:val="pt-BR"/>
              </w:rPr>
              <w:t xml:space="preserve">Segurança no Trabalho para </w:t>
            </w:r>
            <w:r w:rsidR="00666CC1">
              <w:rPr>
                <w:bCs/>
                <w:i/>
                <w:spacing w:val="-2"/>
                <w:sz w:val="20"/>
                <w:lang w:val="pt-BR"/>
              </w:rPr>
              <w:t>desenho</w:t>
            </w:r>
            <w:r w:rsidR="003F2681" w:rsidRPr="00AF3A61">
              <w:rPr>
                <w:bCs/>
                <w:i/>
                <w:spacing w:val="-2"/>
                <w:sz w:val="20"/>
                <w:lang w:val="pt-BR"/>
              </w:rPr>
              <w:t xml:space="preserve">; Supervisor de </w:t>
            </w:r>
            <w:r w:rsidR="00AB6749" w:rsidRPr="00AF3A61">
              <w:rPr>
                <w:bCs/>
                <w:i/>
                <w:spacing w:val="-2"/>
                <w:sz w:val="20"/>
                <w:lang w:val="pt-BR"/>
              </w:rPr>
              <w:t xml:space="preserve">Saúde </w:t>
            </w:r>
            <w:r w:rsidR="00AB6749">
              <w:rPr>
                <w:bCs/>
                <w:i/>
                <w:spacing w:val="-2"/>
                <w:sz w:val="20"/>
                <w:lang w:val="pt-BR"/>
              </w:rPr>
              <w:t xml:space="preserve">e </w:t>
            </w:r>
            <w:r w:rsidR="00D9184C" w:rsidRPr="00AF3A61">
              <w:rPr>
                <w:bCs/>
                <w:i/>
                <w:spacing w:val="-2"/>
                <w:sz w:val="20"/>
                <w:lang w:val="pt-BR"/>
              </w:rPr>
              <w:t>Segurança no Trabalho</w:t>
            </w:r>
            <w:r w:rsidR="003F2681" w:rsidRPr="00AF3A61">
              <w:rPr>
                <w:bCs/>
                <w:i/>
                <w:spacing w:val="-2"/>
                <w:sz w:val="20"/>
                <w:lang w:val="pt-BR"/>
              </w:rPr>
              <w:t xml:space="preserve">, para as etapas de construção e </w:t>
            </w:r>
            <w:r w:rsidR="00C328CA">
              <w:rPr>
                <w:bCs/>
                <w:i/>
                <w:spacing w:val="-2"/>
                <w:sz w:val="20"/>
                <w:lang w:val="pt-BR"/>
              </w:rPr>
              <w:t>Serviço de Operação</w:t>
            </w:r>
            <w:r w:rsidR="003F2681" w:rsidRPr="00AF3A61">
              <w:rPr>
                <w:bCs/>
                <w:i/>
                <w:spacing w:val="-2"/>
                <w:sz w:val="20"/>
                <w:lang w:val="pt-BR"/>
              </w:rPr>
              <w:t>, se aplicável</w:t>
            </w:r>
            <w:r w:rsidR="005A2E1E" w:rsidRPr="00AF3A61">
              <w:rPr>
                <w:bCs/>
                <w:i/>
                <w:spacing w:val="-2"/>
                <w:sz w:val="20"/>
                <w:lang w:val="pt-BR"/>
              </w:rPr>
              <w:t>]</w:t>
            </w:r>
          </w:p>
          <w:p w14:paraId="557065F7" w14:textId="77777777" w:rsidR="001A73FD" w:rsidRPr="00AF3A61" w:rsidRDefault="001A73FD" w:rsidP="00EE68C9">
            <w:pPr>
              <w:suppressAutoHyphens/>
              <w:spacing w:before="120" w:after="120"/>
              <w:jc w:val="both"/>
              <w:rPr>
                <w:bCs/>
                <w:i/>
                <w:spacing w:val="-2"/>
                <w:sz w:val="20"/>
                <w:lang w:val="pt-BR"/>
              </w:rPr>
            </w:pPr>
          </w:p>
          <w:p w14:paraId="3EF4AFB9" w14:textId="5404A353" w:rsidR="00D1012A" w:rsidRPr="00AF3A61" w:rsidRDefault="00D1012A" w:rsidP="00EE68C9">
            <w:pPr>
              <w:suppressAutoHyphens/>
              <w:spacing w:before="120" w:after="120"/>
              <w:jc w:val="both"/>
              <w:rPr>
                <w:b/>
                <w:bCs/>
                <w:spacing w:val="-2"/>
                <w:sz w:val="20"/>
                <w:lang w:val="pt-BR"/>
              </w:rPr>
            </w:pPr>
          </w:p>
        </w:tc>
      </w:tr>
      <w:tr w:rsidR="00D1012A" w:rsidRPr="00AF3A61" w14:paraId="77F43FF4" w14:textId="77777777" w:rsidTr="00C328CA">
        <w:trPr>
          <w:cantSplit/>
        </w:trPr>
        <w:tc>
          <w:tcPr>
            <w:tcW w:w="720" w:type="dxa"/>
            <w:tcBorders>
              <w:top w:val="single" w:sz="4" w:space="0" w:color="auto"/>
              <w:left w:val="double" w:sz="4" w:space="0" w:color="auto"/>
              <w:bottom w:val="single" w:sz="4" w:space="0" w:color="auto"/>
              <w:right w:val="nil"/>
            </w:tcBorders>
          </w:tcPr>
          <w:p w14:paraId="250AD3B8" w14:textId="77777777" w:rsidR="00D1012A" w:rsidRPr="00AF3A61" w:rsidRDefault="00D1012A">
            <w:pPr>
              <w:tabs>
                <w:tab w:val="right" w:leader="underscore" w:pos="9504"/>
              </w:tabs>
              <w:suppressAutoHyphens/>
              <w:spacing w:before="120" w:after="120"/>
              <w:jc w:val="both"/>
              <w:rPr>
                <w:b/>
                <w:bCs/>
                <w:spacing w:val="-2"/>
                <w:sz w:val="20"/>
                <w:lang w:val="pt-BR"/>
              </w:rPr>
            </w:pPr>
          </w:p>
        </w:tc>
        <w:tc>
          <w:tcPr>
            <w:tcW w:w="8370" w:type="dxa"/>
            <w:gridSpan w:val="2"/>
            <w:tcBorders>
              <w:top w:val="single" w:sz="4" w:space="0" w:color="auto"/>
              <w:left w:val="single" w:sz="6" w:space="0" w:color="auto"/>
              <w:bottom w:val="single" w:sz="4" w:space="0" w:color="auto"/>
              <w:right w:val="double" w:sz="4" w:space="0" w:color="auto"/>
            </w:tcBorders>
            <w:hideMark/>
          </w:tcPr>
          <w:p w14:paraId="2B690BBE" w14:textId="5EE01FAE" w:rsidR="00D1012A" w:rsidRPr="00AF3A61" w:rsidRDefault="00573290" w:rsidP="00EE68C9">
            <w:pPr>
              <w:suppressAutoHyphens/>
              <w:spacing w:before="120" w:after="120"/>
              <w:jc w:val="both"/>
              <w:rPr>
                <w:b/>
                <w:bCs/>
                <w:spacing w:val="-2"/>
                <w:sz w:val="20"/>
                <w:lang w:val="pt-BR"/>
              </w:rPr>
            </w:pPr>
            <w:r w:rsidRPr="00AF3A61">
              <w:rPr>
                <w:b/>
                <w:bCs/>
                <w:spacing w:val="-2"/>
                <w:sz w:val="20"/>
                <w:lang w:val="pt-BR"/>
              </w:rPr>
              <w:t>Nome do candidato</w:t>
            </w:r>
            <w:r w:rsidR="00D1012A" w:rsidRPr="00AF3A61">
              <w:rPr>
                <w:b/>
                <w:bCs/>
                <w:spacing w:val="-2"/>
                <w:sz w:val="20"/>
                <w:lang w:val="pt-BR"/>
              </w:rPr>
              <w:t>:</w:t>
            </w:r>
          </w:p>
        </w:tc>
      </w:tr>
      <w:tr w:rsidR="00A10282" w:rsidRPr="00A14F81" w14:paraId="7BFB47B1" w14:textId="77777777" w:rsidTr="00C328CA">
        <w:trPr>
          <w:cantSplit/>
        </w:trPr>
        <w:tc>
          <w:tcPr>
            <w:tcW w:w="720" w:type="dxa"/>
            <w:tcBorders>
              <w:top w:val="single" w:sz="4" w:space="0" w:color="auto"/>
              <w:left w:val="double" w:sz="4" w:space="0" w:color="auto"/>
              <w:bottom w:val="single" w:sz="4" w:space="0" w:color="auto"/>
              <w:right w:val="nil"/>
            </w:tcBorders>
          </w:tcPr>
          <w:p w14:paraId="70465BDD" w14:textId="77777777" w:rsidR="00A10282" w:rsidRPr="00AF3A61" w:rsidRDefault="00A10282">
            <w:pPr>
              <w:suppressAutoHyphens/>
              <w:spacing w:before="120" w:after="120"/>
              <w:jc w:val="both"/>
              <w:rPr>
                <w:b/>
                <w:bCs/>
                <w:spacing w:val="-2"/>
                <w:sz w:val="20"/>
                <w:lang w:val="pt-BR"/>
              </w:rPr>
            </w:pPr>
          </w:p>
        </w:tc>
        <w:tc>
          <w:tcPr>
            <w:tcW w:w="1900" w:type="dxa"/>
            <w:tcBorders>
              <w:top w:val="single" w:sz="4" w:space="0" w:color="auto"/>
              <w:left w:val="single" w:sz="6" w:space="0" w:color="auto"/>
              <w:bottom w:val="single" w:sz="4" w:space="0" w:color="auto"/>
              <w:right w:val="single" w:sz="6" w:space="0" w:color="auto"/>
            </w:tcBorders>
          </w:tcPr>
          <w:p w14:paraId="06BB1EF3" w14:textId="572C4FD2" w:rsidR="00A10282" w:rsidRPr="00AF3A61" w:rsidRDefault="00573290" w:rsidP="009841DA">
            <w:pPr>
              <w:rPr>
                <w:b/>
                <w:sz w:val="20"/>
                <w:szCs w:val="20"/>
                <w:lang w:val="pt-BR"/>
              </w:rPr>
            </w:pPr>
            <w:r w:rsidRPr="00AF3A61">
              <w:rPr>
                <w:b/>
                <w:sz w:val="20"/>
                <w:szCs w:val="20"/>
                <w:lang w:val="pt-BR"/>
              </w:rPr>
              <w:t>Duração da nomeação</w:t>
            </w:r>
            <w:r w:rsidR="00A10282" w:rsidRPr="00AF3A61">
              <w:rPr>
                <w:b/>
                <w:sz w:val="20"/>
                <w:szCs w:val="20"/>
                <w:lang w:val="pt-BR"/>
              </w:rPr>
              <w:t>:</w:t>
            </w:r>
          </w:p>
          <w:p w14:paraId="563F2099" w14:textId="607C403B" w:rsidR="00B13CB1" w:rsidRPr="00AF3A61" w:rsidRDefault="00B13CB1" w:rsidP="00EE68C9">
            <w:pPr>
              <w:jc w:val="both"/>
              <w:rPr>
                <w:b/>
                <w:sz w:val="20"/>
                <w:szCs w:val="20"/>
                <w:lang w:val="pt-BR"/>
              </w:rPr>
            </w:pPr>
          </w:p>
        </w:tc>
        <w:tc>
          <w:tcPr>
            <w:tcW w:w="6470" w:type="dxa"/>
            <w:tcBorders>
              <w:top w:val="single" w:sz="4" w:space="0" w:color="auto"/>
              <w:left w:val="single" w:sz="6" w:space="0" w:color="auto"/>
              <w:bottom w:val="single" w:sz="4" w:space="0" w:color="auto"/>
              <w:right w:val="double" w:sz="4" w:space="0" w:color="auto"/>
            </w:tcBorders>
          </w:tcPr>
          <w:p w14:paraId="4ED27C67" w14:textId="0F9550F5" w:rsidR="00A10282" w:rsidRPr="00AF3A61" w:rsidRDefault="00000620" w:rsidP="00EE68C9">
            <w:pPr>
              <w:jc w:val="both"/>
              <w:rPr>
                <w:sz w:val="20"/>
                <w:szCs w:val="20"/>
                <w:lang w:val="pt-BR"/>
              </w:rPr>
            </w:pPr>
            <w:r w:rsidRPr="00AF3A61">
              <w:rPr>
                <w:i/>
                <w:sz w:val="20"/>
                <w:szCs w:val="20"/>
                <w:lang w:val="pt-BR"/>
              </w:rPr>
              <w:t>[inserir duração (datas de início e término) para a qual esta posição será ocupada]</w:t>
            </w:r>
          </w:p>
        </w:tc>
      </w:tr>
      <w:tr w:rsidR="00A10282" w:rsidRPr="00A14F81" w14:paraId="2FA37B8E" w14:textId="77777777" w:rsidTr="00DC6191">
        <w:trPr>
          <w:cantSplit/>
        </w:trPr>
        <w:tc>
          <w:tcPr>
            <w:tcW w:w="720" w:type="dxa"/>
            <w:tcBorders>
              <w:top w:val="single" w:sz="4" w:space="0" w:color="auto"/>
              <w:left w:val="double" w:sz="4" w:space="0" w:color="auto"/>
              <w:bottom w:val="single" w:sz="4" w:space="0" w:color="auto"/>
              <w:right w:val="nil"/>
            </w:tcBorders>
          </w:tcPr>
          <w:p w14:paraId="71FA4E0E" w14:textId="43DC7753" w:rsidR="00A10282" w:rsidRPr="00AF3A61" w:rsidRDefault="00A10282">
            <w:pPr>
              <w:suppressAutoHyphens/>
              <w:spacing w:before="120" w:after="120"/>
              <w:jc w:val="both"/>
              <w:rPr>
                <w:b/>
                <w:bCs/>
                <w:spacing w:val="-2"/>
                <w:sz w:val="20"/>
                <w:lang w:val="pt-BR"/>
              </w:rPr>
            </w:pPr>
          </w:p>
        </w:tc>
        <w:tc>
          <w:tcPr>
            <w:tcW w:w="1900" w:type="dxa"/>
            <w:tcBorders>
              <w:top w:val="single" w:sz="4" w:space="0" w:color="auto"/>
              <w:left w:val="single" w:sz="6" w:space="0" w:color="auto"/>
              <w:bottom w:val="single" w:sz="4" w:space="0" w:color="auto"/>
              <w:right w:val="single" w:sz="6" w:space="0" w:color="auto"/>
            </w:tcBorders>
          </w:tcPr>
          <w:p w14:paraId="539F1715" w14:textId="3CB029D4" w:rsidR="00A10282" w:rsidRPr="00AF3A61" w:rsidRDefault="00C70DA3" w:rsidP="00EE68C9">
            <w:pPr>
              <w:jc w:val="both"/>
              <w:rPr>
                <w:b/>
                <w:sz w:val="20"/>
                <w:szCs w:val="20"/>
                <w:lang w:val="pt-BR"/>
              </w:rPr>
            </w:pPr>
            <w:r w:rsidRPr="00AF3A61">
              <w:rPr>
                <w:b/>
                <w:sz w:val="20"/>
                <w:szCs w:val="20"/>
                <w:lang w:val="pt-BR"/>
              </w:rPr>
              <w:t>Tempo destinado a esta posição</w:t>
            </w:r>
            <w:r w:rsidR="00A10282" w:rsidRPr="00AF3A61">
              <w:rPr>
                <w:b/>
                <w:sz w:val="20"/>
                <w:szCs w:val="20"/>
                <w:lang w:val="pt-BR"/>
              </w:rPr>
              <w:t>:</w:t>
            </w:r>
          </w:p>
          <w:p w14:paraId="2A915990" w14:textId="691244D2" w:rsidR="00B13CB1" w:rsidRPr="00AF3A61" w:rsidRDefault="00B13CB1" w:rsidP="00EE68C9">
            <w:pPr>
              <w:jc w:val="both"/>
              <w:rPr>
                <w:b/>
                <w:sz w:val="20"/>
                <w:szCs w:val="20"/>
                <w:lang w:val="pt-BR"/>
              </w:rPr>
            </w:pPr>
          </w:p>
        </w:tc>
        <w:tc>
          <w:tcPr>
            <w:tcW w:w="6470" w:type="dxa"/>
            <w:tcBorders>
              <w:top w:val="single" w:sz="4" w:space="0" w:color="auto"/>
              <w:left w:val="single" w:sz="6" w:space="0" w:color="auto"/>
              <w:bottom w:val="single" w:sz="4" w:space="0" w:color="auto"/>
              <w:right w:val="double" w:sz="4" w:space="0" w:color="auto"/>
            </w:tcBorders>
          </w:tcPr>
          <w:p w14:paraId="2525A123" w14:textId="73C51EEF" w:rsidR="00A10282" w:rsidRPr="00AF3A61" w:rsidRDefault="00A56021" w:rsidP="00EE68C9">
            <w:pPr>
              <w:jc w:val="both"/>
              <w:rPr>
                <w:sz w:val="20"/>
                <w:szCs w:val="20"/>
                <w:lang w:val="pt-BR"/>
              </w:rPr>
            </w:pPr>
            <w:r w:rsidRPr="00AF3A61">
              <w:rPr>
                <w:i/>
                <w:sz w:val="20"/>
                <w:szCs w:val="20"/>
                <w:lang w:val="pt-BR"/>
              </w:rPr>
              <w:t>[inserir o número de dias</w:t>
            </w:r>
            <w:r w:rsidR="004B5DFE">
              <w:rPr>
                <w:i/>
                <w:sz w:val="20"/>
                <w:szCs w:val="20"/>
                <w:lang w:val="pt-BR"/>
              </w:rPr>
              <w:t>/</w:t>
            </w:r>
            <w:r w:rsidRPr="00AF3A61">
              <w:rPr>
                <w:i/>
                <w:sz w:val="20"/>
                <w:szCs w:val="20"/>
                <w:lang w:val="pt-BR"/>
              </w:rPr>
              <w:t>semanas</w:t>
            </w:r>
            <w:r w:rsidR="004B5DFE">
              <w:rPr>
                <w:i/>
                <w:sz w:val="20"/>
                <w:szCs w:val="20"/>
                <w:lang w:val="pt-BR"/>
              </w:rPr>
              <w:t>/</w:t>
            </w:r>
            <w:r w:rsidRPr="00AF3A61">
              <w:rPr>
                <w:i/>
                <w:sz w:val="20"/>
                <w:szCs w:val="20"/>
                <w:lang w:val="pt-BR"/>
              </w:rPr>
              <w:t>meses planejados para esta posição]</w:t>
            </w:r>
          </w:p>
        </w:tc>
      </w:tr>
      <w:tr w:rsidR="00002DF8" w:rsidRPr="00A14F81" w14:paraId="22C99C97" w14:textId="77777777" w:rsidTr="00DC6191">
        <w:trPr>
          <w:cantSplit/>
          <w:trHeight w:val="723"/>
        </w:trPr>
        <w:tc>
          <w:tcPr>
            <w:tcW w:w="720" w:type="dxa"/>
            <w:tcBorders>
              <w:top w:val="single" w:sz="4" w:space="0" w:color="auto"/>
              <w:left w:val="double" w:sz="4" w:space="0" w:color="auto"/>
              <w:bottom w:val="double" w:sz="4" w:space="0" w:color="auto"/>
              <w:right w:val="nil"/>
            </w:tcBorders>
          </w:tcPr>
          <w:p w14:paraId="2DC7C723" w14:textId="77777777" w:rsidR="00002DF8" w:rsidRPr="00AF3A61" w:rsidRDefault="00002DF8" w:rsidP="00002DF8">
            <w:pPr>
              <w:tabs>
                <w:tab w:val="right" w:leader="underscore" w:pos="9504"/>
              </w:tabs>
              <w:suppressAutoHyphens/>
              <w:spacing w:before="120" w:after="120"/>
              <w:jc w:val="both"/>
              <w:rPr>
                <w:b/>
                <w:bCs/>
                <w:spacing w:val="-2"/>
                <w:sz w:val="20"/>
                <w:lang w:val="pt-BR"/>
              </w:rPr>
            </w:pPr>
          </w:p>
        </w:tc>
        <w:tc>
          <w:tcPr>
            <w:tcW w:w="1900" w:type="dxa"/>
            <w:tcBorders>
              <w:top w:val="single" w:sz="4" w:space="0" w:color="auto"/>
              <w:left w:val="single" w:sz="6" w:space="0" w:color="auto"/>
              <w:bottom w:val="double" w:sz="4" w:space="0" w:color="auto"/>
              <w:right w:val="single" w:sz="6" w:space="0" w:color="auto"/>
            </w:tcBorders>
          </w:tcPr>
          <w:p w14:paraId="642F474E" w14:textId="136831BC" w:rsidR="00002DF8" w:rsidRPr="00AF3A61" w:rsidRDefault="00002DF8" w:rsidP="00002DF8">
            <w:pPr>
              <w:jc w:val="both"/>
              <w:rPr>
                <w:b/>
                <w:sz w:val="20"/>
                <w:szCs w:val="20"/>
                <w:lang w:val="pt-BR"/>
              </w:rPr>
            </w:pPr>
            <w:r w:rsidRPr="00002DF8">
              <w:rPr>
                <w:b/>
                <w:sz w:val="20"/>
                <w:szCs w:val="20"/>
                <w:lang w:val="pt-BR"/>
              </w:rPr>
              <w:t>Cronograma previsto para esta posição:</w:t>
            </w:r>
          </w:p>
        </w:tc>
        <w:tc>
          <w:tcPr>
            <w:tcW w:w="6470" w:type="dxa"/>
            <w:tcBorders>
              <w:top w:val="single" w:sz="4" w:space="0" w:color="auto"/>
              <w:left w:val="single" w:sz="6" w:space="0" w:color="auto"/>
              <w:bottom w:val="double" w:sz="4" w:space="0" w:color="auto"/>
              <w:right w:val="double" w:sz="4" w:space="0" w:color="auto"/>
            </w:tcBorders>
          </w:tcPr>
          <w:p w14:paraId="04CF6104" w14:textId="00EB4360" w:rsidR="00002DF8" w:rsidRPr="00AF3A61" w:rsidRDefault="00002DF8" w:rsidP="00002DF8">
            <w:pPr>
              <w:jc w:val="both"/>
              <w:rPr>
                <w:sz w:val="20"/>
                <w:szCs w:val="20"/>
                <w:lang w:val="pt-BR"/>
              </w:rPr>
            </w:pPr>
            <w:r w:rsidRPr="00002DF8">
              <w:rPr>
                <w:i/>
                <w:iCs/>
                <w:sz w:val="20"/>
                <w:szCs w:val="20"/>
                <w:lang w:val="pt-BR" w:eastAsia="pt-BR"/>
              </w:rPr>
              <w:t>[</w:t>
            </w:r>
            <w:r w:rsidRPr="00AF3A61">
              <w:rPr>
                <w:i/>
                <w:sz w:val="20"/>
                <w:szCs w:val="20"/>
                <w:lang w:val="pt-BR"/>
              </w:rPr>
              <w:t xml:space="preserve">inserir </w:t>
            </w:r>
            <w:r w:rsidRPr="00002DF8">
              <w:rPr>
                <w:i/>
                <w:iCs/>
                <w:sz w:val="20"/>
                <w:szCs w:val="20"/>
                <w:lang w:val="pt-BR" w:eastAsia="pt-BR"/>
              </w:rPr>
              <w:t>o cronograma previsto para esta posição (por exemplo, anexe o gráfico de Gantt de primeiro nível)]</w:t>
            </w:r>
          </w:p>
        </w:tc>
      </w:tr>
      <w:tr w:rsidR="00D1012A" w:rsidRPr="00A14F81"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AF3A61" w:rsidRDefault="00D1012A" w:rsidP="00EE68C9">
            <w:pPr>
              <w:suppressAutoHyphens/>
              <w:spacing w:before="120" w:after="120"/>
              <w:jc w:val="both"/>
              <w:rPr>
                <w:b/>
                <w:bCs/>
                <w:spacing w:val="-2"/>
                <w:sz w:val="20"/>
                <w:lang w:val="pt-BR"/>
              </w:rPr>
            </w:pPr>
            <w:r w:rsidRPr="00AF3A61">
              <w:rPr>
                <w:b/>
                <w:bCs/>
                <w:spacing w:val="-2"/>
                <w:sz w:val="20"/>
                <w:lang w:val="pt-BR"/>
              </w:rPr>
              <w:lastRenderedPageBreak/>
              <w:t>4.</w:t>
            </w:r>
          </w:p>
        </w:tc>
        <w:tc>
          <w:tcPr>
            <w:tcW w:w="8370" w:type="dxa"/>
            <w:gridSpan w:val="2"/>
            <w:tcBorders>
              <w:top w:val="double" w:sz="4" w:space="0" w:color="auto"/>
              <w:left w:val="single" w:sz="6" w:space="0" w:color="auto"/>
              <w:bottom w:val="nil"/>
              <w:right w:val="double" w:sz="4" w:space="0" w:color="auto"/>
            </w:tcBorders>
            <w:hideMark/>
          </w:tcPr>
          <w:p w14:paraId="41F58D84" w14:textId="10DA88DF" w:rsidR="00D1012A" w:rsidRPr="00AF3A61" w:rsidRDefault="004D0D2C" w:rsidP="00EE68C9">
            <w:pPr>
              <w:suppressAutoHyphens/>
              <w:spacing w:before="120" w:after="120"/>
              <w:jc w:val="both"/>
              <w:rPr>
                <w:b/>
                <w:bCs/>
                <w:spacing w:val="-2"/>
                <w:sz w:val="20"/>
                <w:lang w:val="pt-BR"/>
              </w:rPr>
            </w:pPr>
            <w:r w:rsidRPr="00AF3A61">
              <w:rPr>
                <w:b/>
                <w:bCs/>
                <w:spacing w:val="-2"/>
                <w:sz w:val="20"/>
                <w:lang w:val="pt-BR"/>
              </w:rPr>
              <w:t>Título do cargo</w:t>
            </w:r>
            <w:r w:rsidR="00D1012A" w:rsidRPr="00AF3A61">
              <w:rPr>
                <w:b/>
                <w:bCs/>
                <w:spacing w:val="-2"/>
                <w:sz w:val="20"/>
                <w:lang w:val="pt-BR"/>
              </w:rPr>
              <w:t xml:space="preserve">: </w:t>
            </w:r>
            <w:r w:rsidR="00A10282" w:rsidRPr="00AF3A61">
              <w:rPr>
                <w:bCs/>
                <w:i/>
                <w:spacing w:val="-2"/>
                <w:sz w:val="20"/>
                <w:lang w:val="pt-BR"/>
              </w:rPr>
              <w:t>[Especialista Social</w:t>
            </w:r>
            <w:r w:rsidR="00D1012A" w:rsidRPr="00AF3A61">
              <w:rPr>
                <w:bCs/>
                <w:i/>
                <w:spacing w:val="-2"/>
                <w:sz w:val="20"/>
                <w:lang w:val="pt-BR"/>
              </w:rPr>
              <w:t>]</w:t>
            </w:r>
          </w:p>
        </w:tc>
      </w:tr>
      <w:tr w:rsidR="00D1012A" w:rsidRPr="00AF3A61"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AF3A61" w:rsidRDefault="00D1012A">
            <w:pPr>
              <w:tabs>
                <w:tab w:val="right" w:leader="underscore" w:pos="9504"/>
              </w:tabs>
              <w:suppressAutoHyphens/>
              <w:spacing w:before="120" w:after="120"/>
              <w:jc w:val="both"/>
              <w:rPr>
                <w:b/>
                <w:bCs/>
                <w:spacing w:val="-2"/>
                <w:sz w:val="20"/>
                <w:lang w:val="pt-BR"/>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5E932C99" w:rsidR="00D1012A" w:rsidRPr="00AF3A61" w:rsidRDefault="00573290" w:rsidP="00EE68C9">
            <w:pPr>
              <w:suppressAutoHyphens/>
              <w:spacing w:before="120" w:after="120"/>
              <w:jc w:val="both"/>
              <w:rPr>
                <w:b/>
                <w:bCs/>
                <w:spacing w:val="-2"/>
                <w:sz w:val="20"/>
                <w:lang w:val="pt-BR"/>
              </w:rPr>
            </w:pPr>
            <w:r w:rsidRPr="00AF3A61">
              <w:rPr>
                <w:b/>
                <w:bCs/>
                <w:spacing w:val="-2"/>
                <w:sz w:val="20"/>
                <w:lang w:val="pt-BR"/>
              </w:rPr>
              <w:t>Nome do candidato</w:t>
            </w:r>
            <w:r w:rsidR="00D1012A" w:rsidRPr="00AF3A61">
              <w:rPr>
                <w:b/>
                <w:bCs/>
                <w:spacing w:val="-2"/>
                <w:sz w:val="20"/>
                <w:lang w:val="pt-BR"/>
              </w:rPr>
              <w:t xml:space="preserve">:  </w:t>
            </w:r>
          </w:p>
        </w:tc>
      </w:tr>
      <w:tr w:rsidR="00A10282" w:rsidRPr="00A14F81"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AF3A61" w:rsidRDefault="00A10282">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single" w:sz="4" w:space="0" w:color="auto"/>
              <w:right w:val="single" w:sz="6" w:space="0" w:color="auto"/>
            </w:tcBorders>
          </w:tcPr>
          <w:p w14:paraId="0281131D" w14:textId="4F22C1C6" w:rsidR="00A10282" w:rsidRPr="00AF3A61" w:rsidRDefault="00573290" w:rsidP="00DC6191">
            <w:pPr>
              <w:rPr>
                <w:b/>
                <w:sz w:val="20"/>
                <w:szCs w:val="20"/>
                <w:lang w:val="pt-BR"/>
              </w:rPr>
            </w:pPr>
            <w:r w:rsidRPr="00AF3A61">
              <w:rPr>
                <w:b/>
                <w:sz w:val="20"/>
                <w:szCs w:val="20"/>
                <w:lang w:val="pt-BR"/>
              </w:rPr>
              <w:t>Duração da nomeação</w:t>
            </w:r>
            <w:r w:rsidR="00A10282" w:rsidRPr="00AF3A61">
              <w:rPr>
                <w:b/>
                <w:sz w:val="20"/>
                <w:szCs w:val="20"/>
                <w:lang w:val="pt-BR"/>
              </w:rPr>
              <w:t>:</w:t>
            </w:r>
          </w:p>
          <w:p w14:paraId="5344D6C3" w14:textId="336A8632"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single" w:sz="4" w:space="0" w:color="auto"/>
              <w:right w:val="double" w:sz="4" w:space="0" w:color="auto"/>
            </w:tcBorders>
          </w:tcPr>
          <w:p w14:paraId="12EFE044" w14:textId="0B0031A0" w:rsidR="00A10282" w:rsidRPr="00AF3A61" w:rsidRDefault="00000620" w:rsidP="00EE68C9">
            <w:pPr>
              <w:jc w:val="both"/>
              <w:rPr>
                <w:sz w:val="20"/>
                <w:szCs w:val="20"/>
                <w:lang w:val="pt-BR"/>
              </w:rPr>
            </w:pPr>
            <w:r w:rsidRPr="00AF3A61">
              <w:rPr>
                <w:i/>
                <w:sz w:val="20"/>
                <w:szCs w:val="20"/>
                <w:lang w:val="pt-BR"/>
              </w:rPr>
              <w:t>[inserir duração (datas de início e término) para a qual esta posição será ocupada]</w:t>
            </w:r>
          </w:p>
        </w:tc>
      </w:tr>
      <w:tr w:rsidR="00A10282" w:rsidRPr="00A14F81"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AF3A61" w:rsidRDefault="00A10282">
            <w:pPr>
              <w:pStyle w:val="Header2-SubClauses"/>
              <w:numPr>
                <w:ilvl w:val="0"/>
                <w:numId w:val="0"/>
              </w:numPr>
              <w:ind w:left="2340"/>
              <w:rPr>
                <w:rFonts w:cs="Times New Roman"/>
                <w:lang w:val="pt-BR"/>
              </w:rPr>
            </w:pPr>
          </w:p>
        </w:tc>
        <w:tc>
          <w:tcPr>
            <w:tcW w:w="1900" w:type="dxa"/>
            <w:tcBorders>
              <w:top w:val="single" w:sz="4" w:space="0" w:color="auto"/>
              <w:left w:val="single" w:sz="6" w:space="0" w:color="auto"/>
              <w:bottom w:val="nil"/>
              <w:right w:val="single" w:sz="6" w:space="0" w:color="auto"/>
            </w:tcBorders>
          </w:tcPr>
          <w:p w14:paraId="2CC6EBAB" w14:textId="11ED9F14" w:rsidR="00A10282" w:rsidRPr="00AF3A61" w:rsidRDefault="00C70DA3" w:rsidP="00EE68C9">
            <w:pPr>
              <w:jc w:val="both"/>
              <w:rPr>
                <w:b/>
                <w:sz w:val="20"/>
                <w:szCs w:val="20"/>
                <w:lang w:val="pt-BR"/>
              </w:rPr>
            </w:pPr>
            <w:r w:rsidRPr="00AF3A61">
              <w:rPr>
                <w:b/>
                <w:sz w:val="20"/>
                <w:szCs w:val="20"/>
                <w:lang w:val="pt-BR"/>
              </w:rPr>
              <w:t>Tempo destinado a esta posição</w:t>
            </w:r>
            <w:r w:rsidR="00A10282" w:rsidRPr="00AF3A61">
              <w:rPr>
                <w:b/>
                <w:sz w:val="20"/>
                <w:szCs w:val="20"/>
                <w:lang w:val="pt-BR"/>
              </w:rPr>
              <w:t>:</w:t>
            </w:r>
          </w:p>
          <w:p w14:paraId="654F692C" w14:textId="74D59D3D" w:rsidR="00B13CB1" w:rsidRPr="00AF3A61" w:rsidRDefault="00B13CB1" w:rsidP="00EE68C9">
            <w:pPr>
              <w:jc w:val="both"/>
              <w:rPr>
                <w:b/>
                <w:sz w:val="20"/>
                <w:szCs w:val="20"/>
                <w:lang w:val="pt-BR"/>
              </w:rPr>
            </w:pPr>
          </w:p>
        </w:tc>
        <w:tc>
          <w:tcPr>
            <w:tcW w:w="6470" w:type="dxa"/>
            <w:tcBorders>
              <w:top w:val="single" w:sz="4" w:space="0" w:color="auto"/>
              <w:left w:val="single" w:sz="6" w:space="0" w:color="auto"/>
              <w:bottom w:val="nil"/>
              <w:right w:val="double" w:sz="4" w:space="0" w:color="auto"/>
            </w:tcBorders>
          </w:tcPr>
          <w:p w14:paraId="3282AB81" w14:textId="4F3B69C2" w:rsidR="00A10282" w:rsidRPr="00AF3A61" w:rsidRDefault="00A56021" w:rsidP="00EE68C9">
            <w:pPr>
              <w:jc w:val="both"/>
              <w:rPr>
                <w:sz w:val="20"/>
                <w:szCs w:val="20"/>
                <w:lang w:val="pt-BR"/>
              </w:rPr>
            </w:pPr>
            <w:r w:rsidRPr="00AF3A61">
              <w:rPr>
                <w:i/>
                <w:sz w:val="20"/>
                <w:szCs w:val="20"/>
                <w:lang w:val="pt-BR"/>
              </w:rPr>
              <w:t>[inserir o número de dias</w:t>
            </w:r>
            <w:r w:rsidR="004B5DFE">
              <w:rPr>
                <w:i/>
                <w:sz w:val="20"/>
                <w:szCs w:val="20"/>
                <w:lang w:val="pt-BR"/>
              </w:rPr>
              <w:t>/</w:t>
            </w:r>
            <w:r w:rsidRPr="00AF3A61">
              <w:rPr>
                <w:i/>
                <w:sz w:val="20"/>
                <w:szCs w:val="20"/>
                <w:lang w:val="pt-BR"/>
              </w:rPr>
              <w:t>semanas</w:t>
            </w:r>
            <w:r w:rsidR="004B5DFE">
              <w:rPr>
                <w:i/>
                <w:sz w:val="20"/>
                <w:szCs w:val="20"/>
                <w:lang w:val="pt-BR"/>
              </w:rPr>
              <w:t>/</w:t>
            </w:r>
            <w:r w:rsidRPr="00AF3A61">
              <w:rPr>
                <w:i/>
                <w:sz w:val="20"/>
                <w:szCs w:val="20"/>
                <w:lang w:val="pt-BR"/>
              </w:rPr>
              <w:t>meses planejados para esta posição]</w:t>
            </w:r>
          </w:p>
        </w:tc>
      </w:tr>
      <w:tr w:rsidR="00002DF8" w:rsidRPr="00A14F81" w14:paraId="2BAEAC86" w14:textId="77777777" w:rsidTr="00465642">
        <w:trPr>
          <w:cantSplit/>
        </w:trPr>
        <w:tc>
          <w:tcPr>
            <w:tcW w:w="720" w:type="dxa"/>
            <w:tcBorders>
              <w:top w:val="nil"/>
              <w:left w:val="double" w:sz="4" w:space="0" w:color="auto"/>
              <w:bottom w:val="nil"/>
              <w:right w:val="nil"/>
            </w:tcBorders>
          </w:tcPr>
          <w:p w14:paraId="720DE95D" w14:textId="77777777" w:rsidR="00002DF8" w:rsidRPr="00AF3A61" w:rsidRDefault="00002DF8" w:rsidP="00002DF8">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1ABE7DB0" w14:textId="6F4CE3E9" w:rsidR="00002DF8" w:rsidRPr="00AF3A61" w:rsidRDefault="00002DF8" w:rsidP="00002DF8">
            <w:pPr>
              <w:jc w:val="both"/>
              <w:rPr>
                <w:b/>
                <w:sz w:val="20"/>
                <w:szCs w:val="20"/>
                <w:lang w:val="pt-BR"/>
              </w:rPr>
            </w:pPr>
            <w:r w:rsidRPr="00002DF8">
              <w:rPr>
                <w:b/>
                <w:sz w:val="20"/>
                <w:szCs w:val="20"/>
                <w:lang w:val="pt-BR"/>
              </w:rPr>
              <w:t>Cronograma previsto para esta posição:</w:t>
            </w:r>
          </w:p>
        </w:tc>
        <w:tc>
          <w:tcPr>
            <w:tcW w:w="6470" w:type="dxa"/>
            <w:tcBorders>
              <w:top w:val="single" w:sz="6" w:space="0" w:color="auto"/>
              <w:left w:val="single" w:sz="6" w:space="0" w:color="auto"/>
              <w:bottom w:val="nil"/>
              <w:right w:val="double" w:sz="4" w:space="0" w:color="auto"/>
            </w:tcBorders>
          </w:tcPr>
          <w:p w14:paraId="18E887CE" w14:textId="4909236E" w:rsidR="00002DF8" w:rsidRPr="00AF3A61" w:rsidRDefault="00002DF8" w:rsidP="00002DF8">
            <w:pPr>
              <w:jc w:val="both"/>
              <w:rPr>
                <w:sz w:val="20"/>
                <w:szCs w:val="20"/>
                <w:lang w:val="pt-BR"/>
              </w:rPr>
            </w:pPr>
            <w:r w:rsidRPr="00002DF8">
              <w:rPr>
                <w:i/>
                <w:iCs/>
                <w:sz w:val="20"/>
                <w:szCs w:val="20"/>
                <w:lang w:val="pt-BR" w:eastAsia="pt-BR"/>
              </w:rPr>
              <w:t>[</w:t>
            </w:r>
            <w:r w:rsidRPr="00AF3A61">
              <w:rPr>
                <w:i/>
                <w:sz w:val="20"/>
                <w:szCs w:val="20"/>
                <w:lang w:val="pt-BR"/>
              </w:rPr>
              <w:t xml:space="preserve">inserir </w:t>
            </w:r>
            <w:r w:rsidRPr="00002DF8">
              <w:rPr>
                <w:i/>
                <w:iCs/>
                <w:sz w:val="20"/>
                <w:szCs w:val="20"/>
                <w:lang w:val="pt-BR" w:eastAsia="pt-BR"/>
              </w:rPr>
              <w:t>o cronograma previsto para esta posição (por exemplo, anexe o gráfico de Gantt de primeiro nível)]</w:t>
            </w:r>
          </w:p>
        </w:tc>
      </w:tr>
      <w:tr w:rsidR="00D1012A" w:rsidRPr="00A14F81"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AF3A61" w:rsidRDefault="00D1012A" w:rsidP="00EE68C9">
            <w:pPr>
              <w:suppressAutoHyphens/>
              <w:spacing w:before="120" w:after="120"/>
              <w:jc w:val="both"/>
              <w:rPr>
                <w:b/>
                <w:bCs/>
                <w:spacing w:val="-2"/>
                <w:sz w:val="20"/>
                <w:lang w:val="pt-BR"/>
              </w:rPr>
            </w:pPr>
            <w:r w:rsidRPr="00AF3A61">
              <w:rPr>
                <w:b/>
                <w:bCs/>
                <w:spacing w:val="-2"/>
                <w:sz w:val="20"/>
                <w:lang w:val="pt-BR"/>
              </w:rPr>
              <w:t>5.</w:t>
            </w:r>
          </w:p>
        </w:tc>
        <w:tc>
          <w:tcPr>
            <w:tcW w:w="8370" w:type="dxa"/>
            <w:gridSpan w:val="2"/>
            <w:tcBorders>
              <w:top w:val="single" w:sz="6" w:space="0" w:color="auto"/>
              <w:left w:val="single" w:sz="6" w:space="0" w:color="auto"/>
              <w:bottom w:val="nil"/>
              <w:right w:val="double" w:sz="4" w:space="0" w:color="auto"/>
            </w:tcBorders>
            <w:hideMark/>
          </w:tcPr>
          <w:p w14:paraId="6C98187D" w14:textId="63E04DF3" w:rsidR="00D1012A" w:rsidRPr="00AF3A61" w:rsidRDefault="004D0D2C" w:rsidP="00EE68C9">
            <w:pPr>
              <w:suppressAutoHyphens/>
              <w:spacing w:before="120" w:after="120"/>
              <w:jc w:val="both"/>
              <w:rPr>
                <w:b/>
                <w:bCs/>
                <w:spacing w:val="-2"/>
                <w:sz w:val="20"/>
                <w:lang w:val="pt-BR"/>
              </w:rPr>
            </w:pPr>
            <w:r w:rsidRPr="00AF3A61">
              <w:rPr>
                <w:b/>
                <w:bCs/>
                <w:spacing w:val="-2"/>
                <w:sz w:val="20"/>
                <w:lang w:val="pt-BR"/>
              </w:rPr>
              <w:t>Título do cargo</w:t>
            </w:r>
            <w:r w:rsidR="00D1012A" w:rsidRPr="00AF3A61">
              <w:rPr>
                <w:b/>
                <w:bCs/>
                <w:spacing w:val="-2"/>
                <w:sz w:val="20"/>
                <w:lang w:val="pt-BR"/>
              </w:rPr>
              <w:t xml:space="preserve">: </w:t>
            </w:r>
            <w:r w:rsidR="00A10282" w:rsidRPr="00AF3A61">
              <w:rPr>
                <w:bCs/>
                <w:i/>
                <w:spacing w:val="-2"/>
                <w:sz w:val="20"/>
                <w:lang w:val="pt-BR"/>
              </w:rPr>
              <w:t>[</w:t>
            </w:r>
            <w:r w:rsidR="00A56021" w:rsidRPr="00AF3A61">
              <w:rPr>
                <w:bCs/>
                <w:i/>
                <w:spacing w:val="-2"/>
                <w:sz w:val="20"/>
                <w:lang w:val="pt-BR"/>
              </w:rPr>
              <w:t xml:space="preserve">inserir </w:t>
            </w:r>
            <w:r w:rsidR="00A10282" w:rsidRPr="00AF3A61">
              <w:rPr>
                <w:bCs/>
                <w:i/>
                <w:spacing w:val="-2"/>
                <w:sz w:val="20"/>
                <w:lang w:val="pt-BR"/>
              </w:rPr>
              <w:t>título</w:t>
            </w:r>
            <w:r w:rsidR="00D1012A" w:rsidRPr="00AF3A61">
              <w:rPr>
                <w:bCs/>
                <w:i/>
                <w:spacing w:val="-2"/>
                <w:sz w:val="20"/>
                <w:lang w:val="pt-BR"/>
              </w:rPr>
              <w:t>]</w:t>
            </w:r>
          </w:p>
        </w:tc>
      </w:tr>
      <w:tr w:rsidR="00D1012A" w:rsidRPr="00AF3A61"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AF3A61" w:rsidRDefault="00D1012A">
            <w:pPr>
              <w:tabs>
                <w:tab w:val="right" w:leader="underscore" w:pos="9504"/>
              </w:tabs>
              <w:suppressAutoHyphens/>
              <w:spacing w:before="120" w:after="120"/>
              <w:jc w:val="both"/>
              <w:rPr>
                <w:b/>
                <w:bCs/>
                <w:spacing w:val="-2"/>
                <w:sz w:val="20"/>
                <w:lang w:val="pt-BR"/>
              </w:rPr>
            </w:pPr>
          </w:p>
        </w:tc>
        <w:tc>
          <w:tcPr>
            <w:tcW w:w="8370" w:type="dxa"/>
            <w:gridSpan w:val="2"/>
            <w:tcBorders>
              <w:top w:val="single" w:sz="6" w:space="0" w:color="auto"/>
              <w:left w:val="single" w:sz="6" w:space="0" w:color="auto"/>
              <w:bottom w:val="nil"/>
              <w:right w:val="double" w:sz="4" w:space="0" w:color="auto"/>
            </w:tcBorders>
            <w:hideMark/>
          </w:tcPr>
          <w:p w14:paraId="2F0445F2" w14:textId="2F1B5000" w:rsidR="00D1012A" w:rsidRPr="00AF3A61" w:rsidRDefault="00573290" w:rsidP="00EE68C9">
            <w:pPr>
              <w:suppressAutoHyphens/>
              <w:spacing w:before="120" w:after="120"/>
              <w:jc w:val="both"/>
              <w:rPr>
                <w:b/>
                <w:bCs/>
                <w:spacing w:val="-2"/>
                <w:sz w:val="20"/>
                <w:lang w:val="pt-BR"/>
              </w:rPr>
            </w:pPr>
            <w:r w:rsidRPr="00AF3A61">
              <w:rPr>
                <w:b/>
                <w:bCs/>
                <w:spacing w:val="-2"/>
                <w:sz w:val="20"/>
                <w:lang w:val="pt-BR"/>
              </w:rPr>
              <w:t>Nome do candidato</w:t>
            </w:r>
            <w:r w:rsidR="00A10282" w:rsidRPr="00AF3A61">
              <w:rPr>
                <w:b/>
                <w:bCs/>
                <w:spacing w:val="-2"/>
                <w:sz w:val="20"/>
                <w:lang w:val="pt-BR"/>
              </w:rPr>
              <w:t>:</w:t>
            </w:r>
          </w:p>
        </w:tc>
      </w:tr>
      <w:tr w:rsidR="00A10282" w:rsidRPr="00A14F81"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AF3A61" w:rsidRDefault="00A10282">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2A32EAAF" w14:textId="2B08EBE1" w:rsidR="00A10282" w:rsidRPr="00AF3A61" w:rsidRDefault="00573290" w:rsidP="00DC6191">
            <w:pPr>
              <w:rPr>
                <w:b/>
                <w:sz w:val="20"/>
                <w:szCs w:val="20"/>
                <w:lang w:val="pt-BR"/>
              </w:rPr>
            </w:pPr>
            <w:r w:rsidRPr="00AF3A61">
              <w:rPr>
                <w:b/>
                <w:sz w:val="20"/>
                <w:szCs w:val="20"/>
                <w:lang w:val="pt-BR"/>
              </w:rPr>
              <w:t>Duração da nomeação</w:t>
            </w:r>
            <w:r w:rsidR="00A10282" w:rsidRPr="00AF3A61">
              <w:rPr>
                <w:b/>
                <w:sz w:val="20"/>
                <w:szCs w:val="20"/>
                <w:lang w:val="pt-BR"/>
              </w:rPr>
              <w:t>:</w:t>
            </w:r>
          </w:p>
          <w:p w14:paraId="74B24410" w14:textId="76E2E95F"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nil"/>
              <w:right w:val="double" w:sz="4" w:space="0" w:color="auto"/>
            </w:tcBorders>
          </w:tcPr>
          <w:p w14:paraId="75EA0C26" w14:textId="217C7F40" w:rsidR="00A10282" w:rsidRPr="00AF3A61" w:rsidRDefault="00A56021" w:rsidP="00EE68C9">
            <w:pPr>
              <w:jc w:val="both"/>
              <w:rPr>
                <w:sz w:val="20"/>
                <w:szCs w:val="20"/>
                <w:lang w:val="pt-BR"/>
              </w:rPr>
            </w:pPr>
            <w:r w:rsidRPr="00AF3A61">
              <w:rPr>
                <w:i/>
                <w:sz w:val="20"/>
                <w:szCs w:val="20"/>
                <w:lang w:val="pt-BR"/>
              </w:rPr>
              <w:t>[inserir duração (datas de início e término) para a qual esta posição será ocupada]</w:t>
            </w:r>
          </w:p>
        </w:tc>
      </w:tr>
      <w:tr w:rsidR="00A10282" w:rsidRPr="00A14F81"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AF3A61" w:rsidRDefault="00A10282">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nil"/>
              <w:right w:val="single" w:sz="6" w:space="0" w:color="auto"/>
            </w:tcBorders>
          </w:tcPr>
          <w:p w14:paraId="7E621376" w14:textId="67836E33" w:rsidR="00A10282" w:rsidRPr="00AF3A61" w:rsidRDefault="00C70DA3" w:rsidP="00EE68C9">
            <w:pPr>
              <w:jc w:val="both"/>
              <w:rPr>
                <w:b/>
                <w:sz w:val="20"/>
                <w:szCs w:val="20"/>
                <w:lang w:val="pt-BR"/>
              </w:rPr>
            </w:pPr>
            <w:r w:rsidRPr="00AF3A61">
              <w:rPr>
                <w:b/>
                <w:sz w:val="20"/>
                <w:szCs w:val="20"/>
                <w:lang w:val="pt-BR"/>
              </w:rPr>
              <w:t>Tempo destinado a esta posição</w:t>
            </w:r>
            <w:r w:rsidR="00A10282" w:rsidRPr="00AF3A61">
              <w:rPr>
                <w:b/>
                <w:sz w:val="20"/>
                <w:szCs w:val="20"/>
                <w:lang w:val="pt-BR"/>
              </w:rPr>
              <w:t>:</w:t>
            </w:r>
          </w:p>
          <w:p w14:paraId="23C89BD2" w14:textId="32FDC86B" w:rsidR="00B13CB1" w:rsidRPr="00AF3A61" w:rsidRDefault="00B13CB1" w:rsidP="00EE68C9">
            <w:pPr>
              <w:jc w:val="both"/>
              <w:rPr>
                <w:b/>
                <w:sz w:val="20"/>
                <w:szCs w:val="20"/>
                <w:lang w:val="pt-BR"/>
              </w:rPr>
            </w:pPr>
          </w:p>
        </w:tc>
        <w:tc>
          <w:tcPr>
            <w:tcW w:w="6470" w:type="dxa"/>
            <w:tcBorders>
              <w:top w:val="single" w:sz="6" w:space="0" w:color="auto"/>
              <w:left w:val="single" w:sz="6" w:space="0" w:color="auto"/>
              <w:bottom w:val="nil"/>
              <w:right w:val="double" w:sz="4" w:space="0" w:color="auto"/>
            </w:tcBorders>
          </w:tcPr>
          <w:p w14:paraId="620E8EFE" w14:textId="7E6B9B07" w:rsidR="00A10282" w:rsidRPr="00AF3A61" w:rsidRDefault="00A56021" w:rsidP="00EE68C9">
            <w:pPr>
              <w:jc w:val="both"/>
              <w:rPr>
                <w:sz w:val="20"/>
                <w:szCs w:val="20"/>
                <w:lang w:val="pt-BR"/>
              </w:rPr>
            </w:pPr>
            <w:r w:rsidRPr="00AF3A61">
              <w:rPr>
                <w:i/>
                <w:sz w:val="20"/>
                <w:szCs w:val="20"/>
                <w:lang w:val="pt-BR"/>
              </w:rPr>
              <w:t>[inserir o número de dias</w:t>
            </w:r>
            <w:r w:rsidR="004B5DFE">
              <w:rPr>
                <w:i/>
                <w:sz w:val="20"/>
                <w:szCs w:val="20"/>
                <w:lang w:val="pt-BR"/>
              </w:rPr>
              <w:t>/</w:t>
            </w:r>
            <w:r w:rsidRPr="00AF3A61">
              <w:rPr>
                <w:i/>
                <w:sz w:val="20"/>
                <w:szCs w:val="20"/>
                <w:lang w:val="pt-BR"/>
              </w:rPr>
              <w:t>semanas</w:t>
            </w:r>
            <w:r w:rsidR="004B5DFE">
              <w:rPr>
                <w:i/>
                <w:sz w:val="20"/>
                <w:szCs w:val="20"/>
                <w:lang w:val="pt-BR"/>
              </w:rPr>
              <w:t>/</w:t>
            </w:r>
            <w:r w:rsidRPr="00AF3A61">
              <w:rPr>
                <w:i/>
                <w:sz w:val="20"/>
                <w:szCs w:val="20"/>
                <w:lang w:val="pt-BR"/>
              </w:rPr>
              <w:t>meses planejados para esta posição]</w:t>
            </w:r>
          </w:p>
        </w:tc>
      </w:tr>
      <w:tr w:rsidR="00002DF8" w:rsidRPr="00A14F81"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002DF8" w:rsidRPr="00AF3A61" w:rsidRDefault="00002DF8" w:rsidP="00002DF8">
            <w:pPr>
              <w:tabs>
                <w:tab w:val="right" w:leader="underscore" w:pos="9504"/>
              </w:tabs>
              <w:suppressAutoHyphens/>
              <w:spacing w:before="120" w:after="120"/>
              <w:jc w:val="both"/>
              <w:rPr>
                <w:b/>
                <w:bCs/>
                <w:spacing w:val="-2"/>
                <w:sz w:val="20"/>
                <w:lang w:val="pt-BR"/>
              </w:rPr>
            </w:pPr>
          </w:p>
        </w:tc>
        <w:tc>
          <w:tcPr>
            <w:tcW w:w="1900" w:type="dxa"/>
            <w:tcBorders>
              <w:top w:val="single" w:sz="6" w:space="0" w:color="auto"/>
              <w:left w:val="single" w:sz="6" w:space="0" w:color="auto"/>
              <w:bottom w:val="double" w:sz="4" w:space="0" w:color="auto"/>
              <w:right w:val="single" w:sz="6" w:space="0" w:color="auto"/>
            </w:tcBorders>
          </w:tcPr>
          <w:p w14:paraId="6A67582C" w14:textId="65D78CA6" w:rsidR="00002DF8" w:rsidRPr="00AF3A61" w:rsidRDefault="00002DF8" w:rsidP="00002DF8">
            <w:pPr>
              <w:jc w:val="both"/>
              <w:rPr>
                <w:b/>
                <w:sz w:val="20"/>
                <w:szCs w:val="20"/>
                <w:lang w:val="pt-BR"/>
              </w:rPr>
            </w:pPr>
            <w:r w:rsidRPr="00002DF8">
              <w:rPr>
                <w:b/>
                <w:sz w:val="20"/>
                <w:szCs w:val="20"/>
                <w:lang w:val="pt-BR"/>
              </w:rPr>
              <w:t>Cronograma previsto para esta posição:</w:t>
            </w:r>
          </w:p>
        </w:tc>
        <w:tc>
          <w:tcPr>
            <w:tcW w:w="6470" w:type="dxa"/>
            <w:tcBorders>
              <w:top w:val="single" w:sz="6" w:space="0" w:color="auto"/>
              <w:left w:val="single" w:sz="6" w:space="0" w:color="auto"/>
              <w:bottom w:val="double" w:sz="4" w:space="0" w:color="auto"/>
              <w:right w:val="double" w:sz="4" w:space="0" w:color="auto"/>
            </w:tcBorders>
          </w:tcPr>
          <w:p w14:paraId="19AE8A58" w14:textId="5775D553" w:rsidR="00002DF8" w:rsidRPr="00AF3A61" w:rsidRDefault="00002DF8" w:rsidP="00002DF8">
            <w:pPr>
              <w:jc w:val="both"/>
              <w:rPr>
                <w:sz w:val="20"/>
                <w:szCs w:val="20"/>
                <w:lang w:val="pt-BR"/>
              </w:rPr>
            </w:pPr>
            <w:r w:rsidRPr="00002DF8">
              <w:rPr>
                <w:i/>
                <w:iCs/>
                <w:sz w:val="20"/>
                <w:szCs w:val="20"/>
                <w:lang w:val="pt-BR" w:eastAsia="pt-BR"/>
              </w:rPr>
              <w:t>[</w:t>
            </w:r>
            <w:r w:rsidRPr="00AF3A61">
              <w:rPr>
                <w:i/>
                <w:sz w:val="20"/>
                <w:szCs w:val="20"/>
                <w:lang w:val="pt-BR"/>
              </w:rPr>
              <w:t xml:space="preserve">inserir </w:t>
            </w:r>
            <w:r w:rsidRPr="00002DF8">
              <w:rPr>
                <w:i/>
                <w:iCs/>
                <w:sz w:val="20"/>
                <w:szCs w:val="20"/>
                <w:lang w:val="pt-BR" w:eastAsia="pt-BR"/>
              </w:rPr>
              <w:t>o cronograma previsto para esta posição (por exemplo, anexe o gráfico de Gantt de primeiro nível)]</w:t>
            </w:r>
          </w:p>
        </w:tc>
      </w:tr>
    </w:tbl>
    <w:p w14:paraId="25A702B8" w14:textId="77777777" w:rsidR="00D1012A" w:rsidRPr="00AF3A61" w:rsidRDefault="00D1012A">
      <w:pPr>
        <w:jc w:val="both"/>
        <w:rPr>
          <w:rStyle w:val="Table"/>
          <w:rFonts w:ascii="Times New Roman" w:hAnsi="Times New Roman"/>
          <w:iCs/>
          <w:spacing w:val="-2"/>
          <w:sz w:val="24"/>
          <w:lang w:val="pt-BR"/>
        </w:rPr>
      </w:pPr>
    </w:p>
    <w:p w14:paraId="79D3281F" w14:textId="77777777" w:rsidR="009C0D8C" w:rsidRPr="00AF3A61" w:rsidRDefault="009C0D8C">
      <w:pPr>
        <w:jc w:val="both"/>
        <w:rPr>
          <w:iCs/>
          <w:lang w:val="pt-BR"/>
        </w:rPr>
      </w:pPr>
    </w:p>
    <w:p w14:paraId="255EBCAD" w14:textId="77777777" w:rsidR="009C0D8C" w:rsidRPr="00AF3A61" w:rsidRDefault="009C0D8C">
      <w:pPr>
        <w:pStyle w:val="BodyText3"/>
        <w:suppressAutoHyphens/>
        <w:ind w:left="180" w:right="288"/>
        <w:rPr>
          <w:rStyle w:val="Table"/>
          <w:rFonts w:ascii="Times New Roman" w:hAnsi="Times New Roman"/>
          <w:i w:val="0"/>
          <w:spacing w:val="-2"/>
          <w:lang w:val="pt-BR"/>
        </w:rPr>
      </w:pPr>
    </w:p>
    <w:p w14:paraId="45C33C20" w14:textId="77777777" w:rsidR="009C0D8C" w:rsidRPr="00AF3A61" w:rsidRDefault="009C0D8C" w:rsidP="00EE68C9">
      <w:pPr>
        <w:pStyle w:val="SectionVHeader"/>
        <w:ind w:left="180"/>
        <w:jc w:val="both"/>
        <w:rPr>
          <w:rFonts w:ascii="Times New Roman" w:hAnsi="Times New Roman"/>
          <w:sz w:val="20"/>
          <w:lang w:val="pt-BR"/>
        </w:rPr>
      </w:pPr>
      <w:r w:rsidRPr="00AF3A61">
        <w:rPr>
          <w:rFonts w:ascii="Times New Roman" w:hAnsi="Times New Roman"/>
          <w:sz w:val="20"/>
          <w:lang w:val="pt-BR"/>
        </w:rPr>
        <w:br w:type="page"/>
      </w:r>
    </w:p>
    <w:p w14:paraId="35820A54" w14:textId="4BDC4421" w:rsidR="00974860" w:rsidRPr="00AF3A61" w:rsidRDefault="00666FB8">
      <w:pPr>
        <w:pStyle w:val="Heading5"/>
        <w:jc w:val="center"/>
        <w:rPr>
          <w:rFonts w:cs="Times New Roman"/>
          <w:sz w:val="36"/>
          <w:lang w:val="pt-BR"/>
        </w:rPr>
      </w:pPr>
      <w:bookmarkStart w:id="759" w:name="_Toc55668794"/>
      <w:r w:rsidRPr="00AF3A61">
        <w:rPr>
          <w:rFonts w:cs="Times New Roman"/>
          <w:sz w:val="36"/>
          <w:lang w:val="pt-BR"/>
        </w:rPr>
        <w:lastRenderedPageBreak/>
        <w:t xml:space="preserve">Formulário </w:t>
      </w:r>
      <w:r w:rsidR="009C0D8C" w:rsidRPr="00AF3A61">
        <w:rPr>
          <w:rFonts w:cs="Times New Roman"/>
          <w:sz w:val="36"/>
          <w:lang w:val="pt-BR"/>
        </w:rPr>
        <w:t>PER – 2</w:t>
      </w:r>
      <w:bookmarkEnd w:id="759"/>
    </w:p>
    <w:p w14:paraId="6DE6817F" w14:textId="377C854E" w:rsidR="009C0D8C" w:rsidRPr="00AF3A61" w:rsidRDefault="00666FB8">
      <w:pPr>
        <w:pStyle w:val="Heading5"/>
        <w:jc w:val="center"/>
        <w:rPr>
          <w:rFonts w:cs="Times New Roman"/>
          <w:sz w:val="36"/>
          <w:lang w:val="pt-BR"/>
        </w:rPr>
      </w:pPr>
      <w:bookmarkStart w:id="760" w:name="_Toc55668795"/>
      <w:r w:rsidRPr="006F510F">
        <w:rPr>
          <w:rFonts w:cs="Times New Roman"/>
          <w:i/>
          <w:sz w:val="36"/>
          <w:lang w:val="pt-BR"/>
        </w:rPr>
        <w:t>Curriculum</w:t>
      </w:r>
      <w:r w:rsidRPr="00AF3A61">
        <w:rPr>
          <w:rFonts w:cs="Times New Roman"/>
          <w:sz w:val="36"/>
          <w:lang w:val="pt-BR"/>
        </w:rPr>
        <w:t xml:space="preserve"> </w:t>
      </w:r>
      <w:r w:rsidR="009C0D8C" w:rsidRPr="006F510F">
        <w:rPr>
          <w:rFonts w:cs="Times New Roman"/>
          <w:i/>
          <w:sz w:val="36"/>
          <w:lang w:val="pt-BR"/>
        </w:rPr>
        <w:t>V</w:t>
      </w:r>
      <w:r w:rsidR="008B7A2E" w:rsidRPr="006F510F">
        <w:rPr>
          <w:rFonts w:cs="Times New Roman"/>
          <w:i/>
          <w:sz w:val="36"/>
          <w:lang w:val="pt-BR"/>
        </w:rPr>
        <w:t>i</w:t>
      </w:r>
      <w:r w:rsidR="009C0D8C" w:rsidRPr="006F510F">
        <w:rPr>
          <w:rFonts w:cs="Times New Roman"/>
          <w:i/>
          <w:sz w:val="36"/>
          <w:lang w:val="pt-BR"/>
        </w:rPr>
        <w:t>tae</w:t>
      </w:r>
      <w:r w:rsidR="009C0D8C" w:rsidRPr="00AF3A61">
        <w:rPr>
          <w:rFonts w:cs="Times New Roman"/>
          <w:sz w:val="36"/>
          <w:lang w:val="pt-BR"/>
        </w:rPr>
        <w:t xml:space="preserve"> </w:t>
      </w:r>
      <w:r w:rsidRPr="00AF3A61">
        <w:rPr>
          <w:rFonts w:cs="Times New Roman"/>
          <w:sz w:val="36"/>
          <w:lang w:val="pt-BR"/>
        </w:rPr>
        <w:t xml:space="preserve">do </w:t>
      </w:r>
      <w:r w:rsidR="00493276">
        <w:rPr>
          <w:rFonts w:cs="Times New Roman"/>
          <w:sz w:val="36"/>
          <w:lang w:val="pt-BR"/>
        </w:rPr>
        <w:t>P</w:t>
      </w:r>
      <w:r w:rsidRPr="00AF3A61">
        <w:rPr>
          <w:rFonts w:cs="Times New Roman"/>
          <w:sz w:val="36"/>
          <w:lang w:val="pt-BR"/>
        </w:rPr>
        <w:t xml:space="preserve">essoal </w:t>
      </w:r>
      <w:r w:rsidR="00493276">
        <w:rPr>
          <w:rFonts w:cs="Times New Roman"/>
          <w:sz w:val="36"/>
          <w:lang w:val="pt-BR"/>
        </w:rPr>
        <w:t>P</w:t>
      </w:r>
      <w:r w:rsidRPr="00AF3A61">
        <w:rPr>
          <w:rFonts w:cs="Times New Roman"/>
          <w:sz w:val="36"/>
          <w:lang w:val="pt-BR"/>
        </w:rPr>
        <w:t>roposto</w:t>
      </w:r>
      <w:bookmarkEnd w:id="760"/>
    </w:p>
    <w:p w14:paraId="3F02D83A" w14:textId="77777777" w:rsidR="009C0D8C" w:rsidRPr="00AF3A61" w:rsidRDefault="009C0D8C" w:rsidP="00EE68C9">
      <w:pPr>
        <w:jc w:val="both"/>
        <w:rPr>
          <w:b/>
          <w:sz w:val="28"/>
          <w:szCs w:val="28"/>
          <w:lang w:val="pt-BR"/>
        </w:rPr>
      </w:pPr>
    </w:p>
    <w:tbl>
      <w:tblPr>
        <w:tblStyle w:val="TableGrid"/>
        <w:tblW w:w="9397" w:type="dxa"/>
        <w:tblInd w:w="-147" w:type="dxa"/>
        <w:tblLook w:val="04A0" w:firstRow="1" w:lastRow="0" w:firstColumn="1" w:lastColumn="0" w:noHBand="0" w:noVBand="1"/>
      </w:tblPr>
      <w:tblGrid>
        <w:gridCol w:w="9397"/>
      </w:tblGrid>
      <w:tr w:rsidR="00DF141D" w:rsidRPr="00AF3A61" w14:paraId="39FF0D4C" w14:textId="77777777" w:rsidTr="009351CC">
        <w:tc>
          <w:tcPr>
            <w:tcW w:w="9397" w:type="dxa"/>
          </w:tcPr>
          <w:p w14:paraId="123F4932" w14:textId="27E87FA0" w:rsidR="00B0753E" w:rsidRPr="00AF3A61" w:rsidRDefault="00B0753E" w:rsidP="00EE68C9">
            <w:pPr>
              <w:jc w:val="both"/>
              <w:rPr>
                <w:rStyle w:val="Table"/>
                <w:rFonts w:ascii="Times New Roman" w:hAnsi="Times New Roman"/>
                <w:b/>
                <w:iCs/>
                <w:spacing w:val="-2"/>
                <w:sz w:val="24"/>
                <w:lang w:val="pt-BR"/>
              </w:rPr>
            </w:pPr>
            <w:r w:rsidRPr="00AF3A61">
              <w:rPr>
                <w:rStyle w:val="Table"/>
                <w:rFonts w:ascii="Times New Roman" w:hAnsi="Times New Roman"/>
                <w:b/>
                <w:iCs/>
                <w:spacing w:val="-2"/>
                <w:sz w:val="24"/>
                <w:lang w:val="pt-BR"/>
              </w:rPr>
              <w:t xml:space="preserve">Nome </w:t>
            </w:r>
            <w:r w:rsidR="00EC1B88" w:rsidRPr="00AF3A61">
              <w:rPr>
                <w:rStyle w:val="Table"/>
                <w:rFonts w:ascii="Times New Roman" w:hAnsi="Times New Roman"/>
                <w:b/>
                <w:iCs/>
                <w:spacing w:val="-2"/>
                <w:sz w:val="24"/>
                <w:lang w:val="pt-BR"/>
              </w:rPr>
              <w:t xml:space="preserve">do Licitante </w:t>
            </w:r>
          </w:p>
          <w:p w14:paraId="20E7D151" w14:textId="77777777" w:rsidR="00B0753E" w:rsidRPr="00AF3A61" w:rsidRDefault="00B0753E">
            <w:pPr>
              <w:jc w:val="both"/>
              <w:rPr>
                <w:rStyle w:val="Table"/>
                <w:rFonts w:ascii="Times New Roman" w:hAnsi="Times New Roman"/>
                <w:b/>
                <w:iCs/>
                <w:spacing w:val="-2"/>
                <w:sz w:val="24"/>
                <w:lang w:val="pt-BR"/>
              </w:rPr>
            </w:pPr>
          </w:p>
          <w:p w14:paraId="3E395F05" w14:textId="08ADE538" w:rsidR="00B0753E" w:rsidRPr="00AF3A61" w:rsidRDefault="00B0753E">
            <w:pPr>
              <w:jc w:val="both"/>
              <w:rPr>
                <w:rStyle w:val="Table"/>
                <w:rFonts w:ascii="Times New Roman" w:hAnsi="Times New Roman"/>
                <w:b/>
                <w:iCs/>
                <w:spacing w:val="-2"/>
                <w:sz w:val="24"/>
                <w:lang w:val="pt-BR"/>
              </w:rPr>
            </w:pPr>
          </w:p>
        </w:tc>
      </w:tr>
    </w:tbl>
    <w:p w14:paraId="5F327651" w14:textId="77777777" w:rsidR="009C0D8C" w:rsidRPr="00AF3A61" w:rsidRDefault="009C0D8C" w:rsidP="00EE68C9">
      <w:pPr>
        <w:jc w:val="both"/>
        <w:rPr>
          <w:lang w:val="pt-BR"/>
        </w:rPr>
      </w:pPr>
    </w:p>
    <w:p w14:paraId="2DF1DAF7" w14:textId="77777777" w:rsidR="009C0D8C" w:rsidRPr="00AF3A61" w:rsidRDefault="009C0D8C" w:rsidP="00EE68C9">
      <w:pPr>
        <w:jc w:val="both"/>
        <w:rPr>
          <w:rStyle w:val="Table"/>
          <w:rFonts w:ascii="Times New Roman" w:hAnsi="Times New Roman"/>
          <w:b/>
          <w:bCs/>
          <w:iCs/>
          <w:spacing w:val="-2"/>
          <w:sz w:val="24"/>
          <w:lang w:val="pt-BR"/>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A14F81"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2A3D41B4" w14:textId="71323E27" w:rsidR="009C0D8C" w:rsidRPr="004A5F0C" w:rsidRDefault="009C0D8C" w:rsidP="004A5F0C">
            <w:pPr>
              <w:spacing w:beforeLines="40" w:before="96" w:afterLines="60" w:after="144"/>
              <w:jc w:val="both"/>
              <w:rPr>
                <w:rStyle w:val="Table"/>
                <w:rFonts w:ascii="Times New Roman" w:hAnsi="Times New Roman"/>
                <w:b/>
                <w:bCs/>
                <w:i/>
                <w:iCs/>
                <w:spacing w:val="-2"/>
                <w:sz w:val="24"/>
                <w:lang w:val="pt-BR"/>
              </w:rPr>
            </w:pPr>
            <w:bookmarkStart w:id="761" w:name="_Hlk66018325"/>
            <w:r w:rsidRPr="00AF3A61">
              <w:rPr>
                <w:rStyle w:val="Table"/>
                <w:rFonts w:ascii="Times New Roman" w:hAnsi="Times New Roman"/>
                <w:b/>
                <w:bCs/>
                <w:iCs/>
                <w:spacing w:val="-2"/>
                <w:sz w:val="24"/>
                <w:lang w:val="pt-BR"/>
              </w:rPr>
              <w:t>Cargo</w:t>
            </w:r>
            <w:r w:rsidR="00371503" w:rsidRPr="00AF3A61">
              <w:rPr>
                <w:rStyle w:val="Table"/>
                <w:rFonts w:ascii="Times New Roman" w:hAnsi="Times New Roman"/>
                <w:b/>
                <w:bCs/>
                <w:iCs/>
                <w:spacing w:val="-2"/>
                <w:sz w:val="24"/>
                <w:lang w:val="pt-BR"/>
              </w:rPr>
              <w:t xml:space="preserve"> </w:t>
            </w:r>
            <w:r w:rsidR="00371503" w:rsidRPr="00AF3A61">
              <w:rPr>
                <w:rStyle w:val="Table"/>
                <w:rFonts w:ascii="Times New Roman" w:hAnsi="Times New Roman"/>
                <w:b/>
                <w:bCs/>
                <w:i/>
                <w:iCs/>
                <w:spacing w:val="-2"/>
                <w:sz w:val="24"/>
                <w:lang w:val="pt-BR"/>
              </w:rPr>
              <w:t>[</w:t>
            </w:r>
            <w:r w:rsidR="004A5F0C">
              <w:rPr>
                <w:rStyle w:val="Table"/>
                <w:rFonts w:ascii="Times New Roman" w:hAnsi="Times New Roman"/>
                <w:b/>
                <w:bCs/>
                <w:i/>
                <w:iCs/>
                <w:spacing w:val="-2"/>
                <w:sz w:val="24"/>
                <w:lang w:val="pt-BR"/>
              </w:rPr>
              <w:t>n.</w:t>
            </w:r>
            <w:r w:rsidR="004A5F0C" w:rsidRPr="004A5F0C">
              <w:rPr>
                <w:rStyle w:val="Table"/>
                <w:rFonts w:ascii="Times New Roman" w:hAnsi="Times New Roman"/>
                <w:b/>
                <w:bCs/>
                <w:i/>
                <w:iCs/>
                <w:spacing w:val="-2"/>
                <w:sz w:val="24"/>
                <w:vertAlign w:val="superscript"/>
                <w:lang w:val="pt-BR"/>
              </w:rPr>
              <w:t>o</w:t>
            </w:r>
            <w:r w:rsidR="00371503" w:rsidRPr="00AF3A61">
              <w:rPr>
                <w:rStyle w:val="Table"/>
                <w:rFonts w:ascii="Times New Roman" w:hAnsi="Times New Roman"/>
                <w:b/>
                <w:bCs/>
                <w:i/>
                <w:iCs/>
                <w:spacing w:val="-2"/>
                <w:sz w:val="24"/>
                <w:lang w:val="pt-BR"/>
              </w:rPr>
              <w:t xml:space="preserve">1] [título </w:t>
            </w:r>
            <w:r w:rsidR="00EC1B88" w:rsidRPr="00AF3A61">
              <w:rPr>
                <w:rStyle w:val="Table"/>
                <w:rFonts w:ascii="Times New Roman" w:hAnsi="Times New Roman"/>
                <w:b/>
                <w:bCs/>
                <w:i/>
                <w:iCs/>
                <w:spacing w:val="-2"/>
                <w:sz w:val="24"/>
                <w:lang w:val="pt-BR"/>
              </w:rPr>
              <w:t>do cargo</w:t>
            </w:r>
            <w:r w:rsidR="00371503" w:rsidRPr="00AF3A61">
              <w:rPr>
                <w:rStyle w:val="Table"/>
                <w:rFonts w:ascii="Times New Roman" w:hAnsi="Times New Roman"/>
                <w:b/>
                <w:bCs/>
                <w:i/>
                <w:iCs/>
                <w:spacing w:val="-2"/>
                <w:sz w:val="24"/>
                <w:lang w:val="pt-BR"/>
              </w:rPr>
              <w:t xml:space="preserve"> seg</w:t>
            </w:r>
            <w:r w:rsidR="00EC1B88" w:rsidRPr="00AF3A61">
              <w:rPr>
                <w:rStyle w:val="Table"/>
                <w:rFonts w:ascii="Times New Roman" w:hAnsi="Times New Roman"/>
                <w:b/>
                <w:bCs/>
                <w:i/>
                <w:iCs/>
                <w:spacing w:val="-2"/>
                <w:sz w:val="24"/>
                <w:lang w:val="pt-BR"/>
              </w:rPr>
              <w:t>undo</w:t>
            </w:r>
            <w:r w:rsidR="00371503" w:rsidRPr="00AF3A61">
              <w:rPr>
                <w:rStyle w:val="Table"/>
                <w:rFonts w:ascii="Times New Roman" w:hAnsi="Times New Roman"/>
                <w:b/>
                <w:bCs/>
                <w:i/>
                <w:iCs/>
                <w:spacing w:val="-2"/>
                <w:sz w:val="24"/>
                <w:lang w:val="pt-BR"/>
              </w:rPr>
              <w:t xml:space="preserve"> </w:t>
            </w:r>
            <w:r w:rsidR="00EC1B88" w:rsidRPr="00AF3A61">
              <w:rPr>
                <w:rStyle w:val="Table"/>
                <w:rFonts w:ascii="Times New Roman" w:hAnsi="Times New Roman"/>
                <w:b/>
                <w:bCs/>
                <w:i/>
                <w:iCs/>
                <w:spacing w:val="-2"/>
                <w:sz w:val="24"/>
                <w:lang w:val="pt-BR"/>
              </w:rPr>
              <w:t xml:space="preserve">o </w:t>
            </w:r>
            <w:r w:rsidR="00371503" w:rsidRPr="00AF3A61">
              <w:rPr>
                <w:rStyle w:val="Table"/>
                <w:rFonts w:ascii="Times New Roman" w:hAnsi="Times New Roman"/>
                <w:b/>
                <w:bCs/>
                <w:i/>
                <w:iCs/>
                <w:spacing w:val="-2"/>
                <w:sz w:val="24"/>
                <w:lang w:val="pt-BR"/>
              </w:rPr>
              <w:t>Formul</w:t>
            </w:r>
            <w:r w:rsidR="00EC1B88" w:rsidRPr="00AF3A61">
              <w:rPr>
                <w:rStyle w:val="Table"/>
                <w:rFonts w:ascii="Times New Roman" w:hAnsi="Times New Roman"/>
                <w:b/>
                <w:bCs/>
                <w:i/>
                <w:iCs/>
                <w:spacing w:val="-2"/>
                <w:sz w:val="24"/>
                <w:lang w:val="pt-BR"/>
              </w:rPr>
              <w:t>á</w:t>
            </w:r>
            <w:r w:rsidR="00371503" w:rsidRPr="00AF3A61">
              <w:rPr>
                <w:rStyle w:val="Table"/>
                <w:rFonts w:ascii="Times New Roman" w:hAnsi="Times New Roman"/>
                <w:b/>
                <w:bCs/>
                <w:i/>
                <w:iCs/>
                <w:spacing w:val="-2"/>
                <w:sz w:val="24"/>
                <w:lang w:val="pt-BR"/>
              </w:rPr>
              <w:t>rio PER-1]</w:t>
            </w:r>
          </w:p>
        </w:tc>
      </w:tr>
      <w:tr w:rsidR="009C0D8C" w:rsidRPr="00AF3A61" w14:paraId="795772FF" w14:textId="77777777" w:rsidTr="007E201C">
        <w:trPr>
          <w:cantSplit/>
          <w:jc w:val="center"/>
        </w:trPr>
        <w:tc>
          <w:tcPr>
            <w:tcW w:w="1482" w:type="dxa"/>
            <w:tcBorders>
              <w:top w:val="single" w:sz="6" w:space="0" w:color="auto"/>
              <w:left w:val="double" w:sz="4" w:space="0" w:color="auto"/>
            </w:tcBorders>
          </w:tcPr>
          <w:p w14:paraId="41FD4FBD" w14:textId="0E8E0999" w:rsidR="009C0D8C" w:rsidRPr="00AF3A61" w:rsidRDefault="00282EB4"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Informação pessoal</w:t>
            </w:r>
          </w:p>
        </w:tc>
        <w:tc>
          <w:tcPr>
            <w:tcW w:w="4078" w:type="dxa"/>
            <w:tcBorders>
              <w:top w:val="single" w:sz="6" w:space="0" w:color="auto"/>
              <w:left w:val="single" w:sz="6" w:space="0" w:color="auto"/>
            </w:tcBorders>
          </w:tcPr>
          <w:p w14:paraId="5899B144" w14:textId="2F875528" w:rsidR="00DD62A1" w:rsidRPr="00AF3A61" w:rsidRDefault="006210DC"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Nome</w:t>
            </w:r>
            <w:r w:rsidR="006F510F">
              <w:rPr>
                <w:rStyle w:val="Table"/>
                <w:rFonts w:ascii="Times New Roman" w:hAnsi="Times New Roman"/>
                <w:b/>
                <w:bCs/>
                <w:iCs/>
                <w:spacing w:val="-2"/>
                <w:sz w:val="24"/>
                <w:lang w:val="pt-BR"/>
              </w:rPr>
              <w:t>:</w:t>
            </w:r>
          </w:p>
        </w:tc>
        <w:tc>
          <w:tcPr>
            <w:tcW w:w="3800" w:type="dxa"/>
            <w:gridSpan w:val="2"/>
            <w:tcBorders>
              <w:top w:val="single" w:sz="6" w:space="0" w:color="auto"/>
              <w:left w:val="single" w:sz="6" w:space="0" w:color="auto"/>
              <w:right w:val="double" w:sz="4" w:space="0" w:color="auto"/>
            </w:tcBorders>
          </w:tcPr>
          <w:p w14:paraId="1B32724B" w14:textId="2F730714" w:rsidR="009C0D8C" w:rsidRPr="00AF3A61" w:rsidRDefault="00282EB4"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 xml:space="preserve">Data </w:t>
            </w:r>
            <w:r w:rsidR="009C0D8C" w:rsidRPr="00AF3A61">
              <w:rPr>
                <w:rStyle w:val="Table"/>
                <w:rFonts w:ascii="Times New Roman" w:hAnsi="Times New Roman"/>
                <w:b/>
                <w:bCs/>
                <w:iCs/>
                <w:spacing w:val="-2"/>
                <w:sz w:val="24"/>
                <w:lang w:val="pt-BR"/>
              </w:rPr>
              <w:t xml:space="preserve">de </w:t>
            </w:r>
            <w:r w:rsidRPr="00AF3A61">
              <w:rPr>
                <w:rStyle w:val="Table"/>
                <w:rFonts w:ascii="Times New Roman" w:hAnsi="Times New Roman"/>
                <w:b/>
                <w:bCs/>
                <w:iCs/>
                <w:spacing w:val="-2"/>
                <w:sz w:val="24"/>
                <w:lang w:val="pt-BR"/>
              </w:rPr>
              <w:t>nascimento</w:t>
            </w:r>
            <w:r w:rsidR="006F510F">
              <w:rPr>
                <w:rStyle w:val="Table"/>
                <w:rFonts w:ascii="Times New Roman" w:hAnsi="Times New Roman"/>
                <w:b/>
                <w:bCs/>
                <w:iCs/>
                <w:spacing w:val="-2"/>
                <w:sz w:val="24"/>
                <w:lang w:val="pt-BR"/>
              </w:rPr>
              <w:t>:</w:t>
            </w:r>
          </w:p>
        </w:tc>
      </w:tr>
      <w:tr w:rsidR="00371503" w:rsidRPr="00AF3A61" w14:paraId="4A48E23A" w14:textId="77777777" w:rsidTr="007E201C">
        <w:trPr>
          <w:cantSplit/>
          <w:trHeight w:val="489"/>
          <w:jc w:val="center"/>
        </w:trPr>
        <w:tc>
          <w:tcPr>
            <w:tcW w:w="1482" w:type="dxa"/>
            <w:tcBorders>
              <w:left w:val="double" w:sz="4" w:space="0" w:color="auto"/>
            </w:tcBorders>
          </w:tcPr>
          <w:p w14:paraId="1687CDF8" w14:textId="77777777" w:rsidR="00371503" w:rsidRPr="00AF3A61" w:rsidRDefault="00371503" w:rsidP="004A5F0C">
            <w:pPr>
              <w:spacing w:beforeLines="40" w:before="96" w:afterLines="60" w:after="144"/>
              <w:jc w:val="both"/>
              <w:rPr>
                <w:rStyle w:val="Table"/>
                <w:rFonts w:ascii="Times New Roman" w:hAnsi="Times New Roman"/>
                <w:b/>
                <w:bCs/>
                <w:iCs/>
                <w:spacing w:val="-2"/>
                <w:sz w:val="24"/>
                <w:lang w:val="pt-BR"/>
              </w:rPr>
            </w:pPr>
          </w:p>
        </w:tc>
        <w:tc>
          <w:tcPr>
            <w:tcW w:w="4098" w:type="dxa"/>
            <w:gridSpan w:val="2"/>
            <w:tcBorders>
              <w:top w:val="single" w:sz="6" w:space="0" w:color="auto"/>
              <w:left w:val="single" w:sz="6" w:space="0" w:color="auto"/>
              <w:right w:val="single" w:sz="6" w:space="0" w:color="auto"/>
            </w:tcBorders>
          </w:tcPr>
          <w:p w14:paraId="632F0A66" w14:textId="75DAA416" w:rsidR="00DD62A1" w:rsidRPr="00AF3A61" w:rsidRDefault="006210DC"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Endereço</w:t>
            </w:r>
            <w:r w:rsidR="00371503" w:rsidRPr="00AF3A61">
              <w:rPr>
                <w:rStyle w:val="Table"/>
                <w:rFonts w:ascii="Times New Roman" w:hAnsi="Times New Roman"/>
                <w:b/>
                <w:bCs/>
                <w:iCs/>
                <w:spacing w:val="-2"/>
                <w:sz w:val="24"/>
                <w:lang w:val="pt-BR"/>
              </w:rPr>
              <w:t xml:space="preserve">: </w:t>
            </w:r>
          </w:p>
        </w:tc>
        <w:tc>
          <w:tcPr>
            <w:tcW w:w="3780" w:type="dxa"/>
            <w:tcBorders>
              <w:top w:val="single" w:sz="6" w:space="0" w:color="auto"/>
              <w:left w:val="single" w:sz="6" w:space="0" w:color="auto"/>
              <w:right w:val="double" w:sz="4" w:space="0" w:color="auto"/>
            </w:tcBorders>
          </w:tcPr>
          <w:p w14:paraId="72F55EF5" w14:textId="0C01C210" w:rsidR="00371503" w:rsidRPr="006F510F" w:rsidRDefault="00E565C5" w:rsidP="004A5F0C">
            <w:pPr>
              <w:spacing w:beforeLines="40" w:before="96" w:afterLines="60" w:after="144"/>
              <w:jc w:val="both"/>
              <w:rPr>
                <w:rStyle w:val="Table"/>
                <w:rFonts w:ascii="Times New Roman" w:hAnsi="Times New Roman"/>
                <w:b/>
                <w:bCs/>
                <w:i/>
                <w:iCs/>
                <w:spacing w:val="-2"/>
                <w:sz w:val="24"/>
                <w:lang w:val="pt-BR"/>
              </w:rPr>
            </w:pPr>
            <w:r w:rsidRPr="006F510F">
              <w:rPr>
                <w:rStyle w:val="Table"/>
                <w:rFonts w:ascii="Times New Roman" w:hAnsi="Times New Roman"/>
                <w:b/>
                <w:bCs/>
                <w:i/>
                <w:iCs/>
                <w:spacing w:val="-2"/>
                <w:sz w:val="24"/>
                <w:lang w:val="pt-BR"/>
              </w:rPr>
              <w:t>E-mail</w:t>
            </w:r>
            <w:r w:rsidR="00371503" w:rsidRPr="006F510F">
              <w:rPr>
                <w:rStyle w:val="Table"/>
                <w:rFonts w:ascii="Times New Roman" w:hAnsi="Times New Roman"/>
                <w:b/>
                <w:bCs/>
                <w:i/>
                <w:iCs/>
                <w:spacing w:val="-2"/>
                <w:sz w:val="24"/>
                <w:lang w:val="pt-BR"/>
              </w:rPr>
              <w:t>:</w:t>
            </w:r>
          </w:p>
        </w:tc>
      </w:tr>
      <w:tr w:rsidR="009C0D8C" w:rsidRPr="00AF3A61" w14:paraId="21E33639" w14:textId="77777777" w:rsidTr="007E201C">
        <w:trPr>
          <w:cantSplit/>
          <w:jc w:val="center"/>
        </w:trPr>
        <w:tc>
          <w:tcPr>
            <w:tcW w:w="1482" w:type="dxa"/>
            <w:tcBorders>
              <w:left w:val="double" w:sz="4" w:space="0" w:color="auto"/>
            </w:tcBorders>
          </w:tcPr>
          <w:p w14:paraId="2AE392FB" w14:textId="77777777" w:rsidR="009C0D8C" w:rsidRPr="00AF3A61" w:rsidRDefault="009C0D8C" w:rsidP="004A5F0C">
            <w:pPr>
              <w:spacing w:beforeLines="40" w:before="96" w:afterLines="60" w:after="144"/>
              <w:jc w:val="both"/>
              <w:rPr>
                <w:rStyle w:val="Table"/>
                <w:rFonts w:ascii="Times New Roman" w:hAnsi="Times New Roman"/>
                <w:b/>
                <w:bCs/>
                <w:iCs/>
                <w:spacing w:val="-2"/>
                <w:sz w:val="24"/>
                <w:lang w:val="pt-BR"/>
              </w:rPr>
            </w:pPr>
          </w:p>
        </w:tc>
        <w:tc>
          <w:tcPr>
            <w:tcW w:w="7878" w:type="dxa"/>
            <w:gridSpan w:val="3"/>
            <w:tcBorders>
              <w:top w:val="single" w:sz="6" w:space="0" w:color="auto"/>
              <w:left w:val="single" w:sz="6" w:space="0" w:color="auto"/>
              <w:right w:val="double" w:sz="4" w:space="0" w:color="auto"/>
            </w:tcBorders>
          </w:tcPr>
          <w:p w14:paraId="12D8CAA7" w14:textId="5FD5E7E9" w:rsidR="009C0D8C" w:rsidRPr="00AF3A61" w:rsidRDefault="00E565C5"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Qualificações profissionais</w:t>
            </w:r>
            <w:r w:rsidR="00371503" w:rsidRPr="00AF3A61">
              <w:rPr>
                <w:rStyle w:val="Table"/>
                <w:rFonts w:ascii="Times New Roman" w:hAnsi="Times New Roman"/>
                <w:b/>
                <w:bCs/>
                <w:iCs/>
                <w:spacing w:val="-2"/>
                <w:sz w:val="24"/>
                <w:lang w:val="pt-BR"/>
              </w:rPr>
              <w:t>:</w:t>
            </w:r>
          </w:p>
        </w:tc>
      </w:tr>
      <w:tr w:rsidR="00371503" w:rsidRPr="00AF3A61" w14:paraId="740D9D37" w14:textId="77777777" w:rsidTr="007E201C">
        <w:trPr>
          <w:cantSplit/>
          <w:trHeight w:val="462"/>
          <w:jc w:val="center"/>
        </w:trPr>
        <w:tc>
          <w:tcPr>
            <w:tcW w:w="1482" w:type="dxa"/>
            <w:tcBorders>
              <w:left w:val="double" w:sz="4" w:space="0" w:color="auto"/>
            </w:tcBorders>
          </w:tcPr>
          <w:p w14:paraId="32080899" w14:textId="77777777" w:rsidR="00371503" w:rsidRPr="00AF3A61" w:rsidRDefault="00371503" w:rsidP="004A5F0C">
            <w:pPr>
              <w:spacing w:beforeLines="40" w:before="96" w:afterLines="60" w:after="144"/>
              <w:jc w:val="both"/>
              <w:rPr>
                <w:rStyle w:val="Table"/>
                <w:rFonts w:ascii="Times New Roman" w:hAnsi="Times New Roman"/>
                <w:b/>
                <w:bCs/>
                <w:iCs/>
                <w:spacing w:val="-2"/>
                <w:sz w:val="24"/>
                <w:lang w:val="pt-BR"/>
              </w:rPr>
            </w:pPr>
          </w:p>
        </w:tc>
        <w:tc>
          <w:tcPr>
            <w:tcW w:w="7878" w:type="dxa"/>
            <w:gridSpan w:val="3"/>
            <w:tcBorders>
              <w:top w:val="single" w:sz="6" w:space="0" w:color="auto"/>
              <w:left w:val="single" w:sz="6" w:space="0" w:color="auto"/>
              <w:right w:val="double" w:sz="4" w:space="0" w:color="auto"/>
            </w:tcBorders>
          </w:tcPr>
          <w:p w14:paraId="793EAA06" w14:textId="2C2EC2AB" w:rsidR="00DD62A1" w:rsidRPr="00AF3A61" w:rsidRDefault="00E565C5"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 xml:space="preserve">Qualificações </w:t>
            </w:r>
            <w:r w:rsidR="00371503" w:rsidRPr="00AF3A61">
              <w:rPr>
                <w:rStyle w:val="Table"/>
                <w:rFonts w:ascii="Times New Roman" w:hAnsi="Times New Roman"/>
                <w:b/>
                <w:bCs/>
                <w:iCs/>
                <w:spacing w:val="-2"/>
                <w:sz w:val="24"/>
                <w:lang w:val="pt-BR"/>
              </w:rPr>
              <w:t>acad</w:t>
            </w:r>
            <w:r w:rsidRPr="00AF3A61">
              <w:rPr>
                <w:rStyle w:val="Table"/>
                <w:rFonts w:ascii="Times New Roman" w:hAnsi="Times New Roman"/>
                <w:b/>
                <w:bCs/>
                <w:iCs/>
                <w:spacing w:val="-2"/>
                <w:sz w:val="24"/>
                <w:lang w:val="pt-BR"/>
              </w:rPr>
              <w:t>ê</w:t>
            </w:r>
            <w:r w:rsidR="00371503" w:rsidRPr="00AF3A61">
              <w:rPr>
                <w:rStyle w:val="Table"/>
                <w:rFonts w:ascii="Times New Roman" w:hAnsi="Times New Roman"/>
                <w:b/>
                <w:bCs/>
                <w:iCs/>
                <w:spacing w:val="-2"/>
                <w:sz w:val="24"/>
                <w:lang w:val="pt-BR"/>
              </w:rPr>
              <w:t>micas:</w:t>
            </w:r>
          </w:p>
        </w:tc>
      </w:tr>
      <w:tr w:rsidR="00371503" w:rsidRPr="00A14F81" w14:paraId="02B7931B" w14:textId="77777777" w:rsidTr="007E201C">
        <w:trPr>
          <w:cantSplit/>
          <w:trHeight w:val="462"/>
          <w:jc w:val="center"/>
        </w:trPr>
        <w:tc>
          <w:tcPr>
            <w:tcW w:w="1482" w:type="dxa"/>
            <w:tcBorders>
              <w:left w:val="double" w:sz="4" w:space="0" w:color="auto"/>
            </w:tcBorders>
          </w:tcPr>
          <w:p w14:paraId="16C3D85C" w14:textId="77777777" w:rsidR="00371503" w:rsidRPr="00AF3A61" w:rsidRDefault="00371503" w:rsidP="004A5F0C">
            <w:pPr>
              <w:spacing w:beforeLines="40" w:before="96" w:afterLines="60" w:after="144"/>
              <w:jc w:val="both"/>
              <w:rPr>
                <w:rStyle w:val="Table"/>
                <w:rFonts w:ascii="Times New Roman" w:hAnsi="Times New Roman"/>
                <w:b/>
                <w:bCs/>
                <w:iCs/>
                <w:spacing w:val="-2"/>
                <w:sz w:val="24"/>
                <w:lang w:val="pt-BR"/>
              </w:rPr>
            </w:pPr>
          </w:p>
        </w:tc>
        <w:tc>
          <w:tcPr>
            <w:tcW w:w="7878" w:type="dxa"/>
            <w:gridSpan w:val="3"/>
            <w:tcBorders>
              <w:top w:val="single" w:sz="6" w:space="0" w:color="auto"/>
              <w:left w:val="single" w:sz="6" w:space="0" w:color="auto"/>
              <w:right w:val="double" w:sz="4" w:space="0" w:color="auto"/>
            </w:tcBorders>
          </w:tcPr>
          <w:p w14:paraId="72500408" w14:textId="18EED89D" w:rsidR="00DD62A1" w:rsidRPr="00AF3A61" w:rsidRDefault="007F6914" w:rsidP="004A5F0C">
            <w:pPr>
              <w:spacing w:beforeLines="40" w:before="96" w:afterLines="60" w:after="144"/>
              <w:jc w:val="both"/>
              <w:rPr>
                <w:rStyle w:val="Table"/>
                <w:rFonts w:ascii="Times New Roman" w:hAnsi="Times New Roman"/>
                <w:b/>
                <w:bCs/>
                <w:iCs/>
                <w:spacing w:val="-2"/>
                <w:sz w:val="24"/>
                <w:lang w:val="pt-BR"/>
              </w:rPr>
            </w:pPr>
            <w:r w:rsidRPr="007F6914">
              <w:rPr>
                <w:rStyle w:val="Table"/>
                <w:rFonts w:ascii="Times New Roman" w:hAnsi="Times New Roman"/>
                <w:b/>
                <w:bCs/>
                <w:iCs/>
                <w:spacing w:val="-2"/>
                <w:sz w:val="24"/>
                <w:lang w:val="pt-BR"/>
              </w:rPr>
              <w:t>Proficiência no idioma: [idioma e níveis de fala, leitura e escrita]</w:t>
            </w:r>
          </w:p>
        </w:tc>
      </w:tr>
      <w:tr w:rsidR="009C0D8C" w:rsidRPr="00AF3A61" w14:paraId="3CD5F051" w14:textId="77777777" w:rsidTr="007E201C">
        <w:trPr>
          <w:cantSplit/>
          <w:jc w:val="center"/>
        </w:trPr>
        <w:tc>
          <w:tcPr>
            <w:tcW w:w="1482" w:type="dxa"/>
            <w:tcBorders>
              <w:top w:val="single" w:sz="6" w:space="0" w:color="auto"/>
              <w:left w:val="double" w:sz="4" w:space="0" w:color="auto"/>
            </w:tcBorders>
          </w:tcPr>
          <w:p w14:paraId="24A3DC1C" w14:textId="199C0B58" w:rsidR="009C0D8C" w:rsidRPr="00AF3A61" w:rsidRDefault="00077AD6"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Detalhes</w:t>
            </w:r>
          </w:p>
        </w:tc>
        <w:tc>
          <w:tcPr>
            <w:tcW w:w="7878" w:type="dxa"/>
            <w:gridSpan w:val="3"/>
            <w:tcBorders>
              <w:top w:val="single" w:sz="6" w:space="0" w:color="auto"/>
              <w:left w:val="single" w:sz="6" w:space="0" w:color="auto"/>
              <w:right w:val="double" w:sz="4" w:space="0" w:color="auto"/>
            </w:tcBorders>
          </w:tcPr>
          <w:p w14:paraId="57D5B6E2" w14:textId="1DF8C53F" w:rsidR="00DD62A1" w:rsidRPr="00AF3A61" w:rsidRDefault="005F149A"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 xml:space="preserve">Nome do </w:t>
            </w:r>
            <w:r w:rsidR="007F6914">
              <w:rPr>
                <w:rStyle w:val="Table"/>
                <w:rFonts w:ascii="Times New Roman" w:hAnsi="Times New Roman"/>
                <w:b/>
                <w:bCs/>
                <w:iCs/>
                <w:spacing w:val="-2"/>
                <w:sz w:val="24"/>
                <w:lang w:val="pt-BR"/>
              </w:rPr>
              <w:t>contratante</w:t>
            </w:r>
            <w:r w:rsidR="006F510F">
              <w:rPr>
                <w:rStyle w:val="Table"/>
                <w:rFonts w:ascii="Times New Roman" w:hAnsi="Times New Roman"/>
                <w:b/>
                <w:bCs/>
                <w:iCs/>
                <w:spacing w:val="-2"/>
                <w:sz w:val="24"/>
                <w:lang w:val="pt-BR"/>
              </w:rPr>
              <w:t>:</w:t>
            </w:r>
          </w:p>
        </w:tc>
      </w:tr>
      <w:tr w:rsidR="009C0D8C" w:rsidRPr="00AF3A61" w14:paraId="3FC6F149" w14:textId="77777777" w:rsidTr="007E201C">
        <w:trPr>
          <w:cantSplit/>
          <w:jc w:val="center"/>
        </w:trPr>
        <w:tc>
          <w:tcPr>
            <w:tcW w:w="1482" w:type="dxa"/>
            <w:tcBorders>
              <w:left w:val="double" w:sz="4" w:space="0" w:color="auto"/>
            </w:tcBorders>
          </w:tcPr>
          <w:p w14:paraId="767122B2" w14:textId="77777777" w:rsidR="009C0D8C" w:rsidRPr="00AF3A61" w:rsidRDefault="009C0D8C" w:rsidP="004A5F0C">
            <w:pPr>
              <w:spacing w:beforeLines="40" w:before="96" w:afterLines="60" w:after="144"/>
              <w:jc w:val="both"/>
              <w:rPr>
                <w:rStyle w:val="Table"/>
                <w:rFonts w:ascii="Times New Roman" w:hAnsi="Times New Roman"/>
                <w:b/>
                <w:bCs/>
                <w:iCs/>
                <w:spacing w:val="-2"/>
                <w:sz w:val="24"/>
                <w:lang w:val="pt-BR"/>
              </w:rPr>
            </w:pPr>
          </w:p>
        </w:tc>
        <w:tc>
          <w:tcPr>
            <w:tcW w:w="7878" w:type="dxa"/>
            <w:gridSpan w:val="3"/>
            <w:tcBorders>
              <w:top w:val="single" w:sz="6" w:space="0" w:color="auto"/>
              <w:left w:val="single" w:sz="6" w:space="0" w:color="auto"/>
              <w:right w:val="double" w:sz="4" w:space="0" w:color="auto"/>
            </w:tcBorders>
          </w:tcPr>
          <w:p w14:paraId="400FF8C2" w14:textId="6BB3BCEE" w:rsidR="00DD62A1" w:rsidRPr="00AF3A61" w:rsidRDefault="00665C3E"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 xml:space="preserve">Endereço do </w:t>
            </w:r>
            <w:r w:rsidR="007F6914">
              <w:rPr>
                <w:rStyle w:val="Table"/>
                <w:rFonts w:ascii="Times New Roman" w:hAnsi="Times New Roman"/>
                <w:b/>
                <w:bCs/>
                <w:iCs/>
                <w:spacing w:val="-2"/>
                <w:sz w:val="24"/>
                <w:lang w:val="pt-BR"/>
              </w:rPr>
              <w:t>contratante</w:t>
            </w:r>
            <w:r w:rsidR="006F510F">
              <w:rPr>
                <w:rStyle w:val="Table"/>
                <w:rFonts w:ascii="Times New Roman" w:hAnsi="Times New Roman"/>
                <w:b/>
                <w:bCs/>
                <w:iCs/>
                <w:spacing w:val="-2"/>
                <w:sz w:val="24"/>
                <w:lang w:val="pt-BR"/>
              </w:rPr>
              <w:t>:</w:t>
            </w:r>
          </w:p>
        </w:tc>
      </w:tr>
      <w:tr w:rsidR="007D0C27" w:rsidRPr="00A14F81" w14:paraId="3A5E0DC2" w14:textId="77777777" w:rsidTr="007E201C">
        <w:trPr>
          <w:cantSplit/>
          <w:jc w:val="center"/>
        </w:trPr>
        <w:tc>
          <w:tcPr>
            <w:tcW w:w="1482" w:type="dxa"/>
            <w:tcBorders>
              <w:left w:val="double" w:sz="4" w:space="0" w:color="auto"/>
            </w:tcBorders>
          </w:tcPr>
          <w:p w14:paraId="4E2349F2" w14:textId="77777777" w:rsidR="007D0C27" w:rsidRPr="00AF3A61" w:rsidRDefault="007D0C27" w:rsidP="004A5F0C">
            <w:pPr>
              <w:spacing w:beforeLines="40" w:before="96" w:afterLines="60" w:after="144"/>
              <w:jc w:val="both"/>
              <w:rPr>
                <w:rStyle w:val="Table"/>
                <w:rFonts w:ascii="Times New Roman" w:hAnsi="Times New Roman"/>
                <w:b/>
                <w:bCs/>
                <w:iCs/>
                <w:spacing w:val="-2"/>
                <w:sz w:val="24"/>
                <w:lang w:val="pt-BR"/>
              </w:rPr>
            </w:pPr>
          </w:p>
        </w:tc>
        <w:tc>
          <w:tcPr>
            <w:tcW w:w="4078" w:type="dxa"/>
            <w:vMerge w:val="restart"/>
            <w:tcBorders>
              <w:top w:val="single" w:sz="6" w:space="0" w:color="auto"/>
              <w:left w:val="single" w:sz="6" w:space="0" w:color="auto"/>
            </w:tcBorders>
          </w:tcPr>
          <w:p w14:paraId="257B05AE" w14:textId="6963D565" w:rsidR="007D0C27" w:rsidRPr="00AF3A61" w:rsidRDefault="007D0C27"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Telefone</w:t>
            </w:r>
            <w:r>
              <w:rPr>
                <w:rStyle w:val="Table"/>
                <w:rFonts w:ascii="Times New Roman" w:hAnsi="Times New Roman"/>
                <w:b/>
                <w:bCs/>
                <w:iCs/>
                <w:spacing w:val="-2"/>
                <w:sz w:val="24"/>
                <w:lang w:val="pt-BR"/>
              </w:rPr>
              <w:t>:</w:t>
            </w:r>
          </w:p>
        </w:tc>
        <w:tc>
          <w:tcPr>
            <w:tcW w:w="3800" w:type="dxa"/>
            <w:gridSpan w:val="2"/>
            <w:tcBorders>
              <w:top w:val="single" w:sz="6" w:space="0" w:color="auto"/>
              <w:left w:val="single" w:sz="6" w:space="0" w:color="auto"/>
              <w:right w:val="double" w:sz="4" w:space="0" w:color="auto"/>
            </w:tcBorders>
          </w:tcPr>
          <w:p w14:paraId="7B95BC19" w14:textId="5C98CFE9" w:rsidR="007D0C27" w:rsidRPr="00AF3A61" w:rsidRDefault="007D0C27"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Pessoa de contato (gerente</w:t>
            </w:r>
            <w:r w:rsidR="004B5DFE">
              <w:rPr>
                <w:rStyle w:val="Table"/>
                <w:rFonts w:ascii="Times New Roman" w:hAnsi="Times New Roman"/>
                <w:b/>
                <w:bCs/>
                <w:iCs/>
                <w:spacing w:val="-2"/>
                <w:sz w:val="24"/>
                <w:lang w:val="pt-BR"/>
              </w:rPr>
              <w:t>/</w:t>
            </w:r>
            <w:r w:rsidRPr="00AF3A61">
              <w:rPr>
                <w:rStyle w:val="Table"/>
                <w:rFonts w:ascii="Times New Roman" w:hAnsi="Times New Roman"/>
                <w:b/>
                <w:bCs/>
                <w:iCs/>
                <w:spacing w:val="-2"/>
                <w:sz w:val="24"/>
                <w:lang w:val="pt-BR"/>
              </w:rPr>
              <w:t>funcionário do pessoal)</w:t>
            </w:r>
            <w:r>
              <w:rPr>
                <w:rStyle w:val="Table"/>
                <w:rFonts w:ascii="Times New Roman" w:hAnsi="Times New Roman"/>
                <w:b/>
                <w:bCs/>
                <w:iCs/>
                <w:spacing w:val="-2"/>
                <w:sz w:val="24"/>
                <w:lang w:val="pt-BR"/>
              </w:rPr>
              <w:t>:</w:t>
            </w:r>
          </w:p>
        </w:tc>
      </w:tr>
      <w:tr w:rsidR="007D0C27" w:rsidRPr="00AF3A61" w14:paraId="0082A381" w14:textId="77777777" w:rsidTr="00A05CF6">
        <w:trPr>
          <w:cantSplit/>
          <w:jc w:val="center"/>
        </w:trPr>
        <w:tc>
          <w:tcPr>
            <w:tcW w:w="1482" w:type="dxa"/>
            <w:tcBorders>
              <w:left w:val="double" w:sz="4" w:space="0" w:color="auto"/>
            </w:tcBorders>
          </w:tcPr>
          <w:p w14:paraId="45429CEC" w14:textId="77777777" w:rsidR="007D0C27" w:rsidRPr="00AF3A61" w:rsidRDefault="007D0C27" w:rsidP="004A5F0C">
            <w:pPr>
              <w:spacing w:beforeLines="40" w:before="96" w:afterLines="60" w:after="144"/>
              <w:jc w:val="both"/>
              <w:rPr>
                <w:rStyle w:val="Table"/>
                <w:rFonts w:ascii="Times New Roman" w:hAnsi="Times New Roman"/>
                <w:b/>
                <w:bCs/>
                <w:iCs/>
                <w:spacing w:val="-2"/>
                <w:sz w:val="24"/>
                <w:lang w:val="pt-BR"/>
              </w:rPr>
            </w:pPr>
          </w:p>
        </w:tc>
        <w:tc>
          <w:tcPr>
            <w:tcW w:w="4078" w:type="dxa"/>
            <w:vMerge/>
            <w:tcBorders>
              <w:left w:val="single" w:sz="6" w:space="0" w:color="auto"/>
            </w:tcBorders>
          </w:tcPr>
          <w:p w14:paraId="18D5D2B8" w14:textId="3382B21E" w:rsidR="007D0C27" w:rsidRPr="00AF3A61" w:rsidRDefault="007D0C27" w:rsidP="004A5F0C">
            <w:pPr>
              <w:spacing w:beforeLines="40" w:before="96" w:afterLines="60" w:after="144"/>
              <w:jc w:val="both"/>
              <w:rPr>
                <w:rStyle w:val="Table"/>
                <w:rFonts w:ascii="Times New Roman" w:hAnsi="Times New Roman"/>
                <w:b/>
                <w:bCs/>
                <w:iCs/>
                <w:spacing w:val="-2"/>
                <w:sz w:val="24"/>
                <w:lang w:val="pt-BR"/>
              </w:rPr>
            </w:pPr>
          </w:p>
        </w:tc>
        <w:tc>
          <w:tcPr>
            <w:tcW w:w="3800" w:type="dxa"/>
            <w:gridSpan w:val="2"/>
            <w:tcBorders>
              <w:top w:val="single" w:sz="6" w:space="0" w:color="auto"/>
              <w:left w:val="single" w:sz="6" w:space="0" w:color="auto"/>
              <w:right w:val="double" w:sz="4" w:space="0" w:color="auto"/>
            </w:tcBorders>
          </w:tcPr>
          <w:p w14:paraId="5E01A779" w14:textId="669F6565" w:rsidR="007D0C27" w:rsidRPr="006F510F" w:rsidRDefault="007D0C27" w:rsidP="004A5F0C">
            <w:pPr>
              <w:spacing w:beforeLines="40" w:before="96" w:afterLines="60" w:after="144"/>
              <w:jc w:val="both"/>
              <w:rPr>
                <w:rStyle w:val="Table"/>
                <w:rFonts w:ascii="Times New Roman" w:hAnsi="Times New Roman"/>
                <w:b/>
                <w:bCs/>
                <w:i/>
                <w:iCs/>
                <w:spacing w:val="-2"/>
                <w:sz w:val="24"/>
                <w:lang w:val="pt-BR"/>
              </w:rPr>
            </w:pPr>
            <w:r w:rsidRPr="006F510F">
              <w:rPr>
                <w:rStyle w:val="Table"/>
                <w:rFonts w:ascii="Times New Roman" w:hAnsi="Times New Roman"/>
                <w:b/>
                <w:bCs/>
                <w:i/>
                <w:iCs/>
                <w:spacing w:val="-2"/>
                <w:sz w:val="24"/>
                <w:lang w:val="pt-BR"/>
              </w:rPr>
              <w:t>E-mail:</w:t>
            </w:r>
          </w:p>
        </w:tc>
      </w:tr>
      <w:tr w:rsidR="009C0D8C" w:rsidRPr="00A14F81"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AF3A61" w:rsidRDefault="009C0D8C" w:rsidP="004A5F0C">
            <w:pPr>
              <w:spacing w:beforeLines="40" w:before="96" w:afterLines="60" w:after="144"/>
              <w:jc w:val="both"/>
              <w:rPr>
                <w:rStyle w:val="Table"/>
                <w:rFonts w:ascii="Times New Roman" w:hAnsi="Times New Roman"/>
                <w:b/>
                <w:bCs/>
                <w:iCs/>
                <w:spacing w:val="-2"/>
                <w:sz w:val="24"/>
                <w:lang w:val="pt-BR"/>
              </w:rPr>
            </w:pPr>
          </w:p>
        </w:tc>
        <w:tc>
          <w:tcPr>
            <w:tcW w:w="4078" w:type="dxa"/>
            <w:tcBorders>
              <w:top w:val="single" w:sz="6" w:space="0" w:color="auto"/>
              <w:left w:val="single" w:sz="6" w:space="0" w:color="auto"/>
              <w:bottom w:val="double" w:sz="4" w:space="0" w:color="auto"/>
            </w:tcBorders>
          </w:tcPr>
          <w:p w14:paraId="6410202A" w14:textId="7B25F2C3" w:rsidR="009C0D8C" w:rsidRPr="00AF3A61" w:rsidRDefault="00665C3E"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Denominação</w:t>
            </w:r>
            <w:r w:rsidR="00764216" w:rsidRPr="00AF3A61">
              <w:rPr>
                <w:rStyle w:val="Table"/>
                <w:rFonts w:ascii="Times New Roman" w:hAnsi="Times New Roman"/>
                <w:b/>
                <w:bCs/>
                <w:iCs/>
                <w:spacing w:val="-2"/>
                <w:sz w:val="24"/>
                <w:lang w:val="pt-BR"/>
              </w:rPr>
              <w:t xml:space="preserve"> </w:t>
            </w:r>
            <w:r w:rsidRPr="00AF3A61">
              <w:rPr>
                <w:rStyle w:val="Table"/>
                <w:rFonts w:ascii="Times New Roman" w:hAnsi="Times New Roman"/>
                <w:b/>
                <w:bCs/>
                <w:iCs/>
                <w:spacing w:val="-2"/>
                <w:sz w:val="24"/>
                <w:lang w:val="pt-BR"/>
              </w:rPr>
              <w:t>do</w:t>
            </w:r>
            <w:r w:rsidR="009C0D8C" w:rsidRPr="00AF3A61">
              <w:rPr>
                <w:rStyle w:val="Table"/>
                <w:rFonts w:ascii="Times New Roman" w:hAnsi="Times New Roman"/>
                <w:b/>
                <w:bCs/>
                <w:iCs/>
                <w:spacing w:val="-2"/>
                <w:sz w:val="24"/>
                <w:lang w:val="pt-BR"/>
              </w:rPr>
              <w:t xml:space="preserve"> carg</w:t>
            </w:r>
            <w:r w:rsidR="006F510F">
              <w:rPr>
                <w:rStyle w:val="Table"/>
                <w:rFonts w:ascii="Times New Roman" w:hAnsi="Times New Roman"/>
                <w:b/>
                <w:bCs/>
                <w:iCs/>
                <w:spacing w:val="-2"/>
                <w:sz w:val="24"/>
                <w:lang w:val="pt-BR"/>
              </w:rPr>
              <w:t>o:</w:t>
            </w: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5BF996E" w:rsidR="009C0D8C" w:rsidRPr="00AF3A61" w:rsidRDefault="00665C3E" w:rsidP="004A5F0C">
            <w:pPr>
              <w:spacing w:beforeLines="40" w:before="96" w:afterLines="60" w:after="144"/>
              <w:jc w:val="both"/>
              <w:rPr>
                <w:rStyle w:val="Table"/>
                <w:rFonts w:ascii="Times New Roman" w:hAnsi="Times New Roman"/>
                <w:b/>
                <w:bCs/>
                <w:iCs/>
                <w:spacing w:val="-2"/>
                <w:sz w:val="24"/>
                <w:lang w:val="pt-BR"/>
              </w:rPr>
            </w:pPr>
            <w:r w:rsidRPr="00AF3A61">
              <w:rPr>
                <w:rStyle w:val="Table"/>
                <w:rFonts w:ascii="Times New Roman" w:hAnsi="Times New Roman"/>
                <w:b/>
                <w:bCs/>
                <w:iCs/>
                <w:spacing w:val="-2"/>
                <w:sz w:val="24"/>
                <w:lang w:val="pt-BR"/>
              </w:rPr>
              <w:t xml:space="preserve">Anos com o </w:t>
            </w:r>
            <w:r w:rsidR="007F6914">
              <w:rPr>
                <w:rStyle w:val="Table"/>
                <w:rFonts w:ascii="Times New Roman" w:hAnsi="Times New Roman"/>
                <w:b/>
                <w:bCs/>
                <w:iCs/>
                <w:spacing w:val="-2"/>
                <w:sz w:val="24"/>
                <w:lang w:val="pt-BR"/>
              </w:rPr>
              <w:t>contratante</w:t>
            </w:r>
            <w:r w:rsidRPr="00AF3A61">
              <w:rPr>
                <w:rStyle w:val="Table"/>
                <w:rFonts w:ascii="Times New Roman" w:hAnsi="Times New Roman"/>
                <w:b/>
                <w:bCs/>
                <w:iCs/>
                <w:spacing w:val="-2"/>
                <w:sz w:val="24"/>
                <w:lang w:val="pt-BR"/>
              </w:rPr>
              <w:t xml:space="preserve"> </w:t>
            </w:r>
            <w:r w:rsidR="009C0D8C" w:rsidRPr="00AF3A61">
              <w:rPr>
                <w:rStyle w:val="Table"/>
                <w:rFonts w:ascii="Times New Roman" w:hAnsi="Times New Roman"/>
                <w:b/>
                <w:bCs/>
                <w:iCs/>
                <w:spacing w:val="-2"/>
                <w:sz w:val="24"/>
                <w:lang w:val="pt-BR"/>
              </w:rPr>
              <w:t>atual</w:t>
            </w:r>
            <w:r w:rsidR="008D21A5" w:rsidRPr="00AF3A61">
              <w:rPr>
                <w:rStyle w:val="Table"/>
                <w:rFonts w:ascii="Times New Roman" w:hAnsi="Times New Roman"/>
                <w:b/>
                <w:bCs/>
                <w:iCs/>
                <w:spacing w:val="-2"/>
                <w:sz w:val="24"/>
                <w:lang w:val="pt-BR"/>
              </w:rPr>
              <w:t>:</w:t>
            </w:r>
          </w:p>
        </w:tc>
      </w:tr>
      <w:bookmarkEnd w:id="761"/>
    </w:tbl>
    <w:p w14:paraId="12036F9D" w14:textId="77777777" w:rsidR="009C0D8C" w:rsidRPr="00AF3A61" w:rsidRDefault="009C0D8C" w:rsidP="00EE68C9">
      <w:pPr>
        <w:jc w:val="both"/>
        <w:rPr>
          <w:rStyle w:val="Table"/>
          <w:rFonts w:ascii="Times New Roman" w:hAnsi="Times New Roman"/>
          <w:iCs/>
          <w:spacing w:val="-2"/>
          <w:sz w:val="24"/>
          <w:lang w:val="pt-BR"/>
        </w:rPr>
      </w:pPr>
    </w:p>
    <w:p w14:paraId="5F43D24B" w14:textId="77777777" w:rsidR="00DF141D" w:rsidRPr="00AF3A61" w:rsidRDefault="00DF141D" w:rsidP="00EE68C9">
      <w:pPr>
        <w:jc w:val="both"/>
        <w:rPr>
          <w:rStyle w:val="Table"/>
          <w:rFonts w:ascii="Times New Roman" w:hAnsi="Times New Roman"/>
          <w:iCs/>
          <w:spacing w:val="-2"/>
          <w:sz w:val="24"/>
          <w:lang w:val="pt-BR"/>
        </w:rPr>
      </w:pPr>
      <w:r w:rsidRPr="00AF3A61">
        <w:rPr>
          <w:rStyle w:val="Table"/>
          <w:rFonts w:ascii="Times New Roman" w:hAnsi="Times New Roman"/>
          <w:iCs/>
          <w:spacing w:val="-2"/>
          <w:sz w:val="24"/>
          <w:lang w:val="pt-BR"/>
        </w:rPr>
        <w:br w:type="page"/>
      </w:r>
    </w:p>
    <w:p w14:paraId="28DD91DC" w14:textId="3A7EA8A5" w:rsidR="009C0D8C" w:rsidRPr="00AF3A61" w:rsidRDefault="0065382B" w:rsidP="00EE68C9">
      <w:pPr>
        <w:jc w:val="both"/>
        <w:rPr>
          <w:rStyle w:val="Table"/>
          <w:rFonts w:ascii="Times New Roman" w:hAnsi="Times New Roman"/>
          <w:iCs/>
          <w:spacing w:val="-2"/>
          <w:sz w:val="24"/>
          <w:lang w:val="pt-BR"/>
        </w:rPr>
      </w:pPr>
      <w:r w:rsidRPr="00AF3A61">
        <w:rPr>
          <w:rStyle w:val="Table"/>
          <w:rFonts w:ascii="Times New Roman" w:hAnsi="Times New Roman"/>
          <w:iCs/>
          <w:spacing w:val="-2"/>
          <w:sz w:val="24"/>
          <w:lang w:val="pt-BR"/>
        </w:rPr>
        <w:lastRenderedPageBreak/>
        <w:t>Resuma a experiência profissional em ordem cronológica inversa. Indique a experiência técnica específica e gerencial pertinente a este projeto</w:t>
      </w:r>
      <w:r w:rsidR="006F510F">
        <w:rPr>
          <w:rStyle w:val="Table"/>
          <w:rFonts w:ascii="Times New Roman" w:hAnsi="Times New Roman"/>
          <w:iCs/>
          <w:spacing w:val="-2"/>
          <w:sz w:val="24"/>
          <w:lang w:val="pt-BR"/>
        </w:rPr>
        <w:t>.</w:t>
      </w:r>
    </w:p>
    <w:p w14:paraId="573164C2" w14:textId="77777777" w:rsidR="009C0D8C" w:rsidRPr="00AF3A61" w:rsidRDefault="009C0D8C" w:rsidP="00EE68C9">
      <w:pPr>
        <w:jc w:val="both"/>
        <w:rPr>
          <w:rStyle w:val="Table"/>
          <w:rFonts w:ascii="Times New Roman" w:hAnsi="Times New Roman"/>
          <w:iCs/>
          <w:spacing w:val="-2"/>
          <w:sz w:val="24"/>
          <w:lang w:val="pt-BR"/>
        </w:rPr>
      </w:pPr>
    </w:p>
    <w:tbl>
      <w:tblPr>
        <w:tblW w:w="10112" w:type="dxa"/>
        <w:jc w:val="center"/>
        <w:tblLayout w:type="fixed"/>
        <w:tblCellMar>
          <w:left w:w="72" w:type="dxa"/>
          <w:right w:w="72" w:type="dxa"/>
        </w:tblCellMar>
        <w:tblLook w:val="0000" w:firstRow="0" w:lastRow="0" w:firstColumn="0" w:lastColumn="0" w:noHBand="0" w:noVBand="0"/>
      </w:tblPr>
      <w:tblGrid>
        <w:gridCol w:w="1651"/>
        <w:gridCol w:w="1878"/>
        <w:gridCol w:w="1192"/>
        <w:gridCol w:w="5391"/>
      </w:tblGrid>
      <w:tr w:rsidR="00371503" w:rsidRPr="00AF3A61" w14:paraId="3F9953DB" w14:textId="77777777" w:rsidTr="00915F6B">
        <w:trPr>
          <w:cantSplit/>
          <w:jc w:val="center"/>
        </w:trPr>
        <w:tc>
          <w:tcPr>
            <w:tcW w:w="1651" w:type="dxa"/>
            <w:tcBorders>
              <w:top w:val="double" w:sz="4" w:space="0" w:color="auto"/>
              <w:left w:val="double" w:sz="4" w:space="0" w:color="auto"/>
            </w:tcBorders>
          </w:tcPr>
          <w:p w14:paraId="1CF35D64" w14:textId="3F1A8E5F" w:rsidR="00371503" w:rsidRPr="00AF3A61" w:rsidRDefault="00EC1B88" w:rsidP="006F510F">
            <w:pPr>
              <w:jc w:val="center"/>
              <w:rPr>
                <w:rStyle w:val="Table"/>
                <w:rFonts w:ascii="Times New Roman" w:hAnsi="Times New Roman"/>
                <w:b/>
                <w:iCs/>
                <w:sz w:val="24"/>
                <w:lang w:val="pt-BR"/>
              </w:rPr>
            </w:pPr>
            <w:r w:rsidRPr="00AF3A61">
              <w:rPr>
                <w:rStyle w:val="Table"/>
                <w:rFonts w:ascii="Times New Roman" w:hAnsi="Times New Roman"/>
                <w:b/>
                <w:iCs/>
                <w:sz w:val="24"/>
                <w:lang w:val="pt-BR"/>
              </w:rPr>
              <w:t>Projeto</w:t>
            </w:r>
          </w:p>
        </w:tc>
        <w:tc>
          <w:tcPr>
            <w:tcW w:w="1878" w:type="dxa"/>
            <w:tcBorders>
              <w:top w:val="double" w:sz="4" w:space="0" w:color="auto"/>
              <w:left w:val="single" w:sz="6" w:space="0" w:color="auto"/>
              <w:right w:val="single" w:sz="6" w:space="0" w:color="auto"/>
            </w:tcBorders>
          </w:tcPr>
          <w:p w14:paraId="462288F5" w14:textId="78D4B710" w:rsidR="00371503" w:rsidRPr="00AF3A61" w:rsidDel="00371503" w:rsidRDefault="00EC1B88" w:rsidP="006F510F">
            <w:pPr>
              <w:jc w:val="center"/>
              <w:rPr>
                <w:rStyle w:val="Table"/>
                <w:rFonts w:ascii="Times New Roman" w:hAnsi="Times New Roman"/>
                <w:b/>
                <w:iCs/>
                <w:sz w:val="24"/>
                <w:lang w:val="pt-BR"/>
              </w:rPr>
            </w:pPr>
            <w:r w:rsidRPr="00AF3A61">
              <w:rPr>
                <w:rStyle w:val="Table"/>
                <w:rFonts w:ascii="Times New Roman" w:hAnsi="Times New Roman"/>
                <w:b/>
                <w:iCs/>
                <w:sz w:val="24"/>
                <w:lang w:val="pt-BR"/>
              </w:rPr>
              <w:t>Posição</w:t>
            </w:r>
          </w:p>
        </w:tc>
        <w:tc>
          <w:tcPr>
            <w:tcW w:w="1192" w:type="dxa"/>
            <w:tcBorders>
              <w:top w:val="double" w:sz="4" w:space="0" w:color="auto"/>
              <w:left w:val="single" w:sz="6" w:space="0" w:color="auto"/>
            </w:tcBorders>
          </w:tcPr>
          <w:p w14:paraId="3F5282EB" w14:textId="137FD7E0" w:rsidR="00371503" w:rsidRPr="00AF3A61" w:rsidRDefault="00EC1B88" w:rsidP="006F510F">
            <w:pPr>
              <w:jc w:val="center"/>
              <w:rPr>
                <w:rStyle w:val="Table"/>
                <w:rFonts w:ascii="Times New Roman" w:hAnsi="Times New Roman"/>
                <w:b/>
                <w:iCs/>
                <w:sz w:val="24"/>
                <w:lang w:val="pt-BR"/>
              </w:rPr>
            </w:pPr>
            <w:r w:rsidRPr="00AF3A61">
              <w:rPr>
                <w:rStyle w:val="Table"/>
                <w:rFonts w:ascii="Times New Roman" w:hAnsi="Times New Roman"/>
                <w:b/>
                <w:iCs/>
                <w:sz w:val="24"/>
                <w:lang w:val="pt-BR"/>
              </w:rPr>
              <w:t>Duração</w:t>
            </w:r>
          </w:p>
        </w:tc>
        <w:tc>
          <w:tcPr>
            <w:tcW w:w="5391" w:type="dxa"/>
            <w:tcBorders>
              <w:top w:val="double" w:sz="4" w:space="0" w:color="auto"/>
              <w:left w:val="single" w:sz="6" w:space="0" w:color="auto"/>
              <w:right w:val="double" w:sz="4" w:space="0" w:color="auto"/>
            </w:tcBorders>
          </w:tcPr>
          <w:p w14:paraId="5B75570C" w14:textId="2A8977FB" w:rsidR="00371503" w:rsidRPr="00AF3A61" w:rsidRDefault="00EC1B88" w:rsidP="006F510F">
            <w:pPr>
              <w:jc w:val="center"/>
              <w:rPr>
                <w:rStyle w:val="Table"/>
                <w:rFonts w:ascii="Times New Roman" w:hAnsi="Times New Roman"/>
                <w:b/>
                <w:iCs/>
                <w:sz w:val="24"/>
                <w:lang w:val="pt-BR"/>
              </w:rPr>
            </w:pPr>
            <w:r w:rsidRPr="00AF3A61">
              <w:rPr>
                <w:rStyle w:val="Table"/>
                <w:rFonts w:ascii="Times New Roman" w:hAnsi="Times New Roman"/>
                <w:b/>
                <w:iCs/>
                <w:sz w:val="24"/>
                <w:lang w:val="pt-BR"/>
              </w:rPr>
              <w:t xml:space="preserve">Experiência </w:t>
            </w:r>
            <w:r w:rsidR="00371503" w:rsidRPr="00AF3A61">
              <w:rPr>
                <w:rStyle w:val="Table"/>
                <w:rFonts w:ascii="Times New Roman" w:hAnsi="Times New Roman"/>
                <w:b/>
                <w:iCs/>
                <w:sz w:val="24"/>
                <w:lang w:val="pt-BR"/>
              </w:rPr>
              <w:t>pertinente</w:t>
            </w:r>
          </w:p>
        </w:tc>
      </w:tr>
      <w:tr w:rsidR="00371503" w:rsidRPr="00A14F81" w14:paraId="300548F5" w14:textId="77777777" w:rsidTr="00915F6B">
        <w:trPr>
          <w:cantSplit/>
          <w:trHeight w:val="876"/>
          <w:jc w:val="center"/>
        </w:trPr>
        <w:tc>
          <w:tcPr>
            <w:tcW w:w="1651" w:type="dxa"/>
            <w:tcBorders>
              <w:top w:val="single" w:sz="6" w:space="0" w:color="auto"/>
              <w:left w:val="double" w:sz="4" w:space="0" w:color="auto"/>
            </w:tcBorders>
          </w:tcPr>
          <w:p w14:paraId="7832D2FE" w14:textId="21ABF1D5" w:rsidR="00371503" w:rsidRPr="00AF3A61" w:rsidRDefault="00371503" w:rsidP="006F510F">
            <w:pPr>
              <w:jc w:val="center"/>
              <w:rPr>
                <w:rStyle w:val="Table"/>
                <w:rFonts w:ascii="Times New Roman" w:hAnsi="Times New Roman"/>
                <w:i/>
                <w:spacing w:val="-2"/>
                <w:sz w:val="24"/>
                <w:lang w:val="pt-BR"/>
              </w:rPr>
            </w:pPr>
            <w:r w:rsidRPr="00AF3A61">
              <w:rPr>
                <w:rStyle w:val="Table"/>
                <w:rFonts w:ascii="Times New Roman" w:hAnsi="Times New Roman"/>
                <w:i/>
                <w:spacing w:val="-2"/>
                <w:sz w:val="24"/>
                <w:lang w:val="pt-BR"/>
              </w:rPr>
              <w:t>[</w:t>
            </w:r>
            <w:r w:rsidR="00724ED8" w:rsidRPr="00AF3A61">
              <w:rPr>
                <w:rStyle w:val="Table"/>
                <w:rFonts w:ascii="Times New Roman" w:hAnsi="Times New Roman"/>
                <w:i/>
                <w:spacing w:val="-2"/>
                <w:sz w:val="24"/>
                <w:lang w:val="pt-BR"/>
              </w:rPr>
              <w:t xml:space="preserve">principais </w:t>
            </w:r>
            <w:r w:rsidRPr="00AF3A61">
              <w:rPr>
                <w:rStyle w:val="Table"/>
                <w:rFonts w:ascii="Times New Roman" w:hAnsi="Times New Roman"/>
                <w:i/>
                <w:spacing w:val="-2"/>
                <w:sz w:val="24"/>
                <w:lang w:val="pt-BR"/>
              </w:rPr>
              <w:t xml:space="preserve">características </w:t>
            </w:r>
            <w:r w:rsidR="001E3FDA" w:rsidRPr="00AF3A61">
              <w:rPr>
                <w:rStyle w:val="Table"/>
                <w:rFonts w:ascii="Times New Roman" w:hAnsi="Times New Roman"/>
                <w:i/>
                <w:spacing w:val="-2"/>
                <w:sz w:val="24"/>
                <w:lang w:val="pt-BR"/>
              </w:rPr>
              <w:t>do projeto</w:t>
            </w:r>
            <w:r w:rsidRPr="00AF3A61">
              <w:rPr>
                <w:rStyle w:val="Table"/>
                <w:rFonts w:ascii="Times New Roman" w:hAnsi="Times New Roman"/>
                <w:i/>
                <w:spacing w:val="-2"/>
                <w:sz w:val="24"/>
                <w:lang w:val="pt-BR"/>
              </w:rPr>
              <w:t>]</w:t>
            </w:r>
          </w:p>
        </w:tc>
        <w:tc>
          <w:tcPr>
            <w:tcW w:w="1878" w:type="dxa"/>
            <w:tcBorders>
              <w:top w:val="single" w:sz="6" w:space="0" w:color="auto"/>
              <w:left w:val="single" w:sz="6" w:space="0" w:color="auto"/>
              <w:right w:val="single" w:sz="6" w:space="0" w:color="auto"/>
            </w:tcBorders>
          </w:tcPr>
          <w:p w14:paraId="5F162802" w14:textId="48C68679" w:rsidR="00371503" w:rsidRPr="00AF3A61" w:rsidRDefault="00371503" w:rsidP="006F510F">
            <w:pPr>
              <w:jc w:val="center"/>
              <w:rPr>
                <w:rStyle w:val="Table"/>
                <w:rFonts w:ascii="Times New Roman" w:hAnsi="Times New Roman"/>
                <w:i/>
                <w:spacing w:val="-2"/>
                <w:sz w:val="24"/>
                <w:lang w:val="pt-BR"/>
              </w:rPr>
            </w:pPr>
            <w:r w:rsidRPr="00AF3A61">
              <w:rPr>
                <w:rStyle w:val="Table"/>
                <w:rFonts w:ascii="Times New Roman" w:hAnsi="Times New Roman"/>
                <w:i/>
                <w:spacing w:val="-2"/>
                <w:sz w:val="24"/>
                <w:lang w:val="pt-BR"/>
              </w:rPr>
              <w:t>[</w:t>
            </w:r>
            <w:r w:rsidR="00C86B08" w:rsidRPr="00AF3A61">
              <w:rPr>
                <w:rStyle w:val="Table"/>
                <w:rFonts w:ascii="Times New Roman" w:hAnsi="Times New Roman"/>
                <w:i/>
                <w:spacing w:val="-2"/>
                <w:sz w:val="24"/>
                <w:lang w:val="pt-BR"/>
              </w:rPr>
              <w:t>posição e</w:t>
            </w:r>
            <w:r w:rsidRPr="00AF3A61">
              <w:rPr>
                <w:rStyle w:val="Table"/>
                <w:rFonts w:ascii="Times New Roman" w:hAnsi="Times New Roman"/>
                <w:i/>
                <w:spacing w:val="-2"/>
                <w:sz w:val="24"/>
                <w:lang w:val="pt-BR"/>
              </w:rPr>
              <w:t xml:space="preserve"> responsabilidades </w:t>
            </w:r>
            <w:r w:rsidR="00144B23" w:rsidRPr="00AF3A61">
              <w:rPr>
                <w:rStyle w:val="Table"/>
                <w:rFonts w:ascii="Times New Roman" w:hAnsi="Times New Roman"/>
                <w:i/>
                <w:spacing w:val="-2"/>
                <w:sz w:val="24"/>
                <w:lang w:val="pt-BR"/>
              </w:rPr>
              <w:t>no</w:t>
            </w:r>
            <w:r w:rsidRPr="00AF3A61">
              <w:rPr>
                <w:rStyle w:val="Table"/>
                <w:rFonts w:ascii="Times New Roman" w:hAnsi="Times New Roman"/>
                <w:i/>
                <w:spacing w:val="-2"/>
                <w:sz w:val="24"/>
                <w:lang w:val="pt-BR"/>
              </w:rPr>
              <w:t xml:space="preserve"> </w:t>
            </w:r>
            <w:r w:rsidR="00D27257" w:rsidRPr="00AF3A61">
              <w:rPr>
                <w:rStyle w:val="Table"/>
                <w:rFonts w:ascii="Times New Roman" w:hAnsi="Times New Roman"/>
                <w:i/>
                <w:spacing w:val="-2"/>
                <w:sz w:val="24"/>
                <w:lang w:val="pt-BR"/>
              </w:rPr>
              <w:t>projeto</w:t>
            </w:r>
            <w:r w:rsidRPr="00AF3A61">
              <w:rPr>
                <w:rStyle w:val="Table"/>
                <w:rFonts w:ascii="Times New Roman" w:hAnsi="Times New Roman"/>
                <w:i/>
                <w:spacing w:val="-2"/>
                <w:sz w:val="24"/>
                <w:lang w:val="pt-BR"/>
              </w:rPr>
              <w:t>]</w:t>
            </w:r>
          </w:p>
        </w:tc>
        <w:tc>
          <w:tcPr>
            <w:tcW w:w="1192" w:type="dxa"/>
            <w:tcBorders>
              <w:top w:val="single" w:sz="6" w:space="0" w:color="auto"/>
              <w:left w:val="single" w:sz="6" w:space="0" w:color="auto"/>
            </w:tcBorders>
          </w:tcPr>
          <w:p w14:paraId="50D563B1" w14:textId="0321A8E7" w:rsidR="00371503" w:rsidRPr="00AF3A61" w:rsidRDefault="00371503" w:rsidP="006F510F">
            <w:pPr>
              <w:jc w:val="center"/>
              <w:rPr>
                <w:rStyle w:val="Table"/>
                <w:rFonts w:ascii="Times New Roman" w:hAnsi="Times New Roman"/>
                <w:i/>
                <w:spacing w:val="-2"/>
                <w:sz w:val="24"/>
                <w:lang w:val="pt-BR"/>
              </w:rPr>
            </w:pPr>
            <w:r w:rsidRPr="00AF3A61">
              <w:rPr>
                <w:rStyle w:val="Table"/>
                <w:rFonts w:ascii="Times New Roman" w:hAnsi="Times New Roman"/>
                <w:i/>
                <w:spacing w:val="-2"/>
                <w:sz w:val="24"/>
                <w:lang w:val="pt-BR"/>
              </w:rPr>
              <w:t>[</w:t>
            </w:r>
            <w:r w:rsidR="00D27257" w:rsidRPr="00AF3A61">
              <w:rPr>
                <w:rStyle w:val="Table"/>
                <w:rFonts w:ascii="Times New Roman" w:hAnsi="Times New Roman"/>
                <w:i/>
                <w:spacing w:val="-2"/>
                <w:sz w:val="24"/>
                <w:lang w:val="pt-BR"/>
              </w:rPr>
              <w:t>tempo na posição</w:t>
            </w:r>
            <w:r w:rsidRPr="00AF3A61">
              <w:rPr>
                <w:rStyle w:val="Table"/>
                <w:rFonts w:ascii="Times New Roman" w:hAnsi="Times New Roman"/>
                <w:i/>
                <w:spacing w:val="-2"/>
                <w:sz w:val="24"/>
                <w:lang w:val="pt-BR"/>
              </w:rPr>
              <w:t>]</w:t>
            </w:r>
          </w:p>
        </w:tc>
        <w:tc>
          <w:tcPr>
            <w:tcW w:w="5391" w:type="dxa"/>
            <w:tcBorders>
              <w:top w:val="single" w:sz="6" w:space="0" w:color="auto"/>
              <w:left w:val="single" w:sz="6" w:space="0" w:color="auto"/>
              <w:right w:val="double" w:sz="4" w:space="0" w:color="auto"/>
            </w:tcBorders>
          </w:tcPr>
          <w:p w14:paraId="255E5C3D" w14:textId="508DB6D0" w:rsidR="00371503" w:rsidRPr="00AF3A61" w:rsidRDefault="00371503" w:rsidP="006F510F">
            <w:pPr>
              <w:jc w:val="center"/>
              <w:rPr>
                <w:rStyle w:val="Table"/>
                <w:rFonts w:ascii="Times New Roman" w:hAnsi="Times New Roman"/>
                <w:i/>
                <w:spacing w:val="-2"/>
                <w:sz w:val="24"/>
                <w:lang w:val="pt-BR"/>
              </w:rPr>
            </w:pPr>
            <w:r w:rsidRPr="00AF3A61">
              <w:rPr>
                <w:rStyle w:val="Table"/>
                <w:rFonts w:ascii="Times New Roman" w:hAnsi="Times New Roman"/>
                <w:i/>
                <w:spacing w:val="-2"/>
                <w:sz w:val="24"/>
                <w:lang w:val="pt-BR"/>
              </w:rPr>
              <w:t>[</w:t>
            </w:r>
            <w:r w:rsidR="00E018B2" w:rsidRPr="00AF3A61">
              <w:rPr>
                <w:rStyle w:val="Table"/>
                <w:rFonts w:ascii="Times New Roman" w:hAnsi="Times New Roman"/>
                <w:i/>
                <w:spacing w:val="-2"/>
                <w:sz w:val="24"/>
                <w:lang w:val="pt-BR"/>
              </w:rPr>
              <w:t>descrever a experiência pertinente des</w:t>
            </w:r>
            <w:r w:rsidR="006F510F">
              <w:rPr>
                <w:rStyle w:val="Table"/>
                <w:rFonts w:ascii="Times New Roman" w:hAnsi="Times New Roman"/>
                <w:i/>
                <w:spacing w:val="-2"/>
                <w:sz w:val="24"/>
                <w:lang w:val="pt-BR"/>
              </w:rPr>
              <w:t>s</w:t>
            </w:r>
            <w:r w:rsidR="00E018B2" w:rsidRPr="00AF3A61">
              <w:rPr>
                <w:rStyle w:val="Table"/>
                <w:rFonts w:ascii="Times New Roman" w:hAnsi="Times New Roman"/>
                <w:i/>
                <w:spacing w:val="-2"/>
                <w:sz w:val="24"/>
                <w:lang w:val="pt-BR"/>
              </w:rPr>
              <w:t>a posição</w:t>
            </w:r>
            <w:r w:rsidRPr="00AF3A61">
              <w:rPr>
                <w:rStyle w:val="Table"/>
                <w:rFonts w:ascii="Times New Roman" w:hAnsi="Times New Roman"/>
                <w:i/>
                <w:spacing w:val="-2"/>
                <w:sz w:val="24"/>
                <w:lang w:val="pt-BR"/>
              </w:rPr>
              <w:t>]</w:t>
            </w:r>
          </w:p>
        </w:tc>
      </w:tr>
      <w:tr w:rsidR="00371503" w:rsidRPr="00A14F81" w14:paraId="5752D6F8" w14:textId="77777777" w:rsidTr="00915F6B">
        <w:trPr>
          <w:cantSplit/>
          <w:jc w:val="center"/>
        </w:trPr>
        <w:tc>
          <w:tcPr>
            <w:tcW w:w="1651" w:type="dxa"/>
            <w:tcBorders>
              <w:top w:val="dotted" w:sz="4" w:space="0" w:color="auto"/>
              <w:left w:val="double" w:sz="4" w:space="0" w:color="auto"/>
            </w:tcBorders>
          </w:tcPr>
          <w:p w14:paraId="49090062" w14:textId="77777777" w:rsidR="00371503" w:rsidRDefault="00371503">
            <w:pPr>
              <w:jc w:val="both"/>
              <w:rPr>
                <w:rStyle w:val="Table"/>
                <w:rFonts w:ascii="Times New Roman" w:hAnsi="Times New Roman"/>
                <w:i/>
                <w:spacing w:val="-2"/>
                <w:sz w:val="24"/>
                <w:lang w:val="pt-BR"/>
              </w:rPr>
            </w:pPr>
          </w:p>
          <w:p w14:paraId="55CCACB4" w14:textId="0D246A27"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right w:val="single" w:sz="6" w:space="0" w:color="auto"/>
            </w:tcBorders>
          </w:tcPr>
          <w:p w14:paraId="438B2806"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tcBorders>
          </w:tcPr>
          <w:p w14:paraId="280A5D18" w14:textId="7009D05B"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right w:val="double" w:sz="4" w:space="0" w:color="auto"/>
            </w:tcBorders>
          </w:tcPr>
          <w:p w14:paraId="30A2242E" w14:textId="77777777" w:rsidR="00371503" w:rsidRPr="00AF3A61" w:rsidRDefault="00371503">
            <w:pPr>
              <w:jc w:val="both"/>
              <w:rPr>
                <w:rStyle w:val="Table"/>
                <w:rFonts w:ascii="Times New Roman" w:hAnsi="Times New Roman"/>
                <w:i/>
                <w:spacing w:val="-2"/>
                <w:sz w:val="24"/>
                <w:lang w:val="pt-BR"/>
              </w:rPr>
            </w:pPr>
          </w:p>
        </w:tc>
      </w:tr>
      <w:tr w:rsidR="00371503" w:rsidRPr="00A14F81" w14:paraId="14DA9196" w14:textId="77777777" w:rsidTr="00915F6B">
        <w:trPr>
          <w:cantSplit/>
          <w:jc w:val="center"/>
        </w:trPr>
        <w:tc>
          <w:tcPr>
            <w:tcW w:w="1651" w:type="dxa"/>
            <w:tcBorders>
              <w:top w:val="dotted" w:sz="4" w:space="0" w:color="auto"/>
              <w:left w:val="double" w:sz="4" w:space="0" w:color="auto"/>
              <w:bottom w:val="dotted" w:sz="4" w:space="0" w:color="auto"/>
            </w:tcBorders>
          </w:tcPr>
          <w:p w14:paraId="056EDDC8" w14:textId="77777777" w:rsidR="00371503" w:rsidRDefault="00371503">
            <w:pPr>
              <w:jc w:val="both"/>
              <w:rPr>
                <w:rStyle w:val="Table"/>
                <w:rFonts w:ascii="Times New Roman" w:hAnsi="Times New Roman"/>
                <w:i/>
                <w:spacing w:val="-2"/>
                <w:sz w:val="24"/>
                <w:lang w:val="pt-BR"/>
              </w:rPr>
            </w:pPr>
          </w:p>
          <w:p w14:paraId="200DD544" w14:textId="79607B80"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tted" w:sz="4" w:space="0" w:color="auto"/>
              <w:right w:val="single" w:sz="6" w:space="0" w:color="auto"/>
            </w:tcBorders>
          </w:tcPr>
          <w:p w14:paraId="13B617C1"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tted" w:sz="4" w:space="0" w:color="auto"/>
            </w:tcBorders>
          </w:tcPr>
          <w:p w14:paraId="4DBB5E21" w14:textId="4C8B367C"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tted" w:sz="4" w:space="0" w:color="auto"/>
              <w:right w:val="double" w:sz="4" w:space="0" w:color="auto"/>
            </w:tcBorders>
          </w:tcPr>
          <w:p w14:paraId="2816FC52" w14:textId="77777777" w:rsidR="00371503" w:rsidRPr="00AF3A61" w:rsidRDefault="00371503">
            <w:pPr>
              <w:jc w:val="both"/>
              <w:rPr>
                <w:rStyle w:val="Table"/>
                <w:rFonts w:ascii="Times New Roman" w:hAnsi="Times New Roman"/>
                <w:i/>
                <w:spacing w:val="-2"/>
                <w:sz w:val="24"/>
                <w:lang w:val="pt-BR"/>
              </w:rPr>
            </w:pPr>
          </w:p>
        </w:tc>
      </w:tr>
      <w:tr w:rsidR="00371503" w:rsidRPr="00A14F81" w14:paraId="1E361D2D" w14:textId="77777777" w:rsidTr="00915F6B">
        <w:trPr>
          <w:cantSplit/>
          <w:jc w:val="center"/>
        </w:trPr>
        <w:tc>
          <w:tcPr>
            <w:tcW w:w="1651" w:type="dxa"/>
            <w:tcBorders>
              <w:top w:val="dotted" w:sz="4" w:space="0" w:color="auto"/>
              <w:left w:val="double" w:sz="4" w:space="0" w:color="auto"/>
              <w:bottom w:val="dotted" w:sz="4" w:space="0" w:color="auto"/>
            </w:tcBorders>
          </w:tcPr>
          <w:p w14:paraId="4F20ED18" w14:textId="77777777" w:rsidR="00371503" w:rsidRDefault="00371503">
            <w:pPr>
              <w:jc w:val="both"/>
              <w:rPr>
                <w:rStyle w:val="Table"/>
                <w:rFonts w:ascii="Times New Roman" w:hAnsi="Times New Roman"/>
                <w:i/>
                <w:spacing w:val="-2"/>
                <w:sz w:val="24"/>
                <w:lang w:val="pt-BR"/>
              </w:rPr>
            </w:pPr>
          </w:p>
          <w:p w14:paraId="200FD906" w14:textId="093EF3F0"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tted" w:sz="4" w:space="0" w:color="auto"/>
              <w:right w:val="single" w:sz="6" w:space="0" w:color="auto"/>
            </w:tcBorders>
          </w:tcPr>
          <w:p w14:paraId="39873C40"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tted" w:sz="4" w:space="0" w:color="auto"/>
            </w:tcBorders>
          </w:tcPr>
          <w:p w14:paraId="1B057121" w14:textId="4BB9FF62"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tted" w:sz="4" w:space="0" w:color="auto"/>
              <w:right w:val="double" w:sz="4" w:space="0" w:color="auto"/>
            </w:tcBorders>
          </w:tcPr>
          <w:p w14:paraId="3AD1D070" w14:textId="77777777" w:rsidR="00371503" w:rsidRPr="00AF3A61" w:rsidRDefault="00371503">
            <w:pPr>
              <w:jc w:val="both"/>
              <w:rPr>
                <w:rStyle w:val="Table"/>
                <w:rFonts w:ascii="Times New Roman" w:hAnsi="Times New Roman"/>
                <w:i/>
                <w:spacing w:val="-2"/>
                <w:sz w:val="24"/>
                <w:lang w:val="pt-BR"/>
              </w:rPr>
            </w:pPr>
          </w:p>
        </w:tc>
      </w:tr>
      <w:tr w:rsidR="00371503" w:rsidRPr="00A14F81" w14:paraId="74381BBF" w14:textId="77777777" w:rsidTr="00915F6B">
        <w:trPr>
          <w:cantSplit/>
          <w:jc w:val="center"/>
        </w:trPr>
        <w:tc>
          <w:tcPr>
            <w:tcW w:w="1651" w:type="dxa"/>
            <w:tcBorders>
              <w:top w:val="dotted" w:sz="4" w:space="0" w:color="auto"/>
              <w:left w:val="double" w:sz="4" w:space="0" w:color="auto"/>
              <w:bottom w:val="dotted" w:sz="4" w:space="0" w:color="auto"/>
            </w:tcBorders>
          </w:tcPr>
          <w:p w14:paraId="222B9206" w14:textId="77777777" w:rsidR="00371503" w:rsidRDefault="00371503">
            <w:pPr>
              <w:jc w:val="both"/>
              <w:rPr>
                <w:rStyle w:val="Table"/>
                <w:rFonts w:ascii="Times New Roman" w:hAnsi="Times New Roman"/>
                <w:i/>
                <w:spacing w:val="-2"/>
                <w:sz w:val="24"/>
                <w:lang w:val="pt-BR"/>
              </w:rPr>
            </w:pPr>
          </w:p>
          <w:p w14:paraId="1D09FB93" w14:textId="3D348052"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tted" w:sz="4" w:space="0" w:color="auto"/>
              <w:right w:val="single" w:sz="6" w:space="0" w:color="auto"/>
            </w:tcBorders>
          </w:tcPr>
          <w:p w14:paraId="0E1E2588"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tted" w:sz="4" w:space="0" w:color="auto"/>
            </w:tcBorders>
          </w:tcPr>
          <w:p w14:paraId="23050108" w14:textId="141F4170"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tted" w:sz="4" w:space="0" w:color="auto"/>
              <w:right w:val="double" w:sz="4" w:space="0" w:color="auto"/>
            </w:tcBorders>
          </w:tcPr>
          <w:p w14:paraId="12056674" w14:textId="77777777" w:rsidR="00371503" w:rsidRPr="00AF3A61" w:rsidRDefault="00371503">
            <w:pPr>
              <w:jc w:val="both"/>
              <w:rPr>
                <w:rStyle w:val="Table"/>
                <w:rFonts w:ascii="Times New Roman" w:hAnsi="Times New Roman"/>
                <w:i/>
                <w:spacing w:val="-2"/>
                <w:sz w:val="24"/>
                <w:lang w:val="pt-BR"/>
              </w:rPr>
            </w:pPr>
          </w:p>
        </w:tc>
      </w:tr>
      <w:tr w:rsidR="00371503" w:rsidRPr="00A14F81" w14:paraId="618C08D6" w14:textId="77777777" w:rsidTr="00915F6B">
        <w:trPr>
          <w:cantSplit/>
          <w:jc w:val="center"/>
        </w:trPr>
        <w:tc>
          <w:tcPr>
            <w:tcW w:w="1651" w:type="dxa"/>
            <w:tcBorders>
              <w:top w:val="dotted" w:sz="4" w:space="0" w:color="auto"/>
              <w:left w:val="double" w:sz="4" w:space="0" w:color="auto"/>
              <w:bottom w:val="dotted" w:sz="4" w:space="0" w:color="auto"/>
            </w:tcBorders>
          </w:tcPr>
          <w:p w14:paraId="6161AEFA" w14:textId="77777777" w:rsidR="00371503" w:rsidRDefault="00371503">
            <w:pPr>
              <w:jc w:val="both"/>
              <w:rPr>
                <w:rStyle w:val="Table"/>
                <w:rFonts w:ascii="Times New Roman" w:hAnsi="Times New Roman"/>
                <w:i/>
                <w:spacing w:val="-2"/>
                <w:sz w:val="24"/>
                <w:lang w:val="pt-BR"/>
              </w:rPr>
            </w:pPr>
          </w:p>
          <w:p w14:paraId="278D63A7" w14:textId="7C8DA78C"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tted" w:sz="4" w:space="0" w:color="auto"/>
              <w:right w:val="single" w:sz="6" w:space="0" w:color="auto"/>
            </w:tcBorders>
          </w:tcPr>
          <w:p w14:paraId="4FC290CF"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tted" w:sz="4" w:space="0" w:color="auto"/>
            </w:tcBorders>
          </w:tcPr>
          <w:p w14:paraId="7634BB7B" w14:textId="35927C98"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tted" w:sz="4" w:space="0" w:color="auto"/>
              <w:right w:val="double" w:sz="4" w:space="0" w:color="auto"/>
            </w:tcBorders>
          </w:tcPr>
          <w:p w14:paraId="60095844" w14:textId="77777777" w:rsidR="00371503" w:rsidRPr="00AF3A61" w:rsidRDefault="00371503">
            <w:pPr>
              <w:jc w:val="both"/>
              <w:rPr>
                <w:rStyle w:val="Table"/>
                <w:rFonts w:ascii="Times New Roman" w:hAnsi="Times New Roman"/>
                <w:i/>
                <w:spacing w:val="-2"/>
                <w:sz w:val="24"/>
                <w:lang w:val="pt-BR"/>
              </w:rPr>
            </w:pPr>
          </w:p>
        </w:tc>
      </w:tr>
      <w:tr w:rsidR="00371503" w:rsidRPr="00A14F81" w14:paraId="644EFA2C" w14:textId="77777777" w:rsidTr="00915F6B">
        <w:trPr>
          <w:cantSplit/>
          <w:jc w:val="center"/>
        </w:trPr>
        <w:tc>
          <w:tcPr>
            <w:tcW w:w="1651" w:type="dxa"/>
            <w:tcBorders>
              <w:top w:val="dotted" w:sz="4" w:space="0" w:color="auto"/>
              <w:left w:val="double" w:sz="4" w:space="0" w:color="auto"/>
              <w:bottom w:val="dotted" w:sz="4" w:space="0" w:color="auto"/>
            </w:tcBorders>
          </w:tcPr>
          <w:p w14:paraId="5BCAB82A" w14:textId="77777777" w:rsidR="00371503" w:rsidRDefault="00371503">
            <w:pPr>
              <w:jc w:val="both"/>
              <w:rPr>
                <w:rStyle w:val="Table"/>
                <w:rFonts w:ascii="Times New Roman" w:hAnsi="Times New Roman"/>
                <w:i/>
                <w:spacing w:val="-2"/>
                <w:sz w:val="24"/>
                <w:lang w:val="pt-BR"/>
              </w:rPr>
            </w:pPr>
          </w:p>
          <w:p w14:paraId="543BD54E" w14:textId="7B82963E"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tted" w:sz="4" w:space="0" w:color="auto"/>
              <w:right w:val="single" w:sz="6" w:space="0" w:color="auto"/>
            </w:tcBorders>
          </w:tcPr>
          <w:p w14:paraId="32F18FDF"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tted" w:sz="4" w:space="0" w:color="auto"/>
            </w:tcBorders>
          </w:tcPr>
          <w:p w14:paraId="1672E9D4" w14:textId="763A3AE0"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tted" w:sz="4" w:space="0" w:color="auto"/>
              <w:right w:val="double" w:sz="4" w:space="0" w:color="auto"/>
            </w:tcBorders>
          </w:tcPr>
          <w:p w14:paraId="51813159" w14:textId="77777777" w:rsidR="00371503" w:rsidRPr="00AF3A61" w:rsidRDefault="00371503">
            <w:pPr>
              <w:jc w:val="both"/>
              <w:rPr>
                <w:rStyle w:val="Table"/>
                <w:rFonts w:ascii="Times New Roman" w:hAnsi="Times New Roman"/>
                <w:i/>
                <w:spacing w:val="-2"/>
                <w:sz w:val="24"/>
                <w:lang w:val="pt-BR"/>
              </w:rPr>
            </w:pPr>
          </w:p>
        </w:tc>
      </w:tr>
      <w:tr w:rsidR="00371503" w:rsidRPr="00A14F81" w14:paraId="1F0C0CDD" w14:textId="77777777" w:rsidTr="00915F6B">
        <w:trPr>
          <w:cantSplit/>
          <w:jc w:val="center"/>
        </w:trPr>
        <w:tc>
          <w:tcPr>
            <w:tcW w:w="1651" w:type="dxa"/>
            <w:tcBorders>
              <w:top w:val="dotted" w:sz="4" w:space="0" w:color="auto"/>
              <w:left w:val="double" w:sz="4" w:space="0" w:color="auto"/>
              <w:bottom w:val="double" w:sz="4" w:space="0" w:color="auto"/>
            </w:tcBorders>
          </w:tcPr>
          <w:p w14:paraId="503FCED1" w14:textId="77777777" w:rsidR="00371503" w:rsidRDefault="00371503">
            <w:pPr>
              <w:jc w:val="both"/>
              <w:rPr>
                <w:rStyle w:val="Table"/>
                <w:rFonts w:ascii="Times New Roman" w:hAnsi="Times New Roman"/>
                <w:i/>
                <w:spacing w:val="-2"/>
                <w:sz w:val="24"/>
                <w:lang w:val="pt-BR"/>
              </w:rPr>
            </w:pPr>
          </w:p>
          <w:p w14:paraId="44E057D4" w14:textId="0B0815FA" w:rsidR="00DD62A1" w:rsidRPr="00AF3A61" w:rsidRDefault="00DD62A1">
            <w:pPr>
              <w:jc w:val="both"/>
              <w:rPr>
                <w:rStyle w:val="Table"/>
                <w:rFonts w:ascii="Times New Roman" w:hAnsi="Times New Roman"/>
                <w:i/>
                <w:spacing w:val="-2"/>
                <w:sz w:val="24"/>
                <w:lang w:val="pt-BR"/>
              </w:rPr>
            </w:pPr>
          </w:p>
        </w:tc>
        <w:tc>
          <w:tcPr>
            <w:tcW w:w="1878" w:type="dxa"/>
            <w:tcBorders>
              <w:top w:val="dotted" w:sz="4" w:space="0" w:color="auto"/>
              <w:left w:val="single" w:sz="6" w:space="0" w:color="auto"/>
              <w:bottom w:val="double" w:sz="4" w:space="0" w:color="auto"/>
              <w:right w:val="single" w:sz="6" w:space="0" w:color="auto"/>
            </w:tcBorders>
          </w:tcPr>
          <w:p w14:paraId="606776D5" w14:textId="77777777" w:rsidR="00371503" w:rsidRPr="00AF3A61" w:rsidRDefault="00371503">
            <w:pPr>
              <w:jc w:val="both"/>
              <w:rPr>
                <w:rStyle w:val="Table"/>
                <w:rFonts w:ascii="Times New Roman" w:hAnsi="Times New Roman"/>
                <w:i/>
                <w:spacing w:val="-2"/>
                <w:sz w:val="24"/>
                <w:lang w:val="pt-BR"/>
              </w:rPr>
            </w:pPr>
          </w:p>
        </w:tc>
        <w:tc>
          <w:tcPr>
            <w:tcW w:w="1192" w:type="dxa"/>
            <w:tcBorders>
              <w:top w:val="dotted" w:sz="4" w:space="0" w:color="auto"/>
              <w:left w:val="single" w:sz="6" w:space="0" w:color="auto"/>
              <w:bottom w:val="double" w:sz="4" w:space="0" w:color="auto"/>
            </w:tcBorders>
          </w:tcPr>
          <w:p w14:paraId="6D9644CB" w14:textId="78293872" w:rsidR="00371503" w:rsidRPr="00AF3A61" w:rsidRDefault="00371503">
            <w:pPr>
              <w:jc w:val="both"/>
              <w:rPr>
                <w:rStyle w:val="Table"/>
                <w:rFonts w:ascii="Times New Roman" w:hAnsi="Times New Roman"/>
                <w:i/>
                <w:spacing w:val="-2"/>
                <w:sz w:val="24"/>
                <w:lang w:val="pt-BR"/>
              </w:rPr>
            </w:pPr>
          </w:p>
        </w:tc>
        <w:tc>
          <w:tcPr>
            <w:tcW w:w="5391" w:type="dxa"/>
            <w:tcBorders>
              <w:top w:val="dotted" w:sz="4" w:space="0" w:color="auto"/>
              <w:left w:val="single" w:sz="6" w:space="0" w:color="auto"/>
              <w:bottom w:val="double" w:sz="4" w:space="0" w:color="auto"/>
              <w:right w:val="double" w:sz="4" w:space="0" w:color="auto"/>
            </w:tcBorders>
          </w:tcPr>
          <w:p w14:paraId="38DA055A" w14:textId="77777777" w:rsidR="00371503" w:rsidRPr="00AF3A61" w:rsidRDefault="00371503">
            <w:pPr>
              <w:jc w:val="both"/>
              <w:rPr>
                <w:rStyle w:val="Table"/>
                <w:rFonts w:ascii="Times New Roman" w:hAnsi="Times New Roman"/>
                <w:i/>
                <w:spacing w:val="-2"/>
                <w:sz w:val="24"/>
                <w:lang w:val="pt-BR"/>
              </w:rPr>
            </w:pPr>
          </w:p>
        </w:tc>
      </w:tr>
    </w:tbl>
    <w:p w14:paraId="36765194" w14:textId="77777777" w:rsidR="00AA40F1" w:rsidRPr="00AF3A61" w:rsidRDefault="00AA40F1" w:rsidP="00EE68C9">
      <w:pPr>
        <w:pStyle w:val="AheaderTerciaryleve"/>
        <w:jc w:val="both"/>
        <w:rPr>
          <w:noProof w:val="0"/>
          <w:lang w:val="pt-BR"/>
        </w:rPr>
      </w:pPr>
    </w:p>
    <w:p w14:paraId="345B1E56" w14:textId="77777777" w:rsidR="00AA40F1" w:rsidRPr="00AF3A61" w:rsidRDefault="00AA40F1" w:rsidP="00EE68C9">
      <w:pPr>
        <w:jc w:val="both"/>
        <w:rPr>
          <w:b/>
          <w:sz w:val="28"/>
          <w:lang w:val="pt-BR"/>
        </w:rPr>
      </w:pPr>
      <w:r w:rsidRPr="00AF3A61">
        <w:rPr>
          <w:lang w:val="pt-BR"/>
        </w:rPr>
        <w:br w:type="page"/>
      </w:r>
    </w:p>
    <w:p w14:paraId="3DAB6B87" w14:textId="0A85D06D" w:rsidR="00A913B7" w:rsidRPr="00AF3A61" w:rsidRDefault="00727B14">
      <w:pPr>
        <w:pStyle w:val="Heading5"/>
        <w:jc w:val="center"/>
        <w:rPr>
          <w:rFonts w:cs="Times New Roman"/>
          <w:sz w:val="36"/>
          <w:lang w:val="pt-BR"/>
        </w:rPr>
      </w:pPr>
      <w:bookmarkStart w:id="762" w:name="_Toc55668796"/>
      <w:r w:rsidRPr="00AF3A61">
        <w:rPr>
          <w:rFonts w:cs="Times New Roman"/>
          <w:sz w:val="36"/>
          <w:lang w:val="pt-BR"/>
        </w:rPr>
        <w:lastRenderedPageBreak/>
        <w:t>Qualificações dos Licitantes</w:t>
      </w:r>
      <w:bookmarkEnd w:id="762"/>
    </w:p>
    <w:p w14:paraId="4D5E9C08" w14:textId="2EB83726" w:rsidR="001919EF" w:rsidRPr="00AF3A61" w:rsidRDefault="00171891" w:rsidP="00EE68C9">
      <w:pPr>
        <w:autoSpaceDE w:val="0"/>
        <w:autoSpaceDN w:val="0"/>
        <w:adjustRightInd w:val="0"/>
        <w:spacing w:before="360" w:after="360"/>
        <w:jc w:val="both"/>
        <w:rPr>
          <w:b/>
          <w:lang w:val="pt-BR"/>
        </w:rPr>
      </w:pPr>
      <w:r w:rsidRPr="00AF3A61">
        <w:rPr>
          <w:lang w:val="pt-BR"/>
        </w:rPr>
        <w:t>O Licitante deverá atualizar as informações fornecidas durante o processo de pré-qualificação correspondente para demonstrar que continua a atender aos critérios aplicados no momento da pré-qualificação com relação ao seguinte:</w:t>
      </w:r>
    </w:p>
    <w:p w14:paraId="4194C87B" w14:textId="1E3A2CB8" w:rsidR="001919EF" w:rsidRPr="00AF3A61" w:rsidRDefault="00D00906" w:rsidP="00EE68C9">
      <w:pPr>
        <w:autoSpaceDE w:val="0"/>
        <w:autoSpaceDN w:val="0"/>
        <w:adjustRightInd w:val="0"/>
        <w:spacing w:before="360" w:after="360"/>
        <w:ind w:left="1134" w:hanging="567"/>
        <w:jc w:val="both"/>
        <w:rPr>
          <w:b/>
          <w:lang w:val="pt-BR"/>
        </w:rPr>
      </w:pPr>
      <w:r w:rsidRPr="00AF3A61">
        <w:rPr>
          <w:b/>
          <w:lang w:val="pt-BR"/>
        </w:rPr>
        <w:t>(</w:t>
      </w:r>
      <w:r w:rsidR="001919EF" w:rsidRPr="00AF3A61">
        <w:rPr>
          <w:b/>
          <w:lang w:val="pt-BR"/>
        </w:rPr>
        <w:t>a)</w:t>
      </w:r>
      <w:r w:rsidR="001919EF" w:rsidRPr="00AF3A61">
        <w:rPr>
          <w:lang w:val="pt-BR"/>
        </w:rPr>
        <w:tab/>
      </w:r>
      <w:r w:rsidR="001919EF" w:rsidRPr="00AF3A61">
        <w:rPr>
          <w:b/>
          <w:lang w:val="pt-BR"/>
        </w:rPr>
        <w:t>Elegibilidad</w:t>
      </w:r>
      <w:r w:rsidR="00727B14" w:rsidRPr="00AF3A61">
        <w:rPr>
          <w:b/>
          <w:lang w:val="pt-BR"/>
        </w:rPr>
        <w:t>e</w:t>
      </w:r>
    </w:p>
    <w:p w14:paraId="03DBEDE7" w14:textId="69BF59BE" w:rsidR="001919EF" w:rsidRPr="00AF3A61" w:rsidRDefault="00D00906" w:rsidP="00EE68C9">
      <w:pPr>
        <w:autoSpaceDE w:val="0"/>
        <w:autoSpaceDN w:val="0"/>
        <w:adjustRightInd w:val="0"/>
        <w:spacing w:before="360" w:after="360"/>
        <w:ind w:left="1134" w:hanging="567"/>
        <w:jc w:val="both"/>
        <w:rPr>
          <w:b/>
          <w:lang w:val="pt-BR"/>
        </w:rPr>
      </w:pPr>
      <w:r w:rsidRPr="00AF3A61">
        <w:rPr>
          <w:b/>
          <w:lang w:val="pt-BR"/>
        </w:rPr>
        <w:t>(</w:t>
      </w:r>
      <w:r w:rsidR="001919EF" w:rsidRPr="00AF3A61">
        <w:rPr>
          <w:b/>
          <w:lang w:val="pt-BR"/>
        </w:rPr>
        <w:t>b)</w:t>
      </w:r>
      <w:r w:rsidR="001919EF" w:rsidRPr="00AF3A61">
        <w:rPr>
          <w:b/>
          <w:lang w:val="pt-BR"/>
        </w:rPr>
        <w:tab/>
        <w:t>Lit</w:t>
      </w:r>
      <w:r w:rsidR="00727B14" w:rsidRPr="00AF3A61">
        <w:rPr>
          <w:b/>
          <w:lang w:val="pt-BR"/>
        </w:rPr>
        <w:t>í</w:t>
      </w:r>
      <w:r w:rsidR="001919EF" w:rsidRPr="00AF3A61">
        <w:rPr>
          <w:b/>
          <w:lang w:val="pt-BR"/>
        </w:rPr>
        <w:t>gios pendentes</w:t>
      </w:r>
    </w:p>
    <w:p w14:paraId="27427AE1" w14:textId="4EDE547D" w:rsidR="001919EF" w:rsidRPr="00AF3A61" w:rsidRDefault="00D00906" w:rsidP="00EE68C9">
      <w:pPr>
        <w:autoSpaceDE w:val="0"/>
        <w:autoSpaceDN w:val="0"/>
        <w:adjustRightInd w:val="0"/>
        <w:spacing w:before="360" w:after="360"/>
        <w:ind w:left="1134" w:hanging="567"/>
        <w:jc w:val="both"/>
        <w:rPr>
          <w:b/>
          <w:lang w:val="pt-BR"/>
        </w:rPr>
      </w:pPr>
      <w:r w:rsidRPr="00AF3A61">
        <w:rPr>
          <w:b/>
          <w:lang w:val="pt-BR"/>
        </w:rPr>
        <w:t>(</w:t>
      </w:r>
      <w:r w:rsidR="001919EF" w:rsidRPr="00AF3A61">
        <w:rPr>
          <w:b/>
          <w:lang w:val="pt-BR"/>
        </w:rPr>
        <w:t>c)</w:t>
      </w:r>
      <w:r w:rsidR="001919EF" w:rsidRPr="00AF3A61">
        <w:rPr>
          <w:b/>
          <w:lang w:val="pt-BR"/>
        </w:rPr>
        <w:tab/>
      </w:r>
      <w:r w:rsidR="00727B14" w:rsidRPr="00AF3A61">
        <w:rPr>
          <w:b/>
          <w:lang w:val="pt-BR"/>
        </w:rPr>
        <w:t>Situação financeira</w:t>
      </w:r>
    </w:p>
    <w:p w14:paraId="3C70D9E9" w14:textId="67AB35D5" w:rsidR="001919EF" w:rsidRPr="00AF3A61" w:rsidRDefault="00171891" w:rsidP="00EE68C9">
      <w:pPr>
        <w:autoSpaceDE w:val="0"/>
        <w:autoSpaceDN w:val="0"/>
        <w:adjustRightInd w:val="0"/>
        <w:spacing w:before="360" w:after="360"/>
        <w:jc w:val="both"/>
        <w:rPr>
          <w:lang w:val="pt-BR"/>
        </w:rPr>
      </w:pPr>
      <w:r w:rsidRPr="00AF3A61">
        <w:rPr>
          <w:lang w:val="pt-BR"/>
        </w:rPr>
        <w:t>Para tanto, o Licitante deverá utilizar os formulários pertinentes incluídos nesta Seção</w:t>
      </w:r>
      <w:r w:rsidR="006F510F">
        <w:rPr>
          <w:lang w:val="pt-BR"/>
        </w:rPr>
        <w:t>.</w:t>
      </w:r>
    </w:p>
    <w:p w14:paraId="14DE29F1" w14:textId="77777777" w:rsidR="00445C3C" w:rsidRPr="00AF3A61" w:rsidRDefault="00445C3C" w:rsidP="00EE68C9">
      <w:pPr>
        <w:jc w:val="both"/>
        <w:rPr>
          <w:b/>
          <w:bCs/>
          <w:iCs/>
          <w:spacing w:val="-2"/>
          <w:sz w:val="36"/>
          <w:lang w:val="pt-BR"/>
        </w:rPr>
      </w:pPr>
      <w:bookmarkStart w:id="763" w:name="_Toc446329311"/>
      <w:bookmarkStart w:id="764" w:name="_Toc78273052"/>
      <w:bookmarkStart w:id="765" w:name="_Toc108950346"/>
      <w:r w:rsidRPr="00AF3A61">
        <w:rPr>
          <w:sz w:val="36"/>
          <w:lang w:val="pt-BR"/>
        </w:rPr>
        <w:br w:type="page"/>
      </w:r>
    </w:p>
    <w:p w14:paraId="7CA506E6" w14:textId="77A6B9EC" w:rsidR="00D12379" w:rsidRPr="00C01FD3" w:rsidRDefault="00171891">
      <w:pPr>
        <w:pStyle w:val="Heading5"/>
        <w:jc w:val="center"/>
        <w:rPr>
          <w:rFonts w:cs="Times New Roman"/>
          <w:sz w:val="36"/>
          <w:lang w:val="pt-BR"/>
        </w:rPr>
      </w:pPr>
      <w:bookmarkStart w:id="766" w:name="_Toc55668797"/>
      <w:r w:rsidRPr="00C01FD3">
        <w:rPr>
          <w:rFonts w:cs="Times New Roman"/>
          <w:sz w:val="36"/>
          <w:lang w:val="pt-BR"/>
        </w:rPr>
        <w:lastRenderedPageBreak/>
        <w:t xml:space="preserve">Formulário </w:t>
      </w:r>
      <w:r w:rsidR="00A913B7" w:rsidRPr="00C01FD3">
        <w:rPr>
          <w:rFonts w:cs="Times New Roman"/>
          <w:sz w:val="36"/>
          <w:lang w:val="pt-BR"/>
        </w:rPr>
        <w:t>ELI -</w:t>
      </w:r>
      <w:r w:rsidR="003104F1" w:rsidRPr="00C01FD3">
        <w:rPr>
          <w:rFonts w:cs="Times New Roman"/>
          <w:sz w:val="36"/>
          <w:lang w:val="pt-BR"/>
        </w:rPr>
        <w:t xml:space="preserve"> </w:t>
      </w:r>
      <w:r w:rsidR="00A913B7" w:rsidRPr="00C01FD3">
        <w:rPr>
          <w:rFonts w:cs="Times New Roman"/>
          <w:sz w:val="36"/>
          <w:lang w:val="pt-BR"/>
        </w:rPr>
        <w:t>1.1</w:t>
      </w:r>
      <w:bookmarkEnd w:id="766"/>
    </w:p>
    <w:p w14:paraId="2BB57132" w14:textId="0735902E" w:rsidR="00A913B7" w:rsidRPr="00C01FD3" w:rsidRDefault="00E204DF">
      <w:pPr>
        <w:pStyle w:val="Heading5"/>
        <w:jc w:val="center"/>
        <w:rPr>
          <w:rFonts w:cs="Times New Roman"/>
          <w:sz w:val="36"/>
          <w:lang w:val="pt-BR"/>
        </w:rPr>
      </w:pPr>
      <w:bookmarkStart w:id="767" w:name="_Toc108424563"/>
      <w:bookmarkStart w:id="768" w:name="_Toc55668798"/>
      <w:r w:rsidRPr="00C01FD3">
        <w:rPr>
          <w:rFonts w:cs="Times New Roman"/>
          <w:sz w:val="36"/>
          <w:lang w:val="pt-BR"/>
        </w:rPr>
        <w:t xml:space="preserve">Informação </w:t>
      </w:r>
      <w:r w:rsidR="00A913B7" w:rsidRPr="00C01FD3">
        <w:rPr>
          <w:rFonts w:cs="Times New Roman"/>
          <w:sz w:val="36"/>
          <w:lang w:val="pt-BR"/>
        </w:rPr>
        <w:t xml:space="preserve">sobre </w:t>
      </w:r>
      <w:bookmarkEnd w:id="763"/>
      <w:bookmarkEnd w:id="767"/>
      <w:r w:rsidRPr="00C01FD3">
        <w:rPr>
          <w:rFonts w:cs="Times New Roman"/>
          <w:sz w:val="36"/>
          <w:lang w:val="pt-BR"/>
        </w:rPr>
        <w:t>o Licitante</w:t>
      </w:r>
      <w:bookmarkEnd w:id="768"/>
    </w:p>
    <w:p w14:paraId="7E19E7EB" w14:textId="0993DF86" w:rsidR="00CD05D4" w:rsidRPr="00C01FD3" w:rsidRDefault="00E204DF" w:rsidP="00CD05D4">
      <w:pPr>
        <w:jc w:val="right"/>
        <w:rPr>
          <w:sz w:val="27"/>
          <w:szCs w:val="27"/>
          <w:lang w:val="pt-BR" w:eastAsia="pt-BR"/>
        </w:rPr>
      </w:pPr>
      <w:r w:rsidRPr="00C01FD3">
        <w:rPr>
          <w:spacing w:val="-2"/>
          <w:lang w:val="pt-BR"/>
        </w:rPr>
        <w:t>Data</w:t>
      </w:r>
      <w:r w:rsidR="00A913B7" w:rsidRPr="00C01FD3">
        <w:rPr>
          <w:spacing w:val="-2"/>
          <w:lang w:val="pt-BR"/>
        </w:rPr>
        <w:t xml:space="preserve">: </w:t>
      </w:r>
      <w:r w:rsidR="00A913B7" w:rsidRPr="00C01FD3">
        <w:rPr>
          <w:i/>
          <w:lang w:val="pt-BR"/>
        </w:rPr>
        <w:t>_________________</w:t>
      </w:r>
      <w:r w:rsidR="00A913B7" w:rsidRPr="00C01FD3">
        <w:rPr>
          <w:lang w:val="pt-BR"/>
        </w:rPr>
        <w:br/>
      </w:r>
      <w:r w:rsidR="00322FA0" w:rsidRPr="00C01FD3">
        <w:rPr>
          <w:spacing w:val="-2"/>
          <w:lang w:val="pt-BR"/>
        </w:rPr>
        <w:t>N.</w:t>
      </w:r>
      <w:r w:rsidR="00322FA0" w:rsidRPr="00C01FD3">
        <w:rPr>
          <w:spacing w:val="-2"/>
          <w:vertAlign w:val="superscript"/>
          <w:lang w:val="pt-BR"/>
        </w:rPr>
        <w:t>o</w:t>
      </w:r>
      <w:r w:rsidR="00322FA0" w:rsidRPr="00C01FD3">
        <w:rPr>
          <w:spacing w:val="-2"/>
          <w:lang w:val="pt-BR"/>
        </w:rPr>
        <w:t xml:space="preserve"> e </w:t>
      </w:r>
      <w:r w:rsidR="00272747" w:rsidRPr="00C01FD3">
        <w:rPr>
          <w:spacing w:val="-2"/>
          <w:lang w:val="pt-BR"/>
        </w:rPr>
        <w:t>Nome</w:t>
      </w:r>
      <w:r w:rsidR="00322FA0" w:rsidRPr="00C01FD3">
        <w:rPr>
          <w:spacing w:val="-2"/>
          <w:lang w:val="pt-BR"/>
        </w:rPr>
        <w:t xml:space="preserve"> </w:t>
      </w:r>
      <w:r w:rsidR="00D90C91" w:rsidRPr="00C01FD3">
        <w:rPr>
          <w:spacing w:val="-2"/>
          <w:lang w:val="pt-BR"/>
        </w:rPr>
        <w:t>da</w:t>
      </w:r>
      <w:r w:rsidR="000F5BD5" w:rsidRPr="00C01FD3">
        <w:rPr>
          <w:spacing w:val="-2"/>
          <w:lang w:val="pt-BR"/>
        </w:rPr>
        <w:t xml:space="preserve"> S</w:t>
      </w:r>
      <w:r w:rsidR="00FA71C8" w:rsidRPr="00C01FD3">
        <w:rPr>
          <w:spacing w:val="-2"/>
          <w:lang w:val="pt-BR"/>
        </w:rPr>
        <w:t>olicit</w:t>
      </w:r>
      <w:r w:rsidR="00D90C91" w:rsidRPr="00C01FD3">
        <w:rPr>
          <w:spacing w:val="-2"/>
          <w:lang w:val="pt-BR"/>
        </w:rPr>
        <w:t>ação</w:t>
      </w:r>
      <w:r w:rsidR="00FA71C8" w:rsidRPr="00C01FD3">
        <w:rPr>
          <w:spacing w:val="-2"/>
          <w:lang w:val="pt-BR"/>
        </w:rPr>
        <w:t xml:space="preserve"> de </w:t>
      </w:r>
      <w:r w:rsidR="000F5BD5" w:rsidRPr="00C01FD3">
        <w:rPr>
          <w:spacing w:val="-2"/>
          <w:lang w:val="pt-BR"/>
        </w:rPr>
        <w:t>O</w:t>
      </w:r>
      <w:r w:rsidR="00FA71C8" w:rsidRPr="00C01FD3">
        <w:rPr>
          <w:spacing w:val="-2"/>
          <w:lang w:val="pt-BR"/>
        </w:rPr>
        <w:t>fertas</w:t>
      </w:r>
      <w:r w:rsidR="00A913B7" w:rsidRPr="00C01FD3">
        <w:rPr>
          <w:spacing w:val="-2"/>
          <w:lang w:val="pt-BR"/>
        </w:rPr>
        <w:t xml:space="preserve">: </w:t>
      </w:r>
      <w:r w:rsidR="00A913B7" w:rsidRPr="00C01FD3">
        <w:rPr>
          <w:i/>
          <w:spacing w:val="3"/>
          <w:lang w:val="pt-BR"/>
        </w:rPr>
        <w:t>_________________</w:t>
      </w:r>
      <w:r w:rsidR="00A913B7" w:rsidRPr="00C01FD3">
        <w:rPr>
          <w:spacing w:val="3"/>
          <w:lang w:val="pt-BR"/>
        </w:rPr>
        <w:br/>
      </w:r>
      <w:r w:rsidR="00CD05D4" w:rsidRPr="00C01FD3">
        <w:rPr>
          <w:spacing w:val="-2"/>
          <w:lang w:val="pt-BR" w:eastAsia="pt-BR"/>
        </w:rPr>
        <w:t xml:space="preserve">Página </w:t>
      </w:r>
      <w:r w:rsidR="00CD05D4" w:rsidRPr="00C01FD3">
        <w:rPr>
          <w:i/>
          <w:iCs/>
          <w:lang w:val="pt-BR" w:eastAsia="pt-BR"/>
        </w:rPr>
        <w:t xml:space="preserve">__________ </w:t>
      </w:r>
      <w:r w:rsidR="00CD05D4" w:rsidRPr="00C01FD3">
        <w:rPr>
          <w:spacing w:val="-2"/>
          <w:lang w:val="pt-BR" w:eastAsia="pt-BR"/>
        </w:rPr>
        <w:t xml:space="preserve">de </w:t>
      </w:r>
      <w:r w:rsidR="00CD05D4" w:rsidRPr="00C01FD3">
        <w:rPr>
          <w:i/>
          <w:iCs/>
          <w:spacing w:val="1"/>
          <w:lang w:val="pt-BR" w:eastAsia="pt-BR"/>
        </w:rPr>
        <w:t>_________</w:t>
      </w:r>
      <w:r w:rsidR="00CD05D4" w:rsidRPr="00C01FD3">
        <w:rPr>
          <w:spacing w:val="1"/>
          <w:lang w:val="pt-BR" w:eastAsia="pt-BR"/>
        </w:rPr>
        <w:t>páginas</w:t>
      </w:r>
    </w:p>
    <w:p w14:paraId="42E317EF" w14:textId="77777777" w:rsidR="00CD05D4" w:rsidRPr="00C01FD3" w:rsidRDefault="00CD05D4" w:rsidP="00CD05D4">
      <w:pPr>
        <w:rPr>
          <w:sz w:val="27"/>
          <w:szCs w:val="27"/>
          <w:lang w:val="pt-BR" w:eastAsia="pt-BR"/>
        </w:rPr>
      </w:pPr>
      <w:r w:rsidRPr="00C01FD3">
        <w:rPr>
          <w:spacing w:val="-2"/>
          <w:lang w:val="pt-BR" w:eastAsia="pt-BR"/>
        </w:rPr>
        <w:t xml:space="preserve"> </w:t>
      </w:r>
    </w:p>
    <w:p w14:paraId="6AC46274" w14:textId="1D1A0584" w:rsidR="00A913B7" w:rsidRPr="00C01FD3" w:rsidRDefault="00A913B7" w:rsidP="006F510F">
      <w:pPr>
        <w:jc w:val="right"/>
        <w:rPr>
          <w:spacing w:val="-2"/>
          <w:lang w:val="pt-BR"/>
        </w:rPr>
      </w:pPr>
    </w:p>
    <w:p w14:paraId="0B01ED70" w14:textId="77777777" w:rsidR="00A913B7" w:rsidRPr="00C01FD3" w:rsidRDefault="00A913B7" w:rsidP="00EE68C9">
      <w:pPr>
        <w:jc w:val="both"/>
        <w:rPr>
          <w:spacing w:val="-2"/>
          <w:lang w:val="pt-BR"/>
        </w:rPr>
      </w:pPr>
    </w:p>
    <w:tbl>
      <w:tblPr>
        <w:tblW w:w="948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480"/>
      </w:tblGrid>
      <w:tr w:rsidR="00A913B7" w:rsidRPr="00C01FD3" w14:paraId="269190F8" w14:textId="77777777" w:rsidTr="00915F6B">
        <w:trPr>
          <w:trHeight w:val="470"/>
        </w:trPr>
        <w:tc>
          <w:tcPr>
            <w:tcW w:w="9480" w:type="dxa"/>
          </w:tcPr>
          <w:p w14:paraId="369C55BA" w14:textId="686241F0" w:rsidR="00A913B7" w:rsidRPr="00C01FD3" w:rsidRDefault="009D10B0">
            <w:pPr>
              <w:numPr>
                <w:ilvl w:val="1"/>
                <w:numId w:val="2"/>
              </w:numPr>
              <w:spacing w:before="40" w:after="120"/>
              <w:ind w:left="90"/>
              <w:jc w:val="both"/>
              <w:rPr>
                <w:i/>
                <w:lang w:val="pt-BR"/>
              </w:rPr>
            </w:pPr>
            <w:r w:rsidRPr="00C01FD3">
              <w:rPr>
                <w:lang w:val="pt-BR"/>
              </w:rPr>
              <w:t>Nome do Licitante</w:t>
            </w:r>
          </w:p>
        </w:tc>
      </w:tr>
      <w:tr w:rsidR="00A913B7" w:rsidRPr="00A14F81" w14:paraId="68A2CE1A" w14:textId="77777777" w:rsidTr="00915F6B">
        <w:trPr>
          <w:trHeight w:val="484"/>
        </w:trPr>
        <w:tc>
          <w:tcPr>
            <w:tcW w:w="9480" w:type="dxa"/>
          </w:tcPr>
          <w:p w14:paraId="3973501D" w14:textId="671D6A70" w:rsidR="00A913B7" w:rsidRPr="00C01FD3" w:rsidRDefault="00F26299" w:rsidP="00EE68C9">
            <w:pPr>
              <w:spacing w:before="40" w:after="120"/>
              <w:ind w:left="90"/>
              <w:jc w:val="both"/>
              <w:rPr>
                <w:lang w:val="pt-BR"/>
              </w:rPr>
            </w:pPr>
            <w:r w:rsidRPr="00C01FD3">
              <w:rPr>
                <w:lang w:val="pt-BR"/>
              </w:rPr>
              <w:t>Em caso de ser uma</w:t>
            </w:r>
            <w:r w:rsidR="00A913B7" w:rsidRPr="00C01FD3">
              <w:rPr>
                <w:lang w:val="pt-BR"/>
              </w:rPr>
              <w:t xml:space="preserve"> </w:t>
            </w:r>
            <w:r w:rsidR="00E6674F" w:rsidRPr="00C01FD3">
              <w:rPr>
                <w:lang w:val="pt-BR"/>
              </w:rPr>
              <w:t>ACS</w:t>
            </w:r>
            <w:r w:rsidR="00A913B7" w:rsidRPr="00C01FD3">
              <w:rPr>
                <w:lang w:val="pt-BR"/>
              </w:rPr>
              <w:t xml:space="preserve">, </w:t>
            </w:r>
            <w:r w:rsidRPr="00C01FD3">
              <w:rPr>
                <w:lang w:val="pt-BR"/>
              </w:rPr>
              <w:t>nome de cada membro</w:t>
            </w:r>
            <w:r w:rsidR="00A913B7" w:rsidRPr="00C01FD3">
              <w:rPr>
                <w:lang w:val="pt-BR"/>
              </w:rPr>
              <w:t>:</w:t>
            </w:r>
          </w:p>
          <w:p w14:paraId="17D53018" w14:textId="77777777" w:rsidR="00A913B7" w:rsidRPr="00C01FD3" w:rsidRDefault="00A913B7">
            <w:pPr>
              <w:numPr>
                <w:ilvl w:val="1"/>
                <w:numId w:val="2"/>
              </w:numPr>
              <w:spacing w:before="40" w:after="120"/>
              <w:ind w:left="90"/>
              <w:jc w:val="both"/>
              <w:rPr>
                <w:i/>
                <w:lang w:val="pt-BR"/>
              </w:rPr>
            </w:pPr>
          </w:p>
        </w:tc>
      </w:tr>
      <w:tr w:rsidR="00A913B7" w:rsidRPr="00A14F81" w14:paraId="0DD6D90B" w14:textId="77777777" w:rsidTr="00915F6B">
        <w:tc>
          <w:tcPr>
            <w:tcW w:w="9480" w:type="dxa"/>
          </w:tcPr>
          <w:p w14:paraId="48C99CED" w14:textId="239AC38C" w:rsidR="00A913B7" w:rsidRPr="00C01FD3" w:rsidRDefault="00A913B7" w:rsidP="00EE68C9">
            <w:pPr>
              <w:spacing w:before="40" w:after="120"/>
              <w:ind w:left="90"/>
              <w:jc w:val="both"/>
              <w:rPr>
                <w:lang w:val="pt-BR"/>
              </w:rPr>
            </w:pPr>
            <w:r w:rsidRPr="00C01FD3">
              <w:rPr>
                <w:lang w:val="pt-BR"/>
              </w:rPr>
              <w:t xml:space="preserve">País </w:t>
            </w:r>
            <w:r w:rsidR="00376314" w:rsidRPr="00C01FD3">
              <w:rPr>
                <w:lang w:val="pt-BR"/>
              </w:rPr>
              <w:t>de registro efetivo ou previsto do Licitante</w:t>
            </w:r>
            <w:r w:rsidRPr="00C01FD3">
              <w:rPr>
                <w:lang w:val="pt-BR"/>
              </w:rPr>
              <w:t>:</w:t>
            </w:r>
          </w:p>
          <w:p w14:paraId="799615FF" w14:textId="034C8C3C" w:rsidR="00A913B7" w:rsidRPr="00C01FD3" w:rsidRDefault="00A913B7" w:rsidP="00EE68C9">
            <w:pPr>
              <w:spacing w:before="40" w:after="120"/>
              <w:ind w:left="90"/>
              <w:jc w:val="both"/>
              <w:rPr>
                <w:i/>
                <w:lang w:val="pt-BR"/>
              </w:rPr>
            </w:pPr>
            <w:r w:rsidRPr="00C01FD3">
              <w:rPr>
                <w:i/>
                <w:lang w:val="pt-BR"/>
              </w:rPr>
              <w:t>[</w:t>
            </w:r>
            <w:r w:rsidR="00B94F9A" w:rsidRPr="00C01FD3">
              <w:rPr>
                <w:i/>
                <w:lang w:val="pt-BR"/>
              </w:rPr>
              <w:t>indicar o país de constituição</w:t>
            </w:r>
            <w:r w:rsidRPr="00C01FD3">
              <w:rPr>
                <w:i/>
                <w:lang w:val="pt-BR"/>
              </w:rPr>
              <w:t>]</w:t>
            </w:r>
          </w:p>
        </w:tc>
      </w:tr>
      <w:tr w:rsidR="00A913B7" w:rsidRPr="00A14F81" w14:paraId="71B03DCD" w14:textId="77777777" w:rsidTr="00915F6B">
        <w:tc>
          <w:tcPr>
            <w:tcW w:w="9480" w:type="dxa"/>
          </w:tcPr>
          <w:p w14:paraId="065122C9" w14:textId="35D1C957" w:rsidR="00A913B7" w:rsidRPr="00C01FD3" w:rsidRDefault="00767601" w:rsidP="00EE68C9">
            <w:pPr>
              <w:spacing w:before="40" w:after="120"/>
              <w:ind w:left="90"/>
              <w:jc w:val="both"/>
              <w:rPr>
                <w:lang w:val="pt-BR"/>
              </w:rPr>
            </w:pPr>
            <w:r w:rsidRPr="00C01FD3">
              <w:rPr>
                <w:lang w:val="pt-BR"/>
              </w:rPr>
              <w:t>Ano de constituição efetiva ou prevista do Licitante</w:t>
            </w:r>
            <w:r w:rsidR="00A913B7" w:rsidRPr="00C01FD3">
              <w:rPr>
                <w:lang w:val="pt-BR"/>
              </w:rPr>
              <w:t>:</w:t>
            </w:r>
          </w:p>
        </w:tc>
      </w:tr>
      <w:tr w:rsidR="00A913B7" w:rsidRPr="00A14F81" w14:paraId="4BED90CA" w14:textId="77777777" w:rsidTr="00915F6B">
        <w:tc>
          <w:tcPr>
            <w:tcW w:w="9480" w:type="dxa"/>
          </w:tcPr>
          <w:p w14:paraId="594BCC68" w14:textId="19E112AC" w:rsidR="00A913B7" w:rsidRPr="00C01FD3" w:rsidRDefault="00767601" w:rsidP="00EE68C9">
            <w:pPr>
              <w:spacing w:before="40" w:after="120"/>
              <w:ind w:left="90"/>
              <w:jc w:val="both"/>
              <w:rPr>
                <w:i/>
                <w:lang w:val="pt-BR"/>
              </w:rPr>
            </w:pPr>
            <w:r w:rsidRPr="00C01FD3">
              <w:rPr>
                <w:lang w:val="pt-BR"/>
              </w:rPr>
              <w:t xml:space="preserve">Domicílio </w:t>
            </w:r>
            <w:r w:rsidR="00A913B7" w:rsidRPr="00C01FD3">
              <w:rPr>
                <w:lang w:val="pt-BR"/>
              </w:rPr>
              <w:t xml:space="preserve">legal </w:t>
            </w:r>
            <w:r w:rsidRPr="00C01FD3">
              <w:rPr>
                <w:lang w:val="pt-BR"/>
              </w:rPr>
              <w:t>do Licitante</w:t>
            </w:r>
            <w:r w:rsidR="00A913B7" w:rsidRPr="00C01FD3">
              <w:rPr>
                <w:lang w:val="pt-BR"/>
              </w:rPr>
              <w:t xml:space="preserve"> </w:t>
            </w:r>
            <w:r w:rsidR="00A913B7" w:rsidRPr="00C01FD3">
              <w:rPr>
                <w:i/>
                <w:lang w:val="pt-BR"/>
              </w:rPr>
              <w:t>[</w:t>
            </w:r>
            <w:r w:rsidRPr="00C01FD3">
              <w:rPr>
                <w:i/>
                <w:lang w:val="pt-BR"/>
              </w:rPr>
              <w:t>no</w:t>
            </w:r>
            <w:r w:rsidR="00A913B7" w:rsidRPr="00C01FD3">
              <w:rPr>
                <w:i/>
                <w:lang w:val="pt-BR"/>
              </w:rPr>
              <w:t xml:space="preserve"> país de </w:t>
            </w:r>
            <w:r w:rsidRPr="00C01FD3">
              <w:rPr>
                <w:i/>
                <w:lang w:val="pt-BR"/>
              </w:rPr>
              <w:t>registro</w:t>
            </w:r>
            <w:r w:rsidR="00A913B7" w:rsidRPr="00C01FD3">
              <w:rPr>
                <w:i/>
                <w:lang w:val="pt-BR"/>
              </w:rPr>
              <w:t>]</w:t>
            </w:r>
            <w:r w:rsidR="00A913B7" w:rsidRPr="00C01FD3">
              <w:rPr>
                <w:lang w:val="pt-BR"/>
              </w:rPr>
              <w:t>:</w:t>
            </w:r>
            <w:r w:rsidR="00A60B5E" w:rsidRPr="00C01FD3">
              <w:rPr>
                <w:lang w:val="pt-BR"/>
              </w:rPr>
              <w:t xml:space="preserve"> </w:t>
            </w:r>
          </w:p>
        </w:tc>
      </w:tr>
      <w:tr w:rsidR="00A913B7" w:rsidRPr="00C01FD3" w14:paraId="084245D7" w14:textId="77777777" w:rsidTr="00915F6B">
        <w:tc>
          <w:tcPr>
            <w:tcW w:w="9480" w:type="dxa"/>
          </w:tcPr>
          <w:p w14:paraId="73D87B82" w14:textId="14E663E2" w:rsidR="00A913B7" w:rsidRPr="00C01FD3" w:rsidRDefault="00217DDE" w:rsidP="00EE68C9">
            <w:pPr>
              <w:spacing w:before="40" w:after="120"/>
              <w:ind w:left="90"/>
              <w:jc w:val="both"/>
              <w:rPr>
                <w:lang w:val="pt-BR"/>
              </w:rPr>
            </w:pPr>
            <w:r w:rsidRPr="00C01FD3">
              <w:rPr>
                <w:lang w:val="pt-BR"/>
              </w:rPr>
              <w:t xml:space="preserve">Informação </w:t>
            </w:r>
            <w:r w:rsidR="00A913B7" w:rsidRPr="00C01FD3">
              <w:rPr>
                <w:lang w:val="pt-BR"/>
              </w:rPr>
              <w:t xml:space="preserve">sobre </w:t>
            </w:r>
            <w:r w:rsidRPr="00C01FD3">
              <w:rPr>
                <w:lang w:val="pt-BR"/>
              </w:rPr>
              <w:t xml:space="preserve">o </w:t>
            </w:r>
            <w:r w:rsidR="00A913B7" w:rsidRPr="00C01FD3">
              <w:rPr>
                <w:lang w:val="pt-BR"/>
              </w:rPr>
              <w:t xml:space="preserve">representante </w:t>
            </w:r>
            <w:r w:rsidRPr="00C01FD3">
              <w:rPr>
                <w:lang w:val="pt-BR"/>
              </w:rPr>
              <w:t>legal do Licitante</w:t>
            </w:r>
          </w:p>
          <w:p w14:paraId="53071A2B" w14:textId="65929C5B" w:rsidR="00A913B7" w:rsidRPr="00C01FD3" w:rsidRDefault="00420D23" w:rsidP="00EE68C9">
            <w:pPr>
              <w:spacing w:before="40" w:after="120"/>
              <w:ind w:left="90"/>
              <w:jc w:val="both"/>
              <w:rPr>
                <w:lang w:val="pt-BR"/>
              </w:rPr>
            </w:pPr>
            <w:r w:rsidRPr="00C01FD3">
              <w:rPr>
                <w:color w:val="000000"/>
                <w:lang w:val="pt-BR"/>
              </w:rPr>
              <w:t>Nome</w:t>
            </w:r>
            <w:r w:rsidR="00A913B7" w:rsidRPr="00C01FD3">
              <w:rPr>
                <w:lang w:val="pt-BR"/>
              </w:rPr>
              <w:t>: _____________________________________</w:t>
            </w:r>
          </w:p>
          <w:p w14:paraId="5283CBD8" w14:textId="4485454C" w:rsidR="00A913B7" w:rsidRPr="00C01FD3" w:rsidRDefault="001477AE" w:rsidP="00EE68C9">
            <w:pPr>
              <w:spacing w:before="40" w:after="120"/>
              <w:ind w:left="90"/>
              <w:jc w:val="both"/>
              <w:rPr>
                <w:i/>
                <w:lang w:val="pt-BR"/>
              </w:rPr>
            </w:pPr>
            <w:r w:rsidRPr="00C01FD3">
              <w:rPr>
                <w:color w:val="000000"/>
                <w:lang w:val="pt-BR"/>
              </w:rPr>
              <w:t>Endereço</w:t>
            </w:r>
            <w:r w:rsidR="00A913B7" w:rsidRPr="00C01FD3">
              <w:rPr>
                <w:lang w:val="pt-BR"/>
              </w:rPr>
              <w:t xml:space="preserve">: </w:t>
            </w:r>
            <w:r w:rsidR="00A913B7" w:rsidRPr="00C01FD3">
              <w:rPr>
                <w:i/>
                <w:lang w:val="pt-BR"/>
              </w:rPr>
              <w:t>___________________________________</w:t>
            </w:r>
          </w:p>
          <w:p w14:paraId="253010B6" w14:textId="0B675F7F" w:rsidR="00A913B7" w:rsidRPr="00C01FD3" w:rsidRDefault="00A913B7" w:rsidP="00EE68C9">
            <w:pPr>
              <w:spacing w:before="40" w:after="120"/>
              <w:ind w:left="90"/>
              <w:jc w:val="both"/>
              <w:rPr>
                <w:lang w:val="pt-BR"/>
              </w:rPr>
            </w:pPr>
            <w:r w:rsidRPr="00C01FD3">
              <w:rPr>
                <w:lang w:val="pt-BR"/>
              </w:rPr>
              <w:t xml:space="preserve">Número de </w:t>
            </w:r>
            <w:r w:rsidR="00217DDE" w:rsidRPr="00C01FD3">
              <w:rPr>
                <w:lang w:val="pt-BR"/>
              </w:rPr>
              <w:t>telefone</w:t>
            </w:r>
            <w:r w:rsidRPr="00C01FD3">
              <w:rPr>
                <w:lang w:val="pt-BR"/>
              </w:rPr>
              <w:t xml:space="preserve">: </w:t>
            </w:r>
            <w:r w:rsidRPr="00C01FD3">
              <w:rPr>
                <w:i/>
                <w:lang w:val="pt-BR"/>
              </w:rPr>
              <w:t>_______________________</w:t>
            </w:r>
          </w:p>
          <w:p w14:paraId="3FFDD788" w14:textId="0F867079" w:rsidR="00A913B7" w:rsidRPr="00C01FD3" w:rsidRDefault="00EE05E7" w:rsidP="00EE68C9">
            <w:pPr>
              <w:spacing w:before="40" w:after="120"/>
              <w:ind w:left="90"/>
              <w:jc w:val="both"/>
              <w:rPr>
                <w:lang w:val="pt-BR"/>
              </w:rPr>
            </w:pPr>
            <w:r w:rsidRPr="00C01FD3">
              <w:rPr>
                <w:spacing w:val="-2"/>
                <w:lang w:val="pt-BR" w:eastAsia="pt-BR"/>
              </w:rPr>
              <w:t>Endereço de</w:t>
            </w:r>
            <w:r w:rsidRPr="00C01FD3">
              <w:rPr>
                <w:spacing w:val="-2"/>
                <w:sz w:val="22"/>
                <w:szCs w:val="22"/>
                <w:lang w:val="pt-BR" w:eastAsia="pt-BR"/>
              </w:rPr>
              <w:t xml:space="preserve"> </w:t>
            </w:r>
            <w:r w:rsidR="00217DDE" w:rsidRPr="00C01FD3">
              <w:rPr>
                <w:i/>
                <w:color w:val="000000"/>
                <w:lang w:val="pt-BR"/>
              </w:rPr>
              <w:t>E-mail</w:t>
            </w:r>
            <w:r w:rsidR="00217DDE" w:rsidRPr="00C01FD3">
              <w:rPr>
                <w:color w:val="000000"/>
                <w:lang w:val="pt-BR"/>
              </w:rPr>
              <w:t>:</w:t>
            </w:r>
            <w:r w:rsidR="00A913B7" w:rsidRPr="00C01FD3">
              <w:rPr>
                <w:lang w:val="pt-BR"/>
              </w:rPr>
              <w:t xml:space="preserve"> </w:t>
            </w:r>
            <w:r w:rsidR="00A913B7" w:rsidRPr="00C01FD3">
              <w:rPr>
                <w:i/>
                <w:lang w:val="pt-BR"/>
              </w:rPr>
              <w:t>______________________________</w:t>
            </w:r>
          </w:p>
        </w:tc>
      </w:tr>
      <w:tr w:rsidR="00A913B7" w:rsidRPr="00A14F81" w14:paraId="4DCE6DA2" w14:textId="77777777" w:rsidTr="00915F6B">
        <w:tc>
          <w:tcPr>
            <w:tcW w:w="9480" w:type="dxa"/>
          </w:tcPr>
          <w:p w14:paraId="717DFCE1" w14:textId="339596AB" w:rsidR="00A913B7" w:rsidRPr="00C01FD3" w:rsidRDefault="00A913B7" w:rsidP="00EE68C9">
            <w:pPr>
              <w:spacing w:before="40" w:after="120"/>
              <w:ind w:left="90"/>
              <w:jc w:val="both"/>
              <w:rPr>
                <w:lang w:val="pt-BR"/>
              </w:rPr>
            </w:pPr>
            <w:r w:rsidRPr="00C01FD3">
              <w:rPr>
                <w:lang w:val="pt-BR"/>
              </w:rPr>
              <w:t xml:space="preserve">1. </w:t>
            </w:r>
            <w:r w:rsidR="00674697" w:rsidRPr="00C01FD3">
              <w:rPr>
                <w:lang w:val="pt-BR"/>
              </w:rPr>
              <w:t>Deve ser anexada cópia do original dos seguintes documentos</w:t>
            </w:r>
            <w:r w:rsidR="00EE05E7" w:rsidRPr="00C01FD3">
              <w:rPr>
                <w:lang w:val="pt-BR"/>
              </w:rPr>
              <w:t>:</w:t>
            </w:r>
          </w:p>
          <w:p w14:paraId="095B314A" w14:textId="09F47AF4" w:rsidR="00A913B7" w:rsidRPr="00C01FD3" w:rsidRDefault="00A913B7" w:rsidP="00EE68C9">
            <w:pPr>
              <w:spacing w:before="40" w:after="120"/>
              <w:ind w:left="540" w:hanging="450"/>
              <w:jc w:val="both"/>
              <w:rPr>
                <w:lang w:val="pt-BR"/>
              </w:rPr>
            </w:pPr>
            <w:r w:rsidRPr="00C01FD3">
              <w:rPr>
                <w:rFonts w:eastAsia="MS Mincho"/>
                <w:lang w:val="pt-BR"/>
              </w:rPr>
              <w:sym w:font="Wingdings" w:char="F0A8"/>
            </w:r>
            <w:r w:rsidRPr="00C01FD3">
              <w:rPr>
                <w:rFonts w:eastAsia="MS Mincho"/>
                <w:lang w:val="pt-BR"/>
              </w:rPr>
              <w:tab/>
            </w:r>
            <w:r w:rsidR="00417298" w:rsidRPr="00C01FD3">
              <w:rPr>
                <w:lang w:val="pt-BR"/>
              </w:rPr>
              <w:t>Contrato Social (ou documentos equivalentes de constituição ou associação) e</w:t>
            </w:r>
            <w:r w:rsidR="004B5DFE" w:rsidRPr="00C01FD3">
              <w:rPr>
                <w:lang w:val="pt-BR"/>
              </w:rPr>
              <w:t>/</w:t>
            </w:r>
            <w:r w:rsidR="00417298" w:rsidRPr="00C01FD3">
              <w:rPr>
                <w:lang w:val="pt-BR"/>
              </w:rPr>
              <w:t xml:space="preserve">ou documentos de registro da pessoa jurídica acima indicada, de acordo com as IAL 4.4. </w:t>
            </w:r>
          </w:p>
          <w:p w14:paraId="0A7E8694" w14:textId="6BB5EA92" w:rsidR="00A913B7" w:rsidRPr="00C01FD3" w:rsidRDefault="00A913B7" w:rsidP="00EE68C9">
            <w:pPr>
              <w:spacing w:before="40" w:after="120"/>
              <w:ind w:left="540" w:hanging="450"/>
              <w:jc w:val="both"/>
              <w:rPr>
                <w:lang w:val="pt-BR"/>
              </w:rPr>
            </w:pPr>
            <w:r w:rsidRPr="00C01FD3">
              <w:rPr>
                <w:rFonts w:eastAsia="MS Mincho"/>
                <w:lang w:val="pt-BR"/>
              </w:rPr>
              <w:sym w:font="Wingdings" w:char="F0A8"/>
            </w:r>
            <w:r w:rsidRPr="00C01FD3">
              <w:rPr>
                <w:lang w:val="pt-BR"/>
              </w:rPr>
              <w:tab/>
            </w:r>
            <w:r w:rsidR="00996916" w:rsidRPr="00C01FD3">
              <w:rPr>
                <w:lang w:val="pt-BR"/>
              </w:rPr>
              <w:t>No caso de</w:t>
            </w:r>
            <w:r w:rsidRPr="00C01FD3">
              <w:rPr>
                <w:lang w:val="pt-BR"/>
              </w:rPr>
              <w:t xml:space="preserve"> </w:t>
            </w:r>
            <w:r w:rsidR="00E6674F" w:rsidRPr="00C01FD3">
              <w:rPr>
                <w:lang w:val="pt-BR"/>
              </w:rPr>
              <w:t>ACS</w:t>
            </w:r>
            <w:r w:rsidRPr="00C01FD3">
              <w:rPr>
                <w:lang w:val="pt-BR"/>
              </w:rPr>
              <w:t xml:space="preserve">, </w:t>
            </w:r>
            <w:r w:rsidR="001331D3" w:rsidRPr="00C01FD3">
              <w:rPr>
                <w:lang w:val="pt-BR"/>
              </w:rPr>
              <w:t xml:space="preserve">carta de intenção de constituir uma </w:t>
            </w:r>
            <w:r w:rsidR="00E6674F" w:rsidRPr="00C01FD3">
              <w:rPr>
                <w:lang w:val="pt-BR"/>
              </w:rPr>
              <w:t>ACS</w:t>
            </w:r>
            <w:r w:rsidR="001331D3" w:rsidRPr="00C01FD3">
              <w:rPr>
                <w:lang w:val="pt-BR"/>
              </w:rPr>
              <w:t xml:space="preserve"> ou um Acordo de </w:t>
            </w:r>
            <w:r w:rsidR="00E6674F" w:rsidRPr="00C01FD3">
              <w:rPr>
                <w:lang w:val="pt-BR"/>
              </w:rPr>
              <w:t>ACS</w:t>
            </w:r>
            <w:r w:rsidR="001331D3" w:rsidRPr="00C01FD3">
              <w:rPr>
                <w:lang w:val="pt-BR"/>
              </w:rPr>
              <w:t>, segundo o disposto n</w:t>
            </w:r>
            <w:r w:rsidR="00CA0600" w:rsidRPr="00C01FD3">
              <w:rPr>
                <w:lang w:val="pt-BR"/>
              </w:rPr>
              <w:t>as IAL</w:t>
            </w:r>
            <w:r w:rsidR="001331D3" w:rsidRPr="00C01FD3">
              <w:rPr>
                <w:lang w:val="pt-BR"/>
              </w:rPr>
              <w:t xml:space="preserve"> 11.5. </w:t>
            </w:r>
          </w:p>
          <w:p w14:paraId="32FD9310" w14:textId="242B5AD2" w:rsidR="00A913B7" w:rsidRPr="00E9495B" w:rsidRDefault="00A913B7" w:rsidP="00EE68C9">
            <w:pPr>
              <w:spacing w:before="40" w:after="120"/>
              <w:ind w:left="540" w:hanging="450"/>
              <w:jc w:val="both"/>
              <w:rPr>
                <w:lang w:val="pt-BR"/>
              </w:rPr>
            </w:pPr>
            <w:r w:rsidRPr="00C01FD3">
              <w:rPr>
                <w:rFonts w:eastAsia="MS Mincho"/>
                <w:lang w:val="pt-BR"/>
              </w:rPr>
              <w:sym w:font="Wingdings" w:char="F0A8"/>
            </w:r>
            <w:r w:rsidRPr="00C01FD3">
              <w:rPr>
                <w:rFonts w:eastAsia="MS Mincho"/>
                <w:lang w:val="pt-BR"/>
              </w:rPr>
              <w:tab/>
            </w:r>
            <w:r w:rsidR="00547C8E" w:rsidRPr="00C01FD3">
              <w:rPr>
                <w:lang w:val="pt-BR"/>
              </w:rPr>
              <w:t xml:space="preserve">Em caso de entidades </w:t>
            </w:r>
            <w:r w:rsidR="00E91BE0" w:rsidRPr="00C01FD3">
              <w:rPr>
                <w:lang w:val="pt-BR"/>
              </w:rPr>
              <w:t>estatais</w:t>
            </w:r>
            <w:r w:rsidR="00547C8E" w:rsidRPr="00C01FD3">
              <w:rPr>
                <w:lang w:val="pt-BR"/>
              </w:rPr>
              <w:t xml:space="preserve">, conforme </w:t>
            </w:r>
            <w:r w:rsidR="00CA0600" w:rsidRPr="00C01FD3">
              <w:rPr>
                <w:lang w:val="pt-BR"/>
              </w:rPr>
              <w:t xml:space="preserve">as </w:t>
            </w:r>
            <w:r w:rsidR="00CA0600" w:rsidRPr="00E9495B">
              <w:rPr>
                <w:lang w:val="pt-BR"/>
              </w:rPr>
              <w:t>IAL</w:t>
            </w:r>
            <w:r w:rsidR="00547C8E" w:rsidRPr="00E9495B">
              <w:rPr>
                <w:lang w:val="pt-BR"/>
              </w:rPr>
              <w:t xml:space="preserve"> 4.</w:t>
            </w:r>
            <w:r w:rsidR="000D313F" w:rsidRPr="00E9495B">
              <w:rPr>
                <w:lang w:val="pt-BR"/>
              </w:rPr>
              <w:t>5</w:t>
            </w:r>
            <w:r w:rsidR="00547C8E" w:rsidRPr="00E9495B">
              <w:rPr>
                <w:lang w:val="pt-BR"/>
              </w:rPr>
              <w:t>, os documentos que comprovem:</w:t>
            </w:r>
          </w:p>
          <w:p w14:paraId="44FFA89A" w14:textId="7702B4E7" w:rsidR="00A913B7" w:rsidRPr="00E9495B" w:rsidRDefault="00D43606" w:rsidP="00EE68C9">
            <w:pPr>
              <w:widowControl w:val="0"/>
              <w:numPr>
                <w:ilvl w:val="0"/>
                <w:numId w:val="21"/>
              </w:numPr>
              <w:autoSpaceDE w:val="0"/>
              <w:autoSpaceDN w:val="0"/>
              <w:spacing w:before="40" w:after="120"/>
              <w:jc w:val="both"/>
              <w:rPr>
                <w:lang w:val="pt-BR"/>
              </w:rPr>
            </w:pPr>
            <w:r w:rsidRPr="00E9495B">
              <w:rPr>
                <w:lang w:val="pt-BR"/>
              </w:rPr>
              <w:t>que possuem autonomia legal e financeira</w:t>
            </w:r>
          </w:p>
          <w:p w14:paraId="1EF3E2FB" w14:textId="16D7E878" w:rsidR="00A913B7" w:rsidRPr="00E9495B" w:rsidRDefault="001A69B3" w:rsidP="00EE68C9">
            <w:pPr>
              <w:widowControl w:val="0"/>
              <w:numPr>
                <w:ilvl w:val="0"/>
                <w:numId w:val="21"/>
              </w:numPr>
              <w:autoSpaceDE w:val="0"/>
              <w:autoSpaceDN w:val="0"/>
              <w:spacing w:before="40" w:after="120"/>
              <w:jc w:val="both"/>
              <w:rPr>
                <w:lang w:val="pt-BR"/>
              </w:rPr>
            </w:pPr>
            <w:r w:rsidRPr="00E9495B">
              <w:rPr>
                <w:lang w:val="pt-BR"/>
              </w:rPr>
              <w:t>que operam de acordo com a legislação comercial</w:t>
            </w:r>
          </w:p>
          <w:p w14:paraId="0D577228" w14:textId="3ED5BB1C" w:rsidR="00A913B7" w:rsidRPr="00E9495B" w:rsidRDefault="00A51DC1" w:rsidP="00EE68C9">
            <w:pPr>
              <w:widowControl w:val="0"/>
              <w:numPr>
                <w:ilvl w:val="0"/>
                <w:numId w:val="21"/>
              </w:numPr>
              <w:autoSpaceDE w:val="0"/>
              <w:autoSpaceDN w:val="0"/>
              <w:spacing w:before="40" w:after="120"/>
              <w:jc w:val="both"/>
              <w:rPr>
                <w:lang w:val="pt-BR"/>
              </w:rPr>
            </w:pPr>
            <w:r w:rsidRPr="00E9495B">
              <w:rPr>
                <w:lang w:val="pt-BR"/>
              </w:rPr>
              <w:t>que o Licitante não está sob a supervisão do Contratante</w:t>
            </w:r>
          </w:p>
          <w:p w14:paraId="6EC31A22" w14:textId="198083CA" w:rsidR="00A913B7" w:rsidRPr="00C01FD3" w:rsidRDefault="00A913B7" w:rsidP="00915F6B">
            <w:pPr>
              <w:spacing w:before="40" w:after="120"/>
              <w:ind w:left="360" w:hanging="270"/>
              <w:jc w:val="both"/>
              <w:rPr>
                <w:lang w:val="pt-BR"/>
              </w:rPr>
            </w:pPr>
            <w:r w:rsidRPr="00E9495B">
              <w:rPr>
                <w:lang w:val="pt-BR"/>
              </w:rPr>
              <w:t xml:space="preserve">2. </w:t>
            </w:r>
            <w:r w:rsidR="00052D06" w:rsidRPr="00E9495B">
              <w:rPr>
                <w:lang w:val="pt-BR"/>
              </w:rPr>
              <w:t xml:space="preserve">Devem ser incluídos: o organograma, a lista dos membros do Conselho de Administração e a participação na propriedade </w:t>
            </w:r>
            <w:r w:rsidR="003F1AA3" w:rsidRPr="00E9495B">
              <w:rPr>
                <w:lang w:val="pt-BR"/>
              </w:rPr>
              <w:t>da empresa do Licitante</w:t>
            </w:r>
            <w:r w:rsidR="00F64FA9" w:rsidRPr="00E9495B">
              <w:rPr>
                <w:lang w:val="pt-BR"/>
              </w:rPr>
              <w:t xml:space="preserve">. </w:t>
            </w:r>
            <w:r w:rsidR="00F64FA9" w:rsidRPr="00E9495B">
              <w:rPr>
                <w:i/>
                <w:lang w:val="pt-BR"/>
              </w:rPr>
              <w:t xml:space="preserve">[Se exigido nos termos da </w:t>
            </w:r>
            <w:r w:rsidR="006636AC" w:rsidRPr="00E9495B">
              <w:rPr>
                <w:i/>
                <w:lang w:val="pt-BR"/>
              </w:rPr>
              <w:t>FDL</w:t>
            </w:r>
            <w:r w:rsidR="00F64FA9" w:rsidRPr="00E9495B">
              <w:rPr>
                <w:i/>
                <w:lang w:val="pt-BR"/>
              </w:rPr>
              <w:t xml:space="preserve"> IAL </w:t>
            </w:r>
            <w:r w:rsidR="000D313F" w:rsidRPr="00E9495B">
              <w:rPr>
                <w:i/>
                <w:lang w:val="pt-BR"/>
              </w:rPr>
              <w:t>51</w:t>
            </w:r>
            <w:r w:rsidR="00F64FA9" w:rsidRPr="00E9495B">
              <w:rPr>
                <w:i/>
                <w:lang w:val="pt-BR"/>
              </w:rPr>
              <w:t xml:space="preserve">.1, o Licitante </w:t>
            </w:r>
            <w:r w:rsidR="002F0231" w:rsidRPr="00E9495B">
              <w:rPr>
                <w:i/>
                <w:lang w:val="pt-BR"/>
              </w:rPr>
              <w:t>vencedor</w:t>
            </w:r>
            <w:r w:rsidR="00F64FA9" w:rsidRPr="00E9495B">
              <w:rPr>
                <w:i/>
                <w:lang w:val="pt-BR"/>
              </w:rPr>
              <w:t xml:space="preserve"> deverá fornecer informações adicionais sobre a propriedade beneficiária</w:t>
            </w:r>
            <w:r w:rsidR="00F64FA9" w:rsidRPr="00C01FD3">
              <w:rPr>
                <w:i/>
                <w:lang w:val="pt-BR"/>
              </w:rPr>
              <w:t>, usando o Formulário de Divulgação de Propriedade Beneficiári</w:t>
            </w:r>
            <w:r w:rsidR="00725CAB" w:rsidRPr="00C01FD3">
              <w:rPr>
                <w:i/>
                <w:lang w:val="pt-BR"/>
              </w:rPr>
              <w:t>a</w:t>
            </w:r>
            <w:r w:rsidR="00F64FA9" w:rsidRPr="00C01FD3">
              <w:rPr>
                <w:i/>
                <w:lang w:val="pt-BR"/>
              </w:rPr>
              <w:t>]</w:t>
            </w:r>
          </w:p>
        </w:tc>
      </w:tr>
      <w:bookmarkEnd w:id="764"/>
      <w:bookmarkEnd w:id="765"/>
    </w:tbl>
    <w:p w14:paraId="0C19940C" w14:textId="13B1E2CE" w:rsidR="00802719" w:rsidRPr="00AF3A61" w:rsidRDefault="00A913B7">
      <w:pPr>
        <w:pStyle w:val="Heading5"/>
        <w:jc w:val="center"/>
        <w:rPr>
          <w:rFonts w:cs="Times New Roman"/>
          <w:lang w:val="pt-BR"/>
        </w:rPr>
      </w:pPr>
      <w:r w:rsidRPr="00AF3A61">
        <w:rPr>
          <w:rFonts w:cs="Times New Roman"/>
          <w:lang w:val="pt-BR"/>
        </w:rPr>
        <w:br w:type="page"/>
      </w:r>
      <w:bookmarkStart w:id="769" w:name="_Toc55668799"/>
      <w:bookmarkStart w:id="770" w:name="_Toc446329312"/>
      <w:bookmarkStart w:id="771" w:name="_Toc78273053"/>
      <w:bookmarkStart w:id="772" w:name="_Toc108950347"/>
      <w:r w:rsidR="00D527F4" w:rsidRPr="00AF3A61">
        <w:rPr>
          <w:rFonts w:cs="Times New Roman"/>
          <w:sz w:val="36"/>
          <w:lang w:val="pt-BR"/>
        </w:rPr>
        <w:lastRenderedPageBreak/>
        <w:t xml:space="preserve">Formulário </w:t>
      </w:r>
      <w:r w:rsidRPr="00AF3A61">
        <w:rPr>
          <w:rFonts w:cs="Times New Roman"/>
          <w:sz w:val="36"/>
          <w:lang w:val="pt-BR"/>
        </w:rPr>
        <w:t>ELI -1.2</w:t>
      </w:r>
      <w:bookmarkEnd w:id="769"/>
    </w:p>
    <w:p w14:paraId="49136271" w14:textId="61B1DD97" w:rsidR="00A913B7" w:rsidRPr="00AF3A61" w:rsidRDefault="003F1AA3">
      <w:pPr>
        <w:pStyle w:val="Heading5"/>
        <w:jc w:val="center"/>
        <w:rPr>
          <w:rFonts w:cs="Times New Roman"/>
          <w:sz w:val="36"/>
          <w:lang w:val="pt-BR"/>
        </w:rPr>
      </w:pPr>
      <w:bookmarkStart w:id="773" w:name="_Toc55668800"/>
      <w:r w:rsidRPr="00AF3A61">
        <w:rPr>
          <w:rFonts w:cs="Times New Roman"/>
          <w:sz w:val="36"/>
          <w:lang w:val="pt-BR"/>
        </w:rPr>
        <w:t>Informação sobre os Licitantes</w:t>
      </w:r>
      <w:r w:rsidR="00A913B7" w:rsidRPr="00AF3A61">
        <w:rPr>
          <w:rFonts w:cs="Times New Roman"/>
          <w:sz w:val="36"/>
          <w:lang w:val="pt-BR"/>
        </w:rPr>
        <w:t xml:space="preserve"> constitu</w:t>
      </w:r>
      <w:r w:rsidRPr="00AF3A61">
        <w:rPr>
          <w:rFonts w:cs="Times New Roman"/>
          <w:sz w:val="36"/>
          <w:lang w:val="pt-BR"/>
        </w:rPr>
        <w:t>í</w:t>
      </w:r>
      <w:r w:rsidR="00A913B7" w:rsidRPr="00AF3A61">
        <w:rPr>
          <w:rFonts w:cs="Times New Roman"/>
          <w:sz w:val="36"/>
          <w:lang w:val="pt-BR"/>
        </w:rPr>
        <w:t xml:space="preserve">dos como </w:t>
      </w:r>
      <w:bookmarkEnd w:id="770"/>
      <w:r w:rsidR="00E6674F" w:rsidRPr="00AF3A61">
        <w:rPr>
          <w:rFonts w:cs="Times New Roman"/>
          <w:sz w:val="36"/>
          <w:lang w:val="pt-BR"/>
        </w:rPr>
        <w:t>ACS</w:t>
      </w:r>
      <w:bookmarkEnd w:id="773"/>
    </w:p>
    <w:p w14:paraId="07B45C01" w14:textId="5C0FEF64" w:rsidR="00A913B7" w:rsidRDefault="00A913B7">
      <w:pPr>
        <w:jc w:val="center"/>
        <w:rPr>
          <w:b/>
          <w:lang w:val="pt-BR"/>
        </w:rPr>
      </w:pPr>
      <w:r w:rsidRPr="00AF3A61">
        <w:rPr>
          <w:b/>
          <w:lang w:val="pt-BR"/>
        </w:rPr>
        <w:t>(</w:t>
      </w:r>
      <w:r w:rsidR="0024590B" w:rsidRPr="00AF3A61">
        <w:rPr>
          <w:b/>
          <w:lang w:val="pt-BR"/>
        </w:rPr>
        <w:t xml:space="preserve">para ser preenchido por cada membro da </w:t>
      </w:r>
      <w:r w:rsidR="00E6674F" w:rsidRPr="00AF3A61">
        <w:rPr>
          <w:b/>
          <w:lang w:val="pt-BR"/>
        </w:rPr>
        <w:t>ACS</w:t>
      </w:r>
      <w:r w:rsidRPr="00AF3A61">
        <w:rPr>
          <w:b/>
          <w:lang w:val="pt-BR"/>
        </w:rPr>
        <w:t>)</w:t>
      </w:r>
    </w:p>
    <w:p w14:paraId="6A5FB59A" w14:textId="77777777" w:rsidR="00272747" w:rsidRPr="00AF3A61" w:rsidRDefault="00272747">
      <w:pPr>
        <w:jc w:val="center"/>
        <w:rPr>
          <w:b/>
          <w:lang w:val="pt-BR"/>
        </w:rPr>
      </w:pPr>
    </w:p>
    <w:p w14:paraId="2D3A3967" w14:textId="63BA623E" w:rsidR="00A913B7" w:rsidRPr="00AF3A61" w:rsidRDefault="0024590B" w:rsidP="00F64FA9">
      <w:pPr>
        <w:jc w:val="right"/>
        <w:rPr>
          <w:spacing w:val="-2"/>
          <w:sz w:val="22"/>
          <w:szCs w:val="22"/>
          <w:lang w:val="pt-BR"/>
        </w:rPr>
      </w:pPr>
      <w:r w:rsidRPr="003D3F5C">
        <w:rPr>
          <w:spacing w:val="-2"/>
          <w:lang w:val="pt-BR"/>
        </w:rPr>
        <w:t>Data</w:t>
      </w:r>
      <w:r w:rsidR="00A913B7" w:rsidRPr="003D3F5C">
        <w:rPr>
          <w:spacing w:val="-2"/>
          <w:lang w:val="pt-BR"/>
        </w:rPr>
        <w:t xml:space="preserve">: </w:t>
      </w:r>
      <w:r w:rsidR="00A913B7" w:rsidRPr="003D3F5C">
        <w:rPr>
          <w:i/>
          <w:iCs/>
          <w:spacing w:val="2"/>
          <w:lang w:val="pt-BR"/>
        </w:rPr>
        <w:t>_______________</w:t>
      </w:r>
      <w:r w:rsidR="00A913B7" w:rsidRPr="003D3F5C">
        <w:rPr>
          <w:i/>
          <w:iCs/>
          <w:spacing w:val="2"/>
          <w:lang w:val="pt-BR"/>
        </w:rPr>
        <w:br/>
      </w:r>
      <w:r w:rsidR="003D3F5C" w:rsidRPr="003D3F5C">
        <w:rPr>
          <w:spacing w:val="-2"/>
          <w:lang w:val="pt-BR"/>
        </w:rPr>
        <w:t>N.</w:t>
      </w:r>
      <w:r w:rsidR="003D3F5C" w:rsidRPr="003D3F5C">
        <w:rPr>
          <w:spacing w:val="-2"/>
          <w:vertAlign w:val="superscript"/>
          <w:lang w:val="pt-BR"/>
        </w:rPr>
        <w:t>o</w:t>
      </w:r>
      <w:r w:rsidR="003D3F5C" w:rsidRPr="003D3F5C">
        <w:rPr>
          <w:spacing w:val="-2"/>
          <w:lang w:val="pt-BR"/>
        </w:rPr>
        <w:t xml:space="preserve"> e </w:t>
      </w:r>
      <w:r w:rsidR="00272747" w:rsidRPr="003D3F5C">
        <w:rPr>
          <w:spacing w:val="-2"/>
          <w:lang w:val="pt-BR"/>
        </w:rPr>
        <w:t xml:space="preserve">Nome </w:t>
      </w:r>
      <w:r w:rsidRPr="003D3F5C">
        <w:rPr>
          <w:spacing w:val="-2"/>
          <w:lang w:val="pt-BR"/>
        </w:rPr>
        <w:t>da</w:t>
      </w:r>
      <w:r w:rsidR="00DE3F09" w:rsidRPr="003D3F5C">
        <w:rPr>
          <w:spacing w:val="-2"/>
          <w:lang w:val="pt-BR"/>
        </w:rPr>
        <w:t xml:space="preserve"> </w:t>
      </w:r>
      <w:r w:rsidRPr="003D3F5C">
        <w:rPr>
          <w:spacing w:val="-2"/>
          <w:lang w:val="pt-BR"/>
        </w:rPr>
        <w:t xml:space="preserve">Solicitação </w:t>
      </w:r>
      <w:r w:rsidR="00FA71C8" w:rsidRPr="003D3F5C">
        <w:rPr>
          <w:spacing w:val="-2"/>
          <w:lang w:val="pt-BR"/>
        </w:rPr>
        <w:t xml:space="preserve">de </w:t>
      </w:r>
      <w:r w:rsidR="00DE3F09" w:rsidRPr="003D3F5C">
        <w:rPr>
          <w:spacing w:val="-2"/>
          <w:lang w:val="pt-BR"/>
        </w:rPr>
        <w:t>O</w:t>
      </w:r>
      <w:r w:rsidR="00FA71C8" w:rsidRPr="003D3F5C">
        <w:rPr>
          <w:spacing w:val="-2"/>
          <w:lang w:val="pt-BR"/>
        </w:rPr>
        <w:t>fertas</w:t>
      </w:r>
      <w:r w:rsidR="00A913B7" w:rsidRPr="003D3F5C">
        <w:rPr>
          <w:spacing w:val="-2"/>
          <w:lang w:val="pt-BR"/>
        </w:rPr>
        <w:t xml:space="preserve">: </w:t>
      </w:r>
      <w:r w:rsidR="00A913B7" w:rsidRPr="003D3F5C">
        <w:rPr>
          <w:i/>
          <w:spacing w:val="3"/>
          <w:lang w:val="pt-BR"/>
        </w:rPr>
        <w:t>_________________</w:t>
      </w:r>
      <w:r w:rsidR="00A913B7" w:rsidRPr="003D3F5C">
        <w:rPr>
          <w:spacing w:val="3"/>
          <w:lang w:val="pt-BR"/>
        </w:rPr>
        <w:br/>
      </w:r>
      <w:r w:rsidR="00A913B7" w:rsidRPr="003D3F5C">
        <w:rPr>
          <w:spacing w:val="-2"/>
          <w:lang w:val="pt-BR"/>
        </w:rPr>
        <w:t xml:space="preserve">Página </w:t>
      </w:r>
      <w:r w:rsidR="00A913B7" w:rsidRPr="003D3F5C">
        <w:rPr>
          <w:i/>
          <w:lang w:val="pt-BR"/>
        </w:rPr>
        <w:t>__________</w:t>
      </w:r>
      <w:r w:rsidR="00A913B7" w:rsidRPr="003D3F5C">
        <w:rPr>
          <w:spacing w:val="-2"/>
          <w:lang w:val="pt-BR"/>
        </w:rPr>
        <w:t>de</w:t>
      </w:r>
      <w:r w:rsidR="00A913B7" w:rsidRPr="00AF3A61">
        <w:rPr>
          <w:spacing w:val="-2"/>
          <w:lang w:val="pt-BR"/>
        </w:rPr>
        <w:t xml:space="preserve"> </w:t>
      </w:r>
      <w:r w:rsidR="00A913B7" w:rsidRPr="00AF3A61">
        <w:rPr>
          <w:i/>
          <w:spacing w:val="1"/>
          <w:lang w:val="pt-BR"/>
        </w:rPr>
        <w:t>_______________</w:t>
      </w:r>
    </w:p>
    <w:p w14:paraId="2DB8F03F" w14:textId="77777777" w:rsidR="00A913B7" w:rsidRPr="00AF3A61" w:rsidRDefault="00A913B7" w:rsidP="00EE68C9">
      <w:pPr>
        <w:jc w:val="both"/>
        <w:rPr>
          <w:spacing w:val="-2"/>
          <w:sz w:val="22"/>
          <w:szCs w:val="22"/>
          <w:lang w:val="pt-BR"/>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A14F81" w14:paraId="01152CFA" w14:textId="77777777" w:rsidTr="003278EC">
        <w:tc>
          <w:tcPr>
            <w:tcW w:w="9372" w:type="dxa"/>
          </w:tcPr>
          <w:p w14:paraId="2AE573D5" w14:textId="2A3A71EA" w:rsidR="00A913B7" w:rsidRPr="007846B2" w:rsidRDefault="008E7686" w:rsidP="00EE68C9">
            <w:pPr>
              <w:spacing w:before="40" w:after="120"/>
              <w:ind w:left="90"/>
              <w:jc w:val="both"/>
              <w:rPr>
                <w:spacing w:val="-2"/>
                <w:lang w:val="pt-BR"/>
              </w:rPr>
            </w:pPr>
            <w:r w:rsidRPr="007846B2">
              <w:rPr>
                <w:spacing w:val="-2"/>
                <w:lang w:val="pt-BR"/>
              </w:rPr>
              <w:t>Nome da</w:t>
            </w:r>
            <w:r w:rsidR="00A913B7" w:rsidRPr="007846B2">
              <w:rPr>
                <w:spacing w:val="-2"/>
                <w:lang w:val="pt-BR"/>
              </w:rPr>
              <w:t xml:space="preserve"> </w:t>
            </w:r>
            <w:r w:rsidR="00E6674F" w:rsidRPr="007846B2">
              <w:rPr>
                <w:spacing w:val="-7"/>
                <w:lang w:val="pt-BR"/>
              </w:rPr>
              <w:t>ACS</w:t>
            </w:r>
            <w:r w:rsidR="00A913B7" w:rsidRPr="007846B2">
              <w:rPr>
                <w:spacing w:val="-7"/>
                <w:lang w:val="pt-BR"/>
              </w:rPr>
              <w:t xml:space="preserve"> </w:t>
            </w:r>
            <w:r w:rsidRPr="007846B2">
              <w:rPr>
                <w:spacing w:val="-7"/>
                <w:lang w:val="pt-BR"/>
              </w:rPr>
              <w:t>do Licitante</w:t>
            </w:r>
            <w:r w:rsidR="00A913B7" w:rsidRPr="007846B2">
              <w:rPr>
                <w:spacing w:val="-2"/>
                <w:lang w:val="pt-BR"/>
              </w:rPr>
              <w:t>:</w:t>
            </w:r>
          </w:p>
          <w:p w14:paraId="3F998F24" w14:textId="77777777" w:rsidR="00A913B7" w:rsidRPr="007846B2" w:rsidRDefault="00A913B7">
            <w:pPr>
              <w:numPr>
                <w:ilvl w:val="1"/>
                <w:numId w:val="2"/>
              </w:numPr>
              <w:spacing w:before="40" w:after="120"/>
              <w:ind w:left="90"/>
              <w:jc w:val="both"/>
              <w:rPr>
                <w:i/>
                <w:iCs/>
                <w:spacing w:val="2"/>
                <w:lang w:val="pt-BR"/>
              </w:rPr>
            </w:pPr>
          </w:p>
        </w:tc>
      </w:tr>
      <w:tr w:rsidR="00A913B7" w:rsidRPr="00A14F81" w14:paraId="399B2B4F" w14:textId="77777777" w:rsidTr="003278EC">
        <w:tc>
          <w:tcPr>
            <w:tcW w:w="9372" w:type="dxa"/>
          </w:tcPr>
          <w:p w14:paraId="246B1E95" w14:textId="41CA9E18" w:rsidR="00A913B7" w:rsidRPr="007846B2" w:rsidRDefault="008E7686" w:rsidP="00EE68C9">
            <w:pPr>
              <w:spacing w:before="40" w:after="120"/>
              <w:ind w:left="90"/>
              <w:jc w:val="both"/>
              <w:rPr>
                <w:spacing w:val="-2"/>
                <w:lang w:val="pt-BR"/>
              </w:rPr>
            </w:pPr>
            <w:r w:rsidRPr="007846B2">
              <w:rPr>
                <w:spacing w:val="-2"/>
                <w:lang w:val="pt-BR"/>
              </w:rPr>
              <w:t>Nome</w:t>
            </w:r>
            <w:r w:rsidR="00073274" w:rsidRPr="007846B2">
              <w:rPr>
                <w:spacing w:val="-2"/>
                <w:lang w:val="pt-BR"/>
              </w:rPr>
              <w:t xml:space="preserve"> </w:t>
            </w:r>
            <w:r w:rsidR="00D05045" w:rsidRPr="007846B2">
              <w:rPr>
                <w:spacing w:val="-2"/>
                <w:lang w:val="pt-BR"/>
              </w:rPr>
              <w:t>do membro</w:t>
            </w:r>
            <w:r w:rsidR="00A913B7" w:rsidRPr="007846B2">
              <w:rPr>
                <w:spacing w:val="-2"/>
                <w:lang w:val="pt-BR"/>
              </w:rPr>
              <w:t xml:space="preserve"> </w:t>
            </w:r>
            <w:r w:rsidR="00D05045" w:rsidRPr="007846B2">
              <w:rPr>
                <w:spacing w:val="-2"/>
                <w:lang w:val="pt-BR"/>
              </w:rPr>
              <w:t>da</w:t>
            </w:r>
            <w:r w:rsidR="00A913B7" w:rsidRPr="007846B2">
              <w:rPr>
                <w:spacing w:val="-2"/>
                <w:lang w:val="pt-BR"/>
              </w:rPr>
              <w:t xml:space="preserve"> </w:t>
            </w:r>
            <w:r w:rsidR="00E6674F" w:rsidRPr="007846B2">
              <w:rPr>
                <w:spacing w:val="-7"/>
                <w:lang w:val="pt-BR"/>
              </w:rPr>
              <w:t>ACS</w:t>
            </w:r>
            <w:r w:rsidR="00A913B7" w:rsidRPr="007846B2">
              <w:rPr>
                <w:spacing w:val="-2"/>
                <w:lang w:val="pt-BR"/>
              </w:rPr>
              <w:t>:</w:t>
            </w:r>
          </w:p>
          <w:p w14:paraId="3C80F09A" w14:textId="77777777" w:rsidR="00A913B7" w:rsidRPr="007846B2" w:rsidRDefault="00A913B7">
            <w:pPr>
              <w:numPr>
                <w:ilvl w:val="1"/>
                <w:numId w:val="2"/>
              </w:numPr>
              <w:spacing w:before="40" w:after="120"/>
              <w:ind w:left="90"/>
              <w:jc w:val="both"/>
              <w:rPr>
                <w:i/>
                <w:iCs/>
                <w:spacing w:val="2"/>
                <w:lang w:val="pt-BR"/>
              </w:rPr>
            </w:pPr>
          </w:p>
        </w:tc>
      </w:tr>
      <w:tr w:rsidR="00A913B7" w:rsidRPr="00A14F81" w14:paraId="7A50302D" w14:textId="77777777" w:rsidTr="003278EC">
        <w:tc>
          <w:tcPr>
            <w:tcW w:w="9372" w:type="dxa"/>
          </w:tcPr>
          <w:p w14:paraId="10D95250" w14:textId="53889F7C" w:rsidR="00A913B7" w:rsidRPr="007846B2" w:rsidRDefault="00A913B7" w:rsidP="00EE68C9">
            <w:pPr>
              <w:spacing w:before="40" w:after="120"/>
              <w:ind w:left="90"/>
              <w:jc w:val="both"/>
              <w:rPr>
                <w:spacing w:val="-2"/>
                <w:lang w:val="pt-BR"/>
              </w:rPr>
            </w:pPr>
            <w:r w:rsidRPr="007846B2">
              <w:rPr>
                <w:spacing w:val="-2"/>
                <w:lang w:val="pt-BR"/>
              </w:rPr>
              <w:t xml:space="preserve">País de </w:t>
            </w:r>
            <w:r w:rsidR="00986EDA" w:rsidRPr="007846B2">
              <w:rPr>
                <w:spacing w:val="-2"/>
                <w:lang w:val="pt-BR"/>
              </w:rPr>
              <w:t xml:space="preserve">registro </w:t>
            </w:r>
            <w:r w:rsidR="00D05045" w:rsidRPr="007846B2">
              <w:rPr>
                <w:spacing w:val="-2"/>
                <w:lang w:val="pt-BR"/>
              </w:rPr>
              <w:t>do membro da</w:t>
            </w:r>
            <w:r w:rsidR="007846B2">
              <w:rPr>
                <w:spacing w:val="-2"/>
                <w:lang w:val="pt-BR"/>
              </w:rPr>
              <w:t xml:space="preserve"> </w:t>
            </w:r>
            <w:r w:rsidR="00E6674F" w:rsidRPr="007846B2">
              <w:rPr>
                <w:spacing w:val="-7"/>
                <w:lang w:val="pt-BR"/>
              </w:rPr>
              <w:t>ACS</w:t>
            </w:r>
            <w:r w:rsidRPr="007846B2">
              <w:rPr>
                <w:spacing w:val="-2"/>
                <w:lang w:val="pt-BR"/>
              </w:rPr>
              <w:t>:</w:t>
            </w:r>
          </w:p>
          <w:p w14:paraId="7C378E04" w14:textId="77777777" w:rsidR="00A913B7" w:rsidRPr="007846B2" w:rsidRDefault="00A913B7">
            <w:pPr>
              <w:numPr>
                <w:ilvl w:val="1"/>
                <w:numId w:val="2"/>
              </w:numPr>
              <w:spacing w:before="40" w:after="120"/>
              <w:ind w:left="90"/>
              <w:jc w:val="both"/>
              <w:rPr>
                <w:i/>
                <w:iCs/>
                <w:spacing w:val="2"/>
                <w:lang w:val="pt-BR"/>
              </w:rPr>
            </w:pPr>
          </w:p>
        </w:tc>
      </w:tr>
      <w:tr w:rsidR="00A913B7" w:rsidRPr="00A14F81" w14:paraId="7A174F06" w14:textId="77777777" w:rsidTr="003278EC">
        <w:tc>
          <w:tcPr>
            <w:tcW w:w="9372" w:type="dxa"/>
          </w:tcPr>
          <w:p w14:paraId="715530F2" w14:textId="3B5B4C30" w:rsidR="00A913B7" w:rsidRPr="007846B2" w:rsidRDefault="00865661" w:rsidP="00EE68C9">
            <w:pPr>
              <w:spacing w:before="40" w:after="120"/>
              <w:ind w:left="90"/>
              <w:jc w:val="both"/>
              <w:rPr>
                <w:spacing w:val="-2"/>
                <w:lang w:val="pt-BR"/>
              </w:rPr>
            </w:pPr>
            <w:r w:rsidRPr="007846B2">
              <w:rPr>
                <w:spacing w:val="-2"/>
                <w:lang w:val="pt-BR"/>
              </w:rPr>
              <w:t xml:space="preserve">Ano de constituição </w:t>
            </w:r>
            <w:r w:rsidR="00D05045" w:rsidRPr="007846B2">
              <w:rPr>
                <w:spacing w:val="-2"/>
                <w:lang w:val="pt-BR"/>
              </w:rPr>
              <w:t>do membro da</w:t>
            </w:r>
            <w:r w:rsidR="00A913B7" w:rsidRPr="007846B2">
              <w:rPr>
                <w:spacing w:val="-2"/>
                <w:lang w:val="pt-BR"/>
              </w:rPr>
              <w:t xml:space="preserve"> </w:t>
            </w:r>
            <w:r w:rsidR="00E6674F" w:rsidRPr="007846B2">
              <w:rPr>
                <w:spacing w:val="-7"/>
                <w:lang w:val="pt-BR"/>
              </w:rPr>
              <w:t>ACS</w:t>
            </w:r>
            <w:r w:rsidR="00A913B7" w:rsidRPr="007846B2">
              <w:rPr>
                <w:spacing w:val="-2"/>
                <w:lang w:val="pt-BR"/>
              </w:rPr>
              <w:t>:</w:t>
            </w:r>
          </w:p>
          <w:p w14:paraId="6C43A4D4" w14:textId="77777777" w:rsidR="00A913B7" w:rsidRPr="007846B2" w:rsidRDefault="00A913B7">
            <w:pPr>
              <w:numPr>
                <w:ilvl w:val="1"/>
                <w:numId w:val="2"/>
              </w:numPr>
              <w:spacing w:before="40" w:after="120"/>
              <w:ind w:left="90"/>
              <w:jc w:val="both"/>
              <w:rPr>
                <w:i/>
                <w:iCs/>
                <w:spacing w:val="2"/>
                <w:lang w:val="pt-BR"/>
              </w:rPr>
            </w:pPr>
          </w:p>
        </w:tc>
      </w:tr>
      <w:tr w:rsidR="00A913B7" w:rsidRPr="00A14F81" w14:paraId="4D3C67F4" w14:textId="77777777" w:rsidTr="003278EC">
        <w:tc>
          <w:tcPr>
            <w:tcW w:w="9372" w:type="dxa"/>
          </w:tcPr>
          <w:p w14:paraId="6B3F9CAD" w14:textId="388695BE" w:rsidR="00A913B7" w:rsidRPr="007846B2" w:rsidRDefault="00A913B7" w:rsidP="00EE68C9">
            <w:pPr>
              <w:spacing w:before="40" w:after="120"/>
              <w:ind w:left="90"/>
              <w:jc w:val="both"/>
              <w:rPr>
                <w:spacing w:val="-7"/>
                <w:lang w:val="pt-BR"/>
              </w:rPr>
            </w:pPr>
            <w:r w:rsidRPr="007846B2">
              <w:rPr>
                <w:spacing w:val="-7"/>
                <w:lang w:val="pt-BR"/>
              </w:rPr>
              <w:t>Domic</w:t>
            </w:r>
            <w:r w:rsidR="00CC7AC2" w:rsidRPr="007846B2">
              <w:rPr>
                <w:spacing w:val="-7"/>
                <w:lang w:val="pt-BR"/>
              </w:rPr>
              <w:t>í</w:t>
            </w:r>
            <w:r w:rsidRPr="007846B2">
              <w:rPr>
                <w:spacing w:val="-7"/>
                <w:lang w:val="pt-BR"/>
              </w:rPr>
              <w:t xml:space="preserve">lio legal </w:t>
            </w:r>
            <w:r w:rsidR="00D05045" w:rsidRPr="007846B2">
              <w:rPr>
                <w:spacing w:val="-2"/>
                <w:lang w:val="pt-BR"/>
              </w:rPr>
              <w:t>do membro da</w:t>
            </w:r>
            <w:r w:rsidRPr="007846B2">
              <w:rPr>
                <w:spacing w:val="-2"/>
                <w:lang w:val="pt-BR"/>
              </w:rPr>
              <w:t xml:space="preserve"> </w:t>
            </w:r>
            <w:r w:rsidR="00E6674F" w:rsidRPr="007846B2">
              <w:rPr>
                <w:spacing w:val="-7"/>
                <w:lang w:val="pt-BR"/>
              </w:rPr>
              <w:t>ACS</w:t>
            </w:r>
            <w:r w:rsidRPr="007846B2">
              <w:rPr>
                <w:spacing w:val="-7"/>
                <w:lang w:val="pt-BR"/>
              </w:rPr>
              <w:t xml:space="preserve"> </w:t>
            </w:r>
            <w:r w:rsidR="0053471A" w:rsidRPr="007846B2">
              <w:rPr>
                <w:spacing w:val="-7"/>
                <w:lang w:val="pt-BR"/>
              </w:rPr>
              <w:t>no país de constituição</w:t>
            </w:r>
            <w:r w:rsidRPr="007846B2">
              <w:rPr>
                <w:spacing w:val="-7"/>
                <w:lang w:val="pt-BR"/>
              </w:rPr>
              <w:t>:</w:t>
            </w:r>
          </w:p>
          <w:p w14:paraId="026A90A9" w14:textId="77777777" w:rsidR="00A913B7" w:rsidRPr="007846B2" w:rsidRDefault="00A913B7">
            <w:pPr>
              <w:numPr>
                <w:ilvl w:val="1"/>
                <w:numId w:val="2"/>
              </w:numPr>
              <w:spacing w:before="40" w:after="120"/>
              <w:ind w:left="90"/>
              <w:jc w:val="both"/>
              <w:rPr>
                <w:spacing w:val="-7"/>
                <w:lang w:val="pt-BR"/>
              </w:rPr>
            </w:pPr>
          </w:p>
        </w:tc>
      </w:tr>
      <w:tr w:rsidR="00A913B7" w:rsidRPr="00603509" w14:paraId="248ADD44" w14:textId="77777777" w:rsidTr="003278EC">
        <w:tc>
          <w:tcPr>
            <w:tcW w:w="9372" w:type="dxa"/>
          </w:tcPr>
          <w:p w14:paraId="216CDD34" w14:textId="1E2B7EBB" w:rsidR="00A913B7" w:rsidRPr="007846B2" w:rsidRDefault="000E5ED5" w:rsidP="00EE68C9">
            <w:pPr>
              <w:spacing w:before="40" w:after="120"/>
              <w:ind w:left="90"/>
              <w:jc w:val="both"/>
              <w:rPr>
                <w:spacing w:val="-2"/>
                <w:lang w:val="pt-BR"/>
              </w:rPr>
            </w:pPr>
            <w:r w:rsidRPr="007846B2">
              <w:rPr>
                <w:spacing w:val="-2"/>
                <w:lang w:val="pt-BR"/>
              </w:rPr>
              <w:t xml:space="preserve">Informação </w:t>
            </w:r>
            <w:r w:rsidR="00A913B7" w:rsidRPr="007846B2">
              <w:rPr>
                <w:spacing w:val="-2"/>
                <w:lang w:val="pt-BR"/>
              </w:rPr>
              <w:t xml:space="preserve">sobre </w:t>
            </w:r>
            <w:r w:rsidRPr="007846B2">
              <w:rPr>
                <w:spacing w:val="-2"/>
                <w:lang w:val="pt-BR"/>
              </w:rPr>
              <w:t>o</w:t>
            </w:r>
            <w:r w:rsidR="00073274" w:rsidRPr="007846B2">
              <w:rPr>
                <w:spacing w:val="-2"/>
                <w:lang w:val="pt-BR"/>
              </w:rPr>
              <w:t xml:space="preserve"> </w:t>
            </w:r>
            <w:r w:rsidR="00A913B7" w:rsidRPr="007846B2">
              <w:rPr>
                <w:spacing w:val="-2"/>
                <w:lang w:val="pt-BR"/>
              </w:rPr>
              <w:t xml:space="preserve">representante </w:t>
            </w:r>
            <w:r w:rsidRPr="007846B2">
              <w:rPr>
                <w:spacing w:val="-2"/>
                <w:lang w:val="pt-BR"/>
              </w:rPr>
              <w:t>legal</w:t>
            </w:r>
            <w:r w:rsidRPr="007846B2" w:rsidDel="000E5ED5">
              <w:rPr>
                <w:spacing w:val="-2"/>
                <w:lang w:val="pt-BR"/>
              </w:rPr>
              <w:t xml:space="preserve"> </w:t>
            </w:r>
            <w:r w:rsidR="00D05045" w:rsidRPr="007846B2">
              <w:rPr>
                <w:spacing w:val="-2"/>
                <w:lang w:val="pt-BR"/>
              </w:rPr>
              <w:t>do membro da</w:t>
            </w:r>
            <w:r w:rsidR="00A913B7" w:rsidRPr="007846B2">
              <w:rPr>
                <w:spacing w:val="-2"/>
                <w:lang w:val="pt-BR"/>
              </w:rPr>
              <w:t xml:space="preserve"> </w:t>
            </w:r>
            <w:r w:rsidR="00E6674F" w:rsidRPr="007846B2">
              <w:rPr>
                <w:spacing w:val="-7"/>
                <w:lang w:val="pt-BR"/>
              </w:rPr>
              <w:t>ACS</w:t>
            </w:r>
          </w:p>
          <w:p w14:paraId="686ECB09" w14:textId="610675CB" w:rsidR="00A913B7" w:rsidRPr="007846B2" w:rsidRDefault="008E7686" w:rsidP="00EE68C9">
            <w:pPr>
              <w:spacing w:before="40" w:after="120"/>
              <w:ind w:left="90"/>
              <w:jc w:val="both"/>
              <w:rPr>
                <w:spacing w:val="6"/>
                <w:lang w:val="pt-BR"/>
              </w:rPr>
            </w:pPr>
            <w:r w:rsidRPr="007846B2">
              <w:rPr>
                <w:spacing w:val="-2"/>
                <w:lang w:val="pt-BR"/>
              </w:rPr>
              <w:t>Nome</w:t>
            </w:r>
            <w:r w:rsidR="00A913B7" w:rsidRPr="007846B2">
              <w:rPr>
                <w:spacing w:val="-2"/>
                <w:lang w:val="pt-BR"/>
              </w:rPr>
              <w:t>: _____________________________________</w:t>
            </w:r>
          </w:p>
          <w:p w14:paraId="7D700C7B" w14:textId="29C45A62" w:rsidR="00A913B7" w:rsidRPr="007846B2" w:rsidRDefault="001B635F" w:rsidP="00EE68C9">
            <w:pPr>
              <w:spacing w:before="40" w:after="120"/>
              <w:ind w:left="90"/>
              <w:jc w:val="both"/>
              <w:rPr>
                <w:i/>
                <w:spacing w:val="1"/>
                <w:lang w:val="pt-BR"/>
              </w:rPr>
            </w:pPr>
            <w:r w:rsidRPr="007846B2">
              <w:rPr>
                <w:spacing w:val="-2"/>
                <w:lang w:val="pt-BR"/>
              </w:rPr>
              <w:t>Endereço</w:t>
            </w:r>
            <w:r w:rsidR="00A913B7" w:rsidRPr="007846B2">
              <w:rPr>
                <w:spacing w:val="-2"/>
                <w:lang w:val="pt-BR"/>
              </w:rPr>
              <w:t xml:space="preserve">: </w:t>
            </w:r>
            <w:r w:rsidR="00A913B7" w:rsidRPr="007846B2">
              <w:rPr>
                <w:i/>
                <w:spacing w:val="1"/>
                <w:lang w:val="pt-BR"/>
              </w:rPr>
              <w:t>__________________________________</w:t>
            </w:r>
          </w:p>
          <w:p w14:paraId="4E9BC052" w14:textId="4DD0C853" w:rsidR="00A913B7" w:rsidRPr="007846B2" w:rsidRDefault="00A913B7" w:rsidP="00EE68C9">
            <w:pPr>
              <w:spacing w:before="40" w:after="120"/>
              <w:ind w:left="90"/>
              <w:jc w:val="both"/>
              <w:rPr>
                <w:spacing w:val="-2"/>
                <w:lang w:val="pt-BR"/>
              </w:rPr>
            </w:pPr>
            <w:r w:rsidRPr="007846B2">
              <w:rPr>
                <w:spacing w:val="-2"/>
                <w:lang w:val="pt-BR"/>
              </w:rPr>
              <w:t xml:space="preserve">Números de </w:t>
            </w:r>
            <w:r w:rsidR="00760B4A" w:rsidRPr="007846B2">
              <w:rPr>
                <w:spacing w:val="-2"/>
                <w:lang w:val="pt-BR"/>
              </w:rPr>
              <w:t>telefone</w:t>
            </w:r>
            <w:r w:rsidR="00603509">
              <w:rPr>
                <w:spacing w:val="-2"/>
                <w:lang w:val="pt-BR"/>
              </w:rPr>
              <w:t>:</w:t>
            </w:r>
            <w:r w:rsidRPr="007846B2">
              <w:rPr>
                <w:i/>
                <w:lang w:val="pt-BR"/>
              </w:rPr>
              <w:t>_______________________</w:t>
            </w:r>
            <w:r w:rsidR="00603509">
              <w:rPr>
                <w:i/>
                <w:lang w:val="pt-BR"/>
              </w:rPr>
              <w:t>___</w:t>
            </w:r>
          </w:p>
          <w:p w14:paraId="482DEA85" w14:textId="2E19AB10" w:rsidR="00A913B7" w:rsidRPr="007846B2" w:rsidRDefault="00603509" w:rsidP="00EE68C9">
            <w:pPr>
              <w:spacing w:before="40" w:after="120"/>
              <w:ind w:left="90"/>
              <w:jc w:val="both"/>
              <w:rPr>
                <w:i/>
                <w:iCs/>
                <w:spacing w:val="2"/>
                <w:lang w:val="pt-BR"/>
              </w:rPr>
            </w:pPr>
            <w:r>
              <w:rPr>
                <w:spacing w:val="-6"/>
                <w:lang w:val="pt-BR"/>
              </w:rPr>
              <w:t xml:space="preserve">Endereço de </w:t>
            </w:r>
            <w:r w:rsidR="00CC7AC2" w:rsidRPr="007846B2">
              <w:rPr>
                <w:i/>
                <w:spacing w:val="-6"/>
                <w:lang w:val="pt-BR"/>
              </w:rPr>
              <w:t>E-mail</w:t>
            </w:r>
            <w:r w:rsidR="00A913B7" w:rsidRPr="007846B2">
              <w:rPr>
                <w:spacing w:val="-6"/>
                <w:lang w:val="pt-BR"/>
              </w:rPr>
              <w:t>: _____________________________</w:t>
            </w:r>
          </w:p>
        </w:tc>
      </w:tr>
      <w:tr w:rsidR="00A913B7" w:rsidRPr="00A14F81" w14:paraId="4B5E010C" w14:textId="77777777" w:rsidTr="003278EC">
        <w:tc>
          <w:tcPr>
            <w:tcW w:w="9372" w:type="dxa"/>
          </w:tcPr>
          <w:p w14:paraId="7E573139" w14:textId="415248DF" w:rsidR="00A913B7" w:rsidRPr="007846B2" w:rsidRDefault="00A913B7" w:rsidP="00EE68C9">
            <w:pPr>
              <w:spacing w:before="40" w:after="120"/>
              <w:ind w:left="90"/>
              <w:jc w:val="both"/>
              <w:rPr>
                <w:spacing w:val="-2"/>
                <w:lang w:val="pt-BR"/>
              </w:rPr>
            </w:pPr>
            <w:r w:rsidRPr="007846B2">
              <w:rPr>
                <w:spacing w:val="-2"/>
                <w:lang w:val="pt-BR"/>
              </w:rPr>
              <w:t xml:space="preserve">1. </w:t>
            </w:r>
            <w:r w:rsidR="00325492" w:rsidRPr="007846B2">
              <w:rPr>
                <w:spacing w:val="-2"/>
                <w:lang w:val="pt-BR"/>
              </w:rPr>
              <w:t>Deve ser anexada cópia do original dos seguintes documentos:</w:t>
            </w:r>
          </w:p>
          <w:p w14:paraId="72084865" w14:textId="3349CE5C" w:rsidR="00A913B7" w:rsidRPr="007846B2" w:rsidRDefault="00A913B7" w:rsidP="00272747">
            <w:pPr>
              <w:ind w:left="673" w:hanging="425"/>
              <w:jc w:val="both"/>
              <w:rPr>
                <w:lang w:val="pt-BR"/>
              </w:rPr>
            </w:pPr>
            <w:r w:rsidRPr="007846B2">
              <w:rPr>
                <w:rFonts w:eastAsia="MS Mincho"/>
                <w:spacing w:val="-2"/>
                <w:lang w:val="pt-BR"/>
              </w:rPr>
              <w:sym w:font="Wingdings" w:char="F0A8"/>
            </w:r>
            <w:r w:rsidR="00272747" w:rsidRPr="007846B2">
              <w:rPr>
                <w:rFonts w:eastAsia="MS Mincho"/>
                <w:spacing w:val="-2"/>
                <w:lang w:val="pt-BR"/>
              </w:rPr>
              <w:t xml:space="preserve"> </w:t>
            </w:r>
            <w:r w:rsidR="00272747" w:rsidRPr="007846B2">
              <w:rPr>
                <w:lang w:val="pt-BR"/>
              </w:rPr>
              <w:t>Contrato Social (ou documentos equivalentes de constituição ou associação) e</w:t>
            </w:r>
            <w:r w:rsidR="004B5DFE">
              <w:rPr>
                <w:lang w:val="pt-BR"/>
              </w:rPr>
              <w:t>/</w:t>
            </w:r>
            <w:r w:rsidR="00272747" w:rsidRPr="007846B2">
              <w:rPr>
                <w:lang w:val="pt-BR"/>
              </w:rPr>
              <w:t>ou documentos de registro da pessoa jurídica acima indicada, de acordo com as IA</w:t>
            </w:r>
            <w:r w:rsidR="005C16B0">
              <w:rPr>
                <w:lang w:val="pt-BR"/>
              </w:rPr>
              <w:t>P</w:t>
            </w:r>
            <w:r w:rsidR="00272747" w:rsidRPr="007846B2">
              <w:rPr>
                <w:lang w:val="pt-BR"/>
              </w:rPr>
              <w:t xml:space="preserve"> 4.4.</w:t>
            </w:r>
          </w:p>
          <w:p w14:paraId="42CE5216" w14:textId="1330DEF2" w:rsidR="00A913B7" w:rsidRPr="007846B2" w:rsidRDefault="00A913B7" w:rsidP="00272747">
            <w:pPr>
              <w:ind w:left="673" w:hanging="425"/>
              <w:jc w:val="both"/>
              <w:rPr>
                <w:lang w:val="pt-BR"/>
              </w:rPr>
            </w:pPr>
            <w:r w:rsidRPr="007846B2">
              <w:rPr>
                <w:rFonts w:eastAsia="MS Mincho"/>
                <w:spacing w:val="-2"/>
                <w:lang w:val="pt-BR"/>
              </w:rPr>
              <w:sym w:font="Wingdings" w:char="F0A8"/>
            </w:r>
            <w:r w:rsidRPr="007846B2">
              <w:rPr>
                <w:spacing w:val="-2"/>
                <w:lang w:val="pt-BR"/>
              </w:rPr>
              <w:tab/>
            </w:r>
            <w:r w:rsidR="00272747" w:rsidRPr="007846B2">
              <w:rPr>
                <w:lang w:val="pt-BR"/>
              </w:rPr>
              <w:t xml:space="preserve">No caso de empresa ou instituição estatal, documentos que comprovem a autonomia jurídica e financeira, que funcione de acordo com o direito comercial e que não estejam sob a tutela do Contratante, nos termos das </w:t>
            </w:r>
            <w:r w:rsidR="00272747" w:rsidRPr="00C01FD3">
              <w:rPr>
                <w:lang w:val="pt-BR"/>
              </w:rPr>
              <w:t>IA</w:t>
            </w:r>
            <w:r w:rsidR="005C16B0" w:rsidRPr="00C01FD3">
              <w:rPr>
                <w:lang w:val="pt-BR"/>
              </w:rPr>
              <w:t>P</w:t>
            </w:r>
            <w:r w:rsidR="00272747" w:rsidRPr="00C01FD3">
              <w:rPr>
                <w:lang w:val="pt-BR"/>
              </w:rPr>
              <w:t xml:space="preserve"> 4.</w:t>
            </w:r>
            <w:r w:rsidR="00DE322C" w:rsidRPr="00C01FD3">
              <w:rPr>
                <w:lang w:val="pt-BR"/>
              </w:rPr>
              <w:t>5</w:t>
            </w:r>
            <w:r w:rsidR="00272747" w:rsidRPr="00C01FD3">
              <w:rPr>
                <w:lang w:val="pt-BR"/>
              </w:rPr>
              <w:t>.</w:t>
            </w:r>
          </w:p>
          <w:p w14:paraId="7BCF236D" w14:textId="77777777" w:rsidR="00272747" w:rsidRPr="007846B2" w:rsidRDefault="00272747" w:rsidP="00272747">
            <w:pPr>
              <w:ind w:left="673" w:hanging="425"/>
              <w:jc w:val="both"/>
              <w:rPr>
                <w:lang w:val="pt-BR"/>
              </w:rPr>
            </w:pPr>
          </w:p>
          <w:p w14:paraId="002FF887" w14:textId="3CDA54D1" w:rsidR="00A913B7" w:rsidRPr="007846B2" w:rsidRDefault="00272747" w:rsidP="007846B2">
            <w:pPr>
              <w:ind w:left="390" w:hanging="284"/>
              <w:jc w:val="both"/>
              <w:rPr>
                <w:lang w:val="pt-BR"/>
              </w:rPr>
            </w:pPr>
            <w:r w:rsidRPr="007846B2">
              <w:rPr>
                <w:lang w:val="pt-BR"/>
              </w:rPr>
              <w:t xml:space="preserve">2. Devem ser incluídos: o organograma, uma lista dos membros Conselho de Administração e a propriedade beneficiária. </w:t>
            </w:r>
            <w:r w:rsidRPr="007846B2">
              <w:rPr>
                <w:i/>
                <w:lang w:val="pt-BR"/>
              </w:rPr>
              <w:t xml:space="preserve">[Se exigido nos termos do </w:t>
            </w:r>
            <w:r w:rsidR="006636AC">
              <w:rPr>
                <w:i/>
                <w:lang w:val="pt-BR"/>
              </w:rPr>
              <w:t>FDL</w:t>
            </w:r>
            <w:r w:rsidRPr="007846B2">
              <w:rPr>
                <w:i/>
                <w:lang w:val="pt-BR"/>
              </w:rPr>
              <w:t xml:space="preserve"> </w:t>
            </w:r>
            <w:r w:rsidRPr="00E9495B">
              <w:rPr>
                <w:i/>
                <w:lang w:val="pt-BR"/>
              </w:rPr>
              <w:t xml:space="preserve">IAL </w:t>
            </w:r>
            <w:r w:rsidR="00C866CD" w:rsidRPr="00E9495B">
              <w:rPr>
                <w:i/>
                <w:lang w:val="pt-BR"/>
              </w:rPr>
              <w:t>51</w:t>
            </w:r>
            <w:r w:rsidRPr="00E9495B">
              <w:rPr>
                <w:i/>
                <w:lang w:val="pt-BR"/>
              </w:rPr>
              <w:t>.1, o</w:t>
            </w:r>
            <w:r w:rsidRPr="007846B2">
              <w:rPr>
                <w:i/>
                <w:lang w:val="pt-BR"/>
              </w:rPr>
              <w:t xml:space="preserve"> Licitante </w:t>
            </w:r>
            <w:r w:rsidR="002F0231">
              <w:rPr>
                <w:i/>
                <w:lang w:val="pt-BR"/>
              </w:rPr>
              <w:t>vencedor</w:t>
            </w:r>
            <w:r w:rsidR="002F0231" w:rsidRPr="007846B2">
              <w:rPr>
                <w:i/>
                <w:lang w:val="pt-BR"/>
              </w:rPr>
              <w:t xml:space="preserve"> </w:t>
            </w:r>
            <w:r w:rsidRPr="007846B2">
              <w:rPr>
                <w:i/>
                <w:lang w:val="pt-BR"/>
              </w:rPr>
              <w:t>deverá fornecer informações adicionais sobre a propriedade beneficiária, usando o Formulário de Divulgação de Propriedade Beneficiária]</w:t>
            </w:r>
          </w:p>
        </w:tc>
      </w:tr>
    </w:tbl>
    <w:p w14:paraId="44D86941" w14:textId="6FCC57EB" w:rsidR="00802719" w:rsidRPr="00AF3A61" w:rsidRDefault="00C1205A">
      <w:pPr>
        <w:pStyle w:val="Heading5"/>
        <w:jc w:val="center"/>
        <w:rPr>
          <w:rFonts w:cs="Times New Roman"/>
          <w:sz w:val="36"/>
          <w:lang w:val="pt-BR"/>
        </w:rPr>
      </w:pPr>
      <w:bookmarkStart w:id="774" w:name="_Toc55668801"/>
      <w:bookmarkStart w:id="775" w:name="_Toc446329313"/>
      <w:bookmarkStart w:id="776" w:name="_Hlk66031090"/>
      <w:bookmarkEnd w:id="771"/>
      <w:bookmarkEnd w:id="772"/>
      <w:r w:rsidRPr="00AF3A61">
        <w:rPr>
          <w:rFonts w:cs="Times New Roman"/>
          <w:sz w:val="36"/>
          <w:lang w:val="pt-BR"/>
        </w:rPr>
        <w:lastRenderedPageBreak/>
        <w:t xml:space="preserve">Formulário </w:t>
      </w:r>
      <w:r w:rsidR="00A913B7" w:rsidRPr="00AF3A61">
        <w:rPr>
          <w:rFonts w:cs="Times New Roman"/>
          <w:sz w:val="36"/>
          <w:lang w:val="pt-BR"/>
        </w:rPr>
        <w:t>CON – 2</w:t>
      </w:r>
      <w:bookmarkEnd w:id="774"/>
    </w:p>
    <w:p w14:paraId="711F4C90" w14:textId="4A6A2666" w:rsidR="00A913B7" w:rsidRPr="00AF3A61" w:rsidRDefault="008864AA">
      <w:pPr>
        <w:pStyle w:val="Heading5"/>
        <w:jc w:val="center"/>
        <w:rPr>
          <w:rFonts w:cs="Times New Roman"/>
          <w:sz w:val="36"/>
          <w:lang w:val="pt-BR"/>
        </w:rPr>
      </w:pPr>
      <w:bookmarkStart w:id="777" w:name="_Toc55668802"/>
      <w:bookmarkEnd w:id="775"/>
      <w:r w:rsidRPr="008864AA">
        <w:rPr>
          <w:rFonts w:cs="Times New Roman"/>
          <w:sz w:val="36"/>
          <w:lang w:val="pt-BR"/>
        </w:rPr>
        <w:t>Histórico de Descumprimento de Contratos</w:t>
      </w:r>
      <w:r w:rsidR="00655E79">
        <w:rPr>
          <w:rFonts w:cs="Times New Roman"/>
          <w:sz w:val="36"/>
          <w:lang w:val="pt-BR"/>
        </w:rPr>
        <w:t>,</w:t>
      </w:r>
      <w:r w:rsidRPr="008864AA">
        <w:rPr>
          <w:rFonts w:cs="Times New Roman"/>
          <w:sz w:val="36"/>
          <w:lang w:val="pt-BR"/>
        </w:rPr>
        <w:t xml:space="preserve"> Litígios Pendentes e Histórico de Litígios</w:t>
      </w:r>
      <w:r w:rsidR="00C1205A" w:rsidRPr="00AF3A61">
        <w:rPr>
          <w:rFonts w:cs="Times New Roman"/>
          <w:sz w:val="36"/>
          <w:lang w:val="pt-BR"/>
        </w:rPr>
        <w:t xml:space="preserve"> (incluindo multas ambientais)</w:t>
      </w:r>
      <w:bookmarkEnd w:id="777"/>
    </w:p>
    <w:p w14:paraId="2F13D6BA" w14:textId="77777777" w:rsidR="0045783C" w:rsidRPr="0045783C" w:rsidRDefault="0045783C" w:rsidP="0045783C">
      <w:pPr>
        <w:spacing w:before="288" w:after="324" w:line="264" w:lineRule="exact"/>
        <w:jc w:val="right"/>
        <w:rPr>
          <w:rFonts w:eastAsiaTheme="minorHAnsi"/>
          <w:spacing w:val="-4"/>
          <w:lang w:val="pt-BR"/>
        </w:rPr>
      </w:pPr>
      <w:r w:rsidRPr="00AF3A61">
        <w:rPr>
          <w:color w:val="000000"/>
          <w:spacing w:val="-4"/>
          <w:lang w:val="pt-BR"/>
        </w:rPr>
        <w:t>Nome do Licitante</w:t>
      </w:r>
      <w:r w:rsidRPr="00AF3A61">
        <w:rPr>
          <w:spacing w:val="-4"/>
          <w:lang w:val="pt-BR"/>
        </w:rPr>
        <w:t xml:space="preserve">: </w:t>
      </w:r>
      <w:r w:rsidRPr="00AF3A61">
        <w:rPr>
          <w:i/>
          <w:iCs/>
          <w:spacing w:val="-6"/>
          <w:lang w:val="pt-BR"/>
        </w:rPr>
        <w:t>________________</w:t>
      </w:r>
      <w:r w:rsidRPr="00AF3A61">
        <w:rPr>
          <w:i/>
          <w:iCs/>
          <w:spacing w:val="-6"/>
          <w:lang w:val="pt-BR"/>
        </w:rPr>
        <w:br/>
      </w:r>
      <w:r w:rsidRPr="00AF3A61">
        <w:rPr>
          <w:spacing w:val="-4"/>
          <w:lang w:val="pt-BR"/>
        </w:rPr>
        <w:t xml:space="preserve">Data: </w:t>
      </w:r>
      <w:r w:rsidRPr="00AF3A61">
        <w:rPr>
          <w:i/>
          <w:iCs/>
          <w:spacing w:val="-6"/>
          <w:lang w:val="pt-BR"/>
        </w:rPr>
        <w:t>______________________</w:t>
      </w:r>
      <w:r w:rsidRPr="00AF3A61">
        <w:rPr>
          <w:i/>
          <w:iCs/>
          <w:spacing w:val="-6"/>
          <w:lang w:val="pt-BR"/>
        </w:rPr>
        <w:br/>
      </w:r>
      <w:r w:rsidRPr="00AF3A61">
        <w:rPr>
          <w:spacing w:val="-2"/>
          <w:sz w:val="22"/>
          <w:szCs w:val="22"/>
          <w:lang w:val="pt-BR"/>
        </w:rPr>
        <w:t xml:space="preserve">Nome </w:t>
      </w:r>
      <w:r w:rsidRPr="00AF3A61">
        <w:rPr>
          <w:spacing w:val="-4"/>
          <w:lang w:val="pt-BR"/>
        </w:rPr>
        <w:t>do membro da ACS _________________________</w:t>
      </w:r>
      <w:r w:rsidRPr="00AF3A61">
        <w:rPr>
          <w:i/>
          <w:iCs/>
          <w:spacing w:val="-6"/>
          <w:lang w:val="pt-BR"/>
        </w:rPr>
        <w:br/>
      </w:r>
      <w:r>
        <w:rPr>
          <w:spacing w:val="-2"/>
          <w:lang w:val="pt-BR"/>
        </w:rPr>
        <w:t xml:space="preserve">Nome </w:t>
      </w:r>
      <w:r w:rsidRPr="0045783C">
        <w:rPr>
          <w:spacing w:val="-2"/>
          <w:lang w:val="pt-BR"/>
        </w:rPr>
        <w:t xml:space="preserve">e </w:t>
      </w:r>
      <w:r>
        <w:rPr>
          <w:spacing w:val="-2"/>
          <w:lang w:val="pt-BR"/>
        </w:rPr>
        <w:t>N</w:t>
      </w:r>
      <w:r w:rsidRPr="00AF3A61">
        <w:rPr>
          <w:spacing w:val="-2"/>
          <w:lang w:val="pt-BR"/>
        </w:rPr>
        <w:t>.</w:t>
      </w:r>
      <w:r w:rsidRPr="00AF3A61">
        <w:rPr>
          <w:spacing w:val="-2"/>
          <w:vertAlign w:val="superscript"/>
          <w:lang w:val="pt-BR"/>
        </w:rPr>
        <w:t>o</w:t>
      </w:r>
      <w:r w:rsidRPr="00AF3A61">
        <w:rPr>
          <w:spacing w:val="-2"/>
          <w:lang w:val="pt-BR"/>
        </w:rPr>
        <w:t xml:space="preserve"> da Solicitação de Ofertas: </w:t>
      </w:r>
      <w:r w:rsidRPr="00AF3A61">
        <w:rPr>
          <w:i/>
          <w:spacing w:val="3"/>
          <w:lang w:val="pt-BR"/>
        </w:rPr>
        <w:t>_________________</w:t>
      </w:r>
      <w:r w:rsidRPr="00AF3A61">
        <w:rPr>
          <w:spacing w:val="3"/>
          <w:lang w:val="pt-BR"/>
        </w:rPr>
        <w:br/>
      </w:r>
      <w:r w:rsidRPr="00AF3A61">
        <w:rPr>
          <w:spacing w:val="-2"/>
          <w:lang w:val="pt-BR"/>
        </w:rPr>
        <w:t xml:space="preserve">Página </w:t>
      </w:r>
      <w:r w:rsidRPr="00AF3A61">
        <w:rPr>
          <w:i/>
          <w:lang w:val="pt-BR"/>
        </w:rPr>
        <w:t>__________</w:t>
      </w:r>
      <w:r w:rsidRPr="00AF3A61">
        <w:rPr>
          <w:spacing w:val="-2"/>
          <w:lang w:val="pt-BR"/>
        </w:rPr>
        <w:t xml:space="preserve">de </w:t>
      </w:r>
      <w:r w:rsidRPr="00AF3A61">
        <w:rPr>
          <w:i/>
          <w:spacing w:val="1"/>
          <w:lang w:val="pt-BR"/>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997"/>
        <w:gridCol w:w="1894"/>
      </w:tblGrid>
      <w:tr w:rsidR="00A913B7" w:rsidRPr="00EC14D0"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17B21E45" w:rsidR="00A913B7" w:rsidRPr="00323092" w:rsidRDefault="00170F7B" w:rsidP="009536D8">
            <w:pPr>
              <w:spacing w:before="40" w:after="120"/>
              <w:jc w:val="center"/>
              <w:rPr>
                <w:b/>
                <w:bCs/>
                <w:spacing w:val="-4"/>
                <w:lang w:val="pt-BR"/>
              </w:rPr>
            </w:pPr>
            <w:bookmarkStart w:id="778" w:name="_Hlk66031321"/>
            <w:bookmarkEnd w:id="776"/>
            <w:r w:rsidRPr="00323092">
              <w:rPr>
                <w:b/>
                <w:bCs/>
                <w:spacing w:val="-4"/>
                <w:lang w:val="pt-BR"/>
              </w:rPr>
              <w:t xml:space="preserve">Descumprimento de Contratos </w:t>
            </w:r>
          </w:p>
        </w:tc>
      </w:tr>
      <w:tr w:rsidR="00A913B7" w:rsidRPr="00A14F81"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52746AE" w14:textId="4AE08268" w:rsidR="00323092" w:rsidRDefault="00A913B7" w:rsidP="00323092">
            <w:pPr>
              <w:spacing w:before="40" w:after="120"/>
              <w:ind w:left="543" w:right="178" w:hanging="428"/>
              <w:jc w:val="both"/>
              <w:rPr>
                <w:i/>
                <w:spacing w:val="-6"/>
                <w:lang w:val="pt-BR"/>
              </w:rPr>
            </w:pPr>
            <w:r w:rsidRPr="007846B2">
              <w:rPr>
                <w:rFonts w:eastAsia="MS Mincho"/>
                <w:spacing w:val="-2"/>
                <w:lang w:val="pt-BR"/>
              </w:rPr>
              <w:sym w:font="Wingdings" w:char="F0A8"/>
            </w:r>
            <w:r w:rsidRPr="007846B2">
              <w:rPr>
                <w:rFonts w:eastAsia="MS Mincho"/>
                <w:spacing w:val="-2"/>
                <w:lang w:val="pt-BR"/>
              </w:rPr>
              <w:tab/>
            </w:r>
            <w:r w:rsidR="0011681B" w:rsidRPr="007846B2">
              <w:rPr>
                <w:spacing w:val="-6"/>
                <w:lang w:val="pt-BR"/>
              </w:rPr>
              <w:t xml:space="preserve">Não houve descumprimento de contrato desde </w:t>
            </w:r>
            <w:r w:rsidR="00DF363C" w:rsidRPr="007846B2">
              <w:rPr>
                <w:spacing w:val="-6"/>
                <w:lang w:val="pt-BR"/>
              </w:rPr>
              <w:t>1</w:t>
            </w:r>
            <w:r w:rsidR="00DF363C" w:rsidRPr="007846B2">
              <w:rPr>
                <w:spacing w:val="-6"/>
                <w:u w:val="single"/>
                <w:vertAlign w:val="superscript"/>
                <w:lang w:val="pt-BR"/>
              </w:rPr>
              <w:t>o</w:t>
            </w:r>
            <w:r w:rsidR="00DF363C" w:rsidRPr="007846B2">
              <w:rPr>
                <w:spacing w:val="-6"/>
                <w:lang w:val="pt-BR"/>
              </w:rPr>
              <w:t xml:space="preserve"> </w:t>
            </w:r>
            <w:r w:rsidR="0011681B" w:rsidRPr="007846B2">
              <w:rPr>
                <w:spacing w:val="-6"/>
                <w:lang w:val="pt-BR"/>
              </w:rPr>
              <w:t xml:space="preserve">de janeiro de </w:t>
            </w:r>
            <w:r w:rsidR="0011681B" w:rsidRPr="00323092">
              <w:rPr>
                <w:i/>
                <w:iCs/>
                <w:spacing w:val="-6"/>
                <w:lang w:val="pt-BR"/>
              </w:rPr>
              <w:t>[</w:t>
            </w:r>
            <w:r w:rsidR="00677B32" w:rsidRPr="00323092">
              <w:rPr>
                <w:i/>
                <w:iCs/>
                <w:spacing w:val="-6"/>
                <w:lang w:val="pt-BR"/>
              </w:rPr>
              <w:t>inserir</w:t>
            </w:r>
            <w:r w:rsidR="0011681B" w:rsidRPr="007846B2">
              <w:rPr>
                <w:i/>
                <w:iCs/>
                <w:spacing w:val="-6"/>
                <w:lang w:val="pt-BR"/>
              </w:rPr>
              <w:t xml:space="preserve"> o ano</w:t>
            </w:r>
            <w:r w:rsidR="00323092">
              <w:rPr>
                <w:i/>
                <w:iCs/>
                <w:spacing w:val="-6"/>
                <w:lang w:val="pt-BR"/>
              </w:rPr>
              <w:t>]</w:t>
            </w:r>
          </w:p>
          <w:p w14:paraId="6FE9D40D" w14:textId="58122349" w:rsidR="00A913B7" w:rsidRPr="007846B2" w:rsidRDefault="00A913B7" w:rsidP="00323092">
            <w:pPr>
              <w:spacing w:before="40" w:after="120"/>
              <w:ind w:left="543" w:right="178" w:hanging="428"/>
              <w:jc w:val="both"/>
              <w:rPr>
                <w:spacing w:val="-4"/>
                <w:lang w:val="pt-BR"/>
              </w:rPr>
            </w:pPr>
            <w:r w:rsidRPr="007846B2">
              <w:rPr>
                <w:rFonts w:eastAsia="MS Mincho"/>
                <w:spacing w:val="-2"/>
                <w:lang w:val="pt-BR"/>
              </w:rPr>
              <w:sym w:font="Wingdings" w:char="F0A8"/>
            </w:r>
            <w:r w:rsidRPr="007846B2">
              <w:rPr>
                <w:spacing w:val="-4"/>
                <w:lang w:val="pt-BR"/>
              </w:rPr>
              <w:tab/>
            </w:r>
            <w:r w:rsidR="007D0DF8" w:rsidRPr="00B82C31">
              <w:rPr>
                <w:spacing w:val="-4"/>
                <w:lang w:val="pt-BR"/>
              </w:rPr>
              <w:t>Houve</w:t>
            </w:r>
            <w:r w:rsidR="007D0DF8" w:rsidRPr="007846B2">
              <w:rPr>
                <w:spacing w:val="-6"/>
                <w:lang w:val="pt-BR"/>
              </w:rPr>
              <w:t xml:space="preserve"> descumprimento de contrato desde 1</w:t>
            </w:r>
            <w:r w:rsidR="00DF363C" w:rsidRPr="007846B2">
              <w:rPr>
                <w:spacing w:val="-6"/>
                <w:u w:val="single"/>
                <w:vertAlign w:val="superscript"/>
                <w:lang w:val="pt-BR"/>
              </w:rPr>
              <w:t>o</w:t>
            </w:r>
            <w:r w:rsidR="007D0DF8" w:rsidRPr="007846B2">
              <w:rPr>
                <w:spacing w:val="-6"/>
                <w:lang w:val="pt-BR"/>
              </w:rPr>
              <w:t xml:space="preserve"> de janeiro de </w:t>
            </w:r>
            <w:r w:rsidR="007D0DF8" w:rsidRPr="00323092">
              <w:rPr>
                <w:i/>
                <w:iCs/>
                <w:spacing w:val="-6"/>
                <w:lang w:val="pt-BR"/>
              </w:rPr>
              <w:t>[</w:t>
            </w:r>
            <w:r w:rsidR="00677B32">
              <w:rPr>
                <w:i/>
                <w:iCs/>
                <w:spacing w:val="-6"/>
                <w:lang w:val="pt-BR"/>
              </w:rPr>
              <w:t>inserir</w:t>
            </w:r>
            <w:r w:rsidR="007D0DF8" w:rsidRPr="007846B2">
              <w:rPr>
                <w:i/>
                <w:iCs/>
                <w:spacing w:val="-6"/>
                <w:lang w:val="pt-BR"/>
              </w:rPr>
              <w:t xml:space="preserve"> o ano</w:t>
            </w:r>
            <w:r w:rsidR="00323092">
              <w:rPr>
                <w:i/>
                <w:spacing w:val="-6"/>
                <w:lang w:val="pt-BR"/>
              </w:rPr>
              <w:t>]</w:t>
            </w:r>
          </w:p>
        </w:tc>
      </w:tr>
      <w:tr w:rsidR="00A913B7" w:rsidRPr="00A14F81" w14:paraId="4A0AE9C2" w14:textId="77777777" w:rsidTr="00DF363C">
        <w:tc>
          <w:tcPr>
            <w:tcW w:w="968" w:type="dxa"/>
            <w:tcBorders>
              <w:top w:val="single" w:sz="2" w:space="0" w:color="auto"/>
              <w:left w:val="double" w:sz="4" w:space="0" w:color="auto"/>
              <w:bottom w:val="single" w:sz="2" w:space="0" w:color="auto"/>
              <w:right w:val="single" w:sz="2" w:space="0" w:color="auto"/>
            </w:tcBorders>
          </w:tcPr>
          <w:p w14:paraId="53DF3142" w14:textId="426ABAB0" w:rsidR="00A913B7" w:rsidRPr="007846B2" w:rsidRDefault="007D0DF8" w:rsidP="00DF363C">
            <w:pPr>
              <w:spacing w:before="40" w:after="120"/>
              <w:ind w:left="102"/>
              <w:jc w:val="center"/>
              <w:rPr>
                <w:b/>
                <w:bCs/>
                <w:spacing w:val="-4"/>
                <w:lang w:val="pt-BR"/>
              </w:rPr>
            </w:pPr>
            <w:r w:rsidRPr="007846B2">
              <w:rPr>
                <w:b/>
                <w:bCs/>
                <w:spacing w:val="-4"/>
                <w:lang w:val="pt-BR"/>
              </w:rPr>
              <w:t>Ano</w:t>
            </w:r>
          </w:p>
        </w:tc>
        <w:tc>
          <w:tcPr>
            <w:tcW w:w="1530" w:type="dxa"/>
            <w:tcBorders>
              <w:top w:val="single" w:sz="2" w:space="0" w:color="auto"/>
              <w:left w:val="single" w:sz="2" w:space="0" w:color="auto"/>
              <w:bottom w:val="single" w:sz="2" w:space="0" w:color="auto"/>
              <w:right w:val="single" w:sz="2" w:space="0" w:color="auto"/>
            </w:tcBorders>
          </w:tcPr>
          <w:p w14:paraId="34718BB7" w14:textId="5BE7CE09" w:rsidR="00A913B7" w:rsidRPr="007846B2" w:rsidRDefault="00A913B7" w:rsidP="00DF363C">
            <w:pPr>
              <w:spacing w:before="40" w:after="120"/>
              <w:ind w:left="112"/>
              <w:rPr>
                <w:b/>
                <w:bCs/>
                <w:spacing w:val="-4"/>
                <w:lang w:val="pt-BR"/>
              </w:rPr>
            </w:pPr>
            <w:r w:rsidRPr="007846B2">
              <w:rPr>
                <w:b/>
                <w:bCs/>
                <w:spacing w:val="-4"/>
                <w:lang w:val="pt-BR"/>
              </w:rPr>
              <w:t xml:space="preserve">Parte </w:t>
            </w:r>
            <w:r w:rsidR="00E8685B" w:rsidRPr="00E8685B">
              <w:rPr>
                <w:b/>
                <w:bCs/>
                <w:spacing w:val="-4"/>
                <w:lang w:val="pt-BR"/>
              </w:rPr>
              <w:t>Descumprida</w:t>
            </w:r>
            <w:r w:rsidR="00E8685B">
              <w:rPr>
                <w:b/>
                <w:bCs/>
                <w:spacing w:val="-4"/>
              </w:rPr>
              <w:t xml:space="preserve"> </w:t>
            </w:r>
            <w:r w:rsidR="00292F79" w:rsidRPr="007846B2">
              <w:rPr>
                <w:b/>
                <w:bCs/>
                <w:spacing w:val="-4"/>
                <w:lang w:val="pt-BR"/>
              </w:rPr>
              <w:t xml:space="preserve">do </w:t>
            </w:r>
            <w:r w:rsidR="00DF6AAA">
              <w:rPr>
                <w:b/>
                <w:bCs/>
                <w:spacing w:val="-4"/>
                <w:lang w:val="pt-BR"/>
              </w:rPr>
              <w:t>C</w:t>
            </w:r>
            <w:r w:rsidRPr="007846B2">
              <w:rPr>
                <w:b/>
                <w:bCs/>
                <w:spacing w:val="-4"/>
                <w:lang w:val="pt-BR"/>
              </w:rPr>
              <w:t>ontrato</w:t>
            </w:r>
          </w:p>
        </w:tc>
        <w:tc>
          <w:tcPr>
            <w:tcW w:w="4997" w:type="dxa"/>
            <w:tcBorders>
              <w:top w:val="single" w:sz="2" w:space="0" w:color="auto"/>
              <w:left w:val="single" w:sz="2" w:space="0" w:color="auto"/>
              <w:bottom w:val="single" w:sz="2" w:space="0" w:color="auto"/>
              <w:right w:val="single" w:sz="2" w:space="0" w:color="auto"/>
            </w:tcBorders>
          </w:tcPr>
          <w:p w14:paraId="0309C40D" w14:textId="4661530B" w:rsidR="00A913B7" w:rsidRPr="007846B2" w:rsidRDefault="00926471" w:rsidP="00EE68C9">
            <w:pPr>
              <w:spacing w:before="40" w:after="120"/>
              <w:ind w:left="1323"/>
              <w:jc w:val="both"/>
              <w:rPr>
                <w:b/>
                <w:bCs/>
                <w:spacing w:val="-4"/>
                <w:lang w:val="pt-BR"/>
              </w:rPr>
            </w:pPr>
            <w:r w:rsidRPr="007846B2">
              <w:rPr>
                <w:b/>
                <w:bCs/>
                <w:spacing w:val="-4"/>
                <w:lang w:val="pt-BR"/>
              </w:rPr>
              <w:t xml:space="preserve">Identificação do </w:t>
            </w:r>
            <w:r w:rsidR="00A913B7" w:rsidRPr="007846B2">
              <w:rPr>
                <w:b/>
                <w:bCs/>
                <w:spacing w:val="-4"/>
                <w:lang w:val="pt-BR"/>
              </w:rPr>
              <w:t xml:space="preserve">Contrato </w:t>
            </w:r>
          </w:p>
          <w:p w14:paraId="28B2CEA9" w14:textId="77777777" w:rsidR="00A913B7" w:rsidRPr="007846B2" w:rsidRDefault="00A913B7">
            <w:pPr>
              <w:numPr>
                <w:ilvl w:val="1"/>
                <w:numId w:val="2"/>
              </w:numPr>
              <w:spacing w:before="40" w:after="120"/>
              <w:ind w:left="-444"/>
              <w:jc w:val="both"/>
              <w:rPr>
                <w:i/>
                <w:iCs/>
                <w:spacing w:val="-6"/>
                <w:lang w:val="pt-BR"/>
              </w:rPr>
            </w:pPr>
          </w:p>
        </w:tc>
        <w:tc>
          <w:tcPr>
            <w:tcW w:w="1894" w:type="dxa"/>
            <w:tcBorders>
              <w:top w:val="single" w:sz="2" w:space="0" w:color="auto"/>
              <w:left w:val="single" w:sz="2" w:space="0" w:color="auto"/>
              <w:bottom w:val="single" w:sz="2" w:space="0" w:color="auto"/>
              <w:right w:val="double" w:sz="4" w:space="0" w:color="auto"/>
            </w:tcBorders>
          </w:tcPr>
          <w:p w14:paraId="6EAEFC1D" w14:textId="3F3AB434" w:rsidR="00A913B7" w:rsidRPr="007846B2" w:rsidRDefault="00DF363C" w:rsidP="00DF6AAA">
            <w:pPr>
              <w:spacing w:before="40" w:after="120"/>
              <w:ind w:left="143" w:right="178"/>
              <w:jc w:val="both"/>
              <w:rPr>
                <w:i/>
                <w:iCs/>
                <w:spacing w:val="-6"/>
                <w:lang w:val="pt-BR"/>
              </w:rPr>
            </w:pPr>
            <w:r w:rsidRPr="007846B2">
              <w:rPr>
                <w:b/>
                <w:bCs/>
                <w:spacing w:val="-4"/>
                <w:lang w:val="pt-BR"/>
              </w:rPr>
              <w:t>Valor total do contrato (valor atual, moeda, taxa de câmbio e equivalente em</w:t>
            </w:r>
            <w:r w:rsidR="00677B32">
              <w:rPr>
                <w:b/>
                <w:bCs/>
                <w:spacing w:val="-4"/>
                <w:lang w:val="pt-BR"/>
              </w:rPr>
              <w:t xml:space="preserve"> </w:t>
            </w:r>
            <w:r w:rsidRPr="007846B2">
              <w:rPr>
                <w:b/>
                <w:bCs/>
                <w:spacing w:val="-4"/>
                <w:lang w:val="pt-BR"/>
              </w:rPr>
              <w:t>USD</w:t>
            </w:r>
          </w:p>
        </w:tc>
      </w:tr>
      <w:tr w:rsidR="00A913B7" w:rsidRPr="007846B2" w14:paraId="0F0895AB" w14:textId="77777777" w:rsidTr="00DF363C">
        <w:tc>
          <w:tcPr>
            <w:tcW w:w="968" w:type="dxa"/>
            <w:tcBorders>
              <w:top w:val="single" w:sz="2" w:space="0" w:color="auto"/>
              <w:left w:val="double" w:sz="4" w:space="0" w:color="auto"/>
              <w:bottom w:val="single" w:sz="2" w:space="0" w:color="auto"/>
              <w:right w:val="single" w:sz="2" w:space="0" w:color="auto"/>
            </w:tcBorders>
          </w:tcPr>
          <w:p w14:paraId="1FB68FD2" w14:textId="1EA40073" w:rsidR="00A913B7" w:rsidRPr="007846B2" w:rsidRDefault="00650AE1" w:rsidP="00DF363C">
            <w:pPr>
              <w:spacing w:before="40" w:after="120"/>
              <w:jc w:val="center"/>
              <w:rPr>
                <w:i/>
                <w:lang w:val="pt-BR"/>
              </w:rPr>
            </w:pPr>
            <w:r w:rsidRPr="007846B2">
              <w:rPr>
                <w:i/>
                <w:lang w:val="pt-BR"/>
              </w:rPr>
              <w:t>[</w:t>
            </w:r>
            <w:r w:rsidR="00DF363C" w:rsidRPr="007846B2">
              <w:rPr>
                <w:i/>
                <w:lang w:val="pt-BR"/>
              </w:rPr>
              <w:t>inserir</w:t>
            </w:r>
            <w:r w:rsidR="007D0DF8" w:rsidRPr="007846B2">
              <w:rPr>
                <w:i/>
                <w:lang w:val="pt-BR"/>
              </w:rPr>
              <w:t xml:space="preserve"> o ano</w:t>
            </w:r>
            <w:r w:rsidRPr="007846B2">
              <w:rPr>
                <w:i/>
                <w:lang w:val="pt-BR"/>
              </w:rPr>
              <w:t>]</w:t>
            </w:r>
          </w:p>
        </w:tc>
        <w:tc>
          <w:tcPr>
            <w:tcW w:w="1530" w:type="dxa"/>
            <w:tcBorders>
              <w:top w:val="single" w:sz="2" w:space="0" w:color="auto"/>
              <w:left w:val="single" w:sz="2" w:space="0" w:color="auto"/>
              <w:bottom w:val="single" w:sz="2" w:space="0" w:color="auto"/>
              <w:right w:val="single" w:sz="2" w:space="0" w:color="auto"/>
            </w:tcBorders>
          </w:tcPr>
          <w:p w14:paraId="39B824AF" w14:textId="54B99C7A" w:rsidR="00A913B7" w:rsidRPr="007846B2" w:rsidRDefault="00650AE1" w:rsidP="00DF363C">
            <w:pPr>
              <w:spacing w:before="40" w:after="120"/>
              <w:jc w:val="center"/>
              <w:rPr>
                <w:i/>
                <w:lang w:val="pt-BR"/>
              </w:rPr>
            </w:pPr>
            <w:r w:rsidRPr="007846B2">
              <w:rPr>
                <w:i/>
                <w:lang w:val="pt-BR"/>
              </w:rPr>
              <w:t>[</w:t>
            </w:r>
            <w:r w:rsidR="00DF363C" w:rsidRPr="007846B2">
              <w:rPr>
                <w:i/>
                <w:lang w:val="pt-BR"/>
              </w:rPr>
              <w:t xml:space="preserve">inserir </w:t>
            </w:r>
            <w:r w:rsidR="00002864" w:rsidRPr="007846B2">
              <w:rPr>
                <w:i/>
                <w:lang w:val="pt-BR"/>
              </w:rPr>
              <w:t>o valor e a porcentagem</w:t>
            </w:r>
            <w:r w:rsidRPr="007846B2">
              <w:rPr>
                <w:i/>
                <w:lang w:val="pt-BR"/>
              </w:rPr>
              <w:t>]</w:t>
            </w:r>
          </w:p>
        </w:tc>
        <w:tc>
          <w:tcPr>
            <w:tcW w:w="4997" w:type="dxa"/>
            <w:tcBorders>
              <w:top w:val="single" w:sz="2" w:space="0" w:color="auto"/>
              <w:left w:val="single" w:sz="2" w:space="0" w:color="auto"/>
              <w:bottom w:val="single" w:sz="2" w:space="0" w:color="auto"/>
              <w:right w:val="single" w:sz="2" w:space="0" w:color="auto"/>
            </w:tcBorders>
          </w:tcPr>
          <w:p w14:paraId="68642CA8" w14:textId="62BDE316" w:rsidR="00A913B7" w:rsidRPr="0045783C" w:rsidRDefault="003565C9" w:rsidP="00EE68C9">
            <w:pPr>
              <w:spacing w:before="40" w:after="120"/>
              <w:ind w:left="60"/>
              <w:jc w:val="both"/>
              <w:rPr>
                <w:i/>
                <w:iCs/>
                <w:spacing w:val="-6"/>
                <w:lang w:val="pt-BR"/>
              </w:rPr>
            </w:pPr>
            <w:r w:rsidRPr="0045783C">
              <w:rPr>
                <w:spacing w:val="-4"/>
                <w:lang w:val="pt-BR"/>
              </w:rPr>
              <w:t>Identificação do</w:t>
            </w:r>
            <w:r w:rsidR="00A913B7" w:rsidRPr="0045783C">
              <w:rPr>
                <w:spacing w:val="-4"/>
                <w:lang w:val="pt-BR"/>
              </w:rPr>
              <w:t xml:space="preserve">: </w:t>
            </w:r>
            <w:r w:rsidR="00DF363C" w:rsidRPr="0045783C">
              <w:rPr>
                <w:i/>
                <w:spacing w:val="-4"/>
                <w:lang w:val="pt-BR"/>
              </w:rPr>
              <w:t>[</w:t>
            </w:r>
            <w:r w:rsidR="00DF363C" w:rsidRPr="0045783C">
              <w:rPr>
                <w:i/>
                <w:lang w:val="pt-BR"/>
              </w:rPr>
              <w:t xml:space="preserve">inserir </w:t>
            </w:r>
            <w:r w:rsidR="009A445E" w:rsidRPr="0045783C">
              <w:rPr>
                <w:i/>
                <w:spacing w:val="-4"/>
                <w:lang w:val="pt-BR"/>
              </w:rPr>
              <w:t xml:space="preserve">o nome completo do Contrato, o número ou qualquer informação </w:t>
            </w:r>
            <w:r w:rsidR="0045783C" w:rsidRPr="0045783C">
              <w:rPr>
                <w:i/>
                <w:iCs/>
                <w:spacing w:val="-4"/>
                <w:lang w:val="pt-BR" w:eastAsia="pt-BR"/>
              </w:rPr>
              <w:t>identificação</w:t>
            </w:r>
            <w:r w:rsidR="00650AE1" w:rsidRPr="0045783C">
              <w:rPr>
                <w:i/>
                <w:spacing w:val="-4"/>
                <w:lang w:val="pt-BR"/>
              </w:rPr>
              <w:t>]</w:t>
            </w:r>
          </w:p>
          <w:p w14:paraId="66121620" w14:textId="005C3791" w:rsidR="00A913B7" w:rsidRPr="007846B2" w:rsidRDefault="00217393" w:rsidP="00EE68C9">
            <w:pPr>
              <w:spacing w:before="40" w:after="120"/>
              <w:ind w:left="60"/>
              <w:jc w:val="both"/>
              <w:rPr>
                <w:i/>
                <w:iCs/>
                <w:spacing w:val="-6"/>
                <w:lang w:val="pt-BR"/>
              </w:rPr>
            </w:pPr>
            <w:r w:rsidRPr="007846B2">
              <w:rPr>
                <w:spacing w:val="-4"/>
                <w:lang w:val="pt-BR"/>
              </w:rPr>
              <w:t>Nome d</w:t>
            </w:r>
            <w:r w:rsidR="00AC6BED" w:rsidRPr="007846B2">
              <w:rPr>
                <w:spacing w:val="-4"/>
                <w:lang w:val="pt-BR"/>
              </w:rPr>
              <w:t>o Contratante</w:t>
            </w:r>
            <w:r w:rsidR="00A913B7" w:rsidRPr="007846B2">
              <w:rPr>
                <w:spacing w:val="-4"/>
                <w:lang w:val="pt-BR"/>
              </w:rPr>
              <w:t xml:space="preserve">: </w:t>
            </w:r>
            <w:r w:rsidR="00650AE1" w:rsidRPr="007846B2">
              <w:rPr>
                <w:i/>
                <w:spacing w:val="-4"/>
                <w:lang w:val="pt-BR"/>
              </w:rPr>
              <w:t>[</w:t>
            </w:r>
            <w:r w:rsidR="00DF363C" w:rsidRPr="007846B2">
              <w:rPr>
                <w:i/>
                <w:lang w:val="pt-BR"/>
              </w:rPr>
              <w:t xml:space="preserve">inserir </w:t>
            </w:r>
            <w:r w:rsidR="00BC3E42" w:rsidRPr="007846B2">
              <w:rPr>
                <w:i/>
                <w:spacing w:val="-4"/>
                <w:lang w:val="pt-BR"/>
              </w:rPr>
              <w:t>o nome</w:t>
            </w:r>
            <w:r w:rsidR="00650AE1" w:rsidRPr="007846B2">
              <w:rPr>
                <w:i/>
                <w:spacing w:val="-4"/>
                <w:lang w:val="pt-BR"/>
              </w:rPr>
              <w:t xml:space="preserve"> completo]</w:t>
            </w:r>
          </w:p>
          <w:p w14:paraId="5EE7B572" w14:textId="78161869" w:rsidR="00A913B7" w:rsidRPr="007846B2" w:rsidRDefault="00021DC6" w:rsidP="00EE68C9">
            <w:pPr>
              <w:spacing w:before="40" w:after="120"/>
              <w:ind w:left="58"/>
              <w:jc w:val="both"/>
              <w:rPr>
                <w:i/>
                <w:iCs/>
                <w:spacing w:val="-6"/>
                <w:lang w:val="pt-BR"/>
              </w:rPr>
            </w:pPr>
            <w:r w:rsidRPr="007846B2">
              <w:rPr>
                <w:spacing w:val="-4"/>
                <w:lang w:val="pt-BR"/>
              </w:rPr>
              <w:t>Endereço d</w:t>
            </w:r>
            <w:r w:rsidR="00AC6BED" w:rsidRPr="007846B2">
              <w:rPr>
                <w:spacing w:val="-4"/>
                <w:lang w:val="pt-BR"/>
              </w:rPr>
              <w:t>o Contratante</w:t>
            </w:r>
            <w:r w:rsidR="00A913B7" w:rsidRPr="007846B2">
              <w:rPr>
                <w:spacing w:val="-4"/>
                <w:lang w:val="pt-BR"/>
              </w:rPr>
              <w:t xml:space="preserve">: </w:t>
            </w:r>
            <w:r w:rsidR="00650AE1" w:rsidRPr="007846B2">
              <w:rPr>
                <w:i/>
                <w:spacing w:val="-4"/>
                <w:lang w:val="pt-BR"/>
              </w:rPr>
              <w:t>[</w:t>
            </w:r>
            <w:r w:rsidR="00DF363C" w:rsidRPr="007846B2">
              <w:rPr>
                <w:i/>
                <w:lang w:val="pt-BR"/>
              </w:rPr>
              <w:t xml:space="preserve">inserir </w:t>
            </w:r>
            <w:r w:rsidR="00A417E0" w:rsidRPr="007846B2">
              <w:rPr>
                <w:i/>
                <w:spacing w:val="-4"/>
                <w:lang w:val="pt-BR"/>
              </w:rPr>
              <w:t xml:space="preserve">o </w:t>
            </w:r>
            <w:r w:rsidR="00650AE1" w:rsidRPr="007846B2">
              <w:rPr>
                <w:i/>
                <w:spacing w:val="-4"/>
                <w:lang w:val="pt-BR"/>
              </w:rPr>
              <w:t>domic</w:t>
            </w:r>
            <w:r w:rsidR="00A417E0" w:rsidRPr="007846B2">
              <w:rPr>
                <w:i/>
                <w:spacing w:val="-4"/>
                <w:lang w:val="pt-BR"/>
              </w:rPr>
              <w:t>í</w:t>
            </w:r>
            <w:r w:rsidR="00650AE1" w:rsidRPr="007846B2">
              <w:rPr>
                <w:i/>
                <w:spacing w:val="-4"/>
                <w:lang w:val="pt-BR"/>
              </w:rPr>
              <w:t xml:space="preserve">lio, </w:t>
            </w:r>
            <w:r w:rsidR="00A417E0" w:rsidRPr="007846B2">
              <w:rPr>
                <w:i/>
                <w:spacing w:val="-4"/>
                <w:lang w:val="pt-BR"/>
              </w:rPr>
              <w:t>cidade</w:t>
            </w:r>
            <w:r w:rsidR="00650AE1" w:rsidRPr="007846B2">
              <w:rPr>
                <w:i/>
                <w:spacing w:val="-4"/>
                <w:lang w:val="pt-BR"/>
              </w:rPr>
              <w:t>, país]</w:t>
            </w:r>
          </w:p>
          <w:p w14:paraId="7A28BEDC" w14:textId="5CF18A86" w:rsidR="00A913B7" w:rsidRPr="00E8685B" w:rsidRDefault="00E8685B" w:rsidP="00EE68C9">
            <w:pPr>
              <w:spacing w:before="40" w:after="120"/>
              <w:ind w:left="58"/>
              <w:jc w:val="both"/>
              <w:rPr>
                <w:lang w:val="pt-BR"/>
              </w:rPr>
            </w:pPr>
            <w:r w:rsidRPr="00E8685B">
              <w:rPr>
                <w:spacing w:val="-4"/>
                <w:lang w:val="pt-BR"/>
              </w:rPr>
              <w:t xml:space="preserve">Motivo ou motivos do descumprimento: </w:t>
            </w:r>
            <w:r w:rsidRPr="00E8685B">
              <w:rPr>
                <w:i/>
                <w:spacing w:val="-4"/>
                <w:lang w:val="pt-BR"/>
              </w:rPr>
              <w:t>[</w:t>
            </w:r>
            <w:r w:rsidRPr="00E8685B">
              <w:rPr>
                <w:i/>
                <w:lang w:val="pt-BR"/>
              </w:rPr>
              <w:t xml:space="preserve">inserir </w:t>
            </w:r>
            <w:r w:rsidRPr="00E8685B">
              <w:rPr>
                <w:i/>
                <w:spacing w:val="-4"/>
                <w:lang w:val="pt-BR"/>
              </w:rPr>
              <w:t>os principais motivos]</w:t>
            </w:r>
          </w:p>
        </w:tc>
        <w:tc>
          <w:tcPr>
            <w:tcW w:w="1894" w:type="dxa"/>
            <w:tcBorders>
              <w:top w:val="single" w:sz="2" w:space="0" w:color="auto"/>
              <w:left w:val="single" w:sz="2" w:space="0" w:color="auto"/>
              <w:bottom w:val="single" w:sz="2" w:space="0" w:color="auto"/>
              <w:right w:val="double" w:sz="4" w:space="0" w:color="auto"/>
            </w:tcBorders>
          </w:tcPr>
          <w:p w14:paraId="082F0612" w14:textId="0D4742DD" w:rsidR="00A913B7" w:rsidRPr="007846B2" w:rsidRDefault="00C16985" w:rsidP="00EF649A">
            <w:pPr>
              <w:spacing w:before="40" w:after="120"/>
              <w:jc w:val="center"/>
              <w:rPr>
                <w:i/>
                <w:lang w:val="pt-BR"/>
              </w:rPr>
            </w:pPr>
            <w:r w:rsidRPr="007846B2">
              <w:rPr>
                <w:i/>
                <w:lang w:val="pt-BR"/>
              </w:rPr>
              <w:t>[</w:t>
            </w:r>
            <w:r w:rsidR="00DF363C" w:rsidRPr="007846B2">
              <w:rPr>
                <w:i/>
                <w:lang w:val="pt-BR"/>
              </w:rPr>
              <w:t xml:space="preserve">inserir </w:t>
            </w:r>
            <w:r w:rsidR="003325D4" w:rsidRPr="007846B2">
              <w:rPr>
                <w:i/>
                <w:lang w:val="pt-BR"/>
              </w:rPr>
              <w:t>o valor</w:t>
            </w:r>
            <w:r w:rsidRPr="007846B2">
              <w:rPr>
                <w:i/>
                <w:lang w:val="pt-BR"/>
              </w:rPr>
              <w:t>]</w:t>
            </w:r>
          </w:p>
        </w:tc>
      </w:tr>
      <w:tr w:rsidR="00A913B7" w:rsidRPr="00EC14D0"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0C887ED1" w:rsidR="00A913B7" w:rsidRPr="00B47FC7" w:rsidRDefault="00A913B7" w:rsidP="0045783C">
            <w:pPr>
              <w:spacing w:before="40" w:after="120"/>
              <w:jc w:val="center"/>
              <w:rPr>
                <w:b/>
                <w:bCs/>
                <w:spacing w:val="-4"/>
                <w:lang w:val="pt-BR"/>
              </w:rPr>
            </w:pPr>
            <w:r w:rsidRPr="00B47FC7">
              <w:rPr>
                <w:b/>
                <w:bCs/>
                <w:spacing w:val="-8"/>
                <w:lang w:val="pt-BR"/>
              </w:rPr>
              <w:t>Lit</w:t>
            </w:r>
            <w:r w:rsidR="0058695F" w:rsidRPr="00B47FC7">
              <w:rPr>
                <w:b/>
                <w:bCs/>
                <w:spacing w:val="-8"/>
                <w:lang w:val="pt-BR"/>
              </w:rPr>
              <w:t>í</w:t>
            </w:r>
            <w:r w:rsidRPr="00B47FC7">
              <w:rPr>
                <w:b/>
                <w:bCs/>
                <w:spacing w:val="-8"/>
                <w:lang w:val="pt-BR"/>
              </w:rPr>
              <w:t xml:space="preserve">gios </w:t>
            </w:r>
            <w:r w:rsidR="00E8685B">
              <w:rPr>
                <w:b/>
                <w:bCs/>
                <w:spacing w:val="-8"/>
                <w:lang w:val="pt-BR"/>
              </w:rPr>
              <w:t>P</w:t>
            </w:r>
            <w:r w:rsidRPr="00B47FC7">
              <w:rPr>
                <w:b/>
                <w:bCs/>
                <w:spacing w:val="-8"/>
                <w:lang w:val="pt-BR"/>
              </w:rPr>
              <w:t>endentes</w:t>
            </w:r>
            <w:r w:rsidR="00FE28ED" w:rsidRPr="00B47FC7">
              <w:rPr>
                <w:b/>
                <w:bCs/>
                <w:spacing w:val="-8"/>
                <w:lang w:val="pt-BR"/>
              </w:rPr>
              <w:t xml:space="preserve"> </w:t>
            </w:r>
          </w:p>
        </w:tc>
      </w:tr>
      <w:tr w:rsidR="00A913B7" w:rsidRPr="00EC14D0" w14:paraId="4E35443B" w14:textId="77777777" w:rsidTr="003278EC">
        <w:tc>
          <w:tcPr>
            <w:tcW w:w="9389" w:type="dxa"/>
            <w:gridSpan w:val="4"/>
            <w:tcBorders>
              <w:top w:val="single" w:sz="2" w:space="0" w:color="auto"/>
              <w:left w:val="double" w:sz="4" w:space="0" w:color="auto"/>
              <w:right w:val="double" w:sz="4" w:space="0" w:color="auto"/>
            </w:tcBorders>
          </w:tcPr>
          <w:p w14:paraId="36059726" w14:textId="77777777" w:rsidR="00BE4013" w:rsidRPr="00B47FC7" w:rsidRDefault="00A913B7" w:rsidP="00DF7F01">
            <w:pPr>
              <w:spacing w:before="120" w:after="120"/>
              <w:ind w:left="674" w:hanging="425"/>
              <w:jc w:val="both"/>
              <w:rPr>
                <w:spacing w:val="-4"/>
                <w:lang w:val="pt-BR"/>
              </w:rPr>
            </w:pPr>
            <w:r w:rsidRPr="00B47FC7">
              <w:rPr>
                <w:rFonts w:eastAsia="MS Mincho"/>
                <w:spacing w:val="-2"/>
                <w:lang w:val="pt-BR"/>
              </w:rPr>
              <w:sym w:font="Wingdings" w:char="F0A8"/>
            </w:r>
            <w:r w:rsidRPr="00B47FC7">
              <w:rPr>
                <w:spacing w:val="-4"/>
                <w:lang w:val="pt-BR"/>
              </w:rPr>
              <w:tab/>
            </w:r>
            <w:r w:rsidR="00C83482" w:rsidRPr="00B47FC7">
              <w:rPr>
                <w:spacing w:val="-6"/>
                <w:lang w:val="pt-BR"/>
              </w:rPr>
              <w:t xml:space="preserve">Não há </w:t>
            </w:r>
            <w:r w:rsidR="0065274C" w:rsidRPr="00B47FC7">
              <w:rPr>
                <w:spacing w:val="-4"/>
                <w:lang w:val="pt-BR"/>
              </w:rPr>
              <w:t>litígios pendentes</w:t>
            </w:r>
            <w:r w:rsidR="00BE4013" w:rsidRPr="00B47FC7">
              <w:rPr>
                <w:spacing w:val="-4"/>
                <w:lang w:val="pt-BR"/>
              </w:rPr>
              <w:t>.</w:t>
            </w:r>
          </w:p>
          <w:p w14:paraId="4CD62424" w14:textId="0F84509E" w:rsidR="00A913B7" w:rsidRPr="00B47FC7" w:rsidRDefault="00A913B7" w:rsidP="00DF7F01">
            <w:pPr>
              <w:spacing w:before="120" w:after="120"/>
              <w:ind w:left="674" w:hanging="425"/>
              <w:jc w:val="both"/>
              <w:rPr>
                <w:spacing w:val="-4"/>
                <w:lang w:val="pt-BR"/>
              </w:rPr>
            </w:pPr>
          </w:p>
        </w:tc>
      </w:tr>
      <w:tr w:rsidR="00A913B7" w:rsidRPr="00A14F81"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2615EA1D" w:rsidR="00A913B7" w:rsidRPr="00B47FC7" w:rsidRDefault="00A913B7" w:rsidP="00DF363C">
            <w:pPr>
              <w:spacing w:before="40" w:after="120"/>
              <w:ind w:left="673" w:hanging="425"/>
              <w:jc w:val="both"/>
              <w:rPr>
                <w:spacing w:val="-4"/>
                <w:lang w:val="pt-BR"/>
              </w:rPr>
            </w:pPr>
            <w:r w:rsidRPr="00B47FC7">
              <w:rPr>
                <w:rFonts w:eastAsia="MS Mincho"/>
                <w:spacing w:val="-2"/>
                <w:lang w:val="pt-BR"/>
              </w:rPr>
              <w:sym w:font="Wingdings" w:char="F0A8"/>
            </w:r>
            <w:r w:rsidRPr="00B47FC7">
              <w:rPr>
                <w:spacing w:val="-4"/>
                <w:lang w:val="pt-BR"/>
              </w:rPr>
              <w:tab/>
            </w:r>
            <w:r w:rsidR="0065274C" w:rsidRPr="00B47FC7">
              <w:rPr>
                <w:spacing w:val="-4"/>
                <w:lang w:val="pt-BR"/>
              </w:rPr>
              <w:t>Há</w:t>
            </w:r>
            <w:r w:rsidRPr="00B47FC7">
              <w:rPr>
                <w:spacing w:val="-4"/>
                <w:lang w:val="pt-BR"/>
              </w:rPr>
              <w:t xml:space="preserve"> </w:t>
            </w:r>
            <w:r w:rsidR="0065274C" w:rsidRPr="00B47FC7">
              <w:rPr>
                <w:spacing w:val="-4"/>
                <w:lang w:val="pt-BR"/>
              </w:rPr>
              <w:t>litígio pendente</w:t>
            </w:r>
            <w:r w:rsidR="00BE4013" w:rsidRPr="00B47FC7">
              <w:rPr>
                <w:spacing w:val="-4"/>
                <w:lang w:val="pt-BR"/>
              </w:rPr>
              <w:t xml:space="preserve"> como indicado abaixo</w:t>
            </w:r>
          </w:p>
        </w:tc>
      </w:tr>
      <w:bookmarkEnd w:id="778"/>
    </w:tbl>
    <w:p w14:paraId="1B9A2194" w14:textId="29428A3D" w:rsidR="000668DC" w:rsidRPr="00AF3A61" w:rsidRDefault="000668DC" w:rsidP="00EE68C9">
      <w:pPr>
        <w:jc w:val="both"/>
        <w:rPr>
          <w:lang w:val="pt-BR"/>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0"/>
        <w:gridCol w:w="1951"/>
        <w:gridCol w:w="3669"/>
        <w:gridCol w:w="2226"/>
      </w:tblGrid>
      <w:tr w:rsidR="00E8685B" w:rsidRPr="00A14F81" w14:paraId="6A374A04" w14:textId="77777777" w:rsidTr="00E8685B">
        <w:trPr>
          <w:tblHeader/>
        </w:trPr>
        <w:tc>
          <w:tcPr>
            <w:tcW w:w="1510" w:type="dxa"/>
            <w:hideMark/>
          </w:tcPr>
          <w:p w14:paraId="0306DC4C" w14:textId="2A7FC066" w:rsidR="00E8685B" w:rsidRPr="00F0427F" w:rsidRDefault="00E8685B" w:rsidP="00E8685B">
            <w:pPr>
              <w:spacing w:before="60" w:after="60"/>
              <w:jc w:val="center"/>
              <w:rPr>
                <w:b/>
                <w:color w:val="000000" w:themeColor="text1"/>
                <w:spacing w:val="8"/>
                <w:lang w:val="pt-BR"/>
              </w:rPr>
            </w:pPr>
            <w:r w:rsidRPr="00F0427F">
              <w:rPr>
                <w:b/>
                <w:bCs/>
                <w:lang w:val="pt-BR"/>
              </w:rPr>
              <w:lastRenderedPageBreak/>
              <w:t>Ano do Litígio</w:t>
            </w:r>
          </w:p>
        </w:tc>
        <w:tc>
          <w:tcPr>
            <w:tcW w:w="1951" w:type="dxa"/>
            <w:hideMark/>
          </w:tcPr>
          <w:p w14:paraId="393E058F" w14:textId="10789D41" w:rsidR="00E8685B" w:rsidRPr="00F0427F" w:rsidRDefault="00E8685B" w:rsidP="00E8685B">
            <w:pPr>
              <w:spacing w:before="60" w:after="60"/>
              <w:jc w:val="center"/>
              <w:rPr>
                <w:b/>
                <w:color w:val="000000" w:themeColor="text1"/>
                <w:lang w:val="pt-BR"/>
              </w:rPr>
            </w:pPr>
            <w:r w:rsidRPr="00F0427F">
              <w:rPr>
                <w:b/>
                <w:bCs/>
                <w:lang w:val="pt-BR"/>
              </w:rPr>
              <w:t>Valor em Litígio (moeda)</w:t>
            </w:r>
          </w:p>
        </w:tc>
        <w:tc>
          <w:tcPr>
            <w:tcW w:w="3669" w:type="dxa"/>
            <w:hideMark/>
          </w:tcPr>
          <w:p w14:paraId="1B681067" w14:textId="3C605610" w:rsidR="00E8685B" w:rsidRPr="00F0427F" w:rsidRDefault="00E8685B" w:rsidP="00E8685B">
            <w:pPr>
              <w:spacing w:before="60" w:after="60"/>
              <w:jc w:val="center"/>
              <w:rPr>
                <w:b/>
                <w:color w:val="000000" w:themeColor="text1"/>
                <w:spacing w:val="8"/>
                <w:lang w:val="pt-BR"/>
              </w:rPr>
            </w:pPr>
            <w:r w:rsidRPr="00F0427F">
              <w:rPr>
                <w:b/>
                <w:bCs/>
                <w:lang w:val="pt-BR"/>
              </w:rPr>
              <w:t xml:space="preserve">Identificação do </w:t>
            </w:r>
            <w:r w:rsidR="004B0FDB" w:rsidRPr="00F0427F">
              <w:rPr>
                <w:b/>
                <w:bCs/>
                <w:lang w:val="pt-BR"/>
              </w:rPr>
              <w:t>C</w:t>
            </w:r>
            <w:r w:rsidRPr="00F0427F">
              <w:rPr>
                <w:b/>
                <w:bCs/>
                <w:lang w:val="pt-BR"/>
              </w:rPr>
              <w:t>ontrato</w:t>
            </w:r>
          </w:p>
        </w:tc>
        <w:tc>
          <w:tcPr>
            <w:tcW w:w="2226" w:type="dxa"/>
            <w:hideMark/>
          </w:tcPr>
          <w:p w14:paraId="0249F48C" w14:textId="42EB9717" w:rsidR="00E8685B" w:rsidRPr="00F0427F" w:rsidRDefault="00E8685B" w:rsidP="00E8685B">
            <w:pPr>
              <w:spacing w:before="60" w:after="60"/>
              <w:jc w:val="center"/>
              <w:rPr>
                <w:b/>
                <w:color w:val="000000" w:themeColor="text1"/>
                <w:lang w:val="pt-BR"/>
              </w:rPr>
            </w:pPr>
            <w:r w:rsidRPr="00F0427F">
              <w:rPr>
                <w:b/>
                <w:bCs/>
                <w:lang w:val="pt-BR"/>
              </w:rPr>
              <w:t>Valor total do contrato (moeda), equivalente em USD (taxa de câmbio)</w:t>
            </w:r>
          </w:p>
        </w:tc>
      </w:tr>
      <w:tr w:rsidR="000668DC" w:rsidRPr="00F0427F" w14:paraId="12F15D1A" w14:textId="77777777" w:rsidTr="00E8685B">
        <w:trPr>
          <w:cantSplit/>
        </w:trPr>
        <w:tc>
          <w:tcPr>
            <w:tcW w:w="1510" w:type="dxa"/>
          </w:tcPr>
          <w:p w14:paraId="661F6D45" w14:textId="77777777" w:rsidR="000668DC" w:rsidRPr="00F0427F" w:rsidRDefault="000668DC">
            <w:pPr>
              <w:spacing w:before="60" w:after="60"/>
              <w:jc w:val="both"/>
              <w:rPr>
                <w:i/>
                <w:color w:val="000000" w:themeColor="text1"/>
                <w:lang w:val="pt-BR"/>
              </w:rPr>
            </w:pPr>
          </w:p>
        </w:tc>
        <w:tc>
          <w:tcPr>
            <w:tcW w:w="1951" w:type="dxa"/>
          </w:tcPr>
          <w:p w14:paraId="5EAFDD89" w14:textId="77777777" w:rsidR="000668DC" w:rsidRPr="00F0427F" w:rsidRDefault="000668DC">
            <w:pPr>
              <w:spacing w:before="60" w:after="60"/>
              <w:jc w:val="both"/>
              <w:rPr>
                <w:i/>
                <w:color w:val="000000" w:themeColor="text1"/>
                <w:lang w:val="pt-BR"/>
              </w:rPr>
            </w:pPr>
          </w:p>
        </w:tc>
        <w:tc>
          <w:tcPr>
            <w:tcW w:w="3669" w:type="dxa"/>
            <w:hideMark/>
          </w:tcPr>
          <w:p w14:paraId="1B2177F5" w14:textId="7ADB9E90" w:rsidR="00E8685B" w:rsidRPr="00F0427F" w:rsidRDefault="00E8685B" w:rsidP="00E8685B">
            <w:pPr>
              <w:spacing w:before="60" w:after="60"/>
              <w:rPr>
                <w:color w:val="000000" w:themeColor="text1"/>
                <w:lang w:val="pt-BR"/>
              </w:rPr>
            </w:pPr>
            <w:r w:rsidRPr="00F0427F">
              <w:rPr>
                <w:color w:val="000000" w:themeColor="text1"/>
                <w:lang w:val="pt-BR"/>
              </w:rPr>
              <w:t>Identificação do Contrato: ___________</w:t>
            </w:r>
          </w:p>
          <w:p w14:paraId="6E03A567" w14:textId="77777777" w:rsidR="00E8685B" w:rsidRPr="00F0427F" w:rsidRDefault="00E8685B" w:rsidP="00E8685B">
            <w:pPr>
              <w:spacing w:before="60" w:after="60"/>
              <w:rPr>
                <w:color w:val="000000" w:themeColor="text1"/>
                <w:lang w:val="pt-BR"/>
              </w:rPr>
            </w:pPr>
            <w:r w:rsidRPr="00F0427F">
              <w:rPr>
                <w:color w:val="000000" w:themeColor="text1"/>
                <w:lang w:val="pt-BR"/>
              </w:rPr>
              <w:t>Nome do Contratante: ______________</w:t>
            </w:r>
          </w:p>
          <w:p w14:paraId="1CED517D" w14:textId="77777777" w:rsidR="00E8685B" w:rsidRPr="00F0427F" w:rsidRDefault="00E8685B" w:rsidP="00E8685B">
            <w:pPr>
              <w:spacing w:before="60" w:after="60"/>
              <w:rPr>
                <w:color w:val="000000" w:themeColor="text1"/>
                <w:lang w:val="pt-BR"/>
              </w:rPr>
            </w:pPr>
            <w:r w:rsidRPr="00F0427F">
              <w:rPr>
                <w:color w:val="000000" w:themeColor="text1"/>
                <w:lang w:val="pt-BR"/>
              </w:rPr>
              <w:t>Endereço do Contratante: ___________</w:t>
            </w:r>
          </w:p>
          <w:p w14:paraId="575BDFA2" w14:textId="77777777" w:rsidR="00E8685B" w:rsidRPr="00F0427F" w:rsidRDefault="00E8685B" w:rsidP="00E8685B">
            <w:pPr>
              <w:spacing w:before="60" w:after="60"/>
              <w:rPr>
                <w:color w:val="000000" w:themeColor="text1"/>
                <w:lang w:val="pt-BR"/>
              </w:rPr>
            </w:pPr>
            <w:r w:rsidRPr="00F0427F">
              <w:rPr>
                <w:color w:val="000000" w:themeColor="text1"/>
                <w:lang w:val="pt-BR"/>
              </w:rPr>
              <w:t>Objeto do litígio: ________________</w:t>
            </w:r>
          </w:p>
          <w:p w14:paraId="7A9F1EAB" w14:textId="77777777" w:rsidR="00E8685B" w:rsidRPr="00F0427F" w:rsidRDefault="00E8685B" w:rsidP="00E8685B">
            <w:pPr>
              <w:spacing w:before="60" w:after="60"/>
              <w:rPr>
                <w:color w:val="000000" w:themeColor="text1"/>
                <w:lang w:val="pt-BR"/>
              </w:rPr>
            </w:pPr>
            <w:r w:rsidRPr="00F0427F">
              <w:rPr>
                <w:color w:val="000000" w:themeColor="text1"/>
                <w:lang w:val="pt-BR"/>
              </w:rPr>
              <w:t>Parte que iniciou o litígio: _________</w:t>
            </w:r>
          </w:p>
          <w:p w14:paraId="585BBC26" w14:textId="53C2893F" w:rsidR="000668DC" w:rsidRPr="00F0427F" w:rsidRDefault="00E8685B" w:rsidP="00E8685B">
            <w:pPr>
              <w:spacing w:before="60" w:after="60"/>
              <w:rPr>
                <w:color w:val="000000" w:themeColor="text1"/>
                <w:lang w:val="pt-BR"/>
              </w:rPr>
            </w:pPr>
            <w:r w:rsidRPr="00F0427F">
              <w:rPr>
                <w:i/>
                <w:color w:val="000000" w:themeColor="text1"/>
                <w:lang w:val="pt-BR"/>
              </w:rPr>
              <w:t>Status</w:t>
            </w:r>
            <w:r w:rsidRPr="00F0427F">
              <w:rPr>
                <w:color w:val="000000" w:themeColor="text1"/>
                <w:lang w:val="pt-BR"/>
              </w:rPr>
              <w:t xml:space="preserve"> do litígio: ________________</w:t>
            </w:r>
          </w:p>
        </w:tc>
        <w:tc>
          <w:tcPr>
            <w:tcW w:w="2226" w:type="dxa"/>
          </w:tcPr>
          <w:p w14:paraId="524DEFB2" w14:textId="77777777" w:rsidR="000668DC" w:rsidRPr="00F0427F" w:rsidRDefault="000668DC">
            <w:pPr>
              <w:spacing w:before="60" w:after="60"/>
              <w:jc w:val="both"/>
              <w:rPr>
                <w:i/>
                <w:color w:val="000000" w:themeColor="text1"/>
                <w:lang w:val="pt-BR"/>
              </w:rPr>
            </w:pPr>
          </w:p>
        </w:tc>
      </w:tr>
      <w:tr w:rsidR="000668DC" w:rsidRPr="00F0427F" w14:paraId="589DA68F" w14:textId="77777777" w:rsidTr="00E8685B">
        <w:trPr>
          <w:cantSplit/>
        </w:trPr>
        <w:tc>
          <w:tcPr>
            <w:tcW w:w="1510" w:type="dxa"/>
          </w:tcPr>
          <w:p w14:paraId="508D7554" w14:textId="77777777" w:rsidR="000668DC" w:rsidRPr="00F0427F" w:rsidRDefault="000668DC">
            <w:pPr>
              <w:spacing w:before="60" w:after="60"/>
              <w:jc w:val="both"/>
              <w:rPr>
                <w:i/>
                <w:color w:val="000000" w:themeColor="text1"/>
                <w:lang w:val="pt-BR"/>
              </w:rPr>
            </w:pPr>
          </w:p>
        </w:tc>
        <w:tc>
          <w:tcPr>
            <w:tcW w:w="1951" w:type="dxa"/>
          </w:tcPr>
          <w:p w14:paraId="5DDAEAE9" w14:textId="77777777" w:rsidR="000668DC" w:rsidRPr="00F0427F" w:rsidRDefault="000668DC">
            <w:pPr>
              <w:spacing w:before="60" w:after="60"/>
              <w:jc w:val="both"/>
              <w:rPr>
                <w:i/>
                <w:color w:val="000000" w:themeColor="text1"/>
                <w:lang w:val="pt-BR"/>
              </w:rPr>
            </w:pPr>
          </w:p>
        </w:tc>
        <w:tc>
          <w:tcPr>
            <w:tcW w:w="3669" w:type="dxa"/>
            <w:hideMark/>
          </w:tcPr>
          <w:p w14:paraId="1CE66054" w14:textId="11539305" w:rsidR="00E8685B" w:rsidRPr="00F0427F" w:rsidRDefault="00E8685B" w:rsidP="00E8685B">
            <w:pPr>
              <w:spacing w:before="60" w:after="60"/>
              <w:rPr>
                <w:color w:val="000000" w:themeColor="text1"/>
                <w:lang w:val="pt-BR"/>
              </w:rPr>
            </w:pPr>
            <w:r w:rsidRPr="00F0427F">
              <w:rPr>
                <w:color w:val="000000" w:themeColor="text1"/>
                <w:lang w:val="pt-BR"/>
              </w:rPr>
              <w:t>Identificação do Contrato: ___________</w:t>
            </w:r>
          </w:p>
          <w:p w14:paraId="4D0A300F" w14:textId="77777777" w:rsidR="00E8685B" w:rsidRPr="00F0427F" w:rsidRDefault="00E8685B" w:rsidP="00E8685B">
            <w:pPr>
              <w:spacing w:before="60" w:after="60"/>
              <w:rPr>
                <w:color w:val="000000" w:themeColor="text1"/>
                <w:lang w:val="pt-BR"/>
              </w:rPr>
            </w:pPr>
            <w:r w:rsidRPr="00F0427F">
              <w:rPr>
                <w:color w:val="000000" w:themeColor="text1"/>
                <w:lang w:val="pt-BR"/>
              </w:rPr>
              <w:t>Nome do Contratante: ______________</w:t>
            </w:r>
          </w:p>
          <w:p w14:paraId="1AE29C79" w14:textId="77777777" w:rsidR="00E8685B" w:rsidRPr="00F0427F" w:rsidRDefault="00E8685B" w:rsidP="00E8685B">
            <w:pPr>
              <w:spacing w:before="60" w:after="60"/>
              <w:rPr>
                <w:color w:val="000000" w:themeColor="text1"/>
                <w:lang w:val="pt-BR"/>
              </w:rPr>
            </w:pPr>
            <w:r w:rsidRPr="00F0427F">
              <w:rPr>
                <w:color w:val="000000" w:themeColor="text1"/>
                <w:lang w:val="pt-BR"/>
              </w:rPr>
              <w:t>Endereço do Contratante: ___________</w:t>
            </w:r>
          </w:p>
          <w:p w14:paraId="02998C74" w14:textId="77777777" w:rsidR="00E8685B" w:rsidRPr="00F0427F" w:rsidRDefault="00E8685B" w:rsidP="00E8685B">
            <w:pPr>
              <w:spacing w:before="60" w:after="60"/>
              <w:rPr>
                <w:color w:val="000000" w:themeColor="text1"/>
                <w:lang w:val="pt-BR"/>
              </w:rPr>
            </w:pPr>
            <w:r w:rsidRPr="00F0427F">
              <w:rPr>
                <w:color w:val="000000" w:themeColor="text1"/>
                <w:lang w:val="pt-BR"/>
              </w:rPr>
              <w:t>Objeto do litígio: ________________</w:t>
            </w:r>
          </w:p>
          <w:p w14:paraId="57ADDDFC" w14:textId="77777777" w:rsidR="00E8685B" w:rsidRPr="00F0427F" w:rsidRDefault="00E8685B" w:rsidP="00E8685B">
            <w:pPr>
              <w:spacing w:before="60" w:after="60"/>
              <w:rPr>
                <w:color w:val="000000" w:themeColor="text1"/>
                <w:lang w:val="pt-BR"/>
              </w:rPr>
            </w:pPr>
            <w:r w:rsidRPr="00F0427F">
              <w:rPr>
                <w:color w:val="000000" w:themeColor="text1"/>
                <w:lang w:val="pt-BR"/>
              </w:rPr>
              <w:t>Parte que iniciou o litígio: _________</w:t>
            </w:r>
          </w:p>
          <w:p w14:paraId="2629D0C8" w14:textId="179A9F95" w:rsidR="00A60B5E" w:rsidRPr="00F0427F" w:rsidRDefault="00E8685B" w:rsidP="00E8685B">
            <w:pPr>
              <w:spacing w:before="60" w:after="60"/>
              <w:rPr>
                <w:i/>
                <w:color w:val="000000" w:themeColor="text1"/>
                <w:lang w:val="pt-BR"/>
              </w:rPr>
            </w:pPr>
            <w:r w:rsidRPr="00F0427F">
              <w:rPr>
                <w:i/>
                <w:color w:val="000000" w:themeColor="text1"/>
                <w:lang w:val="pt-BR"/>
              </w:rPr>
              <w:t>Status</w:t>
            </w:r>
            <w:r w:rsidRPr="00F0427F">
              <w:rPr>
                <w:color w:val="000000" w:themeColor="text1"/>
                <w:lang w:val="pt-BR"/>
              </w:rPr>
              <w:t xml:space="preserve"> do litígio: ________________</w:t>
            </w:r>
          </w:p>
        </w:tc>
        <w:tc>
          <w:tcPr>
            <w:tcW w:w="2226" w:type="dxa"/>
          </w:tcPr>
          <w:p w14:paraId="2D3B57A2" w14:textId="77777777" w:rsidR="000668DC" w:rsidRPr="00F0427F" w:rsidRDefault="000668DC">
            <w:pPr>
              <w:spacing w:before="60" w:after="60"/>
              <w:jc w:val="both"/>
              <w:rPr>
                <w:i/>
                <w:color w:val="000000" w:themeColor="text1"/>
                <w:lang w:val="pt-BR"/>
              </w:rPr>
            </w:pPr>
          </w:p>
        </w:tc>
      </w:tr>
      <w:tr w:rsidR="000668DC" w:rsidRPr="00F0427F" w14:paraId="61BCF2AE" w14:textId="77777777" w:rsidTr="00CD7E7E">
        <w:tc>
          <w:tcPr>
            <w:tcW w:w="9356" w:type="dxa"/>
            <w:gridSpan w:val="4"/>
            <w:hideMark/>
          </w:tcPr>
          <w:p w14:paraId="330BAB72" w14:textId="5BDEA12C" w:rsidR="000668DC" w:rsidRPr="00F0427F" w:rsidRDefault="0045783C" w:rsidP="00494647">
            <w:pPr>
              <w:spacing w:before="60" w:after="60"/>
              <w:jc w:val="center"/>
              <w:rPr>
                <w:rFonts w:eastAsia="MS Mincho"/>
                <w:b/>
                <w:bCs/>
                <w:spacing w:val="-2"/>
                <w:lang w:val="pt-BR"/>
              </w:rPr>
            </w:pPr>
            <w:r w:rsidRPr="00F0427F">
              <w:rPr>
                <w:b/>
                <w:bCs/>
                <w:lang w:val="pt-BR"/>
              </w:rPr>
              <w:t>Histórico</w:t>
            </w:r>
            <w:r w:rsidR="00095DA5" w:rsidRPr="00F0427F">
              <w:rPr>
                <w:b/>
                <w:bCs/>
                <w:lang w:val="pt-BR"/>
              </w:rPr>
              <w:t xml:space="preserve"> de </w:t>
            </w:r>
            <w:r w:rsidR="00B47FC7" w:rsidRPr="00F0427F">
              <w:rPr>
                <w:b/>
                <w:bCs/>
                <w:lang w:val="pt-BR"/>
              </w:rPr>
              <w:t>L</w:t>
            </w:r>
            <w:r w:rsidR="00095DA5" w:rsidRPr="00F0427F">
              <w:rPr>
                <w:b/>
                <w:bCs/>
                <w:lang w:val="pt-BR"/>
              </w:rPr>
              <w:t>it</w:t>
            </w:r>
            <w:r w:rsidR="006E0DD5" w:rsidRPr="00F0427F">
              <w:rPr>
                <w:b/>
                <w:bCs/>
                <w:lang w:val="pt-BR"/>
              </w:rPr>
              <w:t>í</w:t>
            </w:r>
            <w:r w:rsidR="00095DA5" w:rsidRPr="00F0427F">
              <w:rPr>
                <w:b/>
                <w:bCs/>
                <w:lang w:val="pt-BR"/>
              </w:rPr>
              <w:t xml:space="preserve">gios </w:t>
            </w:r>
          </w:p>
        </w:tc>
      </w:tr>
      <w:tr w:rsidR="000668DC" w:rsidRPr="00F0427F" w14:paraId="7FE10040" w14:textId="77777777" w:rsidTr="00CD7E7E">
        <w:tc>
          <w:tcPr>
            <w:tcW w:w="9356" w:type="dxa"/>
            <w:gridSpan w:val="4"/>
            <w:hideMark/>
          </w:tcPr>
          <w:p w14:paraId="3D16C675" w14:textId="77777777" w:rsidR="00E17CB8" w:rsidRPr="00F0427F" w:rsidRDefault="000668DC" w:rsidP="00A70FFB">
            <w:pPr>
              <w:spacing w:before="240"/>
              <w:ind w:left="623" w:hanging="425"/>
              <w:jc w:val="both"/>
              <w:rPr>
                <w:spacing w:val="-4"/>
                <w:lang w:val="pt-BR"/>
              </w:rPr>
            </w:pPr>
            <w:r w:rsidRPr="00F0427F">
              <w:rPr>
                <w:rFonts w:eastAsia="MS Mincho"/>
                <w:spacing w:val="-2"/>
                <w:lang w:val="pt-BR"/>
              </w:rPr>
              <w:sym w:font="Wingdings" w:char="F0A8"/>
            </w:r>
            <w:r w:rsidRPr="00F0427F">
              <w:rPr>
                <w:spacing w:val="-4"/>
                <w:lang w:val="pt-BR"/>
              </w:rPr>
              <w:t xml:space="preserve"> </w:t>
            </w:r>
            <w:r w:rsidRPr="00F0427F">
              <w:rPr>
                <w:spacing w:val="-4"/>
                <w:lang w:val="pt-BR"/>
              </w:rPr>
              <w:tab/>
            </w:r>
            <w:r w:rsidR="00DE5F14" w:rsidRPr="00F0427F">
              <w:rPr>
                <w:spacing w:val="-4"/>
                <w:lang w:val="pt-BR"/>
              </w:rPr>
              <w:t xml:space="preserve">Não há </w:t>
            </w:r>
            <w:r w:rsidR="0045783C" w:rsidRPr="00F0427F">
              <w:rPr>
                <w:spacing w:val="-4"/>
                <w:lang w:val="pt-BR"/>
              </w:rPr>
              <w:t>histórico</w:t>
            </w:r>
            <w:r w:rsidR="00DE5F14" w:rsidRPr="00F0427F">
              <w:rPr>
                <w:spacing w:val="-4"/>
                <w:lang w:val="pt-BR"/>
              </w:rPr>
              <w:t xml:space="preserve"> de litígios</w:t>
            </w:r>
            <w:r w:rsidR="00E17CB8" w:rsidRPr="00F0427F">
              <w:rPr>
                <w:spacing w:val="-4"/>
                <w:lang w:val="pt-BR"/>
              </w:rPr>
              <w:t>.</w:t>
            </w:r>
          </w:p>
          <w:p w14:paraId="148E3E57" w14:textId="77777777" w:rsidR="00A70FFB" w:rsidRPr="00F0427F" w:rsidRDefault="00A70FFB" w:rsidP="0045783C">
            <w:pPr>
              <w:tabs>
                <w:tab w:val="left" w:pos="620"/>
                <w:tab w:val="left" w:pos="1045"/>
              </w:tabs>
              <w:ind w:left="765" w:hanging="567"/>
              <w:jc w:val="both"/>
              <w:rPr>
                <w:rFonts w:eastAsia="MS Mincho"/>
                <w:spacing w:val="-2"/>
                <w:lang w:val="pt-BR"/>
              </w:rPr>
            </w:pPr>
          </w:p>
          <w:p w14:paraId="09118326" w14:textId="5FAA6A76" w:rsidR="00620A20" w:rsidRPr="00F0427F" w:rsidRDefault="000668DC" w:rsidP="00DF7F01">
            <w:pPr>
              <w:tabs>
                <w:tab w:val="left" w:pos="620"/>
                <w:tab w:val="left" w:pos="1045"/>
              </w:tabs>
              <w:spacing w:after="240"/>
              <w:ind w:left="765" w:hanging="567"/>
              <w:jc w:val="both"/>
              <w:rPr>
                <w:spacing w:val="-4"/>
                <w:lang w:val="pt-BR"/>
              </w:rPr>
            </w:pPr>
            <w:r w:rsidRPr="00F0427F">
              <w:rPr>
                <w:rFonts w:eastAsia="MS Mincho"/>
                <w:spacing w:val="-2"/>
                <w:lang w:val="pt-BR"/>
              </w:rPr>
              <w:sym w:font="Wingdings" w:char="F0A8"/>
            </w:r>
            <w:r w:rsidR="0045783C" w:rsidRPr="00F0427F">
              <w:rPr>
                <w:spacing w:val="-4"/>
                <w:lang w:val="pt-BR"/>
              </w:rPr>
              <w:tab/>
            </w:r>
            <w:r w:rsidR="006F2850" w:rsidRPr="00F0427F">
              <w:rPr>
                <w:spacing w:val="-4"/>
                <w:lang w:val="pt-BR"/>
              </w:rPr>
              <w:t xml:space="preserve">Há </w:t>
            </w:r>
            <w:r w:rsidR="0045783C" w:rsidRPr="00F0427F">
              <w:rPr>
                <w:spacing w:val="-4"/>
                <w:lang w:val="pt-BR"/>
              </w:rPr>
              <w:t xml:space="preserve">histórico </w:t>
            </w:r>
            <w:r w:rsidR="006F2850" w:rsidRPr="00F0427F">
              <w:rPr>
                <w:spacing w:val="-4"/>
                <w:lang w:val="pt-BR"/>
              </w:rPr>
              <w:t>de litígios</w:t>
            </w:r>
            <w:r w:rsidR="00E17CB8" w:rsidRPr="00F0427F">
              <w:rPr>
                <w:spacing w:val="-4"/>
                <w:lang w:val="pt-BR"/>
              </w:rPr>
              <w:t>.</w:t>
            </w:r>
            <w:r w:rsidR="006F2850" w:rsidRPr="00F0427F">
              <w:rPr>
                <w:spacing w:val="-4"/>
                <w:lang w:val="pt-BR"/>
              </w:rPr>
              <w:t xml:space="preserve"> </w:t>
            </w:r>
          </w:p>
        </w:tc>
      </w:tr>
      <w:tr w:rsidR="00E8685B" w:rsidRPr="00A14F81" w14:paraId="2998F7CC" w14:textId="77777777" w:rsidTr="00E8685B">
        <w:tc>
          <w:tcPr>
            <w:tcW w:w="1510" w:type="dxa"/>
            <w:hideMark/>
          </w:tcPr>
          <w:p w14:paraId="75D380F9" w14:textId="662BE946" w:rsidR="00E8685B" w:rsidRPr="00F0427F" w:rsidRDefault="00E8685B" w:rsidP="00E8685B">
            <w:pPr>
              <w:jc w:val="center"/>
              <w:rPr>
                <w:b/>
                <w:spacing w:val="8"/>
                <w:lang w:val="pt-BR"/>
              </w:rPr>
            </w:pPr>
            <w:bookmarkStart w:id="779" w:name="_Hlk66031889"/>
            <w:r w:rsidRPr="00F0427F">
              <w:rPr>
                <w:b/>
                <w:bCs/>
                <w:lang w:val="pt-BR" w:eastAsia="pt-BR"/>
              </w:rPr>
              <w:t>Ano da Decisão</w:t>
            </w:r>
          </w:p>
        </w:tc>
        <w:tc>
          <w:tcPr>
            <w:tcW w:w="1951" w:type="dxa"/>
            <w:hideMark/>
          </w:tcPr>
          <w:p w14:paraId="4E07B5AF" w14:textId="661CDC2A" w:rsidR="00E8685B" w:rsidRPr="00F0427F" w:rsidRDefault="00E8685B" w:rsidP="00E8685B">
            <w:pPr>
              <w:jc w:val="center"/>
              <w:rPr>
                <w:b/>
                <w:lang w:val="pt-BR"/>
              </w:rPr>
            </w:pPr>
            <w:r w:rsidRPr="00F0427F">
              <w:rPr>
                <w:b/>
                <w:bCs/>
                <w:lang w:val="pt-BR" w:eastAsia="pt-BR"/>
              </w:rPr>
              <w:t>Resultado expresso como uma porcentagem do Patrimônio Líquido</w:t>
            </w:r>
          </w:p>
        </w:tc>
        <w:tc>
          <w:tcPr>
            <w:tcW w:w="3669" w:type="dxa"/>
            <w:hideMark/>
          </w:tcPr>
          <w:p w14:paraId="18D1E3B4" w14:textId="6AEA9779" w:rsidR="00E8685B" w:rsidRPr="00F0427F" w:rsidRDefault="00E8685B" w:rsidP="00E8685B">
            <w:pPr>
              <w:jc w:val="center"/>
              <w:rPr>
                <w:b/>
                <w:spacing w:val="8"/>
                <w:lang w:val="pt-BR"/>
              </w:rPr>
            </w:pPr>
            <w:r w:rsidRPr="00F0427F">
              <w:rPr>
                <w:b/>
                <w:bCs/>
                <w:lang w:val="pt-BR" w:eastAsia="pt-BR"/>
              </w:rPr>
              <w:t>Identificação do Contrato</w:t>
            </w:r>
          </w:p>
        </w:tc>
        <w:tc>
          <w:tcPr>
            <w:tcW w:w="2226" w:type="dxa"/>
            <w:hideMark/>
          </w:tcPr>
          <w:p w14:paraId="47191DCC" w14:textId="5C7994EC" w:rsidR="00E8685B" w:rsidRPr="00F0427F" w:rsidRDefault="00E8685B" w:rsidP="00E8685B">
            <w:pPr>
              <w:jc w:val="center"/>
              <w:rPr>
                <w:b/>
                <w:lang w:val="pt-BR"/>
              </w:rPr>
            </w:pPr>
            <w:r w:rsidRPr="00F0427F">
              <w:rPr>
                <w:b/>
                <w:bCs/>
                <w:lang w:val="pt-BR" w:eastAsia="pt-BR"/>
              </w:rPr>
              <w:t>Valor total do contrato (moeda), equivalente em USD (taxa de câmbio)</w:t>
            </w:r>
          </w:p>
        </w:tc>
      </w:tr>
    </w:tbl>
    <w:p w14:paraId="5D11251D" w14:textId="77777777" w:rsidR="00EC3DBA" w:rsidRDefault="00EC3DBA" w:rsidP="00EE68C9">
      <w:pPr>
        <w:jc w:val="both"/>
        <w:rPr>
          <w:lang w:val="pt-BR"/>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0"/>
        <w:gridCol w:w="1952"/>
        <w:gridCol w:w="3666"/>
        <w:gridCol w:w="2228"/>
      </w:tblGrid>
      <w:tr w:rsidR="00E8685B" w:rsidRPr="00A14F81" w14:paraId="4D5D993A" w14:textId="77777777" w:rsidTr="00E8685B">
        <w:trPr>
          <w:tblHeader/>
        </w:trPr>
        <w:tc>
          <w:tcPr>
            <w:tcW w:w="1510" w:type="dxa"/>
            <w:hideMark/>
          </w:tcPr>
          <w:p w14:paraId="11525CE9" w14:textId="2E03E72A" w:rsidR="00E8685B" w:rsidRPr="00E8685B" w:rsidRDefault="00E8685B" w:rsidP="00E8685B">
            <w:pPr>
              <w:spacing w:before="60" w:after="60"/>
              <w:jc w:val="center"/>
              <w:rPr>
                <w:b/>
                <w:color w:val="000000" w:themeColor="text1"/>
                <w:spacing w:val="8"/>
                <w:lang w:val="pt-BR"/>
              </w:rPr>
            </w:pPr>
            <w:bookmarkStart w:id="780" w:name="_Hlk66037963"/>
            <w:r w:rsidRPr="00E8685B">
              <w:rPr>
                <w:b/>
                <w:bCs/>
                <w:lang w:val="pt-BR" w:eastAsia="pt-BR"/>
              </w:rPr>
              <w:lastRenderedPageBreak/>
              <w:t>Ano da Decisão</w:t>
            </w:r>
          </w:p>
        </w:tc>
        <w:tc>
          <w:tcPr>
            <w:tcW w:w="1952" w:type="dxa"/>
            <w:hideMark/>
          </w:tcPr>
          <w:p w14:paraId="1FC30554" w14:textId="21F0B9D8" w:rsidR="00E8685B" w:rsidRPr="00E8685B" w:rsidRDefault="00E8685B" w:rsidP="00E8685B">
            <w:pPr>
              <w:spacing w:before="60" w:after="60"/>
              <w:jc w:val="center"/>
              <w:rPr>
                <w:b/>
                <w:color w:val="000000" w:themeColor="text1"/>
                <w:lang w:val="pt-BR"/>
              </w:rPr>
            </w:pPr>
            <w:r w:rsidRPr="00E8685B">
              <w:rPr>
                <w:b/>
                <w:bCs/>
                <w:lang w:val="pt-BR" w:eastAsia="pt-BR"/>
              </w:rPr>
              <w:t>Resultado expresso como uma porcentagem do Patrimônio Líquido</w:t>
            </w:r>
          </w:p>
        </w:tc>
        <w:tc>
          <w:tcPr>
            <w:tcW w:w="3666" w:type="dxa"/>
            <w:hideMark/>
          </w:tcPr>
          <w:p w14:paraId="17B02137" w14:textId="156F4CC1" w:rsidR="00E8685B" w:rsidRPr="00E8685B" w:rsidRDefault="00E8685B" w:rsidP="00E8685B">
            <w:pPr>
              <w:spacing w:before="60" w:after="60"/>
              <w:jc w:val="center"/>
              <w:rPr>
                <w:b/>
                <w:color w:val="000000" w:themeColor="text1"/>
                <w:spacing w:val="8"/>
                <w:lang w:val="pt-BR"/>
              </w:rPr>
            </w:pPr>
            <w:r w:rsidRPr="00E8685B">
              <w:rPr>
                <w:b/>
                <w:bCs/>
                <w:lang w:val="pt-BR" w:eastAsia="pt-BR"/>
              </w:rPr>
              <w:t>Identificação do Contrato</w:t>
            </w:r>
          </w:p>
        </w:tc>
        <w:tc>
          <w:tcPr>
            <w:tcW w:w="2228" w:type="dxa"/>
            <w:hideMark/>
          </w:tcPr>
          <w:p w14:paraId="5AF6E936" w14:textId="5CE4844C" w:rsidR="00E8685B" w:rsidRPr="00E8685B" w:rsidRDefault="00E8685B" w:rsidP="00E8685B">
            <w:pPr>
              <w:spacing w:before="60" w:after="60"/>
              <w:jc w:val="center"/>
              <w:rPr>
                <w:b/>
                <w:color w:val="000000" w:themeColor="text1"/>
                <w:lang w:val="pt-BR"/>
              </w:rPr>
            </w:pPr>
            <w:r w:rsidRPr="00E8685B">
              <w:rPr>
                <w:b/>
                <w:bCs/>
                <w:lang w:val="pt-BR" w:eastAsia="pt-BR"/>
              </w:rPr>
              <w:t>Valor total do contrato (moeda), equivalente em USD (taxa de câmbio)</w:t>
            </w:r>
          </w:p>
        </w:tc>
      </w:tr>
      <w:tr w:rsidR="00B775A9" w:rsidRPr="00AF3A61" w14:paraId="03DBC100" w14:textId="77777777" w:rsidTr="00E8685B">
        <w:trPr>
          <w:tblHeader/>
        </w:trPr>
        <w:tc>
          <w:tcPr>
            <w:tcW w:w="1510" w:type="dxa"/>
            <w:tcBorders>
              <w:top w:val="single" w:sz="4" w:space="0" w:color="auto"/>
              <w:left w:val="double" w:sz="4" w:space="0" w:color="auto"/>
              <w:bottom w:val="double" w:sz="4" w:space="0" w:color="auto"/>
              <w:right w:val="single" w:sz="4" w:space="0" w:color="auto"/>
            </w:tcBorders>
            <w:hideMark/>
          </w:tcPr>
          <w:p w14:paraId="78E64026" w14:textId="5CEC8607" w:rsidR="00B775A9" w:rsidRPr="00B775A9" w:rsidRDefault="00B775A9" w:rsidP="00B775A9">
            <w:pPr>
              <w:spacing w:before="60" w:after="60"/>
              <w:rPr>
                <w:bCs/>
                <w:i/>
                <w:lang w:val="pt-BR"/>
              </w:rPr>
            </w:pPr>
            <w:r w:rsidRPr="00B775A9">
              <w:rPr>
                <w:bCs/>
                <w:i/>
                <w:lang w:val="pt-BR"/>
              </w:rPr>
              <w:t>[</w:t>
            </w:r>
            <w:r>
              <w:rPr>
                <w:bCs/>
                <w:i/>
                <w:lang w:val="pt-BR"/>
              </w:rPr>
              <w:t>inserir</w:t>
            </w:r>
            <w:r w:rsidRPr="00B775A9">
              <w:rPr>
                <w:bCs/>
                <w:i/>
                <w:lang w:val="pt-BR"/>
              </w:rPr>
              <w:t xml:space="preserve"> o ano]</w:t>
            </w:r>
          </w:p>
        </w:tc>
        <w:tc>
          <w:tcPr>
            <w:tcW w:w="1952" w:type="dxa"/>
            <w:tcBorders>
              <w:top w:val="single" w:sz="4" w:space="0" w:color="auto"/>
              <w:left w:val="single" w:sz="4" w:space="0" w:color="auto"/>
              <w:bottom w:val="double" w:sz="4" w:space="0" w:color="auto"/>
              <w:right w:val="single" w:sz="4" w:space="0" w:color="auto"/>
            </w:tcBorders>
            <w:hideMark/>
          </w:tcPr>
          <w:p w14:paraId="3437E485" w14:textId="6410D2F9" w:rsidR="00B775A9" w:rsidRPr="00B775A9" w:rsidRDefault="00B775A9" w:rsidP="00B775A9">
            <w:pPr>
              <w:spacing w:before="60" w:after="60"/>
              <w:rPr>
                <w:bCs/>
                <w:i/>
                <w:lang w:val="pt-BR"/>
              </w:rPr>
            </w:pPr>
            <w:r w:rsidRPr="00B775A9">
              <w:rPr>
                <w:bCs/>
                <w:i/>
                <w:lang w:val="pt-BR"/>
              </w:rPr>
              <w:t>[</w:t>
            </w:r>
            <w:r>
              <w:rPr>
                <w:bCs/>
                <w:i/>
                <w:lang w:val="pt-BR"/>
              </w:rPr>
              <w:t>inserir</w:t>
            </w:r>
            <w:r w:rsidRPr="00B775A9">
              <w:rPr>
                <w:bCs/>
                <w:i/>
                <w:lang w:val="pt-BR"/>
              </w:rPr>
              <w:t xml:space="preserve"> a porcentagem]</w:t>
            </w:r>
          </w:p>
        </w:tc>
        <w:tc>
          <w:tcPr>
            <w:tcW w:w="3666" w:type="dxa"/>
            <w:tcBorders>
              <w:top w:val="single" w:sz="4" w:space="0" w:color="auto"/>
              <w:left w:val="single" w:sz="4" w:space="0" w:color="auto"/>
              <w:bottom w:val="double" w:sz="4" w:space="0" w:color="auto"/>
              <w:right w:val="single" w:sz="4" w:space="0" w:color="auto"/>
            </w:tcBorders>
            <w:hideMark/>
          </w:tcPr>
          <w:p w14:paraId="77316BC2" w14:textId="77777777" w:rsidR="00E8685B" w:rsidRPr="00E8685B" w:rsidRDefault="00E8685B" w:rsidP="00E8685B">
            <w:pPr>
              <w:spacing w:before="60" w:after="60"/>
              <w:rPr>
                <w:bCs/>
                <w:i/>
                <w:lang w:val="pt-BR"/>
              </w:rPr>
            </w:pPr>
            <w:r w:rsidRPr="00E8685B">
              <w:rPr>
                <w:bCs/>
                <w:lang w:val="pt-BR"/>
              </w:rPr>
              <w:t>Identificação do contrato:</w:t>
            </w:r>
            <w:r w:rsidRPr="00E8685B">
              <w:rPr>
                <w:bCs/>
                <w:i/>
                <w:lang w:val="pt-BR"/>
              </w:rPr>
              <w:t xml:space="preserve"> [inserir o nome complete do contrato, o número ou qualquer informação de identificação]</w:t>
            </w:r>
          </w:p>
          <w:p w14:paraId="3DFFEF0F" w14:textId="77777777" w:rsidR="00E8685B" w:rsidRPr="00E8685B" w:rsidRDefault="00E8685B" w:rsidP="00E8685B">
            <w:pPr>
              <w:spacing w:before="60" w:after="60"/>
              <w:rPr>
                <w:bCs/>
                <w:i/>
                <w:lang w:val="pt-BR"/>
              </w:rPr>
            </w:pPr>
          </w:p>
          <w:p w14:paraId="1E82D669" w14:textId="77777777" w:rsidR="00E8685B" w:rsidRPr="00E8685B" w:rsidRDefault="00E8685B" w:rsidP="00E8685B">
            <w:pPr>
              <w:spacing w:before="60" w:after="60"/>
              <w:rPr>
                <w:bCs/>
                <w:i/>
                <w:lang w:val="pt-BR"/>
              </w:rPr>
            </w:pPr>
            <w:r w:rsidRPr="00E8685B">
              <w:rPr>
                <w:bCs/>
                <w:lang w:val="pt-BR"/>
              </w:rPr>
              <w:t>Nome do Contratante:</w:t>
            </w:r>
            <w:r w:rsidRPr="00E8685B">
              <w:rPr>
                <w:bCs/>
                <w:i/>
                <w:lang w:val="pt-BR"/>
              </w:rPr>
              <w:t xml:space="preserve"> [inserir o nome completo]</w:t>
            </w:r>
          </w:p>
          <w:p w14:paraId="1C684A52" w14:textId="77777777" w:rsidR="00E8685B" w:rsidRPr="00E8685B" w:rsidRDefault="00E8685B" w:rsidP="00E8685B">
            <w:pPr>
              <w:spacing w:before="60" w:after="60"/>
              <w:rPr>
                <w:bCs/>
                <w:i/>
                <w:lang w:val="pt-BR"/>
              </w:rPr>
            </w:pPr>
          </w:p>
          <w:p w14:paraId="67F7ECE6" w14:textId="77777777" w:rsidR="00E8685B" w:rsidRPr="00E8685B" w:rsidRDefault="00E8685B" w:rsidP="00E8685B">
            <w:pPr>
              <w:spacing w:before="60" w:after="60"/>
              <w:rPr>
                <w:bCs/>
                <w:i/>
                <w:lang w:val="pt-BR"/>
              </w:rPr>
            </w:pPr>
            <w:r w:rsidRPr="00E8685B">
              <w:rPr>
                <w:bCs/>
                <w:lang w:val="pt-BR"/>
              </w:rPr>
              <w:t>Endereço do Contratante:</w:t>
            </w:r>
            <w:r w:rsidRPr="00E8685B">
              <w:rPr>
                <w:bCs/>
                <w:i/>
                <w:lang w:val="pt-BR"/>
              </w:rPr>
              <w:t xml:space="preserve"> [inserir rua, cidade e país]</w:t>
            </w:r>
          </w:p>
          <w:p w14:paraId="2D482DD7" w14:textId="77777777" w:rsidR="00E8685B" w:rsidRPr="00E8685B" w:rsidRDefault="00E8685B" w:rsidP="00E8685B">
            <w:pPr>
              <w:spacing w:before="60" w:after="60"/>
              <w:rPr>
                <w:bCs/>
                <w:i/>
                <w:lang w:val="pt-BR"/>
              </w:rPr>
            </w:pPr>
          </w:p>
          <w:p w14:paraId="4513555D" w14:textId="77777777" w:rsidR="00E8685B" w:rsidRPr="00E8685B" w:rsidRDefault="00E8685B" w:rsidP="00E8685B">
            <w:pPr>
              <w:spacing w:before="60" w:after="60"/>
              <w:rPr>
                <w:bCs/>
                <w:i/>
                <w:lang w:val="pt-BR"/>
              </w:rPr>
            </w:pPr>
            <w:r w:rsidRPr="00E8685B">
              <w:rPr>
                <w:bCs/>
                <w:lang w:val="pt-BR"/>
              </w:rPr>
              <w:t>Objeto do litígio:</w:t>
            </w:r>
            <w:r w:rsidRPr="00E8685B">
              <w:rPr>
                <w:bCs/>
                <w:i/>
                <w:lang w:val="pt-BR"/>
              </w:rPr>
              <w:t xml:space="preserve"> [inserir as principais questões consideradas na disputa]</w:t>
            </w:r>
          </w:p>
          <w:p w14:paraId="11BEBCD6" w14:textId="77777777" w:rsidR="00E8685B" w:rsidRPr="00E8685B" w:rsidRDefault="00E8685B" w:rsidP="00E8685B">
            <w:pPr>
              <w:spacing w:before="60" w:after="60"/>
              <w:rPr>
                <w:bCs/>
                <w:i/>
                <w:lang w:val="pt-BR"/>
              </w:rPr>
            </w:pPr>
          </w:p>
          <w:p w14:paraId="5D5F0E5F" w14:textId="77777777" w:rsidR="00E8685B" w:rsidRPr="00E8685B" w:rsidRDefault="00E8685B" w:rsidP="00E8685B">
            <w:pPr>
              <w:spacing w:before="60" w:after="60"/>
              <w:rPr>
                <w:bCs/>
                <w:i/>
                <w:lang w:val="pt-BR"/>
              </w:rPr>
            </w:pPr>
            <w:r w:rsidRPr="00E8685B">
              <w:rPr>
                <w:bCs/>
                <w:iCs/>
                <w:lang w:val="pt-BR"/>
              </w:rPr>
              <w:t>P</w:t>
            </w:r>
            <w:r w:rsidRPr="00E8685B">
              <w:rPr>
                <w:bCs/>
                <w:lang w:val="pt-BR"/>
              </w:rPr>
              <w:t xml:space="preserve">arte que iniciou o litígio: </w:t>
            </w:r>
            <w:r w:rsidRPr="00E8685B">
              <w:rPr>
                <w:bCs/>
                <w:i/>
                <w:lang w:val="pt-BR"/>
              </w:rPr>
              <w:t>[inserir “Contratante” ou “Empreiteiro”]</w:t>
            </w:r>
          </w:p>
          <w:p w14:paraId="22B727EF" w14:textId="77777777" w:rsidR="00E8685B" w:rsidRPr="00E8685B" w:rsidRDefault="00E8685B" w:rsidP="00E8685B">
            <w:pPr>
              <w:spacing w:before="60" w:after="60"/>
              <w:rPr>
                <w:bCs/>
                <w:i/>
                <w:lang w:val="pt-BR"/>
              </w:rPr>
            </w:pPr>
          </w:p>
          <w:p w14:paraId="4AC4718B" w14:textId="6783B1FF" w:rsidR="00B775A9" w:rsidRPr="00B775A9" w:rsidRDefault="00E8685B" w:rsidP="00E8685B">
            <w:pPr>
              <w:spacing w:before="60" w:after="60"/>
              <w:rPr>
                <w:bCs/>
                <w:i/>
                <w:lang w:val="pt-BR"/>
              </w:rPr>
            </w:pPr>
            <w:r w:rsidRPr="00E8685B">
              <w:rPr>
                <w:bCs/>
                <w:lang w:val="pt-BR"/>
              </w:rPr>
              <w:t>Motivos do litígio e da decisão judicial ou arbitral:</w:t>
            </w:r>
            <w:r w:rsidRPr="00E8685B">
              <w:rPr>
                <w:bCs/>
                <w:i/>
                <w:lang w:val="pt-BR"/>
              </w:rPr>
              <w:t xml:space="preserve"> [indicar os principais motivos]</w:t>
            </w:r>
          </w:p>
        </w:tc>
        <w:tc>
          <w:tcPr>
            <w:tcW w:w="2228" w:type="dxa"/>
            <w:tcBorders>
              <w:top w:val="single" w:sz="4" w:space="0" w:color="auto"/>
              <w:left w:val="single" w:sz="4" w:space="0" w:color="auto"/>
              <w:bottom w:val="double" w:sz="4" w:space="0" w:color="auto"/>
              <w:right w:val="double" w:sz="4" w:space="0" w:color="auto"/>
            </w:tcBorders>
            <w:hideMark/>
          </w:tcPr>
          <w:p w14:paraId="6D44CF90" w14:textId="5DDDD214" w:rsidR="00B775A9" w:rsidRPr="00B775A9" w:rsidRDefault="00B775A9" w:rsidP="00B775A9">
            <w:pPr>
              <w:spacing w:before="60" w:after="60"/>
              <w:jc w:val="both"/>
              <w:rPr>
                <w:bCs/>
                <w:i/>
                <w:lang w:val="pt-BR"/>
              </w:rPr>
            </w:pPr>
            <w:r w:rsidRPr="00B775A9">
              <w:rPr>
                <w:bCs/>
                <w:i/>
                <w:lang w:val="pt-BR"/>
              </w:rPr>
              <w:t>[</w:t>
            </w:r>
            <w:r>
              <w:rPr>
                <w:bCs/>
                <w:i/>
                <w:lang w:val="pt-BR"/>
              </w:rPr>
              <w:t>inserir</w:t>
            </w:r>
            <w:r w:rsidRPr="00B775A9">
              <w:rPr>
                <w:bCs/>
                <w:i/>
                <w:lang w:val="pt-BR"/>
              </w:rPr>
              <w:t xml:space="preserve"> o valor]</w:t>
            </w:r>
          </w:p>
        </w:tc>
      </w:tr>
      <w:bookmarkEnd w:id="779"/>
      <w:bookmarkEnd w:id="780"/>
    </w:tbl>
    <w:p w14:paraId="4AFC990C" w14:textId="7F82EED4" w:rsidR="00EC3DBA" w:rsidRPr="00AF3A61" w:rsidRDefault="000668DC" w:rsidP="00EE68C9">
      <w:pPr>
        <w:jc w:val="both"/>
        <w:rPr>
          <w:lang w:val="pt-BR"/>
        </w:rPr>
      </w:pPr>
      <w:r w:rsidRPr="00AF3A61">
        <w:rPr>
          <w:lang w:val="pt-BR"/>
        </w:rPr>
        <w:br w:type="page"/>
      </w:r>
    </w:p>
    <w:p w14:paraId="37DCDEC6" w14:textId="23AB9588" w:rsidR="00802719" w:rsidRPr="00AF3A61" w:rsidRDefault="00A26BC6" w:rsidP="00A54CD1">
      <w:pPr>
        <w:pStyle w:val="Heading5"/>
        <w:jc w:val="center"/>
        <w:rPr>
          <w:rFonts w:cs="Times New Roman"/>
          <w:sz w:val="36"/>
          <w:lang w:val="pt-BR"/>
        </w:rPr>
      </w:pPr>
      <w:bookmarkStart w:id="781" w:name="_Toc108424566"/>
      <w:bookmarkStart w:id="782" w:name="_Toc55668803"/>
      <w:bookmarkStart w:id="783" w:name="_Toc446329315"/>
      <w:bookmarkStart w:id="784" w:name="_Toc127160597"/>
      <w:bookmarkStart w:id="785" w:name="_Toc138144069"/>
      <w:bookmarkStart w:id="786" w:name="_Toc41971548"/>
      <w:r w:rsidRPr="00AF3A61">
        <w:rPr>
          <w:rFonts w:cs="Times New Roman"/>
          <w:sz w:val="36"/>
          <w:lang w:val="pt-BR"/>
        </w:rPr>
        <w:lastRenderedPageBreak/>
        <w:t xml:space="preserve">Formulário </w:t>
      </w:r>
      <w:r w:rsidR="00A913B7" w:rsidRPr="00AF3A61">
        <w:rPr>
          <w:rFonts w:cs="Times New Roman"/>
          <w:sz w:val="36"/>
          <w:lang w:val="pt-BR"/>
        </w:rPr>
        <w:t>FIN – 3.1</w:t>
      </w:r>
      <w:bookmarkEnd w:id="781"/>
      <w:bookmarkEnd w:id="782"/>
    </w:p>
    <w:p w14:paraId="4D8B9E4A" w14:textId="70AC5217" w:rsidR="00A913B7" w:rsidRDefault="00382729">
      <w:pPr>
        <w:pStyle w:val="Heading5"/>
        <w:jc w:val="center"/>
        <w:rPr>
          <w:rFonts w:cs="Times New Roman"/>
          <w:sz w:val="36"/>
          <w:lang w:val="pt-BR"/>
        </w:rPr>
      </w:pPr>
      <w:bookmarkStart w:id="787" w:name="_Toc55668804"/>
      <w:r w:rsidRPr="00AF3A61">
        <w:rPr>
          <w:rFonts w:cs="Times New Roman"/>
          <w:sz w:val="36"/>
          <w:lang w:val="pt-BR"/>
        </w:rPr>
        <w:t xml:space="preserve">Situação </w:t>
      </w:r>
      <w:r w:rsidR="00FB304A">
        <w:rPr>
          <w:rFonts w:cs="Times New Roman"/>
          <w:sz w:val="36"/>
          <w:lang w:val="pt-BR"/>
        </w:rPr>
        <w:t>F</w:t>
      </w:r>
      <w:r w:rsidR="00FB304A" w:rsidRPr="00AF3A61">
        <w:rPr>
          <w:rFonts w:cs="Times New Roman"/>
          <w:sz w:val="36"/>
          <w:lang w:val="pt-BR"/>
        </w:rPr>
        <w:t xml:space="preserve">inanceira </w:t>
      </w:r>
      <w:r w:rsidRPr="00AF3A61">
        <w:rPr>
          <w:rFonts w:cs="Times New Roman"/>
          <w:sz w:val="36"/>
          <w:lang w:val="pt-BR"/>
        </w:rPr>
        <w:t xml:space="preserve">e </w:t>
      </w:r>
      <w:r w:rsidR="00E61590">
        <w:rPr>
          <w:rFonts w:cs="Times New Roman"/>
          <w:sz w:val="36"/>
          <w:lang w:val="pt-BR"/>
        </w:rPr>
        <w:t>D</w:t>
      </w:r>
      <w:r w:rsidRPr="00AF3A61">
        <w:rPr>
          <w:rFonts w:cs="Times New Roman"/>
          <w:sz w:val="36"/>
          <w:lang w:val="pt-BR"/>
        </w:rPr>
        <w:t xml:space="preserve">esempenho </w:t>
      </w:r>
      <w:bookmarkEnd w:id="783"/>
      <w:bookmarkEnd w:id="787"/>
    </w:p>
    <w:p w14:paraId="05D4C674" w14:textId="77777777" w:rsidR="00870064" w:rsidRPr="00870064" w:rsidRDefault="00870064" w:rsidP="00870064">
      <w:pPr>
        <w:rPr>
          <w:lang w:val="pt-BR"/>
        </w:rPr>
      </w:pPr>
    </w:p>
    <w:p w14:paraId="4A570DBC" w14:textId="70CFC5C2" w:rsidR="0085321C" w:rsidRDefault="00B0458F" w:rsidP="00EE68C9">
      <w:pPr>
        <w:jc w:val="both"/>
        <w:rPr>
          <w:i/>
          <w:lang w:val="pt-BR"/>
        </w:rPr>
      </w:pPr>
      <w:r w:rsidRPr="00AF3A61">
        <w:rPr>
          <w:i/>
          <w:lang w:val="pt-BR"/>
        </w:rPr>
        <w:t xml:space="preserve">Este formulário deve ser preenchido pelo Licitante individual e, no caso de uma </w:t>
      </w:r>
      <w:r w:rsidR="00E6674F" w:rsidRPr="00AF3A61">
        <w:rPr>
          <w:i/>
          <w:lang w:val="pt-BR"/>
        </w:rPr>
        <w:t>ACS</w:t>
      </w:r>
      <w:r w:rsidRPr="00AF3A61">
        <w:rPr>
          <w:i/>
          <w:lang w:val="pt-BR"/>
        </w:rPr>
        <w:t xml:space="preserve">, cada membro da </w:t>
      </w:r>
      <w:r w:rsidR="00E6674F" w:rsidRPr="00AF3A61">
        <w:rPr>
          <w:i/>
          <w:lang w:val="pt-BR"/>
        </w:rPr>
        <w:t>ACS</w:t>
      </w:r>
      <w:r w:rsidRPr="00AF3A61">
        <w:rPr>
          <w:i/>
          <w:lang w:val="pt-BR"/>
        </w:rPr>
        <w:t xml:space="preserve"> deve preencher este formulário com suas informações pertinentes.)</w:t>
      </w:r>
    </w:p>
    <w:p w14:paraId="08B6D219" w14:textId="77777777" w:rsidR="0085321C" w:rsidRPr="008827F0" w:rsidRDefault="0085321C" w:rsidP="00EE68C9">
      <w:pPr>
        <w:jc w:val="both"/>
        <w:rPr>
          <w:sz w:val="10"/>
          <w:szCs w:val="10"/>
          <w:lang w:val="pt-BR"/>
        </w:rPr>
      </w:pPr>
    </w:p>
    <w:p w14:paraId="7703EB56" w14:textId="77777777" w:rsidR="001379D2" w:rsidRPr="0006004A" w:rsidRDefault="001379D2" w:rsidP="001379D2">
      <w:pPr>
        <w:jc w:val="right"/>
        <w:rPr>
          <w:i/>
          <w:iCs/>
          <w:spacing w:val="-6"/>
          <w:sz w:val="10"/>
          <w:szCs w:val="10"/>
          <w:lang w:val="pt-BR"/>
        </w:rPr>
      </w:pPr>
      <w:r w:rsidRPr="0006004A">
        <w:rPr>
          <w:spacing w:val="-4"/>
          <w:lang w:val="pt-BR"/>
        </w:rPr>
        <w:t xml:space="preserve">Nome do Licitante: </w:t>
      </w:r>
      <w:r w:rsidRPr="0006004A">
        <w:rPr>
          <w:i/>
          <w:iCs/>
          <w:spacing w:val="-6"/>
          <w:lang w:val="pt-BR"/>
        </w:rPr>
        <w:t>________________</w:t>
      </w:r>
    </w:p>
    <w:p w14:paraId="6C684CC8" w14:textId="77777777" w:rsidR="001379D2" w:rsidRPr="0006004A" w:rsidRDefault="001379D2" w:rsidP="001379D2">
      <w:pPr>
        <w:jc w:val="right"/>
        <w:rPr>
          <w:i/>
          <w:iCs/>
          <w:spacing w:val="-6"/>
          <w:lang w:val="pt-BR"/>
        </w:rPr>
      </w:pPr>
      <w:r w:rsidRPr="0006004A">
        <w:rPr>
          <w:spacing w:val="-4"/>
          <w:lang w:val="pt-BR"/>
        </w:rPr>
        <w:t xml:space="preserve">Data: </w:t>
      </w:r>
      <w:r w:rsidRPr="0006004A">
        <w:rPr>
          <w:i/>
          <w:iCs/>
          <w:spacing w:val="-6"/>
          <w:lang w:val="pt-BR"/>
        </w:rPr>
        <w:t>_____________________</w:t>
      </w:r>
    </w:p>
    <w:p w14:paraId="78568F50" w14:textId="77777777" w:rsidR="001379D2" w:rsidRPr="0006004A" w:rsidRDefault="001379D2" w:rsidP="001379D2">
      <w:pPr>
        <w:jc w:val="right"/>
        <w:rPr>
          <w:i/>
          <w:spacing w:val="3"/>
          <w:szCs w:val="20"/>
          <w:lang w:val="pt-BR"/>
        </w:rPr>
      </w:pPr>
      <w:r w:rsidRPr="0006004A">
        <w:rPr>
          <w:spacing w:val="-4"/>
          <w:lang w:val="pt-BR"/>
        </w:rPr>
        <w:t>Nome do membro da ACS._________________________</w:t>
      </w:r>
      <w:r w:rsidRPr="0006004A">
        <w:rPr>
          <w:i/>
          <w:iCs/>
          <w:spacing w:val="-6"/>
          <w:lang w:val="pt-BR"/>
        </w:rPr>
        <w:br/>
      </w:r>
      <w:r w:rsidRPr="0006004A">
        <w:rPr>
          <w:spacing w:val="-2"/>
          <w:lang w:val="pt-BR"/>
        </w:rPr>
        <w:t>N.</w:t>
      </w:r>
      <w:r w:rsidRPr="0006004A">
        <w:rPr>
          <w:spacing w:val="-2"/>
          <w:vertAlign w:val="superscript"/>
          <w:lang w:val="pt-BR"/>
        </w:rPr>
        <w:t>o</w:t>
      </w:r>
      <w:r w:rsidRPr="0006004A">
        <w:rPr>
          <w:spacing w:val="-2"/>
          <w:lang w:val="pt-BR"/>
        </w:rPr>
        <w:t xml:space="preserve"> e nome da Solicitação de Ofertas: </w:t>
      </w:r>
      <w:r w:rsidRPr="0006004A">
        <w:rPr>
          <w:i/>
          <w:spacing w:val="3"/>
          <w:lang w:val="pt-BR"/>
        </w:rPr>
        <w:t>_________________</w:t>
      </w:r>
    </w:p>
    <w:p w14:paraId="004462B7" w14:textId="2BC4D73E" w:rsidR="00A913B7" w:rsidRDefault="001379D2" w:rsidP="001379D2">
      <w:pPr>
        <w:contextualSpacing/>
        <w:jc w:val="right"/>
        <w:rPr>
          <w:i/>
          <w:spacing w:val="1"/>
          <w:lang w:val="pt-BR"/>
        </w:rPr>
      </w:pPr>
      <w:r>
        <w:rPr>
          <w:color w:val="000000"/>
          <w:spacing w:val="-4"/>
        </w:rPr>
        <w:t xml:space="preserve">Página </w:t>
      </w:r>
      <w:r>
        <w:rPr>
          <w:i/>
          <w:iCs/>
          <w:color w:val="000000"/>
          <w:spacing w:val="-6"/>
        </w:rPr>
        <w:t xml:space="preserve">___________ </w:t>
      </w:r>
      <w:r>
        <w:rPr>
          <w:color w:val="000000"/>
          <w:spacing w:val="-4"/>
        </w:rPr>
        <w:t xml:space="preserve">de </w:t>
      </w:r>
      <w:r>
        <w:rPr>
          <w:i/>
          <w:iCs/>
          <w:color w:val="000000"/>
          <w:spacing w:val="-6"/>
        </w:rPr>
        <w:t xml:space="preserve">___________ </w:t>
      </w:r>
      <w:r>
        <w:rPr>
          <w:color w:val="000000"/>
          <w:spacing w:val="-6"/>
        </w:rPr>
        <w:t>páginas</w:t>
      </w:r>
    </w:p>
    <w:p w14:paraId="72C8D477" w14:textId="18BB7F57" w:rsidR="00870064" w:rsidRDefault="00870064" w:rsidP="008827F0">
      <w:pPr>
        <w:contextualSpacing/>
        <w:rPr>
          <w:spacing w:val="-2"/>
          <w:lang w:val="pt-BR"/>
        </w:rPr>
      </w:pPr>
    </w:p>
    <w:p w14:paraId="4C4762DD" w14:textId="03527641" w:rsidR="00870064" w:rsidRPr="00A54CD1" w:rsidRDefault="00A913B7" w:rsidP="00B93723">
      <w:pPr>
        <w:spacing w:before="240" w:after="240"/>
        <w:jc w:val="both"/>
        <w:rPr>
          <w:b/>
          <w:bCs/>
          <w:spacing w:val="-4"/>
          <w:lang w:val="pt-BR"/>
        </w:rPr>
      </w:pPr>
      <w:r w:rsidRPr="00AF3A61">
        <w:rPr>
          <w:b/>
          <w:bCs/>
          <w:spacing w:val="-4"/>
          <w:lang w:val="pt-BR"/>
        </w:rPr>
        <w:t xml:space="preserve">1. </w:t>
      </w:r>
      <w:r w:rsidR="008E57CE" w:rsidRPr="00AF3A61">
        <w:rPr>
          <w:b/>
          <w:bCs/>
          <w:spacing w:val="-4"/>
          <w:lang w:val="pt-BR"/>
        </w:rPr>
        <w:t xml:space="preserve">Dados </w:t>
      </w:r>
      <w:r w:rsidR="000B3CAE">
        <w:rPr>
          <w:b/>
          <w:bCs/>
          <w:spacing w:val="-4"/>
          <w:lang w:val="pt-BR"/>
        </w:rPr>
        <w:t>F</w:t>
      </w:r>
      <w:r w:rsidR="008E57CE" w:rsidRPr="00AF3A61">
        <w:rPr>
          <w:b/>
          <w:bCs/>
          <w:spacing w:val="-4"/>
          <w:lang w:val="pt-BR"/>
        </w:rPr>
        <w:t>inanceiros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54CD1" w:rsidRPr="00A14F81" w14:paraId="1949EFD4" w14:textId="77777777" w:rsidTr="00A54CD1">
        <w:trPr>
          <w:trHeight w:hRule="exact" w:val="628"/>
          <w:tblHeader/>
        </w:trPr>
        <w:tc>
          <w:tcPr>
            <w:tcW w:w="2950" w:type="dxa"/>
          </w:tcPr>
          <w:p w14:paraId="7D975AC8" w14:textId="77777777" w:rsidR="00A54CD1" w:rsidRPr="00B93723" w:rsidRDefault="00A54CD1" w:rsidP="00A54CD1">
            <w:pPr>
              <w:spacing w:after="360"/>
              <w:contextualSpacing/>
              <w:jc w:val="center"/>
              <w:rPr>
                <w:b/>
                <w:bCs/>
                <w:spacing w:val="-7"/>
                <w:lang w:val="pt-BR"/>
              </w:rPr>
            </w:pPr>
            <w:r w:rsidRPr="00B93723">
              <w:rPr>
                <w:b/>
                <w:bCs/>
                <w:spacing w:val="-7"/>
                <w:lang w:val="pt-BR"/>
              </w:rPr>
              <w:t>Tipo de informação</w:t>
            </w:r>
          </w:p>
          <w:p w14:paraId="7170A40A" w14:textId="3282B31A" w:rsidR="00A54CD1" w:rsidRPr="00B93723" w:rsidRDefault="00A54CD1" w:rsidP="00A54CD1">
            <w:pPr>
              <w:spacing w:after="360"/>
              <w:contextualSpacing/>
              <w:jc w:val="center"/>
              <w:rPr>
                <w:b/>
                <w:bCs/>
                <w:spacing w:val="-10"/>
                <w:lang w:val="pt-BR"/>
              </w:rPr>
            </w:pPr>
            <w:r w:rsidRPr="00B93723">
              <w:rPr>
                <w:b/>
                <w:bCs/>
                <w:spacing w:val="-7"/>
                <w:lang w:val="pt-BR"/>
              </w:rPr>
              <w:t>financeira em (moeda)</w:t>
            </w:r>
          </w:p>
        </w:tc>
        <w:tc>
          <w:tcPr>
            <w:tcW w:w="5992" w:type="dxa"/>
            <w:gridSpan w:val="5"/>
          </w:tcPr>
          <w:p w14:paraId="35E749C1" w14:textId="77777777" w:rsidR="00A54CD1" w:rsidRPr="00B93723" w:rsidRDefault="00A54CD1" w:rsidP="00A54CD1">
            <w:pPr>
              <w:jc w:val="center"/>
              <w:rPr>
                <w:i/>
                <w:iCs/>
                <w:spacing w:val="-4"/>
                <w:lang w:val="pt-BR"/>
              </w:rPr>
            </w:pPr>
            <w:r w:rsidRPr="00B93723">
              <w:rPr>
                <w:b/>
                <w:bCs/>
                <w:spacing w:val="-6"/>
                <w:lang w:val="pt-BR"/>
              </w:rPr>
              <w:t>Informação histórica para __________ anos anteriores</w:t>
            </w:r>
          </w:p>
          <w:p w14:paraId="2BC75663" w14:textId="05054BA1" w:rsidR="00A54CD1" w:rsidRPr="00B93723" w:rsidRDefault="00A54CD1" w:rsidP="00A54CD1">
            <w:pPr>
              <w:jc w:val="center"/>
              <w:rPr>
                <w:b/>
                <w:bCs/>
                <w:spacing w:val="-10"/>
                <w:lang w:val="pt-BR"/>
              </w:rPr>
            </w:pPr>
            <w:r w:rsidRPr="00B93723">
              <w:rPr>
                <w:b/>
                <w:bCs/>
                <w:spacing w:val="-10"/>
                <w:lang w:val="pt-BR"/>
              </w:rPr>
              <w:t>(valor, moeda, taxa de câmbio *, equivalente em USD)</w:t>
            </w:r>
          </w:p>
        </w:tc>
      </w:tr>
      <w:tr w:rsidR="00A913B7" w:rsidRPr="00B93723" w14:paraId="0D0A7E3B" w14:textId="77777777" w:rsidTr="00330F12">
        <w:trPr>
          <w:trHeight w:hRule="exact" w:val="523"/>
          <w:tblHeader/>
        </w:trPr>
        <w:tc>
          <w:tcPr>
            <w:tcW w:w="2950" w:type="dxa"/>
          </w:tcPr>
          <w:p w14:paraId="44826604" w14:textId="77777777" w:rsidR="00A913B7" w:rsidRPr="00B93723" w:rsidRDefault="00A913B7">
            <w:pPr>
              <w:jc w:val="both"/>
              <w:rPr>
                <w:lang w:val="pt-BR"/>
              </w:rPr>
            </w:pPr>
          </w:p>
        </w:tc>
        <w:tc>
          <w:tcPr>
            <w:tcW w:w="1190" w:type="dxa"/>
          </w:tcPr>
          <w:p w14:paraId="599084AA" w14:textId="2023093E" w:rsidR="00A913B7" w:rsidRPr="00B93723" w:rsidRDefault="00FF30A8" w:rsidP="00EE68C9">
            <w:pPr>
              <w:spacing w:after="72"/>
              <w:jc w:val="both"/>
              <w:rPr>
                <w:spacing w:val="-4"/>
                <w:lang w:val="pt-BR"/>
              </w:rPr>
            </w:pPr>
            <w:r w:rsidRPr="00B93723">
              <w:rPr>
                <w:spacing w:val="-4"/>
                <w:lang w:val="pt-BR"/>
              </w:rPr>
              <w:t xml:space="preserve">Ano </w:t>
            </w:r>
            <w:r w:rsidR="00A913B7" w:rsidRPr="00B93723">
              <w:rPr>
                <w:spacing w:val="-4"/>
                <w:lang w:val="pt-BR"/>
              </w:rPr>
              <w:t>1</w:t>
            </w:r>
          </w:p>
        </w:tc>
        <w:tc>
          <w:tcPr>
            <w:tcW w:w="1186" w:type="dxa"/>
          </w:tcPr>
          <w:p w14:paraId="183E461A" w14:textId="7B265CD9" w:rsidR="00A913B7" w:rsidRPr="00B93723" w:rsidRDefault="00FF30A8" w:rsidP="00EE68C9">
            <w:pPr>
              <w:spacing w:after="72"/>
              <w:jc w:val="both"/>
              <w:rPr>
                <w:spacing w:val="-4"/>
                <w:lang w:val="pt-BR"/>
              </w:rPr>
            </w:pPr>
            <w:r w:rsidRPr="00B93723">
              <w:rPr>
                <w:spacing w:val="-4"/>
                <w:lang w:val="pt-BR"/>
              </w:rPr>
              <w:t xml:space="preserve">Ano </w:t>
            </w:r>
            <w:r w:rsidR="00A913B7" w:rsidRPr="00B93723">
              <w:rPr>
                <w:spacing w:val="-4"/>
                <w:lang w:val="pt-BR"/>
              </w:rPr>
              <w:t>2</w:t>
            </w:r>
          </w:p>
        </w:tc>
        <w:tc>
          <w:tcPr>
            <w:tcW w:w="1190" w:type="dxa"/>
          </w:tcPr>
          <w:p w14:paraId="28140CD8" w14:textId="09C4DC0F" w:rsidR="00A913B7" w:rsidRPr="00B93723" w:rsidRDefault="00FF30A8" w:rsidP="00EE68C9">
            <w:pPr>
              <w:spacing w:after="72"/>
              <w:jc w:val="both"/>
              <w:rPr>
                <w:spacing w:val="-4"/>
                <w:lang w:val="pt-BR"/>
              </w:rPr>
            </w:pPr>
            <w:r w:rsidRPr="00B93723">
              <w:rPr>
                <w:spacing w:val="-4"/>
                <w:lang w:val="pt-BR"/>
              </w:rPr>
              <w:t xml:space="preserve">Ano </w:t>
            </w:r>
            <w:r w:rsidR="00A913B7" w:rsidRPr="00B93723">
              <w:rPr>
                <w:spacing w:val="-4"/>
                <w:lang w:val="pt-BR"/>
              </w:rPr>
              <w:t>3</w:t>
            </w:r>
          </w:p>
        </w:tc>
        <w:tc>
          <w:tcPr>
            <w:tcW w:w="1186" w:type="dxa"/>
          </w:tcPr>
          <w:p w14:paraId="243D7331" w14:textId="603ADC3A" w:rsidR="00A913B7" w:rsidRPr="00B93723" w:rsidRDefault="00FF30A8" w:rsidP="00EE68C9">
            <w:pPr>
              <w:spacing w:after="72"/>
              <w:jc w:val="both"/>
              <w:rPr>
                <w:spacing w:val="-4"/>
                <w:lang w:val="pt-BR"/>
              </w:rPr>
            </w:pPr>
            <w:r w:rsidRPr="00B93723">
              <w:rPr>
                <w:spacing w:val="-4"/>
                <w:lang w:val="pt-BR"/>
              </w:rPr>
              <w:t xml:space="preserve">Ano </w:t>
            </w:r>
            <w:r w:rsidR="00A913B7" w:rsidRPr="00B93723">
              <w:rPr>
                <w:spacing w:val="-4"/>
                <w:lang w:val="pt-BR"/>
              </w:rPr>
              <w:t>4</w:t>
            </w:r>
          </w:p>
        </w:tc>
        <w:tc>
          <w:tcPr>
            <w:tcW w:w="1240" w:type="dxa"/>
          </w:tcPr>
          <w:p w14:paraId="6478E588" w14:textId="4D1F806D" w:rsidR="00A913B7" w:rsidRPr="00B93723" w:rsidRDefault="00FF30A8" w:rsidP="00EE68C9">
            <w:pPr>
              <w:spacing w:after="72"/>
              <w:jc w:val="both"/>
              <w:rPr>
                <w:spacing w:val="-4"/>
                <w:lang w:val="pt-BR"/>
              </w:rPr>
            </w:pPr>
            <w:r w:rsidRPr="00B93723">
              <w:rPr>
                <w:spacing w:val="-4"/>
                <w:lang w:val="pt-BR"/>
              </w:rPr>
              <w:t xml:space="preserve">Ano </w:t>
            </w:r>
            <w:r w:rsidR="00A913B7" w:rsidRPr="00B93723">
              <w:rPr>
                <w:spacing w:val="-4"/>
                <w:lang w:val="pt-BR"/>
              </w:rPr>
              <w:t>5</w:t>
            </w:r>
          </w:p>
        </w:tc>
      </w:tr>
      <w:tr w:rsidR="00A913B7" w:rsidRPr="00A14F81" w14:paraId="24F2531A" w14:textId="77777777" w:rsidTr="00A54CD1">
        <w:trPr>
          <w:trHeight w:hRule="exact" w:val="449"/>
        </w:trPr>
        <w:tc>
          <w:tcPr>
            <w:tcW w:w="8942" w:type="dxa"/>
            <w:gridSpan w:val="6"/>
          </w:tcPr>
          <w:p w14:paraId="66995F85" w14:textId="5F22B92A" w:rsidR="00A913B7" w:rsidRPr="00B93723" w:rsidRDefault="00FB304A" w:rsidP="00A54CD1">
            <w:pPr>
              <w:spacing w:after="72"/>
              <w:ind w:right="160"/>
              <w:jc w:val="center"/>
              <w:rPr>
                <w:spacing w:val="-4"/>
                <w:lang w:val="pt-BR"/>
              </w:rPr>
            </w:pPr>
            <w:r w:rsidRPr="00B93723">
              <w:rPr>
                <w:spacing w:val="-4"/>
                <w:lang w:val="pt-BR" w:eastAsia="pt-BR"/>
              </w:rPr>
              <w:t>Demonstração da posição financeira (informações do balanço)</w:t>
            </w:r>
          </w:p>
        </w:tc>
      </w:tr>
      <w:tr w:rsidR="00A54CD1" w:rsidRPr="00B93723" w14:paraId="3E2020E8" w14:textId="77777777" w:rsidTr="003278EC">
        <w:trPr>
          <w:trHeight w:hRule="exact" w:val="682"/>
        </w:trPr>
        <w:tc>
          <w:tcPr>
            <w:tcW w:w="2950" w:type="dxa"/>
          </w:tcPr>
          <w:p w14:paraId="7F6AC17E" w14:textId="6E69C1EF" w:rsidR="00A54CD1" w:rsidRPr="00B93723" w:rsidRDefault="00A54CD1" w:rsidP="00A54CD1">
            <w:pPr>
              <w:spacing w:after="324"/>
              <w:ind w:left="68"/>
              <w:jc w:val="both"/>
              <w:rPr>
                <w:spacing w:val="-4"/>
                <w:lang w:val="pt-BR"/>
              </w:rPr>
            </w:pPr>
            <w:r w:rsidRPr="00B93723">
              <w:rPr>
                <w:spacing w:val="-4"/>
                <w:lang w:val="pt-BR"/>
              </w:rPr>
              <w:t>Ativo total (AT)</w:t>
            </w:r>
          </w:p>
        </w:tc>
        <w:tc>
          <w:tcPr>
            <w:tcW w:w="1190" w:type="dxa"/>
          </w:tcPr>
          <w:p w14:paraId="3D8DEFB1" w14:textId="77777777" w:rsidR="00A54CD1" w:rsidRPr="00B93723" w:rsidRDefault="00A54CD1" w:rsidP="00A54CD1">
            <w:pPr>
              <w:spacing w:after="324"/>
              <w:ind w:left="-436"/>
              <w:jc w:val="both"/>
              <w:rPr>
                <w:spacing w:val="-4"/>
                <w:lang w:val="pt-BR"/>
              </w:rPr>
            </w:pPr>
          </w:p>
        </w:tc>
        <w:tc>
          <w:tcPr>
            <w:tcW w:w="1186" w:type="dxa"/>
          </w:tcPr>
          <w:p w14:paraId="093128F4" w14:textId="77777777" w:rsidR="00A54CD1" w:rsidRPr="00B93723" w:rsidRDefault="00A54CD1" w:rsidP="00A54CD1">
            <w:pPr>
              <w:spacing w:after="324"/>
              <w:ind w:left="-436"/>
              <w:jc w:val="both"/>
              <w:rPr>
                <w:spacing w:val="-4"/>
                <w:lang w:val="pt-BR"/>
              </w:rPr>
            </w:pPr>
          </w:p>
        </w:tc>
        <w:tc>
          <w:tcPr>
            <w:tcW w:w="1190" w:type="dxa"/>
          </w:tcPr>
          <w:p w14:paraId="3DFCCF57" w14:textId="77777777" w:rsidR="00A54CD1" w:rsidRPr="00B93723" w:rsidRDefault="00A54CD1" w:rsidP="00A54CD1">
            <w:pPr>
              <w:spacing w:after="324"/>
              <w:ind w:left="-436"/>
              <w:jc w:val="both"/>
              <w:rPr>
                <w:spacing w:val="-4"/>
                <w:lang w:val="pt-BR"/>
              </w:rPr>
            </w:pPr>
          </w:p>
        </w:tc>
        <w:tc>
          <w:tcPr>
            <w:tcW w:w="1186" w:type="dxa"/>
          </w:tcPr>
          <w:p w14:paraId="26AB0703" w14:textId="77777777" w:rsidR="00A54CD1" w:rsidRPr="00B93723" w:rsidRDefault="00A54CD1" w:rsidP="00A54CD1">
            <w:pPr>
              <w:spacing w:after="324"/>
              <w:ind w:left="68"/>
              <w:jc w:val="both"/>
              <w:rPr>
                <w:spacing w:val="-4"/>
                <w:lang w:val="pt-BR"/>
              </w:rPr>
            </w:pPr>
          </w:p>
        </w:tc>
        <w:tc>
          <w:tcPr>
            <w:tcW w:w="1240" w:type="dxa"/>
          </w:tcPr>
          <w:p w14:paraId="0A38BFBB" w14:textId="77777777" w:rsidR="00A54CD1" w:rsidRPr="00B93723" w:rsidRDefault="00A54CD1" w:rsidP="00A54CD1">
            <w:pPr>
              <w:spacing w:after="324"/>
              <w:ind w:left="-436"/>
              <w:jc w:val="both"/>
              <w:rPr>
                <w:spacing w:val="-4"/>
                <w:lang w:val="pt-BR"/>
              </w:rPr>
            </w:pPr>
          </w:p>
        </w:tc>
      </w:tr>
      <w:tr w:rsidR="00A54CD1" w:rsidRPr="00B93723" w14:paraId="7F2727A4" w14:textId="77777777" w:rsidTr="003278EC">
        <w:trPr>
          <w:trHeight w:hRule="exact" w:val="682"/>
        </w:trPr>
        <w:tc>
          <w:tcPr>
            <w:tcW w:w="2950" w:type="dxa"/>
          </w:tcPr>
          <w:p w14:paraId="719B320E" w14:textId="4C511ECB" w:rsidR="00A54CD1" w:rsidRPr="00B93723" w:rsidRDefault="00A54CD1" w:rsidP="00A54CD1">
            <w:pPr>
              <w:spacing w:after="324"/>
              <w:ind w:left="68"/>
              <w:jc w:val="both"/>
              <w:rPr>
                <w:spacing w:val="-4"/>
                <w:lang w:val="pt-BR"/>
              </w:rPr>
            </w:pPr>
            <w:r w:rsidRPr="00B93723">
              <w:rPr>
                <w:spacing w:val="-4"/>
                <w:lang w:val="pt-BR"/>
              </w:rPr>
              <w:t>Passivo total (PT)</w:t>
            </w:r>
          </w:p>
        </w:tc>
        <w:tc>
          <w:tcPr>
            <w:tcW w:w="1190" w:type="dxa"/>
          </w:tcPr>
          <w:p w14:paraId="69DC31C1" w14:textId="77777777" w:rsidR="00A54CD1" w:rsidRPr="00B93723" w:rsidRDefault="00A54CD1" w:rsidP="00A54CD1">
            <w:pPr>
              <w:spacing w:after="324"/>
              <w:ind w:left="-436"/>
              <w:jc w:val="both"/>
              <w:rPr>
                <w:spacing w:val="-4"/>
                <w:lang w:val="pt-BR"/>
              </w:rPr>
            </w:pPr>
          </w:p>
        </w:tc>
        <w:tc>
          <w:tcPr>
            <w:tcW w:w="1186" w:type="dxa"/>
          </w:tcPr>
          <w:p w14:paraId="3F6D9DE4" w14:textId="77777777" w:rsidR="00A54CD1" w:rsidRPr="00B93723" w:rsidRDefault="00A54CD1" w:rsidP="00A54CD1">
            <w:pPr>
              <w:spacing w:after="324"/>
              <w:ind w:left="-436"/>
              <w:jc w:val="both"/>
              <w:rPr>
                <w:spacing w:val="-4"/>
                <w:lang w:val="pt-BR"/>
              </w:rPr>
            </w:pPr>
          </w:p>
        </w:tc>
        <w:tc>
          <w:tcPr>
            <w:tcW w:w="1190" w:type="dxa"/>
          </w:tcPr>
          <w:p w14:paraId="6B4F196E" w14:textId="77777777" w:rsidR="00A54CD1" w:rsidRPr="00B93723" w:rsidRDefault="00A54CD1" w:rsidP="00A54CD1">
            <w:pPr>
              <w:spacing w:after="324"/>
              <w:ind w:left="-436"/>
              <w:jc w:val="both"/>
              <w:rPr>
                <w:spacing w:val="-4"/>
                <w:lang w:val="pt-BR"/>
              </w:rPr>
            </w:pPr>
          </w:p>
        </w:tc>
        <w:tc>
          <w:tcPr>
            <w:tcW w:w="1186" w:type="dxa"/>
          </w:tcPr>
          <w:p w14:paraId="548F767D" w14:textId="77777777" w:rsidR="00A54CD1" w:rsidRPr="00B93723" w:rsidRDefault="00A54CD1" w:rsidP="00A54CD1">
            <w:pPr>
              <w:spacing w:after="324"/>
              <w:ind w:left="-436"/>
              <w:jc w:val="both"/>
              <w:rPr>
                <w:spacing w:val="-4"/>
                <w:lang w:val="pt-BR"/>
              </w:rPr>
            </w:pPr>
          </w:p>
        </w:tc>
        <w:tc>
          <w:tcPr>
            <w:tcW w:w="1240" w:type="dxa"/>
          </w:tcPr>
          <w:p w14:paraId="1EC1780C" w14:textId="77777777" w:rsidR="00A54CD1" w:rsidRPr="00B93723" w:rsidRDefault="00A54CD1" w:rsidP="00A54CD1">
            <w:pPr>
              <w:spacing w:after="324"/>
              <w:ind w:left="-436"/>
              <w:jc w:val="both"/>
              <w:rPr>
                <w:spacing w:val="-4"/>
                <w:lang w:val="pt-BR"/>
              </w:rPr>
            </w:pPr>
          </w:p>
        </w:tc>
      </w:tr>
      <w:tr w:rsidR="00A54CD1" w:rsidRPr="00B93723" w14:paraId="2FD1F5A5" w14:textId="77777777" w:rsidTr="003278EC">
        <w:trPr>
          <w:trHeight w:hRule="exact" w:val="686"/>
        </w:trPr>
        <w:tc>
          <w:tcPr>
            <w:tcW w:w="2950" w:type="dxa"/>
          </w:tcPr>
          <w:p w14:paraId="1C28C321" w14:textId="14FBC1AB" w:rsidR="00A54CD1" w:rsidRPr="00B93723" w:rsidRDefault="00A54CD1" w:rsidP="00A54CD1">
            <w:pPr>
              <w:spacing w:after="324"/>
              <w:ind w:left="68"/>
              <w:jc w:val="both"/>
              <w:rPr>
                <w:spacing w:val="-4"/>
                <w:lang w:val="pt-BR"/>
              </w:rPr>
            </w:pPr>
            <w:r w:rsidRPr="00B93723">
              <w:rPr>
                <w:spacing w:val="-4"/>
                <w:lang w:val="pt-BR" w:eastAsia="pt-BR"/>
              </w:rPr>
              <w:t>Patrimônio líquido Total (PL)</w:t>
            </w:r>
          </w:p>
        </w:tc>
        <w:tc>
          <w:tcPr>
            <w:tcW w:w="1190" w:type="dxa"/>
          </w:tcPr>
          <w:p w14:paraId="62D288E6" w14:textId="77777777" w:rsidR="00A54CD1" w:rsidRPr="00B93723" w:rsidRDefault="00A54CD1" w:rsidP="00A54CD1">
            <w:pPr>
              <w:spacing w:after="324"/>
              <w:ind w:left="-436"/>
              <w:jc w:val="both"/>
              <w:rPr>
                <w:spacing w:val="-4"/>
                <w:lang w:val="pt-BR"/>
              </w:rPr>
            </w:pPr>
          </w:p>
        </w:tc>
        <w:tc>
          <w:tcPr>
            <w:tcW w:w="1186" w:type="dxa"/>
          </w:tcPr>
          <w:p w14:paraId="41DADD6F" w14:textId="77777777" w:rsidR="00A54CD1" w:rsidRPr="00B93723" w:rsidRDefault="00A54CD1" w:rsidP="00A54CD1">
            <w:pPr>
              <w:spacing w:after="324"/>
              <w:ind w:left="-436"/>
              <w:jc w:val="both"/>
              <w:rPr>
                <w:spacing w:val="-4"/>
                <w:lang w:val="pt-BR"/>
              </w:rPr>
            </w:pPr>
          </w:p>
        </w:tc>
        <w:tc>
          <w:tcPr>
            <w:tcW w:w="1190" w:type="dxa"/>
          </w:tcPr>
          <w:p w14:paraId="046DCB29" w14:textId="77777777" w:rsidR="00A54CD1" w:rsidRPr="00B93723" w:rsidRDefault="00A54CD1" w:rsidP="00A54CD1">
            <w:pPr>
              <w:spacing w:after="324"/>
              <w:ind w:left="-436"/>
              <w:jc w:val="both"/>
              <w:rPr>
                <w:spacing w:val="-4"/>
                <w:lang w:val="pt-BR"/>
              </w:rPr>
            </w:pPr>
          </w:p>
        </w:tc>
        <w:tc>
          <w:tcPr>
            <w:tcW w:w="1186" w:type="dxa"/>
          </w:tcPr>
          <w:p w14:paraId="0317A396" w14:textId="77777777" w:rsidR="00A54CD1" w:rsidRPr="00B93723" w:rsidRDefault="00A54CD1" w:rsidP="00A54CD1">
            <w:pPr>
              <w:spacing w:after="324"/>
              <w:ind w:left="-436"/>
              <w:jc w:val="both"/>
              <w:rPr>
                <w:spacing w:val="-4"/>
                <w:lang w:val="pt-BR"/>
              </w:rPr>
            </w:pPr>
          </w:p>
        </w:tc>
        <w:tc>
          <w:tcPr>
            <w:tcW w:w="1240" w:type="dxa"/>
          </w:tcPr>
          <w:p w14:paraId="3CEB741B" w14:textId="77777777" w:rsidR="00A54CD1" w:rsidRPr="00B93723" w:rsidRDefault="00A54CD1" w:rsidP="00A54CD1">
            <w:pPr>
              <w:spacing w:after="324"/>
              <w:ind w:left="-436"/>
              <w:jc w:val="both"/>
              <w:rPr>
                <w:spacing w:val="-4"/>
                <w:lang w:val="pt-BR"/>
              </w:rPr>
            </w:pPr>
          </w:p>
        </w:tc>
      </w:tr>
      <w:tr w:rsidR="00A54CD1" w:rsidRPr="00B93723" w14:paraId="50AE46F9" w14:textId="77777777" w:rsidTr="003278EC">
        <w:trPr>
          <w:trHeight w:hRule="exact" w:val="682"/>
        </w:trPr>
        <w:tc>
          <w:tcPr>
            <w:tcW w:w="2950" w:type="dxa"/>
          </w:tcPr>
          <w:p w14:paraId="24C99083" w14:textId="0271C241" w:rsidR="00A54CD1" w:rsidRPr="00B93723" w:rsidRDefault="00A54CD1" w:rsidP="00A54CD1">
            <w:pPr>
              <w:spacing w:after="324"/>
              <w:ind w:left="68"/>
              <w:jc w:val="both"/>
              <w:rPr>
                <w:spacing w:val="-4"/>
                <w:lang w:val="pt-BR"/>
              </w:rPr>
            </w:pPr>
            <w:r w:rsidRPr="00B93723">
              <w:rPr>
                <w:spacing w:val="-4"/>
                <w:lang w:val="pt-BR" w:eastAsia="pt-BR"/>
              </w:rPr>
              <w:t>Ativo circulante (AC)</w:t>
            </w:r>
          </w:p>
        </w:tc>
        <w:tc>
          <w:tcPr>
            <w:tcW w:w="1190" w:type="dxa"/>
          </w:tcPr>
          <w:p w14:paraId="63B9B5B3" w14:textId="77777777" w:rsidR="00A54CD1" w:rsidRPr="00B93723" w:rsidRDefault="00A54CD1" w:rsidP="00A54CD1">
            <w:pPr>
              <w:spacing w:after="324"/>
              <w:ind w:left="-436"/>
              <w:jc w:val="both"/>
              <w:rPr>
                <w:spacing w:val="-4"/>
                <w:lang w:val="pt-BR"/>
              </w:rPr>
            </w:pPr>
          </w:p>
        </w:tc>
        <w:tc>
          <w:tcPr>
            <w:tcW w:w="1186" w:type="dxa"/>
          </w:tcPr>
          <w:p w14:paraId="667C7223" w14:textId="77777777" w:rsidR="00A54CD1" w:rsidRPr="00B93723" w:rsidRDefault="00A54CD1" w:rsidP="00A54CD1">
            <w:pPr>
              <w:spacing w:after="324"/>
              <w:ind w:left="-436"/>
              <w:jc w:val="both"/>
              <w:rPr>
                <w:spacing w:val="-4"/>
                <w:lang w:val="pt-BR"/>
              </w:rPr>
            </w:pPr>
          </w:p>
        </w:tc>
        <w:tc>
          <w:tcPr>
            <w:tcW w:w="1190" w:type="dxa"/>
          </w:tcPr>
          <w:p w14:paraId="4F3387F3" w14:textId="77777777" w:rsidR="00A54CD1" w:rsidRPr="00B93723" w:rsidRDefault="00A54CD1" w:rsidP="00A54CD1">
            <w:pPr>
              <w:spacing w:after="324"/>
              <w:ind w:left="-436"/>
              <w:jc w:val="both"/>
              <w:rPr>
                <w:spacing w:val="-4"/>
                <w:lang w:val="pt-BR"/>
              </w:rPr>
            </w:pPr>
          </w:p>
        </w:tc>
        <w:tc>
          <w:tcPr>
            <w:tcW w:w="1186" w:type="dxa"/>
          </w:tcPr>
          <w:p w14:paraId="06F349F3" w14:textId="77777777" w:rsidR="00A54CD1" w:rsidRPr="00B93723" w:rsidRDefault="00A54CD1" w:rsidP="00A54CD1">
            <w:pPr>
              <w:spacing w:after="324"/>
              <w:ind w:left="-436"/>
              <w:jc w:val="both"/>
              <w:rPr>
                <w:spacing w:val="-4"/>
                <w:lang w:val="pt-BR"/>
              </w:rPr>
            </w:pPr>
          </w:p>
        </w:tc>
        <w:tc>
          <w:tcPr>
            <w:tcW w:w="1240" w:type="dxa"/>
          </w:tcPr>
          <w:p w14:paraId="3E68AC7F" w14:textId="77777777" w:rsidR="00A54CD1" w:rsidRPr="00B93723" w:rsidRDefault="00A54CD1" w:rsidP="00A54CD1">
            <w:pPr>
              <w:spacing w:after="324"/>
              <w:ind w:left="-436"/>
              <w:jc w:val="both"/>
              <w:rPr>
                <w:spacing w:val="-4"/>
                <w:lang w:val="pt-BR"/>
              </w:rPr>
            </w:pPr>
          </w:p>
        </w:tc>
      </w:tr>
      <w:tr w:rsidR="00A54CD1" w:rsidRPr="00B93723" w14:paraId="4A71A985" w14:textId="77777777" w:rsidTr="003278EC">
        <w:trPr>
          <w:trHeight w:hRule="exact" w:val="682"/>
        </w:trPr>
        <w:tc>
          <w:tcPr>
            <w:tcW w:w="2950" w:type="dxa"/>
          </w:tcPr>
          <w:p w14:paraId="48E59932" w14:textId="6A43FD27" w:rsidR="00A54CD1" w:rsidRPr="00B93723" w:rsidRDefault="00A54CD1" w:rsidP="00A54CD1">
            <w:pPr>
              <w:spacing w:after="324"/>
              <w:ind w:left="68"/>
              <w:jc w:val="both"/>
              <w:rPr>
                <w:spacing w:val="-4"/>
                <w:lang w:val="pt-BR"/>
              </w:rPr>
            </w:pPr>
            <w:r w:rsidRPr="00B93723">
              <w:rPr>
                <w:spacing w:val="-4"/>
                <w:lang w:val="pt-BR" w:eastAsia="pt-BR"/>
              </w:rPr>
              <w:t>Passivo circulante (PC)</w:t>
            </w:r>
          </w:p>
        </w:tc>
        <w:tc>
          <w:tcPr>
            <w:tcW w:w="1190" w:type="dxa"/>
          </w:tcPr>
          <w:p w14:paraId="2B32EBBB" w14:textId="77777777" w:rsidR="00A54CD1" w:rsidRPr="00B93723" w:rsidRDefault="00A54CD1" w:rsidP="00A54CD1">
            <w:pPr>
              <w:spacing w:after="324"/>
              <w:ind w:left="-436"/>
              <w:jc w:val="both"/>
              <w:rPr>
                <w:spacing w:val="-4"/>
                <w:lang w:val="pt-BR"/>
              </w:rPr>
            </w:pPr>
          </w:p>
        </w:tc>
        <w:tc>
          <w:tcPr>
            <w:tcW w:w="1186" w:type="dxa"/>
          </w:tcPr>
          <w:p w14:paraId="5B8A333B" w14:textId="77777777" w:rsidR="00A54CD1" w:rsidRPr="00B93723" w:rsidRDefault="00A54CD1" w:rsidP="00A54CD1">
            <w:pPr>
              <w:spacing w:after="324"/>
              <w:ind w:left="-436"/>
              <w:jc w:val="both"/>
              <w:rPr>
                <w:spacing w:val="-4"/>
                <w:lang w:val="pt-BR"/>
              </w:rPr>
            </w:pPr>
          </w:p>
        </w:tc>
        <w:tc>
          <w:tcPr>
            <w:tcW w:w="1190" w:type="dxa"/>
          </w:tcPr>
          <w:p w14:paraId="5FDC5784" w14:textId="77777777" w:rsidR="00A54CD1" w:rsidRPr="00B93723" w:rsidRDefault="00A54CD1" w:rsidP="00A54CD1">
            <w:pPr>
              <w:spacing w:after="324"/>
              <w:ind w:left="-436"/>
              <w:jc w:val="both"/>
              <w:rPr>
                <w:spacing w:val="-4"/>
                <w:lang w:val="pt-BR"/>
              </w:rPr>
            </w:pPr>
          </w:p>
        </w:tc>
        <w:tc>
          <w:tcPr>
            <w:tcW w:w="1186" w:type="dxa"/>
          </w:tcPr>
          <w:p w14:paraId="2316512D" w14:textId="77777777" w:rsidR="00A54CD1" w:rsidRPr="00B93723" w:rsidRDefault="00A54CD1" w:rsidP="00A54CD1">
            <w:pPr>
              <w:spacing w:after="324"/>
              <w:ind w:left="-436"/>
              <w:jc w:val="both"/>
              <w:rPr>
                <w:spacing w:val="-4"/>
                <w:lang w:val="pt-BR"/>
              </w:rPr>
            </w:pPr>
          </w:p>
        </w:tc>
        <w:tc>
          <w:tcPr>
            <w:tcW w:w="1240" w:type="dxa"/>
          </w:tcPr>
          <w:p w14:paraId="2A34E63E" w14:textId="77777777" w:rsidR="00A54CD1" w:rsidRPr="00B93723" w:rsidRDefault="00A54CD1" w:rsidP="00A54CD1">
            <w:pPr>
              <w:spacing w:after="324"/>
              <w:ind w:left="-436"/>
              <w:jc w:val="both"/>
              <w:rPr>
                <w:spacing w:val="-4"/>
                <w:lang w:val="pt-BR"/>
              </w:rPr>
            </w:pPr>
          </w:p>
        </w:tc>
      </w:tr>
      <w:tr w:rsidR="00A54CD1" w:rsidRPr="00B93723" w14:paraId="73DB36FF" w14:textId="77777777" w:rsidTr="003278EC">
        <w:trPr>
          <w:trHeight w:hRule="exact" w:val="682"/>
        </w:trPr>
        <w:tc>
          <w:tcPr>
            <w:tcW w:w="2950" w:type="dxa"/>
          </w:tcPr>
          <w:p w14:paraId="05813AB9" w14:textId="1D14FA64" w:rsidR="00A54CD1" w:rsidRPr="00B93723" w:rsidRDefault="00A54CD1" w:rsidP="00A54CD1">
            <w:pPr>
              <w:spacing w:after="324"/>
              <w:ind w:left="68"/>
              <w:jc w:val="both"/>
              <w:rPr>
                <w:spacing w:val="-4"/>
                <w:lang w:val="pt-BR"/>
              </w:rPr>
            </w:pPr>
            <w:r w:rsidRPr="00B93723">
              <w:rPr>
                <w:spacing w:val="-4"/>
                <w:lang w:val="pt-BR" w:eastAsia="pt-BR"/>
              </w:rPr>
              <w:t>Capital de giro (CG)</w:t>
            </w:r>
          </w:p>
        </w:tc>
        <w:tc>
          <w:tcPr>
            <w:tcW w:w="1190" w:type="dxa"/>
          </w:tcPr>
          <w:p w14:paraId="49B671CB" w14:textId="77777777" w:rsidR="00A54CD1" w:rsidRPr="00B93723" w:rsidRDefault="00A54CD1" w:rsidP="00A54CD1">
            <w:pPr>
              <w:spacing w:after="324"/>
              <w:ind w:left="-436"/>
              <w:jc w:val="both"/>
              <w:rPr>
                <w:spacing w:val="-4"/>
                <w:lang w:val="pt-BR"/>
              </w:rPr>
            </w:pPr>
          </w:p>
        </w:tc>
        <w:tc>
          <w:tcPr>
            <w:tcW w:w="1186" w:type="dxa"/>
          </w:tcPr>
          <w:p w14:paraId="7738677D" w14:textId="77777777" w:rsidR="00A54CD1" w:rsidRPr="00B93723" w:rsidRDefault="00A54CD1" w:rsidP="00A54CD1">
            <w:pPr>
              <w:spacing w:after="324"/>
              <w:ind w:left="-436"/>
              <w:jc w:val="both"/>
              <w:rPr>
                <w:spacing w:val="-4"/>
                <w:lang w:val="pt-BR"/>
              </w:rPr>
            </w:pPr>
          </w:p>
        </w:tc>
        <w:tc>
          <w:tcPr>
            <w:tcW w:w="1190" w:type="dxa"/>
          </w:tcPr>
          <w:p w14:paraId="49E71215" w14:textId="77777777" w:rsidR="00A54CD1" w:rsidRPr="00B93723" w:rsidRDefault="00A54CD1" w:rsidP="00A54CD1">
            <w:pPr>
              <w:spacing w:after="324"/>
              <w:ind w:left="-436"/>
              <w:jc w:val="both"/>
              <w:rPr>
                <w:spacing w:val="-4"/>
                <w:lang w:val="pt-BR"/>
              </w:rPr>
            </w:pPr>
          </w:p>
        </w:tc>
        <w:tc>
          <w:tcPr>
            <w:tcW w:w="1186" w:type="dxa"/>
          </w:tcPr>
          <w:p w14:paraId="40AD8A38" w14:textId="77777777" w:rsidR="00A54CD1" w:rsidRPr="00B93723" w:rsidRDefault="00A54CD1" w:rsidP="00A54CD1">
            <w:pPr>
              <w:spacing w:after="324"/>
              <w:ind w:left="-436"/>
              <w:jc w:val="both"/>
              <w:rPr>
                <w:spacing w:val="-4"/>
                <w:lang w:val="pt-BR"/>
              </w:rPr>
            </w:pPr>
          </w:p>
        </w:tc>
        <w:tc>
          <w:tcPr>
            <w:tcW w:w="1240" w:type="dxa"/>
          </w:tcPr>
          <w:p w14:paraId="5C9C50F9" w14:textId="77777777" w:rsidR="00A54CD1" w:rsidRPr="00B93723" w:rsidRDefault="00A54CD1" w:rsidP="00A54CD1">
            <w:pPr>
              <w:spacing w:after="324"/>
              <w:ind w:left="-436"/>
              <w:jc w:val="both"/>
              <w:rPr>
                <w:spacing w:val="-4"/>
                <w:lang w:val="pt-BR"/>
              </w:rPr>
            </w:pPr>
          </w:p>
        </w:tc>
      </w:tr>
      <w:tr w:rsidR="00A913B7" w:rsidRPr="00A14F81" w14:paraId="2D993B82" w14:textId="77777777" w:rsidTr="00A54CD1">
        <w:trPr>
          <w:trHeight w:hRule="exact" w:val="360"/>
        </w:trPr>
        <w:tc>
          <w:tcPr>
            <w:tcW w:w="8942" w:type="dxa"/>
            <w:gridSpan w:val="6"/>
          </w:tcPr>
          <w:p w14:paraId="3BD9CCF9" w14:textId="448F5493" w:rsidR="00A913B7" w:rsidRPr="00B93723" w:rsidRDefault="00A54CD1" w:rsidP="00A54CD1">
            <w:pPr>
              <w:spacing w:after="108"/>
              <w:ind w:right="18"/>
              <w:jc w:val="center"/>
              <w:rPr>
                <w:spacing w:val="-4"/>
                <w:lang w:val="pt-BR"/>
              </w:rPr>
            </w:pPr>
            <w:r w:rsidRPr="00B93723">
              <w:rPr>
                <w:spacing w:val="-4"/>
                <w:lang w:val="pt-BR" w:eastAsia="pt-BR"/>
              </w:rPr>
              <w:t>Informações de Declaração de Renda</w:t>
            </w:r>
          </w:p>
        </w:tc>
      </w:tr>
      <w:tr w:rsidR="00A54CD1" w:rsidRPr="00B93723" w14:paraId="7D6320C9" w14:textId="77777777" w:rsidTr="003278EC">
        <w:trPr>
          <w:trHeight w:hRule="exact" w:val="682"/>
        </w:trPr>
        <w:tc>
          <w:tcPr>
            <w:tcW w:w="2950" w:type="dxa"/>
          </w:tcPr>
          <w:p w14:paraId="6A8CB5E7" w14:textId="42699EE7" w:rsidR="00A54CD1" w:rsidRPr="00B93723" w:rsidRDefault="00A54CD1" w:rsidP="00A54CD1">
            <w:pPr>
              <w:spacing w:after="324"/>
              <w:ind w:left="68"/>
              <w:jc w:val="both"/>
              <w:rPr>
                <w:spacing w:val="-4"/>
                <w:lang w:val="pt-BR"/>
              </w:rPr>
            </w:pPr>
            <w:r w:rsidRPr="00B93723">
              <w:rPr>
                <w:spacing w:val="-4"/>
                <w:lang w:val="pt-BR" w:eastAsia="pt-BR"/>
              </w:rPr>
              <w:t>Receita Total (RT)</w:t>
            </w:r>
          </w:p>
        </w:tc>
        <w:tc>
          <w:tcPr>
            <w:tcW w:w="1190" w:type="dxa"/>
          </w:tcPr>
          <w:p w14:paraId="332B4A4B" w14:textId="77777777" w:rsidR="00A54CD1" w:rsidRPr="00B93723" w:rsidRDefault="00A54CD1" w:rsidP="00A54CD1">
            <w:pPr>
              <w:spacing w:after="324"/>
              <w:ind w:left="-436"/>
              <w:jc w:val="both"/>
              <w:rPr>
                <w:spacing w:val="-4"/>
                <w:lang w:val="pt-BR"/>
              </w:rPr>
            </w:pPr>
          </w:p>
        </w:tc>
        <w:tc>
          <w:tcPr>
            <w:tcW w:w="1186" w:type="dxa"/>
          </w:tcPr>
          <w:p w14:paraId="1ECDDDE3" w14:textId="77777777" w:rsidR="00A54CD1" w:rsidRPr="00B93723" w:rsidRDefault="00A54CD1" w:rsidP="00A54CD1">
            <w:pPr>
              <w:spacing w:after="324"/>
              <w:ind w:left="-436"/>
              <w:jc w:val="both"/>
              <w:rPr>
                <w:spacing w:val="-4"/>
                <w:lang w:val="pt-BR"/>
              </w:rPr>
            </w:pPr>
          </w:p>
        </w:tc>
        <w:tc>
          <w:tcPr>
            <w:tcW w:w="1190" w:type="dxa"/>
          </w:tcPr>
          <w:p w14:paraId="5AC6219C" w14:textId="77777777" w:rsidR="00A54CD1" w:rsidRPr="00B93723" w:rsidRDefault="00A54CD1" w:rsidP="00A54CD1">
            <w:pPr>
              <w:spacing w:after="324"/>
              <w:ind w:left="-436"/>
              <w:jc w:val="both"/>
              <w:rPr>
                <w:spacing w:val="-4"/>
                <w:lang w:val="pt-BR"/>
              </w:rPr>
            </w:pPr>
          </w:p>
        </w:tc>
        <w:tc>
          <w:tcPr>
            <w:tcW w:w="1186" w:type="dxa"/>
          </w:tcPr>
          <w:p w14:paraId="7E0436D5" w14:textId="77777777" w:rsidR="00A54CD1" w:rsidRPr="00B93723" w:rsidRDefault="00A54CD1" w:rsidP="00A54CD1">
            <w:pPr>
              <w:spacing w:after="324"/>
              <w:ind w:left="-436"/>
              <w:jc w:val="both"/>
              <w:rPr>
                <w:spacing w:val="-4"/>
                <w:lang w:val="pt-BR"/>
              </w:rPr>
            </w:pPr>
          </w:p>
        </w:tc>
        <w:tc>
          <w:tcPr>
            <w:tcW w:w="1240" w:type="dxa"/>
          </w:tcPr>
          <w:p w14:paraId="02B88F6E" w14:textId="77777777" w:rsidR="00A54CD1" w:rsidRPr="00B93723" w:rsidRDefault="00A54CD1" w:rsidP="00A54CD1">
            <w:pPr>
              <w:spacing w:after="324"/>
              <w:ind w:left="-436"/>
              <w:jc w:val="both"/>
              <w:rPr>
                <w:spacing w:val="-4"/>
                <w:lang w:val="pt-BR"/>
              </w:rPr>
            </w:pPr>
          </w:p>
        </w:tc>
      </w:tr>
      <w:tr w:rsidR="00A54CD1" w:rsidRPr="00A14F81" w14:paraId="0A624A7A" w14:textId="77777777" w:rsidTr="00A54CD1">
        <w:trPr>
          <w:trHeight w:hRule="exact" w:val="529"/>
        </w:trPr>
        <w:tc>
          <w:tcPr>
            <w:tcW w:w="2950" w:type="dxa"/>
          </w:tcPr>
          <w:p w14:paraId="5EEDB735" w14:textId="651109DD" w:rsidR="00A54CD1" w:rsidRPr="00B93723" w:rsidRDefault="00A54CD1" w:rsidP="00A54CD1">
            <w:pPr>
              <w:spacing w:after="324"/>
              <w:ind w:left="68"/>
              <w:jc w:val="both"/>
              <w:rPr>
                <w:spacing w:val="-4"/>
                <w:lang w:val="pt-BR"/>
              </w:rPr>
            </w:pPr>
            <w:r w:rsidRPr="00B93723">
              <w:rPr>
                <w:spacing w:val="-4"/>
                <w:lang w:val="pt-BR" w:eastAsia="pt-BR"/>
              </w:rPr>
              <w:t>Lucro antes de impostos (LAI)</w:t>
            </w:r>
          </w:p>
        </w:tc>
        <w:tc>
          <w:tcPr>
            <w:tcW w:w="1190" w:type="dxa"/>
          </w:tcPr>
          <w:p w14:paraId="609A444B" w14:textId="77777777" w:rsidR="00A54CD1" w:rsidRPr="00B93723" w:rsidRDefault="00A54CD1" w:rsidP="00A54CD1">
            <w:pPr>
              <w:spacing w:after="324"/>
              <w:ind w:left="-436"/>
              <w:jc w:val="both"/>
              <w:rPr>
                <w:spacing w:val="-4"/>
                <w:lang w:val="pt-BR"/>
              </w:rPr>
            </w:pPr>
          </w:p>
        </w:tc>
        <w:tc>
          <w:tcPr>
            <w:tcW w:w="1186" w:type="dxa"/>
          </w:tcPr>
          <w:p w14:paraId="193ADB7F" w14:textId="77777777" w:rsidR="00A54CD1" w:rsidRPr="00B93723" w:rsidRDefault="00A54CD1" w:rsidP="00A54CD1">
            <w:pPr>
              <w:spacing w:after="324"/>
              <w:ind w:left="-436"/>
              <w:jc w:val="both"/>
              <w:rPr>
                <w:spacing w:val="-4"/>
                <w:lang w:val="pt-BR"/>
              </w:rPr>
            </w:pPr>
          </w:p>
        </w:tc>
        <w:tc>
          <w:tcPr>
            <w:tcW w:w="1190" w:type="dxa"/>
          </w:tcPr>
          <w:p w14:paraId="02036059" w14:textId="77777777" w:rsidR="00A54CD1" w:rsidRPr="00B93723" w:rsidRDefault="00A54CD1" w:rsidP="00A54CD1">
            <w:pPr>
              <w:spacing w:after="324"/>
              <w:ind w:left="-436"/>
              <w:jc w:val="both"/>
              <w:rPr>
                <w:spacing w:val="-4"/>
                <w:lang w:val="pt-BR"/>
              </w:rPr>
            </w:pPr>
          </w:p>
        </w:tc>
        <w:tc>
          <w:tcPr>
            <w:tcW w:w="1186" w:type="dxa"/>
          </w:tcPr>
          <w:p w14:paraId="5693D534" w14:textId="77777777" w:rsidR="00A54CD1" w:rsidRPr="00B93723" w:rsidRDefault="00A54CD1" w:rsidP="00A54CD1">
            <w:pPr>
              <w:spacing w:after="324"/>
              <w:ind w:left="-436"/>
              <w:jc w:val="both"/>
              <w:rPr>
                <w:spacing w:val="-4"/>
                <w:lang w:val="pt-BR"/>
              </w:rPr>
            </w:pPr>
          </w:p>
        </w:tc>
        <w:tc>
          <w:tcPr>
            <w:tcW w:w="1240" w:type="dxa"/>
          </w:tcPr>
          <w:p w14:paraId="0066FF71" w14:textId="77777777" w:rsidR="00A54CD1" w:rsidRPr="00B93723" w:rsidRDefault="00A54CD1" w:rsidP="00A54CD1">
            <w:pPr>
              <w:spacing w:after="324"/>
              <w:ind w:left="-436"/>
              <w:jc w:val="both"/>
              <w:rPr>
                <w:spacing w:val="-4"/>
                <w:lang w:val="pt-BR"/>
              </w:rPr>
            </w:pPr>
          </w:p>
        </w:tc>
      </w:tr>
      <w:tr w:rsidR="00A913B7" w:rsidRPr="00A14F81" w14:paraId="7B322A07" w14:textId="77777777" w:rsidTr="00A54CD1">
        <w:trPr>
          <w:trHeight w:hRule="exact" w:val="438"/>
        </w:trPr>
        <w:tc>
          <w:tcPr>
            <w:tcW w:w="8942" w:type="dxa"/>
            <w:gridSpan w:val="6"/>
          </w:tcPr>
          <w:p w14:paraId="77CFD52D" w14:textId="1613A04D" w:rsidR="00A913B7" w:rsidRPr="00B93723" w:rsidRDefault="00A54CD1" w:rsidP="00A54CD1">
            <w:pPr>
              <w:spacing w:after="108"/>
              <w:ind w:right="18"/>
              <w:jc w:val="center"/>
              <w:rPr>
                <w:spacing w:val="-4"/>
                <w:lang w:val="pt-BR"/>
              </w:rPr>
            </w:pPr>
            <w:r w:rsidRPr="00B93723">
              <w:rPr>
                <w:spacing w:val="-4"/>
                <w:lang w:val="pt-BR" w:eastAsia="pt-BR"/>
              </w:rPr>
              <w:t xml:space="preserve">Informações sobre o Fluxo de </w:t>
            </w:r>
            <w:r w:rsidRPr="00B93723">
              <w:rPr>
                <w:lang w:val="pt-BR" w:eastAsia="pt-BR"/>
              </w:rPr>
              <w:t>Caixa</w:t>
            </w:r>
          </w:p>
        </w:tc>
      </w:tr>
      <w:tr w:rsidR="00A913B7" w:rsidRPr="00A14F81" w14:paraId="30CD1D98" w14:textId="77777777" w:rsidTr="003278EC">
        <w:trPr>
          <w:trHeight w:hRule="exact" w:val="682"/>
        </w:trPr>
        <w:tc>
          <w:tcPr>
            <w:tcW w:w="2950" w:type="dxa"/>
          </w:tcPr>
          <w:p w14:paraId="4E8347DA" w14:textId="1F3C4F75" w:rsidR="00A913B7" w:rsidRPr="00B93723" w:rsidRDefault="00A54CD1" w:rsidP="00EE68C9">
            <w:pPr>
              <w:spacing w:after="324"/>
              <w:ind w:left="68"/>
              <w:jc w:val="both"/>
              <w:rPr>
                <w:spacing w:val="-4"/>
                <w:lang w:val="pt-BR"/>
              </w:rPr>
            </w:pPr>
            <w:r w:rsidRPr="00B93723">
              <w:rPr>
                <w:spacing w:val="-4"/>
                <w:lang w:val="pt-BR" w:eastAsia="pt-BR"/>
              </w:rPr>
              <w:t xml:space="preserve">Fluxo de </w:t>
            </w:r>
            <w:r w:rsidRPr="00B93723">
              <w:rPr>
                <w:lang w:val="pt-BR" w:eastAsia="pt-BR"/>
              </w:rPr>
              <w:t>Caixa das atividades operacionais</w:t>
            </w:r>
          </w:p>
        </w:tc>
        <w:tc>
          <w:tcPr>
            <w:tcW w:w="1190" w:type="dxa"/>
          </w:tcPr>
          <w:p w14:paraId="1D685309" w14:textId="77777777" w:rsidR="00A913B7" w:rsidRPr="00B93723" w:rsidRDefault="00A913B7">
            <w:pPr>
              <w:spacing w:after="324"/>
              <w:ind w:left="-436"/>
              <w:jc w:val="both"/>
              <w:rPr>
                <w:spacing w:val="-4"/>
                <w:lang w:val="pt-BR"/>
              </w:rPr>
            </w:pPr>
          </w:p>
        </w:tc>
        <w:tc>
          <w:tcPr>
            <w:tcW w:w="1186" w:type="dxa"/>
          </w:tcPr>
          <w:p w14:paraId="464635C5" w14:textId="77777777" w:rsidR="00A913B7" w:rsidRPr="00B93723" w:rsidRDefault="00A913B7">
            <w:pPr>
              <w:spacing w:after="324"/>
              <w:ind w:left="-436"/>
              <w:jc w:val="both"/>
              <w:rPr>
                <w:spacing w:val="-4"/>
                <w:lang w:val="pt-BR"/>
              </w:rPr>
            </w:pPr>
          </w:p>
        </w:tc>
        <w:tc>
          <w:tcPr>
            <w:tcW w:w="1190" w:type="dxa"/>
          </w:tcPr>
          <w:p w14:paraId="0E899492" w14:textId="77777777" w:rsidR="00A913B7" w:rsidRPr="00B93723" w:rsidRDefault="00A913B7">
            <w:pPr>
              <w:spacing w:after="324"/>
              <w:ind w:left="-436"/>
              <w:jc w:val="both"/>
              <w:rPr>
                <w:spacing w:val="-4"/>
                <w:lang w:val="pt-BR"/>
              </w:rPr>
            </w:pPr>
          </w:p>
        </w:tc>
        <w:tc>
          <w:tcPr>
            <w:tcW w:w="1186" w:type="dxa"/>
          </w:tcPr>
          <w:p w14:paraId="4F155BE3" w14:textId="77777777" w:rsidR="00A913B7" w:rsidRPr="00B93723" w:rsidRDefault="00A913B7">
            <w:pPr>
              <w:spacing w:after="324"/>
              <w:ind w:left="-436"/>
              <w:jc w:val="both"/>
              <w:rPr>
                <w:spacing w:val="-4"/>
                <w:lang w:val="pt-BR"/>
              </w:rPr>
            </w:pPr>
          </w:p>
        </w:tc>
        <w:tc>
          <w:tcPr>
            <w:tcW w:w="1240" w:type="dxa"/>
          </w:tcPr>
          <w:p w14:paraId="0172EBCF" w14:textId="77777777" w:rsidR="00A913B7" w:rsidRPr="00B93723" w:rsidRDefault="00A913B7">
            <w:pPr>
              <w:spacing w:after="324"/>
              <w:ind w:left="-436"/>
              <w:jc w:val="both"/>
              <w:rPr>
                <w:spacing w:val="-4"/>
                <w:lang w:val="pt-BR"/>
              </w:rPr>
            </w:pPr>
          </w:p>
        </w:tc>
      </w:tr>
    </w:tbl>
    <w:p w14:paraId="4C14AD0E" w14:textId="77777777" w:rsidR="000E0498" w:rsidRPr="000E0498" w:rsidRDefault="000E0498" w:rsidP="000E0498">
      <w:pPr>
        <w:spacing w:line="372" w:lineRule="atLeast"/>
        <w:rPr>
          <w:color w:val="000000"/>
          <w:sz w:val="27"/>
          <w:szCs w:val="27"/>
          <w:lang w:val="pt-BR" w:eastAsia="pt-BR"/>
        </w:rPr>
      </w:pPr>
      <w:r w:rsidRPr="000E0498">
        <w:rPr>
          <w:color w:val="000000"/>
          <w:spacing w:val="-2"/>
          <w:lang w:val="pt-BR" w:eastAsia="pt-BR"/>
        </w:rPr>
        <w:lastRenderedPageBreak/>
        <w:t xml:space="preserve">* Consulte IAL 15 para obter a taxa de câmbio. </w:t>
      </w:r>
    </w:p>
    <w:p w14:paraId="1D542A8D" w14:textId="77777777" w:rsidR="00870064" w:rsidRDefault="00870064" w:rsidP="00EE68C9">
      <w:pPr>
        <w:pStyle w:val="Style11"/>
        <w:spacing w:line="372" w:lineRule="atLeast"/>
        <w:jc w:val="both"/>
        <w:rPr>
          <w:b/>
          <w:bCs/>
          <w:spacing w:val="-2"/>
          <w:lang w:val="pt-BR"/>
        </w:rPr>
      </w:pPr>
    </w:p>
    <w:p w14:paraId="2B72E777" w14:textId="7C1F8C83" w:rsidR="00A913B7" w:rsidRPr="00AF3A61" w:rsidRDefault="00A913B7" w:rsidP="00EE68C9">
      <w:pPr>
        <w:pStyle w:val="Style11"/>
        <w:spacing w:line="372" w:lineRule="atLeast"/>
        <w:jc w:val="both"/>
        <w:rPr>
          <w:b/>
          <w:bCs/>
          <w:spacing w:val="-2"/>
          <w:lang w:val="pt-BR"/>
        </w:rPr>
      </w:pPr>
      <w:r w:rsidRPr="00AF3A61">
        <w:rPr>
          <w:b/>
          <w:bCs/>
          <w:spacing w:val="-2"/>
          <w:lang w:val="pt-BR"/>
        </w:rPr>
        <w:t xml:space="preserve">2. Documentos </w:t>
      </w:r>
      <w:r w:rsidR="00C81C46">
        <w:rPr>
          <w:b/>
          <w:bCs/>
          <w:spacing w:val="-2"/>
          <w:lang w:val="pt-BR"/>
        </w:rPr>
        <w:t>F</w:t>
      </w:r>
      <w:r w:rsidR="007A309A" w:rsidRPr="00AF3A61">
        <w:rPr>
          <w:b/>
          <w:bCs/>
          <w:spacing w:val="-2"/>
          <w:lang w:val="pt-BR"/>
        </w:rPr>
        <w:t>inanceiros</w:t>
      </w:r>
    </w:p>
    <w:p w14:paraId="72267A4C" w14:textId="77777777" w:rsidR="00A913B7" w:rsidRPr="00AF3A61" w:rsidRDefault="00A913B7" w:rsidP="00EE68C9">
      <w:pPr>
        <w:jc w:val="both"/>
        <w:rPr>
          <w:spacing w:val="-2"/>
          <w:lang w:val="pt-BR"/>
        </w:rPr>
      </w:pPr>
    </w:p>
    <w:p w14:paraId="492EAD0B" w14:textId="5AC4F1EA" w:rsidR="00A913B7" w:rsidRPr="00AF3A61" w:rsidRDefault="00747E36" w:rsidP="00C81C46">
      <w:pPr>
        <w:spacing w:line="264" w:lineRule="exact"/>
        <w:jc w:val="both"/>
        <w:rPr>
          <w:spacing w:val="-7"/>
          <w:lang w:val="pt-BR"/>
        </w:rPr>
      </w:pPr>
      <w:r w:rsidRPr="00AF3A61">
        <w:rPr>
          <w:spacing w:val="-7"/>
          <w:lang w:val="pt-BR"/>
        </w:rPr>
        <w:t>O Licitante e seus membros deverão enviar cópias de suas demonstrações financeiras por _</w:t>
      </w:r>
      <w:r w:rsidR="00B37530">
        <w:rPr>
          <w:spacing w:val="-7"/>
          <w:lang w:val="pt-BR"/>
        </w:rPr>
        <w:t>___</w:t>
      </w:r>
      <w:r w:rsidRPr="00AF3A61">
        <w:rPr>
          <w:spacing w:val="-7"/>
          <w:lang w:val="pt-BR"/>
        </w:rPr>
        <w:t>_ anos</w:t>
      </w:r>
      <w:r w:rsidR="00B37530">
        <w:rPr>
          <w:spacing w:val="-7"/>
          <w:lang w:val="pt-BR"/>
        </w:rPr>
        <w:t>.</w:t>
      </w:r>
      <w:r w:rsidR="0093126F">
        <w:rPr>
          <w:spacing w:val="-7"/>
          <w:lang w:val="pt-BR"/>
        </w:rPr>
        <w:t xml:space="preserve"> </w:t>
      </w:r>
      <w:r w:rsidRPr="00AF3A61">
        <w:rPr>
          <w:spacing w:val="-7"/>
          <w:lang w:val="pt-BR"/>
        </w:rPr>
        <w:t>As demonstrações financeiras devem atender às seguintes condições:</w:t>
      </w:r>
    </w:p>
    <w:p w14:paraId="1EB16D85" w14:textId="77777777" w:rsidR="00A913B7" w:rsidRPr="00AF3A61" w:rsidRDefault="00A913B7" w:rsidP="00C81C46">
      <w:pPr>
        <w:jc w:val="both"/>
        <w:rPr>
          <w:spacing w:val="-2"/>
          <w:lang w:val="pt-BR"/>
        </w:rPr>
      </w:pPr>
    </w:p>
    <w:p w14:paraId="373D74B9" w14:textId="26CBDC51" w:rsidR="00A913B7" w:rsidRPr="00AF3A61" w:rsidRDefault="005C14C5" w:rsidP="00C81C46">
      <w:pPr>
        <w:pStyle w:val="Style17"/>
        <w:ind w:left="720"/>
        <w:jc w:val="both"/>
        <w:rPr>
          <w:spacing w:val="-2"/>
          <w:lang w:val="pt-BR"/>
        </w:rPr>
      </w:pPr>
      <w:r w:rsidRPr="00AF3A61">
        <w:rPr>
          <w:spacing w:val="-2"/>
          <w:lang w:val="pt-BR"/>
        </w:rPr>
        <w:t>(</w:t>
      </w:r>
      <w:r w:rsidR="00A913B7" w:rsidRPr="00AF3A61">
        <w:rPr>
          <w:spacing w:val="-2"/>
          <w:lang w:val="pt-BR"/>
        </w:rPr>
        <w:t xml:space="preserve">a) </w:t>
      </w:r>
      <w:r w:rsidR="00A913B7" w:rsidRPr="00AF3A61">
        <w:rPr>
          <w:spacing w:val="-2"/>
          <w:lang w:val="pt-BR"/>
        </w:rPr>
        <w:tab/>
      </w:r>
      <w:r w:rsidR="00213344" w:rsidRPr="00AF3A61">
        <w:rPr>
          <w:spacing w:val="-2"/>
          <w:lang w:val="pt-BR"/>
        </w:rPr>
        <w:t xml:space="preserve">refletir a situação financeira do Licitante ou do membro de uma </w:t>
      </w:r>
      <w:r w:rsidR="00E6674F" w:rsidRPr="00AF3A61">
        <w:rPr>
          <w:spacing w:val="-2"/>
          <w:lang w:val="pt-BR"/>
        </w:rPr>
        <w:t>ACS</w:t>
      </w:r>
      <w:r w:rsidR="00213344" w:rsidRPr="00AF3A61">
        <w:rPr>
          <w:spacing w:val="-2"/>
          <w:lang w:val="pt-BR"/>
        </w:rPr>
        <w:t>, se for o caso, e não de uma entidade afiliada (como uma empresa controladora ou um membro do grupo)</w:t>
      </w:r>
      <w:r w:rsidR="00870064">
        <w:rPr>
          <w:spacing w:val="-2"/>
          <w:lang w:val="pt-BR"/>
        </w:rPr>
        <w:t>;</w:t>
      </w:r>
    </w:p>
    <w:p w14:paraId="45042140" w14:textId="1BF2B247" w:rsidR="00A913B7" w:rsidRPr="00AF3A61" w:rsidRDefault="005C14C5" w:rsidP="00C81C46">
      <w:pPr>
        <w:pStyle w:val="Style11"/>
        <w:spacing w:line="240" w:lineRule="auto"/>
        <w:ind w:left="720" w:hanging="360"/>
        <w:jc w:val="both"/>
        <w:rPr>
          <w:spacing w:val="-2"/>
          <w:lang w:val="pt-BR"/>
        </w:rPr>
      </w:pPr>
      <w:r w:rsidRPr="00AF3A61">
        <w:rPr>
          <w:spacing w:val="-2"/>
          <w:lang w:val="pt-BR"/>
        </w:rPr>
        <w:t>(</w:t>
      </w:r>
      <w:r w:rsidR="00A913B7" w:rsidRPr="00AF3A61">
        <w:rPr>
          <w:spacing w:val="-2"/>
          <w:lang w:val="pt-BR"/>
        </w:rPr>
        <w:t>b)</w:t>
      </w:r>
      <w:r w:rsidR="00A913B7" w:rsidRPr="00AF3A61">
        <w:rPr>
          <w:spacing w:val="-2"/>
          <w:lang w:val="pt-BR"/>
        </w:rPr>
        <w:tab/>
      </w:r>
      <w:r w:rsidR="00870064">
        <w:rPr>
          <w:spacing w:val="-2"/>
          <w:lang w:val="pt-BR"/>
        </w:rPr>
        <w:t>serem</w:t>
      </w:r>
      <w:r w:rsidR="00A07CA2" w:rsidRPr="00AF3A61">
        <w:rPr>
          <w:spacing w:val="-2"/>
          <w:lang w:val="pt-BR"/>
        </w:rPr>
        <w:t xml:space="preserve"> auditad</w:t>
      </w:r>
      <w:r w:rsidR="00870064">
        <w:rPr>
          <w:spacing w:val="-2"/>
          <w:lang w:val="pt-BR"/>
        </w:rPr>
        <w:t>a</w:t>
      </w:r>
      <w:r w:rsidR="00A07CA2" w:rsidRPr="00AF3A61">
        <w:rPr>
          <w:spacing w:val="-2"/>
          <w:lang w:val="pt-BR"/>
        </w:rPr>
        <w:t xml:space="preserve">s de forma independente ou certificado de acordo com a legislação </w:t>
      </w:r>
      <w:r w:rsidR="00870064">
        <w:rPr>
          <w:spacing w:val="-2"/>
          <w:lang w:val="pt-BR"/>
        </w:rPr>
        <w:t>local;</w:t>
      </w:r>
      <w:r w:rsidR="00A07CA2" w:rsidRPr="00AF3A61">
        <w:rPr>
          <w:spacing w:val="-2"/>
          <w:lang w:val="pt-BR"/>
        </w:rPr>
        <w:t xml:space="preserve"> </w:t>
      </w:r>
    </w:p>
    <w:p w14:paraId="24DFBFC7" w14:textId="54A915F4" w:rsidR="00A913B7" w:rsidRPr="00AF3A61" w:rsidRDefault="005C14C5" w:rsidP="00C81C46">
      <w:pPr>
        <w:pStyle w:val="Style11"/>
        <w:spacing w:line="240" w:lineRule="auto"/>
        <w:ind w:left="720" w:hanging="360"/>
        <w:jc w:val="both"/>
        <w:rPr>
          <w:spacing w:val="-2"/>
          <w:lang w:val="pt-BR"/>
        </w:rPr>
      </w:pPr>
      <w:r w:rsidRPr="00AF3A61">
        <w:rPr>
          <w:spacing w:val="-2"/>
          <w:lang w:val="pt-BR"/>
        </w:rPr>
        <w:t>(</w:t>
      </w:r>
      <w:r w:rsidR="00A913B7" w:rsidRPr="00AF3A61">
        <w:rPr>
          <w:spacing w:val="-2"/>
          <w:lang w:val="pt-BR"/>
        </w:rPr>
        <w:t>c)</w:t>
      </w:r>
      <w:r w:rsidR="00A913B7" w:rsidRPr="00AF3A61">
        <w:rPr>
          <w:spacing w:val="-2"/>
          <w:lang w:val="pt-BR"/>
        </w:rPr>
        <w:tab/>
      </w:r>
      <w:r w:rsidR="00870064">
        <w:rPr>
          <w:spacing w:val="-2"/>
          <w:lang w:val="pt-BR"/>
        </w:rPr>
        <w:t>ser completas</w:t>
      </w:r>
      <w:r w:rsidR="00A913B7" w:rsidRPr="00AF3A61">
        <w:rPr>
          <w:spacing w:val="-2"/>
          <w:lang w:val="pt-BR"/>
        </w:rPr>
        <w:t xml:space="preserve">, </w:t>
      </w:r>
      <w:r w:rsidR="00145445" w:rsidRPr="00AF3A61">
        <w:rPr>
          <w:spacing w:val="-2"/>
          <w:lang w:val="pt-BR"/>
        </w:rPr>
        <w:t>incluindo todas as notas às demonstrações financeiras</w:t>
      </w:r>
      <w:r w:rsidR="00A913B7" w:rsidRPr="00AF3A61">
        <w:rPr>
          <w:spacing w:val="-2"/>
          <w:lang w:val="pt-BR"/>
        </w:rPr>
        <w:t>.</w:t>
      </w:r>
    </w:p>
    <w:p w14:paraId="765E1C89" w14:textId="20E77D97" w:rsidR="00A60B5E" w:rsidRPr="00AF3A61" w:rsidRDefault="005C14C5" w:rsidP="00EE68C9">
      <w:pPr>
        <w:pStyle w:val="Style17"/>
        <w:ind w:left="720"/>
        <w:jc w:val="both"/>
        <w:rPr>
          <w:rFonts w:eastAsia="MS Mincho"/>
          <w:spacing w:val="-2"/>
          <w:lang w:val="pt-BR"/>
        </w:rPr>
      </w:pPr>
      <w:r w:rsidRPr="00AF3A61">
        <w:rPr>
          <w:spacing w:val="-2"/>
          <w:lang w:val="pt-BR"/>
        </w:rPr>
        <w:t>(</w:t>
      </w:r>
      <w:r w:rsidR="00A913B7" w:rsidRPr="00AF3A61">
        <w:rPr>
          <w:spacing w:val="-2"/>
          <w:lang w:val="pt-BR"/>
        </w:rPr>
        <w:t>d)</w:t>
      </w:r>
      <w:r w:rsidR="00A913B7" w:rsidRPr="00AF3A61">
        <w:rPr>
          <w:spacing w:val="-2"/>
          <w:lang w:val="pt-BR"/>
        </w:rPr>
        <w:tab/>
        <w:t xml:space="preserve">corresponder </w:t>
      </w:r>
      <w:r w:rsidR="00CE7B82" w:rsidRPr="00AF3A61">
        <w:rPr>
          <w:spacing w:val="-2"/>
          <w:lang w:val="pt-BR"/>
        </w:rPr>
        <w:t xml:space="preserve">a períodos contábeis já </w:t>
      </w:r>
      <w:r w:rsidR="00870064">
        <w:rPr>
          <w:spacing w:val="-2"/>
          <w:lang w:val="pt-BR"/>
        </w:rPr>
        <w:t>concluídos</w:t>
      </w:r>
      <w:r w:rsidR="00CE7B82" w:rsidRPr="00AF3A61">
        <w:rPr>
          <w:spacing w:val="-2"/>
          <w:lang w:val="pt-BR"/>
        </w:rPr>
        <w:t xml:space="preserve"> e auditados</w:t>
      </w:r>
      <w:r w:rsidR="00A913B7" w:rsidRPr="00AF3A61">
        <w:rPr>
          <w:spacing w:val="-5"/>
          <w:lang w:val="pt-BR"/>
        </w:rPr>
        <w:t>.</w:t>
      </w:r>
      <w:r w:rsidR="00A60B5E" w:rsidRPr="00AF3A61">
        <w:rPr>
          <w:rFonts w:eastAsia="MS Mincho"/>
          <w:spacing w:val="-2"/>
          <w:lang w:val="pt-BR"/>
        </w:rPr>
        <w:t xml:space="preserve"> </w:t>
      </w:r>
    </w:p>
    <w:p w14:paraId="3B56D31B" w14:textId="77777777" w:rsidR="00A60B5E" w:rsidRPr="00AF3A61" w:rsidRDefault="00A60B5E" w:rsidP="00EE68C9">
      <w:pPr>
        <w:pStyle w:val="Style17"/>
        <w:ind w:left="720"/>
        <w:jc w:val="both"/>
        <w:rPr>
          <w:rFonts w:eastAsia="MS Mincho"/>
          <w:spacing w:val="-2"/>
          <w:lang w:val="pt-BR"/>
        </w:rPr>
      </w:pPr>
    </w:p>
    <w:p w14:paraId="5322FB3C" w14:textId="69D4A26A" w:rsidR="004E7E7B" w:rsidRPr="00AF3A61" w:rsidRDefault="00A913B7" w:rsidP="00EE68C9">
      <w:pPr>
        <w:spacing w:before="240" w:after="120"/>
        <w:ind w:left="360" w:hanging="360"/>
        <w:jc w:val="both"/>
        <w:rPr>
          <w:spacing w:val="-2"/>
          <w:lang w:val="pt-BR"/>
        </w:rPr>
      </w:pPr>
      <w:r w:rsidRPr="00AF3A61">
        <w:rPr>
          <w:rFonts w:eastAsia="MS Mincho"/>
          <w:spacing w:val="-2"/>
          <w:lang w:val="pt-BR"/>
        </w:rPr>
        <w:sym w:font="Wingdings" w:char="F0A8"/>
      </w:r>
      <w:r w:rsidRPr="00AF3A61">
        <w:rPr>
          <w:spacing w:val="-4"/>
          <w:lang w:val="pt-BR"/>
        </w:rPr>
        <w:tab/>
      </w:r>
      <w:r w:rsidR="004E7E7B" w:rsidRPr="00AF3A61">
        <w:rPr>
          <w:spacing w:val="-2"/>
          <w:lang w:val="pt-BR"/>
        </w:rPr>
        <w:t>Cópias das demonstrações financeiras</w:t>
      </w:r>
      <w:r w:rsidR="004E7E7B" w:rsidRPr="00AF3A61">
        <w:rPr>
          <w:rStyle w:val="FootnoteReference"/>
          <w:spacing w:val="-6"/>
          <w:lang w:val="pt-BR"/>
        </w:rPr>
        <w:footnoteReference w:id="12"/>
      </w:r>
      <w:r w:rsidR="004E7E7B" w:rsidRPr="00AF3A61">
        <w:rPr>
          <w:spacing w:val="-2"/>
          <w:lang w:val="pt-BR"/>
        </w:rPr>
        <w:t xml:space="preserve"> dos anos ____________ mencionados acima e que atendem aos requisitos estabelecidos estão anexadas.</w:t>
      </w:r>
    </w:p>
    <w:p w14:paraId="38203862" w14:textId="000D1DA5" w:rsidR="00A913B7" w:rsidRPr="00AF3A61" w:rsidRDefault="00A913B7" w:rsidP="00EE68C9">
      <w:pPr>
        <w:pStyle w:val="Style17"/>
        <w:ind w:left="720"/>
        <w:jc w:val="both"/>
        <w:rPr>
          <w:spacing w:val="-2"/>
          <w:lang w:val="pt-BR"/>
        </w:rPr>
      </w:pPr>
    </w:p>
    <w:bookmarkEnd w:id="784"/>
    <w:bookmarkEnd w:id="785"/>
    <w:p w14:paraId="471FD274" w14:textId="77777777" w:rsidR="00A913B7" w:rsidRPr="00AF3A61" w:rsidRDefault="00A913B7" w:rsidP="00EE68C9">
      <w:pPr>
        <w:jc w:val="both"/>
        <w:rPr>
          <w:lang w:val="pt-BR"/>
        </w:rPr>
      </w:pPr>
    </w:p>
    <w:p w14:paraId="4300DD96" w14:textId="77777777" w:rsidR="008C4CC3" w:rsidRPr="00AF3A61" w:rsidRDefault="008C4CC3" w:rsidP="00EE68C9">
      <w:pPr>
        <w:jc w:val="both"/>
        <w:rPr>
          <w:b/>
          <w:bCs/>
          <w:iCs/>
          <w:spacing w:val="-2"/>
          <w:sz w:val="36"/>
          <w:lang w:val="pt-BR"/>
        </w:rPr>
      </w:pPr>
      <w:bookmarkStart w:id="788" w:name="_Toc446329316"/>
      <w:bookmarkStart w:id="789" w:name="_Toc4390861"/>
      <w:bookmarkStart w:id="790" w:name="_Toc4405766"/>
      <w:bookmarkStart w:id="791" w:name="_Toc23215169"/>
      <w:r w:rsidRPr="00AF3A61">
        <w:rPr>
          <w:sz w:val="36"/>
          <w:lang w:val="pt-BR"/>
        </w:rPr>
        <w:br w:type="page"/>
      </w:r>
    </w:p>
    <w:p w14:paraId="7EA5820D" w14:textId="1D6799DF" w:rsidR="00802719" w:rsidRPr="00AF3A61" w:rsidRDefault="00740D26">
      <w:pPr>
        <w:pStyle w:val="Heading5"/>
        <w:jc w:val="center"/>
        <w:rPr>
          <w:rFonts w:cs="Times New Roman"/>
          <w:sz w:val="36"/>
          <w:lang w:val="pt-BR"/>
        </w:rPr>
      </w:pPr>
      <w:bookmarkStart w:id="792" w:name="_Toc55668805"/>
      <w:r w:rsidRPr="00AF3A61">
        <w:rPr>
          <w:rFonts w:cs="Times New Roman"/>
          <w:sz w:val="36"/>
          <w:lang w:val="pt-BR"/>
        </w:rPr>
        <w:lastRenderedPageBreak/>
        <w:t xml:space="preserve">Formulário </w:t>
      </w:r>
      <w:r w:rsidR="00A913B7" w:rsidRPr="00AF3A61">
        <w:rPr>
          <w:rFonts w:cs="Times New Roman"/>
          <w:sz w:val="36"/>
          <w:lang w:val="pt-BR"/>
        </w:rPr>
        <w:t>FIN - 3.2</w:t>
      </w:r>
      <w:bookmarkEnd w:id="788"/>
      <w:bookmarkEnd w:id="792"/>
    </w:p>
    <w:p w14:paraId="5673D2AA" w14:textId="3FDFE611" w:rsidR="002E1064" w:rsidRPr="004904A1" w:rsidRDefault="004904A1" w:rsidP="002E1064">
      <w:pPr>
        <w:spacing w:after="480"/>
        <w:ind w:left="426"/>
        <w:jc w:val="center"/>
        <w:rPr>
          <w:b/>
          <w:sz w:val="36"/>
          <w:szCs w:val="36"/>
          <w:lang w:val="pt-BR"/>
        </w:rPr>
      </w:pPr>
      <w:r w:rsidRPr="004904A1">
        <w:rPr>
          <w:b/>
          <w:sz w:val="36"/>
          <w:szCs w:val="36"/>
          <w:lang w:val="pt-BR"/>
        </w:rPr>
        <w:t>Faturamento Médio Anual de Obras de Construção</w:t>
      </w:r>
    </w:p>
    <w:p w14:paraId="2DA58C2B" w14:textId="52E1D588" w:rsidR="00881F74" w:rsidRPr="00AF3A61" w:rsidRDefault="00F62856" w:rsidP="000F77F4">
      <w:pPr>
        <w:spacing w:after="480"/>
        <w:ind w:left="426"/>
        <w:jc w:val="both"/>
        <w:rPr>
          <w:lang w:val="pt-BR"/>
        </w:rPr>
      </w:pPr>
      <w:r w:rsidRPr="00AF3A61">
        <w:rPr>
          <w:i/>
          <w:lang w:val="pt-BR"/>
        </w:rPr>
        <w:t>Este formulário será utilizado apenas se for necessária a atualização das informações apresentadas no momento da pré-qualificação.</w:t>
      </w:r>
    </w:p>
    <w:p w14:paraId="7B586154" w14:textId="74C55F31" w:rsidR="00A913B7" w:rsidRPr="00AF3A61" w:rsidRDefault="00F62856" w:rsidP="000F77F4">
      <w:pPr>
        <w:spacing w:before="288" w:after="324" w:line="264" w:lineRule="exact"/>
        <w:jc w:val="right"/>
        <w:rPr>
          <w:spacing w:val="-4"/>
          <w:lang w:val="pt-BR"/>
        </w:rPr>
      </w:pPr>
      <w:r w:rsidRPr="00AF3A61">
        <w:rPr>
          <w:spacing w:val="-4"/>
          <w:lang w:val="pt-BR"/>
        </w:rPr>
        <w:t>Nome do Licitante</w:t>
      </w:r>
      <w:r w:rsidR="00A913B7" w:rsidRPr="00AF3A61">
        <w:rPr>
          <w:spacing w:val="-4"/>
          <w:lang w:val="pt-BR"/>
        </w:rPr>
        <w:t xml:space="preserve">: </w:t>
      </w:r>
      <w:r w:rsidR="00A913B7" w:rsidRPr="00AF3A61">
        <w:rPr>
          <w:i/>
          <w:iCs/>
          <w:spacing w:val="-6"/>
          <w:lang w:val="pt-BR"/>
        </w:rPr>
        <w:t>________________</w:t>
      </w:r>
      <w:r w:rsidR="00A913B7" w:rsidRPr="00AF3A61">
        <w:rPr>
          <w:i/>
          <w:iCs/>
          <w:spacing w:val="-6"/>
          <w:lang w:val="pt-BR"/>
        </w:rPr>
        <w:br/>
      </w:r>
      <w:r w:rsidRPr="00AF3A61">
        <w:rPr>
          <w:spacing w:val="-4"/>
          <w:lang w:val="pt-BR"/>
        </w:rPr>
        <w:t>Data</w:t>
      </w:r>
      <w:r w:rsidR="00A913B7" w:rsidRPr="00AF3A61">
        <w:rPr>
          <w:spacing w:val="-4"/>
          <w:lang w:val="pt-BR"/>
        </w:rPr>
        <w:t xml:space="preserve">: </w:t>
      </w:r>
      <w:r w:rsidR="00A913B7" w:rsidRPr="00AF3A61">
        <w:rPr>
          <w:i/>
          <w:iCs/>
          <w:spacing w:val="-6"/>
          <w:lang w:val="pt-BR"/>
        </w:rPr>
        <w:t>______________________</w:t>
      </w:r>
      <w:r w:rsidR="00A913B7" w:rsidRPr="00AF3A61">
        <w:rPr>
          <w:i/>
          <w:iCs/>
          <w:spacing w:val="-6"/>
          <w:lang w:val="pt-BR"/>
        </w:rPr>
        <w:br/>
      </w:r>
      <w:r w:rsidR="00A913B7" w:rsidRPr="00AF3A61">
        <w:rPr>
          <w:spacing w:val="-4"/>
          <w:lang w:val="pt-BR"/>
        </w:rPr>
        <w:t xml:space="preserve">Nome </w:t>
      </w:r>
      <w:r w:rsidRPr="00AF3A61">
        <w:rPr>
          <w:spacing w:val="-4"/>
          <w:lang w:val="pt-BR"/>
        </w:rPr>
        <w:t>do membro da</w:t>
      </w:r>
      <w:r w:rsidR="00A913B7" w:rsidRPr="00AF3A61">
        <w:rPr>
          <w:spacing w:val="-4"/>
          <w:lang w:val="pt-BR"/>
        </w:rPr>
        <w:t xml:space="preserve"> </w:t>
      </w:r>
      <w:r w:rsidR="00E6674F" w:rsidRPr="00AF3A61">
        <w:rPr>
          <w:spacing w:val="-4"/>
          <w:lang w:val="pt-BR"/>
        </w:rPr>
        <w:t>ACS</w:t>
      </w:r>
      <w:r w:rsidR="00A913B7" w:rsidRPr="00AF3A61">
        <w:rPr>
          <w:spacing w:val="-4"/>
          <w:lang w:val="pt-BR"/>
        </w:rPr>
        <w:t xml:space="preserve"> _________________________</w:t>
      </w:r>
      <w:r w:rsidR="00A913B7" w:rsidRPr="00AF3A61">
        <w:rPr>
          <w:i/>
          <w:iCs/>
          <w:spacing w:val="-6"/>
          <w:lang w:val="pt-BR"/>
        </w:rPr>
        <w:br/>
      </w:r>
      <w:r w:rsidR="000F77F4">
        <w:rPr>
          <w:spacing w:val="-2"/>
          <w:lang w:val="pt-BR"/>
        </w:rPr>
        <w:t xml:space="preserve">Nome e </w:t>
      </w:r>
      <w:r w:rsidR="00A913B7" w:rsidRPr="00AF3A61">
        <w:rPr>
          <w:spacing w:val="-2"/>
          <w:lang w:val="pt-BR"/>
        </w:rPr>
        <w:t>N.</w:t>
      </w:r>
      <w:r w:rsidR="00A913B7" w:rsidRPr="00AF3A61">
        <w:rPr>
          <w:spacing w:val="-2"/>
          <w:vertAlign w:val="superscript"/>
          <w:lang w:val="pt-BR"/>
        </w:rPr>
        <w:t>o</w:t>
      </w:r>
      <w:r w:rsidR="00A913B7" w:rsidRPr="00AF3A61">
        <w:rPr>
          <w:spacing w:val="-2"/>
          <w:lang w:val="pt-BR"/>
        </w:rPr>
        <w:t xml:space="preserve"> </w:t>
      </w:r>
      <w:r w:rsidRPr="00AF3A61">
        <w:rPr>
          <w:spacing w:val="-2"/>
          <w:lang w:val="pt-BR"/>
        </w:rPr>
        <w:t>da Solicitação de</w:t>
      </w:r>
      <w:r w:rsidR="00FA71C8" w:rsidRPr="00AF3A61">
        <w:rPr>
          <w:spacing w:val="-2"/>
          <w:lang w:val="pt-BR"/>
        </w:rPr>
        <w:t xml:space="preserve"> </w:t>
      </w:r>
      <w:r w:rsidR="00962E0D" w:rsidRPr="00AF3A61">
        <w:rPr>
          <w:spacing w:val="-2"/>
          <w:lang w:val="pt-BR"/>
        </w:rPr>
        <w:t>O</w:t>
      </w:r>
      <w:r w:rsidR="00FA71C8" w:rsidRPr="00AF3A61">
        <w:rPr>
          <w:spacing w:val="-2"/>
          <w:lang w:val="pt-BR"/>
        </w:rPr>
        <w:t>fertas</w:t>
      </w:r>
      <w:r w:rsidR="00A913B7" w:rsidRPr="00AF3A61">
        <w:rPr>
          <w:spacing w:val="-2"/>
          <w:lang w:val="pt-BR"/>
        </w:rPr>
        <w:t xml:space="preserve">: </w:t>
      </w:r>
      <w:r w:rsidR="00A913B7" w:rsidRPr="00AF3A61">
        <w:rPr>
          <w:i/>
          <w:spacing w:val="3"/>
          <w:lang w:val="pt-BR"/>
        </w:rPr>
        <w:t>_________________</w:t>
      </w:r>
      <w:r w:rsidR="00A913B7" w:rsidRPr="00AF3A61">
        <w:rPr>
          <w:spacing w:val="3"/>
          <w:lang w:val="pt-BR"/>
        </w:rPr>
        <w:br/>
      </w:r>
      <w:r w:rsidR="00A913B7" w:rsidRPr="00AF3A61">
        <w:rPr>
          <w:spacing w:val="-2"/>
          <w:lang w:val="pt-BR"/>
        </w:rPr>
        <w:t xml:space="preserve">Página </w:t>
      </w:r>
      <w:r w:rsidR="00A913B7" w:rsidRPr="00AF3A61">
        <w:rPr>
          <w:i/>
          <w:lang w:val="pt-BR"/>
        </w:rPr>
        <w:t>__________</w:t>
      </w:r>
      <w:r w:rsidR="00A913B7" w:rsidRPr="00AF3A61">
        <w:rPr>
          <w:spacing w:val="-2"/>
          <w:lang w:val="pt-BR"/>
        </w:rPr>
        <w:t xml:space="preserve">de </w:t>
      </w:r>
      <w:r w:rsidR="00A913B7" w:rsidRPr="00AF3A61">
        <w:rPr>
          <w:i/>
          <w:spacing w:val="1"/>
          <w:lang w:val="pt-BR"/>
        </w:rPr>
        <w:t>_______________</w:t>
      </w:r>
    </w:p>
    <w:p w14:paraId="089ABD65" w14:textId="77777777" w:rsidR="00A913B7" w:rsidRPr="00AF3A61" w:rsidRDefault="00A913B7" w:rsidP="00EE68C9">
      <w:pPr>
        <w:jc w:val="both"/>
        <w:rPr>
          <w:bCs/>
          <w:spacing w:val="-2"/>
          <w:lang w:val="pt-B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4"/>
        <w:gridCol w:w="3093"/>
        <w:gridCol w:w="1947"/>
        <w:gridCol w:w="2426"/>
      </w:tblGrid>
      <w:tr w:rsidR="00A913B7" w:rsidRPr="00AF3A61" w14:paraId="2EB42BA9" w14:textId="77777777" w:rsidTr="00EE68C9">
        <w:tc>
          <w:tcPr>
            <w:tcW w:w="1554" w:type="dxa"/>
          </w:tcPr>
          <w:p w14:paraId="33607221" w14:textId="77777777" w:rsidR="00A913B7" w:rsidRPr="00AF3A61" w:rsidRDefault="00A913B7" w:rsidP="00EE68C9">
            <w:pPr>
              <w:spacing w:before="40" w:after="120"/>
              <w:jc w:val="both"/>
              <w:rPr>
                <w:b/>
                <w:bCs/>
                <w:spacing w:val="-2"/>
                <w:lang w:val="pt-BR"/>
              </w:rPr>
            </w:pPr>
          </w:p>
        </w:tc>
        <w:tc>
          <w:tcPr>
            <w:tcW w:w="7466" w:type="dxa"/>
            <w:gridSpan w:val="3"/>
          </w:tcPr>
          <w:p w14:paraId="16073CCC" w14:textId="14DA0307" w:rsidR="00A913B7" w:rsidRPr="00DB1551" w:rsidRDefault="00893C09" w:rsidP="00E61590">
            <w:pPr>
              <w:spacing w:before="40" w:after="120"/>
              <w:jc w:val="center"/>
              <w:rPr>
                <w:lang w:val="pt-BR"/>
              </w:rPr>
            </w:pPr>
            <w:r w:rsidRPr="00BC2787">
              <w:rPr>
                <w:b/>
                <w:bCs/>
                <w:spacing w:val="-2"/>
                <w:lang w:val="pt-BR" w:eastAsia="pt-BR"/>
              </w:rPr>
              <w:t>Dados do Faturamento Anual</w:t>
            </w:r>
          </w:p>
        </w:tc>
      </w:tr>
      <w:tr w:rsidR="00A913B7" w:rsidRPr="00AF3A61" w14:paraId="04D8B585" w14:textId="77777777" w:rsidTr="00EE68C9">
        <w:tc>
          <w:tcPr>
            <w:tcW w:w="1554" w:type="dxa"/>
          </w:tcPr>
          <w:p w14:paraId="50FBCC28" w14:textId="38D3DCC1" w:rsidR="00A913B7" w:rsidRPr="00AF3A61" w:rsidRDefault="009265BB" w:rsidP="00E61590">
            <w:pPr>
              <w:spacing w:before="40" w:after="120"/>
              <w:jc w:val="center"/>
              <w:rPr>
                <w:lang w:val="pt-BR"/>
              </w:rPr>
            </w:pPr>
            <w:r w:rsidRPr="00AF3A61">
              <w:rPr>
                <w:b/>
                <w:bCs/>
                <w:spacing w:val="-2"/>
                <w:lang w:val="pt-BR"/>
              </w:rPr>
              <w:t>Ano</w:t>
            </w:r>
          </w:p>
        </w:tc>
        <w:tc>
          <w:tcPr>
            <w:tcW w:w="3093" w:type="dxa"/>
          </w:tcPr>
          <w:p w14:paraId="6FCDCA17" w14:textId="060A5CBD" w:rsidR="00A913B7" w:rsidRPr="00AF3A61" w:rsidRDefault="00334D15" w:rsidP="00E61590">
            <w:pPr>
              <w:spacing w:before="40" w:after="120"/>
              <w:jc w:val="center"/>
              <w:rPr>
                <w:lang w:val="pt-BR"/>
              </w:rPr>
            </w:pPr>
            <w:r w:rsidRPr="00AF3A61">
              <w:rPr>
                <w:b/>
                <w:bCs/>
                <w:spacing w:val="-2"/>
                <w:lang w:val="pt-BR"/>
              </w:rPr>
              <w:t>Valor</w:t>
            </w:r>
            <w:r w:rsidR="008B7A2E" w:rsidRPr="00AF3A61">
              <w:rPr>
                <w:b/>
                <w:bCs/>
                <w:spacing w:val="-2"/>
                <w:lang w:val="pt-BR"/>
              </w:rPr>
              <w:t xml:space="preserve"> </w:t>
            </w:r>
            <w:r w:rsidR="00A913B7" w:rsidRPr="00AF3A61">
              <w:rPr>
                <w:b/>
                <w:bCs/>
                <w:spacing w:val="-2"/>
                <w:lang w:val="pt-BR"/>
              </w:rPr>
              <w:t>Moeda</w:t>
            </w:r>
          </w:p>
        </w:tc>
        <w:tc>
          <w:tcPr>
            <w:tcW w:w="1947" w:type="dxa"/>
          </w:tcPr>
          <w:p w14:paraId="44CEC892" w14:textId="1A07E213" w:rsidR="00A913B7" w:rsidRPr="00AF3A61" w:rsidRDefault="00433076" w:rsidP="00E61590">
            <w:pPr>
              <w:spacing w:before="40" w:after="120"/>
              <w:jc w:val="center"/>
              <w:rPr>
                <w:b/>
                <w:bCs/>
                <w:spacing w:val="-2"/>
                <w:lang w:val="pt-BR"/>
              </w:rPr>
            </w:pPr>
            <w:r w:rsidRPr="00AF3A61">
              <w:rPr>
                <w:b/>
                <w:bCs/>
                <w:spacing w:val="-2"/>
                <w:lang w:val="pt-BR"/>
              </w:rPr>
              <w:t>Taxa de câmbio</w:t>
            </w:r>
          </w:p>
        </w:tc>
        <w:tc>
          <w:tcPr>
            <w:tcW w:w="2426" w:type="dxa"/>
          </w:tcPr>
          <w:p w14:paraId="4BF15863" w14:textId="3B78C4CD" w:rsidR="00A913B7" w:rsidRPr="00AF3A61" w:rsidRDefault="00A913B7" w:rsidP="00E61590">
            <w:pPr>
              <w:spacing w:before="40" w:after="120"/>
              <w:jc w:val="center"/>
              <w:rPr>
                <w:lang w:val="pt-BR"/>
              </w:rPr>
            </w:pPr>
            <w:r w:rsidRPr="00AF3A61">
              <w:rPr>
                <w:b/>
                <w:bCs/>
                <w:spacing w:val="-2"/>
                <w:lang w:val="pt-BR"/>
              </w:rPr>
              <w:t xml:space="preserve">Equivalente </w:t>
            </w:r>
            <w:r w:rsidR="00334D15" w:rsidRPr="00AF3A61">
              <w:rPr>
                <w:b/>
                <w:bCs/>
                <w:spacing w:val="-2"/>
                <w:lang w:val="pt-BR"/>
              </w:rPr>
              <w:t xml:space="preserve">em </w:t>
            </w:r>
            <w:r w:rsidRPr="00AF3A61">
              <w:rPr>
                <w:b/>
                <w:bCs/>
                <w:spacing w:val="-2"/>
                <w:lang w:val="pt-BR"/>
              </w:rPr>
              <w:t>USD</w:t>
            </w:r>
          </w:p>
        </w:tc>
      </w:tr>
      <w:tr w:rsidR="00A913B7" w:rsidRPr="00A14F81" w14:paraId="12486A99" w14:textId="77777777" w:rsidTr="00EE68C9">
        <w:tc>
          <w:tcPr>
            <w:tcW w:w="1554" w:type="dxa"/>
          </w:tcPr>
          <w:p w14:paraId="08B863D8" w14:textId="02416A3D" w:rsidR="00A913B7" w:rsidRPr="00AF3A61" w:rsidRDefault="00A913B7" w:rsidP="00EE68C9">
            <w:pPr>
              <w:spacing w:before="40" w:after="120"/>
              <w:jc w:val="both"/>
              <w:rPr>
                <w:lang w:val="pt-BR"/>
              </w:rPr>
            </w:pPr>
            <w:r w:rsidRPr="00AF3A61">
              <w:rPr>
                <w:bCs/>
                <w:i/>
                <w:iCs/>
                <w:spacing w:val="-5"/>
                <w:lang w:val="pt-BR"/>
              </w:rPr>
              <w:t>[</w:t>
            </w:r>
            <w:r w:rsidR="00EF649A">
              <w:rPr>
                <w:bCs/>
                <w:i/>
                <w:iCs/>
                <w:spacing w:val="-5"/>
                <w:lang w:val="pt-BR"/>
              </w:rPr>
              <w:t>inserir</w:t>
            </w:r>
            <w:r w:rsidR="00AA426E" w:rsidRPr="00AF3A61">
              <w:rPr>
                <w:bCs/>
                <w:i/>
                <w:iCs/>
                <w:spacing w:val="-5"/>
                <w:lang w:val="pt-BR"/>
              </w:rPr>
              <w:t xml:space="preserve"> </w:t>
            </w:r>
            <w:r w:rsidR="00AA426E" w:rsidRPr="00AF3A61">
              <w:rPr>
                <w:bCs/>
                <w:i/>
                <w:iCs/>
                <w:spacing w:val="-5"/>
                <w:lang w:val="pt-BR"/>
              </w:rPr>
              <w:br/>
              <w:t>o ano</w:t>
            </w:r>
            <w:r w:rsidRPr="00AF3A61">
              <w:rPr>
                <w:bCs/>
                <w:i/>
                <w:iCs/>
                <w:spacing w:val="-5"/>
                <w:lang w:val="pt-BR"/>
              </w:rPr>
              <w:t>]</w:t>
            </w:r>
          </w:p>
        </w:tc>
        <w:tc>
          <w:tcPr>
            <w:tcW w:w="3093" w:type="dxa"/>
          </w:tcPr>
          <w:p w14:paraId="24DB159C" w14:textId="579C76C0" w:rsidR="00A913B7" w:rsidRPr="00AF3A61" w:rsidRDefault="00A913B7" w:rsidP="00EE68C9">
            <w:pPr>
              <w:spacing w:before="40" w:after="120"/>
              <w:jc w:val="both"/>
              <w:rPr>
                <w:lang w:val="pt-BR"/>
              </w:rPr>
            </w:pPr>
            <w:r w:rsidRPr="00AF3A61">
              <w:rPr>
                <w:bCs/>
                <w:i/>
                <w:iCs/>
                <w:lang w:val="pt-BR"/>
              </w:rPr>
              <w:t>[</w:t>
            </w:r>
            <w:r w:rsidR="00EF649A">
              <w:rPr>
                <w:bCs/>
                <w:i/>
                <w:iCs/>
                <w:lang w:val="pt-BR"/>
              </w:rPr>
              <w:t>inserir</w:t>
            </w:r>
            <w:r w:rsidR="00D638F1" w:rsidRPr="00AF3A61">
              <w:rPr>
                <w:bCs/>
                <w:i/>
                <w:iCs/>
                <w:lang w:val="pt-BR"/>
              </w:rPr>
              <w:t xml:space="preserve"> o valor e a moeda</w:t>
            </w:r>
            <w:r w:rsidRPr="00AF3A61">
              <w:rPr>
                <w:bCs/>
                <w:i/>
                <w:iCs/>
                <w:lang w:val="pt-BR"/>
              </w:rPr>
              <w:t>]</w:t>
            </w:r>
          </w:p>
        </w:tc>
        <w:tc>
          <w:tcPr>
            <w:tcW w:w="1947" w:type="dxa"/>
          </w:tcPr>
          <w:p w14:paraId="03D8C7BC" w14:textId="77777777" w:rsidR="00A913B7" w:rsidRPr="00AF3A61" w:rsidRDefault="00A913B7">
            <w:pPr>
              <w:spacing w:before="40" w:after="120"/>
              <w:jc w:val="both"/>
              <w:rPr>
                <w:bCs/>
                <w:i/>
                <w:iCs/>
                <w:lang w:val="pt-BR"/>
              </w:rPr>
            </w:pPr>
          </w:p>
        </w:tc>
        <w:tc>
          <w:tcPr>
            <w:tcW w:w="2426" w:type="dxa"/>
          </w:tcPr>
          <w:p w14:paraId="2E732468" w14:textId="77777777" w:rsidR="00A913B7" w:rsidRPr="00AF3A61" w:rsidRDefault="00A913B7">
            <w:pPr>
              <w:spacing w:before="40" w:after="120"/>
              <w:jc w:val="both"/>
              <w:rPr>
                <w:lang w:val="pt-BR"/>
              </w:rPr>
            </w:pPr>
          </w:p>
        </w:tc>
      </w:tr>
      <w:tr w:rsidR="00A913B7" w:rsidRPr="00A14F81" w14:paraId="5913B27E" w14:textId="77777777" w:rsidTr="00EE68C9">
        <w:tc>
          <w:tcPr>
            <w:tcW w:w="1554" w:type="dxa"/>
          </w:tcPr>
          <w:p w14:paraId="7F2E27A0" w14:textId="77777777" w:rsidR="00A913B7" w:rsidRPr="00AF3A61" w:rsidRDefault="00A913B7">
            <w:pPr>
              <w:spacing w:before="40" w:after="120"/>
              <w:jc w:val="both"/>
              <w:rPr>
                <w:b/>
                <w:bCs/>
                <w:spacing w:val="-2"/>
                <w:lang w:val="pt-BR"/>
              </w:rPr>
            </w:pPr>
          </w:p>
        </w:tc>
        <w:tc>
          <w:tcPr>
            <w:tcW w:w="3093" w:type="dxa"/>
          </w:tcPr>
          <w:p w14:paraId="28B3203C" w14:textId="77777777" w:rsidR="00A913B7" w:rsidRPr="00AF3A61" w:rsidRDefault="00A913B7">
            <w:pPr>
              <w:spacing w:before="40" w:after="120"/>
              <w:jc w:val="both"/>
              <w:rPr>
                <w:lang w:val="pt-BR"/>
              </w:rPr>
            </w:pPr>
          </w:p>
        </w:tc>
        <w:tc>
          <w:tcPr>
            <w:tcW w:w="1947" w:type="dxa"/>
          </w:tcPr>
          <w:p w14:paraId="7AE8620E" w14:textId="77777777" w:rsidR="00A913B7" w:rsidRPr="00AF3A61" w:rsidRDefault="00A913B7">
            <w:pPr>
              <w:spacing w:before="40" w:after="120"/>
              <w:jc w:val="both"/>
              <w:rPr>
                <w:lang w:val="pt-BR"/>
              </w:rPr>
            </w:pPr>
          </w:p>
        </w:tc>
        <w:tc>
          <w:tcPr>
            <w:tcW w:w="2426" w:type="dxa"/>
          </w:tcPr>
          <w:p w14:paraId="40069F22" w14:textId="77777777" w:rsidR="00A913B7" w:rsidRPr="00AF3A61" w:rsidRDefault="00A913B7">
            <w:pPr>
              <w:spacing w:before="40" w:after="120"/>
              <w:jc w:val="both"/>
              <w:rPr>
                <w:lang w:val="pt-BR"/>
              </w:rPr>
            </w:pPr>
          </w:p>
        </w:tc>
      </w:tr>
      <w:tr w:rsidR="00A913B7" w:rsidRPr="00A14F81" w14:paraId="379746BD" w14:textId="77777777" w:rsidTr="00EE68C9">
        <w:tc>
          <w:tcPr>
            <w:tcW w:w="1554" w:type="dxa"/>
          </w:tcPr>
          <w:p w14:paraId="63B36F20" w14:textId="77777777" w:rsidR="00A913B7" w:rsidRPr="00AF3A61" w:rsidRDefault="00A913B7">
            <w:pPr>
              <w:spacing w:before="40" w:after="120" w:line="189" w:lineRule="atLeast"/>
              <w:ind w:left="1164"/>
              <w:jc w:val="both"/>
              <w:rPr>
                <w:b/>
                <w:bCs/>
                <w:spacing w:val="-2"/>
                <w:lang w:val="pt-BR"/>
              </w:rPr>
            </w:pPr>
          </w:p>
        </w:tc>
        <w:tc>
          <w:tcPr>
            <w:tcW w:w="3093" w:type="dxa"/>
          </w:tcPr>
          <w:p w14:paraId="75BB1948" w14:textId="77777777" w:rsidR="00A913B7" w:rsidRPr="00AF3A61" w:rsidRDefault="00A913B7">
            <w:pPr>
              <w:spacing w:before="40" w:after="120"/>
              <w:jc w:val="both"/>
              <w:rPr>
                <w:lang w:val="pt-BR"/>
              </w:rPr>
            </w:pPr>
          </w:p>
        </w:tc>
        <w:tc>
          <w:tcPr>
            <w:tcW w:w="1947" w:type="dxa"/>
          </w:tcPr>
          <w:p w14:paraId="25C5C642" w14:textId="77777777" w:rsidR="00A913B7" w:rsidRPr="00AF3A61" w:rsidRDefault="00A913B7">
            <w:pPr>
              <w:spacing w:before="40" w:after="120"/>
              <w:jc w:val="both"/>
              <w:rPr>
                <w:lang w:val="pt-BR"/>
              </w:rPr>
            </w:pPr>
          </w:p>
        </w:tc>
        <w:tc>
          <w:tcPr>
            <w:tcW w:w="2426" w:type="dxa"/>
          </w:tcPr>
          <w:p w14:paraId="2F53A96B" w14:textId="77777777" w:rsidR="00A913B7" w:rsidRPr="00AF3A61" w:rsidRDefault="00A913B7">
            <w:pPr>
              <w:spacing w:before="40" w:after="120"/>
              <w:jc w:val="both"/>
              <w:rPr>
                <w:lang w:val="pt-BR"/>
              </w:rPr>
            </w:pPr>
          </w:p>
        </w:tc>
      </w:tr>
      <w:tr w:rsidR="00A913B7" w:rsidRPr="00A14F81" w14:paraId="33959AB7" w14:textId="77777777" w:rsidTr="00EE68C9">
        <w:tc>
          <w:tcPr>
            <w:tcW w:w="1554" w:type="dxa"/>
          </w:tcPr>
          <w:p w14:paraId="41818478" w14:textId="77777777" w:rsidR="00A913B7" w:rsidRPr="00AF3A61" w:rsidRDefault="00A913B7">
            <w:pPr>
              <w:spacing w:before="40" w:after="120"/>
              <w:jc w:val="both"/>
              <w:rPr>
                <w:b/>
                <w:bCs/>
                <w:spacing w:val="-2"/>
                <w:lang w:val="pt-BR"/>
              </w:rPr>
            </w:pPr>
          </w:p>
        </w:tc>
        <w:tc>
          <w:tcPr>
            <w:tcW w:w="3093" w:type="dxa"/>
          </w:tcPr>
          <w:p w14:paraId="20C3D832" w14:textId="77777777" w:rsidR="00A913B7" w:rsidRPr="00AF3A61" w:rsidRDefault="00A913B7">
            <w:pPr>
              <w:spacing w:before="40" w:after="120"/>
              <w:jc w:val="both"/>
              <w:rPr>
                <w:lang w:val="pt-BR"/>
              </w:rPr>
            </w:pPr>
          </w:p>
        </w:tc>
        <w:tc>
          <w:tcPr>
            <w:tcW w:w="1947" w:type="dxa"/>
          </w:tcPr>
          <w:p w14:paraId="1449BF86" w14:textId="77777777" w:rsidR="00A913B7" w:rsidRPr="00AF3A61" w:rsidRDefault="00A913B7">
            <w:pPr>
              <w:spacing w:before="40" w:after="120"/>
              <w:jc w:val="both"/>
              <w:rPr>
                <w:lang w:val="pt-BR"/>
              </w:rPr>
            </w:pPr>
          </w:p>
        </w:tc>
        <w:tc>
          <w:tcPr>
            <w:tcW w:w="2426" w:type="dxa"/>
          </w:tcPr>
          <w:p w14:paraId="6C45247C" w14:textId="77777777" w:rsidR="00A913B7" w:rsidRPr="00AF3A61" w:rsidRDefault="00A913B7">
            <w:pPr>
              <w:spacing w:before="40" w:after="120"/>
              <w:jc w:val="both"/>
              <w:rPr>
                <w:lang w:val="pt-BR"/>
              </w:rPr>
            </w:pPr>
          </w:p>
        </w:tc>
      </w:tr>
      <w:tr w:rsidR="00A913B7" w:rsidRPr="00A14F81" w14:paraId="79D6C8C5" w14:textId="77777777" w:rsidTr="00EE68C9">
        <w:tc>
          <w:tcPr>
            <w:tcW w:w="1554" w:type="dxa"/>
          </w:tcPr>
          <w:p w14:paraId="0D5D2717" w14:textId="77777777" w:rsidR="00A913B7" w:rsidRPr="00AF3A61" w:rsidRDefault="00A913B7">
            <w:pPr>
              <w:spacing w:before="40" w:after="120"/>
              <w:jc w:val="both"/>
              <w:rPr>
                <w:b/>
                <w:bCs/>
                <w:spacing w:val="-2"/>
                <w:lang w:val="pt-BR"/>
              </w:rPr>
            </w:pPr>
          </w:p>
        </w:tc>
        <w:tc>
          <w:tcPr>
            <w:tcW w:w="3093" w:type="dxa"/>
          </w:tcPr>
          <w:p w14:paraId="49B15135" w14:textId="77777777" w:rsidR="00A913B7" w:rsidRPr="00AF3A61" w:rsidRDefault="00A913B7">
            <w:pPr>
              <w:spacing w:before="40" w:after="120"/>
              <w:jc w:val="both"/>
              <w:rPr>
                <w:lang w:val="pt-BR"/>
              </w:rPr>
            </w:pPr>
          </w:p>
        </w:tc>
        <w:tc>
          <w:tcPr>
            <w:tcW w:w="1947" w:type="dxa"/>
          </w:tcPr>
          <w:p w14:paraId="32852C68" w14:textId="77777777" w:rsidR="00A913B7" w:rsidRPr="00AF3A61" w:rsidRDefault="00A913B7">
            <w:pPr>
              <w:spacing w:before="40" w:after="120"/>
              <w:jc w:val="both"/>
              <w:rPr>
                <w:lang w:val="pt-BR"/>
              </w:rPr>
            </w:pPr>
          </w:p>
        </w:tc>
        <w:tc>
          <w:tcPr>
            <w:tcW w:w="2426" w:type="dxa"/>
          </w:tcPr>
          <w:p w14:paraId="3A055691" w14:textId="77777777" w:rsidR="00A913B7" w:rsidRPr="00AF3A61" w:rsidRDefault="00A913B7">
            <w:pPr>
              <w:spacing w:before="40" w:after="120"/>
              <w:jc w:val="both"/>
              <w:rPr>
                <w:lang w:val="pt-BR"/>
              </w:rPr>
            </w:pPr>
          </w:p>
        </w:tc>
      </w:tr>
      <w:tr w:rsidR="00A913B7" w:rsidRPr="00A14F81" w14:paraId="419FCF5F" w14:textId="77777777" w:rsidTr="00EE68C9">
        <w:tc>
          <w:tcPr>
            <w:tcW w:w="1554" w:type="dxa"/>
          </w:tcPr>
          <w:p w14:paraId="3FE13470" w14:textId="3D8C37B7" w:rsidR="00A913B7" w:rsidRPr="00AF3A61" w:rsidRDefault="00126710" w:rsidP="00EE68C9">
            <w:pPr>
              <w:spacing w:before="40" w:after="120"/>
              <w:jc w:val="both"/>
              <w:rPr>
                <w:lang w:val="pt-BR"/>
              </w:rPr>
            </w:pPr>
            <w:r w:rsidRPr="00AF3A61">
              <w:rPr>
                <w:bCs/>
                <w:spacing w:val="-2"/>
                <w:lang w:val="pt-BR"/>
              </w:rPr>
              <w:t>Fatura</w:t>
            </w:r>
            <w:r w:rsidR="00384E6D">
              <w:rPr>
                <w:bCs/>
                <w:spacing w:val="-2"/>
                <w:lang w:val="pt-BR"/>
              </w:rPr>
              <w:t xml:space="preserve">mento </w:t>
            </w:r>
            <w:r w:rsidRPr="00AF3A61">
              <w:rPr>
                <w:bCs/>
                <w:spacing w:val="-2"/>
                <w:lang w:val="pt-BR"/>
              </w:rPr>
              <w:t>médi</w:t>
            </w:r>
            <w:r w:rsidR="00384E6D">
              <w:rPr>
                <w:bCs/>
                <w:spacing w:val="-2"/>
                <w:lang w:val="pt-BR"/>
              </w:rPr>
              <w:t>o</w:t>
            </w:r>
            <w:r w:rsidRPr="00AF3A61">
              <w:rPr>
                <w:bCs/>
                <w:spacing w:val="-2"/>
                <w:lang w:val="pt-BR"/>
              </w:rPr>
              <w:t xml:space="preserve"> anual de obras de construção </w:t>
            </w:r>
            <w:r w:rsidR="00A913B7" w:rsidRPr="00AF3A61">
              <w:rPr>
                <w:bCs/>
                <w:spacing w:val="-2"/>
                <w:lang w:val="pt-BR"/>
              </w:rPr>
              <w:t>*</w:t>
            </w:r>
          </w:p>
        </w:tc>
        <w:tc>
          <w:tcPr>
            <w:tcW w:w="3093" w:type="dxa"/>
          </w:tcPr>
          <w:p w14:paraId="3DA584BB" w14:textId="77777777" w:rsidR="00A913B7" w:rsidRPr="00AF3A61" w:rsidRDefault="00A913B7">
            <w:pPr>
              <w:spacing w:before="40" w:after="120"/>
              <w:jc w:val="both"/>
              <w:rPr>
                <w:lang w:val="pt-BR"/>
              </w:rPr>
            </w:pPr>
          </w:p>
        </w:tc>
        <w:tc>
          <w:tcPr>
            <w:tcW w:w="1947" w:type="dxa"/>
          </w:tcPr>
          <w:p w14:paraId="11E1BDD2" w14:textId="77777777" w:rsidR="00A913B7" w:rsidRPr="00AF3A61" w:rsidRDefault="00A913B7">
            <w:pPr>
              <w:spacing w:before="40" w:after="120"/>
              <w:jc w:val="both"/>
              <w:rPr>
                <w:lang w:val="pt-BR"/>
              </w:rPr>
            </w:pPr>
          </w:p>
        </w:tc>
        <w:tc>
          <w:tcPr>
            <w:tcW w:w="2426" w:type="dxa"/>
          </w:tcPr>
          <w:p w14:paraId="1C3BEA7F" w14:textId="77777777" w:rsidR="00A913B7" w:rsidRPr="00AF3A61" w:rsidRDefault="00A913B7">
            <w:pPr>
              <w:spacing w:before="40" w:after="120"/>
              <w:jc w:val="both"/>
              <w:rPr>
                <w:lang w:val="pt-BR"/>
              </w:rPr>
            </w:pPr>
          </w:p>
        </w:tc>
      </w:tr>
      <w:bookmarkEnd w:id="789"/>
      <w:bookmarkEnd w:id="790"/>
      <w:bookmarkEnd w:id="791"/>
    </w:tbl>
    <w:p w14:paraId="6B905E3A" w14:textId="77777777" w:rsidR="00A913B7" w:rsidRPr="00AF3A61" w:rsidRDefault="00A913B7" w:rsidP="00EE68C9">
      <w:pPr>
        <w:jc w:val="both"/>
        <w:rPr>
          <w:lang w:val="pt-BR"/>
        </w:rPr>
      </w:pPr>
    </w:p>
    <w:p w14:paraId="1C7BD7BA" w14:textId="77777777" w:rsidR="00A913B7" w:rsidRPr="00AF3A61" w:rsidRDefault="00A913B7" w:rsidP="00EE68C9">
      <w:pPr>
        <w:pStyle w:val="Subtitle"/>
        <w:jc w:val="both"/>
        <w:rPr>
          <w:b w:val="0"/>
          <w:sz w:val="24"/>
          <w:lang w:val="pt-BR"/>
        </w:rPr>
      </w:pPr>
    </w:p>
    <w:p w14:paraId="481FD1F8" w14:textId="4FCC853F" w:rsidR="004633E0" w:rsidRPr="00AF3A61" w:rsidRDefault="00A913B7" w:rsidP="00EE68C9">
      <w:pPr>
        <w:pStyle w:val="Heading5"/>
        <w:jc w:val="both"/>
        <w:rPr>
          <w:rFonts w:cs="Times New Roman"/>
          <w:bCs w:val="0"/>
          <w:iCs w:val="0"/>
          <w:lang w:val="pt-BR"/>
        </w:rPr>
        <w:sectPr w:rsidR="004633E0" w:rsidRPr="00AF3A61" w:rsidSect="00971D99">
          <w:headerReference w:type="even" r:id="rId41"/>
          <w:headerReference w:type="default" r:id="rId42"/>
          <w:footnotePr>
            <w:numRestart w:val="eachSect"/>
          </w:footnotePr>
          <w:pgSz w:w="12240" w:h="15840" w:code="1"/>
          <w:pgMar w:top="1440" w:right="1750" w:bottom="1440" w:left="1440" w:header="720" w:footer="720" w:gutter="0"/>
          <w:paperSrc w:first="15" w:other="15"/>
          <w:cols w:space="720"/>
          <w:noEndnote/>
          <w:docGrid w:linePitch="326"/>
        </w:sectPr>
      </w:pPr>
      <w:r w:rsidRPr="00AF3A61">
        <w:rPr>
          <w:rFonts w:cs="Times New Roman"/>
          <w:lang w:val="pt-BR"/>
        </w:rPr>
        <w:br w:type="page"/>
      </w:r>
      <w:bookmarkStart w:id="793" w:name="_Toc108424568"/>
      <w:bookmarkStart w:id="794" w:name="_Toc446329318"/>
      <w:bookmarkStart w:id="795" w:name="_Toc127160601"/>
      <w:bookmarkEnd w:id="786"/>
    </w:p>
    <w:p w14:paraId="583FDA5B" w14:textId="773F1426" w:rsidR="000E43FD" w:rsidRPr="00AF3A61" w:rsidRDefault="00383029">
      <w:pPr>
        <w:pStyle w:val="Heading5"/>
        <w:jc w:val="center"/>
        <w:rPr>
          <w:rFonts w:cs="Times New Roman"/>
          <w:sz w:val="36"/>
          <w:lang w:val="pt-BR"/>
        </w:rPr>
      </w:pPr>
      <w:bookmarkStart w:id="796" w:name="_Toc442368035"/>
      <w:bookmarkStart w:id="797" w:name="_Toc55668807"/>
      <w:r w:rsidRPr="00AF3A61">
        <w:rPr>
          <w:rFonts w:cs="Times New Roman"/>
          <w:sz w:val="36"/>
          <w:lang w:val="pt-BR"/>
        </w:rPr>
        <w:lastRenderedPageBreak/>
        <w:t xml:space="preserve">Formulário </w:t>
      </w:r>
      <w:r w:rsidR="000E43FD" w:rsidRPr="00AF3A61">
        <w:rPr>
          <w:rFonts w:cs="Times New Roman"/>
          <w:sz w:val="36"/>
          <w:lang w:val="pt-BR"/>
        </w:rPr>
        <w:t>FIN – 3.</w:t>
      </w:r>
      <w:bookmarkEnd w:id="796"/>
      <w:bookmarkEnd w:id="797"/>
      <w:r w:rsidR="00287D54">
        <w:rPr>
          <w:rFonts w:cs="Times New Roman"/>
          <w:sz w:val="36"/>
          <w:lang w:val="pt-BR"/>
        </w:rPr>
        <w:t>4</w:t>
      </w:r>
    </w:p>
    <w:p w14:paraId="24A8BFD5" w14:textId="39B7CB12" w:rsidR="000E43FD" w:rsidRPr="00AF3A61" w:rsidRDefault="00EB04ED">
      <w:pPr>
        <w:pStyle w:val="Heading5"/>
        <w:jc w:val="center"/>
        <w:rPr>
          <w:rFonts w:cs="Times New Roman"/>
          <w:sz w:val="36"/>
          <w:lang w:val="pt-BR"/>
        </w:rPr>
      </w:pPr>
      <w:bookmarkStart w:id="798" w:name="_Toc55668808"/>
      <w:r w:rsidRPr="00AF3A61">
        <w:rPr>
          <w:rFonts w:cs="Times New Roman"/>
          <w:sz w:val="36"/>
          <w:lang w:val="pt-BR"/>
        </w:rPr>
        <w:t>Compromissos de Contratos Atuais</w:t>
      </w:r>
      <w:r w:rsidR="004B5DFE">
        <w:rPr>
          <w:rFonts w:cs="Times New Roman"/>
          <w:sz w:val="36"/>
          <w:lang w:val="pt-BR"/>
        </w:rPr>
        <w:t>/</w:t>
      </w:r>
      <w:r w:rsidRPr="00AF3A61">
        <w:rPr>
          <w:rFonts w:cs="Times New Roman"/>
          <w:sz w:val="36"/>
          <w:lang w:val="pt-BR"/>
        </w:rPr>
        <w:t>Obras em andamento</w:t>
      </w:r>
      <w:bookmarkEnd w:id="798"/>
    </w:p>
    <w:p w14:paraId="763B30D0" w14:textId="77777777" w:rsidR="000E43FD" w:rsidRPr="00AF3A61" w:rsidRDefault="000E43FD" w:rsidP="00EE68C9">
      <w:pPr>
        <w:pStyle w:val="S4-Header2"/>
        <w:jc w:val="both"/>
        <w:rPr>
          <w:szCs w:val="32"/>
          <w:lang w:val="pt-BR"/>
        </w:rPr>
      </w:pPr>
    </w:p>
    <w:p w14:paraId="3908566C" w14:textId="12540E43" w:rsidR="000E43FD" w:rsidRPr="00AF3A61" w:rsidRDefault="00D94C5D" w:rsidP="00EE68C9">
      <w:pPr>
        <w:jc w:val="both"/>
        <w:rPr>
          <w:rStyle w:val="Table"/>
          <w:rFonts w:ascii="Times New Roman" w:hAnsi="Times New Roman"/>
          <w:spacing w:val="-2"/>
          <w:sz w:val="24"/>
          <w:lang w:val="pt-BR"/>
        </w:rPr>
      </w:pPr>
      <w:r w:rsidRPr="00AF3A61">
        <w:rPr>
          <w:lang w:val="pt-BR"/>
        </w:rPr>
        <w:t xml:space="preserve">Os Licitantes e cada </w:t>
      </w:r>
      <w:r w:rsidRPr="00AF3A61">
        <w:rPr>
          <w:rStyle w:val="Table"/>
          <w:rFonts w:ascii="Times New Roman" w:hAnsi="Times New Roman"/>
          <w:spacing w:val="-2"/>
          <w:sz w:val="24"/>
          <w:lang w:val="pt-BR"/>
        </w:rPr>
        <w:t>um dos</w:t>
      </w:r>
      <w:r w:rsidR="000E43FD" w:rsidRPr="00AF3A61">
        <w:rPr>
          <w:rStyle w:val="Table"/>
          <w:rFonts w:ascii="Times New Roman" w:hAnsi="Times New Roman"/>
          <w:spacing w:val="-2"/>
          <w:sz w:val="24"/>
          <w:lang w:val="pt-BR"/>
        </w:rPr>
        <w:t xml:space="preserve"> membros de </w:t>
      </w:r>
      <w:r w:rsidRPr="00AF3A61">
        <w:rPr>
          <w:rStyle w:val="Table"/>
          <w:rFonts w:ascii="Times New Roman" w:hAnsi="Times New Roman"/>
          <w:spacing w:val="-2"/>
          <w:sz w:val="24"/>
          <w:lang w:val="pt-BR"/>
        </w:rPr>
        <w:t xml:space="preserve">uma </w:t>
      </w:r>
      <w:r w:rsidR="00E6674F" w:rsidRPr="00AF3A61">
        <w:rPr>
          <w:rStyle w:val="Table"/>
          <w:rFonts w:ascii="Times New Roman" w:hAnsi="Times New Roman"/>
          <w:spacing w:val="-2"/>
          <w:sz w:val="24"/>
          <w:lang w:val="pt-BR"/>
        </w:rPr>
        <w:t>ACS</w:t>
      </w:r>
      <w:r w:rsidR="000E43FD" w:rsidRPr="00AF3A61">
        <w:rPr>
          <w:rStyle w:val="Table"/>
          <w:rFonts w:ascii="Times New Roman" w:hAnsi="Times New Roman"/>
          <w:spacing w:val="-2"/>
          <w:sz w:val="24"/>
          <w:lang w:val="pt-BR"/>
        </w:rPr>
        <w:t xml:space="preserve"> </w:t>
      </w:r>
      <w:r w:rsidR="00CC3EFC" w:rsidRPr="00AF3A61">
        <w:rPr>
          <w:spacing w:val="-2"/>
          <w:lang w:val="pt-BR"/>
        </w:rPr>
        <w:t xml:space="preserve">devem fornecer informação sobre seus compromissos atuais para todos os contratos </w:t>
      </w:r>
      <w:r w:rsidR="00CB4382" w:rsidRPr="00CB4382">
        <w:rPr>
          <w:lang w:val="pt-BR"/>
        </w:rPr>
        <w:t>adjudicados</w:t>
      </w:r>
      <w:r w:rsidR="00CC3EFC" w:rsidRPr="00AF3A61">
        <w:rPr>
          <w:spacing w:val="-2"/>
          <w:lang w:val="pt-BR"/>
        </w:rPr>
        <w:t>, ou para cada carta de intenções ou aceitação recebida, ou para contratos prestes a terminar, mas para os quais um certificado de conclusão total sem reservas ainda não foi emitido.</w:t>
      </w:r>
    </w:p>
    <w:p w14:paraId="5F5F9185" w14:textId="77777777" w:rsidR="000E43FD" w:rsidRPr="00AF3A61" w:rsidRDefault="000E43FD" w:rsidP="00EE68C9">
      <w:pPr>
        <w:jc w:val="both"/>
        <w:rPr>
          <w:rStyle w:val="Table"/>
          <w:rFonts w:ascii="Times New Roman" w:hAnsi="Times New Roman"/>
          <w:spacing w:val="-2"/>
          <w:sz w:val="24"/>
          <w:lang w:val="pt-BR"/>
        </w:rPr>
      </w:pPr>
    </w:p>
    <w:tbl>
      <w:tblPr>
        <w:tblStyle w:val="TableGrid"/>
        <w:tblW w:w="5012" w:type="pct"/>
        <w:tblInd w:w="-1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24"/>
        <w:gridCol w:w="2018"/>
        <w:gridCol w:w="1698"/>
        <w:gridCol w:w="1754"/>
        <w:gridCol w:w="1526"/>
        <w:gridCol w:w="1732"/>
      </w:tblGrid>
      <w:tr w:rsidR="00A264BD" w:rsidRPr="004A2FF7" w14:paraId="500585F0" w14:textId="77777777" w:rsidTr="00886137">
        <w:tc>
          <w:tcPr>
            <w:tcW w:w="5000" w:type="pct"/>
            <w:gridSpan w:val="6"/>
            <w:tcBorders>
              <w:top w:val="single" w:sz="4" w:space="0" w:color="auto"/>
            </w:tcBorders>
            <w:shd w:val="clear" w:color="auto" w:fill="000000" w:themeFill="text1"/>
          </w:tcPr>
          <w:p w14:paraId="21C2FA35" w14:textId="77777777" w:rsidR="00A264BD" w:rsidRPr="004A2FF7" w:rsidRDefault="00A264BD" w:rsidP="00886137">
            <w:pPr>
              <w:jc w:val="center"/>
              <w:rPr>
                <w:rStyle w:val="Table"/>
                <w:rFonts w:ascii="Cambria Math" w:hAnsi="Cambria Math"/>
                <w:spacing w:val="-2"/>
                <w:sz w:val="24"/>
                <w:lang w:val="pt-BR"/>
                <w:oMath/>
              </w:rPr>
            </w:pPr>
            <w:r w:rsidRPr="004A2FF7">
              <w:rPr>
                <w:rStyle w:val="Table"/>
                <w:rFonts w:ascii="Times New Roman" w:hAnsi="Times New Roman"/>
                <w:b/>
                <w:spacing w:val="-2"/>
                <w:sz w:val="24"/>
                <w:lang w:val="pt-BR"/>
              </w:rPr>
              <w:t>C</w:t>
            </w:r>
            <w:r w:rsidRPr="004A2FF7">
              <w:rPr>
                <w:rStyle w:val="Table"/>
                <w:rFonts w:ascii="Times New Roman" w:hAnsi="Times New Roman"/>
                <w:b/>
                <w:sz w:val="24"/>
                <w:lang w:val="pt-BR"/>
              </w:rPr>
              <w:t>ompromissos de Contratos Atuais</w:t>
            </w:r>
          </w:p>
        </w:tc>
      </w:tr>
      <w:tr w:rsidR="00A264BD" w:rsidRPr="004A2FF7" w14:paraId="6FF4BF22" w14:textId="77777777" w:rsidTr="00886137">
        <w:tc>
          <w:tcPr>
            <w:tcW w:w="333" w:type="pct"/>
          </w:tcPr>
          <w:p w14:paraId="7EF03B59" w14:textId="77777777" w:rsidR="00A264BD" w:rsidRPr="004A2FF7" w:rsidRDefault="00A264BD" w:rsidP="00886137">
            <w:pPr>
              <w:jc w:val="both"/>
              <w:rPr>
                <w:rStyle w:val="Table"/>
                <w:rFonts w:ascii="Times New Roman" w:hAnsi="Times New Roman"/>
                <w:b/>
                <w:spacing w:val="-2"/>
                <w:sz w:val="24"/>
                <w:lang w:val="pt-BR"/>
              </w:rPr>
            </w:pPr>
          </w:p>
        </w:tc>
        <w:tc>
          <w:tcPr>
            <w:tcW w:w="1079" w:type="pct"/>
          </w:tcPr>
          <w:p w14:paraId="6121CC80" w14:textId="77777777" w:rsidR="00A264BD" w:rsidRPr="004A2FF7" w:rsidRDefault="00A264BD" w:rsidP="00886137">
            <w:pPr>
              <w:jc w:val="both"/>
              <w:rPr>
                <w:rStyle w:val="Table"/>
                <w:rFonts w:ascii="Times New Roman" w:hAnsi="Times New Roman"/>
                <w:b/>
                <w:spacing w:val="-2"/>
                <w:sz w:val="24"/>
                <w:lang w:val="pt-BR"/>
              </w:rPr>
            </w:pPr>
          </w:p>
        </w:tc>
        <w:tc>
          <w:tcPr>
            <w:tcW w:w="908" w:type="pct"/>
          </w:tcPr>
          <w:p w14:paraId="68AF3E69" w14:textId="77777777" w:rsidR="00A264BD" w:rsidRPr="004A2FF7" w:rsidRDefault="00A264BD" w:rsidP="00886137">
            <w:pPr>
              <w:jc w:val="both"/>
              <w:rPr>
                <w:rStyle w:val="Table"/>
                <w:rFonts w:ascii="Times New Roman" w:hAnsi="Times New Roman"/>
                <w:b/>
                <w:spacing w:val="-2"/>
                <w:sz w:val="24"/>
                <w:lang w:val="pt-BR"/>
              </w:rPr>
            </w:pPr>
          </w:p>
        </w:tc>
        <w:tc>
          <w:tcPr>
            <w:tcW w:w="938" w:type="pct"/>
          </w:tcPr>
          <w:p w14:paraId="25FA4246" w14:textId="77777777" w:rsidR="00A264BD" w:rsidRPr="004A2FF7" w:rsidRDefault="00A264BD" w:rsidP="00886137">
            <w:pPr>
              <w:jc w:val="both"/>
              <w:rPr>
                <w:rStyle w:val="Table"/>
                <w:rFonts w:ascii="Times New Roman" w:hAnsi="Times New Roman"/>
                <w:b/>
                <w:spacing w:val="-2"/>
                <w:sz w:val="24"/>
                <w:lang w:val="pt-BR"/>
              </w:rPr>
            </w:pPr>
          </w:p>
        </w:tc>
        <w:tc>
          <w:tcPr>
            <w:tcW w:w="816" w:type="pct"/>
          </w:tcPr>
          <w:p w14:paraId="0CCD4223" w14:textId="77777777" w:rsidR="00A264BD" w:rsidRPr="004A2FF7" w:rsidRDefault="00A264BD" w:rsidP="00886137">
            <w:pPr>
              <w:jc w:val="both"/>
              <w:rPr>
                <w:rStyle w:val="Table"/>
                <w:rFonts w:ascii="Times New Roman" w:hAnsi="Times New Roman"/>
                <w:b/>
                <w:spacing w:val="-2"/>
                <w:sz w:val="24"/>
                <w:lang w:val="pt-BR"/>
              </w:rPr>
            </w:pPr>
          </w:p>
        </w:tc>
        <w:tc>
          <w:tcPr>
            <w:tcW w:w="927" w:type="pct"/>
          </w:tcPr>
          <w:p w14:paraId="396EEFDD" w14:textId="77777777" w:rsidR="00A264BD" w:rsidRPr="004A2FF7" w:rsidRDefault="00A264BD" w:rsidP="00886137">
            <w:pPr>
              <w:jc w:val="both"/>
              <w:rPr>
                <w:rStyle w:val="Table"/>
                <w:rFonts w:ascii="Times New Roman" w:hAnsi="Times New Roman"/>
                <w:b/>
                <w:spacing w:val="-2"/>
                <w:sz w:val="24"/>
                <w:lang w:val="pt-BR"/>
              </w:rPr>
            </w:pPr>
          </w:p>
        </w:tc>
      </w:tr>
      <w:tr w:rsidR="00A264BD" w:rsidRPr="004A2FF7" w14:paraId="1C9B6435" w14:textId="77777777" w:rsidTr="00886137">
        <w:tc>
          <w:tcPr>
            <w:tcW w:w="333" w:type="pct"/>
          </w:tcPr>
          <w:p w14:paraId="1B5570FE" w14:textId="77777777" w:rsidR="00A264BD" w:rsidRPr="004A2FF7" w:rsidRDefault="00A264BD" w:rsidP="00886137">
            <w:pPr>
              <w:jc w:val="center"/>
              <w:rPr>
                <w:rStyle w:val="Table"/>
                <w:rFonts w:ascii="Times New Roman" w:hAnsi="Times New Roman"/>
                <w:b/>
                <w:spacing w:val="-2"/>
                <w:sz w:val="22"/>
                <w:szCs w:val="22"/>
                <w:lang w:val="pt-BR"/>
              </w:rPr>
            </w:pPr>
            <w:r w:rsidRPr="004A2FF7">
              <w:rPr>
                <w:rStyle w:val="Table"/>
                <w:rFonts w:ascii="Times New Roman" w:hAnsi="Times New Roman"/>
                <w:b/>
                <w:spacing w:val="-2"/>
                <w:sz w:val="22"/>
                <w:szCs w:val="22"/>
                <w:lang w:val="pt-BR"/>
              </w:rPr>
              <w:t>N.</w:t>
            </w:r>
            <w:r w:rsidRPr="004A2FF7">
              <w:rPr>
                <w:rStyle w:val="Table"/>
                <w:rFonts w:ascii="Times New Roman" w:hAnsi="Times New Roman"/>
                <w:b/>
                <w:spacing w:val="-2"/>
                <w:sz w:val="22"/>
                <w:szCs w:val="22"/>
                <w:vertAlign w:val="superscript"/>
                <w:lang w:val="pt-BR"/>
              </w:rPr>
              <w:t>o</w:t>
            </w:r>
          </w:p>
        </w:tc>
        <w:tc>
          <w:tcPr>
            <w:tcW w:w="1079" w:type="pct"/>
          </w:tcPr>
          <w:p w14:paraId="37DC7AA5" w14:textId="26D39460" w:rsidR="00A264BD" w:rsidRPr="004A2FF7" w:rsidRDefault="00A264BD" w:rsidP="00886137">
            <w:pPr>
              <w:jc w:val="center"/>
              <w:rPr>
                <w:rStyle w:val="Table"/>
                <w:rFonts w:ascii="Times New Roman" w:hAnsi="Times New Roman"/>
                <w:b/>
                <w:spacing w:val="-2"/>
                <w:szCs w:val="20"/>
                <w:lang w:val="pt-BR"/>
              </w:rPr>
            </w:pPr>
            <w:r w:rsidRPr="004A2FF7">
              <w:rPr>
                <w:rStyle w:val="Table"/>
                <w:rFonts w:ascii="Times New Roman" w:hAnsi="Times New Roman"/>
                <w:b/>
                <w:spacing w:val="-2"/>
                <w:szCs w:val="20"/>
                <w:lang w:val="pt-BR"/>
              </w:rPr>
              <w:t xml:space="preserve">Nome do </w:t>
            </w:r>
            <w:r w:rsidR="00CD293D" w:rsidRPr="004A2FF7">
              <w:rPr>
                <w:rStyle w:val="Table"/>
                <w:rFonts w:ascii="Times New Roman" w:hAnsi="Times New Roman"/>
                <w:b/>
                <w:spacing w:val="-2"/>
                <w:szCs w:val="20"/>
                <w:lang w:val="pt-BR"/>
              </w:rPr>
              <w:t>C</w:t>
            </w:r>
            <w:r w:rsidRPr="004A2FF7">
              <w:rPr>
                <w:rStyle w:val="Table"/>
                <w:rFonts w:ascii="Times New Roman" w:hAnsi="Times New Roman"/>
                <w:b/>
                <w:spacing w:val="-2"/>
                <w:szCs w:val="20"/>
                <w:lang w:val="pt-BR"/>
              </w:rPr>
              <w:t>ontrato</w:t>
            </w:r>
          </w:p>
        </w:tc>
        <w:tc>
          <w:tcPr>
            <w:tcW w:w="908" w:type="pct"/>
          </w:tcPr>
          <w:p w14:paraId="2059D287" w14:textId="3844E6EC" w:rsidR="00A264BD" w:rsidRPr="004A2FF7" w:rsidRDefault="00A264BD" w:rsidP="00886137">
            <w:pPr>
              <w:jc w:val="center"/>
              <w:rPr>
                <w:rStyle w:val="Table"/>
                <w:rFonts w:ascii="Times New Roman" w:hAnsi="Times New Roman"/>
                <w:b/>
                <w:spacing w:val="-2"/>
                <w:szCs w:val="20"/>
                <w:lang w:val="pt-BR"/>
              </w:rPr>
            </w:pPr>
            <w:r w:rsidRPr="004A2FF7">
              <w:rPr>
                <w:rStyle w:val="Table"/>
                <w:rFonts w:ascii="Times New Roman" w:hAnsi="Times New Roman"/>
                <w:b/>
                <w:spacing w:val="-2"/>
                <w:szCs w:val="20"/>
                <w:lang w:val="pt-BR"/>
              </w:rPr>
              <w:t xml:space="preserve">Informação de </w:t>
            </w:r>
            <w:r w:rsidR="00CD293D" w:rsidRPr="004A2FF7">
              <w:rPr>
                <w:rStyle w:val="Table"/>
                <w:rFonts w:ascii="Times New Roman" w:hAnsi="Times New Roman"/>
                <w:b/>
                <w:spacing w:val="-2"/>
                <w:szCs w:val="20"/>
                <w:lang w:val="pt-BR"/>
              </w:rPr>
              <w:t>C</w:t>
            </w:r>
            <w:r w:rsidRPr="004A2FF7">
              <w:rPr>
                <w:rStyle w:val="Table"/>
                <w:rFonts w:ascii="Times New Roman" w:hAnsi="Times New Roman"/>
                <w:b/>
                <w:spacing w:val="-2"/>
                <w:szCs w:val="20"/>
                <w:lang w:val="pt-BR"/>
              </w:rPr>
              <w:t>ontato do Contratante (endereço, telefone)</w:t>
            </w:r>
          </w:p>
        </w:tc>
        <w:tc>
          <w:tcPr>
            <w:tcW w:w="938" w:type="pct"/>
          </w:tcPr>
          <w:p w14:paraId="30EE3C91" w14:textId="31DA9342" w:rsidR="00A264BD" w:rsidRPr="004A2FF7" w:rsidRDefault="00A264BD" w:rsidP="00886137">
            <w:pPr>
              <w:jc w:val="center"/>
              <w:rPr>
                <w:rStyle w:val="Table"/>
                <w:rFonts w:ascii="Times New Roman" w:hAnsi="Times New Roman"/>
                <w:b/>
                <w:spacing w:val="-2"/>
                <w:szCs w:val="20"/>
                <w:lang w:val="pt-BR"/>
              </w:rPr>
            </w:pPr>
            <w:r w:rsidRPr="004A2FF7">
              <w:rPr>
                <w:rStyle w:val="Table"/>
                <w:rFonts w:ascii="Times New Roman" w:hAnsi="Times New Roman"/>
                <w:b/>
                <w:spacing w:val="-2"/>
                <w:szCs w:val="20"/>
                <w:lang w:val="pt-BR"/>
              </w:rPr>
              <w:t>Valor d</w:t>
            </w:r>
            <w:r w:rsidR="00CD293D" w:rsidRPr="004A2FF7">
              <w:rPr>
                <w:rStyle w:val="Table"/>
                <w:rFonts w:ascii="Times New Roman" w:hAnsi="Times New Roman"/>
                <w:b/>
                <w:spacing w:val="-2"/>
                <w:szCs w:val="20"/>
                <w:lang w:val="pt-BR"/>
              </w:rPr>
              <w:t>o</w:t>
            </w:r>
            <w:r w:rsidR="00CD293D" w:rsidRPr="004A2FF7">
              <w:rPr>
                <w:rStyle w:val="Table"/>
                <w:lang w:val="pt-BR"/>
              </w:rPr>
              <w:t>s</w:t>
            </w:r>
            <w:r w:rsidRPr="004A2FF7">
              <w:rPr>
                <w:rStyle w:val="Table"/>
                <w:rFonts w:ascii="Times New Roman" w:hAnsi="Times New Roman"/>
                <w:b/>
                <w:spacing w:val="-2"/>
                <w:szCs w:val="20"/>
                <w:lang w:val="pt-BR"/>
              </w:rPr>
              <w:t xml:space="preserve"> </w:t>
            </w:r>
            <w:r w:rsidR="00CD293D" w:rsidRPr="004A2FF7">
              <w:rPr>
                <w:rStyle w:val="Table"/>
                <w:rFonts w:ascii="Times New Roman" w:hAnsi="Times New Roman"/>
                <w:b/>
                <w:spacing w:val="-2"/>
                <w:szCs w:val="20"/>
                <w:lang w:val="pt-BR"/>
              </w:rPr>
              <w:t>T</w:t>
            </w:r>
            <w:r w:rsidRPr="004A2FF7">
              <w:rPr>
                <w:rStyle w:val="Table"/>
                <w:rFonts w:ascii="Times New Roman" w:hAnsi="Times New Roman"/>
                <w:b/>
                <w:spacing w:val="-2"/>
                <w:szCs w:val="20"/>
                <w:lang w:val="pt-BR"/>
              </w:rPr>
              <w:t xml:space="preserve">rabalhos </w:t>
            </w:r>
            <w:r w:rsidR="00CD293D" w:rsidRPr="004A2FF7">
              <w:rPr>
                <w:rStyle w:val="Table"/>
                <w:rFonts w:ascii="Times New Roman" w:hAnsi="Times New Roman"/>
                <w:b/>
                <w:spacing w:val="-2"/>
                <w:szCs w:val="20"/>
                <w:lang w:val="pt-BR"/>
              </w:rPr>
              <w:t>P</w:t>
            </w:r>
            <w:r w:rsidRPr="004A2FF7">
              <w:rPr>
                <w:rStyle w:val="Table"/>
                <w:rFonts w:ascii="Times New Roman" w:hAnsi="Times New Roman"/>
                <w:b/>
                <w:spacing w:val="-2"/>
                <w:szCs w:val="20"/>
                <w:lang w:val="pt-BR"/>
              </w:rPr>
              <w:t>endentes (equivalente em US$ corrente)</w:t>
            </w:r>
          </w:p>
        </w:tc>
        <w:tc>
          <w:tcPr>
            <w:tcW w:w="816" w:type="pct"/>
          </w:tcPr>
          <w:p w14:paraId="3E965101" w14:textId="0EC3A699" w:rsidR="00A264BD" w:rsidRPr="004A2FF7" w:rsidRDefault="00A264BD" w:rsidP="00886137">
            <w:pPr>
              <w:jc w:val="center"/>
              <w:rPr>
                <w:rStyle w:val="Table"/>
                <w:rFonts w:ascii="Times New Roman" w:hAnsi="Times New Roman"/>
                <w:b/>
                <w:spacing w:val="-2"/>
                <w:szCs w:val="20"/>
                <w:lang w:val="pt-BR"/>
              </w:rPr>
            </w:pPr>
            <w:r w:rsidRPr="004A2FF7">
              <w:rPr>
                <w:rStyle w:val="Table"/>
                <w:rFonts w:ascii="Times New Roman" w:hAnsi="Times New Roman"/>
                <w:b/>
                <w:spacing w:val="-2"/>
                <w:szCs w:val="20"/>
                <w:lang w:val="pt-BR"/>
              </w:rPr>
              <w:t xml:space="preserve">Data </w:t>
            </w:r>
            <w:r w:rsidR="00CD293D" w:rsidRPr="004A2FF7">
              <w:rPr>
                <w:rStyle w:val="Table"/>
                <w:rFonts w:ascii="Times New Roman" w:hAnsi="Times New Roman"/>
                <w:b/>
                <w:spacing w:val="-2"/>
                <w:szCs w:val="20"/>
                <w:lang w:val="pt-BR"/>
              </w:rPr>
              <w:t>P</w:t>
            </w:r>
            <w:r w:rsidR="00720829" w:rsidRPr="004A2FF7">
              <w:rPr>
                <w:rStyle w:val="Table"/>
                <w:rFonts w:ascii="Times New Roman" w:hAnsi="Times New Roman"/>
                <w:b/>
                <w:spacing w:val="-2"/>
                <w:szCs w:val="20"/>
                <w:lang w:val="pt-BR"/>
              </w:rPr>
              <w:t>revista</w:t>
            </w:r>
            <w:r w:rsidRPr="004A2FF7">
              <w:rPr>
                <w:rStyle w:val="Table"/>
                <w:rFonts w:ascii="Times New Roman" w:hAnsi="Times New Roman"/>
                <w:b/>
                <w:spacing w:val="-2"/>
                <w:szCs w:val="20"/>
                <w:lang w:val="pt-BR"/>
              </w:rPr>
              <w:t xml:space="preserve"> de </w:t>
            </w:r>
            <w:r w:rsidR="00CD293D" w:rsidRPr="004A2FF7">
              <w:rPr>
                <w:rStyle w:val="Table"/>
                <w:rFonts w:ascii="Times New Roman" w:hAnsi="Times New Roman"/>
                <w:b/>
                <w:spacing w:val="-2"/>
                <w:szCs w:val="20"/>
                <w:lang w:val="pt-BR"/>
              </w:rPr>
              <w:t>C</w:t>
            </w:r>
            <w:r w:rsidRPr="004A2FF7">
              <w:rPr>
                <w:rStyle w:val="Table"/>
                <w:rFonts w:ascii="Times New Roman" w:hAnsi="Times New Roman"/>
                <w:b/>
                <w:spacing w:val="-2"/>
                <w:szCs w:val="20"/>
                <w:lang w:val="pt-BR"/>
              </w:rPr>
              <w:t>onclusão</w:t>
            </w:r>
          </w:p>
        </w:tc>
        <w:tc>
          <w:tcPr>
            <w:tcW w:w="927" w:type="pct"/>
          </w:tcPr>
          <w:p w14:paraId="21476C41" w14:textId="77777777" w:rsidR="00CD293D" w:rsidRPr="004A2FF7" w:rsidRDefault="00CD293D" w:rsidP="00CD293D">
            <w:pPr>
              <w:jc w:val="center"/>
              <w:rPr>
                <w:rStyle w:val="Table"/>
                <w:rFonts w:ascii="Times New Roman" w:eastAsiaTheme="majorEastAsia" w:hAnsi="Times New Roman"/>
                <w:b/>
                <w:lang w:val="pt-BR"/>
              </w:rPr>
            </w:pPr>
            <w:r w:rsidRPr="004A2FF7">
              <w:rPr>
                <w:rStyle w:val="Table"/>
                <w:rFonts w:ascii="Times New Roman" w:eastAsiaTheme="majorEastAsia" w:hAnsi="Times New Roman"/>
                <w:b/>
                <w:szCs w:val="20"/>
                <w:lang w:val="pt-BR"/>
              </w:rPr>
              <w:t>Faturamento Médio Mensal dos últimos seis meses</w:t>
            </w:r>
          </w:p>
          <w:p w14:paraId="6AB42925" w14:textId="3BC0C3FF" w:rsidR="00A264BD" w:rsidRPr="004A2FF7" w:rsidRDefault="00CD293D" w:rsidP="00CD293D">
            <w:pPr>
              <w:jc w:val="center"/>
              <w:rPr>
                <w:rStyle w:val="Table"/>
                <w:rFonts w:ascii="Times New Roman" w:hAnsi="Times New Roman"/>
                <w:b/>
                <w:spacing w:val="-2"/>
                <w:szCs w:val="20"/>
                <w:lang w:val="pt-BR"/>
              </w:rPr>
            </w:pPr>
            <w:r w:rsidRPr="004A2FF7">
              <w:rPr>
                <w:rStyle w:val="Table"/>
                <w:rFonts w:ascii="Times New Roman" w:eastAsiaTheme="majorEastAsia" w:hAnsi="Times New Roman"/>
                <w:b/>
                <w:szCs w:val="20"/>
                <w:lang w:val="pt-BR"/>
              </w:rPr>
              <w:t>(US$/mês)</w:t>
            </w:r>
          </w:p>
        </w:tc>
      </w:tr>
      <w:tr w:rsidR="00A264BD" w:rsidRPr="004A2FF7" w14:paraId="3DC934B5" w14:textId="77777777" w:rsidTr="00886137">
        <w:tc>
          <w:tcPr>
            <w:tcW w:w="333" w:type="pct"/>
          </w:tcPr>
          <w:p w14:paraId="10601116" w14:textId="77777777" w:rsidR="00A264BD" w:rsidRPr="004A2FF7" w:rsidRDefault="00A264BD" w:rsidP="00886137">
            <w:pPr>
              <w:jc w:val="both"/>
              <w:rPr>
                <w:rStyle w:val="Table"/>
                <w:rFonts w:ascii="Times New Roman" w:hAnsi="Times New Roman"/>
                <w:spacing w:val="-2"/>
                <w:sz w:val="24"/>
                <w:lang w:val="pt-BR"/>
              </w:rPr>
            </w:pPr>
            <w:r w:rsidRPr="004A2FF7">
              <w:rPr>
                <w:rStyle w:val="Table"/>
                <w:rFonts w:ascii="Times New Roman" w:hAnsi="Times New Roman"/>
                <w:spacing w:val="-2"/>
                <w:sz w:val="24"/>
                <w:lang w:val="pt-BR"/>
              </w:rPr>
              <w:t>1</w:t>
            </w:r>
          </w:p>
        </w:tc>
        <w:tc>
          <w:tcPr>
            <w:tcW w:w="1079" w:type="pct"/>
          </w:tcPr>
          <w:p w14:paraId="507C2593" w14:textId="77777777" w:rsidR="00A264BD" w:rsidRPr="004A2FF7" w:rsidRDefault="00A264BD" w:rsidP="00886137">
            <w:pPr>
              <w:jc w:val="both"/>
              <w:rPr>
                <w:rStyle w:val="Table"/>
                <w:rFonts w:ascii="Times New Roman" w:hAnsi="Times New Roman"/>
                <w:spacing w:val="-2"/>
                <w:sz w:val="24"/>
                <w:lang w:val="pt-BR"/>
              </w:rPr>
            </w:pPr>
          </w:p>
        </w:tc>
        <w:tc>
          <w:tcPr>
            <w:tcW w:w="908" w:type="pct"/>
          </w:tcPr>
          <w:p w14:paraId="45BA552A"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18620128"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02D3074B"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74CB7EB7"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6033C342" w14:textId="77777777" w:rsidTr="00886137">
        <w:tc>
          <w:tcPr>
            <w:tcW w:w="333" w:type="pct"/>
          </w:tcPr>
          <w:p w14:paraId="6AF7E8D4" w14:textId="77777777" w:rsidR="00A264BD" w:rsidRPr="004A2FF7" w:rsidRDefault="00A264BD" w:rsidP="00886137">
            <w:pPr>
              <w:jc w:val="both"/>
              <w:rPr>
                <w:rStyle w:val="Table"/>
                <w:rFonts w:ascii="Times New Roman" w:hAnsi="Times New Roman"/>
                <w:spacing w:val="-2"/>
                <w:sz w:val="24"/>
                <w:lang w:val="pt-BR"/>
              </w:rPr>
            </w:pPr>
            <w:r w:rsidRPr="004A2FF7">
              <w:rPr>
                <w:rStyle w:val="Table"/>
                <w:rFonts w:ascii="Times New Roman" w:hAnsi="Times New Roman"/>
                <w:spacing w:val="-2"/>
                <w:sz w:val="24"/>
                <w:lang w:val="pt-BR"/>
              </w:rPr>
              <w:t>2</w:t>
            </w:r>
          </w:p>
        </w:tc>
        <w:tc>
          <w:tcPr>
            <w:tcW w:w="1079" w:type="pct"/>
          </w:tcPr>
          <w:p w14:paraId="43AC0E7E" w14:textId="77777777" w:rsidR="00A264BD" w:rsidRPr="004A2FF7" w:rsidRDefault="00A264BD" w:rsidP="00886137">
            <w:pPr>
              <w:jc w:val="both"/>
              <w:rPr>
                <w:rStyle w:val="Table"/>
                <w:rFonts w:ascii="Times New Roman" w:hAnsi="Times New Roman"/>
                <w:spacing w:val="-2"/>
                <w:sz w:val="24"/>
                <w:lang w:val="pt-BR"/>
              </w:rPr>
            </w:pPr>
          </w:p>
        </w:tc>
        <w:tc>
          <w:tcPr>
            <w:tcW w:w="908" w:type="pct"/>
          </w:tcPr>
          <w:p w14:paraId="3AB4CCD1"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45224DFC"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50169124"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0CCAEEB1"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2FD7A1BD" w14:textId="77777777" w:rsidTr="00886137">
        <w:tc>
          <w:tcPr>
            <w:tcW w:w="333" w:type="pct"/>
          </w:tcPr>
          <w:p w14:paraId="3CD69557" w14:textId="77777777" w:rsidR="00A264BD" w:rsidRPr="004A2FF7" w:rsidRDefault="00A264BD" w:rsidP="00886137">
            <w:pPr>
              <w:jc w:val="both"/>
              <w:rPr>
                <w:rStyle w:val="Table"/>
                <w:rFonts w:ascii="Times New Roman" w:hAnsi="Times New Roman"/>
                <w:spacing w:val="-2"/>
                <w:sz w:val="24"/>
                <w:lang w:val="pt-BR"/>
              </w:rPr>
            </w:pPr>
            <w:r w:rsidRPr="004A2FF7">
              <w:rPr>
                <w:rStyle w:val="Table"/>
                <w:rFonts w:ascii="Times New Roman" w:hAnsi="Times New Roman"/>
                <w:spacing w:val="-2"/>
                <w:sz w:val="24"/>
                <w:lang w:val="pt-BR"/>
              </w:rPr>
              <w:t>3</w:t>
            </w:r>
          </w:p>
        </w:tc>
        <w:tc>
          <w:tcPr>
            <w:tcW w:w="1079" w:type="pct"/>
          </w:tcPr>
          <w:p w14:paraId="0F2C06B2" w14:textId="77777777" w:rsidR="00A264BD" w:rsidRPr="004A2FF7" w:rsidRDefault="00A264BD" w:rsidP="00886137">
            <w:pPr>
              <w:jc w:val="both"/>
              <w:rPr>
                <w:rStyle w:val="Table"/>
                <w:rFonts w:ascii="Times New Roman" w:hAnsi="Times New Roman"/>
                <w:spacing w:val="-2"/>
                <w:sz w:val="24"/>
                <w:lang w:val="pt-BR"/>
              </w:rPr>
            </w:pPr>
          </w:p>
        </w:tc>
        <w:tc>
          <w:tcPr>
            <w:tcW w:w="908" w:type="pct"/>
          </w:tcPr>
          <w:p w14:paraId="27099735"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35FA9D1A"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6A69C7E8"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77270AD6"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62D678F5" w14:textId="77777777" w:rsidTr="00886137">
        <w:tc>
          <w:tcPr>
            <w:tcW w:w="333" w:type="pct"/>
          </w:tcPr>
          <w:p w14:paraId="7E649C02" w14:textId="77777777" w:rsidR="00A264BD" w:rsidRPr="004A2FF7" w:rsidRDefault="00A264BD" w:rsidP="00886137">
            <w:pPr>
              <w:jc w:val="both"/>
              <w:rPr>
                <w:rStyle w:val="Table"/>
                <w:rFonts w:ascii="Times New Roman" w:hAnsi="Times New Roman"/>
                <w:spacing w:val="-2"/>
                <w:sz w:val="24"/>
                <w:lang w:val="pt-BR"/>
              </w:rPr>
            </w:pPr>
            <w:r w:rsidRPr="004A2FF7">
              <w:rPr>
                <w:rStyle w:val="Table"/>
                <w:rFonts w:ascii="Times New Roman" w:hAnsi="Times New Roman"/>
                <w:spacing w:val="-2"/>
                <w:sz w:val="24"/>
                <w:lang w:val="pt-BR"/>
              </w:rPr>
              <w:t>4</w:t>
            </w:r>
          </w:p>
        </w:tc>
        <w:tc>
          <w:tcPr>
            <w:tcW w:w="1079" w:type="pct"/>
          </w:tcPr>
          <w:p w14:paraId="74C1FC73" w14:textId="77777777" w:rsidR="00A264BD" w:rsidRPr="004A2FF7" w:rsidRDefault="00A264BD" w:rsidP="00886137">
            <w:pPr>
              <w:jc w:val="both"/>
              <w:rPr>
                <w:rStyle w:val="Table"/>
                <w:rFonts w:ascii="Times New Roman" w:hAnsi="Times New Roman"/>
                <w:spacing w:val="-2"/>
                <w:sz w:val="24"/>
                <w:lang w:val="pt-BR"/>
              </w:rPr>
            </w:pPr>
          </w:p>
        </w:tc>
        <w:tc>
          <w:tcPr>
            <w:tcW w:w="908" w:type="pct"/>
          </w:tcPr>
          <w:p w14:paraId="50FEAE34"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556DE66B"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742D756E"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0EFEDFA5"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55F9D64E" w14:textId="77777777" w:rsidTr="00886137">
        <w:tc>
          <w:tcPr>
            <w:tcW w:w="333" w:type="pct"/>
          </w:tcPr>
          <w:p w14:paraId="58EB3BCC" w14:textId="77777777" w:rsidR="00A264BD" w:rsidRPr="004A2FF7" w:rsidRDefault="00A264BD" w:rsidP="00886137">
            <w:pPr>
              <w:jc w:val="both"/>
              <w:rPr>
                <w:rStyle w:val="Table"/>
                <w:rFonts w:ascii="Times New Roman" w:hAnsi="Times New Roman"/>
                <w:spacing w:val="-2"/>
                <w:sz w:val="24"/>
                <w:lang w:val="pt-BR"/>
              </w:rPr>
            </w:pPr>
            <w:r w:rsidRPr="004A2FF7">
              <w:rPr>
                <w:rStyle w:val="Table"/>
                <w:rFonts w:ascii="Times New Roman" w:hAnsi="Times New Roman"/>
                <w:spacing w:val="-2"/>
                <w:sz w:val="24"/>
                <w:lang w:val="pt-BR"/>
              </w:rPr>
              <w:t>5</w:t>
            </w:r>
          </w:p>
        </w:tc>
        <w:tc>
          <w:tcPr>
            <w:tcW w:w="1079" w:type="pct"/>
          </w:tcPr>
          <w:p w14:paraId="5361F76C" w14:textId="77777777" w:rsidR="00A264BD" w:rsidRPr="004A2FF7" w:rsidRDefault="00A264BD" w:rsidP="00886137">
            <w:pPr>
              <w:jc w:val="both"/>
              <w:rPr>
                <w:rStyle w:val="Table"/>
                <w:rFonts w:ascii="Times New Roman" w:hAnsi="Times New Roman"/>
                <w:spacing w:val="-2"/>
                <w:sz w:val="24"/>
                <w:lang w:val="pt-BR"/>
              </w:rPr>
            </w:pPr>
          </w:p>
        </w:tc>
        <w:tc>
          <w:tcPr>
            <w:tcW w:w="908" w:type="pct"/>
          </w:tcPr>
          <w:p w14:paraId="705DBCCD"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57210B1E"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29B46779"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08F2642D"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3815D70A" w14:textId="77777777" w:rsidTr="00886137">
        <w:tc>
          <w:tcPr>
            <w:tcW w:w="333" w:type="pct"/>
          </w:tcPr>
          <w:p w14:paraId="6C9F64DF" w14:textId="77777777" w:rsidR="00A264BD" w:rsidRPr="004A2FF7" w:rsidRDefault="00A264BD" w:rsidP="00886137">
            <w:pPr>
              <w:jc w:val="both"/>
              <w:rPr>
                <w:rStyle w:val="Table"/>
                <w:spacing w:val="-2"/>
                <w:lang w:val="pt-BR"/>
              </w:rPr>
            </w:pPr>
          </w:p>
        </w:tc>
        <w:tc>
          <w:tcPr>
            <w:tcW w:w="1079" w:type="pct"/>
          </w:tcPr>
          <w:p w14:paraId="39EDA67D" w14:textId="77777777" w:rsidR="00A264BD" w:rsidRPr="004A2FF7" w:rsidRDefault="00A264BD" w:rsidP="00886137">
            <w:pPr>
              <w:jc w:val="both"/>
              <w:rPr>
                <w:rStyle w:val="Table"/>
                <w:rFonts w:ascii="Cambria Math" w:hAnsi="Cambria Math"/>
                <w:spacing w:val="-2"/>
                <w:sz w:val="24"/>
                <w:lang w:val="pt-BR"/>
                <w:oMath/>
              </w:rPr>
            </w:pPr>
          </w:p>
        </w:tc>
        <w:tc>
          <w:tcPr>
            <w:tcW w:w="908" w:type="pct"/>
          </w:tcPr>
          <w:p w14:paraId="6D18DD67" w14:textId="77777777" w:rsidR="00A264BD" w:rsidRPr="004A2FF7" w:rsidRDefault="00A264BD" w:rsidP="00886137">
            <w:pPr>
              <w:jc w:val="both"/>
              <w:rPr>
                <w:rStyle w:val="Table"/>
                <w:rFonts w:ascii="Times New Roman" w:hAnsi="Times New Roman"/>
                <w:spacing w:val="-2"/>
                <w:sz w:val="24"/>
                <w:lang w:val="pt-BR"/>
              </w:rPr>
            </w:pPr>
          </w:p>
        </w:tc>
        <w:tc>
          <w:tcPr>
            <w:tcW w:w="938" w:type="pct"/>
          </w:tcPr>
          <w:p w14:paraId="6DF2AA02" w14:textId="77777777" w:rsidR="00A264BD" w:rsidRPr="004A2FF7" w:rsidRDefault="00A264BD" w:rsidP="00886137">
            <w:pPr>
              <w:jc w:val="both"/>
              <w:rPr>
                <w:rStyle w:val="Table"/>
                <w:rFonts w:ascii="Times New Roman" w:hAnsi="Times New Roman"/>
                <w:spacing w:val="-2"/>
                <w:sz w:val="24"/>
                <w:lang w:val="pt-BR"/>
              </w:rPr>
            </w:pPr>
          </w:p>
        </w:tc>
        <w:tc>
          <w:tcPr>
            <w:tcW w:w="816" w:type="pct"/>
          </w:tcPr>
          <w:p w14:paraId="1170F6A8" w14:textId="77777777" w:rsidR="00A264BD" w:rsidRPr="004A2FF7" w:rsidRDefault="00A264BD" w:rsidP="00886137">
            <w:pPr>
              <w:jc w:val="both"/>
              <w:rPr>
                <w:rStyle w:val="Table"/>
                <w:rFonts w:ascii="Times New Roman" w:hAnsi="Times New Roman"/>
                <w:spacing w:val="-2"/>
                <w:sz w:val="24"/>
                <w:lang w:val="pt-BR"/>
              </w:rPr>
            </w:pPr>
          </w:p>
        </w:tc>
        <w:tc>
          <w:tcPr>
            <w:tcW w:w="927" w:type="pct"/>
          </w:tcPr>
          <w:p w14:paraId="35B33C1C" w14:textId="77777777" w:rsidR="00A264BD" w:rsidRPr="004A2FF7" w:rsidRDefault="00A264BD" w:rsidP="00886137">
            <w:pPr>
              <w:jc w:val="both"/>
              <w:rPr>
                <w:rStyle w:val="Table"/>
                <w:rFonts w:ascii="Times New Roman" w:hAnsi="Times New Roman"/>
                <w:spacing w:val="-2"/>
                <w:sz w:val="24"/>
                <w:lang w:val="pt-BR"/>
              </w:rPr>
            </w:pPr>
          </w:p>
        </w:tc>
      </w:tr>
      <w:tr w:rsidR="00A264BD" w:rsidRPr="004A2FF7" w14:paraId="618A82F2" w14:textId="77777777" w:rsidTr="00886137">
        <w:tc>
          <w:tcPr>
            <w:tcW w:w="333" w:type="pct"/>
          </w:tcPr>
          <w:p w14:paraId="38E75E72" w14:textId="77777777" w:rsidR="00A264BD" w:rsidRPr="004A2FF7" w:rsidRDefault="00A264BD" w:rsidP="00886137">
            <w:pPr>
              <w:jc w:val="both"/>
              <w:rPr>
                <w:rStyle w:val="Table"/>
                <w:spacing w:val="-2"/>
                <w:szCs w:val="20"/>
                <w:lang w:val="pt-BR"/>
              </w:rPr>
            </w:pPr>
          </w:p>
        </w:tc>
        <w:tc>
          <w:tcPr>
            <w:tcW w:w="1079" w:type="pct"/>
          </w:tcPr>
          <w:p w14:paraId="1F1EFDA7" w14:textId="77777777" w:rsidR="00A264BD" w:rsidRPr="004A2FF7" w:rsidRDefault="00A264BD" w:rsidP="00886137">
            <w:pPr>
              <w:jc w:val="both"/>
              <w:rPr>
                <w:rStyle w:val="Table"/>
                <w:spacing w:val="-2"/>
                <w:lang w:val="pt-BR"/>
              </w:rPr>
            </w:pPr>
          </w:p>
        </w:tc>
        <w:tc>
          <w:tcPr>
            <w:tcW w:w="908" w:type="pct"/>
          </w:tcPr>
          <w:p w14:paraId="02F5B907" w14:textId="77777777" w:rsidR="00A264BD" w:rsidRPr="004A2FF7" w:rsidRDefault="00A264BD" w:rsidP="00886137">
            <w:pPr>
              <w:jc w:val="both"/>
              <w:rPr>
                <w:rStyle w:val="Table"/>
                <w:spacing w:val="-2"/>
                <w:lang w:val="pt-BR"/>
              </w:rPr>
            </w:pPr>
          </w:p>
        </w:tc>
        <w:tc>
          <w:tcPr>
            <w:tcW w:w="938" w:type="pct"/>
          </w:tcPr>
          <w:p w14:paraId="27C7EE5A" w14:textId="77777777" w:rsidR="00A264BD" w:rsidRPr="004A2FF7" w:rsidRDefault="00A264BD" w:rsidP="00886137">
            <w:pPr>
              <w:jc w:val="both"/>
              <w:rPr>
                <w:rStyle w:val="Table"/>
                <w:spacing w:val="-2"/>
                <w:lang w:val="pt-BR"/>
              </w:rPr>
            </w:pPr>
          </w:p>
        </w:tc>
        <w:tc>
          <w:tcPr>
            <w:tcW w:w="816" w:type="pct"/>
          </w:tcPr>
          <w:p w14:paraId="3C0FBE00" w14:textId="77777777" w:rsidR="00A264BD" w:rsidRPr="004A2FF7" w:rsidRDefault="00A264BD" w:rsidP="00886137">
            <w:pPr>
              <w:jc w:val="both"/>
              <w:rPr>
                <w:rStyle w:val="Table"/>
                <w:spacing w:val="-2"/>
                <w:lang w:val="pt-BR"/>
              </w:rPr>
            </w:pPr>
          </w:p>
        </w:tc>
        <w:tc>
          <w:tcPr>
            <w:tcW w:w="927" w:type="pct"/>
          </w:tcPr>
          <w:p w14:paraId="42F8E589" w14:textId="77777777" w:rsidR="00A264BD" w:rsidRPr="004A2FF7" w:rsidRDefault="00A264BD" w:rsidP="00886137">
            <w:pPr>
              <w:jc w:val="both"/>
              <w:rPr>
                <w:rStyle w:val="Table"/>
                <w:spacing w:val="-2"/>
                <w:lang w:val="pt-BR"/>
              </w:rPr>
            </w:pPr>
          </w:p>
        </w:tc>
      </w:tr>
    </w:tbl>
    <w:p w14:paraId="705E94EC" w14:textId="77777777" w:rsidR="000E43FD" w:rsidRPr="00AF3A61" w:rsidRDefault="000E43FD" w:rsidP="00EE68C9">
      <w:pPr>
        <w:jc w:val="both"/>
        <w:rPr>
          <w:rStyle w:val="Table"/>
          <w:rFonts w:ascii="Times New Roman" w:hAnsi="Times New Roman"/>
          <w:spacing w:val="-2"/>
          <w:sz w:val="24"/>
          <w:lang w:val="pt-BR"/>
        </w:rPr>
      </w:pPr>
    </w:p>
    <w:p w14:paraId="1206DE2F" w14:textId="77777777" w:rsidR="000E43FD" w:rsidRPr="00AF3A61" w:rsidRDefault="000E43FD" w:rsidP="00EE68C9">
      <w:pPr>
        <w:jc w:val="both"/>
        <w:rPr>
          <w:rStyle w:val="Table"/>
          <w:rFonts w:ascii="Times New Roman" w:hAnsi="Times New Roman"/>
          <w:spacing w:val="-2"/>
          <w:sz w:val="24"/>
          <w:lang w:val="pt-BR"/>
        </w:rPr>
      </w:pPr>
    </w:p>
    <w:p w14:paraId="5976AE44" w14:textId="77777777" w:rsidR="004633E0" w:rsidRPr="00AF3A61" w:rsidRDefault="004633E0" w:rsidP="00EE68C9">
      <w:pPr>
        <w:pStyle w:val="S4-Header2"/>
        <w:jc w:val="both"/>
        <w:rPr>
          <w:szCs w:val="32"/>
          <w:lang w:val="pt-BR"/>
        </w:rPr>
        <w:sectPr w:rsidR="004633E0" w:rsidRPr="00AF3A61" w:rsidSect="00330F12">
          <w:footnotePr>
            <w:numRestart w:val="eachSect"/>
          </w:footnotePr>
          <w:pgSz w:w="12240" w:h="15840" w:code="1"/>
          <w:pgMar w:top="1440" w:right="1440" w:bottom="1440" w:left="1440" w:header="720" w:footer="720" w:gutter="0"/>
          <w:paperSrc w:first="15" w:other="15"/>
          <w:cols w:space="720"/>
          <w:noEndnote/>
          <w:docGrid w:linePitch="326"/>
        </w:sectPr>
      </w:pPr>
    </w:p>
    <w:p w14:paraId="1655DEE7" w14:textId="24E8E824" w:rsidR="00713845" w:rsidRPr="00AF3A61" w:rsidRDefault="00713845" w:rsidP="00713845">
      <w:pPr>
        <w:pStyle w:val="Heading5"/>
        <w:jc w:val="center"/>
        <w:rPr>
          <w:rFonts w:cs="Times New Roman"/>
          <w:bCs w:val="0"/>
          <w:iCs w:val="0"/>
          <w:spacing w:val="0"/>
          <w:sz w:val="28"/>
          <w:lang w:val="pt-BR"/>
        </w:rPr>
      </w:pPr>
      <w:bookmarkStart w:id="799" w:name="_Hlk66041521"/>
      <w:bookmarkEnd w:id="793"/>
      <w:bookmarkEnd w:id="794"/>
      <w:bookmarkEnd w:id="795"/>
      <w:r w:rsidRPr="00AF3A61">
        <w:rPr>
          <w:rFonts w:cs="Times New Roman"/>
          <w:sz w:val="36"/>
          <w:lang w:val="pt-BR"/>
        </w:rPr>
        <w:lastRenderedPageBreak/>
        <w:t>Garantia de Manutenção da Oferta</w:t>
      </w:r>
    </w:p>
    <w:p w14:paraId="13195E8E" w14:textId="6879AAB4" w:rsidR="00713845" w:rsidRPr="00297889" w:rsidRDefault="00C9120A" w:rsidP="00713845">
      <w:pPr>
        <w:pStyle w:val="Atercernivel"/>
        <w:widowControl w:val="0"/>
        <w:rPr>
          <w:noProof w:val="0"/>
          <w:lang w:val="pt-BR"/>
        </w:rPr>
      </w:pPr>
      <w:r w:rsidRPr="00297889">
        <w:rPr>
          <w:noProof w:val="0"/>
          <w:szCs w:val="28"/>
          <w:lang w:val="pt-BR"/>
        </w:rPr>
        <w:t xml:space="preserve">Garantia </w:t>
      </w:r>
      <w:r w:rsidR="00D773A4">
        <w:rPr>
          <w:noProof w:val="0"/>
          <w:szCs w:val="28"/>
          <w:lang w:val="pt-BR"/>
        </w:rPr>
        <w:t>de</w:t>
      </w:r>
      <w:r w:rsidRPr="00297889">
        <w:rPr>
          <w:noProof w:val="0"/>
          <w:szCs w:val="28"/>
          <w:lang w:val="pt-BR"/>
        </w:rPr>
        <w:t xml:space="preserve"> </w:t>
      </w:r>
      <w:r w:rsidR="00713845" w:rsidRPr="00297889">
        <w:rPr>
          <w:noProof w:val="0"/>
          <w:szCs w:val="28"/>
          <w:lang w:val="pt-BR"/>
        </w:rPr>
        <w:t xml:space="preserve">Demanda </w:t>
      </w:r>
    </w:p>
    <w:p w14:paraId="71825A5D" w14:textId="77777777" w:rsidR="00CE6B69" w:rsidRPr="00AF3A61" w:rsidRDefault="00CE6B69" w:rsidP="00EE68C9">
      <w:pPr>
        <w:spacing w:before="100" w:beforeAutospacing="1" w:after="100" w:afterAutospacing="1"/>
        <w:jc w:val="both"/>
        <w:rPr>
          <w:rFonts w:eastAsia="Arial Unicode MS"/>
          <w:b/>
          <w:lang w:val="pt-BR"/>
        </w:rPr>
      </w:pPr>
    </w:p>
    <w:p w14:paraId="762228DD" w14:textId="7F206E4E" w:rsidR="00165F77" w:rsidRPr="00AF3A61" w:rsidRDefault="00165F77" w:rsidP="00041B10">
      <w:pPr>
        <w:spacing w:before="100" w:beforeAutospacing="1" w:after="100" w:afterAutospacing="1"/>
        <w:contextualSpacing/>
        <w:rPr>
          <w:rFonts w:eastAsia="Arial Unicode MS"/>
          <w:lang w:val="pt-BR"/>
        </w:rPr>
      </w:pPr>
      <w:r w:rsidRPr="00AF3A61">
        <w:rPr>
          <w:rFonts w:eastAsia="Arial Unicode MS"/>
          <w:b/>
          <w:lang w:val="pt-BR"/>
        </w:rPr>
        <w:t>Benefici</w:t>
      </w:r>
      <w:r w:rsidR="00DB13A2" w:rsidRPr="00AF3A61">
        <w:rPr>
          <w:rFonts w:eastAsia="Arial Unicode MS"/>
          <w:b/>
          <w:lang w:val="pt-BR"/>
        </w:rPr>
        <w:t>á</w:t>
      </w:r>
      <w:r w:rsidRPr="00AF3A61">
        <w:rPr>
          <w:rFonts w:eastAsia="Arial Unicode MS"/>
          <w:b/>
          <w:lang w:val="pt-BR"/>
        </w:rPr>
        <w:t>rio:</w:t>
      </w:r>
      <w:r w:rsidR="003A51A6" w:rsidRPr="00AF3A61">
        <w:rPr>
          <w:rFonts w:eastAsia="Arial Unicode MS"/>
          <w:b/>
          <w:lang w:val="pt-BR"/>
        </w:rPr>
        <w:t xml:space="preserve"> </w:t>
      </w:r>
      <w:r w:rsidRPr="00AF3A61">
        <w:rPr>
          <w:rFonts w:eastAsia="Arial Unicode MS"/>
          <w:lang w:val="pt-BR"/>
        </w:rPr>
        <w:t>________________</w:t>
      </w:r>
      <w:r w:rsidR="009A1A15" w:rsidRPr="00AF3A61">
        <w:rPr>
          <w:rFonts w:eastAsia="Arial Unicode MS"/>
          <w:lang w:val="pt-BR"/>
        </w:rPr>
        <w:t>_____________________________________________</w:t>
      </w:r>
      <w:r w:rsidRPr="00AF3A61">
        <w:rPr>
          <w:rFonts w:eastAsia="Arial Unicode MS"/>
          <w:lang w:val="pt-BR"/>
        </w:rPr>
        <w:t xml:space="preserve"> </w:t>
      </w:r>
    </w:p>
    <w:p w14:paraId="178699AD" w14:textId="4B583878" w:rsidR="00165F77" w:rsidRPr="000B321E" w:rsidRDefault="00DB13A2" w:rsidP="00041B10">
      <w:pPr>
        <w:spacing w:before="100" w:beforeAutospacing="1" w:after="100" w:afterAutospacing="1"/>
        <w:contextualSpacing/>
        <w:rPr>
          <w:rFonts w:eastAsia="Arial Unicode MS"/>
          <w:bCs/>
          <w:lang w:val="pt-BR"/>
        </w:rPr>
      </w:pPr>
      <w:r w:rsidRPr="00AF3A61">
        <w:rPr>
          <w:rFonts w:eastAsia="Arial Unicode MS"/>
          <w:b/>
          <w:lang w:val="pt-BR"/>
        </w:rPr>
        <w:t xml:space="preserve">Solicitação </w:t>
      </w:r>
      <w:r w:rsidR="00586A1B" w:rsidRPr="00AF3A61">
        <w:rPr>
          <w:rFonts w:eastAsia="Arial Unicode MS"/>
          <w:b/>
          <w:lang w:val="pt-BR"/>
        </w:rPr>
        <w:t>de Ofertas</w:t>
      </w:r>
      <w:r w:rsidR="00165F77" w:rsidRPr="00AF3A61">
        <w:rPr>
          <w:rFonts w:eastAsia="Arial Unicode MS"/>
          <w:b/>
          <w:lang w:val="pt-BR"/>
        </w:rPr>
        <w:t xml:space="preserve"> n.</w:t>
      </w:r>
      <w:r w:rsidR="00165F77" w:rsidRPr="00AF3A61">
        <w:rPr>
          <w:rFonts w:eastAsia="Arial Unicode MS"/>
          <w:b/>
          <w:vertAlign w:val="superscript"/>
          <w:lang w:val="pt-BR"/>
        </w:rPr>
        <w:t>o</w:t>
      </w:r>
      <w:r w:rsidR="00165F77" w:rsidRPr="00AF3A61">
        <w:rPr>
          <w:rFonts w:eastAsia="Arial Unicode MS"/>
          <w:b/>
          <w:lang w:val="pt-BR"/>
        </w:rPr>
        <w:t xml:space="preserve">: </w:t>
      </w:r>
      <w:r w:rsidR="00165F77" w:rsidRPr="00AF3A61">
        <w:rPr>
          <w:rFonts w:eastAsia="Arial Unicode MS"/>
          <w:lang w:val="pt-BR"/>
        </w:rPr>
        <w:t>_____</w:t>
      </w:r>
      <w:r w:rsidR="009A1A15" w:rsidRPr="00AF3A61">
        <w:rPr>
          <w:rFonts w:eastAsia="Arial Unicode MS"/>
          <w:lang w:val="pt-BR"/>
        </w:rPr>
        <w:t>___________________________________________</w:t>
      </w:r>
      <w:r w:rsidR="000B321E">
        <w:rPr>
          <w:rFonts w:eastAsia="Arial Unicode MS"/>
          <w:lang w:val="pt-BR"/>
        </w:rPr>
        <w:t>_</w:t>
      </w:r>
      <w:r w:rsidR="009A1A15" w:rsidRPr="00AF3A61">
        <w:rPr>
          <w:rFonts w:eastAsia="Arial Unicode MS"/>
          <w:lang w:val="pt-BR"/>
        </w:rPr>
        <w:t>_</w:t>
      </w:r>
    </w:p>
    <w:p w14:paraId="21C25133" w14:textId="3C85D858" w:rsidR="00165F77" w:rsidRPr="00AF3A61" w:rsidRDefault="00DB13A2" w:rsidP="00041B10">
      <w:pPr>
        <w:spacing w:before="100" w:beforeAutospacing="1" w:after="100" w:afterAutospacing="1"/>
        <w:contextualSpacing/>
        <w:rPr>
          <w:rFonts w:eastAsia="Arial Unicode MS"/>
          <w:lang w:val="pt-BR"/>
        </w:rPr>
      </w:pPr>
      <w:r w:rsidRPr="00AF3A61">
        <w:rPr>
          <w:rFonts w:eastAsia="Arial Unicode MS"/>
          <w:b/>
          <w:lang w:val="pt-BR"/>
        </w:rPr>
        <w:t>Data</w:t>
      </w:r>
      <w:r w:rsidR="00656508" w:rsidRPr="00AF3A61">
        <w:rPr>
          <w:rFonts w:eastAsia="Arial Unicode MS"/>
          <w:b/>
          <w:lang w:val="pt-BR"/>
        </w:rPr>
        <w:t>:</w:t>
      </w:r>
      <w:r w:rsidR="00656508" w:rsidRPr="00AF3A61">
        <w:rPr>
          <w:rFonts w:eastAsia="Arial Unicode MS"/>
          <w:lang w:val="pt-BR"/>
        </w:rPr>
        <w:t xml:space="preserve"> _</w:t>
      </w:r>
      <w:r w:rsidR="00165F77" w:rsidRPr="00AF3A61">
        <w:rPr>
          <w:rFonts w:eastAsia="Arial Unicode MS"/>
          <w:lang w:val="pt-BR"/>
        </w:rPr>
        <w:t>_____________________</w:t>
      </w:r>
      <w:r w:rsidR="009A1A15" w:rsidRPr="00AF3A61">
        <w:rPr>
          <w:rFonts w:eastAsia="Arial Unicode MS"/>
          <w:lang w:val="pt-BR"/>
        </w:rPr>
        <w:t>____________________________________________</w:t>
      </w:r>
      <w:r w:rsidR="000B321E">
        <w:rPr>
          <w:rFonts w:eastAsia="Arial Unicode MS"/>
          <w:lang w:val="pt-BR"/>
        </w:rPr>
        <w:t>_</w:t>
      </w:r>
      <w:r w:rsidR="009A1A15" w:rsidRPr="00AF3A61">
        <w:rPr>
          <w:rFonts w:eastAsia="Arial Unicode MS"/>
          <w:lang w:val="pt-BR"/>
        </w:rPr>
        <w:t>_</w:t>
      </w:r>
    </w:p>
    <w:p w14:paraId="189E8547" w14:textId="18602C07" w:rsidR="00041B10" w:rsidRDefault="00DB13A2" w:rsidP="00041B10">
      <w:pPr>
        <w:spacing w:before="100" w:beforeAutospacing="1" w:after="100" w:afterAutospacing="1"/>
        <w:contextualSpacing/>
        <w:rPr>
          <w:rFonts w:eastAsia="Arial Unicode MS"/>
          <w:lang w:val="pt-BR"/>
        </w:rPr>
      </w:pPr>
      <w:r w:rsidRPr="00AF3A61">
        <w:rPr>
          <w:rFonts w:eastAsia="Arial Unicode MS"/>
          <w:b/>
          <w:lang w:val="pt-BR"/>
        </w:rPr>
        <w:t xml:space="preserve">GARANTIA </w:t>
      </w:r>
      <w:r w:rsidR="000B321E">
        <w:rPr>
          <w:rFonts w:eastAsia="Arial Unicode MS"/>
          <w:b/>
          <w:lang w:val="pt-BR"/>
        </w:rPr>
        <w:t xml:space="preserve">DE MANUTENÇÃO </w:t>
      </w:r>
      <w:r w:rsidRPr="00AF3A61">
        <w:rPr>
          <w:rFonts w:eastAsia="Arial Unicode MS"/>
          <w:b/>
          <w:lang w:val="pt-BR"/>
        </w:rPr>
        <w:t>D</w:t>
      </w:r>
      <w:r w:rsidR="00911C4B">
        <w:rPr>
          <w:rFonts w:eastAsia="Arial Unicode MS"/>
          <w:b/>
          <w:lang w:val="pt-BR"/>
        </w:rPr>
        <w:t>A</w:t>
      </w:r>
      <w:r w:rsidR="00165F77" w:rsidRPr="00AF3A61">
        <w:rPr>
          <w:rFonts w:eastAsia="Arial Unicode MS"/>
          <w:b/>
          <w:lang w:val="pt-BR"/>
        </w:rPr>
        <w:t xml:space="preserve"> OFERTA </w:t>
      </w:r>
      <w:r w:rsidR="00695A81" w:rsidRPr="00AF3A61">
        <w:rPr>
          <w:rFonts w:eastAsia="Arial Unicode MS"/>
          <w:b/>
          <w:lang w:val="pt-BR"/>
        </w:rPr>
        <w:t>N.</w:t>
      </w:r>
      <w:r w:rsidR="00165F77" w:rsidRPr="00AF3A61">
        <w:rPr>
          <w:rFonts w:eastAsia="Arial Unicode MS"/>
          <w:b/>
          <w:vertAlign w:val="superscript"/>
          <w:lang w:val="pt-BR"/>
        </w:rPr>
        <w:t>o</w:t>
      </w:r>
      <w:r w:rsidR="00165F77" w:rsidRPr="00AF3A61">
        <w:rPr>
          <w:rFonts w:eastAsia="Arial Unicode MS"/>
          <w:b/>
          <w:lang w:val="pt-BR"/>
        </w:rPr>
        <w:t>:</w:t>
      </w:r>
      <w:r w:rsidR="00165F77" w:rsidRPr="00AF3A61">
        <w:rPr>
          <w:rFonts w:eastAsia="Arial Unicode MS"/>
          <w:lang w:val="pt-BR"/>
        </w:rPr>
        <w:t xml:space="preserve"> </w:t>
      </w:r>
      <w:r w:rsidR="009A1A15" w:rsidRPr="00AF3A61">
        <w:rPr>
          <w:rFonts w:eastAsia="Arial Unicode MS"/>
          <w:lang w:val="pt-BR"/>
        </w:rPr>
        <w:t>___________________________</w:t>
      </w:r>
      <w:r w:rsidR="00165F77" w:rsidRPr="00AF3A61">
        <w:rPr>
          <w:rFonts w:eastAsia="Arial Unicode MS"/>
          <w:lang w:val="pt-BR"/>
        </w:rPr>
        <w:t xml:space="preserve"> </w:t>
      </w:r>
    </w:p>
    <w:p w14:paraId="428B53FF" w14:textId="3C9FEFC1" w:rsidR="00165F77" w:rsidRPr="00AF3A61" w:rsidRDefault="003E428A" w:rsidP="00041B10">
      <w:pPr>
        <w:spacing w:before="100" w:beforeAutospacing="1" w:after="100" w:afterAutospacing="1"/>
        <w:contextualSpacing/>
        <w:rPr>
          <w:rFonts w:eastAsia="Arial Unicode MS"/>
          <w:lang w:val="pt-BR"/>
        </w:rPr>
      </w:pPr>
      <w:r>
        <w:rPr>
          <w:rFonts w:eastAsia="Arial Unicode MS"/>
          <w:b/>
          <w:lang w:val="pt-BR"/>
        </w:rPr>
        <w:t>Garantidor</w:t>
      </w:r>
      <w:r w:rsidR="00656508" w:rsidRPr="00AF3A61">
        <w:rPr>
          <w:rFonts w:eastAsia="Arial Unicode MS"/>
          <w:lang w:val="pt-BR"/>
        </w:rPr>
        <w:t>: _</w:t>
      </w:r>
      <w:r w:rsidR="00165F77" w:rsidRPr="00AF3A61">
        <w:rPr>
          <w:rFonts w:eastAsia="Arial Unicode MS"/>
          <w:lang w:val="pt-BR"/>
        </w:rPr>
        <w:t>________________________________</w:t>
      </w:r>
      <w:r w:rsidR="00695A81" w:rsidRPr="00AF3A61">
        <w:rPr>
          <w:rFonts w:eastAsia="Arial Unicode MS"/>
          <w:lang w:val="pt-BR"/>
        </w:rPr>
        <w:t>_______________</w:t>
      </w:r>
      <w:r w:rsidR="00165F77" w:rsidRPr="00AF3A61">
        <w:rPr>
          <w:rFonts w:eastAsia="Arial Unicode MS"/>
          <w:lang w:val="pt-BR"/>
        </w:rPr>
        <w:t>______</w:t>
      </w:r>
      <w:r w:rsidR="00AB258D" w:rsidRPr="00AF3A61">
        <w:rPr>
          <w:rFonts w:eastAsia="Arial Unicode MS"/>
          <w:lang w:val="pt-BR"/>
        </w:rPr>
        <w:br/>
      </w:r>
    </w:p>
    <w:p w14:paraId="25BE620B" w14:textId="003CB21E" w:rsidR="0031323E" w:rsidRPr="00A07CF5" w:rsidRDefault="0031323E" w:rsidP="0031323E">
      <w:pPr>
        <w:jc w:val="both"/>
        <w:rPr>
          <w:lang w:val="pt-BR"/>
        </w:rPr>
      </w:pPr>
      <w:bookmarkStart w:id="800" w:name="_Hlk75966436"/>
      <w:bookmarkStart w:id="801" w:name="_Hlk75966530"/>
      <w:r w:rsidRPr="00A07CF5">
        <w:rPr>
          <w:lang w:val="pt-BR"/>
        </w:rPr>
        <w:t xml:space="preserve">Fomos informados de que __________________________ (doravante denominado </w:t>
      </w:r>
      <w:r w:rsidR="00F04C11">
        <w:rPr>
          <w:lang w:val="pt-BR"/>
        </w:rPr>
        <w:t>“</w:t>
      </w:r>
      <w:r w:rsidRPr="00A07CF5">
        <w:rPr>
          <w:lang w:val="pt-BR"/>
        </w:rPr>
        <w:t xml:space="preserve">o </w:t>
      </w:r>
      <w:r w:rsidR="007061E7" w:rsidRPr="007061E7">
        <w:rPr>
          <w:lang w:val="pt-BR"/>
        </w:rPr>
        <w:t xml:space="preserve">Requerente </w:t>
      </w:r>
      <w:r w:rsidR="00F04C11">
        <w:rPr>
          <w:lang w:val="pt-BR"/>
        </w:rPr>
        <w:t>“</w:t>
      </w:r>
      <w:r w:rsidRPr="00A07CF5">
        <w:rPr>
          <w:lang w:val="pt-BR"/>
        </w:rPr>
        <w:t xml:space="preserve">) apresentou ou deverá apresentar ao Beneficiário sua Oferta (doravante denominada </w:t>
      </w:r>
      <w:r w:rsidR="00F04C11">
        <w:rPr>
          <w:lang w:val="pt-BR"/>
        </w:rPr>
        <w:t>“</w:t>
      </w:r>
      <w:r w:rsidRPr="00A07CF5">
        <w:rPr>
          <w:lang w:val="pt-BR"/>
        </w:rPr>
        <w:t>a Oferta</w:t>
      </w:r>
      <w:r w:rsidR="00F04C11">
        <w:rPr>
          <w:lang w:val="pt-BR"/>
        </w:rPr>
        <w:t>”</w:t>
      </w:r>
      <w:r w:rsidRPr="00A07CF5">
        <w:rPr>
          <w:lang w:val="pt-BR"/>
        </w:rPr>
        <w:t>) para a execução de ________________ sob a Solicitação de Ofertas (SO) n.º ___________ (</w:t>
      </w:r>
      <w:r w:rsidR="00F04C11">
        <w:rPr>
          <w:lang w:val="pt-BR"/>
        </w:rPr>
        <w:t>“</w:t>
      </w:r>
      <w:r w:rsidRPr="00A07CF5">
        <w:rPr>
          <w:lang w:val="pt-BR"/>
        </w:rPr>
        <w:t>a Solicitação de Ofertas</w:t>
      </w:r>
      <w:r w:rsidR="00F04C11">
        <w:rPr>
          <w:lang w:val="pt-BR"/>
        </w:rPr>
        <w:t>”</w:t>
      </w:r>
      <w:r w:rsidRPr="00A07CF5">
        <w:rPr>
          <w:lang w:val="pt-BR"/>
        </w:rPr>
        <w:t>).</w:t>
      </w:r>
    </w:p>
    <w:p w14:paraId="13C40FF3" w14:textId="77777777" w:rsidR="0031323E" w:rsidRPr="00A07CF5" w:rsidRDefault="0031323E" w:rsidP="0031323E">
      <w:pPr>
        <w:jc w:val="both"/>
        <w:rPr>
          <w:lang w:val="pt-BR"/>
        </w:rPr>
      </w:pPr>
    </w:p>
    <w:p w14:paraId="63A4897C" w14:textId="61CA0029" w:rsidR="0031323E" w:rsidRPr="00A07CF5" w:rsidRDefault="0031323E" w:rsidP="0031323E">
      <w:pPr>
        <w:jc w:val="both"/>
        <w:rPr>
          <w:lang w:val="pt-BR"/>
        </w:rPr>
      </w:pPr>
      <w:r w:rsidRPr="00A07CF5">
        <w:rPr>
          <w:lang w:val="pt-BR"/>
        </w:rPr>
        <w:t xml:space="preserve">Além disso, entendemos que, de acordo com as condições do Beneficiário, as Ofertas devem ser amparadas por uma </w:t>
      </w:r>
      <w:r w:rsidR="007261C4" w:rsidRPr="00800E4E">
        <w:rPr>
          <w:lang w:val="pt-BR"/>
        </w:rPr>
        <w:t>G</w:t>
      </w:r>
      <w:r w:rsidRPr="00800E4E">
        <w:rPr>
          <w:lang w:val="pt-BR"/>
        </w:rPr>
        <w:t xml:space="preserve">arantia </w:t>
      </w:r>
      <w:r w:rsidR="006A0674">
        <w:rPr>
          <w:lang w:val="pt-BR"/>
        </w:rPr>
        <w:t xml:space="preserve">Manutenção </w:t>
      </w:r>
      <w:r w:rsidRPr="00800E4E">
        <w:rPr>
          <w:lang w:val="pt-BR"/>
        </w:rPr>
        <w:t>d</w:t>
      </w:r>
      <w:r w:rsidR="006A0674">
        <w:rPr>
          <w:lang w:val="pt-BR"/>
        </w:rPr>
        <w:t>a</w:t>
      </w:r>
      <w:r w:rsidRPr="00800E4E">
        <w:rPr>
          <w:lang w:val="pt-BR"/>
        </w:rPr>
        <w:t xml:space="preserve"> </w:t>
      </w:r>
      <w:r w:rsidR="007261C4" w:rsidRPr="00800E4E">
        <w:rPr>
          <w:lang w:val="pt-BR"/>
        </w:rPr>
        <w:t>Oferta</w:t>
      </w:r>
      <w:r w:rsidRPr="00800E4E">
        <w:rPr>
          <w:lang w:val="pt-BR"/>
        </w:rPr>
        <w:t>.</w:t>
      </w:r>
    </w:p>
    <w:p w14:paraId="3A3B3A55" w14:textId="77777777" w:rsidR="0031323E" w:rsidRPr="00A07CF5" w:rsidRDefault="0031323E" w:rsidP="0031323E">
      <w:pPr>
        <w:jc w:val="both"/>
        <w:rPr>
          <w:lang w:val="pt-BR"/>
        </w:rPr>
      </w:pPr>
    </w:p>
    <w:p w14:paraId="0D399205" w14:textId="62EDF011" w:rsidR="0031323E" w:rsidRPr="00A07CF5" w:rsidRDefault="0031323E" w:rsidP="0031323E">
      <w:pPr>
        <w:widowControl w:val="0"/>
        <w:spacing w:before="100" w:beforeAutospacing="1" w:after="100" w:afterAutospacing="1"/>
        <w:contextualSpacing/>
        <w:jc w:val="both"/>
        <w:rPr>
          <w:rFonts w:eastAsia="Arial Unicode MS"/>
          <w:lang w:val="pt-BR"/>
        </w:rPr>
      </w:pPr>
      <w:r w:rsidRPr="00A07CF5">
        <w:rPr>
          <w:lang w:val="pt-BR"/>
        </w:rPr>
        <w:t xml:space="preserve">A pedido do </w:t>
      </w:r>
      <w:r w:rsidR="007061E7" w:rsidRPr="007061E7">
        <w:rPr>
          <w:lang w:val="pt-BR"/>
        </w:rPr>
        <w:t>Requerente</w:t>
      </w:r>
      <w:r w:rsidRPr="00A07CF5">
        <w:rPr>
          <w:lang w:val="pt-BR"/>
        </w:rPr>
        <w:t xml:space="preserve">, nós, como </w:t>
      </w:r>
      <w:r w:rsidR="003E428A">
        <w:rPr>
          <w:lang w:val="pt-BR"/>
        </w:rPr>
        <w:t>Garantidor</w:t>
      </w:r>
      <w:r w:rsidRPr="00A07CF5">
        <w:rPr>
          <w:lang w:val="pt-BR"/>
        </w:rPr>
        <w:t xml:space="preserve"> e por meio deste documento, nos comprometemos irrevogavelmente a pagar ao Beneficiário qualquer quantia que não exceda no total a quantia de ___________ (____________) mediante o recebimento, por nossa parte, da demanda de conformidade do Beneficiário, baseada na declaração do Beneficiário, seja na própria demanda ou em um documento assinado em separado, que acompanhe ou identifique a demanda, declarando que o </w:t>
      </w:r>
      <w:r w:rsidR="007061E7" w:rsidRPr="007061E7">
        <w:rPr>
          <w:lang w:val="pt-BR"/>
        </w:rPr>
        <w:t>Requerente</w:t>
      </w:r>
      <w:r w:rsidRPr="00A07CF5">
        <w:rPr>
          <w:lang w:val="pt-BR"/>
        </w:rPr>
        <w:t>:</w:t>
      </w:r>
    </w:p>
    <w:p w14:paraId="7EA1A894" w14:textId="64CF5400" w:rsidR="00AB258D" w:rsidRPr="00A5201F" w:rsidRDefault="00886137" w:rsidP="00A37EFA">
      <w:pPr>
        <w:pStyle w:val="P3Header1-Clauses"/>
        <w:numPr>
          <w:ilvl w:val="0"/>
          <w:numId w:val="138"/>
        </w:numPr>
        <w:rPr>
          <w:lang w:val="pt-BR"/>
        </w:rPr>
      </w:pPr>
      <w:r w:rsidRPr="00A5201F">
        <w:rPr>
          <w:lang w:val="pt-BR"/>
        </w:rPr>
        <w:t xml:space="preserve">retirou sua Oferta durante o </w:t>
      </w:r>
      <w:r w:rsidR="00C250FD" w:rsidRPr="00A5201F">
        <w:rPr>
          <w:lang w:val="pt-BR"/>
        </w:rPr>
        <w:t>Prazo de Validade</w:t>
      </w:r>
      <w:r w:rsidRPr="00A5201F">
        <w:rPr>
          <w:lang w:val="pt-BR"/>
        </w:rPr>
        <w:t xml:space="preserve"> da Oferta estabelecido na Carta</w:t>
      </w:r>
      <w:r w:rsidR="001A1C4A" w:rsidRPr="00A5201F">
        <w:rPr>
          <w:lang w:val="pt-BR"/>
        </w:rPr>
        <w:t xml:space="preserve"> de </w:t>
      </w:r>
      <w:r w:rsidRPr="00A5201F">
        <w:rPr>
          <w:lang w:val="pt-BR"/>
        </w:rPr>
        <w:t xml:space="preserve">Oferta do </w:t>
      </w:r>
      <w:r w:rsidR="007061E7" w:rsidRPr="00A5201F">
        <w:rPr>
          <w:lang w:val="pt-BR"/>
        </w:rPr>
        <w:t xml:space="preserve">Requerente </w:t>
      </w:r>
      <w:r w:rsidRPr="00A5201F">
        <w:rPr>
          <w:lang w:val="pt-BR"/>
        </w:rPr>
        <w:t>(</w:t>
      </w:r>
      <w:r w:rsidR="00F04C11" w:rsidRPr="00A5201F">
        <w:rPr>
          <w:lang w:val="pt-BR"/>
        </w:rPr>
        <w:t>“</w:t>
      </w:r>
      <w:r w:rsidRPr="00A5201F">
        <w:rPr>
          <w:lang w:val="pt-BR"/>
        </w:rPr>
        <w:t xml:space="preserve">o </w:t>
      </w:r>
      <w:r w:rsidR="00C250FD" w:rsidRPr="00A5201F">
        <w:rPr>
          <w:lang w:val="pt-BR"/>
        </w:rPr>
        <w:t>Prazo de Validade</w:t>
      </w:r>
      <w:r w:rsidRPr="00A5201F">
        <w:rPr>
          <w:lang w:val="pt-BR"/>
        </w:rPr>
        <w:t xml:space="preserve"> da Oferta</w:t>
      </w:r>
      <w:r w:rsidR="00F04C11" w:rsidRPr="00A5201F">
        <w:rPr>
          <w:lang w:val="pt-BR"/>
        </w:rPr>
        <w:t>”</w:t>
      </w:r>
      <w:r w:rsidRPr="00A5201F">
        <w:rPr>
          <w:lang w:val="pt-BR"/>
        </w:rPr>
        <w:t xml:space="preserve">) ou de qualquer </w:t>
      </w:r>
      <w:r w:rsidR="005D32F9" w:rsidRPr="00A5201F">
        <w:rPr>
          <w:lang w:val="pt-BR"/>
        </w:rPr>
        <w:t>prorrogação</w:t>
      </w:r>
      <w:r w:rsidRPr="00A5201F">
        <w:rPr>
          <w:lang w:val="pt-BR"/>
        </w:rPr>
        <w:t xml:space="preserve"> fornecida pelo </w:t>
      </w:r>
      <w:r w:rsidR="007061E7" w:rsidRPr="00A5201F">
        <w:rPr>
          <w:lang w:val="pt-BR"/>
        </w:rPr>
        <w:t>Requerente</w:t>
      </w:r>
      <w:r w:rsidRPr="00A5201F">
        <w:rPr>
          <w:lang w:val="pt-BR"/>
        </w:rPr>
        <w:t>; ou</w:t>
      </w:r>
    </w:p>
    <w:p w14:paraId="05994A98" w14:textId="140218CD" w:rsidR="00A5201F" w:rsidRPr="00A5201F" w:rsidRDefault="00A5201F" w:rsidP="00A37EFA">
      <w:pPr>
        <w:pStyle w:val="P3Header1-Clauses"/>
        <w:numPr>
          <w:ilvl w:val="0"/>
          <w:numId w:val="138"/>
        </w:numPr>
        <w:rPr>
          <w:lang w:val="pt-BR"/>
        </w:rPr>
      </w:pPr>
      <w:r w:rsidRPr="00A5201F">
        <w:rPr>
          <w:lang w:val="pt-BR"/>
        </w:rPr>
        <w:t>não aceit</w:t>
      </w:r>
      <w:r w:rsidR="00C77BCE">
        <w:rPr>
          <w:lang w:val="pt-BR"/>
        </w:rPr>
        <w:t>a</w:t>
      </w:r>
      <w:r w:rsidRPr="00A5201F">
        <w:rPr>
          <w:lang w:val="pt-BR"/>
        </w:rPr>
        <w:t xml:space="preserve"> a correção de erros de acordo com as Instruções aos Licitantes (doravante “as IAL”) do </w:t>
      </w:r>
      <w:r w:rsidR="001D75F9">
        <w:rPr>
          <w:lang w:val="pt-BR"/>
        </w:rPr>
        <w:t>D</w:t>
      </w:r>
      <w:r w:rsidRPr="00A5201F">
        <w:rPr>
          <w:lang w:val="pt-BR"/>
        </w:rPr>
        <w:t xml:space="preserve">ocumento </w:t>
      </w:r>
      <w:r w:rsidR="001D75F9">
        <w:rPr>
          <w:lang w:val="pt-BR"/>
        </w:rPr>
        <w:t>d</w:t>
      </w:r>
      <w:r w:rsidRPr="00A5201F">
        <w:rPr>
          <w:lang w:val="pt-BR"/>
        </w:rPr>
        <w:t xml:space="preserve">e </w:t>
      </w:r>
      <w:r w:rsidR="001D75F9">
        <w:rPr>
          <w:lang w:val="pt-BR"/>
        </w:rPr>
        <w:t>L</w:t>
      </w:r>
      <w:r w:rsidRPr="00A5201F">
        <w:rPr>
          <w:lang w:val="pt-BR"/>
        </w:rPr>
        <w:t>icitação; ou</w:t>
      </w:r>
    </w:p>
    <w:p w14:paraId="1ACD3A9E" w14:textId="1586C335" w:rsidR="00AB258D" w:rsidRPr="00A5201F" w:rsidRDefault="00FE6056" w:rsidP="00A37EFA">
      <w:pPr>
        <w:pStyle w:val="NormalWeb"/>
        <w:numPr>
          <w:ilvl w:val="0"/>
          <w:numId w:val="138"/>
        </w:numPr>
        <w:tabs>
          <w:tab w:val="left" w:pos="540"/>
        </w:tabs>
        <w:spacing w:before="0" w:after="0"/>
        <w:jc w:val="both"/>
        <w:rPr>
          <w:rFonts w:ascii="Times New Roman" w:hAnsi="Times New Roman"/>
          <w:sz w:val="24"/>
          <w:lang w:val="pt-BR"/>
        </w:rPr>
      </w:pPr>
      <w:r w:rsidRPr="00FE6056">
        <w:rPr>
          <w:rFonts w:ascii="Times New Roman" w:hAnsi="Times New Roman"/>
          <w:sz w:val="24"/>
          <w:lang w:val="pt-BR"/>
        </w:rPr>
        <w:t>tendo sido notificado da aceitação de sua Oferta pelo Beneficiário, dentro do Prazo de Validade da Oferta ou durante qualquer prorrogação deste prazo que o Requerente tenha estabelecido: (i) não assinou o Acordo Contratual ou (ii) não forneceu a Garantia de Execução, e se for necessária, a Garantia de Execução das obrigações Ambientais, Sociais e de Saúde e Segurança (ASSS), de acordo com as IAL do Documento de Licitação do Beneficiário.</w:t>
      </w:r>
    </w:p>
    <w:p w14:paraId="1666C79F" w14:textId="6FE94359" w:rsidR="007061E7" w:rsidRPr="007061E7" w:rsidRDefault="00F71D8C" w:rsidP="007061E7">
      <w:pPr>
        <w:widowControl w:val="0"/>
        <w:spacing w:beforeAutospacing="1" w:afterAutospacing="1"/>
        <w:jc w:val="both"/>
        <w:rPr>
          <w:rFonts w:eastAsia="Arial Unicode MS"/>
          <w:lang w:val="pt-BR"/>
        </w:rPr>
      </w:pPr>
      <w:r w:rsidRPr="00F71D8C">
        <w:rPr>
          <w:lang w:val="pt-BR"/>
        </w:rPr>
        <w:t xml:space="preserve">Esta garantia deverá expirar: (a) se o Requerente for o Licitante vencedor, mediante o recebimento de cópias do Acordo Contratual assinado pelo Requerente e a Garantia de Execução, emitida ao Beneficiário em relação a tal Acordo Contratual; ou (b) se o Requerente não for o Licitante vencedor, após o que ocorrer primeiro dentre (i) </w:t>
      </w:r>
      <w:bookmarkStart w:id="802" w:name="_Hlk75965987"/>
      <w:r w:rsidRPr="00F71D8C">
        <w:rPr>
          <w:lang w:val="pt-BR"/>
        </w:rPr>
        <w:t>nosso recebimento de uma cópia da notificação do Beneficiário ao Requerente dos resultados do processo de licitação; ou (ii) vinte e oito (28) dias após o término do Prazo de Validade da Oferta</w:t>
      </w:r>
      <w:r w:rsidR="007061E7" w:rsidRPr="007061E7">
        <w:rPr>
          <w:lang w:val="pt-BR"/>
        </w:rPr>
        <w:t>.</w:t>
      </w:r>
      <w:bookmarkEnd w:id="802"/>
      <w:r w:rsidR="007061E7" w:rsidRPr="007061E7">
        <w:rPr>
          <w:lang w:val="pt-BR"/>
        </w:rPr>
        <w:t xml:space="preserve"> </w:t>
      </w:r>
    </w:p>
    <w:p w14:paraId="4E4E74D2" w14:textId="7D573A5C" w:rsidR="00AB258D" w:rsidRPr="00AF3A61" w:rsidRDefault="00AB258D">
      <w:pPr>
        <w:pStyle w:val="NormalWeb"/>
        <w:spacing w:before="0" w:after="0"/>
        <w:jc w:val="both"/>
        <w:rPr>
          <w:rFonts w:ascii="Times New Roman" w:hAnsi="Times New Roman"/>
          <w:sz w:val="24"/>
          <w:lang w:val="pt-BR"/>
        </w:rPr>
      </w:pPr>
    </w:p>
    <w:p w14:paraId="599DEA44" w14:textId="1A310EDE" w:rsidR="00D55CC1" w:rsidRPr="00D55CC1" w:rsidRDefault="00D55CC1" w:rsidP="00D55CC1">
      <w:pPr>
        <w:widowControl w:val="0"/>
        <w:spacing w:beforeAutospacing="1" w:afterAutospacing="1"/>
        <w:jc w:val="both"/>
        <w:rPr>
          <w:rFonts w:eastAsia="Arial Unicode MS"/>
          <w:lang w:val="pt-BR"/>
        </w:rPr>
      </w:pPr>
      <w:r w:rsidRPr="00D55CC1">
        <w:rPr>
          <w:lang w:val="pt-BR"/>
        </w:rPr>
        <w:t>Consequentemente, qualquer demanda de pagamento sob esta garantia deverá ser recebida por nós no endereço indicado acima, nessa data ou antes dela.</w:t>
      </w:r>
    </w:p>
    <w:bookmarkEnd w:id="800"/>
    <w:p w14:paraId="0482DFE9" w14:textId="5714FBD5" w:rsidR="00AB258D" w:rsidRPr="00AF3A61" w:rsidRDefault="000D70AD" w:rsidP="00EE68C9">
      <w:pPr>
        <w:pStyle w:val="NormalWeb"/>
        <w:spacing w:before="0" w:after="0"/>
        <w:jc w:val="both"/>
        <w:rPr>
          <w:rFonts w:ascii="Times New Roman" w:hAnsi="Times New Roman"/>
          <w:sz w:val="24"/>
          <w:lang w:val="pt-BR"/>
        </w:rPr>
      </w:pPr>
      <w:r w:rsidRPr="00AF3A61">
        <w:rPr>
          <w:rFonts w:ascii="Times New Roman" w:hAnsi="Times New Roman"/>
          <w:sz w:val="24"/>
          <w:lang w:val="pt-BR"/>
        </w:rPr>
        <w:t xml:space="preserve">Esta garantia está </w:t>
      </w:r>
      <w:r w:rsidRPr="00911C4B">
        <w:rPr>
          <w:rFonts w:ascii="Times New Roman" w:hAnsi="Times New Roman"/>
          <w:sz w:val="24"/>
          <w:lang w:val="pt-BR"/>
        </w:rPr>
        <w:t xml:space="preserve">sujeita às </w:t>
      </w:r>
      <w:r w:rsidR="00911C4B" w:rsidRPr="00911C4B">
        <w:rPr>
          <w:rFonts w:ascii="Times New Roman" w:hAnsi="Times New Roman"/>
          <w:sz w:val="24"/>
          <w:lang w:val="pt-BR" w:bidi="pt-BR"/>
        </w:rPr>
        <w:t xml:space="preserve">Regras Uniformes para Garantias de Demanda </w:t>
      </w:r>
      <w:r w:rsidR="004341D0" w:rsidRPr="00911C4B">
        <w:rPr>
          <w:rFonts w:ascii="Times New Roman" w:hAnsi="Times New Roman"/>
          <w:sz w:val="24"/>
          <w:lang w:val="pt-BR"/>
        </w:rPr>
        <w:t>(</w:t>
      </w:r>
      <w:r w:rsidR="004341D0" w:rsidRPr="00AF3A61">
        <w:rPr>
          <w:rFonts w:ascii="Times New Roman" w:hAnsi="Times New Roman"/>
          <w:i/>
          <w:iCs/>
          <w:sz w:val="24"/>
          <w:lang w:val="pt-BR"/>
        </w:rPr>
        <w:t>Uniform Rules for Demand Guarantees, URDG</w:t>
      </w:r>
      <w:r w:rsidR="004341D0" w:rsidRPr="00AF3A61">
        <w:rPr>
          <w:rFonts w:ascii="Times New Roman" w:hAnsi="Times New Roman"/>
          <w:sz w:val="24"/>
          <w:lang w:val="pt-BR"/>
        </w:rPr>
        <w:t xml:space="preserve">) </w:t>
      </w:r>
      <w:r w:rsidRPr="00AF3A61">
        <w:rPr>
          <w:rFonts w:ascii="Times New Roman" w:hAnsi="Times New Roman"/>
          <w:sz w:val="24"/>
          <w:lang w:val="pt-BR"/>
        </w:rPr>
        <w:t>da Câmara de Comércio Internacional (</w:t>
      </w:r>
      <w:r w:rsidR="004341D0" w:rsidRPr="00AF3A61">
        <w:rPr>
          <w:rFonts w:ascii="Times New Roman" w:hAnsi="Times New Roman"/>
          <w:sz w:val="24"/>
          <w:lang w:val="pt-BR"/>
        </w:rPr>
        <w:t>CCI</w:t>
      </w:r>
      <w:r w:rsidRPr="00AF3A61">
        <w:rPr>
          <w:rFonts w:ascii="Times New Roman" w:hAnsi="Times New Roman"/>
          <w:sz w:val="24"/>
          <w:lang w:val="pt-BR"/>
        </w:rPr>
        <w:t>), revisão de 2010, publicação da Câmara de Comércio Internacional nº 758</w:t>
      </w:r>
      <w:bookmarkEnd w:id="801"/>
      <w:r w:rsidRPr="00AF3A61">
        <w:rPr>
          <w:rFonts w:ascii="Times New Roman" w:hAnsi="Times New Roman"/>
          <w:sz w:val="24"/>
          <w:lang w:val="pt-BR"/>
        </w:rPr>
        <w:t>.</w:t>
      </w:r>
    </w:p>
    <w:bookmarkEnd w:id="799"/>
    <w:p w14:paraId="2BD49F40" w14:textId="77777777" w:rsidR="00AB258D" w:rsidRPr="00AF3A61" w:rsidRDefault="00AB258D" w:rsidP="00EE68C9">
      <w:pPr>
        <w:pStyle w:val="NormalWeb"/>
        <w:spacing w:before="0" w:after="0"/>
        <w:jc w:val="both"/>
        <w:rPr>
          <w:rFonts w:ascii="Times New Roman" w:hAnsi="Times New Roman"/>
          <w:lang w:val="pt-BR"/>
        </w:rPr>
      </w:pPr>
    </w:p>
    <w:p w14:paraId="16EE172B" w14:textId="77777777" w:rsidR="00AB258D" w:rsidRPr="00AF3A61" w:rsidRDefault="00AB258D" w:rsidP="00EE68C9">
      <w:pPr>
        <w:pStyle w:val="NormalWeb"/>
        <w:spacing w:before="0" w:after="0"/>
        <w:jc w:val="both"/>
        <w:rPr>
          <w:rFonts w:ascii="Times New Roman" w:hAnsi="Times New Roman"/>
          <w:lang w:val="pt-BR"/>
        </w:rPr>
      </w:pPr>
    </w:p>
    <w:p w14:paraId="46FB99F2" w14:textId="77777777" w:rsidR="00AB258D" w:rsidRPr="00AF3A61" w:rsidRDefault="00AB258D" w:rsidP="00EE68C9">
      <w:pPr>
        <w:pStyle w:val="NormalWeb"/>
        <w:spacing w:before="0" w:after="0"/>
        <w:jc w:val="both"/>
        <w:rPr>
          <w:rFonts w:ascii="Times New Roman" w:hAnsi="Times New Roman"/>
          <w:b/>
          <w:lang w:val="pt-BR"/>
        </w:rPr>
      </w:pPr>
      <w:r w:rsidRPr="00AF3A61">
        <w:rPr>
          <w:rFonts w:ascii="Times New Roman" w:hAnsi="Times New Roman"/>
          <w:b/>
          <w:lang w:val="pt-BR"/>
        </w:rPr>
        <w:t>_____________________________</w:t>
      </w:r>
    </w:p>
    <w:p w14:paraId="3D4DC423" w14:textId="1565E170" w:rsidR="00AB258D" w:rsidRPr="00AF3A61" w:rsidRDefault="00AB258D" w:rsidP="00106EDD">
      <w:pPr>
        <w:pStyle w:val="NormalWeb"/>
        <w:spacing w:before="0" w:after="0"/>
        <w:ind w:firstLine="720"/>
        <w:jc w:val="both"/>
        <w:rPr>
          <w:rFonts w:ascii="Times New Roman" w:hAnsi="Times New Roman"/>
          <w:i/>
          <w:lang w:val="pt-BR"/>
        </w:rPr>
      </w:pPr>
      <w:r w:rsidRPr="00AF3A61">
        <w:rPr>
          <w:rFonts w:ascii="Times New Roman" w:hAnsi="Times New Roman"/>
          <w:i/>
          <w:lang w:val="pt-BR"/>
        </w:rPr>
        <w:t>[</w:t>
      </w:r>
      <w:r w:rsidR="00D55CC1">
        <w:rPr>
          <w:rFonts w:ascii="Times New Roman" w:hAnsi="Times New Roman"/>
          <w:i/>
          <w:lang w:val="pt-BR"/>
        </w:rPr>
        <w:t>A</w:t>
      </w:r>
      <w:r w:rsidR="004341D0" w:rsidRPr="00AF3A61">
        <w:rPr>
          <w:rFonts w:ascii="Times New Roman" w:hAnsi="Times New Roman"/>
          <w:i/>
          <w:lang w:val="pt-BR"/>
        </w:rPr>
        <w:t>ssinatura</w:t>
      </w:r>
      <w:r w:rsidR="00ED5FB2">
        <w:rPr>
          <w:rFonts w:ascii="Times New Roman" w:hAnsi="Times New Roman"/>
          <w:i/>
          <w:lang w:val="pt-BR"/>
        </w:rPr>
        <w:t xml:space="preserve"> (s)</w:t>
      </w:r>
      <w:r w:rsidRPr="00AF3A61">
        <w:rPr>
          <w:rFonts w:ascii="Times New Roman" w:hAnsi="Times New Roman"/>
          <w:i/>
          <w:lang w:val="pt-BR"/>
        </w:rPr>
        <w:t>]</w:t>
      </w:r>
    </w:p>
    <w:p w14:paraId="105D3987" w14:textId="77777777" w:rsidR="002368B5" w:rsidRPr="00AF3A61" w:rsidRDefault="002368B5" w:rsidP="00EE68C9">
      <w:pPr>
        <w:jc w:val="both"/>
        <w:rPr>
          <w:lang w:val="pt-BR"/>
        </w:rPr>
      </w:pPr>
      <w:r w:rsidRPr="00AF3A61">
        <w:rPr>
          <w:lang w:val="pt-BR"/>
        </w:rPr>
        <w:br w:type="page"/>
      </w:r>
    </w:p>
    <w:p w14:paraId="0C470904" w14:textId="06BA7DCC" w:rsidR="00D8362C" w:rsidRPr="00AF3A61" w:rsidRDefault="00D011B6">
      <w:pPr>
        <w:pStyle w:val="Heading5"/>
        <w:jc w:val="center"/>
        <w:rPr>
          <w:rFonts w:cs="Times New Roman"/>
          <w:bCs w:val="0"/>
          <w:iCs w:val="0"/>
          <w:spacing w:val="0"/>
          <w:sz w:val="28"/>
          <w:lang w:val="pt-BR"/>
        </w:rPr>
      </w:pPr>
      <w:bookmarkStart w:id="803" w:name="_Toc446329304"/>
      <w:bookmarkStart w:id="804" w:name="_Toc465886154"/>
      <w:r>
        <w:rPr>
          <w:rFonts w:cs="Times New Roman"/>
          <w:sz w:val="36"/>
          <w:lang w:val="pt-BR"/>
        </w:rPr>
        <w:lastRenderedPageBreak/>
        <w:t>Formulário de Garantia de Manutenção da Oferta</w:t>
      </w:r>
    </w:p>
    <w:bookmarkEnd w:id="803"/>
    <w:bookmarkEnd w:id="804"/>
    <w:p w14:paraId="254C7EF5" w14:textId="521B7C0B" w:rsidR="002368B5" w:rsidRPr="00AF3A61" w:rsidRDefault="00175F41">
      <w:pPr>
        <w:pStyle w:val="Heading5"/>
        <w:jc w:val="center"/>
        <w:rPr>
          <w:rFonts w:cs="Times New Roman"/>
          <w:sz w:val="36"/>
          <w:lang w:val="pt-BR"/>
        </w:rPr>
      </w:pPr>
      <w:r>
        <w:rPr>
          <w:rFonts w:cs="Times New Roman"/>
          <w:bCs w:val="0"/>
          <w:iCs w:val="0"/>
          <w:spacing w:val="0"/>
          <w:sz w:val="28"/>
          <w:lang w:val="pt-BR"/>
        </w:rPr>
        <w:t>Seguro Garantia</w:t>
      </w:r>
      <w:r w:rsidR="0018070D">
        <w:rPr>
          <w:rFonts w:cs="Times New Roman"/>
          <w:bCs w:val="0"/>
          <w:iCs w:val="0"/>
          <w:spacing w:val="0"/>
          <w:sz w:val="28"/>
          <w:lang w:val="pt-BR"/>
        </w:rPr>
        <w:t xml:space="preserve"> </w:t>
      </w:r>
    </w:p>
    <w:p w14:paraId="02AF520D" w14:textId="77777777" w:rsidR="002368B5" w:rsidRPr="00AF3A61" w:rsidRDefault="002368B5" w:rsidP="00EE68C9">
      <w:pPr>
        <w:pStyle w:val="S4-header1"/>
        <w:jc w:val="both"/>
        <w:rPr>
          <w:b w:val="0"/>
          <w:lang w:val="pt-BR"/>
        </w:rPr>
      </w:pPr>
    </w:p>
    <w:p w14:paraId="2653EC14" w14:textId="1653E7C0" w:rsidR="00D37961" w:rsidRDefault="00D37961" w:rsidP="00D37961">
      <w:pPr>
        <w:spacing w:line="240" w:lineRule="atLeast"/>
        <w:rPr>
          <w:i/>
          <w:iCs/>
          <w:color w:val="000000"/>
          <w:lang w:val="pt-BR"/>
        </w:rPr>
      </w:pPr>
      <w:bookmarkStart w:id="805" w:name="_Hlk75945302"/>
      <w:r>
        <w:rPr>
          <w:i/>
          <w:iCs/>
          <w:color w:val="000000"/>
          <w:lang w:val="pt-BR"/>
        </w:rPr>
        <w:t xml:space="preserve">[Se solicitado, o </w:t>
      </w:r>
      <w:r w:rsidRPr="009667F0">
        <w:rPr>
          <w:i/>
          <w:iCs/>
          <w:color w:val="000000"/>
          <w:lang w:val="pt-BR"/>
        </w:rPr>
        <w:t>Garantidor</w:t>
      </w:r>
      <w:r w:rsidR="009667F0" w:rsidRPr="009667F0">
        <w:rPr>
          <w:i/>
          <w:iCs/>
          <w:color w:val="000000"/>
          <w:lang w:val="pt-BR"/>
        </w:rPr>
        <w:t xml:space="preserve"> </w:t>
      </w:r>
      <w:r>
        <w:rPr>
          <w:i/>
          <w:iCs/>
          <w:color w:val="000000"/>
          <w:lang w:val="pt-BR"/>
        </w:rPr>
        <w:t>deve preencher este Formulário de Seguro Garantia de acordo com as instruções indicadas entre colchetes.]</w:t>
      </w:r>
    </w:p>
    <w:p w14:paraId="7C9473E8" w14:textId="77777777" w:rsidR="00D37961" w:rsidRDefault="00D37961" w:rsidP="00D37961">
      <w:pPr>
        <w:spacing w:line="240" w:lineRule="atLeast"/>
        <w:rPr>
          <w:color w:val="000000"/>
          <w:lang w:val="pt-BR"/>
        </w:rPr>
      </w:pPr>
    </w:p>
    <w:p w14:paraId="662F97C5" w14:textId="77777777" w:rsidR="00D37961" w:rsidRDefault="00D37961" w:rsidP="00D37961">
      <w:pPr>
        <w:spacing w:line="240" w:lineRule="atLeast"/>
        <w:rPr>
          <w:color w:val="000000"/>
          <w:lang w:val="pt-BR"/>
        </w:rPr>
      </w:pPr>
    </w:p>
    <w:p w14:paraId="4ADE5095" w14:textId="77777777" w:rsidR="00D37961" w:rsidRPr="00D30F24" w:rsidRDefault="00D37961" w:rsidP="00D37961">
      <w:pPr>
        <w:rPr>
          <w:rFonts w:eastAsia="Calibri"/>
          <w:lang w:val="pt-BR"/>
        </w:rPr>
      </w:pPr>
      <w:r w:rsidRPr="00D30F24">
        <w:rPr>
          <w:rFonts w:eastAsia="Calibri"/>
          <w:lang w:val="pt-BR"/>
        </w:rPr>
        <w:t>SEGURO GARANTIA N.º ______________________</w:t>
      </w:r>
    </w:p>
    <w:p w14:paraId="4DC6532C" w14:textId="77777777" w:rsidR="00D37961" w:rsidRPr="00D30F24" w:rsidRDefault="00D37961" w:rsidP="00D37961">
      <w:pPr>
        <w:rPr>
          <w:rFonts w:eastAsia="Calibri"/>
          <w:lang w:val="pt-BR"/>
        </w:rPr>
      </w:pPr>
    </w:p>
    <w:p w14:paraId="4C71A02A" w14:textId="77777777" w:rsidR="00D37961" w:rsidRPr="00D30F24" w:rsidRDefault="00D37961" w:rsidP="00D37961">
      <w:pPr>
        <w:rPr>
          <w:rFonts w:eastAsia="Calibri"/>
          <w:lang w:val="pt-BR"/>
        </w:rPr>
      </w:pPr>
    </w:p>
    <w:p w14:paraId="3E1A5BA7" w14:textId="276B1022" w:rsidR="00D37961" w:rsidRDefault="00D37961" w:rsidP="009667F0">
      <w:pPr>
        <w:widowControl w:val="0"/>
        <w:jc w:val="both"/>
        <w:rPr>
          <w:lang w:val="pt-BR"/>
        </w:rPr>
      </w:pPr>
      <w:r>
        <w:rPr>
          <w:lang w:val="pt-BR"/>
        </w:rPr>
        <w:t xml:space="preserve">PELA PRESENTE GARANTIA </w:t>
      </w:r>
      <w:r>
        <w:rPr>
          <w:i/>
          <w:iCs/>
          <w:lang w:val="pt-BR"/>
        </w:rPr>
        <w:t>[nome do Licitante]</w:t>
      </w:r>
      <w:r>
        <w:rPr>
          <w:lang w:val="pt-BR"/>
        </w:rPr>
        <w:t xml:space="preserve">, como Outorgante (doravante denominado “o Outorgante”), e </w:t>
      </w:r>
      <w:r>
        <w:rPr>
          <w:i/>
          <w:iCs/>
          <w:lang w:val="pt-BR"/>
        </w:rPr>
        <w:t>[nome, título legal e endereço do Garantidor; no caso de uma ACS, listar os nomes legais completos dos membros]</w:t>
      </w:r>
      <w:r>
        <w:rPr>
          <w:lang w:val="pt-BR"/>
        </w:rPr>
        <w:t xml:space="preserve">, </w:t>
      </w:r>
      <w:r w:rsidRPr="00E3115D">
        <w:rPr>
          <w:lang w:val="pt-BR"/>
        </w:rPr>
        <w:t>autorizado a realizar negócios em</w:t>
      </w:r>
      <w:r>
        <w:rPr>
          <w:lang w:val="pt-BR"/>
        </w:rPr>
        <w:t xml:space="preserve"> </w:t>
      </w:r>
      <w:r>
        <w:rPr>
          <w:i/>
          <w:iCs/>
          <w:lang w:val="pt-BR"/>
        </w:rPr>
        <w:t>[indicar o nome do país do Contratante]</w:t>
      </w:r>
      <w:r>
        <w:rPr>
          <w:lang w:val="pt-BR"/>
        </w:rPr>
        <w:t xml:space="preserve">, na qualidade de Garantidor (doravante denominado “o Garantidor”) se obrigam e firmemente se comprometem a </w:t>
      </w:r>
      <w:r>
        <w:rPr>
          <w:i/>
          <w:iCs/>
          <w:lang w:val="pt-BR"/>
        </w:rPr>
        <w:t>[inserir o nome do Contratante]</w:t>
      </w:r>
      <w:r>
        <w:rPr>
          <w:lang w:val="pt-BR"/>
        </w:rPr>
        <w:t xml:space="preserve"> na qualidade de Credor (doravante “o Contratante”) no valor de </w:t>
      </w:r>
      <w:r>
        <w:rPr>
          <w:i/>
          <w:iCs/>
          <w:lang w:val="pt-BR"/>
        </w:rPr>
        <w:t>[inserir o valor]</w:t>
      </w:r>
      <w:r w:rsidR="007202B5">
        <w:rPr>
          <w:rStyle w:val="FootnoteReference"/>
          <w:i/>
          <w:iCs/>
          <w:lang w:val="pt-BR"/>
        </w:rPr>
        <w:footnoteReference w:id="13"/>
      </w:r>
      <w:r>
        <w:rPr>
          <w:lang w:val="pt-BR"/>
        </w:rPr>
        <w:t xml:space="preserve"> </w:t>
      </w:r>
      <w:r>
        <w:rPr>
          <w:i/>
          <w:iCs/>
          <w:lang w:val="pt-BR"/>
        </w:rPr>
        <w:t>[inserir o valor por extenso]</w:t>
      </w:r>
      <w:r>
        <w:rPr>
          <w:lang w:val="pt-BR"/>
        </w:rPr>
        <w:t>, para pagamento na forma legal, nos tipos e proporções das moedas em que o preço da garantia deva ser pago, nós, os referidos Outorgante e Garantidor mencionados acima nos comprometemos e nos obrigamos coletiva e solidariamente, bem como, nossos herdeiros, executores, administradores, sucessores e cessionários, pelo presente instrumento.</w:t>
      </w:r>
    </w:p>
    <w:p w14:paraId="143ADAD4" w14:textId="77777777" w:rsidR="00D37961" w:rsidRPr="00D30F24" w:rsidRDefault="00D37961" w:rsidP="00D37961">
      <w:pPr>
        <w:rPr>
          <w:rFonts w:eastAsia="Calibri"/>
          <w:lang w:val="pt-BR"/>
        </w:rPr>
      </w:pPr>
    </w:p>
    <w:p w14:paraId="30E9C398" w14:textId="15C69736" w:rsidR="00D37961" w:rsidRPr="00D30F24" w:rsidRDefault="00D37961" w:rsidP="00E3115D">
      <w:pPr>
        <w:jc w:val="both"/>
        <w:rPr>
          <w:rFonts w:ascii="TimesNewRomanPSMT" w:eastAsia="Calibri" w:hAnsi="TimesNewRomanPSMT" w:cs="TimesNewRomanPSMT"/>
          <w:lang w:val="pt-BR"/>
        </w:rPr>
      </w:pPr>
      <w:r w:rsidRPr="00D30F24">
        <w:rPr>
          <w:rFonts w:eastAsia="Calibri"/>
          <w:lang w:val="pt-BR"/>
        </w:rPr>
        <w:t xml:space="preserve">CONSIDERANDO que o Outorgante apresentou ao Contratante uma Oferta por escrito datada de ___ de ______ de 20__, para o </w:t>
      </w:r>
      <w:r w:rsidR="00E3115D">
        <w:rPr>
          <w:rFonts w:eastAsia="Calibri"/>
          <w:lang w:val="pt-BR"/>
        </w:rPr>
        <w:t>Desenho e Construção</w:t>
      </w:r>
      <w:r w:rsidRPr="00D30F24">
        <w:rPr>
          <w:rFonts w:eastAsia="Calibri"/>
          <w:lang w:val="pt-BR"/>
        </w:rPr>
        <w:t xml:space="preserve"> de </w:t>
      </w:r>
      <w:r w:rsidRPr="00D30F24">
        <w:rPr>
          <w:rFonts w:eastAsia="Calibri"/>
          <w:i/>
          <w:iCs/>
          <w:lang w:val="pt-BR"/>
        </w:rPr>
        <w:t xml:space="preserve">[nome do Contrato] </w:t>
      </w:r>
      <w:r w:rsidRPr="00D30F24">
        <w:rPr>
          <w:rFonts w:eastAsia="Calibri"/>
          <w:lang w:val="pt-BR"/>
        </w:rPr>
        <w:t>(</w:t>
      </w:r>
      <w:r>
        <w:rPr>
          <w:lang w:val="pt-BR"/>
        </w:rPr>
        <w:t>doravante denominada “Oferta”</w:t>
      </w:r>
      <w:r w:rsidRPr="00D30F24">
        <w:rPr>
          <w:rFonts w:ascii="TimesNewRomanPSMT" w:eastAsia="Calibri" w:hAnsi="TimesNewRomanPSMT" w:cs="TimesNewRomanPSMT"/>
          <w:lang w:val="pt-BR"/>
        </w:rPr>
        <w:t>).</w:t>
      </w:r>
    </w:p>
    <w:p w14:paraId="13016A20" w14:textId="77777777" w:rsidR="00D37961" w:rsidRPr="00D30F24" w:rsidRDefault="00D37961" w:rsidP="00D37961">
      <w:pPr>
        <w:rPr>
          <w:rFonts w:ascii="TimesNewRomanPSMT" w:eastAsia="Calibri" w:hAnsi="TimesNewRomanPSMT" w:cs="TimesNewRomanPSMT"/>
          <w:lang w:val="pt-BR"/>
        </w:rPr>
      </w:pPr>
    </w:p>
    <w:p w14:paraId="3851012D" w14:textId="77777777" w:rsidR="00D37961" w:rsidRPr="00D30F24" w:rsidRDefault="00D37961" w:rsidP="00D37961">
      <w:pPr>
        <w:rPr>
          <w:rFonts w:eastAsia="Calibri"/>
          <w:lang w:val="pt-BR"/>
        </w:rPr>
      </w:pPr>
      <w:r>
        <w:rPr>
          <w:lang w:val="pt-BR"/>
        </w:rPr>
        <w:t>FICA, PORTANTO, RESOLVIDO QUE, satisfeita a condição de que o Outorgante</w:t>
      </w:r>
      <w:r w:rsidRPr="00D30F24">
        <w:rPr>
          <w:rFonts w:eastAsia="Calibri"/>
          <w:lang w:val="pt-BR"/>
        </w:rPr>
        <w:t>:</w:t>
      </w:r>
    </w:p>
    <w:p w14:paraId="16A6F3FE" w14:textId="77777777" w:rsidR="00D37961" w:rsidRPr="00D30F24" w:rsidRDefault="00D37961" w:rsidP="00D37961">
      <w:pPr>
        <w:rPr>
          <w:rFonts w:eastAsia="Calibri"/>
          <w:lang w:val="pt-BR"/>
        </w:rPr>
      </w:pPr>
    </w:p>
    <w:p w14:paraId="1DEB062E" w14:textId="77777777" w:rsidR="00D37961" w:rsidRPr="00D30F24" w:rsidRDefault="00D37961" w:rsidP="00D37961">
      <w:pPr>
        <w:pStyle w:val="ListParagraph"/>
        <w:numPr>
          <w:ilvl w:val="0"/>
          <w:numId w:val="160"/>
        </w:numPr>
        <w:autoSpaceDE w:val="0"/>
        <w:autoSpaceDN w:val="0"/>
        <w:adjustRightInd w:val="0"/>
        <w:spacing w:after="120"/>
        <w:ind w:left="714" w:hanging="357"/>
        <w:contextualSpacing w:val="0"/>
        <w:jc w:val="both"/>
        <w:rPr>
          <w:rFonts w:eastAsia="Calibri"/>
          <w:lang w:val="pt-BR"/>
        </w:rPr>
      </w:pPr>
      <w:r w:rsidRPr="00D30F24">
        <w:rPr>
          <w:rFonts w:eastAsia="Calibri"/>
          <w:lang w:val="pt-BR"/>
        </w:rPr>
        <w:t xml:space="preserve">retire sua Oferta durante o Prazo de Validade da Oferta estabelecido na Carta de Oferta do Outorgante (“o Prazo de Validade da Oferta”) ou de qualquer prorrogação fornecida pelo Outorgante; ou; </w:t>
      </w:r>
    </w:p>
    <w:p w14:paraId="5C58E14F" w14:textId="73BE51EA" w:rsidR="00D37961" w:rsidRPr="00D30F24" w:rsidRDefault="00D37961" w:rsidP="00D37961">
      <w:pPr>
        <w:pStyle w:val="ListParagraph"/>
        <w:numPr>
          <w:ilvl w:val="0"/>
          <w:numId w:val="160"/>
        </w:numPr>
        <w:autoSpaceDE w:val="0"/>
        <w:autoSpaceDN w:val="0"/>
        <w:adjustRightInd w:val="0"/>
        <w:spacing w:after="120"/>
        <w:ind w:left="714" w:hanging="357"/>
        <w:contextualSpacing w:val="0"/>
        <w:jc w:val="both"/>
        <w:rPr>
          <w:rFonts w:eastAsia="Calibri"/>
          <w:lang w:val="pt-BR"/>
        </w:rPr>
      </w:pPr>
      <w:r w:rsidRPr="00D30F24">
        <w:rPr>
          <w:rFonts w:eastAsia="Calibri"/>
          <w:lang w:val="pt-BR"/>
        </w:rPr>
        <w:t>não aceit</w:t>
      </w:r>
      <w:r w:rsidR="00CD3A43">
        <w:rPr>
          <w:rFonts w:eastAsia="Calibri"/>
          <w:lang w:val="pt-BR"/>
        </w:rPr>
        <w:t>e</w:t>
      </w:r>
      <w:r w:rsidRPr="00D30F24">
        <w:rPr>
          <w:rFonts w:eastAsia="Calibri"/>
          <w:lang w:val="pt-BR"/>
        </w:rPr>
        <w:t xml:space="preserve"> a correção dos erros no preço da Oferta de acordo com a IAL </w:t>
      </w:r>
      <w:r>
        <w:rPr>
          <w:rFonts w:eastAsia="Calibri"/>
          <w:lang w:val="pt-BR"/>
        </w:rPr>
        <w:t>36.2</w:t>
      </w:r>
      <w:r w:rsidRPr="00D30F24">
        <w:rPr>
          <w:rFonts w:eastAsia="Calibri"/>
          <w:lang w:val="pt-BR"/>
        </w:rPr>
        <w:t>; ou</w:t>
      </w:r>
    </w:p>
    <w:p w14:paraId="58C8824B" w14:textId="4EFE7581" w:rsidR="00D37961" w:rsidRPr="00D30F24" w:rsidRDefault="00D37961" w:rsidP="00D37961">
      <w:pPr>
        <w:pStyle w:val="ListParagraph"/>
        <w:numPr>
          <w:ilvl w:val="0"/>
          <w:numId w:val="160"/>
        </w:numPr>
        <w:autoSpaceDE w:val="0"/>
        <w:autoSpaceDN w:val="0"/>
        <w:adjustRightInd w:val="0"/>
        <w:spacing w:after="120"/>
        <w:ind w:left="714" w:hanging="357"/>
        <w:contextualSpacing w:val="0"/>
        <w:jc w:val="both"/>
        <w:rPr>
          <w:rFonts w:eastAsia="Calibri"/>
          <w:lang w:val="pt-BR"/>
        </w:rPr>
      </w:pPr>
      <w:r w:rsidRPr="00D30F24">
        <w:rPr>
          <w:rFonts w:eastAsia="Calibri"/>
          <w:lang w:val="pt-BR"/>
        </w:rPr>
        <w:t>tendo sido notificado d</w:t>
      </w:r>
      <w:r w:rsidR="00194ADD">
        <w:rPr>
          <w:rFonts w:eastAsia="Calibri"/>
          <w:lang w:val="pt-BR"/>
        </w:rPr>
        <w:t>a aceitação</w:t>
      </w:r>
      <w:r w:rsidRPr="00D30F24">
        <w:rPr>
          <w:rFonts w:eastAsia="Calibri"/>
          <w:lang w:val="pt-BR"/>
        </w:rPr>
        <w:t xml:space="preserve"> de sua Oferta pelo Contratante durante o Prazo de Validade da </w:t>
      </w:r>
      <w:r w:rsidR="00BB4508">
        <w:rPr>
          <w:rFonts w:eastAsia="Calibri"/>
          <w:lang w:val="pt-BR"/>
        </w:rPr>
        <w:t>Oferta</w:t>
      </w:r>
      <w:r w:rsidRPr="00D30F24">
        <w:rPr>
          <w:rFonts w:eastAsia="Calibri"/>
          <w:lang w:val="pt-BR"/>
        </w:rPr>
        <w:t xml:space="preserve"> ou prorrogação desse prazo pelo Outorgante: (i) deixe de assinar o Acordo Contratual; ou (ii) não apresente a Garantia de Execução e, se necessária, a Garantia de Execução das obrigações Ambientais, Sociais, de Saúde e Segurança (ASSS), de acordo com as Instruções aos Licitantes (“IAL”) do </w:t>
      </w:r>
      <w:r w:rsidR="001C33D6">
        <w:rPr>
          <w:rFonts w:eastAsia="Calibri"/>
          <w:lang w:val="pt-BR"/>
        </w:rPr>
        <w:t>D</w:t>
      </w:r>
      <w:r w:rsidRPr="00D30F24">
        <w:rPr>
          <w:rFonts w:eastAsia="Calibri"/>
          <w:lang w:val="pt-BR"/>
        </w:rPr>
        <w:t xml:space="preserve">ocumento de </w:t>
      </w:r>
      <w:r w:rsidR="001C33D6">
        <w:rPr>
          <w:rFonts w:eastAsia="Calibri"/>
          <w:lang w:val="pt-BR"/>
        </w:rPr>
        <w:t>L</w:t>
      </w:r>
      <w:r w:rsidRPr="00D30F24">
        <w:rPr>
          <w:rFonts w:eastAsia="Calibri"/>
          <w:lang w:val="pt-BR"/>
        </w:rPr>
        <w:t xml:space="preserve">icitação </w:t>
      </w:r>
      <w:r>
        <w:rPr>
          <w:lang w:val="pt-BR"/>
        </w:rPr>
        <w:t>do Contratante,</w:t>
      </w:r>
    </w:p>
    <w:p w14:paraId="1F3B54FC" w14:textId="77777777" w:rsidR="00D37961" w:rsidRPr="00D30F24" w:rsidRDefault="00D37961" w:rsidP="00D37961">
      <w:pPr>
        <w:pStyle w:val="ListParagraph"/>
        <w:rPr>
          <w:rFonts w:eastAsia="Calibri"/>
          <w:lang w:val="pt-BR"/>
        </w:rPr>
      </w:pPr>
    </w:p>
    <w:p w14:paraId="423803F0" w14:textId="77777777" w:rsidR="00D37961" w:rsidRDefault="00D37961" w:rsidP="004D7D19">
      <w:pPr>
        <w:widowControl w:val="0"/>
        <w:spacing w:after="200"/>
        <w:jc w:val="both"/>
        <w:rPr>
          <w:lang w:val="pt-BR"/>
        </w:rPr>
      </w:pPr>
      <w:r w:rsidRPr="00D30F24">
        <w:rPr>
          <w:rFonts w:eastAsia="Calibri"/>
          <w:lang w:val="pt-BR"/>
        </w:rPr>
        <w:t xml:space="preserve">então, o Garantidor se compromete a pagar imediatamente ao Contratante até o valor acima, após o recebimento da demanda por escrito do Contratante, sem que tenha que comprovar sua demanda, desde que, em sua demanda, o Contratante declare que a demanda decorre da ocorrência de qualquer </w:t>
      </w:r>
      <w:r w:rsidRPr="00D30F24">
        <w:rPr>
          <w:rFonts w:eastAsia="Calibri"/>
          <w:lang w:val="pt-BR"/>
        </w:rPr>
        <w:lastRenderedPageBreak/>
        <w:t>um dos eventos acima, especificando quais eventos ocorreram.</w:t>
      </w:r>
      <w:r>
        <w:rPr>
          <w:lang w:val="pt-BR"/>
        </w:rPr>
        <w:t xml:space="preserve"> </w:t>
      </w:r>
    </w:p>
    <w:p w14:paraId="79FBF775" w14:textId="77777777" w:rsidR="00D37961" w:rsidRPr="00D30F24" w:rsidRDefault="00D37961" w:rsidP="004D7D19">
      <w:pPr>
        <w:spacing w:before="240"/>
        <w:jc w:val="both"/>
        <w:rPr>
          <w:rFonts w:eastAsia="Calibri"/>
          <w:lang w:val="pt-BR"/>
        </w:rPr>
      </w:pPr>
      <w:r>
        <w:rPr>
          <w:lang w:val="pt-BR"/>
        </w:rPr>
        <w:t>O Garantidor concorda que sua obrigação permanecerá em pleno vigor e efeito até, inclusive, a data de 28 (vinte e oito) dias após a data de vencimento do Prazo de Validade da Oferta estabelecido na Carta de Oferta do Outorgante ou em qualquer prorrogação fornecida pelo Outorgante</w:t>
      </w:r>
      <w:r w:rsidRPr="00D30F24">
        <w:rPr>
          <w:rFonts w:eastAsia="Calibri"/>
          <w:lang w:val="pt-BR"/>
        </w:rPr>
        <w:t>.</w:t>
      </w:r>
    </w:p>
    <w:p w14:paraId="52514B93" w14:textId="77777777" w:rsidR="00D37961" w:rsidRDefault="00D37961" w:rsidP="00D37961">
      <w:pPr>
        <w:rPr>
          <w:rFonts w:eastAsia="Calibri"/>
          <w:lang w:val="pt-BR"/>
        </w:rPr>
      </w:pPr>
    </w:p>
    <w:p w14:paraId="13CD1AD9" w14:textId="77777777" w:rsidR="00D37961" w:rsidRDefault="00D37961" w:rsidP="00D37961">
      <w:pPr>
        <w:rPr>
          <w:rFonts w:eastAsia="Calibri"/>
          <w:lang w:val="pt-BR"/>
        </w:rPr>
      </w:pPr>
    </w:p>
    <w:p w14:paraId="3E8BC582" w14:textId="77777777" w:rsidR="00D37961" w:rsidRPr="00D30F24" w:rsidRDefault="00D37961" w:rsidP="00D37961">
      <w:pPr>
        <w:rPr>
          <w:rFonts w:eastAsia="Calibri"/>
          <w:lang w:val="pt-BR"/>
        </w:rPr>
      </w:pPr>
    </w:p>
    <w:p w14:paraId="1324DB6E" w14:textId="77777777" w:rsidR="00D37961" w:rsidRDefault="00D37961" w:rsidP="00D37961">
      <w:pPr>
        <w:widowControl w:val="0"/>
        <w:spacing w:after="200"/>
        <w:rPr>
          <w:lang w:val="pt-BR"/>
        </w:rPr>
      </w:pPr>
      <w:r>
        <w:rPr>
          <w:lang w:val="pt-BR"/>
        </w:rPr>
        <w:t xml:space="preserve">EM TESTEMUNHO DO QUE, o </w:t>
      </w:r>
      <w:r w:rsidRPr="00D30F24">
        <w:rPr>
          <w:rFonts w:eastAsia="Calibri"/>
          <w:lang w:val="pt-BR"/>
        </w:rPr>
        <w:t>Outorgante</w:t>
      </w:r>
      <w:r>
        <w:rPr>
          <w:lang w:val="pt-BR"/>
        </w:rPr>
        <w:t xml:space="preserve"> e o Garantidor celebraram este documento em seus respectivos nomes neste ____ dia de ____________ 20__.</w:t>
      </w:r>
    </w:p>
    <w:p w14:paraId="0802BE37" w14:textId="77777777" w:rsidR="00D37961" w:rsidRPr="00D30F24" w:rsidRDefault="00D37961" w:rsidP="00D37961">
      <w:pPr>
        <w:rPr>
          <w:rFonts w:eastAsia="Calibri"/>
          <w:lang w:val="pt-BR"/>
        </w:rPr>
      </w:pPr>
    </w:p>
    <w:p w14:paraId="6C4800BF" w14:textId="77777777" w:rsidR="00D37961" w:rsidRPr="00D30F24" w:rsidRDefault="00D37961" w:rsidP="00D37961">
      <w:pPr>
        <w:rPr>
          <w:rFonts w:eastAsia="Calibri"/>
          <w:lang w:val="pt-BR"/>
        </w:rPr>
      </w:pPr>
    </w:p>
    <w:p w14:paraId="21518524" w14:textId="2F32B465" w:rsidR="00D37961" w:rsidRPr="00D30F24" w:rsidRDefault="00D37961" w:rsidP="00D37961">
      <w:pPr>
        <w:rPr>
          <w:rFonts w:eastAsia="Calibri"/>
          <w:lang w:val="pt-BR"/>
        </w:rPr>
      </w:pPr>
      <w:r w:rsidRPr="00D30F24">
        <w:rPr>
          <w:rFonts w:eastAsia="Calibri"/>
          <w:lang w:val="pt-BR"/>
        </w:rPr>
        <w:t xml:space="preserve">Outorgante: </w:t>
      </w:r>
      <w:r w:rsidR="007C5D32">
        <w:rPr>
          <w:color w:val="000000"/>
          <w:lang w:val="pt-BR"/>
        </w:rPr>
        <w:t>_</w:t>
      </w:r>
      <w:r w:rsidRPr="00D30F24">
        <w:rPr>
          <w:rFonts w:eastAsia="Calibri"/>
          <w:lang w:val="pt-BR"/>
        </w:rPr>
        <w:t>_______________________</w:t>
      </w:r>
      <w:r>
        <w:rPr>
          <w:color w:val="000000"/>
          <w:lang w:val="pt-BR"/>
        </w:rPr>
        <w:tab/>
      </w:r>
      <w:r w:rsidRPr="00D30F24">
        <w:rPr>
          <w:rFonts w:eastAsia="Calibri"/>
          <w:lang w:val="pt-BR"/>
        </w:rPr>
        <w:t>Garantidor: ____________________________</w:t>
      </w:r>
    </w:p>
    <w:p w14:paraId="4F6D8354" w14:textId="77777777" w:rsidR="00D37961" w:rsidRPr="00D30F24" w:rsidRDefault="00D37961" w:rsidP="00D37961">
      <w:pPr>
        <w:ind w:firstLine="5245"/>
        <w:rPr>
          <w:rFonts w:eastAsia="Calibri"/>
          <w:lang w:val="pt-BR"/>
        </w:rPr>
      </w:pPr>
      <w:r w:rsidRPr="00D30F24">
        <w:rPr>
          <w:rFonts w:eastAsia="Calibri"/>
          <w:lang w:val="pt-BR"/>
        </w:rPr>
        <w:t>Carimbo da empresa (se aplicável)</w:t>
      </w:r>
    </w:p>
    <w:p w14:paraId="375411C5" w14:textId="77777777" w:rsidR="00D37961" w:rsidRDefault="00D37961" w:rsidP="00D37961">
      <w:pPr>
        <w:tabs>
          <w:tab w:val="left" w:pos="3960"/>
        </w:tabs>
        <w:spacing w:line="240" w:lineRule="atLeast"/>
        <w:rPr>
          <w:color w:val="000000"/>
          <w:lang w:val="pt-BR"/>
        </w:rPr>
      </w:pPr>
    </w:p>
    <w:p w14:paraId="2F3A8DC1" w14:textId="77777777" w:rsidR="00D37961" w:rsidRDefault="00D37961" w:rsidP="00D37961">
      <w:pPr>
        <w:tabs>
          <w:tab w:val="left" w:pos="3960"/>
        </w:tabs>
        <w:spacing w:line="240" w:lineRule="atLeast"/>
        <w:rPr>
          <w:color w:val="000000"/>
          <w:lang w:val="pt-BR"/>
        </w:rPr>
      </w:pPr>
      <w:r>
        <w:rPr>
          <w:color w:val="000000"/>
          <w:lang w:val="pt-BR"/>
        </w:rPr>
        <w:t xml:space="preserve"> __________________________________</w:t>
      </w:r>
      <w:r>
        <w:rPr>
          <w:color w:val="000000"/>
          <w:lang w:val="pt-BR"/>
        </w:rPr>
        <w:tab/>
        <w:t>______________________________________</w:t>
      </w:r>
    </w:p>
    <w:p w14:paraId="745D011F" w14:textId="2F7599F5" w:rsidR="00D37961" w:rsidRDefault="00D37961" w:rsidP="00D37961">
      <w:pPr>
        <w:tabs>
          <w:tab w:val="left" w:pos="3960"/>
        </w:tabs>
        <w:spacing w:line="240" w:lineRule="atLeast"/>
        <w:rPr>
          <w:i/>
          <w:iCs/>
          <w:color w:val="000000"/>
          <w:lang w:val="pt-BR"/>
        </w:rPr>
      </w:pPr>
      <w:r>
        <w:rPr>
          <w:i/>
          <w:iCs/>
          <w:color w:val="000000"/>
          <w:lang w:val="pt-BR"/>
        </w:rPr>
        <w:t>[assinatura (s)</w:t>
      </w:r>
      <w:r>
        <w:rPr>
          <w:color w:val="000000"/>
          <w:lang w:val="pt-BR"/>
        </w:rPr>
        <w:t xml:space="preserve"> </w:t>
      </w:r>
      <w:r>
        <w:rPr>
          <w:i/>
          <w:iCs/>
          <w:color w:val="000000"/>
          <w:lang w:val="pt-BR"/>
        </w:rPr>
        <w:t xml:space="preserve">do (s) representante(s) </w:t>
      </w:r>
      <w:r>
        <w:rPr>
          <w:i/>
          <w:iCs/>
          <w:color w:val="000000"/>
          <w:lang w:val="pt-BR"/>
        </w:rPr>
        <w:tab/>
      </w:r>
      <w:r>
        <w:rPr>
          <w:i/>
          <w:iCs/>
          <w:color w:val="000000"/>
          <w:lang w:val="pt-BR"/>
        </w:rPr>
        <w:tab/>
      </w:r>
      <w:r w:rsidR="004D7D19">
        <w:rPr>
          <w:i/>
          <w:iCs/>
          <w:color w:val="000000"/>
          <w:lang w:val="pt-BR"/>
        </w:rPr>
        <w:tab/>
      </w:r>
      <w:r>
        <w:rPr>
          <w:i/>
          <w:iCs/>
          <w:color w:val="000000"/>
          <w:lang w:val="pt-BR"/>
        </w:rPr>
        <w:t>[assinatura(s)</w:t>
      </w:r>
      <w:r>
        <w:rPr>
          <w:color w:val="000000"/>
          <w:lang w:val="pt-BR"/>
        </w:rPr>
        <w:t xml:space="preserve"> </w:t>
      </w:r>
      <w:r>
        <w:rPr>
          <w:i/>
          <w:iCs/>
          <w:color w:val="000000"/>
          <w:lang w:val="pt-BR"/>
        </w:rPr>
        <w:t xml:space="preserve">do (s) representante(s) </w:t>
      </w:r>
    </w:p>
    <w:p w14:paraId="2F010490" w14:textId="77777777" w:rsidR="00D37961" w:rsidRDefault="00D37961" w:rsidP="00D37961">
      <w:pPr>
        <w:tabs>
          <w:tab w:val="left" w:pos="3960"/>
        </w:tabs>
        <w:spacing w:line="240" w:lineRule="atLeast"/>
        <w:rPr>
          <w:i/>
          <w:iCs/>
          <w:color w:val="000000"/>
          <w:lang w:val="pt-BR"/>
        </w:rPr>
      </w:pPr>
      <w:r>
        <w:rPr>
          <w:i/>
          <w:iCs/>
          <w:color w:val="000000"/>
          <w:lang w:val="pt-BR"/>
        </w:rPr>
        <w:t>autorizado(s</w:t>
      </w:r>
      <w:r>
        <w:rPr>
          <w:color w:val="000000"/>
          <w:lang w:val="pt-BR"/>
        </w:rPr>
        <w:t>)</w:t>
      </w:r>
      <w:r>
        <w:rPr>
          <w:i/>
          <w:iCs/>
          <w:color w:val="000000"/>
          <w:lang w:val="pt-BR"/>
        </w:rPr>
        <w:t>]</w:t>
      </w:r>
      <w:r>
        <w:rPr>
          <w:i/>
          <w:iCs/>
          <w:color w:val="000000"/>
          <w:lang w:val="pt-BR"/>
        </w:rPr>
        <w:tab/>
      </w:r>
      <w:r>
        <w:rPr>
          <w:i/>
          <w:iCs/>
          <w:color w:val="000000"/>
          <w:lang w:val="pt-BR"/>
        </w:rPr>
        <w:tab/>
      </w:r>
      <w:r>
        <w:rPr>
          <w:i/>
          <w:iCs/>
          <w:color w:val="000000"/>
          <w:lang w:val="pt-BR"/>
        </w:rPr>
        <w:tab/>
        <w:t xml:space="preserve"> autorizado(s)]</w:t>
      </w:r>
    </w:p>
    <w:p w14:paraId="5518DD5B" w14:textId="77777777" w:rsidR="00D37961" w:rsidRDefault="00D37961" w:rsidP="00D37961">
      <w:pPr>
        <w:tabs>
          <w:tab w:val="left" w:pos="3960"/>
        </w:tabs>
        <w:spacing w:line="240" w:lineRule="atLeast"/>
        <w:rPr>
          <w:i/>
          <w:iCs/>
          <w:color w:val="000000"/>
          <w:lang w:val="pt-BR"/>
        </w:rPr>
      </w:pPr>
    </w:p>
    <w:p w14:paraId="35F0CC1E" w14:textId="77777777" w:rsidR="00D37961" w:rsidRDefault="00D37961" w:rsidP="00D37961">
      <w:pPr>
        <w:tabs>
          <w:tab w:val="left" w:pos="3960"/>
        </w:tabs>
        <w:spacing w:line="240" w:lineRule="atLeast"/>
        <w:rPr>
          <w:i/>
          <w:iCs/>
          <w:color w:val="000000"/>
          <w:lang w:val="pt-BR"/>
        </w:rPr>
      </w:pPr>
      <w:r>
        <w:rPr>
          <w:i/>
          <w:iCs/>
          <w:color w:val="000000"/>
          <w:lang w:val="pt-BR"/>
        </w:rPr>
        <w:t>_________________________________</w:t>
      </w:r>
      <w:r>
        <w:rPr>
          <w:i/>
          <w:iCs/>
          <w:color w:val="000000"/>
          <w:lang w:val="pt-BR"/>
        </w:rPr>
        <w:tab/>
        <w:t>_______________________________________</w:t>
      </w:r>
    </w:p>
    <w:p w14:paraId="71D36F7D" w14:textId="35B4EFD2" w:rsidR="00D37961" w:rsidRDefault="00D37961" w:rsidP="00D37961">
      <w:pPr>
        <w:tabs>
          <w:tab w:val="left" w:pos="3960"/>
        </w:tabs>
        <w:spacing w:line="240" w:lineRule="atLeast"/>
        <w:rPr>
          <w:i/>
          <w:iCs/>
          <w:color w:val="000000"/>
          <w:lang w:val="pt-BR"/>
        </w:rPr>
      </w:pPr>
      <w:r>
        <w:rPr>
          <w:i/>
          <w:iCs/>
          <w:color w:val="000000"/>
          <w:lang w:val="pt-BR"/>
        </w:rPr>
        <w:t>[indique o nome e cargo em letra de</w:t>
      </w:r>
      <w:r>
        <w:rPr>
          <w:i/>
          <w:iCs/>
          <w:color w:val="000000"/>
          <w:lang w:val="pt-BR"/>
        </w:rPr>
        <w:tab/>
      </w:r>
      <w:r>
        <w:rPr>
          <w:i/>
          <w:iCs/>
          <w:color w:val="000000"/>
          <w:lang w:val="pt-BR"/>
        </w:rPr>
        <w:tab/>
        <w:t>[indique o nome e cargo em letra de forma]</w:t>
      </w:r>
      <w:r>
        <w:rPr>
          <w:i/>
          <w:iCs/>
          <w:color w:val="000000"/>
          <w:lang w:val="pt-BR"/>
        </w:rPr>
        <w:tab/>
      </w:r>
      <w:r>
        <w:rPr>
          <w:i/>
          <w:iCs/>
          <w:color w:val="000000"/>
          <w:lang w:val="pt-BR"/>
        </w:rPr>
        <w:tab/>
        <w:t xml:space="preserve">   forma] </w:t>
      </w:r>
    </w:p>
    <w:p w14:paraId="57691162" w14:textId="77777777" w:rsidR="00D37961" w:rsidRDefault="00D37961" w:rsidP="00D37961">
      <w:pPr>
        <w:tabs>
          <w:tab w:val="left" w:pos="3960"/>
        </w:tabs>
        <w:spacing w:line="240" w:lineRule="atLeast"/>
        <w:rPr>
          <w:color w:val="000000"/>
          <w:lang w:val="pt-BR"/>
        </w:rPr>
      </w:pPr>
    </w:p>
    <w:bookmarkEnd w:id="805"/>
    <w:p w14:paraId="0ECDD355" w14:textId="3937C8E6" w:rsidR="004633E0" w:rsidRPr="00AF3A61" w:rsidRDefault="002368B5" w:rsidP="00EE68C9">
      <w:pPr>
        <w:jc w:val="both"/>
        <w:rPr>
          <w:lang w:val="pt-BR"/>
        </w:rPr>
        <w:sectPr w:rsidR="004633E0" w:rsidRPr="00AF3A61" w:rsidSect="00330F12">
          <w:footnotePr>
            <w:numRestart w:val="eachSect"/>
          </w:footnotePr>
          <w:pgSz w:w="12240" w:h="15840" w:code="1"/>
          <w:pgMar w:top="1440" w:right="1172" w:bottom="1440" w:left="1440" w:header="720" w:footer="720" w:gutter="0"/>
          <w:paperSrc w:first="15" w:other="15"/>
          <w:cols w:space="720"/>
          <w:noEndnote/>
          <w:docGrid w:linePitch="326"/>
        </w:sectPr>
      </w:pPr>
      <w:r w:rsidRPr="00AF3A61">
        <w:rPr>
          <w:rStyle w:val="Table"/>
          <w:rFonts w:ascii="Times New Roman" w:hAnsi="Times New Roman"/>
          <w:spacing w:val="-2"/>
          <w:lang w:val="pt-BR"/>
        </w:rPr>
        <w:br w:type="page"/>
      </w:r>
    </w:p>
    <w:p w14:paraId="40751ADD" w14:textId="77777777" w:rsidR="00FF19B2" w:rsidRDefault="00EC5894">
      <w:pPr>
        <w:pStyle w:val="Heading5"/>
        <w:jc w:val="center"/>
        <w:rPr>
          <w:rFonts w:cs="Times New Roman"/>
          <w:sz w:val="36"/>
          <w:lang w:val="pt-BR"/>
        </w:rPr>
      </w:pPr>
      <w:bookmarkStart w:id="806" w:name="_Toc125871321"/>
      <w:bookmarkStart w:id="807" w:name="_Toc139856169"/>
      <w:bookmarkStart w:id="808" w:name="_Toc446329305"/>
      <w:bookmarkStart w:id="809" w:name="_Toc55668812"/>
      <w:bookmarkStart w:id="810" w:name="_Hlk66042630"/>
      <w:r w:rsidRPr="00AF3A61">
        <w:rPr>
          <w:rFonts w:cs="Times New Roman"/>
          <w:sz w:val="36"/>
          <w:lang w:val="pt-BR"/>
        </w:rPr>
        <w:lastRenderedPageBreak/>
        <w:t xml:space="preserve">Formulário </w:t>
      </w:r>
      <w:r w:rsidR="00DE51E5" w:rsidRPr="00AF3A61">
        <w:rPr>
          <w:rFonts w:cs="Times New Roman"/>
          <w:sz w:val="36"/>
          <w:lang w:val="pt-BR"/>
        </w:rPr>
        <w:t xml:space="preserve">de </w:t>
      </w:r>
    </w:p>
    <w:p w14:paraId="07AAC2F8" w14:textId="36C4360E" w:rsidR="00DE51E5" w:rsidRPr="00AF3A61" w:rsidRDefault="00EA4458">
      <w:pPr>
        <w:pStyle w:val="Heading5"/>
        <w:jc w:val="center"/>
        <w:rPr>
          <w:rFonts w:cs="Times New Roman"/>
          <w:sz w:val="36"/>
          <w:lang w:val="pt-BR"/>
        </w:rPr>
      </w:pPr>
      <w:r w:rsidRPr="00AF3A61">
        <w:rPr>
          <w:rFonts w:cs="Times New Roman"/>
          <w:sz w:val="36"/>
          <w:lang w:val="pt-BR"/>
        </w:rPr>
        <w:t xml:space="preserve">Declaração </w:t>
      </w:r>
      <w:r w:rsidR="009D3365">
        <w:rPr>
          <w:rFonts w:cs="Times New Roman"/>
          <w:sz w:val="36"/>
          <w:lang w:val="pt-BR"/>
        </w:rPr>
        <w:t xml:space="preserve">de </w:t>
      </w:r>
      <w:r w:rsidRPr="00AF3A61">
        <w:rPr>
          <w:rFonts w:cs="Times New Roman"/>
          <w:sz w:val="36"/>
          <w:lang w:val="pt-BR"/>
        </w:rPr>
        <w:t xml:space="preserve">Manutenção da </w:t>
      </w:r>
      <w:r w:rsidR="00DE51E5" w:rsidRPr="00AF3A61">
        <w:rPr>
          <w:rFonts w:cs="Times New Roman"/>
          <w:sz w:val="36"/>
          <w:lang w:val="pt-BR"/>
        </w:rPr>
        <w:t>Oferta</w:t>
      </w:r>
      <w:bookmarkEnd w:id="806"/>
      <w:bookmarkEnd w:id="807"/>
      <w:bookmarkEnd w:id="808"/>
      <w:bookmarkEnd w:id="809"/>
    </w:p>
    <w:p w14:paraId="3D064B22" w14:textId="77777777" w:rsidR="00DE51E5" w:rsidRPr="00AF3A61" w:rsidRDefault="00DE51E5" w:rsidP="00EE68C9">
      <w:pPr>
        <w:tabs>
          <w:tab w:val="left" w:pos="4968"/>
          <w:tab w:val="left" w:pos="9558"/>
        </w:tabs>
        <w:jc w:val="both"/>
        <w:rPr>
          <w:lang w:val="pt-BR"/>
        </w:rPr>
      </w:pPr>
    </w:p>
    <w:p w14:paraId="357D232E" w14:textId="2D8E6FB2" w:rsidR="00DE51E5" w:rsidRPr="00AF3A61" w:rsidRDefault="00EA4458" w:rsidP="00B30ED2">
      <w:pPr>
        <w:tabs>
          <w:tab w:val="right" w:pos="9360"/>
        </w:tabs>
        <w:ind w:left="720" w:hanging="720"/>
        <w:jc w:val="right"/>
        <w:rPr>
          <w:iCs/>
          <w:lang w:val="pt-BR"/>
        </w:rPr>
      </w:pPr>
      <w:bookmarkStart w:id="811" w:name="_Hlk75961554"/>
      <w:bookmarkStart w:id="812" w:name="_Hlk75961081"/>
      <w:bookmarkStart w:id="813" w:name="_Hlk75960743"/>
      <w:r w:rsidRPr="00AF3A61">
        <w:rPr>
          <w:iCs/>
          <w:lang w:val="pt-BR"/>
        </w:rPr>
        <w:t>Data</w:t>
      </w:r>
      <w:r w:rsidR="00DE51E5" w:rsidRPr="00AF3A61">
        <w:rPr>
          <w:iCs/>
          <w:lang w:val="pt-BR"/>
        </w:rPr>
        <w:t xml:space="preserve">: </w:t>
      </w:r>
      <w:r w:rsidR="00966EB5" w:rsidRPr="00AF3A61">
        <w:rPr>
          <w:i/>
          <w:iCs/>
          <w:lang w:val="pt-BR"/>
        </w:rPr>
        <w:t>_____________________</w:t>
      </w:r>
    </w:p>
    <w:p w14:paraId="1CBB6EA9" w14:textId="4C5FD84E" w:rsidR="00DE51E5" w:rsidRPr="00AF3A61" w:rsidRDefault="00EA4458" w:rsidP="00B30ED2">
      <w:pPr>
        <w:tabs>
          <w:tab w:val="right" w:pos="9360"/>
        </w:tabs>
        <w:ind w:left="720" w:hanging="720"/>
        <w:jc w:val="right"/>
        <w:rPr>
          <w:iCs/>
          <w:lang w:val="pt-BR"/>
        </w:rPr>
      </w:pPr>
      <w:r w:rsidRPr="00AF3A61">
        <w:rPr>
          <w:iCs/>
          <w:lang w:val="pt-BR"/>
        </w:rPr>
        <w:t>Solicitação de</w:t>
      </w:r>
      <w:r w:rsidR="00FA71C8" w:rsidRPr="00AF3A61">
        <w:rPr>
          <w:iCs/>
          <w:lang w:val="pt-BR"/>
        </w:rPr>
        <w:t xml:space="preserve"> Ofertas</w:t>
      </w:r>
      <w:r w:rsidR="00DE51E5" w:rsidRPr="00AF3A61">
        <w:rPr>
          <w:iCs/>
          <w:lang w:val="pt-BR"/>
        </w:rPr>
        <w:t xml:space="preserve"> n.</w:t>
      </w:r>
      <w:r w:rsidR="00DE51E5" w:rsidRPr="00AF3A61">
        <w:rPr>
          <w:iCs/>
          <w:vertAlign w:val="superscript"/>
          <w:lang w:val="pt-BR"/>
        </w:rPr>
        <w:t>o</w:t>
      </w:r>
      <w:r w:rsidR="00DE51E5" w:rsidRPr="00AF3A61">
        <w:rPr>
          <w:iCs/>
          <w:lang w:val="pt-BR"/>
        </w:rPr>
        <w:t xml:space="preserve">: </w:t>
      </w:r>
      <w:r w:rsidR="00966EB5" w:rsidRPr="00AF3A61">
        <w:rPr>
          <w:i/>
          <w:iCs/>
          <w:lang w:val="pt-BR"/>
        </w:rPr>
        <w:t>_____________________</w:t>
      </w:r>
    </w:p>
    <w:p w14:paraId="1EB1E3A4" w14:textId="7AF9521E" w:rsidR="00DE51E5" w:rsidRPr="00AF3A61" w:rsidRDefault="00DE51E5" w:rsidP="00B30ED2">
      <w:pPr>
        <w:tabs>
          <w:tab w:val="right" w:pos="9360"/>
        </w:tabs>
        <w:ind w:left="720" w:hanging="720"/>
        <w:jc w:val="right"/>
        <w:rPr>
          <w:b/>
          <w:iCs/>
          <w:lang w:val="pt-BR"/>
        </w:rPr>
      </w:pPr>
      <w:r w:rsidRPr="00AF3A61">
        <w:rPr>
          <w:iCs/>
          <w:lang w:val="pt-BR"/>
        </w:rPr>
        <w:t>Alternativa n.</w:t>
      </w:r>
      <w:r w:rsidRPr="00AF3A61">
        <w:rPr>
          <w:iCs/>
          <w:vertAlign w:val="superscript"/>
          <w:lang w:val="pt-BR"/>
        </w:rPr>
        <w:t>o</w:t>
      </w:r>
      <w:r w:rsidRPr="00AF3A61">
        <w:rPr>
          <w:iCs/>
          <w:lang w:val="pt-BR"/>
        </w:rPr>
        <w:t xml:space="preserve">: </w:t>
      </w:r>
      <w:r w:rsidR="00966EB5" w:rsidRPr="00AF3A61">
        <w:rPr>
          <w:i/>
          <w:iCs/>
          <w:lang w:val="pt-BR"/>
        </w:rPr>
        <w:t>_____________________</w:t>
      </w:r>
    </w:p>
    <w:p w14:paraId="4FFD9BDD" w14:textId="475F9F77" w:rsidR="00DE51E5" w:rsidRDefault="00DE51E5" w:rsidP="00B30ED2">
      <w:pPr>
        <w:spacing w:after="200"/>
        <w:rPr>
          <w:iCs/>
          <w:lang w:val="pt-BR"/>
        </w:rPr>
      </w:pPr>
      <w:r w:rsidRPr="00AF3A61">
        <w:rPr>
          <w:iCs/>
          <w:lang w:val="pt-BR"/>
        </w:rPr>
        <w:t>Para</w:t>
      </w:r>
      <w:r w:rsidR="00966EB5" w:rsidRPr="00AF3A61">
        <w:rPr>
          <w:iCs/>
          <w:lang w:val="pt-BR"/>
        </w:rPr>
        <w:t>:</w:t>
      </w:r>
    </w:p>
    <w:p w14:paraId="3A7575F7" w14:textId="77777777" w:rsidR="00B30ED2" w:rsidRPr="00AF3A61" w:rsidRDefault="00B30ED2" w:rsidP="00B30ED2">
      <w:pPr>
        <w:spacing w:after="200"/>
        <w:rPr>
          <w:iCs/>
          <w:lang w:val="pt-BR"/>
        </w:rPr>
      </w:pPr>
    </w:p>
    <w:p w14:paraId="4F514926" w14:textId="4D35E596" w:rsidR="00DE51E5" w:rsidRPr="00AF3A61" w:rsidRDefault="00230682">
      <w:pPr>
        <w:pStyle w:val="NormalWeb"/>
        <w:spacing w:after="200"/>
        <w:jc w:val="both"/>
        <w:rPr>
          <w:rFonts w:ascii="Times New Roman" w:eastAsia="Times New Roman" w:hAnsi="Times New Roman"/>
          <w:iCs/>
          <w:sz w:val="24"/>
          <w:lang w:val="pt-BR"/>
        </w:rPr>
      </w:pPr>
      <w:r w:rsidRPr="00AF3A61">
        <w:rPr>
          <w:rFonts w:ascii="Times New Roman" w:eastAsia="Times New Roman" w:hAnsi="Times New Roman"/>
          <w:iCs/>
          <w:sz w:val="24"/>
          <w:lang w:val="pt-BR"/>
        </w:rPr>
        <w:t>Nós, abaixo</w:t>
      </w:r>
      <w:r w:rsidR="00DC721B">
        <w:rPr>
          <w:rFonts w:ascii="Times New Roman" w:eastAsia="Times New Roman" w:hAnsi="Times New Roman"/>
          <w:iCs/>
          <w:sz w:val="24"/>
          <w:lang w:val="pt-BR"/>
        </w:rPr>
        <w:t xml:space="preserve"> </w:t>
      </w:r>
      <w:r w:rsidRPr="00AF3A61">
        <w:rPr>
          <w:rFonts w:ascii="Times New Roman" w:eastAsia="Times New Roman" w:hAnsi="Times New Roman"/>
          <w:iCs/>
          <w:sz w:val="24"/>
          <w:lang w:val="pt-BR"/>
        </w:rPr>
        <w:t>assinados, declaramos que</w:t>
      </w:r>
      <w:r w:rsidR="00DE51E5" w:rsidRPr="00AF3A61">
        <w:rPr>
          <w:rFonts w:ascii="Times New Roman" w:eastAsia="Times New Roman" w:hAnsi="Times New Roman"/>
          <w:iCs/>
          <w:sz w:val="24"/>
          <w:lang w:val="pt-BR"/>
        </w:rPr>
        <w:t>:</w:t>
      </w:r>
    </w:p>
    <w:p w14:paraId="7C7004CD" w14:textId="023DA75D" w:rsidR="00DE51E5" w:rsidRPr="00AF3A61" w:rsidRDefault="00694314">
      <w:pPr>
        <w:pStyle w:val="NormalWeb"/>
        <w:spacing w:before="0" w:beforeAutospacing="0" w:after="200" w:afterAutospacing="0"/>
        <w:jc w:val="both"/>
        <w:rPr>
          <w:rFonts w:ascii="Times New Roman" w:hAnsi="Times New Roman"/>
          <w:iCs/>
          <w:sz w:val="24"/>
          <w:lang w:val="pt-BR"/>
        </w:rPr>
      </w:pPr>
      <w:r w:rsidRPr="00AF3A61">
        <w:rPr>
          <w:rFonts w:ascii="Times New Roman" w:eastAsia="Times New Roman" w:hAnsi="Times New Roman"/>
          <w:iCs/>
          <w:sz w:val="24"/>
          <w:lang w:val="pt-BR"/>
        </w:rPr>
        <w:t xml:space="preserve">Entendemos que, de acordo com suas condições, as Ofertas devem ser </w:t>
      </w:r>
      <w:r w:rsidR="00981EA9">
        <w:rPr>
          <w:rFonts w:ascii="Times New Roman" w:eastAsia="Times New Roman" w:hAnsi="Times New Roman"/>
          <w:iCs/>
          <w:sz w:val="24"/>
          <w:lang w:val="pt-BR"/>
        </w:rPr>
        <w:t>amparadas</w:t>
      </w:r>
      <w:r w:rsidRPr="00AF3A61">
        <w:rPr>
          <w:rFonts w:ascii="Times New Roman" w:eastAsia="Times New Roman" w:hAnsi="Times New Roman"/>
          <w:iCs/>
          <w:sz w:val="24"/>
          <w:lang w:val="pt-BR"/>
        </w:rPr>
        <w:t xml:space="preserve"> por uma Declaração de Manutenção da Oferta</w:t>
      </w:r>
      <w:r w:rsidR="00DE51E5" w:rsidRPr="00AF3A61">
        <w:rPr>
          <w:rFonts w:ascii="Times New Roman" w:hAnsi="Times New Roman"/>
          <w:iCs/>
          <w:sz w:val="24"/>
          <w:lang w:val="pt-BR"/>
        </w:rPr>
        <w:t>.</w:t>
      </w:r>
    </w:p>
    <w:p w14:paraId="7075300B" w14:textId="77C10F3A" w:rsidR="00DE51E5" w:rsidRPr="00AF3A61" w:rsidRDefault="00074921">
      <w:pPr>
        <w:pStyle w:val="NormalWeb"/>
        <w:spacing w:before="0" w:beforeAutospacing="0" w:after="200" w:afterAutospacing="0"/>
        <w:jc w:val="both"/>
        <w:rPr>
          <w:rFonts w:ascii="Times New Roman" w:hAnsi="Times New Roman"/>
          <w:iCs/>
          <w:sz w:val="24"/>
          <w:lang w:val="pt-BR"/>
        </w:rPr>
      </w:pPr>
      <w:bookmarkStart w:id="814" w:name="_Hlk66043807"/>
      <w:r w:rsidRPr="00074921">
        <w:rPr>
          <w:rFonts w:ascii="Times New Roman" w:hAnsi="Times New Roman"/>
          <w:iCs/>
          <w:sz w:val="24"/>
          <w:lang w:val="pt-BR"/>
        </w:rPr>
        <w:t xml:space="preserve">Aceitamos que seremos automaticamente declarados inelegíveis para participar de qualquer licitação ou apresentar Ofertas em qualquer contrato com o Contratante por um </w:t>
      </w:r>
      <w:r w:rsidR="002136B1">
        <w:rPr>
          <w:rFonts w:ascii="Times New Roman" w:hAnsi="Times New Roman"/>
          <w:iCs/>
          <w:sz w:val="24"/>
          <w:lang w:val="pt-BR"/>
        </w:rPr>
        <w:t>prazo</w:t>
      </w:r>
      <w:r w:rsidRPr="00074921">
        <w:rPr>
          <w:rFonts w:ascii="Times New Roman" w:hAnsi="Times New Roman"/>
          <w:iCs/>
          <w:sz w:val="24"/>
          <w:lang w:val="pt-BR"/>
        </w:rPr>
        <w:t xml:space="preserve"> de </w:t>
      </w:r>
      <w:r w:rsidRPr="00074921">
        <w:rPr>
          <w:rFonts w:ascii="Times New Roman" w:hAnsi="Times New Roman"/>
          <w:i/>
          <w:sz w:val="24"/>
          <w:lang w:val="pt-BR"/>
        </w:rPr>
        <w:t>[</w:t>
      </w:r>
      <w:r w:rsidRPr="00BE3763">
        <w:rPr>
          <w:rFonts w:ascii="Times New Roman" w:hAnsi="Times New Roman"/>
          <w:i/>
          <w:sz w:val="24"/>
          <w:u w:val="single"/>
          <w:lang w:val="pt-BR"/>
        </w:rPr>
        <w:t>inserir número de meses ou anos</w:t>
      </w:r>
      <w:r w:rsidRPr="00074921">
        <w:rPr>
          <w:rFonts w:ascii="Times New Roman" w:hAnsi="Times New Roman"/>
          <w:i/>
          <w:sz w:val="24"/>
          <w:lang w:val="pt-BR"/>
        </w:rPr>
        <w:t>]</w:t>
      </w:r>
      <w:r w:rsidRPr="00074921">
        <w:rPr>
          <w:rFonts w:ascii="Times New Roman" w:hAnsi="Times New Roman"/>
          <w:iCs/>
          <w:sz w:val="24"/>
          <w:lang w:val="pt-BR"/>
        </w:rPr>
        <w:t xml:space="preserve"> </w:t>
      </w:r>
      <w:r w:rsidR="002136B1">
        <w:rPr>
          <w:rFonts w:ascii="Times New Roman" w:hAnsi="Times New Roman"/>
          <w:iCs/>
          <w:sz w:val="24"/>
          <w:lang w:val="pt-BR"/>
        </w:rPr>
        <w:t xml:space="preserve">contado </w:t>
      </w:r>
      <w:r w:rsidRPr="00074921">
        <w:rPr>
          <w:rFonts w:ascii="Times New Roman" w:hAnsi="Times New Roman"/>
          <w:iCs/>
          <w:sz w:val="24"/>
          <w:lang w:val="pt-BR"/>
        </w:rPr>
        <w:t xml:space="preserve">a </w:t>
      </w:r>
      <w:r w:rsidRPr="00284A9F">
        <w:rPr>
          <w:rFonts w:ascii="Times New Roman" w:hAnsi="Times New Roman"/>
          <w:iCs/>
          <w:sz w:val="24"/>
          <w:lang w:val="pt-BR"/>
        </w:rPr>
        <w:t xml:space="preserve">partir de </w:t>
      </w:r>
      <w:r w:rsidRPr="00284A9F">
        <w:rPr>
          <w:rFonts w:ascii="Times New Roman" w:hAnsi="Times New Roman"/>
          <w:i/>
          <w:sz w:val="24"/>
          <w:lang w:val="pt-BR"/>
        </w:rPr>
        <w:t>[</w:t>
      </w:r>
      <w:r w:rsidRPr="00BE3763">
        <w:rPr>
          <w:rFonts w:ascii="Times New Roman" w:hAnsi="Times New Roman"/>
          <w:i/>
          <w:sz w:val="24"/>
          <w:u w:val="single"/>
          <w:lang w:val="pt-BR"/>
        </w:rPr>
        <w:t>inserir data</w:t>
      </w:r>
      <w:r w:rsidRPr="00284A9F">
        <w:rPr>
          <w:rFonts w:ascii="Times New Roman" w:hAnsi="Times New Roman"/>
          <w:i/>
          <w:sz w:val="24"/>
          <w:lang w:val="pt-BR"/>
        </w:rPr>
        <w:t>]</w:t>
      </w:r>
      <w:r w:rsidRPr="00284A9F">
        <w:rPr>
          <w:rFonts w:ascii="Times New Roman" w:hAnsi="Times New Roman"/>
          <w:iCs/>
          <w:sz w:val="24"/>
          <w:lang w:val="pt-BR"/>
        </w:rPr>
        <w:t xml:space="preserve"> </w:t>
      </w:r>
      <w:r w:rsidR="00500FFA" w:rsidRPr="00500FFA">
        <w:rPr>
          <w:rFonts w:ascii="Times New Roman" w:hAnsi="Times New Roman"/>
          <w:iCs/>
          <w:sz w:val="24"/>
          <w:lang w:val="pt-BR"/>
        </w:rPr>
        <w:t>se descumprirmos nossas obrigações decorrentes das condições da Oferta, em especial por</w:t>
      </w:r>
      <w:r w:rsidR="00500FFA">
        <w:rPr>
          <w:iCs/>
          <w:lang w:val="pt-BR"/>
        </w:rPr>
        <w:t>:</w:t>
      </w:r>
    </w:p>
    <w:bookmarkEnd w:id="814"/>
    <w:p w14:paraId="5AC114B3" w14:textId="25832393" w:rsidR="00DE51E5" w:rsidRPr="00BE3763" w:rsidRDefault="00383DA4" w:rsidP="00A37EFA">
      <w:pPr>
        <w:pStyle w:val="NormalWeb"/>
        <w:numPr>
          <w:ilvl w:val="0"/>
          <w:numId w:val="140"/>
        </w:numPr>
        <w:tabs>
          <w:tab w:val="left" w:pos="540"/>
        </w:tabs>
        <w:spacing w:before="0" w:beforeAutospacing="0" w:after="200" w:afterAutospacing="0"/>
        <w:jc w:val="both"/>
        <w:rPr>
          <w:rFonts w:ascii="Times New Roman" w:hAnsi="Times New Roman"/>
          <w:iCs/>
          <w:sz w:val="24"/>
          <w:lang w:val="pt-BR"/>
        </w:rPr>
      </w:pPr>
      <w:r w:rsidRPr="00BE3763">
        <w:rPr>
          <w:rFonts w:ascii="Times New Roman" w:hAnsi="Times New Roman"/>
          <w:iCs/>
          <w:sz w:val="24"/>
          <w:lang w:val="pt-BR"/>
        </w:rPr>
        <w:t>ter</w:t>
      </w:r>
      <w:r w:rsidR="00500FFA" w:rsidRPr="00BE3763">
        <w:rPr>
          <w:rFonts w:ascii="Times New Roman" w:hAnsi="Times New Roman"/>
          <w:iCs/>
          <w:sz w:val="24"/>
          <w:lang w:val="pt-BR"/>
        </w:rPr>
        <w:t>mos</w:t>
      </w:r>
      <w:r w:rsidRPr="00BE3763">
        <w:rPr>
          <w:rFonts w:ascii="Times New Roman" w:hAnsi="Times New Roman"/>
          <w:iCs/>
          <w:sz w:val="24"/>
          <w:lang w:val="pt-BR"/>
        </w:rPr>
        <w:t xml:space="preserve"> </w:t>
      </w:r>
      <w:r w:rsidR="00CD22D2" w:rsidRPr="00BE3763">
        <w:rPr>
          <w:rFonts w:ascii="Times New Roman" w:hAnsi="Times New Roman"/>
          <w:iCs/>
          <w:sz w:val="24"/>
          <w:lang w:val="pt-BR"/>
        </w:rPr>
        <w:t>retira</w:t>
      </w:r>
      <w:r w:rsidRPr="00BE3763">
        <w:rPr>
          <w:rFonts w:ascii="Times New Roman" w:hAnsi="Times New Roman"/>
          <w:iCs/>
          <w:sz w:val="24"/>
          <w:lang w:val="pt-BR"/>
        </w:rPr>
        <w:t>do</w:t>
      </w:r>
      <w:r w:rsidR="00CD22D2" w:rsidRPr="00BE3763">
        <w:rPr>
          <w:rFonts w:ascii="Times New Roman" w:hAnsi="Times New Roman"/>
          <w:iCs/>
          <w:sz w:val="24"/>
          <w:lang w:val="pt-BR"/>
        </w:rPr>
        <w:t xml:space="preserve"> nossa Oferta durante o seu </w:t>
      </w:r>
      <w:r w:rsidR="00C250FD" w:rsidRPr="00BE3763">
        <w:rPr>
          <w:rFonts w:ascii="Times New Roman" w:hAnsi="Times New Roman"/>
          <w:iCs/>
          <w:sz w:val="24"/>
          <w:lang w:val="pt-BR"/>
        </w:rPr>
        <w:t>Prazo de Validade</w:t>
      </w:r>
      <w:r w:rsidR="00CD22D2" w:rsidRPr="00BE3763">
        <w:rPr>
          <w:rFonts w:ascii="Times New Roman" w:hAnsi="Times New Roman"/>
          <w:iCs/>
          <w:sz w:val="24"/>
          <w:lang w:val="pt-BR"/>
        </w:rPr>
        <w:t xml:space="preserve"> especificado na Carta de Oferta, ou</w:t>
      </w:r>
    </w:p>
    <w:p w14:paraId="5256777C" w14:textId="02191C7D" w:rsidR="001A7CF5" w:rsidRPr="00BE3763" w:rsidRDefault="001A7CF5" w:rsidP="00A37EFA">
      <w:pPr>
        <w:pStyle w:val="NormalWeb"/>
        <w:numPr>
          <w:ilvl w:val="0"/>
          <w:numId w:val="140"/>
        </w:numPr>
        <w:tabs>
          <w:tab w:val="left" w:pos="540"/>
        </w:tabs>
        <w:spacing w:before="0" w:beforeAutospacing="0" w:after="200" w:afterAutospacing="0"/>
        <w:jc w:val="both"/>
        <w:rPr>
          <w:rFonts w:ascii="Times New Roman" w:hAnsi="Times New Roman"/>
          <w:iCs/>
          <w:sz w:val="24"/>
          <w:lang w:val="pt-BR"/>
        </w:rPr>
      </w:pPr>
      <w:r w:rsidRPr="00BE3763">
        <w:rPr>
          <w:rFonts w:ascii="Times New Roman" w:hAnsi="Times New Roman"/>
          <w:sz w:val="24"/>
          <w:lang w:val="pt-BR"/>
        </w:rPr>
        <w:t>não aceita</w:t>
      </w:r>
      <w:r w:rsidR="00284A9F" w:rsidRPr="00BE3763">
        <w:rPr>
          <w:rFonts w:ascii="Times New Roman" w:hAnsi="Times New Roman"/>
          <w:sz w:val="24"/>
          <w:lang w:val="pt-BR"/>
        </w:rPr>
        <w:t>rmos</w:t>
      </w:r>
      <w:r w:rsidRPr="00BE3763">
        <w:rPr>
          <w:rFonts w:ascii="Times New Roman" w:hAnsi="Times New Roman"/>
          <w:sz w:val="24"/>
          <w:lang w:val="pt-BR"/>
        </w:rPr>
        <w:t xml:space="preserve"> a correção de erros de acordo com as Instruções aos Licitantes (doravante “as IAL”) do </w:t>
      </w:r>
      <w:r w:rsidR="001D75F9" w:rsidRPr="00BE3763">
        <w:rPr>
          <w:rFonts w:ascii="Times New Roman" w:hAnsi="Times New Roman"/>
          <w:sz w:val="24"/>
          <w:lang w:val="pt-BR"/>
        </w:rPr>
        <w:t>D</w:t>
      </w:r>
      <w:r w:rsidRPr="00BE3763">
        <w:rPr>
          <w:rFonts w:ascii="Times New Roman" w:hAnsi="Times New Roman"/>
          <w:sz w:val="24"/>
          <w:lang w:val="pt-BR"/>
        </w:rPr>
        <w:t xml:space="preserve">ocumento </w:t>
      </w:r>
      <w:r w:rsidR="001D75F9" w:rsidRPr="00BE3763">
        <w:rPr>
          <w:rFonts w:ascii="Times New Roman" w:hAnsi="Times New Roman"/>
          <w:sz w:val="24"/>
          <w:lang w:val="pt-BR"/>
        </w:rPr>
        <w:t>d</w:t>
      </w:r>
      <w:r w:rsidRPr="00BE3763">
        <w:rPr>
          <w:rFonts w:ascii="Times New Roman" w:hAnsi="Times New Roman"/>
          <w:sz w:val="24"/>
          <w:lang w:val="pt-BR"/>
        </w:rPr>
        <w:t xml:space="preserve">e </w:t>
      </w:r>
      <w:r w:rsidR="001D75F9" w:rsidRPr="00BE3763">
        <w:rPr>
          <w:rFonts w:ascii="Times New Roman" w:hAnsi="Times New Roman"/>
          <w:sz w:val="24"/>
          <w:lang w:val="pt-BR"/>
        </w:rPr>
        <w:t>L</w:t>
      </w:r>
      <w:r w:rsidRPr="00BE3763">
        <w:rPr>
          <w:rFonts w:ascii="Times New Roman" w:hAnsi="Times New Roman"/>
          <w:sz w:val="24"/>
          <w:lang w:val="pt-BR"/>
        </w:rPr>
        <w:t>icitação; ou</w:t>
      </w:r>
    </w:p>
    <w:p w14:paraId="3FC139C1" w14:textId="63B1B1C8" w:rsidR="00BE3763" w:rsidRPr="00BE3763" w:rsidRDefault="00BE3763" w:rsidP="009470A3">
      <w:pPr>
        <w:pStyle w:val="NormalWeb"/>
        <w:numPr>
          <w:ilvl w:val="0"/>
          <w:numId w:val="140"/>
        </w:numPr>
        <w:tabs>
          <w:tab w:val="left" w:pos="540"/>
        </w:tabs>
        <w:spacing w:before="0" w:beforeAutospacing="0" w:after="200" w:afterAutospacing="0"/>
        <w:jc w:val="both"/>
        <w:rPr>
          <w:rFonts w:ascii="Times New Roman" w:hAnsi="Times New Roman"/>
          <w:color w:val="000000"/>
          <w:sz w:val="24"/>
          <w:lang w:val="pt-BR" w:eastAsia="pt-BR"/>
        </w:rPr>
      </w:pPr>
      <w:r w:rsidRPr="00BE3763">
        <w:rPr>
          <w:rFonts w:ascii="Times New Roman" w:hAnsi="Times New Roman"/>
          <w:iCs/>
          <w:sz w:val="24"/>
          <w:lang w:val="pt-BR"/>
        </w:rPr>
        <w:t xml:space="preserve">termos recebido a notificação </w:t>
      </w:r>
      <w:r w:rsidR="00194ADD" w:rsidRPr="00194ADD">
        <w:rPr>
          <w:rFonts w:ascii="Times New Roman" w:eastAsia="Calibri" w:hAnsi="Times New Roman"/>
          <w:sz w:val="24"/>
          <w:lang w:val="pt-BR"/>
        </w:rPr>
        <w:t>da aceitação</w:t>
      </w:r>
      <w:r w:rsidR="00194ADD" w:rsidRPr="00D30F24">
        <w:rPr>
          <w:rFonts w:eastAsia="Calibri"/>
          <w:lang w:val="pt-BR"/>
        </w:rPr>
        <w:t xml:space="preserve"> </w:t>
      </w:r>
      <w:r w:rsidRPr="00BE3763">
        <w:rPr>
          <w:rFonts w:ascii="Times New Roman" w:hAnsi="Times New Roman"/>
          <w:iCs/>
          <w:sz w:val="24"/>
          <w:lang w:val="pt-BR"/>
        </w:rPr>
        <w:t xml:space="preserve">da nossa Oferta pelo Contratante durante o </w:t>
      </w:r>
      <w:r w:rsidR="00F700A3">
        <w:rPr>
          <w:rFonts w:ascii="Times New Roman" w:hAnsi="Times New Roman"/>
          <w:iCs/>
          <w:sz w:val="24"/>
          <w:lang w:val="pt-BR"/>
        </w:rPr>
        <w:t>Prazo</w:t>
      </w:r>
      <w:r w:rsidRPr="00BE3763">
        <w:rPr>
          <w:rFonts w:ascii="Times New Roman" w:hAnsi="Times New Roman"/>
          <w:iCs/>
          <w:sz w:val="24"/>
          <w:lang w:val="pt-BR"/>
        </w:rPr>
        <w:t xml:space="preserve"> de Validade da Oferta, (i) não conseguimos ou recusamos a assinar o Contrato, se for necessário; ou (ii) não conseguimos ou recusamos a apresentar a Garantia de Execução e, se for necessária, a Garantia de Execução </w:t>
      </w:r>
      <w:r w:rsidR="00D029E7">
        <w:rPr>
          <w:rFonts w:ascii="Times New Roman" w:hAnsi="Times New Roman"/>
          <w:iCs/>
          <w:sz w:val="24"/>
          <w:lang w:val="pt-BR"/>
        </w:rPr>
        <w:t>das obrigações Ambientais, Sociais e de Saúde e Segurança (</w:t>
      </w:r>
      <w:r w:rsidRPr="00BE3763">
        <w:rPr>
          <w:rFonts w:ascii="Times New Roman" w:hAnsi="Times New Roman"/>
          <w:iCs/>
          <w:sz w:val="24"/>
          <w:lang w:val="pt-BR"/>
        </w:rPr>
        <w:t>ASSS</w:t>
      </w:r>
      <w:r w:rsidR="00D029E7">
        <w:rPr>
          <w:rFonts w:ascii="Times New Roman" w:hAnsi="Times New Roman"/>
          <w:iCs/>
          <w:sz w:val="24"/>
          <w:lang w:val="pt-BR"/>
        </w:rPr>
        <w:t>)</w:t>
      </w:r>
      <w:r w:rsidRPr="00BE3763">
        <w:rPr>
          <w:rFonts w:ascii="Times New Roman" w:hAnsi="Times New Roman"/>
          <w:iCs/>
          <w:sz w:val="24"/>
          <w:lang w:val="pt-BR"/>
        </w:rPr>
        <w:t>, de acordo com as IAL</w:t>
      </w:r>
      <w:bookmarkStart w:id="815" w:name="_Hlk67912132"/>
      <w:bookmarkStart w:id="816" w:name="_Hlk66043639"/>
      <w:r w:rsidRPr="00BE3763">
        <w:rPr>
          <w:rFonts w:ascii="Times New Roman" w:hAnsi="Times New Roman"/>
          <w:iCs/>
          <w:sz w:val="24"/>
          <w:lang w:val="pt-BR"/>
        </w:rPr>
        <w:t>.</w:t>
      </w:r>
    </w:p>
    <w:p w14:paraId="243ACD3B" w14:textId="4C85F26A" w:rsidR="00BE3763" w:rsidRPr="00BE3763" w:rsidRDefault="00BE3763" w:rsidP="00BE3763">
      <w:pPr>
        <w:pStyle w:val="NormalWeb"/>
        <w:tabs>
          <w:tab w:val="left" w:pos="540"/>
        </w:tabs>
        <w:spacing w:before="0" w:beforeAutospacing="0" w:after="200" w:afterAutospacing="0"/>
        <w:jc w:val="both"/>
        <w:rPr>
          <w:rFonts w:ascii="Times New Roman" w:hAnsi="Times New Roman"/>
          <w:color w:val="000000"/>
          <w:sz w:val="24"/>
          <w:lang w:val="pt-BR" w:eastAsia="pt-BR"/>
        </w:rPr>
      </w:pPr>
      <w:r w:rsidRPr="00B637AF">
        <w:rPr>
          <w:rFonts w:ascii="Times New Roman" w:hAnsi="Times New Roman"/>
          <w:iCs/>
          <w:sz w:val="24"/>
          <w:lang w:val="pt-BR"/>
        </w:rPr>
        <w:t xml:space="preserve">Entendemos que esta Declaração de Garantia da </w:t>
      </w:r>
      <w:r>
        <w:rPr>
          <w:rFonts w:ascii="Times New Roman" w:hAnsi="Times New Roman"/>
          <w:iCs/>
          <w:sz w:val="24"/>
          <w:lang w:val="pt-BR"/>
        </w:rPr>
        <w:t>Oferta</w:t>
      </w:r>
      <w:r w:rsidRPr="00B637AF">
        <w:rPr>
          <w:rFonts w:ascii="Times New Roman" w:hAnsi="Times New Roman"/>
          <w:iCs/>
          <w:sz w:val="24"/>
          <w:lang w:val="pt-BR"/>
        </w:rPr>
        <w:t xml:space="preserve"> irá expirar se não formos o Licitante vencedor (i) quando do recebimento da sua notificação acerca do nome do Licitante vencedor; ou (ii) vinte e oit</w:t>
      </w:r>
      <w:r>
        <w:rPr>
          <w:rFonts w:ascii="Times New Roman" w:hAnsi="Times New Roman"/>
          <w:iCs/>
          <w:sz w:val="24"/>
          <w:lang w:val="pt-BR"/>
        </w:rPr>
        <w:t>o (</w:t>
      </w:r>
      <w:r w:rsidRPr="00B637AF">
        <w:rPr>
          <w:rFonts w:ascii="Times New Roman" w:hAnsi="Times New Roman"/>
          <w:iCs/>
          <w:sz w:val="24"/>
          <w:lang w:val="pt-BR"/>
        </w:rPr>
        <w:t xml:space="preserve">28) dias após a expiração de nossa </w:t>
      </w:r>
      <w:r>
        <w:rPr>
          <w:rFonts w:ascii="Times New Roman" w:hAnsi="Times New Roman"/>
          <w:iCs/>
          <w:sz w:val="24"/>
          <w:lang w:val="pt-BR"/>
        </w:rPr>
        <w:t>Oferta</w:t>
      </w:r>
      <w:r w:rsidR="005D6C4A" w:rsidRPr="00BE3763">
        <w:rPr>
          <w:rFonts w:ascii="Times New Roman" w:hAnsi="Times New Roman"/>
          <w:color w:val="000000"/>
          <w:sz w:val="24"/>
          <w:lang w:val="pt-BR" w:eastAsia="pt-BR"/>
        </w:rPr>
        <w:t>.</w:t>
      </w:r>
      <w:bookmarkEnd w:id="815"/>
    </w:p>
    <w:p w14:paraId="460E9865" w14:textId="77777777" w:rsidR="00BE3763" w:rsidRDefault="00BE3763" w:rsidP="00BE3763">
      <w:pPr>
        <w:pStyle w:val="NormalWeb"/>
        <w:tabs>
          <w:tab w:val="left" w:pos="540"/>
        </w:tabs>
        <w:spacing w:before="0" w:beforeAutospacing="0" w:after="200" w:afterAutospacing="0"/>
        <w:ind w:left="360"/>
        <w:jc w:val="both"/>
        <w:rPr>
          <w:color w:val="000000"/>
          <w:lang w:val="pt-BR" w:eastAsia="pt-BR"/>
        </w:rPr>
      </w:pPr>
    </w:p>
    <w:p w14:paraId="51A3A86E" w14:textId="41003F4E" w:rsidR="00DE51E5" w:rsidRPr="00BE3763" w:rsidRDefault="00C15459" w:rsidP="00BE3763">
      <w:pPr>
        <w:pStyle w:val="NormalWeb"/>
        <w:spacing w:before="0" w:beforeAutospacing="0" w:after="200" w:afterAutospacing="0"/>
        <w:jc w:val="both"/>
        <w:rPr>
          <w:rFonts w:ascii="Times New Roman" w:hAnsi="Times New Roman"/>
          <w:iCs/>
          <w:sz w:val="24"/>
          <w:lang w:val="pt-BR"/>
        </w:rPr>
      </w:pPr>
      <w:r w:rsidRPr="00BE3763">
        <w:rPr>
          <w:rFonts w:ascii="Times New Roman" w:hAnsi="Times New Roman"/>
          <w:iCs/>
          <w:sz w:val="24"/>
          <w:lang w:val="pt-BR"/>
        </w:rPr>
        <w:t>Nome do Licitante</w:t>
      </w:r>
      <w:r w:rsidR="00DE51E5" w:rsidRPr="00BE3763">
        <w:rPr>
          <w:rFonts w:ascii="Times New Roman" w:hAnsi="Times New Roman"/>
          <w:b/>
          <w:bCs/>
          <w:iCs/>
          <w:sz w:val="24"/>
          <w:lang w:val="pt-BR"/>
        </w:rPr>
        <w:t>*</w:t>
      </w:r>
      <w:r w:rsidR="00DE51E5" w:rsidRP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r w:rsidR="00BE3763">
        <w:rPr>
          <w:rFonts w:ascii="Times New Roman" w:hAnsi="Times New Roman"/>
          <w:iCs/>
          <w:sz w:val="24"/>
          <w:u w:val="single"/>
          <w:lang w:val="pt-BR"/>
        </w:rPr>
        <w:tab/>
      </w:r>
    </w:p>
    <w:p w14:paraId="520FE562" w14:textId="3A4C387D" w:rsidR="002179E5" w:rsidRPr="00AF3A61" w:rsidRDefault="00F41054" w:rsidP="00EE68C9">
      <w:pPr>
        <w:tabs>
          <w:tab w:val="left" w:pos="6120"/>
        </w:tabs>
        <w:spacing w:after="200"/>
        <w:jc w:val="both"/>
        <w:rPr>
          <w:iCs/>
          <w:lang w:val="pt-BR"/>
        </w:rPr>
      </w:pPr>
      <w:r w:rsidRPr="00AF3A61">
        <w:rPr>
          <w:iCs/>
          <w:lang w:val="pt-BR"/>
        </w:rPr>
        <w:t>Nome da pessoa devidamente autorizada a assinar a Oferta em nome do Licitante</w:t>
      </w:r>
      <w:r w:rsidR="00DE51E5" w:rsidRPr="00AF3A61">
        <w:rPr>
          <w:b/>
          <w:bCs/>
          <w:iCs/>
          <w:lang w:val="pt-BR"/>
        </w:rPr>
        <w:t>**</w:t>
      </w:r>
      <w:r w:rsidR="002179E5" w:rsidRPr="00AF3A61">
        <w:rPr>
          <w:b/>
          <w:bCs/>
          <w:iCs/>
          <w:lang w:val="pt-BR"/>
        </w:rPr>
        <w:br/>
      </w:r>
      <w:r w:rsidR="002179E5" w:rsidRPr="00AF3A61">
        <w:rPr>
          <w:iCs/>
          <w:u w:val="single"/>
          <w:lang w:val="pt-BR"/>
        </w:rPr>
        <w:tab/>
      </w:r>
    </w:p>
    <w:p w14:paraId="58A2B772" w14:textId="11587DA1" w:rsidR="002179E5" w:rsidRPr="00AF3A61" w:rsidRDefault="00A36FE4" w:rsidP="00EE68C9">
      <w:pPr>
        <w:tabs>
          <w:tab w:val="left" w:pos="6120"/>
        </w:tabs>
        <w:spacing w:after="200"/>
        <w:jc w:val="both"/>
        <w:rPr>
          <w:iCs/>
          <w:lang w:val="pt-BR"/>
        </w:rPr>
      </w:pPr>
      <w:r w:rsidRPr="00AF3A61">
        <w:rPr>
          <w:iCs/>
          <w:lang w:val="pt-BR"/>
        </w:rPr>
        <w:t>Cargo da pessoa que assina a Oferta</w:t>
      </w:r>
      <w:r w:rsidRPr="00AF3A61" w:rsidDel="00A36FE4">
        <w:rPr>
          <w:iCs/>
          <w:lang w:val="pt-BR"/>
        </w:rPr>
        <w:t xml:space="preserve"> </w:t>
      </w:r>
      <w:r w:rsidR="002179E5" w:rsidRPr="00AF3A61">
        <w:rPr>
          <w:iCs/>
          <w:lang w:val="pt-BR"/>
        </w:rPr>
        <w:t>___________________________________</w:t>
      </w:r>
    </w:p>
    <w:p w14:paraId="41FDE30B" w14:textId="23688FC2" w:rsidR="00DE51E5" w:rsidRPr="00AF3A61" w:rsidRDefault="00A36FE4" w:rsidP="00EE68C9">
      <w:pPr>
        <w:tabs>
          <w:tab w:val="left" w:pos="6120"/>
        </w:tabs>
        <w:spacing w:after="200"/>
        <w:jc w:val="both"/>
        <w:rPr>
          <w:iCs/>
          <w:u w:val="single"/>
          <w:lang w:val="pt-BR"/>
        </w:rPr>
      </w:pPr>
      <w:r w:rsidRPr="00AF3A61">
        <w:rPr>
          <w:iCs/>
          <w:lang w:val="pt-BR"/>
        </w:rPr>
        <w:t>Assinatura da pessoa mencionada acima</w:t>
      </w:r>
      <w:r w:rsidR="00DE51E5" w:rsidRPr="00AF3A61">
        <w:rPr>
          <w:iCs/>
          <w:u w:val="single"/>
          <w:lang w:val="pt-BR"/>
        </w:rPr>
        <w:tab/>
      </w:r>
      <w:r w:rsidR="00DE51E5" w:rsidRPr="00AF3A61">
        <w:rPr>
          <w:i/>
          <w:iCs/>
          <w:u w:val="single"/>
          <w:lang w:val="pt-BR"/>
        </w:rPr>
        <w:t xml:space="preserve"> </w:t>
      </w:r>
    </w:p>
    <w:p w14:paraId="43FBFA48" w14:textId="2B165198" w:rsidR="00DE51E5" w:rsidRDefault="00A36FE4" w:rsidP="00EE68C9">
      <w:pPr>
        <w:tabs>
          <w:tab w:val="left" w:pos="6120"/>
        </w:tabs>
        <w:spacing w:after="200"/>
        <w:jc w:val="both"/>
        <w:rPr>
          <w:b/>
          <w:i/>
          <w:iCs/>
          <w:lang w:val="pt-BR"/>
        </w:rPr>
      </w:pPr>
      <w:r w:rsidRPr="00AF3A61">
        <w:rPr>
          <w:iCs/>
          <w:lang w:val="pt-BR"/>
        </w:rPr>
        <w:lastRenderedPageBreak/>
        <w:t xml:space="preserve">Assinado nos </w:t>
      </w:r>
      <w:r w:rsidR="002179E5" w:rsidRPr="00AF3A61">
        <w:rPr>
          <w:i/>
          <w:iCs/>
          <w:lang w:val="pt-BR"/>
        </w:rPr>
        <w:t>_________________</w:t>
      </w:r>
      <w:r w:rsidR="00DE51E5" w:rsidRPr="00AF3A61">
        <w:rPr>
          <w:b/>
          <w:i/>
          <w:iCs/>
          <w:lang w:val="pt-BR"/>
        </w:rPr>
        <w:t xml:space="preserve"> </w:t>
      </w:r>
      <w:r w:rsidRPr="00AF3A61">
        <w:rPr>
          <w:iCs/>
          <w:lang w:val="pt-BR"/>
        </w:rPr>
        <w:t xml:space="preserve">dias do mês de </w:t>
      </w:r>
      <w:r w:rsidR="002179E5" w:rsidRPr="00074921">
        <w:rPr>
          <w:b/>
          <w:iCs/>
          <w:lang w:val="pt-BR"/>
        </w:rPr>
        <w:t>_____________</w:t>
      </w:r>
      <w:r w:rsidR="00DE51E5" w:rsidRPr="00074921">
        <w:rPr>
          <w:b/>
          <w:iCs/>
          <w:lang w:val="pt-BR"/>
        </w:rPr>
        <w:t xml:space="preserve"> </w:t>
      </w:r>
      <w:r w:rsidR="00DE51E5" w:rsidRPr="00AF3A61">
        <w:rPr>
          <w:iCs/>
          <w:lang w:val="pt-BR"/>
        </w:rPr>
        <w:t>de</w:t>
      </w:r>
      <w:r w:rsidR="00DE51E5" w:rsidRPr="00AF3A61">
        <w:rPr>
          <w:i/>
          <w:iCs/>
          <w:lang w:val="pt-BR"/>
        </w:rPr>
        <w:t xml:space="preserve"> </w:t>
      </w:r>
      <w:r w:rsidR="002179E5" w:rsidRPr="00AF3A61">
        <w:rPr>
          <w:b/>
          <w:i/>
          <w:iCs/>
          <w:lang w:val="pt-BR"/>
        </w:rPr>
        <w:t>______________.</w:t>
      </w:r>
    </w:p>
    <w:p w14:paraId="12450B10" w14:textId="7DC62C4A" w:rsidR="0017464C" w:rsidRDefault="0017464C" w:rsidP="00EE68C9">
      <w:pPr>
        <w:tabs>
          <w:tab w:val="left" w:pos="6120"/>
        </w:tabs>
        <w:spacing w:after="200"/>
        <w:jc w:val="both"/>
        <w:rPr>
          <w:b/>
          <w:i/>
          <w:iCs/>
          <w:lang w:val="pt-BR"/>
        </w:rPr>
      </w:pPr>
    </w:p>
    <w:p w14:paraId="369E1E07" w14:textId="77777777" w:rsidR="0017464C" w:rsidRPr="00AF3A61" w:rsidRDefault="0017464C" w:rsidP="00EE68C9">
      <w:pPr>
        <w:tabs>
          <w:tab w:val="left" w:pos="6120"/>
        </w:tabs>
        <w:spacing w:after="200"/>
        <w:jc w:val="both"/>
        <w:rPr>
          <w:iCs/>
          <w:lang w:val="pt-BR"/>
        </w:rPr>
      </w:pPr>
    </w:p>
    <w:p w14:paraId="34BD7B77" w14:textId="47A4180E" w:rsidR="00DE51E5" w:rsidRPr="0017464C" w:rsidRDefault="00DE51E5" w:rsidP="00EE68C9">
      <w:pPr>
        <w:tabs>
          <w:tab w:val="left" w:pos="6120"/>
        </w:tabs>
        <w:spacing w:after="200"/>
        <w:jc w:val="both"/>
        <w:rPr>
          <w:iCs/>
          <w:sz w:val="22"/>
          <w:szCs w:val="22"/>
          <w:lang w:val="pt-BR"/>
        </w:rPr>
      </w:pPr>
      <w:r w:rsidRPr="0017464C">
        <w:rPr>
          <w:b/>
          <w:bCs/>
          <w:iCs/>
          <w:sz w:val="22"/>
          <w:szCs w:val="22"/>
          <w:lang w:val="pt-BR"/>
        </w:rPr>
        <w:t>*</w:t>
      </w:r>
      <w:r w:rsidRPr="0017464C">
        <w:rPr>
          <w:iCs/>
          <w:sz w:val="22"/>
          <w:szCs w:val="22"/>
          <w:lang w:val="pt-BR"/>
        </w:rPr>
        <w:t xml:space="preserve">: </w:t>
      </w:r>
      <w:r w:rsidR="00A36FE4" w:rsidRPr="0017464C">
        <w:rPr>
          <w:iCs/>
          <w:sz w:val="22"/>
          <w:szCs w:val="22"/>
          <w:lang w:val="pt-BR"/>
        </w:rPr>
        <w:t xml:space="preserve">No caso de uma Oferta enviada por uma </w:t>
      </w:r>
      <w:r w:rsidR="00E6674F" w:rsidRPr="0017464C">
        <w:rPr>
          <w:iCs/>
          <w:sz w:val="22"/>
          <w:szCs w:val="22"/>
          <w:lang w:val="pt-BR"/>
        </w:rPr>
        <w:t>ACS</w:t>
      </w:r>
      <w:r w:rsidR="00A36FE4" w:rsidRPr="0017464C">
        <w:rPr>
          <w:iCs/>
          <w:sz w:val="22"/>
          <w:szCs w:val="22"/>
          <w:lang w:val="pt-BR"/>
        </w:rPr>
        <w:t xml:space="preserve">, especifique o nome da </w:t>
      </w:r>
      <w:r w:rsidR="00E6674F" w:rsidRPr="0017464C">
        <w:rPr>
          <w:iCs/>
          <w:sz w:val="22"/>
          <w:szCs w:val="22"/>
          <w:lang w:val="pt-BR"/>
        </w:rPr>
        <w:t>ACS</w:t>
      </w:r>
      <w:r w:rsidR="00A36FE4" w:rsidRPr="0017464C">
        <w:rPr>
          <w:iCs/>
          <w:sz w:val="22"/>
          <w:szCs w:val="22"/>
          <w:lang w:val="pt-BR"/>
        </w:rPr>
        <w:t xml:space="preserve"> atuando como Licitante.</w:t>
      </w:r>
    </w:p>
    <w:p w14:paraId="273A286C" w14:textId="779FDAAB" w:rsidR="009533CB" w:rsidRPr="0017464C" w:rsidRDefault="00DE51E5" w:rsidP="00EE68C9">
      <w:pPr>
        <w:tabs>
          <w:tab w:val="right" w:pos="9000"/>
        </w:tabs>
        <w:suppressAutoHyphens/>
        <w:jc w:val="both"/>
        <w:rPr>
          <w:bCs/>
          <w:iCs/>
          <w:sz w:val="22"/>
          <w:szCs w:val="22"/>
          <w:lang w:val="pt-BR"/>
        </w:rPr>
      </w:pPr>
      <w:r w:rsidRPr="0017464C">
        <w:rPr>
          <w:bCs/>
          <w:iCs/>
          <w:sz w:val="22"/>
          <w:szCs w:val="22"/>
          <w:lang w:val="pt-BR"/>
        </w:rPr>
        <w:t xml:space="preserve">**: </w:t>
      </w:r>
      <w:r w:rsidR="00A36FE4" w:rsidRPr="0017464C">
        <w:rPr>
          <w:bCs/>
          <w:iCs/>
          <w:sz w:val="22"/>
          <w:szCs w:val="22"/>
          <w:lang w:val="pt-BR"/>
        </w:rPr>
        <w:t>A pessoa que assina a Oferta deve exigir que o poder concedido pelo Licitante seja anexado à Oferta.</w:t>
      </w:r>
    </w:p>
    <w:p w14:paraId="49D030C0" w14:textId="77777777" w:rsidR="009533CB" w:rsidRPr="00AF3A61" w:rsidRDefault="009533CB" w:rsidP="00EE68C9">
      <w:pPr>
        <w:tabs>
          <w:tab w:val="right" w:pos="9000"/>
        </w:tabs>
        <w:suppressAutoHyphens/>
        <w:jc w:val="both"/>
        <w:rPr>
          <w:i/>
          <w:iCs/>
          <w:lang w:val="pt-BR"/>
        </w:rPr>
      </w:pPr>
    </w:p>
    <w:p w14:paraId="64365FDE" w14:textId="58D353AF" w:rsidR="00DE51E5" w:rsidRPr="00AF3A61" w:rsidRDefault="00DE51E5" w:rsidP="00EE68C9">
      <w:pPr>
        <w:tabs>
          <w:tab w:val="right" w:pos="9000"/>
        </w:tabs>
        <w:suppressAutoHyphens/>
        <w:jc w:val="both"/>
        <w:rPr>
          <w:i/>
          <w:iCs/>
          <w:lang w:val="pt-BR"/>
        </w:rPr>
      </w:pPr>
      <w:r w:rsidRPr="00AF3A61">
        <w:rPr>
          <w:i/>
          <w:iCs/>
          <w:lang w:val="pt-BR"/>
        </w:rPr>
        <w:t xml:space="preserve">[Nota: </w:t>
      </w:r>
      <w:r w:rsidR="00A36FE4" w:rsidRPr="00AF3A61">
        <w:rPr>
          <w:i/>
          <w:iCs/>
          <w:lang w:val="pt-BR"/>
        </w:rPr>
        <w:t xml:space="preserve">No caso de uma </w:t>
      </w:r>
      <w:r w:rsidR="00E6674F" w:rsidRPr="00AF3A61">
        <w:rPr>
          <w:i/>
          <w:iCs/>
          <w:lang w:val="pt-BR"/>
        </w:rPr>
        <w:t>ACS</w:t>
      </w:r>
      <w:r w:rsidR="00A36FE4" w:rsidRPr="00AF3A61">
        <w:rPr>
          <w:i/>
          <w:iCs/>
          <w:lang w:val="pt-BR"/>
        </w:rPr>
        <w:t xml:space="preserve">, a Declaração </w:t>
      </w:r>
      <w:r w:rsidR="00FF19B2">
        <w:rPr>
          <w:i/>
          <w:iCs/>
          <w:lang w:val="pt-BR"/>
        </w:rPr>
        <w:t xml:space="preserve">de </w:t>
      </w:r>
      <w:r w:rsidR="00A36FE4" w:rsidRPr="00AF3A61">
        <w:rPr>
          <w:i/>
          <w:iCs/>
          <w:lang w:val="pt-BR"/>
        </w:rPr>
        <w:t xml:space="preserve">Manutenção da Oferta deve ser feita em nome de todos os membros da </w:t>
      </w:r>
      <w:r w:rsidR="00E6674F" w:rsidRPr="00AF3A61">
        <w:rPr>
          <w:i/>
          <w:iCs/>
          <w:lang w:val="pt-BR"/>
        </w:rPr>
        <w:t>ACS</w:t>
      </w:r>
      <w:r w:rsidR="00A36FE4" w:rsidRPr="00AF3A61">
        <w:rPr>
          <w:i/>
          <w:iCs/>
          <w:lang w:val="pt-BR"/>
        </w:rPr>
        <w:t xml:space="preserve"> que enviam a Oferta</w:t>
      </w:r>
      <w:r w:rsidRPr="00AF3A61">
        <w:rPr>
          <w:i/>
          <w:iCs/>
          <w:lang w:val="pt-BR"/>
        </w:rPr>
        <w:t>].</w:t>
      </w:r>
      <w:bookmarkEnd w:id="811"/>
    </w:p>
    <w:bookmarkEnd w:id="812"/>
    <w:bookmarkEnd w:id="816"/>
    <w:p w14:paraId="405366CE" w14:textId="77777777" w:rsidR="002368B5" w:rsidRPr="00AF3A61" w:rsidRDefault="002368B5" w:rsidP="00EE68C9">
      <w:pPr>
        <w:tabs>
          <w:tab w:val="right" w:pos="9000"/>
        </w:tabs>
        <w:suppressAutoHyphens/>
        <w:jc w:val="both"/>
        <w:rPr>
          <w:i/>
          <w:iCs/>
          <w:lang w:val="pt-BR"/>
        </w:rPr>
      </w:pPr>
    </w:p>
    <w:bookmarkEnd w:id="810"/>
    <w:bookmarkEnd w:id="813"/>
    <w:p w14:paraId="77DB12B1" w14:textId="77777777" w:rsidR="009031DD" w:rsidRPr="00AF3A61" w:rsidRDefault="002368B5" w:rsidP="00EE68C9">
      <w:pPr>
        <w:jc w:val="both"/>
        <w:rPr>
          <w:rStyle w:val="Table"/>
          <w:rFonts w:ascii="Times New Roman" w:hAnsi="Times New Roman"/>
          <w:i/>
          <w:iCs/>
          <w:spacing w:val="-2"/>
          <w:sz w:val="24"/>
          <w:lang w:val="pt-BR"/>
        </w:rPr>
      </w:pPr>
      <w:r w:rsidRPr="00AF3A61">
        <w:rPr>
          <w:rStyle w:val="Table"/>
          <w:rFonts w:ascii="Times New Roman" w:hAnsi="Times New Roman"/>
          <w:i/>
          <w:iCs/>
          <w:spacing w:val="-2"/>
          <w:sz w:val="24"/>
          <w:lang w:val="pt-BR"/>
        </w:rPr>
        <w:br w:type="page"/>
      </w:r>
    </w:p>
    <w:p w14:paraId="1BF8A16F" w14:textId="77777777" w:rsidR="009031DD" w:rsidRPr="00AF3A61" w:rsidRDefault="009031DD" w:rsidP="00EE68C9">
      <w:pPr>
        <w:jc w:val="both"/>
        <w:rPr>
          <w:rStyle w:val="Table"/>
          <w:rFonts w:ascii="Times New Roman" w:hAnsi="Times New Roman"/>
          <w:i/>
          <w:iCs/>
          <w:spacing w:val="-2"/>
          <w:sz w:val="24"/>
          <w:lang w:val="pt-BR"/>
        </w:rPr>
      </w:pPr>
    </w:p>
    <w:p w14:paraId="2C55D161" w14:textId="77777777" w:rsidR="009031DD" w:rsidRPr="00AF3A61" w:rsidRDefault="009031DD" w:rsidP="00EE68C9">
      <w:pPr>
        <w:jc w:val="both"/>
        <w:rPr>
          <w:rStyle w:val="Table"/>
          <w:rFonts w:ascii="Times New Roman" w:hAnsi="Times New Roman"/>
          <w:i/>
          <w:iCs/>
          <w:spacing w:val="-2"/>
          <w:sz w:val="24"/>
          <w:lang w:val="pt-BR"/>
        </w:rPr>
      </w:pPr>
    </w:p>
    <w:p w14:paraId="734E3699" w14:textId="77777777" w:rsidR="009031DD" w:rsidRPr="00AF3A61" w:rsidRDefault="009031DD" w:rsidP="00EE68C9">
      <w:pPr>
        <w:jc w:val="both"/>
        <w:rPr>
          <w:rStyle w:val="Table"/>
          <w:rFonts w:ascii="Times New Roman" w:hAnsi="Times New Roman"/>
          <w:i/>
          <w:iCs/>
          <w:spacing w:val="-2"/>
          <w:sz w:val="24"/>
          <w:lang w:val="pt-BR"/>
        </w:rPr>
      </w:pPr>
    </w:p>
    <w:p w14:paraId="1A918CE9" w14:textId="77777777" w:rsidR="009031DD" w:rsidRPr="00AF3A61" w:rsidRDefault="009031DD" w:rsidP="00EE68C9">
      <w:pPr>
        <w:jc w:val="both"/>
        <w:rPr>
          <w:rStyle w:val="Table"/>
          <w:rFonts w:ascii="Times New Roman" w:hAnsi="Times New Roman"/>
          <w:i/>
          <w:iCs/>
          <w:spacing w:val="-2"/>
          <w:sz w:val="24"/>
          <w:lang w:val="pt-BR"/>
        </w:rPr>
      </w:pPr>
    </w:p>
    <w:p w14:paraId="5CD78DE6" w14:textId="77777777" w:rsidR="009031DD" w:rsidRPr="00AF3A61" w:rsidRDefault="009031DD" w:rsidP="00EE68C9">
      <w:pPr>
        <w:jc w:val="both"/>
        <w:rPr>
          <w:rStyle w:val="Table"/>
          <w:rFonts w:ascii="Times New Roman" w:hAnsi="Times New Roman"/>
          <w:i/>
          <w:iCs/>
          <w:spacing w:val="-2"/>
          <w:sz w:val="24"/>
          <w:lang w:val="pt-BR"/>
        </w:rPr>
      </w:pPr>
    </w:p>
    <w:p w14:paraId="546BA6CA" w14:textId="77777777" w:rsidR="009031DD" w:rsidRPr="00AF3A61" w:rsidRDefault="009031DD" w:rsidP="00EE68C9">
      <w:pPr>
        <w:jc w:val="both"/>
        <w:rPr>
          <w:rStyle w:val="Table"/>
          <w:rFonts w:ascii="Times New Roman" w:hAnsi="Times New Roman"/>
          <w:i/>
          <w:iCs/>
          <w:spacing w:val="-2"/>
          <w:sz w:val="24"/>
          <w:lang w:val="pt-BR"/>
        </w:rPr>
      </w:pPr>
    </w:p>
    <w:p w14:paraId="40EA8559" w14:textId="77777777" w:rsidR="009031DD" w:rsidRPr="00AF3A61" w:rsidRDefault="009031DD" w:rsidP="00EE68C9">
      <w:pPr>
        <w:jc w:val="both"/>
        <w:rPr>
          <w:rStyle w:val="Table"/>
          <w:rFonts w:ascii="Times New Roman" w:hAnsi="Times New Roman"/>
          <w:i/>
          <w:iCs/>
          <w:spacing w:val="-2"/>
          <w:sz w:val="24"/>
          <w:lang w:val="pt-BR"/>
        </w:rPr>
      </w:pPr>
    </w:p>
    <w:p w14:paraId="000A8BBD" w14:textId="77777777" w:rsidR="009031DD" w:rsidRPr="00AF3A61" w:rsidRDefault="009031DD" w:rsidP="00EE68C9">
      <w:pPr>
        <w:jc w:val="both"/>
        <w:rPr>
          <w:rStyle w:val="Table"/>
          <w:rFonts w:ascii="Times New Roman" w:hAnsi="Times New Roman"/>
          <w:i/>
          <w:iCs/>
          <w:spacing w:val="-2"/>
          <w:sz w:val="24"/>
          <w:lang w:val="pt-BR"/>
        </w:rPr>
      </w:pPr>
    </w:p>
    <w:p w14:paraId="71BB51A2" w14:textId="77777777" w:rsidR="008C4CC3" w:rsidRPr="00AF3A61" w:rsidRDefault="008C4CC3" w:rsidP="00EE68C9">
      <w:pPr>
        <w:jc w:val="both"/>
        <w:rPr>
          <w:rStyle w:val="Table"/>
          <w:rFonts w:ascii="Times New Roman" w:hAnsi="Times New Roman"/>
          <w:i/>
          <w:iCs/>
          <w:spacing w:val="-2"/>
          <w:sz w:val="24"/>
          <w:lang w:val="pt-BR"/>
        </w:rPr>
      </w:pPr>
    </w:p>
    <w:p w14:paraId="3A37A9F0" w14:textId="77777777" w:rsidR="008C4CC3" w:rsidRPr="00AF3A61" w:rsidRDefault="008C4CC3" w:rsidP="00EE68C9">
      <w:pPr>
        <w:jc w:val="both"/>
        <w:rPr>
          <w:rStyle w:val="Table"/>
          <w:rFonts w:ascii="Times New Roman" w:hAnsi="Times New Roman"/>
          <w:i/>
          <w:iCs/>
          <w:spacing w:val="-2"/>
          <w:sz w:val="24"/>
          <w:lang w:val="pt-BR"/>
        </w:rPr>
      </w:pPr>
    </w:p>
    <w:p w14:paraId="047F4039" w14:textId="77777777" w:rsidR="008C4CC3" w:rsidRPr="00AF3A61" w:rsidRDefault="008C4CC3" w:rsidP="00EE68C9">
      <w:pPr>
        <w:jc w:val="both"/>
        <w:rPr>
          <w:rStyle w:val="Table"/>
          <w:rFonts w:ascii="Times New Roman" w:hAnsi="Times New Roman"/>
          <w:i/>
          <w:iCs/>
          <w:spacing w:val="-2"/>
          <w:sz w:val="24"/>
          <w:lang w:val="pt-BR"/>
        </w:rPr>
      </w:pPr>
    </w:p>
    <w:p w14:paraId="20CF6AA1" w14:textId="77777777" w:rsidR="008C4CC3" w:rsidRPr="00AF3A61" w:rsidRDefault="008C4CC3" w:rsidP="00EE68C9">
      <w:pPr>
        <w:jc w:val="both"/>
        <w:rPr>
          <w:rStyle w:val="Table"/>
          <w:rFonts w:ascii="Times New Roman" w:hAnsi="Times New Roman"/>
          <w:i/>
          <w:iCs/>
          <w:spacing w:val="-2"/>
          <w:sz w:val="24"/>
          <w:lang w:val="pt-BR"/>
        </w:rPr>
      </w:pPr>
    </w:p>
    <w:p w14:paraId="2F9F946C" w14:textId="77777777" w:rsidR="009031DD" w:rsidRPr="00AF3A61" w:rsidRDefault="009031DD" w:rsidP="00EE68C9">
      <w:pPr>
        <w:jc w:val="both"/>
        <w:rPr>
          <w:rStyle w:val="Table"/>
          <w:rFonts w:ascii="Times New Roman" w:hAnsi="Times New Roman"/>
          <w:i/>
          <w:iCs/>
          <w:spacing w:val="-2"/>
          <w:sz w:val="24"/>
          <w:lang w:val="pt-BR"/>
        </w:rPr>
      </w:pPr>
    </w:p>
    <w:p w14:paraId="180DC702" w14:textId="77777777" w:rsidR="009031DD" w:rsidRPr="00AF3A61" w:rsidRDefault="009031DD" w:rsidP="00EE68C9">
      <w:pPr>
        <w:jc w:val="both"/>
        <w:rPr>
          <w:rStyle w:val="Table"/>
          <w:rFonts w:ascii="Times New Roman" w:hAnsi="Times New Roman"/>
          <w:i/>
          <w:iCs/>
          <w:spacing w:val="-2"/>
          <w:sz w:val="24"/>
          <w:lang w:val="pt-BR"/>
        </w:rPr>
      </w:pPr>
    </w:p>
    <w:p w14:paraId="4F670595" w14:textId="393EA27B" w:rsidR="009031DD" w:rsidRPr="00AF3A61" w:rsidRDefault="009031DD">
      <w:pPr>
        <w:jc w:val="center"/>
        <w:rPr>
          <w:b/>
          <w:sz w:val="40"/>
          <w:lang w:val="pt-BR"/>
        </w:rPr>
      </w:pPr>
      <w:r w:rsidRPr="00AF3A61">
        <w:rPr>
          <w:b/>
          <w:sz w:val="40"/>
          <w:lang w:val="pt-BR"/>
        </w:rPr>
        <w:t xml:space="preserve">Oferta </w:t>
      </w:r>
      <w:r w:rsidR="00CC3EFC" w:rsidRPr="00AF3A61">
        <w:rPr>
          <w:b/>
          <w:sz w:val="40"/>
          <w:lang w:val="pt-BR"/>
        </w:rPr>
        <w:t>Financeira</w:t>
      </w:r>
    </w:p>
    <w:p w14:paraId="2F930500" w14:textId="277EEA8E" w:rsidR="002368B5" w:rsidRPr="00AF3A61" w:rsidRDefault="002368B5" w:rsidP="00EE68C9">
      <w:pPr>
        <w:jc w:val="both"/>
        <w:rPr>
          <w:rStyle w:val="Table"/>
          <w:rFonts w:ascii="Times New Roman" w:hAnsi="Times New Roman"/>
          <w:i/>
          <w:iCs/>
          <w:spacing w:val="-2"/>
          <w:sz w:val="24"/>
          <w:lang w:val="pt-BR"/>
        </w:rPr>
      </w:pPr>
    </w:p>
    <w:p w14:paraId="03AC595C" w14:textId="77777777" w:rsidR="009031DD" w:rsidRPr="00AF3A61" w:rsidRDefault="009031DD" w:rsidP="00EE68C9">
      <w:pPr>
        <w:jc w:val="both"/>
        <w:rPr>
          <w:b/>
          <w:bCs/>
          <w:iCs/>
          <w:spacing w:val="-2"/>
          <w:sz w:val="36"/>
          <w:lang w:val="pt-BR"/>
        </w:rPr>
      </w:pPr>
      <w:r w:rsidRPr="00AF3A61">
        <w:rPr>
          <w:sz w:val="36"/>
          <w:lang w:val="pt-BR"/>
        </w:rPr>
        <w:br w:type="page"/>
      </w:r>
    </w:p>
    <w:p w14:paraId="13CDFD83" w14:textId="32EC2C57" w:rsidR="00736D6F" w:rsidRPr="00AF3A61" w:rsidRDefault="00736D6F">
      <w:pPr>
        <w:pStyle w:val="Heading5"/>
        <w:jc w:val="center"/>
        <w:rPr>
          <w:rFonts w:cs="Times New Roman"/>
          <w:sz w:val="36"/>
          <w:lang w:val="pt-BR"/>
        </w:rPr>
      </w:pPr>
      <w:bookmarkStart w:id="817" w:name="_Toc55668813"/>
      <w:r w:rsidRPr="00AF3A61">
        <w:rPr>
          <w:rFonts w:cs="Times New Roman"/>
          <w:sz w:val="36"/>
          <w:lang w:val="pt-BR"/>
        </w:rPr>
        <w:lastRenderedPageBreak/>
        <w:t>Carta de Oferta</w:t>
      </w:r>
      <w:r w:rsidR="007E201C" w:rsidRPr="00AF3A61">
        <w:rPr>
          <w:rFonts w:cs="Times New Roman"/>
          <w:sz w:val="36"/>
          <w:lang w:val="pt-BR"/>
        </w:rPr>
        <w:t xml:space="preserve"> </w:t>
      </w:r>
      <w:r w:rsidRPr="00AF3A61">
        <w:rPr>
          <w:rFonts w:cs="Times New Roman"/>
          <w:sz w:val="36"/>
          <w:lang w:val="pt-BR"/>
        </w:rPr>
        <w:t>-</w:t>
      </w:r>
      <w:r w:rsidR="007E201C" w:rsidRPr="00AF3A61">
        <w:rPr>
          <w:rFonts w:cs="Times New Roman"/>
          <w:sz w:val="36"/>
          <w:lang w:val="pt-BR"/>
        </w:rPr>
        <w:t xml:space="preserve"> </w:t>
      </w:r>
      <w:r w:rsidRPr="00AF3A61">
        <w:rPr>
          <w:rFonts w:cs="Times New Roman"/>
          <w:sz w:val="36"/>
          <w:lang w:val="pt-BR"/>
        </w:rPr>
        <w:t>Parte Financ</w:t>
      </w:r>
      <w:r w:rsidR="0066169A" w:rsidRPr="00AF3A61">
        <w:rPr>
          <w:rFonts w:cs="Times New Roman"/>
          <w:sz w:val="36"/>
          <w:lang w:val="pt-BR"/>
        </w:rPr>
        <w:t>ei</w:t>
      </w:r>
      <w:r w:rsidRPr="00AF3A61">
        <w:rPr>
          <w:rFonts w:cs="Times New Roman"/>
          <w:sz w:val="36"/>
          <w:lang w:val="pt-BR"/>
        </w:rPr>
        <w:t>ra</w:t>
      </w:r>
      <w:bookmarkEnd w:id="817"/>
    </w:p>
    <w:p w14:paraId="4FAAD125" w14:textId="77777777" w:rsidR="00736D6F" w:rsidRPr="00AF3A61" w:rsidRDefault="00736D6F" w:rsidP="00EE68C9">
      <w:pPr>
        <w:pStyle w:val="SectionVHeader"/>
        <w:jc w:val="both"/>
        <w:rPr>
          <w:rFonts w:ascii="Times New Roman" w:hAnsi="Times New Roman"/>
          <w:lang w:val="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A14F81" w14:paraId="7175CCE0" w14:textId="77777777" w:rsidTr="001A4C78">
        <w:tc>
          <w:tcPr>
            <w:tcW w:w="9585" w:type="dxa"/>
          </w:tcPr>
          <w:p w14:paraId="249AD33D" w14:textId="571E5B9E" w:rsidR="00736D6F" w:rsidRDefault="0066169A">
            <w:pPr>
              <w:jc w:val="both"/>
              <w:rPr>
                <w:i/>
                <w:lang w:val="pt-BR"/>
              </w:rPr>
            </w:pPr>
            <w:r w:rsidRPr="00AF3A61">
              <w:rPr>
                <w:i/>
                <w:lang w:val="pt-BR"/>
              </w:rPr>
              <w:t xml:space="preserve">INSTRUÇÕES AOS LICITANTES: ELIMINE ESTE QUADRO APÓS COMPLETAR O DOCUMENTO </w:t>
            </w:r>
          </w:p>
          <w:p w14:paraId="42AD93FD" w14:textId="77777777" w:rsidR="00E32358" w:rsidRPr="00AF3A61" w:rsidRDefault="00E32358">
            <w:pPr>
              <w:jc w:val="both"/>
              <w:rPr>
                <w:i/>
                <w:lang w:val="pt-BR"/>
              </w:rPr>
            </w:pPr>
          </w:p>
          <w:p w14:paraId="62A69C3B" w14:textId="4ECA23A3" w:rsidR="00736D6F" w:rsidRPr="00AF3A61" w:rsidRDefault="006B286B" w:rsidP="00EE68C9">
            <w:pPr>
              <w:jc w:val="both"/>
              <w:rPr>
                <w:i/>
                <w:lang w:val="pt-BR"/>
              </w:rPr>
            </w:pPr>
            <w:r w:rsidRPr="00AF3A61">
              <w:rPr>
                <w:i/>
                <w:lang w:val="pt-BR"/>
              </w:rPr>
              <w:t>O Licitante deve preparar esta Carta de Oferta em papel timbrado que indique claramente o nome e o endereço comercial completos do Licitante</w:t>
            </w:r>
          </w:p>
          <w:p w14:paraId="7F5B9B6D" w14:textId="40F0D29B" w:rsidR="00485CCB" w:rsidRDefault="006B286B" w:rsidP="00EE68C9">
            <w:pPr>
              <w:spacing w:before="240" w:after="240"/>
              <w:jc w:val="both"/>
              <w:rPr>
                <w:i/>
                <w:lang w:val="pt-BR"/>
              </w:rPr>
            </w:pPr>
            <w:r w:rsidRPr="00AF3A61">
              <w:rPr>
                <w:i/>
                <w:lang w:val="pt-BR"/>
              </w:rPr>
              <w:t xml:space="preserve">Em relação à declaração sobre comissões, </w:t>
            </w:r>
            <w:r w:rsidR="00E540DC">
              <w:rPr>
                <w:i/>
                <w:lang w:val="pt-BR"/>
              </w:rPr>
              <w:t>bônus</w:t>
            </w:r>
            <w:r w:rsidRPr="00AF3A61">
              <w:rPr>
                <w:i/>
                <w:lang w:val="pt-BR"/>
              </w:rPr>
              <w:t xml:space="preserve"> ou </w:t>
            </w:r>
            <w:r w:rsidR="00F5136D">
              <w:rPr>
                <w:i/>
                <w:lang w:val="pt-BR"/>
              </w:rPr>
              <w:t>honorários</w:t>
            </w:r>
            <w:r w:rsidRPr="00AF3A61">
              <w:rPr>
                <w:i/>
                <w:lang w:val="pt-BR"/>
              </w:rPr>
              <w:t>, os serviços podem ser, por exemplo, pagamentos a, ou por meio de, indivíduos ou entidades que estão autorizados a agir em nome d</w:t>
            </w:r>
            <w:r w:rsidR="00906D1E">
              <w:rPr>
                <w:i/>
                <w:lang w:val="pt-BR"/>
              </w:rPr>
              <w:t xml:space="preserve">o Licitante </w:t>
            </w:r>
            <w:r w:rsidRPr="00AF3A61">
              <w:rPr>
                <w:i/>
                <w:lang w:val="pt-BR"/>
              </w:rPr>
              <w:t xml:space="preserve">para promover os interesses </w:t>
            </w:r>
            <w:r w:rsidR="00906D1E" w:rsidRPr="00AF3A61">
              <w:rPr>
                <w:i/>
                <w:lang w:val="pt-BR"/>
              </w:rPr>
              <w:t>d</w:t>
            </w:r>
            <w:r w:rsidR="00906D1E">
              <w:rPr>
                <w:i/>
                <w:lang w:val="pt-BR"/>
              </w:rPr>
              <w:t xml:space="preserve">o Licitante </w:t>
            </w:r>
            <w:r w:rsidRPr="00AF3A61">
              <w:rPr>
                <w:i/>
                <w:lang w:val="pt-BR"/>
              </w:rPr>
              <w:t>em relação a este processo</w:t>
            </w:r>
            <w:r w:rsidR="00906D1E">
              <w:rPr>
                <w:i/>
                <w:lang w:val="pt-BR"/>
              </w:rPr>
              <w:t xml:space="preserve"> de </w:t>
            </w:r>
            <w:r w:rsidRPr="00AF3A61">
              <w:rPr>
                <w:i/>
                <w:lang w:val="pt-BR"/>
              </w:rPr>
              <w:t>licitação ou execução do Contrato.</w:t>
            </w:r>
          </w:p>
          <w:p w14:paraId="074EB4AC" w14:textId="230B2AA5" w:rsidR="00736D6F" w:rsidRPr="00AF3A61" w:rsidRDefault="00736D6F" w:rsidP="00EE68C9">
            <w:pPr>
              <w:jc w:val="both"/>
              <w:rPr>
                <w:i/>
                <w:lang w:val="pt-BR"/>
              </w:rPr>
            </w:pPr>
            <w:r w:rsidRPr="00AF3A61">
              <w:rPr>
                <w:i/>
                <w:u w:val="single"/>
                <w:lang w:val="pt-BR"/>
              </w:rPr>
              <w:t>Nota</w:t>
            </w:r>
            <w:r w:rsidRPr="00AF3A61">
              <w:rPr>
                <w:i/>
                <w:lang w:val="pt-BR"/>
              </w:rPr>
              <w:t xml:space="preserve">: </w:t>
            </w:r>
            <w:r w:rsidR="006B286B" w:rsidRPr="00AF3A61">
              <w:rPr>
                <w:i/>
                <w:lang w:val="pt-BR"/>
              </w:rPr>
              <w:t>O texto em itálico tem como objetivo auxiliar os Licitantes na preparação deste formulário</w:t>
            </w:r>
            <w:r w:rsidRPr="00AF3A61">
              <w:rPr>
                <w:i/>
                <w:lang w:val="pt-BR"/>
              </w:rPr>
              <w:t>.</w:t>
            </w:r>
          </w:p>
        </w:tc>
      </w:tr>
    </w:tbl>
    <w:p w14:paraId="4F419586" w14:textId="77777777" w:rsidR="00736D6F" w:rsidRPr="00AF3A61" w:rsidRDefault="00736D6F" w:rsidP="00EE68C9">
      <w:pPr>
        <w:jc w:val="both"/>
        <w:rPr>
          <w:lang w:val="pt-BR"/>
        </w:rPr>
      </w:pPr>
    </w:p>
    <w:p w14:paraId="2212221A" w14:textId="77777777" w:rsidR="00736D6F" w:rsidRPr="00AF3A61" w:rsidRDefault="00736D6F" w:rsidP="00EE68C9">
      <w:pPr>
        <w:tabs>
          <w:tab w:val="right" w:pos="9000"/>
        </w:tabs>
        <w:jc w:val="both"/>
        <w:rPr>
          <w:lang w:val="pt-BR"/>
        </w:rPr>
      </w:pPr>
    </w:p>
    <w:p w14:paraId="2CB312EB" w14:textId="7F94B73F" w:rsidR="00736D6F" w:rsidRPr="00AF3A61" w:rsidRDefault="006B286B" w:rsidP="00EE68C9">
      <w:pPr>
        <w:tabs>
          <w:tab w:val="right" w:pos="9000"/>
        </w:tabs>
        <w:jc w:val="both"/>
        <w:rPr>
          <w:lang w:val="pt-BR"/>
        </w:rPr>
      </w:pPr>
      <w:r w:rsidRPr="00AF3A61">
        <w:rPr>
          <w:b/>
          <w:lang w:val="pt-BR"/>
        </w:rPr>
        <w:t xml:space="preserve">Data de apresentação da </w:t>
      </w:r>
      <w:r w:rsidR="00736D6F" w:rsidRPr="00AF3A61">
        <w:rPr>
          <w:b/>
          <w:lang w:val="pt-BR"/>
        </w:rPr>
        <w:t>Oferta</w:t>
      </w:r>
      <w:r w:rsidR="00736D6F" w:rsidRPr="00AF3A61">
        <w:rPr>
          <w:lang w:val="pt-BR"/>
        </w:rPr>
        <w:t>: [</w:t>
      </w:r>
      <w:r w:rsidR="00EF649A">
        <w:rPr>
          <w:i/>
          <w:lang w:val="pt-BR"/>
        </w:rPr>
        <w:t>inserir</w:t>
      </w:r>
      <w:r w:rsidRPr="00AF3A61">
        <w:rPr>
          <w:i/>
          <w:lang w:val="pt-BR"/>
        </w:rPr>
        <w:t xml:space="preserve"> a data (dia, mês e ano) da apresentação da Oferta</w:t>
      </w:r>
      <w:r w:rsidR="00736D6F" w:rsidRPr="00AF3A61">
        <w:rPr>
          <w:lang w:val="pt-BR"/>
        </w:rPr>
        <w:t>]</w:t>
      </w:r>
    </w:p>
    <w:p w14:paraId="6CE9822F" w14:textId="475A7A69" w:rsidR="00736D6F" w:rsidRPr="00AF3A61" w:rsidRDefault="006B286B" w:rsidP="00EE68C9">
      <w:pPr>
        <w:tabs>
          <w:tab w:val="right" w:pos="9000"/>
        </w:tabs>
        <w:jc w:val="both"/>
        <w:rPr>
          <w:lang w:val="pt-BR"/>
        </w:rPr>
      </w:pPr>
      <w:r w:rsidRPr="00AF3A61">
        <w:rPr>
          <w:b/>
          <w:lang w:val="pt-BR"/>
        </w:rPr>
        <w:t xml:space="preserve">Solicitação </w:t>
      </w:r>
      <w:r w:rsidR="00586A1B" w:rsidRPr="00AF3A61">
        <w:rPr>
          <w:b/>
          <w:lang w:val="pt-BR"/>
        </w:rPr>
        <w:t>de Ofertas</w:t>
      </w:r>
      <w:r w:rsidR="00736D6F" w:rsidRPr="00AF3A61">
        <w:rPr>
          <w:b/>
          <w:lang w:val="pt-BR"/>
        </w:rPr>
        <w:t xml:space="preserve"> n.</w:t>
      </w:r>
      <w:r w:rsidR="00736D6F" w:rsidRPr="00AF3A61">
        <w:rPr>
          <w:b/>
          <w:vertAlign w:val="superscript"/>
          <w:lang w:val="pt-BR"/>
        </w:rPr>
        <w:t>o</w:t>
      </w:r>
      <w:r w:rsidR="00736D6F" w:rsidRPr="00AF3A61">
        <w:rPr>
          <w:b/>
          <w:lang w:val="pt-BR"/>
        </w:rPr>
        <w:t>:</w:t>
      </w:r>
      <w:r w:rsidR="00736D6F" w:rsidRPr="00AF3A61">
        <w:rPr>
          <w:lang w:val="pt-BR"/>
        </w:rPr>
        <w:t xml:space="preserve"> [</w:t>
      </w:r>
      <w:r w:rsidR="00EF649A">
        <w:rPr>
          <w:i/>
          <w:lang w:val="pt-BR"/>
        </w:rPr>
        <w:t>inserir</w:t>
      </w:r>
      <w:r w:rsidRPr="00AF3A61">
        <w:rPr>
          <w:i/>
          <w:lang w:val="pt-BR"/>
        </w:rPr>
        <w:t xml:space="preserve"> o número de identificação</w:t>
      </w:r>
      <w:r w:rsidR="00736D6F" w:rsidRPr="00AF3A61">
        <w:rPr>
          <w:lang w:val="pt-BR"/>
        </w:rPr>
        <w:t>]</w:t>
      </w:r>
    </w:p>
    <w:p w14:paraId="5534237C" w14:textId="6E8DDB96" w:rsidR="00736D6F" w:rsidRPr="0064238A" w:rsidRDefault="00736D6F" w:rsidP="00EE68C9">
      <w:pPr>
        <w:jc w:val="both"/>
        <w:rPr>
          <w:lang w:val="pt-BR"/>
        </w:rPr>
      </w:pPr>
      <w:r w:rsidRPr="00AF3A61">
        <w:rPr>
          <w:b/>
          <w:lang w:val="pt-BR"/>
        </w:rPr>
        <w:t>Alternativa n.</w:t>
      </w:r>
      <w:r w:rsidRPr="00AF3A61">
        <w:rPr>
          <w:b/>
          <w:vertAlign w:val="superscript"/>
          <w:lang w:val="pt-BR"/>
        </w:rPr>
        <w:t>o</w:t>
      </w:r>
      <w:r w:rsidRPr="00AF3A61">
        <w:rPr>
          <w:iCs/>
          <w:lang w:val="pt-BR"/>
        </w:rPr>
        <w:t xml:space="preserve">: </w:t>
      </w:r>
      <w:r w:rsidR="0064238A" w:rsidRPr="0064238A">
        <w:rPr>
          <w:i/>
          <w:iCs/>
          <w:noProof/>
          <w:lang w:val="pt-BR"/>
        </w:rPr>
        <w:t xml:space="preserve">[inserir identificação </w:t>
      </w:r>
      <w:r w:rsidR="00F04C11">
        <w:rPr>
          <w:i/>
          <w:iCs/>
          <w:noProof/>
          <w:lang w:val="pt-BR"/>
        </w:rPr>
        <w:t>“</w:t>
      </w:r>
      <w:r w:rsidR="0064238A" w:rsidRPr="0064238A">
        <w:rPr>
          <w:i/>
          <w:iCs/>
          <w:noProof/>
          <w:lang w:val="pt-BR"/>
        </w:rPr>
        <w:t>Não</w:t>
      </w:r>
      <w:r w:rsidR="00F04C11">
        <w:rPr>
          <w:i/>
          <w:iCs/>
          <w:noProof/>
          <w:lang w:val="pt-BR"/>
        </w:rPr>
        <w:t>”</w:t>
      </w:r>
      <w:r w:rsidR="0064238A" w:rsidRPr="0064238A">
        <w:rPr>
          <w:i/>
          <w:iCs/>
          <w:noProof/>
          <w:lang w:val="pt-BR"/>
        </w:rPr>
        <w:t xml:space="preserve"> se este for um</w:t>
      </w:r>
      <w:r w:rsidR="0064238A">
        <w:rPr>
          <w:i/>
          <w:iCs/>
          <w:noProof/>
          <w:lang w:val="pt-BR"/>
        </w:rPr>
        <w:t>a</w:t>
      </w:r>
      <w:r w:rsidR="0064238A" w:rsidRPr="0064238A">
        <w:rPr>
          <w:i/>
          <w:iCs/>
          <w:noProof/>
          <w:lang w:val="pt-BR"/>
        </w:rPr>
        <w:t xml:space="preserve"> </w:t>
      </w:r>
      <w:r w:rsidR="0064238A">
        <w:rPr>
          <w:i/>
          <w:iCs/>
          <w:noProof/>
          <w:lang w:val="pt-BR"/>
        </w:rPr>
        <w:t>Oferta</w:t>
      </w:r>
      <w:r w:rsidR="0064238A" w:rsidRPr="0064238A">
        <w:rPr>
          <w:i/>
          <w:iCs/>
          <w:noProof/>
          <w:lang w:val="pt-BR"/>
        </w:rPr>
        <w:t xml:space="preserve"> para uma alternativa]</w:t>
      </w:r>
    </w:p>
    <w:p w14:paraId="4C4220CA" w14:textId="77777777" w:rsidR="00736D6F" w:rsidRPr="00AF3A61" w:rsidRDefault="00736D6F" w:rsidP="00EE68C9">
      <w:pPr>
        <w:jc w:val="both"/>
        <w:rPr>
          <w:lang w:val="pt-BR"/>
        </w:rPr>
      </w:pPr>
    </w:p>
    <w:p w14:paraId="1FF0CFEF" w14:textId="763EA16B" w:rsidR="00736D6F" w:rsidRPr="00AF3A61" w:rsidRDefault="00736D6F" w:rsidP="00EE68C9">
      <w:pPr>
        <w:jc w:val="both"/>
        <w:rPr>
          <w:b/>
          <w:lang w:val="pt-BR"/>
        </w:rPr>
      </w:pPr>
      <w:r w:rsidRPr="00AF3A61">
        <w:rPr>
          <w:lang w:val="pt-BR"/>
        </w:rPr>
        <w:t xml:space="preserve">Para: </w:t>
      </w:r>
      <w:r w:rsidR="00485CCB" w:rsidRPr="00AF3A61">
        <w:rPr>
          <w:lang w:val="pt-BR"/>
        </w:rPr>
        <w:t xml:space="preserve">_________________________ </w:t>
      </w:r>
      <w:r w:rsidRPr="00AF3A61">
        <w:rPr>
          <w:b/>
          <w:lang w:val="pt-BR"/>
        </w:rPr>
        <w:t>[</w:t>
      </w:r>
      <w:r w:rsidR="00EF649A">
        <w:rPr>
          <w:b/>
          <w:i/>
          <w:lang w:val="pt-BR"/>
        </w:rPr>
        <w:t>inserir</w:t>
      </w:r>
      <w:r w:rsidR="000A0708" w:rsidRPr="00AF3A61">
        <w:rPr>
          <w:b/>
          <w:i/>
          <w:lang w:val="pt-BR"/>
        </w:rPr>
        <w:t xml:space="preserve"> o nome completo d</w:t>
      </w:r>
      <w:r w:rsidR="00AC6BED">
        <w:rPr>
          <w:b/>
          <w:i/>
          <w:lang w:val="pt-BR"/>
        </w:rPr>
        <w:t>o Contratante</w:t>
      </w:r>
      <w:r w:rsidRPr="00AF3A61">
        <w:rPr>
          <w:b/>
          <w:lang w:val="pt-BR"/>
        </w:rPr>
        <w:t>]</w:t>
      </w:r>
    </w:p>
    <w:p w14:paraId="7465C289" w14:textId="77777777" w:rsidR="00736D6F" w:rsidRPr="00AF3A61" w:rsidRDefault="00736D6F">
      <w:pPr>
        <w:numPr>
          <w:ilvl w:val="12"/>
          <w:numId w:val="0"/>
        </w:numPr>
        <w:suppressAutoHyphens/>
        <w:jc w:val="both"/>
        <w:rPr>
          <w:iCs/>
          <w:lang w:val="pt-BR"/>
        </w:rPr>
      </w:pPr>
    </w:p>
    <w:p w14:paraId="48B7F395" w14:textId="7872CEF0" w:rsidR="00736D6F" w:rsidRPr="00AF3A61" w:rsidRDefault="000A0708" w:rsidP="00EE68C9">
      <w:pPr>
        <w:jc w:val="both"/>
        <w:rPr>
          <w:lang w:val="pt-BR"/>
        </w:rPr>
      </w:pPr>
      <w:r w:rsidRPr="00AF3A61">
        <w:rPr>
          <w:lang w:val="pt-BR"/>
        </w:rPr>
        <w:t>Nós, os Licitantes abaixo</w:t>
      </w:r>
      <w:r w:rsidR="00DC721B">
        <w:rPr>
          <w:lang w:val="pt-BR"/>
        </w:rPr>
        <w:t xml:space="preserve"> </w:t>
      </w:r>
      <w:r w:rsidRPr="00AF3A61">
        <w:rPr>
          <w:lang w:val="pt-BR"/>
        </w:rPr>
        <w:t>assinados, apresentamos a segunda parte de nossa Oferta, juntamente com o Preço da Oferta e a Lista de Atividades, que acompanham a Carta da Parte Técnica.</w:t>
      </w:r>
    </w:p>
    <w:p w14:paraId="540878F0" w14:textId="77777777" w:rsidR="00736D6F" w:rsidRPr="00AF3A61" w:rsidRDefault="00736D6F" w:rsidP="00EE68C9">
      <w:pPr>
        <w:jc w:val="both"/>
        <w:rPr>
          <w:lang w:val="pt-BR"/>
        </w:rPr>
      </w:pPr>
    </w:p>
    <w:p w14:paraId="641478E9" w14:textId="0424F41C" w:rsidR="00736D6F" w:rsidRPr="00AF3A61" w:rsidRDefault="000A0708" w:rsidP="00EE68C9">
      <w:pPr>
        <w:jc w:val="both"/>
        <w:rPr>
          <w:lang w:val="pt-BR"/>
        </w:rPr>
      </w:pPr>
      <w:r w:rsidRPr="00AF3A61">
        <w:rPr>
          <w:lang w:val="pt-BR"/>
        </w:rPr>
        <w:t>Ao enviar nossa oferta, declaramos o seguinte</w:t>
      </w:r>
      <w:r w:rsidR="00736D6F" w:rsidRPr="00AF3A61">
        <w:rPr>
          <w:lang w:val="pt-BR"/>
        </w:rPr>
        <w:t>:</w:t>
      </w:r>
    </w:p>
    <w:p w14:paraId="7782DE4F" w14:textId="77777777" w:rsidR="00736D6F" w:rsidRPr="00AF3A61" w:rsidRDefault="00736D6F">
      <w:pPr>
        <w:tabs>
          <w:tab w:val="num" w:pos="540"/>
        </w:tabs>
        <w:suppressAutoHyphens/>
        <w:spacing w:after="200"/>
        <w:ind w:left="360" w:hanging="360"/>
        <w:jc w:val="both"/>
        <w:rPr>
          <w:b/>
          <w:lang w:val="pt-BR"/>
        </w:rPr>
      </w:pPr>
    </w:p>
    <w:p w14:paraId="23C9D77B" w14:textId="538385D2" w:rsidR="00116B00" w:rsidRDefault="00C250FD" w:rsidP="00A37EFA">
      <w:pPr>
        <w:widowControl w:val="0"/>
        <w:numPr>
          <w:ilvl w:val="0"/>
          <w:numId w:val="133"/>
        </w:numPr>
        <w:tabs>
          <w:tab w:val="right" w:pos="9000"/>
        </w:tabs>
        <w:spacing w:before="60" w:after="60"/>
        <w:ind w:left="709"/>
        <w:jc w:val="both"/>
        <w:rPr>
          <w:lang w:val="pt-BR"/>
        </w:rPr>
      </w:pPr>
      <w:r>
        <w:rPr>
          <w:b/>
          <w:lang w:val="pt-BR"/>
        </w:rPr>
        <w:t>Prazo de Validade</w:t>
      </w:r>
      <w:r w:rsidR="00DA6B08" w:rsidRPr="00AF3A61">
        <w:rPr>
          <w:b/>
          <w:lang w:val="pt-BR"/>
        </w:rPr>
        <w:t xml:space="preserve"> da</w:t>
      </w:r>
      <w:r w:rsidR="00736D6F" w:rsidRPr="00AF3A61">
        <w:rPr>
          <w:b/>
          <w:lang w:val="pt-BR"/>
        </w:rPr>
        <w:t xml:space="preserve"> Oferta:</w:t>
      </w:r>
      <w:r w:rsidR="00D477F9" w:rsidRPr="00AF3A61">
        <w:rPr>
          <w:lang w:val="pt-BR"/>
        </w:rPr>
        <w:t xml:space="preserve"> </w:t>
      </w:r>
      <w:r w:rsidR="00116B00" w:rsidRPr="00116B00">
        <w:rPr>
          <w:lang w:val="pt-BR"/>
        </w:rPr>
        <w:t xml:space="preserve">Nossa Oferta deverá ser válida por um período especificado </w:t>
      </w:r>
      <w:r w:rsidR="00116B00" w:rsidRPr="0064238A">
        <w:rPr>
          <w:b/>
          <w:lang w:val="pt-BR"/>
        </w:rPr>
        <w:t>na</w:t>
      </w:r>
      <w:r w:rsidR="00116B00" w:rsidRPr="00116B00">
        <w:rPr>
          <w:lang w:val="pt-BR"/>
        </w:rPr>
        <w:t xml:space="preserve"> </w:t>
      </w:r>
      <w:r w:rsidR="006636AC">
        <w:rPr>
          <w:b/>
          <w:lang w:val="pt-BR"/>
        </w:rPr>
        <w:t>FDL</w:t>
      </w:r>
      <w:r w:rsidR="00624915">
        <w:rPr>
          <w:b/>
          <w:lang w:val="pt-BR"/>
        </w:rPr>
        <w:t xml:space="preserve"> </w:t>
      </w:r>
      <w:r w:rsidR="00116B00" w:rsidRPr="00116B00">
        <w:rPr>
          <w:lang w:val="pt-BR"/>
        </w:rPr>
        <w:t xml:space="preserve">18.1 (ou alterada, se aplicável) a partir da data fixada para o prazo de envio da Oferta especificado </w:t>
      </w:r>
      <w:r w:rsidR="0064238A">
        <w:rPr>
          <w:b/>
          <w:lang w:val="pt-BR"/>
        </w:rPr>
        <w:t xml:space="preserve">na </w:t>
      </w:r>
      <w:r w:rsidR="006636AC">
        <w:rPr>
          <w:b/>
          <w:lang w:val="pt-BR"/>
        </w:rPr>
        <w:t>FDL</w:t>
      </w:r>
      <w:r w:rsidR="0064238A">
        <w:rPr>
          <w:lang w:val="pt-BR"/>
        </w:rPr>
        <w:t xml:space="preserve"> </w:t>
      </w:r>
      <w:r w:rsidR="00116B00" w:rsidRPr="00116B00">
        <w:rPr>
          <w:lang w:val="pt-BR"/>
        </w:rPr>
        <w:t>22.1 (ou alterada se aplicável), e deverá permanecer vinculante sobre nós e poderá ser aceita a qualquer momento antes do vencimento desse período;</w:t>
      </w:r>
    </w:p>
    <w:p w14:paraId="4FE2CF64" w14:textId="77777777" w:rsidR="00BA456D" w:rsidRDefault="00BA456D" w:rsidP="00C353B9">
      <w:pPr>
        <w:widowControl w:val="0"/>
        <w:tabs>
          <w:tab w:val="right" w:pos="9000"/>
        </w:tabs>
        <w:spacing w:before="60" w:after="60"/>
        <w:ind w:left="709"/>
        <w:jc w:val="both"/>
        <w:rPr>
          <w:lang w:val="pt-BR"/>
        </w:rPr>
      </w:pPr>
    </w:p>
    <w:p w14:paraId="2A63CF33" w14:textId="19FF20B7" w:rsidR="00736D6F" w:rsidRPr="00C353B9" w:rsidRDefault="00DA6B08" w:rsidP="00A37EFA">
      <w:pPr>
        <w:widowControl w:val="0"/>
        <w:numPr>
          <w:ilvl w:val="0"/>
          <w:numId w:val="133"/>
        </w:numPr>
        <w:tabs>
          <w:tab w:val="right" w:pos="9000"/>
        </w:tabs>
        <w:spacing w:before="60" w:after="60"/>
        <w:ind w:left="709"/>
        <w:jc w:val="both"/>
        <w:rPr>
          <w:lang w:val="pt-BR"/>
        </w:rPr>
      </w:pPr>
      <w:r w:rsidRPr="00BA456D">
        <w:rPr>
          <w:b/>
          <w:lang w:val="pt-BR"/>
        </w:rPr>
        <w:t xml:space="preserve">Preço </w:t>
      </w:r>
      <w:r w:rsidR="00736D6F" w:rsidRPr="00BA456D">
        <w:rPr>
          <w:b/>
          <w:lang w:val="pt-BR"/>
        </w:rPr>
        <w:t>Total:</w:t>
      </w:r>
      <w:r w:rsidR="00736D6F" w:rsidRPr="00BA456D">
        <w:rPr>
          <w:lang w:val="pt-BR"/>
        </w:rPr>
        <w:t xml:space="preserve"> </w:t>
      </w:r>
      <w:r w:rsidRPr="00BA456D">
        <w:rPr>
          <w:bCs/>
          <w:iCs/>
          <w:lang w:val="pt-BR"/>
        </w:rPr>
        <w:t xml:space="preserve">O preço total de nossa Oferta, excluindo </w:t>
      </w:r>
      <w:r w:rsidR="0064238A" w:rsidRPr="00BA456D">
        <w:rPr>
          <w:bCs/>
          <w:iCs/>
          <w:lang w:val="pt-BR"/>
        </w:rPr>
        <w:t>quaisquer</w:t>
      </w:r>
      <w:r w:rsidRPr="00BA456D">
        <w:rPr>
          <w:bCs/>
          <w:iCs/>
          <w:lang w:val="pt-BR"/>
        </w:rPr>
        <w:t xml:space="preserve"> desconto</w:t>
      </w:r>
      <w:r w:rsidR="0064238A" w:rsidRPr="00BA456D">
        <w:rPr>
          <w:bCs/>
          <w:iCs/>
          <w:lang w:val="pt-BR"/>
        </w:rPr>
        <w:t xml:space="preserve">s </w:t>
      </w:r>
      <w:r w:rsidRPr="00BA456D">
        <w:rPr>
          <w:bCs/>
          <w:iCs/>
          <w:lang w:val="pt-BR"/>
        </w:rPr>
        <w:t>oferecido</w:t>
      </w:r>
      <w:r w:rsidR="0064238A" w:rsidRPr="00BA456D">
        <w:rPr>
          <w:bCs/>
          <w:iCs/>
          <w:lang w:val="pt-BR"/>
        </w:rPr>
        <w:t>s</w:t>
      </w:r>
      <w:r w:rsidRPr="00BA456D">
        <w:rPr>
          <w:bCs/>
          <w:iCs/>
          <w:lang w:val="pt-BR"/>
        </w:rPr>
        <w:t xml:space="preserve"> </w:t>
      </w:r>
      <w:r w:rsidR="0064238A" w:rsidRPr="00BA456D">
        <w:rPr>
          <w:bCs/>
          <w:iCs/>
          <w:lang w:val="pt-BR"/>
        </w:rPr>
        <w:t>no item (</w:t>
      </w:r>
      <w:r w:rsidRPr="00BA456D">
        <w:rPr>
          <w:bCs/>
          <w:iCs/>
          <w:lang w:val="pt-BR"/>
        </w:rPr>
        <w:t xml:space="preserve">c) </w:t>
      </w:r>
      <w:r w:rsidR="008F0275" w:rsidRPr="00BA456D">
        <w:rPr>
          <w:bCs/>
          <w:iCs/>
          <w:lang w:val="pt-BR"/>
        </w:rPr>
        <w:t>a</w:t>
      </w:r>
      <w:r w:rsidR="0064238A" w:rsidRPr="00BA456D">
        <w:rPr>
          <w:bCs/>
          <w:iCs/>
          <w:lang w:val="pt-BR"/>
        </w:rPr>
        <w:t>baixo</w:t>
      </w:r>
      <w:r w:rsidRPr="00BA456D">
        <w:rPr>
          <w:bCs/>
          <w:iCs/>
          <w:lang w:val="pt-BR"/>
        </w:rPr>
        <w:t>, incluindo o</w:t>
      </w:r>
      <w:r w:rsidR="0064238A" w:rsidRPr="00BA456D">
        <w:rPr>
          <w:bCs/>
          <w:iCs/>
          <w:lang w:val="pt-BR"/>
        </w:rPr>
        <w:t>s preços dos</w:t>
      </w:r>
      <w:r w:rsidRPr="00BA456D">
        <w:rPr>
          <w:bCs/>
          <w:iCs/>
          <w:lang w:val="pt-BR"/>
        </w:rPr>
        <w:t xml:space="preserve"> Serviço</w:t>
      </w:r>
      <w:r w:rsidR="0064238A" w:rsidRPr="00BA456D">
        <w:rPr>
          <w:bCs/>
          <w:iCs/>
          <w:lang w:val="pt-BR"/>
        </w:rPr>
        <w:t>s</w:t>
      </w:r>
      <w:r w:rsidRPr="00BA456D">
        <w:rPr>
          <w:bCs/>
          <w:iCs/>
          <w:lang w:val="pt-BR"/>
        </w:rPr>
        <w:t xml:space="preserve"> de Operaçã</w:t>
      </w:r>
      <w:r w:rsidR="0064238A" w:rsidRPr="00BA456D">
        <w:rPr>
          <w:bCs/>
          <w:iCs/>
          <w:lang w:val="pt-BR"/>
        </w:rPr>
        <w:t>o</w:t>
      </w:r>
      <w:r w:rsidRPr="00BA456D">
        <w:rPr>
          <w:bCs/>
          <w:iCs/>
          <w:lang w:val="pt-BR"/>
        </w:rPr>
        <w:t>, se especificado nos Requisitos d</w:t>
      </w:r>
      <w:r w:rsidR="00AC6BED" w:rsidRPr="00BA456D">
        <w:rPr>
          <w:bCs/>
          <w:iCs/>
          <w:lang w:val="pt-BR"/>
        </w:rPr>
        <w:t>o Contratante</w:t>
      </w:r>
      <w:r w:rsidRPr="00BA456D">
        <w:rPr>
          <w:bCs/>
          <w:iCs/>
          <w:lang w:val="pt-BR"/>
        </w:rPr>
        <w:t xml:space="preserve">, é: </w:t>
      </w:r>
      <w:r w:rsidRPr="00BA456D">
        <w:rPr>
          <w:bCs/>
          <w:i/>
          <w:lang w:val="pt-BR"/>
        </w:rPr>
        <w:t>[</w:t>
      </w:r>
      <w:r w:rsidR="00EF649A" w:rsidRPr="00BA456D">
        <w:rPr>
          <w:bCs/>
          <w:i/>
          <w:lang w:val="pt-BR"/>
        </w:rPr>
        <w:t>inserir</w:t>
      </w:r>
      <w:r w:rsidRPr="00BA456D">
        <w:rPr>
          <w:bCs/>
          <w:i/>
          <w:lang w:val="pt-BR"/>
        </w:rPr>
        <w:t xml:space="preserve"> uma das opções</w:t>
      </w:r>
      <w:r w:rsidR="0064238A" w:rsidRPr="00BA456D">
        <w:rPr>
          <w:bCs/>
          <w:i/>
          <w:lang w:val="pt-BR"/>
        </w:rPr>
        <w:t xml:space="preserve"> abaixo</w:t>
      </w:r>
      <w:r w:rsidRPr="00BA456D">
        <w:rPr>
          <w:bCs/>
          <w:i/>
          <w:lang w:val="pt-BR"/>
        </w:rPr>
        <w:t>, conforme apropriado]</w:t>
      </w:r>
      <w:r w:rsidR="00BA456D" w:rsidRPr="00BA456D">
        <w:rPr>
          <w:bCs/>
          <w:i/>
          <w:lang w:val="pt-BR"/>
        </w:rPr>
        <w:t>.</w:t>
      </w:r>
    </w:p>
    <w:p w14:paraId="6B96C859" w14:textId="77777777" w:rsidR="00C353B9" w:rsidRPr="00BA456D" w:rsidRDefault="00C353B9" w:rsidP="00C353B9">
      <w:pPr>
        <w:widowControl w:val="0"/>
        <w:tabs>
          <w:tab w:val="right" w:pos="9000"/>
        </w:tabs>
        <w:spacing w:before="60" w:after="60"/>
        <w:jc w:val="both"/>
        <w:rPr>
          <w:lang w:val="pt-BR"/>
        </w:rPr>
      </w:pPr>
    </w:p>
    <w:p w14:paraId="087099AA" w14:textId="3B74380F" w:rsidR="00BA456D" w:rsidRPr="00BA456D" w:rsidRDefault="00BA456D" w:rsidP="00BA456D">
      <w:pPr>
        <w:spacing w:after="200"/>
        <w:ind w:left="720"/>
        <w:jc w:val="both"/>
        <w:rPr>
          <w:i/>
          <w:iCs/>
          <w:lang w:val="pt-BR"/>
        </w:rPr>
      </w:pPr>
      <w:r w:rsidRPr="00BA456D">
        <w:rPr>
          <w:i/>
          <w:iCs/>
          <w:lang w:val="pt-BR"/>
        </w:rPr>
        <w:t xml:space="preserve">[Opção 1, no caso de um lote:] </w:t>
      </w:r>
      <w:r w:rsidRPr="00BA456D">
        <w:rPr>
          <w:iCs/>
          <w:lang w:val="pt-BR"/>
        </w:rPr>
        <w:t>O preço total é:</w:t>
      </w:r>
      <w:r w:rsidRPr="00BA456D">
        <w:rPr>
          <w:i/>
          <w:iCs/>
          <w:lang w:val="pt-BR"/>
        </w:rPr>
        <w:t xml:space="preserve"> [inserir o preço total da Oferta por extenso e em algarismos, indicando os diversos valores e as respectivas moedas];</w:t>
      </w:r>
    </w:p>
    <w:p w14:paraId="62C3B425" w14:textId="77777777" w:rsidR="00BA456D" w:rsidRPr="00BA456D" w:rsidRDefault="00BA456D" w:rsidP="00BA456D">
      <w:pPr>
        <w:spacing w:after="200"/>
        <w:ind w:left="720"/>
        <w:jc w:val="both"/>
        <w:rPr>
          <w:iCs/>
          <w:u w:val="single"/>
          <w:lang w:val="pt-BR"/>
        </w:rPr>
      </w:pPr>
      <w:r w:rsidRPr="00BA456D">
        <w:rPr>
          <w:iCs/>
          <w:u w:val="single"/>
          <w:lang w:val="pt-BR"/>
        </w:rPr>
        <w:t>Ou</w:t>
      </w:r>
    </w:p>
    <w:p w14:paraId="003F4139" w14:textId="77777777" w:rsidR="00BA456D" w:rsidRDefault="00BA456D" w:rsidP="00BA456D">
      <w:pPr>
        <w:spacing w:after="200"/>
        <w:ind w:left="720"/>
        <w:jc w:val="both"/>
        <w:rPr>
          <w:lang w:val="pt-BR"/>
        </w:rPr>
      </w:pPr>
      <w:r w:rsidRPr="00BA456D">
        <w:rPr>
          <w:i/>
          <w:iCs/>
          <w:u w:val="single"/>
          <w:lang w:val="pt-BR"/>
        </w:rPr>
        <w:t xml:space="preserve">[Opção 2, no caso de lotes múltiplos:] </w:t>
      </w:r>
      <w:r w:rsidRPr="00BA456D">
        <w:rPr>
          <w:iCs/>
          <w:u w:val="single"/>
          <w:lang w:val="pt-BR"/>
        </w:rPr>
        <w:t>(a) Preço total de cada lote</w:t>
      </w:r>
      <w:r w:rsidRPr="00BA456D">
        <w:rPr>
          <w:i/>
          <w:iCs/>
          <w:u w:val="single"/>
          <w:lang w:val="pt-BR"/>
        </w:rPr>
        <w:t xml:space="preserve"> [inserir o preço total de cada lote por extenso e algarismo, indicando os diversos valores e as respectivas moedas]; </w:t>
      </w:r>
      <w:r w:rsidRPr="00BA456D">
        <w:rPr>
          <w:iCs/>
          <w:u w:val="single"/>
          <w:lang w:val="pt-BR"/>
        </w:rPr>
        <w:lastRenderedPageBreak/>
        <w:t>e (b) Preço total de todos os lotes (soma de todos os lotes)</w:t>
      </w:r>
      <w:r w:rsidRPr="00BA456D">
        <w:rPr>
          <w:i/>
          <w:iCs/>
          <w:u w:val="single"/>
          <w:lang w:val="pt-BR"/>
        </w:rPr>
        <w:t xml:space="preserve"> [inserir o preço total de todos os lotes por extenso e algarismo, indicando os diversos valores e respectivas moedas];</w:t>
      </w:r>
      <w:r w:rsidR="00736D6F" w:rsidRPr="00AF3A61">
        <w:rPr>
          <w:lang w:val="pt-BR"/>
        </w:rPr>
        <w:t xml:space="preserve"> </w:t>
      </w:r>
    </w:p>
    <w:p w14:paraId="69E5CA7D" w14:textId="2C6D9441" w:rsidR="00736D6F" w:rsidRPr="00BA456D" w:rsidRDefault="00DC539B" w:rsidP="001846D6">
      <w:pPr>
        <w:spacing w:after="200"/>
        <w:ind w:left="426" w:hanging="426"/>
        <w:jc w:val="both"/>
        <w:rPr>
          <w:lang w:val="pt-BR"/>
        </w:rPr>
      </w:pPr>
      <w:r w:rsidRPr="00DC539B">
        <w:rPr>
          <w:bCs/>
          <w:lang w:val="pt-BR"/>
        </w:rPr>
        <w:t>(</w:t>
      </w:r>
      <w:r w:rsidR="00BA456D" w:rsidRPr="00DC539B">
        <w:rPr>
          <w:bCs/>
          <w:lang w:val="pt-BR"/>
        </w:rPr>
        <w:t>c</w:t>
      </w:r>
      <w:r w:rsidRPr="00DC539B">
        <w:rPr>
          <w:bCs/>
          <w:lang w:val="pt-BR"/>
        </w:rPr>
        <w:t>)</w:t>
      </w:r>
      <w:r>
        <w:rPr>
          <w:bCs/>
          <w:lang w:val="pt-BR"/>
        </w:rPr>
        <w:tab/>
      </w:r>
      <w:r w:rsidR="008102FC" w:rsidRPr="00BA456D">
        <w:rPr>
          <w:b/>
          <w:bCs/>
          <w:lang w:val="pt-BR"/>
        </w:rPr>
        <w:t>Descontos</w:t>
      </w:r>
      <w:r w:rsidR="008102FC" w:rsidRPr="00BA456D">
        <w:rPr>
          <w:lang w:val="pt-BR"/>
        </w:rPr>
        <w:t>: Os descontos oferecidos e a metodologia para sua aplicação são os seguintes:</w:t>
      </w:r>
    </w:p>
    <w:p w14:paraId="63109E34" w14:textId="733A98EA" w:rsidR="00476963" w:rsidRPr="00AF3A61" w:rsidRDefault="008E52E1" w:rsidP="00EE68C9">
      <w:pPr>
        <w:pStyle w:val="sec7-clauses"/>
        <w:suppressAutoHyphens/>
        <w:ind w:left="709"/>
        <w:jc w:val="both"/>
        <w:rPr>
          <w:rFonts w:ascii="Times New Roman" w:hAnsi="Times New Roman"/>
          <w:b w:val="0"/>
          <w:bCs/>
          <w:iCs/>
          <w:lang w:val="pt-BR"/>
        </w:rPr>
      </w:pPr>
      <w:bookmarkStart w:id="818" w:name="_Toc455042103"/>
      <w:r w:rsidRPr="00AF3A61">
        <w:rPr>
          <w:rFonts w:ascii="Times New Roman" w:hAnsi="Times New Roman"/>
          <w:b w:val="0"/>
          <w:bCs/>
          <w:lang w:val="pt-BR"/>
        </w:rPr>
        <w:t>(</w:t>
      </w:r>
      <w:r w:rsidR="00736D6F" w:rsidRPr="00AF3A61">
        <w:rPr>
          <w:rFonts w:ascii="Times New Roman" w:hAnsi="Times New Roman"/>
          <w:b w:val="0"/>
          <w:bCs/>
          <w:lang w:val="pt-BR"/>
        </w:rPr>
        <w:t xml:space="preserve">i) </w:t>
      </w:r>
      <w:r w:rsidR="00736D6F" w:rsidRPr="00AF3A61">
        <w:rPr>
          <w:rFonts w:ascii="Times New Roman" w:hAnsi="Times New Roman"/>
          <w:b w:val="0"/>
          <w:bCs/>
          <w:lang w:val="pt-BR"/>
        </w:rPr>
        <w:tab/>
      </w:r>
      <w:bookmarkEnd w:id="818"/>
      <w:r w:rsidR="008102FC" w:rsidRPr="00AF3A61">
        <w:rPr>
          <w:rFonts w:ascii="Times New Roman" w:hAnsi="Times New Roman"/>
          <w:b w:val="0"/>
          <w:bCs/>
          <w:iCs/>
          <w:lang w:val="pt-BR"/>
        </w:rPr>
        <w:t>Os descontos oferecidos são: __________________</w:t>
      </w:r>
      <w:r w:rsidR="008102FC" w:rsidRPr="00AF3A61">
        <w:rPr>
          <w:rFonts w:ascii="Times New Roman" w:hAnsi="Times New Roman"/>
          <w:b w:val="0"/>
          <w:bCs/>
          <w:i/>
          <w:lang w:val="pt-BR"/>
        </w:rPr>
        <w:t xml:space="preserve"> [especificar detalhadamente cada desconto oferecido]</w:t>
      </w:r>
    </w:p>
    <w:p w14:paraId="2DBB075E" w14:textId="7B16694D" w:rsidR="001846D6" w:rsidRPr="001846D6" w:rsidRDefault="00476963" w:rsidP="001846D6">
      <w:pPr>
        <w:pStyle w:val="sec7-clauses"/>
        <w:suppressAutoHyphens/>
        <w:ind w:left="709"/>
        <w:jc w:val="both"/>
        <w:rPr>
          <w:rFonts w:ascii="Times New Roman" w:hAnsi="Times New Roman"/>
          <w:bCs/>
          <w:i/>
          <w:iCs/>
          <w:lang w:val="pt-BR"/>
        </w:rPr>
      </w:pPr>
      <w:r w:rsidRPr="00AF3A61">
        <w:rPr>
          <w:rFonts w:ascii="Times New Roman" w:hAnsi="Times New Roman"/>
          <w:b w:val="0"/>
          <w:bCs/>
          <w:iCs/>
          <w:lang w:val="pt-BR"/>
        </w:rPr>
        <w:t>(ii)</w:t>
      </w:r>
      <w:r w:rsidRPr="00AF3A61">
        <w:rPr>
          <w:rFonts w:ascii="Times New Roman" w:hAnsi="Times New Roman"/>
          <w:b w:val="0"/>
          <w:bCs/>
          <w:iCs/>
          <w:lang w:val="pt-BR"/>
        </w:rPr>
        <w:tab/>
      </w:r>
      <w:r w:rsidR="008102FC" w:rsidRPr="00E02E94">
        <w:rPr>
          <w:rFonts w:ascii="Times New Roman" w:hAnsi="Times New Roman"/>
          <w:b w:val="0"/>
          <w:bCs/>
          <w:lang w:val="pt-BR"/>
        </w:rPr>
        <w:t xml:space="preserve">O método exato de cálculo para determinar o preço líquido após a aplicação dos descontos é detalhado a seguir: _____________________ </w:t>
      </w:r>
      <w:r w:rsidR="008102FC" w:rsidRPr="00E02E94">
        <w:rPr>
          <w:rFonts w:ascii="Times New Roman" w:hAnsi="Times New Roman"/>
          <w:b w:val="0"/>
          <w:bCs/>
          <w:i/>
          <w:iCs/>
          <w:lang w:val="pt-BR"/>
        </w:rPr>
        <w:t>[especificar em detalhes a metodologia que será usada para aplicar os descontos].</w:t>
      </w:r>
    </w:p>
    <w:p w14:paraId="496433D4" w14:textId="713DFD3F" w:rsidR="00736D6F" w:rsidRPr="007407C9" w:rsidRDefault="008102FC" w:rsidP="00A37EFA">
      <w:pPr>
        <w:pStyle w:val="ListParagraph"/>
        <w:numPr>
          <w:ilvl w:val="0"/>
          <w:numId w:val="122"/>
        </w:numPr>
        <w:suppressAutoHyphens/>
        <w:spacing w:after="200"/>
        <w:ind w:left="426" w:hanging="426"/>
        <w:jc w:val="both"/>
        <w:rPr>
          <w:lang w:val="pt-BR"/>
        </w:rPr>
      </w:pPr>
      <w:r w:rsidRPr="001846D6">
        <w:rPr>
          <w:b/>
          <w:bCs/>
          <w:lang w:val="pt-BR"/>
        </w:rPr>
        <w:t xml:space="preserve">Comissões, </w:t>
      </w:r>
      <w:r w:rsidRPr="00BC2787">
        <w:rPr>
          <w:b/>
          <w:bCs/>
          <w:lang w:val="pt-BR"/>
        </w:rPr>
        <w:t xml:space="preserve">gratificações e </w:t>
      </w:r>
      <w:r w:rsidR="00B56A06" w:rsidRPr="00BC2787">
        <w:rPr>
          <w:b/>
          <w:bCs/>
          <w:lang w:val="pt-BR"/>
        </w:rPr>
        <w:t>taxas</w:t>
      </w:r>
      <w:r w:rsidRPr="00BC2787">
        <w:rPr>
          <w:lang w:val="pt-BR"/>
        </w:rPr>
        <w:t xml:space="preserve">: </w:t>
      </w:r>
      <w:r w:rsidR="001846D6" w:rsidRPr="00BC2787">
        <w:rPr>
          <w:lang w:val="pt-BR"/>
        </w:rPr>
        <w:t xml:space="preserve">Pagamos, ou devemos pagar as seguintes comissões, gratificações ou </w:t>
      </w:r>
      <w:r w:rsidR="00B56A06" w:rsidRPr="00BC2787">
        <w:rPr>
          <w:lang w:val="pt-BR"/>
        </w:rPr>
        <w:t>taxas</w:t>
      </w:r>
      <w:r w:rsidR="001846D6" w:rsidRPr="00BC2787">
        <w:rPr>
          <w:lang w:val="pt-BR"/>
        </w:rPr>
        <w:t xml:space="preserve"> em relação ao processo de licitação ou execução do Contrato: [</w:t>
      </w:r>
      <w:r w:rsidR="001846D6" w:rsidRPr="00BC2787">
        <w:rPr>
          <w:i/>
          <w:lang w:val="pt-BR"/>
        </w:rPr>
        <w:t xml:space="preserve">inserir nome completo de </w:t>
      </w:r>
      <w:r w:rsidR="001846D6" w:rsidRPr="007407C9">
        <w:rPr>
          <w:i/>
          <w:lang w:val="pt-BR"/>
        </w:rPr>
        <w:t xml:space="preserve">cada </w:t>
      </w:r>
      <w:r w:rsidR="00C62383" w:rsidRPr="007407C9">
        <w:rPr>
          <w:i/>
          <w:iCs/>
          <w:lang w:val="pt-BR"/>
        </w:rPr>
        <w:t>Beneficiário</w:t>
      </w:r>
      <w:r w:rsidR="001846D6" w:rsidRPr="007407C9">
        <w:rPr>
          <w:i/>
          <w:lang w:val="pt-BR"/>
        </w:rPr>
        <w:t>, seu endereço completo, o motivo para o qual cada comissão ou gratificação foi paga e o valor e moeda de cada comissão ou gratificação</w:t>
      </w:r>
      <w:r w:rsidR="001846D6" w:rsidRPr="007407C9">
        <w:rPr>
          <w:lang w:val="pt-BR"/>
        </w:rPr>
        <w:t>].</w:t>
      </w:r>
    </w:p>
    <w:p w14:paraId="24252D20" w14:textId="77777777" w:rsidR="00736D6F" w:rsidRPr="007407C9" w:rsidRDefault="00736D6F">
      <w:pPr>
        <w:numPr>
          <w:ilvl w:val="12"/>
          <w:numId w:val="0"/>
        </w:numPr>
        <w:tabs>
          <w:tab w:val="num" w:pos="540"/>
        </w:tabs>
        <w:suppressAutoHyphens/>
        <w:jc w:val="both"/>
        <w:rPr>
          <w:lang w:val="pt-BR"/>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7407C9" w14:paraId="60290E8B" w14:textId="77777777" w:rsidTr="003278EC">
        <w:trPr>
          <w:trHeight w:val="288"/>
        </w:trPr>
        <w:tc>
          <w:tcPr>
            <w:tcW w:w="2092" w:type="dxa"/>
            <w:hideMark/>
          </w:tcPr>
          <w:p w14:paraId="4140E7B0" w14:textId="05E41739" w:rsidR="00736D6F" w:rsidRPr="007407C9" w:rsidRDefault="00AA138F" w:rsidP="00441D57">
            <w:pPr>
              <w:widowControl w:val="0"/>
              <w:tabs>
                <w:tab w:val="right" w:pos="9000"/>
              </w:tabs>
              <w:spacing w:before="60" w:after="60"/>
              <w:ind w:left="332" w:right="270" w:hanging="360"/>
              <w:jc w:val="center"/>
              <w:rPr>
                <w:rFonts w:eastAsiaTheme="minorHAnsi"/>
                <w:lang w:val="pt-BR"/>
              </w:rPr>
            </w:pPr>
            <w:r w:rsidRPr="007407C9">
              <w:rPr>
                <w:rFonts w:eastAsiaTheme="minorHAnsi"/>
                <w:lang w:val="pt-BR"/>
              </w:rPr>
              <w:t>N</w:t>
            </w:r>
            <w:r w:rsidR="008102FC" w:rsidRPr="007407C9">
              <w:rPr>
                <w:rFonts w:eastAsiaTheme="minorHAnsi"/>
                <w:lang w:val="pt-BR"/>
              </w:rPr>
              <w:t xml:space="preserve">ome do </w:t>
            </w:r>
            <w:r w:rsidR="00C62383" w:rsidRPr="007407C9">
              <w:rPr>
                <w:lang w:val="pt-BR"/>
              </w:rPr>
              <w:t>Beneficiário</w:t>
            </w:r>
          </w:p>
        </w:tc>
        <w:tc>
          <w:tcPr>
            <w:tcW w:w="2092" w:type="dxa"/>
            <w:hideMark/>
          </w:tcPr>
          <w:p w14:paraId="72051437" w14:textId="43EB55BE" w:rsidR="00736D6F" w:rsidRPr="007407C9" w:rsidRDefault="008102FC" w:rsidP="00AA138F">
            <w:pPr>
              <w:tabs>
                <w:tab w:val="left" w:pos="2070"/>
              </w:tabs>
              <w:suppressAutoHyphens/>
              <w:jc w:val="center"/>
              <w:rPr>
                <w:lang w:val="pt-BR"/>
              </w:rPr>
            </w:pPr>
            <w:r w:rsidRPr="007407C9">
              <w:rPr>
                <w:lang w:val="pt-BR"/>
              </w:rPr>
              <w:t>Endereço</w:t>
            </w:r>
          </w:p>
        </w:tc>
        <w:tc>
          <w:tcPr>
            <w:tcW w:w="2093" w:type="dxa"/>
            <w:hideMark/>
          </w:tcPr>
          <w:p w14:paraId="47E5748C" w14:textId="47169A6E" w:rsidR="00736D6F" w:rsidRPr="007407C9" w:rsidRDefault="00C62383" w:rsidP="00AA138F">
            <w:pPr>
              <w:tabs>
                <w:tab w:val="left" w:pos="2070"/>
              </w:tabs>
              <w:suppressAutoHyphens/>
              <w:jc w:val="center"/>
              <w:rPr>
                <w:lang w:val="pt-BR"/>
              </w:rPr>
            </w:pPr>
            <w:r w:rsidRPr="007407C9">
              <w:rPr>
                <w:lang w:val="pt-BR"/>
              </w:rPr>
              <w:t>Finalidade da comissão ou gratificação</w:t>
            </w:r>
          </w:p>
        </w:tc>
        <w:tc>
          <w:tcPr>
            <w:tcW w:w="2093" w:type="dxa"/>
            <w:hideMark/>
          </w:tcPr>
          <w:p w14:paraId="48B4EE5C" w14:textId="159ED115" w:rsidR="00736D6F" w:rsidRPr="007407C9" w:rsidRDefault="008102FC" w:rsidP="00AA138F">
            <w:pPr>
              <w:tabs>
                <w:tab w:val="left" w:pos="2070"/>
              </w:tabs>
              <w:suppressAutoHyphens/>
              <w:ind w:right="-72"/>
              <w:jc w:val="center"/>
              <w:rPr>
                <w:lang w:val="pt-BR"/>
              </w:rPr>
            </w:pPr>
            <w:r w:rsidRPr="007407C9">
              <w:rPr>
                <w:lang w:val="pt-BR"/>
              </w:rPr>
              <w:t>Valor</w:t>
            </w:r>
          </w:p>
        </w:tc>
      </w:tr>
      <w:tr w:rsidR="00736D6F" w:rsidRPr="00AF3A61" w14:paraId="4F602C69" w14:textId="77777777" w:rsidTr="003278EC">
        <w:trPr>
          <w:trHeight w:val="288"/>
        </w:trPr>
        <w:tc>
          <w:tcPr>
            <w:tcW w:w="2092" w:type="dxa"/>
          </w:tcPr>
          <w:p w14:paraId="221FE382" w14:textId="77777777" w:rsidR="00736D6F" w:rsidRPr="00AF3A61" w:rsidRDefault="00736D6F" w:rsidP="00EE68C9">
            <w:pPr>
              <w:tabs>
                <w:tab w:val="left" w:pos="2070"/>
              </w:tabs>
              <w:suppressAutoHyphens/>
              <w:jc w:val="both"/>
              <w:rPr>
                <w:sz w:val="22"/>
                <w:szCs w:val="22"/>
                <w:lang w:val="pt-BR"/>
              </w:rPr>
            </w:pPr>
          </w:p>
        </w:tc>
        <w:tc>
          <w:tcPr>
            <w:tcW w:w="2092" w:type="dxa"/>
          </w:tcPr>
          <w:p w14:paraId="3C67B31D" w14:textId="77777777" w:rsidR="00736D6F" w:rsidRPr="00AF3A61" w:rsidRDefault="00736D6F" w:rsidP="00EE68C9">
            <w:pPr>
              <w:tabs>
                <w:tab w:val="left" w:pos="2070"/>
              </w:tabs>
              <w:suppressAutoHyphens/>
              <w:jc w:val="both"/>
              <w:rPr>
                <w:sz w:val="22"/>
                <w:szCs w:val="22"/>
                <w:lang w:val="pt-BR"/>
              </w:rPr>
            </w:pPr>
          </w:p>
        </w:tc>
        <w:tc>
          <w:tcPr>
            <w:tcW w:w="2093" w:type="dxa"/>
          </w:tcPr>
          <w:p w14:paraId="714F44E9" w14:textId="77777777" w:rsidR="00736D6F" w:rsidRPr="00AF3A61" w:rsidRDefault="00736D6F" w:rsidP="00EE68C9">
            <w:pPr>
              <w:tabs>
                <w:tab w:val="left" w:pos="2070"/>
              </w:tabs>
              <w:suppressAutoHyphens/>
              <w:jc w:val="both"/>
              <w:rPr>
                <w:sz w:val="22"/>
                <w:szCs w:val="22"/>
                <w:lang w:val="pt-BR"/>
              </w:rPr>
            </w:pPr>
          </w:p>
        </w:tc>
        <w:tc>
          <w:tcPr>
            <w:tcW w:w="2093" w:type="dxa"/>
          </w:tcPr>
          <w:p w14:paraId="091395A2" w14:textId="77777777" w:rsidR="00736D6F" w:rsidRPr="00AF3A61" w:rsidRDefault="00736D6F" w:rsidP="00EE68C9">
            <w:pPr>
              <w:tabs>
                <w:tab w:val="left" w:pos="2070"/>
              </w:tabs>
              <w:suppressAutoHyphens/>
              <w:ind w:right="-72"/>
              <w:jc w:val="both"/>
              <w:rPr>
                <w:sz w:val="22"/>
                <w:szCs w:val="22"/>
                <w:lang w:val="pt-BR"/>
              </w:rPr>
            </w:pPr>
          </w:p>
        </w:tc>
      </w:tr>
      <w:tr w:rsidR="00736D6F" w:rsidRPr="00AF3A61" w14:paraId="4F928870" w14:textId="77777777" w:rsidTr="003278EC">
        <w:trPr>
          <w:trHeight w:val="288"/>
        </w:trPr>
        <w:tc>
          <w:tcPr>
            <w:tcW w:w="2092" w:type="dxa"/>
          </w:tcPr>
          <w:p w14:paraId="379499B4" w14:textId="77777777" w:rsidR="00736D6F" w:rsidRPr="00AF3A61" w:rsidRDefault="00736D6F" w:rsidP="00EE68C9">
            <w:pPr>
              <w:tabs>
                <w:tab w:val="left" w:pos="2070"/>
              </w:tabs>
              <w:suppressAutoHyphens/>
              <w:jc w:val="both"/>
              <w:rPr>
                <w:sz w:val="22"/>
                <w:szCs w:val="22"/>
                <w:lang w:val="pt-BR"/>
              </w:rPr>
            </w:pPr>
          </w:p>
        </w:tc>
        <w:tc>
          <w:tcPr>
            <w:tcW w:w="2092" w:type="dxa"/>
          </w:tcPr>
          <w:p w14:paraId="5AD954E6" w14:textId="77777777" w:rsidR="00736D6F" w:rsidRPr="00AF3A61" w:rsidRDefault="00736D6F" w:rsidP="00EE68C9">
            <w:pPr>
              <w:suppressAutoHyphens/>
              <w:jc w:val="both"/>
              <w:rPr>
                <w:sz w:val="22"/>
                <w:szCs w:val="22"/>
                <w:lang w:val="pt-BR"/>
              </w:rPr>
            </w:pPr>
          </w:p>
        </w:tc>
        <w:tc>
          <w:tcPr>
            <w:tcW w:w="2093" w:type="dxa"/>
          </w:tcPr>
          <w:p w14:paraId="5E9AD278" w14:textId="77777777" w:rsidR="00736D6F" w:rsidRPr="00AF3A61" w:rsidRDefault="00736D6F" w:rsidP="00EE68C9">
            <w:pPr>
              <w:pStyle w:val="Sub-ClauseText"/>
              <w:tabs>
                <w:tab w:val="left" w:pos="2070"/>
              </w:tabs>
              <w:suppressAutoHyphens/>
              <w:spacing w:before="0" w:after="0"/>
              <w:rPr>
                <w:spacing w:val="0"/>
                <w:sz w:val="22"/>
                <w:szCs w:val="24"/>
                <w:lang w:val="pt-BR"/>
              </w:rPr>
            </w:pPr>
          </w:p>
        </w:tc>
        <w:tc>
          <w:tcPr>
            <w:tcW w:w="2093" w:type="dxa"/>
          </w:tcPr>
          <w:p w14:paraId="74893A67" w14:textId="77777777" w:rsidR="00736D6F" w:rsidRPr="00AF3A61" w:rsidRDefault="00736D6F" w:rsidP="00EE68C9">
            <w:pPr>
              <w:tabs>
                <w:tab w:val="left" w:pos="2070"/>
              </w:tabs>
              <w:suppressAutoHyphens/>
              <w:ind w:right="-72"/>
              <w:jc w:val="both"/>
              <w:rPr>
                <w:sz w:val="22"/>
                <w:szCs w:val="22"/>
                <w:lang w:val="pt-BR"/>
              </w:rPr>
            </w:pPr>
          </w:p>
        </w:tc>
      </w:tr>
      <w:tr w:rsidR="00736D6F" w:rsidRPr="00AF3A61" w14:paraId="61DF104C" w14:textId="77777777" w:rsidTr="003278EC">
        <w:trPr>
          <w:trHeight w:val="288"/>
        </w:trPr>
        <w:tc>
          <w:tcPr>
            <w:tcW w:w="2092" w:type="dxa"/>
          </w:tcPr>
          <w:p w14:paraId="438916D1" w14:textId="77777777" w:rsidR="00736D6F" w:rsidRPr="00AF3A61" w:rsidRDefault="00736D6F" w:rsidP="00EE68C9">
            <w:pPr>
              <w:tabs>
                <w:tab w:val="left" w:pos="2070"/>
              </w:tabs>
              <w:suppressAutoHyphens/>
              <w:jc w:val="both"/>
              <w:rPr>
                <w:sz w:val="22"/>
                <w:szCs w:val="22"/>
                <w:lang w:val="pt-BR"/>
              </w:rPr>
            </w:pPr>
          </w:p>
        </w:tc>
        <w:tc>
          <w:tcPr>
            <w:tcW w:w="2092" w:type="dxa"/>
          </w:tcPr>
          <w:p w14:paraId="7D3D1981" w14:textId="77777777" w:rsidR="00736D6F" w:rsidRPr="00AF3A61" w:rsidRDefault="00736D6F" w:rsidP="00EE68C9">
            <w:pPr>
              <w:suppressAutoHyphens/>
              <w:jc w:val="both"/>
              <w:rPr>
                <w:sz w:val="22"/>
                <w:szCs w:val="22"/>
                <w:lang w:val="pt-BR"/>
              </w:rPr>
            </w:pPr>
          </w:p>
        </w:tc>
        <w:tc>
          <w:tcPr>
            <w:tcW w:w="2093" w:type="dxa"/>
          </w:tcPr>
          <w:p w14:paraId="2C0851F1" w14:textId="77777777" w:rsidR="00736D6F" w:rsidRPr="00AF3A61" w:rsidRDefault="00736D6F" w:rsidP="00EE68C9">
            <w:pPr>
              <w:pStyle w:val="Sub-ClauseText"/>
              <w:tabs>
                <w:tab w:val="left" w:pos="2070"/>
              </w:tabs>
              <w:suppressAutoHyphens/>
              <w:spacing w:before="0" w:after="0"/>
              <w:rPr>
                <w:spacing w:val="0"/>
                <w:sz w:val="22"/>
                <w:szCs w:val="24"/>
                <w:lang w:val="pt-BR"/>
              </w:rPr>
            </w:pPr>
          </w:p>
        </w:tc>
        <w:tc>
          <w:tcPr>
            <w:tcW w:w="2093" w:type="dxa"/>
          </w:tcPr>
          <w:p w14:paraId="563C4990" w14:textId="77777777" w:rsidR="00736D6F" w:rsidRPr="00AF3A61" w:rsidRDefault="00736D6F" w:rsidP="00EE68C9">
            <w:pPr>
              <w:tabs>
                <w:tab w:val="left" w:pos="2070"/>
              </w:tabs>
              <w:suppressAutoHyphens/>
              <w:ind w:right="-72"/>
              <w:jc w:val="both"/>
              <w:rPr>
                <w:sz w:val="22"/>
                <w:szCs w:val="22"/>
                <w:lang w:val="pt-BR"/>
              </w:rPr>
            </w:pPr>
          </w:p>
        </w:tc>
      </w:tr>
      <w:tr w:rsidR="00736D6F" w:rsidRPr="00AF3A61" w14:paraId="62395EB7" w14:textId="77777777" w:rsidTr="003278EC">
        <w:trPr>
          <w:trHeight w:val="288"/>
        </w:trPr>
        <w:tc>
          <w:tcPr>
            <w:tcW w:w="2092" w:type="dxa"/>
          </w:tcPr>
          <w:p w14:paraId="45811E88" w14:textId="77777777" w:rsidR="00736D6F" w:rsidRPr="00AF3A61" w:rsidRDefault="00736D6F" w:rsidP="00EE68C9">
            <w:pPr>
              <w:tabs>
                <w:tab w:val="left" w:pos="2070"/>
              </w:tabs>
              <w:suppressAutoHyphens/>
              <w:jc w:val="both"/>
              <w:rPr>
                <w:sz w:val="22"/>
                <w:szCs w:val="22"/>
                <w:lang w:val="pt-BR"/>
              </w:rPr>
            </w:pPr>
          </w:p>
        </w:tc>
        <w:tc>
          <w:tcPr>
            <w:tcW w:w="2092" w:type="dxa"/>
          </w:tcPr>
          <w:p w14:paraId="057D28F7" w14:textId="77777777" w:rsidR="00736D6F" w:rsidRPr="00AF3A61" w:rsidRDefault="00736D6F" w:rsidP="00EE68C9">
            <w:pPr>
              <w:suppressAutoHyphens/>
              <w:jc w:val="both"/>
              <w:rPr>
                <w:sz w:val="22"/>
                <w:szCs w:val="22"/>
                <w:lang w:val="pt-BR"/>
              </w:rPr>
            </w:pPr>
          </w:p>
        </w:tc>
        <w:tc>
          <w:tcPr>
            <w:tcW w:w="2093" w:type="dxa"/>
          </w:tcPr>
          <w:p w14:paraId="2D99523D" w14:textId="77777777" w:rsidR="00736D6F" w:rsidRPr="00AF3A61" w:rsidRDefault="00736D6F" w:rsidP="00EE68C9">
            <w:pPr>
              <w:pStyle w:val="Sub-ClauseText"/>
              <w:tabs>
                <w:tab w:val="left" w:pos="2070"/>
              </w:tabs>
              <w:suppressAutoHyphens/>
              <w:spacing w:before="0" w:after="0"/>
              <w:rPr>
                <w:spacing w:val="0"/>
                <w:sz w:val="22"/>
                <w:szCs w:val="24"/>
                <w:lang w:val="pt-BR"/>
              </w:rPr>
            </w:pPr>
          </w:p>
        </w:tc>
        <w:tc>
          <w:tcPr>
            <w:tcW w:w="2093" w:type="dxa"/>
          </w:tcPr>
          <w:p w14:paraId="6DF4C513" w14:textId="77777777" w:rsidR="00736D6F" w:rsidRPr="00AF3A61" w:rsidRDefault="00736D6F" w:rsidP="00EE68C9">
            <w:pPr>
              <w:tabs>
                <w:tab w:val="left" w:pos="2070"/>
              </w:tabs>
              <w:suppressAutoHyphens/>
              <w:ind w:right="-72"/>
              <w:jc w:val="both"/>
              <w:rPr>
                <w:sz w:val="22"/>
                <w:szCs w:val="22"/>
                <w:lang w:val="pt-BR"/>
              </w:rPr>
            </w:pPr>
          </w:p>
        </w:tc>
      </w:tr>
    </w:tbl>
    <w:p w14:paraId="4DF37336" w14:textId="77777777" w:rsidR="00736D6F" w:rsidRPr="00AF3A61" w:rsidRDefault="00736D6F">
      <w:pPr>
        <w:numPr>
          <w:ilvl w:val="12"/>
          <w:numId w:val="0"/>
        </w:numPr>
        <w:suppressAutoHyphens/>
        <w:jc w:val="both"/>
        <w:rPr>
          <w:lang w:val="pt-BR"/>
        </w:rPr>
      </w:pPr>
    </w:p>
    <w:p w14:paraId="0F97CB91" w14:textId="1796D5AD" w:rsidR="00736D6F" w:rsidRPr="00AF3A61" w:rsidRDefault="008102FC">
      <w:pPr>
        <w:tabs>
          <w:tab w:val="num" w:pos="709"/>
          <w:tab w:val="left" w:pos="1134"/>
        </w:tabs>
        <w:suppressAutoHyphens/>
        <w:spacing w:after="200"/>
        <w:ind w:left="1494" w:hanging="1134"/>
        <w:jc w:val="both"/>
        <w:rPr>
          <w:lang w:val="pt-BR"/>
        </w:rPr>
      </w:pPr>
      <w:r w:rsidRPr="00AF3A61">
        <w:rPr>
          <w:lang w:val="pt-BR"/>
        </w:rPr>
        <w:t xml:space="preserve">(Se não foram pagos ou não serão pagos, escreva </w:t>
      </w:r>
      <w:r w:rsidR="00F04C11">
        <w:rPr>
          <w:lang w:val="pt-BR"/>
        </w:rPr>
        <w:t>“</w:t>
      </w:r>
      <w:r w:rsidRPr="00AF3A61">
        <w:rPr>
          <w:lang w:val="pt-BR"/>
        </w:rPr>
        <w:t>nenhum</w:t>
      </w:r>
      <w:r w:rsidR="00057CA5" w:rsidRPr="00AF3A61">
        <w:rPr>
          <w:lang w:val="pt-BR"/>
        </w:rPr>
        <w:t>a</w:t>
      </w:r>
      <w:r w:rsidR="00F04C11">
        <w:rPr>
          <w:lang w:val="pt-BR"/>
        </w:rPr>
        <w:t>”</w:t>
      </w:r>
      <w:r w:rsidRPr="00AF3A61">
        <w:rPr>
          <w:lang w:val="pt-BR"/>
        </w:rPr>
        <w:t>).</w:t>
      </w:r>
    </w:p>
    <w:p w14:paraId="054B7448" w14:textId="727F7AB6" w:rsidR="0040096C" w:rsidRPr="00AF3A61" w:rsidRDefault="008102FC" w:rsidP="000608A7">
      <w:pPr>
        <w:numPr>
          <w:ilvl w:val="0"/>
          <w:numId w:val="53"/>
        </w:numPr>
        <w:spacing w:after="200"/>
        <w:ind w:left="426" w:hanging="426"/>
        <w:jc w:val="both"/>
        <w:rPr>
          <w:lang w:val="pt-BR"/>
        </w:rPr>
      </w:pPr>
      <w:r w:rsidRPr="00AF3A61">
        <w:rPr>
          <w:b/>
          <w:bCs/>
          <w:lang w:val="pt-BR"/>
        </w:rPr>
        <w:t>Melhor Oferta Final ou Negociações</w:t>
      </w:r>
      <w:r w:rsidRPr="00AF3A61">
        <w:rPr>
          <w:lang w:val="pt-BR"/>
        </w:rPr>
        <w:t xml:space="preserve">: Entendemos que </w:t>
      </w:r>
      <w:r w:rsidR="00AC6BED">
        <w:rPr>
          <w:lang w:val="pt-BR"/>
        </w:rPr>
        <w:t>o Contratante</w:t>
      </w:r>
      <w:r w:rsidRPr="00AF3A61">
        <w:rPr>
          <w:lang w:val="pt-BR"/>
        </w:rPr>
        <w:t xml:space="preserve"> usará o método de Melhor Oferta Final na avaliação das Ofertas se especificado n</w:t>
      </w:r>
      <w:r w:rsidR="00CA0600">
        <w:rPr>
          <w:lang w:val="pt-BR"/>
        </w:rPr>
        <w:t>as IAL</w:t>
      </w:r>
      <w:r w:rsidRPr="00AF3A61">
        <w:rPr>
          <w:lang w:val="pt-BR"/>
        </w:rPr>
        <w:t xml:space="preserve"> 41.1, ou Negociações para a </w:t>
      </w:r>
      <w:r w:rsidR="00604BFE" w:rsidRPr="00AF3A61">
        <w:rPr>
          <w:lang w:val="pt-BR"/>
        </w:rPr>
        <w:t>adjudicação</w:t>
      </w:r>
      <w:r w:rsidRPr="00AF3A61">
        <w:rPr>
          <w:lang w:val="pt-BR"/>
        </w:rPr>
        <w:t xml:space="preserve"> final se especificado n</w:t>
      </w:r>
      <w:r w:rsidR="00CA0600">
        <w:rPr>
          <w:lang w:val="pt-BR"/>
        </w:rPr>
        <w:t>as IAL</w:t>
      </w:r>
      <w:r w:rsidRPr="00AF3A61">
        <w:rPr>
          <w:lang w:val="pt-BR"/>
        </w:rPr>
        <w:t xml:space="preserve"> 44.1 e que haverá uma </w:t>
      </w:r>
      <w:r w:rsidR="00CF6125" w:rsidRPr="00AF3A61">
        <w:rPr>
          <w:lang w:val="pt-BR"/>
        </w:rPr>
        <w:t>Autoridade de Probidade</w:t>
      </w:r>
      <w:r w:rsidRPr="00AF3A61">
        <w:rPr>
          <w:lang w:val="pt-BR"/>
        </w:rPr>
        <w:t xml:space="preserve"> </w:t>
      </w:r>
      <w:r w:rsidR="00DD5D8D" w:rsidRPr="00AF3A61">
        <w:rPr>
          <w:lang w:val="pt-BR"/>
        </w:rPr>
        <w:t xml:space="preserve">Independente </w:t>
      </w:r>
      <w:r w:rsidRPr="00AF3A61">
        <w:rPr>
          <w:lang w:val="pt-BR"/>
        </w:rPr>
        <w:t>contratad</w:t>
      </w:r>
      <w:r w:rsidR="00604BFE" w:rsidRPr="00AF3A61">
        <w:rPr>
          <w:lang w:val="pt-BR"/>
        </w:rPr>
        <w:t>a</w:t>
      </w:r>
      <w:r w:rsidRPr="00AF3A61">
        <w:rPr>
          <w:lang w:val="pt-BR"/>
        </w:rPr>
        <w:t xml:space="preserve"> pel</w:t>
      </w:r>
      <w:r w:rsidR="00AC6BED">
        <w:rPr>
          <w:lang w:val="pt-BR"/>
        </w:rPr>
        <w:t>o Contratante</w:t>
      </w:r>
      <w:r w:rsidRPr="00AF3A61">
        <w:rPr>
          <w:lang w:val="pt-BR"/>
        </w:rPr>
        <w:t xml:space="preserve"> para observar e relatar este processo.</w:t>
      </w:r>
    </w:p>
    <w:p w14:paraId="2E332656" w14:textId="2B6B8904" w:rsidR="00D503F9" w:rsidRPr="00AF3A61" w:rsidRDefault="008102FC" w:rsidP="000608A7">
      <w:pPr>
        <w:numPr>
          <w:ilvl w:val="0"/>
          <w:numId w:val="53"/>
        </w:numPr>
        <w:suppressAutoHyphens/>
        <w:spacing w:after="200"/>
        <w:ind w:left="426" w:hanging="426"/>
        <w:jc w:val="both"/>
        <w:rPr>
          <w:i/>
          <w:iCs/>
          <w:lang w:val="pt-BR"/>
        </w:rPr>
      </w:pPr>
      <w:r w:rsidRPr="00AF3A61">
        <w:rPr>
          <w:b/>
          <w:bCs/>
          <w:lang w:val="pt-BR"/>
        </w:rPr>
        <w:t>Formulário</w:t>
      </w:r>
      <w:r w:rsidR="00725CAB" w:rsidRPr="00725CAB">
        <w:rPr>
          <w:b/>
          <w:lang w:val="pt-BR"/>
        </w:rPr>
        <w:t xml:space="preserve"> de Divulgação da Propriedade Beneficiária</w:t>
      </w:r>
      <w:r w:rsidRPr="00AF3A61">
        <w:rPr>
          <w:b/>
          <w:bCs/>
          <w:lang w:val="pt-BR"/>
        </w:rPr>
        <w:t>:</w:t>
      </w:r>
      <w:r w:rsidRPr="00AF3A61">
        <w:rPr>
          <w:lang w:val="pt-BR"/>
        </w:rPr>
        <w:t xml:space="preserve"> (</w:t>
      </w:r>
      <w:r w:rsidRPr="00AF3A61">
        <w:rPr>
          <w:i/>
          <w:iCs/>
          <w:lang w:val="pt-BR"/>
        </w:rPr>
        <w:t xml:space="preserve">Aplicável </w:t>
      </w:r>
      <w:r w:rsidR="00EA6E27" w:rsidRPr="00AF3A61">
        <w:rPr>
          <w:i/>
          <w:iCs/>
          <w:lang w:val="pt-BR"/>
        </w:rPr>
        <w:t xml:space="preserve">no </w:t>
      </w:r>
      <w:r w:rsidRPr="00AF3A61">
        <w:rPr>
          <w:i/>
          <w:iCs/>
          <w:lang w:val="pt-BR"/>
        </w:rPr>
        <w:t xml:space="preserve">caso </w:t>
      </w:r>
      <w:r w:rsidR="00EA6E27" w:rsidRPr="00AF3A61">
        <w:rPr>
          <w:i/>
          <w:iCs/>
          <w:lang w:val="pt-BR"/>
        </w:rPr>
        <w:t xml:space="preserve">em que o </w:t>
      </w:r>
      <w:r w:rsidRPr="00AF3A61">
        <w:rPr>
          <w:i/>
          <w:iCs/>
          <w:lang w:val="pt-BR"/>
        </w:rPr>
        <w:t>Licitante deva fornecer o Formulário</w:t>
      </w:r>
      <w:r w:rsidRPr="00AF3A61">
        <w:rPr>
          <w:lang w:val="pt-BR"/>
        </w:rPr>
        <w:t xml:space="preserve">). Entendemos que, caso nossa oferta seja aceita, forneceremos as informações exigidas no </w:t>
      </w:r>
      <w:r w:rsidR="00725CAB" w:rsidRPr="00A64FD5">
        <w:rPr>
          <w:lang w:val="pt-BR"/>
        </w:rPr>
        <w:t xml:space="preserve">Formulário de </w:t>
      </w:r>
      <w:r w:rsidR="00725CAB">
        <w:rPr>
          <w:lang w:val="pt-BR"/>
        </w:rPr>
        <w:t>Divulgação da Propriedade Beneficiária</w:t>
      </w:r>
      <w:r w:rsidR="00725CAB" w:rsidRPr="00AF3A61">
        <w:rPr>
          <w:lang w:val="pt-BR"/>
        </w:rPr>
        <w:t xml:space="preserve"> </w:t>
      </w:r>
      <w:r w:rsidRPr="00AF3A61">
        <w:rPr>
          <w:lang w:val="pt-BR"/>
        </w:rPr>
        <w:t xml:space="preserve">ou, </w:t>
      </w:r>
      <w:r w:rsidR="00013F70">
        <w:rPr>
          <w:lang w:val="pt-BR"/>
        </w:rPr>
        <w:t>se</w:t>
      </w:r>
      <w:r w:rsidRPr="00AF3A61">
        <w:rPr>
          <w:lang w:val="pt-BR"/>
        </w:rPr>
        <w:t xml:space="preserve"> </w:t>
      </w:r>
      <w:r w:rsidR="00013F70">
        <w:rPr>
          <w:lang w:val="pt-BR"/>
        </w:rPr>
        <w:t>aplicável</w:t>
      </w:r>
      <w:r w:rsidRPr="00AF3A61">
        <w:rPr>
          <w:lang w:val="pt-BR"/>
        </w:rPr>
        <w:t xml:space="preserve">, </w:t>
      </w:r>
      <w:r w:rsidR="00EF649A">
        <w:rPr>
          <w:lang w:val="pt-BR"/>
        </w:rPr>
        <w:t>inserir</w:t>
      </w:r>
      <w:r w:rsidRPr="00AF3A61">
        <w:rPr>
          <w:lang w:val="pt-BR"/>
        </w:rPr>
        <w:t xml:space="preserve">emos os motivos pelos quais não foi possível fornecer as informações </w:t>
      </w:r>
      <w:r w:rsidR="00013F70">
        <w:rPr>
          <w:lang w:val="pt-BR"/>
        </w:rPr>
        <w:t>solicitadas</w:t>
      </w:r>
      <w:r w:rsidRPr="00AF3A61">
        <w:rPr>
          <w:lang w:val="pt-BR"/>
        </w:rPr>
        <w:t xml:space="preserve">. O Mutuário publicará </w:t>
      </w:r>
      <w:r w:rsidR="00013F70">
        <w:rPr>
          <w:lang w:val="pt-BR"/>
        </w:rPr>
        <w:t xml:space="preserve">o </w:t>
      </w:r>
      <w:r w:rsidR="004A100E">
        <w:rPr>
          <w:lang w:val="pt-BR"/>
        </w:rPr>
        <w:t>f</w:t>
      </w:r>
      <w:r w:rsidR="00725CAB" w:rsidRPr="00A64FD5">
        <w:rPr>
          <w:lang w:val="pt-BR"/>
        </w:rPr>
        <w:t xml:space="preserve">ormulário de </w:t>
      </w:r>
      <w:r w:rsidR="00725CAB">
        <w:rPr>
          <w:lang w:val="pt-BR"/>
        </w:rPr>
        <w:t>Divulgação da Propriedade Beneficiária</w:t>
      </w:r>
      <w:r w:rsidR="00013F70" w:rsidRPr="00AF3A61">
        <w:rPr>
          <w:lang w:val="pt-BR"/>
        </w:rPr>
        <w:t xml:space="preserve"> </w:t>
      </w:r>
      <w:r w:rsidR="00013F70" w:rsidRPr="00013F70">
        <w:rPr>
          <w:lang w:val="pt-BR"/>
        </w:rPr>
        <w:t xml:space="preserve">como parte da </w:t>
      </w:r>
      <w:r w:rsidR="00856CD1" w:rsidRPr="00856CD1">
        <w:rPr>
          <w:lang w:val="pt-BR"/>
        </w:rPr>
        <w:t>Notificação de Adjudicação do Contrato</w:t>
      </w:r>
      <w:r w:rsidR="00013F70" w:rsidRPr="00013F70">
        <w:rPr>
          <w:lang w:val="pt-BR"/>
        </w:rPr>
        <w:t>, para a qual expressamos nossa autorização.</w:t>
      </w:r>
    </w:p>
    <w:p w14:paraId="7E3E7675" w14:textId="77777777" w:rsidR="00D503F9" w:rsidRPr="00AF3A61" w:rsidRDefault="00D503F9">
      <w:pPr>
        <w:numPr>
          <w:ilvl w:val="12"/>
          <w:numId w:val="0"/>
        </w:numPr>
        <w:suppressAutoHyphens/>
        <w:jc w:val="both"/>
        <w:rPr>
          <w:b/>
          <w:lang w:val="pt-BR"/>
        </w:rPr>
      </w:pPr>
    </w:p>
    <w:p w14:paraId="406A8406" w14:textId="77777777" w:rsidR="00D503F9" w:rsidRPr="00AF3A61" w:rsidRDefault="00D503F9">
      <w:pPr>
        <w:numPr>
          <w:ilvl w:val="12"/>
          <w:numId w:val="0"/>
        </w:numPr>
        <w:suppressAutoHyphens/>
        <w:jc w:val="both"/>
        <w:rPr>
          <w:b/>
          <w:lang w:val="pt-BR"/>
        </w:rPr>
      </w:pPr>
    </w:p>
    <w:p w14:paraId="57913BDB" w14:textId="1BF2183F" w:rsidR="00736D6F" w:rsidRPr="00AF3A61" w:rsidRDefault="00736D6F">
      <w:pPr>
        <w:numPr>
          <w:ilvl w:val="12"/>
          <w:numId w:val="0"/>
        </w:numPr>
        <w:suppressAutoHyphens/>
        <w:jc w:val="both"/>
        <w:rPr>
          <w:i/>
          <w:iCs/>
          <w:lang w:val="pt-BR"/>
        </w:rPr>
      </w:pPr>
      <w:r w:rsidRPr="00AF3A61">
        <w:rPr>
          <w:b/>
          <w:lang w:val="pt-BR"/>
        </w:rPr>
        <w:t xml:space="preserve">Nome </w:t>
      </w:r>
      <w:r w:rsidR="008102FC" w:rsidRPr="00AF3A61">
        <w:rPr>
          <w:b/>
          <w:lang w:val="pt-BR"/>
        </w:rPr>
        <w:t>do Licitante</w:t>
      </w:r>
      <w:r w:rsidR="008102FC" w:rsidRPr="00AF3A61" w:rsidDel="008102FC">
        <w:rPr>
          <w:b/>
          <w:lang w:val="pt-BR"/>
        </w:rPr>
        <w:t xml:space="preserve"> </w:t>
      </w:r>
      <w:r w:rsidRPr="00AF3A61">
        <w:rPr>
          <w:b/>
          <w:lang w:val="pt-BR"/>
        </w:rPr>
        <w:t>*:</w:t>
      </w:r>
      <w:r w:rsidRPr="00AF3A61">
        <w:rPr>
          <w:lang w:val="pt-BR"/>
        </w:rPr>
        <w:t xml:space="preserve"> __________ </w:t>
      </w:r>
      <w:r w:rsidRPr="00AF3A61">
        <w:rPr>
          <w:i/>
          <w:iCs/>
          <w:lang w:val="pt-BR"/>
        </w:rPr>
        <w:t>[</w:t>
      </w:r>
      <w:r w:rsidR="00EF649A">
        <w:rPr>
          <w:i/>
          <w:iCs/>
          <w:lang w:val="pt-BR"/>
        </w:rPr>
        <w:t>inserir</w:t>
      </w:r>
      <w:r w:rsidR="008102FC" w:rsidRPr="00AF3A61">
        <w:rPr>
          <w:i/>
          <w:iCs/>
          <w:lang w:val="pt-BR"/>
        </w:rPr>
        <w:t xml:space="preserve"> o nome </w:t>
      </w:r>
      <w:r w:rsidR="00DA22B5" w:rsidRPr="00AF3A61">
        <w:rPr>
          <w:i/>
          <w:iCs/>
          <w:lang w:val="pt-BR"/>
        </w:rPr>
        <w:t xml:space="preserve">completo </w:t>
      </w:r>
      <w:r w:rsidR="008102FC" w:rsidRPr="00AF3A61">
        <w:rPr>
          <w:i/>
          <w:iCs/>
          <w:lang w:val="pt-BR"/>
        </w:rPr>
        <w:t>da pessoa que assina a</w:t>
      </w:r>
      <w:r w:rsidR="00DA22B5" w:rsidRPr="00AF3A61">
        <w:rPr>
          <w:i/>
          <w:iCs/>
          <w:lang w:val="pt-BR"/>
        </w:rPr>
        <w:t xml:space="preserve"> Oferta</w:t>
      </w:r>
      <w:r w:rsidRPr="00AF3A61">
        <w:rPr>
          <w:i/>
          <w:iCs/>
          <w:lang w:val="pt-BR"/>
        </w:rPr>
        <w:t xml:space="preserve">]. </w:t>
      </w:r>
    </w:p>
    <w:p w14:paraId="79B22196" w14:textId="77777777" w:rsidR="00736D6F" w:rsidRPr="00AF3A61" w:rsidRDefault="00736D6F">
      <w:pPr>
        <w:numPr>
          <w:ilvl w:val="12"/>
          <w:numId w:val="0"/>
        </w:numPr>
        <w:suppressAutoHyphens/>
        <w:jc w:val="both"/>
        <w:rPr>
          <w:lang w:val="pt-BR"/>
        </w:rPr>
      </w:pPr>
    </w:p>
    <w:p w14:paraId="41BF8050" w14:textId="6A646528" w:rsidR="00736D6F" w:rsidRPr="00AF3A61" w:rsidRDefault="008102FC">
      <w:pPr>
        <w:numPr>
          <w:ilvl w:val="12"/>
          <w:numId w:val="0"/>
        </w:numPr>
        <w:suppressAutoHyphens/>
        <w:jc w:val="both"/>
        <w:rPr>
          <w:i/>
          <w:iCs/>
          <w:lang w:val="pt-BR"/>
        </w:rPr>
      </w:pPr>
      <w:r w:rsidRPr="00AF3A61">
        <w:rPr>
          <w:b/>
          <w:lang w:val="pt-BR"/>
        </w:rPr>
        <w:t>Nome da pessoa devidamente autorizada a assinar a Oferta em nome do Licitante</w:t>
      </w:r>
      <w:r w:rsidR="00736D6F" w:rsidRPr="00AF3A61">
        <w:rPr>
          <w:lang w:val="pt-BR"/>
        </w:rPr>
        <w:t>**</w:t>
      </w:r>
      <w:r w:rsidR="00736D6F" w:rsidRPr="00AF3A61">
        <w:rPr>
          <w:b/>
          <w:lang w:val="pt-BR"/>
        </w:rPr>
        <w:t xml:space="preserve">: </w:t>
      </w:r>
      <w:r w:rsidR="00736D6F" w:rsidRPr="00AF3A61">
        <w:rPr>
          <w:i/>
          <w:iCs/>
          <w:lang w:val="pt-BR"/>
        </w:rPr>
        <w:t>____________________ [</w:t>
      </w:r>
      <w:r w:rsidR="00EF649A">
        <w:rPr>
          <w:i/>
          <w:iCs/>
          <w:lang w:val="pt-BR"/>
        </w:rPr>
        <w:t>inserir</w:t>
      </w:r>
      <w:r w:rsidRPr="00AF3A61">
        <w:rPr>
          <w:i/>
          <w:iCs/>
          <w:lang w:val="pt-BR"/>
        </w:rPr>
        <w:t xml:space="preserve"> o nome completo da pessoa devidamente autorizada a assinar a Oferta</w:t>
      </w:r>
      <w:r w:rsidR="00736D6F" w:rsidRPr="00AF3A61">
        <w:rPr>
          <w:i/>
          <w:iCs/>
          <w:lang w:val="pt-BR"/>
        </w:rPr>
        <w:t xml:space="preserve">]. </w:t>
      </w:r>
    </w:p>
    <w:p w14:paraId="6AAA4A9C" w14:textId="77777777" w:rsidR="00736D6F" w:rsidRPr="00AF3A61" w:rsidRDefault="00736D6F">
      <w:pPr>
        <w:numPr>
          <w:ilvl w:val="12"/>
          <w:numId w:val="0"/>
        </w:numPr>
        <w:suppressAutoHyphens/>
        <w:jc w:val="both"/>
        <w:rPr>
          <w:lang w:val="pt-BR"/>
        </w:rPr>
      </w:pPr>
    </w:p>
    <w:p w14:paraId="21FD42CD" w14:textId="5585371C" w:rsidR="00736D6F" w:rsidRPr="00AF3A61" w:rsidRDefault="008102FC">
      <w:pPr>
        <w:numPr>
          <w:ilvl w:val="12"/>
          <w:numId w:val="0"/>
        </w:numPr>
        <w:suppressAutoHyphens/>
        <w:jc w:val="both"/>
        <w:rPr>
          <w:i/>
          <w:iCs/>
          <w:lang w:val="pt-BR"/>
        </w:rPr>
      </w:pPr>
      <w:r w:rsidRPr="00AF3A61">
        <w:rPr>
          <w:b/>
          <w:lang w:val="pt-BR"/>
        </w:rPr>
        <w:t>Cargo da pessoa que assina a oferta</w:t>
      </w:r>
      <w:r w:rsidR="00736D6F" w:rsidRPr="00AF3A61">
        <w:rPr>
          <w:b/>
          <w:lang w:val="pt-BR"/>
        </w:rPr>
        <w:t xml:space="preserve">: </w:t>
      </w:r>
      <w:r w:rsidR="00736D6F" w:rsidRPr="00AF3A61">
        <w:rPr>
          <w:lang w:val="pt-BR"/>
        </w:rPr>
        <w:t xml:space="preserve">____________ </w:t>
      </w:r>
      <w:r w:rsidR="00736D6F" w:rsidRPr="00AF3A61">
        <w:rPr>
          <w:i/>
          <w:iCs/>
          <w:lang w:val="pt-BR"/>
        </w:rPr>
        <w:t>[</w:t>
      </w:r>
      <w:r w:rsidRPr="00AF3A61">
        <w:rPr>
          <w:i/>
          <w:iCs/>
          <w:lang w:val="pt-BR"/>
        </w:rPr>
        <w:t>inserir o cargo completo da pessoa que assina a oferta</w:t>
      </w:r>
      <w:r w:rsidR="009F0D5D" w:rsidRPr="00AF3A61">
        <w:rPr>
          <w:i/>
          <w:iCs/>
          <w:lang w:val="pt-BR"/>
        </w:rPr>
        <w:t>].</w:t>
      </w:r>
    </w:p>
    <w:p w14:paraId="0BF87D2E" w14:textId="77777777" w:rsidR="00736D6F" w:rsidRPr="00AF3A61" w:rsidRDefault="00736D6F">
      <w:pPr>
        <w:numPr>
          <w:ilvl w:val="12"/>
          <w:numId w:val="0"/>
        </w:numPr>
        <w:suppressAutoHyphens/>
        <w:jc w:val="both"/>
        <w:rPr>
          <w:i/>
          <w:iCs/>
          <w:lang w:val="pt-BR"/>
        </w:rPr>
      </w:pPr>
    </w:p>
    <w:p w14:paraId="56E704DB" w14:textId="5AFA601D" w:rsidR="00736D6F" w:rsidRPr="00AF3A61" w:rsidRDefault="008102FC">
      <w:pPr>
        <w:numPr>
          <w:ilvl w:val="12"/>
          <w:numId w:val="0"/>
        </w:numPr>
        <w:suppressAutoHyphens/>
        <w:jc w:val="both"/>
        <w:rPr>
          <w:i/>
          <w:iCs/>
          <w:lang w:val="pt-BR"/>
        </w:rPr>
      </w:pPr>
      <w:r w:rsidRPr="00AF3A61">
        <w:rPr>
          <w:b/>
          <w:lang w:val="pt-BR"/>
        </w:rPr>
        <w:t xml:space="preserve">Assinatura da pessoa </w:t>
      </w:r>
      <w:r w:rsidR="007E2E7A">
        <w:rPr>
          <w:b/>
          <w:lang w:val="pt-BR"/>
        </w:rPr>
        <w:t xml:space="preserve">nomeada </w:t>
      </w:r>
      <w:r w:rsidRPr="00AF3A61">
        <w:rPr>
          <w:b/>
          <w:lang w:val="pt-BR"/>
        </w:rPr>
        <w:t>acima</w:t>
      </w:r>
      <w:r w:rsidR="00736D6F" w:rsidRPr="00AF3A61">
        <w:rPr>
          <w:b/>
          <w:lang w:val="pt-BR"/>
        </w:rPr>
        <w:t>:</w:t>
      </w:r>
      <w:r w:rsidR="00736D6F" w:rsidRPr="00AF3A61">
        <w:rPr>
          <w:lang w:val="pt-BR"/>
        </w:rPr>
        <w:t xml:space="preserve"> ______________ </w:t>
      </w:r>
      <w:r w:rsidR="00736D6F" w:rsidRPr="00AF3A61">
        <w:rPr>
          <w:i/>
          <w:iCs/>
          <w:lang w:val="pt-BR"/>
        </w:rPr>
        <w:t>[</w:t>
      </w:r>
      <w:r w:rsidRPr="00AF3A61">
        <w:rPr>
          <w:i/>
          <w:iCs/>
          <w:lang w:val="pt-BR"/>
        </w:rPr>
        <w:t>incluir a assinatura da pessoa cujo nome e cargo estão indicados nos parágrafos anteriores</w:t>
      </w:r>
      <w:r w:rsidR="00736D6F" w:rsidRPr="00AF3A61">
        <w:rPr>
          <w:i/>
          <w:iCs/>
          <w:lang w:val="pt-BR"/>
        </w:rPr>
        <w:t xml:space="preserve">]. </w:t>
      </w:r>
    </w:p>
    <w:p w14:paraId="77B239C5" w14:textId="77777777" w:rsidR="00736D6F" w:rsidRPr="00AF3A61" w:rsidRDefault="00736D6F">
      <w:pPr>
        <w:numPr>
          <w:ilvl w:val="12"/>
          <w:numId w:val="0"/>
        </w:numPr>
        <w:suppressAutoHyphens/>
        <w:jc w:val="both"/>
        <w:rPr>
          <w:i/>
          <w:iCs/>
          <w:lang w:val="pt-BR"/>
        </w:rPr>
      </w:pPr>
    </w:p>
    <w:p w14:paraId="0B5F3035" w14:textId="08BBAECB" w:rsidR="00736D6F" w:rsidRPr="00AF3A61" w:rsidRDefault="008102FC">
      <w:pPr>
        <w:tabs>
          <w:tab w:val="num" w:pos="284"/>
        </w:tabs>
        <w:suppressAutoHyphens/>
        <w:spacing w:after="200"/>
        <w:ind w:left="284" w:hanging="284"/>
        <w:jc w:val="both"/>
        <w:rPr>
          <w:i/>
          <w:lang w:val="pt-BR"/>
        </w:rPr>
      </w:pPr>
      <w:r w:rsidRPr="00AF3A61">
        <w:rPr>
          <w:b/>
          <w:lang w:val="pt-BR"/>
        </w:rPr>
        <w:t>Data de assinatura</w:t>
      </w:r>
      <w:r w:rsidR="00736D6F" w:rsidRPr="00AF3A61">
        <w:rPr>
          <w:b/>
          <w:lang w:val="pt-BR"/>
        </w:rPr>
        <w:t>:</w:t>
      </w:r>
      <w:r w:rsidR="00736D6F" w:rsidRPr="00AF3A61">
        <w:rPr>
          <w:lang w:val="pt-BR"/>
        </w:rPr>
        <w:t xml:space="preserve"> </w:t>
      </w:r>
      <w:r w:rsidR="00DA22B5" w:rsidRPr="00AF3A61">
        <w:rPr>
          <w:i/>
          <w:iCs/>
          <w:lang w:val="pt-BR"/>
        </w:rPr>
        <w:t>[</w:t>
      </w:r>
      <w:r w:rsidRPr="00AF3A61">
        <w:rPr>
          <w:i/>
          <w:iCs/>
          <w:lang w:val="pt-BR"/>
        </w:rPr>
        <w:t>inserir dia da assinatura</w:t>
      </w:r>
      <w:r w:rsidR="00DA22B5" w:rsidRPr="00AF3A61">
        <w:rPr>
          <w:i/>
          <w:iCs/>
          <w:lang w:val="pt-BR"/>
        </w:rPr>
        <w:t>]</w:t>
      </w:r>
      <w:r w:rsidR="00736D6F" w:rsidRPr="00AF3A61">
        <w:rPr>
          <w:lang w:val="pt-BR"/>
        </w:rPr>
        <w:t xml:space="preserve"> ________________ de</w:t>
      </w:r>
      <w:r w:rsidR="00DA22B5" w:rsidRPr="00AF3A61">
        <w:rPr>
          <w:lang w:val="pt-BR"/>
        </w:rPr>
        <w:t xml:space="preserve"> </w:t>
      </w:r>
      <w:r w:rsidR="00DA22B5" w:rsidRPr="00AF3A61">
        <w:rPr>
          <w:i/>
          <w:lang w:val="pt-BR"/>
        </w:rPr>
        <w:t>[</w:t>
      </w:r>
      <w:r w:rsidRPr="00AF3A61">
        <w:rPr>
          <w:i/>
          <w:lang w:val="pt-BR"/>
        </w:rPr>
        <w:t>inserir mês</w:t>
      </w:r>
      <w:r w:rsidR="00DA22B5" w:rsidRPr="00AF3A61">
        <w:rPr>
          <w:i/>
          <w:lang w:val="pt-BR"/>
        </w:rPr>
        <w:t>]</w:t>
      </w:r>
      <w:r w:rsidR="00736D6F" w:rsidRPr="00AF3A61">
        <w:rPr>
          <w:i/>
          <w:lang w:val="pt-BR"/>
        </w:rPr>
        <w:t xml:space="preserve"> </w:t>
      </w:r>
      <w:r w:rsidR="00736D6F" w:rsidRPr="00AF3A61">
        <w:rPr>
          <w:lang w:val="pt-BR"/>
        </w:rPr>
        <w:t xml:space="preserve">___________________ de __________ </w:t>
      </w:r>
      <w:r w:rsidR="00DA22B5" w:rsidRPr="00AF3A61">
        <w:rPr>
          <w:i/>
          <w:lang w:val="pt-BR"/>
        </w:rPr>
        <w:t>[</w:t>
      </w:r>
      <w:r w:rsidRPr="00AF3A61">
        <w:rPr>
          <w:i/>
          <w:lang w:val="pt-BR"/>
        </w:rPr>
        <w:t>inserir ano</w:t>
      </w:r>
      <w:r w:rsidR="00DA22B5" w:rsidRPr="00AF3A61">
        <w:rPr>
          <w:i/>
          <w:lang w:val="pt-BR"/>
        </w:rPr>
        <w:t>].</w:t>
      </w:r>
    </w:p>
    <w:p w14:paraId="74F9F20E" w14:textId="77777777" w:rsidR="00E44F9D" w:rsidRPr="00AF3A61" w:rsidRDefault="00E44F9D">
      <w:pPr>
        <w:tabs>
          <w:tab w:val="num" w:pos="284"/>
        </w:tabs>
        <w:suppressAutoHyphens/>
        <w:spacing w:after="200"/>
        <w:ind w:left="284" w:hanging="284"/>
        <w:jc w:val="both"/>
        <w:rPr>
          <w:lang w:val="pt-BR"/>
        </w:rPr>
      </w:pPr>
    </w:p>
    <w:p w14:paraId="7CA220A5" w14:textId="00AB335B" w:rsidR="00E44F9D" w:rsidRPr="00AF3A61" w:rsidRDefault="00E44F9D">
      <w:pPr>
        <w:numPr>
          <w:ilvl w:val="12"/>
          <w:numId w:val="0"/>
        </w:numPr>
        <w:suppressAutoHyphens/>
        <w:jc w:val="both"/>
        <w:rPr>
          <w:i/>
          <w:iCs/>
          <w:sz w:val="28"/>
          <w:lang w:val="pt-BR"/>
        </w:rPr>
      </w:pPr>
      <w:r w:rsidRPr="00AF3A61">
        <w:rPr>
          <w:rFonts w:eastAsia="MS Mincho"/>
          <w:b/>
          <w:color w:val="000000"/>
          <w:sz w:val="20"/>
          <w:szCs w:val="18"/>
          <w:lang w:val="pt-BR"/>
        </w:rPr>
        <w:t>*</w:t>
      </w:r>
      <w:r w:rsidRPr="00AF3A61">
        <w:rPr>
          <w:rFonts w:eastAsia="MS Mincho"/>
          <w:color w:val="000000"/>
          <w:sz w:val="20"/>
          <w:szCs w:val="18"/>
          <w:lang w:val="pt-BR"/>
        </w:rPr>
        <w:t xml:space="preserve"> </w:t>
      </w:r>
      <w:r w:rsidR="008102FC" w:rsidRPr="00AF3A61">
        <w:rPr>
          <w:rFonts w:eastAsia="MS Mincho"/>
          <w:color w:val="000000"/>
          <w:sz w:val="20"/>
          <w:szCs w:val="18"/>
          <w:lang w:val="pt-BR"/>
        </w:rPr>
        <w:t xml:space="preserve">No caso de uma Oferta apresentada por uma </w:t>
      </w:r>
      <w:r w:rsidR="00E6674F" w:rsidRPr="00AF3A61">
        <w:rPr>
          <w:rFonts w:eastAsia="MS Mincho"/>
          <w:color w:val="000000"/>
          <w:sz w:val="20"/>
          <w:szCs w:val="18"/>
          <w:lang w:val="pt-BR"/>
        </w:rPr>
        <w:t>ACS</w:t>
      </w:r>
      <w:r w:rsidR="008102FC" w:rsidRPr="00AF3A61">
        <w:rPr>
          <w:rFonts w:eastAsia="MS Mincho"/>
          <w:color w:val="000000"/>
          <w:sz w:val="20"/>
          <w:szCs w:val="18"/>
          <w:lang w:val="pt-BR"/>
        </w:rPr>
        <w:t xml:space="preserve">, especifique o nome da </w:t>
      </w:r>
      <w:r w:rsidR="00E6674F" w:rsidRPr="00AF3A61">
        <w:rPr>
          <w:rFonts w:eastAsia="MS Mincho"/>
          <w:color w:val="000000"/>
          <w:sz w:val="20"/>
          <w:szCs w:val="18"/>
          <w:lang w:val="pt-BR"/>
        </w:rPr>
        <w:t>ACS</w:t>
      </w:r>
      <w:r w:rsidR="008102FC" w:rsidRPr="00AF3A61">
        <w:rPr>
          <w:rFonts w:eastAsia="MS Mincho"/>
          <w:color w:val="000000"/>
          <w:sz w:val="20"/>
          <w:szCs w:val="18"/>
          <w:lang w:val="pt-BR"/>
        </w:rPr>
        <w:t xml:space="preserve"> que atua como Licitante</w:t>
      </w:r>
      <w:r w:rsidRPr="00AF3A61">
        <w:rPr>
          <w:rFonts w:eastAsia="MS Mincho"/>
          <w:color w:val="000000"/>
          <w:sz w:val="20"/>
          <w:szCs w:val="18"/>
          <w:lang w:val="pt-BR"/>
        </w:rPr>
        <w:t>.</w:t>
      </w:r>
    </w:p>
    <w:p w14:paraId="72CB4D67" w14:textId="64FBB351" w:rsidR="00E44F9D" w:rsidRPr="00AE5D73" w:rsidRDefault="00E44F9D" w:rsidP="00AE5D73">
      <w:pPr>
        <w:widowControl w:val="0"/>
        <w:tabs>
          <w:tab w:val="right" w:pos="9000"/>
        </w:tabs>
        <w:rPr>
          <w:b/>
          <w:bCs/>
          <w:iCs/>
          <w:spacing w:val="-2"/>
          <w:sz w:val="20"/>
          <w:szCs w:val="20"/>
          <w:lang w:val="pt-BR"/>
        </w:rPr>
      </w:pPr>
      <w:r w:rsidRPr="00AE5D73">
        <w:rPr>
          <w:i/>
          <w:iCs/>
          <w:sz w:val="20"/>
          <w:szCs w:val="20"/>
          <w:lang w:val="pt-BR"/>
        </w:rPr>
        <w:t xml:space="preserve">** </w:t>
      </w:r>
      <w:r w:rsidR="00057CA5" w:rsidRPr="00AE5D73">
        <w:rPr>
          <w:iCs/>
          <w:sz w:val="20"/>
          <w:szCs w:val="20"/>
          <w:lang w:val="pt-BR"/>
        </w:rPr>
        <w:t>O signatário da Oferta</w:t>
      </w:r>
      <w:r w:rsidR="00AE5D73" w:rsidRPr="00AE5D73">
        <w:rPr>
          <w:sz w:val="20"/>
          <w:szCs w:val="20"/>
          <w:lang w:val="pt-BR"/>
        </w:rPr>
        <w:t xml:space="preserve"> deverá ter uma procuração fornecida pelo Licitante. </w:t>
      </w:r>
      <w:r w:rsidR="00057CA5" w:rsidRPr="00AE5D73">
        <w:rPr>
          <w:iCs/>
          <w:sz w:val="20"/>
          <w:szCs w:val="20"/>
          <w:lang w:val="pt-BR"/>
        </w:rPr>
        <w:t>A procuração deve ser anexada aos Formulários d</w:t>
      </w:r>
      <w:r w:rsidR="008A31ED">
        <w:rPr>
          <w:iCs/>
          <w:sz w:val="20"/>
          <w:szCs w:val="20"/>
          <w:lang w:val="pt-BR"/>
        </w:rPr>
        <w:t>a</w:t>
      </w:r>
      <w:r w:rsidR="00057CA5" w:rsidRPr="00AE5D73">
        <w:rPr>
          <w:iCs/>
          <w:sz w:val="20"/>
          <w:szCs w:val="20"/>
          <w:lang w:val="pt-BR"/>
        </w:rPr>
        <w:t xml:space="preserve"> Oferta.</w:t>
      </w:r>
    </w:p>
    <w:p w14:paraId="33C7EAF0" w14:textId="77777777" w:rsidR="00E44F9D" w:rsidRPr="00AF3A61" w:rsidRDefault="00E44F9D">
      <w:pPr>
        <w:tabs>
          <w:tab w:val="num" w:pos="284"/>
        </w:tabs>
        <w:suppressAutoHyphens/>
        <w:spacing w:after="200"/>
        <w:ind w:left="284" w:hanging="284"/>
        <w:jc w:val="both"/>
        <w:rPr>
          <w:lang w:val="pt-BR"/>
        </w:rPr>
      </w:pPr>
    </w:p>
    <w:p w14:paraId="00B86EC2" w14:textId="77777777" w:rsidR="00B63883" w:rsidRPr="00AF3A61" w:rsidRDefault="00B63883" w:rsidP="00EE68C9">
      <w:pPr>
        <w:jc w:val="both"/>
        <w:rPr>
          <w:b/>
          <w:bCs/>
          <w:iCs/>
          <w:spacing w:val="-2"/>
          <w:sz w:val="36"/>
          <w:lang w:val="pt-BR"/>
        </w:rPr>
      </w:pPr>
      <w:bookmarkStart w:id="819" w:name="_Toc466465902"/>
      <w:bookmarkStart w:id="820" w:name="_Toc486346521"/>
      <w:bookmarkStart w:id="821" w:name="_Toc108950333"/>
      <w:bookmarkStart w:id="822" w:name="_Toc138144061"/>
      <w:bookmarkEnd w:id="704"/>
      <w:r w:rsidRPr="00AF3A61">
        <w:rPr>
          <w:sz w:val="36"/>
          <w:lang w:val="pt-BR"/>
        </w:rPr>
        <w:br w:type="page"/>
      </w:r>
    </w:p>
    <w:p w14:paraId="3C09CADA" w14:textId="4A325C79" w:rsidR="00817E2A" w:rsidRPr="00AF3A61" w:rsidRDefault="00A36FE4">
      <w:pPr>
        <w:pStyle w:val="Heading5"/>
        <w:jc w:val="center"/>
        <w:rPr>
          <w:rFonts w:cs="Times New Roman"/>
          <w:sz w:val="36"/>
          <w:lang w:val="pt-BR"/>
        </w:rPr>
      </w:pPr>
      <w:bookmarkStart w:id="823" w:name="_Toc55668814"/>
      <w:bookmarkEnd w:id="819"/>
      <w:bookmarkEnd w:id="820"/>
      <w:r w:rsidRPr="00AF3A61">
        <w:rPr>
          <w:rFonts w:cs="Times New Roman"/>
          <w:sz w:val="36"/>
          <w:lang w:val="pt-BR"/>
        </w:rPr>
        <w:lastRenderedPageBreak/>
        <w:t xml:space="preserve">Lista de </w:t>
      </w:r>
      <w:r w:rsidR="00452F0F">
        <w:rPr>
          <w:rFonts w:cs="Times New Roman"/>
          <w:sz w:val="36"/>
          <w:lang w:val="pt-BR"/>
        </w:rPr>
        <w:t>A</w:t>
      </w:r>
      <w:r w:rsidRPr="00AF3A61">
        <w:rPr>
          <w:rFonts w:cs="Times New Roman"/>
          <w:sz w:val="36"/>
          <w:lang w:val="pt-BR"/>
        </w:rPr>
        <w:t xml:space="preserve">tividades com </w:t>
      </w:r>
      <w:r w:rsidR="005A5610">
        <w:rPr>
          <w:rFonts w:cs="Times New Roman"/>
          <w:sz w:val="36"/>
          <w:lang w:val="pt-BR"/>
        </w:rPr>
        <w:t>P</w:t>
      </w:r>
      <w:r w:rsidRPr="00AF3A61">
        <w:rPr>
          <w:rFonts w:cs="Times New Roman"/>
          <w:sz w:val="36"/>
          <w:lang w:val="pt-BR"/>
        </w:rPr>
        <w:t>reço</w:t>
      </w:r>
      <w:r w:rsidR="005A5610">
        <w:rPr>
          <w:rFonts w:cs="Times New Roman"/>
          <w:sz w:val="36"/>
          <w:lang w:val="pt-BR"/>
        </w:rPr>
        <w:t>s</w:t>
      </w:r>
      <w:r w:rsidRPr="00AF3A61">
        <w:rPr>
          <w:rFonts w:cs="Times New Roman"/>
          <w:sz w:val="36"/>
          <w:lang w:val="pt-BR"/>
        </w:rPr>
        <w:t xml:space="preserve"> e Lista de </w:t>
      </w:r>
      <w:r w:rsidR="00452F0F">
        <w:rPr>
          <w:rFonts w:cs="Times New Roman"/>
          <w:sz w:val="36"/>
          <w:lang w:val="pt-BR"/>
        </w:rPr>
        <w:t>S</w:t>
      </w:r>
      <w:r w:rsidRPr="00AF3A61">
        <w:rPr>
          <w:rFonts w:cs="Times New Roman"/>
          <w:sz w:val="36"/>
          <w:lang w:val="pt-BR"/>
        </w:rPr>
        <w:t>ubatividades</w:t>
      </w:r>
      <w:bookmarkEnd w:id="823"/>
    </w:p>
    <w:p w14:paraId="563020D4" w14:textId="77777777" w:rsidR="008E034C" w:rsidRDefault="008E034C">
      <w:pPr>
        <w:jc w:val="both"/>
        <w:rPr>
          <w:lang w:val="pt-BR"/>
        </w:rPr>
      </w:pPr>
    </w:p>
    <w:p w14:paraId="30B58166" w14:textId="77777777" w:rsidR="008E034C" w:rsidRDefault="008E034C">
      <w:pPr>
        <w:jc w:val="both"/>
        <w:rPr>
          <w:lang w:val="pt-BR"/>
        </w:rPr>
      </w:pPr>
    </w:p>
    <w:p w14:paraId="1EA30C55" w14:textId="77777777" w:rsidR="008E034C" w:rsidRDefault="008E034C">
      <w:pPr>
        <w:jc w:val="both"/>
        <w:rPr>
          <w:lang w:val="pt-BR"/>
        </w:rPr>
      </w:pPr>
    </w:p>
    <w:p w14:paraId="7BD37EB2" w14:textId="1B8A29C4" w:rsidR="008E52E1" w:rsidRPr="00AF3A61" w:rsidRDefault="00A36FE4">
      <w:pPr>
        <w:jc w:val="both"/>
        <w:rPr>
          <w:lang w:val="pt-BR"/>
        </w:rPr>
      </w:pPr>
      <w:bookmarkStart w:id="824" w:name="_Hlk65944756"/>
      <w:r w:rsidRPr="00AF3A61">
        <w:rPr>
          <w:lang w:val="pt-BR"/>
        </w:rPr>
        <w:t>O preço</w:t>
      </w:r>
      <w:r w:rsidR="00FD2BC0">
        <w:rPr>
          <w:lang w:val="pt-BR"/>
        </w:rPr>
        <w:t xml:space="preserve"> total</w:t>
      </w:r>
      <w:r w:rsidRPr="00AF3A61">
        <w:rPr>
          <w:lang w:val="pt-BR"/>
        </w:rPr>
        <w:t xml:space="preserve"> da Lista de Atividades é a Oferta </w:t>
      </w:r>
      <w:r w:rsidR="00FD2BC0">
        <w:rPr>
          <w:lang w:val="pt-BR"/>
        </w:rPr>
        <w:t xml:space="preserve">Financeira </w:t>
      </w:r>
      <w:r w:rsidRPr="00AF3A61">
        <w:rPr>
          <w:lang w:val="pt-BR"/>
        </w:rPr>
        <w:t xml:space="preserve">do Licitante para </w:t>
      </w:r>
      <w:r w:rsidR="00FD2BC0">
        <w:rPr>
          <w:lang w:val="pt-BR"/>
        </w:rPr>
        <w:t>projetar e concluir a</w:t>
      </w:r>
      <w:r w:rsidRPr="00AF3A61">
        <w:rPr>
          <w:lang w:val="pt-BR"/>
        </w:rPr>
        <w:t xml:space="preserve">s </w:t>
      </w:r>
      <w:r w:rsidR="00FD2BC0">
        <w:rPr>
          <w:lang w:val="pt-BR"/>
        </w:rPr>
        <w:t>O</w:t>
      </w:r>
      <w:r w:rsidRPr="00AF3A61">
        <w:rPr>
          <w:lang w:val="pt-BR"/>
        </w:rPr>
        <w:t xml:space="preserve">bras em termos de </w:t>
      </w:r>
      <w:r w:rsidR="00F04C11">
        <w:rPr>
          <w:lang w:val="pt-BR"/>
        </w:rPr>
        <w:t>“</w:t>
      </w:r>
      <w:r w:rsidRPr="00AF3A61">
        <w:rPr>
          <w:lang w:val="pt-BR"/>
        </w:rPr>
        <w:t xml:space="preserve">responsabilidade </w:t>
      </w:r>
      <w:r w:rsidR="00FD2BC0">
        <w:rPr>
          <w:lang w:val="pt-BR"/>
        </w:rPr>
        <w:t>única</w:t>
      </w:r>
      <w:r w:rsidR="00F04C11">
        <w:rPr>
          <w:lang w:val="pt-BR"/>
        </w:rPr>
        <w:t>”</w:t>
      </w:r>
      <w:r w:rsidRPr="00AF3A61">
        <w:rPr>
          <w:lang w:val="pt-BR"/>
        </w:rPr>
        <w:t>.</w:t>
      </w:r>
    </w:p>
    <w:p w14:paraId="7BB06B5F" w14:textId="77777777" w:rsidR="008E52E1" w:rsidRPr="00AF3A61" w:rsidRDefault="008E52E1">
      <w:pPr>
        <w:jc w:val="both"/>
        <w:rPr>
          <w:lang w:val="pt-BR"/>
        </w:rPr>
      </w:pPr>
    </w:p>
    <w:p w14:paraId="3A140D54" w14:textId="19AE6778" w:rsidR="008E52E1" w:rsidRPr="00AF3A61" w:rsidRDefault="00A36FE4">
      <w:pPr>
        <w:jc w:val="both"/>
        <w:rPr>
          <w:lang w:val="pt-BR"/>
        </w:rPr>
      </w:pPr>
      <w:r w:rsidRPr="00AF3A61">
        <w:rPr>
          <w:lang w:val="pt-BR"/>
        </w:rPr>
        <w:t xml:space="preserve">O custo de qualquer atividade ou subatividade omitida pelo Licitante </w:t>
      </w:r>
      <w:r w:rsidR="00FD2BC0">
        <w:rPr>
          <w:lang w:val="pt-BR"/>
        </w:rPr>
        <w:t>deve ser</w:t>
      </w:r>
      <w:r w:rsidRPr="00AF3A61">
        <w:rPr>
          <w:lang w:val="pt-BR"/>
        </w:rPr>
        <w:t xml:space="preserve"> considerado incluído no preço de outras atividades ou subatividades nas Listas de Atividades com Preços e Subatividade</w:t>
      </w:r>
      <w:r w:rsidR="0044794C">
        <w:rPr>
          <w:lang w:val="pt-BR"/>
        </w:rPr>
        <w:t xml:space="preserve">s </w:t>
      </w:r>
      <w:r w:rsidRPr="00AF3A61">
        <w:rPr>
          <w:lang w:val="pt-BR"/>
        </w:rPr>
        <w:t xml:space="preserve">e não </w:t>
      </w:r>
      <w:r w:rsidR="00FD2BC0">
        <w:rPr>
          <w:lang w:val="pt-BR"/>
        </w:rPr>
        <w:t>deve ser</w:t>
      </w:r>
      <w:r w:rsidRPr="00AF3A61">
        <w:rPr>
          <w:lang w:val="pt-BR"/>
        </w:rPr>
        <w:t xml:space="preserve"> pago separadamente pel</w:t>
      </w:r>
      <w:r w:rsidR="00AC6BED">
        <w:rPr>
          <w:lang w:val="pt-BR"/>
        </w:rPr>
        <w:t>o Contratante</w:t>
      </w:r>
      <w:r w:rsidRPr="00AF3A61">
        <w:rPr>
          <w:lang w:val="pt-BR"/>
        </w:rPr>
        <w:t>.</w:t>
      </w:r>
    </w:p>
    <w:p w14:paraId="2E50260F" w14:textId="77777777" w:rsidR="008E52E1" w:rsidRPr="00AF3A61" w:rsidRDefault="008E52E1">
      <w:pPr>
        <w:jc w:val="both"/>
        <w:rPr>
          <w:lang w:val="pt-BR"/>
        </w:rPr>
      </w:pPr>
    </w:p>
    <w:p w14:paraId="0CAD80DA" w14:textId="6682B72B" w:rsidR="00A36FE4" w:rsidRPr="00AF3A61" w:rsidRDefault="00A36FE4">
      <w:pPr>
        <w:jc w:val="both"/>
        <w:rPr>
          <w:lang w:val="pt-BR"/>
        </w:rPr>
      </w:pPr>
      <w:r w:rsidRPr="00AF3A61">
        <w:rPr>
          <w:lang w:val="pt-BR"/>
        </w:rPr>
        <w:t xml:space="preserve">A lista de Atividades </w:t>
      </w:r>
      <w:r w:rsidR="0066169A" w:rsidRPr="00AF3A61">
        <w:rPr>
          <w:lang w:val="pt-BR"/>
        </w:rPr>
        <w:t>com Preços</w:t>
      </w:r>
      <w:r w:rsidRPr="00AF3A61">
        <w:rPr>
          <w:lang w:val="pt-BR"/>
        </w:rPr>
        <w:t xml:space="preserve"> e as listas de subatividades fornecidas pelo Licitante serão utilizadas para a avaliação das </w:t>
      </w:r>
      <w:r w:rsidR="008E034C">
        <w:rPr>
          <w:lang w:val="pt-BR"/>
        </w:rPr>
        <w:t>Ofertas</w:t>
      </w:r>
      <w:r w:rsidRPr="00AF3A61">
        <w:rPr>
          <w:lang w:val="pt-BR"/>
        </w:rPr>
        <w:t xml:space="preserve">. Essas listas, juntamente com o </w:t>
      </w:r>
      <w:r w:rsidR="0066169A" w:rsidRPr="00AF3A61">
        <w:rPr>
          <w:lang w:val="pt-BR"/>
        </w:rPr>
        <w:t>pro</w:t>
      </w:r>
      <w:r w:rsidRPr="00AF3A61">
        <w:rPr>
          <w:lang w:val="pt-BR"/>
        </w:rPr>
        <w:t>grama de trabalho, servem de base para a estimativa de Pagamentos.</w:t>
      </w:r>
    </w:p>
    <w:bookmarkEnd w:id="824"/>
    <w:p w14:paraId="6E7E9A12" w14:textId="7734F419" w:rsidR="00E37997" w:rsidRPr="00AF3A61" w:rsidRDefault="00E37997">
      <w:pPr>
        <w:jc w:val="both"/>
        <w:rPr>
          <w:lang w:val="pt-BR"/>
        </w:rPr>
      </w:pPr>
    </w:p>
    <w:p w14:paraId="3967010C" w14:textId="3F9FFC75" w:rsidR="00A36FE4" w:rsidRPr="00AF3A61" w:rsidRDefault="00A36FE4">
      <w:pPr>
        <w:jc w:val="both"/>
        <w:rPr>
          <w:lang w:val="pt-BR"/>
        </w:rPr>
      </w:pPr>
    </w:p>
    <w:p w14:paraId="402AC9FA" w14:textId="77777777" w:rsidR="00A36FE4" w:rsidRPr="00AF3A61" w:rsidRDefault="00A36FE4">
      <w:pPr>
        <w:jc w:val="both"/>
        <w:rPr>
          <w:lang w:val="pt-BR"/>
        </w:rPr>
      </w:pPr>
    </w:p>
    <w:p w14:paraId="5FF72C58" w14:textId="77777777" w:rsidR="00A36FE4" w:rsidRPr="00AF3A61" w:rsidRDefault="00A36FE4">
      <w:pPr>
        <w:jc w:val="both"/>
        <w:rPr>
          <w:lang w:val="pt-BR"/>
        </w:rPr>
      </w:pPr>
    </w:p>
    <w:p w14:paraId="62426BB3" w14:textId="77777777" w:rsidR="00E37997" w:rsidRPr="00AF3A61" w:rsidRDefault="00E37997">
      <w:pPr>
        <w:jc w:val="both"/>
        <w:rPr>
          <w:lang w:val="pt-BR"/>
        </w:rPr>
      </w:pPr>
    </w:p>
    <w:p w14:paraId="4AD24E24" w14:textId="4D5D7C24" w:rsidR="00FD4AFB" w:rsidRPr="00AF3A61" w:rsidRDefault="00FD4AFB">
      <w:pPr>
        <w:jc w:val="both"/>
        <w:rPr>
          <w:b/>
          <w:sz w:val="36"/>
          <w:szCs w:val="20"/>
          <w:lang w:val="pt-BR"/>
        </w:rPr>
      </w:pPr>
      <w:r w:rsidRPr="00AF3A61">
        <w:rPr>
          <w:lang w:val="pt-BR"/>
        </w:rPr>
        <w:br w:type="page"/>
      </w:r>
    </w:p>
    <w:p w14:paraId="75F9A81A" w14:textId="74DCFDD4" w:rsidR="00817E2A" w:rsidRPr="00AF3A61" w:rsidRDefault="00EA6E27">
      <w:pPr>
        <w:pStyle w:val="Heading5"/>
        <w:jc w:val="center"/>
        <w:rPr>
          <w:rFonts w:cs="Times New Roman"/>
          <w:sz w:val="36"/>
          <w:lang w:val="pt-BR"/>
        </w:rPr>
      </w:pPr>
      <w:bookmarkStart w:id="825" w:name="_Toc55668815"/>
      <w:r w:rsidRPr="00AF3A61">
        <w:rPr>
          <w:rFonts w:cs="Times New Roman"/>
          <w:sz w:val="36"/>
          <w:lang w:val="pt-BR"/>
        </w:rPr>
        <w:lastRenderedPageBreak/>
        <w:t xml:space="preserve">Exemplo </w:t>
      </w:r>
      <w:r w:rsidR="00FD4AFB" w:rsidRPr="00AF3A61">
        <w:rPr>
          <w:rFonts w:cs="Times New Roman"/>
          <w:sz w:val="36"/>
          <w:lang w:val="pt-BR"/>
        </w:rPr>
        <w:t xml:space="preserve">de Lista de Atividades </w:t>
      </w:r>
      <w:r w:rsidRPr="00AF3A61">
        <w:rPr>
          <w:rFonts w:cs="Times New Roman"/>
          <w:sz w:val="36"/>
          <w:lang w:val="pt-BR"/>
        </w:rPr>
        <w:t>com Preço</w:t>
      </w:r>
      <w:bookmarkEnd w:id="825"/>
      <w:r w:rsidR="00512427">
        <w:rPr>
          <w:rFonts w:cs="Times New Roman"/>
          <w:sz w:val="36"/>
          <w:lang w:val="pt-BR"/>
        </w:rPr>
        <w:t>s</w:t>
      </w:r>
    </w:p>
    <w:p w14:paraId="05B2DB25" w14:textId="6E12FADA" w:rsidR="00817E2A" w:rsidRPr="00AF3A61" w:rsidRDefault="00AC4563" w:rsidP="00EE68C9">
      <w:pPr>
        <w:jc w:val="both"/>
        <w:rPr>
          <w:lang w:val="pt-BR"/>
        </w:rPr>
      </w:pPr>
      <w:r w:rsidRPr="00AF3A61">
        <w:rPr>
          <w:i/>
          <w:lang w:val="pt-BR"/>
        </w:rPr>
        <w:t xml:space="preserve">[A ser preenchido pelo Licitante usando mais tabelas, se necessário, para refletir </w:t>
      </w:r>
      <w:r w:rsidR="0072505A">
        <w:rPr>
          <w:i/>
          <w:lang w:val="pt-BR"/>
        </w:rPr>
        <w:t xml:space="preserve">adequadamente </w:t>
      </w:r>
      <w:r w:rsidRPr="00AF3A61">
        <w:rPr>
          <w:i/>
          <w:lang w:val="pt-BR"/>
        </w:rPr>
        <w:t>a estrutura de custos]</w:t>
      </w:r>
    </w:p>
    <w:p w14:paraId="398DCAEC" w14:textId="77777777" w:rsidR="00817E2A" w:rsidRPr="00AF3A61" w:rsidRDefault="00817E2A" w:rsidP="00EE68C9">
      <w:pPr>
        <w:jc w:val="both"/>
        <w:rPr>
          <w:lang w:val="pt-B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AF3A61" w14:paraId="5CB151CB" w14:textId="77777777" w:rsidTr="00A60B5E">
        <w:tc>
          <w:tcPr>
            <w:tcW w:w="1276" w:type="dxa"/>
            <w:gridSpan w:val="2"/>
            <w:tcBorders>
              <w:top w:val="double" w:sz="4" w:space="0" w:color="auto"/>
              <w:left w:val="double" w:sz="4" w:space="0" w:color="auto"/>
            </w:tcBorders>
          </w:tcPr>
          <w:p w14:paraId="0FAE8738" w14:textId="578BE1E3" w:rsidR="00817E2A" w:rsidRPr="0044794C" w:rsidRDefault="00817E2A" w:rsidP="007F2135">
            <w:pPr>
              <w:spacing w:before="60" w:after="60"/>
              <w:jc w:val="center"/>
              <w:rPr>
                <w:b/>
                <w:color w:val="000000" w:themeColor="text1"/>
                <w:lang w:val="pt-BR"/>
              </w:rPr>
            </w:pPr>
            <w:r w:rsidRPr="0044794C">
              <w:rPr>
                <w:b/>
                <w:color w:val="000000" w:themeColor="text1"/>
                <w:lang w:val="pt-BR"/>
              </w:rPr>
              <w:t>Ativi</w:t>
            </w:r>
            <w:r w:rsidR="00FD4AFB" w:rsidRPr="0044794C">
              <w:rPr>
                <w:b/>
                <w:color w:val="000000" w:themeColor="text1"/>
                <w:lang w:val="pt-BR"/>
              </w:rPr>
              <w:t>dad</w:t>
            </w:r>
            <w:r w:rsidR="00AC4563" w:rsidRPr="0044794C">
              <w:rPr>
                <w:b/>
                <w:color w:val="000000" w:themeColor="text1"/>
                <w:lang w:val="pt-BR"/>
              </w:rPr>
              <w:t>e</w:t>
            </w:r>
            <w:r w:rsidR="00FD4AFB" w:rsidRPr="0044794C">
              <w:rPr>
                <w:b/>
                <w:color w:val="000000" w:themeColor="text1"/>
                <w:lang w:val="pt-BR"/>
              </w:rPr>
              <w:t xml:space="preserve"> </w:t>
            </w:r>
            <w:r w:rsidR="007F2135" w:rsidRPr="0044794C">
              <w:rPr>
                <w:b/>
                <w:spacing w:val="-2"/>
                <w:lang w:val="pt-BR"/>
              </w:rPr>
              <w:t>N.</w:t>
            </w:r>
            <w:r w:rsidR="007F2135" w:rsidRPr="0044794C">
              <w:rPr>
                <w:b/>
                <w:spacing w:val="-2"/>
                <w:vertAlign w:val="superscript"/>
                <w:lang w:val="pt-BR"/>
              </w:rPr>
              <w:t>o</w:t>
            </w:r>
          </w:p>
        </w:tc>
        <w:tc>
          <w:tcPr>
            <w:tcW w:w="5024" w:type="dxa"/>
            <w:gridSpan w:val="5"/>
            <w:tcBorders>
              <w:top w:val="double" w:sz="4" w:space="0" w:color="auto"/>
            </w:tcBorders>
          </w:tcPr>
          <w:p w14:paraId="35862DC3" w14:textId="6ED1B711" w:rsidR="00817E2A" w:rsidRPr="0044794C" w:rsidRDefault="00AC4563" w:rsidP="007F2135">
            <w:pPr>
              <w:spacing w:before="60" w:after="60"/>
              <w:jc w:val="center"/>
              <w:rPr>
                <w:b/>
                <w:color w:val="000000" w:themeColor="text1"/>
                <w:lang w:val="pt-BR"/>
              </w:rPr>
            </w:pPr>
            <w:r w:rsidRPr="0044794C">
              <w:rPr>
                <w:b/>
                <w:color w:val="000000" w:themeColor="text1"/>
                <w:lang w:val="pt-BR"/>
              </w:rPr>
              <w:t>Descrição da Atividade</w:t>
            </w:r>
          </w:p>
        </w:tc>
        <w:tc>
          <w:tcPr>
            <w:tcW w:w="2631" w:type="dxa"/>
            <w:gridSpan w:val="3"/>
            <w:tcBorders>
              <w:top w:val="double" w:sz="4" w:space="0" w:color="auto"/>
              <w:right w:val="double" w:sz="4" w:space="0" w:color="auto"/>
            </w:tcBorders>
          </w:tcPr>
          <w:p w14:paraId="77965114" w14:textId="7E68F996" w:rsidR="00817E2A" w:rsidRPr="0044794C" w:rsidRDefault="00AC4563" w:rsidP="007F2135">
            <w:pPr>
              <w:spacing w:before="60" w:after="60"/>
              <w:jc w:val="center"/>
              <w:rPr>
                <w:b/>
                <w:color w:val="000000" w:themeColor="text1"/>
                <w:lang w:val="pt-BR"/>
              </w:rPr>
            </w:pPr>
            <w:r w:rsidRPr="0044794C">
              <w:rPr>
                <w:b/>
                <w:color w:val="000000" w:themeColor="text1"/>
                <w:lang w:val="pt-BR"/>
              </w:rPr>
              <w:t>Preço da Atividade</w:t>
            </w:r>
          </w:p>
        </w:tc>
      </w:tr>
      <w:tr w:rsidR="00FD4AFB" w:rsidRPr="00AF3A61" w14:paraId="0672F583" w14:textId="77777777" w:rsidTr="00A60B5E">
        <w:tc>
          <w:tcPr>
            <w:tcW w:w="1276" w:type="dxa"/>
            <w:gridSpan w:val="2"/>
            <w:tcBorders>
              <w:left w:val="double" w:sz="4" w:space="0" w:color="auto"/>
            </w:tcBorders>
          </w:tcPr>
          <w:p w14:paraId="199BB762"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1.</w:t>
            </w:r>
          </w:p>
        </w:tc>
        <w:tc>
          <w:tcPr>
            <w:tcW w:w="5024" w:type="dxa"/>
            <w:gridSpan w:val="5"/>
          </w:tcPr>
          <w:p w14:paraId="05D6EDE4" w14:textId="5F494024" w:rsidR="00817E2A" w:rsidRPr="00AF3A61" w:rsidRDefault="0088480B" w:rsidP="00EE68C9">
            <w:pPr>
              <w:spacing w:before="60" w:after="60"/>
              <w:jc w:val="both"/>
              <w:rPr>
                <w:color w:val="000000" w:themeColor="text1"/>
                <w:lang w:val="pt-BR"/>
              </w:rPr>
            </w:pPr>
            <w:r w:rsidRPr="00AF3A61">
              <w:rPr>
                <w:color w:val="000000" w:themeColor="text1"/>
                <w:lang w:val="pt-BR"/>
              </w:rPr>
              <w:t xml:space="preserve">Serviços de </w:t>
            </w:r>
            <w:r w:rsidR="00666CC1">
              <w:rPr>
                <w:color w:val="000000" w:themeColor="text1"/>
                <w:lang w:val="pt-BR"/>
              </w:rPr>
              <w:t>Desenho</w:t>
            </w:r>
          </w:p>
        </w:tc>
        <w:tc>
          <w:tcPr>
            <w:tcW w:w="2631" w:type="dxa"/>
            <w:gridSpan w:val="3"/>
            <w:tcBorders>
              <w:right w:val="double" w:sz="4" w:space="0" w:color="auto"/>
            </w:tcBorders>
          </w:tcPr>
          <w:p w14:paraId="2170FBA7" w14:textId="77777777" w:rsidR="00817E2A" w:rsidRPr="00AF3A61" w:rsidRDefault="00817E2A" w:rsidP="00EE68C9">
            <w:pPr>
              <w:spacing w:before="60" w:after="60"/>
              <w:jc w:val="both"/>
              <w:rPr>
                <w:color w:val="000000" w:themeColor="text1"/>
                <w:lang w:val="pt-BR"/>
              </w:rPr>
            </w:pPr>
          </w:p>
        </w:tc>
      </w:tr>
      <w:tr w:rsidR="00FD4AFB" w:rsidRPr="00AF3A61" w14:paraId="20A5FF9F" w14:textId="77777777" w:rsidTr="00A60B5E">
        <w:tc>
          <w:tcPr>
            <w:tcW w:w="1276" w:type="dxa"/>
            <w:gridSpan w:val="2"/>
            <w:tcBorders>
              <w:left w:val="double" w:sz="4" w:space="0" w:color="auto"/>
            </w:tcBorders>
          </w:tcPr>
          <w:p w14:paraId="4276901E"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2.</w:t>
            </w:r>
          </w:p>
        </w:tc>
        <w:tc>
          <w:tcPr>
            <w:tcW w:w="5024" w:type="dxa"/>
            <w:gridSpan w:val="5"/>
          </w:tcPr>
          <w:p w14:paraId="5983B2C7" w14:textId="4483B919" w:rsidR="00817E2A" w:rsidRPr="00AF3A61" w:rsidRDefault="0088480B" w:rsidP="00EE68C9">
            <w:pPr>
              <w:spacing w:before="60" w:after="60"/>
              <w:jc w:val="both"/>
              <w:rPr>
                <w:color w:val="000000" w:themeColor="text1"/>
                <w:lang w:val="pt-BR"/>
              </w:rPr>
            </w:pPr>
            <w:r w:rsidRPr="00AF3A61">
              <w:rPr>
                <w:color w:val="000000" w:themeColor="text1"/>
                <w:lang w:val="pt-BR"/>
              </w:rPr>
              <w:t>Mobilização</w:t>
            </w:r>
          </w:p>
        </w:tc>
        <w:tc>
          <w:tcPr>
            <w:tcW w:w="2631" w:type="dxa"/>
            <w:gridSpan w:val="3"/>
            <w:tcBorders>
              <w:right w:val="double" w:sz="4" w:space="0" w:color="auto"/>
            </w:tcBorders>
          </w:tcPr>
          <w:p w14:paraId="2C6E5B01" w14:textId="77777777" w:rsidR="00817E2A" w:rsidRPr="00AF3A61" w:rsidRDefault="00817E2A" w:rsidP="00EE68C9">
            <w:pPr>
              <w:spacing w:before="60" w:after="60"/>
              <w:jc w:val="both"/>
              <w:rPr>
                <w:color w:val="000000" w:themeColor="text1"/>
                <w:lang w:val="pt-BR"/>
              </w:rPr>
            </w:pPr>
          </w:p>
        </w:tc>
      </w:tr>
      <w:tr w:rsidR="00FD4AFB" w:rsidRPr="00AF3A61" w14:paraId="6033CE61" w14:textId="77777777" w:rsidTr="00A60B5E">
        <w:tc>
          <w:tcPr>
            <w:tcW w:w="1276" w:type="dxa"/>
            <w:gridSpan w:val="2"/>
            <w:tcBorders>
              <w:left w:val="double" w:sz="4" w:space="0" w:color="auto"/>
            </w:tcBorders>
          </w:tcPr>
          <w:p w14:paraId="4083DBAE"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3.</w:t>
            </w:r>
          </w:p>
        </w:tc>
        <w:tc>
          <w:tcPr>
            <w:tcW w:w="5024" w:type="dxa"/>
            <w:gridSpan w:val="5"/>
          </w:tcPr>
          <w:p w14:paraId="1D8F8412" w14:textId="0C60CCF3" w:rsidR="00817E2A" w:rsidRPr="00AF3A61" w:rsidRDefault="0088480B" w:rsidP="00EE68C9">
            <w:pPr>
              <w:spacing w:before="60" w:after="60"/>
              <w:jc w:val="both"/>
              <w:rPr>
                <w:color w:val="000000" w:themeColor="text1"/>
                <w:lang w:val="pt-BR"/>
              </w:rPr>
            </w:pPr>
            <w:r w:rsidRPr="00AF3A61">
              <w:rPr>
                <w:color w:val="000000" w:themeColor="text1"/>
                <w:lang w:val="pt-BR"/>
              </w:rPr>
              <w:t>Construção</w:t>
            </w:r>
          </w:p>
        </w:tc>
        <w:tc>
          <w:tcPr>
            <w:tcW w:w="2631" w:type="dxa"/>
            <w:gridSpan w:val="3"/>
            <w:tcBorders>
              <w:right w:val="double" w:sz="4" w:space="0" w:color="auto"/>
            </w:tcBorders>
          </w:tcPr>
          <w:p w14:paraId="25CA628F" w14:textId="77777777" w:rsidR="00817E2A" w:rsidRPr="00AF3A61" w:rsidRDefault="00817E2A" w:rsidP="00EE68C9">
            <w:pPr>
              <w:spacing w:before="60" w:after="60"/>
              <w:jc w:val="both"/>
              <w:rPr>
                <w:color w:val="000000" w:themeColor="text1"/>
                <w:lang w:val="pt-BR"/>
              </w:rPr>
            </w:pPr>
          </w:p>
        </w:tc>
      </w:tr>
      <w:tr w:rsidR="00FD4AFB" w:rsidRPr="00AF3A61" w14:paraId="7C3C3559" w14:textId="77777777" w:rsidTr="00A60B5E">
        <w:tc>
          <w:tcPr>
            <w:tcW w:w="1276" w:type="dxa"/>
            <w:gridSpan w:val="2"/>
            <w:tcBorders>
              <w:left w:val="double" w:sz="4" w:space="0" w:color="auto"/>
            </w:tcBorders>
          </w:tcPr>
          <w:p w14:paraId="090ABB5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4.</w:t>
            </w:r>
          </w:p>
        </w:tc>
        <w:tc>
          <w:tcPr>
            <w:tcW w:w="5024" w:type="dxa"/>
            <w:gridSpan w:val="5"/>
          </w:tcPr>
          <w:p w14:paraId="7BC12522" w14:textId="6F42719E" w:rsidR="00817E2A" w:rsidRPr="00AF3A61" w:rsidRDefault="008B0AC1" w:rsidP="00EE68C9">
            <w:pPr>
              <w:spacing w:before="60" w:after="60"/>
              <w:jc w:val="both"/>
              <w:rPr>
                <w:color w:val="000000" w:themeColor="text1"/>
                <w:lang w:val="pt-BR"/>
              </w:rPr>
            </w:pPr>
            <w:r w:rsidRPr="00AF3A61">
              <w:rPr>
                <w:color w:val="000000" w:themeColor="text1"/>
                <w:lang w:val="pt-BR"/>
              </w:rPr>
              <w:t xml:space="preserve">Instalações </w:t>
            </w:r>
            <w:r w:rsidR="0044794C">
              <w:rPr>
                <w:color w:val="000000" w:themeColor="text1"/>
                <w:lang w:val="pt-BR"/>
              </w:rPr>
              <w:t>E</w:t>
            </w:r>
            <w:r w:rsidRPr="00AF3A61">
              <w:rPr>
                <w:color w:val="000000" w:themeColor="text1"/>
                <w:lang w:val="pt-BR"/>
              </w:rPr>
              <w:t>létricas</w:t>
            </w:r>
          </w:p>
        </w:tc>
        <w:tc>
          <w:tcPr>
            <w:tcW w:w="2631" w:type="dxa"/>
            <w:gridSpan w:val="3"/>
            <w:tcBorders>
              <w:right w:val="double" w:sz="4" w:space="0" w:color="auto"/>
            </w:tcBorders>
          </w:tcPr>
          <w:p w14:paraId="3BBA7C38" w14:textId="77777777" w:rsidR="00817E2A" w:rsidRPr="00AF3A61" w:rsidRDefault="00817E2A" w:rsidP="00EE68C9">
            <w:pPr>
              <w:spacing w:before="60" w:after="60"/>
              <w:jc w:val="both"/>
              <w:rPr>
                <w:color w:val="000000" w:themeColor="text1"/>
                <w:lang w:val="pt-BR"/>
              </w:rPr>
            </w:pPr>
          </w:p>
        </w:tc>
      </w:tr>
      <w:tr w:rsidR="00FD4AFB" w:rsidRPr="00AF3A61" w14:paraId="7502882F" w14:textId="77777777" w:rsidTr="00A60B5E">
        <w:tc>
          <w:tcPr>
            <w:tcW w:w="1276" w:type="dxa"/>
            <w:gridSpan w:val="2"/>
            <w:tcBorders>
              <w:left w:val="double" w:sz="4" w:space="0" w:color="auto"/>
            </w:tcBorders>
          </w:tcPr>
          <w:p w14:paraId="638C7E86"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5.</w:t>
            </w:r>
          </w:p>
        </w:tc>
        <w:tc>
          <w:tcPr>
            <w:tcW w:w="5024" w:type="dxa"/>
            <w:gridSpan w:val="5"/>
          </w:tcPr>
          <w:p w14:paraId="1FDECBE6" w14:textId="1FBF8313" w:rsidR="00817E2A" w:rsidRPr="00AF3A61" w:rsidRDefault="008B0AC1" w:rsidP="00EE68C9">
            <w:pPr>
              <w:spacing w:before="60" w:after="60"/>
              <w:jc w:val="both"/>
              <w:rPr>
                <w:color w:val="000000" w:themeColor="text1"/>
                <w:lang w:val="pt-BR"/>
              </w:rPr>
            </w:pPr>
            <w:r w:rsidRPr="00AF3A61">
              <w:rPr>
                <w:color w:val="000000" w:themeColor="text1"/>
                <w:lang w:val="pt-BR"/>
              </w:rPr>
              <w:t xml:space="preserve">Instalações </w:t>
            </w:r>
            <w:r w:rsidR="0044794C">
              <w:rPr>
                <w:color w:val="000000" w:themeColor="text1"/>
                <w:lang w:val="pt-BR"/>
              </w:rPr>
              <w:t>S</w:t>
            </w:r>
            <w:r w:rsidRPr="00AF3A61">
              <w:rPr>
                <w:color w:val="000000" w:themeColor="text1"/>
                <w:lang w:val="pt-BR"/>
              </w:rPr>
              <w:t>anitárias</w:t>
            </w:r>
          </w:p>
        </w:tc>
        <w:tc>
          <w:tcPr>
            <w:tcW w:w="2631" w:type="dxa"/>
            <w:gridSpan w:val="3"/>
            <w:tcBorders>
              <w:right w:val="double" w:sz="4" w:space="0" w:color="auto"/>
            </w:tcBorders>
          </w:tcPr>
          <w:p w14:paraId="4140FBA4" w14:textId="77777777" w:rsidR="00817E2A" w:rsidRPr="00AF3A61" w:rsidRDefault="00817E2A" w:rsidP="00EE68C9">
            <w:pPr>
              <w:spacing w:before="60" w:after="60"/>
              <w:jc w:val="both"/>
              <w:rPr>
                <w:color w:val="000000" w:themeColor="text1"/>
                <w:lang w:val="pt-BR"/>
              </w:rPr>
            </w:pPr>
          </w:p>
        </w:tc>
      </w:tr>
      <w:tr w:rsidR="00FD4AFB" w:rsidRPr="00AF3A61" w14:paraId="27018D79" w14:textId="77777777" w:rsidTr="00A60B5E">
        <w:tc>
          <w:tcPr>
            <w:tcW w:w="1276" w:type="dxa"/>
            <w:gridSpan w:val="2"/>
            <w:tcBorders>
              <w:left w:val="double" w:sz="4" w:space="0" w:color="auto"/>
            </w:tcBorders>
          </w:tcPr>
          <w:p w14:paraId="29CB3137" w14:textId="6EF626F7" w:rsidR="00FD4AFB" w:rsidRPr="00AF3A61" w:rsidRDefault="00FD4AFB" w:rsidP="00EE68C9">
            <w:pPr>
              <w:spacing w:before="60" w:after="60"/>
              <w:jc w:val="both"/>
              <w:rPr>
                <w:color w:val="000000" w:themeColor="text1"/>
                <w:lang w:val="pt-BR"/>
              </w:rPr>
            </w:pPr>
            <w:r w:rsidRPr="00AF3A61">
              <w:rPr>
                <w:color w:val="000000" w:themeColor="text1"/>
                <w:lang w:val="pt-BR"/>
              </w:rPr>
              <w:t>6.</w:t>
            </w:r>
          </w:p>
        </w:tc>
        <w:tc>
          <w:tcPr>
            <w:tcW w:w="5024" w:type="dxa"/>
            <w:gridSpan w:val="5"/>
          </w:tcPr>
          <w:p w14:paraId="732BE531" w14:textId="503308A8" w:rsidR="00FD4AFB" w:rsidRPr="00AF3A61" w:rsidRDefault="00D36932" w:rsidP="00EE68C9">
            <w:pPr>
              <w:spacing w:before="60" w:after="60"/>
              <w:jc w:val="both"/>
              <w:rPr>
                <w:color w:val="000000" w:themeColor="text1"/>
                <w:lang w:val="pt-BR"/>
              </w:rPr>
            </w:pPr>
            <w:r w:rsidRPr="00AF3A61">
              <w:rPr>
                <w:color w:val="000000" w:themeColor="text1"/>
                <w:lang w:val="pt-BR"/>
              </w:rPr>
              <w:t xml:space="preserve">Instalações </w:t>
            </w:r>
            <w:r w:rsidR="0044794C">
              <w:rPr>
                <w:color w:val="000000" w:themeColor="text1"/>
                <w:lang w:val="pt-BR"/>
              </w:rPr>
              <w:t>M</w:t>
            </w:r>
            <w:r w:rsidRPr="00AF3A61">
              <w:rPr>
                <w:color w:val="000000" w:themeColor="text1"/>
                <w:lang w:val="pt-BR"/>
              </w:rPr>
              <w:t>ecânicas</w:t>
            </w:r>
          </w:p>
        </w:tc>
        <w:tc>
          <w:tcPr>
            <w:tcW w:w="2631" w:type="dxa"/>
            <w:gridSpan w:val="3"/>
            <w:tcBorders>
              <w:right w:val="double" w:sz="4" w:space="0" w:color="auto"/>
            </w:tcBorders>
          </w:tcPr>
          <w:p w14:paraId="760488D0" w14:textId="77777777" w:rsidR="00FD4AFB" w:rsidRPr="00AF3A61" w:rsidRDefault="00FD4AFB" w:rsidP="00EE68C9">
            <w:pPr>
              <w:spacing w:before="60" w:after="60"/>
              <w:jc w:val="both"/>
              <w:rPr>
                <w:color w:val="000000" w:themeColor="text1"/>
                <w:lang w:val="pt-BR"/>
              </w:rPr>
            </w:pPr>
          </w:p>
        </w:tc>
      </w:tr>
      <w:tr w:rsidR="00FD4AFB" w:rsidRPr="00AF3A61" w14:paraId="42D71F46" w14:textId="77777777" w:rsidTr="00A60B5E">
        <w:tc>
          <w:tcPr>
            <w:tcW w:w="1276" w:type="dxa"/>
            <w:gridSpan w:val="2"/>
            <w:tcBorders>
              <w:left w:val="double" w:sz="4" w:space="0" w:color="auto"/>
            </w:tcBorders>
          </w:tcPr>
          <w:p w14:paraId="1C59A2D5" w14:textId="5B1B35D2" w:rsidR="00817E2A" w:rsidRPr="00AF3A61" w:rsidRDefault="008C38DB" w:rsidP="00EE68C9">
            <w:pPr>
              <w:spacing w:before="60" w:after="60"/>
              <w:jc w:val="both"/>
              <w:rPr>
                <w:color w:val="000000" w:themeColor="text1"/>
                <w:lang w:val="pt-BR"/>
              </w:rPr>
            </w:pPr>
            <w:r w:rsidRPr="00AF3A61">
              <w:rPr>
                <w:color w:val="000000" w:themeColor="text1"/>
                <w:lang w:val="pt-BR"/>
              </w:rPr>
              <w:t>7.</w:t>
            </w:r>
          </w:p>
        </w:tc>
        <w:tc>
          <w:tcPr>
            <w:tcW w:w="5024" w:type="dxa"/>
            <w:gridSpan w:val="5"/>
          </w:tcPr>
          <w:p w14:paraId="35C879F1" w14:textId="54252249" w:rsidR="00817E2A" w:rsidRPr="00AF3A61" w:rsidRDefault="008C38DB" w:rsidP="00EE68C9">
            <w:pPr>
              <w:spacing w:before="60" w:after="60"/>
              <w:jc w:val="both"/>
              <w:rPr>
                <w:color w:val="000000" w:themeColor="text1"/>
                <w:lang w:val="pt-BR"/>
              </w:rPr>
            </w:pPr>
            <w:r w:rsidRPr="00AF3A61">
              <w:rPr>
                <w:color w:val="000000" w:themeColor="text1"/>
                <w:lang w:val="pt-BR"/>
              </w:rPr>
              <w:t>Estudo ...</w:t>
            </w:r>
          </w:p>
        </w:tc>
        <w:tc>
          <w:tcPr>
            <w:tcW w:w="2631" w:type="dxa"/>
            <w:gridSpan w:val="3"/>
            <w:tcBorders>
              <w:right w:val="double" w:sz="4" w:space="0" w:color="auto"/>
            </w:tcBorders>
          </w:tcPr>
          <w:p w14:paraId="66FAE95A" w14:textId="77777777" w:rsidR="00817E2A" w:rsidRPr="00AF3A61" w:rsidRDefault="00817E2A" w:rsidP="00EE68C9">
            <w:pPr>
              <w:spacing w:before="60" w:after="60"/>
              <w:jc w:val="both"/>
              <w:rPr>
                <w:color w:val="000000" w:themeColor="text1"/>
                <w:lang w:val="pt-BR"/>
              </w:rPr>
            </w:pPr>
          </w:p>
        </w:tc>
      </w:tr>
      <w:tr w:rsidR="00FD4AFB" w:rsidRPr="00A14F81" w14:paraId="4A33BB26" w14:textId="77777777" w:rsidTr="0058663D">
        <w:trPr>
          <w:trHeight w:val="471"/>
        </w:trPr>
        <w:tc>
          <w:tcPr>
            <w:tcW w:w="1276" w:type="dxa"/>
            <w:gridSpan w:val="2"/>
            <w:tcBorders>
              <w:left w:val="double" w:sz="4" w:space="0" w:color="auto"/>
            </w:tcBorders>
          </w:tcPr>
          <w:p w14:paraId="45C41935" w14:textId="397E9785" w:rsidR="00817E2A" w:rsidRPr="00AF3A61" w:rsidRDefault="008C38DB" w:rsidP="00EE68C9">
            <w:pPr>
              <w:spacing w:before="60" w:after="60"/>
              <w:jc w:val="both"/>
              <w:rPr>
                <w:color w:val="000000" w:themeColor="text1"/>
                <w:lang w:val="pt-BR"/>
              </w:rPr>
            </w:pPr>
            <w:r w:rsidRPr="00AF3A61">
              <w:rPr>
                <w:color w:val="000000" w:themeColor="text1"/>
                <w:lang w:val="pt-BR"/>
              </w:rPr>
              <w:t>8.</w:t>
            </w:r>
          </w:p>
        </w:tc>
        <w:tc>
          <w:tcPr>
            <w:tcW w:w="5024" w:type="dxa"/>
            <w:gridSpan w:val="5"/>
          </w:tcPr>
          <w:p w14:paraId="0F07F24E" w14:textId="6AB9F955" w:rsidR="00817E2A" w:rsidRPr="00AF3A61" w:rsidRDefault="001864FD" w:rsidP="00EE68C9">
            <w:pPr>
              <w:spacing w:before="60" w:after="60"/>
              <w:jc w:val="both"/>
              <w:rPr>
                <w:color w:val="000000" w:themeColor="text1"/>
                <w:lang w:val="pt-BR"/>
              </w:rPr>
            </w:pPr>
            <w:r w:rsidRPr="00AF3A61">
              <w:rPr>
                <w:color w:val="000000" w:themeColor="text1"/>
                <w:lang w:val="pt-BR"/>
              </w:rPr>
              <w:t>Laboratório, Inspeções e Teste de Materiais</w:t>
            </w:r>
          </w:p>
        </w:tc>
        <w:tc>
          <w:tcPr>
            <w:tcW w:w="2631" w:type="dxa"/>
            <w:gridSpan w:val="3"/>
            <w:tcBorders>
              <w:right w:val="double" w:sz="4" w:space="0" w:color="auto"/>
            </w:tcBorders>
          </w:tcPr>
          <w:p w14:paraId="3EE74AF7" w14:textId="77777777" w:rsidR="00817E2A" w:rsidRPr="00AF3A61" w:rsidRDefault="00817E2A" w:rsidP="00EE68C9">
            <w:pPr>
              <w:spacing w:before="60" w:after="60"/>
              <w:jc w:val="both"/>
              <w:rPr>
                <w:color w:val="000000" w:themeColor="text1"/>
                <w:lang w:val="pt-BR"/>
              </w:rPr>
            </w:pPr>
          </w:p>
        </w:tc>
      </w:tr>
      <w:tr w:rsidR="00A60B5E" w:rsidRPr="00AF3A61" w14:paraId="6AD5D01F" w14:textId="77777777" w:rsidTr="00A60B5E">
        <w:tc>
          <w:tcPr>
            <w:tcW w:w="1276" w:type="dxa"/>
            <w:gridSpan w:val="2"/>
            <w:tcBorders>
              <w:left w:val="double" w:sz="4" w:space="0" w:color="auto"/>
            </w:tcBorders>
          </w:tcPr>
          <w:p w14:paraId="3D9F7D57" w14:textId="63B7B7FE" w:rsidR="00A60B5E" w:rsidRPr="00AF3A61" w:rsidRDefault="00A60B5E" w:rsidP="00EE68C9">
            <w:pPr>
              <w:spacing w:before="60" w:after="60"/>
              <w:jc w:val="both"/>
              <w:rPr>
                <w:color w:val="000000" w:themeColor="text1"/>
                <w:lang w:val="pt-BR"/>
              </w:rPr>
            </w:pPr>
            <w:r w:rsidRPr="00AF3A61">
              <w:rPr>
                <w:color w:val="000000" w:themeColor="text1"/>
                <w:lang w:val="pt-BR"/>
              </w:rPr>
              <w:t>9.</w:t>
            </w:r>
          </w:p>
        </w:tc>
        <w:tc>
          <w:tcPr>
            <w:tcW w:w="5024" w:type="dxa"/>
            <w:gridSpan w:val="5"/>
          </w:tcPr>
          <w:p w14:paraId="2A9858F6" w14:textId="36320DFE" w:rsidR="00A60B5E" w:rsidRPr="00AF3A61" w:rsidRDefault="001864FD" w:rsidP="00EE68C9">
            <w:pPr>
              <w:spacing w:before="60" w:after="60"/>
              <w:jc w:val="both"/>
              <w:rPr>
                <w:color w:val="000000" w:themeColor="text1"/>
                <w:lang w:val="pt-BR"/>
              </w:rPr>
            </w:pPr>
            <w:r w:rsidRPr="00AF3A61">
              <w:rPr>
                <w:color w:val="000000" w:themeColor="text1"/>
                <w:lang w:val="pt-BR"/>
              </w:rPr>
              <w:t xml:space="preserve">Sistema de </w:t>
            </w:r>
            <w:r w:rsidR="0058663D">
              <w:rPr>
                <w:color w:val="000000" w:themeColor="text1"/>
                <w:lang w:val="pt-BR"/>
              </w:rPr>
              <w:t>Informação</w:t>
            </w:r>
          </w:p>
        </w:tc>
        <w:tc>
          <w:tcPr>
            <w:tcW w:w="2631" w:type="dxa"/>
            <w:gridSpan w:val="3"/>
            <w:tcBorders>
              <w:right w:val="double" w:sz="4" w:space="0" w:color="auto"/>
            </w:tcBorders>
          </w:tcPr>
          <w:p w14:paraId="31998D7D" w14:textId="77777777" w:rsidR="00A60B5E" w:rsidRPr="00AF3A61" w:rsidRDefault="00A60B5E" w:rsidP="00EE68C9">
            <w:pPr>
              <w:spacing w:before="60" w:after="60"/>
              <w:jc w:val="both"/>
              <w:rPr>
                <w:color w:val="000000" w:themeColor="text1"/>
                <w:lang w:val="pt-BR"/>
              </w:rPr>
            </w:pPr>
          </w:p>
        </w:tc>
      </w:tr>
      <w:tr w:rsidR="00A60B5E" w:rsidRPr="00A14F81" w14:paraId="5AD8E336" w14:textId="77777777" w:rsidTr="00A60B5E">
        <w:tc>
          <w:tcPr>
            <w:tcW w:w="1276" w:type="dxa"/>
            <w:gridSpan w:val="2"/>
            <w:tcBorders>
              <w:left w:val="double" w:sz="4" w:space="0" w:color="auto"/>
            </w:tcBorders>
          </w:tcPr>
          <w:p w14:paraId="279E1BB1" w14:textId="5570C700" w:rsidR="00A60B5E" w:rsidRPr="00AF3A61" w:rsidRDefault="00A60B5E" w:rsidP="00EE68C9">
            <w:pPr>
              <w:spacing w:before="60" w:after="60"/>
              <w:jc w:val="both"/>
              <w:rPr>
                <w:color w:val="000000" w:themeColor="text1"/>
                <w:lang w:val="pt-BR"/>
              </w:rPr>
            </w:pPr>
            <w:r w:rsidRPr="00AF3A61">
              <w:rPr>
                <w:color w:val="000000" w:themeColor="text1"/>
                <w:lang w:val="pt-BR"/>
              </w:rPr>
              <w:t>10.</w:t>
            </w:r>
          </w:p>
        </w:tc>
        <w:tc>
          <w:tcPr>
            <w:tcW w:w="5024" w:type="dxa"/>
            <w:gridSpan w:val="5"/>
          </w:tcPr>
          <w:p w14:paraId="77991476" w14:textId="1D85F3FF" w:rsidR="00A60B5E" w:rsidRPr="00AF3A61" w:rsidRDefault="001864FD" w:rsidP="00EE68C9">
            <w:pPr>
              <w:spacing w:before="60" w:after="60"/>
              <w:jc w:val="both"/>
              <w:rPr>
                <w:color w:val="000000" w:themeColor="text1"/>
                <w:lang w:val="pt-BR"/>
              </w:rPr>
            </w:pPr>
            <w:r w:rsidRPr="00AF3A61">
              <w:rPr>
                <w:color w:val="000000" w:themeColor="text1"/>
                <w:lang w:val="pt-BR"/>
              </w:rPr>
              <w:t xml:space="preserve">Supervisão e </w:t>
            </w:r>
            <w:r w:rsidR="0072505A">
              <w:rPr>
                <w:color w:val="000000" w:themeColor="text1"/>
                <w:lang w:val="pt-BR"/>
              </w:rPr>
              <w:t>consultoria</w:t>
            </w:r>
            <w:r w:rsidRPr="00AF3A61">
              <w:rPr>
                <w:color w:val="000000" w:themeColor="text1"/>
                <w:lang w:val="pt-BR"/>
              </w:rPr>
              <w:t xml:space="preserve"> técnica ao </w:t>
            </w:r>
            <w:r w:rsidR="00CC1B93">
              <w:rPr>
                <w:color w:val="000000" w:themeColor="text1"/>
                <w:lang w:val="pt-BR"/>
              </w:rPr>
              <w:t>Contratante</w:t>
            </w:r>
            <w:r w:rsidRPr="00AF3A61">
              <w:rPr>
                <w:color w:val="000000" w:themeColor="text1"/>
                <w:lang w:val="pt-BR"/>
              </w:rPr>
              <w:t xml:space="preserve">, incluindo supervisão ambiental, social e </w:t>
            </w:r>
            <w:r w:rsidR="00AB6749">
              <w:rPr>
                <w:color w:val="000000" w:themeColor="text1"/>
                <w:lang w:val="pt-BR"/>
              </w:rPr>
              <w:t xml:space="preserve">de saúde e </w:t>
            </w:r>
            <w:r w:rsidRPr="00AF3A61">
              <w:rPr>
                <w:color w:val="000000" w:themeColor="text1"/>
                <w:lang w:val="pt-BR"/>
              </w:rPr>
              <w:t>segurança no trabalho (ASSS)</w:t>
            </w:r>
          </w:p>
        </w:tc>
        <w:tc>
          <w:tcPr>
            <w:tcW w:w="2631" w:type="dxa"/>
            <w:gridSpan w:val="3"/>
            <w:tcBorders>
              <w:right w:val="double" w:sz="4" w:space="0" w:color="auto"/>
            </w:tcBorders>
          </w:tcPr>
          <w:p w14:paraId="46B2F7CA" w14:textId="77777777" w:rsidR="00A60B5E" w:rsidRPr="00AF3A61" w:rsidRDefault="00A60B5E" w:rsidP="00EE68C9">
            <w:pPr>
              <w:spacing w:before="60" w:after="60"/>
              <w:jc w:val="both"/>
              <w:rPr>
                <w:color w:val="000000" w:themeColor="text1"/>
                <w:lang w:val="pt-BR"/>
              </w:rPr>
            </w:pPr>
          </w:p>
        </w:tc>
      </w:tr>
      <w:tr w:rsidR="00A60B5E" w:rsidRPr="00AF3A61" w14:paraId="62305A83" w14:textId="77777777" w:rsidTr="00A60B5E">
        <w:tc>
          <w:tcPr>
            <w:tcW w:w="1276" w:type="dxa"/>
            <w:gridSpan w:val="2"/>
            <w:tcBorders>
              <w:left w:val="double" w:sz="4" w:space="0" w:color="auto"/>
            </w:tcBorders>
          </w:tcPr>
          <w:p w14:paraId="4D917EDC" w14:textId="29FDACD6" w:rsidR="00A60B5E" w:rsidRPr="00AF3A61" w:rsidRDefault="00A60B5E" w:rsidP="00EE68C9">
            <w:pPr>
              <w:spacing w:before="60" w:after="60"/>
              <w:jc w:val="both"/>
              <w:rPr>
                <w:color w:val="000000" w:themeColor="text1"/>
                <w:lang w:val="pt-BR"/>
              </w:rPr>
            </w:pPr>
            <w:r w:rsidRPr="00AF3A61">
              <w:rPr>
                <w:color w:val="000000" w:themeColor="text1"/>
                <w:lang w:val="pt-BR"/>
              </w:rPr>
              <w:t>...</w:t>
            </w:r>
          </w:p>
        </w:tc>
        <w:tc>
          <w:tcPr>
            <w:tcW w:w="5024" w:type="dxa"/>
            <w:gridSpan w:val="5"/>
          </w:tcPr>
          <w:p w14:paraId="61BC9B81" w14:textId="77777777" w:rsidR="00A60B5E" w:rsidRPr="00AF3A61" w:rsidRDefault="00A60B5E" w:rsidP="00EE68C9">
            <w:pPr>
              <w:spacing w:before="60" w:after="60"/>
              <w:jc w:val="both"/>
              <w:rPr>
                <w:color w:val="000000" w:themeColor="text1"/>
                <w:lang w:val="pt-BR"/>
              </w:rPr>
            </w:pPr>
          </w:p>
        </w:tc>
        <w:tc>
          <w:tcPr>
            <w:tcW w:w="2631" w:type="dxa"/>
            <w:gridSpan w:val="3"/>
            <w:tcBorders>
              <w:right w:val="double" w:sz="4" w:space="0" w:color="auto"/>
            </w:tcBorders>
          </w:tcPr>
          <w:p w14:paraId="1BA69F0C" w14:textId="77777777" w:rsidR="00A60B5E" w:rsidRPr="00AF3A61" w:rsidRDefault="00A60B5E" w:rsidP="00EE68C9">
            <w:pPr>
              <w:spacing w:before="60" w:after="60"/>
              <w:jc w:val="both"/>
              <w:rPr>
                <w:color w:val="000000" w:themeColor="text1"/>
                <w:lang w:val="pt-BR"/>
              </w:rPr>
            </w:pPr>
          </w:p>
        </w:tc>
      </w:tr>
      <w:tr w:rsidR="00A60B5E" w:rsidRPr="00AF3A61" w14:paraId="38EBB1E2" w14:textId="77777777" w:rsidTr="00A60B5E">
        <w:tc>
          <w:tcPr>
            <w:tcW w:w="1276" w:type="dxa"/>
            <w:gridSpan w:val="2"/>
            <w:tcBorders>
              <w:left w:val="double" w:sz="4" w:space="0" w:color="auto"/>
            </w:tcBorders>
          </w:tcPr>
          <w:p w14:paraId="740D348B" w14:textId="1694A461" w:rsidR="00A60B5E" w:rsidRPr="00AF3A61" w:rsidRDefault="00A60B5E" w:rsidP="00EE68C9">
            <w:pPr>
              <w:spacing w:before="60" w:after="60"/>
              <w:jc w:val="both"/>
              <w:rPr>
                <w:color w:val="000000" w:themeColor="text1"/>
                <w:lang w:val="pt-BR"/>
              </w:rPr>
            </w:pPr>
            <w:r w:rsidRPr="00AF3A61">
              <w:rPr>
                <w:color w:val="000000" w:themeColor="text1"/>
                <w:lang w:val="pt-BR"/>
              </w:rPr>
              <w:t>...</w:t>
            </w:r>
          </w:p>
        </w:tc>
        <w:tc>
          <w:tcPr>
            <w:tcW w:w="5024" w:type="dxa"/>
            <w:gridSpan w:val="5"/>
          </w:tcPr>
          <w:p w14:paraId="39A5BA59" w14:textId="381BC435" w:rsidR="00A60B5E" w:rsidRPr="00AF3A61" w:rsidRDefault="00A60B5E" w:rsidP="00EE68C9">
            <w:pPr>
              <w:spacing w:before="60" w:after="60"/>
              <w:jc w:val="both"/>
              <w:rPr>
                <w:color w:val="000000" w:themeColor="text1"/>
                <w:lang w:val="pt-BR"/>
              </w:rPr>
            </w:pPr>
          </w:p>
        </w:tc>
        <w:tc>
          <w:tcPr>
            <w:tcW w:w="2631" w:type="dxa"/>
            <w:gridSpan w:val="3"/>
            <w:tcBorders>
              <w:right w:val="double" w:sz="4" w:space="0" w:color="auto"/>
            </w:tcBorders>
          </w:tcPr>
          <w:p w14:paraId="25EAB9EE" w14:textId="77777777" w:rsidR="00A60B5E" w:rsidRPr="00AF3A61" w:rsidRDefault="00A60B5E" w:rsidP="00EE68C9">
            <w:pPr>
              <w:spacing w:before="60" w:after="60"/>
              <w:jc w:val="both"/>
              <w:rPr>
                <w:color w:val="000000" w:themeColor="text1"/>
                <w:lang w:val="pt-BR"/>
              </w:rPr>
            </w:pPr>
          </w:p>
        </w:tc>
      </w:tr>
      <w:tr w:rsidR="00A60B5E" w:rsidRPr="00AF3A61" w14:paraId="7C27C588" w14:textId="77777777" w:rsidTr="00A60B5E">
        <w:tc>
          <w:tcPr>
            <w:tcW w:w="1276" w:type="dxa"/>
            <w:gridSpan w:val="2"/>
            <w:tcBorders>
              <w:left w:val="double" w:sz="4" w:space="0" w:color="auto"/>
            </w:tcBorders>
          </w:tcPr>
          <w:p w14:paraId="2346428B" w14:textId="77777777" w:rsidR="00A60B5E" w:rsidRPr="00AF3A61" w:rsidRDefault="00A60B5E" w:rsidP="00EE68C9">
            <w:pPr>
              <w:spacing w:before="60" w:after="60"/>
              <w:jc w:val="both"/>
              <w:rPr>
                <w:color w:val="000000" w:themeColor="text1"/>
                <w:lang w:val="pt-BR"/>
              </w:rPr>
            </w:pPr>
          </w:p>
        </w:tc>
        <w:tc>
          <w:tcPr>
            <w:tcW w:w="5024" w:type="dxa"/>
            <w:gridSpan w:val="5"/>
          </w:tcPr>
          <w:p w14:paraId="5973A4D0" w14:textId="77777777" w:rsidR="00A60B5E" w:rsidRPr="00AF3A61" w:rsidRDefault="00A60B5E" w:rsidP="00EE68C9">
            <w:pPr>
              <w:spacing w:before="60" w:after="60"/>
              <w:jc w:val="both"/>
              <w:rPr>
                <w:color w:val="000000" w:themeColor="text1"/>
                <w:lang w:val="pt-BR"/>
              </w:rPr>
            </w:pPr>
          </w:p>
        </w:tc>
        <w:tc>
          <w:tcPr>
            <w:tcW w:w="2631" w:type="dxa"/>
            <w:gridSpan w:val="3"/>
            <w:tcBorders>
              <w:right w:val="double" w:sz="4" w:space="0" w:color="auto"/>
            </w:tcBorders>
          </w:tcPr>
          <w:p w14:paraId="4486A2FE" w14:textId="77777777" w:rsidR="00A60B5E" w:rsidRPr="00AF3A61" w:rsidRDefault="00A60B5E" w:rsidP="00EE68C9">
            <w:pPr>
              <w:spacing w:before="60" w:after="60"/>
              <w:jc w:val="both"/>
              <w:rPr>
                <w:color w:val="000000" w:themeColor="text1"/>
                <w:lang w:val="pt-BR"/>
              </w:rPr>
            </w:pPr>
          </w:p>
        </w:tc>
      </w:tr>
      <w:tr w:rsidR="00A60B5E" w:rsidRPr="00AF3A61" w14:paraId="1FAEEABF" w14:textId="77777777" w:rsidTr="00A60B5E">
        <w:tc>
          <w:tcPr>
            <w:tcW w:w="1276" w:type="dxa"/>
            <w:gridSpan w:val="2"/>
            <w:tcBorders>
              <w:left w:val="double" w:sz="4" w:space="0" w:color="auto"/>
            </w:tcBorders>
          </w:tcPr>
          <w:p w14:paraId="0220D042" w14:textId="77777777" w:rsidR="00A60B5E" w:rsidRPr="00AF3A61" w:rsidRDefault="00A60B5E" w:rsidP="00EE68C9">
            <w:pPr>
              <w:spacing w:before="60" w:after="60"/>
              <w:jc w:val="both"/>
              <w:rPr>
                <w:color w:val="000000" w:themeColor="text1"/>
                <w:lang w:val="pt-BR"/>
              </w:rPr>
            </w:pPr>
          </w:p>
        </w:tc>
        <w:tc>
          <w:tcPr>
            <w:tcW w:w="5024" w:type="dxa"/>
            <w:gridSpan w:val="5"/>
          </w:tcPr>
          <w:p w14:paraId="3FE21518" w14:textId="77777777" w:rsidR="00A60B5E" w:rsidRPr="00AF3A61" w:rsidRDefault="00A60B5E" w:rsidP="00EE68C9">
            <w:pPr>
              <w:spacing w:before="60" w:after="60"/>
              <w:jc w:val="both"/>
              <w:rPr>
                <w:color w:val="000000" w:themeColor="text1"/>
                <w:lang w:val="pt-BR"/>
              </w:rPr>
            </w:pPr>
          </w:p>
        </w:tc>
        <w:tc>
          <w:tcPr>
            <w:tcW w:w="2631" w:type="dxa"/>
            <w:gridSpan w:val="3"/>
            <w:tcBorders>
              <w:right w:val="double" w:sz="4" w:space="0" w:color="auto"/>
            </w:tcBorders>
          </w:tcPr>
          <w:p w14:paraId="5F501E80" w14:textId="77777777" w:rsidR="00A60B5E" w:rsidRPr="00AF3A61" w:rsidRDefault="00A60B5E" w:rsidP="00EE68C9">
            <w:pPr>
              <w:spacing w:before="60" w:after="60"/>
              <w:jc w:val="both"/>
              <w:rPr>
                <w:color w:val="000000" w:themeColor="text1"/>
                <w:lang w:val="pt-BR"/>
              </w:rPr>
            </w:pPr>
          </w:p>
        </w:tc>
      </w:tr>
      <w:tr w:rsidR="00A60B5E" w:rsidRPr="00A14F81" w14:paraId="68414807" w14:textId="77777777" w:rsidTr="00A60B5E">
        <w:tc>
          <w:tcPr>
            <w:tcW w:w="1276" w:type="dxa"/>
            <w:gridSpan w:val="2"/>
            <w:tcBorders>
              <w:left w:val="double" w:sz="4" w:space="0" w:color="auto"/>
            </w:tcBorders>
          </w:tcPr>
          <w:p w14:paraId="4513FD73" w14:textId="77777777" w:rsidR="00A60B5E" w:rsidRPr="00AF3A61" w:rsidRDefault="00A60B5E" w:rsidP="00EE68C9">
            <w:pPr>
              <w:spacing w:before="60" w:after="60"/>
              <w:jc w:val="both"/>
              <w:rPr>
                <w:color w:val="000000" w:themeColor="text1"/>
                <w:lang w:val="pt-BR"/>
              </w:rPr>
            </w:pPr>
          </w:p>
        </w:tc>
        <w:tc>
          <w:tcPr>
            <w:tcW w:w="5024" w:type="dxa"/>
            <w:gridSpan w:val="5"/>
          </w:tcPr>
          <w:p w14:paraId="2AEEF028" w14:textId="3F6FCE6C" w:rsidR="00A60B5E" w:rsidRPr="00AF3A61" w:rsidRDefault="00FA1C5A" w:rsidP="00EE68C9">
            <w:pPr>
              <w:spacing w:before="60" w:after="60"/>
              <w:jc w:val="both"/>
              <w:rPr>
                <w:color w:val="000000" w:themeColor="text1"/>
                <w:lang w:val="pt-BR"/>
              </w:rPr>
            </w:pPr>
            <w:r w:rsidRPr="00AF3A61">
              <w:rPr>
                <w:color w:val="000000" w:themeColor="text1"/>
                <w:lang w:val="pt-BR"/>
              </w:rPr>
              <w:t xml:space="preserve">Preço total das </w:t>
            </w:r>
            <w:r w:rsidR="005B2BFB" w:rsidRPr="00AF3A61">
              <w:rPr>
                <w:color w:val="000000" w:themeColor="text1"/>
                <w:lang w:val="pt-BR"/>
              </w:rPr>
              <w:t>A</w:t>
            </w:r>
            <w:r w:rsidRPr="00AF3A61">
              <w:rPr>
                <w:color w:val="000000" w:themeColor="text1"/>
                <w:lang w:val="pt-BR"/>
              </w:rPr>
              <w:t xml:space="preserve">tividades a ser transferido para o </w:t>
            </w:r>
            <w:r w:rsidR="0072505A">
              <w:rPr>
                <w:color w:val="000000" w:themeColor="text1"/>
                <w:lang w:val="pt-BR"/>
              </w:rPr>
              <w:t>R</w:t>
            </w:r>
            <w:r w:rsidRPr="00AF3A61">
              <w:rPr>
                <w:color w:val="000000" w:themeColor="text1"/>
                <w:lang w:val="pt-BR"/>
              </w:rPr>
              <w:t xml:space="preserve">esumo </w:t>
            </w:r>
            <w:r w:rsidR="00C45743">
              <w:rPr>
                <w:color w:val="000000" w:themeColor="text1"/>
                <w:lang w:val="pt-BR"/>
              </w:rPr>
              <w:t>Geral</w:t>
            </w:r>
            <w:r w:rsidRPr="00AF3A61">
              <w:rPr>
                <w:color w:val="000000" w:themeColor="text1"/>
                <w:lang w:val="pt-BR"/>
              </w:rPr>
              <w:t>, página ____</w:t>
            </w:r>
          </w:p>
        </w:tc>
        <w:tc>
          <w:tcPr>
            <w:tcW w:w="2631" w:type="dxa"/>
            <w:gridSpan w:val="3"/>
            <w:tcBorders>
              <w:right w:val="double" w:sz="4" w:space="0" w:color="auto"/>
            </w:tcBorders>
          </w:tcPr>
          <w:p w14:paraId="2B7FFE08" w14:textId="77777777" w:rsidR="00A60B5E" w:rsidRPr="00AF3A61" w:rsidRDefault="00A60B5E" w:rsidP="00EE68C9">
            <w:pPr>
              <w:spacing w:before="60" w:after="60"/>
              <w:jc w:val="both"/>
              <w:rPr>
                <w:color w:val="000000" w:themeColor="text1"/>
                <w:lang w:val="pt-BR"/>
              </w:rPr>
            </w:pPr>
          </w:p>
        </w:tc>
      </w:tr>
      <w:tr w:rsidR="00A60B5E" w:rsidRPr="00A14F81"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03960EDE" w:rsidR="00A60B5E" w:rsidRPr="00AF3A61" w:rsidRDefault="0072505A" w:rsidP="00EE68C9">
            <w:pPr>
              <w:jc w:val="both"/>
              <w:rPr>
                <w:lang w:val="pt-BR"/>
              </w:rPr>
            </w:pPr>
            <w:r>
              <w:rPr>
                <w:lang w:val="pt-BR"/>
              </w:rPr>
              <w:t>Repita e escreva o v</w:t>
            </w:r>
            <w:r w:rsidR="009119F7">
              <w:rPr>
                <w:lang w:val="pt-BR"/>
              </w:rPr>
              <w:t>alor por extenso</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AF3A61" w:rsidRDefault="00A60B5E">
            <w:pPr>
              <w:jc w:val="both"/>
              <w:rPr>
                <w:sz w:val="21"/>
                <w:szCs w:val="18"/>
                <w:lang w:val="pt-BR"/>
              </w:rPr>
            </w:pPr>
          </w:p>
        </w:tc>
      </w:tr>
      <w:tr w:rsidR="00A60B5E" w:rsidRPr="00A14F81"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AF3A61" w:rsidRDefault="00A60B5E">
            <w:pPr>
              <w:jc w:val="both"/>
              <w:rPr>
                <w:sz w:val="21"/>
                <w:szCs w:val="18"/>
                <w:lang w:val="pt-BR"/>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AF3A61" w:rsidRDefault="00A60B5E">
            <w:pPr>
              <w:jc w:val="both"/>
              <w:rPr>
                <w:sz w:val="21"/>
                <w:szCs w:val="18"/>
                <w:lang w:val="pt-BR"/>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AF3A61" w:rsidRDefault="00A60B5E">
            <w:pPr>
              <w:jc w:val="both"/>
              <w:rPr>
                <w:sz w:val="21"/>
                <w:szCs w:val="18"/>
                <w:lang w:val="pt-BR"/>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AF3A61" w:rsidRDefault="00A60B5E">
            <w:pPr>
              <w:jc w:val="both"/>
              <w:rPr>
                <w:sz w:val="21"/>
                <w:szCs w:val="18"/>
                <w:lang w:val="pt-BR"/>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AF3A61" w:rsidRDefault="00A60B5E">
            <w:pPr>
              <w:jc w:val="both"/>
              <w:rPr>
                <w:sz w:val="21"/>
                <w:szCs w:val="18"/>
                <w:lang w:val="pt-BR"/>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AF3A61" w:rsidRDefault="00A60B5E">
            <w:pPr>
              <w:jc w:val="both"/>
              <w:rPr>
                <w:sz w:val="21"/>
                <w:szCs w:val="18"/>
                <w:lang w:val="pt-BR"/>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AF3A61" w:rsidRDefault="00A60B5E">
            <w:pPr>
              <w:jc w:val="both"/>
              <w:rPr>
                <w:sz w:val="21"/>
                <w:szCs w:val="18"/>
                <w:lang w:val="pt-BR"/>
              </w:rPr>
            </w:pPr>
          </w:p>
        </w:tc>
      </w:tr>
      <w:tr w:rsidR="00A60B5E" w:rsidRPr="00A14F81"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AF3A61" w:rsidRDefault="00A60B5E" w:rsidP="00EE68C9">
            <w:pPr>
              <w:jc w:val="both"/>
              <w:rPr>
                <w:sz w:val="21"/>
                <w:szCs w:val="18"/>
                <w:lang w:val="pt-BR"/>
              </w:rPr>
            </w:pPr>
          </w:p>
        </w:tc>
        <w:tc>
          <w:tcPr>
            <w:tcW w:w="2769" w:type="dxa"/>
            <w:gridSpan w:val="3"/>
            <w:tcBorders>
              <w:top w:val="nil"/>
              <w:left w:val="nil"/>
              <w:bottom w:val="nil"/>
              <w:right w:val="nil"/>
            </w:tcBorders>
            <w:tcMar>
              <w:left w:w="28" w:type="dxa"/>
              <w:right w:w="28" w:type="dxa"/>
            </w:tcMar>
          </w:tcPr>
          <w:p w14:paraId="5663C1DA" w14:textId="77777777" w:rsidR="00A60B5E" w:rsidRPr="00AF3A61" w:rsidRDefault="00A60B5E" w:rsidP="00EE68C9">
            <w:pPr>
              <w:jc w:val="both"/>
              <w:rPr>
                <w:sz w:val="21"/>
                <w:szCs w:val="18"/>
                <w:lang w:val="pt-BR"/>
              </w:rPr>
            </w:pPr>
          </w:p>
        </w:tc>
        <w:tc>
          <w:tcPr>
            <w:tcW w:w="494" w:type="dxa"/>
            <w:tcBorders>
              <w:top w:val="nil"/>
              <w:left w:val="nil"/>
              <w:bottom w:val="nil"/>
              <w:right w:val="nil"/>
            </w:tcBorders>
            <w:tcMar>
              <w:left w:w="28" w:type="dxa"/>
              <w:right w:w="28" w:type="dxa"/>
            </w:tcMar>
          </w:tcPr>
          <w:p w14:paraId="4C10B597" w14:textId="77777777" w:rsidR="00A60B5E" w:rsidRPr="00AF3A61" w:rsidRDefault="00A60B5E">
            <w:pPr>
              <w:jc w:val="both"/>
              <w:rPr>
                <w:sz w:val="21"/>
                <w:szCs w:val="18"/>
                <w:lang w:val="pt-BR"/>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AF3A61" w:rsidRDefault="00A60B5E">
            <w:pPr>
              <w:jc w:val="both"/>
              <w:rPr>
                <w:sz w:val="21"/>
                <w:szCs w:val="18"/>
                <w:lang w:val="pt-BR"/>
              </w:rPr>
            </w:pPr>
          </w:p>
        </w:tc>
        <w:tc>
          <w:tcPr>
            <w:tcW w:w="1296" w:type="dxa"/>
            <w:gridSpan w:val="2"/>
            <w:tcBorders>
              <w:top w:val="nil"/>
              <w:left w:val="nil"/>
              <w:bottom w:val="nil"/>
              <w:right w:val="nil"/>
            </w:tcBorders>
            <w:tcMar>
              <w:left w:w="28" w:type="dxa"/>
              <w:right w:w="28" w:type="dxa"/>
            </w:tcMar>
          </w:tcPr>
          <w:p w14:paraId="56056067" w14:textId="77777777" w:rsidR="00A60B5E" w:rsidRPr="00AF3A61" w:rsidRDefault="00A60B5E">
            <w:pPr>
              <w:jc w:val="both"/>
              <w:rPr>
                <w:sz w:val="21"/>
                <w:szCs w:val="18"/>
                <w:lang w:val="pt-BR"/>
              </w:rPr>
            </w:pPr>
          </w:p>
        </w:tc>
        <w:tc>
          <w:tcPr>
            <w:tcW w:w="1296" w:type="dxa"/>
            <w:tcBorders>
              <w:top w:val="nil"/>
              <w:left w:val="nil"/>
              <w:bottom w:val="nil"/>
              <w:right w:val="nil"/>
            </w:tcBorders>
            <w:tcMar>
              <w:left w:w="28" w:type="dxa"/>
              <w:right w:w="28" w:type="dxa"/>
            </w:tcMar>
          </w:tcPr>
          <w:p w14:paraId="275032B3" w14:textId="77777777" w:rsidR="00A60B5E" w:rsidRPr="00AF3A61" w:rsidRDefault="00A60B5E">
            <w:pPr>
              <w:jc w:val="both"/>
              <w:rPr>
                <w:sz w:val="21"/>
                <w:szCs w:val="18"/>
                <w:lang w:val="pt-BR"/>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AF3A61" w:rsidRDefault="00A60B5E">
            <w:pPr>
              <w:jc w:val="both"/>
              <w:rPr>
                <w:sz w:val="21"/>
                <w:szCs w:val="18"/>
                <w:lang w:val="pt-BR"/>
              </w:rPr>
            </w:pPr>
          </w:p>
        </w:tc>
      </w:tr>
      <w:tr w:rsidR="00A60B5E" w:rsidRPr="00AF3A61"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AF3A61" w:rsidRDefault="00A60B5E">
            <w:pPr>
              <w:jc w:val="both"/>
              <w:rPr>
                <w:sz w:val="21"/>
                <w:szCs w:val="18"/>
                <w:lang w:val="pt-BR"/>
              </w:rPr>
            </w:pPr>
          </w:p>
        </w:tc>
        <w:tc>
          <w:tcPr>
            <w:tcW w:w="2769" w:type="dxa"/>
            <w:gridSpan w:val="3"/>
            <w:tcBorders>
              <w:top w:val="nil"/>
              <w:left w:val="nil"/>
              <w:bottom w:val="nil"/>
              <w:right w:val="nil"/>
            </w:tcBorders>
            <w:tcMar>
              <w:left w:w="28" w:type="dxa"/>
              <w:right w:w="28" w:type="dxa"/>
            </w:tcMar>
          </w:tcPr>
          <w:p w14:paraId="35C98C13" w14:textId="77777777" w:rsidR="00A60B5E" w:rsidRPr="00AF3A61" w:rsidRDefault="00A60B5E">
            <w:pPr>
              <w:jc w:val="both"/>
              <w:rPr>
                <w:sz w:val="21"/>
                <w:szCs w:val="18"/>
                <w:lang w:val="pt-BR"/>
              </w:rPr>
            </w:pPr>
          </w:p>
        </w:tc>
        <w:tc>
          <w:tcPr>
            <w:tcW w:w="494" w:type="dxa"/>
            <w:tcBorders>
              <w:top w:val="nil"/>
              <w:left w:val="nil"/>
              <w:bottom w:val="nil"/>
              <w:right w:val="nil"/>
            </w:tcBorders>
            <w:tcMar>
              <w:left w:w="28" w:type="dxa"/>
              <w:right w:w="28" w:type="dxa"/>
            </w:tcMar>
          </w:tcPr>
          <w:p w14:paraId="100F8D65" w14:textId="77777777" w:rsidR="00A60B5E" w:rsidRPr="00AF3A61" w:rsidRDefault="00A60B5E">
            <w:pPr>
              <w:jc w:val="both"/>
              <w:rPr>
                <w:sz w:val="21"/>
                <w:szCs w:val="18"/>
                <w:lang w:val="pt-BR"/>
              </w:rPr>
            </w:pPr>
          </w:p>
        </w:tc>
        <w:tc>
          <w:tcPr>
            <w:tcW w:w="2242" w:type="dxa"/>
            <w:gridSpan w:val="3"/>
            <w:tcBorders>
              <w:top w:val="nil"/>
              <w:left w:val="single" w:sz="6" w:space="0" w:color="auto"/>
              <w:bottom w:val="nil"/>
              <w:right w:val="nil"/>
            </w:tcBorders>
            <w:tcMar>
              <w:left w:w="28" w:type="dxa"/>
              <w:right w:w="28" w:type="dxa"/>
            </w:tcMar>
          </w:tcPr>
          <w:p w14:paraId="3FB02306" w14:textId="68CFD3BF" w:rsidR="00A60B5E" w:rsidRPr="00AF3A61" w:rsidRDefault="0044794C" w:rsidP="00EE68C9">
            <w:pPr>
              <w:jc w:val="both"/>
              <w:rPr>
                <w:sz w:val="21"/>
                <w:szCs w:val="18"/>
                <w:lang w:val="pt-BR"/>
              </w:rPr>
            </w:pPr>
            <w:r w:rsidRPr="00AF3A61">
              <w:rPr>
                <w:sz w:val="21"/>
                <w:szCs w:val="18"/>
                <w:lang w:val="pt-BR"/>
              </w:rPr>
              <w:t>Nome do Licitante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AF3A61" w:rsidRDefault="00A60B5E" w:rsidP="00EE68C9">
            <w:pPr>
              <w:tabs>
                <w:tab w:val="left" w:pos="2297"/>
              </w:tabs>
              <w:jc w:val="both"/>
              <w:rPr>
                <w:sz w:val="21"/>
                <w:szCs w:val="18"/>
                <w:lang w:val="pt-BR"/>
              </w:rPr>
            </w:pPr>
            <w:r w:rsidRPr="00AF3A61">
              <w:rPr>
                <w:sz w:val="21"/>
                <w:szCs w:val="18"/>
                <w:u w:val="single"/>
                <w:lang w:val="pt-BR"/>
              </w:rPr>
              <w:tab/>
            </w:r>
          </w:p>
        </w:tc>
      </w:tr>
      <w:tr w:rsidR="00A60B5E" w:rsidRPr="00AF3A61"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AF3A61" w:rsidRDefault="00A60B5E">
            <w:pPr>
              <w:jc w:val="both"/>
              <w:rPr>
                <w:sz w:val="21"/>
                <w:szCs w:val="18"/>
                <w:lang w:val="pt-BR"/>
              </w:rPr>
            </w:pPr>
          </w:p>
        </w:tc>
        <w:tc>
          <w:tcPr>
            <w:tcW w:w="2769" w:type="dxa"/>
            <w:gridSpan w:val="3"/>
            <w:tcBorders>
              <w:top w:val="nil"/>
              <w:left w:val="nil"/>
              <w:bottom w:val="nil"/>
              <w:right w:val="nil"/>
            </w:tcBorders>
            <w:tcMar>
              <w:left w:w="28" w:type="dxa"/>
              <w:right w:w="28" w:type="dxa"/>
            </w:tcMar>
          </w:tcPr>
          <w:p w14:paraId="5489EE96" w14:textId="77777777" w:rsidR="00A60B5E" w:rsidRPr="00AF3A61" w:rsidRDefault="00A60B5E">
            <w:pPr>
              <w:jc w:val="both"/>
              <w:rPr>
                <w:sz w:val="21"/>
                <w:szCs w:val="18"/>
                <w:lang w:val="pt-BR"/>
              </w:rPr>
            </w:pPr>
          </w:p>
        </w:tc>
        <w:tc>
          <w:tcPr>
            <w:tcW w:w="494" w:type="dxa"/>
            <w:tcBorders>
              <w:top w:val="nil"/>
              <w:left w:val="nil"/>
              <w:bottom w:val="nil"/>
              <w:right w:val="nil"/>
            </w:tcBorders>
            <w:tcMar>
              <w:left w:w="28" w:type="dxa"/>
              <w:right w:w="28" w:type="dxa"/>
            </w:tcMar>
          </w:tcPr>
          <w:p w14:paraId="4A92D605" w14:textId="77777777" w:rsidR="00A60B5E" w:rsidRPr="00AF3A61" w:rsidRDefault="00A60B5E">
            <w:pPr>
              <w:jc w:val="both"/>
              <w:rPr>
                <w:sz w:val="21"/>
                <w:szCs w:val="18"/>
                <w:lang w:val="pt-BR"/>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AF3A61" w:rsidRDefault="00A60B5E">
            <w:pPr>
              <w:jc w:val="both"/>
              <w:rPr>
                <w:sz w:val="21"/>
                <w:szCs w:val="18"/>
                <w:lang w:val="pt-BR"/>
              </w:rPr>
            </w:pPr>
          </w:p>
        </w:tc>
        <w:tc>
          <w:tcPr>
            <w:tcW w:w="1296" w:type="dxa"/>
            <w:gridSpan w:val="2"/>
            <w:tcBorders>
              <w:top w:val="nil"/>
              <w:left w:val="nil"/>
              <w:bottom w:val="nil"/>
              <w:right w:val="nil"/>
            </w:tcBorders>
            <w:tcMar>
              <w:left w:w="28" w:type="dxa"/>
              <w:right w:w="28" w:type="dxa"/>
            </w:tcMar>
          </w:tcPr>
          <w:p w14:paraId="13C9B18F" w14:textId="77777777" w:rsidR="00A60B5E" w:rsidRPr="00AF3A61" w:rsidRDefault="00A60B5E">
            <w:pPr>
              <w:jc w:val="both"/>
              <w:rPr>
                <w:sz w:val="21"/>
                <w:szCs w:val="18"/>
                <w:lang w:val="pt-BR"/>
              </w:rPr>
            </w:pPr>
          </w:p>
        </w:tc>
        <w:tc>
          <w:tcPr>
            <w:tcW w:w="1296" w:type="dxa"/>
            <w:tcBorders>
              <w:top w:val="nil"/>
              <w:left w:val="nil"/>
              <w:bottom w:val="nil"/>
              <w:right w:val="nil"/>
            </w:tcBorders>
            <w:tcMar>
              <w:left w:w="28" w:type="dxa"/>
              <w:right w:w="28" w:type="dxa"/>
            </w:tcMar>
          </w:tcPr>
          <w:p w14:paraId="3BAD76F8" w14:textId="77777777" w:rsidR="00A60B5E" w:rsidRPr="00AF3A61" w:rsidRDefault="00A60B5E">
            <w:pPr>
              <w:jc w:val="both"/>
              <w:rPr>
                <w:sz w:val="21"/>
                <w:szCs w:val="18"/>
                <w:lang w:val="pt-BR"/>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AF3A61" w:rsidRDefault="00A60B5E">
            <w:pPr>
              <w:jc w:val="both"/>
              <w:rPr>
                <w:sz w:val="21"/>
                <w:szCs w:val="18"/>
                <w:lang w:val="pt-BR"/>
              </w:rPr>
            </w:pPr>
          </w:p>
        </w:tc>
      </w:tr>
      <w:tr w:rsidR="00A60B5E" w:rsidRPr="00AF3A61"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AF3A61" w:rsidRDefault="00A60B5E">
            <w:pPr>
              <w:jc w:val="both"/>
              <w:rPr>
                <w:sz w:val="21"/>
                <w:szCs w:val="18"/>
                <w:lang w:val="pt-BR"/>
              </w:rPr>
            </w:pPr>
          </w:p>
        </w:tc>
        <w:tc>
          <w:tcPr>
            <w:tcW w:w="2769" w:type="dxa"/>
            <w:gridSpan w:val="3"/>
            <w:tcBorders>
              <w:top w:val="nil"/>
              <w:left w:val="nil"/>
              <w:bottom w:val="nil"/>
              <w:right w:val="nil"/>
            </w:tcBorders>
            <w:tcMar>
              <w:left w:w="28" w:type="dxa"/>
              <w:right w:w="28" w:type="dxa"/>
            </w:tcMar>
          </w:tcPr>
          <w:p w14:paraId="501938C0" w14:textId="77777777" w:rsidR="00A60B5E" w:rsidRPr="00AF3A61" w:rsidRDefault="00A60B5E">
            <w:pPr>
              <w:jc w:val="both"/>
              <w:rPr>
                <w:sz w:val="21"/>
                <w:szCs w:val="18"/>
                <w:lang w:val="pt-BR"/>
              </w:rPr>
            </w:pPr>
          </w:p>
        </w:tc>
        <w:tc>
          <w:tcPr>
            <w:tcW w:w="494" w:type="dxa"/>
            <w:tcBorders>
              <w:top w:val="nil"/>
              <w:left w:val="nil"/>
              <w:bottom w:val="nil"/>
              <w:right w:val="nil"/>
            </w:tcBorders>
            <w:tcMar>
              <w:left w:w="28" w:type="dxa"/>
              <w:right w:w="28" w:type="dxa"/>
            </w:tcMar>
          </w:tcPr>
          <w:p w14:paraId="72A3073F" w14:textId="77777777" w:rsidR="00A60B5E" w:rsidRPr="00AF3A61" w:rsidRDefault="00A60B5E">
            <w:pPr>
              <w:jc w:val="both"/>
              <w:rPr>
                <w:sz w:val="21"/>
                <w:szCs w:val="18"/>
                <w:lang w:val="pt-BR"/>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AF3A61" w:rsidRDefault="00A60B5E">
            <w:pPr>
              <w:jc w:val="both"/>
              <w:rPr>
                <w:sz w:val="21"/>
                <w:szCs w:val="18"/>
                <w:lang w:val="pt-BR"/>
              </w:rPr>
            </w:pPr>
          </w:p>
        </w:tc>
        <w:tc>
          <w:tcPr>
            <w:tcW w:w="1296" w:type="dxa"/>
            <w:gridSpan w:val="2"/>
            <w:tcBorders>
              <w:top w:val="nil"/>
              <w:left w:val="nil"/>
              <w:bottom w:val="nil"/>
              <w:right w:val="nil"/>
            </w:tcBorders>
            <w:tcMar>
              <w:left w:w="28" w:type="dxa"/>
              <w:right w:w="28" w:type="dxa"/>
            </w:tcMar>
          </w:tcPr>
          <w:p w14:paraId="5CB8E0A8" w14:textId="77777777" w:rsidR="00A60B5E" w:rsidRPr="00AF3A61" w:rsidRDefault="00A60B5E">
            <w:pPr>
              <w:jc w:val="both"/>
              <w:rPr>
                <w:sz w:val="21"/>
                <w:szCs w:val="18"/>
                <w:lang w:val="pt-BR"/>
              </w:rPr>
            </w:pPr>
          </w:p>
        </w:tc>
        <w:tc>
          <w:tcPr>
            <w:tcW w:w="1296" w:type="dxa"/>
            <w:tcBorders>
              <w:top w:val="nil"/>
              <w:left w:val="nil"/>
              <w:bottom w:val="nil"/>
              <w:right w:val="nil"/>
            </w:tcBorders>
            <w:tcMar>
              <w:left w:w="28" w:type="dxa"/>
              <w:right w:w="28" w:type="dxa"/>
            </w:tcMar>
          </w:tcPr>
          <w:p w14:paraId="3B8F63E0" w14:textId="77777777" w:rsidR="00A60B5E" w:rsidRPr="00AF3A61" w:rsidRDefault="00A60B5E">
            <w:pPr>
              <w:jc w:val="both"/>
              <w:rPr>
                <w:sz w:val="21"/>
                <w:szCs w:val="18"/>
                <w:lang w:val="pt-BR"/>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AF3A61" w:rsidRDefault="00A60B5E">
            <w:pPr>
              <w:jc w:val="both"/>
              <w:rPr>
                <w:sz w:val="21"/>
                <w:szCs w:val="18"/>
                <w:lang w:val="pt-BR"/>
              </w:rPr>
            </w:pPr>
          </w:p>
        </w:tc>
      </w:tr>
      <w:tr w:rsidR="00A60B5E" w:rsidRPr="00AF3A61"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AF3A61" w:rsidRDefault="00A60B5E">
            <w:pPr>
              <w:jc w:val="both"/>
              <w:rPr>
                <w:sz w:val="21"/>
                <w:szCs w:val="18"/>
                <w:lang w:val="pt-BR"/>
              </w:rPr>
            </w:pPr>
          </w:p>
        </w:tc>
        <w:tc>
          <w:tcPr>
            <w:tcW w:w="2769" w:type="dxa"/>
            <w:gridSpan w:val="3"/>
            <w:tcBorders>
              <w:top w:val="nil"/>
              <w:left w:val="nil"/>
              <w:bottom w:val="nil"/>
              <w:right w:val="nil"/>
            </w:tcBorders>
            <w:tcMar>
              <w:left w:w="28" w:type="dxa"/>
              <w:right w:w="28" w:type="dxa"/>
            </w:tcMar>
          </w:tcPr>
          <w:p w14:paraId="1D095D00" w14:textId="77777777" w:rsidR="00A60B5E" w:rsidRPr="00AF3A61" w:rsidRDefault="00A60B5E">
            <w:pPr>
              <w:jc w:val="both"/>
              <w:rPr>
                <w:sz w:val="21"/>
                <w:szCs w:val="18"/>
                <w:lang w:val="pt-BR"/>
              </w:rPr>
            </w:pPr>
          </w:p>
        </w:tc>
        <w:tc>
          <w:tcPr>
            <w:tcW w:w="494" w:type="dxa"/>
            <w:tcBorders>
              <w:top w:val="nil"/>
              <w:left w:val="nil"/>
              <w:bottom w:val="nil"/>
              <w:right w:val="nil"/>
            </w:tcBorders>
            <w:tcMar>
              <w:left w:w="28" w:type="dxa"/>
              <w:right w:w="28" w:type="dxa"/>
            </w:tcMar>
          </w:tcPr>
          <w:p w14:paraId="0B418133" w14:textId="77777777" w:rsidR="00A60B5E" w:rsidRPr="00AF3A61" w:rsidRDefault="00A60B5E">
            <w:pPr>
              <w:jc w:val="both"/>
              <w:rPr>
                <w:sz w:val="21"/>
                <w:szCs w:val="18"/>
                <w:lang w:val="pt-BR"/>
              </w:rPr>
            </w:pPr>
          </w:p>
        </w:tc>
        <w:tc>
          <w:tcPr>
            <w:tcW w:w="2242" w:type="dxa"/>
            <w:gridSpan w:val="3"/>
            <w:tcBorders>
              <w:top w:val="nil"/>
              <w:left w:val="single" w:sz="6" w:space="0" w:color="auto"/>
              <w:bottom w:val="nil"/>
              <w:right w:val="nil"/>
            </w:tcBorders>
            <w:tcMar>
              <w:left w:w="28" w:type="dxa"/>
              <w:right w:w="28" w:type="dxa"/>
            </w:tcMar>
          </w:tcPr>
          <w:p w14:paraId="6B063DD8" w14:textId="623ACAA2" w:rsidR="00A60B5E" w:rsidRPr="00AF3A61" w:rsidRDefault="005B2BFB" w:rsidP="00EE68C9">
            <w:pPr>
              <w:jc w:val="both"/>
              <w:rPr>
                <w:sz w:val="21"/>
                <w:szCs w:val="18"/>
                <w:lang w:val="pt-BR"/>
              </w:rPr>
            </w:pPr>
            <w:r w:rsidRPr="00AF3A61">
              <w:rPr>
                <w:sz w:val="21"/>
                <w:szCs w:val="18"/>
                <w:lang w:val="pt-BR"/>
              </w:rPr>
              <w:t>Assinatura do Licitante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AF3A61" w:rsidRDefault="00A60B5E" w:rsidP="00EE68C9">
            <w:pPr>
              <w:tabs>
                <w:tab w:val="left" w:pos="2297"/>
              </w:tabs>
              <w:jc w:val="both"/>
              <w:rPr>
                <w:sz w:val="21"/>
                <w:szCs w:val="18"/>
                <w:lang w:val="pt-BR"/>
              </w:rPr>
            </w:pPr>
            <w:r w:rsidRPr="00AF3A61">
              <w:rPr>
                <w:sz w:val="21"/>
                <w:szCs w:val="18"/>
                <w:u w:val="single"/>
                <w:lang w:val="pt-BR"/>
              </w:rPr>
              <w:tab/>
            </w:r>
          </w:p>
        </w:tc>
      </w:tr>
      <w:tr w:rsidR="00A60B5E" w:rsidRPr="00AF3A61"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AF3A61" w:rsidRDefault="00A60B5E">
            <w:pPr>
              <w:jc w:val="both"/>
              <w:rPr>
                <w:sz w:val="21"/>
                <w:szCs w:val="18"/>
                <w:lang w:val="pt-BR"/>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AF3A61" w:rsidRDefault="00A60B5E">
            <w:pPr>
              <w:jc w:val="both"/>
              <w:rPr>
                <w:sz w:val="21"/>
                <w:szCs w:val="18"/>
                <w:lang w:val="pt-BR"/>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AF3A61" w:rsidRDefault="00A60B5E">
            <w:pPr>
              <w:jc w:val="both"/>
              <w:rPr>
                <w:sz w:val="21"/>
                <w:szCs w:val="18"/>
                <w:lang w:val="pt-BR"/>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AF3A61" w:rsidRDefault="00A60B5E">
            <w:pPr>
              <w:jc w:val="both"/>
              <w:rPr>
                <w:sz w:val="21"/>
                <w:szCs w:val="18"/>
                <w:lang w:val="pt-BR"/>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AF3A61" w:rsidRDefault="00A60B5E">
            <w:pPr>
              <w:jc w:val="both"/>
              <w:rPr>
                <w:sz w:val="21"/>
                <w:szCs w:val="18"/>
                <w:lang w:val="pt-BR"/>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AF3A61" w:rsidRDefault="00A60B5E">
            <w:pPr>
              <w:jc w:val="both"/>
              <w:rPr>
                <w:sz w:val="21"/>
                <w:szCs w:val="18"/>
                <w:lang w:val="pt-BR"/>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AF3A61" w:rsidRDefault="00A60B5E">
            <w:pPr>
              <w:jc w:val="both"/>
              <w:rPr>
                <w:sz w:val="21"/>
                <w:szCs w:val="18"/>
                <w:lang w:val="pt-BR"/>
              </w:rPr>
            </w:pPr>
          </w:p>
        </w:tc>
      </w:tr>
    </w:tbl>
    <w:p w14:paraId="18D27AF0" w14:textId="77777777" w:rsidR="00FB5473" w:rsidRPr="00AF3A61" w:rsidRDefault="00FB5473" w:rsidP="00EE68C9">
      <w:pPr>
        <w:spacing w:line="276" w:lineRule="auto"/>
        <w:jc w:val="both"/>
        <w:rPr>
          <w:lang w:val="pt-BR"/>
        </w:rPr>
      </w:pPr>
      <w:bookmarkStart w:id="826" w:name="_Toc466465904"/>
      <w:bookmarkStart w:id="827" w:name="_Toc486346523"/>
      <w:r w:rsidRPr="00AF3A61">
        <w:rPr>
          <w:lang w:val="pt-BR"/>
        </w:rPr>
        <w:br w:type="page"/>
      </w:r>
    </w:p>
    <w:p w14:paraId="2C9366EC" w14:textId="5D02920B" w:rsidR="00817E2A" w:rsidRPr="00AF3A61" w:rsidRDefault="00742D8A">
      <w:pPr>
        <w:pStyle w:val="Heading5"/>
        <w:jc w:val="center"/>
        <w:rPr>
          <w:rFonts w:cs="Times New Roman"/>
          <w:sz w:val="36"/>
          <w:lang w:val="pt-BR"/>
        </w:rPr>
      </w:pPr>
      <w:bookmarkStart w:id="828" w:name="_Toc55668816"/>
      <w:r w:rsidRPr="00AF3A61">
        <w:rPr>
          <w:rFonts w:cs="Times New Roman"/>
          <w:sz w:val="36"/>
          <w:lang w:val="pt-BR"/>
        </w:rPr>
        <w:lastRenderedPageBreak/>
        <w:t xml:space="preserve">Exemplo </w:t>
      </w:r>
      <w:r w:rsidR="008C38DB" w:rsidRPr="00AF3A61">
        <w:rPr>
          <w:rFonts w:cs="Times New Roman"/>
          <w:sz w:val="36"/>
          <w:lang w:val="pt-BR"/>
        </w:rPr>
        <w:t xml:space="preserve">de </w:t>
      </w:r>
      <w:r w:rsidR="008E52E1" w:rsidRPr="00AF3A61">
        <w:rPr>
          <w:rFonts w:cs="Times New Roman"/>
          <w:sz w:val="36"/>
          <w:lang w:val="pt-BR"/>
        </w:rPr>
        <w:t xml:space="preserve">Lista de </w:t>
      </w:r>
      <w:r w:rsidR="008C38DB" w:rsidRPr="00AF3A61">
        <w:rPr>
          <w:rFonts w:cs="Times New Roman"/>
          <w:sz w:val="36"/>
          <w:lang w:val="pt-BR"/>
        </w:rPr>
        <w:t>Subatividad</w:t>
      </w:r>
      <w:r w:rsidRPr="00AF3A61">
        <w:rPr>
          <w:rFonts w:cs="Times New Roman"/>
          <w:sz w:val="36"/>
          <w:lang w:val="pt-BR"/>
        </w:rPr>
        <w:t>e</w:t>
      </w:r>
      <w:r w:rsidR="00512427">
        <w:rPr>
          <w:rFonts w:cs="Times New Roman"/>
          <w:sz w:val="36"/>
          <w:lang w:val="pt-BR"/>
        </w:rPr>
        <w:t>s</w:t>
      </w:r>
      <w:r w:rsidR="008C38DB" w:rsidRPr="00AF3A61">
        <w:rPr>
          <w:rFonts w:cs="Times New Roman"/>
          <w:sz w:val="36"/>
          <w:lang w:val="pt-BR"/>
        </w:rPr>
        <w:t xml:space="preserve"> </w:t>
      </w:r>
      <w:bookmarkEnd w:id="826"/>
      <w:bookmarkEnd w:id="827"/>
      <w:r w:rsidRPr="00AF3A61">
        <w:rPr>
          <w:rFonts w:cs="Times New Roman"/>
          <w:sz w:val="36"/>
          <w:lang w:val="pt-BR"/>
        </w:rPr>
        <w:t>com Preços</w:t>
      </w:r>
      <w:bookmarkEnd w:id="828"/>
    </w:p>
    <w:p w14:paraId="3FDDDCF0" w14:textId="77777777" w:rsidR="0095264D" w:rsidRDefault="0095264D" w:rsidP="0072505A">
      <w:pPr>
        <w:jc w:val="both"/>
        <w:rPr>
          <w:i/>
          <w:lang w:val="pt-BR"/>
        </w:rPr>
      </w:pPr>
    </w:p>
    <w:p w14:paraId="4E95F0EA" w14:textId="77777777" w:rsidR="0095264D" w:rsidRDefault="0095264D" w:rsidP="0072505A">
      <w:pPr>
        <w:jc w:val="both"/>
        <w:rPr>
          <w:i/>
          <w:lang w:val="pt-BR"/>
        </w:rPr>
      </w:pPr>
    </w:p>
    <w:p w14:paraId="692E6BB6" w14:textId="3D71B768" w:rsidR="0072505A" w:rsidRPr="00AF3A61" w:rsidRDefault="0072505A" w:rsidP="0072505A">
      <w:pPr>
        <w:jc w:val="both"/>
        <w:rPr>
          <w:lang w:val="pt-BR"/>
        </w:rPr>
      </w:pPr>
      <w:r w:rsidRPr="00AF3A61">
        <w:rPr>
          <w:i/>
          <w:lang w:val="pt-BR"/>
        </w:rPr>
        <w:t>[</w:t>
      </w:r>
      <w:r w:rsidR="0095264D">
        <w:rPr>
          <w:i/>
          <w:lang w:val="pt-BR"/>
        </w:rPr>
        <w:t>Para</w:t>
      </w:r>
      <w:r w:rsidRPr="00AF3A61">
        <w:rPr>
          <w:i/>
          <w:lang w:val="pt-BR"/>
        </w:rPr>
        <w:t xml:space="preserve"> ser preenchido pelo Licitante usando mais tabelas, se necessário, para refletir </w:t>
      </w:r>
      <w:r>
        <w:rPr>
          <w:i/>
          <w:lang w:val="pt-BR"/>
        </w:rPr>
        <w:t xml:space="preserve">adequadamente </w:t>
      </w:r>
      <w:r w:rsidRPr="00AF3A61">
        <w:rPr>
          <w:i/>
          <w:lang w:val="pt-BR"/>
        </w:rPr>
        <w:t>a estrutura de custos]</w:t>
      </w:r>
    </w:p>
    <w:p w14:paraId="0E2ABD7A" w14:textId="77777777" w:rsidR="00817E2A" w:rsidRPr="00AF3A61" w:rsidRDefault="00817E2A" w:rsidP="00EE68C9">
      <w:pPr>
        <w:ind w:left="720" w:hanging="720"/>
        <w:jc w:val="both"/>
        <w:rPr>
          <w:szCs w:val="36"/>
          <w:lang w:val="pt-BR"/>
        </w:rPr>
      </w:pPr>
    </w:p>
    <w:p w14:paraId="18B3A8B2" w14:textId="398045ED" w:rsidR="00817E2A" w:rsidRPr="00AF3A61" w:rsidRDefault="005B2BFB" w:rsidP="00EE68C9">
      <w:pPr>
        <w:ind w:left="720" w:hanging="720"/>
        <w:jc w:val="both"/>
        <w:rPr>
          <w:szCs w:val="36"/>
          <w:lang w:val="pt-BR"/>
        </w:rPr>
      </w:pPr>
      <w:r w:rsidRPr="00AF3A61">
        <w:rPr>
          <w:szCs w:val="36"/>
          <w:lang w:val="pt-BR"/>
        </w:rPr>
        <w:t>Atividade</w:t>
      </w:r>
      <w:r w:rsidR="00817E2A" w:rsidRPr="00AF3A61">
        <w:rPr>
          <w:szCs w:val="36"/>
          <w:lang w:val="pt-BR"/>
        </w:rPr>
        <w:t>: _____________________________</w:t>
      </w:r>
    </w:p>
    <w:p w14:paraId="3F5B710E" w14:textId="77777777" w:rsidR="00817E2A" w:rsidRPr="00AF3A61" w:rsidRDefault="00817E2A" w:rsidP="00EE68C9">
      <w:pPr>
        <w:pStyle w:val="SPDTechnicalProposalForms"/>
        <w:jc w:val="both"/>
        <w:rPr>
          <w:b w:val="0"/>
          <w:sz w:val="24"/>
          <w:szCs w:val="36"/>
          <w:lang w:val="pt-BR"/>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AF3A61" w14:paraId="2C1EED00" w14:textId="77777777" w:rsidTr="00B13CB1">
        <w:tc>
          <w:tcPr>
            <w:tcW w:w="1690" w:type="dxa"/>
            <w:gridSpan w:val="2"/>
            <w:tcBorders>
              <w:top w:val="double" w:sz="4" w:space="0" w:color="auto"/>
              <w:left w:val="double" w:sz="4" w:space="0" w:color="auto"/>
            </w:tcBorders>
          </w:tcPr>
          <w:p w14:paraId="320D0F5D" w14:textId="4E21E82C" w:rsidR="00817E2A" w:rsidRPr="0095264D" w:rsidRDefault="008C38DB" w:rsidP="0072505A">
            <w:pPr>
              <w:spacing w:before="60" w:after="60"/>
              <w:jc w:val="center"/>
              <w:rPr>
                <w:b/>
                <w:color w:val="000000" w:themeColor="text1"/>
                <w:lang w:val="pt-BR"/>
              </w:rPr>
            </w:pPr>
            <w:r w:rsidRPr="0095264D">
              <w:rPr>
                <w:b/>
                <w:color w:val="000000" w:themeColor="text1"/>
                <w:lang w:val="pt-BR"/>
              </w:rPr>
              <w:t>Sub</w:t>
            </w:r>
            <w:r w:rsidR="005B2BFB" w:rsidRPr="0095264D">
              <w:rPr>
                <w:b/>
                <w:color w:val="000000" w:themeColor="text1"/>
                <w:lang w:val="pt-BR"/>
              </w:rPr>
              <w:t>a</w:t>
            </w:r>
            <w:r w:rsidRPr="0095264D">
              <w:rPr>
                <w:b/>
                <w:color w:val="000000" w:themeColor="text1"/>
                <w:lang w:val="pt-BR"/>
              </w:rPr>
              <w:t>tividad</w:t>
            </w:r>
            <w:r w:rsidR="005B2BFB" w:rsidRPr="0095264D">
              <w:rPr>
                <w:b/>
                <w:color w:val="000000" w:themeColor="text1"/>
                <w:lang w:val="pt-BR"/>
              </w:rPr>
              <w:t>e</w:t>
            </w:r>
            <w:r w:rsidR="00817E2A" w:rsidRPr="0095264D">
              <w:rPr>
                <w:b/>
                <w:color w:val="000000" w:themeColor="text1"/>
                <w:lang w:val="pt-BR"/>
              </w:rPr>
              <w:t xml:space="preserve"> </w:t>
            </w:r>
            <w:r w:rsidR="007F2135" w:rsidRPr="0095264D">
              <w:rPr>
                <w:b/>
                <w:color w:val="000000" w:themeColor="text1"/>
                <w:lang w:val="pt-BR"/>
              </w:rPr>
              <w:t>N.</w:t>
            </w:r>
            <w:r w:rsidR="007F2135" w:rsidRPr="0095264D">
              <w:rPr>
                <w:b/>
                <w:color w:val="000000" w:themeColor="text1"/>
                <w:vertAlign w:val="superscript"/>
                <w:lang w:val="pt-BR"/>
              </w:rPr>
              <w:t>o</w:t>
            </w:r>
          </w:p>
        </w:tc>
        <w:tc>
          <w:tcPr>
            <w:tcW w:w="4680" w:type="dxa"/>
            <w:gridSpan w:val="5"/>
            <w:tcBorders>
              <w:top w:val="double" w:sz="4" w:space="0" w:color="auto"/>
            </w:tcBorders>
          </w:tcPr>
          <w:p w14:paraId="3A131E21" w14:textId="462680A4" w:rsidR="00817E2A" w:rsidRPr="0095264D" w:rsidRDefault="005B2BFB" w:rsidP="0072505A">
            <w:pPr>
              <w:spacing w:before="60" w:after="60"/>
              <w:jc w:val="center"/>
              <w:rPr>
                <w:b/>
                <w:color w:val="000000" w:themeColor="text1"/>
                <w:lang w:val="pt-BR"/>
              </w:rPr>
            </w:pPr>
            <w:r w:rsidRPr="0095264D">
              <w:rPr>
                <w:b/>
                <w:color w:val="000000" w:themeColor="text1"/>
                <w:lang w:val="pt-BR"/>
              </w:rPr>
              <w:t xml:space="preserve">Descrição da </w:t>
            </w:r>
            <w:r w:rsidR="008C38DB" w:rsidRPr="0095264D">
              <w:rPr>
                <w:b/>
                <w:color w:val="000000" w:themeColor="text1"/>
                <w:lang w:val="pt-BR"/>
              </w:rPr>
              <w:t>Sub</w:t>
            </w:r>
            <w:r w:rsidR="0072505A" w:rsidRPr="0095264D">
              <w:rPr>
                <w:b/>
                <w:color w:val="000000" w:themeColor="text1"/>
                <w:lang w:val="pt-BR"/>
              </w:rPr>
              <w:t>a</w:t>
            </w:r>
            <w:r w:rsidR="008C38DB" w:rsidRPr="0095264D">
              <w:rPr>
                <w:b/>
                <w:color w:val="000000" w:themeColor="text1"/>
                <w:lang w:val="pt-BR"/>
              </w:rPr>
              <w:t>tividad</w:t>
            </w:r>
            <w:r w:rsidRPr="0095264D">
              <w:rPr>
                <w:b/>
                <w:color w:val="000000" w:themeColor="text1"/>
                <w:lang w:val="pt-BR"/>
              </w:rPr>
              <w:t>e</w:t>
            </w:r>
          </w:p>
        </w:tc>
        <w:tc>
          <w:tcPr>
            <w:tcW w:w="2489" w:type="dxa"/>
            <w:gridSpan w:val="3"/>
            <w:tcBorders>
              <w:top w:val="double" w:sz="4" w:space="0" w:color="auto"/>
              <w:right w:val="double" w:sz="4" w:space="0" w:color="auto"/>
            </w:tcBorders>
          </w:tcPr>
          <w:p w14:paraId="0A77AC70" w14:textId="0E7CE588" w:rsidR="00817E2A" w:rsidRPr="0095264D" w:rsidRDefault="005B2BFB" w:rsidP="0072505A">
            <w:pPr>
              <w:spacing w:before="60" w:after="60"/>
              <w:jc w:val="center"/>
              <w:rPr>
                <w:b/>
                <w:color w:val="000000" w:themeColor="text1"/>
                <w:lang w:val="pt-BR"/>
              </w:rPr>
            </w:pPr>
            <w:r w:rsidRPr="0095264D">
              <w:rPr>
                <w:b/>
                <w:color w:val="000000" w:themeColor="text1"/>
                <w:lang w:val="pt-BR"/>
              </w:rPr>
              <w:t>Preço da</w:t>
            </w:r>
            <w:r w:rsidR="008C38DB" w:rsidRPr="0095264D">
              <w:rPr>
                <w:b/>
                <w:color w:val="000000" w:themeColor="text1"/>
                <w:lang w:val="pt-BR"/>
              </w:rPr>
              <w:t xml:space="preserve"> </w:t>
            </w:r>
            <w:r w:rsidR="0095264D">
              <w:rPr>
                <w:b/>
                <w:color w:val="000000" w:themeColor="text1"/>
                <w:lang w:val="pt-BR"/>
              </w:rPr>
              <w:t>S</w:t>
            </w:r>
            <w:r w:rsidR="008C38DB" w:rsidRPr="0095264D">
              <w:rPr>
                <w:b/>
                <w:color w:val="000000" w:themeColor="text1"/>
                <w:lang w:val="pt-BR"/>
              </w:rPr>
              <w:t>ub</w:t>
            </w:r>
            <w:r w:rsidR="0072505A" w:rsidRPr="0095264D">
              <w:rPr>
                <w:b/>
                <w:color w:val="000000" w:themeColor="text1"/>
                <w:lang w:val="pt-BR"/>
              </w:rPr>
              <w:t>a</w:t>
            </w:r>
            <w:r w:rsidR="008C38DB" w:rsidRPr="0095264D">
              <w:rPr>
                <w:b/>
                <w:color w:val="000000" w:themeColor="text1"/>
                <w:lang w:val="pt-BR"/>
              </w:rPr>
              <w:t>tividad</w:t>
            </w:r>
            <w:r w:rsidRPr="0095264D">
              <w:rPr>
                <w:b/>
                <w:color w:val="000000" w:themeColor="text1"/>
                <w:lang w:val="pt-BR"/>
              </w:rPr>
              <w:t>e</w:t>
            </w:r>
          </w:p>
        </w:tc>
      </w:tr>
      <w:tr w:rsidR="00817E2A" w:rsidRPr="00AF3A61" w14:paraId="4A187502" w14:textId="77777777" w:rsidTr="00B13CB1">
        <w:tc>
          <w:tcPr>
            <w:tcW w:w="1690" w:type="dxa"/>
            <w:gridSpan w:val="2"/>
            <w:tcBorders>
              <w:left w:val="double" w:sz="4" w:space="0" w:color="auto"/>
            </w:tcBorders>
          </w:tcPr>
          <w:p w14:paraId="3976E83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1.</w:t>
            </w:r>
          </w:p>
        </w:tc>
        <w:tc>
          <w:tcPr>
            <w:tcW w:w="4680" w:type="dxa"/>
            <w:gridSpan w:val="5"/>
          </w:tcPr>
          <w:p w14:paraId="21B6C625"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2489" w:type="dxa"/>
            <w:gridSpan w:val="3"/>
            <w:tcBorders>
              <w:right w:val="double" w:sz="4" w:space="0" w:color="auto"/>
            </w:tcBorders>
          </w:tcPr>
          <w:p w14:paraId="7BDC3634" w14:textId="77777777" w:rsidR="00817E2A" w:rsidRPr="00AF3A61" w:rsidRDefault="00817E2A" w:rsidP="00EE68C9">
            <w:pPr>
              <w:spacing w:before="60" w:after="60"/>
              <w:jc w:val="both"/>
              <w:rPr>
                <w:color w:val="000000" w:themeColor="text1"/>
                <w:lang w:val="pt-BR"/>
              </w:rPr>
            </w:pPr>
          </w:p>
        </w:tc>
      </w:tr>
      <w:tr w:rsidR="00817E2A" w:rsidRPr="00AF3A61" w14:paraId="0409275F" w14:textId="77777777" w:rsidTr="00B13CB1">
        <w:tc>
          <w:tcPr>
            <w:tcW w:w="1690" w:type="dxa"/>
            <w:gridSpan w:val="2"/>
            <w:tcBorders>
              <w:left w:val="double" w:sz="4" w:space="0" w:color="auto"/>
            </w:tcBorders>
          </w:tcPr>
          <w:p w14:paraId="274D9AFB" w14:textId="77777777" w:rsidR="00817E2A" w:rsidRPr="00AF3A61" w:rsidRDefault="00817E2A" w:rsidP="00EE68C9">
            <w:pPr>
              <w:spacing w:before="60" w:after="60"/>
              <w:jc w:val="both"/>
              <w:rPr>
                <w:color w:val="000000" w:themeColor="text1"/>
                <w:lang w:val="pt-BR"/>
              </w:rPr>
            </w:pPr>
          </w:p>
        </w:tc>
        <w:tc>
          <w:tcPr>
            <w:tcW w:w="4680" w:type="dxa"/>
            <w:gridSpan w:val="5"/>
          </w:tcPr>
          <w:p w14:paraId="673F4D13"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027CAD18" w14:textId="77777777" w:rsidR="00817E2A" w:rsidRPr="00AF3A61" w:rsidRDefault="00817E2A" w:rsidP="00EE68C9">
            <w:pPr>
              <w:spacing w:before="60" w:after="60"/>
              <w:jc w:val="both"/>
              <w:rPr>
                <w:color w:val="000000" w:themeColor="text1"/>
                <w:lang w:val="pt-BR"/>
              </w:rPr>
            </w:pPr>
          </w:p>
        </w:tc>
      </w:tr>
      <w:tr w:rsidR="00817E2A" w:rsidRPr="00AF3A61" w14:paraId="79E52B68" w14:textId="77777777" w:rsidTr="00B13CB1">
        <w:tc>
          <w:tcPr>
            <w:tcW w:w="1690" w:type="dxa"/>
            <w:gridSpan w:val="2"/>
            <w:tcBorders>
              <w:left w:val="double" w:sz="4" w:space="0" w:color="auto"/>
            </w:tcBorders>
          </w:tcPr>
          <w:p w14:paraId="6E381D16"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2.</w:t>
            </w:r>
          </w:p>
        </w:tc>
        <w:tc>
          <w:tcPr>
            <w:tcW w:w="4680" w:type="dxa"/>
            <w:gridSpan w:val="5"/>
          </w:tcPr>
          <w:p w14:paraId="79C0C0F4"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2489" w:type="dxa"/>
            <w:gridSpan w:val="3"/>
            <w:tcBorders>
              <w:right w:val="double" w:sz="4" w:space="0" w:color="auto"/>
            </w:tcBorders>
          </w:tcPr>
          <w:p w14:paraId="72B737D0" w14:textId="77777777" w:rsidR="00817E2A" w:rsidRPr="00AF3A61" w:rsidRDefault="00817E2A" w:rsidP="00EE68C9">
            <w:pPr>
              <w:spacing w:before="60" w:after="60"/>
              <w:jc w:val="both"/>
              <w:rPr>
                <w:color w:val="000000" w:themeColor="text1"/>
                <w:lang w:val="pt-BR"/>
              </w:rPr>
            </w:pPr>
          </w:p>
        </w:tc>
      </w:tr>
      <w:tr w:rsidR="00817E2A" w:rsidRPr="00AF3A61" w14:paraId="7E08B3AE" w14:textId="77777777" w:rsidTr="00B13CB1">
        <w:tc>
          <w:tcPr>
            <w:tcW w:w="1690" w:type="dxa"/>
            <w:gridSpan w:val="2"/>
            <w:tcBorders>
              <w:left w:val="double" w:sz="4" w:space="0" w:color="auto"/>
            </w:tcBorders>
          </w:tcPr>
          <w:p w14:paraId="67BF36EE" w14:textId="77777777" w:rsidR="00817E2A" w:rsidRPr="00AF3A61" w:rsidRDefault="00817E2A" w:rsidP="00EE68C9">
            <w:pPr>
              <w:spacing w:before="60" w:after="60"/>
              <w:jc w:val="both"/>
              <w:rPr>
                <w:color w:val="000000" w:themeColor="text1"/>
                <w:lang w:val="pt-BR"/>
              </w:rPr>
            </w:pPr>
          </w:p>
        </w:tc>
        <w:tc>
          <w:tcPr>
            <w:tcW w:w="4680" w:type="dxa"/>
            <w:gridSpan w:val="5"/>
          </w:tcPr>
          <w:p w14:paraId="2DAB35EF"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1C40D3C3" w14:textId="77777777" w:rsidR="00817E2A" w:rsidRPr="00AF3A61" w:rsidRDefault="00817E2A" w:rsidP="00EE68C9">
            <w:pPr>
              <w:spacing w:before="60" w:after="60"/>
              <w:jc w:val="both"/>
              <w:rPr>
                <w:color w:val="000000" w:themeColor="text1"/>
                <w:lang w:val="pt-BR"/>
              </w:rPr>
            </w:pPr>
          </w:p>
        </w:tc>
      </w:tr>
      <w:tr w:rsidR="00817E2A" w:rsidRPr="00AF3A61" w14:paraId="2F326E04" w14:textId="77777777" w:rsidTr="00B13CB1">
        <w:tc>
          <w:tcPr>
            <w:tcW w:w="1690" w:type="dxa"/>
            <w:gridSpan w:val="2"/>
            <w:tcBorders>
              <w:left w:val="double" w:sz="4" w:space="0" w:color="auto"/>
            </w:tcBorders>
          </w:tcPr>
          <w:p w14:paraId="2EE2243B"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3.</w:t>
            </w:r>
          </w:p>
        </w:tc>
        <w:tc>
          <w:tcPr>
            <w:tcW w:w="4680" w:type="dxa"/>
            <w:gridSpan w:val="5"/>
          </w:tcPr>
          <w:p w14:paraId="3494B564"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2489" w:type="dxa"/>
            <w:gridSpan w:val="3"/>
            <w:tcBorders>
              <w:right w:val="double" w:sz="4" w:space="0" w:color="auto"/>
            </w:tcBorders>
          </w:tcPr>
          <w:p w14:paraId="47FF7B85" w14:textId="77777777" w:rsidR="00817E2A" w:rsidRPr="00AF3A61" w:rsidRDefault="00817E2A" w:rsidP="00EE68C9">
            <w:pPr>
              <w:spacing w:before="60" w:after="60"/>
              <w:jc w:val="both"/>
              <w:rPr>
                <w:color w:val="000000" w:themeColor="text1"/>
                <w:lang w:val="pt-BR"/>
              </w:rPr>
            </w:pPr>
          </w:p>
        </w:tc>
      </w:tr>
      <w:tr w:rsidR="00817E2A" w:rsidRPr="00AF3A61" w14:paraId="06D20B57" w14:textId="77777777" w:rsidTr="00B13CB1">
        <w:tc>
          <w:tcPr>
            <w:tcW w:w="1690" w:type="dxa"/>
            <w:gridSpan w:val="2"/>
            <w:tcBorders>
              <w:left w:val="double" w:sz="4" w:space="0" w:color="auto"/>
            </w:tcBorders>
          </w:tcPr>
          <w:p w14:paraId="3CB35AFB" w14:textId="77777777" w:rsidR="00817E2A" w:rsidRPr="00AF3A61" w:rsidRDefault="00817E2A" w:rsidP="00EE68C9">
            <w:pPr>
              <w:spacing w:before="60" w:after="60"/>
              <w:jc w:val="both"/>
              <w:rPr>
                <w:color w:val="000000" w:themeColor="text1"/>
                <w:lang w:val="pt-BR"/>
              </w:rPr>
            </w:pPr>
          </w:p>
        </w:tc>
        <w:tc>
          <w:tcPr>
            <w:tcW w:w="4680" w:type="dxa"/>
            <w:gridSpan w:val="5"/>
          </w:tcPr>
          <w:p w14:paraId="47B62C9E"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32DA96A5" w14:textId="77777777" w:rsidR="00817E2A" w:rsidRPr="00AF3A61" w:rsidRDefault="00817E2A" w:rsidP="00EE68C9">
            <w:pPr>
              <w:spacing w:before="60" w:after="60"/>
              <w:jc w:val="both"/>
              <w:rPr>
                <w:color w:val="000000" w:themeColor="text1"/>
                <w:lang w:val="pt-BR"/>
              </w:rPr>
            </w:pPr>
          </w:p>
        </w:tc>
      </w:tr>
      <w:tr w:rsidR="00817E2A" w:rsidRPr="00AF3A61" w14:paraId="59F3F13F" w14:textId="77777777" w:rsidTr="00B13CB1">
        <w:tc>
          <w:tcPr>
            <w:tcW w:w="1690" w:type="dxa"/>
            <w:gridSpan w:val="2"/>
            <w:tcBorders>
              <w:left w:val="double" w:sz="4" w:space="0" w:color="auto"/>
            </w:tcBorders>
          </w:tcPr>
          <w:p w14:paraId="4309C27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4.</w:t>
            </w:r>
          </w:p>
        </w:tc>
        <w:tc>
          <w:tcPr>
            <w:tcW w:w="4680" w:type="dxa"/>
            <w:gridSpan w:val="5"/>
          </w:tcPr>
          <w:p w14:paraId="6875984E"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etc.</w:t>
            </w:r>
          </w:p>
        </w:tc>
        <w:tc>
          <w:tcPr>
            <w:tcW w:w="2489" w:type="dxa"/>
            <w:gridSpan w:val="3"/>
            <w:tcBorders>
              <w:right w:val="double" w:sz="4" w:space="0" w:color="auto"/>
            </w:tcBorders>
          </w:tcPr>
          <w:p w14:paraId="0260E313" w14:textId="77777777" w:rsidR="00817E2A" w:rsidRPr="00AF3A61" w:rsidRDefault="00817E2A" w:rsidP="00EE68C9">
            <w:pPr>
              <w:spacing w:before="60" w:after="60"/>
              <w:jc w:val="both"/>
              <w:rPr>
                <w:color w:val="000000" w:themeColor="text1"/>
                <w:lang w:val="pt-BR"/>
              </w:rPr>
            </w:pPr>
          </w:p>
        </w:tc>
      </w:tr>
      <w:tr w:rsidR="00817E2A" w:rsidRPr="00AF3A61" w14:paraId="0597E938" w14:textId="77777777" w:rsidTr="00B13CB1">
        <w:tc>
          <w:tcPr>
            <w:tcW w:w="1690" w:type="dxa"/>
            <w:gridSpan w:val="2"/>
            <w:tcBorders>
              <w:left w:val="double" w:sz="4" w:space="0" w:color="auto"/>
            </w:tcBorders>
          </w:tcPr>
          <w:p w14:paraId="2861C1F1" w14:textId="77777777" w:rsidR="00817E2A" w:rsidRPr="00AF3A61" w:rsidRDefault="00817E2A" w:rsidP="00EE68C9">
            <w:pPr>
              <w:spacing w:before="60" w:after="60"/>
              <w:jc w:val="both"/>
              <w:rPr>
                <w:color w:val="000000" w:themeColor="text1"/>
                <w:lang w:val="pt-BR"/>
              </w:rPr>
            </w:pPr>
          </w:p>
        </w:tc>
        <w:tc>
          <w:tcPr>
            <w:tcW w:w="4680" w:type="dxa"/>
            <w:gridSpan w:val="5"/>
          </w:tcPr>
          <w:p w14:paraId="495A11C4"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1F687687" w14:textId="77777777" w:rsidR="00817E2A" w:rsidRPr="00AF3A61" w:rsidRDefault="00817E2A" w:rsidP="00EE68C9">
            <w:pPr>
              <w:spacing w:before="60" w:after="60"/>
              <w:jc w:val="both"/>
              <w:rPr>
                <w:color w:val="000000" w:themeColor="text1"/>
                <w:lang w:val="pt-BR"/>
              </w:rPr>
            </w:pPr>
          </w:p>
        </w:tc>
      </w:tr>
      <w:tr w:rsidR="00817E2A" w:rsidRPr="00AF3A61" w14:paraId="099CD66F" w14:textId="77777777" w:rsidTr="00B13CB1">
        <w:tc>
          <w:tcPr>
            <w:tcW w:w="1690" w:type="dxa"/>
            <w:gridSpan w:val="2"/>
            <w:tcBorders>
              <w:left w:val="double" w:sz="4" w:space="0" w:color="auto"/>
            </w:tcBorders>
          </w:tcPr>
          <w:p w14:paraId="303E4A12" w14:textId="77777777" w:rsidR="00817E2A" w:rsidRPr="00AF3A61" w:rsidRDefault="00817E2A" w:rsidP="00EE68C9">
            <w:pPr>
              <w:spacing w:before="60" w:after="60"/>
              <w:jc w:val="both"/>
              <w:rPr>
                <w:color w:val="000000" w:themeColor="text1"/>
                <w:lang w:val="pt-BR"/>
              </w:rPr>
            </w:pPr>
          </w:p>
        </w:tc>
        <w:tc>
          <w:tcPr>
            <w:tcW w:w="4680" w:type="dxa"/>
            <w:gridSpan w:val="5"/>
          </w:tcPr>
          <w:p w14:paraId="60AC598C"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4EF434DD" w14:textId="77777777" w:rsidR="00817E2A" w:rsidRPr="00AF3A61" w:rsidRDefault="00817E2A" w:rsidP="00EE68C9">
            <w:pPr>
              <w:spacing w:before="60" w:after="60"/>
              <w:jc w:val="both"/>
              <w:rPr>
                <w:color w:val="000000" w:themeColor="text1"/>
                <w:lang w:val="pt-BR"/>
              </w:rPr>
            </w:pPr>
          </w:p>
        </w:tc>
      </w:tr>
      <w:tr w:rsidR="00817E2A" w:rsidRPr="00AF3A61" w14:paraId="3234F4C8" w14:textId="77777777" w:rsidTr="00B13CB1">
        <w:tc>
          <w:tcPr>
            <w:tcW w:w="1690" w:type="dxa"/>
            <w:gridSpan w:val="2"/>
            <w:tcBorders>
              <w:left w:val="double" w:sz="4" w:space="0" w:color="auto"/>
            </w:tcBorders>
          </w:tcPr>
          <w:p w14:paraId="60DB1320" w14:textId="77777777" w:rsidR="00817E2A" w:rsidRPr="00AF3A61" w:rsidRDefault="00817E2A" w:rsidP="00EE68C9">
            <w:pPr>
              <w:spacing w:before="60" w:after="60"/>
              <w:jc w:val="both"/>
              <w:rPr>
                <w:color w:val="000000" w:themeColor="text1"/>
                <w:lang w:val="pt-BR"/>
              </w:rPr>
            </w:pPr>
          </w:p>
        </w:tc>
        <w:tc>
          <w:tcPr>
            <w:tcW w:w="4680" w:type="dxa"/>
            <w:gridSpan w:val="5"/>
          </w:tcPr>
          <w:p w14:paraId="4F79924F"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05EEB8D2" w14:textId="77777777" w:rsidR="00817E2A" w:rsidRPr="00AF3A61" w:rsidRDefault="00817E2A" w:rsidP="00EE68C9">
            <w:pPr>
              <w:spacing w:before="60" w:after="60"/>
              <w:jc w:val="both"/>
              <w:rPr>
                <w:color w:val="000000" w:themeColor="text1"/>
                <w:lang w:val="pt-BR"/>
              </w:rPr>
            </w:pPr>
          </w:p>
        </w:tc>
      </w:tr>
      <w:tr w:rsidR="00817E2A" w:rsidRPr="00AF3A61" w14:paraId="7EF7FBE9" w14:textId="77777777" w:rsidTr="00B13CB1">
        <w:tc>
          <w:tcPr>
            <w:tcW w:w="1690" w:type="dxa"/>
            <w:gridSpan w:val="2"/>
            <w:tcBorders>
              <w:left w:val="double" w:sz="4" w:space="0" w:color="auto"/>
            </w:tcBorders>
          </w:tcPr>
          <w:p w14:paraId="349F61BE" w14:textId="77777777" w:rsidR="00817E2A" w:rsidRPr="00AF3A61" w:rsidRDefault="00817E2A" w:rsidP="00EE68C9">
            <w:pPr>
              <w:spacing w:before="60" w:after="60"/>
              <w:jc w:val="both"/>
              <w:rPr>
                <w:color w:val="000000" w:themeColor="text1"/>
                <w:lang w:val="pt-BR"/>
              </w:rPr>
            </w:pPr>
          </w:p>
        </w:tc>
        <w:tc>
          <w:tcPr>
            <w:tcW w:w="4680" w:type="dxa"/>
            <w:gridSpan w:val="5"/>
          </w:tcPr>
          <w:p w14:paraId="61757BA1" w14:textId="77777777" w:rsidR="00817E2A" w:rsidRPr="00AF3A61" w:rsidRDefault="00817E2A" w:rsidP="00EE68C9">
            <w:pPr>
              <w:spacing w:before="60" w:after="60"/>
              <w:jc w:val="both"/>
              <w:rPr>
                <w:color w:val="000000" w:themeColor="text1"/>
                <w:lang w:val="pt-BR"/>
              </w:rPr>
            </w:pPr>
          </w:p>
        </w:tc>
        <w:tc>
          <w:tcPr>
            <w:tcW w:w="2489" w:type="dxa"/>
            <w:gridSpan w:val="3"/>
            <w:tcBorders>
              <w:right w:val="double" w:sz="4" w:space="0" w:color="auto"/>
            </w:tcBorders>
          </w:tcPr>
          <w:p w14:paraId="7314C5DF" w14:textId="77777777" w:rsidR="00817E2A" w:rsidRPr="00AF3A61" w:rsidRDefault="00817E2A" w:rsidP="00EE68C9">
            <w:pPr>
              <w:spacing w:before="60" w:after="60"/>
              <w:jc w:val="both"/>
              <w:rPr>
                <w:color w:val="000000" w:themeColor="text1"/>
                <w:lang w:val="pt-BR"/>
              </w:rPr>
            </w:pPr>
          </w:p>
        </w:tc>
      </w:tr>
      <w:tr w:rsidR="00817E2A" w:rsidRPr="00A14F81" w14:paraId="30B2B538" w14:textId="77777777" w:rsidTr="00B13CB1">
        <w:tc>
          <w:tcPr>
            <w:tcW w:w="1690" w:type="dxa"/>
            <w:gridSpan w:val="2"/>
            <w:tcBorders>
              <w:left w:val="double" w:sz="4" w:space="0" w:color="auto"/>
            </w:tcBorders>
          </w:tcPr>
          <w:p w14:paraId="0A881C40" w14:textId="77777777" w:rsidR="00817E2A" w:rsidRPr="00AF3A61" w:rsidRDefault="00817E2A" w:rsidP="00EE68C9">
            <w:pPr>
              <w:spacing w:before="60" w:after="60"/>
              <w:jc w:val="both"/>
              <w:rPr>
                <w:color w:val="000000" w:themeColor="text1"/>
                <w:lang w:val="pt-BR"/>
              </w:rPr>
            </w:pPr>
          </w:p>
        </w:tc>
        <w:tc>
          <w:tcPr>
            <w:tcW w:w="4680" w:type="dxa"/>
            <w:gridSpan w:val="5"/>
          </w:tcPr>
          <w:p w14:paraId="22B06771" w14:textId="4E8CFC31" w:rsidR="00817E2A" w:rsidRPr="00AF3A61" w:rsidRDefault="007F40D2" w:rsidP="00EE68C9">
            <w:pPr>
              <w:spacing w:before="60" w:after="60"/>
              <w:jc w:val="both"/>
              <w:rPr>
                <w:color w:val="000000" w:themeColor="text1"/>
                <w:lang w:val="pt-BR"/>
              </w:rPr>
            </w:pPr>
            <w:r w:rsidRPr="00AF3A61">
              <w:rPr>
                <w:color w:val="000000" w:themeColor="text1"/>
                <w:lang w:val="pt-BR"/>
              </w:rPr>
              <w:t>O preço total da subatividade a ser transferido para o preço total das atividades, página ____</w:t>
            </w:r>
          </w:p>
        </w:tc>
        <w:tc>
          <w:tcPr>
            <w:tcW w:w="2489" w:type="dxa"/>
            <w:gridSpan w:val="3"/>
            <w:tcBorders>
              <w:right w:val="double" w:sz="4" w:space="0" w:color="auto"/>
            </w:tcBorders>
          </w:tcPr>
          <w:p w14:paraId="647D299F" w14:textId="77777777" w:rsidR="00817E2A" w:rsidRPr="00AF3A61" w:rsidRDefault="00817E2A" w:rsidP="00EE68C9">
            <w:pPr>
              <w:spacing w:before="60" w:after="60"/>
              <w:jc w:val="both"/>
              <w:rPr>
                <w:color w:val="000000" w:themeColor="text1"/>
                <w:lang w:val="pt-BR"/>
              </w:rPr>
            </w:pPr>
          </w:p>
        </w:tc>
      </w:tr>
      <w:tr w:rsidR="00FB5473" w:rsidRPr="00A14F81" w14:paraId="6F3B60D4" w14:textId="77777777" w:rsidTr="00B13CB1">
        <w:tc>
          <w:tcPr>
            <w:tcW w:w="1690" w:type="dxa"/>
            <w:gridSpan w:val="2"/>
            <w:tcBorders>
              <w:left w:val="double" w:sz="4" w:space="0" w:color="auto"/>
            </w:tcBorders>
          </w:tcPr>
          <w:p w14:paraId="1681457D" w14:textId="77777777" w:rsidR="00FB5473" w:rsidRPr="00AF3A61" w:rsidRDefault="00FB5473" w:rsidP="00EE68C9">
            <w:pPr>
              <w:spacing w:before="60" w:after="60"/>
              <w:jc w:val="both"/>
              <w:rPr>
                <w:color w:val="000000" w:themeColor="text1"/>
                <w:lang w:val="pt-BR"/>
              </w:rPr>
            </w:pPr>
          </w:p>
        </w:tc>
        <w:tc>
          <w:tcPr>
            <w:tcW w:w="4680" w:type="dxa"/>
            <w:gridSpan w:val="5"/>
          </w:tcPr>
          <w:p w14:paraId="78539084" w14:textId="77777777" w:rsidR="00FB5473" w:rsidRPr="00AF3A61" w:rsidRDefault="00FB5473" w:rsidP="00EE68C9">
            <w:pPr>
              <w:spacing w:before="60" w:after="60"/>
              <w:jc w:val="both"/>
              <w:rPr>
                <w:color w:val="000000" w:themeColor="text1"/>
                <w:lang w:val="pt-BR"/>
              </w:rPr>
            </w:pPr>
          </w:p>
        </w:tc>
        <w:tc>
          <w:tcPr>
            <w:tcW w:w="2489" w:type="dxa"/>
            <w:gridSpan w:val="3"/>
            <w:tcBorders>
              <w:right w:val="double" w:sz="4" w:space="0" w:color="auto"/>
            </w:tcBorders>
          </w:tcPr>
          <w:p w14:paraId="38DC1C6D" w14:textId="77777777" w:rsidR="00FB5473" w:rsidRPr="00AF3A61" w:rsidRDefault="00FB5473" w:rsidP="00EE68C9">
            <w:pPr>
              <w:spacing w:before="60" w:after="60"/>
              <w:jc w:val="both"/>
              <w:rPr>
                <w:color w:val="000000" w:themeColor="text1"/>
                <w:lang w:val="pt-BR"/>
              </w:rPr>
            </w:pPr>
          </w:p>
        </w:tc>
      </w:tr>
      <w:tr w:rsidR="00FB5473" w:rsidRPr="00A14F81"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63F9ED6B" w:rsidR="00FB5473" w:rsidRPr="00AF3A61" w:rsidRDefault="0072505A" w:rsidP="00EE68C9">
            <w:pPr>
              <w:jc w:val="both"/>
              <w:rPr>
                <w:lang w:val="pt-BR"/>
              </w:rPr>
            </w:pPr>
            <w:r>
              <w:rPr>
                <w:lang w:val="pt-BR"/>
              </w:rPr>
              <w:t>Repita e escreva v</w:t>
            </w:r>
            <w:r w:rsidR="009119F7">
              <w:rPr>
                <w:lang w:val="pt-BR"/>
              </w:rPr>
              <w:t>alor por extenso</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AF3A61" w:rsidRDefault="00FB5473">
            <w:pPr>
              <w:jc w:val="both"/>
              <w:rPr>
                <w:sz w:val="18"/>
                <w:szCs w:val="18"/>
                <w:lang w:val="pt-BR"/>
              </w:rPr>
            </w:pPr>
          </w:p>
        </w:tc>
      </w:tr>
      <w:tr w:rsidR="00FB5473" w:rsidRPr="00A14F81"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AF3A61" w:rsidRDefault="00FB5473">
            <w:pPr>
              <w:jc w:val="both"/>
              <w:rPr>
                <w:sz w:val="18"/>
                <w:szCs w:val="18"/>
                <w:lang w:val="pt-BR"/>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AF3A61" w:rsidRDefault="00FB5473">
            <w:pPr>
              <w:jc w:val="both"/>
              <w:rPr>
                <w:sz w:val="18"/>
                <w:szCs w:val="18"/>
                <w:lang w:val="pt-BR"/>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AF3A61" w:rsidRDefault="00FB5473">
            <w:pPr>
              <w:jc w:val="both"/>
              <w:rPr>
                <w:sz w:val="18"/>
                <w:szCs w:val="18"/>
                <w:lang w:val="pt-BR"/>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AF3A61" w:rsidRDefault="00FB5473">
            <w:pPr>
              <w:jc w:val="both"/>
              <w:rPr>
                <w:sz w:val="18"/>
                <w:szCs w:val="18"/>
                <w:lang w:val="pt-BR"/>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AF3A61" w:rsidRDefault="00FB5473">
            <w:pPr>
              <w:jc w:val="both"/>
              <w:rPr>
                <w:sz w:val="18"/>
                <w:szCs w:val="18"/>
                <w:lang w:val="pt-BR"/>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AF3A61" w:rsidRDefault="00FB5473">
            <w:pPr>
              <w:jc w:val="both"/>
              <w:rPr>
                <w:sz w:val="18"/>
                <w:szCs w:val="18"/>
                <w:lang w:val="pt-BR"/>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AF3A61" w:rsidRDefault="00FB5473">
            <w:pPr>
              <w:jc w:val="both"/>
              <w:rPr>
                <w:sz w:val="18"/>
                <w:szCs w:val="18"/>
                <w:lang w:val="pt-BR"/>
              </w:rPr>
            </w:pPr>
          </w:p>
        </w:tc>
      </w:tr>
      <w:tr w:rsidR="00FB5473" w:rsidRPr="00A14F81"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AF3A61" w:rsidRDefault="00FB5473" w:rsidP="00EE68C9">
            <w:pPr>
              <w:jc w:val="both"/>
              <w:rPr>
                <w:sz w:val="18"/>
                <w:szCs w:val="18"/>
                <w:lang w:val="pt-BR"/>
              </w:rPr>
            </w:pPr>
          </w:p>
        </w:tc>
        <w:tc>
          <w:tcPr>
            <w:tcW w:w="2769" w:type="dxa"/>
            <w:gridSpan w:val="3"/>
            <w:tcBorders>
              <w:top w:val="nil"/>
              <w:left w:val="nil"/>
              <w:bottom w:val="nil"/>
              <w:right w:val="nil"/>
            </w:tcBorders>
            <w:tcMar>
              <w:left w:w="28" w:type="dxa"/>
              <w:right w:w="28" w:type="dxa"/>
            </w:tcMar>
          </w:tcPr>
          <w:p w14:paraId="6541E566" w14:textId="77777777" w:rsidR="00FB5473" w:rsidRPr="00AF3A61" w:rsidRDefault="00FB5473" w:rsidP="00EE68C9">
            <w:pPr>
              <w:jc w:val="both"/>
              <w:rPr>
                <w:sz w:val="18"/>
                <w:szCs w:val="18"/>
                <w:lang w:val="pt-BR"/>
              </w:rPr>
            </w:pPr>
          </w:p>
        </w:tc>
        <w:tc>
          <w:tcPr>
            <w:tcW w:w="494" w:type="dxa"/>
            <w:tcBorders>
              <w:top w:val="nil"/>
              <w:left w:val="nil"/>
              <w:bottom w:val="nil"/>
              <w:right w:val="nil"/>
            </w:tcBorders>
            <w:tcMar>
              <w:left w:w="28" w:type="dxa"/>
              <w:right w:w="28" w:type="dxa"/>
            </w:tcMar>
          </w:tcPr>
          <w:p w14:paraId="2C0A59AA" w14:textId="77777777" w:rsidR="00FB5473" w:rsidRPr="00AF3A61" w:rsidRDefault="00FB5473">
            <w:pPr>
              <w:jc w:val="both"/>
              <w:rPr>
                <w:sz w:val="18"/>
                <w:szCs w:val="18"/>
                <w:lang w:val="pt-BR"/>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AF3A61" w:rsidRDefault="00FB5473">
            <w:pPr>
              <w:jc w:val="both"/>
              <w:rPr>
                <w:sz w:val="18"/>
                <w:szCs w:val="18"/>
                <w:lang w:val="pt-BR"/>
              </w:rPr>
            </w:pPr>
          </w:p>
        </w:tc>
        <w:tc>
          <w:tcPr>
            <w:tcW w:w="1296" w:type="dxa"/>
            <w:gridSpan w:val="2"/>
            <w:tcBorders>
              <w:top w:val="nil"/>
              <w:left w:val="nil"/>
              <w:bottom w:val="nil"/>
              <w:right w:val="nil"/>
            </w:tcBorders>
            <w:tcMar>
              <w:left w:w="28" w:type="dxa"/>
              <w:right w:w="28" w:type="dxa"/>
            </w:tcMar>
          </w:tcPr>
          <w:p w14:paraId="45E95641" w14:textId="77777777" w:rsidR="00FB5473" w:rsidRPr="00AF3A61" w:rsidRDefault="00FB5473">
            <w:pPr>
              <w:jc w:val="both"/>
              <w:rPr>
                <w:sz w:val="18"/>
                <w:szCs w:val="18"/>
                <w:lang w:val="pt-BR"/>
              </w:rPr>
            </w:pPr>
          </w:p>
        </w:tc>
        <w:tc>
          <w:tcPr>
            <w:tcW w:w="1296" w:type="dxa"/>
            <w:tcBorders>
              <w:top w:val="nil"/>
              <w:left w:val="nil"/>
              <w:bottom w:val="nil"/>
              <w:right w:val="nil"/>
            </w:tcBorders>
            <w:tcMar>
              <w:left w:w="28" w:type="dxa"/>
              <w:right w:w="28" w:type="dxa"/>
            </w:tcMar>
          </w:tcPr>
          <w:p w14:paraId="239EE6B0" w14:textId="77777777" w:rsidR="00FB5473" w:rsidRPr="00AF3A61" w:rsidRDefault="00FB5473">
            <w:pPr>
              <w:jc w:val="both"/>
              <w:rPr>
                <w:sz w:val="18"/>
                <w:szCs w:val="18"/>
                <w:lang w:val="pt-BR"/>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AF3A61" w:rsidRDefault="00FB5473">
            <w:pPr>
              <w:jc w:val="both"/>
              <w:rPr>
                <w:sz w:val="18"/>
                <w:szCs w:val="18"/>
                <w:lang w:val="pt-BR"/>
              </w:rPr>
            </w:pPr>
          </w:p>
        </w:tc>
      </w:tr>
      <w:tr w:rsidR="00FB5473" w:rsidRPr="00AF3A61"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AF3A61" w:rsidRDefault="00FB5473">
            <w:pPr>
              <w:jc w:val="both"/>
              <w:rPr>
                <w:sz w:val="18"/>
                <w:szCs w:val="18"/>
                <w:lang w:val="pt-BR"/>
              </w:rPr>
            </w:pPr>
          </w:p>
        </w:tc>
        <w:tc>
          <w:tcPr>
            <w:tcW w:w="2769" w:type="dxa"/>
            <w:gridSpan w:val="3"/>
            <w:tcBorders>
              <w:top w:val="nil"/>
              <w:left w:val="nil"/>
              <w:bottom w:val="nil"/>
              <w:right w:val="nil"/>
            </w:tcBorders>
            <w:tcMar>
              <w:left w:w="28" w:type="dxa"/>
              <w:right w:w="28" w:type="dxa"/>
            </w:tcMar>
          </w:tcPr>
          <w:p w14:paraId="59E3BD45" w14:textId="77777777" w:rsidR="00FB5473" w:rsidRPr="00AF3A61" w:rsidRDefault="00FB5473">
            <w:pPr>
              <w:jc w:val="both"/>
              <w:rPr>
                <w:sz w:val="18"/>
                <w:szCs w:val="18"/>
                <w:lang w:val="pt-BR"/>
              </w:rPr>
            </w:pPr>
          </w:p>
        </w:tc>
        <w:tc>
          <w:tcPr>
            <w:tcW w:w="494" w:type="dxa"/>
            <w:tcBorders>
              <w:top w:val="nil"/>
              <w:left w:val="nil"/>
              <w:bottom w:val="nil"/>
              <w:right w:val="nil"/>
            </w:tcBorders>
            <w:tcMar>
              <w:left w:w="28" w:type="dxa"/>
              <w:right w:w="28" w:type="dxa"/>
            </w:tcMar>
          </w:tcPr>
          <w:p w14:paraId="10E0DDF4" w14:textId="77777777" w:rsidR="00FB5473" w:rsidRPr="00AF3A61" w:rsidRDefault="00FB5473">
            <w:pPr>
              <w:jc w:val="both"/>
              <w:rPr>
                <w:sz w:val="18"/>
                <w:szCs w:val="18"/>
                <w:lang w:val="pt-BR"/>
              </w:rPr>
            </w:pPr>
          </w:p>
        </w:tc>
        <w:tc>
          <w:tcPr>
            <w:tcW w:w="2242" w:type="dxa"/>
            <w:gridSpan w:val="3"/>
            <w:tcBorders>
              <w:top w:val="nil"/>
              <w:left w:val="single" w:sz="6" w:space="0" w:color="auto"/>
              <w:bottom w:val="nil"/>
              <w:right w:val="nil"/>
            </w:tcBorders>
            <w:tcMar>
              <w:left w:w="28" w:type="dxa"/>
              <w:right w:w="28" w:type="dxa"/>
            </w:tcMar>
          </w:tcPr>
          <w:p w14:paraId="1DAFA3F9" w14:textId="3A8CEB13" w:rsidR="00FB5473" w:rsidRPr="00AF3A61" w:rsidRDefault="00B708C5" w:rsidP="00EE68C9">
            <w:pPr>
              <w:jc w:val="both"/>
              <w:rPr>
                <w:sz w:val="18"/>
                <w:szCs w:val="18"/>
                <w:lang w:val="pt-BR"/>
              </w:rPr>
            </w:pPr>
            <w:r w:rsidRPr="00AF3A61">
              <w:rPr>
                <w:sz w:val="18"/>
                <w:szCs w:val="18"/>
                <w:lang w:val="pt-BR"/>
              </w:rPr>
              <w:t>Nome do Licitante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AF3A61" w:rsidRDefault="00FB5473" w:rsidP="00EE68C9">
            <w:pPr>
              <w:tabs>
                <w:tab w:val="left" w:pos="2297"/>
              </w:tabs>
              <w:jc w:val="both"/>
              <w:rPr>
                <w:sz w:val="18"/>
                <w:szCs w:val="18"/>
                <w:lang w:val="pt-BR"/>
              </w:rPr>
            </w:pPr>
            <w:r w:rsidRPr="00AF3A61">
              <w:rPr>
                <w:sz w:val="18"/>
                <w:szCs w:val="18"/>
                <w:u w:val="single"/>
                <w:lang w:val="pt-BR"/>
              </w:rPr>
              <w:tab/>
            </w:r>
          </w:p>
        </w:tc>
      </w:tr>
      <w:tr w:rsidR="00FB5473" w:rsidRPr="00AF3A61"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AF3A61" w:rsidRDefault="00FB5473">
            <w:pPr>
              <w:jc w:val="both"/>
              <w:rPr>
                <w:sz w:val="18"/>
                <w:szCs w:val="18"/>
                <w:lang w:val="pt-BR"/>
              </w:rPr>
            </w:pPr>
          </w:p>
        </w:tc>
        <w:tc>
          <w:tcPr>
            <w:tcW w:w="2769" w:type="dxa"/>
            <w:gridSpan w:val="3"/>
            <w:tcBorders>
              <w:top w:val="nil"/>
              <w:left w:val="nil"/>
              <w:bottom w:val="nil"/>
              <w:right w:val="nil"/>
            </w:tcBorders>
            <w:tcMar>
              <w:left w:w="28" w:type="dxa"/>
              <w:right w:w="28" w:type="dxa"/>
            </w:tcMar>
          </w:tcPr>
          <w:p w14:paraId="66D3ED79" w14:textId="77777777" w:rsidR="00FB5473" w:rsidRPr="00AF3A61" w:rsidRDefault="00FB5473">
            <w:pPr>
              <w:jc w:val="both"/>
              <w:rPr>
                <w:sz w:val="18"/>
                <w:szCs w:val="18"/>
                <w:lang w:val="pt-BR"/>
              </w:rPr>
            </w:pPr>
          </w:p>
        </w:tc>
        <w:tc>
          <w:tcPr>
            <w:tcW w:w="494" w:type="dxa"/>
            <w:tcBorders>
              <w:top w:val="nil"/>
              <w:left w:val="nil"/>
              <w:bottom w:val="nil"/>
              <w:right w:val="nil"/>
            </w:tcBorders>
            <w:tcMar>
              <w:left w:w="28" w:type="dxa"/>
              <w:right w:w="28" w:type="dxa"/>
            </w:tcMar>
          </w:tcPr>
          <w:p w14:paraId="6B4A377C" w14:textId="77777777" w:rsidR="00FB5473" w:rsidRPr="00AF3A61" w:rsidRDefault="00FB5473">
            <w:pPr>
              <w:jc w:val="both"/>
              <w:rPr>
                <w:sz w:val="18"/>
                <w:szCs w:val="18"/>
                <w:lang w:val="pt-BR"/>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AF3A61" w:rsidRDefault="00FB5473">
            <w:pPr>
              <w:jc w:val="both"/>
              <w:rPr>
                <w:sz w:val="18"/>
                <w:szCs w:val="18"/>
                <w:lang w:val="pt-BR"/>
              </w:rPr>
            </w:pPr>
          </w:p>
        </w:tc>
        <w:tc>
          <w:tcPr>
            <w:tcW w:w="1296" w:type="dxa"/>
            <w:gridSpan w:val="2"/>
            <w:tcBorders>
              <w:top w:val="nil"/>
              <w:left w:val="nil"/>
              <w:bottom w:val="nil"/>
              <w:right w:val="nil"/>
            </w:tcBorders>
            <w:tcMar>
              <w:left w:w="28" w:type="dxa"/>
              <w:right w:w="28" w:type="dxa"/>
            </w:tcMar>
          </w:tcPr>
          <w:p w14:paraId="35E70080" w14:textId="77777777" w:rsidR="00FB5473" w:rsidRPr="00AF3A61" w:rsidRDefault="00FB5473">
            <w:pPr>
              <w:jc w:val="both"/>
              <w:rPr>
                <w:sz w:val="18"/>
                <w:szCs w:val="18"/>
                <w:lang w:val="pt-BR"/>
              </w:rPr>
            </w:pPr>
          </w:p>
        </w:tc>
        <w:tc>
          <w:tcPr>
            <w:tcW w:w="1296" w:type="dxa"/>
            <w:tcBorders>
              <w:top w:val="nil"/>
              <w:left w:val="nil"/>
              <w:bottom w:val="nil"/>
              <w:right w:val="nil"/>
            </w:tcBorders>
            <w:tcMar>
              <w:left w:w="28" w:type="dxa"/>
              <w:right w:w="28" w:type="dxa"/>
            </w:tcMar>
          </w:tcPr>
          <w:p w14:paraId="7A0AF155" w14:textId="77777777" w:rsidR="00FB5473" w:rsidRPr="00AF3A61" w:rsidRDefault="00FB5473">
            <w:pPr>
              <w:jc w:val="both"/>
              <w:rPr>
                <w:sz w:val="18"/>
                <w:szCs w:val="18"/>
                <w:lang w:val="pt-BR"/>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AF3A61" w:rsidRDefault="00FB5473">
            <w:pPr>
              <w:jc w:val="both"/>
              <w:rPr>
                <w:sz w:val="18"/>
                <w:szCs w:val="18"/>
                <w:lang w:val="pt-BR"/>
              </w:rPr>
            </w:pPr>
          </w:p>
        </w:tc>
      </w:tr>
      <w:tr w:rsidR="00FB5473" w:rsidRPr="00AF3A61"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AF3A61" w:rsidRDefault="00FB5473">
            <w:pPr>
              <w:jc w:val="both"/>
              <w:rPr>
                <w:sz w:val="18"/>
                <w:szCs w:val="18"/>
                <w:lang w:val="pt-BR"/>
              </w:rPr>
            </w:pPr>
          </w:p>
        </w:tc>
        <w:tc>
          <w:tcPr>
            <w:tcW w:w="2769" w:type="dxa"/>
            <w:gridSpan w:val="3"/>
            <w:tcBorders>
              <w:top w:val="nil"/>
              <w:left w:val="nil"/>
              <w:bottom w:val="nil"/>
              <w:right w:val="nil"/>
            </w:tcBorders>
            <w:tcMar>
              <w:left w:w="28" w:type="dxa"/>
              <w:right w:w="28" w:type="dxa"/>
            </w:tcMar>
          </w:tcPr>
          <w:p w14:paraId="0D75427D" w14:textId="77777777" w:rsidR="00FB5473" w:rsidRPr="00AF3A61" w:rsidRDefault="00FB5473">
            <w:pPr>
              <w:jc w:val="both"/>
              <w:rPr>
                <w:sz w:val="18"/>
                <w:szCs w:val="18"/>
                <w:lang w:val="pt-BR"/>
              </w:rPr>
            </w:pPr>
          </w:p>
        </w:tc>
        <w:tc>
          <w:tcPr>
            <w:tcW w:w="494" w:type="dxa"/>
            <w:tcBorders>
              <w:top w:val="nil"/>
              <w:left w:val="nil"/>
              <w:bottom w:val="nil"/>
              <w:right w:val="nil"/>
            </w:tcBorders>
            <w:tcMar>
              <w:left w:w="28" w:type="dxa"/>
              <w:right w:w="28" w:type="dxa"/>
            </w:tcMar>
          </w:tcPr>
          <w:p w14:paraId="66846536" w14:textId="77777777" w:rsidR="00FB5473" w:rsidRPr="00AF3A61" w:rsidRDefault="00FB5473">
            <w:pPr>
              <w:jc w:val="both"/>
              <w:rPr>
                <w:sz w:val="18"/>
                <w:szCs w:val="18"/>
                <w:lang w:val="pt-BR"/>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AF3A61" w:rsidRDefault="00FB5473">
            <w:pPr>
              <w:jc w:val="both"/>
              <w:rPr>
                <w:sz w:val="18"/>
                <w:szCs w:val="18"/>
                <w:lang w:val="pt-BR"/>
              </w:rPr>
            </w:pPr>
          </w:p>
        </w:tc>
        <w:tc>
          <w:tcPr>
            <w:tcW w:w="1296" w:type="dxa"/>
            <w:gridSpan w:val="2"/>
            <w:tcBorders>
              <w:top w:val="nil"/>
              <w:left w:val="nil"/>
              <w:bottom w:val="nil"/>
              <w:right w:val="nil"/>
            </w:tcBorders>
            <w:tcMar>
              <w:left w:w="28" w:type="dxa"/>
              <w:right w:w="28" w:type="dxa"/>
            </w:tcMar>
          </w:tcPr>
          <w:p w14:paraId="2A1D3977" w14:textId="77777777" w:rsidR="00FB5473" w:rsidRPr="00AF3A61" w:rsidRDefault="00FB5473">
            <w:pPr>
              <w:jc w:val="both"/>
              <w:rPr>
                <w:sz w:val="18"/>
                <w:szCs w:val="18"/>
                <w:lang w:val="pt-BR"/>
              </w:rPr>
            </w:pPr>
          </w:p>
        </w:tc>
        <w:tc>
          <w:tcPr>
            <w:tcW w:w="1296" w:type="dxa"/>
            <w:tcBorders>
              <w:top w:val="nil"/>
              <w:left w:val="nil"/>
              <w:bottom w:val="nil"/>
              <w:right w:val="nil"/>
            </w:tcBorders>
            <w:tcMar>
              <w:left w:w="28" w:type="dxa"/>
              <w:right w:w="28" w:type="dxa"/>
            </w:tcMar>
          </w:tcPr>
          <w:p w14:paraId="3E32461A" w14:textId="77777777" w:rsidR="00FB5473" w:rsidRPr="00AF3A61" w:rsidRDefault="00FB5473">
            <w:pPr>
              <w:jc w:val="both"/>
              <w:rPr>
                <w:sz w:val="18"/>
                <w:szCs w:val="18"/>
                <w:lang w:val="pt-BR"/>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AF3A61" w:rsidRDefault="00FB5473">
            <w:pPr>
              <w:jc w:val="both"/>
              <w:rPr>
                <w:sz w:val="18"/>
                <w:szCs w:val="18"/>
                <w:lang w:val="pt-BR"/>
              </w:rPr>
            </w:pPr>
          </w:p>
        </w:tc>
      </w:tr>
      <w:tr w:rsidR="00FB5473" w:rsidRPr="00AF3A61"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AF3A61" w:rsidRDefault="00FB5473">
            <w:pPr>
              <w:jc w:val="both"/>
              <w:rPr>
                <w:sz w:val="18"/>
                <w:szCs w:val="18"/>
                <w:lang w:val="pt-BR"/>
              </w:rPr>
            </w:pPr>
          </w:p>
        </w:tc>
        <w:tc>
          <w:tcPr>
            <w:tcW w:w="2769" w:type="dxa"/>
            <w:gridSpan w:val="3"/>
            <w:tcBorders>
              <w:top w:val="nil"/>
              <w:left w:val="nil"/>
              <w:bottom w:val="nil"/>
              <w:right w:val="nil"/>
            </w:tcBorders>
            <w:tcMar>
              <w:left w:w="28" w:type="dxa"/>
              <w:right w:w="28" w:type="dxa"/>
            </w:tcMar>
          </w:tcPr>
          <w:p w14:paraId="06E6E2BB" w14:textId="77777777" w:rsidR="00FB5473" w:rsidRPr="00AF3A61" w:rsidRDefault="00FB5473">
            <w:pPr>
              <w:jc w:val="both"/>
              <w:rPr>
                <w:sz w:val="18"/>
                <w:szCs w:val="18"/>
                <w:lang w:val="pt-BR"/>
              </w:rPr>
            </w:pPr>
          </w:p>
        </w:tc>
        <w:tc>
          <w:tcPr>
            <w:tcW w:w="494" w:type="dxa"/>
            <w:tcBorders>
              <w:top w:val="nil"/>
              <w:left w:val="nil"/>
              <w:bottom w:val="nil"/>
              <w:right w:val="nil"/>
            </w:tcBorders>
            <w:tcMar>
              <w:left w:w="28" w:type="dxa"/>
              <w:right w:w="28" w:type="dxa"/>
            </w:tcMar>
          </w:tcPr>
          <w:p w14:paraId="6294CDF0" w14:textId="77777777" w:rsidR="00FB5473" w:rsidRPr="00AF3A61" w:rsidRDefault="00FB5473">
            <w:pPr>
              <w:jc w:val="both"/>
              <w:rPr>
                <w:sz w:val="18"/>
                <w:szCs w:val="18"/>
                <w:lang w:val="pt-BR"/>
              </w:rPr>
            </w:pPr>
          </w:p>
        </w:tc>
        <w:tc>
          <w:tcPr>
            <w:tcW w:w="2242" w:type="dxa"/>
            <w:gridSpan w:val="3"/>
            <w:tcBorders>
              <w:top w:val="nil"/>
              <w:left w:val="single" w:sz="6" w:space="0" w:color="auto"/>
              <w:bottom w:val="nil"/>
              <w:right w:val="nil"/>
            </w:tcBorders>
            <w:tcMar>
              <w:left w:w="28" w:type="dxa"/>
              <w:right w:w="28" w:type="dxa"/>
            </w:tcMar>
          </w:tcPr>
          <w:p w14:paraId="01AD5E43" w14:textId="4B2308E6" w:rsidR="00FB5473" w:rsidRPr="00AF3A61" w:rsidRDefault="00B708C5" w:rsidP="00EE68C9">
            <w:pPr>
              <w:jc w:val="both"/>
              <w:rPr>
                <w:sz w:val="18"/>
                <w:szCs w:val="18"/>
                <w:lang w:val="pt-BR"/>
              </w:rPr>
            </w:pPr>
            <w:r w:rsidRPr="00AF3A61">
              <w:rPr>
                <w:sz w:val="18"/>
                <w:szCs w:val="18"/>
                <w:lang w:val="pt-BR"/>
              </w:rPr>
              <w:t>Assinatura do Licitante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AF3A61" w:rsidRDefault="00FB5473" w:rsidP="00EE68C9">
            <w:pPr>
              <w:tabs>
                <w:tab w:val="left" w:pos="2297"/>
              </w:tabs>
              <w:jc w:val="both"/>
              <w:rPr>
                <w:sz w:val="18"/>
                <w:szCs w:val="18"/>
                <w:lang w:val="pt-BR"/>
              </w:rPr>
            </w:pPr>
            <w:r w:rsidRPr="00AF3A61">
              <w:rPr>
                <w:sz w:val="18"/>
                <w:szCs w:val="18"/>
                <w:u w:val="single"/>
                <w:lang w:val="pt-BR"/>
              </w:rPr>
              <w:tab/>
            </w:r>
          </w:p>
        </w:tc>
      </w:tr>
      <w:tr w:rsidR="00FB5473" w:rsidRPr="00AF3A61"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AF3A61" w:rsidRDefault="00FB5473">
            <w:pPr>
              <w:jc w:val="both"/>
              <w:rPr>
                <w:sz w:val="18"/>
                <w:szCs w:val="18"/>
                <w:lang w:val="pt-BR"/>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AF3A61" w:rsidRDefault="00FB5473">
            <w:pPr>
              <w:jc w:val="both"/>
              <w:rPr>
                <w:sz w:val="18"/>
                <w:szCs w:val="18"/>
                <w:lang w:val="pt-BR"/>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AF3A61" w:rsidRDefault="00FB5473">
            <w:pPr>
              <w:jc w:val="both"/>
              <w:rPr>
                <w:sz w:val="18"/>
                <w:szCs w:val="18"/>
                <w:lang w:val="pt-BR"/>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AF3A61" w:rsidRDefault="00FB5473">
            <w:pPr>
              <w:jc w:val="both"/>
              <w:rPr>
                <w:sz w:val="18"/>
                <w:szCs w:val="18"/>
                <w:lang w:val="pt-BR"/>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AF3A61" w:rsidRDefault="00FB5473">
            <w:pPr>
              <w:jc w:val="both"/>
              <w:rPr>
                <w:sz w:val="18"/>
                <w:szCs w:val="18"/>
                <w:lang w:val="pt-BR"/>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AF3A61" w:rsidRDefault="00FB5473">
            <w:pPr>
              <w:jc w:val="both"/>
              <w:rPr>
                <w:sz w:val="18"/>
                <w:szCs w:val="18"/>
                <w:lang w:val="pt-BR"/>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AF3A61" w:rsidRDefault="00FB5473">
            <w:pPr>
              <w:jc w:val="both"/>
              <w:rPr>
                <w:sz w:val="18"/>
                <w:szCs w:val="18"/>
                <w:lang w:val="pt-BR"/>
              </w:rPr>
            </w:pPr>
          </w:p>
        </w:tc>
      </w:tr>
    </w:tbl>
    <w:p w14:paraId="34A5C329" w14:textId="77777777" w:rsidR="00FB5473" w:rsidRPr="00AF3A61" w:rsidRDefault="00FB5473" w:rsidP="00EE68C9">
      <w:pPr>
        <w:spacing w:line="276" w:lineRule="auto"/>
        <w:jc w:val="both"/>
        <w:rPr>
          <w:lang w:val="pt-BR"/>
        </w:rPr>
      </w:pPr>
      <w:r w:rsidRPr="00AF3A61">
        <w:rPr>
          <w:lang w:val="pt-BR"/>
        </w:rPr>
        <w:br w:type="page"/>
      </w:r>
    </w:p>
    <w:p w14:paraId="457669CD" w14:textId="03442B34" w:rsidR="00790C06" w:rsidRPr="00AF3A61" w:rsidRDefault="002078D4" w:rsidP="00790C06">
      <w:pPr>
        <w:pStyle w:val="Heading5"/>
        <w:jc w:val="center"/>
        <w:rPr>
          <w:rFonts w:cs="Times New Roman"/>
          <w:sz w:val="36"/>
          <w:lang w:val="pt-BR"/>
        </w:rPr>
      </w:pPr>
      <w:bookmarkStart w:id="829" w:name="_Toc454801049"/>
      <w:bookmarkStart w:id="830" w:name="_Toc466465905"/>
      <w:r>
        <w:rPr>
          <w:rFonts w:cs="Times New Roman"/>
          <w:sz w:val="36"/>
          <w:lang w:val="pt-BR"/>
        </w:rPr>
        <w:lastRenderedPageBreak/>
        <w:t>Trabalhos por Administração</w:t>
      </w:r>
    </w:p>
    <w:p w14:paraId="6AC5C505" w14:textId="77777777" w:rsidR="00790C06" w:rsidRPr="00C230F8" w:rsidRDefault="00790C06" w:rsidP="00790C06">
      <w:pPr>
        <w:rPr>
          <w:b/>
          <w:i/>
          <w:lang w:val="pt-BR"/>
        </w:rPr>
      </w:pPr>
    </w:p>
    <w:p w14:paraId="40245211" w14:textId="77777777" w:rsidR="00790C06" w:rsidRPr="00C230F8" w:rsidRDefault="00790C06" w:rsidP="00790C06">
      <w:pPr>
        <w:rPr>
          <w:b/>
          <w:i/>
          <w:lang w:val="pt-BR"/>
        </w:rPr>
      </w:pPr>
      <w:r w:rsidRPr="00F50A25">
        <w:rPr>
          <w:b/>
          <w:i/>
          <w:lang w:val="pt-BR"/>
        </w:rPr>
        <w:t xml:space="preserve">[Nota para o Contratante: </w:t>
      </w:r>
    </w:p>
    <w:p w14:paraId="4C6D3CC1" w14:textId="77777777" w:rsidR="00790C06" w:rsidRPr="00F50A25" w:rsidRDefault="00790C06" w:rsidP="00790C06">
      <w:pPr>
        <w:rPr>
          <w:b/>
          <w:i/>
          <w:lang w:val="pt-BR"/>
        </w:rPr>
      </w:pPr>
    </w:p>
    <w:p w14:paraId="2233404E" w14:textId="6BE801C4" w:rsidR="00A84067" w:rsidRPr="00170C56" w:rsidRDefault="00C607BF" w:rsidP="00A84067">
      <w:pPr>
        <w:jc w:val="both"/>
        <w:rPr>
          <w:bCs/>
          <w:i/>
          <w:lang w:val="pt-BR"/>
        </w:rPr>
      </w:pPr>
      <w:bookmarkStart w:id="831" w:name="_Hlk76742822"/>
      <w:r w:rsidRPr="008C4EC3">
        <w:rPr>
          <w:i/>
          <w:iCs/>
          <w:color w:val="000000"/>
          <w:spacing w:val="-2"/>
          <w:lang w:val="pt-BR" w:eastAsia="pt-BR"/>
        </w:rPr>
        <w:t xml:space="preserve">Para trabalhos </w:t>
      </w:r>
      <w:r>
        <w:rPr>
          <w:i/>
          <w:iCs/>
          <w:color w:val="000000"/>
          <w:spacing w:val="-2"/>
          <w:lang w:val="pt-BR" w:eastAsia="pt-BR"/>
        </w:rPr>
        <w:t>pequenos</w:t>
      </w:r>
      <w:r w:rsidRPr="008C4EC3">
        <w:rPr>
          <w:i/>
          <w:iCs/>
          <w:color w:val="000000"/>
          <w:spacing w:val="-2"/>
          <w:lang w:val="pt-BR" w:eastAsia="pt-BR"/>
        </w:rPr>
        <w:t xml:space="preserve"> ou incidentais</w:t>
      </w:r>
      <w:bookmarkEnd w:id="831"/>
      <w:r w:rsidRPr="008C4EC3">
        <w:rPr>
          <w:i/>
          <w:iCs/>
          <w:color w:val="000000"/>
          <w:spacing w:val="-2"/>
          <w:lang w:val="pt-BR" w:eastAsia="pt-BR"/>
        </w:rPr>
        <w:t xml:space="preserve">, </w:t>
      </w:r>
      <w:r w:rsidRPr="00AB042F">
        <w:rPr>
          <w:i/>
          <w:iCs/>
          <w:color w:val="000000"/>
          <w:spacing w:val="-2"/>
          <w:lang w:val="pt-BR" w:eastAsia="pt-BR"/>
        </w:rPr>
        <w:t>o Engenheiro pode instruir uma variação a ser executada com base nos Trabalhos por Administração</w:t>
      </w:r>
      <w:r w:rsidRPr="008C4EC3">
        <w:rPr>
          <w:i/>
          <w:iCs/>
          <w:color w:val="000000"/>
          <w:spacing w:val="-2"/>
          <w:lang w:val="pt-BR" w:eastAsia="pt-BR"/>
        </w:rPr>
        <w:t>. A alternativa preferida é valorizar o trabalho adicional de acordo com as Condições do Contrato.</w:t>
      </w:r>
      <w:r w:rsidR="00A84067" w:rsidRPr="00170C56">
        <w:rPr>
          <w:bCs/>
          <w:i/>
          <w:lang w:val="pt-BR"/>
        </w:rPr>
        <w:t xml:space="preserve"> </w:t>
      </w:r>
    </w:p>
    <w:p w14:paraId="7BD261AA" w14:textId="77777777" w:rsidR="00E569DE" w:rsidRPr="00170C56" w:rsidRDefault="00E569DE" w:rsidP="00A84067">
      <w:pPr>
        <w:jc w:val="both"/>
        <w:rPr>
          <w:bCs/>
          <w:i/>
          <w:lang w:val="pt-BR"/>
        </w:rPr>
      </w:pPr>
    </w:p>
    <w:p w14:paraId="15CB8E27" w14:textId="6B5CB96D" w:rsidR="00790C06" w:rsidRPr="00170C56" w:rsidRDefault="00170C56" w:rsidP="00A84067">
      <w:pPr>
        <w:jc w:val="both"/>
        <w:rPr>
          <w:bCs/>
          <w:i/>
          <w:lang w:val="pt-BR"/>
        </w:rPr>
      </w:pPr>
      <w:r w:rsidRPr="00170C56">
        <w:rPr>
          <w:bCs/>
          <w:i/>
          <w:iCs/>
          <w:color w:val="000000"/>
          <w:spacing w:val="-2"/>
          <w:lang w:val="pt-BR" w:eastAsia="pt-BR"/>
        </w:rPr>
        <w:t xml:space="preserve">Se o Plano de Trabalho incluir </w:t>
      </w:r>
      <w:r w:rsidR="002078D4">
        <w:rPr>
          <w:bCs/>
          <w:i/>
          <w:iCs/>
          <w:color w:val="000000"/>
          <w:spacing w:val="-2"/>
          <w:lang w:val="pt-BR" w:eastAsia="pt-BR"/>
        </w:rPr>
        <w:t>Trabalhos por Administração</w:t>
      </w:r>
      <w:r w:rsidRPr="00170C56">
        <w:rPr>
          <w:bCs/>
          <w:i/>
          <w:iCs/>
          <w:color w:val="000000"/>
          <w:spacing w:val="-2"/>
          <w:lang w:val="pt-BR" w:eastAsia="pt-BR"/>
        </w:rPr>
        <w:t xml:space="preserve"> no documento de licitação, é preferível incluir quantidades nominais em relação aos itens mais prováveis de serem utilizados e transferir a soma para o Resumo Geral para tornar as taxas de </w:t>
      </w:r>
      <w:r w:rsidR="002078D4">
        <w:rPr>
          <w:bCs/>
          <w:i/>
          <w:iCs/>
          <w:color w:val="000000"/>
          <w:spacing w:val="-2"/>
          <w:lang w:val="pt-BR" w:eastAsia="pt-BR"/>
        </w:rPr>
        <w:t>Trabalhos por Administração</w:t>
      </w:r>
      <w:r w:rsidRPr="00170C56">
        <w:rPr>
          <w:bCs/>
          <w:i/>
          <w:iCs/>
          <w:color w:val="000000"/>
          <w:spacing w:val="-2"/>
          <w:lang w:val="pt-BR" w:eastAsia="pt-BR"/>
        </w:rPr>
        <w:t xml:space="preserve"> competitivas</w:t>
      </w:r>
      <w:r w:rsidR="00790C06" w:rsidRPr="00170C56">
        <w:rPr>
          <w:bCs/>
          <w:i/>
          <w:lang w:val="pt-BR" w:bidi="pt-BR"/>
        </w:rPr>
        <w:t>.</w:t>
      </w:r>
    </w:p>
    <w:p w14:paraId="3D1922B1" w14:textId="77777777" w:rsidR="00790C06" w:rsidRPr="00170C56" w:rsidRDefault="00790C06" w:rsidP="00790C06">
      <w:pPr>
        <w:jc w:val="both"/>
        <w:rPr>
          <w:bCs/>
          <w:i/>
          <w:lang w:val="pt-BR"/>
        </w:rPr>
      </w:pPr>
    </w:p>
    <w:p w14:paraId="0854C6CE" w14:textId="57DF93F4" w:rsidR="00790C06" w:rsidRPr="00170C56" w:rsidRDefault="006008AB" w:rsidP="00790C06">
      <w:pPr>
        <w:jc w:val="both"/>
        <w:rPr>
          <w:bCs/>
          <w:i/>
          <w:lang w:val="pt-BR"/>
        </w:rPr>
      </w:pPr>
      <w:r w:rsidRPr="008C4EC3">
        <w:rPr>
          <w:i/>
          <w:iCs/>
          <w:color w:val="000000"/>
          <w:spacing w:val="-2"/>
          <w:lang w:val="pt-BR" w:eastAsia="pt-BR"/>
        </w:rPr>
        <w:t xml:space="preserve">Se </w:t>
      </w:r>
      <w:r>
        <w:rPr>
          <w:i/>
          <w:iCs/>
          <w:color w:val="000000"/>
          <w:spacing w:val="-2"/>
          <w:lang w:val="pt-BR" w:eastAsia="pt-BR"/>
        </w:rPr>
        <w:t xml:space="preserve">não estiver incluída </w:t>
      </w:r>
      <w:r w:rsidRPr="008C4EC3">
        <w:rPr>
          <w:i/>
          <w:iCs/>
          <w:color w:val="000000"/>
          <w:spacing w:val="-2"/>
          <w:lang w:val="pt-BR" w:eastAsia="pt-BR"/>
        </w:rPr>
        <w:t xml:space="preserve">a opção </w:t>
      </w:r>
      <w:r>
        <w:rPr>
          <w:i/>
          <w:iCs/>
          <w:color w:val="000000"/>
          <w:spacing w:val="-2"/>
          <w:lang w:val="pt-BR" w:eastAsia="pt-BR"/>
        </w:rPr>
        <w:t xml:space="preserve">de </w:t>
      </w:r>
      <w:r w:rsidRPr="008C4EC3">
        <w:rPr>
          <w:i/>
          <w:iCs/>
          <w:color w:val="000000"/>
          <w:spacing w:val="-2"/>
          <w:lang w:val="pt-BR" w:eastAsia="pt-BR"/>
        </w:rPr>
        <w:t>Trabalho</w:t>
      </w:r>
      <w:r>
        <w:rPr>
          <w:i/>
          <w:iCs/>
          <w:color w:val="000000"/>
          <w:spacing w:val="-2"/>
          <w:lang w:val="pt-BR" w:eastAsia="pt-BR"/>
        </w:rPr>
        <w:t>s</w:t>
      </w:r>
      <w:r w:rsidRPr="008C4EC3">
        <w:rPr>
          <w:i/>
          <w:iCs/>
          <w:color w:val="000000"/>
          <w:spacing w:val="-2"/>
          <w:lang w:val="pt-BR" w:eastAsia="pt-BR"/>
        </w:rPr>
        <w:t xml:space="preserve"> por Administração</w:t>
      </w:r>
      <w:r w:rsidR="00790C06" w:rsidRPr="00170C56">
        <w:rPr>
          <w:bCs/>
          <w:i/>
          <w:lang w:val="pt-BR"/>
        </w:rPr>
        <w:t xml:space="preserve">, a </w:t>
      </w:r>
      <w:r w:rsidR="00DF4F95" w:rsidRPr="00170C56">
        <w:rPr>
          <w:bCs/>
          <w:i/>
          <w:lang w:val="pt-BR"/>
        </w:rPr>
        <w:t>Subcláusula</w:t>
      </w:r>
      <w:r w:rsidR="00790C06" w:rsidRPr="00170C56">
        <w:rPr>
          <w:bCs/>
          <w:i/>
          <w:lang w:val="pt-BR"/>
        </w:rPr>
        <w:t xml:space="preserve"> 13.</w:t>
      </w:r>
      <w:r w:rsidR="0043568F" w:rsidRPr="00170C56">
        <w:rPr>
          <w:bCs/>
          <w:i/>
          <w:lang w:val="pt-BR"/>
        </w:rPr>
        <w:t>5</w:t>
      </w:r>
      <w:r w:rsidR="00790C06" w:rsidRPr="00170C56">
        <w:rPr>
          <w:bCs/>
          <w:i/>
          <w:lang w:val="pt-BR"/>
        </w:rPr>
        <w:t xml:space="preserve"> das Condições Gerais</w:t>
      </w:r>
      <w:r>
        <w:rPr>
          <w:bCs/>
          <w:i/>
          <w:lang w:val="pt-BR"/>
        </w:rPr>
        <w:t xml:space="preserve"> do Contrato</w:t>
      </w:r>
      <w:r w:rsidR="00790C06" w:rsidRPr="00170C56">
        <w:rPr>
          <w:bCs/>
          <w:i/>
          <w:lang w:val="pt-BR"/>
        </w:rPr>
        <w:t xml:space="preserve"> não se aplicará].</w:t>
      </w:r>
    </w:p>
    <w:p w14:paraId="375B92E5" w14:textId="77777777" w:rsidR="00790C06" w:rsidRPr="00170C56" w:rsidRDefault="00790C06" w:rsidP="00790C06">
      <w:pPr>
        <w:jc w:val="both"/>
        <w:rPr>
          <w:bCs/>
          <w:i/>
          <w:lang w:val="pt-BR"/>
        </w:rPr>
      </w:pPr>
    </w:p>
    <w:p w14:paraId="4F1F2EA9" w14:textId="77777777" w:rsidR="00790C06" w:rsidRPr="00790C06" w:rsidRDefault="00790C06" w:rsidP="00790C06">
      <w:pPr>
        <w:jc w:val="both"/>
        <w:rPr>
          <w:b/>
          <w:i/>
          <w:lang w:val="pt-BR"/>
        </w:rPr>
      </w:pPr>
    </w:p>
    <w:p w14:paraId="7A4DF091" w14:textId="77777777" w:rsidR="00790C06" w:rsidRPr="00790C06" w:rsidRDefault="00790C06" w:rsidP="00790C06">
      <w:pPr>
        <w:rPr>
          <w:b/>
          <w:i/>
          <w:lang w:val="pt-BR"/>
        </w:rPr>
      </w:pPr>
    </w:p>
    <w:p w14:paraId="1B12EF74" w14:textId="13D70EA0" w:rsidR="00790C06" w:rsidRPr="004B2533" w:rsidRDefault="00790C06" w:rsidP="00790C06">
      <w:pPr>
        <w:jc w:val="both"/>
        <w:rPr>
          <w:lang w:val="pt-BR"/>
        </w:rPr>
      </w:pPr>
      <w:r w:rsidRPr="00AF3A61">
        <w:rPr>
          <w:lang w:val="pt-BR"/>
        </w:rPr>
        <w:t>Se</w:t>
      </w:r>
      <w:r w:rsidRPr="004B2533">
        <w:rPr>
          <w:lang w:val="pt-BR"/>
        </w:rPr>
        <w:t xml:space="preserve"> </w:t>
      </w:r>
      <w:r w:rsidRPr="00BC075E">
        <w:rPr>
          <w:b/>
          <w:lang w:val="pt-BR"/>
        </w:rPr>
        <w:t xml:space="preserve">na </w:t>
      </w:r>
      <w:r>
        <w:rPr>
          <w:b/>
          <w:lang w:val="pt-BR"/>
        </w:rPr>
        <w:t>FDL</w:t>
      </w:r>
      <w:r w:rsidRPr="00EC59EE">
        <w:rPr>
          <w:lang w:val="pt-BR"/>
        </w:rPr>
        <w:t>, IAL 14.</w:t>
      </w:r>
      <w:r w:rsidR="00EC59EE" w:rsidRPr="00EC59EE">
        <w:rPr>
          <w:lang w:val="pt-BR"/>
        </w:rPr>
        <w:t>3</w:t>
      </w:r>
      <w:r w:rsidRPr="00EC59EE">
        <w:rPr>
          <w:lang w:val="pt-BR"/>
        </w:rPr>
        <w:t>, incluir</w:t>
      </w:r>
      <w:r w:rsidRPr="004B2533">
        <w:rPr>
          <w:lang w:val="pt-BR"/>
        </w:rPr>
        <w:t xml:space="preserve"> trabalhos menores ou incidentais, o</w:t>
      </w:r>
      <w:r w:rsidRPr="00BD63D0">
        <w:rPr>
          <w:lang w:val="pt-BR"/>
        </w:rPr>
        <w:t xml:space="preserve"> </w:t>
      </w:r>
      <w:r w:rsidR="00BD63D0" w:rsidRPr="00BD63D0">
        <w:rPr>
          <w:color w:val="000000"/>
          <w:spacing w:val="-2"/>
          <w:lang w:val="pt-BR" w:eastAsia="pt-BR"/>
        </w:rPr>
        <w:t>Engenheiro pode instruir uma variação a ser executada com base nos Trabalhos por Administração</w:t>
      </w:r>
      <w:r w:rsidRPr="004B2533">
        <w:rPr>
          <w:lang w:val="pt-BR"/>
        </w:rPr>
        <w:t>. Caso um</w:t>
      </w:r>
      <w:r>
        <w:rPr>
          <w:lang w:val="pt-BR"/>
        </w:rPr>
        <w:t>a</w:t>
      </w:r>
      <w:r w:rsidRPr="004B2533">
        <w:rPr>
          <w:lang w:val="pt-BR"/>
        </w:rPr>
        <w:t xml:space="preserve"> </w:t>
      </w:r>
      <w:r>
        <w:rPr>
          <w:lang w:val="pt-BR"/>
        </w:rPr>
        <w:t>Lista</w:t>
      </w:r>
      <w:r w:rsidRPr="004B2533">
        <w:rPr>
          <w:lang w:val="pt-BR"/>
        </w:rPr>
        <w:t xml:space="preserve"> de </w:t>
      </w:r>
      <w:r w:rsidR="002078D4">
        <w:rPr>
          <w:lang w:val="pt-BR"/>
        </w:rPr>
        <w:t>Trabalhos por Administração</w:t>
      </w:r>
      <w:r w:rsidRPr="00BC075E">
        <w:rPr>
          <w:lang w:val="pt-BR"/>
        </w:rPr>
        <w:t xml:space="preserve"> </w:t>
      </w:r>
      <w:r w:rsidRPr="004B2533">
        <w:rPr>
          <w:lang w:val="pt-BR"/>
        </w:rPr>
        <w:t>seja incluíd</w:t>
      </w:r>
      <w:r>
        <w:rPr>
          <w:lang w:val="pt-BR"/>
        </w:rPr>
        <w:t>a</w:t>
      </w:r>
      <w:r w:rsidRPr="004B2533">
        <w:rPr>
          <w:lang w:val="pt-BR"/>
        </w:rPr>
        <w:t xml:space="preserve"> nos Requisitos do Contratante, </w:t>
      </w:r>
      <w:r w:rsidRPr="00E15EDF">
        <w:rPr>
          <w:lang w:val="pt-BR"/>
        </w:rPr>
        <w:t>quantidades</w:t>
      </w:r>
      <w:r w:rsidRPr="004B2533">
        <w:rPr>
          <w:lang w:val="pt-BR"/>
        </w:rPr>
        <w:t xml:space="preserve"> nominais são adicionad</w:t>
      </w:r>
      <w:r w:rsidRPr="00E15EDF">
        <w:rPr>
          <w:lang w:val="pt-BR"/>
        </w:rPr>
        <w:t>a</w:t>
      </w:r>
      <w:r w:rsidRPr="004B2533">
        <w:rPr>
          <w:lang w:val="pt-BR"/>
        </w:rPr>
        <w:t>s aos itens mais prov</w:t>
      </w:r>
      <w:r w:rsidRPr="00BC075E">
        <w:rPr>
          <w:lang w:val="pt-BR"/>
        </w:rPr>
        <w:t xml:space="preserve">áveis de serem </w:t>
      </w:r>
      <w:r w:rsidRPr="004B2533">
        <w:rPr>
          <w:lang w:val="pt-BR"/>
        </w:rPr>
        <w:t>empregados e os valores</w:t>
      </w:r>
      <w:r w:rsidRPr="00E15EDF">
        <w:rPr>
          <w:lang w:val="pt-BR"/>
        </w:rPr>
        <w:t xml:space="preserve"> </w:t>
      </w:r>
      <w:r>
        <w:rPr>
          <w:lang w:val="pt-BR"/>
        </w:rPr>
        <w:t>serão transferidos</w:t>
      </w:r>
      <w:r w:rsidRPr="004B2533">
        <w:rPr>
          <w:lang w:val="pt-BR"/>
        </w:rPr>
        <w:t xml:space="preserve"> para o Resumo da </w:t>
      </w:r>
      <w:r w:rsidRPr="00BC075E">
        <w:rPr>
          <w:lang w:val="pt-BR"/>
        </w:rPr>
        <w:t>Oferta</w:t>
      </w:r>
      <w:r w:rsidRPr="004B2533">
        <w:rPr>
          <w:lang w:val="pt-BR"/>
        </w:rPr>
        <w:t xml:space="preserve"> para </w:t>
      </w:r>
      <w:r w:rsidRPr="00BC075E">
        <w:rPr>
          <w:lang w:val="pt-BR"/>
        </w:rPr>
        <w:t>efetuar</w:t>
      </w:r>
      <w:r w:rsidRPr="004B2533">
        <w:rPr>
          <w:lang w:val="pt-BR"/>
        </w:rPr>
        <w:t xml:space="preserve"> o </w:t>
      </w:r>
      <w:r w:rsidR="005E10FF">
        <w:rPr>
          <w:lang w:val="pt-BR"/>
        </w:rPr>
        <w:t>Trabalho</w:t>
      </w:r>
      <w:r w:rsidRPr="004B2533">
        <w:rPr>
          <w:lang w:val="pt-BR"/>
        </w:rPr>
        <w:t>.</w:t>
      </w:r>
    </w:p>
    <w:p w14:paraId="4078E386" w14:textId="77777777" w:rsidR="00790C06" w:rsidRDefault="00790C06" w:rsidP="00790C06">
      <w:pPr>
        <w:jc w:val="both"/>
        <w:rPr>
          <w:lang w:val="pt-BR"/>
        </w:rPr>
      </w:pPr>
    </w:p>
    <w:p w14:paraId="78BD4FDC" w14:textId="08EC38CF" w:rsidR="00790C06" w:rsidRPr="004B2533" w:rsidRDefault="00790C06" w:rsidP="00790C06">
      <w:pPr>
        <w:jc w:val="both"/>
        <w:rPr>
          <w:lang w:val="pt-BR"/>
        </w:rPr>
      </w:pPr>
      <w:r w:rsidRPr="00EC59EE">
        <w:rPr>
          <w:lang w:val="pt-BR"/>
        </w:rPr>
        <w:t xml:space="preserve">É feita referência à </w:t>
      </w:r>
      <w:r w:rsidR="00DF4F95">
        <w:rPr>
          <w:lang w:val="pt-BR"/>
        </w:rPr>
        <w:t>Subcláusula</w:t>
      </w:r>
      <w:r w:rsidRPr="00EC59EE">
        <w:rPr>
          <w:lang w:val="pt-BR"/>
        </w:rPr>
        <w:t xml:space="preserve"> 13.</w:t>
      </w:r>
      <w:r w:rsidR="00EC59EE" w:rsidRPr="00EC59EE">
        <w:rPr>
          <w:lang w:val="pt-BR"/>
        </w:rPr>
        <w:t>5</w:t>
      </w:r>
      <w:r w:rsidRPr="00EC59EE">
        <w:rPr>
          <w:lang w:val="pt-BR"/>
        </w:rPr>
        <w:t xml:space="preserve"> das Condições Gerais</w:t>
      </w:r>
      <w:r w:rsidR="005D0571">
        <w:rPr>
          <w:lang w:val="pt-BR"/>
        </w:rPr>
        <w:t xml:space="preserve"> do Contrato</w:t>
      </w:r>
      <w:r w:rsidRPr="00EC59EE">
        <w:rPr>
          <w:lang w:val="pt-BR"/>
        </w:rPr>
        <w:t>. O trabalho</w:t>
      </w:r>
      <w:r w:rsidRPr="004B2533">
        <w:rPr>
          <w:lang w:val="pt-BR"/>
        </w:rPr>
        <w:t xml:space="preserve"> não deve ser executado em regime de </w:t>
      </w:r>
      <w:r w:rsidR="00D670AE">
        <w:rPr>
          <w:lang w:val="pt-BR"/>
        </w:rPr>
        <w:t>t</w:t>
      </w:r>
      <w:r w:rsidR="002078D4">
        <w:rPr>
          <w:lang w:val="pt-BR"/>
        </w:rPr>
        <w:t xml:space="preserve">rabalhos por </w:t>
      </w:r>
      <w:r w:rsidR="00D670AE">
        <w:rPr>
          <w:lang w:val="pt-BR"/>
        </w:rPr>
        <w:t>a</w:t>
      </w:r>
      <w:r w:rsidR="002078D4">
        <w:rPr>
          <w:lang w:val="pt-BR"/>
        </w:rPr>
        <w:t>dministração</w:t>
      </w:r>
      <w:r w:rsidRPr="004B2533">
        <w:rPr>
          <w:lang w:val="pt-BR"/>
        </w:rPr>
        <w:t xml:space="preserve">, exceto por ordem escrita do Engenheiro. Os </w:t>
      </w:r>
      <w:r w:rsidRPr="00BC075E">
        <w:rPr>
          <w:lang w:val="pt-BR"/>
        </w:rPr>
        <w:t>L</w:t>
      </w:r>
      <w:r w:rsidRPr="004B2533">
        <w:rPr>
          <w:lang w:val="pt-BR"/>
        </w:rPr>
        <w:t xml:space="preserve">icitantes deverão inserir as </w:t>
      </w:r>
      <w:r w:rsidR="00082655">
        <w:rPr>
          <w:lang w:val="pt-BR"/>
        </w:rPr>
        <w:t>taxas</w:t>
      </w:r>
      <w:r w:rsidRPr="004B2533">
        <w:rPr>
          <w:lang w:val="pt-BR"/>
        </w:rPr>
        <w:t xml:space="preserve"> básicas para itens de </w:t>
      </w:r>
      <w:r w:rsidR="00D670AE">
        <w:rPr>
          <w:lang w:val="pt-BR"/>
        </w:rPr>
        <w:t>trabalhos por administração</w:t>
      </w:r>
      <w:r w:rsidR="00D670AE" w:rsidRPr="004B2533">
        <w:rPr>
          <w:lang w:val="pt-BR"/>
        </w:rPr>
        <w:t xml:space="preserve"> </w:t>
      </w:r>
      <w:r w:rsidRPr="004B2533">
        <w:rPr>
          <w:lang w:val="pt-BR"/>
        </w:rPr>
        <w:t>n</w:t>
      </w:r>
      <w:r>
        <w:rPr>
          <w:lang w:val="pt-BR"/>
        </w:rPr>
        <w:t>as</w:t>
      </w:r>
      <w:r w:rsidRPr="004B2533">
        <w:rPr>
          <w:lang w:val="pt-BR"/>
        </w:rPr>
        <w:t xml:space="preserve"> </w:t>
      </w:r>
      <w:r>
        <w:rPr>
          <w:lang w:val="pt-BR"/>
        </w:rPr>
        <w:t>Listas</w:t>
      </w:r>
      <w:r w:rsidRPr="004B2533">
        <w:rPr>
          <w:lang w:val="pt-BR"/>
        </w:rPr>
        <w:t xml:space="preserve">, </w:t>
      </w:r>
      <w:r>
        <w:rPr>
          <w:lang w:val="pt-BR"/>
        </w:rPr>
        <w:t xml:space="preserve">cujas </w:t>
      </w:r>
      <w:r w:rsidR="00082655">
        <w:rPr>
          <w:lang w:val="pt-BR"/>
        </w:rPr>
        <w:t>taxas</w:t>
      </w:r>
      <w:r w:rsidRPr="004B2533">
        <w:rPr>
          <w:lang w:val="pt-BR"/>
        </w:rPr>
        <w:t xml:space="preserve"> serão aplicad</w:t>
      </w:r>
      <w:r>
        <w:rPr>
          <w:lang w:val="pt-BR"/>
        </w:rPr>
        <w:t>a</w:t>
      </w:r>
      <w:r w:rsidRPr="004B2533">
        <w:rPr>
          <w:lang w:val="pt-BR"/>
        </w:rPr>
        <w:t xml:space="preserve">s a qualquer quantidade de </w:t>
      </w:r>
      <w:r w:rsidR="002078D4">
        <w:rPr>
          <w:lang w:val="pt-BR"/>
        </w:rPr>
        <w:t>Trabalhos por Administração</w:t>
      </w:r>
      <w:r w:rsidRPr="00BC075E">
        <w:rPr>
          <w:lang w:val="pt-BR"/>
        </w:rPr>
        <w:t xml:space="preserve"> </w:t>
      </w:r>
      <w:r>
        <w:rPr>
          <w:lang w:val="pt-BR"/>
        </w:rPr>
        <w:t>instruído</w:t>
      </w:r>
      <w:r w:rsidRPr="004B2533">
        <w:rPr>
          <w:lang w:val="pt-BR"/>
        </w:rPr>
        <w:t xml:space="preserve"> pelo Engenheiro. </w:t>
      </w:r>
      <w:r w:rsidR="005D0571" w:rsidRPr="00562440">
        <w:rPr>
          <w:lang w:val="pt-BR"/>
        </w:rPr>
        <w:t xml:space="preserve">As quantidades nominais foram indicadas para cada item de </w:t>
      </w:r>
      <w:r w:rsidR="00D670AE">
        <w:rPr>
          <w:lang w:val="pt-BR"/>
        </w:rPr>
        <w:t>trabalhos por administração</w:t>
      </w:r>
      <w:r w:rsidR="005D0571" w:rsidRPr="00562440">
        <w:rPr>
          <w:lang w:val="pt-BR"/>
        </w:rPr>
        <w:t xml:space="preserve">, e o total para </w:t>
      </w:r>
      <w:r w:rsidR="00D670AE">
        <w:rPr>
          <w:lang w:val="pt-BR"/>
        </w:rPr>
        <w:t>trabalhos por administração</w:t>
      </w:r>
      <w:r w:rsidR="00D670AE" w:rsidRPr="00562440">
        <w:rPr>
          <w:lang w:val="pt-BR"/>
        </w:rPr>
        <w:t xml:space="preserve"> </w:t>
      </w:r>
      <w:r w:rsidR="005D0571" w:rsidRPr="00562440">
        <w:rPr>
          <w:lang w:val="pt-BR"/>
        </w:rPr>
        <w:t>deve ser transferido como uma Quantia Provisória para o Valor Total do Resumo Geral da Oferta</w:t>
      </w:r>
      <w:r w:rsidRPr="00E87C29">
        <w:rPr>
          <w:lang w:val="pt-BR"/>
        </w:rPr>
        <w:t>.</w:t>
      </w:r>
      <w:r>
        <w:rPr>
          <w:lang w:val="pt-BR"/>
        </w:rPr>
        <w:t xml:space="preserve"> </w:t>
      </w:r>
      <w:r w:rsidRPr="004B2533">
        <w:rPr>
          <w:lang w:val="pt-BR"/>
        </w:rPr>
        <w:t xml:space="preserve">Salvo </w:t>
      </w:r>
      <w:r w:rsidRPr="00BC075E">
        <w:rPr>
          <w:lang w:val="pt-BR"/>
        </w:rPr>
        <w:t>disposição</w:t>
      </w:r>
      <w:r w:rsidRPr="004B2533">
        <w:rPr>
          <w:lang w:val="pt-BR"/>
        </w:rPr>
        <w:t xml:space="preserve"> em contrário, os pagamentos d</w:t>
      </w:r>
      <w:r w:rsidR="00D670AE">
        <w:rPr>
          <w:lang w:val="pt-BR"/>
        </w:rPr>
        <w:t>e</w:t>
      </w:r>
      <w:r w:rsidRPr="004B2533">
        <w:rPr>
          <w:lang w:val="pt-BR"/>
        </w:rPr>
        <w:t xml:space="preserve"> trabalho</w:t>
      </w:r>
      <w:r>
        <w:rPr>
          <w:lang w:val="pt-BR"/>
        </w:rPr>
        <w:t>s</w:t>
      </w:r>
      <w:r w:rsidRPr="004B2533">
        <w:rPr>
          <w:lang w:val="pt-BR"/>
        </w:rPr>
        <w:t xml:space="preserve"> </w:t>
      </w:r>
      <w:r w:rsidRPr="00BC075E">
        <w:rPr>
          <w:lang w:val="pt-BR"/>
        </w:rPr>
        <w:t xml:space="preserve">por administração </w:t>
      </w:r>
      <w:r w:rsidRPr="004B2533">
        <w:rPr>
          <w:lang w:val="pt-BR"/>
        </w:rPr>
        <w:t>estarão sujeitos a ajuste</w:t>
      </w:r>
      <w:r>
        <w:rPr>
          <w:lang w:val="pt-BR"/>
        </w:rPr>
        <w:t>s</w:t>
      </w:r>
      <w:r w:rsidRPr="004B2533">
        <w:rPr>
          <w:lang w:val="pt-BR"/>
        </w:rPr>
        <w:t xml:space="preserve"> de preço</w:t>
      </w:r>
      <w:r>
        <w:rPr>
          <w:lang w:val="pt-BR"/>
        </w:rPr>
        <w:t>s</w:t>
      </w:r>
      <w:r w:rsidRPr="004B2533">
        <w:rPr>
          <w:lang w:val="pt-BR"/>
        </w:rPr>
        <w:t xml:space="preserve"> de acordo com as disposições das Condições do Contrato</w:t>
      </w:r>
      <w:r w:rsidR="005D0571">
        <w:rPr>
          <w:lang w:val="pt-BR"/>
        </w:rPr>
        <w:t xml:space="preserve"> do Contrato</w:t>
      </w:r>
      <w:r w:rsidRPr="004B2533">
        <w:rPr>
          <w:lang w:val="pt-BR"/>
        </w:rPr>
        <w:t>.</w:t>
      </w:r>
    </w:p>
    <w:p w14:paraId="27F174B8" w14:textId="04E59430" w:rsidR="009B5C6C" w:rsidRDefault="009B5C6C" w:rsidP="00BC07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lang w:val="pt-BR"/>
        </w:rPr>
      </w:pPr>
    </w:p>
    <w:p w14:paraId="767297FA" w14:textId="77777777" w:rsidR="0017548E" w:rsidRDefault="0017548E" w:rsidP="00BC07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lang w:val="pt-BR"/>
        </w:rPr>
      </w:pPr>
    </w:p>
    <w:p w14:paraId="1F65CE63" w14:textId="1FAB5CD2" w:rsidR="006D2408" w:rsidRPr="00E87C29" w:rsidRDefault="006D2408" w:rsidP="00BC07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lang w:val="pt-BR"/>
        </w:rPr>
      </w:pPr>
    </w:p>
    <w:p w14:paraId="5465B5EE" w14:textId="33F70E6F" w:rsidR="00817E2A" w:rsidRPr="00E87C29" w:rsidRDefault="00817E2A">
      <w:pPr>
        <w:tabs>
          <w:tab w:val="left" w:pos="540"/>
        </w:tabs>
        <w:spacing w:after="240"/>
        <w:jc w:val="both"/>
        <w:rPr>
          <w:b/>
          <w:lang w:val="pt-BR"/>
        </w:rPr>
      </w:pPr>
      <w:r w:rsidRPr="00E87C29">
        <w:rPr>
          <w:b/>
          <w:lang w:val="pt-BR"/>
        </w:rPr>
        <w:br w:type="page"/>
      </w:r>
    </w:p>
    <w:p w14:paraId="2AC046E0" w14:textId="279118A8" w:rsidR="00D370CF" w:rsidRDefault="006D10CF" w:rsidP="00D370CF">
      <w:pPr>
        <w:pStyle w:val="Heading5"/>
        <w:jc w:val="center"/>
        <w:rPr>
          <w:rFonts w:cs="Times New Roman"/>
          <w:sz w:val="36"/>
          <w:lang w:val="pt-BR"/>
        </w:rPr>
      </w:pPr>
      <w:bookmarkStart w:id="832" w:name="_Toc55668818"/>
      <w:bookmarkStart w:id="833" w:name="_Toc486346525"/>
      <w:r w:rsidRPr="00AF3A61">
        <w:rPr>
          <w:rFonts w:cs="Times New Roman"/>
          <w:sz w:val="36"/>
          <w:lang w:val="pt-BR"/>
        </w:rPr>
        <w:lastRenderedPageBreak/>
        <w:t xml:space="preserve">Lista de </w:t>
      </w:r>
      <w:r w:rsidR="00082655">
        <w:rPr>
          <w:rFonts w:cs="Times New Roman"/>
          <w:sz w:val="36"/>
          <w:lang w:val="pt-BR"/>
        </w:rPr>
        <w:t>Taxas</w:t>
      </w:r>
      <w:r w:rsidR="00A60B5E" w:rsidRPr="00AF3A61">
        <w:rPr>
          <w:rFonts w:cs="Times New Roman"/>
          <w:sz w:val="36"/>
          <w:lang w:val="pt-BR"/>
        </w:rPr>
        <w:t xml:space="preserve"> </w:t>
      </w:r>
      <w:r w:rsidR="0030193B">
        <w:rPr>
          <w:rFonts w:cs="Times New Roman"/>
          <w:sz w:val="36"/>
          <w:lang w:val="pt-BR"/>
        </w:rPr>
        <w:t xml:space="preserve">de </w:t>
      </w:r>
      <w:r w:rsidR="002078D4">
        <w:rPr>
          <w:rFonts w:cs="Times New Roman"/>
          <w:sz w:val="36"/>
          <w:lang w:val="pt-BR"/>
        </w:rPr>
        <w:t>Trabalhos por Administração</w:t>
      </w:r>
      <w:r w:rsidR="00817E2A" w:rsidRPr="00AF3A61">
        <w:rPr>
          <w:rFonts w:cs="Times New Roman"/>
          <w:sz w:val="36"/>
          <w:lang w:val="pt-BR"/>
        </w:rPr>
        <w:t>:</w:t>
      </w:r>
      <w:bookmarkEnd w:id="829"/>
      <w:bookmarkEnd w:id="830"/>
      <w:bookmarkEnd w:id="832"/>
      <w:bookmarkEnd w:id="833"/>
      <w:r w:rsidR="00D370CF">
        <w:rPr>
          <w:rFonts w:cs="Times New Roman"/>
          <w:sz w:val="36"/>
          <w:lang w:val="pt-BR"/>
        </w:rPr>
        <w:t xml:space="preserve"> </w:t>
      </w:r>
    </w:p>
    <w:p w14:paraId="5D015209" w14:textId="28F3C459" w:rsidR="00817E2A" w:rsidRPr="00D370CF" w:rsidRDefault="00D370CF" w:rsidP="00D370CF">
      <w:pPr>
        <w:pStyle w:val="Heading5"/>
        <w:jc w:val="center"/>
        <w:rPr>
          <w:rFonts w:cs="Times New Roman"/>
          <w:sz w:val="36"/>
          <w:lang w:val="pt-BR"/>
        </w:rPr>
      </w:pPr>
      <w:r>
        <w:rPr>
          <w:rFonts w:cs="Times New Roman"/>
          <w:sz w:val="36"/>
          <w:lang w:val="pt-BR"/>
        </w:rPr>
        <w:t xml:space="preserve">1. </w:t>
      </w:r>
      <w:r w:rsidR="00D67067" w:rsidRPr="00D370CF">
        <w:rPr>
          <w:sz w:val="36"/>
          <w:lang w:val="pt-BR"/>
        </w:rPr>
        <w:t>Mão de obra</w:t>
      </w:r>
    </w:p>
    <w:p w14:paraId="0A1105E8" w14:textId="77777777" w:rsidR="00D370CF" w:rsidRPr="00D370CF" w:rsidRDefault="00D370CF" w:rsidP="00D370CF">
      <w:pPr>
        <w:pStyle w:val="ListParagraph"/>
        <w:ind w:left="2160"/>
        <w:rPr>
          <w:b/>
          <w:bCs/>
          <w:iCs/>
          <w:spacing w:val="-2"/>
          <w:sz w:val="36"/>
          <w:lang w:val="pt-BR"/>
        </w:rPr>
      </w:pPr>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22"/>
        <w:gridCol w:w="1880"/>
        <w:gridCol w:w="1446"/>
        <w:gridCol w:w="376"/>
        <w:gridCol w:w="707"/>
        <w:gridCol w:w="1430"/>
        <w:gridCol w:w="422"/>
        <w:gridCol w:w="465"/>
        <w:gridCol w:w="1582"/>
      </w:tblGrid>
      <w:tr w:rsidR="00A60B5E" w:rsidRPr="00AF3A61" w14:paraId="3356830A" w14:textId="77777777" w:rsidTr="00D0213C">
        <w:trPr>
          <w:cantSplit/>
        </w:trPr>
        <w:tc>
          <w:tcPr>
            <w:tcW w:w="548" w:type="pct"/>
          </w:tcPr>
          <w:p w14:paraId="16B516A9" w14:textId="0030043A" w:rsidR="00817E2A" w:rsidRPr="001F1D3A" w:rsidRDefault="00817E2A" w:rsidP="00E505CA">
            <w:pPr>
              <w:spacing w:before="60" w:after="60"/>
              <w:jc w:val="center"/>
              <w:rPr>
                <w:b/>
                <w:color w:val="000000" w:themeColor="text1"/>
                <w:lang w:val="pt-BR"/>
              </w:rPr>
            </w:pPr>
            <w:r w:rsidRPr="001F1D3A">
              <w:rPr>
                <w:b/>
                <w:color w:val="000000" w:themeColor="text1"/>
                <w:lang w:val="pt-BR"/>
              </w:rPr>
              <w:t xml:space="preserve">Item </w:t>
            </w:r>
            <w:r w:rsidR="004A3D83" w:rsidRPr="001F1D3A">
              <w:rPr>
                <w:b/>
                <w:spacing w:val="-2"/>
                <w:lang w:val="pt-BR"/>
              </w:rPr>
              <w:t>n</w:t>
            </w:r>
            <w:r w:rsidR="00E505CA" w:rsidRPr="001F1D3A">
              <w:rPr>
                <w:b/>
                <w:spacing w:val="-2"/>
                <w:lang w:val="pt-BR"/>
              </w:rPr>
              <w:t>.</w:t>
            </w:r>
            <w:r w:rsidR="00E505CA" w:rsidRPr="001F1D3A">
              <w:rPr>
                <w:b/>
                <w:spacing w:val="-2"/>
                <w:vertAlign w:val="superscript"/>
                <w:lang w:val="pt-BR"/>
              </w:rPr>
              <w:t>o</w:t>
            </w:r>
          </w:p>
        </w:tc>
        <w:tc>
          <w:tcPr>
            <w:tcW w:w="1783" w:type="pct"/>
            <w:gridSpan w:val="2"/>
          </w:tcPr>
          <w:p w14:paraId="3C3320BF" w14:textId="6C9862A4" w:rsidR="00817E2A" w:rsidRPr="001F1D3A" w:rsidRDefault="00E57ED6" w:rsidP="00E505CA">
            <w:pPr>
              <w:spacing w:before="60" w:after="60"/>
              <w:jc w:val="center"/>
              <w:rPr>
                <w:b/>
                <w:color w:val="000000" w:themeColor="text1"/>
                <w:lang w:val="pt-BR"/>
              </w:rPr>
            </w:pPr>
            <w:r w:rsidRPr="001F1D3A">
              <w:rPr>
                <w:b/>
                <w:color w:val="000000" w:themeColor="text1"/>
                <w:lang w:val="pt-BR"/>
              </w:rPr>
              <w:t>Descrição</w:t>
            </w:r>
          </w:p>
        </w:tc>
        <w:tc>
          <w:tcPr>
            <w:tcW w:w="580" w:type="pct"/>
            <w:gridSpan w:val="2"/>
          </w:tcPr>
          <w:p w14:paraId="107C0094" w14:textId="4124691D" w:rsidR="00817E2A" w:rsidRPr="001F1D3A" w:rsidRDefault="005E1AD9" w:rsidP="00E505CA">
            <w:pPr>
              <w:spacing w:before="60" w:after="60"/>
              <w:jc w:val="center"/>
              <w:rPr>
                <w:b/>
                <w:color w:val="000000" w:themeColor="text1"/>
                <w:lang w:val="pt-BR"/>
              </w:rPr>
            </w:pPr>
            <w:r w:rsidRPr="001F1D3A">
              <w:rPr>
                <w:b/>
                <w:color w:val="000000" w:themeColor="text1"/>
                <w:lang w:val="pt-BR"/>
              </w:rPr>
              <w:t>Unidad</w:t>
            </w:r>
            <w:r w:rsidR="00E57ED6" w:rsidRPr="001F1D3A">
              <w:rPr>
                <w:b/>
                <w:color w:val="000000" w:themeColor="text1"/>
                <w:lang w:val="pt-BR"/>
              </w:rPr>
              <w:t>e</w:t>
            </w:r>
          </w:p>
        </w:tc>
        <w:tc>
          <w:tcPr>
            <w:tcW w:w="766" w:type="pct"/>
          </w:tcPr>
          <w:p w14:paraId="002EE24B" w14:textId="2D0D26E3" w:rsidR="00817E2A" w:rsidRPr="001F1D3A" w:rsidRDefault="006360EA" w:rsidP="00E505CA">
            <w:pPr>
              <w:spacing w:before="60" w:after="60"/>
              <w:jc w:val="center"/>
              <w:rPr>
                <w:b/>
                <w:color w:val="000000" w:themeColor="text1"/>
                <w:lang w:val="pt-BR"/>
              </w:rPr>
            </w:pPr>
            <w:r w:rsidRPr="001F1D3A">
              <w:rPr>
                <w:b/>
                <w:color w:val="000000" w:themeColor="text1"/>
                <w:lang w:val="pt-BR"/>
              </w:rPr>
              <w:t xml:space="preserve">Quantidade </w:t>
            </w:r>
            <w:r w:rsidR="005E1AD9" w:rsidRPr="001F1D3A">
              <w:rPr>
                <w:b/>
                <w:color w:val="000000" w:themeColor="text1"/>
                <w:lang w:val="pt-BR"/>
              </w:rPr>
              <w:t>nominal</w:t>
            </w:r>
            <w:r w:rsidR="00E465F0" w:rsidRPr="001F1D3A">
              <w:rPr>
                <w:b/>
                <w:color w:val="000000" w:themeColor="text1"/>
                <w:lang w:val="pt-BR"/>
              </w:rPr>
              <w:t>*</w:t>
            </w:r>
          </w:p>
        </w:tc>
        <w:tc>
          <w:tcPr>
            <w:tcW w:w="475" w:type="pct"/>
            <w:gridSpan w:val="2"/>
          </w:tcPr>
          <w:p w14:paraId="21AC1763" w14:textId="6337CFF9" w:rsidR="00817E2A" w:rsidRPr="001F1D3A" w:rsidRDefault="00082655" w:rsidP="00E505CA">
            <w:pPr>
              <w:spacing w:before="60" w:after="60"/>
              <w:jc w:val="center"/>
              <w:rPr>
                <w:b/>
                <w:color w:val="000000" w:themeColor="text1"/>
                <w:lang w:val="pt-BR"/>
              </w:rPr>
            </w:pPr>
            <w:r>
              <w:rPr>
                <w:b/>
                <w:color w:val="000000" w:themeColor="text1"/>
                <w:lang w:val="pt-BR"/>
              </w:rPr>
              <w:t>Taxas</w:t>
            </w:r>
          </w:p>
        </w:tc>
        <w:tc>
          <w:tcPr>
            <w:tcW w:w="848" w:type="pct"/>
          </w:tcPr>
          <w:p w14:paraId="6209F706" w14:textId="6C99AF4C" w:rsidR="00817E2A" w:rsidRPr="001F1D3A" w:rsidRDefault="006360EA" w:rsidP="00E505CA">
            <w:pPr>
              <w:spacing w:before="60" w:after="60"/>
              <w:jc w:val="center"/>
              <w:rPr>
                <w:b/>
                <w:color w:val="000000" w:themeColor="text1"/>
                <w:lang w:val="pt-BR"/>
              </w:rPr>
            </w:pPr>
            <w:r w:rsidRPr="001F1D3A">
              <w:rPr>
                <w:b/>
                <w:color w:val="000000" w:themeColor="text1"/>
                <w:lang w:val="pt-BR"/>
              </w:rPr>
              <w:t>Valor</w:t>
            </w:r>
          </w:p>
        </w:tc>
      </w:tr>
      <w:tr w:rsidR="00A60B5E" w:rsidRPr="00AF3A61" w14:paraId="725E2688" w14:textId="77777777" w:rsidTr="00D0213C">
        <w:trPr>
          <w:cantSplit/>
        </w:trPr>
        <w:tc>
          <w:tcPr>
            <w:tcW w:w="548" w:type="pct"/>
          </w:tcPr>
          <w:p w14:paraId="18EDD2A7" w14:textId="77777777" w:rsidR="00817E2A" w:rsidRPr="00AF3A61" w:rsidRDefault="00817E2A" w:rsidP="00EE68C9">
            <w:pPr>
              <w:spacing w:before="60" w:after="60"/>
              <w:jc w:val="both"/>
              <w:rPr>
                <w:color w:val="000000" w:themeColor="text1"/>
                <w:lang w:val="pt-BR"/>
              </w:rPr>
            </w:pPr>
          </w:p>
        </w:tc>
        <w:tc>
          <w:tcPr>
            <w:tcW w:w="1783" w:type="pct"/>
            <w:gridSpan w:val="2"/>
          </w:tcPr>
          <w:p w14:paraId="76B71719"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580" w:type="pct"/>
            <w:gridSpan w:val="2"/>
          </w:tcPr>
          <w:p w14:paraId="68FE1064" w14:textId="5EE6F8D5" w:rsidR="00817E2A" w:rsidRPr="00AF3A61" w:rsidRDefault="00227A18" w:rsidP="00EE68C9">
            <w:pPr>
              <w:spacing w:before="60" w:after="60"/>
              <w:jc w:val="both"/>
              <w:rPr>
                <w:color w:val="000000" w:themeColor="text1"/>
                <w:lang w:val="pt-BR"/>
              </w:rPr>
            </w:pPr>
            <w:r w:rsidRPr="00AF3A61">
              <w:rPr>
                <w:color w:val="000000" w:themeColor="text1"/>
                <w:lang w:val="pt-BR"/>
              </w:rPr>
              <w:t>dia</w:t>
            </w:r>
          </w:p>
        </w:tc>
        <w:tc>
          <w:tcPr>
            <w:tcW w:w="766" w:type="pct"/>
          </w:tcPr>
          <w:p w14:paraId="75C7C556" w14:textId="77777777" w:rsidR="00817E2A" w:rsidRPr="00AF3A61" w:rsidRDefault="00817E2A" w:rsidP="00EE68C9">
            <w:pPr>
              <w:tabs>
                <w:tab w:val="decimal" w:pos="654"/>
              </w:tabs>
              <w:spacing w:before="60" w:after="60"/>
              <w:jc w:val="both"/>
              <w:rPr>
                <w:color w:val="000000" w:themeColor="text1"/>
                <w:lang w:val="pt-BR"/>
              </w:rPr>
            </w:pPr>
            <w:r w:rsidRPr="00AF3A61">
              <w:rPr>
                <w:color w:val="000000" w:themeColor="text1"/>
                <w:lang w:val="pt-BR"/>
              </w:rPr>
              <w:t>-----</w:t>
            </w:r>
          </w:p>
        </w:tc>
        <w:tc>
          <w:tcPr>
            <w:tcW w:w="475" w:type="pct"/>
            <w:gridSpan w:val="2"/>
          </w:tcPr>
          <w:p w14:paraId="0BEA5B7F"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848" w:type="pct"/>
          </w:tcPr>
          <w:p w14:paraId="38C4D64D" w14:textId="77777777" w:rsidR="00817E2A" w:rsidRPr="00AF3A61" w:rsidRDefault="00817E2A" w:rsidP="00EE68C9">
            <w:pPr>
              <w:spacing w:before="60" w:after="60"/>
              <w:jc w:val="both"/>
              <w:rPr>
                <w:color w:val="000000" w:themeColor="text1"/>
                <w:lang w:val="pt-BR"/>
              </w:rPr>
            </w:pPr>
          </w:p>
        </w:tc>
      </w:tr>
      <w:tr w:rsidR="00A60B5E" w:rsidRPr="00AF3A61" w14:paraId="4159F49B" w14:textId="77777777" w:rsidTr="00D0213C">
        <w:trPr>
          <w:cantSplit/>
        </w:trPr>
        <w:tc>
          <w:tcPr>
            <w:tcW w:w="548" w:type="pct"/>
          </w:tcPr>
          <w:p w14:paraId="20F91217" w14:textId="77777777" w:rsidR="00817E2A" w:rsidRPr="00AF3A61" w:rsidRDefault="00817E2A" w:rsidP="00EE68C9">
            <w:pPr>
              <w:spacing w:before="60" w:after="60"/>
              <w:jc w:val="both"/>
              <w:rPr>
                <w:color w:val="000000" w:themeColor="text1"/>
                <w:lang w:val="pt-BR"/>
              </w:rPr>
            </w:pPr>
          </w:p>
        </w:tc>
        <w:tc>
          <w:tcPr>
            <w:tcW w:w="1783" w:type="pct"/>
            <w:gridSpan w:val="2"/>
          </w:tcPr>
          <w:p w14:paraId="0E37B860"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w:t>
            </w:r>
          </w:p>
        </w:tc>
        <w:tc>
          <w:tcPr>
            <w:tcW w:w="580" w:type="pct"/>
            <w:gridSpan w:val="2"/>
          </w:tcPr>
          <w:p w14:paraId="0AA90150" w14:textId="77777777" w:rsidR="00817E2A" w:rsidRPr="00AF3A61" w:rsidRDefault="00817E2A" w:rsidP="00EE68C9">
            <w:pPr>
              <w:spacing w:before="60" w:after="60"/>
              <w:jc w:val="both"/>
              <w:rPr>
                <w:color w:val="000000" w:themeColor="text1"/>
                <w:lang w:val="pt-BR"/>
              </w:rPr>
            </w:pPr>
          </w:p>
        </w:tc>
        <w:tc>
          <w:tcPr>
            <w:tcW w:w="766" w:type="pct"/>
          </w:tcPr>
          <w:p w14:paraId="10A403A7" w14:textId="77777777" w:rsidR="00817E2A" w:rsidRPr="00AF3A61" w:rsidRDefault="00817E2A" w:rsidP="00EE68C9">
            <w:pPr>
              <w:tabs>
                <w:tab w:val="decimal" w:pos="654"/>
              </w:tabs>
              <w:spacing w:before="60" w:after="60"/>
              <w:jc w:val="both"/>
              <w:rPr>
                <w:color w:val="000000" w:themeColor="text1"/>
                <w:lang w:val="pt-BR"/>
              </w:rPr>
            </w:pPr>
          </w:p>
        </w:tc>
        <w:tc>
          <w:tcPr>
            <w:tcW w:w="475" w:type="pct"/>
            <w:gridSpan w:val="2"/>
          </w:tcPr>
          <w:p w14:paraId="7F2CC9DF" w14:textId="77777777" w:rsidR="00817E2A" w:rsidRPr="00AF3A61" w:rsidRDefault="00817E2A" w:rsidP="00EE68C9">
            <w:pPr>
              <w:spacing w:before="60" w:after="60"/>
              <w:jc w:val="both"/>
              <w:rPr>
                <w:color w:val="000000" w:themeColor="text1"/>
                <w:lang w:val="pt-BR"/>
              </w:rPr>
            </w:pPr>
          </w:p>
        </w:tc>
        <w:tc>
          <w:tcPr>
            <w:tcW w:w="848" w:type="pct"/>
          </w:tcPr>
          <w:p w14:paraId="744976A8" w14:textId="77777777" w:rsidR="00817E2A" w:rsidRPr="00AF3A61" w:rsidRDefault="00817E2A" w:rsidP="00EE68C9">
            <w:pPr>
              <w:spacing w:before="60" w:after="60"/>
              <w:jc w:val="both"/>
              <w:rPr>
                <w:color w:val="000000" w:themeColor="text1"/>
                <w:lang w:val="pt-BR"/>
              </w:rPr>
            </w:pPr>
          </w:p>
        </w:tc>
      </w:tr>
      <w:tr w:rsidR="00A60B5E" w:rsidRPr="00AF3A61" w14:paraId="3B24332A" w14:textId="77777777" w:rsidTr="00D0213C">
        <w:trPr>
          <w:cantSplit/>
        </w:trPr>
        <w:tc>
          <w:tcPr>
            <w:tcW w:w="548" w:type="pct"/>
          </w:tcPr>
          <w:p w14:paraId="1C16463C" w14:textId="77777777" w:rsidR="00817E2A" w:rsidRPr="00AF3A61" w:rsidRDefault="00817E2A" w:rsidP="00EE68C9">
            <w:pPr>
              <w:spacing w:before="60" w:after="60"/>
              <w:jc w:val="both"/>
              <w:rPr>
                <w:color w:val="000000" w:themeColor="text1"/>
                <w:lang w:val="pt-BR"/>
              </w:rPr>
            </w:pPr>
          </w:p>
        </w:tc>
        <w:tc>
          <w:tcPr>
            <w:tcW w:w="1783" w:type="pct"/>
            <w:gridSpan w:val="2"/>
          </w:tcPr>
          <w:p w14:paraId="1D912F03" w14:textId="77777777" w:rsidR="00817E2A" w:rsidRPr="00AF3A61" w:rsidRDefault="00817E2A" w:rsidP="00EE68C9">
            <w:pPr>
              <w:spacing w:before="60" w:after="60"/>
              <w:jc w:val="both"/>
              <w:rPr>
                <w:color w:val="000000" w:themeColor="text1"/>
                <w:lang w:val="pt-BR"/>
              </w:rPr>
            </w:pPr>
          </w:p>
        </w:tc>
        <w:tc>
          <w:tcPr>
            <w:tcW w:w="580" w:type="pct"/>
            <w:gridSpan w:val="2"/>
          </w:tcPr>
          <w:p w14:paraId="65C536F1" w14:textId="77777777" w:rsidR="00817E2A" w:rsidRPr="00AF3A61" w:rsidRDefault="00817E2A" w:rsidP="00EE68C9">
            <w:pPr>
              <w:spacing w:before="60" w:after="60"/>
              <w:jc w:val="both"/>
              <w:rPr>
                <w:color w:val="000000" w:themeColor="text1"/>
                <w:lang w:val="pt-BR"/>
              </w:rPr>
            </w:pPr>
          </w:p>
        </w:tc>
        <w:tc>
          <w:tcPr>
            <w:tcW w:w="766" w:type="pct"/>
          </w:tcPr>
          <w:p w14:paraId="59D9A5DF" w14:textId="77777777" w:rsidR="00817E2A" w:rsidRPr="00AF3A61" w:rsidRDefault="00817E2A" w:rsidP="00EE68C9">
            <w:pPr>
              <w:tabs>
                <w:tab w:val="decimal" w:pos="654"/>
              </w:tabs>
              <w:spacing w:before="60" w:after="60"/>
              <w:jc w:val="both"/>
              <w:rPr>
                <w:color w:val="000000" w:themeColor="text1"/>
                <w:lang w:val="pt-BR"/>
              </w:rPr>
            </w:pPr>
          </w:p>
        </w:tc>
        <w:tc>
          <w:tcPr>
            <w:tcW w:w="475" w:type="pct"/>
            <w:gridSpan w:val="2"/>
          </w:tcPr>
          <w:p w14:paraId="0DBD528D" w14:textId="77777777" w:rsidR="00817E2A" w:rsidRPr="00AF3A61" w:rsidRDefault="00817E2A" w:rsidP="00EE68C9">
            <w:pPr>
              <w:spacing w:before="60" w:after="60"/>
              <w:jc w:val="both"/>
              <w:rPr>
                <w:color w:val="000000" w:themeColor="text1"/>
                <w:lang w:val="pt-BR"/>
              </w:rPr>
            </w:pPr>
          </w:p>
        </w:tc>
        <w:tc>
          <w:tcPr>
            <w:tcW w:w="848" w:type="pct"/>
          </w:tcPr>
          <w:p w14:paraId="3314AC56" w14:textId="77777777" w:rsidR="00817E2A" w:rsidRPr="00AF3A61" w:rsidRDefault="00817E2A" w:rsidP="00EE68C9">
            <w:pPr>
              <w:spacing w:before="60" w:after="60"/>
              <w:jc w:val="both"/>
              <w:rPr>
                <w:color w:val="000000" w:themeColor="text1"/>
                <w:lang w:val="pt-BR"/>
              </w:rPr>
            </w:pPr>
          </w:p>
        </w:tc>
      </w:tr>
      <w:tr w:rsidR="00A60B5E" w:rsidRPr="00AF3A61" w14:paraId="375B7453" w14:textId="77777777" w:rsidTr="00D0213C">
        <w:trPr>
          <w:cantSplit/>
        </w:trPr>
        <w:tc>
          <w:tcPr>
            <w:tcW w:w="548" w:type="pct"/>
          </w:tcPr>
          <w:p w14:paraId="464C1CD1" w14:textId="77777777" w:rsidR="00817E2A" w:rsidRPr="00AF3A61" w:rsidRDefault="00817E2A" w:rsidP="00EE68C9">
            <w:pPr>
              <w:spacing w:before="60" w:after="60"/>
              <w:jc w:val="both"/>
              <w:rPr>
                <w:color w:val="000000" w:themeColor="text1"/>
                <w:lang w:val="pt-BR"/>
              </w:rPr>
            </w:pPr>
          </w:p>
        </w:tc>
        <w:tc>
          <w:tcPr>
            <w:tcW w:w="1783" w:type="pct"/>
            <w:gridSpan w:val="2"/>
          </w:tcPr>
          <w:p w14:paraId="70FA5C42" w14:textId="77777777" w:rsidR="00817E2A" w:rsidRPr="00AF3A61" w:rsidRDefault="00817E2A" w:rsidP="00EE68C9">
            <w:pPr>
              <w:spacing w:before="60" w:after="60"/>
              <w:jc w:val="both"/>
              <w:rPr>
                <w:color w:val="000000" w:themeColor="text1"/>
                <w:lang w:val="pt-BR"/>
              </w:rPr>
            </w:pPr>
          </w:p>
        </w:tc>
        <w:tc>
          <w:tcPr>
            <w:tcW w:w="580" w:type="pct"/>
            <w:gridSpan w:val="2"/>
          </w:tcPr>
          <w:p w14:paraId="4FB2441D" w14:textId="77777777" w:rsidR="00817E2A" w:rsidRPr="00AF3A61" w:rsidRDefault="00817E2A" w:rsidP="00EE68C9">
            <w:pPr>
              <w:spacing w:before="60" w:after="60"/>
              <w:jc w:val="both"/>
              <w:rPr>
                <w:color w:val="000000" w:themeColor="text1"/>
                <w:lang w:val="pt-BR"/>
              </w:rPr>
            </w:pPr>
          </w:p>
        </w:tc>
        <w:tc>
          <w:tcPr>
            <w:tcW w:w="766" w:type="pct"/>
          </w:tcPr>
          <w:p w14:paraId="04EBFB5C" w14:textId="77777777" w:rsidR="00817E2A" w:rsidRPr="00AF3A61" w:rsidRDefault="00817E2A" w:rsidP="00EE68C9">
            <w:pPr>
              <w:tabs>
                <w:tab w:val="decimal" w:pos="654"/>
              </w:tabs>
              <w:spacing w:before="60" w:after="60"/>
              <w:jc w:val="both"/>
              <w:rPr>
                <w:color w:val="000000" w:themeColor="text1"/>
                <w:lang w:val="pt-BR"/>
              </w:rPr>
            </w:pPr>
          </w:p>
        </w:tc>
        <w:tc>
          <w:tcPr>
            <w:tcW w:w="475" w:type="pct"/>
            <w:gridSpan w:val="2"/>
          </w:tcPr>
          <w:p w14:paraId="6C169E55" w14:textId="77777777" w:rsidR="00817E2A" w:rsidRPr="00AF3A61" w:rsidRDefault="00817E2A" w:rsidP="00EE68C9">
            <w:pPr>
              <w:spacing w:before="60" w:after="60"/>
              <w:jc w:val="both"/>
              <w:rPr>
                <w:color w:val="000000" w:themeColor="text1"/>
                <w:lang w:val="pt-BR"/>
              </w:rPr>
            </w:pPr>
          </w:p>
        </w:tc>
        <w:tc>
          <w:tcPr>
            <w:tcW w:w="848" w:type="pct"/>
          </w:tcPr>
          <w:p w14:paraId="3AC51FA3" w14:textId="77777777" w:rsidR="00817E2A" w:rsidRPr="00AF3A61" w:rsidRDefault="00817E2A" w:rsidP="00EE68C9">
            <w:pPr>
              <w:spacing w:before="60" w:after="60"/>
              <w:jc w:val="both"/>
              <w:rPr>
                <w:color w:val="000000" w:themeColor="text1"/>
                <w:lang w:val="pt-BR"/>
              </w:rPr>
            </w:pPr>
          </w:p>
        </w:tc>
      </w:tr>
      <w:tr w:rsidR="00A60B5E" w:rsidRPr="00AF3A61" w14:paraId="614AEEDA" w14:textId="77777777" w:rsidTr="00D0213C">
        <w:trPr>
          <w:cantSplit/>
        </w:trPr>
        <w:tc>
          <w:tcPr>
            <w:tcW w:w="548" w:type="pct"/>
          </w:tcPr>
          <w:p w14:paraId="4A8A7243" w14:textId="77777777" w:rsidR="00817E2A" w:rsidRPr="00AF3A61" w:rsidRDefault="00817E2A" w:rsidP="00EE68C9">
            <w:pPr>
              <w:spacing w:before="60" w:after="60"/>
              <w:jc w:val="both"/>
              <w:rPr>
                <w:color w:val="000000" w:themeColor="text1"/>
                <w:lang w:val="pt-BR"/>
              </w:rPr>
            </w:pPr>
          </w:p>
        </w:tc>
        <w:tc>
          <w:tcPr>
            <w:tcW w:w="1783" w:type="pct"/>
            <w:gridSpan w:val="2"/>
          </w:tcPr>
          <w:p w14:paraId="3C4E5393" w14:textId="77777777" w:rsidR="00817E2A" w:rsidRPr="00AF3A61" w:rsidRDefault="00817E2A" w:rsidP="00EE68C9">
            <w:pPr>
              <w:spacing w:before="60" w:after="60"/>
              <w:jc w:val="both"/>
              <w:rPr>
                <w:color w:val="000000" w:themeColor="text1"/>
                <w:lang w:val="pt-BR"/>
              </w:rPr>
            </w:pPr>
          </w:p>
        </w:tc>
        <w:tc>
          <w:tcPr>
            <w:tcW w:w="580" w:type="pct"/>
            <w:gridSpan w:val="2"/>
          </w:tcPr>
          <w:p w14:paraId="23E90313" w14:textId="77777777" w:rsidR="00817E2A" w:rsidRPr="00AF3A61" w:rsidRDefault="00817E2A" w:rsidP="00EE68C9">
            <w:pPr>
              <w:spacing w:before="60" w:after="60"/>
              <w:jc w:val="both"/>
              <w:rPr>
                <w:color w:val="000000" w:themeColor="text1"/>
                <w:lang w:val="pt-BR"/>
              </w:rPr>
            </w:pPr>
          </w:p>
        </w:tc>
        <w:tc>
          <w:tcPr>
            <w:tcW w:w="766" w:type="pct"/>
          </w:tcPr>
          <w:p w14:paraId="3D27AD1F" w14:textId="77777777" w:rsidR="00817E2A" w:rsidRPr="00AF3A61" w:rsidRDefault="00817E2A" w:rsidP="00EE68C9">
            <w:pPr>
              <w:tabs>
                <w:tab w:val="decimal" w:pos="654"/>
              </w:tabs>
              <w:spacing w:before="60" w:after="60"/>
              <w:jc w:val="both"/>
              <w:rPr>
                <w:color w:val="000000" w:themeColor="text1"/>
                <w:lang w:val="pt-BR"/>
              </w:rPr>
            </w:pPr>
          </w:p>
        </w:tc>
        <w:tc>
          <w:tcPr>
            <w:tcW w:w="475" w:type="pct"/>
            <w:gridSpan w:val="2"/>
          </w:tcPr>
          <w:p w14:paraId="36294119" w14:textId="77777777" w:rsidR="00817E2A" w:rsidRPr="00AF3A61" w:rsidRDefault="00817E2A" w:rsidP="00EE68C9">
            <w:pPr>
              <w:spacing w:before="60" w:after="60"/>
              <w:jc w:val="both"/>
              <w:rPr>
                <w:color w:val="000000" w:themeColor="text1"/>
                <w:lang w:val="pt-BR"/>
              </w:rPr>
            </w:pPr>
          </w:p>
        </w:tc>
        <w:tc>
          <w:tcPr>
            <w:tcW w:w="848" w:type="pct"/>
          </w:tcPr>
          <w:p w14:paraId="67B336D1" w14:textId="77777777" w:rsidR="00817E2A" w:rsidRPr="00AF3A61" w:rsidRDefault="00817E2A" w:rsidP="00EE68C9">
            <w:pPr>
              <w:spacing w:before="60" w:after="60"/>
              <w:jc w:val="both"/>
              <w:rPr>
                <w:color w:val="000000" w:themeColor="text1"/>
                <w:lang w:val="pt-BR"/>
              </w:rPr>
            </w:pPr>
          </w:p>
        </w:tc>
      </w:tr>
      <w:tr w:rsidR="00A60B5E" w:rsidRPr="00AF3A61" w14:paraId="52A8734A" w14:textId="77777777" w:rsidTr="00D0213C">
        <w:trPr>
          <w:cantSplit/>
        </w:trPr>
        <w:tc>
          <w:tcPr>
            <w:tcW w:w="548" w:type="pct"/>
          </w:tcPr>
          <w:p w14:paraId="12BA15DD" w14:textId="77777777" w:rsidR="00817E2A" w:rsidRPr="00AF3A61" w:rsidRDefault="00817E2A" w:rsidP="00EE68C9">
            <w:pPr>
              <w:spacing w:before="60" w:after="60"/>
              <w:jc w:val="both"/>
              <w:rPr>
                <w:color w:val="000000" w:themeColor="text1"/>
                <w:lang w:val="pt-BR"/>
              </w:rPr>
            </w:pPr>
          </w:p>
        </w:tc>
        <w:tc>
          <w:tcPr>
            <w:tcW w:w="1783" w:type="pct"/>
            <w:gridSpan w:val="2"/>
          </w:tcPr>
          <w:p w14:paraId="07E56BA5" w14:textId="77777777" w:rsidR="00817E2A" w:rsidRPr="00AF3A61" w:rsidRDefault="00817E2A" w:rsidP="00EE68C9">
            <w:pPr>
              <w:spacing w:before="60" w:after="60"/>
              <w:jc w:val="both"/>
              <w:rPr>
                <w:color w:val="000000" w:themeColor="text1"/>
                <w:lang w:val="pt-BR"/>
              </w:rPr>
            </w:pPr>
          </w:p>
        </w:tc>
        <w:tc>
          <w:tcPr>
            <w:tcW w:w="580" w:type="pct"/>
            <w:gridSpan w:val="2"/>
          </w:tcPr>
          <w:p w14:paraId="075F60CD" w14:textId="77777777" w:rsidR="00817E2A" w:rsidRPr="00AF3A61" w:rsidRDefault="00817E2A" w:rsidP="00EE68C9">
            <w:pPr>
              <w:spacing w:before="60" w:after="60"/>
              <w:jc w:val="both"/>
              <w:rPr>
                <w:color w:val="000000" w:themeColor="text1"/>
                <w:lang w:val="pt-BR"/>
              </w:rPr>
            </w:pPr>
          </w:p>
        </w:tc>
        <w:tc>
          <w:tcPr>
            <w:tcW w:w="766" w:type="pct"/>
          </w:tcPr>
          <w:p w14:paraId="7111535D" w14:textId="77777777" w:rsidR="00817E2A" w:rsidRPr="00AF3A61" w:rsidRDefault="00817E2A" w:rsidP="00EE68C9">
            <w:pPr>
              <w:spacing w:before="60" w:after="60"/>
              <w:jc w:val="both"/>
              <w:rPr>
                <w:color w:val="000000" w:themeColor="text1"/>
                <w:lang w:val="pt-BR"/>
              </w:rPr>
            </w:pPr>
          </w:p>
        </w:tc>
        <w:tc>
          <w:tcPr>
            <w:tcW w:w="475" w:type="pct"/>
            <w:gridSpan w:val="2"/>
          </w:tcPr>
          <w:p w14:paraId="40B80E25" w14:textId="77777777" w:rsidR="00817E2A" w:rsidRPr="00AF3A61" w:rsidRDefault="00817E2A" w:rsidP="00EE68C9">
            <w:pPr>
              <w:spacing w:before="60" w:after="60"/>
              <w:jc w:val="both"/>
              <w:rPr>
                <w:color w:val="000000" w:themeColor="text1"/>
                <w:lang w:val="pt-BR"/>
              </w:rPr>
            </w:pPr>
          </w:p>
        </w:tc>
        <w:tc>
          <w:tcPr>
            <w:tcW w:w="848" w:type="pct"/>
          </w:tcPr>
          <w:p w14:paraId="700388EA" w14:textId="77777777" w:rsidR="00817E2A" w:rsidRPr="00AF3A61" w:rsidRDefault="00817E2A" w:rsidP="00EE68C9">
            <w:pPr>
              <w:spacing w:before="60" w:after="60"/>
              <w:jc w:val="both"/>
              <w:rPr>
                <w:color w:val="000000" w:themeColor="text1"/>
                <w:lang w:val="pt-BR"/>
              </w:rPr>
            </w:pPr>
          </w:p>
        </w:tc>
      </w:tr>
      <w:tr w:rsidR="00A60B5E" w:rsidRPr="00AF3A61" w14:paraId="36536BE9" w14:textId="77777777" w:rsidTr="00D0213C">
        <w:trPr>
          <w:cantSplit/>
        </w:trPr>
        <w:tc>
          <w:tcPr>
            <w:tcW w:w="548" w:type="pct"/>
          </w:tcPr>
          <w:p w14:paraId="235BC882" w14:textId="77777777" w:rsidR="00817E2A" w:rsidRPr="00AF3A61" w:rsidRDefault="00817E2A" w:rsidP="00EE68C9">
            <w:pPr>
              <w:spacing w:before="60" w:after="60"/>
              <w:jc w:val="both"/>
              <w:rPr>
                <w:color w:val="000000" w:themeColor="text1"/>
                <w:lang w:val="pt-BR"/>
              </w:rPr>
            </w:pPr>
          </w:p>
        </w:tc>
        <w:tc>
          <w:tcPr>
            <w:tcW w:w="1783" w:type="pct"/>
            <w:gridSpan w:val="2"/>
          </w:tcPr>
          <w:p w14:paraId="1327E8EA" w14:textId="77777777" w:rsidR="00817E2A" w:rsidRPr="00AF3A61" w:rsidRDefault="00817E2A" w:rsidP="00EE68C9">
            <w:pPr>
              <w:spacing w:before="60" w:after="60"/>
              <w:jc w:val="both"/>
              <w:rPr>
                <w:color w:val="000000" w:themeColor="text1"/>
                <w:lang w:val="pt-BR"/>
              </w:rPr>
            </w:pPr>
          </w:p>
        </w:tc>
        <w:tc>
          <w:tcPr>
            <w:tcW w:w="580" w:type="pct"/>
            <w:gridSpan w:val="2"/>
          </w:tcPr>
          <w:p w14:paraId="7D1F09A2" w14:textId="77777777" w:rsidR="00817E2A" w:rsidRPr="00AF3A61" w:rsidRDefault="00817E2A" w:rsidP="00EE68C9">
            <w:pPr>
              <w:spacing w:before="60" w:after="60"/>
              <w:jc w:val="both"/>
              <w:rPr>
                <w:color w:val="000000" w:themeColor="text1"/>
                <w:lang w:val="pt-BR"/>
              </w:rPr>
            </w:pPr>
          </w:p>
        </w:tc>
        <w:tc>
          <w:tcPr>
            <w:tcW w:w="766" w:type="pct"/>
          </w:tcPr>
          <w:p w14:paraId="2AC187A2" w14:textId="77777777" w:rsidR="00817E2A" w:rsidRPr="00AF3A61" w:rsidRDefault="00817E2A" w:rsidP="00EE68C9">
            <w:pPr>
              <w:spacing w:before="60" w:after="60"/>
              <w:jc w:val="both"/>
              <w:rPr>
                <w:color w:val="000000" w:themeColor="text1"/>
                <w:lang w:val="pt-BR"/>
              </w:rPr>
            </w:pPr>
          </w:p>
        </w:tc>
        <w:tc>
          <w:tcPr>
            <w:tcW w:w="475" w:type="pct"/>
            <w:gridSpan w:val="2"/>
          </w:tcPr>
          <w:p w14:paraId="5D7D2E63" w14:textId="77777777" w:rsidR="00817E2A" w:rsidRPr="00AF3A61" w:rsidRDefault="00817E2A" w:rsidP="00EE68C9">
            <w:pPr>
              <w:spacing w:before="60" w:after="60"/>
              <w:jc w:val="both"/>
              <w:rPr>
                <w:color w:val="000000" w:themeColor="text1"/>
                <w:lang w:val="pt-BR"/>
              </w:rPr>
            </w:pPr>
          </w:p>
        </w:tc>
        <w:tc>
          <w:tcPr>
            <w:tcW w:w="848" w:type="pct"/>
          </w:tcPr>
          <w:p w14:paraId="26697252" w14:textId="77777777" w:rsidR="00817E2A" w:rsidRPr="00AF3A61" w:rsidRDefault="00817E2A" w:rsidP="00EE68C9">
            <w:pPr>
              <w:spacing w:before="60" w:after="60"/>
              <w:jc w:val="both"/>
              <w:rPr>
                <w:color w:val="000000" w:themeColor="text1"/>
                <w:lang w:val="pt-BR"/>
              </w:rPr>
            </w:pPr>
          </w:p>
        </w:tc>
      </w:tr>
      <w:tr w:rsidR="00A60B5E" w:rsidRPr="00AF3A61" w14:paraId="3F718337" w14:textId="77777777" w:rsidTr="00D0213C">
        <w:trPr>
          <w:cantSplit/>
        </w:trPr>
        <w:tc>
          <w:tcPr>
            <w:tcW w:w="548" w:type="pct"/>
          </w:tcPr>
          <w:p w14:paraId="395FA55C" w14:textId="77777777" w:rsidR="00817E2A" w:rsidRPr="00AF3A61" w:rsidRDefault="00817E2A" w:rsidP="00EE68C9">
            <w:pPr>
              <w:spacing w:before="60" w:after="60"/>
              <w:jc w:val="both"/>
              <w:rPr>
                <w:color w:val="000000" w:themeColor="text1"/>
                <w:lang w:val="pt-BR"/>
              </w:rPr>
            </w:pPr>
          </w:p>
        </w:tc>
        <w:tc>
          <w:tcPr>
            <w:tcW w:w="1783" w:type="pct"/>
            <w:gridSpan w:val="2"/>
          </w:tcPr>
          <w:p w14:paraId="25577A7D" w14:textId="77777777" w:rsidR="00817E2A" w:rsidRPr="00AF3A61" w:rsidRDefault="00817E2A" w:rsidP="00EE68C9">
            <w:pPr>
              <w:spacing w:before="60" w:after="60"/>
              <w:jc w:val="both"/>
              <w:rPr>
                <w:color w:val="000000" w:themeColor="text1"/>
                <w:lang w:val="pt-BR"/>
              </w:rPr>
            </w:pPr>
          </w:p>
        </w:tc>
        <w:tc>
          <w:tcPr>
            <w:tcW w:w="580" w:type="pct"/>
            <w:gridSpan w:val="2"/>
          </w:tcPr>
          <w:p w14:paraId="2802CC80" w14:textId="77777777" w:rsidR="00817E2A" w:rsidRPr="00AF3A61" w:rsidRDefault="00817E2A" w:rsidP="00EE68C9">
            <w:pPr>
              <w:spacing w:before="60" w:after="60"/>
              <w:jc w:val="both"/>
              <w:rPr>
                <w:color w:val="000000" w:themeColor="text1"/>
                <w:lang w:val="pt-BR"/>
              </w:rPr>
            </w:pPr>
          </w:p>
        </w:tc>
        <w:tc>
          <w:tcPr>
            <w:tcW w:w="766" w:type="pct"/>
          </w:tcPr>
          <w:p w14:paraId="0E6C2218" w14:textId="77777777" w:rsidR="00817E2A" w:rsidRPr="00AF3A61" w:rsidRDefault="00817E2A" w:rsidP="00EE68C9">
            <w:pPr>
              <w:spacing w:before="60" w:after="60"/>
              <w:jc w:val="both"/>
              <w:rPr>
                <w:color w:val="000000" w:themeColor="text1"/>
                <w:lang w:val="pt-BR"/>
              </w:rPr>
            </w:pPr>
          </w:p>
        </w:tc>
        <w:tc>
          <w:tcPr>
            <w:tcW w:w="475" w:type="pct"/>
            <w:gridSpan w:val="2"/>
          </w:tcPr>
          <w:p w14:paraId="6564B328" w14:textId="77777777" w:rsidR="00817E2A" w:rsidRPr="00AF3A61" w:rsidRDefault="00817E2A" w:rsidP="00EE68C9">
            <w:pPr>
              <w:spacing w:before="60" w:after="60"/>
              <w:jc w:val="both"/>
              <w:rPr>
                <w:color w:val="000000" w:themeColor="text1"/>
                <w:lang w:val="pt-BR"/>
              </w:rPr>
            </w:pPr>
          </w:p>
        </w:tc>
        <w:tc>
          <w:tcPr>
            <w:tcW w:w="848" w:type="pct"/>
          </w:tcPr>
          <w:p w14:paraId="6339E776" w14:textId="77777777" w:rsidR="00817E2A" w:rsidRPr="00AF3A61" w:rsidRDefault="00817E2A" w:rsidP="00EE68C9">
            <w:pPr>
              <w:spacing w:before="60" w:after="60"/>
              <w:jc w:val="both"/>
              <w:rPr>
                <w:color w:val="000000" w:themeColor="text1"/>
                <w:lang w:val="pt-BR"/>
              </w:rPr>
            </w:pPr>
          </w:p>
        </w:tc>
      </w:tr>
      <w:tr w:rsidR="00A60B5E" w:rsidRPr="00AF3A61" w14:paraId="1954E8C4" w14:textId="77777777" w:rsidTr="00D0213C">
        <w:trPr>
          <w:cantSplit/>
        </w:trPr>
        <w:tc>
          <w:tcPr>
            <w:tcW w:w="548" w:type="pct"/>
          </w:tcPr>
          <w:p w14:paraId="00C3BDA9" w14:textId="77777777" w:rsidR="00817E2A" w:rsidRPr="00AF3A61" w:rsidRDefault="00817E2A" w:rsidP="00EE68C9">
            <w:pPr>
              <w:spacing w:before="60" w:after="60"/>
              <w:jc w:val="both"/>
              <w:rPr>
                <w:color w:val="000000" w:themeColor="text1"/>
                <w:lang w:val="pt-BR"/>
              </w:rPr>
            </w:pPr>
          </w:p>
        </w:tc>
        <w:tc>
          <w:tcPr>
            <w:tcW w:w="1783" w:type="pct"/>
            <w:gridSpan w:val="2"/>
          </w:tcPr>
          <w:p w14:paraId="704FA65A" w14:textId="77777777" w:rsidR="00817E2A" w:rsidRPr="00AF3A61" w:rsidRDefault="00817E2A" w:rsidP="00EE68C9">
            <w:pPr>
              <w:spacing w:before="60" w:after="60"/>
              <w:jc w:val="both"/>
              <w:rPr>
                <w:color w:val="000000" w:themeColor="text1"/>
                <w:lang w:val="pt-BR"/>
              </w:rPr>
            </w:pPr>
          </w:p>
        </w:tc>
        <w:tc>
          <w:tcPr>
            <w:tcW w:w="580" w:type="pct"/>
            <w:gridSpan w:val="2"/>
          </w:tcPr>
          <w:p w14:paraId="3AADC01C" w14:textId="77777777" w:rsidR="00817E2A" w:rsidRPr="00AF3A61" w:rsidRDefault="00817E2A" w:rsidP="00EE68C9">
            <w:pPr>
              <w:spacing w:before="60" w:after="60"/>
              <w:jc w:val="both"/>
              <w:rPr>
                <w:color w:val="000000" w:themeColor="text1"/>
                <w:lang w:val="pt-BR"/>
              </w:rPr>
            </w:pPr>
          </w:p>
        </w:tc>
        <w:tc>
          <w:tcPr>
            <w:tcW w:w="766" w:type="pct"/>
          </w:tcPr>
          <w:p w14:paraId="36AFC977" w14:textId="77777777" w:rsidR="00817E2A" w:rsidRPr="00AF3A61" w:rsidRDefault="00817E2A" w:rsidP="00EE68C9">
            <w:pPr>
              <w:spacing w:before="60" w:after="60"/>
              <w:jc w:val="both"/>
              <w:rPr>
                <w:color w:val="000000" w:themeColor="text1"/>
                <w:lang w:val="pt-BR"/>
              </w:rPr>
            </w:pPr>
          </w:p>
        </w:tc>
        <w:tc>
          <w:tcPr>
            <w:tcW w:w="475" w:type="pct"/>
            <w:gridSpan w:val="2"/>
          </w:tcPr>
          <w:p w14:paraId="10D0A529" w14:textId="77777777" w:rsidR="00817E2A" w:rsidRPr="00AF3A61" w:rsidRDefault="00817E2A" w:rsidP="00EE68C9">
            <w:pPr>
              <w:spacing w:before="60" w:after="60"/>
              <w:jc w:val="both"/>
              <w:rPr>
                <w:color w:val="000000" w:themeColor="text1"/>
                <w:lang w:val="pt-BR"/>
              </w:rPr>
            </w:pPr>
          </w:p>
        </w:tc>
        <w:tc>
          <w:tcPr>
            <w:tcW w:w="848" w:type="pct"/>
          </w:tcPr>
          <w:p w14:paraId="2F5CE1F3" w14:textId="77777777" w:rsidR="00817E2A" w:rsidRPr="00AF3A61" w:rsidRDefault="00817E2A" w:rsidP="00EE68C9">
            <w:pPr>
              <w:spacing w:before="60" w:after="60"/>
              <w:jc w:val="both"/>
              <w:rPr>
                <w:color w:val="000000" w:themeColor="text1"/>
                <w:lang w:val="pt-BR"/>
              </w:rPr>
            </w:pPr>
          </w:p>
        </w:tc>
      </w:tr>
      <w:tr w:rsidR="00A60B5E" w:rsidRPr="00AF3A61" w14:paraId="3B5AFEDC" w14:textId="77777777" w:rsidTr="00D0213C">
        <w:trPr>
          <w:cantSplit/>
        </w:trPr>
        <w:tc>
          <w:tcPr>
            <w:tcW w:w="548" w:type="pct"/>
          </w:tcPr>
          <w:p w14:paraId="69727799" w14:textId="77777777" w:rsidR="00817E2A" w:rsidRPr="00AF3A61" w:rsidRDefault="00817E2A" w:rsidP="00EE68C9">
            <w:pPr>
              <w:spacing w:before="60" w:after="60"/>
              <w:jc w:val="both"/>
              <w:rPr>
                <w:color w:val="000000" w:themeColor="text1"/>
                <w:lang w:val="pt-BR"/>
              </w:rPr>
            </w:pPr>
          </w:p>
        </w:tc>
        <w:tc>
          <w:tcPr>
            <w:tcW w:w="1783" w:type="pct"/>
            <w:gridSpan w:val="2"/>
          </w:tcPr>
          <w:p w14:paraId="676324F6" w14:textId="77777777" w:rsidR="00817E2A" w:rsidRPr="00AF3A61" w:rsidRDefault="00817E2A" w:rsidP="00EE68C9">
            <w:pPr>
              <w:spacing w:before="60" w:after="60"/>
              <w:jc w:val="both"/>
              <w:rPr>
                <w:color w:val="000000" w:themeColor="text1"/>
                <w:lang w:val="pt-BR"/>
              </w:rPr>
            </w:pPr>
          </w:p>
        </w:tc>
        <w:tc>
          <w:tcPr>
            <w:tcW w:w="580" w:type="pct"/>
            <w:gridSpan w:val="2"/>
          </w:tcPr>
          <w:p w14:paraId="618DDF49" w14:textId="77777777" w:rsidR="00817E2A" w:rsidRPr="00AF3A61" w:rsidRDefault="00817E2A" w:rsidP="00EE68C9">
            <w:pPr>
              <w:spacing w:before="60" w:after="60"/>
              <w:jc w:val="both"/>
              <w:rPr>
                <w:color w:val="000000" w:themeColor="text1"/>
                <w:lang w:val="pt-BR"/>
              </w:rPr>
            </w:pPr>
          </w:p>
        </w:tc>
        <w:tc>
          <w:tcPr>
            <w:tcW w:w="766" w:type="pct"/>
          </w:tcPr>
          <w:p w14:paraId="1ABBDF45" w14:textId="77777777" w:rsidR="00817E2A" w:rsidRPr="00AF3A61" w:rsidRDefault="00817E2A" w:rsidP="00EE68C9">
            <w:pPr>
              <w:spacing w:before="60" w:after="60"/>
              <w:jc w:val="both"/>
              <w:rPr>
                <w:color w:val="000000" w:themeColor="text1"/>
                <w:lang w:val="pt-BR"/>
              </w:rPr>
            </w:pPr>
          </w:p>
        </w:tc>
        <w:tc>
          <w:tcPr>
            <w:tcW w:w="475" w:type="pct"/>
            <w:gridSpan w:val="2"/>
          </w:tcPr>
          <w:p w14:paraId="34711530" w14:textId="77777777" w:rsidR="00817E2A" w:rsidRPr="00AF3A61" w:rsidRDefault="00817E2A" w:rsidP="00EE68C9">
            <w:pPr>
              <w:spacing w:before="60" w:after="60"/>
              <w:jc w:val="both"/>
              <w:rPr>
                <w:color w:val="000000" w:themeColor="text1"/>
                <w:lang w:val="pt-BR"/>
              </w:rPr>
            </w:pPr>
          </w:p>
        </w:tc>
        <w:tc>
          <w:tcPr>
            <w:tcW w:w="848" w:type="pct"/>
          </w:tcPr>
          <w:p w14:paraId="714691F9" w14:textId="77777777" w:rsidR="00817E2A" w:rsidRPr="00AF3A61" w:rsidRDefault="00817E2A" w:rsidP="00EE68C9">
            <w:pPr>
              <w:spacing w:before="60" w:after="60"/>
              <w:jc w:val="both"/>
              <w:rPr>
                <w:color w:val="000000" w:themeColor="text1"/>
                <w:lang w:val="pt-BR"/>
              </w:rPr>
            </w:pPr>
          </w:p>
        </w:tc>
      </w:tr>
      <w:tr w:rsidR="00A60B5E" w:rsidRPr="00AF3A61" w14:paraId="5E3DBDB1" w14:textId="77777777" w:rsidTr="00D0213C">
        <w:trPr>
          <w:cantSplit/>
        </w:trPr>
        <w:tc>
          <w:tcPr>
            <w:tcW w:w="548" w:type="pct"/>
          </w:tcPr>
          <w:p w14:paraId="2CF00C13" w14:textId="77777777" w:rsidR="00817E2A" w:rsidRPr="00AF3A61" w:rsidRDefault="00817E2A" w:rsidP="00EE68C9">
            <w:pPr>
              <w:spacing w:before="60" w:after="60"/>
              <w:jc w:val="both"/>
              <w:rPr>
                <w:color w:val="000000" w:themeColor="text1"/>
                <w:lang w:val="pt-BR"/>
              </w:rPr>
            </w:pPr>
          </w:p>
        </w:tc>
        <w:tc>
          <w:tcPr>
            <w:tcW w:w="1783" w:type="pct"/>
            <w:gridSpan w:val="2"/>
          </w:tcPr>
          <w:p w14:paraId="100BF9B1" w14:textId="77777777" w:rsidR="00817E2A" w:rsidRPr="00AF3A61" w:rsidRDefault="00817E2A" w:rsidP="00EE68C9">
            <w:pPr>
              <w:spacing w:before="60" w:after="60"/>
              <w:jc w:val="both"/>
              <w:rPr>
                <w:color w:val="000000" w:themeColor="text1"/>
                <w:lang w:val="pt-BR"/>
              </w:rPr>
            </w:pPr>
          </w:p>
        </w:tc>
        <w:tc>
          <w:tcPr>
            <w:tcW w:w="580" w:type="pct"/>
            <w:gridSpan w:val="2"/>
          </w:tcPr>
          <w:p w14:paraId="3676A509" w14:textId="77777777" w:rsidR="00817E2A" w:rsidRPr="00AF3A61" w:rsidRDefault="00817E2A" w:rsidP="00EE68C9">
            <w:pPr>
              <w:spacing w:before="60" w:after="60"/>
              <w:jc w:val="both"/>
              <w:rPr>
                <w:color w:val="000000" w:themeColor="text1"/>
                <w:lang w:val="pt-BR"/>
              </w:rPr>
            </w:pPr>
          </w:p>
        </w:tc>
        <w:tc>
          <w:tcPr>
            <w:tcW w:w="766" w:type="pct"/>
          </w:tcPr>
          <w:p w14:paraId="00A62AC8" w14:textId="77777777" w:rsidR="00817E2A" w:rsidRPr="00AF3A61" w:rsidRDefault="00817E2A" w:rsidP="00EE68C9">
            <w:pPr>
              <w:spacing w:before="60" w:after="60"/>
              <w:jc w:val="both"/>
              <w:rPr>
                <w:color w:val="000000" w:themeColor="text1"/>
                <w:lang w:val="pt-BR"/>
              </w:rPr>
            </w:pPr>
          </w:p>
        </w:tc>
        <w:tc>
          <w:tcPr>
            <w:tcW w:w="475" w:type="pct"/>
            <w:gridSpan w:val="2"/>
          </w:tcPr>
          <w:p w14:paraId="01C3EC56" w14:textId="77777777" w:rsidR="00817E2A" w:rsidRPr="00AF3A61" w:rsidRDefault="00817E2A" w:rsidP="00EE68C9">
            <w:pPr>
              <w:spacing w:before="60" w:after="60"/>
              <w:jc w:val="both"/>
              <w:rPr>
                <w:color w:val="000000" w:themeColor="text1"/>
                <w:lang w:val="pt-BR"/>
              </w:rPr>
            </w:pPr>
          </w:p>
        </w:tc>
        <w:tc>
          <w:tcPr>
            <w:tcW w:w="848" w:type="pct"/>
          </w:tcPr>
          <w:p w14:paraId="544E6321" w14:textId="77777777" w:rsidR="00817E2A" w:rsidRPr="00AF3A61" w:rsidRDefault="00817E2A" w:rsidP="00EE68C9">
            <w:pPr>
              <w:spacing w:before="60" w:after="60"/>
              <w:jc w:val="both"/>
              <w:rPr>
                <w:color w:val="000000" w:themeColor="text1"/>
                <w:lang w:val="pt-BR"/>
              </w:rPr>
            </w:pPr>
          </w:p>
        </w:tc>
      </w:tr>
      <w:tr w:rsidR="00A60B5E" w:rsidRPr="00AF3A61" w14:paraId="15BC0E52" w14:textId="77777777" w:rsidTr="00D0213C">
        <w:trPr>
          <w:cantSplit/>
        </w:trPr>
        <w:tc>
          <w:tcPr>
            <w:tcW w:w="548" w:type="pct"/>
          </w:tcPr>
          <w:p w14:paraId="01A31296" w14:textId="77777777" w:rsidR="00817E2A" w:rsidRPr="00AF3A61" w:rsidRDefault="00817E2A" w:rsidP="00EE68C9">
            <w:pPr>
              <w:spacing w:before="60" w:after="60"/>
              <w:jc w:val="both"/>
              <w:rPr>
                <w:color w:val="000000" w:themeColor="text1"/>
                <w:lang w:val="pt-BR"/>
              </w:rPr>
            </w:pPr>
          </w:p>
        </w:tc>
        <w:tc>
          <w:tcPr>
            <w:tcW w:w="1984" w:type="pct"/>
            <w:gridSpan w:val="3"/>
          </w:tcPr>
          <w:p w14:paraId="680CAB74"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Subtotal</w:t>
            </w:r>
          </w:p>
        </w:tc>
        <w:tc>
          <w:tcPr>
            <w:tcW w:w="2468" w:type="pct"/>
            <w:gridSpan w:val="5"/>
          </w:tcPr>
          <w:p w14:paraId="491A6C5D" w14:textId="77777777" w:rsidR="00817E2A" w:rsidRPr="00AF3A61" w:rsidRDefault="00817E2A" w:rsidP="00EE68C9">
            <w:pPr>
              <w:spacing w:before="60" w:after="60"/>
              <w:jc w:val="both"/>
              <w:rPr>
                <w:color w:val="000000" w:themeColor="text1"/>
                <w:lang w:val="pt-BR"/>
              </w:rPr>
            </w:pPr>
          </w:p>
        </w:tc>
      </w:tr>
      <w:tr w:rsidR="00A60B5E" w:rsidRPr="00A14F81" w14:paraId="51A506BD" w14:textId="77777777" w:rsidTr="008A2AE5">
        <w:trPr>
          <w:cantSplit/>
        </w:trPr>
        <w:tc>
          <w:tcPr>
            <w:tcW w:w="548" w:type="pct"/>
          </w:tcPr>
          <w:p w14:paraId="6A7E0DCB" w14:textId="77777777" w:rsidR="00A60B5E" w:rsidRPr="00AF3A61" w:rsidRDefault="00A60B5E" w:rsidP="00EE68C9">
            <w:pPr>
              <w:spacing w:before="60" w:after="60"/>
              <w:jc w:val="both"/>
              <w:rPr>
                <w:color w:val="000000" w:themeColor="text1"/>
                <w:lang w:val="pt-BR"/>
              </w:rPr>
            </w:pPr>
            <w:r w:rsidRPr="00AF3A61">
              <w:rPr>
                <w:color w:val="000000" w:themeColor="text1"/>
                <w:lang w:val="pt-BR"/>
              </w:rPr>
              <w:t>-----</w:t>
            </w:r>
          </w:p>
        </w:tc>
        <w:tc>
          <w:tcPr>
            <w:tcW w:w="3355" w:type="pct"/>
            <w:gridSpan w:val="6"/>
          </w:tcPr>
          <w:p w14:paraId="48B2AF3F" w14:textId="75C51F45" w:rsidR="00A60B5E" w:rsidRPr="00646FD2" w:rsidRDefault="00646FD2" w:rsidP="00462F27">
            <w:pPr>
              <w:spacing w:before="60" w:after="60"/>
              <w:rPr>
                <w:color w:val="000000" w:themeColor="text1"/>
                <w:lang w:val="pt-BR"/>
              </w:rPr>
            </w:pPr>
            <w:r w:rsidRPr="00646FD2">
              <w:rPr>
                <w:lang w:val="pt-BR" w:eastAsia="pt-BR"/>
              </w:rPr>
              <w:t>Porcentagem</w:t>
            </w:r>
            <w:r w:rsidRPr="00646FD2">
              <w:rPr>
                <w:vertAlign w:val="superscript"/>
                <w:lang w:val="pt-BR" w:eastAsia="pt-BR"/>
              </w:rPr>
              <w:t xml:space="preserve">a </w:t>
            </w:r>
            <w:r w:rsidRPr="00646FD2">
              <w:rPr>
                <w:lang w:val="pt-BR" w:eastAsia="pt-BR"/>
              </w:rPr>
              <w:t xml:space="preserve">do </w:t>
            </w:r>
            <w:r w:rsidRPr="00646FD2">
              <w:rPr>
                <w:color w:val="000000" w:themeColor="text1"/>
                <w:lang w:val="pt-BR"/>
              </w:rPr>
              <w:t>subtotal para as despesas gerais, lucro, etc. do Empreiteiro</w:t>
            </w:r>
          </w:p>
        </w:tc>
        <w:tc>
          <w:tcPr>
            <w:tcW w:w="1097" w:type="pct"/>
            <w:gridSpan w:val="2"/>
          </w:tcPr>
          <w:p w14:paraId="09F9DD22" w14:textId="77777777" w:rsidR="00A60B5E" w:rsidRPr="00AF3A61" w:rsidRDefault="00A60B5E" w:rsidP="00EE68C9">
            <w:pPr>
              <w:spacing w:before="60" w:after="60"/>
              <w:jc w:val="both"/>
              <w:rPr>
                <w:color w:val="000000" w:themeColor="text1"/>
                <w:lang w:val="pt-BR"/>
              </w:rPr>
            </w:pPr>
          </w:p>
        </w:tc>
      </w:tr>
      <w:tr w:rsidR="00A60B5E" w:rsidRPr="00EC14D0" w14:paraId="5827BC14" w14:textId="77777777" w:rsidTr="00A60B5E">
        <w:tc>
          <w:tcPr>
            <w:tcW w:w="5000" w:type="pct"/>
            <w:gridSpan w:val="9"/>
          </w:tcPr>
          <w:p w14:paraId="61268D58" w14:textId="32AED7E5" w:rsidR="00462F27" w:rsidRPr="00AF3A61" w:rsidRDefault="001C5B02" w:rsidP="00462F27">
            <w:pPr>
              <w:tabs>
                <w:tab w:val="left" w:pos="1050"/>
              </w:tabs>
              <w:spacing w:before="60" w:after="60"/>
              <w:jc w:val="both"/>
              <w:rPr>
                <w:color w:val="000000" w:themeColor="text1"/>
                <w:lang w:val="pt-BR"/>
              </w:rPr>
            </w:pPr>
            <w:r>
              <w:rPr>
                <w:color w:val="000000" w:themeColor="text1"/>
                <w:lang w:val="pt-BR"/>
              </w:rPr>
              <w:t>T</w:t>
            </w:r>
            <w:r w:rsidR="00462F27" w:rsidRPr="00AF3A61">
              <w:rPr>
                <w:color w:val="000000" w:themeColor="text1"/>
                <w:lang w:val="pt-BR"/>
              </w:rPr>
              <w:t xml:space="preserve">otal de </w:t>
            </w:r>
            <w:r w:rsidR="002078D4">
              <w:rPr>
                <w:color w:val="000000" w:themeColor="text1"/>
                <w:lang w:val="pt-BR"/>
              </w:rPr>
              <w:t>Trabalhos por Administração</w:t>
            </w:r>
            <w:r w:rsidR="00462F27" w:rsidRPr="00AF3A61">
              <w:rPr>
                <w:color w:val="000000" w:themeColor="text1"/>
                <w:lang w:val="pt-BR"/>
              </w:rPr>
              <w:t xml:space="preserve">: </w:t>
            </w:r>
            <w:r w:rsidR="00462F27">
              <w:rPr>
                <w:color w:val="000000" w:themeColor="text1"/>
                <w:lang w:val="pt-BR"/>
              </w:rPr>
              <w:t xml:space="preserve">Mão de </w:t>
            </w:r>
            <w:r w:rsidR="00646FD2">
              <w:rPr>
                <w:color w:val="000000" w:themeColor="text1"/>
                <w:lang w:val="pt-BR"/>
              </w:rPr>
              <w:t>O</w:t>
            </w:r>
            <w:r w:rsidR="00462F27">
              <w:rPr>
                <w:color w:val="000000" w:themeColor="text1"/>
                <w:lang w:val="pt-BR"/>
              </w:rPr>
              <w:t>bra</w:t>
            </w:r>
            <w:r w:rsidR="00C001BD">
              <w:rPr>
                <w:color w:val="000000" w:themeColor="text1"/>
                <w:lang w:val="pt-BR"/>
              </w:rPr>
              <w:t xml:space="preserve"> __________________________________</w:t>
            </w:r>
          </w:p>
          <w:p w14:paraId="256CC0A8" w14:textId="0E5690CD" w:rsidR="00A60B5E" w:rsidRPr="00AF3A61" w:rsidRDefault="00462F27" w:rsidP="00462F27">
            <w:pPr>
              <w:tabs>
                <w:tab w:val="left" w:pos="1050"/>
              </w:tabs>
              <w:spacing w:before="60" w:after="60"/>
              <w:jc w:val="both"/>
              <w:rPr>
                <w:color w:val="000000" w:themeColor="text1"/>
                <w:lang w:val="pt-BR"/>
              </w:rPr>
            </w:pPr>
            <w:r w:rsidRPr="00AF3A61">
              <w:rPr>
                <w:color w:val="000000" w:themeColor="text1"/>
                <w:lang w:val="pt-BR"/>
              </w:rPr>
              <w:t>(</w:t>
            </w:r>
            <w:r>
              <w:rPr>
                <w:color w:val="000000" w:themeColor="text1"/>
                <w:lang w:val="pt-BR"/>
              </w:rPr>
              <w:t>Transferir</w:t>
            </w:r>
            <w:r w:rsidRPr="00AF3A61">
              <w:rPr>
                <w:color w:val="000000" w:themeColor="text1"/>
                <w:lang w:val="pt-BR"/>
              </w:rPr>
              <w:t xml:space="preserve"> para o Resumo d</w:t>
            </w:r>
            <w:r w:rsidR="002078D4">
              <w:rPr>
                <w:color w:val="000000" w:themeColor="text1"/>
                <w:lang w:val="pt-BR"/>
              </w:rPr>
              <w:t>e</w:t>
            </w:r>
            <w:r w:rsidRPr="00AF3A61">
              <w:rPr>
                <w:color w:val="000000" w:themeColor="text1"/>
                <w:lang w:val="pt-BR"/>
              </w:rPr>
              <w:t xml:space="preserve"> </w:t>
            </w:r>
            <w:r w:rsidR="002078D4">
              <w:rPr>
                <w:color w:val="000000" w:themeColor="text1"/>
                <w:lang w:val="pt-BR"/>
              </w:rPr>
              <w:t>Trabalhos por Administração</w:t>
            </w:r>
            <w:r w:rsidRPr="00AF3A61">
              <w:rPr>
                <w:color w:val="000000" w:themeColor="text1"/>
                <w:lang w:val="pt-BR"/>
              </w:rPr>
              <w:t>, p</w:t>
            </w:r>
            <w:r w:rsidR="00646FD2">
              <w:rPr>
                <w:color w:val="000000" w:themeColor="text1"/>
                <w:lang w:val="pt-BR"/>
              </w:rPr>
              <w:t>ág</w:t>
            </w:r>
            <w:r w:rsidRPr="00AF3A61">
              <w:rPr>
                <w:color w:val="000000" w:themeColor="text1"/>
                <w:lang w:val="pt-BR"/>
              </w:rPr>
              <w:t>.</w:t>
            </w:r>
            <w:r w:rsidRPr="00462F27">
              <w:rPr>
                <w:color w:val="000000" w:themeColor="text1"/>
                <w:lang w:val="pt-BR"/>
              </w:rPr>
              <w:t xml:space="preserve"> </w:t>
            </w:r>
            <w:r w:rsidRPr="00AF3A61">
              <w:rPr>
                <w:color w:val="000000" w:themeColor="text1"/>
                <w:lang w:val="pt-BR"/>
              </w:rPr>
              <w:t>_______)</w:t>
            </w:r>
            <w:r w:rsidRPr="00462F27">
              <w:rPr>
                <w:color w:val="000000" w:themeColor="text1"/>
                <w:lang w:val="pt-BR"/>
              </w:rPr>
              <w:t xml:space="preserve"> </w:t>
            </w:r>
            <w:r w:rsidRPr="00AF3A61">
              <w:rPr>
                <w:color w:val="000000" w:themeColor="text1"/>
                <w:lang w:val="pt-BR"/>
              </w:rPr>
              <w:t>__________</w:t>
            </w:r>
            <w:r>
              <w:rPr>
                <w:color w:val="000000" w:themeColor="text1"/>
                <w:lang w:val="pt-BR"/>
              </w:rPr>
              <w:t>________</w:t>
            </w:r>
          </w:p>
        </w:tc>
      </w:tr>
      <w:tr w:rsidR="00A60B5E" w:rsidRPr="00A14F81" w14:paraId="080F77B1" w14:textId="77777777" w:rsidTr="00D0213C">
        <w:trPr>
          <w:cantSplit/>
          <w:trHeight w:val="486"/>
        </w:trPr>
        <w:tc>
          <w:tcPr>
            <w:tcW w:w="1556" w:type="pct"/>
            <w:gridSpan w:val="2"/>
          </w:tcPr>
          <w:p w14:paraId="4AA21418" w14:textId="490B9BE1" w:rsidR="00A60B5E" w:rsidRPr="00AF3A61" w:rsidRDefault="006A4D69" w:rsidP="00EE68C9">
            <w:pPr>
              <w:tabs>
                <w:tab w:val="left" w:pos="1050"/>
              </w:tabs>
              <w:spacing w:before="60" w:after="60"/>
              <w:jc w:val="both"/>
              <w:rPr>
                <w:color w:val="000000" w:themeColor="text1"/>
                <w:lang w:val="pt-BR"/>
              </w:rPr>
            </w:pPr>
            <w:r>
              <w:rPr>
                <w:color w:val="000000" w:themeColor="text1"/>
                <w:lang w:val="pt-BR"/>
              </w:rPr>
              <w:t>Repita e escreva o va</w:t>
            </w:r>
            <w:r w:rsidR="009119F7">
              <w:rPr>
                <w:color w:val="000000" w:themeColor="text1"/>
                <w:lang w:val="pt-BR"/>
              </w:rPr>
              <w:t>lor por extenso</w:t>
            </w:r>
          </w:p>
        </w:tc>
        <w:tc>
          <w:tcPr>
            <w:tcW w:w="3444" w:type="pct"/>
            <w:gridSpan w:val="7"/>
          </w:tcPr>
          <w:p w14:paraId="26B4FB0A" w14:textId="0126DABC" w:rsidR="00A60B5E" w:rsidRPr="00AF3A61" w:rsidRDefault="00A60B5E" w:rsidP="00EE68C9">
            <w:pPr>
              <w:tabs>
                <w:tab w:val="left" w:pos="1050"/>
              </w:tabs>
              <w:spacing w:before="60" w:after="60"/>
              <w:jc w:val="both"/>
              <w:rPr>
                <w:color w:val="000000" w:themeColor="text1"/>
                <w:lang w:val="pt-BR"/>
              </w:rPr>
            </w:pPr>
          </w:p>
        </w:tc>
      </w:tr>
      <w:tr w:rsidR="00A60B5E" w:rsidRPr="00A14F81" w14:paraId="489EEBF8" w14:textId="77777777" w:rsidTr="00D0213C">
        <w:trPr>
          <w:cantSplit/>
          <w:trHeight w:val="1094"/>
        </w:trPr>
        <w:tc>
          <w:tcPr>
            <w:tcW w:w="1556" w:type="pct"/>
            <w:gridSpan w:val="2"/>
          </w:tcPr>
          <w:p w14:paraId="525D9291" w14:textId="77777777" w:rsidR="00FB5473" w:rsidRPr="00AF3A61" w:rsidRDefault="00FB5473" w:rsidP="00EE68C9">
            <w:pPr>
              <w:tabs>
                <w:tab w:val="left" w:pos="4470"/>
              </w:tabs>
              <w:spacing w:before="60" w:after="60"/>
              <w:jc w:val="both"/>
              <w:rPr>
                <w:color w:val="000000" w:themeColor="text1"/>
                <w:lang w:val="pt-BR"/>
              </w:rPr>
            </w:pPr>
          </w:p>
        </w:tc>
        <w:tc>
          <w:tcPr>
            <w:tcW w:w="3444" w:type="pct"/>
            <w:gridSpan w:val="7"/>
          </w:tcPr>
          <w:p w14:paraId="13CF560C" w14:textId="34F123EF" w:rsidR="00FB5473" w:rsidRPr="00AF3A61" w:rsidRDefault="00A73713" w:rsidP="00EE68C9">
            <w:pPr>
              <w:tabs>
                <w:tab w:val="left" w:pos="4470"/>
              </w:tabs>
              <w:spacing w:before="60" w:after="60"/>
              <w:jc w:val="both"/>
              <w:rPr>
                <w:color w:val="000000" w:themeColor="text1"/>
                <w:lang w:val="pt-BR"/>
              </w:rPr>
            </w:pPr>
            <w:r w:rsidRPr="00AF3A61">
              <w:rPr>
                <w:color w:val="000000" w:themeColor="text1"/>
                <w:lang w:val="pt-BR"/>
              </w:rPr>
              <w:t>Nome do Licitante</w:t>
            </w:r>
            <w:r w:rsidR="00FB5473" w:rsidRPr="00AF3A61">
              <w:rPr>
                <w:color w:val="000000" w:themeColor="text1"/>
                <w:lang w:val="pt-BR"/>
              </w:rPr>
              <w:t xml:space="preserve"> ____</w:t>
            </w:r>
            <w:r w:rsidR="006A4D69" w:rsidRPr="00AF3A61">
              <w:rPr>
                <w:color w:val="000000" w:themeColor="text1"/>
                <w:lang w:val="pt-BR"/>
              </w:rPr>
              <w:t>______________________________</w:t>
            </w:r>
          </w:p>
          <w:p w14:paraId="63B58855" w14:textId="77777777" w:rsidR="00FB5473" w:rsidRPr="00AF3A61" w:rsidRDefault="00FB5473" w:rsidP="00EE68C9">
            <w:pPr>
              <w:tabs>
                <w:tab w:val="left" w:pos="4470"/>
              </w:tabs>
              <w:spacing w:before="60" w:after="60"/>
              <w:jc w:val="both"/>
              <w:rPr>
                <w:color w:val="000000" w:themeColor="text1"/>
                <w:lang w:val="pt-BR"/>
              </w:rPr>
            </w:pPr>
          </w:p>
          <w:p w14:paraId="6ACCA9E7" w14:textId="21FC4904" w:rsidR="00FB5473" w:rsidRPr="00AF3A61" w:rsidRDefault="00A73713" w:rsidP="00EE68C9">
            <w:pPr>
              <w:tabs>
                <w:tab w:val="left" w:pos="4470"/>
              </w:tabs>
              <w:spacing w:before="60" w:after="60"/>
              <w:jc w:val="both"/>
              <w:rPr>
                <w:color w:val="000000" w:themeColor="text1"/>
                <w:lang w:val="pt-BR"/>
              </w:rPr>
            </w:pPr>
            <w:r w:rsidRPr="00AF3A61">
              <w:rPr>
                <w:color w:val="000000" w:themeColor="text1"/>
                <w:lang w:val="pt-BR"/>
              </w:rPr>
              <w:t>Assinatura do Licitante</w:t>
            </w:r>
            <w:r w:rsidR="00FB5473" w:rsidRPr="00AF3A61">
              <w:rPr>
                <w:color w:val="000000" w:themeColor="text1"/>
                <w:lang w:val="pt-BR"/>
              </w:rPr>
              <w:t xml:space="preserve"> ____</w:t>
            </w:r>
            <w:r w:rsidR="006A4D69">
              <w:rPr>
                <w:color w:val="000000" w:themeColor="text1"/>
                <w:lang w:val="pt-BR"/>
              </w:rPr>
              <w:t>_</w:t>
            </w:r>
            <w:r w:rsidR="00FB5473" w:rsidRPr="00AF3A61">
              <w:rPr>
                <w:color w:val="000000" w:themeColor="text1"/>
                <w:lang w:val="pt-BR"/>
              </w:rPr>
              <w:t>__________________________</w:t>
            </w:r>
          </w:p>
        </w:tc>
      </w:tr>
    </w:tbl>
    <w:p w14:paraId="72D93CB4" w14:textId="44F657F8" w:rsidR="00E465F0" w:rsidRPr="00AF3A61" w:rsidRDefault="00E465F0" w:rsidP="00EE68C9">
      <w:pPr>
        <w:spacing w:before="60" w:after="60"/>
        <w:jc w:val="both"/>
        <w:rPr>
          <w:color w:val="000000" w:themeColor="text1"/>
          <w:sz w:val="20"/>
          <w:lang w:val="pt-BR"/>
        </w:rPr>
      </w:pPr>
      <w:bookmarkStart w:id="834" w:name="_Toc454801050"/>
      <w:bookmarkStart w:id="835" w:name="_Toc466465906"/>
      <w:bookmarkStart w:id="836" w:name="_Toc486346526"/>
      <w:r w:rsidRPr="00AF3A61">
        <w:rPr>
          <w:color w:val="000000" w:themeColor="text1"/>
          <w:sz w:val="20"/>
          <w:lang w:val="pt-BR"/>
        </w:rPr>
        <w:t xml:space="preserve">* A ser </w:t>
      </w:r>
      <w:r w:rsidR="008D45E1" w:rsidRPr="00AF3A61">
        <w:rPr>
          <w:color w:val="000000" w:themeColor="text1"/>
          <w:sz w:val="20"/>
          <w:lang w:val="pt-BR"/>
        </w:rPr>
        <w:t>inseri</w:t>
      </w:r>
      <w:r w:rsidR="0025739D" w:rsidRPr="00AF3A61">
        <w:rPr>
          <w:color w:val="000000" w:themeColor="text1"/>
          <w:sz w:val="20"/>
          <w:lang w:val="pt-BR"/>
        </w:rPr>
        <w:t>do</w:t>
      </w:r>
      <w:r w:rsidR="00A73713" w:rsidRPr="00AF3A61">
        <w:rPr>
          <w:color w:val="000000" w:themeColor="text1"/>
          <w:sz w:val="20"/>
          <w:lang w:val="pt-BR"/>
        </w:rPr>
        <w:t xml:space="preserve"> pel</w:t>
      </w:r>
      <w:r w:rsidR="00AC6BED">
        <w:rPr>
          <w:color w:val="000000" w:themeColor="text1"/>
          <w:sz w:val="20"/>
          <w:lang w:val="pt-BR"/>
        </w:rPr>
        <w:t>o Contratante</w:t>
      </w:r>
    </w:p>
    <w:p w14:paraId="63A6D8ED" w14:textId="07D76E8D" w:rsidR="00A60B5E" w:rsidRPr="00AF3A61" w:rsidRDefault="00A60B5E" w:rsidP="00EE68C9">
      <w:pPr>
        <w:spacing w:before="60" w:after="60"/>
        <w:jc w:val="both"/>
        <w:rPr>
          <w:color w:val="000000" w:themeColor="text1"/>
          <w:sz w:val="20"/>
          <w:lang w:val="pt-BR"/>
        </w:rPr>
      </w:pPr>
      <w:r w:rsidRPr="00613D6C">
        <w:rPr>
          <w:color w:val="000000" w:themeColor="text1"/>
          <w:sz w:val="20"/>
          <w:vertAlign w:val="superscript"/>
          <w:lang w:val="pt-BR"/>
        </w:rPr>
        <w:t>a.</w:t>
      </w:r>
      <w:r w:rsidRPr="00AF3A61">
        <w:rPr>
          <w:color w:val="000000" w:themeColor="text1"/>
          <w:sz w:val="20"/>
          <w:lang w:val="pt-BR"/>
        </w:rPr>
        <w:t xml:space="preserve"> A ser </w:t>
      </w:r>
      <w:r w:rsidR="008D45E1" w:rsidRPr="00AF3A61">
        <w:rPr>
          <w:color w:val="000000" w:themeColor="text1"/>
          <w:sz w:val="20"/>
          <w:lang w:val="pt-BR"/>
        </w:rPr>
        <w:t>inseri</w:t>
      </w:r>
      <w:r w:rsidR="0025739D" w:rsidRPr="00AF3A61">
        <w:rPr>
          <w:color w:val="000000" w:themeColor="text1"/>
          <w:sz w:val="20"/>
          <w:lang w:val="pt-BR"/>
        </w:rPr>
        <w:t>do</w:t>
      </w:r>
      <w:r w:rsidR="008D45E1" w:rsidRPr="00AF3A61">
        <w:rPr>
          <w:color w:val="000000" w:themeColor="text1"/>
          <w:sz w:val="20"/>
          <w:lang w:val="pt-BR"/>
        </w:rPr>
        <w:t xml:space="preserve"> </w:t>
      </w:r>
      <w:r w:rsidR="00A73713" w:rsidRPr="00AF3A61">
        <w:rPr>
          <w:color w:val="000000" w:themeColor="text1"/>
          <w:sz w:val="20"/>
          <w:lang w:val="pt-BR"/>
        </w:rPr>
        <w:t>pelo Licitante</w:t>
      </w:r>
    </w:p>
    <w:p w14:paraId="7811C853" w14:textId="77777777" w:rsidR="00FB5473" w:rsidRPr="00AF3A61" w:rsidRDefault="00FB5473" w:rsidP="00EE68C9">
      <w:pPr>
        <w:pStyle w:val="SPDForm2"/>
        <w:jc w:val="both"/>
        <w:rPr>
          <w:lang w:val="pt-BR"/>
        </w:rPr>
      </w:pPr>
    </w:p>
    <w:p w14:paraId="280635BA" w14:textId="77777777" w:rsidR="00A60B5E" w:rsidRPr="00AF3A61" w:rsidRDefault="00A60B5E" w:rsidP="00EE68C9">
      <w:pPr>
        <w:jc w:val="both"/>
        <w:rPr>
          <w:b/>
          <w:sz w:val="36"/>
          <w:szCs w:val="20"/>
          <w:lang w:val="pt-BR"/>
        </w:rPr>
      </w:pPr>
      <w:r w:rsidRPr="00AF3A61">
        <w:rPr>
          <w:lang w:val="pt-BR"/>
        </w:rPr>
        <w:br w:type="page"/>
      </w:r>
    </w:p>
    <w:p w14:paraId="4935A474" w14:textId="13E50DF1" w:rsidR="00672983" w:rsidRDefault="00174D2C" w:rsidP="00672983">
      <w:pPr>
        <w:pStyle w:val="Heading5"/>
        <w:jc w:val="center"/>
        <w:rPr>
          <w:rFonts w:cs="Times New Roman"/>
          <w:sz w:val="36"/>
          <w:lang w:val="pt-BR"/>
        </w:rPr>
      </w:pPr>
      <w:bookmarkStart w:id="837" w:name="_Toc55668819"/>
      <w:r w:rsidRPr="00AF3A61">
        <w:rPr>
          <w:rFonts w:cs="Times New Roman"/>
          <w:sz w:val="36"/>
          <w:lang w:val="pt-BR"/>
        </w:rPr>
        <w:lastRenderedPageBreak/>
        <w:t xml:space="preserve">Lista de </w:t>
      </w:r>
      <w:r w:rsidR="00082655">
        <w:rPr>
          <w:rFonts w:cs="Times New Roman"/>
          <w:sz w:val="36"/>
          <w:lang w:val="pt-BR"/>
        </w:rPr>
        <w:t>Taxas</w:t>
      </w:r>
      <w:r w:rsidRPr="00AF3A61">
        <w:rPr>
          <w:rFonts w:cs="Times New Roman"/>
          <w:sz w:val="36"/>
          <w:lang w:val="pt-BR"/>
        </w:rPr>
        <w:t xml:space="preserve"> </w:t>
      </w:r>
      <w:r w:rsidR="00D670AE">
        <w:rPr>
          <w:rFonts w:cs="Times New Roman"/>
          <w:sz w:val="36"/>
          <w:lang w:val="pt-BR"/>
        </w:rPr>
        <w:t>de Trabalhos</w:t>
      </w:r>
      <w:r w:rsidR="002078D4">
        <w:rPr>
          <w:rFonts w:cs="Times New Roman"/>
          <w:sz w:val="36"/>
          <w:lang w:val="pt-BR"/>
        </w:rPr>
        <w:t xml:space="preserve"> por Administração</w:t>
      </w:r>
      <w:r w:rsidR="00817E2A" w:rsidRPr="00AF3A61">
        <w:rPr>
          <w:rFonts w:cs="Times New Roman"/>
          <w:sz w:val="36"/>
          <w:lang w:val="pt-BR"/>
        </w:rPr>
        <w:t>:</w:t>
      </w:r>
      <w:bookmarkEnd w:id="834"/>
      <w:bookmarkEnd w:id="835"/>
      <w:bookmarkEnd w:id="836"/>
      <w:bookmarkEnd w:id="837"/>
      <w:r w:rsidR="00672983">
        <w:rPr>
          <w:rFonts w:cs="Times New Roman"/>
          <w:sz w:val="36"/>
          <w:lang w:val="pt-BR"/>
        </w:rPr>
        <w:t xml:space="preserve"> </w:t>
      </w:r>
    </w:p>
    <w:p w14:paraId="0ACB3416" w14:textId="04FF1783" w:rsidR="00817E2A" w:rsidRPr="00672983" w:rsidRDefault="00672983" w:rsidP="00672983">
      <w:pPr>
        <w:pStyle w:val="Heading5"/>
        <w:jc w:val="center"/>
        <w:rPr>
          <w:rFonts w:cs="Times New Roman"/>
          <w:sz w:val="36"/>
          <w:lang w:val="pt-BR"/>
        </w:rPr>
      </w:pPr>
      <w:r>
        <w:rPr>
          <w:rFonts w:cs="Times New Roman"/>
          <w:sz w:val="36"/>
          <w:lang w:val="pt-BR"/>
        </w:rPr>
        <w:t xml:space="preserve">2. </w:t>
      </w:r>
      <w:r w:rsidR="00BE6AF2" w:rsidRPr="00672983">
        <w:rPr>
          <w:sz w:val="36"/>
          <w:lang w:val="pt-BR"/>
        </w:rPr>
        <w:t>Materiais</w:t>
      </w:r>
    </w:p>
    <w:p w14:paraId="0FB68951" w14:textId="77777777" w:rsidR="00672983" w:rsidRPr="00672983" w:rsidRDefault="00672983" w:rsidP="00672983">
      <w:pPr>
        <w:pStyle w:val="ListParagraph"/>
        <w:ind w:left="432"/>
        <w:rPr>
          <w:b/>
          <w:bCs/>
          <w:iCs/>
          <w:spacing w:val="-2"/>
          <w:sz w:val="36"/>
          <w:lang w:val="pt-BR"/>
        </w:rPr>
      </w:pPr>
    </w:p>
    <w:tbl>
      <w:tblPr>
        <w:tblW w:w="9073" w:type="dxa"/>
        <w:tblInd w:w="-34" w:type="dxa"/>
        <w:tblLayout w:type="fixed"/>
        <w:tblLook w:val="0000" w:firstRow="0" w:lastRow="0" w:firstColumn="0" w:lastColumn="0" w:noHBand="0" w:noVBand="0"/>
      </w:tblPr>
      <w:tblGrid>
        <w:gridCol w:w="1012"/>
        <w:gridCol w:w="38"/>
        <w:gridCol w:w="2069"/>
        <w:gridCol w:w="1153"/>
        <w:gridCol w:w="70"/>
        <w:gridCol w:w="1064"/>
        <w:gridCol w:w="145"/>
        <w:gridCol w:w="261"/>
        <w:gridCol w:w="1035"/>
        <w:gridCol w:w="260"/>
        <w:gridCol w:w="283"/>
        <w:gridCol w:w="567"/>
        <w:gridCol w:w="186"/>
        <w:gridCol w:w="930"/>
      </w:tblGrid>
      <w:tr w:rsidR="00DC221C" w:rsidRPr="00AF3A61" w14:paraId="3BFCFB2E" w14:textId="77777777" w:rsidTr="00E707F9">
        <w:tc>
          <w:tcPr>
            <w:tcW w:w="1012" w:type="dxa"/>
            <w:tcBorders>
              <w:top w:val="double" w:sz="4" w:space="0" w:color="auto"/>
              <w:left w:val="double" w:sz="4" w:space="0" w:color="auto"/>
              <w:bottom w:val="single" w:sz="6" w:space="0" w:color="auto"/>
            </w:tcBorders>
          </w:tcPr>
          <w:p w14:paraId="3099E199" w14:textId="671AAC58" w:rsidR="00DC221C" w:rsidRPr="00E505CA" w:rsidRDefault="00DC221C" w:rsidP="00DC221C">
            <w:pPr>
              <w:spacing w:before="60" w:after="60"/>
              <w:jc w:val="center"/>
              <w:rPr>
                <w:i/>
                <w:color w:val="000000" w:themeColor="text1"/>
                <w:lang w:val="pt-BR"/>
              </w:rPr>
            </w:pPr>
            <w:r w:rsidRPr="001F1D3A">
              <w:rPr>
                <w:b/>
                <w:color w:val="000000" w:themeColor="text1"/>
                <w:lang w:val="pt-BR"/>
              </w:rPr>
              <w:t xml:space="preserve">Item </w:t>
            </w:r>
            <w:r w:rsidRPr="001F1D3A">
              <w:rPr>
                <w:b/>
                <w:spacing w:val="-2"/>
                <w:lang w:val="pt-BR"/>
              </w:rPr>
              <w:t>n.</w:t>
            </w:r>
            <w:r w:rsidRPr="001F1D3A">
              <w:rPr>
                <w:b/>
                <w:spacing w:val="-2"/>
                <w:vertAlign w:val="superscript"/>
                <w:lang w:val="pt-BR"/>
              </w:rPr>
              <w:t>o</w:t>
            </w:r>
          </w:p>
        </w:tc>
        <w:tc>
          <w:tcPr>
            <w:tcW w:w="3260" w:type="dxa"/>
            <w:gridSpan w:val="3"/>
            <w:tcBorders>
              <w:top w:val="double" w:sz="4" w:space="0" w:color="auto"/>
              <w:left w:val="single" w:sz="4" w:space="0" w:color="auto"/>
              <w:bottom w:val="single" w:sz="6" w:space="0" w:color="auto"/>
            </w:tcBorders>
          </w:tcPr>
          <w:p w14:paraId="1A706780" w14:textId="4E812433" w:rsidR="00DC221C" w:rsidRPr="00AF3A61" w:rsidRDefault="00DC221C" w:rsidP="00DC221C">
            <w:pPr>
              <w:spacing w:before="60" w:after="60"/>
              <w:jc w:val="center"/>
              <w:rPr>
                <w:i/>
                <w:color w:val="000000" w:themeColor="text1"/>
                <w:lang w:val="pt-BR"/>
              </w:rPr>
            </w:pPr>
            <w:r w:rsidRPr="001F1D3A">
              <w:rPr>
                <w:b/>
                <w:color w:val="000000" w:themeColor="text1"/>
                <w:lang w:val="pt-BR"/>
              </w:rPr>
              <w:t>Descrição</w:t>
            </w:r>
          </w:p>
        </w:tc>
        <w:tc>
          <w:tcPr>
            <w:tcW w:w="1134" w:type="dxa"/>
            <w:gridSpan w:val="2"/>
            <w:tcBorders>
              <w:top w:val="double" w:sz="4" w:space="0" w:color="auto"/>
              <w:left w:val="single" w:sz="4" w:space="0" w:color="auto"/>
              <w:bottom w:val="single" w:sz="6" w:space="0" w:color="auto"/>
            </w:tcBorders>
          </w:tcPr>
          <w:p w14:paraId="653F66D3" w14:textId="550E7CBD" w:rsidR="00DC221C" w:rsidRPr="00AF3A61" w:rsidRDefault="00DC221C" w:rsidP="00DC221C">
            <w:pPr>
              <w:spacing w:before="60" w:after="60"/>
              <w:jc w:val="center"/>
              <w:rPr>
                <w:i/>
                <w:color w:val="000000" w:themeColor="text1"/>
                <w:lang w:val="pt-BR"/>
              </w:rPr>
            </w:pPr>
            <w:r w:rsidRPr="001F1D3A">
              <w:rPr>
                <w:b/>
                <w:color w:val="000000" w:themeColor="text1"/>
                <w:lang w:val="pt-BR"/>
              </w:rPr>
              <w:t>Unidade</w:t>
            </w:r>
          </w:p>
        </w:tc>
        <w:tc>
          <w:tcPr>
            <w:tcW w:w="1701" w:type="dxa"/>
            <w:gridSpan w:val="4"/>
            <w:tcBorders>
              <w:top w:val="double" w:sz="4" w:space="0" w:color="auto"/>
              <w:left w:val="single" w:sz="4" w:space="0" w:color="auto"/>
              <w:bottom w:val="single" w:sz="6" w:space="0" w:color="auto"/>
            </w:tcBorders>
          </w:tcPr>
          <w:p w14:paraId="4C5897E0" w14:textId="1648987D" w:rsidR="00DC221C" w:rsidRPr="00AF3A61" w:rsidRDefault="00DC221C" w:rsidP="00DC221C">
            <w:pPr>
              <w:spacing w:before="60" w:after="60"/>
              <w:jc w:val="center"/>
              <w:rPr>
                <w:i/>
                <w:color w:val="000000" w:themeColor="text1"/>
                <w:lang w:val="pt-BR"/>
              </w:rPr>
            </w:pPr>
            <w:r w:rsidRPr="001F1D3A">
              <w:rPr>
                <w:b/>
                <w:color w:val="000000" w:themeColor="text1"/>
                <w:lang w:val="pt-BR"/>
              </w:rPr>
              <w:t>Quantidade nominal*</w:t>
            </w:r>
          </w:p>
        </w:tc>
        <w:tc>
          <w:tcPr>
            <w:tcW w:w="850" w:type="dxa"/>
            <w:gridSpan w:val="2"/>
            <w:tcBorders>
              <w:top w:val="double" w:sz="4" w:space="0" w:color="auto"/>
              <w:left w:val="single" w:sz="4" w:space="0" w:color="auto"/>
              <w:bottom w:val="single" w:sz="6" w:space="0" w:color="auto"/>
            </w:tcBorders>
          </w:tcPr>
          <w:p w14:paraId="7DC74370" w14:textId="7541A6F8" w:rsidR="00DC221C" w:rsidRPr="00AF3A61" w:rsidRDefault="00082655" w:rsidP="00DC221C">
            <w:pPr>
              <w:spacing w:before="60" w:after="60"/>
              <w:jc w:val="center"/>
              <w:rPr>
                <w:i/>
                <w:color w:val="000000" w:themeColor="text1"/>
                <w:lang w:val="pt-BR"/>
              </w:rPr>
            </w:pPr>
            <w:r>
              <w:rPr>
                <w:b/>
                <w:color w:val="000000" w:themeColor="text1"/>
                <w:lang w:val="pt-BR"/>
              </w:rPr>
              <w:t>Taxas</w:t>
            </w:r>
          </w:p>
        </w:tc>
        <w:tc>
          <w:tcPr>
            <w:tcW w:w="1116" w:type="dxa"/>
            <w:gridSpan w:val="2"/>
            <w:tcBorders>
              <w:top w:val="double" w:sz="4" w:space="0" w:color="auto"/>
              <w:left w:val="single" w:sz="4" w:space="0" w:color="auto"/>
              <w:bottom w:val="single" w:sz="6" w:space="0" w:color="auto"/>
              <w:right w:val="double" w:sz="4" w:space="0" w:color="auto"/>
            </w:tcBorders>
          </w:tcPr>
          <w:p w14:paraId="60732270" w14:textId="47332B74" w:rsidR="00DC221C" w:rsidRPr="00AF3A61" w:rsidRDefault="00DC221C" w:rsidP="00DC221C">
            <w:pPr>
              <w:spacing w:before="60" w:after="60"/>
              <w:jc w:val="center"/>
              <w:rPr>
                <w:i/>
                <w:color w:val="000000" w:themeColor="text1"/>
                <w:lang w:val="pt-BR"/>
              </w:rPr>
            </w:pPr>
            <w:r w:rsidRPr="001F1D3A">
              <w:rPr>
                <w:b/>
                <w:color w:val="000000" w:themeColor="text1"/>
                <w:lang w:val="pt-BR"/>
              </w:rPr>
              <w:t>Valor</w:t>
            </w:r>
          </w:p>
        </w:tc>
      </w:tr>
      <w:tr w:rsidR="00FB5473" w:rsidRPr="00AF3A61" w14:paraId="18DA4A83" w14:textId="77777777" w:rsidTr="00C41473">
        <w:tc>
          <w:tcPr>
            <w:tcW w:w="1012" w:type="dxa"/>
            <w:tcBorders>
              <w:left w:val="double" w:sz="4" w:space="0" w:color="auto"/>
            </w:tcBorders>
          </w:tcPr>
          <w:p w14:paraId="01C0F197"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AF3A61" w:rsidRDefault="00817E2A" w:rsidP="00EE68C9">
            <w:pPr>
              <w:spacing w:before="60" w:after="60"/>
              <w:jc w:val="both"/>
              <w:rPr>
                <w:color w:val="000000" w:themeColor="text1"/>
                <w:lang w:val="pt-BR"/>
              </w:rPr>
            </w:pPr>
          </w:p>
        </w:tc>
        <w:tc>
          <w:tcPr>
            <w:tcW w:w="1134" w:type="dxa"/>
            <w:gridSpan w:val="2"/>
            <w:tcBorders>
              <w:left w:val="nil"/>
            </w:tcBorders>
          </w:tcPr>
          <w:p w14:paraId="58AB9637"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49AE9093" w14:textId="77777777" w:rsidR="00817E2A" w:rsidRPr="00AF3A61" w:rsidRDefault="00817E2A" w:rsidP="00EE68C9">
            <w:pPr>
              <w:tabs>
                <w:tab w:val="decimal" w:pos="579"/>
              </w:tabs>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48ED3403" w14:textId="77777777" w:rsidR="00817E2A" w:rsidRPr="00AF3A61" w:rsidRDefault="00817E2A" w:rsidP="00EE68C9">
            <w:pPr>
              <w:spacing w:before="60" w:after="60"/>
              <w:jc w:val="both"/>
              <w:rPr>
                <w:color w:val="000000" w:themeColor="text1"/>
                <w:lang w:val="pt-BR"/>
              </w:rPr>
            </w:pPr>
          </w:p>
        </w:tc>
        <w:tc>
          <w:tcPr>
            <w:tcW w:w="1116" w:type="dxa"/>
            <w:gridSpan w:val="2"/>
            <w:tcBorders>
              <w:left w:val="nil"/>
              <w:right w:val="double" w:sz="4" w:space="0" w:color="auto"/>
            </w:tcBorders>
          </w:tcPr>
          <w:p w14:paraId="4EF14469" w14:textId="77777777" w:rsidR="00817E2A" w:rsidRPr="00AF3A61" w:rsidRDefault="00817E2A" w:rsidP="00EE68C9">
            <w:pPr>
              <w:spacing w:before="60" w:after="60"/>
              <w:jc w:val="both"/>
              <w:rPr>
                <w:color w:val="000000" w:themeColor="text1"/>
                <w:lang w:val="pt-BR"/>
              </w:rPr>
            </w:pPr>
          </w:p>
        </w:tc>
      </w:tr>
      <w:tr w:rsidR="00FB5473" w:rsidRPr="00AF3A61" w14:paraId="68DC63C2" w14:textId="77777777" w:rsidTr="00C41473">
        <w:tc>
          <w:tcPr>
            <w:tcW w:w="1012" w:type="dxa"/>
            <w:tcBorders>
              <w:top w:val="dotted" w:sz="4" w:space="0" w:color="auto"/>
              <w:left w:val="double" w:sz="4" w:space="0" w:color="auto"/>
              <w:bottom w:val="dotted" w:sz="4" w:space="0" w:color="auto"/>
            </w:tcBorders>
          </w:tcPr>
          <w:p w14:paraId="0F4FC839"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3B65A09A"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44CF1342"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57229741"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65116F01" w14:textId="77777777" w:rsidR="00817E2A" w:rsidRPr="00AF3A61" w:rsidRDefault="00817E2A" w:rsidP="00EE68C9">
            <w:pPr>
              <w:spacing w:before="60" w:after="60"/>
              <w:jc w:val="both"/>
              <w:rPr>
                <w:color w:val="000000" w:themeColor="text1"/>
                <w:lang w:val="pt-BR"/>
              </w:rPr>
            </w:pPr>
          </w:p>
        </w:tc>
      </w:tr>
      <w:tr w:rsidR="00FB5473" w:rsidRPr="00AF3A61" w14:paraId="2C3B348D" w14:textId="77777777" w:rsidTr="00C41473">
        <w:tc>
          <w:tcPr>
            <w:tcW w:w="1012" w:type="dxa"/>
            <w:tcBorders>
              <w:top w:val="dotted" w:sz="4" w:space="0" w:color="auto"/>
              <w:left w:val="double" w:sz="4" w:space="0" w:color="auto"/>
              <w:bottom w:val="dotted" w:sz="4" w:space="0" w:color="auto"/>
            </w:tcBorders>
          </w:tcPr>
          <w:p w14:paraId="69EC06FB"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6038B86D"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7B0814B2"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000EEE79"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57DF4A88" w14:textId="77777777" w:rsidR="00817E2A" w:rsidRPr="00AF3A61" w:rsidRDefault="00817E2A" w:rsidP="00EE68C9">
            <w:pPr>
              <w:spacing w:before="60" w:after="60"/>
              <w:jc w:val="both"/>
              <w:rPr>
                <w:color w:val="000000" w:themeColor="text1"/>
                <w:lang w:val="pt-BR"/>
              </w:rPr>
            </w:pPr>
          </w:p>
        </w:tc>
      </w:tr>
      <w:tr w:rsidR="00FB5473" w:rsidRPr="00AF3A61" w14:paraId="2D5D6282" w14:textId="77777777" w:rsidTr="00C41473">
        <w:tc>
          <w:tcPr>
            <w:tcW w:w="1012" w:type="dxa"/>
            <w:tcBorders>
              <w:top w:val="dotted" w:sz="4" w:space="0" w:color="auto"/>
              <w:left w:val="double" w:sz="4" w:space="0" w:color="auto"/>
              <w:bottom w:val="dotted" w:sz="4" w:space="0" w:color="auto"/>
            </w:tcBorders>
          </w:tcPr>
          <w:p w14:paraId="765BD0F9"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58DFBD24"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1A67F089"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2083852C"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7098B4CF" w14:textId="77777777" w:rsidR="00817E2A" w:rsidRPr="00AF3A61" w:rsidRDefault="00817E2A" w:rsidP="00EE68C9">
            <w:pPr>
              <w:spacing w:before="60" w:after="60"/>
              <w:jc w:val="both"/>
              <w:rPr>
                <w:color w:val="000000" w:themeColor="text1"/>
                <w:lang w:val="pt-BR"/>
              </w:rPr>
            </w:pPr>
          </w:p>
        </w:tc>
      </w:tr>
      <w:tr w:rsidR="00FB5473" w:rsidRPr="00AF3A61" w14:paraId="2AA13607" w14:textId="77777777" w:rsidTr="00C41473">
        <w:tc>
          <w:tcPr>
            <w:tcW w:w="1012" w:type="dxa"/>
            <w:tcBorders>
              <w:top w:val="dotted" w:sz="4" w:space="0" w:color="auto"/>
              <w:left w:val="double" w:sz="4" w:space="0" w:color="auto"/>
              <w:bottom w:val="dotted" w:sz="4" w:space="0" w:color="auto"/>
            </w:tcBorders>
          </w:tcPr>
          <w:p w14:paraId="7298F20F"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26175A00"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68E476DB"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1FB0ACFE"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57E9424C" w14:textId="77777777" w:rsidR="00817E2A" w:rsidRPr="00AF3A61" w:rsidRDefault="00817E2A" w:rsidP="00EE68C9">
            <w:pPr>
              <w:spacing w:before="60" w:after="60"/>
              <w:jc w:val="both"/>
              <w:rPr>
                <w:color w:val="000000" w:themeColor="text1"/>
                <w:lang w:val="pt-BR"/>
              </w:rPr>
            </w:pPr>
          </w:p>
        </w:tc>
      </w:tr>
      <w:tr w:rsidR="00A60B5E" w:rsidRPr="00AF3A61" w14:paraId="0AC0D13B" w14:textId="77777777" w:rsidTr="00C41473">
        <w:tc>
          <w:tcPr>
            <w:tcW w:w="1012" w:type="dxa"/>
            <w:tcBorders>
              <w:top w:val="dotted" w:sz="4" w:space="0" w:color="auto"/>
              <w:left w:val="double" w:sz="4" w:space="0" w:color="auto"/>
              <w:bottom w:val="dotted" w:sz="4" w:space="0" w:color="auto"/>
            </w:tcBorders>
          </w:tcPr>
          <w:p w14:paraId="004A2145" w14:textId="77777777" w:rsidR="00A60B5E" w:rsidRPr="00AF3A61" w:rsidRDefault="00A60B5E"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AF3A61" w:rsidRDefault="00A60B5E"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727046F3" w14:textId="77777777" w:rsidR="00A60B5E" w:rsidRPr="00AF3A61" w:rsidRDefault="00A60B5E"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585ED3C2" w14:textId="77777777" w:rsidR="00A60B5E" w:rsidRPr="00AF3A61" w:rsidRDefault="00A60B5E"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48EEA081" w14:textId="77777777" w:rsidR="00A60B5E" w:rsidRPr="00AF3A61" w:rsidRDefault="00A60B5E"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05904557" w14:textId="77777777" w:rsidR="00A60B5E" w:rsidRPr="00AF3A61" w:rsidRDefault="00A60B5E" w:rsidP="00EE68C9">
            <w:pPr>
              <w:spacing w:before="60" w:after="60"/>
              <w:jc w:val="both"/>
              <w:rPr>
                <w:color w:val="000000" w:themeColor="text1"/>
                <w:lang w:val="pt-BR"/>
              </w:rPr>
            </w:pPr>
          </w:p>
        </w:tc>
      </w:tr>
      <w:tr w:rsidR="00FB5473" w:rsidRPr="00AF3A61" w14:paraId="2B9C614D" w14:textId="77777777" w:rsidTr="00C41473">
        <w:tc>
          <w:tcPr>
            <w:tcW w:w="1012" w:type="dxa"/>
            <w:tcBorders>
              <w:top w:val="dotted" w:sz="4" w:space="0" w:color="auto"/>
              <w:left w:val="double" w:sz="4" w:space="0" w:color="auto"/>
              <w:bottom w:val="dotted" w:sz="4" w:space="0" w:color="auto"/>
            </w:tcBorders>
          </w:tcPr>
          <w:p w14:paraId="05A26AE9"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77C434FE"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3D31DC93"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3CE7C73F"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22D39F8B" w14:textId="77777777" w:rsidR="00817E2A" w:rsidRPr="00AF3A61" w:rsidRDefault="00817E2A" w:rsidP="00EE68C9">
            <w:pPr>
              <w:spacing w:before="60" w:after="60"/>
              <w:jc w:val="both"/>
              <w:rPr>
                <w:color w:val="000000" w:themeColor="text1"/>
                <w:lang w:val="pt-BR"/>
              </w:rPr>
            </w:pPr>
          </w:p>
        </w:tc>
      </w:tr>
      <w:tr w:rsidR="00FB5473" w:rsidRPr="00AF3A61" w14:paraId="66A475FD" w14:textId="77777777" w:rsidTr="00C41473">
        <w:tc>
          <w:tcPr>
            <w:tcW w:w="1012" w:type="dxa"/>
            <w:tcBorders>
              <w:top w:val="dotted" w:sz="4" w:space="0" w:color="auto"/>
              <w:left w:val="double" w:sz="4" w:space="0" w:color="auto"/>
              <w:bottom w:val="dotted" w:sz="4" w:space="0" w:color="auto"/>
            </w:tcBorders>
          </w:tcPr>
          <w:p w14:paraId="294D9D97"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18DD96E4"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07F266F3"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79641BA4"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10855898" w14:textId="77777777" w:rsidR="00817E2A" w:rsidRPr="00AF3A61" w:rsidRDefault="00817E2A" w:rsidP="00EE68C9">
            <w:pPr>
              <w:spacing w:before="60" w:after="60"/>
              <w:jc w:val="both"/>
              <w:rPr>
                <w:color w:val="000000" w:themeColor="text1"/>
                <w:lang w:val="pt-BR"/>
              </w:rPr>
            </w:pPr>
          </w:p>
        </w:tc>
      </w:tr>
      <w:tr w:rsidR="00FB5473" w:rsidRPr="00AF3A61" w14:paraId="46843CA0" w14:textId="77777777" w:rsidTr="00C41473">
        <w:tc>
          <w:tcPr>
            <w:tcW w:w="1012" w:type="dxa"/>
            <w:tcBorders>
              <w:top w:val="dotted" w:sz="4" w:space="0" w:color="auto"/>
              <w:left w:val="double" w:sz="4" w:space="0" w:color="auto"/>
              <w:bottom w:val="dotted" w:sz="4" w:space="0" w:color="auto"/>
            </w:tcBorders>
          </w:tcPr>
          <w:p w14:paraId="4E4F62A5"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42D25200"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19A09442"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40645BAD"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651DE26C" w14:textId="77777777" w:rsidR="00817E2A" w:rsidRPr="00AF3A61" w:rsidRDefault="00817E2A" w:rsidP="00EE68C9">
            <w:pPr>
              <w:spacing w:before="60" w:after="60"/>
              <w:jc w:val="both"/>
              <w:rPr>
                <w:color w:val="000000" w:themeColor="text1"/>
                <w:lang w:val="pt-BR"/>
              </w:rPr>
            </w:pPr>
          </w:p>
        </w:tc>
      </w:tr>
      <w:tr w:rsidR="00FB5473" w:rsidRPr="00AF3A61" w14:paraId="79FB41BD" w14:textId="77777777" w:rsidTr="00C41473">
        <w:tc>
          <w:tcPr>
            <w:tcW w:w="1012" w:type="dxa"/>
            <w:tcBorders>
              <w:top w:val="dotted" w:sz="4" w:space="0" w:color="auto"/>
              <w:left w:val="double" w:sz="4" w:space="0" w:color="auto"/>
              <w:bottom w:val="dotted" w:sz="4" w:space="0" w:color="auto"/>
            </w:tcBorders>
          </w:tcPr>
          <w:p w14:paraId="5A169579"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2378981E"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64707709"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499380B1"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3ABCD9C6" w14:textId="77777777" w:rsidR="00817E2A" w:rsidRPr="00AF3A61" w:rsidRDefault="00817E2A" w:rsidP="00EE68C9">
            <w:pPr>
              <w:spacing w:before="60" w:after="60"/>
              <w:jc w:val="both"/>
              <w:rPr>
                <w:color w:val="000000" w:themeColor="text1"/>
                <w:lang w:val="pt-BR"/>
              </w:rPr>
            </w:pPr>
          </w:p>
        </w:tc>
      </w:tr>
      <w:tr w:rsidR="00FB5473" w:rsidRPr="00AF3A61" w14:paraId="6D9DCE3F" w14:textId="77777777" w:rsidTr="00C41473">
        <w:tc>
          <w:tcPr>
            <w:tcW w:w="1012" w:type="dxa"/>
            <w:tcBorders>
              <w:top w:val="dotted" w:sz="4" w:space="0" w:color="auto"/>
              <w:left w:val="double" w:sz="4" w:space="0" w:color="auto"/>
              <w:bottom w:val="dotted" w:sz="4" w:space="0" w:color="auto"/>
            </w:tcBorders>
          </w:tcPr>
          <w:p w14:paraId="3715F46F"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55CE45B9"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6555AF49"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23325EA2"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5E6541E5" w14:textId="77777777" w:rsidR="00817E2A" w:rsidRPr="00AF3A61" w:rsidRDefault="00817E2A" w:rsidP="00EE68C9">
            <w:pPr>
              <w:spacing w:before="60" w:after="60"/>
              <w:jc w:val="both"/>
              <w:rPr>
                <w:color w:val="000000" w:themeColor="text1"/>
                <w:lang w:val="pt-BR"/>
              </w:rPr>
            </w:pPr>
          </w:p>
        </w:tc>
      </w:tr>
      <w:tr w:rsidR="00FB5473" w:rsidRPr="00AF3A61" w14:paraId="731D2153" w14:textId="77777777" w:rsidTr="00C41473">
        <w:tc>
          <w:tcPr>
            <w:tcW w:w="1012" w:type="dxa"/>
            <w:tcBorders>
              <w:top w:val="dotted" w:sz="4" w:space="0" w:color="auto"/>
              <w:left w:val="double" w:sz="4" w:space="0" w:color="auto"/>
              <w:bottom w:val="dotted" w:sz="4" w:space="0" w:color="auto"/>
            </w:tcBorders>
          </w:tcPr>
          <w:p w14:paraId="59FE41D8"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0EE14476"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730C12BE"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313805D9"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4D45355D" w14:textId="77777777" w:rsidR="00817E2A" w:rsidRPr="00AF3A61" w:rsidRDefault="00817E2A" w:rsidP="00EE68C9">
            <w:pPr>
              <w:spacing w:before="60" w:after="60"/>
              <w:jc w:val="both"/>
              <w:rPr>
                <w:color w:val="000000" w:themeColor="text1"/>
                <w:lang w:val="pt-BR"/>
              </w:rPr>
            </w:pPr>
          </w:p>
        </w:tc>
      </w:tr>
      <w:tr w:rsidR="00FB5473" w:rsidRPr="00AF3A61" w14:paraId="3FD3C507" w14:textId="77777777" w:rsidTr="00C41473">
        <w:tc>
          <w:tcPr>
            <w:tcW w:w="1012" w:type="dxa"/>
            <w:tcBorders>
              <w:top w:val="dotted" w:sz="4" w:space="0" w:color="auto"/>
              <w:left w:val="double" w:sz="4" w:space="0" w:color="auto"/>
              <w:bottom w:val="dotted" w:sz="4" w:space="0" w:color="auto"/>
            </w:tcBorders>
          </w:tcPr>
          <w:p w14:paraId="3F94669D" w14:textId="77777777" w:rsidR="00817E2A" w:rsidRPr="00AF3A61" w:rsidRDefault="00817E2A" w:rsidP="00EE68C9">
            <w:pPr>
              <w:spacing w:before="60" w:after="60"/>
              <w:jc w:val="both"/>
              <w:rPr>
                <w:color w:val="000000" w:themeColor="text1"/>
                <w:lang w:val="pt-BR"/>
              </w:rPr>
            </w:pPr>
          </w:p>
        </w:tc>
        <w:tc>
          <w:tcPr>
            <w:tcW w:w="3260"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AF3A61" w:rsidRDefault="00817E2A" w:rsidP="00EE68C9">
            <w:pPr>
              <w:spacing w:before="60" w:after="60"/>
              <w:jc w:val="both"/>
              <w:rPr>
                <w:color w:val="000000" w:themeColor="text1"/>
                <w:lang w:val="pt-BR"/>
              </w:rPr>
            </w:pPr>
          </w:p>
        </w:tc>
        <w:tc>
          <w:tcPr>
            <w:tcW w:w="1134" w:type="dxa"/>
            <w:gridSpan w:val="2"/>
            <w:tcBorders>
              <w:top w:val="dotted" w:sz="4" w:space="0" w:color="auto"/>
              <w:left w:val="nil"/>
              <w:bottom w:val="dotted" w:sz="4" w:space="0" w:color="auto"/>
            </w:tcBorders>
          </w:tcPr>
          <w:p w14:paraId="6F413E08" w14:textId="77777777" w:rsidR="00817E2A" w:rsidRPr="00AF3A61" w:rsidRDefault="00817E2A" w:rsidP="00EE68C9">
            <w:pPr>
              <w:spacing w:before="60" w:after="60"/>
              <w:jc w:val="both"/>
              <w:rPr>
                <w:color w:val="000000" w:themeColor="text1"/>
                <w:lang w:val="pt-BR"/>
              </w:rPr>
            </w:pPr>
          </w:p>
        </w:tc>
        <w:tc>
          <w:tcPr>
            <w:tcW w:w="1984" w:type="dxa"/>
            <w:gridSpan w:val="5"/>
            <w:tcBorders>
              <w:top w:val="dotted" w:sz="4" w:space="0" w:color="auto"/>
              <w:left w:val="dotted" w:sz="4" w:space="0" w:color="auto"/>
              <w:bottom w:val="dotted" w:sz="4" w:space="0" w:color="auto"/>
              <w:right w:val="dotted" w:sz="4" w:space="0" w:color="auto"/>
            </w:tcBorders>
          </w:tcPr>
          <w:p w14:paraId="34F5AE05" w14:textId="77777777" w:rsidR="00817E2A" w:rsidRPr="00AF3A61" w:rsidRDefault="00817E2A" w:rsidP="00EE68C9">
            <w:pPr>
              <w:spacing w:before="60" w:after="60"/>
              <w:jc w:val="both"/>
              <w:rPr>
                <w:color w:val="000000" w:themeColor="text1"/>
                <w:lang w:val="pt-BR"/>
              </w:rPr>
            </w:pPr>
          </w:p>
        </w:tc>
        <w:tc>
          <w:tcPr>
            <w:tcW w:w="567" w:type="dxa"/>
            <w:tcBorders>
              <w:top w:val="dotted" w:sz="4" w:space="0" w:color="auto"/>
              <w:left w:val="nil"/>
              <w:bottom w:val="dotted" w:sz="4" w:space="0" w:color="auto"/>
              <w:right w:val="dotted" w:sz="4" w:space="0" w:color="auto"/>
            </w:tcBorders>
          </w:tcPr>
          <w:p w14:paraId="5021CC0F" w14:textId="77777777" w:rsidR="00817E2A" w:rsidRPr="00AF3A61" w:rsidRDefault="00817E2A" w:rsidP="00EE68C9">
            <w:pPr>
              <w:spacing w:before="60" w:after="60"/>
              <w:jc w:val="both"/>
              <w:rPr>
                <w:color w:val="000000" w:themeColor="text1"/>
                <w:lang w:val="pt-BR"/>
              </w:rPr>
            </w:pPr>
          </w:p>
        </w:tc>
        <w:tc>
          <w:tcPr>
            <w:tcW w:w="1116" w:type="dxa"/>
            <w:gridSpan w:val="2"/>
            <w:tcBorders>
              <w:top w:val="dotted" w:sz="4" w:space="0" w:color="auto"/>
              <w:left w:val="nil"/>
              <w:right w:val="double" w:sz="4" w:space="0" w:color="auto"/>
            </w:tcBorders>
          </w:tcPr>
          <w:p w14:paraId="3B9E37E9" w14:textId="77777777" w:rsidR="00817E2A" w:rsidRPr="00AF3A61" w:rsidRDefault="00817E2A" w:rsidP="00EE68C9">
            <w:pPr>
              <w:spacing w:before="60" w:after="60"/>
              <w:jc w:val="both"/>
              <w:rPr>
                <w:color w:val="000000" w:themeColor="text1"/>
                <w:lang w:val="pt-BR"/>
              </w:rPr>
            </w:pPr>
          </w:p>
        </w:tc>
      </w:tr>
      <w:tr w:rsidR="00A60B5E" w:rsidRPr="00AF3A61" w14:paraId="263CC864" w14:textId="77777777" w:rsidTr="00F144D6">
        <w:trPr>
          <w:trHeight w:val="446"/>
        </w:trPr>
        <w:tc>
          <w:tcPr>
            <w:tcW w:w="5812" w:type="dxa"/>
            <w:gridSpan w:val="8"/>
            <w:tcBorders>
              <w:top w:val="single" w:sz="6" w:space="0" w:color="auto"/>
              <w:left w:val="double" w:sz="4" w:space="0" w:color="auto"/>
            </w:tcBorders>
          </w:tcPr>
          <w:p w14:paraId="3A3A8026" w14:textId="649CFFD3" w:rsidR="00A60B5E" w:rsidRPr="00AF3A61" w:rsidRDefault="00A60B5E" w:rsidP="00EE68C9">
            <w:pPr>
              <w:spacing w:before="60" w:after="60"/>
              <w:jc w:val="both"/>
              <w:rPr>
                <w:color w:val="000000" w:themeColor="text1"/>
                <w:lang w:val="pt-BR"/>
              </w:rPr>
            </w:pPr>
            <w:r w:rsidRPr="00AF3A61">
              <w:rPr>
                <w:color w:val="000000" w:themeColor="text1"/>
                <w:lang w:val="pt-BR"/>
              </w:rPr>
              <w:t>Subtotal</w:t>
            </w:r>
          </w:p>
        </w:tc>
        <w:tc>
          <w:tcPr>
            <w:tcW w:w="2145" w:type="dxa"/>
            <w:gridSpan w:val="4"/>
            <w:tcBorders>
              <w:top w:val="single" w:sz="6" w:space="0" w:color="auto"/>
              <w:left w:val="nil"/>
            </w:tcBorders>
          </w:tcPr>
          <w:p w14:paraId="71530D24" w14:textId="39313B36" w:rsidR="00A60B5E" w:rsidRPr="00AF3A61" w:rsidRDefault="00A60B5E" w:rsidP="00EE68C9">
            <w:pPr>
              <w:spacing w:before="60" w:after="60"/>
              <w:jc w:val="both"/>
              <w:rPr>
                <w:color w:val="000000" w:themeColor="text1"/>
                <w:lang w:val="pt-BR"/>
              </w:rPr>
            </w:pPr>
          </w:p>
        </w:tc>
        <w:tc>
          <w:tcPr>
            <w:tcW w:w="1116" w:type="dxa"/>
            <w:gridSpan w:val="2"/>
            <w:tcBorders>
              <w:top w:val="single" w:sz="6" w:space="0" w:color="auto"/>
              <w:right w:val="double" w:sz="4" w:space="0" w:color="auto"/>
            </w:tcBorders>
          </w:tcPr>
          <w:p w14:paraId="1A2C0808" w14:textId="77777777" w:rsidR="00A60B5E" w:rsidRPr="00AF3A61" w:rsidRDefault="00A60B5E" w:rsidP="00EE68C9">
            <w:pPr>
              <w:spacing w:before="60" w:after="60"/>
              <w:jc w:val="both"/>
              <w:rPr>
                <w:color w:val="000000" w:themeColor="text1"/>
                <w:lang w:val="pt-BR"/>
              </w:rPr>
            </w:pPr>
          </w:p>
        </w:tc>
      </w:tr>
      <w:tr w:rsidR="00A60B5E" w:rsidRPr="00A14F81" w14:paraId="73DE1537" w14:textId="77777777" w:rsidTr="00C41473">
        <w:tc>
          <w:tcPr>
            <w:tcW w:w="1012" w:type="dxa"/>
            <w:tcBorders>
              <w:top w:val="dotted" w:sz="4" w:space="0" w:color="auto"/>
              <w:left w:val="double" w:sz="4" w:space="0" w:color="auto"/>
              <w:bottom w:val="dotted" w:sz="4" w:space="0" w:color="auto"/>
            </w:tcBorders>
          </w:tcPr>
          <w:p w14:paraId="04E061A0" w14:textId="77777777" w:rsidR="00A60B5E" w:rsidRPr="00AF3A61" w:rsidRDefault="00A60B5E" w:rsidP="00EE68C9">
            <w:pPr>
              <w:spacing w:before="60" w:after="60"/>
              <w:jc w:val="both"/>
              <w:rPr>
                <w:color w:val="000000" w:themeColor="text1"/>
                <w:lang w:val="pt-BR"/>
              </w:rPr>
            </w:pPr>
          </w:p>
        </w:tc>
        <w:tc>
          <w:tcPr>
            <w:tcW w:w="6378" w:type="dxa"/>
            <w:gridSpan w:val="10"/>
            <w:tcBorders>
              <w:top w:val="dotted" w:sz="4" w:space="0" w:color="auto"/>
              <w:left w:val="dotted" w:sz="4" w:space="0" w:color="auto"/>
              <w:bottom w:val="dotted" w:sz="4" w:space="0" w:color="auto"/>
              <w:right w:val="dotted" w:sz="4" w:space="0" w:color="auto"/>
            </w:tcBorders>
          </w:tcPr>
          <w:p w14:paraId="2F0DDA91" w14:textId="50C26234" w:rsidR="00A60B5E" w:rsidRPr="00646FD2" w:rsidRDefault="00646FD2" w:rsidP="00EE68C9">
            <w:pPr>
              <w:tabs>
                <w:tab w:val="left" w:pos="1050"/>
              </w:tabs>
              <w:spacing w:before="60" w:after="60"/>
              <w:jc w:val="both"/>
              <w:rPr>
                <w:color w:val="000000" w:themeColor="text1"/>
                <w:lang w:val="pt-BR"/>
              </w:rPr>
            </w:pPr>
            <w:r w:rsidRPr="00646FD2">
              <w:rPr>
                <w:lang w:val="pt-BR" w:eastAsia="pt-BR"/>
              </w:rPr>
              <w:t>Porcentagem</w:t>
            </w:r>
            <w:r w:rsidRPr="00646FD2">
              <w:rPr>
                <w:vertAlign w:val="superscript"/>
                <w:lang w:val="pt-BR" w:eastAsia="pt-BR"/>
              </w:rPr>
              <w:t xml:space="preserve">a </w:t>
            </w:r>
            <w:r w:rsidRPr="00646FD2">
              <w:rPr>
                <w:lang w:val="pt-BR" w:eastAsia="pt-BR"/>
              </w:rPr>
              <w:t xml:space="preserve">do </w:t>
            </w:r>
            <w:r w:rsidRPr="00646FD2">
              <w:rPr>
                <w:color w:val="000000" w:themeColor="text1"/>
                <w:lang w:val="pt-BR"/>
              </w:rPr>
              <w:t>subtotal para as despesas gerais, lucro, etc. do Empreiteiro</w:t>
            </w:r>
          </w:p>
        </w:tc>
        <w:tc>
          <w:tcPr>
            <w:tcW w:w="567" w:type="dxa"/>
            <w:tcBorders>
              <w:top w:val="dotted" w:sz="4" w:space="0" w:color="auto"/>
              <w:left w:val="nil"/>
              <w:bottom w:val="dotted" w:sz="4" w:space="0" w:color="auto"/>
            </w:tcBorders>
          </w:tcPr>
          <w:p w14:paraId="4186C34B" w14:textId="77777777" w:rsidR="00A60B5E" w:rsidRPr="00AF3A61" w:rsidRDefault="00A60B5E" w:rsidP="00EE68C9">
            <w:pPr>
              <w:spacing w:before="60" w:after="60"/>
              <w:jc w:val="both"/>
              <w:rPr>
                <w:color w:val="000000" w:themeColor="text1"/>
                <w:lang w:val="pt-BR"/>
              </w:rPr>
            </w:pPr>
          </w:p>
        </w:tc>
        <w:tc>
          <w:tcPr>
            <w:tcW w:w="1116" w:type="dxa"/>
            <w:gridSpan w:val="2"/>
            <w:tcBorders>
              <w:top w:val="dotted" w:sz="4" w:space="0" w:color="auto"/>
              <w:bottom w:val="dotted" w:sz="4" w:space="0" w:color="auto"/>
              <w:right w:val="double" w:sz="4" w:space="0" w:color="auto"/>
            </w:tcBorders>
          </w:tcPr>
          <w:p w14:paraId="69FEED2F" w14:textId="77777777" w:rsidR="00A60B5E" w:rsidRPr="00AF3A61" w:rsidRDefault="00A60B5E" w:rsidP="00EE68C9">
            <w:pPr>
              <w:spacing w:before="60" w:after="60"/>
              <w:jc w:val="both"/>
              <w:rPr>
                <w:color w:val="000000" w:themeColor="text1"/>
                <w:lang w:val="pt-BR"/>
              </w:rPr>
            </w:pPr>
          </w:p>
        </w:tc>
      </w:tr>
      <w:tr w:rsidR="001C5B02" w:rsidRPr="00EC14D0" w14:paraId="073DF3C4" w14:textId="77777777" w:rsidTr="00A60B5E">
        <w:tc>
          <w:tcPr>
            <w:tcW w:w="9073" w:type="dxa"/>
            <w:gridSpan w:val="14"/>
            <w:tcBorders>
              <w:left w:val="double" w:sz="4" w:space="0" w:color="auto"/>
              <w:right w:val="double" w:sz="4" w:space="0" w:color="auto"/>
            </w:tcBorders>
          </w:tcPr>
          <w:p w14:paraId="61A6552C" w14:textId="5914F198" w:rsidR="001C5B02" w:rsidRPr="00AF3A61" w:rsidRDefault="001C5B02" w:rsidP="001C5B02">
            <w:pPr>
              <w:tabs>
                <w:tab w:val="left" w:pos="1050"/>
              </w:tabs>
              <w:spacing w:before="60" w:after="60"/>
              <w:jc w:val="both"/>
              <w:rPr>
                <w:color w:val="000000" w:themeColor="text1"/>
                <w:lang w:val="pt-BR"/>
              </w:rPr>
            </w:pPr>
            <w:r>
              <w:rPr>
                <w:color w:val="000000" w:themeColor="text1"/>
                <w:lang w:val="pt-BR"/>
              </w:rPr>
              <w:t>T</w:t>
            </w:r>
            <w:r w:rsidRPr="00AF3A61">
              <w:rPr>
                <w:color w:val="000000" w:themeColor="text1"/>
                <w:lang w:val="pt-BR"/>
              </w:rPr>
              <w:t xml:space="preserve">otal de </w:t>
            </w:r>
            <w:r w:rsidR="002078D4">
              <w:rPr>
                <w:color w:val="000000" w:themeColor="text1"/>
                <w:lang w:val="pt-BR"/>
              </w:rPr>
              <w:t>Trabalhos por Administração</w:t>
            </w:r>
            <w:r w:rsidRPr="00AF3A61">
              <w:rPr>
                <w:color w:val="000000" w:themeColor="text1"/>
                <w:lang w:val="pt-BR"/>
              </w:rPr>
              <w:t xml:space="preserve">: </w:t>
            </w:r>
            <w:r>
              <w:rPr>
                <w:color w:val="000000" w:themeColor="text1"/>
                <w:lang w:val="pt-BR"/>
              </w:rPr>
              <w:t>Materiais</w:t>
            </w:r>
          </w:p>
          <w:p w14:paraId="16459A52" w14:textId="27B01B2C" w:rsidR="001C5B02" w:rsidRPr="00AF3A61" w:rsidRDefault="001C5B02" w:rsidP="001C5B02">
            <w:pPr>
              <w:spacing w:before="60" w:after="60"/>
              <w:jc w:val="both"/>
              <w:rPr>
                <w:color w:val="000000" w:themeColor="text1"/>
                <w:lang w:val="pt-BR"/>
              </w:rPr>
            </w:pPr>
            <w:r w:rsidRPr="00AF3A61">
              <w:rPr>
                <w:color w:val="000000" w:themeColor="text1"/>
                <w:lang w:val="pt-BR"/>
              </w:rPr>
              <w:t>(</w:t>
            </w:r>
            <w:r>
              <w:rPr>
                <w:color w:val="000000" w:themeColor="text1"/>
                <w:lang w:val="pt-BR"/>
              </w:rPr>
              <w:t>Transferir</w:t>
            </w:r>
            <w:r w:rsidRPr="00AF3A61">
              <w:rPr>
                <w:color w:val="000000" w:themeColor="text1"/>
                <w:lang w:val="pt-BR"/>
              </w:rPr>
              <w:t xml:space="preserve"> para o Resumo </w:t>
            </w:r>
            <w:r w:rsidR="00D670AE">
              <w:rPr>
                <w:color w:val="000000" w:themeColor="text1"/>
                <w:lang w:val="pt-BR"/>
              </w:rPr>
              <w:t>de Trabalhos</w:t>
            </w:r>
            <w:r w:rsidR="002078D4">
              <w:rPr>
                <w:color w:val="000000" w:themeColor="text1"/>
                <w:lang w:val="pt-BR"/>
              </w:rPr>
              <w:t xml:space="preserve"> por Administração</w:t>
            </w:r>
            <w:r w:rsidRPr="00AF3A61">
              <w:rPr>
                <w:color w:val="000000" w:themeColor="text1"/>
                <w:lang w:val="pt-BR"/>
              </w:rPr>
              <w:t>, p</w:t>
            </w:r>
            <w:r w:rsidR="00646FD2">
              <w:rPr>
                <w:color w:val="000000" w:themeColor="text1"/>
                <w:lang w:val="pt-BR"/>
              </w:rPr>
              <w:t>ág</w:t>
            </w:r>
            <w:r w:rsidRPr="00AF3A61">
              <w:rPr>
                <w:color w:val="000000" w:themeColor="text1"/>
                <w:lang w:val="pt-BR"/>
              </w:rPr>
              <w:t>.</w:t>
            </w:r>
            <w:r w:rsidRPr="00462F27">
              <w:rPr>
                <w:color w:val="000000" w:themeColor="text1"/>
                <w:lang w:val="pt-BR"/>
              </w:rPr>
              <w:t xml:space="preserve"> </w:t>
            </w:r>
            <w:r w:rsidRPr="00AF3A61">
              <w:rPr>
                <w:color w:val="000000" w:themeColor="text1"/>
                <w:lang w:val="pt-BR"/>
              </w:rPr>
              <w:t>_______)</w:t>
            </w:r>
            <w:r w:rsidRPr="00462F27">
              <w:rPr>
                <w:color w:val="000000" w:themeColor="text1"/>
                <w:lang w:val="pt-BR"/>
              </w:rPr>
              <w:t xml:space="preserve"> </w:t>
            </w:r>
            <w:r w:rsidRPr="00AF3A61">
              <w:rPr>
                <w:color w:val="000000" w:themeColor="text1"/>
                <w:lang w:val="pt-BR"/>
              </w:rPr>
              <w:t>__________</w:t>
            </w:r>
            <w:r>
              <w:rPr>
                <w:color w:val="000000" w:themeColor="text1"/>
                <w:lang w:val="pt-BR"/>
              </w:rPr>
              <w:t>________</w:t>
            </w:r>
          </w:p>
        </w:tc>
      </w:tr>
      <w:tr w:rsidR="001C5B02" w:rsidRPr="00A14F81"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490FEB63" w:rsidR="001C5B02" w:rsidRPr="00AF3A61" w:rsidRDefault="001C5B02" w:rsidP="001C5B02">
            <w:pPr>
              <w:jc w:val="both"/>
              <w:rPr>
                <w:lang w:val="pt-BR"/>
              </w:rPr>
            </w:pPr>
            <w:r>
              <w:rPr>
                <w:color w:val="000000" w:themeColor="text1"/>
                <w:lang w:val="pt-BR"/>
              </w:rPr>
              <w:t>Repita e escreva o valor por extenso</w:t>
            </w:r>
          </w:p>
        </w:tc>
        <w:tc>
          <w:tcPr>
            <w:tcW w:w="5954" w:type="dxa"/>
            <w:gridSpan w:val="11"/>
            <w:tcBorders>
              <w:top w:val="single" w:sz="4" w:space="0" w:color="auto"/>
              <w:left w:val="single" w:sz="4" w:space="0" w:color="auto"/>
              <w:bottom w:val="single" w:sz="4" w:space="0" w:color="auto"/>
              <w:right w:val="double" w:sz="4" w:space="0" w:color="auto"/>
            </w:tcBorders>
            <w:vAlign w:val="center"/>
          </w:tcPr>
          <w:p w14:paraId="2DCA5668" w14:textId="77777777" w:rsidR="001C5B02" w:rsidRPr="00AF3A61" w:rsidRDefault="001C5B02" w:rsidP="001C5B02">
            <w:pPr>
              <w:jc w:val="both"/>
              <w:rPr>
                <w:lang w:val="pt-BR"/>
              </w:rPr>
            </w:pPr>
          </w:p>
        </w:tc>
      </w:tr>
      <w:tr w:rsidR="001C5B02" w:rsidRPr="00A14F81"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gridSpan w:val="2"/>
            <w:tcBorders>
              <w:top w:val="single" w:sz="4" w:space="0" w:color="auto"/>
              <w:left w:val="double" w:sz="4" w:space="0" w:color="auto"/>
              <w:bottom w:val="nil"/>
              <w:right w:val="nil"/>
            </w:tcBorders>
            <w:tcMar>
              <w:left w:w="28" w:type="dxa"/>
              <w:right w:w="28" w:type="dxa"/>
            </w:tcMar>
          </w:tcPr>
          <w:p w14:paraId="2A2F36E1" w14:textId="77777777" w:rsidR="001C5B02" w:rsidRPr="00AF3A61" w:rsidRDefault="001C5B02" w:rsidP="001C5B02">
            <w:pPr>
              <w:jc w:val="both"/>
              <w:rPr>
                <w:lang w:val="pt-BR"/>
              </w:rPr>
            </w:pPr>
          </w:p>
        </w:tc>
        <w:tc>
          <w:tcPr>
            <w:tcW w:w="2069" w:type="dxa"/>
            <w:tcBorders>
              <w:top w:val="single" w:sz="4" w:space="0" w:color="auto"/>
              <w:left w:val="nil"/>
              <w:bottom w:val="nil"/>
              <w:right w:val="nil"/>
            </w:tcBorders>
            <w:tcMar>
              <w:left w:w="28" w:type="dxa"/>
              <w:right w:w="28" w:type="dxa"/>
            </w:tcMar>
          </w:tcPr>
          <w:p w14:paraId="70591460" w14:textId="77777777" w:rsidR="001C5B02" w:rsidRPr="00AF3A61" w:rsidRDefault="001C5B02" w:rsidP="001C5B02">
            <w:pPr>
              <w:jc w:val="both"/>
              <w:rPr>
                <w:lang w:val="pt-BR"/>
              </w:rPr>
            </w:pPr>
          </w:p>
        </w:tc>
        <w:tc>
          <w:tcPr>
            <w:tcW w:w="1223" w:type="dxa"/>
            <w:gridSpan w:val="2"/>
            <w:tcBorders>
              <w:top w:val="single" w:sz="4" w:space="0" w:color="auto"/>
              <w:left w:val="nil"/>
              <w:bottom w:val="nil"/>
              <w:right w:val="nil"/>
            </w:tcBorders>
            <w:tcMar>
              <w:left w:w="28" w:type="dxa"/>
              <w:right w:w="28" w:type="dxa"/>
            </w:tcMar>
          </w:tcPr>
          <w:p w14:paraId="246FA163" w14:textId="77777777" w:rsidR="001C5B02" w:rsidRPr="00AF3A61" w:rsidRDefault="001C5B02" w:rsidP="001C5B02">
            <w:pPr>
              <w:jc w:val="both"/>
              <w:rPr>
                <w:lang w:val="pt-BR"/>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1C5B02" w:rsidRPr="00AF3A61" w:rsidRDefault="001C5B02" w:rsidP="001C5B02">
            <w:pPr>
              <w:jc w:val="both"/>
              <w:rPr>
                <w:lang w:val="pt-BR"/>
              </w:rPr>
            </w:pPr>
          </w:p>
        </w:tc>
        <w:tc>
          <w:tcPr>
            <w:tcW w:w="1296" w:type="dxa"/>
            <w:gridSpan w:val="2"/>
            <w:tcBorders>
              <w:top w:val="single" w:sz="4" w:space="0" w:color="auto"/>
              <w:left w:val="nil"/>
              <w:bottom w:val="nil"/>
              <w:right w:val="nil"/>
            </w:tcBorders>
            <w:tcMar>
              <w:left w:w="28" w:type="dxa"/>
              <w:right w:w="28" w:type="dxa"/>
            </w:tcMar>
          </w:tcPr>
          <w:p w14:paraId="2EDFEFC2" w14:textId="77777777" w:rsidR="001C5B02" w:rsidRPr="00AF3A61" w:rsidRDefault="001C5B02" w:rsidP="001C5B02">
            <w:pPr>
              <w:jc w:val="both"/>
              <w:rPr>
                <w:lang w:val="pt-BR"/>
              </w:rPr>
            </w:pPr>
          </w:p>
        </w:tc>
        <w:tc>
          <w:tcPr>
            <w:tcW w:w="1296" w:type="dxa"/>
            <w:gridSpan w:val="4"/>
            <w:tcBorders>
              <w:top w:val="single" w:sz="4" w:space="0" w:color="auto"/>
              <w:left w:val="nil"/>
              <w:bottom w:val="nil"/>
              <w:right w:val="nil"/>
            </w:tcBorders>
            <w:tcMar>
              <w:left w:w="28" w:type="dxa"/>
              <w:right w:w="28" w:type="dxa"/>
            </w:tcMar>
          </w:tcPr>
          <w:p w14:paraId="5FFDB978" w14:textId="77777777" w:rsidR="001C5B02" w:rsidRPr="00AF3A61" w:rsidRDefault="001C5B02" w:rsidP="001C5B02">
            <w:pPr>
              <w:jc w:val="both"/>
              <w:rPr>
                <w:lang w:val="pt-BR"/>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1C5B02" w:rsidRPr="00AF3A61" w:rsidRDefault="001C5B02" w:rsidP="001C5B02">
            <w:pPr>
              <w:jc w:val="both"/>
              <w:rPr>
                <w:lang w:val="pt-BR"/>
              </w:rPr>
            </w:pPr>
          </w:p>
        </w:tc>
      </w:tr>
      <w:tr w:rsidR="001C5B02" w:rsidRPr="00AF3A61"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gridSpan w:val="2"/>
            <w:tcBorders>
              <w:top w:val="nil"/>
              <w:left w:val="double" w:sz="4" w:space="0" w:color="auto"/>
              <w:bottom w:val="nil"/>
              <w:right w:val="nil"/>
            </w:tcBorders>
            <w:tcMar>
              <w:left w:w="28" w:type="dxa"/>
              <w:right w:w="28" w:type="dxa"/>
            </w:tcMar>
          </w:tcPr>
          <w:p w14:paraId="5449E677" w14:textId="77777777" w:rsidR="001C5B02" w:rsidRPr="00AF3A61" w:rsidRDefault="001C5B02" w:rsidP="001C5B02">
            <w:pPr>
              <w:jc w:val="both"/>
              <w:rPr>
                <w:lang w:val="pt-BR"/>
              </w:rPr>
            </w:pPr>
          </w:p>
        </w:tc>
        <w:tc>
          <w:tcPr>
            <w:tcW w:w="2069" w:type="dxa"/>
            <w:tcBorders>
              <w:top w:val="nil"/>
              <w:left w:val="nil"/>
              <w:bottom w:val="nil"/>
              <w:right w:val="nil"/>
            </w:tcBorders>
            <w:tcMar>
              <w:left w:w="28" w:type="dxa"/>
              <w:right w:w="28" w:type="dxa"/>
            </w:tcMar>
          </w:tcPr>
          <w:p w14:paraId="321B40F8" w14:textId="77777777" w:rsidR="001C5B02" w:rsidRPr="00AF3A61" w:rsidRDefault="001C5B02" w:rsidP="001C5B02">
            <w:pPr>
              <w:jc w:val="both"/>
              <w:rPr>
                <w:lang w:val="pt-BR"/>
              </w:rPr>
            </w:pPr>
          </w:p>
        </w:tc>
        <w:tc>
          <w:tcPr>
            <w:tcW w:w="1223" w:type="dxa"/>
            <w:gridSpan w:val="2"/>
            <w:tcBorders>
              <w:top w:val="nil"/>
              <w:left w:val="nil"/>
              <w:bottom w:val="nil"/>
              <w:right w:val="nil"/>
            </w:tcBorders>
            <w:tcMar>
              <w:left w:w="28" w:type="dxa"/>
              <w:right w:w="28" w:type="dxa"/>
            </w:tcMar>
          </w:tcPr>
          <w:p w14:paraId="5A98267C" w14:textId="77777777" w:rsidR="001C5B02" w:rsidRPr="00AF3A61" w:rsidRDefault="001C5B02" w:rsidP="001C5B02">
            <w:pPr>
              <w:jc w:val="both"/>
              <w:rPr>
                <w:lang w:val="pt-BR"/>
              </w:rPr>
            </w:pPr>
          </w:p>
        </w:tc>
        <w:tc>
          <w:tcPr>
            <w:tcW w:w="2505" w:type="dxa"/>
            <w:gridSpan w:val="4"/>
            <w:tcBorders>
              <w:top w:val="nil"/>
              <w:left w:val="single" w:sz="6" w:space="0" w:color="auto"/>
              <w:bottom w:val="nil"/>
              <w:right w:val="nil"/>
            </w:tcBorders>
            <w:tcMar>
              <w:left w:w="28" w:type="dxa"/>
              <w:right w:w="28" w:type="dxa"/>
            </w:tcMar>
          </w:tcPr>
          <w:p w14:paraId="1A094C53" w14:textId="1D81139B" w:rsidR="001C5B02" w:rsidRPr="00AF3A61" w:rsidRDefault="001C5B02" w:rsidP="001C5B02">
            <w:pPr>
              <w:jc w:val="both"/>
              <w:rPr>
                <w:lang w:val="pt-BR"/>
              </w:rPr>
            </w:pPr>
            <w:r w:rsidRPr="00AF3A61">
              <w:rPr>
                <w:lang w:val="pt-BR"/>
              </w:rPr>
              <w:t>Nome do Licitante</w:t>
            </w:r>
          </w:p>
        </w:tc>
        <w:tc>
          <w:tcPr>
            <w:tcW w:w="2226" w:type="dxa"/>
            <w:gridSpan w:val="5"/>
            <w:tcBorders>
              <w:top w:val="nil"/>
              <w:left w:val="nil"/>
              <w:bottom w:val="nil"/>
              <w:right w:val="double" w:sz="4" w:space="0" w:color="auto"/>
            </w:tcBorders>
            <w:tcMar>
              <w:left w:w="28" w:type="dxa"/>
              <w:right w:w="28" w:type="dxa"/>
            </w:tcMar>
          </w:tcPr>
          <w:p w14:paraId="71C1C77E" w14:textId="77777777" w:rsidR="001C5B02" w:rsidRPr="00AF3A61" w:rsidRDefault="001C5B02" w:rsidP="001C5B02">
            <w:pPr>
              <w:tabs>
                <w:tab w:val="left" w:pos="2297"/>
              </w:tabs>
              <w:jc w:val="both"/>
              <w:rPr>
                <w:lang w:val="pt-BR"/>
              </w:rPr>
            </w:pPr>
            <w:r w:rsidRPr="00AF3A61">
              <w:rPr>
                <w:u w:val="single"/>
                <w:lang w:val="pt-BR"/>
              </w:rPr>
              <w:tab/>
            </w:r>
          </w:p>
        </w:tc>
      </w:tr>
      <w:tr w:rsidR="001C5B02" w:rsidRPr="00AF3A61"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gridSpan w:val="2"/>
            <w:tcBorders>
              <w:top w:val="nil"/>
              <w:left w:val="double" w:sz="4" w:space="0" w:color="auto"/>
              <w:bottom w:val="nil"/>
              <w:right w:val="nil"/>
            </w:tcBorders>
            <w:tcMar>
              <w:left w:w="28" w:type="dxa"/>
              <w:right w:w="28" w:type="dxa"/>
            </w:tcMar>
          </w:tcPr>
          <w:p w14:paraId="6D9C4DAB" w14:textId="77777777" w:rsidR="001C5B02" w:rsidRPr="00AF3A61" w:rsidRDefault="001C5B02" w:rsidP="001C5B02">
            <w:pPr>
              <w:jc w:val="both"/>
              <w:rPr>
                <w:lang w:val="pt-BR"/>
              </w:rPr>
            </w:pPr>
          </w:p>
        </w:tc>
        <w:tc>
          <w:tcPr>
            <w:tcW w:w="2069" w:type="dxa"/>
            <w:tcBorders>
              <w:top w:val="nil"/>
              <w:left w:val="nil"/>
              <w:bottom w:val="nil"/>
              <w:right w:val="nil"/>
            </w:tcBorders>
            <w:tcMar>
              <w:left w:w="28" w:type="dxa"/>
              <w:right w:w="28" w:type="dxa"/>
            </w:tcMar>
          </w:tcPr>
          <w:p w14:paraId="205C8B9D" w14:textId="77777777" w:rsidR="001C5B02" w:rsidRPr="00AF3A61" w:rsidRDefault="001C5B02" w:rsidP="001C5B02">
            <w:pPr>
              <w:jc w:val="both"/>
              <w:rPr>
                <w:lang w:val="pt-BR"/>
              </w:rPr>
            </w:pPr>
          </w:p>
        </w:tc>
        <w:tc>
          <w:tcPr>
            <w:tcW w:w="1223" w:type="dxa"/>
            <w:gridSpan w:val="2"/>
            <w:tcBorders>
              <w:top w:val="nil"/>
              <w:left w:val="nil"/>
              <w:bottom w:val="nil"/>
              <w:right w:val="nil"/>
            </w:tcBorders>
            <w:tcMar>
              <w:left w:w="28" w:type="dxa"/>
              <w:right w:w="28" w:type="dxa"/>
            </w:tcMar>
          </w:tcPr>
          <w:p w14:paraId="1964CE7E" w14:textId="77777777" w:rsidR="001C5B02" w:rsidRPr="00AF3A61" w:rsidRDefault="001C5B02" w:rsidP="001C5B02">
            <w:pPr>
              <w:jc w:val="both"/>
              <w:rPr>
                <w:lang w:val="pt-BR"/>
              </w:rPr>
            </w:pPr>
          </w:p>
        </w:tc>
        <w:tc>
          <w:tcPr>
            <w:tcW w:w="2505" w:type="dxa"/>
            <w:gridSpan w:val="4"/>
            <w:tcBorders>
              <w:top w:val="nil"/>
              <w:left w:val="single" w:sz="6" w:space="0" w:color="auto"/>
              <w:bottom w:val="nil"/>
              <w:right w:val="nil"/>
            </w:tcBorders>
            <w:tcMar>
              <w:left w:w="28" w:type="dxa"/>
              <w:right w:w="28" w:type="dxa"/>
            </w:tcMar>
          </w:tcPr>
          <w:p w14:paraId="12DCD976" w14:textId="77777777" w:rsidR="001C5B02" w:rsidRPr="00AF3A61" w:rsidRDefault="001C5B02" w:rsidP="001C5B02">
            <w:pPr>
              <w:jc w:val="both"/>
              <w:rPr>
                <w:lang w:val="pt-BR"/>
              </w:rPr>
            </w:pPr>
          </w:p>
          <w:p w14:paraId="4B52840D" w14:textId="73653F68" w:rsidR="001C5B02" w:rsidRPr="00AF3A61" w:rsidRDefault="001C5B02" w:rsidP="001C5B02">
            <w:pPr>
              <w:jc w:val="both"/>
              <w:rPr>
                <w:lang w:val="pt-BR"/>
              </w:rPr>
            </w:pPr>
            <w:r w:rsidRPr="00AF3A61">
              <w:rPr>
                <w:color w:val="000000" w:themeColor="text1"/>
                <w:lang w:val="pt-BR"/>
              </w:rPr>
              <w:t>Assinatura do Licitante</w:t>
            </w:r>
          </w:p>
        </w:tc>
        <w:tc>
          <w:tcPr>
            <w:tcW w:w="2226" w:type="dxa"/>
            <w:gridSpan w:val="5"/>
            <w:tcBorders>
              <w:top w:val="nil"/>
              <w:left w:val="nil"/>
              <w:bottom w:val="nil"/>
              <w:right w:val="double" w:sz="4" w:space="0" w:color="auto"/>
            </w:tcBorders>
            <w:tcMar>
              <w:left w:w="28" w:type="dxa"/>
              <w:right w:w="28" w:type="dxa"/>
            </w:tcMar>
          </w:tcPr>
          <w:p w14:paraId="3D8F43C8" w14:textId="77777777" w:rsidR="001C5B02" w:rsidRPr="00AF3A61" w:rsidRDefault="001C5B02" w:rsidP="001C5B02">
            <w:pPr>
              <w:tabs>
                <w:tab w:val="left" w:pos="2297"/>
              </w:tabs>
              <w:jc w:val="both"/>
              <w:rPr>
                <w:u w:val="single"/>
                <w:lang w:val="pt-BR"/>
              </w:rPr>
            </w:pPr>
          </w:p>
          <w:p w14:paraId="37A0BD1E" w14:textId="77777777" w:rsidR="001C5B02" w:rsidRPr="00AF3A61" w:rsidRDefault="001C5B02" w:rsidP="001C5B02">
            <w:pPr>
              <w:tabs>
                <w:tab w:val="left" w:pos="2297"/>
              </w:tabs>
              <w:jc w:val="both"/>
              <w:rPr>
                <w:lang w:val="pt-BR"/>
              </w:rPr>
            </w:pPr>
            <w:r w:rsidRPr="00AF3A61">
              <w:rPr>
                <w:u w:val="single"/>
                <w:lang w:val="pt-BR"/>
              </w:rPr>
              <w:tab/>
            </w:r>
          </w:p>
        </w:tc>
      </w:tr>
      <w:tr w:rsidR="001C5B02" w:rsidRPr="00AF3A61"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gridSpan w:val="2"/>
            <w:tcBorders>
              <w:top w:val="nil"/>
              <w:left w:val="double" w:sz="4" w:space="0" w:color="auto"/>
              <w:bottom w:val="double" w:sz="4" w:space="0" w:color="auto"/>
              <w:right w:val="nil"/>
            </w:tcBorders>
            <w:tcMar>
              <w:left w:w="28" w:type="dxa"/>
              <w:right w:w="28" w:type="dxa"/>
            </w:tcMar>
          </w:tcPr>
          <w:p w14:paraId="5BFF06F7" w14:textId="77777777" w:rsidR="001C5B02" w:rsidRPr="00AF3A61" w:rsidRDefault="001C5B02" w:rsidP="001C5B02">
            <w:pPr>
              <w:jc w:val="both"/>
              <w:rPr>
                <w:lang w:val="pt-BR"/>
              </w:rPr>
            </w:pPr>
          </w:p>
        </w:tc>
        <w:tc>
          <w:tcPr>
            <w:tcW w:w="2069" w:type="dxa"/>
            <w:tcBorders>
              <w:top w:val="nil"/>
              <w:left w:val="nil"/>
              <w:bottom w:val="double" w:sz="4" w:space="0" w:color="auto"/>
              <w:right w:val="nil"/>
            </w:tcBorders>
            <w:tcMar>
              <w:left w:w="28" w:type="dxa"/>
              <w:right w:w="28" w:type="dxa"/>
            </w:tcMar>
          </w:tcPr>
          <w:p w14:paraId="61BB1515" w14:textId="77777777" w:rsidR="001C5B02" w:rsidRPr="00AF3A61" w:rsidRDefault="001C5B02" w:rsidP="001C5B02">
            <w:pPr>
              <w:jc w:val="both"/>
              <w:rPr>
                <w:lang w:val="pt-BR"/>
              </w:rPr>
            </w:pPr>
          </w:p>
        </w:tc>
        <w:tc>
          <w:tcPr>
            <w:tcW w:w="1223" w:type="dxa"/>
            <w:gridSpan w:val="2"/>
            <w:tcBorders>
              <w:top w:val="nil"/>
              <w:left w:val="nil"/>
              <w:bottom w:val="double" w:sz="4" w:space="0" w:color="auto"/>
              <w:right w:val="nil"/>
            </w:tcBorders>
            <w:tcMar>
              <w:left w:w="28" w:type="dxa"/>
              <w:right w:w="28" w:type="dxa"/>
            </w:tcMar>
          </w:tcPr>
          <w:p w14:paraId="6124C149" w14:textId="77777777" w:rsidR="001C5B02" w:rsidRPr="00AF3A61" w:rsidRDefault="001C5B02" w:rsidP="001C5B02">
            <w:pPr>
              <w:jc w:val="both"/>
              <w:rPr>
                <w:lang w:val="pt-BR"/>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1C5B02" w:rsidRPr="00AF3A61" w:rsidRDefault="001C5B02" w:rsidP="001C5B02">
            <w:pPr>
              <w:jc w:val="both"/>
              <w:rPr>
                <w:lang w:val="pt-BR"/>
              </w:rPr>
            </w:pPr>
          </w:p>
        </w:tc>
        <w:tc>
          <w:tcPr>
            <w:tcW w:w="1296" w:type="dxa"/>
            <w:gridSpan w:val="2"/>
            <w:tcBorders>
              <w:top w:val="nil"/>
              <w:left w:val="nil"/>
              <w:bottom w:val="double" w:sz="4" w:space="0" w:color="auto"/>
              <w:right w:val="nil"/>
            </w:tcBorders>
            <w:tcMar>
              <w:left w:w="28" w:type="dxa"/>
              <w:right w:w="28" w:type="dxa"/>
            </w:tcMar>
          </w:tcPr>
          <w:p w14:paraId="64104F33" w14:textId="77777777" w:rsidR="001C5B02" w:rsidRPr="00AF3A61" w:rsidRDefault="001C5B02" w:rsidP="001C5B02">
            <w:pPr>
              <w:jc w:val="both"/>
              <w:rPr>
                <w:lang w:val="pt-BR"/>
              </w:rPr>
            </w:pPr>
          </w:p>
        </w:tc>
        <w:tc>
          <w:tcPr>
            <w:tcW w:w="1296" w:type="dxa"/>
            <w:gridSpan w:val="4"/>
            <w:tcBorders>
              <w:top w:val="nil"/>
              <w:left w:val="nil"/>
              <w:bottom w:val="double" w:sz="4" w:space="0" w:color="auto"/>
              <w:right w:val="nil"/>
            </w:tcBorders>
            <w:tcMar>
              <w:left w:w="28" w:type="dxa"/>
              <w:right w:w="28" w:type="dxa"/>
            </w:tcMar>
          </w:tcPr>
          <w:p w14:paraId="60BB56C1" w14:textId="77777777" w:rsidR="001C5B02" w:rsidRPr="00AF3A61" w:rsidRDefault="001C5B02" w:rsidP="001C5B02">
            <w:pPr>
              <w:jc w:val="both"/>
              <w:rPr>
                <w:lang w:val="pt-BR"/>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1C5B02" w:rsidRPr="00AF3A61" w:rsidRDefault="001C5B02" w:rsidP="001C5B02">
            <w:pPr>
              <w:jc w:val="both"/>
              <w:rPr>
                <w:lang w:val="pt-BR"/>
              </w:rPr>
            </w:pPr>
          </w:p>
        </w:tc>
      </w:tr>
    </w:tbl>
    <w:p w14:paraId="0422E2FB" w14:textId="53A9FD0F" w:rsidR="00E465F0" w:rsidRPr="00AF3A61" w:rsidRDefault="00E465F0" w:rsidP="00EE68C9">
      <w:pPr>
        <w:spacing w:before="60" w:after="60"/>
        <w:jc w:val="both"/>
        <w:rPr>
          <w:color w:val="000000" w:themeColor="text1"/>
          <w:sz w:val="20"/>
          <w:lang w:val="pt-BR"/>
        </w:rPr>
      </w:pPr>
      <w:bookmarkStart w:id="838" w:name="_Toc454801051"/>
      <w:bookmarkStart w:id="839" w:name="_Toc466465907"/>
      <w:bookmarkStart w:id="840" w:name="_Toc486346527"/>
      <w:r w:rsidRPr="00AF3A61">
        <w:rPr>
          <w:color w:val="000000" w:themeColor="text1"/>
          <w:sz w:val="20"/>
          <w:lang w:val="pt-BR"/>
        </w:rPr>
        <w:t xml:space="preserve">* A ser </w:t>
      </w:r>
      <w:r w:rsidR="00767FEB" w:rsidRPr="00AF3A61">
        <w:rPr>
          <w:color w:val="000000" w:themeColor="text1"/>
          <w:sz w:val="20"/>
          <w:lang w:val="pt-BR"/>
        </w:rPr>
        <w:t>inserido</w:t>
      </w:r>
      <w:r w:rsidR="00346ADE" w:rsidRPr="00AF3A61">
        <w:rPr>
          <w:color w:val="000000" w:themeColor="text1"/>
          <w:sz w:val="20"/>
          <w:lang w:val="pt-BR"/>
        </w:rPr>
        <w:t xml:space="preserve"> pel</w:t>
      </w:r>
      <w:r w:rsidR="00AC6BED">
        <w:rPr>
          <w:color w:val="000000" w:themeColor="text1"/>
          <w:sz w:val="20"/>
          <w:lang w:val="pt-BR"/>
        </w:rPr>
        <w:t>o Contratante</w:t>
      </w:r>
    </w:p>
    <w:p w14:paraId="294D0713" w14:textId="0D0E96E4" w:rsidR="00FB5473" w:rsidRPr="00AF3A61" w:rsidRDefault="000A29F1" w:rsidP="00EE68C9">
      <w:pPr>
        <w:spacing w:before="60" w:after="60"/>
        <w:jc w:val="both"/>
        <w:rPr>
          <w:color w:val="000000" w:themeColor="text1"/>
          <w:sz w:val="20"/>
          <w:lang w:val="pt-BR"/>
        </w:rPr>
      </w:pPr>
      <w:r w:rsidRPr="000A29F1">
        <w:rPr>
          <w:color w:val="000000" w:themeColor="text1"/>
          <w:sz w:val="20"/>
          <w:vertAlign w:val="superscript"/>
          <w:lang w:val="pt-BR"/>
        </w:rPr>
        <w:t>a.</w:t>
      </w:r>
      <w:r w:rsidRPr="00AF3A61">
        <w:rPr>
          <w:color w:val="000000" w:themeColor="text1"/>
          <w:sz w:val="20"/>
          <w:lang w:val="pt-BR"/>
        </w:rPr>
        <w:t xml:space="preserve"> </w:t>
      </w:r>
      <w:r w:rsidR="00A60B5E" w:rsidRPr="00AF3A61">
        <w:rPr>
          <w:color w:val="000000" w:themeColor="text1"/>
          <w:sz w:val="20"/>
          <w:lang w:val="pt-BR"/>
        </w:rPr>
        <w:t xml:space="preserve">A ser </w:t>
      </w:r>
      <w:r w:rsidR="00767FEB" w:rsidRPr="00AF3A61">
        <w:rPr>
          <w:color w:val="000000" w:themeColor="text1"/>
          <w:sz w:val="20"/>
          <w:lang w:val="pt-BR"/>
        </w:rPr>
        <w:t>inserido</w:t>
      </w:r>
      <w:r w:rsidR="00671826" w:rsidRPr="00AF3A61">
        <w:rPr>
          <w:color w:val="000000" w:themeColor="text1"/>
          <w:sz w:val="20"/>
          <w:lang w:val="pt-BR"/>
        </w:rPr>
        <w:t xml:space="preserve"> pelo Licitante</w:t>
      </w:r>
    </w:p>
    <w:p w14:paraId="0EF9AF1E" w14:textId="77777777" w:rsidR="00711BEB" w:rsidRPr="00AF3A61" w:rsidRDefault="00711BEB" w:rsidP="00EE68C9">
      <w:pPr>
        <w:jc w:val="both"/>
        <w:rPr>
          <w:b/>
          <w:bCs/>
          <w:iCs/>
          <w:spacing w:val="-2"/>
          <w:sz w:val="36"/>
          <w:lang w:val="pt-BR"/>
        </w:rPr>
      </w:pPr>
      <w:r w:rsidRPr="00AF3A61">
        <w:rPr>
          <w:sz w:val="36"/>
          <w:lang w:val="pt-BR"/>
        </w:rPr>
        <w:br w:type="page"/>
      </w:r>
    </w:p>
    <w:p w14:paraId="3E66C8D6" w14:textId="60C3607E" w:rsidR="00672983" w:rsidRDefault="00174D2C" w:rsidP="00672983">
      <w:pPr>
        <w:pStyle w:val="Heading5"/>
        <w:jc w:val="center"/>
        <w:rPr>
          <w:rFonts w:cs="Times New Roman"/>
          <w:sz w:val="36"/>
          <w:lang w:val="pt-BR"/>
        </w:rPr>
      </w:pPr>
      <w:bookmarkStart w:id="841" w:name="_Toc55668820"/>
      <w:r w:rsidRPr="00AF3A61">
        <w:rPr>
          <w:rFonts w:cs="Times New Roman"/>
          <w:sz w:val="36"/>
          <w:lang w:val="pt-BR"/>
        </w:rPr>
        <w:lastRenderedPageBreak/>
        <w:t>Li</w:t>
      </w:r>
      <w:r w:rsidR="00215BFA" w:rsidRPr="00AF3A61">
        <w:rPr>
          <w:rFonts w:cs="Times New Roman"/>
          <w:sz w:val="36"/>
          <w:lang w:val="pt-BR"/>
        </w:rPr>
        <w:t xml:space="preserve">sta de </w:t>
      </w:r>
      <w:r w:rsidR="00082655">
        <w:rPr>
          <w:rFonts w:cs="Times New Roman"/>
          <w:sz w:val="36"/>
          <w:lang w:val="pt-BR"/>
        </w:rPr>
        <w:t>Taxas</w:t>
      </w:r>
      <w:r w:rsidR="00215BFA" w:rsidRPr="00AF3A61">
        <w:rPr>
          <w:rFonts w:cs="Times New Roman"/>
          <w:sz w:val="36"/>
          <w:lang w:val="pt-BR"/>
        </w:rPr>
        <w:t xml:space="preserve"> </w:t>
      </w:r>
      <w:r w:rsidR="00A60B5E" w:rsidRPr="00AF3A61">
        <w:rPr>
          <w:rFonts w:cs="Times New Roman"/>
          <w:sz w:val="36"/>
          <w:lang w:val="pt-BR"/>
        </w:rPr>
        <w:t>d</w:t>
      </w:r>
      <w:r w:rsidR="0010322E">
        <w:rPr>
          <w:rFonts w:cs="Times New Roman"/>
          <w:sz w:val="36"/>
          <w:lang w:val="pt-BR"/>
        </w:rPr>
        <w:t>e</w:t>
      </w:r>
      <w:r w:rsidR="00A60B5E" w:rsidRPr="00AF3A61">
        <w:rPr>
          <w:rFonts w:cs="Times New Roman"/>
          <w:sz w:val="36"/>
          <w:lang w:val="pt-BR"/>
        </w:rPr>
        <w:t xml:space="preserve"> </w:t>
      </w:r>
      <w:r w:rsidR="002078D4">
        <w:rPr>
          <w:rFonts w:cs="Times New Roman"/>
          <w:sz w:val="36"/>
          <w:lang w:val="pt-BR"/>
        </w:rPr>
        <w:t>Trabalhos por Administração</w:t>
      </w:r>
      <w:r w:rsidR="00817E2A" w:rsidRPr="00AF3A61">
        <w:rPr>
          <w:rFonts w:cs="Times New Roman"/>
          <w:sz w:val="36"/>
          <w:lang w:val="pt-BR"/>
        </w:rPr>
        <w:t>:</w:t>
      </w:r>
      <w:bookmarkEnd w:id="838"/>
      <w:bookmarkEnd w:id="839"/>
      <w:bookmarkEnd w:id="840"/>
      <w:bookmarkEnd w:id="841"/>
      <w:r w:rsidR="00672983">
        <w:rPr>
          <w:rFonts w:cs="Times New Roman"/>
          <w:sz w:val="36"/>
          <w:lang w:val="pt-BR"/>
        </w:rPr>
        <w:t xml:space="preserve"> </w:t>
      </w:r>
    </w:p>
    <w:p w14:paraId="57E15F1B" w14:textId="6A78FBF5" w:rsidR="00817E2A" w:rsidRPr="00672983" w:rsidRDefault="00672983" w:rsidP="00672983">
      <w:pPr>
        <w:pStyle w:val="Heading5"/>
        <w:jc w:val="center"/>
        <w:rPr>
          <w:rFonts w:cs="Times New Roman"/>
          <w:sz w:val="36"/>
          <w:lang w:val="pt-BR"/>
        </w:rPr>
      </w:pPr>
      <w:r>
        <w:rPr>
          <w:rFonts w:cs="Times New Roman"/>
          <w:sz w:val="36"/>
          <w:lang w:val="pt-BR"/>
        </w:rPr>
        <w:t xml:space="preserve">3. </w:t>
      </w:r>
      <w:r w:rsidR="00E668DA" w:rsidRPr="00672983">
        <w:rPr>
          <w:sz w:val="36"/>
          <w:lang w:val="pt-BR"/>
        </w:rPr>
        <w:t>Equipamento do Empreiteiro</w:t>
      </w:r>
    </w:p>
    <w:p w14:paraId="0CF22397" w14:textId="77777777" w:rsidR="00672983" w:rsidRPr="00672983" w:rsidRDefault="00672983" w:rsidP="00672983">
      <w:pPr>
        <w:rPr>
          <w:b/>
          <w:bCs/>
          <w:iCs/>
          <w:spacing w:val="-2"/>
          <w:sz w:val="36"/>
          <w:lang w:val="pt-BR"/>
        </w:rPr>
      </w:pPr>
    </w:p>
    <w:tbl>
      <w:tblPr>
        <w:tblW w:w="8789" w:type="dxa"/>
        <w:tblInd w:w="108" w:type="dxa"/>
        <w:tblLayout w:type="fixed"/>
        <w:tblLook w:val="0000" w:firstRow="0" w:lastRow="0" w:firstColumn="0" w:lastColumn="0" w:noHBand="0" w:noVBand="0"/>
      </w:tblPr>
      <w:tblGrid>
        <w:gridCol w:w="874"/>
        <w:gridCol w:w="1997"/>
        <w:gridCol w:w="771"/>
        <w:gridCol w:w="236"/>
        <w:gridCol w:w="963"/>
        <w:gridCol w:w="1540"/>
        <w:gridCol w:w="10"/>
        <w:gridCol w:w="857"/>
        <w:gridCol w:w="428"/>
        <w:gridCol w:w="121"/>
        <w:gridCol w:w="992"/>
      </w:tblGrid>
      <w:tr w:rsidR="00817E2A" w:rsidRPr="00AF3A61" w14:paraId="68777657" w14:textId="77777777" w:rsidTr="005C15FD">
        <w:tc>
          <w:tcPr>
            <w:tcW w:w="874" w:type="dxa"/>
            <w:tcBorders>
              <w:top w:val="double" w:sz="4" w:space="0" w:color="auto"/>
              <w:left w:val="double" w:sz="4" w:space="0" w:color="auto"/>
            </w:tcBorders>
          </w:tcPr>
          <w:p w14:paraId="7C0A693E" w14:textId="7BA922D1" w:rsidR="00817E2A" w:rsidRPr="00672983" w:rsidRDefault="00817E2A" w:rsidP="00672983">
            <w:pPr>
              <w:spacing w:before="60" w:after="60"/>
              <w:jc w:val="center"/>
              <w:rPr>
                <w:b/>
                <w:color w:val="000000" w:themeColor="text1"/>
                <w:lang w:val="pt-BR"/>
              </w:rPr>
            </w:pPr>
            <w:r w:rsidRPr="00672983">
              <w:rPr>
                <w:b/>
                <w:color w:val="000000" w:themeColor="text1"/>
                <w:lang w:val="pt-BR"/>
              </w:rPr>
              <w:t xml:space="preserve">Item </w:t>
            </w:r>
            <w:r w:rsidR="00E505CA" w:rsidRPr="00672983">
              <w:rPr>
                <w:b/>
                <w:spacing w:val="-2"/>
                <w:lang w:val="pt-BR"/>
              </w:rPr>
              <w:t>n.</w:t>
            </w:r>
            <w:r w:rsidR="00E505CA" w:rsidRPr="00672983">
              <w:rPr>
                <w:b/>
                <w:spacing w:val="-2"/>
                <w:vertAlign w:val="superscript"/>
                <w:lang w:val="pt-BR"/>
              </w:rPr>
              <w:t>o</w:t>
            </w:r>
          </w:p>
        </w:tc>
        <w:tc>
          <w:tcPr>
            <w:tcW w:w="3967" w:type="dxa"/>
            <w:gridSpan w:val="4"/>
            <w:tcBorders>
              <w:top w:val="double" w:sz="4" w:space="0" w:color="auto"/>
              <w:left w:val="single" w:sz="4" w:space="0" w:color="auto"/>
              <w:bottom w:val="single" w:sz="6" w:space="0" w:color="auto"/>
            </w:tcBorders>
          </w:tcPr>
          <w:p w14:paraId="367478F1" w14:textId="06BB1355" w:rsidR="00817E2A" w:rsidRPr="00672983" w:rsidRDefault="00190E5F" w:rsidP="00E505CA">
            <w:pPr>
              <w:spacing w:before="60" w:after="60"/>
              <w:jc w:val="center"/>
              <w:rPr>
                <w:b/>
                <w:color w:val="000000" w:themeColor="text1"/>
                <w:lang w:val="pt-BR"/>
              </w:rPr>
            </w:pPr>
            <w:r w:rsidRPr="00672983">
              <w:rPr>
                <w:b/>
                <w:color w:val="000000" w:themeColor="text1"/>
                <w:lang w:val="pt-BR"/>
              </w:rPr>
              <w:t>Descrição</w:t>
            </w:r>
          </w:p>
        </w:tc>
        <w:tc>
          <w:tcPr>
            <w:tcW w:w="1550" w:type="dxa"/>
            <w:gridSpan w:val="2"/>
            <w:tcBorders>
              <w:top w:val="double" w:sz="4" w:space="0" w:color="auto"/>
              <w:left w:val="single" w:sz="4" w:space="0" w:color="auto"/>
              <w:bottom w:val="single" w:sz="6" w:space="0" w:color="auto"/>
            </w:tcBorders>
          </w:tcPr>
          <w:p w14:paraId="2D50947D" w14:textId="6F246729" w:rsidR="00817E2A" w:rsidRPr="00672983" w:rsidRDefault="0043629B" w:rsidP="00E505CA">
            <w:pPr>
              <w:spacing w:before="60" w:after="60"/>
              <w:jc w:val="center"/>
              <w:rPr>
                <w:b/>
                <w:color w:val="000000" w:themeColor="text1"/>
                <w:lang w:val="pt-BR"/>
              </w:rPr>
            </w:pPr>
            <w:r w:rsidRPr="00672983">
              <w:rPr>
                <w:b/>
                <w:color w:val="000000" w:themeColor="text1"/>
                <w:lang w:val="pt-BR"/>
              </w:rPr>
              <w:t xml:space="preserve">Quantidade </w:t>
            </w:r>
            <w:r w:rsidR="00EC3830">
              <w:rPr>
                <w:b/>
                <w:color w:val="000000" w:themeColor="text1"/>
                <w:lang w:val="pt-BR"/>
              </w:rPr>
              <w:t>n</w:t>
            </w:r>
            <w:r w:rsidR="00215BFA" w:rsidRPr="00672983">
              <w:rPr>
                <w:b/>
                <w:color w:val="000000" w:themeColor="text1"/>
                <w:lang w:val="pt-BR"/>
              </w:rPr>
              <w:t>ominal</w:t>
            </w:r>
            <w:r w:rsidR="00817E2A" w:rsidRPr="00672983">
              <w:rPr>
                <w:b/>
                <w:color w:val="000000" w:themeColor="text1"/>
                <w:lang w:val="pt-BR"/>
              </w:rPr>
              <w:t xml:space="preserve"> (</w:t>
            </w:r>
            <w:r w:rsidR="00215BFA" w:rsidRPr="00672983">
              <w:rPr>
                <w:b/>
                <w:color w:val="000000" w:themeColor="text1"/>
                <w:lang w:val="pt-BR"/>
              </w:rPr>
              <w:t>horas</w:t>
            </w:r>
            <w:r w:rsidR="00817E2A" w:rsidRPr="00672983">
              <w:rPr>
                <w:b/>
                <w:color w:val="000000" w:themeColor="text1"/>
                <w:lang w:val="pt-BR"/>
              </w:rPr>
              <w:t>)</w:t>
            </w:r>
            <w:r w:rsidR="00E465F0" w:rsidRPr="00672983">
              <w:rPr>
                <w:b/>
                <w:color w:val="000000" w:themeColor="text1"/>
                <w:lang w:val="pt-BR"/>
              </w:rPr>
              <w:t>*</w:t>
            </w:r>
          </w:p>
        </w:tc>
        <w:tc>
          <w:tcPr>
            <w:tcW w:w="1406" w:type="dxa"/>
            <w:gridSpan w:val="3"/>
            <w:tcBorders>
              <w:top w:val="double" w:sz="4" w:space="0" w:color="auto"/>
              <w:left w:val="single" w:sz="4" w:space="0" w:color="auto"/>
              <w:bottom w:val="single" w:sz="6" w:space="0" w:color="auto"/>
            </w:tcBorders>
          </w:tcPr>
          <w:p w14:paraId="075D3836" w14:textId="25DEAFFB" w:rsidR="00817E2A" w:rsidRPr="00672983" w:rsidRDefault="00082655" w:rsidP="00E505CA">
            <w:pPr>
              <w:spacing w:before="60" w:after="60"/>
              <w:jc w:val="center"/>
              <w:rPr>
                <w:b/>
                <w:color w:val="000000" w:themeColor="text1"/>
                <w:lang w:val="pt-BR"/>
              </w:rPr>
            </w:pPr>
            <w:r>
              <w:rPr>
                <w:b/>
                <w:color w:val="000000" w:themeColor="text1"/>
                <w:lang w:val="pt-BR"/>
              </w:rPr>
              <w:t>Taxas</w:t>
            </w:r>
            <w:r w:rsidR="00F144D6" w:rsidRPr="00672983">
              <w:rPr>
                <w:b/>
                <w:color w:val="000000" w:themeColor="text1"/>
                <w:lang w:val="pt-BR"/>
              </w:rPr>
              <w:t xml:space="preserve"> </w:t>
            </w:r>
            <w:r w:rsidR="008B169B" w:rsidRPr="00672983">
              <w:rPr>
                <w:b/>
                <w:color w:val="000000" w:themeColor="text1"/>
                <w:lang w:val="pt-BR"/>
              </w:rPr>
              <w:t xml:space="preserve">de aluguel </w:t>
            </w:r>
            <w:r w:rsidR="00215BFA" w:rsidRPr="00672983">
              <w:rPr>
                <w:b/>
                <w:color w:val="000000" w:themeColor="text1"/>
                <w:lang w:val="pt-BR"/>
              </w:rPr>
              <w:t>por hora</w:t>
            </w:r>
          </w:p>
        </w:tc>
        <w:tc>
          <w:tcPr>
            <w:tcW w:w="992" w:type="dxa"/>
            <w:tcBorders>
              <w:top w:val="double" w:sz="4" w:space="0" w:color="auto"/>
              <w:left w:val="single" w:sz="4" w:space="0" w:color="auto"/>
              <w:bottom w:val="single" w:sz="6" w:space="0" w:color="auto"/>
              <w:right w:val="double" w:sz="4" w:space="0" w:color="auto"/>
            </w:tcBorders>
          </w:tcPr>
          <w:p w14:paraId="1E4216F5" w14:textId="22A369A2" w:rsidR="00817E2A" w:rsidRPr="00672983" w:rsidRDefault="008B169B" w:rsidP="00EE68C9">
            <w:pPr>
              <w:spacing w:before="60" w:after="60"/>
              <w:jc w:val="both"/>
              <w:rPr>
                <w:b/>
                <w:color w:val="000000" w:themeColor="text1"/>
                <w:lang w:val="pt-BR"/>
              </w:rPr>
            </w:pPr>
            <w:r w:rsidRPr="00672983">
              <w:rPr>
                <w:b/>
                <w:color w:val="000000" w:themeColor="text1"/>
                <w:lang w:val="pt-BR"/>
              </w:rPr>
              <w:t>Valor</w:t>
            </w:r>
          </w:p>
        </w:tc>
      </w:tr>
      <w:tr w:rsidR="00817E2A" w:rsidRPr="00AF3A61" w14:paraId="224608D5" w14:textId="77777777" w:rsidTr="005C15FD">
        <w:trPr>
          <w:trHeight w:val="69"/>
        </w:trPr>
        <w:tc>
          <w:tcPr>
            <w:tcW w:w="874" w:type="dxa"/>
            <w:tcBorders>
              <w:top w:val="single" w:sz="6" w:space="0" w:color="auto"/>
              <w:left w:val="double" w:sz="4" w:space="0" w:color="auto"/>
            </w:tcBorders>
          </w:tcPr>
          <w:p w14:paraId="4A03D06E" w14:textId="77777777" w:rsidR="00817E2A" w:rsidRPr="00AF3A61" w:rsidRDefault="00817E2A" w:rsidP="00EE68C9">
            <w:pPr>
              <w:tabs>
                <w:tab w:val="decimal" w:pos="600"/>
              </w:tabs>
              <w:spacing w:before="60" w:after="60"/>
              <w:jc w:val="both"/>
              <w:rPr>
                <w:color w:val="000000" w:themeColor="text1"/>
                <w:lang w:val="pt-BR"/>
              </w:rPr>
            </w:pPr>
          </w:p>
        </w:tc>
        <w:tc>
          <w:tcPr>
            <w:tcW w:w="3967" w:type="dxa"/>
            <w:gridSpan w:val="4"/>
            <w:tcBorders>
              <w:left w:val="dotted" w:sz="4" w:space="0" w:color="auto"/>
              <w:right w:val="dotted" w:sz="4" w:space="0" w:color="auto"/>
            </w:tcBorders>
          </w:tcPr>
          <w:p w14:paraId="0F5FEA39" w14:textId="77777777" w:rsidR="00817E2A" w:rsidRPr="00AF3A61" w:rsidRDefault="00817E2A" w:rsidP="00EE68C9">
            <w:pPr>
              <w:spacing w:before="60" w:after="60"/>
              <w:jc w:val="both"/>
              <w:rPr>
                <w:color w:val="000000" w:themeColor="text1"/>
                <w:lang w:val="pt-BR"/>
              </w:rPr>
            </w:pPr>
          </w:p>
        </w:tc>
        <w:tc>
          <w:tcPr>
            <w:tcW w:w="1550" w:type="dxa"/>
            <w:gridSpan w:val="2"/>
            <w:tcBorders>
              <w:left w:val="nil"/>
            </w:tcBorders>
          </w:tcPr>
          <w:p w14:paraId="6DA95383" w14:textId="77777777" w:rsidR="00817E2A" w:rsidRPr="00AF3A61" w:rsidRDefault="00817E2A" w:rsidP="00EE68C9">
            <w:pPr>
              <w:tabs>
                <w:tab w:val="decimal" w:pos="798"/>
              </w:tabs>
              <w:spacing w:before="60" w:after="60"/>
              <w:jc w:val="both"/>
              <w:rPr>
                <w:color w:val="000000" w:themeColor="text1"/>
                <w:lang w:val="pt-BR"/>
              </w:rPr>
            </w:pPr>
          </w:p>
        </w:tc>
        <w:tc>
          <w:tcPr>
            <w:tcW w:w="1406" w:type="dxa"/>
            <w:gridSpan w:val="3"/>
            <w:tcBorders>
              <w:left w:val="dotted" w:sz="4" w:space="0" w:color="auto"/>
              <w:right w:val="dotted" w:sz="4" w:space="0" w:color="auto"/>
            </w:tcBorders>
          </w:tcPr>
          <w:p w14:paraId="13F5BB62" w14:textId="77777777" w:rsidR="00817E2A" w:rsidRPr="00AF3A61" w:rsidRDefault="00817E2A" w:rsidP="00EE68C9">
            <w:pPr>
              <w:spacing w:before="60" w:after="60"/>
              <w:jc w:val="both"/>
              <w:rPr>
                <w:color w:val="000000" w:themeColor="text1"/>
                <w:lang w:val="pt-BR"/>
              </w:rPr>
            </w:pPr>
          </w:p>
        </w:tc>
        <w:tc>
          <w:tcPr>
            <w:tcW w:w="992" w:type="dxa"/>
            <w:tcBorders>
              <w:left w:val="nil"/>
              <w:right w:val="double" w:sz="4" w:space="0" w:color="auto"/>
            </w:tcBorders>
          </w:tcPr>
          <w:p w14:paraId="55225C91" w14:textId="77777777" w:rsidR="00817E2A" w:rsidRPr="00AF3A61" w:rsidRDefault="00817E2A" w:rsidP="00EE68C9">
            <w:pPr>
              <w:spacing w:before="60" w:after="60"/>
              <w:jc w:val="both"/>
              <w:rPr>
                <w:color w:val="000000" w:themeColor="text1"/>
                <w:lang w:val="pt-BR"/>
              </w:rPr>
            </w:pPr>
          </w:p>
        </w:tc>
      </w:tr>
      <w:tr w:rsidR="00817E2A" w:rsidRPr="00AF3A61" w14:paraId="1DF6AF72" w14:textId="77777777" w:rsidTr="005C15FD">
        <w:tc>
          <w:tcPr>
            <w:tcW w:w="874" w:type="dxa"/>
            <w:tcBorders>
              <w:left w:val="double" w:sz="4" w:space="0" w:color="auto"/>
            </w:tcBorders>
          </w:tcPr>
          <w:p w14:paraId="1B6840BF" w14:textId="77777777" w:rsidR="00817E2A" w:rsidRPr="00AF3A61" w:rsidRDefault="00817E2A" w:rsidP="00EE68C9">
            <w:pPr>
              <w:tabs>
                <w:tab w:val="decimal" w:pos="600"/>
              </w:tabs>
              <w:spacing w:before="60" w:after="60"/>
              <w:jc w:val="both"/>
              <w:rPr>
                <w:color w:val="000000" w:themeColor="text1"/>
                <w:lang w:val="pt-BR"/>
              </w:rPr>
            </w:pPr>
          </w:p>
        </w:tc>
        <w:tc>
          <w:tcPr>
            <w:tcW w:w="3967" w:type="dxa"/>
            <w:gridSpan w:val="4"/>
            <w:tcBorders>
              <w:left w:val="dotted" w:sz="4" w:space="0" w:color="auto"/>
              <w:right w:val="dotted" w:sz="4" w:space="0" w:color="auto"/>
            </w:tcBorders>
          </w:tcPr>
          <w:p w14:paraId="0988A7D9" w14:textId="77777777" w:rsidR="00817E2A" w:rsidRPr="00AF3A61" w:rsidRDefault="00817E2A" w:rsidP="00EE68C9">
            <w:pPr>
              <w:spacing w:before="60" w:after="60"/>
              <w:jc w:val="both"/>
              <w:rPr>
                <w:color w:val="000000" w:themeColor="text1"/>
                <w:lang w:val="pt-BR"/>
              </w:rPr>
            </w:pPr>
          </w:p>
        </w:tc>
        <w:tc>
          <w:tcPr>
            <w:tcW w:w="1550" w:type="dxa"/>
            <w:gridSpan w:val="2"/>
            <w:tcBorders>
              <w:left w:val="nil"/>
            </w:tcBorders>
          </w:tcPr>
          <w:p w14:paraId="5A9BD5BF" w14:textId="77777777" w:rsidR="00817E2A" w:rsidRPr="00AF3A61" w:rsidRDefault="00817E2A" w:rsidP="00EE68C9">
            <w:pPr>
              <w:tabs>
                <w:tab w:val="decimal" w:pos="798"/>
              </w:tabs>
              <w:spacing w:before="60" w:after="60"/>
              <w:jc w:val="both"/>
              <w:rPr>
                <w:color w:val="000000" w:themeColor="text1"/>
                <w:lang w:val="pt-BR"/>
              </w:rPr>
            </w:pPr>
          </w:p>
        </w:tc>
        <w:tc>
          <w:tcPr>
            <w:tcW w:w="1406" w:type="dxa"/>
            <w:gridSpan w:val="3"/>
            <w:tcBorders>
              <w:left w:val="dotted" w:sz="4" w:space="0" w:color="auto"/>
              <w:right w:val="dotted" w:sz="4" w:space="0" w:color="auto"/>
            </w:tcBorders>
          </w:tcPr>
          <w:p w14:paraId="2763D6C8" w14:textId="77777777" w:rsidR="00817E2A" w:rsidRPr="00AF3A61" w:rsidRDefault="00817E2A" w:rsidP="00EE68C9">
            <w:pPr>
              <w:spacing w:before="60" w:after="60"/>
              <w:jc w:val="both"/>
              <w:rPr>
                <w:color w:val="000000" w:themeColor="text1"/>
                <w:lang w:val="pt-BR"/>
              </w:rPr>
            </w:pPr>
          </w:p>
        </w:tc>
        <w:tc>
          <w:tcPr>
            <w:tcW w:w="992" w:type="dxa"/>
            <w:tcBorders>
              <w:left w:val="nil"/>
              <w:right w:val="double" w:sz="4" w:space="0" w:color="auto"/>
            </w:tcBorders>
          </w:tcPr>
          <w:p w14:paraId="3C337AB1" w14:textId="77777777" w:rsidR="00817E2A" w:rsidRPr="00AF3A61" w:rsidRDefault="00817E2A" w:rsidP="00EE68C9">
            <w:pPr>
              <w:spacing w:before="60" w:after="60"/>
              <w:jc w:val="both"/>
              <w:rPr>
                <w:color w:val="000000" w:themeColor="text1"/>
                <w:lang w:val="pt-BR"/>
              </w:rPr>
            </w:pPr>
          </w:p>
        </w:tc>
      </w:tr>
      <w:tr w:rsidR="00817E2A" w:rsidRPr="00AF3A61" w14:paraId="7770A833" w14:textId="77777777" w:rsidTr="005C15FD">
        <w:tc>
          <w:tcPr>
            <w:tcW w:w="874" w:type="dxa"/>
            <w:tcBorders>
              <w:top w:val="dotted" w:sz="4" w:space="0" w:color="auto"/>
              <w:left w:val="double" w:sz="4" w:space="0" w:color="auto"/>
              <w:bottom w:val="dotted" w:sz="4" w:space="0" w:color="auto"/>
            </w:tcBorders>
          </w:tcPr>
          <w:p w14:paraId="1BB56569" w14:textId="77777777" w:rsidR="00817E2A" w:rsidRPr="00AF3A61" w:rsidRDefault="00817E2A" w:rsidP="00EE68C9">
            <w:pPr>
              <w:tabs>
                <w:tab w:val="decimal" w:pos="600"/>
              </w:tabs>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19001B14" w14:textId="77777777" w:rsidR="00817E2A" w:rsidRPr="00AF3A61" w:rsidRDefault="00817E2A" w:rsidP="00EE68C9">
            <w:pPr>
              <w:spacing w:before="60" w:after="60"/>
              <w:ind w:left="150"/>
              <w:jc w:val="both"/>
              <w:rPr>
                <w:color w:val="000000" w:themeColor="text1"/>
                <w:lang w:val="pt-BR"/>
              </w:rPr>
            </w:pPr>
          </w:p>
        </w:tc>
        <w:tc>
          <w:tcPr>
            <w:tcW w:w="1550" w:type="dxa"/>
            <w:gridSpan w:val="2"/>
            <w:tcBorders>
              <w:top w:val="dotted" w:sz="4" w:space="0" w:color="auto"/>
              <w:left w:val="nil"/>
              <w:bottom w:val="dotted" w:sz="4" w:space="0" w:color="auto"/>
            </w:tcBorders>
          </w:tcPr>
          <w:p w14:paraId="341B8F01" w14:textId="77777777" w:rsidR="00817E2A" w:rsidRPr="00AF3A61" w:rsidRDefault="00817E2A" w:rsidP="00EE68C9">
            <w:pPr>
              <w:tabs>
                <w:tab w:val="decimal" w:pos="798"/>
              </w:tabs>
              <w:spacing w:before="60" w:after="60"/>
              <w:jc w:val="both"/>
              <w:rPr>
                <w:color w:val="000000" w:themeColor="text1"/>
                <w:lang w:val="pt-BR"/>
              </w:rPr>
            </w:pPr>
          </w:p>
        </w:tc>
        <w:tc>
          <w:tcPr>
            <w:tcW w:w="1406" w:type="dxa"/>
            <w:gridSpan w:val="3"/>
            <w:tcBorders>
              <w:top w:val="dotted" w:sz="4" w:space="0" w:color="auto"/>
              <w:left w:val="dotted" w:sz="4" w:space="0" w:color="auto"/>
              <w:bottom w:val="dotted" w:sz="4" w:space="0" w:color="auto"/>
              <w:right w:val="dotted" w:sz="4" w:space="0" w:color="auto"/>
            </w:tcBorders>
          </w:tcPr>
          <w:p w14:paraId="2049F0CF"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bottom w:val="dotted" w:sz="4" w:space="0" w:color="auto"/>
              <w:right w:val="double" w:sz="4" w:space="0" w:color="auto"/>
            </w:tcBorders>
          </w:tcPr>
          <w:p w14:paraId="4FA7E7B3" w14:textId="77777777" w:rsidR="00817E2A" w:rsidRPr="00AF3A61" w:rsidRDefault="00817E2A" w:rsidP="00EE68C9">
            <w:pPr>
              <w:spacing w:before="60" w:after="60"/>
              <w:jc w:val="both"/>
              <w:rPr>
                <w:color w:val="000000" w:themeColor="text1"/>
                <w:lang w:val="pt-BR"/>
              </w:rPr>
            </w:pPr>
          </w:p>
        </w:tc>
      </w:tr>
      <w:tr w:rsidR="00817E2A" w:rsidRPr="00AF3A61" w14:paraId="2BA1AEF6" w14:textId="77777777" w:rsidTr="005C15FD">
        <w:tc>
          <w:tcPr>
            <w:tcW w:w="874" w:type="dxa"/>
            <w:tcBorders>
              <w:top w:val="dotted" w:sz="4" w:space="0" w:color="auto"/>
              <w:left w:val="double" w:sz="4" w:space="0" w:color="auto"/>
              <w:bottom w:val="dotted" w:sz="4" w:space="0" w:color="auto"/>
            </w:tcBorders>
          </w:tcPr>
          <w:p w14:paraId="4D6365DA" w14:textId="77777777" w:rsidR="00817E2A" w:rsidRPr="00AF3A61" w:rsidRDefault="00817E2A" w:rsidP="00EE68C9">
            <w:pPr>
              <w:tabs>
                <w:tab w:val="decimal" w:pos="600"/>
              </w:tabs>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7947471D" w14:textId="77777777" w:rsidR="00817E2A" w:rsidRPr="00AF3A61" w:rsidRDefault="00817E2A" w:rsidP="00EE68C9">
            <w:pPr>
              <w:spacing w:before="60" w:after="60"/>
              <w:ind w:left="150"/>
              <w:jc w:val="both"/>
              <w:rPr>
                <w:color w:val="000000" w:themeColor="text1"/>
                <w:lang w:val="pt-BR"/>
              </w:rPr>
            </w:pPr>
          </w:p>
        </w:tc>
        <w:tc>
          <w:tcPr>
            <w:tcW w:w="1550" w:type="dxa"/>
            <w:gridSpan w:val="2"/>
            <w:tcBorders>
              <w:top w:val="dotted" w:sz="4" w:space="0" w:color="auto"/>
              <w:left w:val="nil"/>
              <w:bottom w:val="dotted" w:sz="4" w:space="0" w:color="auto"/>
            </w:tcBorders>
          </w:tcPr>
          <w:p w14:paraId="3E802B75" w14:textId="77777777" w:rsidR="00817E2A" w:rsidRPr="00AF3A61" w:rsidRDefault="00817E2A" w:rsidP="00EE68C9">
            <w:pPr>
              <w:tabs>
                <w:tab w:val="decimal" w:pos="798"/>
              </w:tabs>
              <w:spacing w:before="60" w:after="60"/>
              <w:jc w:val="both"/>
              <w:rPr>
                <w:color w:val="000000" w:themeColor="text1"/>
                <w:lang w:val="pt-BR"/>
              </w:rPr>
            </w:pPr>
          </w:p>
        </w:tc>
        <w:tc>
          <w:tcPr>
            <w:tcW w:w="1406" w:type="dxa"/>
            <w:gridSpan w:val="3"/>
            <w:tcBorders>
              <w:top w:val="dotted" w:sz="4" w:space="0" w:color="auto"/>
              <w:left w:val="dotted" w:sz="4" w:space="0" w:color="auto"/>
              <w:bottom w:val="dotted" w:sz="4" w:space="0" w:color="auto"/>
              <w:right w:val="dotted" w:sz="4" w:space="0" w:color="auto"/>
            </w:tcBorders>
          </w:tcPr>
          <w:p w14:paraId="560FEE29"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bottom w:val="dotted" w:sz="4" w:space="0" w:color="auto"/>
              <w:right w:val="double" w:sz="4" w:space="0" w:color="auto"/>
            </w:tcBorders>
          </w:tcPr>
          <w:p w14:paraId="3C307FC0" w14:textId="77777777" w:rsidR="00817E2A" w:rsidRPr="00AF3A61" w:rsidRDefault="00817E2A" w:rsidP="00EE68C9">
            <w:pPr>
              <w:spacing w:before="60" w:after="60"/>
              <w:jc w:val="both"/>
              <w:rPr>
                <w:color w:val="000000" w:themeColor="text1"/>
                <w:lang w:val="pt-BR"/>
              </w:rPr>
            </w:pPr>
          </w:p>
        </w:tc>
      </w:tr>
      <w:tr w:rsidR="00817E2A" w:rsidRPr="00AF3A61" w14:paraId="553C60BA" w14:textId="77777777" w:rsidTr="005C15FD">
        <w:tc>
          <w:tcPr>
            <w:tcW w:w="874" w:type="dxa"/>
            <w:tcBorders>
              <w:top w:val="dotted" w:sz="4" w:space="0" w:color="auto"/>
              <w:left w:val="double" w:sz="4" w:space="0" w:color="auto"/>
              <w:bottom w:val="dotted" w:sz="4" w:space="0" w:color="auto"/>
            </w:tcBorders>
          </w:tcPr>
          <w:p w14:paraId="74C1CE68" w14:textId="77777777" w:rsidR="00817E2A" w:rsidRPr="00AF3A61" w:rsidRDefault="00817E2A" w:rsidP="00EE68C9">
            <w:pPr>
              <w:tabs>
                <w:tab w:val="decimal" w:pos="600"/>
              </w:tabs>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4A187114" w14:textId="77777777" w:rsidR="00817E2A" w:rsidRPr="00AF3A61" w:rsidRDefault="00817E2A" w:rsidP="00EE68C9">
            <w:pPr>
              <w:spacing w:before="60" w:after="60"/>
              <w:ind w:left="150"/>
              <w:jc w:val="both"/>
              <w:rPr>
                <w:color w:val="000000" w:themeColor="text1"/>
                <w:lang w:val="pt-BR"/>
              </w:rPr>
            </w:pPr>
          </w:p>
        </w:tc>
        <w:tc>
          <w:tcPr>
            <w:tcW w:w="1550" w:type="dxa"/>
            <w:gridSpan w:val="2"/>
            <w:tcBorders>
              <w:top w:val="dotted" w:sz="4" w:space="0" w:color="auto"/>
              <w:left w:val="nil"/>
              <w:bottom w:val="dotted" w:sz="4" w:space="0" w:color="auto"/>
            </w:tcBorders>
          </w:tcPr>
          <w:p w14:paraId="26B6EB80" w14:textId="77777777" w:rsidR="00817E2A" w:rsidRPr="00AF3A61" w:rsidRDefault="00817E2A" w:rsidP="00EE68C9">
            <w:pPr>
              <w:tabs>
                <w:tab w:val="decimal" w:pos="798"/>
              </w:tabs>
              <w:spacing w:before="60" w:after="60"/>
              <w:jc w:val="both"/>
              <w:rPr>
                <w:color w:val="000000" w:themeColor="text1"/>
                <w:lang w:val="pt-BR"/>
              </w:rPr>
            </w:pPr>
          </w:p>
        </w:tc>
        <w:tc>
          <w:tcPr>
            <w:tcW w:w="1406" w:type="dxa"/>
            <w:gridSpan w:val="3"/>
            <w:tcBorders>
              <w:top w:val="dotted" w:sz="4" w:space="0" w:color="auto"/>
              <w:left w:val="dotted" w:sz="4" w:space="0" w:color="auto"/>
              <w:bottom w:val="dotted" w:sz="4" w:space="0" w:color="auto"/>
              <w:right w:val="dotted" w:sz="4" w:space="0" w:color="auto"/>
            </w:tcBorders>
          </w:tcPr>
          <w:p w14:paraId="5275622B"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bottom w:val="dotted" w:sz="4" w:space="0" w:color="auto"/>
              <w:right w:val="double" w:sz="4" w:space="0" w:color="auto"/>
            </w:tcBorders>
          </w:tcPr>
          <w:p w14:paraId="7C43EF33" w14:textId="77777777" w:rsidR="00817E2A" w:rsidRPr="00AF3A61" w:rsidRDefault="00817E2A" w:rsidP="00EE68C9">
            <w:pPr>
              <w:spacing w:before="60" w:after="60"/>
              <w:jc w:val="both"/>
              <w:rPr>
                <w:color w:val="000000" w:themeColor="text1"/>
                <w:lang w:val="pt-BR"/>
              </w:rPr>
            </w:pPr>
          </w:p>
        </w:tc>
      </w:tr>
      <w:tr w:rsidR="00817E2A" w:rsidRPr="00AF3A61" w14:paraId="3E473A2A" w14:textId="77777777" w:rsidTr="005C15FD">
        <w:tc>
          <w:tcPr>
            <w:tcW w:w="874" w:type="dxa"/>
            <w:tcBorders>
              <w:top w:val="dotted" w:sz="4" w:space="0" w:color="auto"/>
              <w:left w:val="double" w:sz="4" w:space="0" w:color="auto"/>
              <w:bottom w:val="dotted" w:sz="4" w:space="0" w:color="auto"/>
            </w:tcBorders>
          </w:tcPr>
          <w:p w14:paraId="08579A50"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23C7A144"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3C827C01"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74DC0515"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37BBE4D9" w14:textId="77777777" w:rsidR="00817E2A" w:rsidRPr="00AF3A61" w:rsidRDefault="00817E2A" w:rsidP="00EE68C9">
            <w:pPr>
              <w:spacing w:before="60" w:after="60"/>
              <w:jc w:val="both"/>
              <w:rPr>
                <w:color w:val="000000" w:themeColor="text1"/>
                <w:lang w:val="pt-BR"/>
              </w:rPr>
            </w:pPr>
          </w:p>
        </w:tc>
      </w:tr>
      <w:tr w:rsidR="00817E2A" w:rsidRPr="00AF3A61" w14:paraId="1169CA7E" w14:textId="77777777" w:rsidTr="005C15FD">
        <w:tc>
          <w:tcPr>
            <w:tcW w:w="874" w:type="dxa"/>
            <w:tcBorders>
              <w:top w:val="dotted" w:sz="4" w:space="0" w:color="auto"/>
              <w:left w:val="double" w:sz="4" w:space="0" w:color="auto"/>
              <w:bottom w:val="dotted" w:sz="4" w:space="0" w:color="auto"/>
            </w:tcBorders>
          </w:tcPr>
          <w:p w14:paraId="4D8F3539"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09F9AEFE"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4ABAED3C"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002C0206"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335650E2" w14:textId="77777777" w:rsidR="00817E2A" w:rsidRPr="00AF3A61" w:rsidRDefault="00817E2A" w:rsidP="00EE68C9">
            <w:pPr>
              <w:spacing w:before="60" w:after="60"/>
              <w:jc w:val="both"/>
              <w:rPr>
                <w:color w:val="000000" w:themeColor="text1"/>
                <w:lang w:val="pt-BR"/>
              </w:rPr>
            </w:pPr>
          </w:p>
        </w:tc>
      </w:tr>
      <w:tr w:rsidR="00817E2A" w:rsidRPr="00AF3A61" w14:paraId="63441211" w14:textId="77777777" w:rsidTr="005C15FD">
        <w:tc>
          <w:tcPr>
            <w:tcW w:w="874" w:type="dxa"/>
            <w:tcBorders>
              <w:top w:val="dotted" w:sz="4" w:space="0" w:color="auto"/>
              <w:left w:val="double" w:sz="4" w:space="0" w:color="auto"/>
              <w:bottom w:val="dotted" w:sz="4" w:space="0" w:color="auto"/>
            </w:tcBorders>
          </w:tcPr>
          <w:p w14:paraId="228A0437"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23D06D8D"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0E077D36"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505B42EE"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582374C8" w14:textId="77777777" w:rsidR="00817E2A" w:rsidRPr="00AF3A61" w:rsidRDefault="00817E2A" w:rsidP="00EE68C9">
            <w:pPr>
              <w:spacing w:before="60" w:after="60"/>
              <w:jc w:val="both"/>
              <w:rPr>
                <w:color w:val="000000" w:themeColor="text1"/>
                <w:lang w:val="pt-BR"/>
              </w:rPr>
            </w:pPr>
          </w:p>
        </w:tc>
      </w:tr>
      <w:tr w:rsidR="00817E2A" w:rsidRPr="00AF3A61" w14:paraId="478C837D" w14:textId="77777777" w:rsidTr="005C15FD">
        <w:tc>
          <w:tcPr>
            <w:tcW w:w="874" w:type="dxa"/>
            <w:tcBorders>
              <w:top w:val="dotted" w:sz="4" w:space="0" w:color="auto"/>
              <w:left w:val="double" w:sz="4" w:space="0" w:color="auto"/>
              <w:bottom w:val="dotted" w:sz="4" w:space="0" w:color="auto"/>
            </w:tcBorders>
          </w:tcPr>
          <w:p w14:paraId="45760837"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5C26115A"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3B748EB3"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01933D2D"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089E9A27" w14:textId="77777777" w:rsidR="00817E2A" w:rsidRPr="00AF3A61" w:rsidRDefault="00817E2A" w:rsidP="00EE68C9">
            <w:pPr>
              <w:spacing w:before="60" w:after="60"/>
              <w:jc w:val="both"/>
              <w:rPr>
                <w:color w:val="000000" w:themeColor="text1"/>
                <w:lang w:val="pt-BR"/>
              </w:rPr>
            </w:pPr>
          </w:p>
        </w:tc>
      </w:tr>
      <w:tr w:rsidR="00817E2A" w:rsidRPr="00AF3A61" w14:paraId="7E463C43" w14:textId="77777777" w:rsidTr="005C15FD">
        <w:tc>
          <w:tcPr>
            <w:tcW w:w="874" w:type="dxa"/>
            <w:tcBorders>
              <w:top w:val="dotted" w:sz="4" w:space="0" w:color="auto"/>
              <w:left w:val="double" w:sz="4" w:space="0" w:color="auto"/>
              <w:bottom w:val="dotted" w:sz="4" w:space="0" w:color="auto"/>
            </w:tcBorders>
          </w:tcPr>
          <w:p w14:paraId="749D3606"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4E2E8402"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698B1611"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17DA861C"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3557A448" w14:textId="77777777" w:rsidR="00817E2A" w:rsidRPr="00AF3A61" w:rsidRDefault="00817E2A" w:rsidP="00EE68C9">
            <w:pPr>
              <w:spacing w:before="60" w:after="60"/>
              <w:jc w:val="both"/>
              <w:rPr>
                <w:color w:val="000000" w:themeColor="text1"/>
                <w:lang w:val="pt-BR"/>
              </w:rPr>
            </w:pPr>
          </w:p>
        </w:tc>
      </w:tr>
      <w:tr w:rsidR="00817E2A" w:rsidRPr="00AF3A61" w14:paraId="47E85BC9" w14:textId="77777777" w:rsidTr="005C15FD">
        <w:tc>
          <w:tcPr>
            <w:tcW w:w="874" w:type="dxa"/>
            <w:tcBorders>
              <w:top w:val="dotted" w:sz="4" w:space="0" w:color="auto"/>
              <w:left w:val="double" w:sz="4" w:space="0" w:color="auto"/>
              <w:bottom w:val="dotted" w:sz="4" w:space="0" w:color="auto"/>
            </w:tcBorders>
          </w:tcPr>
          <w:p w14:paraId="6782DBEF"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223C5AEF"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00794703"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47A5FCCE"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45E045F3" w14:textId="77777777" w:rsidR="00817E2A" w:rsidRPr="00AF3A61" w:rsidRDefault="00817E2A" w:rsidP="00EE68C9">
            <w:pPr>
              <w:spacing w:before="60" w:after="60"/>
              <w:jc w:val="both"/>
              <w:rPr>
                <w:color w:val="000000" w:themeColor="text1"/>
                <w:lang w:val="pt-BR"/>
              </w:rPr>
            </w:pPr>
          </w:p>
        </w:tc>
      </w:tr>
      <w:tr w:rsidR="00817E2A" w:rsidRPr="00AF3A61" w14:paraId="1FEBBE08" w14:textId="77777777" w:rsidTr="005C15FD">
        <w:tc>
          <w:tcPr>
            <w:tcW w:w="874" w:type="dxa"/>
            <w:tcBorders>
              <w:top w:val="dotted" w:sz="4" w:space="0" w:color="auto"/>
              <w:left w:val="double" w:sz="4" w:space="0" w:color="auto"/>
              <w:bottom w:val="dotted" w:sz="4" w:space="0" w:color="auto"/>
            </w:tcBorders>
          </w:tcPr>
          <w:p w14:paraId="38160610" w14:textId="77777777" w:rsidR="00817E2A" w:rsidRPr="00AF3A61" w:rsidRDefault="00817E2A" w:rsidP="00EE68C9">
            <w:pPr>
              <w:spacing w:before="60" w:after="60"/>
              <w:jc w:val="both"/>
              <w:rPr>
                <w:color w:val="000000" w:themeColor="text1"/>
                <w:lang w:val="pt-BR"/>
              </w:rPr>
            </w:pPr>
          </w:p>
        </w:tc>
        <w:tc>
          <w:tcPr>
            <w:tcW w:w="6923"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Subtotal</w:t>
            </w:r>
          </w:p>
        </w:tc>
        <w:tc>
          <w:tcPr>
            <w:tcW w:w="992" w:type="dxa"/>
            <w:tcBorders>
              <w:top w:val="dotted" w:sz="4" w:space="0" w:color="auto"/>
              <w:left w:val="nil"/>
              <w:right w:val="double" w:sz="4" w:space="0" w:color="auto"/>
            </w:tcBorders>
          </w:tcPr>
          <w:p w14:paraId="7578373B" w14:textId="77777777" w:rsidR="00817E2A" w:rsidRPr="00AF3A61" w:rsidRDefault="00817E2A" w:rsidP="00EE68C9">
            <w:pPr>
              <w:spacing w:before="60" w:after="60"/>
              <w:jc w:val="both"/>
              <w:rPr>
                <w:color w:val="000000" w:themeColor="text1"/>
                <w:lang w:val="pt-BR"/>
              </w:rPr>
            </w:pPr>
          </w:p>
        </w:tc>
      </w:tr>
      <w:tr w:rsidR="00A60B5E" w:rsidRPr="00A14F81" w14:paraId="00639FB1" w14:textId="77777777" w:rsidTr="005C15FD">
        <w:tc>
          <w:tcPr>
            <w:tcW w:w="874" w:type="dxa"/>
            <w:tcBorders>
              <w:top w:val="dotted" w:sz="4" w:space="0" w:color="auto"/>
              <w:left w:val="double" w:sz="4" w:space="0" w:color="auto"/>
              <w:bottom w:val="dotted" w:sz="4" w:space="0" w:color="auto"/>
            </w:tcBorders>
          </w:tcPr>
          <w:p w14:paraId="31E60C74" w14:textId="77777777" w:rsidR="00A60B5E" w:rsidRPr="00AF3A61" w:rsidRDefault="00A60B5E" w:rsidP="00EE68C9">
            <w:pPr>
              <w:spacing w:before="60" w:after="60"/>
              <w:jc w:val="both"/>
              <w:rPr>
                <w:color w:val="000000" w:themeColor="text1"/>
                <w:lang w:val="pt-BR"/>
              </w:rPr>
            </w:pPr>
          </w:p>
        </w:tc>
        <w:tc>
          <w:tcPr>
            <w:tcW w:w="6374" w:type="dxa"/>
            <w:gridSpan w:val="7"/>
            <w:tcBorders>
              <w:top w:val="dotted" w:sz="4" w:space="0" w:color="auto"/>
              <w:left w:val="dotted" w:sz="4" w:space="0" w:color="auto"/>
              <w:bottom w:val="dotted" w:sz="4" w:space="0" w:color="auto"/>
              <w:right w:val="dotted" w:sz="4" w:space="0" w:color="auto"/>
            </w:tcBorders>
          </w:tcPr>
          <w:p w14:paraId="67B68905" w14:textId="7D1CF61B" w:rsidR="00A60B5E" w:rsidRPr="00646FD2" w:rsidRDefault="00646FD2" w:rsidP="005C15FD">
            <w:pPr>
              <w:spacing w:before="60" w:after="60"/>
              <w:jc w:val="both"/>
              <w:rPr>
                <w:color w:val="000000" w:themeColor="text1"/>
                <w:lang w:val="pt-BR"/>
              </w:rPr>
            </w:pPr>
            <w:r w:rsidRPr="00646FD2">
              <w:rPr>
                <w:lang w:val="pt-BR" w:eastAsia="pt-BR"/>
              </w:rPr>
              <w:t>Porcentagem</w:t>
            </w:r>
            <w:r w:rsidRPr="00646FD2">
              <w:rPr>
                <w:vertAlign w:val="superscript"/>
                <w:lang w:val="pt-BR" w:eastAsia="pt-BR"/>
              </w:rPr>
              <w:t xml:space="preserve">a </w:t>
            </w:r>
            <w:r w:rsidRPr="00646FD2">
              <w:rPr>
                <w:lang w:val="pt-BR" w:eastAsia="pt-BR"/>
              </w:rPr>
              <w:t xml:space="preserve">do </w:t>
            </w:r>
            <w:r w:rsidRPr="00646FD2">
              <w:rPr>
                <w:color w:val="000000" w:themeColor="text1"/>
                <w:lang w:val="pt-BR"/>
              </w:rPr>
              <w:t>subtotal para as despesas gerais, lucro, etc. do Empreiteiro</w:t>
            </w:r>
          </w:p>
        </w:tc>
        <w:tc>
          <w:tcPr>
            <w:tcW w:w="1541" w:type="dxa"/>
            <w:gridSpan w:val="3"/>
            <w:tcBorders>
              <w:top w:val="dotted" w:sz="4" w:space="0" w:color="auto"/>
              <w:left w:val="nil"/>
              <w:bottom w:val="dotted" w:sz="4" w:space="0" w:color="auto"/>
              <w:right w:val="double" w:sz="4" w:space="0" w:color="auto"/>
            </w:tcBorders>
          </w:tcPr>
          <w:p w14:paraId="614DCAA2" w14:textId="77777777" w:rsidR="00A60B5E" w:rsidRPr="00AF3A61" w:rsidRDefault="00A60B5E" w:rsidP="00EE68C9">
            <w:pPr>
              <w:spacing w:before="60" w:after="60"/>
              <w:jc w:val="both"/>
              <w:rPr>
                <w:color w:val="000000" w:themeColor="text1"/>
                <w:lang w:val="pt-BR"/>
              </w:rPr>
            </w:pPr>
          </w:p>
        </w:tc>
      </w:tr>
      <w:tr w:rsidR="00817E2A" w:rsidRPr="00A14F81" w14:paraId="11864C81" w14:textId="77777777" w:rsidTr="005C15FD">
        <w:trPr>
          <w:trHeight w:val="423"/>
        </w:trPr>
        <w:tc>
          <w:tcPr>
            <w:tcW w:w="874" w:type="dxa"/>
            <w:tcBorders>
              <w:top w:val="dotted" w:sz="4" w:space="0" w:color="auto"/>
              <w:left w:val="double" w:sz="4" w:space="0" w:color="auto"/>
              <w:bottom w:val="dotted" w:sz="4" w:space="0" w:color="auto"/>
            </w:tcBorders>
          </w:tcPr>
          <w:p w14:paraId="08F1FFED" w14:textId="77777777" w:rsidR="00817E2A" w:rsidRPr="00AF3A61" w:rsidRDefault="00817E2A" w:rsidP="00EE68C9">
            <w:pPr>
              <w:spacing w:before="60" w:after="60"/>
              <w:jc w:val="both"/>
              <w:rPr>
                <w:color w:val="000000" w:themeColor="text1"/>
                <w:lang w:val="pt-BR"/>
              </w:rPr>
            </w:pPr>
          </w:p>
        </w:tc>
        <w:tc>
          <w:tcPr>
            <w:tcW w:w="3967" w:type="dxa"/>
            <w:gridSpan w:val="4"/>
            <w:tcBorders>
              <w:top w:val="dotted" w:sz="4" w:space="0" w:color="auto"/>
              <w:left w:val="dotted" w:sz="4" w:space="0" w:color="auto"/>
              <w:bottom w:val="dotted" w:sz="4" w:space="0" w:color="auto"/>
              <w:right w:val="dotted" w:sz="4" w:space="0" w:color="auto"/>
            </w:tcBorders>
          </w:tcPr>
          <w:p w14:paraId="46F3EA89" w14:textId="77777777" w:rsidR="00817E2A" w:rsidRPr="00AF3A61" w:rsidRDefault="00817E2A" w:rsidP="00EE68C9">
            <w:pPr>
              <w:spacing w:before="60" w:after="60"/>
              <w:jc w:val="both"/>
              <w:rPr>
                <w:color w:val="000000" w:themeColor="text1"/>
                <w:lang w:val="pt-BR"/>
              </w:rPr>
            </w:pPr>
          </w:p>
        </w:tc>
        <w:tc>
          <w:tcPr>
            <w:tcW w:w="1550" w:type="dxa"/>
            <w:gridSpan w:val="2"/>
            <w:tcBorders>
              <w:top w:val="dotted" w:sz="4" w:space="0" w:color="auto"/>
              <w:left w:val="nil"/>
              <w:bottom w:val="dotted" w:sz="4" w:space="0" w:color="auto"/>
              <w:right w:val="dotted" w:sz="4" w:space="0" w:color="auto"/>
            </w:tcBorders>
          </w:tcPr>
          <w:p w14:paraId="16795DE8" w14:textId="77777777" w:rsidR="00817E2A" w:rsidRPr="00AF3A61" w:rsidRDefault="00817E2A" w:rsidP="00EE68C9">
            <w:pPr>
              <w:spacing w:before="60" w:after="60"/>
              <w:jc w:val="both"/>
              <w:rPr>
                <w:color w:val="000000" w:themeColor="text1"/>
                <w:lang w:val="pt-BR"/>
              </w:rPr>
            </w:pPr>
          </w:p>
        </w:tc>
        <w:tc>
          <w:tcPr>
            <w:tcW w:w="1406" w:type="dxa"/>
            <w:gridSpan w:val="3"/>
            <w:tcBorders>
              <w:top w:val="dotted" w:sz="4" w:space="0" w:color="auto"/>
              <w:left w:val="nil"/>
              <w:bottom w:val="dotted" w:sz="4" w:space="0" w:color="auto"/>
              <w:right w:val="dotted" w:sz="4" w:space="0" w:color="auto"/>
            </w:tcBorders>
          </w:tcPr>
          <w:p w14:paraId="49145729" w14:textId="77777777" w:rsidR="00817E2A" w:rsidRPr="00AF3A61" w:rsidRDefault="00817E2A" w:rsidP="00EE68C9">
            <w:pPr>
              <w:spacing w:before="60" w:after="60"/>
              <w:jc w:val="both"/>
              <w:rPr>
                <w:color w:val="000000" w:themeColor="text1"/>
                <w:lang w:val="pt-BR"/>
              </w:rPr>
            </w:pPr>
          </w:p>
        </w:tc>
        <w:tc>
          <w:tcPr>
            <w:tcW w:w="992" w:type="dxa"/>
            <w:tcBorders>
              <w:top w:val="dotted" w:sz="4" w:space="0" w:color="auto"/>
              <w:left w:val="nil"/>
              <w:right w:val="double" w:sz="4" w:space="0" w:color="auto"/>
            </w:tcBorders>
          </w:tcPr>
          <w:p w14:paraId="2C609D7B" w14:textId="77777777" w:rsidR="00817E2A" w:rsidRPr="00AF3A61" w:rsidRDefault="00817E2A" w:rsidP="00EE68C9">
            <w:pPr>
              <w:spacing w:before="60" w:after="60"/>
              <w:jc w:val="both"/>
              <w:rPr>
                <w:color w:val="000000" w:themeColor="text1"/>
                <w:lang w:val="pt-BR"/>
              </w:rPr>
            </w:pPr>
          </w:p>
        </w:tc>
      </w:tr>
      <w:tr w:rsidR="00A60B5E" w:rsidRPr="00AF3A61" w14:paraId="41716960" w14:textId="77777777" w:rsidTr="00AF20B0">
        <w:tc>
          <w:tcPr>
            <w:tcW w:w="8789" w:type="dxa"/>
            <w:gridSpan w:val="11"/>
            <w:tcBorders>
              <w:top w:val="single" w:sz="6" w:space="0" w:color="auto"/>
              <w:left w:val="double" w:sz="4" w:space="0" w:color="auto"/>
              <w:bottom w:val="single" w:sz="6" w:space="0" w:color="auto"/>
              <w:right w:val="double" w:sz="4" w:space="0" w:color="auto"/>
            </w:tcBorders>
          </w:tcPr>
          <w:p w14:paraId="2E753217" w14:textId="04DB8EE1" w:rsidR="004D599F" w:rsidRPr="00AF3A61" w:rsidRDefault="004D599F" w:rsidP="00EE68C9">
            <w:pPr>
              <w:spacing w:before="60" w:after="60"/>
              <w:jc w:val="both"/>
              <w:rPr>
                <w:color w:val="000000" w:themeColor="text1"/>
                <w:lang w:val="pt-BR"/>
              </w:rPr>
            </w:pPr>
            <w:r w:rsidRPr="00AF3A61">
              <w:rPr>
                <w:color w:val="000000" w:themeColor="text1"/>
                <w:lang w:val="pt-BR"/>
              </w:rPr>
              <w:t xml:space="preserve">Total de </w:t>
            </w:r>
            <w:r w:rsidR="002078D4">
              <w:rPr>
                <w:color w:val="000000" w:themeColor="text1"/>
                <w:lang w:val="pt-BR"/>
              </w:rPr>
              <w:t>Trabalhos por Administração</w:t>
            </w:r>
            <w:r w:rsidRPr="00AF3A61">
              <w:rPr>
                <w:color w:val="000000" w:themeColor="text1"/>
                <w:lang w:val="pt-BR"/>
              </w:rPr>
              <w:t>: Equipamento do Empreiteiro</w:t>
            </w:r>
          </w:p>
          <w:p w14:paraId="39F685A2" w14:textId="250E9DA6" w:rsidR="00A60B5E" w:rsidRPr="00AF3A61" w:rsidRDefault="004D599F" w:rsidP="00672983">
            <w:pPr>
              <w:spacing w:before="60" w:after="60"/>
              <w:rPr>
                <w:color w:val="000000" w:themeColor="text1"/>
                <w:lang w:val="pt-BR"/>
              </w:rPr>
            </w:pPr>
            <w:r w:rsidRPr="00AF3A61">
              <w:rPr>
                <w:color w:val="000000" w:themeColor="text1"/>
                <w:lang w:val="pt-BR"/>
              </w:rPr>
              <w:t xml:space="preserve">(Transferir para o Resumo </w:t>
            </w:r>
            <w:r w:rsidR="00D670AE">
              <w:rPr>
                <w:color w:val="000000" w:themeColor="text1"/>
                <w:lang w:val="pt-BR"/>
              </w:rPr>
              <w:t>de Trabalhos</w:t>
            </w:r>
            <w:r w:rsidR="002078D4">
              <w:rPr>
                <w:color w:val="000000" w:themeColor="text1"/>
                <w:lang w:val="pt-BR"/>
              </w:rPr>
              <w:t xml:space="preserve"> por Administração</w:t>
            </w:r>
            <w:r w:rsidRPr="00AF3A61">
              <w:rPr>
                <w:color w:val="000000" w:themeColor="text1"/>
                <w:lang w:val="pt-BR"/>
              </w:rPr>
              <w:t>, p</w:t>
            </w:r>
            <w:r w:rsidR="00646FD2">
              <w:rPr>
                <w:color w:val="000000" w:themeColor="text1"/>
                <w:lang w:val="pt-BR"/>
              </w:rPr>
              <w:t>ág</w:t>
            </w:r>
            <w:r w:rsidRPr="00AF3A61">
              <w:rPr>
                <w:color w:val="000000" w:themeColor="text1"/>
                <w:lang w:val="pt-BR"/>
              </w:rPr>
              <w:t>._______)</w:t>
            </w:r>
            <w:r w:rsidR="00A60B5E" w:rsidRPr="00AF3A61">
              <w:rPr>
                <w:color w:val="000000" w:themeColor="text1"/>
                <w:lang w:val="pt-BR"/>
              </w:rPr>
              <w:t xml:space="preserve"> _____________</w:t>
            </w:r>
          </w:p>
        </w:tc>
      </w:tr>
      <w:tr w:rsidR="00A60B5E" w:rsidRPr="00A14F81" w14:paraId="6E221B7D" w14:textId="77777777" w:rsidTr="005C15FD">
        <w:tblPrEx>
          <w:tblBorders>
            <w:top w:val="single" w:sz="6" w:space="0" w:color="auto"/>
            <w:left w:val="single" w:sz="6" w:space="0" w:color="auto"/>
            <w:bottom w:val="single" w:sz="6" w:space="0" w:color="auto"/>
            <w:right w:val="single" w:sz="6" w:space="0" w:color="auto"/>
          </w:tblBorders>
        </w:tblPrEx>
        <w:trPr>
          <w:trHeight w:val="660"/>
        </w:trPr>
        <w:tc>
          <w:tcPr>
            <w:tcW w:w="2871"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22ACCA8A" w:rsidR="00FB5473" w:rsidRPr="00AF3A61" w:rsidRDefault="006E6FEF">
            <w:pPr>
              <w:jc w:val="both"/>
              <w:rPr>
                <w:lang w:val="pt-BR"/>
              </w:rPr>
            </w:pPr>
            <w:bookmarkStart w:id="842" w:name="_Toc454801052"/>
            <w:r>
              <w:rPr>
                <w:color w:val="000000" w:themeColor="text1"/>
                <w:lang w:val="pt-BR"/>
              </w:rPr>
              <w:t>Repita e escreva o valor por extenso</w:t>
            </w:r>
          </w:p>
        </w:tc>
        <w:tc>
          <w:tcPr>
            <w:tcW w:w="5918"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AF3A61" w:rsidRDefault="00FB5473">
            <w:pPr>
              <w:jc w:val="both"/>
              <w:rPr>
                <w:lang w:val="pt-BR"/>
              </w:rPr>
            </w:pPr>
          </w:p>
        </w:tc>
      </w:tr>
      <w:tr w:rsidR="00A60B5E" w:rsidRPr="00A14F81" w14:paraId="50A7D5E0" w14:textId="77777777" w:rsidTr="005C15FD">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72FDB57E" w14:textId="77777777" w:rsidR="00FB5473" w:rsidRPr="00AF3A61" w:rsidRDefault="00FB5473" w:rsidP="00EE68C9">
            <w:pPr>
              <w:jc w:val="both"/>
              <w:rPr>
                <w:lang w:val="pt-BR"/>
              </w:rPr>
            </w:pPr>
          </w:p>
        </w:tc>
        <w:tc>
          <w:tcPr>
            <w:tcW w:w="2768" w:type="dxa"/>
            <w:gridSpan w:val="2"/>
            <w:tcBorders>
              <w:top w:val="nil"/>
              <w:left w:val="nil"/>
              <w:bottom w:val="nil"/>
              <w:right w:val="nil"/>
            </w:tcBorders>
            <w:tcMar>
              <w:left w:w="28" w:type="dxa"/>
              <w:right w:w="28" w:type="dxa"/>
            </w:tcMar>
          </w:tcPr>
          <w:p w14:paraId="0A28A321" w14:textId="77777777" w:rsidR="00FB5473" w:rsidRPr="00AF3A61" w:rsidRDefault="00FB5473" w:rsidP="00EE68C9">
            <w:pPr>
              <w:jc w:val="both"/>
              <w:rPr>
                <w:lang w:val="pt-BR"/>
              </w:rPr>
            </w:pPr>
          </w:p>
        </w:tc>
        <w:tc>
          <w:tcPr>
            <w:tcW w:w="236" w:type="dxa"/>
            <w:tcBorders>
              <w:top w:val="nil"/>
              <w:left w:val="nil"/>
              <w:bottom w:val="nil"/>
              <w:right w:val="nil"/>
            </w:tcBorders>
            <w:tcMar>
              <w:left w:w="28" w:type="dxa"/>
              <w:right w:w="28" w:type="dxa"/>
            </w:tcMar>
          </w:tcPr>
          <w:p w14:paraId="5406E24F" w14:textId="77777777" w:rsidR="00FB5473" w:rsidRPr="00AF3A61" w:rsidRDefault="00FB5473">
            <w:pPr>
              <w:jc w:val="both"/>
              <w:rPr>
                <w:lang w:val="pt-BR"/>
              </w:rPr>
            </w:pPr>
          </w:p>
        </w:tc>
        <w:tc>
          <w:tcPr>
            <w:tcW w:w="963" w:type="dxa"/>
            <w:tcBorders>
              <w:top w:val="nil"/>
              <w:left w:val="single" w:sz="6" w:space="0" w:color="auto"/>
              <w:bottom w:val="nil"/>
              <w:right w:val="nil"/>
            </w:tcBorders>
            <w:tcMar>
              <w:left w:w="28" w:type="dxa"/>
              <w:right w:w="28" w:type="dxa"/>
            </w:tcMar>
          </w:tcPr>
          <w:p w14:paraId="2724C8D1" w14:textId="77777777" w:rsidR="00FB5473" w:rsidRPr="00AF3A61" w:rsidRDefault="00FB5473">
            <w:pPr>
              <w:jc w:val="both"/>
              <w:rPr>
                <w:lang w:val="pt-BR"/>
              </w:rPr>
            </w:pPr>
          </w:p>
        </w:tc>
        <w:tc>
          <w:tcPr>
            <w:tcW w:w="1540" w:type="dxa"/>
            <w:tcBorders>
              <w:top w:val="nil"/>
              <w:left w:val="nil"/>
              <w:bottom w:val="nil"/>
              <w:right w:val="nil"/>
            </w:tcBorders>
            <w:tcMar>
              <w:left w:w="28" w:type="dxa"/>
              <w:right w:w="28" w:type="dxa"/>
            </w:tcMar>
          </w:tcPr>
          <w:p w14:paraId="4938C4C7" w14:textId="77777777" w:rsidR="00FB5473" w:rsidRPr="00AF3A61" w:rsidRDefault="00FB5473">
            <w:pPr>
              <w:jc w:val="both"/>
              <w:rPr>
                <w:lang w:val="pt-BR"/>
              </w:rPr>
            </w:pPr>
          </w:p>
        </w:tc>
        <w:tc>
          <w:tcPr>
            <w:tcW w:w="1295" w:type="dxa"/>
            <w:gridSpan w:val="3"/>
            <w:tcBorders>
              <w:top w:val="nil"/>
              <w:left w:val="nil"/>
              <w:bottom w:val="nil"/>
              <w:right w:val="nil"/>
            </w:tcBorders>
            <w:tcMar>
              <w:left w:w="28" w:type="dxa"/>
              <w:right w:w="28" w:type="dxa"/>
            </w:tcMar>
          </w:tcPr>
          <w:p w14:paraId="74E89017" w14:textId="77777777" w:rsidR="00FB5473" w:rsidRPr="00AF3A61" w:rsidRDefault="00FB5473">
            <w:pPr>
              <w:jc w:val="both"/>
              <w:rPr>
                <w:lang w:val="pt-BR"/>
              </w:rPr>
            </w:pPr>
          </w:p>
          <w:p w14:paraId="21E1F1BE" w14:textId="77777777" w:rsidR="00070255" w:rsidRPr="00AF3A61" w:rsidRDefault="00070255">
            <w:pPr>
              <w:jc w:val="both"/>
              <w:rPr>
                <w:lang w:val="pt-BR"/>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AF3A61" w:rsidRDefault="00FB5473">
            <w:pPr>
              <w:jc w:val="both"/>
              <w:rPr>
                <w:lang w:val="pt-BR"/>
              </w:rPr>
            </w:pPr>
          </w:p>
        </w:tc>
      </w:tr>
      <w:tr w:rsidR="00A60B5E" w:rsidRPr="00AF3A61" w14:paraId="394E5C4C" w14:textId="77777777" w:rsidTr="005C15FD">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51C4CBEA" w14:textId="77777777" w:rsidR="00FB5473" w:rsidRPr="00AF3A61" w:rsidRDefault="00FB5473">
            <w:pPr>
              <w:jc w:val="both"/>
              <w:rPr>
                <w:lang w:val="pt-BR"/>
              </w:rPr>
            </w:pPr>
          </w:p>
        </w:tc>
        <w:tc>
          <w:tcPr>
            <w:tcW w:w="2768" w:type="dxa"/>
            <w:gridSpan w:val="2"/>
            <w:tcBorders>
              <w:top w:val="nil"/>
              <w:left w:val="nil"/>
              <w:bottom w:val="nil"/>
              <w:right w:val="nil"/>
            </w:tcBorders>
            <w:tcMar>
              <w:left w:w="28" w:type="dxa"/>
              <w:right w:w="28" w:type="dxa"/>
            </w:tcMar>
          </w:tcPr>
          <w:p w14:paraId="05CFAC2C" w14:textId="77777777" w:rsidR="00FB5473" w:rsidRPr="00AF3A61" w:rsidRDefault="00FB5473">
            <w:pPr>
              <w:jc w:val="both"/>
              <w:rPr>
                <w:lang w:val="pt-BR"/>
              </w:rPr>
            </w:pPr>
          </w:p>
        </w:tc>
        <w:tc>
          <w:tcPr>
            <w:tcW w:w="236" w:type="dxa"/>
            <w:tcBorders>
              <w:top w:val="nil"/>
              <w:left w:val="nil"/>
              <w:bottom w:val="nil"/>
              <w:right w:val="nil"/>
            </w:tcBorders>
            <w:tcMar>
              <w:left w:w="28" w:type="dxa"/>
              <w:right w:w="28" w:type="dxa"/>
            </w:tcMar>
          </w:tcPr>
          <w:p w14:paraId="0B0CD780" w14:textId="77777777" w:rsidR="00FB5473" w:rsidRPr="00AF3A61" w:rsidRDefault="00FB5473">
            <w:pPr>
              <w:jc w:val="both"/>
              <w:rPr>
                <w:lang w:val="pt-BR"/>
              </w:rPr>
            </w:pPr>
          </w:p>
        </w:tc>
        <w:tc>
          <w:tcPr>
            <w:tcW w:w="2503" w:type="dxa"/>
            <w:gridSpan w:val="2"/>
            <w:tcBorders>
              <w:top w:val="nil"/>
              <w:left w:val="single" w:sz="6" w:space="0" w:color="auto"/>
              <w:bottom w:val="nil"/>
              <w:right w:val="nil"/>
            </w:tcBorders>
            <w:tcMar>
              <w:left w:w="28" w:type="dxa"/>
              <w:right w:w="28" w:type="dxa"/>
            </w:tcMar>
          </w:tcPr>
          <w:p w14:paraId="06B3EFDE" w14:textId="2D678820" w:rsidR="00FB5473" w:rsidRPr="00AF3A61" w:rsidRDefault="00E668DA" w:rsidP="00EE68C9">
            <w:pPr>
              <w:jc w:val="both"/>
              <w:rPr>
                <w:lang w:val="pt-BR"/>
              </w:rPr>
            </w:pPr>
            <w:r w:rsidRPr="00AF3A61">
              <w:rPr>
                <w:lang w:val="pt-BR"/>
              </w:rPr>
              <w:t>Nome do Licitante</w:t>
            </w:r>
          </w:p>
        </w:tc>
        <w:tc>
          <w:tcPr>
            <w:tcW w:w="2408" w:type="dxa"/>
            <w:gridSpan w:val="5"/>
            <w:tcBorders>
              <w:top w:val="nil"/>
              <w:left w:val="nil"/>
              <w:bottom w:val="nil"/>
              <w:right w:val="double" w:sz="4" w:space="0" w:color="auto"/>
            </w:tcBorders>
            <w:tcMar>
              <w:left w:w="28" w:type="dxa"/>
              <w:right w:w="28" w:type="dxa"/>
            </w:tcMar>
          </w:tcPr>
          <w:p w14:paraId="4005CB20" w14:textId="77777777" w:rsidR="00FB5473" w:rsidRPr="00AF3A61" w:rsidRDefault="00FB5473" w:rsidP="00EE68C9">
            <w:pPr>
              <w:tabs>
                <w:tab w:val="left" w:pos="2297"/>
              </w:tabs>
              <w:jc w:val="both"/>
              <w:rPr>
                <w:lang w:val="pt-BR"/>
              </w:rPr>
            </w:pPr>
            <w:r w:rsidRPr="00AF3A61">
              <w:rPr>
                <w:u w:val="single"/>
                <w:lang w:val="pt-BR"/>
              </w:rPr>
              <w:tab/>
            </w:r>
          </w:p>
        </w:tc>
      </w:tr>
      <w:tr w:rsidR="00A60B5E" w:rsidRPr="00AF3A61" w14:paraId="13ED834E" w14:textId="77777777" w:rsidTr="005C15FD">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0E37A901" w14:textId="77777777" w:rsidR="00FB5473" w:rsidRPr="00AF3A61" w:rsidRDefault="00FB5473">
            <w:pPr>
              <w:jc w:val="both"/>
              <w:rPr>
                <w:lang w:val="pt-BR"/>
              </w:rPr>
            </w:pPr>
          </w:p>
        </w:tc>
        <w:tc>
          <w:tcPr>
            <w:tcW w:w="2768" w:type="dxa"/>
            <w:gridSpan w:val="2"/>
            <w:tcBorders>
              <w:top w:val="nil"/>
              <w:left w:val="nil"/>
              <w:bottom w:val="nil"/>
              <w:right w:val="nil"/>
            </w:tcBorders>
            <w:tcMar>
              <w:left w:w="28" w:type="dxa"/>
              <w:right w:w="28" w:type="dxa"/>
            </w:tcMar>
          </w:tcPr>
          <w:p w14:paraId="085B333B" w14:textId="77777777" w:rsidR="00FB5473" w:rsidRPr="00AF3A61" w:rsidRDefault="00FB5473">
            <w:pPr>
              <w:jc w:val="both"/>
              <w:rPr>
                <w:lang w:val="pt-BR"/>
              </w:rPr>
            </w:pPr>
          </w:p>
        </w:tc>
        <w:tc>
          <w:tcPr>
            <w:tcW w:w="236" w:type="dxa"/>
            <w:tcBorders>
              <w:top w:val="nil"/>
              <w:left w:val="nil"/>
              <w:bottom w:val="nil"/>
              <w:right w:val="nil"/>
            </w:tcBorders>
            <w:tcMar>
              <w:left w:w="28" w:type="dxa"/>
              <w:right w:w="28" w:type="dxa"/>
            </w:tcMar>
          </w:tcPr>
          <w:p w14:paraId="2DC903D3" w14:textId="77777777" w:rsidR="00FB5473" w:rsidRPr="00AF3A61" w:rsidRDefault="00FB5473">
            <w:pPr>
              <w:jc w:val="both"/>
              <w:rPr>
                <w:lang w:val="pt-BR"/>
              </w:rPr>
            </w:pPr>
          </w:p>
        </w:tc>
        <w:tc>
          <w:tcPr>
            <w:tcW w:w="963" w:type="dxa"/>
            <w:tcBorders>
              <w:top w:val="nil"/>
              <w:left w:val="single" w:sz="6" w:space="0" w:color="auto"/>
              <w:bottom w:val="nil"/>
              <w:right w:val="nil"/>
            </w:tcBorders>
            <w:tcMar>
              <w:left w:w="28" w:type="dxa"/>
              <w:right w:w="28" w:type="dxa"/>
            </w:tcMar>
          </w:tcPr>
          <w:p w14:paraId="13A481A2" w14:textId="77777777" w:rsidR="00FB5473" w:rsidRPr="00AF3A61" w:rsidRDefault="00FB5473">
            <w:pPr>
              <w:jc w:val="both"/>
              <w:rPr>
                <w:lang w:val="pt-BR"/>
              </w:rPr>
            </w:pPr>
          </w:p>
        </w:tc>
        <w:tc>
          <w:tcPr>
            <w:tcW w:w="1540" w:type="dxa"/>
            <w:tcBorders>
              <w:top w:val="nil"/>
              <w:left w:val="nil"/>
              <w:bottom w:val="nil"/>
              <w:right w:val="nil"/>
            </w:tcBorders>
            <w:tcMar>
              <w:left w:w="28" w:type="dxa"/>
              <w:right w:w="28" w:type="dxa"/>
            </w:tcMar>
          </w:tcPr>
          <w:p w14:paraId="290DDE5F" w14:textId="77777777" w:rsidR="00FB5473" w:rsidRPr="00AF3A61" w:rsidRDefault="00FB5473" w:rsidP="00EE68C9">
            <w:pPr>
              <w:jc w:val="both"/>
              <w:rPr>
                <w:lang w:val="pt-BR"/>
              </w:rPr>
            </w:pPr>
          </w:p>
        </w:tc>
        <w:tc>
          <w:tcPr>
            <w:tcW w:w="1295" w:type="dxa"/>
            <w:gridSpan w:val="3"/>
            <w:tcBorders>
              <w:top w:val="nil"/>
              <w:left w:val="nil"/>
              <w:bottom w:val="nil"/>
              <w:right w:val="nil"/>
            </w:tcBorders>
            <w:tcMar>
              <w:left w:w="28" w:type="dxa"/>
              <w:right w:w="28" w:type="dxa"/>
            </w:tcMar>
          </w:tcPr>
          <w:p w14:paraId="1418B709" w14:textId="77777777" w:rsidR="00FB5473" w:rsidRPr="00AF3A61" w:rsidRDefault="00FB5473" w:rsidP="00EE68C9">
            <w:pPr>
              <w:jc w:val="both"/>
              <w:rPr>
                <w:lang w:val="pt-BR"/>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AF3A61" w:rsidRDefault="00FB5473" w:rsidP="00EE68C9">
            <w:pPr>
              <w:jc w:val="both"/>
              <w:rPr>
                <w:lang w:val="pt-BR"/>
              </w:rPr>
            </w:pPr>
          </w:p>
        </w:tc>
      </w:tr>
      <w:tr w:rsidR="00A60B5E" w:rsidRPr="00AF3A61" w14:paraId="6572E4EC" w14:textId="77777777" w:rsidTr="005C15FD">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nil"/>
              <w:right w:val="nil"/>
            </w:tcBorders>
            <w:tcMar>
              <w:left w:w="28" w:type="dxa"/>
              <w:right w:w="28" w:type="dxa"/>
            </w:tcMar>
          </w:tcPr>
          <w:p w14:paraId="4FA57B92" w14:textId="77777777" w:rsidR="00FB5473" w:rsidRPr="00AF3A61" w:rsidRDefault="00FB5473">
            <w:pPr>
              <w:jc w:val="both"/>
              <w:rPr>
                <w:lang w:val="pt-BR"/>
              </w:rPr>
            </w:pPr>
          </w:p>
        </w:tc>
        <w:tc>
          <w:tcPr>
            <w:tcW w:w="2768" w:type="dxa"/>
            <w:gridSpan w:val="2"/>
            <w:tcBorders>
              <w:top w:val="nil"/>
              <w:left w:val="nil"/>
              <w:bottom w:val="nil"/>
              <w:right w:val="nil"/>
            </w:tcBorders>
            <w:tcMar>
              <w:left w:w="28" w:type="dxa"/>
              <w:right w:w="28" w:type="dxa"/>
            </w:tcMar>
          </w:tcPr>
          <w:p w14:paraId="1A826B01" w14:textId="77777777" w:rsidR="00FB5473" w:rsidRPr="00AF3A61" w:rsidRDefault="00FB5473">
            <w:pPr>
              <w:jc w:val="both"/>
              <w:rPr>
                <w:lang w:val="pt-BR"/>
              </w:rPr>
            </w:pPr>
          </w:p>
        </w:tc>
        <w:tc>
          <w:tcPr>
            <w:tcW w:w="236" w:type="dxa"/>
            <w:tcBorders>
              <w:top w:val="nil"/>
              <w:left w:val="nil"/>
              <w:bottom w:val="nil"/>
              <w:right w:val="nil"/>
            </w:tcBorders>
            <w:tcMar>
              <w:left w:w="28" w:type="dxa"/>
              <w:right w:w="28" w:type="dxa"/>
            </w:tcMar>
          </w:tcPr>
          <w:p w14:paraId="184FCC79" w14:textId="77777777" w:rsidR="00FB5473" w:rsidRPr="00AF3A61" w:rsidRDefault="00FB5473">
            <w:pPr>
              <w:jc w:val="both"/>
              <w:rPr>
                <w:lang w:val="pt-BR"/>
              </w:rPr>
            </w:pPr>
          </w:p>
        </w:tc>
        <w:tc>
          <w:tcPr>
            <w:tcW w:w="2503" w:type="dxa"/>
            <w:gridSpan w:val="2"/>
            <w:tcBorders>
              <w:top w:val="nil"/>
              <w:left w:val="single" w:sz="6" w:space="0" w:color="auto"/>
              <w:bottom w:val="nil"/>
              <w:right w:val="nil"/>
            </w:tcBorders>
            <w:tcMar>
              <w:left w:w="28" w:type="dxa"/>
              <w:right w:w="28" w:type="dxa"/>
            </w:tcMar>
          </w:tcPr>
          <w:p w14:paraId="4863FFE5" w14:textId="77DE1195" w:rsidR="00FB5473" w:rsidRPr="00AF3A61" w:rsidRDefault="00E668DA" w:rsidP="006E6FEF">
            <w:pPr>
              <w:rPr>
                <w:lang w:val="pt-BR"/>
              </w:rPr>
            </w:pPr>
            <w:r w:rsidRPr="00AF3A61">
              <w:rPr>
                <w:color w:val="000000" w:themeColor="text1"/>
                <w:lang w:val="pt-BR"/>
              </w:rPr>
              <w:t>Assinatura do Licitante</w:t>
            </w:r>
          </w:p>
        </w:tc>
        <w:tc>
          <w:tcPr>
            <w:tcW w:w="2408" w:type="dxa"/>
            <w:gridSpan w:val="5"/>
            <w:tcBorders>
              <w:top w:val="nil"/>
              <w:left w:val="nil"/>
              <w:bottom w:val="nil"/>
              <w:right w:val="double" w:sz="4" w:space="0" w:color="auto"/>
            </w:tcBorders>
            <w:tcMar>
              <w:left w:w="28" w:type="dxa"/>
              <w:right w:w="28" w:type="dxa"/>
            </w:tcMar>
          </w:tcPr>
          <w:p w14:paraId="3F5CC809" w14:textId="77777777" w:rsidR="00FB5473" w:rsidRPr="00AF3A61" w:rsidRDefault="00FB5473" w:rsidP="00EE68C9">
            <w:pPr>
              <w:tabs>
                <w:tab w:val="left" w:pos="2297"/>
              </w:tabs>
              <w:jc w:val="both"/>
              <w:rPr>
                <w:lang w:val="pt-BR"/>
              </w:rPr>
            </w:pPr>
            <w:r w:rsidRPr="00AF3A61">
              <w:rPr>
                <w:u w:val="single"/>
                <w:lang w:val="pt-BR"/>
              </w:rPr>
              <w:tab/>
            </w:r>
          </w:p>
        </w:tc>
      </w:tr>
      <w:tr w:rsidR="00A60B5E" w:rsidRPr="00AF3A61" w14:paraId="2C6BC88D" w14:textId="77777777" w:rsidTr="005C15FD">
        <w:tblPrEx>
          <w:tblBorders>
            <w:top w:val="single" w:sz="6" w:space="0" w:color="auto"/>
            <w:left w:val="single" w:sz="6" w:space="0" w:color="auto"/>
            <w:bottom w:val="single" w:sz="6" w:space="0" w:color="auto"/>
            <w:right w:val="single" w:sz="6" w:space="0" w:color="auto"/>
          </w:tblBorders>
        </w:tblPrEx>
        <w:tc>
          <w:tcPr>
            <w:tcW w:w="874" w:type="dxa"/>
            <w:tcBorders>
              <w:top w:val="nil"/>
              <w:left w:val="double" w:sz="4" w:space="0" w:color="auto"/>
              <w:bottom w:val="double" w:sz="4" w:space="0" w:color="auto"/>
              <w:right w:val="nil"/>
            </w:tcBorders>
            <w:tcMar>
              <w:left w:w="28" w:type="dxa"/>
              <w:right w:w="28" w:type="dxa"/>
            </w:tcMar>
          </w:tcPr>
          <w:p w14:paraId="03C521E8" w14:textId="77777777" w:rsidR="00FB5473" w:rsidRPr="00AF3A61" w:rsidRDefault="00FB5473">
            <w:pPr>
              <w:jc w:val="both"/>
              <w:rPr>
                <w:lang w:val="pt-BR"/>
              </w:rPr>
            </w:pPr>
          </w:p>
        </w:tc>
        <w:tc>
          <w:tcPr>
            <w:tcW w:w="2768" w:type="dxa"/>
            <w:gridSpan w:val="2"/>
            <w:tcBorders>
              <w:top w:val="nil"/>
              <w:left w:val="nil"/>
              <w:bottom w:val="double" w:sz="4" w:space="0" w:color="auto"/>
              <w:right w:val="nil"/>
            </w:tcBorders>
            <w:tcMar>
              <w:left w:w="28" w:type="dxa"/>
              <w:right w:w="28" w:type="dxa"/>
            </w:tcMar>
          </w:tcPr>
          <w:p w14:paraId="3CB27189" w14:textId="77777777" w:rsidR="00FB5473" w:rsidRPr="00AF3A61" w:rsidRDefault="00FB5473">
            <w:pPr>
              <w:jc w:val="both"/>
              <w:rPr>
                <w:lang w:val="pt-BR"/>
              </w:rPr>
            </w:pPr>
          </w:p>
        </w:tc>
        <w:tc>
          <w:tcPr>
            <w:tcW w:w="236" w:type="dxa"/>
            <w:tcBorders>
              <w:top w:val="nil"/>
              <w:left w:val="nil"/>
              <w:bottom w:val="double" w:sz="4" w:space="0" w:color="auto"/>
              <w:right w:val="nil"/>
            </w:tcBorders>
            <w:tcMar>
              <w:left w:w="28" w:type="dxa"/>
              <w:right w:w="28" w:type="dxa"/>
            </w:tcMar>
          </w:tcPr>
          <w:p w14:paraId="24BA6DB6" w14:textId="77777777" w:rsidR="00FB5473" w:rsidRPr="00AF3A61" w:rsidRDefault="00FB5473">
            <w:pPr>
              <w:jc w:val="both"/>
              <w:rPr>
                <w:lang w:val="pt-BR"/>
              </w:rPr>
            </w:pPr>
          </w:p>
        </w:tc>
        <w:tc>
          <w:tcPr>
            <w:tcW w:w="963" w:type="dxa"/>
            <w:tcBorders>
              <w:top w:val="nil"/>
              <w:left w:val="single" w:sz="6" w:space="0" w:color="auto"/>
              <w:bottom w:val="double" w:sz="4" w:space="0" w:color="auto"/>
              <w:right w:val="nil"/>
            </w:tcBorders>
            <w:tcMar>
              <w:left w:w="28" w:type="dxa"/>
              <w:right w:w="28" w:type="dxa"/>
            </w:tcMar>
          </w:tcPr>
          <w:p w14:paraId="1F0FA9E6" w14:textId="77777777" w:rsidR="00FB5473" w:rsidRPr="00AF3A61" w:rsidRDefault="00FB5473">
            <w:pPr>
              <w:jc w:val="both"/>
              <w:rPr>
                <w:lang w:val="pt-BR"/>
              </w:rPr>
            </w:pPr>
          </w:p>
        </w:tc>
        <w:tc>
          <w:tcPr>
            <w:tcW w:w="1540" w:type="dxa"/>
            <w:tcBorders>
              <w:top w:val="nil"/>
              <w:left w:val="nil"/>
              <w:bottom w:val="double" w:sz="4" w:space="0" w:color="auto"/>
              <w:right w:val="nil"/>
            </w:tcBorders>
            <w:tcMar>
              <w:left w:w="28" w:type="dxa"/>
              <w:right w:w="28" w:type="dxa"/>
            </w:tcMar>
          </w:tcPr>
          <w:p w14:paraId="36F59AAC" w14:textId="77777777" w:rsidR="00FB5473" w:rsidRPr="00AF3A61" w:rsidRDefault="00FB5473">
            <w:pPr>
              <w:jc w:val="both"/>
              <w:rPr>
                <w:lang w:val="pt-BR"/>
              </w:rPr>
            </w:pPr>
          </w:p>
        </w:tc>
        <w:tc>
          <w:tcPr>
            <w:tcW w:w="1295" w:type="dxa"/>
            <w:gridSpan w:val="3"/>
            <w:tcBorders>
              <w:top w:val="nil"/>
              <w:left w:val="nil"/>
              <w:bottom w:val="double" w:sz="4" w:space="0" w:color="auto"/>
              <w:right w:val="nil"/>
            </w:tcBorders>
            <w:tcMar>
              <w:left w:w="28" w:type="dxa"/>
              <w:right w:w="28" w:type="dxa"/>
            </w:tcMar>
          </w:tcPr>
          <w:p w14:paraId="073B8238" w14:textId="77777777" w:rsidR="00FB5473" w:rsidRPr="00AF3A61" w:rsidRDefault="00FB5473">
            <w:pPr>
              <w:jc w:val="both"/>
              <w:rPr>
                <w:lang w:val="pt-BR"/>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AF3A61" w:rsidRDefault="00FB5473">
            <w:pPr>
              <w:jc w:val="both"/>
              <w:rPr>
                <w:lang w:val="pt-BR"/>
              </w:rPr>
            </w:pPr>
          </w:p>
        </w:tc>
      </w:tr>
    </w:tbl>
    <w:p w14:paraId="19C4A32C" w14:textId="20EF3E08" w:rsidR="0021103B" w:rsidRPr="00AF3A61" w:rsidRDefault="0021103B" w:rsidP="00EE68C9">
      <w:pPr>
        <w:spacing w:before="60" w:after="60"/>
        <w:jc w:val="both"/>
        <w:rPr>
          <w:color w:val="000000" w:themeColor="text1"/>
          <w:sz w:val="20"/>
          <w:lang w:val="pt-BR"/>
        </w:rPr>
      </w:pPr>
      <w:r w:rsidRPr="00AF3A61">
        <w:rPr>
          <w:color w:val="000000" w:themeColor="text1"/>
          <w:sz w:val="20"/>
          <w:lang w:val="pt-BR"/>
        </w:rPr>
        <w:t xml:space="preserve">* A ser </w:t>
      </w:r>
      <w:r w:rsidR="008B1804" w:rsidRPr="00AF3A61">
        <w:rPr>
          <w:color w:val="000000" w:themeColor="text1"/>
          <w:sz w:val="20"/>
          <w:lang w:val="pt-BR"/>
        </w:rPr>
        <w:t>inserido</w:t>
      </w:r>
      <w:r w:rsidRPr="00AF3A61">
        <w:rPr>
          <w:color w:val="000000" w:themeColor="text1"/>
          <w:sz w:val="20"/>
          <w:lang w:val="pt-BR"/>
        </w:rPr>
        <w:t xml:space="preserve"> pel</w:t>
      </w:r>
      <w:r w:rsidR="00AC6BED">
        <w:rPr>
          <w:color w:val="000000" w:themeColor="text1"/>
          <w:sz w:val="20"/>
          <w:lang w:val="pt-BR"/>
        </w:rPr>
        <w:t>o Contratante</w:t>
      </w:r>
    </w:p>
    <w:p w14:paraId="27B48A1B" w14:textId="4153B4F2" w:rsidR="0021103B" w:rsidRPr="00AF3A61" w:rsidRDefault="0021103B" w:rsidP="00EE68C9">
      <w:pPr>
        <w:spacing w:before="60" w:after="60"/>
        <w:jc w:val="both"/>
        <w:rPr>
          <w:color w:val="000000" w:themeColor="text1"/>
          <w:sz w:val="20"/>
          <w:lang w:val="pt-BR"/>
        </w:rPr>
      </w:pPr>
      <w:r w:rsidRPr="000A29F1">
        <w:rPr>
          <w:color w:val="000000" w:themeColor="text1"/>
          <w:sz w:val="20"/>
          <w:vertAlign w:val="superscript"/>
          <w:lang w:val="pt-BR"/>
        </w:rPr>
        <w:t>a.</w:t>
      </w:r>
      <w:r w:rsidRPr="00AF3A61">
        <w:rPr>
          <w:color w:val="000000" w:themeColor="text1"/>
          <w:sz w:val="20"/>
          <w:lang w:val="pt-BR"/>
        </w:rPr>
        <w:t xml:space="preserve"> A ser </w:t>
      </w:r>
      <w:r w:rsidR="008B1804" w:rsidRPr="00AF3A61">
        <w:rPr>
          <w:color w:val="000000" w:themeColor="text1"/>
          <w:sz w:val="20"/>
          <w:lang w:val="pt-BR"/>
        </w:rPr>
        <w:t>inserido</w:t>
      </w:r>
      <w:r w:rsidRPr="00AF3A61">
        <w:rPr>
          <w:color w:val="000000" w:themeColor="text1"/>
          <w:sz w:val="20"/>
          <w:lang w:val="pt-BR"/>
        </w:rPr>
        <w:t xml:space="preserve"> pelo Licitante</w:t>
      </w:r>
    </w:p>
    <w:p w14:paraId="7992F551" w14:textId="653323AF" w:rsidR="00817E2A" w:rsidRPr="00AF3A61" w:rsidRDefault="00817E2A" w:rsidP="00EE68C9">
      <w:pPr>
        <w:jc w:val="both"/>
        <w:rPr>
          <w:b/>
          <w:color w:val="000000" w:themeColor="text1"/>
          <w:sz w:val="28"/>
          <w:lang w:val="pt-BR"/>
        </w:rPr>
      </w:pPr>
      <w:r w:rsidRPr="00AF3A61">
        <w:rPr>
          <w:b/>
          <w:color w:val="000000" w:themeColor="text1"/>
          <w:sz w:val="28"/>
          <w:lang w:val="pt-BR"/>
        </w:rPr>
        <w:br w:type="page"/>
      </w:r>
    </w:p>
    <w:p w14:paraId="15DA0F20" w14:textId="6C0BB483" w:rsidR="00817E2A" w:rsidRPr="00AF3A61" w:rsidRDefault="006C1140">
      <w:pPr>
        <w:pStyle w:val="Heading5"/>
        <w:jc w:val="center"/>
        <w:rPr>
          <w:rFonts w:cs="Times New Roman"/>
          <w:sz w:val="36"/>
          <w:lang w:val="pt-BR"/>
        </w:rPr>
      </w:pPr>
      <w:bookmarkStart w:id="843" w:name="_Toc55668821"/>
      <w:bookmarkEnd w:id="842"/>
      <w:r w:rsidRPr="00AF3A61">
        <w:rPr>
          <w:rFonts w:cs="Times New Roman"/>
          <w:sz w:val="36"/>
          <w:lang w:val="pt-BR"/>
        </w:rPr>
        <w:lastRenderedPageBreak/>
        <w:t>Resumo d</w:t>
      </w:r>
      <w:r w:rsidR="0010322E">
        <w:rPr>
          <w:rFonts w:cs="Times New Roman"/>
          <w:sz w:val="36"/>
          <w:lang w:val="pt-BR"/>
        </w:rPr>
        <w:t>e</w:t>
      </w:r>
      <w:r w:rsidRPr="00AF3A61">
        <w:rPr>
          <w:rFonts w:cs="Times New Roman"/>
          <w:sz w:val="36"/>
          <w:lang w:val="pt-BR"/>
        </w:rPr>
        <w:t xml:space="preserve"> Trabalho</w:t>
      </w:r>
      <w:r w:rsidR="00F35A3D">
        <w:rPr>
          <w:rFonts w:cs="Times New Roman"/>
          <w:sz w:val="36"/>
          <w:lang w:val="pt-BR"/>
        </w:rPr>
        <w:t>s</w:t>
      </w:r>
      <w:r w:rsidRPr="00AF3A61">
        <w:rPr>
          <w:rFonts w:cs="Times New Roman"/>
          <w:sz w:val="36"/>
          <w:lang w:val="pt-BR"/>
        </w:rPr>
        <w:t xml:space="preserve"> </w:t>
      </w:r>
      <w:r w:rsidR="00BD5B51" w:rsidRPr="00AF3A61">
        <w:rPr>
          <w:rFonts w:cs="Times New Roman"/>
          <w:sz w:val="36"/>
          <w:lang w:val="pt-BR"/>
        </w:rPr>
        <w:t xml:space="preserve">por </w:t>
      </w:r>
      <w:r w:rsidRPr="00AF3A61">
        <w:rPr>
          <w:rFonts w:cs="Times New Roman"/>
          <w:sz w:val="36"/>
          <w:lang w:val="pt-BR"/>
        </w:rPr>
        <w:t>Administração</w:t>
      </w:r>
      <w:bookmarkEnd w:id="843"/>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AF3A61"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AF3A61" w:rsidRDefault="00817E2A" w:rsidP="00EE68C9">
            <w:pPr>
              <w:spacing w:before="60" w:after="60"/>
              <w:jc w:val="both"/>
              <w:rPr>
                <w:i/>
                <w:color w:val="000000" w:themeColor="text1"/>
                <w:lang w:val="pt-BR"/>
              </w:rPr>
            </w:pPr>
          </w:p>
        </w:tc>
        <w:tc>
          <w:tcPr>
            <w:tcW w:w="1641" w:type="dxa"/>
            <w:gridSpan w:val="2"/>
            <w:tcBorders>
              <w:top w:val="double" w:sz="4" w:space="0" w:color="auto"/>
              <w:left w:val="single" w:sz="4" w:space="0" w:color="auto"/>
              <w:bottom w:val="single" w:sz="6" w:space="0" w:color="auto"/>
            </w:tcBorders>
          </w:tcPr>
          <w:p w14:paraId="635475A9" w14:textId="392F2ADA" w:rsidR="00817E2A" w:rsidRPr="00A51685" w:rsidRDefault="001037F5" w:rsidP="00787E02">
            <w:pPr>
              <w:spacing w:before="60" w:after="60"/>
              <w:jc w:val="center"/>
              <w:rPr>
                <w:b/>
                <w:color w:val="000000" w:themeColor="text1"/>
                <w:lang w:val="pt-BR"/>
              </w:rPr>
            </w:pPr>
            <w:r w:rsidRPr="00A51685">
              <w:rPr>
                <w:b/>
                <w:color w:val="000000" w:themeColor="text1"/>
                <w:lang w:val="pt-BR"/>
              </w:rPr>
              <w:t>Valor</w:t>
            </w:r>
            <w:r w:rsidR="00817E2A" w:rsidRPr="00A51685">
              <w:rPr>
                <w:b/>
                <w:color w:val="000000" w:themeColor="text1"/>
                <w:vertAlign w:val="superscript"/>
                <w:lang w:val="pt-BR"/>
              </w:rPr>
              <w:t>a</w:t>
            </w:r>
          </w:p>
          <w:p w14:paraId="3A32D08D" w14:textId="77777777" w:rsidR="00817E2A" w:rsidRPr="00A51685" w:rsidRDefault="00817E2A" w:rsidP="00787E02">
            <w:pPr>
              <w:spacing w:before="60" w:after="60"/>
              <w:jc w:val="center"/>
              <w:rPr>
                <w:b/>
                <w:color w:val="000000" w:themeColor="text1"/>
                <w:lang w:val="pt-BR"/>
              </w:rPr>
            </w:pPr>
            <w:r w:rsidRPr="00A51685">
              <w:rPr>
                <w:b/>
                <w:color w:val="000000" w:themeColor="text1"/>
                <w:lang w:val="pt-BR"/>
              </w:rPr>
              <w:t>(</w:t>
            </w:r>
            <w:r w:rsidRPr="00A51685">
              <w:rPr>
                <w:b/>
                <w:color w:val="000000" w:themeColor="text1"/>
                <w:lang w:val="pt-BR"/>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618BCAEE" w:rsidR="00817E2A" w:rsidRPr="00A51685" w:rsidRDefault="00817E2A" w:rsidP="00787E02">
            <w:pPr>
              <w:spacing w:before="60" w:after="60"/>
              <w:jc w:val="center"/>
              <w:rPr>
                <w:b/>
                <w:color w:val="000000" w:themeColor="text1"/>
                <w:lang w:val="pt-BR"/>
              </w:rPr>
            </w:pPr>
            <w:r w:rsidRPr="00A51685">
              <w:rPr>
                <w:b/>
                <w:color w:val="000000" w:themeColor="text1"/>
                <w:lang w:val="pt-BR"/>
              </w:rPr>
              <w:t xml:space="preserve">% </w:t>
            </w:r>
            <w:r w:rsidR="0024530E" w:rsidRPr="00A51685">
              <w:rPr>
                <w:b/>
                <w:color w:val="000000" w:themeColor="text1"/>
                <w:lang w:val="pt-BR"/>
              </w:rPr>
              <w:t>em moeda estrangeira</w:t>
            </w:r>
          </w:p>
        </w:tc>
      </w:tr>
      <w:tr w:rsidR="005F4718" w:rsidRPr="00A14F81" w14:paraId="10A292D9" w14:textId="77777777" w:rsidTr="00070255">
        <w:trPr>
          <w:trHeight w:val="398"/>
        </w:trPr>
        <w:tc>
          <w:tcPr>
            <w:tcW w:w="5769" w:type="dxa"/>
            <w:gridSpan w:val="6"/>
            <w:tcBorders>
              <w:top w:val="single" w:sz="6" w:space="0" w:color="auto"/>
              <w:left w:val="double" w:sz="4" w:space="0" w:color="auto"/>
            </w:tcBorders>
          </w:tcPr>
          <w:p w14:paraId="6344FFA3" w14:textId="3D9274BE" w:rsidR="005F4718" w:rsidRPr="00AF3A61" w:rsidRDefault="005F4718" w:rsidP="005F4718">
            <w:pPr>
              <w:tabs>
                <w:tab w:val="left" w:pos="330"/>
              </w:tabs>
              <w:spacing w:before="60" w:after="60"/>
              <w:jc w:val="both"/>
              <w:rPr>
                <w:color w:val="000000" w:themeColor="text1"/>
                <w:lang w:val="pt-BR"/>
              </w:rPr>
            </w:pPr>
            <w:r w:rsidRPr="00AE0705">
              <w:rPr>
                <w:color w:val="000000" w:themeColor="text1"/>
                <w:lang w:val="pt-BR"/>
              </w:rPr>
              <w:t>1.</w:t>
            </w:r>
            <w:r w:rsidRPr="00AE0705">
              <w:rPr>
                <w:color w:val="000000" w:themeColor="text1"/>
                <w:lang w:val="pt-BR"/>
              </w:rPr>
              <w:tab/>
              <w:t xml:space="preserve">Total de Trabalhos por Administração: Mão de </w:t>
            </w:r>
            <w:r>
              <w:rPr>
                <w:color w:val="000000" w:themeColor="text1"/>
                <w:lang w:val="pt-BR"/>
              </w:rPr>
              <w:t>O</w:t>
            </w:r>
            <w:r w:rsidRPr="00AE0705">
              <w:rPr>
                <w:color w:val="000000" w:themeColor="text1"/>
                <w:lang w:val="pt-BR"/>
              </w:rPr>
              <w:t>bra</w:t>
            </w:r>
          </w:p>
        </w:tc>
        <w:tc>
          <w:tcPr>
            <w:tcW w:w="1641" w:type="dxa"/>
            <w:gridSpan w:val="2"/>
            <w:tcBorders>
              <w:left w:val="dotted" w:sz="4" w:space="0" w:color="auto"/>
              <w:right w:val="dotted" w:sz="4" w:space="0" w:color="auto"/>
            </w:tcBorders>
          </w:tcPr>
          <w:p w14:paraId="691000AE" w14:textId="77777777" w:rsidR="005F4718" w:rsidRPr="00AF3A61" w:rsidRDefault="005F4718" w:rsidP="005F4718">
            <w:pPr>
              <w:spacing w:before="60" w:after="60"/>
              <w:jc w:val="both"/>
              <w:rPr>
                <w:color w:val="000000" w:themeColor="text1"/>
                <w:lang w:val="pt-BR"/>
              </w:rPr>
            </w:pPr>
          </w:p>
        </w:tc>
        <w:tc>
          <w:tcPr>
            <w:tcW w:w="1379" w:type="dxa"/>
            <w:gridSpan w:val="2"/>
            <w:tcBorders>
              <w:left w:val="nil"/>
              <w:right w:val="double" w:sz="4" w:space="0" w:color="auto"/>
            </w:tcBorders>
          </w:tcPr>
          <w:p w14:paraId="25F705B4" w14:textId="77777777" w:rsidR="005F4718" w:rsidRPr="00AF3A61" w:rsidRDefault="005F4718" w:rsidP="005F4718">
            <w:pPr>
              <w:spacing w:before="60" w:after="60"/>
              <w:jc w:val="both"/>
              <w:rPr>
                <w:color w:val="000000" w:themeColor="text1"/>
                <w:lang w:val="pt-BR"/>
              </w:rPr>
            </w:pPr>
          </w:p>
        </w:tc>
      </w:tr>
      <w:tr w:rsidR="005F4718" w:rsidRPr="00A14F81"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1B99B504" w:rsidR="005F4718" w:rsidRPr="00AF3A61" w:rsidRDefault="005F4718" w:rsidP="005F4718">
            <w:pPr>
              <w:tabs>
                <w:tab w:val="left" w:pos="330"/>
              </w:tabs>
              <w:spacing w:before="60" w:after="60"/>
              <w:jc w:val="both"/>
              <w:rPr>
                <w:color w:val="000000" w:themeColor="text1"/>
                <w:lang w:val="pt-BR"/>
              </w:rPr>
            </w:pPr>
            <w:r w:rsidRPr="00AE0705">
              <w:rPr>
                <w:color w:val="000000" w:themeColor="text1"/>
                <w:lang w:val="pt-BR"/>
              </w:rPr>
              <w:t>2.</w:t>
            </w:r>
            <w:r w:rsidRPr="00AE0705">
              <w:rPr>
                <w:color w:val="000000" w:themeColor="text1"/>
                <w:lang w:val="pt-BR"/>
              </w:rPr>
              <w:tab/>
              <w:t>Total de Trabalhos por Administração: Materiais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5F4718" w:rsidRPr="00AF3A61" w:rsidRDefault="005F4718" w:rsidP="005F4718">
            <w:pPr>
              <w:spacing w:before="60" w:after="60"/>
              <w:jc w:val="both"/>
              <w:rPr>
                <w:color w:val="000000" w:themeColor="text1"/>
                <w:lang w:val="pt-BR"/>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5F4718" w:rsidRPr="00AF3A61" w:rsidRDefault="005F4718" w:rsidP="005F4718">
            <w:pPr>
              <w:spacing w:before="60" w:after="60"/>
              <w:jc w:val="both"/>
              <w:rPr>
                <w:color w:val="000000" w:themeColor="text1"/>
                <w:lang w:val="pt-BR"/>
              </w:rPr>
            </w:pPr>
          </w:p>
        </w:tc>
      </w:tr>
      <w:tr w:rsidR="005F4718" w:rsidRPr="00A14F81" w14:paraId="4838946F" w14:textId="77777777" w:rsidTr="00070255">
        <w:trPr>
          <w:trHeight w:val="423"/>
        </w:trPr>
        <w:tc>
          <w:tcPr>
            <w:tcW w:w="5769" w:type="dxa"/>
            <w:gridSpan w:val="6"/>
            <w:tcBorders>
              <w:left w:val="double" w:sz="4" w:space="0" w:color="auto"/>
            </w:tcBorders>
          </w:tcPr>
          <w:p w14:paraId="32F6B155" w14:textId="1C1598AF" w:rsidR="005F4718" w:rsidRPr="00AF3A61" w:rsidRDefault="005F4718" w:rsidP="005F4718">
            <w:pPr>
              <w:tabs>
                <w:tab w:val="left" w:pos="330"/>
              </w:tabs>
              <w:spacing w:before="60" w:after="60"/>
              <w:ind w:left="332" w:hanging="332"/>
              <w:jc w:val="both"/>
              <w:rPr>
                <w:color w:val="000000" w:themeColor="text1"/>
                <w:lang w:val="pt-BR"/>
              </w:rPr>
            </w:pPr>
            <w:r w:rsidRPr="00AE0705">
              <w:rPr>
                <w:color w:val="000000" w:themeColor="text1"/>
                <w:lang w:val="pt-BR"/>
              </w:rPr>
              <w:t>3.</w:t>
            </w:r>
            <w:r w:rsidRPr="00AE0705">
              <w:rPr>
                <w:color w:val="000000" w:themeColor="text1"/>
                <w:lang w:val="pt-BR"/>
              </w:rPr>
              <w:tab/>
              <w:t>Total de Trabalhos por Administração: Equipamento do Empreiteiro</w:t>
            </w:r>
          </w:p>
        </w:tc>
        <w:tc>
          <w:tcPr>
            <w:tcW w:w="1641" w:type="dxa"/>
            <w:gridSpan w:val="2"/>
            <w:tcBorders>
              <w:left w:val="dotted" w:sz="4" w:space="0" w:color="auto"/>
              <w:right w:val="dotted" w:sz="4" w:space="0" w:color="auto"/>
            </w:tcBorders>
          </w:tcPr>
          <w:p w14:paraId="3CFDDE2C" w14:textId="77777777" w:rsidR="005F4718" w:rsidRPr="00AF3A61" w:rsidRDefault="005F4718" w:rsidP="005F4718">
            <w:pPr>
              <w:spacing w:before="60" w:after="60"/>
              <w:jc w:val="both"/>
              <w:rPr>
                <w:color w:val="000000" w:themeColor="text1"/>
                <w:lang w:val="pt-BR"/>
              </w:rPr>
            </w:pPr>
          </w:p>
        </w:tc>
        <w:tc>
          <w:tcPr>
            <w:tcW w:w="1379" w:type="dxa"/>
            <w:gridSpan w:val="2"/>
            <w:tcBorders>
              <w:left w:val="nil"/>
              <w:right w:val="double" w:sz="4" w:space="0" w:color="auto"/>
            </w:tcBorders>
          </w:tcPr>
          <w:p w14:paraId="72412515" w14:textId="77777777" w:rsidR="005F4718" w:rsidRPr="00AF3A61" w:rsidRDefault="005F4718" w:rsidP="005F4718">
            <w:pPr>
              <w:spacing w:before="60" w:after="60"/>
              <w:jc w:val="both"/>
              <w:rPr>
                <w:color w:val="000000" w:themeColor="text1"/>
                <w:lang w:val="pt-BR"/>
              </w:rPr>
            </w:pPr>
          </w:p>
        </w:tc>
      </w:tr>
      <w:tr w:rsidR="00A60B5E" w:rsidRPr="00A14F81" w14:paraId="5C227E8F" w14:textId="77777777" w:rsidTr="00070255">
        <w:trPr>
          <w:trHeight w:val="727"/>
        </w:trPr>
        <w:tc>
          <w:tcPr>
            <w:tcW w:w="5769" w:type="dxa"/>
            <w:gridSpan w:val="6"/>
            <w:tcBorders>
              <w:top w:val="single" w:sz="6" w:space="0" w:color="auto"/>
              <w:left w:val="double" w:sz="4" w:space="0" w:color="auto"/>
            </w:tcBorders>
          </w:tcPr>
          <w:p w14:paraId="669AFE0E" w14:textId="247C34A6" w:rsidR="003635A8" w:rsidRPr="00AF3A61" w:rsidRDefault="003635A8" w:rsidP="00EE68C9">
            <w:pPr>
              <w:tabs>
                <w:tab w:val="left" w:pos="3930"/>
              </w:tabs>
              <w:spacing w:before="60" w:after="60"/>
              <w:jc w:val="both"/>
              <w:rPr>
                <w:color w:val="000000" w:themeColor="text1"/>
                <w:lang w:val="pt-BR"/>
              </w:rPr>
            </w:pPr>
            <w:r w:rsidRPr="00AF3A61">
              <w:rPr>
                <w:color w:val="000000" w:themeColor="text1"/>
                <w:lang w:val="pt-BR"/>
              </w:rPr>
              <w:t xml:space="preserve">Total de </w:t>
            </w:r>
            <w:r w:rsidR="00C962C1">
              <w:rPr>
                <w:color w:val="000000" w:themeColor="text1"/>
                <w:lang w:val="pt-BR"/>
              </w:rPr>
              <w:t>T</w:t>
            </w:r>
            <w:r w:rsidRPr="00AF3A61">
              <w:rPr>
                <w:color w:val="000000" w:themeColor="text1"/>
                <w:lang w:val="pt-BR"/>
              </w:rPr>
              <w:t>rabalho</w:t>
            </w:r>
            <w:r w:rsidR="005F4718">
              <w:rPr>
                <w:color w:val="000000" w:themeColor="text1"/>
                <w:lang w:val="pt-BR"/>
              </w:rPr>
              <w:t>s</w:t>
            </w:r>
            <w:r w:rsidRPr="00AF3A61">
              <w:rPr>
                <w:color w:val="000000" w:themeColor="text1"/>
                <w:lang w:val="pt-BR"/>
              </w:rPr>
              <w:t xml:space="preserve"> </w:t>
            </w:r>
            <w:r w:rsidR="00787E02">
              <w:rPr>
                <w:color w:val="000000" w:themeColor="text1"/>
                <w:lang w:val="pt-BR"/>
              </w:rPr>
              <w:t xml:space="preserve">por </w:t>
            </w:r>
            <w:r w:rsidR="00C962C1">
              <w:rPr>
                <w:color w:val="000000" w:themeColor="text1"/>
                <w:lang w:val="pt-BR"/>
              </w:rPr>
              <w:t>A</w:t>
            </w:r>
            <w:r w:rsidR="00787E02">
              <w:rPr>
                <w:color w:val="000000" w:themeColor="text1"/>
                <w:lang w:val="pt-BR"/>
              </w:rPr>
              <w:t>dministração</w:t>
            </w:r>
            <w:r w:rsidR="00787E02" w:rsidRPr="00AF3A61">
              <w:rPr>
                <w:color w:val="000000" w:themeColor="text1"/>
                <w:lang w:val="pt-BR"/>
              </w:rPr>
              <w:t xml:space="preserve"> </w:t>
            </w:r>
            <w:r w:rsidRPr="00AF3A61">
              <w:rPr>
                <w:color w:val="000000" w:themeColor="text1"/>
                <w:lang w:val="pt-BR"/>
              </w:rPr>
              <w:t>(</w:t>
            </w:r>
            <w:r w:rsidR="000C2551">
              <w:rPr>
                <w:color w:val="000000" w:themeColor="text1"/>
                <w:lang w:val="pt-BR"/>
              </w:rPr>
              <w:t>Quantia</w:t>
            </w:r>
            <w:r w:rsidRPr="00AF3A61">
              <w:rPr>
                <w:color w:val="000000" w:themeColor="text1"/>
                <w:lang w:val="pt-BR"/>
              </w:rPr>
              <w:t xml:space="preserve"> </w:t>
            </w:r>
            <w:r w:rsidR="00C962C1">
              <w:rPr>
                <w:color w:val="000000" w:themeColor="text1"/>
                <w:lang w:val="pt-BR"/>
              </w:rPr>
              <w:t>P</w:t>
            </w:r>
            <w:r w:rsidRPr="00AF3A61">
              <w:rPr>
                <w:color w:val="000000" w:themeColor="text1"/>
                <w:lang w:val="pt-BR"/>
              </w:rPr>
              <w:t>rovisória)</w:t>
            </w:r>
          </w:p>
          <w:p w14:paraId="3ABEDE7B" w14:textId="71F7F039" w:rsidR="00817E2A" w:rsidRPr="00AF3A61" w:rsidRDefault="003635A8" w:rsidP="00EE68C9">
            <w:pPr>
              <w:tabs>
                <w:tab w:val="left" w:pos="3930"/>
              </w:tabs>
              <w:spacing w:before="60" w:after="60"/>
              <w:jc w:val="both"/>
              <w:rPr>
                <w:color w:val="000000" w:themeColor="text1"/>
                <w:lang w:val="pt-BR"/>
              </w:rPr>
            </w:pPr>
            <w:r w:rsidRPr="00AF3A61">
              <w:rPr>
                <w:color w:val="000000" w:themeColor="text1"/>
                <w:lang w:val="pt-BR"/>
              </w:rPr>
              <w:t xml:space="preserve">(transferir para Resumo </w:t>
            </w:r>
            <w:r w:rsidR="000C2551">
              <w:rPr>
                <w:color w:val="000000" w:themeColor="text1"/>
                <w:lang w:val="pt-BR"/>
              </w:rPr>
              <w:t>Geral</w:t>
            </w:r>
            <w:r w:rsidRPr="00AF3A61">
              <w:rPr>
                <w:color w:val="000000" w:themeColor="text1"/>
                <w:lang w:val="pt-BR"/>
              </w:rPr>
              <w:t>, p</w:t>
            </w:r>
            <w:r w:rsidR="00646FD2">
              <w:rPr>
                <w:color w:val="000000" w:themeColor="text1"/>
                <w:lang w:val="pt-BR"/>
              </w:rPr>
              <w:t>ág</w:t>
            </w:r>
            <w:r w:rsidRPr="00AF3A61">
              <w:rPr>
                <w:color w:val="000000" w:themeColor="text1"/>
                <w:lang w:val="pt-BR"/>
              </w:rPr>
              <w:t xml:space="preserve">. </w:t>
            </w:r>
            <w:r w:rsidRPr="00AF3A61">
              <w:rPr>
                <w:color w:val="000000" w:themeColor="text1"/>
                <w:lang w:val="pt-BR"/>
              </w:rPr>
              <w:tab/>
              <w:t>)</w:t>
            </w:r>
          </w:p>
        </w:tc>
        <w:tc>
          <w:tcPr>
            <w:tcW w:w="1641" w:type="dxa"/>
            <w:gridSpan w:val="2"/>
            <w:tcBorders>
              <w:top w:val="single" w:sz="6" w:space="0" w:color="auto"/>
              <w:left w:val="dotted" w:sz="4" w:space="0" w:color="auto"/>
              <w:right w:val="dotted" w:sz="4" w:space="0" w:color="auto"/>
            </w:tcBorders>
          </w:tcPr>
          <w:p w14:paraId="4769F92A" w14:textId="77777777" w:rsidR="00817E2A" w:rsidRPr="00AF3A61" w:rsidRDefault="00817E2A" w:rsidP="00EE68C9">
            <w:pPr>
              <w:spacing w:before="60" w:after="60"/>
              <w:jc w:val="both"/>
              <w:rPr>
                <w:color w:val="000000" w:themeColor="text1"/>
                <w:lang w:val="pt-BR"/>
              </w:rPr>
            </w:pPr>
            <w:r w:rsidRPr="00AF3A61">
              <w:rPr>
                <w:color w:val="000000" w:themeColor="text1"/>
                <w:u w:val="single"/>
                <w:lang w:val="pt-BR"/>
              </w:rPr>
              <w:tab/>
            </w:r>
          </w:p>
        </w:tc>
        <w:tc>
          <w:tcPr>
            <w:tcW w:w="1379" w:type="dxa"/>
            <w:gridSpan w:val="2"/>
            <w:tcBorders>
              <w:top w:val="single" w:sz="6" w:space="0" w:color="auto"/>
              <w:left w:val="nil"/>
              <w:right w:val="double" w:sz="4" w:space="0" w:color="auto"/>
            </w:tcBorders>
          </w:tcPr>
          <w:p w14:paraId="478889FD" w14:textId="77777777" w:rsidR="00817E2A" w:rsidRPr="00AF3A61" w:rsidRDefault="00817E2A" w:rsidP="00EE68C9">
            <w:pPr>
              <w:spacing w:before="60" w:after="60"/>
              <w:jc w:val="both"/>
              <w:rPr>
                <w:color w:val="000000" w:themeColor="text1"/>
                <w:lang w:val="pt-BR"/>
              </w:rPr>
            </w:pPr>
            <w:r w:rsidRPr="00AF3A61">
              <w:rPr>
                <w:color w:val="000000" w:themeColor="text1"/>
                <w:u w:val="single"/>
                <w:lang w:val="pt-BR"/>
              </w:rPr>
              <w:tab/>
            </w:r>
          </w:p>
        </w:tc>
      </w:tr>
      <w:tr w:rsidR="00A60B5E" w:rsidRPr="00A14F81"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21FAE748" w:rsidR="00FB5473" w:rsidRPr="00AF3A61" w:rsidRDefault="00787E02">
            <w:pPr>
              <w:jc w:val="both"/>
              <w:rPr>
                <w:lang w:val="pt-BR"/>
              </w:rPr>
            </w:pPr>
            <w:r>
              <w:rPr>
                <w:lang w:val="pt-BR"/>
              </w:rPr>
              <w:t>Repita e escreva o v</w:t>
            </w:r>
            <w:r w:rsidR="009119F7">
              <w:rPr>
                <w:lang w:val="pt-BR"/>
              </w:rPr>
              <w:t>alor por extenso</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AF3A61" w:rsidRDefault="00FB5473">
            <w:pPr>
              <w:jc w:val="both"/>
              <w:rPr>
                <w:lang w:val="pt-BR"/>
              </w:rPr>
            </w:pPr>
          </w:p>
        </w:tc>
      </w:tr>
      <w:tr w:rsidR="00A60B5E" w:rsidRPr="00A14F81"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AF3A61" w:rsidRDefault="00FB5473">
            <w:pPr>
              <w:jc w:val="both"/>
              <w:rPr>
                <w:lang w:val="pt-BR"/>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AF3A61" w:rsidRDefault="00FB5473">
            <w:pPr>
              <w:jc w:val="both"/>
              <w:rPr>
                <w:lang w:val="pt-BR"/>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AF3A61" w:rsidRDefault="00FB5473">
            <w:pPr>
              <w:jc w:val="both"/>
              <w:rPr>
                <w:lang w:val="pt-BR"/>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AF3A61" w:rsidRDefault="00FB5473" w:rsidP="00EE68C9">
            <w:pPr>
              <w:jc w:val="both"/>
              <w:rPr>
                <w:lang w:val="pt-BR"/>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AF3A61" w:rsidRDefault="00FB5473" w:rsidP="00EE68C9">
            <w:pPr>
              <w:jc w:val="both"/>
              <w:rPr>
                <w:lang w:val="pt-BR"/>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AF3A61" w:rsidRDefault="00FB5473" w:rsidP="00EE68C9">
            <w:pPr>
              <w:jc w:val="both"/>
              <w:rPr>
                <w:lang w:val="pt-BR"/>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AF3A61" w:rsidRDefault="00FB5473" w:rsidP="00EE68C9">
            <w:pPr>
              <w:jc w:val="both"/>
              <w:rPr>
                <w:lang w:val="pt-BR"/>
              </w:rPr>
            </w:pPr>
          </w:p>
        </w:tc>
      </w:tr>
      <w:tr w:rsidR="00A60B5E" w:rsidRPr="00A14F81"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AF3A61" w:rsidRDefault="00FB5473" w:rsidP="00EE68C9">
            <w:pPr>
              <w:jc w:val="both"/>
              <w:rPr>
                <w:lang w:val="pt-BR"/>
              </w:rPr>
            </w:pPr>
          </w:p>
        </w:tc>
        <w:tc>
          <w:tcPr>
            <w:tcW w:w="2769" w:type="dxa"/>
            <w:gridSpan w:val="2"/>
            <w:tcBorders>
              <w:top w:val="nil"/>
              <w:left w:val="nil"/>
              <w:bottom w:val="nil"/>
              <w:right w:val="nil"/>
            </w:tcBorders>
            <w:tcMar>
              <w:left w:w="28" w:type="dxa"/>
              <w:right w:w="28" w:type="dxa"/>
            </w:tcMar>
          </w:tcPr>
          <w:p w14:paraId="130D35C1" w14:textId="77777777" w:rsidR="00FB5473" w:rsidRPr="00AF3A61" w:rsidRDefault="00FB5473" w:rsidP="00EE68C9">
            <w:pPr>
              <w:jc w:val="both"/>
              <w:rPr>
                <w:lang w:val="pt-BR"/>
              </w:rPr>
            </w:pPr>
          </w:p>
        </w:tc>
        <w:tc>
          <w:tcPr>
            <w:tcW w:w="609" w:type="dxa"/>
            <w:tcBorders>
              <w:top w:val="nil"/>
              <w:left w:val="nil"/>
              <w:bottom w:val="nil"/>
              <w:right w:val="nil"/>
            </w:tcBorders>
            <w:tcMar>
              <w:left w:w="28" w:type="dxa"/>
              <w:right w:w="28" w:type="dxa"/>
            </w:tcMar>
          </w:tcPr>
          <w:p w14:paraId="7CD3F078" w14:textId="77777777" w:rsidR="00FB5473" w:rsidRPr="00AF3A61" w:rsidRDefault="00FB5473">
            <w:pPr>
              <w:jc w:val="both"/>
              <w:rPr>
                <w:lang w:val="pt-BR"/>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AF3A61" w:rsidRDefault="00FB5473" w:rsidP="00EE68C9">
            <w:pPr>
              <w:jc w:val="both"/>
              <w:rPr>
                <w:lang w:val="pt-BR"/>
              </w:rPr>
            </w:pPr>
          </w:p>
        </w:tc>
        <w:tc>
          <w:tcPr>
            <w:tcW w:w="1296" w:type="dxa"/>
            <w:gridSpan w:val="2"/>
            <w:tcBorders>
              <w:top w:val="nil"/>
              <w:left w:val="nil"/>
              <w:bottom w:val="nil"/>
              <w:right w:val="nil"/>
            </w:tcBorders>
            <w:tcMar>
              <w:left w:w="28" w:type="dxa"/>
              <w:right w:w="28" w:type="dxa"/>
            </w:tcMar>
          </w:tcPr>
          <w:p w14:paraId="1AF80F68" w14:textId="77777777" w:rsidR="00FB5473" w:rsidRPr="00AF3A61" w:rsidRDefault="00FB5473" w:rsidP="00EE68C9">
            <w:pPr>
              <w:jc w:val="both"/>
              <w:rPr>
                <w:lang w:val="pt-BR"/>
              </w:rPr>
            </w:pPr>
          </w:p>
        </w:tc>
        <w:tc>
          <w:tcPr>
            <w:tcW w:w="1297" w:type="dxa"/>
            <w:gridSpan w:val="2"/>
            <w:tcBorders>
              <w:top w:val="nil"/>
              <w:left w:val="nil"/>
              <w:bottom w:val="nil"/>
              <w:right w:val="nil"/>
            </w:tcBorders>
            <w:tcMar>
              <w:left w:w="28" w:type="dxa"/>
              <w:right w:w="28" w:type="dxa"/>
            </w:tcMar>
          </w:tcPr>
          <w:p w14:paraId="3973C147" w14:textId="77777777" w:rsidR="00FB5473" w:rsidRPr="00AF3A61" w:rsidRDefault="00FB5473" w:rsidP="00EE68C9">
            <w:pPr>
              <w:jc w:val="both"/>
              <w:rPr>
                <w:lang w:val="pt-BR"/>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AF3A61" w:rsidRDefault="00FB5473" w:rsidP="00EE68C9">
            <w:pPr>
              <w:jc w:val="both"/>
              <w:rPr>
                <w:lang w:val="pt-BR"/>
              </w:rPr>
            </w:pPr>
          </w:p>
        </w:tc>
      </w:tr>
      <w:tr w:rsidR="00A60B5E" w:rsidRPr="00AF3A61"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2DE7EC61" w14:textId="77777777" w:rsidR="00FB5473" w:rsidRPr="00AF3A61" w:rsidRDefault="00FB5473">
            <w:pPr>
              <w:jc w:val="both"/>
              <w:rPr>
                <w:lang w:val="pt-BR"/>
              </w:rPr>
            </w:pPr>
          </w:p>
        </w:tc>
        <w:tc>
          <w:tcPr>
            <w:tcW w:w="609" w:type="dxa"/>
            <w:tcBorders>
              <w:top w:val="nil"/>
              <w:left w:val="nil"/>
              <w:bottom w:val="nil"/>
              <w:right w:val="nil"/>
            </w:tcBorders>
            <w:tcMar>
              <w:left w:w="28" w:type="dxa"/>
              <w:right w:w="28" w:type="dxa"/>
            </w:tcMar>
          </w:tcPr>
          <w:p w14:paraId="356418C9" w14:textId="77777777" w:rsidR="00FB5473" w:rsidRPr="00AF3A61" w:rsidRDefault="00FB5473">
            <w:pPr>
              <w:jc w:val="both"/>
              <w:rPr>
                <w:lang w:val="pt-BR"/>
              </w:rPr>
            </w:pPr>
          </w:p>
        </w:tc>
        <w:tc>
          <w:tcPr>
            <w:tcW w:w="2127" w:type="dxa"/>
            <w:gridSpan w:val="3"/>
            <w:tcBorders>
              <w:top w:val="nil"/>
              <w:left w:val="single" w:sz="6" w:space="0" w:color="auto"/>
              <w:bottom w:val="nil"/>
              <w:right w:val="nil"/>
            </w:tcBorders>
            <w:tcMar>
              <w:left w:w="28" w:type="dxa"/>
              <w:right w:w="28" w:type="dxa"/>
            </w:tcMar>
          </w:tcPr>
          <w:p w14:paraId="5C179ECD" w14:textId="6ACF77DF" w:rsidR="00FB5473" w:rsidRPr="00AF3A61" w:rsidRDefault="00C746A5" w:rsidP="00EE68C9">
            <w:pPr>
              <w:jc w:val="both"/>
              <w:rPr>
                <w:lang w:val="pt-BR"/>
              </w:rPr>
            </w:pPr>
            <w:r w:rsidRPr="00AF3A61">
              <w:rPr>
                <w:lang w:val="pt-BR"/>
              </w:rPr>
              <w:t>Nome do Licitante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AF3A61" w:rsidRDefault="00070255" w:rsidP="00EE68C9">
            <w:pPr>
              <w:tabs>
                <w:tab w:val="left" w:pos="2297"/>
              </w:tabs>
              <w:jc w:val="both"/>
              <w:rPr>
                <w:lang w:val="pt-BR"/>
              </w:rPr>
            </w:pPr>
            <w:r w:rsidRPr="00AF3A61">
              <w:rPr>
                <w:lang w:val="pt-BR"/>
              </w:rPr>
              <w:t>__________________</w:t>
            </w:r>
          </w:p>
        </w:tc>
      </w:tr>
      <w:tr w:rsidR="00A60B5E" w:rsidRPr="00AF3A61"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43E97661" w14:textId="77777777" w:rsidR="00FB5473" w:rsidRPr="00AF3A61" w:rsidRDefault="00FB5473">
            <w:pPr>
              <w:jc w:val="both"/>
              <w:rPr>
                <w:lang w:val="pt-BR"/>
              </w:rPr>
            </w:pPr>
          </w:p>
        </w:tc>
        <w:tc>
          <w:tcPr>
            <w:tcW w:w="609" w:type="dxa"/>
            <w:tcBorders>
              <w:top w:val="nil"/>
              <w:left w:val="nil"/>
              <w:bottom w:val="nil"/>
              <w:right w:val="nil"/>
            </w:tcBorders>
            <w:tcMar>
              <w:left w:w="28" w:type="dxa"/>
              <w:right w:w="28" w:type="dxa"/>
            </w:tcMar>
          </w:tcPr>
          <w:p w14:paraId="6E6F4439" w14:textId="77777777" w:rsidR="00FB5473" w:rsidRPr="00AF3A61" w:rsidRDefault="00FB5473">
            <w:pPr>
              <w:jc w:val="both"/>
              <w:rPr>
                <w:lang w:val="pt-BR"/>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AF3A61" w:rsidRDefault="00FB5473" w:rsidP="00EE68C9">
            <w:pPr>
              <w:jc w:val="both"/>
              <w:rPr>
                <w:lang w:val="pt-BR"/>
              </w:rPr>
            </w:pPr>
          </w:p>
          <w:p w14:paraId="3D992882" w14:textId="77777777" w:rsidR="00070255" w:rsidRPr="00AF3A61" w:rsidRDefault="00070255" w:rsidP="00EE68C9">
            <w:pPr>
              <w:jc w:val="both"/>
              <w:rPr>
                <w:lang w:val="pt-BR"/>
              </w:rPr>
            </w:pPr>
          </w:p>
        </w:tc>
        <w:tc>
          <w:tcPr>
            <w:tcW w:w="1296" w:type="dxa"/>
            <w:gridSpan w:val="2"/>
            <w:tcBorders>
              <w:top w:val="nil"/>
              <w:left w:val="nil"/>
              <w:bottom w:val="nil"/>
              <w:right w:val="nil"/>
            </w:tcBorders>
            <w:tcMar>
              <w:left w:w="28" w:type="dxa"/>
              <w:right w:w="28" w:type="dxa"/>
            </w:tcMar>
          </w:tcPr>
          <w:p w14:paraId="37B3C8FC" w14:textId="77777777" w:rsidR="00FB5473" w:rsidRPr="00AF3A61" w:rsidRDefault="00FB5473" w:rsidP="00EE68C9">
            <w:pPr>
              <w:jc w:val="both"/>
              <w:rPr>
                <w:lang w:val="pt-BR"/>
              </w:rPr>
            </w:pPr>
          </w:p>
        </w:tc>
        <w:tc>
          <w:tcPr>
            <w:tcW w:w="1297" w:type="dxa"/>
            <w:gridSpan w:val="2"/>
            <w:tcBorders>
              <w:top w:val="nil"/>
              <w:left w:val="nil"/>
              <w:bottom w:val="nil"/>
              <w:right w:val="nil"/>
            </w:tcBorders>
            <w:tcMar>
              <w:left w:w="28" w:type="dxa"/>
              <w:right w:w="28" w:type="dxa"/>
            </w:tcMar>
          </w:tcPr>
          <w:p w14:paraId="07324983" w14:textId="77777777" w:rsidR="00FB5473" w:rsidRPr="00AF3A61" w:rsidRDefault="00FB5473" w:rsidP="00EE68C9">
            <w:pPr>
              <w:jc w:val="both"/>
              <w:rPr>
                <w:lang w:val="pt-BR"/>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AF3A61" w:rsidRDefault="00FB5473" w:rsidP="00EE68C9">
            <w:pPr>
              <w:jc w:val="both"/>
              <w:rPr>
                <w:lang w:val="pt-BR"/>
              </w:rPr>
            </w:pPr>
          </w:p>
        </w:tc>
      </w:tr>
      <w:tr w:rsidR="00A60B5E" w:rsidRPr="00AF3A61"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4CB80EE4" w14:textId="77777777" w:rsidR="00FB5473" w:rsidRPr="00AF3A61" w:rsidRDefault="00FB5473">
            <w:pPr>
              <w:jc w:val="both"/>
              <w:rPr>
                <w:lang w:val="pt-BR"/>
              </w:rPr>
            </w:pPr>
          </w:p>
        </w:tc>
        <w:tc>
          <w:tcPr>
            <w:tcW w:w="609" w:type="dxa"/>
            <w:tcBorders>
              <w:top w:val="nil"/>
              <w:left w:val="nil"/>
              <w:bottom w:val="nil"/>
              <w:right w:val="nil"/>
            </w:tcBorders>
            <w:tcMar>
              <w:left w:w="28" w:type="dxa"/>
              <w:right w:w="28" w:type="dxa"/>
            </w:tcMar>
          </w:tcPr>
          <w:p w14:paraId="4C202562" w14:textId="77777777" w:rsidR="00FB5473" w:rsidRPr="00AF3A61" w:rsidRDefault="00FB5473">
            <w:pPr>
              <w:jc w:val="both"/>
              <w:rPr>
                <w:lang w:val="pt-BR"/>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AF3A61" w:rsidRDefault="00FB5473" w:rsidP="00EE68C9">
            <w:pPr>
              <w:jc w:val="both"/>
              <w:rPr>
                <w:lang w:val="pt-BR"/>
              </w:rPr>
            </w:pPr>
          </w:p>
        </w:tc>
        <w:tc>
          <w:tcPr>
            <w:tcW w:w="1296" w:type="dxa"/>
            <w:gridSpan w:val="2"/>
            <w:tcBorders>
              <w:top w:val="nil"/>
              <w:left w:val="nil"/>
              <w:bottom w:val="nil"/>
              <w:right w:val="nil"/>
            </w:tcBorders>
            <w:tcMar>
              <w:left w:w="28" w:type="dxa"/>
              <w:right w:w="28" w:type="dxa"/>
            </w:tcMar>
          </w:tcPr>
          <w:p w14:paraId="24A3E281" w14:textId="77777777" w:rsidR="00FB5473" w:rsidRPr="00AF3A61" w:rsidRDefault="00FB5473" w:rsidP="00EE68C9">
            <w:pPr>
              <w:jc w:val="both"/>
              <w:rPr>
                <w:lang w:val="pt-BR"/>
              </w:rPr>
            </w:pPr>
          </w:p>
        </w:tc>
        <w:tc>
          <w:tcPr>
            <w:tcW w:w="1297" w:type="dxa"/>
            <w:gridSpan w:val="2"/>
            <w:tcBorders>
              <w:top w:val="nil"/>
              <w:left w:val="nil"/>
              <w:bottom w:val="nil"/>
              <w:right w:val="nil"/>
            </w:tcBorders>
            <w:tcMar>
              <w:left w:w="28" w:type="dxa"/>
              <w:right w:w="28" w:type="dxa"/>
            </w:tcMar>
          </w:tcPr>
          <w:p w14:paraId="3E3525F0" w14:textId="77777777" w:rsidR="00FB5473" w:rsidRPr="00AF3A61" w:rsidRDefault="00FB5473" w:rsidP="00EE68C9">
            <w:pPr>
              <w:jc w:val="both"/>
              <w:rPr>
                <w:lang w:val="pt-BR"/>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AF3A61" w:rsidRDefault="00FB5473" w:rsidP="00EE68C9">
            <w:pPr>
              <w:jc w:val="both"/>
              <w:rPr>
                <w:lang w:val="pt-BR"/>
              </w:rPr>
            </w:pPr>
          </w:p>
        </w:tc>
      </w:tr>
      <w:tr w:rsidR="00070255" w:rsidRPr="00AF3A61"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AF3A61" w:rsidRDefault="00070255">
            <w:pPr>
              <w:jc w:val="both"/>
              <w:rPr>
                <w:lang w:val="pt-BR"/>
              </w:rPr>
            </w:pPr>
          </w:p>
        </w:tc>
        <w:tc>
          <w:tcPr>
            <w:tcW w:w="2769" w:type="dxa"/>
            <w:gridSpan w:val="2"/>
            <w:tcBorders>
              <w:top w:val="nil"/>
              <w:left w:val="nil"/>
              <w:bottom w:val="nil"/>
              <w:right w:val="nil"/>
            </w:tcBorders>
            <w:tcMar>
              <w:left w:w="28" w:type="dxa"/>
              <w:right w:w="28" w:type="dxa"/>
            </w:tcMar>
          </w:tcPr>
          <w:p w14:paraId="270EBA70" w14:textId="77777777" w:rsidR="00070255" w:rsidRPr="00AF3A61" w:rsidRDefault="00070255">
            <w:pPr>
              <w:jc w:val="both"/>
              <w:rPr>
                <w:lang w:val="pt-BR"/>
              </w:rPr>
            </w:pPr>
          </w:p>
        </w:tc>
        <w:tc>
          <w:tcPr>
            <w:tcW w:w="609" w:type="dxa"/>
            <w:tcBorders>
              <w:top w:val="nil"/>
              <w:left w:val="nil"/>
              <w:bottom w:val="nil"/>
              <w:right w:val="nil"/>
            </w:tcBorders>
            <w:tcMar>
              <w:left w:w="28" w:type="dxa"/>
              <w:right w:w="28" w:type="dxa"/>
            </w:tcMar>
          </w:tcPr>
          <w:p w14:paraId="7B132F0E" w14:textId="77777777" w:rsidR="00070255" w:rsidRPr="00AF3A61" w:rsidRDefault="00070255">
            <w:pPr>
              <w:jc w:val="both"/>
              <w:rPr>
                <w:lang w:val="pt-BR"/>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5F58BE49" w:rsidR="00070255" w:rsidRPr="00AF3A61" w:rsidRDefault="00C746A5" w:rsidP="00787E02">
            <w:pPr>
              <w:tabs>
                <w:tab w:val="left" w:pos="2297"/>
              </w:tabs>
              <w:rPr>
                <w:lang w:val="pt-BR"/>
              </w:rPr>
            </w:pPr>
            <w:r w:rsidRPr="00AF3A61">
              <w:rPr>
                <w:lang w:val="pt-BR"/>
              </w:rPr>
              <w:t>Assinatura do Licitant</w:t>
            </w:r>
            <w:r w:rsidR="00787E02">
              <w:rPr>
                <w:lang w:val="pt-BR"/>
              </w:rPr>
              <w:t xml:space="preserve">e </w:t>
            </w:r>
            <w:r w:rsidR="00787E02" w:rsidRPr="00AF3A61">
              <w:rPr>
                <w:lang w:val="pt-BR"/>
              </w:rPr>
              <w:t>________________</w:t>
            </w:r>
            <w:r w:rsidR="00787E02">
              <w:rPr>
                <w:lang w:val="pt-BR"/>
              </w:rPr>
              <w:t>_</w:t>
            </w:r>
          </w:p>
        </w:tc>
      </w:tr>
      <w:tr w:rsidR="00A60B5E" w:rsidRPr="00AF3A61"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AF3A61" w:rsidRDefault="00FB5473">
            <w:pPr>
              <w:jc w:val="both"/>
              <w:rPr>
                <w:lang w:val="pt-BR"/>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AF3A61" w:rsidRDefault="00FB5473">
            <w:pPr>
              <w:jc w:val="both"/>
              <w:rPr>
                <w:lang w:val="pt-BR"/>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AF3A61" w:rsidRDefault="00FB5473">
            <w:pPr>
              <w:jc w:val="both"/>
              <w:rPr>
                <w:lang w:val="pt-BR"/>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AF3A61" w:rsidRDefault="00FB5473" w:rsidP="00EE68C9">
            <w:pPr>
              <w:jc w:val="both"/>
              <w:rPr>
                <w:lang w:val="pt-BR"/>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AF3A61" w:rsidRDefault="00FB5473" w:rsidP="00EE68C9">
            <w:pPr>
              <w:jc w:val="both"/>
              <w:rPr>
                <w:lang w:val="pt-BR"/>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AF3A61" w:rsidRDefault="00FB5473" w:rsidP="00EE68C9">
            <w:pPr>
              <w:jc w:val="both"/>
              <w:rPr>
                <w:lang w:val="pt-BR"/>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AF3A61" w:rsidRDefault="00FB5473" w:rsidP="00EE68C9">
            <w:pPr>
              <w:jc w:val="both"/>
              <w:rPr>
                <w:lang w:val="pt-BR"/>
              </w:rPr>
            </w:pPr>
          </w:p>
        </w:tc>
      </w:tr>
    </w:tbl>
    <w:p w14:paraId="6A2780D6" w14:textId="296F5E08" w:rsidR="00C962C1" w:rsidRDefault="00FB5473" w:rsidP="00EE68C9">
      <w:pPr>
        <w:tabs>
          <w:tab w:val="center" w:pos="4500"/>
        </w:tabs>
        <w:spacing w:before="240" w:after="120"/>
        <w:jc w:val="both"/>
        <w:rPr>
          <w:color w:val="000000" w:themeColor="text1"/>
          <w:sz w:val="20"/>
          <w:szCs w:val="20"/>
          <w:lang w:val="pt-BR"/>
        </w:rPr>
      </w:pPr>
      <w:r w:rsidRPr="000A29F1">
        <w:rPr>
          <w:color w:val="000000" w:themeColor="text1"/>
          <w:sz w:val="21"/>
          <w:vertAlign w:val="superscript"/>
          <w:lang w:val="pt-BR"/>
        </w:rPr>
        <w:t>a</w:t>
      </w:r>
      <w:r w:rsidRPr="00AF3A61">
        <w:rPr>
          <w:color w:val="000000" w:themeColor="text1"/>
          <w:sz w:val="21"/>
          <w:lang w:val="pt-BR"/>
        </w:rPr>
        <w:t xml:space="preserve"> </w:t>
      </w:r>
      <w:r w:rsidR="00AC6BED" w:rsidRPr="00433CDA">
        <w:rPr>
          <w:color w:val="000000" w:themeColor="text1"/>
          <w:sz w:val="20"/>
          <w:szCs w:val="20"/>
          <w:lang w:val="pt-BR"/>
        </w:rPr>
        <w:t>O Contratante</w:t>
      </w:r>
      <w:r w:rsidR="00C746A5" w:rsidRPr="00433CDA">
        <w:rPr>
          <w:color w:val="000000" w:themeColor="text1"/>
          <w:sz w:val="20"/>
          <w:szCs w:val="20"/>
          <w:lang w:val="pt-BR"/>
        </w:rPr>
        <w:t xml:space="preserve"> </w:t>
      </w:r>
      <w:r w:rsidR="008B1804" w:rsidRPr="00433CDA">
        <w:rPr>
          <w:color w:val="000000" w:themeColor="text1"/>
          <w:sz w:val="20"/>
          <w:szCs w:val="20"/>
          <w:lang w:val="pt-BR"/>
        </w:rPr>
        <w:t>deve inserir a unidade monetária</w:t>
      </w:r>
      <w:r w:rsidR="00C962C1">
        <w:rPr>
          <w:color w:val="000000" w:themeColor="text1"/>
          <w:sz w:val="20"/>
          <w:szCs w:val="20"/>
          <w:lang w:val="pt-BR"/>
        </w:rPr>
        <w:t>.</w:t>
      </w:r>
    </w:p>
    <w:p w14:paraId="41EE037B" w14:textId="00C03E6D" w:rsidR="00817E2A" w:rsidRPr="00AF3A61" w:rsidRDefault="008B1804" w:rsidP="00EE68C9">
      <w:pPr>
        <w:tabs>
          <w:tab w:val="center" w:pos="4500"/>
        </w:tabs>
        <w:spacing w:before="240" w:after="120"/>
        <w:jc w:val="both"/>
        <w:rPr>
          <w:color w:val="000000" w:themeColor="text1"/>
          <w:sz w:val="22"/>
          <w:lang w:val="pt-BR"/>
        </w:rPr>
      </w:pPr>
      <w:r w:rsidRPr="00433CDA">
        <w:rPr>
          <w:color w:val="000000" w:themeColor="text1"/>
          <w:sz w:val="23"/>
          <w:lang w:val="pt-BR"/>
        </w:rPr>
        <w:t xml:space="preserve"> </w:t>
      </w:r>
      <w:r w:rsidR="00817E2A" w:rsidRPr="00AF3A61">
        <w:rPr>
          <w:color w:val="000000" w:themeColor="text1"/>
          <w:sz w:val="22"/>
          <w:lang w:val="pt-BR"/>
        </w:rPr>
        <w:br w:type="page"/>
      </w:r>
    </w:p>
    <w:p w14:paraId="63084DFD" w14:textId="44864FA3" w:rsidR="00817E2A" w:rsidRPr="00AF3A61" w:rsidRDefault="007A1F15" w:rsidP="001A12B7">
      <w:pPr>
        <w:pStyle w:val="Heading5"/>
        <w:spacing w:after="240"/>
        <w:jc w:val="center"/>
        <w:rPr>
          <w:rFonts w:cs="Times New Roman"/>
          <w:sz w:val="36"/>
          <w:lang w:val="pt-BR"/>
        </w:rPr>
      </w:pPr>
      <w:bookmarkStart w:id="844" w:name="_Toc55668822"/>
      <w:r>
        <w:rPr>
          <w:rFonts w:cs="Times New Roman"/>
          <w:sz w:val="36"/>
          <w:lang w:val="pt-BR"/>
        </w:rPr>
        <w:lastRenderedPageBreak/>
        <w:t>Quantias</w:t>
      </w:r>
      <w:r w:rsidR="00AB5491" w:rsidRPr="00AF3A61">
        <w:rPr>
          <w:rFonts w:cs="Times New Roman"/>
          <w:sz w:val="36"/>
          <w:lang w:val="pt-BR"/>
        </w:rPr>
        <w:t xml:space="preserve"> Provisórias Especificadas</w:t>
      </w:r>
      <w:bookmarkEnd w:id="844"/>
    </w:p>
    <w:tbl>
      <w:tblPr>
        <w:tblW w:w="8931" w:type="dxa"/>
        <w:tblInd w:w="108" w:type="dxa"/>
        <w:tblLayout w:type="fixed"/>
        <w:tblLook w:val="0000" w:firstRow="0" w:lastRow="0" w:firstColumn="0" w:lastColumn="0" w:noHBand="0" w:noVBand="0"/>
      </w:tblPr>
      <w:tblGrid>
        <w:gridCol w:w="1011"/>
        <w:gridCol w:w="1895"/>
        <w:gridCol w:w="1265"/>
        <w:gridCol w:w="946"/>
        <w:gridCol w:w="1296"/>
        <w:gridCol w:w="1106"/>
        <w:gridCol w:w="190"/>
        <w:gridCol w:w="1222"/>
      </w:tblGrid>
      <w:tr w:rsidR="00A60B5E" w:rsidRPr="00AF3A61" w14:paraId="0D5458C1" w14:textId="77777777" w:rsidTr="009A3471">
        <w:tc>
          <w:tcPr>
            <w:tcW w:w="1011" w:type="dxa"/>
            <w:tcBorders>
              <w:top w:val="double" w:sz="4" w:space="0" w:color="auto"/>
              <w:left w:val="double" w:sz="4" w:space="0" w:color="auto"/>
              <w:bottom w:val="dotted" w:sz="4" w:space="0" w:color="auto"/>
            </w:tcBorders>
          </w:tcPr>
          <w:p w14:paraId="50A4C79D" w14:textId="60FBDF54" w:rsidR="00817E2A" w:rsidRPr="009A3471" w:rsidRDefault="00817E2A" w:rsidP="003219B7">
            <w:pPr>
              <w:spacing w:before="60" w:after="60"/>
              <w:jc w:val="center"/>
              <w:rPr>
                <w:b/>
                <w:color w:val="000000" w:themeColor="text1"/>
                <w:vertAlign w:val="superscript"/>
                <w:lang w:val="pt-BR"/>
              </w:rPr>
            </w:pPr>
            <w:r w:rsidRPr="009A3471">
              <w:rPr>
                <w:b/>
                <w:color w:val="000000" w:themeColor="text1"/>
                <w:lang w:val="pt-BR"/>
              </w:rPr>
              <w:t>Item n</w:t>
            </w:r>
            <w:r w:rsidR="003219B7" w:rsidRPr="009A3471">
              <w:rPr>
                <w:b/>
                <w:color w:val="000000" w:themeColor="text1"/>
                <w:lang w:val="pt-BR"/>
              </w:rPr>
              <w:t>.</w:t>
            </w:r>
            <w:r w:rsidR="003219B7" w:rsidRPr="009A3471">
              <w:rPr>
                <w:b/>
                <w:color w:val="000000" w:themeColor="text1"/>
                <w:vertAlign w:val="superscript"/>
                <w:lang w:val="pt-BR"/>
              </w:rPr>
              <w:t>o</w:t>
            </w:r>
          </w:p>
        </w:tc>
        <w:tc>
          <w:tcPr>
            <w:tcW w:w="6508" w:type="dxa"/>
            <w:gridSpan w:val="5"/>
            <w:tcBorders>
              <w:top w:val="double" w:sz="4" w:space="0" w:color="auto"/>
              <w:left w:val="single" w:sz="4" w:space="0" w:color="auto"/>
              <w:bottom w:val="dotted" w:sz="4" w:space="0" w:color="auto"/>
            </w:tcBorders>
          </w:tcPr>
          <w:p w14:paraId="5C8AB0AB" w14:textId="3523F5BA" w:rsidR="00817E2A" w:rsidRPr="009A3471" w:rsidRDefault="009B127E" w:rsidP="003219B7">
            <w:pPr>
              <w:spacing w:before="60" w:after="60"/>
              <w:jc w:val="center"/>
              <w:rPr>
                <w:b/>
                <w:color w:val="000000" w:themeColor="text1"/>
                <w:lang w:val="pt-BR"/>
              </w:rPr>
            </w:pPr>
            <w:r w:rsidRPr="009A3471">
              <w:rPr>
                <w:b/>
                <w:color w:val="000000" w:themeColor="text1"/>
                <w:lang w:val="pt-BR"/>
              </w:rPr>
              <w:t>Descrição</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3F96B53D" w:rsidR="00817E2A" w:rsidRPr="009A3471" w:rsidRDefault="009B127E" w:rsidP="003219B7">
            <w:pPr>
              <w:spacing w:before="60" w:after="60"/>
              <w:jc w:val="center"/>
              <w:rPr>
                <w:b/>
                <w:color w:val="000000" w:themeColor="text1"/>
                <w:lang w:val="pt-BR"/>
              </w:rPr>
            </w:pPr>
            <w:r w:rsidRPr="009A3471">
              <w:rPr>
                <w:b/>
                <w:color w:val="000000" w:themeColor="text1"/>
                <w:lang w:val="pt-BR"/>
              </w:rPr>
              <w:t>Valor</w:t>
            </w:r>
          </w:p>
        </w:tc>
      </w:tr>
      <w:tr w:rsidR="00A60B5E" w:rsidRPr="00AF3A61" w14:paraId="7196BAE0" w14:textId="77777777" w:rsidTr="009A3471">
        <w:tc>
          <w:tcPr>
            <w:tcW w:w="1011" w:type="dxa"/>
            <w:tcBorders>
              <w:top w:val="dotted" w:sz="4" w:space="0" w:color="auto"/>
              <w:left w:val="double" w:sz="4" w:space="0" w:color="auto"/>
              <w:bottom w:val="dotted" w:sz="4" w:space="0" w:color="auto"/>
              <w:right w:val="dotted" w:sz="4" w:space="0" w:color="auto"/>
            </w:tcBorders>
          </w:tcPr>
          <w:p w14:paraId="77DDA3F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1</w:t>
            </w:r>
          </w:p>
        </w:tc>
        <w:tc>
          <w:tcPr>
            <w:tcW w:w="6508"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232C56E7" w14:textId="77777777" w:rsidTr="009A3471">
        <w:tc>
          <w:tcPr>
            <w:tcW w:w="1011" w:type="dxa"/>
            <w:tcBorders>
              <w:top w:val="dotted" w:sz="4" w:space="0" w:color="auto"/>
              <w:left w:val="double" w:sz="4" w:space="0" w:color="auto"/>
              <w:bottom w:val="dotted" w:sz="4" w:space="0" w:color="auto"/>
              <w:right w:val="dotted" w:sz="4" w:space="0" w:color="auto"/>
            </w:tcBorders>
          </w:tcPr>
          <w:p w14:paraId="3E8C0BC0"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76089706" w14:textId="77777777" w:rsidTr="009A3471">
        <w:tc>
          <w:tcPr>
            <w:tcW w:w="1011" w:type="dxa"/>
            <w:tcBorders>
              <w:top w:val="dotted" w:sz="4" w:space="0" w:color="auto"/>
              <w:left w:val="double" w:sz="4" w:space="0" w:color="auto"/>
              <w:bottom w:val="dotted" w:sz="4" w:space="0" w:color="auto"/>
              <w:right w:val="dotted" w:sz="4" w:space="0" w:color="auto"/>
            </w:tcBorders>
          </w:tcPr>
          <w:p w14:paraId="770EAF63"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65B436A7" w14:textId="77777777" w:rsidTr="009A3471">
        <w:tc>
          <w:tcPr>
            <w:tcW w:w="1011" w:type="dxa"/>
            <w:tcBorders>
              <w:top w:val="dotted" w:sz="4" w:space="0" w:color="auto"/>
              <w:left w:val="double" w:sz="4" w:space="0" w:color="auto"/>
              <w:bottom w:val="dotted" w:sz="4" w:space="0" w:color="auto"/>
              <w:right w:val="dotted" w:sz="4" w:space="0" w:color="auto"/>
            </w:tcBorders>
          </w:tcPr>
          <w:p w14:paraId="4296A79B"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2</w:t>
            </w:r>
          </w:p>
        </w:tc>
        <w:tc>
          <w:tcPr>
            <w:tcW w:w="6508"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5A4BFB41" w14:textId="77777777" w:rsidTr="009A3471">
        <w:tc>
          <w:tcPr>
            <w:tcW w:w="1011" w:type="dxa"/>
            <w:tcBorders>
              <w:top w:val="dotted" w:sz="4" w:space="0" w:color="auto"/>
              <w:left w:val="double" w:sz="4" w:space="0" w:color="auto"/>
              <w:bottom w:val="dotted" w:sz="4" w:space="0" w:color="auto"/>
              <w:right w:val="dotted" w:sz="4" w:space="0" w:color="auto"/>
            </w:tcBorders>
          </w:tcPr>
          <w:p w14:paraId="4DA1870C"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0E34AD4F" w14:textId="77777777" w:rsidTr="009A3471">
        <w:tc>
          <w:tcPr>
            <w:tcW w:w="1011" w:type="dxa"/>
            <w:tcBorders>
              <w:top w:val="dotted" w:sz="4" w:space="0" w:color="auto"/>
              <w:left w:val="double" w:sz="4" w:space="0" w:color="auto"/>
              <w:bottom w:val="dotted" w:sz="4" w:space="0" w:color="auto"/>
              <w:right w:val="dotted" w:sz="4" w:space="0" w:color="auto"/>
            </w:tcBorders>
          </w:tcPr>
          <w:p w14:paraId="2FF2CCE6"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395C584F" w14:textId="77777777" w:rsidTr="009A3471">
        <w:tc>
          <w:tcPr>
            <w:tcW w:w="1011" w:type="dxa"/>
            <w:tcBorders>
              <w:top w:val="dotted" w:sz="4" w:space="0" w:color="auto"/>
              <w:left w:val="double" w:sz="4" w:space="0" w:color="auto"/>
              <w:bottom w:val="dotted" w:sz="4" w:space="0" w:color="auto"/>
              <w:right w:val="dotted" w:sz="4" w:space="0" w:color="auto"/>
            </w:tcBorders>
          </w:tcPr>
          <w:p w14:paraId="15E95923"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3</w:t>
            </w:r>
          </w:p>
        </w:tc>
        <w:tc>
          <w:tcPr>
            <w:tcW w:w="6508"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33944FE2" w14:textId="77777777" w:rsidTr="009A3471">
        <w:tc>
          <w:tcPr>
            <w:tcW w:w="1011" w:type="dxa"/>
            <w:tcBorders>
              <w:top w:val="dotted" w:sz="4" w:space="0" w:color="auto"/>
              <w:left w:val="double" w:sz="4" w:space="0" w:color="auto"/>
              <w:bottom w:val="dotted" w:sz="4" w:space="0" w:color="auto"/>
              <w:right w:val="dotted" w:sz="4" w:space="0" w:color="auto"/>
            </w:tcBorders>
          </w:tcPr>
          <w:p w14:paraId="26B4A624"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4A6FD08E" w14:textId="77777777" w:rsidTr="009A3471">
        <w:tc>
          <w:tcPr>
            <w:tcW w:w="1011" w:type="dxa"/>
            <w:tcBorders>
              <w:top w:val="dotted" w:sz="4" w:space="0" w:color="auto"/>
              <w:left w:val="double" w:sz="4" w:space="0" w:color="auto"/>
              <w:bottom w:val="dotted" w:sz="4" w:space="0" w:color="auto"/>
              <w:right w:val="dotted" w:sz="4" w:space="0" w:color="auto"/>
            </w:tcBorders>
          </w:tcPr>
          <w:p w14:paraId="5BC9616C"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AF3A61" w:rsidRDefault="00817E2A" w:rsidP="00EE68C9">
            <w:pPr>
              <w:tabs>
                <w:tab w:val="decimal" w:pos="1050"/>
              </w:tabs>
              <w:spacing w:before="60" w:after="60"/>
              <w:jc w:val="both"/>
              <w:rPr>
                <w:color w:val="000000" w:themeColor="text1"/>
                <w:lang w:val="pt-BR"/>
              </w:rPr>
            </w:pPr>
          </w:p>
        </w:tc>
      </w:tr>
      <w:tr w:rsidR="00A60B5E" w:rsidRPr="00A14F81" w14:paraId="5E2F88F1" w14:textId="77777777" w:rsidTr="009A3471">
        <w:tc>
          <w:tcPr>
            <w:tcW w:w="1011" w:type="dxa"/>
            <w:tcBorders>
              <w:top w:val="dotted" w:sz="4" w:space="0" w:color="auto"/>
              <w:left w:val="double" w:sz="4" w:space="0" w:color="auto"/>
              <w:bottom w:val="dotted" w:sz="4" w:space="0" w:color="auto"/>
              <w:right w:val="dotted" w:sz="4" w:space="0" w:color="auto"/>
            </w:tcBorders>
          </w:tcPr>
          <w:p w14:paraId="3EA0BC97"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 xml:space="preserve">4 </w:t>
            </w:r>
          </w:p>
        </w:tc>
        <w:tc>
          <w:tcPr>
            <w:tcW w:w="6508" w:type="dxa"/>
            <w:gridSpan w:val="5"/>
            <w:tcBorders>
              <w:top w:val="dotted" w:sz="4" w:space="0" w:color="auto"/>
              <w:left w:val="dotted" w:sz="4" w:space="0" w:color="auto"/>
              <w:bottom w:val="dotted" w:sz="4" w:space="0" w:color="auto"/>
              <w:right w:val="dotted" w:sz="4" w:space="0" w:color="auto"/>
            </w:tcBorders>
          </w:tcPr>
          <w:p w14:paraId="376FC100" w14:textId="029C287D" w:rsidR="00817E2A" w:rsidRPr="00AF3A61" w:rsidRDefault="00E35DD4" w:rsidP="00EE68C9">
            <w:pPr>
              <w:spacing w:before="60" w:after="60"/>
              <w:jc w:val="both"/>
              <w:rPr>
                <w:color w:val="000000" w:themeColor="text1"/>
                <w:lang w:val="pt-BR"/>
              </w:rPr>
            </w:pPr>
            <w:r>
              <w:rPr>
                <w:lang w:val="pt-BR" w:eastAsia="pt-BR"/>
              </w:rPr>
              <w:t>Quantias</w:t>
            </w:r>
            <w:r w:rsidRPr="008C4EC3">
              <w:rPr>
                <w:lang w:val="pt-BR" w:eastAsia="pt-BR"/>
              </w:rPr>
              <w:t xml:space="preserve"> </w:t>
            </w:r>
            <w:r>
              <w:rPr>
                <w:lang w:val="pt-BR" w:eastAsia="pt-BR"/>
              </w:rPr>
              <w:t>P</w:t>
            </w:r>
            <w:r w:rsidRPr="008C4EC3">
              <w:rPr>
                <w:lang w:val="pt-BR" w:eastAsia="pt-BR"/>
              </w:rPr>
              <w:t>rovisóri</w:t>
            </w:r>
            <w:r>
              <w:rPr>
                <w:lang w:val="pt-BR" w:eastAsia="pt-BR"/>
              </w:rPr>
              <w:t>a</w:t>
            </w:r>
            <w:r w:rsidRPr="008C4EC3">
              <w:rPr>
                <w:lang w:val="pt-BR" w:eastAsia="pt-BR"/>
              </w:rPr>
              <w:t>s para implementar medidas ASSS (se aplicável)</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AF3A61" w:rsidRDefault="00817E2A" w:rsidP="00EE68C9">
            <w:pPr>
              <w:tabs>
                <w:tab w:val="decimal" w:pos="1050"/>
              </w:tabs>
              <w:spacing w:before="60" w:after="60"/>
              <w:jc w:val="both"/>
              <w:rPr>
                <w:color w:val="000000" w:themeColor="text1"/>
                <w:lang w:val="pt-BR"/>
              </w:rPr>
            </w:pPr>
          </w:p>
        </w:tc>
      </w:tr>
      <w:tr w:rsidR="00A60B5E" w:rsidRPr="00A14F81" w14:paraId="6F7F03E3" w14:textId="77777777" w:rsidTr="009A3471">
        <w:tc>
          <w:tcPr>
            <w:tcW w:w="1011" w:type="dxa"/>
            <w:tcBorders>
              <w:top w:val="dotted" w:sz="4" w:space="0" w:color="auto"/>
              <w:left w:val="double" w:sz="4" w:space="0" w:color="auto"/>
              <w:bottom w:val="dotted" w:sz="4" w:space="0" w:color="auto"/>
              <w:right w:val="dotted" w:sz="4" w:space="0" w:color="auto"/>
            </w:tcBorders>
          </w:tcPr>
          <w:p w14:paraId="60A55DAA"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AF3A61" w:rsidRDefault="00817E2A" w:rsidP="00EE68C9">
            <w:pPr>
              <w:tabs>
                <w:tab w:val="decimal" w:pos="1050"/>
              </w:tabs>
              <w:spacing w:before="60" w:after="60"/>
              <w:jc w:val="both"/>
              <w:rPr>
                <w:color w:val="000000" w:themeColor="text1"/>
                <w:lang w:val="pt-BR"/>
              </w:rPr>
            </w:pPr>
          </w:p>
        </w:tc>
      </w:tr>
      <w:tr w:rsidR="00A60B5E" w:rsidRPr="00A14F81" w14:paraId="478B3340" w14:textId="77777777" w:rsidTr="009A3471">
        <w:tc>
          <w:tcPr>
            <w:tcW w:w="1011" w:type="dxa"/>
            <w:tcBorders>
              <w:top w:val="dotted" w:sz="4" w:space="0" w:color="auto"/>
              <w:left w:val="double" w:sz="4" w:space="0" w:color="auto"/>
              <w:bottom w:val="dotted" w:sz="4" w:space="0" w:color="auto"/>
              <w:right w:val="dotted" w:sz="4" w:space="0" w:color="auto"/>
            </w:tcBorders>
          </w:tcPr>
          <w:p w14:paraId="76C511D9"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74EB497B" w14:textId="77777777" w:rsidTr="009A3471">
        <w:tc>
          <w:tcPr>
            <w:tcW w:w="1011" w:type="dxa"/>
            <w:tcBorders>
              <w:top w:val="dotted" w:sz="4" w:space="0" w:color="auto"/>
              <w:left w:val="double" w:sz="4" w:space="0" w:color="auto"/>
              <w:bottom w:val="dotted" w:sz="4" w:space="0" w:color="auto"/>
              <w:right w:val="dotted" w:sz="4" w:space="0" w:color="auto"/>
            </w:tcBorders>
          </w:tcPr>
          <w:p w14:paraId="4239F25B" w14:textId="77777777" w:rsidR="00817E2A" w:rsidRPr="00AF3A61" w:rsidRDefault="00817E2A" w:rsidP="00EE68C9">
            <w:pPr>
              <w:spacing w:before="60" w:after="60"/>
              <w:jc w:val="both"/>
              <w:rPr>
                <w:color w:val="000000" w:themeColor="text1"/>
                <w:lang w:val="pt-BR"/>
              </w:rPr>
            </w:pPr>
            <w:r w:rsidRPr="00AF3A61">
              <w:rPr>
                <w:color w:val="000000" w:themeColor="text1"/>
                <w:lang w:val="pt-BR"/>
              </w:rPr>
              <w:t>etc.</w:t>
            </w:r>
          </w:p>
        </w:tc>
        <w:tc>
          <w:tcPr>
            <w:tcW w:w="6508"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AF3A61" w:rsidRDefault="00817E2A" w:rsidP="00EE68C9">
            <w:pPr>
              <w:tabs>
                <w:tab w:val="decimal" w:pos="1050"/>
              </w:tabs>
              <w:spacing w:before="60" w:after="60"/>
              <w:jc w:val="both"/>
              <w:rPr>
                <w:color w:val="000000" w:themeColor="text1"/>
                <w:lang w:val="pt-BR"/>
              </w:rPr>
            </w:pPr>
          </w:p>
        </w:tc>
      </w:tr>
      <w:tr w:rsidR="00A60B5E" w:rsidRPr="00AF3A61" w14:paraId="64624925" w14:textId="77777777" w:rsidTr="009A3471">
        <w:tc>
          <w:tcPr>
            <w:tcW w:w="1011" w:type="dxa"/>
            <w:tcBorders>
              <w:top w:val="dotted" w:sz="4" w:space="0" w:color="auto"/>
              <w:left w:val="double" w:sz="4" w:space="0" w:color="auto"/>
              <w:bottom w:val="dotted" w:sz="4" w:space="0" w:color="auto"/>
              <w:right w:val="dotted" w:sz="4" w:space="0" w:color="auto"/>
            </w:tcBorders>
          </w:tcPr>
          <w:p w14:paraId="016EE6DA"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AF3A61" w:rsidRDefault="00817E2A" w:rsidP="00EE68C9">
            <w:pPr>
              <w:spacing w:before="60" w:after="60"/>
              <w:jc w:val="both"/>
              <w:rPr>
                <w:color w:val="000000" w:themeColor="text1"/>
                <w:lang w:val="pt-BR"/>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AF3A61" w:rsidRDefault="00817E2A" w:rsidP="00EE68C9">
            <w:pPr>
              <w:tabs>
                <w:tab w:val="decimal" w:pos="1050"/>
              </w:tabs>
              <w:spacing w:before="60" w:after="60"/>
              <w:jc w:val="both"/>
              <w:rPr>
                <w:color w:val="000000" w:themeColor="text1"/>
                <w:lang w:val="pt-BR"/>
              </w:rPr>
            </w:pPr>
          </w:p>
        </w:tc>
      </w:tr>
      <w:tr w:rsidR="00A60B5E" w:rsidRPr="00A14F81" w14:paraId="6211B41C" w14:textId="77777777" w:rsidTr="009A3471">
        <w:tc>
          <w:tcPr>
            <w:tcW w:w="1011" w:type="dxa"/>
            <w:tcBorders>
              <w:top w:val="dotted" w:sz="4" w:space="0" w:color="auto"/>
              <w:left w:val="double" w:sz="4" w:space="0" w:color="auto"/>
              <w:bottom w:val="dotted" w:sz="4" w:space="0" w:color="auto"/>
              <w:right w:val="dotted" w:sz="4" w:space="0" w:color="auto"/>
            </w:tcBorders>
          </w:tcPr>
          <w:p w14:paraId="299CEA35" w14:textId="77777777" w:rsidR="00817E2A" w:rsidRPr="00AF3A61" w:rsidRDefault="00817E2A" w:rsidP="00EE68C9">
            <w:pPr>
              <w:spacing w:before="60" w:after="60"/>
              <w:jc w:val="both"/>
              <w:rPr>
                <w:color w:val="000000" w:themeColor="text1"/>
                <w:lang w:val="pt-BR"/>
              </w:rPr>
            </w:pPr>
          </w:p>
        </w:tc>
        <w:tc>
          <w:tcPr>
            <w:tcW w:w="6508" w:type="dxa"/>
            <w:gridSpan w:val="5"/>
            <w:tcBorders>
              <w:top w:val="dotted" w:sz="4" w:space="0" w:color="auto"/>
              <w:left w:val="dotted" w:sz="4" w:space="0" w:color="auto"/>
              <w:bottom w:val="dotted" w:sz="4" w:space="0" w:color="auto"/>
              <w:right w:val="dotted" w:sz="4" w:space="0" w:color="auto"/>
            </w:tcBorders>
          </w:tcPr>
          <w:p w14:paraId="03D1BDF6" w14:textId="04F9888E" w:rsidR="00817E2A" w:rsidRPr="00AF3A61" w:rsidRDefault="00817E2A" w:rsidP="009A3471">
            <w:pPr>
              <w:spacing w:before="60" w:after="60"/>
              <w:jc w:val="right"/>
              <w:rPr>
                <w:color w:val="000000" w:themeColor="text1"/>
                <w:lang w:val="pt-BR"/>
              </w:rPr>
            </w:pPr>
            <w:r w:rsidRPr="00AF3A61">
              <w:rPr>
                <w:color w:val="000000" w:themeColor="text1"/>
                <w:lang w:val="pt-BR"/>
              </w:rPr>
              <w:t xml:space="preserve">Total </w:t>
            </w:r>
            <w:r w:rsidR="00835121" w:rsidRPr="00AF3A61">
              <w:rPr>
                <w:color w:val="000000" w:themeColor="text1"/>
                <w:lang w:val="pt-BR"/>
              </w:rPr>
              <w:t xml:space="preserve">para </w:t>
            </w:r>
            <w:r w:rsidR="007A1F15">
              <w:rPr>
                <w:color w:val="000000" w:themeColor="text1"/>
                <w:lang w:val="pt-BR"/>
              </w:rPr>
              <w:t>Quantias</w:t>
            </w:r>
            <w:r w:rsidR="00CA393B" w:rsidRPr="00AF3A61">
              <w:rPr>
                <w:color w:val="000000" w:themeColor="text1"/>
                <w:lang w:val="pt-BR"/>
              </w:rPr>
              <w:t xml:space="preserve"> Provisórias </w:t>
            </w:r>
            <w:r w:rsidR="00835121" w:rsidRPr="00AF3A61">
              <w:rPr>
                <w:color w:val="000000" w:themeColor="text1"/>
                <w:lang w:val="pt-BR"/>
              </w:rPr>
              <w:t>Especificadas</w:t>
            </w:r>
          </w:p>
          <w:p w14:paraId="20713D84" w14:textId="3EFAF24D" w:rsidR="00817E2A" w:rsidRPr="00AF3A61" w:rsidRDefault="00817E2A" w:rsidP="009A3471">
            <w:pPr>
              <w:tabs>
                <w:tab w:val="left" w:pos="5794"/>
              </w:tabs>
              <w:spacing w:before="60" w:after="60"/>
              <w:jc w:val="right"/>
              <w:rPr>
                <w:color w:val="000000" w:themeColor="text1"/>
                <w:lang w:val="pt-BR"/>
              </w:rPr>
            </w:pPr>
            <w:r w:rsidRPr="00AF3A61">
              <w:rPr>
                <w:color w:val="000000" w:themeColor="text1"/>
                <w:lang w:val="pt-BR"/>
              </w:rPr>
              <w:t>(</w:t>
            </w:r>
            <w:r w:rsidR="00835121" w:rsidRPr="00AF3A61">
              <w:rPr>
                <w:color w:val="000000" w:themeColor="text1"/>
                <w:lang w:val="pt-BR"/>
              </w:rPr>
              <w:t>Tra</w:t>
            </w:r>
            <w:r w:rsidR="00CE7D76" w:rsidRPr="00AF3A61">
              <w:rPr>
                <w:color w:val="000000" w:themeColor="text1"/>
                <w:lang w:val="pt-BR"/>
              </w:rPr>
              <w:t>n</w:t>
            </w:r>
            <w:r w:rsidR="00835121" w:rsidRPr="00AF3A61">
              <w:rPr>
                <w:color w:val="000000" w:themeColor="text1"/>
                <w:lang w:val="pt-BR"/>
              </w:rPr>
              <w:t xml:space="preserve">sferir </w:t>
            </w:r>
            <w:r w:rsidR="00CE7D76" w:rsidRPr="00AF3A61">
              <w:rPr>
                <w:color w:val="000000" w:themeColor="text1"/>
                <w:lang w:val="pt-BR"/>
              </w:rPr>
              <w:t xml:space="preserve">para o Resumo </w:t>
            </w:r>
            <w:r w:rsidR="00C45743">
              <w:rPr>
                <w:color w:val="000000" w:themeColor="text1"/>
                <w:lang w:val="pt-BR"/>
              </w:rPr>
              <w:t>Gera</w:t>
            </w:r>
            <w:r w:rsidR="00DE2487">
              <w:rPr>
                <w:color w:val="000000" w:themeColor="text1"/>
                <w:lang w:val="pt-BR"/>
              </w:rPr>
              <w:t>l</w:t>
            </w:r>
            <w:r w:rsidR="006C243E">
              <w:rPr>
                <w:color w:val="000000" w:themeColor="text1"/>
                <w:lang w:val="pt-BR"/>
              </w:rPr>
              <w:t xml:space="preserve"> (B)</w:t>
            </w:r>
            <w:r w:rsidR="00DE2487">
              <w:rPr>
                <w:color w:val="000000" w:themeColor="text1"/>
                <w:lang w:val="pt-BR"/>
              </w:rPr>
              <w:t>,</w:t>
            </w:r>
            <w:r w:rsidRPr="00AF3A61">
              <w:rPr>
                <w:color w:val="000000" w:themeColor="text1"/>
                <w:lang w:val="pt-BR"/>
              </w:rPr>
              <w:t xml:space="preserve"> p</w:t>
            </w:r>
            <w:r w:rsidR="00646FD2">
              <w:rPr>
                <w:color w:val="000000" w:themeColor="text1"/>
                <w:lang w:val="pt-BR"/>
              </w:rPr>
              <w:t>ág</w:t>
            </w:r>
            <w:r w:rsidRPr="00AF3A61">
              <w:rPr>
                <w:color w:val="000000" w:themeColor="text1"/>
                <w:lang w:val="pt-BR"/>
              </w:rPr>
              <w:t xml:space="preserve">. </w:t>
            </w:r>
            <w:r w:rsidRPr="00AF3A61">
              <w:rPr>
                <w:color w:val="000000" w:themeColor="text1"/>
                <w:u w:val="single"/>
                <w:lang w:val="pt-BR"/>
              </w:rPr>
              <w:tab/>
            </w:r>
            <w:r w:rsidRPr="00AF3A61">
              <w:rPr>
                <w:color w:val="000000" w:themeColor="text1"/>
                <w:lang w:val="pt-BR"/>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AF3A61" w:rsidRDefault="00817E2A" w:rsidP="00EE68C9">
            <w:pPr>
              <w:tabs>
                <w:tab w:val="left" w:pos="987"/>
              </w:tabs>
              <w:spacing w:before="60" w:after="60"/>
              <w:jc w:val="both"/>
              <w:rPr>
                <w:color w:val="000000" w:themeColor="text1"/>
                <w:lang w:val="pt-BR"/>
              </w:rPr>
            </w:pPr>
            <w:r w:rsidRPr="00AF3A61">
              <w:rPr>
                <w:color w:val="000000" w:themeColor="text1"/>
                <w:u w:val="single"/>
                <w:lang w:val="pt-BR"/>
              </w:rPr>
              <w:br/>
            </w:r>
            <w:r w:rsidRPr="00AF3A61">
              <w:rPr>
                <w:color w:val="000000" w:themeColor="text1"/>
                <w:u w:val="single"/>
                <w:lang w:val="pt-BR"/>
              </w:rPr>
              <w:tab/>
            </w:r>
          </w:p>
        </w:tc>
      </w:tr>
      <w:tr w:rsidR="00FB5473" w:rsidRPr="00A14F81"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5A7B41C2" w:rsidR="00FB5473" w:rsidRPr="00AF3A61" w:rsidRDefault="003219B7">
            <w:pPr>
              <w:jc w:val="both"/>
              <w:rPr>
                <w:lang w:val="pt-BR"/>
              </w:rPr>
            </w:pPr>
            <w:r>
              <w:rPr>
                <w:lang w:val="pt-BR"/>
              </w:rPr>
              <w:t>Repita e escreva o valor por extenso</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AF3A61" w:rsidRDefault="00FB5473">
            <w:pPr>
              <w:jc w:val="both"/>
              <w:rPr>
                <w:lang w:val="pt-BR"/>
              </w:rPr>
            </w:pPr>
          </w:p>
        </w:tc>
      </w:tr>
      <w:tr w:rsidR="00A60B5E" w:rsidRPr="00A14F81"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AF3A61" w:rsidRDefault="00A60B5E">
            <w:pPr>
              <w:jc w:val="both"/>
              <w:rPr>
                <w:lang w:val="pt-BR"/>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AF3A61" w:rsidRDefault="00A60B5E">
            <w:pPr>
              <w:jc w:val="both"/>
              <w:rPr>
                <w:lang w:val="pt-BR"/>
              </w:rPr>
            </w:pPr>
          </w:p>
          <w:p w14:paraId="555D45ED" w14:textId="77777777" w:rsidR="00070255" w:rsidRPr="00AF3A61" w:rsidRDefault="00070255">
            <w:pPr>
              <w:jc w:val="both"/>
              <w:rPr>
                <w:lang w:val="pt-BR"/>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AF3A61" w:rsidRDefault="00A60B5E">
            <w:pPr>
              <w:jc w:val="both"/>
              <w:rPr>
                <w:lang w:val="pt-BR"/>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AF3A61" w:rsidRDefault="00A60B5E">
            <w:pPr>
              <w:jc w:val="both"/>
              <w:rPr>
                <w:lang w:val="pt-BR"/>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AF3A61" w:rsidRDefault="00A60B5E">
            <w:pPr>
              <w:jc w:val="both"/>
              <w:rPr>
                <w:lang w:val="pt-BR"/>
              </w:rPr>
            </w:pPr>
          </w:p>
        </w:tc>
      </w:tr>
      <w:tr w:rsidR="00A60B5E" w:rsidRPr="00AF3A61"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AF3A61" w:rsidRDefault="00A60B5E">
            <w:pPr>
              <w:jc w:val="both"/>
              <w:rPr>
                <w:lang w:val="pt-BR"/>
              </w:rPr>
            </w:pPr>
          </w:p>
        </w:tc>
        <w:tc>
          <w:tcPr>
            <w:tcW w:w="2242" w:type="dxa"/>
            <w:gridSpan w:val="2"/>
            <w:tcBorders>
              <w:top w:val="nil"/>
              <w:left w:val="dotted" w:sz="4" w:space="0" w:color="auto"/>
              <w:bottom w:val="nil"/>
              <w:right w:val="nil"/>
            </w:tcBorders>
            <w:tcMar>
              <w:left w:w="28" w:type="dxa"/>
              <w:right w:w="28" w:type="dxa"/>
            </w:tcMar>
          </w:tcPr>
          <w:p w14:paraId="427C0E7B" w14:textId="1C758ED0" w:rsidR="00A60B5E" w:rsidRPr="00AF3A61" w:rsidRDefault="00AB5491" w:rsidP="00EE68C9">
            <w:pPr>
              <w:jc w:val="both"/>
              <w:rPr>
                <w:lang w:val="pt-BR"/>
              </w:rPr>
            </w:pPr>
            <w:r w:rsidRPr="00AF3A61">
              <w:rPr>
                <w:lang w:val="pt-BR"/>
              </w:rPr>
              <w:t>Nome do Licitante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AF3A61" w:rsidRDefault="00A60B5E" w:rsidP="00EE68C9">
            <w:pPr>
              <w:tabs>
                <w:tab w:val="left" w:pos="2297"/>
              </w:tabs>
              <w:jc w:val="both"/>
              <w:rPr>
                <w:lang w:val="pt-BR"/>
              </w:rPr>
            </w:pPr>
            <w:r w:rsidRPr="00AF3A61">
              <w:rPr>
                <w:u w:val="single"/>
                <w:lang w:val="pt-BR"/>
              </w:rPr>
              <w:tab/>
            </w:r>
          </w:p>
        </w:tc>
      </w:tr>
      <w:tr w:rsidR="00F77E58" w:rsidRPr="00AF3A61" w14:paraId="7C73342D" w14:textId="77777777" w:rsidTr="00716897">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F77E58" w:rsidRPr="00AF3A61" w:rsidRDefault="00F77E58">
            <w:pPr>
              <w:jc w:val="both"/>
              <w:rPr>
                <w:lang w:val="pt-BR"/>
              </w:rPr>
            </w:pPr>
          </w:p>
        </w:tc>
        <w:tc>
          <w:tcPr>
            <w:tcW w:w="4760" w:type="dxa"/>
            <w:gridSpan w:val="5"/>
            <w:vMerge w:val="restart"/>
            <w:tcBorders>
              <w:top w:val="nil"/>
              <w:left w:val="dotted" w:sz="4" w:space="0" w:color="auto"/>
              <w:right w:val="double" w:sz="4" w:space="0" w:color="auto"/>
            </w:tcBorders>
            <w:tcMar>
              <w:left w:w="28" w:type="dxa"/>
              <w:right w:w="28" w:type="dxa"/>
            </w:tcMar>
          </w:tcPr>
          <w:p w14:paraId="1DDC4511" w14:textId="77777777" w:rsidR="00F77E58" w:rsidRPr="00AF3A61" w:rsidRDefault="00F77E58">
            <w:pPr>
              <w:jc w:val="both"/>
              <w:rPr>
                <w:lang w:val="pt-BR"/>
              </w:rPr>
            </w:pPr>
          </w:p>
          <w:p w14:paraId="24A581D9" w14:textId="77777777" w:rsidR="00F77E58" w:rsidRPr="00AF3A61" w:rsidRDefault="00F77E58">
            <w:pPr>
              <w:jc w:val="both"/>
              <w:rPr>
                <w:lang w:val="pt-BR"/>
              </w:rPr>
            </w:pPr>
          </w:p>
        </w:tc>
      </w:tr>
      <w:tr w:rsidR="00F77E58" w:rsidRPr="00AF3A61" w14:paraId="7EC9D6DB" w14:textId="77777777" w:rsidTr="00716897">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F77E58" w:rsidRPr="00AF3A61" w:rsidRDefault="00F77E58">
            <w:pPr>
              <w:jc w:val="both"/>
              <w:rPr>
                <w:lang w:val="pt-BR"/>
              </w:rPr>
            </w:pPr>
          </w:p>
        </w:tc>
        <w:tc>
          <w:tcPr>
            <w:tcW w:w="4760" w:type="dxa"/>
            <w:gridSpan w:val="5"/>
            <w:vMerge/>
            <w:tcBorders>
              <w:left w:val="dotted" w:sz="4" w:space="0" w:color="auto"/>
              <w:bottom w:val="nil"/>
              <w:right w:val="double" w:sz="4" w:space="0" w:color="auto"/>
            </w:tcBorders>
            <w:tcMar>
              <w:left w:w="28" w:type="dxa"/>
              <w:right w:w="28" w:type="dxa"/>
            </w:tcMar>
          </w:tcPr>
          <w:p w14:paraId="4613C06C" w14:textId="77777777" w:rsidR="00F77E58" w:rsidRPr="00AF3A61" w:rsidRDefault="00F77E58">
            <w:pPr>
              <w:jc w:val="both"/>
              <w:rPr>
                <w:lang w:val="pt-BR"/>
              </w:rPr>
            </w:pPr>
          </w:p>
        </w:tc>
      </w:tr>
      <w:tr w:rsidR="00F77E58" w:rsidRPr="00AF3A61" w14:paraId="23645E8F" w14:textId="77777777" w:rsidTr="00716897">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F77E58" w:rsidRPr="00AF3A61" w:rsidRDefault="00F77E58">
            <w:pPr>
              <w:jc w:val="both"/>
              <w:rPr>
                <w:lang w:val="pt-BR"/>
              </w:rPr>
            </w:pPr>
          </w:p>
        </w:tc>
        <w:tc>
          <w:tcPr>
            <w:tcW w:w="4760" w:type="dxa"/>
            <w:gridSpan w:val="5"/>
            <w:tcBorders>
              <w:top w:val="nil"/>
              <w:left w:val="dotted" w:sz="4" w:space="0" w:color="auto"/>
              <w:bottom w:val="nil"/>
              <w:right w:val="double" w:sz="4" w:space="0" w:color="auto"/>
            </w:tcBorders>
            <w:tcMar>
              <w:left w:w="28" w:type="dxa"/>
              <w:right w:w="28" w:type="dxa"/>
            </w:tcMar>
          </w:tcPr>
          <w:p w14:paraId="7BD7DDC9" w14:textId="6C77BCCC" w:rsidR="00F77E58" w:rsidRPr="00AF3A61" w:rsidRDefault="00F77E58" w:rsidP="00F77E58">
            <w:pPr>
              <w:rPr>
                <w:lang w:val="pt-BR"/>
              </w:rPr>
            </w:pPr>
            <w:r w:rsidRPr="00AF3A61">
              <w:rPr>
                <w:lang w:val="pt-BR"/>
              </w:rPr>
              <w:t>Assinatura do Licitante</w:t>
            </w:r>
            <w:r>
              <w:rPr>
                <w:lang w:val="pt-BR"/>
              </w:rPr>
              <w:t xml:space="preserve"> ___________________</w:t>
            </w:r>
          </w:p>
        </w:tc>
      </w:tr>
      <w:tr w:rsidR="00A60B5E" w:rsidRPr="00AF3A61"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AF3A61" w:rsidRDefault="00A60B5E">
            <w:pPr>
              <w:jc w:val="both"/>
              <w:rPr>
                <w:lang w:val="pt-BR"/>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AF3A61" w:rsidRDefault="00A60B5E">
            <w:pPr>
              <w:jc w:val="both"/>
              <w:rPr>
                <w:lang w:val="pt-BR"/>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AF3A61" w:rsidRDefault="00A60B5E">
            <w:pPr>
              <w:jc w:val="both"/>
              <w:rPr>
                <w:lang w:val="pt-BR"/>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AF3A61" w:rsidRDefault="00A60B5E">
            <w:pPr>
              <w:jc w:val="both"/>
              <w:rPr>
                <w:lang w:val="pt-BR"/>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AF3A61" w:rsidRDefault="00A60B5E">
            <w:pPr>
              <w:jc w:val="both"/>
              <w:rPr>
                <w:lang w:val="pt-BR"/>
              </w:rPr>
            </w:pPr>
          </w:p>
        </w:tc>
      </w:tr>
    </w:tbl>
    <w:p w14:paraId="5C3776C1" w14:textId="77777777" w:rsidR="00817E2A" w:rsidRPr="00AF3A61" w:rsidRDefault="00817E2A" w:rsidP="00EE68C9">
      <w:pPr>
        <w:spacing w:before="240" w:after="120"/>
        <w:jc w:val="both"/>
        <w:rPr>
          <w:color w:val="000000" w:themeColor="text1"/>
          <w:lang w:val="pt-BR"/>
        </w:rPr>
      </w:pPr>
      <w:r w:rsidRPr="00AF3A61">
        <w:rPr>
          <w:b/>
          <w:color w:val="000000" w:themeColor="text1"/>
          <w:lang w:val="pt-BR"/>
        </w:rPr>
        <w:br w:type="page"/>
      </w:r>
    </w:p>
    <w:p w14:paraId="56D3A91F" w14:textId="4995B2E3" w:rsidR="00817E2A" w:rsidRDefault="00CA393B">
      <w:pPr>
        <w:pStyle w:val="Heading5"/>
        <w:jc w:val="center"/>
        <w:rPr>
          <w:rFonts w:cs="Times New Roman"/>
          <w:sz w:val="36"/>
          <w:lang w:val="pt-BR"/>
        </w:rPr>
      </w:pPr>
      <w:bookmarkStart w:id="845" w:name="_Toc55668823"/>
      <w:r w:rsidRPr="00AF3A61">
        <w:rPr>
          <w:rFonts w:cs="Times New Roman"/>
          <w:sz w:val="36"/>
          <w:lang w:val="pt-BR"/>
        </w:rPr>
        <w:lastRenderedPageBreak/>
        <w:t xml:space="preserve">Resumo </w:t>
      </w:r>
      <w:bookmarkEnd w:id="845"/>
      <w:r w:rsidR="00C45743">
        <w:rPr>
          <w:rFonts w:cs="Times New Roman"/>
          <w:sz w:val="36"/>
          <w:lang w:val="pt-BR"/>
        </w:rPr>
        <w:t>Geral</w:t>
      </w:r>
    </w:p>
    <w:p w14:paraId="0EFC9618" w14:textId="77777777" w:rsidR="00156797" w:rsidRPr="00156797" w:rsidRDefault="00156797" w:rsidP="00156797">
      <w:pPr>
        <w:rPr>
          <w:lang w:val="pt-BR"/>
        </w:rPr>
      </w:pPr>
    </w:p>
    <w:tbl>
      <w:tblPr>
        <w:tblW w:w="9058" w:type="dxa"/>
        <w:tblInd w:w="108" w:type="dxa"/>
        <w:tblLayout w:type="fixed"/>
        <w:tblLook w:val="0000" w:firstRow="0" w:lastRow="0" w:firstColumn="0" w:lastColumn="0" w:noHBand="0" w:noVBand="0"/>
      </w:tblPr>
      <w:tblGrid>
        <w:gridCol w:w="908"/>
        <w:gridCol w:w="1998"/>
        <w:gridCol w:w="771"/>
        <w:gridCol w:w="494"/>
        <w:gridCol w:w="946"/>
        <w:gridCol w:w="1423"/>
        <w:gridCol w:w="1092"/>
        <w:gridCol w:w="204"/>
        <w:gridCol w:w="1178"/>
        <w:gridCol w:w="44"/>
      </w:tblGrid>
      <w:tr w:rsidR="00817E2A" w:rsidRPr="00AF3A61" w14:paraId="4BEE615C" w14:textId="77777777" w:rsidTr="000778A7">
        <w:trPr>
          <w:gridAfter w:val="1"/>
          <w:wAfter w:w="44" w:type="dxa"/>
        </w:trPr>
        <w:tc>
          <w:tcPr>
            <w:tcW w:w="6540" w:type="dxa"/>
            <w:gridSpan w:val="6"/>
            <w:tcBorders>
              <w:top w:val="double" w:sz="4" w:space="0" w:color="auto"/>
              <w:left w:val="double" w:sz="4" w:space="0" w:color="auto"/>
            </w:tcBorders>
          </w:tcPr>
          <w:p w14:paraId="110BF064" w14:textId="4564E740" w:rsidR="00817E2A" w:rsidRPr="00945E28" w:rsidRDefault="00CA393B" w:rsidP="009028AC">
            <w:pPr>
              <w:spacing w:before="60" w:after="60"/>
              <w:jc w:val="center"/>
              <w:rPr>
                <w:b/>
                <w:color w:val="000000" w:themeColor="text1"/>
                <w:lang w:val="pt-BR"/>
              </w:rPr>
            </w:pPr>
            <w:r w:rsidRPr="00945E28">
              <w:rPr>
                <w:b/>
                <w:color w:val="000000" w:themeColor="text1"/>
                <w:lang w:val="pt-BR"/>
              </w:rPr>
              <w:t xml:space="preserve">Resumo </w:t>
            </w:r>
            <w:r w:rsidR="005E50E3">
              <w:rPr>
                <w:b/>
                <w:color w:val="000000" w:themeColor="text1"/>
                <w:lang w:val="pt-BR"/>
              </w:rPr>
              <w:t>G</w:t>
            </w:r>
            <w:r w:rsidR="00835121" w:rsidRPr="00945E28">
              <w:rPr>
                <w:b/>
                <w:color w:val="000000" w:themeColor="text1"/>
                <w:lang w:val="pt-BR"/>
              </w:rPr>
              <w:t>eral</w:t>
            </w:r>
          </w:p>
        </w:tc>
        <w:tc>
          <w:tcPr>
            <w:tcW w:w="1092" w:type="dxa"/>
            <w:tcBorders>
              <w:top w:val="double" w:sz="4" w:space="0" w:color="auto"/>
              <w:left w:val="single" w:sz="4" w:space="0" w:color="auto"/>
              <w:bottom w:val="single" w:sz="6" w:space="0" w:color="auto"/>
            </w:tcBorders>
          </w:tcPr>
          <w:p w14:paraId="1211F5E9" w14:textId="67B8EE70" w:rsidR="00817E2A" w:rsidRPr="00945E28" w:rsidRDefault="00835121" w:rsidP="009028AC">
            <w:pPr>
              <w:spacing w:before="60" w:after="60"/>
              <w:jc w:val="center"/>
              <w:rPr>
                <w:b/>
                <w:color w:val="000000" w:themeColor="text1"/>
                <w:lang w:val="pt-BR"/>
              </w:rPr>
            </w:pPr>
            <w:r w:rsidRPr="00945E28">
              <w:rPr>
                <w:b/>
                <w:color w:val="000000" w:themeColor="text1"/>
                <w:lang w:val="pt-BR"/>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72603D6A" w:rsidR="00817E2A" w:rsidRPr="00945E28" w:rsidRDefault="000778A7" w:rsidP="009028AC">
            <w:pPr>
              <w:spacing w:before="60" w:after="60"/>
              <w:jc w:val="center"/>
              <w:rPr>
                <w:b/>
                <w:color w:val="000000" w:themeColor="text1"/>
                <w:lang w:val="pt-BR"/>
              </w:rPr>
            </w:pPr>
            <w:r>
              <w:rPr>
                <w:b/>
                <w:color w:val="000000" w:themeColor="text1"/>
                <w:lang w:val="pt-BR"/>
              </w:rPr>
              <w:t>Valor</w:t>
            </w:r>
          </w:p>
        </w:tc>
      </w:tr>
      <w:tr w:rsidR="00817E2A" w:rsidRPr="00AF3A61" w14:paraId="3858B0EE" w14:textId="77777777" w:rsidTr="000778A7">
        <w:trPr>
          <w:gridAfter w:val="1"/>
          <w:wAfter w:w="44" w:type="dxa"/>
        </w:trPr>
        <w:tc>
          <w:tcPr>
            <w:tcW w:w="6540" w:type="dxa"/>
            <w:gridSpan w:val="6"/>
            <w:tcBorders>
              <w:top w:val="single" w:sz="6" w:space="0" w:color="auto"/>
              <w:left w:val="double" w:sz="4" w:space="0" w:color="auto"/>
            </w:tcBorders>
          </w:tcPr>
          <w:p w14:paraId="1319F671" w14:textId="77777777" w:rsidR="00817E2A" w:rsidRPr="00AF3A61" w:rsidRDefault="00817E2A" w:rsidP="00EE68C9">
            <w:pPr>
              <w:tabs>
                <w:tab w:val="left" w:pos="330"/>
              </w:tabs>
              <w:spacing w:before="60" w:after="60"/>
              <w:jc w:val="both"/>
              <w:rPr>
                <w:color w:val="000000" w:themeColor="text1"/>
                <w:lang w:val="pt-BR"/>
              </w:rPr>
            </w:pPr>
          </w:p>
        </w:tc>
        <w:tc>
          <w:tcPr>
            <w:tcW w:w="1092" w:type="dxa"/>
            <w:tcBorders>
              <w:left w:val="dotted" w:sz="4" w:space="0" w:color="auto"/>
              <w:right w:val="dotted" w:sz="4" w:space="0" w:color="auto"/>
            </w:tcBorders>
          </w:tcPr>
          <w:p w14:paraId="661015BB" w14:textId="77777777" w:rsidR="00817E2A" w:rsidRPr="00AF3A61" w:rsidRDefault="00817E2A" w:rsidP="00EE68C9">
            <w:pPr>
              <w:spacing w:before="60" w:after="60"/>
              <w:jc w:val="both"/>
              <w:rPr>
                <w:color w:val="000000" w:themeColor="text1"/>
                <w:lang w:val="pt-BR"/>
              </w:rPr>
            </w:pPr>
          </w:p>
        </w:tc>
        <w:tc>
          <w:tcPr>
            <w:tcW w:w="1382" w:type="dxa"/>
            <w:gridSpan w:val="2"/>
            <w:tcBorders>
              <w:left w:val="nil"/>
              <w:right w:val="double" w:sz="4" w:space="0" w:color="auto"/>
            </w:tcBorders>
          </w:tcPr>
          <w:p w14:paraId="121E881E" w14:textId="77777777" w:rsidR="00817E2A" w:rsidRPr="00AF3A61" w:rsidRDefault="00817E2A" w:rsidP="00EE68C9">
            <w:pPr>
              <w:tabs>
                <w:tab w:val="decimal" w:pos="1050"/>
              </w:tabs>
              <w:spacing w:before="60" w:after="60"/>
              <w:jc w:val="both"/>
              <w:rPr>
                <w:color w:val="000000" w:themeColor="text1"/>
                <w:lang w:val="pt-BR"/>
              </w:rPr>
            </w:pPr>
          </w:p>
        </w:tc>
      </w:tr>
      <w:tr w:rsidR="00817E2A" w:rsidRPr="00AF3A61" w14:paraId="0DE43125" w14:textId="77777777" w:rsidTr="000778A7">
        <w:trPr>
          <w:gridAfter w:val="1"/>
          <w:wAfter w:w="44" w:type="dxa"/>
        </w:trPr>
        <w:tc>
          <w:tcPr>
            <w:tcW w:w="6540" w:type="dxa"/>
            <w:gridSpan w:val="6"/>
            <w:tcBorders>
              <w:top w:val="dotted" w:sz="4" w:space="0" w:color="auto"/>
              <w:left w:val="double" w:sz="4" w:space="0" w:color="auto"/>
              <w:bottom w:val="dotted" w:sz="4" w:space="0" w:color="auto"/>
            </w:tcBorders>
          </w:tcPr>
          <w:p w14:paraId="3D885F9F" w14:textId="77777777" w:rsidR="00817E2A" w:rsidRPr="00AF3A61" w:rsidRDefault="00817E2A" w:rsidP="00EE68C9">
            <w:pPr>
              <w:tabs>
                <w:tab w:val="left" w:pos="330"/>
              </w:tabs>
              <w:spacing w:before="60" w:after="60"/>
              <w:jc w:val="both"/>
              <w:rPr>
                <w:color w:val="000000" w:themeColor="text1"/>
                <w:lang w:val="pt-BR"/>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AF3A61" w:rsidRDefault="00817E2A" w:rsidP="00EE68C9">
            <w:pPr>
              <w:spacing w:before="60" w:after="60"/>
              <w:jc w:val="both"/>
              <w:rPr>
                <w:color w:val="000000" w:themeColor="text1"/>
                <w:lang w:val="pt-BR"/>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AF3A61" w:rsidRDefault="00817E2A" w:rsidP="00EE68C9">
            <w:pPr>
              <w:tabs>
                <w:tab w:val="decimal" w:pos="1050"/>
              </w:tabs>
              <w:spacing w:before="60" w:after="60"/>
              <w:jc w:val="both"/>
              <w:rPr>
                <w:color w:val="000000" w:themeColor="text1"/>
                <w:lang w:val="pt-BR"/>
              </w:rPr>
            </w:pPr>
          </w:p>
        </w:tc>
      </w:tr>
      <w:tr w:rsidR="00817E2A" w:rsidRPr="00AF3A61" w14:paraId="109F0BF3" w14:textId="77777777" w:rsidTr="000778A7">
        <w:trPr>
          <w:gridAfter w:val="1"/>
          <w:wAfter w:w="44" w:type="dxa"/>
        </w:trPr>
        <w:tc>
          <w:tcPr>
            <w:tcW w:w="6540" w:type="dxa"/>
            <w:gridSpan w:val="6"/>
            <w:tcBorders>
              <w:left w:val="double" w:sz="4" w:space="0" w:color="auto"/>
            </w:tcBorders>
          </w:tcPr>
          <w:p w14:paraId="063E0AB9" w14:textId="77777777" w:rsidR="00817E2A" w:rsidRPr="00AF3A61" w:rsidRDefault="00817E2A" w:rsidP="00EE68C9">
            <w:pPr>
              <w:tabs>
                <w:tab w:val="left" w:pos="330"/>
              </w:tabs>
              <w:spacing w:before="60" w:after="60"/>
              <w:jc w:val="both"/>
              <w:rPr>
                <w:color w:val="000000" w:themeColor="text1"/>
                <w:lang w:val="pt-BR"/>
              </w:rPr>
            </w:pPr>
          </w:p>
        </w:tc>
        <w:tc>
          <w:tcPr>
            <w:tcW w:w="1092" w:type="dxa"/>
            <w:tcBorders>
              <w:left w:val="dotted" w:sz="4" w:space="0" w:color="auto"/>
              <w:right w:val="dotted" w:sz="4" w:space="0" w:color="auto"/>
            </w:tcBorders>
          </w:tcPr>
          <w:p w14:paraId="152E0A1D" w14:textId="77777777" w:rsidR="00817E2A" w:rsidRPr="00AF3A61" w:rsidRDefault="00817E2A" w:rsidP="00EE68C9">
            <w:pPr>
              <w:spacing w:before="60" w:after="60"/>
              <w:jc w:val="both"/>
              <w:rPr>
                <w:color w:val="000000" w:themeColor="text1"/>
                <w:lang w:val="pt-BR"/>
              </w:rPr>
            </w:pPr>
          </w:p>
        </w:tc>
        <w:tc>
          <w:tcPr>
            <w:tcW w:w="1382" w:type="dxa"/>
            <w:gridSpan w:val="2"/>
            <w:tcBorders>
              <w:left w:val="nil"/>
              <w:right w:val="double" w:sz="4" w:space="0" w:color="auto"/>
            </w:tcBorders>
          </w:tcPr>
          <w:p w14:paraId="2246C923" w14:textId="77777777" w:rsidR="00817E2A" w:rsidRPr="00AF3A61" w:rsidRDefault="00817E2A" w:rsidP="00EE68C9">
            <w:pPr>
              <w:tabs>
                <w:tab w:val="decimal" w:pos="1050"/>
              </w:tabs>
              <w:spacing w:before="60" w:after="60"/>
              <w:jc w:val="both"/>
              <w:rPr>
                <w:color w:val="000000" w:themeColor="text1"/>
                <w:lang w:val="pt-BR"/>
              </w:rPr>
            </w:pPr>
          </w:p>
        </w:tc>
      </w:tr>
      <w:tr w:rsidR="00817E2A" w:rsidRPr="00AF3A61" w14:paraId="6A39DDFC" w14:textId="77777777" w:rsidTr="000778A7">
        <w:trPr>
          <w:gridAfter w:val="1"/>
          <w:wAfter w:w="44" w:type="dxa"/>
          <w:trHeight w:val="409"/>
        </w:trPr>
        <w:tc>
          <w:tcPr>
            <w:tcW w:w="6540" w:type="dxa"/>
            <w:gridSpan w:val="6"/>
            <w:tcBorders>
              <w:top w:val="dotted" w:sz="4" w:space="0" w:color="auto"/>
              <w:left w:val="double" w:sz="4" w:space="0" w:color="auto"/>
            </w:tcBorders>
          </w:tcPr>
          <w:p w14:paraId="409A20A6" w14:textId="77777777" w:rsidR="00817E2A" w:rsidRPr="00AF3A61" w:rsidRDefault="00817E2A" w:rsidP="00EE68C9">
            <w:pPr>
              <w:tabs>
                <w:tab w:val="left" w:pos="330"/>
              </w:tabs>
              <w:spacing w:before="60" w:after="60"/>
              <w:jc w:val="both"/>
              <w:rPr>
                <w:i/>
                <w:color w:val="000000" w:themeColor="text1"/>
                <w:lang w:val="pt-BR"/>
              </w:rPr>
            </w:pPr>
          </w:p>
        </w:tc>
        <w:tc>
          <w:tcPr>
            <w:tcW w:w="1092" w:type="dxa"/>
            <w:tcBorders>
              <w:top w:val="dotted" w:sz="4" w:space="0" w:color="auto"/>
              <w:left w:val="dotted" w:sz="4" w:space="0" w:color="auto"/>
              <w:right w:val="dotted" w:sz="4" w:space="0" w:color="auto"/>
            </w:tcBorders>
          </w:tcPr>
          <w:p w14:paraId="73E3630F" w14:textId="77777777" w:rsidR="00817E2A" w:rsidRPr="00AF3A61" w:rsidRDefault="00817E2A" w:rsidP="00EE68C9">
            <w:pPr>
              <w:spacing w:before="60" w:after="60"/>
              <w:jc w:val="both"/>
              <w:rPr>
                <w:i/>
                <w:color w:val="000000" w:themeColor="text1"/>
                <w:lang w:val="pt-BR"/>
              </w:rPr>
            </w:pPr>
          </w:p>
        </w:tc>
        <w:tc>
          <w:tcPr>
            <w:tcW w:w="1382" w:type="dxa"/>
            <w:gridSpan w:val="2"/>
            <w:tcBorders>
              <w:top w:val="dotted" w:sz="4" w:space="0" w:color="auto"/>
              <w:left w:val="nil"/>
              <w:right w:val="double" w:sz="4" w:space="0" w:color="auto"/>
            </w:tcBorders>
          </w:tcPr>
          <w:p w14:paraId="755C1FB8" w14:textId="77777777" w:rsidR="00817E2A" w:rsidRPr="00AF3A61" w:rsidRDefault="00817E2A" w:rsidP="00EE68C9">
            <w:pPr>
              <w:tabs>
                <w:tab w:val="decimal" w:pos="1050"/>
              </w:tabs>
              <w:spacing w:before="60" w:after="60"/>
              <w:jc w:val="both"/>
              <w:rPr>
                <w:i/>
                <w:color w:val="000000" w:themeColor="text1"/>
                <w:lang w:val="pt-BR"/>
              </w:rPr>
            </w:pPr>
          </w:p>
        </w:tc>
      </w:tr>
      <w:tr w:rsidR="00817E2A" w:rsidRPr="00AF3A61" w14:paraId="48105FD0" w14:textId="77777777" w:rsidTr="000778A7">
        <w:trPr>
          <w:gridAfter w:val="1"/>
          <w:wAfter w:w="44" w:type="dxa"/>
        </w:trPr>
        <w:tc>
          <w:tcPr>
            <w:tcW w:w="6540" w:type="dxa"/>
            <w:gridSpan w:val="6"/>
            <w:tcBorders>
              <w:left w:val="double" w:sz="4" w:space="0" w:color="auto"/>
              <w:bottom w:val="single" w:sz="6" w:space="0" w:color="auto"/>
            </w:tcBorders>
          </w:tcPr>
          <w:p w14:paraId="49060E66" w14:textId="0261D5DD" w:rsidR="00817E2A" w:rsidRPr="00AF3A61" w:rsidRDefault="00835121" w:rsidP="00EE68C9">
            <w:pPr>
              <w:tabs>
                <w:tab w:val="left" w:pos="330"/>
              </w:tabs>
              <w:spacing w:before="60" w:after="60"/>
              <w:jc w:val="both"/>
              <w:rPr>
                <w:i/>
                <w:color w:val="000000" w:themeColor="text1"/>
                <w:lang w:val="pt-BR"/>
              </w:rPr>
            </w:pPr>
            <w:r w:rsidRPr="00AF3A61">
              <w:rPr>
                <w:i/>
                <w:color w:val="000000" w:themeColor="text1"/>
                <w:lang w:val="pt-BR"/>
              </w:rPr>
              <w:t>Subtotal de Atividades</w:t>
            </w:r>
          </w:p>
        </w:tc>
        <w:tc>
          <w:tcPr>
            <w:tcW w:w="1092" w:type="dxa"/>
            <w:tcBorders>
              <w:left w:val="dotted" w:sz="4" w:space="0" w:color="auto"/>
              <w:bottom w:val="single" w:sz="6" w:space="0" w:color="auto"/>
              <w:right w:val="dotted" w:sz="4" w:space="0" w:color="auto"/>
            </w:tcBorders>
          </w:tcPr>
          <w:p w14:paraId="08633095"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(A)</w:t>
            </w:r>
          </w:p>
        </w:tc>
        <w:tc>
          <w:tcPr>
            <w:tcW w:w="1382" w:type="dxa"/>
            <w:gridSpan w:val="2"/>
            <w:tcBorders>
              <w:left w:val="nil"/>
              <w:bottom w:val="single" w:sz="6" w:space="0" w:color="auto"/>
              <w:right w:val="double" w:sz="4" w:space="0" w:color="auto"/>
            </w:tcBorders>
          </w:tcPr>
          <w:p w14:paraId="604B6937" w14:textId="77777777" w:rsidR="00817E2A" w:rsidRPr="00AF3A61" w:rsidRDefault="00817E2A" w:rsidP="00EE68C9">
            <w:pPr>
              <w:tabs>
                <w:tab w:val="decimal" w:pos="1050"/>
              </w:tabs>
              <w:spacing w:before="60" w:after="60"/>
              <w:jc w:val="both"/>
              <w:rPr>
                <w:i/>
                <w:color w:val="000000" w:themeColor="text1"/>
                <w:lang w:val="pt-BR"/>
              </w:rPr>
            </w:pPr>
          </w:p>
        </w:tc>
      </w:tr>
      <w:tr w:rsidR="00817E2A" w:rsidRPr="00AF3A61" w14:paraId="48B75577" w14:textId="77777777" w:rsidTr="000778A7">
        <w:trPr>
          <w:gridAfter w:val="1"/>
          <w:wAfter w:w="44" w:type="dxa"/>
        </w:trPr>
        <w:tc>
          <w:tcPr>
            <w:tcW w:w="6540" w:type="dxa"/>
            <w:gridSpan w:val="6"/>
            <w:tcBorders>
              <w:top w:val="single" w:sz="6" w:space="0" w:color="auto"/>
              <w:left w:val="double" w:sz="4" w:space="0" w:color="auto"/>
              <w:bottom w:val="single" w:sz="6" w:space="0" w:color="auto"/>
            </w:tcBorders>
          </w:tcPr>
          <w:p w14:paraId="37387991" w14:textId="7BCAF19F" w:rsidR="00817E2A" w:rsidRPr="00AF3A61" w:rsidRDefault="00835121" w:rsidP="00EE68C9">
            <w:pPr>
              <w:tabs>
                <w:tab w:val="left" w:pos="330"/>
              </w:tabs>
              <w:spacing w:before="60" w:after="60"/>
              <w:jc w:val="both"/>
              <w:rPr>
                <w:i/>
                <w:color w:val="000000" w:themeColor="text1"/>
                <w:lang w:val="pt-BR"/>
              </w:rPr>
            </w:pPr>
            <w:r w:rsidRPr="00AF3A61">
              <w:rPr>
                <w:i/>
                <w:color w:val="000000" w:themeColor="text1"/>
                <w:lang w:val="pt-BR"/>
              </w:rPr>
              <w:t xml:space="preserve">Total para </w:t>
            </w:r>
            <w:r w:rsidR="002078D4">
              <w:rPr>
                <w:i/>
                <w:color w:val="000000" w:themeColor="text1"/>
                <w:lang w:val="pt-BR"/>
              </w:rPr>
              <w:t>Trabalhos por Administração</w:t>
            </w:r>
            <w:r w:rsidRPr="00AF3A61">
              <w:rPr>
                <w:i/>
                <w:color w:val="000000" w:themeColor="text1"/>
                <w:lang w:val="pt-BR"/>
              </w:rPr>
              <w:t xml:space="preserve"> </w:t>
            </w:r>
            <w:r w:rsidR="00817E2A" w:rsidRPr="00AF3A61">
              <w:rPr>
                <w:i/>
                <w:color w:val="000000" w:themeColor="text1"/>
                <w:lang w:val="pt-BR"/>
              </w:rPr>
              <w:t>(</w:t>
            </w:r>
            <w:r w:rsidR="001E30E1">
              <w:rPr>
                <w:i/>
                <w:color w:val="000000" w:themeColor="text1"/>
                <w:lang w:val="pt-BR"/>
              </w:rPr>
              <w:t>Quantia</w:t>
            </w:r>
            <w:r w:rsidR="00105937" w:rsidRPr="00AF3A61">
              <w:rPr>
                <w:i/>
                <w:color w:val="000000" w:themeColor="text1"/>
                <w:lang w:val="pt-BR"/>
              </w:rPr>
              <w:t xml:space="preserve"> </w:t>
            </w:r>
            <w:r w:rsidR="005E50E3">
              <w:rPr>
                <w:i/>
                <w:color w:val="000000" w:themeColor="text1"/>
                <w:lang w:val="pt-BR"/>
              </w:rPr>
              <w:t>P</w:t>
            </w:r>
            <w:r w:rsidR="00105937" w:rsidRPr="00AF3A61">
              <w:rPr>
                <w:i/>
                <w:color w:val="000000" w:themeColor="text1"/>
                <w:lang w:val="pt-BR"/>
              </w:rPr>
              <w:t>rovisória</w:t>
            </w:r>
            <w:r w:rsidR="00817E2A" w:rsidRPr="00AF3A61">
              <w:rPr>
                <w:i/>
                <w:color w:val="000000" w:themeColor="text1"/>
                <w:lang w:val="pt-BR"/>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AF3A61" w:rsidRDefault="00817E2A" w:rsidP="00EE68C9">
            <w:pPr>
              <w:tabs>
                <w:tab w:val="decimal" w:pos="1050"/>
              </w:tabs>
              <w:spacing w:before="60" w:after="60"/>
              <w:jc w:val="both"/>
              <w:rPr>
                <w:i/>
                <w:color w:val="000000" w:themeColor="text1"/>
                <w:lang w:val="pt-BR"/>
              </w:rPr>
            </w:pPr>
          </w:p>
        </w:tc>
      </w:tr>
      <w:tr w:rsidR="00817E2A" w:rsidRPr="00AF3A61" w14:paraId="7EA4087C" w14:textId="77777777" w:rsidTr="000778A7">
        <w:trPr>
          <w:gridAfter w:val="1"/>
          <w:wAfter w:w="44" w:type="dxa"/>
        </w:trPr>
        <w:tc>
          <w:tcPr>
            <w:tcW w:w="6540" w:type="dxa"/>
            <w:gridSpan w:val="6"/>
            <w:tcBorders>
              <w:top w:val="single" w:sz="6" w:space="0" w:color="auto"/>
              <w:left w:val="double" w:sz="4" w:space="0" w:color="auto"/>
              <w:bottom w:val="single" w:sz="6" w:space="0" w:color="auto"/>
            </w:tcBorders>
          </w:tcPr>
          <w:p w14:paraId="3C5688E0" w14:textId="4FE3DADB" w:rsidR="00817E2A" w:rsidRPr="00AF3A61" w:rsidRDefault="005C1FC7" w:rsidP="00A32806">
            <w:pPr>
              <w:tabs>
                <w:tab w:val="left" w:pos="330"/>
              </w:tabs>
              <w:spacing w:before="60" w:after="60"/>
              <w:jc w:val="both"/>
              <w:rPr>
                <w:i/>
                <w:color w:val="000000" w:themeColor="text1"/>
                <w:lang w:val="pt-BR"/>
              </w:rPr>
            </w:pPr>
            <w:r w:rsidRPr="005C1FC7">
              <w:rPr>
                <w:i/>
                <w:color w:val="000000" w:themeColor="text1"/>
                <w:lang w:val="pt-BR"/>
              </w:rPr>
              <w:t>Quantias</w:t>
            </w:r>
            <w:r w:rsidRPr="00AF3A61">
              <w:rPr>
                <w:color w:val="000000" w:themeColor="text1"/>
                <w:lang w:val="pt-BR"/>
              </w:rPr>
              <w:t xml:space="preserve"> </w:t>
            </w:r>
            <w:r w:rsidR="008E6AC7" w:rsidRPr="00AF3A61">
              <w:rPr>
                <w:i/>
                <w:color w:val="000000" w:themeColor="text1"/>
                <w:lang w:val="pt-BR"/>
              </w:rPr>
              <w:t xml:space="preserve">Provisórias Especificadas </w:t>
            </w:r>
            <w:r w:rsidR="00817E2A" w:rsidRPr="00AF3A61">
              <w:rPr>
                <w:i/>
                <w:color w:val="000000" w:themeColor="text1"/>
                <w:vertAlign w:val="superscript"/>
                <w:lang w:val="pt-BR"/>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(C)</w:t>
            </w:r>
          </w:p>
        </w:tc>
        <w:tc>
          <w:tcPr>
            <w:tcW w:w="1382" w:type="dxa"/>
            <w:gridSpan w:val="2"/>
            <w:tcBorders>
              <w:top w:val="single" w:sz="6" w:space="0" w:color="auto"/>
              <w:left w:val="nil"/>
              <w:bottom w:val="single" w:sz="6" w:space="0" w:color="auto"/>
              <w:right w:val="double" w:sz="4" w:space="0" w:color="auto"/>
            </w:tcBorders>
          </w:tcPr>
          <w:p w14:paraId="1B2F3F81" w14:textId="380FEDEB" w:rsidR="00817E2A" w:rsidRPr="00AF3A61" w:rsidRDefault="00817E2A" w:rsidP="000778A7">
            <w:pPr>
              <w:spacing w:before="60" w:after="60"/>
              <w:jc w:val="center"/>
              <w:rPr>
                <w:i/>
                <w:color w:val="000000" w:themeColor="text1"/>
                <w:lang w:val="pt-BR"/>
              </w:rPr>
            </w:pPr>
            <w:r w:rsidRPr="00AF3A61">
              <w:rPr>
                <w:i/>
                <w:color w:val="000000" w:themeColor="text1"/>
                <w:lang w:val="pt-BR"/>
              </w:rPr>
              <w:t>[</w:t>
            </w:r>
            <w:r w:rsidR="000778A7">
              <w:rPr>
                <w:i/>
                <w:color w:val="000000" w:themeColor="text1"/>
                <w:lang w:val="pt-BR"/>
              </w:rPr>
              <w:t>valor</w:t>
            </w:r>
            <w:r w:rsidRPr="00AF3A61">
              <w:rPr>
                <w:i/>
                <w:color w:val="000000" w:themeColor="text1"/>
                <w:lang w:val="pt-BR"/>
              </w:rPr>
              <w:t>]</w:t>
            </w:r>
          </w:p>
        </w:tc>
      </w:tr>
      <w:tr w:rsidR="00817E2A" w:rsidRPr="00AF3A61" w14:paraId="36E7FE07" w14:textId="77777777" w:rsidTr="000778A7">
        <w:trPr>
          <w:gridAfter w:val="1"/>
          <w:wAfter w:w="44" w:type="dxa"/>
        </w:trPr>
        <w:tc>
          <w:tcPr>
            <w:tcW w:w="6540" w:type="dxa"/>
            <w:gridSpan w:val="6"/>
            <w:tcBorders>
              <w:top w:val="single" w:sz="6" w:space="0" w:color="auto"/>
              <w:left w:val="double" w:sz="4" w:space="0" w:color="auto"/>
              <w:bottom w:val="single" w:sz="6" w:space="0" w:color="auto"/>
            </w:tcBorders>
          </w:tcPr>
          <w:p w14:paraId="75E667F7" w14:textId="52B9A6C4" w:rsidR="00817E2A" w:rsidRPr="00AF3A61" w:rsidRDefault="00817E2A" w:rsidP="00EE68C9">
            <w:pPr>
              <w:tabs>
                <w:tab w:val="left" w:pos="330"/>
              </w:tabs>
              <w:spacing w:before="60" w:after="60"/>
              <w:jc w:val="both"/>
              <w:rPr>
                <w:i/>
                <w:color w:val="000000" w:themeColor="text1"/>
                <w:lang w:val="pt-BR"/>
              </w:rPr>
            </w:pPr>
            <w:r w:rsidRPr="00AF3A61">
              <w:rPr>
                <w:i/>
                <w:color w:val="000000" w:themeColor="text1"/>
                <w:lang w:val="pt-BR"/>
              </w:rPr>
              <w:t xml:space="preserve">Total </w:t>
            </w:r>
            <w:r w:rsidR="00835121" w:rsidRPr="00AF3A61">
              <w:rPr>
                <w:i/>
                <w:color w:val="000000" w:themeColor="text1"/>
                <w:lang w:val="pt-BR"/>
              </w:rPr>
              <w:t xml:space="preserve">de Atividades </w:t>
            </w:r>
            <w:r w:rsidR="00A55B9A" w:rsidRPr="00AF3A61">
              <w:rPr>
                <w:i/>
                <w:color w:val="000000" w:themeColor="text1"/>
                <w:lang w:val="pt-BR"/>
              </w:rPr>
              <w:t xml:space="preserve">e </w:t>
            </w:r>
            <w:r w:rsidR="005C1FC7" w:rsidRPr="005C1FC7">
              <w:rPr>
                <w:i/>
                <w:color w:val="000000" w:themeColor="text1"/>
                <w:lang w:val="pt-BR"/>
              </w:rPr>
              <w:t>Quantias</w:t>
            </w:r>
            <w:r w:rsidR="005C1FC7" w:rsidRPr="00AF3A61">
              <w:rPr>
                <w:color w:val="000000" w:themeColor="text1"/>
                <w:lang w:val="pt-BR"/>
              </w:rPr>
              <w:t xml:space="preserve"> </w:t>
            </w:r>
            <w:r w:rsidR="00A55B9A" w:rsidRPr="00AF3A61">
              <w:rPr>
                <w:i/>
                <w:color w:val="000000" w:themeColor="text1"/>
                <w:lang w:val="pt-BR"/>
              </w:rPr>
              <w:t xml:space="preserve">Provisórias </w:t>
            </w:r>
            <w:r w:rsidRPr="00AF3A61">
              <w:rPr>
                <w:i/>
                <w:color w:val="000000" w:themeColor="text1"/>
                <w:lang w:val="pt-BR"/>
              </w:rPr>
              <w:t>(A + B + C)</w:t>
            </w:r>
            <w:r w:rsidRPr="00AF3A61">
              <w:rPr>
                <w:i/>
                <w:color w:val="000000" w:themeColor="text1"/>
                <w:vertAlign w:val="superscript"/>
                <w:lang w:val="pt-BR"/>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AF3A61" w:rsidRDefault="00817E2A" w:rsidP="000778A7">
            <w:pPr>
              <w:tabs>
                <w:tab w:val="decimal" w:pos="1050"/>
              </w:tabs>
              <w:spacing w:before="60" w:after="60"/>
              <w:jc w:val="center"/>
              <w:rPr>
                <w:i/>
                <w:color w:val="000000" w:themeColor="text1"/>
                <w:lang w:val="pt-BR"/>
              </w:rPr>
            </w:pPr>
          </w:p>
        </w:tc>
      </w:tr>
      <w:tr w:rsidR="00817E2A" w:rsidRPr="00AF3A61" w14:paraId="0B34C0B5" w14:textId="77777777" w:rsidTr="000778A7">
        <w:trPr>
          <w:gridAfter w:val="1"/>
          <w:wAfter w:w="44" w:type="dxa"/>
        </w:trPr>
        <w:tc>
          <w:tcPr>
            <w:tcW w:w="6540" w:type="dxa"/>
            <w:gridSpan w:val="6"/>
            <w:tcBorders>
              <w:top w:val="single" w:sz="6" w:space="0" w:color="auto"/>
              <w:left w:val="double" w:sz="4" w:space="0" w:color="auto"/>
              <w:bottom w:val="single" w:sz="6" w:space="0" w:color="auto"/>
            </w:tcBorders>
          </w:tcPr>
          <w:p w14:paraId="7D091D65" w14:textId="5AE5E183" w:rsidR="00817E2A" w:rsidRPr="00AF3A61" w:rsidRDefault="00C978E9" w:rsidP="00EE68C9">
            <w:pPr>
              <w:tabs>
                <w:tab w:val="left" w:pos="330"/>
              </w:tabs>
              <w:spacing w:before="60" w:after="60"/>
              <w:jc w:val="both"/>
              <w:rPr>
                <w:i/>
                <w:color w:val="000000" w:themeColor="text1"/>
                <w:lang w:val="pt-BR"/>
              </w:rPr>
            </w:pPr>
            <w:r w:rsidRPr="00AF3A61">
              <w:rPr>
                <w:i/>
                <w:color w:val="000000" w:themeColor="text1"/>
                <w:lang w:val="pt-BR"/>
              </w:rPr>
              <w:t xml:space="preserve">Opcional: </w:t>
            </w:r>
            <w:r w:rsidR="00B73731" w:rsidRPr="00AF3A61">
              <w:rPr>
                <w:i/>
                <w:color w:val="000000" w:themeColor="text1"/>
                <w:lang w:val="pt-BR"/>
              </w:rPr>
              <w:t xml:space="preserve">Adicionar </w:t>
            </w:r>
            <w:r w:rsidR="005C1FC7">
              <w:rPr>
                <w:i/>
                <w:color w:val="000000" w:themeColor="text1"/>
                <w:lang w:val="pt-BR"/>
              </w:rPr>
              <w:t>quantias</w:t>
            </w:r>
            <w:r w:rsidR="00B73731" w:rsidRPr="00AF3A61">
              <w:rPr>
                <w:i/>
                <w:color w:val="000000" w:themeColor="text1"/>
                <w:lang w:val="pt-BR"/>
              </w:rPr>
              <w:t xml:space="preserve"> provisórias para contingências e imprevistos (se aplicável) </w:t>
            </w:r>
            <w:r w:rsidR="00817E2A" w:rsidRPr="00AF3A61">
              <w:rPr>
                <w:i/>
                <w:color w:val="000000" w:themeColor="text1"/>
                <w:vertAlign w:val="superscript"/>
                <w:lang w:val="pt-BR"/>
              </w:rPr>
              <w:t>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(E)</w:t>
            </w:r>
          </w:p>
        </w:tc>
        <w:tc>
          <w:tcPr>
            <w:tcW w:w="1382" w:type="dxa"/>
            <w:gridSpan w:val="2"/>
            <w:tcBorders>
              <w:top w:val="single" w:sz="6" w:space="0" w:color="auto"/>
              <w:left w:val="nil"/>
              <w:bottom w:val="single" w:sz="6" w:space="0" w:color="auto"/>
              <w:right w:val="double" w:sz="4" w:space="0" w:color="auto"/>
            </w:tcBorders>
          </w:tcPr>
          <w:p w14:paraId="27E805D7" w14:textId="7FE7C92E" w:rsidR="00817E2A" w:rsidRPr="00AF3A61" w:rsidRDefault="00817E2A" w:rsidP="000778A7">
            <w:pPr>
              <w:spacing w:before="60" w:after="60"/>
              <w:jc w:val="center"/>
              <w:rPr>
                <w:i/>
                <w:color w:val="000000" w:themeColor="text1"/>
                <w:lang w:val="pt-BR"/>
              </w:rPr>
            </w:pPr>
            <w:r w:rsidRPr="00AF3A61">
              <w:rPr>
                <w:i/>
                <w:color w:val="000000" w:themeColor="text1"/>
                <w:lang w:val="pt-BR"/>
              </w:rPr>
              <w:t>[</w:t>
            </w:r>
            <w:r w:rsidR="000778A7">
              <w:rPr>
                <w:i/>
                <w:color w:val="000000" w:themeColor="text1"/>
                <w:lang w:val="pt-BR"/>
              </w:rPr>
              <w:t>valor</w:t>
            </w:r>
            <w:r w:rsidRPr="00AF3A61">
              <w:rPr>
                <w:i/>
                <w:color w:val="000000" w:themeColor="text1"/>
                <w:lang w:val="pt-BR"/>
              </w:rPr>
              <w:t>]</w:t>
            </w:r>
          </w:p>
        </w:tc>
      </w:tr>
      <w:tr w:rsidR="00817E2A" w:rsidRPr="00AF3A61" w14:paraId="3FF093A4" w14:textId="77777777" w:rsidTr="000778A7">
        <w:trPr>
          <w:gridAfter w:val="1"/>
          <w:wAfter w:w="44" w:type="dxa"/>
        </w:trPr>
        <w:tc>
          <w:tcPr>
            <w:tcW w:w="6540" w:type="dxa"/>
            <w:gridSpan w:val="6"/>
            <w:tcBorders>
              <w:top w:val="single" w:sz="6" w:space="0" w:color="auto"/>
              <w:left w:val="double" w:sz="4" w:space="0" w:color="auto"/>
              <w:bottom w:val="single" w:sz="6" w:space="0" w:color="auto"/>
            </w:tcBorders>
          </w:tcPr>
          <w:p w14:paraId="01D18AB1" w14:textId="6E3DA20E" w:rsidR="00817E2A" w:rsidRPr="00AF3A61" w:rsidRDefault="005B2525" w:rsidP="00EE68C9">
            <w:pPr>
              <w:tabs>
                <w:tab w:val="left" w:pos="330"/>
              </w:tabs>
              <w:spacing w:before="60" w:after="60"/>
              <w:jc w:val="both"/>
              <w:rPr>
                <w:i/>
                <w:color w:val="000000" w:themeColor="text1"/>
                <w:lang w:val="pt-BR"/>
              </w:rPr>
            </w:pPr>
            <w:r w:rsidRPr="00AF3A61">
              <w:rPr>
                <w:i/>
                <w:color w:val="000000" w:themeColor="text1"/>
                <w:lang w:val="pt-BR"/>
              </w:rPr>
              <w:t>Preço da</w:t>
            </w:r>
            <w:r w:rsidR="00835121" w:rsidRPr="00AF3A61">
              <w:rPr>
                <w:i/>
                <w:color w:val="000000" w:themeColor="text1"/>
                <w:lang w:val="pt-BR"/>
              </w:rPr>
              <w:t xml:space="preserve"> Oferta</w:t>
            </w:r>
            <w:r w:rsidR="00817E2A" w:rsidRPr="00AF3A61">
              <w:rPr>
                <w:i/>
                <w:color w:val="000000" w:themeColor="text1"/>
                <w:lang w:val="pt-BR"/>
              </w:rPr>
              <w:t xml:space="preserve"> (D + E) (</w:t>
            </w:r>
            <w:r w:rsidR="00835121" w:rsidRPr="00AF3A61">
              <w:rPr>
                <w:i/>
                <w:color w:val="000000" w:themeColor="text1"/>
                <w:lang w:val="pt-BR"/>
              </w:rPr>
              <w:t xml:space="preserve">Transferir </w:t>
            </w:r>
            <w:r w:rsidRPr="00AF3A61">
              <w:rPr>
                <w:i/>
                <w:color w:val="000000" w:themeColor="text1"/>
                <w:lang w:val="pt-BR"/>
              </w:rPr>
              <w:t>para a</w:t>
            </w:r>
            <w:r w:rsidR="00835121" w:rsidRPr="00AF3A61">
              <w:rPr>
                <w:i/>
                <w:color w:val="000000" w:themeColor="text1"/>
                <w:lang w:val="pt-BR"/>
              </w:rPr>
              <w:t xml:space="preserve"> Carta </w:t>
            </w:r>
            <w:r w:rsidRPr="00AF3A61">
              <w:rPr>
                <w:i/>
                <w:color w:val="000000" w:themeColor="text1"/>
                <w:lang w:val="pt-BR"/>
              </w:rPr>
              <w:t>de</w:t>
            </w:r>
            <w:r w:rsidR="00835121" w:rsidRPr="00AF3A61">
              <w:rPr>
                <w:i/>
                <w:color w:val="000000" w:themeColor="text1"/>
                <w:lang w:val="pt-BR"/>
              </w:rPr>
              <w:t xml:space="preserve"> Oferta</w:t>
            </w:r>
            <w:r w:rsidR="000778A7">
              <w:rPr>
                <w:i/>
                <w:color w:val="000000" w:themeColor="text1"/>
                <w:lang w:val="pt-BR"/>
              </w:rPr>
              <w:t xml:space="preserve"> </w:t>
            </w:r>
            <w:r w:rsidR="00835121" w:rsidRPr="00AF3A61">
              <w:rPr>
                <w:i/>
                <w:color w:val="000000" w:themeColor="text1"/>
                <w:lang w:val="pt-BR"/>
              </w:rPr>
              <w:t xml:space="preserve">- </w:t>
            </w:r>
            <w:r w:rsidR="00945E28" w:rsidRPr="00AF3A61">
              <w:rPr>
                <w:i/>
                <w:color w:val="000000" w:themeColor="text1"/>
                <w:lang w:val="pt-BR"/>
              </w:rPr>
              <w:t>Parte Financ</w:t>
            </w:r>
            <w:r w:rsidR="00945E28" w:rsidRPr="00945E28">
              <w:rPr>
                <w:i/>
                <w:color w:val="000000" w:themeColor="text1"/>
                <w:lang w:val="pt-BR"/>
              </w:rPr>
              <w:t>ei</w:t>
            </w:r>
            <w:r w:rsidR="00945E28" w:rsidRPr="00AF3A61">
              <w:rPr>
                <w:i/>
                <w:color w:val="000000" w:themeColor="text1"/>
                <w:lang w:val="pt-BR"/>
              </w:rPr>
              <w:t>ra)</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AF3A61" w:rsidRDefault="00817E2A" w:rsidP="00EE68C9">
            <w:pPr>
              <w:spacing w:before="60" w:after="60"/>
              <w:jc w:val="both"/>
              <w:rPr>
                <w:i/>
                <w:color w:val="000000" w:themeColor="text1"/>
                <w:lang w:val="pt-BR"/>
              </w:rPr>
            </w:pPr>
            <w:r w:rsidRPr="00AF3A61">
              <w:rPr>
                <w:i/>
                <w:color w:val="000000" w:themeColor="text1"/>
                <w:lang w:val="pt-BR"/>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AF3A61" w:rsidRDefault="00817E2A" w:rsidP="00EE68C9">
            <w:pPr>
              <w:tabs>
                <w:tab w:val="decimal" w:pos="1050"/>
              </w:tabs>
              <w:spacing w:before="60" w:after="60"/>
              <w:jc w:val="both"/>
              <w:rPr>
                <w:i/>
                <w:color w:val="000000" w:themeColor="text1"/>
                <w:lang w:val="pt-BR"/>
              </w:rPr>
            </w:pPr>
          </w:p>
        </w:tc>
      </w:tr>
      <w:tr w:rsidR="00A60B5E" w:rsidRPr="00A14F81" w14:paraId="7A9906AC" w14:textId="77777777" w:rsidTr="000778A7">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202846B6" w:rsidR="00FB5473" w:rsidRPr="00AF3A61" w:rsidRDefault="00A808E2">
            <w:pPr>
              <w:jc w:val="both"/>
              <w:rPr>
                <w:lang w:val="pt-BR"/>
              </w:rPr>
            </w:pPr>
            <w:r>
              <w:rPr>
                <w:lang w:val="pt-BR"/>
              </w:rPr>
              <w:t>Repita e escreva o valor por extenso</w:t>
            </w:r>
          </w:p>
        </w:tc>
        <w:tc>
          <w:tcPr>
            <w:tcW w:w="6148"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AF3A61" w:rsidRDefault="00FB5473">
            <w:pPr>
              <w:jc w:val="both"/>
              <w:rPr>
                <w:lang w:val="pt-BR"/>
              </w:rPr>
            </w:pPr>
          </w:p>
        </w:tc>
      </w:tr>
      <w:tr w:rsidR="00A60B5E" w:rsidRPr="00A14F81" w14:paraId="653BCF96" w14:textId="77777777" w:rsidTr="000778A7">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AF3A61" w:rsidRDefault="00FB5473">
            <w:pPr>
              <w:jc w:val="both"/>
              <w:rPr>
                <w:lang w:val="pt-BR"/>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AF3A61" w:rsidRDefault="00FB5473">
            <w:pPr>
              <w:jc w:val="both"/>
              <w:rPr>
                <w:lang w:val="pt-BR"/>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AF3A61" w:rsidRDefault="00FB5473">
            <w:pPr>
              <w:jc w:val="both"/>
              <w:rPr>
                <w:lang w:val="pt-BR"/>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AF3A61" w:rsidRDefault="00FB5473">
            <w:pPr>
              <w:jc w:val="both"/>
              <w:rPr>
                <w:lang w:val="pt-BR"/>
              </w:rPr>
            </w:pPr>
          </w:p>
        </w:tc>
        <w:tc>
          <w:tcPr>
            <w:tcW w:w="1423" w:type="dxa"/>
            <w:tcBorders>
              <w:top w:val="single" w:sz="4" w:space="0" w:color="auto"/>
              <w:left w:val="nil"/>
              <w:bottom w:val="nil"/>
              <w:right w:val="nil"/>
            </w:tcBorders>
            <w:tcMar>
              <w:left w:w="28" w:type="dxa"/>
              <w:right w:w="28" w:type="dxa"/>
            </w:tcMar>
          </w:tcPr>
          <w:p w14:paraId="33378CC7" w14:textId="77777777" w:rsidR="00FB5473" w:rsidRPr="00AF3A61" w:rsidRDefault="00FB5473">
            <w:pPr>
              <w:jc w:val="both"/>
              <w:rPr>
                <w:lang w:val="pt-BR"/>
              </w:rPr>
            </w:pPr>
          </w:p>
        </w:tc>
        <w:tc>
          <w:tcPr>
            <w:tcW w:w="1296" w:type="dxa"/>
            <w:gridSpan w:val="2"/>
            <w:tcBorders>
              <w:top w:val="single" w:sz="4" w:space="0" w:color="auto"/>
              <w:left w:val="nil"/>
              <w:bottom w:val="nil"/>
              <w:right w:val="nil"/>
            </w:tcBorders>
            <w:tcMar>
              <w:left w:w="28" w:type="dxa"/>
              <w:right w:w="28" w:type="dxa"/>
            </w:tcMar>
          </w:tcPr>
          <w:p w14:paraId="75207925" w14:textId="77777777" w:rsidR="00FB5473" w:rsidRPr="00AF3A61" w:rsidRDefault="00FB5473">
            <w:pPr>
              <w:jc w:val="both"/>
              <w:rPr>
                <w:lang w:val="pt-BR"/>
              </w:rPr>
            </w:pPr>
          </w:p>
        </w:tc>
        <w:tc>
          <w:tcPr>
            <w:tcW w:w="1222" w:type="dxa"/>
            <w:gridSpan w:val="2"/>
            <w:tcBorders>
              <w:top w:val="single" w:sz="4" w:space="0" w:color="auto"/>
              <w:left w:val="nil"/>
              <w:bottom w:val="nil"/>
              <w:right w:val="double" w:sz="4" w:space="0" w:color="auto"/>
            </w:tcBorders>
            <w:tcMar>
              <w:left w:w="28" w:type="dxa"/>
              <w:right w:w="28" w:type="dxa"/>
            </w:tcMar>
          </w:tcPr>
          <w:p w14:paraId="79D46BE3" w14:textId="77777777" w:rsidR="00FB5473" w:rsidRPr="00AF3A61" w:rsidRDefault="00FB5473">
            <w:pPr>
              <w:jc w:val="both"/>
              <w:rPr>
                <w:lang w:val="pt-BR"/>
              </w:rPr>
            </w:pPr>
          </w:p>
        </w:tc>
      </w:tr>
      <w:tr w:rsidR="00A60B5E" w:rsidRPr="00A14F81" w14:paraId="461515D0" w14:textId="77777777" w:rsidTr="000778A7">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AF3A61" w:rsidRDefault="00FB5473" w:rsidP="00EE68C9">
            <w:pPr>
              <w:jc w:val="both"/>
              <w:rPr>
                <w:lang w:val="pt-BR"/>
              </w:rPr>
            </w:pPr>
          </w:p>
        </w:tc>
        <w:tc>
          <w:tcPr>
            <w:tcW w:w="2769" w:type="dxa"/>
            <w:gridSpan w:val="2"/>
            <w:tcBorders>
              <w:top w:val="nil"/>
              <w:left w:val="nil"/>
              <w:bottom w:val="nil"/>
              <w:right w:val="nil"/>
            </w:tcBorders>
            <w:tcMar>
              <w:left w:w="28" w:type="dxa"/>
              <w:right w:w="28" w:type="dxa"/>
            </w:tcMar>
          </w:tcPr>
          <w:p w14:paraId="4AD0924F" w14:textId="77777777" w:rsidR="00FB5473" w:rsidRPr="00AF3A61" w:rsidRDefault="00FB5473" w:rsidP="00EE68C9">
            <w:pPr>
              <w:jc w:val="both"/>
              <w:rPr>
                <w:lang w:val="pt-BR"/>
              </w:rPr>
            </w:pPr>
          </w:p>
        </w:tc>
        <w:tc>
          <w:tcPr>
            <w:tcW w:w="494" w:type="dxa"/>
            <w:tcBorders>
              <w:top w:val="nil"/>
              <w:left w:val="nil"/>
              <w:bottom w:val="nil"/>
              <w:right w:val="nil"/>
            </w:tcBorders>
            <w:tcMar>
              <w:left w:w="28" w:type="dxa"/>
              <w:right w:w="28" w:type="dxa"/>
            </w:tcMar>
          </w:tcPr>
          <w:p w14:paraId="3E89B97D" w14:textId="77777777" w:rsidR="00FB5473" w:rsidRPr="00AF3A61" w:rsidRDefault="00FB5473">
            <w:pPr>
              <w:jc w:val="both"/>
              <w:rPr>
                <w:lang w:val="pt-BR"/>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AF3A61" w:rsidRDefault="00FB5473">
            <w:pPr>
              <w:jc w:val="both"/>
              <w:rPr>
                <w:lang w:val="pt-BR"/>
              </w:rPr>
            </w:pPr>
          </w:p>
        </w:tc>
        <w:tc>
          <w:tcPr>
            <w:tcW w:w="1423" w:type="dxa"/>
            <w:tcBorders>
              <w:top w:val="nil"/>
              <w:left w:val="nil"/>
              <w:bottom w:val="nil"/>
              <w:right w:val="nil"/>
            </w:tcBorders>
            <w:tcMar>
              <w:left w:w="28" w:type="dxa"/>
              <w:right w:w="28" w:type="dxa"/>
            </w:tcMar>
          </w:tcPr>
          <w:p w14:paraId="75CC1AC1" w14:textId="77777777" w:rsidR="00FB5473" w:rsidRPr="00AF3A61" w:rsidRDefault="00FB5473">
            <w:pPr>
              <w:jc w:val="both"/>
              <w:rPr>
                <w:lang w:val="pt-BR"/>
              </w:rPr>
            </w:pPr>
          </w:p>
        </w:tc>
        <w:tc>
          <w:tcPr>
            <w:tcW w:w="1296" w:type="dxa"/>
            <w:gridSpan w:val="2"/>
            <w:tcBorders>
              <w:top w:val="nil"/>
              <w:left w:val="nil"/>
              <w:bottom w:val="nil"/>
              <w:right w:val="nil"/>
            </w:tcBorders>
            <w:tcMar>
              <w:left w:w="28" w:type="dxa"/>
              <w:right w:w="28" w:type="dxa"/>
            </w:tcMar>
          </w:tcPr>
          <w:p w14:paraId="322B4D75" w14:textId="77777777" w:rsidR="00FB5473" w:rsidRPr="00AF3A61" w:rsidRDefault="00FB5473">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42475859" w14:textId="77777777" w:rsidR="00FB5473" w:rsidRPr="00AF3A61" w:rsidRDefault="00FB5473">
            <w:pPr>
              <w:jc w:val="both"/>
              <w:rPr>
                <w:lang w:val="pt-BR"/>
              </w:rPr>
            </w:pPr>
          </w:p>
        </w:tc>
      </w:tr>
      <w:tr w:rsidR="00A60B5E" w:rsidRPr="00AF3A61" w14:paraId="5887CEB3" w14:textId="77777777" w:rsidTr="000778A7">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468A3C35" w14:textId="77777777" w:rsidR="00FB5473" w:rsidRPr="00AF3A61" w:rsidRDefault="00FB5473">
            <w:pPr>
              <w:jc w:val="both"/>
              <w:rPr>
                <w:lang w:val="pt-BR"/>
              </w:rPr>
            </w:pPr>
          </w:p>
        </w:tc>
        <w:tc>
          <w:tcPr>
            <w:tcW w:w="494" w:type="dxa"/>
            <w:tcBorders>
              <w:top w:val="nil"/>
              <w:left w:val="nil"/>
              <w:bottom w:val="nil"/>
              <w:right w:val="nil"/>
            </w:tcBorders>
            <w:tcMar>
              <w:left w:w="28" w:type="dxa"/>
              <w:right w:w="28" w:type="dxa"/>
            </w:tcMar>
          </w:tcPr>
          <w:p w14:paraId="4034A2C8" w14:textId="77777777" w:rsidR="00FB5473" w:rsidRPr="00AF3A61" w:rsidRDefault="00FB5473">
            <w:pPr>
              <w:jc w:val="both"/>
              <w:rPr>
                <w:lang w:val="pt-BR"/>
              </w:rPr>
            </w:pPr>
          </w:p>
        </w:tc>
        <w:tc>
          <w:tcPr>
            <w:tcW w:w="2369" w:type="dxa"/>
            <w:gridSpan w:val="2"/>
            <w:tcBorders>
              <w:top w:val="nil"/>
              <w:left w:val="single" w:sz="6" w:space="0" w:color="auto"/>
              <w:bottom w:val="nil"/>
              <w:right w:val="nil"/>
            </w:tcBorders>
            <w:tcMar>
              <w:left w:w="28" w:type="dxa"/>
              <w:right w:w="28" w:type="dxa"/>
            </w:tcMar>
          </w:tcPr>
          <w:p w14:paraId="3E55B137" w14:textId="4CDC0D42" w:rsidR="00FB5473" w:rsidRPr="00AF3A61" w:rsidRDefault="00105937" w:rsidP="00EE68C9">
            <w:pPr>
              <w:jc w:val="both"/>
              <w:rPr>
                <w:lang w:val="pt-BR"/>
              </w:rPr>
            </w:pPr>
            <w:r w:rsidRPr="00AF3A61">
              <w:rPr>
                <w:lang w:val="pt-BR"/>
              </w:rPr>
              <w:t>Nome do Licitante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AF3A61" w:rsidRDefault="00FB5473" w:rsidP="00EE68C9">
            <w:pPr>
              <w:tabs>
                <w:tab w:val="left" w:pos="2297"/>
              </w:tabs>
              <w:jc w:val="both"/>
              <w:rPr>
                <w:lang w:val="pt-BR"/>
              </w:rPr>
            </w:pPr>
            <w:r w:rsidRPr="00AF3A61">
              <w:rPr>
                <w:u w:val="single"/>
                <w:lang w:val="pt-BR"/>
              </w:rPr>
              <w:tab/>
            </w:r>
          </w:p>
        </w:tc>
      </w:tr>
      <w:tr w:rsidR="00A60B5E" w:rsidRPr="00AF3A61" w14:paraId="19A16F05" w14:textId="77777777" w:rsidTr="000778A7">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55A23BA1" w14:textId="77777777" w:rsidR="00FB5473" w:rsidRPr="00AF3A61" w:rsidRDefault="00FB5473">
            <w:pPr>
              <w:jc w:val="both"/>
              <w:rPr>
                <w:lang w:val="pt-BR"/>
              </w:rPr>
            </w:pPr>
          </w:p>
        </w:tc>
        <w:tc>
          <w:tcPr>
            <w:tcW w:w="494" w:type="dxa"/>
            <w:tcBorders>
              <w:top w:val="nil"/>
              <w:left w:val="nil"/>
              <w:bottom w:val="nil"/>
              <w:right w:val="nil"/>
            </w:tcBorders>
            <w:tcMar>
              <w:left w:w="28" w:type="dxa"/>
              <w:right w:w="28" w:type="dxa"/>
            </w:tcMar>
          </w:tcPr>
          <w:p w14:paraId="4BD661D6" w14:textId="77777777" w:rsidR="00FB5473" w:rsidRPr="00AF3A61" w:rsidRDefault="00FB5473">
            <w:pPr>
              <w:jc w:val="both"/>
              <w:rPr>
                <w:lang w:val="pt-BR"/>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AF3A61" w:rsidRDefault="00FB5473">
            <w:pPr>
              <w:jc w:val="both"/>
              <w:rPr>
                <w:lang w:val="pt-BR"/>
              </w:rPr>
            </w:pPr>
          </w:p>
        </w:tc>
        <w:tc>
          <w:tcPr>
            <w:tcW w:w="1423" w:type="dxa"/>
            <w:tcBorders>
              <w:top w:val="nil"/>
              <w:left w:val="nil"/>
              <w:bottom w:val="nil"/>
              <w:right w:val="nil"/>
            </w:tcBorders>
            <w:tcMar>
              <w:left w:w="28" w:type="dxa"/>
              <w:right w:w="28" w:type="dxa"/>
            </w:tcMar>
          </w:tcPr>
          <w:p w14:paraId="531AE6C3" w14:textId="77777777" w:rsidR="00FB5473" w:rsidRPr="00AF3A61" w:rsidRDefault="00FB5473">
            <w:pPr>
              <w:jc w:val="both"/>
              <w:rPr>
                <w:lang w:val="pt-BR"/>
              </w:rPr>
            </w:pPr>
          </w:p>
        </w:tc>
        <w:tc>
          <w:tcPr>
            <w:tcW w:w="1296" w:type="dxa"/>
            <w:gridSpan w:val="2"/>
            <w:tcBorders>
              <w:top w:val="nil"/>
              <w:left w:val="nil"/>
              <w:bottom w:val="nil"/>
              <w:right w:val="nil"/>
            </w:tcBorders>
            <w:tcMar>
              <w:left w:w="28" w:type="dxa"/>
              <w:right w:w="28" w:type="dxa"/>
            </w:tcMar>
          </w:tcPr>
          <w:p w14:paraId="4A13960A" w14:textId="77777777" w:rsidR="00FB5473" w:rsidRPr="00AF3A61" w:rsidRDefault="00FB5473">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6C6FD73F" w14:textId="77777777" w:rsidR="00FB5473" w:rsidRPr="00AF3A61" w:rsidRDefault="00FB5473">
            <w:pPr>
              <w:jc w:val="both"/>
              <w:rPr>
                <w:lang w:val="pt-BR"/>
              </w:rPr>
            </w:pPr>
          </w:p>
        </w:tc>
      </w:tr>
      <w:tr w:rsidR="00A60B5E" w:rsidRPr="00AF3A61" w14:paraId="3619AA41" w14:textId="77777777" w:rsidTr="000778A7">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0F8BE83B" w14:textId="77777777" w:rsidR="00FB5473" w:rsidRPr="00AF3A61" w:rsidRDefault="00FB5473">
            <w:pPr>
              <w:jc w:val="both"/>
              <w:rPr>
                <w:lang w:val="pt-BR"/>
              </w:rPr>
            </w:pPr>
          </w:p>
        </w:tc>
        <w:tc>
          <w:tcPr>
            <w:tcW w:w="494" w:type="dxa"/>
            <w:tcBorders>
              <w:top w:val="nil"/>
              <w:left w:val="nil"/>
              <w:bottom w:val="nil"/>
              <w:right w:val="nil"/>
            </w:tcBorders>
            <w:tcMar>
              <w:left w:w="28" w:type="dxa"/>
              <w:right w:w="28" w:type="dxa"/>
            </w:tcMar>
          </w:tcPr>
          <w:p w14:paraId="0558CB45" w14:textId="77777777" w:rsidR="00FB5473" w:rsidRPr="00AF3A61" w:rsidRDefault="00FB5473">
            <w:pPr>
              <w:jc w:val="both"/>
              <w:rPr>
                <w:lang w:val="pt-BR"/>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AF3A61" w:rsidRDefault="00FB5473">
            <w:pPr>
              <w:jc w:val="both"/>
              <w:rPr>
                <w:lang w:val="pt-BR"/>
              </w:rPr>
            </w:pPr>
          </w:p>
        </w:tc>
        <w:tc>
          <w:tcPr>
            <w:tcW w:w="1423" w:type="dxa"/>
            <w:tcBorders>
              <w:top w:val="nil"/>
              <w:left w:val="nil"/>
              <w:bottom w:val="nil"/>
              <w:right w:val="nil"/>
            </w:tcBorders>
            <w:tcMar>
              <w:left w:w="28" w:type="dxa"/>
              <w:right w:w="28" w:type="dxa"/>
            </w:tcMar>
          </w:tcPr>
          <w:p w14:paraId="1510F9F8" w14:textId="77777777" w:rsidR="00FB5473" w:rsidRPr="00AF3A61" w:rsidRDefault="00FB5473">
            <w:pPr>
              <w:jc w:val="both"/>
              <w:rPr>
                <w:lang w:val="pt-BR"/>
              </w:rPr>
            </w:pPr>
          </w:p>
        </w:tc>
        <w:tc>
          <w:tcPr>
            <w:tcW w:w="1296" w:type="dxa"/>
            <w:gridSpan w:val="2"/>
            <w:tcBorders>
              <w:top w:val="nil"/>
              <w:left w:val="nil"/>
              <w:bottom w:val="nil"/>
              <w:right w:val="nil"/>
            </w:tcBorders>
            <w:tcMar>
              <w:left w:w="28" w:type="dxa"/>
              <w:right w:w="28" w:type="dxa"/>
            </w:tcMar>
          </w:tcPr>
          <w:p w14:paraId="47526D78" w14:textId="77777777" w:rsidR="00FB5473" w:rsidRPr="00AF3A61" w:rsidRDefault="00FB5473">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403E6E49" w14:textId="77777777" w:rsidR="00FB5473" w:rsidRPr="00AF3A61" w:rsidRDefault="00FB5473">
            <w:pPr>
              <w:jc w:val="both"/>
              <w:rPr>
                <w:lang w:val="pt-BR"/>
              </w:rPr>
            </w:pPr>
          </w:p>
        </w:tc>
      </w:tr>
      <w:tr w:rsidR="00A60B5E" w:rsidRPr="00AF3A61" w14:paraId="4B8423AA" w14:textId="77777777" w:rsidTr="000778A7">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AF3A61" w:rsidRDefault="00FB5473">
            <w:pPr>
              <w:jc w:val="both"/>
              <w:rPr>
                <w:lang w:val="pt-BR"/>
              </w:rPr>
            </w:pPr>
          </w:p>
        </w:tc>
        <w:tc>
          <w:tcPr>
            <w:tcW w:w="2769" w:type="dxa"/>
            <w:gridSpan w:val="2"/>
            <w:tcBorders>
              <w:top w:val="nil"/>
              <w:left w:val="nil"/>
              <w:bottom w:val="nil"/>
              <w:right w:val="nil"/>
            </w:tcBorders>
            <w:tcMar>
              <w:left w:w="28" w:type="dxa"/>
              <w:right w:w="28" w:type="dxa"/>
            </w:tcMar>
          </w:tcPr>
          <w:p w14:paraId="10907B5E" w14:textId="77777777" w:rsidR="00FB5473" w:rsidRPr="00AF3A61" w:rsidRDefault="00FB5473">
            <w:pPr>
              <w:jc w:val="both"/>
              <w:rPr>
                <w:lang w:val="pt-BR"/>
              </w:rPr>
            </w:pPr>
          </w:p>
        </w:tc>
        <w:tc>
          <w:tcPr>
            <w:tcW w:w="494" w:type="dxa"/>
            <w:tcBorders>
              <w:top w:val="nil"/>
              <w:left w:val="nil"/>
              <w:bottom w:val="nil"/>
              <w:right w:val="nil"/>
            </w:tcBorders>
            <w:tcMar>
              <w:left w:w="28" w:type="dxa"/>
              <w:right w:w="28" w:type="dxa"/>
            </w:tcMar>
          </w:tcPr>
          <w:p w14:paraId="11D97196" w14:textId="77777777" w:rsidR="00FB5473" w:rsidRPr="00AF3A61" w:rsidRDefault="00FB5473">
            <w:pPr>
              <w:jc w:val="both"/>
              <w:rPr>
                <w:lang w:val="pt-BR"/>
              </w:rPr>
            </w:pPr>
          </w:p>
        </w:tc>
        <w:tc>
          <w:tcPr>
            <w:tcW w:w="2369" w:type="dxa"/>
            <w:gridSpan w:val="2"/>
            <w:tcBorders>
              <w:top w:val="nil"/>
              <w:left w:val="single" w:sz="6" w:space="0" w:color="auto"/>
              <w:bottom w:val="nil"/>
              <w:right w:val="nil"/>
            </w:tcBorders>
            <w:tcMar>
              <w:left w:w="28" w:type="dxa"/>
              <w:right w:w="28" w:type="dxa"/>
            </w:tcMar>
          </w:tcPr>
          <w:p w14:paraId="5DE72FF4" w14:textId="30F577A4" w:rsidR="00FB5473" w:rsidRPr="00AF3A61" w:rsidRDefault="00105937" w:rsidP="00945E28">
            <w:pPr>
              <w:rPr>
                <w:lang w:val="pt-BR"/>
              </w:rPr>
            </w:pPr>
            <w:r w:rsidRPr="00AF3A61">
              <w:rPr>
                <w:lang w:val="pt-BR"/>
              </w:rPr>
              <w:t>Assinatura do Licitante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AF3A61" w:rsidRDefault="00FB5473" w:rsidP="00EE68C9">
            <w:pPr>
              <w:tabs>
                <w:tab w:val="left" w:pos="2297"/>
              </w:tabs>
              <w:jc w:val="both"/>
              <w:rPr>
                <w:lang w:val="pt-BR"/>
              </w:rPr>
            </w:pPr>
            <w:r w:rsidRPr="00AF3A61">
              <w:rPr>
                <w:u w:val="single"/>
                <w:lang w:val="pt-BR"/>
              </w:rPr>
              <w:tab/>
            </w:r>
          </w:p>
        </w:tc>
      </w:tr>
      <w:tr w:rsidR="00A60B5E" w:rsidRPr="00AF3A61" w14:paraId="2637DDA8" w14:textId="77777777" w:rsidTr="000778A7">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AF3A61" w:rsidRDefault="00FB5473">
            <w:pPr>
              <w:jc w:val="both"/>
              <w:rPr>
                <w:lang w:val="pt-BR"/>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AF3A61" w:rsidRDefault="00FB5473">
            <w:pPr>
              <w:jc w:val="both"/>
              <w:rPr>
                <w:lang w:val="pt-BR"/>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AF3A61" w:rsidRDefault="00FB5473">
            <w:pPr>
              <w:jc w:val="both"/>
              <w:rPr>
                <w:lang w:val="pt-BR"/>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AF3A61" w:rsidRDefault="00FB5473">
            <w:pPr>
              <w:jc w:val="both"/>
              <w:rPr>
                <w:lang w:val="pt-BR"/>
              </w:rPr>
            </w:pPr>
          </w:p>
        </w:tc>
        <w:tc>
          <w:tcPr>
            <w:tcW w:w="1423" w:type="dxa"/>
            <w:tcBorders>
              <w:top w:val="nil"/>
              <w:left w:val="nil"/>
              <w:bottom w:val="double" w:sz="4" w:space="0" w:color="auto"/>
              <w:right w:val="nil"/>
            </w:tcBorders>
            <w:tcMar>
              <w:left w:w="28" w:type="dxa"/>
              <w:right w:w="28" w:type="dxa"/>
            </w:tcMar>
          </w:tcPr>
          <w:p w14:paraId="031A400F" w14:textId="77777777" w:rsidR="00FB5473" w:rsidRPr="00AF3A61" w:rsidRDefault="00FB5473">
            <w:pPr>
              <w:jc w:val="both"/>
              <w:rPr>
                <w:lang w:val="pt-BR"/>
              </w:rPr>
            </w:pPr>
          </w:p>
        </w:tc>
        <w:tc>
          <w:tcPr>
            <w:tcW w:w="1296" w:type="dxa"/>
            <w:gridSpan w:val="2"/>
            <w:tcBorders>
              <w:top w:val="nil"/>
              <w:left w:val="nil"/>
              <w:bottom w:val="double" w:sz="4" w:space="0" w:color="auto"/>
              <w:right w:val="nil"/>
            </w:tcBorders>
            <w:tcMar>
              <w:left w:w="28" w:type="dxa"/>
              <w:right w:w="28" w:type="dxa"/>
            </w:tcMar>
          </w:tcPr>
          <w:p w14:paraId="2118261D" w14:textId="77777777" w:rsidR="00FB5473" w:rsidRPr="00AF3A61" w:rsidRDefault="00FB5473">
            <w:pPr>
              <w:jc w:val="both"/>
              <w:rPr>
                <w:lang w:val="pt-BR"/>
              </w:rPr>
            </w:pPr>
          </w:p>
        </w:tc>
        <w:tc>
          <w:tcPr>
            <w:tcW w:w="1222" w:type="dxa"/>
            <w:gridSpan w:val="2"/>
            <w:tcBorders>
              <w:top w:val="nil"/>
              <w:left w:val="nil"/>
              <w:bottom w:val="double" w:sz="4" w:space="0" w:color="auto"/>
              <w:right w:val="double" w:sz="4" w:space="0" w:color="auto"/>
            </w:tcBorders>
            <w:tcMar>
              <w:left w:w="28" w:type="dxa"/>
              <w:right w:w="28" w:type="dxa"/>
            </w:tcMar>
          </w:tcPr>
          <w:p w14:paraId="367AF5E3" w14:textId="77777777" w:rsidR="00FB5473" w:rsidRPr="00AF3A61" w:rsidRDefault="00FB5473">
            <w:pPr>
              <w:jc w:val="both"/>
              <w:rPr>
                <w:lang w:val="pt-BR"/>
              </w:rPr>
            </w:pPr>
          </w:p>
        </w:tc>
      </w:tr>
    </w:tbl>
    <w:p w14:paraId="60F609F6" w14:textId="2BF7B1C0" w:rsidR="00FB5473" w:rsidRPr="00AF3A61" w:rsidRDefault="000778A7" w:rsidP="006F3670">
      <w:pPr>
        <w:spacing w:before="60" w:after="60"/>
        <w:ind w:left="142" w:right="288" w:hanging="142"/>
        <w:jc w:val="both"/>
        <w:rPr>
          <w:color w:val="000000" w:themeColor="text1"/>
          <w:sz w:val="20"/>
          <w:lang w:val="pt-BR"/>
        </w:rPr>
      </w:pPr>
      <w:bookmarkStart w:id="846" w:name="_Hlk76809558"/>
      <w:r w:rsidRPr="000009A6">
        <w:rPr>
          <w:i/>
          <w:iCs/>
          <w:color w:val="000000" w:themeColor="text1"/>
          <w:sz w:val="20"/>
          <w:vertAlign w:val="superscript"/>
          <w:lang w:val="pt-BR"/>
        </w:rPr>
        <w:t>i</w:t>
      </w:r>
      <w:r w:rsidR="00FB5473" w:rsidRPr="000009A6">
        <w:rPr>
          <w:i/>
          <w:iCs/>
          <w:color w:val="000000" w:themeColor="text1"/>
          <w:sz w:val="20"/>
          <w:lang w:val="pt-BR"/>
        </w:rPr>
        <w:t xml:space="preserve"> </w:t>
      </w:r>
      <w:r w:rsidR="009F3F78" w:rsidRPr="008D030B">
        <w:rPr>
          <w:color w:val="000000"/>
          <w:sz w:val="20"/>
          <w:szCs w:val="20"/>
          <w:lang w:val="pt-BR" w:eastAsia="pt-BR"/>
        </w:rPr>
        <w:t>Todas as quantias provisórias serão investidas no todo ou em parte sob a instrução e discrição do Engenheiro de acordo com a</w:t>
      </w:r>
      <w:r w:rsidR="009F3F78" w:rsidRPr="008D030B">
        <w:rPr>
          <w:color w:val="000000" w:themeColor="text1"/>
          <w:sz w:val="20"/>
          <w:lang w:val="pt-BR"/>
        </w:rPr>
        <w:t xml:space="preserve"> </w:t>
      </w:r>
      <w:r w:rsidR="00B66975" w:rsidRPr="008D030B">
        <w:rPr>
          <w:color w:val="000000" w:themeColor="text1"/>
          <w:sz w:val="20"/>
          <w:lang w:val="pt-BR"/>
        </w:rPr>
        <w:t>Subc</w:t>
      </w:r>
      <w:r w:rsidR="006F3670" w:rsidRPr="008D030B">
        <w:rPr>
          <w:color w:val="000000" w:themeColor="text1"/>
          <w:sz w:val="20"/>
          <w:lang w:val="pt-BR"/>
        </w:rPr>
        <w:t>láusula 13.5 das</w:t>
      </w:r>
      <w:r w:rsidR="00FC6023" w:rsidRPr="008D030B">
        <w:rPr>
          <w:color w:val="000000" w:themeColor="text1"/>
          <w:sz w:val="20"/>
          <w:lang w:val="pt-BR"/>
        </w:rPr>
        <w:t xml:space="preserve"> Condições </w:t>
      </w:r>
      <w:r w:rsidR="00DB5BF3" w:rsidRPr="008D030B">
        <w:rPr>
          <w:color w:val="000000" w:themeColor="text1"/>
          <w:sz w:val="20"/>
          <w:lang w:val="pt-BR"/>
        </w:rPr>
        <w:t xml:space="preserve">Gerais </w:t>
      </w:r>
      <w:r w:rsidR="00FC6023" w:rsidRPr="008D030B">
        <w:rPr>
          <w:color w:val="000000" w:themeColor="text1"/>
          <w:sz w:val="20"/>
          <w:lang w:val="pt-BR"/>
        </w:rPr>
        <w:t>do Contrato</w:t>
      </w:r>
      <w:r w:rsidRPr="008D030B">
        <w:rPr>
          <w:color w:val="000000" w:themeColor="text1"/>
          <w:sz w:val="20"/>
          <w:lang w:val="pt-BR"/>
        </w:rPr>
        <w:t>.</w:t>
      </w:r>
    </w:p>
    <w:p w14:paraId="59E90472" w14:textId="35EDA62B" w:rsidR="00FB5473" w:rsidRPr="00AF3A61" w:rsidRDefault="000778A7" w:rsidP="00EE68C9">
      <w:pPr>
        <w:spacing w:before="60" w:after="60"/>
        <w:jc w:val="both"/>
        <w:rPr>
          <w:color w:val="000000" w:themeColor="text1"/>
          <w:sz w:val="20"/>
          <w:lang w:val="pt-BR"/>
        </w:rPr>
      </w:pPr>
      <w:r w:rsidRPr="007F54D1">
        <w:rPr>
          <w:i/>
          <w:iCs/>
          <w:color w:val="000000" w:themeColor="text1"/>
          <w:sz w:val="20"/>
          <w:vertAlign w:val="superscript"/>
          <w:lang w:val="pt-BR"/>
        </w:rPr>
        <w:t>ii</w:t>
      </w:r>
      <w:r w:rsidR="00FB5473" w:rsidRPr="00AF3A61">
        <w:rPr>
          <w:color w:val="000000" w:themeColor="text1"/>
          <w:sz w:val="20"/>
          <w:lang w:val="pt-BR"/>
        </w:rPr>
        <w:t xml:space="preserve"> </w:t>
      </w:r>
      <w:r w:rsidR="0028737D">
        <w:rPr>
          <w:color w:val="000000" w:themeColor="text1"/>
          <w:sz w:val="20"/>
          <w:lang w:val="pt-BR"/>
        </w:rPr>
        <w:t>Deve</w:t>
      </w:r>
      <w:r w:rsidR="00FB5473" w:rsidRPr="00AF3A61">
        <w:rPr>
          <w:color w:val="000000" w:themeColor="text1"/>
          <w:sz w:val="20"/>
          <w:lang w:val="pt-BR"/>
        </w:rPr>
        <w:t xml:space="preserve"> ser </w:t>
      </w:r>
      <w:r w:rsidR="00FC6023" w:rsidRPr="00AF3A61">
        <w:rPr>
          <w:color w:val="000000" w:themeColor="text1"/>
          <w:sz w:val="20"/>
          <w:lang w:val="pt-BR"/>
        </w:rPr>
        <w:t>inserido pel</w:t>
      </w:r>
      <w:r w:rsidR="00AC6BED">
        <w:rPr>
          <w:color w:val="000000" w:themeColor="text1"/>
          <w:sz w:val="20"/>
          <w:lang w:val="pt-BR"/>
        </w:rPr>
        <w:t>o Contratante</w:t>
      </w:r>
      <w:r>
        <w:rPr>
          <w:color w:val="000000" w:themeColor="text1"/>
          <w:sz w:val="20"/>
          <w:lang w:val="pt-BR"/>
        </w:rPr>
        <w:t>.</w:t>
      </w:r>
    </w:p>
    <w:p w14:paraId="4353BD3E" w14:textId="77777777" w:rsidR="00835121" w:rsidRPr="00AF3A61" w:rsidRDefault="00835121" w:rsidP="00EE68C9">
      <w:pPr>
        <w:jc w:val="both"/>
        <w:rPr>
          <w:b/>
          <w:sz w:val="28"/>
          <w:lang w:val="pt-BR"/>
        </w:rPr>
      </w:pPr>
      <w:bookmarkStart w:id="847" w:name="_Toc108950335"/>
      <w:bookmarkEnd w:id="821"/>
      <w:bookmarkEnd w:id="822"/>
      <w:bookmarkEnd w:id="846"/>
      <w:r w:rsidRPr="00AF3A61">
        <w:rPr>
          <w:lang w:val="pt-BR"/>
        </w:rPr>
        <w:br w:type="page"/>
      </w:r>
    </w:p>
    <w:p w14:paraId="4A4CAA3F" w14:textId="5416726C" w:rsidR="009762EF" w:rsidRPr="00AF3A61" w:rsidRDefault="00CB6717">
      <w:pPr>
        <w:pStyle w:val="Heading5"/>
        <w:jc w:val="center"/>
        <w:rPr>
          <w:rFonts w:cs="Times New Roman"/>
          <w:sz w:val="36"/>
          <w:lang w:val="pt-BR"/>
        </w:rPr>
      </w:pPr>
      <w:bookmarkStart w:id="848" w:name="_Toc55668824"/>
      <w:r>
        <w:rPr>
          <w:rFonts w:cs="Times New Roman"/>
          <w:sz w:val="36"/>
          <w:lang w:val="pt-BR"/>
        </w:rPr>
        <w:lastRenderedPageBreak/>
        <w:t>Lista</w:t>
      </w:r>
      <w:r w:rsidR="005D4CBD" w:rsidRPr="00AF3A61">
        <w:rPr>
          <w:rFonts w:cs="Times New Roman"/>
          <w:sz w:val="36"/>
          <w:lang w:val="pt-BR"/>
        </w:rPr>
        <w:t xml:space="preserve"> de </w:t>
      </w:r>
      <w:r w:rsidR="00C45743">
        <w:rPr>
          <w:rFonts w:cs="Times New Roman"/>
          <w:sz w:val="36"/>
          <w:lang w:val="pt-BR"/>
        </w:rPr>
        <w:t>M</w:t>
      </w:r>
      <w:r w:rsidR="005D4CBD" w:rsidRPr="00AF3A61">
        <w:rPr>
          <w:rFonts w:cs="Times New Roman"/>
          <w:sz w:val="36"/>
          <w:lang w:val="pt-BR"/>
        </w:rPr>
        <w:t xml:space="preserve">oedas de </w:t>
      </w:r>
      <w:r w:rsidR="00C45743">
        <w:rPr>
          <w:rFonts w:cs="Times New Roman"/>
          <w:sz w:val="36"/>
          <w:lang w:val="pt-BR"/>
        </w:rPr>
        <w:t>P</w:t>
      </w:r>
      <w:r w:rsidR="005D4CBD" w:rsidRPr="00AF3A61">
        <w:rPr>
          <w:rFonts w:cs="Times New Roman"/>
          <w:sz w:val="36"/>
          <w:lang w:val="pt-BR"/>
        </w:rPr>
        <w:t>agamento</w:t>
      </w:r>
      <w:bookmarkEnd w:id="848"/>
    </w:p>
    <w:p w14:paraId="467E7D9A" w14:textId="77777777" w:rsidR="00F53F60" w:rsidRDefault="00F53F60" w:rsidP="00EE68C9">
      <w:pPr>
        <w:jc w:val="both"/>
        <w:rPr>
          <w:b/>
          <w:lang w:val="pt-BR"/>
        </w:rPr>
      </w:pPr>
    </w:p>
    <w:p w14:paraId="5DD1FB69" w14:textId="51B3F9A3" w:rsidR="007B586E" w:rsidRPr="003773FA" w:rsidRDefault="00656508" w:rsidP="00EE68C9">
      <w:pPr>
        <w:jc w:val="both"/>
        <w:rPr>
          <w:b/>
          <w:iCs/>
          <w:lang w:val="pt-BR"/>
        </w:rPr>
      </w:pPr>
      <w:r w:rsidRPr="003773FA">
        <w:rPr>
          <w:b/>
          <w:lang w:val="pt-BR"/>
        </w:rPr>
        <w:t>Para...........................</w:t>
      </w:r>
      <w:r w:rsidR="00B65F16" w:rsidRPr="003773FA">
        <w:rPr>
          <w:b/>
          <w:lang w:val="pt-BR"/>
        </w:rPr>
        <w:t xml:space="preserve"> </w:t>
      </w:r>
      <w:r w:rsidR="00EF649A" w:rsidRPr="003773FA">
        <w:rPr>
          <w:bCs/>
          <w:i/>
          <w:lang w:val="pt-BR"/>
        </w:rPr>
        <w:t>inserir</w:t>
      </w:r>
      <w:r w:rsidR="002811D5" w:rsidRPr="003773FA">
        <w:rPr>
          <w:bCs/>
          <w:i/>
          <w:lang w:val="pt-BR"/>
        </w:rPr>
        <w:t xml:space="preserve"> o nome d</w:t>
      </w:r>
      <w:r w:rsidR="003773FA" w:rsidRPr="003773FA">
        <w:rPr>
          <w:bCs/>
          <w:i/>
          <w:lang w:val="pt-BR"/>
        </w:rPr>
        <w:t>a</w:t>
      </w:r>
      <w:r w:rsidR="002811D5" w:rsidRPr="003773FA">
        <w:rPr>
          <w:bCs/>
          <w:i/>
          <w:lang w:val="pt-BR"/>
        </w:rPr>
        <w:t xml:space="preserve"> </w:t>
      </w:r>
      <w:r w:rsidR="003773FA" w:rsidRPr="003773FA">
        <w:rPr>
          <w:bCs/>
          <w:i/>
          <w:lang w:val="pt-BR"/>
        </w:rPr>
        <w:t>Seção</w:t>
      </w:r>
      <w:r w:rsidR="002811D5" w:rsidRPr="003773FA">
        <w:rPr>
          <w:bCs/>
          <w:i/>
          <w:lang w:val="pt-BR"/>
        </w:rPr>
        <w:t xml:space="preserve"> das Obras</w:t>
      </w:r>
    </w:p>
    <w:p w14:paraId="5BA6C49C" w14:textId="77777777" w:rsidR="007B586E" w:rsidRPr="003773FA" w:rsidRDefault="007B586E" w:rsidP="00EE68C9">
      <w:pPr>
        <w:jc w:val="both"/>
        <w:rPr>
          <w:bCs/>
          <w:iCs/>
          <w:lang w:val="pt-BR"/>
        </w:rPr>
      </w:pPr>
    </w:p>
    <w:p w14:paraId="27D73148" w14:textId="756D7E84" w:rsidR="00F70B29" w:rsidRPr="00AF3A61" w:rsidRDefault="002811D5">
      <w:pPr>
        <w:jc w:val="both"/>
        <w:rPr>
          <w:bCs/>
          <w:iCs/>
          <w:lang w:val="pt-BR"/>
        </w:rPr>
      </w:pPr>
      <w:r w:rsidRPr="003773FA">
        <w:rPr>
          <w:bCs/>
          <w:iCs/>
          <w:lang w:val="pt-BR"/>
        </w:rPr>
        <w:t xml:space="preserve">Tabelas separadas devem ser incluídas se os diferentes </w:t>
      </w:r>
      <w:r w:rsidR="003773FA" w:rsidRPr="003773FA">
        <w:rPr>
          <w:bCs/>
          <w:iCs/>
          <w:lang w:val="pt-BR"/>
        </w:rPr>
        <w:t>Seções</w:t>
      </w:r>
      <w:r w:rsidRPr="003773FA">
        <w:rPr>
          <w:bCs/>
          <w:iCs/>
          <w:lang w:val="pt-BR"/>
        </w:rPr>
        <w:t xml:space="preserve"> das Obras (ou da Lista de Quantidades) exigirem valores substancialmente diferentes em moeda </w:t>
      </w:r>
      <w:r w:rsidR="00841B5D">
        <w:rPr>
          <w:bCs/>
          <w:iCs/>
          <w:lang w:val="pt-BR"/>
        </w:rPr>
        <w:t>local</w:t>
      </w:r>
      <w:r w:rsidRPr="003773FA">
        <w:rPr>
          <w:bCs/>
          <w:iCs/>
          <w:lang w:val="pt-BR"/>
        </w:rPr>
        <w:t xml:space="preserve"> e estrangeira. </w:t>
      </w:r>
      <w:r w:rsidR="00AC6BED" w:rsidRPr="003773FA">
        <w:rPr>
          <w:bCs/>
          <w:iCs/>
          <w:lang w:val="pt-BR"/>
        </w:rPr>
        <w:t>O Contratante</w:t>
      </w:r>
      <w:r w:rsidRPr="003773FA">
        <w:rPr>
          <w:bCs/>
          <w:iCs/>
          <w:lang w:val="pt-BR"/>
        </w:rPr>
        <w:t xml:space="preserve"> deve </w:t>
      </w:r>
      <w:r w:rsidR="00EF649A" w:rsidRPr="003773FA">
        <w:rPr>
          <w:bCs/>
          <w:iCs/>
          <w:lang w:val="pt-BR"/>
        </w:rPr>
        <w:t>inserir</w:t>
      </w:r>
      <w:r w:rsidRPr="003773FA">
        <w:rPr>
          <w:bCs/>
          <w:iCs/>
          <w:lang w:val="pt-BR"/>
        </w:rPr>
        <w:t xml:space="preserve"> os nomes de cada um</w:t>
      </w:r>
      <w:r w:rsidR="003773FA" w:rsidRPr="003773FA">
        <w:rPr>
          <w:bCs/>
          <w:iCs/>
          <w:lang w:val="pt-BR"/>
        </w:rPr>
        <w:t>a</w:t>
      </w:r>
      <w:r w:rsidRPr="003773FA">
        <w:rPr>
          <w:bCs/>
          <w:iCs/>
          <w:lang w:val="pt-BR"/>
        </w:rPr>
        <w:t xml:space="preserve"> d</w:t>
      </w:r>
      <w:r w:rsidR="003773FA" w:rsidRPr="003773FA">
        <w:rPr>
          <w:bCs/>
          <w:iCs/>
          <w:lang w:val="pt-BR"/>
        </w:rPr>
        <w:t>a</w:t>
      </w:r>
      <w:r w:rsidRPr="003773FA">
        <w:rPr>
          <w:bCs/>
          <w:iCs/>
          <w:lang w:val="pt-BR"/>
        </w:rPr>
        <w:t xml:space="preserve">s </w:t>
      </w:r>
      <w:r w:rsidR="003773FA" w:rsidRPr="003773FA">
        <w:rPr>
          <w:bCs/>
          <w:iCs/>
          <w:lang w:val="pt-BR"/>
        </w:rPr>
        <w:t>Seções</w:t>
      </w:r>
      <w:r w:rsidRPr="003773FA">
        <w:rPr>
          <w:bCs/>
          <w:iCs/>
          <w:lang w:val="pt-BR"/>
        </w:rPr>
        <w:t xml:space="preserve"> das Obras.</w:t>
      </w:r>
    </w:p>
    <w:p w14:paraId="058A6383" w14:textId="77777777" w:rsidR="00F70B29" w:rsidRPr="00AF3A61" w:rsidRDefault="00F70B29" w:rsidP="00EE68C9">
      <w:pPr>
        <w:jc w:val="both"/>
        <w:rPr>
          <w:bCs/>
          <w:iCs/>
          <w:lang w:val="pt-BR"/>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AF3A61"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AF3A61" w:rsidRDefault="007B586E">
            <w:pPr>
              <w:jc w:val="both"/>
              <w:rPr>
                <w:b/>
                <w:bCs/>
                <w:iCs/>
                <w:sz w:val="22"/>
                <w:szCs w:val="22"/>
                <w:lang w:val="pt-BR"/>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AF3A61" w:rsidRDefault="007B586E" w:rsidP="00EE68C9">
            <w:pPr>
              <w:jc w:val="both"/>
              <w:rPr>
                <w:b/>
                <w:bCs/>
                <w:iCs/>
                <w:sz w:val="22"/>
                <w:szCs w:val="22"/>
                <w:lang w:val="pt-BR"/>
              </w:rPr>
            </w:pPr>
            <w:r w:rsidRPr="00AF3A61">
              <w:rPr>
                <w:b/>
                <w:bCs/>
                <w:iCs/>
                <w:sz w:val="22"/>
                <w:szCs w:val="22"/>
                <w:lang w:val="pt-BR"/>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AF3A61" w:rsidRDefault="007B586E" w:rsidP="00EE68C9">
            <w:pPr>
              <w:jc w:val="both"/>
              <w:rPr>
                <w:b/>
                <w:bCs/>
                <w:iCs/>
                <w:sz w:val="22"/>
                <w:szCs w:val="22"/>
                <w:lang w:val="pt-BR"/>
              </w:rPr>
            </w:pPr>
            <w:r w:rsidRPr="00AF3A61">
              <w:rPr>
                <w:b/>
                <w:bCs/>
                <w:iCs/>
                <w:sz w:val="22"/>
                <w:szCs w:val="22"/>
                <w:lang w:val="pt-BR"/>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AF3A61" w:rsidRDefault="007B586E" w:rsidP="00EE68C9">
            <w:pPr>
              <w:jc w:val="both"/>
              <w:rPr>
                <w:b/>
                <w:bCs/>
                <w:iCs/>
                <w:sz w:val="22"/>
                <w:szCs w:val="22"/>
                <w:lang w:val="pt-BR"/>
              </w:rPr>
            </w:pPr>
            <w:r w:rsidRPr="00AF3A61">
              <w:rPr>
                <w:b/>
                <w:bCs/>
                <w:iCs/>
                <w:sz w:val="22"/>
                <w:szCs w:val="22"/>
                <w:lang w:val="pt-BR"/>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AF3A61" w:rsidRDefault="007B586E" w:rsidP="00EE68C9">
            <w:pPr>
              <w:jc w:val="both"/>
              <w:rPr>
                <w:b/>
                <w:bCs/>
                <w:iCs/>
                <w:sz w:val="22"/>
                <w:szCs w:val="22"/>
                <w:lang w:val="pt-BR"/>
              </w:rPr>
            </w:pPr>
            <w:r w:rsidRPr="00AF3A61">
              <w:rPr>
                <w:b/>
                <w:bCs/>
                <w:iCs/>
                <w:sz w:val="22"/>
                <w:szCs w:val="22"/>
                <w:lang w:val="pt-BR"/>
              </w:rPr>
              <w:t>D</w:t>
            </w:r>
          </w:p>
        </w:tc>
      </w:tr>
      <w:tr w:rsidR="00465642" w:rsidRPr="00AF3A61"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CFDEB39" w:rsidR="007B586E" w:rsidRPr="00AF3A61" w:rsidRDefault="00B104CC" w:rsidP="00D30738">
            <w:pPr>
              <w:jc w:val="center"/>
              <w:rPr>
                <w:b/>
                <w:bCs/>
                <w:iCs/>
                <w:sz w:val="22"/>
                <w:szCs w:val="22"/>
                <w:lang w:val="pt-BR"/>
              </w:rPr>
            </w:pPr>
            <w:r w:rsidRPr="00AF3A61">
              <w:rPr>
                <w:b/>
                <w:bCs/>
                <w:iCs/>
                <w:sz w:val="22"/>
                <w:szCs w:val="22"/>
                <w:lang w:val="pt-BR"/>
              </w:rPr>
              <w:t>Nome da moeda de pagamento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0FC0AAFC" w:rsidR="007B586E" w:rsidRPr="00AF3A61" w:rsidRDefault="00B06AF0" w:rsidP="00D30738">
            <w:pPr>
              <w:jc w:val="center"/>
              <w:rPr>
                <w:b/>
                <w:bCs/>
                <w:iCs/>
                <w:sz w:val="22"/>
                <w:szCs w:val="22"/>
                <w:lang w:val="pt-BR"/>
              </w:rPr>
            </w:pPr>
            <w:r w:rsidRPr="00AF3A61">
              <w:rPr>
                <w:b/>
                <w:bCs/>
                <w:iCs/>
                <w:sz w:val="22"/>
                <w:szCs w:val="22"/>
                <w:lang w:val="pt-BR"/>
              </w:rPr>
              <w:t>Valor da moeda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4A24CFE2" w:rsidR="007B586E" w:rsidRPr="00AF3A61" w:rsidRDefault="00702CD5" w:rsidP="00D30738">
            <w:pPr>
              <w:jc w:val="center"/>
              <w:rPr>
                <w:b/>
                <w:bCs/>
                <w:iCs/>
                <w:sz w:val="22"/>
                <w:szCs w:val="22"/>
                <w:lang w:val="pt-BR"/>
              </w:rPr>
            </w:pPr>
            <w:r w:rsidRPr="00AF3A61">
              <w:rPr>
                <w:b/>
                <w:bCs/>
                <w:iCs/>
                <w:sz w:val="22"/>
                <w:szCs w:val="22"/>
                <w:lang w:val="pt-BR"/>
              </w:rPr>
              <w:t>Taxa de câmbio</w:t>
            </w:r>
            <w:r w:rsidR="00D30738">
              <w:rPr>
                <w:b/>
                <w:bCs/>
                <w:iCs/>
                <w:sz w:val="22"/>
                <w:szCs w:val="22"/>
                <w:lang w:val="pt-BR"/>
              </w:rPr>
              <w:t xml:space="preserve"> </w:t>
            </w:r>
            <w:r w:rsidRPr="00AF3A61">
              <w:rPr>
                <w:b/>
                <w:bCs/>
                <w:iCs/>
                <w:sz w:val="22"/>
                <w:szCs w:val="22"/>
                <w:lang w:val="pt-BR"/>
              </w:rPr>
              <w:t xml:space="preserve">da </w:t>
            </w:r>
            <w:r w:rsidR="00070D20" w:rsidRPr="00AF3A61">
              <w:rPr>
                <w:b/>
                <w:bCs/>
                <w:iCs/>
                <w:sz w:val="22"/>
                <w:szCs w:val="22"/>
                <w:lang w:val="pt-BR"/>
              </w:rPr>
              <w:t xml:space="preserve">moeda </w:t>
            </w:r>
            <w:r w:rsidR="00841B5D">
              <w:rPr>
                <w:b/>
                <w:bCs/>
                <w:iCs/>
                <w:sz w:val="22"/>
                <w:szCs w:val="22"/>
                <w:lang w:val="pt-BR"/>
              </w:rPr>
              <w:t>local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4D5A30F8" w:rsidR="007B586E" w:rsidRPr="00AF3A61" w:rsidRDefault="00961F07" w:rsidP="00D30738">
            <w:pPr>
              <w:jc w:val="center"/>
              <w:rPr>
                <w:b/>
                <w:bCs/>
                <w:iCs/>
                <w:sz w:val="22"/>
                <w:szCs w:val="22"/>
                <w:lang w:val="pt-BR"/>
              </w:rPr>
            </w:pPr>
            <w:r w:rsidRPr="00AF3A61">
              <w:rPr>
                <w:b/>
                <w:bCs/>
                <w:iCs/>
                <w:sz w:val="22"/>
                <w:szCs w:val="22"/>
                <w:lang w:val="pt-BR"/>
              </w:rPr>
              <w:t xml:space="preserve">Equivalente em moeda </w:t>
            </w:r>
            <w:r w:rsidR="00841B5D">
              <w:rPr>
                <w:b/>
                <w:bCs/>
                <w:iCs/>
                <w:sz w:val="22"/>
                <w:szCs w:val="22"/>
                <w:lang w:val="pt-BR"/>
              </w:rPr>
              <w:t>local</w:t>
            </w:r>
          </w:p>
          <w:p w14:paraId="4B53F819" w14:textId="77777777" w:rsidR="007B586E" w:rsidRPr="00AF3A61" w:rsidRDefault="007B586E" w:rsidP="00D30738">
            <w:pPr>
              <w:jc w:val="center"/>
              <w:rPr>
                <w:b/>
                <w:bCs/>
                <w:iCs/>
                <w:sz w:val="22"/>
                <w:szCs w:val="22"/>
                <w:lang w:val="pt-BR"/>
              </w:rPr>
            </w:pPr>
            <w:r w:rsidRPr="00AF3A61">
              <w:rPr>
                <w:b/>
                <w:bCs/>
                <w:iCs/>
                <w:sz w:val="22"/>
                <w:szCs w:val="22"/>
                <w:lang w:val="pt-BR"/>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4D09957A" w:rsidR="007B586E" w:rsidRPr="00AF3A61" w:rsidRDefault="00605CD6" w:rsidP="00D30738">
            <w:pPr>
              <w:jc w:val="center"/>
              <w:rPr>
                <w:b/>
                <w:bCs/>
                <w:iCs/>
                <w:sz w:val="22"/>
                <w:szCs w:val="22"/>
                <w:lang w:val="pt-BR"/>
              </w:rPr>
            </w:pPr>
            <w:r w:rsidRPr="00AF3A61">
              <w:rPr>
                <w:b/>
                <w:bCs/>
                <w:iCs/>
                <w:sz w:val="22"/>
                <w:szCs w:val="22"/>
                <w:lang w:val="pt-BR"/>
              </w:rPr>
              <w:t xml:space="preserve">Porcentagem do Preço </w:t>
            </w:r>
            <w:r w:rsidR="00070D20" w:rsidRPr="00AF3A61">
              <w:rPr>
                <w:b/>
                <w:bCs/>
                <w:iCs/>
                <w:sz w:val="22"/>
                <w:szCs w:val="22"/>
                <w:lang w:val="pt-BR"/>
              </w:rPr>
              <w:t xml:space="preserve">total </w:t>
            </w:r>
            <w:r w:rsidRPr="00AF3A61">
              <w:rPr>
                <w:b/>
                <w:bCs/>
                <w:iCs/>
                <w:sz w:val="22"/>
                <w:szCs w:val="22"/>
                <w:lang w:val="pt-BR"/>
              </w:rPr>
              <w:t>da</w:t>
            </w:r>
            <w:r w:rsidR="00070D20" w:rsidRPr="00AF3A61">
              <w:rPr>
                <w:b/>
                <w:bCs/>
                <w:iCs/>
                <w:sz w:val="22"/>
                <w:szCs w:val="22"/>
                <w:lang w:val="pt-BR"/>
              </w:rPr>
              <w:t xml:space="preserve"> </w:t>
            </w:r>
            <w:r w:rsidR="00F245E8" w:rsidRPr="00AF3A61">
              <w:rPr>
                <w:b/>
                <w:bCs/>
                <w:iCs/>
                <w:sz w:val="22"/>
                <w:szCs w:val="22"/>
                <w:lang w:val="pt-BR"/>
              </w:rPr>
              <w:t>Oferta</w:t>
            </w:r>
            <w:r w:rsidR="00070D20" w:rsidRPr="00AF3A61">
              <w:rPr>
                <w:b/>
                <w:bCs/>
                <w:iCs/>
                <w:sz w:val="22"/>
                <w:szCs w:val="22"/>
                <w:lang w:val="pt-BR"/>
              </w:rPr>
              <w:t xml:space="preserve"> </w:t>
            </w:r>
            <w:r w:rsidR="007B586E" w:rsidRPr="00AF3A61">
              <w:rPr>
                <w:b/>
                <w:bCs/>
                <w:iCs/>
                <w:sz w:val="22"/>
                <w:szCs w:val="22"/>
                <w:lang w:val="pt-BR"/>
              </w:rPr>
              <w:t>(P</w:t>
            </w:r>
            <w:r w:rsidR="00070D20" w:rsidRPr="00AF3A61">
              <w:rPr>
                <w:b/>
                <w:bCs/>
                <w:iCs/>
                <w:sz w:val="22"/>
                <w:szCs w:val="22"/>
                <w:lang w:val="pt-BR"/>
              </w:rPr>
              <w:t>TO</w:t>
            </w:r>
            <w:r w:rsidR="007B586E" w:rsidRPr="00AF3A61">
              <w:rPr>
                <w:b/>
                <w:bCs/>
                <w:iCs/>
                <w:sz w:val="22"/>
                <w:szCs w:val="22"/>
                <w:lang w:val="pt-BR"/>
              </w:rPr>
              <w:t>)</w:t>
            </w:r>
          </w:p>
          <w:p w14:paraId="12121C4E" w14:textId="2797AFFD" w:rsidR="007B586E" w:rsidRPr="003759FA" w:rsidRDefault="007B586E" w:rsidP="00D30738">
            <w:pPr>
              <w:jc w:val="center"/>
              <w:rPr>
                <w:b/>
                <w:bCs/>
                <w:iCs/>
                <w:sz w:val="22"/>
                <w:szCs w:val="22"/>
                <w:u w:val="single"/>
                <w:lang w:val="pt-BR"/>
              </w:rPr>
            </w:pPr>
            <w:r w:rsidRPr="003759FA">
              <w:rPr>
                <w:b/>
                <w:bCs/>
                <w:iCs/>
                <w:sz w:val="22"/>
                <w:szCs w:val="22"/>
                <w:u w:val="single"/>
                <w:lang w:val="pt-BR"/>
              </w:rPr>
              <w:t>100xC</w:t>
            </w:r>
          </w:p>
          <w:p w14:paraId="5BD49FB2" w14:textId="77777777" w:rsidR="007B586E" w:rsidRPr="00AF3A61" w:rsidRDefault="007B586E" w:rsidP="00D30738">
            <w:pPr>
              <w:jc w:val="center"/>
              <w:rPr>
                <w:b/>
                <w:bCs/>
                <w:iCs/>
                <w:sz w:val="22"/>
                <w:szCs w:val="22"/>
                <w:lang w:val="pt-BR"/>
              </w:rPr>
            </w:pPr>
            <w:r w:rsidRPr="00AF3A61">
              <w:rPr>
                <w:b/>
                <w:bCs/>
                <w:iCs/>
                <w:sz w:val="22"/>
                <w:szCs w:val="22"/>
                <w:lang w:val="pt-BR"/>
              </w:rPr>
              <w:t>P</w:t>
            </w:r>
            <w:r w:rsidR="00070D20" w:rsidRPr="00AF3A61">
              <w:rPr>
                <w:b/>
                <w:bCs/>
                <w:iCs/>
                <w:sz w:val="22"/>
                <w:szCs w:val="22"/>
                <w:lang w:val="pt-BR"/>
              </w:rPr>
              <w:t>TO</w:t>
            </w:r>
          </w:p>
        </w:tc>
      </w:tr>
      <w:tr w:rsidR="00465642" w:rsidRPr="00AF3A61"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3D4B6D20" w:rsidR="007B586E" w:rsidRPr="00AF3A61" w:rsidRDefault="00B65F16" w:rsidP="00EE68C9">
            <w:pPr>
              <w:jc w:val="both"/>
              <w:rPr>
                <w:b/>
                <w:bCs/>
                <w:iCs/>
                <w:sz w:val="22"/>
                <w:szCs w:val="22"/>
                <w:lang w:val="pt-BR"/>
              </w:rPr>
            </w:pPr>
            <w:r w:rsidRPr="00AF3A61">
              <w:rPr>
                <w:b/>
                <w:bCs/>
                <w:iCs/>
                <w:sz w:val="22"/>
                <w:szCs w:val="22"/>
                <w:lang w:val="pt-BR"/>
              </w:rPr>
              <w:t xml:space="preserve">Moeda </w:t>
            </w:r>
            <w:r w:rsidR="00841B5D">
              <w:rPr>
                <w:b/>
                <w:bCs/>
                <w:iCs/>
                <w:sz w:val="22"/>
                <w:szCs w:val="22"/>
                <w:lang w:val="pt-BR"/>
              </w:rPr>
              <w:t>local</w:t>
            </w:r>
          </w:p>
          <w:p w14:paraId="3550F5A6" w14:textId="77777777" w:rsidR="007B586E" w:rsidRPr="00AF3A61" w:rsidRDefault="007B586E" w:rsidP="00EE68C9">
            <w:pPr>
              <w:jc w:val="both"/>
              <w:rPr>
                <w:iCs/>
                <w:sz w:val="22"/>
                <w:szCs w:val="22"/>
                <w:u w:val="single"/>
                <w:lang w:val="pt-BR"/>
              </w:rPr>
            </w:pPr>
            <w:r w:rsidRPr="00AF3A61">
              <w:rPr>
                <w:iCs/>
                <w:sz w:val="22"/>
                <w:szCs w:val="22"/>
                <w:u w:val="single"/>
                <w:lang w:val="pt-BR"/>
              </w:rPr>
              <w:tab/>
            </w:r>
          </w:p>
          <w:p w14:paraId="7DECC1BC" w14:textId="77777777" w:rsidR="007B586E" w:rsidRPr="00AF3A61" w:rsidRDefault="007B586E">
            <w:pPr>
              <w:jc w:val="both"/>
              <w:rPr>
                <w:b/>
                <w:bCs/>
                <w:iCs/>
                <w:sz w:val="22"/>
                <w:szCs w:val="22"/>
                <w:lang w:val="pt-BR"/>
              </w:rPr>
            </w:pPr>
          </w:p>
        </w:tc>
        <w:tc>
          <w:tcPr>
            <w:tcW w:w="1417" w:type="dxa"/>
            <w:tcBorders>
              <w:top w:val="single" w:sz="18" w:space="0" w:color="auto"/>
              <w:left w:val="single" w:sz="18" w:space="0" w:color="auto"/>
              <w:bottom w:val="single" w:sz="6" w:space="0" w:color="auto"/>
            </w:tcBorders>
          </w:tcPr>
          <w:p w14:paraId="7ED140BB" w14:textId="77777777" w:rsidR="007B586E" w:rsidRPr="00AF3A61" w:rsidRDefault="007B586E">
            <w:pPr>
              <w:jc w:val="both"/>
              <w:rPr>
                <w:b/>
                <w:bCs/>
                <w:iCs/>
                <w:sz w:val="22"/>
                <w:szCs w:val="22"/>
                <w:lang w:val="pt-BR"/>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AF3A61" w:rsidRDefault="007B586E" w:rsidP="00EE68C9">
            <w:pPr>
              <w:jc w:val="both"/>
              <w:rPr>
                <w:b/>
                <w:bCs/>
                <w:iCs/>
                <w:sz w:val="22"/>
                <w:szCs w:val="22"/>
                <w:lang w:val="pt-BR"/>
              </w:rPr>
            </w:pPr>
            <w:r w:rsidRPr="00AF3A61">
              <w:rPr>
                <w:b/>
                <w:bCs/>
                <w:iCs/>
                <w:sz w:val="22"/>
                <w:szCs w:val="22"/>
                <w:lang w:val="pt-BR"/>
              </w:rPr>
              <w:t>1</w:t>
            </w:r>
            <w:r w:rsidR="00070D20" w:rsidRPr="00AF3A61">
              <w:rPr>
                <w:b/>
                <w:bCs/>
                <w:iCs/>
                <w:sz w:val="22"/>
                <w:szCs w:val="22"/>
                <w:lang w:val="pt-BR"/>
              </w:rPr>
              <w:t>,</w:t>
            </w:r>
            <w:r w:rsidRPr="00AF3A61">
              <w:rPr>
                <w:b/>
                <w:bCs/>
                <w:iCs/>
                <w:sz w:val="22"/>
                <w:szCs w:val="22"/>
                <w:lang w:val="pt-BR"/>
              </w:rPr>
              <w:t>00</w:t>
            </w:r>
          </w:p>
        </w:tc>
        <w:tc>
          <w:tcPr>
            <w:tcW w:w="1701" w:type="dxa"/>
            <w:tcBorders>
              <w:top w:val="single" w:sz="18" w:space="0" w:color="auto"/>
              <w:left w:val="single" w:sz="6" w:space="0" w:color="auto"/>
              <w:bottom w:val="single" w:sz="6" w:space="0" w:color="auto"/>
            </w:tcBorders>
          </w:tcPr>
          <w:p w14:paraId="5BC21CFB" w14:textId="77777777" w:rsidR="007B586E" w:rsidRPr="00AF3A61" w:rsidRDefault="007B586E">
            <w:pPr>
              <w:jc w:val="both"/>
              <w:rPr>
                <w:b/>
                <w:bCs/>
                <w:iCs/>
                <w:sz w:val="22"/>
                <w:szCs w:val="22"/>
                <w:lang w:val="pt-BR"/>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AF3A61" w:rsidRDefault="007B586E">
            <w:pPr>
              <w:jc w:val="both"/>
              <w:rPr>
                <w:b/>
                <w:bCs/>
                <w:iCs/>
                <w:sz w:val="22"/>
                <w:szCs w:val="22"/>
                <w:lang w:val="pt-BR"/>
              </w:rPr>
            </w:pPr>
          </w:p>
        </w:tc>
      </w:tr>
      <w:tr w:rsidR="00465642" w:rsidRPr="00AF3A61"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0492CE41" w:rsidR="007B586E" w:rsidRPr="00AF3A61" w:rsidRDefault="008059CF" w:rsidP="00EE68C9">
            <w:pPr>
              <w:jc w:val="both"/>
              <w:rPr>
                <w:b/>
                <w:bCs/>
                <w:iCs/>
                <w:sz w:val="22"/>
                <w:szCs w:val="22"/>
                <w:lang w:val="pt-BR"/>
              </w:rPr>
            </w:pPr>
            <w:r w:rsidRPr="00AF3A61">
              <w:rPr>
                <w:b/>
                <w:bCs/>
                <w:iCs/>
                <w:sz w:val="22"/>
                <w:szCs w:val="22"/>
                <w:lang w:val="pt-BR"/>
              </w:rPr>
              <w:t xml:space="preserve">Moeda </w:t>
            </w:r>
            <w:r w:rsidR="008A395C" w:rsidRPr="00AF3A61">
              <w:rPr>
                <w:b/>
                <w:bCs/>
                <w:iCs/>
                <w:sz w:val="22"/>
                <w:szCs w:val="22"/>
                <w:lang w:val="pt-BR"/>
              </w:rPr>
              <w:t xml:space="preserve">estrangeira </w:t>
            </w:r>
            <w:r w:rsidR="007B586E" w:rsidRPr="00AF3A61">
              <w:rPr>
                <w:b/>
                <w:bCs/>
                <w:iCs/>
                <w:sz w:val="22"/>
                <w:szCs w:val="22"/>
                <w:lang w:val="pt-BR"/>
              </w:rPr>
              <w:t>1</w:t>
            </w:r>
          </w:p>
          <w:p w14:paraId="206CC0DC" w14:textId="77777777" w:rsidR="007B586E" w:rsidRPr="00AF3A61" w:rsidRDefault="007B586E" w:rsidP="00EE68C9">
            <w:pPr>
              <w:jc w:val="both"/>
              <w:rPr>
                <w:b/>
                <w:bCs/>
                <w:iCs/>
                <w:sz w:val="22"/>
                <w:szCs w:val="22"/>
                <w:u w:val="single"/>
                <w:lang w:val="pt-BR"/>
              </w:rPr>
            </w:pPr>
            <w:r w:rsidRPr="00AF3A61">
              <w:rPr>
                <w:iCs/>
                <w:sz w:val="22"/>
                <w:szCs w:val="22"/>
                <w:u w:val="single"/>
                <w:lang w:val="pt-BR"/>
              </w:rPr>
              <w:tab/>
            </w:r>
          </w:p>
          <w:p w14:paraId="072F701F" w14:textId="77777777" w:rsidR="007B586E" w:rsidRPr="00AF3A61" w:rsidRDefault="007B586E">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41ED1194" w14:textId="77777777" w:rsidR="007B586E" w:rsidRPr="00AF3A61" w:rsidRDefault="007B586E">
            <w:pPr>
              <w:jc w:val="both"/>
              <w:rPr>
                <w:b/>
                <w:bCs/>
                <w:iCs/>
                <w:sz w:val="22"/>
                <w:szCs w:val="22"/>
                <w:lang w:val="pt-BR"/>
              </w:rPr>
            </w:pPr>
          </w:p>
        </w:tc>
        <w:tc>
          <w:tcPr>
            <w:tcW w:w="1418" w:type="dxa"/>
            <w:tcBorders>
              <w:top w:val="single" w:sz="6" w:space="0" w:color="auto"/>
              <w:left w:val="single" w:sz="6" w:space="0" w:color="auto"/>
              <w:bottom w:val="single" w:sz="6" w:space="0" w:color="auto"/>
            </w:tcBorders>
          </w:tcPr>
          <w:p w14:paraId="3EC83D12" w14:textId="77777777" w:rsidR="007B586E" w:rsidRPr="00AF3A61" w:rsidRDefault="007B586E">
            <w:pPr>
              <w:jc w:val="both"/>
              <w:rPr>
                <w:b/>
                <w:bCs/>
                <w:iCs/>
                <w:sz w:val="22"/>
                <w:szCs w:val="22"/>
                <w:lang w:val="pt-BR"/>
              </w:rPr>
            </w:pPr>
          </w:p>
        </w:tc>
        <w:tc>
          <w:tcPr>
            <w:tcW w:w="1701" w:type="dxa"/>
            <w:tcBorders>
              <w:top w:val="single" w:sz="6" w:space="0" w:color="auto"/>
              <w:left w:val="single" w:sz="6" w:space="0" w:color="auto"/>
              <w:bottom w:val="single" w:sz="6" w:space="0" w:color="auto"/>
            </w:tcBorders>
          </w:tcPr>
          <w:p w14:paraId="22DBC15E" w14:textId="77777777" w:rsidR="007B586E" w:rsidRPr="00AF3A61" w:rsidRDefault="007B586E">
            <w:pPr>
              <w:jc w:val="both"/>
              <w:rPr>
                <w:b/>
                <w:bCs/>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AF3A61" w:rsidRDefault="007B586E">
            <w:pPr>
              <w:jc w:val="both"/>
              <w:rPr>
                <w:b/>
                <w:bCs/>
                <w:iCs/>
                <w:sz w:val="22"/>
                <w:szCs w:val="22"/>
                <w:lang w:val="pt-BR"/>
              </w:rPr>
            </w:pPr>
          </w:p>
        </w:tc>
      </w:tr>
      <w:tr w:rsidR="00465642" w:rsidRPr="00AF3A61" w14:paraId="3E9B639B" w14:textId="77777777" w:rsidTr="00D3073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1A1F72C" w:rsidR="007B586E" w:rsidRPr="00AF3A61" w:rsidRDefault="008059CF" w:rsidP="00EE68C9">
            <w:pPr>
              <w:jc w:val="both"/>
              <w:rPr>
                <w:b/>
                <w:bCs/>
                <w:iCs/>
                <w:sz w:val="22"/>
                <w:szCs w:val="22"/>
                <w:lang w:val="pt-BR"/>
              </w:rPr>
            </w:pPr>
            <w:r w:rsidRPr="00AF3A61">
              <w:rPr>
                <w:b/>
                <w:bCs/>
                <w:iCs/>
                <w:sz w:val="22"/>
                <w:szCs w:val="22"/>
                <w:lang w:val="pt-BR"/>
              </w:rPr>
              <w:t xml:space="preserve">Moeda </w:t>
            </w:r>
            <w:r w:rsidR="008A395C" w:rsidRPr="00AF3A61">
              <w:rPr>
                <w:b/>
                <w:bCs/>
                <w:iCs/>
                <w:sz w:val="22"/>
                <w:szCs w:val="22"/>
                <w:lang w:val="pt-BR"/>
              </w:rPr>
              <w:t xml:space="preserve">estrangeira </w:t>
            </w:r>
            <w:r w:rsidR="007B586E" w:rsidRPr="00AF3A61">
              <w:rPr>
                <w:b/>
                <w:bCs/>
                <w:iCs/>
                <w:sz w:val="22"/>
                <w:szCs w:val="22"/>
                <w:lang w:val="pt-BR"/>
              </w:rPr>
              <w:t>2</w:t>
            </w:r>
          </w:p>
          <w:p w14:paraId="14D404EE" w14:textId="77777777" w:rsidR="007B586E" w:rsidRPr="00AF3A61" w:rsidRDefault="007B586E" w:rsidP="00EE68C9">
            <w:pPr>
              <w:jc w:val="both"/>
              <w:rPr>
                <w:b/>
                <w:bCs/>
                <w:iCs/>
                <w:sz w:val="22"/>
                <w:szCs w:val="22"/>
                <w:u w:val="single"/>
                <w:lang w:val="pt-BR"/>
              </w:rPr>
            </w:pPr>
            <w:r w:rsidRPr="00AF3A61">
              <w:rPr>
                <w:iCs/>
                <w:sz w:val="22"/>
                <w:szCs w:val="22"/>
                <w:u w:val="single"/>
                <w:lang w:val="pt-BR"/>
              </w:rPr>
              <w:tab/>
            </w:r>
          </w:p>
          <w:p w14:paraId="24CDECD7" w14:textId="77777777" w:rsidR="007B586E" w:rsidRPr="00AF3A61" w:rsidRDefault="007B586E">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0B03A76F" w14:textId="77777777" w:rsidR="007B586E" w:rsidRPr="00AF3A61" w:rsidRDefault="007B586E">
            <w:pPr>
              <w:jc w:val="both"/>
              <w:rPr>
                <w:b/>
                <w:bCs/>
                <w:iCs/>
                <w:sz w:val="22"/>
                <w:szCs w:val="22"/>
                <w:lang w:val="pt-BR"/>
              </w:rPr>
            </w:pPr>
          </w:p>
        </w:tc>
        <w:tc>
          <w:tcPr>
            <w:tcW w:w="1418" w:type="dxa"/>
            <w:tcBorders>
              <w:top w:val="single" w:sz="6" w:space="0" w:color="auto"/>
              <w:left w:val="single" w:sz="6" w:space="0" w:color="auto"/>
              <w:bottom w:val="single" w:sz="6" w:space="0" w:color="auto"/>
            </w:tcBorders>
          </w:tcPr>
          <w:p w14:paraId="263B1110" w14:textId="77777777" w:rsidR="007B586E" w:rsidRPr="00AF3A61" w:rsidRDefault="007B586E">
            <w:pPr>
              <w:jc w:val="both"/>
              <w:rPr>
                <w:b/>
                <w:bCs/>
                <w:iCs/>
                <w:sz w:val="22"/>
                <w:szCs w:val="22"/>
                <w:lang w:val="pt-BR"/>
              </w:rPr>
            </w:pPr>
          </w:p>
        </w:tc>
        <w:tc>
          <w:tcPr>
            <w:tcW w:w="1701" w:type="dxa"/>
            <w:tcBorders>
              <w:top w:val="single" w:sz="6" w:space="0" w:color="auto"/>
              <w:left w:val="single" w:sz="6" w:space="0" w:color="auto"/>
              <w:bottom w:val="single" w:sz="4" w:space="0" w:color="auto"/>
            </w:tcBorders>
          </w:tcPr>
          <w:p w14:paraId="430A4E15" w14:textId="77777777" w:rsidR="007B586E" w:rsidRPr="00AF3A61" w:rsidRDefault="007B586E">
            <w:pPr>
              <w:jc w:val="both"/>
              <w:rPr>
                <w:b/>
                <w:bCs/>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AF3A61" w:rsidRDefault="007B586E">
            <w:pPr>
              <w:jc w:val="both"/>
              <w:rPr>
                <w:b/>
                <w:bCs/>
                <w:iCs/>
                <w:sz w:val="22"/>
                <w:szCs w:val="22"/>
                <w:lang w:val="pt-BR"/>
              </w:rPr>
            </w:pPr>
          </w:p>
        </w:tc>
      </w:tr>
      <w:tr w:rsidR="00465642" w:rsidRPr="00AF3A61" w14:paraId="766E32BF" w14:textId="77777777" w:rsidTr="00F3477E">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6CE0DA6C" w:rsidR="007B586E" w:rsidRPr="00AF3A61" w:rsidRDefault="008059CF" w:rsidP="00EE68C9">
            <w:pPr>
              <w:jc w:val="both"/>
              <w:rPr>
                <w:b/>
                <w:bCs/>
                <w:iCs/>
                <w:sz w:val="22"/>
                <w:szCs w:val="22"/>
                <w:lang w:val="pt-BR"/>
              </w:rPr>
            </w:pPr>
            <w:r w:rsidRPr="00AF3A61">
              <w:rPr>
                <w:b/>
                <w:bCs/>
                <w:iCs/>
                <w:sz w:val="22"/>
                <w:szCs w:val="22"/>
                <w:lang w:val="pt-BR"/>
              </w:rPr>
              <w:t xml:space="preserve">Moeda </w:t>
            </w:r>
            <w:r w:rsidR="008A395C" w:rsidRPr="00AF3A61">
              <w:rPr>
                <w:b/>
                <w:bCs/>
                <w:iCs/>
                <w:sz w:val="22"/>
                <w:szCs w:val="22"/>
                <w:lang w:val="pt-BR"/>
              </w:rPr>
              <w:t xml:space="preserve">estrangeira </w:t>
            </w:r>
            <w:r w:rsidR="007B586E" w:rsidRPr="00AF3A61">
              <w:rPr>
                <w:b/>
                <w:bCs/>
                <w:iCs/>
                <w:sz w:val="22"/>
                <w:szCs w:val="22"/>
                <w:lang w:val="pt-BR"/>
              </w:rPr>
              <w:t>3</w:t>
            </w:r>
          </w:p>
          <w:p w14:paraId="0D99D55D" w14:textId="77777777" w:rsidR="007B586E" w:rsidRPr="00AF3A61" w:rsidRDefault="007B586E" w:rsidP="00EE68C9">
            <w:pPr>
              <w:jc w:val="both"/>
              <w:rPr>
                <w:iCs/>
                <w:sz w:val="22"/>
                <w:szCs w:val="22"/>
                <w:u w:val="single"/>
                <w:lang w:val="pt-BR"/>
              </w:rPr>
            </w:pPr>
            <w:r w:rsidRPr="00AF3A61">
              <w:rPr>
                <w:iCs/>
                <w:sz w:val="22"/>
                <w:szCs w:val="22"/>
                <w:u w:val="single"/>
                <w:lang w:val="pt-BR"/>
              </w:rPr>
              <w:tab/>
            </w:r>
          </w:p>
          <w:p w14:paraId="619AF7AC" w14:textId="77777777" w:rsidR="007B586E" w:rsidRPr="00AF3A61" w:rsidRDefault="007B586E">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111C65BE" w14:textId="77777777" w:rsidR="007B586E" w:rsidRPr="00AF3A61" w:rsidRDefault="007B586E">
            <w:pPr>
              <w:jc w:val="both"/>
              <w:rPr>
                <w:b/>
                <w:bCs/>
                <w:iCs/>
                <w:sz w:val="22"/>
                <w:szCs w:val="22"/>
                <w:lang w:val="pt-BR"/>
              </w:rPr>
            </w:pPr>
          </w:p>
        </w:tc>
        <w:tc>
          <w:tcPr>
            <w:tcW w:w="1418" w:type="dxa"/>
            <w:tcBorders>
              <w:top w:val="single" w:sz="6" w:space="0" w:color="auto"/>
              <w:left w:val="single" w:sz="6" w:space="0" w:color="auto"/>
              <w:bottom w:val="single" w:sz="6" w:space="0" w:color="auto"/>
              <w:right w:val="single" w:sz="4" w:space="0" w:color="auto"/>
            </w:tcBorders>
          </w:tcPr>
          <w:p w14:paraId="0977DEDA" w14:textId="77777777" w:rsidR="007B586E" w:rsidRPr="00AF3A61" w:rsidRDefault="007B586E">
            <w:pPr>
              <w:jc w:val="both"/>
              <w:rPr>
                <w:b/>
                <w:bCs/>
                <w:iCs/>
                <w:sz w:val="22"/>
                <w:szCs w:val="22"/>
                <w:lang w:val="pt-BR"/>
              </w:rPr>
            </w:pPr>
          </w:p>
        </w:tc>
        <w:tc>
          <w:tcPr>
            <w:tcW w:w="1701" w:type="dxa"/>
            <w:tcBorders>
              <w:top w:val="single" w:sz="4" w:space="0" w:color="auto"/>
              <w:left w:val="single" w:sz="4" w:space="0" w:color="auto"/>
              <w:bottom w:val="single" w:sz="4" w:space="0" w:color="auto"/>
              <w:right w:val="single" w:sz="4" w:space="0" w:color="auto"/>
            </w:tcBorders>
          </w:tcPr>
          <w:p w14:paraId="56AD06D8" w14:textId="25E6B76B" w:rsidR="00D30738" w:rsidRDefault="00D30738">
            <w:pPr>
              <w:jc w:val="both"/>
              <w:rPr>
                <w:b/>
                <w:bCs/>
                <w:iCs/>
                <w:sz w:val="22"/>
                <w:szCs w:val="22"/>
                <w:lang w:val="pt-BR"/>
              </w:rPr>
            </w:pPr>
          </w:p>
          <w:p w14:paraId="1F173CF8" w14:textId="77777777" w:rsidR="007B586E" w:rsidRPr="00D30738" w:rsidRDefault="007B586E" w:rsidP="00D30738">
            <w:pPr>
              <w:rPr>
                <w:sz w:val="22"/>
                <w:szCs w:val="22"/>
                <w:lang w:val="pt-BR"/>
              </w:rPr>
            </w:pPr>
          </w:p>
        </w:tc>
        <w:tc>
          <w:tcPr>
            <w:tcW w:w="2331" w:type="dxa"/>
            <w:tcBorders>
              <w:top w:val="single" w:sz="6" w:space="0" w:color="auto"/>
              <w:left w:val="single" w:sz="4" w:space="0" w:color="auto"/>
              <w:bottom w:val="single" w:sz="6" w:space="0" w:color="auto"/>
              <w:right w:val="double" w:sz="4" w:space="0" w:color="auto"/>
            </w:tcBorders>
          </w:tcPr>
          <w:p w14:paraId="46EC6868" w14:textId="77777777" w:rsidR="007B586E" w:rsidRPr="00AF3A61" w:rsidRDefault="007B586E">
            <w:pPr>
              <w:jc w:val="both"/>
              <w:rPr>
                <w:b/>
                <w:bCs/>
                <w:iCs/>
                <w:sz w:val="22"/>
                <w:szCs w:val="22"/>
                <w:lang w:val="pt-BR"/>
              </w:rPr>
            </w:pPr>
          </w:p>
        </w:tc>
      </w:tr>
      <w:tr w:rsidR="00465642" w:rsidRPr="00AF3A61" w14:paraId="1AB100BA" w14:textId="77777777" w:rsidTr="00F3477E">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6BECE5EB" w:rsidR="007B586E" w:rsidRPr="00AF3A61" w:rsidRDefault="00B86DD8" w:rsidP="00EE68C9">
            <w:pPr>
              <w:jc w:val="both"/>
              <w:rPr>
                <w:b/>
                <w:bCs/>
                <w:iCs/>
                <w:sz w:val="22"/>
                <w:szCs w:val="22"/>
                <w:lang w:val="pt-BR"/>
              </w:rPr>
            </w:pPr>
            <w:r w:rsidRPr="00AF3A61">
              <w:rPr>
                <w:b/>
                <w:bCs/>
                <w:iCs/>
                <w:sz w:val="22"/>
                <w:szCs w:val="22"/>
                <w:lang w:val="pt-BR"/>
              </w:rPr>
              <w:t xml:space="preserve">Preço </w:t>
            </w:r>
            <w:r w:rsidR="008059CF" w:rsidRPr="00AF3A61">
              <w:rPr>
                <w:b/>
                <w:bCs/>
                <w:iCs/>
                <w:sz w:val="22"/>
                <w:szCs w:val="22"/>
                <w:lang w:val="pt-BR"/>
              </w:rPr>
              <w:t>t</w:t>
            </w:r>
            <w:r w:rsidR="00E833ED" w:rsidRPr="00AF3A61">
              <w:rPr>
                <w:b/>
                <w:bCs/>
                <w:iCs/>
                <w:sz w:val="22"/>
                <w:szCs w:val="22"/>
                <w:lang w:val="pt-BR"/>
              </w:rPr>
              <w:t xml:space="preserve">otal </w:t>
            </w:r>
            <w:r w:rsidRPr="00AF3A61">
              <w:rPr>
                <w:b/>
                <w:bCs/>
                <w:iCs/>
                <w:sz w:val="22"/>
                <w:szCs w:val="22"/>
                <w:lang w:val="pt-BR"/>
              </w:rPr>
              <w:t>d</w:t>
            </w:r>
            <w:r w:rsidR="008059CF" w:rsidRPr="00AF3A61">
              <w:rPr>
                <w:b/>
                <w:bCs/>
                <w:iCs/>
                <w:sz w:val="22"/>
                <w:szCs w:val="22"/>
                <w:lang w:val="pt-BR"/>
              </w:rPr>
              <w:t xml:space="preserve">a </w:t>
            </w:r>
            <w:r w:rsidR="00F245E8" w:rsidRPr="00AF3A61">
              <w:rPr>
                <w:b/>
                <w:bCs/>
                <w:iCs/>
                <w:sz w:val="22"/>
                <w:szCs w:val="22"/>
                <w:lang w:val="pt-BR"/>
              </w:rPr>
              <w:t>Oferta</w:t>
            </w:r>
          </w:p>
        </w:tc>
        <w:tc>
          <w:tcPr>
            <w:tcW w:w="1417" w:type="dxa"/>
            <w:tcBorders>
              <w:top w:val="single" w:sz="6" w:space="0" w:color="auto"/>
              <w:left w:val="single" w:sz="18" w:space="0" w:color="auto"/>
              <w:bottom w:val="single" w:sz="6" w:space="0" w:color="auto"/>
            </w:tcBorders>
            <w:shd w:val="thinReverseDiagStripe" w:color="auto" w:fill="auto"/>
          </w:tcPr>
          <w:p w14:paraId="4C2EB8E5" w14:textId="77777777" w:rsidR="007B586E" w:rsidRPr="00AF3A61" w:rsidRDefault="007B586E">
            <w:pPr>
              <w:jc w:val="both"/>
              <w:rPr>
                <w:b/>
                <w:bCs/>
                <w:iCs/>
                <w:sz w:val="22"/>
                <w:szCs w:val="22"/>
                <w:lang w:val="pt-BR"/>
              </w:rPr>
            </w:pPr>
          </w:p>
        </w:tc>
        <w:tc>
          <w:tcPr>
            <w:tcW w:w="1418" w:type="dxa"/>
            <w:tcBorders>
              <w:top w:val="single" w:sz="6" w:space="0" w:color="auto"/>
              <w:bottom w:val="single" w:sz="6" w:space="0" w:color="auto"/>
              <w:right w:val="single" w:sz="4" w:space="0" w:color="auto"/>
            </w:tcBorders>
            <w:shd w:val="thinReverseDiagStripe" w:color="auto" w:fill="auto"/>
          </w:tcPr>
          <w:p w14:paraId="37780C79" w14:textId="77777777" w:rsidR="007B586E" w:rsidRPr="00AF3A61" w:rsidRDefault="007B586E">
            <w:pPr>
              <w:jc w:val="both"/>
              <w:rPr>
                <w:b/>
                <w:bCs/>
                <w:iCs/>
                <w:sz w:val="22"/>
                <w:szCs w:val="22"/>
                <w:lang w:val="pt-BR"/>
              </w:rPr>
            </w:pPr>
          </w:p>
        </w:tc>
        <w:tc>
          <w:tcPr>
            <w:tcW w:w="1701" w:type="dxa"/>
            <w:tcBorders>
              <w:top w:val="single" w:sz="4" w:space="0" w:color="auto"/>
              <w:left w:val="single" w:sz="4" w:space="0" w:color="auto"/>
              <w:bottom w:val="single" w:sz="4" w:space="0" w:color="auto"/>
              <w:right w:val="single" w:sz="4" w:space="0" w:color="auto"/>
            </w:tcBorders>
          </w:tcPr>
          <w:p w14:paraId="13834B49" w14:textId="77777777" w:rsidR="007B586E" w:rsidRPr="00AF3A61" w:rsidRDefault="007B586E" w:rsidP="00EE68C9">
            <w:pPr>
              <w:jc w:val="both"/>
              <w:rPr>
                <w:b/>
                <w:bCs/>
                <w:iCs/>
                <w:sz w:val="22"/>
                <w:szCs w:val="22"/>
                <w:u w:val="single"/>
                <w:lang w:val="pt-BR"/>
              </w:rPr>
            </w:pPr>
            <w:r w:rsidRPr="00AF3A61">
              <w:rPr>
                <w:b/>
                <w:bCs/>
                <w:iCs/>
                <w:sz w:val="22"/>
                <w:szCs w:val="22"/>
                <w:lang w:val="pt-BR"/>
              </w:rPr>
              <w:tab/>
            </w:r>
          </w:p>
          <w:p w14:paraId="2EEBF461" w14:textId="77777777" w:rsidR="007B586E" w:rsidRPr="00AF3A61" w:rsidRDefault="007B586E">
            <w:pPr>
              <w:jc w:val="both"/>
              <w:rPr>
                <w:sz w:val="22"/>
                <w:szCs w:val="22"/>
                <w:lang w:val="pt-BR"/>
              </w:rPr>
            </w:pPr>
          </w:p>
        </w:tc>
        <w:tc>
          <w:tcPr>
            <w:tcW w:w="2331" w:type="dxa"/>
            <w:tcBorders>
              <w:top w:val="single" w:sz="6" w:space="0" w:color="auto"/>
              <w:left w:val="single" w:sz="4" w:space="0" w:color="auto"/>
              <w:bottom w:val="single" w:sz="6" w:space="0" w:color="auto"/>
              <w:right w:val="double" w:sz="4" w:space="0" w:color="auto"/>
            </w:tcBorders>
            <w:vAlign w:val="center"/>
          </w:tcPr>
          <w:p w14:paraId="2D0B044E" w14:textId="77777777" w:rsidR="007B586E" w:rsidRPr="00AF3A61" w:rsidRDefault="007B586E" w:rsidP="00EE68C9">
            <w:pPr>
              <w:jc w:val="both"/>
              <w:rPr>
                <w:b/>
                <w:bCs/>
                <w:iCs/>
                <w:sz w:val="22"/>
                <w:szCs w:val="22"/>
                <w:lang w:val="pt-BR"/>
              </w:rPr>
            </w:pPr>
            <w:r w:rsidRPr="00AF3A61">
              <w:rPr>
                <w:b/>
                <w:bCs/>
                <w:iCs/>
                <w:sz w:val="22"/>
                <w:szCs w:val="22"/>
                <w:lang w:val="pt-BR"/>
              </w:rPr>
              <w:t>100</w:t>
            </w:r>
            <w:r w:rsidR="00070D20" w:rsidRPr="00AF3A61">
              <w:rPr>
                <w:b/>
                <w:bCs/>
                <w:iCs/>
                <w:sz w:val="22"/>
                <w:szCs w:val="22"/>
                <w:lang w:val="pt-BR"/>
              </w:rPr>
              <w:t>,</w:t>
            </w:r>
            <w:r w:rsidRPr="00AF3A61">
              <w:rPr>
                <w:b/>
                <w:bCs/>
                <w:iCs/>
                <w:sz w:val="22"/>
                <w:szCs w:val="22"/>
                <w:lang w:val="pt-BR"/>
              </w:rPr>
              <w:t>00</w:t>
            </w:r>
          </w:p>
        </w:tc>
      </w:tr>
      <w:tr w:rsidR="00465642" w:rsidRPr="00AF3A61" w14:paraId="57C2EFE4" w14:textId="77777777" w:rsidTr="00D30738">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6A2510B0" w:rsidR="007B586E" w:rsidRPr="00AF3A61" w:rsidRDefault="005C1FC7" w:rsidP="00D30738">
            <w:pPr>
              <w:rPr>
                <w:b/>
                <w:bCs/>
                <w:iCs/>
                <w:sz w:val="22"/>
                <w:szCs w:val="22"/>
                <w:lang w:val="pt-BR"/>
              </w:rPr>
            </w:pPr>
            <w:r w:rsidRPr="005C1FC7">
              <w:rPr>
                <w:b/>
                <w:color w:val="000000" w:themeColor="text1"/>
                <w:sz w:val="22"/>
                <w:szCs w:val="22"/>
                <w:lang w:val="pt-BR"/>
              </w:rPr>
              <w:t>Quantias</w:t>
            </w:r>
            <w:r w:rsidRPr="00AF3A61">
              <w:rPr>
                <w:color w:val="000000" w:themeColor="text1"/>
                <w:lang w:val="pt-BR"/>
              </w:rPr>
              <w:t xml:space="preserve"> </w:t>
            </w:r>
            <w:r w:rsidR="005D4CBD" w:rsidRPr="00AF3A61">
              <w:rPr>
                <w:b/>
                <w:bCs/>
                <w:iCs/>
                <w:sz w:val="22"/>
                <w:szCs w:val="22"/>
                <w:lang w:val="pt-BR"/>
              </w:rPr>
              <w:t xml:space="preserve">provisórias expressas em moeda </w:t>
            </w:r>
            <w:r w:rsidR="00841B5D">
              <w:rPr>
                <w:b/>
                <w:bCs/>
                <w:iCs/>
                <w:sz w:val="22"/>
                <w:szCs w:val="22"/>
                <w:lang w:val="pt-BR"/>
              </w:rPr>
              <w:t>local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AF3A61" w:rsidRDefault="007B586E">
            <w:pPr>
              <w:jc w:val="both"/>
              <w:rPr>
                <w:b/>
                <w:bCs/>
                <w:i/>
                <w:iCs/>
                <w:sz w:val="22"/>
                <w:szCs w:val="22"/>
                <w:lang w:val="pt-BR"/>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AF3A61" w:rsidRDefault="00070D20" w:rsidP="00EE68C9">
            <w:pPr>
              <w:jc w:val="both"/>
              <w:rPr>
                <w:b/>
                <w:bCs/>
                <w:iCs/>
                <w:sz w:val="22"/>
                <w:szCs w:val="22"/>
                <w:lang w:val="pt-BR"/>
              </w:rPr>
            </w:pPr>
            <w:r w:rsidRPr="00AF3A61">
              <w:rPr>
                <w:b/>
                <w:bCs/>
                <w:iCs/>
                <w:sz w:val="22"/>
                <w:szCs w:val="22"/>
                <w:lang w:val="pt-BR"/>
              </w:rPr>
              <w:t>1,</w:t>
            </w:r>
            <w:r w:rsidR="007B586E" w:rsidRPr="00AF3A61">
              <w:rPr>
                <w:b/>
                <w:bCs/>
                <w:iCs/>
                <w:sz w:val="22"/>
                <w:szCs w:val="22"/>
                <w:lang w:val="pt-BR"/>
              </w:rPr>
              <w:t>00</w:t>
            </w:r>
          </w:p>
        </w:tc>
        <w:tc>
          <w:tcPr>
            <w:tcW w:w="1701" w:type="dxa"/>
            <w:tcBorders>
              <w:top w:val="single" w:sz="4" w:space="0" w:color="auto"/>
              <w:left w:val="single" w:sz="6" w:space="0" w:color="auto"/>
              <w:right w:val="single" w:sz="6" w:space="0" w:color="auto"/>
            </w:tcBorders>
            <w:vAlign w:val="center"/>
          </w:tcPr>
          <w:p w14:paraId="169486FC" w14:textId="77777777" w:rsidR="007B586E" w:rsidRPr="00AF3A61" w:rsidRDefault="007B586E">
            <w:pPr>
              <w:jc w:val="both"/>
              <w:rPr>
                <w:b/>
                <w:bCs/>
                <w:i/>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AF3A61" w:rsidRDefault="007B586E">
            <w:pPr>
              <w:jc w:val="both"/>
              <w:rPr>
                <w:b/>
                <w:bCs/>
                <w:iCs/>
                <w:sz w:val="22"/>
                <w:szCs w:val="22"/>
                <w:lang w:val="pt-BR"/>
              </w:rPr>
            </w:pPr>
          </w:p>
        </w:tc>
      </w:tr>
      <w:tr w:rsidR="00465642" w:rsidRPr="00A14F81" w14:paraId="64B5268C" w14:textId="77777777" w:rsidTr="00F3477E">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E02442A" w:rsidR="00272B5A" w:rsidRPr="00AF3A61" w:rsidRDefault="001D5D0E" w:rsidP="00D30738">
            <w:pPr>
              <w:rPr>
                <w:b/>
                <w:bCs/>
                <w:iCs/>
                <w:sz w:val="22"/>
                <w:szCs w:val="22"/>
                <w:lang w:val="pt-BR"/>
              </w:rPr>
            </w:pPr>
            <w:r w:rsidRPr="00AF3A61">
              <w:rPr>
                <w:b/>
                <w:bCs/>
                <w:iCs/>
                <w:color w:val="000000" w:themeColor="text1"/>
                <w:sz w:val="22"/>
                <w:lang w:val="pt-BR"/>
              </w:rPr>
              <w:t>[</w:t>
            </w:r>
            <w:r w:rsidRPr="00AF3A61">
              <w:rPr>
                <w:b/>
                <w:bCs/>
                <w:i/>
                <w:color w:val="000000" w:themeColor="text1"/>
                <w:sz w:val="22"/>
                <w:lang w:val="pt-BR"/>
              </w:rPr>
              <w:t>Excluir se não for aplicável</w:t>
            </w:r>
            <w:r w:rsidRPr="00AF3A61">
              <w:rPr>
                <w:b/>
                <w:bCs/>
                <w:iCs/>
                <w:color w:val="000000" w:themeColor="text1"/>
                <w:sz w:val="22"/>
                <w:lang w:val="pt-BR"/>
              </w:rPr>
              <w:t xml:space="preserve">] </w:t>
            </w:r>
            <w:r w:rsidR="005C1FC7" w:rsidRPr="005C1FC7">
              <w:rPr>
                <w:b/>
                <w:color w:val="000000" w:themeColor="text1"/>
                <w:sz w:val="22"/>
                <w:szCs w:val="22"/>
                <w:lang w:val="pt-BR"/>
              </w:rPr>
              <w:t>Quantias</w:t>
            </w:r>
            <w:r w:rsidR="005C1FC7" w:rsidRPr="00AF3A61">
              <w:rPr>
                <w:color w:val="000000" w:themeColor="text1"/>
                <w:lang w:val="pt-BR"/>
              </w:rPr>
              <w:t xml:space="preserve"> </w:t>
            </w:r>
            <w:r w:rsidRPr="00AF3A61">
              <w:rPr>
                <w:b/>
                <w:bCs/>
                <w:iCs/>
                <w:color w:val="000000" w:themeColor="text1"/>
                <w:sz w:val="22"/>
                <w:lang w:val="pt-BR"/>
              </w:rPr>
              <w:t>provisórios adicionais, expressas em moeda local, para pagar questões ASSS</w:t>
            </w:r>
          </w:p>
        </w:tc>
        <w:tc>
          <w:tcPr>
            <w:tcW w:w="1417" w:type="dxa"/>
            <w:tcBorders>
              <w:top w:val="single" w:sz="6" w:space="0" w:color="auto"/>
              <w:left w:val="single" w:sz="18" w:space="0" w:color="auto"/>
              <w:bottom w:val="single" w:sz="6" w:space="0" w:color="auto"/>
              <w:right w:val="single" w:sz="6" w:space="0" w:color="auto"/>
            </w:tcBorders>
          </w:tcPr>
          <w:p w14:paraId="444AFB1D" w14:textId="2E1C5799" w:rsidR="00272B5A" w:rsidRPr="00AF3A61" w:rsidRDefault="00272B5A" w:rsidP="00EE68C9">
            <w:pPr>
              <w:jc w:val="both"/>
              <w:rPr>
                <w:b/>
                <w:bCs/>
                <w:i/>
                <w:iCs/>
                <w:sz w:val="22"/>
                <w:szCs w:val="22"/>
                <w:lang w:val="pt-BR"/>
              </w:rPr>
            </w:pPr>
            <w:r w:rsidRPr="00AF3A61">
              <w:rPr>
                <w:i/>
                <w:color w:val="000000" w:themeColor="text1"/>
                <w:lang w:val="pt-BR"/>
              </w:rPr>
              <w:t>[</w:t>
            </w:r>
            <w:r w:rsidR="00473178" w:rsidRPr="00AF3A61">
              <w:rPr>
                <w:i/>
                <w:color w:val="000000" w:themeColor="text1"/>
                <w:lang w:val="pt-BR"/>
              </w:rPr>
              <w:t xml:space="preserve">Valor </w:t>
            </w:r>
            <w:r w:rsidR="00447D98" w:rsidRPr="00AF3A61">
              <w:rPr>
                <w:i/>
                <w:color w:val="000000" w:themeColor="text1"/>
                <w:lang w:val="pt-BR"/>
              </w:rPr>
              <w:t xml:space="preserve">a </w:t>
            </w:r>
            <w:r w:rsidR="00473178" w:rsidRPr="00AF3A61">
              <w:rPr>
                <w:i/>
                <w:color w:val="000000" w:themeColor="text1"/>
                <w:lang w:val="pt-BR"/>
              </w:rPr>
              <w:t>ser inserido pel</w:t>
            </w:r>
            <w:r w:rsidR="00AC6BED">
              <w:rPr>
                <w:i/>
                <w:color w:val="000000" w:themeColor="text1"/>
                <w:lang w:val="pt-BR"/>
              </w:rPr>
              <w:t>o Contratante</w:t>
            </w:r>
            <w:r w:rsidRPr="00AF3A61">
              <w:rPr>
                <w:i/>
                <w:color w:val="000000" w:themeColor="text1"/>
                <w:lang w:val="pt-BR"/>
              </w:rPr>
              <w:t>]</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AF3A61" w:rsidRDefault="00272B5A">
            <w:pPr>
              <w:jc w:val="both"/>
              <w:rPr>
                <w:b/>
                <w:bCs/>
                <w:iCs/>
                <w:sz w:val="22"/>
                <w:szCs w:val="22"/>
                <w:lang w:val="pt-BR"/>
              </w:rPr>
            </w:pPr>
          </w:p>
        </w:tc>
        <w:tc>
          <w:tcPr>
            <w:tcW w:w="1701" w:type="dxa"/>
            <w:tcBorders>
              <w:left w:val="single" w:sz="6" w:space="0" w:color="auto"/>
              <w:right w:val="single" w:sz="6" w:space="0" w:color="auto"/>
            </w:tcBorders>
          </w:tcPr>
          <w:p w14:paraId="3E1104BE" w14:textId="5063B7EE" w:rsidR="00272B5A" w:rsidRPr="00AF3A61" w:rsidRDefault="00272B5A" w:rsidP="00EE68C9">
            <w:pPr>
              <w:jc w:val="both"/>
              <w:rPr>
                <w:b/>
                <w:bCs/>
                <w:i/>
                <w:iCs/>
                <w:sz w:val="22"/>
                <w:szCs w:val="22"/>
                <w:lang w:val="pt-BR"/>
              </w:rPr>
            </w:pPr>
            <w:r w:rsidRPr="00AF3A61">
              <w:rPr>
                <w:i/>
                <w:color w:val="000000" w:themeColor="text1"/>
                <w:lang w:val="pt-BR"/>
              </w:rPr>
              <w:t>[</w:t>
            </w:r>
            <w:r w:rsidR="00473178" w:rsidRPr="00AF3A61">
              <w:rPr>
                <w:i/>
                <w:color w:val="000000" w:themeColor="text1"/>
                <w:lang w:val="pt-BR"/>
              </w:rPr>
              <w:t xml:space="preserve">Valor </w:t>
            </w:r>
            <w:r w:rsidR="00447D98" w:rsidRPr="00AF3A61">
              <w:rPr>
                <w:i/>
                <w:color w:val="000000" w:themeColor="text1"/>
                <w:lang w:val="pt-BR"/>
              </w:rPr>
              <w:t>a ser inserido pel</w:t>
            </w:r>
            <w:r w:rsidR="00AC6BED">
              <w:rPr>
                <w:i/>
                <w:color w:val="000000" w:themeColor="text1"/>
                <w:lang w:val="pt-BR"/>
              </w:rPr>
              <w:t>o Contratante</w:t>
            </w:r>
            <w:r w:rsidRPr="00AF3A61">
              <w:rPr>
                <w:i/>
                <w:color w:val="000000" w:themeColor="text1"/>
                <w:lang w:val="pt-BR"/>
              </w:rPr>
              <w:t>]</w:t>
            </w:r>
          </w:p>
        </w:tc>
        <w:tc>
          <w:tcPr>
            <w:tcW w:w="2331" w:type="dxa"/>
            <w:tcBorders>
              <w:top w:val="single" w:sz="6" w:space="0" w:color="auto"/>
              <w:left w:val="single" w:sz="6" w:space="0" w:color="auto"/>
              <w:bottom w:val="single" w:sz="6" w:space="0" w:color="auto"/>
              <w:right w:val="double" w:sz="4" w:space="0" w:color="auto"/>
            </w:tcBorders>
          </w:tcPr>
          <w:p w14:paraId="7417B102" w14:textId="11EBE31E" w:rsidR="00272B5A" w:rsidRPr="00AF3A61" w:rsidRDefault="00272B5A" w:rsidP="00EE68C9">
            <w:pPr>
              <w:jc w:val="both"/>
              <w:rPr>
                <w:b/>
                <w:bCs/>
                <w:iCs/>
                <w:color w:val="000000" w:themeColor="text1"/>
                <w:sz w:val="22"/>
                <w:lang w:val="pt-BR"/>
              </w:rPr>
            </w:pPr>
          </w:p>
          <w:p w14:paraId="2DEFD46D" w14:textId="5AC85177" w:rsidR="001D5D0E" w:rsidRPr="00AF3A61" w:rsidRDefault="001D5D0E" w:rsidP="00EE68C9">
            <w:pPr>
              <w:jc w:val="both"/>
              <w:rPr>
                <w:b/>
                <w:bCs/>
                <w:iCs/>
                <w:sz w:val="22"/>
                <w:szCs w:val="22"/>
                <w:lang w:val="pt-BR"/>
              </w:rPr>
            </w:pPr>
            <w:r w:rsidRPr="00AF3A61">
              <w:rPr>
                <w:b/>
                <w:bCs/>
                <w:iCs/>
                <w:color w:val="000000" w:themeColor="text1"/>
                <w:sz w:val="22"/>
                <w:lang w:val="pt-BR"/>
              </w:rPr>
              <w:t>[</w:t>
            </w:r>
            <w:r w:rsidRPr="00AF3A61">
              <w:rPr>
                <w:b/>
                <w:bCs/>
                <w:i/>
                <w:color w:val="000000" w:themeColor="text1"/>
                <w:sz w:val="22"/>
                <w:lang w:val="pt-BR"/>
              </w:rPr>
              <w:t>Excluir se não for aplicável</w:t>
            </w:r>
            <w:r w:rsidRPr="00AF3A61">
              <w:rPr>
                <w:b/>
                <w:bCs/>
                <w:iCs/>
                <w:color w:val="000000" w:themeColor="text1"/>
                <w:sz w:val="22"/>
                <w:lang w:val="pt-BR"/>
              </w:rPr>
              <w:t xml:space="preserve">] </w:t>
            </w:r>
            <w:r w:rsidR="006D2408">
              <w:rPr>
                <w:b/>
                <w:bCs/>
                <w:iCs/>
                <w:color w:val="000000" w:themeColor="text1"/>
                <w:sz w:val="22"/>
                <w:lang w:val="pt-BR"/>
              </w:rPr>
              <w:t>Quantias</w:t>
            </w:r>
            <w:r w:rsidRPr="00AF3A61">
              <w:rPr>
                <w:b/>
                <w:bCs/>
                <w:iCs/>
                <w:color w:val="000000" w:themeColor="text1"/>
                <w:sz w:val="22"/>
                <w:lang w:val="pt-BR"/>
              </w:rPr>
              <w:t xml:space="preserve"> provisóri</w:t>
            </w:r>
            <w:r w:rsidR="006D2408">
              <w:rPr>
                <w:b/>
                <w:bCs/>
                <w:iCs/>
                <w:color w:val="000000" w:themeColor="text1"/>
                <w:sz w:val="22"/>
                <w:lang w:val="pt-BR"/>
              </w:rPr>
              <w:t>a</w:t>
            </w:r>
            <w:r w:rsidRPr="00AF3A61">
              <w:rPr>
                <w:b/>
                <w:bCs/>
                <w:iCs/>
                <w:color w:val="000000" w:themeColor="text1"/>
                <w:sz w:val="22"/>
                <w:lang w:val="pt-BR"/>
              </w:rPr>
              <w:t>s adicionais, expressas em moeda local, para pagar questões ASSS</w:t>
            </w:r>
          </w:p>
        </w:tc>
      </w:tr>
      <w:tr w:rsidR="00465642" w:rsidRPr="00A14F81" w14:paraId="150A338D" w14:textId="77777777" w:rsidTr="00F3477E">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44D04B1E" w:rsidR="007B586E" w:rsidRPr="00AF3A61" w:rsidRDefault="00447D98" w:rsidP="00D30738">
            <w:pPr>
              <w:rPr>
                <w:b/>
                <w:bCs/>
                <w:iCs/>
                <w:sz w:val="22"/>
                <w:szCs w:val="22"/>
                <w:lang w:val="pt-BR"/>
              </w:rPr>
            </w:pPr>
            <w:r w:rsidRPr="00AF3A61">
              <w:rPr>
                <w:b/>
                <w:bCs/>
                <w:iCs/>
                <w:sz w:val="22"/>
                <w:szCs w:val="22"/>
                <w:lang w:val="pt-BR"/>
              </w:rPr>
              <w:t xml:space="preserve">PREÇO </w:t>
            </w:r>
            <w:r w:rsidR="00E833ED" w:rsidRPr="00AF3A61">
              <w:rPr>
                <w:b/>
                <w:bCs/>
                <w:iCs/>
                <w:sz w:val="22"/>
                <w:szCs w:val="22"/>
                <w:lang w:val="pt-BR"/>
              </w:rPr>
              <w:t>TOTAL</w:t>
            </w:r>
            <w:r w:rsidR="00070D20" w:rsidRPr="00AF3A61">
              <w:rPr>
                <w:b/>
                <w:bCs/>
                <w:iCs/>
                <w:sz w:val="22"/>
                <w:szCs w:val="22"/>
                <w:lang w:val="pt-BR"/>
              </w:rPr>
              <w:t xml:space="preserve"> </w:t>
            </w:r>
            <w:r w:rsidRPr="00AF3A61">
              <w:rPr>
                <w:b/>
                <w:bCs/>
                <w:iCs/>
                <w:sz w:val="22"/>
                <w:szCs w:val="22"/>
                <w:lang w:val="pt-BR"/>
              </w:rPr>
              <w:t>DA</w:t>
            </w:r>
            <w:r w:rsidR="00070D20" w:rsidRPr="00AF3A61">
              <w:rPr>
                <w:b/>
                <w:bCs/>
                <w:iCs/>
                <w:sz w:val="22"/>
                <w:szCs w:val="22"/>
                <w:lang w:val="pt-BR"/>
              </w:rPr>
              <w:t xml:space="preserve"> OFERTA</w:t>
            </w:r>
            <w:r w:rsidR="00E833ED" w:rsidRPr="00AF3A61">
              <w:rPr>
                <w:b/>
                <w:bCs/>
                <w:iCs/>
                <w:sz w:val="22"/>
                <w:szCs w:val="22"/>
                <w:lang w:val="pt-BR"/>
              </w:rPr>
              <w:t xml:space="preserve"> (</w:t>
            </w:r>
            <w:r w:rsidR="00070D20" w:rsidRPr="00AF3A61">
              <w:rPr>
                <w:b/>
                <w:bCs/>
                <w:iCs/>
                <w:sz w:val="22"/>
                <w:szCs w:val="22"/>
                <w:lang w:val="pt-BR"/>
              </w:rPr>
              <w:t>i</w:t>
            </w:r>
            <w:r w:rsidR="00E833ED" w:rsidRPr="00AF3A61">
              <w:rPr>
                <w:b/>
                <w:bCs/>
                <w:iCs/>
                <w:sz w:val="22"/>
                <w:szCs w:val="22"/>
                <w:lang w:val="pt-BR"/>
              </w:rPr>
              <w:t>nclu</w:t>
            </w:r>
            <w:r w:rsidRPr="00AF3A61">
              <w:rPr>
                <w:b/>
                <w:bCs/>
                <w:iCs/>
                <w:sz w:val="22"/>
                <w:szCs w:val="22"/>
                <w:lang w:val="pt-BR"/>
              </w:rPr>
              <w:t>í</w:t>
            </w:r>
            <w:r w:rsidR="00070D20" w:rsidRPr="00AF3A61">
              <w:rPr>
                <w:b/>
                <w:bCs/>
                <w:iCs/>
                <w:sz w:val="22"/>
                <w:szCs w:val="22"/>
                <w:lang w:val="pt-BR"/>
              </w:rPr>
              <w:t>da</w:t>
            </w:r>
            <w:r w:rsidR="00EB7080" w:rsidRPr="00AF3A61">
              <w:rPr>
                <w:b/>
                <w:bCs/>
                <w:iCs/>
                <w:sz w:val="22"/>
                <w:szCs w:val="22"/>
                <w:lang w:val="pt-BR"/>
              </w:rPr>
              <w:t>s</w:t>
            </w:r>
            <w:r w:rsidR="00070D20" w:rsidRPr="00AF3A61">
              <w:rPr>
                <w:b/>
                <w:bCs/>
                <w:iCs/>
                <w:sz w:val="22"/>
                <w:szCs w:val="22"/>
                <w:lang w:val="pt-BR"/>
              </w:rPr>
              <w:t xml:space="preserve"> </w:t>
            </w:r>
            <w:r w:rsidRPr="00AF3A61">
              <w:rPr>
                <w:b/>
                <w:bCs/>
                <w:iCs/>
                <w:sz w:val="22"/>
                <w:szCs w:val="22"/>
                <w:lang w:val="pt-BR"/>
              </w:rPr>
              <w:t xml:space="preserve">as </w:t>
            </w:r>
            <w:r w:rsidR="005C1FC7">
              <w:rPr>
                <w:b/>
                <w:color w:val="000000" w:themeColor="text1"/>
                <w:sz w:val="22"/>
                <w:szCs w:val="22"/>
                <w:lang w:val="pt-BR"/>
              </w:rPr>
              <w:t>q</w:t>
            </w:r>
            <w:r w:rsidR="005C1FC7" w:rsidRPr="005C1FC7">
              <w:rPr>
                <w:b/>
                <w:color w:val="000000" w:themeColor="text1"/>
                <w:sz w:val="22"/>
                <w:szCs w:val="22"/>
                <w:lang w:val="pt-BR"/>
              </w:rPr>
              <w:t>uantias</w:t>
            </w:r>
            <w:r w:rsidR="005C1FC7" w:rsidRPr="00AF3A61">
              <w:rPr>
                <w:color w:val="000000" w:themeColor="text1"/>
                <w:lang w:val="pt-BR"/>
              </w:rPr>
              <w:t xml:space="preserve"> </w:t>
            </w:r>
            <w:r w:rsidRPr="00AF3A61">
              <w:rPr>
                <w:b/>
                <w:bCs/>
                <w:iCs/>
                <w:sz w:val="22"/>
                <w:szCs w:val="22"/>
                <w:lang w:val="pt-BR"/>
              </w:rPr>
              <w:t>provisórias</w:t>
            </w:r>
            <w:r w:rsidR="00E833ED" w:rsidRPr="00AF3A61">
              <w:rPr>
                <w:b/>
                <w:bCs/>
                <w:iCs/>
                <w:sz w:val="22"/>
                <w:szCs w:val="22"/>
                <w:lang w:val="pt-BR"/>
              </w:rPr>
              <w:t>)</w:t>
            </w:r>
          </w:p>
        </w:tc>
        <w:tc>
          <w:tcPr>
            <w:tcW w:w="1417" w:type="dxa"/>
            <w:tcBorders>
              <w:top w:val="single" w:sz="6" w:space="0" w:color="auto"/>
              <w:left w:val="single" w:sz="18" w:space="0" w:color="auto"/>
              <w:bottom w:val="double" w:sz="4" w:space="0" w:color="auto"/>
            </w:tcBorders>
            <w:shd w:val="thinReverseDiagStripe" w:color="auto" w:fill="auto"/>
          </w:tcPr>
          <w:p w14:paraId="1ACC1BDB" w14:textId="77777777" w:rsidR="007B586E" w:rsidRPr="00AF3A61" w:rsidRDefault="007B586E">
            <w:pPr>
              <w:jc w:val="both"/>
              <w:rPr>
                <w:b/>
                <w:bCs/>
                <w:iCs/>
                <w:sz w:val="22"/>
                <w:szCs w:val="22"/>
                <w:lang w:val="pt-BR"/>
              </w:rPr>
            </w:pPr>
          </w:p>
        </w:tc>
        <w:tc>
          <w:tcPr>
            <w:tcW w:w="1418" w:type="dxa"/>
            <w:tcBorders>
              <w:top w:val="single" w:sz="6" w:space="0" w:color="auto"/>
              <w:bottom w:val="double" w:sz="4" w:space="0" w:color="auto"/>
            </w:tcBorders>
            <w:shd w:val="thinReverseDiagStripe" w:color="auto" w:fill="auto"/>
          </w:tcPr>
          <w:p w14:paraId="235550E4" w14:textId="77777777" w:rsidR="007B586E" w:rsidRPr="00AF3A61" w:rsidRDefault="007B586E">
            <w:pPr>
              <w:jc w:val="both"/>
              <w:rPr>
                <w:b/>
                <w:bCs/>
                <w:iCs/>
                <w:sz w:val="22"/>
                <w:szCs w:val="22"/>
                <w:lang w:val="pt-BR"/>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AF3A61" w:rsidRDefault="007B586E">
            <w:pPr>
              <w:jc w:val="both"/>
              <w:rPr>
                <w:b/>
                <w:bCs/>
                <w:iCs/>
                <w:sz w:val="22"/>
                <w:szCs w:val="22"/>
                <w:lang w:val="pt-BR"/>
              </w:rPr>
            </w:pPr>
          </w:p>
          <w:p w14:paraId="5B07CD88" w14:textId="77777777" w:rsidR="007B586E" w:rsidRPr="00AF3A61" w:rsidRDefault="007B586E">
            <w:pPr>
              <w:jc w:val="both"/>
              <w:rPr>
                <w:b/>
                <w:bCs/>
                <w:iCs/>
                <w:sz w:val="22"/>
                <w:szCs w:val="22"/>
                <w:lang w:val="pt-BR"/>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AF3A61" w:rsidRDefault="007B586E">
            <w:pPr>
              <w:jc w:val="both"/>
              <w:rPr>
                <w:b/>
                <w:bCs/>
                <w:iCs/>
                <w:sz w:val="22"/>
                <w:szCs w:val="22"/>
                <w:lang w:val="pt-BR"/>
              </w:rPr>
            </w:pPr>
          </w:p>
        </w:tc>
      </w:tr>
      <w:bookmarkEnd w:id="847"/>
    </w:tbl>
    <w:p w14:paraId="09BA5AA4" w14:textId="63985BAF" w:rsidR="00A60B5E" w:rsidRPr="00AF3A61" w:rsidRDefault="00A60B5E" w:rsidP="00EE68C9">
      <w:pPr>
        <w:jc w:val="both"/>
        <w:rPr>
          <w:lang w:val="pt-BR"/>
        </w:rPr>
      </w:pPr>
    </w:p>
    <w:p w14:paraId="43587BF9" w14:textId="77777777" w:rsidR="00EB39BC" w:rsidRPr="00AF3A61" w:rsidRDefault="00EB39BC" w:rsidP="00EE68C9">
      <w:pPr>
        <w:jc w:val="both"/>
        <w:rPr>
          <w:b/>
          <w:bCs/>
          <w:iCs/>
          <w:spacing w:val="-2"/>
          <w:sz w:val="36"/>
          <w:lang w:val="pt-BR"/>
        </w:rPr>
      </w:pPr>
      <w:bookmarkStart w:id="849" w:name="_Toc484246205"/>
      <w:bookmarkStart w:id="850" w:name="_Toc363480499"/>
      <w:r w:rsidRPr="00AF3A61">
        <w:rPr>
          <w:sz w:val="36"/>
          <w:lang w:val="pt-BR"/>
        </w:rPr>
        <w:br w:type="page"/>
      </w:r>
    </w:p>
    <w:p w14:paraId="4D33F468" w14:textId="4FDC5684" w:rsidR="00A60B5E" w:rsidRPr="00AF3A61" w:rsidRDefault="00D62388">
      <w:pPr>
        <w:pStyle w:val="Heading5"/>
        <w:jc w:val="center"/>
        <w:rPr>
          <w:rFonts w:cs="Times New Roman"/>
          <w:sz w:val="36"/>
          <w:lang w:val="pt-BR"/>
        </w:rPr>
      </w:pPr>
      <w:bookmarkStart w:id="851" w:name="_Toc55668825"/>
      <w:bookmarkEnd w:id="849"/>
      <w:bookmarkEnd w:id="850"/>
      <w:r w:rsidRPr="00AF3A61">
        <w:rPr>
          <w:rFonts w:cs="Times New Roman"/>
          <w:sz w:val="36"/>
          <w:lang w:val="pt-BR"/>
        </w:rPr>
        <w:lastRenderedPageBreak/>
        <w:t>Ajuste de Preço</w:t>
      </w:r>
      <w:bookmarkEnd w:id="851"/>
    </w:p>
    <w:p w14:paraId="5D3427C6" w14:textId="77777777" w:rsidR="00A60B5E" w:rsidRPr="00AF3A61" w:rsidRDefault="00A60B5E" w:rsidP="00EE68C9">
      <w:pPr>
        <w:ind w:right="-7"/>
        <w:jc w:val="both"/>
        <w:rPr>
          <w:lang w:val="pt-BR"/>
        </w:rPr>
      </w:pPr>
    </w:p>
    <w:tbl>
      <w:tblPr>
        <w:tblW w:w="8961" w:type="dxa"/>
        <w:tblInd w:w="115" w:type="dxa"/>
        <w:tblLayout w:type="fixed"/>
        <w:tblLook w:val="0000" w:firstRow="0" w:lastRow="0" w:firstColumn="0" w:lastColumn="0" w:noHBand="0" w:noVBand="0"/>
      </w:tblPr>
      <w:tblGrid>
        <w:gridCol w:w="8961"/>
      </w:tblGrid>
      <w:tr w:rsidR="00A60B5E" w:rsidRPr="00A14F81" w14:paraId="6EC31C3F" w14:textId="77777777" w:rsidTr="00B76F95">
        <w:trPr>
          <w:trHeight w:val="990"/>
        </w:trPr>
        <w:tc>
          <w:tcPr>
            <w:tcW w:w="8961" w:type="dxa"/>
            <w:tcBorders>
              <w:top w:val="single" w:sz="6" w:space="0" w:color="auto"/>
              <w:left w:val="single" w:sz="6" w:space="0" w:color="auto"/>
              <w:bottom w:val="single" w:sz="6" w:space="0" w:color="auto"/>
              <w:right w:val="single" w:sz="6" w:space="0" w:color="auto"/>
            </w:tcBorders>
          </w:tcPr>
          <w:p w14:paraId="14D29C4E" w14:textId="04636257" w:rsidR="00A60B5E" w:rsidRPr="00AF3A61" w:rsidRDefault="003E75AF" w:rsidP="00B76F95">
            <w:pPr>
              <w:spacing w:before="180" w:after="180"/>
              <w:ind w:right="-6"/>
              <w:jc w:val="both"/>
              <w:rPr>
                <w:lang w:val="pt-BR"/>
              </w:rPr>
            </w:pPr>
            <w:r w:rsidRPr="003E75AF">
              <w:rPr>
                <w:lang w:val="pt-BR"/>
              </w:rPr>
              <w:t>Para as categorias apresentadas pel</w:t>
            </w:r>
            <w:r>
              <w:rPr>
                <w:lang w:val="pt-BR"/>
              </w:rPr>
              <w:t>o</w:t>
            </w:r>
            <w:r w:rsidRPr="003E75AF">
              <w:rPr>
                <w:lang w:val="pt-BR"/>
              </w:rPr>
              <w:t xml:space="preserve"> </w:t>
            </w:r>
            <w:r>
              <w:rPr>
                <w:lang w:val="pt-BR"/>
              </w:rPr>
              <w:t>Empreiteiro</w:t>
            </w:r>
            <w:r w:rsidRPr="003E75AF">
              <w:rPr>
                <w:lang w:val="pt-BR"/>
              </w:rPr>
              <w:t xml:space="preserve"> discriminando os preços necessários para pagar </w:t>
            </w:r>
            <w:r>
              <w:rPr>
                <w:lang w:val="pt-BR"/>
              </w:rPr>
              <w:t>ao</w:t>
            </w:r>
            <w:r w:rsidRPr="003E75AF">
              <w:rPr>
                <w:lang w:val="pt-BR"/>
              </w:rPr>
              <w:t xml:space="preserve"> </w:t>
            </w:r>
            <w:r>
              <w:rPr>
                <w:lang w:val="pt-BR"/>
              </w:rPr>
              <w:t>Empreiteiro</w:t>
            </w:r>
            <w:r w:rsidRPr="003E75AF">
              <w:rPr>
                <w:lang w:val="pt-BR"/>
              </w:rPr>
              <w:t xml:space="preserve"> e que o Contratante aceitou </w:t>
            </w:r>
            <w:r>
              <w:rPr>
                <w:lang w:val="pt-BR"/>
              </w:rPr>
              <w:t>estarem</w:t>
            </w:r>
            <w:r w:rsidRPr="003E75AF">
              <w:rPr>
                <w:lang w:val="pt-BR"/>
              </w:rPr>
              <w:t xml:space="preserve"> sujeitos a um </w:t>
            </w:r>
            <w:r w:rsidR="00057F90">
              <w:rPr>
                <w:lang w:val="pt-BR"/>
              </w:rPr>
              <w:t>ajuste</w:t>
            </w:r>
            <w:r w:rsidRPr="003E75AF">
              <w:rPr>
                <w:lang w:val="pt-BR"/>
              </w:rPr>
              <w:t>, e</w:t>
            </w:r>
            <w:r>
              <w:rPr>
                <w:lang w:val="pt-BR"/>
              </w:rPr>
              <w:t>ss</w:t>
            </w:r>
            <w:r w:rsidRPr="003E75AF">
              <w:rPr>
                <w:lang w:val="pt-BR"/>
              </w:rPr>
              <w:t>es estarão sujeitos a um ajuste durante a execução do Contrato, a fim de levar em consideração as variações d</w:t>
            </w:r>
            <w:r w:rsidR="001860BF">
              <w:rPr>
                <w:lang w:val="pt-BR"/>
              </w:rPr>
              <w:t>o</w:t>
            </w:r>
            <w:r w:rsidRPr="003E75AF">
              <w:rPr>
                <w:lang w:val="pt-BR"/>
              </w:rPr>
              <w:t xml:space="preserve"> custo de </w:t>
            </w:r>
            <w:r w:rsidR="00D120D3">
              <w:rPr>
                <w:lang w:val="pt-BR"/>
              </w:rPr>
              <w:t>mão de obra</w:t>
            </w:r>
            <w:r w:rsidRPr="003E75AF">
              <w:rPr>
                <w:lang w:val="pt-BR"/>
              </w:rPr>
              <w:t xml:space="preserve"> e materiais.</w:t>
            </w:r>
          </w:p>
        </w:tc>
      </w:tr>
    </w:tbl>
    <w:p w14:paraId="4E1F9AC4" w14:textId="77777777" w:rsidR="00A60B5E" w:rsidRPr="00AF3A61" w:rsidRDefault="00A60B5E" w:rsidP="00EE68C9">
      <w:pPr>
        <w:ind w:right="-7"/>
        <w:jc w:val="both"/>
        <w:rPr>
          <w:lang w:val="pt-BR"/>
        </w:rPr>
      </w:pPr>
    </w:p>
    <w:p w14:paraId="2D81310A" w14:textId="7827A2E3" w:rsidR="00A60B5E" w:rsidRPr="00AF3A61" w:rsidRDefault="00537C1C" w:rsidP="00EE68C9">
      <w:pPr>
        <w:ind w:right="-7"/>
        <w:jc w:val="both"/>
        <w:rPr>
          <w:lang w:val="pt-BR"/>
        </w:rPr>
      </w:pPr>
      <w:bookmarkStart w:id="852" w:name="_Hlk76820169"/>
      <w:bookmarkStart w:id="853" w:name="_Hlk67920640"/>
      <w:r w:rsidRPr="00AF3A61">
        <w:rPr>
          <w:lang w:val="pt-BR"/>
        </w:rPr>
        <w:t xml:space="preserve">Nenhum aumento de preço será permitido após Fórmula </w:t>
      </w:r>
      <w:r w:rsidR="001C073D">
        <w:rPr>
          <w:lang w:val="pt-BR"/>
        </w:rPr>
        <w:t>modelo</w:t>
      </w:r>
      <w:r w:rsidRPr="00AF3A61">
        <w:rPr>
          <w:lang w:val="pt-BR"/>
        </w:rPr>
        <w:t xml:space="preserve"> para ajuste de preço</w:t>
      </w:r>
      <w:r w:rsidR="001C073D">
        <w:rPr>
          <w:lang w:val="pt-BR"/>
        </w:rPr>
        <w:t>s</w:t>
      </w:r>
      <w:bookmarkEnd w:id="852"/>
      <w:r w:rsidR="001C073D">
        <w:rPr>
          <w:lang w:val="pt-BR"/>
        </w:rPr>
        <w:t>.</w:t>
      </w:r>
    </w:p>
    <w:p w14:paraId="50430C52" w14:textId="77777777" w:rsidR="00A60B5E" w:rsidRPr="00AF3A61" w:rsidRDefault="00A60B5E" w:rsidP="00EE68C9">
      <w:pPr>
        <w:ind w:right="-7"/>
        <w:jc w:val="both"/>
        <w:rPr>
          <w:lang w:val="pt-BR"/>
        </w:rPr>
      </w:pPr>
    </w:p>
    <w:bookmarkEnd w:id="853"/>
    <w:p w14:paraId="373C8EC4" w14:textId="666E996E" w:rsidR="00A60B5E" w:rsidRDefault="00537C1C" w:rsidP="00EE68C9">
      <w:pPr>
        <w:ind w:right="-7"/>
        <w:jc w:val="both"/>
        <w:rPr>
          <w:lang w:val="pt-BR"/>
        </w:rPr>
      </w:pPr>
      <w:r w:rsidRPr="00AF3A61">
        <w:rPr>
          <w:lang w:val="pt-BR"/>
        </w:rPr>
        <w:t xml:space="preserve">Os preços a serem pagos </w:t>
      </w:r>
      <w:r w:rsidR="00807293" w:rsidRPr="00AF3A61">
        <w:rPr>
          <w:lang w:val="pt-BR"/>
        </w:rPr>
        <w:t>ao Empreiteiro</w:t>
      </w:r>
      <w:r w:rsidRPr="00AF3A61">
        <w:rPr>
          <w:lang w:val="pt-BR"/>
        </w:rPr>
        <w:t xml:space="preserve"> de acordo com o Contrato estarão sujeitos a ajustes durante o período de execução do Contrato, a fim de levar em consideração</w:t>
      </w:r>
      <w:r w:rsidR="00807293" w:rsidRPr="00AF3A61">
        <w:rPr>
          <w:lang w:val="pt-BR"/>
        </w:rPr>
        <w:t xml:space="preserve"> as</w:t>
      </w:r>
      <w:r w:rsidRPr="00AF3A61">
        <w:rPr>
          <w:lang w:val="pt-BR"/>
        </w:rPr>
        <w:t xml:space="preserve"> variações no custo de </w:t>
      </w:r>
      <w:r w:rsidR="00D120D3">
        <w:rPr>
          <w:lang w:val="pt-BR"/>
        </w:rPr>
        <w:t>mão de obra</w:t>
      </w:r>
      <w:r w:rsidRPr="00AF3A61">
        <w:rPr>
          <w:lang w:val="pt-BR"/>
        </w:rPr>
        <w:t xml:space="preserve"> e materiais, de acordo com o seguinte Fórmula:</w:t>
      </w:r>
    </w:p>
    <w:p w14:paraId="3C00F6CA" w14:textId="77777777" w:rsidR="00B6074D" w:rsidRPr="00AF3A61" w:rsidRDefault="00B6074D" w:rsidP="00EE68C9">
      <w:pPr>
        <w:ind w:right="-7"/>
        <w:jc w:val="both"/>
        <w:rPr>
          <w:lang w:val="pt-BR"/>
        </w:rPr>
      </w:pPr>
    </w:p>
    <w:p w14:paraId="403D2D33" w14:textId="77777777" w:rsidR="00A60B5E" w:rsidRPr="00AF3A61" w:rsidRDefault="00A60B5E" w:rsidP="00DF14B4">
      <w:pPr>
        <w:ind w:right="-7"/>
        <w:jc w:val="center"/>
        <w:rPr>
          <w:lang w:val="pt-BR"/>
        </w:rPr>
      </w:pPr>
      <w:r w:rsidRPr="00AF3A61">
        <w:rPr>
          <w:noProof/>
          <w:lang w:val="pt-BR"/>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AF3A61" w:rsidRDefault="00A60B5E" w:rsidP="00EE68C9">
      <w:pPr>
        <w:ind w:right="-7"/>
        <w:jc w:val="both"/>
        <w:rPr>
          <w:lang w:val="pt-BR"/>
        </w:rPr>
      </w:pPr>
    </w:p>
    <w:p w14:paraId="279C38AE" w14:textId="2159F9E7" w:rsidR="00A60B5E" w:rsidRPr="00AF3A61" w:rsidRDefault="00A60B5E" w:rsidP="00EE68C9">
      <w:pPr>
        <w:ind w:right="-7"/>
        <w:jc w:val="both"/>
        <w:rPr>
          <w:lang w:val="pt-BR"/>
        </w:rPr>
      </w:pPr>
      <w:r w:rsidRPr="00AF3A61">
        <w:rPr>
          <w:lang w:val="pt-BR"/>
        </w:rPr>
        <w:t>onde:</w:t>
      </w:r>
    </w:p>
    <w:p w14:paraId="2F372428" w14:textId="13FC14AF" w:rsidR="00A60B5E" w:rsidRPr="004A4549" w:rsidRDefault="00A60B5E" w:rsidP="00EE68C9">
      <w:pPr>
        <w:ind w:right="-7"/>
        <w:jc w:val="both"/>
        <w:rPr>
          <w:highlight w:val="yellow"/>
          <w:lang w:val="pt-BR"/>
        </w:rPr>
      </w:pPr>
      <w:bookmarkStart w:id="854" w:name="_Hlk76821162"/>
      <w:r w:rsidRPr="004A4549">
        <w:rPr>
          <w:i/>
          <w:iCs/>
          <w:highlight w:val="yellow"/>
          <w:lang w:val="pt-BR"/>
        </w:rPr>
        <w:t>P</w:t>
      </w:r>
      <w:r w:rsidR="004A4549" w:rsidRPr="004A4549">
        <w:rPr>
          <w:i/>
          <w:iCs/>
          <w:highlight w:val="yellow"/>
          <w:vertAlign w:val="subscript"/>
          <w:lang w:val="pt-BR"/>
        </w:rPr>
        <w:t>1</w:t>
      </w:r>
      <w:r w:rsidRPr="004A4549">
        <w:rPr>
          <w:highlight w:val="yellow"/>
          <w:lang w:val="pt-BR"/>
        </w:rPr>
        <w:tab/>
        <w:t>=</w:t>
      </w:r>
      <w:r w:rsidRPr="004A4549">
        <w:rPr>
          <w:highlight w:val="yellow"/>
          <w:lang w:val="pt-BR"/>
        </w:rPr>
        <w:tab/>
      </w:r>
      <w:r w:rsidR="00B06EA3" w:rsidRPr="004A4549">
        <w:rPr>
          <w:highlight w:val="yellow"/>
          <w:lang w:val="pt-BR"/>
        </w:rPr>
        <w:t>valor do ajuste a ser pago ao Empreiteiro</w:t>
      </w:r>
    </w:p>
    <w:p w14:paraId="76E470FB" w14:textId="063E6E91" w:rsidR="00F36615" w:rsidRPr="004A4549" w:rsidRDefault="00A60B5E" w:rsidP="00EE68C9">
      <w:pPr>
        <w:ind w:right="-7"/>
        <w:jc w:val="both"/>
        <w:rPr>
          <w:highlight w:val="yellow"/>
          <w:lang w:val="pt-BR"/>
        </w:rPr>
      </w:pPr>
      <w:r w:rsidRPr="004A4549">
        <w:rPr>
          <w:i/>
          <w:iCs/>
          <w:highlight w:val="yellow"/>
          <w:lang w:val="pt-BR"/>
        </w:rPr>
        <w:t>P</w:t>
      </w:r>
      <w:r w:rsidRPr="004A4549">
        <w:rPr>
          <w:i/>
          <w:iCs/>
          <w:highlight w:val="yellow"/>
          <w:vertAlign w:val="subscript"/>
          <w:lang w:val="pt-BR"/>
        </w:rPr>
        <w:t>0</w:t>
      </w:r>
      <w:r w:rsidRPr="004A4549">
        <w:rPr>
          <w:highlight w:val="yellow"/>
          <w:lang w:val="pt-BR"/>
        </w:rPr>
        <w:tab/>
        <w:t>=</w:t>
      </w:r>
      <w:r w:rsidRPr="004A4549">
        <w:rPr>
          <w:highlight w:val="yellow"/>
          <w:lang w:val="pt-BR"/>
        </w:rPr>
        <w:tab/>
      </w:r>
      <w:r w:rsidR="00B06EA3" w:rsidRPr="004A4549">
        <w:rPr>
          <w:highlight w:val="yellow"/>
          <w:lang w:val="pt-BR"/>
        </w:rPr>
        <w:t>preço do contrato (preço</w:t>
      </w:r>
      <w:r w:rsidR="00F85E14" w:rsidRPr="004A4549">
        <w:rPr>
          <w:highlight w:val="yellow"/>
          <w:lang w:val="pt-BR"/>
        </w:rPr>
        <w:t>-</w:t>
      </w:r>
      <w:r w:rsidR="00B06EA3" w:rsidRPr="004A4549">
        <w:rPr>
          <w:highlight w:val="yellow"/>
          <w:lang w:val="pt-BR"/>
        </w:rPr>
        <w:t>base)</w:t>
      </w:r>
    </w:p>
    <w:p w14:paraId="0DA819DC" w14:textId="6BA34D7F" w:rsidR="00F36615" w:rsidRPr="004A4549" w:rsidRDefault="00A60B5E" w:rsidP="00EE68C9">
      <w:pPr>
        <w:ind w:right="-7"/>
        <w:jc w:val="both"/>
        <w:rPr>
          <w:highlight w:val="yellow"/>
          <w:lang w:val="pt-BR"/>
        </w:rPr>
      </w:pPr>
      <w:r w:rsidRPr="004A4549">
        <w:rPr>
          <w:i/>
          <w:iCs/>
          <w:highlight w:val="yellow"/>
          <w:lang w:val="pt-BR"/>
        </w:rPr>
        <w:t>a</w:t>
      </w:r>
      <w:r w:rsidRPr="004A4549">
        <w:rPr>
          <w:highlight w:val="yellow"/>
          <w:lang w:val="pt-BR"/>
        </w:rPr>
        <w:tab/>
        <w:t>=</w:t>
      </w:r>
      <w:r w:rsidRPr="004A4549">
        <w:rPr>
          <w:highlight w:val="yellow"/>
          <w:lang w:val="pt-BR"/>
        </w:rPr>
        <w:tab/>
      </w:r>
      <w:r w:rsidR="00B06EA3" w:rsidRPr="004A4549">
        <w:rPr>
          <w:highlight w:val="yellow"/>
          <w:lang w:val="pt-BR"/>
        </w:rPr>
        <w:t>porcentagem do elemento fixo no preço do contrato (</w:t>
      </w:r>
      <w:r w:rsidR="00B06EA3" w:rsidRPr="004A4549">
        <w:rPr>
          <w:i/>
          <w:iCs/>
          <w:highlight w:val="yellow"/>
          <w:lang w:val="pt-BR"/>
        </w:rPr>
        <w:t xml:space="preserve">a </w:t>
      </w:r>
      <w:r w:rsidR="00B06EA3" w:rsidRPr="004A4549">
        <w:rPr>
          <w:highlight w:val="yellow"/>
          <w:lang w:val="pt-BR"/>
        </w:rPr>
        <w:t>= %)</w:t>
      </w:r>
    </w:p>
    <w:p w14:paraId="4E0D33FD" w14:textId="7CE7EE14" w:rsidR="00A60B5E" w:rsidRPr="004A4549" w:rsidRDefault="00A60B5E" w:rsidP="00EE68C9">
      <w:pPr>
        <w:ind w:right="-7"/>
        <w:jc w:val="both"/>
        <w:rPr>
          <w:highlight w:val="yellow"/>
          <w:lang w:val="pt-BR"/>
        </w:rPr>
      </w:pPr>
      <w:r w:rsidRPr="004A4549">
        <w:rPr>
          <w:i/>
          <w:iCs/>
          <w:highlight w:val="yellow"/>
          <w:lang w:val="pt-BR"/>
        </w:rPr>
        <w:t>b</w:t>
      </w:r>
      <w:r w:rsidRPr="004A4549">
        <w:rPr>
          <w:highlight w:val="yellow"/>
          <w:lang w:val="pt-BR"/>
        </w:rPr>
        <w:tab/>
        <w:t>=</w:t>
      </w:r>
      <w:r w:rsidRPr="004A4549">
        <w:rPr>
          <w:highlight w:val="yellow"/>
          <w:lang w:val="pt-BR"/>
        </w:rPr>
        <w:tab/>
      </w:r>
      <w:r w:rsidR="00B06EA3" w:rsidRPr="004A4549">
        <w:rPr>
          <w:highlight w:val="yellow"/>
          <w:lang w:val="pt-BR"/>
        </w:rPr>
        <w:t>porcentagem do componente</w:t>
      </w:r>
      <w:r w:rsidR="00952CC0" w:rsidRPr="004A4549">
        <w:rPr>
          <w:highlight w:val="yellow"/>
          <w:lang w:val="pt-BR"/>
        </w:rPr>
        <w:t>,</w:t>
      </w:r>
      <w:r w:rsidR="00B06EA3" w:rsidRPr="004A4549">
        <w:rPr>
          <w:highlight w:val="yellow"/>
          <w:lang w:val="pt-BR"/>
        </w:rPr>
        <w:t xml:space="preserve"> </w:t>
      </w:r>
      <w:r w:rsidR="00D120D3" w:rsidRPr="004A4549">
        <w:rPr>
          <w:highlight w:val="yellow"/>
          <w:lang w:val="pt-BR"/>
        </w:rPr>
        <w:t>mão de obra</w:t>
      </w:r>
      <w:r w:rsidR="00952CC0" w:rsidRPr="004A4549">
        <w:rPr>
          <w:highlight w:val="yellow"/>
          <w:lang w:val="pt-BR"/>
        </w:rPr>
        <w:t>,</w:t>
      </w:r>
      <w:r w:rsidR="00896ED6" w:rsidRPr="004A4549">
        <w:rPr>
          <w:highlight w:val="yellow"/>
          <w:lang w:val="pt-BR"/>
        </w:rPr>
        <w:t xml:space="preserve"> </w:t>
      </w:r>
      <w:r w:rsidR="00B06EA3" w:rsidRPr="004A4549">
        <w:rPr>
          <w:highlight w:val="yellow"/>
          <w:lang w:val="pt-BR"/>
        </w:rPr>
        <w:t xml:space="preserve">no preço do Contrato </w:t>
      </w:r>
      <w:r w:rsidRPr="004A4549">
        <w:rPr>
          <w:highlight w:val="yellow"/>
          <w:lang w:val="pt-BR"/>
        </w:rPr>
        <w:t>(</w:t>
      </w:r>
      <w:r w:rsidRPr="004A4549">
        <w:rPr>
          <w:i/>
          <w:iCs/>
          <w:highlight w:val="yellow"/>
          <w:lang w:val="pt-BR"/>
        </w:rPr>
        <w:t>b</w:t>
      </w:r>
      <w:r w:rsidRPr="004A4549">
        <w:rPr>
          <w:highlight w:val="yellow"/>
          <w:lang w:val="pt-BR"/>
        </w:rPr>
        <w:t xml:space="preserve"> = %)</w:t>
      </w:r>
    </w:p>
    <w:p w14:paraId="608DC26F" w14:textId="71295843" w:rsidR="00BA4D55" w:rsidRPr="004A4549" w:rsidRDefault="00A60B5E" w:rsidP="00BA4D55">
      <w:pPr>
        <w:ind w:left="709" w:right="-7" w:hanging="709"/>
        <w:rPr>
          <w:highlight w:val="yellow"/>
          <w:lang w:val="pt-BR"/>
        </w:rPr>
      </w:pPr>
      <w:r w:rsidRPr="004A4549">
        <w:rPr>
          <w:i/>
          <w:iCs/>
          <w:highlight w:val="yellow"/>
          <w:lang w:val="pt-BR"/>
        </w:rPr>
        <w:t>c</w:t>
      </w:r>
      <w:r w:rsidRPr="004A4549">
        <w:rPr>
          <w:highlight w:val="yellow"/>
          <w:lang w:val="pt-BR"/>
        </w:rPr>
        <w:tab/>
        <w:t>=</w:t>
      </w:r>
      <w:r w:rsidRPr="004A4549">
        <w:rPr>
          <w:highlight w:val="yellow"/>
          <w:lang w:val="pt-BR"/>
        </w:rPr>
        <w:tab/>
      </w:r>
      <w:r w:rsidR="00B06EA3" w:rsidRPr="004A4549">
        <w:rPr>
          <w:highlight w:val="yellow"/>
          <w:lang w:val="pt-BR"/>
        </w:rPr>
        <w:t>porcentagem do</w:t>
      </w:r>
      <w:r w:rsidR="00C62383" w:rsidRPr="004A4549">
        <w:rPr>
          <w:highlight w:val="yellow"/>
          <w:lang w:val="pt-BR"/>
        </w:rPr>
        <w:t>s</w:t>
      </w:r>
      <w:r w:rsidR="00B06EA3" w:rsidRPr="004A4549">
        <w:rPr>
          <w:highlight w:val="yellow"/>
          <w:lang w:val="pt-BR"/>
        </w:rPr>
        <w:t xml:space="preserve"> componentes</w:t>
      </w:r>
      <w:r w:rsidR="00952CC0" w:rsidRPr="004A4549">
        <w:rPr>
          <w:highlight w:val="yellow"/>
          <w:lang w:val="pt-BR"/>
        </w:rPr>
        <w:t>,</w:t>
      </w:r>
      <w:r w:rsidR="00B06EA3" w:rsidRPr="004A4549">
        <w:rPr>
          <w:highlight w:val="yellow"/>
          <w:lang w:val="pt-BR"/>
        </w:rPr>
        <w:t xml:space="preserve"> materiais e equipamentos</w:t>
      </w:r>
      <w:r w:rsidR="00952CC0" w:rsidRPr="004A4549">
        <w:rPr>
          <w:highlight w:val="yellow"/>
          <w:lang w:val="pt-BR"/>
        </w:rPr>
        <w:t>,</w:t>
      </w:r>
      <w:r w:rsidR="00B06EA3" w:rsidRPr="004A4549">
        <w:rPr>
          <w:highlight w:val="yellow"/>
          <w:lang w:val="pt-BR"/>
        </w:rPr>
        <w:t xml:space="preserve"> no preço do Contrato</w:t>
      </w:r>
      <w:r w:rsidR="004B14CF" w:rsidRPr="004A4549">
        <w:rPr>
          <w:highlight w:val="yellow"/>
          <w:lang w:val="pt-BR"/>
        </w:rPr>
        <w:t xml:space="preserve"> </w:t>
      </w:r>
    </w:p>
    <w:p w14:paraId="6B905610" w14:textId="4B56EB4D" w:rsidR="00A60B5E" w:rsidRPr="004A4549" w:rsidRDefault="00A60B5E" w:rsidP="00BA4D55">
      <w:pPr>
        <w:ind w:left="709" w:right="-7"/>
        <w:rPr>
          <w:highlight w:val="yellow"/>
          <w:lang w:val="pt-BR"/>
        </w:rPr>
      </w:pPr>
      <w:r w:rsidRPr="004A4549">
        <w:rPr>
          <w:highlight w:val="yellow"/>
          <w:lang w:val="pt-BR"/>
        </w:rPr>
        <w:t>(</w:t>
      </w:r>
      <w:r w:rsidRPr="004A4549">
        <w:rPr>
          <w:i/>
          <w:iCs/>
          <w:highlight w:val="yellow"/>
          <w:lang w:val="pt-BR"/>
        </w:rPr>
        <w:t>c</w:t>
      </w:r>
      <w:r w:rsidR="004B14CF" w:rsidRPr="004A4549">
        <w:rPr>
          <w:highlight w:val="yellow"/>
          <w:lang w:val="pt-BR"/>
        </w:rPr>
        <w:t xml:space="preserve"> </w:t>
      </w:r>
      <w:r w:rsidRPr="004A4549">
        <w:rPr>
          <w:highlight w:val="yellow"/>
          <w:lang w:val="pt-BR"/>
        </w:rPr>
        <w:t>= %)</w:t>
      </w:r>
    </w:p>
    <w:p w14:paraId="1B4285E5" w14:textId="325DC79D" w:rsidR="00A60B5E" w:rsidRPr="004A4549" w:rsidRDefault="00A60B5E" w:rsidP="00EE68C9">
      <w:pPr>
        <w:ind w:right="-7"/>
        <w:jc w:val="both"/>
        <w:rPr>
          <w:highlight w:val="yellow"/>
          <w:lang w:val="pt-BR"/>
        </w:rPr>
      </w:pPr>
      <w:r w:rsidRPr="004A4549">
        <w:rPr>
          <w:i/>
          <w:iCs/>
          <w:highlight w:val="yellow"/>
          <w:lang w:val="pt-BR"/>
        </w:rPr>
        <w:t>L</w:t>
      </w:r>
      <w:r w:rsidRPr="004A4549">
        <w:rPr>
          <w:i/>
          <w:iCs/>
          <w:highlight w:val="yellow"/>
          <w:vertAlign w:val="subscript"/>
          <w:lang w:val="pt-BR"/>
        </w:rPr>
        <w:t>0</w:t>
      </w:r>
      <w:r w:rsidRPr="004A4549">
        <w:rPr>
          <w:i/>
          <w:iCs/>
          <w:highlight w:val="yellow"/>
          <w:lang w:val="pt-BR"/>
        </w:rPr>
        <w:t>, L</w:t>
      </w:r>
      <w:r w:rsidRPr="004A4549">
        <w:rPr>
          <w:i/>
          <w:iCs/>
          <w:highlight w:val="yellow"/>
          <w:vertAlign w:val="subscript"/>
          <w:lang w:val="pt-BR"/>
        </w:rPr>
        <w:t>1</w:t>
      </w:r>
      <w:r w:rsidRPr="004A4549">
        <w:rPr>
          <w:highlight w:val="yellow"/>
          <w:lang w:val="pt-BR"/>
        </w:rPr>
        <w:tab/>
        <w:t>=</w:t>
      </w:r>
      <w:r w:rsidRPr="004A4549">
        <w:rPr>
          <w:highlight w:val="yellow"/>
          <w:lang w:val="pt-BR"/>
        </w:rPr>
        <w:tab/>
      </w:r>
      <w:r w:rsidR="00B06EA3" w:rsidRPr="004A4549">
        <w:rPr>
          <w:highlight w:val="yellow"/>
          <w:lang w:val="pt-BR"/>
        </w:rPr>
        <w:t xml:space="preserve">índices de </w:t>
      </w:r>
      <w:r w:rsidR="00D120D3" w:rsidRPr="004A4549">
        <w:rPr>
          <w:highlight w:val="yellow"/>
          <w:lang w:val="pt-BR"/>
        </w:rPr>
        <w:t>mão de obra</w:t>
      </w:r>
      <w:r w:rsidR="00B06EA3" w:rsidRPr="004A4549">
        <w:rPr>
          <w:highlight w:val="yellow"/>
          <w:lang w:val="pt-BR"/>
        </w:rPr>
        <w:t xml:space="preserve"> aplicáveis ao setor correspondente no país de origem na data</w:t>
      </w:r>
      <w:r w:rsidR="00EA406C" w:rsidRPr="004A4549">
        <w:rPr>
          <w:highlight w:val="yellow"/>
          <w:lang w:val="pt-BR"/>
        </w:rPr>
        <w:t>-</w:t>
      </w:r>
      <w:r w:rsidR="00B06EA3" w:rsidRPr="004A4549">
        <w:rPr>
          <w:highlight w:val="yellow"/>
          <w:lang w:val="pt-BR"/>
        </w:rPr>
        <w:t>base e na data do ajuste, respectivamente</w:t>
      </w:r>
    </w:p>
    <w:p w14:paraId="62177330" w14:textId="1DE73CEE" w:rsidR="00A60B5E" w:rsidRPr="004A4549" w:rsidRDefault="00A60B5E" w:rsidP="00EE68C9">
      <w:pPr>
        <w:ind w:right="-7"/>
        <w:jc w:val="both"/>
        <w:rPr>
          <w:highlight w:val="yellow"/>
          <w:lang w:val="pt-BR"/>
        </w:rPr>
      </w:pPr>
      <w:r w:rsidRPr="004A4549">
        <w:rPr>
          <w:i/>
          <w:iCs/>
          <w:highlight w:val="yellow"/>
          <w:lang w:val="pt-BR"/>
        </w:rPr>
        <w:t>M</w:t>
      </w:r>
      <w:r w:rsidRPr="004A4549">
        <w:rPr>
          <w:i/>
          <w:iCs/>
          <w:highlight w:val="yellow"/>
          <w:vertAlign w:val="subscript"/>
          <w:lang w:val="pt-BR"/>
        </w:rPr>
        <w:t>0</w:t>
      </w:r>
      <w:r w:rsidRPr="004A4549">
        <w:rPr>
          <w:i/>
          <w:iCs/>
          <w:highlight w:val="yellow"/>
          <w:lang w:val="pt-BR"/>
        </w:rPr>
        <w:t>, M</w:t>
      </w:r>
      <w:r w:rsidRPr="004A4549">
        <w:rPr>
          <w:i/>
          <w:iCs/>
          <w:highlight w:val="yellow"/>
          <w:vertAlign w:val="subscript"/>
          <w:lang w:val="pt-BR"/>
        </w:rPr>
        <w:t>1</w:t>
      </w:r>
      <w:r w:rsidRPr="004A4549">
        <w:rPr>
          <w:highlight w:val="yellow"/>
          <w:lang w:val="pt-BR"/>
        </w:rPr>
        <w:t>=</w:t>
      </w:r>
      <w:r w:rsidRPr="004A4549">
        <w:rPr>
          <w:highlight w:val="yellow"/>
          <w:lang w:val="pt-BR"/>
        </w:rPr>
        <w:tab/>
      </w:r>
      <w:r w:rsidR="00B06EA3" w:rsidRPr="004A4549">
        <w:rPr>
          <w:highlight w:val="yellow"/>
          <w:lang w:val="pt-BR"/>
        </w:rPr>
        <w:t>índices de materiais e equipamentos no país de origem na data</w:t>
      </w:r>
      <w:r w:rsidR="00EA406C" w:rsidRPr="004A4549">
        <w:rPr>
          <w:highlight w:val="yellow"/>
          <w:lang w:val="pt-BR"/>
        </w:rPr>
        <w:t>-</w:t>
      </w:r>
      <w:r w:rsidR="00B06EA3" w:rsidRPr="004A4549">
        <w:rPr>
          <w:highlight w:val="yellow"/>
          <w:lang w:val="pt-BR"/>
        </w:rPr>
        <w:t>base e na data de ajuste, respectivamente</w:t>
      </w:r>
    </w:p>
    <w:p w14:paraId="38AADFD7" w14:textId="77777777" w:rsidR="00A60B5E" w:rsidRPr="004A4549" w:rsidRDefault="00A60B5E" w:rsidP="00EE68C9">
      <w:pPr>
        <w:ind w:right="-7"/>
        <w:jc w:val="both"/>
        <w:rPr>
          <w:highlight w:val="yellow"/>
          <w:lang w:val="pt-BR"/>
        </w:rPr>
      </w:pPr>
    </w:p>
    <w:p w14:paraId="0E5A080F" w14:textId="3A08CFD6" w:rsidR="00A60B5E" w:rsidRPr="00AF3A61" w:rsidRDefault="00A60B5E" w:rsidP="00EE68C9">
      <w:pPr>
        <w:ind w:right="-7"/>
        <w:jc w:val="both"/>
        <w:rPr>
          <w:lang w:val="pt-BR"/>
        </w:rPr>
      </w:pPr>
      <w:r w:rsidRPr="004A4549">
        <w:rPr>
          <w:highlight w:val="yellow"/>
          <w:lang w:val="pt-BR"/>
        </w:rPr>
        <w:t xml:space="preserve">N.B. </w:t>
      </w:r>
      <w:r w:rsidRPr="004A4549">
        <w:rPr>
          <w:i/>
          <w:iCs/>
          <w:highlight w:val="yellow"/>
          <w:lang w:val="pt-BR"/>
        </w:rPr>
        <w:t>a</w:t>
      </w:r>
      <w:r w:rsidRPr="004A4549">
        <w:rPr>
          <w:highlight w:val="yellow"/>
          <w:lang w:val="pt-BR"/>
        </w:rPr>
        <w:t>+</w:t>
      </w:r>
      <w:r w:rsidRPr="004A4549">
        <w:rPr>
          <w:i/>
          <w:iCs/>
          <w:highlight w:val="yellow"/>
          <w:lang w:val="pt-BR"/>
        </w:rPr>
        <w:t>b</w:t>
      </w:r>
      <w:r w:rsidRPr="004A4549">
        <w:rPr>
          <w:highlight w:val="yellow"/>
          <w:lang w:val="pt-BR"/>
        </w:rPr>
        <w:t>+</w:t>
      </w:r>
      <w:r w:rsidRPr="004A4549">
        <w:rPr>
          <w:i/>
          <w:iCs/>
          <w:highlight w:val="yellow"/>
          <w:lang w:val="pt-BR"/>
        </w:rPr>
        <w:t>c</w:t>
      </w:r>
      <w:r w:rsidRPr="004A4549">
        <w:rPr>
          <w:highlight w:val="yellow"/>
          <w:lang w:val="pt-BR"/>
        </w:rPr>
        <w:t>= 100%.</w:t>
      </w:r>
    </w:p>
    <w:bookmarkEnd w:id="854"/>
    <w:p w14:paraId="4D54F8BA" w14:textId="77777777" w:rsidR="00465642" w:rsidRPr="00AF3A61" w:rsidRDefault="00465642" w:rsidP="00EE68C9">
      <w:pPr>
        <w:ind w:right="-7"/>
        <w:jc w:val="both"/>
        <w:rPr>
          <w:lang w:val="pt-BR"/>
        </w:rPr>
      </w:pPr>
    </w:p>
    <w:p w14:paraId="2EF3EFD5" w14:textId="0E8B5ED0" w:rsidR="00A60B5E" w:rsidRPr="00AF3A61" w:rsidRDefault="00B918B2" w:rsidP="00EE68C9">
      <w:pPr>
        <w:ind w:right="-7"/>
        <w:jc w:val="both"/>
        <w:rPr>
          <w:u w:val="single"/>
          <w:lang w:val="pt-BR"/>
        </w:rPr>
      </w:pPr>
      <w:r>
        <w:rPr>
          <w:u w:val="single"/>
          <w:lang w:val="pt-BR"/>
        </w:rPr>
        <w:t>Termos</w:t>
      </w:r>
      <w:r w:rsidR="009513BB" w:rsidRPr="00AF3A61">
        <w:rPr>
          <w:u w:val="single"/>
          <w:lang w:val="pt-BR"/>
        </w:rPr>
        <w:t xml:space="preserve"> aplicáveis ao ajuste de </w:t>
      </w:r>
      <w:r w:rsidR="009513BB" w:rsidRPr="006229E4">
        <w:rPr>
          <w:highlight w:val="yellow"/>
          <w:u w:val="single"/>
          <w:lang w:val="pt-BR"/>
        </w:rPr>
        <w:t>preço</w:t>
      </w:r>
      <w:r w:rsidR="006229E4" w:rsidRPr="006229E4">
        <w:rPr>
          <w:highlight w:val="yellow"/>
          <w:u w:val="single"/>
          <w:lang w:val="pt-BR"/>
        </w:rPr>
        <w:t>s</w:t>
      </w:r>
    </w:p>
    <w:p w14:paraId="5F4483B0" w14:textId="77777777" w:rsidR="00A60B5E" w:rsidRPr="00AF3A61" w:rsidRDefault="00A60B5E" w:rsidP="00EE68C9">
      <w:pPr>
        <w:ind w:right="-7"/>
        <w:jc w:val="both"/>
        <w:rPr>
          <w:lang w:val="pt-BR"/>
        </w:rPr>
      </w:pPr>
    </w:p>
    <w:p w14:paraId="627CD173" w14:textId="19BC5564" w:rsidR="00A60B5E" w:rsidRPr="00AF3A61" w:rsidRDefault="009513BB" w:rsidP="00EE68C9">
      <w:pPr>
        <w:ind w:right="-7"/>
        <w:jc w:val="both"/>
        <w:rPr>
          <w:lang w:val="pt-BR"/>
        </w:rPr>
      </w:pPr>
      <w:r w:rsidRPr="00AF3A61">
        <w:rPr>
          <w:lang w:val="pt-BR"/>
        </w:rPr>
        <w:t xml:space="preserve">O Licitante deverá </w:t>
      </w:r>
      <w:r w:rsidR="00EF649A">
        <w:rPr>
          <w:lang w:val="pt-BR"/>
        </w:rPr>
        <w:t>inserir</w:t>
      </w:r>
      <w:r w:rsidRPr="00AF3A61">
        <w:rPr>
          <w:lang w:val="pt-BR"/>
        </w:rPr>
        <w:t xml:space="preserve"> em sua </w:t>
      </w:r>
      <w:r w:rsidR="00B06EA3" w:rsidRPr="00AF3A61">
        <w:rPr>
          <w:lang w:val="pt-BR"/>
        </w:rPr>
        <w:t>Oferta</w:t>
      </w:r>
      <w:r w:rsidRPr="00AF3A61">
        <w:rPr>
          <w:lang w:val="pt-BR"/>
        </w:rPr>
        <w:t xml:space="preserve"> a </w:t>
      </w:r>
      <w:r w:rsidR="00B06EA3" w:rsidRPr="00AF3A61">
        <w:rPr>
          <w:lang w:val="pt-BR"/>
        </w:rPr>
        <w:t>fonte</w:t>
      </w:r>
      <w:r w:rsidRPr="00AF3A61">
        <w:rPr>
          <w:lang w:val="pt-BR"/>
        </w:rPr>
        <w:t xml:space="preserve"> dos índices </w:t>
      </w:r>
      <w:r w:rsidR="00B06EA3" w:rsidRPr="00AF3A61">
        <w:rPr>
          <w:lang w:val="pt-BR"/>
        </w:rPr>
        <w:t xml:space="preserve">de </w:t>
      </w:r>
      <w:r w:rsidR="00D120D3">
        <w:rPr>
          <w:lang w:val="pt-BR"/>
        </w:rPr>
        <w:t>mão de obra</w:t>
      </w:r>
      <w:r w:rsidRPr="00AF3A61">
        <w:rPr>
          <w:lang w:val="pt-BR"/>
        </w:rPr>
        <w:t xml:space="preserve"> e materiais, e dos índices da data</w:t>
      </w:r>
      <w:r w:rsidR="00EA406C">
        <w:rPr>
          <w:lang w:val="pt-BR"/>
        </w:rPr>
        <w:t>-</w:t>
      </w:r>
      <w:r w:rsidRPr="00AF3A61">
        <w:rPr>
          <w:lang w:val="pt-BR"/>
        </w:rPr>
        <w:t>base, de acordo com os formulários desta Seção V.</w:t>
      </w:r>
    </w:p>
    <w:p w14:paraId="697C12CC" w14:textId="77777777" w:rsidR="00A60B5E" w:rsidRPr="00AF3A61" w:rsidRDefault="00A60B5E" w:rsidP="00EE68C9">
      <w:pPr>
        <w:ind w:right="-7"/>
        <w:jc w:val="both"/>
        <w:rPr>
          <w:lang w:val="pt-BR"/>
        </w:rPr>
      </w:pPr>
    </w:p>
    <w:p w14:paraId="57EA1D22" w14:textId="54275482" w:rsidR="00A60B5E" w:rsidRPr="00AF3A61" w:rsidRDefault="009513BB" w:rsidP="00EE68C9">
      <w:pPr>
        <w:ind w:right="-7"/>
        <w:jc w:val="both"/>
        <w:rPr>
          <w:lang w:val="pt-BR"/>
        </w:rPr>
      </w:pPr>
      <w:bookmarkStart w:id="855" w:name="_Hlk76820652"/>
      <w:r w:rsidRPr="00AF3A61">
        <w:rPr>
          <w:lang w:val="pt-BR"/>
        </w:rPr>
        <w:t xml:space="preserve">Será considerada </w:t>
      </w:r>
      <w:r w:rsidR="00B06EA3" w:rsidRPr="00AF3A61">
        <w:rPr>
          <w:lang w:val="pt-BR"/>
        </w:rPr>
        <w:t>como</w:t>
      </w:r>
      <w:r w:rsidRPr="00AF3A61">
        <w:rPr>
          <w:lang w:val="pt-BR"/>
        </w:rPr>
        <w:t xml:space="preserve"> data-base </w:t>
      </w:r>
      <w:r w:rsidR="00B06EA3" w:rsidRPr="00AF3A61">
        <w:rPr>
          <w:lang w:val="pt-BR"/>
        </w:rPr>
        <w:t xml:space="preserve">os </w:t>
      </w:r>
      <w:r w:rsidRPr="00AF3A61">
        <w:rPr>
          <w:lang w:val="pt-BR"/>
        </w:rPr>
        <w:t xml:space="preserve">30 (trinta) dias </w:t>
      </w:r>
      <w:r w:rsidR="00B06EA3" w:rsidRPr="00AF3A61">
        <w:rPr>
          <w:lang w:val="pt-BR"/>
        </w:rPr>
        <w:t>anteriores</w:t>
      </w:r>
      <w:r w:rsidRPr="00AF3A61">
        <w:rPr>
          <w:lang w:val="pt-BR"/>
        </w:rPr>
        <w:t xml:space="preserve"> da data de encerramento da licitação</w:t>
      </w:r>
      <w:bookmarkEnd w:id="855"/>
      <w:r w:rsidRPr="00AF3A61">
        <w:rPr>
          <w:lang w:val="pt-BR"/>
        </w:rPr>
        <w:t>.</w:t>
      </w:r>
    </w:p>
    <w:p w14:paraId="4B6C9950" w14:textId="77777777" w:rsidR="00A60B5E" w:rsidRPr="00AF3A61" w:rsidRDefault="00A60B5E" w:rsidP="00EE68C9">
      <w:pPr>
        <w:ind w:right="-7"/>
        <w:jc w:val="both"/>
        <w:rPr>
          <w:lang w:val="pt-BR"/>
        </w:rPr>
      </w:pPr>
    </w:p>
    <w:p w14:paraId="19B9343B" w14:textId="77777777" w:rsidR="00DE3F1A" w:rsidRPr="00C62383" w:rsidRDefault="00DE3F1A" w:rsidP="00DE3F1A">
      <w:pPr>
        <w:ind w:right="-7"/>
        <w:jc w:val="both"/>
        <w:rPr>
          <w:lang w:val="pt-BR"/>
        </w:rPr>
      </w:pPr>
      <w:r w:rsidRPr="00C62383">
        <w:rPr>
          <w:lang w:val="pt-BR"/>
        </w:rPr>
        <w:t>Os seguintes termos serão aplicados:</w:t>
      </w:r>
    </w:p>
    <w:p w14:paraId="2E15BB65" w14:textId="77777777" w:rsidR="00A60B5E" w:rsidRPr="00AF3A61" w:rsidRDefault="00A60B5E" w:rsidP="00EE68C9">
      <w:pPr>
        <w:ind w:right="-7"/>
        <w:jc w:val="both"/>
        <w:rPr>
          <w:lang w:val="pt-BR"/>
        </w:rPr>
      </w:pPr>
    </w:p>
    <w:p w14:paraId="12C2DD13" w14:textId="6EB400B2" w:rsidR="00A60B5E" w:rsidRPr="00AF3A61" w:rsidRDefault="00E723AF" w:rsidP="000608A7">
      <w:pPr>
        <w:pStyle w:val="ListParagraph"/>
        <w:numPr>
          <w:ilvl w:val="0"/>
          <w:numId w:val="66"/>
        </w:numPr>
        <w:ind w:right="-7"/>
        <w:jc w:val="both"/>
        <w:rPr>
          <w:lang w:val="pt-BR"/>
        </w:rPr>
      </w:pPr>
      <w:bookmarkStart w:id="856" w:name="_Hlk76820898"/>
      <w:r w:rsidRPr="00AF3A61">
        <w:rPr>
          <w:lang w:val="pt-BR"/>
        </w:rPr>
        <w:t xml:space="preserve">A menos que </w:t>
      </w:r>
      <w:r w:rsidR="00AC6BED">
        <w:rPr>
          <w:lang w:val="pt-BR"/>
        </w:rPr>
        <w:t>o Contratante</w:t>
      </w:r>
      <w:r w:rsidRPr="00AF3A61">
        <w:rPr>
          <w:lang w:val="pt-BR"/>
        </w:rPr>
        <w:t xml:space="preserve"> tenha concedido uma prorrogação de acordo com os termos do Contrato</w:t>
      </w:r>
      <w:r w:rsidR="004A4549">
        <w:rPr>
          <w:lang w:val="pt-BR"/>
        </w:rPr>
        <w:t>:</w:t>
      </w:r>
      <w:r w:rsidRPr="00AF3A61">
        <w:rPr>
          <w:lang w:val="pt-BR"/>
        </w:rPr>
        <w:t xml:space="preserve"> </w:t>
      </w:r>
      <w:r w:rsidR="004A4549">
        <w:rPr>
          <w:lang w:val="pt-BR"/>
        </w:rPr>
        <w:t>n</w:t>
      </w:r>
      <w:r w:rsidRPr="00AF3A61">
        <w:rPr>
          <w:lang w:val="pt-BR"/>
        </w:rPr>
        <w:t xml:space="preserve">enhum aumento de preço será permitido para períodos de atraso que </w:t>
      </w:r>
      <w:r w:rsidR="00AA43CD" w:rsidRPr="00AF3A61">
        <w:rPr>
          <w:lang w:val="pt-BR"/>
        </w:rPr>
        <w:t>sejam</w:t>
      </w:r>
      <w:r w:rsidRPr="00AF3A61">
        <w:rPr>
          <w:lang w:val="pt-BR"/>
        </w:rPr>
        <w:t xml:space="preserve"> de responsabilidade </w:t>
      </w:r>
      <w:r w:rsidR="00AA43CD" w:rsidRPr="00AF3A61">
        <w:rPr>
          <w:lang w:val="pt-BR"/>
        </w:rPr>
        <w:t>do Empreiteiro</w:t>
      </w:r>
      <w:r w:rsidRPr="00AF3A61">
        <w:rPr>
          <w:lang w:val="pt-BR"/>
        </w:rPr>
        <w:t xml:space="preserve">. No entanto, </w:t>
      </w:r>
      <w:r w:rsidR="00AC6BED">
        <w:rPr>
          <w:lang w:val="pt-BR"/>
        </w:rPr>
        <w:t>o Contratante</w:t>
      </w:r>
      <w:r w:rsidRPr="00AF3A61">
        <w:rPr>
          <w:lang w:val="pt-BR"/>
        </w:rPr>
        <w:t xml:space="preserve"> terá direito a </w:t>
      </w:r>
      <w:r w:rsidR="00EA406C">
        <w:rPr>
          <w:lang w:val="pt-BR"/>
        </w:rPr>
        <w:t>quaisquer</w:t>
      </w:r>
      <w:r w:rsidRPr="00AF3A61">
        <w:rPr>
          <w:lang w:val="pt-BR"/>
        </w:rPr>
        <w:t xml:space="preserve"> reduç</w:t>
      </w:r>
      <w:r w:rsidR="00EA406C">
        <w:rPr>
          <w:lang w:val="pt-BR"/>
        </w:rPr>
        <w:t>ões</w:t>
      </w:r>
      <w:r w:rsidRPr="00AF3A61">
        <w:rPr>
          <w:lang w:val="pt-BR"/>
        </w:rPr>
        <w:t xml:space="preserve"> de preço</w:t>
      </w:r>
      <w:r w:rsidR="00865641" w:rsidRPr="00AF3A61">
        <w:rPr>
          <w:lang w:val="pt-BR"/>
        </w:rPr>
        <w:t>s</w:t>
      </w:r>
      <w:r w:rsidRPr="00AF3A61">
        <w:rPr>
          <w:lang w:val="pt-BR"/>
        </w:rPr>
        <w:t xml:space="preserve"> que possa</w:t>
      </w:r>
      <w:r w:rsidR="00EA406C">
        <w:rPr>
          <w:lang w:val="pt-BR"/>
        </w:rPr>
        <w:t>m</w:t>
      </w:r>
      <w:r w:rsidRPr="00AF3A61">
        <w:rPr>
          <w:lang w:val="pt-BR"/>
        </w:rPr>
        <w:t xml:space="preserve"> ocorrer durante esses períodos de atraso;</w:t>
      </w:r>
    </w:p>
    <w:bookmarkEnd w:id="856"/>
    <w:p w14:paraId="58A7CB09" w14:textId="77777777" w:rsidR="00A60B5E" w:rsidRPr="00AF3A61" w:rsidRDefault="00A60B5E" w:rsidP="00EE68C9">
      <w:pPr>
        <w:ind w:right="-7"/>
        <w:jc w:val="both"/>
        <w:rPr>
          <w:lang w:val="pt-BR"/>
        </w:rPr>
      </w:pPr>
    </w:p>
    <w:p w14:paraId="38250DC2" w14:textId="46A0A496" w:rsidR="00A60B5E" w:rsidRPr="00AF3A61" w:rsidRDefault="00E723AF" w:rsidP="000608A7">
      <w:pPr>
        <w:pStyle w:val="ListParagraph"/>
        <w:numPr>
          <w:ilvl w:val="0"/>
          <w:numId w:val="66"/>
        </w:numPr>
        <w:ind w:right="-7"/>
        <w:jc w:val="both"/>
        <w:rPr>
          <w:lang w:val="pt-BR"/>
        </w:rPr>
      </w:pPr>
      <w:r w:rsidRPr="00AF3A61">
        <w:rPr>
          <w:lang w:val="pt-BR"/>
        </w:rPr>
        <w:lastRenderedPageBreak/>
        <w:t xml:space="preserve">Se a moeda em que </w:t>
      </w:r>
      <w:r w:rsidR="00275652" w:rsidRPr="00AF3A61">
        <w:rPr>
          <w:lang w:val="pt-BR"/>
        </w:rPr>
        <w:t xml:space="preserve">está expresso o </w:t>
      </w:r>
      <w:r w:rsidRPr="00AF3A61">
        <w:rPr>
          <w:lang w:val="pt-BR"/>
        </w:rPr>
        <w:t xml:space="preserve">preço do Contrato, </w:t>
      </w:r>
      <w:r w:rsidRPr="004A4549">
        <w:rPr>
          <w:i/>
          <w:iCs/>
          <w:lang w:val="pt-BR"/>
        </w:rPr>
        <w:t>P</w:t>
      </w:r>
      <w:r w:rsidR="004A4549" w:rsidRPr="00854545">
        <w:rPr>
          <w:i/>
          <w:iCs/>
          <w:vertAlign w:val="subscript"/>
          <w:lang w:val="pt-BR"/>
        </w:rPr>
        <w:t>0</w:t>
      </w:r>
      <w:r w:rsidRPr="00AF3A61">
        <w:rPr>
          <w:lang w:val="pt-BR"/>
        </w:rPr>
        <w:t xml:space="preserve">, for diferente da moeda do país de origem dos índices de </w:t>
      </w:r>
      <w:r w:rsidR="00D120D3">
        <w:rPr>
          <w:lang w:val="pt-BR"/>
        </w:rPr>
        <w:t>mão de obra</w:t>
      </w:r>
      <w:r w:rsidRPr="00AF3A61">
        <w:rPr>
          <w:lang w:val="pt-BR"/>
        </w:rPr>
        <w:t xml:space="preserve"> e</w:t>
      </w:r>
      <w:r w:rsidR="004B5DFE">
        <w:rPr>
          <w:lang w:val="pt-BR"/>
        </w:rPr>
        <w:t>/</w:t>
      </w:r>
      <w:r w:rsidRPr="00AF3A61">
        <w:rPr>
          <w:lang w:val="pt-BR"/>
        </w:rPr>
        <w:t>ou</w:t>
      </w:r>
      <w:r w:rsidR="00617FD5" w:rsidRPr="00AF3A61">
        <w:rPr>
          <w:lang w:val="pt-BR"/>
        </w:rPr>
        <w:t xml:space="preserve"> de </w:t>
      </w:r>
      <w:r w:rsidRPr="00AF3A61">
        <w:rPr>
          <w:lang w:val="pt-BR"/>
        </w:rPr>
        <w:t xml:space="preserve">materiais, </w:t>
      </w:r>
      <w:r w:rsidR="00275652" w:rsidRPr="00AF3A61">
        <w:rPr>
          <w:lang w:val="pt-BR"/>
        </w:rPr>
        <w:t xml:space="preserve">será aplicado </w:t>
      </w:r>
      <w:r w:rsidRPr="00AF3A61">
        <w:rPr>
          <w:lang w:val="pt-BR"/>
        </w:rPr>
        <w:t xml:space="preserve">um fator de correção para evitar ajustes incorretos do preço do Contrato. </w:t>
      </w:r>
      <w:r w:rsidR="002C6C4C" w:rsidRPr="002C6C4C">
        <w:rPr>
          <w:lang w:val="pt-BR"/>
        </w:rPr>
        <w:t>O fator de correção deverá ser correlacionado à variação entre a taxa de câmbio das duas moedas na data</w:t>
      </w:r>
      <w:r w:rsidR="002C6C4C">
        <w:rPr>
          <w:lang w:val="pt-BR"/>
        </w:rPr>
        <w:t>-</w:t>
      </w:r>
      <w:r w:rsidR="002C6C4C" w:rsidRPr="002C6C4C">
        <w:rPr>
          <w:lang w:val="pt-BR"/>
        </w:rPr>
        <w:t xml:space="preserve">base e a taxa de </w:t>
      </w:r>
      <w:r w:rsidR="00A04FE2">
        <w:rPr>
          <w:lang w:val="pt-BR"/>
        </w:rPr>
        <w:t>ajuste</w:t>
      </w:r>
      <w:r w:rsidR="002C6C4C" w:rsidRPr="002C6C4C">
        <w:rPr>
          <w:lang w:val="pt-BR"/>
        </w:rPr>
        <w:t xml:space="preserve"> definida</w:t>
      </w:r>
      <w:r w:rsidR="00854545">
        <w:rPr>
          <w:lang w:val="pt-BR"/>
        </w:rPr>
        <w:t>s</w:t>
      </w:r>
      <w:r w:rsidR="002C6C4C" w:rsidRPr="002C6C4C">
        <w:rPr>
          <w:lang w:val="pt-BR"/>
        </w:rPr>
        <w:t xml:space="preserve"> anteriormente;</w:t>
      </w:r>
    </w:p>
    <w:p w14:paraId="008D9E20" w14:textId="77777777" w:rsidR="00A60B5E" w:rsidRPr="00AF3A61" w:rsidRDefault="00A60B5E" w:rsidP="00EE68C9">
      <w:pPr>
        <w:ind w:right="-7"/>
        <w:jc w:val="both"/>
        <w:rPr>
          <w:lang w:val="pt-BR"/>
        </w:rPr>
      </w:pPr>
    </w:p>
    <w:p w14:paraId="53F7F283" w14:textId="09226334" w:rsidR="00A60B5E" w:rsidRPr="00AF3A61" w:rsidRDefault="006C2566" w:rsidP="000608A7">
      <w:pPr>
        <w:pStyle w:val="ListParagraph"/>
        <w:numPr>
          <w:ilvl w:val="0"/>
          <w:numId w:val="66"/>
        </w:numPr>
        <w:ind w:right="-7"/>
        <w:jc w:val="both"/>
        <w:rPr>
          <w:lang w:val="pt-BR"/>
        </w:rPr>
      </w:pPr>
      <w:r w:rsidRPr="00AF3A61">
        <w:rPr>
          <w:lang w:val="pt-BR"/>
        </w:rPr>
        <w:t>Não será pago n</w:t>
      </w:r>
      <w:r w:rsidR="00E723AF" w:rsidRPr="00AF3A61">
        <w:rPr>
          <w:lang w:val="pt-BR"/>
        </w:rPr>
        <w:t xml:space="preserve">enhum ajuste </w:t>
      </w:r>
      <w:r w:rsidR="002C6C4C">
        <w:rPr>
          <w:lang w:val="pt-BR"/>
        </w:rPr>
        <w:t>para a</w:t>
      </w:r>
      <w:r w:rsidR="00E723AF" w:rsidRPr="00AF3A61">
        <w:rPr>
          <w:lang w:val="pt-BR"/>
        </w:rPr>
        <w:t xml:space="preserve"> parte</w:t>
      </w:r>
      <w:r w:rsidR="002C6C4C">
        <w:rPr>
          <w:lang w:val="pt-BR"/>
        </w:rPr>
        <w:t xml:space="preserve"> </w:t>
      </w:r>
      <w:r w:rsidR="00E723AF" w:rsidRPr="00AF3A61">
        <w:rPr>
          <w:lang w:val="pt-BR"/>
        </w:rPr>
        <w:t xml:space="preserve">do Contrato </w:t>
      </w:r>
      <w:r w:rsidR="002C6C4C">
        <w:rPr>
          <w:lang w:val="pt-BR"/>
        </w:rPr>
        <w:t xml:space="preserve">a ser </w:t>
      </w:r>
      <w:r w:rsidR="00E723AF" w:rsidRPr="00AF3A61">
        <w:rPr>
          <w:lang w:val="pt-BR"/>
        </w:rPr>
        <w:t>pag</w:t>
      </w:r>
      <w:r w:rsidRPr="00AF3A61">
        <w:rPr>
          <w:lang w:val="pt-BR"/>
        </w:rPr>
        <w:t>a</w:t>
      </w:r>
      <w:r w:rsidR="00E723AF" w:rsidRPr="00AF3A61">
        <w:rPr>
          <w:lang w:val="pt-BR"/>
        </w:rPr>
        <w:t xml:space="preserve"> </w:t>
      </w:r>
      <w:r w:rsidRPr="00AF3A61">
        <w:rPr>
          <w:lang w:val="pt-BR"/>
        </w:rPr>
        <w:t>ao</w:t>
      </w:r>
      <w:r w:rsidR="00E723AF" w:rsidRPr="00AF3A61">
        <w:rPr>
          <w:lang w:val="pt-BR"/>
        </w:rPr>
        <w:t xml:space="preserve"> </w:t>
      </w:r>
      <w:r w:rsidRPr="00AF3A61">
        <w:rPr>
          <w:lang w:val="pt-BR"/>
        </w:rPr>
        <w:t>Empreiteiro</w:t>
      </w:r>
      <w:r w:rsidR="00E723AF" w:rsidRPr="00AF3A61">
        <w:rPr>
          <w:lang w:val="pt-BR"/>
        </w:rPr>
        <w:t xml:space="preserve"> </w:t>
      </w:r>
      <w:r w:rsidR="002C6C4C">
        <w:rPr>
          <w:lang w:val="pt-BR"/>
        </w:rPr>
        <w:t xml:space="preserve">a título de pagamento </w:t>
      </w:r>
      <w:r w:rsidR="00DA43E8">
        <w:rPr>
          <w:lang w:val="pt-BR"/>
        </w:rPr>
        <w:t>antecipado</w:t>
      </w:r>
      <w:r w:rsidR="002C6C4C">
        <w:rPr>
          <w:lang w:val="pt-BR"/>
        </w:rPr>
        <w:t>.</w:t>
      </w:r>
    </w:p>
    <w:p w14:paraId="15764906" w14:textId="77777777" w:rsidR="00070255" w:rsidRPr="00AF3A61" w:rsidRDefault="00070255" w:rsidP="00EE68C9">
      <w:pPr>
        <w:pStyle w:val="TOCNumber1"/>
        <w:ind w:right="-574"/>
        <w:jc w:val="both"/>
        <w:rPr>
          <w:rFonts w:ascii="Times New Roman" w:hAnsi="Times New Roman" w:cs="Times New Roman"/>
          <w:b w:val="0"/>
          <w:sz w:val="24"/>
          <w:szCs w:val="24"/>
          <w:lang w:val="pt-BR"/>
        </w:rPr>
      </w:pPr>
    </w:p>
    <w:p w14:paraId="0FE2DD5B" w14:textId="7350F04E" w:rsidR="00A60B5E" w:rsidRPr="00AF3A61" w:rsidRDefault="00345D0A" w:rsidP="00EE68C9">
      <w:pPr>
        <w:ind w:right="-7"/>
        <w:jc w:val="both"/>
        <w:rPr>
          <w:lang w:val="pt-BR"/>
        </w:rPr>
      </w:pPr>
      <w:r w:rsidRPr="00AF3A61">
        <w:rPr>
          <w:lang w:val="pt-BR"/>
        </w:rPr>
        <w:t>Nas Tabelas A, B e C abaixo, o Licitante deve:</w:t>
      </w:r>
    </w:p>
    <w:p w14:paraId="24D3DC5E" w14:textId="77777777" w:rsidR="00465642" w:rsidRPr="00AF3A61" w:rsidRDefault="00465642" w:rsidP="00EE68C9">
      <w:pPr>
        <w:pStyle w:val="TOCNumber1"/>
        <w:ind w:left="720" w:right="-574"/>
        <w:jc w:val="both"/>
        <w:rPr>
          <w:rFonts w:ascii="Times New Roman" w:hAnsi="Times New Roman" w:cs="Times New Roman"/>
          <w:b w:val="0"/>
          <w:sz w:val="24"/>
          <w:szCs w:val="24"/>
          <w:lang w:val="pt-BR"/>
        </w:rPr>
      </w:pPr>
    </w:p>
    <w:p w14:paraId="0D52A665" w14:textId="0F8107D8" w:rsidR="00A60B5E" w:rsidRPr="00AF3A61" w:rsidRDefault="00A60B5E" w:rsidP="0060539C">
      <w:pPr>
        <w:pStyle w:val="TOCNumber1"/>
        <w:tabs>
          <w:tab w:val="left" w:pos="1418"/>
        </w:tabs>
        <w:ind w:left="1134" w:right="-574" w:hanging="41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 xml:space="preserve">(a) </w:t>
      </w:r>
      <w:r w:rsidR="00345D0A" w:rsidRPr="00AF3A61">
        <w:rPr>
          <w:rFonts w:ascii="Times New Roman" w:hAnsi="Times New Roman" w:cs="Times New Roman"/>
          <w:b w:val="0"/>
          <w:sz w:val="24"/>
          <w:szCs w:val="24"/>
          <w:lang w:val="pt-BR"/>
        </w:rPr>
        <w:t xml:space="preserve">indicar os valores da </w:t>
      </w:r>
      <w:r w:rsidR="00DA43E8">
        <w:rPr>
          <w:rFonts w:ascii="Times New Roman" w:hAnsi="Times New Roman" w:cs="Times New Roman"/>
          <w:b w:val="0"/>
          <w:sz w:val="24"/>
          <w:szCs w:val="24"/>
          <w:lang w:val="pt-BR"/>
        </w:rPr>
        <w:t>O</w:t>
      </w:r>
      <w:r w:rsidR="00345D0A" w:rsidRPr="00AF3A61">
        <w:rPr>
          <w:rFonts w:ascii="Times New Roman" w:hAnsi="Times New Roman" w:cs="Times New Roman"/>
          <w:b w:val="0"/>
          <w:sz w:val="24"/>
          <w:szCs w:val="24"/>
          <w:lang w:val="pt-BR"/>
        </w:rPr>
        <w:t>ferta na moeda</w:t>
      </w:r>
      <w:r w:rsidR="00DA43E8">
        <w:rPr>
          <w:rFonts w:ascii="Times New Roman" w:hAnsi="Times New Roman" w:cs="Times New Roman"/>
          <w:b w:val="0"/>
          <w:sz w:val="24"/>
          <w:szCs w:val="24"/>
          <w:lang w:val="pt-BR"/>
        </w:rPr>
        <w:t>;</w:t>
      </w:r>
    </w:p>
    <w:p w14:paraId="36C6209C" w14:textId="798E38F2" w:rsidR="00A60B5E" w:rsidRPr="00AF3A61" w:rsidRDefault="00A60B5E" w:rsidP="00EE68C9">
      <w:pPr>
        <w:pStyle w:val="TOCNumber1"/>
        <w:ind w:left="1134" w:right="-574" w:hanging="41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 xml:space="preserve">(b) </w:t>
      </w:r>
      <w:r w:rsidR="00345D0A" w:rsidRPr="00AF3A61">
        <w:rPr>
          <w:rFonts w:ascii="Times New Roman" w:hAnsi="Times New Roman" w:cs="Times New Roman"/>
          <w:b w:val="0"/>
          <w:sz w:val="24"/>
          <w:szCs w:val="24"/>
          <w:lang w:val="pt-BR"/>
        </w:rPr>
        <w:t>indicar a fonte e os valores básicos para os índices de ajuste de preços propostos para os diferentes elementos de custo em outras moedas estrangeiras;</w:t>
      </w:r>
    </w:p>
    <w:p w14:paraId="152BB0CD" w14:textId="2850CF46" w:rsidR="008D73FE" w:rsidRDefault="00A60B5E" w:rsidP="00EE68C9">
      <w:pPr>
        <w:pStyle w:val="TOCNumber1"/>
        <w:ind w:left="1134" w:right="-574" w:hanging="41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 xml:space="preserve">(c) </w:t>
      </w:r>
      <w:bookmarkStart w:id="857" w:name="_Hlk76821889"/>
      <w:r w:rsidR="00345D0A" w:rsidRPr="001363D8">
        <w:rPr>
          <w:rFonts w:ascii="Times New Roman" w:hAnsi="Times New Roman" w:cs="Times New Roman"/>
          <w:b w:val="0"/>
          <w:sz w:val="24"/>
          <w:szCs w:val="24"/>
          <w:lang w:val="pt-BR"/>
        </w:rPr>
        <w:t xml:space="preserve">calcular </w:t>
      </w:r>
      <w:r w:rsidR="001363D8" w:rsidRPr="001363D8">
        <w:rPr>
          <w:rFonts w:ascii="Times New Roman" w:hAnsi="Times New Roman" w:cs="Times New Roman"/>
          <w:b w:val="0"/>
          <w:color w:val="000000"/>
          <w:sz w:val="24"/>
          <w:szCs w:val="24"/>
          <w:lang w:val="pt-BR"/>
        </w:rPr>
        <w:t xml:space="preserve">os </w:t>
      </w:r>
      <w:r w:rsidR="00772A80">
        <w:rPr>
          <w:rFonts w:ascii="Times New Roman" w:hAnsi="Times New Roman" w:cs="Times New Roman"/>
          <w:b w:val="0"/>
          <w:color w:val="000000"/>
          <w:sz w:val="24"/>
          <w:szCs w:val="24"/>
          <w:lang w:val="pt-BR"/>
        </w:rPr>
        <w:t>fatores</w:t>
      </w:r>
      <w:r w:rsidR="00BB5232" w:rsidRPr="001363D8">
        <w:rPr>
          <w:rFonts w:ascii="Times New Roman" w:hAnsi="Times New Roman" w:cs="Times New Roman"/>
          <w:b w:val="0"/>
          <w:color w:val="000000"/>
          <w:sz w:val="24"/>
          <w:szCs w:val="24"/>
          <w:lang w:val="pt-BR"/>
        </w:rPr>
        <w:t xml:space="preserve"> de </w:t>
      </w:r>
      <w:r w:rsidR="008A45AE">
        <w:rPr>
          <w:rFonts w:ascii="Times New Roman" w:hAnsi="Times New Roman" w:cs="Times New Roman"/>
          <w:b w:val="0"/>
          <w:color w:val="000000"/>
          <w:sz w:val="24"/>
          <w:szCs w:val="24"/>
          <w:lang w:val="pt-BR"/>
        </w:rPr>
        <w:t>ponderação</w:t>
      </w:r>
      <w:r w:rsidR="00BB5232">
        <w:rPr>
          <w:rFonts w:ascii="Times New Roman" w:hAnsi="Times New Roman" w:cs="Times New Roman"/>
          <w:b w:val="0"/>
          <w:sz w:val="24"/>
          <w:szCs w:val="24"/>
          <w:lang w:val="pt-BR"/>
        </w:rPr>
        <w:t xml:space="preserve"> </w:t>
      </w:r>
      <w:r w:rsidR="008D73FE">
        <w:rPr>
          <w:rFonts w:ascii="Times New Roman" w:hAnsi="Times New Roman" w:cs="Times New Roman"/>
          <w:b w:val="0"/>
          <w:sz w:val="24"/>
          <w:szCs w:val="24"/>
          <w:lang w:val="pt-BR"/>
        </w:rPr>
        <w:t>propost</w:t>
      </w:r>
      <w:r w:rsidR="00DD3B1D">
        <w:rPr>
          <w:rFonts w:ascii="Times New Roman" w:hAnsi="Times New Roman" w:cs="Times New Roman"/>
          <w:b w:val="0"/>
          <w:sz w:val="24"/>
          <w:szCs w:val="24"/>
          <w:lang w:val="pt-BR"/>
        </w:rPr>
        <w:t>o</w:t>
      </w:r>
      <w:r w:rsidR="008D73FE">
        <w:rPr>
          <w:rFonts w:ascii="Times New Roman" w:hAnsi="Times New Roman" w:cs="Times New Roman"/>
          <w:b w:val="0"/>
          <w:sz w:val="24"/>
          <w:szCs w:val="24"/>
          <w:lang w:val="pt-BR"/>
        </w:rPr>
        <w:t>s</w:t>
      </w:r>
      <w:r w:rsidR="00345D0A" w:rsidRPr="00AF3A61">
        <w:rPr>
          <w:rFonts w:ascii="Times New Roman" w:hAnsi="Times New Roman" w:cs="Times New Roman"/>
          <w:b w:val="0"/>
          <w:sz w:val="24"/>
          <w:szCs w:val="24"/>
          <w:lang w:val="pt-BR"/>
        </w:rPr>
        <w:t xml:space="preserve"> para </w:t>
      </w:r>
      <w:r w:rsidR="00A966A6" w:rsidRPr="00AF3A61">
        <w:rPr>
          <w:rFonts w:ascii="Times New Roman" w:hAnsi="Times New Roman" w:cs="Times New Roman"/>
          <w:b w:val="0"/>
          <w:sz w:val="24"/>
          <w:szCs w:val="24"/>
          <w:lang w:val="pt-BR"/>
        </w:rPr>
        <w:t xml:space="preserve">os </w:t>
      </w:r>
      <w:r w:rsidR="00345D0A" w:rsidRPr="00AF3A61">
        <w:rPr>
          <w:rFonts w:ascii="Times New Roman" w:hAnsi="Times New Roman" w:cs="Times New Roman"/>
          <w:b w:val="0"/>
          <w:sz w:val="24"/>
          <w:szCs w:val="24"/>
          <w:lang w:val="pt-BR"/>
        </w:rPr>
        <w:t xml:space="preserve">pagamentos em </w:t>
      </w:r>
      <w:r w:rsidR="008D73FE">
        <w:rPr>
          <w:rFonts w:ascii="Times New Roman" w:hAnsi="Times New Roman" w:cs="Times New Roman"/>
          <w:b w:val="0"/>
          <w:sz w:val="24"/>
          <w:szCs w:val="24"/>
          <w:lang w:val="pt-BR"/>
        </w:rPr>
        <w:t>dólares americanos (US</w:t>
      </w:r>
      <w:r w:rsidR="000774B7">
        <w:rPr>
          <w:rFonts w:ascii="Times New Roman" w:hAnsi="Times New Roman" w:cs="Times New Roman"/>
          <w:b w:val="0"/>
          <w:sz w:val="24"/>
          <w:szCs w:val="24"/>
          <w:lang w:val="pt-BR"/>
        </w:rPr>
        <w:t>D</w:t>
      </w:r>
      <w:r w:rsidR="008D73FE">
        <w:rPr>
          <w:rFonts w:ascii="Times New Roman" w:hAnsi="Times New Roman" w:cs="Times New Roman"/>
          <w:b w:val="0"/>
          <w:sz w:val="24"/>
          <w:szCs w:val="24"/>
          <w:lang w:val="pt-BR"/>
        </w:rPr>
        <w:t>)</w:t>
      </w:r>
      <w:r w:rsidR="00345D0A" w:rsidRPr="00AF3A61">
        <w:rPr>
          <w:rFonts w:ascii="Times New Roman" w:hAnsi="Times New Roman" w:cs="Times New Roman"/>
          <w:b w:val="0"/>
          <w:sz w:val="24"/>
          <w:szCs w:val="24"/>
          <w:lang w:val="pt-BR"/>
        </w:rPr>
        <w:t xml:space="preserve"> e </w:t>
      </w:r>
      <w:r w:rsidR="008D73FE">
        <w:rPr>
          <w:rFonts w:ascii="Times New Roman" w:hAnsi="Times New Roman" w:cs="Times New Roman"/>
          <w:b w:val="0"/>
          <w:sz w:val="24"/>
          <w:szCs w:val="24"/>
          <w:lang w:val="pt-BR"/>
        </w:rPr>
        <w:t xml:space="preserve">para </w:t>
      </w:r>
      <w:r w:rsidR="00345D0A" w:rsidRPr="00AF3A61">
        <w:rPr>
          <w:rFonts w:ascii="Times New Roman" w:hAnsi="Times New Roman" w:cs="Times New Roman"/>
          <w:b w:val="0"/>
          <w:sz w:val="24"/>
          <w:szCs w:val="24"/>
          <w:lang w:val="pt-BR"/>
        </w:rPr>
        <w:t>outra</w:t>
      </w:r>
      <w:r w:rsidR="008D73FE">
        <w:rPr>
          <w:rFonts w:ascii="Times New Roman" w:hAnsi="Times New Roman" w:cs="Times New Roman"/>
          <w:b w:val="0"/>
          <w:sz w:val="24"/>
          <w:szCs w:val="24"/>
          <w:lang w:val="pt-BR"/>
        </w:rPr>
        <w:t>s</w:t>
      </w:r>
      <w:r w:rsidR="00345D0A" w:rsidRPr="00AF3A61">
        <w:rPr>
          <w:rFonts w:ascii="Times New Roman" w:hAnsi="Times New Roman" w:cs="Times New Roman"/>
          <w:b w:val="0"/>
          <w:sz w:val="24"/>
          <w:szCs w:val="24"/>
          <w:lang w:val="pt-BR"/>
        </w:rPr>
        <w:t xml:space="preserve"> moeda</w:t>
      </w:r>
      <w:r w:rsidR="008D73FE">
        <w:rPr>
          <w:rFonts w:ascii="Times New Roman" w:hAnsi="Times New Roman" w:cs="Times New Roman"/>
          <w:b w:val="0"/>
          <w:sz w:val="24"/>
          <w:szCs w:val="24"/>
          <w:lang w:val="pt-BR"/>
        </w:rPr>
        <w:t>s</w:t>
      </w:r>
      <w:r w:rsidR="00345D0A" w:rsidRPr="00AF3A61">
        <w:rPr>
          <w:rFonts w:ascii="Times New Roman" w:hAnsi="Times New Roman" w:cs="Times New Roman"/>
          <w:b w:val="0"/>
          <w:sz w:val="24"/>
          <w:szCs w:val="24"/>
          <w:lang w:val="pt-BR"/>
        </w:rPr>
        <w:t xml:space="preserve"> estrangeira</w:t>
      </w:r>
      <w:r w:rsidR="008D73FE">
        <w:rPr>
          <w:rFonts w:ascii="Times New Roman" w:hAnsi="Times New Roman" w:cs="Times New Roman"/>
          <w:b w:val="0"/>
          <w:sz w:val="24"/>
          <w:szCs w:val="24"/>
          <w:lang w:val="pt-BR"/>
        </w:rPr>
        <w:t>s</w:t>
      </w:r>
      <w:r w:rsidR="00345D0A" w:rsidRPr="00AF3A61">
        <w:rPr>
          <w:rFonts w:ascii="Times New Roman" w:hAnsi="Times New Roman" w:cs="Times New Roman"/>
          <w:b w:val="0"/>
          <w:sz w:val="24"/>
          <w:szCs w:val="24"/>
          <w:lang w:val="pt-BR"/>
        </w:rPr>
        <w:t>, se houver</w:t>
      </w:r>
      <w:bookmarkEnd w:id="857"/>
      <w:r w:rsidR="00345D0A" w:rsidRPr="00AF3A61">
        <w:rPr>
          <w:rFonts w:ascii="Times New Roman" w:hAnsi="Times New Roman" w:cs="Times New Roman"/>
          <w:b w:val="0"/>
          <w:sz w:val="24"/>
          <w:szCs w:val="24"/>
          <w:lang w:val="pt-BR"/>
        </w:rPr>
        <w:t xml:space="preserve">; e </w:t>
      </w:r>
    </w:p>
    <w:p w14:paraId="69DDCD6F" w14:textId="73601858" w:rsidR="00A60B5E" w:rsidRPr="00AF3A61" w:rsidRDefault="00345D0A" w:rsidP="00EE68C9">
      <w:pPr>
        <w:pStyle w:val="TOCNumber1"/>
        <w:ind w:left="1134" w:right="-574" w:hanging="41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 xml:space="preserve">(d) </w:t>
      </w:r>
      <w:r w:rsidR="00A966A6" w:rsidRPr="00AF3A61">
        <w:rPr>
          <w:rFonts w:ascii="Times New Roman" w:hAnsi="Times New Roman" w:cs="Times New Roman"/>
          <w:b w:val="0"/>
          <w:sz w:val="24"/>
          <w:szCs w:val="24"/>
          <w:lang w:val="pt-BR"/>
        </w:rPr>
        <w:t>listar</w:t>
      </w:r>
      <w:r w:rsidRPr="00AF3A61">
        <w:rPr>
          <w:rFonts w:ascii="Times New Roman" w:hAnsi="Times New Roman" w:cs="Times New Roman"/>
          <w:b w:val="0"/>
          <w:sz w:val="24"/>
          <w:szCs w:val="24"/>
          <w:lang w:val="pt-BR"/>
        </w:rPr>
        <w:t xml:space="preserve"> as taxas de câmbio u</w:t>
      </w:r>
      <w:r w:rsidR="00A966A6" w:rsidRPr="00AF3A61">
        <w:rPr>
          <w:rFonts w:ascii="Times New Roman" w:hAnsi="Times New Roman" w:cs="Times New Roman"/>
          <w:b w:val="0"/>
          <w:sz w:val="24"/>
          <w:szCs w:val="24"/>
          <w:lang w:val="pt-BR"/>
        </w:rPr>
        <w:t>tiliz</w:t>
      </w:r>
      <w:r w:rsidRPr="00AF3A61">
        <w:rPr>
          <w:rFonts w:ascii="Times New Roman" w:hAnsi="Times New Roman" w:cs="Times New Roman"/>
          <w:b w:val="0"/>
          <w:sz w:val="24"/>
          <w:szCs w:val="24"/>
          <w:lang w:val="pt-BR"/>
        </w:rPr>
        <w:t>adas na conversão de moeda</w:t>
      </w:r>
      <w:r w:rsidR="00A966A6" w:rsidRPr="00AF3A61">
        <w:rPr>
          <w:rFonts w:ascii="Times New Roman" w:hAnsi="Times New Roman" w:cs="Times New Roman"/>
          <w:b w:val="0"/>
          <w:sz w:val="24"/>
          <w:szCs w:val="24"/>
          <w:lang w:val="pt-BR"/>
        </w:rPr>
        <w:t>s</w:t>
      </w:r>
      <w:r w:rsidRPr="00AF3A61">
        <w:rPr>
          <w:rFonts w:ascii="Times New Roman" w:hAnsi="Times New Roman" w:cs="Times New Roman"/>
          <w:b w:val="0"/>
          <w:sz w:val="24"/>
          <w:szCs w:val="24"/>
          <w:lang w:val="pt-BR"/>
        </w:rPr>
        <w:t xml:space="preserve">, de acordo com </w:t>
      </w:r>
      <w:r w:rsidR="00CA0600">
        <w:rPr>
          <w:rFonts w:ascii="Times New Roman" w:hAnsi="Times New Roman" w:cs="Times New Roman"/>
          <w:b w:val="0"/>
          <w:sz w:val="24"/>
          <w:szCs w:val="24"/>
          <w:lang w:val="pt-BR"/>
        </w:rPr>
        <w:t>as IAL</w:t>
      </w:r>
      <w:r w:rsidR="00A966A6" w:rsidRPr="00AF3A61">
        <w:rPr>
          <w:rFonts w:ascii="Times New Roman" w:hAnsi="Times New Roman" w:cs="Times New Roman"/>
          <w:b w:val="0"/>
          <w:sz w:val="24"/>
          <w:szCs w:val="24"/>
          <w:lang w:val="pt-BR"/>
        </w:rPr>
        <w:t xml:space="preserve"> </w:t>
      </w:r>
      <w:r w:rsidRPr="00AF3A61">
        <w:rPr>
          <w:rFonts w:ascii="Times New Roman" w:hAnsi="Times New Roman" w:cs="Times New Roman"/>
          <w:b w:val="0"/>
          <w:sz w:val="24"/>
          <w:szCs w:val="24"/>
          <w:lang w:val="pt-BR"/>
        </w:rPr>
        <w:t xml:space="preserve">35 </w:t>
      </w:r>
      <w:r w:rsidRPr="008D73FE">
        <w:rPr>
          <w:rFonts w:ascii="Times New Roman" w:hAnsi="Times New Roman" w:cs="Times New Roman"/>
          <w:sz w:val="24"/>
          <w:szCs w:val="24"/>
          <w:lang w:val="pt-BR"/>
        </w:rPr>
        <w:t xml:space="preserve">da </w:t>
      </w:r>
      <w:r w:rsidR="006636AC">
        <w:rPr>
          <w:rFonts w:ascii="Times New Roman" w:hAnsi="Times New Roman" w:cs="Times New Roman"/>
          <w:sz w:val="24"/>
          <w:szCs w:val="24"/>
          <w:lang w:val="pt-BR"/>
        </w:rPr>
        <w:t>FDL</w:t>
      </w:r>
      <w:r w:rsidRPr="00AF3A61">
        <w:rPr>
          <w:rFonts w:ascii="Times New Roman" w:hAnsi="Times New Roman" w:cs="Times New Roman"/>
          <w:b w:val="0"/>
          <w:sz w:val="24"/>
          <w:szCs w:val="24"/>
          <w:lang w:val="pt-BR"/>
        </w:rPr>
        <w:t>.</w:t>
      </w:r>
    </w:p>
    <w:p w14:paraId="2B1716BF" w14:textId="15ED3018" w:rsidR="00A60B5E" w:rsidRPr="00AF3A61" w:rsidRDefault="001101F6" w:rsidP="00EE68C9">
      <w:pPr>
        <w:ind w:right="-7"/>
        <w:jc w:val="both"/>
        <w:rPr>
          <w:lang w:val="pt-BR"/>
        </w:rPr>
      </w:pPr>
      <w:r w:rsidRPr="00AF3A61">
        <w:rPr>
          <w:u w:val="single"/>
          <w:lang w:val="pt-BR"/>
        </w:rPr>
        <w:t xml:space="preserve">Fonte dos índices a serem estabelecidos </w:t>
      </w:r>
      <w:r w:rsidR="00FA3735" w:rsidRPr="00AF3A61">
        <w:rPr>
          <w:u w:val="single"/>
          <w:lang w:val="pt-BR"/>
        </w:rPr>
        <w:t>pelo Licitante</w:t>
      </w:r>
      <w:r w:rsidRPr="00AF3A61">
        <w:rPr>
          <w:lang w:val="pt-BR"/>
        </w:rPr>
        <w:t xml:space="preserve">: os Preços da Oferta deverão ser cotados nas moedas de acordo com </w:t>
      </w:r>
      <w:r w:rsidR="00CA0600">
        <w:rPr>
          <w:lang w:val="pt-BR"/>
        </w:rPr>
        <w:t>as IAL</w:t>
      </w:r>
      <w:r w:rsidRPr="00AF3A61">
        <w:rPr>
          <w:lang w:val="pt-BR"/>
        </w:rPr>
        <w:t xml:space="preserve"> 35. A moeda de pagamento será a mesma, </w:t>
      </w:r>
      <w:r w:rsidR="008A45AE" w:rsidRPr="008A45AE">
        <w:rPr>
          <w:lang w:val="pt-BR"/>
        </w:rPr>
        <w:t xml:space="preserve">incluindo </w:t>
      </w:r>
      <w:r w:rsidRPr="00AF3A61">
        <w:rPr>
          <w:lang w:val="pt-BR"/>
        </w:rPr>
        <w:t xml:space="preserve">as parcelas convertidas em até três moedas estrangeiras, </w:t>
      </w:r>
      <w:r w:rsidR="00E362C3" w:rsidRPr="00AF3A61">
        <w:rPr>
          <w:lang w:val="pt-BR"/>
        </w:rPr>
        <w:t xml:space="preserve">se assim </w:t>
      </w:r>
      <w:r w:rsidR="001B1C45" w:rsidRPr="001B1C45">
        <w:rPr>
          <w:lang w:val="pt-BR"/>
        </w:rPr>
        <w:t xml:space="preserve">exigir. </w:t>
      </w:r>
      <w:r w:rsidR="00E362C3" w:rsidRPr="00AF3A61">
        <w:rPr>
          <w:lang w:val="pt-BR"/>
        </w:rPr>
        <w:t>o</w:t>
      </w:r>
      <w:r w:rsidRPr="00AF3A61">
        <w:rPr>
          <w:lang w:val="pt-BR"/>
        </w:rPr>
        <w:t xml:space="preserve"> </w:t>
      </w:r>
      <w:r w:rsidR="00E362C3" w:rsidRPr="00AF3A61">
        <w:rPr>
          <w:lang w:val="pt-BR"/>
        </w:rPr>
        <w:t>Licitante</w:t>
      </w:r>
      <w:r w:rsidRPr="00AF3A61">
        <w:rPr>
          <w:lang w:val="pt-BR"/>
        </w:rPr>
        <w:t xml:space="preserve">. Consequentemente, </w:t>
      </w:r>
      <w:r w:rsidR="006B2EE4" w:rsidRPr="006B2EE4">
        <w:rPr>
          <w:lang w:val="pt-BR"/>
        </w:rPr>
        <w:t xml:space="preserve">os índices </w:t>
      </w:r>
      <w:bookmarkStart w:id="858" w:name="_Hlk76822195"/>
      <w:r w:rsidR="006B2EE4" w:rsidRPr="006B2EE4">
        <w:rPr>
          <w:lang w:val="pt-BR"/>
        </w:rPr>
        <w:t xml:space="preserve">aceitáveis devem </w:t>
      </w:r>
      <w:r w:rsidR="00DA43E8">
        <w:rPr>
          <w:lang w:val="pt-BR"/>
        </w:rPr>
        <w:t>corresponder</w:t>
      </w:r>
      <w:r w:rsidR="006B2EE4" w:rsidRPr="006B2EE4">
        <w:rPr>
          <w:lang w:val="pt-BR"/>
        </w:rPr>
        <w:t xml:space="preserve"> com a moeda de cotação</w:t>
      </w:r>
      <w:bookmarkEnd w:id="858"/>
      <w:r w:rsidRPr="00AF3A61">
        <w:rPr>
          <w:lang w:val="pt-BR"/>
        </w:rPr>
        <w:t>.</w:t>
      </w:r>
    </w:p>
    <w:p w14:paraId="573C6CF5" w14:textId="77777777" w:rsidR="00CA7BD5" w:rsidRPr="00AF3A61" w:rsidRDefault="00CA7BD5" w:rsidP="00EE68C9">
      <w:pPr>
        <w:ind w:right="-7"/>
        <w:jc w:val="both"/>
        <w:rPr>
          <w:u w:val="single"/>
          <w:lang w:val="pt-BR"/>
        </w:rPr>
      </w:pPr>
    </w:p>
    <w:p w14:paraId="67CC9206" w14:textId="1FE9CCAD" w:rsidR="00465642" w:rsidRPr="00AF3A61" w:rsidRDefault="00097DDF" w:rsidP="00EE68C9">
      <w:pPr>
        <w:ind w:right="-7"/>
        <w:jc w:val="both"/>
        <w:rPr>
          <w:lang w:val="pt-BR"/>
        </w:rPr>
      </w:pPr>
      <w:r w:rsidRPr="00097DDF">
        <w:rPr>
          <w:u w:val="single"/>
          <w:lang w:val="pt-BR"/>
        </w:rPr>
        <w:t>Fonte dos índices de Mão de obra local no país</w:t>
      </w:r>
      <w:r w:rsidRPr="00097DDF">
        <w:rPr>
          <w:lang w:val="pt-BR"/>
        </w:rPr>
        <w:t xml:space="preserve">: </w:t>
      </w:r>
      <w:r w:rsidR="004A2A19" w:rsidRPr="00AF3A61">
        <w:rPr>
          <w:lang w:val="pt-BR"/>
        </w:rPr>
        <w:t>*</w:t>
      </w:r>
      <w:r w:rsidRPr="00097DDF">
        <w:rPr>
          <w:lang w:val="pt-BR"/>
        </w:rPr>
        <w:t xml:space="preserve">Como exceção ao mencionado anteriormente, de acordo, com a seção (b) do Formulário de Ajuste de Preços, o índice de Empregados Locais (LL) em todas as categorias deve ser os índices oficiais do país do Contratante para a mão de obra nacional empregada </w:t>
      </w:r>
      <w:r w:rsidRPr="00D14F93">
        <w:rPr>
          <w:highlight w:val="yellow"/>
          <w:lang w:val="pt-BR"/>
        </w:rPr>
        <w:t>n</w:t>
      </w:r>
      <w:r w:rsidR="00D534B4" w:rsidRPr="00D14F93">
        <w:rPr>
          <w:highlight w:val="yellow"/>
          <w:lang w:val="pt-BR"/>
        </w:rPr>
        <w:t>a</w:t>
      </w:r>
      <w:r w:rsidRPr="00D14F93">
        <w:rPr>
          <w:highlight w:val="yellow"/>
          <w:lang w:val="pt-BR"/>
        </w:rPr>
        <w:t xml:space="preserve">s </w:t>
      </w:r>
      <w:r w:rsidR="00D534B4" w:rsidRPr="00D14F93">
        <w:rPr>
          <w:highlight w:val="yellow"/>
          <w:lang w:val="pt-BR"/>
        </w:rPr>
        <w:t>Obras</w:t>
      </w:r>
      <w:r w:rsidRPr="00097DDF">
        <w:rPr>
          <w:lang w:val="pt-BR"/>
        </w:rPr>
        <w:t>, mas corrigidos pela relação inversa das taxas de câmbio estabelecidas pela fonte oficial de cada país no dia-base do índice e no último dia do período de ajuste.</w:t>
      </w:r>
    </w:p>
    <w:p w14:paraId="734A8191" w14:textId="77777777" w:rsidR="00465642" w:rsidRPr="00AF3A61" w:rsidRDefault="00465642" w:rsidP="00EE68C9">
      <w:pPr>
        <w:ind w:right="-7"/>
        <w:jc w:val="both"/>
        <w:rPr>
          <w:lang w:val="pt-BR"/>
        </w:rPr>
      </w:pPr>
    </w:p>
    <w:p w14:paraId="6844A2BA" w14:textId="79B25340" w:rsidR="00A60B5E" w:rsidRPr="00AF3A61" w:rsidRDefault="006A3E4B" w:rsidP="00EE68C9">
      <w:pPr>
        <w:ind w:right="-7"/>
        <w:jc w:val="both"/>
        <w:rPr>
          <w:lang w:val="pt-BR"/>
        </w:rPr>
      </w:pPr>
      <w:r w:rsidRPr="00AF3A61">
        <w:rPr>
          <w:lang w:val="pt-BR"/>
        </w:rPr>
        <w:t xml:space="preserve">Assim, o </w:t>
      </w:r>
      <w:r w:rsidR="00057F90">
        <w:rPr>
          <w:lang w:val="pt-BR"/>
        </w:rPr>
        <w:t>ajuste</w:t>
      </w:r>
      <w:r w:rsidRPr="00AF3A61">
        <w:rPr>
          <w:lang w:val="pt-BR"/>
        </w:rPr>
        <w:t xml:space="preserve"> só ocorrerá em relação aos Empregados Locais (LL) se a relação</w:t>
      </w:r>
    </w:p>
    <w:p w14:paraId="2C23AEAF" w14:textId="20AA16D9" w:rsidR="00A60B5E" w:rsidRPr="00AF3A61" w:rsidRDefault="00A60B5E" w:rsidP="006802B3">
      <w:pPr>
        <w:pStyle w:val="TOCNumber1"/>
        <w:ind w:right="-574"/>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Ii/I</w:t>
      </w:r>
      <w:r w:rsidRPr="00AF3A61">
        <w:rPr>
          <w:rFonts w:ascii="Times New Roman" w:hAnsi="Times New Roman" w:cs="Times New Roman"/>
          <w:b w:val="0"/>
          <w:sz w:val="24"/>
          <w:szCs w:val="24"/>
          <w:vertAlign w:val="subscript"/>
          <w:lang w:val="pt-BR"/>
        </w:rPr>
        <w:t>o</w:t>
      </w:r>
      <w:r w:rsidRPr="00AF3A61">
        <w:rPr>
          <w:rFonts w:ascii="Times New Roman" w:hAnsi="Times New Roman" w:cs="Times New Roman"/>
          <w:b w:val="0"/>
          <w:sz w:val="24"/>
          <w:szCs w:val="24"/>
          <w:lang w:val="pt-BR"/>
        </w:rPr>
        <w:t xml:space="preserve"> * TC</w:t>
      </w:r>
      <w:r w:rsidRPr="00EC2429">
        <w:rPr>
          <w:rFonts w:ascii="Times New Roman" w:hAnsi="Times New Roman" w:cs="Times New Roman"/>
          <w:b w:val="0"/>
          <w:sz w:val="24"/>
          <w:szCs w:val="24"/>
          <w:vertAlign w:val="subscript"/>
          <w:lang w:val="pt-BR"/>
        </w:rPr>
        <w:t>o</w:t>
      </w:r>
      <w:r w:rsidRPr="00AF3A61">
        <w:rPr>
          <w:rFonts w:ascii="Times New Roman" w:hAnsi="Times New Roman" w:cs="Times New Roman"/>
          <w:b w:val="0"/>
          <w:sz w:val="24"/>
          <w:szCs w:val="24"/>
          <w:lang w:val="pt-BR"/>
        </w:rPr>
        <w:t>/TC</w:t>
      </w:r>
      <w:r w:rsidRPr="00AF3A61">
        <w:rPr>
          <w:rFonts w:ascii="Times New Roman" w:hAnsi="Times New Roman" w:cs="Times New Roman"/>
          <w:b w:val="0"/>
          <w:sz w:val="24"/>
          <w:szCs w:val="24"/>
          <w:vertAlign w:val="subscript"/>
          <w:lang w:val="pt-BR"/>
        </w:rPr>
        <w:t xml:space="preserve">i </w:t>
      </w:r>
      <w:r w:rsidR="006A3E4B" w:rsidRPr="00AF3A61">
        <w:rPr>
          <w:rFonts w:ascii="Times New Roman" w:hAnsi="Times New Roman" w:cs="Times New Roman"/>
          <w:b w:val="0"/>
          <w:sz w:val="24"/>
          <w:szCs w:val="24"/>
          <w:lang w:val="pt-BR"/>
        </w:rPr>
        <w:t>é maior que 1,</w:t>
      </w:r>
    </w:p>
    <w:p w14:paraId="6FF145BD" w14:textId="383B3BA1" w:rsidR="00A60B5E" w:rsidRPr="00AF3A61" w:rsidRDefault="00A60B5E" w:rsidP="00EE68C9">
      <w:pPr>
        <w:pStyle w:val="TOCNumber1"/>
        <w:ind w:right="-57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 xml:space="preserve">onde, </w:t>
      </w:r>
    </w:p>
    <w:p w14:paraId="160D5F85" w14:textId="011FC684" w:rsidR="00A60B5E" w:rsidRPr="00AF3A61" w:rsidRDefault="00A60B5E" w:rsidP="00EE68C9">
      <w:pPr>
        <w:pStyle w:val="TOCNumber1"/>
        <w:ind w:right="-574"/>
        <w:jc w:val="both"/>
        <w:rPr>
          <w:rFonts w:ascii="Times New Roman" w:hAnsi="Times New Roman" w:cs="Times New Roman"/>
          <w:b w:val="0"/>
          <w:sz w:val="24"/>
          <w:szCs w:val="24"/>
          <w:lang w:val="pt-BR"/>
        </w:rPr>
      </w:pPr>
      <w:bookmarkStart w:id="859" w:name="_Hlk76823025"/>
      <w:r w:rsidRPr="00AF3A61">
        <w:rPr>
          <w:rFonts w:ascii="Times New Roman" w:hAnsi="Times New Roman" w:cs="Times New Roman"/>
          <w:b w:val="0"/>
          <w:sz w:val="24"/>
          <w:szCs w:val="24"/>
          <w:lang w:val="pt-BR"/>
        </w:rPr>
        <w:t>I</w:t>
      </w:r>
      <w:r w:rsidRPr="00AF3A61">
        <w:rPr>
          <w:rFonts w:ascii="Times New Roman" w:hAnsi="Times New Roman" w:cs="Times New Roman"/>
          <w:b w:val="0"/>
          <w:sz w:val="24"/>
          <w:szCs w:val="24"/>
          <w:vertAlign w:val="subscript"/>
          <w:lang w:val="pt-BR"/>
        </w:rPr>
        <w:t xml:space="preserve">i </w:t>
      </w:r>
      <w:r w:rsidR="00013E50" w:rsidRPr="00AF3A61">
        <w:rPr>
          <w:rFonts w:ascii="Times New Roman" w:hAnsi="Times New Roman" w:cs="Times New Roman"/>
          <w:b w:val="0"/>
          <w:sz w:val="24"/>
          <w:szCs w:val="24"/>
          <w:lang w:val="pt-BR"/>
        </w:rPr>
        <w:t>é o índice do período</w:t>
      </w:r>
      <w:r w:rsidR="00226BC4">
        <w:rPr>
          <w:rFonts w:ascii="Times New Roman" w:hAnsi="Times New Roman" w:cs="Times New Roman"/>
          <w:b w:val="0"/>
          <w:sz w:val="24"/>
          <w:szCs w:val="24"/>
          <w:lang w:val="pt-BR"/>
        </w:rPr>
        <w:t xml:space="preserve"> </w:t>
      </w:r>
      <w:r w:rsidR="00226BC4" w:rsidRPr="00AF3A61">
        <w:rPr>
          <w:rFonts w:ascii="Times New Roman" w:hAnsi="Times New Roman" w:cs="Times New Roman"/>
          <w:b w:val="0"/>
          <w:sz w:val="24"/>
          <w:szCs w:val="24"/>
          <w:lang w:val="pt-BR"/>
        </w:rPr>
        <w:t>atual</w:t>
      </w:r>
      <w:r w:rsidR="00013E50" w:rsidRPr="00AF3A61">
        <w:rPr>
          <w:rFonts w:ascii="Times New Roman" w:hAnsi="Times New Roman" w:cs="Times New Roman"/>
          <w:b w:val="0"/>
          <w:sz w:val="24"/>
          <w:szCs w:val="24"/>
          <w:lang w:val="pt-BR"/>
        </w:rPr>
        <w:t>;</w:t>
      </w:r>
    </w:p>
    <w:p w14:paraId="1A162E89" w14:textId="030D40EB" w:rsidR="00A60B5E" w:rsidRPr="00AF3A61" w:rsidRDefault="00A60B5E" w:rsidP="00EE68C9">
      <w:pPr>
        <w:pStyle w:val="TOCNumber1"/>
        <w:ind w:right="-57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I</w:t>
      </w:r>
      <w:r w:rsidRPr="00AF3A61">
        <w:rPr>
          <w:rFonts w:ascii="Times New Roman" w:hAnsi="Times New Roman" w:cs="Times New Roman"/>
          <w:b w:val="0"/>
          <w:sz w:val="24"/>
          <w:szCs w:val="24"/>
          <w:vertAlign w:val="subscript"/>
          <w:lang w:val="pt-BR"/>
        </w:rPr>
        <w:t xml:space="preserve">o </w:t>
      </w:r>
      <w:r w:rsidR="00013E50" w:rsidRPr="00AF3A61">
        <w:rPr>
          <w:rFonts w:ascii="Times New Roman" w:hAnsi="Times New Roman" w:cs="Times New Roman"/>
          <w:b w:val="0"/>
          <w:sz w:val="24"/>
          <w:szCs w:val="24"/>
          <w:lang w:val="pt-BR"/>
        </w:rPr>
        <w:t xml:space="preserve">é o índice da </w:t>
      </w:r>
      <w:r w:rsidR="005B720C">
        <w:rPr>
          <w:rFonts w:ascii="Times New Roman" w:hAnsi="Times New Roman" w:cs="Times New Roman"/>
          <w:b w:val="0"/>
          <w:sz w:val="24"/>
          <w:szCs w:val="24"/>
          <w:lang w:val="pt-BR"/>
        </w:rPr>
        <w:t>data-base</w:t>
      </w:r>
    </w:p>
    <w:p w14:paraId="6004009B" w14:textId="536CB70D" w:rsidR="00A60B5E" w:rsidRPr="00AF3A61" w:rsidRDefault="00A60B5E" w:rsidP="00EE68C9">
      <w:pPr>
        <w:pStyle w:val="TOCNumber1"/>
        <w:ind w:right="-57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TC</w:t>
      </w:r>
      <w:r w:rsidRPr="00AF3A61">
        <w:rPr>
          <w:rFonts w:ascii="Times New Roman" w:hAnsi="Times New Roman" w:cs="Times New Roman"/>
          <w:b w:val="0"/>
          <w:sz w:val="24"/>
          <w:szCs w:val="24"/>
          <w:vertAlign w:val="subscript"/>
          <w:lang w:val="pt-BR"/>
        </w:rPr>
        <w:t>o</w:t>
      </w:r>
      <w:r w:rsidRPr="00AF3A61">
        <w:rPr>
          <w:rFonts w:ascii="Times New Roman" w:hAnsi="Times New Roman" w:cs="Times New Roman"/>
          <w:b w:val="0"/>
          <w:sz w:val="24"/>
          <w:szCs w:val="24"/>
          <w:lang w:val="pt-BR"/>
        </w:rPr>
        <w:t xml:space="preserve"> </w:t>
      </w:r>
      <w:r w:rsidR="00013E50" w:rsidRPr="00AF3A61">
        <w:rPr>
          <w:rFonts w:ascii="Times New Roman" w:hAnsi="Times New Roman" w:cs="Times New Roman"/>
          <w:b w:val="0"/>
          <w:sz w:val="24"/>
          <w:szCs w:val="24"/>
          <w:lang w:val="pt-BR"/>
        </w:rPr>
        <w:t xml:space="preserve">é a Taxa de Câmbio da moeda </w:t>
      </w:r>
      <w:r w:rsidR="00841B5D">
        <w:rPr>
          <w:rFonts w:ascii="Times New Roman" w:hAnsi="Times New Roman" w:cs="Times New Roman"/>
          <w:b w:val="0"/>
          <w:sz w:val="24"/>
          <w:szCs w:val="24"/>
          <w:lang w:val="pt-BR"/>
        </w:rPr>
        <w:t>local</w:t>
      </w:r>
      <w:r w:rsidR="00013E50" w:rsidRPr="00AF3A61">
        <w:rPr>
          <w:rFonts w:ascii="Times New Roman" w:hAnsi="Times New Roman" w:cs="Times New Roman"/>
          <w:b w:val="0"/>
          <w:sz w:val="24"/>
          <w:szCs w:val="24"/>
          <w:lang w:val="pt-BR"/>
        </w:rPr>
        <w:t xml:space="preserve"> do país d</w:t>
      </w:r>
      <w:r w:rsidR="00AC6BED">
        <w:rPr>
          <w:rFonts w:ascii="Times New Roman" w:hAnsi="Times New Roman" w:cs="Times New Roman"/>
          <w:b w:val="0"/>
          <w:sz w:val="24"/>
          <w:szCs w:val="24"/>
          <w:lang w:val="pt-BR"/>
        </w:rPr>
        <w:t>o Contratante</w:t>
      </w:r>
      <w:r w:rsidR="00013E50" w:rsidRPr="00AF3A61">
        <w:rPr>
          <w:rFonts w:ascii="Times New Roman" w:hAnsi="Times New Roman" w:cs="Times New Roman"/>
          <w:b w:val="0"/>
          <w:sz w:val="24"/>
          <w:szCs w:val="24"/>
          <w:lang w:val="pt-BR"/>
        </w:rPr>
        <w:t xml:space="preserve"> em relação à moeda </w:t>
      </w:r>
      <w:bookmarkStart w:id="860" w:name="_Hlk67924020"/>
      <w:r w:rsidR="00013E50" w:rsidRPr="00AF3A61">
        <w:rPr>
          <w:rFonts w:ascii="Times New Roman" w:hAnsi="Times New Roman" w:cs="Times New Roman"/>
          <w:b w:val="0"/>
          <w:sz w:val="24"/>
          <w:szCs w:val="24"/>
          <w:lang w:val="pt-BR"/>
        </w:rPr>
        <w:t>estrangeira</w:t>
      </w:r>
      <w:bookmarkStart w:id="861" w:name="_Hlk67926286"/>
      <w:r w:rsidR="00013E50" w:rsidRPr="00AF3A61">
        <w:rPr>
          <w:rFonts w:ascii="Times New Roman" w:hAnsi="Times New Roman" w:cs="Times New Roman"/>
          <w:b w:val="0"/>
          <w:sz w:val="24"/>
          <w:szCs w:val="24"/>
          <w:lang w:val="pt-BR"/>
        </w:rPr>
        <w:t xml:space="preserve"> n</w:t>
      </w:r>
      <w:r w:rsidR="0062205D">
        <w:rPr>
          <w:rFonts w:ascii="Times New Roman" w:hAnsi="Times New Roman" w:cs="Times New Roman"/>
          <w:b w:val="0"/>
          <w:sz w:val="24"/>
          <w:szCs w:val="24"/>
          <w:lang w:val="pt-BR"/>
        </w:rPr>
        <w:t>a</w:t>
      </w:r>
      <w:r w:rsidR="00903AA5">
        <w:rPr>
          <w:rFonts w:ascii="Times New Roman" w:hAnsi="Times New Roman" w:cs="Times New Roman"/>
          <w:b w:val="0"/>
          <w:sz w:val="24"/>
          <w:szCs w:val="24"/>
          <w:lang w:val="pt-BR"/>
        </w:rPr>
        <w:t xml:space="preserve"> data-</w:t>
      </w:r>
      <w:r w:rsidR="00013E50" w:rsidRPr="00AF3A61">
        <w:rPr>
          <w:rFonts w:ascii="Times New Roman" w:hAnsi="Times New Roman" w:cs="Times New Roman"/>
          <w:b w:val="0"/>
          <w:sz w:val="24"/>
          <w:szCs w:val="24"/>
          <w:lang w:val="pt-BR"/>
        </w:rPr>
        <w:t>base</w:t>
      </w:r>
      <w:bookmarkEnd w:id="860"/>
      <w:r w:rsidR="0062205D">
        <w:rPr>
          <w:rFonts w:ascii="Times New Roman" w:hAnsi="Times New Roman" w:cs="Times New Roman"/>
          <w:b w:val="0"/>
          <w:sz w:val="24"/>
          <w:szCs w:val="24"/>
          <w:lang w:val="pt-BR"/>
        </w:rPr>
        <w:t xml:space="preserve"> do índice</w:t>
      </w:r>
      <w:bookmarkEnd w:id="861"/>
      <w:r w:rsidR="00013E50" w:rsidRPr="00AF3A61">
        <w:rPr>
          <w:rFonts w:ascii="Times New Roman" w:hAnsi="Times New Roman" w:cs="Times New Roman"/>
          <w:b w:val="0"/>
          <w:sz w:val="24"/>
          <w:szCs w:val="24"/>
          <w:lang w:val="pt-BR"/>
        </w:rPr>
        <w:t>; e</w:t>
      </w:r>
    </w:p>
    <w:p w14:paraId="1498150D" w14:textId="367C07AA" w:rsidR="00A60B5E" w:rsidRPr="00AF3A61" w:rsidRDefault="00A60B5E" w:rsidP="00EE68C9">
      <w:pPr>
        <w:pStyle w:val="TOCNumber1"/>
        <w:ind w:right="-574"/>
        <w:jc w:val="both"/>
        <w:rPr>
          <w:rFonts w:ascii="Times New Roman" w:hAnsi="Times New Roman" w:cs="Times New Roman"/>
          <w:b w:val="0"/>
          <w:sz w:val="24"/>
          <w:szCs w:val="24"/>
          <w:lang w:val="pt-BR"/>
        </w:rPr>
      </w:pPr>
      <w:r w:rsidRPr="00AF3A61">
        <w:rPr>
          <w:rFonts w:ascii="Times New Roman" w:hAnsi="Times New Roman" w:cs="Times New Roman"/>
          <w:b w:val="0"/>
          <w:sz w:val="24"/>
          <w:szCs w:val="24"/>
          <w:lang w:val="pt-BR"/>
        </w:rPr>
        <w:t>TC</w:t>
      </w:r>
      <w:r w:rsidRPr="00AF3A61">
        <w:rPr>
          <w:rFonts w:ascii="Times New Roman" w:hAnsi="Times New Roman" w:cs="Times New Roman"/>
          <w:b w:val="0"/>
          <w:sz w:val="24"/>
          <w:szCs w:val="24"/>
          <w:vertAlign w:val="subscript"/>
          <w:lang w:val="pt-BR"/>
        </w:rPr>
        <w:t>i</w:t>
      </w:r>
      <w:r w:rsidRPr="00AF3A61">
        <w:rPr>
          <w:rFonts w:ascii="Times New Roman" w:hAnsi="Times New Roman" w:cs="Times New Roman"/>
          <w:b w:val="0"/>
          <w:sz w:val="24"/>
          <w:szCs w:val="24"/>
          <w:lang w:val="pt-BR"/>
        </w:rPr>
        <w:t xml:space="preserve"> </w:t>
      </w:r>
      <w:r w:rsidR="00013E50" w:rsidRPr="00AF3A61">
        <w:rPr>
          <w:rFonts w:ascii="Times New Roman" w:hAnsi="Times New Roman" w:cs="Times New Roman"/>
          <w:b w:val="0"/>
          <w:sz w:val="24"/>
          <w:szCs w:val="24"/>
          <w:lang w:val="pt-BR"/>
        </w:rPr>
        <w:t xml:space="preserve">é a Taxa de Câmbio </w:t>
      </w:r>
      <w:r w:rsidR="00181AD7" w:rsidRPr="00181AD7">
        <w:rPr>
          <w:rFonts w:ascii="Times New Roman" w:hAnsi="Times New Roman" w:cs="Times New Roman"/>
          <w:b w:val="0"/>
          <w:sz w:val="24"/>
          <w:szCs w:val="24"/>
          <w:lang w:val="pt-BR"/>
        </w:rPr>
        <w:t xml:space="preserve">da moeda </w:t>
      </w:r>
      <w:r w:rsidR="00841B5D">
        <w:rPr>
          <w:rFonts w:ascii="Times New Roman" w:hAnsi="Times New Roman" w:cs="Times New Roman"/>
          <w:b w:val="0"/>
          <w:sz w:val="24"/>
          <w:szCs w:val="24"/>
          <w:lang w:val="pt-BR"/>
        </w:rPr>
        <w:t>local</w:t>
      </w:r>
      <w:r w:rsidR="00181AD7" w:rsidRPr="00181AD7">
        <w:rPr>
          <w:rFonts w:ascii="Times New Roman" w:hAnsi="Times New Roman" w:cs="Times New Roman"/>
          <w:b w:val="0"/>
          <w:sz w:val="24"/>
          <w:szCs w:val="24"/>
          <w:lang w:val="pt-BR"/>
        </w:rPr>
        <w:t xml:space="preserve"> do </w:t>
      </w:r>
      <w:r w:rsidR="00181AD7">
        <w:rPr>
          <w:rFonts w:ascii="Times New Roman" w:hAnsi="Times New Roman" w:cs="Times New Roman"/>
          <w:b w:val="0"/>
          <w:sz w:val="24"/>
          <w:szCs w:val="24"/>
          <w:lang w:val="pt-BR"/>
        </w:rPr>
        <w:t>p</w:t>
      </w:r>
      <w:r w:rsidR="00181AD7" w:rsidRPr="00181AD7">
        <w:rPr>
          <w:rFonts w:ascii="Times New Roman" w:hAnsi="Times New Roman" w:cs="Times New Roman"/>
          <w:b w:val="0"/>
          <w:sz w:val="24"/>
          <w:szCs w:val="24"/>
          <w:lang w:val="pt-BR"/>
        </w:rPr>
        <w:t xml:space="preserve">aís </w:t>
      </w:r>
      <w:r w:rsidR="00181AD7">
        <w:rPr>
          <w:rFonts w:ascii="Times New Roman" w:hAnsi="Times New Roman" w:cs="Times New Roman"/>
          <w:b w:val="0"/>
          <w:sz w:val="24"/>
          <w:szCs w:val="24"/>
          <w:lang w:val="pt-BR"/>
        </w:rPr>
        <w:t xml:space="preserve">do </w:t>
      </w:r>
      <w:r w:rsidR="00181AD7" w:rsidRPr="00181AD7">
        <w:rPr>
          <w:rFonts w:ascii="Times New Roman" w:hAnsi="Times New Roman" w:cs="Times New Roman"/>
          <w:b w:val="0"/>
          <w:sz w:val="24"/>
          <w:szCs w:val="24"/>
          <w:lang w:val="pt-BR"/>
        </w:rPr>
        <w:t xml:space="preserve">Contratante em relação à data do índice no final do período de </w:t>
      </w:r>
      <w:r w:rsidR="00057F90">
        <w:rPr>
          <w:rFonts w:ascii="Times New Roman" w:hAnsi="Times New Roman" w:cs="Times New Roman"/>
          <w:b w:val="0"/>
          <w:sz w:val="24"/>
          <w:szCs w:val="24"/>
          <w:lang w:val="pt-BR"/>
        </w:rPr>
        <w:t>ajuste</w:t>
      </w:r>
      <w:r w:rsidR="00181AD7" w:rsidRPr="00181AD7">
        <w:rPr>
          <w:rFonts w:ascii="Times New Roman" w:hAnsi="Times New Roman" w:cs="Times New Roman"/>
          <w:b w:val="0"/>
          <w:sz w:val="24"/>
          <w:szCs w:val="24"/>
          <w:lang w:val="pt-BR"/>
        </w:rPr>
        <w:t>.</w:t>
      </w:r>
    </w:p>
    <w:bookmarkEnd w:id="859"/>
    <w:p w14:paraId="11E84813" w14:textId="31440D2F" w:rsidR="00163037" w:rsidRPr="002F2CD0" w:rsidRDefault="00A60B5E" w:rsidP="002F2CD0">
      <w:pPr>
        <w:jc w:val="both"/>
        <w:rPr>
          <w:lang w:val="pt-BR"/>
        </w:rPr>
      </w:pPr>
      <w:r w:rsidRPr="00AF3A61">
        <w:rPr>
          <w:lang w:val="pt-BR"/>
        </w:rPr>
        <w:br w:type="page"/>
      </w:r>
      <w:bookmarkStart w:id="862" w:name="_Toc446329302"/>
    </w:p>
    <w:p w14:paraId="29063443" w14:textId="05022B6F" w:rsidR="003E55C3" w:rsidRPr="00AF3A61" w:rsidRDefault="00557C3A">
      <w:pPr>
        <w:suppressAutoHyphens/>
        <w:ind w:right="702"/>
        <w:jc w:val="center"/>
        <w:rPr>
          <w:b/>
          <w:bCs/>
          <w:sz w:val="32"/>
          <w:lang w:val="pt-BR"/>
        </w:rPr>
      </w:pPr>
      <w:r w:rsidRPr="00AF3A61">
        <w:rPr>
          <w:b/>
          <w:bCs/>
          <w:iCs/>
          <w:spacing w:val="-2"/>
          <w:sz w:val="36"/>
          <w:lang w:val="pt-BR"/>
        </w:rPr>
        <w:lastRenderedPageBreak/>
        <w:t xml:space="preserve">Exemplos de </w:t>
      </w:r>
      <w:r w:rsidR="00992921">
        <w:rPr>
          <w:b/>
          <w:bCs/>
          <w:iCs/>
          <w:spacing w:val="-2"/>
          <w:sz w:val="36"/>
          <w:lang w:val="pt-BR"/>
        </w:rPr>
        <w:t>Tabelas</w:t>
      </w:r>
      <w:r w:rsidRPr="00AF3A61">
        <w:rPr>
          <w:b/>
          <w:bCs/>
          <w:iCs/>
          <w:spacing w:val="-2"/>
          <w:sz w:val="36"/>
          <w:lang w:val="pt-BR"/>
        </w:rPr>
        <w:t xml:space="preserve"> de </w:t>
      </w:r>
      <w:r w:rsidR="004912D8">
        <w:rPr>
          <w:b/>
          <w:bCs/>
          <w:iCs/>
          <w:spacing w:val="-2"/>
          <w:sz w:val="36"/>
          <w:lang w:val="pt-BR"/>
        </w:rPr>
        <w:t xml:space="preserve">Dados de </w:t>
      </w:r>
      <w:r w:rsidR="002259F8">
        <w:rPr>
          <w:b/>
          <w:bCs/>
          <w:iCs/>
          <w:spacing w:val="-2"/>
          <w:sz w:val="36"/>
          <w:lang w:val="pt-BR"/>
        </w:rPr>
        <w:t>Ajuste</w:t>
      </w:r>
      <w:bookmarkEnd w:id="862"/>
    </w:p>
    <w:p w14:paraId="784D126B" w14:textId="13639418" w:rsidR="00CA7BD5" w:rsidRDefault="00CA7BD5">
      <w:pPr>
        <w:suppressAutoHyphens/>
        <w:ind w:right="702"/>
        <w:jc w:val="center"/>
        <w:rPr>
          <w:b/>
          <w:sz w:val="32"/>
          <w:lang w:val="pt-BR"/>
        </w:rPr>
      </w:pPr>
      <w:r w:rsidRPr="00AF3A61">
        <w:rPr>
          <w:b/>
          <w:sz w:val="32"/>
          <w:lang w:val="pt-BR"/>
        </w:rPr>
        <w:t>Tab</w:t>
      </w:r>
      <w:r w:rsidR="00CA58FD" w:rsidRPr="00AF3A61">
        <w:rPr>
          <w:b/>
          <w:sz w:val="32"/>
          <w:lang w:val="pt-BR"/>
        </w:rPr>
        <w:t>e</w:t>
      </w:r>
      <w:r w:rsidRPr="00AF3A61">
        <w:rPr>
          <w:b/>
          <w:sz w:val="32"/>
          <w:lang w:val="pt-BR"/>
        </w:rPr>
        <w:t xml:space="preserve">las A </w:t>
      </w:r>
      <w:r w:rsidR="00CA58FD" w:rsidRPr="00AF3A61">
        <w:rPr>
          <w:b/>
          <w:sz w:val="32"/>
          <w:lang w:val="pt-BR"/>
        </w:rPr>
        <w:t xml:space="preserve">e </w:t>
      </w:r>
      <w:r w:rsidRPr="00AF3A61">
        <w:rPr>
          <w:b/>
          <w:sz w:val="32"/>
          <w:lang w:val="pt-BR"/>
        </w:rPr>
        <w:t>B Moedas Loca</w:t>
      </w:r>
      <w:r w:rsidR="00CA2CF2">
        <w:rPr>
          <w:b/>
          <w:sz w:val="32"/>
          <w:lang w:val="pt-BR"/>
        </w:rPr>
        <w:t>is</w:t>
      </w:r>
      <w:r w:rsidRPr="00AF3A61">
        <w:rPr>
          <w:b/>
          <w:sz w:val="32"/>
          <w:lang w:val="pt-BR"/>
        </w:rPr>
        <w:t xml:space="preserve"> </w:t>
      </w:r>
      <w:r w:rsidR="00CA58FD" w:rsidRPr="00AF3A61">
        <w:rPr>
          <w:b/>
          <w:sz w:val="32"/>
          <w:lang w:val="pt-BR"/>
        </w:rPr>
        <w:t xml:space="preserve">e </w:t>
      </w:r>
      <w:bookmarkStart w:id="863" w:name="_Hlk50739358"/>
      <w:r w:rsidR="00557C3A" w:rsidRPr="00AF3A61">
        <w:rPr>
          <w:b/>
          <w:sz w:val="32"/>
          <w:lang w:val="pt-BR"/>
        </w:rPr>
        <w:t>Estrangeira</w:t>
      </w:r>
      <w:bookmarkEnd w:id="863"/>
      <w:r w:rsidR="00CA2CF2">
        <w:rPr>
          <w:b/>
          <w:sz w:val="32"/>
          <w:lang w:val="pt-BR"/>
        </w:rPr>
        <w:t>s</w:t>
      </w:r>
    </w:p>
    <w:p w14:paraId="6E352639" w14:textId="77777777" w:rsidR="0071570F" w:rsidRPr="00AF3A61" w:rsidRDefault="0071570F">
      <w:pPr>
        <w:suppressAutoHyphens/>
        <w:ind w:right="702"/>
        <w:jc w:val="center"/>
        <w:rPr>
          <w:lang w:val="pt-BR"/>
        </w:rPr>
      </w:pPr>
    </w:p>
    <w:p w14:paraId="17E22427" w14:textId="08B8BC0F" w:rsidR="00A60B5E" w:rsidRPr="005E7844" w:rsidRDefault="00A60B5E" w:rsidP="00515606">
      <w:pPr>
        <w:pStyle w:val="Heading4"/>
        <w:numPr>
          <w:ilvl w:val="0"/>
          <w:numId w:val="0"/>
        </w:numPr>
        <w:ind w:left="284" w:right="1694"/>
        <w:jc w:val="center"/>
        <w:rPr>
          <w:rFonts w:ascii="Times New Roman" w:hAnsi="Times New Roman" w:cs="Times New Roman"/>
          <w:b/>
          <w:spacing w:val="-1"/>
          <w:sz w:val="24"/>
          <w:szCs w:val="24"/>
          <w:lang w:val="pt-BR"/>
        </w:rPr>
      </w:pPr>
      <w:r w:rsidRPr="005E7844">
        <w:rPr>
          <w:rFonts w:ascii="Times New Roman" w:hAnsi="Times New Roman" w:cs="Times New Roman"/>
          <w:b/>
          <w:spacing w:val="-2"/>
          <w:sz w:val="24"/>
          <w:szCs w:val="24"/>
          <w:lang w:val="pt-BR"/>
        </w:rPr>
        <w:t>Tab</w:t>
      </w:r>
      <w:r w:rsidR="00557C3A" w:rsidRPr="005E7844">
        <w:rPr>
          <w:rFonts w:ascii="Times New Roman" w:hAnsi="Times New Roman" w:cs="Times New Roman"/>
          <w:b/>
          <w:spacing w:val="-2"/>
          <w:sz w:val="24"/>
          <w:szCs w:val="24"/>
          <w:lang w:val="pt-BR"/>
        </w:rPr>
        <w:t>e</w:t>
      </w:r>
      <w:r w:rsidRPr="005E7844">
        <w:rPr>
          <w:rFonts w:ascii="Times New Roman" w:hAnsi="Times New Roman" w:cs="Times New Roman"/>
          <w:b/>
          <w:spacing w:val="-2"/>
          <w:sz w:val="24"/>
          <w:szCs w:val="24"/>
          <w:lang w:val="pt-BR"/>
        </w:rPr>
        <w:t xml:space="preserve">la </w:t>
      </w:r>
      <w:r w:rsidRPr="005E7844">
        <w:rPr>
          <w:rFonts w:ascii="Times New Roman" w:hAnsi="Times New Roman" w:cs="Times New Roman"/>
          <w:b/>
          <w:spacing w:val="-1"/>
          <w:sz w:val="24"/>
          <w:szCs w:val="24"/>
          <w:lang w:val="pt-BR"/>
        </w:rPr>
        <w:t>A.1</w:t>
      </w:r>
      <w:r w:rsidRPr="005E7844">
        <w:rPr>
          <w:rFonts w:ascii="Times New Roman" w:hAnsi="Times New Roman" w:cs="Times New Roman"/>
          <w:b/>
          <w:spacing w:val="4"/>
          <w:sz w:val="24"/>
          <w:szCs w:val="24"/>
          <w:lang w:val="pt-BR"/>
        </w:rPr>
        <w:t xml:space="preserve"> </w:t>
      </w:r>
      <w:r w:rsidRPr="005E7844">
        <w:rPr>
          <w:rFonts w:ascii="Times New Roman" w:hAnsi="Times New Roman" w:cs="Times New Roman"/>
          <w:b/>
          <w:sz w:val="24"/>
          <w:szCs w:val="24"/>
          <w:lang w:val="pt-BR"/>
        </w:rPr>
        <w:t xml:space="preserve">– </w:t>
      </w:r>
      <w:r w:rsidRPr="005E7844">
        <w:rPr>
          <w:rFonts w:ascii="Times New Roman" w:hAnsi="Times New Roman" w:cs="Times New Roman"/>
          <w:b/>
          <w:spacing w:val="-1"/>
          <w:sz w:val="24"/>
          <w:szCs w:val="24"/>
          <w:lang w:val="pt-BR"/>
        </w:rPr>
        <w:t>Atividad</w:t>
      </w:r>
      <w:r w:rsidR="00557C3A" w:rsidRPr="005E7844">
        <w:rPr>
          <w:rFonts w:ascii="Times New Roman" w:hAnsi="Times New Roman" w:cs="Times New Roman"/>
          <w:b/>
          <w:spacing w:val="-1"/>
          <w:sz w:val="24"/>
          <w:szCs w:val="24"/>
          <w:lang w:val="pt-BR"/>
        </w:rPr>
        <w:t>e</w:t>
      </w:r>
      <w:r w:rsidRPr="005E7844">
        <w:rPr>
          <w:rFonts w:ascii="Times New Roman" w:hAnsi="Times New Roman" w:cs="Times New Roman"/>
          <w:b/>
          <w:spacing w:val="-1"/>
          <w:sz w:val="24"/>
          <w:szCs w:val="24"/>
          <w:lang w:val="pt-BR"/>
        </w:rPr>
        <w:t xml:space="preserve"> </w:t>
      </w:r>
      <w:r w:rsidR="00070255" w:rsidRPr="005E7844">
        <w:rPr>
          <w:rFonts w:ascii="Times New Roman" w:hAnsi="Times New Roman" w:cs="Times New Roman"/>
          <w:b/>
          <w:spacing w:val="-1"/>
          <w:sz w:val="24"/>
          <w:szCs w:val="24"/>
          <w:lang w:val="pt-BR"/>
        </w:rPr>
        <w:t xml:space="preserve">1 </w:t>
      </w:r>
      <w:r w:rsidR="00557C3A" w:rsidRPr="005E7844">
        <w:rPr>
          <w:rFonts w:ascii="Times New Roman" w:hAnsi="Times New Roman" w:cs="Times New Roman"/>
          <w:b/>
          <w:spacing w:val="-1"/>
          <w:sz w:val="24"/>
          <w:szCs w:val="24"/>
          <w:lang w:val="pt-BR"/>
        </w:rPr>
        <w:t xml:space="preserve">em </w:t>
      </w:r>
      <w:r w:rsidR="00070255" w:rsidRPr="005E7844">
        <w:rPr>
          <w:rFonts w:ascii="Times New Roman" w:hAnsi="Times New Roman" w:cs="Times New Roman"/>
          <w:b/>
          <w:spacing w:val="-1"/>
          <w:sz w:val="24"/>
          <w:szCs w:val="24"/>
          <w:lang w:val="pt-BR"/>
        </w:rPr>
        <w:t xml:space="preserve">Moeda </w:t>
      </w:r>
      <w:r w:rsidR="00557C3A" w:rsidRPr="005E7844">
        <w:rPr>
          <w:rFonts w:ascii="Times New Roman" w:hAnsi="Times New Roman" w:cs="Times New Roman"/>
          <w:b/>
          <w:spacing w:val="-1"/>
          <w:sz w:val="24"/>
          <w:szCs w:val="24"/>
          <w:lang w:val="pt-BR"/>
        </w:rPr>
        <w:t>Estrangeira</w:t>
      </w:r>
      <w:r w:rsidR="0071570F" w:rsidRPr="005E7844">
        <w:rPr>
          <w:rFonts w:ascii="Times New Roman" w:hAnsi="Times New Roman" w:cs="Times New Roman"/>
          <w:b/>
          <w:spacing w:val="-1"/>
          <w:sz w:val="24"/>
          <w:szCs w:val="24"/>
          <w:lang w:val="pt-BR"/>
        </w:rPr>
        <w:t xml:space="preserve"> </w:t>
      </w:r>
      <w:r w:rsidR="00617641" w:rsidRPr="005E7844">
        <w:rPr>
          <w:rFonts w:ascii="Times New Roman" w:hAnsi="Times New Roman" w:cs="Times New Roman"/>
          <w:b/>
          <w:spacing w:val="-1"/>
          <w:sz w:val="24"/>
          <w:szCs w:val="24"/>
          <w:lang w:val="pt-BR"/>
        </w:rPr>
        <w:t>1</w:t>
      </w:r>
    </w:p>
    <w:p w14:paraId="32134705" w14:textId="77777777" w:rsidR="00515606" w:rsidRPr="00515606" w:rsidRDefault="00515606" w:rsidP="00515606">
      <w:pPr>
        <w:rPr>
          <w:lang w:val="pt-BR"/>
        </w:rPr>
      </w:pPr>
    </w:p>
    <w:tbl>
      <w:tblPr>
        <w:tblW w:w="9381"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166"/>
        <w:gridCol w:w="1560"/>
        <w:gridCol w:w="1701"/>
      </w:tblGrid>
      <w:tr w:rsidR="00A60B5E" w:rsidRPr="00A14F81" w14:paraId="4A8755EF" w14:textId="77777777" w:rsidTr="00F772E5">
        <w:trPr>
          <w:trHeight w:hRule="exact" w:val="1850"/>
        </w:trPr>
        <w:tc>
          <w:tcPr>
            <w:tcW w:w="1171" w:type="dxa"/>
            <w:shd w:val="clear" w:color="auto" w:fill="F2F2F2" w:themeFill="background1" w:themeFillShade="F2"/>
          </w:tcPr>
          <w:p w14:paraId="43C2E1CF" w14:textId="1E3F9594" w:rsidR="00A60B5E" w:rsidRPr="00AF3A61" w:rsidRDefault="00A60B5E" w:rsidP="003132EC">
            <w:pPr>
              <w:pStyle w:val="TableParagraph"/>
              <w:spacing w:before="240"/>
              <w:ind w:left="171" w:right="169"/>
              <w:jc w:val="center"/>
              <w:rPr>
                <w:rFonts w:cs="Times New Roman"/>
                <w:lang w:val="pt-BR"/>
              </w:rPr>
            </w:pPr>
            <w:r w:rsidRPr="00AF3A61">
              <w:rPr>
                <w:rFonts w:cs="Times New Roman"/>
                <w:b/>
                <w:spacing w:val="-1"/>
                <w:lang w:val="pt-BR"/>
              </w:rPr>
              <w:t xml:space="preserve">Código </w:t>
            </w:r>
            <w:r w:rsidR="00825856" w:rsidRPr="00AF3A61">
              <w:rPr>
                <w:rFonts w:cs="Times New Roman"/>
                <w:b/>
                <w:spacing w:val="-1"/>
                <w:lang w:val="pt-BR"/>
              </w:rPr>
              <w:t xml:space="preserve">do </w:t>
            </w:r>
            <w:r w:rsidRPr="00AF3A61">
              <w:rPr>
                <w:rFonts w:cs="Times New Roman"/>
                <w:b/>
                <w:spacing w:val="-1"/>
                <w:lang w:val="pt-BR"/>
              </w:rPr>
              <w:t>índice</w:t>
            </w:r>
          </w:p>
        </w:tc>
        <w:tc>
          <w:tcPr>
            <w:tcW w:w="2429" w:type="dxa"/>
            <w:shd w:val="clear" w:color="auto" w:fill="F2F2F2" w:themeFill="background1" w:themeFillShade="F2"/>
          </w:tcPr>
          <w:p w14:paraId="724045E5" w14:textId="6E1C89AB" w:rsidR="00A60B5E" w:rsidRPr="00AF3A61" w:rsidRDefault="00825856" w:rsidP="00A75FBC">
            <w:pPr>
              <w:pStyle w:val="TableParagraph"/>
              <w:spacing w:before="240"/>
              <w:jc w:val="center"/>
              <w:rPr>
                <w:rFonts w:cs="Times New Roman"/>
                <w:lang w:val="pt-BR"/>
              </w:rPr>
            </w:pPr>
            <w:r w:rsidRPr="00AF3A61">
              <w:rPr>
                <w:rFonts w:cs="Times New Roman"/>
                <w:b/>
                <w:spacing w:val="-1"/>
                <w:lang w:val="pt-BR"/>
              </w:rPr>
              <w:t>Descrição do</w:t>
            </w:r>
            <w:r w:rsidR="00A60B5E" w:rsidRPr="00AF3A61">
              <w:rPr>
                <w:rFonts w:cs="Times New Roman"/>
                <w:b/>
                <w:spacing w:val="-1"/>
                <w:lang w:val="pt-BR"/>
              </w:rPr>
              <w:t xml:space="preserve"> </w:t>
            </w:r>
            <w:r w:rsidR="00AC2BCB">
              <w:rPr>
                <w:rFonts w:cs="Times New Roman"/>
                <w:b/>
                <w:spacing w:val="-1"/>
                <w:lang w:val="pt-BR"/>
              </w:rPr>
              <w:t>Í</w:t>
            </w:r>
            <w:r w:rsidR="00A60B5E" w:rsidRPr="00AF3A61">
              <w:rPr>
                <w:rFonts w:cs="Times New Roman"/>
                <w:b/>
                <w:spacing w:val="-1"/>
                <w:lang w:val="pt-BR"/>
              </w:rPr>
              <w:t>ndice</w:t>
            </w:r>
          </w:p>
        </w:tc>
        <w:tc>
          <w:tcPr>
            <w:tcW w:w="1354" w:type="dxa"/>
            <w:shd w:val="clear" w:color="auto" w:fill="F2F2F2" w:themeFill="background1" w:themeFillShade="F2"/>
          </w:tcPr>
          <w:p w14:paraId="211BCCA6" w14:textId="42D6C160" w:rsidR="00A60B5E" w:rsidRPr="00AF3A61" w:rsidRDefault="00825856" w:rsidP="003132EC">
            <w:pPr>
              <w:pStyle w:val="TableParagraph"/>
              <w:spacing w:before="240" w:line="250" w:lineRule="exact"/>
              <w:ind w:left="171" w:right="279"/>
              <w:jc w:val="center"/>
              <w:rPr>
                <w:rFonts w:cs="Times New Roman"/>
                <w:lang w:val="pt-BR"/>
              </w:rPr>
            </w:pPr>
            <w:r w:rsidRPr="00AF3A61">
              <w:rPr>
                <w:rFonts w:cs="Times New Roman"/>
                <w:b/>
                <w:spacing w:val="-2"/>
                <w:lang w:val="pt-BR"/>
              </w:rPr>
              <w:t>Fonte do</w:t>
            </w:r>
            <w:r w:rsidR="00A60B5E" w:rsidRPr="00AF3A61">
              <w:rPr>
                <w:rFonts w:cs="Times New Roman"/>
                <w:b/>
                <w:spacing w:val="-2"/>
                <w:lang w:val="pt-BR"/>
              </w:rPr>
              <w:t xml:space="preserve"> índice </w:t>
            </w:r>
            <w:r w:rsidRPr="00AF3A61">
              <w:rPr>
                <w:rFonts w:cs="Times New Roman"/>
                <w:b/>
                <w:spacing w:val="-2"/>
                <w:lang w:val="pt-BR"/>
              </w:rPr>
              <w:t>da</w:t>
            </w:r>
            <w:r w:rsidR="00A60B5E" w:rsidRPr="00AF3A61">
              <w:rPr>
                <w:rFonts w:cs="Times New Roman"/>
                <w:b/>
                <w:spacing w:val="-2"/>
                <w:lang w:val="pt-BR"/>
              </w:rPr>
              <w:t xml:space="preserve"> moeda</w:t>
            </w:r>
          </w:p>
        </w:tc>
        <w:tc>
          <w:tcPr>
            <w:tcW w:w="1166" w:type="dxa"/>
            <w:shd w:val="clear" w:color="auto" w:fill="F2F2F2" w:themeFill="background1" w:themeFillShade="F2"/>
          </w:tcPr>
          <w:p w14:paraId="4642E41C" w14:textId="108E67A1" w:rsidR="00A60B5E" w:rsidRPr="00AF3A61" w:rsidRDefault="00825856" w:rsidP="00A75FBC">
            <w:pPr>
              <w:pStyle w:val="TableParagraph"/>
              <w:spacing w:before="240" w:line="250" w:lineRule="exact"/>
              <w:ind w:right="105"/>
              <w:jc w:val="center"/>
              <w:rPr>
                <w:rFonts w:cs="Times New Roman"/>
                <w:lang w:val="pt-BR"/>
              </w:rPr>
            </w:pPr>
            <w:r w:rsidRPr="00AF3A61">
              <w:rPr>
                <w:rFonts w:cs="Times New Roman"/>
                <w:b/>
                <w:lang w:val="pt-BR"/>
              </w:rPr>
              <w:t xml:space="preserve">Valor e </w:t>
            </w:r>
            <w:r w:rsidR="005B720C">
              <w:rPr>
                <w:rFonts w:cs="Times New Roman"/>
                <w:b/>
                <w:lang w:val="pt-BR"/>
              </w:rPr>
              <w:t>data-base</w:t>
            </w:r>
          </w:p>
        </w:tc>
        <w:tc>
          <w:tcPr>
            <w:tcW w:w="1560" w:type="dxa"/>
            <w:shd w:val="clear" w:color="auto" w:fill="F2F2F2" w:themeFill="background1" w:themeFillShade="F2"/>
          </w:tcPr>
          <w:p w14:paraId="0F35E196" w14:textId="20EC46F7" w:rsidR="00A60B5E" w:rsidRPr="00AF3A61" w:rsidRDefault="00E4528F" w:rsidP="003132EC">
            <w:pPr>
              <w:pStyle w:val="TableParagraph"/>
              <w:spacing w:before="240" w:line="224" w:lineRule="auto"/>
              <w:ind w:left="171" w:right="354"/>
              <w:jc w:val="center"/>
              <w:rPr>
                <w:rFonts w:cs="Times New Roman"/>
                <w:lang w:val="pt-BR"/>
              </w:rPr>
            </w:pPr>
            <w:r w:rsidRPr="00AF3A61">
              <w:rPr>
                <w:rFonts w:cs="Times New Roman"/>
                <w:b/>
                <w:bCs/>
                <w:spacing w:val="-2"/>
                <w:lang w:val="pt-BR"/>
              </w:rPr>
              <w:t xml:space="preserve">Valor da </w:t>
            </w:r>
            <w:r w:rsidR="00A60B5E" w:rsidRPr="00AF3A61">
              <w:rPr>
                <w:rFonts w:cs="Times New Roman"/>
                <w:b/>
                <w:bCs/>
                <w:spacing w:val="-2"/>
                <w:lang w:val="pt-BR"/>
              </w:rPr>
              <w:t>Oferta</w:t>
            </w:r>
            <w:r w:rsidR="00A60B5E" w:rsidRPr="00AF3A61">
              <w:rPr>
                <w:rFonts w:cs="Times New Roman"/>
                <w:b/>
                <w:bCs/>
                <w:lang w:val="pt-BR"/>
              </w:rPr>
              <w:t xml:space="preserve"> </w:t>
            </w:r>
            <w:r w:rsidRPr="00AF3A61">
              <w:rPr>
                <w:rFonts w:cs="Times New Roman"/>
                <w:b/>
                <w:bCs/>
                <w:lang w:val="pt-BR"/>
              </w:rPr>
              <w:t>em</w:t>
            </w:r>
            <w:r w:rsidR="00A60B5E" w:rsidRPr="00AF3A61">
              <w:rPr>
                <w:rFonts w:cs="Times New Roman"/>
                <w:b/>
                <w:bCs/>
                <w:lang w:val="pt-BR"/>
              </w:rPr>
              <w:t xml:space="preserve"> </w:t>
            </w:r>
            <w:r w:rsidR="000C1A19">
              <w:rPr>
                <w:rFonts w:cs="Times New Roman"/>
                <w:b/>
                <w:bCs/>
                <w:lang w:val="pt-BR"/>
              </w:rPr>
              <w:t>Moeda E</w:t>
            </w:r>
            <w:r w:rsidR="00D04428">
              <w:rPr>
                <w:rFonts w:cs="Times New Roman"/>
                <w:b/>
                <w:bCs/>
                <w:lang w:val="pt-BR"/>
              </w:rPr>
              <w:t>strangeira 1</w:t>
            </w:r>
          </w:p>
        </w:tc>
        <w:tc>
          <w:tcPr>
            <w:tcW w:w="1701" w:type="dxa"/>
            <w:shd w:val="clear" w:color="auto" w:fill="F2F2F2" w:themeFill="background1" w:themeFillShade="F2"/>
          </w:tcPr>
          <w:p w14:paraId="211C020C" w14:textId="2DE4AAB8" w:rsidR="00A60B5E" w:rsidRPr="00AF3A61" w:rsidRDefault="00DE6B9D" w:rsidP="003132EC">
            <w:pPr>
              <w:pStyle w:val="TableParagraph"/>
              <w:spacing w:before="240" w:line="224" w:lineRule="auto"/>
              <w:ind w:left="171" w:right="249"/>
              <w:jc w:val="center"/>
              <w:rPr>
                <w:rFonts w:cs="Times New Roman"/>
                <w:lang w:val="pt-BR"/>
              </w:rPr>
            </w:pPr>
            <w:r w:rsidRPr="00F772E5">
              <w:rPr>
                <w:b/>
                <w:bCs/>
                <w:spacing w:val="-2"/>
                <w:lang w:val="pt-BR"/>
              </w:rPr>
              <w:t xml:space="preserve">Peso ou </w:t>
            </w:r>
            <w:r w:rsidR="00135E88" w:rsidRPr="00F772E5">
              <w:rPr>
                <w:b/>
                <w:bCs/>
                <w:spacing w:val="-2"/>
                <w:lang w:val="pt-BR"/>
              </w:rPr>
              <w:t>Coeficiente</w:t>
            </w:r>
            <w:r w:rsidRPr="00F772E5">
              <w:rPr>
                <w:b/>
                <w:bCs/>
                <w:spacing w:val="-2"/>
                <w:lang w:val="pt-BR"/>
              </w:rPr>
              <w:t xml:space="preserve"> propost</w:t>
            </w:r>
            <w:r w:rsidR="00135E88" w:rsidRPr="00F772E5">
              <w:rPr>
                <w:b/>
                <w:bCs/>
                <w:spacing w:val="-2"/>
                <w:lang w:val="pt-BR"/>
              </w:rPr>
              <w:t>o</w:t>
            </w:r>
            <w:r w:rsidRPr="00F772E5">
              <w:rPr>
                <w:b/>
                <w:bCs/>
                <w:spacing w:val="-2"/>
                <w:lang w:val="pt-BR"/>
              </w:rPr>
              <w:t xml:space="preserve"> </w:t>
            </w:r>
            <w:r w:rsidR="00E4528F" w:rsidRPr="00F772E5">
              <w:rPr>
                <w:rFonts w:cs="Times New Roman"/>
                <w:b/>
                <w:bCs/>
                <w:spacing w:val="-2"/>
                <w:lang w:val="pt-BR"/>
              </w:rPr>
              <w:t>pelo Licitante</w:t>
            </w:r>
          </w:p>
        </w:tc>
      </w:tr>
      <w:tr w:rsidR="00A60B5E" w:rsidRPr="00AF3A61" w14:paraId="336417E8" w14:textId="77777777" w:rsidTr="00F772E5">
        <w:trPr>
          <w:trHeight w:hRule="exact" w:val="504"/>
        </w:trPr>
        <w:tc>
          <w:tcPr>
            <w:tcW w:w="1171" w:type="dxa"/>
          </w:tcPr>
          <w:p w14:paraId="44F887EB" w14:textId="77777777" w:rsidR="00A60B5E" w:rsidRPr="00AF3A61" w:rsidRDefault="00A60B5E" w:rsidP="005B720C">
            <w:pPr>
              <w:pStyle w:val="TableParagraph"/>
              <w:spacing w:before="110"/>
              <w:ind w:left="171"/>
              <w:rPr>
                <w:rFonts w:cs="Times New Roman"/>
                <w:lang w:val="pt-BR"/>
              </w:rPr>
            </w:pPr>
            <w:r w:rsidRPr="00AF3A61">
              <w:rPr>
                <w:rFonts w:cs="Times New Roman"/>
                <w:spacing w:val="2"/>
                <w:lang w:val="pt-BR"/>
              </w:rPr>
              <w:t>FI</w:t>
            </w:r>
          </w:p>
        </w:tc>
        <w:tc>
          <w:tcPr>
            <w:tcW w:w="2429" w:type="dxa"/>
          </w:tcPr>
          <w:p w14:paraId="0D8310E6" w14:textId="7A70E1DD" w:rsidR="00A60B5E" w:rsidRPr="00AF3A61" w:rsidRDefault="009D293D" w:rsidP="0018232D">
            <w:pPr>
              <w:pStyle w:val="TableParagraph"/>
              <w:spacing w:before="110"/>
              <w:ind w:left="130"/>
              <w:rPr>
                <w:rFonts w:cs="Times New Roman"/>
                <w:lang w:val="pt-BR"/>
              </w:rPr>
            </w:pPr>
            <w:r w:rsidRPr="00AF3A61">
              <w:rPr>
                <w:rFonts w:cs="Times New Roman"/>
                <w:spacing w:val="-3"/>
                <w:lang w:val="pt-BR"/>
              </w:rPr>
              <w:t>Fixo</w:t>
            </w:r>
          </w:p>
        </w:tc>
        <w:tc>
          <w:tcPr>
            <w:tcW w:w="1354" w:type="dxa"/>
          </w:tcPr>
          <w:p w14:paraId="782C08D0"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166" w:type="dxa"/>
          </w:tcPr>
          <w:p w14:paraId="4C5B1BC8"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560" w:type="dxa"/>
          </w:tcPr>
          <w:p w14:paraId="5E45AA2F" w14:textId="77777777" w:rsidR="00A60B5E" w:rsidRPr="00AF3A61" w:rsidRDefault="00A60B5E" w:rsidP="00EE68C9">
            <w:pPr>
              <w:spacing w:before="120" w:after="240"/>
              <w:ind w:right="288"/>
              <w:jc w:val="both"/>
              <w:outlineLvl w:val="1"/>
              <w:rPr>
                <w:sz w:val="22"/>
                <w:szCs w:val="22"/>
                <w:lang w:val="pt-BR"/>
              </w:rPr>
            </w:pPr>
          </w:p>
        </w:tc>
        <w:tc>
          <w:tcPr>
            <w:tcW w:w="1701" w:type="dxa"/>
          </w:tcPr>
          <w:p w14:paraId="319EC7CF" w14:textId="11EA6A6B" w:rsidR="00A60B5E" w:rsidRPr="00AF3A61" w:rsidRDefault="00A60B5E" w:rsidP="005B720C">
            <w:pPr>
              <w:pStyle w:val="TableParagraph"/>
              <w:spacing w:before="85"/>
              <w:ind w:left="171"/>
              <w:jc w:val="center"/>
              <w:rPr>
                <w:rFonts w:cs="Times New Roman"/>
                <w:lang w:val="pt-BR"/>
              </w:rPr>
            </w:pPr>
            <w:r w:rsidRPr="00AF3A61">
              <w:rPr>
                <w:rFonts w:cs="Times New Roman"/>
                <w:lang w:val="pt-BR"/>
              </w:rPr>
              <w:t xml:space="preserve">10% </w:t>
            </w:r>
            <w:r w:rsidR="00CA7BD5" w:rsidRPr="00AF3A61">
              <w:rPr>
                <w:rFonts w:cs="Times New Roman"/>
                <w:lang w:val="pt-BR"/>
              </w:rPr>
              <w:t>*</w:t>
            </w:r>
          </w:p>
        </w:tc>
      </w:tr>
      <w:tr w:rsidR="00A60B5E" w:rsidRPr="00AF3A61" w14:paraId="2AE7DF3E" w14:textId="77777777" w:rsidTr="00F772E5">
        <w:trPr>
          <w:trHeight w:hRule="exact" w:val="504"/>
        </w:trPr>
        <w:tc>
          <w:tcPr>
            <w:tcW w:w="1171" w:type="dxa"/>
          </w:tcPr>
          <w:p w14:paraId="21F5F29B" w14:textId="77777777" w:rsidR="00A60B5E" w:rsidRPr="00AF3A61" w:rsidRDefault="00A60B5E" w:rsidP="005B720C">
            <w:pPr>
              <w:pStyle w:val="TableParagraph"/>
              <w:spacing w:before="110"/>
              <w:ind w:left="171"/>
              <w:rPr>
                <w:rFonts w:cs="Times New Roman"/>
                <w:lang w:val="pt-BR"/>
              </w:rPr>
            </w:pPr>
            <w:r w:rsidRPr="00AF3A61">
              <w:rPr>
                <w:rFonts w:cs="Times New Roman"/>
                <w:spacing w:val="2"/>
                <w:lang w:val="pt-BR"/>
              </w:rPr>
              <w:t>FL</w:t>
            </w:r>
          </w:p>
        </w:tc>
        <w:tc>
          <w:tcPr>
            <w:tcW w:w="2429" w:type="dxa"/>
          </w:tcPr>
          <w:p w14:paraId="7368D72F" w14:textId="28DBD5B6" w:rsidR="00A60B5E" w:rsidRPr="00AF3A61" w:rsidRDefault="009D293D" w:rsidP="0018232D">
            <w:pPr>
              <w:pStyle w:val="TableParagraph"/>
              <w:spacing w:before="110"/>
              <w:ind w:left="130"/>
              <w:rPr>
                <w:rFonts w:cs="Times New Roman"/>
                <w:lang w:val="pt-BR"/>
              </w:rPr>
            </w:pPr>
            <w:r w:rsidRPr="00AF3A61">
              <w:rPr>
                <w:rFonts w:cs="Times New Roman"/>
                <w:lang w:val="pt-BR"/>
              </w:rPr>
              <w:t>Empregados estrangeiros</w:t>
            </w:r>
          </w:p>
        </w:tc>
        <w:tc>
          <w:tcPr>
            <w:tcW w:w="1354" w:type="dxa"/>
          </w:tcPr>
          <w:p w14:paraId="18140CBB" w14:textId="77777777" w:rsidR="00A60B5E" w:rsidRPr="00AF3A61" w:rsidRDefault="00A60B5E">
            <w:pPr>
              <w:spacing w:before="120" w:after="240"/>
              <w:ind w:right="288"/>
              <w:jc w:val="both"/>
              <w:outlineLvl w:val="1"/>
              <w:rPr>
                <w:sz w:val="22"/>
                <w:szCs w:val="22"/>
                <w:lang w:val="pt-BR"/>
              </w:rPr>
            </w:pPr>
          </w:p>
        </w:tc>
        <w:tc>
          <w:tcPr>
            <w:tcW w:w="1166" w:type="dxa"/>
          </w:tcPr>
          <w:p w14:paraId="54390FB7" w14:textId="77777777" w:rsidR="00A60B5E" w:rsidRPr="00AF3A61" w:rsidRDefault="00A60B5E">
            <w:pPr>
              <w:spacing w:before="120" w:after="240"/>
              <w:ind w:right="288"/>
              <w:jc w:val="both"/>
              <w:outlineLvl w:val="1"/>
              <w:rPr>
                <w:sz w:val="22"/>
                <w:szCs w:val="22"/>
                <w:lang w:val="pt-BR"/>
              </w:rPr>
            </w:pPr>
          </w:p>
        </w:tc>
        <w:tc>
          <w:tcPr>
            <w:tcW w:w="1560" w:type="dxa"/>
          </w:tcPr>
          <w:p w14:paraId="2C1CB8A6" w14:textId="77777777" w:rsidR="00A60B5E" w:rsidRPr="00AF3A61" w:rsidRDefault="00A60B5E">
            <w:pPr>
              <w:spacing w:before="120" w:after="240"/>
              <w:ind w:right="288"/>
              <w:jc w:val="both"/>
              <w:outlineLvl w:val="1"/>
              <w:rPr>
                <w:sz w:val="22"/>
                <w:szCs w:val="22"/>
                <w:lang w:val="pt-BR"/>
              </w:rPr>
            </w:pPr>
          </w:p>
        </w:tc>
        <w:tc>
          <w:tcPr>
            <w:tcW w:w="1701" w:type="dxa"/>
          </w:tcPr>
          <w:p w14:paraId="64E4719F" w14:textId="77777777" w:rsidR="00A60B5E" w:rsidRPr="00AF3A61" w:rsidRDefault="00A60B5E">
            <w:pPr>
              <w:spacing w:before="120" w:after="240"/>
              <w:ind w:right="288"/>
              <w:jc w:val="both"/>
              <w:outlineLvl w:val="1"/>
              <w:rPr>
                <w:sz w:val="22"/>
                <w:szCs w:val="22"/>
                <w:lang w:val="pt-BR"/>
              </w:rPr>
            </w:pPr>
          </w:p>
        </w:tc>
      </w:tr>
      <w:tr w:rsidR="00A60B5E" w:rsidRPr="00AF3A61" w14:paraId="3CC5A1B7" w14:textId="77777777" w:rsidTr="00F772E5">
        <w:trPr>
          <w:trHeight w:hRule="exact" w:val="499"/>
        </w:trPr>
        <w:tc>
          <w:tcPr>
            <w:tcW w:w="1171" w:type="dxa"/>
          </w:tcPr>
          <w:p w14:paraId="1C6C1861" w14:textId="77777777" w:rsidR="00A60B5E" w:rsidRPr="00AF3A61" w:rsidRDefault="00A60B5E" w:rsidP="005B720C">
            <w:pPr>
              <w:pStyle w:val="TableParagraph"/>
              <w:spacing w:before="110"/>
              <w:ind w:left="171"/>
              <w:rPr>
                <w:rFonts w:cs="Times New Roman"/>
                <w:lang w:val="pt-BR"/>
              </w:rPr>
            </w:pPr>
            <w:r w:rsidRPr="00AF3A61">
              <w:rPr>
                <w:rFonts w:cs="Times New Roman"/>
                <w:spacing w:val="-1"/>
                <w:lang w:val="pt-BR"/>
              </w:rPr>
              <w:t>LL</w:t>
            </w:r>
          </w:p>
        </w:tc>
        <w:tc>
          <w:tcPr>
            <w:tcW w:w="2429" w:type="dxa"/>
          </w:tcPr>
          <w:p w14:paraId="79F00652" w14:textId="366E48E1" w:rsidR="00A60B5E" w:rsidRPr="00AF3A61" w:rsidRDefault="00D7434B" w:rsidP="0018232D">
            <w:pPr>
              <w:pStyle w:val="TableParagraph"/>
              <w:spacing w:before="110"/>
              <w:ind w:left="130"/>
              <w:rPr>
                <w:rFonts w:cs="Times New Roman"/>
                <w:lang w:val="pt-BR"/>
              </w:rPr>
            </w:pPr>
            <w:r w:rsidRPr="00AF3A61">
              <w:rPr>
                <w:rFonts w:cs="Times New Roman"/>
                <w:spacing w:val="-2"/>
                <w:lang w:val="pt-BR"/>
              </w:rPr>
              <w:t>Empregados locais</w:t>
            </w:r>
            <w:r w:rsidR="00A60B5E" w:rsidRPr="00AF3A61">
              <w:rPr>
                <w:rFonts w:cs="Times New Roman"/>
                <w:spacing w:val="-2"/>
                <w:lang w:val="pt-BR"/>
              </w:rPr>
              <w:t>*</w:t>
            </w:r>
          </w:p>
        </w:tc>
        <w:tc>
          <w:tcPr>
            <w:tcW w:w="1354" w:type="dxa"/>
          </w:tcPr>
          <w:p w14:paraId="082F63C4" w14:textId="77777777" w:rsidR="00A60B5E" w:rsidRPr="00AF3A61" w:rsidRDefault="00A60B5E">
            <w:pPr>
              <w:spacing w:before="120" w:after="240"/>
              <w:ind w:right="288"/>
              <w:jc w:val="both"/>
              <w:outlineLvl w:val="1"/>
              <w:rPr>
                <w:sz w:val="22"/>
                <w:szCs w:val="22"/>
                <w:lang w:val="pt-BR"/>
              </w:rPr>
            </w:pPr>
          </w:p>
        </w:tc>
        <w:tc>
          <w:tcPr>
            <w:tcW w:w="1166" w:type="dxa"/>
          </w:tcPr>
          <w:p w14:paraId="1D12FFF1" w14:textId="77777777" w:rsidR="00A60B5E" w:rsidRPr="00AF3A61" w:rsidRDefault="00A60B5E">
            <w:pPr>
              <w:spacing w:before="120" w:after="240"/>
              <w:ind w:right="288"/>
              <w:jc w:val="both"/>
              <w:outlineLvl w:val="1"/>
              <w:rPr>
                <w:sz w:val="22"/>
                <w:szCs w:val="22"/>
                <w:lang w:val="pt-BR"/>
              </w:rPr>
            </w:pPr>
          </w:p>
        </w:tc>
        <w:tc>
          <w:tcPr>
            <w:tcW w:w="1560" w:type="dxa"/>
          </w:tcPr>
          <w:p w14:paraId="7CF17AB1" w14:textId="77777777" w:rsidR="00A60B5E" w:rsidRPr="00AF3A61" w:rsidRDefault="00A60B5E">
            <w:pPr>
              <w:spacing w:before="120" w:after="240"/>
              <w:ind w:right="288"/>
              <w:jc w:val="both"/>
              <w:outlineLvl w:val="1"/>
              <w:rPr>
                <w:sz w:val="22"/>
                <w:szCs w:val="22"/>
                <w:lang w:val="pt-BR"/>
              </w:rPr>
            </w:pPr>
          </w:p>
        </w:tc>
        <w:tc>
          <w:tcPr>
            <w:tcW w:w="1701" w:type="dxa"/>
          </w:tcPr>
          <w:p w14:paraId="56FCD6B4" w14:textId="77777777" w:rsidR="00A60B5E" w:rsidRPr="00AF3A61" w:rsidRDefault="00A60B5E">
            <w:pPr>
              <w:spacing w:before="120" w:after="240"/>
              <w:ind w:right="288"/>
              <w:jc w:val="both"/>
              <w:outlineLvl w:val="1"/>
              <w:rPr>
                <w:sz w:val="22"/>
                <w:szCs w:val="22"/>
                <w:lang w:val="pt-BR"/>
              </w:rPr>
            </w:pPr>
          </w:p>
        </w:tc>
      </w:tr>
      <w:tr w:rsidR="00A60B5E" w:rsidRPr="00AF3A61" w14:paraId="5FEEE754" w14:textId="77777777" w:rsidTr="00F772E5">
        <w:trPr>
          <w:trHeight w:hRule="exact" w:val="736"/>
        </w:trPr>
        <w:tc>
          <w:tcPr>
            <w:tcW w:w="1171" w:type="dxa"/>
          </w:tcPr>
          <w:p w14:paraId="04D9B9A8" w14:textId="77777777" w:rsidR="00A60B5E" w:rsidRPr="00AF3A61" w:rsidRDefault="00A60B5E" w:rsidP="005B720C">
            <w:pPr>
              <w:pStyle w:val="TableParagraph"/>
              <w:spacing w:before="115"/>
              <w:ind w:left="171"/>
              <w:rPr>
                <w:rFonts w:cs="Times New Roman"/>
                <w:lang w:val="pt-BR"/>
              </w:rPr>
            </w:pPr>
            <w:r w:rsidRPr="00AF3A61">
              <w:rPr>
                <w:rFonts w:cs="Times New Roman"/>
                <w:spacing w:val="2"/>
                <w:lang w:val="pt-BR"/>
              </w:rPr>
              <w:t>FU</w:t>
            </w:r>
          </w:p>
        </w:tc>
        <w:tc>
          <w:tcPr>
            <w:tcW w:w="2429" w:type="dxa"/>
          </w:tcPr>
          <w:p w14:paraId="2FB42325" w14:textId="466C42B5" w:rsidR="00A60B5E" w:rsidRPr="00AF3A61" w:rsidRDefault="00D7434B" w:rsidP="0018232D">
            <w:pPr>
              <w:pStyle w:val="TableParagraph"/>
              <w:spacing w:before="115"/>
              <w:ind w:left="130"/>
              <w:rPr>
                <w:rFonts w:cs="Times New Roman"/>
                <w:lang w:val="pt-BR"/>
              </w:rPr>
            </w:pPr>
            <w:r w:rsidRPr="00AF3A61">
              <w:rPr>
                <w:rFonts w:cs="Times New Roman"/>
                <w:spacing w:val="-4"/>
                <w:lang w:val="pt-BR"/>
              </w:rPr>
              <w:t>Combustível</w:t>
            </w:r>
            <w:r w:rsidR="00BD0B3B">
              <w:rPr>
                <w:rFonts w:cs="Times New Roman"/>
                <w:spacing w:val="-4"/>
                <w:lang w:val="pt-BR"/>
              </w:rPr>
              <w:t>,</w:t>
            </w:r>
            <w:r w:rsidRPr="00AF3A61">
              <w:rPr>
                <w:rFonts w:cs="Times New Roman"/>
                <w:spacing w:val="-4"/>
                <w:lang w:val="pt-BR"/>
              </w:rPr>
              <w:t xml:space="preserve"> se</w:t>
            </w:r>
            <w:r w:rsidR="008870D5" w:rsidRPr="00AF3A61">
              <w:rPr>
                <w:rFonts w:cs="Times New Roman"/>
                <w:spacing w:val="-4"/>
                <w:lang w:val="pt-BR"/>
              </w:rPr>
              <w:t xml:space="preserve"> </w:t>
            </w:r>
            <w:r w:rsidR="00C978E9" w:rsidRPr="00AF3A61">
              <w:rPr>
                <w:rFonts w:cs="Times New Roman"/>
                <w:spacing w:val="-4"/>
                <w:lang w:val="pt-BR"/>
              </w:rPr>
              <w:t>importado</w:t>
            </w:r>
          </w:p>
        </w:tc>
        <w:tc>
          <w:tcPr>
            <w:tcW w:w="1354" w:type="dxa"/>
          </w:tcPr>
          <w:p w14:paraId="2CB5165D" w14:textId="77777777" w:rsidR="00A60B5E" w:rsidRPr="00AF3A61" w:rsidRDefault="00A60B5E">
            <w:pPr>
              <w:spacing w:before="120" w:after="240"/>
              <w:ind w:right="288"/>
              <w:jc w:val="both"/>
              <w:outlineLvl w:val="1"/>
              <w:rPr>
                <w:sz w:val="22"/>
                <w:szCs w:val="22"/>
                <w:lang w:val="pt-BR"/>
              </w:rPr>
            </w:pPr>
          </w:p>
        </w:tc>
        <w:tc>
          <w:tcPr>
            <w:tcW w:w="1166" w:type="dxa"/>
          </w:tcPr>
          <w:p w14:paraId="3A27B20C" w14:textId="77777777" w:rsidR="00A60B5E" w:rsidRPr="00AF3A61" w:rsidRDefault="00A60B5E">
            <w:pPr>
              <w:spacing w:before="120" w:after="240"/>
              <w:ind w:right="288"/>
              <w:jc w:val="both"/>
              <w:outlineLvl w:val="1"/>
              <w:rPr>
                <w:sz w:val="22"/>
                <w:szCs w:val="22"/>
                <w:lang w:val="pt-BR"/>
              </w:rPr>
            </w:pPr>
          </w:p>
        </w:tc>
        <w:tc>
          <w:tcPr>
            <w:tcW w:w="1560" w:type="dxa"/>
          </w:tcPr>
          <w:p w14:paraId="1FE63C0C" w14:textId="77777777" w:rsidR="00A60B5E" w:rsidRPr="00AF3A61" w:rsidRDefault="00A60B5E">
            <w:pPr>
              <w:spacing w:before="120" w:after="240"/>
              <w:ind w:left="2340"/>
              <w:jc w:val="both"/>
              <w:rPr>
                <w:sz w:val="22"/>
                <w:szCs w:val="22"/>
                <w:lang w:val="pt-BR"/>
              </w:rPr>
            </w:pPr>
          </w:p>
        </w:tc>
        <w:tc>
          <w:tcPr>
            <w:tcW w:w="1701" w:type="dxa"/>
          </w:tcPr>
          <w:p w14:paraId="5E9A48FC" w14:textId="77777777" w:rsidR="00A60B5E" w:rsidRPr="00AF3A61" w:rsidRDefault="00A60B5E">
            <w:pPr>
              <w:spacing w:before="120" w:after="240"/>
              <w:ind w:right="288"/>
              <w:jc w:val="both"/>
              <w:outlineLvl w:val="1"/>
              <w:rPr>
                <w:sz w:val="22"/>
                <w:szCs w:val="22"/>
                <w:lang w:val="pt-BR"/>
              </w:rPr>
            </w:pPr>
          </w:p>
        </w:tc>
      </w:tr>
      <w:tr w:rsidR="00A60B5E" w:rsidRPr="00AF3A61" w14:paraId="53EE986E" w14:textId="77777777" w:rsidTr="00F772E5">
        <w:trPr>
          <w:trHeight w:hRule="exact" w:val="709"/>
        </w:trPr>
        <w:tc>
          <w:tcPr>
            <w:tcW w:w="1171" w:type="dxa"/>
          </w:tcPr>
          <w:p w14:paraId="6B2D5E0D" w14:textId="77777777" w:rsidR="00A60B5E" w:rsidRPr="00AF3A61" w:rsidRDefault="00A60B5E" w:rsidP="005B720C">
            <w:pPr>
              <w:pStyle w:val="TableParagraph"/>
              <w:spacing w:before="110"/>
              <w:ind w:left="171"/>
              <w:rPr>
                <w:rFonts w:cs="Times New Roman"/>
                <w:lang w:val="pt-BR"/>
              </w:rPr>
            </w:pPr>
            <w:r w:rsidRPr="00AF3A61">
              <w:rPr>
                <w:rFonts w:cs="Times New Roman"/>
                <w:spacing w:val="1"/>
                <w:lang w:val="pt-BR"/>
              </w:rPr>
              <w:t>CE</w:t>
            </w:r>
          </w:p>
        </w:tc>
        <w:tc>
          <w:tcPr>
            <w:tcW w:w="2429" w:type="dxa"/>
          </w:tcPr>
          <w:p w14:paraId="467DFF13" w14:textId="34F86643" w:rsidR="00A60B5E" w:rsidRPr="00AF3A61" w:rsidRDefault="00D7434B" w:rsidP="0018232D">
            <w:pPr>
              <w:pStyle w:val="TableParagraph"/>
              <w:spacing w:before="110"/>
              <w:ind w:left="130"/>
              <w:rPr>
                <w:rFonts w:cs="Times New Roman"/>
                <w:lang w:val="pt-BR"/>
              </w:rPr>
            </w:pPr>
            <w:r w:rsidRPr="00AF3A61">
              <w:rPr>
                <w:rFonts w:cs="Times New Roman"/>
                <w:spacing w:val="-3"/>
                <w:lang w:val="pt-BR"/>
              </w:rPr>
              <w:t xml:space="preserve">Cimento </w:t>
            </w:r>
            <w:r w:rsidRPr="005B720C">
              <w:rPr>
                <w:rFonts w:cs="Times New Roman"/>
                <w:i/>
                <w:spacing w:val="-3"/>
                <w:lang w:val="pt-BR"/>
              </w:rPr>
              <w:t>Portland</w:t>
            </w:r>
            <w:r w:rsidR="005B720C">
              <w:rPr>
                <w:rFonts w:cs="Times New Roman"/>
                <w:spacing w:val="-3"/>
                <w:lang w:val="pt-BR"/>
              </w:rPr>
              <w:t xml:space="preserve">, </w:t>
            </w:r>
            <w:r w:rsidRPr="00AF3A61">
              <w:rPr>
                <w:rFonts w:cs="Times New Roman"/>
                <w:spacing w:val="-3"/>
                <w:lang w:val="pt-BR"/>
              </w:rPr>
              <w:t xml:space="preserve">se </w:t>
            </w:r>
            <w:r w:rsidR="00C978E9" w:rsidRPr="00AF3A61">
              <w:rPr>
                <w:rFonts w:cs="Times New Roman"/>
                <w:spacing w:val="-3"/>
                <w:lang w:val="pt-BR"/>
              </w:rPr>
              <w:t>importado</w:t>
            </w:r>
          </w:p>
        </w:tc>
        <w:tc>
          <w:tcPr>
            <w:tcW w:w="1354" w:type="dxa"/>
          </w:tcPr>
          <w:p w14:paraId="6AAF5A89" w14:textId="77777777" w:rsidR="00A60B5E" w:rsidRPr="00AF3A61" w:rsidRDefault="00A60B5E">
            <w:pPr>
              <w:spacing w:before="120" w:after="240"/>
              <w:ind w:right="288"/>
              <w:jc w:val="both"/>
              <w:outlineLvl w:val="1"/>
              <w:rPr>
                <w:sz w:val="22"/>
                <w:szCs w:val="22"/>
                <w:lang w:val="pt-BR"/>
              </w:rPr>
            </w:pPr>
          </w:p>
        </w:tc>
        <w:tc>
          <w:tcPr>
            <w:tcW w:w="1166" w:type="dxa"/>
          </w:tcPr>
          <w:p w14:paraId="6431236B" w14:textId="77777777" w:rsidR="00A60B5E" w:rsidRPr="00AF3A61" w:rsidRDefault="00A60B5E">
            <w:pPr>
              <w:spacing w:before="120" w:after="240"/>
              <w:ind w:right="288"/>
              <w:jc w:val="both"/>
              <w:outlineLvl w:val="1"/>
              <w:rPr>
                <w:sz w:val="22"/>
                <w:szCs w:val="22"/>
                <w:lang w:val="pt-BR"/>
              </w:rPr>
            </w:pPr>
          </w:p>
        </w:tc>
        <w:tc>
          <w:tcPr>
            <w:tcW w:w="1560" w:type="dxa"/>
          </w:tcPr>
          <w:p w14:paraId="4C289E0E" w14:textId="77777777" w:rsidR="00A60B5E" w:rsidRPr="00AF3A61" w:rsidRDefault="00A60B5E">
            <w:pPr>
              <w:spacing w:before="120" w:after="240"/>
              <w:ind w:right="288"/>
              <w:jc w:val="both"/>
              <w:outlineLvl w:val="1"/>
              <w:rPr>
                <w:sz w:val="22"/>
                <w:szCs w:val="22"/>
                <w:lang w:val="pt-BR"/>
              </w:rPr>
            </w:pPr>
          </w:p>
        </w:tc>
        <w:tc>
          <w:tcPr>
            <w:tcW w:w="1701" w:type="dxa"/>
          </w:tcPr>
          <w:p w14:paraId="4D44654A" w14:textId="77777777" w:rsidR="00A60B5E" w:rsidRPr="00AF3A61" w:rsidRDefault="00A60B5E">
            <w:pPr>
              <w:spacing w:before="120" w:after="240"/>
              <w:ind w:right="288"/>
              <w:jc w:val="both"/>
              <w:outlineLvl w:val="1"/>
              <w:rPr>
                <w:sz w:val="22"/>
                <w:szCs w:val="22"/>
                <w:lang w:val="pt-BR"/>
              </w:rPr>
            </w:pPr>
          </w:p>
        </w:tc>
      </w:tr>
      <w:tr w:rsidR="00A60B5E" w:rsidRPr="00EA406C" w14:paraId="0253C61F" w14:textId="77777777" w:rsidTr="00F772E5">
        <w:trPr>
          <w:trHeight w:hRule="exact" w:val="737"/>
        </w:trPr>
        <w:tc>
          <w:tcPr>
            <w:tcW w:w="1171" w:type="dxa"/>
          </w:tcPr>
          <w:p w14:paraId="035A97EB" w14:textId="77777777" w:rsidR="00A60B5E" w:rsidRPr="00AF3A61" w:rsidRDefault="00A60B5E" w:rsidP="005B720C">
            <w:pPr>
              <w:pStyle w:val="TableParagraph"/>
              <w:spacing w:before="110"/>
              <w:ind w:left="171"/>
              <w:rPr>
                <w:rFonts w:cs="Times New Roman"/>
                <w:lang w:val="pt-BR"/>
              </w:rPr>
            </w:pPr>
            <w:r w:rsidRPr="00AF3A61">
              <w:rPr>
                <w:rFonts w:cs="Times New Roman"/>
                <w:spacing w:val="1"/>
                <w:lang w:val="pt-BR"/>
              </w:rPr>
              <w:t>RS</w:t>
            </w:r>
          </w:p>
        </w:tc>
        <w:tc>
          <w:tcPr>
            <w:tcW w:w="2429" w:type="dxa"/>
          </w:tcPr>
          <w:p w14:paraId="4582D1AF" w14:textId="3304DB80" w:rsidR="00A60B5E" w:rsidRPr="00AF3A61" w:rsidRDefault="0066772B" w:rsidP="0018232D">
            <w:pPr>
              <w:pStyle w:val="TableParagraph"/>
              <w:spacing w:before="110"/>
              <w:ind w:left="130"/>
              <w:rPr>
                <w:rFonts w:cs="Times New Roman"/>
                <w:lang w:val="pt-BR"/>
              </w:rPr>
            </w:pPr>
            <w:r w:rsidRPr="00AF3A61">
              <w:rPr>
                <w:rFonts w:cs="Times New Roman"/>
                <w:spacing w:val="-2"/>
                <w:lang w:val="pt-BR"/>
              </w:rPr>
              <w:t xml:space="preserve">Aço </w:t>
            </w:r>
            <w:r w:rsidR="005B720C">
              <w:rPr>
                <w:rFonts w:cs="Times New Roman"/>
                <w:spacing w:val="-2"/>
                <w:lang w:val="pt-BR"/>
              </w:rPr>
              <w:t>reforçado,</w:t>
            </w:r>
            <w:r w:rsidRPr="00AF3A61">
              <w:rPr>
                <w:rFonts w:cs="Times New Roman"/>
                <w:spacing w:val="-2"/>
                <w:lang w:val="pt-BR"/>
              </w:rPr>
              <w:t xml:space="preserve"> se</w:t>
            </w:r>
            <w:r w:rsidR="009C192E" w:rsidRPr="00AF3A61">
              <w:rPr>
                <w:rFonts w:cs="Times New Roman"/>
                <w:spacing w:val="-2"/>
                <w:lang w:val="pt-BR"/>
              </w:rPr>
              <w:t xml:space="preserve"> </w:t>
            </w:r>
            <w:r w:rsidR="00C978E9" w:rsidRPr="00AF3A61">
              <w:rPr>
                <w:rFonts w:cs="Times New Roman"/>
                <w:spacing w:val="-2"/>
                <w:lang w:val="pt-BR"/>
              </w:rPr>
              <w:t>importado</w:t>
            </w:r>
          </w:p>
        </w:tc>
        <w:tc>
          <w:tcPr>
            <w:tcW w:w="1354" w:type="dxa"/>
          </w:tcPr>
          <w:p w14:paraId="46B31312" w14:textId="77777777" w:rsidR="00A60B5E" w:rsidRPr="00AF3A61" w:rsidRDefault="00A60B5E">
            <w:pPr>
              <w:spacing w:before="120" w:after="240"/>
              <w:ind w:right="288"/>
              <w:jc w:val="both"/>
              <w:outlineLvl w:val="1"/>
              <w:rPr>
                <w:sz w:val="22"/>
                <w:szCs w:val="22"/>
                <w:lang w:val="pt-BR"/>
              </w:rPr>
            </w:pPr>
          </w:p>
        </w:tc>
        <w:tc>
          <w:tcPr>
            <w:tcW w:w="1166" w:type="dxa"/>
          </w:tcPr>
          <w:p w14:paraId="5EEF73FA" w14:textId="77777777" w:rsidR="00A60B5E" w:rsidRPr="00AF3A61" w:rsidRDefault="00A60B5E">
            <w:pPr>
              <w:spacing w:before="120" w:after="240"/>
              <w:ind w:right="288"/>
              <w:jc w:val="both"/>
              <w:outlineLvl w:val="1"/>
              <w:rPr>
                <w:sz w:val="22"/>
                <w:szCs w:val="22"/>
                <w:lang w:val="pt-BR"/>
              </w:rPr>
            </w:pPr>
          </w:p>
        </w:tc>
        <w:tc>
          <w:tcPr>
            <w:tcW w:w="1560" w:type="dxa"/>
          </w:tcPr>
          <w:p w14:paraId="234120E1" w14:textId="77777777" w:rsidR="00A60B5E" w:rsidRPr="00AF3A61" w:rsidRDefault="00A60B5E">
            <w:pPr>
              <w:spacing w:before="120" w:after="240"/>
              <w:ind w:right="288"/>
              <w:jc w:val="both"/>
              <w:outlineLvl w:val="1"/>
              <w:rPr>
                <w:sz w:val="22"/>
                <w:szCs w:val="22"/>
                <w:lang w:val="pt-BR"/>
              </w:rPr>
            </w:pPr>
          </w:p>
        </w:tc>
        <w:tc>
          <w:tcPr>
            <w:tcW w:w="1701" w:type="dxa"/>
          </w:tcPr>
          <w:p w14:paraId="1497102A" w14:textId="77777777" w:rsidR="00A60B5E" w:rsidRPr="00AF3A61" w:rsidRDefault="00A60B5E">
            <w:pPr>
              <w:spacing w:before="120" w:after="240"/>
              <w:ind w:right="288"/>
              <w:jc w:val="both"/>
              <w:outlineLvl w:val="1"/>
              <w:rPr>
                <w:sz w:val="22"/>
                <w:szCs w:val="22"/>
                <w:lang w:val="pt-BR"/>
              </w:rPr>
            </w:pPr>
          </w:p>
        </w:tc>
      </w:tr>
      <w:tr w:rsidR="00A60B5E" w:rsidRPr="00AF3A61" w14:paraId="1C73BEF4" w14:textId="77777777" w:rsidTr="00F772E5">
        <w:trPr>
          <w:trHeight w:hRule="exact" w:val="709"/>
        </w:trPr>
        <w:tc>
          <w:tcPr>
            <w:tcW w:w="1171" w:type="dxa"/>
          </w:tcPr>
          <w:p w14:paraId="62E442D7" w14:textId="77777777" w:rsidR="00A60B5E" w:rsidRPr="00AF3A61" w:rsidRDefault="00A60B5E" w:rsidP="005B720C">
            <w:pPr>
              <w:pStyle w:val="TableParagraph"/>
              <w:spacing w:before="110"/>
              <w:ind w:left="171"/>
              <w:rPr>
                <w:rFonts w:cs="Times New Roman"/>
                <w:lang w:val="pt-BR"/>
              </w:rPr>
            </w:pPr>
            <w:r w:rsidRPr="00AF3A61">
              <w:rPr>
                <w:rFonts w:cs="Times New Roman"/>
                <w:spacing w:val="2"/>
                <w:lang w:val="pt-BR"/>
              </w:rPr>
              <w:t>SS</w:t>
            </w:r>
          </w:p>
        </w:tc>
        <w:tc>
          <w:tcPr>
            <w:tcW w:w="2429" w:type="dxa"/>
          </w:tcPr>
          <w:p w14:paraId="69E5190F" w14:textId="567E4D67" w:rsidR="00A60B5E" w:rsidRPr="00AF3A61" w:rsidRDefault="0066772B" w:rsidP="0018232D">
            <w:pPr>
              <w:pStyle w:val="TableParagraph"/>
              <w:spacing w:before="110"/>
              <w:ind w:left="130"/>
              <w:rPr>
                <w:rFonts w:cs="Times New Roman"/>
                <w:lang w:val="pt-BR"/>
              </w:rPr>
            </w:pPr>
            <w:r w:rsidRPr="00AF3A61">
              <w:rPr>
                <w:rFonts w:cs="Times New Roman"/>
                <w:spacing w:val="-1"/>
                <w:lang w:val="pt-BR"/>
              </w:rPr>
              <w:t>Aço estrutural</w:t>
            </w:r>
            <w:r w:rsidR="00BD0B3B">
              <w:rPr>
                <w:rFonts w:cs="Times New Roman"/>
                <w:spacing w:val="-1"/>
                <w:lang w:val="pt-BR"/>
              </w:rPr>
              <w:t>,</w:t>
            </w:r>
            <w:r w:rsidRPr="00AF3A61">
              <w:rPr>
                <w:rFonts w:cs="Times New Roman"/>
                <w:spacing w:val="-1"/>
                <w:lang w:val="pt-BR"/>
              </w:rPr>
              <w:t xml:space="preserve"> se</w:t>
            </w:r>
            <w:r w:rsidR="009C192E" w:rsidRPr="00AF3A61">
              <w:rPr>
                <w:rFonts w:cs="Times New Roman"/>
                <w:spacing w:val="-1"/>
                <w:lang w:val="pt-BR"/>
              </w:rPr>
              <w:t xml:space="preserve"> </w:t>
            </w:r>
            <w:r w:rsidR="00C978E9" w:rsidRPr="00AF3A61">
              <w:rPr>
                <w:rFonts w:cs="Times New Roman"/>
                <w:spacing w:val="-1"/>
                <w:lang w:val="pt-BR"/>
              </w:rPr>
              <w:t>importado</w:t>
            </w:r>
          </w:p>
        </w:tc>
        <w:tc>
          <w:tcPr>
            <w:tcW w:w="1354" w:type="dxa"/>
          </w:tcPr>
          <w:p w14:paraId="14FF34F6" w14:textId="77777777" w:rsidR="00A60B5E" w:rsidRPr="00AF3A61" w:rsidRDefault="00A60B5E">
            <w:pPr>
              <w:spacing w:before="120" w:after="240"/>
              <w:ind w:right="288"/>
              <w:jc w:val="both"/>
              <w:outlineLvl w:val="1"/>
              <w:rPr>
                <w:sz w:val="22"/>
                <w:szCs w:val="22"/>
                <w:lang w:val="pt-BR"/>
              </w:rPr>
            </w:pPr>
          </w:p>
        </w:tc>
        <w:tc>
          <w:tcPr>
            <w:tcW w:w="1166" w:type="dxa"/>
          </w:tcPr>
          <w:p w14:paraId="1D9F730C" w14:textId="77777777" w:rsidR="00A60B5E" w:rsidRPr="00AF3A61" w:rsidRDefault="00A60B5E">
            <w:pPr>
              <w:spacing w:before="120" w:after="240"/>
              <w:ind w:right="288"/>
              <w:jc w:val="both"/>
              <w:outlineLvl w:val="1"/>
              <w:rPr>
                <w:sz w:val="22"/>
                <w:szCs w:val="22"/>
                <w:lang w:val="pt-BR"/>
              </w:rPr>
            </w:pPr>
          </w:p>
        </w:tc>
        <w:tc>
          <w:tcPr>
            <w:tcW w:w="1560" w:type="dxa"/>
          </w:tcPr>
          <w:p w14:paraId="090D5740" w14:textId="77777777" w:rsidR="00A60B5E" w:rsidRPr="00AF3A61" w:rsidRDefault="00A60B5E">
            <w:pPr>
              <w:spacing w:before="120" w:after="240"/>
              <w:ind w:right="288"/>
              <w:jc w:val="both"/>
              <w:outlineLvl w:val="1"/>
              <w:rPr>
                <w:sz w:val="22"/>
                <w:szCs w:val="22"/>
                <w:lang w:val="pt-BR"/>
              </w:rPr>
            </w:pPr>
          </w:p>
        </w:tc>
        <w:tc>
          <w:tcPr>
            <w:tcW w:w="1701" w:type="dxa"/>
          </w:tcPr>
          <w:p w14:paraId="5FD8D517" w14:textId="77777777" w:rsidR="00A60B5E" w:rsidRPr="00AF3A61" w:rsidRDefault="00A60B5E">
            <w:pPr>
              <w:spacing w:before="120" w:after="240"/>
              <w:ind w:right="288"/>
              <w:jc w:val="both"/>
              <w:outlineLvl w:val="1"/>
              <w:rPr>
                <w:sz w:val="22"/>
                <w:szCs w:val="22"/>
                <w:lang w:val="pt-BR"/>
              </w:rPr>
            </w:pPr>
          </w:p>
        </w:tc>
      </w:tr>
      <w:tr w:rsidR="00A60B5E" w:rsidRPr="00AF3A61" w14:paraId="1C64E7D6" w14:textId="77777777" w:rsidTr="00F772E5">
        <w:trPr>
          <w:trHeight w:hRule="exact" w:val="504"/>
        </w:trPr>
        <w:tc>
          <w:tcPr>
            <w:tcW w:w="4954" w:type="dxa"/>
            <w:gridSpan w:val="3"/>
          </w:tcPr>
          <w:p w14:paraId="2D9608D9" w14:textId="77777777" w:rsidR="00A60B5E" w:rsidRPr="00AF3A61" w:rsidRDefault="00A60B5E">
            <w:pPr>
              <w:spacing w:before="120" w:after="240"/>
              <w:ind w:right="288"/>
              <w:jc w:val="both"/>
              <w:outlineLvl w:val="1"/>
              <w:rPr>
                <w:sz w:val="22"/>
                <w:szCs w:val="22"/>
                <w:lang w:val="pt-BR"/>
              </w:rPr>
            </w:pPr>
          </w:p>
        </w:tc>
        <w:tc>
          <w:tcPr>
            <w:tcW w:w="1166" w:type="dxa"/>
          </w:tcPr>
          <w:p w14:paraId="6FDE330A" w14:textId="77777777" w:rsidR="00A60B5E" w:rsidRPr="00AF3A61" w:rsidRDefault="00A60B5E" w:rsidP="004B0B7D">
            <w:pPr>
              <w:pStyle w:val="TableParagraph"/>
              <w:spacing w:before="115"/>
              <w:ind w:left="469" w:right="-270"/>
              <w:rPr>
                <w:rFonts w:cs="Times New Roman"/>
                <w:lang w:val="pt-BR"/>
              </w:rPr>
            </w:pPr>
            <w:r w:rsidRPr="00AF3A61">
              <w:rPr>
                <w:rFonts w:cs="Times New Roman"/>
                <w:b/>
                <w:spacing w:val="-3"/>
                <w:lang w:val="pt-BR"/>
              </w:rPr>
              <w:t>Total</w:t>
            </w:r>
          </w:p>
        </w:tc>
        <w:tc>
          <w:tcPr>
            <w:tcW w:w="1560" w:type="dxa"/>
          </w:tcPr>
          <w:p w14:paraId="3A58E80A" w14:textId="77777777" w:rsidR="00A60B5E" w:rsidRPr="00AF3A61" w:rsidRDefault="00A60B5E" w:rsidP="005B720C">
            <w:pPr>
              <w:spacing w:before="120" w:after="240"/>
              <w:ind w:right="288"/>
              <w:jc w:val="center"/>
              <w:outlineLvl w:val="1"/>
              <w:rPr>
                <w:sz w:val="22"/>
                <w:szCs w:val="22"/>
                <w:lang w:val="pt-BR"/>
              </w:rPr>
            </w:pPr>
          </w:p>
        </w:tc>
        <w:tc>
          <w:tcPr>
            <w:tcW w:w="1701" w:type="dxa"/>
          </w:tcPr>
          <w:p w14:paraId="7FCAA690" w14:textId="77777777" w:rsidR="00A60B5E" w:rsidRPr="00AF3A61" w:rsidRDefault="00A60B5E" w:rsidP="005B720C">
            <w:pPr>
              <w:pStyle w:val="TableParagraph"/>
              <w:spacing w:before="115"/>
              <w:ind w:left="435"/>
              <w:jc w:val="center"/>
              <w:rPr>
                <w:rFonts w:cs="Times New Roman"/>
                <w:lang w:val="pt-BR"/>
              </w:rPr>
            </w:pPr>
            <w:r w:rsidRPr="00AF3A61">
              <w:rPr>
                <w:rFonts w:cs="Times New Roman"/>
                <w:b/>
                <w:spacing w:val="-2"/>
                <w:lang w:val="pt-BR"/>
              </w:rPr>
              <w:t>100%</w:t>
            </w:r>
          </w:p>
        </w:tc>
      </w:tr>
    </w:tbl>
    <w:p w14:paraId="464EF87E" w14:textId="77777777" w:rsidR="00A60B5E" w:rsidRPr="00AF3A61" w:rsidRDefault="00A60B5E">
      <w:pPr>
        <w:pStyle w:val="Heading4"/>
        <w:numPr>
          <w:ilvl w:val="0"/>
          <w:numId w:val="0"/>
        </w:numPr>
        <w:ind w:left="-448"/>
        <w:rPr>
          <w:rFonts w:ascii="Times New Roman" w:hAnsi="Times New Roman" w:cs="Times New Roman"/>
          <w:spacing w:val="-2"/>
          <w:sz w:val="22"/>
          <w:szCs w:val="22"/>
          <w:lang w:val="pt-BR"/>
        </w:rPr>
      </w:pPr>
    </w:p>
    <w:p w14:paraId="3588B412" w14:textId="28984DCE" w:rsidR="00A60B5E" w:rsidRPr="005E7844" w:rsidRDefault="00A60B5E" w:rsidP="00515606">
      <w:pPr>
        <w:pStyle w:val="Heading4"/>
        <w:numPr>
          <w:ilvl w:val="0"/>
          <w:numId w:val="0"/>
        </w:numPr>
        <w:ind w:left="284" w:right="1694"/>
        <w:jc w:val="center"/>
        <w:rPr>
          <w:rFonts w:ascii="Times New Roman" w:hAnsi="Times New Roman" w:cs="Times New Roman"/>
          <w:b/>
          <w:spacing w:val="-2"/>
          <w:sz w:val="24"/>
          <w:szCs w:val="24"/>
          <w:lang w:val="pt-BR"/>
        </w:rPr>
      </w:pPr>
      <w:r w:rsidRPr="005E7844">
        <w:rPr>
          <w:rFonts w:ascii="Times New Roman" w:hAnsi="Times New Roman" w:cs="Times New Roman"/>
          <w:b/>
          <w:spacing w:val="-2"/>
          <w:sz w:val="24"/>
          <w:szCs w:val="24"/>
          <w:lang w:val="pt-BR"/>
        </w:rPr>
        <w:t>Tab</w:t>
      </w:r>
      <w:r w:rsidR="0066772B" w:rsidRPr="005E7844">
        <w:rPr>
          <w:rFonts w:ascii="Times New Roman" w:hAnsi="Times New Roman" w:cs="Times New Roman"/>
          <w:b/>
          <w:spacing w:val="-2"/>
          <w:sz w:val="24"/>
          <w:szCs w:val="24"/>
          <w:lang w:val="pt-BR"/>
        </w:rPr>
        <w:t>e</w:t>
      </w:r>
      <w:r w:rsidRPr="005E7844">
        <w:rPr>
          <w:rFonts w:ascii="Times New Roman" w:hAnsi="Times New Roman" w:cs="Times New Roman"/>
          <w:b/>
          <w:spacing w:val="-2"/>
          <w:sz w:val="24"/>
          <w:szCs w:val="24"/>
          <w:lang w:val="pt-BR"/>
        </w:rPr>
        <w:t>la A.2 – Atividad</w:t>
      </w:r>
      <w:r w:rsidR="0066772B" w:rsidRPr="005E7844">
        <w:rPr>
          <w:rFonts w:ascii="Times New Roman" w:hAnsi="Times New Roman" w:cs="Times New Roman"/>
          <w:b/>
          <w:spacing w:val="-2"/>
          <w:sz w:val="24"/>
          <w:szCs w:val="24"/>
          <w:lang w:val="pt-BR"/>
        </w:rPr>
        <w:t>e</w:t>
      </w:r>
      <w:r w:rsidR="00070255" w:rsidRPr="005E7844">
        <w:rPr>
          <w:rFonts w:ascii="Times New Roman" w:hAnsi="Times New Roman" w:cs="Times New Roman"/>
          <w:b/>
          <w:spacing w:val="-2"/>
          <w:sz w:val="24"/>
          <w:szCs w:val="24"/>
          <w:lang w:val="pt-BR"/>
        </w:rPr>
        <w:t xml:space="preserve"> 1 </w:t>
      </w:r>
      <w:r w:rsidR="0066772B" w:rsidRPr="005E7844">
        <w:rPr>
          <w:rFonts w:ascii="Times New Roman" w:hAnsi="Times New Roman" w:cs="Times New Roman"/>
          <w:b/>
          <w:spacing w:val="-2"/>
          <w:sz w:val="24"/>
          <w:szCs w:val="24"/>
          <w:lang w:val="pt-BR"/>
        </w:rPr>
        <w:t xml:space="preserve">em </w:t>
      </w:r>
      <w:r w:rsidR="00070255" w:rsidRPr="005E7844">
        <w:rPr>
          <w:rFonts w:ascii="Times New Roman" w:hAnsi="Times New Roman" w:cs="Times New Roman"/>
          <w:b/>
          <w:spacing w:val="-2"/>
          <w:sz w:val="24"/>
          <w:szCs w:val="24"/>
          <w:lang w:val="pt-BR"/>
        </w:rPr>
        <w:t xml:space="preserve">Moeda </w:t>
      </w:r>
      <w:r w:rsidR="00CA7BD5" w:rsidRPr="005E7844">
        <w:rPr>
          <w:rFonts w:ascii="Times New Roman" w:hAnsi="Times New Roman" w:cs="Times New Roman"/>
          <w:b/>
          <w:spacing w:val="-2"/>
          <w:sz w:val="24"/>
          <w:szCs w:val="24"/>
          <w:lang w:val="pt-BR"/>
        </w:rPr>
        <w:t>Local</w:t>
      </w:r>
    </w:p>
    <w:p w14:paraId="75ED9A25" w14:textId="77777777" w:rsidR="00515606" w:rsidRPr="00515606" w:rsidRDefault="00515606" w:rsidP="00515606">
      <w:pPr>
        <w:rPr>
          <w:lang w:val="pt-BR"/>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A14F81" w14:paraId="2D3A3107" w14:textId="77777777" w:rsidTr="00EE68C9">
        <w:trPr>
          <w:trHeight w:hRule="exact" w:val="1892"/>
          <w:tblHeader/>
        </w:trPr>
        <w:tc>
          <w:tcPr>
            <w:tcW w:w="1167" w:type="dxa"/>
            <w:shd w:val="clear" w:color="auto" w:fill="F2F2F2" w:themeFill="background1" w:themeFillShade="F2"/>
          </w:tcPr>
          <w:p w14:paraId="7BDA37EA" w14:textId="5C486CD5" w:rsidR="00CA7BD5" w:rsidRPr="00AF3A61" w:rsidRDefault="00CA7BD5" w:rsidP="00AF5953">
            <w:pPr>
              <w:pStyle w:val="TableParagraph"/>
              <w:spacing w:before="240"/>
              <w:ind w:left="171" w:right="169"/>
              <w:jc w:val="center"/>
              <w:rPr>
                <w:rFonts w:cs="Times New Roman"/>
                <w:lang w:val="pt-BR"/>
              </w:rPr>
            </w:pPr>
            <w:r w:rsidRPr="00AF3A61">
              <w:rPr>
                <w:rFonts w:cs="Times New Roman"/>
                <w:b/>
                <w:spacing w:val="-1"/>
                <w:lang w:val="pt-BR"/>
              </w:rPr>
              <w:t xml:space="preserve">Código </w:t>
            </w:r>
            <w:r w:rsidR="00B91D89" w:rsidRPr="00AF3A61">
              <w:rPr>
                <w:rFonts w:cs="Times New Roman"/>
                <w:b/>
                <w:spacing w:val="-1"/>
                <w:lang w:val="pt-BR"/>
              </w:rPr>
              <w:t xml:space="preserve">do </w:t>
            </w:r>
            <w:r w:rsidRPr="00AF3A61">
              <w:rPr>
                <w:rFonts w:cs="Times New Roman"/>
                <w:b/>
                <w:spacing w:val="-1"/>
                <w:lang w:val="pt-BR"/>
              </w:rPr>
              <w:t>índice</w:t>
            </w:r>
          </w:p>
        </w:tc>
        <w:tc>
          <w:tcPr>
            <w:tcW w:w="2429" w:type="dxa"/>
            <w:shd w:val="clear" w:color="auto" w:fill="F2F2F2" w:themeFill="background1" w:themeFillShade="F2"/>
          </w:tcPr>
          <w:p w14:paraId="7C63AF01" w14:textId="733D6CDB" w:rsidR="00CA7BD5" w:rsidRPr="00AF3A61" w:rsidRDefault="00B91D89" w:rsidP="00A16BEC">
            <w:pPr>
              <w:pStyle w:val="TableParagraph"/>
              <w:spacing w:before="240"/>
              <w:jc w:val="center"/>
              <w:rPr>
                <w:rFonts w:cs="Times New Roman"/>
                <w:lang w:val="pt-BR"/>
              </w:rPr>
            </w:pPr>
            <w:r w:rsidRPr="00AF3A61">
              <w:rPr>
                <w:rFonts w:cs="Times New Roman"/>
                <w:b/>
                <w:spacing w:val="-1"/>
                <w:lang w:val="pt-BR"/>
              </w:rPr>
              <w:t xml:space="preserve">Descrição do </w:t>
            </w:r>
            <w:r w:rsidR="00A16BEC">
              <w:rPr>
                <w:rFonts w:cs="Times New Roman"/>
                <w:b/>
                <w:spacing w:val="-1"/>
                <w:lang w:val="pt-BR"/>
              </w:rPr>
              <w:t>Í</w:t>
            </w:r>
            <w:r w:rsidR="00CA7BD5" w:rsidRPr="00AF3A61">
              <w:rPr>
                <w:rFonts w:cs="Times New Roman"/>
                <w:b/>
                <w:spacing w:val="-1"/>
                <w:lang w:val="pt-BR"/>
              </w:rPr>
              <w:t>ndice</w:t>
            </w:r>
          </w:p>
        </w:tc>
        <w:tc>
          <w:tcPr>
            <w:tcW w:w="1354" w:type="dxa"/>
            <w:shd w:val="clear" w:color="auto" w:fill="F2F2F2" w:themeFill="background1" w:themeFillShade="F2"/>
          </w:tcPr>
          <w:p w14:paraId="173DB06D" w14:textId="21E47F5C" w:rsidR="00CA7BD5" w:rsidRPr="00AF3A61" w:rsidRDefault="00B91D89" w:rsidP="00AF5953">
            <w:pPr>
              <w:pStyle w:val="TableParagraph"/>
              <w:spacing w:before="240" w:line="250" w:lineRule="exact"/>
              <w:ind w:left="171" w:right="279"/>
              <w:jc w:val="center"/>
              <w:rPr>
                <w:rFonts w:cs="Times New Roman"/>
                <w:lang w:val="pt-BR"/>
              </w:rPr>
            </w:pPr>
            <w:r w:rsidRPr="00AF3A61">
              <w:rPr>
                <w:rFonts w:cs="Times New Roman"/>
                <w:b/>
                <w:spacing w:val="-2"/>
                <w:lang w:val="pt-BR"/>
              </w:rPr>
              <w:t>Fonte do índice da moeda</w:t>
            </w:r>
          </w:p>
        </w:tc>
        <w:tc>
          <w:tcPr>
            <w:tcW w:w="1349" w:type="dxa"/>
            <w:shd w:val="clear" w:color="auto" w:fill="F2F2F2" w:themeFill="background1" w:themeFillShade="F2"/>
          </w:tcPr>
          <w:p w14:paraId="61EEB5EE" w14:textId="6D8CCF8F" w:rsidR="00CA7BD5" w:rsidRPr="00AF3A61" w:rsidRDefault="00CA7BD5" w:rsidP="00AF5953">
            <w:pPr>
              <w:pStyle w:val="TableParagraph"/>
              <w:spacing w:before="240" w:line="250" w:lineRule="exact"/>
              <w:ind w:left="171" w:right="105"/>
              <w:jc w:val="center"/>
              <w:rPr>
                <w:rFonts w:cs="Times New Roman"/>
                <w:lang w:val="pt-BR"/>
              </w:rPr>
            </w:pPr>
            <w:r w:rsidRPr="00AF3A61">
              <w:rPr>
                <w:rFonts w:cs="Times New Roman"/>
                <w:b/>
                <w:lang w:val="pt-BR"/>
              </w:rPr>
              <w:t xml:space="preserve">Valor </w:t>
            </w:r>
            <w:r w:rsidR="00B91D89" w:rsidRPr="00AF3A61">
              <w:rPr>
                <w:rFonts w:cs="Times New Roman"/>
                <w:b/>
                <w:lang w:val="pt-BR"/>
              </w:rPr>
              <w:t xml:space="preserve">e </w:t>
            </w:r>
            <w:r w:rsidR="005B720C">
              <w:rPr>
                <w:rFonts w:cs="Times New Roman"/>
                <w:b/>
                <w:lang w:val="pt-BR"/>
              </w:rPr>
              <w:t>data-base</w:t>
            </w:r>
          </w:p>
        </w:tc>
        <w:tc>
          <w:tcPr>
            <w:tcW w:w="1440" w:type="dxa"/>
            <w:shd w:val="clear" w:color="auto" w:fill="F2F2F2" w:themeFill="background1" w:themeFillShade="F2"/>
          </w:tcPr>
          <w:p w14:paraId="1DC65496" w14:textId="4247EEDF" w:rsidR="00CA7BD5" w:rsidRPr="00AF3A61" w:rsidRDefault="00B91D89" w:rsidP="00AF5953">
            <w:pPr>
              <w:pStyle w:val="TableParagraph"/>
              <w:spacing w:before="240" w:line="224" w:lineRule="auto"/>
              <w:ind w:left="171" w:right="354"/>
              <w:jc w:val="center"/>
              <w:rPr>
                <w:rFonts w:cs="Times New Roman"/>
                <w:lang w:val="pt-BR"/>
              </w:rPr>
            </w:pPr>
            <w:r w:rsidRPr="00AF3A61">
              <w:rPr>
                <w:rFonts w:cs="Times New Roman"/>
                <w:b/>
                <w:bCs/>
                <w:spacing w:val="-2"/>
                <w:lang w:val="pt-BR"/>
              </w:rPr>
              <w:t>Valor da</w:t>
            </w:r>
            <w:r w:rsidR="00CA7BD5" w:rsidRPr="00AF3A61">
              <w:rPr>
                <w:rFonts w:cs="Times New Roman"/>
                <w:b/>
                <w:bCs/>
                <w:spacing w:val="-2"/>
                <w:lang w:val="pt-BR"/>
              </w:rPr>
              <w:t xml:space="preserve"> Oferta</w:t>
            </w:r>
            <w:r w:rsidR="00CA7BD5" w:rsidRPr="00AF3A61">
              <w:rPr>
                <w:rFonts w:cs="Times New Roman"/>
                <w:b/>
                <w:bCs/>
                <w:lang w:val="pt-BR"/>
              </w:rPr>
              <w:t xml:space="preserve"> </w:t>
            </w:r>
            <w:r w:rsidRPr="00AF3A61">
              <w:rPr>
                <w:rFonts w:cs="Times New Roman"/>
                <w:b/>
                <w:bCs/>
                <w:lang w:val="pt-BR"/>
              </w:rPr>
              <w:t>em</w:t>
            </w:r>
            <w:r w:rsidR="00CA7BD5" w:rsidRPr="00AF3A61">
              <w:rPr>
                <w:rFonts w:cs="Times New Roman"/>
                <w:b/>
                <w:bCs/>
                <w:lang w:val="pt-BR"/>
              </w:rPr>
              <w:t xml:space="preserve"> </w:t>
            </w:r>
            <w:r w:rsidR="000C1A19">
              <w:rPr>
                <w:rFonts w:cs="Times New Roman"/>
                <w:b/>
                <w:bCs/>
                <w:lang w:val="pt-BR"/>
              </w:rPr>
              <w:t>M</w:t>
            </w:r>
            <w:r w:rsidR="00CA7BD5" w:rsidRPr="00AF3A61">
              <w:rPr>
                <w:rFonts w:cs="Times New Roman"/>
                <w:b/>
                <w:bCs/>
                <w:lang w:val="pt-BR"/>
              </w:rPr>
              <w:t xml:space="preserve">oeda </w:t>
            </w:r>
            <w:r w:rsidR="006F0741">
              <w:rPr>
                <w:rFonts w:cs="Times New Roman"/>
                <w:b/>
                <w:bCs/>
                <w:lang w:val="pt-BR"/>
              </w:rPr>
              <w:t>L</w:t>
            </w:r>
            <w:r w:rsidR="00CA7BD5" w:rsidRPr="00AF3A61">
              <w:rPr>
                <w:rFonts w:cs="Times New Roman"/>
                <w:b/>
                <w:bCs/>
                <w:lang w:val="pt-BR"/>
              </w:rPr>
              <w:t>ocal</w:t>
            </w:r>
          </w:p>
        </w:tc>
        <w:tc>
          <w:tcPr>
            <w:tcW w:w="1531" w:type="dxa"/>
            <w:shd w:val="clear" w:color="auto" w:fill="F2F2F2" w:themeFill="background1" w:themeFillShade="F2"/>
          </w:tcPr>
          <w:p w14:paraId="5CA7D243" w14:textId="42958014" w:rsidR="00CA7BD5" w:rsidRPr="005E7844" w:rsidRDefault="006F0741" w:rsidP="00AF5953">
            <w:pPr>
              <w:pStyle w:val="TableParagraph"/>
              <w:spacing w:before="240" w:line="224" w:lineRule="auto"/>
              <w:ind w:left="171" w:right="249"/>
              <w:jc w:val="center"/>
              <w:rPr>
                <w:rFonts w:cs="Times New Roman"/>
                <w:lang w:val="pt-BR"/>
              </w:rPr>
            </w:pPr>
            <w:r w:rsidRPr="00F772E5">
              <w:rPr>
                <w:b/>
                <w:bCs/>
                <w:spacing w:val="-2"/>
                <w:lang w:val="pt-BR"/>
              </w:rPr>
              <w:t xml:space="preserve">Peso ou Coeficiente proposto </w:t>
            </w:r>
            <w:r w:rsidRPr="00F772E5">
              <w:rPr>
                <w:rFonts w:cs="Times New Roman"/>
                <w:b/>
                <w:bCs/>
                <w:spacing w:val="-2"/>
                <w:lang w:val="pt-BR"/>
              </w:rPr>
              <w:t>pelo Licitante</w:t>
            </w:r>
          </w:p>
        </w:tc>
      </w:tr>
      <w:tr w:rsidR="00A60B5E" w:rsidRPr="00AF3A61" w14:paraId="1D49D442" w14:textId="77777777" w:rsidTr="009031DD">
        <w:trPr>
          <w:trHeight w:hRule="exact" w:val="504"/>
        </w:trPr>
        <w:tc>
          <w:tcPr>
            <w:tcW w:w="1167" w:type="dxa"/>
          </w:tcPr>
          <w:p w14:paraId="2C77A778" w14:textId="77777777" w:rsidR="00A60B5E" w:rsidRPr="00AF3A61" w:rsidRDefault="00A60B5E" w:rsidP="005B720C">
            <w:pPr>
              <w:pStyle w:val="TableParagraph"/>
              <w:spacing w:before="110"/>
              <w:ind w:left="171"/>
              <w:rPr>
                <w:rFonts w:cs="Times New Roman"/>
                <w:lang w:val="pt-BR"/>
              </w:rPr>
            </w:pPr>
            <w:r w:rsidRPr="00AF3A61">
              <w:rPr>
                <w:rFonts w:cs="Times New Roman"/>
                <w:spacing w:val="2"/>
                <w:lang w:val="pt-BR"/>
              </w:rPr>
              <w:t>FI</w:t>
            </w:r>
          </w:p>
        </w:tc>
        <w:tc>
          <w:tcPr>
            <w:tcW w:w="2429" w:type="dxa"/>
          </w:tcPr>
          <w:p w14:paraId="05607CD7" w14:textId="6B25B0F9" w:rsidR="00A60B5E" w:rsidRPr="00AF3A61" w:rsidRDefault="0027206A" w:rsidP="005B720C">
            <w:pPr>
              <w:pStyle w:val="TableParagraph"/>
              <w:spacing w:before="110"/>
              <w:ind w:left="171"/>
              <w:rPr>
                <w:rFonts w:cs="Times New Roman"/>
                <w:lang w:val="pt-BR"/>
              </w:rPr>
            </w:pPr>
            <w:r w:rsidRPr="00AF3A61">
              <w:rPr>
                <w:rFonts w:cs="Times New Roman"/>
                <w:spacing w:val="-3"/>
                <w:lang w:val="pt-BR"/>
              </w:rPr>
              <w:t>Fixo</w:t>
            </w:r>
          </w:p>
        </w:tc>
        <w:tc>
          <w:tcPr>
            <w:tcW w:w="1354" w:type="dxa"/>
          </w:tcPr>
          <w:p w14:paraId="61A1FA34"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349" w:type="dxa"/>
          </w:tcPr>
          <w:p w14:paraId="1E087C47"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440" w:type="dxa"/>
          </w:tcPr>
          <w:p w14:paraId="46946C09" w14:textId="77777777" w:rsidR="00A60B5E" w:rsidRPr="00AF3A61" w:rsidRDefault="00A60B5E" w:rsidP="00EE68C9">
            <w:pPr>
              <w:spacing w:before="120" w:after="240"/>
              <w:ind w:right="288"/>
              <w:jc w:val="both"/>
              <w:outlineLvl w:val="1"/>
              <w:rPr>
                <w:sz w:val="22"/>
                <w:szCs w:val="22"/>
                <w:lang w:val="pt-BR"/>
              </w:rPr>
            </w:pPr>
          </w:p>
        </w:tc>
        <w:tc>
          <w:tcPr>
            <w:tcW w:w="1531" w:type="dxa"/>
          </w:tcPr>
          <w:p w14:paraId="4701709B" w14:textId="6C37B28B" w:rsidR="00A60B5E" w:rsidRPr="00AF3A61" w:rsidRDefault="00A60B5E" w:rsidP="005B720C">
            <w:pPr>
              <w:pStyle w:val="TableParagraph"/>
              <w:spacing w:before="85"/>
              <w:ind w:left="171"/>
              <w:jc w:val="center"/>
              <w:rPr>
                <w:rFonts w:cs="Times New Roman"/>
                <w:lang w:val="pt-BR"/>
              </w:rPr>
            </w:pPr>
            <w:r w:rsidRPr="00AF3A61">
              <w:rPr>
                <w:rFonts w:cs="Times New Roman"/>
                <w:lang w:val="pt-BR"/>
              </w:rPr>
              <w:t>10%</w:t>
            </w:r>
            <w:r w:rsidR="00CA7BD5" w:rsidRPr="00AF3A61">
              <w:rPr>
                <w:rFonts w:cs="Times New Roman"/>
                <w:lang w:val="pt-BR"/>
              </w:rPr>
              <w:t>*</w:t>
            </w:r>
          </w:p>
        </w:tc>
      </w:tr>
      <w:tr w:rsidR="0027206A" w:rsidRPr="00AF3A61" w14:paraId="3B014903" w14:textId="77777777" w:rsidTr="009031DD">
        <w:trPr>
          <w:trHeight w:hRule="exact" w:val="504"/>
        </w:trPr>
        <w:tc>
          <w:tcPr>
            <w:tcW w:w="1167" w:type="dxa"/>
          </w:tcPr>
          <w:p w14:paraId="3460BBAC" w14:textId="77777777" w:rsidR="0027206A" w:rsidRPr="00AF3A61" w:rsidRDefault="0027206A" w:rsidP="005B720C">
            <w:pPr>
              <w:pStyle w:val="TableParagraph"/>
              <w:spacing w:before="110"/>
              <w:ind w:left="171"/>
              <w:rPr>
                <w:rFonts w:cs="Times New Roman"/>
                <w:lang w:val="pt-BR"/>
              </w:rPr>
            </w:pPr>
            <w:r w:rsidRPr="00AF3A61">
              <w:rPr>
                <w:rFonts w:cs="Times New Roman"/>
                <w:spacing w:val="2"/>
                <w:lang w:val="pt-BR"/>
              </w:rPr>
              <w:t>FL</w:t>
            </w:r>
          </w:p>
        </w:tc>
        <w:tc>
          <w:tcPr>
            <w:tcW w:w="2429" w:type="dxa"/>
          </w:tcPr>
          <w:p w14:paraId="7E0C8B33" w14:textId="200322FD" w:rsidR="0027206A" w:rsidRPr="00AF3A61" w:rsidRDefault="0027206A" w:rsidP="005B720C">
            <w:pPr>
              <w:pStyle w:val="TableParagraph"/>
              <w:spacing w:before="110"/>
              <w:ind w:left="171"/>
              <w:rPr>
                <w:rFonts w:cs="Times New Roman"/>
                <w:lang w:val="pt-BR"/>
              </w:rPr>
            </w:pPr>
            <w:r w:rsidRPr="00AF3A61">
              <w:rPr>
                <w:rFonts w:cs="Times New Roman"/>
                <w:lang w:val="pt-BR"/>
              </w:rPr>
              <w:t>Empregados estrangeiros</w:t>
            </w:r>
          </w:p>
        </w:tc>
        <w:tc>
          <w:tcPr>
            <w:tcW w:w="1354" w:type="dxa"/>
          </w:tcPr>
          <w:p w14:paraId="42451BF0" w14:textId="77777777" w:rsidR="0027206A" w:rsidRPr="00AF3A61" w:rsidRDefault="0027206A">
            <w:pPr>
              <w:spacing w:before="120" w:after="240"/>
              <w:ind w:right="288"/>
              <w:jc w:val="both"/>
              <w:outlineLvl w:val="1"/>
              <w:rPr>
                <w:sz w:val="22"/>
                <w:szCs w:val="22"/>
                <w:lang w:val="pt-BR"/>
              </w:rPr>
            </w:pPr>
          </w:p>
        </w:tc>
        <w:tc>
          <w:tcPr>
            <w:tcW w:w="1349" w:type="dxa"/>
          </w:tcPr>
          <w:p w14:paraId="704D9C21" w14:textId="77777777" w:rsidR="0027206A" w:rsidRPr="00AF3A61" w:rsidRDefault="0027206A">
            <w:pPr>
              <w:spacing w:before="120" w:after="240"/>
              <w:ind w:right="288"/>
              <w:jc w:val="both"/>
              <w:outlineLvl w:val="1"/>
              <w:rPr>
                <w:sz w:val="22"/>
                <w:szCs w:val="22"/>
                <w:lang w:val="pt-BR"/>
              </w:rPr>
            </w:pPr>
          </w:p>
        </w:tc>
        <w:tc>
          <w:tcPr>
            <w:tcW w:w="1440" w:type="dxa"/>
          </w:tcPr>
          <w:p w14:paraId="6C6B84F0" w14:textId="77777777" w:rsidR="0027206A" w:rsidRPr="00AF3A61" w:rsidRDefault="0027206A">
            <w:pPr>
              <w:spacing w:before="120" w:after="240"/>
              <w:ind w:right="288"/>
              <w:jc w:val="both"/>
              <w:outlineLvl w:val="1"/>
              <w:rPr>
                <w:sz w:val="22"/>
                <w:szCs w:val="22"/>
                <w:lang w:val="pt-BR"/>
              </w:rPr>
            </w:pPr>
          </w:p>
        </w:tc>
        <w:tc>
          <w:tcPr>
            <w:tcW w:w="1531" w:type="dxa"/>
          </w:tcPr>
          <w:p w14:paraId="73D7DB34" w14:textId="77777777" w:rsidR="0027206A" w:rsidRPr="00AF3A61" w:rsidRDefault="0027206A">
            <w:pPr>
              <w:spacing w:before="120" w:after="240"/>
              <w:ind w:right="288"/>
              <w:jc w:val="both"/>
              <w:outlineLvl w:val="1"/>
              <w:rPr>
                <w:sz w:val="22"/>
                <w:szCs w:val="22"/>
                <w:lang w:val="pt-BR"/>
              </w:rPr>
            </w:pPr>
          </w:p>
        </w:tc>
      </w:tr>
      <w:tr w:rsidR="0027206A" w:rsidRPr="00AF3A61" w14:paraId="20F8CE11" w14:textId="77777777" w:rsidTr="00EE68C9">
        <w:trPr>
          <w:trHeight w:hRule="exact" w:val="518"/>
        </w:trPr>
        <w:tc>
          <w:tcPr>
            <w:tcW w:w="1167" w:type="dxa"/>
          </w:tcPr>
          <w:p w14:paraId="3B5AB9F4" w14:textId="77777777" w:rsidR="0027206A" w:rsidRPr="00AF3A61" w:rsidRDefault="0027206A" w:rsidP="00EE68C9">
            <w:pPr>
              <w:pStyle w:val="TableParagraph"/>
              <w:spacing w:before="110"/>
              <w:ind w:left="171"/>
              <w:jc w:val="both"/>
              <w:rPr>
                <w:rFonts w:cs="Times New Roman"/>
                <w:lang w:val="pt-BR"/>
              </w:rPr>
            </w:pPr>
            <w:r w:rsidRPr="00AF3A61">
              <w:rPr>
                <w:rFonts w:cs="Times New Roman"/>
                <w:spacing w:val="-1"/>
                <w:lang w:val="pt-BR"/>
              </w:rPr>
              <w:lastRenderedPageBreak/>
              <w:t>LL</w:t>
            </w:r>
          </w:p>
        </w:tc>
        <w:tc>
          <w:tcPr>
            <w:tcW w:w="2429" w:type="dxa"/>
          </w:tcPr>
          <w:p w14:paraId="229C9285" w14:textId="3362185B" w:rsidR="0027206A" w:rsidRPr="00AF3A61" w:rsidRDefault="0027206A" w:rsidP="00EE68C9">
            <w:pPr>
              <w:pStyle w:val="TableParagraph"/>
              <w:spacing w:before="110"/>
              <w:ind w:left="171"/>
              <w:jc w:val="both"/>
              <w:rPr>
                <w:rFonts w:cs="Times New Roman"/>
                <w:lang w:val="pt-BR"/>
              </w:rPr>
            </w:pPr>
            <w:r w:rsidRPr="00AF3A61">
              <w:rPr>
                <w:rFonts w:cs="Times New Roman"/>
                <w:spacing w:val="-2"/>
                <w:lang w:val="pt-BR"/>
              </w:rPr>
              <w:t>Empregados locais</w:t>
            </w:r>
          </w:p>
        </w:tc>
        <w:tc>
          <w:tcPr>
            <w:tcW w:w="1354" w:type="dxa"/>
          </w:tcPr>
          <w:p w14:paraId="6BADB9BA" w14:textId="77777777" w:rsidR="0027206A" w:rsidRPr="00AF3A61" w:rsidRDefault="0027206A">
            <w:pPr>
              <w:spacing w:before="120" w:after="240"/>
              <w:ind w:right="288"/>
              <w:jc w:val="both"/>
              <w:outlineLvl w:val="1"/>
              <w:rPr>
                <w:sz w:val="22"/>
                <w:szCs w:val="22"/>
                <w:lang w:val="pt-BR"/>
              </w:rPr>
            </w:pPr>
          </w:p>
        </w:tc>
        <w:tc>
          <w:tcPr>
            <w:tcW w:w="1349" w:type="dxa"/>
          </w:tcPr>
          <w:p w14:paraId="02BB045E" w14:textId="77777777" w:rsidR="0027206A" w:rsidRPr="00AF3A61" w:rsidRDefault="0027206A">
            <w:pPr>
              <w:spacing w:before="120" w:after="240"/>
              <w:ind w:right="288"/>
              <w:jc w:val="both"/>
              <w:outlineLvl w:val="1"/>
              <w:rPr>
                <w:sz w:val="22"/>
                <w:szCs w:val="22"/>
                <w:lang w:val="pt-BR"/>
              </w:rPr>
            </w:pPr>
          </w:p>
        </w:tc>
        <w:tc>
          <w:tcPr>
            <w:tcW w:w="1440" w:type="dxa"/>
          </w:tcPr>
          <w:p w14:paraId="5BA33DEC" w14:textId="77777777" w:rsidR="0027206A" w:rsidRPr="00AF3A61" w:rsidRDefault="0027206A">
            <w:pPr>
              <w:spacing w:before="120" w:after="240"/>
              <w:ind w:right="288"/>
              <w:jc w:val="both"/>
              <w:outlineLvl w:val="1"/>
              <w:rPr>
                <w:sz w:val="22"/>
                <w:szCs w:val="22"/>
                <w:lang w:val="pt-BR"/>
              </w:rPr>
            </w:pPr>
          </w:p>
        </w:tc>
        <w:tc>
          <w:tcPr>
            <w:tcW w:w="1531" w:type="dxa"/>
          </w:tcPr>
          <w:p w14:paraId="208B7449" w14:textId="77777777" w:rsidR="0027206A" w:rsidRPr="00AF3A61" w:rsidRDefault="0027206A">
            <w:pPr>
              <w:spacing w:before="120" w:after="240"/>
              <w:ind w:right="288"/>
              <w:jc w:val="both"/>
              <w:outlineLvl w:val="1"/>
              <w:rPr>
                <w:sz w:val="22"/>
                <w:szCs w:val="22"/>
                <w:lang w:val="pt-BR"/>
              </w:rPr>
            </w:pPr>
          </w:p>
        </w:tc>
      </w:tr>
      <w:tr w:rsidR="00A60B5E" w:rsidRPr="00AF3A61" w14:paraId="6DD24D4C" w14:textId="77777777" w:rsidTr="009031DD">
        <w:trPr>
          <w:trHeight w:hRule="exact" w:val="504"/>
        </w:trPr>
        <w:tc>
          <w:tcPr>
            <w:tcW w:w="1167" w:type="dxa"/>
          </w:tcPr>
          <w:p w14:paraId="040628D6" w14:textId="77777777" w:rsidR="00A60B5E" w:rsidRPr="00AF3A61" w:rsidRDefault="00A60B5E" w:rsidP="00EE68C9">
            <w:pPr>
              <w:pStyle w:val="TableParagraph"/>
              <w:spacing w:before="115"/>
              <w:ind w:left="171"/>
              <w:jc w:val="both"/>
              <w:rPr>
                <w:rFonts w:cs="Times New Roman"/>
                <w:lang w:val="pt-BR"/>
              </w:rPr>
            </w:pPr>
            <w:r w:rsidRPr="00AF3A61">
              <w:rPr>
                <w:rFonts w:cs="Times New Roman"/>
                <w:spacing w:val="2"/>
                <w:lang w:val="pt-BR"/>
              </w:rPr>
              <w:t>FU</w:t>
            </w:r>
          </w:p>
        </w:tc>
        <w:tc>
          <w:tcPr>
            <w:tcW w:w="2429" w:type="dxa"/>
          </w:tcPr>
          <w:p w14:paraId="7B59583B" w14:textId="554D29BB" w:rsidR="00A60B5E" w:rsidRPr="00AF3A61" w:rsidRDefault="0027206A" w:rsidP="00EE68C9">
            <w:pPr>
              <w:pStyle w:val="TableParagraph"/>
              <w:spacing w:before="115"/>
              <w:ind w:left="171"/>
              <w:jc w:val="both"/>
              <w:rPr>
                <w:rFonts w:cs="Times New Roman"/>
                <w:lang w:val="pt-BR"/>
              </w:rPr>
            </w:pPr>
            <w:r w:rsidRPr="00AF3A61">
              <w:rPr>
                <w:rFonts w:cs="Times New Roman"/>
                <w:spacing w:val="-4"/>
                <w:lang w:val="pt-BR"/>
              </w:rPr>
              <w:t>Combustível</w:t>
            </w:r>
          </w:p>
        </w:tc>
        <w:tc>
          <w:tcPr>
            <w:tcW w:w="1354" w:type="dxa"/>
          </w:tcPr>
          <w:p w14:paraId="2D9ABC02" w14:textId="77777777" w:rsidR="00A60B5E" w:rsidRPr="00AF3A61" w:rsidRDefault="00A60B5E">
            <w:pPr>
              <w:spacing w:before="120" w:after="240"/>
              <w:ind w:right="288"/>
              <w:jc w:val="both"/>
              <w:outlineLvl w:val="1"/>
              <w:rPr>
                <w:sz w:val="22"/>
                <w:szCs w:val="22"/>
                <w:lang w:val="pt-BR"/>
              </w:rPr>
            </w:pPr>
          </w:p>
        </w:tc>
        <w:tc>
          <w:tcPr>
            <w:tcW w:w="1349" w:type="dxa"/>
          </w:tcPr>
          <w:p w14:paraId="242B53D9" w14:textId="77777777" w:rsidR="00A60B5E" w:rsidRPr="00AF3A61" w:rsidRDefault="00A60B5E">
            <w:pPr>
              <w:spacing w:before="120" w:after="240"/>
              <w:ind w:right="288"/>
              <w:jc w:val="both"/>
              <w:outlineLvl w:val="1"/>
              <w:rPr>
                <w:sz w:val="22"/>
                <w:szCs w:val="22"/>
                <w:lang w:val="pt-BR"/>
              </w:rPr>
            </w:pPr>
          </w:p>
        </w:tc>
        <w:tc>
          <w:tcPr>
            <w:tcW w:w="1440" w:type="dxa"/>
          </w:tcPr>
          <w:p w14:paraId="2D3C6B5F" w14:textId="77777777" w:rsidR="00A60B5E" w:rsidRPr="00AF3A61" w:rsidRDefault="00A60B5E">
            <w:pPr>
              <w:spacing w:before="120" w:after="240"/>
              <w:ind w:right="288"/>
              <w:jc w:val="both"/>
              <w:outlineLvl w:val="1"/>
              <w:rPr>
                <w:sz w:val="22"/>
                <w:szCs w:val="22"/>
                <w:lang w:val="pt-BR"/>
              </w:rPr>
            </w:pPr>
          </w:p>
        </w:tc>
        <w:tc>
          <w:tcPr>
            <w:tcW w:w="1531" w:type="dxa"/>
          </w:tcPr>
          <w:p w14:paraId="01EFF68E" w14:textId="77777777" w:rsidR="00A60B5E" w:rsidRPr="00AF3A61" w:rsidRDefault="00A60B5E">
            <w:pPr>
              <w:spacing w:before="120" w:after="240"/>
              <w:ind w:right="288"/>
              <w:jc w:val="both"/>
              <w:outlineLvl w:val="1"/>
              <w:rPr>
                <w:sz w:val="22"/>
                <w:szCs w:val="22"/>
                <w:lang w:val="pt-BR"/>
              </w:rPr>
            </w:pPr>
          </w:p>
        </w:tc>
      </w:tr>
      <w:tr w:rsidR="00A60B5E" w:rsidRPr="00AF3A61" w14:paraId="1C91A55E" w14:textId="77777777" w:rsidTr="009031DD">
        <w:trPr>
          <w:trHeight w:hRule="exact" w:val="504"/>
        </w:trPr>
        <w:tc>
          <w:tcPr>
            <w:tcW w:w="1167" w:type="dxa"/>
          </w:tcPr>
          <w:p w14:paraId="37EC40CB" w14:textId="77777777" w:rsidR="00A60B5E" w:rsidRPr="00AF3A61" w:rsidRDefault="00A60B5E" w:rsidP="00EE68C9">
            <w:pPr>
              <w:pStyle w:val="TableParagraph"/>
              <w:spacing w:before="110"/>
              <w:ind w:left="171"/>
              <w:jc w:val="both"/>
              <w:rPr>
                <w:rFonts w:cs="Times New Roman"/>
                <w:lang w:val="pt-BR"/>
              </w:rPr>
            </w:pPr>
            <w:r w:rsidRPr="00AF3A61">
              <w:rPr>
                <w:rFonts w:cs="Times New Roman"/>
                <w:spacing w:val="1"/>
                <w:lang w:val="pt-BR"/>
              </w:rPr>
              <w:t>CE</w:t>
            </w:r>
          </w:p>
        </w:tc>
        <w:tc>
          <w:tcPr>
            <w:tcW w:w="2429" w:type="dxa"/>
          </w:tcPr>
          <w:p w14:paraId="7D7E709A" w14:textId="5B5A00E3" w:rsidR="00A60B5E" w:rsidRPr="00AF3A61" w:rsidRDefault="0027206A" w:rsidP="00EE68C9">
            <w:pPr>
              <w:pStyle w:val="TableParagraph"/>
              <w:spacing w:before="110"/>
              <w:ind w:left="171"/>
              <w:jc w:val="both"/>
              <w:rPr>
                <w:rFonts w:cs="Times New Roman"/>
                <w:lang w:val="pt-BR"/>
              </w:rPr>
            </w:pPr>
            <w:r w:rsidRPr="00AF3A61">
              <w:rPr>
                <w:rFonts w:cs="Times New Roman"/>
                <w:spacing w:val="-3"/>
                <w:lang w:val="pt-BR"/>
              </w:rPr>
              <w:t xml:space="preserve">Cimento </w:t>
            </w:r>
            <w:r w:rsidR="005B720C" w:rsidRPr="005B720C">
              <w:rPr>
                <w:rFonts w:cs="Times New Roman"/>
                <w:i/>
                <w:spacing w:val="-3"/>
                <w:lang w:val="pt-BR"/>
              </w:rPr>
              <w:t>P</w:t>
            </w:r>
            <w:r w:rsidR="00A60B5E" w:rsidRPr="005B720C">
              <w:rPr>
                <w:rFonts w:cs="Times New Roman"/>
                <w:i/>
                <w:spacing w:val="-3"/>
                <w:lang w:val="pt-BR"/>
              </w:rPr>
              <w:t>ortland</w:t>
            </w:r>
          </w:p>
        </w:tc>
        <w:tc>
          <w:tcPr>
            <w:tcW w:w="1354" w:type="dxa"/>
          </w:tcPr>
          <w:p w14:paraId="76B2C15F" w14:textId="77777777" w:rsidR="00A60B5E" w:rsidRPr="00AF3A61" w:rsidRDefault="00A60B5E">
            <w:pPr>
              <w:spacing w:before="120" w:after="240"/>
              <w:ind w:right="288"/>
              <w:jc w:val="both"/>
              <w:outlineLvl w:val="1"/>
              <w:rPr>
                <w:sz w:val="22"/>
                <w:szCs w:val="22"/>
                <w:lang w:val="pt-BR"/>
              </w:rPr>
            </w:pPr>
          </w:p>
        </w:tc>
        <w:tc>
          <w:tcPr>
            <w:tcW w:w="1349" w:type="dxa"/>
          </w:tcPr>
          <w:p w14:paraId="42B15C69" w14:textId="77777777" w:rsidR="00A60B5E" w:rsidRPr="00AF3A61" w:rsidRDefault="00A60B5E">
            <w:pPr>
              <w:spacing w:before="120" w:after="240"/>
              <w:ind w:right="288"/>
              <w:jc w:val="both"/>
              <w:outlineLvl w:val="1"/>
              <w:rPr>
                <w:sz w:val="22"/>
                <w:szCs w:val="22"/>
                <w:lang w:val="pt-BR"/>
              </w:rPr>
            </w:pPr>
          </w:p>
        </w:tc>
        <w:tc>
          <w:tcPr>
            <w:tcW w:w="1440" w:type="dxa"/>
          </w:tcPr>
          <w:p w14:paraId="29330E93" w14:textId="77777777" w:rsidR="00A60B5E" w:rsidRPr="00AF3A61" w:rsidRDefault="00A60B5E">
            <w:pPr>
              <w:spacing w:before="120" w:after="240"/>
              <w:ind w:right="288"/>
              <w:jc w:val="both"/>
              <w:outlineLvl w:val="1"/>
              <w:rPr>
                <w:sz w:val="22"/>
                <w:szCs w:val="22"/>
                <w:lang w:val="pt-BR"/>
              </w:rPr>
            </w:pPr>
          </w:p>
        </w:tc>
        <w:tc>
          <w:tcPr>
            <w:tcW w:w="1531" w:type="dxa"/>
          </w:tcPr>
          <w:p w14:paraId="26C2DC7E" w14:textId="77777777" w:rsidR="00A60B5E" w:rsidRPr="00AF3A61" w:rsidRDefault="00A60B5E">
            <w:pPr>
              <w:spacing w:before="120" w:after="240"/>
              <w:ind w:right="288"/>
              <w:jc w:val="both"/>
              <w:outlineLvl w:val="1"/>
              <w:rPr>
                <w:sz w:val="22"/>
                <w:szCs w:val="22"/>
                <w:lang w:val="pt-BR"/>
              </w:rPr>
            </w:pPr>
          </w:p>
        </w:tc>
      </w:tr>
      <w:tr w:rsidR="00A60B5E" w:rsidRPr="00AF3A61" w14:paraId="52DEBCFF" w14:textId="77777777" w:rsidTr="009031DD">
        <w:trPr>
          <w:trHeight w:hRule="exact" w:val="504"/>
        </w:trPr>
        <w:tc>
          <w:tcPr>
            <w:tcW w:w="1167" w:type="dxa"/>
          </w:tcPr>
          <w:p w14:paraId="1A81C797" w14:textId="77777777" w:rsidR="00A60B5E" w:rsidRPr="00AF3A61" w:rsidRDefault="00A60B5E" w:rsidP="00EE68C9">
            <w:pPr>
              <w:pStyle w:val="TableParagraph"/>
              <w:spacing w:before="110"/>
              <w:ind w:left="171"/>
              <w:jc w:val="both"/>
              <w:rPr>
                <w:rFonts w:cs="Times New Roman"/>
                <w:lang w:val="pt-BR"/>
              </w:rPr>
            </w:pPr>
            <w:r w:rsidRPr="00AF3A61">
              <w:rPr>
                <w:rFonts w:cs="Times New Roman"/>
                <w:spacing w:val="1"/>
                <w:lang w:val="pt-BR"/>
              </w:rPr>
              <w:t>RS</w:t>
            </w:r>
          </w:p>
        </w:tc>
        <w:tc>
          <w:tcPr>
            <w:tcW w:w="2429" w:type="dxa"/>
          </w:tcPr>
          <w:p w14:paraId="7FD2A76B" w14:textId="1BBA4824" w:rsidR="00A60B5E" w:rsidRPr="00AF3A61" w:rsidRDefault="0027206A" w:rsidP="00EE68C9">
            <w:pPr>
              <w:pStyle w:val="TableParagraph"/>
              <w:spacing w:before="110"/>
              <w:ind w:left="171"/>
              <w:jc w:val="both"/>
              <w:rPr>
                <w:rFonts w:cs="Times New Roman"/>
                <w:lang w:val="pt-BR"/>
              </w:rPr>
            </w:pPr>
            <w:r w:rsidRPr="00AF3A61">
              <w:rPr>
                <w:rFonts w:cs="Times New Roman"/>
                <w:spacing w:val="-2"/>
                <w:lang w:val="pt-BR"/>
              </w:rPr>
              <w:t xml:space="preserve">Aço </w:t>
            </w:r>
            <w:r w:rsidR="005B720C">
              <w:rPr>
                <w:rFonts w:cs="Times New Roman"/>
                <w:spacing w:val="-2"/>
                <w:lang w:val="pt-BR"/>
              </w:rPr>
              <w:t>reforçado</w:t>
            </w:r>
          </w:p>
        </w:tc>
        <w:tc>
          <w:tcPr>
            <w:tcW w:w="1354" w:type="dxa"/>
          </w:tcPr>
          <w:p w14:paraId="4F6DC395" w14:textId="77777777" w:rsidR="00A60B5E" w:rsidRPr="00AF3A61" w:rsidRDefault="00A60B5E">
            <w:pPr>
              <w:spacing w:before="120" w:after="240"/>
              <w:ind w:right="288"/>
              <w:jc w:val="both"/>
              <w:outlineLvl w:val="1"/>
              <w:rPr>
                <w:sz w:val="22"/>
                <w:szCs w:val="22"/>
                <w:lang w:val="pt-BR"/>
              </w:rPr>
            </w:pPr>
          </w:p>
        </w:tc>
        <w:tc>
          <w:tcPr>
            <w:tcW w:w="1349" w:type="dxa"/>
          </w:tcPr>
          <w:p w14:paraId="40F513F4" w14:textId="77777777" w:rsidR="00A60B5E" w:rsidRPr="00AF3A61" w:rsidRDefault="00A60B5E">
            <w:pPr>
              <w:spacing w:before="120" w:after="240"/>
              <w:ind w:right="288"/>
              <w:jc w:val="both"/>
              <w:outlineLvl w:val="1"/>
              <w:rPr>
                <w:sz w:val="22"/>
                <w:szCs w:val="22"/>
                <w:lang w:val="pt-BR"/>
              </w:rPr>
            </w:pPr>
          </w:p>
        </w:tc>
        <w:tc>
          <w:tcPr>
            <w:tcW w:w="1440" w:type="dxa"/>
          </w:tcPr>
          <w:p w14:paraId="150B55E7" w14:textId="77777777" w:rsidR="00A60B5E" w:rsidRPr="00AF3A61" w:rsidRDefault="00A60B5E">
            <w:pPr>
              <w:spacing w:before="120" w:after="240"/>
              <w:ind w:right="288"/>
              <w:jc w:val="both"/>
              <w:outlineLvl w:val="1"/>
              <w:rPr>
                <w:sz w:val="22"/>
                <w:szCs w:val="22"/>
                <w:lang w:val="pt-BR"/>
              </w:rPr>
            </w:pPr>
          </w:p>
        </w:tc>
        <w:tc>
          <w:tcPr>
            <w:tcW w:w="1531" w:type="dxa"/>
          </w:tcPr>
          <w:p w14:paraId="6EEB45B9" w14:textId="77777777" w:rsidR="00A60B5E" w:rsidRPr="00AF3A61" w:rsidRDefault="00A60B5E">
            <w:pPr>
              <w:spacing w:before="120" w:after="240"/>
              <w:ind w:right="288"/>
              <w:jc w:val="both"/>
              <w:outlineLvl w:val="1"/>
              <w:rPr>
                <w:sz w:val="22"/>
                <w:szCs w:val="22"/>
                <w:lang w:val="pt-BR"/>
              </w:rPr>
            </w:pPr>
          </w:p>
        </w:tc>
      </w:tr>
      <w:tr w:rsidR="00A60B5E" w:rsidRPr="00AF3A61" w14:paraId="703745C8" w14:textId="77777777" w:rsidTr="009031DD">
        <w:trPr>
          <w:trHeight w:hRule="exact" w:val="499"/>
        </w:trPr>
        <w:tc>
          <w:tcPr>
            <w:tcW w:w="1167" w:type="dxa"/>
          </w:tcPr>
          <w:p w14:paraId="460566F7" w14:textId="77777777" w:rsidR="00A60B5E" w:rsidRPr="00AF3A61" w:rsidRDefault="00A60B5E" w:rsidP="00EE68C9">
            <w:pPr>
              <w:pStyle w:val="TableParagraph"/>
              <w:spacing w:before="110"/>
              <w:ind w:left="171"/>
              <w:jc w:val="both"/>
              <w:rPr>
                <w:rFonts w:cs="Times New Roman"/>
                <w:lang w:val="pt-BR"/>
              </w:rPr>
            </w:pPr>
            <w:r w:rsidRPr="00AF3A61">
              <w:rPr>
                <w:rFonts w:cs="Times New Roman"/>
                <w:spacing w:val="2"/>
                <w:lang w:val="pt-BR"/>
              </w:rPr>
              <w:t>SS</w:t>
            </w:r>
          </w:p>
        </w:tc>
        <w:tc>
          <w:tcPr>
            <w:tcW w:w="2429" w:type="dxa"/>
          </w:tcPr>
          <w:p w14:paraId="584BF3E3" w14:textId="482A45E1" w:rsidR="00A60B5E" w:rsidRPr="00AF3A61" w:rsidRDefault="0027206A" w:rsidP="00EE68C9">
            <w:pPr>
              <w:pStyle w:val="TableParagraph"/>
              <w:spacing w:before="110"/>
              <w:ind w:left="171"/>
              <w:jc w:val="both"/>
              <w:rPr>
                <w:rFonts w:cs="Times New Roman"/>
                <w:lang w:val="pt-BR"/>
              </w:rPr>
            </w:pPr>
            <w:r w:rsidRPr="00AF3A61">
              <w:rPr>
                <w:rFonts w:cs="Times New Roman"/>
                <w:spacing w:val="-1"/>
                <w:lang w:val="pt-BR"/>
              </w:rPr>
              <w:t>Aço estrutural</w:t>
            </w:r>
          </w:p>
        </w:tc>
        <w:tc>
          <w:tcPr>
            <w:tcW w:w="1354" w:type="dxa"/>
          </w:tcPr>
          <w:p w14:paraId="74D8235A" w14:textId="77777777" w:rsidR="00A60B5E" w:rsidRPr="00AF3A61" w:rsidRDefault="00A60B5E">
            <w:pPr>
              <w:spacing w:before="120" w:after="240"/>
              <w:ind w:right="288"/>
              <w:jc w:val="both"/>
              <w:outlineLvl w:val="1"/>
              <w:rPr>
                <w:sz w:val="22"/>
                <w:szCs w:val="22"/>
                <w:lang w:val="pt-BR"/>
              </w:rPr>
            </w:pPr>
          </w:p>
        </w:tc>
        <w:tc>
          <w:tcPr>
            <w:tcW w:w="1349" w:type="dxa"/>
          </w:tcPr>
          <w:p w14:paraId="22D1365F" w14:textId="77777777" w:rsidR="00A60B5E" w:rsidRPr="00AF3A61" w:rsidRDefault="00A60B5E">
            <w:pPr>
              <w:spacing w:before="120" w:after="240"/>
              <w:ind w:right="288"/>
              <w:jc w:val="both"/>
              <w:outlineLvl w:val="1"/>
              <w:rPr>
                <w:sz w:val="22"/>
                <w:szCs w:val="22"/>
                <w:lang w:val="pt-BR"/>
              </w:rPr>
            </w:pPr>
          </w:p>
        </w:tc>
        <w:tc>
          <w:tcPr>
            <w:tcW w:w="1440" w:type="dxa"/>
          </w:tcPr>
          <w:p w14:paraId="4F1FABF5" w14:textId="77777777" w:rsidR="00A60B5E" w:rsidRPr="00AF3A61" w:rsidRDefault="00A60B5E">
            <w:pPr>
              <w:spacing w:before="120" w:after="240"/>
              <w:ind w:right="288"/>
              <w:jc w:val="both"/>
              <w:outlineLvl w:val="1"/>
              <w:rPr>
                <w:sz w:val="22"/>
                <w:szCs w:val="22"/>
                <w:lang w:val="pt-BR"/>
              </w:rPr>
            </w:pPr>
          </w:p>
        </w:tc>
        <w:tc>
          <w:tcPr>
            <w:tcW w:w="1531" w:type="dxa"/>
          </w:tcPr>
          <w:p w14:paraId="0D14C0DB" w14:textId="77777777" w:rsidR="00A60B5E" w:rsidRPr="00AF3A61" w:rsidRDefault="00A60B5E">
            <w:pPr>
              <w:spacing w:before="120" w:after="240"/>
              <w:ind w:right="288"/>
              <w:jc w:val="both"/>
              <w:outlineLvl w:val="1"/>
              <w:rPr>
                <w:sz w:val="22"/>
                <w:szCs w:val="22"/>
                <w:lang w:val="pt-BR"/>
              </w:rPr>
            </w:pPr>
          </w:p>
        </w:tc>
      </w:tr>
      <w:tr w:rsidR="00A60B5E" w:rsidRPr="00AF3A61" w14:paraId="00E35F61" w14:textId="77777777" w:rsidTr="009031DD">
        <w:trPr>
          <w:trHeight w:hRule="exact" w:val="504"/>
        </w:trPr>
        <w:tc>
          <w:tcPr>
            <w:tcW w:w="1167" w:type="dxa"/>
          </w:tcPr>
          <w:p w14:paraId="137CFAA7" w14:textId="77777777" w:rsidR="00A60B5E" w:rsidRPr="00AF3A61" w:rsidRDefault="00A60B5E" w:rsidP="00EE68C9">
            <w:pPr>
              <w:pStyle w:val="TableParagraph"/>
              <w:spacing w:before="110"/>
              <w:ind w:left="171"/>
              <w:jc w:val="both"/>
              <w:rPr>
                <w:rFonts w:cs="Times New Roman"/>
                <w:lang w:val="pt-BR"/>
              </w:rPr>
            </w:pPr>
            <w:r w:rsidRPr="00AF3A61">
              <w:rPr>
                <w:rFonts w:cs="Times New Roman"/>
                <w:spacing w:val="-3"/>
                <w:lang w:val="pt-BR"/>
              </w:rPr>
              <w:t>ST</w:t>
            </w:r>
          </w:p>
        </w:tc>
        <w:tc>
          <w:tcPr>
            <w:tcW w:w="2429" w:type="dxa"/>
          </w:tcPr>
          <w:p w14:paraId="3CA888D9" w14:textId="5AFF29D2" w:rsidR="00A60B5E" w:rsidRPr="00AF3A61" w:rsidRDefault="005B720C" w:rsidP="00EE68C9">
            <w:pPr>
              <w:pStyle w:val="TableParagraph"/>
              <w:spacing w:before="110"/>
              <w:ind w:left="171"/>
              <w:jc w:val="both"/>
              <w:rPr>
                <w:rFonts w:cs="Times New Roman"/>
                <w:lang w:val="pt-BR"/>
              </w:rPr>
            </w:pPr>
            <w:r>
              <w:rPr>
                <w:rFonts w:cs="Times New Roman"/>
                <w:lang w:val="pt-BR"/>
              </w:rPr>
              <w:t>Aditivos</w:t>
            </w:r>
          </w:p>
        </w:tc>
        <w:tc>
          <w:tcPr>
            <w:tcW w:w="1354" w:type="dxa"/>
          </w:tcPr>
          <w:p w14:paraId="2896BECE" w14:textId="77777777" w:rsidR="00A60B5E" w:rsidRPr="00AF3A61" w:rsidRDefault="00A60B5E">
            <w:pPr>
              <w:spacing w:before="120" w:after="240"/>
              <w:ind w:right="288"/>
              <w:jc w:val="both"/>
              <w:outlineLvl w:val="1"/>
              <w:rPr>
                <w:sz w:val="22"/>
                <w:szCs w:val="22"/>
                <w:lang w:val="pt-BR"/>
              </w:rPr>
            </w:pPr>
          </w:p>
        </w:tc>
        <w:tc>
          <w:tcPr>
            <w:tcW w:w="1349" w:type="dxa"/>
          </w:tcPr>
          <w:p w14:paraId="3A22B3BC" w14:textId="77777777" w:rsidR="00A60B5E" w:rsidRPr="00AF3A61" w:rsidRDefault="00A60B5E">
            <w:pPr>
              <w:spacing w:before="120" w:after="240"/>
              <w:ind w:right="288"/>
              <w:jc w:val="both"/>
              <w:outlineLvl w:val="1"/>
              <w:rPr>
                <w:sz w:val="22"/>
                <w:szCs w:val="22"/>
                <w:lang w:val="pt-BR"/>
              </w:rPr>
            </w:pPr>
          </w:p>
        </w:tc>
        <w:tc>
          <w:tcPr>
            <w:tcW w:w="1440" w:type="dxa"/>
          </w:tcPr>
          <w:p w14:paraId="60561766" w14:textId="77777777" w:rsidR="00A60B5E" w:rsidRPr="00AF3A61" w:rsidRDefault="00A60B5E">
            <w:pPr>
              <w:spacing w:before="120" w:after="240"/>
              <w:ind w:right="288"/>
              <w:jc w:val="both"/>
              <w:outlineLvl w:val="1"/>
              <w:rPr>
                <w:sz w:val="22"/>
                <w:szCs w:val="22"/>
                <w:lang w:val="pt-BR"/>
              </w:rPr>
            </w:pPr>
          </w:p>
        </w:tc>
        <w:tc>
          <w:tcPr>
            <w:tcW w:w="1531" w:type="dxa"/>
          </w:tcPr>
          <w:p w14:paraId="61CC97AB" w14:textId="77777777" w:rsidR="00A60B5E" w:rsidRPr="00AF3A61" w:rsidRDefault="00A60B5E">
            <w:pPr>
              <w:spacing w:before="120" w:after="240"/>
              <w:ind w:right="288"/>
              <w:jc w:val="both"/>
              <w:outlineLvl w:val="1"/>
              <w:rPr>
                <w:sz w:val="22"/>
                <w:szCs w:val="22"/>
                <w:lang w:val="pt-BR"/>
              </w:rPr>
            </w:pPr>
          </w:p>
        </w:tc>
      </w:tr>
      <w:tr w:rsidR="00A60B5E" w:rsidRPr="00AF3A61" w14:paraId="462D66C4" w14:textId="77777777" w:rsidTr="009031DD">
        <w:trPr>
          <w:trHeight w:hRule="exact" w:val="504"/>
        </w:trPr>
        <w:tc>
          <w:tcPr>
            <w:tcW w:w="4950" w:type="dxa"/>
            <w:gridSpan w:val="3"/>
          </w:tcPr>
          <w:p w14:paraId="2DCEC110" w14:textId="77777777" w:rsidR="00A60B5E" w:rsidRPr="00AF3A61" w:rsidRDefault="00A60B5E">
            <w:pPr>
              <w:spacing w:before="120" w:after="240"/>
              <w:ind w:right="288"/>
              <w:jc w:val="both"/>
              <w:outlineLvl w:val="1"/>
              <w:rPr>
                <w:sz w:val="22"/>
                <w:szCs w:val="22"/>
                <w:lang w:val="pt-BR"/>
              </w:rPr>
            </w:pPr>
          </w:p>
        </w:tc>
        <w:tc>
          <w:tcPr>
            <w:tcW w:w="1349" w:type="dxa"/>
          </w:tcPr>
          <w:p w14:paraId="6FD15ED3" w14:textId="77777777" w:rsidR="00A60B5E" w:rsidRPr="00AF3A61" w:rsidRDefault="00A60B5E" w:rsidP="00EE68C9">
            <w:pPr>
              <w:pStyle w:val="TableParagraph"/>
              <w:spacing w:before="115"/>
              <w:ind w:left="469"/>
              <w:jc w:val="both"/>
              <w:rPr>
                <w:rFonts w:cs="Times New Roman"/>
                <w:lang w:val="pt-BR"/>
              </w:rPr>
            </w:pPr>
            <w:r w:rsidRPr="00AF3A61">
              <w:rPr>
                <w:rFonts w:cs="Times New Roman"/>
                <w:b/>
                <w:spacing w:val="-3"/>
                <w:lang w:val="pt-BR"/>
              </w:rPr>
              <w:t>Total</w:t>
            </w:r>
          </w:p>
        </w:tc>
        <w:tc>
          <w:tcPr>
            <w:tcW w:w="1440" w:type="dxa"/>
          </w:tcPr>
          <w:p w14:paraId="4E2FAC17" w14:textId="77777777" w:rsidR="00A60B5E" w:rsidRPr="00AF3A61" w:rsidRDefault="00A60B5E">
            <w:pPr>
              <w:spacing w:before="120" w:after="240"/>
              <w:ind w:right="288"/>
              <w:jc w:val="both"/>
              <w:outlineLvl w:val="1"/>
              <w:rPr>
                <w:sz w:val="22"/>
                <w:szCs w:val="22"/>
                <w:lang w:val="pt-BR"/>
              </w:rPr>
            </w:pPr>
          </w:p>
        </w:tc>
        <w:tc>
          <w:tcPr>
            <w:tcW w:w="1531" w:type="dxa"/>
          </w:tcPr>
          <w:p w14:paraId="15E9D217" w14:textId="77777777" w:rsidR="00A60B5E" w:rsidRPr="00AF3A61" w:rsidRDefault="00A60B5E" w:rsidP="00EE68C9">
            <w:pPr>
              <w:pStyle w:val="TableParagraph"/>
              <w:spacing w:before="115"/>
              <w:ind w:left="435"/>
              <w:jc w:val="both"/>
              <w:rPr>
                <w:rFonts w:cs="Times New Roman"/>
                <w:lang w:val="pt-BR"/>
              </w:rPr>
            </w:pPr>
            <w:r w:rsidRPr="00AF3A61">
              <w:rPr>
                <w:rFonts w:cs="Times New Roman"/>
                <w:b/>
                <w:spacing w:val="-2"/>
                <w:lang w:val="pt-BR"/>
              </w:rPr>
              <w:t>100%</w:t>
            </w:r>
          </w:p>
        </w:tc>
      </w:tr>
    </w:tbl>
    <w:p w14:paraId="56CC3FB3" w14:textId="77777777" w:rsidR="00A60B5E" w:rsidRPr="00AF3A61" w:rsidRDefault="00A60B5E" w:rsidP="00EE68C9">
      <w:pPr>
        <w:spacing w:before="10"/>
        <w:jc w:val="both"/>
        <w:rPr>
          <w:b/>
          <w:bCs/>
          <w:sz w:val="22"/>
          <w:szCs w:val="22"/>
          <w:lang w:val="pt-BR"/>
        </w:rPr>
      </w:pPr>
    </w:p>
    <w:p w14:paraId="56A39CE2" w14:textId="77777777" w:rsidR="00515606" w:rsidRPr="005E7844" w:rsidRDefault="00515606" w:rsidP="00515606">
      <w:pPr>
        <w:spacing w:before="120" w:after="120"/>
        <w:ind w:left="142" w:right="1694"/>
        <w:jc w:val="center"/>
        <w:outlineLvl w:val="3"/>
        <w:rPr>
          <w:b/>
          <w:bCs/>
          <w:color w:val="000000"/>
          <w:spacing w:val="-2"/>
          <w:lang w:val="pt-BR" w:eastAsia="pt-BR"/>
        </w:rPr>
      </w:pPr>
      <w:r w:rsidRPr="005E7844">
        <w:rPr>
          <w:b/>
          <w:bCs/>
          <w:color w:val="000000"/>
          <w:spacing w:val="-2"/>
          <w:lang w:val="pt-BR" w:eastAsia="pt-BR"/>
        </w:rPr>
        <w:t>Tabela B.1 – Atividade 2 em Moeda Estrangeira 1</w:t>
      </w:r>
    </w:p>
    <w:p w14:paraId="6E858304" w14:textId="77777777" w:rsidR="00A60B5E" w:rsidRPr="00AF3A61" w:rsidRDefault="00A60B5E" w:rsidP="00EE68C9">
      <w:pPr>
        <w:spacing w:before="2"/>
        <w:jc w:val="both"/>
        <w:rPr>
          <w:b/>
          <w:bCs/>
          <w:sz w:val="22"/>
          <w:szCs w:val="22"/>
          <w:lang w:val="pt-BR"/>
        </w:rPr>
      </w:pPr>
    </w:p>
    <w:tbl>
      <w:tblPr>
        <w:tblW w:w="9381"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166"/>
        <w:gridCol w:w="1724"/>
        <w:gridCol w:w="1537"/>
      </w:tblGrid>
      <w:tr w:rsidR="00A60B5E" w:rsidRPr="00A14F81" w14:paraId="45823781" w14:textId="77777777" w:rsidTr="00B17C19">
        <w:trPr>
          <w:trHeight w:hRule="exact" w:val="1780"/>
        </w:trPr>
        <w:tc>
          <w:tcPr>
            <w:tcW w:w="1171" w:type="dxa"/>
            <w:shd w:val="clear" w:color="auto" w:fill="F2F2F2" w:themeFill="background1" w:themeFillShade="F2"/>
          </w:tcPr>
          <w:p w14:paraId="13002964" w14:textId="77777777" w:rsidR="00A60B5E" w:rsidRPr="00AF3A61" w:rsidRDefault="00A60B5E" w:rsidP="002F2CD0">
            <w:pPr>
              <w:pStyle w:val="TableParagraph"/>
              <w:spacing w:before="10" w:after="240"/>
              <w:ind w:right="288"/>
              <w:jc w:val="center"/>
              <w:outlineLvl w:val="1"/>
              <w:rPr>
                <w:rFonts w:cs="Times New Roman"/>
                <w:b/>
                <w:bCs/>
                <w:lang w:val="pt-BR"/>
              </w:rPr>
            </w:pPr>
            <w:bookmarkStart w:id="864" w:name="_Hlk76824035"/>
          </w:p>
          <w:p w14:paraId="08409B67" w14:textId="481F5932" w:rsidR="00A60B5E" w:rsidRPr="00AF3A61" w:rsidRDefault="00A60B5E" w:rsidP="002F2CD0">
            <w:pPr>
              <w:pStyle w:val="TableParagraph"/>
              <w:ind w:left="171" w:right="169"/>
              <w:jc w:val="center"/>
              <w:rPr>
                <w:rFonts w:cs="Times New Roman"/>
                <w:lang w:val="pt-BR"/>
              </w:rPr>
            </w:pPr>
            <w:r w:rsidRPr="00AF3A61">
              <w:rPr>
                <w:rFonts w:cs="Times New Roman"/>
                <w:b/>
                <w:spacing w:val="-1"/>
                <w:lang w:val="pt-BR"/>
              </w:rPr>
              <w:t xml:space="preserve">Código </w:t>
            </w:r>
            <w:r w:rsidR="009C192E" w:rsidRPr="00AF3A61">
              <w:rPr>
                <w:rFonts w:cs="Times New Roman"/>
                <w:b/>
                <w:spacing w:val="-1"/>
                <w:lang w:val="pt-BR"/>
              </w:rPr>
              <w:t xml:space="preserve">do </w:t>
            </w:r>
            <w:r w:rsidRPr="00AF3A61">
              <w:rPr>
                <w:rFonts w:cs="Times New Roman"/>
                <w:b/>
                <w:spacing w:val="-1"/>
                <w:lang w:val="pt-BR"/>
              </w:rPr>
              <w:t>índice</w:t>
            </w:r>
          </w:p>
        </w:tc>
        <w:tc>
          <w:tcPr>
            <w:tcW w:w="2429" w:type="dxa"/>
            <w:shd w:val="clear" w:color="auto" w:fill="F2F2F2" w:themeFill="background1" w:themeFillShade="F2"/>
          </w:tcPr>
          <w:p w14:paraId="31966921" w14:textId="77777777" w:rsidR="00A60B5E" w:rsidRPr="00AF3A61" w:rsidRDefault="00A60B5E" w:rsidP="002F2CD0">
            <w:pPr>
              <w:pStyle w:val="TableParagraph"/>
              <w:spacing w:before="2" w:after="240"/>
              <w:ind w:right="288"/>
              <w:jc w:val="center"/>
              <w:outlineLvl w:val="1"/>
              <w:rPr>
                <w:rFonts w:cs="Times New Roman"/>
                <w:b/>
                <w:bCs/>
                <w:lang w:val="pt-BR"/>
              </w:rPr>
            </w:pPr>
          </w:p>
          <w:p w14:paraId="724BDEFE" w14:textId="75ADB624" w:rsidR="00A60B5E" w:rsidRPr="00AF3A61" w:rsidRDefault="009C192E" w:rsidP="002F2CD0">
            <w:pPr>
              <w:pStyle w:val="TableParagraph"/>
              <w:ind w:left="171"/>
              <w:jc w:val="center"/>
              <w:rPr>
                <w:rFonts w:cs="Times New Roman"/>
                <w:lang w:val="pt-BR"/>
              </w:rPr>
            </w:pPr>
            <w:r w:rsidRPr="00AF3A61">
              <w:rPr>
                <w:rFonts w:cs="Times New Roman"/>
                <w:b/>
                <w:spacing w:val="-1"/>
                <w:lang w:val="pt-BR"/>
              </w:rPr>
              <w:t xml:space="preserve">Descrição do </w:t>
            </w:r>
            <w:r w:rsidR="00A60B5E" w:rsidRPr="00AF3A61">
              <w:rPr>
                <w:rFonts w:cs="Times New Roman"/>
                <w:b/>
                <w:spacing w:val="-1"/>
                <w:lang w:val="pt-BR"/>
              </w:rPr>
              <w:t>índice</w:t>
            </w:r>
          </w:p>
        </w:tc>
        <w:tc>
          <w:tcPr>
            <w:tcW w:w="1354" w:type="dxa"/>
            <w:shd w:val="clear" w:color="auto" w:fill="F2F2F2" w:themeFill="background1" w:themeFillShade="F2"/>
          </w:tcPr>
          <w:p w14:paraId="63B6A577" w14:textId="77777777" w:rsidR="00A60B5E" w:rsidRPr="00AF3A61" w:rsidRDefault="00A60B5E" w:rsidP="002F2CD0">
            <w:pPr>
              <w:pStyle w:val="TableParagraph"/>
              <w:spacing w:before="4" w:after="240"/>
              <w:ind w:right="288"/>
              <w:jc w:val="center"/>
              <w:outlineLvl w:val="1"/>
              <w:rPr>
                <w:rFonts w:cs="Times New Roman"/>
                <w:b/>
                <w:bCs/>
                <w:lang w:val="pt-BR"/>
              </w:rPr>
            </w:pPr>
          </w:p>
          <w:p w14:paraId="70F6B559" w14:textId="24318142" w:rsidR="00A60B5E" w:rsidRPr="00AF3A61" w:rsidRDefault="009C192E" w:rsidP="002F2CD0">
            <w:pPr>
              <w:pStyle w:val="TableParagraph"/>
              <w:spacing w:line="250" w:lineRule="exact"/>
              <w:ind w:left="171" w:right="279"/>
              <w:jc w:val="center"/>
              <w:rPr>
                <w:rFonts w:cs="Times New Roman"/>
                <w:lang w:val="pt-BR"/>
              </w:rPr>
            </w:pPr>
            <w:r w:rsidRPr="00AF3A61">
              <w:rPr>
                <w:rFonts w:cs="Times New Roman"/>
                <w:b/>
                <w:spacing w:val="-2"/>
                <w:lang w:val="pt-BR"/>
              </w:rPr>
              <w:t>Fonte do índice da moeda</w:t>
            </w:r>
          </w:p>
        </w:tc>
        <w:tc>
          <w:tcPr>
            <w:tcW w:w="1166" w:type="dxa"/>
            <w:shd w:val="clear" w:color="auto" w:fill="F2F2F2" w:themeFill="background1" w:themeFillShade="F2"/>
          </w:tcPr>
          <w:p w14:paraId="4397FF7C" w14:textId="77777777" w:rsidR="00A60B5E" w:rsidRPr="00AF3A61" w:rsidRDefault="00A60B5E" w:rsidP="002F2CD0">
            <w:pPr>
              <w:pStyle w:val="TableParagraph"/>
              <w:spacing w:before="4" w:after="240"/>
              <w:ind w:right="288"/>
              <w:jc w:val="center"/>
              <w:outlineLvl w:val="1"/>
              <w:rPr>
                <w:rFonts w:cs="Times New Roman"/>
                <w:b/>
                <w:bCs/>
                <w:lang w:val="pt-BR"/>
              </w:rPr>
            </w:pPr>
          </w:p>
          <w:p w14:paraId="3930FE1B" w14:textId="79D4A329" w:rsidR="00A60B5E" w:rsidRPr="00AF3A61" w:rsidRDefault="00A60B5E" w:rsidP="002F2CD0">
            <w:pPr>
              <w:pStyle w:val="TableParagraph"/>
              <w:spacing w:line="250" w:lineRule="exact"/>
              <w:ind w:left="171" w:right="105"/>
              <w:jc w:val="center"/>
              <w:rPr>
                <w:rFonts w:cs="Times New Roman"/>
                <w:lang w:val="pt-BR"/>
              </w:rPr>
            </w:pPr>
            <w:r w:rsidRPr="00AF3A61">
              <w:rPr>
                <w:rFonts w:cs="Times New Roman"/>
                <w:b/>
                <w:lang w:val="pt-BR"/>
              </w:rPr>
              <w:t xml:space="preserve">Valor </w:t>
            </w:r>
            <w:r w:rsidR="009C192E" w:rsidRPr="00AF3A61">
              <w:rPr>
                <w:rFonts w:cs="Times New Roman"/>
                <w:b/>
                <w:lang w:val="pt-BR"/>
              </w:rPr>
              <w:t>na</w:t>
            </w:r>
            <w:r w:rsidRPr="00AF3A61">
              <w:rPr>
                <w:rFonts w:cs="Times New Roman"/>
                <w:b/>
                <w:lang w:val="pt-BR"/>
              </w:rPr>
              <w:t xml:space="preserve"> </w:t>
            </w:r>
            <w:r w:rsidR="005B720C">
              <w:rPr>
                <w:rFonts w:cs="Times New Roman"/>
                <w:b/>
                <w:lang w:val="pt-BR"/>
              </w:rPr>
              <w:t>data-base</w:t>
            </w:r>
          </w:p>
        </w:tc>
        <w:tc>
          <w:tcPr>
            <w:tcW w:w="1724" w:type="dxa"/>
            <w:shd w:val="clear" w:color="auto" w:fill="F2F2F2" w:themeFill="background1" w:themeFillShade="F2"/>
          </w:tcPr>
          <w:p w14:paraId="27912548" w14:textId="3CBF4E88" w:rsidR="00A60B5E" w:rsidRPr="00AF3A61" w:rsidRDefault="009C192E" w:rsidP="002F2CD0">
            <w:pPr>
              <w:pStyle w:val="TableParagraph"/>
              <w:spacing w:before="128" w:line="224" w:lineRule="auto"/>
              <w:ind w:left="134" w:right="354"/>
              <w:jc w:val="center"/>
              <w:rPr>
                <w:rFonts w:cs="Times New Roman"/>
                <w:lang w:val="pt-BR"/>
              </w:rPr>
            </w:pPr>
            <w:r w:rsidRPr="00AF3A61">
              <w:rPr>
                <w:rFonts w:cs="Times New Roman"/>
                <w:b/>
                <w:bCs/>
                <w:spacing w:val="-2"/>
                <w:lang w:val="pt-BR"/>
              </w:rPr>
              <w:t>Valor da</w:t>
            </w:r>
            <w:r w:rsidR="002F2CD0">
              <w:rPr>
                <w:rFonts w:cs="Times New Roman"/>
                <w:b/>
                <w:bCs/>
                <w:spacing w:val="-2"/>
                <w:lang w:val="pt-BR"/>
              </w:rPr>
              <w:t xml:space="preserve"> </w:t>
            </w:r>
            <w:r w:rsidR="00A60B5E" w:rsidRPr="00AF3A61">
              <w:rPr>
                <w:rFonts w:cs="Times New Roman"/>
                <w:b/>
                <w:bCs/>
                <w:spacing w:val="-2"/>
                <w:lang w:val="pt-BR"/>
              </w:rPr>
              <w:t>Oferta</w:t>
            </w:r>
            <w:r w:rsidR="00A60B5E" w:rsidRPr="00AF3A61">
              <w:rPr>
                <w:rFonts w:cs="Times New Roman"/>
                <w:b/>
                <w:bCs/>
                <w:lang w:val="pt-BR"/>
              </w:rPr>
              <w:t xml:space="preserve"> </w:t>
            </w:r>
            <w:r w:rsidRPr="00AF3A61">
              <w:rPr>
                <w:rFonts w:cs="Times New Roman"/>
                <w:b/>
                <w:bCs/>
                <w:lang w:val="pt-BR"/>
              </w:rPr>
              <w:t>em</w:t>
            </w:r>
            <w:r w:rsidR="00A60B5E" w:rsidRPr="00AF3A61">
              <w:rPr>
                <w:rFonts w:cs="Times New Roman"/>
                <w:b/>
                <w:bCs/>
                <w:lang w:val="pt-BR"/>
              </w:rPr>
              <w:t xml:space="preserve"> </w:t>
            </w:r>
            <w:r w:rsidR="003E1D09">
              <w:rPr>
                <w:rFonts w:cs="Times New Roman"/>
                <w:b/>
                <w:bCs/>
                <w:lang w:val="pt-BR"/>
              </w:rPr>
              <w:t>M</w:t>
            </w:r>
            <w:r w:rsidR="00A60B5E" w:rsidRPr="00AF3A61">
              <w:rPr>
                <w:rFonts w:cs="Times New Roman"/>
                <w:b/>
                <w:bCs/>
                <w:lang w:val="pt-BR"/>
              </w:rPr>
              <w:t>oeda</w:t>
            </w:r>
            <w:r w:rsidR="00CA7BD5" w:rsidRPr="00AF3A61">
              <w:rPr>
                <w:rFonts w:cs="Times New Roman"/>
                <w:b/>
                <w:bCs/>
                <w:lang w:val="pt-BR"/>
              </w:rPr>
              <w:t xml:space="preserve"> </w:t>
            </w:r>
            <w:r w:rsidR="003E1D09">
              <w:rPr>
                <w:rFonts w:cs="Times New Roman"/>
                <w:b/>
                <w:bCs/>
                <w:lang w:val="pt-BR"/>
              </w:rPr>
              <w:t>E</w:t>
            </w:r>
            <w:r w:rsidRPr="00AF3A61">
              <w:rPr>
                <w:rFonts w:cs="Times New Roman"/>
                <w:b/>
                <w:bCs/>
                <w:lang w:val="pt-BR"/>
              </w:rPr>
              <w:t xml:space="preserve">strangeira </w:t>
            </w:r>
            <w:r w:rsidR="00CA7BD5" w:rsidRPr="00AF3A61">
              <w:rPr>
                <w:rFonts w:cs="Times New Roman"/>
                <w:b/>
                <w:bCs/>
                <w:lang w:val="pt-BR"/>
              </w:rPr>
              <w:t>1</w:t>
            </w:r>
          </w:p>
        </w:tc>
        <w:tc>
          <w:tcPr>
            <w:tcW w:w="1537" w:type="dxa"/>
            <w:shd w:val="clear" w:color="auto" w:fill="F2F2F2" w:themeFill="background1" w:themeFillShade="F2"/>
          </w:tcPr>
          <w:p w14:paraId="064FFBF9" w14:textId="1723CB37" w:rsidR="00A60B5E" w:rsidRPr="005E7844" w:rsidRDefault="003E1D09" w:rsidP="002F2CD0">
            <w:pPr>
              <w:pStyle w:val="TableParagraph"/>
              <w:spacing w:before="128" w:line="224" w:lineRule="auto"/>
              <w:ind w:left="171" w:right="249"/>
              <w:jc w:val="center"/>
              <w:rPr>
                <w:rFonts w:cs="Times New Roman"/>
                <w:lang w:val="pt-BR"/>
              </w:rPr>
            </w:pPr>
            <w:r w:rsidRPr="00F772E5">
              <w:rPr>
                <w:b/>
                <w:bCs/>
                <w:spacing w:val="-2"/>
                <w:lang w:val="pt-BR"/>
              </w:rPr>
              <w:t xml:space="preserve">Peso ou Coeficiente proposto </w:t>
            </w:r>
            <w:r w:rsidRPr="00F772E5">
              <w:rPr>
                <w:rFonts w:cs="Times New Roman"/>
                <w:b/>
                <w:bCs/>
                <w:spacing w:val="-2"/>
                <w:lang w:val="pt-BR"/>
              </w:rPr>
              <w:t>pelo Licitante</w:t>
            </w:r>
          </w:p>
        </w:tc>
      </w:tr>
      <w:tr w:rsidR="00A60B5E" w:rsidRPr="00AF3A61" w14:paraId="5FDEA086" w14:textId="77777777" w:rsidTr="00B17C19">
        <w:trPr>
          <w:trHeight w:hRule="exact" w:val="504"/>
        </w:trPr>
        <w:tc>
          <w:tcPr>
            <w:tcW w:w="1171" w:type="dxa"/>
          </w:tcPr>
          <w:p w14:paraId="2F98249C" w14:textId="77777777" w:rsidR="00A60B5E" w:rsidRPr="00AF3A61" w:rsidRDefault="00A60B5E" w:rsidP="002F2CD0">
            <w:pPr>
              <w:pStyle w:val="TableParagraph"/>
              <w:spacing w:before="110"/>
              <w:ind w:left="171"/>
              <w:rPr>
                <w:rFonts w:cs="Times New Roman"/>
                <w:lang w:val="pt-BR"/>
              </w:rPr>
            </w:pPr>
            <w:r w:rsidRPr="00AF3A61">
              <w:rPr>
                <w:rFonts w:cs="Times New Roman"/>
                <w:spacing w:val="2"/>
                <w:lang w:val="pt-BR"/>
              </w:rPr>
              <w:t>FI</w:t>
            </w:r>
          </w:p>
        </w:tc>
        <w:tc>
          <w:tcPr>
            <w:tcW w:w="2429" w:type="dxa"/>
          </w:tcPr>
          <w:p w14:paraId="7AC138DA" w14:textId="7BDE5130" w:rsidR="00A60B5E" w:rsidRPr="00AF3A61" w:rsidRDefault="0027206A" w:rsidP="002F2CD0">
            <w:pPr>
              <w:pStyle w:val="TableParagraph"/>
              <w:spacing w:before="110"/>
              <w:ind w:left="171"/>
              <w:rPr>
                <w:rFonts w:cs="Times New Roman"/>
                <w:lang w:val="pt-BR"/>
              </w:rPr>
            </w:pPr>
            <w:r w:rsidRPr="00AF3A61">
              <w:rPr>
                <w:rFonts w:cs="Times New Roman"/>
                <w:spacing w:val="-3"/>
                <w:lang w:val="pt-BR"/>
              </w:rPr>
              <w:t>Fixo</w:t>
            </w:r>
          </w:p>
        </w:tc>
        <w:tc>
          <w:tcPr>
            <w:tcW w:w="1354" w:type="dxa"/>
          </w:tcPr>
          <w:p w14:paraId="61AF0EA3"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166" w:type="dxa"/>
          </w:tcPr>
          <w:p w14:paraId="13D15E68"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724" w:type="dxa"/>
          </w:tcPr>
          <w:p w14:paraId="621F716E" w14:textId="77777777" w:rsidR="00A60B5E" w:rsidRPr="00AF3A61" w:rsidRDefault="00A60B5E" w:rsidP="002F2CD0">
            <w:pPr>
              <w:spacing w:before="120" w:after="240"/>
              <w:ind w:right="288"/>
              <w:jc w:val="center"/>
              <w:outlineLvl w:val="1"/>
              <w:rPr>
                <w:sz w:val="22"/>
                <w:szCs w:val="22"/>
                <w:lang w:val="pt-BR"/>
              </w:rPr>
            </w:pPr>
          </w:p>
        </w:tc>
        <w:tc>
          <w:tcPr>
            <w:tcW w:w="1537" w:type="dxa"/>
          </w:tcPr>
          <w:p w14:paraId="6B4F64E5" w14:textId="092FEF3B" w:rsidR="00A60B5E" w:rsidRPr="00AF3A61" w:rsidRDefault="00A60B5E" w:rsidP="002F2CD0">
            <w:pPr>
              <w:pStyle w:val="TableParagraph"/>
              <w:spacing w:before="85"/>
              <w:ind w:left="171"/>
              <w:jc w:val="center"/>
              <w:rPr>
                <w:rFonts w:cs="Times New Roman"/>
                <w:lang w:val="pt-BR"/>
              </w:rPr>
            </w:pPr>
            <w:r w:rsidRPr="00AF3A61">
              <w:rPr>
                <w:rFonts w:cs="Times New Roman"/>
                <w:lang w:val="pt-BR"/>
              </w:rPr>
              <w:t xml:space="preserve">10% </w:t>
            </w:r>
            <w:r w:rsidR="00CA7BD5" w:rsidRPr="00AF3A61">
              <w:rPr>
                <w:rFonts w:cs="Times New Roman"/>
                <w:lang w:val="pt-BR"/>
              </w:rPr>
              <w:t>*</w:t>
            </w:r>
          </w:p>
        </w:tc>
      </w:tr>
      <w:tr w:rsidR="0027206A" w:rsidRPr="00AF3A61" w14:paraId="402E30BD" w14:textId="77777777" w:rsidTr="00B17C19">
        <w:trPr>
          <w:trHeight w:hRule="exact" w:val="504"/>
        </w:trPr>
        <w:tc>
          <w:tcPr>
            <w:tcW w:w="1171" w:type="dxa"/>
          </w:tcPr>
          <w:p w14:paraId="7AC10DEB" w14:textId="77777777" w:rsidR="0027206A" w:rsidRPr="00AF3A61" w:rsidRDefault="0027206A" w:rsidP="002F2CD0">
            <w:pPr>
              <w:pStyle w:val="TableParagraph"/>
              <w:spacing w:before="110"/>
              <w:ind w:left="171"/>
              <w:rPr>
                <w:rFonts w:cs="Times New Roman"/>
                <w:lang w:val="pt-BR"/>
              </w:rPr>
            </w:pPr>
            <w:r w:rsidRPr="00AF3A61">
              <w:rPr>
                <w:rFonts w:cs="Times New Roman"/>
                <w:spacing w:val="2"/>
                <w:lang w:val="pt-BR"/>
              </w:rPr>
              <w:t>FL</w:t>
            </w:r>
          </w:p>
        </w:tc>
        <w:tc>
          <w:tcPr>
            <w:tcW w:w="2429" w:type="dxa"/>
          </w:tcPr>
          <w:p w14:paraId="5B3FD706" w14:textId="1ADD9799" w:rsidR="0027206A" w:rsidRPr="00AF3A61" w:rsidRDefault="0027206A" w:rsidP="002F2CD0">
            <w:pPr>
              <w:pStyle w:val="TableParagraph"/>
              <w:spacing w:before="110"/>
              <w:ind w:left="171"/>
              <w:rPr>
                <w:rFonts w:cs="Times New Roman"/>
                <w:lang w:val="pt-BR"/>
              </w:rPr>
            </w:pPr>
            <w:r w:rsidRPr="00AF3A61">
              <w:rPr>
                <w:rFonts w:cs="Times New Roman"/>
                <w:lang w:val="pt-BR"/>
              </w:rPr>
              <w:t>Empregados estrangeiros</w:t>
            </w:r>
          </w:p>
        </w:tc>
        <w:tc>
          <w:tcPr>
            <w:tcW w:w="1354" w:type="dxa"/>
          </w:tcPr>
          <w:p w14:paraId="3B28D553" w14:textId="77777777" w:rsidR="0027206A" w:rsidRPr="00AF3A61" w:rsidRDefault="0027206A">
            <w:pPr>
              <w:spacing w:before="120" w:after="240"/>
              <w:ind w:right="288"/>
              <w:jc w:val="both"/>
              <w:outlineLvl w:val="1"/>
              <w:rPr>
                <w:sz w:val="22"/>
                <w:szCs w:val="22"/>
                <w:lang w:val="pt-BR"/>
              </w:rPr>
            </w:pPr>
          </w:p>
        </w:tc>
        <w:tc>
          <w:tcPr>
            <w:tcW w:w="1166" w:type="dxa"/>
          </w:tcPr>
          <w:p w14:paraId="288CAA52" w14:textId="77777777" w:rsidR="0027206A" w:rsidRPr="00AF3A61" w:rsidRDefault="0027206A">
            <w:pPr>
              <w:spacing w:before="120" w:after="240"/>
              <w:ind w:right="288"/>
              <w:jc w:val="both"/>
              <w:outlineLvl w:val="1"/>
              <w:rPr>
                <w:sz w:val="22"/>
                <w:szCs w:val="22"/>
                <w:lang w:val="pt-BR"/>
              </w:rPr>
            </w:pPr>
          </w:p>
        </w:tc>
        <w:tc>
          <w:tcPr>
            <w:tcW w:w="1724" w:type="dxa"/>
          </w:tcPr>
          <w:p w14:paraId="376EC51C" w14:textId="77777777" w:rsidR="0027206A" w:rsidRPr="00AF3A61" w:rsidRDefault="0027206A">
            <w:pPr>
              <w:spacing w:before="120" w:after="240"/>
              <w:ind w:right="288"/>
              <w:jc w:val="both"/>
              <w:outlineLvl w:val="1"/>
              <w:rPr>
                <w:sz w:val="22"/>
                <w:szCs w:val="22"/>
                <w:lang w:val="pt-BR"/>
              </w:rPr>
            </w:pPr>
          </w:p>
        </w:tc>
        <w:tc>
          <w:tcPr>
            <w:tcW w:w="1537" w:type="dxa"/>
          </w:tcPr>
          <w:p w14:paraId="2F8C9B4A" w14:textId="77777777" w:rsidR="0027206A" w:rsidRPr="00AF3A61" w:rsidRDefault="0027206A">
            <w:pPr>
              <w:spacing w:before="120" w:after="240"/>
              <w:ind w:right="288"/>
              <w:jc w:val="both"/>
              <w:outlineLvl w:val="1"/>
              <w:rPr>
                <w:sz w:val="22"/>
                <w:szCs w:val="22"/>
                <w:lang w:val="pt-BR"/>
              </w:rPr>
            </w:pPr>
          </w:p>
        </w:tc>
      </w:tr>
      <w:tr w:rsidR="0027206A" w:rsidRPr="00AF3A61" w14:paraId="3CA66609" w14:textId="77777777" w:rsidTr="00B17C19">
        <w:trPr>
          <w:trHeight w:hRule="exact" w:val="499"/>
        </w:trPr>
        <w:tc>
          <w:tcPr>
            <w:tcW w:w="1171" w:type="dxa"/>
          </w:tcPr>
          <w:p w14:paraId="471087BE" w14:textId="77777777" w:rsidR="0027206A" w:rsidRPr="00AF3A61" w:rsidRDefault="0027206A" w:rsidP="002F2CD0">
            <w:pPr>
              <w:pStyle w:val="TableParagraph"/>
              <w:spacing w:before="110"/>
              <w:ind w:left="171"/>
              <w:rPr>
                <w:rFonts w:cs="Times New Roman"/>
                <w:lang w:val="pt-BR"/>
              </w:rPr>
            </w:pPr>
            <w:r w:rsidRPr="00AF3A61">
              <w:rPr>
                <w:rFonts w:cs="Times New Roman"/>
                <w:spacing w:val="-1"/>
                <w:lang w:val="pt-BR"/>
              </w:rPr>
              <w:t>LL</w:t>
            </w:r>
          </w:p>
        </w:tc>
        <w:tc>
          <w:tcPr>
            <w:tcW w:w="2429" w:type="dxa"/>
          </w:tcPr>
          <w:p w14:paraId="60346FFE" w14:textId="420D977B" w:rsidR="0027206A" w:rsidRPr="00AF3A61" w:rsidRDefault="0027206A" w:rsidP="002F2CD0">
            <w:pPr>
              <w:pStyle w:val="TableParagraph"/>
              <w:spacing w:before="110"/>
              <w:ind w:left="171"/>
              <w:rPr>
                <w:rFonts w:cs="Times New Roman"/>
                <w:lang w:val="pt-BR"/>
              </w:rPr>
            </w:pPr>
            <w:r w:rsidRPr="00AF3A61">
              <w:rPr>
                <w:rFonts w:cs="Times New Roman"/>
                <w:spacing w:val="-2"/>
                <w:lang w:val="pt-BR"/>
              </w:rPr>
              <w:t>Empregados locais</w:t>
            </w:r>
          </w:p>
        </w:tc>
        <w:tc>
          <w:tcPr>
            <w:tcW w:w="1354" w:type="dxa"/>
          </w:tcPr>
          <w:p w14:paraId="56B959A9" w14:textId="77777777" w:rsidR="0027206A" w:rsidRPr="00AF3A61" w:rsidRDefault="0027206A">
            <w:pPr>
              <w:spacing w:before="120" w:after="240"/>
              <w:ind w:right="288"/>
              <w:jc w:val="both"/>
              <w:outlineLvl w:val="1"/>
              <w:rPr>
                <w:sz w:val="22"/>
                <w:szCs w:val="22"/>
                <w:lang w:val="pt-BR"/>
              </w:rPr>
            </w:pPr>
          </w:p>
        </w:tc>
        <w:tc>
          <w:tcPr>
            <w:tcW w:w="1166" w:type="dxa"/>
          </w:tcPr>
          <w:p w14:paraId="1FB181F0" w14:textId="77777777" w:rsidR="0027206A" w:rsidRPr="00AF3A61" w:rsidRDefault="0027206A">
            <w:pPr>
              <w:spacing w:before="120" w:after="240"/>
              <w:ind w:right="288"/>
              <w:jc w:val="both"/>
              <w:outlineLvl w:val="1"/>
              <w:rPr>
                <w:sz w:val="22"/>
                <w:szCs w:val="22"/>
                <w:lang w:val="pt-BR"/>
              </w:rPr>
            </w:pPr>
          </w:p>
        </w:tc>
        <w:tc>
          <w:tcPr>
            <w:tcW w:w="1724" w:type="dxa"/>
          </w:tcPr>
          <w:p w14:paraId="77D289FC" w14:textId="77777777" w:rsidR="0027206A" w:rsidRPr="00AF3A61" w:rsidRDefault="0027206A">
            <w:pPr>
              <w:spacing w:before="120" w:after="240"/>
              <w:ind w:right="288"/>
              <w:jc w:val="both"/>
              <w:outlineLvl w:val="1"/>
              <w:rPr>
                <w:sz w:val="22"/>
                <w:szCs w:val="22"/>
                <w:lang w:val="pt-BR"/>
              </w:rPr>
            </w:pPr>
          </w:p>
        </w:tc>
        <w:tc>
          <w:tcPr>
            <w:tcW w:w="1537" w:type="dxa"/>
          </w:tcPr>
          <w:p w14:paraId="6304726B" w14:textId="77777777" w:rsidR="0027206A" w:rsidRPr="00AF3A61" w:rsidRDefault="0027206A">
            <w:pPr>
              <w:spacing w:before="120" w:after="240"/>
              <w:ind w:right="288"/>
              <w:jc w:val="both"/>
              <w:outlineLvl w:val="1"/>
              <w:rPr>
                <w:sz w:val="22"/>
                <w:szCs w:val="22"/>
                <w:lang w:val="pt-BR"/>
              </w:rPr>
            </w:pPr>
          </w:p>
        </w:tc>
      </w:tr>
      <w:tr w:rsidR="00A60B5E" w:rsidRPr="00AF3A61" w14:paraId="40F2F258" w14:textId="77777777" w:rsidTr="00B17C19">
        <w:trPr>
          <w:trHeight w:hRule="exact" w:val="793"/>
        </w:trPr>
        <w:tc>
          <w:tcPr>
            <w:tcW w:w="1171" w:type="dxa"/>
          </w:tcPr>
          <w:p w14:paraId="56A54813" w14:textId="77777777" w:rsidR="00A60B5E" w:rsidRPr="00AF3A61" w:rsidRDefault="00A60B5E" w:rsidP="002F2CD0">
            <w:pPr>
              <w:pStyle w:val="TableParagraph"/>
              <w:spacing w:before="115"/>
              <w:ind w:left="171"/>
              <w:rPr>
                <w:rFonts w:cs="Times New Roman"/>
                <w:lang w:val="pt-BR"/>
              </w:rPr>
            </w:pPr>
            <w:r w:rsidRPr="00AF3A61">
              <w:rPr>
                <w:rFonts w:cs="Times New Roman"/>
                <w:spacing w:val="2"/>
                <w:lang w:val="pt-BR"/>
              </w:rPr>
              <w:t>EI</w:t>
            </w:r>
          </w:p>
        </w:tc>
        <w:tc>
          <w:tcPr>
            <w:tcW w:w="2429" w:type="dxa"/>
          </w:tcPr>
          <w:p w14:paraId="1DCAF4D2" w14:textId="6742BD58" w:rsidR="00A60B5E" w:rsidRPr="00AF3A61" w:rsidRDefault="0027206A" w:rsidP="002F2CD0">
            <w:pPr>
              <w:pStyle w:val="TableParagraph"/>
              <w:spacing w:before="115"/>
              <w:ind w:left="171"/>
              <w:rPr>
                <w:rFonts w:cs="Times New Roman"/>
                <w:lang w:val="pt-BR"/>
              </w:rPr>
            </w:pPr>
            <w:r w:rsidRPr="00AF3A61">
              <w:rPr>
                <w:rFonts w:cs="Times New Roman"/>
                <w:spacing w:val="-4"/>
                <w:lang w:val="pt-BR"/>
              </w:rPr>
              <w:t xml:space="preserve">Instalações </w:t>
            </w:r>
            <w:r w:rsidR="00A60B5E" w:rsidRPr="00AF3A61">
              <w:rPr>
                <w:rFonts w:cs="Times New Roman"/>
                <w:spacing w:val="-4"/>
                <w:lang w:val="pt-BR"/>
              </w:rPr>
              <w:t>elétricas</w:t>
            </w:r>
            <w:r w:rsidR="00475407">
              <w:rPr>
                <w:rFonts w:cs="Times New Roman"/>
                <w:spacing w:val="-4"/>
                <w:lang w:val="pt-BR"/>
              </w:rPr>
              <w:t>,</w:t>
            </w:r>
            <w:r w:rsidR="00C978E9" w:rsidRPr="00AF3A61">
              <w:rPr>
                <w:rFonts w:cs="Times New Roman"/>
                <w:spacing w:val="-4"/>
                <w:lang w:val="pt-BR"/>
              </w:rPr>
              <w:t xml:space="preserve"> </w:t>
            </w:r>
            <w:r w:rsidRPr="00AF3A61">
              <w:rPr>
                <w:rFonts w:cs="Times New Roman"/>
                <w:spacing w:val="-4"/>
                <w:lang w:val="pt-BR"/>
              </w:rPr>
              <w:t xml:space="preserve">se </w:t>
            </w:r>
            <w:r w:rsidR="00C978E9" w:rsidRPr="00AF3A61">
              <w:rPr>
                <w:rFonts w:cs="Times New Roman"/>
                <w:spacing w:val="-4"/>
                <w:lang w:val="pt-BR"/>
              </w:rPr>
              <w:t>importadas</w:t>
            </w:r>
          </w:p>
        </w:tc>
        <w:tc>
          <w:tcPr>
            <w:tcW w:w="1354" w:type="dxa"/>
          </w:tcPr>
          <w:p w14:paraId="0E1ECFB1" w14:textId="77777777" w:rsidR="00A60B5E" w:rsidRPr="00AF3A61" w:rsidRDefault="00A60B5E">
            <w:pPr>
              <w:spacing w:before="120" w:after="240"/>
              <w:ind w:right="288"/>
              <w:jc w:val="both"/>
              <w:outlineLvl w:val="1"/>
              <w:rPr>
                <w:sz w:val="22"/>
                <w:szCs w:val="22"/>
                <w:lang w:val="pt-BR"/>
              </w:rPr>
            </w:pPr>
          </w:p>
        </w:tc>
        <w:tc>
          <w:tcPr>
            <w:tcW w:w="1166" w:type="dxa"/>
          </w:tcPr>
          <w:p w14:paraId="4F128401" w14:textId="77777777" w:rsidR="00A60B5E" w:rsidRPr="00AF3A61" w:rsidRDefault="00A60B5E">
            <w:pPr>
              <w:spacing w:before="120" w:after="240"/>
              <w:ind w:right="288"/>
              <w:jc w:val="both"/>
              <w:outlineLvl w:val="1"/>
              <w:rPr>
                <w:sz w:val="22"/>
                <w:szCs w:val="22"/>
                <w:lang w:val="pt-BR"/>
              </w:rPr>
            </w:pPr>
          </w:p>
        </w:tc>
        <w:tc>
          <w:tcPr>
            <w:tcW w:w="1724" w:type="dxa"/>
          </w:tcPr>
          <w:p w14:paraId="145EF7E0" w14:textId="77777777" w:rsidR="00A60B5E" w:rsidRPr="00AF3A61" w:rsidRDefault="00A60B5E">
            <w:pPr>
              <w:spacing w:before="120" w:after="240"/>
              <w:ind w:right="288"/>
              <w:jc w:val="both"/>
              <w:outlineLvl w:val="1"/>
              <w:rPr>
                <w:sz w:val="22"/>
                <w:szCs w:val="22"/>
                <w:lang w:val="pt-BR"/>
              </w:rPr>
            </w:pPr>
          </w:p>
        </w:tc>
        <w:tc>
          <w:tcPr>
            <w:tcW w:w="1537" w:type="dxa"/>
          </w:tcPr>
          <w:p w14:paraId="1A581A3A" w14:textId="77777777" w:rsidR="00A60B5E" w:rsidRPr="00AF3A61" w:rsidRDefault="00A60B5E">
            <w:pPr>
              <w:spacing w:before="120" w:after="240"/>
              <w:ind w:right="288"/>
              <w:jc w:val="both"/>
              <w:outlineLvl w:val="1"/>
              <w:rPr>
                <w:sz w:val="22"/>
                <w:szCs w:val="22"/>
                <w:lang w:val="pt-BR"/>
              </w:rPr>
            </w:pPr>
          </w:p>
        </w:tc>
      </w:tr>
      <w:tr w:rsidR="00A60B5E" w:rsidRPr="00AF3A61" w14:paraId="74556924" w14:textId="77777777" w:rsidTr="00B17C19">
        <w:trPr>
          <w:trHeight w:hRule="exact" w:val="709"/>
        </w:trPr>
        <w:tc>
          <w:tcPr>
            <w:tcW w:w="1171" w:type="dxa"/>
          </w:tcPr>
          <w:p w14:paraId="4347FA8D" w14:textId="77777777" w:rsidR="00A60B5E" w:rsidRPr="00AF3A61" w:rsidRDefault="00A60B5E" w:rsidP="002F2CD0">
            <w:pPr>
              <w:pStyle w:val="TableParagraph"/>
              <w:spacing w:before="110"/>
              <w:ind w:left="171"/>
              <w:rPr>
                <w:rFonts w:cs="Times New Roman"/>
                <w:lang w:val="pt-BR"/>
              </w:rPr>
            </w:pPr>
            <w:r w:rsidRPr="00AF3A61">
              <w:rPr>
                <w:rFonts w:cs="Times New Roman"/>
                <w:spacing w:val="1"/>
                <w:lang w:val="pt-BR"/>
              </w:rPr>
              <w:t>CE</w:t>
            </w:r>
          </w:p>
        </w:tc>
        <w:tc>
          <w:tcPr>
            <w:tcW w:w="2429" w:type="dxa"/>
          </w:tcPr>
          <w:p w14:paraId="3B63D23B" w14:textId="0813B973" w:rsidR="00A60B5E" w:rsidRPr="00AF3A61" w:rsidRDefault="00A60B5E" w:rsidP="002F2CD0">
            <w:pPr>
              <w:pStyle w:val="TableParagraph"/>
              <w:spacing w:before="110"/>
              <w:ind w:left="171"/>
              <w:rPr>
                <w:rFonts w:cs="Times New Roman"/>
                <w:lang w:val="pt-BR"/>
              </w:rPr>
            </w:pPr>
            <w:r w:rsidRPr="00AF3A61">
              <w:rPr>
                <w:rFonts w:cs="Times New Roman"/>
                <w:spacing w:val="-3"/>
                <w:lang w:val="pt-BR"/>
              </w:rPr>
              <w:t>C</w:t>
            </w:r>
            <w:r w:rsidR="0027206A" w:rsidRPr="00AF3A61">
              <w:rPr>
                <w:rFonts w:cs="Times New Roman"/>
                <w:spacing w:val="-3"/>
                <w:lang w:val="pt-BR"/>
              </w:rPr>
              <w:t>i</w:t>
            </w:r>
            <w:r w:rsidRPr="00AF3A61">
              <w:rPr>
                <w:rFonts w:cs="Times New Roman"/>
                <w:spacing w:val="-3"/>
                <w:lang w:val="pt-BR"/>
              </w:rPr>
              <w:t xml:space="preserve">mento </w:t>
            </w:r>
            <w:r w:rsidR="002F2CD0" w:rsidRPr="002F2CD0">
              <w:rPr>
                <w:rFonts w:cs="Times New Roman"/>
                <w:i/>
                <w:spacing w:val="-3"/>
                <w:lang w:val="pt-BR"/>
              </w:rPr>
              <w:t>P</w:t>
            </w:r>
            <w:r w:rsidRPr="002F2CD0">
              <w:rPr>
                <w:rFonts w:cs="Times New Roman"/>
                <w:i/>
                <w:spacing w:val="-3"/>
                <w:lang w:val="pt-BR"/>
              </w:rPr>
              <w:t>ortland</w:t>
            </w:r>
            <w:r w:rsidR="002F2CD0">
              <w:rPr>
                <w:rFonts w:cs="Times New Roman"/>
                <w:spacing w:val="-3"/>
                <w:lang w:val="pt-BR"/>
              </w:rPr>
              <w:t>,</w:t>
            </w:r>
            <w:r w:rsidR="00C978E9" w:rsidRPr="00AF3A61">
              <w:rPr>
                <w:rFonts w:cs="Times New Roman"/>
                <w:spacing w:val="-3"/>
                <w:lang w:val="pt-BR"/>
              </w:rPr>
              <w:t xml:space="preserve"> </w:t>
            </w:r>
            <w:r w:rsidR="0027206A" w:rsidRPr="00AF3A61">
              <w:rPr>
                <w:rFonts w:cs="Times New Roman"/>
                <w:spacing w:val="-3"/>
                <w:lang w:val="pt-BR"/>
              </w:rPr>
              <w:t xml:space="preserve">se </w:t>
            </w:r>
            <w:r w:rsidR="00C978E9" w:rsidRPr="00AF3A61">
              <w:rPr>
                <w:rFonts w:cs="Times New Roman"/>
                <w:spacing w:val="-3"/>
                <w:lang w:val="pt-BR"/>
              </w:rPr>
              <w:t>importado</w:t>
            </w:r>
          </w:p>
        </w:tc>
        <w:tc>
          <w:tcPr>
            <w:tcW w:w="1354" w:type="dxa"/>
          </w:tcPr>
          <w:p w14:paraId="7F85078F" w14:textId="77777777" w:rsidR="00A60B5E" w:rsidRPr="00AF3A61" w:rsidRDefault="00A60B5E">
            <w:pPr>
              <w:spacing w:before="120" w:after="240"/>
              <w:ind w:right="288"/>
              <w:jc w:val="both"/>
              <w:outlineLvl w:val="1"/>
              <w:rPr>
                <w:sz w:val="22"/>
                <w:szCs w:val="22"/>
                <w:lang w:val="pt-BR"/>
              </w:rPr>
            </w:pPr>
          </w:p>
        </w:tc>
        <w:tc>
          <w:tcPr>
            <w:tcW w:w="1166" w:type="dxa"/>
          </w:tcPr>
          <w:p w14:paraId="2D7FE8E5" w14:textId="77777777" w:rsidR="00A60B5E" w:rsidRPr="00AF3A61" w:rsidRDefault="00A60B5E">
            <w:pPr>
              <w:spacing w:before="120" w:after="240"/>
              <w:ind w:right="288"/>
              <w:jc w:val="both"/>
              <w:outlineLvl w:val="1"/>
              <w:rPr>
                <w:sz w:val="22"/>
                <w:szCs w:val="22"/>
                <w:lang w:val="pt-BR"/>
              </w:rPr>
            </w:pPr>
          </w:p>
        </w:tc>
        <w:tc>
          <w:tcPr>
            <w:tcW w:w="1724" w:type="dxa"/>
          </w:tcPr>
          <w:p w14:paraId="1F165B0E" w14:textId="77777777" w:rsidR="00A60B5E" w:rsidRPr="00AF3A61" w:rsidRDefault="00A60B5E">
            <w:pPr>
              <w:spacing w:before="120" w:after="240"/>
              <w:ind w:right="288"/>
              <w:jc w:val="both"/>
              <w:outlineLvl w:val="1"/>
              <w:rPr>
                <w:sz w:val="22"/>
                <w:szCs w:val="22"/>
                <w:lang w:val="pt-BR"/>
              </w:rPr>
            </w:pPr>
          </w:p>
        </w:tc>
        <w:tc>
          <w:tcPr>
            <w:tcW w:w="1537" w:type="dxa"/>
          </w:tcPr>
          <w:p w14:paraId="37AFF4F7" w14:textId="77777777" w:rsidR="00A60B5E" w:rsidRPr="00AF3A61" w:rsidRDefault="00A60B5E">
            <w:pPr>
              <w:spacing w:before="120" w:after="240"/>
              <w:ind w:right="288"/>
              <w:jc w:val="both"/>
              <w:outlineLvl w:val="1"/>
              <w:rPr>
                <w:sz w:val="22"/>
                <w:szCs w:val="22"/>
                <w:lang w:val="pt-BR"/>
              </w:rPr>
            </w:pPr>
          </w:p>
        </w:tc>
      </w:tr>
      <w:tr w:rsidR="009C192E" w:rsidRPr="00EA406C" w14:paraId="5CF9A773" w14:textId="77777777" w:rsidTr="00B17C19">
        <w:trPr>
          <w:trHeight w:hRule="exact" w:val="877"/>
        </w:trPr>
        <w:tc>
          <w:tcPr>
            <w:tcW w:w="1171" w:type="dxa"/>
          </w:tcPr>
          <w:p w14:paraId="0BAF79E0" w14:textId="77777777" w:rsidR="009C192E" w:rsidRPr="00AF3A61" w:rsidRDefault="009C192E" w:rsidP="002F2CD0">
            <w:pPr>
              <w:pStyle w:val="TableParagraph"/>
              <w:spacing w:before="110"/>
              <w:ind w:left="171"/>
              <w:rPr>
                <w:rFonts w:cs="Times New Roman"/>
                <w:lang w:val="pt-BR"/>
              </w:rPr>
            </w:pPr>
            <w:r w:rsidRPr="00AF3A61">
              <w:rPr>
                <w:rFonts w:cs="Times New Roman"/>
                <w:spacing w:val="1"/>
                <w:lang w:val="pt-BR"/>
              </w:rPr>
              <w:t>RS</w:t>
            </w:r>
          </w:p>
        </w:tc>
        <w:tc>
          <w:tcPr>
            <w:tcW w:w="2429" w:type="dxa"/>
          </w:tcPr>
          <w:p w14:paraId="65E33A26" w14:textId="417B93FC" w:rsidR="009C192E" w:rsidRPr="00AF3A61" w:rsidRDefault="009C192E" w:rsidP="002F2CD0">
            <w:pPr>
              <w:pStyle w:val="TableParagraph"/>
              <w:spacing w:before="110"/>
              <w:ind w:left="171"/>
              <w:rPr>
                <w:rFonts w:cs="Times New Roman"/>
                <w:lang w:val="pt-BR"/>
              </w:rPr>
            </w:pPr>
            <w:r w:rsidRPr="00AF3A61">
              <w:rPr>
                <w:rFonts w:cs="Times New Roman"/>
                <w:spacing w:val="-2"/>
                <w:lang w:val="pt-BR"/>
              </w:rPr>
              <w:t xml:space="preserve">Aço </w:t>
            </w:r>
            <w:r w:rsidR="002F2CD0">
              <w:rPr>
                <w:rFonts w:cs="Times New Roman"/>
                <w:spacing w:val="-2"/>
                <w:lang w:val="pt-BR"/>
              </w:rPr>
              <w:t xml:space="preserve">reforçado, </w:t>
            </w:r>
            <w:r w:rsidRPr="00AF3A61">
              <w:rPr>
                <w:rFonts w:cs="Times New Roman"/>
                <w:spacing w:val="-2"/>
                <w:lang w:val="pt-BR"/>
              </w:rPr>
              <w:t>se importado</w:t>
            </w:r>
          </w:p>
        </w:tc>
        <w:tc>
          <w:tcPr>
            <w:tcW w:w="1354" w:type="dxa"/>
          </w:tcPr>
          <w:p w14:paraId="593AB159" w14:textId="77777777" w:rsidR="009C192E" w:rsidRPr="00AF3A61" w:rsidRDefault="009C192E">
            <w:pPr>
              <w:spacing w:before="120" w:after="240"/>
              <w:ind w:right="288"/>
              <w:jc w:val="both"/>
              <w:outlineLvl w:val="1"/>
              <w:rPr>
                <w:sz w:val="22"/>
                <w:szCs w:val="22"/>
                <w:lang w:val="pt-BR"/>
              </w:rPr>
            </w:pPr>
          </w:p>
        </w:tc>
        <w:tc>
          <w:tcPr>
            <w:tcW w:w="1166" w:type="dxa"/>
          </w:tcPr>
          <w:p w14:paraId="3BB2929A" w14:textId="77777777" w:rsidR="009C192E" w:rsidRPr="00AF3A61" w:rsidRDefault="009C192E">
            <w:pPr>
              <w:spacing w:before="120" w:after="240"/>
              <w:ind w:right="288"/>
              <w:jc w:val="both"/>
              <w:outlineLvl w:val="1"/>
              <w:rPr>
                <w:sz w:val="22"/>
                <w:szCs w:val="22"/>
                <w:lang w:val="pt-BR"/>
              </w:rPr>
            </w:pPr>
          </w:p>
        </w:tc>
        <w:tc>
          <w:tcPr>
            <w:tcW w:w="1724" w:type="dxa"/>
          </w:tcPr>
          <w:p w14:paraId="4CAEEDAB" w14:textId="77777777" w:rsidR="009C192E" w:rsidRPr="00AF3A61" w:rsidRDefault="009C192E">
            <w:pPr>
              <w:spacing w:before="120" w:after="240"/>
              <w:ind w:right="288"/>
              <w:jc w:val="both"/>
              <w:outlineLvl w:val="1"/>
              <w:rPr>
                <w:sz w:val="22"/>
                <w:szCs w:val="22"/>
                <w:lang w:val="pt-BR"/>
              </w:rPr>
            </w:pPr>
          </w:p>
        </w:tc>
        <w:tc>
          <w:tcPr>
            <w:tcW w:w="1537" w:type="dxa"/>
          </w:tcPr>
          <w:p w14:paraId="6DE09D26" w14:textId="77777777" w:rsidR="009C192E" w:rsidRPr="00AF3A61" w:rsidRDefault="009C192E">
            <w:pPr>
              <w:spacing w:before="120" w:after="240"/>
              <w:ind w:right="288"/>
              <w:jc w:val="both"/>
              <w:outlineLvl w:val="1"/>
              <w:rPr>
                <w:sz w:val="22"/>
                <w:szCs w:val="22"/>
                <w:lang w:val="pt-BR"/>
              </w:rPr>
            </w:pPr>
          </w:p>
        </w:tc>
      </w:tr>
      <w:tr w:rsidR="009C192E" w:rsidRPr="00AF3A61" w14:paraId="371ED878" w14:textId="77777777" w:rsidTr="00B17C19">
        <w:trPr>
          <w:trHeight w:hRule="exact" w:val="695"/>
        </w:trPr>
        <w:tc>
          <w:tcPr>
            <w:tcW w:w="1171" w:type="dxa"/>
          </w:tcPr>
          <w:p w14:paraId="7099CF4D" w14:textId="77777777" w:rsidR="009C192E" w:rsidRPr="00AF3A61" w:rsidRDefault="009C192E" w:rsidP="002F2CD0">
            <w:pPr>
              <w:pStyle w:val="TableParagraph"/>
              <w:spacing w:before="110"/>
              <w:ind w:left="171"/>
              <w:rPr>
                <w:rFonts w:cs="Times New Roman"/>
                <w:lang w:val="pt-BR"/>
              </w:rPr>
            </w:pPr>
            <w:r w:rsidRPr="00AF3A61">
              <w:rPr>
                <w:rFonts w:cs="Times New Roman"/>
                <w:spacing w:val="2"/>
                <w:lang w:val="pt-BR"/>
              </w:rPr>
              <w:t>SS</w:t>
            </w:r>
          </w:p>
        </w:tc>
        <w:tc>
          <w:tcPr>
            <w:tcW w:w="2429" w:type="dxa"/>
          </w:tcPr>
          <w:p w14:paraId="57B2A5B9" w14:textId="0666BBE1" w:rsidR="009C192E" w:rsidRPr="00AF3A61" w:rsidRDefault="009C192E" w:rsidP="002F2CD0">
            <w:pPr>
              <w:pStyle w:val="TableParagraph"/>
              <w:spacing w:before="110"/>
              <w:ind w:left="171"/>
              <w:rPr>
                <w:rFonts w:cs="Times New Roman"/>
                <w:lang w:val="pt-BR"/>
              </w:rPr>
            </w:pPr>
            <w:r w:rsidRPr="00AF3A61">
              <w:rPr>
                <w:rFonts w:cs="Times New Roman"/>
                <w:spacing w:val="-1"/>
                <w:lang w:val="pt-BR"/>
              </w:rPr>
              <w:t>Aço estrutural</w:t>
            </w:r>
            <w:r w:rsidR="00475407">
              <w:rPr>
                <w:rFonts w:cs="Times New Roman"/>
                <w:spacing w:val="-1"/>
                <w:lang w:val="pt-BR"/>
              </w:rPr>
              <w:t>,</w:t>
            </w:r>
            <w:r w:rsidRPr="00AF3A61">
              <w:rPr>
                <w:rFonts w:cs="Times New Roman"/>
                <w:spacing w:val="-1"/>
                <w:lang w:val="pt-BR"/>
              </w:rPr>
              <w:t xml:space="preserve"> se importado</w:t>
            </w:r>
          </w:p>
        </w:tc>
        <w:tc>
          <w:tcPr>
            <w:tcW w:w="1354" w:type="dxa"/>
          </w:tcPr>
          <w:p w14:paraId="7B8C81A5" w14:textId="77777777" w:rsidR="009C192E" w:rsidRPr="00AF3A61" w:rsidRDefault="009C192E">
            <w:pPr>
              <w:spacing w:before="120" w:after="240"/>
              <w:ind w:right="288"/>
              <w:jc w:val="both"/>
              <w:outlineLvl w:val="1"/>
              <w:rPr>
                <w:sz w:val="22"/>
                <w:szCs w:val="22"/>
                <w:lang w:val="pt-BR"/>
              </w:rPr>
            </w:pPr>
          </w:p>
        </w:tc>
        <w:tc>
          <w:tcPr>
            <w:tcW w:w="1166" w:type="dxa"/>
          </w:tcPr>
          <w:p w14:paraId="5856962B" w14:textId="77777777" w:rsidR="009C192E" w:rsidRPr="00AF3A61" w:rsidRDefault="009C192E">
            <w:pPr>
              <w:spacing w:before="120" w:after="240"/>
              <w:ind w:right="288"/>
              <w:jc w:val="both"/>
              <w:outlineLvl w:val="1"/>
              <w:rPr>
                <w:sz w:val="22"/>
                <w:szCs w:val="22"/>
                <w:lang w:val="pt-BR"/>
              </w:rPr>
            </w:pPr>
          </w:p>
        </w:tc>
        <w:tc>
          <w:tcPr>
            <w:tcW w:w="1724" w:type="dxa"/>
          </w:tcPr>
          <w:p w14:paraId="0CCBD9F3" w14:textId="77777777" w:rsidR="009C192E" w:rsidRPr="00AF3A61" w:rsidRDefault="009C192E">
            <w:pPr>
              <w:spacing w:before="120" w:after="240"/>
              <w:ind w:right="288"/>
              <w:jc w:val="both"/>
              <w:outlineLvl w:val="1"/>
              <w:rPr>
                <w:sz w:val="22"/>
                <w:szCs w:val="22"/>
                <w:lang w:val="pt-BR"/>
              </w:rPr>
            </w:pPr>
          </w:p>
        </w:tc>
        <w:tc>
          <w:tcPr>
            <w:tcW w:w="1537" w:type="dxa"/>
          </w:tcPr>
          <w:p w14:paraId="0374E917" w14:textId="77777777" w:rsidR="009C192E" w:rsidRPr="00AF3A61" w:rsidRDefault="009C192E">
            <w:pPr>
              <w:spacing w:before="120" w:after="240"/>
              <w:ind w:right="288"/>
              <w:jc w:val="both"/>
              <w:outlineLvl w:val="1"/>
              <w:rPr>
                <w:sz w:val="22"/>
                <w:szCs w:val="22"/>
                <w:lang w:val="pt-BR"/>
              </w:rPr>
            </w:pPr>
          </w:p>
        </w:tc>
      </w:tr>
      <w:tr w:rsidR="00A60B5E" w:rsidRPr="00A14F81" w14:paraId="32FCC5B8" w14:textId="77777777" w:rsidTr="00B17C19">
        <w:trPr>
          <w:trHeight w:hRule="exact" w:val="736"/>
        </w:trPr>
        <w:tc>
          <w:tcPr>
            <w:tcW w:w="1171" w:type="dxa"/>
          </w:tcPr>
          <w:p w14:paraId="35634784" w14:textId="77777777" w:rsidR="00A60B5E" w:rsidRPr="00AF3A61" w:rsidRDefault="00A60B5E" w:rsidP="002F2CD0">
            <w:pPr>
              <w:pStyle w:val="TableParagraph"/>
              <w:spacing w:before="110"/>
              <w:ind w:left="171"/>
              <w:rPr>
                <w:rFonts w:cs="Times New Roman"/>
                <w:lang w:val="pt-BR"/>
              </w:rPr>
            </w:pPr>
            <w:r w:rsidRPr="00AF3A61">
              <w:rPr>
                <w:rFonts w:cs="Times New Roman"/>
                <w:spacing w:val="-3"/>
                <w:lang w:val="pt-BR"/>
              </w:rPr>
              <w:lastRenderedPageBreak/>
              <w:t>MR</w:t>
            </w:r>
          </w:p>
        </w:tc>
        <w:tc>
          <w:tcPr>
            <w:tcW w:w="2429" w:type="dxa"/>
          </w:tcPr>
          <w:p w14:paraId="3CBB5737" w14:textId="2E425139" w:rsidR="00A60B5E" w:rsidRPr="00AF3A61" w:rsidRDefault="009C192E" w:rsidP="002F2CD0">
            <w:pPr>
              <w:pStyle w:val="TableParagraph"/>
              <w:spacing w:before="110"/>
              <w:ind w:left="171"/>
              <w:rPr>
                <w:rFonts w:cs="Times New Roman"/>
                <w:lang w:val="pt-BR"/>
              </w:rPr>
            </w:pPr>
            <w:r w:rsidRPr="00AF3A61">
              <w:rPr>
                <w:rFonts w:cs="Times New Roman"/>
                <w:lang w:val="pt-BR"/>
              </w:rPr>
              <w:t>Telhados de metal</w:t>
            </w:r>
            <w:r w:rsidR="00475407">
              <w:rPr>
                <w:rFonts w:cs="Times New Roman"/>
                <w:lang w:val="pt-BR"/>
              </w:rPr>
              <w:t>,</w:t>
            </w:r>
            <w:r w:rsidRPr="00AF3A61">
              <w:rPr>
                <w:rFonts w:cs="Times New Roman"/>
                <w:lang w:val="pt-BR"/>
              </w:rPr>
              <w:t xml:space="preserve"> se importados</w:t>
            </w:r>
          </w:p>
        </w:tc>
        <w:tc>
          <w:tcPr>
            <w:tcW w:w="1354" w:type="dxa"/>
          </w:tcPr>
          <w:p w14:paraId="7A0D9EA9" w14:textId="77777777" w:rsidR="00A60B5E" w:rsidRPr="00AF3A61" w:rsidRDefault="00A60B5E">
            <w:pPr>
              <w:spacing w:before="120" w:after="240"/>
              <w:ind w:right="288"/>
              <w:jc w:val="both"/>
              <w:outlineLvl w:val="1"/>
              <w:rPr>
                <w:sz w:val="22"/>
                <w:szCs w:val="22"/>
                <w:lang w:val="pt-BR"/>
              </w:rPr>
            </w:pPr>
          </w:p>
        </w:tc>
        <w:tc>
          <w:tcPr>
            <w:tcW w:w="1166" w:type="dxa"/>
          </w:tcPr>
          <w:p w14:paraId="778CB6BF" w14:textId="77777777" w:rsidR="00A60B5E" w:rsidRPr="00AF3A61" w:rsidRDefault="00A60B5E">
            <w:pPr>
              <w:spacing w:before="120" w:after="240"/>
              <w:ind w:right="288"/>
              <w:jc w:val="both"/>
              <w:outlineLvl w:val="1"/>
              <w:rPr>
                <w:sz w:val="22"/>
                <w:szCs w:val="22"/>
                <w:lang w:val="pt-BR"/>
              </w:rPr>
            </w:pPr>
          </w:p>
        </w:tc>
        <w:tc>
          <w:tcPr>
            <w:tcW w:w="1724" w:type="dxa"/>
          </w:tcPr>
          <w:p w14:paraId="6C4BB93E" w14:textId="77777777" w:rsidR="00A60B5E" w:rsidRPr="00AF3A61" w:rsidRDefault="00A60B5E">
            <w:pPr>
              <w:spacing w:before="120" w:after="240"/>
              <w:ind w:right="288"/>
              <w:jc w:val="both"/>
              <w:outlineLvl w:val="1"/>
              <w:rPr>
                <w:sz w:val="22"/>
                <w:szCs w:val="22"/>
                <w:lang w:val="pt-BR"/>
              </w:rPr>
            </w:pPr>
          </w:p>
        </w:tc>
        <w:tc>
          <w:tcPr>
            <w:tcW w:w="1537" w:type="dxa"/>
          </w:tcPr>
          <w:p w14:paraId="300E631B" w14:textId="77777777" w:rsidR="00A60B5E" w:rsidRPr="00AF3A61" w:rsidRDefault="00A60B5E">
            <w:pPr>
              <w:spacing w:before="120" w:after="240"/>
              <w:ind w:right="288"/>
              <w:jc w:val="both"/>
              <w:outlineLvl w:val="1"/>
              <w:rPr>
                <w:sz w:val="22"/>
                <w:szCs w:val="22"/>
                <w:lang w:val="pt-BR"/>
              </w:rPr>
            </w:pPr>
          </w:p>
        </w:tc>
      </w:tr>
      <w:tr w:rsidR="00A60B5E" w:rsidRPr="00AF3A61" w14:paraId="58162950" w14:textId="77777777" w:rsidTr="00B17C19">
        <w:trPr>
          <w:trHeight w:hRule="exact" w:val="504"/>
        </w:trPr>
        <w:tc>
          <w:tcPr>
            <w:tcW w:w="4954" w:type="dxa"/>
            <w:gridSpan w:val="3"/>
          </w:tcPr>
          <w:p w14:paraId="263A058D" w14:textId="77777777" w:rsidR="00A60B5E" w:rsidRPr="00AF3A61" w:rsidRDefault="00A60B5E">
            <w:pPr>
              <w:spacing w:before="120" w:after="240"/>
              <w:ind w:right="288"/>
              <w:jc w:val="both"/>
              <w:outlineLvl w:val="1"/>
              <w:rPr>
                <w:sz w:val="22"/>
                <w:szCs w:val="22"/>
                <w:lang w:val="pt-BR"/>
              </w:rPr>
            </w:pPr>
          </w:p>
        </w:tc>
        <w:tc>
          <w:tcPr>
            <w:tcW w:w="1166" w:type="dxa"/>
          </w:tcPr>
          <w:p w14:paraId="1AF3C6AB" w14:textId="77777777" w:rsidR="00A60B5E" w:rsidRPr="00AF3A61" w:rsidRDefault="00A60B5E" w:rsidP="00EE68C9">
            <w:pPr>
              <w:pStyle w:val="TableParagraph"/>
              <w:spacing w:before="115"/>
              <w:ind w:left="469"/>
              <w:jc w:val="both"/>
              <w:rPr>
                <w:rFonts w:cs="Times New Roman"/>
                <w:lang w:val="pt-BR"/>
              </w:rPr>
            </w:pPr>
            <w:r w:rsidRPr="00AF3A61">
              <w:rPr>
                <w:rFonts w:cs="Times New Roman"/>
                <w:b/>
                <w:spacing w:val="-3"/>
                <w:lang w:val="pt-BR"/>
              </w:rPr>
              <w:t>Total</w:t>
            </w:r>
          </w:p>
        </w:tc>
        <w:tc>
          <w:tcPr>
            <w:tcW w:w="1724" w:type="dxa"/>
          </w:tcPr>
          <w:p w14:paraId="15195CCC" w14:textId="77777777" w:rsidR="00A60B5E" w:rsidRPr="00AF3A61" w:rsidRDefault="00A60B5E">
            <w:pPr>
              <w:spacing w:before="120" w:after="240"/>
              <w:ind w:right="288"/>
              <w:jc w:val="both"/>
              <w:outlineLvl w:val="1"/>
              <w:rPr>
                <w:sz w:val="22"/>
                <w:szCs w:val="22"/>
                <w:lang w:val="pt-BR"/>
              </w:rPr>
            </w:pPr>
          </w:p>
        </w:tc>
        <w:tc>
          <w:tcPr>
            <w:tcW w:w="1537" w:type="dxa"/>
          </w:tcPr>
          <w:p w14:paraId="0909CD50" w14:textId="77777777" w:rsidR="00A60B5E" w:rsidRPr="00AF3A61" w:rsidRDefault="00A60B5E" w:rsidP="00EE68C9">
            <w:pPr>
              <w:pStyle w:val="TableParagraph"/>
              <w:spacing w:before="115"/>
              <w:ind w:left="435"/>
              <w:jc w:val="both"/>
              <w:rPr>
                <w:rFonts w:cs="Times New Roman"/>
                <w:lang w:val="pt-BR"/>
              </w:rPr>
            </w:pPr>
            <w:r w:rsidRPr="00AF3A61">
              <w:rPr>
                <w:rFonts w:cs="Times New Roman"/>
                <w:b/>
                <w:spacing w:val="-2"/>
                <w:lang w:val="pt-BR"/>
              </w:rPr>
              <w:t>100%</w:t>
            </w:r>
          </w:p>
        </w:tc>
      </w:tr>
      <w:bookmarkEnd w:id="864"/>
    </w:tbl>
    <w:p w14:paraId="653BC531" w14:textId="77777777" w:rsidR="00A60B5E" w:rsidRPr="00AF3A61" w:rsidRDefault="00A60B5E" w:rsidP="00EE68C9">
      <w:pPr>
        <w:spacing w:before="10"/>
        <w:jc w:val="both"/>
        <w:rPr>
          <w:b/>
          <w:bCs/>
          <w:sz w:val="22"/>
          <w:szCs w:val="22"/>
          <w:lang w:val="pt-BR"/>
        </w:rPr>
      </w:pPr>
    </w:p>
    <w:p w14:paraId="4108CE8E" w14:textId="4E672D7A" w:rsidR="00A60B5E" w:rsidRPr="005E7844" w:rsidRDefault="00A60B5E" w:rsidP="00515606">
      <w:pPr>
        <w:pStyle w:val="Heading4"/>
        <w:numPr>
          <w:ilvl w:val="0"/>
          <w:numId w:val="0"/>
        </w:numPr>
        <w:ind w:left="-448" w:right="1694"/>
        <w:jc w:val="center"/>
        <w:rPr>
          <w:rFonts w:ascii="Times New Roman" w:hAnsi="Times New Roman" w:cs="Times New Roman"/>
          <w:b/>
          <w:spacing w:val="-1"/>
          <w:sz w:val="24"/>
          <w:szCs w:val="24"/>
          <w:lang w:val="pt-BR"/>
        </w:rPr>
      </w:pPr>
      <w:r w:rsidRPr="005E7844">
        <w:rPr>
          <w:rFonts w:ascii="Times New Roman" w:hAnsi="Times New Roman" w:cs="Times New Roman"/>
          <w:b/>
          <w:spacing w:val="-2"/>
          <w:sz w:val="24"/>
          <w:szCs w:val="24"/>
          <w:lang w:val="pt-BR"/>
        </w:rPr>
        <w:t>Tab</w:t>
      </w:r>
      <w:r w:rsidR="009C192E" w:rsidRPr="005E7844">
        <w:rPr>
          <w:rFonts w:ascii="Times New Roman" w:hAnsi="Times New Roman" w:cs="Times New Roman"/>
          <w:b/>
          <w:spacing w:val="-2"/>
          <w:sz w:val="24"/>
          <w:szCs w:val="24"/>
          <w:lang w:val="pt-BR"/>
        </w:rPr>
        <w:t>e</w:t>
      </w:r>
      <w:r w:rsidRPr="005E7844">
        <w:rPr>
          <w:rFonts w:ascii="Times New Roman" w:hAnsi="Times New Roman" w:cs="Times New Roman"/>
          <w:b/>
          <w:spacing w:val="-2"/>
          <w:sz w:val="24"/>
          <w:szCs w:val="24"/>
          <w:lang w:val="pt-BR"/>
        </w:rPr>
        <w:t xml:space="preserve">la </w:t>
      </w:r>
      <w:r w:rsidRPr="005E7844">
        <w:rPr>
          <w:rFonts w:ascii="Times New Roman" w:hAnsi="Times New Roman" w:cs="Times New Roman"/>
          <w:b/>
          <w:spacing w:val="-1"/>
          <w:sz w:val="24"/>
          <w:szCs w:val="24"/>
          <w:lang w:val="pt-BR"/>
        </w:rPr>
        <w:t>B.2</w:t>
      </w:r>
      <w:r w:rsidRPr="005E7844">
        <w:rPr>
          <w:rFonts w:ascii="Times New Roman" w:hAnsi="Times New Roman" w:cs="Times New Roman"/>
          <w:b/>
          <w:spacing w:val="4"/>
          <w:sz w:val="24"/>
          <w:szCs w:val="24"/>
          <w:lang w:val="pt-BR"/>
        </w:rPr>
        <w:t xml:space="preserve"> </w:t>
      </w:r>
      <w:r w:rsidRPr="005E7844">
        <w:rPr>
          <w:rFonts w:ascii="Times New Roman" w:hAnsi="Times New Roman" w:cs="Times New Roman"/>
          <w:b/>
          <w:sz w:val="24"/>
          <w:szCs w:val="24"/>
          <w:lang w:val="pt-BR"/>
        </w:rPr>
        <w:t xml:space="preserve">– </w:t>
      </w:r>
      <w:r w:rsidRPr="005E7844">
        <w:rPr>
          <w:rFonts w:ascii="Times New Roman" w:hAnsi="Times New Roman" w:cs="Times New Roman"/>
          <w:b/>
          <w:spacing w:val="-1"/>
          <w:sz w:val="24"/>
          <w:szCs w:val="24"/>
          <w:lang w:val="pt-BR"/>
        </w:rPr>
        <w:t>Atividad</w:t>
      </w:r>
      <w:r w:rsidR="009C192E" w:rsidRPr="005E7844">
        <w:rPr>
          <w:rFonts w:ascii="Times New Roman" w:hAnsi="Times New Roman" w:cs="Times New Roman"/>
          <w:b/>
          <w:spacing w:val="-1"/>
          <w:sz w:val="24"/>
          <w:szCs w:val="24"/>
          <w:lang w:val="pt-BR"/>
        </w:rPr>
        <w:t>e</w:t>
      </w:r>
      <w:r w:rsidR="00070255" w:rsidRPr="005E7844">
        <w:rPr>
          <w:rFonts w:ascii="Times New Roman" w:hAnsi="Times New Roman" w:cs="Times New Roman"/>
          <w:b/>
          <w:spacing w:val="-1"/>
          <w:sz w:val="24"/>
          <w:szCs w:val="24"/>
          <w:lang w:val="pt-BR"/>
        </w:rPr>
        <w:t xml:space="preserve"> 2 </w:t>
      </w:r>
      <w:r w:rsidR="00515606" w:rsidRPr="005E7844">
        <w:rPr>
          <w:rFonts w:ascii="Times New Roman" w:hAnsi="Times New Roman" w:cs="Times New Roman"/>
          <w:b/>
          <w:spacing w:val="-1"/>
          <w:sz w:val="24"/>
          <w:szCs w:val="24"/>
          <w:lang w:val="pt-BR"/>
        </w:rPr>
        <w:t>em</w:t>
      </w:r>
      <w:r w:rsidR="00070255" w:rsidRPr="005E7844">
        <w:rPr>
          <w:rFonts w:ascii="Times New Roman" w:hAnsi="Times New Roman" w:cs="Times New Roman"/>
          <w:b/>
          <w:spacing w:val="-1"/>
          <w:sz w:val="24"/>
          <w:szCs w:val="24"/>
          <w:lang w:val="pt-BR"/>
        </w:rPr>
        <w:t xml:space="preserve"> Moeda </w:t>
      </w:r>
      <w:r w:rsidR="00D04428" w:rsidRPr="005E7844">
        <w:rPr>
          <w:rFonts w:ascii="Times New Roman" w:hAnsi="Times New Roman" w:cs="Times New Roman"/>
          <w:b/>
          <w:spacing w:val="-1"/>
          <w:sz w:val="24"/>
          <w:szCs w:val="24"/>
          <w:lang w:val="pt-BR"/>
        </w:rPr>
        <w:t>L</w:t>
      </w:r>
      <w:r w:rsidR="00617641" w:rsidRPr="005E7844">
        <w:rPr>
          <w:rFonts w:ascii="Times New Roman" w:hAnsi="Times New Roman" w:cs="Times New Roman"/>
          <w:b/>
          <w:spacing w:val="-1"/>
          <w:sz w:val="24"/>
          <w:szCs w:val="24"/>
          <w:lang w:val="pt-BR"/>
        </w:rPr>
        <w:t>ocal</w:t>
      </w:r>
    </w:p>
    <w:p w14:paraId="4DAD3435" w14:textId="77777777" w:rsidR="00515606" w:rsidRPr="00515606" w:rsidRDefault="00515606" w:rsidP="00515606">
      <w:pPr>
        <w:rPr>
          <w:lang w:val="pt-BR"/>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A14F81" w14:paraId="5BAC2280" w14:textId="77777777" w:rsidTr="00EE68C9">
        <w:trPr>
          <w:trHeight w:hRule="exact" w:val="1796"/>
          <w:tblHeader/>
        </w:trPr>
        <w:tc>
          <w:tcPr>
            <w:tcW w:w="1171" w:type="dxa"/>
            <w:shd w:val="clear" w:color="auto" w:fill="F2F2F2" w:themeFill="background1" w:themeFillShade="F2"/>
          </w:tcPr>
          <w:p w14:paraId="47803841" w14:textId="296ADACB" w:rsidR="00CA7BD5" w:rsidRPr="00AF3A61" w:rsidRDefault="00CA7BD5" w:rsidP="00374103">
            <w:pPr>
              <w:pStyle w:val="TableParagraph"/>
              <w:spacing w:before="240"/>
              <w:ind w:left="171" w:right="169"/>
              <w:jc w:val="center"/>
              <w:rPr>
                <w:rFonts w:cs="Times New Roman"/>
                <w:lang w:val="pt-BR"/>
              </w:rPr>
            </w:pPr>
            <w:bookmarkStart w:id="865" w:name="_Hlk76824328"/>
            <w:r w:rsidRPr="00AF3A61">
              <w:rPr>
                <w:rFonts w:cs="Times New Roman"/>
                <w:b/>
                <w:spacing w:val="-1"/>
                <w:lang w:val="pt-BR"/>
              </w:rPr>
              <w:t xml:space="preserve">Código </w:t>
            </w:r>
            <w:r w:rsidR="009C192E" w:rsidRPr="00AF3A61">
              <w:rPr>
                <w:rFonts w:cs="Times New Roman"/>
                <w:b/>
                <w:spacing w:val="-1"/>
                <w:lang w:val="pt-BR"/>
              </w:rPr>
              <w:t xml:space="preserve">do </w:t>
            </w:r>
            <w:r w:rsidRPr="00AF3A61">
              <w:rPr>
                <w:rFonts w:cs="Times New Roman"/>
                <w:b/>
                <w:spacing w:val="-1"/>
                <w:lang w:val="pt-BR"/>
              </w:rPr>
              <w:t>índice</w:t>
            </w:r>
          </w:p>
        </w:tc>
        <w:tc>
          <w:tcPr>
            <w:tcW w:w="2429" w:type="dxa"/>
            <w:shd w:val="clear" w:color="auto" w:fill="F2F2F2" w:themeFill="background1" w:themeFillShade="F2"/>
          </w:tcPr>
          <w:p w14:paraId="6330F642" w14:textId="035870FF" w:rsidR="00CA7BD5" w:rsidRPr="00AF3A61" w:rsidRDefault="009C192E" w:rsidP="00374103">
            <w:pPr>
              <w:pStyle w:val="TableParagraph"/>
              <w:spacing w:before="240"/>
              <w:ind w:left="171"/>
              <w:jc w:val="center"/>
              <w:rPr>
                <w:rFonts w:cs="Times New Roman"/>
                <w:lang w:val="pt-BR"/>
              </w:rPr>
            </w:pPr>
            <w:r w:rsidRPr="00AF3A61">
              <w:rPr>
                <w:rFonts w:cs="Times New Roman"/>
                <w:b/>
                <w:spacing w:val="-1"/>
                <w:lang w:val="pt-BR"/>
              </w:rPr>
              <w:t xml:space="preserve">Descrição do </w:t>
            </w:r>
            <w:r w:rsidR="00CA7BD5" w:rsidRPr="00AF3A61">
              <w:rPr>
                <w:rFonts w:cs="Times New Roman"/>
                <w:b/>
                <w:spacing w:val="-1"/>
                <w:lang w:val="pt-BR"/>
              </w:rPr>
              <w:t>índice</w:t>
            </w:r>
          </w:p>
        </w:tc>
        <w:tc>
          <w:tcPr>
            <w:tcW w:w="1354" w:type="dxa"/>
            <w:shd w:val="clear" w:color="auto" w:fill="F2F2F2" w:themeFill="background1" w:themeFillShade="F2"/>
          </w:tcPr>
          <w:p w14:paraId="64EAA2D1" w14:textId="72F3928B" w:rsidR="00CA7BD5" w:rsidRPr="00AF3A61" w:rsidRDefault="009C192E" w:rsidP="00374103">
            <w:pPr>
              <w:pStyle w:val="TableParagraph"/>
              <w:spacing w:before="240" w:line="250" w:lineRule="exact"/>
              <w:ind w:left="171" w:right="279"/>
              <w:jc w:val="center"/>
              <w:rPr>
                <w:rFonts w:cs="Times New Roman"/>
                <w:lang w:val="pt-BR"/>
              </w:rPr>
            </w:pPr>
            <w:r w:rsidRPr="00AF3A61">
              <w:rPr>
                <w:rFonts w:cs="Times New Roman"/>
                <w:b/>
                <w:spacing w:val="-2"/>
                <w:lang w:val="pt-BR"/>
              </w:rPr>
              <w:t>Fonte do índice da moeda</w:t>
            </w:r>
          </w:p>
        </w:tc>
        <w:tc>
          <w:tcPr>
            <w:tcW w:w="1349" w:type="dxa"/>
            <w:shd w:val="clear" w:color="auto" w:fill="F2F2F2" w:themeFill="background1" w:themeFillShade="F2"/>
          </w:tcPr>
          <w:p w14:paraId="617E476B" w14:textId="07023D1C" w:rsidR="00CA7BD5" w:rsidRPr="00AF3A61" w:rsidRDefault="00CA7BD5" w:rsidP="00374103">
            <w:pPr>
              <w:pStyle w:val="TableParagraph"/>
              <w:spacing w:before="240" w:line="250" w:lineRule="exact"/>
              <w:ind w:left="171" w:right="105"/>
              <w:jc w:val="center"/>
              <w:rPr>
                <w:rFonts w:cs="Times New Roman"/>
                <w:lang w:val="pt-BR"/>
              </w:rPr>
            </w:pPr>
            <w:r w:rsidRPr="00AF3A61">
              <w:rPr>
                <w:rFonts w:cs="Times New Roman"/>
                <w:b/>
                <w:lang w:val="pt-BR"/>
              </w:rPr>
              <w:t xml:space="preserve">Valor </w:t>
            </w:r>
            <w:r w:rsidR="009C192E" w:rsidRPr="00AF3A61">
              <w:rPr>
                <w:rFonts w:cs="Times New Roman"/>
                <w:b/>
                <w:lang w:val="pt-BR"/>
              </w:rPr>
              <w:t>na</w:t>
            </w:r>
            <w:r w:rsidRPr="00AF3A61">
              <w:rPr>
                <w:rFonts w:cs="Times New Roman"/>
                <w:b/>
                <w:lang w:val="pt-BR"/>
              </w:rPr>
              <w:t xml:space="preserve"> </w:t>
            </w:r>
            <w:r w:rsidR="005B720C">
              <w:rPr>
                <w:rFonts w:cs="Times New Roman"/>
                <w:b/>
                <w:lang w:val="pt-BR"/>
              </w:rPr>
              <w:t>data-base</w:t>
            </w:r>
          </w:p>
        </w:tc>
        <w:tc>
          <w:tcPr>
            <w:tcW w:w="1440" w:type="dxa"/>
            <w:shd w:val="clear" w:color="auto" w:fill="F2F2F2" w:themeFill="background1" w:themeFillShade="F2"/>
          </w:tcPr>
          <w:p w14:paraId="4486BE58" w14:textId="48246F32" w:rsidR="00CA7BD5" w:rsidRPr="00AF3A61" w:rsidRDefault="009C192E" w:rsidP="00374103">
            <w:pPr>
              <w:pStyle w:val="TableParagraph"/>
              <w:spacing w:before="240" w:line="224" w:lineRule="auto"/>
              <w:ind w:left="171" w:right="354"/>
              <w:jc w:val="center"/>
              <w:rPr>
                <w:rFonts w:cs="Times New Roman"/>
                <w:lang w:val="pt-BR"/>
              </w:rPr>
            </w:pPr>
            <w:r w:rsidRPr="00AF3A61">
              <w:rPr>
                <w:rFonts w:cs="Times New Roman"/>
                <w:b/>
                <w:bCs/>
                <w:spacing w:val="-2"/>
                <w:lang w:val="pt-BR"/>
              </w:rPr>
              <w:t>Valor da</w:t>
            </w:r>
            <w:r w:rsidR="002F2CD0">
              <w:rPr>
                <w:rFonts w:cs="Times New Roman"/>
                <w:b/>
                <w:bCs/>
                <w:spacing w:val="-2"/>
                <w:lang w:val="pt-BR"/>
              </w:rPr>
              <w:t xml:space="preserve"> </w:t>
            </w:r>
            <w:r w:rsidR="00CA7BD5" w:rsidRPr="00AF3A61">
              <w:rPr>
                <w:rFonts w:cs="Times New Roman"/>
                <w:b/>
                <w:bCs/>
                <w:spacing w:val="-2"/>
                <w:lang w:val="pt-BR"/>
              </w:rPr>
              <w:t>Oferta</w:t>
            </w:r>
            <w:r w:rsidR="00CA7BD5" w:rsidRPr="00AF3A61">
              <w:rPr>
                <w:rFonts w:cs="Times New Roman"/>
                <w:b/>
                <w:bCs/>
                <w:lang w:val="pt-BR"/>
              </w:rPr>
              <w:t xml:space="preserve"> </w:t>
            </w:r>
            <w:r w:rsidRPr="00AF3A61">
              <w:rPr>
                <w:rFonts w:cs="Times New Roman"/>
                <w:b/>
                <w:bCs/>
                <w:lang w:val="pt-BR"/>
              </w:rPr>
              <w:t>em</w:t>
            </w:r>
            <w:r w:rsidR="00CA7BD5" w:rsidRPr="00AF3A61">
              <w:rPr>
                <w:rFonts w:cs="Times New Roman"/>
                <w:b/>
                <w:bCs/>
                <w:lang w:val="pt-BR"/>
              </w:rPr>
              <w:t xml:space="preserve"> </w:t>
            </w:r>
            <w:r w:rsidR="0087723D">
              <w:rPr>
                <w:rFonts w:cs="Times New Roman"/>
                <w:b/>
                <w:bCs/>
                <w:lang w:val="pt-BR"/>
              </w:rPr>
              <w:t>M</w:t>
            </w:r>
            <w:r w:rsidR="00CA7BD5" w:rsidRPr="00AF3A61">
              <w:rPr>
                <w:rFonts w:cs="Times New Roman"/>
                <w:b/>
                <w:bCs/>
                <w:lang w:val="pt-BR"/>
              </w:rPr>
              <w:t xml:space="preserve">oeda </w:t>
            </w:r>
            <w:r w:rsidR="0087723D">
              <w:rPr>
                <w:rFonts w:cs="Times New Roman"/>
                <w:b/>
                <w:bCs/>
                <w:lang w:val="pt-BR"/>
              </w:rPr>
              <w:t>L</w:t>
            </w:r>
            <w:r w:rsidR="00617641" w:rsidRPr="00AF3A61">
              <w:rPr>
                <w:rFonts w:cs="Times New Roman"/>
                <w:b/>
                <w:bCs/>
                <w:lang w:val="pt-BR"/>
              </w:rPr>
              <w:t>ocal</w:t>
            </w:r>
          </w:p>
        </w:tc>
        <w:tc>
          <w:tcPr>
            <w:tcW w:w="1531" w:type="dxa"/>
            <w:shd w:val="clear" w:color="auto" w:fill="F2F2F2" w:themeFill="background1" w:themeFillShade="F2"/>
          </w:tcPr>
          <w:p w14:paraId="00411415" w14:textId="356D50FE" w:rsidR="00CA7BD5" w:rsidRPr="005E7844" w:rsidRDefault="00475407" w:rsidP="00374103">
            <w:pPr>
              <w:pStyle w:val="TableParagraph"/>
              <w:spacing w:before="240" w:line="224" w:lineRule="auto"/>
              <w:ind w:left="171" w:right="249"/>
              <w:jc w:val="center"/>
              <w:rPr>
                <w:rFonts w:cs="Times New Roman"/>
                <w:lang w:val="pt-BR"/>
              </w:rPr>
            </w:pPr>
            <w:r w:rsidRPr="00F772E5">
              <w:rPr>
                <w:b/>
                <w:bCs/>
                <w:spacing w:val="-2"/>
                <w:lang w:val="pt-BR"/>
              </w:rPr>
              <w:t xml:space="preserve">Peso ou Coeficiente proposto </w:t>
            </w:r>
            <w:r w:rsidRPr="00F772E5">
              <w:rPr>
                <w:rFonts w:cs="Times New Roman"/>
                <w:b/>
                <w:bCs/>
                <w:spacing w:val="-2"/>
                <w:lang w:val="pt-BR"/>
              </w:rPr>
              <w:t>pelo Licitante</w:t>
            </w:r>
          </w:p>
        </w:tc>
      </w:tr>
      <w:tr w:rsidR="00A60B5E" w:rsidRPr="00AF3A61" w14:paraId="4C45A47C" w14:textId="77777777" w:rsidTr="00CA7BD5">
        <w:trPr>
          <w:trHeight w:hRule="exact" w:val="504"/>
        </w:trPr>
        <w:tc>
          <w:tcPr>
            <w:tcW w:w="1171" w:type="dxa"/>
          </w:tcPr>
          <w:p w14:paraId="75B45D2B" w14:textId="77777777" w:rsidR="00A60B5E" w:rsidRPr="00AF3A61" w:rsidRDefault="00A60B5E" w:rsidP="002F2CD0">
            <w:pPr>
              <w:pStyle w:val="TableParagraph"/>
              <w:spacing w:before="110"/>
              <w:ind w:left="171"/>
              <w:rPr>
                <w:rFonts w:cs="Times New Roman"/>
                <w:lang w:val="pt-BR"/>
              </w:rPr>
            </w:pPr>
            <w:r w:rsidRPr="00AF3A61">
              <w:rPr>
                <w:rFonts w:cs="Times New Roman"/>
                <w:spacing w:val="2"/>
                <w:lang w:val="pt-BR"/>
              </w:rPr>
              <w:t>FI</w:t>
            </w:r>
          </w:p>
        </w:tc>
        <w:tc>
          <w:tcPr>
            <w:tcW w:w="2429" w:type="dxa"/>
          </w:tcPr>
          <w:p w14:paraId="23672C97" w14:textId="488C84FB" w:rsidR="00A60B5E" w:rsidRPr="00AF3A61" w:rsidRDefault="00CE5374" w:rsidP="002F2CD0">
            <w:pPr>
              <w:pStyle w:val="TableParagraph"/>
              <w:spacing w:before="110"/>
              <w:ind w:left="171"/>
              <w:rPr>
                <w:rFonts w:cs="Times New Roman"/>
                <w:lang w:val="pt-BR"/>
              </w:rPr>
            </w:pPr>
            <w:r w:rsidRPr="00AF3A61">
              <w:rPr>
                <w:rFonts w:cs="Times New Roman"/>
                <w:spacing w:val="-3"/>
                <w:lang w:val="pt-BR"/>
              </w:rPr>
              <w:t>Fixo</w:t>
            </w:r>
          </w:p>
        </w:tc>
        <w:tc>
          <w:tcPr>
            <w:tcW w:w="1354" w:type="dxa"/>
          </w:tcPr>
          <w:p w14:paraId="48265AF9" w14:textId="77777777" w:rsidR="00A60B5E" w:rsidRPr="00AF3A61" w:rsidRDefault="00A60B5E" w:rsidP="002F2CD0">
            <w:pPr>
              <w:pStyle w:val="TableParagraph"/>
              <w:spacing w:before="110"/>
              <w:ind w:left="171"/>
              <w:rPr>
                <w:rFonts w:cs="Times New Roman"/>
                <w:lang w:val="pt-BR"/>
              </w:rPr>
            </w:pPr>
            <w:r w:rsidRPr="00AF3A61">
              <w:rPr>
                <w:rFonts w:cs="Times New Roman"/>
                <w:lang w:val="pt-BR"/>
              </w:rPr>
              <w:t>-</w:t>
            </w:r>
          </w:p>
        </w:tc>
        <w:tc>
          <w:tcPr>
            <w:tcW w:w="1349" w:type="dxa"/>
          </w:tcPr>
          <w:p w14:paraId="027CCC31" w14:textId="77777777" w:rsidR="00A60B5E" w:rsidRPr="00AF3A61" w:rsidRDefault="00A60B5E" w:rsidP="00EE68C9">
            <w:pPr>
              <w:pStyle w:val="TableParagraph"/>
              <w:spacing w:before="110"/>
              <w:ind w:left="171"/>
              <w:jc w:val="both"/>
              <w:rPr>
                <w:rFonts w:cs="Times New Roman"/>
                <w:lang w:val="pt-BR"/>
              </w:rPr>
            </w:pPr>
            <w:r w:rsidRPr="00AF3A61">
              <w:rPr>
                <w:rFonts w:cs="Times New Roman"/>
                <w:lang w:val="pt-BR"/>
              </w:rPr>
              <w:t>-</w:t>
            </w:r>
          </w:p>
        </w:tc>
        <w:tc>
          <w:tcPr>
            <w:tcW w:w="1440" w:type="dxa"/>
          </w:tcPr>
          <w:p w14:paraId="08B21D17" w14:textId="77777777" w:rsidR="00A60B5E" w:rsidRPr="00AF3A61" w:rsidRDefault="00A60B5E" w:rsidP="00EE68C9">
            <w:pPr>
              <w:spacing w:before="120" w:after="240"/>
              <w:ind w:right="288"/>
              <w:jc w:val="both"/>
              <w:outlineLvl w:val="1"/>
              <w:rPr>
                <w:sz w:val="22"/>
                <w:szCs w:val="22"/>
                <w:lang w:val="pt-BR"/>
              </w:rPr>
            </w:pPr>
          </w:p>
        </w:tc>
        <w:tc>
          <w:tcPr>
            <w:tcW w:w="1531" w:type="dxa"/>
          </w:tcPr>
          <w:p w14:paraId="3412B20E" w14:textId="1CC8C91D" w:rsidR="00A60B5E" w:rsidRPr="00AF3A61" w:rsidRDefault="00A60B5E" w:rsidP="002F2CD0">
            <w:pPr>
              <w:pStyle w:val="TableParagraph"/>
              <w:spacing w:before="85"/>
              <w:ind w:left="171"/>
              <w:jc w:val="center"/>
              <w:rPr>
                <w:rFonts w:cs="Times New Roman"/>
                <w:lang w:val="pt-BR"/>
              </w:rPr>
            </w:pPr>
            <w:r w:rsidRPr="00AF3A61">
              <w:rPr>
                <w:rFonts w:cs="Times New Roman"/>
                <w:lang w:val="pt-BR"/>
              </w:rPr>
              <w:t xml:space="preserve">10% </w:t>
            </w:r>
            <w:r w:rsidR="00CA7BD5" w:rsidRPr="00AF3A61">
              <w:rPr>
                <w:rFonts w:cs="Times New Roman"/>
                <w:lang w:val="pt-BR"/>
              </w:rPr>
              <w:t>*</w:t>
            </w:r>
          </w:p>
        </w:tc>
      </w:tr>
      <w:tr w:rsidR="00CE5374" w:rsidRPr="00AF3A61" w14:paraId="518FEA08" w14:textId="77777777" w:rsidTr="00CA7BD5">
        <w:trPr>
          <w:trHeight w:hRule="exact" w:val="504"/>
        </w:trPr>
        <w:tc>
          <w:tcPr>
            <w:tcW w:w="1171" w:type="dxa"/>
          </w:tcPr>
          <w:p w14:paraId="26C3F8BC" w14:textId="77777777" w:rsidR="00CE5374" w:rsidRPr="00AF3A61" w:rsidRDefault="00CE5374" w:rsidP="002F2CD0">
            <w:pPr>
              <w:pStyle w:val="TableParagraph"/>
              <w:spacing w:before="110"/>
              <w:ind w:left="171"/>
              <w:rPr>
                <w:rFonts w:cs="Times New Roman"/>
                <w:lang w:val="pt-BR"/>
              </w:rPr>
            </w:pPr>
            <w:r w:rsidRPr="00AF3A61">
              <w:rPr>
                <w:rFonts w:cs="Times New Roman"/>
                <w:spacing w:val="2"/>
                <w:lang w:val="pt-BR"/>
              </w:rPr>
              <w:t>FL</w:t>
            </w:r>
          </w:p>
        </w:tc>
        <w:tc>
          <w:tcPr>
            <w:tcW w:w="2429" w:type="dxa"/>
          </w:tcPr>
          <w:p w14:paraId="472A119F" w14:textId="51D67CB4" w:rsidR="00CE5374" w:rsidRPr="00AF3A61" w:rsidRDefault="00CE5374" w:rsidP="002F2CD0">
            <w:pPr>
              <w:pStyle w:val="TableParagraph"/>
              <w:spacing w:before="110"/>
              <w:ind w:left="171"/>
              <w:rPr>
                <w:rFonts w:cs="Times New Roman"/>
                <w:lang w:val="pt-BR"/>
              </w:rPr>
            </w:pPr>
            <w:r w:rsidRPr="00AF3A61">
              <w:rPr>
                <w:rFonts w:cs="Times New Roman"/>
                <w:lang w:val="pt-BR"/>
              </w:rPr>
              <w:t>Empregados estrangeiros</w:t>
            </w:r>
          </w:p>
        </w:tc>
        <w:tc>
          <w:tcPr>
            <w:tcW w:w="1354" w:type="dxa"/>
          </w:tcPr>
          <w:p w14:paraId="33F2EBFC" w14:textId="77777777" w:rsidR="00CE5374" w:rsidRPr="00AF3A61" w:rsidRDefault="00CE5374" w:rsidP="002F2CD0">
            <w:pPr>
              <w:spacing w:before="120" w:after="240"/>
              <w:ind w:right="288"/>
              <w:outlineLvl w:val="1"/>
              <w:rPr>
                <w:sz w:val="22"/>
                <w:szCs w:val="22"/>
                <w:lang w:val="pt-BR"/>
              </w:rPr>
            </w:pPr>
          </w:p>
        </w:tc>
        <w:tc>
          <w:tcPr>
            <w:tcW w:w="1349" w:type="dxa"/>
          </w:tcPr>
          <w:p w14:paraId="0953F99E" w14:textId="77777777" w:rsidR="00CE5374" w:rsidRPr="00AF3A61" w:rsidRDefault="00CE5374">
            <w:pPr>
              <w:spacing w:before="120" w:after="240"/>
              <w:ind w:right="288"/>
              <w:jc w:val="both"/>
              <w:outlineLvl w:val="1"/>
              <w:rPr>
                <w:sz w:val="22"/>
                <w:szCs w:val="22"/>
                <w:lang w:val="pt-BR"/>
              </w:rPr>
            </w:pPr>
          </w:p>
        </w:tc>
        <w:tc>
          <w:tcPr>
            <w:tcW w:w="1440" w:type="dxa"/>
          </w:tcPr>
          <w:p w14:paraId="759BD86B" w14:textId="77777777" w:rsidR="00CE5374" w:rsidRPr="00AF3A61" w:rsidRDefault="00CE5374">
            <w:pPr>
              <w:spacing w:before="120" w:after="240"/>
              <w:ind w:right="288"/>
              <w:jc w:val="both"/>
              <w:outlineLvl w:val="1"/>
              <w:rPr>
                <w:sz w:val="22"/>
                <w:szCs w:val="22"/>
                <w:lang w:val="pt-BR"/>
              </w:rPr>
            </w:pPr>
          </w:p>
        </w:tc>
        <w:tc>
          <w:tcPr>
            <w:tcW w:w="1531" w:type="dxa"/>
          </w:tcPr>
          <w:p w14:paraId="76CA7FA6" w14:textId="66A9D7CD" w:rsidR="00CE5374" w:rsidRPr="00AF3A61" w:rsidRDefault="00CE5374">
            <w:pPr>
              <w:spacing w:before="120" w:after="240"/>
              <w:ind w:right="288"/>
              <w:jc w:val="both"/>
              <w:outlineLvl w:val="1"/>
              <w:rPr>
                <w:sz w:val="22"/>
                <w:szCs w:val="22"/>
                <w:lang w:val="pt-BR"/>
              </w:rPr>
            </w:pPr>
          </w:p>
        </w:tc>
      </w:tr>
      <w:tr w:rsidR="00CE5374" w:rsidRPr="00AF3A61" w14:paraId="5918AB5E" w14:textId="77777777" w:rsidTr="00CA7BD5">
        <w:trPr>
          <w:trHeight w:hRule="exact" w:val="525"/>
        </w:trPr>
        <w:tc>
          <w:tcPr>
            <w:tcW w:w="1171" w:type="dxa"/>
          </w:tcPr>
          <w:p w14:paraId="19120FF2" w14:textId="77777777" w:rsidR="00CE5374" w:rsidRPr="00AF3A61" w:rsidRDefault="00CE5374" w:rsidP="002F2CD0">
            <w:pPr>
              <w:pStyle w:val="TableParagraph"/>
              <w:spacing w:before="110"/>
              <w:ind w:left="171"/>
              <w:rPr>
                <w:rFonts w:cs="Times New Roman"/>
                <w:lang w:val="pt-BR"/>
              </w:rPr>
            </w:pPr>
            <w:r w:rsidRPr="00AF3A61">
              <w:rPr>
                <w:rFonts w:cs="Times New Roman"/>
                <w:spacing w:val="-1"/>
                <w:lang w:val="pt-BR"/>
              </w:rPr>
              <w:t>LL</w:t>
            </w:r>
          </w:p>
        </w:tc>
        <w:tc>
          <w:tcPr>
            <w:tcW w:w="2429" w:type="dxa"/>
          </w:tcPr>
          <w:p w14:paraId="64FA84FD" w14:textId="2C7AF855" w:rsidR="00CE5374" w:rsidRPr="00AF3A61" w:rsidRDefault="00CE5374" w:rsidP="002F2CD0">
            <w:pPr>
              <w:pStyle w:val="TableParagraph"/>
              <w:spacing w:before="110"/>
              <w:ind w:left="171"/>
              <w:rPr>
                <w:rFonts w:cs="Times New Roman"/>
                <w:lang w:val="pt-BR"/>
              </w:rPr>
            </w:pPr>
            <w:r w:rsidRPr="00AF3A61">
              <w:rPr>
                <w:rFonts w:cs="Times New Roman"/>
                <w:spacing w:val="-2"/>
                <w:lang w:val="pt-BR"/>
              </w:rPr>
              <w:t>Empregados locais</w:t>
            </w:r>
          </w:p>
        </w:tc>
        <w:tc>
          <w:tcPr>
            <w:tcW w:w="1354" w:type="dxa"/>
          </w:tcPr>
          <w:p w14:paraId="79CCC216" w14:textId="77777777" w:rsidR="00CE5374" w:rsidRPr="00AF3A61" w:rsidRDefault="00CE5374" w:rsidP="002F2CD0">
            <w:pPr>
              <w:spacing w:before="120" w:after="240"/>
              <w:ind w:right="288"/>
              <w:outlineLvl w:val="1"/>
              <w:rPr>
                <w:sz w:val="22"/>
                <w:szCs w:val="22"/>
                <w:lang w:val="pt-BR"/>
              </w:rPr>
            </w:pPr>
          </w:p>
        </w:tc>
        <w:tc>
          <w:tcPr>
            <w:tcW w:w="1349" w:type="dxa"/>
          </w:tcPr>
          <w:p w14:paraId="3F3EC093" w14:textId="77777777" w:rsidR="00CE5374" w:rsidRPr="00AF3A61" w:rsidRDefault="00CE5374">
            <w:pPr>
              <w:spacing w:before="120" w:after="240"/>
              <w:ind w:right="288"/>
              <w:jc w:val="both"/>
              <w:outlineLvl w:val="1"/>
              <w:rPr>
                <w:sz w:val="22"/>
                <w:szCs w:val="22"/>
                <w:lang w:val="pt-BR"/>
              </w:rPr>
            </w:pPr>
          </w:p>
        </w:tc>
        <w:tc>
          <w:tcPr>
            <w:tcW w:w="1440" w:type="dxa"/>
          </w:tcPr>
          <w:p w14:paraId="656EA789" w14:textId="77777777" w:rsidR="00CE5374" w:rsidRPr="00AF3A61" w:rsidRDefault="00CE5374">
            <w:pPr>
              <w:spacing w:before="120" w:after="240"/>
              <w:ind w:right="288"/>
              <w:jc w:val="both"/>
              <w:outlineLvl w:val="1"/>
              <w:rPr>
                <w:sz w:val="22"/>
                <w:szCs w:val="22"/>
                <w:lang w:val="pt-BR"/>
              </w:rPr>
            </w:pPr>
          </w:p>
        </w:tc>
        <w:tc>
          <w:tcPr>
            <w:tcW w:w="1531" w:type="dxa"/>
          </w:tcPr>
          <w:p w14:paraId="611E0E55" w14:textId="77777777" w:rsidR="00CE5374" w:rsidRPr="00AF3A61" w:rsidRDefault="00CE5374">
            <w:pPr>
              <w:spacing w:before="120" w:after="240"/>
              <w:ind w:right="288"/>
              <w:jc w:val="both"/>
              <w:outlineLvl w:val="1"/>
              <w:rPr>
                <w:sz w:val="22"/>
                <w:szCs w:val="22"/>
                <w:lang w:val="pt-BR"/>
              </w:rPr>
            </w:pPr>
          </w:p>
        </w:tc>
      </w:tr>
      <w:tr w:rsidR="00A60B5E" w:rsidRPr="00AF3A61" w14:paraId="5328F7F5" w14:textId="77777777" w:rsidTr="00CA7BD5">
        <w:trPr>
          <w:trHeight w:hRule="exact" w:val="504"/>
        </w:trPr>
        <w:tc>
          <w:tcPr>
            <w:tcW w:w="1171" w:type="dxa"/>
          </w:tcPr>
          <w:p w14:paraId="227322D8" w14:textId="77777777" w:rsidR="00A60B5E" w:rsidRPr="00AF3A61" w:rsidRDefault="00A60B5E" w:rsidP="002F2CD0">
            <w:pPr>
              <w:pStyle w:val="TableParagraph"/>
              <w:spacing w:before="115"/>
              <w:ind w:left="171"/>
              <w:rPr>
                <w:rFonts w:cs="Times New Roman"/>
                <w:lang w:val="pt-BR"/>
              </w:rPr>
            </w:pPr>
            <w:r w:rsidRPr="00AF3A61">
              <w:rPr>
                <w:rFonts w:cs="Times New Roman"/>
                <w:spacing w:val="2"/>
                <w:lang w:val="pt-BR"/>
              </w:rPr>
              <w:t>EI</w:t>
            </w:r>
          </w:p>
        </w:tc>
        <w:tc>
          <w:tcPr>
            <w:tcW w:w="2429" w:type="dxa"/>
          </w:tcPr>
          <w:p w14:paraId="360C8F50" w14:textId="0495A0C9" w:rsidR="00A60B5E" w:rsidRPr="00AF3A61" w:rsidRDefault="00CE5374" w:rsidP="002F2CD0">
            <w:pPr>
              <w:pStyle w:val="TableParagraph"/>
              <w:spacing w:before="115"/>
              <w:ind w:left="171"/>
              <w:rPr>
                <w:rFonts w:cs="Times New Roman"/>
                <w:lang w:val="pt-BR"/>
              </w:rPr>
            </w:pPr>
            <w:r w:rsidRPr="00AF3A61">
              <w:rPr>
                <w:rFonts w:cs="Times New Roman"/>
                <w:spacing w:val="-4"/>
                <w:lang w:val="pt-BR"/>
              </w:rPr>
              <w:t>Instalações elétricas</w:t>
            </w:r>
          </w:p>
        </w:tc>
        <w:tc>
          <w:tcPr>
            <w:tcW w:w="1354" w:type="dxa"/>
          </w:tcPr>
          <w:p w14:paraId="1AE2B78C" w14:textId="77777777" w:rsidR="00A60B5E" w:rsidRPr="00AF3A61" w:rsidRDefault="00A60B5E" w:rsidP="002F2CD0">
            <w:pPr>
              <w:spacing w:before="120" w:after="240"/>
              <w:ind w:right="288"/>
              <w:outlineLvl w:val="1"/>
              <w:rPr>
                <w:sz w:val="22"/>
                <w:szCs w:val="22"/>
                <w:lang w:val="pt-BR"/>
              </w:rPr>
            </w:pPr>
          </w:p>
        </w:tc>
        <w:tc>
          <w:tcPr>
            <w:tcW w:w="1349" w:type="dxa"/>
          </w:tcPr>
          <w:p w14:paraId="06A83447" w14:textId="77777777" w:rsidR="00A60B5E" w:rsidRPr="00AF3A61" w:rsidRDefault="00A60B5E">
            <w:pPr>
              <w:spacing w:before="120" w:after="240"/>
              <w:ind w:right="288"/>
              <w:jc w:val="both"/>
              <w:outlineLvl w:val="1"/>
              <w:rPr>
                <w:sz w:val="22"/>
                <w:szCs w:val="22"/>
                <w:lang w:val="pt-BR"/>
              </w:rPr>
            </w:pPr>
          </w:p>
        </w:tc>
        <w:tc>
          <w:tcPr>
            <w:tcW w:w="1440" w:type="dxa"/>
          </w:tcPr>
          <w:p w14:paraId="7DEA4707" w14:textId="77777777" w:rsidR="00A60B5E" w:rsidRPr="00AF3A61" w:rsidRDefault="00A60B5E">
            <w:pPr>
              <w:spacing w:before="120" w:after="240"/>
              <w:ind w:right="288"/>
              <w:jc w:val="both"/>
              <w:outlineLvl w:val="1"/>
              <w:rPr>
                <w:sz w:val="22"/>
                <w:szCs w:val="22"/>
                <w:lang w:val="pt-BR"/>
              </w:rPr>
            </w:pPr>
          </w:p>
        </w:tc>
        <w:tc>
          <w:tcPr>
            <w:tcW w:w="1531" w:type="dxa"/>
          </w:tcPr>
          <w:p w14:paraId="1FB3E370" w14:textId="77777777" w:rsidR="00A60B5E" w:rsidRPr="00AF3A61" w:rsidRDefault="00A60B5E">
            <w:pPr>
              <w:spacing w:before="120" w:after="240"/>
              <w:ind w:right="288"/>
              <w:jc w:val="both"/>
              <w:outlineLvl w:val="1"/>
              <w:rPr>
                <w:sz w:val="22"/>
                <w:szCs w:val="22"/>
                <w:lang w:val="pt-BR"/>
              </w:rPr>
            </w:pPr>
          </w:p>
        </w:tc>
      </w:tr>
      <w:tr w:rsidR="00A60B5E" w:rsidRPr="00AF3A61" w14:paraId="62415101" w14:textId="77777777" w:rsidTr="00CA7BD5">
        <w:trPr>
          <w:trHeight w:hRule="exact" w:val="504"/>
        </w:trPr>
        <w:tc>
          <w:tcPr>
            <w:tcW w:w="1171" w:type="dxa"/>
          </w:tcPr>
          <w:p w14:paraId="65BD5BA7" w14:textId="77777777" w:rsidR="00A60B5E" w:rsidRPr="00AF3A61" w:rsidRDefault="00A60B5E" w:rsidP="002F2CD0">
            <w:pPr>
              <w:pStyle w:val="TableParagraph"/>
              <w:spacing w:before="110"/>
              <w:ind w:left="171"/>
              <w:rPr>
                <w:rFonts w:cs="Times New Roman"/>
                <w:lang w:val="pt-BR"/>
              </w:rPr>
            </w:pPr>
            <w:r w:rsidRPr="00AF3A61">
              <w:rPr>
                <w:rFonts w:cs="Times New Roman"/>
                <w:spacing w:val="1"/>
                <w:lang w:val="pt-BR"/>
              </w:rPr>
              <w:t>CE</w:t>
            </w:r>
          </w:p>
        </w:tc>
        <w:tc>
          <w:tcPr>
            <w:tcW w:w="2429" w:type="dxa"/>
          </w:tcPr>
          <w:p w14:paraId="2C71F3DB" w14:textId="031B1943" w:rsidR="00A60B5E" w:rsidRPr="00AF3A61" w:rsidRDefault="00A60B5E" w:rsidP="002F2CD0">
            <w:pPr>
              <w:pStyle w:val="TableParagraph"/>
              <w:spacing w:before="110"/>
              <w:ind w:left="171"/>
              <w:rPr>
                <w:rFonts w:cs="Times New Roman"/>
                <w:lang w:val="pt-BR"/>
              </w:rPr>
            </w:pPr>
            <w:r w:rsidRPr="00AF3A61">
              <w:rPr>
                <w:rFonts w:cs="Times New Roman"/>
                <w:spacing w:val="-3"/>
                <w:lang w:val="pt-BR"/>
              </w:rPr>
              <w:t>C</w:t>
            </w:r>
            <w:r w:rsidR="00CE5374" w:rsidRPr="00AF3A61">
              <w:rPr>
                <w:rFonts w:cs="Times New Roman"/>
                <w:spacing w:val="-3"/>
                <w:lang w:val="pt-BR"/>
              </w:rPr>
              <w:t>i</w:t>
            </w:r>
            <w:r w:rsidRPr="00AF3A61">
              <w:rPr>
                <w:rFonts w:cs="Times New Roman"/>
                <w:spacing w:val="-3"/>
                <w:lang w:val="pt-BR"/>
              </w:rPr>
              <w:t xml:space="preserve">mento </w:t>
            </w:r>
            <w:r w:rsidR="002F2CD0" w:rsidRPr="002F2CD0">
              <w:rPr>
                <w:rFonts w:cs="Times New Roman"/>
                <w:i/>
                <w:spacing w:val="-3"/>
                <w:lang w:val="pt-BR"/>
              </w:rPr>
              <w:t>P</w:t>
            </w:r>
            <w:r w:rsidRPr="002F2CD0">
              <w:rPr>
                <w:rFonts w:cs="Times New Roman"/>
                <w:i/>
                <w:spacing w:val="-3"/>
                <w:lang w:val="pt-BR"/>
              </w:rPr>
              <w:t>ortland</w:t>
            </w:r>
          </w:p>
        </w:tc>
        <w:tc>
          <w:tcPr>
            <w:tcW w:w="1354" w:type="dxa"/>
          </w:tcPr>
          <w:p w14:paraId="2AA4D866" w14:textId="77777777" w:rsidR="00A60B5E" w:rsidRPr="00AF3A61" w:rsidRDefault="00A60B5E" w:rsidP="002F2CD0">
            <w:pPr>
              <w:spacing w:before="120" w:after="240"/>
              <w:ind w:right="288"/>
              <w:outlineLvl w:val="1"/>
              <w:rPr>
                <w:sz w:val="22"/>
                <w:szCs w:val="22"/>
                <w:lang w:val="pt-BR"/>
              </w:rPr>
            </w:pPr>
          </w:p>
        </w:tc>
        <w:tc>
          <w:tcPr>
            <w:tcW w:w="1349" w:type="dxa"/>
          </w:tcPr>
          <w:p w14:paraId="110E919B" w14:textId="77777777" w:rsidR="00A60B5E" w:rsidRPr="00AF3A61" w:rsidRDefault="00A60B5E">
            <w:pPr>
              <w:spacing w:before="120" w:after="240"/>
              <w:ind w:right="288"/>
              <w:jc w:val="both"/>
              <w:outlineLvl w:val="1"/>
              <w:rPr>
                <w:sz w:val="22"/>
                <w:szCs w:val="22"/>
                <w:lang w:val="pt-BR"/>
              </w:rPr>
            </w:pPr>
          </w:p>
        </w:tc>
        <w:tc>
          <w:tcPr>
            <w:tcW w:w="1440" w:type="dxa"/>
          </w:tcPr>
          <w:p w14:paraId="76F4A4E6" w14:textId="77777777" w:rsidR="00A60B5E" w:rsidRPr="00AF3A61" w:rsidRDefault="00A60B5E">
            <w:pPr>
              <w:spacing w:before="120" w:after="240" w:line="189" w:lineRule="atLeast"/>
              <w:ind w:left="1891" w:right="288"/>
              <w:jc w:val="both"/>
              <w:outlineLvl w:val="1"/>
              <w:rPr>
                <w:sz w:val="22"/>
                <w:szCs w:val="22"/>
                <w:lang w:val="pt-BR"/>
              </w:rPr>
            </w:pPr>
          </w:p>
        </w:tc>
        <w:tc>
          <w:tcPr>
            <w:tcW w:w="1531" w:type="dxa"/>
          </w:tcPr>
          <w:p w14:paraId="2266F13C" w14:textId="77777777" w:rsidR="00A60B5E" w:rsidRPr="00AF3A61" w:rsidRDefault="00A60B5E">
            <w:pPr>
              <w:spacing w:before="120" w:after="240"/>
              <w:ind w:right="288"/>
              <w:jc w:val="both"/>
              <w:outlineLvl w:val="1"/>
              <w:rPr>
                <w:sz w:val="22"/>
                <w:szCs w:val="22"/>
                <w:lang w:val="pt-BR"/>
              </w:rPr>
            </w:pPr>
          </w:p>
        </w:tc>
      </w:tr>
      <w:tr w:rsidR="005F088D" w:rsidRPr="00AF3A61" w14:paraId="3871994B" w14:textId="77777777" w:rsidTr="00CA7BD5">
        <w:trPr>
          <w:trHeight w:hRule="exact" w:val="504"/>
        </w:trPr>
        <w:tc>
          <w:tcPr>
            <w:tcW w:w="1171" w:type="dxa"/>
          </w:tcPr>
          <w:p w14:paraId="7ECD74C4" w14:textId="77777777" w:rsidR="005F088D" w:rsidRPr="00AF3A61" w:rsidRDefault="005F088D" w:rsidP="002F2CD0">
            <w:pPr>
              <w:pStyle w:val="TableParagraph"/>
              <w:spacing w:before="110"/>
              <w:ind w:left="171"/>
              <w:rPr>
                <w:rFonts w:cs="Times New Roman"/>
                <w:lang w:val="pt-BR"/>
              </w:rPr>
            </w:pPr>
            <w:r w:rsidRPr="00AF3A61">
              <w:rPr>
                <w:rFonts w:cs="Times New Roman"/>
                <w:spacing w:val="1"/>
                <w:lang w:val="pt-BR"/>
              </w:rPr>
              <w:t>RS</w:t>
            </w:r>
          </w:p>
        </w:tc>
        <w:tc>
          <w:tcPr>
            <w:tcW w:w="2429" w:type="dxa"/>
          </w:tcPr>
          <w:p w14:paraId="2B058881" w14:textId="6CC23BE1" w:rsidR="005F088D" w:rsidRPr="00AF3A61" w:rsidRDefault="005F088D" w:rsidP="002F2CD0">
            <w:pPr>
              <w:pStyle w:val="TableParagraph"/>
              <w:spacing w:before="110"/>
              <w:ind w:left="171"/>
              <w:rPr>
                <w:rFonts w:cs="Times New Roman"/>
                <w:lang w:val="pt-BR"/>
              </w:rPr>
            </w:pPr>
            <w:r w:rsidRPr="00AF3A61">
              <w:rPr>
                <w:rFonts w:cs="Times New Roman"/>
                <w:spacing w:val="-2"/>
                <w:lang w:val="pt-BR"/>
              </w:rPr>
              <w:t xml:space="preserve">Aço </w:t>
            </w:r>
            <w:r w:rsidR="002F2CD0">
              <w:rPr>
                <w:rFonts w:cs="Times New Roman"/>
                <w:spacing w:val="-2"/>
                <w:lang w:val="pt-BR"/>
              </w:rPr>
              <w:t>reforçado</w:t>
            </w:r>
          </w:p>
        </w:tc>
        <w:tc>
          <w:tcPr>
            <w:tcW w:w="1354" w:type="dxa"/>
          </w:tcPr>
          <w:p w14:paraId="0E5275BD" w14:textId="77777777" w:rsidR="005F088D" w:rsidRPr="00AF3A61" w:rsidRDefault="005F088D" w:rsidP="002F2CD0">
            <w:pPr>
              <w:spacing w:before="120" w:after="240"/>
              <w:ind w:right="288"/>
              <w:outlineLvl w:val="1"/>
              <w:rPr>
                <w:sz w:val="22"/>
                <w:szCs w:val="22"/>
                <w:lang w:val="pt-BR"/>
              </w:rPr>
            </w:pPr>
          </w:p>
        </w:tc>
        <w:tc>
          <w:tcPr>
            <w:tcW w:w="1349" w:type="dxa"/>
          </w:tcPr>
          <w:p w14:paraId="0C7B81F8" w14:textId="77777777" w:rsidR="005F088D" w:rsidRPr="00AF3A61" w:rsidRDefault="005F088D">
            <w:pPr>
              <w:spacing w:before="120" w:after="240"/>
              <w:ind w:right="288"/>
              <w:jc w:val="both"/>
              <w:outlineLvl w:val="1"/>
              <w:rPr>
                <w:sz w:val="22"/>
                <w:szCs w:val="22"/>
                <w:lang w:val="pt-BR"/>
              </w:rPr>
            </w:pPr>
          </w:p>
        </w:tc>
        <w:tc>
          <w:tcPr>
            <w:tcW w:w="1440" w:type="dxa"/>
          </w:tcPr>
          <w:p w14:paraId="7935C44F" w14:textId="77777777" w:rsidR="005F088D" w:rsidRPr="00AF3A61" w:rsidRDefault="005F088D">
            <w:pPr>
              <w:spacing w:before="120" w:after="240"/>
              <w:ind w:right="288"/>
              <w:jc w:val="both"/>
              <w:outlineLvl w:val="1"/>
              <w:rPr>
                <w:sz w:val="22"/>
                <w:szCs w:val="22"/>
                <w:lang w:val="pt-BR"/>
              </w:rPr>
            </w:pPr>
          </w:p>
        </w:tc>
        <w:tc>
          <w:tcPr>
            <w:tcW w:w="1531" w:type="dxa"/>
          </w:tcPr>
          <w:p w14:paraId="1EB8F3E7" w14:textId="77777777" w:rsidR="005F088D" w:rsidRPr="00AF3A61" w:rsidRDefault="005F088D">
            <w:pPr>
              <w:spacing w:before="120" w:after="240"/>
              <w:ind w:right="288"/>
              <w:jc w:val="both"/>
              <w:outlineLvl w:val="1"/>
              <w:rPr>
                <w:sz w:val="22"/>
                <w:szCs w:val="22"/>
                <w:lang w:val="pt-BR"/>
              </w:rPr>
            </w:pPr>
          </w:p>
        </w:tc>
      </w:tr>
      <w:tr w:rsidR="005F088D" w:rsidRPr="00AF3A61" w14:paraId="7428AB01" w14:textId="77777777" w:rsidTr="00CA7BD5">
        <w:trPr>
          <w:trHeight w:hRule="exact" w:val="499"/>
        </w:trPr>
        <w:tc>
          <w:tcPr>
            <w:tcW w:w="1171" w:type="dxa"/>
          </w:tcPr>
          <w:p w14:paraId="7912AACF" w14:textId="77777777" w:rsidR="005F088D" w:rsidRPr="00AF3A61" w:rsidRDefault="005F088D" w:rsidP="002F2CD0">
            <w:pPr>
              <w:pStyle w:val="TableParagraph"/>
              <w:spacing w:before="110"/>
              <w:ind w:left="171"/>
              <w:rPr>
                <w:rFonts w:cs="Times New Roman"/>
                <w:lang w:val="pt-BR"/>
              </w:rPr>
            </w:pPr>
            <w:r w:rsidRPr="00AF3A61">
              <w:rPr>
                <w:rFonts w:cs="Times New Roman"/>
                <w:spacing w:val="2"/>
                <w:lang w:val="pt-BR"/>
              </w:rPr>
              <w:t>SS</w:t>
            </w:r>
          </w:p>
        </w:tc>
        <w:tc>
          <w:tcPr>
            <w:tcW w:w="2429" w:type="dxa"/>
          </w:tcPr>
          <w:p w14:paraId="5C2FBBDC" w14:textId="19CF1F8F" w:rsidR="005F088D" w:rsidRPr="00AF3A61" w:rsidRDefault="005F088D" w:rsidP="002F2CD0">
            <w:pPr>
              <w:pStyle w:val="TableParagraph"/>
              <w:spacing w:before="110"/>
              <w:ind w:left="171"/>
              <w:rPr>
                <w:rFonts w:cs="Times New Roman"/>
                <w:lang w:val="pt-BR"/>
              </w:rPr>
            </w:pPr>
            <w:r w:rsidRPr="00AF3A61">
              <w:rPr>
                <w:rFonts w:cs="Times New Roman"/>
                <w:spacing w:val="-1"/>
                <w:lang w:val="pt-BR"/>
              </w:rPr>
              <w:t>Aço estrutural</w:t>
            </w:r>
          </w:p>
        </w:tc>
        <w:tc>
          <w:tcPr>
            <w:tcW w:w="1354" w:type="dxa"/>
          </w:tcPr>
          <w:p w14:paraId="2E46E015" w14:textId="77777777" w:rsidR="005F088D" w:rsidRPr="00AF3A61" w:rsidRDefault="005F088D" w:rsidP="002F2CD0">
            <w:pPr>
              <w:spacing w:before="120" w:after="240"/>
              <w:ind w:right="288"/>
              <w:outlineLvl w:val="1"/>
              <w:rPr>
                <w:sz w:val="22"/>
                <w:szCs w:val="22"/>
                <w:lang w:val="pt-BR"/>
              </w:rPr>
            </w:pPr>
          </w:p>
        </w:tc>
        <w:tc>
          <w:tcPr>
            <w:tcW w:w="1349" w:type="dxa"/>
          </w:tcPr>
          <w:p w14:paraId="700F5473" w14:textId="77777777" w:rsidR="005F088D" w:rsidRPr="00AF3A61" w:rsidRDefault="005F088D">
            <w:pPr>
              <w:spacing w:before="120" w:after="240"/>
              <w:ind w:right="288"/>
              <w:jc w:val="both"/>
              <w:outlineLvl w:val="1"/>
              <w:rPr>
                <w:sz w:val="22"/>
                <w:szCs w:val="22"/>
                <w:lang w:val="pt-BR"/>
              </w:rPr>
            </w:pPr>
          </w:p>
        </w:tc>
        <w:tc>
          <w:tcPr>
            <w:tcW w:w="1440" w:type="dxa"/>
          </w:tcPr>
          <w:p w14:paraId="1727C348" w14:textId="77777777" w:rsidR="005F088D" w:rsidRPr="00AF3A61" w:rsidRDefault="005F088D">
            <w:pPr>
              <w:spacing w:before="120" w:after="240"/>
              <w:ind w:right="288"/>
              <w:jc w:val="both"/>
              <w:outlineLvl w:val="1"/>
              <w:rPr>
                <w:sz w:val="22"/>
                <w:szCs w:val="22"/>
                <w:lang w:val="pt-BR"/>
              </w:rPr>
            </w:pPr>
          </w:p>
        </w:tc>
        <w:tc>
          <w:tcPr>
            <w:tcW w:w="1531" w:type="dxa"/>
          </w:tcPr>
          <w:p w14:paraId="6B7B4C3D" w14:textId="77777777" w:rsidR="005F088D" w:rsidRPr="00AF3A61" w:rsidRDefault="005F088D">
            <w:pPr>
              <w:spacing w:before="120" w:after="240"/>
              <w:ind w:right="288"/>
              <w:jc w:val="both"/>
              <w:outlineLvl w:val="1"/>
              <w:rPr>
                <w:sz w:val="22"/>
                <w:szCs w:val="22"/>
                <w:lang w:val="pt-BR"/>
              </w:rPr>
            </w:pPr>
          </w:p>
        </w:tc>
      </w:tr>
      <w:tr w:rsidR="00A60B5E" w:rsidRPr="00AF3A61" w14:paraId="3640E82B" w14:textId="77777777" w:rsidTr="00CA7BD5">
        <w:trPr>
          <w:trHeight w:hRule="exact" w:val="504"/>
        </w:trPr>
        <w:tc>
          <w:tcPr>
            <w:tcW w:w="1171" w:type="dxa"/>
          </w:tcPr>
          <w:p w14:paraId="57354677" w14:textId="77777777" w:rsidR="00A60B5E" w:rsidRPr="00AF3A61" w:rsidRDefault="00A60B5E" w:rsidP="002F2CD0">
            <w:pPr>
              <w:pStyle w:val="TableParagraph"/>
              <w:spacing w:before="110"/>
              <w:ind w:left="171"/>
              <w:rPr>
                <w:rFonts w:cs="Times New Roman"/>
                <w:lang w:val="pt-BR"/>
              </w:rPr>
            </w:pPr>
            <w:r w:rsidRPr="00AF3A61">
              <w:rPr>
                <w:rFonts w:cs="Times New Roman"/>
                <w:spacing w:val="-3"/>
                <w:lang w:val="pt-BR"/>
              </w:rPr>
              <w:t>MR</w:t>
            </w:r>
          </w:p>
        </w:tc>
        <w:tc>
          <w:tcPr>
            <w:tcW w:w="2429" w:type="dxa"/>
          </w:tcPr>
          <w:p w14:paraId="31DD1BDF" w14:textId="39FA6028" w:rsidR="00A60B5E" w:rsidRPr="00AF3A61" w:rsidRDefault="005F088D" w:rsidP="002F2CD0">
            <w:pPr>
              <w:pStyle w:val="TableParagraph"/>
              <w:spacing w:before="110"/>
              <w:ind w:left="171"/>
              <w:rPr>
                <w:rFonts w:cs="Times New Roman"/>
                <w:lang w:val="pt-BR"/>
              </w:rPr>
            </w:pPr>
            <w:r w:rsidRPr="00AF3A61">
              <w:rPr>
                <w:rFonts w:cs="Times New Roman"/>
                <w:lang w:val="pt-BR"/>
              </w:rPr>
              <w:t>Telhados de metal</w:t>
            </w:r>
          </w:p>
        </w:tc>
        <w:tc>
          <w:tcPr>
            <w:tcW w:w="1354" w:type="dxa"/>
          </w:tcPr>
          <w:p w14:paraId="0A830F49" w14:textId="77777777" w:rsidR="00A60B5E" w:rsidRPr="00AF3A61" w:rsidRDefault="00A60B5E" w:rsidP="002F2CD0">
            <w:pPr>
              <w:spacing w:before="120" w:after="240"/>
              <w:ind w:right="288"/>
              <w:outlineLvl w:val="1"/>
              <w:rPr>
                <w:sz w:val="22"/>
                <w:szCs w:val="22"/>
                <w:lang w:val="pt-BR"/>
              </w:rPr>
            </w:pPr>
          </w:p>
        </w:tc>
        <w:tc>
          <w:tcPr>
            <w:tcW w:w="1349" w:type="dxa"/>
          </w:tcPr>
          <w:p w14:paraId="60EE0BC1" w14:textId="77777777" w:rsidR="00A60B5E" w:rsidRPr="00AF3A61" w:rsidRDefault="00A60B5E">
            <w:pPr>
              <w:spacing w:before="120" w:after="240"/>
              <w:ind w:right="288"/>
              <w:jc w:val="both"/>
              <w:outlineLvl w:val="1"/>
              <w:rPr>
                <w:sz w:val="22"/>
                <w:szCs w:val="22"/>
                <w:lang w:val="pt-BR"/>
              </w:rPr>
            </w:pPr>
          </w:p>
        </w:tc>
        <w:tc>
          <w:tcPr>
            <w:tcW w:w="1440" w:type="dxa"/>
          </w:tcPr>
          <w:p w14:paraId="2745D9B6" w14:textId="77777777" w:rsidR="00A60B5E" w:rsidRPr="00AF3A61" w:rsidRDefault="00A60B5E">
            <w:pPr>
              <w:spacing w:before="120" w:after="240"/>
              <w:ind w:right="288"/>
              <w:jc w:val="both"/>
              <w:outlineLvl w:val="1"/>
              <w:rPr>
                <w:sz w:val="22"/>
                <w:szCs w:val="22"/>
                <w:lang w:val="pt-BR"/>
              </w:rPr>
            </w:pPr>
          </w:p>
        </w:tc>
        <w:tc>
          <w:tcPr>
            <w:tcW w:w="1531" w:type="dxa"/>
          </w:tcPr>
          <w:p w14:paraId="3DBDD27D" w14:textId="77777777" w:rsidR="00A60B5E" w:rsidRPr="00AF3A61" w:rsidRDefault="00A60B5E">
            <w:pPr>
              <w:spacing w:before="120" w:after="240"/>
              <w:ind w:right="288"/>
              <w:jc w:val="both"/>
              <w:outlineLvl w:val="1"/>
              <w:rPr>
                <w:sz w:val="22"/>
                <w:szCs w:val="22"/>
                <w:lang w:val="pt-BR"/>
              </w:rPr>
            </w:pPr>
          </w:p>
        </w:tc>
      </w:tr>
      <w:tr w:rsidR="00A60B5E" w:rsidRPr="00AF3A61" w14:paraId="6066BD1F" w14:textId="77777777" w:rsidTr="00CA7BD5">
        <w:trPr>
          <w:trHeight w:hRule="exact" w:val="504"/>
        </w:trPr>
        <w:tc>
          <w:tcPr>
            <w:tcW w:w="4954" w:type="dxa"/>
            <w:gridSpan w:val="3"/>
          </w:tcPr>
          <w:p w14:paraId="73177C87" w14:textId="77777777" w:rsidR="00A60B5E" w:rsidRPr="00AF3A61" w:rsidRDefault="00A60B5E" w:rsidP="002F2CD0">
            <w:pPr>
              <w:spacing w:before="120" w:after="240"/>
              <w:ind w:right="288"/>
              <w:outlineLvl w:val="1"/>
              <w:rPr>
                <w:sz w:val="22"/>
                <w:szCs w:val="22"/>
                <w:lang w:val="pt-BR"/>
              </w:rPr>
            </w:pPr>
          </w:p>
        </w:tc>
        <w:tc>
          <w:tcPr>
            <w:tcW w:w="1349" w:type="dxa"/>
          </w:tcPr>
          <w:p w14:paraId="67114F1C" w14:textId="77777777" w:rsidR="00A60B5E" w:rsidRPr="00AF3A61" w:rsidRDefault="00A60B5E" w:rsidP="00EE68C9">
            <w:pPr>
              <w:pStyle w:val="TableParagraph"/>
              <w:spacing w:before="115"/>
              <w:ind w:left="469"/>
              <w:jc w:val="both"/>
              <w:rPr>
                <w:rFonts w:cs="Times New Roman"/>
                <w:lang w:val="pt-BR"/>
              </w:rPr>
            </w:pPr>
            <w:r w:rsidRPr="00AF3A61">
              <w:rPr>
                <w:rFonts w:cs="Times New Roman"/>
                <w:b/>
                <w:spacing w:val="-3"/>
                <w:lang w:val="pt-BR"/>
              </w:rPr>
              <w:t>Total</w:t>
            </w:r>
          </w:p>
        </w:tc>
        <w:tc>
          <w:tcPr>
            <w:tcW w:w="1440" w:type="dxa"/>
          </w:tcPr>
          <w:p w14:paraId="1E14DFFB" w14:textId="77777777" w:rsidR="00A60B5E" w:rsidRPr="00AF3A61" w:rsidRDefault="00A60B5E">
            <w:pPr>
              <w:spacing w:before="120" w:after="240"/>
              <w:ind w:right="288"/>
              <w:jc w:val="both"/>
              <w:outlineLvl w:val="1"/>
              <w:rPr>
                <w:sz w:val="22"/>
                <w:szCs w:val="22"/>
                <w:lang w:val="pt-BR"/>
              </w:rPr>
            </w:pPr>
          </w:p>
        </w:tc>
        <w:tc>
          <w:tcPr>
            <w:tcW w:w="1531" w:type="dxa"/>
          </w:tcPr>
          <w:p w14:paraId="21E16EDC" w14:textId="77777777" w:rsidR="00A60B5E" w:rsidRPr="00AF3A61" w:rsidRDefault="00A60B5E" w:rsidP="00EE68C9">
            <w:pPr>
              <w:pStyle w:val="TableParagraph"/>
              <w:spacing w:before="115"/>
              <w:ind w:left="435"/>
              <w:jc w:val="both"/>
              <w:rPr>
                <w:rFonts w:cs="Times New Roman"/>
                <w:lang w:val="pt-BR"/>
              </w:rPr>
            </w:pPr>
            <w:r w:rsidRPr="00AF3A61">
              <w:rPr>
                <w:rFonts w:cs="Times New Roman"/>
                <w:b/>
                <w:spacing w:val="-2"/>
                <w:lang w:val="pt-BR"/>
              </w:rPr>
              <w:t>100%</w:t>
            </w:r>
          </w:p>
        </w:tc>
      </w:tr>
      <w:bookmarkEnd w:id="865"/>
    </w:tbl>
    <w:p w14:paraId="607227E0" w14:textId="77777777" w:rsidR="00A60B5E" w:rsidRPr="00AF3A61" w:rsidRDefault="00A60B5E" w:rsidP="00EE68C9">
      <w:pPr>
        <w:spacing w:before="10"/>
        <w:jc w:val="both"/>
        <w:rPr>
          <w:b/>
          <w:bCs/>
          <w:sz w:val="17"/>
          <w:szCs w:val="17"/>
          <w:lang w:val="pt-BR"/>
        </w:rPr>
      </w:pPr>
    </w:p>
    <w:p w14:paraId="16709F82" w14:textId="7FDD28A9" w:rsidR="00A60B5E" w:rsidRPr="00AF3A61" w:rsidRDefault="004B0B7D" w:rsidP="00B13493">
      <w:pPr>
        <w:suppressAutoHyphens/>
        <w:ind w:right="4"/>
        <w:jc w:val="both"/>
        <w:rPr>
          <w:lang w:val="pt-BR"/>
        </w:rPr>
      </w:pPr>
      <w:bookmarkStart w:id="866" w:name="_Hlk76824357"/>
      <w:r w:rsidRPr="004B0B7D">
        <w:rPr>
          <w:lang w:val="pt-BR"/>
        </w:rPr>
        <w:t>[</w:t>
      </w:r>
      <w:r w:rsidR="005C05DB" w:rsidRPr="004B0B7D">
        <w:rPr>
          <w:lang w:val="pt-BR"/>
        </w:rPr>
        <w:t xml:space="preserve">* </w:t>
      </w:r>
      <w:r w:rsidR="00EC5840" w:rsidRPr="00EC5840">
        <w:rPr>
          <w:lang w:val="pt-BR"/>
        </w:rPr>
        <w:t xml:space="preserve">A ser determinado pelo Contratante. Embora a primeira seja uma porcentagem fixa, todas </w:t>
      </w:r>
      <w:r w:rsidR="00B272EB">
        <w:rPr>
          <w:lang w:val="pt-BR"/>
        </w:rPr>
        <w:t>o</w:t>
      </w:r>
      <w:r w:rsidR="00EC5840" w:rsidRPr="00EC5840">
        <w:rPr>
          <w:lang w:val="pt-BR"/>
        </w:rPr>
        <w:t xml:space="preserve">s </w:t>
      </w:r>
      <w:r w:rsidR="00B272EB">
        <w:rPr>
          <w:lang w:val="pt-BR"/>
        </w:rPr>
        <w:t>demais</w:t>
      </w:r>
      <w:r w:rsidR="00EC5840" w:rsidRPr="00EC5840">
        <w:rPr>
          <w:lang w:val="pt-BR"/>
        </w:rPr>
        <w:t xml:space="preserve"> </w:t>
      </w:r>
      <w:r w:rsidR="00B272EB">
        <w:rPr>
          <w:lang w:val="pt-BR"/>
        </w:rPr>
        <w:t>coeficientes</w:t>
      </w:r>
      <w:r w:rsidR="00EC5840" w:rsidRPr="00EC5840">
        <w:rPr>
          <w:lang w:val="pt-BR"/>
        </w:rPr>
        <w:t xml:space="preserve"> ou peso</w:t>
      </w:r>
      <w:r w:rsidR="00B272EB">
        <w:rPr>
          <w:lang w:val="pt-BR"/>
        </w:rPr>
        <w:t>s</w:t>
      </w:r>
      <w:r w:rsidR="00EC5840" w:rsidRPr="00EC5840">
        <w:rPr>
          <w:lang w:val="pt-BR"/>
        </w:rPr>
        <w:t xml:space="preserve"> devem especificar uma faixa de valor</w:t>
      </w:r>
      <w:r w:rsidR="00B272EB">
        <w:rPr>
          <w:lang w:val="pt-BR"/>
        </w:rPr>
        <w:t>es</w:t>
      </w:r>
      <w:r w:rsidR="00EC5840" w:rsidRPr="00EC5840">
        <w:rPr>
          <w:lang w:val="pt-BR"/>
        </w:rPr>
        <w:t xml:space="preserve"> e exige que o Licitante indique um valor dentro dessa faixa, de modo que o peso total seja igual a 1,00].</w:t>
      </w:r>
    </w:p>
    <w:bookmarkEnd w:id="866"/>
    <w:p w14:paraId="05968BEC" w14:textId="77777777" w:rsidR="00A60B5E" w:rsidRPr="00AF3A61" w:rsidRDefault="00A60B5E" w:rsidP="00EE68C9">
      <w:pPr>
        <w:jc w:val="both"/>
        <w:rPr>
          <w:b/>
          <w:sz w:val="28"/>
          <w:szCs w:val="28"/>
          <w:lang w:val="pt-BR"/>
        </w:rPr>
      </w:pPr>
      <w:r w:rsidRPr="00AF3A61">
        <w:rPr>
          <w:b/>
          <w:sz w:val="28"/>
          <w:szCs w:val="28"/>
          <w:lang w:val="pt-BR"/>
        </w:rPr>
        <w:br w:type="page"/>
      </w:r>
    </w:p>
    <w:p w14:paraId="7B82947A" w14:textId="422DAE80" w:rsidR="00A60B5E" w:rsidRPr="00AF3A61" w:rsidRDefault="00A60B5E">
      <w:pPr>
        <w:ind w:left="284" w:right="1411"/>
        <w:jc w:val="center"/>
        <w:rPr>
          <w:b/>
          <w:sz w:val="28"/>
          <w:szCs w:val="28"/>
          <w:lang w:val="pt-BR"/>
        </w:rPr>
      </w:pPr>
      <w:r w:rsidRPr="00AF3A61">
        <w:rPr>
          <w:b/>
          <w:sz w:val="28"/>
          <w:szCs w:val="28"/>
          <w:lang w:val="pt-BR"/>
        </w:rPr>
        <w:lastRenderedPageBreak/>
        <w:t>Tab</w:t>
      </w:r>
      <w:r w:rsidR="008870D5" w:rsidRPr="00AF3A61">
        <w:rPr>
          <w:b/>
          <w:sz w:val="28"/>
          <w:szCs w:val="28"/>
          <w:lang w:val="pt-BR"/>
        </w:rPr>
        <w:t>e</w:t>
      </w:r>
      <w:r w:rsidRPr="00AF3A61">
        <w:rPr>
          <w:b/>
          <w:sz w:val="28"/>
          <w:szCs w:val="28"/>
          <w:lang w:val="pt-BR"/>
        </w:rPr>
        <w:t xml:space="preserve">la C. </w:t>
      </w:r>
      <w:r w:rsidR="0025505D">
        <w:rPr>
          <w:b/>
          <w:sz w:val="28"/>
          <w:szCs w:val="28"/>
          <w:lang w:val="pt-BR"/>
        </w:rPr>
        <w:t>Resumo</w:t>
      </w:r>
      <w:r w:rsidR="00010A8A" w:rsidRPr="00AF3A61">
        <w:rPr>
          <w:b/>
          <w:sz w:val="28"/>
          <w:szCs w:val="28"/>
          <w:lang w:val="pt-BR"/>
        </w:rPr>
        <w:t xml:space="preserve"> das Moedas de Pagamento</w:t>
      </w:r>
    </w:p>
    <w:p w14:paraId="5B8711EB" w14:textId="77777777" w:rsidR="00A60B5E" w:rsidRPr="00AF3A61" w:rsidRDefault="00A60B5E" w:rsidP="00EE68C9">
      <w:pPr>
        <w:pStyle w:val="Technical4"/>
        <w:keepNext/>
        <w:keepLines/>
        <w:tabs>
          <w:tab w:val="clear" w:pos="-720"/>
        </w:tabs>
        <w:ind w:right="1411"/>
        <w:jc w:val="both"/>
        <w:rPr>
          <w:rFonts w:ascii="Times New Roman" w:hAnsi="Times New Roman"/>
          <w:bCs/>
          <w:lang w:val="pt-BR"/>
        </w:rPr>
      </w:pPr>
    </w:p>
    <w:p w14:paraId="67C7391D" w14:textId="3277F0D4" w:rsidR="00A60B5E" w:rsidRPr="00D30165" w:rsidRDefault="00A60B5E" w:rsidP="00EE68C9">
      <w:pPr>
        <w:pStyle w:val="Technical4"/>
        <w:keepNext/>
        <w:keepLines/>
        <w:tabs>
          <w:tab w:val="clear" w:pos="-720"/>
        </w:tabs>
        <w:ind w:right="843"/>
        <w:jc w:val="both"/>
        <w:rPr>
          <w:rFonts w:ascii="Times New Roman" w:hAnsi="Times New Roman"/>
          <w:b w:val="0"/>
          <w:i/>
          <w:iCs/>
          <w:sz w:val="16"/>
          <w:lang w:val="pt-BR"/>
        </w:rPr>
      </w:pPr>
      <w:r w:rsidRPr="00D30165">
        <w:rPr>
          <w:rFonts w:ascii="Times New Roman" w:hAnsi="Times New Roman"/>
          <w:bCs/>
          <w:lang w:val="pt-BR"/>
        </w:rPr>
        <w:t>Para</w:t>
      </w:r>
      <w:r w:rsidRPr="00D30165">
        <w:rPr>
          <w:rFonts w:ascii="Times New Roman" w:hAnsi="Times New Roman"/>
          <w:b w:val="0"/>
          <w:lang w:val="pt-BR"/>
        </w:rPr>
        <w:t xml:space="preserve"> ……………………….</w:t>
      </w:r>
      <w:r w:rsidRPr="00D30165">
        <w:rPr>
          <w:rFonts w:ascii="Times New Roman" w:hAnsi="Times New Roman"/>
          <w:b w:val="0"/>
          <w:i/>
          <w:iCs/>
          <w:lang w:val="pt-BR"/>
        </w:rPr>
        <w:t>.[</w:t>
      </w:r>
      <w:r w:rsidR="003759FA" w:rsidRPr="00D30165">
        <w:rPr>
          <w:rFonts w:ascii="Times New Roman" w:hAnsi="Times New Roman"/>
          <w:b w:val="0"/>
          <w:i/>
          <w:iCs/>
          <w:lang w:val="pt-BR"/>
        </w:rPr>
        <w:t>inserir</w:t>
      </w:r>
      <w:r w:rsidR="00010A8A" w:rsidRPr="00D30165">
        <w:rPr>
          <w:rFonts w:ascii="Times New Roman" w:hAnsi="Times New Roman"/>
          <w:b w:val="0"/>
          <w:i/>
          <w:iCs/>
          <w:lang w:val="pt-BR"/>
        </w:rPr>
        <w:t xml:space="preserve"> o nome d</w:t>
      </w:r>
      <w:r w:rsidR="0025505D" w:rsidRPr="00D30165">
        <w:rPr>
          <w:rFonts w:ascii="Times New Roman" w:hAnsi="Times New Roman"/>
          <w:b w:val="0"/>
          <w:i/>
          <w:iCs/>
          <w:lang w:val="pt-BR"/>
        </w:rPr>
        <w:t>o componente do projeto</w:t>
      </w:r>
      <w:r w:rsidRPr="00D30165">
        <w:rPr>
          <w:rFonts w:ascii="Times New Roman" w:hAnsi="Times New Roman"/>
          <w:b w:val="0"/>
          <w:i/>
          <w:iCs/>
          <w:lang w:val="pt-BR"/>
        </w:rPr>
        <w:t>]</w:t>
      </w:r>
      <w:r w:rsidRPr="00D30165">
        <w:rPr>
          <w:rFonts w:ascii="Times New Roman" w:hAnsi="Times New Roman"/>
          <w:b w:val="0"/>
          <w:i/>
          <w:iCs/>
          <w:sz w:val="16"/>
          <w:lang w:val="pt-BR"/>
        </w:rPr>
        <w:t xml:space="preserve"> </w:t>
      </w:r>
    </w:p>
    <w:p w14:paraId="17C822B6" w14:textId="0A094D48" w:rsidR="00A60B5E" w:rsidRPr="00AF3A61" w:rsidRDefault="00D31516" w:rsidP="00B13493">
      <w:pPr>
        <w:keepNext/>
        <w:keepLines/>
        <w:tabs>
          <w:tab w:val="left" w:pos="5760"/>
        </w:tabs>
        <w:suppressAutoHyphens/>
        <w:ind w:right="4"/>
        <w:jc w:val="both"/>
        <w:rPr>
          <w:i/>
          <w:iCs/>
          <w:lang w:val="pt-BR"/>
        </w:rPr>
      </w:pPr>
      <w:r w:rsidRPr="00D30165">
        <w:rPr>
          <w:i/>
          <w:lang w:val="pt-BR"/>
        </w:rPr>
        <w:t>[Tabelas adicionais devem ser incluídas quando vári</w:t>
      </w:r>
      <w:r w:rsidR="0025505D" w:rsidRPr="00D30165">
        <w:rPr>
          <w:i/>
          <w:lang w:val="pt-BR"/>
        </w:rPr>
        <w:t>o</w:t>
      </w:r>
      <w:r w:rsidRPr="00D30165">
        <w:rPr>
          <w:i/>
          <w:lang w:val="pt-BR"/>
        </w:rPr>
        <w:t xml:space="preserve">s </w:t>
      </w:r>
      <w:r w:rsidR="0025505D" w:rsidRPr="00D30165">
        <w:rPr>
          <w:i/>
          <w:lang w:val="pt-BR"/>
        </w:rPr>
        <w:t>componentes</w:t>
      </w:r>
      <w:r w:rsidRPr="00D30165">
        <w:rPr>
          <w:i/>
          <w:lang w:val="pt-BR"/>
        </w:rPr>
        <w:t xml:space="preserve"> das Obras são propostos, exigindo valores substancialmente diferentes de outra moeda estrangeira. O Contratante deverá indicar os nomes de cada um d</w:t>
      </w:r>
      <w:r w:rsidR="0025505D" w:rsidRPr="00D30165">
        <w:rPr>
          <w:i/>
          <w:lang w:val="pt-BR"/>
        </w:rPr>
        <w:t>o</w:t>
      </w:r>
      <w:r w:rsidRPr="00D30165">
        <w:rPr>
          <w:i/>
          <w:lang w:val="pt-BR"/>
        </w:rPr>
        <w:t xml:space="preserve">s </w:t>
      </w:r>
      <w:r w:rsidR="0025505D" w:rsidRPr="00D30165">
        <w:rPr>
          <w:i/>
          <w:lang w:val="pt-BR"/>
        </w:rPr>
        <w:t>componentes</w:t>
      </w:r>
      <w:r w:rsidRPr="00D30165">
        <w:rPr>
          <w:i/>
          <w:lang w:val="pt-BR"/>
        </w:rPr>
        <w:t xml:space="preserve"> das </w:t>
      </w:r>
      <w:r w:rsidR="005B32E7">
        <w:rPr>
          <w:i/>
          <w:lang w:val="pt-BR"/>
        </w:rPr>
        <w:t>O</w:t>
      </w:r>
      <w:r w:rsidRPr="00D30165">
        <w:rPr>
          <w:i/>
          <w:lang w:val="pt-BR"/>
        </w:rPr>
        <w:t>bras].</w:t>
      </w:r>
    </w:p>
    <w:p w14:paraId="73E854DD" w14:textId="77777777" w:rsidR="00A60B5E" w:rsidRPr="00AF3A61" w:rsidRDefault="00A60B5E" w:rsidP="00EE68C9">
      <w:pPr>
        <w:keepNext/>
        <w:keepLines/>
        <w:suppressAutoHyphens/>
        <w:jc w:val="both"/>
        <w:rPr>
          <w:sz w:val="22"/>
          <w:lang w:val="pt-BR"/>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AF3A61"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AF3A61" w:rsidRDefault="00A60B5E" w:rsidP="00D31516">
            <w:pPr>
              <w:keepNext/>
              <w:keepLines/>
              <w:suppressAutoHyphens/>
              <w:jc w:val="center"/>
              <w:rPr>
                <w:b/>
                <w:bCs/>
                <w:iCs/>
                <w:sz w:val="21"/>
                <w:lang w:val="pt-BR"/>
              </w:rPr>
            </w:pPr>
          </w:p>
          <w:p w14:paraId="060A6F70" w14:textId="1CF2FCB6" w:rsidR="00A60B5E" w:rsidRPr="00AF3A61" w:rsidRDefault="00282D4E" w:rsidP="00D31516">
            <w:pPr>
              <w:keepNext/>
              <w:keepLines/>
              <w:suppressAutoHyphens/>
              <w:jc w:val="center"/>
              <w:rPr>
                <w:b/>
                <w:bCs/>
                <w:iCs/>
                <w:sz w:val="21"/>
                <w:lang w:val="pt-BR"/>
              </w:rPr>
            </w:pPr>
            <w:r w:rsidRPr="00AF3A61">
              <w:rPr>
                <w:b/>
                <w:bCs/>
                <w:iCs/>
                <w:sz w:val="21"/>
                <w:lang w:val="pt-BR"/>
              </w:rPr>
              <w:t>Nome da moeda de pagamento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AF3A61" w:rsidRDefault="00A60B5E" w:rsidP="00D31516">
            <w:pPr>
              <w:keepNext/>
              <w:keepLines/>
              <w:suppressAutoHyphens/>
              <w:jc w:val="center"/>
              <w:rPr>
                <w:b/>
                <w:bCs/>
                <w:iCs/>
                <w:sz w:val="21"/>
                <w:lang w:val="pt-BR"/>
              </w:rPr>
            </w:pPr>
            <w:r w:rsidRPr="00AF3A61">
              <w:rPr>
                <w:b/>
                <w:bCs/>
                <w:iCs/>
                <w:sz w:val="21"/>
                <w:lang w:val="pt-BR"/>
              </w:rPr>
              <w:t>A</w:t>
            </w:r>
          </w:p>
          <w:p w14:paraId="18976CF5" w14:textId="30CF5B2C" w:rsidR="00A60B5E" w:rsidRPr="00AF3A61" w:rsidRDefault="00290B17" w:rsidP="00D31516">
            <w:pPr>
              <w:keepNext/>
              <w:keepLines/>
              <w:suppressAutoHyphens/>
              <w:jc w:val="center"/>
              <w:rPr>
                <w:b/>
                <w:bCs/>
                <w:iCs/>
                <w:sz w:val="21"/>
                <w:lang w:val="pt-BR"/>
              </w:rPr>
            </w:pPr>
            <w:r w:rsidRPr="00AF3A61">
              <w:rPr>
                <w:b/>
                <w:bCs/>
                <w:iCs/>
                <w:sz w:val="21"/>
                <w:lang w:val="pt-BR"/>
              </w:rPr>
              <w:t xml:space="preserve">Valor </w:t>
            </w:r>
            <w:r w:rsidR="00B64F89">
              <w:rPr>
                <w:b/>
                <w:bCs/>
                <w:iCs/>
                <w:sz w:val="21"/>
                <w:lang w:val="pt-BR"/>
              </w:rPr>
              <w:t>na</w:t>
            </w:r>
            <w:r w:rsidRPr="00AF3A61">
              <w:rPr>
                <w:b/>
                <w:bCs/>
                <w:iCs/>
                <w:sz w:val="21"/>
                <w:lang w:val="pt-BR"/>
              </w:rPr>
              <w:t xml:space="preserve"> moeda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AF3A61" w:rsidRDefault="00A60B5E" w:rsidP="00D31516">
            <w:pPr>
              <w:keepNext/>
              <w:keepLines/>
              <w:suppressAutoHyphens/>
              <w:jc w:val="center"/>
              <w:rPr>
                <w:b/>
                <w:bCs/>
                <w:iCs/>
                <w:sz w:val="21"/>
                <w:lang w:val="pt-BR"/>
              </w:rPr>
            </w:pPr>
            <w:r w:rsidRPr="00AF3A61">
              <w:rPr>
                <w:b/>
                <w:bCs/>
                <w:iCs/>
                <w:sz w:val="21"/>
                <w:lang w:val="pt-BR"/>
              </w:rPr>
              <w:t>B</w:t>
            </w:r>
          </w:p>
          <w:p w14:paraId="37F22FE9" w14:textId="77777777" w:rsidR="002E7D12" w:rsidRPr="00AF3A61" w:rsidRDefault="002E7D12" w:rsidP="00D31516">
            <w:pPr>
              <w:keepNext/>
              <w:keepLines/>
              <w:suppressAutoHyphens/>
              <w:jc w:val="center"/>
              <w:rPr>
                <w:b/>
                <w:bCs/>
                <w:iCs/>
                <w:sz w:val="21"/>
                <w:lang w:val="pt-BR"/>
              </w:rPr>
            </w:pPr>
            <w:r w:rsidRPr="00AF3A61">
              <w:rPr>
                <w:b/>
                <w:bCs/>
                <w:iCs/>
                <w:sz w:val="21"/>
                <w:lang w:val="pt-BR"/>
              </w:rPr>
              <w:t>Taxa de câmbio</w:t>
            </w:r>
          </w:p>
          <w:p w14:paraId="763BAF79" w14:textId="71621930" w:rsidR="00A60B5E" w:rsidRPr="00AF3A61" w:rsidRDefault="002E7D12" w:rsidP="00D31516">
            <w:pPr>
              <w:keepNext/>
              <w:keepLines/>
              <w:suppressAutoHyphens/>
              <w:jc w:val="center"/>
              <w:rPr>
                <w:b/>
                <w:bCs/>
                <w:iCs/>
                <w:sz w:val="21"/>
                <w:lang w:val="pt-BR"/>
              </w:rPr>
            </w:pPr>
            <w:r w:rsidRPr="00AF3A61">
              <w:rPr>
                <w:b/>
                <w:bCs/>
                <w:iCs/>
                <w:sz w:val="21"/>
                <w:lang w:val="pt-BR"/>
              </w:rPr>
              <w:t>(unidades de moeda local por unidade de moeda estrangeira)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AF3A61" w:rsidRDefault="00A60B5E" w:rsidP="00D31516">
            <w:pPr>
              <w:keepNext/>
              <w:keepLines/>
              <w:suppressAutoHyphens/>
              <w:jc w:val="center"/>
              <w:rPr>
                <w:b/>
                <w:bCs/>
                <w:iCs/>
                <w:sz w:val="21"/>
                <w:lang w:val="pt-BR"/>
              </w:rPr>
            </w:pPr>
            <w:r w:rsidRPr="00AF3A61">
              <w:rPr>
                <w:b/>
                <w:bCs/>
                <w:iCs/>
                <w:sz w:val="21"/>
                <w:lang w:val="pt-BR"/>
              </w:rPr>
              <w:t>C</w:t>
            </w:r>
          </w:p>
          <w:p w14:paraId="775F2522" w14:textId="77777777" w:rsidR="00D31516" w:rsidRDefault="005F31F9" w:rsidP="00D31516">
            <w:pPr>
              <w:keepNext/>
              <w:keepLines/>
              <w:suppressAutoHyphens/>
              <w:jc w:val="center"/>
              <w:rPr>
                <w:b/>
                <w:bCs/>
                <w:iCs/>
                <w:sz w:val="21"/>
                <w:lang w:val="pt-BR"/>
              </w:rPr>
            </w:pPr>
            <w:r w:rsidRPr="00AF3A61">
              <w:rPr>
                <w:b/>
                <w:bCs/>
                <w:iCs/>
                <w:sz w:val="21"/>
                <w:lang w:val="pt-BR"/>
              </w:rPr>
              <w:t>Equivalente em moeda local</w:t>
            </w:r>
          </w:p>
          <w:p w14:paraId="6EBF2374" w14:textId="15910450" w:rsidR="00A60B5E" w:rsidRPr="00AF3A61" w:rsidRDefault="00A60B5E" w:rsidP="00D31516">
            <w:pPr>
              <w:keepNext/>
              <w:keepLines/>
              <w:suppressAutoHyphens/>
              <w:jc w:val="center"/>
              <w:rPr>
                <w:b/>
                <w:bCs/>
                <w:iCs/>
                <w:sz w:val="21"/>
                <w:lang w:val="pt-BR"/>
              </w:rPr>
            </w:pPr>
            <w:r w:rsidRPr="00AF3A61">
              <w:rPr>
                <w:b/>
                <w:bCs/>
                <w:iCs/>
                <w:sz w:val="21"/>
                <w:lang w:val="pt-BR"/>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AF3A61" w:rsidRDefault="00A60B5E" w:rsidP="00D31516">
            <w:pPr>
              <w:keepNext/>
              <w:keepLines/>
              <w:suppressAutoHyphens/>
              <w:jc w:val="center"/>
              <w:rPr>
                <w:b/>
                <w:bCs/>
                <w:iCs/>
                <w:sz w:val="21"/>
                <w:lang w:val="pt-BR"/>
              </w:rPr>
            </w:pPr>
            <w:r w:rsidRPr="00AF3A61">
              <w:rPr>
                <w:b/>
                <w:bCs/>
                <w:iCs/>
                <w:sz w:val="21"/>
                <w:lang w:val="pt-BR"/>
              </w:rPr>
              <w:t>D</w:t>
            </w:r>
          </w:p>
          <w:p w14:paraId="21B96369" w14:textId="30CB973A" w:rsidR="00A60B5E" w:rsidRPr="00AF3A61" w:rsidRDefault="006E7F35" w:rsidP="00D31516">
            <w:pPr>
              <w:keepNext/>
              <w:keepLines/>
              <w:suppressAutoHyphens/>
              <w:jc w:val="center"/>
              <w:rPr>
                <w:b/>
                <w:bCs/>
                <w:iCs/>
                <w:sz w:val="21"/>
                <w:lang w:val="pt-BR"/>
              </w:rPr>
            </w:pPr>
            <w:r w:rsidRPr="00AF3A61">
              <w:rPr>
                <w:b/>
                <w:bCs/>
                <w:iCs/>
                <w:sz w:val="21"/>
                <w:lang w:val="pt-BR"/>
              </w:rPr>
              <w:t xml:space="preserve">Porcentagem do Preço Líquido da </w:t>
            </w:r>
            <w:r w:rsidR="00A60B5E" w:rsidRPr="00AF3A61">
              <w:rPr>
                <w:b/>
                <w:bCs/>
                <w:iCs/>
                <w:sz w:val="21"/>
                <w:lang w:val="pt-BR"/>
              </w:rPr>
              <w:t>Oferta (P</w:t>
            </w:r>
            <w:r w:rsidR="004F5BE7">
              <w:rPr>
                <w:b/>
                <w:bCs/>
                <w:iCs/>
                <w:sz w:val="21"/>
                <w:lang w:val="pt-BR"/>
              </w:rPr>
              <w:t>L</w:t>
            </w:r>
            <w:r w:rsidR="00A60B5E" w:rsidRPr="00AF3A61">
              <w:rPr>
                <w:b/>
                <w:bCs/>
                <w:iCs/>
                <w:sz w:val="21"/>
                <w:lang w:val="pt-BR"/>
              </w:rPr>
              <w:t>O)</w:t>
            </w:r>
          </w:p>
          <w:p w14:paraId="6027766E" w14:textId="78E658A2" w:rsidR="00A60B5E" w:rsidRPr="00AF3A61" w:rsidRDefault="00A60B5E" w:rsidP="00D31516">
            <w:pPr>
              <w:keepNext/>
              <w:keepLines/>
              <w:suppressAutoHyphens/>
              <w:jc w:val="center"/>
              <w:rPr>
                <w:b/>
                <w:bCs/>
                <w:iCs/>
                <w:sz w:val="21"/>
                <w:lang w:val="pt-BR"/>
              </w:rPr>
            </w:pPr>
            <w:r w:rsidRPr="00AF3A61">
              <w:rPr>
                <w:b/>
                <w:bCs/>
                <w:iCs/>
                <w:sz w:val="21"/>
                <w:u w:val="single"/>
                <w:lang w:val="pt-BR"/>
              </w:rPr>
              <w:t>100xC</w:t>
            </w:r>
          </w:p>
          <w:p w14:paraId="64F73825" w14:textId="68BFD0C0" w:rsidR="00A60B5E" w:rsidRPr="00AF3A61" w:rsidRDefault="00A60B5E" w:rsidP="00D31516">
            <w:pPr>
              <w:keepNext/>
              <w:keepLines/>
              <w:suppressAutoHyphens/>
              <w:jc w:val="center"/>
              <w:rPr>
                <w:b/>
                <w:bCs/>
                <w:iCs/>
                <w:sz w:val="21"/>
                <w:lang w:val="pt-BR"/>
              </w:rPr>
            </w:pPr>
            <w:r w:rsidRPr="00AF3A61">
              <w:rPr>
                <w:b/>
                <w:bCs/>
                <w:iCs/>
                <w:sz w:val="21"/>
                <w:lang w:val="pt-BR"/>
              </w:rPr>
              <w:t>P</w:t>
            </w:r>
            <w:r w:rsidR="004F5BE7">
              <w:rPr>
                <w:b/>
                <w:bCs/>
                <w:iCs/>
                <w:sz w:val="21"/>
                <w:lang w:val="pt-BR"/>
              </w:rPr>
              <w:t>L</w:t>
            </w:r>
            <w:r w:rsidRPr="00AF3A61">
              <w:rPr>
                <w:b/>
                <w:bCs/>
                <w:iCs/>
                <w:sz w:val="21"/>
                <w:lang w:val="pt-BR"/>
              </w:rPr>
              <w:t>O</w:t>
            </w:r>
          </w:p>
        </w:tc>
      </w:tr>
      <w:tr w:rsidR="00A60B5E" w:rsidRPr="00AF3A61"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2A71DC27" w:rsidR="00A60B5E" w:rsidRPr="00AF3A61" w:rsidRDefault="00A60B5E" w:rsidP="006A64A8">
            <w:pPr>
              <w:keepNext/>
              <w:keepLines/>
              <w:tabs>
                <w:tab w:val="left" w:pos="1458"/>
              </w:tabs>
              <w:suppressAutoHyphens/>
              <w:spacing w:before="60"/>
              <w:rPr>
                <w:b/>
                <w:bCs/>
                <w:iCs/>
                <w:sz w:val="21"/>
                <w:lang w:val="pt-BR"/>
              </w:rPr>
            </w:pPr>
            <w:r w:rsidRPr="00AF3A61">
              <w:rPr>
                <w:b/>
                <w:bCs/>
                <w:iCs/>
                <w:sz w:val="21"/>
                <w:lang w:val="pt-BR"/>
              </w:rPr>
              <w:t>Moeda local</w:t>
            </w:r>
          </w:p>
          <w:p w14:paraId="7CBA9270" w14:textId="77777777" w:rsidR="00A60B5E" w:rsidRPr="00AF3A61" w:rsidRDefault="00A60B5E" w:rsidP="006A64A8">
            <w:pPr>
              <w:keepNext/>
              <w:keepLines/>
              <w:tabs>
                <w:tab w:val="left" w:pos="1458"/>
              </w:tabs>
              <w:suppressAutoHyphens/>
              <w:rPr>
                <w:b/>
                <w:bCs/>
                <w:iCs/>
                <w:sz w:val="21"/>
                <w:lang w:val="pt-BR"/>
              </w:rPr>
            </w:pPr>
          </w:p>
        </w:tc>
        <w:tc>
          <w:tcPr>
            <w:tcW w:w="1604" w:type="dxa"/>
            <w:tcBorders>
              <w:top w:val="single" w:sz="18" w:space="0" w:color="auto"/>
              <w:left w:val="single" w:sz="18" w:space="0" w:color="auto"/>
              <w:bottom w:val="single" w:sz="6" w:space="0" w:color="auto"/>
            </w:tcBorders>
          </w:tcPr>
          <w:p w14:paraId="1C90BF56" w14:textId="77777777" w:rsidR="00A60B5E" w:rsidRPr="00AF3A61" w:rsidRDefault="00A60B5E" w:rsidP="006A64A8">
            <w:pPr>
              <w:keepNext/>
              <w:keepLines/>
              <w:tabs>
                <w:tab w:val="decimal" w:pos="918"/>
              </w:tabs>
              <w:suppressAutoHyphens/>
              <w:rPr>
                <w:b/>
                <w:bCs/>
                <w:iCs/>
                <w:sz w:val="21"/>
                <w:lang w:val="pt-BR"/>
              </w:rPr>
            </w:pPr>
          </w:p>
        </w:tc>
        <w:tc>
          <w:tcPr>
            <w:tcW w:w="2144" w:type="dxa"/>
            <w:tcBorders>
              <w:top w:val="single" w:sz="18" w:space="0" w:color="auto"/>
              <w:left w:val="single" w:sz="6" w:space="0" w:color="auto"/>
              <w:bottom w:val="single" w:sz="6" w:space="0" w:color="auto"/>
            </w:tcBorders>
          </w:tcPr>
          <w:p w14:paraId="78090867" w14:textId="77777777" w:rsidR="00A60B5E" w:rsidRPr="00AF3A61" w:rsidRDefault="00A60B5E" w:rsidP="00EE68C9">
            <w:pPr>
              <w:keepNext/>
              <w:keepLines/>
              <w:tabs>
                <w:tab w:val="decimal" w:pos="828"/>
              </w:tabs>
              <w:suppressAutoHyphens/>
              <w:spacing w:before="60"/>
              <w:jc w:val="both"/>
              <w:rPr>
                <w:b/>
                <w:bCs/>
                <w:iCs/>
                <w:sz w:val="21"/>
                <w:lang w:val="pt-BR"/>
              </w:rPr>
            </w:pPr>
            <w:r w:rsidRPr="00AF3A61">
              <w:rPr>
                <w:b/>
                <w:bCs/>
                <w:iCs/>
                <w:sz w:val="21"/>
                <w:lang w:val="pt-BR"/>
              </w:rPr>
              <w:t>1,00</w:t>
            </w:r>
          </w:p>
        </w:tc>
        <w:tc>
          <w:tcPr>
            <w:tcW w:w="1980" w:type="dxa"/>
            <w:tcBorders>
              <w:top w:val="single" w:sz="18" w:space="0" w:color="auto"/>
              <w:left w:val="single" w:sz="6" w:space="0" w:color="auto"/>
              <w:bottom w:val="single" w:sz="6" w:space="0" w:color="auto"/>
            </w:tcBorders>
          </w:tcPr>
          <w:p w14:paraId="0D94402C" w14:textId="77777777" w:rsidR="00A60B5E" w:rsidRPr="00AF3A61" w:rsidRDefault="00A60B5E">
            <w:pPr>
              <w:keepNext/>
              <w:keepLines/>
              <w:tabs>
                <w:tab w:val="decimal" w:pos="1098"/>
              </w:tabs>
              <w:suppressAutoHyphens/>
              <w:jc w:val="both"/>
              <w:rPr>
                <w:b/>
                <w:bCs/>
                <w:iCs/>
                <w:sz w:val="21"/>
                <w:lang w:val="pt-BR"/>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AF3A61" w:rsidRDefault="00A60B5E">
            <w:pPr>
              <w:keepNext/>
              <w:keepLines/>
              <w:tabs>
                <w:tab w:val="decimal" w:pos="1098"/>
              </w:tabs>
              <w:suppressAutoHyphens/>
              <w:jc w:val="both"/>
              <w:rPr>
                <w:b/>
                <w:bCs/>
                <w:iCs/>
                <w:sz w:val="21"/>
                <w:lang w:val="pt-BR"/>
              </w:rPr>
            </w:pPr>
          </w:p>
        </w:tc>
      </w:tr>
      <w:tr w:rsidR="00A60B5E" w:rsidRPr="00AF3A61"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3D613514" w:rsidR="00A60B5E" w:rsidRPr="00AF3A61" w:rsidRDefault="00A60B5E" w:rsidP="006A64A8">
            <w:pPr>
              <w:keepNext/>
              <w:keepLines/>
              <w:tabs>
                <w:tab w:val="left" w:pos="1458"/>
              </w:tabs>
              <w:suppressAutoHyphens/>
              <w:spacing w:before="60"/>
              <w:rPr>
                <w:b/>
                <w:bCs/>
                <w:iCs/>
                <w:sz w:val="21"/>
                <w:lang w:val="pt-BR"/>
              </w:rPr>
            </w:pPr>
            <w:r w:rsidRPr="00AF3A61">
              <w:rPr>
                <w:b/>
                <w:bCs/>
                <w:iCs/>
                <w:sz w:val="21"/>
                <w:lang w:val="pt-BR"/>
              </w:rPr>
              <w:t xml:space="preserve">Moeda </w:t>
            </w:r>
            <w:r w:rsidR="00BB04A8" w:rsidRPr="00AF3A61">
              <w:rPr>
                <w:b/>
                <w:bCs/>
                <w:iCs/>
                <w:sz w:val="21"/>
                <w:lang w:val="pt-BR"/>
              </w:rPr>
              <w:t xml:space="preserve">estrangeira </w:t>
            </w:r>
            <w:r w:rsidRPr="00AF3A61">
              <w:rPr>
                <w:b/>
                <w:bCs/>
                <w:iCs/>
                <w:sz w:val="21"/>
                <w:lang w:val="pt-BR"/>
              </w:rPr>
              <w:t>N</w:t>
            </w:r>
            <w:r w:rsidR="006A64A8">
              <w:rPr>
                <w:b/>
                <w:bCs/>
                <w:iCs/>
                <w:sz w:val="21"/>
                <w:lang w:val="pt-BR"/>
              </w:rPr>
              <w:t>.</w:t>
            </w:r>
            <w:r w:rsidR="006A64A8">
              <w:rPr>
                <w:b/>
                <w:bCs/>
                <w:iCs/>
                <w:sz w:val="21"/>
                <w:vertAlign w:val="superscript"/>
                <w:lang w:val="pt-BR"/>
              </w:rPr>
              <w:t>o</w:t>
            </w:r>
            <w:r w:rsidRPr="00AF3A61">
              <w:rPr>
                <w:b/>
                <w:bCs/>
                <w:iCs/>
                <w:sz w:val="21"/>
                <w:lang w:val="pt-BR"/>
              </w:rPr>
              <w:t xml:space="preserve"> </w:t>
            </w:r>
            <w:r w:rsidRPr="006A64A8">
              <w:rPr>
                <w:b/>
                <w:bCs/>
                <w:iCs/>
                <w:sz w:val="21"/>
                <w:lang w:val="pt-BR"/>
              </w:rPr>
              <w:t>1</w:t>
            </w:r>
          </w:p>
          <w:p w14:paraId="7D021E6A" w14:textId="77777777" w:rsidR="00A60B5E" w:rsidRPr="00AF3A61" w:rsidRDefault="00A60B5E" w:rsidP="006A64A8">
            <w:pPr>
              <w:keepNext/>
              <w:keepLines/>
              <w:tabs>
                <w:tab w:val="left" w:pos="1458"/>
              </w:tabs>
              <w:suppressAutoHyphens/>
              <w:rPr>
                <w:b/>
                <w:bCs/>
                <w:iCs/>
                <w:sz w:val="21"/>
                <w:lang w:val="pt-BR"/>
              </w:rPr>
            </w:pPr>
          </w:p>
        </w:tc>
        <w:tc>
          <w:tcPr>
            <w:tcW w:w="1604" w:type="dxa"/>
            <w:tcBorders>
              <w:top w:val="single" w:sz="6" w:space="0" w:color="auto"/>
              <w:left w:val="single" w:sz="18" w:space="0" w:color="auto"/>
              <w:bottom w:val="single" w:sz="6" w:space="0" w:color="auto"/>
            </w:tcBorders>
          </w:tcPr>
          <w:p w14:paraId="5555B83A" w14:textId="77777777" w:rsidR="00A60B5E" w:rsidRPr="00AF3A61" w:rsidRDefault="00A60B5E" w:rsidP="006A64A8">
            <w:pPr>
              <w:keepNext/>
              <w:keepLines/>
              <w:tabs>
                <w:tab w:val="decimal" w:pos="918"/>
              </w:tabs>
              <w:suppressAutoHyphens/>
              <w:rPr>
                <w:b/>
                <w:bCs/>
                <w:iCs/>
                <w:sz w:val="21"/>
                <w:lang w:val="pt-BR"/>
              </w:rPr>
            </w:pPr>
          </w:p>
        </w:tc>
        <w:tc>
          <w:tcPr>
            <w:tcW w:w="2144" w:type="dxa"/>
            <w:tcBorders>
              <w:top w:val="single" w:sz="6" w:space="0" w:color="auto"/>
              <w:left w:val="single" w:sz="6" w:space="0" w:color="auto"/>
              <w:bottom w:val="single" w:sz="6" w:space="0" w:color="auto"/>
            </w:tcBorders>
          </w:tcPr>
          <w:p w14:paraId="54895C51" w14:textId="77777777" w:rsidR="00A60B5E" w:rsidRPr="00AF3A61" w:rsidRDefault="00A60B5E">
            <w:pPr>
              <w:keepNext/>
              <w:keepLines/>
              <w:tabs>
                <w:tab w:val="decimal" w:pos="828"/>
              </w:tabs>
              <w:suppressAutoHyphens/>
              <w:jc w:val="both"/>
              <w:rPr>
                <w:b/>
                <w:bCs/>
                <w:iCs/>
                <w:sz w:val="21"/>
                <w:lang w:val="pt-BR"/>
              </w:rPr>
            </w:pPr>
          </w:p>
        </w:tc>
        <w:tc>
          <w:tcPr>
            <w:tcW w:w="1980" w:type="dxa"/>
            <w:tcBorders>
              <w:top w:val="single" w:sz="6" w:space="0" w:color="auto"/>
              <w:left w:val="single" w:sz="6" w:space="0" w:color="auto"/>
              <w:bottom w:val="single" w:sz="6" w:space="0" w:color="auto"/>
            </w:tcBorders>
          </w:tcPr>
          <w:p w14:paraId="34A761B3" w14:textId="77777777" w:rsidR="00A60B5E" w:rsidRPr="00AF3A61" w:rsidRDefault="00A60B5E">
            <w:pPr>
              <w:keepNext/>
              <w:keepLines/>
              <w:tabs>
                <w:tab w:val="decimal" w:pos="1098"/>
              </w:tabs>
              <w:suppressAutoHyphens/>
              <w:jc w:val="both"/>
              <w:rPr>
                <w:b/>
                <w:bCs/>
                <w:iCs/>
                <w:sz w:val="21"/>
                <w:lang w:val="pt-BR"/>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AF3A61" w:rsidRDefault="00A60B5E">
            <w:pPr>
              <w:keepNext/>
              <w:keepLines/>
              <w:tabs>
                <w:tab w:val="decimal" w:pos="1098"/>
              </w:tabs>
              <w:suppressAutoHyphens/>
              <w:jc w:val="both"/>
              <w:rPr>
                <w:b/>
                <w:bCs/>
                <w:iCs/>
                <w:sz w:val="21"/>
                <w:lang w:val="pt-BR"/>
              </w:rPr>
            </w:pPr>
          </w:p>
        </w:tc>
      </w:tr>
      <w:tr w:rsidR="00A60B5E" w:rsidRPr="00AF3A61"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07ACE03A" w:rsidR="00A60B5E" w:rsidRPr="00AF3A61" w:rsidRDefault="00A60B5E" w:rsidP="006A64A8">
            <w:pPr>
              <w:tabs>
                <w:tab w:val="left" w:pos="1458"/>
              </w:tabs>
              <w:suppressAutoHyphens/>
              <w:spacing w:before="60"/>
              <w:rPr>
                <w:b/>
                <w:bCs/>
                <w:iCs/>
                <w:sz w:val="21"/>
                <w:lang w:val="pt-BR"/>
              </w:rPr>
            </w:pPr>
            <w:r w:rsidRPr="00AF3A61">
              <w:rPr>
                <w:b/>
                <w:bCs/>
                <w:iCs/>
                <w:sz w:val="21"/>
                <w:lang w:val="pt-BR"/>
              </w:rPr>
              <w:t xml:space="preserve">Moeda </w:t>
            </w:r>
            <w:r w:rsidR="00BB04A8" w:rsidRPr="00AF3A61">
              <w:rPr>
                <w:b/>
                <w:bCs/>
                <w:iCs/>
                <w:sz w:val="21"/>
                <w:lang w:val="pt-BR"/>
              </w:rPr>
              <w:t xml:space="preserve">estrangeira </w:t>
            </w:r>
            <w:r w:rsidR="006A64A8" w:rsidRPr="00AF3A61">
              <w:rPr>
                <w:b/>
                <w:bCs/>
                <w:iCs/>
                <w:sz w:val="21"/>
                <w:lang w:val="pt-BR"/>
              </w:rPr>
              <w:t>N</w:t>
            </w:r>
            <w:r w:rsidR="006A64A8">
              <w:rPr>
                <w:b/>
                <w:bCs/>
                <w:iCs/>
                <w:sz w:val="21"/>
                <w:lang w:val="pt-BR"/>
              </w:rPr>
              <w:t>.</w:t>
            </w:r>
            <w:r w:rsidR="006A64A8">
              <w:rPr>
                <w:b/>
                <w:bCs/>
                <w:iCs/>
                <w:sz w:val="21"/>
                <w:vertAlign w:val="superscript"/>
                <w:lang w:val="pt-BR"/>
              </w:rPr>
              <w:t>o</w:t>
            </w:r>
            <w:r w:rsidR="006A64A8" w:rsidRPr="00AF3A61">
              <w:rPr>
                <w:b/>
                <w:bCs/>
                <w:iCs/>
                <w:sz w:val="21"/>
                <w:lang w:val="pt-BR"/>
              </w:rPr>
              <w:t xml:space="preserve"> </w:t>
            </w:r>
            <w:r w:rsidR="006A64A8">
              <w:rPr>
                <w:b/>
                <w:bCs/>
                <w:iCs/>
                <w:sz w:val="21"/>
                <w:lang w:val="pt-BR"/>
              </w:rPr>
              <w:t>2</w:t>
            </w:r>
          </w:p>
          <w:p w14:paraId="0566A2F3" w14:textId="77777777" w:rsidR="00A60B5E" w:rsidRPr="00AF3A61" w:rsidRDefault="00A60B5E" w:rsidP="006A64A8">
            <w:pPr>
              <w:tabs>
                <w:tab w:val="left" w:pos="1458"/>
              </w:tabs>
              <w:suppressAutoHyphens/>
              <w:rPr>
                <w:b/>
                <w:bCs/>
                <w:iCs/>
                <w:sz w:val="21"/>
                <w:lang w:val="pt-BR"/>
              </w:rPr>
            </w:pPr>
          </w:p>
        </w:tc>
        <w:tc>
          <w:tcPr>
            <w:tcW w:w="1604" w:type="dxa"/>
            <w:tcBorders>
              <w:top w:val="single" w:sz="6" w:space="0" w:color="auto"/>
              <w:left w:val="single" w:sz="18" w:space="0" w:color="auto"/>
              <w:bottom w:val="single" w:sz="6" w:space="0" w:color="auto"/>
            </w:tcBorders>
          </w:tcPr>
          <w:p w14:paraId="4D85F368" w14:textId="77777777" w:rsidR="00A60B5E" w:rsidRPr="00AF3A61" w:rsidRDefault="00A60B5E" w:rsidP="006A64A8">
            <w:pPr>
              <w:tabs>
                <w:tab w:val="decimal" w:pos="918"/>
              </w:tabs>
              <w:suppressAutoHyphens/>
              <w:rPr>
                <w:b/>
                <w:bCs/>
                <w:iCs/>
                <w:sz w:val="21"/>
                <w:lang w:val="pt-BR"/>
              </w:rPr>
            </w:pPr>
          </w:p>
        </w:tc>
        <w:tc>
          <w:tcPr>
            <w:tcW w:w="2144" w:type="dxa"/>
            <w:tcBorders>
              <w:top w:val="single" w:sz="6" w:space="0" w:color="auto"/>
              <w:left w:val="single" w:sz="6" w:space="0" w:color="auto"/>
              <w:bottom w:val="single" w:sz="6" w:space="0" w:color="auto"/>
            </w:tcBorders>
          </w:tcPr>
          <w:p w14:paraId="26D7C04A" w14:textId="77777777" w:rsidR="00A60B5E" w:rsidRPr="00AF3A61" w:rsidRDefault="00A60B5E">
            <w:pPr>
              <w:tabs>
                <w:tab w:val="decimal" w:pos="828"/>
              </w:tabs>
              <w:suppressAutoHyphens/>
              <w:jc w:val="both"/>
              <w:rPr>
                <w:b/>
                <w:bCs/>
                <w:iCs/>
                <w:sz w:val="21"/>
                <w:lang w:val="pt-BR"/>
              </w:rPr>
            </w:pPr>
          </w:p>
        </w:tc>
        <w:tc>
          <w:tcPr>
            <w:tcW w:w="1980" w:type="dxa"/>
            <w:tcBorders>
              <w:top w:val="single" w:sz="6" w:space="0" w:color="auto"/>
              <w:left w:val="single" w:sz="6" w:space="0" w:color="auto"/>
              <w:bottom w:val="single" w:sz="6" w:space="0" w:color="auto"/>
            </w:tcBorders>
          </w:tcPr>
          <w:p w14:paraId="3DF892C0" w14:textId="77777777" w:rsidR="00A60B5E" w:rsidRPr="00AF3A61" w:rsidRDefault="00A60B5E">
            <w:pPr>
              <w:tabs>
                <w:tab w:val="decimal" w:pos="1098"/>
              </w:tabs>
              <w:suppressAutoHyphens/>
              <w:jc w:val="both"/>
              <w:rPr>
                <w:b/>
                <w:bCs/>
                <w:iCs/>
                <w:sz w:val="21"/>
                <w:lang w:val="pt-BR"/>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AF3A61" w:rsidRDefault="00A60B5E">
            <w:pPr>
              <w:tabs>
                <w:tab w:val="decimal" w:pos="1098"/>
              </w:tabs>
              <w:suppressAutoHyphens/>
              <w:jc w:val="both"/>
              <w:rPr>
                <w:b/>
                <w:bCs/>
                <w:iCs/>
                <w:sz w:val="21"/>
                <w:lang w:val="pt-BR"/>
              </w:rPr>
            </w:pPr>
          </w:p>
        </w:tc>
      </w:tr>
      <w:tr w:rsidR="00A60B5E" w:rsidRPr="00AF3A61" w14:paraId="65BDF8D7" w14:textId="77777777" w:rsidTr="005B32E7">
        <w:tc>
          <w:tcPr>
            <w:tcW w:w="2144" w:type="dxa"/>
            <w:tcBorders>
              <w:top w:val="single" w:sz="18" w:space="0" w:color="auto"/>
              <w:left w:val="double" w:sz="4" w:space="0" w:color="auto"/>
              <w:bottom w:val="single" w:sz="18" w:space="0" w:color="auto"/>
              <w:right w:val="single" w:sz="18" w:space="0" w:color="auto"/>
            </w:tcBorders>
          </w:tcPr>
          <w:p w14:paraId="0356E61C" w14:textId="68F61BA4" w:rsidR="00A60B5E" w:rsidRPr="00AF3A61" w:rsidRDefault="00A60B5E" w:rsidP="006A64A8">
            <w:pPr>
              <w:tabs>
                <w:tab w:val="left" w:pos="1458"/>
              </w:tabs>
              <w:suppressAutoHyphens/>
              <w:spacing w:before="60"/>
              <w:rPr>
                <w:b/>
                <w:bCs/>
                <w:iCs/>
                <w:sz w:val="21"/>
                <w:lang w:val="pt-BR"/>
              </w:rPr>
            </w:pPr>
            <w:r w:rsidRPr="00AF3A61">
              <w:rPr>
                <w:b/>
                <w:bCs/>
                <w:iCs/>
                <w:sz w:val="21"/>
                <w:lang w:val="pt-BR"/>
              </w:rPr>
              <w:t xml:space="preserve">Moeda </w:t>
            </w:r>
            <w:r w:rsidR="00BB04A8" w:rsidRPr="00AF3A61">
              <w:rPr>
                <w:b/>
                <w:bCs/>
                <w:iCs/>
                <w:sz w:val="21"/>
                <w:lang w:val="pt-BR"/>
              </w:rPr>
              <w:t xml:space="preserve">estrangeira </w:t>
            </w:r>
            <w:r w:rsidR="006A64A8" w:rsidRPr="00AF3A61">
              <w:rPr>
                <w:b/>
                <w:bCs/>
                <w:iCs/>
                <w:sz w:val="21"/>
                <w:lang w:val="pt-BR"/>
              </w:rPr>
              <w:t>N</w:t>
            </w:r>
            <w:r w:rsidR="006A64A8">
              <w:rPr>
                <w:b/>
                <w:bCs/>
                <w:iCs/>
                <w:sz w:val="21"/>
                <w:lang w:val="pt-BR"/>
              </w:rPr>
              <w:t>.</w:t>
            </w:r>
            <w:r w:rsidR="006A64A8">
              <w:rPr>
                <w:b/>
                <w:bCs/>
                <w:iCs/>
                <w:sz w:val="21"/>
                <w:vertAlign w:val="superscript"/>
                <w:lang w:val="pt-BR"/>
              </w:rPr>
              <w:t>o</w:t>
            </w:r>
            <w:r w:rsidR="006A64A8" w:rsidRPr="00AF3A61">
              <w:rPr>
                <w:b/>
                <w:bCs/>
                <w:iCs/>
                <w:sz w:val="21"/>
                <w:lang w:val="pt-BR"/>
              </w:rPr>
              <w:t xml:space="preserve"> </w:t>
            </w:r>
            <w:r w:rsidR="00CA7BD5" w:rsidRPr="00AF3A61">
              <w:rPr>
                <w:b/>
                <w:bCs/>
                <w:iCs/>
                <w:sz w:val="21"/>
                <w:lang w:val="pt-BR"/>
              </w:rPr>
              <w:t>3</w:t>
            </w:r>
          </w:p>
          <w:p w14:paraId="37C68123" w14:textId="77777777" w:rsidR="00A60B5E" w:rsidRPr="00AF3A61" w:rsidRDefault="00A60B5E" w:rsidP="006A64A8">
            <w:pPr>
              <w:tabs>
                <w:tab w:val="left" w:pos="1458"/>
              </w:tabs>
              <w:suppressAutoHyphens/>
              <w:rPr>
                <w:b/>
                <w:bCs/>
                <w:iCs/>
                <w:sz w:val="21"/>
                <w:lang w:val="pt-BR"/>
              </w:rPr>
            </w:pPr>
          </w:p>
        </w:tc>
        <w:tc>
          <w:tcPr>
            <w:tcW w:w="1604" w:type="dxa"/>
            <w:tcBorders>
              <w:top w:val="single" w:sz="6" w:space="0" w:color="auto"/>
              <w:left w:val="single" w:sz="18" w:space="0" w:color="auto"/>
              <w:bottom w:val="single" w:sz="6" w:space="0" w:color="auto"/>
            </w:tcBorders>
          </w:tcPr>
          <w:p w14:paraId="5554E1B2" w14:textId="77777777" w:rsidR="00A60B5E" w:rsidRPr="00AF3A61" w:rsidRDefault="00A60B5E" w:rsidP="006A64A8">
            <w:pPr>
              <w:tabs>
                <w:tab w:val="decimal" w:pos="918"/>
              </w:tabs>
              <w:suppressAutoHyphens/>
              <w:rPr>
                <w:b/>
                <w:bCs/>
                <w:iCs/>
                <w:sz w:val="21"/>
                <w:lang w:val="pt-BR"/>
              </w:rPr>
            </w:pPr>
          </w:p>
        </w:tc>
        <w:tc>
          <w:tcPr>
            <w:tcW w:w="2144" w:type="dxa"/>
            <w:tcBorders>
              <w:top w:val="single" w:sz="6" w:space="0" w:color="auto"/>
              <w:left w:val="single" w:sz="6" w:space="0" w:color="auto"/>
              <w:bottom w:val="single" w:sz="6" w:space="0" w:color="auto"/>
            </w:tcBorders>
          </w:tcPr>
          <w:p w14:paraId="34635C88" w14:textId="77777777" w:rsidR="00A60B5E" w:rsidRPr="00AF3A61" w:rsidRDefault="00A60B5E">
            <w:pPr>
              <w:tabs>
                <w:tab w:val="decimal" w:pos="828"/>
              </w:tabs>
              <w:suppressAutoHyphens/>
              <w:jc w:val="both"/>
              <w:rPr>
                <w:b/>
                <w:bCs/>
                <w:iCs/>
                <w:sz w:val="21"/>
                <w:lang w:val="pt-BR"/>
              </w:rPr>
            </w:pPr>
          </w:p>
        </w:tc>
        <w:tc>
          <w:tcPr>
            <w:tcW w:w="1980" w:type="dxa"/>
            <w:tcBorders>
              <w:top w:val="single" w:sz="6" w:space="0" w:color="auto"/>
              <w:left w:val="single" w:sz="6" w:space="0" w:color="auto"/>
              <w:bottom w:val="single" w:sz="6" w:space="0" w:color="auto"/>
            </w:tcBorders>
          </w:tcPr>
          <w:p w14:paraId="62E19257" w14:textId="77777777" w:rsidR="00A60B5E" w:rsidRPr="00AF3A61" w:rsidRDefault="00A60B5E">
            <w:pPr>
              <w:tabs>
                <w:tab w:val="decimal" w:pos="1098"/>
              </w:tabs>
              <w:suppressAutoHyphens/>
              <w:jc w:val="both"/>
              <w:rPr>
                <w:b/>
                <w:bCs/>
                <w:iCs/>
                <w:sz w:val="21"/>
                <w:lang w:val="pt-BR"/>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AF3A61" w:rsidRDefault="00A60B5E">
            <w:pPr>
              <w:tabs>
                <w:tab w:val="decimal" w:pos="1098"/>
              </w:tabs>
              <w:suppressAutoHyphens/>
              <w:jc w:val="both"/>
              <w:rPr>
                <w:b/>
                <w:bCs/>
                <w:iCs/>
                <w:sz w:val="21"/>
                <w:lang w:val="pt-BR"/>
              </w:rPr>
            </w:pPr>
          </w:p>
        </w:tc>
      </w:tr>
      <w:tr w:rsidR="00A60B5E" w:rsidRPr="00AF3A61" w14:paraId="5448FF40" w14:textId="77777777" w:rsidTr="003A5C5C">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F17FA0" w:rsidR="00A60B5E" w:rsidRPr="00AF3A61" w:rsidRDefault="001669FC" w:rsidP="006A64A8">
            <w:pPr>
              <w:suppressAutoHyphens/>
              <w:rPr>
                <w:b/>
                <w:bCs/>
                <w:iCs/>
                <w:sz w:val="21"/>
                <w:lang w:val="pt-BR"/>
              </w:rPr>
            </w:pPr>
            <w:r w:rsidRPr="00AF3A61">
              <w:rPr>
                <w:b/>
                <w:bCs/>
                <w:iCs/>
                <w:sz w:val="21"/>
                <w:lang w:val="pt-BR"/>
              </w:rPr>
              <w:t xml:space="preserve">Preço Líquido da </w:t>
            </w:r>
            <w:r w:rsidR="00A60B5E" w:rsidRPr="00AF3A61">
              <w:rPr>
                <w:b/>
                <w:bCs/>
                <w:iCs/>
                <w:sz w:val="21"/>
                <w:lang w:val="pt-BR"/>
              </w:rPr>
              <w:t>Oferta</w:t>
            </w:r>
          </w:p>
          <w:p w14:paraId="5AED912F" w14:textId="77777777" w:rsidR="00A60B5E" w:rsidRPr="00AF3A61" w:rsidRDefault="00A60B5E" w:rsidP="006A64A8">
            <w:pPr>
              <w:suppressAutoHyphens/>
              <w:rPr>
                <w:b/>
                <w:bCs/>
                <w:iCs/>
                <w:sz w:val="21"/>
                <w:lang w:val="pt-BR"/>
              </w:rPr>
            </w:pPr>
          </w:p>
        </w:tc>
        <w:tc>
          <w:tcPr>
            <w:tcW w:w="1604" w:type="dxa"/>
            <w:tcBorders>
              <w:top w:val="single" w:sz="6" w:space="0" w:color="auto"/>
              <w:left w:val="single" w:sz="18" w:space="0" w:color="auto"/>
              <w:bottom w:val="single" w:sz="6" w:space="0" w:color="auto"/>
              <w:right w:val="single" w:sz="6" w:space="0" w:color="auto"/>
            </w:tcBorders>
            <w:shd w:val="thinDiagStripe" w:color="auto" w:fill="auto"/>
          </w:tcPr>
          <w:p w14:paraId="66E79BBA" w14:textId="77777777" w:rsidR="00A60B5E" w:rsidRPr="00AF3A61" w:rsidRDefault="00A60B5E" w:rsidP="006A64A8">
            <w:pPr>
              <w:suppressAutoHyphens/>
              <w:rPr>
                <w:b/>
                <w:bCs/>
                <w:iCs/>
                <w:sz w:val="21"/>
                <w:lang w:val="pt-BR"/>
              </w:rPr>
            </w:pPr>
          </w:p>
        </w:tc>
        <w:tc>
          <w:tcPr>
            <w:tcW w:w="2144" w:type="dxa"/>
            <w:tcBorders>
              <w:top w:val="single" w:sz="6" w:space="0" w:color="auto"/>
              <w:left w:val="single" w:sz="6" w:space="0" w:color="auto"/>
              <w:bottom w:val="single" w:sz="6" w:space="0" w:color="auto"/>
              <w:right w:val="single" w:sz="6" w:space="0" w:color="auto"/>
            </w:tcBorders>
            <w:shd w:val="thinDiagStripe" w:color="auto" w:fill="auto"/>
          </w:tcPr>
          <w:p w14:paraId="5E4E1EBD" w14:textId="77777777" w:rsidR="00A60B5E" w:rsidRPr="00AF3A61" w:rsidRDefault="00A60B5E">
            <w:pPr>
              <w:suppressAutoHyphens/>
              <w:jc w:val="both"/>
              <w:rPr>
                <w:b/>
                <w:bCs/>
                <w:iCs/>
                <w:sz w:val="21"/>
                <w:lang w:val="pt-BR"/>
              </w:rPr>
            </w:pPr>
          </w:p>
        </w:tc>
        <w:tc>
          <w:tcPr>
            <w:tcW w:w="1980" w:type="dxa"/>
            <w:tcBorders>
              <w:top w:val="single" w:sz="6" w:space="0" w:color="auto"/>
              <w:left w:val="single" w:sz="6" w:space="0" w:color="auto"/>
              <w:bottom w:val="single" w:sz="6" w:space="0" w:color="auto"/>
              <w:right w:val="single" w:sz="6" w:space="0" w:color="auto"/>
            </w:tcBorders>
          </w:tcPr>
          <w:p w14:paraId="75FE0F46" w14:textId="77777777" w:rsidR="00A60B5E" w:rsidRPr="00AF3A61" w:rsidRDefault="00A60B5E" w:rsidP="00EE68C9">
            <w:pPr>
              <w:tabs>
                <w:tab w:val="decimal" w:pos="1098"/>
                <w:tab w:val="left" w:pos="1278"/>
              </w:tabs>
              <w:suppressAutoHyphens/>
              <w:jc w:val="both"/>
              <w:rPr>
                <w:b/>
                <w:bCs/>
                <w:iCs/>
                <w:sz w:val="21"/>
                <w:u w:val="single"/>
                <w:lang w:val="pt-BR"/>
              </w:rPr>
            </w:pPr>
            <w:r w:rsidRPr="00AF3A61">
              <w:rPr>
                <w:b/>
                <w:bCs/>
                <w:iCs/>
                <w:sz w:val="21"/>
                <w:lang w:val="pt-BR"/>
              </w:rPr>
              <w:tab/>
            </w:r>
          </w:p>
          <w:p w14:paraId="2E9CEFBC" w14:textId="77777777" w:rsidR="00A60B5E" w:rsidRPr="00AF3A61" w:rsidRDefault="00A60B5E" w:rsidP="00EE68C9">
            <w:pPr>
              <w:jc w:val="both"/>
              <w:rPr>
                <w:sz w:val="21"/>
                <w:lang w:val="pt-BR"/>
              </w:rPr>
            </w:pPr>
          </w:p>
        </w:tc>
        <w:tc>
          <w:tcPr>
            <w:tcW w:w="1396" w:type="dxa"/>
            <w:tcBorders>
              <w:top w:val="single" w:sz="6" w:space="0" w:color="auto"/>
              <w:left w:val="single" w:sz="6" w:space="0" w:color="auto"/>
              <w:bottom w:val="single" w:sz="6" w:space="0" w:color="auto"/>
              <w:right w:val="double" w:sz="4" w:space="0" w:color="auto"/>
            </w:tcBorders>
          </w:tcPr>
          <w:p w14:paraId="55A5CA26" w14:textId="21E88FAB" w:rsidR="00A60B5E" w:rsidRPr="00AF3A61" w:rsidRDefault="00A60B5E" w:rsidP="00EE68C9">
            <w:pPr>
              <w:tabs>
                <w:tab w:val="decimal" w:pos="1098"/>
              </w:tabs>
              <w:suppressAutoHyphens/>
              <w:jc w:val="both"/>
              <w:rPr>
                <w:b/>
                <w:bCs/>
                <w:iCs/>
                <w:sz w:val="21"/>
                <w:lang w:val="pt-BR"/>
              </w:rPr>
            </w:pPr>
            <w:r w:rsidRPr="00AF3A61">
              <w:rPr>
                <w:b/>
                <w:bCs/>
                <w:iCs/>
                <w:sz w:val="21"/>
                <w:lang w:val="pt-BR"/>
              </w:rPr>
              <w:t>100</w:t>
            </w:r>
            <w:r w:rsidR="009626DE">
              <w:rPr>
                <w:b/>
                <w:bCs/>
                <w:iCs/>
                <w:sz w:val="21"/>
                <w:lang w:val="pt-BR"/>
              </w:rPr>
              <w:t>,</w:t>
            </w:r>
            <w:r w:rsidRPr="00AF3A61">
              <w:rPr>
                <w:b/>
                <w:bCs/>
                <w:iCs/>
                <w:sz w:val="21"/>
                <w:lang w:val="pt-BR"/>
              </w:rPr>
              <w:t>00</w:t>
            </w:r>
          </w:p>
        </w:tc>
      </w:tr>
      <w:tr w:rsidR="00A60B5E" w:rsidRPr="00A14F81" w14:paraId="6C2553DE" w14:textId="77777777" w:rsidTr="005B32E7">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2538DDF0" w:rsidR="00A60B5E" w:rsidRPr="00AF3A61" w:rsidRDefault="005C1FC7" w:rsidP="006A64A8">
            <w:pPr>
              <w:suppressAutoHyphens/>
              <w:spacing w:before="60"/>
              <w:rPr>
                <w:b/>
                <w:bCs/>
                <w:iCs/>
                <w:sz w:val="21"/>
                <w:vertAlign w:val="superscript"/>
                <w:lang w:val="pt-BR"/>
              </w:rPr>
            </w:pPr>
            <w:r w:rsidRPr="005C1FC7">
              <w:rPr>
                <w:b/>
                <w:color w:val="000000" w:themeColor="text1"/>
                <w:sz w:val="21"/>
                <w:szCs w:val="21"/>
                <w:lang w:val="pt-BR"/>
              </w:rPr>
              <w:t>Quantias</w:t>
            </w:r>
            <w:r w:rsidRPr="00AF3A61">
              <w:rPr>
                <w:color w:val="000000" w:themeColor="text1"/>
                <w:lang w:val="pt-BR"/>
              </w:rPr>
              <w:t xml:space="preserve"> </w:t>
            </w:r>
            <w:r w:rsidR="00E40893" w:rsidRPr="00AF3A61">
              <w:rPr>
                <w:b/>
                <w:bCs/>
                <w:iCs/>
                <w:sz w:val="21"/>
                <w:lang w:val="pt-BR"/>
              </w:rPr>
              <w:t>provisórias para Contingências e Imprevistos express</w:t>
            </w:r>
            <w:r w:rsidR="00581B17">
              <w:rPr>
                <w:b/>
                <w:bCs/>
                <w:iCs/>
                <w:sz w:val="21"/>
                <w:lang w:val="pt-BR"/>
              </w:rPr>
              <w:t>a</w:t>
            </w:r>
            <w:r w:rsidR="00E40893" w:rsidRPr="00AF3A61">
              <w:rPr>
                <w:b/>
                <w:bCs/>
                <w:iCs/>
                <w:sz w:val="21"/>
                <w:lang w:val="pt-BR"/>
              </w:rPr>
              <w:t>s em moeda local</w:t>
            </w:r>
          </w:p>
          <w:p w14:paraId="1C4828BC" w14:textId="77777777" w:rsidR="00A60B5E" w:rsidRPr="00AF3A61" w:rsidRDefault="00A60B5E" w:rsidP="006A64A8">
            <w:pPr>
              <w:suppressAutoHyphens/>
              <w:rPr>
                <w:b/>
                <w:bCs/>
                <w:iCs/>
                <w:sz w:val="21"/>
                <w:lang w:val="pt-BR"/>
              </w:rPr>
            </w:pPr>
          </w:p>
        </w:tc>
        <w:tc>
          <w:tcPr>
            <w:tcW w:w="1604" w:type="dxa"/>
            <w:tcBorders>
              <w:top w:val="single" w:sz="6" w:space="0" w:color="auto"/>
              <w:left w:val="single" w:sz="18" w:space="0" w:color="auto"/>
              <w:bottom w:val="single" w:sz="6" w:space="0" w:color="auto"/>
              <w:right w:val="single" w:sz="6" w:space="0" w:color="auto"/>
            </w:tcBorders>
          </w:tcPr>
          <w:p w14:paraId="174F677A" w14:textId="6C6D1181" w:rsidR="00A60B5E" w:rsidRPr="00AF3A61" w:rsidRDefault="00A60B5E" w:rsidP="006A64A8">
            <w:pPr>
              <w:pStyle w:val="Document1"/>
              <w:keepNext w:val="0"/>
              <w:keepLines w:val="0"/>
              <w:tabs>
                <w:tab w:val="clear" w:pos="-720"/>
              </w:tabs>
              <w:rPr>
                <w:b/>
                <w:bCs/>
                <w:iCs/>
                <w:sz w:val="21"/>
                <w:lang w:val="pt-BR"/>
              </w:rPr>
            </w:pPr>
            <w:r w:rsidRPr="00AF3A61">
              <w:rPr>
                <w:i/>
                <w:sz w:val="21"/>
                <w:lang w:val="pt-BR"/>
              </w:rPr>
              <w:t>[</w:t>
            </w:r>
            <w:r w:rsidR="00A30E26" w:rsidRPr="00AF3A61">
              <w:rPr>
                <w:i/>
                <w:sz w:val="21"/>
                <w:lang w:val="pt-BR"/>
              </w:rPr>
              <w:t>A ser inserido pel</w:t>
            </w:r>
            <w:r w:rsidR="00AC6BED">
              <w:rPr>
                <w:i/>
                <w:sz w:val="21"/>
                <w:lang w:val="pt-BR"/>
              </w:rPr>
              <w:t>o Contratante</w:t>
            </w:r>
            <w:r w:rsidRPr="00AF3A61">
              <w:rPr>
                <w:sz w:val="21"/>
                <w:lang w:val="pt-BR"/>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AF3A61" w:rsidRDefault="00A60B5E" w:rsidP="00EE68C9">
            <w:pPr>
              <w:suppressAutoHyphens/>
              <w:jc w:val="both"/>
              <w:rPr>
                <w:b/>
                <w:bCs/>
                <w:iCs/>
                <w:sz w:val="21"/>
                <w:lang w:val="pt-BR"/>
              </w:rPr>
            </w:pPr>
          </w:p>
        </w:tc>
        <w:tc>
          <w:tcPr>
            <w:tcW w:w="1980" w:type="dxa"/>
            <w:tcBorders>
              <w:top w:val="single" w:sz="6" w:space="0" w:color="auto"/>
              <w:left w:val="single" w:sz="6" w:space="0" w:color="auto"/>
              <w:bottom w:val="single" w:sz="2" w:space="0" w:color="auto"/>
              <w:right w:val="single" w:sz="6" w:space="0" w:color="auto"/>
            </w:tcBorders>
          </w:tcPr>
          <w:p w14:paraId="546A8DC5" w14:textId="1892F83D" w:rsidR="00A60B5E" w:rsidRPr="00AF3A61" w:rsidRDefault="00A60B5E" w:rsidP="006A64A8">
            <w:pPr>
              <w:pStyle w:val="IndexHeading"/>
              <w:suppressAutoHyphens/>
              <w:rPr>
                <w:b/>
                <w:bCs/>
                <w:i/>
                <w:iCs/>
                <w:sz w:val="21"/>
                <w:lang w:val="pt-BR"/>
              </w:rPr>
            </w:pPr>
            <w:r w:rsidRPr="00AF3A61">
              <w:rPr>
                <w:i/>
                <w:sz w:val="21"/>
                <w:lang w:val="pt-BR"/>
              </w:rPr>
              <w:t>[</w:t>
            </w:r>
            <w:r w:rsidR="00A30E26" w:rsidRPr="00AF3A61">
              <w:rPr>
                <w:i/>
                <w:sz w:val="21"/>
                <w:lang w:val="pt-BR"/>
              </w:rPr>
              <w:t>A ser inserido pel</w:t>
            </w:r>
            <w:r w:rsidR="00AC6BED">
              <w:rPr>
                <w:i/>
                <w:sz w:val="21"/>
                <w:lang w:val="pt-BR"/>
              </w:rPr>
              <w:t>o Contratante</w:t>
            </w:r>
            <w:r w:rsidRPr="00AF3A61">
              <w:rPr>
                <w:i/>
                <w:sz w:val="21"/>
                <w:lang w:val="pt-BR"/>
              </w:rPr>
              <w:t>]</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AF3A61" w:rsidRDefault="00A60B5E">
            <w:pPr>
              <w:tabs>
                <w:tab w:val="decimal" w:pos="1098"/>
              </w:tabs>
              <w:suppressAutoHyphens/>
              <w:jc w:val="both"/>
              <w:rPr>
                <w:b/>
                <w:bCs/>
                <w:iCs/>
                <w:sz w:val="21"/>
                <w:lang w:val="pt-BR"/>
              </w:rPr>
            </w:pPr>
          </w:p>
        </w:tc>
      </w:tr>
      <w:tr w:rsidR="00A60B5E" w:rsidRPr="00AF3A61" w14:paraId="7BCF3CE1" w14:textId="77777777" w:rsidTr="005B32E7">
        <w:tc>
          <w:tcPr>
            <w:tcW w:w="2144" w:type="dxa"/>
            <w:tcBorders>
              <w:top w:val="single" w:sz="18" w:space="0" w:color="auto"/>
              <w:left w:val="double" w:sz="4" w:space="0" w:color="auto"/>
              <w:bottom w:val="double" w:sz="4" w:space="0" w:color="auto"/>
              <w:right w:val="single" w:sz="18" w:space="0" w:color="auto"/>
            </w:tcBorders>
          </w:tcPr>
          <w:p w14:paraId="426C366E" w14:textId="77777777" w:rsidR="006A64A8" w:rsidRPr="006A64A8" w:rsidRDefault="006A64A8" w:rsidP="006A64A8">
            <w:pPr>
              <w:tabs>
                <w:tab w:val="left" w:pos="1458"/>
              </w:tabs>
              <w:suppressAutoHyphens/>
              <w:rPr>
                <w:b/>
                <w:bCs/>
                <w:iCs/>
                <w:sz w:val="11"/>
                <w:szCs w:val="11"/>
                <w:lang w:val="pt-BR"/>
              </w:rPr>
            </w:pPr>
          </w:p>
          <w:p w14:paraId="2051592F" w14:textId="77777777" w:rsidR="006A64A8" w:rsidRDefault="00E40893" w:rsidP="006A64A8">
            <w:pPr>
              <w:tabs>
                <w:tab w:val="left" w:pos="1458"/>
              </w:tabs>
              <w:suppressAutoHyphens/>
              <w:rPr>
                <w:b/>
                <w:bCs/>
                <w:iCs/>
                <w:sz w:val="11"/>
                <w:szCs w:val="11"/>
                <w:lang w:val="pt-BR"/>
              </w:rPr>
            </w:pPr>
            <w:r w:rsidRPr="00AF3A61">
              <w:rPr>
                <w:b/>
                <w:bCs/>
                <w:iCs/>
                <w:sz w:val="21"/>
                <w:lang w:val="pt-BR"/>
              </w:rPr>
              <w:t>PREÇO DA</w:t>
            </w:r>
            <w:r w:rsidR="00A60B5E" w:rsidRPr="00AF3A61">
              <w:rPr>
                <w:b/>
                <w:bCs/>
                <w:iCs/>
                <w:sz w:val="21"/>
                <w:lang w:val="pt-BR"/>
              </w:rPr>
              <w:t xml:space="preserve"> OFERTA</w:t>
            </w:r>
          </w:p>
          <w:p w14:paraId="6F0F63AE" w14:textId="6B97241D" w:rsidR="006A64A8" w:rsidRPr="006A64A8" w:rsidRDefault="006A64A8" w:rsidP="006A64A8">
            <w:pPr>
              <w:tabs>
                <w:tab w:val="left" w:pos="1458"/>
              </w:tabs>
              <w:suppressAutoHyphens/>
              <w:rPr>
                <w:b/>
                <w:bCs/>
                <w:iCs/>
                <w:sz w:val="11"/>
                <w:szCs w:val="11"/>
                <w:lang w:val="pt-BR"/>
              </w:rPr>
            </w:pPr>
          </w:p>
        </w:tc>
        <w:tc>
          <w:tcPr>
            <w:tcW w:w="1604" w:type="dxa"/>
            <w:tcBorders>
              <w:top w:val="single" w:sz="6" w:space="0" w:color="auto"/>
              <w:left w:val="single" w:sz="18" w:space="0" w:color="auto"/>
              <w:bottom w:val="double" w:sz="4" w:space="0" w:color="auto"/>
              <w:right w:val="single" w:sz="6" w:space="0" w:color="auto"/>
            </w:tcBorders>
            <w:shd w:val="thinDiagStripe" w:color="auto" w:fill="auto"/>
          </w:tcPr>
          <w:p w14:paraId="3C700A1D" w14:textId="77777777" w:rsidR="00A60B5E" w:rsidRPr="00AF3A61" w:rsidRDefault="00A60B5E" w:rsidP="006A64A8">
            <w:pPr>
              <w:suppressAutoHyphens/>
              <w:rPr>
                <w:b/>
                <w:bCs/>
                <w:iCs/>
                <w:sz w:val="21"/>
                <w:lang w:val="pt-BR"/>
              </w:rPr>
            </w:pPr>
          </w:p>
        </w:tc>
        <w:tc>
          <w:tcPr>
            <w:tcW w:w="2144" w:type="dxa"/>
            <w:tcBorders>
              <w:top w:val="single" w:sz="6" w:space="0" w:color="auto"/>
              <w:left w:val="single" w:sz="6" w:space="0" w:color="auto"/>
              <w:bottom w:val="double" w:sz="4" w:space="0" w:color="auto"/>
              <w:right w:val="single" w:sz="2" w:space="0" w:color="auto"/>
            </w:tcBorders>
            <w:shd w:val="thinDiagStripe" w:color="auto" w:fill="auto"/>
          </w:tcPr>
          <w:p w14:paraId="3140D6C6" w14:textId="77777777" w:rsidR="00A60B5E" w:rsidRPr="00AF3A61" w:rsidRDefault="00A60B5E">
            <w:pPr>
              <w:suppressAutoHyphens/>
              <w:jc w:val="both"/>
              <w:rPr>
                <w:b/>
                <w:bCs/>
                <w:iCs/>
                <w:sz w:val="21"/>
                <w:lang w:val="pt-BR"/>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AF3A61" w:rsidRDefault="00A60B5E">
            <w:pPr>
              <w:tabs>
                <w:tab w:val="decimal" w:pos="1098"/>
              </w:tabs>
              <w:suppressAutoHyphens/>
              <w:jc w:val="both"/>
              <w:rPr>
                <w:b/>
                <w:bCs/>
                <w:iCs/>
                <w:sz w:val="21"/>
                <w:lang w:val="pt-BR"/>
              </w:rPr>
            </w:pPr>
          </w:p>
          <w:p w14:paraId="7AF368BF" w14:textId="77777777" w:rsidR="00A60B5E" w:rsidRPr="00AF3A61" w:rsidRDefault="00A60B5E">
            <w:pPr>
              <w:tabs>
                <w:tab w:val="decimal" w:pos="1098"/>
              </w:tabs>
              <w:suppressAutoHyphens/>
              <w:jc w:val="both"/>
              <w:rPr>
                <w:b/>
                <w:bCs/>
                <w:iCs/>
                <w:sz w:val="21"/>
                <w:lang w:val="pt-BR"/>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AF3A61" w:rsidRDefault="00A60B5E">
            <w:pPr>
              <w:tabs>
                <w:tab w:val="decimal" w:pos="1098"/>
              </w:tabs>
              <w:suppressAutoHyphens/>
              <w:jc w:val="both"/>
              <w:rPr>
                <w:b/>
                <w:bCs/>
                <w:iCs/>
                <w:sz w:val="21"/>
                <w:lang w:val="pt-BR"/>
              </w:rPr>
            </w:pPr>
          </w:p>
        </w:tc>
      </w:tr>
    </w:tbl>
    <w:p w14:paraId="585F6EE2" w14:textId="77777777" w:rsidR="00A60B5E" w:rsidRPr="00AF3A61" w:rsidRDefault="00A60B5E" w:rsidP="00EE68C9">
      <w:pPr>
        <w:pStyle w:val="Subtitle"/>
        <w:jc w:val="both"/>
        <w:rPr>
          <w:lang w:val="pt-BR"/>
        </w:rPr>
      </w:pPr>
    </w:p>
    <w:p w14:paraId="221AB6BA" w14:textId="77777777" w:rsidR="00A60B5E" w:rsidRPr="00AF3A61" w:rsidRDefault="00A60B5E" w:rsidP="00EE68C9">
      <w:pPr>
        <w:suppressAutoHyphens/>
        <w:jc w:val="both"/>
        <w:rPr>
          <w:lang w:val="pt-BR"/>
        </w:rPr>
      </w:pPr>
    </w:p>
    <w:p w14:paraId="2DC73C34" w14:textId="77777777" w:rsidR="004633E0" w:rsidRPr="00AF3A61" w:rsidRDefault="004633E0" w:rsidP="00EE68C9">
      <w:pPr>
        <w:suppressAutoHyphens/>
        <w:jc w:val="both"/>
        <w:rPr>
          <w:lang w:val="pt-BR"/>
        </w:rPr>
        <w:sectPr w:rsidR="004633E0" w:rsidRPr="00AF3A61"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AF3A61" w:rsidRDefault="00763EBE" w:rsidP="00EE68C9">
      <w:pPr>
        <w:jc w:val="both"/>
        <w:rPr>
          <w:sz w:val="20"/>
          <w:szCs w:val="20"/>
          <w:lang w:val="pt-BR"/>
        </w:rPr>
      </w:pPr>
      <w:bookmarkStart w:id="867" w:name="_Toc78357427"/>
      <w:bookmarkEnd w:id="698"/>
    </w:p>
    <w:bookmarkEnd w:id="867"/>
    <w:p w14:paraId="345835BD" w14:textId="77777777" w:rsidR="00BF7F9C" w:rsidRPr="00AF3A61" w:rsidRDefault="00BF7F9C" w:rsidP="00EE68C9">
      <w:pPr>
        <w:pStyle w:val="Part"/>
        <w:jc w:val="both"/>
        <w:rPr>
          <w:lang w:val="pt-BR"/>
        </w:rPr>
      </w:pPr>
    </w:p>
    <w:p w14:paraId="3712643F" w14:textId="3A59B7FF" w:rsidR="007B586E" w:rsidRPr="00AF3A61" w:rsidRDefault="00B44DA4" w:rsidP="00AA64DA">
      <w:pPr>
        <w:pStyle w:val="Titulo0"/>
      </w:pPr>
      <w:bookmarkStart w:id="868" w:name="_Toc450041032"/>
      <w:bookmarkStart w:id="869" w:name="_Toc55666541"/>
      <w:r w:rsidRPr="00AF3A61">
        <w:t xml:space="preserve">SEGUNDA </w:t>
      </w:r>
      <w:r w:rsidR="007B586E" w:rsidRPr="00AF3A61">
        <w:t>PART</w:t>
      </w:r>
      <w:r w:rsidRPr="00AF3A61">
        <w:t>E.</w:t>
      </w:r>
      <w:r w:rsidR="007B586E" w:rsidRPr="00AF3A61">
        <w:t xml:space="preserve"> </w:t>
      </w:r>
      <w:r w:rsidR="008F555B" w:rsidRPr="00AF3A61">
        <w:t xml:space="preserve">Requisitos </w:t>
      </w:r>
      <w:r w:rsidR="000A6EF8" w:rsidRPr="00AF3A61">
        <w:t>d</w:t>
      </w:r>
      <w:r w:rsidR="00AC6BED">
        <w:t>o Contratante</w:t>
      </w:r>
      <w:bookmarkEnd w:id="868"/>
      <w:bookmarkEnd w:id="869"/>
    </w:p>
    <w:p w14:paraId="579C9924" w14:textId="77777777" w:rsidR="007B586E" w:rsidRPr="00AF3A61" w:rsidRDefault="007B586E" w:rsidP="00EE68C9">
      <w:pPr>
        <w:jc w:val="both"/>
        <w:rPr>
          <w:b/>
          <w:lang w:val="pt-BR"/>
        </w:rPr>
      </w:pPr>
    </w:p>
    <w:p w14:paraId="2DABF0EA" w14:textId="77777777" w:rsidR="007B586E" w:rsidRPr="00AF3A61" w:rsidRDefault="007B586E" w:rsidP="00EE68C9">
      <w:pPr>
        <w:jc w:val="both"/>
        <w:rPr>
          <w:lang w:val="pt-BR"/>
        </w:rPr>
      </w:pPr>
    </w:p>
    <w:p w14:paraId="38461DFF" w14:textId="77777777" w:rsidR="004633E0" w:rsidRPr="00AF3A61" w:rsidRDefault="004633E0" w:rsidP="00EE68C9">
      <w:pPr>
        <w:jc w:val="both"/>
        <w:rPr>
          <w:lang w:val="pt-BR"/>
        </w:rPr>
        <w:sectPr w:rsidR="004633E0" w:rsidRPr="00AF3A61" w:rsidSect="00330F12">
          <w:headerReference w:type="default" r:id="rId44"/>
          <w:headerReference w:type="first" r:id="rId45"/>
          <w:pgSz w:w="12240" w:h="15840" w:code="1"/>
          <w:pgMar w:top="1440" w:right="1440" w:bottom="1440" w:left="1440" w:header="720" w:footer="720" w:gutter="0"/>
          <w:paperSrc w:first="15" w:other="15"/>
          <w:cols w:space="720"/>
        </w:sectPr>
      </w:pPr>
    </w:p>
    <w:p w14:paraId="232635AA" w14:textId="66E12C23" w:rsidR="007B586E" w:rsidRPr="003F05F8" w:rsidRDefault="00C66F41" w:rsidP="00AA64DA">
      <w:pPr>
        <w:pStyle w:val="Titulo2"/>
        <w:rPr>
          <w:sz w:val="44"/>
          <w:szCs w:val="44"/>
        </w:rPr>
      </w:pPr>
      <w:bookmarkStart w:id="870" w:name="_Toc450041033"/>
      <w:bookmarkStart w:id="871" w:name="_Toc55666542"/>
      <w:r w:rsidRPr="003F05F8">
        <w:rPr>
          <w:sz w:val="44"/>
          <w:szCs w:val="44"/>
        </w:rPr>
        <w:lastRenderedPageBreak/>
        <w:t xml:space="preserve">Seção </w:t>
      </w:r>
      <w:r w:rsidR="00BF6483" w:rsidRPr="003F05F8">
        <w:rPr>
          <w:sz w:val="44"/>
          <w:szCs w:val="44"/>
        </w:rPr>
        <w:t>V</w:t>
      </w:r>
      <w:r w:rsidR="007B586E" w:rsidRPr="003F05F8">
        <w:rPr>
          <w:sz w:val="44"/>
          <w:szCs w:val="44"/>
        </w:rPr>
        <w:t>I</w:t>
      </w:r>
      <w:r w:rsidR="00B44DA4" w:rsidRPr="003F05F8">
        <w:rPr>
          <w:sz w:val="44"/>
          <w:szCs w:val="44"/>
        </w:rPr>
        <w:t xml:space="preserve">. </w:t>
      </w:r>
      <w:r w:rsidR="008F555B" w:rsidRPr="003F05F8">
        <w:rPr>
          <w:sz w:val="44"/>
          <w:szCs w:val="44"/>
        </w:rPr>
        <w:t xml:space="preserve">Requisitos </w:t>
      </w:r>
      <w:r w:rsidRPr="003F05F8">
        <w:rPr>
          <w:sz w:val="44"/>
          <w:szCs w:val="44"/>
        </w:rPr>
        <w:t>d</w:t>
      </w:r>
      <w:r w:rsidR="00AC6BED" w:rsidRPr="003F05F8">
        <w:rPr>
          <w:sz w:val="44"/>
          <w:szCs w:val="44"/>
        </w:rPr>
        <w:t>o Contratante</w:t>
      </w:r>
      <w:bookmarkEnd w:id="870"/>
      <w:bookmarkEnd w:id="871"/>
    </w:p>
    <w:p w14:paraId="0BE5726F" w14:textId="77777777" w:rsidR="007B586E" w:rsidRPr="0042735A" w:rsidRDefault="007B586E" w:rsidP="00EE68C9">
      <w:pPr>
        <w:pStyle w:val="BodyTextIndent"/>
        <w:ind w:left="180" w:right="288"/>
        <w:jc w:val="both"/>
        <w:rPr>
          <w:rFonts w:ascii="Times New Roman" w:hAnsi="Times New Roman" w:cs="Times New Roman"/>
          <w:lang w:val="pt-BR"/>
        </w:rPr>
      </w:pPr>
    </w:p>
    <w:p w14:paraId="7C63BE39" w14:textId="77777777" w:rsidR="007B586E" w:rsidRPr="0042735A" w:rsidRDefault="007B586E" w:rsidP="00EE68C9">
      <w:pPr>
        <w:pStyle w:val="BodyTextIndent"/>
        <w:ind w:left="180" w:right="288"/>
        <w:jc w:val="both"/>
        <w:rPr>
          <w:rFonts w:ascii="Times New Roman" w:hAnsi="Times New Roman" w:cs="Times New Roman"/>
          <w:u w:val="single"/>
          <w:lang w:val="pt-BR"/>
        </w:rPr>
      </w:pPr>
    </w:p>
    <w:p w14:paraId="7E659C30" w14:textId="77777777" w:rsidR="00AE0D92" w:rsidRPr="002E1BB4" w:rsidRDefault="00AE0D92" w:rsidP="00AE0D92">
      <w:pPr>
        <w:jc w:val="center"/>
        <w:rPr>
          <w:color w:val="000000"/>
          <w:sz w:val="27"/>
          <w:szCs w:val="27"/>
          <w:lang w:val="pt-BR" w:eastAsia="pt-BR"/>
        </w:rPr>
      </w:pPr>
      <w:r w:rsidRPr="002E1BB4">
        <w:rPr>
          <w:b/>
          <w:bCs/>
          <w:color w:val="000000"/>
          <w:sz w:val="28"/>
          <w:szCs w:val="28"/>
          <w:lang w:val="pt-BR" w:eastAsia="pt-BR"/>
        </w:rPr>
        <w:t>Índice dos Requisitos do Contratante</w:t>
      </w:r>
    </w:p>
    <w:p w14:paraId="60614A53" w14:textId="77777777" w:rsidR="0042735A" w:rsidRPr="002554E8" w:rsidRDefault="0042735A" w:rsidP="002554E8">
      <w:pPr>
        <w:jc w:val="center"/>
        <w:rPr>
          <w:b/>
          <w:highlight w:val="yellow"/>
          <w:lang w:val="pt-BR"/>
        </w:rPr>
      </w:pPr>
    </w:p>
    <w:p w14:paraId="5E14BC26" w14:textId="4779948C" w:rsidR="00D77566" w:rsidRPr="002554E8" w:rsidRDefault="00D77566">
      <w:pPr>
        <w:pStyle w:val="TOC1"/>
        <w:tabs>
          <w:tab w:val="right" w:leader="dot" w:pos="9350"/>
        </w:tabs>
        <w:rPr>
          <w:rFonts w:ascii="Times New Roman" w:eastAsiaTheme="minorEastAsia" w:hAnsi="Times New Roman"/>
          <w:b w:val="0"/>
          <w:noProof/>
          <w:lang w:val="pt-BR" w:eastAsia="ja-JP"/>
        </w:rPr>
      </w:pPr>
      <w:r w:rsidRPr="002554E8">
        <w:rPr>
          <w:rFonts w:ascii="Times New Roman" w:hAnsi="Times New Roman"/>
          <w:highlight w:val="yellow"/>
          <w:lang w:val="pt-BR"/>
        </w:rPr>
        <w:fldChar w:fldCharType="begin"/>
      </w:r>
      <w:r w:rsidRPr="0042735A">
        <w:rPr>
          <w:rFonts w:ascii="Times New Roman" w:hAnsi="Times New Roman"/>
          <w:highlight w:val="yellow"/>
          <w:lang w:val="pt-BR"/>
        </w:rPr>
        <w:instrText xml:space="preserve"> TOC \t "S6-Header 1;1" </w:instrText>
      </w:r>
      <w:r w:rsidRPr="002554E8">
        <w:rPr>
          <w:rFonts w:ascii="Times New Roman" w:hAnsi="Times New Roman"/>
          <w:highlight w:val="yellow"/>
          <w:lang w:val="pt-BR"/>
        </w:rPr>
        <w:fldChar w:fldCharType="separate"/>
      </w:r>
      <w:r w:rsidRPr="002554E8">
        <w:rPr>
          <w:rFonts w:ascii="Times New Roman" w:hAnsi="Times New Roman"/>
          <w:noProof/>
          <w:lang w:val="pt-BR"/>
        </w:rPr>
        <w:t>Requisitos d</w:t>
      </w:r>
      <w:r w:rsidR="00AC6BED">
        <w:rPr>
          <w:rFonts w:ascii="Times New Roman" w:hAnsi="Times New Roman"/>
          <w:noProof/>
          <w:lang w:val="pt-BR"/>
        </w:rPr>
        <w:t>o Contratante</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_Toc55669181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148</w:t>
      </w:r>
      <w:r w:rsidRPr="002554E8">
        <w:rPr>
          <w:rFonts w:ascii="Times New Roman" w:hAnsi="Times New Roman"/>
          <w:noProof/>
        </w:rPr>
        <w:fldChar w:fldCharType="end"/>
      </w:r>
    </w:p>
    <w:p w14:paraId="5C82E3DB" w14:textId="4766AAED" w:rsidR="00D77566" w:rsidRPr="002554E8" w:rsidRDefault="00D77566">
      <w:pPr>
        <w:pStyle w:val="TOC1"/>
        <w:tabs>
          <w:tab w:val="right" w:leader="dot" w:pos="9350"/>
        </w:tabs>
        <w:rPr>
          <w:rFonts w:ascii="Times New Roman" w:eastAsiaTheme="minorEastAsia" w:hAnsi="Times New Roman"/>
          <w:b w:val="0"/>
          <w:noProof/>
          <w:lang w:val="pt-BR" w:eastAsia="ja-JP"/>
        </w:rPr>
      </w:pPr>
      <w:r w:rsidRPr="002554E8">
        <w:rPr>
          <w:rFonts w:ascii="Times New Roman" w:hAnsi="Times New Roman"/>
          <w:noProof/>
          <w:lang w:val="pt-BR"/>
        </w:rPr>
        <w:t>Escopo das Obras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_Toc55669182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150</w:t>
      </w:r>
      <w:r w:rsidRPr="002554E8">
        <w:rPr>
          <w:rFonts w:ascii="Times New Roman" w:hAnsi="Times New Roman"/>
          <w:noProof/>
        </w:rPr>
        <w:fldChar w:fldCharType="end"/>
      </w:r>
    </w:p>
    <w:p w14:paraId="246C3189" w14:textId="598E98CA" w:rsidR="00D77566" w:rsidRPr="002554E8" w:rsidRDefault="00D77566">
      <w:pPr>
        <w:pStyle w:val="TOC1"/>
        <w:tabs>
          <w:tab w:val="right" w:leader="dot" w:pos="9350"/>
        </w:tabs>
        <w:rPr>
          <w:rFonts w:ascii="Times New Roman" w:eastAsiaTheme="minorEastAsia" w:hAnsi="Times New Roman"/>
          <w:b w:val="0"/>
          <w:noProof/>
          <w:lang w:val="pt-BR" w:eastAsia="ja-JP"/>
        </w:rPr>
      </w:pPr>
      <w:r w:rsidRPr="002554E8">
        <w:rPr>
          <w:rFonts w:ascii="Times New Roman" w:hAnsi="Times New Roman"/>
          <w:noProof/>
          <w:lang w:val="pt-BR"/>
        </w:rPr>
        <w:t>Especificações Técnicas</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_Toc55669183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151</w:t>
      </w:r>
      <w:r w:rsidRPr="002554E8">
        <w:rPr>
          <w:rFonts w:ascii="Times New Roman" w:hAnsi="Times New Roman"/>
          <w:noProof/>
        </w:rPr>
        <w:fldChar w:fldCharType="end"/>
      </w:r>
    </w:p>
    <w:p w14:paraId="65B51A9A" w14:textId="218F1848" w:rsidR="00D77566" w:rsidRPr="002554E8" w:rsidRDefault="00D77566">
      <w:pPr>
        <w:pStyle w:val="TOC1"/>
        <w:tabs>
          <w:tab w:val="right" w:leader="dot" w:pos="9350"/>
        </w:tabs>
        <w:rPr>
          <w:rFonts w:ascii="Times New Roman" w:eastAsiaTheme="minorEastAsia" w:hAnsi="Times New Roman"/>
          <w:b w:val="0"/>
          <w:noProof/>
          <w:lang w:val="pt-BR" w:eastAsia="ja-JP"/>
        </w:rPr>
      </w:pPr>
      <w:bookmarkStart w:id="872" w:name="_Hlk66046396"/>
      <w:r w:rsidRPr="002554E8">
        <w:rPr>
          <w:rFonts w:ascii="Times New Roman" w:hAnsi="Times New Roman"/>
          <w:noProof/>
          <w:lang w:val="pt-BR"/>
        </w:rPr>
        <w:t xml:space="preserve">Requisitos </w:t>
      </w:r>
      <w:r w:rsidR="003E5347">
        <w:rPr>
          <w:rFonts w:ascii="Times New Roman" w:hAnsi="Times New Roman"/>
          <w:noProof/>
          <w:lang w:val="pt-BR"/>
        </w:rPr>
        <w:t>A</w:t>
      </w:r>
      <w:r w:rsidR="007859CA">
        <w:rPr>
          <w:rFonts w:ascii="Times New Roman" w:hAnsi="Times New Roman"/>
          <w:noProof/>
          <w:lang w:val="pt-BR"/>
        </w:rPr>
        <w:t xml:space="preserve">mbientais, </w:t>
      </w:r>
      <w:r w:rsidR="003E5347">
        <w:rPr>
          <w:rFonts w:ascii="Times New Roman" w:hAnsi="Times New Roman"/>
          <w:noProof/>
          <w:lang w:val="pt-BR"/>
        </w:rPr>
        <w:t>S</w:t>
      </w:r>
      <w:r w:rsidR="007859CA">
        <w:rPr>
          <w:rFonts w:ascii="Times New Roman" w:hAnsi="Times New Roman"/>
          <w:noProof/>
          <w:lang w:val="pt-BR"/>
        </w:rPr>
        <w:t xml:space="preserve">ociais e de </w:t>
      </w:r>
      <w:r w:rsidR="003E5347">
        <w:rPr>
          <w:rFonts w:ascii="Times New Roman" w:hAnsi="Times New Roman"/>
          <w:noProof/>
          <w:lang w:val="pt-BR"/>
        </w:rPr>
        <w:t>S</w:t>
      </w:r>
      <w:r w:rsidR="007859CA">
        <w:rPr>
          <w:rFonts w:ascii="Times New Roman" w:hAnsi="Times New Roman"/>
          <w:noProof/>
          <w:lang w:val="pt-BR"/>
        </w:rPr>
        <w:t xml:space="preserve">aúde e </w:t>
      </w:r>
      <w:r w:rsidR="003E5347">
        <w:rPr>
          <w:rFonts w:ascii="Times New Roman" w:hAnsi="Times New Roman"/>
          <w:noProof/>
          <w:lang w:val="pt-BR"/>
        </w:rPr>
        <w:t>S</w:t>
      </w:r>
      <w:r w:rsidR="007859CA">
        <w:rPr>
          <w:rFonts w:ascii="Times New Roman" w:hAnsi="Times New Roman"/>
          <w:noProof/>
          <w:lang w:val="pt-BR"/>
        </w:rPr>
        <w:t xml:space="preserve">egurança </w:t>
      </w:r>
      <w:r w:rsidRPr="002554E8">
        <w:rPr>
          <w:rFonts w:ascii="Times New Roman" w:hAnsi="Times New Roman"/>
          <w:noProof/>
          <w:lang w:val="pt-BR"/>
        </w:rPr>
        <w:t xml:space="preserve">no </w:t>
      </w:r>
      <w:r w:rsidR="003F7F46">
        <w:rPr>
          <w:rFonts w:ascii="Times New Roman" w:hAnsi="Times New Roman"/>
          <w:noProof/>
          <w:lang w:val="pt-BR"/>
        </w:rPr>
        <w:t xml:space="preserve">Local de </w:t>
      </w:r>
      <w:r w:rsidR="003E5347">
        <w:rPr>
          <w:rFonts w:ascii="Times New Roman" w:hAnsi="Times New Roman"/>
          <w:noProof/>
          <w:lang w:val="pt-BR"/>
        </w:rPr>
        <w:t>T</w:t>
      </w:r>
      <w:r w:rsidRPr="002554E8">
        <w:rPr>
          <w:rFonts w:ascii="Times New Roman" w:hAnsi="Times New Roman"/>
          <w:noProof/>
          <w:lang w:val="pt-BR"/>
        </w:rPr>
        <w:t>rabalho (ASSS)</w:t>
      </w:r>
      <w:bookmarkEnd w:id="872"/>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_Toc55669184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153</w:t>
      </w:r>
      <w:r w:rsidRPr="002554E8">
        <w:rPr>
          <w:rFonts w:ascii="Times New Roman" w:hAnsi="Times New Roman"/>
          <w:noProof/>
        </w:rPr>
        <w:fldChar w:fldCharType="end"/>
      </w:r>
    </w:p>
    <w:p w14:paraId="6FCA6ADF" w14:textId="14EB90B1" w:rsidR="00D77566" w:rsidRPr="002554E8" w:rsidRDefault="005F1502">
      <w:pPr>
        <w:pStyle w:val="TOC1"/>
        <w:tabs>
          <w:tab w:val="right" w:leader="dot" w:pos="9350"/>
        </w:tabs>
        <w:rPr>
          <w:rFonts w:ascii="Times New Roman" w:eastAsiaTheme="minorEastAsia" w:hAnsi="Times New Roman"/>
          <w:b w:val="0"/>
          <w:noProof/>
          <w:lang w:val="pt-BR" w:eastAsia="ja-JP"/>
        </w:rPr>
      </w:pPr>
      <w:r>
        <w:rPr>
          <w:rFonts w:ascii="Times New Roman" w:hAnsi="Times New Roman"/>
          <w:noProof/>
          <w:lang w:val="pt-BR"/>
        </w:rPr>
        <w:t>Desenhos</w:t>
      </w:r>
      <w:r w:rsidR="00CC43A2">
        <w:rPr>
          <w:rFonts w:ascii="Times New Roman" w:hAnsi="Times New Roman"/>
          <w:noProof/>
          <w:lang w:val="pt-BR"/>
        </w:rPr>
        <w:t xml:space="preserve"> Técnicos</w:t>
      </w:r>
      <w:r w:rsidR="00D77566" w:rsidRPr="002554E8">
        <w:rPr>
          <w:rFonts w:ascii="Times New Roman" w:hAnsi="Times New Roman"/>
          <w:noProof/>
          <w:lang w:val="pt-BR"/>
        </w:rPr>
        <w:tab/>
      </w:r>
      <w:r w:rsidR="00D77566" w:rsidRPr="002554E8">
        <w:rPr>
          <w:rFonts w:ascii="Times New Roman" w:hAnsi="Times New Roman"/>
          <w:noProof/>
        </w:rPr>
        <w:fldChar w:fldCharType="begin"/>
      </w:r>
      <w:r w:rsidR="00D77566" w:rsidRPr="002554E8">
        <w:rPr>
          <w:rFonts w:ascii="Times New Roman" w:hAnsi="Times New Roman"/>
          <w:noProof/>
          <w:lang w:val="pt-BR"/>
        </w:rPr>
        <w:instrText xml:space="preserve"> PAGEREF _Toc55669185 \h </w:instrText>
      </w:r>
      <w:r w:rsidR="00D77566" w:rsidRPr="002554E8">
        <w:rPr>
          <w:rFonts w:ascii="Times New Roman" w:hAnsi="Times New Roman"/>
          <w:noProof/>
        </w:rPr>
      </w:r>
      <w:r w:rsidR="00D77566" w:rsidRPr="002554E8">
        <w:rPr>
          <w:rFonts w:ascii="Times New Roman" w:hAnsi="Times New Roman"/>
          <w:noProof/>
        </w:rPr>
        <w:fldChar w:fldCharType="separate"/>
      </w:r>
      <w:r w:rsidR="0089732B">
        <w:rPr>
          <w:rFonts w:ascii="Times New Roman" w:hAnsi="Times New Roman"/>
          <w:noProof/>
          <w:lang w:val="pt-BR"/>
        </w:rPr>
        <w:t>161</w:t>
      </w:r>
      <w:r w:rsidR="00D77566" w:rsidRPr="002554E8">
        <w:rPr>
          <w:rFonts w:ascii="Times New Roman" w:hAnsi="Times New Roman"/>
          <w:noProof/>
        </w:rPr>
        <w:fldChar w:fldCharType="end"/>
      </w:r>
    </w:p>
    <w:p w14:paraId="4372E08D" w14:textId="38CC0F86" w:rsidR="00D77566" w:rsidRPr="002554E8" w:rsidRDefault="00D77566">
      <w:pPr>
        <w:pStyle w:val="TOC1"/>
        <w:tabs>
          <w:tab w:val="right" w:leader="dot" w:pos="9350"/>
        </w:tabs>
        <w:rPr>
          <w:rFonts w:ascii="Times New Roman" w:eastAsiaTheme="minorEastAsia" w:hAnsi="Times New Roman"/>
          <w:b w:val="0"/>
          <w:noProof/>
          <w:lang w:val="pt-BR" w:eastAsia="ja-JP"/>
        </w:rPr>
      </w:pPr>
      <w:r w:rsidRPr="002554E8">
        <w:rPr>
          <w:rFonts w:ascii="Times New Roman" w:hAnsi="Times New Roman"/>
          <w:noProof/>
          <w:lang w:val="pt-BR"/>
        </w:rPr>
        <w:t>Documentos do Empreiteiro</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_Toc55669186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162</w:t>
      </w:r>
      <w:r w:rsidRPr="002554E8">
        <w:rPr>
          <w:rFonts w:ascii="Times New Roman" w:hAnsi="Times New Roman"/>
          <w:noProof/>
        </w:rPr>
        <w:fldChar w:fldCharType="end"/>
      </w:r>
    </w:p>
    <w:p w14:paraId="291D5EA9" w14:textId="4B092DBA" w:rsidR="00D77566" w:rsidRPr="002554E8" w:rsidRDefault="00D77566">
      <w:pPr>
        <w:pStyle w:val="TOC1"/>
        <w:tabs>
          <w:tab w:val="right" w:leader="dot" w:pos="9350"/>
        </w:tabs>
        <w:rPr>
          <w:rFonts w:ascii="Times New Roman" w:eastAsiaTheme="minorEastAsia" w:hAnsi="Times New Roman"/>
          <w:b w:val="0"/>
          <w:noProof/>
          <w:lang w:val="pt-BR" w:eastAsia="ja-JP"/>
        </w:rPr>
      </w:pPr>
      <w:r w:rsidRPr="002554E8">
        <w:rPr>
          <w:rFonts w:ascii="Times New Roman" w:hAnsi="Times New Roman"/>
          <w:bCs/>
          <w:noProof/>
          <w:lang w:val="pt-BR"/>
        </w:rPr>
        <w:t>Informação Suplementar</w:t>
      </w:r>
      <w:r w:rsidRPr="002554E8">
        <w:rPr>
          <w:rFonts w:ascii="Times New Roman" w:hAnsi="Times New Roman"/>
          <w:noProof/>
          <w:lang w:val="pt-BR"/>
        </w:rPr>
        <w:tab/>
      </w:r>
      <w:r w:rsidRPr="002554E8">
        <w:rPr>
          <w:rFonts w:ascii="Times New Roman" w:hAnsi="Times New Roman"/>
          <w:noProof/>
        </w:rPr>
        <w:fldChar w:fldCharType="begin"/>
      </w:r>
      <w:r w:rsidRPr="002554E8">
        <w:rPr>
          <w:rFonts w:ascii="Times New Roman" w:hAnsi="Times New Roman"/>
          <w:noProof/>
          <w:lang w:val="pt-BR"/>
        </w:rPr>
        <w:instrText xml:space="preserve"> PAGEREF _Toc55669187 \h </w:instrText>
      </w:r>
      <w:r w:rsidRPr="002554E8">
        <w:rPr>
          <w:rFonts w:ascii="Times New Roman" w:hAnsi="Times New Roman"/>
          <w:noProof/>
        </w:rPr>
      </w:r>
      <w:r w:rsidRPr="002554E8">
        <w:rPr>
          <w:rFonts w:ascii="Times New Roman" w:hAnsi="Times New Roman"/>
          <w:noProof/>
        </w:rPr>
        <w:fldChar w:fldCharType="separate"/>
      </w:r>
      <w:r w:rsidR="0089732B">
        <w:rPr>
          <w:rFonts w:ascii="Times New Roman" w:hAnsi="Times New Roman"/>
          <w:noProof/>
          <w:lang w:val="pt-BR"/>
        </w:rPr>
        <w:t>164</w:t>
      </w:r>
      <w:r w:rsidRPr="002554E8">
        <w:rPr>
          <w:rFonts w:ascii="Times New Roman" w:hAnsi="Times New Roman"/>
          <w:noProof/>
        </w:rPr>
        <w:fldChar w:fldCharType="end"/>
      </w:r>
    </w:p>
    <w:p w14:paraId="43CDE4F5" w14:textId="01310D4C" w:rsidR="007B586E" w:rsidRPr="002554E8" w:rsidRDefault="00D77566" w:rsidP="002554E8">
      <w:pPr>
        <w:pStyle w:val="TOC1"/>
        <w:tabs>
          <w:tab w:val="right" w:leader="dot" w:pos="9350"/>
        </w:tabs>
        <w:rPr>
          <w:rFonts w:ascii="Times New Roman" w:hAnsi="Times New Roman"/>
          <w:lang w:val="pt-BR"/>
        </w:rPr>
      </w:pPr>
      <w:r w:rsidRPr="002554E8">
        <w:rPr>
          <w:rFonts w:ascii="Times New Roman" w:hAnsi="Times New Roman"/>
          <w:highlight w:val="yellow"/>
          <w:lang w:val="pt-BR"/>
        </w:rPr>
        <w:fldChar w:fldCharType="end"/>
      </w:r>
    </w:p>
    <w:p w14:paraId="2E7545FA" w14:textId="77777777" w:rsidR="00BC0CE4" w:rsidRPr="0042735A" w:rsidRDefault="007B586E" w:rsidP="00EE68C9">
      <w:pPr>
        <w:pStyle w:val="S6-Header1"/>
        <w:jc w:val="both"/>
        <w:rPr>
          <w:rFonts w:cs="Times New Roman"/>
          <w:lang w:val="pt-BR"/>
        </w:rPr>
      </w:pPr>
      <w:r w:rsidRPr="0042735A">
        <w:rPr>
          <w:rFonts w:cs="Times New Roman"/>
          <w:lang w:val="pt-BR"/>
        </w:rPr>
        <w:br w:type="page"/>
      </w:r>
      <w:bookmarkStart w:id="873" w:name="_Toc23233012"/>
      <w:bookmarkStart w:id="874" w:name="_Toc23238061"/>
      <w:bookmarkStart w:id="875" w:name="_Toc41971552"/>
      <w:bookmarkStart w:id="876" w:name="_Toc73867681"/>
      <w:bookmarkStart w:id="877" w:name="_Toc78273063"/>
      <w:bookmarkStart w:id="878" w:name="_Toc437253098"/>
      <w:bookmarkStart w:id="879" w:name="_Toc168299702"/>
    </w:p>
    <w:p w14:paraId="581674EF" w14:textId="6ABDDBE4" w:rsidR="002A7567" w:rsidRPr="002834E3" w:rsidRDefault="002A7567">
      <w:pPr>
        <w:pStyle w:val="S6-Header1"/>
        <w:rPr>
          <w:rFonts w:cs="Times New Roman"/>
          <w:sz w:val="40"/>
          <w:szCs w:val="40"/>
          <w:lang w:val="pt-BR"/>
        </w:rPr>
      </w:pPr>
      <w:bookmarkStart w:id="880" w:name="_Toc55669181"/>
      <w:r w:rsidRPr="002834E3">
        <w:rPr>
          <w:rFonts w:cs="Times New Roman"/>
          <w:sz w:val="40"/>
          <w:szCs w:val="40"/>
          <w:lang w:val="pt-BR"/>
        </w:rPr>
        <w:lastRenderedPageBreak/>
        <w:t xml:space="preserve">Requisitos </w:t>
      </w:r>
      <w:r w:rsidR="00C5443B" w:rsidRPr="002834E3">
        <w:rPr>
          <w:rFonts w:cs="Times New Roman"/>
          <w:sz w:val="40"/>
          <w:szCs w:val="40"/>
          <w:lang w:val="pt-BR"/>
        </w:rPr>
        <w:t>d</w:t>
      </w:r>
      <w:r w:rsidR="00AC6BED" w:rsidRPr="002834E3">
        <w:rPr>
          <w:rFonts w:cs="Times New Roman"/>
          <w:sz w:val="40"/>
          <w:szCs w:val="40"/>
          <w:lang w:val="pt-BR"/>
        </w:rPr>
        <w:t>o Contratante</w:t>
      </w:r>
      <w:bookmarkEnd w:id="880"/>
    </w:p>
    <w:p w14:paraId="478AD8F1" w14:textId="77777777" w:rsidR="00925BEA" w:rsidRPr="00AF3A61" w:rsidRDefault="00925BEA" w:rsidP="00925BEA">
      <w:pPr>
        <w:pStyle w:val="TOC1"/>
        <w:jc w:val="both"/>
        <w:rPr>
          <w:rFonts w:ascii="Times New Roman" w:hAnsi="Times New Roman"/>
          <w:i/>
          <w:lang w:val="pt-BR"/>
        </w:rPr>
      </w:pPr>
      <w:r w:rsidRPr="00AF3A61">
        <w:rPr>
          <w:rFonts w:ascii="Times New Roman" w:hAnsi="Times New Roman"/>
          <w:i/>
          <w:lang w:val="pt-BR"/>
        </w:rPr>
        <w:t xml:space="preserve">[Nota para </w:t>
      </w:r>
      <w:r>
        <w:rPr>
          <w:rFonts w:ascii="Times New Roman" w:hAnsi="Times New Roman"/>
          <w:i/>
          <w:lang w:val="pt-BR"/>
        </w:rPr>
        <w:t>o Contratante</w:t>
      </w:r>
      <w:r w:rsidRPr="00AF3A61">
        <w:rPr>
          <w:rFonts w:ascii="Times New Roman" w:hAnsi="Times New Roman"/>
          <w:i/>
          <w:lang w:val="pt-BR"/>
        </w:rPr>
        <w:t xml:space="preserve"> para a preparação da seção sobre Requisitos d</w:t>
      </w:r>
      <w:r>
        <w:rPr>
          <w:rFonts w:ascii="Times New Roman" w:hAnsi="Times New Roman"/>
          <w:i/>
          <w:lang w:val="pt-BR"/>
        </w:rPr>
        <w:t>o Contratante</w:t>
      </w:r>
      <w:r w:rsidRPr="00AF3A61">
        <w:rPr>
          <w:rFonts w:ascii="Times New Roman" w:hAnsi="Times New Roman"/>
          <w:i/>
          <w:lang w:val="pt-BR"/>
        </w:rPr>
        <w:t xml:space="preserve">: esta nota deve ser excluída da versão final do </w:t>
      </w:r>
      <w:r>
        <w:rPr>
          <w:rFonts w:ascii="Times New Roman" w:hAnsi="Times New Roman"/>
          <w:i/>
          <w:lang w:val="pt-BR"/>
        </w:rPr>
        <w:t>Documento de Licitação</w:t>
      </w:r>
      <w:r w:rsidRPr="00AF3A61">
        <w:rPr>
          <w:rFonts w:ascii="Times New Roman" w:hAnsi="Times New Roman"/>
          <w:i/>
          <w:lang w:val="pt-BR"/>
        </w:rPr>
        <w:t>]</w:t>
      </w:r>
    </w:p>
    <w:p w14:paraId="34B1607B" w14:textId="77777777" w:rsidR="00925BEA" w:rsidRPr="00AF3A61" w:rsidRDefault="00925BEA" w:rsidP="00925BEA">
      <w:pPr>
        <w:jc w:val="both"/>
        <w:rPr>
          <w:lang w:val="pt-BR"/>
        </w:rPr>
      </w:pPr>
    </w:p>
    <w:p w14:paraId="13CF1ABD" w14:textId="15C32D75" w:rsidR="00925BEA" w:rsidRPr="002E1BB4" w:rsidRDefault="00925BEA" w:rsidP="00771A9D">
      <w:pPr>
        <w:pStyle w:val="BodyText"/>
        <w:numPr>
          <w:ilvl w:val="0"/>
          <w:numId w:val="52"/>
        </w:numPr>
        <w:suppressAutoHyphens/>
        <w:spacing w:before="240"/>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t xml:space="preserve">Esta </w:t>
      </w:r>
      <w:bookmarkStart w:id="881" w:name="_Hlk67223312"/>
      <w:r w:rsidRPr="002E1BB4">
        <w:rPr>
          <w:rFonts w:ascii="Times New Roman" w:hAnsi="Times New Roman" w:cs="Times New Roman"/>
          <w:spacing w:val="-1"/>
          <w:sz w:val="24"/>
          <w:lang w:val="pt-BR"/>
        </w:rPr>
        <w:t xml:space="preserve">Seção contém o Escopo, as informações do Local das Obras, as Especificações, os </w:t>
      </w:r>
      <w:r w:rsidR="00DB58E7" w:rsidRPr="002E1BB4">
        <w:rPr>
          <w:rFonts w:ascii="Times New Roman" w:hAnsi="Times New Roman" w:cs="Times New Roman"/>
          <w:spacing w:val="-1"/>
          <w:sz w:val="24"/>
          <w:lang w:val="pt-BR"/>
        </w:rPr>
        <w:t>Desenhos técnicos</w:t>
      </w:r>
      <w:r w:rsidRPr="002E1BB4">
        <w:rPr>
          <w:rFonts w:ascii="Times New Roman" w:hAnsi="Times New Roman" w:cs="Times New Roman"/>
          <w:spacing w:val="-1"/>
          <w:sz w:val="24"/>
          <w:lang w:val="pt-BR"/>
        </w:rPr>
        <w:t xml:space="preserve"> </w:t>
      </w:r>
      <w:bookmarkStart w:id="882" w:name="_Hlk67925935"/>
      <w:r w:rsidR="00771A9D" w:rsidRPr="002E1BB4">
        <w:rPr>
          <w:rFonts w:ascii="Times New Roman" w:hAnsi="Times New Roman" w:cs="Times New Roman"/>
          <w:spacing w:val="-1"/>
          <w:sz w:val="24"/>
          <w:lang w:val="pt-BR"/>
        </w:rPr>
        <w:t>(</w:t>
      </w:r>
      <w:r w:rsidR="00771A9D" w:rsidRPr="002E1BB4">
        <w:rPr>
          <w:rFonts w:ascii="Times New Roman" w:hAnsi="Times New Roman" w:cs="Times New Roman"/>
          <w:i/>
          <w:iCs/>
          <w:spacing w:val="-1"/>
          <w:sz w:val="24"/>
          <w:lang w:val="pt-BR"/>
        </w:rPr>
        <w:t>blueprints</w:t>
      </w:r>
      <w:r w:rsidR="00771A9D" w:rsidRPr="002E1BB4">
        <w:rPr>
          <w:rFonts w:ascii="Times New Roman" w:hAnsi="Times New Roman" w:cs="Times New Roman"/>
          <w:spacing w:val="-1"/>
          <w:sz w:val="24"/>
          <w:lang w:val="pt-BR"/>
        </w:rPr>
        <w:t xml:space="preserve">) </w:t>
      </w:r>
      <w:bookmarkEnd w:id="882"/>
      <w:r w:rsidRPr="002E1BB4">
        <w:rPr>
          <w:rFonts w:ascii="Times New Roman" w:hAnsi="Times New Roman" w:cs="Times New Roman"/>
          <w:spacing w:val="-1"/>
          <w:sz w:val="24"/>
          <w:lang w:val="pt-BR"/>
        </w:rPr>
        <w:t xml:space="preserve">e os requisitos ambientais, sociais e de saúde e segurança no trabalho das Obras, as informações complementares que descrevem as obras e os formulários a serem utilizados durante a execução do </w:t>
      </w:r>
      <w:bookmarkEnd w:id="881"/>
      <w:r w:rsidRPr="002E1BB4">
        <w:rPr>
          <w:rFonts w:ascii="Times New Roman" w:hAnsi="Times New Roman" w:cs="Times New Roman"/>
          <w:spacing w:val="-1"/>
          <w:sz w:val="24"/>
          <w:lang w:val="pt-BR"/>
        </w:rPr>
        <w:t>contrato.</w:t>
      </w:r>
    </w:p>
    <w:p w14:paraId="0B418627" w14:textId="570EB66E" w:rsidR="00925BEA" w:rsidRPr="002E1BB4" w:rsidRDefault="00CF5EF5" w:rsidP="000608A7">
      <w:pPr>
        <w:pStyle w:val="BodyText"/>
        <w:numPr>
          <w:ilvl w:val="0"/>
          <w:numId w:val="52"/>
        </w:numPr>
        <w:suppressAutoHyphens/>
        <w:spacing w:before="115"/>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t xml:space="preserve">Este é um </w:t>
      </w:r>
      <w:r w:rsidR="00F04C11" w:rsidRPr="002E1BB4">
        <w:rPr>
          <w:rFonts w:ascii="Times New Roman" w:hAnsi="Times New Roman" w:cs="Times New Roman"/>
          <w:spacing w:val="-1"/>
          <w:sz w:val="24"/>
          <w:lang w:val="pt-BR"/>
        </w:rPr>
        <w:t>“</w:t>
      </w:r>
      <w:r w:rsidRPr="002E1BB4">
        <w:rPr>
          <w:rFonts w:ascii="Times New Roman" w:hAnsi="Times New Roman" w:cs="Times New Roman"/>
          <w:spacing w:val="-1"/>
          <w:sz w:val="24"/>
          <w:lang w:val="pt-BR"/>
        </w:rPr>
        <w:t>contrato de responsabilidade única</w:t>
      </w:r>
      <w:r w:rsidR="00F04C11" w:rsidRPr="002E1BB4">
        <w:rPr>
          <w:rFonts w:ascii="Times New Roman" w:hAnsi="Times New Roman" w:cs="Times New Roman"/>
          <w:spacing w:val="-1"/>
          <w:sz w:val="24"/>
          <w:lang w:val="pt-BR"/>
        </w:rPr>
        <w:t>”</w:t>
      </w:r>
      <w:r w:rsidRPr="002E1BB4">
        <w:rPr>
          <w:rFonts w:ascii="Times New Roman" w:hAnsi="Times New Roman" w:cs="Times New Roman"/>
          <w:spacing w:val="-1"/>
          <w:sz w:val="24"/>
          <w:lang w:val="pt-BR"/>
        </w:rPr>
        <w:t xml:space="preserve">. </w:t>
      </w:r>
      <w:r w:rsidR="00147408" w:rsidRPr="002E1BB4">
        <w:rPr>
          <w:rFonts w:ascii="Times New Roman" w:hAnsi="Times New Roman" w:cs="Times New Roman"/>
          <w:spacing w:val="-1"/>
          <w:sz w:val="24"/>
          <w:lang w:val="pt-BR"/>
        </w:rPr>
        <w:t>Não se espera que o Contratante faça licitações com especificações técnicas altamente detalhadas.</w:t>
      </w:r>
      <w:r w:rsidRPr="002E1BB4">
        <w:rPr>
          <w:rFonts w:ascii="Times New Roman" w:hAnsi="Times New Roman" w:cs="Times New Roman"/>
          <w:spacing w:val="-1"/>
          <w:sz w:val="24"/>
          <w:lang w:val="pt-BR"/>
        </w:rPr>
        <w:t xml:space="preserve"> No entanto, o Contratante deve saber o que deseja e comunicar suas necessidades aos Licitantes por meio dos requisitos mais claros possíveis.</w:t>
      </w:r>
    </w:p>
    <w:p w14:paraId="6BC43033" w14:textId="1D77B867" w:rsidR="00925BEA" w:rsidRPr="002E1BB4" w:rsidRDefault="00925BEA" w:rsidP="000608A7">
      <w:pPr>
        <w:pStyle w:val="BodyText"/>
        <w:numPr>
          <w:ilvl w:val="0"/>
          <w:numId w:val="52"/>
        </w:numPr>
        <w:suppressAutoHyphens/>
        <w:spacing w:before="115"/>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t xml:space="preserve">Os </w:t>
      </w:r>
      <w:r w:rsidR="00C43656" w:rsidRPr="002E1BB4">
        <w:rPr>
          <w:rFonts w:ascii="Times New Roman" w:hAnsi="Times New Roman" w:cs="Times New Roman"/>
          <w:spacing w:val="-1"/>
          <w:sz w:val="24"/>
          <w:lang w:val="pt-BR"/>
        </w:rPr>
        <w:t>Requisitos</w:t>
      </w:r>
      <w:r w:rsidR="00C43656" w:rsidRPr="002E1BB4">
        <w:rPr>
          <w:spacing w:val="-1"/>
          <w:lang w:val="pt-BR"/>
        </w:rPr>
        <w:t xml:space="preserve"> </w:t>
      </w:r>
      <w:r w:rsidRPr="002E1BB4">
        <w:rPr>
          <w:rFonts w:ascii="Times New Roman" w:hAnsi="Times New Roman" w:cs="Times New Roman"/>
          <w:spacing w:val="-1"/>
          <w:sz w:val="24"/>
          <w:lang w:val="pt-BR"/>
        </w:rPr>
        <w:t xml:space="preserve">do Contratante devem, portanto, especificar exatamente os requisitos </w:t>
      </w:r>
      <w:r w:rsidR="00147408" w:rsidRPr="002E1BB4">
        <w:rPr>
          <w:rFonts w:ascii="Times New Roman" w:hAnsi="Times New Roman" w:cs="Times New Roman"/>
          <w:spacing w:val="-1"/>
          <w:sz w:val="24"/>
          <w:lang w:val="pt-BR"/>
        </w:rPr>
        <w:t>particulares</w:t>
      </w:r>
      <w:r w:rsidRPr="002E1BB4">
        <w:rPr>
          <w:rFonts w:ascii="Times New Roman" w:hAnsi="Times New Roman" w:cs="Times New Roman"/>
          <w:spacing w:val="-1"/>
          <w:sz w:val="24"/>
          <w:lang w:val="pt-BR"/>
        </w:rPr>
        <w:t xml:space="preserve"> para as Obras concluídas e, se aplicável, para o Serviço de Operação. Também será necessário especificar os testes que serão realizados ao final das Obras para verificar o cumprimento dos </w:t>
      </w:r>
      <w:r w:rsidR="00C43656" w:rsidRPr="002E1BB4">
        <w:rPr>
          <w:rFonts w:ascii="Times New Roman" w:hAnsi="Times New Roman" w:cs="Times New Roman"/>
          <w:spacing w:val="-1"/>
          <w:sz w:val="24"/>
          <w:lang w:val="pt-BR"/>
        </w:rPr>
        <w:t>r</w:t>
      </w:r>
      <w:r w:rsidRPr="002E1BB4">
        <w:rPr>
          <w:rFonts w:ascii="Times New Roman" w:hAnsi="Times New Roman" w:cs="Times New Roman"/>
          <w:spacing w:val="-1"/>
          <w:sz w:val="24"/>
          <w:lang w:val="pt-BR"/>
        </w:rPr>
        <w:t>equisitos especificados.</w:t>
      </w:r>
    </w:p>
    <w:p w14:paraId="607A10E8" w14:textId="1D756FF2" w:rsidR="00925BEA" w:rsidRPr="002E1BB4" w:rsidRDefault="00925BEA" w:rsidP="000608A7">
      <w:pPr>
        <w:pStyle w:val="BodyText"/>
        <w:numPr>
          <w:ilvl w:val="0"/>
          <w:numId w:val="52"/>
        </w:numPr>
        <w:suppressAutoHyphens/>
        <w:spacing w:before="115"/>
        <w:ind w:right="112"/>
        <w:jc w:val="both"/>
        <w:rPr>
          <w:rFonts w:ascii="Times New Roman" w:hAnsi="Times New Roman" w:cs="Times New Roman"/>
          <w:spacing w:val="-1"/>
          <w:sz w:val="24"/>
          <w:lang w:val="pt-BR"/>
        </w:rPr>
      </w:pPr>
      <w:bookmarkStart w:id="883" w:name="_Hlk66047536"/>
      <w:r w:rsidRPr="002E1BB4">
        <w:rPr>
          <w:rFonts w:ascii="Times New Roman" w:hAnsi="Times New Roman" w:cs="Times New Roman"/>
          <w:spacing w:val="-1"/>
          <w:sz w:val="24"/>
          <w:lang w:val="pt-BR"/>
        </w:rPr>
        <w:t xml:space="preserve">O Contratante </w:t>
      </w:r>
      <w:r w:rsidR="006F1571" w:rsidRPr="002E1BB4">
        <w:rPr>
          <w:rFonts w:ascii="Times New Roman" w:hAnsi="Times New Roman" w:cs="Times New Roman"/>
          <w:spacing w:val="-1"/>
          <w:sz w:val="24"/>
          <w:lang w:val="pt-BR"/>
        </w:rPr>
        <w:t>deve ser capaz de realizar tarefas básicas (como estudos geotécnicos, estudos ambientais e licenciamento) para que o Contratante possa: (a) desenvolver uma abordagem realista do escopo e do orçamento do contrato; e (b) fornecer aos Licitantes todas as informações para definir seu Preço e tomar outras decisões de negócios.</w:t>
      </w:r>
    </w:p>
    <w:p w14:paraId="45E78233" w14:textId="7B2833E7" w:rsidR="00925BEA" w:rsidRPr="002E1BB4" w:rsidRDefault="00925BEA" w:rsidP="000608A7">
      <w:pPr>
        <w:pStyle w:val="BodyText"/>
        <w:numPr>
          <w:ilvl w:val="0"/>
          <w:numId w:val="52"/>
        </w:numPr>
        <w:suppressAutoHyphens/>
        <w:spacing w:before="115"/>
        <w:ind w:right="112"/>
        <w:jc w:val="both"/>
        <w:rPr>
          <w:rFonts w:ascii="Times New Roman" w:hAnsi="Times New Roman" w:cs="Times New Roman"/>
          <w:spacing w:val="-1"/>
          <w:sz w:val="24"/>
          <w:lang w:val="pt-BR"/>
        </w:rPr>
      </w:pPr>
      <w:bookmarkStart w:id="884" w:name="_Hlk66047673"/>
      <w:bookmarkEnd w:id="883"/>
      <w:r w:rsidRPr="002E1BB4">
        <w:rPr>
          <w:rFonts w:ascii="Times New Roman" w:hAnsi="Times New Roman" w:cs="Times New Roman"/>
          <w:spacing w:val="-1"/>
          <w:sz w:val="24"/>
          <w:lang w:val="pt-BR"/>
        </w:rPr>
        <w:t xml:space="preserve">Embora esta seção do Documento de Licitação deva se esforçar para definir os Requisitos do Contratante com a maior precisão possível, deve-se tomar cuidado para evitar especificações excessivas, </w:t>
      </w:r>
      <w:r w:rsidR="005159F6" w:rsidRPr="002E1BB4">
        <w:rPr>
          <w:rFonts w:ascii="Times New Roman" w:hAnsi="Times New Roman" w:cs="Times New Roman"/>
          <w:spacing w:val="-1"/>
          <w:sz w:val="24"/>
          <w:lang w:val="pt-BR"/>
        </w:rPr>
        <w:t xml:space="preserve">de modo que seja flexível para que os benefícios potenciais associados a uma abordagem de </w:t>
      </w:r>
      <w:r w:rsidR="00F04C11" w:rsidRPr="002E1BB4">
        <w:rPr>
          <w:rFonts w:ascii="Times New Roman" w:hAnsi="Times New Roman" w:cs="Times New Roman"/>
          <w:spacing w:val="-1"/>
          <w:sz w:val="24"/>
          <w:lang w:val="pt-BR"/>
        </w:rPr>
        <w:t>“</w:t>
      </w:r>
      <w:r w:rsidR="005159F6" w:rsidRPr="002E1BB4">
        <w:rPr>
          <w:rFonts w:ascii="Times New Roman" w:hAnsi="Times New Roman" w:cs="Times New Roman"/>
          <w:spacing w:val="-1"/>
          <w:sz w:val="24"/>
          <w:lang w:val="pt-BR"/>
        </w:rPr>
        <w:t>responsabilidade exclusiva</w:t>
      </w:r>
      <w:r w:rsidR="00F04C11" w:rsidRPr="002E1BB4">
        <w:rPr>
          <w:rFonts w:ascii="Times New Roman" w:hAnsi="Times New Roman" w:cs="Times New Roman"/>
          <w:spacing w:val="-1"/>
          <w:sz w:val="24"/>
          <w:lang w:val="pt-BR"/>
        </w:rPr>
        <w:t>”</w:t>
      </w:r>
      <w:r w:rsidR="005159F6" w:rsidRPr="002E1BB4">
        <w:rPr>
          <w:rFonts w:ascii="Times New Roman" w:hAnsi="Times New Roman" w:cs="Times New Roman"/>
          <w:spacing w:val="-1"/>
          <w:sz w:val="24"/>
          <w:lang w:val="pt-BR"/>
        </w:rPr>
        <w:t xml:space="preserve"> não sejam seriamente corroídos ou ameaçados.</w:t>
      </w:r>
      <w:r w:rsidRPr="002E1BB4">
        <w:rPr>
          <w:rFonts w:ascii="Times New Roman" w:hAnsi="Times New Roman" w:cs="Times New Roman"/>
          <w:spacing w:val="-1"/>
          <w:sz w:val="24"/>
          <w:lang w:val="pt-BR"/>
        </w:rPr>
        <w:t xml:space="preserve"> </w:t>
      </w:r>
      <w:bookmarkStart w:id="885" w:name="_Hlk67932603"/>
      <w:r w:rsidR="003A38EE" w:rsidRPr="002E1BB4">
        <w:rPr>
          <w:rFonts w:ascii="Times New Roman" w:hAnsi="Times New Roman" w:cs="Times New Roman"/>
          <w:spacing w:val="-1"/>
          <w:sz w:val="24"/>
          <w:lang w:val="pt-BR"/>
        </w:rPr>
        <w:t xml:space="preserve">Esta seção sobre os </w:t>
      </w:r>
      <w:r w:rsidR="00C43656" w:rsidRPr="002E1BB4">
        <w:rPr>
          <w:rFonts w:ascii="Times New Roman" w:hAnsi="Times New Roman" w:cs="Times New Roman"/>
          <w:spacing w:val="-1"/>
          <w:sz w:val="24"/>
          <w:lang w:val="pt-BR"/>
        </w:rPr>
        <w:t>R</w:t>
      </w:r>
      <w:r w:rsidR="003A38EE" w:rsidRPr="002E1BB4">
        <w:rPr>
          <w:rFonts w:ascii="Times New Roman" w:hAnsi="Times New Roman" w:cs="Times New Roman"/>
          <w:spacing w:val="-1"/>
          <w:sz w:val="24"/>
          <w:lang w:val="pt-BR"/>
        </w:rPr>
        <w:t xml:space="preserve">equisitos do Contratante deve ser cuidadosamente preparada para que os especialistas se familiarizem com os </w:t>
      </w:r>
      <w:r w:rsidR="00455173">
        <w:rPr>
          <w:rFonts w:ascii="Times New Roman" w:hAnsi="Times New Roman" w:cs="Times New Roman"/>
          <w:spacing w:val="-1"/>
          <w:sz w:val="24"/>
          <w:lang w:val="pt-BR"/>
        </w:rPr>
        <w:t xml:space="preserve">requisitos e com os </w:t>
      </w:r>
      <w:r w:rsidR="003A38EE" w:rsidRPr="002E1BB4">
        <w:rPr>
          <w:rFonts w:ascii="Times New Roman" w:hAnsi="Times New Roman" w:cs="Times New Roman"/>
          <w:spacing w:val="-1"/>
          <w:sz w:val="24"/>
          <w:lang w:val="pt-BR"/>
        </w:rPr>
        <w:t xml:space="preserve">aspectos técnicos. Como é esperado que o Empreiteiro execute o projeto, o Contratante deve fornecer os critérios que confirmem o projeto. O desempenho operacional e os recursos de desempenho podem definir a natureza e o desempenho do trabalho concluído e qualquer outra limitação que o Contratante deseje aplicar.  O desempenho funcional e as especificações de desempenho podem definir as características, natureza e rendimento da obra concluída e quaisquer limitações que o Contratante desejar </w:t>
      </w:r>
      <w:bookmarkEnd w:id="885"/>
      <w:r w:rsidR="003A38EE" w:rsidRPr="002E1BB4">
        <w:rPr>
          <w:rFonts w:ascii="Times New Roman" w:hAnsi="Times New Roman" w:cs="Times New Roman"/>
          <w:spacing w:val="-1"/>
          <w:sz w:val="24"/>
          <w:lang w:val="pt-BR"/>
        </w:rPr>
        <w:t>impor.</w:t>
      </w:r>
    </w:p>
    <w:bookmarkEnd w:id="884"/>
    <w:p w14:paraId="5D7ACA46" w14:textId="3BDA23FB" w:rsidR="00925BEA" w:rsidRPr="002E1BB4" w:rsidRDefault="00925BEA" w:rsidP="000608A7">
      <w:pPr>
        <w:pStyle w:val="BodyText"/>
        <w:numPr>
          <w:ilvl w:val="0"/>
          <w:numId w:val="52"/>
        </w:numPr>
        <w:suppressAutoHyphens/>
        <w:spacing w:before="115"/>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t xml:space="preserve">Os </w:t>
      </w:r>
      <w:bookmarkStart w:id="886" w:name="_Hlk66048042"/>
      <w:r w:rsidR="00C43656" w:rsidRPr="002E1BB4">
        <w:rPr>
          <w:rFonts w:ascii="Times New Roman" w:hAnsi="Times New Roman" w:cs="Times New Roman"/>
          <w:spacing w:val="-1"/>
          <w:sz w:val="24"/>
          <w:lang w:val="pt-BR"/>
        </w:rPr>
        <w:t>R</w:t>
      </w:r>
      <w:r w:rsidRPr="002E1BB4">
        <w:rPr>
          <w:rFonts w:ascii="Times New Roman" w:hAnsi="Times New Roman" w:cs="Times New Roman"/>
          <w:spacing w:val="-1"/>
          <w:sz w:val="24"/>
          <w:lang w:val="pt-BR"/>
        </w:rPr>
        <w:t>equisitos do Contratante devem especificar os Documentos do Empreiteiro exigidos e seus procedimentos de apresentação e aprovação.</w:t>
      </w:r>
      <w:bookmarkEnd w:id="886"/>
    </w:p>
    <w:p w14:paraId="4AAEC0E9" w14:textId="4DF06E0F" w:rsidR="00925BEA" w:rsidRPr="002E1BB4" w:rsidRDefault="00C12EB2" w:rsidP="000608A7">
      <w:pPr>
        <w:pStyle w:val="BodyText"/>
        <w:numPr>
          <w:ilvl w:val="0"/>
          <w:numId w:val="52"/>
        </w:numPr>
        <w:suppressAutoHyphens/>
        <w:spacing w:before="115"/>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t xml:space="preserve">Os Requisitos do Contratante devem ser preparados para permitir a mais ampla competição possível e, ao mesmo tempo, apresentar uma declaração clara dos padrões exigidos de mão de obra, materiais, rendimento e/ou funções de funcionalidade das Obras. Os Requisitos do Contratante devem determinar que todos os bens e materiais a serem incorporados às Obras devem ser novos, não utilizados e de um modelo atual e incorporar todas as melhorias recentes nos desenhos e materiais. </w:t>
      </w:r>
    </w:p>
    <w:p w14:paraId="2D2B908C" w14:textId="471FD407" w:rsidR="00925BEA" w:rsidRPr="002E1BB4" w:rsidRDefault="00925BEA" w:rsidP="000608A7">
      <w:pPr>
        <w:pStyle w:val="BodyText"/>
        <w:numPr>
          <w:ilvl w:val="0"/>
          <w:numId w:val="52"/>
        </w:numPr>
        <w:suppressAutoHyphens/>
        <w:spacing w:before="115"/>
        <w:ind w:right="112"/>
        <w:jc w:val="both"/>
        <w:rPr>
          <w:rFonts w:ascii="Times New Roman" w:hAnsi="Times New Roman" w:cs="Times New Roman"/>
          <w:spacing w:val="-1"/>
          <w:sz w:val="24"/>
          <w:lang w:val="pt-BR"/>
        </w:rPr>
      </w:pPr>
      <w:r w:rsidRPr="002E1BB4">
        <w:rPr>
          <w:rFonts w:ascii="Times New Roman" w:hAnsi="Times New Roman" w:cs="Times New Roman"/>
          <w:spacing w:val="-1"/>
          <w:sz w:val="24"/>
          <w:lang w:val="pt-BR"/>
        </w:rPr>
        <w:lastRenderedPageBreak/>
        <w:t xml:space="preserve">Deve-se ter cuidado ao redigir os Requisitos do Contratante para garantir que os requisitos não sejam restritivos. Padrões internacionais reconhecidos devem ser usados na medida do possível para a descrição de produtos, materiais e mão de obra. Quando outras normas particulares são especificadas, sejam elas normas nacionais do país do Contratante ou outras normas, deve ser indicado que os bens, materiais e mão de obra que atendem a outras normas oficiais e que garantem uma qualidade igual ou superior às normas especificadas também serão aceitáveis. Quando se especificar uma marca de um produto, ela deve sempre ser qualificada com o termo </w:t>
      </w:r>
      <w:r w:rsidR="00F04C11" w:rsidRPr="002E1BB4">
        <w:rPr>
          <w:rFonts w:ascii="Times New Roman" w:hAnsi="Times New Roman" w:cs="Times New Roman"/>
          <w:spacing w:val="-1"/>
          <w:sz w:val="24"/>
          <w:lang w:val="pt-BR"/>
        </w:rPr>
        <w:t>“</w:t>
      </w:r>
      <w:r w:rsidRPr="002E1BB4">
        <w:rPr>
          <w:rFonts w:ascii="Times New Roman" w:hAnsi="Times New Roman" w:cs="Times New Roman"/>
          <w:spacing w:val="-1"/>
          <w:sz w:val="24"/>
          <w:lang w:val="pt-BR"/>
        </w:rPr>
        <w:t>ou equivalente</w:t>
      </w:r>
      <w:r w:rsidR="00F04C11" w:rsidRPr="002E1BB4">
        <w:rPr>
          <w:rFonts w:ascii="Times New Roman" w:hAnsi="Times New Roman" w:cs="Times New Roman"/>
          <w:spacing w:val="-1"/>
          <w:sz w:val="24"/>
          <w:lang w:val="pt-BR"/>
        </w:rPr>
        <w:t>”</w:t>
      </w:r>
      <w:r w:rsidRPr="002E1BB4">
        <w:rPr>
          <w:rFonts w:ascii="Times New Roman" w:hAnsi="Times New Roman" w:cs="Times New Roman"/>
          <w:spacing w:val="-1"/>
          <w:sz w:val="24"/>
          <w:lang w:val="pt-BR"/>
        </w:rPr>
        <w:t>.</w:t>
      </w:r>
    </w:p>
    <w:p w14:paraId="261F65F0" w14:textId="77777777" w:rsidR="002A7567" w:rsidRPr="00AF3A61" w:rsidRDefault="002A7567" w:rsidP="00925BEA">
      <w:pPr>
        <w:pStyle w:val="BodyText"/>
        <w:suppressAutoHyphens/>
        <w:spacing w:before="115"/>
        <w:ind w:right="112"/>
        <w:jc w:val="both"/>
        <w:rPr>
          <w:rFonts w:ascii="Times New Roman" w:hAnsi="Times New Roman" w:cs="Times New Roman"/>
          <w:spacing w:val="-1"/>
          <w:sz w:val="24"/>
          <w:lang w:val="pt-BR"/>
        </w:rPr>
      </w:pPr>
    </w:p>
    <w:p w14:paraId="130B4559" w14:textId="77777777" w:rsidR="002A7567" w:rsidRPr="00AF3A61" w:rsidRDefault="002A7567" w:rsidP="00EE68C9">
      <w:pPr>
        <w:jc w:val="both"/>
        <w:rPr>
          <w:b/>
          <w:sz w:val="32"/>
          <w:lang w:val="pt-BR"/>
        </w:rPr>
      </w:pPr>
      <w:bookmarkStart w:id="887" w:name="_Toc497730859"/>
      <w:r w:rsidRPr="00AF3A61">
        <w:rPr>
          <w:lang w:val="pt-BR"/>
        </w:rPr>
        <w:br w:type="page"/>
      </w:r>
    </w:p>
    <w:p w14:paraId="6E650D63" w14:textId="3DBEB28F" w:rsidR="002A7567" w:rsidRPr="00AF3A61" w:rsidRDefault="00C5443B">
      <w:pPr>
        <w:pStyle w:val="S6-Header1"/>
        <w:rPr>
          <w:rFonts w:cs="Times New Roman"/>
          <w:lang w:val="pt-BR"/>
        </w:rPr>
      </w:pPr>
      <w:bookmarkStart w:id="888" w:name="_Toc55669182"/>
      <w:r w:rsidRPr="00AF3A61">
        <w:rPr>
          <w:rFonts w:cs="Times New Roman"/>
          <w:lang w:val="pt-BR"/>
        </w:rPr>
        <w:lastRenderedPageBreak/>
        <w:t>Escopo das</w:t>
      </w:r>
      <w:r w:rsidR="002A7567" w:rsidRPr="00AF3A61">
        <w:rPr>
          <w:rFonts w:cs="Times New Roman"/>
          <w:lang w:val="pt-BR"/>
        </w:rPr>
        <w:t xml:space="preserve"> Obras</w:t>
      </w:r>
      <w:bookmarkEnd w:id="887"/>
      <w:bookmarkEnd w:id="888"/>
    </w:p>
    <w:p w14:paraId="35BF9144" w14:textId="77777777" w:rsidR="002A7567" w:rsidRPr="00AF3A61" w:rsidRDefault="002A7567" w:rsidP="00EE68C9">
      <w:pPr>
        <w:jc w:val="both"/>
        <w:rPr>
          <w:lang w:val="pt-BR"/>
        </w:rPr>
      </w:pPr>
    </w:p>
    <w:p w14:paraId="1134B2C0" w14:textId="074474AD" w:rsidR="002A7567" w:rsidRPr="00AF3A61" w:rsidRDefault="006F3A60" w:rsidP="00EE68C9">
      <w:pPr>
        <w:jc w:val="both"/>
        <w:rPr>
          <w:i/>
          <w:iCs/>
          <w:lang w:val="pt-BR"/>
        </w:rPr>
      </w:pPr>
      <w:r w:rsidRPr="00AF3A61">
        <w:rPr>
          <w:i/>
          <w:iCs/>
          <w:lang w:val="pt-BR"/>
        </w:rPr>
        <w:t>[Ins</w:t>
      </w:r>
      <w:r w:rsidR="001B4039" w:rsidRPr="00AF3A61">
        <w:rPr>
          <w:i/>
          <w:iCs/>
          <w:lang w:val="pt-BR"/>
        </w:rPr>
        <w:t>erir</w:t>
      </w:r>
      <w:r w:rsidRPr="00AF3A61">
        <w:rPr>
          <w:i/>
          <w:iCs/>
          <w:lang w:val="pt-BR"/>
        </w:rPr>
        <w:t xml:space="preserve"> a descrição dos serviços necessários (incluindo estudos adicionais) e </w:t>
      </w:r>
      <w:r w:rsidR="001B4039" w:rsidRPr="00AF3A61">
        <w:rPr>
          <w:i/>
          <w:iCs/>
          <w:lang w:val="pt-BR"/>
        </w:rPr>
        <w:t>as obras</w:t>
      </w:r>
      <w:r w:rsidRPr="00AF3A61">
        <w:rPr>
          <w:i/>
          <w:iCs/>
          <w:lang w:val="pt-BR"/>
        </w:rPr>
        <w:t xml:space="preserve">. Além disso, </w:t>
      </w:r>
      <w:r w:rsidR="001B4039" w:rsidRPr="00AF3A61">
        <w:rPr>
          <w:i/>
          <w:iCs/>
          <w:lang w:val="pt-BR"/>
        </w:rPr>
        <w:t xml:space="preserve">devem ser estabelecidos </w:t>
      </w:r>
      <w:r w:rsidRPr="00AF3A61">
        <w:rPr>
          <w:i/>
          <w:iCs/>
          <w:lang w:val="pt-BR"/>
        </w:rPr>
        <w:t xml:space="preserve">outros requisitos técnicos </w:t>
      </w:r>
      <w:r w:rsidR="001B4039" w:rsidRPr="00AF3A61">
        <w:rPr>
          <w:i/>
          <w:iCs/>
          <w:lang w:val="pt-BR"/>
        </w:rPr>
        <w:t>que devam ser</w:t>
      </w:r>
      <w:r w:rsidRPr="00AF3A61">
        <w:rPr>
          <w:i/>
          <w:iCs/>
          <w:lang w:val="pt-BR"/>
        </w:rPr>
        <w:t xml:space="preserve"> incorporados ao </w:t>
      </w:r>
      <w:r w:rsidR="00666CC1">
        <w:rPr>
          <w:i/>
          <w:iCs/>
          <w:lang w:val="pt-BR"/>
        </w:rPr>
        <w:t>desenho</w:t>
      </w:r>
      <w:r w:rsidRPr="00AF3A61">
        <w:rPr>
          <w:i/>
          <w:iCs/>
          <w:lang w:val="pt-BR"/>
        </w:rPr>
        <w:t>.]</w:t>
      </w:r>
    </w:p>
    <w:p w14:paraId="2DBA2972" w14:textId="77777777" w:rsidR="002A7567" w:rsidRPr="00AF3A61" w:rsidRDefault="002A7567" w:rsidP="00EE68C9">
      <w:pPr>
        <w:jc w:val="both"/>
        <w:rPr>
          <w:lang w:val="pt-BR"/>
        </w:rPr>
      </w:pPr>
    </w:p>
    <w:p w14:paraId="6CAF92CE" w14:textId="693D84C9" w:rsidR="002A7567" w:rsidRPr="00AF3A61" w:rsidRDefault="006F3A60" w:rsidP="000608A7">
      <w:pPr>
        <w:pStyle w:val="BodyText"/>
        <w:numPr>
          <w:ilvl w:val="0"/>
          <w:numId w:val="87"/>
        </w:numPr>
        <w:suppressAutoHyphens/>
        <w:spacing w:before="115"/>
        <w:ind w:right="112"/>
        <w:jc w:val="both"/>
        <w:rPr>
          <w:rFonts w:ascii="Times New Roman" w:hAnsi="Times New Roman" w:cs="Times New Roman"/>
          <w:spacing w:val="-1"/>
          <w:sz w:val="24"/>
          <w:lang w:val="pt-BR"/>
        </w:rPr>
      </w:pPr>
      <w:r w:rsidRPr="00AF3A61">
        <w:rPr>
          <w:rFonts w:ascii="Times New Roman" w:hAnsi="Times New Roman" w:cs="Times New Roman"/>
          <w:spacing w:val="-1"/>
          <w:sz w:val="24"/>
          <w:lang w:val="pt-BR"/>
        </w:rPr>
        <w:t xml:space="preserve">Para este tipo de contrato de </w:t>
      </w:r>
      <w:r w:rsidR="00F04C11">
        <w:rPr>
          <w:rFonts w:ascii="Times New Roman" w:hAnsi="Times New Roman" w:cs="Times New Roman"/>
          <w:spacing w:val="-1"/>
          <w:sz w:val="24"/>
          <w:lang w:val="pt-BR"/>
        </w:rPr>
        <w:t>“</w:t>
      </w:r>
      <w:r w:rsidRPr="00AF3A61">
        <w:rPr>
          <w:rFonts w:ascii="Times New Roman" w:hAnsi="Times New Roman" w:cs="Times New Roman"/>
          <w:spacing w:val="-1"/>
          <w:sz w:val="24"/>
          <w:lang w:val="pt-BR"/>
        </w:rPr>
        <w:t>responsabilidade única</w:t>
      </w:r>
      <w:r w:rsidR="00F04C11">
        <w:rPr>
          <w:rFonts w:ascii="Times New Roman" w:hAnsi="Times New Roman" w:cs="Times New Roman"/>
          <w:spacing w:val="-1"/>
          <w:sz w:val="24"/>
          <w:lang w:val="pt-BR"/>
        </w:rPr>
        <w:t>”</w:t>
      </w:r>
      <w:r w:rsidRPr="00AF3A61">
        <w:rPr>
          <w:rFonts w:ascii="Times New Roman" w:hAnsi="Times New Roman" w:cs="Times New Roman"/>
          <w:spacing w:val="-1"/>
          <w:sz w:val="24"/>
          <w:lang w:val="pt-BR"/>
        </w:rPr>
        <w:t xml:space="preserve">, geralmente não </w:t>
      </w:r>
      <w:r w:rsidR="005326BB">
        <w:rPr>
          <w:rFonts w:ascii="Times New Roman" w:hAnsi="Times New Roman" w:cs="Times New Roman"/>
          <w:spacing w:val="-1"/>
          <w:sz w:val="24"/>
          <w:lang w:val="pt-BR"/>
        </w:rPr>
        <w:t>deve haver</w:t>
      </w:r>
      <w:r w:rsidRPr="00AF3A61">
        <w:rPr>
          <w:rFonts w:ascii="Times New Roman" w:hAnsi="Times New Roman" w:cs="Times New Roman"/>
          <w:spacing w:val="-1"/>
          <w:sz w:val="24"/>
          <w:lang w:val="pt-BR"/>
        </w:rPr>
        <w:t xml:space="preserve"> </w:t>
      </w:r>
      <w:r w:rsidR="006D45C0" w:rsidRPr="00AF3A61">
        <w:rPr>
          <w:rFonts w:ascii="Times New Roman" w:hAnsi="Times New Roman" w:cs="Times New Roman"/>
          <w:spacing w:val="-1"/>
          <w:sz w:val="24"/>
          <w:lang w:val="pt-BR"/>
        </w:rPr>
        <w:t>planos</w:t>
      </w:r>
      <w:r w:rsidRPr="00AF3A61">
        <w:rPr>
          <w:rFonts w:ascii="Times New Roman" w:hAnsi="Times New Roman" w:cs="Times New Roman"/>
          <w:spacing w:val="-1"/>
          <w:sz w:val="24"/>
          <w:lang w:val="pt-BR"/>
        </w:rPr>
        <w:t xml:space="preserve"> detalhados que descrevam as </w:t>
      </w:r>
      <w:r w:rsidR="005326BB">
        <w:rPr>
          <w:rFonts w:ascii="Times New Roman" w:hAnsi="Times New Roman" w:cs="Times New Roman"/>
          <w:spacing w:val="-1"/>
          <w:sz w:val="24"/>
          <w:lang w:val="pt-BR"/>
        </w:rPr>
        <w:t>O</w:t>
      </w:r>
      <w:r w:rsidRPr="00AF3A61">
        <w:rPr>
          <w:rFonts w:ascii="Times New Roman" w:hAnsi="Times New Roman" w:cs="Times New Roman"/>
          <w:spacing w:val="-1"/>
          <w:sz w:val="24"/>
          <w:lang w:val="pt-BR"/>
        </w:rPr>
        <w:t>bras.</w:t>
      </w:r>
    </w:p>
    <w:p w14:paraId="1901E885" w14:textId="04641BD7" w:rsidR="002A7567" w:rsidRPr="00AF3A61" w:rsidRDefault="000D0F73" w:rsidP="000608A7">
      <w:pPr>
        <w:pStyle w:val="BodyText"/>
        <w:numPr>
          <w:ilvl w:val="0"/>
          <w:numId w:val="87"/>
        </w:numPr>
        <w:suppressAutoHyphens/>
        <w:spacing w:before="115"/>
        <w:ind w:right="112"/>
        <w:jc w:val="both"/>
        <w:rPr>
          <w:rFonts w:ascii="Times New Roman" w:hAnsi="Times New Roman" w:cs="Times New Roman"/>
          <w:spacing w:val="-1"/>
          <w:sz w:val="24"/>
          <w:lang w:val="pt-BR"/>
        </w:rPr>
      </w:pPr>
      <w:r w:rsidRPr="00AF3A61">
        <w:rPr>
          <w:rFonts w:ascii="Times New Roman" w:hAnsi="Times New Roman" w:cs="Times New Roman"/>
          <w:spacing w:val="-1"/>
          <w:sz w:val="24"/>
          <w:lang w:val="pt-BR"/>
        </w:rPr>
        <w:t xml:space="preserve">No </w:t>
      </w:r>
      <w:bookmarkStart w:id="889" w:name="_Hlk67223669"/>
      <w:r w:rsidRPr="00AF3A61">
        <w:rPr>
          <w:rFonts w:ascii="Times New Roman" w:hAnsi="Times New Roman" w:cs="Times New Roman"/>
          <w:spacing w:val="-1"/>
          <w:sz w:val="24"/>
          <w:lang w:val="pt-BR"/>
        </w:rPr>
        <w:t xml:space="preserve">entanto, seria útil incluir </w:t>
      </w:r>
      <w:r w:rsidR="00626EF4">
        <w:rPr>
          <w:rFonts w:ascii="Times New Roman" w:hAnsi="Times New Roman" w:cs="Times New Roman"/>
          <w:spacing w:val="-1"/>
          <w:sz w:val="24"/>
          <w:lang w:val="pt-BR"/>
        </w:rPr>
        <w:t>desenhos</w:t>
      </w:r>
      <w:r w:rsidRPr="00AF3A61">
        <w:rPr>
          <w:rFonts w:ascii="Times New Roman" w:hAnsi="Times New Roman" w:cs="Times New Roman"/>
          <w:spacing w:val="-1"/>
          <w:sz w:val="24"/>
          <w:lang w:val="pt-BR"/>
        </w:rPr>
        <w:t xml:space="preserve"> </w:t>
      </w:r>
      <w:r w:rsidR="007818A6">
        <w:rPr>
          <w:rFonts w:ascii="Times New Roman" w:hAnsi="Times New Roman" w:cs="Times New Roman"/>
          <w:spacing w:val="-1"/>
          <w:sz w:val="24"/>
          <w:lang w:val="pt-BR"/>
        </w:rPr>
        <w:t xml:space="preserve">técnicos </w:t>
      </w:r>
      <w:r w:rsidR="006D45C0" w:rsidRPr="00AF3A61">
        <w:rPr>
          <w:rFonts w:ascii="Times New Roman" w:hAnsi="Times New Roman" w:cs="Times New Roman"/>
          <w:spacing w:val="-1"/>
          <w:sz w:val="24"/>
          <w:lang w:val="pt-BR"/>
        </w:rPr>
        <w:t>conceituais</w:t>
      </w:r>
      <w:r w:rsidRPr="00AF3A61">
        <w:rPr>
          <w:rFonts w:ascii="Times New Roman" w:hAnsi="Times New Roman" w:cs="Times New Roman"/>
          <w:spacing w:val="-1"/>
          <w:sz w:val="24"/>
          <w:lang w:val="pt-BR"/>
        </w:rPr>
        <w:t xml:space="preserve"> e/ou </w:t>
      </w:r>
      <w:r w:rsidR="00666CC1">
        <w:rPr>
          <w:rFonts w:ascii="Times New Roman" w:hAnsi="Times New Roman" w:cs="Times New Roman"/>
          <w:spacing w:val="-1"/>
          <w:sz w:val="24"/>
          <w:lang w:val="pt-BR"/>
        </w:rPr>
        <w:t>desenho</w:t>
      </w:r>
      <w:r w:rsidR="00CC6034" w:rsidRPr="00AF3A61">
        <w:rPr>
          <w:rFonts w:ascii="Times New Roman" w:hAnsi="Times New Roman" w:cs="Times New Roman"/>
          <w:spacing w:val="-1"/>
          <w:sz w:val="24"/>
          <w:lang w:val="pt-BR"/>
        </w:rPr>
        <w:t xml:space="preserve"> </w:t>
      </w:r>
      <w:r w:rsidRPr="00AF3A61">
        <w:rPr>
          <w:rFonts w:ascii="Times New Roman" w:hAnsi="Times New Roman" w:cs="Times New Roman"/>
          <w:spacing w:val="-1"/>
          <w:sz w:val="24"/>
          <w:lang w:val="pt-BR"/>
        </w:rPr>
        <w:t>preliminar</w:t>
      </w:r>
      <w:r w:rsidR="007818A6">
        <w:rPr>
          <w:rFonts w:ascii="Times New Roman" w:hAnsi="Times New Roman" w:cs="Times New Roman"/>
          <w:spacing w:val="-1"/>
          <w:sz w:val="24"/>
          <w:lang w:val="pt-BR"/>
        </w:rPr>
        <w:t xml:space="preserve"> (</w:t>
      </w:r>
      <w:r w:rsidR="00CC6034" w:rsidRPr="00AF3A61">
        <w:rPr>
          <w:rFonts w:ascii="Times New Roman" w:hAnsi="Times New Roman" w:cs="Times New Roman"/>
          <w:spacing w:val="-1"/>
          <w:sz w:val="24"/>
          <w:lang w:val="pt-BR"/>
        </w:rPr>
        <w:t>es</w:t>
      </w:r>
      <w:r w:rsidR="007818A6">
        <w:rPr>
          <w:rFonts w:ascii="Times New Roman" w:hAnsi="Times New Roman" w:cs="Times New Roman"/>
          <w:spacing w:val="-1"/>
          <w:sz w:val="24"/>
          <w:lang w:val="pt-BR"/>
        </w:rPr>
        <w:t>)</w:t>
      </w:r>
      <w:r w:rsidRPr="00AF3A61">
        <w:rPr>
          <w:rFonts w:ascii="Times New Roman" w:hAnsi="Times New Roman" w:cs="Times New Roman"/>
          <w:spacing w:val="-1"/>
          <w:sz w:val="24"/>
          <w:lang w:val="pt-BR"/>
        </w:rPr>
        <w:t xml:space="preserve"> para complementar ou ajudar a explicar o conceito geral das necessidades d</w:t>
      </w:r>
      <w:r w:rsidR="00AC6BED">
        <w:rPr>
          <w:rFonts w:ascii="Times New Roman" w:hAnsi="Times New Roman" w:cs="Times New Roman"/>
          <w:spacing w:val="-1"/>
          <w:sz w:val="24"/>
          <w:lang w:val="pt-BR"/>
        </w:rPr>
        <w:t xml:space="preserve">o </w:t>
      </w:r>
      <w:bookmarkEnd w:id="889"/>
      <w:r w:rsidR="00AC6BED">
        <w:rPr>
          <w:rFonts w:ascii="Times New Roman" w:hAnsi="Times New Roman" w:cs="Times New Roman"/>
          <w:spacing w:val="-1"/>
          <w:sz w:val="24"/>
          <w:lang w:val="pt-BR"/>
        </w:rPr>
        <w:t>Contratante</w:t>
      </w:r>
      <w:r w:rsidRPr="00AF3A61">
        <w:rPr>
          <w:rFonts w:ascii="Times New Roman" w:hAnsi="Times New Roman" w:cs="Times New Roman"/>
          <w:spacing w:val="-1"/>
          <w:sz w:val="24"/>
          <w:lang w:val="pt-BR"/>
        </w:rPr>
        <w:t>.</w:t>
      </w:r>
    </w:p>
    <w:p w14:paraId="59D4CF02" w14:textId="609FF4F4" w:rsidR="002A7567" w:rsidRPr="00AF3A61" w:rsidRDefault="000D0F73" w:rsidP="000608A7">
      <w:pPr>
        <w:pStyle w:val="BodyText"/>
        <w:numPr>
          <w:ilvl w:val="0"/>
          <w:numId w:val="87"/>
        </w:numPr>
        <w:suppressAutoHyphens/>
        <w:spacing w:before="115"/>
        <w:ind w:right="112"/>
        <w:jc w:val="both"/>
        <w:rPr>
          <w:rFonts w:ascii="Times New Roman" w:hAnsi="Times New Roman" w:cs="Times New Roman"/>
          <w:spacing w:val="-1"/>
          <w:sz w:val="24"/>
          <w:lang w:val="pt-BR"/>
        </w:rPr>
      </w:pPr>
      <w:r w:rsidRPr="00AF3A61">
        <w:rPr>
          <w:rFonts w:ascii="Times New Roman" w:hAnsi="Times New Roman" w:cs="Times New Roman"/>
          <w:spacing w:val="-1"/>
          <w:sz w:val="24"/>
          <w:lang w:val="pt-BR"/>
        </w:rPr>
        <w:t xml:space="preserve">Os Requisitos devem especificar </w:t>
      </w:r>
      <w:r w:rsidR="00CC6034" w:rsidRPr="00AF3A61">
        <w:rPr>
          <w:rFonts w:ascii="Times New Roman" w:hAnsi="Times New Roman" w:cs="Times New Roman"/>
          <w:spacing w:val="-1"/>
          <w:sz w:val="24"/>
          <w:lang w:val="pt-BR"/>
        </w:rPr>
        <w:t>em que medida</w:t>
      </w:r>
      <w:r w:rsidRPr="00AF3A61">
        <w:rPr>
          <w:rFonts w:ascii="Times New Roman" w:hAnsi="Times New Roman" w:cs="Times New Roman"/>
          <w:spacing w:val="-1"/>
          <w:sz w:val="24"/>
          <w:lang w:val="pt-BR"/>
        </w:rPr>
        <w:t xml:space="preserve"> esses </w:t>
      </w:r>
      <w:r w:rsidR="00626EF4">
        <w:rPr>
          <w:rFonts w:ascii="Times New Roman" w:hAnsi="Times New Roman" w:cs="Times New Roman"/>
          <w:spacing w:val="-1"/>
          <w:sz w:val="24"/>
          <w:lang w:val="pt-BR"/>
        </w:rPr>
        <w:t>desenhos</w:t>
      </w:r>
      <w:r w:rsidR="00626EF4" w:rsidRPr="00AF3A61">
        <w:rPr>
          <w:rFonts w:ascii="Times New Roman" w:hAnsi="Times New Roman" w:cs="Times New Roman"/>
          <w:spacing w:val="-1"/>
          <w:sz w:val="24"/>
          <w:lang w:val="pt-BR"/>
        </w:rPr>
        <w:t xml:space="preserve"> </w:t>
      </w:r>
      <w:r w:rsidRPr="00AF3A61">
        <w:rPr>
          <w:rFonts w:ascii="Times New Roman" w:hAnsi="Times New Roman" w:cs="Times New Roman"/>
          <w:spacing w:val="-1"/>
          <w:sz w:val="24"/>
          <w:lang w:val="pt-BR"/>
        </w:rPr>
        <w:t xml:space="preserve">preliminares ou conceituais são obrigatórios ou </w:t>
      </w:r>
      <w:r w:rsidR="00CC6034" w:rsidRPr="00AF3A61">
        <w:rPr>
          <w:rFonts w:ascii="Times New Roman" w:hAnsi="Times New Roman" w:cs="Times New Roman"/>
          <w:spacing w:val="-1"/>
          <w:sz w:val="24"/>
          <w:lang w:val="pt-BR"/>
        </w:rPr>
        <w:t>apenas su</w:t>
      </w:r>
      <w:r w:rsidR="00752557" w:rsidRPr="00AF3A61">
        <w:rPr>
          <w:rFonts w:ascii="Times New Roman" w:hAnsi="Times New Roman" w:cs="Times New Roman"/>
          <w:spacing w:val="-1"/>
          <w:sz w:val="24"/>
          <w:lang w:val="pt-BR"/>
        </w:rPr>
        <w:t>gestivos</w:t>
      </w:r>
      <w:r w:rsidRPr="00AF3A61">
        <w:rPr>
          <w:rFonts w:ascii="Times New Roman" w:hAnsi="Times New Roman" w:cs="Times New Roman"/>
          <w:spacing w:val="-1"/>
          <w:sz w:val="24"/>
          <w:lang w:val="pt-BR"/>
        </w:rPr>
        <w:t>.</w:t>
      </w:r>
    </w:p>
    <w:p w14:paraId="54165C56" w14:textId="448251B2" w:rsidR="002A7567" w:rsidRPr="00AF3A61" w:rsidRDefault="00AC6BED" w:rsidP="000608A7">
      <w:pPr>
        <w:pStyle w:val="BodyText"/>
        <w:numPr>
          <w:ilvl w:val="0"/>
          <w:numId w:val="87"/>
        </w:numPr>
        <w:suppressAutoHyphens/>
        <w:spacing w:before="115"/>
        <w:ind w:right="112"/>
        <w:jc w:val="both"/>
        <w:rPr>
          <w:rFonts w:ascii="Times New Roman" w:hAnsi="Times New Roman" w:cs="Times New Roman"/>
          <w:spacing w:val="-1"/>
          <w:sz w:val="24"/>
          <w:lang w:val="pt-BR"/>
        </w:rPr>
      </w:pPr>
      <w:r>
        <w:rPr>
          <w:rFonts w:ascii="Times New Roman" w:hAnsi="Times New Roman" w:cs="Times New Roman"/>
          <w:spacing w:val="-1"/>
          <w:sz w:val="24"/>
          <w:lang w:val="pt-BR"/>
        </w:rPr>
        <w:t>O Contratante</w:t>
      </w:r>
      <w:r w:rsidR="000D0F73" w:rsidRPr="00AF3A61">
        <w:rPr>
          <w:rFonts w:ascii="Times New Roman" w:hAnsi="Times New Roman" w:cs="Times New Roman"/>
          <w:spacing w:val="-1"/>
          <w:sz w:val="24"/>
          <w:lang w:val="pt-BR"/>
        </w:rPr>
        <w:t xml:space="preserve"> </w:t>
      </w:r>
      <w:r w:rsidR="005326BB">
        <w:rPr>
          <w:rFonts w:ascii="Times New Roman" w:hAnsi="Times New Roman" w:cs="Times New Roman"/>
          <w:spacing w:val="-1"/>
          <w:sz w:val="24"/>
          <w:lang w:val="pt-BR"/>
        </w:rPr>
        <w:t xml:space="preserve">deve fornecer aos </w:t>
      </w:r>
      <w:r w:rsidR="005F74FB" w:rsidRPr="00AF3A61">
        <w:rPr>
          <w:rFonts w:ascii="Times New Roman" w:hAnsi="Times New Roman" w:cs="Times New Roman"/>
          <w:spacing w:val="-1"/>
          <w:sz w:val="24"/>
          <w:lang w:val="pt-BR"/>
        </w:rPr>
        <w:t>Licitantes</w:t>
      </w:r>
      <w:r w:rsidR="000D0F73" w:rsidRPr="00AF3A61">
        <w:rPr>
          <w:rFonts w:ascii="Times New Roman" w:hAnsi="Times New Roman" w:cs="Times New Roman"/>
          <w:spacing w:val="-1"/>
          <w:sz w:val="24"/>
          <w:lang w:val="pt-BR"/>
        </w:rPr>
        <w:t xml:space="preserve"> todas as informações </w:t>
      </w:r>
      <w:r w:rsidR="005326BB">
        <w:rPr>
          <w:rFonts w:ascii="Times New Roman" w:hAnsi="Times New Roman" w:cs="Times New Roman"/>
          <w:spacing w:val="-1"/>
          <w:sz w:val="24"/>
          <w:lang w:val="pt-BR"/>
        </w:rPr>
        <w:t>relevantes</w:t>
      </w:r>
      <w:r w:rsidR="000D0F73" w:rsidRPr="00AF3A61">
        <w:rPr>
          <w:rFonts w:ascii="Times New Roman" w:hAnsi="Times New Roman" w:cs="Times New Roman"/>
          <w:spacing w:val="-1"/>
          <w:sz w:val="24"/>
          <w:lang w:val="pt-BR"/>
        </w:rPr>
        <w:t xml:space="preserve"> </w:t>
      </w:r>
      <w:r w:rsidR="00FF07E8">
        <w:rPr>
          <w:rFonts w:ascii="Times New Roman" w:hAnsi="Times New Roman" w:cs="Times New Roman"/>
          <w:spacing w:val="-1"/>
          <w:sz w:val="24"/>
          <w:lang w:val="pt-BR"/>
        </w:rPr>
        <w:t xml:space="preserve">para </w:t>
      </w:r>
      <w:r w:rsidR="000D0F73" w:rsidRPr="00AF3A61">
        <w:rPr>
          <w:rFonts w:ascii="Times New Roman" w:hAnsi="Times New Roman" w:cs="Times New Roman"/>
          <w:spacing w:val="-1"/>
          <w:sz w:val="24"/>
          <w:lang w:val="pt-BR"/>
        </w:rPr>
        <w:t xml:space="preserve">o </w:t>
      </w:r>
      <w:r w:rsidR="000D0D92" w:rsidRPr="00AF3A61">
        <w:rPr>
          <w:rFonts w:ascii="Times New Roman" w:hAnsi="Times New Roman" w:cs="Times New Roman"/>
          <w:spacing w:val="-1"/>
          <w:sz w:val="24"/>
          <w:lang w:val="pt-BR"/>
        </w:rPr>
        <w:t>local</w:t>
      </w:r>
      <w:r w:rsidR="000D0F73" w:rsidRPr="00AF3A61">
        <w:rPr>
          <w:rFonts w:ascii="Times New Roman" w:hAnsi="Times New Roman" w:cs="Times New Roman"/>
          <w:spacing w:val="-1"/>
          <w:sz w:val="24"/>
          <w:lang w:val="pt-BR"/>
        </w:rPr>
        <w:t xml:space="preserve"> d</w:t>
      </w:r>
      <w:r w:rsidR="005326BB">
        <w:rPr>
          <w:rFonts w:ascii="Times New Roman" w:hAnsi="Times New Roman" w:cs="Times New Roman"/>
          <w:spacing w:val="-1"/>
          <w:sz w:val="24"/>
          <w:lang w:val="pt-BR"/>
        </w:rPr>
        <w:t>o projeto</w:t>
      </w:r>
      <w:r w:rsidR="000D0F73" w:rsidRPr="00AF3A61">
        <w:rPr>
          <w:rFonts w:ascii="Times New Roman" w:hAnsi="Times New Roman" w:cs="Times New Roman"/>
          <w:spacing w:val="-1"/>
          <w:sz w:val="24"/>
          <w:lang w:val="pt-BR"/>
        </w:rPr>
        <w:t>. As informações típicas a serem fornecidas pel</w:t>
      </w:r>
      <w:r>
        <w:rPr>
          <w:rFonts w:ascii="Times New Roman" w:hAnsi="Times New Roman" w:cs="Times New Roman"/>
          <w:spacing w:val="-1"/>
          <w:sz w:val="24"/>
          <w:lang w:val="pt-BR"/>
        </w:rPr>
        <w:t>o Contratante</w:t>
      </w:r>
      <w:r w:rsidR="000D0F73" w:rsidRPr="00AF3A61">
        <w:rPr>
          <w:rFonts w:ascii="Times New Roman" w:hAnsi="Times New Roman" w:cs="Times New Roman"/>
          <w:spacing w:val="-1"/>
          <w:sz w:val="24"/>
          <w:lang w:val="pt-BR"/>
        </w:rPr>
        <w:t xml:space="preserve"> podem incluir:</w:t>
      </w:r>
    </w:p>
    <w:p w14:paraId="78E13C8F" w14:textId="77777777" w:rsidR="002A7567" w:rsidRPr="00AF3A61" w:rsidRDefault="002A7567">
      <w:pPr>
        <w:pStyle w:val="BodyText"/>
        <w:suppressAutoHyphens/>
        <w:spacing w:before="115"/>
        <w:ind w:right="112"/>
        <w:jc w:val="both"/>
        <w:rPr>
          <w:rFonts w:ascii="Times New Roman" w:hAnsi="Times New Roman" w:cs="Times New Roman"/>
          <w:spacing w:val="-1"/>
          <w:sz w:val="24"/>
          <w:lang w:val="pt-BR"/>
        </w:rPr>
      </w:pPr>
    </w:p>
    <w:p w14:paraId="7CB55E81" w14:textId="79778F25" w:rsidR="002666E6" w:rsidRPr="00AF3A61" w:rsidRDefault="002666E6" w:rsidP="000608A7">
      <w:pPr>
        <w:pStyle w:val="ListParagraph"/>
        <w:numPr>
          <w:ilvl w:val="0"/>
          <w:numId w:val="56"/>
        </w:numPr>
        <w:jc w:val="both"/>
        <w:rPr>
          <w:lang w:val="pt-BR"/>
        </w:rPr>
      </w:pPr>
      <w:r w:rsidRPr="00AF3A61">
        <w:rPr>
          <w:lang w:val="pt-BR"/>
        </w:rPr>
        <w:t>Dados topográficos</w:t>
      </w:r>
    </w:p>
    <w:p w14:paraId="54F768C8" w14:textId="10799E4D" w:rsidR="002666E6" w:rsidRPr="00AF3A61" w:rsidRDefault="002666E6" w:rsidP="000608A7">
      <w:pPr>
        <w:pStyle w:val="ListParagraph"/>
        <w:numPr>
          <w:ilvl w:val="0"/>
          <w:numId w:val="56"/>
        </w:numPr>
        <w:jc w:val="both"/>
        <w:rPr>
          <w:lang w:val="pt-BR"/>
        </w:rPr>
      </w:pPr>
      <w:r w:rsidRPr="00AF3A61">
        <w:rPr>
          <w:lang w:val="pt-BR"/>
        </w:rPr>
        <w:t>Dados ambientais e sociais básicos</w:t>
      </w:r>
    </w:p>
    <w:p w14:paraId="327BAC7B" w14:textId="79200948" w:rsidR="002666E6" w:rsidRPr="00AF3A61" w:rsidRDefault="002666E6" w:rsidP="000608A7">
      <w:pPr>
        <w:pStyle w:val="ListParagraph"/>
        <w:numPr>
          <w:ilvl w:val="0"/>
          <w:numId w:val="56"/>
        </w:numPr>
        <w:jc w:val="both"/>
        <w:rPr>
          <w:lang w:val="pt-BR"/>
        </w:rPr>
      </w:pPr>
      <w:r w:rsidRPr="00AF3A61">
        <w:rPr>
          <w:lang w:val="pt-BR"/>
        </w:rPr>
        <w:t xml:space="preserve">Dados da investigação </w:t>
      </w:r>
      <w:r w:rsidR="00957914" w:rsidRPr="00AF3A61">
        <w:rPr>
          <w:lang w:val="pt-BR"/>
        </w:rPr>
        <w:t>sobre o terreno</w:t>
      </w:r>
      <w:r w:rsidRPr="00AF3A61">
        <w:rPr>
          <w:lang w:val="pt-BR"/>
        </w:rPr>
        <w:t xml:space="preserve">, incluindo dados sobre a ocupação e as atividades econômicas atuais exercidas </w:t>
      </w:r>
      <w:r w:rsidR="005326BB">
        <w:rPr>
          <w:lang w:val="pt-BR"/>
        </w:rPr>
        <w:t>nas área</w:t>
      </w:r>
      <w:r w:rsidR="00624F52">
        <w:rPr>
          <w:lang w:val="pt-BR"/>
        </w:rPr>
        <w:t>s</w:t>
      </w:r>
      <w:r w:rsidRPr="00AF3A61">
        <w:rPr>
          <w:lang w:val="pt-BR"/>
        </w:rPr>
        <w:t xml:space="preserve"> vizinh</w:t>
      </w:r>
      <w:r w:rsidR="005326BB">
        <w:rPr>
          <w:lang w:val="pt-BR"/>
        </w:rPr>
        <w:t>a</w:t>
      </w:r>
      <w:r w:rsidRPr="00AF3A61">
        <w:rPr>
          <w:lang w:val="pt-BR"/>
        </w:rPr>
        <w:t>s e nas estradas de acesso.</w:t>
      </w:r>
    </w:p>
    <w:p w14:paraId="4D94ACC5" w14:textId="244245F0" w:rsidR="002666E6" w:rsidRPr="00AF3A61" w:rsidRDefault="002666E6" w:rsidP="000608A7">
      <w:pPr>
        <w:pStyle w:val="ListParagraph"/>
        <w:numPr>
          <w:ilvl w:val="0"/>
          <w:numId w:val="56"/>
        </w:numPr>
        <w:jc w:val="both"/>
        <w:rPr>
          <w:lang w:val="pt-BR"/>
        </w:rPr>
      </w:pPr>
      <w:r w:rsidRPr="00AF3A61">
        <w:rPr>
          <w:lang w:val="pt-BR"/>
        </w:rPr>
        <w:t xml:space="preserve">Informações sobre </w:t>
      </w:r>
      <w:r w:rsidR="00BA55E2" w:rsidRPr="00BA55E2">
        <w:rPr>
          <w:lang w:val="pt-BR"/>
        </w:rPr>
        <w:t>as condições</w:t>
      </w:r>
      <w:r w:rsidR="00BA55E2">
        <w:rPr>
          <w:lang w:val="pt-BR"/>
        </w:rPr>
        <w:t xml:space="preserve"> </w:t>
      </w:r>
      <w:r w:rsidRPr="00AF3A61">
        <w:rPr>
          <w:lang w:val="pt-BR"/>
        </w:rPr>
        <w:t>do solo</w:t>
      </w:r>
    </w:p>
    <w:p w14:paraId="5BB4E359" w14:textId="0666EAD7" w:rsidR="002666E6" w:rsidRPr="00AF3A61" w:rsidRDefault="002666E6" w:rsidP="000608A7">
      <w:pPr>
        <w:pStyle w:val="ListParagraph"/>
        <w:numPr>
          <w:ilvl w:val="0"/>
          <w:numId w:val="56"/>
        </w:numPr>
        <w:jc w:val="both"/>
        <w:rPr>
          <w:lang w:val="pt-BR"/>
        </w:rPr>
      </w:pPr>
      <w:r w:rsidRPr="00AF3A61">
        <w:rPr>
          <w:lang w:val="pt-BR"/>
        </w:rPr>
        <w:t>Registros d</w:t>
      </w:r>
      <w:r w:rsidR="00BA55E2">
        <w:rPr>
          <w:lang w:val="pt-BR"/>
        </w:rPr>
        <w:t>e</w:t>
      </w:r>
      <w:r w:rsidRPr="00AF3A61">
        <w:rPr>
          <w:lang w:val="pt-BR"/>
        </w:rPr>
        <w:t xml:space="preserve"> serviços públicos</w:t>
      </w:r>
    </w:p>
    <w:p w14:paraId="4582A8BF" w14:textId="3C7343F9" w:rsidR="002666E6" w:rsidRPr="00AF3A61" w:rsidRDefault="002666E6" w:rsidP="000608A7">
      <w:pPr>
        <w:pStyle w:val="ListParagraph"/>
        <w:numPr>
          <w:ilvl w:val="0"/>
          <w:numId w:val="56"/>
        </w:numPr>
        <w:jc w:val="both"/>
        <w:rPr>
          <w:lang w:val="pt-BR"/>
        </w:rPr>
      </w:pPr>
      <w:r w:rsidRPr="00AF3A61">
        <w:rPr>
          <w:lang w:val="pt-BR"/>
        </w:rPr>
        <w:t xml:space="preserve">Informações sobre </w:t>
      </w:r>
      <w:r w:rsidR="00BA55E2">
        <w:rPr>
          <w:lang w:val="pt-BR"/>
        </w:rPr>
        <w:t xml:space="preserve">a </w:t>
      </w:r>
      <w:r w:rsidRPr="00AF3A61">
        <w:rPr>
          <w:lang w:val="pt-BR"/>
        </w:rPr>
        <w:t>propriedade de terras</w:t>
      </w:r>
    </w:p>
    <w:p w14:paraId="409071F1" w14:textId="473B6A7F" w:rsidR="002666E6" w:rsidRPr="00AF3A61" w:rsidRDefault="002666E6" w:rsidP="000608A7">
      <w:pPr>
        <w:pStyle w:val="ListParagraph"/>
        <w:numPr>
          <w:ilvl w:val="0"/>
          <w:numId w:val="56"/>
        </w:numPr>
        <w:jc w:val="both"/>
        <w:rPr>
          <w:lang w:val="pt-BR"/>
        </w:rPr>
      </w:pPr>
      <w:r w:rsidRPr="00AF3A61">
        <w:rPr>
          <w:lang w:val="pt-BR"/>
        </w:rPr>
        <w:t xml:space="preserve">Água subterrânea, água superficial e informações </w:t>
      </w:r>
      <w:r w:rsidR="004D2E7B">
        <w:rPr>
          <w:lang w:val="pt-BR"/>
        </w:rPr>
        <w:t>hidrológicas</w:t>
      </w:r>
    </w:p>
    <w:p w14:paraId="006FFA21" w14:textId="6B0D1D33" w:rsidR="002666E6" w:rsidRPr="00AF3A61" w:rsidRDefault="005326BB" w:rsidP="000608A7">
      <w:pPr>
        <w:pStyle w:val="ListParagraph"/>
        <w:numPr>
          <w:ilvl w:val="0"/>
          <w:numId w:val="56"/>
        </w:numPr>
        <w:jc w:val="both"/>
        <w:rPr>
          <w:lang w:val="pt-BR"/>
        </w:rPr>
      </w:pPr>
      <w:r>
        <w:rPr>
          <w:lang w:val="pt-BR"/>
        </w:rPr>
        <w:t xml:space="preserve">Regulamentos de </w:t>
      </w:r>
      <w:r w:rsidR="00BA55E2">
        <w:rPr>
          <w:lang w:val="pt-BR"/>
        </w:rPr>
        <w:t>pl</w:t>
      </w:r>
      <w:r w:rsidR="002666E6" w:rsidRPr="00AF3A61">
        <w:rPr>
          <w:lang w:val="pt-BR"/>
        </w:rPr>
        <w:t>anejamento e zoneamento</w:t>
      </w:r>
    </w:p>
    <w:p w14:paraId="62DB73B7" w14:textId="0358A502" w:rsidR="002666E6" w:rsidRPr="00AF3A61" w:rsidRDefault="002666E6" w:rsidP="000608A7">
      <w:pPr>
        <w:pStyle w:val="ListParagraph"/>
        <w:numPr>
          <w:ilvl w:val="0"/>
          <w:numId w:val="56"/>
        </w:numPr>
        <w:jc w:val="both"/>
        <w:rPr>
          <w:lang w:val="pt-BR"/>
        </w:rPr>
      </w:pPr>
      <w:r w:rsidRPr="00AF3A61">
        <w:rPr>
          <w:lang w:val="pt-BR"/>
        </w:rPr>
        <w:t xml:space="preserve">Autorizações, licenças e </w:t>
      </w:r>
      <w:r w:rsidR="006A0815">
        <w:rPr>
          <w:lang w:val="pt-BR"/>
        </w:rPr>
        <w:t>permissões</w:t>
      </w:r>
      <w:r w:rsidRPr="00AF3A61">
        <w:rPr>
          <w:lang w:val="pt-BR"/>
        </w:rPr>
        <w:t xml:space="preserve"> e suas condições</w:t>
      </w:r>
    </w:p>
    <w:p w14:paraId="17F3285F" w14:textId="21751E87" w:rsidR="002666E6" w:rsidRPr="00AF3A61" w:rsidRDefault="00B06112" w:rsidP="0007556D">
      <w:pPr>
        <w:pStyle w:val="ListParagraph"/>
        <w:numPr>
          <w:ilvl w:val="0"/>
          <w:numId w:val="56"/>
        </w:numPr>
        <w:spacing w:before="240"/>
        <w:jc w:val="both"/>
        <w:rPr>
          <w:lang w:val="pt-BR"/>
        </w:rPr>
      </w:pPr>
      <w:r>
        <w:rPr>
          <w:color w:val="212121"/>
          <w:lang w:val="pt-BR"/>
        </w:rPr>
        <w:t>Desenhos técnicos</w:t>
      </w:r>
      <w:r w:rsidR="00AC587E">
        <w:rPr>
          <w:lang w:val="pt-BR"/>
        </w:rPr>
        <w:t xml:space="preserve"> </w:t>
      </w:r>
      <w:r w:rsidR="00FA5ADF">
        <w:rPr>
          <w:lang w:val="pt-BR"/>
        </w:rPr>
        <w:t>“</w:t>
      </w:r>
      <w:r w:rsidR="00AC587E">
        <w:rPr>
          <w:lang w:val="pt-BR"/>
        </w:rPr>
        <w:t>como construídos</w:t>
      </w:r>
      <w:r w:rsidR="00FA5ADF">
        <w:rPr>
          <w:lang w:val="pt-BR"/>
        </w:rPr>
        <w:t>”</w:t>
      </w:r>
      <w:r w:rsidR="002666E6" w:rsidRPr="00AF3A61">
        <w:rPr>
          <w:lang w:val="pt-BR"/>
        </w:rPr>
        <w:t xml:space="preserve"> </w:t>
      </w:r>
      <w:r w:rsidR="0007556D">
        <w:rPr>
          <w:lang w:val="pt-BR"/>
        </w:rPr>
        <w:t>(</w:t>
      </w:r>
      <w:r w:rsidR="00F04C11">
        <w:rPr>
          <w:lang w:val="pt-BR"/>
        </w:rPr>
        <w:t>“</w:t>
      </w:r>
      <w:r w:rsidR="002666E6" w:rsidRPr="00E21964">
        <w:rPr>
          <w:i/>
          <w:lang w:val="pt-BR"/>
        </w:rPr>
        <w:t>as</w:t>
      </w:r>
      <w:r w:rsidR="0007556D">
        <w:rPr>
          <w:i/>
          <w:lang w:val="pt-BR"/>
        </w:rPr>
        <w:t>-</w:t>
      </w:r>
      <w:r w:rsidR="002666E6" w:rsidRPr="00E21964">
        <w:rPr>
          <w:i/>
          <w:lang w:val="pt-BR"/>
        </w:rPr>
        <w:t>built</w:t>
      </w:r>
      <w:r w:rsidR="0007556D">
        <w:rPr>
          <w:i/>
          <w:lang w:val="pt-BR"/>
        </w:rPr>
        <w:t xml:space="preserve"> </w:t>
      </w:r>
      <w:r w:rsidR="00A57D9C">
        <w:rPr>
          <w:i/>
          <w:lang w:val="pt-BR"/>
        </w:rPr>
        <w:t>blueprints</w:t>
      </w:r>
      <w:r w:rsidR="00F04C11">
        <w:rPr>
          <w:lang w:val="pt-BR"/>
        </w:rPr>
        <w:t>”</w:t>
      </w:r>
      <w:r w:rsidR="0007556D">
        <w:rPr>
          <w:lang w:val="pt-BR"/>
        </w:rPr>
        <w:t>)</w:t>
      </w:r>
      <w:r w:rsidR="002666E6" w:rsidRPr="00AF3A61">
        <w:rPr>
          <w:lang w:val="pt-BR"/>
        </w:rPr>
        <w:t xml:space="preserve"> da infraestrutura existente</w:t>
      </w:r>
    </w:p>
    <w:p w14:paraId="6660913C" w14:textId="7D14F66A" w:rsidR="002666E6" w:rsidRPr="00AF3A61" w:rsidRDefault="002666E6" w:rsidP="000608A7">
      <w:pPr>
        <w:pStyle w:val="ListParagraph"/>
        <w:numPr>
          <w:ilvl w:val="0"/>
          <w:numId w:val="56"/>
        </w:numPr>
        <w:jc w:val="both"/>
        <w:rPr>
          <w:lang w:val="pt-BR"/>
        </w:rPr>
      </w:pPr>
      <w:r w:rsidRPr="00AF3A61">
        <w:rPr>
          <w:lang w:val="pt-BR"/>
        </w:rPr>
        <w:t>Detalhes de quaisquer riscos ou perigos, incluindo riscos de desastres naturais</w:t>
      </w:r>
    </w:p>
    <w:p w14:paraId="21B0AB00" w14:textId="762E847B" w:rsidR="002666E6" w:rsidRPr="00AF3A61" w:rsidRDefault="002666E6" w:rsidP="000608A7">
      <w:pPr>
        <w:pStyle w:val="ListParagraph"/>
        <w:numPr>
          <w:ilvl w:val="0"/>
          <w:numId w:val="56"/>
        </w:numPr>
        <w:jc w:val="both"/>
        <w:rPr>
          <w:lang w:val="pt-BR"/>
        </w:rPr>
      </w:pPr>
      <w:r w:rsidRPr="00AF3A61">
        <w:rPr>
          <w:lang w:val="pt-BR"/>
        </w:rPr>
        <w:t>Qualquer outra restrição física</w:t>
      </w:r>
    </w:p>
    <w:p w14:paraId="119CF0AD" w14:textId="3C971F6B" w:rsidR="002666E6" w:rsidRPr="00AF3A61" w:rsidRDefault="002666E6" w:rsidP="000608A7">
      <w:pPr>
        <w:pStyle w:val="ListParagraph"/>
        <w:numPr>
          <w:ilvl w:val="0"/>
          <w:numId w:val="56"/>
        </w:numPr>
        <w:jc w:val="both"/>
        <w:rPr>
          <w:lang w:val="pt-BR"/>
        </w:rPr>
      </w:pPr>
      <w:r w:rsidRPr="00AF3A61">
        <w:rPr>
          <w:lang w:val="pt-BR"/>
        </w:rPr>
        <w:t>Sistemas de qualidade e meio ambiente, saúde e segurança necessários</w:t>
      </w:r>
    </w:p>
    <w:p w14:paraId="4CC9CFE0" w14:textId="5416C0D4" w:rsidR="002666E6" w:rsidRPr="00AF3A61" w:rsidRDefault="002666E6" w:rsidP="000608A7">
      <w:pPr>
        <w:pStyle w:val="ListParagraph"/>
        <w:numPr>
          <w:ilvl w:val="0"/>
          <w:numId w:val="56"/>
        </w:numPr>
        <w:jc w:val="both"/>
        <w:rPr>
          <w:lang w:val="pt-BR"/>
        </w:rPr>
      </w:pPr>
      <w:r w:rsidRPr="00AF3A61">
        <w:rPr>
          <w:lang w:val="pt-BR"/>
        </w:rPr>
        <w:t xml:space="preserve">Informações sobre reuniões </w:t>
      </w:r>
      <w:r w:rsidR="009C3A69" w:rsidRPr="00AF3A61">
        <w:rPr>
          <w:lang w:val="pt-BR"/>
        </w:rPr>
        <w:t>das partes interessadas</w:t>
      </w:r>
      <w:r w:rsidRPr="00AF3A61">
        <w:rPr>
          <w:lang w:val="pt-BR"/>
        </w:rPr>
        <w:t xml:space="preserve"> (</w:t>
      </w:r>
      <w:r w:rsidRPr="005B44C2">
        <w:rPr>
          <w:i/>
          <w:lang w:val="pt-BR"/>
        </w:rPr>
        <w:t>stakeholders</w:t>
      </w:r>
      <w:r w:rsidRPr="00AF3A61">
        <w:rPr>
          <w:lang w:val="pt-BR"/>
        </w:rPr>
        <w:t>)</w:t>
      </w:r>
    </w:p>
    <w:p w14:paraId="01C03A27" w14:textId="7CE02A46" w:rsidR="002666E6" w:rsidRPr="00AF3A61" w:rsidRDefault="002666E6" w:rsidP="000608A7">
      <w:pPr>
        <w:pStyle w:val="ListParagraph"/>
        <w:numPr>
          <w:ilvl w:val="0"/>
          <w:numId w:val="56"/>
        </w:numPr>
        <w:jc w:val="both"/>
        <w:rPr>
          <w:lang w:val="pt-BR"/>
        </w:rPr>
      </w:pPr>
      <w:r w:rsidRPr="00AF3A61">
        <w:rPr>
          <w:lang w:val="pt-BR"/>
        </w:rPr>
        <w:t xml:space="preserve">Dados </w:t>
      </w:r>
      <w:r w:rsidR="009C3A69" w:rsidRPr="00AF3A61">
        <w:rPr>
          <w:lang w:val="pt-BR"/>
        </w:rPr>
        <w:t xml:space="preserve">sobre as condições </w:t>
      </w:r>
      <w:r w:rsidR="00E21964">
        <w:rPr>
          <w:lang w:val="pt-BR"/>
        </w:rPr>
        <w:t>subterrâneas</w:t>
      </w:r>
      <w:r w:rsidRPr="00AF3A61">
        <w:rPr>
          <w:lang w:val="pt-BR"/>
        </w:rPr>
        <w:t xml:space="preserve"> e hidrológicas </w:t>
      </w:r>
      <w:r w:rsidR="001B4039" w:rsidRPr="00AF3A61">
        <w:rPr>
          <w:lang w:val="pt-BR"/>
        </w:rPr>
        <w:t>no Local das</w:t>
      </w:r>
      <w:r w:rsidRPr="00AF3A61">
        <w:rPr>
          <w:lang w:val="pt-BR"/>
        </w:rPr>
        <w:t xml:space="preserve"> Obra</w:t>
      </w:r>
      <w:r w:rsidR="001B4039" w:rsidRPr="00AF3A61">
        <w:rPr>
          <w:lang w:val="pt-BR"/>
        </w:rPr>
        <w:t>s</w:t>
      </w:r>
      <w:r w:rsidRPr="00AF3A61">
        <w:rPr>
          <w:lang w:val="pt-BR"/>
        </w:rPr>
        <w:t xml:space="preserve">, incluindo </w:t>
      </w:r>
      <w:r w:rsidR="001B4039" w:rsidRPr="00AF3A61">
        <w:rPr>
          <w:lang w:val="pt-BR"/>
        </w:rPr>
        <w:t xml:space="preserve">os </w:t>
      </w:r>
      <w:r w:rsidRPr="00AF3A61">
        <w:rPr>
          <w:lang w:val="pt-BR"/>
        </w:rPr>
        <w:t>aspectos ambientais.</w:t>
      </w:r>
    </w:p>
    <w:p w14:paraId="7A6BC36E" w14:textId="77777777" w:rsidR="00BC0CE4" w:rsidRPr="00AF3A61" w:rsidRDefault="00BC0CE4" w:rsidP="00EE68C9">
      <w:pPr>
        <w:pStyle w:val="S6-Header1"/>
        <w:jc w:val="both"/>
        <w:rPr>
          <w:rFonts w:cs="Times New Roman"/>
          <w:lang w:val="pt-BR"/>
        </w:rPr>
      </w:pPr>
    </w:p>
    <w:p w14:paraId="4117920B" w14:textId="77777777" w:rsidR="00D8362C" w:rsidRPr="00AF3A61" w:rsidRDefault="00D8362C" w:rsidP="00EE68C9">
      <w:pPr>
        <w:jc w:val="both"/>
        <w:rPr>
          <w:b/>
          <w:sz w:val="32"/>
          <w:lang w:val="pt-BR"/>
        </w:rPr>
      </w:pPr>
      <w:r w:rsidRPr="00AF3A61">
        <w:rPr>
          <w:lang w:val="pt-BR"/>
        </w:rPr>
        <w:br w:type="page"/>
      </w:r>
    </w:p>
    <w:p w14:paraId="4CD56764" w14:textId="57E1AB69" w:rsidR="00936779" w:rsidRPr="00AF3A61" w:rsidRDefault="00C5443B">
      <w:pPr>
        <w:pStyle w:val="S6-Header1"/>
        <w:rPr>
          <w:rFonts w:cs="Times New Roman"/>
          <w:lang w:val="pt-BR"/>
        </w:rPr>
      </w:pPr>
      <w:bookmarkStart w:id="890" w:name="_Toc55669183"/>
      <w:bookmarkEnd w:id="873"/>
      <w:bookmarkEnd w:id="874"/>
      <w:bookmarkEnd w:id="875"/>
      <w:bookmarkEnd w:id="876"/>
      <w:bookmarkEnd w:id="877"/>
      <w:bookmarkEnd w:id="878"/>
      <w:bookmarkEnd w:id="879"/>
      <w:r w:rsidRPr="00AF3A61">
        <w:rPr>
          <w:rFonts w:cs="Times New Roman"/>
          <w:lang w:val="pt-BR"/>
        </w:rPr>
        <w:lastRenderedPageBreak/>
        <w:t xml:space="preserve">Especificações </w:t>
      </w:r>
      <w:r w:rsidR="00D00906" w:rsidRPr="00AF3A61">
        <w:rPr>
          <w:rFonts w:cs="Times New Roman"/>
          <w:lang w:val="pt-BR"/>
        </w:rPr>
        <w:t>Técnicas</w:t>
      </w:r>
      <w:bookmarkEnd w:id="890"/>
    </w:p>
    <w:p w14:paraId="413C78A7" w14:textId="0B97CD64" w:rsidR="00321401" w:rsidRPr="00AF3A61" w:rsidRDefault="00321401" w:rsidP="00EE68C9">
      <w:pPr>
        <w:spacing w:after="200"/>
        <w:jc w:val="both"/>
        <w:rPr>
          <w:lang w:val="pt-BR"/>
        </w:rPr>
      </w:pPr>
      <w:r w:rsidRPr="00AF3A61">
        <w:rPr>
          <w:lang w:val="pt-BR"/>
        </w:rPr>
        <w:br/>
      </w:r>
      <w:r w:rsidRPr="00AF3A61">
        <w:rPr>
          <w:lang w:val="pt-BR"/>
        </w:rPr>
        <w:br/>
      </w:r>
      <w:r w:rsidR="000D0D92" w:rsidRPr="00AF3A61">
        <w:rPr>
          <w:i/>
          <w:iCs/>
          <w:lang w:val="pt-BR"/>
        </w:rPr>
        <w:t>[Ins</w:t>
      </w:r>
      <w:r w:rsidR="00D25B10" w:rsidRPr="00AF3A61">
        <w:rPr>
          <w:i/>
          <w:iCs/>
          <w:lang w:val="pt-BR"/>
        </w:rPr>
        <w:t>erir</w:t>
      </w:r>
      <w:r w:rsidR="000D0D92" w:rsidRPr="00AF3A61">
        <w:rPr>
          <w:i/>
          <w:iCs/>
          <w:lang w:val="pt-BR"/>
        </w:rPr>
        <w:t xml:space="preserve"> as especificações. As especificações </w:t>
      </w:r>
      <w:r w:rsidR="00536231">
        <w:rPr>
          <w:i/>
          <w:iCs/>
          <w:lang w:val="pt-BR"/>
        </w:rPr>
        <w:t xml:space="preserve">técnicas </w:t>
      </w:r>
      <w:r w:rsidR="000D0D92" w:rsidRPr="00AF3A61">
        <w:rPr>
          <w:i/>
          <w:iCs/>
          <w:lang w:val="pt-BR"/>
        </w:rPr>
        <w:t xml:space="preserve">devem estabelecer os padrões mínimos aplicáveis </w:t>
      </w:r>
      <w:bookmarkStart w:id="891" w:name="_Hlk67935475"/>
      <w:r w:rsidR="003A24BD">
        <w:rPr>
          <w:i/>
          <w:iCs/>
          <w:lang w:val="pt-BR"/>
        </w:rPr>
        <w:t>aos Pr</w:t>
      </w:r>
      <w:r w:rsidR="00B60723">
        <w:rPr>
          <w:i/>
          <w:iCs/>
          <w:lang w:val="pt-BR"/>
        </w:rPr>
        <w:t>ojetos</w:t>
      </w:r>
      <w:bookmarkEnd w:id="891"/>
      <w:r w:rsidR="000D0D92" w:rsidRPr="00AF3A61">
        <w:rPr>
          <w:i/>
          <w:iCs/>
          <w:lang w:val="pt-BR"/>
        </w:rPr>
        <w:t xml:space="preserve">. Além disso, </w:t>
      </w:r>
      <w:r w:rsidR="00D25B10" w:rsidRPr="00AF3A61">
        <w:rPr>
          <w:i/>
          <w:iCs/>
          <w:lang w:val="pt-BR"/>
        </w:rPr>
        <w:t xml:space="preserve">devem ser estabelecidos </w:t>
      </w:r>
      <w:r w:rsidR="000D0D92" w:rsidRPr="00AF3A61">
        <w:rPr>
          <w:i/>
          <w:iCs/>
          <w:lang w:val="pt-BR"/>
        </w:rPr>
        <w:t xml:space="preserve">outros requisitos técnicos </w:t>
      </w:r>
      <w:r w:rsidR="00D25B10" w:rsidRPr="00AF3A61">
        <w:rPr>
          <w:i/>
          <w:iCs/>
          <w:lang w:val="pt-BR"/>
        </w:rPr>
        <w:t xml:space="preserve">que devem ser </w:t>
      </w:r>
      <w:r w:rsidR="000D0D92" w:rsidRPr="00AF3A61">
        <w:rPr>
          <w:i/>
          <w:iCs/>
          <w:lang w:val="pt-BR"/>
        </w:rPr>
        <w:t xml:space="preserve">incorporados ao </w:t>
      </w:r>
      <w:r w:rsidR="00666CC1">
        <w:rPr>
          <w:i/>
          <w:iCs/>
          <w:lang w:val="pt-BR"/>
        </w:rPr>
        <w:t>desenho</w:t>
      </w:r>
      <w:r w:rsidR="000D0D92" w:rsidRPr="00AF3A61">
        <w:rPr>
          <w:i/>
          <w:iCs/>
          <w:lang w:val="pt-BR"/>
        </w:rPr>
        <w:t>.]</w:t>
      </w:r>
    </w:p>
    <w:p w14:paraId="394BE16C" w14:textId="0DF6388B" w:rsidR="00321401" w:rsidRDefault="009F1D93" w:rsidP="00EE68C9">
      <w:pPr>
        <w:jc w:val="both"/>
        <w:rPr>
          <w:i/>
          <w:iCs/>
          <w:lang w:val="pt-BR"/>
        </w:rPr>
      </w:pPr>
      <w:r w:rsidRPr="00AF3A61">
        <w:rPr>
          <w:i/>
          <w:iCs/>
          <w:lang w:val="pt-BR"/>
        </w:rPr>
        <w:t>[</w:t>
      </w:r>
      <w:r w:rsidR="00B60723">
        <w:rPr>
          <w:i/>
          <w:iCs/>
          <w:lang w:val="pt-BR"/>
        </w:rPr>
        <w:t>O objetivo destas</w:t>
      </w:r>
      <w:r w:rsidRPr="00AF3A61">
        <w:rPr>
          <w:i/>
          <w:iCs/>
          <w:lang w:val="pt-BR"/>
        </w:rPr>
        <w:t xml:space="preserve"> notas sobre a preparação das Especificações </w:t>
      </w:r>
      <w:r w:rsidR="00B60723">
        <w:rPr>
          <w:i/>
          <w:iCs/>
          <w:lang w:val="pt-BR"/>
        </w:rPr>
        <w:t xml:space="preserve">é exclusivamente para </w:t>
      </w:r>
      <w:r w:rsidRPr="00AF3A61">
        <w:rPr>
          <w:i/>
          <w:iCs/>
          <w:lang w:val="pt-BR"/>
        </w:rPr>
        <w:t xml:space="preserve">fornecer informações </w:t>
      </w:r>
      <w:r w:rsidR="00AC6BED">
        <w:rPr>
          <w:i/>
          <w:iCs/>
          <w:lang w:val="pt-BR"/>
        </w:rPr>
        <w:t>ao</w:t>
      </w:r>
      <w:r w:rsidRPr="00AF3A61">
        <w:rPr>
          <w:i/>
          <w:iCs/>
          <w:lang w:val="pt-BR"/>
        </w:rPr>
        <w:t xml:space="preserve"> Contratante ou à pessoa que </w:t>
      </w:r>
      <w:r w:rsidR="00A22E03" w:rsidRPr="00AF3A61">
        <w:rPr>
          <w:i/>
          <w:iCs/>
          <w:lang w:val="pt-BR"/>
        </w:rPr>
        <w:t xml:space="preserve">redige </w:t>
      </w:r>
      <w:r w:rsidRPr="00AF3A61">
        <w:rPr>
          <w:i/>
          <w:iCs/>
          <w:lang w:val="pt-BR"/>
        </w:rPr>
        <w:t xml:space="preserve">o </w:t>
      </w:r>
      <w:r w:rsidR="002B4791">
        <w:rPr>
          <w:i/>
          <w:iCs/>
          <w:lang w:val="pt-BR"/>
        </w:rPr>
        <w:t>Documento de Licitação</w:t>
      </w:r>
      <w:r w:rsidRPr="00AF3A61">
        <w:rPr>
          <w:i/>
          <w:iCs/>
          <w:lang w:val="pt-BR"/>
        </w:rPr>
        <w:t xml:space="preserve">. </w:t>
      </w:r>
      <w:r w:rsidR="00A22E03" w:rsidRPr="00AF3A61">
        <w:rPr>
          <w:i/>
          <w:iCs/>
          <w:lang w:val="pt-BR"/>
        </w:rPr>
        <w:t>Elas não</w:t>
      </w:r>
      <w:r w:rsidRPr="00AF3A61">
        <w:rPr>
          <w:i/>
          <w:iCs/>
          <w:lang w:val="pt-BR"/>
        </w:rPr>
        <w:t xml:space="preserve"> devem ser incluíd</w:t>
      </w:r>
      <w:r w:rsidR="00A22E03" w:rsidRPr="00AF3A61">
        <w:rPr>
          <w:i/>
          <w:iCs/>
          <w:lang w:val="pt-BR"/>
        </w:rPr>
        <w:t>a</w:t>
      </w:r>
      <w:r w:rsidRPr="00AF3A61">
        <w:rPr>
          <w:i/>
          <w:iCs/>
          <w:lang w:val="pt-BR"/>
        </w:rPr>
        <w:t xml:space="preserve">s nos documentos </w:t>
      </w:r>
      <w:r w:rsidR="00A22E03" w:rsidRPr="00AF3A61">
        <w:rPr>
          <w:i/>
          <w:iCs/>
          <w:lang w:val="pt-BR"/>
        </w:rPr>
        <w:t>definitivos</w:t>
      </w:r>
      <w:r w:rsidR="008974A6">
        <w:rPr>
          <w:i/>
          <w:iCs/>
          <w:lang w:val="pt-BR"/>
        </w:rPr>
        <w:t>].</w:t>
      </w:r>
    </w:p>
    <w:p w14:paraId="3B1901B7" w14:textId="77777777" w:rsidR="008974A6" w:rsidRPr="008974A6" w:rsidRDefault="008974A6" w:rsidP="00EE68C9">
      <w:pPr>
        <w:jc w:val="both"/>
        <w:rPr>
          <w:i/>
          <w:iCs/>
          <w:lang w:val="pt-BR"/>
        </w:rPr>
      </w:pPr>
    </w:p>
    <w:p w14:paraId="31EC3FBF" w14:textId="2FE85692" w:rsidR="00936779" w:rsidRPr="00AF3A61" w:rsidRDefault="009F1D93" w:rsidP="00EE68C9">
      <w:pPr>
        <w:spacing w:after="200"/>
        <w:jc w:val="both"/>
        <w:rPr>
          <w:i/>
          <w:iCs/>
          <w:lang w:val="pt-BR"/>
        </w:rPr>
      </w:pPr>
      <w:r w:rsidRPr="00AF3A61">
        <w:rPr>
          <w:i/>
          <w:iCs/>
          <w:lang w:val="pt-BR"/>
        </w:rPr>
        <w:t xml:space="preserve">As especificações </w:t>
      </w:r>
      <w:r w:rsidR="00536231">
        <w:rPr>
          <w:i/>
          <w:iCs/>
          <w:lang w:val="pt-BR"/>
        </w:rPr>
        <w:t xml:space="preserve">técnicas </w:t>
      </w:r>
      <w:r w:rsidRPr="00AF3A61">
        <w:rPr>
          <w:i/>
          <w:iCs/>
          <w:lang w:val="pt-BR"/>
        </w:rPr>
        <w:t xml:space="preserve">devem exigir que todos os bens e materiais </w:t>
      </w:r>
      <w:r w:rsidR="00B60723">
        <w:rPr>
          <w:i/>
          <w:iCs/>
          <w:lang w:val="pt-BR"/>
        </w:rPr>
        <w:t>incluídos nos projetos</w:t>
      </w:r>
      <w:r w:rsidRPr="00AF3A61">
        <w:rPr>
          <w:i/>
          <w:iCs/>
          <w:lang w:val="pt-BR"/>
        </w:rPr>
        <w:t xml:space="preserve"> sejam novos, sem uso prévio, do modelo mais atual ou recente, e incluam </w:t>
      </w:r>
      <w:r w:rsidR="003033A9" w:rsidRPr="00AF3A61">
        <w:rPr>
          <w:i/>
          <w:iCs/>
          <w:lang w:val="pt-BR"/>
        </w:rPr>
        <w:t>as mais recentes melhorias de</w:t>
      </w:r>
      <w:r w:rsidRPr="00AF3A61">
        <w:rPr>
          <w:i/>
          <w:iCs/>
          <w:lang w:val="pt-BR"/>
        </w:rPr>
        <w:t xml:space="preserve"> </w:t>
      </w:r>
      <w:r w:rsidR="00666CC1">
        <w:rPr>
          <w:i/>
          <w:iCs/>
          <w:lang w:val="pt-BR"/>
        </w:rPr>
        <w:t>desenho</w:t>
      </w:r>
      <w:r w:rsidR="003033A9" w:rsidRPr="00AF3A61">
        <w:rPr>
          <w:i/>
          <w:iCs/>
          <w:lang w:val="pt-BR"/>
        </w:rPr>
        <w:t xml:space="preserve"> e materiais</w:t>
      </w:r>
      <w:r w:rsidRPr="00AF3A61">
        <w:rPr>
          <w:i/>
          <w:iCs/>
          <w:lang w:val="pt-BR"/>
        </w:rPr>
        <w:t xml:space="preserve">, </w:t>
      </w:r>
      <w:r w:rsidR="001532A5">
        <w:rPr>
          <w:i/>
          <w:iCs/>
          <w:lang w:val="pt-BR"/>
        </w:rPr>
        <w:t xml:space="preserve">a menos que de outra forma </w:t>
      </w:r>
      <w:r w:rsidR="003033A9" w:rsidRPr="00AF3A61">
        <w:rPr>
          <w:i/>
          <w:iCs/>
          <w:lang w:val="pt-BR"/>
        </w:rPr>
        <w:t>no</w:t>
      </w:r>
      <w:r w:rsidRPr="00AF3A61">
        <w:rPr>
          <w:i/>
          <w:iCs/>
          <w:lang w:val="pt-BR"/>
        </w:rPr>
        <w:t xml:space="preserve"> Contrato.</w:t>
      </w:r>
    </w:p>
    <w:p w14:paraId="355DD3CB" w14:textId="6A00F5EB" w:rsidR="008D7E95" w:rsidRPr="00AF3A61" w:rsidRDefault="009F1D93" w:rsidP="008974A6">
      <w:pPr>
        <w:suppressAutoHyphens/>
        <w:spacing w:after="200"/>
        <w:jc w:val="both"/>
        <w:rPr>
          <w:i/>
          <w:iCs/>
          <w:lang w:val="pt-BR"/>
        </w:rPr>
      </w:pPr>
      <w:r w:rsidRPr="00AF3A61">
        <w:rPr>
          <w:i/>
          <w:iCs/>
          <w:lang w:val="pt-BR"/>
        </w:rPr>
        <w:t xml:space="preserve">As especificações gerais devem abranger todos os tipos de </w:t>
      </w:r>
      <w:r w:rsidR="003033A9" w:rsidRPr="00AF3A61">
        <w:rPr>
          <w:i/>
          <w:iCs/>
          <w:lang w:val="pt-BR"/>
        </w:rPr>
        <w:t>trabalhos</w:t>
      </w:r>
      <w:r w:rsidRPr="00AF3A61">
        <w:rPr>
          <w:i/>
          <w:iCs/>
          <w:lang w:val="pt-BR"/>
        </w:rPr>
        <w:t xml:space="preserve">, materiais e equipamentos que são normalmente </w:t>
      </w:r>
      <w:r w:rsidR="003033A9" w:rsidRPr="00AF3A61">
        <w:rPr>
          <w:i/>
          <w:iCs/>
          <w:lang w:val="pt-BR"/>
        </w:rPr>
        <w:t>empregados</w:t>
      </w:r>
      <w:r w:rsidRPr="00AF3A61">
        <w:rPr>
          <w:i/>
          <w:iCs/>
          <w:lang w:val="pt-BR"/>
        </w:rPr>
        <w:t xml:space="preserve"> na construção, </w:t>
      </w:r>
      <w:r w:rsidR="00C24629">
        <w:rPr>
          <w:i/>
          <w:iCs/>
          <w:lang w:val="pt-BR"/>
        </w:rPr>
        <w:t>mesmo que</w:t>
      </w:r>
      <w:r w:rsidRPr="00AF3A61">
        <w:rPr>
          <w:i/>
          <w:iCs/>
          <w:lang w:val="pt-BR"/>
        </w:rPr>
        <w:t xml:space="preserve"> não </w:t>
      </w:r>
      <w:r w:rsidR="00C24629">
        <w:rPr>
          <w:i/>
          <w:iCs/>
          <w:lang w:val="pt-BR"/>
        </w:rPr>
        <w:t>possam ser usados</w:t>
      </w:r>
      <w:r w:rsidRPr="00AF3A61">
        <w:rPr>
          <w:i/>
          <w:iCs/>
          <w:lang w:val="pt-BR"/>
        </w:rPr>
        <w:t xml:space="preserve"> em um Contrato de Obras específico. Nesse caso, omissões ou acréscimos serão feitos para adaptar as especificações gerais </w:t>
      </w:r>
      <w:r w:rsidR="00C24629">
        <w:rPr>
          <w:i/>
          <w:iCs/>
          <w:lang w:val="pt-BR"/>
        </w:rPr>
        <w:t>daquele projeto</w:t>
      </w:r>
      <w:r w:rsidRPr="00AF3A61">
        <w:rPr>
          <w:i/>
          <w:iCs/>
          <w:lang w:val="pt-BR"/>
        </w:rPr>
        <w:t xml:space="preserve"> em questão.</w:t>
      </w:r>
    </w:p>
    <w:p w14:paraId="6B92E697" w14:textId="04B28CD4" w:rsidR="00936779" w:rsidRPr="00AF3A61" w:rsidRDefault="00C24629" w:rsidP="00EE68C9">
      <w:pPr>
        <w:spacing w:after="200"/>
        <w:jc w:val="both"/>
        <w:rPr>
          <w:i/>
          <w:iCs/>
          <w:lang w:val="pt-BR"/>
        </w:rPr>
      </w:pPr>
      <w:r w:rsidRPr="00C24629">
        <w:rPr>
          <w:i/>
          <w:iCs/>
          <w:lang w:val="pt-BR"/>
        </w:rPr>
        <w:t>Quando as especificações são elaboradas, deve haver um esforço para que não sejam restritivas. Na medida do possível, sempre que critérios são estabelecidos, padrões internacionalmente reconhecidos devem ser empregados para bens, materiais e empregos, a fim de atender a esses critérios.</w:t>
      </w:r>
      <w:r>
        <w:rPr>
          <w:i/>
          <w:iCs/>
          <w:lang w:val="pt-BR"/>
        </w:rPr>
        <w:t xml:space="preserve"> </w:t>
      </w:r>
      <w:r w:rsidR="009F1D93" w:rsidRPr="00AF3A61">
        <w:rPr>
          <w:i/>
          <w:iCs/>
          <w:lang w:val="pt-BR"/>
        </w:rPr>
        <w:t xml:space="preserve">Se outros requisitos especiais forem </w:t>
      </w:r>
      <w:r w:rsidR="00397523" w:rsidRPr="00AF3A61">
        <w:rPr>
          <w:i/>
          <w:iCs/>
          <w:lang w:val="pt-BR"/>
        </w:rPr>
        <w:t>exigidos</w:t>
      </w:r>
      <w:r w:rsidR="009F1D93" w:rsidRPr="00AF3A61">
        <w:rPr>
          <w:i/>
          <w:iCs/>
          <w:lang w:val="pt-BR"/>
        </w:rPr>
        <w:t xml:space="preserve">, sejam </w:t>
      </w:r>
      <w:r w:rsidR="00536231" w:rsidRPr="00C24629">
        <w:rPr>
          <w:i/>
          <w:iCs/>
          <w:lang w:val="pt-BR"/>
        </w:rPr>
        <w:t xml:space="preserve">padrões </w:t>
      </w:r>
      <w:r w:rsidR="009F1D93" w:rsidRPr="00AF3A61">
        <w:rPr>
          <w:i/>
          <w:iCs/>
          <w:lang w:val="pt-BR"/>
        </w:rPr>
        <w:t xml:space="preserve">nacionais do país do </w:t>
      </w:r>
      <w:r>
        <w:rPr>
          <w:i/>
          <w:iCs/>
          <w:lang w:val="pt-BR"/>
        </w:rPr>
        <w:t>M</w:t>
      </w:r>
      <w:r w:rsidR="009F1D93" w:rsidRPr="00AF3A61">
        <w:rPr>
          <w:i/>
          <w:iCs/>
          <w:lang w:val="pt-BR"/>
        </w:rPr>
        <w:t>utuário ou outr</w:t>
      </w:r>
      <w:r w:rsidR="00536231">
        <w:rPr>
          <w:i/>
          <w:iCs/>
          <w:lang w:val="pt-BR"/>
        </w:rPr>
        <w:t>o</w:t>
      </w:r>
      <w:r w:rsidR="009F1D93" w:rsidRPr="00AF3A61">
        <w:rPr>
          <w:i/>
          <w:iCs/>
          <w:lang w:val="pt-BR"/>
        </w:rPr>
        <w:t xml:space="preserve">s </w:t>
      </w:r>
      <w:r w:rsidR="00536231">
        <w:rPr>
          <w:i/>
          <w:iCs/>
          <w:lang w:val="pt-BR"/>
        </w:rPr>
        <w:t>padrões</w:t>
      </w:r>
      <w:r w:rsidR="009F1D93" w:rsidRPr="00AF3A61">
        <w:rPr>
          <w:i/>
          <w:iCs/>
          <w:lang w:val="pt-BR"/>
        </w:rPr>
        <w:t xml:space="preserve">, as especificações devem especificar que </w:t>
      </w:r>
      <w:r w:rsidR="00397523" w:rsidRPr="00AF3A61">
        <w:rPr>
          <w:i/>
          <w:iCs/>
          <w:lang w:val="pt-BR"/>
        </w:rPr>
        <w:t xml:space="preserve">também serão aceitos </w:t>
      </w:r>
      <w:r w:rsidR="009F1D93" w:rsidRPr="00AF3A61">
        <w:rPr>
          <w:i/>
          <w:iCs/>
          <w:lang w:val="pt-BR"/>
        </w:rPr>
        <w:t xml:space="preserve">os materiais, bens e </w:t>
      </w:r>
      <w:r w:rsidR="00397523" w:rsidRPr="00AF3A61">
        <w:rPr>
          <w:i/>
          <w:iCs/>
          <w:lang w:val="pt-BR"/>
        </w:rPr>
        <w:t>trabalhos</w:t>
      </w:r>
      <w:r w:rsidR="009F1D93" w:rsidRPr="00AF3A61">
        <w:rPr>
          <w:i/>
          <w:iCs/>
          <w:lang w:val="pt-BR"/>
        </w:rPr>
        <w:t xml:space="preserve"> que atendam a outr</w:t>
      </w:r>
      <w:r w:rsidR="00536231">
        <w:rPr>
          <w:i/>
          <w:iCs/>
          <w:lang w:val="pt-BR"/>
        </w:rPr>
        <w:t>o</w:t>
      </w:r>
      <w:r w:rsidR="009F1D93" w:rsidRPr="00AF3A61">
        <w:rPr>
          <w:i/>
          <w:iCs/>
          <w:lang w:val="pt-BR"/>
        </w:rPr>
        <w:t xml:space="preserve">s </w:t>
      </w:r>
      <w:r w:rsidR="00536231" w:rsidRPr="00C24629">
        <w:rPr>
          <w:i/>
          <w:iCs/>
          <w:lang w:val="pt-BR"/>
        </w:rPr>
        <w:t xml:space="preserve">padrões </w:t>
      </w:r>
      <w:r w:rsidR="009F1D93" w:rsidRPr="00AF3A61">
        <w:rPr>
          <w:i/>
          <w:iCs/>
          <w:lang w:val="pt-BR"/>
        </w:rPr>
        <w:t>reconhecid</w:t>
      </w:r>
      <w:r w:rsidR="00536231">
        <w:rPr>
          <w:i/>
          <w:iCs/>
          <w:lang w:val="pt-BR"/>
        </w:rPr>
        <w:t>o</w:t>
      </w:r>
      <w:r w:rsidR="009F1D93" w:rsidRPr="00AF3A61">
        <w:rPr>
          <w:i/>
          <w:iCs/>
          <w:lang w:val="pt-BR"/>
        </w:rPr>
        <w:t>s e que garantam um nível de qualidade substancialmente equivalente ao</w:t>
      </w:r>
      <w:r w:rsidR="00536231">
        <w:rPr>
          <w:i/>
          <w:iCs/>
          <w:lang w:val="pt-BR"/>
        </w:rPr>
        <w:t>s</w:t>
      </w:r>
      <w:r w:rsidR="009F1D93" w:rsidRPr="00AF3A61">
        <w:rPr>
          <w:i/>
          <w:iCs/>
          <w:lang w:val="pt-BR"/>
        </w:rPr>
        <w:t xml:space="preserve"> d</w:t>
      </w:r>
      <w:r w:rsidR="00536231">
        <w:rPr>
          <w:i/>
          <w:iCs/>
          <w:lang w:val="pt-BR"/>
        </w:rPr>
        <w:t>o</w:t>
      </w:r>
      <w:r w:rsidR="00397523" w:rsidRPr="00AF3A61">
        <w:rPr>
          <w:i/>
          <w:iCs/>
          <w:lang w:val="pt-BR"/>
        </w:rPr>
        <w:t>s</w:t>
      </w:r>
      <w:r w:rsidR="009F1D93" w:rsidRPr="00AF3A61">
        <w:rPr>
          <w:i/>
          <w:iCs/>
          <w:lang w:val="pt-BR"/>
        </w:rPr>
        <w:t xml:space="preserve"> </w:t>
      </w:r>
      <w:r w:rsidR="00536231" w:rsidRPr="00C24629">
        <w:rPr>
          <w:i/>
          <w:iCs/>
          <w:lang w:val="pt-BR"/>
        </w:rPr>
        <w:t xml:space="preserve">padrões </w:t>
      </w:r>
      <w:r w:rsidR="009F1D93" w:rsidRPr="00AF3A61">
        <w:rPr>
          <w:i/>
          <w:iCs/>
          <w:lang w:val="pt-BR"/>
        </w:rPr>
        <w:t>mencionad</w:t>
      </w:r>
      <w:r w:rsidR="00536231">
        <w:rPr>
          <w:i/>
          <w:iCs/>
          <w:lang w:val="pt-BR"/>
        </w:rPr>
        <w:t>o</w:t>
      </w:r>
      <w:r w:rsidR="009F1D93" w:rsidRPr="00AF3A61">
        <w:rPr>
          <w:i/>
          <w:iCs/>
          <w:lang w:val="pt-BR"/>
        </w:rPr>
        <w:t>s. Para este efeito, a cláusula modelo listada abaixo pode ser incluída nas Condições Particulares ou nas Especificações</w:t>
      </w:r>
      <w:r w:rsidR="00524F61">
        <w:rPr>
          <w:i/>
          <w:iCs/>
          <w:lang w:val="pt-BR"/>
        </w:rPr>
        <w:t>:</w:t>
      </w:r>
    </w:p>
    <w:p w14:paraId="7DA51282" w14:textId="5907CD36" w:rsidR="00936779" w:rsidRPr="00AF3A61" w:rsidRDefault="00524F61" w:rsidP="00EE68C9">
      <w:pPr>
        <w:spacing w:after="200"/>
        <w:jc w:val="both"/>
        <w:rPr>
          <w:i/>
          <w:iCs/>
          <w:lang w:val="pt-BR"/>
        </w:rPr>
      </w:pPr>
      <w:r>
        <w:rPr>
          <w:b/>
          <w:i/>
          <w:iCs/>
          <w:lang w:val="pt-BR"/>
        </w:rPr>
        <w:t>“</w:t>
      </w:r>
      <w:r w:rsidR="0038686E" w:rsidRPr="00AF3A61">
        <w:rPr>
          <w:b/>
          <w:i/>
          <w:iCs/>
          <w:lang w:val="pt-BR"/>
        </w:rPr>
        <w:t xml:space="preserve">Equivalência de </w:t>
      </w:r>
      <w:r>
        <w:rPr>
          <w:b/>
          <w:i/>
          <w:iCs/>
          <w:lang w:val="pt-BR"/>
        </w:rPr>
        <w:t>P</w:t>
      </w:r>
      <w:r w:rsidR="00536231">
        <w:rPr>
          <w:b/>
          <w:i/>
          <w:iCs/>
          <w:lang w:val="pt-BR"/>
        </w:rPr>
        <w:t>adrões</w:t>
      </w:r>
      <w:r w:rsidR="0038686E" w:rsidRPr="00AF3A61">
        <w:rPr>
          <w:b/>
          <w:i/>
          <w:iCs/>
          <w:lang w:val="pt-BR"/>
        </w:rPr>
        <w:t xml:space="preserve"> e </w:t>
      </w:r>
      <w:r>
        <w:rPr>
          <w:b/>
          <w:i/>
          <w:iCs/>
          <w:lang w:val="pt-BR"/>
        </w:rPr>
        <w:t>C</w:t>
      </w:r>
      <w:r w:rsidR="0038686E" w:rsidRPr="00AF3A61">
        <w:rPr>
          <w:b/>
          <w:i/>
          <w:iCs/>
          <w:lang w:val="pt-BR"/>
        </w:rPr>
        <w:t>ódigos</w:t>
      </w:r>
    </w:p>
    <w:p w14:paraId="307E3786" w14:textId="5200CB6D" w:rsidR="00507D4B" w:rsidRPr="00507D4B" w:rsidRDefault="00507D4B" w:rsidP="00507D4B">
      <w:pPr>
        <w:jc w:val="both"/>
        <w:rPr>
          <w:i/>
          <w:lang w:val="pt-BR"/>
        </w:rPr>
      </w:pPr>
      <w:r w:rsidRPr="00507D4B">
        <w:rPr>
          <w:i/>
          <w:lang w:val="pt-BR"/>
        </w:rPr>
        <w:t xml:space="preserve">Sempre que for feita referência no Contrato a </w:t>
      </w:r>
      <w:r w:rsidRPr="00507D4B">
        <w:rPr>
          <w:i/>
          <w:iCs/>
          <w:lang w:val="pt-BR"/>
        </w:rPr>
        <w:t xml:space="preserve">padrões </w:t>
      </w:r>
      <w:r w:rsidRPr="00507D4B">
        <w:rPr>
          <w:i/>
          <w:lang w:val="pt-BR"/>
        </w:rPr>
        <w:t xml:space="preserve">e códigos específicos a serem atendidos pelos bens e materiais a serem fornecidos, e trabalho executado ou testado, as disposições da última edição atual ou revisão dos </w:t>
      </w:r>
      <w:r w:rsidRPr="00507D4B">
        <w:rPr>
          <w:i/>
          <w:iCs/>
          <w:lang w:val="pt-BR"/>
        </w:rPr>
        <w:t xml:space="preserve">padrões </w:t>
      </w:r>
      <w:r w:rsidRPr="00507D4B">
        <w:rPr>
          <w:i/>
          <w:lang w:val="pt-BR"/>
        </w:rPr>
        <w:t xml:space="preserve">e códigos relevantes em vigor devem ser aplicadas, salvo disposição expressa em contrário no Contrato. Quando tais </w:t>
      </w:r>
      <w:r w:rsidRPr="00507D4B">
        <w:rPr>
          <w:i/>
          <w:iCs/>
          <w:lang w:val="pt-BR"/>
        </w:rPr>
        <w:t xml:space="preserve">padrões </w:t>
      </w:r>
      <w:r w:rsidRPr="00507D4B">
        <w:rPr>
          <w:i/>
          <w:lang w:val="pt-BR"/>
        </w:rPr>
        <w:t xml:space="preserve">e códigos forem nacionais ou se relacionarem a um determinado país ou região, outros </w:t>
      </w:r>
      <w:r w:rsidRPr="00507D4B">
        <w:rPr>
          <w:i/>
          <w:iCs/>
          <w:lang w:val="pt-BR"/>
        </w:rPr>
        <w:t xml:space="preserve">padrões </w:t>
      </w:r>
      <w:r w:rsidRPr="00507D4B">
        <w:rPr>
          <w:i/>
          <w:lang w:val="pt-BR"/>
        </w:rPr>
        <w:t xml:space="preserve">oficiais que garantam uma qualidade substancialmente igual ou superior aos </w:t>
      </w:r>
      <w:r w:rsidRPr="00507D4B">
        <w:rPr>
          <w:i/>
          <w:iCs/>
          <w:lang w:val="pt-BR"/>
        </w:rPr>
        <w:t xml:space="preserve">padrões </w:t>
      </w:r>
      <w:r w:rsidRPr="00507D4B">
        <w:rPr>
          <w:i/>
          <w:lang w:val="pt-BR"/>
        </w:rPr>
        <w:t xml:space="preserve">e códigos especificados serão aceitos, sujeitos à revisão prévia do Gerente de Projeto e </w:t>
      </w:r>
      <w:r w:rsidRPr="00507D4B">
        <w:rPr>
          <w:i/>
          <w:iCs/>
          <w:lang w:val="pt-BR"/>
        </w:rPr>
        <w:t>autorização</w:t>
      </w:r>
      <w:r w:rsidRPr="00507D4B">
        <w:rPr>
          <w:lang w:val="pt-BR"/>
        </w:rPr>
        <w:t xml:space="preserve"> </w:t>
      </w:r>
      <w:r w:rsidRPr="00507D4B">
        <w:rPr>
          <w:i/>
          <w:lang w:val="pt-BR"/>
        </w:rPr>
        <w:t xml:space="preserve">por escrito. Diferenças entre os </w:t>
      </w:r>
      <w:r w:rsidRPr="00507D4B">
        <w:rPr>
          <w:i/>
          <w:iCs/>
          <w:lang w:val="pt-BR"/>
        </w:rPr>
        <w:t xml:space="preserve">padrões </w:t>
      </w:r>
      <w:r w:rsidRPr="00507D4B">
        <w:rPr>
          <w:i/>
          <w:lang w:val="pt-BR"/>
        </w:rPr>
        <w:t xml:space="preserve">especificados e os </w:t>
      </w:r>
      <w:r w:rsidRPr="00507D4B">
        <w:rPr>
          <w:i/>
          <w:iCs/>
          <w:lang w:val="pt-BR"/>
        </w:rPr>
        <w:t xml:space="preserve">padrões </w:t>
      </w:r>
      <w:r w:rsidRPr="00507D4B">
        <w:rPr>
          <w:i/>
          <w:lang w:val="pt-BR"/>
        </w:rPr>
        <w:t xml:space="preserve">alternativos propostos devem ser detalhadamente descritas, por escrito, pelo Empreiteiro e submetido ao Gerente de Projeto, por pelo menos, 28 dias de antecedência da data que o Empreiteiro deseje uma </w:t>
      </w:r>
      <w:r w:rsidRPr="00507D4B">
        <w:rPr>
          <w:i/>
          <w:iCs/>
          <w:lang w:val="pt-BR"/>
        </w:rPr>
        <w:t>autorização</w:t>
      </w:r>
      <w:r w:rsidRPr="00507D4B">
        <w:rPr>
          <w:lang w:val="pt-BR"/>
        </w:rPr>
        <w:t xml:space="preserve"> </w:t>
      </w:r>
      <w:r w:rsidRPr="00507D4B">
        <w:rPr>
          <w:i/>
          <w:lang w:val="pt-BR"/>
        </w:rPr>
        <w:t xml:space="preserve">do Gerente de Projeto. No caso de o Gerente de Projeto determinar que tais desvios propostos não garantem qualidade substancialmente igual ou superior, o Empreiteiro deverá cumprir os </w:t>
      </w:r>
      <w:r w:rsidRPr="00507D4B">
        <w:rPr>
          <w:i/>
          <w:iCs/>
          <w:lang w:val="pt-BR"/>
        </w:rPr>
        <w:t xml:space="preserve">padrões </w:t>
      </w:r>
      <w:r w:rsidRPr="00507D4B">
        <w:rPr>
          <w:i/>
          <w:lang w:val="pt-BR"/>
        </w:rPr>
        <w:t>especificados nos documentos.</w:t>
      </w:r>
      <w:r w:rsidR="00524F61">
        <w:rPr>
          <w:i/>
          <w:lang w:val="pt-BR"/>
        </w:rPr>
        <w:t>”</w:t>
      </w:r>
    </w:p>
    <w:p w14:paraId="530ABA19" w14:textId="39E3E165" w:rsidR="008974A6" w:rsidRDefault="008974A6" w:rsidP="008974A6">
      <w:pPr>
        <w:jc w:val="both"/>
        <w:rPr>
          <w:i/>
          <w:lang w:val="pt-BR"/>
        </w:rPr>
      </w:pPr>
    </w:p>
    <w:p w14:paraId="764AC2AB" w14:textId="77777777" w:rsidR="008974A6" w:rsidRDefault="008974A6" w:rsidP="008974A6">
      <w:pPr>
        <w:jc w:val="both"/>
        <w:rPr>
          <w:i/>
          <w:lang w:val="pt-BR"/>
        </w:rPr>
      </w:pPr>
    </w:p>
    <w:p w14:paraId="72B8996B" w14:textId="38F485B4" w:rsidR="0075522C" w:rsidRDefault="00536231" w:rsidP="008974A6">
      <w:pPr>
        <w:jc w:val="both"/>
        <w:rPr>
          <w:b/>
          <w:i/>
          <w:iCs/>
          <w:lang w:val="pt-BR"/>
        </w:rPr>
      </w:pPr>
      <w:r>
        <w:rPr>
          <w:b/>
          <w:i/>
          <w:iCs/>
          <w:lang w:val="pt-BR"/>
        </w:rPr>
        <w:lastRenderedPageBreak/>
        <w:t>Norma</w:t>
      </w:r>
      <w:r w:rsidR="008974A6">
        <w:rPr>
          <w:b/>
          <w:i/>
          <w:iCs/>
          <w:lang w:val="pt-BR"/>
        </w:rPr>
        <w:t>s</w:t>
      </w:r>
      <w:r w:rsidR="00250EC3" w:rsidRPr="00AF3A61">
        <w:rPr>
          <w:b/>
          <w:i/>
          <w:iCs/>
          <w:lang w:val="pt-BR"/>
        </w:rPr>
        <w:t xml:space="preserve"> e </w:t>
      </w:r>
      <w:r w:rsidR="00524F61">
        <w:rPr>
          <w:b/>
          <w:i/>
          <w:iCs/>
          <w:lang w:val="pt-BR"/>
        </w:rPr>
        <w:t>C</w:t>
      </w:r>
      <w:r w:rsidR="00250EC3" w:rsidRPr="00AF3A61">
        <w:rPr>
          <w:b/>
          <w:i/>
          <w:iCs/>
          <w:lang w:val="pt-BR"/>
        </w:rPr>
        <w:t xml:space="preserve">ódigos </w:t>
      </w:r>
      <w:r w:rsidR="00524F61">
        <w:rPr>
          <w:b/>
          <w:i/>
          <w:iCs/>
          <w:lang w:val="pt-BR"/>
        </w:rPr>
        <w:t>A</w:t>
      </w:r>
      <w:r w:rsidR="00250EC3" w:rsidRPr="00AF3A61">
        <w:rPr>
          <w:b/>
          <w:i/>
          <w:iCs/>
          <w:lang w:val="pt-BR"/>
        </w:rPr>
        <w:t>mbientais</w:t>
      </w:r>
    </w:p>
    <w:p w14:paraId="03801752" w14:textId="77777777" w:rsidR="008974A6" w:rsidRPr="008974A6" w:rsidRDefault="008974A6" w:rsidP="008974A6">
      <w:pPr>
        <w:jc w:val="both"/>
        <w:rPr>
          <w:i/>
          <w:lang w:val="pt-BR"/>
        </w:rPr>
      </w:pPr>
    </w:p>
    <w:p w14:paraId="75C513ED" w14:textId="70E07758" w:rsidR="00476CEE" w:rsidRDefault="00476CEE" w:rsidP="00EE68C9">
      <w:pPr>
        <w:jc w:val="both"/>
        <w:rPr>
          <w:i/>
          <w:lang w:val="pt-BR"/>
        </w:rPr>
      </w:pPr>
      <w:r w:rsidRPr="00476CEE">
        <w:rPr>
          <w:i/>
          <w:lang w:val="pt-BR"/>
        </w:rPr>
        <w:t xml:space="preserve">Se aplicável, as infraestruturas devem ser concebidas de acordo com os padrões de construção e </w:t>
      </w:r>
      <w:bookmarkStart w:id="892" w:name="_Hlk67936110"/>
      <w:r w:rsidR="002728B9">
        <w:rPr>
          <w:i/>
          <w:lang w:val="pt-BR"/>
        </w:rPr>
        <w:t>serviço de operação</w:t>
      </w:r>
      <w:r w:rsidRPr="00476CEE">
        <w:rPr>
          <w:i/>
          <w:lang w:val="pt-BR"/>
        </w:rPr>
        <w:t xml:space="preserve"> </w:t>
      </w:r>
      <w:bookmarkEnd w:id="892"/>
      <w:r w:rsidRPr="00476CEE">
        <w:rPr>
          <w:i/>
          <w:lang w:val="pt-BR"/>
        </w:rPr>
        <w:t>de qualidade da água, efluentes, ar e fontes de divulgação específicas reconhecidas pelos bancos multilaterais de desenvolvimento</w:t>
      </w:r>
      <w:r>
        <w:rPr>
          <w:i/>
          <w:lang w:val="pt-BR"/>
        </w:rPr>
        <w:t>, determinados pela Diretriz B.11 do BID OP-703</w:t>
      </w:r>
      <w:r w:rsidRPr="00476CEE">
        <w:rPr>
          <w:i/>
          <w:lang w:val="pt-BR"/>
        </w:rPr>
        <w:t>. Caso seja recomendada a aplicação de normas nacionais, o Contratante deverá submeter à aprovação do BID</w:t>
      </w:r>
      <w:r w:rsidR="004B5DFE">
        <w:rPr>
          <w:i/>
          <w:lang w:val="pt-BR"/>
        </w:rPr>
        <w:t>/</w:t>
      </w:r>
      <w:r w:rsidR="00C361DC" w:rsidRPr="00C361DC">
        <w:rPr>
          <w:i/>
          <w:lang w:val="pt-BR"/>
        </w:rPr>
        <w:t xml:space="preserve">Unidade de Salvaguardas Ambientais e Sociais </w:t>
      </w:r>
      <w:r w:rsidR="00C361DC" w:rsidRPr="00C361DC">
        <w:rPr>
          <w:iCs/>
          <w:lang w:val="pt-BR"/>
        </w:rPr>
        <w:t>(</w:t>
      </w:r>
      <w:r w:rsidR="00C361DC" w:rsidRPr="00507D4B">
        <w:rPr>
          <w:iCs/>
          <w:lang w:val="pt-BR"/>
        </w:rPr>
        <w:t>Environmental and Social Safeguards Unit -</w:t>
      </w:r>
      <w:r w:rsidRPr="00507D4B">
        <w:rPr>
          <w:iCs/>
          <w:lang w:val="pt-BR"/>
        </w:rPr>
        <w:t>ESG</w:t>
      </w:r>
      <w:r w:rsidR="00C361DC">
        <w:rPr>
          <w:iCs/>
          <w:lang w:val="pt-BR"/>
        </w:rPr>
        <w:t>)</w:t>
      </w:r>
      <w:r w:rsidR="002728B9">
        <w:rPr>
          <w:i/>
          <w:lang w:val="pt-BR"/>
        </w:rPr>
        <w:t>,</w:t>
      </w:r>
      <w:r w:rsidRPr="00476CEE">
        <w:rPr>
          <w:i/>
          <w:lang w:val="pt-BR"/>
        </w:rPr>
        <w:t xml:space="preserve"> com antecedência</w:t>
      </w:r>
      <w:r w:rsidR="002728B9">
        <w:rPr>
          <w:i/>
          <w:lang w:val="pt-BR"/>
        </w:rPr>
        <w:t>,</w:t>
      </w:r>
      <w:r w:rsidRPr="00476CEE">
        <w:rPr>
          <w:i/>
          <w:lang w:val="pt-BR"/>
        </w:rPr>
        <w:t xml:space="preserve"> uma </w:t>
      </w:r>
      <w:r w:rsidR="00F04C11">
        <w:rPr>
          <w:i/>
          <w:lang w:val="pt-BR"/>
        </w:rPr>
        <w:t>“</w:t>
      </w:r>
      <w:r w:rsidRPr="00476CEE">
        <w:rPr>
          <w:i/>
          <w:lang w:val="pt-BR"/>
        </w:rPr>
        <w:t>Análise de Equivalência e Aceitabilidade</w:t>
      </w:r>
      <w:r w:rsidR="00F04C11">
        <w:rPr>
          <w:i/>
          <w:lang w:val="pt-BR"/>
        </w:rPr>
        <w:t>”</w:t>
      </w:r>
      <w:r w:rsidRPr="00476CEE">
        <w:rPr>
          <w:i/>
          <w:lang w:val="pt-BR"/>
        </w:rPr>
        <w:t xml:space="preserve"> junto com aquelas reconhecidas pelos bancos multilaterais. </w:t>
      </w:r>
    </w:p>
    <w:p w14:paraId="50C3155C" w14:textId="77777777" w:rsidR="00476CEE" w:rsidRDefault="00476CEE" w:rsidP="00EE68C9">
      <w:pPr>
        <w:jc w:val="both"/>
        <w:rPr>
          <w:lang w:val="pt-BR"/>
        </w:rPr>
      </w:pPr>
    </w:p>
    <w:p w14:paraId="7287E8F6" w14:textId="1990E5C1" w:rsidR="004C472D" w:rsidRPr="00AF3A61" w:rsidRDefault="007B586E" w:rsidP="00EE68C9">
      <w:pPr>
        <w:jc w:val="both"/>
        <w:rPr>
          <w:b/>
          <w:sz w:val="32"/>
          <w:lang w:val="pt-BR"/>
        </w:rPr>
      </w:pPr>
      <w:r w:rsidRPr="00AF3A61">
        <w:rPr>
          <w:lang w:val="pt-BR"/>
        </w:rPr>
        <w:br w:type="page"/>
      </w:r>
      <w:bookmarkStart w:id="893" w:name="_Toc23233013"/>
      <w:bookmarkStart w:id="894" w:name="_Toc23238062"/>
      <w:bookmarkStart w:id="895" w:name="_Toc41971553"/>
      <w:bookmarkStart w:id="896" w:name="_Toc73867682"/>
      <w:bookmarkStart w:id="897" w:name="_Toc78273064"/>
    </w:p>
    <w:p w14:paraId="3C501AF3" w14:textId="1D0E0004" w:rsidR="00765D92" w:rsidRPr="00765D92" w:rsidRDefault="00DF617B" w:rsidP="00765D92">
      <w:pPr>
        <w:pStyle w:val="S6-Header1"/>
        <w:rPr>
          <w:rFonts w:cs="Times New Roman"/>
          <w:lang w:val="pt-BR"/>
        </w:rPr>
      </w:pPr>
      <w:bookmarkStart w:id="898" w:name="_Toc55669184"/>
      <w:bookmarkStart w:id="899" w:name="_Toc466464319"/>
      <w:r w:rsidRPr="00AF3A61">
        <w:rPr>
          <w:rFonts w:cs="Times New Roman"/>
          <w:lang w:val="pt-BR"/>
        </w:rPr>
        <w:lastRenderedPageBreak/>
        <w:t xml:space="preserve">Requisitos </w:t>
      </w:r>
      <w:r w:rsidR="00934E49">
        <w:rPr>
          <w:rFonts w:cs="Times New Roman"/>
          <w:lang w:val="pt-BR"/>
        </w:rPr>
        <w:t>A</w:t>
      </w:r>
      <w:r w:rsidR="007859CA">
        <w:rPr>
          <w:rFonts w:cs="Times New Roman"/>
          <w:lang w:val="pt-BR"/>
        </w:rPr>
        <w:t xml:space="preserve">mbientais, </w:t>
      </w:r>
      <w:r w:rsidR="00934E49">
        <w:rPr>
          <w:rFonts w:cs="Times New Roman"/>
          <w:lang w:val="pt-BR"/>
        </w:rPr>
        <w:t>S</w:t>
      </w:r>
      <w:r w:rsidR="007859CA">
        <w:rPr>
          <w:rFonts w:cs="Times New Roman"/>
          <w:lang w:val="pt-BR"/>
        </w:rPr>
        <w:t xml:space="preserve">ociais e de </w:t>
      </w:r>
      <w:r w:rsidR="00934E49">
        <w:rPr>
          <w:rFonts w:cs="Times New Roman"/>
          <w:lang w:val="pt-BR"/>
        </w:rPr>
        <w:t>S</w:t>
      </w:r>
      <w:r w:rsidR="007859CA">
        <w:rPr>
          <w:rFonts w:cs="Times New Roman"/>
          <w:lang w:val="pt-BR"/>
        </w:rPr>
        <w:t xml:space="preserve">aúde e </w:t>
      </w:r>
      <w:r w:rsidR="00934E49">
        <w:rPr>
          <w:rFonts w:cs="Times New Roman"/>
          <w:lang w:val="pt-BR"/>
        </w:rPr>
        <w:t>S</w:t>
      </w:r>
      <w:r w:rsidR="007859CA">
        <w:rPr>
          <w:rFonts w:cs="Times New Roman"/>
          <w:lang w:val="pt-BR"/>
        </w:rPr>
        <w:t xml:space="preserve">egurança </w:t>
      </w:r>
      <w:r w:rsidRPr="00AF3A61">
        <w:rPr>
          <w:rFonts w:cs="Times New Roman"/>
          <w:lang w:val="pt-BR"/>
        </w:rPr>
        <w:t xml:space="preserve">no </w:t>
      </w:r>
      <w:r w:rsidR="00934E49">
        <w:rPr>
          <w:rFonts w:cs="Times New Roman"/>
          <w:lang w:val="pt-BR"/>
        </w:rPr>
        <w:t>T</w:t>
      </w:r>
      <w:r w:rsidRPr="00AF3A61">
        <w:rPr>
          <w:rFonts w:cs="Times New Roman"/>
          <w:lang w:val="pt-BR"/>
        </w:rPr>
        <w:t>rabalho (ASSS)</w:t>
      </w:r>
      <w:bookmarkEnd w:id="898"/>
    </w:p>
    <w:p w14:paraId="774B980F" w14:textId="746B29DC" w:rsidR="00C87CBA" w:rsidRPr="00507D4B" w:rsidRDefault="00F54453" w:rsidP="00EE68C9">
      <w:pPr>
        <w:jc w:val="both"/>
        <w:rPr>
          <w:i/>
          <w:color w:val="212121"/>
          <w:shd w:val="clear" w:color="auto" w:fill="FFFFFF"/>
          <w:lang w:val="pt-BR"/>
        </w:rPr>
      </w:pPr>
      <w:r w:rsidRPr="00507D4B">
        <w:rPr>
          <w:i/>
          <w:color w:val="212121"/>
          <w:shd w:val="clear" w:color="auto" w:fill="FFFFFF"/>
          <w:lang w:val="pt-BR"/>
        </w:rPr>
        <w:t>O Contratante nesta seção deverá se referir às políticas ambientais e sociais do BID que se aplicam aos projetos: [</w:t>
      </w:r>
      <w:r w:rsidR="00046D84" w:rsidRPr="00507D4B">
        <w:rPr>
          <w:i/>
          <w:color w:val="212121"/>
          <w:shd w:val="clear" w:color="auto" w:fill="FFFFFF"/>
          <w:lang w:val="pt-BR"/>
        </w:rPr>
        <w:t>s</w:t>
      </w:r>
      <w:r w:rsidRPr="00507D4B">
        <w:rPr>
          <w:i/>
          <w:color w:val="212121"/>
          <w:shd w:val="clear" w:color="auto" w:fill="FFFFFF"/>
          <w:lang w:val="pt-BR"/>
        </w:rPr>
        <w:t>elecione aquelas que se aplicam:</w:t>
      </w:r>
    </w:p>
    <w:p w14:paraId="2A157B06" w14:textId="77777777" w:rsidR="00C87CBA" w:rsidRPr="00507D4B" w:rsidRDefault="00C87CBA" w:rsidP="00EE68C9">
      <w:pPr>
        <w:jc w:val="both"/>
        <w:rPr>
          <w:i/>
          <w:color w:val="212121"/>
          <w:shd w:val="clear" w:color="auto" w:fill="FFFFFF"/>
          <w:lang w:val="pt-BR"/>
        </w:rPr>
      </w:pPr>
    </w:p>
    <w:p w14:paraId="2EC52DB0" w14:textId="77777777" w:rsidR="00046D84" w:rsidRPr="00507D4B" w:rsidRDefault="00046D84" w:rsidP="00046D84">
      <w:pPr>
        <w:ind w:left="142" w:hanging="142"/>
        <w:rPr>
          <w:i/>
          <w:color w:val="212121"/>
          <w:shd w:val="clear" w:color="auto" w:fill="FFFFFF"/>
          <w:lang w:val="pt-BR"/>
        </w:rPr>
      </w:pPr>
      <w:r w:rsidRPr="00507D4B">
        <w:rPr>
          <w:i/>
          <w:color w:val="212121"/>
          <w:shd w:val="clear" w:color="auto" w:fill="FFFFFF"/>
          <w:lang w:val="pt-BR"/>
        </w:rPr>
        <w:t>1. Política de Meio Ambiente e Observância de Salvaguardas - OP-703 e suas diretrizes,</w:t>
      </w:r>
    </w:p>
    <w:p w14:paraId="5D768D3B" w14:textId="77777777" w:rsidR="00046D84" w:rsidRPr="00507D4B" w:rsidRDefault="00046D84" w:rsidP="00046D84">
      <w:pPr>
        <w:rPr>
          <w:i/>
          <w:color w:val="212121"/>
          <w:shd w:val="clear" w:color="auto" w:fill="FFFFFF"/>
          <w:lang w:val="pt-BR"/>
        </w:rPr>
      </w:pPr>
      <w:r w:rsidRPr="00507D4B">
        <w:rPr>
          <w:i/>
          <w:color w:val="212121"/>
          <w:shd w:val="clear" w:color="auto" w:fill="FFFFFF"/>
          <w:lang w:val="pt-BR"/>
        </w:rPr>
        <w:t>2. Política de Acesso à Informação - OP-102;</w:t>
      </w:r>
    </w:p>
    <w:p w14:paraId="2814F789" w14:textId="2720C303" w:rsidR="00046D84" w:rsidRPr="00507D4B" w:rsidRDefault="00046D84" w:rsidP="00046D84">
      <w:pPr>
        <w:rPr>
          <w:i/>
          <w:color w:val="212121"/>
          <w:shd w:val="clear" w:color="auto" w:fill="FFFFFF"/>
          <w:lang w:val="pt-BR"/>
        </w:rPr>
      </w:pPr>
      <w:r w:rsidRPr="00507D4B">
        <w:rPr>
          <w:i/>
          <w:color w:val="212121"/>
          <w:shd w:val="clear" w:color="auto" w:fill="FFFFFF"/>
          <w:lang w:val="pt-BR"/>
        </w:rPr>
        <w:t xml:space="preserve">3. Política de Gestão de Riscos de Desastres e suas </w:t>
      </w:r>
      <w:r w:rsidR="00DC33B4" w:rsidRPr="00507D4B">
        <w:rPr>
          <w:i/>
          <w:color w:val="212121"/>
          <w:shd w:val="clear" w:color="auto" w:fill="FFFFFF"/>
          <w:lang w:val="pt-BR"/>
        </w:rPr>
        <w:t>d</w:t>
      </w:r>
      <w:r w:rsidRPr="00507D4B">
        <w:rPr>
          <w:i/>
          <w:color w:val="212121"/>
          <w:shd w:val="clear" w:color="auto" w:fill="FFFFFF"/>
          <w:lang w:val="pt-BR"/>
        </w:rPr>
        <w:t>iretrizes - OP-704;</w:t>
      </w:r>
    </w:p>
    <w:p w14:paraId="47691A36" w14:textId="77777777" w:rsidR="00046D84" w:rsidRPr="00507D4B" w:rsidRDefault="00046D84" w:rsidP="00046D84">
      <w:pPr>
        <w:rPr>
          <w:i/>
          <w:color w:val="212121"/>
          <w:shd w:val="clear" w:color="auto" w:fill="FFFFFF"/>
          <w:lang w:val="pt-BR"/>
        </w:rPr>
      </w:pPr>
      <w:r w:rsidRPr="00507D4B">
        <w:rPr>
          <w:i/>
          <w:color w:val="212121"/>
          <w:shd w:val="clear" w:color="auto" w:fill="FFFFFF"/>
          <w:lang w:val="pt-BR"/>
        </w:rPr>
        <w:t>4. Política Operacional sobre Igualdade de Gêneros em Desenvolvimento - OP-761</w:t>
      </w:r>
    </w:p>
    <w:p w14:paraId="261F627C" w14:textId="77777777" w:rsidR="00046D84" w:rsidRPr="00507D4B" w:rsidRDefault="00046D84" w:rsidP="00046D84">
      <w:pPr>
        <w:rPr>
          <w:i/>
          <w:color w:val="212121"/>
          <w:shd w:val="clear" w:color="auto" w:fill="FFFFFF"/>
          <w:lang w:val="pt-BR"/>
        </w:rPr>
      </w:pPr>
      <w:r w:rsidRPr="00507D4B">
        <w:rPr>
          <w:i/>
          <w:color w:val="212121"/>
          <w:shd w:val="clear" w:color="auto" w:fill="FFFFFF"/>
          <w:lang w:val="pt-BR"/>
        </w:rPr>
        <w:t xml:space="preserve">5. </w:t>
      </w:r>
      <w:bookmarkStart w:id="900" w:name="_Hlk66784094"/>
      <w:r w:rsidRPr="00507D4B">
        <w:rPr>
          <w:i/>
          <w:color w:val="212121"/>
          <w:shd w:val="clear" w:color="auto" w:fill="FFFFFF"/>
          <w:lang w:val="pt-BR"/>
        </w:rPr>
        <w:t>Política de Reassentamento Involuntário e suas diretrizes - OP-710</w:t>
      </w:r>
      <w:bookmarkEnd w:id="900"/>
    </w:p>
    <w:p w14:paraId="1D11F2DC" w14:textId="77777777" w:rsidR="00046D84" w:rsidRPr="00507D4B" w:rsidRDefault="00046D84" w:rsidP="00046D84">
      <w:pPr>
        <w:ind w:left="284" w:hanging="284"/>
        <w:rPr>
          <w:i/>
          <w:color w:val="212121"/>
          <w:shd w:val="clear" w:color="auto" w:fill="FFFFFF"/>
          <w:lang w:val="pt-BR"/>
        </w:rPr>
      </w:pPr>
      <w:r w:rsidRPr="00507D4B">
        <w:rPr>
          <w:i/>
          <w:color w:val="212121"/>
          <w:shd w:val="clear" w:color="auto" w:fill="FFFFFF"/>
          <w:lang w:val="pt-BR"/>
        </w:rPr>
        <w:t>6. Política Operacional para Povos Indígenas e Estratégia para o Desenvolvimento Indígena e suas diretrizes - OP-765]</w:t>
      </w:r>
    </w:p>
    <w:p w14:paraId="1CE3515B" w14:textId="77777777" w:rsidR="00C87CBA" w:rsidRPr="00507D4B" w:rsidRDefault="00C87CBA" w:rsidP="00EE68C9">
      <w:pPr>
        <w:jc w:val="both"/>
        <w:rPr>
          <w:i/>
          <w:color w:val="212121"/>
          <w:shd w:val="clear" w:color="auto" w:fill="FFFFFF"/>
          <w:lang w:val="pt-BR"/>
        </w:rPr>
      </w:pPr>
    </w:p>
    <w:p w14:paraId="57B4DA9C" w14:textId="77777777" w:rsidR="00C87CBA" w:rsidRPr="007407C9" w:rsidRDefault="00C87CBA" w:rsidP="00EE68C9">
      <w:pPr>
        <w:jc w:val="both"/>
        <w:rPr>
          <w:b/>
          <w:bCs/>
          <w:iCs/>
          <w:color w:val="212121"/>
          <w:shd w:val="clear" w:color="auto" w:fill="FFFFFF"/>
          <w:lang w:val="pt-BR"/>
        </w:rPr>
      </w:pPr>
      <w:r w:rsidRPr="007407C9">
        <w:rPr>
          <w:b/>
          <w:bCs/>
          <w:iCs/>
          <w:color w:val="212121"/>
          <w:shd w:val="clear" w:color="auto" w:fill="FFFFFF"/>
          <w:lang w:val="pt-BR"/>
        </w:rPr>
        <w:t>CONTEÚDO SUGERIDO PARA UMA POLÍTICA AMBIENTAL E SOCIAL</w:t>
      </w:r>
    </w:p>
    <w:p w14:paraId="2E348A5A" w14:textId="77777777" w:rsidR="00F70D72" w:rsidRPr="007407C9" w:rsidRDefault="00F70D72" w:rsidP="00F70D72">
      <w:pPr>
        <w:spacing w:after="120"/>
        <w:rPr>
          <w:b/>
          <w:bCs/>
          <w:iCs/>
          <w:color w:val="000000"/>
          <w:sz w:val="27"/>
          <w:szCs w:val="27"/>
          <w:lang w:val="pt-BR" w:eastAsia="pt-BR"/>
        </w:rPr>
      </w:pPr>
      <w:r w:rsidRPr="007407C9">
        <w:rPr>
          <w:b/>
          <w:bCs/>
          <w:iCs/>
          <w:color w:val="212121"/>
          <w:shd w:val="clear" w:color="auto" w:fill="FFFFFF"/>
          <w:lang w:val="pt-BR" w:eastAsia="pt-BR"/>
        </w:rPr>
        <w:t>(DECLARAÇÃO)</w:t>
      </w:r>
    </w:p>
    <w:p w14:paraId="5033889C" w14:textId="77777777" w:rsidR="00C87CBA" w:rsidRPr="007407C9" w:rsidRDefault="00C87CBA" w:rsidP="00EE68C9">
      <w:pPr>
        <w:jc w:val="both"/>
        <w:rPr>
          <w:i/>
          <w:color w:val="212121"/>
          <w:shd w:val="clear" w:color="auto" w:fill="FFFFFF"/>
          <w:lang w:val="pt-BR"/>
        </w:rPr>
      </w:pPr>
    </w:p>
    <w:p w14:paraId="09235672" w14:textId="1621E98C" w:rsidR="00C45956" w:rsidRPr="007407C9" w:rsidRDefault="00C45956" w:rsidP="00C45956">
      <w:pPr>
        <w:jc w:val="both"/>
        <w:rPr>
          <w:i/>
          <w:color w:val="212121"/>
          <w:shd w:val="clear" w:color="auto" w:fill="FFFFFF"/>
          <w:lang w:val="pt-BR"/>
        </w:rPr>
      </w:pPr>
      <w:bookmarkStart w:id="901" w:name="_Hlk66201423"/>
      <w:r w:rsidRPr="007407C9">
        <w:rPr>
          <w:i/>
          <w:color w:val="212121"/>
          <w:shd w:val="clear" w:color="auto" w:fill="FFFFFF"/>
          <w:lang w:val="pt-BR"/>
        </w:rPr>
        <w:t xml:space="preserve">O objetivo da política de execução de obras, no mínimo, deve integrar a proteção ambiental, saúde e segurança </w:t>
      </w:r>
      <w:r w:rsidR="008E14BE" w:rsidRPr="0006004A">
        <w:rPr>
          <w:i/>
          <w:color w:val="212121"/>
          <w:shd w:val="clear" w:color="auto" w:fill="FFFFFF"/>
          <w:lang w:val="pt-BR"/>
        </w:rPr>
        <w:t>n</w:t>
      </w:r>
      <w:r w:rsidRPr="0006004A">
        <w:rPr>
          <w:i/>
          <w:color w:val="212121"/>
          <w:shd w:val="clear" w:color="auto" w:fill="FFFFFF"/>
          <w:lang w:val="pt-BR"/>
        </w:rPr>
        <w:t xml:space="preserve">o </w:t>
      </w:r>
      <w:r w:rsidRPr="007407C9">
        <w:rPr>
          <w:i/>
          <w:color w:val="212121"/>
          <w:shd w:val="clear" w:color="auto" w:fill="FFFFFF"/>
          <w:lang w:val="pt-BR"/>
        </w:rPr>
        <w:t>trabalho e comunitária, igualdade de gênero, igualdade de oportunidades, consulta e participação da comunidade e proteção da criança, pessoas vulneráveis (incluindo pessoas com deficiência), violência baseada em gênero (VBG), conscientização e prevenção da AIDS ou outras doenças semelhantes e amplo envolvimento das partes interessadas nos processos de planejamento, programas e atividades das partes envolvidos na execução das Obras. O Contratante deve consultar o BID sobre suas políticas de salvaguarda</w:t>
      </w:r>
      <w:r w:rsidR="00CA0BD1" w:rsidRPr="007407C9">
        <w:rPr>
          <w:i/>
          <w:color w:val="212121"/>
          <w:shd w:val="clear" w:color="auto" w:fill="FFFFFF"/>
          <w:lang w:val="pt-BR"/>
        </w:rPr>
        <w:t>s</w:t>
      </w:r>
      <w:r w:rsidRPr="007407C9">
        <w:rPr>
          <w:i/>
          <w:color w:val="212121"/>
          <w:shd w:val="clear" w:color="auto" w:fill="FFFFFF"/>
          <w:lang w:val="pt-BR"/>
        </w:rPr>
        <w:t xml:space="preserve"> para chegar a um acordo sobre as questões a serem incluídas, tais como: adaptação às mudanças climáticas, aquisição e reassentamento</w:t>
      </w:r>
      <w:r w:rsidRPr="0006004A">
        <w:rPr>
          <w:i/>
          <w:color w:val="212121"/>
          <w:shd w:val="clear" w:color="auto" w:fill="FFFFFF"/>
          <w:lang w:val="pt-BR"/>
        </w:rPr>
        <w:t xml:space="preserve"> </w:t>
      </w:r>
      <w:r w:rsidRPr="007407C9">
        <w:rPr>
          <w:i/>
          <w:color w:val="212121"/>
          <w:shd w:val="clear" w:color="auto" w:fill="FFFFFF"/>
          <w:lang w:val="pt-BR"/>
        </w:rPr>
        <w:t>de terras, proteção dos direitos dos povos indígenas, etc. A política deve estabelecer a estrutura para monitoramento e melhoria</w:t>
      </w:r>
      <w:r w:rsidR="00DA61C8" w:rsidRPr="007407C9">
        <w:rPr>
          <w:i/>
          <w:color w:val="212121"/>
          <w:shd w:val="clear" w:color="auto" w:fill="FFFFFF"/>
          <w:lang w:val="pt-BR"/>
        </w:rPr>
        <w:t>s</w:t>
      </w:r>
      <w:r w:rsidRPr="007407C9">
        <w:rPr>
          <w:i/>
          <w:color w:val="212121"/>
          <w:shd w:val="clear" w:color="auto" w:fill="FFFFFF"/>
          <w:lang w:val="pt-BR"/>
        </w:rPr>
        <w:t xml:space="preserve"> contínua</w:t>
      </w:r>
      <w:r w:rsidR="00DA61C8" w:rsidRPr="007407C9">
        <w:rPr>
          <w:i/>
          <w:color w:val="212121"/>
          <w:shd w:val="clear" w:color="auto" w:fill="FFFFFF"/>
          <w:lang w:val="pt-BR"/>
        </w:rPr>
        <w:t>s</w:t>
      </w:r>
      <w:r w:rsidRPr="007407C9">
        <w:rPr>
          <w:i/>
          <w:color w:val="212121"/>
          <w:shd w:val="clear" w:color="auto" w:fill="FFFFFF"/>
          <w:lang w:val="pt-BR"/>
        </w:rPr>
        <w:t xml:space="preserve"> dos processos e atividades e para gerar relatórios sobre o cumprimento da política.</w:t>
      </w:r>
    </w:p>
    <w:p w14:paraId="533393BA" w14:textId="77777777" w:rsidR="00C87CBA" w:rsidRPr="007407C9" w:rsidRDefault="00C87CBA" w:rsidP="00EE68C9">
      <w:pPr>
        <w:jc w:val="both"/>
        <w:rPr>
          <w:i/>
          <w:color w:val="212121"/>
          <w:shd w:val="clear" w:color="auto" w:fill="FFFFFF"/>
          <w:lang w:val="pt-BR"/>
        </w:rPr>
      </w:pPr>
    </w:p>
    <w:bookmarkEnd w:id="901"/>
    <w:p w14:paraId="7CB72E31" w14:textId="15D02456"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A política deve ser, na medida do possível, breve mas específica</w:t>
      </w:r>
      <w:r w:rsidR="00A47B85" w:rsidRPr="007407C9">
        <w:rPr>
          <w:i/>
          <w:color w:val="212121"/>
          <w:shd w:val="clear" w:color="auto" w:fill="FFFFFF"/>
          <w:lang w:val="pt-BR"/>
        </w:rPr>
        <w:t xml:space="preserve">, </w:t>
      </w:r>
      <w:r w:rsidRPr="007407C9">
        <w:rPr>
          <w:i/>
          <w:color w:val="212121"/>
          <w:shd w:val="clear" w:color="auto" w:fill="FFFFFF"/>
          <w:lang w:val="pt-BR"/>
        </w:rPr>
        <w:t xml:space="preserve">explícita e </w:t>
      </w:r>
      <w:r w:rsidR="00A47B85" w:rsidRPr="007407C9">
        <w:rPr>
          <w:i/>
          <w:color w:val="212121"/>
          <w:shd w:val="clear" w:color="auto" w:fill="FFFFFF"/>
          <w:lang w:val="pt-BR"/>
        </w:rPr>
        <w:t>mensurável</w:t>
      </w:r>
      <w:r w:rsidR="00933FD0" w:rsidRPr="007407C9">
        <w:rPr>
          <w:i/>
          <w:color w:val="212121"/>
          <w:shd w:val="clear" w:color="auto" w:fill="FFFFFF"/>
          <w:lang w:val="pt-BR"/>
        </w:rPr>
        <w:t xml:space="preserve"> para permitir </w:t>
      </w:r>
      <w:r w:rsidRPr="007407C9">
        <w:rPr>
          <w:i/>
          <w:color w:val="212121"/>
          <w:shd w:val="clear" w:color="auto" w:fill="FFFFFF"/>
          <w:lang w:val="pt-BR"/>
        </w:rPr>
        <w:t>relatar o cumprimento da política de acordo com as Condições Particulares do Contrato.</w:t>
      </w:r>
    </w:p>
    <w:p w14:paraId="1A741606" w14:textId="77777777" w:rsidR="00C87CBA" w:rsidRPr="007407C9" w:rsidRDefault="00C87CBA" w:rsidP="00EE68C9">
      <w:pPr>
        <w:jc w:val="both"/>
        <w:rPr>
          <w:i/>
          <w:color w:val="212121"/>
          <w:shd w:val="clear" w:color="auto" w:fill="FFFFFF"/>
          <w:lang w:val="pt-BR"/>
        </w:rPr>
      </w:pPr>
    </w:p>
    <w:p w14:paraId="727DA058" w14:textId="731E847D"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 xml:space="preserve">No mínimo, a política é </w:t>
      </w:r>
      <w:r w:rsidR="00933FD0" w:rsidRPr="007407C9">
        <w:rPr>
          <w:i/>
          <w:color w:val="212121"/>
          <w:shd w:val="clear" w:color="auto" w:fill="FFFFFF"/>
          <w:lang w:val="pt-BR"/>
        </w:rPr>
        <w:t>definida com os</w:t>
      </w:r>
      <w:r w:rsidRPr="007407C9">
        <w:rPr>
          <w:i/>
          <w:color w:val="212121"/>
          <w:shd w:val="clear" w:color="auto" w:fill="FFFFFF"/>
          <w:lang w:val="pt-BR"/>
        </w:rPr>
        <w:t xml:space="preserve"> compromissos de:</w:t>
      </w:r>
    </w:p>
    <w:p w14:paraId="587D4AB3" w14:textId="77777777" w:rsidR="00C87CBA" w:rsidRPr="007407C9" w:rsidRDefault="00C87CBA" w:rsidP="00EE68C9">
      <w:pPr>
        <w:jc w:val="both"/>
        <w:rPr>
          <w:i/>
          <w:color w:val="212121"/>
          <w:shd w:val="clear" w:color="auto" w:fill="FFFFFF"/>
          <w:lang w:val="pt-BR"/>
        </w:rPr>
      </w:pPr>
    </w:p>
    <w:p w14:paraId="59A7A33F" w14:textId="40BB8634"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 xml:space="preserve">1. cumprir as políticas ambientais e sociais do BID aplicáveis </w:t>
      </w:r>
      <w:r w:rsidR="00933FD0" w:rsidRPr="007407C9">
        <w:rPr>
          <w:i/>
          <w:color w:val="212121"/>
          <w:shd w:val="clear" w:color="auto" w:fill="FFFFFF"/>
          <w:lang w:val="pt-BR"/>
        </w:rPr>
        <w:t>às Obras</w:t>
      </w:r>
      <w:r w:rsidRPr="007407C9">
        <w:rPr>
          <w:i/>
          <w:color w:val="212121"/>
          <w:shd w:val="clear" w:color="auto" w:fill="FFFFFF"/>
          <w:lang w:val="pt-BR"/>
        </w:rPr>
        <w:t>;</w:t>
      </w:r>
    </w:p>
    <w:p w14:paraId="0F2E8926" w14:textId="459F3D25"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 xml:space="preserve">2. aplicar boas práticas internacionais </w:t>
      </w:r>
      <w:r w:rsidR="00933FD0" w:rsidRPr="007407C9">
        <w:rPr>
          <w:i/>
          <w:color w:val="212121"/>
          <w:shd w:val="clear" w:color="auto" w:fill="FFFFFF"/>
          <w:lang w:val="pt-BR"/>
        </w:rPr>
        <w:t xml:space="preserve">da indústria </w:t>
      </w:r>
      <w:r w:rsidRPr="007407C9">
        <w:rPr>
          <w:i/>
          <w:color w:val="212121"/>
          <w:shd w:val="clear" w:color="auto" w:fill="FFFFFF"/>
          <w:lang w:val="pt-BR"/>
        </w:rPr>
        <w:t>para proteger e conservar o meio ambiente natural e minimizar os impactos inevitáveis;</w:t>
      </w:r>
    </w:p>
    <w:p w14:paraId="07502171" w14:textId="5B5945A1"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 xml:space="preserve">3. </w:t>
      </w:r>
      <w:r w:rsidR="00177C97" w:rsidRPr="007407C9">
        <w:rPr>
          <w:i/>
          <w:color w:val="212121"/>
          <w:shd w:val="clear" w:color="auto" w:fill="FFFFFF"/>
          <w:lang w:val="pt-BR"/>
        </w:rPr>
        <w:t>proporcionar</w:t>
      </w:r>
      <w:r w:rsidRPr="007407C9">
        <w:rPr>
          <w:i/>
          <w:color w:val="212121"/>
          <w:shd w:val="clear" w:color="auto" w:fill="FFFFFF"/>
          <w:lang w:val="pt-BR"/>
        </w:rPr>
        <w:t xml:space="preserve"> e manter um ambiente de trabalho saudável e seguro e procedimentos de trabalho seguros;</w:t>
      </w:r>
    </w:p>
    <w:p w14:paraId="281FAD17" w14:textId="74A4F00F" w:rsidR="00C87CBA" w:rsidRPr="007407C9" w:rsidRDefault="00C87CBA" w:rsidP="00EE68C9">
      <w:pPr>
        <w:jc w:val="both"/>
        <w:rPr>
          <w:i/>
          <w:color w:val="212121"/>
          <w:shd w:val="clear" w:color="auto" w:fill="FFFFFF"/>
          <w:lang w:val="pt-BR"/>
        </w:rPr>
      </w:pPr>
      <w:r w:rsidRPr="007407C9">
        <w:rPr>
          <w:i/>
          <w:color w:val="212121"/>
          <w:shd w:val="clear" w:color="auto" w:fill="FFFFFF"/>
          <w:lang w:val="pt-BR"/>
        </w:rPr>
        <w:t xml:space="preserve">4. proteger a saúde e a segurança das comunidades locais e dos usuários, com atenção especial para os deficientes, idosos ou </w:t>
      </w:r>
      <w:r w:rsidR="00CA0BD1" w:rsidRPr="007407C9">
        <w:rPr>
          <w:i/>
          <w:color w:val="212121"/>
          <w:shd w:val="clear" w:color="auto" w:fill="FFFFFF"/>
          <w:lang w:val="pt-BR"/>
        </w:rPr>
        <w:t xml:space="preserve">de outra forma </w:t>
      </w:r>
      <w:r w:rsidRPr="007407C9">
        <w:rPr>
          <w:i/>
          <w:color w:val="212121"/>
          <w:shd w:val="clear" w:color="auto" w:fill="FFFFFF"/>
          <w:lang w:val="pt-BR"/>
        </w:rPr>
        <w:t>vulneráve</w:t>
      </w:r>
      <w:r w:rsidR="00CA0BD1" w:rsidRPr="007407C9">
        <w:rPr>
          <w:i/>
          <w:color w:val="212121"/>
          <w:shd w:val="clear" w:color="auto" w:fill="FFFFFF"/>
          <w:lang w:val="pt-BR"/>
        </w:rPr>
        <w:t>l</w:t>
      </w:r>
      <w:r w:rsidRPr="007407C9">
        <w:rPr>
          <w:i/>
          <w:color w:val="212121"/>
          <w:shd w:val="clear" w:color="auto" w:fill="FFFFFF"/>
          <w:lang w:val="pt-BR"/>
        </w:rPr>
        <w:t>;</w:t>
      </w:r>
    </w:p>
    <w:p w14:paraId="6240184E" w14:textId="15EBDF2E" w:rsidR="00C87CBA" w:rsidRPr="00AF3A61" w:rsidRDefault="00C87CBA" w:rsidP="00EE68C9">
      <w:pPr>
        <w:jc w:val="both"/>
        <w:rPr>
          <w:i/>
          <w:color w:val="212121"/>
          <w:shd w:val="clear" w:color="auto" w:fill="FFFFFF"/>
          <w:lang w:val="pt-BR"/>
        </w:rPr>
      </w:pPr>
      <w:r w:rsidRPr="007407C9">
        <w:rPr>
          <w:i/>
          <w:color w:val="212121"/>
          <w:shd w:val="clear" w:color="auto" w:fill="FFFFFF"/>
          <w:lang w:val="pt-BR"/>
        </w:rPr>
        <w:t xml:space="preserve">5. assegurar que as condições de emprego e de trabalho de todos os trabalhadores </w:t>
      </w:r>
      <w:r w:rsidR="00933FD0" w:rsidRPr="007407C9">
        <w:rPr>
          <w:i/>
          <w:color w:val="212121"/>
          <w:shd w:val="clear" w:color="auto" w:fill="FFFFFF"/>
          <w:lang w:val="pt-BR"/>
        </w:rPr>
        <w:t>envolvidos</w:t>
      </w:r>
      <w:r w:rsidRPr="007407C9">
        <w:rPr>
          <w:i/>
          <w:color w:val="212121"/>
          <w:shd w:val="clear" w:color="auto" w:fill="FFFFFF"/>
          <w:lang w:val="pt-BR"/>
        </w:rPr>
        <w:t xml:space="preserve"> nas Obras atendam aos requisitos das convenções trabalhistas da OIT das quais o </w:t>
      </w:r>
      <w:r w:rsidR="008424E7" w:rsidRPr="007407C9">
        <w:rPr>
          <w:i/>
          <w:color w:val="212121"/>
          <w:shd w:val="clear" w:color="auto" w:fill="FFFFFF"/>
          <w:lang w:val="pt-BR"/>
        </w:rPr>
        <w:t>P</w:t>
      </w:r>
      <w:r w:rsidRPr="007407C9">
        <w:rPr>
          <w:i/>
          <w:color w:val="212121"/>
          <w:shd w:val="clear" w:color="auto" w:fill="FFFFFF"/>
          <w:lang w:val="pt-BR"/>
        </w:rPr>
        <w:t>aís anfitrião é signatário;</w:t>
      </w:r>
    </w:p>
    <w:p w14:paraId="4FF15714" w14:textId="7BCAE274"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lastRenderedPageBreak/>
        <w:t xml:space="preserve">6. ser intolerante e aplicar medidas disciplinares para atividades ilegais. Ser intolerante e aplicar medidas disciplinares para violência </w:t>
      </w:r>
      <w:r w:rsidR="00DF4C68">
        <w:rPr>
          <w:i/>
          <w:color w:val="212121"/>
          <w:shd w:val="clear" w:color="auto" w:fill="FFFFFF"/>
          <w:lang w:val="pt-BR"/>
        </w:rPr>
        <w:t>baseada em</w:t>
      </w:r>
      <w:r w:rsidRPr="00AF3A61">
        <w:rPr>
          <w:i/>
          <w:color w:val="212121"/>
          <w:shd w:val="clear" w:color="auto" w:fill="FFFFFF"/>
          <w:lang w:val="pt-BR"/>
        </w:rPr>
        <w:t xml:space="preserve"> gênero (</w:t>
      </w:r>
      <w:r w:rsidR="00D66D30">
        <w:rPr>
          <w:i/>
          <w:color w:val="212121"/>
          <w:shd w:val="clear" w:color="auto" w:fill="FFFFFF"/>
          <w:lang w:val="pt-BR"/>
        </w:rPr>
        <w:t>VBG</w:t>
      </w:r>
      <w:r w:rsidRPr="00AF3A61">
        <w:rPr>
          <w:i/>
          <w:color w:val="212121"/>
          <w:shd w:val="clear" w:color="auto" w:fill="FFFFFF"/>
          <w:lang w:val="pt-BR"/>
        </w:rPr>
        <w:t xml:space="preserve">), </w:t>
      </w:r>
      <w:r w:rsidR="00D66D30">
        <w:rPr>
          <w:i/>
          <w:color w:val="212121"/>
          <w:shd w:val="clear" w:color="auto" w:fill="FFFFFF"/>
          <w:lang w:val="pt-BR"/>
        </w:rPr>
        <w:t>tratamento desumano</w:t>
      </w:r>
      <w:r w:rsidRPr="00AF3A61">
        <w:rPr>
          <w:i/>
          <w:color w:val="212121"/>
          <w:shd w:val="clear" w:color="auto" w:fill="FFFFFF"/>
          <w:lang w:val="pt-BR"/>
        </w:rPr>
        <w:t>, abuso infantil e assédio sexual;</w:t>
      </w:r>
    </w:p>
    <w:p w14:paraId="78A685EF" w14:textId="30B8150B"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7. </w:t>
      </w:r>
      <w:r w:rsidR="007B6097">
        <w:rPr>
          <w:i/>
          <w:color w:val="212121"/>
          <w:shd w:val="clear" w:color="auto" w:fill="FFFFFF"/>
          <w:lang w:val="pt-BR"/>
        </w:rPr>
        <w:t>se</w:t>
      </w:r>
      <w:r w:rsidRPr="00AF3A61">
        <w:rPr>
          <w:i/>
          <w:color w:val="212121"/>
          <w:shd w:val="clear" w:color="auto" w:fill="FFFFFF"/>
          <w:lang w:val="pt-BR"/>
        </w:rPr>
        <w:t xml:space="preserve"> as leis nacionais tiverem disposições relativas ao emprego de menores</w:t>
      </w:r>
      <w:r w:rsidR="00552A40">
        <w:rPr>
          <w:i/>
          <w:color w:val="212121"/>
          <w:shd w:val="clear" w:color="auto" w:fill="FFFFFF"/>
          <w:lang w:val="pt-BR"/>
        </w:rPr>
        <w:t xml:space="preserve"> de idade</w:t>
      </w:r>
      <w:r w:rsidRPr="00AF3A61">
        <w:rPr>
          <w:i/>
          <w:color w:val="212121"/>
          <w:shd w:val="clear" w:color="auto" w:fill="FFFFFF"/>
          <w:lang w:val="pt-BR"/>
        </w:rPr>
        <w:t xml:space="preserve">, o </w:t>
      </w:r>
      <w:r w:rsidR="00552A40">
        <w:rPr>
          <w:i/>
          <w:color w:val="212121"/>
          <w:shd w:val="clear" w:color="auto" w:fill="FFFFFF"/>
          <w:lang w:val="pt-BR"/>
        </w:rPr>
        <w:t>Contratante</w:t>
      </w:r>
      <w:r w:rsidRPr="00AF3A61">
        <w:rPr>
          <w:i/>
          <w:color w:val="212121"/>
          <w:shd w:val="clear" w:color="auto" w:fill="FFFFFF"/>
          <w:lang w:val="pt-BR"/>
        </w:rPr>
        <w:t xml:space="preserve"> </w:t>
      </w:r>
      <w:r w:rsidR="00552A40">
        <w:rPr>
          <w:i/>
          <w:color w:val="212121"/>
          <w:shd w:val="clear" w:color="auto" w:fill="FFFFFF"/>
          <w:lang w:val="pt-BR"/>
        </w:rPr>
        <w:t xml:space="preserve">deve desenvolver </w:t>
      </w:r>
      <w:r w:rsidRPr="00AF3A61">
        <w:rPr>
          <w:i/>
          <w:color w:val="212121"/>
          <w:shd w:val="clear" w:color="auto" w:fill="FFFFFF"/>
          <w:lang w:val="pt-BR"/>
        </w:rPr>
        <w:t xml:space="preserve">políticas explícitas </w:t>
      </w:r>
      <w:r w:rsidR="00552A40">
        <w:rPr>
          <w:i/>
          <w:color w:val="212121"/>
          <w:shd w:val="clear" w:color="auto" w:fill="FFFFFF"/>
          <w:lang w:val="pt-BR"/>
        </w:rPr>
        <w:t>para a proteção desses trabalhadores contra</w:t>
      </w:r>
      <w:r w:rsidRPr="00AF3A61">
        <w:rPr>
          <w:i/>
          <w:color w:val="212121"/>
          <w:shd w:val="clear" w:color="auto" w:fill="FFFFFF"/>
          <w:lang w:val="pt-BR"/>
        </w:rPr>
        <w:t xml:space="preserve"> atividades perigosas.</w:t>
      </w:r>
    </w:p>
    <w:p w14:paraId="276D22B4" w14:textId="77777777"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8. incorporar uma perspectiva de gênero e criar um ambiente propício no qual mulheres e homens tenham a mesma oportunidade de participar do planejamento e execução das Obras e de se beneficiar delas;</w:t>
      </w:r>
    </w:p>
    <w:p w14:paraId="20D9170E" w14:textId="5AF10B50"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9. </w:t>
      </w:r>
      <w:r w:rsidR="001D4C8B">
        <w:rPr>
          <w:i/>
          <w:color w:val="212121"/>
          <w:shd w:val="clear" w:color="auto" w:fill="FFFFFF"/>
          <w:lang w:val="pt-BR"/>
        </w:rPr>
        <w:t>t</w:t>
      </w:r>
      <w:r w:rsidRPr="00AF3A61">
        <w:rPr>
          <w:i/>
          <w:color w:val="212121"/>
          <w:shd w:val="clear" w:color="auto" w:fill="FFFFFF"/>
          <w:lang w:val="pt-BR"/>
        </w:rPr>
        <w:t>rabalhar cooperativamente, incluindo usuários finais das Obras, autoridades relevantes, empreiteiros e comunidades locais;</w:t>
      </w:r>
    </w:p>
    <w:p w14:paraId="43562863" w14:textId="0A3CD46B"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10. </w:t>
      </w:r>
      <w:r w:rsidR="005676BC" w:rsidRPr="005676BC">
        <w:rPr>
          <w:i/>
          <w:color w:val="212121"/>
          <w:shd w:val="clear" w:color="auto" w:fill="FFFFFF"/>
          <w:lang w:val="pt-BR"/>
        </w:rPr>
        <w:t>envolver-se e ouvir as pessoas e organizações afetadas e ser responsivo às suas preocupações, com atenção especial para as pessoas vulneráveis, com deficiência e idosos;</w:t>
      </w:r>
    </w:p>
    <w:p w14:paraId="5B582F8F" w14:textId="354585FC"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11. </w:t>
      </w:r>
      <w:r w:rsidR="001D4C8B">
        <w:rPr>
          <w:i/>
          <w:color w:val="212121"/>
          <w:shd w:val="clear" w:color="auto" w:fill="FFFFFF"/>
          <w:lang w:val="pt-BR"/>
        </w:rPr>
        <w:t>p</w:t>
      </w:r>
      <w:r w:rsidRPr="00AF3A61">
        <w:rPr>
          <w:i/>
          <w:color w:val="212121"/>
          <w:shd w:val="clear" w:color="auto" w:fill="FFFFFF"/>
          <w:lang w:val="pt-BR"/>
        </w:rPr>
        <w:t>roporcionar um ambiente que estimule a troca de informações, opiniões e ideias, sem medo de retaliação</w:t>
      </w:r>
      <w:r w:rsidR="00552A40">
        <w:rPr>
          <w:i/>
          <w:color w:val="212121"/>
          <w:shd w:val="clear" w:color="auto" w:fill="FFFFFF"/>
          <w:lang w:val="pt-BR"/>
        </w:rPr>
        <w:t xml:space="preserve"> e que proteja os denunciantes</w:t>
      </w:r>
      <w:r w:rsidRPr="00AF3A61">
        <w:rPr>
          <w:i/>
          <w:color w:val="212121"/>
          <w:shd w:val="clear" w:color="auto" w:fill="FFFFFF"/>
          <w:lang w:val="pt-BR"/>
        </w:rPr>
        <w:t>;</w:t>
      </w:r>
    </w:p>
    <w:p w14:paraId="612579BB" w14:textId="085813B8"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12. </w:t>
      </w:r>
      <w:bookmarkStart w:id="902" w:name="_Hlk71912167"/>
      <w:r w:rsidR="00FA617A" w:rsidRPr="00122D40">
        <w:rPr>
          <w:i/>
          <w:color w:val="212121"/>
          <w:shd w:val="clear" w:color="auto" w:fill="FFFFFF"/>
          <w:lang w:val="pt-BR"/>
        </w:rPr>
        <w:t>minimizar</w:t>
      </w:r>
      <w:r w:rsidRPr="00122D40">
        <w:rPr>
          <w:i/>
          <w:color w:val="212121"/>
          <w:shd w:val="clear" w:color="auto" w:fill="FFFFFF"/>
          <w:lang w:val="pt-BR"/>
        </w:rPr>
        <w:t xml:space="preserve"> </w:t>
      </w:r>
      <w:bookmarkEnd w:id="902"/>
      <w:r w:rsidRPr="00122D40">
        <w:rPr>
          <w:i/>
          <w:color w:val="212121"/>
          <w:shd w:val="clear" w:color="auto" w:fill="FFFFFF"/>
          <w:lang w:val="pt-BR"/>
        </w:rPr>
        <w:t>os</w:t>
      </w:r>
      <w:r w:rsidRPr="00AF3A61">
        <w:rPr>
          <w:i/>
          <w:color w:val="212121"/>
          <w:shd w:val="clear" w:color="auto" w:fill="FFFFFF"/>
          <w:lang w:val="pt-BR"/>
        </w:rPr>
        <w:t xml:space="preserve"> riscos de contágio do HIV ou outras doenças semelhantes e mitigar os efeitos da AIDS</w:t>
      </w:r>
      <w:r w:rsidR="004B5DFE">
        <w:rPr>
          <w:i/>
          <w:color w:val="212121"/>
          <w:shd w:val="clear" w:color="auto" w:fill="FFFFFF"/>
          <w:lang w:val="pt-BR"/>
        </w:rPr>
        <w:t>/</w:t>
      </w:r>
      <w:r w:rsidRPr="00AF3A61">
        <w:rPr>
          <w:i/>
          <w:color w:val="212121"/>
          <w:shd w:val="clear" w:color="auto" w:fill="FFFFFF"/>
          <w:lang w:val="pt-BR"/>
        </w:rPr>
        <w:t xml:space="preserve">HIV associados ao desempenho </w:t>
      </w:r>
      <w:r w:rsidR="00552A40">
        <w:rPr>
          <w:i/>
          <w:color w:val="212121"/>
          <w:shd w:val="clear" w:color="auto" w:fill="FFFFFF"/>
          <w:lang w:val="pt-BR"/>
        </w:rPr>
        <w:t>da Obras</w:t>
      </w:r>
      <w:r w:rsidRPr="00AF3A61">
        <w:rPr>
          <w:i/>
          <w:color w:val="212121"/>
          <w:shd w:val="clear" w:color="auto" w:fill="FFFFFF"/>
          <w:lang w:val="pt-BR"/>
        </w:rPr>
        <w:t>.</w:t>
      </w:r>
    </w:p>
    <w:p w14:paraId="75BBF3A4" w14:textId="77777777" w:rsidR="00C87CBA" w:rsidRPr="00AF3A61" w:rsidRDefault="00C87CBA" w:rsidP="00EE68C9">
      <w:pPr>
        <w:jc w:val="both"/>
        <w:rPr>
          <w:i/>
          <w:color w:val="212121"/>
          <w:shd w:val="clear" w:color="auto" w:fill="FFFFFF"/>
          <w:lang w:val="pt-BR"/>
        </w:rPr>
      </w:pPr>
    </w:p>
    <w:p w14:paraId="7201FFF8" w14:textId="170DA497" w:rsidR="00C87CBA" w:rsidRPr="00AF3A61" w:rsidRDefault="00C87CBA" w:rsidP="00EE68C9">
      <w:pPr>
        <w:jc w:val="both"/>
        <w:rPr>
          <w:i/>
          <w:color w:val="212121"/>
          <w:shd w:val="clear" w:color="auto" w:fill="FFFFFF"/>
          <w:lang w:val="pt-BR"/>
        </w:rPr>
      </w:pPr>
      <w:r w:rsidRPr="00AF3A61">
        <w:rPr>
          <w:i/>
          <w:color w:val="212121"/>
          <w:shd w:val="clear" w:color="auto" w:fill="FFFFFF"/>
          <w:lang w:val="pt-BR"/>
        </w:rPr>
        <w:t xml:space="preserve">Esta política deve ser assinada pela autoridade superior da Parte Contratante para </w:t>
      </w:r>
      <w:r w:rsidR="00DC077D">
        <w:rPr>
          <w:i/>
          <w:color w:val="212121"/>
          <w:shd w:val="clear" w:color="auto" w:fill="FFFFFF"/>
          <w:lang w:val="pt-BR"/>
        </w:rPr>
        <w:t>sinalizar</w:t>
      </w:r>
      <w:r w:rsidRPr="00AF3A61">
        <w:rPr>
          <w:i/>
          <w:color w:val="212121"/>
          <w:shd w:val="clear" w:color="auto" w:fill="FFFFFF"/>
          <w:lang w:val="pt-BR"/>
        </w:rPr>
        <w:t xml:space="preserve"> que será aplicada com rigor.</w:t>
      </w:r>
    </w:p>
    <w:p w14:paraId="2B845864" w14:textId="77777777" w:rsidR="00C87CBA" w:rsidRPr="00AF3A61" w:rsidRDefault="00C87CBA" w:rsidP="00EE68C9">
      <w:pPr>
        <w:jc w:val="both"/>
        <w:rPr>
          <w:i/>
          <w:lang w:val="pt-BR"/>
        </w:rPr>
      </w:pPr>
    </w:p>
    <w:p w14:paraId="00DF7983" w14:textId="77777777" w:rsidR="00C87CBA" w:rsidRPr="00AF3A61" w:rsidRDefault="00C87CBA" w:rsidP="00EE68C9">
      <w:pPr>
        <w:jc w:val="center"/>
        <w:rPr>
          <w:b/>
          <w:bCs/>
          <w:iCs/>
          <w:szCs w:val="20"/>
          <w:lang w:val="pt-BR"/>
        </w:rPr>
      </w:pPr>
      <w:r w:rsidRPr="00AF3A61">
        <w:rPr>
          <w:b/>
          <w:bCs/>
          <w:iCs/>
          <w:szCs w:val="20"/>
          <w:lang w:val="pt-BR"/>
        </w:rPr>
        <w:t>CONTEÚDO MÍNIMO DOS REQUISITOS ASSS</w:t>
      </w:r>
    </w:p>
    <w:p w14:paraId="184540A1" w14:textId="77777777" w:rsidR="00C87CBA" w:rsidRPr="00AF3A61" w:rsidRDefault="00C87CBA" w:rsidP="00EE68C9">
      <w:pPr>
        <w:jc w:val="both"/>
        <w:rPr>
          <w:i/>
          <w:szCs w:val="20"/>
          <w:lang w:val="pt-BR"/>
        </w:rPr>
      </w:pPr>
    </w:p>
    <w:p w14:paraId="33CD1025" w14:textId="413C3BED" w:rsidR="00C87CBA" w:rsidRPr="00AF3A61" w:rsidRDefault="00C87CBA" w:rsidP="00EE68C9">
      <w:pPr>
        <w:jc w:val="both"/>
        <w:rPr>
          <w:i/>
          <w:szCs w:val="20"/>
          <w:lang w:val="pt-BR"/>
        </w:rPr>
      </w:pPr>
      <w:r w:rsidRPr="00AF3A61">
        <w:rPr>
          <w:i/>
          <w:szCs w:val="20"/>
          <w:lang w:val="pt-BR"/>
        </w:rPr>
        <w:t>Ao preparar especificações</w:t>
      </w:r>
      <w:r w:rsidR="00DC077D">
        <w:rPr>
          <w:i/>
          <w:szCs w:val="20"/>
          <w:lang w:val="pt-BR"/>
        </w:rPr>
        <w:t xml:space="preserve"> detalhadas</w:t>
      </w:r>
      <w:r w:rsidRPr="00AF3A61">
        <w:rPr>
          <w:i/>
          <w:szCs w:val="20"/>
          <w:lang w:val="pt-BR"/>
        </w:rPr>
        <w:t xml:space="preserve"> para os requisitos ASSS, os especialistas devem </w:t>
      </w:r>
      <w:r w:rsidR="00DC077D" w:rsidRPr="00AF3A61">
        <w:rPr>
          <w:i/>
          <w:szCs w:val="20"/>
          <w:lang w:val="pt-BR"/>
        </w:rPr>
        <w:t xml:space="preserve">consultar </w:t>
      </w:r>
      <w:r w:rsidRPr="00AF3A61">
        <w:rPr>
          <w:i/>
          <w:szCs w:val="20"/>
          <w:lang w:val="pt-BR"/>
        </w:rPr>
        <w:t>e</w:t>
      </w:r>
      <w:r w:rsidR="00DC077D">
        <w:rPr>
          <w:i/>
          <w:szCs w:val="20"/>
          <w:lang w:val="pt-BR"/>
        </w:rPr>
        <w:t xml:space="preserve"> </w:t>
      </w:r>
      <w:r w:rsidR="00DC077D" w:rsidRPr="00AF3A61">
        <w:rPr>
          <w:i/>
          <w:szCs w:val="20"/>
          <w:lang w:val="pt-BR"/>
        </w:rPr>
        <w:t>considerar</w:t>
      </w:r>
      <w:r w:rsidRPr="00AF3A61">
        <w:rPr>
          <w:i/>
          <w:szCs w:val="20"/>
          <w:lang w:val="pt-BR"/>
        </w:rPr>
        <w:t>:</w:t>
      </w:r>
    </w:p>
    <w:p w14:paraId="5CF12E7F" w14:textId="77777777" w:rsidR="00C87CBA" w:rsidRPr="00AF3A61" w:rsidRDefault="00C87CBA" w:rsidP="00EE68C9">
      <w:pPr>
        <w:jc w:val="both"/>
        <w:rPr>
          <w:i/>
          <w:szCs w:val="20"/>
          <w:lang w:val="pt-BR"/>
        </w:rPr>
      </w:pPr>
    </w:p>
    <w:p w14:paraId="21019DCF" w14:textId="079709D8" w:rsidR="009844AC" w:rsidRPr="00AF3A61" w:rsidRDefault="009844AC" w:rsidP="009844AC">
      <w:pPr>
        <w:spacing w:line="276" w:lineRule="auto"/>
        <w:ind w:left="284" w:hanging="284"/>
        <w:jc w:val="both"/>
        <w:rPr>
          <w:i/>
          <w:szCs w:val="20"/>
          <w:lang w:val="pt-BR"/>
        </w:rPr>
      </w:pPr>
      <w:r w:rsidRPr="00AF3A61">
        <w:rPr>
          <w:i/>
          <w:szCs w:val="20"/>
          <w:lang w:val="pt-BR"/>
        </w:rPr>
        <w:t xml:space="preserve">• relatórios do projeto, por exemplo, </w:t>
      </w:r>
      <w:r>
        <w:rPr>
          <w:i/>
          <w:szCs w:val="20"/>
          <w:lang w:val="pt-BR"/>
        </w:rPr>
        <w:t>Avaliação de Impacto Ambiental e Social - AIAS</w:t>
      </w:r>
      <w:r w:rsidR="004B5DFE">
        <w:rPr>
          <w:i/>
          <w:szCs w:val="20"/>
          <w:lang w:val="pt-BR"/>
        </w:rPr>
        <w:t>/</w:t>
      </w:r>
      <w:r w:rsidRPr="00AF3A61">
        <w:rPr>
          <w:i/>
          <w:szCs w:val="20"/>
          <w:lang w:val="pt-BR"/>
        </w:rPr>
        <w:t>P</w:t>
      </w:r>
      <w:r>
        <w:rPr>
          <w:i/>
          <w:szCs w:val="20"/>
          <w:lang w:val="pt-BR"/>
        </w:rPr>
        <w:t xml:space="preserve">lano de </w:t>
      </w:r>
      <w:r w:rsidRPr="00AF3A61">
        <w:rPr>
          <w:i/>
          <w:szCs w:val="20"/>
          <w:lang w:val="pt-BR"/>
        </w:rPr>
        <w:t>G</w:t>
      </w:r>
      <w:r>
        <w:rPr>
          <w:i/>
          <w:szCs w:val="20"/>
          <w:lang w:val="pt-BR"/>
        </w:rPr>
        <w:t xml:space="preserve">erenciamento </w:t>
      </w:r>
      <w:r w:rsidRPr="00AF3A61">
        <w:rPr>
          <w:i/>
          <w:szCs w:val="20"/>
          <w:lang w:val="pt-BR"/>
        </w:rPr>
        <w:t>A</w:t>
      </w:r>
      <w:r>
        <w:rPr>
          <w:i/>
          <w:szCs w:val="20"/>
          <w:lang w:val="pt-BR"/>
        </w:rPr>
        <w:t xml:space="preserve">mbiental e </w:t>
      </w:r>
      <w:r w:rsidRPr="00AF3A61">
        <w:rPr>
          <w:i/>
          <w:szCs w:val="20"/>
          <w:lang w:val="pt-BR"/>
        </w:rPr>
        <w:t>S</w:t>
      </w:r>
      <w:r>
        <w:rPr>
          <w:i/>
          <w:szCs w:val="20"/>
          <w:lang w:val="pt-BR"/>
        </w:rPr>
        <w:t>ocial - PGAS</w:t>
      </w:r>
      <w:r w:rsidR="004B5DFE">
        <w:rPr>
          <w:i/>
          <w:szCs w:val="20"/>
          <w:lang w:val="pt-BR"/>
        </w:rPr>
        <w:t>/</w:t>
      </w:r>
      <w:r>
        <w:rPr>
          <w:i/>
          <w:szCs w:val="20"/>
          <w:lang w:val="pt-BR"/>
        </w:rPr>
        <w:t xml:space="preserve">Marco de Gestão Ambiental e Social - </w:t>
      </w:r>
      <w:r w:rsidRPr="00AF3A61">
        <w:rPr>
          <w:i/>
          <w:szCs w:val="20"/>
          <w:lang w:val="pt-BR"/>
        </w:rPr>
        <w:t>MGAS</w:t>
      </w:r>
      <w:r w:rsidR="004B5DFE">
        <w:rPr>
          <w:i/>
          <w:szCs w:val="20"/>
          <w:lang w:val="pt-BR"/>
        </w:rPr>
        <w:t>/</w:t>
      </w:r>
      <w:r w:rsidRPr="00AF3A61">
        <w:rPr>
          <w:i/>
          <w:szCs w:val="20"/>
          <w:lang w:val="pt-BR"/>
        </w:rPr>
        <w:t>Plano de Reassentamento</w:t>
      </w:r>
      <w:r>
        <w:rPr>
          <w:i/>
          <w:szCs w:val="20"/>
          <w:lang w:val="pt-BR"/>
        </w:rPr>
        <w:t xml:space="preserve"> (PAR)</w:t>
      </w:r>
      <w:r w:rsidR="004B5DFE">
        <w:rPr>
          <w:i/>
          <w:szCs w:val="20"/>
          <w:lang w:val="pt-BR"/>
        </w:rPr>
        <w:t>/</w:t>
      </w:r>
      <w:r w:rsidRPr="00AF3A61">
        <w:rPr>
          <w:i/>
          <w:szCs w:val="20"/>
          <w:lang w:val="pt-BR"/>
        </w:rPr>
        <w:t>Análise Sociocultural</w:t>
      </w:r>
    </w:p>
    <w:p w14:paraId="560FE4D1" w14:textId="57FE22D8" w:rsidR="009844AC" w:rsidRPr="00AF3A61" w:rsidRDefault="009844AC" w:rsidP="009844AC">
      <w:pPr>
        <w:spacing w:line="276" w:lineRule="auto"/>
        <w:ind w:left="284" w:hanging="284"/>
        <w:jc w:val="both"/>
        <w:rPr>
          <w:i/>
          <w:szCs w:val="20"/>
          <w:lang w:val="pt-BR"/>
        </w:rPr>
      </w:pPr>
      <w:r w:rsidRPr="00AF3A61">
        <w:rPr>
          <w:i/>
          <w:szCs w:val="20"/>
          <w:lang w:val="pt-BR"/>
        </w:rPr>
        <w:t xml:space="preserve">• condições de </w:t>
      </w:r>
      <w:r w:rsidR="006A0815">
        <w:rPr>
          <w:i/>
          <w:color w:val="212121"/>
          <w:lang w:val="pt-BR"/>
        </w:rPr>
        <w:t>autorização</w:t>
      </w:r>
      <w:r w:rsidR="004B5DFE">
        <w:rPr>
          <w:i/>
          <w:color w:val="212121"/>
          <w:lang w:val="pt-BR"/>
        </w:rPr>
        <w:t>/</w:t>
      </w:r>
      <w:r w:rsidRPr="00AF3A61">
        <w:rPr>
          <w:i/>
          <w:szCs w:val="20"/>
          <w:lang w:val="pt-BR"/>
        </w:rPr>
        <w:t>permissão</w:t>
      </w:r>
    </w:p>
    <w:p w14:paraId="3AC9FEDE" w14:textId="77777777" w:rsidR="009844AC" w:rsidRPr="00AF3A61" w:rsidRDefault="009844AC" w:rsidP="009844AC">
      <w:pPr>
        <w:spacing w:line="276" w:lineRule="auto"/>
        <w:ind w:left="284" w:hanging="284"/>
        <w:jc w:val="both"/>
        <w:rPr>
          <w:i/>
          <w:szCs w:val="20"/>
          <w:lang w:val="pt-BR"/>
        </w:rPr>
      </w:pPr>
      <w:r w:rsidRPr="00AF3A61">
        <w:rPr>
          <w:i/>
          <w:szCs w:val="20"/>
          <w:lang w:val="pt-BR"/>
        </w:rPr>
        <w:t>• os padrões exigidos</w:t>
      </w:r>
      <w:r>
        <w:rPr>
          <w:i/>
          <w:szCs w:val="20"/>
          <w:lang w:val="pt-BR"/>
        </w:rPr>
        <w:t>, incluindo</w:t>
      </w:r>
      <w:r w:rsidRPr="009844AC">
        <w:rPr>
          <w:i/>
          <w:szCs w:val="20"/>
          <w:lang w:val="pt-BR"/>
        </w:rPr>
        <w:t xml:space="preserve"> </w:t>
      </w:r>
      <w:r>
        <w:rPr>
          <w:i/>
          <w:szCs w:val="20"/>
          <w:lang w:val="pt-BR"/>
        </w:rPr>
        <w:t>as diretrizes ASSS do BID</w:t>
      </w:r>
    </w:p>
    <w:p w14:paraId="7243556D" w14:textId="484A0666" w:rsidR="009844AC" w:rsidRPr="00AF3A61" w:rsidRDefault="009844AC" w:rsidP="009844AC">
      <w:pPr>
        <w:spacing w:line="276" w:lineRule="auto"/>
        <w:ind w:left="284" w:hanging="284"/>
        <w:jc w:val="both"/>
        <w:rPr>
          <w:i/>
          <w:szCs w:val="20"/>
          <w:lang w:val="pt-BR"/>
        </w:rPr>
      </w:pPr>
      <w:r w:rsidRPr="00AF3A61">
        <w:rPr>
          <w:i/>
          <w:szCs w:val="20"/>
          <w:lang w:val="pt-BR"/>
        </w:rPr>
        <w:t xml:space="preserve">• </w:t>
      </w:r>
      <w:r w:rsidRPr="00DC077D">
        <w:rPr>
          <w:i/>
          <w:szCs w:val="20"/>
          <w:lang w:val="pt-BR"/>
        </w:rPr>
        <w:t>convenções ou tratados internacionais relevantes, etc., requisitos e padrões legais e</w:t>
      </w:r>
      <w:r w:rsidR="004B5DFE">
        <w:rPr>
          <w:i/>
          <w:szCs w:val="20"/>
          <w:lang w:val="pt-BR"/>
        </w:rPr>
        <w:t>/</w:t>
      </w:r>
      <w:r w:rsidRPr="00DC077D">
        <w:rPr>
          <w:i/>
          <w:szCs w:val="20"/>
          <w:lang w:val="pt-BR"/>
        </w:rPr>
        <w:t>ou regulamentares nacionais (onde estes representam padrões mais elevados do que as diretrizes do BID)</w:t>
      </w:r>
    </w:p>
    <w:p w14:paraId="1C311B14" w14:textId="77777777" w:rsidR="009844AC" w:rsidRPr="00DC077D" w:rsidRDefault="009844AC" w:rsidP="009844AC">
      <w:pPr>
        <w:spacing w:line="276" w:lineRule="auto"/>
        <w:ind w:left="284" w:hanging="284"/>
        <w:jc w:val="both"/>
        <w:rPr>
          <w:i/>
          <w:szCs w:val="20"/>
          <w:lang w:val="pt-BR"/>
        </w:rPr>
      </w:pPr>
      <w:r w:rsidRPr="00DC077D">
        <w:rPr>
          <w:i/>
          <w:szCs w:val="20"/>
          <w:lang w:val="pt-BR"/>
        </w:rPr>
        <w:t>• padrões internacionais relevantes, por exemplo Diretrizes da OMS para o uso seguro de pesticidas</w:t>
      </w:r>
    </w:p>
    <w:p w14:paraId="22E89812" w14:textId="06AC5416" w:rsidR="009844AC" w:rsidRPr="00DC077D" w:rsidRDefault="009844AC" w:rsidP="009844AC">
      <w:pPr>
        <w:spacing w:line="276" w:lineRule="auto"/>
        <w:ind w:left="284" w:hanging="284"/>
        <w:jc w:val="both"/>
        <w:rPr>
          <w:i/>
          <w:szCs w:val="20"/>
          <w:lang w:val="pt-BR"/>
        </w:rPr>
      </w:pPr>
      <w:r w:rsidRPr="00DC077D">
        <w:rPr>
          <w:i/>
          <w:szCs w:val="20"/>
          <w:lang w:val="pt-BR"/>
        </w:rPr>
        <w:t>• padrões setoriais relevantes, por ex. Diretiva do Conselho da UE 91/271</w:t>
      </w:r>
      <w:r w:rsidR="004B5DFE">
        <w:rPr>
          <w:i/>
          <w:szCs w:val="20"/>
          <w:lang w:val="pt-BR"/>
        </w:rPr>
        <w:t>/</w:t>
      </w:r>
      <w:r w:rsidR="00FE321A">
        <w:rPr>
          <w:i/>
          <w:szCs w:val="20"/>
          <w:lang w:val="pt-BR"/>
        </w:rPr>
        <w:t xml:space="preserve">Conselho de Meio Ambiente da União Europeia </w:t>
      </w:r>
      <w:bookmarkStart w:id="903" w:name="_Hlk67939319"/>
      <w:r w:rsidR="00FE321A" w:rsidRPr="00FE321A">
        <w:rPr>
          <w:iCs/>
          <w:szCs w:val="20"/>
          <w:lang w:val="pt-BR"/>
        </w:rPr>
        <w:t xml:space="preserve">(European Union Environmental Council – </w:t>
      </w:r>
      <w:r w:rsidRPr="00FE321A">
        <w:rPr>
          <w:iCs/>
          <w:szCs w:val="20"/>
          <w:lang w:val="pt-BR"/>
        </w:rPr>
        <w:t>EEC</w:t>
      </w:r>
      <w:r w:rsidR="00FE321A">
        <w:rPr>
          <w:iCs/>
          <w:szCs w:val="20"/>
          <w:lang w:val="pt-BR"/>
        </w:rPr>
        <w:t>)</w:t>
      </w:r>
      <w:r w:rsidRPr="00DC077D">
        <w:rPr>
          <w:i/>
          <w:szCs w:val="20"/>
          <w:lang w:val="pt-BR"/>
        </w:rPr>
        <w:t xml:space="preserve"> </w:t>
      </w:r>
      <w:bookmarkEnd w:id="903"/>
      <w:r w:rsidR="001D4C8B">
        <w:rPr>
          <w:i/>
          <w:szCs w:val="20"/>
          <w:lang w:val="pt-BR"/>
        </w:rPr>
        <w:t>s</w:t>
      </w:r>
      <w:r w:rsidRPr="00DC077D">
        <w:rPr>
          <w:i/>
          <w:szCs w:val="20"/>
          <w:lang w:val="pt-BR"/>
        </w:rPr>
        <w:t>obre Tratamento de Águas Residuais Urbanas</w:t>
      </w:r>
    </w:p>
    <w:p w14:paraId="501EC128" w14:textId="5F1C4AD5" w:rsidR="009844AC" w:rsidRPr="00E709EC" w:rsidRDefault="009844AC" w:rsidP="009844AC">
      <w:pPr>
        <w:spacing w:line="276" w:lineRule="auto"/>
        <w:ind w:left="284" w:hanging="284"/>
        <w:jc w:val="both"/>
        <w:rPr>
          <w:i/>
          <w:szCs w:val="20"/>
          <w:lang w:val="pt-BR"/>
        </w:rPr>
      </w:pPr>
      <w:r w:rsidRPr="00E709EC">
        <w:rPr>
          <w:i/>
          <w:szCs w:val="20"/>
          <w:lang w:val="pt-BR"/>
        </w:rPr>
        <w:t xml:space="preserve">• mecanismo de resolução de </w:t>
      </w:r>
      <w:r w:rsidR="00DA61C8">
        <w:rPr>
          <w:i/>
          <w:szCs w:val="20"/>
          <w:lang w:val="pt-BR"/>
        </w:rPr>
        <w:t>reclamações/</w:t>
      </w:r>
      <w:r w:rsidRPr="00E709EC">
        <w:rPr>
          <w:i/>
          <w:szCs w:val="20"/>
          <w:lang w:val="pt-BR"/>
        </w:rPr>
        <w:t xml:space="preserve">queixas incluindo tipos de queixas a serem registradas e como proteger a confidencialidade. daqueles que relataram alegações de </w:t>
      </w:r>
      <w:r>
        <w:rPr>
          <w:i/>
          <w:szCs w:val="20"/>
          <w:lang w:val="pt-BR"/>
        </w:rPr>
        <w:t>VBG</w:t>
      </w:r>
      <w:r w:rsidR="004B5DFE">
        <w:rPr>
          <w:i/>
          <w:szCs w:val="20"/>
          <w:lang w:val="pt-BR"/>
        </w:rPr>
        <w:t>/</w:t>
      </w:r>
      <w:r>
        <w:rPr>
          <w:i/>
          <w:szCs w:val="20"/>
          <w:lang w:val="pt-BR"/>
        </w:rPr>
        <w:t>EAS</w:t>
      </w:r>
    </w:p>
    <w:p w14:paraId="46E4F479" w14:textId="1DDB38D2" w:rsidR="009844AC" w:rsidRPr="009844AC" w:rsidRDefault="009844AC" w:rsidP="009844AC">
      <w:pPr>
        <w:spacing w:line="276" w:lineRule="auto"/>
        <w:ind w:left="284" w:hanging="284"/>
        <w:jc w:val="both"/>
        <w:rPr>
          <w:i/>
          <w:szCs w:val="20"/>
          <w:lang w:val="pt-BR"/>
        </w:rPr>
      </w:pPr>
      <w:r w:rsidRPr="00E709EC">
        <w:rPr>
          <w:i/>
          <w:szCs w:val="20"/>
          <w:lang w:val="pt-BR"/>
        </w:rPr>
        <w:t xml:space="preserve">• </w:t>
      </w:r>
      <w:r w:rsidR="00B61ED5">
        <w:rPr>
          <w:i/>
          <w:szCs w:val="20"/>
          <w:lang w:val="pt-BR"/>
        </w:rPr>
        <w:t>p</w:t>
      </w:r>
      <w:r w:rsidRPr="00E709EC">
        <w:rPr>
          <w:i/>
          <w:szCs w:val="20"/>
          <w:lang w:val="pt-BR"/>
        </w:rPr>
        <w:t xml:space="preserve">revenção e gestão de </w:t>
      </w:r>
      <w:r>
        <w:rPr>
          <w:i/>
          <w:szCs w:val="20"/>
          <w:lang w:val="pt-BR"/>
        </w:rPr>
        <w:t>VBG</w:t>
      </w:r>
      <w:r w:rsidR="004B5DFE">
        <w:rPr>
          <w:i/>
          <w:szCs w:val="20"/>
          <w:lang w:val="pt-BR"/>
        </w:rPr>
        <w:t>/</w:t>
      </w:r>
      <w:r>
        <w:rPr>
          <w:i/>
          <w:szCs w:val="20"/>
          <w:lang w:val="pt-BR"/>
        </w:rPr>
        <w:t>EAS</w:t>
      </w:r>
    </w:p>
    <w:p w14:paraId="4A5460C7" w14:textId="77777777" w:rsidR="009844AC" w:rsidRDefault="009844AC" w:rsidP="00E709EC">
      <w:pPr>
        <w:jc w:val="both"/>
        <w:rPr>
          <w:i/>
          <w:szCs w:val="20"/>
          <w:lang w:val="pt-BR"/>
        </w:rPr>
      </w:pPr>
    </w:p>
    <w:p w14:paraId="417C4B58" w14:textId="588390BC" w:rsidR="00DC077D" w:rsidRPr="00DC077D" w:rsidRDefault="00E709EC" w:rsidP="00E709EC">
      <w:pPr>
        <w:jc w:val="both"/>
        <w:rPr>
          <w:i/>
          <w:szCs w:val="20"/>
          <w:lang w:val="pt-BR"/>
        </w:rPr>
      </w:pPr>
      <w:r w:rsidRPr="00E709EC">
        <w:rPr>
          <w:i/>
          <w:szCs w:val="20"/>
          <w:lang w:val="pt-BR"/>
        </w:rPr>
        <w:lastRenderedPageBreak/>
        <w:t xml:space="preserve">Os requisitos de </w:t>
      </w:r>
      <w:r>
        <w:rPr>
          <w:i/>
          <w:szCs w:val="20"/>
          <w:lang w:val="pt-BR"/>
        </w:rPr>
        <w:t>ASSS</w:t>
      </w:r>
      <w:r w:rsidRPr="00E709EC">
        <w:rPr>
          <w:i/>
          <w:szCs w:val="20"/>
          <w:lang w:val="pt-BR"/>
        </w:rPr>
        <w:t xml:space="preserve"> devem ser preparados de forma que não entre em conflito com as Condições Gerais do Contrato relevantes e as Condições Particulares do Contrato e, em particular:</w:t>
      </w:r>
    </w:p>
    <w:p w14:paraId="5AECDAD5" w14:textId="1A1AC7D2" w:rsidR="00E709EC" w:rsidRDefault="00E709EC" w:rsidP="00DC077D">
      <w:pPr>
        <w:jc w:val="both"/>
        <w:rPr>
          <w:i/>
          <w:szCs w:val="20"/>
          <w:lang w:val="pt-BR"/>
        </w:rPr>
      </w:pPr>
    </w:p>
    <w:p w14:paraId="10709377" w14:textId="77777777" w:rsidR="000E6A19" w:rsidRDefault="000E6A19" w:rsidP="00DC077D">
      <w:pPr>
        <w:jc w:val="both"/>
        <w:rPr>
          <w:i/>
          <w:szCs w:val="20"/>
          <w:lang w:val="pt-BR"/>
        </w:rPr>
      </w:pPr>
    </w:p>
    <w:p w14:paraId="21AF8CD5" w14:textId="4FCB3637" w:rsidR="00DA7F81" w:rsidRPr="003F298A" w:rsidRDefault="00C87CBA" w:rsidP="000E6A19">
      <w:pPr>
        <w:ind w:left="567"/>
        <w:jc w:val="both"/>
        <w:rPr>
          <w:i/>
          <w:szCs w:val="20"/>
          <w:u w:val="single"/>
          <w:lang w:val="pt-BR"/>
        </w:rPr>
      </w:pPr>
      <w:bookmarkStart w:id="904" w:name="_Hlk71912234"/>
      <w:r w:rsidRPr="00DA7F81">
        <w:rPr>
          <w:i/>
          <w:szCs w:val="20"/>
          <w:u w:val="single"/>
          <w:lang w:val="pt-BR"/>
        </w:rPr>
        <w:t xml:space="preserve">Condições </w:t>
      </w:r>
      <w:r w:rsidRPr="003F298A">
        <w:rPr>
          <w:i/>
          <w:szCs w:val="20"/>
          <w:u w:val="single"/>
          <w:lang w:val="pt-BR"/>
        </w:rPr>
        <w:t>Gerais do Contrato</w:t>
      </w:r>
    </w:p>
    <w:p w14:paraId="3164ECE4" w14:textId="77777777" w:rsidR="000E6A19" w:rsidRPr="003F298A" w:rsidRDefault="000E6A19" w:rsidP="000E6A19">
      <w:pPr>
        <w:ind w:left="567"/>
        <w:jc w:val="both"/>
        <w:rPr>
          <w:i/>
          <w:szCs w:val="20"/>
          <w:u w:val="single"/>
          <w:lang w:val="pt-BR"/>
        </w:rPr>
      </w:pPr>
    </w:p>
    <w:p w14:paraId="12973056" w14:textId="449B7000" w:rsidR="00C87CBA" w:rsidRPr="003F298A" w:rsidRDefault="00DF4F95" w:rsidP="003F298A">
      <w:pPr>
        <w:tabs>
          <w:tab w:val="left" w:pos="2410"/>
        </w:tabs>
        <w:ind w:left="426"/>
        <w:jc w:val="both"/>
        <w:rPr>
          <w:i/>
          <w:lang w:val="pt-BR"/>
        </w:rPr>
      </w:pPr>
      <w:r>
        <w:rPr>
          <w:i/>
          <w:lang w:val="pt-BR"/>
        </w:rPr>
        <w:t>Subcláusula</w:t>
      </w:r>
      <w:r w:rsidR="00943C7D" w:rsidRPr="003F298A">
        <w:rPr>
          <w:i/>
          <w:lang w:val="pt-BR"/>
        </w:rPr>
        <w:t xml:space="preserve"> 1.4</w:t>
      </w:r>
      <w:r w:rsidR="00C87CBA" w:rsidRPr="003F298A">
        <w:rPr>
          <w:i/>
          <w:lang w:val="pt-BR"/>
        </w:rPr>
        <w:t xml:space="preserve"> </w:t>
      </w:r>
      <w:r w:rsidR="00943C7D" w:rsidRPr="003F298A">
        <w:rPr>
          <w:i/>
          <w:lang w:val="pt-BR" w:bidi="pt-BR"/>
        </w:rPr>
        <w:t>Legislação e Idioma</w:t>
      </w:r>
    </w:p>
    <w:p w14:paraId="61F0AD52" w14:textId="093892B8"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rPr>
        <w:t xml:space="preserve"> </w:t>
      </w:r>
      <w:r w:rsidR="003F298A" w:rsidRPr="003F298A">
        <w:rPr>
          <w:rFonts w:ascii="Times New Roman" w:hAnsi="Times New Roman" w:cs="Times New Roman"/>
          <w:i/>
          <w:sz w:val="24"/>
          <w:szCs w:val="24"/>
          <w:lang w:val="pt-BR" w:bidi="pt-BR"/>
        </w:rPr>
        <w:t>4.1</w:t>
      </w:r>
      <w:r w:rsidR="003F298A" w:rsidRPr="003F298A">
        <w:rPr>
          <w:rFonts w:ascii="Times New Roman" w:hAnsi="Times New Roman" w:cs="Times New Roman"/>
          <w:i/>
          <w:sz w:val="24"/>
          <w:szCs w:val="24"/>
          <w:lang w:val="pt-BR" w:bidi="pt-BR"/>
        </w:rPr>
        <w:tab/>
        <w:t>Obrigações Gerais d</w:t>
      </w:r>
      <w:r w:rsidR="00A82324">
        <w:rPr>
          <w:rFonts w:ascii="Times New Roman" w:hAnsi="Times New Roman" w:cs="Times New Roman"/>
          <w:i/>
          <w:sz w:val="24"/>
          <w:szCs w:val="24"/>
          <w:lang w:val="pt-BR" w:bidi="pt-BR"/>
        </w:rPr>
        <w:t>o</w:t>
      </w:r>
      <w:r w:rsidR="003F298A" w:rsidRPr="003F298A">
        <w:rPr>
          <w:rFonts w:ascii="Times New Roman" w:hAnsi="Times New Roman" w:cs="Times New Roman"/>
          <w:i/>
          <w:sz w:val="24"/>
          <w:szCs w:val="24"/>
          <w:lang w:val="pt-BR" w:bidi="pt-BR"/>
        </w:rPr>
        <w:t xml:space="preserve"> Empreiteir</w:t>
      </w:r>
      <w:r w:rsidR="00A82324">
        <w:rPr>
          <w:rFonts w:ascii="Times New Roman" w:hAnsi="Times New Roman" w:cs="Times New Roman"/>
          <w:i/>
          <w:sz w:val="24"/>
          <w:szCs w:val="24"/>
          <w:lang w:val="pt-BR" w:bidi="pt-BR"/>
        </w:rPr>
        <w:t>o</w:t>
      </w:r>
    </w:p>
    <w:p w14:paraId="4D261567" w14:textId="6078E0CC" w:rsidR="00C87CBA" w:rsidRPr="003F298A" w:rsidRDefault="00DF4F95" w:rsidP="003F298A">
      <w:pPr>
        <w:tabs>
          <w:tab w:val="left" w:pos="2410"/>
        </w:tabs>
        <w:ind w:left="426"/>
        <w:jc w:val="both"/>
        <w:rPr>
          <w:i/>
          <w:lang w:val="pt-BR"/>
        </w:rPr>
      </w:pPr>
      <w:r>
        <w:rPr>
          <w:i/>
          <w:lang w:val="pt-BR"/>
        </w:rPr>
        <w:t>Subcláusula</w:t>
      </w:r>
      <w:r w:rsidR="00C87CBA" w:rsidRPr="003F298A">
        <w:rPr>
          <w:i/>
          <w:lang w:val="pt-BR"/>
        </w:rPr>
        <w:t xml:space="preserve"> </w:t>
      </w:r>
      <w:r w:rsidR="00943C7D" w:rsidRPr="003F298A">
        <w:rPr>
          <w:i/>
          <w:lang w:val="pt-BR"/>
        </w:rPr>
        <w:t>4.4</w:t>
      </w:r>
      <w:r w:rsidR="003F298A" w:rsidRPr="003F298A">
        <w:rPr>
          <w:i/>
          <w:lang w:val="pt-BR"/>
        </w:rPr>
        <w:tab/>
      </w:r>
      <w:r w:rsidR="00C87CBA" w:rsidRPr="003F298A">
        <w:rPr>
          <w:i/>
          <w:lang w:val="pt-BR"/>
        </w:rPr>
        <w:t>Subcontra</w:t>
      </w:r>
      <w:r w:rsidR="003C6353" w:rsidRPr="003F298A">
        <w:rPr>
          <w:i/>
          <w:lang w:val="pt-BR"/>
        </w:rPr>
        <w:t>ta</w:t>
      </w:r>
      <w:r w:rsidR="00943C7D" w:rsidRPr="003F298A">
        <w:rPr>
          <w:i/>
          <w:lang w:val="pt-BR"/>
        </w:rPr>
        <w:t>dos</w:t>
      </w:r>
    </w:p>
    <w:p w14:paraId="7B0C08BD" w14:textId="0C3A2BC0" w:rsidR="00943C7D"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943C7D" w:rsidRPr="003F298A">
        <w:rPr>
          <w:rFonts w:ascii="Times New Roman" w:hAnsi="Times New Roman" w:cs="Times New Roman"/>
          <w:i/>
          <w:sz w:val="24"/>
          <w:szCs w:val="24"/>
          <w:lang w:val="pt-BR"/>
        </w:rPr>
        <w:t xml:space="preserve"> </w:t>
      </w:r>
      <w:r w:rsidR="00943C7D" w:rsidRPr="003F298A">
        <w:rPr>
          <w:rFonts w:ascii="Times New Roman" w:hAnsi="Times New Roman" w:cs="Times New Roman"/>
          <w:i/>
          <w:sz w:val="24"/>
          <w:szCs w:val="24"/>
          <w:lang w:val="pt-BR" w:bidi="pt-BR"/>
        </w:rPr>
        <w:t>4.17</w:t>
      </w:r>
      <w:r w:rsidR="00943C7D" w:rsidRPr="003F298A">
        <w:rPr>
          <w:rFonts w:ascii="Times New Roman" w:hAnsi="Times New Roman" w:cs="Times New Roman"/>
          <w:i/>
          <w:sz w:val="24"/>
          <w:szCs w:val="24"/>
          <w:lang w:val="pt-BR" w:bidi="pt-BR"/>
        </w:rPr>
        <w:tab/>
        <w:t>Equipamentos d</w:t>
      </w:r>
      <w:r w:rsidR="00A82324">
        <w:rPr>
          <w:rFonts w:ascii="Times New Roman" w:hAnsi="Times New Roman" w:cs="Times New Roman"/>
          <w:i/>
          <w:sz w:val="24"/>
          <w:szCs w:val="24"/>
          <w:lang w:val="pt-BR" w:bidi="pt-BR"/>
        </w:rPr>
        <w:t>o</w:t>
      </w:r>
      <w:r w:rsidR="00943C7D" w:rsidRPr="003F298A">
        <w:rPr>
          <w:rFonts w:ascii="Times New Roman" w:hAnsi="Times New Roman" w:cs="Times New Roman"/>
          <w:i/>
          <w:sz w:val="24"/>
          <w:szCs w:val="24"/>
          <w:lang w:val="pt-BR" w:bidi="pt-BR"/>
        </w:rPr>
        <w:t xml:space="preserve"> Empreiteiro</w:t>
      </w:r>
    </w:p>
    <w:p w14:paraId="1EB0BC06" w14:textId="4042695B"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rPr>
        <w:t xml:space="preserve"> </w:t>
      </w:r>
      <w:r w:rsidR="003F298A" w:rsidRPr="003F298A">
        <w:rPr>
          <w:rFonts w:ascii="Times New Roman" w:hAnsi="Times New Roman" w:cs="Times New Roman"/>
          <w:i/>
          <w:sz w:val="24"/>
          <w:szCs w:val="24"/>
          <w:lang w:val="pt-BR" w:bidi="pt-BR"/>
        </w:rPr>
        <w:t>4.23</w:t>
      </w:r>
      <w:r w:rsidR="003F298A" w:rsidRPr="003F298A">
        <w:rPr>
          <w:rFonts w:ascii="Times New Roman" w:hAnsi="Times New Roman" w:cs="Times New Roman"/>
          <w:i/>
          <w:sz w:val="24"/>
          <w:szCs w:val="24"/>
          <w:lang w:val="pt-BR" w:bidi="pt-BR"/>
        </w:rPr>
        <w:tab/>
        <w:t>Achados Arqueológicos e Geológicos</w:t>
      </w:r>
    </w:p>
    <w:p w14:paraId="059ADBE7" w14:textId="359A9DD2" w:rsidR="003F298A" w:rsidRPr="003F298A" w:rsidRDefault="00DF4F95" w:rsidP="003F298A">
      <w:pPr>
        <w:tabs>
          <w:tab w:val="left" w:pos="2410"/>
          <w:tab w:val="left" w:pos="2552"/>
        </w:tabs>
        <w:ind w:left="426"/>
        <w:jc w:val="both"/>
        <w:rPr>
          <w:i/>
          <w:lang w:val="pt-BR"/>
        </w:rPr>
      </w:pPr>
      <w:r>
        <w:rPr>
          <w:i/>
          <w:lang w:val="pt-BR"/>
        </w:rPr>
        <w:t>Subcláusula</w:t>
      </w:r>
      <w:r w:rsidR="003F298A" w:rsidRPr="003F298A">
        <w:rPr>
          <w:i/>
          <w:lang w:val="pt-BR"/>
        </w:rPr>
        <w:t xml:space="preserve"> 6.9</w:t>
      </w:r>
      <w:r w:rsidR="003F298A" w:rsidRPr="003F298A">
        <w:rPr>
          <w:i/>
          <w:lang w:val="pt-BR"/>
        </w:rPr>
        <w:tab/>
      </w:r>
      <w:r w:rsidR="003F298A" w:rsidRPr="003F298A">
        <w:rPr>
          <w:i/>
          <w:lang w:val="pt-BR" w:bidi="pt-BR"/>
        </w:rPr>
        <w:t>Equipe d</w:t>
      </w:r>
      <w:r w:rsidR="00A82324">
        <w:rPr>
          <w:i/>
          <w:lang w:val="pt-BR" w:bidi="pt-BR"/>
        </w:rPr>
        <w:t>o</w:t>
      </w:r>
      <w:r w:rsidR="003F298A" w:rsidRPr="003F298A">
        <w:rPr>
          <w:i/>
          <w:lang w:val="pt-BR" w:bidi="pt-BR"/>
        </w:rPr>
        <w:t xml:space="preserve"> Empreiteiro</w:t>
      </w:r>
    </w:p>
    <w:p w14:paraId="20F2F0E1" w14:textId="6DAE7245"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rPr>
        <w:t xml:space="preserve"> </w:t>
      </w:r>
      <w:r w:rsidR="003F298A" w:rsidRPr="003F298A">
        <w:rPr>
          <w:rFonts w:ascii="Times New Roman" w:hAnsi="Times New Roman" w:cs="Times New Roman"/>
          <w:i/>
          <w:sz w:val="24"/>
          <w:szCs w:val="24"/>
          <w:lang w:val="pt-BR" w:bidi="pt-BR"/>
        </w:rPr>
        <w:t>8.4</w:t>
      </w:r>
      <w:r w:rsidR="003F298A" w:rsidRPr="003F298A">
        <w:rPr>
          <w:rFonts w:ascii="Times New Roman" w:hAnsi="Times New Roman" w:cs="Times New Roman"/>
          <w:i/>
          <w:sz w:val="24"/>
          <w:szCs w:val="24"/>
          <w:lang w:val="pt-BR" w:bidi="pt-BR"/>
        </w:rPr>
        <w:tab/>
        <w:t>Aviso Prévio</w:t>
      </w:r>
    </w:p>
    <w:p w14:paraId="230FB7EA" w14:textId="5DB1BBDA"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rPr>
        <w:t xml:space="preserve"> </w:t>
      </w:r>
      <w:r w:rsidR="003F298A" w:rsidRPr="003F298A">
        <w:rPr>
          <w:rFonts w:ascii="Times New Roman" w:hAnsi="Times New Roman" w:cs="Times New Roman"/>
          <w:i/>
          <w:sz w:val="24"/>
          <w:szCs w:val="24"/>
          <w:lang w:val="pt-BR" w:bidi="pt-BR"/>
        </w:rPr>
        <w:t>14.7</w:t>
      </w:r>
      <w:r w:rsidR="003F298A" w:rsidRPr="003F298A">
        <w:rPr>
          <w:rFonts w:ascii="Times New Roman" w:hAnsi="Times New Roman" w:cs="Times New Roman"/>
          <w:i/>
          <w:sz w:val="24"/>
          <w:szCs w:val="24"/>
          <w:lang w:val="pt-BR" w:bidi="pt-BR"/>
        </w:rPr>
        <w:tab/>
        <w:t>Pagamento</w:t>
      </w:r>
    </w:p>
    <w:p w14:paraId="150AD88C" w14:textId="77777777" w:rsidR="003F298A" w:rsidRPr="003F298A" w:rsidRDefault="003F298A" w:rsidP="003F298A">
      <w:pPr>
        <w:tabs>
          <w:tab w:val="left" w:pos="2410"/>
        </w:tabs>
        <w:ind w:left="426"/>
        <w:jc w:val="both"/>
        <w:rPr>
          <w:i/>
          <w:lang w:val="pt-BR"/>
        </w:rPr>
      </w:pPr>
    </w:p>
    <w:p w14:paraId="6FD43314" w14:textId="0AFE5747" w:rsidR="00943C7D" w:rsidRPr="003F298A" w:rsidRDefault="00DF4F95" w:rsidP="003F298A">
      <w:pPr>
        <w:tabs>
          <w:tab w:val="left" w:pos="2410"/>
        </w:tabs>
        <w:ind w:left="426"/>
        <w:jc w:val="both"/>
        <w:rPr>
          <w:i/>
          <w:u w:val="single"/>
          <w:lang w:val="pt-BR"/>
        </w:rPr>
      </w:pPr>
      <w:r>
        <w:rPr>
          <w:i/>
          <w:u w:val="single"/>
          <w:lang w:val="pt-BR"/>
        </w:rPr>
        <w:t>Subcláusula</w:t>
      </w:r>
      <w:r w:rsidR="00943C7D" w:rsidRPr="003F298A">
        <w:rPr>
          <w:i/>
          <w:u w:val="single"/>
          <w:lang w:val="pt-BR"/>
        </w:rPr>
        <w:t>s</w:t>
      </w:r>
      <w:r w:rsidR="00C87CBA" w:rsidRPr="003F298A">
        <w:rPr>
          <w:i/>
          <w:u w:val="single"/>
          <w:lang w:val="pt-BR"/>
        </w:rPr>
        <w:t xml:space="preserve"> </w:t>
      </w:r>
      <w:r w:rsidR="00943C7D" w:rsidRPr="003F298A">
        <w:rPr>
          <w:i/>
          <w:u w:val="single"/>
          <w:lang w:val="pt-BR"/>
        </w:rPr>
        <w:t>que envolvem segurança</w:t>
      </w:r>
    </w:p>
    <w:p w14:paraId="5998D2C5" w14:textId="3C4EDCE2" w:rsidR="00943C7D"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943C7D" w:rsidRPr="003F298A">
        <w:rPr>
          <w:rFonts w:ascii="Times New Roman" w:hAnsi="Times New Roman" w:cs="Times New Roman"/>
          <w:i/>
          <w:sz w:val="24"/>
          <w:szCs w:val="24"/>
          <w:lang w:val="pt-BR" w:bidi="pt-BR"/>
        </w:rPr>
        <w:t xml:space="preserve"> 4.8</w:t>
      </w:r>
      <w:r w:rsidR="00943C7D" w:rsidRPr="003F298A">
        <w:rPr>
          <w:rFonts w:ascii="Times New Roman" w:hAnsi="Times New Roman" w:cs="Times New Roman"/>
          <w:i/>
          <w:sz w:val="24"/>
          <w:szCs w:val="24"/>
          <w:lang w:val="pt-BR" w:bidi="pt-BR"/>
        </w:rPr>
        <w:tab/>
        <w:t>Obrigações de Saúde e Segurança</w:t>
      </w:r>
    </w:p>
    <w:p w14:paraId="24F02F1F" w14:textId="1FB5D138" w:rsidR="00943C7D"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943C7D" w:rsidRPr="003F298A">
        <w:rPr>
          <w:rFonts w:ascii="Times New Roman" w:hAnsi="Times New Roman" w:cs="Times New Roman"/>
          <w:i/>
          <w:sz w:val="24"/>
          <w:szCs w:val="24"/>
          <w:lang w:val="pt-BR"/>
        </w:rPr>
        <w:t xml:space="preserve"> </w:t>
      </w:r>
      <w:r w:rsidR="00943C7D" w:rsidRPr="003F298A">
        <w:rPr>
          <w:rFonts w:ascii="Times New Roman" w:hAnsi="Times New Roman" w:cs="Times New Roman"/>
          <w:i/>
          <w:sz w:val="24"/>
          <w:szCs w:val="24"/>
          <w:lang w:val="pt-BR" w:bidi="pt-BR"/>
        </w:rPr>
        <w:t>4.18</w:t>
      </w:r>
      <w:r w:rsidR="00943C7D" w:rsidRPr="003F298A">
        <w:rPr>
          <w:rFonts w:ascii="Times New Roman" w:hAnsi="Times New Roman" w:cs="Times New Roman"/>
          <w:i/>
          <w:sz w:val="24"/>
          <w:szCs w:val="24"/>
          <w:lang w:val="pt-BR" w:bidi="pt-BR"/>
        </w:rPr>
        <w:tab/>
        <w:t>Proteção do Meio Ambiente</w:t>
      </w:r>
    </w:p>
    <w:p w14:paraId="169281E8" w14:textId="23FD1613"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rPr>
        <w:t xml:space="preserve"> </w:t>
      </w:r>
      <w:r w:rsidR="003F298A" w:rsidRPr="003F298A">
        <w:rPr>
          <w:rFonts w:ascii="Times New Roman" w:hAnsi="Times New Roman" w:cs="Times New Roman"/>
          <w:i/>
          <w:sz w:val="24"/>
          <w:szCs w:val="24"/>
          <w:lang w:val="pt-BR" w:bidi="pt-BR"/>
        </w:rPr>
        <w:t>4.21</w:t>
      </w:r>
      <w:r w:rsidR="003F298A" w:rsidRPr="003F298A">
        <w:rPr>
          <w:rFonts w:ascii="Times New Roman" w:hAnsi="Times New Roman" w:cs="Times New Roman"/>
          <w:i/>
          <w:sz w:val="24"/>
          <w:szCs w:val="24"/>
          <w:lang w:val="pt-BR" w:bidi="pt-BR"/>
        </w:rPr>
        <w:tab/>
        <w:t>Segurança do Local da Obra</w:t>
      </w:r>
    </w:p>
    <w:p w14:paraId="6A30AE79" w14:textId="45FE8012" w:rsidR="003F298A" w:rsidRPr="003F298A" w:rsidRDefault="00DF4F95" w:rsidP="003F298A">
      <w:pPr>
        <w:pStyle w:val="GCcontentstext1"/>
        <w:tabs>
          <w:tab w:val="left" w:pos="2410"/>
        </w:tabs>
        <w:ind w:left="426"/>
        <w:rPr>
          <w:rFonts w:ascii="Times New Roman" w:hAnsi="Times New Roman" w:cs="Times New Roman"/>
          <w:i/>
          <w:sz w:val="24"/>
          <w:szCs w:val="24"/>
          <w:lang w:val="pt-BR"/>
        </w:rPr>
      </w:pPr>
      <w:r>
        <w:rPr>
          <w:rFonts w:ascii="Times New Roman" w:hAnsi="Times New Roman" w:cs="Times New Roman"/>
          <w:i/>
          <w:sz w:val="24"/>
          <w:szCs w:val="24"/>
          <w:lang w:val="pt-BR"/>
        </w:rPr>
        <w:t>Subcláusula</w:t>
      </w:r>
      <w:r w:rsidR="003F298A" w:rsidRPr="003F298A">
        <w:rPr>
          <w:rFonts w:ascii="Times New Roman" w:hAnsi="Times New Roman" w:cs="Times New Roman"/>
          <w:i/>
          <w:sz w:val="24"/>
          <w:szCs w:val="24"/>
          <w:lang w:val="pt-BR" w:bidi="pt-BR"/>
        </w:rPr>
        <w:t xml:space="preserve"> 6.7</w:t>
      </w:r>
      <w:r w:rsidR="003F298A" w:rsidRPr="003F298A">
        <w:rPr>
          <w:rFonts w:ascii="Times New Roman" w:hAnsi="Times New Roman" w:cs="Times New Roman"/>
          <w:i/>
          <w:sz w:val="24"/>
          <w:szCs w:val="24"/>
          <w:lang w:val="pt-BR" w:bidi="pt-BR"/>
        </w:rPr>
        <w:tab/>
        <w:t>Saúde e Segurança do Pessoal</w:t>
      </w:r>
      <w:bookmarkEnd w:id="904"/>
    </w:p>
    <w:p w14:paraId="464360FA" w14:textId="77777777" w:rsidR="003F298A" w:rsidRPr="003F298A" w:rsidRDefault="003F298A" w:rsidP="003F298A">
      <w:pPr>
        <w:tabs>
          <w:tab w:val="left" w:pos="2552"/>
        </w:tabs>
        <w:ind w:left="426"/>
        <w:jc w:val="both"/>
        <w:rPr>
          <w:i/>
          <w:lang w:val="pt-BR"/>
        </w:rPr>
      </w:pPr>
    </w:p>
    <w:p w14:paraId="2A47E23F" w14:textId="77777777" w:rsidR="00C87CBA" w:rsidRPr="00AF3A61" w:rsidRDefault="00C87CBA" w:rsidP="00EE68C9">
      <w:pPr>
        <w:jc w:val="both"/>
        <w:rPr>
          <w:i/>
          <w:szCs w:val="20"/>
          <w:lang w:val="pt-BR"/>
        </w:rPr>
      </w:pPr>
    </w:p>
    <w:p w14:paraId="21014258" w14:textId="422FB85B" w:rsidR="00C87CBA" w:rsidRPr="00AF3A61" w:rsidRDefault="00C87CBA" w:rsidP="00765D92">
      <w:pPr>
        <w:jc w:val="center"/>
        <w:rPr>
          <w:b/>
          <w:bCs/>
          <w:iCs/>
          <w:szCs w:val="20"/>
          <w:lang w:val="pt-BR"/>
        </w:rPr>
      </w:pPr>
      <w:bookmarkStart w:id="905" w:name="_Hlk66103937"/>
      <w:r w:rsidRPr="00AF3A61">
        <w:rPr>
          <w:b/>
          <w:bCs/>
          <w:iCs/>
          <w:szCs w:val="20"/>
          <w:lang w:val="pt-BR"/>
        </w:rPr>
        <w:t xml:space="preserve">REQUISITOS MÍNIMOS </w:t>
      </w:r>
      <w:r w:rsidR="007E19CE">
        <w:rPr>
          <w:b/>
          <w:bCs/>
          <w:iCs/>
          <w:szCs w:val="20"/>
          <w:lang w:val="pt-BR"/>
        </w:rPr>
        <w:t>PARA O CÓDIGO</w:t>
      </w:r>
      <w:r w:rsidRPr="00AF3A61">
        <w:rPr>
          <w:b/>
          <w:bCs/>
          <w:iCs/>
          <w:szCs w:val="20"/>
          <w:lang w:val="pt-BR"/>
        </w:rPr>
        <w:t xml:space="preserve"> DE CONDUTA DO LICITANTE</w:t>
      </w:r>
    </w:p>
    <w:p w14:paraId="485AE383" w14:textId="77777777" w:rsidR="00C87CBA" w:rsidRPr="00765D92" w:rsidRDefault="00C87CBA" w:rsidP="00EE68C9">
      <w:pPr>
        <w:jc w:val="both"/>
        <w:rPr>
          <w:i/>
          <w:sz w:val="10"/>
          <w:szCs w:val="10"/>
          <w:lang w:val="pt-BR"/>
        </w:rPr>
      </w:pPr>
    </w:p>
    <w:p w14:paraId="61D7059C" w14:textId="5B6FB4DB" w:rsidR="00C87CBA" w:rsidRDefault="00DA61C8" w:rsidP="00EE68C9">
      <w:pPr>
        <w:jc w:val="both"/>
        <w:rPr>
          <w:i/>
          <w:szCs w:val="20"/>
          <w:lang w:val="pt-BR"/>
        </w:rPr>
      </w:pPr>
      <w:r w:rsidRPr="00122D40">
        <w:rPr>
          <w:i/>
          <w:szCs w:val="20"/>
          <w:lang w:val="pt-BR"/>
        </w:rPr>
        <w:t>[</w:t>
      </w:r>
      <w:r w:rsidR="00C87CBA" w:rsidRPr="00122D40">
        <w:rPr>
          <w:i/>
          <w:szCs w:val="20"/>
          <w:lang w:val="pt-BR"/>
        </w:rPr>
        <w:t>Requisitos</w:t>
      </w:r>
      <w:r w:rsidR="00C87CBA" w:rsidRPr="00AF3A61">
        <w:rPr>
          <w:i/>
          <w:szCs w:val="20"/>
          <w:lang w:val="pt-BR"/>
        </w:rPr>
        <w:t xml:space="preserve"> mínimos devem ser estabelecidos para </w:t>
      </w:r>
      <w:r w:rsidR="000C3CC6">
        <w:rPr>
          <w:i/>
          <w:szCs w:val="20"/>
          <w:lang w:val="pt-BR"/>
        </w:rPr>
        <w:t>o</w:t>
      </w:r>
      <w:r w:rsidR="00C87CBA" w:rsidRPr="00AF3A61">
        <w:rPr>
          <w:i/>
          <w:szCs w:val="20"/>
          <w:lang w:val="pt-BR"/>
        </w:rPr>
        <w:t xml:space="preserve"> </w:t>
      </w:r>
      <w:r w:rsidR="000C3CC6">
        <w:rPr>
          <w:i/>
          <w:szCs w:val="20"/>
          <w:lang w:val="pt-BR"/>
        </w:rPr>
        <w:t>Código</w:t>
      </w:r>
      <w:r w:rsidR="00C87CBA" w:rsidRPr="00AF3A61">
        <w:rPr>
          <w:i/>
          <w:szCs w:val="20"/>
          <w:lang w:val="pt-BR"/>
        </w:rPr>
        <w:t xml:space="preserve"> de Conduta que lev</w:t>
      </w:r>
      <w:r w:rsidR="000C3CC6">
        <w:rPr>
          <w:i/>
          <w:szCs w:val="20"/>
          <w:lang w:val="pt-BR"/>
        </w:rPr>
        <w:t>e</w:t>
      </w:r>
      <w:r w:rsidR="00C87CBA" w:rsidRPr="00AF3A61">
        <w:rPr>
          <w:i/>
          <w:szCs w:val="20"/>
          <w:lang w:val="pt-BR"/>
        </w:rPr>
        <w:t xml:space="preserve"> em consideração questões, impactos e medidas de mitigação identificadas em:</w:t>
      </w:r>
    </w:p>
    <w:p w14:paraId="756D8E6E" w14:textId="77777777" w:rsidR="00B37361" w:rsidRPr="00AF3A61" w:rsidRDefault="00B37361" w:rsidP="00EE68C9">
      <w:pPr>
        <w:jc w:val="both"/>
        <w:rPr>
          <w:i/>
          <w:szCs w:val="20"/>
          <w:lang w:val="pt-BR"/>
        </w:rPr>
      </w:pPr>
    </w:p>
    <w:p w14:paraId="2A1ADC8D" w14:textId="6D2800ED" w:rsidR="005F4FAB" w:rsidRPr="005F4FAB" w:rsidRDefault="005F4FAB" w:rsidP="00A37EFA">
      <w:pPr>
        <w:pStyle w:val="ListParagraph"/>
        <w:numPr>
          <w:ilvl w:val="2"/>
          <w:numId w:val="135"/>
        </w:numPr>
        <w:spacing w:line="276" w:lineRule="auto"/>
        <w:jc w:val="both"/>
        <w:rPr>
          <w:i/>
          <w:szCs w:val="20"/>
          <w:lang w:val="pt-BR"/>
        </w:rPr>
      </w:pPr>
      <w:r w:rsidRPr="005F4FAB">
        <w:rPr>
          <w:i/>
          <w:szCs w:val="20"/>
          <w:lang w:val="pt-BR"/>
        </w:rPr>
        <w:t>relatórios do projeto, por exemplo, AIAS</w:t>
      </w:r>
      <w:r w:rsidR="004B5DFE">
        <w:rPr>
          <w:i/>
          <w:szCs w:val="20"/>
          <w:lang w:val="pt-BR"/>
        </w:rPr>
        <w:t>/</w:t>
      </w:r>
      <w:r w:rsidRPr="005F4FAB">
        <w:rPr>
          <w:i/>
          <w:szCs w:val="20"/>
          <w:lang w:val="pt-BR"/>
        </w:rPr>
        <w:t>PGAS</w:t>
      </w:r>
      <w:r w:rsidR="004B5DFE">
        <w:rPr>
          <w:i/>
          <w:szCs w:val="20"/>
          <w:lang w:val="pt-BR"/>
        </w:rPr>
        <w:t>/</w:t>
      </w:r>
      <w:r w:rsidRPr="005F4FAB">
        <w:rPr>
          <w:i/>
          <w:szCs w:val="20"/>
          <w:lang w:val="pt-BR"/>
        </w:rPr>
        <w:t>MGAS</w:t>
      </w:r>
      <w:r w:rsidR="004B5DFE">
        <w:rPr>
          <w:i/>
          <w:szCs w:val="20"/>
          <w:lang w:val="pt-BR"/>
        </w:rPr>
        <w:t>/</w:t>
      </w:r>
      <w:r w:rsidRPr="005F4FAB">
        <w:rPr>
          <w:i/>
          <w:szCs w:val="20"/>
          <w:lang w:val="pt-BR"/>
        </w:rPr>
        <w:t>Plano de Reassentamento</w:t>
      </w:r>
      <w:r w:rsidR="004B5DFE">
        <w:rPr>
          <w:i/>
          <w:szCs w:val="20"/>
          <w:lang w:val="pt-BR"/>
        </w:rPr>
        <w:t>/</w:t>
      </w:r>
      <w:r w:rsidRPr="005F4FAB">
        <w:rPr>
          <w:i/>
          <w:szCs w:val="20"/>
          <w:lang w:val="pt-BR"/>
        </w:rPr>
        <w:t>Análise Sociocultural</w:t>
      </w:r>
    </w:p>
    <w:p w14:paraId="638BC81D" w14:textId="6A37210C" w:rsidR="005F4FAB" w:rsidRPr="00122D40" w:rsidRDefault="005F4FAB" w:rsidP="00A37EFA">
      <w:pPr>
        <w:pStyle w:val="ListParagraph"/>
        <w:numPr>
          <w:ilvl w:val="2"/>
          <w:numId w:val="135"/>
        </w:numPr>
        <w:spacing w:line="276" w:lineRule="auto"/>
        <w:jc w:val="both"/>
        <w:rPr>
          <w:i/>
          <w:szCs w:val="20"/>
          <w:lang w:val="pt-BR"/>
        </w:rPr>
      </w:pPr>
      <w:r w:rsidRPr="00F04B3C">
        <w:rPr>
          <w:i/>
          <w:szCs w:val="20"/>
          <w:lang w:val="pt-BR"/>
        </w:rPr>
        <w:t xml:space="preserve">Condições de </w:t>
      </w:r>
      <w:r w:rsidR="006A0815" w:rsidRPr="00122D40">
        <w:rPr>
          <w:i/>
          <w:color w:val="212121"/>
          <w:lang w:val="pt-BR"/>
        </w:rPr>
        <w:t>autorização</w:t>
      </w:r>
      <w:r w:rsidR="004B5DFE" w:rsidRPr="00122D40">
        <w:rPr>
          <w:i/>
          <w:color w:val="212121"/>
          <w:lang w:val="pt-BR"/>
        </w:rPr>
        <w:t>/</w:t>
      </w:r>
      <w:r w:rsidRPr="00122D40">
        <w:rPr>
          <w:i/>
          <w:szCs w:val="20"/>
          <w:lang w:val="pt-BR"/>
        </w:rPr>
        <w:t>licença (condições da autoridade reguladora associadas a quaisquer licenças ou aprovações para o projeto)</w:t>
      </w:r>
    </w:p>
    <w:bookmarkEnd w:id="905"/>
    <w:p w14:paraId="0488F7E6" w14:textId="620D1E50" w:rsidR="005F4FAB" w:rsidRPr="00122D40" w:rsidRDefault="005F4FAB" w:rsidP="00A37EFA">
      <w:pPr>
        <w:pStyle w:val="ListParagraph"/>
        <w:numPr>
          <w:ilvl w:val="2"/>
          <w:numId w:val="135"/>
        </w:numPr>
        <w:spacing w:line="276" w:lineRule="auto"/>
        <w:jc w:val="both"/>
        <w:rPr>
          <w:i/>
          <w:szCs w:val="20"/>
          <w:lang w:val="pt-BR"/>
        </w:rPr>
      </w:pPr>
      <w:r w:rsidRPr="00122D40">
        <w:rPr>
          <w:i/>
          <w:szCs w:val="20"/>
          <w:lang w:val="pt-BR"/>
        </w:rPr>
        <w:t xml:space="preserve">quaisquer requisitos específicos de </w:t>
      </w:r>
      <w:r w:rsidR="0054681A" w:rsidRPr="00122D40">
        <w:rPr>
          <w:i/>
          <w:szCs w:val="20"/>
          <w:lang w:val="pt-BR"/>
        </w:rPr>
        <w:t>VGB/EAS</w:t>
      </w:r>
    </w:p>
    <w:p w14:paraId="408BAAFE" w14:textId="77777777" w:rsidR="000A02FC" w:rsidRPr="00122D40" w:rsidRDefault="000A02FC" w:rsidP="00A37EFA">
      <w:pPr>
        <w:pStyle w:val="ListParagraph"/>
        <w:numPr>
          <w:ilvl w:val="2"/>
          <w:numId w:val="135"/>
        </w:numPr>
        <w:spacing w:line="276" w:lineRule="auto"/>
        <w:jc w:val="both"/>
        <w:rPr>
          <w:i/>
          <w:szCs w:val="20"/>
          <w:lang w:val="pt-BR"/>
        </w:rPr>
      </w:pPr>
      <w:r w:rsidRPr="00122D40">
        <w:rPr>
          <w:i/>
          <w:szCs w:val="20"/>
          <w:lang w:val="pt-BR"/>
        </w:rPr>
        <w:t>Diretrizes do BID exigidas</w:t>
      </w:r>
    </w:p>
    <w:p w14:paraId="6807EF5D" w14:textId="6DC6CE31" w:rsidR="005F4FAB" w:rsidRPr="00122D40" w:rsidRDefault="005F4FAB" w:rsidP="00A37EFA">
      <w:pPr>
        <w:pStyle w:val="ListParagraph"/>
        <w:numPr>
          <w:ilvl w:val="2"/>
          <w:numId w:val="135"/>
        </w:numPr>
        <w:spacing w:line="276" w:lineRule="auto"/>
        <w:jc w:val="both"/>
        <w:rPr>
          <w:i/>
          <w:szCs w:val="20"/>
          <w:lang w:val="pt-BR"/>
        </w:rPr>
      </w:pPr>
      <w:r w:rsidRPr="00122D40">
        <w:rPr>
          <w:i/>
          <w:szCs w:val="20"/>
          <w:lang w:val="pt-BR"/>
        </w:rPr>
        <w:t>convenções, padrões ou tratados internacionais relevantes, etc., requisitos e padrões legais e</w:t>
      </w:r>
      <w:r w:rsidR="004B5DFE" w:rsidRPr="00122D40">
        <w:rPr>
          <w:i/>
          <w:szCs w:val="20"/>
          <w:lang w:val="pt-BR"/>
        </w:rPr>
        <w:t>/</w:t>
      </w:r>
      <w:r w:rsidRPr="00122D40">
        <w:rPr>
          <w:i/>
          <w:szCs w:val="20"/>
          <w:lang w:val="pt-BR"/>
        </w:rPr>
        <w:t>ou regulament</w:t>
      </w:r>
      <w:r w:rsidR="003A3F4A" w:rsidRPr="00122D40">
        <w:rPr>
          <w:i/>
          <w:szCs w:val="20"/>
          <w:lang w:val="pt-BR"/>
        </w:rPr>
        <w:t>ações</w:t>
      </w:r>
      <w:r w:rsidRPr="00122D40">
        <w:rPr>
          <w:i/>
          <w:szCs w:val="20"/>
          <w:lang w:val="pt-BR"/>
        </w:rPr>
        <w:t xml:space="preserve"> nacionais (onde estes representam padrões mais elevados do que as Diretrizes do BID)</w:t>
      </w:r>
    </w:p>
    <w:p w14:paraId="1376AE9C" w14:textId="485813F3" w:rsidR="005F4FAB" w:rsidRPr="00122D40" w:rsidRDefault="005F4FAB" w:rsidP="00A37EFA">
      <w:pPr>
        <w:pStyle w:val="ListParagraph"/>
        <w:numPr>
          <w:ilvl w:val="2"/>
          <w:numId w:val="135"/>
        </w:numPr>
        <w:spacing w:line="276" w:lineRule="auto"/>
        <w:jc w:val="both"/>
        <w:rPr>
          <w:i/>
          <w:szCs w:val="20"/>
          <w:lang w:val="pt-BR"/>
        </w:rPr>
      </w:pPr>
      <w:bookmarkStart w:id="906" w:name="_Hlk66104222"/>
      <w:r w:rsidRPr="00122D40">
        <w:rPr>
          <w:i/>
          <w:szCs w:val="20"/>
          <w:lang w:val="pt-BR"/>
        </w:rPr>
        <w:t xml:space="preserve">padrões relevantes, por ex., </w:t>
      </w:r>
      <w:r w:rsidR="003515E6">
        <w:rPr>
          <w:i/>
          <w:szCs w:val="20"/>
          <w:lang w:val="pt-BR"/>
        </w:rPr>
        <w:t>alojamento</w:t>
      </w:r>
      <w:r w:rsidRPr="00122D40">
        <w:rPr>
          <w:i/>
          <w:szCs w:val="20"/>
          <w:lang w:val="pt-BR"/>
        </w:rPr>
        <w:t xml:space="preserve"> de trabalhadores</w:t>
      </w:r>
    </w:p>
    <w:p w14:paraId="4B1558C2" w14:textId="4B2BDBDB" w:rsidR="005F4FAB" w:rsidRPr="00122D40" w:rsidRDefault="005F4FAB" w:rsidP="00A37EFA">
      <w:pPr>
        <w:pStyle w:val="ListParagraph"/>
        <w:numPr>
          <w:ilvl w:val="2"/>
          <w:numId w:val="135"/>
        </w:numPr>
        <w:spacing w:line="276" w:lineRule="auto"/>
        <w:jc w:val="both"/>
        <w:rPr>
          <w:i/>
          <w:szCs w:val="20"/>
          <w:lang w:val="pt-BR"/>
        </w:rPr>
      </w:pPr>
      <w:r w:rsidRPr="00122D40">
        <w:rPr>
          <w:i/>
          <w:szCs w:val="20"/>
          <w:lang w:val="pt-BR"/>
        </w:rPr>
        <w:t xml:space="preserve">padrões setoriais relevantes, por ex. </w:t>
      </w:r>
      <w:r w:rsidR="003515E6">
        <w:rPr>
          <w:i/>
          <w:szCs w:val="20"/>
          <w:lang w:val="pt-BR"/>
        </w:rPr>
        <w:t>alojamento</w:t>
      </w:r>
      <w:r w:rsidRPr="00122D40">
        <w:rPr>
          <w:i/>
          <w:szCs w:val="20"/>
          <w:lang w:val="pt-BR"/>
        </w:rPr>
        <w:t xml:space="preserve"> de trabalhadores</w:t>
      </w:r>
    </w:p>
    <w:p w14:paraId="0CFAEC43" w14:textId="77777777" w:rsidR="005F4FAB" w:rsidRPr="00122D40" w:rsidRDefault="005F4FAB" w:rsidP="00A37EFA">
      <w:pPr>
        <w:pStyle w:val="ListParagraph"/>
        <w:numPr>
          <w:ilvl w:val="2"/>
          <w:numId w:val="135"/>
        </w:numPr>
        <w:spacing w:line="276" w:lineRule="auto"/>
        <w:jc w:val="both"/>
        <w:rPr>
          <w:i/>
          <w:szCs w:val="20"/>
          <w:lang w:val="pt-BR"/>
        </w:rPr>
      </w:pPr>
      <w:r w:rsidRPr="00122D40">
        <w:rPr>
          <w:i/>
          <w:szCs w:val="20"/>
          <w:lang w:val="pt-BR"/>
        </w:rPr>
        <w:t>plano de consulta e participação da comunidade</w:t>
      </w:r>
    </w:p>
    <w:p w14:paraId="11467B64" w14:textId="4FCA77F1" w:rsidR="005F4FAB" w:rsidRPr="00122D40" w:rsidRDefault="005F4FAB" w:rsidP="00A37EFA">
      <w:pPr>
        <w:pStyle w:val="ListParagraph"/>
        <w:numPr>
          <w:ilvl w:val="2"/>
          <w:numId w:val="135"/>
        </w:numPr>
        <w:spacing w:line="276" w:lineRule="auto"/>
        <w:jc w:val="both"/>
        <w:rPr>
          <w:i/>
          <w:szCs w:val="20"/>
          <w:lang w:val="pt-BR"/>
        </w:rPr>
      </w:pPr>
      <w:r w:rsidRPr="00122D40">
        <w:rPr>
          <w:i/>
          <w:szCs w:val="20"/>
          <w:lang w:val="pt-BR"/>
        </w:rPr>
        <w:t>mecanismos de resolução de reclamações</w:t>
      </w:r>
      <w:r w:rsidR="00F04B3C" w:rsidRPr="00122D40">
        <w:rPr>
          <w:i/>
          <w:szCs w:val="20"/>
          <w:lang w:val="pt-BR"/>
        </w:rPr>
        <w:t xml:space="preserve"> ou queixas</w:t>
      </w:r>
      <w:r w:rsidRPr="00122D40">
        <w:rPr>
          <w:i/>
          <w:szCs w:val="20"/>
          <w:lang w:val="pt-BR"/>
        </w:rPr>
        <w:t>.</w:t>
      </w:r>
    </w:p>
    <w:bookmarkEnd w:id="906"/>
    <w:p w14:paraId="767C8B96" w14:textId="77777777" w:rsidR="007E19CE" w:rsidRPr="00122D40" w:rsidRDefault="007E19CE" w:rsidP="007E19CE">
      <w:pPr>
        <w:jc w:val="both"/>
        <w:rPr>
          <w:i/>
          <w:sz w:val="10"/>
          <w:szCs w:val="10"/>
          <w:lang w:val="pt-BR"/>
        </w:rPr>
      </w:pPr>
    </w:p>
    <w:p w14:paraId="3DEEE500" w14:textId="25684499" w:rsidR="00C87CBA" w:rsidRPr="00AF3A61" w:rsidRDefault="00C87CBA" w:rsidP="00EE68C9">
      <w:pPr>
        <w:jc w:val="both"/>
        <w:rPr>
          <w:i/>
          <w:szCs w:val="20"/>
          <w:lang w:val="pt-BR"/>
        </w:rPr>
      </w:pPr>
      <w:bookmarkStart w:id="907" w:name="_Hlk66104492"/>
      <w:r w:rsidRPr="00122D40">
        <w:rPr>
          <w:i/>
          <w:szCs w:val="20"/>
          <w:lang w:val="pt-BR"/>
        </w:rPr>
        <w:t xml:space="preserve">Os tipos de problemas identificados nas AIAS, PGAS ou MGAS podem incluir impactos ou riscos associados a: fluxo de trabalho, disseminação de doenças transmissíveis, assédio sexual, </w:t>
      </w:r>
      <w:r w:rsidR="0082386B" w:rsidRPr="00122D40">
        <w:rPr>
          <w:i/>
          <w:szCs w:val="20"/>
          <w:lang w:val="pt-BR"/>
        </w:rPr>
        <w:t>violência baseada em gênero</w:t>
      </w:r>
      <w:r w:rsidRPr="00122D40">
        <w:rPr>
          <w:i/>
          <w:szCs w:val="20"/>
          <w:lang w:val="pt-BR"/>
        </w:rPr>
        <w:t>, comportamento ilegal e crime e manutenção de um ambiente seguro, etc.</w:t>
      </w:r>
      <w:r w:rsidR="00DA61C8" w:rsidRPr="00122D40">
        <w:rPr>
          <w:i/>
          <w:szCs w:val="20"/>
          <w:lang w:val="pt-BR"/>
        </w:rPr>
        <w:t>]</w:t>
      </w:r>
    </w:p>
    <w:p w14:paraId="10D40D9D" w14:textId="77777777" w:rsidR="00C87CBA" w:rsidRPr="00765D92" w:rsidRDefault="00C87CBA" w:rsidP="00EE68C9">
      <w:pPr>
        <w:jc w:val="both"/>
        <w:rPr>
          <w:i/>
          <w:sz w:val="10"/>
          <w:szCs w:val="10"/>
          <w:lang w:val="pt-BR"/>
        </w:rPr>
      </w:pPr>
    </w:p>
    <w:p w14:paraId="10447774" w14:textId="77777777" w:rsidR="00765D92" w:rsidRPr="00AF3A61" w:rsidRDefault="00765D92" w:rsidP="00EE68C9">
      <w:pPr>
        <w:jc w:val="both"/>
        <w:rPr>
          <w:i/>
          <w:szCs w:val="20"/>
          <w:lang w:val="pt-BR"/>
        </w:rPr>
      </w:pPr>
    </w:p>
    <w:p w14:paraId="419EB652" w14:textId="77777777" w:rsidR="00C87CBA" w:rsidRPr="00765D92" w:rsidRDefault="00C87CBA" w:rsidP="00EE68C9">
      <w:pPr>
        <w:jc w:val="both"/>
        <w:rPr>
          <w:b/>
          <w:sz w:val="10"/>
          <w:szCs w:val="10"/>
          <w:lang w:val="pt-BR"/>
        </w:rPr>
      </w:pPr>
    </w:p>
    <w:p w14:paraId="214B1049" w14:textId="68F8BB96" w:rsidR="00C87CBA" w:rsidRDefault="00C87CBA">
      <w:pPr>
        <w:jc w:val="center"/>
        <w:rPr>
          <w:b/>
          <w:bCs/>
          <w:color w:val="212121"/>
          <w:lang w:val="pt-BR"/>
        </w:rPr>
      </w:pPr>
      <w:r w:rsidRPr="00AF3A61">
        <w:rPr>
          <w:b/>
          <w:bCs/>
          <w:color w:val="212121"/>
          <w:lang w:val="pt-BR"/>
        </w:rPr>
        <w:t>REQUISITOS D</w:t>
      </w:r>
      <w:r w:rsidR="00716897">
        <w:rPr>
          <w:b/>
          <w:bCs/>
          <w:color w:val="212121"/>
          <w:lang w:val="pt-BR"/>
        </w:rPr>
        <w:t xml:space="preserve">O CÓDIGO </w:t>
      </w:r>
      <w:r w:rsidRPr="00AF3A61">
        <w:rPr>
          <w:b/>
          <w:bCs/>
          <w:color w:val="212121"/>
          <w:lang w:val="pt-BR"/>
        </w:rPr>
        <w:t>DE CONDUTA</w:t>
      </w:r>
    </w:p>
    <w:p w14:paraId="29414847" w14:textId="77777777" w:rsidR="00087100" w:rsidRPr="00AF3A61" w:rsidRDefault="00087100">
      <w:pPr>
        <w:jc w:val="center"/>
        <w:rPr>
          <w:b/>
          <w:bCs/>
          <w:color w:val="212121"/>
          <w:lang w:val="pt-BR"/>
        </w:rPr>
      </w:pPr>
    </w:p>
    <w:p w14:paraId="57BC8993" w14:textId="77777777" w:rsidR="00C87CBA" w:rsidRPr="00765D92" w:rsidRDefault="00C87CBA" w:rsidP="00EE68C9">
      <w:pPr>
        <w:jc w:val="both"/>
        <w:rPr>
          <w:color w:val="212121"/>
          <w:sz w:val="10"/>
          <w:szCs w:val="10"/>
          <w:lang w:val="pt-BR"/>
        </w:rPr>
      </w:pPr>
    </w:p>
    <w:p w14:paraId="6FE70399" w14:textId="23FEF4DA" w:rsidR="00C87CBA" w:rsidRPr="00765D92" w:rsidRDefault="00C87CBA" w:rsidP="00EE68C9">
      <w:pPr>
        <w:jc w:val="both"/>
        <w:rPr>
          <w:color w:val="212121"/>
          <w:sz w:val="10"/>
          <w:szCs w:val="10"/>
          <w:lang w:val="pt-BR"/>
        </w:rPr>
      </w:pPr>
      <w:r w:rsidRPr="00AF3A61">
        <w:rPr>
          <w:color w:val="212121"/>
          <w:lang w:val="pt-BR"/>
        </w:rPr>
        <w:t xml:space="preserve">Um </w:t>
      </w:r>
      <w:r w:rsidR="00425F4D">
        <w:rPr>
          <w:color w:val="212121"/>
          <w:lang w:val="pt-BR"/>
        </w:rPr>
        <w:t>Código</w:t>
      </w:r>
      <w:r w:rsidRPr="00AF3A61">
        <w:rPr>
          <w:color w:val="212121"/>
          <w:lang w:val="pt-BR"/>
        </w:rPr>
        <w:t xml:space="preserve"> de Conduta satisfatório </w:t>
      </w:r>
      <w:r w:rsidR="00425F4D">
        <w:rPr>
          <w:color w:val="212121"/>
          <w:lang w:val="pt-BR"/>
        </w:rPr>
        <w:t>deve conter</w:t>
      </w:r>
      <w:r w:rsidRPr="00AF3A61">
        <w:rPr>
          <w:color w:val="212121"/>
          <w:lang w:val="pt-BR"/>
        </w:rPr>
        <w:t xml:space="preserve"> obrigações para todo o pessoal do </w:t>
      </w:r>
      <w:r w:rsidR="00425F4D">
        <w:rPr>
          <w:color w:val="212121"/>
          <w:lang w:val="pt-BR"/>
        </w:rPr>
        <w:t>Empreiteiro</w:t>
      </w:r>
      <w:r w:rsidRPr="00AF3A61">
        <w:rPr>
          <w:color w:val="212121"/>
          <w:lang w:val="pt-BR"/>
        </w:rPr>
        <w:t xml:space="preserve"> (incluindo sub</w:t>
      </w:r>
      <w:r w:rsidR="00425F4D">
        <w:rPr>
          <w:color w:val="212121"/>
          <w:lang w:val="pt-BR"/>
        </w:rPr>
        <w:t>empreiteiros</w:t>
      </w:r>
      <w:r w:rsidRPr="00AF3A61">
        <w:rPr>
          <w:color w:val="212121"/>
          <w:lang w:val="pt-BR"/>
        </w:rPr>
        <w:t xml:space="preserve"> e </w:t>
      </w:r>
      <w:bookmarkStart w:id="908" w:name="_Hlk67954261"/>
      <w:r w:rsidRPr="00AF3A61">
        <w:rPr>
          <w:color w:val="212121"/>
          <w:lang w:val="pt-BR"/>
        </w:rPr>
        <w:t xml:space="preserve">trabalhadores </w:t>
      </w:r>
      <w:r w:rsidR="00A84C4D">
        <w:rPr>
          <w:color w:val="212121"/>
          <w:lang w:val="pt-BR"/>
        </w:rPr>
        <w:t>por administração</w:t>
      </w:r>
      <w:bookmarkEnd w:id="908"/>
      <w:r w:rsidR="00A84C4D">
        <w:rPr>
          <w:color w:val="212121"/>
          <w:lang w:val="pt-BR"/>
        </w:rPr>
        <w:t>/avulsos</w:t>
      </w:r>
      <w:r w:rsidRPr="00AF3A61">
        <w:rPr>
          <w:color w:val="212121"/>
          <w:lang w:val="pt-BR"/>
        </w:rPr>
        <w:t>) que sejam adequad</w:t>
      </w:r>
      <w:r w:rsidR="00425F4D">
        <w:rPr>
          <w:color w:val="212121"/>
          <w:lang w:val="pt-BR"/>
        </w:rPr>
        <w:t>a</w:t>
      </w:r>
      <w:r w:rsidRPr="00AF3A61">
        <w:rPr>
          <w:color w:val="212121"/>
          <w:lang w:val="pt-BR"/>
        </w:rPr>
        <w:t xml:space="preserve">s para resolver as seguintes questões, no mínimo. Obrigações adicionais podem ser </w:t>
      </w:r>
      <w:r w:rsidR="00425F4D">
        <w:rPr>
          <w:color w:val="212121"/>
          <w:lang w:val="pt-BR"/>
        </w:rPr>
        <w:t>incluídas</w:t>
      </w:r>
      <w:r w:rsidRPr="00AF3A61">
        <w:rPr>
          <w:color w:val="212121"/>
          <w:lang w:val="pt-BR"/>
        </w:rPr>
        <w:t xml:space="preserve"> para responder a preocupações </w:t>
      </w:r>
      <w:r w:rsidR="00425F4D">
        <w:rPr>
          <w:color w:val="212121"/>
          <w:lang w:val="pt-BR"/>
        </w:rPr>
        <w:t>particulares</w:t>
      </w:r>
      <w:r w:rsidRPr="00AF3A61">
        <w:rPr>
          <w:color w:val="212121"/>
          <w:lang w:val="pt-BR"/>
        </w:rPr>
        <w:t xml:space="preserve"> da região, local e setor do projeto, ou requisitos específicos do projeto. </w:t>
      </w:r>
      <w:r w:rsidR="00425F4D" w:rsidRPr="00425F4D">
        <w:rPr>
          <w:color w:val="212121"/>
          <w:lang w:val="pt-BR"/>
        </w:rPr>
        <w:t xml:space="preserve">O </w:t>
      </w:r>
      <w:r w:rsidR="0050598B">
        <w:rPr>
          <w:color w:val="212121"/>
          <w:lang w:val="pt-BR"/>
        </w:rPr>
        <w:t>Código de Conduta deve conter</w:t>
      </w:r>
      <w:r w:rsidR="00425F4D" w:rsidRPr="00425F4D">
        <w:rPr>
          <w:color w:val="212121"/>
          <w:lang w:val="pt-BR"/>
        </w:rPr>
        <w:t xml:space="preserve"> uma declaração de que o termo </w:t>
      </w:r>
      <w:r w:rsidR="00F04C11">
        <w:rPr>
          <w:color w:val="212121"/>
          <w:lang w:val="pt-BR"/>
        </w:rPr>
        <w:t>“</w:t>
      </w:r>
      <w:r w:rsidR="00425F4D" w:rsidRPr="00425F4D">
        <w:rPr>
          <w:color w:val="212121"/>
          <w:lang w:val="pt-BR"/>
        </w:rPr>
        <w:t>criança</w:t>
      </w:r>
      <w:r w:rsidR="00F04C11">
        <w:rPr>
          <w:color w:val="212121"/>
          <w:lang w:val="pt-BR"/>
        </w:rPr>
        <w:t>”</w:t>
      </w:r>
      <w:r w:rsidR="004B5DFE">
        <w:rPr>
          <w:color w:val="212121"/>
          <w:lang w:val="pt-BR"/>
        </w:rPr>
        <w:t>/</w:t>
      </w:r>
      <w:r w:rsidR="00F04C11">
        <w:rPr>
          <w:color w:val="212121"/>
          <w:lang w:val="pt-BR"/>
        </w:rPr>
        <w:t>”</w:t>
      </w:r>
      <w:r w:rsidR="00425F4D" w:rsidRPr="00425F4D">
        <w:rPr>
          <w:color w:val="212121"/>
          <w:lang w:val="pt-BR"/>
        </w:rPr>
        <w:t>crianças</w:t>
      </w:r>
      <w:r w:rsidR="00F04C11">
        <w:rPr>
          <w:color w:val="212121"/>
          <w:lang w:val="pt-BR"/>
        </w:rPr>
        <w:t>”</w:t>
      </w:r>
      <w:r w:rsidR="00425F4D" w:rsidRPr="00425F4D">
        <w:rPr>
          <w:color w:val="212121"/>
          <w:lang w:val="pt-BR"/>
        </w:rPr>
        <w:t xml:space="preserve"> significa qualquer pessoa com menos de 18 anos.</w:t>
      </w:r>
    </w:p>
    <w:p w14:paraId="75F15DD9" w14:textId="77777777" w:rsidR="00425F4D" w:rsidRPr="00765D92" w:rsidRDefault="00425F4D" w:rsidP="00EE68C9">
      <w:pPr>
        <w:jc w:val="both"/>
        <w:rPr>
          <w:color w:val="212121"/>
          <w:sz w:val="10"/>
          <w:szCs w:val="10"/>
          <w:lang w:val="pt-BR"/>
        </w:rPr>
      </w:pPr>
    </w:p>
    <w:p w14:paraId="11D79E7D" w14:textId="1CF47DA4" w:rsidR="00425F4D" w:rsidRDefault="00425F4D" w:rsidP="00425F4D">
      <w:pPr>
        <w:jc w:val="both"/>
        <w:rPr>
          <w:color w:val="212121"/>
          <w:lang w:val="pt-BR"/>
        </w:rPr>
      </w:pPr>
      <w:r w:rsidRPr="00425F4D">
        <w:rPr>
          <w:color w:val="212121"/>
          <w:lang w:val="pt-BR"/>
        </w:rPr>
        <w:t>As questões a serem abordadas incluem:</w:t>
      </w:r>
    </w:p>
    <w:p w14:paraId="6A84B5E5" w14:textId="77777777" w:rsidR="00425F4D" w:rsidRPr="00765D92" w:rsidRDefault="00425F4D" w:rsidP="00425F4D">
      <w:pPr>
        <w:jc w:val="both"/>
        <w:rPr>
          <w:color w:val="212121"/>
          <w:sz w:val="10"/>
          <w:szCs w:val="10"/>
          <w:lang w:val="pt-BR"/>
        </w:rPr>
      </w:pPr>
    </w:p>
    <w:p w14:paraId="17E7CF92" w14:textId="1505FA36" w:rsidR="00425F4D" w:rsidRPr="00425F4D" w:rsidRDefault="00425F4D" w:rsidP="00425F4D">
      <w:pPr>
        <w:jc w:val="both"/>
        <w:rPr>
          <w:color w:val="212121"/>
          <w:lang w:val="pt-BR"/>
        </w:rPr>
      </w:pPr>
      <w:r w:rsidRPr="00425F4D">
        <w:rPr>
          <w:color w:val="212121"/>
          <w:lang w:val="pt-BR"/>
        </w:rPr>
        <w:t>1. Conformidade com as leis, regras e regulamentos aplicáveis</w:t>
      </w:r>
      <w:r w:rsidR="00350081">
        <w:rPr>
          <w:color w:val="212121"/>
          <w:lang w:val="pt-BR"/>
        </w:rPr>
        <w:t>;</w:t>
      </w:r>
    </w:p>
    <w:p w14:paraId="3312C352" w14:textId="215CB1C6" w:rsidR="00425F4D" w:rsidRPr="00425F4D" w:rsidRDefault="00425F4D" w:rsidP="00425F4D">
      <w:pPr>
        <w:jc w:val="both"/>
        <w:rPr>
          <w:color w:val="212121"/>
          <w:lang w:val="pt-BR"/>
        </w:rPr>
      </w:pPr>
      <w:r w:rsidRPr="00425F4D">
        <w:rPr>
          <w:color w:val="212121"/>
          <w:lang w:val="pt-BR"/>
        </w:rPr>
        <w:t xml:space="preserve">2. Conformidade com os requisitos de saúde e segurança aplicáveis para proteger a comunidade local (incluindo grupos vulneráveis e desfavorecidos), o pessoal do </w:t>
      </w:r>
      <w:r>
        <w:rPr>
          <w:color w:val="212121"/>
          <w:lang w:val="pt-BR"/>
        </w:rPr>
        <w:t>Contratante</w:t>
      </w:r>
      <w:r w:rsidRPr="00425F4D">
        <w:rPr>
          <w:color w:val="212121"/>
          <w:lang w:val="pt-BR"/>
        </w:rPr>
        <w:t xml:space="preserve"> e do Gerente de Projeto, e o pessoal do Empreiteiro, incluindo </w:t>
      </w:r>
      <w:r>
        <w:rPr>
          <w:color w:val="212121"/>
          <w:lang w:val="pt-BR"/>
        </w:rPr>
        <w:t>subempreiteiros</w:t>
      </w:r>
      <w:r w:rsidRPr="00425F4D">
        <w:rPr>
          <w:color w:val="212121"/>
          <w:lang w:val="pt-BR"/>
        </w:rPr>
        <w:t xml:space="preserve"> e trabalhadores </w:t>
      </w:r>
      <w:r w:rsidR="00A84C4D">
        <w:rPr>
          <w:color w:val="212121"/>
          <w:lang w:val="pt-BR"/>
        </w:rPr>
        <w:t>por administração/avulsos</w:t>
      </w:r>
      <w:r w:rsidRPr="00425F4D">
        <w:rPr>
          <w:color w:val="212121"/>
          <w:lang w:val="pt-BR"/>
        </w:rPr>
        <w:t xml:space="preserve"> (incluindo o uso de equipamentos de proteção individual prescritos, prevenção acidentes evitáveis e o dever de relatar condições ou práticas que representam </w:t>
      </w:r>
      <w:r>
        <w:rPr>
          <w:color w:val="212121"/>
          <w:lang w:val="pt-BR"/>
        </w:rPr>
        <w:t>algum</w:t>
      </w:r>
      <w:r w:rsidRPr="00425F4D">
        <w:rPr>
          <w:color w:val="212121"/>
          <w:lang w:val="pt-BR"/>
        </w:rPr>
        <w:t xml:space="preserve"> risco à segurança ou ameaçam o meio ambiente)</w:t>
      </w:r>
      <w:r w:rsidR="00350081">
        <w:rPr>
          <w:color w:val="212121"/>
          <w:lang w:val="pt-BR"/>
        </w:rPr>
        <w:t>;</w:t>
      </w:r>
    </w:p>
    <w:p w14:paraId="7ABEECF3" w14:textId="7C1CCFB1" w:rsidR="00425F4D" w:rsidRDefault="00425F4D" w:rsidP="00425F4D">
      <w:pPr>
        <w:jc w:val="both"/>
        <w:rPr>
          <w:color w:val="212121"/>
          <w:lang w:val="pt-BR"/>
        </w:rPr>
      </w:pPr>
      <w:r w:rsidRPr="00425F4D">
        <w:rPr>
          <w:color w:val="212121"/>
          <w:lang w:val="pt-BR"/>
        </w:rPr>
        <w:t>3. O uso de substâncias ilegais</w:t>
      </w:r>
      <w:r w:rsidR="00350081">
        <w:rPr>
          <w:color w:val="212121"/>
          <w:lang w:val="pt-BR"/>
        </w:rPr>
        <w:t>;</w:t>
      </w:r>
    </w:p>
    <w:p w14:paraId="3BDF72BA" w14:textId="73D38799" w:rsidR="00C87CBA" w:rsidRPr="00AF3A61" w:rsidRDefault="00C87CBA" w:rsidP="00425F4D">
      <w:pPr>
        <w:jc w:val="both"/>
        <w:rPr>
          <w:color w:val="212121"/>
          <w:lang w:val="pt-BR"/>
        </w:rPr>
      </w:pPr>
      <w:r w:rsidRPr="00AF3A61">
        <w:rPr>
          <w:color w:val="212121"/>
          <w:lang w:val="pt-BR"/>
        </w:rPr>
        <w:t xml:space="preserve">4. </w:t>
      </w:r>
      <w:r w:rsidR="00197439" w:rsidRPr="00197439">
        <w:rPr>
          <w:color w:val="212121"/>
          <w:lang w:val="pt-BR"/>
        </w:rPr>
        <w:t xml:space="preserve">Não discriminação no trato com a comunidade local (incluindo grupos vulneráveis e desfavorecidos), o pessoal do Contratante e do Gerente de Projeto, e o pessoal do Empreiteiro, incluindo </w:t>
      </w:r>
      <w:r w:rsidR="00197439">
        <w:rPr>
          <w:color w:val="212121"/>
          <w:lang w:val="pt-BR"/>
        </w:rPr>
        <w:t>subempreiteiros</w:t>
      </w:r>
      <w:r w:rsidR="00197439" w:rsidRPr="00425F4D">
        <w:rPr>
          <w:color w:val="212121"/>
          <w:lang w:val="pt-BR"/>
        </w:rPr>
        <w:t xml:space="preserve"> </w:t>
      </w:r>
      <w:r w:rsidR="00197439" w:rsidRPr="00197439">
        <w:rPr>
          <w:color w:val="212121"/>
          <w:lang w:val="pt-BR"/>
        </w:rPr>
        <w:t xml:space="preserve">e </w:t>
      </w:r>
      <w:r w:rsidR="0012514B" w:rsidRPr="00425F4D">
        <w:rPr>
          <w:color w:val="212121"/>
          <w:lang w:val="pt-BR"/>
        </w:rPr>
        <w:t xml:space="preserve">trabalhadores </w:t>
      </w:r>
      <w:r w:rsidR="0012514B">
        <w:rPr>
          <w:color w:val="212121"/>
          <w:lang w:val="pt-BR"/>
        </w:rPr>
        <w:t>por administração/avulsos</w:t>
      </w:r>
      <w:r w:rsidR="0012514B" w:rsidRPr="00425F4D">
        <w:rPr>
          <w:color w:val="212121"/>
          <w:lang w:val="pt-BR"/>
        </w:rPr>
        <w:t xml:space="preserve"> </w:t>
      </w:r>
      <w:r w:rsidR="00C67BB2" w:rsidRPr="00C67BB2">
        <w:rPr>
          <w:color w:val="212121"/>
          <w:lang w:val="pt-BR"/>
        </w:rPr>
        <w:t>(por exemplo, com base na condição familiar, etnia, raça, gênero, religião, idioma, estado civil, idade, deficiência (física e mental), orientação sexual, identidade de gênero, convicção política ou social, cívica ou estado de saúde)</w:t>
      </w:r>
      <w:r w:rsidR="00350081">
        <w:rPr>
          <w:color w:val="212121"/>
          <w:lang w:val="pt-BR"/>
        </w:rPr>
        <w:t>;</w:t>
      </w:r>
    </w:p>
    <w:p w14:paraId="064113D4" w14:textId="7858C68A" w:rsidR="00C87CBA" w:rsidRPr="00AF3A61" w:rsidRDefault="00C87CBA" w:rsidP="00EE68C9">
      <w:pPr>
        <w:jc w:val="both"/>
        <w:rPr>
          <w:color w:val="212121"/>
          <w:lang w:val="pt-BR"/>
        </w:rPr>
      </w:pPr>
      <w:r w:rsidRPr="00AF3A61">
        <w:rPr>
          <w:color w:val="212121"/>
          <w:lang w:val="pt-BR"/>
        </w:rPr>
        <w:t xml:space="preserve">5. </w:t>
      </w:r>
      <w:r w:rsidR="00C67BB2" w:rsidRPr="00C67BB2">
        <w:rPr>
          <w:color w:val="212121"/>
          <w:lang w:val="pt-BR"/>
        </w:rPr>
        <w:t>Interações com a (s) comunidade (s) local (is), membros da (s) comunidade (s) local (is) e qualquer pessoa afetada (por exemplo, para transmitir uma atitude de respeito, incluindo a sua cultura e tradições)</w:t>
      </w:r>
      <w:r w:rsidR="00350081">
        <w:rPr>
          <w:color w:val="212121"/>
          <w:lang w:val="pt-BR"/>
        </w:rPr>
        <w:t>;</w:t>
      </w:r>
    </w:p>
    <w:p w14:paraId="09A25FB8" w14:textId="6226643C" w:rsidR="00C87CBA" w:rsidRPr="00AF3A61" w:rsidRDefault="00C87CBA" w:rsidP="00EE68C9">
      <w:pPr>
        <w:jc w:val="both"/>
        <w:rPr>
          <w:color w:val="212121"/>
          <w:lang w:val="pt-BR"/>
        </w:rPr>
      </w:pPr>
      <w:r w:rsidRPr="00AF3A61">
        <w:rPr>
          <w:color w:val="212121"/>
          <w:lang w:val="pt-BR"/>
        </w:rPr>
        <w:t>6. Assédio sexual (</w:t>
      </w:r>
      <w:r w:rsidR="00FF2233" w:rsidRPr="00FF2233">
        <w:rPr>
          <w:color w:val="212121"/>
          <w:lang w:val="pt-BR"/>
        </w:rPr>
        <w:t>por exemplo, para proibir o uso de linguagem ou comportamento, em particular em relação a mulheres e</w:t>
      </w:r>
      <w:r w:rsidR="004B5DFE">
        <w:rPr>
          <w:color w:val="212121"/>
          <w:lang w:val="pt-BR"/>
        </w:rPr>
        <w:t>/</w:t>
      </w:r>
      <w:r w:rsidR="00FF2233" w:rsidRPr="00FF2233">
        <w:rPr>
          <w:color w:val="212121"/>
          <w:lang w:val="pt-BR"/>
        </w:rPr>
        <w:t>ou crianças, que seja impróprio, ofensivo, abusivo, sexualmente provocador, degradante ou culturalmente impróprio)</w:t>
      </w:r>
      <w:r w:rsidR="00350081">
        <w:rPr>
          <w:color w:val="212121"/>
          <w:lang w:val="pt-BR"/>
        </w:rPr>
        <w:t>;</w:t>
      </w:r>
    </w:p>
    <w:p w14:paraId="10A52AE9" w14:textId="37C2722D" w:rsidR="00C03803" w:rsidRPr="00C03803" w:rsidRDefault="00C03803" w:rsidP="00C03803">
      <w:pPr>
        <w:jc w:val="both"/>
        <w:rPr>
          <w:color w:val="212121"/>
          <w:lang w:val="pt-BR"/>
        </w:rPr>
      </w:pPr>
      <w:r w:rsidRPr="00C03803">
        <w:rPr>
          <w:color w:val="212121"/>
          <w:lang w:val="pt-BR"/>
        </w:rPr>
        <w:t>7. Violência, incluindo violência sexual e</w:t>
      </w:r>
      <w:r w:rsidR="004B5DFE">
        <w:rPr>
          <w:color w:val="212121"/>
          <w:lang w:val="pt-BR"/>
        </w:rPr>
        <w:t>/</w:t>
      </w:r>
      <w:r w:rsidRPr="00C03803">
        <w:rPr>
          <w:color w:val="212121"/>
          <w:lang w:val="pt-BR"/>
        </w:rPr>
        <w:t xml:space="preserve">ou baseada </w:t>
      </w:r>
      <w:r w:rsidR="00350081">
        <w:rPr>
          <w:color w:val="212121"/>
          <w:lang w:val="pt-BR"/>
        </w:rPr>
        <w:t>em</w:t>
      </w:r>
      <w:r w:rsidRPr="00C03803">
        <w:rPr>
          <w:color w:val="212121"/>
          <w:lang w:val="pt-BR"/>
        </w:rPr>
        <w:t xml:space="preserve"> gênero (por exemplo, atos que infligem dano ou sofrimento físico, mental ou sexual, ameaças de tais atos, coerção e privação de liberdade</w:t>
      </w:r>
    </w:p>
    <w:p w14:paraId="2B6BE7EA" w14:textId="6D1F7FC9" w:rsidR="00C03803" w:rsidRPr="00C03803" w:rsidRDefault="00C03803" w:rsidP="00C03803">
      <w:pPr>
        <w:jc w:val="both"/>
        <w:rPr>
          <w:color w:val="212121"/>
          <w:lang w:val="pt-BR"/>
        </w:rPr>
      </w:pPr>
      <w:r w:rsidRPr="00C03803">
        <w:rPr>
          <w:color w:val="212121"/>
          <w:lang w:val="pt-BR"/>
        </w:rPr>
        <w:t>8. Proteção de crianças (incluindo proibições contra atividade ou abuso sexual ou comportamento inaceitável em relação a crianças, limitando as interações com crianças e garantindo sua segurança nas áreas do projeto)</w:t>
      </w:r>
      <w:r w:rsidR="00EF0BDA">
        <w:rPr>
          <w:color w:val="212121"/>
          <w:lang w:val="pt-BR"/>
        </w:rPr>
        <w:t>;</w:t>
      </w:r>
    </w:p>
    <w:p w14:paraId="65ACC97B" w14:textId="6C762599" w:rsidR="00C03803" w:rsidRPr="00C03803" w:rsidRDefault="00C03803" w:rsidP="00C03803">
      <w:pPr>
        <w:jc w:val="both"/>
        <w:rPr>
          <w:color w:val="212121"/>
          <w:lang w:val="pt-BR"/>
        </w:rPr>
      </w:pPr>
      <w:r w:rsidRPr="00C03803">
        <w:rPr>
          <w:color w:val="212121"/>
          <w:lang w:val="pt-BR"/>
        </w:rPr>
        <w:t>9. Requisitos de saneamento (por exemplo, para garantir que os trabalhadores usem instalações sanitárias especificadas fornecidas por seu empregador e não áreas abertas)</w:t>
      </w:r>
      <w:r w:rsidR="00EF0BDA">
        <w:rPr>
          <w:color w:val="212121"/>
          <w:lang w:val="pt-BR"/>
        </w:rPr>
        <w:t>;</w:t>
      </w:r>
    </w:p>
    <w:p w14:paraId="30BA6CD8" w14:textId="0B8D47DC" w:rsidR="00C03803" w:rsidRPr="00122D40" w:rsidRDefault="00C03803" w:rsidP="00C03803">
      <w:pPr>
        <w:jc w:val="both"/>
        <w:rPr>
          <w:color w:val="212121"/>
          <w:lang w:val="pt-BR"/>
        </w:rPr>
      </w:pPr>
      <w:r w:rsidRPr="00C03803">
        <w:rPr>
          <w:color w:val="212121"/>
          <w:lang w:val="pt-BR"/>
        </w:rPr>
        <w:t xml:space="preserve">10. Prevenção de conflitos de interesse (de forma que benefícios, contratos ou emprego, ou qualquer tipo de tratamento preferencial ou favores, não sejam fornecidos a qualquer pessoa com a qual </w:t>
      </w:r>
      <w:r w:rsidRPr="00122D40">
        <w:rPr>
          <w:color w:val="212121"/>
          <w:lang w:val="pt-BR"/>
        </w:rPr>
        <w:t>haja uma conexão financeira, familiar ou pessoal)</w:t>
      </w:r>
      <w:r w:rsidR="00EF0BDA" w:rsidRPr="00122D40">
        <w:rPr>
          <w:color w:val="212121"/>
          <w:lang w:val="pt-BR"/>
        </w:rPr>
        <w:t>;</w:t>
      </w:r>
    </w:p>
    <w:p w14:paraId="7AEE694A" w14:textId="460A7E57" w:rsidR="00C03803" w:rsidRPr="00122D40" w:rsidRDefault="00C03803" w:rsidP="00C03803">
      <w:pPr>
        <w:jc w:val="both"/>
        <w:rPr>
          <w:color w:val="212121"/>
          <w:lang w:val="pt-BR"/>
        </w:rPr>
      </w:pPr>
      <w:r w:rsidRPr="00122D40">
        <w:rPr>
          <w:color w:val="212121"/>
          <w:lang w:val="pt-BR"/>
        </w:rPr>
        <w:t>11. Respeitar as instruções de trabalho razoáveis (incluindo as normas ambientais e sociais)</w:t>
      </w:r>
      <w:r w:rsidR="00EF0BDA" w:rsidRPr="00122D40">
        <w:rPr>
          <w:color w:val="212121"/>
          <w:lang w:val="pt-BR"/>
        </w:rPr>
        <w:t>;</w:t>
      </w:r>
    </w:p>
    <w:p w14:paraId="274A3F62" w14:textId="5263BB73" w:rsidR="00C03803" w:rsidRPr="00122D40" w:rsidRDefault="00C03803" w:rsidP="00C03803">
      <w:pPr>
        <w:jc w:val="both"/>
        <w:rPr>
          <w:color w:val="212121"/>
          <w:lang w:val="pt-BR"/>
        </w:rPr>
      </w:pPr>
      <w:r w:rsidRPr="00122D40">
        <w:rPr>
          <w:color w:val="212121"/>
          <w:lang w:val="pt-BR"/>
        </w:rPr>
        <w:t xml:space="preserve">12. Proteção e uso adequado da propriedade (por exemplo, para proibir roubo, </w:t>
      </w:r>
      <w:r w:rsidR="007A7E28" w:rsidRPr="00122D40">
        <w:rPr>
          <w:color w:val="212121"/>
          <w:lang w:val="pt-BR"/>
        </w:rPr>
        <w:t xml:space="preserve">negligência </w:t>
      </w:r>
      <w:r w:rsidRPr="00122D40">
        <w:rPr>
          <w:color w:val="212121"/>
          <w:lang w:val="pt-BR"/>
        </w:rPr>
        <w:t>ou desperdício)</w:t>
      </w:r>
      <w:r w:rsidR="00EF0BDA" w:rsidRPr="00122D40">
        <w:rPr>
          <w:color w:val="212121"/>
          <w:lang w:val="pt-BR"/>
        </w:rPr>
        <w:t>;</w:t>
      </w:r>
    </w:p>
    <w:p w14:paraId="666E640C" w14:textId="103C4576" w:rsidR="00C03803" w:rsidRPr="00122D40" w:rsidRDefault="00C03803" w:rsidP="00C03803">
      <w:pPr>
        <w:jc w:val="both"/>
        <w:rPr>
          <w:color w:val="212121"/>
          <w:lang w:val="pt-BR"/>
        </w:rPr>
      </w:pPr>
      <w:r w:rsidRPr="00122D40">
        <w:rPr>
          <w:color w:val="212121"/>
          <w:lang w:val="pt-BR"/>
        </w:rPr>
        <w:t xml:space="preserve">13. Dever de </w:t>
      </w:r>
      <w:bookmarkStart w:id="909" w:name="_Hlk71912332"/>
      <w:r w:rsidR="008C0406" w:rsidRPr="00122D40">
        <w:rPr>
          <w:color w:val="212121"/>
          <w:lang w:val="pt-BR"/>
        </w:rPr>
        <w:t xml:space="preserve">denunciar </w:t>
      </w:r>
      <w:bookmarkEnd w:id="909"/>
      <w:r w:rsidRPr="00122D40">
        <w:rPr>
          <w:color w:val="212121"/>
          <w:lang w:val="pt-BR"/>
        </w:rPr>
        <w:t>violações deste Código</w:t>
      </w:r>
      <w:r w:rsidR="00EF0BDA" w:rsidRPr="00122D40">
        <w:rPr>
          <w:color w:val="212121"/>
          <w:lang w:val="pt-BR"/>
        </w:rPr>
        <w:t>;</w:t>
      </w:r>
    </w:p>
    <w:p w14:paraId="7D9A0A7E" w14:textId="4F50B019" w:rsidR="00C87CBA" w:rsidRDefault="00C03803" w:rsidP="00C03803">
      <w:pPr>
        <w:jc w:val="both"/>
        <w:rPr>
          <w:color w:val="212121"/>
          <w:lang w:val="pt-BR"/>
        </w:rPr>
      </w:pPr>
      <w:r w:rsidRPr="00122D40">
        <w:rPr>
          <w:color w:val="212121"/>
          <w:lang w:val="pt-BR"/>
        </w:rPr>
        <w:t xml:space="preserve">14. Não retaliação contra trabalhadores que </w:t>
      </w:r>
      <w:r w:rsidR="004E30B4" w:rsidRPr="00122D40">
        <w:rPr>
          <w:color w:val="212121"/>
          <w:lang w:val="pt-BR"/>
        </w:rPr>
        <w:t xml:space="preserve">denunciarem </w:t>
      </w:r>
      <w:r w:rsidRPr="00122D40">
        <w:rPr>
          <w:color w:val="212121"/>
          <w:lang w:val="pt-BR"/>
        </w:rPr>
        <w:t>violações do Código, se a denúncia for feita de boa</w:t>
      </w:r>
      <w:r w:rsidR="00586AB3" w:rsidRPr="00122D40">
        <w:rPr>
          <w:color w:val="212121"/>
          <w:lang w:val="pt-BR"/>
        </w:rPr>
        <w:t>-</w:t>
      </w:r>
      <w:r w:rsidRPr="00122D40">
        <w:rPr>
          <w:color w:val="212121"/>
          <w:lang w:val="pt-BR"/>
        </w:rPr>
        <w:t>fé.</w:t>
      </w:r>
    </w:p>
    <w:p w14:paraId="024A101A" w14:textId="77777777" w:rsidR="00C03803" w:rsidRPr="00765D92" w:rsidRDefault="00C03803" w:rsidP="00C03803">
      <w:pPr>
        <w:jc w:val="both"/>
        <w:rPr>
          <w:color w:val="212121"/>
          <w:sz w:val="10"/>
          <w:szCs w:val="10"/>
          <w:lang w:val="pt-BR"/>
        </w:rPr>
      </w:pPr>
    </w:p>
    <w:p w14:paraId="1991846E" w14:textId="6229C69B" w:rsidR="00C87CBA" w:rsidRPr="00AF3A61" w:rsidRDefault="00165624" w:rsidP="00EE68C9">
      <w:pPr>
        <w:jc w:val="both"/>
        <w:rPr>
          <w:color w:val="212121"/>
          <w:lang w:val="pt-BR"/>
        </w:rPr>
      </w:pPr>
      <w:r>
        <w:rPr>
          <w:color w:val="212121"/>
          <w:lang w:val="pt-BR"/>
        </w:rPr>
        <w:t xml:space="preserve">O </w:t>
      </w:r>
      <w:r w:rsidR="0050598B">
        <w:rPr>
          <w:color w:val="212121"/>
          <w:lang w:val="pt-BR"/>
        </w:rPr>
        <w:t>Código de Conduta deve ser</w:t>
      </w:r>
      <w:r w:rsidR="004A2FF2">
        <w:rPr>
          <w:color w:val="212121"/>
          <w:lang w:val="pt-BR"/>
        </w:rPr>
        <w:t xml:space="preserve"> escrito</w:t>
      </w:r>
      <w:r w:rsidR="00C87CBA" w:rsidRPr="00AF3A61">
        <w:rPr>
          <w:color w:val="212121"/>
          <w:lang w:val="pt-BR"/>
        </w:rPr>
        <w:t xml:space="preserve"> em linguagem simples e assinado</w:t>
      </w:r>
      <w:r>
        <w:rPr>
          <w:color w:val="212121"/>
          <w:lang w:val="pt-BR"/>
        </w:rPr>
        <w:t xml:space="preserve"> </w:t>
      </w:r>
      <w:r w:rsidR="00C87CBA" w:rsidRPr="00AF3A61">
        <w:rPr>
          <w:color w:val="212121"/>
          <w:lang w:val="pt-BR"/>
        </w:rPr>
        <w:t>por cada trabalhador para indicar que:</w:t>
      </w:r>
    </w:p>
    <w:p w14:paraId="7E921ECA" w14:textId="77777777" w:rsidR="00C87CBA" w:rsidRPr="00765D92" w:rsidRDefault="00C87CBA" w:rsidP="00EE68C9">
      <w:pPr>
        <w:jc w:val="both"/>
        <w:rPr>
          <w:color w:val="212121"/>
          <w:sz w:val="10"/>
          <w:szCs w:val="10"/>
          <w:lang w:val="pt-BR"/>
        </w:rPr>
      </w:pPr>
    </w:p>
    <w:p w14:paraId="5E2A3B0B" w14:textId="38FD514A" w:rsidR="002C35C2" w:rsidRPr="00AF3A61" w:rsidRDefault="00C87CBA" w:rsidP="00A37EFA">
      <w:pPr>
        <w:pStyle w:val="ListParagraph"/>
        <w:numPr>
          <w:ilvl w:val="0"/>
          <w:numId w:val="120"/>
        </w:numPr>
        <w:jc w:val="both"/>
        <w:rPr>
          <w:color w:val="212121"/>
          <w:lang w:val="pt-BR"/>
        </w:rPr>
      </w:pPr>
      <w:r w:rsidRPr="00AF3A61">
        <w:rPr>
          <w:color w:val="212121"/>
          <w:lang w:val="pt-BR"/>
        </w:rPr>
        <w:t xml:space="preserve">recebeu uma cópia </w:t>
      </w:r>
      <w:r w:rsidR="00165624">
        <w:rPr>
          <w:color w:val="212121"/>
          <w:lang w:val="pt-BR"/>
        </w:rPr>
        <w:t>Código</w:t>
      </w:r>
    </w:p>
    <w:p w14:paraId="20A94474" w14:textId="69158F81" w:rsidR="002C35C2" w:rsidRPr="00AF3A61" w:rsidRDefault="00165624" w:rsidP="00A37EFA">
      <w:pPr>
        <w:pStyle w:val="ListParagraph"/>
        <w:numPr>
          <w:ilvl w:val="0"/>
          <w:numId w:val="120"/>
        </w:numPr>
        <w:jc w:val="both"/>
        <w:rPr>
          <w:color w:val="212121"/>
          <w:lang w:val="pt-BR"/>
        </w:rPr>
      </w:pPr>
      <w:r>
        <w:rPr>
          <w:color w:val="212121"/>
          <w:lang w:val="pt-BR"/>
        </w:rPr>
        <w:t>o Código</w:t>
      </w:r>
      <w:r w:rsidR="00C87CBA" w:rsidRPr="00AF3A61">
        <w:rPr>
          <w:color w:val="212121"/>
          <w:lang w:val="pt-BR"/>
        </w:rPr>
        <w:t xml:space="preserve"> </w:t>
      </w:r>
      <w:r>
        <w:rPr>
          <w:color w:val="212121"/>
          <w:lang w:val="pt-BR"/>
        </w:rPr>
        <w:t>foi explicado ao trabalhador</w:t>
      </w:r>
      <w:r w:rsidR="00C87CBA" w:rsidRPr="00AF3A61">
        <w:rPr>
          <w:color w:val="212121"/>
          <w:lang w:val="pt-BR"/>
        </w:rPr>
        <w:t>;</w:t>
      </w:r>
    </w:p>
    <w:p w14:paraId="6194A077" w14:textId="7A325FF5" w:rsidR="00165624" w:rsidRPr="00165624" w:rsidRDefault="00165624" w:rsidP="00A37EFA">
      <w:pPr>
        <w:pStyle w:val="ListParagraph"/>
        <w:numPr>
          <w:ilvl w:val="0"/>
          <w:numId w:val="120"/>
        </w:numPr>
        <w:rPr>
          <w:b/>
          <w:smallCaps/>
          <w:sz w:val="28"/>
          <w:szCs w:val="28"/>
          <w:lang w:val="pt-BR"/>
        </w:rPr>
      </w:pPr>
      <w:r w:rsidRPr="00165624">
        <w:rPr>
          <w:color w:val="212121"/>
          <w:lang w:val="pt-BR"/>
        </w:rPr>
        <w:t xml:space="preserve">reconheceu que a adesão a este Código de Conduta é uma condição de emprego; e </w:t>
      </w:r>
    </w:p>
    <w:p w14:paraId="4E892934" w14:textId="725E2889" w:rsidR="00D11218" w:rsidRPr="00C03827" w:rsidRDefault="00165624" w:rsidP="00A37EFA">
      <w:pPr>
        <w:pStyle w:val="ListParagraph"/>
        <w:numPr>
          <w:ilvl w:val="0"/>
          <w:numId w:val="120"/>
        </w:numPr>
        <w:rPr>
          <w:b/>
          <w:smallCaps/>
          <w:sz w:val="28"/>
          <w:szCs w:val="28"/>
          <w:lang w:val="pt-BR"/>
        </w:rPr>
      </w:pPr>
      <w:r w:rsidRPr="00165624">
        <w:rPr>
          <w:color w:val="212121"/>
          <w:lang w:val="pt-BR"/>
        </w:rPr>
        <w:t>compreendeu que as violações do Código pode</w:t>
      </w:r>
      <w:r w:rsidR="00716897">
        <w:rPr>
          <w:color w:val="212121"/>
          <w:lang w:val="pt-BR"/>
        </w:rPr>
        <w:t>m</w:t>
      </w:r>
      <w:r w:rsidRPr="00165624">
        <w:rPr>
          <w:color w:val="212121"/>
          <w:lang w:val="pt-BR"/>
        </w:rPr>
        <w:t xml:space="preserve"> resultar em consequências graves, incluindo demissão ou encaminhamento para autoridades legais.</w:t>
      </w:r>
    </w:p>
    <w:bookmarkEnd w:id="907"/>
    <w:p w14:paraId="21460A21" w14:textId="1280311F" w:rsidR="00C03827" w:rsidRDefault="00C03827" w:rsidP="00C03827">
      <w:pPr>
        <w:rPr>
          <w:b/>
          <w:smallCaps/>
          <w:sz w:val="28"/>
          <w:szCs w:val="28"/>
          <w:lang w:val="pt-BR"/>
        </w:rPr>
      </w:pPr>
    </w:p>
    <w:p w14:paraId="5AE940B6" w14:textId="77777777" w:rsidR="00C03827" w:rsidRPr="00C03827" w:rsidRDefault="00C03827" w:rsidP="00C03827">
      <w:pPr>
        <w:rPr>
          <w:b/>
          <w:smallCaps/>
          <w:sz w:val="28"/>
          <w:szCs w:val="28"/>
          <w:lang w:val="pt-BR"/>
        </w:rPr>
      </w:pPr>
    </w:p>
    <w:p w14:paraId="5D6BE128" w14:textId="77777777" w:rsidR="00165624" w:rsidRDefault="00165624" w:rsidP="00765D92">
      <w:pPr>
        <w:rPr>
          <w:b/>
          <w:bCs/>
          <w:lang w:val="pt-BR"/>
        </w:rPr>
      </w:pPr>
    </w:p>
    <w:p w14:paraId="7C099FFB" w14:textId="36C5CD90" w:rsidR="0085677A" w:rsidRPr="00AF3A61" w:rsidRDefault="0085677A" w:rsidP="00EE68C9">
      <w:pPr>
        <w:jc w:val="center"/>
        <w:rPr>
          <w:b/>
          <w:bCs/>
          <w:lang w:val="pt-BR"/>
        </w:rPr>
      </w:pPr>
      <w:r w:rsidRPr="00AF3A61">
        <w:rPr>
          <w:b/>
          <w:bCs/>
          <w:lang w:val="pt-BR"/>
        </w:rPr>
        <w:t>INDICADORES PARA RELATÓRIOS DE PROGRESSO</w:t>
      </w:r>
    </w:p>
    <w:p w14:paraId="08EEDA49" w14:textId="77777777" w:rsidR="00762C85" w:rsidRPr="00AF3A61" w:rsidRDefault="00762C85" w:rsidP="00EE68C9">
      <w:pPr>
        <w:jc w:val="both"/>
        <w:rPr>
          <w:lang w:val="pt-BR"/>
        </w:rPr>
      </w:pPr>
    </w:p>
    <w:p w14:paraId="786A674B" w14:textId="3BC05252" w:rsidR="00762C85" w:rsidRDefault="0085677A" w:rsidP="00EE68C9">
      <w:pPr>
        <w:jc w:val="both"/>
        <w:rPr>
          <w:b/>
          <w:bCs/>
          <w:i/>
          <w:iCs/>
          <w:lang w:val="pt-BR"/>
        </w:rPr>
      </w:pPr>
      <w:r w:rsidRPr="00AF3A61">
        <w:rPr>
          <w:b/>
          <w:bCs/>
          <w:i/>
          <w:iCs/>
          <w:lang w:val="pt-BR"/>
        </w:rPr>
        <w:t>[Nota para o Contratante: Os indicadores a seguir podem ser alterados para refletir as políticas ambientais, sociais, de saúde e segurança do Contratante e</w:t>
      </w:r>
      <w:r w:rsidR="004B5DFE">
        <w:rPr>
          <w:b/>
          <w:bCs/>
          <w:i/>
          <w:iCs/>
          <w:lang w:val="pt-BR"/>
        </w:rPr>
        <w:t>/</w:t>
      </w:r>
      <w:r w:rsidRPr="00AF3A61">
        <w:rPr>
          <w:b/>
          <w:bCs/>
          <w:i/>
          <w:iCs/>
          <w:lang w:val="pt-BR"/>
        </w:rPr>
        <w:t>ou requisitos de ASSS do projeto. Os indicadores necessários devem ser determinados pelos riscos ASSS e não</w:t>
      </w:r>
      <w:r w:rsidR="00C510E1">
        <w:rPr>
          <w:b/>
          <w:bCs/>
          <w:i/>
          <w:iCs/>
          <w:lang w:val="pt-BR"/>
        </w:rPr>
        <w:t xml:space="preserve"> necessariamente</w:t>
      </w:r>
      <w:r w:rsidRPr="00AF3A61">
        <w:rPr>
          <w:b/>
          <w:bCs/>
          <w:i/>
          <w:iCs/>
          <w:lang w:val="pt-BR"/>
        </w:rPr>
        <w:t xml:space="preserve"> pela escala das Obras.]</w:t>
      </w:r>
    </w:p>
    <w:p w14:paraId="4B12D958" w14:textId="77777777" w:rsidR="00C45956" w:rsidRPr="00765D92" w:rsidRDefault="00C45956" w:rsidP="00EE68C9">
      <w:pPr>
        <w:jc w:val="both"/>
        <w:rPr>
          <w:b/>
          <w:bCs/>
          <w:i/>
          <w:iCs/>
          <w:lang w:val="pt-BR"/>
        </w:rPr>
      </w:pPr>
    </w:p>
    <w:p w14:paraId="1B98ABED" w14:textId="10999FF7" w:rsidR="0085677A" w:rsidRDefault="0085677A" w:rsidP="00EE68C9">
      <w:pPr>
        <w:jc w:val="both"/>
        <w:rPr>
          <w:lang w:val="pt-BR"/>
        </w:rPr>
      </w:pPr>
      <w:r w:rsidRPr="00AF3A61">
        <w:rPr>
          <w:lang w:val="pt-BR"/>
        </w:rPr>
        <w:t>Indicadores para relatórios periódicos:</w:t>
      </w:r>
    </w:p>
    <w:p w14:paraId="709A807F" w14:textId="77777777" w:rsidR="00C510E1" w:rsidRPr="00765D92" w:rsidRDefault="00C510E1" w:rsidP="00EE68C9">
      <w:pPr>
        <w:jc w:val="both"/>
        <w:rPr>
          <w:sz w:val="10"/>
          <w:szCs w:val="10"/>
          <w:lang w:val="pt-BR"/>
        </w:rPr>
      </w:pPr>
    </w:p>
    <w:p w14:paraId="3595DADC" w14:textId="6755BB94" w:rsidR="00091290" w:rsidRPr="002650DA" w:rsidRDefault="002650DA" w:rsidP="00280EAC">
      <w:pPr>
        <w:tabs>
          <w:tab w:val="left" w:pos="1418"/>
        </w:tabs>
        <w:ind w:left="1418" w:hanging="567"/>
        <w:jc w:val="both"/>
        <w:rPr>
          <w:lang w:val="pt-BR"/>
        </w:rPr>
      </w:pPr>
      <w:bookmarkStart w:id="910" w:name="_Hlk74046418"/>
      <w:r>
        <w:rPr>
          <w:lang w:val="pt-BR"/>
        </w:rPr>
        <w:t>a.</w:t>
      </w:r>
      <w:r>
        <w:rPr>
          <w:lang w:val="pt-BR"/>
        </w:rPr>
        <w:tab/>
      </w:r>
      <w:r w:rsidR="005937A1">
        <w:rPr>
          <w:lang w:val="pt-BR"/>
        </w:rPr>
        <w:t>incidentes ambientais</w:t>
      </w:r>
      <w:r w:rsidR="00091290" w:rsidRPr="002650DA">
        <w:rPr>
          <w:lang w:val="pt-BR"/>
        </w:rPr>
        <w:t xml:space="preserve"> ou não conformidade com os requisitos do contrato, incluindo contaminação, poluição ou danos ao solo ou abastecimento de água;</w:t>
      </w:r>
    </w:p>
    <w:p w14:paraId="4A2093FA" w14:textId="4D3F14B4" w:rsidR="0013571C" w:rsidRPr="002650DA" w:rsidRDefault="002650DA" w:rsidP="002650DA">
      <w:pPr>
        <w:ind w:left="1418" w:hanging="567"/>
        <w:jc w:val="both"/>
        <w:rPr>
          <w:lang w:val="pt-BR"/>
        </w:rPr>
      </w:pPr>
      <w:r>
        <w:rPr>
          <w:lang w:val="pt-BR"/>
        </w:rPr>
        <w:t>b.</w:t>
      </w:r>
      <w:r>
        <w:rPr>
          <w:lang w:val="pt-BR"/>
        </w:rPr>
        <w:tab/>
      </w:r>
      <w:r>
        <w:rPr>
          <w:lang w:val="pt-BR"/>
        </w:rPr>
        <w:tab/>
      </w:r>
      <w:r w:rsidR="00091290" w:rsidRPr="002650DA">
        <w:rPr>
          <w:lang w:val="pt-BR"/>
        </w:rPr>
        <w:t>incidentes de saúde e segurança, acidentes, lesões e todas as fatalidades que requerem tratamento;</w:t>
      </w:r>
    </w:p>
    <w:p w14:paraId="1E58D097" w14:textId="080A1429" w:rsidR="00091290" w:rsidRPr="00091290" w:rsidRDefault="00091290" w:rsidP="002650DA">
      <w:pPr>
        <w:ind w:left="1418" w:hanging="567"/>
        <w:jc w:val="both"/>
        <w:rPr>
          <w:lang w:val="pt-BR"/>
        </w:rPr>
      </w:pPr>
      <w:r w:rsidRPr="00091290">
        <w:rPr>
          <w:lang w:val="pt-BR"/>
        </w:rPr>
        <w:t>c.</w:t>
      </w:r>
      <w:r w:rsidR="002650DA">
        <w:rPr>
          <w:lang w:val="pt-BR"/>
        </w:rPr>
        <w:tab/>
      </w:r>
      <w:r w:rsidR="002650DA">
        <w:rPr>
          <w:lang w:val="pt-BR"/>
        </w:rPr>
        <w:tab/>
      </w:r>
      <w:r w:rsidRPr="00091290">
        <w:rPr>
          <w:lang w:val="pt-BR"/>
        </w:rPr>
        <w:t>interações com reguladores: identificar agência, datas, assuntos, resultados (</w:t>
      </w:r>
      <w:bookmarkStart w:id="911" w:name="_Hlk73968474"/>
      <w:r w:rsidR="0006004A">
        <w:rPr>
          <w:lang w:val="pt-BR"/>
        </w:rPr>
        <w:t>informar</w:t>
      </w:r>
      <w:r w:rsidRPr="00091290">
        <w:rPr>
          <w:lang w:val="pt-BR"/>
        </w:rPr>
        <w:t xml:space="preserve"> negativo</w:t>
      </w:r>
      <w:r w:rsidR="0006004A">
        <w:rPr>
          <w:lang w:val="pt-BR"/>
        </w:rPr>
        <w:t>,</w:t>
      </w:r>
      <w:r w:rsidRPr="00091290">
        <w:rPr>
          <w:lang w:val="pt-BR"/>
        </w:rPr>
        <w:t xml:space="preserve"> se nenhum</w:t>
      </w:r>
      <w:bookmarkEnd w:id="911"/>
      <w:r w:rsidRPr="00091290">
        <w:rPr>
          <w:lang w:val="pt-BR"/>
        </w:rPr>
        <w:t>);</w:t>
      </w:r>
    </w:p>
    <w:p w14:paraId="72519319" w14:textId="05B42969" w:rsidR="00091290" w:rsidRDefault="00091290" w:rsidP="00280EAC">
      <w:pPr>
        <w:tabs>
          <w:tab w:val="left" w:pos="1418"/>
        </w:tabs>
        <w:ind w:firstLine="851"/>
        <w:jc w:val="both"/>
        <w:rPr>
          <w:lang w:val="pt-BR"/>
        </w:rPr>
      </w:pPr>
      <w:r w:rsidRPr="00091290">
        <w:rPr>
          <w:lang w:val="pt-BR"/>
        </w:rPr>
        <w:t>d.</w:t>
      </w:r>
      <w:r w:rsidR="002650DA">
        <w:rPr>
          <w:lang w:val="pt-BR"/>
        </w:rPr>
        <w:tab/>
      </w:r>
      <w:r w:rsidRPr="00091290">
        <w:rPr>
          <w:lang w:val="pt-BR"/>
        </w:rPr>
        <w:t xml:space="preserve">status de todas as </w:t>
      </w:r>
      <w:r w:rsidR="00F34C2A">
        <w:rPr>
          <w:lang w:val="pt-BR"/>
        </w:rPr>
        <w:t>autorizações</w:t>
      </w:r>
      <w:r w:rsidRPr="00091290">
        <w:rPr>
          <w:lang w:val="pt-BR"/>
        </w:rPr>
        <w:t xml:space="preserve"> e </w:t>
      </w:r>
      <w:r w:rsidR="00940164">
        <w:rPr>
          <w:lang w:val="pt-BR"/>
        </w:rPr>
        <w:t>acordos</w:t>
      </w:r>
      <w:r w:rsidRPr="00091290">
        <w:rPr>
          <w:lang w:val="pt-BR"/>
        </w:rPr>
        <w:t>:</w:t>
      </w:r>
    </w:p>
    <w:bookmarkEnd w:id="910"/>
    <w:p w14:paraId="19F06427" w14:textId="77777777" w:rsidR="00F92370" w:rsidRPr="00AF3A61" w:rsidRDefault="00F92370" w:rsidP="002650DA">
      <w:pPr>
        <w:tabs>
          <w:tab w:val="left" w:pos="1134"/>
        </w:tabs>
        <w:ind w:firstLine="851"/>
        <w:jc w:val="both"/>
        <w:rPr>
          <w:lang w:val="pt-BR"/>
        </w:rPr>
      </w:pPr>
    </w:p>
    <w:p w14:paraId="1DAE0F5B" w14:textId="3E8EFAC6" w:rsidR="00B75470" w:rsidRDefault="00B75470" w:rsidP="002650DA">
      <w:pPr>
        <w:ind w:left="104"/>
        <w:jc w:val="both"/>
        <w:rPr>
          <w:lang w:val="pt-BR"/>
        </w:rPr>
      </w:pPr>
      <w:bookmarkStart w:id="912" w:name="_Hlk74046719"/>
      <w:r w:rsidRPr="002650DA">
        <w:rPr>
          <w:lang w:val="pt-BR"/>
        </w:rPr>
        <w:t xml:space="preserve">autorizações de trabalho: número exigido, número recebido, </w:t>
      </w:r>
      <w:r w:rsidR="00356D72">
        <w:rPr>
          <w:lang w:val="pt-BR"/>
        </w:rPr>
        <w:t>medidas</w:t>
      </w:r>
      <w:r w:rsidRPr="002650DA">
        <w:rPr>
          <w:lang w:val="pt-BR"/>
        </w:rPr>
        <w:t xml:space="preserve"> tomadas para aqueles não recebidos; </w:t>
      </w:r>
    </w:p>
    <w:p w14:paraId="24B1F324" w14:textId="77777777" w:rsidR="00F92370" w:rsidRPr="00765D92" w:rsidRDefault="00F92370" w:rsidP="002650DA">
      <w:pPr>
        <w:ind w:left="104"/>
        <w:jc w:val="both"/>
        <w:rPr>
          <w:sz w:val="10"/>
          <w:szCs w:val="10"/>
          <w:lang w:val="pt-BR"/>
        </w:rPr>
      </w:pPr>
    </w:p>
    <w:p w14:paraId="77EEB943" w14:textId="30FF3977" w:rsidR="00B75470" w:rsidRDefault="00B75470" w:rsidP="002650DA">
      <w:pPr>
        <w:ind w:left="104"/>
        <w:jc w:val="both"/>
        <w:rPr>
          <w:lang w:val="pt-BR"/>
        </w:rPr>
      </w:pPr>
      <w:r w:rsidRPr="002650DA">
        <w:rPr>
          <w:lang w:val="pt-BR"/>
        </w:rPr>
        <w:t xml:space="preserve">status </w:t>
      </w:r>
      <w:r w:rsidRPr="009C3935">
        <w:rPr>
          <w:lang w:val="pt-BR"/>
        </w:rPr>
        <w:t xml:space="preserve">de autorizações e </w:t>
      </w:r>
      <w:r w:rsidR="00940164" w:rsidRPr="009C3935">
        <w:rPr>
          <w:lang w:val="pt-BR"/>
        </w:rPr>
        <w:t>licenças</w:t>
      </w:r>
      <w:r w:rsidRPr="009C3935">
        <w:rPr>
          <w:lang w:val="pt-BR"/>
        </w:rPr>
        <w:t>:</w:t>
      </w:r>
      <w:r w:rsidRPr="002650DA">
        <w:rPr>
          <w:lang w:val="pt-BR"/>
        </w:rPr>
        <w:t xml:space="preserve"> </w:t>
      </w:r>
    </w:p>
    <w:bookmarkEnd w:id="912"/>
    <w:p w14:paraId="21B08ABA" w14:textId="77777777" w:rsidR="00F92370" w:rsidRPr="00765D92" w:rsidRDefault="00F92370" w:rsidP="002650DA">
      <w:pPr>
        <w:ind w:left="104"/>
        <w:jc w:val="both"/>
        <w:rPr>
          <w:sz w:val="10"/>
          <w:szCs w:val="10"/>
          <w:lang w:val="pt-BR"/>
        </w:rPr>
      </w:pPr>
    </w:p>
    <w:p w14:paraId="2186ED99" w14:textId="657FEE9C" w:rsidR="00B75470" w:rsidRDefault="00B75470" w:rsidP="00765D92">
      <w:pPr>
        <w:pStyle w:val="Bulletdash4thlevel"/>
        <w:ind w:left="1134" w:hanging="360"/>
        <w:jc w:val="both"/>
        <w:rPr>
          <w:i/>
          <w:lang w:val="pt-BR"/>
        </w:rPr>
      </w:pPr>
      <w:bookmarkStart w:id="913" w:name="_Hlk74047064"/>
      <w:r w:rsidRPr="00B75470">
        <w:rPr>
          <w:i/>
          <w:lang w:val="pt-BR"/>
        </w:rPr>
        <w:t xml:space="preserve">- </w:t>
      </w:r>
      <w:r w:rsidR="002650DA">
        <w:rPr>
          <w:i/>
          <w:lang w:val="pt-BR"/>
        </w:rPr>
        <w:tab/>
      </w:r>
      <w:r w:rsidRPr="00650D5F">
        <w:rPr>
          <w:rFonts w:cs="Times New Roman"/>
          <w:i/>
          <w:szCs w:val="24"/>
          <w:lang w:val="pt-BR"/>
        </w:rPr>
        <w:t>listar</w:t>
      </w:r>
      <w:r w:rsidRPr="00B75470">
        <w:rPr>
          <w:i/>
          <w:lang w:val="pt-BR"/>
        </w:rPr>
        <w:t xml:space="preserve"> áreas</w:t>
      </w:r>
      <w:r w:rsidR="004B5DFE">
        <w:rPr>
          <w:i/>
          <w:lang w:val="pt-BR"/>
        </w:rPr>
        <w:t>/</w:t>
      </w:r>
      <w:r w:rsidRPr="00B75470">
        <w:rPr>
          <w:i/>
          <w:lang w:val="pt-BR"/>
        </w:rPr>
        <w:t xml:space="preserve">instalações com licenças exigidas (pedreiras, asfalto e </w:t>
      </w:r>
      <w:r w:rsidR="005F0CB0">
        <w:rPr>
          <w:i/>
          <w:lang w:val="pt-BR"/>
        </w:rPr>
        <w:t>instalações associadas</w:t>
      </w:r>
      <w:r w:rsidRPr="00B75470">
        <w:rPr>
          <w:i/>
          <w:lang w:val="pt-BR"/>
        </w:rPr>
        <w:t>), datas de aplicação, datas emitidas (ações a serem seguidas se não emitidas), datas apresentadas ao engenheiro residente (ou equivalente), status da área (aguardando licenças, trabalhando, abandonado sem recuperação, plano de descomissionamento sendo implementado, etc.);</w:t>
      </w:r>
    </w:p>
    <w:p w14:paraId="23863F46" w14:textId="01EFD407" w:rsidR="0085677A" w:rsidRDefault="0085677A" w:rsidP="00765D92">
      <w:pPr>
        <w:pStyle w:val="Bulletdash4thlevel"/>
        <w:ind w:left="1134" w:hanging="360"/>
        <w:jc w:val="both"/>
        <w:rPr>
          <w:i/>
          <w:lang w:val="pt-BR"/>
        </w:rPr>
      </w:pPr>
      <w:r w:rsidRPr="00B75470">
        <w:rPr>
          <w:i/>
          <w:lang w:val="pt-BR"/>
        </w:rPr>
        <w:t xml:space="preserve">- </w:t>
      </w:r>
      <w:r w:rsidR="002650DA">
        <w:rPr>
          <w:i/>
          <w:lang w:val="pt-BR"/>
        </w:rPr>
        <w:tab/>
      </w:r>
      <w:r w:rsidR="0006004A" w:rsidRPr="0006004A">
        <w:rPr>
          <w:rFonts w:cs="Times New Roman"/>
          <w:i/>
          <w:szCs w:val="24"/>
          <w:lang w:val="pt-BR"/>
        </w:rPr>
        <w:t>relacionar</w:t>
      </w:r>
      <w:r w:rsidR="0006004A" w:rsidRPr="0006004A">
        <w:rPr>
          <w:i/>
          <w:lang w:val="pt-BR"/>
        </w:rPr>
        <w:t xml:space="preserve"> as áreas que possuam acordos com</w:t>
      </w:r>
      <w:r w:rsidR="0006004A">
        <w:rPr>
          <w:i/>
          <w:lang w:val="pt-BR"/>
        </w:rPr>
        <w:t xml:space="preserve"> </w:t>
      </w:r>
      <w:r w:rsidRPr="00B75470">
        <w:rPr>
          <w:i/>
          <w:lang w:val="pt-BR"/>
        </w:rPr>
        <w:t>os proprietários (</w:t>
      </w:r>
      <w:r w:rsidR="00D82275">
        <w:rPr>
          <w:i/>
          <w:lang w:val="pt-BR"/>
        </w:rPr>
        <w:t>poços de extração de gravilha</w:t>
      </w:r>
      <w:r w:rsidRPr="00B75470">
        <w:rPr>
          <w:i/>
          <w:lang w:val="pt-BR"/>
        </w:rPr>
        <w:t xml:space="preserve"> e </w:t>
      </w:r>
      <w:r w:rsidR="00737BE3">
        <w:rPr>
          <w:i/>
          <w:lang w:val="pt-BR"/>
        </w:rPr>
        <w:t>resíduos</w:t>
      </w:r>
      <w:r w:rsidRPr="00B75470">
        <w:rPr>
          <w:i/>
          <w:lang w:val="pt-BR"/>
        </w:rPr>
        <w:t xml:space="preserve">, </w:t>
      </w:r>
      <w:bookmarkStart w:id="914" w:name="_Hlk67954943"/>
      <w:r w:rsidR="001833EF">
        <w:rPr>
          <w:i/>
          <w:lang w:val="pt-BR"/>
        </w:rPr>
        <w:t xml:space="preserve">áreas de </w:t>
      </w:r>
      <w:r w:rsidRPr="00B75470">
        <w:rPr>
          <w:i/>
          <w:lang w:val="pt-BR"/>
        </w:rPr>
        <w:t>acampamento</w:t>
      </w:r>
      <w:bookmarkEnd w:id="914"/>
      <w:r w:rsidRPr="00B75470">
        <w:rPr>
          <w:i/>
          <w:lang w:val="pt-BR"/>
        </w:rPr>
        <w:t>), datas dos acordos, datas apresentadas ao engenheiro residente (ou equivalente);</w:t>
      </w:r>
    </w:p>
    <w:p w14:paraId="63282C8E" w14:textId="62EAAA74" w:rsidR="00B75470" w:rsidRDefault="00B75470" w:rsidP="00765D92">
      <w:pPr>
        <w:pStyle w:val="Bulletdash4thlevel"/>
        <w:ind w:left="1134" w:hanging="360"/>
        <w:jc w:val="both"/>
        <w:rPr>
          <w:i/>
          <w:lang w:val="pt-BR"/>
        </w:rPr>
      </w:pPr>
      <w:r>
        <w:rPr>
          <w:i/>
          <w:lang w:val="pt-BR"/>
        </w:rPr>
        <w:t xml:space="preserve">- </w:t>
      </w:r>
      <w:r w:rsidR="002650DA">
        <w:rPr>
          <w:i/>
          <w:lang w:val="pt-BR"/>
        </w:rPr>
        <w:tab/>
      </w:r>
      <w:r w:rsidRPr="00650D5F">
        <w:rPr>
          <w:rFonts w:cs="Times New Roman"/>
          <w:i/>
          <w:szCs w:val="24"/>
          <w:lang w:val="pt-BR"/>
        </w:rPr>
        <w:t>identificar</w:t>
      </w:r>
      <w:r w:rsidRPr="00B75470">
        <w:rPr>
          <w:i/>
          <w:lang w:val="pt-BR"/>
        </w:rPr>
        <w:t xml:space="preserve"> as principais atividades realizadas em cada área no período coberto pelo relatório e </w:t>
      </w:r>
      <w:r w:rsidR="00E1089D">
        <w:rPr>
          <w:i/>
          <w:lang w:val="pt-BR"/>
        </w:rPr>
        <w:t>destacar medidas</w:t>
      </w:r>
      <w:r w:rsidRPr="00B75470">
        <w:rPr>
          <w:i/>
          <w:lang w:val="pt-BR"/>
        </w:rPr>
        <w:t xml:space="preserve"> de proteção ambiental e social (desmatamento, marcação de limites, recuperação do solo superficial, gestão de tráfego, planejamento de </w:t>
      </w:r>
      <w:r w:rsidR="002C085B" w:rsidRPr="0006004A">
        <w:rPr>
          <w:rFonts w:cs="Times New Roman"/>
          <w:i/>
          <w:szCs w:val="24"/>
          <w:lang w:val="pt-BR"/>
        </w:rPr>
        <w:t>descomissionamento</w:t>
      </w:r>
      <w:r w:rsidRPr="002C085B">
        <w:rPr>
          <w:i/>
          <w:lang w:val="pt-BR"/>
        </w:rPr>
        <w:t xml:space="preserve">, implementação de </w:t>
      </w:r>
      <w:r w:rsidR="002C085B" w:rsidRPr="0006004A">
        <w:rPr>
          <w:rFonts w:cs="Times New Roman"/>
          <w:i/>
          <w:szCs w:val="24"/>
          <w:lang w:val="pt-BR"/>
        </w:rPr>
        <w:t>descomissionamento</w:t>
      </w:r>
      <w:r w:rsidRPr="00B75470">
        <w:rPr>
          <w:i/>
          <w:lang w:val="pt-BR"/>
        </w:rPr>
        <w:t>);</w:t>
      </w:r>
    </w:p>
    <w:p w14:paraId="7D25D746" w14:textId="2766031F" w:rsidR="00B75470" w:rsidRPr="00B75470" w:rsidRDefault="00B75470" w:rsidP="00765D92">
      <w:pPr>
        <w:pStyle w:val="Bulletdash4thlevel"/>
        <w:ind w:left="1134" w:hanging="360"/>
        <w:jc w:val="both"/>
        <w:rPr>
          <w:i/>
          <w:lang w:val="pt-BR"/>
        </w:rPr>
      </w:pPr>
      <w:r>
        <w:rPr>
          <w:i/>
          <w:lang w:val="pt-BR"/>
        </w:rPr>
        <w:lastRenderedPageBreak/>
        <w:t xml:space="preserve">- </w:t>
      </w:r>
      <w:r w:rsidR="002650DA">
        <w:rPr>
          <w:i/>
          <w:lang w:val="pt-BR"/>
        </w:rPr>
        <w:tab/>
      </w:r>
      <w:r w:rsidRPr="00B75470">
        <w:rPr>
          <w:i/>
          <w:lang w:val="pt-BR"/>
        </w:rPr>
        <w:t>para pedreiras: situação de relocação e compensação (concluída ou detalhes das atividades e situação atual no período coberto pelo relatório).</w:t>
      </w:r>
    </w:p>
    <w:bookmarkEnd w:id="913"/>
    <w:p w14:paraId="542F293D" w14:textId="77777777" w:rsidR="00B75470" w:rsidRPr="00765D92" w:rsidRDefault="00B75470" w:rsidP="00EE68C9">
      <w:pPr>
        <w:jc w:val="both"/>
        <w:rPr>
          <w:sz w:val="10"/>
          <w:szCs w:val="10"/>
          <w:lang w:val="pt-BR"/>
        </w:rPr>
      </w:pPr>
    </w:p>
    <w:p w14:paraId="397E4DC3" w14:textId="0CC6D57E" w:rsidR="00954A22" w:rsidRDefault="00954A22" w:rsidP="002650DA">
      <w:pPr>
        <w:tabs>
          <w:tab w:val="left" w:pos="1134"/>
        </w:tabs>
        <w:ind w:firstLine="851"/>
        <w:jc w:val="both"/>
        <w:rPr>
          <w:lang w:val="pt-BR"/>
        </w:rPr>
      </w:pPr>
      <w:r w:rsidRPr="00954A22">
        <w:rPr>
          <w:lang w:val="pt-BR"/>
        </w:rPr>
        <w:t xml:space="preserve">e. </w:t>
      </w:r>
      <w:r w:rsidR="002650DA">
        <w:rPr>
          <w:lang w:val="pt-BR"/>
        </w:rPr>
        <w:tab/>
      </w:r>
      <w:r w:rsidR="002650DA">
        <w:rPr>
          <w:lang w:val="pt-BR"/>
        </w:rPr>
        <w:tab/>
      </w:r>
      <w:r w:rsidRPr="00954A22">
        <w:rPr>
          <w:lang w:val="pt-BR"/>
        </w:rPr>
        <w:t>supervisão de saúde e segurança:</w:t>
      </w:r>
    </w:p>
    <w:p w14:paraId="42F90709" w14:textId="77777777" w:rsidR="00F92370" w:rsidRPr="00765D92" w:rsidRDefault="00F92370" w:rsidP="002650DA">
      <w:pPr>
        <w:tabs>
          <w:tab w:val="left" w:pos="1134"/>
        </w:tabs>
        <w:ind w:firstLine="851"/>
        <w:jc w:val="both"/>
        <w:rPr>
          <w:sz w:val="10"/>
          <w:szCs w:val="10"/>
          <w:lang w:val="pt-BR"/>
        </w:rPr>
      </w:pPr>
    </w:p>
    <w:p w14:paraId="3D79F9B2" w14:textId="030CB9CE" w:rsidR="00954A22" w:rsidRDefault="00954A22" w:rsidP="002650DA">
      <w:pPr>
        <w:ind w:left="104"/>
        <w:jc w:val="both"/>
        <w:rPr>
          <w:lang w:val="pt-BR"/>
        </w:rPr>
      </w:pPr>
      <w:bookmarkStart w:id="915" w:name="_Hlk73969656"/>
      <w:r w:rsidRPr="002650DA">
        <w:rPr>
          <w:lang w:val="pt-BR"/>
        </w:rPr>
        <w:t>oficial</w:t>
      </w:r>
      <w:r w:rsidRPr="00954A22">
        <w:rPr>
          <w:lang w:val="pt-BR"/>
        </w:rPr>
        <w:t xml:space="preserve"> de segurança: número de dias trabalhados, número de inspeções </w:t>
      </w:r>
      <w:bookmarkStart w:id="916" w:name="_Hlk73969560"/>
      <w:r w:rsidR="00131DBF">
        <w:rPr>
          <w:lang w:val="pt-BR"/>
        </w:rPr>
        <w:t>concluídas</w:t>
      </w:r>
      <w:r w:rsidRPr="00954A22">
        <w:rPr>
          <w:lang w:val="pt-BR"/>
        </w:rPr>
        <w:t xml:space="preserve"> </w:t>
      </w:r>
      <w:bookmarkEnd w:id="916"/>
      <w:r w:rsidRPr="00954A22">
        <w:rPr>
          <w:lang w:val="pt-BR"/>
        </w:rPr>
        <w:t>e inspeções parciais, relatórios para a construção</w:t>
      </w:r>
      <w:r w:rsidR="004B5DFE">
        <w:rPr>
          <w:lang w:val="pt-BR"/>
        </w:rPr>
        <w:t>/</w:t>
      </w:r>
      <w:r w:rsidRPr="00954A22">
        <w:rPr>
          <w:lang w:val="pt-BR"/>
        </w:rPr>
        <w:t>gerenciamento d</w:t>
      </w:r>
      <w:r w:rsidR="00131DBF">
        <w:rPr>
          <w:lang w:val="pt-BR"/>
        </w:rPr>
        <w:t>e</w:t>
      </w:r>
      <w:r w:rsidRPr="00954A22">
        <w:rPr>
          <w:lang w:val="pt-BR"/>
        </w:rPr>
        <w:t xml:space="preserve"> projeto</w:t>
      </w:r>
      <w:bookmarkEnd w:id="915"/>
      <w:r w:rsidRPr="00954A22">
        <w:rPr>
          <w:lang w:val="pt-BR"/>
        </w:rPr>
        <w:t>;</w:t>
      </w:r>
    </w:p>
    <w:p w14:paraId="3077CCA2" w14:textId="77777777" w:rsidR="00F92370" w:rsidRPr="00765D92" w:rsidRDefault="00F92370" w:rsidP="002650DA">
      <w:pPr>
        <w:ind w:left="104"/>
        <w:jc w:val="both"/>
        <w:rPr>
          <w:sz w:val="10"/>
          <w:szCs w:val="10"/>
          <w:lang w:val="pt-BR"/>
        </w:rPr>
      </w:pPr>
    </w:p>
    <w:p w14:paraId="0486D596" w14:textId="0FA254AA" w:rsidR="00954A22" w:rsidRDefault="00954A22" w:rsidP="00F92370">
      <w:pPr>
        <w:ind w:left="142"/>
        <w:jc w:val="both"/>
        <w:rPr>
          <w:lang w:val="pt-BR"/>
        </w:rPr>
      </w:pPr>
      <w:bookmarkStart w:id="917" w:name="_Hlk73969954"/>
      <w:bookmarkStart w:id="918" w:name="_Hlk73969836"/>
      <w:r w:rsidRPr="00954A22">
        <w:rPr>
          <w:lang w:val="pt-BR"/>
        </w:rPr>
        <w:t xml:space="preserve">número de trabalhadores, horas de trabalho, </w:t>
      </w:r>
      <w:r w:rsidR="00131DBF">
        <w:rPr>
          <w:lang w:val="pt-BR"/>
        </w:rPr>
        <w:t>indicadores de utilização</w:t>
      </w:r>
      <w:r w:rsidRPr="00954A22">
        <w:rPr>
          <w:lang w:val="pt-BR"/>
        </w:rPr>
        <w:t xml:space="preserve"> de EPI (porcentagem de trabalhadores com equipamento de proteção individual completo (EPI), parcial, etc.), violações do</w:t>
      </w:r>
      <w:r w:rsidR="00131DBF">
        <w:rPr>
          <w:lang w:val="pt-BR"/>
        </w:rPr>
        <w:t>s</w:t>
      </w:r>
      <w:r w:rsidRPr="00954A22">
        <w:rPr>
          <w:lang w:val="pt-BR"/>
        </w:rPr>
        <w:t xml:space="preserve"> trabalhador</w:t>
      </w:r>
      <w:r w:rsidR="00131DBF">
        <w:rPr>
          <w:lang w:val="pt-BR"/>
        </w:rPr>
        <w:t>es</w:t>
      </w:r>
      <w:r w:rsidRPr="00954A22">
        <w:rPr>
          <w:lang w:val="pt-BR"/>
        </w:rPr>
        <w:t xml:space="preserve"> observadas (por tipo de violação, EPI ou outro), </w:t>
      </w:r>
      <w:r w:rsidR="00131DBF">
        <w:rPr>
          <w:lang w:val="pt-BR"/>
        </w:rPr>
        <w:t>advertências</w:t>
      </w:r>
      <w:r w:rsidRPr="00954A22">
        <w:rPr>
          <w:lang w:val="pt-BR"/>
        </w:rPr>
        <w:t xml:space="preserve"> dad</w:t>
      </w:r>
      <w:r w:rsidR="00131DBF">
        <w:rPr>
          <w:lang w:val="pt-BR"/>
        </w:rPr>
        <w:t>a</w:t>
      </w:r>
      <w:r w:rsidRPr="00954A22">
        <w:rPr>
          <w:lang w:val="pt-BR"/>
        </w:rPr>
        <w:t xml:space="preserve">s, </w:t>
      </w:r>
      <w:r w:rsidR="00131DBF">
        <w:rPr>
          <w:lang w:val="pt-BR"/>
        </w:rPr>
        <w:t>advertências</w:t>
      </w:r>
      <w:r w:rsidR="00131DBF" w:rsidRPr="00954A22">
        <w:rPr>
          <w:lang w:val="pt-BR"/>
        </w:rPr>
        <w:t xml:space="preserve"> </w:t>
      </w:r>
      <w:r w:rsidR="00131DBF">
        <w:rPr>
          <w:lang w:val="pt-BR"/>
        </w:rPr>
        <w:t>reincidentes</w:t>
      </w:r>
      <w:r w:rsidRPr="00954A22">
        <w:rPr>
          <w:lang w:val="pt-BR"/>
        </w:rPr>
        <w:t>, ações de acompanhamento tomadas (se houver);</w:t>
      </w:r>
      <w:bookmarkEnd w:id="917"/>
    </w:p>
    <w:bookmarkEnd w:id="918"/>
    <w:p w14:paraId="2D658B9B" w14:textId="77777777" w:rsidR="00F92370" w:rsidRPr="00765D92" w:rsidRDefault="00F92370" w:rsidP="00F92370">
      <w:pPr>
        <w:ind w:left="142"/>
        <w:jc w:val="both"/>
        <w:rPr>
          <w:sz w:val="10"/>
          <w:szCs w:val="10"/>
          <w:lang w:val="pt-BR"/>
        </w:rPr>
      </w:pPr>
    </w:p>
    <w:p w14:paraId="6339E7C3" w14:textId="12A9A679" w:rsidR="00C43FBE" w:rsidRDefault="00C43FBE" w:rsidP="002650DA">
      <w:pPr>
        <w:tabs>
          <w:tab w:val="left" w:pos="1134"/>
        </w:tabs>
        <w:ind w:firstLine="851"/>
        <w:jc w:val="both"/>
        <w:rPr>
          <w:lang w:val="pt-BR"/>
        </w:rPr>
      </w:pPr>
      <w:r w:rsidRPr="00C43FBE">
        <w:rPr>
          <w:lang w:val="pt-BR"/>
        </w:rPr>
        <w:t xml:space="preserve">f. </w:t>
      </w:r>
      <w:r w:rsidR="002650DA">
        <w:rPr>
          <w:lang w:val="pt-BR"/>
        </w:rPr>
        <w:tab/>
      </w:r>
      <w:r w:rsidR="002650DA">
        <w:rPr>
          <w:lang w:val="pt-BR"/>
        </w:rPr>
        <w:tab/>
      </w:r>
      <w:bookmarkStart w:id="919" w:name="_Hlk73970865"/>
      <w:r w:rsidR="000D042A">
        <w:rPr>
          <w:lang w:val="pt-BR"/>
        </w:rPr>
        <w:t>alojamento</w:t>
      </w:r>
      <w:r w:rsidRPr="00C43FBE">
        <w:rPr>
          <w:lang w:val="pt-BR"/>
        </w:rPr>
        <w:t xml:space="preserve"> d</w:t>
      </w:r>
      <w:r w:rsidR="00897E48">
        <w:rPr>
          <w:lang w:val="pt-BR"/>
        </w:rPr>
        <w:t>os</w:t>
      </w:r>
      <w:r w:rsidRPr="00C43FBE">
        <w:rPr>
          <w:lang w:val="pt-BR"/>
        </w:rPr>
        <w:t xml:space="preserve"> trabalhador</w:t>
      </w:r>
      <w:r w:rsidR="000D042A">
        <w:rPr>
          <w:lang w:val="pt-BR"/>
        </w:rPr>
        <w:t>es</w:t>
      </w:r>
      <w:bookmarkEnd w:id="919"/>
      <w:r w:rsidRPr="00C43FBE">
        <w:rPr>
          <w:lang w:val="pt-BR"/>
        </w:rPr>
        <w:t>:</w:t>
      </w:r>
    </w:p>
    <w:p w14:paraId="1FA216F8" w14:textId="77777777" w:rsidR="00F92370" w:rsidRPr="00765D92" w:rsidRDefault="00F92370" w:rsidP="002650DA">
      <w:pPr>
        <w:tabs>
          <w:tab w:val="left" w:pos="1134"/>
        </w:tabs>
        <w:ind w:firstLine="851"/>
        <w:jc w:val="both"/>
        <w:rPr>
          <w:sz w:val="10"/>
          <w:szCs w:val="10"/>
          <w:lang w:val="pt-BR"/>
        </w:rPr>
      </w:pPr>
    </w:p>
    <w:p w14:paraId="3F7D0F5D" w14:textId="734920C7" w:rsidR="00C43FBE" w:rsidRDefault="00C43FBE" w:rsidP="002650DA">
      <w:pPr>
        <w:ind w:left="142"/>
        <w:jc w:val="both"/>
        <w:rPr>
          <w:lang w:val="pt-BR"/>
        </w:rPr>
      </w:pPr>
      <w:bookmarkStart w:id="920" w:name="_Hlk73970964"/>
      <w:r w:rsidRPr="00C43FBE">
        <w:rPr>
          <w:lang w:val="pt-BR"/>
        </w:rPr>
        <w:t xml:space="preserve">número de expatriados alojados em </w:t>
      </w:r>
      <w:r w:rsidR="000D042A">
        <w:rPr>
          <w:lang w:val="pt-BR"/>
        </w:rPr>
        <w:t>alojamentos</w:t>
      </w:r>
      <w:r w:rsidRPr="00C43FBE">
        <w:rPr>
          <w:lang w:val="pt-BR"/>
        </w:rPr>
        <w:t xml:space="preserve">, número de </w:t>
      </w:r>
      <w:r w:rsidR="000D042A">
        <w:rPr>
          <w:lang w:val="pt-BR"/>
        </w:rPr>
        <w:t>trabalhadores</w:t>
      </w:r>
      <w:r w:rsidRPr="00C43FBE">
        <w:rPr>
          <w:lang w:val="pt-BR"/>
        </w:rPr>
        <w:t xml:space="preserve"> locais;</w:t>
      </w:r>
    </w:p>
    <w:p w14:paraId="4D390597" w14:textId="77777777" w:rsidR="00F92370" w:rsidRPr="00765D92" w:rsidRDefault="00F92370" w:rsidP="002650DA">
      <w:pPr>
        <w:ind w:left="142"/>
        <w:jc w:val="both"/>
        <w:rPr>
          <w:sz w:val="10"/>
          <w:szCs w:val="10"/>
          <w:lang w:val="pt-BR"/>
        </w:rPr>
      </w:pPr>
    </w:p>
    <w:p w14:paraId="3BC32F5D" w14:textId="58B1E50F" w:rsidR="00C43FBE" w:rsidRPr="009C3935" w:rsidRDefault="00C43FBE" w:rsidP="002650DA">
      <w:pPr>
        <w:ind w:left="142"/>
        <w:jc w:val="both"/>
        <w:rPr>
          <w:lang w:val="pt-BR"/>
        </w:rPr>
      </w:pPr>
      <w:r w:rsidRPr="009C3935">
        <w:rPr>
          <w:lang w:val="pt-BR"/>
        </w:rPr>
        <w:t>data da última inspeção e destaques da inspeção, incluindo status de conformidade d</w:t>
      </w:r>
      <w:r w:rsidR="000D042A">
        <w:rPr>
          <w:lang w:val="pt-BR"/>
        </w:rPr>
        <w:t>o</w:t>
      </w:r>
      <w:r w:rsidRPr="009C3935">
        <w:rPr>
          <w:lang w:val="pt-BR"/>
        </w:rPr>
        <w:t xml:space="preserve">s </w:t>
      </w:r>
      <w:r w:rsidR="000D042A">
        <w:rPr>
          <w:lang w:val="pt-BR"/>
        </w:rPr>
        <w:t>alojamentos</w:t>
      </w:r>
      <w:r w:rsidRPr="009C3935">
        <w:rPr>
          <w:lang w:val="pt-BR"/>
        </w:rPr>
        <w:t xml:space="preserve"> com a legislação nacional e local e boas práticas, incluindo saneamento, </w:t>
      </w:r>
      <w:r w:rsidR="000D042A">
        <w:rPr>
          <w:lang w:val="pt-BR"/>
        </w:rPr>
        <w:t xml:space="preserve">tamanho dos </w:t>
      </w:r>
      <w:r w:rsidRPr="009C3935">
        <w:rPr>
          <w:lang w:val="pt-BR"/>
        </w:rPr>
        <w:t>espaço</w:t>
      </w:r>
      <w:r w:rsidR="000D042A">
        <w:rPr>
          <w:lang w:val="pt-BR"/>
        </w:rPr>
        <w:t>s</w:t>
      </w:r>
      <w:r w:rsidRPr="009C3935">
        <w:rPr>
          <w:lang w:val="pt-BR"/>
        </w:rPr>
        <w:t>, etc.;</w:t>
      </w:r>
    </w:p>
    <w:p w14:paraId="31D32F5F" w14:textId="77777777" w:rsidR="00F92370" w:rsidRPr="009C3935" w:rsidRDefault="00F92370" w:rsidP="002650DA">
      <w:pPr>
        <w:ind w:left="142"/>
        <w:jc w:val="both"/>
        <w:rPr>
          <w:sz w:val="10"/>
          <w:szCs w:val="10"/>
          <w:lang w:val="pt-BR"/>
        </w:rPr>
      </w:pPr>
    </w:p>
    <w:p w14:paraId="47DF2F6E" w14:textId="1FC0A361" w:rsidR="00C43FBE" w:rsidRPr="009C3935" w:rsidRDefault="000D042A" w:rsidP="002650DA">
      <w:pPr>
        <w:ind w:left="142"/>
        <w:jc w:val="both"/>
        <w:rPr>
          <w:lang w:val="pt-BR"/>
        </w:rPr>
      </w:pPr>
      <w:r>
        <w:rPr>
          <w:lang w:val="pt-BR"/>
        </w:rPr>
        <w:t>medidas</w:t>
      </w:r>
      <w:r w:rsidR="00C43FBE" w:rsidRPr="009C3935">
        <w:rPr>
          <w:lang w:val="pt-BR"/>
        </w:rPr>
        <w:t xml:space="preserve"> tomadas para recomendar</w:t>
      </w:r>
      <w:r w:rsidR="004B5DFE" w:rsidRPr="009C3935">
        <w:rPr>
          <w:lang w:val="pt-BR"/>
        </w:rPr>
        <w:t>/</w:t>
      </w:r>
      <w:r w:rsidR="00C43FBE" w:rsidRPr="009C3935">
        <w:rPr>
          <w:lang w:val="pt-BR"/>
        </w:rPr>
        <w:t xml:space="preserve">exigir </w:t>
      </w:r>
      <w:r>
        <w:rPr>
          <w:lang w:val="pt-BR"/>
        </w:rPr>
        <w:t xml:space="preserve">melhores </w:t>
      </w:r>
      <w:r w:rsidR="00C43FBE" w:rsidRPr="009C3935">
        <w:rPr>
          <w:lang w:val="pt-BR"/>
        </w:rPr>
        <w:t>condições ou para melhorar as condições</w:t>
      </w:r>
      <w:r>
        <w:rPr>
          <w:lang w:val="pt-BR"/>
        </w:rPr>
        <w:t xml:space="preserve"> de alojamento</w:t>
      </w:r>
      <w:bookmarkEnd w:id="920"/>
      <w:r w:rsidR="00C43FBE" w:rsidRPr="009C3935">
        <w:rPr>
          <w:lang w:val="pt-BR"/>
        </w:rPr>
        <w:t>.</w:t>
      </w:r>
    </w:p>
    <w:p w14:paraId="1631FD32" w14:textId="77777777" w:rsidR="00C43FBE" w:rsidRPr="009C3935" w:rsidRDefault="00C43FBE" w:rsidP="00C43FBE">
      <w:pPr>
        <w:jc w:val="both"/>
        <w:rPr>
          <w:sz w:val="10"/>
          <w:szCs w:val="10"/>
          <w:lang w:val="pt-BR"/>
        </w:rPr>
      </w:pPr>
    </w:p>
    <w:p w14:paraId="4A3DFE9A" w14:textId="60744EB8" w:rsidR="00EE2D08" w:rsidRDefault="0085677A" w:rsidP="00765D92">
      <w:pPr>
        <w:tabs>
          <w:tab w:val="left" w:pos="1134"/>
        </w:tabs>
        <w:ind w:left="1418" w:hanging="567"/>
        <w:jc w:val="both"/>
        <w:rPr>
          <w:i/>
          <w:iCs/>
          <w:lang w:val="pt-BR"/>
        </w:rPr>
      </w:pPr>
      <w:r w:rsidRPr="00EE2D08">
        <w:rPr>
          <w:i/>
          <w:iCs/>
          <w:lang w:val="pt-BR"/>
        </w:rPr>
        <w:t>g.</w:t>
      </w:r>
      <w:r w:rsidRPr="009C3935">
        <w:rPr>
          <w:lang w:val="pt-BR"/>
        </w:rPr>
        <w:t xml:space="preserve"> </w:t>
      </w:r>
      <w:r w:rsidR="002650DA" w:rsidRPr="009C3935">
        <w:rPr>
          <w:lang w:val="pt-BR"/>
        </w:rPr>
        <w:tab/>
      </w:r>
      <w:r w:rsidR="002650DA" w:rsidRPr="009C3935">
        <w:rPr>
          <w:lang w:val="pt-BR"/>
        </w:rPr>
        <w:tab/>
      </w:r>
      <w:r w:rsidR="00324D1D" w:rsidRPr="00D9733F">
        <w:rPr>
          <w:i/>
          <w:iCs/>
          <w:lang w:val="pt-BR"/>
        </w:rPr>
        <w:t>HIV/AIDS</w:t>
      </w:r>
      <w:r w:rsidR="00324D1D" w:rsidRPr="00324D1D">
        <w:rPr>
          <w:lang w:val="pt-BR"/>
        </w:rPr>
        <w:t>: provedor de serviços de saúde, informação e/ou treinamento, localização da clínica, número de tratamentos e diagnósticos não seguros (não definitivos) de doenças (não há nomes a serem fornecidos);</w:t>
      </w:r>
    </w:p>
    <w:p w14:paraId="68FCC168" w14:textId="77777777" w:rsidR="00324D1D" w:rsidRPr="00324D1D" w:rsidRDefault="00324D1D" w:rsidP="00765D92">
      <w:pPr>
        <w:tabs>
          <w:tab w:val="left" w:pos="1134"/>
        </w:tabs>
        <w:ind w:left="1418" w:hanging="567"/>
        <w:jc w:val="both"/>
        <w:rPr>
          <w:sz w:val="10"/>
          <w:szCs w:val="10"/>
          <w:lang w:val="pt-BR"/>
        </w:rPr>
      </w:pPr>
    </w:p>
    <w:p w14:paraId="04114BFF" w14:textId="066FD636" w:rsidR="002C438C" w:rsidRPr="009C3935" w:rsidRDefault="002C438C" w:rsidP="00F92370">
      <w:pPr>
        <w:tabs>
          <w:tab w:val="left" w:pos="1134"/>
        </w:tabs>
        <w:ind w:left="1418" w:hanging="567"/>
        <w:jc w:val="both"/>
        <w:rPr>
          <w:lang w:val="pt-BR"/>
        </w:rPr>
      </w:pPr>
      <w:bookmarkStart w:id="921" w:name="_Hlk73974111"/>
      <w:r w:rsidRPr="00EE2D08">
        <w:rPr>
          <w:i/>
          <w:iCs/>
          <w:lang w:val="pt-BR"/>
        </w:rPr>
        <w:t>h.</w:t>
      </w:r>
      <w:r w:rsidRPr="009C3935">
        <w:rPr>
          <w:lang w:val="pt-BR"/>
        </w:rPr>
        <w:t xml:space="preserve"> </w:t>
      </w:r>
      <w:r w:rsidR="00F92370" w:rsidRPr="009C3935">
        <w:rPr>
          <w:lang w:val="pt-BR"/>
        </w:rPr>
        <w:tab/>
      </w:r>
      <w:r w:rsidR="00F92370" w:rsidRPr="009C3935">
        <w:rPr>
          <w:lang w:val="pt-BR"/>
        </w:rPr>
        <w:tab/>
      </w:r>
      <w:r w:rsidRPr="009C3935">
        <w:rPr>
          <w:lang w:val="pt-BR"/>
        </w:rPr>
        <w:t xml:space="preserve">gênero (para expatriados e locais separadamente): número de trabalhadoras, porcentagem da </w:t>
      </w:r>
      <w:r w:rsidR="00085A6E">
        <w:rPr>
          <w:lang w:val="pt-BR"/>
        </w:rPr>
        <w:t>trabalhadores homens</w:t>
      </w:r>
      <w:r w:rsidRPr="009C3935">
        <w:rPr>
          <w:lang w:val="pt-BR"/>
        </w:rPr>
        <w:t>, questões de gênero levantadas e tratadas (</w:t>
      </w:r>
      <w:r w:rsidR="00085A6E">
        <w:rPr>
          <w:lang w:val="pt-BR"/>
        </w:rPr>
        <w:t>reclamações</w:t>
      </w:r>
      <w:r w:rsidRPr="009C3935">
        <w:rPr>
          <w:lang w:val="pt-BR"/>
        </w:rPr>
        <w:t xml:space="preserve"> </w:t>
      </w:r>
      <w:r w:rsidR="00085A6E">
        <w:rPr>
          <w:lang w:val="pt-BR"/>
        </w:rPr>
        <w:t xml:space="preserve">ou queixas de gênero oposto </w:t>
      </w:r>
      <w:r w:rsidRPr="009C3935">
        <w:rPr>
          <w:lang w:val="pt-BR"/>
        </w:rPr>
        <w:t xml:space="preserve">ou outras </w:t>
      </w:r>
      <w:r w:rsidR="00085A6E">
        <w:rPr>
          <w:lang w:val="pt-BR"/>
        </w:rPr>
        <w:t>classificações</w:t>
      </w:r>
      <w:r w:rsidR="00284382" w:rsidRPr="009C3935">
        <w:rPr>
          <w:lang w:val="pt-BR"/>
        </w:rPr>
        <w:t>,</w:t>
      </w:r>
      <w:r w:rsidRPr="009C3935">
        <w:rPr>
          <w:lang w:val="pt-BR"/>
        </w:rPr>
        <w:t xml:space="preserve"> conforme necessário);</w:t>
      </w:r>
    </w:p>
    <w:bookmarkEnd w:id="921"/>
    <w:p w14:paraId="73CC6B66" w14:textId="77777777" w:rsidR="002C438C" w:rsidRPr="009C3935" w:rsidRDefault="002C438C" w:rsidP="002C438C">
      <w:pPr>
        <w:jc w:val="both"/>
        <w:rPr>
          <w:sz w:val="10"/>
          <w:szCs w:val="10"/>
          <w:lang w:val="pt-BR"/>
        </w:rPr>
      </w:pPr>
    </w:p>
    <w:p w14:paraId="69437850" w14:textId="4646FF67" w:rsidR="0085677A" w:rsidRPr="009C3935" w:rsidRDefault="002C438C" w:rsidP="00F92370">
      <w:pPr>
        <w:tabs>
          <w:tab w:val="left" w:pos="1134"/>
        </w:tabs>
        <w:ind w:firstLine="851"/>
        <w:jc w:val="both"/>
        <w:rPr>
          <w:lang w:val="pt-BR"/>
        </w:rPr>
      </w:pPr>
      <w:r w:rsidRPr="009C3935">
        <w:rPr>
          <w:lang w:val="pt-BR"/>
        </w:rPr>
        <w:t>i</w:t>
      </w:r>
      <w:r w:rsidR="00D40BF5" w:rsidRPr="009C3935">
        <w:rPr>
          <w:lang w:val="pt-BR"/>
        </w:rPr>
        <w:t>.</w:t>
      </w:r>
      <w:r w:rsidR="0085677A" w:rsidRPr="009C3935">
        <w:rPr>
          <w:lang w:val="pt-BR"/>
        </w:rPr>
        <w:t xml:space="preserve"> </w:t>
      </w:r>
      <w:r w:rsidR="00F92370" w:rsidRPr="009C3935">
        <w:rPr>
          <w:lang w:val="pt-BR"/>
        </w:rPr>
        <w:tab/>
      </w:r>
      <w:r w:rsidR="00F92370" w:rsidRPr="009C3935">
        <w:rPr>
          <w:lang w:val="pt-BR"/>
        </w:rPr>
        <w:tab/>
        <w:t>t</w:t>
      </w:r>
      <w:r w:rsidR="0085677A" w:rsidRPr="009C3935">
        <w:rPr>
          <w:lang w:val="pt-BR"/>
        </w:rPr>
        <w:t>reinamento:</w:t>
      </w:r>
    </w:p>
    <w:p w14:paraId="2CC0E2E4" w14:textId="77777777" w:rsidR="00F92370" w:rsidRPr="009C3935" w:rsidRDefault="00F92370" w:rsidP="00F92370">
      <w:pPr>
        <w:tabs>
          <w:tab w:val="left" w:pos="1134"/>
        </w:tabs>
        <w:ind w:firstLine="851"/>
        <w:jc w:val="both"/>
        <w:rPr>
          <w:sz w:val="10"/>
          <w:szCs w:val="10"/>
          <w:lang w:val="pt-BR"/>
        </w:rPr>
      </w:pPr>
    </w:p>
    <w:p w14:paraId="5C6B85C1" w14:textId="3B4057C6" w:rsidR="0085677A" w:rsidRPr="009C3935" w:rsidRDefault="004D0CE4" w:rsidP="00F92370">
      <w:pPr>
        <w:ind w:left="142"/>
        <w:jc w:val="both"/>
        <w:rPr>
          <w:lang w:val="pt-BR"/>
        </w:rPr>
      </w:pPr>
      <w:r w:rsidRPr="009C3935">
        <w:rPr>
          <w:lang w:val="pt-BR"/>
        </w:rPr>
        <w:t>n</w:t>
      </w:r>
      <w:r w:rsidR="0085677A" w:rsidRPr="009C3935">
        <w:rPr>
          <w:lang w:val="pt-BR"/>
        </w:rPr>
        <w:t>úmero de novos trabalhadores, número de pessoas que recebem treinamento inicial, datas do treinamento inicial;</w:t>
      </w:r>
    </w:p>
    <w:p w14:paraId="5F31D6E0" w14:textId="77777777" w:rsidR="00F92370" w:rsidRPr="009C3935" w:rsidRDefault="00F92370" w:rsidP="00EE68C9">
      <w:pPr>
        <w:jc w:val="both"/>
        <w:rPr>
          <w:sz w:val="10"/>
          <w:szCs w:val="10"/>
          <w:lang w:val="pt-BR"/>
        </w:rPr>
      </w:pPr>
    </w:p>
    <w:p w14:paraId="23F71E26" w14:textId="396D27FB" w:rsidR="0085677A" w:rsidRPr="009C3935" w:rsidRDefault="004D0CE4" w:rsidP="00F92370">
      <w:pPr>
        <w:ind w:left="142"/>
        <w:jc w:val="both"/>
        <w:rPr>
          <w:lang w:val="pt-BR"/>
        </w:rPr>
      </w:pPr>
      <w:r w:rsidRPr="009C3935">
        <w:rPr>
          <w:lang w:val="pt-BR"/>
        </w:rPr>
        <w:t>n</w:t>
      </w:r>
      <w:r w:rsidR="0085677A" w:rsidRPr="009C3935">
        <w:rPr>
          <w:lang w:val="pt-BR"/>
        </w:rPr>
        <w:t xml:space="preserve">úmero e datas de conversas sobre materiais educativos, número de trabalhadores que recebem treinamentos de </w:t>
      </w:r>
      <w:r w:rsidR="00F92370" w:rsidRPr="009C3935">
        <w:rPr>
          <w:lang w:val="pt-BR"/>
        </w:rPr>
        <w:t>S</w:t>
      </w:r>
      <w:r w:rsidR="0085677A" w:rsidRPr="009C3935">
        <w:rPr>
          <w:lang w:val="pt-BR"/>
        </w:rPr>
        <w:t xml:space="preserve">aúde e </w:t>
      </w:r>
      <w:r w:rsidR="00F92370" w:rsidRPr="009C3935">
        <w:rPr>
          <w:lang w:val="pt-BR"/>
        </w:rPr>
        <w:t>S</w:t>
      </w:r>
      <w:r w:rsidR="0085677A" w:rsidRPr="009C3935">
        <w:rPr>
          <w:lang w:val="pt-BR"/>
        </w:rPr>
        <w:t xml:space="preserve">egurança </w:t>
      </w:r>
      <w:r w:rsidR="00F92370" w:rsidRPr="009C3935">
        <w:rPr>
          <w:lang w:val="pt-BR"/>
        </w:rPr>
        <w:t>O</w:t>
      </w:r>
      <w:r w:rsidR="0085677A" w:rsidRPr="009C3935">
        <w:rPr>
          <w:lang w:val="pt-BR"/>
        </w:rPr>
        <w:t xml:space="preserve">cupacional (SSO), </w:t>
      </w:r>
      <w:r w:rsidR="00F92370" w:rsidRPr="009C3935">
        <w:rPr>
          <w:lang w:val="pt-BR"/>
        </w:rPr>
        <w:t xml:space="preserve">treinamento </w:t>
      </w:r>
      <w:r w:rsidR="0085677A" w:rsidRPr="009C3935">
        <w:rPr>
          <w:lang w:val="pt-BR"/>
        </w:rPr>
        <w:t>ambienta</w:t>
      </w:r>
      <w:r w:rsidR="00F92370" w:rsidRPr="009C3935">
        <w:rPr>
          <w:lang w:val="pt-BR"/>
        </w:rPr>
        <w:t>l</w:t>
      </w:r>
      <w:r w:rsidR="0085677A" w:rsidRPr="009C3935">
        <w:rPr>
          <w:lang w:val="pt-BR"/>
        </w:rPr>
        <w:t xml:space="preserve"> e socia</w:t>
      </w:r>
      <w:r w:rsidR="00F92370" w:rsidRPr="009C3935">
        <w:rPr>
          <w:lang w:val="pt-BR"/>
        </w:rPr>
        <w:t>l</w:t>
      </w:r>
      <w:r w:rsidR="0085677A" w:rsidRPr="009C3935">
        <w:rPr>
          <w:lang w:val="pt-BR"/>
        </w:rPr>
        <w:t>;</w:t>
      </w:r>
    </w:p>
    <w:p w14:paraId="70D7B14F" w14:textId="77777777" w:rsidR="00F92370" w:rsidRPr="009C3935" w:rsidRDefault="00F92370" w:rsidP="00EE68C9">
      <w:pPr>
        <w:jc w:val="both"/>
        <w:rPr>
          <w:sz w:val="10"/>
          <w:szCs w:val="10"/>
          <w:lang w:val="pt-BR"/>
        </w:rPr>
      </w:pPr>
    </w:p>
    <w:p w14:paraId="53FA8B87" w14:textId="7A4098ED" w:rsidR="00F92370" w:rsidRDefault="004D0CE4" w:rsidP="00F92370">
      <w:pPr>
        <w:ind w:left="142"/>
        <w:jc w:val="both"/>
        <w:rPr>
          <w:lang w:val="pt-BR"/>
        </w:rPr>
      </w:pPr>
      <w:r w:rsidRPr="009C3935">
        <w:rPr>
          <w:lang w:val="pt-BR"/>
        </w:rPr>
        <w:t>n</w:t>
      </w:r>
      <w:r w:rsidR="00F92370" w:rsidRPr="009C3935">
        <w:rPr>
          <w:lang w:val="pt-BR"/>
        </w:rPr>
        <w:t>úmero e datas de sensibilização e</w:t>
      </w:r>
      <w:r w:rsidR="004B5DFE" w:rsidRPr="009C3935">
        <w:rPr>
          <w:lang w:val="pt-BR"/>
        </w:rPr>
        <w:t>/</w:t>
      </w:r>
      <w:r w:rsidR="00F92370" w:rsidRPr="009C3935">
        <w:rPr>
          <w:lang w:val="pt-BR"/>
        </w:rPr>
        <w:t xml:space="preserve">ou treinamento em </w:t>
      </w:r>
      <w:r w:rsidR="00F1610C" w:rsidRPr="009C3935">
        <w:rPr>
          <w:i/>
          <w:iCs/>
          <w:lang w:val="pt-BR"/>
        </w:rPr>
        <w:t>HIV</w:t>
      </w:r>
      <w:r w:rsidR="004B5DFE" w:rsidRPr="009C3935">
        <w:rPr>
          <w:i/>
          <w:iCs/>
          <w:lang w:val="pt-BR"/>
        </w:rPr>
        <w:t>/</w:t>
      </w:r>
      <w:r w:rsidR="00F1610C" w:rsidRPr="009C3935">
        <w:rPr>
          <w:i/>
          <w:iCs/>
          <w:lang w:val="pt-BR"/>
        </w:rPr>
        <w:t>AIDS</w:t>
      </w:r>
      <w:r w:rsidR="00F92370" w:rsidRPr="009C3935">
        <w:rPr>
          <w:lang w:val="pt-BR"/>
        </w:rPr>
        <w:t xml:space="preserve">, </w:t>
      </w:r>
      <w:bookmarkStart w:id="922" w:name="_Hlk71912537"/>
      <w:r w:rsidR="00F92370" w:rsidRPr="009C3935">
        <w:rPr>
          <w:lang w:val="pt-BR"/>
        </w:rPr>
        <w:t>n</w:t>
      </w:r>
      <w:r w:rsidR="00A47790" w:rsidRPr="009C3935">
        <w:rPr>
          <w:lang w:val="pt-BR"/>
        </w:rPr>
        <w:t>úmero de</w:t>
      </w:r>
      <w:r w:rsidR="00F92370" w:rsidRPr="009C3935">
        <w:rPr>
          <w:lang w:val="pt-BR"/>
        </w:rPr>
        <w:t xml:space="preserve"> </w:t>
      </w:r>
      <w:bookmarkEnd w:id="922"/>
      <w:r w:rsidR="00F92370" w:rsidRPr="009C3935">
        <w:rPr>
          <w:lang w:val="pt-BR"/>
        </w:rPr>
        <w:t>trabalhadores que receberam treinamento (no período coberto pelo relatório e no passado); mesmas perguntas</w:t>
      </w:r>
      <w:r w:rsidR="00F92370" w:rsidRPr="00F92370">
        <w:rPr>
          <w:lang w:val="pt-BR"/>
        </w:rPr>
        <w:t xml:space="preserve"> para sensibilização de gênero, </w:t>
      </w:r>
      <w:r w:rsidR="00761FC7" w:rsidRPr="00761FC7">
        <w:rPr>
          <w:lang w:val="pt-BR"/>
        </w:rPr>
        <w:t xml:space="preserve">treinamento de funcionário com bandeiras </w:t>
      </w:r>
      <w:r w:rsidR="00761FC7">
        <w:rPr>
          <w:lang w:val="pt-BR"/>
        </w:rPr>
        <w:t xml:space="preserve">para </w:t>
      </w:r>
      <w:r w:rsidR="00761FC7" w:rsidRPr="00761FC7">
        <w:rPr>
          <w:color w:val="000000"/>
          <w:lang w:val="pt-BR"/>
        </w:rPr>
        <w:t>controle de tráfego</w:t>
      </w:r>
      <w:r w:rsidR="00FE1E4F">
        <w:rPr>
          <w:color w:val="000000"/>
          <w:lang w:val="pt-BR"/>
        </w:rPr>
        <w:t>;</w:t>
      </w:r>
    </w:p>
    <w:p w14:paraId="1955AAEF" w14:textId="77777777" w:rsidR="00F92370" w:rsidRPr="00765D92" w:rsidRDefault="00F92370" w:rsidP="00F92370">
      <w:pPr>
        <w:ind w:left="142"/>
        <w:jc w:val="both"/>
        <w:rPr>
          <w:sz w:val="10"/>
          <w:szCs w:val="10"/>
          <w:lang w:val="pt-BR"/>
        </w:rPr>
      </w:pPr>
    </w:p>
    <w:p w14:paraId="0717DB4E" w14:textId="2368AAD9" w:rsidR="004A42B8" w:rsidRDefault="004D0CE4" w:rsidP="00F92370">
      <w:pPr>
        <w:ind w:left="142"/>
        <w:jc w:val="both"/>
        <w:rPr>
          <w:lang w:val="pt-BR"/>
        </w:rPr>
      </w:pPr>
      <w:bookmarkStart w:id="923" w:name="_Hlk73980689"/>
      <w:bookmarkStart w:id="924" w:name="_Hlk73980422"/>
      <w:r>
        <w:rPr>
          <w:lang w:val="pt-BR"/>
        </w:rPr>
        <w:t>n</w:t>
      </w:r>
      <w:r w:rsidR="00F92370" w:rsidRPr="00F92370">
        <w:rPr>
          <w:lang w:val="pt-BR"/>
        </w:rPr>
        <w:t>úmero e data de sensibilização e</w:t>
      </w:r>
      <w:r w:rsidR="004B5DFE">
        <w:rPr>
          <w:lang w:val="pt-BR"/>
        </w:rPr>
        <w:t>/</w:t>
      </w:r>
      <w:r w:rsidR="00F92370" w:rsidRPr="00F92370">
        <w:rPr>
          <w:lang w:val="pt-BR"/>
        </w:rPr>
        <w:t xml:space="preserve">ou treinamento </w:t>
      </w:r>
      <w:r w:rsidR="00FE1E4F">
        <w:rPr>
          <w:lang w:val="pt-BR"/>
        </w:rPr>
        <w:t xml:space="preserve">em </w:t>
      </w:r>
      <w:r w:rsidR="00F92370" w:rsidRPr="00F92370">
        <w:rPr>
          <w:lang w:val="pt-BR"/>
        </w:rPr>
        <w:t>VBG</w:t>
      </w:r>
      <w:r w:rsidR="004B5DFE">
        <w:rPr>
          <w:lang w:val="pt-BR"/>
        </w:rPr>
        <w:t>/</w:t>
      </w:r>
      <w:r w:rsidR="00F92370">
        <w:rPr>
          <w:lang w:val="pt-BR"/>
        </w:rPr>
        <w:t>EAS</w:t>
      </w:r>
      <w:r w:rsidR="00F92370" w:rsidRPr="00F92370">
        <w:rPr>
          <w:lang w:val="pt-BR"/>
        </w:rPr>
        <w:t xml:space="preserve">, número de trabalhadores que receberam treinamento em </w:t>
      </w:r>
      <w:r w:rsidR="00F92370">
        <w:rPr>
          <w:lang w:val="pt-BR"/>
        </w:rPr>
        <w:t>C</w:t>
      </w:r>
      <w:r w:rsidR="00F92370" w:rsidRPr="00F92370">
        <w:rPr>
          <w:lang w:val="pt-BR"/>
        </w:rPr>
        <w:t xml:space="preserve">ódigo de </w:t>
      </w:r>
      <w:r w:rsidR="00F92370">
        <w:rPr>
          <w:lang w:val="pt-BR"/>
        </w:rPr>
        <w:t>C</w:t>
      </w:r>
      <w:r w:rsidR="00F92370" w:rsidRPr="00F92370">
        <w:rPr>
          <w:lang w:val="pt-BR"/>
        </w:rPr>
        <w:t>onduta (no período de relatório e no passado), etc</w:t>
      </w:r>
      <w:bookmarkEnd w:id="923"/>
      <w:r w:rsidR="00F92370" w:rsidRPr="00F92370">
        <w:rPr>
          <w:lang w:val="pt-BR"/>
        </w:rPr>
        <w:t>.</w:t>
      </w:r>
    </w:p>
    <w:bookmarkEnd w:id="924"/>
    <w:p w14:paraId="76AB4F2A" w14:textId="77777777" w:rsidR="00F92370" w:rsidRPr="00765D92" w:rsidRDefault="00F92370" w:rsidP="00F92370">
      <w:pPr>
        <w:ind w:left="142"/>
        <w:jc w:val="both"/>
        <w:rPr>
          <w:i/>
          <w:sz w:val="10"/>
          <w:szCs w:val="10"/>
          <w:lang w:val="pt-BR"/>
        </w:rPr>
      </w:pPr>
    </w:p>
    <w:p w14:paraId="2F14E915" w14:textId="33668C60" w:rsidR="0085677A" w:rsidRDefault="0085677A" w:rsidP="00F92370">
      <w:pPr>
        <w:tabs>
          <w:tab w:val="left" w:pos="1134"/>
        </w:tabs>
        <w:ind w:firstLine="851"/>
        <w:jc w:val="both"/>
        <w:rPr>
          <w:lang w:val="pt-BR"/>
        </w:rPr>
      </w:pPr>
      <w:r w:rsidRPr="00EC4B22">
        <w:rPr>
          <w:lang w:val="pt-BR"/>
        </w:rPr>
        <w:t xml:space="preserve">j. </w:t>
      </w:r>
      <w:r w:rsidR="00EC4B22">
        <w:rPr>
          <w:lang w:val="pt-BR"/>
        </w:rPr>
        <w:tab/>
      </w:r>
      <w:r w:rsidR="00EC4B22">
        <w:rPr>
          <w:lang w:val="pt-BR"/>
        </w:rPr>
        <w:tab/>
        <w:t>s</w:t>
      </w:r>
      <w:r w:rsidRPr="00EC4B22">
        <w:rPr>
          <w:lang w:val="pt-BR"/>
        </w:rPr>
        <w:t>upervisão ambiental e social:</w:t>
      </w:r>
    </w:p>
    <w:p w14:paraId="002414AC" w14:textId="77777777" w:rsidR="00D12063" w:rsidRPr="00765D92" w:rsidRDefault="00D12063" w:rsidP="00F92370">
      <w:pPr>
        <w:tabs>
          <w:tab w:val="left" w:pos="1134"/>
        </w:tabs>
        <w:ind w:firstLine="851"/>
        <w:jc w:val="both"/>
        <w:rPr>
          <w:sz w:val="10"/>
          <w:szCs w:val="10"/>
          <w:lang w:val="pt-BR"/>
        </w:rPr>
      </w:pPr>
    </w:p>
    <w:p w14:paraId="4AFFDD52" w14:textId="7640273E" w:rsidR="00111B55" w:rsidRPr="00111B55" w:rsidRDefault="00111B55" w:rsidP="00111B55">
      <w:pPr>
        <w:spacing w:beforeLines="60" w:before="144" w:after="200"/>
        <w:ind w:left="142"/>
        <w:jc w:val="both"/>
        <w:rPr>
          <w:rFonts w:eastAsia="Arial Narrow"/>
          <w:color w:val="000000"/>
          <w:lang w:val="pt-BR"/>
        </w:rPr>
      </w:pPr>
      <w:r w:rsidRPr="00111B55">
        <w:rPr>
          <w:iCs/>
          <w:lang w:val="pt-BR"/>
        </w:rPr>
        <w:t>especialista ambiental</w:t>
      </w:r>
      <w:r w:rsidRPr="00111B55">
        <w:rPr>
          <w:lang w:val="pt-BR"/>
        </w:rPr>
        <w:t xml:space="preserve">: dias trabalhados, áreas inspecionadas e número de inspeções de cada uma (trecho de rodovia, campo de trabalho, acomodações, pedreiras, </w:t>
      </w:r>
      <w:r w:rsidRPr="00111B55">
        <w:rPr>
          <w:iCs/>
          <w:lang w:val="pt-BR"/>
        </w:rPr>
        <w:t>poços de extração de gravilha</w:t>
      </w:r>
      <w:r w:rsidRPr="00111B55">
        <w:rPr>
          <w:lang w:val="pt-BR"/>
        </w:rPr>
        <w:t>, áreas de resíduos, pântanos, trilhas na mata, etc.), destaques de atividades/descobertas</w:t>
      </w:r>
      <w:r w:rsidRPr="00111B55">
        <w:rPr>
          <w:i/>
          <w:lang w:val="pt-BR"/>
        </w:rPr>
        <w:t xml:space="preserve"> </w:t>
      </w:r>
      <w:r w:rsidRPr="00111B55">
        <w:rPr>
          <w:iCs/>
          <w:lang w:val="pt-BR"/>
        </w:rPr>
        <w:t>(incluindo</w:t>
      </w:r>
      <w:r w:rsidRPr="00111B55">
        <w:rPr>
          <w:i/>
          <w:lang w:val="pt-BR"/>
        </w:rPr>
        <w:t xml:space="preserve"> </w:t>
      </w:r>
      <w:r w:rsidRPr="00111B55">
        <w:rPr>
          <w:lang w:val="pt-BR"/>
        </w:rPr>
        <w:t xml:space="preserve">violações de ambiente e/ou melhores práticas sociais, </w:t>
      </w:r>
      <w:r w:rsidR="00356D72">
        <w:rPr>
          <w:lang w:val="pt-BR"/>
        </w:rPr>
        <w:t>medidas tomadas</w:t>
      </w:r>
      <w:r w:rsidRPr="00111B55">
        <w:rPr>
          <w:lang w:val="pt-BR"/>
        </w:rPr>
        <w:t>), relatórios para o especialista ambiental e/ou social/construção/gestão do local;</w:t>
      </w:r>
    </w:p>
    <w:p w14:paraId="54DA7E29" w14:textId="0F811115" w:rsidR="00111B55" w:rsidRPr="00111B55" w:rsidRDefault="00111B55" w:rsidP="00111B55">
      <w:pPr>
        <w:spacing w:beforeLines="60" w:before="144" w:after="200"/>
        <w:ind w:left="142"/>
        <w:jc w:val="both"/>
        <w:rPr>
          <w:rFonts w:eastAsia="Arial Narrow"/>
          <w:color w:val="000000"/>
          <w:lang w:val="pt-BR"/>
        </w:rPr>
      </w:pPr>
      <w:r w:rsidRPr="00111B55">
        <w:rPr>
          <w:color w:val="000000"/>
          <w:lang w:val="pt-BR"/>
        </w:rPr>
        <w:lastRenderedPageBreak/>
        <w:t xml:space="preserve">especialista social: dias trabalhados, número de inspeções parciais e concluídas no local (por área: trecho de estrada, campo de trabalho, alojamentos, pedreiras, poços para extração de gravilha, areia ou outros materiais, áreas de resíduos, clínica, centro de </w:t>
      </w:r>
      <w:r w:rsidRPr="00111B55">
        <w:rPr>
          <w:i/>
          <w:iCs/>
          <w:color w:val="000000"/>
          <w:lang w:val="pt-BR"/>
        </w:rPr>
        <w:t>HIV/AIDS</w:t>
      </w:r>
      <w:r w:rsidRPr="00111B55">
        <w:rPr>
          <w:color w:val="000000"/>
          <w:lang w:val="pt-BR"/>
        </w:rPr>
        <w:t xml:space="preserve">, centros comunitários, etc.), destaques das atividades (incluindo violações dos requisitos ambientais e/ou sociais observados, </w:t>
      </w:r>
      <w:r w:rsidR="00356D72">
        <w:rPr>
          <w:color w:val="000000"/>
          <w:lang w:val="pt-BR"/>
        </w:rPr>
        <w:t>medidas tomadas</w:t>
      </w:r>
      <w:r w:rsidRPr="00111B55">
        <w:rPr>
          <w:color w:val="000000"/>
          <w:lang w:val="pt-BR"/>
        </w:rPr>
        <w:t>), relatórios para especialista ambiental e/ou social e/ou à gestão do local de construção; e</w:t>
      </w:r>
    </w:p>
    <w:p w14:paraId="5D26CFE5" w14:textId="795596DE" w:rsidR="00111B55" w:rsidRPr="00111B55" w:rsidRDefault="00111B55" w:rsidP="00111B55">
      <w:pPr>
        <w:spacing w:beforeLines="60" w:before="144" w:after="200"/>
        <w:ind w:left="142"/>
        <w:jc w:val="both"/>
        <w:rPr>
          <w:rFonts w:eastAsia="Arial Narrow"/>
          <w:color w:val="000000"/>
          <w:lang w:val="pt-BR"/>
        </w:rPr>
      </w:pPr>
      <w:r w:rsidRPr="00111B55">
        <w:rPr>
          <w:color w:val="000000"/>
          <w:lang w:val="pt-BR"/>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r w:rsidR="00E34AFD">
        <w:rPr>
          <w:color w:val="000000"/>
          <w:lang w:val="pt-BR"/>
        </w:rPr>
        <w:t>.</w:t>
      </w:r>
    </w:p>
    <w:p w14:paraId="36F6BF1E" w14:textId="77777777" w:rsidR="002E0A88" w:rsidRPr="009C3935" w:rsidRDefault="002E0A88" w:rsidP="002E0A88">
      <w:pPr>
        <w:spacing w:after="120"/>
        <w:jc w:val="both"/>
        <w:rPr>
          <w:sz w:val="10"/>
          <w:szCs w:val="10"/>
          <w:lang w:val="pt-BR"/>
        </w:rPr>
      </w:pPr>
    </w:p>
    <w:p w14:paraId="306BC77D" w14:textId="440F7A75" w:rsidR="0085677A" w:rsidRPr="009C3935" w:rsidRDefault="0085677A" w:rsidP="002E0A88">
      <w:pPr>
        <w:tabs>
          <w:tab w:val="left" w:pos="1134"/>
        </w:tabs>
        <w:ind w:left="1276" w:hanging="425"/>
        <w:jc w:val="both"/>
        <w:rPr>
          <w:lang w:val="pt-BR"/>
        </w:rPr>
      </w:pPr>
      <w:r w:rsidRPr="009C3935">
        <w:rPr>
          <w:lang w:val="pt-BR"/>
        </w:rPr>
        <w:t xml:space="preserve">k. </w:t>
      </w:r>
      <w:r w:rsidR="002E0A88" w:rsidRPr="009C3935">
        <w:rPr>
          <w:lang w:val="pt-BR"/>
        </w:rPr>
        <w:tab/>
      </w:r>
      <w:r w:rsidR="002E0A88" w:rsidRPr="009C3935">
        <w:rPr>
          <w:lang w:val="pt-BR"/>
        </w:rPr>
        <w:tab/>
      </w:r>
      <w:bookmarkStart w:id="925" w:name="_Hlk73983524"/>
      <w:r w:rsidR="008957DE" w:rsidRPr="009C3935">
        <w:rPr>
          <w:iCs/>
          <w:lang w:val="pt-BR"/>
        </w:rPr>
        <w:t>Queixas</w:t>
      </w:r>
      <w:r w:rsidR="008957DE" w:rsidRPr="009C3935">
        <w:rPr>
          <w:iCs/>
          <w:color w:val="000000"/>
          <w:lang w:val="pt-BR"/>
        </w:rPr>
        <w:t xml:space="preserve">: listar as queixas (por exemplo, denúncias de VBG/EAS) recebidas no período de relatório e queixas anteriores não resolvidas, por data de recebimento, reclamante, como </w:t>
      </w:r>
      <w:r w:rsidR="00D136DA">
        <w:rPr>
          <w:iCs/>
          <w:color w:val="000000"/>
          <w:lang w:val="pt-BR"/>
        </w:rPr>
        <w:t xml:space="preserve">foi </w:t>
      </w:r>
      <w:r w:rsidR="008957DE" w:rsidRPr="009C3935">
        <w:rPr>
          <w:iCs/>
          <w:color w:val="000000"/>
          <w:lang w:val="pt-BR"/>
        </w:rPr>
        <w:t>recebida, a quem se refere a ação, resolução e data (se concluída), resolução de dados relatada ao reclamante, qualquer acompanhamento necessário (referência cruzada em outras seções conforme necessário):</w:t>
      </w:r>
    </w:p>
    <w:p w14:paraId="580C7CC7" w14:textId="77777777" w:rsidR="002E0A88" w:rsidRPr="009C3935" w:rsidRDefault="002E0A88" w:rsidP="002E0A88">
      <w:pPr>
        <w:tabs>
          <w:tab w:val="left" w:pos="1134"/>
        </w:tabs>
        <w:ind w:left="1276" w:hanging="425"/>
        <w:jc w:val="both"/>
        <w:rPr>
          <w:sz w:val="10"/>
          <w:szCs w:val="10"/>
          <w:lang w:val="pt-BR"/>
        </w:rPr>
      </w:pPr>
    </w:p>
    <w:p w14:paraId="31D0D8AF" w14:textId="2EE5779F" w:rsidR="0085677A" w:rsidRPr="009C3935" w:rsidRDefault="008957DE" w:rsidP="00EB27C3">
      <w:pPr>
        <w:ind w:left="142"/>
        <w:jc w:val="both"/>
        <w:rPr>
          <w:lang w:val="pt-BR"/>
        </w:rPr>
      </w:pPr>
      <w:r w:rsidRPr="009C3935">
        <w:rPr>
          <w:color w:val="000000"/>
          <w:lang w:val="pt-BR"/>
        </w:rPr>
        <w:t>queixas dos trabalhadores</w:t>
      </w:r>
      <w:r w:rsidR="0085677A" w:rsidRPr="009C3935">
        <w:rPr>
          <w:lang w:val="pt-BR"/>
        </w:rPr>
        <w:t>;</w:t>
      </w:r>
    </w:p>
    <w:p w14:paraId="56983A32" w14:textId="77777777" w:rsidR="004D0CE4" w:rsidRPr="009C3935" w:rsidRDefault="004D0CE4" w:rsidP="00EB27C3">
      <w:pPr>
        <w:ind w:left="142"/>
        <w:jc w:val="both"/>
        <w:rPr>
          <w:sz w:val="10"/>
          <w:szCs w:val="10"/>
          <w:lang w:val="pt-BR"/>
        </w:rPr>
      </w:pPr>
    </w:p>
    <w:p w14:paraId="341575FC" w14:textId="6522F004" w:rsidR="0085677A" w:rsidRPr="009C3935" w:rsidRDefault="008957DE" w:rsidP="00EB27C3">
      <w:pPr>
        <w:ind w:left="142"/>
        <w:jc w:val="both"/>
        <w:rPr>
          <w:lang w:val="pt-BR"/>
        </w:rPr>
      </w:pPr>
      <w:r w:rsidRPr="009C3935">
        <w:rPr>
          <w:color w:val="000000"/>
          <w:lang w:val="pt-BR"/>
        </w:rPr>
        <w:t>queixas</w:t>
      </w:r>
      <w:r w:rsidRPr="009C3935">
        <w:rPr>
          <w:i/>
          <w:iCs/>
          <w:color w:val="000000"/>
          <w:lang w:val="pt-BR"/>
        </w:rPr>
        <w:t xml:space="preserve"> </w:t>
      </w:r>
      <w:r w:rsidR="0085677A" w:rsidRPr="009C3935">
        <w:rPr>
          <w:lang w:val="pt-BR"/>
        </w:rPr>
        <w:t>da comunidade</w:t>
      </w:r>
      <w:r w:rsidR="00EB27C3" w:rsidRPr="009C3935">
        <w:rPr>
          <w:lang w:val="pt-BR"/>
        </w:rPr>
        <w:t>.</w:t>
      </w:r>
    </w:p>
    <w:bookmarkEnd w:id="925"/>
    <w:p w14:paraId="767DC9C0" w14:textId="77777777" w:rsidR="00EB27C3" w:rsidRPr="009C3935" w:rsidRDefault="00EB27C3" w:rsidP="00EB27C3">
      <w:pPr>
        <w:ind w:left="142"/>
        <w:jc w:val="both"/>
        <w:rPr>
          <w:sz w:val="10"/>
          <w:szCs w:val="10"/>
          <w:lang w:val="pt-BR"/>
        </w:rPr>
      </w:pPr>
    </w:p>
    <w:p w14:paraId="365C182B" w14:textId="5A5792A4" w:rsidR="0085677A" w:rsidRDefault="005B4449" w:rsidP="00EB27C3">
      <w:pPr>
        <w:tabs>
          <w:tab w:val="left" w:pos="1134"/>
        </w:tabs>
        <w:ind w:left="1276" w:hanging="425"/>
        <w:jc w:val="both"/>
        <w:rPr>
          <w:lang w:val="pt-BR"/>
        </w:rPr>
      </w:pPr>
      <w:r w:rsidRPr="009C3935">
        <w:rPr>
          <w:lang w:val="pt-BR"/>
        </w:rPr>
        <w:t>l</w:t>
      </w:r>
      <w:r w:rsidR="00D40BF5" w:rsidRPr="009C3935">
        <w:rPr>
          <w:lang w:val="pt-BR"/>
        </w:rPr>
        <w:t>.</w:t>
      </w:r>
      <w:r w:rsidR="0085677A" w:rsidRPr="009C3935">
        <w:rPr>
          <w:lang w:val="pt-BR"/>
        </w:rPr>
        <w:t xml:space="preserve"> </w:t>
      </w:r>
      <w:r w:rsidR="00EB27C3" w:rsidRPr="009C3935">
        <w:rPr>
          <w:lang w:val="pt-BR"/>
        </w:rPr>
        <w:tab/>
      </w:r>
      <w:r w:rsidR="00EB27C3" w:rsidRPr="009C3935">
        <w:rPr>
          <w:lang w:val="pt-BR"/>
        </w:rPr>
        <w:tab/>
      </w:r>
      <w:r w:rsidR="0085677A" w:rsidRPr="009C3935">
        <w:rPr>
          <w:lang w:val="pt-BR"/>
        </w:rPr>
        <w:t>Tráfego e veículos</w:t>
      </w:r>
      <w:r w:rsidR="004B5DFE" w:rsidRPr="009C3935">
        <w:rPr>
          <w:lang w:val="pt-BR"/>
        </w:rPr>
        <w:t>/</w:t>
      </w:r>
      <w:r w:rsidR="0085677A" w:rsidRPr="009C3935">
        <w:rPr>
          <w:lang w:val="pt-BR"/>
        </w:rPr>
        <w:t>equipamentos:</w:t>
      </w:r>
    </w:p>
    <w:p w14:paraId="17DA48E6" w14:textId="77777777" w:rsidR="00EB27C3" w:rsidRPr="00765D92" w:rsidRDefault="00EB27C3" w:rsidP="00EB27C3">
      <w:pPr>
        <w:tabs>
          <w:tab w:val="left" w:pos="1134"/>
        </w:tabs>
        <w:ind w:left="1276" w:hanging="425"/>
        <w:jc w:val="both"/>
        <w:rPr>
          <w:sz w:val="10"/>
          <w:szCs w:val="10"/>
          <w:lang w:val="pt-BR"/>
        </w:rPr>
      </w:pPr>
    </w:p>
    <w:p w14:paraId="0617F860" w14:textId="24D32282" w:rsidR="0085677A" w:rsidRDefault="004D0CE4" w:rsidP="00EB27C3">
      <w:pPr>
        <w:ind w:left="142"/>
        <w:jc w:val="both"/>
        <w:rPr>
          <w:lang w:val="pt-BR"/>
        </w:rPr>
      </w:pPr>
      <w:bookmarkStart w:id="926" w:name="_Hlk73983858"/>
      <w:r>
        <w:rPr>
          <w:lang w:val="pt-BR"/>
        </w:rPr>
        <w:t>a</w:t>
      </w:r>
      <w:r w:rsidR="0085677A" w:rsidRPr="002E0A88">
        <w:rPr>
          <w:lang w:val="pt-BR"/>
        </w:rPr>
        <w:t>cidentes de trânsito envolvendo veículos e equipamentos do projeto: fornecer data, localização, dano</w:t>
      </w:r>
      <w:r w:rsidR="00D136DA">
        <w:rPr>
          <w:lang w:val="pt-BR"/>
        </w:rPr>
        <w:t>s</w:t>
      </w:r>
      <w:r w:rsidR="0085677A" w:rsidRPr="002E0A88">
        <w:rPr>
          <w:lang w:val="pt-BR"/>
        </w:rPr>
        <w:t>, causa, acompanhamento;</w:t>
      </w:r>
    </w:p>
    <w:p w14:paraId="1B58F8F0" w14:textId="77777777" w:rsidR="00EB27C3" w:rsidRPr="00765D92" w:rsidRDefault="00EB27C3" w:rsidP="00EB27C3">
      <w:pPr>
        <w:ind w:left="142"/>
        <w:jc w:val="both"/>
        <w:rPr>
          <w:sz w:val="10"/>
          <w:szCs w:val="10"/>
          <w:lang w:val="pt-BR"/>
        </w:rPr>
      </w:pPr>
    </w:p>
    <w:p w14:paraId="68D9D933" w14:textId="0F99931C" w:rsidR="00EB27C3" w:rsidRDefault="004D0CE4" w:rsidP="00765D92">
      <w:pPr>
        <w:ind w:left="142"/>
        <w:jc w:val="both"/>
        <w:rPr>
          <w:lang w:val="pt-BR"/>
        </w:rPr>
      </w:pPr>
      <w:r>
        <w:rPr>
          <w:lang w:val="pt-BR"/>
        </w:rPr>
        <w:t>a</w:t>
      </w:r>
      <w:r w:rsidR="0085677A" w:rsidRPr="002E0A88">
        <w:rPr>
          <w:lang w:val="pt-BR"/>
        </w:rPr>
        <w:t>cidentes envolvendo veículos ou bens alheios ao empreendimento (também reportados nos indicadores imediatos): informar data, localização, dano</w:t>
      </w:r>
      <w:r w:rsidR="00D136DA">
        <w:rPr>
          <w:lang w:val="pt-BR"/>
        </w:rPr>
        <w:t>s</w:t>
      </w:r>
      <w:r w:rsidR="0085677A" w:rsidRPr="002E0A88">
        <w:rPr>
          <w:lang w:val="pt-BR"/>
        </w:rPr>
        <w:t>, causa, acompanhamento;</w:t>
      </w:r>
    </w:p>
    <w:p w14:paraId="11AD5E7C" w14:textId="77777777" w:rsidR="002237B9" w:rsidRPr="002237B9" w:rsidRDefault="002237B9" w:rsidP="00765D92">
      <w:pPr>
        <w:ind w:left="142"/>
        <w:jc w:val="both"/>
        <w:rPr>
          <w:sz w:val="10"/>
          <w:szCs w:val="10"/>
          <w:lang w:val="pt-BR"/>
        </w:rPr>
      </w:pPr>
    </w:p>
    <w:p w14:paraId="7B922AB3" w14:textId="7A1FB0D3" w:rsidR="0085677A" w:rsidRDefault="004D0CE4" w:rsidP="00EB27C3">
      <w:pPr>
        <w:ind w:left="142"/>
        <w:jc w:val="both"/>
        <w:rPr>
          <w:lang w:val="pt-BR"/>
        </w:rPr>
      </w:pPr>
      <w:r>
        <w:rPr>
          <w:lang w:val="pt-BR"/>
        </w:rPr>
        <w:t>c</w:t>
      </w:r>
      <w:r w:rsidR="00EB27C3">
        <w:rPr>
          <w:lang w:val="pt-BR"/>
        </w:rPr>
        <w:t>ondição</w:t>
      </w:r>
      <w:r w:rsidR="0085677A" w:rsidRPr="002E0A88">
        <w:rPr>
          <w:lang w:val="pt-BR"/>
        </w:rPr>
        <w:t xml:space="preserve"> geral dos veículos</w:t>
      </w:r>
      <w:r w:rsidR="004B5DFE">
        <w:rPr>
          <w:lang w:val="pt-BR"/>
        </w:rPr>
        <w:t>/</w:t>
      </w:r>
      <w:r w:rsidR="0085677A" w:rsidRPr="002E0A88">
        <w:rPr>
          <w:lang w:val="pt-BR"/>
        </w:rPr>
        <w:t xml:space="preserve">equipamentos (julgamento subjetivo do </w:t>
      </w:r>
      <w:r w:rsidR="00D136DA">
        <w:rPr>
          <w:lang w:val="pt-BR"/>
        </w:rPr>
        <w:t>especialista em meio ambiente</w:t>
      </w:r>
      <w:r w:rsidR="0085677A" w:rsidRPr="002E0A88">
        <w:rPr>
          <w:lang w:val="pt-BR"/>
        </w:rPr>
        <w:t xml:space="preserve">); </w:t>
      </w:r>
      <w:r w:rsidR="00EB27C3">
        <w:rPr>
          <w:lang w:val="pt-BR"/>
        </w:rPr>
        <w:t xml:space="preserve">reparos </w:t>
      </w:r>
      <w:r w:rsidR="0085677A" w:rsidRPr="002E0A88">
        <w:rPr>
          <w:lang w:val="pt-BR"/>
        </w:rPr>
        <w:t xml:space="preserve">e manutenção </w:t>
      </w:r>
      <w:r w:rsidR="00EB27C3" w:rsidRPr="002E0A88">
        <w:rPr>
          <w:lang w:val="pt-BR"/>
        </w:rPr>
        <w:t xml:space="preserve">não rotineiros </w:t>
      </w:r>
      <w:r w:rsidR="0085677A" w:rsidRPr="002E0A88">
        <w:rPr>
          <w:lang w:val="pt-BR"/>
        </w:rPr>
        <w:t>necessários para melhorar a segurança e</w:t>
      </w:r>
      <w:r w:rsidR="004B5DFE">
        <w:rPr>
          <w:lang w:val="pt-BR"/>
        </w:rPr>
        <w:t>/</w:t>
      </w:r>
      <w:r w:rsidR="0085677A" w:rsidRPr="002E0A88">
        <w:rPr>
          <w:lang w:val="pt-BR"/>
        </w:rPr>
        <w:t>ou o desempenho ambiental (para controlar a fumaça, etc.).</w:t>
      </w:r>
      <w:bookmarkEnd w:id="926"/>
    </w:p>
    <w:p w14:paraId="0CF0FE45" w14:textId="77777777" w:rsidR="00EB27C3" w:rsidRPr="00765D92" w:rsidRDefault="00EB27C3" w:rsidP="00EB27C3">
      <w:pPr>
        <w:ind w:left="142"/>
        <w:jc w:val="both"/>
        <w:rPr>
          <w:sz w:val="10"/>
          <w:szCs w:val="10"/>
          <w:lang w:val="pt-BR"/>
        </w:rPr>
      </w:pPr>
    </w:p>
    <w:p w14:paraId="317D1EE6" w14:textId="093EF4A7" w:rsidR="0085677A" w:rsidRDefault="0085677A" w:rsidP="00506719">
      <w:pPr>
        <w:tabs>
          <w:tab w:val="left" w:pos="1134"/>
        </w:tabs>
        <w:ind w:left="1276" w:hanging="425"/>
        <w:jc w:val="both"/>
        <w:rPr>
          <w:lang w:val="pt-BR"/>
        </w:rPr>
      </w:pPr>
      <w:r w:rsidRPr="002E0A88">
        <w:rPr>
          <w:lang w:val="pt-BR"/>
        </w:rPr>
        <w:t xml:space="preserve">m. </w:t>
      </w:r>
      <w:r w:rsidR="00506719">
        <w:rPr>
          <w:lang w:val="pt-BR"/>
        </w:rPr>
        <w:tab/>
      </w:r>
      <w:r w:rsidR="00506719">
        <w:rPr>
          <w:lang w:val="pt-BR"/>
        </w:rPr>
        <w:tab/>
      </w:r>
      <w:r w:rsidRPr="002E0A88">
        <w:rPr>
          <w:lang w:val="pt-BR"/>
        </w:rPr>
        <w:t>Mitigação e questões ambientais (o que foi feito):</w:t>
      </w:r>
    </w:p>
    <w:p w14:paraId="4F3C4FFB" w14:textId="77777777" w:rsidR="00506719" w:rsidRPr="00765D92" w:rsidRDefault="00506719" w:rsidP="00506719">
      <w:pPr>
        <w:tabs>
          <w:tab w:val="left" w:pos="1134"/>
        </w:tabs>
        <w:ind w:left="1276" w:hanging="425"/>
        <w:jc w:val="both"/>
        <w:rPr>
          <w:sz w:val="10"/>
          <w:szCs w:val="10"/>
          <w:lang w:val="pt-BR"/>
        </w:rPr>
      </w:pPr>
    </w:p>
    <w:p w14:paraId="7C08E416" w14:textId="4ED7E45B" w:rsidR="00506719" w:rsidRDefault="004D0CE4" w:rsidP="00506719">
      <w:pPr>
        <w:ind w:left="142"/>
        <w:jc w:val="both"/>
        <w:rPr>
          <w:lang w:val="pt-BR"/>
        </w:rPr>
      </w:pPr>
      <w:bookmarkStart w:id="927" w:name="_Hlk73984838"/>
      <w:r>
        <w:rPr>
          <w:lang w:val="pt-BR"/>
        </w:rPr>
        <w:t>p</w:t>
      </w:r>
      <w:r w:rsidR="0085677A" w:rsidRPr="002E0A88">
        <w:rPr>
          <w:lang w:val="pt-BR"/>
        </w:rPr>
        <w:t xml:space="preserve">oeira: </w:t>
      </w:r>
      <w:r w:rsidR="00820D1D" w:rsidRPr="00ED6CED">
        <w:rPr>
          <w:lang w:val="pt-BR"/>
        </w:rPr>
        <w:t xml:space="preserve">número de </w:t>
      </w:r>
      <w:r w:rsidR="00092408">
        <w:rPr>
          <w:lang w:val="pt-BR"/>
        </w:rPr>
        <w:t>tanques para irrigação em funcionamento</w:t>
      </w:r>
      <w:r w:rsidR="00820D1D" w:rsidRPr="00ED6CED">
        <w:rPr>
          <w:lang w:val="pt-BR"/>
        </w:rPr>
        <w:t xml:space="preserve">, número de </w:t>
      </w:r>
      <w:r w:rsidR="00092408">
        <w:rPr>
          <w:lang w:val="pt-BR"/>
        </w:rPr>
        <w:t>irrigações</w:t>
      </w:r>
      <w:r w:rsidR="00820D1D" w:rsidRPr="00ED6CED">
        <w:rPr>
          <w:lang w:val="pt-BR"/>
        </w:rPr>
        <w:t xml:space="preserve">/dia, número de reclamações, avisos de </w:t>
      </w:r>
      <w:r w:rsidR="008C28E7">
        <w:rPr>
          <w:lang w:val="pt-BR"/>
        </w:rPr>
        <w:t>especialistas em meio ambiente</w:t>
      </w:r>
      <w:r w:rsidR="00820D1D" w:rsidRPr="00ED6CED">
        <w:rPr>
          <w:lang w:val="pt-BR"/>
        </w:rPr>
        <w:t xml:space="preserve">, </w:t>
      </w:r>
      <w:r w:rsidR="00356D72">
        <w:rPr>
          <w:lang w:val="pt-BR"/>
        </w:rPr>
        <w:t>medidas tomadas</w:t>
      </w:r>
      <w:r w:rsidR="00820D1D" w:rsidRPr="00ED6CED">
        <w:rPr>
          <w:lang w:val="pt-BR"/>
        </w:rPr>
        <w:t xml:space="preserve"> para solucionar; destaques do controle de poeira das pedreiras </w:t>
      </w:r>
      <w:r w:rsidR="0085677A" w:rsidRPr="002E0A88">
        <w:rPr>
          <w:lang w:val="pt-BR"/>
        </w:rPr>
        <w:t xml:space="preserve">(tampas, pulverizadores, </w:t>
      </w:r>
      <w:r w:rsidR="0085677A" w:rsidRPr="001957C4">
        <w:rPr>
          <w:iCs/>
          <w:lang w:val="pt-BR"/>
        </w:rPr>
        <w:t>status</w:t>
      </w:r>
      <w:r w:rsidR="0085677A" w:rsidRPr="002E0A88">
        <w:rPr>
          <w:lang w:val="pt-BR"/>
        </w:rPr>
        <w:t xml:space="preserve"> operacional); % de caminhões de transporte de rocha</w:t>
      </w:r>
      <w:r w:rsidR="004B5DFE">
        <w:rPr>
          <w:lang w:val="pt-BR"/>
        </w:rPr>
        <w:t>/</w:t>
      </w:r>
      <w:r w:rsidR="0085677A" w:rsidRPr="002E0A88">
        <w:rPr>
          <w:lang w:val="pt-BR"/>
        </w:rPr>
        <w:t>rocha desintegrada</w:t>
      </w:r>
      <w:r w:rsidR="004B5DFE">
        <w:rPr>
          <w:lang w:val="pt-BR"/>
        </w:rPr>
        <w:t>/</w:t>
      </w:r>
      <w:r w:rsidR="0085677A" w:rsidRPr="002E0A88">
        <w:rPr>
          <w:lang w:val="pt-BR"/>
        </w:rPr>
        <w:t xml:space="preserve">resíduos com tampas, </w:t>
      </w:r>
      <w:r w:rsidR="00356D72">
        <w:rPr>
          <w:lang w:val="pt-BR"/>
        </w:rPr>
        <w:t>medidas tomadas</w:t>
      </w:r>
      <w:r w:rsidR="0085677A" w:rsidRPr="002E0A88">
        <w:rPr>
          <w:lang w:val="pt-BR"/>
        </w:rPr>
        <w:t xml:space="preserve"> para veículos descobertos;</w:t>
      </w:r>
    </w:p>
    <w:p w14:paraId="24D78247" w14:textId="77777777" w:rsidR="00820D1D" w:rsidRPr="00765D92" w:rsidRDefault="00820D1D" w:rsidP="00506719">
      <w:pPr>
        <w:ind w:left="142"/>
        <w:jc w:val="both"/>
        <w:rPr>
          <w:sz w:val="10"/>
          <w:szCs w:val="10"/>
          <w:lang w:val="pt-BR"/>
        </w:rPr>
      </w:pPr>
    </w:p>
    <w:p w14:paraId="19372319" w14:textId="4CA14FF9" w:rsidR="0085677A" w:rsidRDefault="004D0CE4" w:rsidP="00506719">
      <w:pPr>
        <w:ind w:left="142"/>
        <w:jc w:val="both"/>
        <w:rPr>
          <w:lang w:val="pt-BR"/>
        </w:rPr>
      </w:pPr>
      <w:r>
        <w:rPr>
          <w:lang w:val="pt-BR"/>
        </w:rPr>
        <w:t>c</w:t>
      </w:r>
      <w:r w:rsidR="0085677A" w:rsidRPr="002E0A88">
        <w:rPr>
          <w:lang w:val="pt-BR"/>
        </w:rPr>
        <w:t>ontrole de erosão: controles impl</w:t>
      </w:r>
      <w:r w:rsidR="00820D1D">
        <w:rPr>
          <w:lang w:val="pt-BR"/>
        </w:rPr>
        <w:t>eme</w:t>
      </w:r>
      <w:r w:rsidR="0085677A" w:rsidRPr="002E0A88">
        <w:rPr>
          <w:lang w:val="pt-BR"/>
        </w:rPr>
        <w:t xml:space="preserve">ntados por localização, situação das travessias de água, fiscalizações ambientais e seus resultados, </w:t>
      </w:r>
      <w:r w:rsidR="00356D72">
        <w:rPr>
          <w:lang w:val="pt-BR"/>
        </w:rPr>
        <w:t>medidas tomadas</w:t>
      </w:r>
      <w:r w:rsidR="0085677A" w:rsidRPr="002E0A88">
        <w:rPr>
          <w:lang w:val="pt-BR"/>
        </w:rPr>
        <w:t xml:space="preserve"> para solucionar problemas, reparos emergenciais necessários para controle de erosão</w:t>
      </w:r>
      <w:r w:rsidR="004B5DFE">
        <w:rPr>
          <w:lang w:val="pt-BR"/>
        </w:rPr>
        <w:t>/</w:t>
      </w:r>
      <w:r w:rsidR="0085677A" w:rsidRPr="002E0A88">
        <w:rPr>
          <w:lang w:val="pt-BR"/>
        </w:rPr>
        <w:t>sedimentação;</w:t>
      </w:r>
    </w:p>
    <w:p w14:paraId="53051301" w14:textId="77777777" w:rsidR="003648A9" w:rsidRPr="003648A9" w:rsidRDefault="003648A9" w:rsidP="00506719">
      <w:pPr>
        <w:ind w:left="142"/>
        <w:jc w:val="both"/>
        <w:rPr>
          <w:sz w:val="10"/>
          <w:szCs w:val="10"/>
          <w:lang w:val="pt-BR"/>
        </w:rPr>
      </w:pPr>
    </w:p>
    <w:p w14:paraId="688AB631" w14:textId="06B96ADE" w:rsidR="00506719" w:rsidRDefault="003648A9" w:rsidP="00506719">
      <w:pPr>
        <w:ind w:left="142"/>
        <w:jc w:val="both"/>
        <w:rPr>
          <w:lang w:val="pt-BR"/>
        </w:rPr>
      </w:pPr>
      <w:r>
        <w:rPr>
          <w:lang w:val="pt-BR"/>
        </w:rPr>
        <w:t>áreas de</w:t>
      </w:r>
      <w:r w:rsidR="00820D1D">
        <w:rPr>
          <w:lang w:val="pt-BR"/>
        </w:rPr>
        <w:t xml:space="preserve"> </w:t>
      </w:r>
      <w:r w:rsidR="00D82275" w:rsidRPr="00D82275">
        <w:rPr>
          <w:iCs/>
          <w:lang w:val="pt-BR"/>
        </w:rPr>
        <w:t>poços de extração de gravilha</w:t>
      </w:r>
      <w:r w:rsidR="0085677A" w:rsidRPr="002E0A88">
        <w:rPr>
          <w:lang w:val="pt-BR"/>
        </w:rPr>
        <w:t xml:space="preserve">, áreas de resíduos, usinas de asfalto, usinas de concreto: identificar as principais atividades desenvolvidas no período coberto pelo relatório em cada uma, e os aspectos mais importantes de proteção ambiental e social: </w:t>
      </w:r>
      <w:r w:rsidR="00820D1D" w:rsidRPr="00820D1D">
        <w:rPr>
          <w:lang w:val="pt-BR"/>
        </w:rPr>
        <w:t xml:space="preserve">limpeza de terreno, </w:t>
      </w:r>
      <w:r w:rsidR="00F003D2">
        <w:rPr>
          <w:lang w:val="pt-BR"/>
        </w:rPr>
        <w:t>de</w:t>
      </w:r>
      <w:r w:rsidR="00820D1D" w:rsidRPr="00820D1D">
        <w:rPr>
          <w:lang w:val="pt-BR"/>
        </w:rPr>
        <w:t xml:space="preserve">marcação de limites, recuperação de solo superficial, gestão de tráfego, planejamento de </w:t>
      </w:r>
      <w:r w:rsidR="00685AB8" w:rsidRPr="001B24C3">
        <w:rPr>
          <w:iCs/>
          <w:lang w:val="pt-BR"/>
        </w:rPr>
        <w:t>descomissionamento</w:t>
      </w:r>
      <w:r w:rsidR="00820D1D" w:rsidRPr="00820D1D">
        <w:rPr>
          <w:lang w:val="pt-BR"/>
        </w:rPr>
        <w:t xml:space="preserve">, implementação de </w:t>
      </w:r>
      <w:r w:rsidR="00685AB8" w:rsidRPr="001B24C3">
        <w:rPr>
          <w:iCs/>
          <w:lang w:val="pt-BR"/>
        </w:rPr>
        <w:t>descomissionamento</w:t>
      </w:r>
      <w:r w:rsidR="00820D1D" w:rsidRPr="00820D1D">
        <w:rPr>
          <w:lang w:val="pt-BR"/>
        </w:rPr>
        <w:t>;</w:t>
      </w:r>
    </w:p>
    <w:p w14:paraId="5A54272B" w14:textId="77777777" w:rsidR="00820D1D" w:rsidRPr="00765D92" w:rsidRDefault="00820D1D" w:rsidP="00506719">
      <w:pPr>
        <w:ind w:left="142"/>
        <w:jc w:val="both"/>
        <w:rPr>
          <w:sz w:val="10"/>
          <w:szCs w:val="10"/>
          <w:lang w:val="pt-BR"/>
        </w:rPr>
      </w:pPr>
    </w:p>
    <w:p w14:paraId="7EE9E776" w14:textId="732D04C5" w:rsidR="0085677A" w:rsidRDefault="004D0CE4" w:rsidP="00506719">
      <w:pPr>
        <w:ind w:left="142"/>
        <w:jc w:val="both"/>
        <w:rPr>
          <w:lang w:val="pt-BR"/>
        </w:rPr>
      </w:pPr>
      <w:r>
        <w:rPr>
          <w:lang w:val="pt-BR"/>
        </w:rPr>
        <w:lastRenderedPageBreak/>
        <w:t>d</w:t>
      </w:r>
      <w:r w:rsidR="0085677A" w:rsidRPr="002E0A88">
        <w:rPr>
          <w:lang w:val="pt-BR"/>
        </w:rPr>
        <w:t>etonação: número de detonações (e locais), status de implementação do plano de detonação (incluindo avisos, evacuações, etc.), incidentes de danos ou reclamações externas (referência cruzada a outras seções conforme necessário);</w:t>
      </w:r>
    </w:p>
    <w:p w14:paraId="55A04BE3" w14:textId="77777777" w:rsidR="00506719" w:rsidRPr="00765D92" w:rsidRDefault="00506719" w:rsidP="00506719">
      <w:pPr>
        <w:ind w:left="142"/>
        <w:jc w:val="both"/>
        <w:rPr>
          <w:sz w:val="10"/>
          <w:szCs w:val="10"/>
          <w:lang w:val="pt-BR"/>
        </w:rPr>
      </w:pPr>
    </w:p>
    <w:p w14:paraId="6E61A78E" w14:textId="1FEC70C7" w:rsidR="0085677A" w:rsidRDefault="004D0CE4" w:rsidP="00506719">
      <w:pPr>
        <w:ind w:left="142"/>
        <w:jc w:val="both"/>
        <w:rPr>
          <w:lang w:val="pt-BR"/>
        </w:rPr>
      </w:pPr>
      <w:r>
        <w:rPr>
          <w:lang w:val="pt-BR"/>
        </w:rPr>
        <w:t>limpezas de d</w:t>
      </w:r>
      <w:r w:rsidR="0085677A" w:rsidRPr="002E0A88">
        <w:rPr>
          <w:lang w:val="pt-BR"/>
        </w:rPr>
        <w:t>erramamentos, se houver: material</w:t>
      </w:r>
      <w:r>
        <w:rPr>
          <w:lang w:val="pt-BR"/>
        </w:rPr>
        <w:t xml:space="preserve"> </w:t>
      </w:r>
      <w:r w:rsidRPr="002E0A88">
        <w:rPr>
          <w:lang w:val="pt-BR"/>
        </w:rPr>
        <w:t>derrama</w:t>
      </w:r>
      <w:r>
        <w:rPr>
          <w:lang w:val="pt-BR"/>
        </w:rPr>
        <w:t>do</w:t>
      </w:r>
      <w:r w:rsidR="0085677A" w:rsidRPr="002E0A88">
        <w:rPr>
          <w:lang w:val="pt-BR"/>
        </w:rPr>
        <w:t xml:space="preserve">, localização, quantidade, </w:t>
      </w:r>
      <w:r w:rsidR="00356D72">
        <w:rPr>
          <w:lang w:val="pt-BR"/>
        </w:rPr>
        <w:t>medidas tomadas</w:t>
      </w:r>
      <w:r w:rsidR="0085677A" w:rsidRPr="002E0A88">
        <w:rPr>
          <w:lang w:val="pt-BR"/>
        </w:rPr>
        <w:t>, descarte de material (relatar todos os derramamentos que resultaram em contaminação de água ou solo;</w:t>
      </w:r>
    </w:p>
    <w:p w14:paraId="5ED63567" w14:textId="77777777" w:rsidR="00506719" w:rsidRPr="00765D92" w:rsidRDefault="00506719" w:rsidP="00506719">
      <w:pPr>
        <w:ind w:left="142"/>
        <w:jc w:val="both"/>
        <w:rPr>
          <w:sz w:val="10"/>
          <w:szCs w:val="10"/>
          <w:lang w:val="pt-BR"/>
        </w:rPr>
      </w:pPr>
    </w:p>
    <w:p w14:paraId="3365DF02" w14:textId="5143192A" w:rsidR="0085677A" w:rsidRDefault="004D0CE4" w:rsidP="00506719">
      <w:pPr>
        <w:ind w:left="142"/>
        <w:jc w:val="both"/>
        <w:rPr>
          <w:lang w:val="pt-BR"/>
        </w:rPr>
      </w:pPr>
      <w:r>
        <w:rPr>
          <w:lang w:val="pt-BR"/>
        </w:rPr>
        <w:t>gestão</w:t>
      </w:r>
      <w:r w:rsidR="0085677A" w:rsidRPr="002E0A88">
        <w:rPr>
          <w:lang w:val="pt-BR"/>
        </w:rPr>
        <w:t xml:space="preserve"> de resíduos: tipos e quantidades geradas e gerenciadas, incluindo a quantidade extraída do local (e por quem) ou reutilizada</w:t>
      </w:r>
      <w:r w:rsidR="004B5DFE">
        <w:rPr>
          <w:lang w:val="pt-BR"/>
        </w:rPr>
        <w:t>/</w:t>
      </w:r>
      <w:r w:rsidR="0085677A" w:rsidRPr="002E0A88">
        <w:rPr>
          <w:lang w:val="pt-BR"/>
        </w:rPr>
        <w:t>reciclada</w:t>
      </w:r>
      <w:r w:rsidR="004B5DFE">
        <w:rPr>
          <w:lang w:val="pt-BR"/>
        </w:rPr>
        <w:t>/</w:t>
      </w:r>
      <w:r w:rsidR="0085677A" w:rsidRPr="002E0A88">
        <w:rPr>
          <w:lang w:val="pt-BR"/>
        </w:rPr>
        <w:t>descartada no local;</w:t>
      </w:r>
    </w:p>
    <w:p w14:paraId="30F2063F" w14:textId="77777777" w:rsidR="00506719" w:rsidRPr="00765D92" w:rsidRDefault="00506719" w:rsidP="00506719">
      <w:pPr>
        <w:ind w:left="142"/>
        <w:jc w:val="both"/>
        <w:rPr>
          <w:sz w:val="10"/>
          <w:szCs w:val="10"/>
          <w:lang w:val="pt-BR"/>
        </w:rPr>
      </w:pPr>
    </w:p>
    <w:p w14:paraId="66292345" w14:textId="35A9CE5F" w:rsidR="0085677A" w:rsidRDefault="004D0CE4" w:rsidP="00506719">
      <w:pPr>
        <w:ind w:left="142"/>
        <w:jc w:val="both"/>
        <w:rPr>
          <w:lang w:val="pt-BR"/>
        </w:rPr>
      </w:pPr>
      <w:r>
        <w:rPr>
          <w:lang w:val="pt-BR"/>
        </w:rPr>
        <w:t>d</w:t>
      </w:r>
      <w:r w:rsidR="0085677A" w:rsidRPr="002E0A88">
        <w:rPr>
          <w:lang w:val="pt-BR"/>
        </w:rPr>
        <w:t>etalhes sobre o plantio de árvores e outras mitigações necessárias realizadas no período do relatório;</w:t>
      </w:r>
    </w:p>
    <w:p w14:paraId="5E509B07" w14:textId="77777777" w:rsidR="00506719" w:rsidRPr="00765D92" w:rsidRDefault="00506719" w:rsidP="00506719">
      <w:pPr>
        <w:ind w:left="142"/>
        <w:jc w:val="both"/>
        <w:rPr>
          <w:sz w:val="10"/>
          <w:szCs w:val="10"/>
          <w:lang w:val="pt-BR"/>
        </w:rPr>
      </w:pPr>
    </w:p>
    <w:p w14:paraId="1A193C3F" w14:textId="2AB22977" w:rsidR="00D67AD7" w:rsidRDefault="004D0CE4" w:rsidP="00D67AD7">
      <w:pPr>
        <w:ind w:left="142"/>
        <w:jc w:val="both"/>
        <w:rPr>
          <w:lang w:val="pt-BR"/>
        </w:rPr>
      </w:pPr>
      <w:r>
        <w:rPr>
          <w:lang w:val="pt-BR"/>
        </w:rPr>
        <w:t>d</w:t>
      </w:r>
      <w:r w:rsidR="0085677A" w:rsidRPr="002E0A88">
        <w:rPr>
          <w:lang w:val="pt-BR"/>
        </w:rPr>
        <w:t xml:space="preserve">etalhes das medidas necessárias de mitigação de proteção de água e pântanos realizadas </w:t>
      </w:r>
      <w:r w:rsidRPr="002E0A88">
        <w:rPr>
          <w:lang w:val="pt-BR"/>
        </w:rPr>
        <w:t>no período do relatório</w:t>
      </w:r>
      <w:r>
        <w:rPr>
          <w:lang w:val="pt-BR"/>
        </w:rPr>
        <w:t>.</w:t>
      </w:r>
    </w:p>
    <w:bookmarkEnd w:id="927"/>
    <w:p w14:paraId="1DD34C9E" w14:textId="77777777" w:rsidR="004D0CE4" w:rsidRPr="00014F82" w:rsidRDefault="004D0CE4" w:rsidP="00D67AD7">
      <w:pPr>
        <w:ind w:left="142"/>
        <w:jc w:val="both"/>
        <w:rPr>
          <w:sz w:val="10"/>
          <w:szCs w:val="10"/>
          <w:vertAlign w:val="subscript"/>
          <w:lang w:val="pt-BR"/>
        </w:rPr>
      </w:pPr>
    </w:p>
    <w:p w14:paraId="4B5478E6" w14:textId="692CA20E" w:rsidR="0085677A" w:rsidRDefault="0085677A" w:rsidP="00D67AD7">
      <w:pPr>
        <w:tabs>
          <w:tab w:val="left" w:pos="1134"/>
        </w:tabs>
        <w:ind w:left="1276" w:hanging="425"/>
        <w:jc w:val="both"/>
        <w:rPr>
          <w:lang w:val="pt-BR"/>
        </w:rPr>
      </w:pPr>
      <w:r w:rsidRPr="002E0A88">
        <w:rPr>
          <w:lang w:val="pt-BR"/>
        </w:rPr>
        <w:t xml:space="preserve">n. </w:t>
      </w:r>
      <w:r w:rsidR="00D67AD7">
        <w:rPr>
          <w:lang w:val="pt-BR"/>
        </w:rPr>
        <w:tab/>
      </w:r>
      <w:r w:rsidR="00D67AD7">
        <w:rPr>
          <w:lang w:val="pt-BR"/>
        </w:rPr>
        <w:tab/>
      </w:r>
      <w:r w:rsidR="00D67AD7">
        <w:rPr>
          <w:lang w:val="pt-BR"/>
        </w:rPr>
        <w:tab/>
      </w:r>
      <w:r w:rsidRPr="002E0A88">
        <w:rPr>
          <w:lang w:val="pt-BR"/>
        </w:rPr>
        <w:t>Conformidade:</w:t>
      </w:r>
    </w:p>
    <w:p w14:paraId="7051D4A4" w14:textId="77777777" w:rsidR="00D67AD7" w:rsidRPr="00014F82" w:rsidRDefault="00D67AD7" w:rsidP="00D67AD7">
      <w:pPr>
        <w:tabs>
          <w:tab w:val="left" w:pos="1134"/>
        </w:tabs>
        <w:ind w:left="1276" w:hanging="425"/>
        <w:jc w:val="both"/>
        <w:rPr>
          <w:sz w:val="10"/>
          <w:szCs w:val="10"/>
          <w:lang w:val="pt-BR"/>
        </w:rPr>
      </w:pPr>
    </w:p>
    <w:p w14:paraId="1E913969" w14:textId="73DEC679" w:rsidR="00391952" w:rsidRPr="00391952" w:rsidRDefault="00391952" w:rsidP="002237B9">
      <w:pPr>
        <w:spacing w:beforeLines="60" w:before="144" w:after="200" w:line="276" w:lineRule="auto"/>
        <w:ind w:left="142"/>
        <w:jc w:val="both"/>
        <w:rPr>
          <w:rFonts w:eastAsia="Arial Narrow"/>
          <w:iCs/>
          <w:color w:val="000000"/>
          <w:lang w:val="pt-BR"/>
        </w:rPr>
      </w:pPr>
      <w:bookmarkStart w:id="928" w:name="_Hlk73986137"/>
      <w:r w:rsidRPr="00391952">
        <w:rPr>
          <w:iCs/>
          <w:color w:val="000000"/>
          <w:lang w:val="pt-BR"/>
        </w:rPr>
        <w:t>status de conformidade para condições de tod</w:t>
      </w:r>
      <w:r w:rsidR="00371732">
        <w:rPr>
          <w:iCs/>
          <w:color w:val="000000"/>
          <w:lang w:val="pt-BR"/>
        </w:rPr>
        <w:t>a</w:t>
      </w:r>
      <w:r w:rsidRPr="00391952">
        <w:rPr>
          <w:iCs/>
          <w:color w:val="000000"/>
          <w:lang w:val="pt-BR"/>
        </w:rPr>
        <w:t xml:space="preserve">s </w:t>
      </w:r>
      <w:r w:rsidR="00371732">
        <w:rPr>
          <w:iCs/>
          <w:color w:val="000000"/>
          <w:lang w:val="pt-BR"/>
        </w:rPr>
        <w:t>a</w:t>
      </w:r>
      <w:r w:rsidRPr="00391952">
        <w:rPr>
          <w:iCs/>
          <w:color w:val="000000"/>
          <w:lang w:val="pt-BR"/>
        </w:rPr>
        <w:t xml:space="preserve">s </w:t>
      </w:r>
      <w:r w:rsidR="00371732">
        <w:rPr>
          <w:iCs/>
          <w:color w:val="000000"/>
          <w:lang w:val="pt-BR"/>
        </w:rPr>
        <w:t>autorizações</w:t>
      </w:r>
      <w:r w:rsidRPr="00391952">
        <w:rPr>
          <w:iCs/>
          <w:color w:val="000000"/>
          <w:lang w:val="pt-BR"/>
        </w:rPr>
        <w:t xml:space="preserve">/permissões pertinentes às Obras, incluindo pedreiras etc.: declaração de conformidade ou listagem de problemas e </w:t>
      </w:r>
      <w:r w:rsidR="00F16ECA">
        <w:rPr>
          <w:iCs/>
          <w:color w:val="000000"/>
          <w:lang w:val="pt-BR"/>
        </w:rPr>
        <w:t>medidas</w:t>
      </w:r>
      <w:r w:rsidRPr="00391952">
        <w:rPr>
          <w:iCs/>
          <w:color w:val="000000"/>
          <w:lang w:val="pt-BR"/>
        </w:rPr>
        <w:t xml:space="preserve"> tomadas (ou a serem tomadas) para atingir a conformidade;</w:t>
      </w:r>
    </w:p>
    <w:p w14:paraId="44543A46" w14:textId="21A0152D" w:rsidR="00391952" w:rsidRPr="00391952" w:rsidRDefault="009028E5" w:rsidP="002237B9">
      <w:pPr>
        <w:spacing w:beforeLines="60" w:before="144" w:after="200" w:line="276" w:lineRule="auto"/>
        <w:ind w:left="142"/>
        <w:jc w:val="both"/>
        <w:rPr>
          <w:rFonts w:eastAsia="Arial Narrow"/>
          <w:iCs/>
          <w:color w:val="000000"/>
          <w:lang w:val="pt-BR"/>
        </w:rPr>
      </w:pPr>
      <w:r>
        <w:rPr>
          <w:iCs/>
          <w:color w:val="000000"/>
          <w:lang w:val="pt-BR"/>
        </w:rPr>
        <w:t>status de conformidade dos requisitos do Plano Gerenciamento Ambiental e Social do Empreiteiro (PGAS-E);/Avaliação de Impacto Ambiental e Social (AIAS):</w:t>
      </w:r>
      <w:r w:rsidR="00391952" w:rsidRPr="00391952">
        <w:rPr>
          <w:iCs/>
          <w:color w:val="000000"/>
          <w:lang w:val="pt-BR"/>
        </w:rPr>
        <w:t xml:space="preserve"> declaração de conformidade ou lista de problemas e </w:t>
      </w:r>
      <w:r w:rsidR="00F16ECA">
        <w:rPr>
          <w:iCs/>
          <w:color w:val="000000"/>
          <w:lang w:val="pt-BR"/>
        </w:rPr>
        <w:t>medidas</w:t>
      </w:r>
      <w:r w:rsidR="00391952" w:rsidRPr="00391952">
        <w:rPr>
          <w:iCs/>
          <w:color w:val="000000"/>
          <w:lang w:val="pt-BR"/>
        </w:rPr>
        <w:t xml:space="preserve"> tomadas (ou a serem tomadas) para alcançar a conformidade</w:t>
      </w:r>
      <w:r w:rsidR="002237B9">
        <w:rPr>
          <w:iCs/>
          <w:color w:val="000000"/>
          <w:lang w:val="pt-BR"/>
        </w:rPr>
        <w:t>;</w:t>
      </w:r>
    </w:p>
    <w:p w14:paraId="6E4C740E" w14:textId="5FB08065" w:rsidR="00391952" w:rsidRPr="00391952" w:rsidRDefault="00391952" w:rsidP="002237B9">
      <w:pPr>
        <w:spacing w:beforeLines="60" w:before="144" w:after="200" w:line="276" w:lineRule="auto"/>
        <w:ind w:left="142"/>
        <w:jc w:val="both"/>
        <w:rPr>
          <w:rFonts w:eastAsia="Arial Narrow"/>
          <w:iCs/>
          <w:color w:val="000000"/>
          <w:lang w:val="pt-BR"/>
        </w:rPr>
      </w:pPr>
      <w:r w:rsidRPr="00391952">
        <w:rPr>
          <w:iCs/>
          <w:color w:val="000000"/>
          <w:lang w:val="pt-BR"/>
        </w:rPr>
        <w:t xml:space="preserve">status de conformidade dos requisitos de prevenção de VBG/EAS e plano de ação de resposta: declaração de conformidade ou lista de problemas e </w:t>
      </w:r>
      <w:r w:rsidR="00F16ECA">
        <w:rPr>
          <w:iCs/>
          <w:color w:val="000000"/>
          <w:lang w:val="pt-BR"/>
        </w:rPr>
        <w:t>medidas</w:t>
      </w:r>
      <w:r w:rsidRPr="00391952">
        <w:rPr>
          <w:iCs/>
          <w:color w:val="000000"/>
          <w:lang w:val="pt-BR"/>
        </w:rPr>
        <w:t xml:space="preserve"> tomadas (ou a serem tomadas) para alcançar a conformidade</w:t>
      </w:r>
      <w:r w:rsidR="002237B9">
        <w:rPr>
          <w:iCs/>
          <w:color w:val="000000"/>
          <w:lang w:val="pt-BR"/>
        </w:rPr>
        <w:t>;</w:t>
      </w:r>
    </w:p>
    <w:p w14:paraId="060D3B1F" w14:textId="7AB12116" w:rsidR="00391952" w:rsidRPr="00391952" w:rsidRDefault="00391952" w:rsidP="002237B9">
      <w:pPr>
        <w:spacing w:beforeLines="60" w:before="144" w:after="200" w:line="276" w:lineRule="auto"/>
        <w:ind w:left="142"/>
        <w:jc w:val="both"/>
        <w:rPr>
          <w:rFonts w:eastAsia="Arial Narrow"/>
          <w:iCs/>
          <w:color w:val="000000"/>
          <w:lang w:val="pt-BR"/>
        </w:rPr>
      </w:pPr>
      <w:r w:rsidRPr="00391952">
        <w:rPr>
          <w:iCs/>
          <w:color w:val="000000"/>
          <w:lang w:val="pt-BR"/>
        </w:rPr>
        <w:t xml:space="preserve">status de conformidade dos requisitos do Plano de Gerenciamento de Saúde e Segurança: declaração de conformidade ou lista de problemas e </w:t>
      </w:r>
      <w:r w:rsidR="00356D72">
        <w:rPr>
          <w:iCs/>
          <w:color w:val="000000"/>
          <w:lang w:val="pt-BR"/>
        </w:rPr>
        <w:t>medidas tomadas</w:t>
      </w:r>
      <w:r w:rsidRPr="00391952">
        <w:rPr>
          <w:iCs/>
          <w:color w:val="000000"/>
          <w:lang w:val="pt-BR"/>
        </w:rPr>
        <w:t xml:space="preserve"> (ou a serem tomadas) para alcançar a conformidade</w:t>
      </w:r>
      <w:r w:rsidR="002237B9">
        <w:rPr>
          <w:iCs/>
          <w:color w:val="000000"/>
          <w:lang w:val="pt-BR"/>
        </w:rPr>
        <w:t>;</w:t>
      </w:r>
    </w:p>
    <w:p w14:paraId="44A1B574" w14:textId="1D7976B1" w:rsidR="00391952" w:rsidRPr="001B24C3" w:rsidRDefault="00391952" w:rsidP="00E518CE">
      <w:pPr>
        <w:spacing w:beforeLines="60" w:before="144" w:after="200" w:line="276" w:lineRule="auto"/>
        <w:ind w:left="142"/>
        <w:jc w:val="both"/>
        <w:rPr>
          <w:iCs/>
          <w:lang w:val="pt-BR"/>
        </w:rPr>
      </w:pPr>
      <w:r w:rsidRPr="00391952">
        <w:rPr>
          <w:iCs/>
          <w:color w:val="000000"/>
          <w:lang w:val="pt-BR"/>
        </w:rPr>
        <w:t>outr</w:t>
      </w:r>
      <w:r w:rsidR="002A1AD3">
        <w:rPr>
          <w:iCs/>
          <w:color w:val="000000"/>
          <w:lang w:val="pt-BR"/>
        </w:rPr>
        <w:t>a</w:t>
      </w:r>
      <w:r w:rsidRPr="00391952">
        <w:rPr>
          <w:iCs/>
          <w:color w:val="000000"/>
          <w:lang w:val="pt-BR"/>
        </w:rPr>
        <w:t xml:space="preserve">s </w:t>
      </w:r>
      <w:r w:rsidR="002A1AD3">
        <w:rPr>
          <w:iCs/>
          <w:color w:val="000000"/>
          <w:lang w:val="pt-BR"/>
        </w:rPr>
        <w:t>questões</w:t>
      </w:r>
      <w:r w:rsidRPr="00391952">
        <w:rPr>
          <w:iCs/>
          <w:color w:val="000000"/>
          <w:lang w:val="pt-BR"/>
        </w:rPr>
        <w:t xml:space="preserve"> não resolvid</w:t>
      </w:r>
      <w:r w:rsidR="002A1AD3">
        <w:rPr>
          <w:iCs/>
          <w:color w:val="000000"/>
          <w:lang w:val="pt-BR"/>
        </w:rPr>
        <w:t>a</w:t>
      </w:r>
      <w:r w:rsidRPr="00391952">
        <w:rPr>
          <w:iCs/>
          <w:color w:val="000000"/>
          <w:lang w:val="pt-BR"/>
        </w:rPr>
        <w:t>s de períodos anteriores relacionad</w:t>
      </w:r>
      <w:r w:rsidR="002A1AD3">
        <w:rPr>
          <w:iCs/>
          <w:color w:val="000000"/>
          <w:lang w:val="pt-BR"/>
        </w:rPr>
        <w:t>a</w:t>
      </w:r>
      <w:r w:rsidRPr="00391952">
        <w:rPr>
          <w:iCs/>
          <w:color w:val="000000"/>
          <w:lang w:val="pt-BR"/>
        </w:rPr>
        <w:t xml:space="preserve">s </w:t>
      </w:r>
      <w:r w:rsidR="002A1AD3">
        <w:rPr>
          <w:iCs/>
          <w:color w:val="000000"/>
          <w:lang w:val="pt-BR"/>
        </w:rPr>
        <w:t>a aspectos ambientais e sociais</w:t>
      </w:r>
      <w:r w:rsidRPr="00391952">
        <w:rPr>
          <w:iCs/>
          <w:color w:val="000000"/>
          <w:lang w:val="pt-BR"/>
        </w:rPr>
        <w:t xml:space="preserve">: violações contínuas, falha contínua de equipamentos, falta contínua de </w:t>
      </w:r>
      <w:r w:rsidR="002A1AD3">
        <w:rPr>
          <w:iCs/>
          <w:color w:val="000000"/>
          <w:lang w:val="pt-BR"/>
        </w:rPr>
        <w:t>tampas</w:t>
      </w:r>
      <w:r w:rsidRPr="00391952">
        <w:rPr>
          <w:iCs/>
          <w:color w:val="000000"/>
          <w:lang w:val="pt-BR"/>
        </w:rPr>
        <w:t xml:space="preserve"> de veículos, derramamentos não tratados, problemas contínuos de compensação ou explosão, etc. </w:t>
      </w:r>
      <w:r w:rsidR="00C35425" w:rsidRPr="00C35425">
        <w:rPr>
          <w:iCs/>
          <w:color w:val="000000"/>
          <w:lang w:val="pt-BR"/>
        </w:rPr>
        <w:t>Fazer referência cruzada com outras seções, conforme necessário.</w:t>
      </w:r>
    </w:p>
    <w:bookmarkEnd w:id="928"/>
    <w:p w14:paraId="2491B898" w14:textId="77777777" w:rsidR="0085677A" w:rsidRPr="00014F82" w:rsidRDefault="0085677A">
      <w:pPr>
        <w:spacing w:after="120"/>
        <w:ind w:left="1276" w:hanging="415"/>
        <w:jc w:val="both"/>
        <w:rPr>
          <w:i/>
          <w:sz w:val="10"/>
          <w:szCs w:val="10"/>
          <w:lang w:val="pt-BR"/>
        </w:rPr>
      </w:pPr>
    </w:p>
    <w:p w14:paraId="05637444" w14:textId="162C5E06" w:rsidR="0085677A" w:rsidRDefault="0085677A" w:rsidP="00EE68C9">
      <w:pPr>
        <w:spacing w:after="120"/>
        <w:jc w:val="center"/>
        <w:rPr>
          <w:b/>
          <w:bCs/>
          <w:i/>
          <w:lang w:val="pt-BR"/>
        </w:rPr>
      </w:pPr>
      <w:r w:rsidRPr="00AF3A61">
        <w:rPr>
          <w:b/>
          <w:bCs/>
          <w:i/>
          <w:lang w:val="pt-BR"/>
        </w:rPr>
        <w:t>PAGAMENTO PARA REQUISITOS ASSS</w:t>
      </w:r>
    </w:p>
    <w:p w14:paraId="3F1FBAA3" w14:textId="77777777" w:rsidR="00A10D99" w:rsidRPr="00A10D99" w:rsidRDefault="00A10D99" w:rsidP="00A10D99">
      <w:pPr>
        <w:jc w:val="center"/>
        <w:rPr>
          <w:b/>
          <w:bCs/>
          <w:i/>
          <w:sz w:val="20"/>
          <w:szCs w:val="20"/>
          <w:lang w:val="pt-BR"/>
        </w:rPr>
      </w:pPr>
    </w:p>
    <w:p w14:paraId="5A5299C5" w14:textId="09545B56" w:rsidR="00D11218" w:rsidRPr="00AF3A61" w:rsidRDefault="007C22C5" w:rsidP="00A10D99">
      <w:pPr>
        <w:ind w:left="142"/>
        <w:jc w:val="both"/>
        <w:rPr>
          <w:i/>
          <w:szCs w:val="20"/>
          <w:lang w:val="pt-BR"/>
        </w:rPr>
      </w:pPr>
      <w:r w:rsidRPr="00625E85">
        <w:rPr>
          <w:i/>
          <w:lang w:val="pt-BR"/>
        </w:rPr>
        <w:t xml:space="preserve">Os especialistas em </w:t>
      </w:r>
      <w:r>
        <w:rPr>
          <w:i/>
          <w:lang w:val="pt-BR"/>
        </w:rPr>
        <w:t>ASSS</w:t>
      </w:r>
      <w:r w:rsidRPr="00625E85">
        <w:rPr>
          <w:i/>
          <w:lang w:val="pt-BR"/>
        </w:rPr>
        <w:t xml:space="preserve"> e aquisições do Contratante devem considerar como </w:t>
      </w:r>
      <w:r>
        <w:rPr>
          <w:i/>
          <w:lang w:val="pt-BR"/>
        </w:rPr>
        <w:t>o</w:t>
      </w:r>
      <w:r w:rsidRPr="00625E85">
        <w:rPr>
          <w:i/>
          <w:lang w:val="pt-BR"/>
        </w:rPr>
        <w:t xml:space="preserve"> </w:t>
      </w:r>
      <w:r>
        <w:rPr>
          <w:i/>
          <w:lang w:val="pt-BR"/>
        </w:rPr>
        <w:t>Empreiteiro</w:t>
      </w:r>
      <w:r w:rsidRPr="00625E85">
        <w:rPr>
          <w:i/>
          <w:lang w:val="pt-BR"/>
        </w:rPr>
        <w:t xml:space="preserve"> cust</w:t>
      </w:r>
      <w:r>
        <w:rPr>
          <w:i/>
          <w:lang w:val="pt-BR"/>
        </w:rPr>
        <w:t>e</w:t>
      </w:r>
      <w:r w:rsidRPr="00625E85">
        <w:rPr>
          <w:i/>
          <w:lang w:val="pt-BR"/>
        </w:rPr>
        <w:t xml:space="preserve">ará a </w:t>
      </w:r>
      <w:r>
        <w:rPr>
          <w:i/>
          <w:lang w:val="pt-BR"/>
        </w:rPr>
        <w:t>implementação</w:t>
      </w:r>
      <w:r w:rsidRPr="00625E85">
        <w:rPr>
          <w:i/>
          <w:lang w:val="pt-BR"/>
        </w:rPr>
        <w:t xml:space="preserve"> dos requisitos de </w:t>
      </w:r>
      <w:r>
        <w:rPr>
          <w:i/>
          <w:lang w:val="pt-BR"/>
        </w:rPr>
        <w:t>ASSS</w:t>
      </w:r>
      <w:r w:rsidRPr="00625E85">
        <w:rPr>
          <w:i/>
          <w:lang w:val="pt-BR"/>
        </w:rPr>
        <w:t xml:space="preserve">. Na maioria dos casos, o pagamento pela entrega dos requisitos </w:t>
      </w:r>
      <w:r>
        <w:rPr>
          <w:i/>
          <w:lang w:val="pt-BR"/>
        </w:rPr>
        <w:t>ASSS</w:t>
      </w:r>
      <w:r w:rsidRPr="00625E85">
        <w:rPr>
          <w:i/>
          <w:lang w:val="pt-BR"/>
        </w:rPr>
        <w:t xml:space="preserve"> será uma obrigação subsidiária d</w:t>
      </w:r>
      <w:r>
        <w:rPr>
          <w:i/>
          <w:lang w:val="pt-BR"/>
        </w:rPr>
        <w:t>o</w:t>
      </w:r>
      <w:r w:rsidRPr="00625E85">
        <w:rPr>
          <w:i/>
          <w:lang w:val="pt-BR"/>
        </w:rPr>
        <w:t xml:space="preserve"> </w:t>
      </w:r>
      <w:r>
        <w:rPr>
          <w:i/>
          <w:lang w:val="pt-BR"/>
        </w:rPr>
        <w:t>Empreiteiro</w:t>
      </w:r>
      <w:r w:rsidRPr="00625E85">
        <w:rPr>
          <w:i/>
          <w:lang w:val="pt-BR"/>
        </w:rPr>
        <w:t xml:space="preserve"> coberta pelos preços cotados para as atividades. Por exemplo, normalmente o custo de implementação de </w:t>
      </w:r>
      <w:r w:rsidRPr="00625E85">
        <w:rPr>
          <w:i/>
          <w:lang w:val="pt-BR"/>
        </w:rPr>
        <w:lastRenderedPageBreak/>
        <w:t xml:space="preserve">sistemas de </w:t>
      </w:r>
      <w:r w:rsidRPr="00E575B8">
        <w:rPr>
          <w:i/>
          <w:iCs/>
          <w:lang w:val="pt-BR"/>
        </w:rPr>
        <w:t>trabalho</w:t>
      </w:r>
      <w:r w:rsidRPr="00625E85">
        <w:rPr>
          <w:i/>
          <w:lang w:val="pt-BR"/>
        </w:rPr>
        <w:t xml:space="preserve"> seguros no local de trabalho, incluindo as medidas necessárias para garantir a segurança do tráfego, deve ser coberto pelas taxas do Licitante para as obras relevantes. Alternativamente, </w:t>
      </w:r>
      <w:r>
        <w:rPr>
          <w:i/>
          <w:lang w:val="pt-BR"/>
        </w:rPr>
        <w:t>quantias</w:t>
      </w:r>
      <w:r w:rsidRPr="00625E85">
        <w:rPr>
          <w:i/>
          <w:lang w:val="pt-BR"/>
        </w:rPr>
        <w:t xml:space="preserve"> provisórias podem ser reservadas para atividades discretas, por exemplo, para serviço de aconselhamento sobre </w:t>
      </w:r>
      <w:r w:rsidRPr="00BF1238">
        <w:rPr>
          <w:iCs/>
          <w:lang w:val="pt-BR"/>
        </w:rPr>
        <w:t>HIV</w:t>
      </w:r>
      <w:r w:rsidRPr="00625E85">
        <w:rPr>
          <w:i/>
          <w:lang w:val="pt-BR"/>
        </w:rPr>
        <w:t xml:space="preserve"> e conscientização e sensibilização sobre </w:t>
      </w:r>
      <w:r>
        <w:rPr>
          <w:i/>
          <w:lang w:val="pt-BR"/>
        </w:rPr>
        <w:t>VBG</w:t>
      </w:r>
      <w:r w:rsidR="004B5DFE">
        <w:rPr>
          <w:i/>
          <w:lang w:val="pt-BR"/>
        </w:rPr>
        <w:t>/</w:t>
      </w:r>
      <w:r>
        <w:rPr>
          <w:i/>
          <w:lang w:val="pt-BR"/>
        </w:rPr>
        <w:t>EAS</w:t>
      </w:r>
      <w:r w:rsidRPr="00625E85">
        <w:rPr>
          <w:i/>
          <w:lang w:val="pt-BR"/>
        </w:rPr>
        <w:t xml:space="preserve"> ou para encorajar o </w:t>
      </w:r>
      <w:r>
        <w:rPr>
          <w:i/>
          <w:lang w:val="pt-BR"/>
        </w:rPr>
        <w:t>C</w:t>
      </w:r>
      <w:r w:rsidRPr="00625E85">
        <w:rPr>
          <w:i/>
          <w:lang w:val="pt-BR"/>
        </w:rPr>
        <w:t xml:space="preserve">ontratante a entregar resultados </w:t>
      </w:r>
      <w:r>
        <w:rPr>
          <w:i/>
          <w:lang w:val="pt-BR"/>
        </w:rPr>
        <w:t>ASSS</w:t>
      </w:r>
      <w:r w:rsidRPr="00625E85">
        <w:rPr>
          <w:i/>
          <w:lang w:val="pt-BR"/>
        </w:rPr>
        <w:t xml:space="preserve"> adicionais além do requisito do Contrato</w:t>
      </w:r>
      <w:r>
        <w:rPr>
          <w:i/>
          <w:lang w:val="pt-BR"/>
        </w:rPr>
        <w:t>.</w:t>
      </w:r>
    </w:p>
    <w:bookmarkEnd w:id="899"/>
    <w:p w14:paraId="52A4D01C" w14:textId="77777777" w:rsidR="004C472D" w:rsidRPr="00AF3A61" w:rsidRDefault="004C472D" w:rsidP="00EE68C9">
      <w:pPr>
        <w:jc w:val="both"/>
        <w:rPr>
          <w:b/>
          <w:sz w:val="32"/>
          <w:lang w:val="pt-BR"/>
        </w:rPr>
      </w:pPr>
      <w:r w:rsidRPr="00AF3A61">
        <w:rPr>
          <w:lang w:val="pt-BR"/>
        </w:rPr>
        <w:br w:type="page"/>
      </w:r>
    </w:p>
    <w:p w14:paraId="12FD45A8" w14:textId="29C0CF88" w:rsidR="007B586E" w:rsidRPr="00AF3A61" w:rsidRDefault="00B77572">
      <w:pPr>
        <w:pStyle w:val="S6-Header1"/>
        <w:rPr>
          <w:rFonts w:cs="Times New Roman"/>
          <w:lang w:val="pt-BR"/>
        </w:rPr>
      </w:pPr>
      <w:bookmarkStart w:id="929" w:name="_Toc55669185"/>
      <w:r>
        <w:rPr>
          <w:rFonts w:cs="Times New Roman"/>
          <w:lang w:val="pt-BR"/>
        </w:rPr>
        <w:lastRenderedPageBreak/>
        <w:t>D</w:t>
      </w:r>
      <w:r w:rsidR="00626EF4">
        <w:rPr>
          <w:rFonts w:cs="Times New Roman"/>
          <w:lang w:val="pt-BR"/>
        </w:rPr>
        <w:t>esenh</w:t>
      </w:r>
      <w:r w:rsidR="005F1502">
        <w:rPr>
          <w:rFonts w:cs="Times New Roman"/>
          <w:lang w:val="pt-BR"/>
        </w:rPr>
        <w:t>os</w:t>
      </w:r>
      <w:r w:rsidR="001F683E">
        <w:rPr>
          <w:rFonts w:cs="Times New Roman"/>
          <w:lang w:val="pt-BR"/>
        </w:rPr>
        <w:t xml:space="preserve"> </w:t>
      </w:r>
      <w:bookmarkEnd w:id="893"/>
      <w:bookmarkEnd w:id="894"/>
      <w:bookmarkEnd w:id="895"/>
      <w:bookmarkEnd w:id="896"/>
      <w:bookmarkEnd w:id="897"/>
      <w:bookmarkEnd w:id="929"/>
      <w:r w:rsidR="003D01ED">
        <w:rPr>
          <w:rFonts w:cs="Times New Roman"/>
          <w:lang w:val="pt-BR"/>
        </w:rPr>
        <w:t>Técnicos</w:t>
      </w:r>
    </w:p>
    <w:p w14:paraId="7787330B" w14:textId="6E38070C" w:rsidR="007B586E" w:rsidRPr="00AF3A61" w:rsidRDefault="000E537E">
      <w:pPr>
        <w:pStyle w:val="explanatorynotes"/>
        <w:spacing w:after="0" w:line="240" w:lineRule="auto"/>
        <w:ind w:right="288"/>
        <w:rPr>
          <w:rFonts w:ascii="Times New Roman" w:hAnsi="Times New Roman"/>
          <w:lang w:val="pt-BR"/>
        </w:rPr>
      </w:pPr>
      <w:bookmarkStart w:id="930" w:name="_Toc23233014"/>
      <w:bookmarkStart w:id="931" w:name="_Toc23238063"/>
      <w:bookmarkStart w:id="932" w:name="_Toc41971554"/>
      <w:bookmarkStart w:id="933" w:name="_Toc73867683"/>
      <w:r w:rsidRPr="000E537E">
        <w:rPr>
          <w:rFonts w:ascii="Times New Roman" w:hAnsi="Times New Roman"/>
          <w:i/>
          <w:sz w:val="24"/>
          <w:szCs w:val="24"/>
          <w:lang w:val="pt-BR"/>
        </w:rPr>
        <w:t>[In</w:t>
      </w:r>
      <w:r w:rsidR="007E6ADC">
        <w:rPr>
          <w:rFonts w:ascii="Times New Roman" w:hAnsi="Times New Roman"/>
          <w:i/>
          <w:sz w:val="24"/>
          <w:szCs w:val="24"/>
          <w:lang w:val="pt-BR"/>
        </w:rPr>
        <w:t>se</w:t>
      </w:r>
      <w:r w:rsidRPr="000E537E">
        <w:rPr>
          <w:rFonts w:ascii="Times New Roman" w:hAnsi="Times New Roman"/>
          <w:i/>
          <w:sz w:val="24"/>
          <w:szCs w:val="24"/>
          <w:lang w:val="pt-BR"/>
        </w:rPr>
        <w:t>r</w:t>
      </w:r>
      <w:r w:rsidR="007E6ADC">
        <w:rPr>
          <w:rFonts w:ascii="Times New Roman" w:hAnsi="Times New Roman"/>
          <w:i/>
          <w:sz w:val="24"/>
          <w:szCs w:val="24"/>
          <w:lang w:val="pt-BR"/>
        </w:rPr>
        <w:t>ir</w:t>
      </w:r>
      <w:r w:rsidRPr="000E537E">
        <w:rPr>
          <w:rFonts w:ascii="Times New Roman" w:hAnsi="Times New Roman"/>
          <w:i/>
          <w:sz w:val="24"/>
          <w:szCs w:val="24"/>
          <w:lang w:val="pt-BR"/>
        </w:rPr>
        <w:t xml:space="preserve"> aqui uma lista de </w:t>
      </w:r>
      <w:r w:rsidR="00123610">
        <w:rPr>
          <w:rFonts w:ascii="Times New Roman" w:hAnsi="Times New Roman"/>
          <w:i/>
          <w:sz w:val="24"/>
          <w:szCs w:val="24"/>
          <w:lang w:val="pt-BR"/>
        </w:rPr>
        <w:t>D</w:t>
      </w:r>
      <w:r w:rsidR="00B93B47">
        <w:rPr>
          <w:rFonts w:ascii="Times New Roman" w:hAnsi="Times New Roman"/>
          <w:i/>
          <w:sz w:val="24"/>
          <w:szCs w:val="24"/>
          <w:lang w:val="pt-BR"/>
        </w:rPr>
        <w:t>esenhos</w:t>
      </w:r>
      <w:r w:rsidR="003D01ED">
        <w:rPr>
          <w:rFonts w:ascii="Times New Roman" w:hAnsi="Times New Roman"/>
          <w:i/>
          <w:sz w:val="24"/>
          <w:szCs w:val="24"/>
          <w:lang w:val="pt-BR"/>
        </w:rPr>
        <w:t xml:space="preserve"> técnicos</w:t>
      </w:r>
      <w:r w:rsidRPr="000E537E">
        <w:rPr>
          <w:rFonts w:ascii="Times New Roman" w:hAnsi="Times New Roman"/>
          <w:i/>
          <w:sz w:val="24"/>
          <w:szCs w:val="24"/>
          <w:lang w:val="pt-BR"/>
        </w:rPr>
        <w:t xml:space="preserve">. Os </w:t>
      </w:r>
      <w:r w:rsidR="003D01ED">
        <w:rPr>
          <w:rFonts w:ascii="Times New Roman" w:hAnsi="Times New Roman"/>
          <w:i/>
          <w:sz w:val="24"/>
          <w:szCs w:val="24"/>
          <w:lang w:val="pt-BR"/>
        </w:rPr>
        <w:t>d</w:t>
      </w:r>
      <w:r w:rsidR="00B93B47">
        <w:rPr>
          <w:rFonts w:ascii="Times New Roman" w:hAnsi="Times New Roman"/>
          <w:i/>
          <w:sz w:val="24"/>
          <w:szCs w:val="24"/>
          <w:lang w:val="pt-BR"/>
        </w:rPr>
        <w:t>esenho</w:t>
      </w:r>
      <w:r w:rsidR="00400089">
        <w:rPr>
          <w:rFonts w:ascii="Times New Roman" w:hAnsi="Times New Roman"/>
          <w:i/>
          <w:sz w:val="24"/>
          <w:szCs w:val="24"/>
          <w:lang w:val="pt-BR"/>
        </w:rPr>
        <w:t>s</w:t>
      </w:r>
      <w:r w:rsidR="00B93B47">
        <w:rPr>
          <w:rFonts w:ascii="Times New Roman" w:hAnsi="Times New Roman"/>
          <w:i/>
          <w:sz w:val="24"/>
          <w:szCs w:val="24"/>
          <w:lang w:val="pt-BR"/>
        </w:rPr>
        <w:t xml:space="preserve"> </w:t>
      </w:r>
      <w:r w:rsidR="003D01ED">
        <w:rPr>
          <w:rFonts w:ascii="Times New Roman" w:hAnsi="Times New Roman"/>
          <w:i/>
          <w:sz w:val="24"/>
          <w:szCs w:val="24"/>
          <w:lang w:val="pt-BR"/>
        </w:rPr>
        <w:t xml:space="preserve">técnicos </w:t>
      </w:r>
      <w:r w:rsidRPr="000E537E">
        <w:rPr>
          <w:rFonts w:ascii="Times New Roman" w:hAnsi="Times New Roman"/>
          <w:i/>
          <w:sz w:val="24"/>
          <w:szCs w:val="24"/>
          <w:lang w:val="pt-BR"/>
        </w:rPr>
        <w:t xml:space="preserve">reais, incluindo </w:t>
      </w:r>
      <w:r w:rsidR="009D43E3">
        <w:rPr>
          <w:rFonts w:ascii="Times New Roman" w:hAnsi="Times New Roman"/>
          <w:i/>
          <w:sz w:val="24"/>
          <w:szCs w:val="24"/>
          <w:lang w:val="pt-BR"/>
        </w:rPr>
        <w:t>instalações</w:t>
      </w:r>
      <w:r w:rsidRPr="000E537E">
        <w:rPr>
          <w:rFonts w:ascii="Times New Roman" w:hAnsi="Times New Roman"/>
          <w:i/>
          <w:sz w:val="24"/>
          <w:szCs w:val="24"/>
          <w:lang w:val="pt-BR"/>
        </w:rPr>
        <w:t xml:space="preserve"> do local, devem ser anexados a esta seção ou anexados em uma pasta separada.]</w:t>
      </w:r>
    </w:p>
    <w:p w14:paraId="75A32916" w14:textId="77777777" w:rsidR="00516E07" w:rsidRPr="00AF3A61" w:rsidRDefault="00516E07" w:rsidP="00EE68C9">
      <w:pPr>
        <w:jc w:val="both"/>
        <w:rPr>
          <w:b/>
          <w:sz w:val="32"/>
          <w:lang w:val="pt-BR"/>
        </w:rPr>
      </w:pPr>
      <w:bookmarkStart w:id="934" w:name="_Toc78273065"/>
      <w:r w:rsidRPr="00AF3A61">
        <w:rPr>
          <w:lang w:val="pt-BR"/>
        </w:rPr>
        <w:br w:type="page"/>
      </w:r>
    </w:p>
    <w:p w14:paraId="2EFC76AC" w14:textId="79D671F1" w:rsidR="00516E07" w:rsidRPr="00AF3A61" w:rsidRDefault="00052F01">
      <w:pPr>
        <w:pStyle w:val="S6-Header1"/>
        <w:rPr>
          <w:rFonts w:cs="Times New Roman"/>
          <w:lang w:val="pt-BR"/>
        </w:rPr>
      </w:pPr>
      <w:bookmarkStart w:id="935" w:name="_Toc55669186"/>
      <w:r w:rsidRPr="00AF3A61">
        <w:rPr>
          <w:rFonts w:cs="Times New Roman"/>
          <w:lang w:val="pt-BR"/>
        </w:rPr>
        <w:lastRenderedPageBreak/>
        <w:t xml:space="preserve">Documentos </w:t>
      </w:r>
      <w:r w:rsidR="00F12B13" w:rsidRPr="00AF3A61">
        <w:rPr>
          <w:rFonts w:cs="Times New Roman"/>
          <w:lang w:val="pt-BR"/>
        </w:rPr>
        <w:t>do Empreiteiro</w:t>
      </w:r>
      <w:bookmarkEnd w:id="935"/>
    </w:p>
    <w:p w14:paraId="03215FE2" w14:textId="77777777" w:rsidR="00516E07" w:rsidRPr="00AF3A61" w:rsidRDefault="00516E07" w:rsidP="00EE68C9">
      <w:pPr>
        <w:jc w:val="both"/>
        <w:rPr>
          <w:lang w:val="pt-BR"/>
        </w:rPr>
      </w:pPr>
    </w:p>
    <w:p w14:paraId="60F608A5" w14:textId="106AD184" w:rsidR="00D20135" w:rsidRDefault="006F7AFF" w:rsidP="00EE68C9">
      <w:pPr>
        <w:jc w:val="both"/>
        <w:rPr>
          <w:b/>
          <w:i/>
          <w:lang w:val="pt-BR"/>
        </w:rPr>
      </w:pPr>
      <w:r w:rsidRPr="00AF3A61">
        <w:rPr>
          <w:b/>
          <w:i/>
          <w:lang w:val="pt-BR"/>
        </w:rPr>
        <w:t xml:space="preserve">[Nota para o </w:t>
      </w:r>
      <w:r w:rsidR="00D20135">
        <w:rPr>
          <w:b/>
          <w:i/>
          <w:lang w:val="pt-BR"/>
        </w:rPr>
        <w:t>C</w:t>
      </w:r>
      <w:r w:rsidR="00290A21">
        <w:rPr>
          <w:b/>
          <w:i/>
          <w:lang w:val="pt-BR"/>
        </w:rPr>
        <w:t>ontratante</w:t>
      </w:r>
      <w:r w:rsidRPr="00AF3A61">
        <w:rPr>
          <w:b/>
          <w:i/>
          <w:lang w:val="pt-BR"/>
        </w:rPr>
        <w:t xml:space="preserve">: consulte </w:t>
      </w:r>
      <w:r w:rsidR="00F04C11">
        <w:rPr>
          <w:b/>
          <w:i/>
          <w:lang w:val="pt-BR"/>
        </w:rPr>
        <w:t>“</w:t>
      </w:r>
      <w:r w:rsidRPr="00AF3A61">
        <w:rPr>
          <w:b/>
          <w:i/>
          <w:lang w:val="pt-BR"/>
        </w:rPr>
        <w:t xml:space="preserve">Notas sobre a preparação dos </w:t>
      </w:r>
      <w:r w:rsidR="003F4BED">
        <w:rPr>
          <w:b/>
          <w:i/>
          <w:lang w:val="pt-BR"/>
        </w:rPr>
        <w:t>R</w:t>
      </w:r>
      <w:r w:rsidRPr="00AF3A61">
        <w:rPr>
          <w:b/>
          <w:i/>
          <w:lang w:val="pt-BR"/>
        </w:rPr>
        <w:t xml:space="preserve">equisitos do </w:t>
      </w:r>
      <w:r w:rsidR="00D20135">
        <w:rPr>
          <w:b/>
          <w:i/>
          <w:lang w:val="pt-BR"/>
        </w:rPr>
        <w:t>Contratante</w:t>
      </w:r>
      <w:r w:rsidR="00F04C11">
        <w:rPr>
          <w:b/>
          <w:i/>
          <w:lang w:val="pt-BR"/>
        </w:rPr>
        <w:t>”</w:t>
      </w:r>
      <w:r w:rsidRPr="00AF3A61">
        <w:rPr>
          <w:b/>
          <w:i/>
          <w:lang w:val="pt-BR"/>
        </w:rPr>
        <w:t xml:space="preserve">. Liste os documentos que </w:t>
      </w:r>
      <w:r w:rsidR="00D20135">
        <w:rPr>
          <w:b/>
          <w:i/>
          <w:lang w:val="pt-BR"/>
        </w:rPr>
        <w:t>o</w:t>
      </w:r>
      <w:r w:rsidRPr="00AF3A61">
        <w:rPr>
          <w:b/>
          <w:i/>
          <w:lang w:val="pt-BR"/>
        </w:rPr>
        <w:t xml:space="preserve"> </w:t>
      </w:r>
      <w:r w:rsidR="00D20135">
        <w:rPr>
          <w:b/>
          <w:i/>
          <w:lang w:val="pt-BR"/>
        </w:rPr>
        <w:t>Empreiteiro</w:t>
      </w:r>
      <w:r w:rsidRPr="00AF3A61">
        <w:rPr>
          <w:b/>
          <w:i/>
          <w:lang w:val="pt-BR"/>
        </w:rPr>
        <w:t xml:space="preserve"> deve enviar para revisão e</w:t>
      </w:r>
      <w:r w:rsidR="004B5DFE">
        <w:rPr>
          <w:b/>
          <w:i/>
          <w:lang w:val="pt-BR"/>
        </w:rPr>
        <w:t>/</w:t>
      </w:r>
      <w:r w:rsidRPr="00AF3A61">
        <w:rPr>
          <w:b/>
          <w:i/>
          <w:lang w:val="pt-BR"/>
        </w:rPr>
        <w:t>ou aprovação</w:t>
      </w:r>
      <w:r w:rsidR="00D20135">
        <w:rPr>
          <w:b/>
          <w:i/>
          <w:lang w:val="pt-BR"/>
        </w:rPr>
        <w:t xml:space="preserve"> do </w:t>
      </w:r>
    </w:p>
    <w:p w14:paraId="528433CB" w14:textId="520859FF" w:rsidR="00980F62" w:rsidRPr="00AF3A61" w:rsidRDefault="00D20135" w:rsidP="00EE68C9">
      <w:pPr>
        <w:jc w:val="both"/>
        <w:rPr>
          <w:b/>
          <w:i/>
          <w:lang w:val="pt-BR"/>
        </w:rPr>
      </w:pPr>
      <w:r>
        <w:rPr>
          <w:b/>
          <w:i/>
          <w:lang w:val="pt-BR"/>
        </w:rPr>
        <w:t>Contratante</w:t>
      </w:r>
      <w:r w:rsidR="006F7AFF" w:rsidRPr="00AF3A61">
        <w:rPr>
          <w:b/>
          <w:i/>
          <w:lang w:val="pt-BR"/>
        </w:rPr>
        <w:t>, por exemplo:</w:t>
      </w:r>
    </w:p>
    <w:p w14:paraId="32681361" w14:textId="68300133" w:rsidR="00516E07" w:rsidRPr="00AF3A61" w:rsidRDefault="00516E07" w:rsidP="00EE68C9">
      <w:pPr>
        <w:jc w:val="both"/>
        <w:rPr>
          <w:i/>
          <w:lang w:val="pt-BR"/>
        </w:rPr>
      </w:pPr>
    </w:p>
    <w:p w14:paraId="5DBC4582" w14:textId="77777777" w:rsidR="00516E07" w:rsidRPr="00AF3A61" w:rsidRDefault="00516E07" w:rsidP="00EE68C9">
      <w:pPr>
        <w:jc w:val="both"/>
        <w:rPr>
          <w:i/>
          <w:lang w:val="pt-BR"/>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D00906" w:rsidRPr="00AF3A61" w14:paraId="15FCFD2B" w14:textId="77777777" w:rsidTr="00D00906">
        <w:tc>
          <w:tcPr>
            <w:tcW w:w="4275" w:type="dxa"/>
            <w:tcMar>
              <w:top w:w="57" w:type="dxa"/>
              <w:bottom w:w="57" w:type="dxa"/>
            </w:tcMar>
          </w:tcPr>
          <w:p w14:paraId="3B578C91" w14:textId="1380ABEF" w:rsidR="00D00906" w:rsidRPr="00AF3A61" w:rsidRDefault="006F7AFF" w:rsidP="00826529">
            <w:pPr>
              <w:pStyle w:val="ListParagraph"/>
              <w:ind w:left="0"/>
              <w:jc w:val="center"/>
              <w:rPr>
                <w:b/>
                <w:lang w:val="pt-BR"/>
              </w:rPr>
            </w:pPr>
            <w:r w:rsidRPr="00AF3A61">
              <w:rPr>
                <w:b/>
                <w:lang w:val="pt-BR"/>
              </w:rPr>
              <w:t>Descrição</w:t>
            </w:r>
          </w:p>
        </w:tc>
        <w:tc>
          <w:tcPr>
            <w:tcW w:w="1843" w:type="dxa"/>
            <w:tcMar>
              <w:top w:w="57" w:type="dxa"/>
              <w:bottom w:w="57" w:type="dxa"/>
            </w:tcMar>
          </w:tcPr>
          <w:p w14:paraId="28B87024" w14:textId="4A50ABEB" w:rsidR="00D00906" w:rsidRPr="00AF3A61" w:rsidRDefault="00D00906" w:rsidP="00826529">
            <w:pPr>
              <w:pStyle w:val="ListParagraph"/>
              <w:ind w:left="0"/>
              <w:jc w:val="center"/>
              <w:rPr>
                <w:b/>
                <w:lang w:val="pt-BR"/>
              </w:rPr>
            </w:pPr>
            <w:r w:rsidRPr="00AF3A61">
              <w:rPr>
                <w:b/>
                <w:lang w:val="pt-BR"/>
              </w:rPr>
              <w:t xml:space="preserve">Para </w:t>
            </w:r>
            <w:r w:rsidR="006F7AFF" w:rsidRPr="00AF3A61">
              <w:rPr>
                <w:b/>
                <w:lang w:val="pt-BR"/>
              </w:rPr>
              <w:t>informação</w:t>
            </w:r>
          </w:p>
        </w:tc>
        <w:tc>
          <w:tcPr>
            <w:tcW w:w="1543" w:type="dxa"/>
          </w:tcPr>
          <w:p w14:paraId="46B2EA46" w14:textId="13E023C6" w:rsidR="00D00906" w:rsidRPr="00AF3A61" w:rsidRDefault="00D00906" w:rsidP="00826529">
            <w:pPr>
              <w:pStyle w:val="ListParagraph"/>
              <w:ind w:left="0"/>
              <w:jc w:val="center"/>
              <w:rPr>
                <w:b/>
                <w:lang w:val="pt-BR"/>
              </w:rPr>
            </w:pPr>
            <w:r w:rsidRPr="00AF3A61">
              <w:rPr>
                <w:b/>
                <w:lang w:val="pt-BR"/>
              </w:rPr>
              <w:t xml:space="preserve">Para </w:t>
            </w:r>
            <w:r w:rsidR="006F7AFF" w:rsidRPr="00AF3A61">
              <w:rPr>
                <w:b/>
                <w:lang w:val="pt-BR"/>
              </w:rPr>
              <w:t>Revisão</w:t>
            </w:r>
          </w:p>
        </w:tc>
        <w:tc>
          <w:tcPr>
            <w:tcW w:w="1807" w:type="dxa"/>
            <w:tcMar>
              <w:top w:w="57" w:type="dxa"/>
              <w:bottom w:w="57" w:type="dxa"/>
            </w:tcMar>
          </w:tcPr>
          <w:p w14:paraId="58D2470F" w14:textId="79139B6B" w:rsidR="00D00906" w:rsidRPr="00AF3A61" w:rsidRDefault="00D00906" w:rsidP="00826529">
            <w:pPr>
              <w:pStyle w:val="ListParagraph"/>
              <w:ind w:left="0"/>
              <w:jc w:val="center"/>
              <w:rPr>
                <w:b/>
                <w:lang w:val="pt-BR"/>
              </w:rPr>
            </w:pPr>
            <w:r w:rsidRPr="00AF3A61">
              <w:rPr>
                <w:b/>
                <w:lang w:val="pt-BR"/>
              </w:rPr>
              <w:t xml:space="preserve">Para </w:t>
            </w:r>
            <w:r w:rsidR="006F7AFF" w:rsidRPr="00AF3A61">
              <w:rPr>
                <w:b/>
                <w:lang w:val="pt-BR"/>
              </w:rPr>
              <w:t>Revisão e Aprovação</w:t>
            </w:r>
          </w:p>
        </w:tc>
      </w:tr>
      <w:tr w:rsidR="00D00906" w:rsidRPr="00AF3A61" w14:paraId="490C6A73" w14:textId="77777777" w:rsidTr="00D00906">
        <w:tc>
          <w:tcPr>
            <w:tcW w:w="4275" w:type="dxa"/>
            <w:tcMar>
              <w:top w:w="57" w:type="dxa"/>
              <w:bottom w:w="57" w:type="dxa"/>
            </w:tcMar>
          </w:tcPr>
          <w:p w14:paraId="2589119F" w14:textId="4664E6E0" w:rsidR="00D00906" w:rsidRPr="00AF3A61" w:rsidRDefault="00C10782" w:rsidP="000608A7">
            <w:pPr>
              <w:pStyle w:val="ListParagraph"/>
              <w:numPr>
                <w:ilvl w:val="0"/>
                <w:numId w:val="57"/>
              </w:numPr>
              <w:ind w:left="335"/>
              <w:jc w:val="both"/>
              <w:rPr>
                <w:i/>
                <w:lang w:val="pt-BR"/>
              </w:rPr>
            </w:pPr>
            <w:r w:rsidRPr="00AF3A61">
              <w:rPr>
                <w:i/>
                <w:lang w:val="pt-BR"/>
              </w:rPr>
              <w:t xml:space="preserve">Programação do </w:t>
            </w:r>
            <w:r w:rsidR="00666CC1">
              <w:rPr>
                <w:i/>
                <w:lang w:val="pt-BR"/>
              </w:rPr>
              <w:t>Desenho</w:t>
            </w:r>
            <w:r w:rsidRPr="00AF3A61">
              <w:rPr>
                <w:i/>
                <w:lang w:val="pt-BR"/>
              </w:rPr>
              <w:t xml:space="preserve"> </w:t>
            </w:r>
          </w:p>
        </w:tc>
        <w:tc>
          <w:tcPr>
            <w:tcW w:w="1843" w:type="dxa"/>
            <w:tcMar>
              <w:top w:w="57" w:type="dxa"/>
              <w:bottom w:w="57" w:type="dxa"/>
            </w:tcMar>
          </w:tcPr>
          <w:p w14:paraId="1675C0AE" w14:textId="77777777" w:rsidR="00D00906" w:rsidRPr="00AF3A61" w:rsidRDefault="00D00906" w:rsidP="00EE68C9">
            <w:pPr>
              <w:pStyle w:val="ListParagraph"/>
              <w:ind w:left="0"/>
              <w:jc w:val="both"/>
              <w:rPr>
                <w:i/>
                <w:lang w:val="pt-BR"/>
              </w:rPr>
            </w:pPr>
          </w:p>
        </w:tc>
        <w:tc>
          <w:tcPr>
            <w:tcW w:w="1543" w:type="dxa"/>
          </w:tcPr>
          <w:p w14:paraId="3E6D845D"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0A7BC39F" w14:textId="77777777" w:rsidR="00D00906" w:rsidRPr="00AF3A61" w:rsidRDefault="00D00906" w:rsidP="00EE68C9">
            <w:pPr>
              <w:pStyle w:val="ListParagraph"/>
              <w:ind w:left="0"/>
              <w:jc w:val="both"/>
              <w:rPr>
                <w:i/>
                <w:lang w:val="pt-BR"/>
              </w:rPr>
            </w:pPr>
          </w:p>
        </w:tc>
      </w:tr>
      <w:tr w:rsidR="00D00906" w:rsidRPr="00AF3A61" w14:paraId="3696993A" w14:textId="77777777" w:rsidTr="00D00906">
        <w:tc>
          <w:tcPr>
            <w:tcW w:w="4275" w:type="dxa"/>
            <w:tcMar>
              <w:top w:w="57" w:type="dxa"/>
              <w:bottom w:w="57" w:type="dxa"/>
            </w:tcMar>
          </w:tcPr>
          <w:p w14:paraId="7C5CA6C0" w14:textId="4B96C5BB" w:rsidR="00D00906" w:rsidRPr="00AF3A61" w:rsidRDefault="00666CC1" w:rsidP="000608A7">
            <w:pPr>
              <w:pStyle w:val="ListParagraph"/>
              <w:numPr>
                <w:ilvl w:val="0"/>
                <w:numId w:val="57"/>
              </w:numPr>
              <w:ind w:left="335"/>
              <w:jc w:val="both"/>
              <w:rPr>
                <w:i/>
                <w:lang w:val="pt-BR"/>
              </w:rPr>
            </w:pPr>
            <w:r>
              <w:rPr>
                <w:i/>
                <w:lang w:val="pt-BR"/>
              </w:rPr>
              <w:t>Desenho</w:t>
            </w:r>
            <w:r w:rsidR="00C10782" w:rsidRPr="00AF3A61">
              <w:rPr>
                <w:i/>
                <w:lang w:val="pt-BR"/>
              </w:rPr>
              <w:t xml:space="preserve"> </w:t>
            </w:r>
            <w:r w:rsidR="00D00906" w:rsidRPr="00AF3A61">
              <w:rPr>
                <w:i/>
                <w:lang w:val="pt-BR"/>
              </w:rPr>
              <w:t>preliminar</w:t>
            </w:r>
          </w:p>
        </w:tc>
        <w:tc>
          <w:tcPr>
            <w:tcW w:w="1843" w:type="dxa"/>
            <w:tcMar>
              <w:top w:w="57" w:type="dxa"/>
              <w:bottom w:w="57" w:type="dxa"/>
            </w:tcMar>
          </w:tcPr>
          <w:p w14:paraId="0975FFF3" w14:textId="77777777" w:rsidR="00D00906" w:rsidRPr="00AF3A61" w:rsidRDefault="00D00906" w:rsidP="00EE68C9">
            <w:pPr>
              <w:pStyle w:val="ListParagraph"/>
              <w:ind w:left="0"/>
              <w:jc w:val="both"/>
              <w:rPr>
                <w:i/>
                <w:lang w:val="pt-BR"/>
              </w:rPr>
            </w:pPr>
          </w:p>
        </w:tc>
        <w:tc>
          <w:tcPr>
            <w:tcW w:w="1543" w:type="dxa"/>
          </w:tcPr>
          <w:p w14:paraId="0EE8CBD9"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13E0EAA6" w14:textId="77777777" w:rsidR="00D00906" w:rsidRPr="00AF3A61" w:rsidRDefault="00D00906" w:rsidP="00EE68C9">
            <w:pPr>
              <w:pStyle w:val="ListParagraph"/>
              <w:ind w:left="0"/>
              <w:jc w:val="both"/>
              <w:rPr>
                <w:i/>
                <w:lang w:val="pt-BR"/>
              </w:rPr>
            </w:pPr>
          </w:p>
        </w:tc>
      </w:tr>
      <w:tr w:rsidR="00D00906" w:rsidRPr="00AF3A61" w14:paraId="151384EF" w14:textId="77777777" w:rsidTr="00D00906">
        <w:tc>
          <w:tcPr>
            <w:tcW w:w="4275" w:type="dxa"/>
            <w:tcMar>
              <w:top w:w="57" w:type="dxa"/>
              <w:bottom w:w="57" w:type="dxa"/>
            </w:tcMar>
          </w:tcPr>
          <w:p w14:paraId="4A812561" w14:textId="2F64DCCA" w:rsidR="00D00906" w:rsidRPr="00AF3A61" w:rsidRDefault="00666CC1" w:rsidP="000608A7">
            <w:pPr>
              <w:pStyle w:val="ListParagraph"/>
              <w:numPr>
                <w:ilvl w:val="0"/>
                <w:numId w:val="57"/>
              </w:numPr>
              <w:ind w:left="335"/>
              <w:jc w:val="both"/>
              <w:rPr>
                <w:i/>
                <w:lang w:val="pt-BR"/>
              </w:rPr>
            </w:pPr>
            <w:r>
              <w:rPr>
                <w:i/>
                <w:lang w:val="pt-BR"/>
              </w:rPr>
              <w:t>Desenho</w:t>
            </w:r>
            <w:r w:rsidR="00C10782" w:rsidRPr="00AF3A61">
              <w:rPr>
                <w:i/>
                <w:lang w:val="pt-BR"/>
              </w:rPr>
              <w:t xml:space="preserve"> </w:t>
            </w:r>
            <w:r w:rsidR="00D00906" w:rsidRPr="00AF3A61">
              <w:rPr>
                <w:i/>
                <w:lang w:val="pt-BR"/>
              </w:rPr>
              <w:t>detal</w:t>
            </w:r>
            <w:r w:rsidR="00C10782" w:rsidRPr="00AF3A61">
              <w:rPr>
                <w:i/>
                <w:lang w:val="pt-BR"/>
              </w:rPr>
              <w:t>h</w:t>
            </w:r>
            <w:r w:rsidR="00D00906" w:rsidRPr="00AF3A61">
              <w:rPr>
                <w:i/>
                <w:lang w:val="pt-BR"/>
              </w:rPr>
              <w:t xml:space="preserve">ado </w:t>
            </w:r>
          </w:p>
        </w:tc>
        <w:tc>
          <w:tcPr>
            <w:tcW w:w="1843" w:type="dxa"/>
            <w:tcMar>
              <w:top w:w="57" w:type="dxa"/>
              <w:bottom w:w="57" w:type="dxa"/>
            </w:tcMar>
          </w:tcPr>
          <w:p w14:paraId="5783D5E0" w14:textId="77777777" w:rsidR="00D00906" w:rsidRPr="00AF3A61" w:rsidRDefault="00D00906" w:rsidP="00EE68C9">
            <w:pPr>
              <w:pStyle w:val="ListParagraph"/>
              <w:ind w:left="0"/>
              <w:jc w:val="both"/>
              <w:rPr>
                <w:i/>
                <w:lang w:val="pt-BR"/>
              </w:rPr>
            </w:pPr>
          </w:p>
        </w:tc>
        <w:tc>
          <w:tcPr>
            <w:tcW w:w="1543" w:type="dxa"/>
          </w:tcPr>
          <w:p w14:paraId="77B0D1D5"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556EC1F4" w14:textId="77777777" w:rsidR="00D00906" w:rsidRPr="00AF3A61" w:rsidRDefault="00D00906" w:rsidP="00EE68C9">
            <w:pPr>
              <w:pStyle w:val="ListParagraph"/>
              <w:ind w:left="0"/>
              <w:jc w:val="both"/>
              <w:rPr>
                <w:i/>
                <w:lang w:val="pt-BR"/>
              </w:rPr>
            </w:pPr>
          </w:p>
        </w:tc>
      </w:tr>
      <w:tr w:rsidR="00D00906" w:rsidRPr="00A14F81" w14:paraId="6AF3D321" w14:textId="77777777" w:rsidTr="00D00906">
        <w:tc>
          <w:tcPr>
            <w:tcW w:w="4275" w:type="dxa"/>
            <w:tcMar>
              <w:top w:w="57" w:type="dxa"/>
              <w:bottom w:w="57" w:type="dxa"/>
            </w:tcMar>
          </w:tcPr>
          <w:p w14:paraId="28DF8FC1" w14:textId="51AD7011" w:rsidR="00D00906" w:rsidRPr="00AF3A61" w:rsidRDefault="00EA0E66" w:rsidP="000608A7">
            <w:pPr>
              <w:pStyle w:val="ListParagraph"/>
              <w:numPr>
                <w:ilvl w:val="0"/>
                <w:numId w:val="57"/>
              </w:numPr>
              <w:ind w:left="335"/>
              <w:jc w:val="both"/>
              <w:rPr>
                <w:i/>
                <w:lang w:val="pt-BR"/>
              </w:rPr>
            </w:pPr>
            <w:r>
              <w:rPr>
                <w:i/>
                <w:lang w:val="pt-BR"/>
              </w:rPr>
              <w:t>D</w:t>
            </w:r>
            <w:r w:rsidR="00A12ED4">
              <w:rPr>
                <w:i/>
                <w:lang w:val="pt-BR"/>
              </w:rPr>
              <w:t>esenhos</w:t>
            </w:r>
            <w:r w:rsidR="00C10782" w:rsidRPr="00AF3A61">
              <w:rPr>
                <w:i/>
                <w:lang w:val="pt-BR"/>
              </w:rPr>
              <w:t xml:space="preserve"> para</w:t>
            </w:r>
            <w:r w:rsidR="00D00906" w:rsidRPr="00AF3A61">
              <w:rPr>
                <w:i/>
                <w:lang w:val="pt-BR"/>
              </w:rPr>
              <w:t xml:space="preserve"> </w:t>
            </w:r>
            <w:r w:rsidR="00431FE5">
              <w:rPr>
                <w:i/>
                <w:lang w:val="pt-BR"/>
              </w:rPr>
              <w:t>autorizações</w:t>
            </w:r>
            <w:r w:rsidR="00C10782" w:rsidRPr="00AF3A61">
              <w:rPr>
                <w:i/>
                <w:lang w:val="pt-BR"/>
              </w:rPr>
              <w:t xml:space="preserve"> e licenças ambientais </w:t>
            </w:r>
          </w:p>
        </w:tc>
        <w:tc>
          <w:tcPr>
            <w:tcW w:w="1843" w:type="dxa"/>
            <w:tcMar>
              <w:top w:w="57" w:type="dxa"/>
              <w:bottom w:w="57" w:type="dxa"/>
            </w:tcMar>
          </w:tcPr>
          <w:p w14:paraId="239AAB2B" w14:textId="77777777" w:rsidR="00D00906" w:rsidRPr="00AF3A61" w:rsidRDefault="00D00906" w:rsidP="00EE68C9">
            <w:pPr>
              <w:pStyle w:val="ListParagraph"/>
              <w:ind w:left="0"/>
              <w:jc w:val="both"/>
              <w:rPr>
                <w:i/>
                <w:lang w:val="pt-BR"/>
              </w:rPr>
            </w:pPr>
          </w:p>
        </w:tc>
        <w:tc>
          <w:tcPr>
            <w:tcW w:w="1543" w:type="dxa"/>
          </w:tcPr>
          <w:p w14:paraId="7FA5521B"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044BCC93" w14:textId="77777777" w:rsidR="00D00906" w:rsidRPr="00AF3A61" w:rsidRDefault="00D00906" w:rsidP="00EE68C9">
            <w:pPr>
              <w:pStyle w:val="ListParagraph"/>
              <w:ind w:left="0"/>
              <w:jc w:val="both"/>
              <w:rPr>
                <w:i/>
                <w:lang w:val="pt-BR"/>
              </w:rPr>
            </w:pPr>
          </w:p>
        </w:tc>
      </w:tr>
      <w:tr w:rsidR="00D00906" w:rsidRPr="00A14F81" w14:paraId="7CDC24FC" w14:textId="77777777" w:rsidTr="00D00906">
        <w:tc>
          <w:tcPr>
            <w:tcW w:w="4275" w:type="dxa"/>
            <w:tcMar>
              <w:top w:w="57" w:type="dxa"/>
              <w:bottom w:w="57" w:type="dxa"/>
            </w:tcMar>
          </w:tcPr>
          <w:p w14:paraId="26F78DE1" w14:textId="649C9B74" w:rsidR="00D00906" w:rsidRPr="00AF3A61" w:rsidRDefault="00EA0E66" w:rsidP="000608A7">
            <w:pPr>
              <w:pStyle w:val="ListParagraph"/>
              <w:numPr>
                <w:ilvl w:val="0"/>
                <w:numId w:val="57"/>
              </w:numPr>
              <w:ind w:left="335"/>
              <w:jc w:val="both"/>
              <w:rPr>
                <w:i/>
                <w:lang w:val="pt-BR"/>
              </w:rPr>
            </w:pPr>
            <w:r>
              <w:rPr>
                <w:i/>
                <w:lang w:val="pt-BR"/>
              </w:rPr>
              <w:t>Desenhos</w:t>
            </w:r>
            <w:r w:rsidRPr="00AF3A61">
              <w:rPr>
                <w:i/>
                <w:lang w:val="pt-BR"/>
              </w:rPr>
              <w:t xml:space="preserve"> </w:t>
            </w:r>
            <w:r w:rsidR="00A90C16" w:rsidRPr="00AF3A61">
              <w:rPr>
                <w:i/>
                <w:lang w:val="pt-BR"/>
              </w:rPr>
              <w:t xml:space="preserve">executivos para a construção </w:t>
            </w:r>
          </w:p>
        </w:tc>
        <w:tc>
          <w:tcPr>
            <w:tcW w:w="1843" w:type="dxa"/>
            <w:tcMar>
              <w:top w:w="57" w:type="dxa"/>
              <w:bottom w:w="57" w:type="dxa"/>
            </w:tcMar>
          </w:tcPr>
          <w:p w14:paraId="020AB201" w14:textId="77777777" w:rsidR="00D00906" w:rsidRPr="00AF3A61" w:rsidRDefault="00D00906" w:rsidP="00EE68C9">
            <w:pPr>
              <w:pStyle w:val="ListParagraph"/>
              <w:ind w:left="0"/>
              <w:jc w:val="both"/>
              <w:rPr>
                <w:i/>
                <w:lang w:val="pt-BR"/>
              </w:rPr>
            </w:pPr>
          </w:p>
        </w:tc>
        <w:tc>
          <w:tcPr>
            <w:tcW w:w="1543" w:type="dxa"/>
          </w:tcPr>
          <w:p w14:paraId="6F5B8BDB"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261132F2" w14:textId="77777777" w:rsidR="00D00906" w:rsidRPr="00AF3A61" w:rsidRDefault="00D00906" w:rsidP="00EE68C9">
            <w:pPr>
              <w:pStyle w:val="ListParagraph"/>
              <w:ind w:left="0"/>
              <w:jc w:val="both"/>
              <w:rPr>
                <w:i/>
                <w:lang w:val="pt-BR"/>
              </w:rPr>
            </w:pPr>
          </w:p>
        </w:tc>
      </w:tr>
      <w:tr w:rsidR="00D00906" w:rsidRPr="00AF3A61" w14:paraId="4D6F3A3D" w14:textId="77777777" w:rsidTr="00D00906">
        <w:tc>
          <w:tcPr>
            <w:tcW w:w="4275" w:type="dxa"/>
            <w:tcMar>
              <w:top w:w="57" w:type="dxa"/>
              <w:bottom w:w="57" w:type="dxa"/>
            </w:tcMar>
          </w:tcPr>
          <w:p w14:paraId="2483C4CB" w14:textId="3118D9D4" w:rsidR="00D00906" w:rsidRPr="00AF3A61" w:rsidRDefault="00666CC1" w:rsidP="000608A7">
            <w:pPr>
              <w:pStyle w:val="ListParagraph"/>
              <w:numPr>
                <w:ilvl w:val="0"/>
                <w:numId w:val="57"/>
              </w:numPr>
              <w:ind w:left="335"/>
              <w:jc w:val="both"/>
              <w:rPr>
                <w:i/>
                <w:lang w:val="pt-BR"/>
              </w:rPr>
            </w:pPr>
            <w:r>
              <w:rPr>
                <w:i/>
                <w:lang w:val="pt-BR"/>
              </w:rPr>
              <w:t>Desenho</w:t>
            </w:r>
            <w:r w:rsidR="00A90C16" w:rsidRPr="00AF3A61">
              <w:rPr>
                <w:i/>
                <w:lang w:val="pt-BR"/>
              </w:rPr>
              <w:t xml:space="preserve"> </w:t>
            </w:r>
            <w:r w:rsidR="00D00906" w:rsidRPr="00AF3A61">
              <w:rPr>
                <w:i/>
                <w:lang w:val="pt-BR"/>
              </w:rPr>
              <w:t>ambiental</w:t>
            </w:r>
          </w:p>
        </w:tc>
        <w:tc>
          <w:tcPr>
            <w:tcW w:w="1843" w:type="dxa"/>
            <w:tcMar>
              <w:top w:w="57" w:type="dxa"/>
              <w:bottom w:w="57" w:type="dxa"/>
            </w:tcMar>
          </w:tcPr>
          <w:p w14:paraId="6E21734A" w14:textId="77777777" w:rsidR="00D00906" w:rsidRPr="00AF3A61" w:rsidRDefault="00D00906" w:rsidP="00EE68C9">
            <w:pPr>
              <w:pStyle w:val="ListParagraph"/>
              <w:ind w:left="0"/>
              <w:jc w:val="both"/>
              <w:rPr>
                <w:i/>
                <w:lang w:val="pt-BR"/>
              </w:rPr>
            </w:pPr>
          </w:p>
        </w:tc>
        <w:tc>
          <w:tcPr>
            <w:tcW w:w="1543" w:type="dxa"/>
          </w:tcPr>
          <w:p w14:paraId="1450CC08"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7AB002FA" w14:textId="77777777" w:rsidR="00D00906" w:rsidRPr="00AF3A61" w:rsidRDefault="00D00906" w:rsidP="00EE68C9">
            <w:pPr>
              <w:pStyle w:val="ListParagraph"/>
              <w:ind w:left="0"/>
              <w:jc w:val="both"/>
              <w:rPr>
                <w:i/>
                <w:lang w:val="pt-BR"/>
              </w:rPr>
            </w:pPr>
          </w:p>
        </w:tc>
      </w:tr>
      <w:tr w:rsidR="00D00906" w:rsidRPr="00AF3A61" w14:paraId="63C493CA" w14:textId="77777777" w:rsidTr="00D00906">
        <w:tc>
          <w:tcPr>
            <w:tcW w:w="4275" w:type="dxa"/>
            <w:tcMar>
              <w:top w:w="57" w:type="dxa"/>
              <w:bottom w:w="57" w:type="dxa"/>
            </w:tcMar>
          </w:tcPr>
          <w:p w14:paraId="3F1A1518" w14:textId="63D3BE25" w:rsidR="00D00906" w:rsidRPr="00AF3A61" w:rsidRDefault="00666CC1" w:rsidP="000608A7">
            <w:pPr>
              <w:pStyle w:val="ListParagraph"/>
              <w:numPr>
                <w:ilvl w:val="0"/>
                <w:numId w:val="57"/>
              </w:numPr>
              <w:ind w:left="335"/>
              <w:jc w:val="both"/>
              <w:rPr>
                <w:i/>
                <w:lang w:val="pt-BR"/>
              </w:rPr>
            </w:pPr>
            <w:r>
              <w:rPr>
                <w:i/>
                <w:lang w:val="pt-BR"/>
              </w:rPr>
              <w:t>Desenho</w:t>
            </w:r>
            <w:r w:rsidR="00A90C16" w:rsidRPr="00AF3A61">
              <w:rPr>
                <w:i/>
                <w:lang w:val="pt-BR"/>
              </w:rPr>
              <w:t xml:space="preserve"> </w:t>
            </w:r>
            <w:r w:rsidR="00D00906" w:rsidRPr="00AF3A61">
              <w:rPr>
                <w:i/>
                <w:lang w:val="pt-BR"/>
              </w:rPr>
              <w:t xml:space="preserve">de </w:t>
            </w:r>
            <w:r w:rsidR="00A90C16" w:rsidRPr="00AF3A61">
              <w:rPr>
                <w:i/>
                <w:lang w:val="pt-BR"/>
              </w:rPr>
              <w:t>drenagem</w:t>
            </w:r>
          </w:p>
        </w:tc>
        <w:tc>
          <w:tcPr>
            <w:tcW w:w="1843" w:type="dxa"/>
            <w:tcMar>
              <w:top w:w="57" w:type="dxa"/>
              <w:bottom w:w="57" w:type="dxa"/>
            </w:tcMar>
          </w:tcPr>
          <w:p w14:paraId="66A818E0" w14:textId="77777777" w:rsidR="00D00906" w:rsidRPr="00AF3A61" w:rsidRDefault="00D00906" w:rsidP="00EE68C9">
            <w:pPr>
              <w:pStyle w:val="ListParagraph"/>
              <w:ind w:left="0"/>
              <w:jc w:val="both"/>
              <w:rPr>
                <w:i/>
                <w:lang w:val="pt-BR"/>
              </w:rPr>
            </w:pPr>
          </w:p>
        </w:tc>
        <w:tc>
          <w:tcPr>
            <w:tcW w:w="1543" w:type="dxa"/>
          </w:tcPr>
          <w:p w14:paraId="59CF3D70"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7E74D963" w14:textId="77777777" w:rsidR="00D00906" w:rsidRPr="00AF3A61" w:rsidRDefault="00D00906" w:rsidP="00EE68C9">
            <w:pPr>
              <w:pStyle w:val="ListParagraph"/>
              <w:ind w:left="0"/>
              <w:jc w:val="both"/>
              <w:rPr>
                <w:i/>
                <w:lang w:val="pt-BR"/>
              </w:rPr>
            </w:pPr>
          </w:p>
        </w:tc>
      </w:tr>
      <w:tr w:rsidR="00D00906" w:rsidRPr="00A14F81" w14:paraId="345B4C60" w14:textId="77777777" w:rsidTr="00D00906">
        <w:tc>
          <w:tcPr>
            <w:tcW w:w="4275" w:type="dxa"/>
            <w:tcMar>
              <w:top w:w="57" w:type="dxa"/>
              <w:bottom w:w="57" w:type="dxa"/>
            </w:tcMar>
          </w:tcPr>
          <w:p w14:paraId="07668AB9" w14:textId="255857A7" w:rsidR="00D00906" w:rsidRPr="00AF3A61" w:rsidRDefault="00666CC1" w:rsidP="000608A7">
            <w:pPr>
              <w:pStyle w:val="ListParagraph"/>
              <w:numPr>
                <w:ilvl w:val="0"/>
                <w:numId w:val="57"/>
              </w:numPr>
              <w:ind w:left="335"/>
              <w:jc w:val="both"/>
              <w:rPr>
                <w:i/>
                <w:lang w:val="pt-BR"/>
              </w:rPr>
            </w:pPr>
            <w:r>
              <w:rPr>
                <w:i/>
                <w:lang w:val="pt-BR"/>
              </w:rPr>
              <w:t>Desenho</w:t>
            </w:r>
            <w:r w:rsidR="00A90C16" w:rsidRPr="00AF3A61">
              <w:rPr>
                <w:i/>
                <w:lang w:val="pt-BR"/>
              </w:rPr>
              <w:t xml:space="preserve"> </w:t>
            </w:r>
            <w:r w:rsidR="00D65720" w:rsidRPr="00AF3A61">
              <w:rPr>
                <w:i/>
                <w:lang w:val="pt-BR"/>
              </w:rPr>
              <w:t>de acessos temporários e permanentes</w:t>
            </w:r>
          </w:p>
        </w:tc>
        <w:tc>
          <w:tcPr>
            <w:tcW w:w="1843" w:type="dxa"/>
            <w:tcMar>
              <w:top w:w="57" w:type="dxa"/>
              <w:bottom w:w="57" w:type="dxa"/>
            </w:tcMar>
          </w:tcPr>
          <w:p w14:paraId="03E482A0" w14:textId="77777777" w:rsidR="00D00906" w:rsidRPr="00AF3A61" w:rsidRDefault="00D00906" w:rsidP="00EE68C9">
            <w:pPr>
              <w:pStyle w:val="ListParagraph"/>
              <w:ind w:left="0"/>
              <w:jc w:val="both"/>
              <w:rPr>
                <w:i/>
                <w:lang w:val="pt-BR"/>
              </w:rPr>
            </w:pPr>
          </w:p>
        </w:tc>
        <w:tc>
          <w:tcPr>
            <w:tcW w:w="1543" w:type="dxa"/>
          </w:tcPr>
          <w:p w14:paraId="7073D611"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26E82EE2" w14:textId="77777777" w:rsidR="00D00906" w:rsidRPr="00AF3A61" w:rsidRDefault="00D00906" w:rsidP="00EE68C9">
            <w:pPr>
              <w:pStyle w:val="ListParagraph"/>
              <w:ind w:left="0"/>
              <w:jc w:val="both"/>
              <w:rPr>
                <w:i/>
                <w:lang w:val="pt-BR"/>
              </w:rPr>
            </w:pPr>
          </w:p>
        </w:tc>
      </w:tr>
      <w:tr w:rsidR="00D00906" w:rsidRPr="00A14F81" w14:paraId="3296A31C" w14:textId="77777777" w:rsidTr="00D00906">
        <w:tc>
          <w:tcPr>
            <w:tcW w:w="4275" w:type="dxa"/>
            <w:tcMar>
              <w:top w:w="57" w:type="dxa"/>
              <w:bottom w:w="57" w:type="dxa"/>
            </w:tcMar>
          </w:tcPr>
          <w:p w14:paraId="2D8DC229" w14:textId="0966CB2A" w:rsidR="00D00906" w:rsidRPr="00AF3A61" w:rsidRDefault="00D65720" w:rsidP="000608A7">
            <w:pPr>
              <w:pStyle w:val="ListParagraph"/>
              <w:numPr>
                <w:ilvl w:val="0"/>
                <w:numId w:val="57"/>
              </w:numPr>
              <w:ind w:left="335"/>
              <w:jc w:val="both"/>
              <w:rPr>
                <w:i/>
                <w:lang w:val="pt-BR"/>
              </w:rPr>
            </w:pPr>
            <w:r w:rsidRPr="00AF3A61">
              <w:rPr>
                <w:i/>
                <w:lang w:val="pt-BR"/>
              </w:rPr>
              <w:t xml:space="preserve">Relatório de Segurança do </w:t>
            </w:r>
            <w:r w:rsidR="00666CC1">
              <w:rPr>
                <w:i/>
                <w:lang w:val="pt-BR"/>
              </w:rPr>
              <w:t>Desenho</w:t>
            </w:r>
            <w:r w:rsidRPr="00AF3A61">
              <w:rPr>
                <w:i/>
                <w:lang w:val="pt-BR"/>
              </w:rPr>
              <w:t xml:space="preserve"> </w:t>
            </w:r>
          </w:p>
        </w:tc>
        <w:tc>
          <w:tcPr>
            <w:tcW w:w="1843" w:type="dxa"/>
            <w:tcMar>
              <w:top w:w="57" w:type="dxa"/>
              <w:bottom w:w="57" w:type="dxa"/>
            </w:tcMar>
          </w:tcPr>
          <w:p w14:paraId="325E7D15" w14:textId="77777777" w:rsidR="00D00906" w:rsidRPr="00AF3A61" w:rsidRDefault="00D00906" w:rsidP="00EE68C9">
            <w:pPr>
              <w:pStyle w:val="ListParagraph"/>
              <w:ind w:left="0"/>
              <w:jc w:val="both"/>
              <w:rPr>
                <w:i/>
                <w:lang w:val="pt-BR"/>
              </w:rPr>
            </w:pPr>
          </w:p>
        </w:tc>
        <w:tc>
          <w:tcPr>
            <w:tcW w:w="1543" w:type="dxa"/>
          </w:tcPr>
          <w:p w14:paraId="6DF14E77"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5D5C2224" w14:textId="77777777" w:rsidR="00D00906" w:rsidRPr="00AF3A61" w:rsidRDefault="00D00906" w:rsidP="00EE68C9">
            <w:pPr>
              <w:pStyle w:val="ListParagraph"/>
              <w:ind w:left="0"/>
              <w:jc w:val="both"/>
              <w:rPr>
                <w:i/>
                <w:lang w:val="pt-BR"/>
              </w:rPr>
            </w:pPr>
          </w:p>
        </w:tc>
      </w:tr>
      <w:tr w:rsidR="00D00906" w:rsidRPr="00A14F81" w14:paraId="5C21B14D" w14:textId="77777777" w:rsidTr="00D00906">
        <w:tc>
          <w:tcPr>
            <w:tcW w:w="4275" w:type="dxa"/>
            <w:tcMar>
              <w:top w:w="57" w:type="dxa"/>
              <w:bottom w:w="57" w:type="dxa"/>
            </w:tcMar>
          </w:tcPr>
          <w:p w14:paraId="57FC2F74" w14:textId="6935DD85" w:rsidR="00D00906" w:rsidRPr="00AF3A61" w:rsidRDefault="00D65720" w:rsidP="000608A7">
            <w:pPr>
              <w:pStyle w:val="ListParagraph"/>
              <w:numPr>
                <w:ilvl w:val="0"/>
                <w:numId w:val="57"/>
              </w:numPr>
              <w:ind w:left="335"/>
              <w:jc w:val="both"/>
              <w:rPr>
                <w:i/>
                <w:lang w:val="pt-BR"/>
              </w:rPr>
            </w:pPr>
            <w:r w:rsidRPr="00AF3A61">
              <w:rPr>
                <w:i/>
                <w:lang w:val="pt-BR"/>
              </w:rPr>
              <w:t>Relatório de Segurança da Construção</w:t>
            </w:r>
          </w:p>
        </w:tc>
        <w:tc>
          <w:tcPr>
            <w:tcW w:w="1843" w:type="dxa"/>
            <w:tcMar>
              <w:top w:w="57" w:type="dxa"/>
              <w:bottom w:w="57" w:type="dxa"/>
            </w:tcMar>
          </w:tcPr>
          <w:p w14:paraId="00B55D85" w14:textId="77777777" w:rsidR="00D00906" w:rsidRPr="00AF3A61" w:rsidRDefault="00D00906" w:rsidP="00EE68C9">
            <w:pPr>
              <w:pStyle w:val="ListParagraph"/>
              <w:ind w:left="0"/>
              <w:jc w:val="both"/>
              <w:rPr>
                <w:i/>
                <w:lang w:val="pt-BR"/>
              </w:rPr>
            </w:pPr>
          </w:p>
        </w:tc>
        <w:tc>
          <w:tcPr>
            <w:tcW w:w="1543" w:type="dxa"/>
          </w:tcPr>
          <w:p w14:paraId="48D16BC4"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25201DBD" w14:textId="77777777" w:rsidR="00D00906" w:rsidRPr="00AF3A61" w:rsidRDefault="00D00906" w:rsidP="00EE68C9">
            <w:pPr>
              <w:pStyle w:val="ListParagraph"/>
              <w:ind w:left="0"/>
              <w:jc w:val="both"/>
              <w:rPr>
                <w:i/>
                <w:lang w:val="pt-BR"/>
              </w:rPr>
            </w:pPr>
          </w:p>
        </w:tc>
      </w:tr>
      <w:tr w:rsidR="00D00906" w:rsidRPr="00A14F81" w14:paraId="707C59BE" w14:textId="77777777" w:rsidTr="00D00906">
        <w:tc>
          <w:tcPr>
            <w:tcW w:w="4275" w:type="dxa"/>
            <w:tcMar>
              <w:top w:w="57" w:type="dxa"/>
              <w:bottom w:w="57" w:type="dxa"/>
            </w:tcMar>
          </w:tcPr>
          <w:p w14:paraId="139BC86B" w14:textId="528026CF" w:rsidR="00D00906" w:rsidRPr="00AF3A61" w:rsidRDefault="00D47C0C" w:rsidP="000608A7">
            <w:pPr>
              <w:pStyle w:val="ListParagraph"/>
              <w:numPr>
                <w:ilvl w:val="0"/>
                <w:numId w:val="57"/>
              </w:numPr>
              <w:ind w:left="335"/>
              <w:jc w:val="both"/>
              <w:rPr>
                <w:i/>
                <w:lang w:val="pt-BR"/>
              </w:rPr>
            </w:pPr>
            <w:r w:rsidRPr="00AF3A61">
              <w:rPr>
                <w:i/>
                <w:lang w:val="pt-BR"/>
              </w:rPr>
              <w:t>Avaliação de impacto ambiental e social</w:t>
            </w:r>
          </w:p>
        </w:tc>
        <w:tc>
          <w:tcPr>
            <w:tcW w:w="1843" w:type="dxa"/>
            <w:tcMar>
              <w:top w:w="57" w:type="dxa"/>
              <w:bottom w:w="57" w:type="dxa"/>
            </w:tcMar>
          </w:tcPr>
          <w:p w14:paraId="5A64647F" w14:textId="77777777" w:rsidR="00D00906" w:rsidRPr="00AF3A61" w:rsidRDefault="00D00906" w:rsidP="00EE68C9">
            <w:pPr>
              <w:pStyle w:val="ListParagraph"/>
              <w:ind w:left="0"/>
              <w:jc w:val="both"/>
              <w:rPr>
                <w:i/>
                <w:lang w:val="pt-BR"/>
              </w:rPr>
            </w:pPr>
          </w:p>
        </w:tc>
        <w:tc>
          <w:tcPr>
            <w:tcW w:w="1543" w:type="dxa"/>
          </w:tcPr>
          <w:p w14:paraId="58703BBE"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64B0DF88" w14:textId="77777777" w:rsidR="00D00906" w:rsidRPr="00AF3A61" w:rsidRDefault="00D00906" w:rsidP="00EE68C9">
            <w:pPr>
              <w:pStyle w:val="ListParagraph"/>
              <w:ind w:left="0"/>
              <w:jc w:val="both"/>
              <w:rPr>
                <w:i/>
                <w:lang w:val="pt-BR"/>
              </w:rPr>
            </w:pPr>
          </w:p>
        </w:tc>
      </w:tr>
      <w:tr w:rsidR="00D00906" w:rsidRPr="00A14F81" w14:paraId="48167E16" w14:textId="77777777" w:rsidTr="00D00906">
        <w:tc>
          <w:tcPr>
            <w:tcW w:w="4275" w:type="dxa"/>
            <w:tcMar>
              <w:top w:w="57" w:type="dxa"/>
              <w:bottom w:w="57" w:type="dxa"/>
            </w:tcMar>
          </w:tcPr>
          <w:p w14:paraId="6D8BB918" w14:textId="4E3F39D2" w:rsidR="00D00906" w:rsidRPr="00AF3A61" w:rsidRDefault="00D47C0C" w:rsidP="000608A7">
            <w:pPr>
              <w:pStyle w:val="ListParagraph"/>
              <w:numPr>
                <w:ilvl w:val="0"/>
                <w:numId w:val="57"/>
              </w:numPr>
              <w:ind w:left="335"/>
              <w:jc w:val="both"/>
              <w:rPr>
                <w:i/>
                <w:lang w:val="pt-BR"/>
              </w:rPr>
            </w:pPr>
            <w:r w:rsidRPr="00AF3A61">
              <w:rPr>
                <w:i/>
                <w:lang w:val="pt-BR"/>
              </w:rPr>
              <w:t xml:space="preserve">Planos para obtenção de licenças e </w:t>
            </w:r>
            <w:r w:rsidR="00371732">
              <w:rPr>
                <w:i/>
                <w:lang w:val="pt-BR"/>
              </w:rPr>
              <w:t>autorizações</w:t>
            </w:r>
          </w:p>
        </w:tc>
        <w:tc>
          <w:tcPr>
            <w:tcW w:w="1843" w:type="dxa"/>
            <w:tcMar>
              <w:top w:w="57" w:type="dxa"/>
              <w:bottom w:w="57" w:type="dxa"/>
            </w:tcMar>
          </w:tcPr>
          <w:p w14:paraId="2448BD4A" w14:textId="77777777" w:rsidR="00D00906" w:rsidRPr="00AF3A61" w:rsidRDefault="00D00906" w:rsidP="00EE68C9">
            <w:pPr>
              <w:pStyle w:val="ListParagraph"/>
              <w:ind w:left="0"/>
              <w:jc w:val="both"/>
              <w:rPr>
                <w:i/>
                <w:lang w:val="pt-BR"/>
              </w:rPr>
            </w:pPr>
          </w:p>
        </w:tc>
        <w:tc>
          <w:tcPr>
            <w:tcW w:w="1543" w:type="dxa"/>
          </w:tcPr>
          <w:p w14:paraId="15928532"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310C8351" w14:textId="77777777" w:rsidR="00D00906" w:rsidRPr="00AF3A61" w:rsidRDefault="00D00906" w:rsidP="00EE68C9">
            <w:pPr>
              <w:pStyle w:val="ListParagraph"/>
              <w:ind w:left="0"/>
              <w:jc w:val="both"/>
              <w:rPr>
                <w:i/>
                <w:lang w:val="pt-BR"/>
              </w:rPr>
            </w:pPr>
          </w:p>
        </w:tc>
      </w:tr>
      <w:tr w:rsidR="00D00906" w:rsidRPr="00AF3A61" w14:paraId="031FCBBB" w14:textId="77777777" w:rsidTr="00D00906">
        <w:tc>
          <w:tcPr>
            <w:tcW w:w="4275" w:type="dxa"/>
            <w:tcMar>
              <w:top w:w="57" w:type="dxa"/>
              <w:bottom w:w="57" w:type="dxa"/>
            </w:tcMar>
          </w:tcPr>
          <w:p w14:paraId="21EFECA8" w14:textId="34DBF5CE" w:rsidR="00D00906" w:rsidRPr="00AF3A61" w:rsidRDefault="00D00906" w:rsidP="000608A7">
            <w:pPr>
              <w:pStyle w:val="ListParagraph"/>
              <w:numPr>
                <w:ilvl w:val="0"/>
                <w:numId w:val="57"/>
              </w:numPr>
              <w:ind w:left="335"/>
              <w:jc w:val="both"/>
              <w:rPr>
                <w:i/>
                <w:lang w:val="pt-BR"/>
              </w:rPr>
            </w:pPr>
            <w:r w:rsidRPr="00AF3A61">
              <w:rPr>
                <w:i/>
                <w:lang w:val="pt-BR"/>
              </w:rPr>
              <w:t>O</w:t>
            </w:r>
            <w:r w:rsidR="00A90C16" w:rsidRPr="00AF3A61">
              <w:rPr>
                <w:i/>
                <w:lang w:val="pt-BR"/>
              </w:rPr>
              <w:t>u</w:t>
            </w:r>
            <w:r w:rsidRPr="00AF3A61">
              <w:rPr>
                <w:i/>
                <w:lang w:val="pt-BR"/>
              </w:rPr>
              <w:t>tros</w:t>
            </w:r>
          </w:p>
        </w:tc>
        <w:tc>
          <w:tcPr>
            <w:tcW w:w="1843" w:type="dxa"/>
            <w:tcMar>
              <w:top w:w="57" w:type="dxa"/>
              <w:bottom w:w="57" w:type="dxa"/>
            </w:tcMar>
          </w:tcPr>
          <w:p w14:paraId="0C56BAA2" w14:textId="77777777" w:rsidR="00D00906" w:rsidRPr="00AF3A61" w:rsidRDefault="00D00906" w:rsidP="00EE68C9">
            <w:pPr>
              <w:pStyle w:val="ListParagraph"/>
              <w:ind w:left="0"/>
              <w:jc w:val="both"/>
              <w:rPr>
                <w:i/>
                <w:lang w:val="pt-BR"/>
              </w:rPr>
            </w:pPr>
          </w:p>
        </w:tc>
        <w:tc>
          <w:tcPr>
            <w:tcW w:w="1543" w:type="dxa"/>
          </w:tcPr>
          <w:p w14:paraId="764284E8" w14:textId="77777777" w:rsidR="00D00906" w:rsidRPr="00AF3A61" w:rsidRDefault="00D00906" w:rsidP="00EE68C9">
            <w:pPr>
              <w:pStyle w:val="ListParagraph"/>
              <w:ind w:left="0"/>
              <w:jc w:val="both"/>
              <w:rPr>
                <w:i/>
                <w:lang w:val="pt-BR"/>
              </w:rPr>
            </w:pPr>
          </w:p>
        </w:tc>
        <w:tc>
          <w:tcPr>
            <w:tcW w:w="1807" w:type="dxa"/>
            <w:tcMar>
              <w:top w:w="57" w:type="dxa"/>
              <w:bottom w:w="57" w:type="dxa"/>
            </w:tcMar>
          </w:tcPr>
          <w:p w14:paraId="70F1B0FD" w14:textId="77777777" w:rsidR="00D00906" w:rsidRPr="00AF3A61" w:rsidRDefault="00D00906" w:rsidP="00EE68C9">
            <w:pPr>
              <w:pStyle w:val="ListParagraph"/>
              <w:ind w:left="0"/>
              <w:jc w:val="both"/>
              <w:rPr>
                <w:i/>
                <w:lang w:val="pt-BR"/>
              </w:rPr>
            </w:pPr>
          </w:p>
        </w:tc>
      </w:tr>
    </w:tbl>
    <w:p w14:paraId="42E8A445" w14:textId="77777777" w:rsidR="00516E07" w:rsidRPr="00AF3A61" w:rsidRDefault="00516E07" w:rsidP="00EE68C9">
      <w:pPr>
        <w:pStyle w:val="ListParagraph"/>
        <w:ind w:left="900"/>
        <w:jc w:val="both"/>
        <w:rPr>
          <w:i/>
          <w:lang w:val="pt-BR"/>
        </w:rPr>
      </w:pPr>
    </w:p>
    <w:p w14:paraId="71F2B1E9" w14:textId="77777777" w:rsidR="00516E07" w:rsidRPr="00AF3A61" w:rsidRDefault="00516E07" w:rsidP="00EE68C9">
      <w:pPr>
        <w:pStyle w:val="ListParagraph"/>
        <w:ind w:left="900"/>
        <w:jc w:val="both"/>
        <w:rPr>
          <w:i/>
          <w:lang w:val="pt-BR"/>
        </w:rPr>
      </w:pPr>
    </w:p>
    <w:p w14:paraId="15A14C83" w14:textId="39A9FDDF" w:rsidR="00321401" w:rsidRPr="00AF3A61" w:rsidRDefault="00F17BAE" w:rsidP="00EE68C9">
      <w:pPr>
        <w:jc w:val="both"/>
        <w:rPr>
          <w:i/>
          <w:lang w:val="pt-BR"/>
        </w:rPr>
      </w:pPr>
      <w:r w:rsidRPr="00AF3A61">
        <w:rPr>
          <w:i/>
          <w:lang w:val="pt-BR"/>
        </w:rPr>
        <w:t>[</w:t>
      </w:r>
      <w:r w:rsidR="00AC6BED">
        <w:rPr>
          <w:i/>
          <w:lang w:val="pt-BR"/>
        </w:rPr>
        <w:t>O Contratante</w:t>
      </w:r>
      <w:r w:rsidRPr="00AF3A61">
        <w:rPr>
          <w:i/>
          <w:lang w:val="pt-BR"/>
        </w:rPr>
        <w:t xml:space="preserve"> deve pesar cuidadosamente os documentos necessários para </w:t>
      </w:r>
      <w:r w:rsidR="0014386C" w:rsidRPr="00AF3A61">
        <w:rPr>
          <w:i/>
          <w:lang w:val="pt-BR"/>
        </w:rPr>
        <w:t xml:space="preserve">sua </w:t>
      </w:r>
      <w:r w:rsidRPr="00AF3A61">
        <w:rPr>
          <w:i/>
          <w:lang w:val="pt-BR"/>
        </w:rPr>
        <w:t xml:space="preserve">revisão e /ou aprovação. Requisitos de aprovação excessivos </w:t>
      </w:r>
      <w:r w:rsidR="0014386C" w:rsidRPr="00AF3A61">
        <w:rPr>
          <w:i/>
          <w:lang w:val="pt-BR"/>
        </w:rPr>
        <w:t xml:space="preserve">ou pouco razoáveis </w:t>
      </w:r>
      <w:r w:rsidRPr="00AF3A61">
        <w:rPr>
          <w:i/>
          <w:lang w:val="pt-BR"/>
        </w:rPr>
        <w:t xml:space="preserve">podem interferir no processo </w:t>
      </w:r>
      <w:r w:rsidR="0014386C" w:rsidRPr="00AF3A61">
        <w:rPr>
          <w:i/>
          <w:lang w:val="pt-BR"/>
        </w:rPr>
        <w:t xml:space="preserve">de </w:t>
      </w:r>
      <w:r w:rsidR="00666CC1">
        <w:rPr>
          <w:i/>
          <w:lang w:val="pt-BR"/>
        </w:rPr>
        <w:t>desenho</w:t>
      </w:r>
      <w:r w:rsidRPr="00AF3A61">
        <w:rPr>
          <w:i/>
          <w:lang w:val="pt-BR"/>
        </w:rPr>
        <w:t xml:space="preserve"> do </w:t>
      </w:r>
      <w:r w:rsidR="0014386C" w:rsidRPr="00AF3A61">
        <w:rPr>
          <w:i/>
          <w:lang w:val="pt-BR"/>
        </w:rPr>
        <w:t>Empreiteiro</w:t>
      </w:r>
      <w:r w:rsidRPr="00AF3A61">
        <w:rPr>
          <w:i/>
          <w:lang w:val="pt-BR"/>
        </w:rPr>
        <w:t>.</w:t>
      </w:r>
    </w:p>
    <w:p w14:paraId="0A51C6A4" w14:textId="77777777" w:rsidR="00321401" w:rsidRPr="00AF3A61" w:rsidRDefault="00321401" w:rsidP="00EE68C9">
      <w:pPr>
        <w:jc w:val="both"/>
        <w:rPr>
          <w:i/>
          <w:lang w:val="pt-BR"/>
        </w:rPr>
      </w:pPr>
    </w:p>
    <w:p w14:paraId="1D1B8459" w14:textId="5C85BFF6" w:rsidR="00EA439A" w:rsidRPr="00AF3A61" w:rsidRDefault="00F17BAE" w:rsidP="00EE68C9">
      <w:pPr>
        <w:jc w:val="both"/>
        <w:rPr>
          <w:i/>
          <w:lang w:val="pt-BR"/>
        </w:rPr>
      </w:pPr>
      <w:r w:rsidRPr="00AF3A61">
        <w:rPr>
          <w:i/>
          <w:lang w:val="pt-BR"/>
        </w:rPr>
        <w:t>Além disso, pode ser difícil, em caso de</w:t>
      </w:r>
      <w:r w:rsidR="0014386C" w:rsidRPr="00AF3A61">
        <w:rPr>
          <w:i/>
          <w:lang w:val="pt-BR"/>
        </w:rPr>
        <w:t xml:space="preserve"> surgir</w:t>
      </w:r>
      <w:r w:rsidRPr="00AF3A61">
        <w:rPr>
          <w:i/>
          <w:lang w:val="pt-BR"/>
        </w:rPr>
        <w:t xml:space="preserve"> </w:t>
      </w:r>
      <w:r w:rsidR="0014386C" w:rsidRPr="00AF3A61">
        <w:rPr>
          <w:i/>
          <w:lang w:val="pt-BR"/>
        </w:rPr>
        <w:t>uma disputa</w:t>
      </w:r>
      <w:r w:rsidRPr="00AF3A61">
        <w:rPr>
          <w:i/>
          <w:lang w:val="pt-BR"/>
        </w:rPr>
        <w:t xml:space="preserve">, para </w:t>
      </w:r>
      <w:r w:rsidR="00AC6BED">
        <w:rPr>
          <w:i/>
          <w:lang w:val="pt-BR"/>
        </w:rPr>
        <w:t>o Contratante</w:t>
      </w:r>
      <w:r w:rsidRPr="00AF3A61">
        <w:rPr>
          <w:i/>
          <w:lang w:val="pt-BR"/>
        </w:rPr>
        <w:t xml:space="preserve"> contestar toda a responsabilidade </w:t>
      </w:r>
      <w:r w:rsidR="00826529">
        <w:rPr>
          <w:i/>
          <w:lang w:val="pt-BR"/>
        </w:rPr>
        <w:t>por uma apresentação aprovada</w:t>
      </w:r>
      <w:r w:rsidRPr="00AF3A61">
        <w:rPr>
          <w:i/>
          <w:lang w:val="pt-BR"/>
        </w:rPr>
        <w:t>.</w:t>
      </w:r>
    </w:p>
    <w:p w14:paraId="7DC85DE5" w14:textId="77777777" w:rsidR="00321401" w:rsidRPr="00AF3A61" w:rsidRDefault="00321401" w:rsidP="00EE68C9">
      <w:pPr>
        <w:jc w:val="both"/>
        <w:rPr>
          <w:i/>
          <w:lang w:val="pt-BR"/>
        </w:rPr>
      </w:pPr>
    </w:p>
    <w:p w14:paraId="43B1018E" w14:textId="5098E575" w:rsidR="00EA439A" w:rsidRPr="00AF3A61" w:rsidRDefault="00AC6BED" w:rsidP="00EE68C9">
      <w:pPr>
        <w:jc w:val="both"/>
        <w:rPr>
          <w:i/>
          <w:lang w:val="pt-BR"/>
        </w:rPr>
      </w:pPr>
      <w:r>
        <w:rPr>
          <w:i/>
          <w:lang w:val="pt-BR"/>
        </w:rPr>
        <w:t>O Contratante</w:t>
      </w:r>
      <w:r w:rsidR="00F17BAE" w:rsidRPr="00AF3A61">
        <w:rPr>
          <w:i/>
          <w:lang w:val="pt-BR"/>
        </w:rPr>
        <w:t xml:space="preserve"> </w:t>
      </w:r>
      <w:r w:rsidR="00826529">
        <w:rPr>
          <w:i/>
          <w:lang w:val="pt-BR"/>
        </w:rPr>
        <w:t>deve</w:t>
      </w:r>
      <w:r w:rsidR="00F17BAE" w:rsidRPr="00AF3A61">
        <w:rPr>
          <w:i/>
          <w:lang w:val="pt-BR"/>
        </w:rPr>
        <w:t xml:space="preserve"> especificar </w:t>
      </w:r>
      <w:r w:rsidR="00826529">
        <w:rPr>
          <w:i/>
          <w:lang w:val="pt-BR"/>
        </w:rPr>
        <w:t>quaisquer</w:t>
      </w:r>
      <w:r w:rsidR="00F17BAE" w:rsidRPr="00AF3A61">
        <w:rPr>
          <w:i/>
          <w:lang w:val="pt-BR"/>
        </w:rPr>
        <w:t xml:space="preserve"> requisito</w:t>
      </w:r>
      <w:r w:rsidR="00826529">
        <w:rPr>
          <w:i/>
          <w:lang w:val="pt-BR"/>
        </w:rPr>
        <w:t>s</w:t>
      </w:r>
      <w:r w:rsidR="00F17BAE" w:rsidRPr="00AF3A61">
        <w:rPr>
          <w:i/>
          <w:lang w:val="pt-BR"/>
        </w:rPr>
        <w:t xml:space="preserve"> de verificação independente para qualquer </w:t>
      </w:r>
      <w:r w:rsidR="00826529">
        <w:rPr>
          <w:i/>
          <w:lang w:val="pt-BR"/>
        </w:rPr>
        <w:t xml:space="preserve">de um </w:t>
      </w:r>
      <w:r w:rsidR="00F17BAE" w:rsidRPr="00AF3A61">
        <w:rPr>
          <w:i/>
          <w:lang w:val="pt-BR"/>
        </w:rPr>
        <w:t>dos Documentos do Empreiteiro.</w:t>
      </w:r>
    </w:p>
    <w:p w14:paraId="60A238F2" w14:textId="77777777" w:rsidR="00321401" w:rsidRPr="00AF3A61" w:rsidRDefault="00321401" w:rsidP="00EE68C9">
      <w:pPr>
        <w:jc w:val="both"/>
        <w:rPr>
          <w:i/>
          <w:lang w:val="pt-BR"/>
        </w:rPr>
      </w:pPr>
    </w:p>
    <w:p w14:paraId="195F55F0" w14:textId="069BF532" w:rsidR="00EA439A" w:rsidRDefault="007844C8" w:rsidP="00EE68C9">
      <w:pPr>
        <w:jc w:val="both"/>
        <w:rPr>
          <w:i/>
          <w:lang w:val="pt-BR"/>
        </w:rPr>
      </w:pPr>
      <w:r w:rsidRPr="00AF3A61">
        <w:rPr>
          <w:i/>
          <w:lang w:val="pt-BR"/>
        </w:rPr>
        <w:lastRenderedPageBreak/>
        <w:t>Os Requisitos d</w:t>
      </w:r>
      <w:r w:rsidR="00AC6BED">
        <w:rPr>
          <w:i/>
          <w:lang w:val="pt-BR"/>
        </w:rPr>
        <w:t>o Contratante</w:t>
      </w:r>
      <w:r w:rsidRPr="00AF3A61">
        <w:rPr>
          <w:i/>
          <w:lang w:val="pt-BR"/>
        </w:rPr>
        <w:t xml:space="preserve"> também exigirão que o Empreiteiro forneça o seguinte (Documentos do Empreiteiro para aprovação):</w:t>
      </w:r>
    </w:p>
    <w:p w14:paraId="281A430D" w14:textId="77777777" w:rsidR="00705CFD" w:rsidRPr="00AF3A61" w:rsidRDefault="00705CFD" w:rsidP="00EE68C9">
      <w:pPr>
        <w:jc w:val="both"/>
        <w:rPr>
          <w:i/>
          <w:lang w:val="pt-BR"/>
        </w:rPr>
      </w:pPr>
    </w:p>
    <w:p w14:paraId="39004D12" w14:textId="61F5FA22" w:rsidR="007844C8" w:rsidRPr="00AF3A61" w:rsidRDefault="007844C8" w:rsidP="00705CFD">
      <w:pPr>
        <w:spacing w:line="276" w:lineRule="auto"/>
        <w:jc w:val="both"/>
        <w:rPr>
          <w:i/>
          <w:lang w:val="pt-BR"/>
        </w:rPr>
      </w:pPr>
      <w:bookmarkStart w:id="936" w:name="_Hlk66108779"/>
      <w:r w:rsidRPr="00AF3A61">
        <w:rPr>
          <w:i/>
          <w:lang w:val="pt-BR"/>
        </w:rPr>
        <w:t xml:space="preserve">• </w:t>
      </w:r>
      <w:r w:rsidR="00826529">
        <w:rPr>
          <w:i/>
          <w:lang w:val="pt-BR"/>
        </w:rPr>
        <w:t>p</w:t>
      </w:r>
      <w:r w:rsidRPr="00AF3A61">
        <w:rPr>
          <w:i/>
          <w:lang w:val="pt-BR"/>
        </w:rPr>
        <w:t xml:space="preserve">lano que descreva os arranjos de engenharia de valor (mudança de </w:t>
      </w:r>
      <w:r w:rsidR="00666CC1">
        <w:rPr>
          <w:i/>
          <w:lang w:val="pt-BR"/>
        </w:rPr>
        <w:t>desenho</w:t>
      </w:r>
      <w:r w:rsidRPr="00AF3A61">
        <w:rPr>
          <w:i/>
          <w:lang w:val="pt-BR"/>
        </w:rPr>
        <w:t>) e como os requisitos da</w:t>
      </w:r>
      <w:r w:rsidR="00A52BDD" w:rsidRPr="00AF3A61">
        <w:rPr>
          <w:i/>
          <w:lang w:val="pt-BR"/>
        </w:rPr>
        <w:t>s</w:t>
      </w:r>
      <w:r w:rsidRPr="00AF3A61">
        <w:rPr>
          <w:i/>
          <w:lang w:val="pt-BR"/>
        </w:rPr>
        <w:t xml:space="preserve"> política</w:t>
      </w:r>
      <w:r w:rsidR="00A52BDD" w:rsidRPr="00AF3A61">
        <w:rPr>
          <w:i/>
          <w:lang w:val="pt-BR"/>
        </w:rPr>
        <w:t>s</w:t>
      </w:r>
      <w:r w:rsidRPr="00AF3A61">
        <w:rPr>
          <w:i/>
          <w:lang w:val="pt-BR"/>
        </w:rPr>
        <w:t xml:space="preserve"> ASSS serão levados em consideração;</w:t>
      </w:r>
    </w:p>
    <w:p w14:paraId="6EBEBE03" w14:textId="27491A2B" w:rsidR="00EA439A" w:rsidRPr="00AF3A61" w:rsidRDefault="00234A50" w:rsidP="00705CFD">
      <w:pPr>
        <w:spacing w:line="276" w:lineRule="auto"/>
        <w:jc w:val="both"/>
        <w:rPr>
          <w:i/>
          <w:lang w:val="pt-BR"/>
        </w:rPr>
      </w:pPr>
      <w:r w:rsidRPr="00AF3A61">
        <w:rPr>
          <w:i/>
          <w:lang w:val="pt-BR"/>
        </w:rPr>
        <w:t xml:space="preserve">• </w:t>
      </w:r>
      <w:r w:rsidR="00826529">
        <w:rPr>
          <w:i/>
          <w:lang w:val="pt-BR"/>
        </w:rPr>
        <w:t>e</w:t>
      </w:r>
      <w:r w:rsidR="00A52BDD" w:rsidRPr="00AF3A61">
        <w:rPr>
          <w:i/>
          <w:lang w:val="pt-BR"/>
        </w:rPr>
        <w:t>stratégia de coleta de informações básicas d</w:t>
      </w:r>
      <w:r w:rsidR="002B6EEF">
        <w:rPr>
          <w:i/>
          <w:lang w:val="pt-BR"/>
        </w:rPr>
        <w:t>e</w:t>
      </w:r>
      <w:r w:rsidR="00A52BDD" w:rsidRPr="00AF3A61">
        <w:rPr>
          <w:i/>
          <w:lang w:val="pt-BR"/>
        </w:rPr>
        <w:t xml:space="preserve"> ASSS para fornecer subsídios ao desenvolvimento do </w:t>
      </w:r>
      <w:r w:rsidR="00666CC1">
        <w:rPr>
          <w:i/>
          <w:lang w:val="pt-BR"/>
        </w:rPr>
        <w:t>desenho</w:t>
      </w:r>
      <w:r w:rsidR="00A52BDD" w:rsidRPr="00AF3A61">
        <w:rPr>
          <w:i/>
          <w:lang w:val="pt-BR"/>
        </w:rPr>
        <w:t>;</w:t>
      </w:r>
    </w:p>
    <w:p w14:paraId="268C6D01" w14:textId="1B73F7B8" w:rsidR="00EA439A" w:rsidRPr="00AF3A61" w:rsidRDefault="00EA439A" w:rsidP="00705CFD">
      <w:pPr>
        <w:spacing w:line="276" w:lineRule="auto"/>
        <w:jc w:val="both"/>
        <w:rPr>
          <w:i/>
          <w:lang w:val="pt-BR"/>
        </w:rPr>
      </w:pPr>
      <w:r w:rsidRPr="00AF3A61">
        <w:rPr>
          <w:i/>
          <w:lang w:val="pt-BR"/>
        </w:rPr>
        <w:t xml:space="preserve">• </w:t>
      </w:r>
      <w:r w:rsidR="00826529">
        <w:rPr>
          <w:i/>
          <w:lang w:val="pt-BR"/>
        </w:rPr>
        <w:t>p</w:t>
      </w:r>
      <w:r w:rsidR="001E5D9D" w:rsidRPr="00AF3A61">
        <w:rPr>
          <w:i/>
          <w:lang w:val="pt-BR"/>
        </w:rPr>
        <w:t>lano descrevendo as medidas para garantir que as investigações geotécnicas ou outras obras avançadas atendam aos requisitos ASSS;</w:t>
      </w:r>
    </w:p>
    <w:p w14:paraId="28620CDD" w14:textId="289F90C7" w:rsidR="00EE6601" w:rsidRPr="00AF3A61" w:rsidRDefault="00EA439A" w:rsidP="00705CFD">
      <w:pPr>
        <w:spacing w:line="276" w:lineRule="auto"/>
        <w:jc w:val="both"/>
        <w:rPr>
          <w:i/>
          <w:lang w:val="pt-BR"/>
        </w:rPr>
      </w:pPr>
      <w:r w:rsidRPr="00AF3A61">
        <w:rPr>
          <w:i/>
          <w:lang w:val="pt-BR"/>
        </w:rPr>
        <w:t xml:space="preserve">• </w:t>
      </w:r>
      <w:r w:rsidR="001E5D9D" w:rsidRPr="00AF3A61">
        <w:rPr>
          <w:i/>
          <w:lang w:val="pt-BR"/>
        </w:rPr>
        <w:t>plano de participação das partes interessadas;</w:t>
      </w:r>
    </w:p>
    <w:p w14:paraId="20883191" w14:textId="5FC071F1" w:rsidR="00EA439A" w:rsidRPr="00AF3A61" w:rsidRDefault="00EA439A" w:rsidP="00705CFD">
      <w:pPr>
        <w:spacing w:line="276" w:lineRule="auto"/>
        <w:jc w:val="both"/>
        <w:rPr>
          <w:i/>
          <w:lang w:val="pt-BR"/>
        </w:rPr>
      </w:pPr>
      <w:r w:rsidRPr="00AF3A61">
        <w:rPr>
          <w:i/>
          <w:lang w:val="pt-BR"/>
        </w:rPr>
        <w:t xml:space="preserve">• </w:t>
      </w:r>
      <w:r w:rsidR="00826529">
        <w:rPr>
          <w:i/>
          <w:lang w:val="pt-BR"/>
        </w:rPr>
        <w:t>p</w:t>
      </w:r>
      <w:r w:rsidR="00B758E6" w:rsidRPr="00AF3A61">
        <w:rPr>
          <w:i/>
          <w:lang w:val="pt-BR"/>
        </w:rPr>
        <w:t xml:space="preserve">lano de gestão ambiental e social </w:t>
      </w:r>
      <w:r w:rsidR="00E612C7">
        <w:rPr>
          <w:i/>
          <w:lang w:val="pt-BR"/>
        </w:rPr>
        <w:t>n</w:t>
      </w:r>
      <w:r w:rsidR="00B758E6" w:rsidRPr="00AF3A61">
        <w:rPr>
          <w:i/>
          <w:lang w:val="pt-BR"/>
        </w:rPr>
        <w:t>a construção;</w:t>
      </w:r>
    </w:p>
    <w:p w14:paraId="23E23ADB" w14:textId="40D801C8" w:rsidR="00EA439A" w:rsidRPr="00AF3A61" w:rsidRDefault="00234A50" w:rsidP="00705CFD">
      <w:pPr>
        <w:spacing w:line="276" w:lineRule="auto"/>
        <w:jc w:val="both"/>
        <w:rPr>
          <w:i/>
          <w:lang w:val="pt-BR"/>
        </w:rPr>
      </w:pPr>
      <w:r w:rsidRPr="00AF3A61">
        <w:rPr>
          <w:i/>
          <w:lang w:val="pt-BR"/>
        </w:rPr>
        <w:t xml:space="preserve">• </w:t>
      </w:r>
      <w:r w:rsidR="00826529">
        <w:rPr>
          <w:i/>
          <w:lang w:val="pt-BR"/>
        </w:rPr>
        <w:t>p</w:t>
      </w:r>
      <w:r w:rsidR="00826529" w:rsidRPr="00AF3A61">
        <w:rPr>
          <w:i/>
          <w:lang w:val="pt-BR"/>
        </w:rPr>
        <w:t xml:space="preserve">lano </w:t>
      </w:r>
      <w:r w:rsidR="001B6060" w:rsidRPr="00AF3A61">
        <w:rPr>
          <w:i/>
          <w:lang w:val="pt-BR"/>
        </w:rPr>
        <w:t xml:space="preserve">de gestão de </w:t>
      </w:r>
      <w:r w:rsidR="00AB6749" w:rsidRPr="00AF3A61">
        <w:rPr>
          <w:i/>
          <w:lang w:val="pt-BR"/>
        </w:rPr>
        <w:t>saúde</w:t>
      </w:r>
      <w:r w:rsidR="00AB6749">
        <w:rPr>
          <w:i/>
          <w:lang w:val="pt-BR"/>
        </w:rPr>
        <w:t xml:space="preserve"> e</w:t>
      </w:r>
      <w:r w:rsidR="00AB6749" w:rsidRPr="00AF3A61">
        <w:rPr>
          <w:i/>
          <w:lang w:val="pt-BR"/>
        </w:rPr>
        <w:t xml:space="preserve"> </w:t>
      </w:r>
      <w:r w:rsidR="001B6060" w:rsidRPr="00AF3A61">
        <w:rPr>
          <w:i/>
          <w:lang w:val="pt-BR"/>
        </w:rPr>
        <w:t xml:space="preserve">segurança </w:t>
      </w:r>
      <w:r w:rsidR="009E1D20" w:rsidRPr="00C238D0">
        <w:rPr>
          <w:i/>
          <w:iCs/>
          <w:lang w:val="pt-BR" w:eastAsia="pt-BR"/>
        </w:rPr>
        <w:t>ocupacional</w:t>
      </w:r>
      <w:r w:rsidR="009E1D20" w:rsidRPr="0006004A">
        <w:rPr>
          <w:i/>
          <w:iCs/>
          <w:lang w:val="pt-BR" w:eastAsia="pt-BR"/>
        </w:rPr>
        <w:t xml:space="preserve"> </w:t>
      </w:r>
      <w:r w:rsidR="001B6060" w:rsidRPr="00AF3A61">
        <w:rPr>
          <w:i/>
          <w:lang w:val="pt-BR"/>
        </w:rPr>
        <w:t>e comunitária;</w:t>
      </w:r>
    </w:p>
    <w:p w14:paraId="38F8995C" w14:textId="4CC5140B" w:rsidR="00EA439A" w:rsidRPr="00AF3A61" w:rsidRDefault="00EA439A" w:rsidP="00705CFD">
      <w:pPr>
        <w:spacing w:line="276" w:lineRule="auto"/>
        <w:jc w:val="both"/>
        <w:rPr>
          <w:i/>
          <w:lang w:val="pt-BR"/>
        </w:rPr>
      </w:pPr>
      <w:r w:rsidRPr="00AF3A61">
        <w:rPr>
          <w:i/>
          <w:lang w:val="pt-BR"/>
        </w:rPr>
        <w:t xml:space="preserve">• </w:t>
      </w:r>
      <w:r w:rsidR="00826529">
        <w:rPr>
          <w:i/>
          <w:lang w:val="pt-BR"/>
        </w:rPr>
        <w:t>p</w:t>
      </w:r>
      <w:r w:rsidR="00826529" w:rsidRPr="00AF3A61">
        <w:rPr>
          <w:i/>
          <w:lang w:val="pt-BR"/>
        </w:rPr>
        <w:t xml:space="preserve">lano </w:t>
      </w:r>
      <w:r w:rsidR="001B6060" w:rsidRPr="00AF3A61">
        <w:rPr>
          <w:i/>
          <w:lang w:val="pt-BR"/>
        </w:rPr>
        <w:t>de gerenciamento de tráfego d</w:t>
      </w:r>
      <w:r w:rsidR="007E301E" w:rsidRPr="00AF3A61">
        <w:rPr>
          <w:i/>
          <w:lang w:val="pt-BR"/>
        </w:rPr>
        <w:t>a</w:t>
      </w:r>
      <w:r w:rsidR="001B6060" w:rsidRPr="00AF3A61">
        <w:rPr>
          <w:i/>
          <w:lang w:val="pt-BR"/>
        </w:rPr>
        <w:t xml:space="preserve"> construção</w:t>
      </w:r>
    </w:p>
    <w:p w14:paraId="0DD9F878" w14:textId="680B69BF" w:rsidR="00F17BAE" w:rsidRPr="00AF3A61" w:rsidRDefault="00EA439A" w:rsidP="00705CFD">
      <w:pPr>
        <w:spacing w:line="276" w:lineRule="auto"/>
        <w:jc w:val="both"/>
        <w:rPr>
          <w:i/>
          <w:lang w:val="pt-BR"/>
        </w:rPr>
      </w:pPr>
      <w:r w:rsidRPr="00AF3A61">
        <w:rPr>
          <w:i/>
          <w:lang w:val="pt-BR"/>
        </w:rPr>
        <w:t xml:space="preserve">• </w:t>
      </w:r>
      <w:r w:rsidR="00826529">
        <w:rPr>
          <w:i/>
          <w:lang w:val="pt-BR"/>
        </w:rPr>
        <w:t>m</w:t>
      </w:r>
      <w:r w:rsidR="001B6060" w:rsidRPr="00AF3A61">
        <w:rPr>
          <w:i/>
          <w:lang w:val="pt-BR"/>
        </w:rPr>
        <w:t xml:space="preserve">ecanismos de reparação de </w:t>
      </w:r>
      <w:r w:rsidR="00061470">
        <w:rPr>
          <w:i/>
          <w:lang w:val="pt-BR"/>
        </w:rPr>
        <w:t>reclamações</w:t>
      </w:r>
      <w:r w:rsidR="001B6060" w:rsidRPr="00AF3A61">
        <w:rPr>
          <w:i/>
          <w:lang w:val="pt-BR"/>
        </w:rPr>
        <w:t>]</w:t>
      </w:r>
      <w:r w:rsidR="00061470">
        <w:rPr>
          <w:i/>
          <w:lang w:val="pt-BR"/>
        </w:rPr>
        <w:t>.</w:t>
      </w:r>
    </w:p>
    <w:bookmarkEnd w:id="936"/>
    <w:p w14:paraId="1FB4344D" w14:textId="4C2AC245" w:rsidR="00F17BAE" w:rsidRPr="00AF3A61" w:rsidRDefault="00F17BAE" w:rsidP="00EE68C9">
      <w:pPr>
        <w:jc w:val="both"/>
        <w:rPr>
          <w:i/>
          <w:lang w:val="pt-BR"/>
        </w:rPr>
      </w:pPr>
    </w:p>
    <w:p w14:paraId="18BE1227" w14:textId="35D31D1E" w:rsidR="00936779" w:rsidRPr="00AF3A61" w:rsidRDefault="007B586E" w:rsidP="00EE68C9">
      <w:pPr>
        <w:jc w:val="both"/>
        <w:rPr>
          <w:i/>
          <w:lang w:val="pt-BR"/>
        </w:rPr>
      </w:pPr>
      <w:r w:rsidRPr="00AF3A61">
        <w:rPr>
          <w:i/>
          <w:lang w:val="pt-BR"/>
        </w:rPr>
        <w:br w:type="page"/>
      </w:r>
    </w:p>
    <w:p w14:paraId="2E3B6100" w14:textId="1A7A526E" w:rsidR="00C131D8" w:rsidRPr="00AF3A61" w:rsidRDefault="00423168" w:rsidP="00EE68C9">
      <w:pPr>
        <w:pStyle w:val="S6-Header1"/>
        <w:rPr>
          <w:rFonts w:cs="Times New Roman"/>
          <w:b w:val="0"/>
          <w:sz w:val="24"/>
          <w:lang w:val="pt-BR"/>
        </w:rPr>
      </w:pPr>
      <w:bookmarkStart w:id="937" w:name="_Toc55669187"/>
      <w:r w:rsidRPr="00AF3A61">
        <w:rPr>
          <w:rFonts w:cs="Times New Roman"/>
          <w:bCs/>
          <w:lang w:val="pt-BR"/>
        </w:rPr>
        <w:lastRenderedPageBreak/>
        <w:t>Informação Suplementar</w:t>
      </w:r>
      <w:bookmarkEnd w:id="937"/>
      <w:r w:rsidRPr="00AF3A61" w:rsidDel="00423168">
        <w:rPr>
          <w:rFonts w:cs="Times New Roman"/>
          <w:bCs/>
          <w:lang w:val="pt-BR"/>
        </w:rPr>
        <w:t xml:space="preserve"> </w:t>
      </w:r>
      <w:bookmarkEnd w:id="930"/>
      <w:bookmarkEnd w:id="931"/>
      <w:bookmarkEnd w:id="932"/>
      <w:bookmarkEnd w:id="933"/>
      <w:bookmarkEnd w:id="934"/>
    </w:p>
    <w:p w14:paraId="2DB9AE7C" w14:textId="77777777" w:rsidR="00C131D8" w:rsidRPr="00AF3A61" w:rsidRDefault="00C131D8" w:rsidP="00EE68C9">
      <w:pPr>
        <w:rPr>
          <w:lang w:val="pt-BR"/>
        </w:rPr>
      </w:pPr>
    </w:p>
    <w:p w14:paraId="55B382DC" w14:textId="77777777" w:rsidR="006105B7" w:rsidRDefault="006105B7" w:rsidP="00EE68C9">
      <w:pPr>
        <w:jc w:val="both"/>
        <w:rPr>
          <w:lang w:val="pt-BR"/>
        </w:rPr>
        <w:sectPr w:rsidR="006105B7" w:rsidSect="00650D5F">
          <w:headerReference w:type="default" r:id="rId46"/>
          <w:headerReference w:type="first" r:id="rId47"/>
          <w:pgSz w:w="12240" w:h="15840" w:code="1"/>
          <w:pgMar w:top="1440" w:right="1440" w:bottom="1440" w:left="1440" w:header="720" w:footer="720" w:gutter="0"/>
          <w:paperSrc w:first="15" w:other="15"/>
          <w:cols w:space="720"/>
          <w:titlePg/>
          <w:docGrid w:linePitch="326"/>
        </w:sectPr>
      </w:pPr>
    </w:p>
    <w:p w14:paraId="4A6DD78B" w14:textId="77777777" w:rsidR="00C81DF5" w:rsidRPr="00AF3A61" w:rsidRDefault="00C81DF5" w:rsidP="00EE68C9">
      <w:pPr>
        <w:jc w:val="both"/>
        <w:rPr>
          <w:lang w:val="pt-BR"/>
        </w:rPr>
      </w:pPr>
    </w:p>
    <w:p w14:paraId="0D6FA689" w14:textId="77777777" w:rsidR="00532B7A" w:rsidRPr="00AF3A61" w:rsidRDefault="00532B7A" w:rsidP="00EE68C9">
      <w:pPr>
        <w:pStyle w:val="Part"/>
        <w:jc w:val="both"/>
        <w:rPr>
          <w:lang w:val="pt-BR"/>
        </w:rPr>
      </w:pPr>
    </w:p>
    <w:p w14:paraId="0F5496BC" w14:textId="464E9793" w:rsidR="007B586E" w:rsidRPr="00AF3A61" w:rsidRDefault="00384659" w:rsidP="00AA64DA">
      <w:pPr>
        <w:pStyle w:val="Titulo0"/>
      </w:pPr>
      <w:bookmarkStart w:id="938" w:name="_Toc450041034"/>
      <w:bookmarkStart w:id="939" w:name="_Toc55666543"/>
      <w:r w:rsidRPr="00AF3A61">
        <w:t>TERCE</w:t>
      </w:r>
      <w:r w:rsidR="00423168" w:rsidRPr="00AF3A61">
        <w:t>I</w:t>
      </w:r>
      <w:r w:rsidRPr="00AF3A61">
        <w:t xml:space="preserve">RA </w:t>
      </w:r>
      <w:r w:rsidR="007B586E" w:rsidRPr="00AF3A61">
        <w:t>PART</w:t>
      </w:r>
      <w:r w:rsidRPr="00AF3A61">
        <w:t>E.</w:t>
      </w:r>
      <w:r w:rsidR="007B586E" w:rsidRPr="00AF3A61">
        <w:t xml:space="preserve"> </w:t>
      </w:r>
      <w:r w:rsidR="00F12B13" w:rsidRPr="00AF3A61">
        <w:t>Condições do Contrato e</w:t>
      </w:r>
      <w:r w:rsidRPr="00AF3A61">
        <w:t xml:space="preserve"> </w:t>
      </w:r>
      <w:r w:rsidR="00525ABF" w:rsidRPr="00AF3A61">
        <w:t>F</w:t>
      </w:r>
      <w:r w:rsidR="00211A26" w:rsidRPr="00AF3A61">
        <w:t>ormul</w:t>
      </w:r>
      <w:r w:rsidR="00F12B13" w:rsidRPr="00AF3A61">
        <w:t>á</w:t>
      </w:r>
      <w:r w:rsidR="00211A26" w:rsidRPr="00AF3A61">
        <w:t>rios</w:t>
      </w:r>
      <w:r w:rsidR="00AE7478" w:rsidRPr="00AF3A61">
        <w:t xml:space="preserve"> </w:t>
      </w:r>
      <w:r w:rsidR="00F12B13" w:rsidRPr="00AF3A61">
        <w:t xml:space="preserve">do </w:t>
      </w:r>
      <w:r w:rsidR="00AE7478" w:rsidRPr="00AF3A61">
        <w:t>Contrato</w:t>
      </w:r>
      <w:bookmarkEnd w:id="938"/>
      <w:bookmarkEnd w:id="939"/>
    </w:p>
    <w:p w14:paraId="3B277048" w14:textId="77777777" w:rsidR="004633E0" w:rsidRPr="00AF3A61" w:rsidRDefault="004633E0" w:rsidP="00AA64DA">
      <w:pPr>
        <w:pStyle w:val="Titulo0"/>
        <w:sectPr w:rsidR="004633E0" w:rsidRPr="00AF3A61" w:rsidSect="00650D5F">
          <w:pgSz w:w="12240" w:h="15840" w:code="1"/>
          <w:pgMar w:top="1440" w:right="1440" w:bottom="1440" w:left="1440" w:header="720" w:footer="720" w:gutter="0"/>
          <w:paperSrc w:first="15" w:other="15"/>
          <w:cols w:space="720"/>
          <w:titlePg/>
          <w:docGrid w:linePitch="326"/>
        </w:sectPr>
      </w:pPr>
    </w:p>
    <w:p w14:paraId="730B46A8" w14:textId="52276F03" w:rsidR="007B586E" w:rsidRPr="00FC0B14" w:rsidRDefault="007E301E" w:rsidP="00AA64DA">
      <w:pPr>
        <w:pStyle w:val="Titulo2"/>
        <w:rPr>
          <w:sz w:val="44"/>
          <w:szCs w:val="44"/>
        </w:rPr>
      </w:pPr>
      <w:bookmarkStart w:id="940" w:name="_Toc87070116"/>
      <w:bookmarkStart w:id="941" w:name="_Toc450041035"/>
      <w:bookmarkStart w:id="942" w:name="_Toc55666544"/>
      <w:r w:rsidRPr="00FC0B14">
        <w:rPr>
          <w:sz w:val="44"/>
          <w:szCs w:val="44"/>
        </w:rPr>
        <w:lastRenderedPageBreak/>
        <w:t xml:space="preserve">Seção </w:t>
      </w:r>
      <w:r w:rsidR="00BF6483" w:rsidRPr="00FC0B14">
        <w:rPr>
          <w:sz w:val="44"/>
          <w:szCs w:val="44"/>
        </w:rPr>
        <w:t>V</w:t>
      </w:r>
      <w:r w:rsidR="007B586E" w:rsidRPr="00FC0B14">
        <w:rPr>
          <w:sz w:val="44"/>
          <w:szCs w:val="44"/>
        </w:rPr>
        <w:t>II</w:t>
      </w:r>
      <w:r w:rsidR="00A0605B" w:rsidRPr="00FC0B14">
        <w:rPr>
          <w:sz w:val="44"/>
          <w:szCs w:val="44"/>
        </w:rPr>
        <w:t xml:space="preserve">. </w:t>
      </w:r>
      <w:bookmarkEnd w:id="940"/>
      <w:r w:rsidRPr="00FC0B14">
        <w:rPr>
          <w:sz w:val="44"/>
          <w:szCs w:val="44"/>
        </w:rPr>
        <w:t>Condições Gerais do</w:t>
      </w:r>
      <w:r w:rsidR="00A0605B" w:rsidRPr="00FC0B14">
        <w:rPr>
          <w:sz w:val="44"/>
          <w:szCs w:val="44"/>
        </w:rPr>
        <w:t xml:space="preserve"> Contrato</w:t>
      </w:r>
      <w:bookmarkEnd w:id="941"/>
      <w:bookmarkEnd w:id="942"/>
    </w:p>
    <w:p w14:paraId="12A28655" w14:textId="77777777" w:rsidR="007B586E" w:rsidRPr="00AF3A61" w:rsidRDefault="007B586E" w:rsidP="00EE68C9">
      <w:pPr>
        <w:jc w:val="both"/>
        <w:rPr>
          <w:lang w:val="pt-BR"/>
        </w:rPr>
      </w:pPr>
    </w:p>
    <w:p w14:paraId="0008228E" w14:textId="77777777" w:rsidR="007B586E" w:rsidRPr="00AF3A61" w:rsidRDefault="007B586E" w:rsidP="00EE68C9">
      <w:pPr>
        <w:jc w:val="both"/>
        <w:rPr>
          <w:lang w:val="pt-BR"/>
        </w:rPr>
      </w:pPr>
    </w:p>
    <w:p w14:paraId="7FB7E224" w14:textId="326A5252" w:rsidR="00C138DB" w:rsidRDefault="00321532">
      <w:pPr>
        <w:jc w:val="both"/>
        <w:rPr>
          <w:lang w:val="pt-BR"/>
        </w:rPr>
      </w:pPr>
      <w:bookmarkStart w:id="943" w:name="_Hlt158620822"/>
      <w:bookmarkStart w:id="944" w:name="_Hlt158620816"/>
      <w:bookmarkStart w:id="945" w:name="_Hlt158620809"/>
      <w:bookmarkStart w:id="946" w:name="_Hlt158620801"/>
      <w:bookmarkStart w:id="947" w:name="_Hlt158620796"/>
      <w:bookmarkStart w:id="948" w:name="_Hlt158620789"/>
      <w:bookmarkStart w:id="949" w:name="_Hlt158620784"/>
      <w:bookmarkStart w:id="950" w:name="_Hlt158620778"/>
      <w:bookmarkStart w:id="951" w:name="_Hlt158620830"/>
      <w:bookmarkStart w:id="952" w:name="_Hlt126646327"/>
      <w:bookmarkStart w:id="953" w:name="_Hlt126646359"/>
      <w:bookmarkStart w:id="954" w:name="_Hlt158620845"/>
      <w:bookmarkEnd w:id="943"/>
      <w:bookmarkEnd w:id="944"/>
      <w:bookmarkEnd w:id="945"/>
      <w:bookmarkEnd w:id="946"/>
      <w:bookmarkEnd w:id="947"/>
      <w:bookmarkEnd w:id="948"/>
      <w:bookmarkEnd w:id="949"/>
      <w:bookmarkEnd w:id="950"/>
      <w:bookmarkEnd w:id="951"/>
      <w:bookmarkEnd w:id="952"/>
      <w:bookmarkEnd w:id="953"/>
      <w:bookmarkEnd w:id="954"/>
      <w:r w:rsidRPr="00321532">
        <w:rPr>
          <w:lang w:val="pt-BR"/>
        </w:rPr>
        <w:t>As Condições Gerais do Contrato (CGC), as Condições Particulares do Contrato e todos os demais documentos aqui listados, deverão compor a totalidade do documento, determinando claramente os direitos e obrigações das partes.</w:t>
      </w:r>
    </w:p>
    <w:p w14:paraId="33E4F054" w14:textId="77777777" w:rsidR="00321532" w:rsidRPr="00AF3A61" w:rsidRDefault="00321532">
      <w:pPr>
        <w:jc w:val="both"/>
        <w:rPr>
          <w:lang w:val="pt-BR"/>
        </w:rPr>
      </w:pPr>
    </w:p>
    <w:p w14:paraId="3E574793" w14:textId="7B693D36" w:rsidR="007C1D52" w:rsidRPr="00AF3A61" w:rsidRDefault="00303FF6">
      <w:pPr>
        <w:jc w:val="both"/>
        <w:rPr>
          <w:lang w:val="pt-BR"/>
        </w:rPr>
      </w:pPr>
      <w:r w:rsidRPr="00AF3A61">
        <w:rPr>
          <w:lang w:val="pt-BR"/>
        </w:rPr>
        <w:t xml:space="preserve">As Condições do Contrato compreendem as </w:t>
      </w:r>
      <w:r w:rsidR="00F04C11">
        <w:rPr>
          <w:lang w:val="pt-BR"/>
        </w:rPr>
        <w:t>“</w:t>
      </w:r>
      <w:r w:rsidRPr="00AF3A61">
        <w:rPr>
          <w:lang w:val="pt-BR"/>
        </w:rPr>
        <w:t>Condições Gerais</w:t>
      </w:r>
      <w:r w:rsidR="00F04C11">
        <w:rPr>
          <w:lang w:val="pt-BR"/>
        </w:rPr>
        <w:t>”</w:t>
      </w:r>
      <w:r w:rsidRPr="00AF3A61">
        <w:rPr>
          <w:lang w:val="pt-BR"/>
        </w:rPr>
        <w:t xml:space="preserve"> que fazem parte das Condições do Contrato de </w:t>
      </w:r>
      <w:r w:rsidR="00B77572">
        <w:rPr>
          <w:lang w:val="pt-BR"/>
        </w:rPr>
        <w:t xml:space="preserve">Instalações, </w:t>
      </w:r>
      <w:r w:rsidR="00666CC1">
        <w:rPr>
          <w:lang w:val="pt-BR"/>
        </w:rPr>
        <w:t>Desenho</w:t>
      </w:r>
      <w:r w:rsidR="00B77572">
        <w:rPr>
          <w:lang w:val="pt-BR"/>
        </w:rPr>
        <w:t xml:space="preserve"> e </w:t>
      </w:r>
      <w:r w:rsidRPr="00AF3A61">
        <w:rPr>
          <w:lang w:val="pt-BR"/>
        </w:rPr>
        <w:t xml:space="preserve">Construção (Segunda Edição, 2017), publicadas pela </w:t>
      </w:r>
      <w:r w:rsidR="00E406F0" w:rsidRPr="00AF3A61">
        <w:rPr>
          <w:lang w:val="pt-BR"/>
        </w:rPr>
        <w:t xml:space="preserve">Federação Internacional de Engenheiros - Consultores </w:t>
      </w:r>
      <w:r w:rsidRPr="00AF3A61">
        <w:rPr>
          <w:lang w:val="pt-BR"/>
        </w:rPr>
        <w:t>(</w:t>
      </w:r>
      <w:r w:rsidR="00321532" w:rsidRPr="00321532">
        <w:rPr>
          <w:i/>
          <w:lang w:val="pt-BR"/>
        </w:rPr>
        <w:t xml:space="preserve">Federation Internationale Des Ingenieurs - Conseils </w:t>
      </w:r>
      <w:r w:rsidR="00321532">
        <w:rPr>
          <w:i/>
          <w:lang w:val="pt-BR"/>
        </w:rPr>
        <w:t xml:space="preserve">- </w:t>
      </w:r>
      <w:r w:rsidRPr="00321532">
        <w:rPr>
          <w:i/>
          <w:lang w:val="pt-BR"/>
        </w:rPr>
        <w:t>FIDIC</w:t>
      </w:r>
      <w:r w:rsidRPr="00AF3A61">
        <w:rPr>
          <w:lang w:val="pt-BR"/>
        </w:rPr>
        <w:t xml:space="preserve">), e as seguintes </w:t>
      </w:r>
      <w:r w:rsidR="00F04C11">
        <w:rPr>
          <w:lang w:val="pt-BR"/>
        </w:rPr>
        <w:t>“</w:t>
      </w:r>
      <w:r w:rsidRPr="00AF3A61">
        <w:rPr>
          <w:lang w:val="pt-BR"/>
        </w:rPr>
        <w:t>Condições Particulares</w:t>
      </w:r>
      <w:r w:rsidR="00F04C11">
        <w:rPr>
          <w:lang w:val="pt-BR"/>
        </w:rPr>
        <w:t>”</w:t>
      </w:r>
      <w:r w:rsidR="004B5082">
        <w:rPr>
          <w:lang w:val="pt-BR"/>
        </w:rPr>
        <w:t xml:space="preserve"> </w:t>
      </w:r>
      <w:r w:rsidRPr="00AF3A61">
        <w:rPr>
          <w:lang w:val="pt-BR"/>
        </w:rPr>
        <w:t xml:space="preserve">que incluem modificações e </w:t>
      </w:r>
      <w:r w:rsidRPr="009C3935">
        <w:rPr>
          <w:lang w:val="pt-BR"/>
        </w:rPr>
        <w:t xml:space="preserve">acréscimos </w:t>
      </w:r>
      <w:r w:rsidR="00CE1510" w:rsidRPr="009C3935">
        <w:rPr>
          <w:lang w:val="pt-BR"/>
        </w:rPr>
        <w:t xml:space="preserve">às referidas </w:t>
      </w:r>
      <w:r w:rsidRPr="009C3935">
        <w:rPr>
          <w:lang w:val="pt-BR"/>
        </w:rPr>
        <w:t>Condições</w:t>
      </w:r>
      <w:r w:rsidRPr="00AF3A61">
        <w:rPr>
          <w:lang w:val="pt-BR"/>
        </w:rPr>
        <w:t xml:space="preserve"> Gerais.</w:t>
      </w:r>
    </w:p>
    <w:p w14:paraId="43BF53BE" w14:textId="71ADCD0D" w:rsidR="00303FF6" w:rsidRPr="00AF3A61" w:rsidRDefault="00C138DB">
      <w:pPr>
        <w:jc w:val="both"/>
        <w:rPr>
          <w:lang w:val="pt-BR"/>
        </w:rPr>
      </w:pPr>
      <w:r w:rsidRPr="00AF3A61">
        <w:rPr>
          <w:lang w:val="pt-BR"/>
        </w:rPr>
        <w:br/>
      </w:r>
      <w:r w:rsidR="00303FF6" w:rsidRPr="00AF3A61">
        <w:rPr>
          <w:lang w:val="pt-BR"/>
        </w:rPr>
        <w:t xml:space="preserve">Cópias da publicação da FIDIC acima mencionada </w:t>
      </w:r>
      <w:r w:rsidR="00F04C11">
        <w:rPr>
          <w:lang w:val="pt-BR"/>
        </w:rPr>
        <w:t>“</w:t>
      </w:r>
      <w:r w:rsidR="00303FF6" w:rsidRPr="00AF3A61">
        <w:rPr>
          <w:lang w:val="pt-BR"/>
        </w:rPr>
        <w:t xml:space="preserve">Condições do Contrato para </w:t>
      </w:r>
      <w:r w:rsidR="00591F82">
        <w:rPr>
          <w:lang w:val="pt-BR"/>
        </w:rPr>
        <w:t>Instalações</w:t>
      </w:r>
      <w:r w:rsidR="00321532">
        <w:rPr>
          <w:lang w:val="pt-BR"/>
        </w:rPr>
        <w:t xml:space="preserve"> e </w:t>
      </w:r>
      <w:r w:rsidR="00591F82">
        <w:rPr>
          <w:lang w:val="pt-BR"/>
        </w:rPr>
        <w:t>Projeto e</w:t>
      </w:r>
      <w:r w:rsidR="00303FF6" w:rsidRPr="00AF3A61">
        <w:rPr>
          <w:lang w:val="pt-BR"/>
        </w:rPr>
        <w:t xml:space="preserve"> Construção</w:t>
      </w:r>
      <w:r w:rsidR="00F04C11">
        <w:rPr>
          <w:lang w:val="pt-BR"/>
        </w:rPr>
        <w:t>”</w:t>
      </w:r>
      <w:r w:rsidR="00303FF6" w:rsidRPr="00AF3A61">
        <w:rPr>
          <w:lang w:val="pt-BR"/>
        </w:rPr>
        <w:t xml:space="preserve"> podem ser obtidas em:</w:t>
      </w:r>
    </w:p>
    <w:p w14:paraId="1638C0D5" w14:textId="77777777" w:rsidR="00C138DB" w:rsidRPr="00AF3A61" w:rsidRDefault="00C138DB" w:rsidP="00EE68C9">
      <w:pPr>
        <w:tabs>
          <w:tab w:val="right" w:pos="9000"/>
        </w:tabs>
        <w:jc w:val="both"/>
        <w:rPr>
          <w:b/>
          <w:sz w:val="22"/>
          <w:szCs w:val="22"/>
          <w:lang w:val="pt-BR"/>
        </w:rPr>
      </w:pPr>
    </w:p>
    <w:p w14:paraId="1A4A7BC8" w14:textId="77777777" w:rsidR="00C138DB" w:rsidRPr="00AF3A61" w:rsidRDefault="00C138DB" w:rsidP="00EE68C9">
      <w:pPr>
        <w:tabs>
          <w:tab w:val="right" w:pos="9000"/>
        </w:tabs>
        <w:jc w:val="both"/>
        <w:rPr>
          <w:b/>
          <w:sz w:val="22"/>
          <w:szCs w:val="22"/>
          <w:lang w:val="pt-BR"/>
        </w:rPr>
      </w:pPr>
    </w:p>
    <w:p w14:paraId="367B5750" w14:textId="77777777" w:rsidR="00C138DB" w:rsidRPr="00AF3A61" w:rsidRDefault="00C138DB" w:rsidP="00EE68C9">
      <w:pPr>
        <w:tabs>
          <w:tab w:val="right" w:pos="9000"/>
        </w:tabs>
        <w:jc w:val="both"/>
        <w:rPr>
          <w:sz w:val="22"/>
          <w:szCs w:val="22"/>
          <w:lang w:val="pt-BR"/>
        </w:rPr>
      </w:pPr>
    </w:p>
    <w:p w14:paraId="34D15F9F" w14:textId="77777777" w:rsidR="00C138DB" w:rsidRPr="00AF3A61" w:rsidRDefault="00C138DB">
      <w:pPr>
        <w:tabs>
          <w:tab w:val="right" w:pos="9000"/>
        </w:tabs>
        <w:jc w:val="center"/>
        <w:rPr>
          <w:szCs w:val="22"/>
        </w:rPr>
      </w:pPr>
      <w:r w:rsidRPr="00AF3A61">
        <w:rPr>
          <w:szCs w:val="22"/>
        </w:rPr>
        <w:t>International Federation of Consulting Engineers</w:t>
      </w:r>
    </w:p>
    <w:p w14:paraId="5F4E1C25" w14:textId="77777777" w:rsidR="00C138DB" w:rsidRPr="00AF3A61" w:rsidRDefault="00C138DB">
      <w:pPr>
        <w:tabs>
          <w:tab w:val="right" w:pos="9000"/>
        </w:tabs>
        <w:jc w:val="center"/>
      </w:pPr>
      <w:r w:rsidRPr="00AF3A61">
        <w:t>FIDIC Bookshop – Box- 311 – CH – 1215 Geneva 15 Switzerland</w:t>
      </w:r>
    </w:p>
    <w:p w14:paraId="529A98EC" w14:textId="77777777" w:rsidR="00C138DB" w:rsidRPr="0060708E" w:rsidRDefault="00C138DB">
      <w:pPr>
        <w:tabs>
          <w:tab w:val="right" w:pos="9000"/>
        </w:tabs>
        <w:jc w:val="center"/>
        <w:rPr>
          <w:lang w:val="pt-BR"/>
        </w:rPr>
      </w:pPr>
      <w:r w:rsidRPr="0060708E">
        <w:rPr>
          <w:lang w:val="pt-BR"/>
        </w:rPr>
        <w:t>Fax: +41 22 799 49 054</w:t>
      </w:r>
    </w:p>
    <w:p w14:paraId="0FE97BA4" w14:textId="662125BE" w:rsidR="00C138DB" w:rsidRPr="0060708E" w:rsidRDefault="00C138DB">
      <w:pPr>
        <w:tabs>
          <w:tab w:val="right" w:pos="9000"/>
        </w:tabs>
        <w:jc w:val="center"/>
        <w:rPr>
          <w:lang w:val="pt-BR"/>
        </w:rPr>
      </w:pPr>
      <w:r w:rsidRPr="0060708E">
        <w:rPr>
          <w:lang w:val="pt-BR"/>
        </w:rPr>
        <w:t>Tele</w:t>
      </w:r>
      <w:r w:rsidR="00BC1914" w:rsidRPr="0060708E">
        <w:rPr>
          <w:lang w:val="pt-BR"/>
        </w:rPr>
        <w:t>f</w:t>
      </w:r>
      <w:r w:rsidRPr="0060708E">
        <w:rPr>
          <w:lang w:val="pt-BR"/>
        </w:rPr>
        <w:t>one: +41 22 799 49 01</w:t>
      </w:r>
    </w:p>
    <w:p w14:paraId="0B38F742" w14:textId="77777777" w:rsidR="00C138DB" w:rsidRPr="0060708E" w:rsidRDefault="00C138DB">
      <w:pPr>
        <w:tabs>
          <w:tab w:val="right" w:pos="9000"/>
        </w:tabs>
        <w:jc w:val="center"/>
        <w:rPr>
          <w:sz w:val="22"/>
          <w:szCs w:val="22"/>
          <w:lang w:val="pt-BR"/>
        </w:rPr>
      </w:pPr>
      <w:r w:rsidRPr="0060708E">
        <w:rPr>
          <w:sz w:val="22"/>
          <w:szCs w:val="22"/>
          <w:lang w:val="pt-BR"/>
        </w:rPr>
        <w:t xml:space="preserve">E-mail: </w:t>
      </w:r>
      <w:hyperlink r:id="rId48" w:history="1">
        <w:r w:rsidRPr="0060708E">
          <w:rPr>
            <w:rStyle w:val="Hyperlink"/>
            <w:sz w:val="22"/>
            <w:szCs w:val="22"/>
            <w:lang w:val="pt-BR"/>
          </w:rPr>
          <w:t>fidic@fidic.org</w:t>
        </w:r>
      </w:hyperlink>
    </w:p>
    <w:p w14:paraId="237246B1" w14:textId="77777777" w:rsidR="00C138DB" w:rsidRPr="0060708E" w:rsidRDefault="00C138DB" w:rsidP="00EE68C9">
      <w:pPr>
        <w:pStyle w:val="Subtitle"/>
        <w:rPr>
          <w:b w:val="0"/>
          <w:sz w:val="24"/>
          <w:lang w:val="pt-BR"/>
        </w:rPr>
      </w:pPr>
    </w:p>
    <w:p w14:paraId="2EFFA01C" w14:textId="2636E2A8" w:rsidR="004633E0" w:rsidRPr="00AF3A61" w:rsidRDefault="00C138DB">
      <w:pPr>
        <w:jc w:val="center"/>
        <w:rPr>
          <w:b/>
          <w:bCs/>
          <w:smallCaps/>
          <w:sz w:val="36"/>
          <w:szCs w:val="36"/>
          <w:lang w:val="pt-BR"/>
        </w:rPr>
        <w:sectPr w:rsidR="004633E0" w:rsidRPr="00AF3A61" w:rsidSect="00330F12">
          <w:headerReference w:type="default" r:id="rId49"/>
          <w:type w:val="oddPage"/>
          <w:pgSz w:w="12240" w:h="15840" w:code="1"/>
          <w:pgMar w:top="1440" w:right="1440" w:bottom="1440" w:left="1440" w:header="720" w:footer="720" w:gutter="0"/>
          <w:cols w:space="720"/>
          <w:docGrid w:linePitch="360"/>
        </w:sectPr>
      </w:pPr>
      <w:r w:rsidRPr="00AF3A61">
        <w:rPr>
          <w:b/>
          <w:bCs/>
          <w:smallCaps/>
          <w:sz w:val="36"/>
          <w:szCs w:val="36"/>
          <w:lang w:val="pt-BR"/>
        </w:rPr>
        <w:t>www.fidic.or</w:t>
      </w:r>
      <w:bookmarkStart w:id="955" w:name="_Toc438266930"/>
      <w:bookmarkStart w:id="956" w:name="_Toc438267904"/>
      <w:bookmarkStart w:id="957" w:name="_Toc438366671"/>
    </w:p>
    <w:p w14:paraId="48F48EF6" w14:textId="45B16687" w:rsidR="00516E07" w:rsidRPr="00FC0B14" w:rsidRDefault="00464436" w:rsidP="00AA64DA">
      <w:pPr>
        <w:pStyle w:val="Titulo2"/>
        <w:rPr>
          <w:sz w:val="44"/>
          <w:szCs w:val="44"/>
        </w:rPr>
      </w:pPr>
      <w:bookmarkStart w:id="958" w:name="_Toc55666545"/>
      <w:r w:rsidRPr="00FC0B14">
        <w:rPr>
          <w:sz w:val="44"/>
          <w:szCs w:val="44"/>
        </w:rPr>
        <w:lastRenderedPageBreak/>
        <w:t xml:space="preserve">Seção </w:t>
      </w:r>
      <w:r w:rsidR="007171B2" w:rsidRPr="00FC0B14">
        <w:rPr>
          <w:sz w:val="44"/>
          <w:szCs w:val="44"/>
        </w:rPr>
        <w:t>VIII</w:t>
      </w:r>
      <w:r w:rsidR="00E2618D" w:rsidRPr="00FC0B14">
        <w:rPr>
          <w:sz w:val="44"/>
          <w:szCs w:val="44"/>
        </w:rPr>
        <w:t xml:space="preserve">. </w:t>
      </w:r>
      <w:r w:rsidRPr="00FC0B14">
        <w:rPr>
          <w:sz w:val="44"/>
          <w:szCs w:val="44"/>
        </w:rPr>
        <w:t xml:space="preserve">Condições </w:t>
      </w:r>
      <w:r w:rsidR="006772F3" w:rsidRPr="00FC0B14">
        <w:rPr>
          <w:sz w:val="44"/>
          <w:szCs w:val="44"/>
        </w:rPr>
        <w:t>Particulares</w:t>
      </w:r>
      <w:r w:rsidR="005D6257" w:rsidRPr="00FC0B14">
        <w:rPr>
          <w:sz w:val="44"/>
          <w:szCs w:val="44"/>
        </w:rPr>
        <w:t xml:space="preserve"> </w:t>
      </w:r>
      <w:r w:rsidRPr="00FC0B14">
        <w:rPr>
          <w:sz w:val="44"/>
          <w:szCs w:val="44"/>
        </w:rPr>
        <w:t xml:space="preserve">do </w:t>
      </w:r>
      <w:r w:rsidR="004E6547" w:rsidRPr="00FC0B14">
        <w:rPr>
          <w:sz w:val="44"/>
          <w:szCs w:val="44"/>
        </w:rPr>
        <w:t>Contrato</w:t>
      </w:r>
      <w:bookmarkEnd w:id="958"/>
    </w:p>
    <w:p w14:paraId="691D56B8" w14:textId="77777777" w:rsidR="00516E07" w:rsidRPr="00AF3A61" w:rsidRDefault="00516E07" w:rsidP="00EE68C9">
      <w:pPr>
        <w:jc w:val="center"/>
        <w:rPr>
          <w:b/>
          <w:sz w:val="32"/>
          <w:szCs w:val="32"/>
          <w:lang w:val="pt-BR"/>
        </w:rPr>
      </w:pPr>
    </w:p>
    <w:p w14:paraId="533EC456" w14:textId="67C7A12E" w:rsidR="007C1D52" w:rsidRPr="00AF3A61" w:rsidRDefault="007C1D52">
      <w:pPr>
        <w:pStyle w:val="Subseccion"/>
        <w:rPr>
          <w:lang w:val="pt-BR"/>
        </w:rPr>
      </w:pPr>
      <w:bookmarkStart w:id="959" w:name="_Toc23780284"/>
      <w:r w:rsidRPr="00AF3A61">
        <w:rPr>
          <w:lang w:val="pt-BR"/>
        </w:rPr>
        <w:t xml:space="preserve">Parte A – </w:t>
      </w:r>
      <w:r w:rsidR="00464436" w:rsidRPr="00AF3A61">
        <w:rPr>
          <w:lang w:val="pt-BR"/>
        </w:rPr>
        <w:t xml:space="preserve">Dados do </w:t>
      </w:r>
      <w:r w:rsidRPr="00AF3A61">
        <w:rPr>
          <w:lang w:val="pt-BR"/>
        </w:rPr>
        <w:t>Contrato</w:t>
      </w:r>
      <w:bookmarkEnd w:id="959"/>
    </w:p>
    <w:p w14:paraId="29FEF594" w14:textId="77777777" w:rsidR="007C1D52" w:rsidRPr="00AF3A61" w:rsidRDefault="007C1D52" w:rsidP="00EE68C9">
      <w:pPr>
        <w:jc w:val="both"/>
        <w:rPr>
          <w:lang w:val="pt-BR"/>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4712F5" w:rsidRPr="00620C9C" w14:paraId="0721D937" w14:textId="77777777" w:rsidTr="00A45F7B">
        <w:trPr>
          <w:trHeight w:val="557"/>
          <w:tblHeader/>
        </w:trPr>
        <w:tc>
          <w:tcPr>
            <w:tcW w:w="2988" w:type="dxa"/>
            <w:vAlign w:val="center"/>
          </w:tcPr>
          <w:p w14:paraId="374BEF33" w14:textId="77777777" w:rsidR="004712F5" w:rsidRPr="00620C9C" w:rsidRDefault="004712F5" w:rsidP="00A45F7B">
            <w:pPr>
              <w:jc w:val="center"/>
              <w:rPr>
                <w:b/>
                <w:bCs/>
                <w:lang w:val="pt-BR"/>
              </w:rPr>
            </w:pPr>
            <w:r w:rsidRPr="00620C9C">
              <w:rPr>
                <w:b/>
                <w:bCs/>
                <w:lang w:val="pt-BR"/>
              </w:rPr>
              <w:t>Cláusula</w:t>
            </w:r>
          </w:p>
        </w:tc>
        <w:tc>
          <w:tcPr>
            <w:tcW w:w="1553" w:type="dxa"/>
            <w:vAlign w:val="center"/>
          </w:tcPr>
          <w:p w14:paraId="77245B54" w14:textId="180C94B7" w:rsidR="004712F5" w:rsidRPr="00620C9C" w:rsidRDefault="00DF4F95" w:rsidP="00A45F7B">
            <w:pPr>
              <w:jc w:val="center"/>
              <w:rPr>
                <w:b/>
                <w:bCs/>
                <w:lang w:val="pt-BR"/>
              </w:rPr>
            </w:pPr>
            <w:r>
              <w:rPr>
                <w:b/>
                <w:bCs/>
                <w:lang w:val="pt-BR"/>
              </w:rPr>
              <w:t>Subcláusula</w:t>
            </w:r>
          </w:p>
        </w:tc>
        <w:tc>
          <w:tcPr>
            <w:tcW w:w="4812" w:type="dxa"/>
            <w:vAlign w:val="center"/>
          </w:tcPr>
          <w:p w14:paraId="48D0A39F" w14:textId="77777777" w:rsidR="004712F5" w:rsidRPr="00620C9C" w:rsidRDefault="004712F5" w:rsidP="00A45F7B">
            <w:pPr>
              <w:jc w:val="center"/>
              <w:rPr>
                <w:b/>
                <w:bCs/>
                <w:lang w:val="pt-BR"/>
              </w:rPr>
            </w:pPr>
            <w:r w:rsidRPr="00620C9C">
              <w:rPr>
                <w:b/>
                <w:bCs/>
                <w:lang w:val="pt-BR"/>
              </w:rPr>
              <w:t>Dados do Contrato</w:t>
            </w:r>
          </w:p>
        </w:tc>
      </w:tr>
      <w:tr w:rsidR="004712F5" w:rsidRPr="00A14F81" w14:paraId="4AFA8778" w14:textId="77777777" w:rsidTr="00A45F7B">
        <w:tc>
          <w:tcPr>
            <w:tcW w:w="2988" w:type="dxa"/>
          </w:tcPr>
          <w:p w14:paraId="3896CD47" w14:textId="77777777" w:rsidR="004712F5" w:rsidRPr="00620C9C" w:rsidRDefault="004712F5" w:rsidP="00A45F7B">
            <w:pPr>
              <w:rPr>
                <w:lang w:val="pt-BR"/>
              </w:rPr>
            </w:pPr>
            <w:r w:rsidRPr="00620C9C">
              <w:rPr>
                <w:lang w:val="pt-BR"/>
              </w:rPr>
              <w:t>Data-base</w:t>
            </w:r>
          </w:p>
        </w:tc>
        <w:tc>
          <w:tcPr>
            <w:tcW w:w="1553" w:type="dxa"/>
          </w:tcPr>
          <w:p w14:paraId="0C4DDC69" w14:textId="77777777" w:rsidR="004712F5" w:rsidRPr="00620C9C" w:rsidRDefault="004712F5" w:rsidP="00A45F7B">
            <w:pPr>
              <w:jc w:val="center"/>
              <w:rPr>
                <w:lang w:val="pt-BR"/>
              </w:rPr>
            </w:pPr>
            <w:r w:rsidRPr="00620C9C">
              <w:rPr>
                <w:lang w:val="pt-BR"/>
              </w:rPr>
              <w:t>1.1.4</w:t>
            </w:r>
          </w:p>
        </w:tc>
        <w:tc>
          <w:tcPr>
            <w:tcW w:w="4812" w:type="dxa"/>
          </w:tcPr>
          <w:p w14:paraId="220D63CA" w14:textId="77777777" w:rsidR="004712F5" w:rsidRPr="00620C9C" w:rsidRDefault="004712F5" w:rsidP="00A45F7B">
            <w:pPr>
              <w:jc w:val="both"/>
              <w:rPr>
                <w:lang w:val="pt-BR"/>
              </w:rPr>
            </w:pPr>
            <w:r w:rsidRPr="00620C9C">
              <w:rPr>
                <w:lang w:val="pt-BR"/>
              </w:rPr>
              <w:t>__________</w:t>
            </w:r>
          </w:p>
          <w:p w14:paraId="76BA0656" w14:textId="77777777" w:rsidR="004712F5" w:rsidRPr="00620C9C" w:rsidRDefault="004712F5" w:rsidP="00A45F7B">
            <w:pPr>
              <w:jc w:val="both"/>
              <w:rPr>
                <w:lang w:val="pt-BR"/>
              </w:rPr>
            </w:pPr>
          </w:p>
          <w:p w14:paraId="5991F5CB" w14:textId="37E8DFE6" w:rsidR="004712F5" w:rsidRPr="00620C9C" w:rsidRDefault="004712F5" w:rsidP="00A45F7B">
            <w:pPr>
              <w:jc w:val="both"/>
              <w:rPr>
                <w:i/>
                <w:iCs/>
                <w:lang w:val="pt-BR"/>
              </w:rPr>
            </w:pPr>
            <w:r w:rsidRPr="00620C9C">
              <w:rPr>
                <w:i/>
                <w:iCs/>
                <w:lang w:val="pt-BR"/>
              </w:rPr>
              <w:t>[Se o Contratante disponibilizar aos Licitantes dados</w:t>
            </w:r>
            <w:r w:rsidR="004B5DFE" w:rsidRPr="00620C9C">
              <w:rPr>
                <w:i/>
                <w:iCs/>
                <w:lang w:val="pt-BR"/>
              </w:rPr>
              <w:t>/</w:t>
            </w:r>
            <w:r w:rsidRPr="00620C9C">
              <w:rPr>
                <w:i/>
                <w:iCs/>
                <w:lang w:val="pt-BR"/>
              </w:rPr>
              <w:t xml:space="preserve">informações significativas </w:t>
            </w:r>
            <w:r w:rsidR="009F3AC2" w:rsidRPr="00620C9C">
              <w:rPr>
                <w:i/>
                <w:iCs/>
                <w:lang w:val="pt-BR"/>
              </w:rPr>
              <w:t>dentro de</w:t>
            </w:r>
            <w:r w:rsidRPr="00620C9C">
              <w:rPr>
                <w:i/>
                <w:iCs/>
                <w:lang w:val="pt-BR"/>
              </w:rPr>
              <w:t xml:space="preserve"> 28 ou menos dias antes do prazo final para a apresentação de Ofertas, o Contratante deve considerar a revisão desta data]</w:t>
            </w:r>
          </w:p>
          <w:p w14:paraId="4F8F63F5" w14:textId="77777777" w:rsidR="004712F5" w:rsidRPr="00620C9C" w:rsidRDefault="004712F5" w:rsidP="00A45F7B">
            <w:pPr>
              <w:jc w:val="both"/>
              <w:rPr>
                <w:lang w:val="pt-BR"/>
              </w:rPr>
            </w:pPr>
          </w:p>
        </w:tc>
      </w:tr>
      <w:tr w:rsidR="004712F5" w:rsidRPr="00620C9C" w14:paraId="2960E933" w14:textId="77777777" w:rsidTr="00A45F7B">
        <w:tc>
          <w:tcPr>
            <w:tcW w:w="2988" w:type="dxa"/>
          </w:tcPr>
          <w:p w14:paraId="082BDBCA" w14:textId="77777777" w:rsidR="004712F5" w:rsidRPr="00620C9C" w:rsidRDefault="004712F5" w:rsidP="00A45F7B">
            <w:pPr>
              <w:rPr>
                <w:lang w:val="pt-BR"/>
              </w:rPr>
            </w:pPr>
            <w:r w:rsidRPr="00620C9C">
              <w:rPr>
                <w:bCs/>
                <w:lang w:val="pt-BR"/>
              </w:rPr>
              <w:t>Onde o Contrato permite Custo Mais Lucro, lucro percentual a ser adicionado ao custo</w:t>
            </w:r>
          </w:p>
        </w:tc>
        <w:tc>
          <w:tcPr>
            <w:tcW w:w="1553" w:type="dxa"/>
          </w:tcPr>
          <w:p w14:paraId="159B9C04" w14:textId="77777777" w:rsidR="004712F5" w:rsidRPr="00620C9C" w:rsidRDefault="004712F5" w:rsidP="00A45F7B">
            <w:pPr>
              <w:jc w:val="center"/>
              <w:rPr>
                <w:lang w:val="pt-BR"/>
              </w:rPr>
            </w:pPr>
            <w:r w:rsidRPr="00620C9C">
              <w:rPr>
                <w:lang w:val="pt-BR"/>
              </w:rPr>
              <w:t>1.1.20</w:t>
            </w:r>
          </w:p>
        </w:tc>
        <w:tc>
          <w:tcPr>
            <w:tcW w:w="4812" w:type="dxa"/>
          </w:tcPr>
          <w:p w14:paraId="0DBD11CF" w14:textId="77777777" w:rsidR="004712F5" w:rsidRPr="00620C9C" w:rsidRDefault="004712F5" w:rsidP="00A45F7B">
            <w:pPr>
              <w:jc w:val="both"/>
              <w:rPr>
                <w:lang w:val="pt-BR"/>
              </w:rPr>
            </w:pPr>
          </w:p>
        </w:tc>
      </w:tr>
      <w:tr w:rsidR="004712F5" w:rsidRPr="00620C9C" w14:paraId="38964D66" w14:textId="77777777" w:rsidTr="00A45F7B">
        <w:tc>
          <w:tcPr>
            <w:tcW w:w="2988" w:type="dxa"/>
          </w:tcPr>
          <w:p w14:paraId="05DF0972" w14:textId="77777777" w:rsidR="004712F5" w:rsidRPr="00620C9C" w:rsidRDefault="004712F5" w:rsidP="00A45F7B">
            <w:pPr>
              <w:rPr>
                <w:lang w:val="pt-BR"/>
              </w:rPr>
            </w:pPr>
            <w:r w:rsidRPr="00620C9C">
              <w:rPr>
                <w:lang w:val="pt-BR"/>
              </w:rPr>
              <w:t>Nome e endereço do Contratante</w:t>
            </w:r>
          </w:p>
          <w:p w14:paraId="587A0B91" w14:textId="77777777" w:rsidR="004712F5" w:rsidRPr="00620C9C" w:rsidRDefault="004712F5" w:rsidP="00A45F7B">
            <w:pPr>
              <w:rPr>
                <w:lang w:val="pt-BR"/>
              </w:rPr>
            </w:pPr>
          </w:p>
        </w:tc>
        <w:tc>
          <w:tcPr>
            <w:tcW w:w="1553" w:type="dxa"/>
          </w:tcPr>
          <w:p w14:paraId="5D1A9982" w14:textId="77777777" w:rsidR="004712F5" w:rsidRPr="00620C9C" w:rsidRDefault="004712F5" w:rsidP="00A45F7B">
            <w:pPr>
              <w:jc w:val="center"/>
              <w:rPr>
                <w:lang w:val="pt-BR"/>
              </w:rPr>
            </w:pPr>
            <w:r w:rsidRPr="00620C9C">
              <w:rPr>
                <w:lang w:val="pt-BR"/>
              </w:rPr>
              <w:t>1.1.30</w:t>
            </w:r>
          </w:p>
        </w:tc>
        <w:tc>
          <w:tcPr>
            <w:tcW w:w="4812" w:type="dxa"/>
          </w:tcPr>
          <w:p w14:paraId="607FF647" w14:textId="77777777" w:rsidR="004712F5" w:rsidRPr="00620C9C" w:rsidRDefault="004712F5" w:rsidP="00A45F7B">
            <w:pPr>
              <w:jc w:val="both"/>
              <w:rPr>
                <w:lang w:val="pt-BR"/>
              </w:rPr>
            </w:pPr>
          </w:p>
          <w:p w14:paraId="2817EAC5" w14:textId="77777777" w:rsidR="004712F5" w:rsidRPr="00620C9C" w:rsidRDefault="004712F5" w:rsidP="00A45F7B">
            <w:pPr>
              <w:jc w:val="both"/>
              <w:rPr>
                <w:lang w:val="pt-BR"/>
              </w:rPr>
            </w:pPr>
          </w:p>
        </w:tc>
      </w:tr>
      <w:tr w:rsidR="004712F5" w:rsidRPr="00620C9C" w14:paraId="72E9AC75" w14:textId="77777777" w:rsidTr="00A45F7B">
        <w:trPr>
          <w:trHeight w:val="568"/>
        </w:trPr>
        <w:tc>
          <w:tcPr>
            <w:tcW w:w="2988" w:type="dxa"/>
          </w:tcPr>
          <w:p w14:paraId="792426FB" w14:textId="77777777" w:rsidR="004712F5" w:rsidRPr="00620C9C" w:rsidRDefault="004712F5" w:rsidP="00A45F7B">
            <w:pPr>
              <w:rPr>
                <w:lang w:val="pt-BR"/>
              </w:rPr>
            </w:pPr>
            <w:r w:rsidRPr="00620C9C">
              <w:rPr>
                <w:lang w:val="pt-BR"/>
              </w:rPr>
              <w:t>Nome e endereço do Engenheiro</w:t>
            </w:r>
          </w:p>
        </w:tc>
        <w:tc>
          <w:tcPr>
            <w:tcW w:w="1553" w:type="dxa"/>
          </w:tcPr>
          <w:p w14:paraId="7AF85EB8" w14:textId="77777777" w:rsidR="004712F5" w:rsidRPr="00620C9C" w:rsidRDefault="004712F5" w:rsidP="00A45F7B">
            <w:pPr>
              <w:jc w:val="center"/>
              <w:rPr>
                <w:lang w:val="pt-BR"/>
              </w:rPr>
            </w:pPr>
            <w:r w:rsidRPr="00620C9C">
              <w:rPr>
                <w:lang w:val="pt-BR"/>
              </w:rPr>
              <w:t>1.1.35</w:t>
            </w:r>
          </w:p>
        </w:tc>
        <w:tc>
          <w:tcPr>
            <w:tcW w:w="4812" w:type="dxa"/>
          </w:tcPr>
          <w:p w14:paraId="2556BCA5" w14:textId="77777777" w:rsidR="004712F5" w:rsidRPr="00620C9C" w:rsidRDefault="004712F5" w:rsidP="00A45F7B">
            <w:pPr>
              <w:jc w:val="both"/>
              <w:rPr>
                <w:lang w:val="pt-BR"/>
              </w:rPr>
            </w:pPr>
          </w:p>
          <w:p w14:paraId="0B8FCCE7" w14:textId="77777777" w:rsidR="004712F5" w:rsidRPr="00620C9C" w:rsidRDefault="004712F5" w:rsidP="00A45F7B">
            <w:pPr>
              <w:jc w:val="both"/>
              <w:rPr>
                <w:lang w:val="pt-BR"/>
              </w:rPr>
            </w:pPr>
          </w:p>
          <w:p w14:paraId="26B46DEC" w14:textId="77777777" w:rsidR="004712F5" w:rsidRPr="00620C9C" w:rsidRDefault="004712F5" w:rsidP="00A45F7B">
            <w:pPr>
              <w:jc w:val="both"/>
              <w:rPr>
                <w:lang w:val="pt-BR"/>
              </w:rPr>
            </w:pPr>
          </w:p>
        </w:tc>
      </w:tr>
      <w:tr w:rsidR="004712F5" w:rsidRPr="00A14F81" w14:paraId="2D2D3BDB" w14:textId="77777777" w:rsidTr="00A45F7B">
        <w:trPr>
          <w:trHeight w:val="852"/>
        </w:trPr>
        <w:tc>
          <w:tcPr>
            <w:tcW w:w="2988" w:type="dxa"/>
          </w:tcPr>
          <w:p w14:paraId="0989E76A" w14:textId="77777777" w:rsidR="004712F5" w:rsidRPr="00620C9C" w:rsidRDefault="004712F5" w:rsidP="00A45F7B">
            <w:pPr>
              <w:rPr>
                <w:lang w:val="pt-BR"/>
              </w:rPr>
            </w:pPr>
            <w:r w:rsidRPr="00620C9C">
              <w:rPr>
                <w:lang w:val="pt-BR"/>
              </w:rPr>
              <w:t>Local das Obras</w:t>
            </w:r>
          </w:p>
        </w:tc>
        <w:tc>
          <w:tcPr>
            <w:tcW w:w="1553" w:type="dxa"/>
          </w:tcPr>
          <w:p w14:paraId="0A7F77FF" w14:textId="77777777" w:rsidR="004712F5" w:rsidRPr="00620C9C" w:rsidRDefault="004712F5" w:rsidP="00A45F7B">
            <w:pPr>
              <w:jc w:val="center"/>
              <w:rPr>
                <w:lang w:val="pt-BR"/>
              </w:rPr>
            </w:pPr>
            <w:r w:rsidRPr="00620C9C">
              <w:rPr>
                <w:lang w:val="pt-BR"/>
              </w:rPr>
              <w:t>1.1.77</w:t>
            </w:r>
          </w:p>
        </w:tc>
        <w:tc>
          <w:tcPr>
            <w:tcW w:w="4812" w:type="dxa"/>
          </w:tcPr>
          <w:p w14:paraId="572B24BD" w14:textId="77777777" w:rsidR="004712F5" w:rsidRPr="00620C9C" w:rsidRDefault="004712F5" w:rsidP="00A45F7B">
            <w:pPr>
              <w:jc w:val="both"/>
              <w:rPr>
                <w:i/>
                <w:iCs/>
                <w:lang w:val="pt-BR"/>
              </w:rPr>
            </w:pPr>
            <w:r w:rsidRPr="00620C9C">
              <w:rPr>
                <w:i/>
                <w:iCs/>
                <w:lang w:val="pt-BR"/>
              </w:rPr>
              <w:t>Descreva qualquer outro local que faça parte do Local das Obras]</w:t>
            </w:r>
          </w:p>
        </w:tc>
      </w:tr>
      <w:tr w:rsidR="004712F5" w:rsidRPr="00A14F81" w14:paraId="39DA7762" w14:textId="77777777" w:rsidTr="00A45F7B">
        <w:trPr>
          <w:trHeight w:val="987"/>
        </w:trPr>
        <w:tc>
          <w:tcPr>
            <w:tcW w:w="2988" w:type="dxa"/>
          </w:tcPr>
          <w:p w14:paraId="3B5E0831" w14:textId="77777777" w:rsidR="004712F5" w:rsidRPr="00620C9C" w:rsidRDefault="004712F5" w:rsidP="00A45F7B">
            <w:pPr>
              <w:rPr>
                <w:lang w:val="pt-BR"/>
              </w:rPr>
            </w:pPr>
            <w:r w:rsidRPr="00620C9C">
              <w:rPr>
                <w:lang w:val="pt-BR"/>
              </w:rPr>
              <w:t>Prazo para Conclusão</w:t>
            </w:r>
          </w:p>
        </w:tc>
        <w:tc>
          <w:tcPr>
            <w:tcW w:w="1553" w:type="dxa"/>
          </w:tcPr>
          <w:p w14:paraId="216D0C28" w14:textId="77777777" w:rsidR="004712F5" w:rsidRPr="00620C9C" w:rsidRDefault="004712F5" w:rsidP="00A45F7B">
            <w:pPr>
              <w:jc w:val="center"/>
              <w:rPr>
                <w:lang w:val="pt-BR"/>
              </w:rPr>
            </w:pPr>
            <w:r w:rsidRPr="00620C9C">
              <w:rPr>
                <w:lang w:val="pt-BR"/>
              </w:rPr>
              <w:t>1.1.86</w:t>
            </w:r>
          </w:p>
        </w:tc>
        <w:tc>
          <w:tcPr>
            <w:tcW w:w="4812" w:type="dxa"/>
          </w:tcPr>
          <w:p w14:paraId="6F781187" w14:textId="77777777" w:rsidR="004712F5" w:rsidRPr="00620C9C" w:rsidRDefault="004712F5" w:rsidP="00A45F7B">
            <w:pPr>
              <w:jc w:val="both"/>
              <w:rPr>
                <w:lang w:val="pt-BR"/>
              </w:rPr>
            </w:pPr>
            <w:r w:rsidRPr="00620C9C">
              <w:rPr>
                <w:lang w:val="pt-BR"/>
              </w:rPr>
              <w:t>_______ dias</w:t>
            </w:r>
          </w:p>
          <w:p w14:paraId="6C454E51" w14:textId="77777777" w:rsidR="004712F5" w:rsidRPr="00620C9C" w:rsidRDefault="004712F5" w:rsidP="00A45F7B">
            <w:pPr>
              <w:jc w:val="both"/>
              <w:rPr>
                <w:i/>
                <w:iCs/>
                <w:lang w:val="pt-BR"/>
              </w:rPr>
            </w:pPr>
            <w:r w:rsidRPr="00620C9C">
              <w:rPr>
                <w:i/>
                <w:iCs/>
                <w:lang w:val="pt-BR"/>
              </w:rPr>
              <w:t>Se Seções forem usadas, consultar a Tabela: Resumo das Seções abaixo.</w:t>
            </w:r>
          </w:p>
        </w:tc>
      </w:tr>
      <w:tr w:rsidR="004712F5" w:rsidRPr="00A14F81" w14:paraId="1BB47546" w14:textId="77777777" w:rsidTr="00A45F7B">
        <w:trPr>
          <w:trHeight w:val="484"/>
        </w:trPr>
        <w:tc>
          <w:tcPr>
            <w:tcW w:w="2988" w:type="dxa"/>
          </w:tcPr>
          <w:p w14:paraId="0D22AB1E" w14:textId="77777777" w:rsidR="004712F5" w:rsidRPr="00620C9C" w:rsidRDefault="004712F5" w:rsidP="00A45F7B">
            <w:pPr>
              <w:rPr>
                <w:lang w:val="pt-BR"/>
              </w:rPr>
            </w:pPr>
            <w:r w:rsidRPr="00620C9C">
              <w:rPr>
                <w:lang w:val="pt-BR"/>
              </w:rPr>
              <w:t>Nome do Banco</w:t>
            </w:r>
          </w:p>
        </w:tc>
        <w:tc>
          <w:tcPr>
            <w:tcW w:w="1553" w:type="dxa"/>
          </w:tcPr>
          <w:p w14:paraId="060B6070" w14:textId="77777777" w:rsidR="004712F5" w:rsidRPr="00620C9C" w:rsidRDefault="004712F5" w:rsidP="00A45F7B">
            <w:pPr>
              <w:jc w:val="center"/>
              <w:rPr>
                <w:lang w:val="pt-BR"/>
              </w:rPr>
            </w:pPr>
            <w:r w:rsidRPr="00620C9C">
              <w:rPr>
                <w:lang w:val="pt-BR"/>
              </w:rPr>
              <w:t>1.1.91</w:t>
            </w:r>
          </w:p>
        </w:tc>
        <w:tc>
          <w:tcPr>
            <w:tcW w:w="4812" w:type="dxa"/>
          </w:tcPr>
          <w:p w14:paraId="7D7F678D" w14:textId="77777777" w:rsidR="004712F5" w:rsidRPr="00620C9C" w:rsidRDefault="004712F5" w:rsidP="00A45F7B">
            <w:pPr>
              <w:jc w:val="both"/>
              <w:rPr>
                <w:lang w:val="pt-BR"/>
              </w:rPr>
            </w:pPr>
            <w:r w:rsidRPr="00620C9C">
              <w:rPr>
                <w:lang w:val="pt-BR"/>
              </w:rPr>
              <w:t>Banco Interamericano de Desenvolvimento (BID)</w:t>
            </w:r>
          </w:p>
        </w:tc>
      </w:tr>
      <w:tr w:rsidR="004712F5" w:rsidRPr="00620C9C" w14:paraId="65D539D0" w14:textId="77777777" w:rsidTr="00A45F7B">
        <w:trPr>
          <w:trHeight w:val="554"/>
        </w:trPr>
        <w:tc>
          <w:tcPr>
            <w:tcW w:w="2988" w:type="dxa"/>
          </w:tcPr>
          <w:p w14:paraId="7503CB61" w14:textId="77777777" w:rsidR="004712F5" w:rsidRPr="00620C9C" w:rsidRDefault="004712F5" w:rsidP="00A45F7B">
            <w:pPr>
              <w:rPr>
                <w:lang w:val="pt-BR"/>
              </w:rPr>
            </w:pPr>
            <w:r w:rsidRPr="00620C9C">
              <w:rPr>
                <w:lang w:val="pt-BR"/>
              </w:rPr>
              <w:t>Nome do Mutuário</w:t>
            </w:r>
          </w:p>
        </w:tc>
        <w:tc>
          <w:tcPr>
            <w:tcW w:w="1553" w:type="dxa"/>
          </w:tcPr>
          <w:p w14:paraId="2D9E36FC" w14:textId="77777777" w:rsidR="004712F5" w:rsidRPr="00620C9C" w:rsidRDefault="004712F5" w:rsidP="00A45F7B">
            <w:pPr>
              <w:jc w:val="center"/>
              <w:rPr>
                <w:lang w:val="pt-BR"/>
              </w:rPr>
            </w:pPr>
            <w:r w:rsidRPr="00620C9C">
              <w:rPr>
                <w:lang w:val="pt-BR"/>
              </w:rPr>
              <w:t>1.1.92</w:t>
            </w:r>
          </w:p>
        </w:tc>
        <w:tc>
          <w:tcPr>
            <w:tcW w:w="4812" w:type="dxa"/>
          </w:tcPr>
          <w:p w14:paraId="29B02702" w14:textId="77777777" w:rsidR="004712F5" w:rsidRPr="00620C9C" w:rsidRDefault="004712F5" w:rsidP="00A45F7B">
            <w:pPr>
              <w:jc w:val="both"/>
              <w:rPr>
                <w:lang w:val="pt-BR"/>
              </w:rPr>
            </w:pPr>
          </w:p>
        </w:tc>
      </w:tr>
      <w:tr w:rsidR="004712F5" w:rsidRPr="00620C9C" w14:paraId="74C28D1A" w14:textId="77777777" w:rsidTr="00A45F7B">
        <w:tc>
          <w:tcPr>
            <w:tcW w:w="2988" w:type="dxa"/>
          </w:tcPr>
          <w:p w14:paraId="4017C258" w14:textId="77777777" w:rsidR="004712F5" w:rsidRPr="00620C9C" w:rsidRDefault="004712F5" w:rsidP="00A45F7B">
            <w:pPr>
              <w:rPr>
                <w:lang w:val="pt-BR"/>
              </w:rPr>
            </w:pPr>
            <w:r w:rsidRPr="00620C9C">
              <w:rPr>
                <w:lang w:val="pt-BR"/>
              </w:rPr>
              <w:t>Período de Notificação de Defeitos</w:t>
            </w:r>
          </w:p>
        </w:tc>
        <w:tc>
          <w:tcPr>
            <w:tcW w:w="1553" w:type="dxa"/>
          </w:tcPr>
          <w:p w14:paraId="6A878561" w14:textId="77777777" w:rsidR="004712F5" w:rsidRPr="00620C9C" w:rsidRDefault="004712F5" w:rsidP="00A45F7B">
            <w:pPr>
              <w:jc w:val="center"/>
              <w:rPr>
                <w:lang w:val="pt-BR"/>
              </w:rPr>
            </w:pPr>
            <w:r w:rsidRPr="00620C9C">
              <w:rPr>
                <w:lang w:val="pt-BR"/>
              </w:rPr>
              <w:t>1.1.27</w:t>
            </w:r>
          </w:p>
        </w:tc>
        <w:tc>
          <w:tcPr>
            <w:tcW w:w="4812" w:type="dxa"/>
          </w:tcPr>
          <w:p w14:paraId="6C14CB27" w14:textId="77777777" w:rsidR="004712F5" w:rsidRPr="00620C9C" w:rsidRDefault="004712F5" w:rsidP="00A45F7B">
            <w:pPr>
              <w:jc w:val="both"/>
              <w:rPr>
                <w:lang w:val="pt-BR"/>
              </w:rPr>
            </w:pPr>
            <w:r w:rsidRPr="00620C9C">
              <w:rPr>
                <w:lang w:val="pt-BR"/>
              </w:rPr>
              <w:t>365 dias (um ano)</w:t>
            </w:r>
          </w:p>
        </w:tc>
      </w:tr>
      <w:tr w:rsidR="004712F5" w:rsidRPr="00A14F81" w14:paraId="2A44E527" w14:textId="77777777" w:rsidTr="00A45F7B">
        <w:trPr>
          <w:trHeight w:val="722"/>
        </w:trPr>
        <w:tc>
          <w:tcPr>
            <w:tcW w:w="2988" w:type="dxa"/>
          </w:tcPr>
          <w:p w14:paraId="66AC1B0D" w14:textId="77777777" w:rsidR="004712F5" w:rsidRPr="00620C9C" w:rsidRDefault="004712F5" w:rsidP="00A45F7B">
            <w:pPr>
              <w:rPr>
                <w:lang w:val="pt-BR"/>
              </w:rPr>
            </w:pPr>
            <w:r w:rsidRPr="00620C9C">
              <w:rPr>
                <w:lang w:val="pt-BR"/>
              </w:rPr>
              <w:t>Seções</w:t>
            </w:r>
          </w:p>
        </w:tc>
        <w:tc>
          <w:tcPr>
            <w:tcW w:w="1553" w:type="dxa"/>
          </w:tcPr>
          <w:p w14:paraId="73969E42" w14:textId="77777777" w:rsidR="004712F5" w:rsidRPr="00620C9C" w:rsidRDefault="004712F5" w:rsidP="00A45F7B">
            <w:pPr>
              <w:jc w:val="center"/>
              <w:rPr>
                <w:lang w:val="pt-BR"/>
              </w:rPr>
            </w:pPr>
            <w:r w:rsidRPr="00620C9C">
              <w:rPr>
                <w:lang w:val="pt-BR"/>
              </w:rPr>
              <w:t>1.1.76</w:t>
            </w:r>
          </w:p>
        </w:tc>
        <w:tc>
          <w:tcPr>
            <w:tcW w:w="4812" w:type="dxa"/>
          </w:tcPr>
          <w:p w14:paraId="74423053" w14:textId="77777777" w:rsidR="004712F5" w:rsidRPr="00620C9C" w:rsidRDefault="004712F5" w:rsidP="00A45F7B">
            <w:pPr>
              <w:jc w:val="both"/>
              <w:rPr>
                <w:i/>
                <w:lang w:val="pt-BR"/>
              </w:rPr>
            </w:pPr>
            <w:r w:rsidRPr="00620C9C">
              <w:rPr>
                <w:i/>
                <w:lang w:val="pt-BR"/>
              </w:rPr>
              <w:t>A tabela no final desta Parte A se aplica, se Seções forem especificadas.</w:t>
            </w:r>
          </w:p>
        </w:tc>
      </w:tr>
      <w:tr w:rsidR="004712F5" w:rsidRPr="00A14F81" w14:paraId="45363DCF" w14:textId="77777777" w:rsidTr="00A45F7B">
        <w:trPr>
          <w:trHeight w:val="722"/>
        </w:trPr>
        <w:tc>
          <w:tcPr>
            <w:tcW w:w="2988" w:type="dxa"/>
          </w:tcPr>
          <w:p w14:paraId="3017CC88" w14:textId="77777777" w:rsidR="004712F5" w:rsidRPr="00620C9C" w:rsidRDefault="004712F5" w:rsidP="00A45F7B">
            <w:pPr>
              <w:rPr>
                <w:lang w:val="pt-BR"/>
              </w:rPr>
            </w:pPr>
            <w:r w:rsidRPr="00620C9C">
              <w:rPr>
                <w:lang w:val="pt-BR"/>
              </w:rPr>
              <w:lastRenderedPageBreak/>
              <w:t>Marcos da Obra</w:t>
            </w:r>
          </w:p>
        </w:tc>
        <w:tc>
          <w:tcPr>
            <w:tcW w:w="1553" w:type="dxa"/>
          </w:tcPr>
          <w:p w14:paraId="1C0E3C33" w14:textId="77777777" w:rsidR="004712F5" w:rsidRPr="00620C9C" w:rsidRDefault="004712F5" w:rsidP="00A45F7B">
            <w:pPr>
              <w:jc w:val="center"/>
              <w:rPr>
                <w:lang w:val="pt-BR"/>
              </w:rPr>
            </w:pPr>
            <w:r w:rsidRPr="00620C9C">
              <w:rPr>
                <w:lang w:val="pt-BR"/>
              </w:rPr>
              <w:t>1.1.95</w:t>
            </w:r>
          </w:p>
        </w:tc>
        <w:tc>
          <w:tcPr>
            <w:tcW w:w="4812" w:type="dxa"/>
          </w:tcPr>
          <w:p w14:paraId="69282C3E" w14:textId="057194F2" w:rsidR="004712F5" w:rsidRPr="00620C9C" w:rsidRDefault="004712F5" w:rsidP="00A45F7B">
            <w:pPr>
              <w:jc w:val="both"/>
              <w:rPr>
                <w:i/>
                <w:lang w:val="pt-BR"/>
              </w:rPr>
            </w:pPr>
            <w:r w:rsidRPr="00620C9C">
              <w:rPr>
                <w:i/>
                <w:lang w:val="pt-BR"/>
              </w:rPr>
              <w:t xml:space="preserve">Se forem especificados marcos da Obra de acordo com a </w:t>
            </w:r>
            <w:r w:rsidR="00DF4F95">
              <w:rPr>
                <w:i/>
                <w:lang w:val="pt-BR"/>
              </w:rPr>
              <w:t>Subcláusula</w:t>
            </w:r>
            <w:r w:rsidRPr="00620C9C">
              <w:rPr>
                <w:i/>
                <w:lang w:val="pt-BR"/>
              </w:rPr>
              <w:t xml:space="preserve"> 4.26, consulte a Tabela: Resumo dos Marcos da Obra abaixo.</w:t>
            </w:r>
          </w:p>
        </w:tc>
      </w:tr>
      <w:tr w:rsidR="004712F5" w:rsidRPr="00620C9C" w14:paraId="0794C5A5" w14:textId="77777777" w:rsidTr="00A45F7B">
        <w:tc>
          <w:tcPr>
            <w:tcW w:w="2988" w:type="dxa"/>
          </w:tcPr>
          <w:p w14:paraId="4CEE0EA2" w14:textId="77777777" w:rsidR="004712F5" w:rsidRPr="00620C9C" w:rsidRDefault="004712F5" w:rsidP="00A45F7B">
            <w:pPr>
              <w:rPr>
                <w:lang w:val="pt-BR"/>
              </w:rPr>
            </w:pPr>
            <w:r w:rsidRPr="00620C9C">
              <w:rPr>
                <w:lang w:val="pt-BR"/>
              </w:rPr>
              <w:t>Sistemas de Transmissões Eletrônicas</w:t>
            </w:r>
          </w:p>
        </w:tc>
        <w:tc>
          <w:tcPr>
            <w:tcW w:w="1553" w:type="dxa"/>
          </w:tcPr>
          <w:p w14:paraId="63B42DEC" w14:textId="77777777" w:rsidR="004712F5" w:rsidRPr="00620C9C" w:rsidRDefault="004712F5" w:rsidP="00A45F7B">
            <w:pPr>
              <w:jc w:val="center"/>
              <w:rPr>
                <w:lang w:val="pt-BR"/>
              </w:rPr>
            </w:pPr>
            <w:r w:rsidRPr="00620C9C">
              <w:rPr>
                <w:lang w:val="pt-BR"/>
              </w:rPr>
              <w:t>1.3 (a)(ii)</w:t>
            </w:r>
          </w:p>
        </w:tc>
        <w:tc>
          <w:tcPr>
            <w:tcW w:w="4812" w:type="dxa"/>
          </w:tcPr>
          <w:p w14:paraId="1252A51B" w14:textId="77777777" w:rsidR="004712F5" w:rsidRPr="00620C9C" w:rsidRDefault="004712F5" w:rsidP="00A45F7B">
            <w:pPr>
              <w:jc w:val="both"/>
              <w:rPr>
                <w:lang w:val="pt-BR"/>
              </w:rPr>
            </w:pPr>
          </w:p>
        </w:tc>
      </w:tr>
      <w:tr w:rsidR="004712F5" w:rsidRPr="00620C9C" w14:paraId="0A5B1D34" w14:textId="77777777" w:rsidTr="00A45F7B">
        <w:tc>
          <w:tcPr>
            <w:tcW w:w="2988" w:type="dxa"/>
          </w:tcPr>
          <w:p w14:paraId="716EED55" w14:textId="77777777" w:rsidR="004712F5" w:rsidRPr="00620C9C" w:rsidRDefault="004712F5" w:rsidP="00A45F7B">
            <w:pPr>
              <w:rPr>
                <w:lang w:val="pt-BR"/>
              </w:rPr>
            </w:pPr>
            <w:r w:rsidRPr="00620C9C">
              <w:rPr>
                <w:lang w:val="pt-BR"/>
              </w:rPr>
              <w:t>Endereço do Contratante para comunicações</w:t>
            </w:r>
            <w:r w:rsidRPr="00620C9C" w:rsidDel="007901E3">
              <w:rPr>
                <w:lang w:val="pt-BR"/>
              </w:rPr>
              <w:t xml:space="preserve"> </w:t>
            </w:r>
          </w:p>
        </w:tc>
        <w:tc>
          <w:tcPr>
            <w:tcW w:w="1553" w:type="dxa"/>
          </w:tcPr>
          <w:p w14:paraId="4793BE07" w14:textId="77777777" w:rsidR="004712F5" w:rsidRPr="00620C9C" w:rsidRDefault="004712F5" w:rsidP="00A45F7B">
            <w:pPr>
              <w:jc w:val="center"/>
              <w:rPr>
                <w:lang w:val="pt-BR"/>
              </w:rPr>
            </w:pPr>
            <w:r w:rsidRPr="00620C9C">
              <w:rPr>
                <w:lang w:val="pt-BR"/>
              </w:rPr>
              <w:t>1.3 (d)</w:t>
            </w:r>
          </w:p>
        </w:tc>
        <w:tc>
          <w:tcPr>
            <w:tcW w:w="4812" w:type="dxa"/>
          </w:tcPr>
          <w:p w14:paraId="09EDFEF8" w14:textId="77777777" w:rsidR="004712F5" w:rsidRPr="00620C9C" w:rsidRDefault="004712F5" w:rsidP="00A45F7B">
            <w:pPr>
              <w:jc w:val="both"/>
              <w:rPr>
                <w:lang w:val="pt-BR"/>
              </w:rPr>
            </w:pPr>
          </w:p>
        </w:tc>
      </w:tr>
      <w:tr w:rsidR="004712F5" w:rsidRPr="00620C9C" w14:paraId="77E49487" w14:textId="77777777" w:rsidTr="00A45F7B">
        <w:tc>
          <w:tcPr>
            <w:tcW w:w="2988" w:type="dxa"/>
          </w:tcPr>
          <w:p w14:paraId="647C14B4" w14:textId="77777777" w:rsidR="004712F5" w:rsidRPr="00620C9C" w:rsidRDefault="004712F5" w:rsidP="00A45F7B">
            <w:pPr>
              <w:rPr>
                <w:lang w:val="pt-BR"/>
              </w:rPr>
            </w:pPr>
            <w:r w:rsidRPr="00620C9C">
              <w:rPr>
                <w:lang w:val="pt-BR"/>
              </w:rPr>
              <w:t>Endereço do Engenheiro para comunicações</w:t>
            </w:r>
          </w:p>
        </w:tc>
        <w:tc>
          <w:tcPr>
            <w:tcW w:w="1553" w:type="dxa"/>
          </w:tcPr>
          <w:p w14:paraId="07331BCE" w14:textId="77777777" w:rsidR="004712F5" w:rsidRPr="00620C9C" w:rsidRDefault="004712F5" w:rsidP="00A45F7B">
            <w:pPr>
              <w:jc w:val="center"/>
              <w:rPr>
                <w:lang w:val="pt-BR"/>
              </w:rPr>
            </w:pPr>
            <w:r w:rsidRPr="00620C9C">
              <w:rPr>
                <w:lang w:val="pt-BR"/>
              </w:rPr>
              <w:t>1.3 (d)</w:t>
            </w:r>
          </w:p>
        </w:tc>
        <w:tc>
          <w:tcPr>
            <w:tcW w:w="4812" w:type="dxa"/>
          </w:tcPr>
          <w:p w14:paraId="4EBE5C37" w14:textId="77777777" w:rsidR="004712F5" w:rsidRPr="00620C9C" w:rsidRDefault="004712F5" w:rsidP="00A45F7B">
            <w:pPr>
              <w:jc w:val="both"/>
              <w:rPr>
                <w:lang w:val="pt-BR"/>
              </w:rPr>
            </w:pPr>
          </w:p>
        </w:tc>
      </w:tr>
      <w:tr w:rsidR="004712F5" w:rsidRPr="00620C9C" w14:paraId="3A8F7052" w14:textId="77777777" w:rsidTr="00A45F7B">
        <w:tc>
          <w:tcPr>
            <w:tcW w:w="2988" w:type="dxa"/>
          </w:tcPr>
          <w:p w14:paraId="1722E420" w14:textId="77777777" w:rsidR="004712F5" w:rsidRPr="00620C9C" w:rsidRDefault="004712F5" w:rsidP="00A45F7B">
            <w:pPr>
              <w:rPr>
                <w:lang w:val="pt-BR"/>
              </w:rPr>
            </w:pPr>
            <w:r w:rsidRPr="00620C9C">
              <w:rPr>
                <w:lang w:val="pt-BR"/>
              </w:rPr>
              <w:t>Endereço do Empreiteiro para comunicações</w:t>
            </w:r>
            <w:r w:rsidRPr="00620C9C" w:rsidDel="00234ED4">
              <w:rPr>
                <w:lang w:val="pt-BR"/>
              </w:rPr>
              <w:t xml:space="preserve"> </w:t>
            </w:r>
          </w:p>
        </w:tc>
        <w:tc>
          <w:tcPr>
            <w:tcW w:w="1553" w:type="dxa"/>
          </w:tcPr>
          <w:p w14:paraId="30965473" w14:textId="77777777" w:rsidR="004712F5" w:rsidRPr="00620C9C" w:rsidRDefault="004712F5" w:rsidP="00A45F7B">
            <w:pPr>
              <w:jc w:val="center"/>
              <w:rPr>
                <w:lang w:val="pt-BR"/>
              </w:rPr>
            </w:pPr>
            <w:r w:rsidRPr="00620C9C">
              <w:rPr>
                <w:lang w:val="pt-BR"/>
              </w:rPr>
              <w:t>1.3 (d)</w:t>
            </w:r>
          </w:p>
        </w:tc>
        <w:tc>
          <w:tcPr>
            <w:tcW w:w="4812" w:type="dxa"/>
          </w:tcPr>
          <w:p w14:paraId="12329BCB" w14:textId="77777777" w:rsidR="004712F5" w:rsidRPr="00620C9C" w:rsidRDefault="004712F5" w:rsidP="00A45F7B">
            <w:pPr>
              <w:jc w:val="both"/>
              <w:rPr>
                <w:lang w:val="pt-BR"/>
              </w:rPr>
            </w:pPr>
          </w:p>
        </w:tc>
      </w:tr>
      <w:tr w:rsidR="004712F5" w:rsidRPr="00620C9C" w14:paraId="19FDC891" w14:textId="77777777" w:rsidTr="00A45F7B">
        <w:tc>
          <w:tcPr>
            <w:tcW w:w="2988" w:type="dxa"/>
          </w:tcPr>
          <w:p w14:paraId="2BD4CEC2" w14:textId="77777777" w:rsidR="004712F5" w:rsidRPr="00620C9C" w:rsidRDefault="004712F5" w:rsidP="00A45F7B">
            <w:pPr>
              <w:rPr>
                <w:lang w:val="pt-BR"/>
              </w:rPr>
            </w:pPr>
            <w:r w:rsidRPr="00620C9C">
              <w:rPr>
                <w:lang w:val="pt-BR"/>
              </w:rPr>
              <w:t>Legislação Aplicável</w:t>
            </w:r>
            <w:r w:rsidRPr="00620C9C" w:rsidDel="00B535E0">
              <w:rPr>
                <w:lang w:val="pt-BR"/>
              </w:rPr>
              <w:t xml:space="preserve"> </w:t>
            </w:r>
          </w:p>
        </w:tc>
        <w:tc>
          <w:tcPr>
            <w:tcW w:w="1553" w:type="dxa"/>
          </w:tcPr>
          <w:p w14:paraId="1E0CC192" w14:textId="77777777" w:rsidR="004712F5" w:rsidRPr="00620C9C" w:rsidRDefault="004712F5" w:rsidP="00A45F7B">
            <w:pPr>
              <w:jc w:val="center"/>
              <w:rPr>
                <w:lang w:val="pt-BR"/>
              </w:rPr>
            </w:pPr>
            <w:r w:rsidRPr="00620C9C">
              <w:rPr>
                <w:lang w:val="pt-BR"/>
              </w:rPr>
              <w:t>1.4</w:t>
            </w:r>
          </w:p>
        </w:tc>
        <w:tc>
          <w:tcPr>
            <w:tcW w:w="4812" w:type="dxa"/>
          </w:tcPr>
          <w:p w14:paraId="6A6AB063" w14:textId="77777777" w:rsidR="004712F5" w:rsidRPr="00620C9C" w:rsidRDefault="004712F5" w:rsidP="00A45F7B">
            <w:pPr>
              <w:jc w:val="both"/>
              <w:rPr>
                <w:lang w:val="pt-BR"/>
              </w:rPr>
            </w:pPr>
          </w:p>
        </w:tc>
      </w:tr>
      <w:tr w:rsidR="004712F5" w:rsidRPr="00620C9C" w14:paraId="2A39509D" w14:textId="77777777" w:rsidTr="00A45F7B">
        <w:tc>
          <w:tcPr>
            <w:tcW w:w="2988" w:type="dxa"/>
          </w:tcPr>
          <w:p w14:paraId="38042D28" w14:textId="77777777" w:rsidR="004712F5" w:rsidRPr="00620C9C" w:rsidRDefault="004712F5" w:rsidP="00A45F7B">
            <w:pPr>
              <w:rPr>
                <w:lang w:val="pt-BR"/>
              </w:rPr>
            </w:pPr>
            <w:r w:rsidRPr="00620C9C">
              <w:rPr>
                <w:lang w:val="pt-BR"/>
              </w:rPr>
              <w:t>Idioma Dominante</w:t>
            </w:r>
            <w:r w:rsidRPr="00620C9C" w:rsidDel="00815982">
              <w:rPr>
                <w:lang w:val="pt-BR"/>
              </w:rPr>
              <w:t xml:space="preserve"> </w:t>
            </w:r>
          </w:p>
        </w:tc>
        <w:tc>
          <w:tcPr>
            <w:tcW w:w="1553" w:type="dxa"/>
          </w:tcPr>
          <w:p w14:paraId="13452024" w14:textId="77777777" w:rsidR="004712F5" w:rsidRPr="00620C9C" w:rsidRDefault="004712F5" w:rsidP="00A45F7B">
            <w:pPr>
              <w:jc w:val="center"/>
              <w:rPr>
                <w:lang w:val="pt-BR"/>
              </w:rPr>
            </w:pPr>
            <w:r w:rsidRPr="00620C9C">
              <w:rPr>
                <w:lang w:val="pt-BR"/>
              </w:rPr>
              <w:t>1.4</w:t>
            </w:r>
          </w:p>
        </w:tc>
        <w:tc>
          <w:tcPr>
            <w:tcW w:w="4812" w:type="dxa"/>
          </w:tcPr>
          <w:p w14:paraId="5DEEB8ED" w14:textId="77777777" w:rsidR="004712F5" w:rsidRPr="00620C9C" w:rsidRDefault="004712F5" w:rsidP="00A45F7B">
            <w:pPr>
              <w:jc w:val="both"/>
              <w:rPr>
                <w:lang w:val="pt-BR"/>
              </w:rPr>
            </w:pPr>
          </w:p>
        </w:tc>
      </w:tr>
      <w:tr w:rsidR="004712F5" w:rsidRPr="00620C9C" w14:paraId="0B6B46E0" w14:textId="77777777" w:rsidTr="00A45F7B">
        <w:tc>
          <w:tcPr>
            <w:tcW w:w="2988" w:type="dxa"/>
          </w:tcPr>
          <w:p w14:paraId="73D65BD1" w14:textId="77777777" w:rsidR="004712F5" w:rsidRPr="00620C9C" w:rsidRDefault="004712F5" w:rsidP="00A45F7B">
            <w:pPr>
              <w:rPr>
                <w:lang w:val="pt-BR"/>
              </w:rPr>
            </w:pPr>
            <w:r w:rsidRPr="00620C9C">
              <w:rPr>
                <w:lang w:val="pt-BR"/>
              </w:rPr>
              <w:t>Idioma para Comunicações</w:t>
            </w:r>
            <w:r w:rsidRPr="00620C9C" w:rsidDel="00604DB4">
              <w:rPr>
                <w:lang w:val="pt-BR"/>
              </w:rPr>
              <w:t xml:space="preserve"> </w:t>
            </w:r>
          </w:p>
        </w:tc>
        <w:tc>
          <w:tcPr>
            <w:tcW w:w="1553" w:type="dxa"/>
          </w:tcPr>
          <w:p w14:paraId="018D5764" w14:textId="77777777" w:rsidR="004712F5" w:rsidRPr="00620C9C" w:rsidRDefault="004712F5" w:rsidP="00A45F7B">
            <w:pPr>
              <w:jc w:val="center"/>
              <w:rPr>
                <w:lang w:val="pt-BR"/>
              </w:rPr>
            </w:pPr>
            <w:r w:rsidRPr="00620C9C">
              <w:rPr>
                <w:lang w:val="pt-BR"/>
              </w:rPr>
              <w:t>1.4</w:t>
            </w:r>
          </w:p>
        </w:tc>
        <w:tc>
          <w:tcPr>
            <w:tcW w:w="4812" w:type="dxa"/>
          </w:tcPr>
          <w:p w14:paraId="265E518D" w14:textId="77777777" w:rsidR="004712F5" w:rsidRPr="00620C9C" w:rsidRDefault="004712F5" w:rsidP="00A45F7B">
            <w:pPr>
              <w:jc w:val="both"/>
              <w:rPr>
                <w:lang w:val="pt-BR"/>
              </w:rPr>
            </w:pPr>
          </w:p>
        </w:tc>
      </w:tr>
      <w:tr w:rsidR="004712F5" w:rsidRPr="00620C9C" w14:paraId="4B93D757" w14:textId="77777777" w:rsidTr="00A45F7B">
        <w:trPr>
          <w:trHeight w:val="596"/>
        </w:trPr>
        <w:tc>
          <w:tcPr>
            <w:tcW w:w="2988" w:type="dxa"/>
          </w:tcPr>
          <w:p w14:paraId="2D8AA447" w14:textId="5E7AB4D0" w:rsidR="004712F5" w:rsidRPr="00620C9C" w:rsidRDefault="004712F5" w:rsidP="00A45F7B">
            <w:pPr>
              <w:rPr>
                <w:lang w:val="pt-BR"/>
              </w:rPr>
            </w:pPr>
            <w:r w:rsidRPr="00620C9C">
              <w:rPr>
                <w:lang w:val="pt-BR"/>
              </w:rPr>
              <w:t xml:space="preserve">Prazo para as Partes assinarem o </w:t>
            </w:r>
            <w:r w:rsidR="00EE1AE3" w:rsidRPr="00620C9C">
              <w:rPr>
                <w:lang w:val="pt-BR"/>
              </w:rPr>
              <w:t>Acordo Contratual</w:t>
            </w:r>
          </w:p>
          <w:p w14:paraId="3ACD1006" w14:textId="77777777" w:rsidR="004712F5" w:rsidRPr="00620C9C" w:rsidRDefault="004712F5" w:rsidP="00A45F7B">
            <w:pPr>
              <w:rPr>
                <w:lang w:val="pt-BR"/>
              </w:rPr>
            </w:pPr>
          </w:p>
        </w:tc>
        <w:tc>
          <w:tcPr>
            <w:tcW w:w="1553" w:type="dxa"/>
          </w:tcPr>
          <w:p w14:paraId="67EC784D" w14:textId="77777777" w:rsidR="004712F5" w:rsidRPr="00620C9C" w:rsidRDefault="004712F5" w:rsidP="00A45F7B">
            <w:pPr>
              <w:jc w:val="center"/>
              <w:rPr>
                <w:lang w:val="pt-BR"/>
              </w:rPr>
            </w:pPr>
            <w:r w:rsidRPr="00620C9C">
              <w:rPr>
                <w:lang w:val="pt-BR"/>
              </w:rPr>
              <w:t>1.6</w:t>
            </w:r>
          </w:p>
        </w:tc>
        <w:tc>
          <w:tcPr>
            <w:tcW w:w="4812" w:type="dxa"/>
          </w:tcPr>
          <w:p w14:paraId="75D01A74" w14:textId="77777777" w:rsidR="004712F5" w:rsidRPr="00620C9C" w:rsidRDefault="004712F5" w:rsidP="00A45F7B">
            <w:pPr>
              <w:jc w:val="both"/>
              <w:rPr>
                <w:lang w:val="pt-BR"/>
              </w:rPr>
            </w:pPr>
          </w:p>
        </w:tc>
      </w:tr>
      <w:tr w:rsidR="004712F5" w:rsidRPr="00620C9C" w14:paraId="6B05EE65" w14:textId="77777777" w:rsidTr="00A45F7B">
        <w:trPr>
          <w:trHeight w:val="596"/>
        </w:trPr>
        <w:tc>
          <w:tcPr>
            <w:tcW w:w="2988" w:type="dxa"/>
          </w:tcPr>
          <w:p w14:paraId="01B9008C" w14:textId="77777777" w:rsidR="004712F5" w:rsidRPr="00620C9C" w:rsidRDefault="004712F5" w:rsidP="00A45F7B">
            <w:pPr>
              <w:rPr>
                <w:lang w:val="pt-BR"/>
              </w:rPr>
            </w:pPr>
            <w:r w:rsidRPr="00620C9C">
              <w:rPr>
                <w:lang w:val="pt-BR"/>
              </w:rPr>
              <w:t>Número de cópias adicionais em papel dos documentos do Empreiteiro</w:t>
            </w:r>
          </w:p>
          <w:p w14:paraId="3156A977" w14:textId="77777777" w:rsidR="004712F5" w:rsidRPr="00620C9C" w:rsidRDefault="004712F5" w:rsidP="00A45F7B">
            <w:pPr>
              <w:rPr>
                <w:lang w:val="pt-BR"/>
              </w:rPr>
            </w:pPr>
          </w:p>
        </w:tc>
        <w:tc>
          <w:tcPr>
            <w:tcW w:w="1553" w:type="dxa"/>
          </w:tcPr>
          <w:p w14:paraId="64B01352" w14:textId="77777777" w:rsidR="004712F5" w:rsidRPr="00620C9C" w:rsidRDefault="004712F5" w:rsidP="00A45F7B">
            <w:pPr>
              <w:jc w:val="center"/>
              <w:rPr>
                <w:lang w:val="pt-BR"/>
              </w:rPr>
            </w:pPr>
            <w:r w:rsidRPr="00620C9C">
              <w:rPr>
                <w:lang w:val="pt-BR"/>
              </w:rPr>
              <w:t>1.8</w:t>
            </w:r>
          </w:p>
        </w:tc>
        <w:tc>
          <w:tcPr>
            <w:tcW w:w="4812" w:type="dxa"/>
          </w:tcPr>
          <w:p w14:paraId="51E22082" w14:textId="77777777" w:rsidR="004712F5" w:rsidRPr="00620C9C" w:rsidRDefault="004712F5" w:rsidP="00A45F7B">
            <w:pPr>
              <w:jc w:val="both"/>
              <w:rPr>
                <w:lang w:val="pt-BR"/>
              </w:rPr>
            </w:pPr>
          </w:p>
        </w:tc>
      </w:tr>
      <w:tr w:rsidR="004712F5" w:rsidRPr="00A14F81" w14:paraId="6980AB8C" w14:textId="77777777" w:rsidTr="00A45F7B">
        <w:trPr>
          <w:trHeight w:val="1573"/>
        </w:trPr>
        <w:tc>
          <w:tcPr>
            <w:tcW w:w="2988" w:type="dxa"/>
          </w:tcPr>
          <w:p w14:paraId="5D978A5B" w14:textId="77777777" w:rsidR="004712F5" w:rsidRPr="00620C9C" w:rsidRDefault="004712F5" w:rsidP="00A45F7B">
            <w:pPr>
              <w:rPr>
                <w:lang w:val="pt-BR"/>
              </w:rPr>
            </w:pPr>
            <w:r w:rsidRPr="00620C9C">
              <w:rPr>
                <w:lang w:val="pt-BR"/>
              </w:rPr>
              <w:t>Responsabilidade total do Empreiteiro perante o Contratante em relação ao Contrato</w:t>
            </w:r>
          </w:p>
        </w:tc>
        <w:tc>
          <w:tcPr>
            <w:tcW w:w="1553" w:type="dxa"/>
          </w:tcPr>
          <w:p w14:paraId="19A3B408" w14:textId="77777777" w:rsidR="004712F5" w:rsidRPr="00620C9C" w:rsidRDefault="004712F5" w:rsidP="00A45F7B">
            <w:pPr>
              <w:jc w:val="center"/>
              <w:rPr>
                <w:lang w:val="pt-BR"/>
              </w:rPr>
            </w:pPr>
            <w:r w:rsidRPr="00620C9C">
              <w:rPr>
                <w:lang w:val="pt-BR"/>
              </w:rPr>
              <w:t>1.15</w:t>
            </w:r>
          </w:p>
          <w:p w14:paraId="383E4AC2" w14:textId="77777777" w:rsidR="004712F5" w:rsidRPr="00620C9C" w:rsidRDefault="004712F5" w:rsidP="00A45F7B">
            <w:pPr>
              <w:jc w:val="center"/>
              <w:rPr>
                <w:lang w:val="pt-BR"/>
              </w:rPr>
            </w:pPr>
          </w:p>
          <w:p w14:paraId="48C6C2A0" w14:textId="77777777" w:rsidR="004712F5" w:rsidRPr="00620C9C" w:rsidRDefault="004712F5" w:rsidP="00A45F7B">
            <w:pPr>
              <w:jc w:val="center"/>
              <w:rPr>
                <w:lang w:val="pt-BR"/>
              </w:rPr>
            </w:pPr>
          </w:p>
        </w:tc>
        <w:tc>
          <w:tcPr>
            <w:tcW w:w="4812" w:type="dxa"/>
          </w:tcPr>
          <w:p w14:paraId="0C255F47" w14:textId="77777777" w:rsidR="004712F5" w:rsidRPr="00620C9C" w:rsidRDefault="004712F5" w:rsidP="00A45F7B">
            <w:pPr>
              <w:jc w:val="both"/>
              <w:rPr>
                <w:i/>
                <w:iCs/>
                <w:lang w:val="pt-BR"/>
              </w:rPr>
            </w:pPr>
            <w:r w:rsidRPr="00620C9C">
              <w:rPr>
                <w:lang w:val="pt-BR"/>
              </w:rPr>
              <w:t xml:space="preserve">_______ (Valor) </w:t>
            </w:r>
            <w:r w:rsidRPr="00620C9C">
              <w:rPr>
                <w:i/>
                <w:iCs/>
                <w:lang w:val="pt-BR"/>
              </w:rPr>
              <w:t>[inserir o valor da responsabilidade total máxima se for diferente do Valor Aceito do Contrato]</w:t>
            </w:r>
          </w:p>
          <w:p w14:paraId="10C4D088" w14:textId="77777777" w:rsidR="004712F5" w:rsidRPr="00620C9C" w:rsidRDefault="004712F5" w:rsidP="00A45F7B">
            <w:pPr>
              <w:jc w:val="both"/>
              <w:rPr>
                <w:lang w:val="pt-BR"/>
              </w:rPr>
            </w:pPr>
          </w:p>
        </w:tc>
      </w:tr>
      <w:tr w:rsidR="004712F5" w:rsidRPr="00A14F81" w14:paraId="6F4EAA24" w14:textId="77777777" w:rsidTr="00A45F7B">
        <w:trPr>
          <w:trHeight w:val="596"/>
        </w:trPr>
        <w:tc>
          <w:tcPr>
            <w:tcW w:w="2988" w:type="dxa"/>
          </w:tcPr>
          <w:p w14:paraId="08421844" w14:textId="77777777" w:rsidR="004712F5" w:rsidRPr="00620C9C" w:rsidRDefault="004712F5" w:rsidP="00A45F7B">
            <w:pPr>
              <w:rPr>
                <w:lang w:val="pt-BR"/>
              </w:rPr>
            </w:pPr>
            <w:r w:rsidRPr="00620C9C">
              <w:rPr>
                <w:lang w:val="pt-BR"/>
              </w:rPr>
              <w:t>Prazo para acesso ao Local da Obra</w:t>
            </w:r>
          </w:p>
        </w:tc>
        <w:tc>
          <w:tcPr>
            <w:tcW w:w="1553" w:type="dxa"/>
          </w:tcPr>
          <w:p w14:paraId="6AA9AC96" w14:textId="77777777" w:rsidR="004712F5" w:rsidRPr="00620C9C" w:rsidRDefault="004712F5" w:rsidP="00A45F7B">
            <w:pPr>
              <w:jc w:val="center"/>
              <w:rPr>
                <w:lang w:val="pt-BR"/>
              </w:rPr>
            </w:pPr>
            <w:r w:rsidRPr="00620C9C">
              <w:rPr>
                <w:lang w:val="pt-BR"/>
              </w:rPr>
              <w:t>2.1</w:t>
            </w:r>
          </w:p>
        </w:tc>
        <w:tc>
          <w:tcPr>
            <w:tcW w:w="4812" w:type="dxa"/>
          </w:tcPr>
          <w:p w14:paraId="0A4EE610" w14:textId="175EC4D8" w:rsidR="004712F5" w:rsidRPr="00620C9C" w:rsidRDefault="004712F5" w:rsidP="00A45F7B">
            <w:pPr>
              <w:jc w:val="both"/>
              <w:rPr>
                <w:i/>
                <w:iCs/>
                <w:lang w:val="pt-BR"/>
              </w:rPr>
            </w:pPr>
            <w:r w:rsidRPr="00620C9C">
              <w:rPr>
                <w:i/>
                <w:iCs/>
                <w:lang w:val="pt-BR"/>
              </w:rPr>
              <w:t>Idealmente, o direito de acesso e posse de todas as partes do Local da Obra deve</w:t>
            </w:r>
            <w:r w:rsidR="00006CCE" w:rsidRPr="00620C9C">
              <w:rPr>
                <w:i/>
                <w:iCs/>
                <w:lang w:val="pt-BR"/>
              </w:rPr>
              <w:t>m</w:t>
            </w:r>
            <w:r w:rsidRPr="00620C9C">
              <w:rPr>
                <w:i/>
                <w:iCs/>
                <w:lang w:val="pt-BR"/>
              </w:rPr>
              <w:t xml:space="preserve"> ser concedido</w:t>
            </w:r>
            <w:r w:rsidR="00006CCE" w:rsidRPr="00620C9C">
              <w:rPr>
                <w:i/>
                <w:iCs/>
                <w:lang w:val="pt-BR"/>
              </w:rPr>
              <w:t>s</w:t>
            </w:r>
            <w:r w:rsidRPr="00620C9C">
              <w:rPr>
                <w:i/>
                <w:iCs/>
                <w:lang w:val="pt-BR"/>
              </w:rPr>
              <w:t xml:space="preserve"> na Data de Início. Se for esse o caso, insira: </w:t>
            </w:r>
            <w:r w:rsidR="00F04C11">
              <w:rPr>
                <w:i/>
                <w:iCs/>
                <w:lang w:val="pt-BR"/>
              </w:rPr>
              <w:t>“</w:t>
            </w:r>
            <w:r w:rsidRPr="00620C9C">
              <w:rPr>
                <w:i/>
                <w:iCs/>
                <w:lang w:val="pt-BR"/>
              </w:rPr>
              <w:t>O mais tardar na data de início</w:t>
            </w:r>
            <w:r w:rsidR="00F04C11">
              <w:rPr>
                <w:i/>
                <w:iCs/>
                <w:lang w:val="pt-BR"/>
              </w:rPr>
              <w:t>”</w:t>
            </w:r>
            <w:r w:rsidRPr="00620C9C">
              <w:rPr>
                <w:i/>
                <w:iCs/>
                <w:lang w:val="pt-BR"/>
              </w:rPr>
              <w:t xml:space="preserve"> e exclua </w:t>
            </w:r>
            <w:r w:rsidR="00F04C11">
              <w:rPr>
                <w:i/>
                <w:iCs/>
                <w:lang w:val="pt-BR"/>
              </w:rPr>
              <w:t>“</w:t>
            </w:r>
            <w:r w:rsidRPr="00620C9C">
              <w:rPr>
                <w:i/>
                <w:iCs/>
                <w:lang w:val="pt-BR"/>
              </w:rPr>
              <w:t>dentro da hora (ou horas) indicada nos Dados do Contrato</w:t>
            </w:r>
            <w:r w:rsidR="00F04C11">
              <w:rPr>
                <w:i/>
                <w:iCs/>
                <w:lang w:val="pt-BR"/>
              </w:rPr>
              <w:t>”</w:t>
            </w:r>
            <w:r w:rsidRPr="00620C9C">
              <w:rPr>
                <w:i/>
                <w:iCs/>
                <w:lang w:val="pt-BR"/>
              </w:rPr>
              <w:t>.</w:t>
            </w:r>
          </w:p>
          <w:p w14:paraId="0FDCB90D" w14:textId="77777777" w:rsidR="004712F5" w:rsidRPr="00620C9C" w:rsidRDefault="004712F5" w:rsidP="00A45F7B">
            <w:pPr>
              <w:jc w:val="both"/>
              <w:rPr>
                <w:i/>
                <w:iCs/>
                <w:lang w:val="pt-BR"/>
              </w:rPr>
            </w:pPr>
          </w:p>
          <w:p w14:paraId="21B3D4E8" w14:textId="4D6B1837" w:rsidR="004712F5" w:rsidRPr="00620C9C" w:rsidRDefault="004712F5" w:rsidP="00A45F7B">
            <w:pPr>
              <w:jc w:val="both"/>
              <w:rPr>
                <w:i/>
                <w:iCs/>
                <w:lang w:val="pt-BR"/>
              </w:rPr>
            </w:pPr>
            <w:r w:rsidRPr="00620C9C">
              <w:rPr>
                <w:i/>
                <w:iCs/>
                <w:lang w:val="pt-BR"/>
              </w:rPr>
              <w:t xml:space="preserve">[Se não for prático ou viável conceder o direito de acesso e posse de todas as partes do Local da Obra na Data de Início, selecione uma das seguintes opções e exclua o restante do texto nesta </w:t>
            </w:r>
            <w:r w:rsidR="00DF4F95">
              <w:rPr>
                <w:i/>
                <w:iCs/>
                <w:lang w:val="pt-BR"/>
              </w:rPr>
              <w:t>Subcláusula</w:t>
            </w:r>
            <w:r w:rsidRPr="00620C9C">
              <w:rPr>
                <w:i/>
                <w:iCs/>
                <w:lang w:val="pt-BR"/>
              </w:rPr>
              <w:t xml:space="preserve"> 2.1:</w:t>
            </w:r>
          </w:p>
          <w:p w14:paraId="0AFB9011" w14:textId="77777777" w:rsidR="004712F5" w:rsidRPr="00620C9C" w:rsidRDefault="004712F5" w:rsidP="00A45F7B">
            <w:pPr>
              <w:jc w:val="both"/>
              <w:rPr>
                <w:i/>
                <w:iCs/>
                <w:lang w:val="pt-BR"/>
              </w:rPr>
            </w:pPr>
          </w:p>
          <w:p w14:paraId="6FD29019" w14:textId="77777777" w:rsidR="004712F5" w:rsidRPr="00620C9C" w:rsidRDefault="004712F5" w:rsidP="00A45F7B">
            <w:pPr>
              <w:jc w:val="both"/>
              <w:rPr>
                <w:i/>
                <w:iCs/>
                <w:lang w:val="pt-BR"/>
              </w:rPr>
            </w:pPr>
            <w:r w:rsidRPr="00620C9C">
              <w:rPr>
                <w:i/>
                <w:iCs/>
                <w:lang w:val="pt-BR"/>
              </w:rPr>
              <w:t>Opção 1:</w:t>
            </w:r>
          </w:p>
          <w:p w14:paraId="7BEF0A8F" w14:textId="77777777" w:rsidR="004712F5" w:rsidRPr="00620C9C" w:rsidRDefault="004712F5" w:rsidP="00A45F7B">
            <w:pPr>
              <w:jc w:val="both"/>
              <w:rPr>
                <w:i/>
                <w:iCs/>
                <w:lang w:val="pt-BR"/>
              </w:rPr>
            </w:pPr>
          </w:p>
          <w:p w14:paraId="1C751D57" w14:textId="3CA09D41" w:rsidR="004712F5" w:rsidRPr="00620C9C" w:rsidRDefault="00F04C11" w:rsidP="00A45F7B">
            <w:pPr>
              <w:jc w:val="both"/>
              <w:rPr>
                <w:i/>
                <w:iCs/>
                <w:lang w:val="pt-BR"/>
              </w:rPr>
            </w:pPr>
            <w:r>
              <w:rPr>
                <w:i/>
                <w:iCs/>
                <w:lang w:val="pt-BR"/>
              </w:rPr>
              <w:lastRenderedPageBreak/>
              <w:t>“</w:t>
            </w:r>
            <w:r w:rsidR="004712F5" w:rsidRPr="00620C9C">
              <w:rPr>
                <w:i/>
                <w:iCs/>
                <w:lang w:val="pt-BR"/>
              </w:rPr>
              <w:t>O mais tardar na Data de Início, exceto para as seguintes partes (</w:t>
            </w:r>
            <w:r w:rsidR="004712F5" w:rsidRPr="00620C9C">
              <w:rPr>
                <w:i/>
                <w:iCs/>
                <w:u w:val="single"/>
                <w:lang w:val="pt-BR"/>
              </w:rPr>
              <w:t>incluir a descrição das partes em questão</w:t>
            </w:r>
            <w:r w:rsidR="004712F5" w:rsidRPr="00620C9C">
              <w:rPr>
                <w:i/>
                <w:iCs/>
                <w:lang w:val="pt-BR"/>
              </w:rPr>
              <w:t>) no tempo e da maneira declarada nos Requisitos do Contratante</w:t>
            </w:r>
            <w:r>
              <w:rPr>
                <w:i/>
                <w:iCs/>
                <w:lang w:val="pt-BR"/>
              </w:rPr>
              <w:t>”</w:t>
            </w:r>
            <w:r w:rsidR="004712F5" w:rsidRPr="00620C9C">
              <w:rPr>
                <w:i/>
                <w:iCs/>
                <w:lang w:val="pt-BR"/>
              </w:rPr>
              <w:t>.</w:t>
            </w:r>
          </w:p>
          <w:p w14:paraId="53F36327" w14:textId="77777777" w:rsidR="004712F5" w:rsidRPr="00620C9C" w:rsidRDefault="004712F5" w:rsidP="00A45F7B">
            <w:pPr>
              <w:jc w:val="both"/>
              <w:rPr>
                <w:i/>
                <w:iCs/>
                <w:lang w:val="pt-BR"/>
              </w:rPr>
            </w:pPr>
          </w:p>
          <w:p w14:paraId="3B2FB31F" w14:textId="77777777" w:rsidR="004712F5" w:rsidRPr="00620C9C" w:rsidRDefault="004712F5" w:rsidP="00A45F7B">
            <w:pPr>
              <w:jc w:val="both"/>
              <w:rPr>
                <w:i/>
                <w:iCs/>
                <w:lang w:val="pt-BR"/>
              </w:rPr>
            </w:pPr>
            <w:r w:rsidRPr="00620C9C">
              <w:rPr>
                <w:i/>
                <w:iCs/>
                <w:lang w:val="pt-BR"/>
              </w:rPr>
              <w:t xml:space="preserve">Opção 2: </w:t>
            </w:r>
          </w:p>
          <w:p w14:paraId="2FF791F1" w14:textId="77777777" w:rsidR="004712F5" w:rsidRPr="00620C9C" w:rsidRDefault="004712F5" w:rsidP="00A45F7B">
            <w:pPr>
              <w:jc w:val="both"/>
              <w:rPr>
                <w:i/>
                <w:iCs/>
                <w:lang w:val="pt-BR"/>
              </w:rPr>
            </w:pPr>
          </w:p>
          <w:p w14:paraId="47A690AF" w14:textId="55247BED" w:rsidR="004712F5" w:rsidRPr="00620C9C" w:rsidRDefault="004712F5" w:rsidP="00A45F7B">
            <w:pPr>
              <w:jc w:val="both"/>
              <w:rPr>
                <w:i/>
                <w:iCs/>
                <w:lang w:val="pt-BR"/>
              </w:rPr>
            </w:pPr>
            <w:r w:rsidRPr="00620C9C">
              <w:rPr>
                <w:i/>
                <w:iCs/>
                <w:lang w:val="pt-BR"/>
              </w:rPr>
              <w:t>O mais tardar na Data de Início, exceto nas seguintes partes (</w:t>
            </w:r>
            <w:r w:rsidRPr="00620C9C">
              <w:rPr>
                <w:i/>
                <w:iCs/>
                <w:u w:val="single"/>
                <w:lang w:val="pt-BR"/>
              </w:rPr>
              <w:t>incluir descrição das partes em questão</w:t>
            </w:r>
            <w:r w:rsidRPr="00620C9C">
              <w:rPr>
                <w:i/>
                <w:iCs/>
                <w:lang w:val="pt-BR"/>
              </w:rPr>
              <w:t xml:space="preserve">): dentro dos prazos necessários para permitir que o Empreiteiro proceda de acordo com o Programa ou, se não houver Programa naquele </w:t>
            </w:r>
            <w:r w:rsidRPr="009C3935">
              <w:rPr>
                <w:i/>
                <w:iCs/>
                <w:lang w:val="pt-BR"/>
              </w:rPr>
              <w:t xml:space="preserve">momento, o programa inicial submetido de acordo </w:t>
            </w:r>
            <w:r w:rsidR="00DF4F95">
              <w:rPr>
                <w:i/>
                <w:iCs/>
                <w:lang w:val="pt-BR"/>
              </w:rPr>
              <w:t>Subcláusula</w:t>
            </w:r>
            <w:r w:rsidRPr="009C3935">
              <w:rPr>
                <w:i/>
                <w:iCs/>
                <w:lang w:val="pt-BR"/>
              </w:rPr>
              <w:t xml:space="preserve"> 8.3 [Programa]]</w:t>
            </w:r>
          </w:p>
          <w:p w14:paraId="5C096403" w14:textId="77777777" w:rsidR="004712F5" w:rsidRPr="00620C9C" w:rsidRDefault="004712F5" w:rsidP="00A45F7B">
            <w:pPr>
              <w:jc w:val="both"/>
              <w:rPr>
                <w:i/>
                <w:iCs/>
                <w:lang w:val="pt-BR"/>
              </w:rPr>
            </w:pPr>
          </w:p>
        </w:tc>
      </w:tr>
      <w:tr w:rsidR="004712F5" w:rsidRPr="00A14F81" w14:paraId="43882F09" w14:textId="77777777" w:rsidTr="00A45F7B">
        <w:tc>
          <w:tcPr>
            <w:tcW w:w="2988" w:type="dxa"/>
          </w:tcPr>
          <w:p w14:paraId="37E22C3A" w14:textId="77777777" w:rsidR="004712F5" w:rsidRPr="00620C9C" w:rsidRDefault="004712F5" w:rsidP="00A45F7B">
            <w:pPr>
              <w:jc w:val="both"/>
              <w:rPr>
                <w:lang w:val="pt-BR"/>
              </w:rPr>
            </w:pPr>
            <w:r w:rsidRPr="00620C9C">
              <w:rPr>
                <w:lang w:val="pt-BR"/>
              </w:rPr>
              <w:lastRenderedPageBreak/>
              <w:t>Deveres e Poderes do Engenheiro</w:t>
            </w:r>
          </w:p>
        </w:tc>
        <w:tc>
          <w:tcPr>
            <w:tcW w:w="1553" w:type="dxa"/>
          </w:tcPr>
          <w:p w14:paraId="7AC77E5D" w14:textId="77777777" w:rsidR="004712F5" w:rsidRPr="00620C9C" w:rsidRDefault="004712F5" w:rsidP="00A45F7B">
            <w:pPr>
              <w:jc w:val="center"/>
              <w:rPr>
                <w:lang w:val="pt-BR"/>
              </w:rPr>
            </w:pPr>
            <w:r w:rsidRPr="00620C9C">
              <w:rPr>
                <w:lang w:val="pt-BR"/>
              </w:rPr>
              <w:t>3.2</w:t>
            </w:r>
          </w:p>
        </w:tc>
        <w:tc>
          <w:tcPr>
            <w:tcW w:w="4812" w:type="dxa"/>
          </w:tcPr>
          <w:p w14:paraId="5247B90F" w14:textId="6789E94B" w:rsidR="004712F5" w:rsidRPr="00620C9C" w:rsidRDefault="004712F5" w:rsidP="00A45F7B">
            <w:pPr>
              <w:jc w:val="both"/>
              <w:rPr>
                <w:lang w:val="pt-BR"/>
              </w:rPr>
            </w:pPr>
            <w:r w:rsidRPr="00620C9C">
              <w:rPr>
                <w:lang w:val="pt-BR"/>
              </w:rPr>
              <w:t xml:space="preserve">As variações que resultem em um aumento do Valor Aceito do Contrato em excesso de ____% deverão exigir </w:t>
            </w:r>
            <w:r w:rsidR="007E36F9" w:rsidRPr="00620C9C">
              <w:rPr>
                <w:lang w:val="pt-BR"/>
              </w:rPr>
              <w:t>a</w:t>
            </w:r>
            <w:r w:rsidRPr="00620C9C">
              <w:rPr>
                <w:lang w:val="pt-BR"/>
              </w:rPr>
              <w:t xml:space="preserve"> </w:t>
            </w:r>
            <w:r w:rsidR="007E36F9" w:rsidRPr="00620C9C">
              <w:rPr>
                <w:lang w:val="pt-BR"/>
              </w:rPr>
              <w:t>autorização</w:t>
            </w:r>
            <w:r w:rsidRPr="00620C9C">
              <w:rPr>
                <w:lang w:val="pt-BR"/>
              </w:rPr>
              <w:t xml:space="preserve"> por escrito do Contratante.</w:t>
            </w:r>
          </w:p>
          <w:p w14:paraId="24935748" w14:textId="77777777" w:rsidR="004712F5" w:rsidRPr="00620C9C" w:rsidRDefault="004712F5" w:rsidP="00A45F7B">
            <w:pPr>
              <w:jc w:val="both"/>
              <w:rPr>
                <w:lang w:val="pt-BR"/>
              </w:rPr>
            </w:pPr>
          </w:p>
        </w:tc>
      </w:tr>
      <w:tr w:rsidR="004712F5" w:rsidRPr="00A14F81" w14:paraId="012952E9" w14:textId="77777777" w:rsidTr="00A45F7B">
        <w:tc>
          <w:tcPr>
            <w:tcW w:w="2988" w:type="dxa"/>
          </w:tcPr>
          <w:p w14:paraId="5A8149DB" w14:textId="686EC7B7" w:rsidR="004712F5" w:rsidRPr="00620C9C" w:rsidRDefault="004712F5" w:rsidP="00A45F7B">
            <w:pPr>
              <w:jc w:val="both"/>
              <w:rPr>
                <w:lang w:val="pt-BR"/>
              </w:rPr>
            </w:pPr>
            <w:r w:rsidRPr="00620C9C">
              <w:rPr>
                <w:lang w:val="pt-BR"/>
              </w:rPr>
              <w:t xml:space="preserve">Aquisições </w:t>
            </w:r>
            <w:r w:rsidR="00E80279" w:rsidRPr="00620C9C">
              <w:rPr>
                <w:lang w:val="pt-BR"/>
              </w:rPr>
              <w:t>S</w:t>
            </w:r>
            <w:r w:rsidRPr="00620C9C">
              <w:rPr>
                <w:lang w:val="pt-BR"/>
              </w:rPr>
              <w:t>ustentáveis</w:t>
            </w:r>
          </w:p>
        </w:tc>
        <w:tc>
          <w:tcPr>
            <w:tcW w:w="1553" w:type="dxa"/>
          </w:tcPr>
          <w:p w14:paraId="2CFB2B61" w14:textId="77777777" w:rsidR="004712F5" w:rsidRPr="00620C9C" w:rsidDel="0024037D" w:rsidRDefault="004712F5" w:rsidP="00A45F7B">
            <w:pPr>
              <w:jc w:val="center"/>
              <w:rPr>
                <w:lang w:val="pt-BR"/>
              </w:rPr>
            </w:pPr>
            <w:r w:rsidRPr="00620C9C">
              <w:rPr>
                <w:lang w:val="pt-BR"/>
              </w:rPr>
              <w:t>4.1</w:t>
            </w:r>
          </w:p>
        </w:tc>
        <w:tc>
          <w:tcPr>
            <w:tcW w:w="4812" w:type="dxa"/>
          </w:tcPr>
          <w:p w14:paraId="3ABBF364" w14:textId="325CB46E" w:rsidR="004712F5" w:rsidRPr="00620C9C" w:rsidRDefault="004712F5" w:rsidP="00A45F7B">
            <w:pPr>
              <w:jc w:val="both"/>
              <w:rPr>
                <w:i/>
                <w:iCs/>
                <w:lang w:val="pt-BR"/>
              </w:rPr>
            </w:pPr>
            <w:r w:rsidRPr="00620C9C">
              <w:rPr>
                <w:i/>
                <w:iCs/>
                <w:lang w:val="pt-BR"/>
              </w:rPr>
              <w:t>[Adicione quaisquer disposições contratuais de aquisições sustentáveis que não sejam cobertas pela CG</w:t>
            </w:r>
            <w:r w:rsidR="000A11EB" w:rsidRPr="00620C9C">
              <w:rPr>
                <w:i/>
                <w:iCs/>
                <w:lang w:val="pt-BR"/>
              </w:rPr>
              <w:t>C</w:t>
            </w:r>
            <w:r w:rsidRPr="00620C9C">
              <w:rPr>
                <w:i/>
                <w:iCs/>
                <w:lang w:val="pt-BR"/>
              </w:rPr>
              <w:t>, se aplicável, como o uso de padrões ambientais do governo (por exemplo, metas de eficiência energética</w:t>
            </w:r>
            <w:r w:rsidR="004B5DFE" w:rsidRPr="00620C9C">
              <w:rPr>
                <w:i/>
                <w:iCs/>
                <w:lang w:val="pt-BR"/>
              </w:rPr>
              <w:t>/</w:t>
            </w:r>
            <w:r w:rsidRPr="00620C9C">
              <w:rPr>
                <w:i/>
                <w:iCs/>
                <w:lang w:val="pt-BR"/>
              </w:rPr>
              <w:t>água); Impactos sociais associados ao trabalho em ambientes sensíveis; importação de mão de obra e normas trabalhistas.]</w:t>
            </w:r>
          </w:p>
          <w:p w14:paraId="57752449" w14:textId="77777777" w:rsidR="004712F5" w:rsidRPr="00620C9C" w:rsidRDefault="004712F5" w:rsidP="00A45F7B">
            <w:pPr>
              <w:jc w:val="both"/>
              <w:rPr>
                <w:i/>
                <w:iCs/>
                <w:lang w:val="pt-BR"/>
              </w:rPr>
            </w:pPr>
          </w:p>
          <w:p w14:paraId="43FDE002" w14:textId="77777777" w:rsidR="004712F5" w:rsidRPr="00620C9C" w:rsidRDefault="004712F5" w:rsidP="00A45F7B">
            <w:pPr>
              <w:jc w:val="both"/>
              <w:rPr>
                <w:i/>
                <w:iCs/>
                <w:lang w:val="pt-BR"/>
              </w:rPr>
            </w:pPr>
          </w:p>
          <w:p w14:paraId="7D877E3F" w14:textId="77777777" w:rsidR="004712F5" w:rsidRPr="00620C9C" w:rsidRDefault="004712F5" w:rsidP="00A45F7B">
            <w:pPr>
              <w:jc w:val="both"/>
              <w:rPr>
                <w:b/>
                <w:bCs/>
                <w:i/>
                <w:iCs/>
                <w:lang w:val="pt-BR"/>
              </w:rPr>
            </w:pPr>
            <w:r w:rsidRPr="00620C9C">
              <w:rPr>
                <w:b/>
                <w:bCs/>
                <w:i/>
                <w:iCs/>
                <w:lang w:val="pt-BR"/>
              </w:rPr>
              <w:t>[Excluir se não for aplicável]</w:t>
            </w:r>
          </w:p>
          <w:p w14:paraId="520328B4" w14:textId="77777777" w:rsidR="004712F5" w:rsidRPr="00620C9C" w:rsidRDefault="004712F5" w:rsidP="00A45F7B">
            <w:pPr>
              <w:jc w:val="both"/>
              <w:rPr>
                <w:i/>
                <w:iCs/>
                <w:lang w:val="pt-BR"/>
              </w:rPr>
            </w:pPr>
          </w:p>
          <w:p w14:paraId="5E3D57EE" w14:textId="77777777" w:rsidR="004712F5" w:rsidRPr="00620C9C" w:rsidRDefault="004712F5" w:rsidP="00A45F7B">
            <w:pPr>
              <w:jc w:val="both"/>
              <w:rPr>
                <w:i/>
                <w:iCs/>
                <w:lang w:val="pt-BR"/>
              </w:rPr>
            </w:pPr>
          </w:p>
          <w:p w14:paraId="72633DCB" w14:textId="77777777" w:rsidR="004712F5" w:rsidRPr="00620C9C" w:rsidRDefault="004712F5" w:rsidP="00A45F7B">
            <w:pPr>
              <w:jc w:val="both"/>
              <w:rPr>
                <w:b/>
                <w:bCs/>
                <w:i/>
                <w:iCs/>
                <w:lang w:val="pt-BR"/>
              </w:rPr>
            </w:pPr>
            <w:r w:rsidRPr="00620C9C">
              <w:rPr>
                <w:i/>
                <w:iCs/>
                <w:lang w:val="pt-BR"/>
              </w:rPr>
              <w:t>[Adicione quaisquer disposições contratuais de aquisições sustentáveis que não sejam cobertas pelas Condições Gerais, se aplicável. Consulte as Políticas de Aquisições do BID e qualquer outro guia do Banco sobre aquisições sustentáveis]</w:t>
            </w:r>
          </w:p>
          <w:p w14:paraId="64468A02" w14:textId="77777777" w:rsidR="004712F5" w:rsidRPr="00620C9C" w:rsidRDefault="004712F5" w:rsidP="00A45F7B">
            <w:pPr>
              <w:jc w:val="both"/>
              <w:rPr>
                <w:i/>
                <w:iCs/>
                <w:lang w:val="pt-BR"/>
              </w:rPr>
            </w:pPr>
            <w:r w:rsidRPr="00620C9C">
              <w:rPr>
                <w:i/>
                <w:iCs/>
                <w:lang w:val="pt-BR"/>
              </w:rPr>
              <w:t xml:space="preserve"> </w:t>
            </w:r>
          </w:p>
        </w:tc>
      </w:tr>
      <w:tr w:rsidR="004712F5" w:rsidRPr="00A14F81" w14:paraId="0BC52EAA" w14:textId="77777777" w:rsidTr="00A45F7B">
        <w:tc>
          <w:tcPr>
            <w:tcW w:w="2988" w:type="dxa"/>
          </w:tcPr>
          <w:p w14:paraId="295E6281" w14:textId="77777777" w:rsidR="004712F5" w:rsidRPr="00620C9C" w:rsidRDefault="004712F5" w:rsidP="00A45F7B">
            <w:pPr>
              <w:jc w:val="both"/>
              <w:rPr>
                <w:lang w:val="pt-BR"/>
              </w:rPr>
            </w:pPr>
            <w:r w:rsidRPr="00620C9C">
              <w:rPr>
                <w:lang w:val="pt-BR"/>
              </w:rPr>
              <w:t xml:space="preserve">Garantia de </w:t>
            </w:r>
            <w:r w:rsidRPr="00620C9C">
              <w:rPr>
                <w:bCs/>
                <w:lang w:val="pt-BR"/>
              </w:rPr>
              <w:t xml:space="preserve">Execução  </w:t>
            </w:r>
          </w:p>
        </w:tc>
        <w:tc>
          <w:tcPr>
            <w:tcW w:w="1553" w:type="dxa"/>
          </w:tcPr>
          <w:p w14:paraId="24F5A8A3" w14:textId="77777777" w:rsidR="004712F5" w:rsidRPr="00620C9C" w:rsidRDefault="004712F5" w:rsidP="00A45F7B">
            <w:pPr>
              <w:jc w:val="center"/>
              <w:rPr>
                <w:lang w:val="pt-BR"/>
              </w:rPr>
            </w:pPr>
            <w:r w:rsidRPr="00620C9C">
              <w:rPr>
                <w:lang w:val="pt-BR"/>
              </w:rPr>
              <w:t>4.2</w:t>
            </w:r>
          </w:p>
        </w:tc>
        <w:tc>
          <w:tcPr>
            <w:tcW w:w="4812" w:type="dxa"/>
          </w:tcPr>
          <w:p w14:paraId="7F5335E9" w14:textId="1832A4D8" w:rsidR="004712F5" w:rsidRPr="00620C9C" w:rsidRDefault="004712F5" w:rsidP="00A45F7B">
            <w:pPr>
              <w:jc w:val="both"/>
              <w:rPr>
                <w:lang w:val="pt-BR"/>
              </w:rPr>
            </w:pPr>
            <w:r w:rsidRPr="00620C9C">
              <w:rPr>
                <w:lang w:val="pt-BR"/>
              </w:rPr>
              <w:t xml:space="preserve">A Garantia de </w:t>
            </w:r>
            <w:r w:rsidRPr="00620C9C">
              <w:rPr>
                <w:bCs/>
                <w:lang w:val="pt-BR"/>
              </w:rPr>
              <w:t xml:space="preserve">Execução </w:t>
            </w:r>
            <w:r w:rsidRPr="00620C9C">
              <w:rPr>
                <w:lang w:val="pt-BR"/>
              </w:rPr>
              <w:t xml:space="preserve">deverá estar na forma de ____ </w:t>
            </w:r>
            <w:r w:rsidRPr="00620C9C">
              <w:rPr>
                <w:i/>
                <w:lang w:val="pt-BR"/>
              </w:rPr>
              <w:t xml:space="preserve">[inserir uma </w:t>
            </w:r>
            <w:r w:rsidR="00F04C11">
              <w:rPr>
                <w:i/>
                <w:lang w:val="pt-BR"/>
              </w:rPr>
              <w:t>“</w:t>
            </w:r>
            <w:r w:rsidRPr="00620C9C">
              <w:rPr>
                <w:i/>
                <w:lang w:val="pt-BR"/>
              </w:rPr>
              <w:t xml:space="preserve">garantia </w:t>
            </w:r>
            <w:r w:rsidR="005C3F06" w:rsidRPr="00620C9C">
              <w:rPr>
                <w:i/>
                <w:lang w:val="pt-BR"/>
              </w:rPr>
              <w:t>de</w:t>
            </w:r>
            <w:r w:rsidR="00175F41" w:rsidRPr="00620C9C">
              <w:rPr>
                <w:i/>
                <w:lang w:val="pt-BR"/>
              </w:rPr>
              <w:t xml:space="preserve"> demanda</w:t>
            </w:r>
            <w:r w:rsidR="00F04C11">
              <w:rPr>
                <w:i/>
                <w:lang w:val="pt-BR"/>
              </w:rPr>
              <w:t>”</w:t>
            </w:r>
            <w:r w:rsidRPr="00620C9C">
              <w:rPr>
                <w:i/>
                <w:lang w:val="pt-BR"/>
              </w:rPr>
              <w:t xml:space="preserve"> ou </w:t>
            </w:r>
            <w:r w:rsidR="00F04C11">
              <w:rPr>
                <w:i/>
                <w:lang w:val="pt-BR"/>
              </w:rPr>
              <w:t>“</w:t>
            </w:r>
            <w:r w:rsidR="000A11EB" w:rsidRPr="00620C9C">
              <w:rPr>
                <w:i/>
                <w:lang w:val="pt-BR"/>
              </w:rPr>
              <w:t>garantia de execução</w:t>
            </w:r>
            <w:r w:rsidR="008C440E">
              <w:rPr>
                <w:i/>
                <w:lang w:val="pt-BR"/>
              </w:rPr>
              <w:t xml:space="preserve"> </w:t>
            </w:r>
            <w:r w:rsidR="00847D2F">
              <w:rPr>
                <w:i/>
                <w:lang w:val="pt-BR"/>
              </w:rPr>
              <w:t>–</w:t>
            </w:r>
            <w:r w:rsidR="008C440E">
              <w:rPr>
                <w:i/>
                <w:lang w:val="pt-BR"/>
              </w:rPr>
              <w:t xml:space="preserve"> </w:t>
            </w:r>
            <w:r w:rsidR="00847D2F">
              <w:rPr>
                <w:i/>
                <w:lang w:val="pt-BR"/>
              </w:rPr>
              <w:t>seguro garantia</w:t>
            </w:r>
            <w:r w:rsidR="00F04C11">
              <w:rPr>
                <w:i/>
                <w:lang w:val="pt-BR"/>
              </w:rPr>
              <w:t>”</w:t>
            </w:r>
            <w:r w:rsidRPr="00620C9C">
              <w:rPr>
                <w:i/>
                <w:lang w:val="pt-BR"/>
              </w:rPr>
              <w:t>]</w:t>
            </w:r>
            <w:r w:rsidRPr="00620C9C">
              <w:rPr>
                <w:lang w:val="pt-BR"/>
              </w:rPr>
              <w:t xml:space="preserve"> </w:t>
            </w:r>
            <w:r w:rsidRPr="00620C9C">
              <w:rPr>
                <w:lang w:val="pt-BR"/>
              </w:rPr>
              <w:lastRenderedPageBreak/>
              <w:t xml:space="preserve">no valor de </w:t>
            </w:r>
            <w:r w:rsidRPr="008C440E">
              <w:rPr>
                <w:i/>
                <w:iCs/>
                <w:lang w:val="pt-BR"/>
              </w:rPr>
              <w:t xml:space="preserve">[inserir % do (s) número (s)] </w:t>
            </w:r>
            <w:r w:rsidRPr="00620C9C">
              <w:rPr>
                <w:lang w:val="pt-BR"/>
              </w:rPr>
              <w:t>do Valor Aceito do Contrato e na</w:t>
            </w:r>
            <w:r w:rsidR="00C53D28" w:rsidRPr="00620C9C">
              <w:rPr>
                <w:lang w:val="pt-BR"/>
              </w:rPr>
              <w:t xml:space="preserve"> (s)</w:t>
            </w:r>
            <w:r w:rsidRPr="00620C9C">
              <w:rPr>
                <w:lang w:val="pt-BR"/>
              </w:rPr>
              <w:t xml:space="preserve"> moeda (s) do Valor Aceito do Contrato.</w:t>
            </w:r>
          </w:p>
          <w:p w14:paraId="36483926" w14:textId="77777777" w:rsidR="004712F5" w:rsidRPr="00620C9C" w:rsidRDefault="004712F5" w:rsidP="00A45F7B">
            <w:pPr>
              <w:jc w:val="both"/>
              <w:rPr>
                <w:lang w:val="pt-BR"/>
              </w:rPr>
            </w:pPr>
          </w:p>
        </w:tc>
      </w:tr>
      <w:tr w:rsidR="004712F5" w:rsidRPr="00A14F81" w14:paraId="6D982B24" w14:textId="77777777" w:rsidTr="00A45F7B">
        <w:tc>
          <w:tcPr>
            <w:tcW w:w="2988" w:type="dxa"/>
          </w:tcPr>
          <w:p w14:paraId="269BEAA7" w14:textId="18881F86" w:rsidR="004712F5" w:rsidRPr="00620C9C" w:rsidRDefault="004712F5" w:rsidP="00A45F7B">
            <w:pPr>
              <w:jc w:val="both"/>
              <w:rPr>
                <w:lang w:val="pt-BR"/>
              </w:rPr>
            </w:pPr>
            <w:bookmarkStart w:id="960" w:name="_Hlk66545692"/>
            <w:r w:rsidRPr="00620C9C">
              <w:rPr>
                <w:lang w:val="pt-BR"/>
              </w:rPr>
              <w:lastRenderedPageBreak/>
              <w:t xml:space="preserve">Garantia de </w:t>
            </w:r>
            <w:r w:rsidRPr="00620C9C">
              <w:rPr>
                <w:bCs/>
                <w:lang w:val="pt-BR"/>
              </w:rPr>
              <w:t xml:space="preserve">Execução </w:t>
            </w:r>
            <w:r w:rsidRPr="00620C9C">
              <w:rPr>
                <w:lang w:val="pt-BR"/>
              </w:rPr>
              <w:t xml:space="preserve">das </w:t>
            </w:r>
            <w:r w:rsidR="007A7848" w:rsidRPr="00620C9C">
              <w:rPr>
                <w:lang w:val="pt-BR"/>
              </w:rPr>
              <w:t>obrigações</w:t>
            </w:r>
            <w:r w:rsidRPr="00620C9C">
              <w:rPr>
                <w:lang w:val="pt-BR"/>
              </w:rPr>
              <w:t xml:space="preserve"> ambientais, sociais e de saúde e segurança no trabalho (ASSS)</w:t>
            </w:r>
            <w:bookmarkEnd w:id="960"/>
          </w:p>
        </w:tc>
        <w:tc>
          <w:tcPr>
            <w:tcW w:w="1553" w:type="dxa"/>
          </w:tcPr>
          <w:p w14:paraId="4685D9AA" w14:textId="77777777" w:rsidR="004712F5" w:rsidRPr="00620C9C" w:rsidRDefault="004712F5" w:rsidP="00A45F7B">
            <w:pPr>
              <w:jc w:val="center"/>
              <w:rPr>
                <w:lang w:val="pt-BR"/>
              </w:rPr>
            </w:pPr>
            <w:r w:rsidRPr="00620C9C">
              <w:rPr>
                <w:lang w:val="pt-BR"/>
              </w:rPr>
              <w:t>4.2</w:t>
            </w:r>
          </w:p>
        </w:tc>
        <w:tc>
          <w:tcPr>
            <w:tcW w:w="4812" w:type="dxa"/>
          </w:tcPr>
          <w:p w14:paraId="17FC3629" w14:textId="77777777" w:rsidR="004712F5" w:rsidRPr="00620C9C" w:rsidRDefault="004712F5" w:rsidP="00A45F7B">
            <w:pPr>
              <w:jc w:val="both"/>
              <w:rPr>
                <w:b/>
                <w:bCs/>
                <w:i/>
                <w:iCs/>
                <w:lang w:val="pt-BR"/>
              </w:rPr>
            </w:pPr>
            <w:r w:rsidRPr="00620C9C">
              <w:rPr>
                <w:b/>
                <w:bCs/>
                <w:i/>
                <w:iCs/>
                <w:lang w:val="pt-BR"/>
              </w:rPr>
              <w:t>[Exclua esta disposição se não for exigida a</w:t>
            </w:r>
          </w:p>
          <w:p w14:paraId="41B68FD9" w14:textId="77777777" w:rsidR="004712F5" w:rsidRPr="00620C9C" w:rsidRDefault="004712F5" w:rsidP="00A45F7B">
            <w:pPr>
              <w:jc w:val="both"/>
              <w:rPr>
                <w:b/>
                <w:bCs/>
                <w:i/>
                <w:iCs/>
                <w:lang w:val="pt-BR"/>
              </w:rPr>
            </w:pPr>
            <w:r w:rsidRPr="00620C9C">
              <w:rPr>
                <w:b/>
                <w:bCs/>
                <w:i/>
                <w:iCs/>
                <w:lang w:val="pt-BR"/>
              </w:rPr>
              <w:t>Garantia de Execução ASSS]</w:t>
            </w:r>
          </w:p>
          <w:p w14:paraId="13B94037" w14:textId="77777777" w:rsidR="004712F5" w:rsidRPr="00620C9C" w:rsidRDefault="004712F5" w:rsidP="00A45F7B">
            <w:pPr>
              <w:jc w:val="both"/>
              <w:rPr>
                <w:lang w:val="pt-BR"/>
              </w:rPr>
            </w:pPr>
          </w:p>
          <w:p w14:paraId="44E1434A" w14:textId="7117CD58" w:rsidR="004712F5" w:rsidRPr="00620C9C" w:rsidRDefault="004712F5" w:rsidP="00A45F7B">
            <w:pPr>
              <w:jc w:val="both"/>
              <w:rPr>
                <w:lang w:val="pt-BR"/>
              </w:rPr>
            </w:pPr>
            <w:r w:rsidRPr="00620C9C">
              <w:rPr>
                <w:lang w:val="pt-BR"/>
              </w:rPr>
              <w:t xml:space="preserve">A Garantia de Execução das obrigações ASSS deverá estar na forma de </w:t>
            </w:r>
            <w:r w:rsidR="00F04C11">
              <w:rPr>
                <w:lang w:val="pt-BR"/>
              </w:rPr>
              <w:t>“</w:t>
            </w:r>
            <w:r w:rsidRPr="00620C9C">
              <w:rPr>
                <w:lang w:val="pt-BR"/>
              </w:rPr>
              <w:t xml:space="preserve">garantia </w:t>
            </w:r>
            <w:r w:rsidR="00D773A4" w:rsidRPr="00620C9C">
              <w:rPr>
                <w:lang w:val="pt-BR"/>
              </w:rPr>
              <w:t>de</w:t>
            </w:r>
            <w:r w:rsidRPr="00620C9C">
              <w:rPr>
                <w:lang w:val="pt-BR"/>
              </w:rPr>
              <w:t xml:space="preserve"> demanda</w:t>
            </w:r>
            <w:r w:rsidR="00F04C11">
              <w:rPr>
                <w:lang w:val="pt-BR"/>
              </w:rPr>
              <w:t>”</w:t>
            </w:r>
            <w:r w:rsidRPr="00620C9C">
              <w:rPr>
                <w:lang w:val="pt-BR"/>
              </w:rPr>
              <w:t xml:space="preserve"> no (s) valor (es) de </w:t>
            </w:r>
            <w:r w:rsidRPr="00620C9C">
              <w:rPr>
                <w:i/>
                <w:lang w:val="pt-BR"/>
              </w:rPr>
              <w:t xml:space="preserve">[inserir % </w:t>
            </w:r>
            <w:r w:rsidR="008C440E">
              <w:rPr>
                <w:i/>
                <w:lang w:val="pt-BR"/>
              </w:rPr>
              <w:t>algarismo</w:t>
            </w:r>
            <w:r w:rsidRPr="00620C9C">
              <w:rPr>
                <w:i/>
                <w:lang w:val="pt-BR"/>
              </w:rPr>
              <w:t xml:space="preserve"> (s)</w:t>
            </w:r>
            <w:r w:rsidRPr="00620C9C">
              <w:rPr>
                <w:lang w:val="pt-BR"/>
              </w:rPr>
              <w:t xml:space="preserve"> </w:t>
            </w:r>
            <w:r w:rsidRPr="00620C9C">
              <w:rPr>
                <w:i/>
                <w:lang w:val="pt-BR"/>
              </w:rPr>
              <w:t>normalmente de 1% a 3%]</w:t>
            </w:r>
            <w:r w:rsidRPr="00620C9C">
              <w:rPr>
                <w:lang w:val="pt-BR"/>
              </w:rPr>
              <w:t xml:space="preserve"> do Valor Aceito do Contrato e na mesma moeda do Valor Aceito do Contrato. </w:t>
            </w:r>
          </w:p>
          <w:p w14:paraId="10DF4866" w14:textId="7DC2E96B" w:rsidR="004712F5" w:rsidRPr="00620C9C" w:rsidRDefault="004712F5" w:rsidP="00A45F7B">
            <w:pPr>
              <w:jc w:val="both"/>
              <w:rPr>
                <w:bCs/>
                <w:i/>
                <w:iCs/>
                <w:lang w:val="pt-BR"/>
              </w:rPr>
            </w:pPr>
            <w:r w:rsidRPr="00620C9C">
              <w:rPr>
                <w:bCs/>
                <w:i/>
                <w:iCs/>
                <w:lang w:val="pt-BR"/>
              </w:rPr>
              <w:t xml:space="preserve">[A quantia do total de </w:t>
            </w:r>
            <w:r w:rsidR="00F04C11">
              <w:rPr>
                <w:bCs/>
                <w:i/>
                <w:iCs/>
                <w:lang w:val="pt-BR"/>
              </w:rPr>
              <w:t>“</w:t>
            </w:r>
            <w:r w:rsidRPr="00620C9C">
              <w:rPr>
                <w:bCs/>
                <w:i/>
                <w:iCs/>
                <w:lang w:val="pt-BR"/>
              </w:rPr>
              <w:t>garantia de demanda</w:t>
            </w:r>
            <w:r w:rsidR="00F04C11">
              <w:rPr>
                <w:bCs/>
                <w:i/>
                <w:iCs/>
                <w:lang w:val="pt-BR"/>
              </w:rPr>
              <w:t>”</w:t>
            </w:r>
            <w:r w:rsidRPr="00620C9C">
              <w:rPr>
                <w:bCs/>
                <w:i/>
                <w:iCs/>
                <w:lang w:val="pt-BR"/>
              </w:rPr>
              <w:t xml:space="preserve"> (Garantia de Execução e Garantia de Execução ASSS) normalmente não excederá a 10% do valor aceito do contrato.]</w:t>
            </w:r>
          </w:p>
          <w:p w14:paraId="60E934B7" w14:textId="77777777" w:rsidR="004712F5" w:rsidRPr="00620C9C" w:rsidRDefault="004712F5" w:rsidP="00A45F7B">
            <w:pPr>
              <w:jc w:val="both"/>
              <w:rPr>
                <w:lang w:val="pt-BR"/>
              </w:rPr>
            </w:pPr>
          </w:p>
        </w:tc>
      </w:tr>
      <w:tr w:rsidR="004712F5" w:rsidRPr="00620C9C" w14:paraId="2D059B99" w14:textId="77777777" w:rsidTr="00A45F7B">
        <w:tc>
          <w:tcPr>
            <w:tcW w:w="2988" w:type="dxa"/>
          </w:tcPr>
          <w:p w14:paraId="01BBFC0B" w14:textId="77777777" w:rsidR="004712F5" w:rsidRPr="00620C9C" w:rsidRDefault="004712F5" w:rsidP="00A45F7B">
            <w:pPr>
              <w:rPr>
                <w:lang w:val="pt-BR"/>
              </w:rPr>
            </w:pPr>
            <w:r w:rsidRPr="00620C9C">
              <w:rPr>
                <w:lang w:val="pt-BR"/>
              </w:rPr>
              <w:t>Valor acumulado máximo permitido do trabalho de subempreiteiro (como uma porcentagem do Valor Aceito do Contrato)</w:t>
            </w:r>
          </w:p>
        </w:tc>
        <w:tc>
          <w:tcPr>
            <w:tcW w:w="1553" w:type="dxa"/>
          </w:tcPr>
          <w:p w14:paraId="23C0DE22" w14:textId="77777777" w:rsidR="004712F5" w:rsidRPr="00620C9C" w:rsidRDefault="004712F5" w:rsidP="00A45F7B">
            <w:pPr>
              <w:jc w:val="center"/>
              <w:rPr>
                <w:lang w:val="pt-BR"/>
              </w:rPr>
            </w:pPr>
            <w:r w:rsidRPr="00620C9C">
              <w:rPr>
                <w:lang w:val="pt-BR"/>
              </w:rPr>
              <w:t>4.4 (a)</w:t>
            </w:r>
          </w:p>
        </w:tc>
        <w:tc>
          <w:tcPr>
            <w:tcW w:w="4812" w:type="dxa"/>
          </w:tcPr>
          <w:p w14:paraId="3916714E" w14:textId="77777777" w:rsidR="004712F5" w:rsidRPr="00620C9C" w:rsidRDefault="004712F5" w:rsidP="00A45F7B">
            <w:pPr>
              <w:jc w:val="both"/>
              <w:rPr>
                <w:lang w:val="pt-BR"/>
              </w:rPr>
            </w:pPr>
            <w:r w:rsidRPr="00620C9C">
              <w:rPr>
                <w:lang w:val="pt-BR"/>
              </w:rPr>
              <w:t>_____________%</w:t>
            </w:r>
          </w:p>
        </w:tc>
      </w:tr>
      <w:tr w:rsidR="004712F5" w:rsidRPr="00620C9C" w14:paraId="03B56126" w14:textId="77777777" w:rsidTr="00A45F7B">
        <w:tc>
          <w:tcPr>
            <w:tcW w:w="2988" w:type="dxa"/>
          </w:tcPr>
          <w:p w14:paraId="4B2F0364" w14:textId="77777777" w:rsidR="004712F5" w:rsidRPr="00620C9C" w:rsidRDefault="004712F5" w:rsidP="00A45F7B">
            <w:pPr>
              <w:rPr>
                <w:lang w:val="pt-BR"/>
              </w:rPr>
            </w:pPr>
            <w:r w:rsidRPr="00620C9C">
              <w:rPr>
                <w:lang w:val="pt-BR"/>
              </w:rPr>
              <w:t>Partes das obras para as quais não é permitida</w:t>
            </w:r>
          </w:p>
          <w:p w14:paraId="65A1DFC1" w14:textId="77777777" w:rsidR="004712F5" w:rsidRPr="00620C9C" w:rsidRDefault="004712F5" w:rsidP="00A45F7B">
            <w:pPr>
              <w:rPr>
                <w:lang w:val="pt-BR"/>
              </w:rPr>
            </w:pPr>
            <w:r w:rsidRPr="00620C9C">
              <w:rPr>
                <w:lang w:val="pt-BR"/>
              </w:rPr>
              <w:t xml:space="preserve">a subcontratação </w:t>
            </w:r>
          </w:p>
        </w:tc>
        <w:tc>
          <w:tcPr>
            <w:tcW w:w="1553" w:type="dxa"/>
          </w:tcPr>
          <w:p w14:paraId="0E11D372" w14:textId="77777777" w:rsidR="004712F5" w:rsidRPr="00620C9C" w:rsidRDefault="004712F5" w:rsidP="00A45F7B">
            <w:pPr>
              <w:jc w:val="center"/>
              <w:rPr>
                <w:lang w:val="pt-BR"/>
              </w:rPr>
            </w:pPr>
            <w:r w:rsidRPr="00620C9C">
              <w:rPr>
                <w:lang w:val="pt-BR"/>
              </w:rPr>
              <w:t>4.4 (b)</w:t>
            </w:r>
          </w:p>
        </w:tc>
        <w:tc>
          <w:tcPr>
            <w:tcW w:w="4812" w:type="dxa"/>
          </w:tcPr>
          <w:p w14:paraId="5CE97835" w14:textId="5C1880B7" w:rsidR="004712F5" w:rsidRPr="00620C9C" w:rsidRDefault="004712F5" w:rsidP="00A45F7B">
            <w:pPr>
              <w:jc w:val="both"/>
              <w:rPr>
                <w:i/>
                <w:iCs/>
                <w:lang w:val="pt-BR"/>
              </w:rPr>
            </w:pPr>
            <w:r w:rsidRPr="00620C9C">
              <w:rPr>
                <w:i/>
                <w:iCs/>
                <w:lang w:val="pt-BR"/>
              </w:rPr>
              <w:t>[</w:t>
            </w:r>
            <w:r w:rsidR="002A08CB" w:rsidRPr="00620C9C">
              <w:rPr>
                <w:i/>
                <w:iCs/>
                <w:lang w:val="pt-BR"/>
              </w:rPr>
              <w:t>i</w:t>
            </w:r>
            <w:r w:rsidRPr="00620C9C">
              <w:rPr>
                <w:i/>
                <w:iCs/>
                <w:lang w:val="pt-BR"/>
              </w:rPr>
              <w:t>nserir]</w:t>
            </w:r>
          </w:p>
        </w:tc>
      </w:tr>
      <w:tr w:rsidR="004712F5" w:rsidRPr="00A14F81" w14:paraId="24F2FDB3" w14:textId="77777777" w:rsidTr="00A45F7B">
        <w:tc>
          <w:tcPr>
            <w:tcW w:w="2988" w:type="dxa"/>
          </w:tcPr>
          <w:p w14:paraId="605CA4C0" w14:textId="74214117" w:rsidR="004712F5" w:rsidRPr="00620C9C" w:rsidRDefault="004712F5" w:rsidP="00A45F7B">
            <w:pPr>
              <w:rPr>
                <w:lang w:val="pt-BR"/>
              </w:rPr>
            </w:pPr>
            <w:r w:rsidRPr="00620C9C">
              <w:rPr>
                <w:lang w:val="pt-BR"/>
              </w:rPr>
              <w:t xml:space="preserve">Período de </w:t>
            </w:r>
            <w:r w:rsidR="00491191" w:rsidRPr="00620C9C">
              <w:rPr>
                <w:lang w:val="pt-BR"/>
              </w:rPr>
              <w:t>N</w:t>
            </w:r>
            <w:r w:rsidRPr="00620C9C">
              <w:rPr>
                <w:lang w:val="pt-BR"/>
              </w:rPr>
              <w:t xml:space="preserve">otificação de </w:t>
            </w:r>
            <w:r w:rsidR="00491191" w:rsidRPr="00620C9C">
              <w:rPr>
                <w:lang w:val="pt-BR"/>
              </w:rPr>
              <w:t>D</w:t>
            </w:r>
            <w:r w:rsidRPr="00620C9C">
              <w:rPr>
                <w:lang w:val="pt-BR"/>
              </w:rPr>
              <w:t>efeitos nos termos de referência</w:t>
            </w:r>
            <w:r w:rsidRPr="00620C9C" w:rsidDel="005F4242">
              <w:rPr>
                <w:lang w:val="pt-BR"/>
              </w:rPr>
              <w:t xml:space="preserve"> </w:t>
            </w:r>
          </w:p>
        </w:tc>
        <w:tc>
          <w:tcPr>
            <w:tcW w:w="1553" w:type="dxa"/>
          </w:tcPr>
          <w:p w14:paraId="5D29518F" w14:textId="77777777" w:rsidR="004712F5" w:rsidRPr="00620C9C" w:rsidRDefault="004712F5" w:rsidP="00A45F7B">
            <w:pPr>
              <w:jc w:val="center"/>
              <w:rPr>
                <w:lang w:val="pt-BR"/>
              </w:rPr>
            </w:pPr>
            <w:r w:rsidRPr="00620C9C">
              <w:rPr>
                <w:lang w:val="pt-BR"/>
              </w:rPr>
              <w:t>4.7.2</w:t>
            </w:r>
          </w:p>
        </w:tc>
        <w:tc>
          <w:tcPr>
            <w:tcW w:w="4812" w:type="dxa"/>
          </w:tcPr>
          <w:p w14:paraId="152AC5CD" w14:textId="77777777" w:rsidR="004712F5" w:rsidRPr="00620C9C" w:rsidRDefault="004712F5" w:rsidP="00A45F7B">
            <w:pPr>
              <w:jc w:val="both"/>
              <w:rPr>
                <w:lang w:val="pt-BR"/>
              </w:rPr>
            </w:pPr>
            <w:r w:rsidRPr="00620C9C">
              <w:rPr>
                <w:lang w:val="pt-BR"/>
              </w:rPr>
              <w:t xml:space="preserve">___________________ dias </w:t>
            </w:r>
            <w:r w:rsidRPr="00620C9C">
              <w:rPr>
                <w:i/>
                <w:iCs/>
                <w:lang w:val="pt-BR"/>
              </w:rPr>
              <w:t>[inserir o número de dias, normalmente não menos que 28 dias]</w:t>
            </w:r>
          </w:p>
        </w:tc>
      </w:tr>
      <w:tr w:rsidR="004712F5" w:rsidRPr="00620C9C" w14:paraId="30A2FFC7" w14:textId="77777777" w:rsidTr="00A45F7B">
        <w:tc>
          <w:tcPr>
            <w:tcW w:w="2988" w:type="dxa"/>
          </w:tcPr>
          <w:p w14:paraId="18FB86A9" w14:textId="77777777" w:rsidR="004712F5" w:rsidRPr="00620C9C" w:rsidRDefault="004712F5" w:rsidP="00A45F7B">
            <w:pPr>
              <w:rPr>
                <w:lang w:val="pt-BR"/>
              </w:rPr>
            </w:pPr>
            <w:r w:rsidRPr="00620C9C">
              <w:rPr>
                <w:lang w:val="pt-BR"/>
              </w:rPr>
              <w:t>Prazo de pagamento por serviços de utilidade pública temporários</w:t>
            </w:r>
            <w:r w:rsidRPr="00620C9C" w:rsidDel="003A3DB2">
              <w:rPr>
                <w:lang w:val="pt-BR"/>
              </w:rPr>
              <w:t xml:space="preserve"> </w:t>
            </w:r>
          </w:p>
        </w:tc>
        <w:tc>
          <w:tcPr>
            <w:tcW w:w="1553" w:type="dxa"/>
          </w:tcPr>
          <w:p w14:paraId="0469B194" w14:textId="77777777" w:rsidR="004712F5" w:rsidRPr="00620C9C" w:rsidDel="007C7455" w:rsidRDefault="004712F5" w:rsidP="00A45F7B">
            <w:pPr>
              <w:jc w:val="center"/>
              <w:rPr>
                <w:lang w:val="pt-BR"/>
              </w:rPr>
            </w:pPr>
            <w:r w:rsidRPr="00620C9C">
              <w:rPr>
                <w:lang w:val="pt-BR"/>
              </w:rPr>
              <w:t>4.19</w:t>
            </w:r>
          </w:p>
        </w:tc>
        <w:tc>
          <w:tcPr>
            <w:tcW w:w="4812" w:type="dxa"/>
          </w:tcPr>
          <w:p w14:paraId="65CE265F" w14:textId="77777777" w:rsidR="004712F5" w:rsidRPr="00620C9C" w:rsidRDefault="004712F5" w:rsidP="00A45F7B">
            <w:pPr>
              <w:jc w:val="both"/>
              <w:rPr>
                <w:lang w:val="pt-BR"/>
              </w:rPr>
            </w:pPr>
            <w:r w:rsidRPr="00620C9C">
              <w:rPr>
                <w:lang w:val="pt-BR"/>
              </w:rPr>
              <w:t>___________________ dias</w:t>
            </w:r>
          </w:p>
        </w:tc>
      </w:tr>
      <w:tr w:rsidR="004712F5" w:rsidRPr="00620C9C" w14:paraId="038185FA" w14:textId="77777777" w:rsidTr="00A45F7B">
        <w:tc>
          <w:tcPr>
            <w:tcW w:w="2988" w:type="dxa"/>
          </w:tcPr>
          <w:p w14:paraId="783B3308" w14:textId="77777777" w:rsidR="004712F5" w:rsidRPr="00620C9C" w:rsidRDefault="004712F5" w:rsidP="00A45F7B">
            <w:pPr>
              <w:rPr>
                <w:lang w:val="pt-BR"/>
              </w:rPr>
            </w:pPr>
            <w:r w:rsidRPr="00620C9C">
              <w:rPr>
                <w:lang w:val="pt-BR"/>
              </w:rPr>
              <w:t>Número de cópias adicionais em papel dos relatórios de progresso</w:t>
            </w:r>
          </w:p>
          <w:p w14:paraId="1221AD86" w14:textId="77777777" w:rsidR="004712F5" w:rsidRPr="00620C9C" w:rsidRDefault="004712F5" w:rsidP="00A45F7B">
            <w:pPr>
              <w:rPr>
                <w:lang w:val="pt-BR"/>
              </w:rPr>
            </w:pPr>
          </w:p>
        </w:tc>
        <w:tc>
          <w:tcPr>
            <w:tcW w:w="1553" w:type="dxa"/>
          </w:tcPr>
          <w:p w14:paraId="310AABA6" w14:textId="77777777" w:rsidR="004712F5" w:rsidRPr="00620C9C" w:rsidDel="007C7455" w:rsidRDefault="004712F5" w:rsidP="00A45F7B">
            <w:pPr>
              <w:jc w:val="center"/>
              <w:rPr>
                <w:lang w:val="pt-BR"/>
              </w:rPr>
            </w:pPr>
            <w:r w:rsidRPr="00620C9C">
              <w:rPr>
                <w:lang w:val="pt-BR"/>
              </w:rPr>
              <w:t>4.20</w:t>
            </w:r>
          </w:p>
        </w:tc>
        <w:tc>
          <w:tcPr>
            <w:tcW w:w="4812" w:type="dxa"/>
          </w:tcPr>
          <w:p w14:paraId="0167BB1A" w14:textId="77777777" w:rsidR="004712F5" w:rsidRPr="00620C9C" w:rsidRDefault="004712F5" w:rsidP="00A45F7B">
            <w:pPr>
              <w:jc w:val="both"/>
              <w:rPr>
                <w:lang w:val="pt-BR"/>
              </w:rPr>
            </w:pPr>
          </w:p>
        </w:tc>
      </w:tr>
      <w:tr w:rsidR="004712F5" w:rsidRPr="00A14F81" w14:paraId="6D7D6D37" w14:textId="77777777" w:rsidTr="00A45F7B">
        <w:tc>
          <w:tcPr>
            <w:tcW w:w="2988" w:type="dxa"/>
          </w:tcPr>
          <w:p w14:paraId="1AFD7DC6" w14:textId="2AD5ED79" w:rsidR="004712F5" w:rsidRPr="00620C9C" w:rsidRDefault="00666CC1" w:rsidP="00A45F7B">
            <w:pPr>
              <w:rPr>
                <w:lang w:val="pt-BR"/>
              </w:rPr>
            </w:pPr>
            <w:r>
              <w:rPr>
                <w:lang w:val="pt-BR"/>
              </w:rPr>
              <w:t>Desenho</w:t>
            </w:r>
            <w:r w:rsidR="004712F5" w:rsidRPr="00620C9C">
              <w:rPr>
                <w:lang w:val="pt-BR"/>
              </w:rPr>
              <w:t xml:space="preserve">: Revisão obrigatória </w:t>
            </w:r>
          </w:p>
        </w:tc>
        <w:tc>
          <w:tcPr>
            <w:tcW w:w="1553" w:type="dxa"/>
          </w:tcPr>
          <w:p w14:paraId="09CECB84" w14:textId="77777777" w:rsidR="004712F5" w:rsidRPr="00620C9C" w:rsidDel="007C7455" w:rsidRDefault="004712F5" w:rsidP="00A45F7B">
            <w:pPr>
              <w:jc w:val="center"/>
              <w:rPr>
                <w:lang w:val="pt-BR"/>
              </w:rPr>
            </w:pPr>
            <w:r w:rsidRPr="00620C9C">
              <w:rPr>
                <w:lang w:val="pt-BR"/>
              </w:rPr>
              <w:t>5.2.2</w:t>
            </w:r>
          </w:p>
        </w:tc>
        <w:tc>
          <w:tcPr>
            <w:tcW w:w="4812" w:type="dxa"/>
          </w:tcPr>
          <w:p w14:paraId="5D622C14" w14:textId="2C55EBD5" w:rsidR="004712F5" w:rsidRPr="00620C9C" w:rsidRDefault="004712F5" w:rsidP="00A45F7B">
            <w:pPr>
              <w:jc w:val="both"/>
              <w:rPr>
                <w:i/>
                <w:iCs/>
                <w:lang w:val="pt-BR"/>
              </w:rPr>
            </w:pPr>
            <w:r w:rsidRPr="00620C9C">
              <w:rPr>
                <w:i/>
                <w:iCs/>
                <w:lang w:val="pt-BR"/>
              </w:rPr>
              <w:t>[Se a lei aplicável exigir um processo obrigatório e</w:t>
            </w:r>
            <w:r w:rsidR="004B5DFE" w:rsidRPr="00620C9C">
              <w:rPr>
                <w:i/>
                <w:iCs/>
                <w:lang w:val="pt-BR"/>
              </w:rPr>
              <w:t>/</w:t>
            </w:r>
            <w:r w:rsidRPr="00620C9C">
              <w:rPr>
                <w:i/>
                <w:iCs/>
                <w:lang w:val="pt-BR"/>
              </w:rPr>
              <w:t xml:space="preserve">ou de </w:t>
            </w:r>
            <w:r w:rsidR="00666CC1">
              <w:rPr>
                <w:i/>
                <w:iCs/>
                <w:lang w:val="pt-BR"/>
              </w:rPr>
              <w:t>desenho</w:t>
            </w:r>
            <w:r w:rsidRPr="00620C9C">
              <w:rPr>
                <w:i/>
                <w:iCs/>
                <w:lang w:val="pt-BR"/>
              </w:rPr>
              <w:t xml:space="preserve">, defina quais elementos de </w:t>
            </w:r>
            <w:r w:rsidR="00666CC1">
              <w:rPr>
                <w:i/>
                <w:iCs/>
                <w:lang w:val="pt-BR"/>
              </w:rPr>
              <w:t>desenho</w:t>
            </w:r>
            <w:r w:rsidRPr="00620C9C">
              <w:rPr>
                <w:i/>
                <w:iCs/>
                <w:lang w:val="pt-BR"/>
              </w:rPr>
              <w:t xml:space="preserve"> estão sujeitos a revisão]</w:t>
            </w:r>
          </w:p>
          <w:p w14:paraId="1A41E867" w14:textId="77777777" w:rsidR="004712F5" w:rsidRPr="00620C9C" w:rsidRDefault="004712F5" w:rsidP="00A45F7B">
            <w:pPr>
              <w:jc w:val="both"/>
              <w:rPr>
                <w:lang w:val="pt-BR"/>
              </w:rPr>
            </w:pPr>
          </w:p>
        </w:tc>
      </w:tr>
      <w:tr w:rsidR="004712F5" w:rsidRPr="00620C9C" w14:paraId="7C9E14ED" w14:textId="77777777" w:rsidTr="00A45F7B">
        <w:trPr>
          <w:trHeight w:val="566"/>
        </w:trPr>
        <w:tc>
          <w:tcPr>
            <w:tcW w:w="2988" w:type="dxa"/>
          </w:tcPr>
          <w:p w14:paraId="7FD3C0DA" w14:textId="542E5ED7" w:rsidR="004712F5" w:rsidRPr="00620C9C" w:rsidRDefault="004712F5" w:rsidP="00A45F7B">
            <w:pPr>
              <w:rPr>
                <w:lang w:val="pt-BR"/>
              </w:rPr>
            </w:pPr>
            <w:r w:rsidRPr="00620C9C">
              <w:rPr>
                <w:lang w:val="pt-BR"/>
              </w:rPr>
              <w:t>Jornada de Trabalho</w:t>
            </w:r>
          </w:p>
        </w:tc>
        <w:tc>
          <w:tcPr>
            <w:tcW w:w="1553" w:type="dxa"/>
          </w:tcPr>
          <w:p w14:paraId="799A5E5B" w14:textId="77777777" w:rsidR="004712F5" w:rsidRPr="00620C9C" w:rsidRDefault="004712F5" w:rsidP="00A45F7B">
            <w:pPr>
              <w:jc w:val="center"/>
              <w:rPr>
                <w:lang w:val="pt-BR"/>
              </w:rPr>
            </w:pPr>
            <w:r w:rsidRPr="00620C9C">
              <w:rPr>
                <w:lang w:val="pt-BR"/>
              </w:rPr>
              <w:t>6.5</w:t>
            </w:r>
          </w:p>
        </w:tc>
        <w:tc>
          <w:tcPr>
            <w:tcW w:w="4812" w:type="dxa"/>
          </w:tcPr>
          <w:p w14:paraId="3222D04E" w14:textId="77777777" w:rsidR="004712F5" w:rsidRPr="00620C9C" w:rsidRDefault="004712F5" w:rsidP="00A45F7B">
            <w:pPr>
              <w:jc w:val="both"/>
              <w:rPr>
                <w:lang w:val="pt-BR"/>
              </w:rPr>
            </w:pPr>
          </w:p>
        </w:tc>
      </w:tr>
      <w:tr w:rsidR="004712F5" w:rsidRPr="00620C9C" w14:paraId="4292F137" w14:textId="77777777" w:rsidTr="00A45F7B">
        <w:trPr>
          <w:trHeight w:val="566"/>
        </w:trPr>
        <w:tc>
          <w:tcPr>
            <w:tcW w:w="2988" w:type="dxa"/>
          </w:tcPr>
          <w:p w14:paraId="5795CB12" w14:textId="77777777" w:rsidR="004712F5" w:rsidRPr="00620C9C" w:rsidRDefault="004712F5" w:rsidP="00A45F7B">
            <w:pPr>
              <w:rPr>
                <w:lang w:val="pt-BR"/>
              </w:rPr>
            </w:pPr>
            <w:r w:rsidRPr="00620C9C">
              <w:rPr>
                <w:lang w:val="pt-BR"/>
              </w:rPr>
              <w:lastRenderedPageBreak/>
              <w:t>Número de cópias adicionais em papel do Programa</w:t>
            </w:r>
          </w:p>
          <w:p w14:paraId="289C5EDC" w14:textId="77777777" w:rsidR="004712F5" w:rsidRPr="00620C9C" w:rsidRDefault="004712F5" w:rsidP="00A45F7B">
            <w:pPr>
              <w:rPr>
                <w:lang w:val="pt-BR"/>
              </w:rPr>
            </w:pPr>
          </w:p>
        </w:tc>
        <w:tc>
          <w:tcPr>
            <w:tcW w:w="1553" w:type="dxa"/>
          </w:tcPr>
          <w:p w14:paraId="11EFF84A" w14:textId="77777777" w:rsidR="004712F5" w:rsidRPr="00620C9C" w:rsidRDefault="004712F5" w:rsidP="00A45F7B">
            <w:pPr>
              <w:jc w:val="center"/>
              <w:rPr>
                <w:lang w:val="pt-BR"/>
              </w:rPr>
            </w:pPr>
            <w:r w:rsidRPr="00620C9C">
              <w:rPr>
                <w:lang w:val="pt-BR"/>
              </w:rPr>
              <w:t>8.3</w:t>
            </w:r>
          </w:p>
        </w:tc>
        <w:tc>
          <w:tcPr>
            <w:tcW w:w="4812" w:type="dxa"/>
          </w:tcPr>
          <w:p w14:paraId="3E14E49B" w14:textId="77777777" w:rsidR="004712F5" w:rsidRPr="00620C9C" w:rsidRDefault="004712F5" w:rsidP="00A45F7B">
            <w:pPr>
              <w:jc w:val="both"/>
              <w:rPr>
                <w:lang w:val="pt-BR"/>
              </w:rPr>
            </w:pPr>
          </w:p>
        </w:tc>
      </w:tr>
      <w:tr w:rsidR="004712F5" w:rsidRPr="00A14F81" w14:paraId="4909AE38" w14:textId="77777777" w:rsidTr="00A45F7B">
        <w:trPr>
          <w:cantSplit/>
        </w:trPr>
        <w:tc>
          <w:tcPr>
            <w:tcW w:w="2988" w:type="dxa"/>
          </w:tcPr>
          <w:p w14:paraId="1A3C9BD5" w14:textId="77777777" w:rsidR="004712F5" w:rsidRPr="00620C9C" w:rsidRDefault="004712F5" w:rsidP="00A45F7B">
            <w:pPr>
              <w:rPr>
                <w:lang w:val="pt-BR"/>
              </w:rPr>
            </w:pPr>
            <w:r w:rsidRPr="00620C9C">
              <w:rPr>
                <w:lang w:val="pt-BR"/>
              </w:rPr>
              <w:t>Indenização por atraso (porcentagem do preço final do contrato por dia de atraso):</w:t>
            </w:r>
          </w:p>
        </w:tc>
        <w:tc>
          <w:tcPr>
            <w:tcW w:w="1553" w:type="dxa"/>
          </w:tcPr>
          <w:p w14:paraId="2232ED7B" w14:textId="77777777" w:rsidR="004712F5" w:rsidRPr="00620C9C" w:rsidRDefault="004712F5" w:rsidP="00A45F7B">
            <w:pPr>
              <w:jc w:val="center"/>
              <w:rPr>
                <w:lang w:val="pt-BR"/>
              </w:rPr>
            </w:pPr>
            <w:r w:rsidRPr="00620C9C">
              <w:rPr>
                <w:lang w:val="pt-BR"/>
              </w:rPr>
              <w:t>8.8</w:t>
            </w:r>
          </w:p>
        </w:tc>
        <w:tc>
          <w:tcPr>
            <w:tcW w:w="4812" w:type="dxa"/>
          </w:tcPr>
          <w:p w14:paraId="16CD5CE1" w14:textId="77777777" w:rsidR="004712F5" w:rsidRPr="00620C9C" w:rsidRDefault="004712F5" w:rsidP="00A45F7B">
            <w:pPr>
              <w:jc w:val="both"/>
              <w:rPr>
                <w:lang w:val="pt-BR"/>
              </w:rPr>
            </w:pPr>
            <w:r w:rsidRPr="00620C9C">
              <w:rPr>
                <w:lang w:val="pt-BR"/>
              </w:rPr>
              <w:tab/>
              <w:t xml:space="preserve"> % do preço do Valor Aceito do Contrato por Dia, menos as quantias provisórias para DAAB.</w:t>
            </w:r>
          </w:p>
          <w:p w14:paraId="5F70EB5E" w14:textId="77777777" w:rsidR="004712F5" w:rsidRPr="00620C9C" w:rsidRDefault="004712F5" w:rsidP="00A45F7B">
            <w:pPr>
              <w:jc w:val="both"/>
              <w:rPr>
                <w:lang w:val="pt-BR"/>
              </w:rPr>
            </w:pPr>
          </w:p>
          <w:p w14:paraId="0A0267DE" w14:textId="77777777" w:rsidR="004712F5" w:rsidRPr="00620C9C" w:rsidRDefault="004712F5" w:rsidP="00A45F7B">
            <w:pPr>
              <w:jc w:val="both"/>
              <w:rPr>
                <w:i/>
                <w:iCs/>
                <w:lang w:val="pt-BR"/>
              </w:rPr>
            </w:pPr>
            <w:r w:rsidRPr="00620C9C">
              <w:rPr>
                <w:i/>
                <w:iCs/>
                <w:lang w:val="pt-BR"/>
              </w:rPr>
              <w:t>[Se as Seções forem usadas, consulte a Tabela: Resumo das Seções abaixo]</w:t>
            </w:r>
          </w:p>
          <w:p w14:paraId="195766A6" w14:textId="77777777" w:rsidR="004712F5" w:rsidRPr="00620C9C" w:rsidRDefault="004712F5" w:rsidP="00A45F7B">
            <w:pPr>
              <w:jc w:val="both"/>
              <w:rPr>
                <w:lang w:val="pt-BR"/>
              </w:rPr>
            </w:pPr>
          </w:p>
        </w:tc>
      </w:tr>
      <w:tr w:rsidR="004712F5" w:rsidRPr="00620C9C" w14:paraId="3E54FDA1" w14:textId="77777777" w:rsidTr="00A45F7B">
        <w:trPr>
          <w:cantSplit/>
        </w:trPr>
        <w:tc>
          <w:tcPr>
            <w:tcW w:w="2988" w:type="dxa"/>
          </w:tcPr>
          <w:p w14:paraId="136D71DD" w14:textId="77777777" w:rsidR="004712F5" w:rsidRPr="00620C9C" w:rsidRDefault="004712F5" w:rsidP="00A45F7B">
            <w:pPr>
              <w:jc w:val="both"/>
              <w:rPr>
                <w:lang w:val="pt-BR"/>
              </w:rPr>
            </w:pPr>
            <w:r w:rsidRPr="00620C9C">
              <w:rPr>
                <w:lang w:val="pt-BR"/>
              </w:rPr>
              <w:t>Valor máximo de indenização por atraso (porcentagem do preço final do contrato)</w:t>
            </w:r>
          </w:p>
        </w:tc>
        <w:tc>
          <w:tcPr>
            <w:tcW w:w="1553" w:type="dxa"/>
          </w:tcPr>
          <w:p w14:paraId="68B5E4C1" w14:textId="77777777" w:rsidR="004712F5" w:rsidRPr="00620C9C" w:rsidRDefault="004712F5" w:rsidP="00A45F7B">
            <w:pPr>
              <w:jc w:val="center"/>
              <w:rPr>
                <w:lang w:val="pt-BR"/>
              </w:rPr>
            </w:pPr>
            <w:r w:rsidRPr="00620C9C">
              <w:rPr>
                <w:lang w:val="pt-BR"/>
              </w:rPr>
              <w:t>8.8</w:t>
            </w:r>
          </w:p>
        </w:tc>
        <w:tc>
          <w:tcPr>
            <w:tcW w:w="4812" w:type="dxa"/>
          </w:tcPr>
          <w:p w14:paraId="2515A62B" w14:textId="77777777" w:rsidR="004712F5" w:rsidRPr="00620C9C" w:rsidRDefault="004712F5" w:rsidP="00A45F7B">
            <w:pPr>
              <w:jc w:val="both"/>
              <w:rPr>
                <w:lang w:val="pt-BR"/>
              </w:rPr>
            </w:pPr>
            <w:r w:rsidRPr="00620C9C">
              <w:rPr>
                <w:lang w:val="pt-BR"/>
              </w:rPr>
              <w:t xml:space="preserve">______% do Valor Aceito do Contrato, menos as quantias provisórias para DAAB. </w:t>
            </w:r>
            <w:r w:rsidRPr="00620C9C">
              <w:rPr>
                <w:i/>
                <w:lang w:val="pt-BR"/>
              </w:rPr>
              <w:t>[normalmente não ultrapassando 10%]</w:t>
            </w:r>
          </w:p>
          <w:p w14:paraId="4A94823B" w14:textId="77777777" w:rsidR="004712F5" w:rsidRPr="00620C9C" w:rsidRDefault="004712F5" w:rsidP="00A45F7B">
            <w:pPr>
              <w:jc w:val="both"/>
              <w:rPr>
                <w:lang w:val="pt-BR"/>
              </w:rPr>
            </w:pPr>
          </w:p>
        </w:tc>
      </w:tr>
      <w:tr w:rsidR="004712F5" w:rsidRPr="00A14F81" w14:paraId="683334E3" w14:textId="77777777" w:rsidTr="00A45F7B">
        <w:trPr>
          <w:cantSplit/>
        </w:trPr>
        <w:tc>
          <w:tcPr>
            <w:tcW w:w="2988" w:type="dxa"/>
          </w:tcPr>
          <w:p w14:paraId="5D92EE6A" w14:textId="77777777" w:rsidR="004712F5" w:rsidRPr="00620C9C" w:rsidRDefault="004712F5" w:rsidP="00A45F7B">
            <w:pPr>
              <w:jc w:val="both"/>
              <w:rPr>
                <w:lang w:val="pt-BR"/>
              </w:rPr>
            </w:pPr>
            <w:r w:rsidRPr="00620C9C">
              <w:rPr>
                <w:lang w:val="pt-BR"/>
              </w:rPr>
              <w:t>Obrigações descumpridas</w:t>
            </w:r>
          </w:p>
        </w:tc>
        <w:tc>
          <w:tcPr>
            <w:tcW w:w="1553" w:type="dxa"/>
          </w:tcPr>
          <w:p w14:paraId="68D14C0C" w14:textId="77777777" w:rsidR="004712F5" w:rsidRPr="00620C9C" w:rsidRDefault="004712F5" w:rsidP="00A45F7B">
            <w:pPr>
              <w:jc w:val="center"/>
              <w:rPr>
                <w:lang w:val="pt-BR"/>
              </w:rPr>
            </w:pPr>
            <w:r w:rsidRPr="00620C9C">
              <w:rPr>
                <w:lang w:val="pt-BR"/>
              </w:rPr>
              <w:t>11.10</w:t>
            </w:r>
          </w:p>
        </w:tc>
        <w:tc>
          <w:tcPr>
            <w:tcW w:w="4812" w:type="dxa"/>
          </w:tcPr>
          <w:p w14:paraId="405F45A5" w14:textId="77777777" w:rsidR="004712F5" w:rsidRPr="00620C9C" w:rsidRDefault="004712F5" w:rsidP="00A45F7B">
            <w:pPr>
              <w:jc w:val="both"/>
              <w:rPr>
                <w:i/>
                <w:iCs/>
                <w:lang w:val="pt-BR"/>
              </w:rPr>
            </w:pPr>
            <w:r w:rsidRPr="00620C9C">
              <w:rPr>
                <w:i/>
                <w:lang w:val="pt-BR"/>
              </w:rPr>
              <w:t>[</w:t>
            </w:r>
            <w:r w:rsidRPr="00620C9C">
              <w:rPr>
                <w:i/>
                <w:iCs/>
                <w:lang w:val="pt-BR"/>
              </w:rPr>
              <w:t>Nota ao Contratante: modifique o período de responsabilidade se o período for diferente na legislação do País]</w:t>
            </w:r>
          </w:p>
          <w:p w14:paraId="21FFAA41" w14:textId="77777777" w:rsidR="004712F5" w:rsidRPr="00620C9C" w:rsidRDefault="004712F5" w:rsidP="00A45F7B">
            <w:pPr>
              <w:jc w:val="both"/>
              <w:rPr>
                <w:lang w:val="pt-BR"/>
              </w:rPr>
            </w:pPr>
          </w:p>
        </w:tc>
      </w:tr>
      <w:tr w:rsidR="004712F5" w:rsidRPr="00620C9C" w14:paraId="5B3AB933" w14:textId="77777777" w:rsidTr="00A45F7B">
        <w:trPr>
          <w:cantSplit/>
        </w:trPr>
        <w:tc>
          <w:tcPr>
            <w:tcW w:w="2988" w:type="dxa"/>
          </w:tcPr>
          <w:p w14:paraId="0F80C7ED" w14:textId="77777777" w:rsidR="004712F5" w:rsidRPr="00620C9C" w:rsidRDefault="004712F5" w:rsidP="00A45F7B">
            <w:pPr>
              <w:jc w:val="both"/>
              <w:rPr>
                <w:lang w:val="pt-BR"/>
              </w:rPr>
            </w:pPr>
            <w:r w:rsidRPr="00620C9C">
              <w:rPr>
                <w:lang w:val="pt-BR"/>
              </w:rPr>
              <w:t>Taxa porcentual a ser aplicada às Quantias Provisórias para despesas gerais e lucros</w:t>
            </w:r>
          </w:p>
          <w:p w14:paraId="5A82924F" w14:textId="77777777" w:rsidR="004712F5" w:rsidRPr="00620C9C" w:rsidRDefault="004712F5" w:rsidP="00A45F7B">
            <w:pPr>
              <w:jc w:val="both"/>
              <w:rPr>
                <w:lang w:val="pt-BR"/>
              </w:rPr>
            </w:pPr>
          </w:p>
        </w:tc>
        <w:tc>
          <w:tcPr>
            <w:tcW w:w="1553" w:type="dxa"/>
          </w:tcPr>
          <w:p w14:paraId="5E33B7EA" w14:textId="77777777" w:rsidR="004712F5" w:rsidRPr="00620C9C" w:rsidRDefault="004712F5" w:rsidP="00A45F7B">
            <w:pPr>
              <w:jc w:val="center"/>
              <w:rPr>
                <w:lang w:val="pt-BR"/>
              </w:rPr>
            </w:pPr>
            <w:r w:rsidRPr="00620C9C">
              <w:rPr>
                <w:lang w:val="pt-BR"/>
              </w:rPr>
              <w:t>13.4 (b)(ii)</w:t>
            </w:r>
          </w:p>
        </w:tc>
        <w:tc>
          <w:tcPr>
            <w:tcW w:w="4812" w:type="dxa"/>
          </w:tcPr>
          <w:p w14:paraId="01237656" w14:textId="77777777" w:rsidR="004712F5" w:rsidRPr="00620C9C" w:rsidRDefault="004712F5" w:rsidP="00A45F7B">
            <w:pPr>
              <w:jc w:val="both"/>
              <w:rPr>
                <w:lang w:val="pt-BR"/>
              </w:rPr>
            </w:pPr>
            <w:r w:rsidRPr="00620C9C">
              <w:rPr>
                <w:lang w:val="pt-BR"/>
              </w:rPr>
              <w:t>_______%</w:t>
            </w:r>
          </w:p>
          <w:p w14:paraId="487F6B0D" w14:textId="77777777" w:rsidR="004712F5" w:rsidRPr="00620C9C" w:rsidRDefault="004712F5" w:rsidP="00A45F7B">
            <w:pPr>
              <w:jc w:val="both"/>
              <w:rPr>
                <w:lang w:val="pt-BR"/>
              </w:rPr>
            </w:pPr>
          </w:p>
        </w:tc>
      </w:tr>
      <w:tr w:rsidR="004712F5" w:rsidRPr="00A14F81" w14:paraId="1F365B85" w14:textId="77777777" w:rsidTr="00A45F7B">
        <w:trPr>
          <w:cantSplit/>
        </w:trPr>
        <w:tc>
          <w:tcPr>
            <w:tcW w:w="2988" w:type="dxa"/>
          </w:tcPr>
          <w:p w14:paraId="76DFB8E8" w14:textId="77777777" w:rsidR="004712F5" w:rsidRPr="00620C9C" w:rsidRDefault="004712F5" w:rsidP="00A45F7B">
            <w:pPr>
              <w:jc w:val="both"/>
              <w:rPr>
                <w:lang w:val="pt-BR"/>
              </w:rPr>
            </w:pPr>
            <w:r w:rsidRPr="00620C9C">
              <w:rPr>
                <w:lang w:val="pt-BR"/>
              </w:rPr>
              <w:t>Valor total de Adiantamento</w:t>
            </w:r>
          </w:p>
        </w:tc>
        <w:tc>
          <w:tcPr>
            <w:tcW w:w="1553" w:type="dxa"/>
          </w:tcPr>
          <w:p w14:paraId="7FC5A53F" w14:textId="77777777" w:rsidR="004712F5" w:rsidRPr="00620C9C" w:rsidRDefault="004712F5" w:rsidP="00A45F7B">
            <w:pPr>
              <w:jc w:val="center"/>
              <w:rPr>
                <w:lang w:val="pt-BR"/>
              </w:rPr>
            </w:pPr>
            <w:r w:rsidRPr="00620C9C">
              <w:rPr>
                <w:lang w:val="pt-BR"/>
              </w:rPr>
              <w:t>14.2</w:t>
            </w:r>
          </w:p>
        </w:tc>
        <w:tc>
          <w:tcPr>
            <w:tcW w:w="4812" w:type="dxa"/>
          </w:tcPr>
          <w:p w14:paraId="5C616396" w14:textId="77777777" w:rsidR="004712F5" w:rsidRPr="00620C9C" w:rsidRDefault="004712F5" w:rsidP="00A45F7B">
            <w:pPr>
              <w:jc w:val="both"/>
              <w:rPr>
                <w:lang w:val="pt-BR"/>
              </w:rPr>
            </w:pPr>
            <w:r w:rsidRPr="00620C9C">
              <w:rPr>
                <w:lang w:val="pt-BR"/>
              </w:rPr>
              <w:t>______% Porcentagem do Valor Aceito do Contrato a ser pago nas moedas e proporções em que o Valor Aceito do Contrato é devido</w:t>
            </w:r>
            <w:r w:rsidRPr="00620C9C" w:rsidDel="003714F3">
              <w:rPr>
                <w:lang w:val="pt-BR"/>
              </w:rPr>
              <w:t xml:space="preserve"> </w:t>
            </w:r>
          </w:p>
        </w:tc>
      </w:tr>
      <w:tr w:rsidR="004712F5" w:rsidRPr="00A14F81" w14:paraId="0E0094EA" w14:textId="77777777" w:rsidTr="00A45F7B">
        <w:trPr>
          <w:cantSplit/>
        </w:trPr>
        <w:tc>
          <w:tcPr>
            <w:tcW w:w="2988" w:type="dxa"/>
          </w:tcPr>
          <w:p w14:paraId="0361B19F" w14:textId="77777777" w:rsidR="004712F5" w:rsidRPr="00620C9C" w:rsidRDefault="004712F5" w:rsidP="00A45F7B">
            <w:pPr>
              <w:jc w:val="both"/>
              <w:rPr>
                <w:lang w:val="pt-BR"/>
              </w:rPr>
            </w:pPr>
            <w:r w:rsidRPr="00620C9C">
              <w:rPr>
                <w:lang w:val="pt-BR"/>
              </w:rPr>
              <w:t>Reembolso do Adiantamento</w:t>
            </w:r>
          </w:p>
        </w:tc>
        <w:tc>
          <w:tcPr>
            <w:tcW w:w="1553" w:type="dxa"/>
          </w:tcPr>
          <w:p w14:paraId="55E7CBFF" w14:textId="77777777" w:rsidR="004712F5" w:rsidRPr="00620C9C" w:rsidRDefault="004712F5" w:rsidP="00A45F7B">
            <w:pPr>
              <w:jc w:val="center"/>
              <w:rPr>
                <w:lang w:val="pt-BR"/>
              </w:rPr>
            </w:pPr>
            <w:r w:rsidRPr="00620C9C">
              <w:rPr>
                <w:lang w:val="pt-BR"/>
              </w:rPr>
              <w:t>14.2.3</w:t>
            </w:r>
          </w:p>
        </w:tc>
        <w:tc>
          <w:tcPr>
            <w:tcW w:w="4812" w:type="dxa"/>
          </w:tcPr>
          <w:p w14:paraId="3889C80F" w14:textId="77777777" w:rsidR="004712F5" w:rsidRPr="00620C9C" w:rsidRDefault="004712F5" w:rsidP="00A45F7B">
            <w:pPr>
              <w:ind w:left="310" w:hanging="310"/>
              <w:jc w:val="both"/>
              <w:rPr>
                <w:lang w:val="pt-BR"/>
              </w:rPr>
            </w:pPr>
            <w:r w:rsidRPr="00620C9C">
              <w:rPr>
                <w:lang w:val="pt-BR"/>
              </w:rPr>
              <w:t>(a) excede ______% da parte do Valor Aceito do Contrato a ser pago nessa moeda menos as quantias provisórias</w:t>
            </w:r>
          </w:p>
          <w:p w14:paraId="18CCB9CC" w14:textId="77777777" w:rsidR="004712F5" w:rsidRPr="00620C9C" w:rsidRDefault="004712F5" w:rsidP="00A45F7B">
            <w:pPr>
              <w:jc w:val="both"/>
              <w:rPr>
                <w:lang w:val="pt-BR"/>
              </w:rPr>
            </w:pPr>
          </w:p>
          <w:p w14:paraId="0100927E" w14:textId="6ED4721E" w:rsidR="004712F5" w:rsidRPr="00620C9C" w:rsidRDefault="004712F5" w:rsidP="00A45F7B">
            <w:pPr>
              <w:jc w:val="both"/>
              <w:rPr>
                <w:lang w:val="pt-BR"/>
              </w:rPr>
            </w:pPr>
            <w:r w:rsidRPr="00620C9C">
              <w:rPr>
                <w:lang w:val="pt-BR"/>
              </w:rPr>
              <w:t xml:space="preserve">(b) serão feitas deduções na taxa de amortização de ________% _ </w:t>
            </w:r>
            <w:r w:rsidRPr="00620C9C">
              <w:rPr>
                <w:i/>
                <w:lang w:val="pt-BR"/>
              </w:rPr>
              <w:t xml:space="preserve">[desde que o pagamento adiantado seja totalmente reembolsado antes do momento </w:t>
            </w:r>
            <w:r w:rsidR="00104D08" w:rsidRPr="00620C9C">
              <w:rPr>
                <w:i/>
                <w:lang w:val="pt-BR"/>
              </w:rPr>
              <w:t>em que</w:t>
            </w:r>
            <w:r w:rsidR="00E6137D" w:rsidRPr="00620C9C">
              <w:rPr>
                <w:i/>
                <w:lang w:val="pt-BR"/>
              </w:rPr>
              <w:t xml:space="preserve"> </w:t>
            </w:r>
            <w:r w:rsidRPr="00620C9C">
              <w:rPr>
                <w:i/>
                <w:lang w:val="pt-BR"/>
              </w:rPr>
              <w:t>noventa por cento (90%) do valor aceito do contrato</w:t>
            </w:r>
            <w:r w:rsidR="001C483D" w:rsidRPr="00620C9C">
              <w:rPr>
                <w:i/>
                <w:lang w:val="pt-BR"/>
              </w:rPr>
              <w:t>,</w:t>
            </w:r>
            <w:r w:rsidRPr="00620C9C">
              <w:rPr>
                <w:i/>
                <w:lang w:val="pt-BR"/>
              </w:rPr>
              <w:t xml:space="preserve"> menos quantias provisórias</w:t>
            </w:r>
            <w:r w:rsidR="001C483D" w:rsidRPr="00620C9C">
              <w:rPr>
                <w:i/>
                <w:lang w:val="pt-BR"/>
              </w:rPr>
              <w:t>,</w:t>
            </w:r>
            <w:r w:rsidRPr="00620C9C">
              <w:rPr>
                <w:i/>
                <w:lang w:val="pt-BR"/>
              </w:rPr>
              <w:t xml:space="preserve"> tenha sido certificado para pagamento]]</w:t>
            </w:r>
          </w:p>
        </w:tc>
      </w:tr>
      <w:tr w:rsidR="004712F5" w:rsidRPr="00620C9C" w14:paraId="30A79E3D" w14:textId="77777777" w:rsidTr="00A45F7B">
        <w:trPr>
          <w:cantSplit/>
        </w:trPr>
        <w:tc>
          <w:tcPr>
            <w:tcW w:w="2988" w:type="dxa"/>
          </w:tcPr>
          <w:p w14:paraId="475D7DC5" w14:textId="77777777" w:rsidR="004712F5" w:rsidRPr="00620C9C" w:rsidRDefault="004712F5" w:rsidP="00A45F7B">
            <w:pPr>
              <w:jc w:val="both"/>
              <w:rPr>
                <w:lang w:val="pt-BR"/>
              </w:rPr>
            </w:pPr>
            <w:r w:rsidRPr="00620C9C">
              <w:rPr>
                <w:lang w:val="pt-BR"/>
              </w:rPr>
              <w:t>Prazos para pagamentos</w:t>
            </w:r>
          </w:p>
        </w:tc>
        <w:tc>
          <w:tcPr>
            <w:tcW w:w="1553" w:type="dxa"/>
          </w:tcPr>
          <w:p w14:paraId="68AECCB6" w14:textId="77777777" w:rsidR="004712F5" w:rsidRPr="00620C9C" w:rsidRDefault="004712F5" w:rsidP="00A45F7B">
            <w:pPr>
              <w:jc w:val="center"/>
              <w:rPr>
                <w:lang w:val="pt-BR"/>
              </w:rPr>
            </w:pPr>
            <w:r w:rsidRPr="00620C9C">
              <w:rPr>
                <w:lang w:val="pt-BR"/>
              </w:rPr>
              <w:t>14.3</w:t>
            </w:r>
          </w:p>
        </w:tc>
        <w:tc>
          <w:tcPr>
            <w:tcW w:w="4812" w:type="dxa"/>
          </w:tcPr>
          <w:p w14:paraId="14F0580F" w14:textId="77777777" w:rsidR="004712F5" w:rsidRPr="00620C9C" w:rsidRDefault="004712F5" w:rsidP="00A45F7B">
            <w:pPr>
              <w:jc w:val="both"/>
              <w:rPr>
                <w:lang w:val="pt-BR"/>
              </w:rPr>
            </w:pPr>
          </w:p>
          <w:p w14:paraId="636EE72D" w14:textId="77777777" w:rsidR="004712F5" w:rsidRPr="00620C9C" w:rsidRDefault="004712F5" w:rsidP="00A45F7B">
            <w:pPr>
              <w:jc w:val="both"/>
              <w:rPr>
                <w:lang w:val="pt-BR"/>
              </w:rPr>
            </w:pPr>
          </w:p>
        </w:tc>
      </w:tr>
      <w:tr w:rsidR="004712F5" w:rsidRPr="00620C9C" w14:paraId="15AE6D18" w14:textId="77777777" w:rsidTr="00A45F7B">
        <w:trPr>
          <w:cantSplit/>
        </w:trPr>
        <w:tc>
          <w:tcPr>
            <w:tcW w:w="2988" w:type="dxa"/>
          </w:tcPr>
          <w:p w14:paraId="296E4B6D" w14:textId="77777777" w:rsidR="004712F5" w:rsidRPr="00620C9C" w:rsidRDefault="004712F5" w:rsidP="00A45F7B">
            <w:pPr>
              <w:jc w:val="both"/>
              <w:rPr>
                <w:lang w:val="pt-BR"/>
              </w:rPr>
            </w:pPr>
            <w:r w:rsidRPr="00620C9C">
              <w:rPr>
                <w:lang w:val="pt-BR"/>
              </w:rPr>
              <w:t>Número de cópias adicionais impressas</w:t>
            </w:r>
            <w:r w:rsidRPr="00620C9C" w:rsidDel="00547ED5">
              <w:rPr>
                <w:lang w:val="pt-BR"/>
              </w:rPr>
              <w:t xml:space="preserve"> </w:t>
            </w:r>
          </w:p>
        </w:tc>
        <w:tc>
          <w:tcPr>
            <w:tcW w:w="1553" w:type="dxa"/>
          </w:tcPr>
          <w:p w14:paraId="07505018" w14:textId="77777777" w:rsidR="004712F5" w:rsidRPr="00620C9C" w:rsidRDefault="004712F5" w:rsidP="00A45F7B">
            <w:pPr>
              <w:jc w:val="center"/>
              <w:rPr>
                <w:lang w:val="pt-BR"/>
              </w:rPr>
            </w:pPr>
            <w:r w:rsidRPr="00620C9C">
              <w:rPr>
                <w:lang w:val="pt-BR"/>
              </w:rPr>
              <w:t>14.3 (b)</w:t>
            </w:r>
          </w:p>
        </w:tc>
        <w:tc>
          <w:tcPr>
            <w:tcW w:w="4812" w:type="dxa"/>
          </w:tcPr>
          <w:p w14:paraId="2F1D64BD" w14:textId="019B9548" w:rsidR="004712F5" w:rsidRPr="00620C9C" w:rsidRDefault="004712F5" w:rsidP="00A45F7B">
            <w:pPr>
              <w:jc w:val="both"/>
              <w:rPr>
                <w:i/>
                <w:iCs/>
                <w:lang w:val="pt-BR"/>
              </w:rPr>
            </w:pPr>
            <w:r w:rsidRPr="00620C9C">
              <w:rPr>
                <w:i/>
                <w:iCs/>
                <w:lang w:val="pt-BR"/>
              </w:rPr>
              <w:t>[</w:t>
            </w:r>
            <w:r w:rsidR="00081363" w:rsidRPr="00620C9C">
              <w:rPr>
                <w:i/>
                <w:iCs/>
                <w:lang w:val="pt-BR"/>
              </w:rPr>
              <w:t>i</w:t>
            </w:r>
            <w:r w:rsidRPr="00620C9C">
              <w:rPr>
                <w:i/>
                <w:iCs/>
                <w:lang w:val="pt-BR"/>
              </w:rPr>
              <w:t>ndicar]</w:t>
            </w:r>
          </w:p>
        </w:tc>
      </w:tr>
      <w:tr w:rsidR="004712F5" w:rsidRPr="00A14F81" w14:paraId="24C4D2B4" w14:textId="77777777" w:rsidTr="00A45F7B">
        <w:trPr>
          <w:cantSplit/>
        </w:trPr>
        <w:tc>
          <w:tcPr>
            <w:tcW w:w="2988" w:type="dxa"/>
          </w:tcPr>
          <w:p w14:paraId="5F9C01AA" w14:textId="77777777" w:rsidR="004712F5" w:rsidRPr="00620C9C" w:rsidRDefault="004712F5" w:rsidP="00A45F7B">
            <w:pPr>
              <w:jc w:val="both"/>
              <w:rPr>
                <w:lang w:val="pt-BR"/>
              </w:rPr>
            </w:pPr>
            <w:r w:rsidRPr="00620C9C">
              <w:rPr>
                <w:lang w:val="pt-BR"/>
              </w:rPr>
              <w:t>Porcentagem de retenção</w:t>
            </w:r>
          </w:p>
        </w:tc>
        <w:tc>
          <w:tcPr>
            <w:tcW w:w="1553" w:type="dxa"/>
          </w:tcPr>
          <w:p w14:paraId="7EF8CFB0" w14:textId="77777777" w:rsidR="004712F5" w:rsidRPr="00620C9C" w:rsidRDefault="004712F5" w:rsidP="00A45F7B">
            <w:pPr>
              <w:jc w:val="center"/>
              <w:rPr>
                <w:lang w:val="pt-BR"/>
              </w:rPr>
            </w:pPr>
            <w:r w:rsidRPr="00620C9C">
              <w:rPr>
                <w:lang w:val="pt-BR"/>
              </w:rPr>
              <w:t>14.3 (iii)</w:t>
            </w:r>
          </w:p>
        </w:tc>
        <w:tc>
          <w:tcPr>
            <w:tcW w:w="4812" w:type="dxa"/>
          </w:tcPr>
          <w:p w14:paraId="2A449996" w14:textId="77777777" w:rsidR="004712F5" w:rsidRPr="00620C9C" w:rsidRDefault="004712F5" w:rsidP="00A45F7B">
            <w:pPr>
              <w:jc w:val="both"/>
              <w:rPr>
                <w:lang w:val="pt-BR"/>
              </w:rPr>
            </w:pPr>
            <w:r w:rsidRPr="00620C9C">
              <w:rPr>
                <w:bCs/>
                <w:i/>
                <w:szCs w:val="22"/>
                <w:lang w:val="pt-BR"/>
              </w:rPr>
              <w:t>[inserir porcentagem de retenção, normalmente 5% e não superior a 10%]</w:t>
            </w:r>
          </w:p>
        </w:tc>
      </w:tr>
      <w:tr w:rsidR="004712F5" w:rsidRPr="00A14F81" w14:paraId="5A59EEA8" w14:textId="77777777" w:rsidTr="00A45F7B">
        <w:trPr>
          <w:cantSplit/>
          <w:trHeight w:val="857"/>
        </w:trPr>
        <w:tc>
          <w:tcPr>
            <w:tcW w:w="2988" w:type="dxa"/>
          </w:tcPr>
          <w:p w14:paraId="2DD41A9C" w14:textId="77777777" w:rsidR="004712F5" w:rsidRPr="00620C9C" w:rsidRDefault="004712F5" w:rsidP="00A45F7B">
            <w:pPr>
              <w:rPr>
                <w:lang w:val="pt-BR"/>
              </w:rPr>
            </w:pPr>
            <w:r w:rsidRPr="00620C9C">
              <w:rPr>
                <w:lang w:val="pt-BR"/>
              </w:rPr>
              <w:lastRenderedPageBreak/>
              <w:t>Limite de retenção como porcentagem do Valor Aceito do Contrato</w:t>
            </w:r>
          </w:p>
        </w:tc>
        <w:tc>
          <w:tcPr>
            <w:tcW w:w="1553" w:type="dxa"/>
          </w:tcPr>
          <w:p w14:paraId="3D0D96A2" w14:textId="77777777" w:rsidR="004712F5" w:rsidRPr="00620C9C" w:rsidRDefault="004712F5" w:rsidP="00A45F7B">
            <w:pPr>
              <w:jc w:val="center"/>
              <w:rPr>
                <w:lang w:val="pt-BR"/>
              </w:rPr>
            </w:pPr>
            <w:r w:rsidRPr="00620C9C">
              <w:rPr>
                <w:lang w:val="pt-BR"/>
              </w:rPr>
              <w:t>14.3 (iii)</w:t>
            </w:r>
          </w:p>
        </w:tc>
        <w:tc>
          <w:tcPr>
            <w:tcW w:w="4812" w:type="dxa"/>
          </w:tcPr>
          <w:p w14:paraId="4D589506" w14:textId="3A5EBEC9" w:rsidR="004712F5" w:rsidRPr="00620C9C" w:rsidRDefault="004712F5" w:rsidP="00A45F7B">
            <w:pPr>
              <w:jc w:val="both"/>
              <w:rPr>
                <w:lang w:val="pt-BR"/>
              </w:rPr>
            </w:pPr>
            <w:r w:rsidRPr="00620C9C">
              <w:rPr>
                <w:bCs/>
                <w:i/>
                <w:szCs w:val="22"/>
                <w:lang w:val="pt-BR"/>
              </w:rPr>
              <w:t>_______% [</w:t>
            </w:r>
            <w:r w:rsidR="00081363" w:rsidRPr="00620C9C">
              <w:rPr>
                <w:bCs/>
                <w:i/>
                <w:szCs w:val="22"/>
                <w:lang w:val="pt-BR"/>
              </w:rPr>
              <w:t>i</w:t>
            </w:r>
            <w:r w:rsidRPr="00620C9C">
              <w:rPr>
                <w:bCs/>
                <w:i/>
                <w:szCs w:val="22"/>
                <w:lang w:val="pt-BR"/>
              </w:rPr>
              <w:t>nserir porcentagem de retenção, normalmente 5% e não superior a 10%]</w:t>
            </w:r>
          </w:p>
        </w:tc>
      </w:tr>
      <w:tr w:rsidR="004712F5" w:rsidRPr="00A14F81" w14:paraId="32EA9A9C" w14:textId="77777777" w:rsidTr="00A45F7B">
        <w:trPr>
          <w:cantSplit/>
          <w:trHeight w:val="1252"/>
        </w:trPr>
        <w:tc>
          <w:tcPr>
            <w:tcW w:w="2988" w:type="dxa"/>
          </w:tcPr>
          <w:p w14:paraId="472576F3" w14:textId="77777777" w:rsidR="004712F5" w:rsidRPr="00620C9C" w:rsidRDefault="004712F5" w:rsidP="00A45F7B">
            <w:pPr>
              <w:rPr>
                <w:lang w:val="pt-BR"/>
              </w:rPr>
            </w:pPr>
            <w:r w:rsidRPr="00620C9C">
              <w:rPr>
                <w:lang w:val="pt-BR"/>
              </w:rPr>
              <w:t>Instalações (Plantas) e Materiais</w:t>
            </w:r>
          </w:p>
        </w:tc>
        <w:tc>
          <w:tcPr>
            <w:tcW w:w="1553" w:type="dxa"/>
          </w:tcPr>
          <w:p w14:paraId="035132E8" w14:textId="77777777" w:rsidR="004712F5" w:rsidRPr="00620C9C" w:rsidRDefault="004712F5" w:rsidP="00A45F7B">
            <w:pPr>
              <w:jc w:val="center"/>
              <w:rPr>
                <w:lang w:val="pt-BR"/>
              </w:rPr>
            </w:pPr>
            <w:r w:rsidRPr="00620C9C">
              <w:rPr>
                <w:lang w:val="pt-BR"/>
              </w:rPr>
              <w:t>14.5(b)(i)</w:t>
            </w:r>
          </w:p>
        </w:tc>
        <w:tc>
          <w:tcPr>
            <w:tcW w:w="4812" w:type="dxa"/>
          </w:tcPr>
          <w:p w14:paraId="5D1A8D9A" w14:textId="37C1DC53" w:rsidR="004712F5" w:rsidRPr="00620C9C" w:rsidRDefault="004712F5" w:rsidP="00A45F7B">
            <w:pPr>
              <w:jc w:val="both"/>
              <w:rPr>
                <w:i/>
                <w:iCs/>
                <w:lang w:val="pt-BR"/>
              </w:rPr>
            </w:pPr>
            <w:r w:rsidRPr="00620C9C">
              <w:rPr>
                <w:i/>
                <w:iCs/>
                <w:lang w:val="pt-BR"/>
              </w:rPr>
              <w:t>[</w:t>
            </w:r>
            <w:r w:rsidR="006458DB" w:rsidRPr="00620C9C">
              <w:rPr>
                <w:i/>
                <w:iCs/>
                <w:lang w:val="pt-BR"/>
              </w:rPr>
              <w:t>s</w:t>
            </w:r>
            <w:r w:rsidRPr="00620C9C">
              <w:rPr>
                <w:i/>
                <w:iCs/>
                <w:lang w:val="pt-BR"/>
              </w:rPr>
              <w:t xml:space="preserve">e for aplicável a </w:t>
            </w:r>
            <w:r w:rsidR="00DF4F95">
              <w:rPr>
                <w:i/>
                <w:iCs/>
                <w:lang w:val="pt-BR"/>
              </w:rPr>
              <w:t>Subcláusula</w:t>
            </w:r>
            <w:r w:rsidRPr="00620C9C">
              <w:rPr>
                <w:i/>
                <w:iCs/>
                <w:lang w:val="pt-BR"/>
              </w:rPr>
              <w:t xml:space="preserve"> 14.5:</w:t>
            </w:r>
          </w:p>
          <w:p w14:paraId="5EB723F0" w14:textId="57803210" w:rsidR="004712F5" w:rsidRPr="00620C9C" w:rsidRDefault="004712F5" w:rsidP="00A45F7B">
            <w:pPr>
              <w:rPr>
                <w:i/>
                <w:iCs/>
                <w:lang w:val="pt-BR"/>
              </w:rPr>
            </w:pPr>
            <w:r w:rsidRPr="00620C9C">
              <w:rPr>
                <w:i/>
                <w:iCs/>
                <w:lang w:val="pt-BR"/>
              </w:rPr>
              <w:t>[</w:t>
            </w:r>
            <w:r w:rsidR="00D90081" w:rsidRPr="00620C9C">
              <w:rPr>
                <w:i/>
                <w:iCs/>
                <w:lang w:val="pt-BR"/>
              </w:rPr>
              <w:t>i</w:t>
            </w:r>
            <w:r w:rsidRPr="00620C9C">
              <w:rPr>
                <w:i/>
                <w:iCs/>
                <w:lang w:val="pt-BR"/>
              </w:rPr>
              <w:t>nserir a descrição das instalações (plantas) e materiais para pagamento quando forem enviados __________________ [lista].]</w:t>
            </w:r>
          </w:p>
        </w:tc>
      </w:tr>
      <w:tr w:rsidR="004712F5" w:rsidRPr="00A14F81" w14:paraId="097D220C" w14:textId="77777777" w:rsidTr="00A45F7B">
        <w:trPr>
          <w:cantSplit/>
          <w:trHeight w:val="1086"/>
        </w:trPr>
        <w:tc>
          <w:tcPr>
            <w:tcW w:w="2988" w:type="dxa"/>
          </w:tcPr>
          <w:p w14:paraId="6D3A2624" w14:textId="77777777" w:rsidR="004712F5" w:rsidRPr="00620C9C" w:rsidRDefault="004712F5" w:rsidP="00A45F7B">
            <w:pPr>
              <w:jc w:val="both"/>
              <w:rPr>
                <w:lang w:val="pt-BR"/>
              </w:rPr>
            </w:pPr>
            <w:r w:rsidRPr="00620C9C">
              <w:rPr>
                <w:lang w:val="pt-BR"/>
              </w:rPr>
              <w:t>Instalações (Plantas) e Materiais</w:t>
            </w:r>
          </w:p>
        </w:tc>
        <w:tc>
          <w:tcPr>
            <w:tcW w:w="1553" w:type="dxa"/>
          </w:tcPr>
          <w:p w14:paraId="6AD61A41" w14:textId="77777777" w:rsidR="004712F5" w:rsidRPr="00620C9C" w:rsidRDefault="004712F5" w:rsidP="00A45F7B">
            <w:pPr>
              <w:jc w:val="center"/>
              <w:rPr>
                <w:lang w:val="pt-BR"/>
              </w:rPr>
            </w:pPr>
            <w:r w:rsidRPr="00620C9C">
              <w:rPr>
                <w:lang w:val="pt-BR"/>
              </w:rPr>
              <w:t>14.5(c)(i)</w:t>
            </w:r>
          </w:p>
        </w:tc>
        <w:tc>
          <w:tcPr>
            <w:tcW w:w="4812" w:type="dxa"/>
          </w:tcPr>
          <w:p w14:paraId="32BA0E19" w14:textId="5BFDA3E3" w:rsidR="004712F5" w:rsidRPr="00620C9C" w:rsidRDefault="004712F5" w:rsidP="00A45F7B">
            <w:pPr>
              <w:jc w:val="both"/>
              <w:rPr>
                <w:i/>
                <w:iCs/>
                <w:lang w:val="pt-BR"/>
              </w:rPr>
            </w:pPr>
            <w:r w:rsidRPr="00620C9C">
              <w:rPr>
                <w:i/>
                <w:iCs/>
                <w:lang w:val="pt-BR"/>
              </w:rPr>
              <w:t>[</w:t>
            </w:r>
            <w:r w:rsidR="00D90081" w:rsidRPr="00620C9C">
              <w:rPr>
                <w:i/>
                <w:iCs/>
                <w:lang w:val="pt-BR"/>
              </w:rPr>
              <w:t>i</w:t>
            </w:r>
            <w:r w:rsidRPr="00620C9C">
              <w:rPr>
                <w:i/>
                <w:iCs/>
                <w:lang w:val="pt-BR"/>
              </w:rPr>
              <w:t>nserir a descrição das instalações (plantas) e materiais para pagamento quando forem entregues no local de obras ___________________ [lista].]</w:t>
            </w:r>
          </w:p>
          <w:p w14:paraId="26BBB0DF" w14:textId="77777777" w:rsidR="004712F5" w:rsidRPr="00620C9C" w:rsidRDefault="004712F5" w:rsidP="00A45F7B">
            <w:pPr>
              <w:jc w:val="both"/>
              <w:rPr>
                <w:b/>
                <w:bCs/>
                <w:sz w:val="10"/>
                <w:szCs w:val="10"/>
                <w:lang w:val="pt-BR"/>
              </w:rPr>
            </w:pPr>
          </w:p>
        </w:tc>
      </w:tr>
      <w:tr w:rsidR="004712F5" w:rsidRPr="00620C9C" w14:paraId="62FE614E" w14:textId="77777777" w:rsidTr="00A45F7B">
        <w:trPr>
          <w:cantSplit/>
          <w:trHeight w:val="677"/>
        </w:trPr>
        <w:tc>
          <w:tcPr>
            <w:tcW w:w="2988" w:type="dxa"/>
          </w:tcPr>
          <w:p w14:paraId="208FE155" w14:textId="7C5C66EC" w:rsidR="004712F5" w:rsidRPr="00620C9C" w:rsidRDefault="004712F5" w:rsidP="00A45F7B">
            <w:pPr>
              <w:rPr>
                <w:lang w:val="pt-BR"/>
              </w:rPr>
            </w:pPr>
            <w:r w:rsidRPr="00620C9C">
              <w:rPr>
                <w:lang w:val="pt-BR"/>
              </w:rPr>
              <w:t xml:space="preserve">Valor mínimo para Certificado de </w:t>
            </w:r>
            <w:r w:rsidR="00DD6CE2">
              <w:rPr>
                <w:lang w:val="pt-BR"/>
              </w:rPr>
              <w:t>Pagamento Intermediário</w:t>
            </w:r>
          </w:p>
        </w:tc>
        <w:tc>
          <w:tcPr>
            <w:tcW w:w="1553" w:type="dxa"/>
          </w:tcPr>
          <w:p w14:paraId="4AC42B7B" w14:textId="78B84B96" w:rsidR="004712F5" w:rsidRPr="00620C9C" w:rsidRDefault="004712F5" w:rsidP="00A45F7B">
            <w:pPr>
              <w:jc w:val="center"/>
              <w:rPr>
                <w:lang w:val="pt-BR"/>
              </w:rPr>
            </w:pPr>
            <w:r w:rsidRPr="00620C9C">
              <w:rPr>
                <w:lang w:val="pt-BR"/>
              </w:rPr>
              <w:t>14.6</w:t>
            </w:r>
            <w:r w:rsidR="00817DC4" w:rsidRPr="00620C9C">
              <w:rPr>
                <w:lang w:val="pt-BR"/>
              </w:rPr>
              <w:t>.2</w:t>
            </w:r>
          </w:p>
        </w:tc>
        <w:tc>
          <w:tcPr>
            <w:tcW w:w="4812" w:type="dxa"/>
          </w:tcPr>
          <w:p w14:paraId="62C4F0F6" w14:textId="77777777" w:rsidR="004712F5" w:rsidRPr="00620C9C" w:rsidRDefault="004712F5" w:rsidP="00A45F7B">
            <w:pPr>
              <w:jc w:val="both"/>
              <w:rPr>
                <w:lang w:val="pt-BR"/>
              </w:rPr>
            </w:pPr>
            <w:r w:rsidRPr="00620C9C">
              <w:rPr>
                <w:lang w:val="pt-BR"/>
              </w:rPr>
              <w:t>_______% do Valor Aceito do Contrato</w:t>
            </w:r>
          </w:p>
          <w:p w14:paraId="385D010F" w14:textId="77777777" w:rsidR="004712F5" w:rsidRPr="00620C9C" w:rsidRDefault="004712F5" w:rsidP="00A45F7B">
            <w:pPr>
              <w:jc w:val="both"/>
              <w:rPr>
                <w:lang w:val="pt-BR"/>
              </w:rPr>
            </w:pPr>
          </w:p>
        </w:tc>
      </w:tr>
      <w:tr w:rsidR="004712F5" w:rsidRPr="00A14F81" w14:paraId="71FF17CB" w14:textId="77777777" w:rsidTr="00A45F7B">
        <w:trPr>
          <w:cantSplit/>
        </w:trPr>
        <w:tc>
          <w:tcPr>
            <w:tcW w:w="2988" w:type="dxa"/>
          </w:tcPr>
          <w:p w14:paraId="53E7EAC4" w14:textId="77777777" w:rsidR="004712F5" w:rsidRPr="00620C9C" w:rsidRDefault="004712F5" w:rsidP="00A45F7B">
            <w:pPr>
              <w:rPr>
                <w:lang w:val="pt-BR"/>
              </w:rPr>
            </w:pPr>
            <w:r w:rsidRPr="00620C9C">
              <w:rPr>
                <w:lang w:val="pt-BR"/>
              </w:rPr>
              <w:t>Período de Pagamento do Adiantamento ao Empreiteiro</w:t>
            </w:r>
            <w:r w:rsidRPr="00620C9C" w:rsidDel="00195585">
              <w:rPr>
                <w:lang w:val="pt-BR"/>
              </w:rPr>
              <w:t xml:space="preserve"> </w:t>
            </w:r>
          </w:p>
        </w:tc>
        <w:tc>
          <w:tcPr>
            <w:tcW w:w="1553" w:type="dxa"/>
          </w:tcPr>
          <w:p w14:paraId="03263D98" w14:textId="77777777" w:rsidR="004712F5" w:rsidRPr="00620C9C" w:rsidRDefault="004712F5" w:rsidP="00A45F7B">
            <w:pPr>
              <w:jc w:val="center"/>
              <w:rPr>
                <w:highlight w:val="yellow"/>
                <w:lang w:val="pt-BR"/>
              </w:rPr>
            </w:pPr>
            <w:r w:rsidRPr="00620C9C">
              <w:rPr>
                <w:lang w:val="pt-BR"/>
              </w:rPr>
              <w:t>14.7 (a)</w:t>
            </w:r>
          </w:p>
        </w:tc>
        <w:tc>
          <w:tcPr>
            <w:tcW w:w="4812" w:type="dxa"/>
          </w:tcPr>
          <w:p w14:paraId="6D15A245" w14:textId="77777777" w:rsidR="004712F5" w:rsidRPr="00620C9C" w:rsidRDefault="004712F5" w:rsidP="00A45F7B">
            <w:pPr>
              <w:jc w:val="both"/>
              <w:rPr>
                <w:i/>
                <w:highlight w:val="yellow"/>
                <w:lang w:val="pt-BR"/>
              </w:rPr>
            </w:pPr>
            <w:r w:rsidRPr="00620C9C">
              <w:rPr>
                <w:lang w:val="pt-BR"/>
              </w:rPr>
              <w:t xml:space="preserve">_______________dias </w:t>
            </w:r>
            <w:r w:rsidRPr="00620C9C">
              <w:rPr>
                <w:i/>
                <w:lang w:val="pt-BR"/>
              </w:rPr>
              <w:t>[inserir o número de dias, normalmente 28 dias]</w:t>
            </w:r>
          </w:p>
        </w:tc>
      </w:tr>
      <w:tr w:rsidR="004712F5" w:rsidRPr="00A14F81" w14:paraId="36CAD9B6" w14:textId="77777777" w:rsidTr="00A45F7B">
        <w:trPr>
          <w:cantSplit/>
        </w:trPr>
        <w:tc>
          <w:tcPr>
            <w:tcW w:w="2988" w:type="dxa"/>
          </w:tcPr>
          <w:p w14:paraId="6240B8B6" w14:textId="3E44A9AC" w:rsidR="004712F5" w:rsidRPr="00620C9C" w:rsidRDefault="004712F5" w:rsidP="00A45F7B">
            <w:pPr>
              <w:rPr>
                <w:lang w:val="pt-BR"/>
              </w:rPr>
            </w:pPr>
            <w:r w:rsidRPr="00620C9C">
              <w:rPr>
                <w:lang w:val="pt-BR"/>
              </w:rPr>
              <w:t xml:space="preserve">Período para o Contratante efetuar Pagamentos </w:t>
            </w:r>
            <w:r w:rsidR="00DD6CE2">
              <w:rPr>
                <w:lang w:val="pt-BR"/>
              </w:rPr>
              <w:t>Intermediários</w:t>
            </w:r>
            <w:r w:rsidRPr="00620C9C">
              <w:rPr>
                <w:lang w:val="pt-BR"/>
              </w:rPr>
              <w:t xml:space="preserve"> ao Empreiteiro de acordo com a </w:t>
            </w:r>
            <w:r w:rsidR="00DF4F95">
              <w:rPr>
                <w:lang w:val="pt-BR"/>
              </w:rPr>
              <w:t>Subcláusula</w:t>
            </w:r>
            <w:r w:rsidRPr="00620C9C">
              <w:rPr>
                <w:lang w:val="pt-BR"/>
              </w:rPr>
              <w:t xml:space="preserve"> 14.6 (CP</w:t>
            </w:r>
            <w:r w:rsidR="00DD6CE2">
              <w:rPr>
                <w:lang w:val="pt-BR"/>
              </w:rPr>
              <w:t>I</w:t>
            </w:r>
            <w:r w:rsidRPr="00620C9C">
              <w:rPr>
                <w:lang w:val="pt-BR"/>
              </w:rPr>
              <w:t>)</w:t>
            </w:r>
          </w:p>
        </w:tc>
        <w:tc>
          <w:tcPr>
            <w:tcW w:w="1553" w:type="dxa"/>
          </w:tcPr>
          <w:p w14:paraId="67FB0298" w14:textId="77777777" w:rsidR="004712F5" w:rsidRPr="00620C9C" w:rsidRDefault="004712F5" w:rsidP="00A45F7B">
            <w:pPr>
              <w:jc w:val="both"/>
              <w:rPr>
                <w:highlight w:val="yellow"/>
                <w:lang w:val="pt-BR"/>
              </w:rPr>
            </w:pPr>
            <w:r w:rsidRPr="00620C9C">
              <w:rPr>
                <w:lang w:val="pt-BR"/>
              </w:rPr>
              <w:t>14.7 (b) (i)</w:t>
            </w:r>
          </w:p>
        </w:tc>
        <w:tc>
          <w:tcPr>
            <w:tcW w:w="4812" w:type="dxa"/>
          </w:tcPr>
          <w:p w14:paraId="239F7150" w14:textId="77777777" w:rsidR="004712F5" w:rsidRPr="00620C9C" w:rsidRDefault="004712F5" w:rsidP="00A45F7B">
            <w:pPr>
              <w:jc w:val="both"/>
              <w:rPr>
                <w:highlight w:val="yellow"/>
                <w:lang w:val="pt-BR"/>
              </w:rPr>
            </w:pPr>
            <w:r w:rsidRPr="00620C9C">
              <w:rPr>
                <w:lang w:val="pt-BR"/>
              </w:rPr>
              <w:t xml:space="preserve">______________dias </w:t>
            </w:r>
            <w:r w:rsidRPr="00620C9C">
              <w:rPr>
                <w:i/>
                <w:lang w:val="pt-BR"/>
              </w:rPr>
              <w:t>[inserir o número de dias, normalmente 56 dias]</w:t>
            </w:r>
          </w:p>
        </w:tc>
      </w:tr>
      <w:tr w:rsidR="004712F5" w:rsidRPr="00A14F81" w14:paraId="1097E51C" w14:textId="77777777" w:rsidTr="00A45F7B">
        <w:trPr>
          <w:cantSplit/>
        </w:trPr>
        <w:tc>
          <w:tcPr>
            <w:tcW w:w="2988" w:type="dxa"/>
          </w:tcPr>
          <w:p w14:paraId="1F0EF82E" w14:textId="3819CE8C" w:rsidR="004712F5" w:rsidRPr="00620C9C" w:rsidRDefault="004712F5" w:rsidP="00A45F7B">
            <w:pPr>
              <w:rPr>
                <w:lang w:val="pt-BR"/>
              </w:rPr>
            </w:pPr>
            <w:r w:rsidRPr="00620C9C">
              <w:rPr>
                <w:lang w:val="pt-BR"/>
              </w:rPr>
              <w:t xml:space="preserve">Período para o Contratante efetuar Pagamentos por Conta ao Empreiteiro de acordo com a </w:t>
            </w:r>
            <w:r w:rsidR="00DF4F95">
              <w:rPr>
                <w:lang w:val="pt-BR"/>
              </w:rPr>
              <w:t>Subcláusula</w:t>
            </w:r>
            <w:r w:rsidRPr="00620C9C">
              <w:rPr>
                <w:lang w:val="pt-BR"/>
              </w:rPr>
              <w:t xml:space="preserve"> 14.13 (Emissão do Certificado do Pagamento </w:t>
            </w:r>
            <w:r w:rsidR="00B05922">
              <w:rPr>
                <w:lang w:val="pt-BR"/>
              </w:rPr>
              <w:t>F</w:t>
            </w:r>
            <w:r w:rsidRPr="00620C9C">
              <w:rPr>
                <w:lang w:val="pt-BR"/>
              </w:rPr>
              <w:t>inal (CPF))</w:t>
            </w:r>
          </w:p>
        </w:tc>
        <w:tc>
          <w:tcPr>
            <w:tcW w:w="1553" w:type="dxa"/>
          </w:tcPr>
          <w:p w14:paraId="1C53C71E" w14:textId="77777777" w:rsidR="004712F5" w:rsidRPr="00620C9C" w:rsidRDefault="004712F5" w:rsidP="00A45F7B">
            <w:pPr>
              <w:jc w:val="center"/>
              <w:rPr>
                <w:highlight w:val="yellow"/>
                <w:lang w:val="pt-BR"/>
              </w:rPr>
            </w:pPr>
            <w:r w:rsidRPr="00620C9C">
              <w:rPr>
                <w:lang w:val="pt-BR"/>
              </w:rPr>
              <w:t>14.7 (b) (ii)</w:t>
            </w:r>
          </w:p>
        </w:tc>
        <w:tc>
          <w:tcPr>
            <w:tcW w:w="4812" w:type="dxa"/>
          </w:tcPr>
          <w:p w14:paraId="550A8B89" w14:textId="77777777" w:rsidR="004712F5" w:rsidRPr="00620C9C" w:rsidRDefault="004712F5" w:rsidP="00A45F7B">
            <w:pPr>
              <w:jc w:val="both"/>
              <w:rPr>
                <w:highlight w:val="yellow"/>
                <w:lang w:val="pt-BR"/>
              </w:rPr>
            </w:pPr>
            <w:r w:rsidRPr="00620C9C">
              <w:rPr>
                <w:lang w:val="pt-BR"/>
              </w:rPr>
              <w:t xml:space="preserve">______________dias </w:t>
            </w:r>
            <w:r w:rsidRPr="00620C9C">
              <w:rPr>
                <w:i/>
                <w:lang w:val="pt-BR"/>
              </w:rPr>
              <w:t>[inserir o número de dias, normalmente 28 dias]</w:t>
            </w:r>
          </w:p>
        </w:tc>
      </w:tr>
      <w:tr w:rsidR="004712F5" w:rsidRPr="00620C9C" w14:paraId="56E3EC32" w14:textId="77777777" w:rsidTr="00A45F7B">
        <w:trPr>
          <w:cantSplit/>
        </w:trPr>
        <w:tc>
          <w:tcPr>
            <w:tcW w:w="2988" w:type="dxa"/>
          </w:tcPr>
          <w:p w14:paraId="2E3D0A96" w14:textId="77777777" w:rsidR="004712F5" w:rsidRPr="00620C9C" w:rsidRDefault="004712F5" w:rsidP="00A45F7B">
            <w:pPr>
              <w:jc w:val="both"/>
              <w:rPr>
                <w:lang w:val="pt-BR"/>
              </w:rPr>
            </w:pPr>
            <w:r w:rsidRPr="00620C9C">
              <w:rPr>
                <w:lang w:val="pt-BR"/>
              </w:rPr>
              <w:t>Período para Contratante efetuar o pagamento final ao Empreiteiro</w:t>
            </w:r>
            <w:r w:rsidRPr="00620C9C" w:rsidDel="00CC227F">
              <w:rPr>
                <w:lang w:val="pt-BR"/>
              </w:rPr>
              <w:t xml:space="preserve"> </w:t>
            </w:r>
          </w:p>
        </w:tc>
        <w:tc>
          <w:tcPr>
            <w:tcW w:w="1553" w:type="dxa"/>
          </w:tcPr>
          <w:p w14:paraId="76CBE4CC" w14:textId="77777777" w:rsidR="004712F5" w:rsidRPr="00620C9C" w:rsidRDefault="004712F5" w:rsidP="00A45F7B">
            <w:pPr>
              <w:jc w:val="center"/>
              <w:rPr>
                <w:lang w:val="pt-BR"/>
              </w:rPr>
            </w:pPr>
            <w:r w:rsidRPr="00620C9C">
              <w:rPr>
                <w:lang w:val="pt-BR"/>
              </w:rPr>
              <w:t>14.7 (c)</w:t>
            </w:r>
          </w:p>
        </w:tc>
        <w:tc>
          <w:tcPr>
            <w:tcW w:w="4812" w:type="dxa"/>
          </w:tcPr>
          <w:p w14:paraId="07154AD1" w14:textId="77777777" w:rsidR="004712F5" w:rsidRPr="00620C9C" w:rsidRDefault="004712F5" w:rsidP="00A45F7B">
            <w:pPr>
              <w:jc w:val="both"/>
              <w:rPr>
                <w:lang w:val="pt-BR"/>
              </w:rPr>
            </w:pPr>
            <w:r w:rsidRPr="00620C9C">
              <w:rPr>
                <w:lang w:val="pt-BR"/>
              </w:rPr>
              <w:t>______________dias</w:t>
            </w:r>
          </w:p>
        </w:tc>
      </w:tr>
      <w:tr w:rsidR="004712F5" w:rsidRPr="00620C9C" w14:paraId="33148DE8" w14:textId="77777777" w:rsidTr="00A45F7B">
        <w:trPr>
          <w:cantSplit/>
        </w:trPr>
        <w:tc>
          <w:tcPr>
            <w:tcW w:w="2988" w:type="dxa"/>
          </w:tcPr>
          <w:p w14:paraId="00E923D1" w14:textId="77777777" w:rsidR="004712F5" w:rsidRPr="00620C9C" w:rsidRDefault="004712F5" w:rsidP="00A45F7B">
            <w:pPr>
              <w:jc w:val="both"/>
              <w:rPr>
                <w:lang w:val="pt-BR"/>
              </w:rPr>
            </w:pPr>
            <w:r w:rsidRPr="00620C9C">
              <w:rPr>
                <w:lang w:val="pt-BR"/>
              </w:rPr>
              <w:t>Encargos de financiamento para Pagamentos Atrasados (pontos percentuais acima da taxa média de empréstimos bancários de curto prazo, conforme referido no subparágrafo a)</w:t>
            </w:r>
          </w:p>
        </w:tc>
        <w:tc>
          <w:tcPr>
            <w:tcW w:w="1553" w:type="dxa"/>
          </w:tcPr>
          <w:p w14:paraId="0B0FC0C0" w14:textId="77777777" w:rsidR="004712F5" w:rsidRPr="00620C9C" w:rsidRDefault="004712F5" w:rsidP="00A45F7B">
            <w:pPr>
              <w:jc w:val="center"/>
              <w:rPr>
                <w:lang w:val="pt-BR"/>
              </w:rPr>
            </w:pPr>
            <w:r w:rsidRPr="00620C9C">
              <w:rPr>
                <w:lang w:val="pt-BR"/>
              </w:rPr>
              <w:t>14.8</w:t>
            </w:r>
          </w:p>
        </w:tc>
        <w:tc>
          <w:tcPr>
            <w:tcW w:w="4812" w:type="dxa"/>
          </w:tcPr>
          <w:p w14:paraId="76624596" w14:textId="77777777" w:rsidR="004712F5" w:rsidRPr="00620C9C" w:rsidRDefault="004712F5" w:rsidP="00A45F7B">
            <w:pPr>
              <w:jc w:val="both"/>
              <w:rPr>
                <w:lang w:val="pt-BR"/>
              </w:rPr>
            </w:pPr>
            <w:r w:rsidRPr="00620C9C">
              <w:rPr>
                <w:lang w:val="pt-BR"/>
              </w:rPr>
              <w:t xml:space="preserve">_____%  </w:t>
            </w:r>
          </w:p>
        </w:tc>
      </w:tr>
      <w:tr w:rsidR="004712F5" w:rsidRPr="00A14F81" w14:paraId="44ADF996" w14:textId="77777777" w:rsidTr="00A45F7B">
        <w:trPr>
          <w:cantSplit/>
        </w:trPr>
        <w:tc>
          <w:tcPr>
            <w:tcW w:w="2988" w:type="dxa"/>
          </w:tcPr>
          <w:p w14:paraId="3694C9A2" w14:textId="77777777" w:rsidR="004712F5" w:rsidRPr="00620C9C" w:rsidRDefault="004712F5" w:rsidP="00A45F7B">
            <w:pPr>
              <w:jc w:val="both"/>
              <w:rPr>
                <w:lang w:val="pt-BR"/>
              </w:rPr>
            </w:pPr>
            <w:r w:rsidRPr="00620C9C">
              <w:rPr>
                <w:lang w:val="pt-BR"/>
              </w:rPr>
              <w:t>Fonte de publicação das taxas de juros comerciais para encargos financeiros em caso de atraso no pagamento</w:t>
            </w:r>
          </w:p>
        </w:tc>
        <w:tc>
          <w:tcPr>
            <w:tcW w:w="1553" w:type="dxa"/>
          </w:tcPr>
          <w:p w14:paraId="05082937" w14:textId="77777777" w:rsidR="004712F5" w:rsidRPr="00620C9C" w:rsidRDefault="004712F5" w:rsidP="00A45F7B">
            <w:pPr>
              <w:jc w:val="center"/>
              <w:rPr>
                <w:lang w:val="pt-BR"/>
              </w:rPr>
            </w:pPr>
            <w:r w:rsidRPr="00620C9C">
              <w:rPr>
                <w:lang w:val="pt-BR"/>
              </w:rPr>
              <w:t>14.8</w:t>
            </w:r>
          </w:p>
        </w:tc>
        <w:tc>
          <w:tcPr>
            <w:tcW w:w="4812" w:type="dxa"/>
          </w:tcPr>
          <w:p w14:paraId="2521E2E5" w14:textId="366AEFB8" w:rsidR="004712F5" w:rsidRPr="00620C9C" w:rsidRDefault="004712F5" w:rsidP="00A45F7B">
            <w:pPr>
              <w:jc w:val="both"/>
              <w:rPr>
                <w:i/>
                <w:iCs/>
                <w:lang w:val="pt-BR"/>
              </w:rPr>
            </w:pPr>
            <w:r w:rsidRPr="00620C9C">
              <w:rPr>
                <w:i/>
                <w:iCs/>
                <w:lang w:val="pt-BR"/>
              </w:rPr>
              <w:t>[</w:t>
            </w:r>
            <w:r w:rsidR="000522EA" w:rsidRPr="00620C9C">
              <w:rPr>
                <w:i/>
                <w:iCs/>
                <w:lang w:val="pt-BR"/>
              </w:rPr>
              <w:t>i</w:t>
            </w:r>
            <w:r w:rsidRPr="00620C9C">
              <w:rPr>
                <w:i/>
                <w:iCs/>
                <w:lang w:val="pt-BR"/>
              </w:rPr>
              <w:t>nserir fonte de publicação das taxas de juros comerciais para encargos financeiros em caso de atraso de pagamento]</w:t>
            </w:r>
          </w:p>
          <w:p w14:paraId="200A42B6" w14:textId="07C9424C" w:rsidR="004712F5" w:rsidRPr="00620C9C" w:rsidRDefault="004712F5" w:rsidP="00A45F7B">
            <w:pPr>
              <w:jc w:val="both"/>
              <w:rPr>
                <w:lang w:val="pt-BR"/>
              </w:rPr>
            </w:pPr>
          </w:p>
        </w:tc>
      </w:tr>
      <w:tr w:rsidR="004712F5" w:rsidRPr="00620C9C" w14:paraId="409DA350" w14:textId="77777777" w:rsidTr="00A45F7B">
        <w:trPr>
          <w:cantSplit/>
        </w:trPr>
        <w:tc>
          <w:tcPr>
            <w:tcW w:w="2988" w:type="dxa"/>
          </w:tcPr>
          <w:p w14:paraId="614CD58B" w14:textId="77777777" w:rsidR="004712F5" w:rsidRPr="00620C9C" w:rsidRDefault="004712F5" w:rsidP="00A45F7B">
            <w:pPr>
              <w:jc w:val="both"/>
              <w:rPr>
                <w:lang w:val="pt-BR"/>
              </w:rPr>
            </w:pPr>
            <w:r w:rsidRPr="00620C9C">
              <w:rPr>
                <w:lang w:val="pt-BR"/>
              </w:rPr>
              <w:lastRenderedPageBreak/>
              <w:t>Número de cópias adicionais em papel da minuta da Demonstração Final</w:t>
            </w:r>
          </w:p>
        </w:tc>
        <w:tc>
          <w:tcPr>
            <w:tcW w:w="1553" w:type="dxa"/>
          </w:tcPr>
          <w:p w14:paraId="5BA91E78" w14:textId="77777777" w:rsidR="004712F5" w:rsidRPr="00620C9C" w:rsidRDefault="004712F5" w:rsidP="00A45F7B">
            <w:pPr>
              <w:jc w:val="center"/>
              <w:rPr>
                <w:lang w:val="pt-BR"/>
              </w:rPr>
            </w:pPr>
            <w:r w:rsidRPr="00620C9C">
              <w:rPr>
                <w:lang w:val="pt-BR"/>
              </w:rPr>
              <w:t>14.11.1 (b)</w:t>
            </w:r>
          </w:p>
        </w:tc>
        <w:tc>
          <w:tcPr>
            <w:tcW w:w="4812" w:type="dxa"/>
          </w:tcPr>
          <w:p w14:paraId="0202CDCB" w14:textId="77777777" w:rsidR="004712F5" w:rsidRPr="00620C9C" w:rsidRDefault="004712F5" w:rsidP="00A45F7B">
            <w:pPr>
              <w:jc w:val="both"/>
              <w:rPr>
                <w:lang w:val="pt-BR"/>
              </w:rPr>
            </w:pPr>
          </w:p>
        </w:tc>
      </w:tr>
      <w:tr w:rsidR="004712F5" w:rsidRPr="00A14F81" w14:paraId="584A0347" w14:textId="77777777" w:rsidTr="00A45F7B">
        <w:trPr>
          <w:cantSplit/>
        </w:trPr>
        <w:tc>
          <w:tcPr>
            <w:tcW w:w="2988" w:type="dxa"/>
          </w:tcPr>
          <w:p w14:paraId="7A8F013D" w14:textId="77777777" w:rsidR="004712F5" w:rsidRPr="00620C9C" w:rsidRDefault="004712F5" w:rsidP="00A45F7B">
            <w:pPr>
              <w:jc w:val="both"/>
              <w:rPr>
                <w:lang w:val="pt-BR"/>
              </w:rPr>
            </w:pPr>
            <w:r w:rsidRPr="00620C9C">
              <w:rPr>
                <w:lang w:val="pt-BR"/>
              </w:rPr>
              <w:t>Moedas de Pagamento</w:t>
            </w:r>
          </w:p>
        </w:tc>
        <w:tc>
          <w:tcPr>
            <w:tcW w:w="1553" w:type="dxa"/>
          </w:tcPr>
          <w:p w14:paraId="5B2F7573" w14:textId="77777777" w:rsidR="004712F5" w:rsidRPr="00620C9C" w:rsidRDefault="004712F5" w:rsidP="00A45F7B">
            <w:pPr>
              <w:jc w:val="center"/>
              <w:rPr>
                <w:lang w:val="pt-BR"/>
              </w:rPr>
            </w:pPr>
            <w:r w:rsidRPr="00620C9C">
              <w:rPr>
                <w:lang w:val="pt-BR"/>
              </w:rPr>
              <w:t>14.15</w:t>
            </w:r>
          </w:p>
        </w:tc>
        <w:tc>
          <w:tcPr>
            <w:tcW w:w="4812" w:type="dxa"/>
          </w:tcPr>
          <w:p w14:paraId="46B99305" w14:textId="452E7455" w:rsidR="004712F5" w:rsidRPr="00620C9C" w:rsidRDefault="004712F5" w:rsidP="00A45F7B">
            <w:pPr>
              <w:jc w:val="both"/>
              <w:rPr>
                <w:lang w:val="pt-BR"/>
              </w:rPr>
            </w:pPr>
            <w:r w:rsidRPr="00620C9C">
              <w:rPr>
                <w:i/>
                <w:iCs/>
                <w:lang w:val="pt-BR"/>
              </w:rPr>
              <w:t xml:space="preserve">[O Empreiteiro preencherá o </w:t>
            </w:r>
            <w:r w:rsidR="00F04C11">
              <w:rPr>
                <w:i/>
                <w:iCs/>
                <w:lang w:val="pt-BR"/>
              </w:rPr>
              <w:t>“</w:t>
            </w:r>
            <w:r w:rsidRPr="00620C9C">
              <w:rPr>
                <w:i/>
                <w:iCs/>
                <w:lang w:val="pt-BR"/>
              </w:rPr>
              <w:t>Anexo de Moedas de Pagamento</w:t>
            </w:r>
            <w:r w:rsidR="00F04C11">
              <w:rPr>
                <w:i/>
                <w:iCs/>
                <w:lang w:val="pt-BR"/>
              </w:rPr>
              <w:t>”</w:t>
            </w:r>
            <w:r w:rsidRPr="00620C9C">
              <w:rPr>
                <w:i/>
                <w:iCs/>
                <w:lang w:val="pt-BR"/>
              </w:rPr>
              <w:t>, se aplicável nas Condições Particulares - Parte F)]</w:t>
            </w:r>
          </w:p>
        </w:tc>
      </w:tr>
      <w:tr w:rsidR="004712F5" w:rsidRPr="00A14F81" w14:paraId="0BFFE1C6" w14:textId="77777777" w:rsidTr="00A45F7B">
        <w:trPr>
          <w:cantSplit/>
        </w:trPr>
        <w:tc>
          <w:tcPr>
            <w:tcW w:w="2988" w:type="dxa"/>
          </w:tcPr>
          <w:p w14:paraId="2A6C9A2E" w14:textId="77777777" w:rsidR="004712F5" w:rsidRPr="00620C9C" w:rsidRDefault="004712F5" w:rsidP="00A45F7B">
            <w:pPr>
              <w:jc w:val="both"/>
              <w:rPr>
                <w:lang w:val="pt-BR"/>
              </w:rPr>
            </w:pPr>
            <w:r w:rsidRPr="00620C9C">
              <w:rPr>
                <w:lang w:val="pt-BR"/>
              </w:rPr>
              <w:t>Força da natureza, cujos riscos são atribuídos ao Empreiteiro</w:t>
            </w:r>
            <w:r w:rsidRPr="00620C9C" w:rsidDel="000B6099">
              <w:rPr>
                <w:lang w:val="pt-BR"/>
              </w:rPr>
              <w:t xml:space="preserve"> </w:t>
            </w:r>
          </w:p>
        </w:tc>
        <w:tc>
          <w:tcPr>
            <w:tcW w:w="1553" w:type="dxa"/>
          </w:tcPr>
          <w:p w14:paraId="236392F5" w14:textId="77777777" w:rsidR="004712F5" w:rsidRPr="00620C9C" w:rsidRDefault="004712F5" w:rsidP="00A45F7B">
            <w:pPr>
              <w:jc w:val="center"/>
              <w:rPr>
                <w:lang w:val="pt-BR"/>
              </w:rPr>
            </w:pPr>
            <w:r w:rsidRPr="00620C9C">
              <w:rPr>
                <w:lang w:val="pt-BR"/>
              </w:rPr>
              <w:t>17.2 (d)</w:t>
            </w:r>
          </w:p>
        </w:tc>
        <w:tc>
          <w:tcPr>
            <w:tcW w:w="4812" w:type="dxa"/>
          </w:tcPr>
          <w:p w14:paraId="3E0975FB" w14:textId="60ABF46F" w:rsidR="004712F5" w:rsidRPr="00620C9C" w:rsidRDefault="004712F5" w:rsidP="00A45F7B">
            <w:pPr>
              <w:jc w:val="both"/>
              <w:rPr>
                <w:i/>
                <w:iCs/>
                <w:lang w:val="pt-BR"/>
              </w:rPr>
            </w:pPr>
            <w:r w:rsidRPr="00620C9C">
              <w:rPr>
                <w:i/>
                <w:iCs/>
                <w:lang w:val="pt-BR"/>
              </w:rPr>
              <w:t>[</w:t>
            </w:r>
            <w:r w:rsidR="00F33384" w:rsidRPr="00620C9C">
              <w:rPr>
                <w:i/>
                <w:iCs/>
                <w:lang w:val="pt-BR"/>
              </w:rPr>
              <w:t>i</w:t>
            </w:r>
            <w:r w:rsidRPr="00620C9C">
              <w:rPr>
                <w:i/>
                <w:iCs/>
                <w:lang w:val="pt-BR"/>
              </w:rPr>
              <w:t>nserir as forças da natureza cujos riscos são atribuídos ao Empreiteiro]</w:t>
            </w:r>
          </w:p>
        </w:tc>
      </w:tr>
      <w:tr w:rsidR="004712F5" w:rsidRPr="00A14F81" w14:paraId="4C3E5914" w14:textId="77777777" w:rsidTr="00A45F7B">
        <w:trPr>
          <w:cantSplit/>
        </w:trPr>
        <w:tc>
          <w:tcPr>
            <w:tcW w:w="2988" w:type="dxa"/>
          </w:tcPr>
          <w:p w14:paraId="72851642" w14:textId="77777777" w:rsidR="004712F5" w:rsidRPr="00620C9C" w:rsidRDefault="004712F5" w:rsidP="00A45F7B">
            <w:pPr>
              <w:jc w:val="both"/>
              <w:rPr>
                <w:lang w:val="pt-BR"/>
              </w:rPr>
            </w:pPr>
            <w:r w:rsidRPr="00620C9C">
              <w:rPr>
                <w:lang w:val="pt-BR"/>
              </w:rPr>
              <w:t xml:space="preserve">Requisitos gerais de Seguro: Limites Permitidos de Franquia </w:t>
            </w:r>
          </w:p>
        </w:tc>
        <w:tc>
          <w:tcPr>
            <w:tcW w:w="1553" w:type="dxa"/>
          </w:tcPr>
          <w:p w14:paraId="76B3DE0E" w14:textId="77777777" w:rsidR="004712F5" w:rsidRPr="00620C9C" w:rsidRDefault="004712F5" w:rsidP="00A45F7B">
            <w:pPr>
              <w:jc w:val="center"/>
              <w:rPr>
                <w:lang w:val="pt-BR"/>
              </w:rPr>
            </w:pPr>
            <w:r w:rsidRPr="00620C9C">
              <w:rPr>
                <w:lang w:val="pt-BR"/>
              </w:rPr>
              <w:t>19.1</w:t>
            </w:r>
          </w:p>
        </w:tc>
        <w:tc>
          <w:tcPr>
            <w:tcW w:w="4812" w:type="dxa"/>
          </w:tcPr>
          <w:p w14:paraId="6D5AB77E" w14:textId="77777777" w:rsidR="004712F5" w:rsidRPr="00620C9C" w:rsidRDefault="004712F5" w:rsidP="00A45F7B">
            <w:pPr>
              <w:jc w:val="both"/>
              <w:rPr>
                <w:b/>
                <w:bCs/>
                <w:i/>
                <w:iCs/>
                <w:lang w:val="pt-BR"/>
              </w:rPr>
            </w:pPr>
            <w:r w:rsidRPr="00620C9C">
              <w:rPr>
                <w:b/>
                <w:bCs/>
                <w:i/>
                <w:iCs/>
                <w:lang w:val="pt-BR"/>
              </w:rPr>
              <w:t>[Inserir os valores permitidos de franquia]</w:t>
            </w:r>
          </w:p>
        </w:tc>
      </w:tr>
      <w:tr w:rsidR="004712F5" w:rsidRPr="00620C9C" w14:paraId="63A4CD8B" w14:textId="77777777" w:rsidTr="00A45F7B">
        <w:trPr>
          <w:cantSplit/>
        </w:trPr>
        <w:tc>
          <w:tcPr>
            <w:tcW w:w="2988" w:type="dxa"/>
          </w:tcPr>
          <w:p w14:paraId="0EEC3B4C" w14:textId="77777777" w:rsidR="004712F5" w:rsidRPr="00620C9C" w:rsidRDefault="004712F5" w:rsidP="00A45F7B">
            <w:pPr>
              <w:jc w:val="both"/>
              <w:rPr>
                <w:lang w:val="pt-BR"/>
              </w:rPr>
            </w:pPr>
            <w:r w:rsidRPr="00620C9C">
              <w:rPr>
                <w:lang w:val="pt-BR"/>
              </w:rPr>
              <w:t>Valor do Seguro requerido para as obras</w:t>
            </w:r>
          </w:p>
          <w:p w14:paraId="17AB7CB9" w14:textId="77777777" w:rsidR="004712F5" w:rsidRPr="00620C9C" w:rsidRDefault="004712F5" w:rsidP="00A45F7B">
            <w:pPr>
              <w:jc w:val="both"/>
              <w:rPr>
                <w:lang w:val="pt-BR"/>
              </w:rPr>
            </w:pPr>
          </w:p>
          <w:p w14:paraId="28DC7BD5" w14:textId="77777777" w:rsidR="004712F5" w:rsidRPr="00620C9C" w:rsidRDefault="004712F5" w:rsidP="00A45F7B">
            <w:pPr>
              <w:jc w:val="both"/>
              <w:rPr>
                <w:lang w:val="pt-BR"/>
              </w:rPr>
            </w:pPr>
          </w:p>
          <w:p w14:paraId="2D875DD1" w14:textId="77777777" w:rsidR="004712F5" w:rsidRPr="00620C9C" w:rsidRDefault="004712F5" w:rsidP="00A45F7B">
            <w:pPr>
              <w:jc w:val="both"/>
              <w:rPr>
                <w:b/>
                <w:lang w:val="pt-BR"/>
              </w:rPr>
            </w:pPr>
          </w:p>
        </w:tc>
        <w:tc>
          <w:tcPr>
            <w:tcW w:w="1553" w:type="dxa"/>
          </w:tcPr>
          <w:p w14:paraId="3D26E0AF" w14:textId="77777777" w:rsidR="004712F5" w:rsidRPr="00620C9C" w:rsidRDefault="004712F5" w:rsidP="00A45F7B">
            <w:pPr>
              <w:jc w:val="center"/>
              <w:rPr>
                <w:lang w:val="pt-BR"/>
              </w:rPr>
            </w:pPr>
            <w:r w:rsidRPr="00620C9C">
              <w:rPr>
                <w:lang w:val="pt-BR"/>
              </w:rPr>
              <w:t>19.2.1</w:t>
            </w:r>
          </w:p>
        </w:tc>
        <w:tc>
          <w:tcPr>
            <w:tcW w:w="4812" w:type="dxa"/>
          </w:tcPr>
          <w:p w14:paraId="17867789" w14:textId="77777777" w:rsidR="004712F5" w:rsidRPr="00620C9C" w:rsidRDefault="004712F5" w:rsidP="00A45F7B">
            <w:pPr>
              <w:jc w:val="both"/>
              <w:rPr>
                <w:lang w:val="pt-BR"/>
              </w:rPr>
            </w:pPr>
            <w:r w:rsidRPr="00620C9C">
              <w:rPr>
                <w:lang w:val="pt-BR"/>
              </w:rPr>
              <w:t>seguro exigido para as obras: ___________</w:t>
            </w:r>
          </w:p>
          <w:p w14:paraId="1CA49412" w14:textId="77777777" w:rsidR="004712F5" w:rsidRPr="00620C9C" w:rsidRDefault="004712F5" w:rsidP="00A45F7B">
            <w:pPr>
              <w:jc w:val="both"/>
              <w:rPr>
                <w:lang w:val="pt-BR"/>
              </w:rPr>
            </w:pPr>
            <w:r w:rsidRPr="00620C9C">
              <w:rPr>
                <w:lang w:val="pt-BR"/>
              </w:rPr>
              <w:t>seguro exigido para bens: ______________</w:t>
            </w:r>
          </w:p>
          <w:p w14:paraId="70D12D16" w14:textId="77777777" w:rsidR="004712F5" w:rsidRPr="00620C9C" w:rsidRDefault="004712F5" w:rsidP="00A45F7B">
            <w:pPr>
              <w:jc w:val="both"/>
              <w:rPr>
                <w:lang w:val="pt-BR"/>
              </w:rPr>
            </w:pPr>
            <w:r w:rsidRPr="00620C9C">
              <w:rPr>
                <w:lang w:val="pt-BR"/>
              </w:rPr>
              <w:t>seguro exigido por responsabilidade pelo descumprimento de dever profissional: ______________________</w:t>
            </w:r>
          </w:p>
          <w:p w14:paraId="23BB87D3" w14:textId="77777777" w:rsidR="004712F5" w:rsidRPr="00620C9C" w:rsidRDefault="004712F5" w:rsidP="00A45F7B">
            <w:pPr>
              <w:jc w:val="both"/>
              <w:rPr>
                <w:lang w:val="pt-BR"/>
              </w:rPr>
            </w:pPr>
            <w:r w:rsidRPr="00620C9C">
              <w:rPr>
                <w:lang w:val="pt-BR"/>
              </w:rPr>
              <w:t>seguro exigido por responsabilidade civil para fins específicos (se houver): _______________</w:t>
            </w:r>
          </w:p>
          <w:p w14:paraId="6C56739B" w14:textId="77777777" w:rsidR="004712F5" w:rsidRPr="00620C9C" w:rsidRDefault="004712F5" w:rsidP="00A45F7B">
            <w:pPr>
              <w:jc w:val="both"/>
              <w:rPr>
                <w:lang w:val="pt-BR"/>
              </w:rPr>
            </w:pPr>
            <w:r w:rsidRPr="00620C9C">
              <w:rPr>
                <w:lang w:val="pt-BR"/>
              </w:rPr>
              <w:t>seguro exigido para danos pessoais e materiais: ______________________</w:t>
            </w:r>
          </w:p>
          <w:p w14:paraId="4B9DE5DD" w14:textId="77777777" w:rsidR="004712F5" w:rsidRPr="00620C9C" w:rsidRDefault="004712F5" w:rsidP="00A45F7B">
            <w:pPr>
              <w:jc w:val="both"/>
              <w:rPr>
                <w:lang w:val="pt-BR"/>
              </w:rPr>
            </w:pPr>
            <w:r w:rsidRPr="00620C9C">
              <w:rPr>
                <w:lang w:val="pt-BR"/>
              </w:rPr>
              <w:t>seguro exigido para acidentes de trabalho: ______________________</w:t>
            </w:r>
          </w:p>
          <w:p w14:paraId="03882023" w14:textId="77777777" w:rsidR="004712F5" w:rsidRPr="00620C9C" w:rsidRDefault="004712F5" w:rsidP="00A45F7B">
            <w:pPr>
              <w:jc w:val="both"/>
              <w:rPr>
                <w:lang w:val="pt-BR"/>
              </w:rPr>
            </w:pPr>
            <w:r w:rsidRPr="00620C9C">
              <w:rPr>
                <w:lang w:val="pt-BR"/>
              </w:rPr>
              <w:t>Outros seguros exigidos por lei e prática local:</w:t>
            </w:r>
          </w:p>
          <w:p w14:paraId="184591D2" w14:textId="77777777" w:rsidR="004712F5" w:rsidRPr="00620C9C" w:rsidRDefault="004712F5" w:rsidP="00A45F7B">
            <w:pPr>
              <w:jc w:val="both"/>
              <w:rPr>
                <w:lang w:val="pt-BR"/>
              </w:rPr>
            </w:pPr>
            <w:r w:rsidRPr="00620C9C">
              <w:rPr>
                <w:lang w:val="pt-BR"/>
              </w:rPr>
              <w:t>___________________________</w:t>
            </w:r>
          </w:p>
          <w:p w14:paraId="3FF7D41F" w14:textId="77777777" w:rsidR="004712F5" w:rsidRPr="00620C9C" w:rsidRDefault="004712F5" w:rsidP="00A45F7B">
            <w:pPr>
              <w:jc w:val="both"/>
              <w:rPr>
                <w:lang w:val="pt-BR"/>
              </w:rPr>
            </w:pPr>
            <w:r w:rsidRPr="00620C9C">
              <w:rPr>
                <w:lang w:val="pt-BR"/>
              </w:rPr>
              <w:t>___________________________</w:t>
            </w:r>
          </w:p>
          <w:p w14:paraId="219170E5" w14:textId="77777777" w:rsidR="004712F5" w:rsidRPr="00620C9C" w:rsidRDefault="004712F5" w:rsidP="00A45F7B">
            <w:pPr>
              <w:jc w:val="both"/>
              <w:rPr>
                <w:lang w:val="pt-BR"/>
              </w:rPr>
            </w:pPr>
            <w:r w:rsidRPr="00620C9C">
              <w:rPr>
                <w:lang w:val="pt-BR"/>
              </w:rPr>
              <w:t>___________________________</w:t>
            </w:r>
          </w:p>
        </w:tc>
      </w:tr>
      <w:tr w:rsidR="004712F5" w:rsidRPr="00620C9C" w14:paraId="2D5D9041" w14:textId="77777777" w:rsidTr="00A45F7B">
        <w:trPr>
          <w:cantSplit/>
        </w:trPr>
        <w:tc>
          <w:tcPr>
            <w:tcW w:w="2988" w:type="dxa"/>
          </w:tcPr>
          <w:p w14:paraId="446E2ADB" w14:textId="77777777" w:rsidR="004712F5" w:rsidRPr="00620C9C" w:rsidRDefault="004712F5" w:rsidP="00A45F7B">
            <w:pPr>
              <w:jc w:val="both"/>
              <w:rPr>
                <w:lang w:val="pt-BR"/>
              </w:rPr>
            </w:pPr>
            <w:r w:rsidRPr="00620C9C">
              <w:rPr>
                <w:lang w:val="pt-BR"/>
              </w:rPr>
              <w:t>Quantia adicional a ser segurada (como uma porcentagem do valor de reposição, se menor ou maior que 15%)</w:t>
            </w:r>
          </w:p>
          <w:p w14:paraId="516EF9D6" w14:textId="77777777" w:rsidR="004712F5" w:rsidRPr="00620C9C" w:rsidRDefault="004712F5" w:rsidP="00A45F7B">
            <w:pPr>
              <w:jc w:val="both"/>
              <w:rPr>
                <w:lang w:val="pt-BR"/>
              </w:rPr>
            </w:pPr>
          </w:p>
        </w:tc>
        <w:tc>
          <w:tcPr>
            <w:tcW w:w="1553" w:type="dxa"/>
          </w:tcPr>
          <w:p w14:paraId="29735E43" w14:textId="77777777" w:rsidR="004712F5" w:rsidRPr="00620C9C" w:rsidRDefault="004712F5" w:rsidP="00A45F7B">
            <w:pPr>
              <w:jc w:val="center"/>
              <w:rPr>
                <w:lang w:val="pt-BR"/>
              </w:rPr>
            </w:pPr>
            <w:r w:rsidRPr="00620C9C">
              <w:rPr>
                <w:lang w:val="pt-BR"/>
              </w:rPr>
              <w:t>19.2.1 (b)</w:t>
            </w:r>
          </w:p>
        </w:tc>
        <w:tc>
          <w:tcPr>
            <w:tcW w:w="4812" w:type="dxa"/>
          </w:tcPr>
          <w:p w14:paraId="49F3E9CF" w14:textId="77777777" w:rsidR="004712F5" w:rsidRPr="00620C9C" w:rsidRDefault="004712F5" w:rsidP="00A45F7B">
            <w:pPr>
              <w:jc w:val="both"/>
              <w:rPr>
                <w:lang w:val="pt-BR"/>
              </w:rPr>
            </w:pPr>
            <w:r w:rsidRPr="00620C9C">
              <w:rPr>
                <w:lang w:val="pt-BR"/>
              </w:rPr>
              <w:t>________%</w:t>
            </w:r>
          </w:p>
        </w:tc>
      </w:tr>
      <w:tr w:rsidR="004712F5" w:rsidRPr="00620C9C" w14:paraId="6BD203E1" w14:textId="77777777" w:rsidTr="00A45F7B">
        <w:trPr>
          <w:cantSplit/>
        </w:trPr>
        <w:tc>
          <w:tcPr>
            <w:tcW w:w="2988" w:type="dxa"/>
          </w:tcPr>
          <w:p w14:paraId="7973D039" w14:textId="77777777" w:rsidR="004712F5" w:rsidRPr="00620C9C" w:rsidRDefault="004712F5" w:rsidP="00A45F7B">
            <w:pPr>
              <w:jc w:val="both"/>
              <w:rPr>
                <w:lang w:val="pt-BR"/>
              </w:rPr>
            </w:pPr>
            <w:r w:rsidRPr="00620C9C">
              <w:rPr>
                <w:lang w:val="pt-BR"/>
              </w:rPr>
              <w:t>Lista de riscos derivados de Eventos Excepcionais que não serão excluídos da cobertura do seguro para as Obras</w:t>
            </w:r>
          </w:p>
          <w:p w14:paraId="6B0806E7" w14:textId="77777777" w:rsidR="004712F5" w:rsidRPr="00620C9C" w:rsidRDefault="004712F5" w:rsidP="00A45F7B">
            <w:pPr>
              <w:jc w:val="both"/>
              <w:rPr>
                <w:lang w:val="pt-BR"/>
              </w:rPr>
            </w:pPr>
          </w:p>
        </w:tc>
        <w:tc>
          <w:tcPr>
            <w:tcW w:w="1553" w:type="dxa"/>
          </w:tcPr>
          <w:p w14:paraId="2DFDB0D9" w14:textId="77777777" w:rsidR="004712F5" w:rsidRPr="00620C9C" w:rsidRDefault="004712F5" w:rsidP="00A45F7B">
            <w:pPr>
              <w:jc w:val="center"/>
              <w:rPr>
                <w:lang w:val="pt-BR"/>
              </w:rPr>
            </w:pPr>
            <w:r w:rsidRPr="00620C9C">
              <w:rPr>
                <w:lang w:val="pt-BR"/>
              </w:rPr>
              <w:t>19.2.1 (iv)</w:t>
            </w:r>
          </w:p>
        </w:tc>
        <w:tc>
          <w:tcPr>
            <w:tcW w:w="4812" w:type="dxa"/>
          </w:tcPr>
          <w:p w14:paraId="78764214" w14:textId="77777777" w:rsidR="004712F5" w:rsidRPr="00620C9C" w:rsidRDefault="004712F5" w:rsidP="00A45F7B">
            <w:pPr>
              <w:jc w:val="both"/>
              <w:rPr>
                <w:lang w:val="pt-BR"/>
              </w:rPr>
            </w:pPr>
          </w:p>
        </w:tc>
      </w:tr>
      <w:tr w:rsidR="004712F5" w:rsidRPr="00620C9C" w14:paraId="5B571C1F" w14:textId="77777777" w:rsidTr="00A45F7B">
        <w:trPr>
          <w:cantSplit/>
        </w:trPr>
        <w:tc>
          <w:tcPr>
            <w:tcW w:w="2988" w:type="dxa"/>
          </w:tcPr>
          <w:p w14:paraId="72EBD070" w14:textId="77777777" w:rsidR="004712F5" w:rsidRPr="00620C9C" w:rsidRDefault="004712F5" w:rsidP="00A45F7B">
            <w:pPr>
              <w:jc w:val="both"/>
              <w:rPr>
                <w:lang w:val="pt-BR"/>
              </w:rPr>
            </w:pPr>
            <w:r w:rsidRPr="00620C9C">
              <w:rPr>
                <w:rStyle w:val="noir100"/>
                <w:rFonts w:asciiTheme="minorBidi" w:hAnsiTheme="minorBidi" w:cstheme="minorBidi"/>
                <w:lang w:val="pt-BR" w:bidi="pt-BR"/>
              </w:rPr>
              <w:t>Cobertura obrigatória do seguro dos Bens</w:t>
            </w:r>
          </w:p>
        </w:tc>
        <w:tc>
          <w:tcPr>
            <w:tcW w:w="1553" w:type="dxa"/>
          </w:tcPr>
          <w:p w14:paraId="5BA842B6" w14:textId="77777777" w:rsidR="004712F5" w:rsidRPr="00620C9C" w:rsidRDefault="004712F5" w:rsidP="00A45F7B">
            <w:pPr>
              <w:jc w:val="center"/>
              <w:rPr>
                <w:lang w:val="pt-BR"/>
              </w:rPr>
            </w:pPr>
            <w:r w:rsidRPr="00620C9C">
              <w:rPr>
                <w:lang w:val="pt-BR"/>
              </w:rPr>
              <w:t>19.2.2</w:t>
            </w:r>
          </w:p>
        </w:tc>
        <w:tc>
          <w:tcPr>
            <w:tcW w:w="4812" w:type="dxa"/>
          </w:tcPr>
          <w:p w14:paraId="61141ADB" w14:textId="77777777" w:rsidR="004712F5" w:rsidRPr="00620C9C" w:rsidRDefault="004712F5" w:rsidP="00A45F7B">
            <w:pPr>
              <w:pStyle w:val="TABLEtextC10col2"/>
              <w:rPr>
                <w:lang w:val="pt-BR"/>
              </w:rPr>
            </w:pPr>
          </w:p>
        </w:tc>
      </w:tr>
      <w:tr w:rsidR="004712F5" w:rsidRPr="00620C9C" w14:paraId="3E590BC6" w14:textId="77777777" w:rsidTr="00A45F7B">
        <w:trPr>
          <w:cantSplit/>
        </w:trPr>
        <w:tc>
          <w:tcPr>
            <w:tcW w:w="2988" w:type="dxa"/>
          </w:tcPr>
          <w:p w14:paraId="37DEC5ED" w14:textId="77777777" w:rsidR="004712F5" w:rsidRPr="00620C9C" w:rsidRDefault="004712F5" w:rsidP="00A45F7B">
            <w:pPr>
              <w:jc w:val="both"/>
              <w:rPr>
                <w:lang w:val="pt-BR"/>
              </w:rPr>
            </w:pPr>
            <w:r w:rsidRPr="00620C9C">
              <w:rPr>
                <w:rStyle w:val="noir100"/>
                <w:rFonts w:asciiTheme="minorBidi" w:hAnsiTheme="minorBidi" w:cstheme="minorBidi"/>
                <w:lang w:val="pt-BR" w:bidi="pt-BR"/>
              </w:rPr>
              <w:t>Valor do seguro obrigatório dos Bens</w:t>
            </w:r>
          </w:p>
        </w:tc>
        <w:tc>
          <w:tcPr>
            <w:tcW w:w="1553" w:type="dxa"/>
          </w:tcPr>
          <w:p w14:paraId="785BE7D1" w14:textId="77777777" w:rsidR="004712F5" w:rsidRPr="00620C9C" w:rsidRDefault="004712F5" w:rsidP="00A45F7B">
            <w:pPr>
              <w:jc w:val="center"/>
              <w:rPr>
                <w:lang w:val="pt-BR"/>
              </w:rPr>
            </w:pPr>
            <w:r w:rsidRPr="00620C9C">
              <w:rPr>
                <w:lang w:val="pt-BR"/>
              </w:rPr>
              <w:t>19.2.2</w:t>
            </w:r>
          </w:p>
        </w:tc>
        <w:tc>
          <w:tcPr>
            <w:tcW w:w="4812" w:type="dxa"/>
          </w:tcPr>
          <w:p w14:paraId="78D92B24" w14:textId="77777777" w:rsidR="004712F5" w:rsidRPr="00620C9C" w:rsidRDefault="004712F5" w:rsidP="00A45F7B">
            <w:pPr>
              <w:jc w:val="both"/>
              <w:rPr>
                <w:lang w:val="pt-BR"/>
              </w:rPr>
            </w:pPr>
          </w:p>
        </w:tc>
      </w:tr>
      <w:tr w:rsidR="004712F5" w:rsidRPr="00620C9C" w14:paraId="5EDFF652" w14:textId="77777777" w:rsidTr="00A45F7B">
        <w:trPr>
          <w:cantSplit/>
        </w:trPr>
        <w:tc>
          <w:tcPr>
            <w:tcW w:w="2988" w:type="dxa"/>
          </w:tcPr>
          <w:p w14:paraId="792582F8" w14:textId="77777777" w:rsidR="004712F5" w:rsidRPr="00620C9C" w:rsidRDefault="004712F5" w:rsidP="00A45F7B">
            <w:pPr>
              <w:jc w:val="both"/>
              <w:rPr>
                <w:lang w:val="pt-BR"/>
              </w:rPr>
            </w:pPr>
            <w:r w:rsidRPr="00620C9C">
              <w:rPr>
                <w:rStyle w:val="noir100"/>
                <w:rFonts w:asciiTheme="minorBidi" w:hAnsiTheme="minorBidi" w:cstheme="minorBidi"/>
                <w:lang w:val="pt-BR" w:bidi="pt-BR"/>
              </w:rPr>
              <w:lastRenderedPageBreak/>
              <w:t>Valor do seguro obrigatório de responsabilidade legal por descumprimento de dever profissional</w:t>
            </w:r>
          </w:p>
        </w:tc>
        <w:tc>
          <w:tcPr>
            <w:tcW w:w="1553" w:type="dxa"/>
          </w:tcPr>
          <w:p w14:paraId="2F1E4E58" w14:textId="77777777" w:rsidR="004712F5" w:rsidRPr="00620C9C" w:rsidRDefault="004712F5" w:rsidP="00A45F7B">
            <w:pPr>
              <w:jc w:val="center"/>
              <w:rPr>
                <w:lang w:val="pt-BR"/>
              </w:rPr>
            </w:pPr>
            <w:r w:rsidRPr="00620C9C">
              <w:rPr>
                <w:lang w:val="pt-BR"/>
              </w:rPr>
              <w:t>19.2.3 (a)</w:t>
            </w:r>
          </w:p>
        </w:tc>
        <w:tc>
          <w:tcPr>
            <w:tcW w:w="4812" w:type="dxa"/>
          </w:tcPr>
          <w:p w14:paraId="38B04F53" w14:textId="77777777" w:rsidR="004712F5" w:rsidRPr="00620C9C" w:rsidRDefault="004712F5" w:rsidP="00A45F7B">
            <w:pPr>
              <w:jc w:val="both"/>
              <w:rPr>
                <w:lang w:val="pt-BR"/>
              </w:rPr>
            </w:pPr>
          </w:p>
        </w:tc>
      </w:tr>
      <w:tr w:rsidR="008C440E" w:rsidRPr="00A14F81" w14:paraId="779A71A0" w14:textId="77777777" w:rsidTr="008C440E">
        <w:trPr>
          <w:cantSplit/>
        </w:trPr>
        <w:tc>
          <w:tcPr>
            <w:tcW w:w="2988" w:type="dxa"/>
          </w:tcPr>
          <w:p w14:paraId="50F99974" w14:textId="77777777" w:rsidR="008C440E" w:rsidRPr="00620C9C" w:rsidRDefault="008C440E" w:rsidP="008C440E">
            <w:pPr>
              <w:jc w:val="both"/>
              <w:rPr>
                <w:lang w:val="pt-BR"/>
              </w:rPr>
            </w:pPr>
            <w:r w:rsidRPr="00620C9C">
              <w:rPr>
                <w:rStyle w:val="noir100"/>
                <w:rFonts w:asciiTheme="minorBidi" w:hAnsiTheme="minorBidi" w:cstheme="minorBidi"/>
                <w:lang w:val="pt-BR" w:bidi="pt-BR"/>
              </w:rPr>
              <w:t>Seguro obrigatório de responsabilidade legal por adequação à finalidade</w:t>
            </w:r>
          </w:p>
        </w:tc>
        <w:tc>
          <w:tcPr>
            <w:tcW w:w="1553" w:type="dxa"/>
          </w:tcPr>
          <w:p w14:paraId="1280E60A" w14:textId="77777777" w:rsidR="008C440E" w:rsidRPr="00620C9C" w:rsidRDefault="008C440E" w:rsidP="008C440E">
            <w:pPr>
              <w:jc w:val="center"/>
              <w:rPr>
                <w:lang w:val="pt-BR"/>
              </w:rPr>
            </w:pPr>
            <w:r w:rsidRPr="00620C9C">
              <w:rPr>
                <w:lang w:val="pt-BR"/>
              </w:rPr>
              <w:t>19.2.3 (b)</w:t>
            </w:r>
          </w:p>
        </w:tc>
        <w:tc>
          <w:tcPr>
            <w:tcW w:w="4812" w:type="dxa"/>
            <w:shd w:val="clear" w:color="auto" w:fill="auto"/>
          </w:tcPr>
          <w:p w14:paraId="54D12C39" w14:textId="40C752D2" w:rsidR="008C440E" w:rsidRPr="00620C9C" w:rsidRDefault="008C440E" w:rsidP="008C440E">
            <w:pPr>
              <w:pStyle w:val="HTMLPreformatted"/>
              <w:shd w:val="clear" w:color="auto" w:fill="F8F9FA"/>
              <w:spacing w:line="540" w:lineRule="atLeast"/>
              <w:rPr>
                <w:rFonts w:ascii="Times New Roman" w:hAnsi="Times New Roman" w:cs="Times New Roman"/>
                <w:i/>
                <w:iCs/>
                <w:sz w:val="24"/>
                <w:szCs w:val="24"/>
                <w:lang w:val="pt-BR"/>
              </w:rPr>
            </w:pPr>
            <w:r w:rsidRPr="008C440E">
              <w:rPr>
                <w:rFonts w:ascii="Times New Roman" w:hAnsi="Times New Roman" w:cs="Times New Roman"/>
                <w:i/>
                <w:iCs/>
                <w:sz w:val="24"/>
                <w:szCs w:val="24"/>
                <w:lang w:val="pt-BR"/>
              </w:rPr>
              <w:t>Sim/Não [excluir conforme apropriado]</w:t>
            </w:r>
          </w:p>
        </w:tc>
      </w:tr>
      <w:tr w:rsidR="008C440E" w:rsidRPr="00620C9C" w14:paraId="1D84F8C8" w14:textId="77777777" w:rsidTr="008C440E">
        <w:trPr>
          <w:cantSplit/>
        </w:trPr>
        <w:tc>
          <w:tcPr>
            <w:tcW w:w="2988" w:type="dxa"/>
          </w:tcPr>
          <w:p w14:paraId="7B060F0B" w14:textId="77777777" w:rsidR="008C440E" w:rsidRPr="00620C9C" w:rsidRDefault="008C440E" w:rsidP="008C440E">
            <w:pPr>
              <w:rPr>
                <w:lang w:val="pt-BR"/>
              </w:rPr>
            </w:pPr>
            <w:r w:rsidRPr="00620C9C">
              <w:rPr>
                <w:rStyle w:val="noir100"/>
                <w:rFonts w:asciiTheme="minorBidi" w:hAnsiTheme="minorBidi" w:cstheme="minorBidi"/>
                <w:lang w:val="pt-BR" w:bidi="pt-BR"/>
              </w:rPr>
              <w:t>Vigência do seguro obrigatório de responsabilidade legal por descumprimento de dever profissional</w:t>
            </w:r>
          </w:p>
        </w:tc>
        <w:tc>
          <w:tcPr>
            <w:tcW w:w="1553" w:type="dxa"/>
          </w:tcPr>
          <w:p w14:paraId="327C0605" w14:textId="77777777" w:rsidR="008C440E" w:rsidRPr="00620C9C" w:rsidRDefault="008C440E" w:rsidP="008C440E">
            <w:pPr>
              <w:jc w:val="center"/>
              <w:rPr>
                <w:lang w:val="pt-BR"/>
              </w:rPr>
            </w:pPr>
            <w:r w:rsidRPr="00620C9C">
              <w:rPr>
                <w:lang w:val="pt-BR"/>
              </w:rPr>
              <w:t>19.2.3</w:t>
            </w:r>
          </w:p>
        </w:tc>
        <w:tc>
          <w:tcPr>
            <w:tcW w:w="4812" w:type="dxa"/>
            <w:shd w:val="clear" w:color="auto" w:fill="auto"/>
          </w:tcPr>
          <w:p w14:paraId="5AFFAC61" w14:textId="77777777" w:rsidR="008C440E" w:rsidRPr="00620C9C" w:rsidRDefault="008C440E" w:rsidP="008C440E">
            <w:pPr>
              <w:pStyle w:val="TABLEtextC10col2"/>
              <w:rPr>
                <w:b/>
                <w:bCs/>
                <w:i/>
                <w:iCs/>
                <w:lang w:val="pt-BR"/>
              </w:rPr>
            </w:pPr>
          </w:p>
        </w:tc>
      </w:tr>
      <w:tr w:rsidR="008C440E" w:rsidRPr="00620C9C" w14:paraId="5D900997" w14:textId="77777777" w:rsidTr="00A45F7B">
        <w:trPr>
          <w:cantSplit/>
          <w:trHeight w:val="1008"/>
        </w:trPr>
        <w:tc>
          <w:tcPr>
            <w:tcW w:w="2988" w:type="dxa"/>
          </w:tcPr>
          <w:p w14:paraId="1148C795" w14:textId="77777777" w:rsidR="008C440E" w:rsidRPr="00620C9C" w:rsidRDefault="008C440E" w:rsidP="008C440E">
            <w:pPr>
              <w:jc w:val="both"/>
              <w:rPr>
                <w:lang w:val="pt-BR"/>
              </w:rPr>
            </w:pPr>
            <w:r w:rsidRPr="00620C9C">
              <w:rPr>
                <w:rStyle w:val="noir100"/>
                <w:rFonts w:asciiTheme="minorBidi" w:hAnsiTheme="minorBidi" w:cstheme="minorBidi"/>
                <w:lang w:val="pt-BR" w:bidi="pt-BR"/>
              </w:rPr>
              <w:t>Valor do seguro obrigatório de lesão corporal e danos materiais</w:t>
            </w:r>
          </w:p>
        </w:tc>
        <w:tc>
          <w:tcPr>
            <w:tcW w:w="1553" w:type="dxa"/>
          </w:tcPr>
          <w:p w14:paraId="301D5813" w14:textId="77777777" w:rsidR="008C440E" w:rsidRPr="00620C9C" w:rsidRDefault="008C440E" w:rsidP="008C440E">
            <w:pPr>
              <w:jc w:val="center"/>
              <w:rPr>
                <w:lang w:val="pt-BR"/>
              </w:rPr>
            </w:pPr>
            <w:r w:rsidRPr="00620C9C">
              <w:rPr>
                <w:lang w:val="pt-BR"/>
              </w:rPr>
              <w:t>19.2.4</w:t>
            </w:r>
          </w:p>
        </w:tc>
        <w:tc>
          <w:tcPr>
            <w:tcW w:w="4812" w:type="dxa"/>
          </w:tcPr>
          <w:p w14:paraId="70C8AC89" w14:textId="77777777" w:rsidR="008C440E" w:rsidRPr="00620C9C" w:rsidRDefault="008C440E" w:rsidP="008C440E">
            <w:pPr>
              <w:jc w:val="both"/>
              <w:rPr>
                <w:lang w:val="pt-BR"/>
              </w:rPr>
            </w:pPr>
          </w:p>
        </w:tc>
      </w:tr>
      <w:tr w:rsidR="008C440E" w:rsidRPr="00620C9C" w14:paraId="3FDE34CE" w14:textId="77777777" w:rsidTr="00A45F7B">
        <w:trPr>
          <w:cantSplit/>
        </w:trPr>
        <w:tc>
          <w:tcPr>
            <w:tcW w:w="2988" w:type="dxa"/>
          </w:tcPr>
          <w:p w14:paraId="79CCCF93" w14:textId="77777777" w:rsidR="008C440E" w:rsidRPr="00620C9C" w:rsidRDefault="008C440E" w:rsidP="008C440E">
            <w:pPr>
              <w:jc w:val="both"/>
              <w:rPr>
                <w:lang w:val="pt-BR"/>
              </w:rPr>
            </w:pPr>
            <w:r w:rsidRPr="00620C9C">
              <w:rPr>
                <w:lang w:val="pt-BR"/>
              </w:rPr>
              <w:t xml:space="preserve">Valor do seguro </w:t>
            </w:r>
            <w:r w:rsidRPr="00620C9C">
              <w:rPr>
                <w:rStyle w:val="noir100"/>
                <w:rFonts w:asciiTheme="minorBidi" w:hAnsiTheme="minorBidi" w:cstheme="minorBidi"/>
                <w:lang w:val="pt-BR" w:bidi="pt-BR"/>
              </w:rPr>
              <w:t xml:space="preserve">obrigatório </w:t>
            </w:r>
            <w:r w:rsidRPr="00620C9C">
              <w:rPr>
                <w:lang w:val="pt-BR"/>
              </w:rPr>
              <w:t>para danos ao pessoal (Empregados)</w:t>
            </w:r>
          </w:p>
        </w:tc>
        <w:tc>
          <w:tcPr>
            <w:tcW w:w="1553" w:type="dxa"/>
          </w:tcPr>
          <w:p w14:paraId="414445EB" w14:textId="77777777" w:rsidR="008C440E" w:rsidRPr="00620C9C" w:rsidRDefault="008C440E" w:rsidP="008C440E">
            <w:pPr>
              <w:jc w:val="center"/>
              <w:rPr>
                <w:lang w:val="pt-BR"/>
              </w:rPr>
            </w:pPr>
            <w:r w:rsidRPr="00620C9C">
              <w:rPr>
                <w:lang w:val="pt-BR"/>
              </w:rPr>
              <w:t>19.2.5</w:t>
            </w:r>
          </w:p>
        </w:tc>
        <w:tc>
          <w:tcPr>
            <w:tcW w:w="4812" w:type="dxa"/>
          </w:tcPr>
          <w:p w14:paraId="733B2A99" w14:textId="77777777" w:rsidR="008C440E" w:rsidRPr="00620C9C" w:rsidRDefault="008C440E" w:rsidP="008C440E">
            <w:pPr>
              <w:jc w:val="both"/>
              <w:rPr>
                <w:lang w:val="pt-BR"/>
              </w:rPr>
            </w:pPr>
          </w:p>
        </w:tc>
      </w:tr>
      <w:tr w:rsidR="008C440E" w:rsidRPr="00620C9C" w14:paraId="22442F00" w14:textId="77777777" w:rsidTr="00A45F7B">
        <w:trPr>
          <w:cantSplit/>
        </w:trPr>
        <w:tc>
          <w:tcPr>
            <w:tcW w:w="2988" w:type="dxa"/>
          </w:tcPr>
          <w:p w14:paraId="4A9C9B2D" w14:textId="77777777" w:rsidR="008C440E" w:rsidRPr="00620C9C" w:rsidRDefault="008C440E" w:rsidP="008C440E">
            <w:pPr>
              <w:jc w:val="both"/>
              <w:rPr>
                <w:lang w:val="pt-BR"/>
              </w:rPr>
            </w:pPr>
            <w:r w:rsidRPr="00620C9C">
              <w:rPr>
                <w:lang w:val="pt-BR"/>
              </w:rPr>
              <w:t>Outros seguros exigidos por leis e pelas práticas locais (fornecer detalhes)</w:t>
            </w:r>
          </w:p>
        </w:tc>
        <w:tc>
          <w:tcPr>
            <w:tcW w:w="1553" w:type="dxa"/>
          </w:tcPr>
          <w:p w14:paraId="74F9ED1A" w14:textId="77777777" w:rsidR="008C440E" w:rsidRPr="00620C9C" w:rsidRDefault="008C440E" w:rsidP="008C440E">
            <w:pPr>
              <w:jc w:val="center"/>
              <w:rPr>
                <w:lang w:val="pt-BR"/>
              </w:rPr>
            </w:pPr>
            <w:r w:rsidRPr="00620C9C">
              <w:rPr>
                <w:lang w:val="pt-BR"/>
              </w:rPr>
              <w:t>19.2.6</w:t>
            </w:r>
          </w:p>
        </w:tc>
        <w:tc>
          <w:tcPr>
            <w:tcW w:w="4812" w:type="dxa"/>
          </w:tcPr>
          <w:p w14:paraId="330A03E5" w14:textId="77777777" w:rsidR="008C440E" w:rsidRPr="00620C9C" w:rsidRDefault="008C440E" w:rsidP="008C440E">
            <w:pPr>
              <w:jc w:val="both"/>
              <w:rPr>
                <w:lang w:val="pt-BR"/>
              </w:rPr>
            </w:pPr>
          </w:p>
        </w:tc>
      </w:tr>
      <w:tr w:rsidR="008C440E" w:rsidRPr="00620C9C" w14:paraId="0209BF82" w14:textId="77777777" w:rsidTr="00A45F7B">
        <w:trPr>
          <w:cantSplit/>
        </w:trPr>
        <w:tc>
          <w:tcPr>
            <w:tcW w:w="2988" w:type="dxa"/>
          </w:tcPr>
          <w:p w14:paraId="2CCBDF6E" w14:textId="25138B9E" w:rsidR="008C440E" w:rsidRPr="00620C9C" w:rsidRDefault="008C440E" w:rsidP="008C440E">
            <w:pPr>
              <w:jc w:val="both"/>
              <w:rPr>
                <w:lang w:val="pt-BR"/>
              </w:rPr>
            </w:pPr>
            <w:r w:rsidRPr="00620C9C">
              <w:rPr>
                <w:lang w:val="pt-BR"/>
              </w:rPr>
              <w:t>Outros seguros estabelecidos nas Condições Particulares Parte G</w:t>
            </w:r>
            <w:r w:rsidRPr="00620C9C" w:rsidDel="008E6EA6">
              <w:rPr>
                <w:lang w:val="pt-BR"/>
              </w:rPr>
              <w:t xml:space="preserve"> </w:t>
            </w:r>
          </w:p>
        </w:tc>
        <w:tc>
          <w:tcPr>
            <w:tcW w:w="1553" w:type="dxa"/>
          </w:tcPr>
          <w:p w14:paraId="24473CEE" w14:textId="77777777" w:rsidR="008C440E" w:rsidRPr="00620C9C" w:rsidRDefault="008C440E" w:rsidP="008C440E">
            <w:pPr>
              <w:jc w:val="center"/>
              <w:rPr>
                <w:lang w:val="pt-BR"/>
              </w:rPr>
            </w:pPr>
            <w:r w:rsidRPr="00620C9C">
              <w:rPr>
                <w:lang w:val="pt-BR"/>
              </w:rPr>
              <w:t>19.2.7</w:t>
            </w:r>
          </w:p>
        </w:tc>
        <w:tc>
          <w:tcPr>
            <w:tcW w:w="4812" w:type="dxa"/>
          </w:tcPr>
          <w:p w14:paraId="5BF93241" w14:textId="09B3F2A5" w:rsidR="008C440E" w:rsidRPr="00620C9C" w:rsidRDefault="008C440E" w:rsidP="008C440E">
            <w:pPr>
              <w:jc w:val="both"/>
              <w:rPr>
                <w:lang w:val="pt-BR"/>
              </w:rPr>
            </w:pPr>
          </w:p>
        </w:tc>
      </w:tr>
      <w:tr w:rsidR="008C440E" w:rsidRPr="00A14F81" w14:paraId="56BD831A" w14:textId="77777777" w:rsidTr="00A45F7B">
        <w:trPr>
          <w:cantSplit/>
        </w:trPr>
        <w:tc>
          <w:tcPr>
            <w:tcW w:w="2988" w:type="dxa"/>
          </w:tcPr>
          <w:p w14:paraId="4B04942D" w14:textId="77777777" w:rsidR="008C440E" w:rsidRPr="00620C9C" w:rsidRDefault="008C440E" w:rsidP="008C440E">
            <w:pPr>
              <w:jc w:val="both"/>
              <w:rPr>
                <w:lang w:val="pt-BR"/>
              </w:rPr>
            </w:pPr>
            <w:r w:rsidRPr="00620C9C">
              <w:rPr>
                <w:lang w:val="pt-BR"/>
              </w:rPr>
              <w:t>Prazo para consulta do DAAB</w:t>
            </w:r>
            <w:r w:rsidRPr="00620C9C" w:rsidDel="00EE53E2">
              <w:rPr>
                <w:lang w:val="pt-BR"/>
              </w:rPr>
              <w:t xml:space="preserve"> </w:t>
            </w:r>
          </w:p>
        </w:tc>
        <w:tc>
          <w:tcPr>
            <w:tcW w:w="1553" w:type="dxa"/>
          </w:tcPr>
          <w:p w14:paraId="09B553CD" w14:textId="77777777" w:rsidR="008C440E" w:rsidRPr="00620C9C" w:rsidRDefault="008C440E" w:rsidP="008C440E">
            <w:pPr>
              <w:jc w:val="center"/>
              <w:rPr>
                <w:lang w:val="pt-BR"/>
              </w:rPr>
            </w:pPr>
            <w:r w:rsidRPr="00620C9C">
              <w:rPr>
                <w:lang w:val="pt-BR"/>
              </w:rPr>
              <w:t>21.1</w:t>
            </w:r>
          </w:p>
        </w:tc>
        <w:tc>
          <w:tcPr>
            <w:tcW w:w="4812" w:type="dxa"/>
          </w:tcPr>
          <w:p w14:paraId="0C5C949A" w14:textId="5CA89AE0" w:rsidR="008C440E" w:rsidRPr="00620C9C" w:rsidRDefault="008C440E" w:rsidP="008C440E">
            <w:pPr>
              <w:jc w:val="both"/>
              <w:rPr>
                <w:lang w:val="pt-BR"/>
              </w:rPr>
            </w:pPr>
            <w:r w:rsidRPr="00620C9C">
              <w:rPr>
                <w:lang w:val="pt-BR"/>
              </w:rPr>
              <w:t>42 dias após a assinatura do Acordo Contratual por ambas as partes</w:t>
            </w:r>
          </w:p>
        </w:tc>
      </w:tr>
      <w:tr w:rsidR="008C440E" w:rsidRPr="00A14F81" w14:paraId="46BA14A6" w14:textId="77777777" w:rsidTr="00A45F7B">
        <w:trPr>
          <w:cantSplit/>
        </w:trPr>
        <w:tc>
          <w:tcPr>
            <w:tcW w:w="2988" w:type="dxa"/>
          </w:tcPr>
          <w:p w14:paraId="3F5B6E43" w14:textId="77777777" w:rsidR="008C440E" w:rsidRPr="00620C9C" w:rsidRDefault="008C440E" w:rsidP="008C440E">
            <w:pPr>
              <w:jc w:val="both"/>
              <w:rPr>
                <w:lang w:val="pt-BR"/>
              </w:rPr>
            </w:pPr>
            <w:r w:rsidRPr="00620C9C">
              <w:rPr>
                <w:lang w:val="pt-BR"/>
              </w:rPr>
              <w:t>O DAAB será composto por</w:t>
            </w:r>
          </w:p>
        </w:tc>
        <w:tc>
          <w:tcPr>
            <w:tcW w:w="1553" w:type="dxa"/>
          </w:tcPr>
          <w:p w14:paraId="31A1D6CF" w14:textId="77777777" w:rsidR="008C440E" w:rsidRPr="00620C9C" w:rsidRDefault="008C440E" w:rsidP="008C440E">
            <w:pPr>
              <w:jc w:val="center"/>
              <w:rPr>
                <w:lang w:val="pt-BR"/>
              </w:rPr>
            </w:pPr>
            <w:r w:rsidRPr="00620C9C">
              <w:rPr>
                <w:lang w:val="pt-BR"/>
              </w:rPr>
              <w:t>21.1</w:t>
            </w:r>
          </w:p>
        </w:tc>
        <w:tc>
          <w:tcPr>
            <w:tcW w:w="4812" w:type="dxa"/>
          </w:tcPr>
          <w:p w14:paraId="28BA8E34" w14:textId="77777777" w:rsidR="008C440E" w:rsidRPr="00620C9C" w:rsidRDefault="008C440E" w:rsidP="008C440E">
            <w:pPr>
              <w:jc w:val="both"/>
              <w:rPr>
                <w:i/>
                <w:iCs/>
                <w:lang w:val="pt-BR"/>
              </w:rPr>
            </w:pPr>
            <w:r w:rsidRPr="00620C9C">
              <w:rPr>
                <w:i/>
                <w:iCs/>
                <w:lang w:val="pt-BR"/>
              </w:rPr>
              <w:t>Ou: Um único membro</w:t>
            </w:r>
          </w:p>
          <w:p w14:paraId="17EE33EA" w14:textId="77777777" w:rsidR="008C440E" w:rsidRPr="00620C9C" w:rsidRDefault="008C440E" w:rsidP="008C440E">
            <w:pPr>
              <w:jc w:val="both"/>
              <w:rPr>
                <w:i/>
                <w:iCs/>
                <w:lang w:val="pt-BR"/>
              </w:rPr>
            </w:pPr>
            <w:r w:rsidRPr="00620C9C">
              <w:rPr>
                <w:i/>
                <w:iCs/>
                <w:lang w:val="pt-BR"/>
              </w:rPr>
              <w:t>ou: três membros</w:t>
            </w:r>
          </w:p>
          <w:p w14:paraId="284A5560" w14:textId="77777777" w:rsidR="008C440E" w:rsidRPr="00620C9C" w:rsidRDefault="008C440E" w:rsidP="008C440E">
            <w:pPr>
              <w:jc w:val="both"/>
              <w:rPr>
                <w:i/>
                <w:iCs/>
                <w:lang w:val="pt-BR"/>
              </w:rPr>
            </w:pPr>
            <w:r w:rsidRPr="00620C9C">
              <w:rPr>
                <w:i/>
                <w:iCs/>
                <w:lang w:val="pt-BR"/>
              </w:rPr>
              <w:t>[Para um Contrato com custo estimado acima de US $ 50 milhões, o DAAB será composto por três membros. Para um Contrato com custo estimado entre US $ 20 milhões e US $ 50 milhões, o DAAB pode ser composto por três membros ou um único membro. Para um contrato com custo estimado inferior a US $ 20 milhões, um único membro é recomendado.]</w:t>
            </w:r>
          </w:p>
        </w:tc>
      </w:tr>
      <w:tr w:rsidR="008C440E" w:rsidRPr="00620C9C" w14:paraId="63151786" w14:textId="77777777" w:rsidTr="00A45F7B">
        <w:trPr>
          <w:cantSplit/>
        </w:trPr>
        <w:tc>
          <w:tcPr>
            <w:tcW w:w="2988" w:type="dxa"/>
          </w:tcPr>
          <w:p w14:paraId="6BB6F6CC" w14:textId="77777777" w:rsidR="008C440E" w:rsidRPr="00620C9C" w:rsidRDefault="008C440E" w:rsidP="008C440E">
            <w:pPr>
              <w:jc w:val="both"/>
              <w:rPr>
                <w:lang w:val="pt-BR"/>
              </w:rPr>
            </w:pPr>
            <w:r w:rsidRPr="00620C9C">
              <w:rPr>
                <w:lang w:val="pt-BR"/>
              </w:rPr>
              <w:lastRenderedPageBreak/>
              <w:t>Lista de membros propostos para o DAAB</w:t>
            </w:r>
          </w:p>
        </w:tc>
        <w:tc>
          <w:tcPr>
            <w:tcW w:w="1553" w:type="dxa"/>
          </w:tcPr>
          <w:p w14:paraId="6526EFC9" w14:textId="77777777" w:rsidR="008C440E" w:rsidRPr="00620C9C" w:rsidRDefault="008C440E" w:rsidP="008C440E">
            <w:pPr>
              <w:jc w:val="center"/>
              <w:rPr>
                <w:lang w:val="pt-BR"/>
              </w:rPr>
            </w:pPr>
            <w:r w:rsidRPr="00620C9C">
              <w:rPr>
                <w:lang w:val="pt-BR"/>
              </w:rPr>
              <w:t>21.1</w:t>
            </w:r>
          </w:p>
        </w:tc>
        <w:tc>
          <w:tcPr>
            <w:tcW w:w="4812" w:type="dxa"/>
          </w:tcPr>
          <w:p w14:paraId="21C9DFA4" w14:textId="77777777" w:rsidR="008C440E" w:rsidRPr="00620C9C" w:rsidRDefault="008C440E" w:rsidP="008C440E">
            <w:pPr>
              <w:jc w:val="both"/>
              <w:rPr>
                <w:lang w:val="pt-BR"/>
              </w:rPr>
            </w:pPr>
            <w:r w:rsidRPr="00620C9C">
              <w:rPr>
                <w:lang w:val="pt-BR"/>
              </w:rPr>
              <w:t>Proposta pelo Contratante:</w:t>
            </w:r>
          </w:p>
          <w:p w14:paraId="58956673" w14:textId="77777777" w:rsidR="008C440E" w:rsidRPr="00620C9C" w:rsidRDefault="008C440E" w:rsidP="008C440E">
            <w:pPr>
              <w:jc w:val="both"/>
              <w:rPr>
                <w:i/>
                <w:iCs/>
                <w:lang w:val="pt-BR"/>
              </w:rPr>
            </w:pPr>
            <w:r w:rsidRPr="00620C9C">
              <w:rPr>
                <w:i/>
                <w:iCs/>
                <w:lang w:val="pt-BR"/>
              </w:rPr>
              <w:t>[Anexar os currículos ao Documento de Licitação e ao contrato]</w:t>
            </w:r>
          </w:p>
          <w:p w14:paraId="76883BBE" w14:textId="77777777" w:rsidR="008C440E" w:rsidRPr="00620C9C" w:rsidRDefault="008C440E" w:rsidP="008C440E">
            <w:pPr>
              <w:jc w:val="both"/>
              <w:rPr>
                <w:lang w:val="pt-BR"/>
              </w:rPr>
            </w:pPr>
          </w:p>
          <w:p w14:paraId="6368CC6D" w14:textId="77777777" w:rsidR="008C440E" w:rsidRPr="00620C9C" w:rsidRDefault="008C440E" w:rsidP="008C440E">
            <w:pPr>
              <w:jc w:val="both"/>
              <w:rPr>
                <w:lang w:val="pt-BR"/>
              </w:rPr>
            </w:pPr>
            <w:r w:rsidRPr="00620C9C">
              <w:rPr>
                <w:lang w:val="pt-BR"/>
              </w:rPr>
              <w:t>1._______________________</w:t>
            </w:r>
          </w:p>
          <w:p w14:paraId="46775AB9" w14:textId="77777777" w:rsidR="008C440E" w:rsidRPr="00620C9C" w:rsidRDefault="008C440E" w:rsidP="008C440E">
            <w:pPr>
              <w:jc w:val="both"/>
              <w:rPr>
                <w:lang w:val="pt-BR"/>
              </w:rPr>
            </w:pPr>
            <w:r w:rsidRPr="00620C9C">
              <w:rPr>
                <w:lang w:val="pt-BR"/>
              </w:rPr>
              <w:t>2._______________________</w:t>
            </w:r>
          </w:p>
          <w:p w14:paraId="6BE03EF9" w14:textId="77777777" w:rsidR="008C440E" w:rsidRPr="00620C9C" w:rsidRDefault="008C440E" w:rsidP="008C440E">
            <w:pPr>
              <w:jc w:val="both"/>
              <w:rPr>
                <w:lang w:val="pt-BR"/>
              </w:rPr>
            </w:pPr>
            <w:r w:rsidRPr="00620C9C">
              <w:rPr>
                <w:lang w:val="pt-BR"/>
              </w:rPr>
              <w:t>3._______________________</w:t>
            </w:r>
          </w:p>
          <w:p w14:paraId="14DCD982" w14:textId="77777777" w:rsidR="008C440E" w:rsidRPr="00620C9C" w:rsidRDefault="008C440E" w:rsidP="008C440E">
            <w:pPr>
              <w:jc w:val="both"/>
              <w:rPr>
                <w:lang w:val="pt-BR"/>
              </w:rPr>
            </w:pPr>
          </w:p>
          <w:p w14:paraId="77911E39" w14:textId="3E8C64BE" w:rsidR="008C440E" w:rsidRPr="00620C9C" w:rsidRDefault="008C440E" w:rsidP="008C440E">
            <w:pPr>
              <w:jc w:val="both"/>
              <w:rPr>
                <w:lang w:val="pt-BR"/>
              </w:rPr>
            </w:pPr>
            <w:r w:rsidRPr="00620C9C">
              <w:rPr>
                <w:lang w:val="pt-BR"/>
              </w:rPr>
              <w:t>Proposta pelo Empreiteiro:</w:t>
            </w:r>
            <w:r w:rsidRPr="00620C9C">
              <w:rPr>
                <w:i/>
                <w:iCs/>
                <w:lang w:val="pt-BR"/>
              </w:rPr>
              <w:t xml:space="preserve"> [</w:t>
            </w:r>
            <w:r>
              <w:rPr>
                <w:i/>
                <w:iCs/>
                <w:lang w:val="pt-BR"/>
              </w:rPr>
              <w:t>a</w:t>
            </w:r>
            <w:r w:rsidRPr="00620C9C">
              <w:rPr>
                <w:i/>
                <w:iCs/>
                <w:lang w:val="pt-BR"/>
              </w:rPr>
              <w:t>nexar os currículos ao contrato</w:t>
            </w:r>
            <w:r w:rsidRPr="00620C9C">
              <w:rPr>
                <w:lang w:val="pt-BR"/>
              </w:rPr>
              <w:t>]</w:t>
            </w:r>
          </w:p>
          <w:p w14:paraId="15417449" w14:textId="77777777" w:rsidR="008C440E" w:rsidRPr="00620C9C" w:rsidRDefault="008C440E" w:rsidP="008C440E">
            <w:pPr>
              <w:jc w:val="both"/>
              <w:rPr>
                <w:lang w:val="pt-BR"/>
              </w:rPr>
            </w:pPr>
            <w:r w:rsidRPr="00620C9C">
              <w:rPr>
                <w:lang w:val="pt-BR"/>
              </w:rPr>
              <w:t>1._____________________</w:t>
            </w:r>
          </w:p>
          <w:p w14:paraId="0B16C680" w14:textId="77777777" w:rsidR="008C440E" w:rsidRPr="00620C9C" w:rsidRDefault="008C440E" w:rsidP="008C440E">
            <w:pPr>
              <w:jc w:val="both"/>
              <w:rPr>
                <w:lang w:val="pt-BR"/>
              </w:rPr>
            </w:pPr>
            <w:r w:rsidRPr="00620C9C">
              <w:rPr>
                <w:lang w:val="pt-BR"/>
              </w:rPr>
              <w:t>2._____________________</w:t>
            </w:r>
          </w:p>
          <w:p w14:paraId="03C9D5E6" w14:textId="77777777" w:rsidR="008C440E" w:rsidRPr="00620C9C" w:rsidRDefault="008C440E" w:rsidP="008C440E">
            <w:pPr>
              <w:jc w:val="both"/>
              <w:rPr>
                <w:lang w:val="pt-BR"/>
              </w:rPr>
            </w:pPr>
            <w:r w:rsidRPr="00620C9C">
              <w:rPr>
                <w:lang w:val="pt-BR"/>
              </w:rPr>
              <w:t>3._____________________</w:t>
            </w:r>
          </w:p>
          <w:p w14:paraId="711F9146" w14:textId="77777777" w:rsidR="008C440E" w:rsidRPr="00620C9C" w:rsidRDefault="008C440E" w:rsidP="008C440E">
            <w:pPr>
              <w:jc w:val="both"/>
              <w:rPr>
                <w:lang w:val="pt-BR"/>
              </w:rPr>
            </w:pPr>
          </w:p>
        </w:tc>
      </w:tr>
      <w:tr w:rsidR="008C440E" w:rsidRPr="00A14F81" w14:paraId="30066AAE" w14:textId="77777777" w:rsidTr="00A45F7B">
        <w:trPr>
          <w:cantSplit/>
        </w:trPr>
        <w:tc>
          <w:tcPr>
            <w:tcW w:w="2988" w:type="dxa"/>
          </w:tcPr>
          <w:p w14:paraId="3B345B81" w14:textId="77777777" w:rsidR="008C440E" w:rsidRPr="00620C9C" w:rsidRDefault="008C440E" w:rsidP="008C440E">
            <w:pPr>
              <w:jc w:val="both"/>
              <w:rPr>
                <w:lang w:val="pt-BR"/>
              </w:rPr>
            </w:pPr>
            <w:r w:rsidRPr="00620C9C">
              <w:rPr>
                <w:lang w:val="pt-BR"/>
              </w:rPr>
              <w:t>Nomeação (se não se chegar a um acordo) a ser feita por</w:t>
            </w:r>
          </w:p>
          <w:p w14:paraId="62A725F3" w14:textId="77777777" w:rsidR="008C440E" w:rsidRPr="00620C9C" w:rsidRDefault="008C440E" w:rsidP="008C440E">
            <w:pPr>
              <w:jc w:val="both"/>
              <w:rPr>
                <w:lang w:val="pt-BR"/>
              </w:rPr>
            </w:pPr>
          </w:p>
        </w:tc>
        <w:tc>
          <w:tcPr>
            <w:tcW w:w="1553" w:type="dxa"/>
          </w:tcPr>
          <w:p w14:paraId="4167BD0F" w14:textId="77777777" w:rsidR="008C440E" w:rsidRPr="00620C9C" w:rsidRDefault="008C440E" w:rsidP="008C440E">
            <w:pPr>
              <w:jc w:val="center"/>
              <w:rPr>
                <w:lang w:val="pt-BR"/>
              </w:rPr>
            </w:pPr>
            <w:r w:rsidRPr="00620C9C">
              <w:rPr>
                <w:lang w:val="pt-BR"/>
              </w:rPr>
              <w:t>21.2</w:t>
            </w:r>
          </w:p>
        </w:tc>
        <w:tc>
          <w:tcPr>
            <w:tcW w:w="4812" w:type="dxa"/>
          </w:tcPr>
          <w:p w14:paraId="43CCC3DD" w14:textId="31589BF3" w:rsidR="008C440E" w:rsidRPr="00620C9C" w:rsidRDefault="008C440E" w:rsidP="008C440E">
            <w:pPr>
              <w:jc w:val="both"/>
              <w:rPr>
                <w:i/>
                <w:iCs/>
                <w:lang w:val="pt-BR"/>
              </w:rPr>
            </w:pPr>
            <w:r w:rsidRPr="00620C9C">
              <w:rPr>
                <w:i/>
                <w:iCs/>
                <w:lang w:val="pt-BR"/>
              </w:rPr>
              <w:t>[inserir o nome da entidade ou funcionário responsável pela nomeação]</w:t>
            </w:r>
          </w:p>
          <w:p w14:paraId="2182BFD7" w14:textId="77777777" w:rsidR="008C440E" w:rsidRPr="00620C9C" w:rsidRDefault="008C440E" w:rsidP="008C440E">
            <w:pPr>
              <w:jc w:val="both"/>
              <w:rPr>
                <w:lang w:val="pt-BR"/>
              </w:rPr>
            </w:pPr>
          </w:p>
        </w:tc>
      </w:tr>
      <w:tr w:rsidR="008C440E" w:rsidRPr="00A14F81" w14:paraId="2918AE65" w14:textId="77777777" w:rsidTr="00A45F7B">
        <w:trPr>
          <w:cantSplit/>
        </w:trPr>
        <w:tc>
          <w:tcPr>
            <w:tcW w:w="2988" w:type="dxa"/>
          </w:tcPr>
          <w:p w14:paraId="01376B4F" w14:textId="34BB12B8" w:rsidR="008C440E" w:rsidRPr="00620C9C" w:rsidRDefault="008C440E" w:rsidP="008C440E">
            <w:pPr>
              <w:jc w:val="both"/>
              <w:rPr>
                <w:lang w:val="pt-BR"/>
              </w:rPr>
            </w:pPr>
            <w:r w:rsidRPr="00620C9C">
              <w:rPr>
                <w:lang w:val="pt-BR"/>
              </w:rPr>
              <w:t>Regras de Arbitragem</w:t>
            </w:r>
          </w:p>
        </w:tc>
        <w:tc>
          <w:tcPr>
            <w:tcW w:w="1553" w:type="dxa"/>
          </w:tcPr>
          <w:p w14:paraId="461C5DDC" w14:textId="77777777" w:rsidR="008C440E" w:rsidRPr="00620C9C" w:rsidRDefault="008C440E" w:rsidP="008C440E">
            <w:pPr>
              <w:jc w:val="center"/>
              <w:rPr>
                <w:lang w:val="pt-BR"/>
              </w:rPr>
            </w:pPr>
            <w:r w:rsidRPr="00620C9C">
              <w:rPr>
                <w:lang w:val="pt-BR"/>
              </w:rPr>
              <w:t>21.6 (a)</w:t>
            </w:r>
          </w:p>
        </w:tc>
        <w:tc>
          <w:tcPr>
            <w:tcW w:w="4812" w:type="dxa"/>
          </w:tcPr>
          <w:p w14:paraId="4949A88C" w14:textId="5AA8E204" w:rsidR="008C440E" w:rsidRPr="00620C9C" w:rsidRDefault="00DF4F95" w:rsidP="008C440E">
            <w:pPr>
              <w:jc w:val="both"/>
              <w:rPr>
                <w:lang w:val="pt-BR"/>
              </w:rPr>
            </w:pPr>
            <w:r>
              <w:rPr>
                <w:lang w:val="pt-BR"/>
              </w:rPr>
              <w:t>Subcláusula</w:t>
            </w:r>
            <w:r w:rsidR="008C440E" w:rsidRPr="00620C9C">
              <w:rPr>
                <w:lang w:val="pt-BR"/>
              </w:rPr>
              <w:t xml:space="preserve"> 21.6 (a) da Parte B – Disposições Especiais</w:t>
            </w:r>
            <w:r w:rsidR="008C440E" w:rsidRPr="00620C9C">
              <w:rPr>
                <w:iCs/>
                <w:lang w:val="pt-BR"/>
              </w:rPr>
              <w:t xml:space="preserve"> </w:t>
            </w:r>
            <w:r w:rsidR="008C440E" w:rsidRPr="00620C9C">
              <w:rPr>
                <w:i/>
                <w:iCs/>
                <w:lang w:val="pt-BR"/>
              </w:rPr>
              <w:t xml:space="preserve">[inserir </w:t>
            </w:r>
            <w:r w:rsidR="008C440E">
              <w:rPr>
                <w:i/>
                <w:iCs/>
                <w:lang w:val="pt-BR"/>
              </w:rPr>
              <w:t>“</w:t>
            </w:r>
            <w:r w:rsidR="008C440E" w:rsidRPr="00620C9C">
              <w:rPr>
                <w:i/>
                <w:iCs/>
                <w:lang w:val="pt-BR"/>
              </w:rPr>
              <w:t>deve</w:t>
            </w:r>
            <w:r w:rsidR="008C440E">
              <w:rPr>
                <w:i/>
                <w:iCs/>
                <w:lang w:val="pt-BR"/>
              </w:rPr>
              <w:t>”</w:t>
            </w:r>
            <w:r w:rsidR="008C440E" w:rsidRPr="00620C9C">
              <w:rPr>
                <w:i/>
                <w:iCs/>
                <w:lang w:val="pt-BR"/>
              </w:rPr>
              <w:t xml:space="preserve"> </w:t>
            </w:r>
            <w:r w:rsidR="008C440E" w:rsidRPr="00620C9C">
              <w:rPr>
                <w:lang w:val="pt-BR"/>
              </w:rPr>
              <w:t>ou</w:t>
            </w:r>
            <w:r w:rsidR="008C440E" w:rsidRPr="00620C9C">
              <w:rPr>
                <w:i/>
                <w:iCs/>
                <w:lang w:val="pt-BR"/>
              </w:rPr>
              <w:t xml:space="preserve"> </w:t>
            </w:r>
            <w:r w:rsidR="008C440E">
              <w:rPr>
                <w:i/>
                <w:iCs/>
                <w:lang w:val="pt-BR"/>
              </w:rPr>
              <w:t>“</w:t>
            </w:r>
            <w:r w:rsidR="008C440E" w:rsidRPr="00620C9C">
              <w:rPr>
                <w:i/>
                <w:iCs/>
                <w:lang w:val="pt-BR"/>
              </w:rPr>
              <w:t>não deve</w:t>
            </w:r>
            <w:r w:rsidR="008C440E">
              <w:rPr>
                <w:i/>
                <w:iCs/>
                <w:lang w:val="pt-BR"/>
              </w:rPr>
              <w:t>”</w:t>
            </w:r>
            <w:r w:rsidR="008C440E" w:rsidRPr="00620C9C">
              <w:rPr>
                <w:i/>
                <w:iCs/>
                <w:lang w:val="pt-BR"/>
              </w:rPr>
              <w:t>]</w:t>
            </w:r>
            <w:r w:rsidR="008C440E" w:rsidRPr="00620C9C">
              <w:rPr>
                <w:lang w:val="pt-BR"/>
              </w:rPr>
              <w:t xml:space="preserve"> _________aplicar.</w:t>
            </w:r>
          </w:p>
          <w:p w14:paraId="29D3F02E" w14:textId="77777777" w:rsidR="008C440E" w:rsidRPr="00620C9C" w:rsidRDefault="008C440E" w:rsidP="008C440E">
            <w:pPr>
              <w:jc w:val="both"/>
              <w:rPr>
                <w:lang w:val="pt-BR"/>
              </w:rPr>
            </w:pPr>
          </w:p>
          <w:p w14:paraId="42B1EF13" w14:textId="19326188" w:rsidR="008C440E" w:rsidRPr="00620C9C" w:rsidRDefault="008C440E" w:rsidP="008C440E">
            <w:pPr>
              <w:jc w:val="both"/>
              <w:rPr>
                <w:i/>
                <w:iCs/>
                <w:lang w:val="pt-BR"/>
              </w:rPr>
            </w:pPr>
            <w:r w:rsidRPr="00620C9C">
              <w:rPr>
                <w:i/>
                <w:iCs/>
                <w:lang w:val="pt-BR"/>
              </w:rPr>
              <w:t>[inserir regras de arbitragem se forem diferentes das da Câmara de Comércio Internacional]</w:t>
            </w:r>
          </w:p>
          <w:p w14:paraId="3F2D87FD" w14:textId="77777777" w:rsidR="008C440E" w:rsidRPr="00620C9C" w:rsidRDefault="008C440E" w:rsidP="008C440E">
            <w:pPr>
              <w:jc w:val="both"/>
              <w:rPr>
                <w:i/>
                <w:iCs/>
                <w:lang w:val="pt-BR"/>
              </w:rPr>
            </w:pPr>
          </w:p>
          <w:p w14:paraId="50C6D7D1" w14:textId="6181F90D" w:rsidR="008C440E" w:rsidRPr="00620C9C" w:rsidRDefault="008C440E" w:rsidP="008C440E">
            <w:pPr>
              <w:jc w:val="both"/>
              <w:rPr>
                <w:i/>
                <w:iCs/>
                <w:lang w:val="pt-BR"/>
              </w:rPr>
            </w:pPr>
            <w:r w:rsidRPr="00620C9C">
              <w:rPr>
                <w:i/>
                <w:iCs/>
                <w:lang w:val="pt-BR"/>
              </w:rPr>
              <w:t xml:space="preserve">[A </w:t>
            </w:r>
            <w:r w:rsidR="00DF4F95">
              <w:rPr>
                <w:i/>
                <w:iCs/>
                <w:lang w:val="pt-BR"/>
              </w:rPr>
              <w:t>Subcláusula</w:t>
            </w:r>
            <w:r w:rsidRPr="00620C9C">
              <w:rPr>
                <w:i/>
                <w:iCs/>
                <w:lang w:val="pt-BR"/>
              </w:rPr>
              <w:t xml:space="preserve"> 21.6 (a) deve ser mantida no caso de um Contrato com um Empreiteiro estrangeiro ou a </w:t>
            </w:r>
            <w:r w:rsidR="00DF4F95">
              <w:rPr>
                <w:i/>
                <w:iCs/>
                <w:lang w:val="pt-BR"/>
              </w:rPr>
              <w:t>Subcláusula</w:t>
            </w:r>
            <w:r w:rsidRPr="00620C9C">
              <w:rPr>
                <w:i/>
                <w:iCs/>
                <w:lang w:val="pt-BR"/>
              </w:rPr>
              <w:t xml:space="preserve"> 21.6 (b) deve ser mantida no caso de um Contrato com um Empreiteiro nacional.]</w:t>
            </w:r>
          </w:p>
          <w:p w14:paraId="77523DC5" w14:textId="77777777" w:rsidR="008C440E" w:rsidRPr="00620C9C" w:rsidRDefault="008C440E" w:rsidP="008C440E">
            <w:pPr>
              <w:jc w:val="both"/>
              <w:rPr>
                <w:i/>
                <w:iCs/>
                <w:lang w:val="pt-BR"/>
              </w:rPr>
            </w:pPr>
          </w:p>
        </w:tc>
      </w:tr>
      <w:tr w:rsidR="008C440E" w:rsidRPr="00A14F81" w14:paraId="2EF9FA07" w14:textId="77777777" w:rsidTr="00A45F7B">
        <w:trPr>
          <w:cantSplit/>
        </w:trPr>
        <w:tc>
          <w:tcPr>
            <w:tcW w:w="2988" w:type="dxa"/>
          </w:tcPr>
          <w:p w14:paraId="32E72E09" w14:textId="77777777" w:rsidR="008C440E" w:rsidRPr="00620C9C" w:rsidRDefault="008C440E" w:rsidP="008C440E">
            <w:pPr>
              <w:jc w:val="both"/>
              <w:rPr>
                <w:lang w:val="pt-BR"/>
              </w:rPr>
            </w:pPr>
          </w:p>
        </w:tc>
        <w:tc>
          <w:tcPr>
            <w:tcW w:w="1553" w:type="dxa"/>
          </w:tcPr>
          <w:p w14:paraId="69DDE4D6" w14:textId="77777777" w:rsidR="008C440E" w:rsidRPr="00620C9C" w:rsidRDefault="008C440E" w:rsidP="008C440E">
            <w:pPr>
              <w:rPr>
                <w:lang w:val="pt-BR"/>
              </w:rPr>
            </w:pPr>
            <w:r w:rsidRPr="00620C9C">
              <w:rPr>
                <w:lang w:val="pt-BR"/>
              </w:rPr>
              <w:t>21.6. (b)</w:t>
            </w:r>
          </w:p>
        </w:tc>
        <w:tc>
          <w:tcPr>
            <w:tcW w:w="4812" w:type="dxa"/>
          </w:tcPr>
          <w:p w14:paraId="00A0D038" w14:textId="6FAB8074" w:rsidR="008C440E" w:rsidRPr="00620C9C" w:rsidRDefault="00DF4F95" w:rsidP="008C440E">
            <w:pPr>
              <w:jc w:val="both"/>
              <w:rPr>
                <w:lang w:val="pt-BR"/>
              </w:rPr>
            </w:pPr>
            <w:r>
              <w:rPr>
                <w:lang w:val="pt-BR"/>
              </w:rPr>
              <w:t>Subcláusula</w:t>
            </w:r>
            <w:r w:rsidR="008C440E" w:rsidRPr="00620C9C">
              <w:rPr>
                <w:lang w:val="pt-BR"/>
              </w:rPr>
              <w:t xml:space="preserve"> 21.6 (a) da Parte B – Disposições Especiais</w:t>
            </w:r>
            <w:r w:rsidR="008C440E" w:rsidRPr="00620C9C">
              <w:rPr>
                <w:iCs/>
                <w:lang w:val="pt-BR"/>
              </w:rPr>
              <w:t xml:space="preserve"> </w:t>
            </w:r>
            <w:r w:rsidR="008C440E" w:rsidRPr="00620C9C">
              <w:rPr>
                <w:i/>
                <w:lang w:val="pt-BR"/>
              </w:rPr>
              <w:t xml:space="preserve">[inserir </w:t>
            </w:r>
            <w:r w:rsidR="008C440E">
              <w:rPr>
                <w:b/>
                <w:i/>
                <w:iCs/>
                <w:lang w:val="pt-BR"/>
              </w:rPr>
              <w:t>“</w:t>
            </w:r>
            <w:r w:rsidR="008C440E" w:rsidRPr="00620C9C">
              <w:rPr>
                <w:b/>
                <w:i/>
                <w:iCs/>
                <w:lang w:val="pt-BR"/>
              </w:rPr>
              <w:t>deve</w:t>
            </w:r>
            <w:r w:rsidR="008C440E">
              <w:rPr>
                <w:b/>
                <w:i/>
                <w:iCs/>
                <w:lang w:val="pt-BR"/>
              </w:rPr>
              <w:t>”</w:t>
            </w:r>
            <w:r w:rsidR="008C440E" w:rsidRPr="00620C9C">
              <w:rPr>
                <w:b/>
                <w:i/>
                <w:iCs/>
                <w:lang w:val="pt-BR"/>
              </w:rPr>
              <w:t xml:space="preserve"> </w:t>
            </w:r>
            <w:r w:rsidR="008C440E" w:rsidRPr="00620C9C">
              <w:rPr>
                <w:bCs/>
                <w:lang w:val="pt-BR"/>
              </w:rPr>
              <w:t>ou</w:t>
            </w:r>
            <w:r w:rsidR="008C440E" w:rsidRPr="00620C9C">
              <w:rPr>
                <w:b/>
                <w:i/>
                <w:iCs/>
                <w:lang w:val="pt-BR"/>
              </w:rPr>
              <w:t xml:space="preserve"> </w:t>
            </w:r>
            <w:r w:rsidR="008C440E">
              <w:rPr>
                <w:b/>
                <w:i/>
                <w:iCs/>
                <w:lang w:val="pt-BR"/>
              </w:rPr>
              <w:t>“</w:t>
            </w:r>
            <w:r w:rsidR="008C440E" w:rsidRPr="00620C9C">
              <w:rPr>
                <w:b/>
                <w:i/>
                <w:iCs/>
                <w:lang w:val="pt-BR"/>
              </w:rPr>
              <w:t>não deve</w:t>
            </w:r>
            <w:r w:rsidR="008C440E">
              <w:rPr>
                <w:b/>
                <w:i/>
                <w:iCs/>
                <w:lang w:val="pt-BR"/>
              </w:rPr>
              <w:t>”</w:t>
            </w:r>
            <w:r w:rsidR="008C440E" w:rsidRPr="00620C9C">
              <w:rPr>
                <w:i/>
                <w:lang w:val="pt-BR"/>
              </w:rPr>
              <w:t>]</w:t>
            </w:r>
            <w:r w:rsidR="008C440E" w:rsidRPr="00620C9C">
              <w:rPr>
                <w:lang w:val="pt-BR"/>
              </w:rPr>
              <w:t xml:space="preserve"> _________aplicar.</w:t>
            </w:r>
          </w:p>
          <w:p w14:paraId="3460AC17" w14:textId="77777777" w:rsidR="008C440E" w:rsidRPr="00620C9C" w:rsidRDefault="008C440E" w:rsidP="008C440E">
            <w:pPr>
              <w:jc w:val="both"/>
              <w:rPr>
                <w:lang w:val="pt-BR"/>
              </w:rPr>
            </w:pPr>
          </w:p>
          <w:p w14:paraId="7BB6CD96" w14:textId="77777777" w:rsidR="008C440E" w:rsidRPr="00620C9C" w:rsidRDefault="008C440E" w:rsidP="008C440E">
            <w:pPr>
              <w:jc w:val="both"/>
              <w:rPr>
                <w:lang w:val="pt-BR"/>
              </w:rPr>
            </w:pPr>
          </w:p>
        </w:tc>
      </w:tr>
      <w:tr w:rsidR="008C440E" w:rsidRPr="00A14F81" w14:paraId="27C9A9F2" w14:textId="77777777" w:rsidTr="00A45F7B">
        <w:trPr>
          <w:cantSplit/>
          <w:trHeight w:val="662"/>
        </w:trPr>
        <w:tc>
          <w:tcPr>
            <w:tcW w:w="2988" w:type="dxa"/>
          </w:tcPr>
          <w:p w14:paraId="46F9AA72" w14:textId="77777777" w:rsidR="008C440E" w:rsidRPr="00620C9C" w:rsidRDefault="008C440E" w:rsidP="008C440E">
            <w:pPr>
              <w:jc w:val="both"/>
              <w:rPr>
                <w:lang w:val="pt-BR"/>
              </w:rPr>
            </w:pPr>
            <w:r w:rsidRPr="00620C9C">
              <w:rPr>
                <w:lang w:val="pt-BR"/>
              </w:rPr>
              <w:t>Local de Arbitragem</w:t>
            </w:r>
          </w:p>
        </w:tc>
        <w:tc>
          <w:tcPr>
            <w:tcW w:w="1553" w:type="dxa"/>
          </w:tcPr>
          <w:p w14:paraId="730CB153" w14:textId="77777777" w:rsidR="008C440E" w:rsidRPr="00620C9C" w:rsidRDefault="008C440E" w:rsidP="008C440E">
            <w:pPr>
              <w:rPr>
                <w:lang w:val="pt-BR"/>
              </w:rPr>
            </w:pPr>
            <w:r w:rsidRPr="00620C9C">
              <w:rPr>
                <w:lang w:val="pt-BR"/>
              </w:rPr>
              <w:t>21.6 (a)</w:t>
            </w:r>
          </w:p>
        </w:tc>
        <w:tc>
          <w:tcPr>
            <w:tcW w:w="4812" w:type="dxa"/>
          </w:tcPr>
          <w:p w14:paraId="48FBBC28" w14:textId="3EDAA98D" w:rsidR="008C440E" w:rsidRPr="00620C9C" w:rsidRDefault="008C440E" w:rsidP="008C440E">
            <w:pPr>
              <w:jc w:val="both"/>
              <w:rPr>
                <w:i/>
                <w:iCs/>
                <w:lang w:val="pt-BR"/>
              </w:rPr>
            </w:pPr>
            <w:r w:rsidRPr="00620C9C">
              <w:rPr>
                <w:i/>
                <w:iCs/>
                <w:lang w:val="pt-BR"/>
              </w:rPr>
              <w:t xml:space="preserve">[Se a </w:t>
            </w:r>
            <w:r w:rsidR="00DF4F95">
              <w:rPr>
                <w:i/>
                <w:iCs/>
                <w:lang w:val="pt-BR"/>
              </w:rPr>
              <w:t>Subcláusula</w:t>
            </w:r>
            <w:r w:rsidRPr="00620C9C">
              <w:rPr>
                <w:i/>
                <w:iCs/>
                <w:lang w:val="pt-BR"/>
              </w:rPr>
              <w:t xml:space="preserve"> 21.6 (a) da Parte B - Disposições Especiais se aplicar]</w:t>
            </w:r>
          </w:p>
          <w:p w14:paraId="7C6E1FDF" w14:textId="77777777" w:rsidR="008C440E" w:rsidRPr="00620C9C" w:rsidRDefault="008C440E" w:rsidP="008C440E">
            <w:pPr>
              <w:jc w:val="both"/>
              <w:rPr>
                <w:lang w:val="pt-BR"/>
              </w:rPr>
            </w:pPr>
          </w:p>
        </w:tc>
      </w:tr>
    </w:tbl>
    <w:p w14:paraId="78F3706F" w14:textId="77777777" w:rsidR="007C1D52" w:rsidRPr="00AF3A61" w:rsidRDefault="007C1D52" w:rsidP="00EE68C9">
      <w:pPr>
        <w:jc w:val="both"/>
        <w:rPr>
          <w:lang w:val="pt-BR"/>
        </w:rPr>
      </w:pPr>
    </w:p>
    <w:p w14:paraId="2E2D3814" w14:textId="77777777" w:rsidR="007C1D52" w:rsidRPr="00AF3A61" w:rsidRDefault="007C1D52" w:rsidP="00EE68C9">
      <w:pPr>
        <w:jc w:val="both"/>
        <w:rPr>
          <w:b/>
          <w:bCs/>
          <w:lang w:val="pt-BR"/>
        </w:rPr>
      </w:pPr>
    </w:p>
    <w:p w14:paraId="17CD2485" w14:textId="77777777" w:rsidR="007C1D52" w:rsidRPr="00AF3A61" w:rsidRDefault="007C1D52" w:rsidP="00EE68C9">
      <w:pPr>
        <w:jc w:val="both"/>
        <w:rPr>
          <w:b/>
          <w:bCs/>
          <w:lang w:val="pt-BR"/>
        </w:rPr>
      </w:pPr>
    </w:p>
    <w:p w14:paraId="33FEC035" w14:textId="77777777" w:rsidR="007C1D52" w:rsidRPr="00AF3A61" w:rsidRDefault="007C1D52" w:rsidP="00EE68C9">
      <w:pPr>
        <w:jc w:val="both"/>
        <w:rPr>
          <w:b/>
          <w:bCs/>
          <w:lang w:val="pt-BR"/>
        </w:rPr>
      </w:pPr>
    </w:p>
    <w:p w14:paraId="4F208C71" w14:textId="77777777" w:rsidR="007C1D52" w:rsidRPr="00AF3A61" w:rsidRDefault="007C1D52" w:rsidP="00EE68C9">
      <w:pPr>
        <w:jc w:val="both"/>
        <w:rPr>
          <w:b/>
          <w:bCs/>
          <w:lang w:val="pt-BR"/>
        </w:rPr>
      </w:pPr>
    </w:p>
    <w:p w14:paraId="2EB8A710" w14:textId="769820C1" w:rsidR="007C1D52" w:rsidRPr="00AF3A61" w:rsidRDefault="007E14C0" w:rsidP="00D5295A">
      <w:pPr>
        <w:rPr>
          <w:b/>
          <w:bCs/>
          <w:lang w:val="pt-BR"/>
        </w:rPr>
      </w:pPr>
      <w:r w:rsidRPr="00AF3A61">
        <w:rPr>
          <w:b/>
          <w:lang w:val="pt-BR"/>
        </w:rPr>
        <w:lastRenderedPageBreak/>
        <w:t>Tabela</w:t>
      </w:r>
      <w:r w:rsidR="007C1D52" w:rsidRPr="00AF3A61">
        <w:rPr>
          <w:b/>
          <w:bCs/>
          <w:lang w:val="pt-BR"/>
        </w:rPr>
        <w:t xml:space="preserve">: </w:t>
      </w:r>
      <w:r w:rsidR="00A53260" w:rsidRPr="00AF3A61">
        <w:rPr>
          <w:b/>
          <w:bCs/>
          <w:lang w:val="pt-BR"/>
        </w:rPr>
        <w:t xml:space="preserve">Resumo das Seções (se </w:t>
      </w:r>
      <w:r w:rsidR="00D56ECE">
        <w:rPr>
          <w:b/>
          <w:bCs/>
          <w:lang w:val="pt-BR"/>
        </w:rPr>
        <w:t>for o caso</w:t>
      </w:r>
      <w:r w:rsidR="00A53260" w:rsidRPr="00AF3A61">
        <w:rPr>
          <w:b/>
          <w:bCs/>
          <w:lang w:val="pt-BR"/>
        </w:rPr>
        <w:t>)</w:t>
      </w:r>
    </w:p>
    <w:p w14:paraId="7CEDECBF" w14:textId="77777777" w:rsidR="007C1D52" w:rsidRPr="00AF3A61" w:rsidRDefault="007C1D52" w:rsidP="00EE68C9">
      <w:pPr>
        <w:jc w:val="both"/>
        <w:rPr>
          <w:lang w:val="pt-BR"/>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AF3A61" w14:paraId="0FCE8A2C" w14:textId="77777777" w:rsidTr="001C61A2">
        <w:trPr>
          <w:cantSplit/>
          <w:trHeight w:val="420"/>
          <w:tblHeader/>
        </w:trPr>
        <w:tc>
          <w:tcPr>
            <w:tcW w:w="2193" w:type="pct"/>
          </w:tcPr>
          <w:p w14:paraId="7AC22EB9" w14:textId="0E191713" w:rsidR="00CC1868" w:rsidRPr="00CC1868" w:rsidRDefault="00CC1868" w:rsidP="0004159A">
            <w:pPr>
              <w:jc w:val="both"/>
              <w:rPr>
                <w:b/>
                <w:lang w:val="pt-BR"/>
              </w:rPr>
            </w:pPr>
            <w:r w:rsidRPr="00CC1868">
              <w:rPr>
                <w:b/>
                <w:lang w:val="pt-BR"/>
              </w:rPr>
              <w:t>Descrição das partes das Obras para as quais devem ser designadas uma Seção para fins do Contrato</w:t>
            </w:r>
          </w:p>
          <w:p w14:paraId="14408724" w14:textId="61D22F56" w:rsidR="007C1D52" w:rsidRPr="00AF3A61" w:rsidRDefault="00B9591E" w:rsidP="0004159A">
            <w:pPr>
              <w:jc w:val="center"/>
              <w:rPr>
                <w:b/>
                <w:bCs/>
                <w:lang w:val="pt-BR"/>
              </w:rPr>
            </w:pPr>
            <w:r w:rsidRPr="00AF3A61">
              <w:rPr>
                <w:b/>
                <w:bCs/>
                <w:lang w:val="pt-BR"/>
              </w:rPr>
              <w:t>(</w:t>
            </w:r>
            <w:r w:rsidR="00DF4F95">
              <w:rPr>
                <w:b/>
                <w:bCs/>
                <w:lang w:val="pt-BR"/>
              </w:rPr>
              <w:t>Subcláusula</w:t>
            </w:r>
            <w:r w:rsidRPr="00AF3A61">
              <w:rPr>
                <w:b/>
                <w:bCs/>
                <w:lang w:val="pt-BR"/>
              </w:rPr>
              <w:t xml:space="preserve"> 1.1.7</w:t>
            </w:r>
            <w:r w:rsidR="0004159A">
              <w:rPr>
                <w:b/>
                <w:bCs/>
                <w:lang w:val="pt-BR"/>
              </w:rPr>
              <w:t>6</w:t>
            </w:r>
            <w:r w:rsidRPr="00AF3A61">
              <w:rPr>
                <w:b/>
                <w:bCs/>
                <w:lang w:val="pt-BR"/>
              </w:rPr>
              <w:t>)</w:t>
            </w:r>
          </w:p>
        </w:tc>
        <w:tc>
          <w:tcPr>
            <w:tcW w:w="987" w:type="pct"/>
          </w:tcPr>
          <w:p w14:paraId="0A8D2967" w14:textId="527658B0" w:rsidR="007C1D52" w:rsidRPr="00AF3A61" w:rsidRDefault="007C1D52" w:rsidP="0004159A">
            <w:pPr>
              <w:jc w:val="center"/>
              <w:rPr>
                <w:b/>
                <w:bCs/>
                <w:lang w:val="pt-BR"/>
              </w:rPr>
            </w:pPr>
            <w:r w:rsidRPr="00AF3A61">
              <w:rPr>
                <w:b/>
                <w:bCs/>
                <w:lang w:val="pt-BR"/>
              </w:rPr>
              <w:t xml:space="preserve">Valor: </w:t>
            </w:r>
            <w:r w:rsidR="00BE17D0" w:rsidRPr="00AF3A61">
              <w:rPr>
                <w:b/>
                <w:bCs/>
                <w:lang w:val="pt-BR"/>
              </w:rPr>
              <w:t xml:space="preserve">Porcentagem * do Valor </w:t>
            </w:r>
            <w:r w:rsidR="00D51D3F">
              <w:rPr>
                <w:b/>
                <w:bCs/>
                <w:lang w:val="pt-BR"/>
              </w:rPr>
              <w:t>Aceito do Contrato</w:t>
            </w:r>
            <w:r w:rsidR="00BE17D0" w:rsidRPr="00AF3A61">
              <w:rPr>
                <w:b/>
                <w:bCs/>
                <w:lang w:val="pt-BR"/>
              </w:rPr>
              <w:t xml:space="preserve"> (</w:t>
            </w:r>
            <w:r w:rsidR="00DF4F95">
              <w:rPr>
                <w:b/>
                <w:bCs/>
                <w:lang w:val="pt-BR"/>
              </w:rPr>
              <w:t>Subcláusula</w:t>
            </w:r>
            <w:r w:rsidR="00BE17D0" w:rsidRPr="00AF3A61">
              <w:rPr>
                <w:b/>
                <w:bCs/>
                <w:lang w:val="pt-BR"/>
              </w:rPr>
              <w:t xml:space="preserve"> 14.9)</w:t>
            </w:r>
          </w:p>
        </w:tc>
        <w:tc>
          <w:tcPr>
            <w:tcW w:w="834" w:type="pct"/>
          </w:tcPr>
          <w:p w14:paraId="384B90D7" w14:textId="0FE61AED" w:rsidR="007C1D52" w:rsidRPr="00AF3A61" w:rsidRDefault="00C6695F" w:rsidP="0004159A">
            <w:pPr>
              <w:jc w:val="center"/>
              <w:rPr>
                <w:b/>
                <w:bCs/>
                <w:lang w:val="pt-BR"/>
              </w:rPr>
            </w:pPr>
            <w:r w:rsidRPr="00AF3A61">
              <w:rPr>
                <w:b/>
                <w:bCs/>
                <w:lang w:val="pt-BR"/>
              </w:rPr>
              <w:t>Prazo para Conclusão</w:t>
            </w:r>
            <w:r w:rsidRPr="00AF3A61" w:rsidDel="00C6695F">
              <w:rPr>
                <w:b/>
                <w:bCs/>
                <w:lang w:val="pt-BR"/>
              </w:rPr>
              <w:t xml:space="preserve"> </w:t>
            </w:r>
            <w:r w:rsidR="007C1D52" w:rsidRPr="00AF3A61">
              <w:rPr>
                <w:b/>
                <w:bCs/>
                <w:lang w:val="pt-BR"/>
              </w:rPr>
              <w:t>(</w:t>
            </w:r>
            <w:r w:rsidR="00DF4F95">
              <w:rPr>
                <w:b/>
                <w:bCs/>
                <w:lang w:val="pt-BR"/>
              </w:rPr>
              <w:t>Subcláusula</w:t>
            </w:r>
            <w:r w:rsidR="007C1D52" w:rsidRPr="00AF3A61">
              <w:rPr>
                <w:b/>
                <w:bCs/>
                <w:lang w:val="pt-BR"/>
              </w:rPr>
              <w:t xml:space="preserve"> 1.1.8</w:t>
            </w:r>
            <w:r w:rsidR="0004159A">
              <w:rPr>
                <w:b/>
                <w:bCs/>
                <w:lang w:val="pt-BR"/>
              </w:rPr>
              <w:t>6</w:t>
            </w:r>
            <w:r w:rsidR="007C1D52" w:rsidRPr="00AF3A61">
              <w:rPr>
                <w:b/>
                <w:bCs/>
                <w:lang w:val="pt-BR"/>
              </w:rPr>
              <w:t>)</w:t>
            </w:r>
          </w:p>
        </w:tc>
        <w:tc>
          <w:tcPr>
            <w:tcW w:w="986" w:type="pct"/>
          </w:tcPr>
          <w:p w14:paraId="149E166A" w14:textId="682B8CDF" w:rsidR="007C1D52" w:rsidRPr="00AF3A61" w:rsidRDefault="00DD20C2" w:rsidP="0004159A">
            <w:pPr>
              <w:jc w:val="center"/>
              <w:rPr>
                <w:b/>
                <w:bCs/>
                <w:lang w:val="pt-BR"/>
              </w:rPr>
            </w:pPr>
            <w:r w:rsidRPr="00AF3A61">
              <w:rPr>
                <w:b/>
                <w:bCs/>
                <w:lang w:val="pt-BR"/>
              </w:rPr>
              <w:t xml:space="preserve">Indenização por Atraso </w:t>
            </w:r>
            <w:r w:rsidR="007C1D52" w:rsidRPr="00AF3A61">
              <w:rPr>
                <w:b/>
                <w:bCs/>
                <w:lang w:val="pt-BR"/>
              </w:rPr>
              <w:t>(</w:t>
            </w:r>
            <w:r w:rsidR="00DF4F95">
              <w:rPr>
                <w:b/>
                <w:bCs/>
                <w:lang w:val="pt-BR"/>
              </w:rPr>
              <w:t>Subcláusula</w:t>
            </w:r>
            <w:r w:rsidR="007C1D52" w:rsidRPr="00AF3A61">
              <w:rPr>
                <w:b/>
                <w:bCs/>
                <w:lang w:val="pt-BR"/>
              </w:rPr>
              <w:t xml:space="preserve"> 8.8)</w:t>
            </w:r>
          </w:p>
        </w:tc>
      </w:tr>
      <w:tr w:rsidR="007C1D52" w:rsidRPr="00AF3A61" w14:paraId="3AF504B5" w14:textId="77777777" w:rsidTr="001C61A2">
        <w:tc>
          <w:tcPr>
            <w:tcW w:w="2193" w:type="pct"/>
          </w:tcPr>
          <w:p w14:paraId="01976D2A" w14:textId="77777777" w:rsidR="007C1D52" w:rsidRPr="00AF3A61" w:rsidRDefault="007C1D52" w:rsidP="00EE68C9">
            <w:pPr>
              <w:jc w:val="both"/>
              <w:rPr>
                <w:lang w:val="pt-BR"/>
              </w:rPr>
            </w:pPr>
          </w:p>
        </w:tc>
        <w:tc>
          <w:tcPr>
            <w:tcW w:w="987" w:type="pct"/>
          </w:tcPr>
          <w:p w14:paraId="29439A0F" w14:textId="77777777" w:rsidR="007C1D52" w:rsidRPr="00AF3A61" w:rsidRDefault="007C1D52" w:rsidP="00EE68C9">
            <w:pPr>
              <w:jc w:val="both"/>
              <w:rPr>
                <w:lang w:val="pt-BR"/>
              </w:rPr>
            </w:pPr>
          </w:p>
        </w:tc>
        <w:tc>
          <w:tcPr>
            <w:tcW w:w="834" w:type="pct"/>
          </w:tcPr>
          <w:p w14:paraId="2179F4F7" w14:textId="77777777" w:rsidR="007C1D52" w:rsidRPr="00AF3A61" w:rsidRDefault="007C1D52" w:rsidP="00EE68C9">
            <w:pPr>
              <w:jc w:val="both"/>
              <w:rPr>
                <w:lang w:val="pt-BR"/>
              </w:rPr>
            </w:pPr>
          </w:p>
        </w:tc>
        <w:tc>
          <w:tcPr>
            <w:tcW w:w="986" w:type="pct"/>
          </w:tcPr>
          <w:p w14:paraId="5EB75998" w14:textId="77777777" w:rsidR="007C1D52" w:rsidRPr="00AF3A61" w:rsidRDefault="007C1D52" w:rsidP="00EE68C9">
            <w:pPr>
              <w:jc w:val="both"/>
              <w:rPr>
                <w:lang w:val="pt-BR"/>
              </w:rPr>
            </w:pPr>
          </w:p>
        </w:tc>
      </w:tr>
      <w:tr w:rsidR="007C1D52" w:rsidRPr="00AF3A61" w14:paraId="317148C9" w14:textId="77777777" w:rsidTr="001C61A2">
        <w:tc>
          <w:tcPr>
            <w:tcW w:w="2193" w:type="pct"/>
          </w:tcPr>
          <w:p w14:paraId="64C265E0" w14:textId="77777777" w:rsidR="007C1D52" w:rsidRPr="00AF3A61" w:rsidRDefault="007C1D52" w:rsidP="00EE68C9">
            <w:pPr>
              <w:jc w:val="both"/>
              <w:rPr>
                <w:lang w:val="pt-BR"/>
              </w:rPr>
            </w:pPr>
          </w:p>
        </w:tc>
        <w:tc>
          <w:tcPr>
            <w:tcW w:w="987" w:type="pct"/>
          </w:tcPr>
          <w:p w14:paraId="10CB1F37" w14:textId="77777777" w:rsidR="007C1D52" w:rsidRPr="00AF3A61" w:rsidRDefault="007C1D52" w:rsidP="00EE68C9">
            <w:pPr>
              <w:jc w:val="both"/>
              <w:rPr>
                <w:lang w:val="pt-BR"/>
              </w:rPr>
            </w:pPr>
          </w:p>
        </w:tc>
        <w:tc>
          <w:tcPr>
            <w:tcW w:w="834" w:type="pct"/>
          </w:tcPr>
          <w:p w14:paraId="5B79367A" w14:textId="77777777" w:rsidR="007C1D52" w:rsidRPr="00AF3A61" w:rsidRDefault="007C1D52" w:rsidP="00EE68C9">
            <w:pPr>
              <w:jc w:val="both"/>
              <w:rPr>
                <w:lang w:val="pt-BR"/>
              </w:rPr>
            </w:pPr>
          </w:p>
        </w:tc>
        <w:tc>
          <w:tcPr>
            <w:tcW w:w="986" w:type="pct"/>
          </w:tcPr>
          <w:p w14:paraId="542BDAAF" w14:textId="77777777" w:rsidR="007C1D52" w:rsidRPr="00AF3A61" w:rsidRDefault="007C1D52" w:rsidP="00EE68C9">
            <w:pPr>
              <w:jc w:val="both"/>
              <w:rPr>
                <w:lang w:val="pt-BR"/>
              </w:rPr>
            </w:pPr>
          </w:p>
        </w:tc>
      </w:tr>
      <w:tr w:rsidR="007C1D52" w:rsidRPr="00AF3A61" w14:paraId="2438D2EE" w14:textId="77777777" w:rsidTr="001C61A2">
        <w:tc>
          <w:tcPr>
            <w:tcW w:w="2193" w:type="pct"/>
          </w:tcPr>
          <w:p w14:paraId="62021F5C" w14:textId="77777777" w:rsidR="007C1D52" w:rsidRPr="00AF3A61" w:rsidRDefault="007C1D52" w:rsidP="00EE68C9">
            <w:pPr>
              <w:jc w:val="both"/>
              <w:rPr>
                <w:lang w:val="pt-BR"/>
              </w:rPr>
            </w:pPr>
          </w:p>
        </w:tc>
        <w:tc>
          <w:tcPr>
            <w:tcW w:w="987" w:type="pct"/>
          </w:tcPr>
          <w:p w14:paraId="0679EC2F" w14:textId="77777777" w:rsidR="007C1D52" w:rsidRPr="00AF3A61" w:rsidRDefault="007C1D52" w:rsidP="00EE68C9">
            <w:pPr>
              <w:jc w:val="both"/>
              <w:rPr>
                <w:lang w:val="pt-BR"/>
              </w:rPr>
            </w:pPr>
          </w:p>
        </w:tc>
        <w:tc>
          <w:tcPr>
            <w:tcW w:w="834" w:type="pct"/>
          </w:tcPr>
          <w:p w14:paraId="0E667FCC" w14:textId="77777777" w:rsidR="007C1D52" w:rsidRPr="00AF3A61" w:rsidRDefault="007C1D52" w:rsidP="00EE68C9">
            <w:pPr>
              <w:jc w:val="both"/>
              <w:rPr>
                <w:lang w:val="pt-BR"/>
              </w:rPr>
            </w:pPr>
          </w:p>
        </w:tc>
        <w:tc>
          <w:tcPr>
            <w:tcW w:w="986" w:type="pct"/>
          </w:tcPr>
          <w:p w14:paraId="0D417BD8" w14:textId="77777777" w:rsidR="007C1D52" w:rsidRPr="00AF3A61" w:rsidRDefault="007C1D52" w:rsidP="00EE68C9">
            <w:pPr>
              <w:jc w:val="both"/>
              <w:rPr>
                <w:lang w:val="pt-BR"/>
              </w:rPr>
            </w:pPr>
          </w:p>
        </w:tc>
      </w:tr>
    </w:tbl>
    <w:p w14:paraId="3300B68C" w14:textId="77777777" w:rsidR="007C1D52" w:rsidRPr="00AF3A61" w:rsidRDefault="007C1D52" w:rsidP="00EE68C9">
      <w:pPr>
        <w:jc w:val="both"/>
        <w:rPr>
          <w:lang w:val="pt-BR"/>
        </w:rPr>
      </w:pPr>
    </w:p>
    <w:p w14:paraId="3D67FAA4" w14:textId="41A90E70" w:rsidR="007C1D52" w:rsidRPr="00AF3A61" w:rsidRDefault="00D518E6" w:rsidP="00EE68C9">
      <w:pPr>
        <w:jc w:val="both"/>
        <w:rPr>
          <w:sz w:val="21"/>
          <w:szCs w:val="21"/>
          <w:lang w:val="pt-BR"/>
        </w:rPr>
      </w:pPr>
      <w:r w:rsidRPr="00AF3A61">
        <w:rPr>
          <w:sz w:val="21"/>
          <w:szCs w:val="21"/>
          <w:lang w:val="pt-BR"/>
        </w:rPr>
        <w:t>* Essas porcentagens também se</w:t>
      </w:r>
      <w:r w:rsidR="0004159A">
        <w:rPr>
          <w:sz w:val="21"/>
          <w:szCs w:val="21"/>
          <w:lang w:val="pt-BR"/>
        </w:rPr>
        <w:t xml:space="preserve">rão aplicadas </w:t>
      </w:r>
      <w:r w:rsidRPr="00AF3A61">
        <w:rPr>
          <w:sz w:val="21"/>
          <w:szCs w:val="21"/>
          <w:lang w:val="pt-BR"/>
        </w:rPr>
        <w:t xml:space="preserve">a cada metade da </w:t>
      </w:r>
      <w:r w:rsidR="00B151E0">
        <w:rPr>
          <w:sz w:val="21"/>
          <w:szCs w:val="21"/>
          <w:lang w:val="pt-BR"/>
        </w:rPr>
        <w:t>R</w:t>
      </w:r>
      <w:r w:rsidRPr="00AF3A61">
        <w:rPr>
          <w:sz w:val="21"/>
          <w:szCs w:val="21"/>
          <w:lang w:val="pt-BR"/>
        </w:rPr>
        <w:t xml:space="preserve">etenção de acordo com a </w:t>
      </w:r>
      <w:r w:rsidR="00DF4F95">
        <w:rPr>
          <w:sz w:val="21"/>
          <w:szCs w:val="21"/>
          <w:lang w:val="pt-BR"/>
        </w:rPr>
        <w:t>Subcláusula</w:t>
      </w:r>
      <w:r w:rsidRPr="00AF3A61">
        <w:rPr>
          <w:sz w:val="21"/>
          <w:szCs w:val="21"/>
          <w:lang w:val="pt-BR"/>
        </w:rPr>
        <w:t xml:space="preserve"> 14.9</w:t>
      </w:r>
    </w:p>
    <w:p w14:paraId="590740FD" w14:textId="5506F927" w:rsidR="007C1D52" w:rsidRPr="00AF3A61" w:rsidRDefault="004F733A" w:rsidP="00D5295A">
      <w:pPr>
        <w:keepNext/>
        <w:keepLines/>
        <w:suppressAutoHyphens/>
        <w:spacing w:before="240" w:after="120"/>
        <w:jc w:val="both"/>
        <w:rPr>
          <w:color w:val="000000" w:themeColor="text1"/>
          <w:u w:val="single"/>
          <w:lang w:val="pt-BR"/>
        </w:rPr>
      </w:pPr>
      <w:r w:rsidRPr="00AF3A61">
        <w:rPr>
          <w:b/>
          <w:color w:val="000000" w:themeColor="text1"/>
          <w:lang w:val="pt-BR"/>
        </w:rPr>
        <w:t xml:space="preserve">Tabela: Resumo dos </w:t>
      </w:r>
      <w:r w:rsidR="00DC52D9">
        <w:rPr>
          <w:b/>
          <w:color w:val="000000" w:themeColor="text1"/>
          <w:lang w:val="pt-BR"/>
        </w:rPr>
        <w:t>M</w:t>
      </w:r>
      <w:r w:rsidRPr="00AF3A61">
        <w:rPr>
          <w:b/>
          <w:color w:val="000000" w:themeColor="text1"/>
          <w:lang w:val="pt-BR"/>
        </w:rPr>
        <w:t>arcos</w:t>
      </w:r>
      <w:r w:rsidR="00095728">
        <w:rPr>
          <w:b/>
          <w:color w:val="000000" w:themeColor="text1"/>
          <w:lang w:val="pt-BR"/>
        </w:rPr>
        <w:t xml:space="preserve"> da Obra</w:t>
      </w:r>
      <w:r w:rsidRPr="00AF3A61">
        <w:rPr>
          <w:b/>
          <w:color w:val="000000" w:themeColor="text1"/>
          <w:lang w:val="pt-BR"/>
        </w:rPr>
        <w:t xml:space="preserve"> (se </w:t>
      </w:r>
      <w:r w:rsidR="00D56ECE">
        <w:rPr>
          <w:b/>
          <w:color w:val="000000" w:themeColor="text1"/>
          <w:lang w:val="pt-BR"/>
        </w:rPr>
        <w:t>for o caso</w:t>
      </w:r>
      <w:r w:rsidRPr="00AF3A61">
        <w:rPr>
          <w:b/>
          <w:color w:val="000000" w:themeColor="text1"/>
          <w:lang w:val="pt-BR"/>
        </w:rPr>
        <w:t>)</w:t>
      </w:r>
    </w:p>
    <w:tbl>
      <w:tblPr>
        <w:tblW w:w="9415" w:type="dxa"/>
        <w:jc w:val="center"/>
        <w:tblLayout w:type="fixed"/>
        <w:tblLook w:val="0000" w:firstRow="0" w:lastRow="0" w:firstColumn="0" w:lastColumn="0" w:noHBand="0" w:noVBand="0"/>
      </w:tblPr>
      <w:tblGrid>
        <w:gridCol w:w="4501"/>
        <w:gridCol w:w="2790"/>
        <w:gridCol w:w="2124"/>
      </w:tblGrid>
      <w:tr w:rsidR="007C1D52" w:rsidRPr="00A14F81" w14:paraId="057CEA1D" w14:textId="77777777" w:rsidTr="00D5295A">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51C1BC19" w14:textId="2C72A8A7" w:rsidR="007C1D52" w:rsidRPr="00AF3A61" w:rsidRDefault="008873EA" w:rsidP="00C35555">
            <w:pPr>
              <w:suppressAutoHyphens/>
              <w:jc w:val="both"/>
              <w:rPr>
                <w:b/>
                <w:bCs/>
                <w:color w:val="000000" w:themeColor="text1"/>
                <w:lang w:val="pt-BR"/>
              </w:rPr>
            </w:pPr>
            <w:r w:rsidRPr="008873EA">
              <w:rPr>
                <w:rFonts w:eastAsia="Arial"/>
                <w:b/>
                <w:color w:val="000000"/>
                <w:lang w:val="pt-BR"/>
              </w:rPr>
              <w:t>Descrição de uma parte da Planta ou das Obras que será designada como um Marco</w:t>
            </w:r>
            <w:r w:rsidR="00DC52D9">
              <w:rPr>
                <w:rFonts w:eastAsia="Arial"/>
                <w:b/>
                <w:color w:val="000000"/>
                <w:lang w:val="pt-BR"/>
              </w:rPr>
              <w:t xml:space="preserve"> da Obra</w:t>
            </w:r>
            <w:r w:rsidRPr="008873EA">
              <w:rPr>
                <w:rFonts w:eastAsia="Arial"/>
                <w:b/>
                <w:color w:val="000000"/>
                <w:lang w:val="pt-BR"/>
              </w:rPr>
              <w:t xml:space="preserve"> para os fins do Contrato </w:t>
            </w:r>
            <w:r w:rsidR="00DA1A38" w:rsidRPr="00FB51A4">
              <w:rPr>
                <w:rFonts w:eastAsia="Arial"/>
                <w:b/>
                <w:color w:val="000000"/>
                <w:lang w:val="pt-BR"/>
              </w:rPr>
              <w:t>(</w:t>
            </w:r>
            <w:r w:rsidR="00DF4F95">
              <w:rPr>
                <w:rFonts w:eastAsia="Arial"/>
                <w:b/>
                <w:color w:val="000000"/>
                <w:lang w:val="pt-BR"/>
              </w:rPr>
              <w:t>Subcláusula</w:t>
            </w:r>
            <w:r w:rsidR="00DA1A38" w:rsidRPr="00FB51A4">
              <w:rPr>
                <w:rFonts w:eastAsia="Arial"/>
                <w:b/>
                <w:color w:val="000000"/>
                <w:lang w:val="pt-BR"/>
              </w:rPr>
              <w:t xml:space="preserve"> 1.1.95)</w:t>
            </w:r>
          </w:p>
        </w:tc>
        <w:tc>
          <w:tcPr>
            <w:tcW w:w="2790" w:type="dxa"/>
            <w:tcBorders>
              <w:top w:val="single" w:sz="18" w:space="0" w:color="auto"/>
              <w:left w:val="single" w:sz="18" w:space="0" w:color="auto"/>
              <w:bottom w:val="single" w:sz="18" w:space="0" w:color="auto"/>
              <w:right w:val="single" w:sz="18" w:space="0" w:color="auto"/>
            </w:tcBorders>
          </w:tcPr>
          <w:p w14:paraId="1059ED04" w14:textId="452F49AD" w:rsidR="007C1D52" w:rsidRPr="00AF3A61" w:rsidRDefault="00B26B4F" w:rsidP="000C7FA6">
            <w:pPr>
              <w:suppressAutoHyphens/>
              <w:jc w:val="center"/>
              <w:rPr>
                <w:b/>
                <w:bCs/>
                <w:color w:val="000000" w:themeColor="text1"/>
                <w:lang w:val="pt-BR"/>
              </w:rPr>
            </w:pPr>
            <w:r w:rsidRPr="00AF3A61">
              <w:rPr>
                <w:b/>
                <w:bCs/>
                <w:color w:val="000000" w:themeColor="text1"/>
                <w:lang w:val="pt-BR"/>
              </w:rPr>
              <w:t>Prazo para Conclusão</w:t>
            </w:r>
          </w:p>
          <w:p w14:paraId="64E67570" w14:textId="77777777" w:rsidR="007C1D52" w:rsidRPr="00AF3A61" w:rsidRDefault="007C1D52" w:rsidP="000C7FA6">
            <w:pPr>
              <w:suppressAutoHyphens/>
              <w:jc w:val="center"/>
              <w:rPr>
                <w:b/>
                <w:bCs/>
                <w:color w:val="000000" w:themeColor="text1"/>
                <w:lang w:val="pt-BR"/>
              </w:rPr>
            </w:pPr>
          </w:p>
        </w:tc>
        <w:tc>
          <w:tcPr>
            <w:tcW w:w="2124" w:type="dxa"/>
            <w:tcBorders>
              <w:top w:val="single" w:sz="18" w:space="0" w:color="auto"/>
              <w:left w:val="single" w:sz="18" w:space="0" w:color="auto"/>
              <w:bottom w:val="single" w:sz="18" w:space="0" w:color="auto"/>
              <w:right w:val="single" w:sz="18" w:space="0" w:color="auto"/>
            </w:tcBorders>
          </w:tcPr>
          <w:p w14:paraId="7834325C" w14:textId="6C41A9A0" w:rsidR="007C1D52" w:rsidRPr="00AF3A61" w:rsidRDefault="001C1469" w:rsidP="000C7FA6">
            <w:pPr>
              <w:suppressAutoHyphens/>
              <w:ind w:right="-94"/>
              <w:jc w:val="center"/>
              <w:rPr>
                <w:b/>
                <w:bCs/>
                <w:color w:val="000000" w:themeColor="text1"/>
                <w:u w:val="single"/>
                <w:lang w:val="pt-BR"/>
              </w:rPr>
            </w:pPr>
            <w:r w:rsidRPr="00AF3A61">
              <w:rPr>
                <w:b/>
                <w:bCs/>
                <w:color w:val="000000" w:themeColor="text1"/>
                <w:lang w:val="pt-BR"/>
              </w:rPr>
              <w:t>Indenização</w:t>
            </w:r>
            <w:r w:rsidR="00B26B4F" w:rsidRPr="00AF3A61">
              <w:rPr>
                <w:b/>
                <w:bCs/>
                <w:color w:val="000000" w:themeColor="text1"/>
                <w:lang w:val="pt-BR"/>
              </w:rPr>
              <w:t xml:space="preserve"> por dia de atraso (como porcentagem do Preço </w:t>
            </w:r>
            <w:r w:rsidR="006A500B" w:rsidRPr="00AF3A61">
              <w:rPr>
                <w:b/>
                <w:bCs/>
                <w:color w:val="000000" w:themeColor="text1"/>
                <w:lang w:val="pt-BR"/>
              </w:rPr>
              <w:t xml:space="preserve">final </w:t>
            </w:r>
            <w:r w:rsidR="00B26B4F" w:rsidRPr="00AF3A61">
              <w:rPr>
                <w:b/>
                <w:bCs/>
                <w:color w:val="000000" w:themeColor="text1"/>
                <w:lang w:val="pt-BR"/>
              </w:rPr>
              <w:t>do Contrato por dia de atraso)</w:t>
            </w:r>
          </w:p>
        </w:tc>
      </w:tr>
      <w:tr w:rsidR="007C1D52" w:rsidRPr="00AF3A61" w14:paraId="5B91BC76" w14:textId="77777777" w:rsidTr="00D5295A">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242E0339" w14:textId="77777777" w:rsidR="007C1D52" w:rsidRPr="00AF3A61" w:rsidRDefault="007C1D52" w:rsidP="00EE68C9">
            <w:pPr>
              <w:suppressAutoHyphens/>
              <w:jc w:val="both"/>
              <w:rPr>
                <w:rFonts w:eastAsia="Arial"/>
                <w:b/>
                <w:color w:val="000000"/>
                <w:lang w:val="pt-BR"/>
              </w:rPr>
            </w:pPr>
          </w:p>
        </w:tc>
        <w:tc>
          <w:tcPr>
            <w:tcW w:w="2790" w:type="dxa"/>
            <w:tcBorders>
              <w:top w:val="single" w:sz="18" w:space="0" w:color="auto"/>
              <w:left w:val="single" w:sz="18" w:space="0" w:color="auto"/>
              <w:bottom w:val="single" w:sz="18" w:space="0" w:color="auto"/>
              <w:right w:val="single" w:sz="18" w:space="0" w:color="auto"/>
            </w:tcBorders>
          </w:tcPr>
          <w:p w14:paraId="143E6D63" w14:textId="30BE15DB" w:rsidR="007C1D52" w:rsidRPr="00AF3A61" w:rsidRDefault="000C7FA6" w:rsidP="000C7FA6">
            <w:pPr>
              <w:suppressAutoHyphens/>
              <w:jc w:val="center"/>
              <w:rPr>
                <w:bCs/>
                <w:color w:val="000000" w:themeColor="text1"/>
                <w:lang w:val="pt-BR"/>
              </w:rPr>
            </w:pPr>
            <w:r w:rsidRPr="00AF3A61">
              <w:rPr>
                <w:bCs/>
                <w:color w:val="000000" w:themeColor="text1"/>
                <w:lang w:val="pt-BR"/>
              </w:rPr>
              <w:t xml:space="preserve">________ </w:t>
            </w:r>
            <w:r w:rsidR="006A500B" w:rsidRPr="00AF3A61">
              <w:rPr>
                <w:bCs/>
                <w:color w:val="000000" w:themeColor="text1"/>
                <w:lang w:val="pt-BR"/>
              </w:rPr>
              <w:t>dias</w:t>
            </w:r>
          </w:p>
        </w:tc>
        <w:tc>
          <w:tcPr>
            <w:tcW w:w="2124" w:type="dxa"/>
            <w:tcBorders>
              <w:top w:val="single" w:sz="18" w:space="0" w:color="auto"/>
              <w:left w:val="single" w:sz="18" w:space="0" w:color="auto"/>
              <w:bottom w:val="single" w:sz="18" w:space="0" w:color="auto"/>
              <w:right w:val="single" w:sz="18" w:space="0" w:color="auto"/>
            </w:tcBorders>
          </w:tcPr>
          <w:p w14:paraId="39F733F9" w14:textId="645E84AC" w:rsidR="007C1D52" w:rsidRPr="00AF3A61" w:rsidRDefault="000C7FA6" w:rsidP="000C7FA6">
            <w:pPr>
              <w:suppressAutoHyphens/>
              <w:ind w:right="-94"/>
              <w:jc w:val="center"/>
              <w:rPr>
                <w:b/>
                <w:bCs/>
                <w:color w:val="000000" w:themeColor="text1"/>
                <w:lang w:val="pt-BR"/>
              </w:rPr>
            </w:pPr>
            <w:r w:rsidRPr="00AF3A61">
              <w:rPr>
                <w:b/>
                <w:bCs/>
                <w:color w:val="000000" w:themeColor="text1"/>
                <w:lang w:val="pt-BR"/>
              </w:rPr>
              <w:t>______%</w:t>
            </w:r>
          </w:p>
        </w:tc>
      </w:tr>
      <w:tr w:rsidR="007C1D52" w:rsidRPr="00AF3A61" w14:paraId="4BB90730" w14:textId="77777777" w:rsidTr="00D5295A">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00F7CF04" w14:textId="77777777" w:rsidR="007C1D52" w:rsidRPr="00AF3A61" w:rsidRDefault="007C1D52" w:rsidP="00EE68C9">
            <w:pPr>
              <w:suppressAutoHyphens/>
              <w:jc w:val="both"/>
              <w:rPr>
                <w:rFonts w:eastAsia="Arial"/>
                <w:b/>
                <w:color w:val="000000"/>
                <w:lang w:val="pt-BR"/>
              </w:rPr>
            </w:pPr>
          </w:p>
        </w:tc>
        <w:tc>
          <w:tcPr>
            <w:tcW w:w="2790" w:type="dxa"/>
            <w:tcBorders>
              <w:top w:val="single" w:sz="18" w:space="0" w:color="auto"/>
              <w:left w:val="single" w:sz="18" w:space="0" w:color="auto"/>
              <w:bottom w:val="single" w:sz="18" w:space="0" w:color="auto"/>
              <w:right w:val="single" w:sz="18" w:space="0" w:color="auto"/>
            </w:tcBorders>
          </w:tcPr>
          <w:p w14:paraId="3DCD7F41" w14:textId="004B2111" w:rsidR="007C1D52" w:rsidRPr="00AF3A61" w:rsidRDefault="007C1D52" w:rsidP="000C7FA6">
            <w:pPr>
              <w:suppressAutoHyphens/>
              <w:jc w:val="center"/>
              <w:rPr>
                <w:bCs/>
                <w:color w:val="000000" w:themeColor="text1"/>
                <w:lang w:val="pt-BR"/>
              </w:rPr>
            </w:pPr>
            <w:r w:rsidRPr="00AF3A61">
              <w:rPr>
                <w:bCs/>
                <w:color w:val="000000" w:themeColor="text1"/>
                <w:lang w:val="pt-BR"/>
              </w:rPr>
              <w:t>________</w:t>
            </w:r>
            <w:r w:rsidR="006A500B" w:rsidRPr="00AF3A61">
              <w:rPr>
                <w:bCs/>
                <w:color w:val="000000" w:themeColor="text1"/>
                <w:lang w:val="pt-BR"/>
              </w:rPr>
              <w:t xml:space="preserve"> dias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AF3A61" w:rsidRDefault="007C1D52" w:rsidP="000C7FA6">
            <w:pPr>
              <w:suppressAutoHyphens/>
              <w:ind w:right="-94"/>
              <w:jc w:val="center"/>
              <w:rPr>
                <w:b/>
                <w:bCs/>
                <w:color w:val="000000" w:themeColor="text1"/>
                <w:lang w:val="pt-BR"/>
              </w:rPr>
            </w:pPr>
            <w:r w:rsidRPr="00AF3A61">
              <w:rPr>
                <w:b/>
                <w:bCs/>
                <w:color w:val="000000" w:themeColor="text1"/>
                <w:lang w:val="pt-BR"/>
              </w:rPr>
              <w:t>______%</w:t>
            </w:r>
          </w:p>
        </w:tc>
      </w:tr>
      <w:tr w:rsidR="007C1D52" w:rsidRPr="00AF3A61" w14:paraId="6DE1DC8D" w14:textId="77777777" w:rsidTr="00D5295A">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1455A5A4" w14:textId="77777777" w:rsidR="007C1D52" w:rsidRPr="00AF3A61" w:rsidRDefault="007C1D52" w:rsidP="00EE68C9">
            <w:pPr>
              <w:suppressAutoHyphens/>
              <w:jc w:val="both"/>
              <w:rPr>
                <w:rFonts w:eastAsia="Arial"/>
                <w:b/>
                <w:color w:val="000000"/>
                <w:lang w:val="pt-BR"/>
              </w:rPr>
            </w:pPr>
          </w:p>
        </w:tc>
        <w:tc>
          <w:tcPr>
            <w:tcW w:w="2790" w:type="dxa"/>
            <w:tcBorders>
              <w:top w:val="single" w:sz="18" w:space="0" w:color="auto"/>
              <w:left w:val="single" w:sz="18" w:space="0" w:color="auto"/>
              <w:bottom w:val="single" w:sz="18" w:space="0" w:color="auto"/>
              <w:right w:val="single" w:sz="18" w:space="0" w:color="auto"/>
            </w:tcBorders>
          </w:tcPr>
          <w:p w14:paraId="34C038F4" w14:textId="0335B930" w:rsidR="007C1D52" w:rsidRPr="00AF3A61" w:rsidRDefault="007C1D52" w:rsidP="000C7FA6">
            <w:pPr>
              <w:suppressAutoHyphens/>
              <w:jc w:val="center"/>
              <w:rPr>
                <w:bCs/>
                <w:color w:val="000000" w:themeColor="text1"/>
                <w:lang w:val="pt-BR"/>
              </w:rPr>
            </w:pPr>
            <w:r w:rsidRPr="00AF3A61">
              <w:rPr>
                <w:bCs/>
                <w:color w:val="000000" w:themeColor="text1"/>
                <w:lang w:val="pt-BR"/>
              </w:rPr>
              <w:t>____</w:t>
            </w:r>
            <w:r w:rsidR="000C7FA6" w:rsidRPr="00AF3A61">
              <w:rPr>
                <w:bCs/>
                <w:color w:val="000000" w:themeColor="text1"/>
                <w:lang w:val="pt-BR"/>
              </w:rPr>
              <w:t>____</w:t>
            </w:r>
            <w:r w:rsidR="000C7FA6">
              <w:rPr>
                <w:bCs/>
                <w:color w:val="000000" w:themeColor="text1"/>
                <w:lang w:val="pt-BR"/>
              </w:rPr>
              <w:t xml:space="preserve"> </w:t>
            </w:r>
            <w:r w:rsidR="006A500B" w:rsidRPr="00AF3A61">
              <w:rPr>
                <w:bCs/>
                <w:color w:val="000000" w:themeColor="text1"/>
                <w:lang w:val="pt-BR"/>
              </w:rPr>
              <w:t>dias</w:t>
            </w:r>
          </w:p>
        </w:tc>
        <w:tc>
          <w:tcPr>
            <w:tcW w:w="2124" w:type="dxa"/>
            <w:tcBorders>
              <w:top w:val="single" w:sz="18" w:space="0" w:color="auto"/>
              <w:left w:val="single" w:sz="18" w:space="0" w:color="auto"/>
              <w:bottom w:val="single" w:sz="18" w:space="0" w:color="auto"/>
              <w:right w:val="single" w:sz="18" w:space="0" w:color="auto"/>
            </w:tcBorders>
          </w:tcPr>
          <w:p w14:paraId="4D55C135" w14:textId="49FD529C" w:rsidR="007C1D52" w:rsidRPr="00AF3A61" w:rsidRDefault="000C7FA6" w:rsidP="000C7FA6">
            <w:pPr>
              <w:suppressAutoHyphens/>
              <w:ind w:right="-94"/>
              <w:jc w:val="center"/>
              <w:rPr>
                <w:b/>
                <w:bCs/>
                <w:color w:val="000000" w:themeColor="text1"/>
                <w:lang w:val="pt-BR"/>
              </w:rPr>
            </w:pPr>
            <w:r w:rsidRPr="00AF3A61">
              <w:rPr>
                <w:b/>
                <w:bCs/>
                <w:color w:val="000000" w:themeColor="text1"/>
                <w:lang w:val="pt-BR"/>
              </w:rPr>
              <w:t>______%</w:t>
            </w:r>
          </w:p>
        </w:tc>
      </w:tr>
      <w:tr w:rsidR="007C1D52" w:rsidRPr="00AF3A61" w14:paraId="0C62E378" w14:textId="77777777" w:rsidTr="00D5295A">
        <w:trPr>
          <w:cantSplit/>
          <w:trHeight w:val="420"/>
          <w:jc w:val="center"/>
        </w:trPr>
        <w:tc>
          <w:tcPr>
            <w:tcW w:w="4501" w:type="dxa"/>
            <w:tcBorders>
              <w:top w:val="single" w:sz="18" w:space="0" w:color="auto"/>
              <w:left w:val="single" w:sz="18" w:space="0" w:color="auto"/>
              <w:bottom w:val="single" w:sz="18" w:space="0" w:color="auto"/>
              <w:right w:val="single" w:sz="18" w:space="0" w:color="auto"/>
            </w:tcBorders>
          </w:tcPr>
          <w:p w14:paraId="0CD7064F" w14:textId="77777777" w:rsidR="007C1D52" w:rsidRPr="00AF3A61" w:rsidRDefault="007C1D52" w:rsidP="00EE68C9">
            <w:pPr>
              <w:suppressAutoHyphens/>
              <w:jc w:val="both"/>
              <w:rPr>
                <w:rFonts w:eastAsia="Arial"/>
                <w:b/>
                <w:color w:val="000000"/>
                <w:lang w:val="pt-BR"/>
              </w:rPr>
            </w:pPr>
          </w:p>
        </w:tc>
        <w:tc>
          <w:tcPr>
            <w:tcW w:w="2790" w:type="dxa"/>
            <w:tcBorders>
              <w:top w:val="single" w:sz="18" w:space="0" w:color="auto"/>
              <w:left w:val="single" w:sz="18" w:space="0" w:color="auto"/>
              <w:bottom w:val="single" w:sz="18" w:space="0" w:color="auto"/>
              <w:right w:val="single" w:sz="18" w:space="0" w:color="auto"/>
            </w:tcBorders>
          </w:tcPr>
          <w:p w14:paraId="3019CC8F" w14:textId="1269E2FD" w:rsidR="007C1D52" w:rsidRPr="00AF3A61" w:rsidRDefault="000C7FA6" w:rsidP="00EE68C9">
            <w:pPr>
              <w:suppressAutoHyphens/>
              <w:jc w:val="both"/>
              <w:rPr>
                <w:bCs/>
                <w:color w:val="000000" w:themeColor="text1"/>
                <w:lang w:val="pt-BR"/>
              </w:rPr>
            </w:pPr>
            <w:r>
              <w:rPr>
                <w:bCs/>
                <w:color w:val="000000" w:themeColor="text1"/>
                <w:lang w:val="pt-BR"/>
              </w:rPr>
              <w:t xml:space="preserve"> </w:t>
            </w: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AF3A61" w:rsidRDefault="007C1D52" w:rsidP="00EE68C9">
            <w:pPr>
              <w:suppressAutoHyphens/>
              <w:ind w:right="-94"/>
              <w:jc w:val="both"/>
              <w:rPr>
                <w:b/>
                <w:bCs/>
                <w:color w:val="000000" w:themeColor="text1"/>
                <w:lang w:val="pt-BR"/>
              </w:rPr>
            </w:pPr>
          </w:p>
        </w:tc>
      </w:tr>
    </w:tbl>
    <w:p w14:paraId="48BD33A2" w14:textId="1A192CDD" w:rsidR="007C1D52" w:rsidRPr="00AF3A61" w:rsidRDefault="00DA1A38" w:rsidP="00EE68C9">
      <w:pPr>
        <w:pStyle w:val="explanatorynotes"/>
        <w:rPr>
          <w:rFonts w:ascii="Times New Roman" w:hAnsi="Times New Roman"/>
          <w:color w:val="000000" w:themeColor="text1"/>
          <w:lang w:val="pt-BR"/>
        </w:rPr>
      </w:pPr>
      <w:r w:rsidRPr="00AF3A61">
        <w:rPr>
          <w:rFonts w:ascii="Times New Roman" w:hAnsi="Times New Roman"/>
          <w:color w:val="000000" w:themeColor="text1"/>
          <w:lang w:val="pt-BR"/>
        </w:rPr>
        <w:t xml:space="preserve">Valor máximo de </w:t>
      </w:r>
      <w:r w:rsidR="006A500B" w:rsidRPr="00AF3A61">
        <w:rPr>
          <w:rFonts w:ascii="Times New Roman" w:hAnsi="Times New Roman"/>
          <w:color w:val="000000" w:themeColor="text1"/>
          <w:lang w:val="pt-BR"/>
        </w:rPr>
        <w:t>indenização</w:t>
      </w:r>
      <w:r w:rsidRPr="00AF3A61">
        <w:rPr>
          <w:rFonts w:ascii="Times New Roman" w:hAnsi="Times New Roman"/>
          <w:color w:val="000000" w:themeColor="text1"/>
          <w:lang w:val="pt-BR"/>
        </w:rPr>
        <w:t xml:space="preserve"> por atraso por </w:t>
      </w:r>
      <w:r w:rsidR="00DC52D9">
        <w:rPr>
          <w:rFonts w:ascii="Times New Roman" w:hAnsi="Times New Roman"/>
          <w:color w:val="000000" w:themeColor="text1"/>
          <w:lang w:val="pt-BR"/>
        </w:rPr>
        <w:t>M</w:t>
      </w:r>
      <w:r w:rsidRPr="00AF3A61">
        <w:rPr>
          <w:rFonts w:ascii="Times New Roman" w:hAnsi="Times New Roman"/>
          <w:color w:val="000000" w:themeColor="text1"/>
          <w:lang w:val="pt-BR"/>
        </w:rPr>
        <w:t>arco</w:t>
      </w:r>
      <w:r w:rsidR="00095728">
        <w:rPr>
          <w:rFonts w:ascii="Times New Roman" w:hAnsi="Times New Roman"/>
          <w:color w:val="000000" w:themeColor="text1"/>
          <w:lang w:val="pt-BR"/>
        </w:rPr>
        <w:t xml:space="preserve"> da Obra</w:t>
      </w:r>
      <w:r w:rsidRPr="00AF3A61">
        <w:rPr>
          <w:rFonts w:ascii="Times New Roman" w:hAnsi="Times New Roman"/>
          <w:color w:val="000000" w:themeColor="text1"/>
          <w:lang w:val="pt-BR"/>
        </w:rPr>
        <w:t xml:space="preserve"> (porcentagem do preço final do contrato): ____%</w:t>
      </w:r>
    </w:p>
    <w:p w14:paraId="1D729ACE" w14:textId="77777777" w:rsidR="007C1D52" w:rsidRPr="00AF3A61" w:rsidRDefault="007C1D52" w:rsidP="00EE68C9">
      <w:pPr>
        <w:jc w:val="both"/>
        <w:rPr>
          <w:lang w:val="pt-BR"/>
        </w:rPr>
      </w:pPr>
      <w:r w:rsidRPr="00AF3A61">
        <w:rPr>
          <w:lang w:val="pt-BR"/>
        </w:rPr>
        <w:br w:type="page"/>
      </w:r>
    </w:p>
    <w:p w14:paraId="465F6858" w14:textId="7B7F051B" w:rsidR="00516E07" w:rsidRPr="00AF3A61" w:rsidRDefault="00312CA5">
      <w:pPr>
        <w:jc w:val="center"/>
        <w:rPr>
          <w:b/>
          <w:sz w:val="32"/>
          <w:szCs w:val="32"/>
          <w:lang w:val="pt-BR"/>
        </w:rPr>
      </w:pPr>
      <w:r w:rsidRPr="00AF3A61">
        <w:rPr>
          <w:b/>
          <w:sz w:val="32"/>
          <w:szCs w:val="32"/>
          <w:lang w:val="pt-BR"/>
        </w:rPr>
        <w:lastRenderedPageBreak/>
        <w:t xml:space="preserve">Condições </w:t>
      </w:r>
      <w:r w:rsidR="004E6547" w:rsidRPr="00AF3A61">
        <w:rPr>
          <w:b/>
          <w:sz w:val="32"/>
          <w:szCs w:val="32"/>
          <w:lang w:val="pt-BR"/>
        </w:rPr>
        <w:t xml:space="preserve">Particulares </w:t>
      </w:r>
      <w:r w:rsidRPr="00AF3A61">
        <w:rPr>
          <w:b/>
          <w:sz w:val="32"/>
          <w:szCs w:val="32"/>
          <w:lang w:val="pt-BR"/>
        </w:rPr>
        <w:t xml:space="preserve">do </w:t>
      </w:r>
      <w:r w:rsidR="004E6547" w:rsidRPr="00AF3A61">
        <w:rPr>
          <w:b/>
          <w:sz w:val="32"/>
          <w:szCs w:val="32"/>
          <w:lang w:val="pt-BR"/>
        </w:rPr>
        <w:t>Contrato</w:t>
      </w:r>
    </w:p>
    <w:p w14:paraId="5532D328" w14:textId="77777777" w:rsidR="00516E07" w:rsidRPr="00AF3A61" w:rsidRDefault="00516E07" w:rsidP="00EE68C9">
      <w:pPr>
        <w:jc w:val="center"/>
        <w:rPr>
          <w:b/>
          <w:sz w:val="32"/>
          <w:szCs w:val="32"/>
          <w:lang w:val="pt-BR"/>
        </w:rPr>
      </w:pPr>
    </w:p>
    <w:p w14:paraId="70B59359" w14:textId="43EA24BC" w:rsidR="001C61A2" w:rsidRPr="00AF3A61" w:rsidRDefault="001C61A2">
      <w:pPr>
        <w:pStyle w:val="Subseccion"/>
        <w:rPr>
          <w:b w:val="0"/>
          <w:lang w:val="pt-BR"/>
        </w:rPr>
      </w:pPr>
      <w:bookmarkStart w:id="961" w:name="_Toc10013225"/>
      <w:bookmarkStart w:id="962" w:name="_Toc23780285"/>
      <w:r w:rsidRPr="00AF3A61">
        <w:rPr>
          <w:lang w:val="pt-BR"/>
        </w:rPr>
        <w:t xml:space="preserve">Parte B - </w:t>
      </w:r>
      <w:bookmarkEnd w:id="961"/>
      <w:bookmarkEnd w:id="962"/>
      <w:r w:rsidR="00CE11FB">
        <w:rPr>
          <w:lang w:val="pt-BR"/>
        </w:rPr>
        <w:t>Disposições Especiais</w:t>
      </w: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2F5E9E" w:rsidRPr="00A14F81" w14:paraId="37FBC6B7" w14:textId="77777777" w:rsidTr="00A45F7B">
        <w:tc>
          <w:tcPr>
            <w:tcW w:w="3098" w:type="dxa"/>
            <w:tcMar>
              <w:left w:w="115" w:type="dxa"/>
              <w:bottom w:w="144" w:type="dxa"/>
              <w:right w:w="115" w:type="dxa"/>
            </w:tcMar>
          </w:tcPr>
          <w:p w14:paraId="77EC463C" w14:textId="79564A3C" w:rsidR="002F5E9E" w:rsidRPr="00AF3A61" w:rsidRDefault="00DF4F95" w:rsidP="00A45F7B">
            <w:pPr>
              <w:jc w:val="both"/>
              <w:rPr>
                <w:b/>
                <w:bCs/>
                <w:lang w:val="pt-BR"/>
              </w:rPr>
            </w:pPr>
            <w:r>
              <w:rPr>
                <w:b/>
                <w:bCs/>
                <w:lang w:val="pt-BR"/>
              </w:rPr>
              <w:t>Subcláusula</w:t>
            </w:r>
            <w:r w:rsidR="002F5E9E" w:rsidRPr="00AF3A61">
              <w:rPr>
                <w:b/>
                <w:bCs/>
                <w:lang w:val="pt-BR"/>
              </w:rPr>
              <w:t xml:space="preserve"> 1.1.4 </w:t>
            </w:r>
          </w:p>
          <w:p w14:paraId="3E4F6AA7" w14:textId="77777777" w:rsidR="002F5E9E" w:rsidRPr="00AF3A61" w:rsidRDefault="002F5E9E" w:rsidP="00A45F7B">
            <w:pPr>
              <w:jc w:val="both"/>
              <w:rPr>
                <w:b/>
                <w:bCs/>
                <w:lang w:val="pt-BR"/>
              </w:rPr>
            </w:pPr>
            <w:r>
              <w:rPr>
                <w:b/>
                <w:bCs/>
                <w:lang w:val="pt-BR"/>
              </w:rPr>
              <w:t>Data-base</w:t>
            </w:r>
          </w:p>
        </w:tc>
        <w:tc>
          <w:tcPr>
            <w:tcW w:w="6373" w:type="dxa"/>
            <w:tcMar>
              <w:left w:w="115" w:type="dxa"/>
              <w:bottom w:w="144" w:type="dxa"/>
              <w:right w:w="115" w:type="dxa"/>
            </w:tcMar>
          </w:tcPr>
          <w:p w14:paraId="07BB5014" w14:textId="6379A4AE" w:rsidR="002F5E9E" w:rsidRPr="00AF3A61" w:rsidRDefault="002F5E9E" w:rsidP="00A45F7B">
            <w:pPr>
              <w:jc w:val="both"/>
              <w:rPr>
                <w:lang w:val="pt-BR"/>
              </w:rPr>
            </w:pPr>
            <w:r w:rsidRPr="00AF3A61">
              <w:rPr>
                <w:lang w:val="pt-BR"/>
              </w:rPr>
              <w:t xml:space="preserve">A </w:t>
            </w:r>
            <w:r w:rsidR="00DF4F95">
              <w:rPr>
                <w:lang w:val="pt-BR"/>
              </w:rPr>
              <w:t>Subcláusula</w:t>
            </w:r>
            <w:r w:rsidRPr="00AF3A61">
              <w:rPr>
                <w:lang w:val="pt-BR"/>
              </w:rPr>
              <w:t xml:space="preserve"> é substituída pelo seguinte texto: </w:t>
            </w:r>
            <w:r w:rsidR="00F04C11">
              <w:rPr>
                <w:lang w:val="pt-BR"/>
              </w:rPr>
              <w:t>“</w:t>
            </w:r>
            <w:r w:rsidRPr="00AF3A61">
              <w:rPr>
                <w:lang w:val="pt-BR"/>
              </w:rPr>
              <w:t xml:space="preserve">Salvo indicação em contrário </w:t>
            </w:r>
            <w:r>
              <w:rPr>
                <w:lang w:val="pt-BR"/>
              </w:rPr>
              <w:t>nos</w:t>
            </w:r>
            <w:r w:rsidRPr="00AF3A61">
              <w:rPr>
                <w:lang w:val="pt-BR"/>
              </w:rPr>
              <w:t xml:space="preserve"> Dados do Contrato, a </w:t>
            </w:r>
            <w:r>
              <w:rPr>
                <w:lang w:val="pt-BR"/>
              </w:rPr>
              <w:t>Data-base</w:t>
            </w:r>
            <w:r w:rsidRPr="00AF3A61">
              <w:rPr>
                <w:lang w:val="pt-BR"/>
              </w:rPr>
              <w:t xml:space="preserve"> significa a data 28 dias antes da última data para a apresentação das Ofertas.</w:t>
            </w:r>
            <w:r w:rsidR="00F04C11">
              <w:rPr>
                <w:lang w:val="pt-BR"/>
              </w:rPr>
              <w:t>”</w:t>
            </w:r>
          </w:p>
        </w:tc>
      </w:tr>
      <w:tr w:rsidR="002F5E9E" w:rsidRPr="00A14F81" w14:paraId="2CC580D1" w14:textId="77777777" w:rsidTr="00A45F7B">
        <w:tc>
          <w:tcPr>
            <w:tcW w:w="3098" w:type="dxa"/>
            <w:tcMar>
              <w:left w:w="115" w:type="dxa"/>
              <w:bottom w:w="144" w:type="dxa"/>
              <w:right w:w="115" w:type="dxa"/>
            </w:tcMar>
          </w:tcPr>
          <w:p w14:paraId="51031DD7" w14:textId="08746DAB" w:rsidR="002F5E9E" w:rsidRPr="00AF3A61" w:rsidRDefault="00DF4F95" w:rsidP="00A45F7B">
            <w:pPr>
              <w:jc w:val="both"/>
              <w:rPr>
                <w:b/>
                <w:bCs/>
                <w:lang w:val="pt-BR"/>
              </w:rPr>
            </w:pPr>
            <w:r>
              <w:rPr>
                <w:b/>
                <w:bCs/>
                <w:lang w:val="pt-BR"/>
              </w:rPr>
              <w:t>Subcláusula</w:t>
            </w:r>
            <w:r w:rsidR="002F5E9E" w:rsidRPr="00AF3A61">
              <w:rPr>
                <w:b/>
                <w:bCs/>
                <w:lang w:val="pt-BR"/>
              </w:rPr>
              <w:t xml:space="preserve"> 1.1.48 </w:t>
            </w:r>
          </w:p>
          <w:p w14:paraId="7F9CA641" w14:textId="77777777" w:rsidR="002F5E9E" w:rsidRPr="00AF3A61" w:rsidRDefault="002F5E9E" w:rsidP="00A45F7B">
            <w:pPr>
              <w:jc w:val="both"/>
              <w:rPr>
                <w:b/>
                <w:bCs/>
                <w:lang w:val="pt-BR"/>
              </w:rPr>
            </w:pPr>
            <w:r>
              <w:rPr>
                <w:b/>
                <w:bCs/>
                <w:lang w:val="pt-BR"/>
              </w:rPr>
              <w:t>Pessoal-chave</w:t>
            </w:r>
          </w:p>
          <w:p w14:paraId="37A3140F" w14:textId="77777777" w:rsidR="002F5E9E" w:rsidRPr="00AF3A61" w:rsidRDefault="002F5E9E" w:rsidP="00A45F7B">
            <w:pPr>
              <w:jc w:val="both"/>
              <w:rPr>
                <w:b/>
                <w:bCs/>
                <w:lang w:val="pt-BR"/>
              </w:rPr>
            </w:pPr>
          </w:p>
        </w:tc>
        <w:tc>
          <w:tcPr>
            <w:tcW w:w="6373" w:type="dxa"/>
            <w:tcMar>
              <w:left w:w="115" w:type="dxa"/>
              <w:bottom w:w="144" w:type="dxa"/>
              <w:right w:w="115" w:type="dxa"/>
            </w:tcMar>
          </w:tcPr>
          <w:p w14:paraId="06455473" w14:textId="365D73F2" w:rsidR="002F5E9E" w:rsidRPr="00AF3A61" w:rsidRDefault="002F5E9E" w:rsidP="00A45F7B">
            <w:pPr>
              <w:jc w:val="both"/>
              <w:rPr>
                <w:lang w:val="pt-BR"/>
              </w:rPr>
            </w:pPr>
            <w:r w:rsidRPr="00AF3A61">
              <w:rPr>
                <w:lang w:val="pt-BR"/>
              </w:rPr>
              <w:t xml:space="preserve">Na segunda linha, a palavra </w:t>
            </w:r>
            <w:r w:rsidR="00F04C11">
              <w:rPr>
                <w:lang w:val="pt-BR"/>
              </w:rPr>
              <w:t>“</w:t>
            </w:r>
            <w:r w:rsidRPr="00AF3A61">
              <w:rPr>
                <w:lang w:val="pt-BR"/>
              </w:rPr>
              <w:t>Especificações</w:t>
            </w:r>
            <w:r w:rsidR="00F04C11">
              <w:rPr>
                <w:lang w:val="pt-BR"/>
              </w:rPr>
              <w:t>”</w:t>
            </w:r>
            <w:r w:rsidRPr="00AF3A61">
              <w:rPr>
                <w:lang w:val="pt-BR"/>
              </w:rPr>
              <w:t xml:space="preserve"> é substituída por </w:t>
            </w:r>
            <w:r w:rsidR="00F04C11">
              <w:rPr>
                <w:lang w:val="pt-BR"/>
              </w:rPr>
              <w:t>“</w:t>
            </w:r>
            <w:r w:rsidRPr="00AF3A61">
              <w:rPr>
                <w:lang w:val="pt-BR"/>
              </w:rPr>
              <w:t>Requisitos d</w:t>
            </w:r>
            <w:r>
              <w:rPr>
                <w:lang w:val="pt-BR"/>
              </w:rPr>
              <w:t>o Contratante</w:t>
            </w:r>
            <w:r w:rsidR="00F04C11">
              <w:rPr>
                <w:lang w:val="pt-BR"/>
              </w:rPr>
              <w:t>”</w:t>
            </w:r>
            <w:r w:rsidRPr="00AF3A61">
              <w:rPr>
                <w:lang w:val="pt-BR"/>
              </w:rPr>
              <w:t>.</w:t>
            </w:r>
          </w:p>
        </w:tc>
      </w:tr>
      <w:tr w:rsidR="002F5E9E" w:rsidRPr="00A14F81" w14:paraId="5849921E" w14:textId="77777777" w:rsidTr="00A45F7B">
        <w:tc>
          <w:tcPr>
            <w:tcW w:w="3098" w:type="dxa"/>
            <w:tcMar>
              <w:left w:w="115" w:type="dxa"/>
              <w:bottom w:w="144" w:type="dxa"/>
              <w:right w:w="115" w:type="dxa"/>
            </w:tcMar>
          </w:tcPr>
          <w:p w14:paraId="2FEB9EE1" w14:textId="136139F7" w:rsidR="002F5E9E" w:rsidRPr="00AF3A61" w:rsidRDefault="00DF4F95" w:rsidP="00A45F7B">
            <w:pPr>
              <w:jc w:val="both"/>
              <w:rPr>
                <w:b/>
                <w:bCs/>
                <w:lang w:val="pt-BR"/>
              </w:rPr>
            </w:pPr>
            <w:r>
              <w:rPr>
                <w:b/>
                <w:bCs/>
                <w:lang w:val="pt-BR"/>
              </w:rPr>
              <w:t>Subcláusula</w:t>
            </w:r>
            <w:r w:rsidR="002F5E9E" w:rsidRPr="00AF3A61">
              <w:rPr>
                <w:b/>
                <w:bCs/>
                <w:lang w:val="pt-BR"/>
              </w:rPr>
              <w:t xml:space="preserve"> 1.1.49</w:t>
            </w:r>
          </w:p>
          <w:p w14:paraId="7D3AE61E" w14:textId="77777777" w:rsidR="002F5E9E" w:rsidRPr="00AF3A61" w:rsidRDefault="002F5E9E" w:rsidP="00A45F7B">
            <w:pPr>
              <w:jc w:val="both"/>
              <w:rPr>
                <w:b/>
                <w:bCs/>
                <w:lang w:val="pt-BR"/>
              </w:rPr>
            </w:pPr>
            <w:r w:rsidRPr="00AF3A61">
              <w:rPr>
                <w:b/>
                <w:bCs/>
                <w:lang w:val="pt-BR"/>
              </w:rPr>
              <w:t>Leis</w:t>
            </w:r>
          </w:p>
        </w:tc>
        <w:tc>
          <w:tcPr>
            <w:tcW w:w="6373" w:type="dxa"/>
            <w:tcMar>
              <w:left w:w="115" w:type="dxa"/>
              <w:bottom w:w="144" w:type="dxa"/>
              <w:right w:w="115" w:type="dxa"/>
            </w:tcMar>
          </w:tcPr>
          <w:p w14:paraId="579AF892" w14:textId="623A849D" w:rsidR="002F5E9E" w:rsidRPr="00B4245C" w:rsidRDefault="002F5E9E" w:rsidP="00A45F7B">
            <w:pPr>
              <w:spacing w:before="120" w:after="120"/>
              <w:jc w:val="both"/>
              <w:rPr>
                <w:lang w:val="pt-BR"/>
              </w:rPr>
            </w:pPr>
            <w:r w:rsidRPr="00B4245C">
              <w:rPr>
                <w:lang w:val="pt-BR"/>
              </w:rPr>
              <w:t xml:space="preserve">A </w:t>
            </w:r>
            <w:r w:rsidR="00DF4F95">
              <w:rPr>
                <w:lang w:val="pt-BR"/>
              </w:rPr>
              <w:t>Subcláusula</w:t>
            </w:r>
            <w:r w:rsidRPr="00B4245C">
              <w:rPr>
                <w:lang w:val="pt-BR"/>
              </w:rPr>
              <w:t xml:space="preserve"> é substituída por: </w:t>
            </w:r>
          </w:p>
          <w:p w14:paraId="6F3ED3A0" w14:textId="0D0A5D96" w:rsidR="002F5E9E" w:rsidRPr="00B4245C" w:rsidRDefault="00F04C11" w:rsidP="00A45F7B">
            <w:pPr>
              <w:jc w:val="both"/>
              <w:rPr>
                <w:lang w:val="pt-BR"/>
              </w:rPr>
            </w:pPr>
            <w:r>
              <w:rPr>
                <w:lang w:val="pt-BR"/>
              </w:rPr>
              <w:t>“</w:t>
            </w:r>
            <w:r w:rsidR="002F5E9E" w:rsidRPr="00B4245C">
              <w:rPr>
                <w:b/>
                <w:bCs/>
                <w:lang w:val="pt-BR"/>
              </w:rPr>
              <w:t>Leis</w:t>
            </w:r>
            <w:r>
              <w:rPr>
                <w:lang w:val="pt-BR"/>
              </w:rPr>
              <w:t>”</w:t>
            </w:r>
            <w:r w:rsidR="002F5E9E" w:rsidRPr="00B4245C">
              <w:rPr>
                <w:lang w:val="pt-BR"/>
              </w:rPr>
              <w:t xml:space="preserve"> significa toda a legislação nacional (ou estadual), resoluções, portarias e outros atos</w:t>
            </w:r>
            <w:r w:rsidR="002F5E9E">
              <w:rPr>
                <w:lang w:val="pt-BR"/>
              </w:rPr>
              <w:t>,</w:t>
            </w:r>
            <w:r w:rsidR="002F5E9E" w:rsidRPr="00B4245C">
              <w:rPr>
                <w:lang w:val="pt-BR"/>
              </w:rPr>
              <w:t xml:space="preserve"> bem como regulamentos e estatutos de qualquer autoridade pública legalmente constituída.</w:t>
            </w:r>
            <w:r>
              <w:rPr>
                <w:lang w:val="pt-BR"/>
              </w:rPr>
              <w:t>”</w:t>
            </w:r>
          </w:p>
        </w:tc>
      </w:tr>
      <w:tr w:rsidR="002F5E9E" w:rsidRPr="00A14F81" w14:paraId="695535E7" w14:textId="77777777" w:rsidTr="00A45F7B">
        <w:tc>
          <w:tcPr>
            <w:tcW w:w="3098" w:type="dxa"/>
            <w:tcMar>
              <w:left w:w="115" w:type="dxa"/>
              <w:bottom w:w="144" w:type="dxa"/>
              <w:right w:w="115" w:type="dxa"/>
            </w:tcMar>
          </w:tcPr>
          <w:p w14:paraId="19775F71" w14:textId="3126F7B7" w:rsidR="002F5E9E" w:rsidRPr="00AF3A61" w:rsidRDefault="00DF4F95" w:rsidP="00A45F7B">
            <w:pPr>
              <w:jc w:val="both"/>
              <w:rPr>
                <w:b/>
                <w:bCs/>
                <w:lang w:val="pt-BR"/>
              </w:rPr>
            </w:pPr>
            <w:r>
              <w:rPr>
                <w:b/>
                <w:bCs/>
                <w:lang w:val="pt-BR"/>
              </w:rPr>
              <w:t>Subcláusula</w:t>
            </w:r>
            <w:r w:rsidR="002F5E9E" w:rsidRPr="00AF3A61">
              <w:rPr>
                <w:b/>
                <w:bCs/>
                <w:lang w:val="pt-BR"/>
              </w:rPr>
              <w:t xml:space="preserve"> 1.1.59</w:t>
            </w:r>
          </w:p>
          <w:p w14:paraId="13954406" w14:textId="77777777" w:rsidR="002F5E9E" w:rsidRPr="00AF3A61" w:rsidRDefault="002F5E9E" w:rsidP="00A45F7B">
            <w:pPr>
              <w:jc w:val="both"/>
              <w:rPr>
                <w:b/>
                <w:bCs/>
                <w:lang w:val="pt-BR"/>
              </w:rPr>
            </w:pPr>
            <w:r w:rsidRPr="00AF3A61">
              <w:rPr>
                <w:b/>
                <w:bCs/>
                <w:lang w:val="pt-BR"/>
              </w:rPr>
              <w:t>Condições Particulares</w:t>
            </w:r>
          </w:p>
        </w:tc>
        <w:tc>
          <w:tcPr>
            <w:tcW w:w="6373" w:type="dxa"/>
            <w:tcMar>
              <w:left w:w="115" w:type="dxa"/>
              <w:bottom w:w="144" w:type="dxa"/>
              <w:right w:w="115" w:type="dxa"/>
            </w:tcMar>
          </w:tcPr>
          <w:p w14:paraId="605F6914" w14:textId="162E8E31" w:rsidR="002F5E9E" w:rsidRPr="00AF3A61" w:rsidRDefault="002F5E9E" w:rsidP="00A45F7B">
            <w:pPr>
              <w:jc w:val="both"/>
              <w:rPr>
                <w:lang w:val="pt-BR"/>
              </w:rPr>
            </w:pPr>
            <w:r w:rsidRPr="00AF3A61">
              <w:rPr>
                <w:lang w:val="pt-BR"/>
              </w:rPr>
              <w:t xml:space="preserve">A </w:t>
            </w:r>
            <w:r w:rsidR="00DF4F95">
              <w:rPr>
                <w:lang w:val="pt-BR"/>
              </w:rPr>
              <w:t>Subcláusula</w:t>
            </w:r>
            <w:r w:rsidRPr="00AF3A61">
              <w:rPr>
                <w:lang w:val="pt-BR"/>
              </w:rPr>
              <w:t xml:space="preserve"> é substituída por:</w:t>
            </w:r>
          </w:p>
          <w:p w14:paraId="474F085F" w14:textId="77777777" w:rsidR="002F5E9E" w:rsidRPr="00AF3A61" w:rsidRDefault="002F5E9E" w:rsidP="00A45F7B">
            <w:pPr>
              <w:jc w:val="both"/>
              <w:rPr>
                <w:lang w:val="pt-BR"/>
              </w:rPr>
            </w:pPr>
          </w:p>
          <w:p w14:paraId="3E00F1C3" w14:textId="4629E22E" w:rsidR="002F5E9E" w:rsidRPr="0037241D" w:rsidRDefault="00F04C11" w:rsidP="00A45F7B">
            <w:pPr>
              <w:pStyle w:val="ListParagraph"/>
              <w:numPr>
                <w:ilvl w:val="0"/>
                <w:numId w:val="96"/>
              </w:numPr>
              <w:jc w:val="both"/>
              <w:rPr>
                <w:lang w:val="pt-BR"/>
              </w:rPr>
            </w:pPr>
            <w:r>
              <w:rPr>
                <w:lang w:val="pt-BR"/>
              </w:rPr>
              <w:t>“</w:t>
            </w:r>
            <w:r w:rsidR="002F5E9E" w:rsidRPr="00AF3A61">
              <w:rPr>
                <w:lang w:val="pt-BR"/>
              </w:rPr>
              <w:t>Condições Particulares</w:t>
            </w:r>
            <w:r>
              <w:rPr>
                <w:lang w:val="pt-BR"/>
              </w:rPr>
              <w:t>”</w:t>
            </w:r>
            <w:r w:rsidR="002F5E9E" w:rsidRPr="00AF3A61">
              <w:rPr>
                <w:lang w:val="pt-BR"/>
              </w:rPr>
              <w:t xml:space="preserve"> significa</w:t>
            </w:r>
            <w:r w:rsidR="00D24E83">
              <w:rPr>
                <w:lang w:val="pt-BR"/>
              </w:rPr>
              <w:t>,</w:t>
            </w:r>
            <w:r w:rsidR="002F5E9E" w:rsidRPr="00AF3A61">
              <w:rPr>
                <w:lang w:val="pt-BR"/>
              </w:rPr>
              <w:t xml:space="preserve"> o documento intitulado condições particulares</w:t>
            </w:r>
            <w:r w:rsidR="00D24E83">
              <w:rPr>
                <w:lang w:val="pt-BR"/>
              </w:rPr>
              <w:t>,</w:t>
            </w:r>
            <w:r w:rsidR="002F5E9E">
              <w:rPr>
                <w:lang w:val="pt-BR"/>
              </w:rPr>
              <w:t xml:space="preserve"> i</w:t>
            </w:r>
            <w:r w:rsidR="002F5E9E" w:rsidRPr="00AF3A61">
              <w:rPr>
                <w:lang w:val="pt-BR"/>
              </w:rPr>
              <w:t>ncluíd</w:t>
            </w:r>
            <w:r w:rsidR="00D24E83">
              <w:rPr>
                <w:lang w:val="pt-BR"/>
              </w:rPr>
              <w:t>o</w:t>
            </w:r>
            <w:r w:rsidR="002F5E9E" w:rsidRPr="00AF3A61">
              <w:rPr>
                <w:lang w:val="pt-BR"/>
              </w:rPr>
              <w:t xml:space="preserve"> no Contrato, que contém a Parte A - Dados do Contrato, Parte B - </w:t>
            </w:r>
            <w:r w:rsidR="00CE11FB">
              <w:rPr>
                <w:iCs/>
                <w:lang w:val="pt-BR"/>
              </w:rPr>
              <w:t>Disposições Especiais</w:t>
            </w:r>
            <w:r w:rsidR="002F5E9E" w:rsidRPr="00AF3A61">
              <w:rPr>
                <w:lang w:val="pt-BR"/>
              </w:rPr>
              <w:t xml:space="preserve">, Parte C - </w:t>
            </w:r>
            <w:r w:rsidR="0037241D">
              <w:rPr>
                <w:lang w:val="pt-BR"/>
              </w:rPr>
              <w:t>Métricas</w:t>
            </w:r>
            <w:r w:rsidR="0037241D" w:rsidRPr="00AF3A61">
              <w:rPr>
                <w:lang w:val="pt-BR"/>
              </w:rPr>
              <w:t xml:space="preserve"> ambientais, sociais e </w:t>
            </w:r>
            <w:r w:rsidR="0037241D">
              <w:rPr>
                <w:lang w:val="pt-BR"/>
              </w:rPr>
              <w:t xml:space="preserve">de </w:t>
            </w:r>
            <w:r w:rsidR="0037241D" w:rsidRPr="00AF3A61">
              <w:rPr>
                <w:lang w:val="pt-BR"/>
              </w:rPr>
              <w:t xml:space="preserve">saúde </w:t>
            </w:r>
            <w:r w:rsidR="0037241D">
              <w:rPr>
                <w:lang w:val="pt-BR"/>
              </w:rPr>
              <w:t xml:space="preserve">e </w:t>
            </w:r>
            <w:r w:rsidR="0037241D" w:rsidRPr="00AF3A61">
              <w:rPr>
                <w:lang w:val="pt-BR"/>
              </w:rPr>
              <w:t>segurança no trabalho (ASSS) para relatórios de progresso</w:t>
            </w:r>
            <w:r w:rsidR="0037241D">
              <w:rPr>
                <w:lang w:val="pt-BR"/>
              </w:rPr>
              <w:t>.</w:t>
            </w:r>
          </w:p>
          <w:p w14:paraId="4547AA18" w14:textId="77777777" w:rsidR="002F5E9E" w:rsidRPr="00AF3A61" w:rsidRDefault="002F5E9E" w:rsidP="00A45F7B">
            <w:pPr>
              <w:jc w:val="both"/>
              <w:rPr>
                <w:lang w:val="pt-BR"/>
              </w:rPr>
            </w:pPr>
          </w:p>
        </w:tc>
      </w:tr>
      <w:tr w:rsidR="002F5E9E" w:rsidRPr="00A14F81" w14:paraId="133955B6" w14:textId="77777777" w:rsidTr="00A45F7B">
        <w:trPr>
          <w:trHeight w:val="1984"/>
        </w:trPr>
        <w:tc>
          <w:tcPr>
            <w:tcW w:w="3098" w:type="dxa"/>
            <w:tcMar>
              <w:left w:w="115" w:type="dxa"/>
              <w:bottom w:w="144" w:type="dxa"/>
              <w:right w:w="115" w:type="dxa"/>
            </w:tcMar>
          </w:tcPr>
          <w:p w14:paraId="0501E14C" w14:textId="2698B024" w:rsidR="002F5E9E" w:rsidRPr="00AF3A61" w:rsidRDefault="00DF4F95" w:rsidP="00A45F7B">
            <w:pPr>
              <w:jc w:val="both"/>
              <w:rPr>
                <w:b/>
                <w:bCs/>
                <w:lang w:val="pt-BR"/>
              </w:rPr>
            </w:pPr>
            <w:r>
              <w:rPr>
                <w:b/>
                <w:bCs/>
                <w:lang w:val="pt-BR"/>
              </w:rPr>
              <w:t>Subcláusula</w:t>
            </w:r>
            <w:r w:rsidR="002F5E9E" w:rsidRPr="00AF3A61">
              <w:rPr>
                <w:b/>
                <w:bCs/>
                <w:lang w:val="pt-BR"/>
              </w:rPr>
              <w:t xml:space="preserve"> 1.1.7</w:t>
            </w:r>
            <w:r w:rsidR="002F5E9E">
              <w:rPr>
                <w:b/>
                <w:bCs/>
                <w:lang w:val="pt-BR"/>
              </w:rPr>
              <w:t>7</w:t>
            </w:r>
          </w:p>
          <w:p w14:paraId="342CD62F" w14:textId="77777777" w:rsidR="002F5E9E" w:rsidRPr="00AF3A61" w:rsidRDefault="002F5E9E" w:rsidP="00A45F7B">
            <w:pPr>
              <w:jc w:val="both"/>
              <w:rPr>
                <w:b/>
                <w:bCs/>
                <w:lang w:val="pt-BR"/>
              </w:rPr>
            </w:pPr>
            <w:r w:rsidRPr="00AF3A61">
              <w:rPr>
                <w:b/>
                <w:bCs/>
                <w:lang w:val="pt-BR"/>
              </w:rPr>
              <w:t>Local das Obras</w:t>
            </w:r>
          </w:p>
        </w:tc>
        <w:tc>
          <w:tcPr>
            <w:tcW w:w="6373" w:type="dxa"/>
            <w:tcMar>
              <w:left w:w="115" w:type="dxa"/>
              <w:bottom w:w="144" w:type="dxa"/>
              <w:right w:w="115" w:type="dxa"/>
            </w:tcMar>
          </w:tcPr>
          <w:p w14:paraId="37219E0B" w14:textId="78677DA2" w:rsidR="002F5E9E" w:rsidRPr="00AF3A61" w:rsidRDefault="002F5E9E" w:rsidP="00A45F7B">
            <w:pPr>
              <w:jc w:val="both"/>
              <w:rPr>
                <w:lang w:val="pt-BR"/>
              </w:rPr>
            </w:pPr>
            <w:r w:rsidRPr="00AF3A61">
              <w:rPr>
                <w:lang w:val="pt-BR"/>
              </w:rPr>
              <w:t xml:space="preserve">A </w:t>
            </w:r>
            <w:r w:rsidR="00DF4F95">
              <w:rPr>
                <w:lang w:val="pt-BR"/>
              </w:rPr>
              <w:t>Subcláusula</w:t>
            </w:r>
            <w:r w:rsidRPr="00AF3A61">
              <w:rPr>
                <w:lang w:val="pt-BR"/>
              </w:rPr>
              <w:t xml:space="preserve"> é substituída por:</w:t>
            </w:r>
          </w:p>
          <w:p w14:paraId="1FB8E517" w14:textId="5FF7DFB0" w:rsidR="002F5E9E" w:rsidRPr="00AF3A61" w:rsidRDefault="00F04C11" w:rsidP="00A45F7B">
            <w:pPr>
              <w:jc w:val="both"/>
              <w:rPr>
                <w:lang w:val="pt-BR"/>
              </w:rPr>
            </w:pPr>
            <w:r>
              <w:rPr>
                <w:b/>
                <w:bCs/>
                <w:lang w:val="pt-BR"/>
              </w:rPr>
              <w:t>“</w:t>
            </w:r>
            <w:r w:rsidR="002F5E9E" w:rsidRPr="00AF3A61">
              <w:rPr>
                <w:b/>
                <w:bCs/>
                <w:lang w:val="pt-BR"/>
              </w:rPr>
              <w:t>Local das Obras</w:t>
            </w:r>
            <w:r>
              <w:rPr>
                <w:b/>
                <w:bCs/>
                <w:lang w:val="pt-BR"/>
              </w:rPr>
              <w:t>”</w:t>
            </w:r>
            <w:r w:rsidR="002F5E9E" w:rsidRPr="00AF3A61">
              <w:rPr>
                <w:lang w:val="pt-BR"/>
              </w:rPr>
              <w:t xml:space="preserve"> significa os locais onde as Obras Permanentes serão executadas, incluindo as áreas de armazenamento e trabalho nas quais as Instalações e os Materiais serão entregues, e qualquer outro local especificado no Contrato como parte do Local das Obras.</w:t>
            </w:r>
          </w:p>
        </w:tc>
      </w:tr>
      <w:tr w:rsidR="002F5E9E" w:rsidRPr="00A14F81" w14:paraId="3DC7470F" w14:textId="77777777" w:rsidTr="00A45F7B">
        <w:tc>
          <w:tcPr>
            <w:tcW w:w="3098" w:type="dxa"/>
            <w:tcMar>
              <w:left w:w="115" w:type="dxa"/>
              <w:bottom w:w="144" w:type="dxa"/>
              <w:right w:w="115" w:type="dxa"/>
            </w:tcMar>
          </w:tcPr>
          <w:p w14:paraId="1999DCFE" w14:textId="33911C21" w:rsidR="002F5E9E" w:rsidRPr="00AF3A61" w:rsidRDefault="00DF4F95" w:rsidP="00A45F7B">
            <w:pPr>
              <w:jc w:val="both"/>
              <w:rPr>
                <w:b/>
                <w:bCs/>
                <w:lang w:val="pt-BR"/>
              </w:rPr>
            </w:pPr>
            <w:r>
              <w:rPr>
                <w:b/>
                <w:bCs/>
                <w:lang w:val="pt-BR"/>
              </w:rPr>
              <w:t>Subcláusula</w:t>
            </w:r>
            <w:r w:rsidR="002F5E9E" w:rsidRPr="00AF3A61">
              <w:rPr>
                <w:b/>
                <w:bCs/>
                <w:lang w:val="pt-BR"/>
              </w:rPr>
              <w:t xml:space="preserve"> 1.1.79 </w:t>
            </w:r>
          </w:p>
          <w:p w14:paraId="3EBFC6C1" w14:textId="77777777" w:rsidR="002F5E9E" w:rsidRPr="00AF3A61" w:rsidRDefault="002F5E9E" w:rsidP="00A45F7B">
            <w:pPr>
              <w:jc w:val="both"/>
              <w:rPr>
                <w:b/>
                <w:bCs/>
                <w:lang w:val="pt-BR"/>
              </w:rPr>
            </w:pPr>
            <w:r>
              <w:rPr>
                <w:b/>
                <w:bCs/>
                <w:lang w:val="pt-BR"/>
              </w:rPr>
              <w:t>Declaração</w:t>
            </w:r>
          </w:p>
        </w:tc>
        <w:tc>
          <w:tcPr>
            <w:tcW w:w="6373" w:type="dxa"/>
            <w:tcMar>
              <w:left w:w="115" w:type="dxa"/>
              <w:bottom w:w="144" w:type="dxa"/>
              <w:right w:w="115" w:type="dxa"/>
            </w:tcMar>
          </w:tcPr>
          <w:p w14:paraId="5E38A2B8" w14:textId="1307E3BD" w:rsidR="002F5E9E" w:rsidRPr="00AF3A61" w:rsidRDefault="002F5E9E" w:rsidP="00A45F7B">
            <w:pPr>
              <w:jc w:val="both"/>
              <w:rPr>
                <w:lang w:val="pt-BR"/>
              </w:rPr>
            </w:pPr>
            <w:r w:rsidRPr="00641ABD">
              <w:rPr>
                <w:lang w:val="pt-BR"/>
              </w:rPr>
              <w:t xml:space="preserve">Na segunda linha após </w:t>
            </w:r>
            <w:r w:rsidR="00F04C11">
              <w:rPr>
                <w:lang w:val="pt-BR"/>
              </w:rPr>
              <w:t>“</w:t>
            </w:r>
            <w:r w:rsidRPr="00641ABD">
              <w:rPr>
                <w:lang w:val="pt-BR"/>
              </w:rPr>
              <w:t>do Certificado para Pagamento conforme…</w:t>
            </w:r>
            <w:r w:rsidR="00F04C11">
              <w:rPr>
                <w:lang w:val="pt-BR"/>
              </w:rPr>
              <w:t>”</w:t>
            </w:r>
            <w:r w:rsidRPr="00641ABD">
              <w:rPr>
                <w:lang w:val="pt-BR"/>
              </w:rPr>
              <w:t xml:space="preserve">, adicione </w:t>
            </w:r>
            <w:r w:rsidR="00F04C11">
              <w:rPr>
                <w:lang w:val="pt-BR"/>
              </w:rPr>
              <w:t>“</w:t>
            </w:r>
            <w:r w:rsidR="00DF4F95">
              <w:rPr>
                <w:lang w:val="pt-BR"/>
              </w:rPr>
              <w:t>Subcláusula</w:t>
            </w:r>
            <w:r w:rsidRPr="00641ABD">
              <w:rPr>
                <w:lang w:val="pt-BR"/>
              </w:rPr>
              <w:t xml:space="preserve"> 14.2.1 </w:t>
            </w:r>
            <w:r w:rsidRPr="002A01BA">
              <w:rPr>
                <w:i/>
                <w:lang w:val="pt-BR"/>
              </w:rPr>
              <w:t>[Garantia de Adiantamento]</w:t>
            </w:r>
            <w:r w:rsidRPr="00641ABD">
              <w:rPr>
                <w:lang w:val="pt-BR"/>
              </w:rPr>
              <w:t xml:space="preserve"> (se aplicável),</w:t>
            </w:r>
            <w:r w:rsidR="00F04C11">
              <w:rPr>
                <w:lang w:val="pt-BR"/>
              </w:rPr>
              <w:t>”</w:t>
            </w:r>
          </w:p>
        </w:tc>
      </w:tr>
      <w:tr w:rsidR="002F5E9E" w:rsidRPr="00A14F81" w14:paraId="73F9A169" w14:textId="77777777" w:rsidTr="00A45F7B">
        <w:tc>
          <w:tcPr>
            <w:tcW w:w="3098" w:type="dxa"/>
            <w:tcMar>
              <w:left w:w="115" w:type="dxa"/>
              <w:bottom w:w="144" w:type="dxa"/>
              <w:right w:w="115" w:type="dxa"/>
            </w:tcMar>
          </w:tcPr>
          <w:p w14:paraId="20FDD89A" w14:textId="33DE7445" w:rsidR="002F5E9E" w:rsidRPr="00AF3A61" w:rsidRDefault="00DF4F95" w:rsidP="00A45F7B">
            <w:pPr>
              <w:jc w:val="both"/>
              <w:rPr>
                <w:b/>
                <w:bCs/>
                <w:lang w:val="pt-BR"/>
              </w:rPr>
            </w:pPr>
            <w:r>
              <w:rPr>
                <w:b/>
                <w:bCs/>
                <w:lang w:val="pt-BR"/>
              </w:rPr>
              <w:t>Subcláusula</w:t>
            </w:r>
            <w:r w:rsidR="002F5E9E" w:rsidRPr="00AF3A61">
              <w:rPr>
                <w:b/>
                <w:bCs/>
                <w:lang w:val="pt-BR"/>
              </w:rPr>
              <w:t xml:space="preserve"> 1.1.83</w:t>
            </w:r>
          </w:p>
          <w:p w14:paraId="456B50BB" w14:textId="77777777" w:rsidR="002F5E9E" w:rsidRPr="00AF3A61" w:rsidRDefault="002F5E9E" w:rsidP="00A45F7B">
            <w:pPr>
              <w:jc w:val="both"/>
              <w:rPr>
                <w:b/>
                <w:bCs/>
                <w:lang w:val="pt-BR"/>
              </w:rPr>
            </w:pPr>
            <w:r w:rsidRPr="00AF3A61">
              <w:rPr>
                <w:b/>
                <w:bCs/>
                <w:lang w:val="pt-BR"/>
              </w:rPr>
              <w:t>Oferta</w:t>
            </w:r>
          </w:p>
        </w:tc>
        <w:tc>
          <w:tcPr>
            <w:tcW w:w="6373" w:type="dxa"/>
            <w:tcMar>
              <w:left w:w="115" w:type="dxa"/>
              <w:bottom w:w="144" w:type="dxa"/>
              <w:right w:w="115" w:type="dxa"/>
            </w:tcMar>
          </w:tcPr>
          <w:p w14:paraId="4104E608" w14:textId="5CB21E0E" w:rsidR="002F5E9E" w:rsidRPr="00AF3A61" w:rsidRDefault="002F5E9E" w:rsidP="00A45F7B">
            <w:pPr>
              <w:jc w:val="both"/>
              <w:rPr>
                <w:lang w:val="pt-BR"/>
              </w:rPr>
            </w:pPr>
            <w:r w:rsidRPr="003F1170">
              <w:rPr>
                <w:lang w:val="pt-BR"/>
              </w:rPr>
              <w:t xml:space="preserve">O seguinte texto é adicionado ao final da frase: </w:t>
            </w:r>
            <w:r w:rsidR="00F04C11">
              <w:rPr>
                <w:lang w:val="pt-BR"/>
              </w:rPr>
              <w:t>“</w:t>
            </w:r>
            <w:r w:rsidRPr="003F1170">
              <w:rPr>
                <w:lang w:val="pt-BR"/>
              </w:rPr>
              <w:t xml:space="preserve">A Oferta é sinônimo de </w:t>
            </w:r>
            <w:r w:rsidR="00F04C11">
              <w:rPr>
                <w:lang w:val="pt-BR"/>
              </w:rPr>
              <w:t>“</w:t>
            </w:r>
            <w:r w:rsidRPr="003F1170">
              <w:rPr>
                <w:lang w:val="pt-BR"/>
              </w:rPr>
              <w:t>Proposta</w:t>
            </w:r>
            <w:r w:rsidR="00F04C11">
              <w:rPr>
                <w:lang w:val="pt-BR"/>
              </w:rPr>
              <w:t>”</w:t>
            </w:r>
            <w:r w:rsidRPr="003F1170">
              <w:rPr>
                <w:lang w:val="pt-BR"/>
              </w:rPr>
              <w:t xml:space="preserve">, </w:t>
            </w:r>
            <w:r w:rsidR="00F04C11">
              <w:rPr>
                <w:lang w:val="pt-BR"/>
              </w:rPr>
              <w:t>“</w:t>
            </w:r>
            <w:r w:rsidRPr="003F1170">
              <w:rPr>
                <w:lang w:val="pt-BR"/>
              </w:rPr>
              <w:t>Licitante</w:t>
            </w:r>
            <w:r w:rsidR="00F04C11">
              <w:rPr>
                <w:lang w:val="pt-BR"/>
              </w:rPr>
              <w:t>”</w:t>
            </w:r>
            <w:r w:rsidRPr="003F1170">
              <w:rPr>
                <w:lang w:val="pt-BR"/>
              </w:rPr>
              <w:t xml:space="preserve"> ou </w:t>
            </w:r>
            <w:r w:rsidR="00F04C11">
              <w:rPr>
                <w:lang w:val="pt-BR"/>
              </w:rPr>
              <w:t>“</w:t>
            </w:r>
            <w:r>
              <w:rPr>
                <w:lang w:val="pt-BR"/>
              </w:rPr>
              <w:t>Ofertante</w:t>
            </w:r>
            <w:r w:rsidR="00F04C11">
              <w:rPr>
                <w:lang w:val="pt-BR"/>
              </w:rPr>
              <w:t>”</w:t>
            </w:r>
            <w:r w:rsidRPr="003F1170">
              <w:rPr>
                <w:lang w:val="pt-BR"/>
              </w:rPr>
              <w:t xml:space="preserve"> são sinônimos de </w:t>
            </w:r>
            <w:r w:rsidR="00F04C11">
              <w:rPr>
                <w:lang w:val="pt-BR"/>
              </w:rPr>
              <w:t>“</w:t>
            </w:r>
            <w:r w:rsidRPr="003F1170">
              <w:rPr>
                <w:lang w:val="pt-BR"/>
              </w:rPr>
              <w:t>Proponen</w:t>
            </w:r>
            <w:r w:rsidRPr="00ED0758">
              <w:rPr>
                <w:lang w:val="pt-BR"/>
              </w:rPr>
              <w:t>te</w:t>
            </w:r>
            <w:r w:rsidR="00F04C11">
              <w:rPr>
                <w:lang w:val="pt-BR"/>
              </w:rPr>
              <w:t>”</w:t>
            </w:r>
            <w:r w:rsidRPr="00ED0758">
              <w:rPr>
                <w:lang w:val="pt-BR"/>
              </w:rPr>
              <w:t xml:space="preserve"> e </w:t>
            </w:r>
            <w:r w:rsidR="00F04C11">
              <w:rPr>
                <w:lang w:val="pt-BR"/>
              </w:rPr>
              <w:t>“</w:t>
            </w:r>
            <w:r w:rsidR="00263BAA">
              <w:rPr>
                <w:lang w:val="pt-BR"/>
              </w:rPr>
              <w:t>Documento de Licitação</w:t>
            </w:r>
            <w:r w:rsidR="00F04C11">
              <w:rPr>
                <w:lang w:val="pt-BR"/>
              </w:rPr>
              <w:t>”</w:t>
            </w:r>
            <w:r w:rsidRPr="00ED0758">
              <w:rPr>
                <w:lang w:val="pt-BR"/>
              </w:rPr>
              <w:t xml:space="preserve"> é sinônimo de </w:t>
            </w:r>
            <w:r w:rsidR="00F04C11">
              <w:rPr>
                <w:lang w:val="pt-BR"/>
              </w:rPr>
              <w:t>“</w:t>
            </w:r>
            <w:r w:rsidRPr="00ED0758">
              <w:rPr>
                <w:lang w:val="pt-BR"/>
              </w:rPr>
              <w:t>Solicitação de Ofertas</w:t>
            </w:r>
            <w:r w:rsidR="00F04C11">
              <w:rPr>
                <w:lang w:val="pt-BR"/>
              </w:rPr>
              <w:t>”</w:t>
            </w:r>
            <w:r w:rsidRPr="00ED0758">
              <w:rPr>
                <w:lang w:val="pt-BR"/>
              </w:rPr>
              <w:t xml:space="preserve"> ou </w:t>
            </w:r>
            <w:r w:rsidR="00F04C11">
              <w:rPr>
                <w:lang w:val="pt-BR"/>
              </w:rPr>
              <w:t>“</w:t>
            </w:r>
            <w:r w:rsidRPr="00ED0758">
              <w:rPr>
                <w:lang w:val="pt-BR"/>
              </w:rPr>
              <w:t>Solicitação de Propostas</w:t>
            </w:r>
            <w:r w:rsidR="00F04C11">
              <w:rPr>
                <w:lang w:val="pt-BR"/>
              </w:rPr>
              <w:t>”</w:t>
            </w:r>
            <w:r w:rsidRPr="00ED0758">
              <w:rPr>
                <w:lang w:val="pt-BR"/>
              </w:rPr>
              <w:t>.</w:t>
            </w:r>
          </w:p>
        </w:tc>
      </w:tr>
      <w:tr w:rsidR="002F5E9E" w:rsidRPr="00A14F81" w14:paraId="17EFC75E" w14:textId="77777777" w:rsidTr="00A45F7B">
        <w:tc>
          <w:tcPr>
            <w:tcW w:w="3098" w:type="dxa"/>
            <w:tcMar>
              <w:left w:w="115" w:type="dxa"/>
              <w:bottom w:w="144" w:type="dxa"/>
              <w:right w:w="115" w:type="dxa"/>
            </w:tcMar>
          </w:tcPr>
          <w:p w14:paraId="4AB2378C" w14:textId="65F1EF7A"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1.1.84 </w:t>
            </w:r>
          </w:p>
          <w:p w14:paraId="3209E02F" w14:textId="77777777" w:rsidR="002F5E9E" w:rsidRPr="00AF3A61" w:rsidRDefault="002F5E9E" w:rsidP="00A45F7B">
            <w:pPr>
              <w:jc w:val="both"/>
              <w:rPr>
                <w:b/>
                <w:bCs/>
                <w:lang w:val="pt-BR"/>
              </w:rPr>
            </w:pPr>
            <w:r w:rsidRPr="00AF3A61">
              <w:rPr>
                <w:b/>
                <w:bCs/>
                <w:lang w:val="pt-BR"/>
              </w:rPr>
              <w:t>Testes após a conclusão</w:t>
            </w:r>
          </w:p>
        </w:tc>
        <w:tc>
          <w:tcPr>
            <w:tcW w:w="6373" w:type="dxa"/>
            <w:tcMar>
              <w:left w:w="115" w:type="dxa"/>
              <w:bottom w:w="144" w:type="dxa"/>
              <w:right w:w="115" w:type="dxa"/>
            </w:tcMar>
          </w:tcPr>
          <w:p w14:paraId="3FEA3B3F" w14:textId="114EF829" w:rsidR="002F5E9E" w:rsidRPr="00AF3A61" w:rsidRDefault="002F5E9E" w:rsidP="00A45F7B">
            <w:pPr>
              <w:jc w:val="both"/>
              <w:rPr>
                <w:lang w:val="pt-BR"/>
              </w:rPr>
            </w:pPr>
            <w:r w:rsidRPr="00AF3A61">
              <w:rPr>
                <w:lang w:val="pt-BR"/>
              </w:rPr>
              <w:t xml:space="preserve">Na segunda linha, a palavra </w:t>
            </w:r>
            <w:r w:rsidR="00F04C11">
              <w:rPr>
                <w:lang w:val="pt-BR"/>
              </w:rPr>
              <w:t>“</w:t>
            </w:r>
            <w:r w:rsidRPr="00AF3A61">
              <w:rPr>
                <w:lang w:val="pt-BR"/>
              </w:rPr>
              <w:t>Especificações</w:t>
            </w:r>
            <w:r w:rsidR="00F04C11">
              <w:rPr>
                <w:lang w:val="pt-BR"/>
              </w:rPr>
              <w:t>”</w:t>
            </w:r>
            <w:r w:rsidRPr="00AF3A61">
              <w:rPr>
                <w:lang w:val="pt-BR"/>
              </w:rPr>
              <w:t xml:space="preserve"> é substituída por </w:t>
            </w:r>
            <w:r w:rsidR="00F04C11">
              <w:rPr>
                <w:lang w:val="pt-BR"/>
              </w:rPr>
              <w:t>“</w:t>
            </w:r>
            <w:r w:rsidRPr="00AF3A61">
              <w:rPr>
                <w:lang w:val="pt-BR"/>
              </w:rPr>
              <w:t>Requisitos d</w:t>
            </w:r>
            <w:r>
              <w:rPr>
                <w:lang w:val="pt-BR"/>
              </w:rPr>
              <w:t>o Contratante</w:t>
            </w:r>
            <w:r w:rsidR="00F04C11">
              <w:rPr>
                <w:lang w:val="pt-BR"/>
              </w:rPr>
              <w:t>”</w:t>
            </w:r>
            <w:r w:rsidRPr="00AF3A61">
              <w:rPr>
                <w:lang w:val="pt-BR"/>
              </w:rPr>
              <w:t>.</w:t>
            </w:r>
          </w:p>
        </w:tc>
      </w:tr>
      <w:tr w:rsidR="002F5E9E" w:rsidRPr="00A14F81" w14:paraId="595DE2B5" w14:textId="77777777" w:rsidTr="00A45F7B">
        <w:tc>
          <w:tcPr>
            <w:tcW w:w="3098" w:type="dxa"/>
            <w:tcMar>
              <w:left w:w="115" w:type="dxa"/>
              <w:bottom w:w="144" w:type="dxa"/>
              <w:right w:w="115" w:type="dxa"/>
            </w:tcMar>
          </w:tcPr>
          <w:p w14:paraId="64C00EB4" w14:textId="0F7F646E" w:rsidR="002F5E9E" w:rsidRPr="00AF3A61" w:rsidRDefault="00DF4F95" w:rsidP="00A45F7B">
            <w:pPr>
              <w:jc w:val="both"/>
              <w:rPr>
                <w:b/>
                <w:bCs/>
                <w:lang w:val="pt-BR"/>
              </w:rPr>
            </w:pPr>
            <w:r>
              <w:rPr>
                <w:b/>
                <w:bCs/>
                <w:lang w:val="pt-BR"/>
              </w:rPr>
              <w:t>Subcláusula</w:t>
            </w:r>
            <w:r w:rsidR="002F5E9E" w:rsidRPr="00AF3A61">
              <w:rPr>
                <w:b/>
                <w:bCs/>
                <w:lang w:val="pt-BR"/>
              </w:rPr>
              <w:t xml:space="preserve"> 1.1.88</w:t>
            </w:r>
          </w:p>
          <w:p w14:paraId="3700FA04" w14:textId="77777777" w:rsidR="002F5E9E" w:rsidRPr="00AF3A61" w:rsidRDefault="002F5E9E" w:rsidP="00A45F7B">
            <w:pPr>
              <w:jc w:val="both"/>
              <w:rPr>
                <w:b/>
                <w:bCs/>
                <w:lang w:val="pt-BR"/>
              </w:rPr>
            </w:pPr>
            <w:r w:rsidRPr="00AF3A61">
              <w:rPr>
                <w:b/>
                <w:bCs/>
                <w:lang w:val="pt-BR"/>
              </w:rPr>
              <w:t>Variação</w:t>
            </w:r>
          </w:p>
        </w:tc>
        <w:tc>
          <w:tcPr>
            <w:tcW w:w="6373" w:type="dxa"/>
            <w:tcMar>
              <w:left w:w="115" w:type="dxa"/>
              <w:bottom w:w="144" w:type="dxa"/>
              <w:right w:w="115" w:type="dxa"/>
            </w:tcMar>
          </w:tcPr>
          <w:p w14:paraId="3B843123" w14:textId="49AB03CF" w:rsidR="002F5E9E" w:rsidRPr="00AF3A61" w:rsidRDefault="002F5E9E" w:rsidP="00A45F7B">
            <w:pPr>
              <w:jc w:val="both"/>
              <w:rPr>
                <w:lang w:val="pt-BR"/>
              </w:rPr>
            </w:pPr>
            <w:r w:rsidRPr="00AF3A61">
              <w:rPr>
                <w:lang w:val="pt-BR"/>
              </w:rPr>
              <w:t xml:space="preserve">Na primeira linha, substitua </w:t>
            </w:r>
            <w:r w:rsidR="00F04C11">
              <w:rPr>
                <w:lang w:val="pt-BR"/>
              </w:rPr>
              <w:t>“</w:t>
            </w:r>
            <w:r w:rsidRPr="00AF3A61">
              <w:rPr>
                <w:lang w:val="pt-BR"/>
              </w:rPr>
              <w:t>qualquer mudança nas Obras</w:t>
            </w:r>
            <w:r w:rsidR="00F04C11">
              <w:rPr>
                <w:lang w:val="pt-BR"/>
              </w:rPr>
              <w:t>”</w:t>
            </w:r>
            <w:r w:rsidRPr="00AF3A61">
              <w:rPr>
                <w:lang w:val="pt-BR"/>
              </w:rPr>
              <w:t xml:space="preserve"> por </w:t>
            </w:r>
            <w:r w:rsidR="00F04C11">
              <w:rPr>
                <w:lang w:val="pt-BR"/>
              </w:rPr>
              <w:t>“</w:t>
            </w:r>
            <w:r w:rsidRPr="00AF3A61">
              <w:rPr>
                <w:lang w:val="pt-BR"/>
              </w:rPr>
              <w:t>qualquer mudança nos Requisitos d</w:t>
            </w:r>
            <w:r>
              <w:rPr>
                <w:lang w:val="pt-BR"/>
              </w:rPr>
              <w:t>o Contratante</w:t>
            </w:r>
            <w:r w:rsidRPr="00AF3A61">
              <w:rPr>
                <w:lang w:val="pt-BR"/>
              </w:rPr>
              <w:t xml:space="preserve"> ou nas Obras</w:t>
            </w:r>
            <w:r w:rsidR="00F04C11">
              <w:rPr>
                <w:lang w:val="pt-BR"/>
              </w:rPr>
              <w:t>”</w:t>
            </w:r>
          </w:p>
        </w:tc>
      </w:tr>
      <w:tr w:rsidR="002F5E9E" w:rsidRPr="00A14F81" w14:paraId="7F85E784" w14:textId="77777777" w:rsidTr="00A45F7B">
        <w:trPr>
          <w:trHeight w:val="548"/>
        </w:trPr>
        <w:tc>
          <w:tcPr>
            <w:tcW w:w="9471" w:type="dxa"/>
            <w:gridSpan w:val="2"/>
            <w:tcMar>
              <w:left w:w="115" w:type="dxa"/>
              <w:bottom w:w="144" w:type="dxa"/>
              <w:right w:w="115" w:type="dxa"/>
            </w:tcMar>
          </w:tcPr>
          <w:p w14:paraId="01CF0F2D" w14:textId="0411B61E" w:rsidR="002F5E9E" w:rsidRPr="00AF3A61" w:rsidRDefault="002F5E9E" w:rsidP="00A45F7B">
            <w:pPr>
              <w:jc w:val="both"/>
              <w:rPr>
                <w:b/>
                <w:bCs/>
                <w:lang w:val="pt-BR"/>
              </w:rPr>
            </w:pPr>
            <w:r w:rsidRPr="00AF3A61">
              <w:rPr>
                <w:b/>
                <w:bCs/>
                <w:lang w:val="pt-BR"/>
              </w:rPr>
              <w:t xml:space="preserve">As </w:t>
            </w:r>
            <w:r w:rsidR="00DF4F95">
              <w:rPr>
                <w:b/>
                <w:bCs/>
                <w:lang w:val="pt-BR"/>
              </w:rPr>
              <w:t>Subcláusula</w:t>
            </w:r>
            <w:r w:rsidRPr="00AF3A61">
              <w:rPr>
                <w:b/>
                <w:bCs/>
                <w:lang w:val="pt-BR"/>
              </w:rPr>
              <w:t xml:space="preserve">s 1.1.91 a 1.1.99 são adicionadas após a </w:t>
            </w:r>
            <w:r w:rsidR="00DF4F95">
              <w:rPr>
                <w:b/>
                <w:bCs/>
                <w:lang w:val="pt-BR"/>
              </w:rPr>
              <w:t>Subcláusula</w:t>
            </w:r>
            <w:r w:rsidRPr="00AF3A61">
              <w:rPr>
                <w:b/>
                <w:bCs/>
                <w:lang w:val="pt-BR"/>
              </w:rPr>
              <w:t xml:space="preserve"> 1.1.90</w:t>
            </w:r>
          </w:p>
        </w:tc>
      </w:tr>
      <w:tr w:rsidR="002F5E9E" w:rsidRPr="00A14F81" w14:paraId="02EAB392" w14:textId="77777777" w:rsidTr="00A45F7B">
        <w:tc>
          <w:tcPr>
            <w:tcW w:w="3098" w:type="dxa"/>
            <w:tcMar>
              <w:left w:w="115" w:type="dxa"/>
              <w:bottom w:w="144" w:type="dxa"/>
              <w:right w:w="115" w:type="dxa"/>
            </w:tcMar>
          </w:tcPr>
          <w:p w14:paraId="4F0FBFAC" w14:textId="0F67E964" w:rsidR="002F5E9E" w:rsidRPr="00AF3A61" w:rsidRDefault="00DF4F95" w:rsidP="00A45F7B">
            <w:pPr>
              <w:jc w:val="both"/>
              <w:rPr>
                <w:b/>
                <w:bCs/>
                <w:lang w:val="pt-BR"/>
              </w:rPr>
            </w:pPr>
            <w:r>
              <w:rPr>
                <w:b/>
                <w:bCs/>
                <w:lang w:val="pt-BR"/>
              </w:rPr>
              <w:t>Subcláusula</w:t>
            </w:r>
            <w:r w:rsidR="002F5E9E" w:rsidRPr="00AF3A61">
              <w:rPr>
                <w:b/>
                <w:bCs/>
                <w:lang w:val="pt-BR"/>
              </w:rPr>
              <w:t xml:space="preserve"> 1.1.91</w:t>
            </w:r>
          </w:p>
          <w:p w14:paraId="2A38F8AF" w14:textId="77777777" w:rsidR="002F5E9E" w:rsidRPr="00AF3A61" w:rsidRDefault="002F5E9E" w:rsidP="00A45F7B">
            <w:pPr>
              <w:jc w:val="both"/>
              <w:rPr>
                <w:b/>
                <w:bCs/>
                <w:lang w:val="pt-BR"/>
              </w:rPr>
            </w:pPr>
            <w:r w:rsidRPr="00AF3A61">
              <w:rPr>
                <w:b/>
                <w:bCs/>
                <w:lang w:val="pt-BR"/>
              </w:rPr>
              <w:t>Banco</w:t>
            </w:r>
          </w:p>
        </w:tc>
        <w:tc>
          <w:tcPr>
            <w:tcW w:w="6373" w:type="dxa"/>
            <w:tcMar>
              <w:left w:w="115" w:type="dxa"/>
              <w:bottom w:w="144" w:type="dxa"/>
              <w:right w:w="115" w:type="dxa"/>
            </w:tcMar>
          </w:tcPr>
          <w:p w14:paraId="66A92B30" w14:textId="2D04C2EF" w:rsidR="002F5E9E" w:rsidRPr="00AF3A61" w:rsidRDefault="00F04C11" w:rsidP="00A45F7B">
            <w:pPr>
              <w:jc w:val="both"/>
              <w:rPr>
                <w:lang w:val="pt-BR"/>
              </w:rPr>
            </w:pPr>
            <w:r>
              <w:rPr>
                <w:lang w:val="pt-BR"/>
              </w:rPr>
              <w:t>“</w:t>
            </w:r>
            <w:r w:rsidR="002F5E9E" w:rsidRPr="00AF3A61">
              <w:rPr>
                <w:b/>
                <w:bCs/>
                <w:lang w:val="pt-BR"/>
              </w:rPr>
              <w:t>Banco</w:t>
            </w:r>
            <w:r>
              <w:rPr>
                <w:lang w:val="pt-BR"/>
              </w:rPr>
              <w:t>”</w:t>
            </w:r>
            <w:r w:rsidR="002F5E9E" w:rsidRPr="00AF3A61">
              <w:rPr>
                <w:lang w:val="pt-BR"/>
              </w:rPr>
              <w:t xml:space="preserve"> significa o Banco Interamericano de Desenvolvimento </w:t>
            </w:r>
            <w:r>
              <w:rPr>
                <w:lang w:val="pt-BR"/>
              </w:rPr>
              <w:t>“</w:t>
            </w:r>
            <w:r w:rsidR="002F5E9E" w:rsidRPr="00AF3A61">
              <w:rPr>
                <w:lang w:val="pt-BR"/>
              </w:rPr>
              <w:t>BID</w:t>
            </w:r>
            <w:r>
              <w:rPr>
                <w:lang w:val="pt-BR"/>
              </w:rPr>
              <w:t>”</w:t>
            </w:r>
            <w:r w:rsidR="002F5E9E" w:rsidRPr="00AF3A61">
              <w:rPr>
                <w:lang w:val="pt-BR"/>
              </w:rPr>
              <w:t xml:space="preserve"> (seja por conta própria ou na qualidade de administrador de fundos fiduciários fornecidos por outros doadores).</w:t>
            </w:r>
          </w:p>
        </w:tc>
      </w:tr>
      <w:tr w:rsidR="002F5E9E" w:rsidRPr="00A14F81" w14:paraId="3A26743F" w14:textId="77777777" w:rsidTr="00A45F7B">
        <w:tc>
          <w:tcPr>
            <w:tcW w:w="3098" w:type="dxa"/>
            <w:tcMar>
              <w:left w:w="115" w:type="dxa"/>
              <w:bottom w:w="144" w:type="dxa"/>
              <w:right w:w="115" w:type="dxa"/>
            </w:tcMar>
          </w:tcPr>
          <w:p w14:paraId="00F7A76F" w14:textId="3947980F" w:rsidR="002F5E9E" w:rsidRPr="00AF3A61" w:rsidRDefault="00DF4F95" w:rsidP="00A45F7B">
            <w:pPr>
              <w:jc w:val="both"/>
              <w:rPr>
                <w:b/>
                <w:bCs/>
                <w:lang w:val="pt-BR"/>
              </w:rPr>
            </w:pPr>
            <w:r>
              <w:rPr>
                <w:b/>
                <w:bCs/>
                <w:lang w:val="pt-BR"/>
              </w:rPr>
              <w:t>Subcláusula</w:t>
            </w:r>
            <w:r w:rsidR="002F5E9E" w:rsidRPr="00AF3A61">
              <w:rPr>
                <w:b/>
                <w:bCs/>
                <w:lang w:val="pt-BR"/>
              </w:rPr>
              <w:t xml:space="preserve"> 1.1.92</w:t>
            </w:r>
          </w:p>
          <w:p w14:paraId="37DEF411" w14:textId="77777777" w:rsidR="002F5E9E" w:rsidRPr="00AF3A61" w:rsidRDefault="002F5E9E" w:rsidP="00A45F7B">
            <w:pPr>
              <w:jc w:val="both"/>
              <w:rPr>
                <w:b/>
                <w:bCs/>
                <w:lang w:val="pt-BR"/>
              </w:rPr>
            </w:pPr>
            <w:r w:rsidRPr="00AF3A61">
              <w:rPr>
                <w:b/>
                <w:bCs/>
                <w:lang w:val="pt-BR"/>
              </w:rPr>
              <w:t>Mutuário</w:t>
            </w:r>
          </w:p>
        </w:tc>
        <w:tc>
          <w:tcPr>
            <w:tcW w:w="6373" w:type="dxa"/>
            <w:tcMar>
              <w:left w:w="115" w:type="dxa"/>
              <w:bottom w:w="144" w:type="dxa"/>
              <w:right w:w="115" w:type="dxa"/>
            </w:tcMar>
          </w:tcPr>
          <w:p w14:paraId="7F45F720" w14:textId="1F505DAB" w:rsidR="002F5E9E" w:rsidRPr="00AF3A61" w:rsidRDefault="00F04C11" w:rsidP="00A45F7B">
            <w:pPr>
              <w:jc w:val="both"/>
              <w:rPr>
                <w:lang w:val="pt-BR"/>
              </w:rPr>
            </w:pPr>
            <w:r>
              <w:rPr>
                <w:lang w:val="pt-BR"/>
              </w:rPr>
              <w:t>“</w:t>
            </w:r>
            <w:r w:rsidR="002F5E9E" w:rsidRPr="00AF3A61">
              <w:rPr>
                <w:b/>
                <w:bCs/>
                <w:lang w:val="pt-BR"/>
              </w:rPr>
              <w:t>Mutuário</w:t>
            </w:r>
            <w:r>
              <w:rPr>
                <w:lang w:val="pt-BR"/>
              </w:rPr>
              <w:t>”</w:t>
            </w:r>
            <w:r w:rsidR="002F5E9E" w:rsidRPr="00AF3A61">
              <w:rPr>
                <w:lang w:val="pt-BR"/>
              </w:rPr>
              <w:t xml:space="preserve"> significa a pessoa jurídica designada na Parte A - Dados do Contrato como o Mutuário de uma operação do Banco.</w:t>
            </w:r>
          </w:p>
        </w:tc>
      </w:tr>
      <w:tr w:rsidR="002F5E9E" w:rsidRPr="00AF3A61" w14:paraId="735129E8" w14:textId="77777777" w:rsidTr="00A45F7B">
        <w:tc>
          <w:tcPr>
            <w:tcW w:w="3098" w:type="dxa"/>
            <w:tcMar>
              <w:left w:w="115" w:type="dxa"/>
              <w:bottom w:w="144" w:type="dxa"/>
              <w:right w:w="115" w:type="dxa"/>
            </w:tcMar>
          </w:tcPr>
          <w:p w14:paraId="704664D5" w14:textId="6603C03B" w:rsidR="002F5E9E" w:rsidRPr="00AF3A61" w:rsidRDefault="00DF4F95" w:rsidP="00A45F7B">
            <w:pPr>
              <w:jc w:val="both"/>
              <w:rPr>
                <w:b/>
                <w:bCs/>
                <w:lang w:val="pt-BR"/>
              </w:rPr>
            </w:pPr>
            <w:r>
              <w:rPr>
                <w:b/>
                <w:bCs/>
                <w:lang w:val="pt-BR"/>
              </w:rPr>
              <w:t>Subcláusula</w:t>
            </w:r>
            <w:r w:rsidR="002F5E9E" w:rsidRPr="00AF3A61">
              <w:rPr>
                <w:b/>
                <w:bCs/>
                <w:lang w:val="pt-BR"/>
              </w:rPr>
              <w:t xml:space="preserve"> 1.1.93</w:t>
            </w:r>
          </w:p>
          <w:p w14:paraId="57973850" w14:textId="77777777" w:rsidR="002F5E9E" w:rsidRPr="00AF3A61" w:rsidRDefault="002F5E9E" w:rsidP="00A45F7B">
            <w:pPr>
              <w:jc w:val="both"/>
              <w:rPr>
                <w:b/>
                <w:bCs/>
                <w:lang w:val="pt-BR"/>
              </w:rPr>
            </w:pPr>
            <w:r w:rsidRPr="00AF3A61">
              <w:rPr>
                <w:b/>
                <w:bCs/>
                <w:lang w:val="pt-BR"/>
              </w:rPr>
              <w:t>ASSS</w:t>
            </w:r>
          </w:p>
        </w:tc>
        <w:tc>
          <w:tcPr>
            <w:tcW w:w="6373" w:type="dxa"/>
            <w:tcMar>
              <w:left w:w="115" w:type="dxa"/>
              <w:bottom w:w="144" w:type="dxa"/>
              <w:right w:w="115" w:type="dxa"/>
            </w:tcMar>
          </w:tcPr>
          <w:p w14:paraId="5F58357E" w14:textId="7A8D986D" w:rsidR="002F5E9E" w:rsidRPr="00AF3A61" w:rsidRDefault="00F04C11" w:rsidP="00A45F7B">
            <w:pPr>
              <w:jc w:val="both"/>
              <w:rPr>
                <w:lang w:val="pt-BR"/>
              </w:rPr>
            </w:pPr>
            <w:r>
              <w:rPr>
                <w:lang w:val="pt-BR"/>
              </w:rPr>
              <w:t>“</w:t>
            </w:r>
            <w:r w:rsidR="002F5E9E" w:rsidRPr="00AF3A61">
              <w:rPr>
                <w:lang w:val="pt-BR"/>
              </w:rPr>
              <w:t>ASSS¨ significa as obrigações ambientais, sociais, de saúde e segurança estabelecidas na Oferta do Empreiteiro e aceitas pel</w:t>
            </w:r>
            <w:r w:rsidR="002F5E9E">
              <w:rPr>
                <w:lang w:val="pt-BR"/>
              </w:rPr>
              <w:t>o Contratante</w:t>
            </w:r>
            <w:r w:rsidR="002F5E9E" w:rsidRPr="00AF3A61">
              <w:rPr>
                <w:lang w:val="pt-BR"/>
              </w:rPr>
              <w:t xml:space="preserve"> que o Empreiteiro deverá implementar na execução das Obras, bem como qualquer requisito nacional sobre essas questões, e no caso de que não existirem, aqueles que estão contidos na política e nas pautas de implementação do Banco Interamericano de Desenvolvimento e nos Requisitos d</w:t>
            </w:r>
            <w:r w:rsidR="002F5E9E">
              <w:rPr>
                <w:lang w:val="pt-BR"/>
              </w:rPr>
              <w:t>o Contratante</w:t>
            </w:r>
            <w:r w:rsidR="002F5E9E" w:rsidRPr="00AF3A61">
              <w:rPr>
                <w:lang w:val="pt-BR"/>
              </w:rPr>
              <w:t xml:space="preserve"> e que devem levar em consideração, entre outros:</w:t>
            </w:r>
          </w:p>
          <w:p w14:paraId="56091A35" w14:textId="77777777" w:rsidR="002F5E9E" w:rsidRPr="00AF3A61" w:rsidRDefault="002F5E9E" w:rsidP="00A45F7B">
            <w:pPr>
              <w:jc w:val="both"/>
              <w:rPr>
                <w:lang w:val="pt-BR"/>
              </w:rPr>
            </w:pPr>
            <w:r w:rsidRPr="00AF3A61">
              <w:rPr>
                <w:lang w:val="pt-BR"/>
              </w:rPr>
              <w:t xml:space="preserve"> </w:t>
            </w:r>
          </w:p>
          <w:p w14:paraId="363F51A0" w14:textId="1829D985" w:rsidR="002F5E9E" w:rsidRPr="00AF3A61" w:rsidRDefault="00501860" w:rsidP="00A37EFA">
            <w:pPr>
              <w:numPr>
                <w:ilvl w:val="0"/>
                <w:numId w:val="119"/>
              </w:numPr>
              <w:tabs>
                <w:tab w:val="clear" w:pos="720"/>
                <w:tab w:val="num" w:pos="612"/>
              </w:tabs>
              <w:ind w:left="612" w:hanging="284"/>
              <w:jc w:val="both"/>
              <w:rPr>
                <w:lang w:val="pt-BR" w:eastAsia="pt-BR"/>
              </w:rPr>
            </w:pPr>
            <w:r w:rsidRPr="00501860">
              <w:rPr>
                <w:lang w:val="pt-BR" w:eastAsia="pt-BR"/>
              </w:rPr>
              <w:t>Política Operacional para Povos Indígenas e Estratégia para o Desenvolvimento Indígena</w:t>
            </w:r>
            <w:r w:rsidR="002F5E9E" w:rsidRPr="00AF3A61">
              <w:rPr>
                <w:lang w:val="pt-BR" w:eastAsia="pt-BR"/>
              </w:rPr>
              <w:t>;</w:t>
            </w:r>
          </w:p>
          <w:p w14:paraId="362B2FF5" w14:textId="748FA4D8" w:rsidR="002F5E9E" w:rsidRPr="00AF3A61" w:rsidRDefault="00501860" w:rsidP="00A37EFA">
            <w:pPr>
              <w:numPr>
                <w:ilvl w:val="0"/>
                <w:numId w:val="119"/>
              </w:numPr>
              <w:tabs>
                <w:tab w:val="clear" w:pos="720"/>
                <w:tab w:val="num" w:pos="612"/>
              </w:tabs>
              <w:ind w:left="612" w:hanging="284"/>
              <w:jc w:val="both"/>
              <w:rPr>
                <w:lang w:val="pt-BR" w:eastAsia="pt-BR"/>
              </w:rPr>
            </w:pPr>
            <w:r w:rsidRPr="00501860">
              <w:rPr>
                <w:lang w:val="pt-BR" w:eastAsia="pt-BR"/>
              </w:rPr>
              <w:t>Política de Reassentamento Involuntário</w:t>
            </w:r>
            <w:r w:rsidR="002F5E9E" w:rsidRPr="00AF3A61">
              <w:rPr>
                <w:lang w:val="pt-BR" w:eastAsia="pt-BR"/>
              </w:rPr>
              <w:t>;</w:t>
            </w:r>
          </w:p>
          <w:p w14:paraId="31DB92C3" w14:textId="01F281C7" w:rsidR="002F5E9E" w:rsidRPr="00AF3A61" w:rsidRDefault="00501860" w:rsidP="00A37EFA">
            <w:pPr>
              <w:numPr>
                <w:ilvl w:val="0"/>
                <w:numId w:val="119"/>
              </w:numPr>
              <w:tabs>
                <w:tab w:val="clear" w:pos="720"/>
                <w:tab w:val="num" w:pos="612"/>
              </w:tabs>
              <w:ind w:left="612" w:hanging="284"/>
              <w:jc w:val="both"/>
              <w:rPr>
                <w:lang w:val="pt-BR" w:eastAsia="pt-BR"/>
              </w:rPr>
            </w:pPr>
            <w:r w:rsidRPr="00501860">
              <w:rPr>
                <w:lang w:val="pt-BR" w:eastAsia="pt-BR"/>
              </w:rPr>
              <w:t>Política de Meio Ambiente e Observância de Salvaguardas</w:t>
            </w:r>
            <w:r w:rsidR="002F5E9E" w:rsidRPr="00AF3A61">
              <w:rPr>
                <w:lang w:val="pt-BR" w:eastAsia="pt-BR"/>
              </w:rPr>
              <w:t>;</w:t>
            </w:r>
          </w:p>
          <w:p w14:paraId="62B05A65" w14:textId="0018F4A3" w:rsidR="002F5E9E" w:rsidRDefault="00501860" w:rsidP="00A37EFA">
            <w:pPr>
              <w:pStyle w:val="ListParagraph"/>
              <w:numPr>
                <w:ilvl w:val="0"/>
                <w:numId w:val="119"/>
              </w:numPr>
              <w:tabs>
                <w:tab w:val="clear" w:pos="720"/>
              </w:tabs>
              <w:ind w:left="612" w:hanging="284"/>
              <w:jc w:val="both"/>
              <w:rPr>
                <w:lang w:val="pt-BR" w:eastAsia="pt-BR"/>
              </w:rPr>
            </w:pPr>
            <w:r w:rsidRPr="00501860">
              <w:rPr>
                <w:lang w:val="pt-BR" w:eastAsia="pt-BR"/>
              </w:rPr>
              <w:t>Política Operacional sobre Igualdade de Gêneros em</w:t>
            </w:r>
            <w:r>
              <w:rPr>
                <w:lang w:val="pt-BR" w:eastAsia="pt-BR"/>
              </w:rPr>
              <w:t xml:space="preserve"> </w:t>
            </w:r>
            <w:r w:rsidRPr="00501860">
              <w:rPr>
                <w:lang w:val="pt-BR" w:eastAsia="pt-BR"/>
              </w:rPr>
              <w:t>Desenvolvimento</w:t>
            </w:r>
          </w:p>
          <w:p w14:paraId="586DB062" w14:textId="77777777" w:rsidR="00EB4CE1" w:rsidRPr="00EB4CE1" w:rsidRDefault="00EB4CE1" w:rsidP="00EB4CE1">
            <w:pPr>
              <w:ind w:left="328"/>
              <w:jc w:val="both"/>
              <w:rPr>
                <w:lang w:val="pt-BR" w:eastAsia="pt-BR"/>
              </w:rPr>
            </w:pPr>
          </w:p>
          <w:p w14:paraId="2288C097" w14:textId="06CC7507" w:rsidR="002F5E9E" w:rsidRPr="00501860" w:rsidRDefault="002F5E9E" w:rsidP="00A45F7B">
            <w:pPr>
              <w:jc w:val="both"/>
              <w:rPr>
                <w:i/>
                <w:iCs/>
                <w:lang w:val="pt-BR"/>
              </w:rPr>
            </w:pPr>
            <w:r w:rsidRPr="00501860">
              <w:rPr>
                <w:i/>
                <w:iCs/>
                <w:lang w:val="pt-BR" w:eastAsia="pt-BR"/>
              </w:rPr>
              <w:t>[</w:t>
            </w:r>
            <w:r w:rsidR="00501860">
              <w:rPr>
                <w:i/>
                <w:iCs/>
                <w:lang w:val="pt-BR" w:eastAsia="pt-BR"/>
              </w:rPr>
              <w:t>i</w:t>
            </w:r>
            <w:r w:rsidRPr="00501860">
              <w:rPr>
                <w:i/>
                <w:iCs/>
                <w:lang w:val="pt-BR" w:eastAsia="pt-BR"/>
              </w:rPr>
              <w:t>nserir outros conforme apropriado]</w:t>
            </w:r>
          </w:p>
        </w:tc>
      </w:tr>
      <w:tr w:rsidR="002F5E9E" w:rsidRPr="00A14F81" w14:paraId="0AC41929" w14:textId="77777777" w:rsidTr="00A45F7B">
        <w:tc>
          <w:tcPr>
            <w:tcW w:w="3098" w:type="dxa"/>
            <w:tcMar>
              <w:left w:w="115" w:type="dxa"/>
              <w:bottom w:w="144" w:type="dxa"/>
              <w:right w:w="115" w:type="dxa"/>
            </w:tcMar>
          </w:tcPr>
          <w:p w14:paraId="0BC1AD4F" w14:textId="4A743F22" w:rsidR="002F5E9E" w:rsidRPr="00AF3A61" w:rsidRDefault="00DF4F95" w:rsidP="00A45F7B">
            <w:pPr>
              <w:jc w:val="both"/>
              <w:rPr>
                <w:b/>
                <w:bCs/>
                <w:lang w:val="pt-BR"/>
              </w:rPr>
            </w:pPr>
            <w:r>
              <w:rPr>
                <w:b/>
                <w:bCs/>
                <w:lang w:val="pt-BR"/>
              </w:rPr>
              <w:t>Subcláusula</w:t>
            </w:r>
            <w:r w:rsidR="002F5E9E" w:rsidRPr="00AF3A61">
              <w:rPr>
                <w:b/>
                <w:bCs/>
                <w:lang w:val="pt-BR"/>
              </w:rPr>
              <w:t xml:space="preserve"> 1.1.94</w:t>
            </w:r>
          </w:p>
          <w:p w14:paraId="20226546" w14:textId="77777777" w:rsidR="002F5E9E" w:rsidRPr="00AF3A61" w:rsidRDefault="002F5E9E" w:rsidP="00A45F7B">
            <w:pPr>
              <w:jc w:val="both"/>
              <w:rPr>
                <w:b/>
                <w:bCs/>
                <w:lang w:val="pt-BR"/>
              </w:rPr>
            </w:pPr>
            <w:r w:rsidRPr="00AF3A61">
              <w:rPr>
                <w:b/>
                <w:bCs/>
                <w:lang w:val="pt-BR"/>
              </w:rPr>
              <w:t>Marco</w:t>
            </w:r>
            <w:r>
              <w:rPr>
                <w:b/>
                <w:bCs/>
                <w:lang w:val="pt-BR"/>
              </w:rPr>
              <w:t xml:space="preserve"> da Obra</w:t>
            </w:r>
          </w:p>
        </w:tc>
        <w:tc>
          <w:tcPr>
            <w:tcW w:w="6373" w:type="dxa"/>
            <w:tcMar>
              <w:left w:w="115" w:type="dxa"/>
              <w:bottom w:w="144" w:type="dxa"/>
              <w:right w:w="115" w:type="dxa"/>
            </w:tcMar>
          </w:tcPr>
          <w:p w14:paraId="62940366" w14:textId="62E04F63" w:rsidR="002F5E9E" w:rsidRPr="00AF3A61" w:rsidRDefault="00F04C11" w:rsidP="00A45F7B">
            <w:pPr>
              <w:jc w:val="both"/>
              <w:rPr>
                <w:lang w:val="pt-BR"/>
              </w:rPr>
            </w:pPr>
            <w:r>
              <w:rPr>
                <w:lang w:val="pt-BR"/>
              </w:rPr>
              <w:t>“</w:t>
            </w:r>
            <w:r w:rsidR="002F5E9E" w:rsidRPr="00AF3A61">
              <w:rPr>
                <w:lang w:val="pt-BR"/>
              </w:rPr>
              <w:t>Marco</w:t>
            </w:r>
            <w:r w:rsidR="002F5E9E">
              <w:rPr>
                <w:lang w:val="pt-BR"/>
              </w:rPr>
              <w:t xml:space="preserve"> da Obra</w:t>
            </w:r>
            <w:r>
              <w:rPr>
                <w:lang w:val="pt-BR"/>
              </w:rPr>
              <w:t>”</w:t>
            </w:r>
            <w:r w:rsidR="002F5E9E" w:rsidRPr="00AF3A61">
              <w:rPr>
                <w:lang w:val="pt-BR"/>
              </w:rPr>
              <w:t xml:space="preserve"> significa uma parte das Obras indicada nos Dados do Contrato (se aplicável) e descrita em detalhes nos Requisitos d</w:t>
            </w:r>
            <w:r w:rsidR="002F5E9E">
              <w:rPr>
                <w:lang w:val="pt-BR"/>
              </w:rPr>
              <w:t xml:space="preserve">o </w:t>
            </w:r>
            <w:r w:rsidR="00377CBF">
              <w:rPr>
                <w:lang w:val="pt-BR"/>
              </w:rPr>
              <w:t>Contratante</w:t>
            </w:r>
            <w:r w:rsidR="002F5E9E" w:rsidRPr="00AF3A61">
              <w:rPr>
                <w:lang w:val="pt-BR"/>
              </w:rPr>
              <w:t xml:space="preserve"> como um Marco</w:t>
            </w:r>
            <w:r w:rsidR="002F5E9E">
              <w:rPr>
                <w:lang w:val="pt-BR"/>
              </w:rPr>
              <w:t xml:space="preserve"> da Obra</w:t>
            </w:r>
            <w:r w:rsidR="002F5E9E" w:rsidRPr="00AF3A61">
              <w:rPr>
                <w:lang w:val="pt-BR"/>
              </w:rPr>
              <w:t xml:space="preserve">, que deve ser concluída antes do prazo para conclusão que é </w:t>
            </w:r>
            <w:r w:rsidR="002F5E9E">
              <w:rPr>
                <w:lang w:val="pt-BR"/>
              </w:rPr>
              <w:t>indicado</w:t>
            </w:r>
            <w:r w:rsidR="002F5E9E" w:rsidRPr="00AF3A61">
              <w:rPr>
                <w:lang w:val="pt-BR"/>
              </w:rPr>
              <w:t xml:space="preserve"> na </w:t>
            </w:r>
            <w:r w:rsidR="00DF4F95">
              <w:rPr>
                <w:lang w:val="pt-BR"/>
              </w:rPr>
              <w:t>Subcláusula</w:t>
            </w:r>
            <w:r w:rsidR="002F5E9E" w:rsidRPr="00AF3A61">
              <w:rPr>
                <w:lang w:val="pt-BR"/>
              </w:rPr>
              <w:t xml:space="preserve"> 4</w:t>
            </w:r>
            <w:r w:rsidR="002F5E9E">
              <w:rPr>
                <w:lang w:val="pt-BR"/>
              </w:rPr>
              <w:t>.</w:t>
            </w:r>
            <w:r w:rsidR="002F5E9E" w:rsidRPr="00AF3A61">
              <w:rPr>
                <w:lang w:val="pt-BR"/>
              </w:rPr>
              <w:t xml:space="preserve">26 </w:t>
            </w:r>
            <w:r w:rsidR="002F5E9E" w:rsidRPr="00E83486">
              <w:rPr>
                <w:i/>
                <w:lang w:val="pt-BR"/>
              </w:rPr>
              <w:t>[Marcos da Obra]</w:t>
            </w:r>
          </w:p>
          <w:p w14:paraId="63533925" w14:textId="77777777" w:rsidR="002F5E9E" w:rsidRPr="00AF3A61" w:rsidRDefault="002F5E9E" w:rsidP="00A45F7B">
            <w:pPr>
              <w:jc w:val="both"/>
              <w:rPr>
                <w:lang w:val="pt-BR"/>
              </w:rPr>
            </w:pPr>
            <w:r>
              <w:rPr>
                <w:lang w:val="pt-BR"/>
              </w:rPr>
              <w:t xml:space="preserve">  </w:t>
            </w:r>
          </w:p>
        </w:tc>
      </w:tr>
      <w:tr w:rsidR="002F5E9E" w:rsidRPr="00A14F81" w14:paraId="3F273E11" w14:textId="77777777" w:rsidTr="00A45F7B">
        <w:tc>
          <w:tcPr>
            <w:tcW w:w="3098" w:type="dxa"/>
            <w:tcMar>
              <w:left w:w="115" w:type="dxa"/>
              <w:bottom w:w="144" w:type="dxa"/>
              <w:right w:w="115" w:type="dxa"/>
            </w:tcMar>
          </w:tcPr>
          <w:p w14:paraId="2005EFC5" w14:textId="3E0CC5DA" w:rsidR="002F5E9E" w:rsidRPr="00AF3A61" w:rsidRDefault="00DF4F95" w:rsidP="00A45F7B">
            <w:pPr>
              <w:jc w:val="both"/>
              <w:rPr>
                <w:b/>
                <w:bCs/>
                <w:lang w:val="pt-BR"/>
              </w:rPr>
            </w:pPr>
            <w:r>
              <w:rPr>
                <w:b/>
                <w:bCs/>
                <w:lang w:val="pt-BR"/>
              </w:rPr>
              <w:t>Subcláusula</w:t>
            </w:r>
            <w:r w:rsidR="002F5E9E" w:rsidRPr="00AF3A61">
              <w:rPr>
                <w:b/>
                <w:bCs/>
                <w:lang w:val="pt-BR"/>
              </w:rPr>
              <w:t xml:space="preserve"> 1.1.95</w:t>
            </w:r>
          </w:p>
          <w:p w14:paraId="1ECC230C" w14:textId="77777777" w:rsidR="002F5E9E" w:rsidRPr="00AF3A61" w:rsidRDefault="002F5E9E" w:rsidP="00A45F7B">
            <w:pPr>
              <w:rPr>
                <w:b/>
                <w:bCs/>
                <w:lang w:val="pt-BR"/>
              </w:rPr>
            </w:pPr>
            <w:r w:rsidRPr="00AF3A61">
              <w:rPr>
                <w:b/>
                <w:bCs/>
                <w:lang w:val="pt-BR"/>
              </w:rPr>
              <w:t xml:space="preserve">Certificado de </w:t>
            </w:r>
            <w:r w:rsidRPr="00905B2C">
              <w:rPr>
                <w:b/>
                <w:lang w:val="pt-BR"/>
              </w:rPr>
              <w:t>Marco da Obra</w:t>
            </w:r>
            <w:r>
              <w:rPr>
                <w:b/>
                <w:bCs/>
                <w:lang w:val="pt-BR"/>
              </w:rPr>
              <w:t xml:space="preserve"> </w:t>
            </w:r>
          </w:p>
        </w:tc>
        <w:tc>
          <w:tcPr>
            <w:tcW w:w="6373" w:type="dxa"/>
            <w:tcMar>
              <w:left w:w="115" w:type="dxa"/>
              <w:bottom w:w="144" w:type="dxa"/>
              <w:right w:w="115" w:type="dxa"/>
            </w:tcMar>
          </w:tcPr>
          <w:p w14:paraId="18694BF8" w14:textId="5D7F60EC" w:rsidR="002F5E9E" w:rsidRPr="00E83486" w:rsidRDefault="00F04C11" w:rsidP="00A45F7B">
            <w:pPr>
              <w:jc w:val="both"/>
              <w:rPr>
                <w:i/>
                <w:lang w:val="pt-BR"/>
              </w:rPr>
            </w:pPr>
            <w:r>
              <w:rPr>
                <w:lang w:val="pt-BR"/>
              </w:rPr>
              <w:t>“</w:t>
            </w:r>
            <w:r w:rsidR="002F5E9E" w:rsidRPr="00AF3A61">
              <w:rPr>
                <w:lang w:val="pt-BR"/>
              </w:rPr>
              <w:t>Certificado de Marco</w:t>
            </w:r>
            <w:r w:rsidR="002F5E9E">
              <w:rPr>
                <w:lang w:val="pt-BR"/>
              </w:rPr>
              <w:t xml:space="preserve"> da Obra</w:t>
            </w:r>
            <w:r>
              <w:rPr>
                <w:lang w:val="pt-BR"/>
              </w:rPr>
              <w:t>”</w:t>
            </w:r>
            <w:r w:rsidR="002F5E9E" w:rsidRPr="00AF3A61">
              <w:rPr>
                <w:lang w:val="pt-BR"/>
              </w:rPr>
              <w:t xml:space="preserve"> significa o certificado emitido pelo Engenheiro de acordo com a </w:t>
            </w:r>
            <w:r w:rsidR="00DF4F95">
              <w:rPr>
                <w:lang w:val="pt-BR"/>
              </w:rPr>
              <w:t>Subcláusula</w:t>
            </w:r>
            <w:r w:rsidR="002F5E9E" w:rsidRPr="00AF3A61">
              <w:rPr>
                <w:lang w:val="pt-BR"/>
              </w:rPr>
              <w:t xml:space="preserve"> 4.26 </w:t>
            </w:r>
            <w:r w:rsidR="002F5E9E" w:rsidRPr="00E83486">
              <w:rPr>
                <w:i/>
                <w:lang w:val="pt-BR"/>
              </w:rPr>
              <w:t>[Marcos da Obra]</w:t>
            </w:r>
          </w:p>
          <w:p w14:paraId="1A941CF2" w14:textId="77777777" w:rsidR="002F5E9E" w:rsidRPr="00AF3A61" w:rsidRDefault="002F5E9E" w:rsidP="00A45F7B">
            <w:pPr>
              <w:jc w:val="both"/>
              <w:rPr>
                <w:lang w:val="pt-BR"/>
              </w:rPr>
            </w:pPr>
          </w:p>
        </w:tc>
      </w:tr>
      <w:tr w:rsidR="002F5E9E" w:rsidRPr="00A14F81" w14:paraId="32C23347" w14:textId="77777777" w:rsidTr="004E2367">
        <w:trPr>
          <w:trHeight w:val="1124"/>
        </w:trPr>
        <w:tc>
          <w:tcPr>
            <w:tcW w:w="3098" w:type="dxa"/>
            <w:tcMar>
              <w:left w:w="115" w:type="dxa"/>
              <w:bottom w:w="144" w:type="dxa"/>
              <w:right w:w="115" w:type="dxa"/>
            </w:tcMar>
          </w:tcPr>
          <w:p w14:paraId="5F84D6F5" w14:textId="38961E59"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1.1.9</w:t>
            </w:r>
            <w:r w:rsidR="002F5E9E">
              <w:rPr>
                <w:b/>
                <w:bCs/>
                <w:lang w:val="pt-BR"/>
              </w:rPr>
              <w:t>6</w:t>
            </w:r>
          </w:p>
          <w:p w14:paraId="06376B78" w14:textId="77777777" w:rsidR="002F5E9E" w:rsidRPr="00AF3A61" w:rsidRDefault="002F5E9E" w:rsidP="00A45F7B">
            <w:pPr>
              <w:rPr>
                <w:b/>
                <w:bCs/>
                <w:lang w:val="pt-BR"/>
              </w:rPr>
            </w:pPr>
            <w:r>
              <w:rPr>
                <w:b/>
                <w:bCs/>
                <w:lang w:val="pt-BR"/>
              </w:rPr>
              <w:t xml:space="preserve">Anexo de </w:t>
            </w:r>
            <w:r w:rsidRPr="00562A53">
              <w:rPr>
                <w:b/>
                <w:bCs/>
                <w:lang w:val="pt-BR"/>
              </w:rPr>
              <w:t>Moeda de Pagamento</w:t>
            </w:r>
          </w:p>
        </w:tc>
        <w:tc>
          <w:tcPr>
            <w:tcW w:w="6373" w:type="dxa"/>
            <w:tcMar>
              <w:left w:w="115" w:type="dxa"/>
              <w:bottom w:w="144" w:type="dxa"/>
              <w:right w:w="115" w:type="dxa"/>
            </w:tcMar>
          </w:tcPr>
          <w:p w14:paraId="24B0EEB4" w14:textId="7FFA4CC6" w:rsidR="002F5E9E" w:rsidRPr="00562A53" w:rsidRDefault="00F04C11" w:rsidP="00A45F7B">
            <w:pPr>
              <w:jc w:val="both"/>
              <w:rPr>
                <w:lang w:val="pt-BR"/>
              </w:rPr>
            </w:pPr>
            <w:r>
              <w:rPr>
                <w:b/>
                <w:bCs/>
                <w:lang w:val="pt-BR"/>
              </w:rPr>
              <w:t>“</w:t>
            </w:r>
            <w:r w:rsidR="004E2367" w:rsidRPr="004E2367">
              <w:rPr>
                <w:b/>
                <w:bCs/>
                <w:lang w:val="pt-BR"/>
              </w:rPr>
              <w:t>Anexo de Moeda de Pagamento</w:t>
            </w:r>
            <w:r>
              <w:rPr>
                <w:b/>
                <w:bCs/>
                <w:lang w:val="pt-BR"/>
              </w:rPr>
              <w:t>”</w:t>
            </w:r>
            <w:r w:rsidR="004E2367" w:rsidRPr="004E2367">
              <w:rPr>
                <w:b/>
                <w:bCs/>
                <w:lang w:val="pt-BR"/>
              </w:rPr>
              <w:t xml:space="preserve"> </w:t>
            </w:r>
            <w:r w:rsidR="004E2367" w:rsidRPr="004E2367">
              <w:rPr>
                <w:lang w:val="pt-BR"/>
              </w:rPr>
              <w:t>refere-se às tabelas que são incluídas quando vários componentes das Obras são propostos, que requerem valores substancialmente diferentes de outras moedas estrangeiras, onde o Contratante deve indicar os nomes de cada um dos componentes da obra.</w:t>
            </w:r>
          </w:p>
        </w:tc>
      </w:tr>
      <w:tr w:rsidR="002F5E9E" w:rsidRPr="00A14F81" w14:paraId="6D108130" w14:textId="77777777" w:rsidTr="00A45F7B">
        <w:tc>
          <w:tcPr>
            <w:tcW w:w="3098" w:type="dxa"/>
            <w:tcMar>
              <w:left w:w="115" w:type="dxa"/>
              <w:bottom w:w="144" w:type="dxa"/>
              <w:right w:w="115" w:type="dxa"/>
            </w:tcMar>
          </w:tcPr>
          <w:p w14:paraId="5F35F3FF" w14:textId="7A69EB46" w:rsidR="002F5E9E" w:rsidRPr="00AF3A61" w:rsidRDefault="00DF4F95" w:rsidP="00A45F7B">
            <w:pPr>
              <w:jc w:val="both"/>
              <w:rPr>
                <w:b/>
                <w:bCs/>
                <w:lang w:val="pt-BR"/>
              </w:rPr>
            </w:pPr>
            <w:r>
              <w:rPr>
                <w:b/>
                <w:bCs/>
                <w:lang w:val="pt-BR"/>
              </w:rPr>
              <w:t>Subcláusula</w:t>
            </w:r>
            <w:r w:rsidR="002F5E9E" w:rsidRPr="00AF3A61">
              <w:rPr>
                <w:b/>
                <w:bCs/>
                <w:lang w:val="pt-BR"/>
              </w:rPr>
              <w:t xml:space="preserve"> 1.1.9</w:t>
            </w:r>
            <w:r w:rsidR="002F5E9E">
              <w:rPr>
                <w:b/>
                <w:bCs/>
                <w:lang w:val="pt-BR"/>
              </w:rPr>
              <w:t>7</w:t>
            </w:r>
          </w:p>
          <w:p w14:paraId="33DE693C" w14:textId="77777777" w:rsidR="002F5E9E" w:rsidRPr="00AF3A61" w:rsidRDefault="002F5E9E" w:rsidP="00A45F7B">
            <w:pPr>
              <w:jc w:val="both"/>
              <w:rPr>
                <w:b/>
                <w:bCs/>
                <w:lang w:val="pt-BR"/>
              </w:rPr>
            </w:pPr>
            <w:r w:rsidRPr="00AF3A61">
              <w:rPr>
                <w:b/>
                <w:bCs/>
                <w:lang w:val="pt-BR"/>
              </w:rPr>
              <w:t>Práticas Proibidas</w:t>
            </w:r>
          </w:p>
          <w:p w14:paraId="7677F657" w14:textId="77777777" w:rsidR="002F5E9E" w:rsidRPr="00AF3A61" w:rsidRDefault="002F5E9E" w:rsidP="00A45F7B">
            <w:pPr>
              <w:jc w:val="both"/>
              <w:rPr>
                <w:b/>
                <w:bCs/>
                <w:lang w:val="pt-BR"/>
              </w:rPr>
            </w:pPr>
          </w:p>
        </w:tc>
        <w:tc>
          <w:tcPr>
            <w:tcW w:w="6373" w:type="dxa"/>
            <w:tcMar>
              <w:left w:w="115" w:type="dxa"/>
              <w:bottom w:w="144" w:type="dxa"/>
              <w:right w:w="115" w:type="dxa"/>
            </w:tcMar>
          </w:tcPr>
          <w:p w14:paraId="733255BF" w14:textId="13E4049A" w:rsidR="002F5E9E" w:rsidRPr="00AF3A61" w:rsidRDefault="00F04C11" w:rsidP="00A45F7B">
            <w:pPr>
              <w:jc w:val="both"/>
              <w:rPr>
                <w:lang w:val="pt-BR"/>
              </w:rPr>
            </w:pPr>
            <w:r>
              <w:rPr>
                <w:lang w:val="pt-BR"/>
              </w:rPr>
              <w:t>“</w:t>
            </w:r>
            <w:r w:rsidR="002F5E9E" w:rsidRPr="00562A53">
              <w:rPr>
                <w:lang w:val="pt-BR"/>
              </w:rPr>
              <w:t>Práticas Proibidas</w:t>
            </w:r>
            <w:r>
              <w:rPr>
                <w:lang w:val="pt-BR"/>
              </w:rPr>
              <w:t>”</w:t>
            </w:r>
            <w:r w:rsidR="002F5E9E" w:rsidRPr="00562A53">
              <w:rPr>
                <w:lang w:val="pt-BR"/>
              </w:rPr>
              <w:t xml:space="preserve"> significa qualquer ato que constitui uma ou mais das práticas definidas na </w:t>
            </w:r>
            <w:r w:rsidR="00DF4F95">
              <w:rPr>
                <w:lang w:val="pt-BR"/>
              </w:rPr>
              <w:t>Subcláusula</w:t>
            </w:r>
            <w:r w:rsidR="002F5E9E" w:rsidRPr="00562A53">
              <w:rPr>
                <w:lang w:val="pt-BR"/>
              </w:rPr>
              <w:t xml:space="preserve"> 1.18 </w:t>
            </w:r>
            <w:r w:rsidR="002F5E9E" w:rsidRPr="00562A53">
              <w:rPr>
                <w:i/>
                <w:lang w:val="pt-BR"/>
              </w:rPr>
              <w:t>[Práticas Proibidas]</w:t>
            </w:r>
          </w:p>
        </w:tc>
      </w:tr>
      <w:tr w:rsidR="002F5E9E" w:rsidRPr="00A14F81" w14:paraId="7B83802B" w14:textId="77777777" w:rsidTr="00A45F7B">
        <w:tc>
          <w:tcPr>
            <w:tcW w:w="3098" w:type="dxa"/>
            <w:tcMar>
              <w:left w:w="115" w:type="dxa"/>
              <w:bottom w:w="144" w:type="dxa"/>
              <w:right w:w="115" w:type="dxa"/>
            </w:tcMar>
          </w:tcPr>
          <w:p w14:paraId="2D38F192" w14:textId="389B84A8" w:rsidR="002F5E9E" w:rsidRPr="00AF3A61" w:rsidRDefault="00DF4F95" w:rsidP="00A45F7B">
            <w:pPr>
              <w:jc w:val="both"/>
              <w:rPr>
                <w:b/>
                <w:bCs/>
                <w:lang w:val="pt-BR"/>
              </w:rPr>
            </w:pPr>
            <w:r>
              <w:rPr>
                <w:b/>
                <w:bCs/>
                <w:lang w:val="pt-BR"/>
              </w:rPr>
              <w:t>Subcláusula</w:t>
            </w:r>
            <w:r w:rsidR="002F5E9E" w:rsidRPr="00AF3A61">
              <w:rPr>
                <w:b/>
                <w:bCs/>
                <w:lang w:val="pt-BR"/>
              </w:rPr>
              <w:t xml:space="preserve"> 1.1.9</w:t>
            </w:r>
            <w:r w:rsidR="002F5E9E">
              <w:rPr>
                <w:b/>
                <w:bCs/>
                <w:lang w:val="pt-BR"/>
              </w:rPr>
              <w:t>8</w:t>
            </w:r>
          </w:p>
          <w:p w14:paraId="7C982D80" w14:textId="77777777" w:rsidR="002F5E9E" w:rsidRPr="00AF3A61" w:rsidRDefault="002F5E9E" w:rsidP="00A45F7B">
            <w:pPr>
              <w:jc w:val="both"/>
              <w:rPr>
                <w:b/>
                <w:bCs/>
                <w:lang w:val="pt-BR"/>
              </w:rPr>
            </w:pPr>
            <w:r w:rsidRPr="00AF3A61">
              <w:rPr>
                <w:b/>
                <w:bCs/>
                <w:lang w:val="pt-BR"/>
              </w:rPr>
              <w:t>COPA</w:t>
            </w:r>
          </w:p>
        </w:tc>
        <w:tc>
          <w:tcPr>
            <w:tcW w:w="6373" w:type="dxa"/>
            <w:tcMar>
              <w:left w:w="115" w:type="dxa"/>
              <w:bottom w:w="144" w:type="dxa"/>
              <w:right w:w="115" w:type="dxa"/>
            </w:tcMar>
          </w:tcPr>
          <w:p w14:paraId="751681EE" w14:textId="272343C0" w:rsidR="002F5E9E" w:rsidRPr="00AF3A61" w:rsidRDefault="00F04C11" w:rsidP="00A45F7B">
            <w:pPr>
              <w:jc w:val="both"/>
              <w:rPr>
                <w:lang w:val="pt-BR"/>
              </w:rPr>
            </w:pPr>
            <w:r>
              <w:rPr>
                <w:lang w:val="pt-BR"/>
              </w:rPr>
              <w:t>“</w:t>
            </w:r>
            <w:r w:rsidR="002F5E9E" w:rsidRPr="00D73C6E">
              <w:rPr>
                <w:lang w:val="pt-BR"/>
              </w:rPr>
              <w:t>COPA</w:t>
            </w:r>
            <w:r>
              <w:rPr>
                <w:lang w:val="pt-BR"/>
              </w:rPr>
              <w:t>”</w:t>
            </w:r>
            <w:r w:rsidR="002F5E9E" w:rsidRPr="00D73C6E">
              <w:rPr>
                <w:lang w:val="pt-BR"/>
              </w:rPr>
              <w:t xml:space="preserve"> significa </w:t>
            </w:r>
            <w:r>
              <w:rPr>
                <w:lang w:val="pt-BR"/>
              </w:rPr>
              <w:t>“</w:t>
            </w:r>
            <w:r w:rsidR="002F5E9E" w:rsidRPr="00D73C6E">
              <w:rPr>
                <w:lang w:val="pt-BR"/>
              </w:rPr>
              <w:t>Condições de Aplicação Particular</w:t>
            </w:r>
            <w:r>
              <w:rPr>
                <w:lang w:val="pt-BR"/>
              </w:rPr>
              <w:t>”</w:t>
            </w:r>
            <w:r w:rsidR="002F5E9E" w:rsidRPr="00D73C6E">
              <w:rPr>
                <w:lang w:val="pt-BR"/>
              </w:rPr>
              <w:t xml:space="preserve"> preparadas pelo Banco</w:t>
            </w:r>
            <w:r w:rsidR="002F5E9E">
              <w:rPr>
                <w:lang w:val="pt-BR"/>
              </w:rPr>
              <w:t xml:space="preserve"> (BID)</w:t>
            </w:r>
            <w:r w:rsidR="002F5E9E" w:rsidRPr="00D73C6E">
              <w:rPr>
                <w:lang w:val="pt-BR"/>
              </w:rPr>
              <w:t xml:space="preserve"> para uso como Parte B das Condições do Contrato com o Livro Amarelo da FIDIC Segunda Edição 2017.</w:t>
            </w:r>
          </w:p>
        </w:tc>
      </w:tr>
      <w:tr w:rsidR="002F5E9E" w:rsidRPr="00A14F81" w14:paraId="774CEF8C" w14:textId="77777777" w:rsidTr="00A45F7B">
        <w:tc>
          <w:tcPr>
            <w:tcW w:w="3098" w:type="dxa"/>
            <w:tcMar>
              <w:left w:w="115" w:type="dxa"/>
              <w:bottom w:w="144" w:type="dxa"/>
              <w:right w:w="115" w:type="dxa"/>
            </w:tcMar>
          </w:tcPr>
          <w:p w14:paraId="7ED8E36F" w14:textId="59630659" w:rsidR="002F5E9E" w:rsidRPr="00AF3A61" w:rsidRDefault="00DF4F95" w:rsidP="00A45F7B">
            <w:pPr>
              <w:jc w:val="both"/>
              <w:rPr>
                <w:b/>
                <w:bCs/>
                <w:lang w:val="pt-BR"/>
              </w:rPr>
            </w:pPr>
            <w:r>
              <w:rPr>
                <w:b/>
                <w:bCs/>
                <w:lang w:val="pt-BR"/>
              </w:rPr>
              <w:t>Subcláusula</w:t>
            </w:r>
            <w:r w:rsidR="002F5E9E" w:rsidRPr="00AF3A61">
              <w:rPr>
                <w:b/>
                <w:bCs/>
                <w:lang w:val="pt-BR"/>
              </w:rPr>
              <w:t xml:space="preserve"> 1.1.9</w:t>
            </w:r>
            <w:r w:rsidR="002F5E9E">
              <w:rPr>
                <w:b/>
                <w:bCs/>
                <w:lang w:val="pt-BR"/>
              </w:rPr>
              <w:t>9</w:t>
            </w:r>
          </w:p>
          <w:p w14:paraId="619A163A" w14:textId="6329352D" w:rsidR="002F5E9E" w:rsidRPr="00D62245" w:rsidRDefault="00D62245" w:rsidP="00A45F7B">
            <w:pPr>
              <w:jc w:val="both"/>
              <w:rPr>
                <w:b/>
                <w:bCs/>
                <w:iCs/>
                <w:lang w:val="pt-BR"/>
              </w:rPr>
            </w:pPr>
            <w:r w:rsidRPr="00D62245">
              <w:rPr>
                <w:b/>
                <w:bCs/>
                <w:iCs/>
                <w:lang w:val="pt-BR"/>
              </w:rPr>
              <w:t xml:space="preserve">Orçamento para os Principais </w:t>
            </w:r>
            <w:r>
              <w:rPr>
                <w:b/>
                <w:bCs/>
                <w:iCs/>
                <w:lang w:val="pt-BR"/>
              </w:rPr>
              <w:t>I</w:t>
            </w:r>
            <w:r w:rsidRPr="00D62245">
              <w:rPr>
                <w:b/>
                <w:bCs/>
                <w:iCs/>
                <w:lang w:val="pt-BR"/>
              </w:rPr>
              <w:t>tens das Obras Permanentes (OPOP)</w:t>
            </w:r>
          </w:p>
        </w:tc>
        <w:tc>
          <w:tcPr>
            <w:tcW w:w="6373" w:type="dxa"/>
            <w:tcMar>
              <w:left w:w="115" w:type="dxa"/>
              <w:bottom w:w="144" w:type="dxa"/>
              <w:right w:w="115" w:type="dxa"/>
            </w:tcMar>
          </w:tcPr>
          <w:p w14:paraId="6F53A77A" w14:textId="1E9C04DA" w:rsidR="002F5E9E" w:rsidRPr="00AF3A61" w:rsidRDefault="00F04C11" w:rsidP="00A45F7B">
            <w:pPr>
              <w:jc w:val="both"/>
              <w:rPr>
                <w:lang w:val="pt-BR"/>
              </w:rPr>
            </w:pPr>
            <w:r>
              <w:rPr>
                <w:lang w:val="pt-BR"/>
              </w:rPr>
              <w:t>“</w:t>
            </w:r>
            <w:r w:rsidR="002F5E9E" w:rsidRPr="00AF3A61">
              <w:rPr>
                <w:lang w:val="pt-BR"/>
              </w:rPr>
              <w:t xml:space="preserve">Orçamento </w:t>
            </w:r>
            <w:r w:rsidR="00D62245">
              <w:rPr>
                <w:lang w:val="pt-BR"/>
              </w:rPr>
              <w:t>para o</w:t>
            </w:r>
            <w:r w:rsidR="002F5E9E" w:rsidRPr="00AF3A61">
              <w:rPr>
                <w:lang w:val="pt-BR"/>
              </w:rPr>
              <w:t xml:space="preserve">s Principais </w:t>
            </w:r>
            <w:r w:rsidR="00D62245">
              <w:rPr>
                <w:lang w:val="pt-BR"/>
              </w:rPr>
              <w:t>Itens</w:t>
            </w:r>
            <w:r w:rsidR="002F5E9E" w:rsidRPr="00AF3A61">
              <w:rPr>
                <w:lang w:val="pt-BR"/>
              </w:rPr>
              <w:t xml:space="preserve"> das Obras Permanentes</w:t>
            </w:r>
            <w:r>
              <w:rPr>
                <w:lang w:val="pt-BR"/>
              </w:rPr>
              <w:t>”</w:t>
            </w:r>
            <w:r w:rsidR="002F5E9E" w:rsidRPr="00AF3A61">
              <w:rPr>
                <w:lang w:val="pt-BR"/>
              </w:rPr>
              <w:t xml:space="preserve"> </w:t>
            </w:r>
            <w:r>
              <w:rPr>
                <w:lang w:val="pt-BR"/>
              </w:rPr>
              <w:t>“</w:t>
            </w:r>
            <w:r w:rsidR="002F5E9E" w:rsidRPr="00AF3A61">
              <w:rPr>
                <w:lang w:val="pt-BR"/>
              </w:rPr>
              <w:t>OPOP</w:t>
            </w:r>
            <w:r>
              <w:rPr>
                <w:lang w:val="pt-BR"/>
              </w:rPr>
              <w:t>”</w:t>
            </w:r>
            <w:r w:rsidR="002F5E9E" w:rsidRPr="00AF3A61">
              <w:rPr>
                <w:lang w:val="pt-BR"/>
              </w:rPr>
              <w:t xml:space="preserve"> significa o detalhe, juntamente com qua</w:t>
            </w:r>
            <w:r w:rsidR="002F5E9E">
              <w:rPr>
                <w:lang w:val="pt-BR"/>
              </w:rPr>
              <w:t>is</w:t>
            </w:r>
            <w:r w:rsidR="002F5E9E" w:rsidRPr="00AF3A61">
              <w:rPr>
                <w:lang w:val="pt-BR"/>
              </w:rPr>
              <w:t>quer informaç</w:t>
            </w:r>
            <w:r w:rsidR="002F5E9E">
              <w:rPr>
                <w:lang w:val="pt-BR"/>
              </w:rPr>
              <w:t>ões</w:t>
            </w:r>
            <w:r w:rsidR="002F5E9E" w:rsidRPr="00AF3A61">
              <w:rPr>
                <w:lang w:val="pt-BR"/>
              </w:rPr>
              <w:t xml:space="preserve"> relacionada</w:t>
            </w:r>
            <w:r w:rsidR="002F5E9E">
              <w:rPr>
                <w:lang w:val="pt-BR"/>
              </w:rPr>
              <w:t>s</w:t>
            </w:r>
            <w:r w:rsidR="002F5E9E" w:rsidRPr="00AF3A61">
              <w:rPr>
                <w:lang w:val="pt-BR"/>
              </w:rPr>
              <w:t xml:space="preserve"> e os cálculos que </w:t>
            </w:r>
            <w:r w:rsidR="002F5E9E">
              <w:rPr>
                <w:lang w:val="pt-BR"/>
              </w:rPr>
              <w:t>sejam</w:t>
            </w:r>
            <w:r w:rsidR="002F5E9E" w:rsidRPr="00AF3A61">
              <w:rPr>
                <w:lang w:val="pt-BR"/>
              </w:rPr>
              <w:t xml:space="preserve"> razoavelmente exigidos pelo Engenheiro, preparados pelo Empreiteiro no final do projeto de obras</w:t>
            </w:r>
            <w:r w:rsidR="002F5E9E">
              <w:rPr>
                <w:lang w:val="pt-BR"/>
              </w:rPr>
              <w:t xml:space="preserve"> e</w:t>
            </w:r>
            <w:r w:rsidR="002F5E9E" w:rsidRPr="00AF3A61">
              <w:rPr>
                <w:lang w:val="pt-BR"/>
              </w:rPr>
              <w:t xml:space="preserve"> sujeito à </w:t>
            </w:r>
            <w:r w:rsidR="00DF4F95">
              <w:rPr>
                <w:lang w:val="pt-BR"/>
              </w:rPr>
              <w:t>Subcláusula</w:t>
            </w:r>
            <w:r w:rsidR="002F5E9E" w:rsidRPr="00AF3A61">
              <w:rPr>
                <w:lang w:val="pt-BR"/>
              </w:rPr>
              <w:t xml:space="preserve"> 14.</w:t>
            </w:r>
            <w:r w:rsidR="002F5E9E" w:rsidRPr="008C519A">
              <w:rPr>
                <w:lang w:val="pt-BR"/>
              </w:rPr>
              <w:t xml:space="preserve">4 </w:t>
            </w:r>
            <w:r w:rsidR="002F5E9E" w:rsidRPr="008C519A">
              <w:rPr>
                <w:i/>
                <w:lang w:val="pt-BR"/>
              </w:rPr>
              <w:t>[Cronograma de Pagamentos],</w:t>
            </w:r>
            <w:r w:rsidR="002F5E9E" w:rsidRPr="00AF3A61">
              <w:rPr>
                <w:lang w:val="pt-BR"/>
              </w:rPr>
              <w:t xml:space="preserve"> que deve incluir as medidas finais esperadas dos principais elementos das Obras Permanentes, que devem ter sido avaliados a preços tais que o valor total seja igual ao Preço do Contrato.</w:t>
            </w:r>
          </w:p>
        </w:tc>
      </w:tr>
      <w:tr w:rsidR="002F5E9E" w:rsidRPr="00A14F81" w14:paraId="40F62533" w14:textId="77777777" w:rsidTr="00A45F7B">
        <w:tc>
          <w:tcPr>
            <w:tcW w:w="3098" w:type="dxa"/>
            <w:tcMar>
              <w:left w:w="115" w:type="dxa"/>
              <w:bottom w:w="144" w:type="dxa"/>
              <w:right w:w="115" w:type="dxa"/>
            </w:tcMar>
          </w:tcPr>
          <w:p w14:paraId="5D8ED45B" w14:textId="6C842593" w:rsidR="002F5E9E" w:rsidRPr="00AF3A61" w:rsidRDefault="00DF4F95" w:rsidP="00A45F7B">
            <w:pPr>
              <w:jc w:val="both"/>
              <w:rPr>
                <w:b/>
                <w:bCs/>
                <w:lang w:val="pt-BR"/>
              </w:rPr>
            </w:pPr>
            <w:r>
              <w:rPr>
                <w:b/>
                <w:bCs/>
                <w:lang w:val="pt-BR"/>
              </w:rPr>
              <w:t>Subcláusula</w:t>
            </w:r>
            <w:r w:rsidR="002F5E9E" w:rsidRPr="00AF3A61">
              <w:rPr>
                <w:b/>
                <w:bCs/>
                <w:lang w:val="pt-BR"/>
              </w:rPr>
              <w:t xml:space="preserve"> 1.2</w:t>
            </w:r>
          </w:p>
          <w:p w14:paraId="4B7582B2" w14:textId="77777777" w:rsidR="002F5E9E" w:rsidRPr="00AF3A61" w:rsidRDefault="002F5E9E" w:rsidP="00A45F7B">
            <w:pPr>
              <w:jc w:val="both"/>
              <w:rPr>
                <w:b/>
                <w:bCs/>
                <w:lang w:val="pt-BR"/>
              </w:rPr>
            </w:pPr>
            <w:r w:rsidRPr="00AF3A61">
              <w:rPr>
                <w:b/>
                <w:bCs/>
                <w:lang w:val="pt-BR"/>
              </w:rPr>
              <w:t>Interpretação</w:t>
            </w:r>
          </w:p>
        </w:tc>
        <w:tc>
          <w:tcPr>
            <w:tcW w:w="6373" w:type="dxa"/>
            <w:tcMar>
              <w:left w:w="115" w:type="dxa"/>
              <w:bottom w:w="144" w:type="dxa"/>
              <w:right w:w="115" w:type="dxa"/>
            </w:tcMar>
          </w:tcPr>
          <w:p w14:paraId="7623C61F" w14:textId="69255083" w:rsidR="002F5E9E" w:rsidRPr="00AF3A61" w:rsidRDefault="002F5E9E" w:rsidP="00A45F7B">
            <w:pPr>
              <w:jc w:val="both"/>
              <w:rPr>
                <w:lang w:val="pt-BR"/>
              </w:rPr>
            </w:pPr>
            <w:r w:rsidRPr="00AF3A61">
              <w:rPr>
                <w:lang w:val="pt-BR"/>
              </w:rPr>
              <w:t xml:space="preserve">O </w:t>
            </w:r>
            <w:r w:rsidR="00F04C11">
              <w:rPr>
                <w:lang w:val="pt-BR"/>
              </w:rPr>
              <w:t>“</w:t>
            </w:r>
            <w:r w:rsidRPr="00AF3A61">
              <w:rPr>
                <w:lang w:val="pt-BR"/>
              </w:rPr>
              <w:t>e</w:t>
            </w:r>
            <w:r w:rsidR="00F04C11">
              <w:rPr>
                <w:lang w:val="pt-BR"/>
              </w:rPr>
              <w:t>”</w:t>
            </w:r>
            <w:r w:rsidRPr="00AF3A61">
              <w:rPr>
                <w:lang w:val="pt-BR"/>
              </w:rPr>
              <w:t xml:space="preserve"> é removido do final d</w:t>
            </w:r>
            <w:r>
              <w:rPr>
                <w:lang w:val="pt-BR"/>
              </w:rPr>
              <w:t>o subparágrafo</w:t>
            </w:r>
            <w:r w:rsidRPr="00AF3A61">
              <w:rPr>
                <w:lang w:val="pt-BR"/>
              </w:rPr>
              <w:t xml:space="preserve"> (i) e adicionado ao final d</w:t>
            </w:r>
            <w:r>
              <w:rPr>
                <w:lang w:val="pt-BR"/>
              </w:rPr>
              <w:t>o subparágrafo</w:t>
            </w:r>
            <w:r w:rsidRPr="00AF3A61">
              <w:rPr>
                <w:lang w:val="pt-BR"/>
              </w:rPr>
              <w:t xml:space="preserve"> (j). Um subparágrafo (k) é adicionado:</w:t>
            </w:r>
          </w:p>
          <w:p w14:paraId="55747CD6" w14:textId="77777777" w:rsidR="002F5E9E" w:rsidRPr="00AF3A61" w:rsidRDefault="002F5E9E" w:rsidP="00A45F7B">
            <w:pPr>
              <w:jc w:val="both"/>
              <w:rPr>
                <w:lang w:val="pt-BR"/>
              </w:rPr>
            </w:pPr>
          </w:p>
          <w:p w14:paraId="70E5F508" w14:textId="11B16F25" w:rsidR="002F5E9E" w:rsidRPr="00AF3A61" w:rsidRDefault="002F5E9E" w:rsidP="00A45F7B">
            <w:pPr>
              <w:jc w:val="both"/>
              <w:rPr>
                <w:lang w:val="pt-BR"/>
              </w:rPr>
            </w:pPr>
            <w:r w:rsidRPr="00AF3A61">
              <w:rPr>
                <w:lang w:val="pt-BR"/>
              </w:rPr>
              <w:t xml:space="preserve">(k) </w:t>
            </w:r>
            <w:r w:rsidR="00F04C11">
              <w:rPr>
                <w:lang w:val="pt-BR"/>
              </w:rPr>
              <w:t>“</w:t>
            </w:r>
            <w:r w:rsidRPr="00AF3A61">
              <w:rPr>
                <w:lang w:val="pt-BR"/>
              </w:rPr>
              <w:t>A palavra</w:t>
            </w:r>
            <w:r w:rsidR="00F04C11">
              <w:rPr>
                <w:lang w:val="pt-BR"/>
              </w:rPr>
              <w:t>”</w:t>
            </w:r>
            <w:r w:rsidRPr="00AF3A61">
              <w:rPr>
                <w:lang w:val="pt-BR"/>
              </w:rPr>
              <w:t xml:space="preserve"> </w:t>
            </w:r>
            <w:r>
              <w:rPr>
                <w:lang w:val="pt-BR"/>
              </w:rPr>
              <w:t>O</w:t>
            </w:r>
            <w:r w:rsidRPr="00AF3A61">
              <w:rPr>
                <w:lang w:val="pt-BR"/>
              </w:rPr>
              <w:t xml:space="preserve">ferta </w:t>
            </w:r>
            <w:r w:rsidR="00F04C11">
              <w:rPr>
                <w:lang w:val="pt-BR"/>
              </w:rPr>
              <w:t>“</w:t>
            </w:r>
            <w:r w:rsidRPr="00AF3A61">
              <w:rPr>
                <w:lang w:val="pt-BR"/>
              </w:rPr>
              <w:t>é sinônimo de</w:t>
            </w:r>
            <w:r w:rsidR="00F04C11">
              <w:rPr>
                <w:lang w:val="pt-BR"/>
              </w:rPr>
              <w:t>”</w:t>
            </w:r>
            <w:r w:rsidRPr="00AF3A61">
              <w:rPr>
                <w:lang w:val="pt-BR"/>
              </w:rPr>
              <w:t xml:space="preserve"> </w:t>
            </w:r>
            <w:r>
              <w:rPr>
                <w:lang w:val="pt-BR"/>
              </w:rPr>
              <w:t>P</w:t>
            </w:r>
            <w:r w:rsidRPr="00AF3A61">
              <w:rPr>
                <w:lang w:val="pt-BR"/>
              </w:rPr>
              <w:t xml:space="preserve">roposta </w:t>
            </w:r>
            <w:r w:rsidR="00F04C11">
              <w:rPr>
                <w:lang w:val="pt-BR"/>
              </w:rPr>
              <w:t>“</w:t>
            </w:r>
            <w:r w:rsidRPr="00AF3A61">
              <w:rPr>
                <w:lang w:val="pt-BR"/>
              </w:rPr>
              <w:t>.</w:t>
            </w:r>
          </w:p>
        </w:tc>
      </w:tr>
      <w:tr w:rsidR="002F5E9E" w:rsidRPr="00A14F81" w14:paraId="52F222C1" w14:textId="77777777" w:rsidTr="00A45F7B">
        <w:tc>
          <w:tcPr>
            <w:tcW w:w="3098" w:type="dxa"/>
            <w:tcMar>
              <w:left w:w="115" w:type="dxa"/>
              <w:bottom w:w="144" w:type="dxa"/>
              <w:right w:w="115" w:type="dxa"/>
            </w:tcMar>
          </w:tcPr>
          <w:p w14:paraId="3DFDE194" w14:textId="03A6F5ED" w:rsidR="002F5E9E" w:rsidRPr="00AF3A61" w:rsidRDefault="00DF4F95" w:rsidP="00A45F7B">
            <w:pPr>
              <w:jc w:val="both"/>
              <w:rPr>
                <w:b/>
                <w:bCs/>
                <w:lang w:val="pt-BR"/>
              </w:rPr>
            </w:pPr>
            <w:r>
              <w:rPr>
                <w:b/>
                <w:bCs/>
                <w:lang w:val="pt-BR"/>
              </w:rPr>
              <w:t>Subcláusula</w:t>
            </w:r>
            <w:r w:rsidR="002F5E9E" w:rsidRPr="00AF3A61">
              <w:rPr>
                <w:b/>
                <w:bCs/>
                <w:lang w:val="pt-BR"/>
              </w:rPr>
              <w:t xml:space="preserve"> 1.5</w:t>
            </w:r>
          </w:p>
          <w:p w14:paraId="4FC3D29E" w14:textId="76F62C0F" w:rsidR="002F5E9E" w:rsidRPr="00AF3A61" w:rsidRDefault="002F5E9E" w:rsidP="00A45F7B">
            <w:pPr>
              <w:jc w:val="both"/>
              <w:rPr>
                <w:b/>
                <w:bCs/>
                <w:lang w:val="pt-BR"/>
              </w:rPr>
            </w:pPr>
            <w:r w:rsidRPr="00AF3A61">
              <w:rPr>
                <w:b/>
                <w:bCs/>
                <w:lang w:val="pt-BR"/>
              </w:rPr>
              <w:t>Prioridade d</w:t>
            </w:r>
            <w:r w:rsidR="00C927FE">
              <w:rPr>
                <w:b/>
                <w:bCs/>
                <w:lang w:val="pt-BR"/>
              </w:rPr>
              <w:t>os</w:t>
            </w:r>
            <w:r w:rsidRPr="00AF3A61">
              <w:rPr>
                <w:b/>
                <w:bCs/>
                <w:lang w:val="pt-BR"/>
              </w:rPr>
              <w:t xml:space="preserve"> Documentos</w:t>
            </w:r>
          </w:p>
        </w:tc>
        <w:tc>
          <w:tcPr>
            <w:tcW w:w="6373" w:type="dxa"/>
            <w:tcMar>
              <w:left w:w="115" w:type="dxa"/>
              <w:bottom w:w="144" w:type="dxa"/>
              <w:right w:w="115" w:type="dxa"/>
            </w:tcMar>
          </w:tcPr>
          <w:p w14:paraId="2673C7CC" w14:textId="4B28256C" w:rsidR="002F5E9E" w:rsidRPr="00AF3A61" w:rsidRDefault="002F5E9E" w:rsidP="00A45F7B">
            <w:pPr>
              <w:jc w:val="both"/>
              <w:rPr>
                <w:lang w:val="pt-BR"/>
              </w:rPr>
            </w:pPr>
            <w:r w:rsidRPr="00AF3A61">
              <w:rPr>
                <w:lang w:val="pt-BR"/>
              </w:rPr>
              <w:t>A lista de documentos é substituída pela seguinte:</w:t>
            </w:r>
          </w:p>
          <w:p w14:paraId="42C4B321" w14:textId="77777777" w:rsidR="002F5E9E" w:rsidRPr="00AF3A61" w:rsidRDefault="002F5E9E" w:rsidP="00A45F7B">
            <w:pPr>
              <w:jc w:val="both"/>
              <w:rPr>
                <w:lang w:val="pt-BR"/>
              </w:rPr>
            </w:pPr>
          </w:p>
          <w:p w14:paraId="0F18C08C" w14:textId="0F2BA12F" w:rsidR="002F5E9E" w:rsidRPr="00AF3A61" w:rsidRDefault="002F5E9E" w:rsidP="00A37EFA">
            <w:pPr>
              <w:pStyle w:val="ListParagraph"/>
              <w:numPr>
                <w:ilvl w:val="0"/>
                <w:numId w:val="136"/>
              </w:numPr>
              <w:jc w:val="both"/>
              <w:rPr>
                <w:lang w:val="pt-BR"/>
              </w:rPr>
            </w:pPr>
            <w:r w:rsidRPr="00AF3A61">
              <w:rPr>
                <w:lang w:val="pt-BR"/>
              </w:rPr>
              <w:t xml:space="preserve">o </w:t>
            </w:r>
            <w:r w:rsidR="00664402">
              <w:rPr>
                <w:lang w:val="pt-BR"/>
              </w:rPr>
              <w:t>Acordo Contratual</w:t>
            </w:r>
          </w:p>
          <w:p w14:paraId="439F803E" w14:textId="77777777" w:rsidR="002F5E9E" w:rsidRPr="00AF3A61" w:rsidRDefault="002F5E9E" w:rsidP="00A37EFA">
            <w:pPr>
              <w:pStyle w:val="ListParagraph"/>
              <w:numPr>
                <w:ilvl w:val="0"/>
                <w:numId w:val="136"/>
              </w:numPr>
              <w:jc w:val="both"/>
              <w:rPr>
                <w:lang w:val="pt-BR"/>
              </w:rPr>
            </w:pPr>
            <w:r w:rsidRPr="00AF3A61">
              <w:rPr>
                <w:lang w:val="pt-BR"/>
              </w:rPr>
              <w:t>a Carta de Aceitação</w:t>
            </w:r>
          </w:p>
          <w:p w14:paraId="5907AC01" w14:textId="21857290" w:rsidR="002F5E9E" w:rsidRPr="00AF3A61" w:rsidRDefault="002F5E9E" w:rsidP="00A37EFA">
            <w:pPr>
              <w:pStyle w:val="ListParagraph"/>
              <w:numPr>
                <w:ilvl w:val="0"/>
                <w:numId w:val="136"/>
              </w:numPr>
              <w:jc w:val="both"/>
              <w:rPr>
                <w:lang w:val="pt-BR"/>
              </w:rPr>
            </w:pPr>
            <w:r w:rsidRPr="00AF3A61">
              <w:rPr>
                <w:lang w:val="pt-BR"/>
              </w:rPr>
              <w:t>a Carta de Oferta (a última apresentada se for usada Melhor Oferta Final ou Negociações)</w:t>
            </w:r>
          </w:p>
          <w:p w14:paraId="165E8845" w14:textId="4967F3A4" w:rsidR="002F5E9E" w:rsidRPr="00AF3A61" w:rsidRDefault="002F5E9E" w:rsidP="00A37EFA">
            <w:pPr>
              <w:pStyle w:val="ListParagraph"/>
              <w:numPr>
                <w:ilvl w:val="0"/>
                <w:numId w:val="136"/>
              </w:numPr>
              <w:jc w:val="both"/>
              <w:rPr>
                <w:lang w:val="pt-BR"/>
              </w:rPr>
            </w:pPr>
            <w:r w:rsidRPr="00AF3A61">
              <w:rPr>
                <w:lang w:val="pt-BR"/>
              </w:rPr>
              <w:t>as Condições Particulares d</w:t>
            </w:r>
            <w:r w:rsidR="00C927FE">
              <w:rPr>
                <w:lang w:val="pt-BR"/>
              </w:rPr>
              <w:t>o Contrato,</w:t>
            </w:r>
            <w:r w:rsidRPr="00AF3A61">
              <w:rPr>
                <w:lang w:val="pt-BR"/>
              </w:rPr>
              <w:t xml:space="preserve"> Parte A - Dados do Contrato</w:t>
            </w:r>
          </w:p>
          <w:p w14:paraId="439E73BE" w14:textId="0A285C42" w:rsidR="002F5E9E" w:rsidRPr="00AF3A61" w:rsidRDefault="002F5E9E" w:rsidP="00A37EFA">
            <w:pPr>
              <w:pStyle w:val="ListParagraph"/>
              <w:numPr>
                <w:ilvl w:val="0"/>
                <w:numId w:val="136"/>
              </w:numPr>
              <w:jc w:val="both"/>
              <w:rPr>
                <w:lang w:val="pt-BR"/>
              </w:rPr>
            </w:pPr>
            <w:r w:rsidRPr="00AF3A61">
              <w:rPr>
                <w:lang w:val="pt-BR"/>
              </w:rPr>
              <w:t>as Condições Particulares d</w:t>
            </w:r>
            <w:r w:rsidR="00C927FE">
              <w:rPr>
                <w:lang w:val="pt-BR"/>
              </w:rPr>
              <w:t>o Contrato,</w:t>
            </w:r>
            <w:r w:rsidRPr="00AF3A61">
              <w:rPr>
                <w:lang w:val="pt-BR"/>
              </w:rPr>
              <w:t xml:space="preserve"> Parte B - </w:t>
            </w:r>
            <w:r w:rsidR="00CE11FB">
              <w:rPr>
                <w:iCs/>
                <w:lang w:val="pt-BR"/>
              </w:rPr>
              <w:t>Disposições Especiais</w:t>
            </w:r>
          </w:p>
          <w:p w14:paraId="30CB0E1A" w14:textId="368EA006" w:rsidR="002F5E9E" w:rsidRPr="00AF3A61" w:rsidRDefault="002F5E9E" w:rsidP="00A37EFA">
            <w:pPr>
              <w:pStyle w:val="ListParagraph"/>
              <w:numPr>
                <w:ilvl w:val="0"/>
                <w:numId w:val="136"/>
              </w:numPr>
              <w:jc w:val="both"/>
              <w:rPr>
                <w:lang w:val="pt-BR"/>
              </w:rPr>
            </w:pPr>
            <w:r w:rsidRPr="00AF3A61">
              <w:rPr>
                <w:lang w:val="pt-BR"/>
              </w:rPr>
              <w:t xml:space="preserve">as Condições Particulares </w:t>
            </w:r>
            <w:r w:rsidR="00C927FE" w:rsidRPr="00AF3A61">
              <w:rPr>
                <w:lang w:val="pt-BR"/>
              </w:rPr>
              <w:t>d</w:t>
            </w:r>
            <w:r w:rsidR="00C927FE">
              <w:rPr>
                <w:lang w:val="pt-BR"/>
              </w:rPr>
              <w:t>o Contrato,</w:t>
            </w:r>
            <w:r w:rsidR="00C927FE" w:rsidRPr="00AF3A61">
              <w:rPr>
                <w:lang w:val="pt-BR"/>
              </w:rPr>
              <w:t xml:space="preserve"> </w:t>
            </w:r>
            <w:r w:rsidRPr="00AF3A61">
              <w:rPr>
                <w:lang w:val="pt-BR"/>
              </w:rPr>
              <w:t xml:space="preserve">Parte C - </w:t>
            </w:r>
            <w:r>
              <w:rPr>
                <w:lang w:val="pt-BR"/>
              </w:rPr>
              <w:t>Métricas</w:t>
            </w:r>
            <w:r w:rsidRPr="00AF3A61">
              <w:rPr>
                <w:lang w:val="pt-BR"/>
              </w:rPr>
              <w:t xml:space="preserve"> ambientais, sociais e </w:t>
            </w:r>
            <w:r>
              <w:rPr>
                <w:lang w:val="pt-BR"/>
              </w:rPr>
              <w:t xml:space="preserve">de </w:t>
            </w:r>
            <w:r w:rsidRPr="00AF3A61">
              <w:rPr>
                <w:lang w:val="pt-BR"/>
              </w:rPr>
              <w:t xml:space="preserve">saúde </w:t>
            </w:r>
            <w:r>
              <w:rPr>
                <w:lang w:val="pt-BR"/>
              </w:rPr>
              <w:t xml:space="preserve">e </w:t>
            </w:r>
            <w:r w:rsidRPr="00AF3A61">
              <w:rPr>
                <w:lang w:val="pt-BR"/>
              </w:rPr>
              <w:t>segurança no trabalho (ASSS) para relatórios de progresso</w:t>
            </w:r>
          </w:p>
          <w:p w14:paraId="78E8B942" w14:textId="189DD216" w:rsidR="002F5E9E" w:rsidRPr="00AF3A61" w:rsidRDefault="002F5E9E" w:rsidP="00A37EFA">
            <w:pPr>
              <w:pStyle w:val="ListParagraph"/>
              <w:numPr>
                <w:ilvl w:val="0"/>
                <w:numId w:val="136"/>
              </w:numPr>
              <w:jc w:val="both"/>
              <w:rPr>
                <w:lang w:val="pt-BR"/>
              </w:rPr>
            </w:pPr>
            <w:r w:rsidRPr="00AF3A61">
              <w:rPr>
                <w:lang w:val="pt-BR"/>
              </w:rPr>
              <w:t xml:space="preserve">as Condições Particulares </w:t>
            </w:r>
            <w:r w:rsidR="00C927FE" w:rsidRPr="00AF3A61">
              <w:rPr>
                <w:lang w:val="pt-BR"/>
              </w:rPr>
              <w:t>d</w:t>
            </w:r>
            <w:r w:rsidR="00C927FE">
              <w:rPr>
                <w:lang w:val="pt-BR"/>
              </w:rPr>
              <w:t>o Contrato,</w:t>
            </w:r>
            <w:r w:rsidR="00C927FE" w:rsidRPr="00AF3A61">
              <w:rPr>
                <w:lang w:val="pt-BR"/>
              </w:rPr>
              <w:t xml:space="preserve"> </w:t>
            </w:r>
            <w:r w:rsidRPr="00AF3A61">
              <w:rPr>
                <w:lang w:val="pt-BR"/>
              </w:rPr>
              <w:t xml:space="preserve">Parte D - </w:t>
            </w:r>
            <w:r>
              <w:rPr>
                <w:lang w:val="pt-BR"/>
              </w:rPr>
              <w:t>Código</w:t>
            </w:r>
            <w:r w:rsidRPr="00AF3A61">
              <w:rPr>
                <w:lang w:val="pt-BR"/>
              </w:rPr>
              <w:t xml:space="preserve"> de Conduta do Empreiteiro</w:t>
            </w:r>
          </w:p>
          <w:p w14:paraId="13181390" w14:textId="7991498A" w:rsidR="002F5E9E" w:rsidRPr="00AF3A61" w:rsidRDefault="002F5E9E" w:rsidP="00A37EFA">
            <w:pPr>
              <w:pStyle w:val="ListParagraph"/>
              <w:numPr>
                <w:ilvl w:val="0"/>
                <w:numId w:val="136"/>
              </w:numPr>
              <w:jc w:val="both"/>
              <w:rPr>
                <w:lang w:val="pt-BR"/>
              </w:rPr>
            </w:pPr>
            <w:r w:rsidRPr="00AF3A61">
              <w:rPr>
                <w:lang w:val="pt-BR"/>
              </w:rPr>
              <w:t xml:space="preserve">as Condições Particulares </w:t>
            </w:r>
            <w:r w:rsidR="00C927FE" w:rsidRPr="00AF3A61">
              <w:rPr>
                <w:lang w:val="pt-BR"/>
              </w:rPr>
              <w:t>d</w:t>
            </w:r>
            <w:r w:rsidR="00C927FE">
              <w:rPr>
                <w:lang w:val="pt-BR"/>
              </w:rPr>
              <w:t>o Contrato,</w:t>
            </w:r>
            <w:r w:rsidR="00C927FE" w:rsidRPr="00AF3A61">
              <w:rPr>
                <w:lang w:val="pt-BR"/>
              </w:rPr>
              <w:t xml:space="preserve"> </w:t>
            </w:r>
            <w:r w:rsidRPr="00AF3A61">
              <w:rPr>
                <w:lang w:val="pt-BR"/>
              </w:rPr>
              <w:t xml:space="preserve">Parte E - Ajuste </w:t>
            </w:r>
            <w:r>
              <w:rPr>
                <w:lang w:val="pt-BR"/>
              </w:rPr>
              <w:t>por</w:t>
            </w:r>
            <w:r w:rsidRPr="00AF3A61">
              <w:rPr>
                <w:lang w:val="pt-BR"/>
              </w:rPr>
              <w:t xml:space="preserve"> Mudanças no Custo</w:t>
            </w:r>
          </w:p>
          <w:p w14:paraId="1DB33516" w14:textId="2FFD2C15" w:rsidR="002F5E9E" w:rsidRPr="00AF3A61" w:rsidRDefault="002F5E9E" w:rsidP="00A37EFA">
            <w:pPr>
              <w:pStyle w:val="ListParagraph"/>
              <w:numPr>
                <w:ilvl w:val="0"/>
                <w:numId w:val="136"/>
              </w:numPr>
              <w:jc w:val="both"/>
              <w:rPr>
                <w:lang w:val="pt-BR"/>
              </w:rPr>
            </w:pPr>
            <w:r w:rsidRPr="00AF3A61">
              <w:rPr>
                <w:lang w:val="pt-BR"/>
              </w:rPr>
              <w:lastRenderedPageBreak/>
              <w:t xml:space="preserve">as Condições Particulares </w:t>
            </w:r>
            <w:r w:rsidR="00C927FE" w:rsidRPr="00AF3A61">
              <w:rPr>
                <w:lang w:val="pt-BR"/>
              </w:rPr>
              <w:t>d</w:t>
            </w:r>
            <w:r w:rsidR="00C927FE">
              <w:rPr>
                <w:lang w:val="pt-BR"/>
              </w:rPr>
              <w:t>o Contrato,</w:t>
            </w:r>
            <w:r w:rsidR="00C927FE" w:rsidRPr="00AF3A61">
              <w:rPr>
                <w:lang w:val="pt-BR"/>
              </w:rPr>
              <w:t xml:space="preserve"> </w:t>
            </w:r>
            <w:r w:rsidRPr="00AF3A61">
              <w:rPr>
                <w:lang w:val="pt-BR"/>
              </w:rPr>
              <w:t xml:space="preserve">Parte F - </w:t>
            </w:r>
            <w:r>
              <w:rPr>
                <w:lang w:val="pt-BR"/>
              </w:rPr>
              <w:t>Anexo</w:t>
            </w:r>
            <w:r w:rsidRPr="00AF3A61">
              <w:rPr>
                <w:lang w:val="pt-BR"/>
              </w:rPr>
              <w:t xml:space="preserve"> de Moedas de Pagamento</w:t>
            </w:r>
          </w:p>
          <w:p w14:paraId="7F084230" w14:textId="48C793DC" w:rsidR="002F5E9E" w:rsidRPr="00AF3A61" w:rsidRDefault="002F5E9E" w:rsidP="00A37EFA">
            <w:pPr>
              <w:pStyle w:val="ListParagraph"/>
              <w:numPr>
                <w:ilvl w:val="0"/>
                <w:numId w:val="136"/>
              </w:numPr>
              <w:jc w:val="both"/>
              <w:rPr>
                <w:lang w:val="pt-BR"/>
              </w:rPr>
            </w:pPr>
            <w:r w:rsidRPr="00AF3A61">
              <w:rPr>
                <w:lang w:val="pt-BR"/>
              </w:rPr>
              <w:t>as Condições Particulares</w:t>
            </w:r>
            <w:r w:rsidR="00C927FE">
              <w:rPr>
                <w:lang w:val="pt-BR"/>
              </w:rPr>
              <w:t xml:space="preserve"> </w:t>
            </w:r>
            <w:r w:rsidR="00C927FE" w:rsidRPr="00AF3A61">
              <w:rPr>
                <w:lang w:val="pt-BR"/>
              </w:rPr>
              <w:t>d</w:t>
            </w:r>
            <w:r w:rsidR="00C927FE">
              <w:rPr>
                <w:lang w:val="pt-BR"/>
              </w:rPr>
              <w:t>o Contrato,</w:t>
            </w:r>
            <w:r w:rsidRPr="00AF3A61">
              <w:rPr>
                <w:lang w:val="pt-BR"/>
              </w:rPr>
              <w:t xml:space="preserve"> Parte G – Seguro</w:t>
            </w:r>
          </w:p>
          <w:p w14:paraId="7AE02A4A" w14:textId="76B342CE" w:rsidR="002F5E9E" w:rsidRPr="00AF3A61" w:rsidRDefault="0091598E" w:rsidP="00A37EFA">
            <w:pPr>
              <w:pStyle w:val="ListParagraph"/>
              <w:numPr>
                <w:ilvl w:val="0"/>
                <w:numId w:val="136"/>
              </w:numPr>
              <w:jc w:val="both"/>
              <w:rPr>
                <w:lang w:val="pt-BR"/>
              </w:rPr>
            </w:pPr>
            <w:r>
              <w:rPr>
                <w:lang w:val="pt-BR"/>
              </w:rPr>
              <w:t>as presentes</w:t>
            </w:r>
            <w:r w:rsidR="002F5E9E" w:rsidRPr="00AF3A61">
              <w:rPr>
                <w:lang w:val="pt-BR"/>
              </w:rPr>
              <w:t xml:space="preserve"> Condições Gerais</w:t>
            </w:r>
            <w:r>
              <w:rPr>
                <w:lang w:val="pt-BR"/>
              </w:rPr>
              <w:t xml:space="preserve"> do Contrato</w:t>
            </w:r>
          </w:p>
          <w:p w14:paraId="04C346A8" w14:textId="77777777" w:rsidR="002F5E9E" w:rsidRPr="00AF3A61" w:rsidRDefault="002F5E9E" w:rsidP="00A37EFA">
            <w:pPr>
              <w:pStyle w:val="ListParagraph"/>
              <w:numPr>
                <w:ilvl w:val="0"/>
                <w:numId w:val="136"/>
              </w:numPr>
              <w:jc w:val="both"/>
              <w:rPr>
                <w:lang w:val="pt-BR"/>
              </w:rPr>
            </w:pPr>
            <w:r w:rsidRPr="00AF3A61">
              <w:rPr>
                <w:lang w:val="pt-BR"/>
              </w:rPr>
              <w:t>os Requisitos d</w:t>
            </w:r>
            <w:r>
              <w:rPr>
                <w:lang w:val="pt-BR"/>
              </w:rPr>
              <w:t>o Contratante</w:t>
            </w:r>
          </w:p>
          <w:p w14:paraId="527A528D" w14:textId="77777777" w:rsidR="002F5E9E" w:rsidRPr="00AF3A61" w:rsidRDefault="002F5E9E" w:rsidP="00A37EFA">
            <w:pPr>
              <w:pStyle w:val="ListParagraph"/>
              <w:numPr>
                <w:ilvl w:val="0"/>
                <w:numId w:val="136"/>
              </w:numPr>
              <w:jc w:val="both"/>
              <w:rPr>
                <w:lang w:val="pt-BR"/>
              </w:rPr>
            </w:pPr>
            <w:bookmarkStart w:id="963" w:name="_Hlk74159102"/>
            <w:r w:rsidRPr="00AF3A61">
              <w:rPr>
                <w:lang w:val="pt-BR"/>
              </w:rPr>
              <w:t xml:space="preserve">os Formulários da Oferta do Empreiteiro e os Anexos e Programas </w:t>
            </w:r>
          </w:p>
          <w:p w14:paraId="39BDDBEA" w14:textId="77777777" w:rsidR="002F5E9E" w:rsidRPr="00AF3A61" w:rsidRDefault="002F5E9E" w:rsidP="00A37EFA">
            <w:pPr>
              <w:pStyle w:val="ListParagraph"/>
              <w:numPr>
                <w:ilvl w:val="0"/>
                <w:numId w:val="136"/>
              </w:numPr>
              <w:jc w:val="both"/>
              <w:rPr>
                <w:lang w:val="pt-BR"/>
              </w:rPr>
            </w:pPr>
            <w:bookmarkStart w:id="964" w:name="_Hlk74159153"/>
            <w:bookmarkEnd w:id="963"/>
            <w:r>
              <w:rPr>
                <w:lang w:val="pt-BR"/>
              </w:rPr>
              <w:t xml:space="preserve">a ACS ou </w:t>
            </w:r>
            <w:r w:rsidRPr="00AF3A61">
              <w:rPr>
                <w:lang w:val="pt-BR"/>
              </w:rPr>
              <w:t xml:space="preserve">o acordo </w:t>
            </w:r>
            <w:r>
              <w:rPr>
                <w:lang w:val="pt-BR"/>
              </w:rPr>
              <w:t xml:space="preserve">de </w:t>
            </w:r>
            <w:r w:rsidRPr="00AF3A61">
              <w:rPr>
                <w:lang w:val="pt-BR"/>
              </w:rPr>
              <w:t>ACS (se o Empreiteiro for ACS)</w:t>
            </w:r>
          </w:p>
          <w:p w14:paraId="43AA810A" w14:textId="48A5BE18" w:rsidR="002F5E9E" w:rsidRPr="00AF3A61" w:rsidRDefault="00E4230A" w:rsidP="00A37EFA">
            <w:pPr>
              <w:pStyle w:val="ListParagraph"/>
              <w:numPr>
                <w:ilvl w:val="0"/>
                <w:numId w:val="136"/>
              </w:numPr>
              <w:jc w:val="both"/>
              <w:rPr>
                <w:lang w:val="pt-BR"/>
              </w:rPr>
            </w:pPr>
            <w:r>
              <w:rPr>
                <w:lang w:val="pt-BR"/>
              </w:rPr>
              <w:t>q</w:t>
            </w:r>
            <w:r w:rsidR="002F5E9E" w:rsidRPr="00AF3A61">
              <w:rPr>
                <w:lang w:val="pt-BR"/>
              </w:rPr>
              <w:t>ualquer outro documento que seja indicado como parte do Contrato</w:t>
            </w:r>
            <w:bookmarkEnd w:id="964"/>
          </w:p>
          <w:p w14:paraId="7F253F16" w14:textId="77777777" w:rsidR="002F5E9E" w:rsidRPr="00AF3A61" w:rsidRDefault="002F5E9E" w:rsidP="00A45F7B">
            <w:pPr>
              <w:jc w:val="both"/>
              <w:rPr>
                <w:lang w:val="pt-BR"/>
              </w:rPr>
            </w:pPr>
          </w:p>
        </w:tc>
      </w:tr>
      <w:tr w:rsidR="002F5E9E" w:rsidRPr="00A14F81" w14:paraId="6C0224B8" w14:textId="77777777" w:rsidTr="00A45F7B">
        <w:tc>
          <w:tcPr>
            <w:tcW w:w="3098" w:type="dxa"/>
            <w:tcMar>
              <w:left w:w="115" w:type="dxa"/>
              <w:bottom w:w="144" w:type="dxa"/>
              <w:right w:w="115" w:type="dxa"/>
            </w:tcMar>
          </w:tcPr>
          <w:p w14:paraId="2E2C3861" w14:textId="0E1BE459"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1.6 </w:t>
            </w:r>
          </w:p>
          <w:p w14:paraId="717BBB26" w14:textId="60D36EB7" w:rsidR="002F5E9E" w:rsidRPr="00AF3A61" w:rsidRDefault="004B7938" w:rsidP="00A45F7B">
            <w:pPr>
              <w:jc w:val="both"/>
              <w:rPr>
                <w:b/>
                <w:bCs/>
                <w:lang w:val="pt-BR"/>
              </w:rPr>
            </w:pPr>
            <w:r>
              <w:rPr>
                <w:b/>
                <w:bCs/>
                <w:lang w:val="pt-BR"/>
              </w:rPr>
              <w:t>Acordo Contratual</w:t>
            </w:r>
          </w:p>
        </w:tc>
        <w:tc>
          <w:tcPr>
            <w:tcW w:w="6373" w:type="dxa"/>
            <w:tcMar>
              <w:left w:w="115" w:type="dxa"/>
              <w:bottom w:w="144" w:type="dxa"/>
              <w:right w:w="115" w:type="dxa"/>
            </w:tcMar>
          </w:tcPr>
          <w:p w14:paraId="32C79FCF" w14:textId="669DF525" w:rsidR="002F5E9E" w:rsidRPr="00AF3A61" w:rsidRDefault="002F5E9E" w:rsidP="00A45F7B">
            <w:pPr>
              <w:spacing w:after="240"/>
              <w:jc w:val="both"/>
              <w:rPr>
                <w:lang w:val="pt-BR" w:eastAsia="pt-BR"/>
              </w:rPr>
            </w:pPr>
            <w:bookmarkStart w:id="965" w:name="_Hlk74159578"/>
            <w:r w:rsidRPr="00AF3A61">
              <w:rPr>
                <w:lang w:val="pt-BR" w:eastAsia="pt-BR"/>
              </w:rPr>
              <w:t xml:space="preserve">Na terceira linha, as palavras </w:t>
            </w:r>
            <w:r w:rsidR="00F04C11">
              <w:rPr>
                <w:lang w:val="pt-BR" w:eastAsia="pt-BR"/>
              </w:rPr>
              <w:t>“</w:t>
            </w:r>
            <w:r w:rsidRPr="00AF3A61">
              <w:rPr>
                <w:lang w:val="pt-BR" w:eastAsia="pt-BR"/>
              </w:rPr>
              <w:t>a menos que outro prazo seja acordado</w:t>
            </w:r>
            <w:r w:rsidR="00F04C11">
              <w:rPr>
                <w:lang w:val="pt-BR" w:eastAsia="pt-BR"/>
              </w:rPr>
              <w:t>”</w:t>
            </w:r>
            <w:r w:rsidRPr="00AF3A61">
              <w:rPr>
                <w:lang w:val="pt-BR" w:eastAsia="pt-BR"/>
              </w:rPr>
              <w:t xml:space="preserve"> são substituídas pelas palavras </w:t>
            </w:r>
            <w:r w:rsidR="00F04C11">
              <w:rPr>
                <w:lang w:val="pt-BR" w:eastAsia="pt-BR"/>
              </w:rPr>
              <w:t>“</w:t>
            </w:r>
            <w:r w:rsidRPr="00AF3A61">
              <w:rPr>
                <w:lang w:val="pt-BR" w:eastAsia="pt-BR"/>
              </w:rPr>
              <w:t>a menos que as Condições Particulares estabeleçam outro prazo</w:t>
            </w:r>
            <w:r w:rsidR="00F04C11">
              <w:rPr>
                <w:lang w:val="pt-BR" w:eastAsia="pt-BR"/>
              </w:rPr>
              <w:t>”</w:t>
            </w:r>
            <w:r w:rsidRPr="00AF3A61">
              <w:rPr>
                <w:lang w:val="pt-BR" w:eastAsia="pt-BR"/>
              </w:rPr>
              <w:t>.</w:t>
            </w:r>
          </w:p>
          <w:p w14:paraId="2F4A9D8B" w14:textId="77777777" w:rsidR="002F5E9E" w:rsidRPr="00AF3A61" w:rsidRDefault="002F5E9E" w:rsidP="00A45F7B">
            <w:pPr>
              <w:jc w:val="both"/>
              <w:rPr>
                <w:lang w:val="pt-BR"/>
              </w:rPr>
            </w:pPr>
          </w:p>
          <w:p w14:paraId="5C8AB310" w14:textId="77777777" w:rsidR="002F5E9E" w:rsidRPr="00AF3A61" w:rsidRDefault="002F5E9E" w:rsidP="00A45F7B">
            <w:pPr>
              <w:jc w:val="both"/>
              <w:rPr>
                <w:lang w:val="pt-BR"/>
              </w:rPr>
            </w:pPr>
            <w:r w:rsidRPr="00AF3A61">
              <w:rPr>
                <w:lang w:val="pt-BR"/>
              </w:rPr>
              <w:t>O último parágrafo é substituído por:</w:t>
            </w:r>
          </w:p>
          <w:p w14:paraId="50045749" w14:textId="77777777" w:rsidR="002F5E9E" w:rsidRPr="00AF3A61" w:rsidRDefault="002F5E9E" w:rsidP="00A45F7B">
            <w:pPr>
              <w:jc w:val="both"/>
              <w:rPr>
                <w:lang w:val="pt-BR"/>
              </w:rPr>
            </w:pPr>
          </w:p>
          <w:p w14:paraId="519569A1" w14:textId="18288043" w:rsidR="002F5E9E" w:rsidRPr="00AF3A61" w:rsidRDefault="00F04C11" w:rsidP="00A45F7B">
            <w:pPr>
              <w:jc w:val="both"/>
              <w:rPr>
                <w:lang w:val="pt-BR"/>
              </w:rPr>
            </w:pPr>
            <w:r>
              <w:rPr>
                <w:lang w:val="pt-BR" w:eastAsia="pt-BR"/>
              </w:rPr>
              <w:t>“</w:t>
            </w:r>
            <w:r w:rsidR="002F5E9E" w:rsidRPr="00AF3A61">
              <w:rPr>
                <w:lang w:val="pt-BR" w:eastAsia="pt-BR"/>
              </w:rPr>
              <w:t>Se o Empreiteiro incluir uma ACS,</w:t>
            </w:r>
            <w:r w:rsidR="002F5E9E">
              <w:rPr>
                <w:lang w:val="pt-BR" w:eastAsia="pt-BR"/>
              </w:rPr>
              <w:t xml:space="preserve"> </w:t>
            </w:r>
            <w:r w:rsidR="002F5E9E" w:rsidRPr="00AF3A61">
              <w:rPr>
                <w:i/>
                <w:iCs/>
                <w:lang w:val="pt-BR" w:eastAsia="pt-BR"/>
              </w:rPr>
              <w:t>o representante autorizado da ACS assinará</w:t>
            </w:r>
            <w:r w:rsidR="002F5E9E">
              <w:rPr>
                <w:i/>
                <w:iCs/>
                <w:lang w:val="pt-BR" w:eastAsia="pt-BR"/>
              </w:rPr>
              <w:t xml:space="preserve"> </w:t>
            </w:r>
            <w:r w:rsidR="002F5E9E" w:rsidRPr="00AF3A61">
              <w:rPr>
                <w:lang w:val="pt-BR" w:eastAsia="pt-BR"/>
              </w:rPr>
              <w:t xml:space="preserve">o </w:t>
            </w:r>
            <w:r w:rsidR="004B7938">
              <w:rPr>
                <w:lang w:val="pt-BR" w:eastAsia="pt-BR"/>
              </w:rPr>
              <w:t>Acordo Contratual</w:t>
            </w:r>
            <w:r w:rsidR="002F5E9E" w:rsidRPr="00AF3A61">
              <w:rPr>
                <w:lang w:val="pt-BR" w:eastAsia="pt-BR"/>
              </w:rPr>
              <w:t xml:space="preserve"> de acordo com a </w:t>
            </w:r>
            <w:r w:rsidR="00DF4F95">
              <w:rPr>
                <w:lang w:val="pt-BR" w:eastAsia="pt-BR"/>
              </w:rPr>
              <w:t>Subcláusula</w:t>
            </w:r>
            <w:r w:rsidR="002F5E9E" w:rsidRPr="00AF3A61">
              <w:rPr>
                <w:lang w:val="pt-BR" w:eastAsia="pt-BR"/>
              </w:rPr>
              <w:t xml:space="preserve"> 1.14 </w:t>
            </w:r>
            <w:r w:rsidR="002F5E9E" w:rsidRPr="00421DD6">
              <w:rPr>
                <w:i/>
                <w:lang w:val="pt-BR" w:eastAsia="pt-BR"/>
              </w:rPr>
              <w:t>[</w:t>
            </w:r>
            <w:r w:rsidR="002F5E9E" w:rsidRPr="00421DD6">
              <w:rPr>
                <w:i/>
                <w:iCs/>
                <w:lang w:val="pt-BR" w:eastAsia="pt-BR"/>
              </w:rPr>
              <w:t>Responsabilidade solidária</w:t>
            </w:r>
            <w:r w:rsidR="002F5E9E" w:rsidRPr="00421DD6">
              <w:rPr>
                <w:i/>
                <w:lang w:val="pt-BR" w:eastAsia="pt-BR"/>
              </w:rPr>
              <w:t>]</w:t>
            </w:r>
            <w:r>
              <w:rPr>
                <w:i/>
                <w:lang w:val="pt-BR" w:eastAsia="pt-BR"/>
              </w:rPr>
              <w:t>”</w:t>
            </w:r>
            <w:bookmarkEnd w:id="965"/>
          </w:p>
        </w:tc>
      </w:tr>
      <w:tr w:rsidR="002F5E9E" w:rsidRPr="00A14F81" w14:paraId="065059E1" w14:textId="77777777" w:rsidTr="00A45F7B">
        <w:tc>
          <w:tcPr>
            <w:tcW w:w="3098" w:type="dxa"/>
            <w:tcMar>
              <w:left w:w="115" w:type="dxa"/>
              <w:bottom w:w="144" w:type="dxa"/>
              <w:right w:w="115" w:type="dxa"/>
            </w:tcMar>
          </w:tcPr>
          <w:p w14:paraId="2947A1E1" w14:textId="32925809" w:rsidR="002F5E9E" w:rsidRPr="00AF3A61" w:rsidRDefault="00DF4F95" w:rsidP="00A45F7B">
            <w:pPr>
              <w:jc w:val="both"/>
              <w:rPr>
                <w:b/>
                <w:bCs/>
                <w:lang w:val="pt-BR"/>
              </w:rPr>
            </w:pPr>
            <w:r>
              <w:rPr>
                <w:b/>
                <w:bCs/>
                <w:lang w:val="pt-BR"/>
              </w:rPr>
              <w:t>Subcláusula</w:t>
            </w:r>
            <w:r w:rsidR="002F5E9E" w:rsidRPr="00AF3A61">
              <w:rPr>
                <w:b/>
                <w:bCs/>
                <w:lang w:val="pt-BR"/>
              </w:rPr>
              <w:t xml:space="preserve"> 1.12</w:t>
            </w:r>
          </w:p>
          <w:p w14:paraId="3C19F21B" w14:textId="77777777" w:rsidR="002F5E9E" w:rsidRPr="00AF3A61" w:rsidRDefault="002F5E9E" w:rsidP="00A45F7B">
            <w:pPr>
              <w:jc w:val="both"/>
              <w:rPr>
                <w:b/>
                <w:bCs/>
                <w:lang w:val="pt-BR"/>
              </w:rPr>
            </w:pPr>
            <w:r w:rsidRPr="00AF3A61">
              <w:rPr>
                <w:b/>
                <w:bCs/>
                <w:lang w:val="pt-BR"/>
              </w:rPr>
              <w:t>Confidencialidade</w:t>
            </w:r>
          </w:p>
        </w:tc>
        <w:tc>
          <w:tcPr>
            <w:tcW w:w="6373" w:type="dxa"/>
            <w:tcMar>
              <w:left w:w="115" w:type="dxa"/>
              <w:bottom w:w="144" w:type="dxa"/>
              <w:right w:w="115" w:type="dxa"/>
            </w:tcMar>
          </w:tcPr>
          <w:p w14:paraId="4A69C695" w14:textId="77777777" w:rsidR="002F5E9E" w:rsidRPr="00AF3A61" w:rsidRDefault="002F5E9E" w:rsidP="00A45F7B">
            <w:pPr>
              <w:jc w:val="both"/>
              <w:rPr>
                <w:lang w:val="pt-BR"/>
              </w:rPr>
            </w:pPr>
            <w:bookmarkStart w:id="966" w:name="_Hlk74159864"/>
            <w:r w:rsidRPr="00AF3A61">
              <w:rPr>
                <w:lang w:val="pt-BR"/>
              </w:rPr>
              <w:t>O seguinte é adicionado ao final do segundo parágrafo:</w:t>
            </w:r>
          </w:p>
          <w:p w14:paraId="56F414A0" w14:textId="1772A40F" w:rsidR="002F5E9E" w:rsidRDefault="00F04C11" w:rsidP="00A45F7B">
            <w:pPr>
              <w:jc w:val="both"/>
              <w:rPr>
                <w:lang w:val="pt-BR"/>
              </w:rPr>
            </w:pPr>
            <w:r>
              <w:rPr>
                <w:lang w:val="pt-BR"/>
              </w:rPr>
              <w:t>“</w:t>
            </w:r>
            <w:r w:rsidR="002F5E9E">
              <w:rPr>
                <w:lang w:val="pt-BR"/>
              </w:rPr>
              <w:t>O</w:t>
            </w:r>
            <w:r w:rsidR="002F5E9E" w:rsidRPr="00AF3A61">
              <w:rPr>
                <w:lang w:val="pt-BR"/>
              </w:rPr>
              <w:t xml:space="preserve"> Empreiteiro </w:t>
            </w:r>
            <w:r w:rsidR="002F5E9E" w:rsidRPr="00EA0BD7">
              <w:rPr>
                <w:lang w:val="pt-BR"/>
              </w:rPr>
              <w:t>terá permissão para divulgar as informações necessárias para estabelecer suas qualificações para concorrer a outros projetos.</w:t>
            </w:r>
            <w:r>
              <w:rPr>
                <w:lang w:val="pt-BR"/>
              </w:rPr>
              <w:t>”</w:t>
            </w:r>
          </w:p>
          <w:p w14:paraId="6CC81770" w14:textId="77777777" w:rsidR="002F5E9E" w:rsidRPr="00EA0BD7" w:rsidRDefault="002F5E9E" w:rsidP="00A45F7B">
            <w:pPr>
              <w:jc w:val="both"/>
              <w:rPr>
                <w:sz w:val="10"/>
                <w:szCs w:val="10"/>
                <w:lang w:val="pt-BR"/>
              </w:rPr>
            </w:pPr>
          </w:p>
          <w:p w14:paraId="5338114F" w14:textId="0B69BC85" w:rsidR="002F5E9E" w:rsidRPr="00AF3A61" w:rsidRDefault="002F5E9E" w:rsidP="00A45F7B">
            <w:pPr>
              <w:jc w:val="both"/>
              <w:rPr>
                <w:lang w:val="pt-BR"/>
              </w:rPr>
            </w:pPr>
            <w:r w:rsidRPr="00AF3A61">
              <w:rPr>
                <w:lang w:val="pt-BR"/>
              </w:rPr>
              <w:t xml:space="preserve">A palavra </w:t>
            </w:r>
            <w:r w:rsidR="00F04C11">
              <w:rPr>
                <w:lang w:val="pt-BR"/>
              </w:rPr>
              <w:t>“</w:t>
            </w:r>
            <w:r w:rsidRPr="00AF3A61">
              <w:rPr>
                <w:lang w:val="pt-BR"/>
              </w:rPr>
              <w:t>ou</w:t>
            </w:r>
            <w:r w:rsidR="00F04C11">
              <w:rPr>
                <w:lang w:val="pt-BR"/>
              </w:rPr>
              <w:t>”</w:t>
            </w:r>
            <w:r w:rsidRPr="00AF3A61">
              <w:rPr>
                <w:lang w:val="pt-BR"/>
              </w:rPr>
              <w:t xml:space="preserve"> no final de (b) é excluída e adicionada ao final de (c).</w:t>
            </w:r>
          </w:p>
          <w:p w14:paraId="28FCD3A6" w14:textId="2F033256" w:rsidR="002F5E9E" w:rsidRPr="00AF3A61" w:rsidRDefault="002F5E9E" w:rsidP="00A45F7B">
            <w:pPr>
              <w:jc w:val="both"/>
              <w:rPr>
                <w:lang w:val="pt-BR"/>
              </w:rPr>
            </w:pPr>
            <w:r w:rsidRPr="00AF3A61">
              <w:rPr>
                <w:lang w:val="pt-BR"/>
              </w:rPr>
              <w:t xml:space="preserve">Em seguida, é adicionado o seguinte (d): </w:t>
            </w:r>
            <w:r w:rsidR="00F04C11">
              <w:rPr>
                <w:lang w:val="pt-BR"/>
              </w:rPr>
              <w:t>“</w:t>
            </w:r>
            <w:r w:rsidRPr="00EA0BD7">
              <w:rPr>
                <w:lang w:val="pt-BR"/>
              </w:rPr>
              <w:t>está sendo fornecido ao Banco.</w:t>
            </w:r>
            <w:r w:rsidR="00F04C11">
              <w:rPr>
                <w:lang w:val="pt-BR"/>
              </w:rPr>
              <w:t>”</w:t>
            </w:r>
            <w:bookmarkEnd w:id="966"/>
          </w:p>
        </w:tc>
      </w:tr>
      <w:tr w:rsidR="002F5E9E" w:rsidRPr="00A14F81" w14:paraId="74023CEC" w14:textId="77777777" w:rsidTr="00A45F7B">
        <w:tc>
          <w:tcPr>
            <w:tcW w:w="3098" w:type="dxa"/>
            <w:tcMar>
              <w:left w:w="115" w:type="dxa"/>
              <w:bottom w:w="144" w:type="dxa"/>
              <w:right w:w="115" w:type="dxa"/>
            </w:tcMar>
          </w:tcPr>
          <w:p w14:paraId="5394C6A8" w14:textId="722388EB" w:rsidR="002F5E9E" w:rsidRPr="00AF3A61" w:rsidRDefault="00DF4F95" w:rsidP="00A45F7B">
            <w:pPr>
              <w:jc w:val="both"/>
              <w:rPr>
                <w:b/>
                <w:bCs/>
                <w:lang w:val="pt-BR"/>
              </w:rPr>
            </w:pPr>
            <w:r>
              <w:rPr>
                <w:b/>
                <w:bCs/>
                <w:lang w:val="pt-BR"/>
              </w:rPr>
              <w:t>Subcláusula</w:t>
            </w:r>
            <w:r w:rsidR="002F5E9E" w:rsidRPr="00AF3A61">
              <w:rPr>
                <w:b/>
                <w:bCs/>
                <w:lang w:val="pt-BR"/>
              </w:rPr>
              <w:t xml:space="preserve"> 1.15</w:t>
            </w:r>
          </w:p>
          <w:p w14:paraId="0D960489" w14:textId="77777777" w:rsidR="002F5E9E" w:rsidRPr="00AF3A61" w:rsidRDefault="002F5E9E" w:rsidP="00A45F7B">
            <w:pPr>
              <w:jc w:val="both"/>
              <w:rPr>
                <w:b/>
                <w:bCs/>
                <w:lang w:val="pt-BR"/>
              </w:rPr>
            </w:pPr>
            <w:r w:rsidRPr="00AF3A61">
              <w:rPr>
                <w:b/>
                <w:bCs/>
                <w:lang w:val="pt-BR"/>
              </w:rPr>
              <w:t>Limitação de Responsabilidade</w:t>
            </w:r>
          </w:p>
        </w:tc>
        <w:tc>
          <w:tcPr>
            <w:tcW w:w="6373" w:type="dxa"/>
            <w:tcMar>
              <w:left w:w="115" w:type="dxa"/>
              <w:bottom w:w="144" w:type="dxa"/>
              <w:right w:w="115" w:type="dxa"/>
            </w:tcMar>
          </w:tcPr>
          <w:p w14:paraId="4F38A5A7" w14:textId="755539C4" w:rsidR="002F5E9E" w:rsidRPr="00AF3A61" w:rsidRDefault="002F5E9E" w:rsidP="00A45F7B">
            <w:pPr>
              <w:jc w:val="both"/>
              <w:rPr>
                <w:lang w:val="pt-BR"/>
              </w:rPr>
            </w:pPr>
            <w:r w:rsidRPr="00AF3A61">
              <w:rPr>
                <w:lang w:val="pt-BR"/>
              </w:rPr>
              <w:t xml:space="preserve">Adicionar ao final do primeiro parágrafo </w:t>
            </w:r>
            <w:r w:rsidR="00F04C11">
              <w:rPr>
                <w:lang w:val="pt-BR"/>
              </w:rPr>
              <w:t>“</w:t>
            </w:r>
            <w:r w:rsidRPr="00AF3A61">
              <w:rPr>
                <w:lang w:val="pt-BR"/>
              </w:rPr>
              <w:t xml:space="preserve">(v) </w:t>
            </w:r>
            <w:r w:rsidR="00DF4F95">
              <w:rPr>
                <w:lang w:val="pt-BR"/>
              </w:rPr>
              <w:t>Subcláusula</w:t>
            </w:r>
            <w:r w:rsidRPr="00AF3A61">
              <w:rPr>
                <w:lang w:val="pt-BR"/>
              </w:rPr>
              <w:t xml:space="preserve"> 11.2 </w:t>
            </w:r>
            <w:r w:rsidRPr="0017503A">
              <w:rPr>
                <w:i/>
                <w:iCs/>
                <w:lang w:val="pt-BR"/>
              </w:rPr>
              <w:t>[Custo de Correção de Defeitos]</w:t>
            </w:r>
          </w:p>
          <w:p w14:paraId="4B37E61D" w14:textId="77777777" w:rsidR="002F5E9E" w:rsidRPr="00AF3A61" w:rsidRDefault="002F5E9E" w:rsidP="00A45F7B">
            <w:pPr>
              <w:jc w:val="both"/>
              <w:rPr>
                <w:lang w:val="pt-BR"/>
              </w:rPr>
            </w:pPr>
          </w:p>
          <w:p w14:paraId="3A83B656" w14:textId="77777777" w:rsidR="002F5E9E" w:rsidRPr="00AF3A61" w:rsidRDefault="002F5E9E" w:rsidP="00A45F7B">
            <w:pPr>
              <w:jc w:val="both"/>
              <w:rPr>
                <w:lang w:val="pt-BR"/>
              </w:rPr>
            </w:pPr>
            <w:r w:rsidRPr="00AF3A61">
              <w:rPr>
                <w:lang w:val="pt-BR"/>
              </w:rPr>
              <w:t>O seguinte substitui os dois últimos parágrafos:</w:t>
            </w:r>
          </w:p>
          <w:p w14:paraId="69F6C5E0" w14:textId="77777777" w:rsidR="002F5E9E" w:rsidRPr="00AF3A61" w:rsidRDefault="002F5E9E" w:rsidP="00A45F7B">
            <w:pPr>
              <w:jc w:val="both"/>
              <w:rPr>
                <w:lang w:val="pt-BR"/>
              </w:rPr>
            </w:pPr>
          </w:p>
          <w:p w14:paraId="3B120AE7" w14:textId="77777777" w:rsidR="002F5E9E" w:rsidRPr="00AF3A61" w:rsidRDefault="002F5E9E" w:rsidP="00A45F7B">
            <w:pPr>
              <w:jc w:val="both"/>
              <w:rPr>
                <w:lang w:val="pt-BR"/>
              </w:rPr>
            </w:pPr>
          </w:p>
          <w:p w14:paraId="3E39024E" w14:textId="20E3F659" w:rsidR="002F5E9E" w:rsidRPr="00AF3A61" w:rsidRDefault="00F04C11" w:rsidP="00A45F7B">
            <w:pPr>
              <w:jc w:val="both"/>
              <w:rPr>
                <w:lang w:val="pt-BR"/>
              </w:rPr>
            </w:pPr>
            <w:r>
              <w:rPr>
                <w:lang w:val="pt-BR"/>
              </w:rPr>
              <w:t>“</w:t>
            </w:r>
            <w:r w:rsidR="002F5E9E" w:rsidRPr="00AF3A61">
              <w:rPr>
                <w:lang w:val="pt-BR"/>
              </w:rPr>
              <w:t xml:space="preserve">não poderá exceder a soma resultante da aplicação de um multiplicador (menor ou maior que um) ao Valor </w:t>
            </w:r>
            <w:r w:rsidR="002F5E9E">
              <w:rPr>
                <w:lang w:val="pt-BR"/>
              </w:rPr>
              <w:t>Aceito do Contrato</w:t>
            </w:r>
            <w:r w:rsidR="002F5E9E" w:rsidRPr="00AF3A61">
              <w:rPr>
                <w:lang w:val="pt-BR"/>
              </w:rPr>
              <w:t xml:space="preserve">, conforme indicado </w:t>
            </w:r>
            <w:r w:rsidR="002F5E9E">
              <w:rPr>
                <w:lang w:val="pt-BR"/>
              </w:rPr>
              <w:t>nos</w:t>
            </w:r>
            <w:r w:rsidR="002F5E9E" w:rsidRPr="00AF3A61">
              <w:rPr>
                <w:lang w:val="pt-BR"/>
              </w:rPr>
              <w:t xml:space="preserve"> Dados do Contrato, ou (se o referido multiplicador ou outra soma não for indicado assim) o Valor </w:t>
            </w:r>
            <w:r w:rsidR="002F5E9E">
              <w:rPr>
                <w:lang w:val="pt-BR"/>
              </w:rPr>
              <w:t>Aceito do Contrato</w:t>
            </w:r>
            <w:r w:rsidR="002F5E9E" w:rsidRPr="00AF3A61">
              <w:rPr>
                <w:lang w:val="pt-BR"/>
              </w:rPr>
              <w:t>.</w:t>
            </w:r>
          </w:p>
          <w:p w14:paraId="2C1A41A1" w14:textId="77777777" w:rsidR="002F5E9E" w:rsidRPr="00AF3A61" w:rsidRDefault="002F5E9E" w:rsidP="00A45F7B">
            <w:pPr>
              <w:jc w:val="both"/>
              <w:rPr>
                <w:lang w:val="pt-BR"/>
              </w:rPr>
            </w:pPr>
          </w:p>
          <w:p w14:paraId="0654886C" w14:textId="51A2F941" w:rsidR="002F5E9E" w:rsidRPr="00AF3A61" w:rsidRDefault="002F5E9E" w:rsidP="00A45F7B">
            <w:pPr>
              <w:jc w:val="both"/>
              <w:rPr>
                <w:lang w:val="pt-BR"/>
              </w:rPr>
            </w:pPr>
            <w:r w:rsidRPr="00AF3A61">
              <w:rPr>
                <w:lang w:val="pt-BR"/>
              </w:rPr>
              <w:t xml:space="preserve">Esta </w:t>
            </w:r>
            <w:r w:rsidR="00DF4F95">
              <w:rPr>
                <w:lang w:val="pt-BR"/>
              </w:rPr>
              <w:t>Subcláusula</w:t>
            </w:r>
            <w:r w:rsidRPr="00AF3A61">
              <w:rPr>
                <w:lang w:val="pt-BR"/>
              </w:rPr>
              <w:t xml:space="preserve"> não deve limitar a responsabilidade em nenhum caso de fraude, negligência grave, descumprimento deliberado ou conduta imprudente pela Parte inadimplente.</w:t>
            </w:r>
            <w:r w:rsidR="00F04C11">
              <w:rPr>
                <w:lang w:val="pt-BR"/>
              </w:rPr>
              <w:t>”</w:t>
            </w:r>
          </w:p>
        </w:tc>
      </w:tr>
      <w:tr w:rsidR="002F5E9E" w:rsidRPr="00A14F81" w14:paraId="4BA5C656" w14:textId="77777777" w:rsidTr="00A45F7B">
        <w:tc>
          <w:tcPr>
            <w:tcW w:w="3098" w:type="dxa"/>
            <w:tcMar>
              <w:left w:w="115" w:type="dxa"/>
              <w:bottom w:w="144" w:type="dxa"/>
              <w:right w:w="115" w:type="dxa"/>
            </w:tcMar>
          </w:tcPr>
          <w:p w14:paraId="14E81197" w14:textId="00171DD7"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1.17</w:t>
            </w:r>
          </w:p>
          <w:p w14:paraId="25F7780B" w14:textId="77777777" w:rsidR="002F5E9E" w:rsidRPr="00AF3A61" w:rsidRDefault="002F5E9E" w:rsidP="00A45F7B">
            <w:pPr>
              <w:jc w:val="both"/>
              <w:rPr>
                <w:b/>
                <w:bCs/>
                <w:lang w:val="pt-BR"/>
              </w:rPr>
            </w:pPr>
            <w:r w:rsidRPr="00AF3A61">
              <w:rPr>
                <w:b/>
                <w:bCs/>
                <w:lang w:val="pt-BR"/>
              </w:rPr>
              <w:t xml:space="preserve">Inspeções e Auditorias </w:t>
            </w:r>
            <w:r>
              <w:rPr>
                <w:b/>
                <w:bCs/>
                <w:lang w:val="pt-BR"/>
              </w:rPr>
              <w:t>pelo</w:t>
            </w:r>
            <w:r w:rsidRPr="00AF3A61">
              <w:rPr>
                <w:b/>
                <w:bCs/>
                <w:lang w:val="pt-BR"/>
              </w:rPr>
              <w:t xml:space="preserve"> do Banco</w:t>
            </w:r>
          </w:p>
        </w:tc>
        <w:tc>
          <w:tcPr>
            <w:tcW w:w="6373" w:type="dxa"/>
            <w:tcMar>
              <w:left w:w="115" w:type="dxa"/>
              <w:bottom w:w="144" w:type="dxa"/>
              <w:right w:w="115" w:type="dxa"/>
            </w:tcMar>
          </w:tcPr>
          <w:p w14:paraId="21C4FB97" w14:textId="02703129" w:rsidR="002F5E9E" w:rsidRDefault="002F5E9E" w:rsidP="00A45F7B">
            <w:pPr>
              <w:jc w:val="both"/>
              <w:rPr>
                <w:lang w:val="pt-BR" w:eastAsia="pt-BR"/>
              </w:rPr>
            </w:pPr>
            <w:bookmarkStart w:id="967" w:name="_Hlk74160220"/>
            <w:r w:rsidRPr="0013069C">
              <w:rPr>
                <w:lang w:val="pt-BR" w:eastAsia="pt-BR"/>
              </w:rPr>
              <w:t xml:space="preserve">A seguinte </w:t>
            </w:r>
            <w:r w:rsidR="00DF4F95">
              <w:rPr>
                <w:lang w:val="pt-BR" w:eastAsia="pt-BR"/>
              </w:rPr>
              <w:t>Subcláusula</w:t>
            </w:r>
            <w:r w:rsidRPr="0013069C">
              <w:rPr>
                <w:lang w:val="pt-BR" w:eastAsia="pt-BR"/>
              </w:rPr>
              <w:t xml:space="preserve"> é adicionada após a </w:t>
            </w:r>
            <w:r w:rsidR="00DF4F95">
              <w:rPr>
                <w:lang w:val="pt-BR" w:eastAsia="pt-BR"/>
              </w:rPr>
              <w:t>Subcláusula</w:t>
            </w:r>
            <w:r w:rsidRPr="0013069C">
              <w:rPr>
                <w:lang w:val="pt-BR" w:eastAsia="pt-BR"/>
              </w:rPr>
              <w:t xml:space="preserve"> 1.16:</w:t>
            </w:r>
          </w:p>
          <w:p w14:paraId="1CF48F2C" w14:textId="77777777" w:rsidR="002F5E9E" w:rsidRPr="0013069C" w:rsidRDefault="002F5E9E" w:rsidP="00A45F7B">
            <w:pPr>
              <w:jc w:val="both"/>
              <w:rPr>
                <w:lang w:val="pt-BR"/>
              </w:rPr>
            </w:pPr>
          </w:p>
          <w:p w14:paraId="6D25511D" w14:textId="08167868" w:rsidR="002F5E9E" w:rsidRPr="00AF3A61" w:rsidRDefault="00F04C11" w:rsidP="00A45F7B">
            <w:pPr>
              <w:jc w:val="both"/>
              <w:rPr>
                <w:lang w:val="pt-BR"/>
              </w:rPr>
            </w:pPr>
            <w:r>
              <w:rPr>
                <w:lang w:val="pt-BR" w:eastAsia="pt-BR"/>
              </w:rPr>
              <w:t>“</w:t>
            </w:r>
            <w:r w:rsidR="002F5E9E">
              <w:rPr>
                <w:lang w:val="pt-BR" w:eastAsia="pt-BR"/>
              </w:rPr>
              <w:t>O</w:t>
            </w:r>
            <w:r w:rsidR="002F5E9E" w:rsidRPr="0013069C">
              <w:rPr>
                <w:lang w:val="pt-BR" w:eastAsia="pt-BR"/>
              </w:rPr>
              <w:t xml:space="preserve"> </w:t>
            </w:r>
            <w:r w:rsidR="002F5E9E">
              <w:rPr>
                <w:lang w:val="pt-BR" w:eastAsia="pt-BR"/>
              </w:rPr>
              <w:t>Empreiteiro</w:t>
            </w:r>
            <w:r w:rsidR="002F5E9E" w:rsidRPr="0013069C">
              <w:rPr>
                <w:lang w:val="pt-BR" w:eastAsia="pt-BR"/>
              </w:rPr>
              <w:t xml:space="preserve"> deve permitir e fazer com que seus agentes (quando declarados ou não), sub</w:t>
            </w:r>
            <w:r w:rsidR="002F5E9E">
              <w:rPr>
                <w:lang w:val="pt-BR" w:eastAsia="pt-BR"/>
              </w:rPr>
              <w:t>empreiteiros</w:t>
            </w:r>
            <w:r w:rsidR="002F5E9E" w:rsidRPr="0013069C">
              <w:rPr>
                <w:lang w:val="pt-BR" w:eastAsia="pt-BR"/>
              </w:rPr>
              <w:t>, subconsultores, prestadores de serviços, fornecedores e pessoal, permitam que o Banco e</w:t>
            </w:r>
            <w:r w:rsidR="004B5DFE">
              <w:rPr>
                <w:lang w:val="pt-BR" w:eastAsia="pt-BR"/>
              </w:rPr>
              <w:t>/</w:t>
            </w:r>
            <w:r w:rsidR="002F5E9E" w:rsidRPr="0013069C">
              <w:rPr>
                <w:lang w:val="pt-BR" w:eastAsia="pt-BR"/>
              </w:rPr>
              <w:t xml:space="preserve">ou pessoas designadas pelo Banco inspecionem o </w:t>
            </w:r>
            <w:r w:rsidR="002F5E9E">
              <w:rPr>
                <w:lang w:val="pt-BR" w:eastAsia="pt-BR"/>
              </w:rPr>
              <w:t>L</w:t>
            </w:r>
            <w:r w:rsidR="002F5E9E" w:rsidRPr="0013069C">
              <w:rPr>
                <w:lang w:val="pt-BR" w:eastAsia="pt-BR"/>
              </w:rPr>
              <w:t xml:space="preserve">ocal </w:t>
            </w:r>
            <w:r w:rsidR="002F5E9E">
              <w:rPr>
                <w:lang w:val="pt-BR" w:eastAsia="pt-BR"/>
              </w:rPr>
              <w:t xml:space="preserve">das Obras </w:t>
            </w:r>
            <w:r w:rsidR="002F5E9E" w:rsidRPr="0013069C">
              <w:rPr>
                <w:lang w:val="pt-BR" w:eastAsia="pt-BR"/>
              </w:rPr>
              <w:t>e</w:t>
            </w:r>
            <w:r w:rsidR="004B5DFE">
              <w:rPr>
                <w:lang w:val="pt-BR" w:eastAsia="pt-BR"/>
              </w:rPr>
              <w:t>/</w:t>
            </w:r>
            <w:r w:rsidR="002F5E9E" w:rsidRPr="0013069C">
              <w:rPr>
                <w:lang w:val="pt-BR" w:eastAsia="pt-BR"/>
              </w:rPr>
              <w:t xml:space="preserve">ou </w:t>
            </w:r>
            <w:r w:rsidR="00A33101">
              <w:rPr>
                <w:lang w:val="pt-BR" w:eastAsia="pt-BR"/>
              </w:rPr>
              <w:t>as</w:t>
            </w:r>
            <w:r w:rsidR="002F5E9E" w:rsidRPr="0013069C">
              <w:rPr>
                <w:lang w:val="pt-BR" w:eastAsia="pt-BR"/>
              </w:rPr>
              <w:t xml:space="preserve"> contas, registros e outros documentos relativos ao processo de aquisição, seleção e</w:t>
            </w:r>
            <w:r w:rsidR="004B5DFE">
              <w:rPr>
                <w:lang w:val="pt-BR" w:eastAsia="pt-BR"/>
              </w:rPr>
              <w:t>/</w:t>
            </w:r>
            <w:r w:rsidR="002F5E9E" w:rsidRPr="0013069C">
              <w:rPr>
                <w:lang w:val="pt-BR" w:eastAsia="pt-BR"/>
              </w:rPr>
              <w:t xml:space="preserve">ou execução do contrato, e ter tais contas, registros e outros documentos auditados por auditores nomeados pelo Banco. </w:t>
            </w:r>
            <w:r w:rsidR="002F5E9E">
              <w:rPr>
                <w:lang w:val="pt-BR" w:eastAsia="pt-BR"/>
              </w:rPr>
              <w:t>Deve-se chamar a</w:t>
            </w:r>
            <w:r w:rsidR="002F5E9E" w:rsidRPr="0013069C">
              <w:rPr>
                <w:lang w:val="pt-BR" w:eastAsia="pt-BR"/>
              </w:rPr>
              <w:t xml:space="preserve"> atenção d</w:t>
            </w:r>
            <w:r w:rsidR="002F5E9E">
              <w:rPr>
                <w:lang w:val="pt-BR" w:eastAsia="pt-BR"/>
              </w:rPr>
              <w:t>o</w:t>
            </w:r>
            <w:r w:rsidR="002F5E9E" w:rsidRPr="0013069C">
              <w:rPr>
                <w:lang w:val="pt-BR" w:eastAsia="pt-BR"/>
              </w:rPr>
              <w:t xml:space="preserve"> </w:t>
            </w:r>
            <w:r w:rsidR="002F5E9E">
              <w:rPr>
                <w:lang w:val="pt-BR" w:eastAsia="pt-BR"/>
              </w:rPr>
              <w:t>Empreiteiro</w:t>
            </w:r>
            <w:r w:rsidR="002F5E9E" w:rsidRPr="0013069C">
              <w:rPr>
                <w:lang w:val="pt-BR" w:eastAsia="pt-BR"/>
              </w:rPr>
              <w:t xml:space="preserve"> e de s</w:t>
            </w:r>
            <w:r w:rsidR="002F5E9E">
              <w:rPr>
                <w:lang w:val="pt-BR" w:eastAsia="pt-BR"/>
              </w:rPr>
              <w:t>eu</w:t>
            </w:r>
            <w:r w:rsidR="002F5E9E" w:rsidRPr="0013069C">
              <w:rPr>
                <w:lang w:val="pt-BR" w:eastAsia="pt-BR"/>
              </w:rPr>
              <w:t>s sub</w:t>
            </w:r>
            <w:r w:rsidR="002F5E9E">
              <w:rPr>
                <w:lang w:val="pt-BR" w:eastAsia="pt-BR"/>
              </w:rPr>
              <w:t>empreiteiros e</w:t>
            </w:r>
            <w:r w:rsidR="002F5E9E" w:rsidRPr="0013069C">
              <w:rPr>
                <w:lang w:val="pt-BR" w:eastAsia="pt-BR"/>
              </w:rPr>
              <w:t xml:space="preserve"> subconsultores para a </w:t>
            </w:r>
            <w:r w:rsidR="00DF4F95">
              <w:rPr>
                <w:lang w:val="pt-BR" w:eastAsia="pt-BR"/>
              </w:rPr>
              <w:t>Subcláusula</w:t>
            </w:r>
            <w:r w:rsidR="002F5E9E" w:rsidRPr="0013069C">
              <w:rPr>
                <w:lang w:val="pt-BR" w:eastAsia="pt-BR"/>
              </w:rPr>
              <w:t xml:space="preserve"> 1.18 </w:t>
            </w:r>
            <w:r w:rsidR="002F5E9E" w:rsidRPr="0013069C">
              <w:rPr>
                <w:i/>
                <w:lang w:val="pt-BR" w:eastAsia="pt-BR"/>
              </w:rPr>
              <w:t>[Práticas Proibidas],</w:t>
            </w:r>
            <w:r w:rsidR="002F5E9E" w:rsidRPr="0013069C">
              <w:rPr>
                <w:lang w:val="pt-BR" w:eastAsia="pt-BR"/>
              </w:rPr>
              <w:t xml:space="preserve"> que estabelece, </w:t>
            </w:r>
            <w:r w:rsidR="002F5E9E">
              <w:rPr>
                <w:lang w:val="pt-BR" w:eastAsia="pt-BR"/>
              </w:rPr>
              <w:t>entre outros</w:t>
            </w:r>
            <w:r w:rsidR="002F5E9E" w:rsidRPr="0013069C">
              <w:rPr>
                <w:lang w:val="pt-BR" w:eastAsia="pt-BR"/>
              </w:rPr>
              <w:t xml:space="preserve">, que atos destinados a impedir materialmente o exercício dos direitos de inspeção e auditoria do Banco constituem uma prática proibida sujeita à </w:t>
            </w:r>
            <w:r w:rsidR="002F5E9E">
              <w:rPr>
                <w:lang w:val="pt-BR" w:eastAsia="pt-BR"/>
              </w:rPr>
              <w:t>extinção</w:t>
            </w:r>
            <w:r w:rsidR="002F5E9E" w:rsidRPr="0013069C">
              <w:rPr>
                <w:lang w:val="pt-BR" w:eastAsia="pt-BR"/>
              </w:rPr>
              <w:t xml:space="preserve"> do contrato (bem como para uma determinação de inelegibilidade de acordo com os procedimentos de sanções vigentes do Banco).</w:t>
            </w:r>
            <w:r>
              <w:rPr>
                <w:lang w:val="pt-BR" w:eastAsia="pt-BR"/>
              </w:rPr>
              <w:t>”</w:t>
            </w:r>
            <w:bookmarkEnd w:id="967"/>
          </w:p>
        </w:tc>
      </w:tr>
      <w:tr w:rsidR="002F5E9E" w:rsidRPr="00A14F81" w14:paraId="0F0DEB9D" w14:textId="77777777" w:rsidTr="00A45F7B">
        <w:tc>
          <w:tcPr>
            <w:tcW w:w="3098" w:type="dxa"/>
            <w:tcMar>
              <w:left w:w="115" w:type="dxa"/>
              <w:bottom w:w="144" w:type="dxa"/>
              <w:right w:w="115" w:type="dxa"/>
            </w:tcMar>
          </w:tcPr>
          <w:p w14:paraId="31B6B460" w14:textId="22830F37" w:rsidR="002F5E9E" w:rsidRPr="00AF3A61" w:rsidRDefault="00DF4F95" w:rsidP="00A45F7B">
            <w:pPr>
              <w:jc w:val="both"/>
              <w:rPr>
                <w:b/>
                <w:bCs/>
                <w:lang w:val="pt-BR"/>
              </w:rPr>
            </w:pPr>
            <w:r>
              <w:rPr>
                <w:b/>
                <w:bCs/>
                <w:lang w:val="pt-BR"/>
              </w:rPr>
              <w:t>Subcláusula</w:t>
            </w:r>
            <w:r w:rsidR="002F5E9E" w:rsidRPr="00AF3A61">
              <w:rPr>
                <w:b/>
                <w:bCs/>
                <w:lang w:val="pt-BR"/>
              </w:rPr>
              <w:t xml:space="preserve"> 1.18</w:t>
            </w:r>
          </w:p>
          <w:p w14:paraId="49328644" w14:textId="77777777" w:rsidR="002F5E9E" w:rsidRPr="00AF3A61" w:rsidRDefault="002F5E9E" w:rsidP="00A45F7B">
            <w:pPr>
              <w:jc w:val="both"/>
              <w:rPr>
                <w:b/>
                <w:bCs/>
                <w:lang w:val="pt-BR"/>
              </w:rPr>
            </w:pPr>
            <w:r w:rsidRPr="00AF3A61">
              <w:rPr>
                <w:b/>
                <w:bCs/>
                <w:lang w:val="pt-BR"/>
              </w:rPr>
              <w:t>Práticas Proibidas</w:t>
            </w:r>
          </w:p>
        </w:tc>
        <w:tc>
          <w:tcPr>
            <w:tcW w:w="6373" w:type="dxa"/>
            <w:tcMar>
              <w:left w:w="115" w:type="dxa"/>
              <w:bottom w:w="144" w:type="dxa"/>
              <w:right w:w="115" w:type="dxa"/>
            </w:tcMar>
          </w:tcPr>
          <w:p w14:paraId="3255ABCE" w14:textId="1CAA0973" w:rsidR="002F5E9E" w:rsidRPr="00AF3A61" w:rsidRDefault="002F5E9E" w:rsidP="00A45F7B">
            <w:pPr>
              <w:pStyle w:val="ListParagraph"/>
              <w:ind w:left="529" w:hanging="567"/>
              <w:jc w:val="both"/>
              <w:rPr>
                <w:lang w:val="pt-BR"/>
              </w:rPr>
            </w:pPr>
            <w:r w:rsidRPr="00AF3A61">
              <w:rPr>
                <w:lang w:val="pt-BR"/>
              </w:rPr>
              <w:t xml:space="preserve">As seguintes novas </w:t>
            </w:r>
            <w:r w:rsidR="00DF4F95">
              <w:rPr>
                <w:lang w:val="pt-BR"/>
              </w:rPr>
              <w:t>Subcláusula</w:t>
            </w:r>
            <w:r w:rsidRPr="00AF3A61">
              <w:rPr>
                <w:lang w:val="pt-BR"/>
              </w:rPr>
              <w:t>s são adicionadas:</w:t>
            </w:r>
          </w:p>
          <w:p w14:paraId="1BACD428" w14:textId="77777777" w:rsidR="002F5E9E" w:rsidRPr="00AF3A61" w:rsidRDefault="002F5E9E" w:rsidP="00A45F7B">
            <w:pPr>
              <w:pStyle w:val="ListParagraph"/>
              <w:ind w:left="529" w:hanging="567"/>
              <w:jc w:val="both"/>
              <w:rPr>
                <w:lang w:val="pt-BR"/>
              </w:rPr>
            </w:pPr>
          </w:p>
          <w:p w14:paraId="5053BF99" w14:textId="71AF747D" w:rsidR="002F5E9E" w:rsidRPr="00AF3A61" w:rsidRDefault="002F5E9E" w:rsidP="00A45F7B">
            <w:pPr>
              <w:pStyle w:val="ListParagraph"/>
              <w:ind w:left="529" w:hanging="567"/>
              <w:jc w:val="both"/>
              <w:rPr>
                <w:lang w:val="pt-BR"/>
              </w:rPr>
            </w:pPr>
            <w:r w:rsidRPr="00AF3A61">
              <w:rPr>
                <w:lang w:val="pt-BR"/>
              </w:rPr>
              <w:t xml:space="preserve">1.18.1 </w:t>
            </w:r>
            <w:r w:rsidR="00D17C53" w:rsidRPr="00D17C53">
              <w:rPr>
                <w:lang w:val="pt-BR"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D17C53" w:rsidRPr="007A45D3">
              <w:rPr>
                <w:rStyle w:val="FootnoteReference"/>
                <w:lang w:eastAsia="pt-BR"/>
              </w:rPr>
              <w:footnoteReference w:id="14"/>
            </w:r>
            <w:r w:rsidR="00D17C53" w:rsidRPr="00D17C53">
              <w:rPr>
                <w:lang w:val="pt-BR"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D17C53" w:rsidRPr="00D17C53">
              <w:rPr>
                <w:lang w:val="pt-BR"/>
              </w:rPr>
              <w:t xml:space="preserve">O </w:t>
            </w:r>
            <w:r w:rsidR="00D17C53" w:rsidRPr="00D17C53">
              <w:rPr>
                <w:lang w:val="pt-BR"/>
              </w:rPr>
              <w:lastRenderedPageBreak/>
              <w:t>Banco também tem adotado procedimentos de sanções para julgar casos.</w:t>
            </w:r>
            <w:r w:rsidR="00D17C53" w:rsidRPr="00D17C53">
              <w:rPr>
                <w:lang w:val="pt-BR" w:eastAsia="pt-BR"/>
              </w:rPr>
              <w:t xml:space="preserve"> Além disso, o Banco firmou com outras Instituições Financeiras Internacionais (IFIs) um acordo de reconhecimento mútuo de decisões de exclusão</w:t>
            </w:r>
            <w:r w:rsidRPr="00AF3A61">
              <w:rPr>
                <w:lang w:val="pt-BR" w:eastAsia="pt-BR"/>
              </w:rPr>
              <w:t>.</w:t>
            </w:r>
          </w:p>
          <w:p w14:paraId="37EA2BD8" w14:textId="77777777" w:rsidR="002F5E9E" w:rsidRPr="00AF3A61" w:rsidRDefault="002F5E9E" w:rsidP="00A45F7B">
            <w:pPr>
              <w:tabs>
                <w:tab w:val="num" w:pos="1872"/>
              </w:tabs>
              <w:jc w:val="both"/>
              <w:rPr>
                <w:bCs/>
                <w:color w:val="000000"/>
                <w:lang w:val="pt-BR"/>
              </w:rPr>
            </w:pPr>
          </w:p>
          <w:p w14:paraId="2DA0E073" w14:textId="5AA7CD49" w:rsidR="002F5E9E" w:rsidRPr="00AF3A61" w:rsidRDefault="00170AF5" w:rsidP="00A37EFA">
            <w:pPr>
              <w:pStyle w:val="ListParagraph"/>
              <w:numPr>
                <w:ilvl w:val="0"/>
                <w:numId w:val="118"/>
              </w:numPr>
              <w:jc w:val="both"/>
              <w:rPr>
                <w:lang w:val="pt-BR"/>
              </w:rPr>
            </w:pPr>
            <w:r w:rsidRPr="00170AF5">
              <w:rPr>
                <w:spacing w:val="-1"/>
                <w:lang w:val="pt-BR"/>
              </w:rPr>
              <w:t>O Banco define, para os fins desta disposição, os seguintes termos</w:t>
            </w:r>
            <w:r w:rsidR="002F5E9E" w:rsidRPr="00AF3A61">
              <w:rPr>
                <w:lang w:val="pt-BR"/>
              </w:rPr>
              <w:t xml:space="preserve">: </w:t>
            </w:r>
          </w:p>
          <w:p w14:paraId="45F36BC2" w14:textId="77777777" w:rsidR="00170AF5" w:rsidRPr="00170AF5" w:rsidRDefault="00170AF5" w:rsidP="00A37EFA">
            <w:pPr>
              <w:pStyle w:val="ListParagraph"/>
              <w:numPr>
                <w:ilvl w:val="0"/>
                <w:numId w:val="155"/>
              </w:numPr>
              <w:suppressAutoHyphens/>
              <w:spacing w:before="120" w:after="120"/>
              <w:ind w:left="1179" w:hanging="426"/>
              <w:jc w:val="both"/>
              <w:rPr>
                <w:spacing w:val="-1"/>
                <w:lang w:val="pt-BR"/>
              </w:rPr>
            </w:pPr>
            <w:r w:rsidRPr="00170AF5">
              <w:rPr>
                <w:lang w:val="pt-BR" w:eastAsia="pt-BR"/>
              </w:rPr>
              <w:t xml:space="preserve">uma </w:t>
            </w:r>
            <w:r w:rsidRPr="00170AF5">
              <w:rPr>
                <w:i/>
                <w:iCs/>
                <w:lang w:val="pt-BR" w:eastAsia="pt-BR"/>
              </w:rPr>
              <w:t xml:space="preserve">prática corrupta </w:t>
            </w:r>
            <w:r w:rsidRPr="00170AF5">
              <w:rPr>
                <w:lang w:val="pt-BR" w:eastAsia="pt-BR"/>
              </w:rPr>
              <w:t>consiste em oferecer, dar, receber ou solicitar, direta ou indiretamente, qualquer coisa de valor para influenciar indevidamente as ações de outra parte</w:t>
            </w:r>
            <w:r w:rsidRPr="00170AF5">
              <w:rPr>
                <w:spacing w:val="-1"/>
                <w:lang w:val="pt-BR"/>
              </w:rPr>
              <w:t xml:space="preserve">; </w:t>
            </w:r>
          </w:p>
          <w:p w14:paraId="2679C027" w14:textId="77777777" w:rsidR="00170AF5" w:rsidRPr="00170AF5" w:rsidRDefault="00170AF5" w:rsidP="00A37EFA">
            <w:pPr>
              <w:pStyle w:val="ListParagraph"/>
              <w:numPr>
                <w:ilvl w:val="0"/>
                <w:numId w:val="155"/>
              </w:numPr>
              <w:suppressAutoHyphens/>
              <w:spacing w:before="120" w:after="120"/>
              <w:ind w:left="1179" w:hanging="426"/>
              <w:jc w:val="both"/>
              <w:rPr>
                <w:spacing w:val="-1"/>
                <w:lang w:val="pt-BR"/>
              </w:rPr>
            </w:pPr>
            <w:r w:rsidRPr="00170AF5">
              <w:rPr>
                <w:lang w:val="pt-BR" w:eastAsia="pt-BR"/>
              </w:rPr>
              <w:t xml:space="preserve">uma </w:t>
            </w:r>
            <w:r w:rsidRPr="00170AF5">
              <w:rPr>
                <w:i/>
                <w:iCs/>
                <w:lang w:val="pt-BR" w:eastAsia="pt-BR"/>
              </w:rPr>
              <w:t xml:space="preserve">prática fraudulenta </w:t>
            </w:r>
            <w:r w:rsidRPr="00170AF5">
              <w:rPr>
                <w:lang w:val="pt-BR"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170AF5">
              <w:rPr>
                <w:spacing w:val="-1"/>
                <w:lang w:val="pt-BR"/>
              </w:rPr>
              <w:t>;</w:t>
            </w:r>
          </w:p>
          <w:p w14:paraId="27CD675E" w14:textId="77777777" w:rsidR="00170AF5" w:rsidRPr="00170AF5" w:rsidRDefault="00170AF5" w:rsidP="00A37EFA">
            <w:pPr>
              <w:pStyle w:val="ListParagraph"/>
              <w:numPr>
                <w:ilvl w:val="0"/>
                <w:numId w:val="155"/>
              </w:numPr>
              <w:suppressAutoHyphens/>
              <w:spacing w:before="120" w:after="120"/>
              <w:ind w:left="1179" w:hanging="426"/>
              <w:jc w:val="both"/>
              <w:rPr>
                <w:spacing w:val="-1"/>
                <w:lang w:val="pt-BR"/>
              </w:rPr>
            </w:pPr>
            <w:r w:rsidRPr="00170AF5">
              <w:rPr>
                <w:lang w:val="pt-BR" w:eastAsia="pt-BR"/>
              </w:rPr>
              <w:t xml:space="preserve">uma </w:t>
            </w:r>
            <w:r w:rsidRPr="00170AF5">
              <w:rPr>
                <w:i/>
                <w:iCs/>
                <w:lang w:val="pt-BR" w:eastAsia="pt-BR"/>
              </w:rPr>
              <w:t xml:space="preserve">prática coercitiva </w:t>
            </w:r>
            <w:r w:rsidRPr="00170AF5">
              <w:rPr>
                <w:lang w:val="pt-BR" w:eastAsia="pt-BR"/>
              </w:rPr>
              <w:t>consiste em prejudicar ou causar dano, ou ameaçar prejudicar ou causar dano, direta ou indiretamente, a qualquer parte interessada ou à sua propriedade, para influenciar indevidamente as ações de uma parte</w:t>
            </w:r>
            <w:r w:rsidRPr="00170AF5">
              <w:rPr>
                <w:spacing w:val="-1"/>
                <w:lang w:val="pt-BR"/>
              </w:rPr>
              <w:t xml:space="preserve">; </w:t>
            </w:r>
          </w:p>
          <w:p w14:paraId="0E035AC4" w14:textId="77777777" w:rsidR="00170AF5" w:rsidRPr="00170AF5" w:rsidRDefault="00170AF5" w:rsidP="00A37EFA">
            <w:pPr>
              <w:pStyle w:val="ListParagraph"/>
              <w:numPr>
                <w:ilvl w:val="0"/>
                <w:numId w:val="155"/>
              </w:numPr>
              <w:suppressAutoHyphens/>
              <w:spacing w:before="120" w:after="120"/>
              <w:ind w:left="1179" w:hanging="426"/>
              <w:jc w:val="both"/>
              <w:rPr>
                <w:spacing w:val="-1"/>
                <w:lang w:val="pt-BR"/>
              </w:rPr>
            </w:pPr>
            <w:r w:rsidRPr="00170AF5">
              <w:rPr>
                <w:lang w:val="pt-BR" w:eastAsia="pt-BR"/>
              </w:rPr>
              <w:t xml:space="preserve">uma </w:t>
            </w:r>
            <w:r w:rsidRPr="00170AF5">
              <w:rPr>
                <w:i/>
                <w:iCs/>
                <w:lang w:val="pt-BR" w:eastAsia="pt-BR"/>
              </w:rPr>
              <w:t>prática colusiva</w:t>
            </w:r>
            <w:r w:rsidRPr="00170AF5">
              <w:rPr>
                <w:lang w:val="pt-BR" w:eastAsia="pt-BR"/>
              </w:rPr>
              <w:t xml:space="preserve"> é um acordo entre duas ou mais partes com o intuito de alcançar um propósito impróprio, inclusive influenciar inapropriadamente as ações de outra parte</w:t>
            </w:r>
            <w:r w:rsidRPr="00170AF5">
              <w:rPr>
                <w:spacing w:val="-1"/>
                <w:lang w:val="pt-BR"/>
              </w:rPr>
              <w:t xml:space="preserve">; </w:t>
            </w:r>
          </w:p>
          <w:p w14:paraId="31BDCDF9" w14:textId="77777777" w:rsidR="00170AF5" w:rsidRPr="00170AF5" w:rsidRDefault="00170AF5" w:rsidP="00A37EFA">
            <w:pPr>
              <w:pStyle w:val="ListParagraph"/>
              <w:numPr>
                <w:ilvl w:val="0"/>
                <w:numId w:val="155"/>
              </w:numPr>
              <w:suppressAutoHyphens/>
              <w:spacing w:before="120" w:after="120"/>
              <w:ind w:left="1179" w:hanging="426"/>
              <w:jc w:val="both"/>
              <w:rPr>
                <w:spacing w:val="-1"/>
                <w:lang w:val="pt-BR"/>
              </w:rPr>
            </w:pPr>
            <w:r w:rsidRPr="00170AF5">
              <w:rPr>
                <w:spacing w:val="-1"/>
                <w:lang w:val="pt-BR"/>
              </w:rPr>
              <w:t xml:space="preserve">Uma </w:t>
            </w:r>
            <w:r w:rsidRPr="00170AF5">
              <w:rPr>
                <w:i/>
                <w:iCs/>
                <w:spacing w:val="-1"/>
                <w:lang w:val="pt-BR"/>
              </w:rPr>
              <w:t>prática obstrutiva</w:t>
            </w:r>
            <w:r w:rsidRPr="00170AF5">
              <w:rPr>
                <w:spacing w:val="-1"/>
                <w:lang w:val="pt-BR"/>
              </w:rPr>
              <w:t xml:space="preserve"> é:</w:t>
            </w:r>
          </w:p>
          <w:p w14:paraId="599388D8" w14:textId="56D32915" w:rsidR="00170AF5" w:rsidRPr="00170AF5" w:rsidRDefault="00170AF5" w:rsidP="00A37EFA">
            <w:pPr>
              <w:pStyle w:val="Heading4"/>
              <w:numPr>
                <w:ilvl w:val="0"/>
                <w:numId w:val="156"/>
              </w:numPr>
              <w:ind w:left="1746"/>
              <w:rPr>
                <w:rFonts w:ascii="Times New Roman" w:hAnsi="Times New Roman" w:cs="Times New Roman"/>
                <w:spacing w:val="-1"/>
                <w:sz w:val="24"/>
                <w:szCs w:val="24"/>
                <w:lang w:val="pt-BR"/>
              </w:rPr>
            </w:pPr>
            <w:r w:rsidRPr="00170AF5">
              <w:rPr>
                <w:rFonts w:ascii="Times New Roman" w:hAnsi="Times New Roman" w:cs="Times New Roman"/>
                <w:sz w:val="24"/>
                <w:szCs w:val="24"/>
                <w:lang w:val="pt-BR" w:eastAsia="pt-BR"/>
              </w:rPr>
              <w:t>destruir, falsificar, alterar ou ocultar evidências significativas de uma investigação do Grupo BID ou prestar declarações falsas aos investigadores com a intenção de obstruir uma investigação do Grupo BID</w:t>
            </w:r>
            <w:r w:rsidRPr="00170AF5">
              <w:rPr>
                <w:rFonts w:ascii="Times New Roman" w:hAnsi="Times New Roman" w:cs="Times New Roman"/>
                <w:spacing w:val="-1"/>
                <w:sz w:val="24"/>
                <w:szCs w:val="24"/>
                <w:lang w:val="pt-BR"/>
              </w:rPr>
              <w:t xml:space="preserve">; </w:t>
            </w:r>
          </w:p>
          <w:p w14:paraId="0BF5B9F0" w14:textId="244DA02D" w:rsidR="00170AF5" w:rsidRPr="00170AF5" w:rsidRDefault="00170AF5" w:rsidP="00A37EFA">
            <w:pPr>
              <w:pStyle w:val="Heading4"/>
              <w:numPr>
                <w:ilvl w:val="0"/>
                <w:numId w:val="156"/>
              </w:numPr>
              <w:ind w:left="1746"/>
              <w:rPr>
                <w:rFonts w:ascii="Times New Roman" w:hAnsi="Times New Roman" w:cs="Times New Roman"/>
                <w:sz w:val="24"/>
                <w:szCs w:val="24"/>
                <w:lang w:val="pt-BR"/>
              </w:rPr>
            </w:pPr>
            <w:r w:rsidRPr="00170AF5">
              <w:rPr>
                <w:rFonts w:ascii="Times New Roman" w:hAnsi="Times New Roman" w:cs="Times New Roman"/>
                <w:sz w:val="24"/>
                <w:szCs w:val="24"/>
                <w:lang w:val="pt-BR"/>
              </w:rPr>
              <w:t>ameaçar, assediar ou intimidar qualquer parte interessada para impedi-la de revelar seu conhecimento sobre assuntos relevantes para uma investigação do Grupo BID ou ao seu prosseguimento; ou</w:t>
            </w:r>
          </w:p>
          <w:p w14:paraId="6CEADC24" w14:textId="665EEAED" w:rsidR="00170AF5" w:rsidRPr="00170AF5" w:rsidRDefault="00170AF5" w:rsidP="00A37EFA">
            <w:pPr>
              <w:pStyle w:val="Heading4"/>
              <w:numPr>
                <w:ilvl w:val="0"/>
                <w:numId w:val="156"/>
              </w:numPr>
              <w:ind w:left="1746"/>
              <w:rPr>
                <w:rFonts w:ascii="Times New Roman" w:hAnsi="Times New Roman" w:cs="Times New Roman"/>
                <w:sz w:val="24"/>
                <w:szCs w:val="24"/>
                <w:lang w:val="pt-BR"/>
              </w:rPr>
            </w:pPr>
            <w:r w:rsidRPr="00170AF5">
              <w:rPr>
                <w:rFonts w:ascii="Times New Roman" w:hAnsi="Times New Roman" w:cs="Times New Roman"/>
                <w:sz w:val="24"/>
                <w:szCs w:val="24"/>
                <w:lang w:val="pt-BR"/>
              </w:rPr>
              <w:t>atos que visem impedir o exercício dos direitos contratuais de auditoria ou inspeção do Grupo BID previstos n</w:t>
            </w:r>
            <w:r>
              <w:rPr>
                <w:rFonts w:ascii="Times New Roman" w:hAnsi="Times New Roman" w:cs="Times New Roman"/>
                <w:sz w:val="24"/>
                <w:szCs w:val="24"/>
                <w:lang w:val="pt-BR"/>
              </w:rPr>
              <w:t>a</w:t>
            </w:r>
            <w:r w:rsidR="006F5ED6">
              <w:rPr>
                <w:rFonts w:ascii="Times New Roman" w:hAnsi="Times New Roman" w:cs="Times New Roman"/>
                <w:sz w:val="24"/>
                <w:szCs w:val="24"/>
                <w:lang w:val="pt-BR"/>
              </w:rPr>
              <w:t xml:space="preserve"> Subcláusula 1.18.1</w:t>
            </w:r>
            <w:r w:rsidRPr="00170AF5">
              <w:rPr>
                <w:rFonts w:ascii="Times New Roman" w:hAnsi="Times New Roman" w:cs="Times New Roman"/>
                <w:sz w:val="24"/>
                <w:szCs w:val="24"/>
                <w:lang w:val="pt-BR"/>
              </w:rPr>
              <w:t xml:space="preserve"> (f) abaixo ou </w:t>
            </w:r>
            <w:r w:rsidRPr="00170AF5">
              <w:rPr>
                <w:rFonts w:ascii="Times New Roman" w:hAnsi="Times New Roman" w:cs="Times New Roman"/>
                <w:bCs/>
                <w:color w:val="000000"/>
                <w:sz w:val="24"/>
                <w:szCs w:val="24"/>
                <w:lang w:val="pt-BR"/>
              </w:rPr>
              <w:t>seus direitos de acesso à informação</w:t>
            </w:r>
            <w:r w:rsidRPr="00170AF5">
              <w:rPr>
                <w:rFonts w:ascii="Times New Roman" w:hAnsi="Times New Roman" w:cs="Times New Roman"/>
                <w:sz w:val="24"/>
                <w:szCs w:val="24"/>
                <w:lang w:val="pt-BR"/>
              </w:rPr>
              <w:t>; e</w:t>
            </w:r>
          </w:p>
          <w:p w14:paraId="5EE2D040" w14:textId="090C3483" w:rsidR="002F5E9E" w:rsidRPr="007A4D5A" w:rsidRDefault="00170AF5" w:rsidP="00A37EFA">
            <w:pPr>
              <w:pStyle w:val="BodyTextIndent3"/>
              <w:numPr>
                <w:ilvl w:val="0"/>
                <w:numId w:val="155"/>
              </w:numPr>
              <w:spacing w:before="240" w:after="60"/>
              <w:ind w:left="1179" w:hanging="426"/>
              <w:jc w:val="both"/>
              <w:outlineLvl w:val="7"/>
              <w:rPr>
                <w:rFonts w:ascii="Times New Roman" w:hAnsi="Times New Roman" w:cs="Times New Roman"/>
                <w:color w:val="000000"/>
                <w:sz w:val="24"/>
                <w:lang w:val="pt-BR"/>
              </w:rPr>
            </w:pPr>
            <w:r w:rsidRPr="00170AF5">
              <w:rPr>
                <w:rFonts w:ascii="Times New Roman" w:hAnsi="Times New Roman" w:cs="Times New Roman"/>
                <w:spacing w:val="-1"/>
                <w:sz w:val="24"/>
                <w:lang w:val="pt-BR"/>
              </w:rPr>
              <w:t xml:space="preserve">uma </w:t>
            </w:r>
            <w:r w:rsidRPr="00170AF5">
              <w:rPr>
                <w:rFonts w:ascii="Times New Roman" w:hAnsi="Times New Roman" w:cs="Times New Roman"/>
                <w:i/>
                <w:iCs/>
                <w:spacing w:val="-1"/>
                <w:sz w:val="24"/>
                <w:lang w:val="pt-BR"/>
              </w:rPr>
              <w:t>apropriação indébita</w:t>
            </w:r>
            <w:r w:rsidRPr="00170AF5">
              <w:rPr>
                <w:rFonts w:ascii="Times New Roman" w:hAnsi="Times New Roman" w:cs="Times New Roman"/>
                <w:spacing w:val="-1"/>
                <w:sz w:val="24"/>
                <w:lang w:val="pt-BR"/>
              </w:rPr>
              <w:t xml:space="preserve"> consiste no uso de fundos ou recursos do Grupo BID para um propósito </w:t>
            </w:r>
            <w:r w:rsidRPr="00170AF5">
              <w:rPr>
                <w:rFonts w:ascii="Times New Roman" w:hAnsi="Times New Roman" w:cs="Times New Roman"/>
                <w:spacing w:val="-1"/>
                <w:sz w:val="24"/>
                <w:lang w:val="pt-BR"/>
              </w:rPr>
              <w:lastRenderedPageBreak/>
              <w:t>impróprio ou não autorizado, cometido intencionalmente ou por negligência grave</w:t>
            </w:r>
            <w:r w:rsidR="002F5E9E" w:rsidRPr="007A4D5A">
              <w:rPr>
                <w:rFonts w:ascii="Times New Roman" w:hAnsi="Times New Roman" w:cs="Times New Roman"/>
                <w:color w:val="000000"/>
                <w:sz w:val="24"/>
                <w:lang w:val="pt-BR"/>
              </w:rPr>
              <w:t>.</w:t>
            </w:r>
          </w:p>
          <w:p w14:paraId="13B0F9C4" w14:textId="77777777" w:rsidR="00170AF5" w:rsidRPr="00170AF5" w:rsidRDefault="00170AF5" w:rsidP="00A37EFA">
            <w:pPr>
              <w:numPr>
                <w:ilvl w:val="0"/>
                <w:numId w:val="157"/>
              </w:numPr>
              <w:tabs>
                <w:tab w:val="clear" w:pos="907"/>
                <w:tab w:val="num" w:pos="751"/>
              </w:tabs>
              <w:suppressAutoHyphens/>
              <w:autoSpaceDE w:val="0"/>
              <w:autoSpaceDN w:val="0"/>
              <w:adjustRightInd w:val="0"/>
              <w:spacing w:before="240" w:after="240"/>
              <w:ind w:left="753"/>
              <w:jc w:val="both"/>
              <w:rPr>
                <w:spacing w:val="-1"/>
                <w:lang w:val="pt-BR"/>
              </w:rPr>
            </w:pPr>
            <w:r w:rsidRPr="00170AF5">
              <w:rPr>
                <w:lang w:val="pt-BR"/>
              </w:rPr>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p w14:paraId="076A9039"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spacing w:val="-1"/>
                <w:lang w:val="pt-BR"/>
              </w:rPr>
              <w:t>não</w:t>
            </w:r>
            <w:r w:rsidRPr="00170AF5">
              <w:rPr>
                <w:spacing w:val="6"/>
                <w:lang w:val="pt-BR"/>
              </w:rPr>
              <w:t xml:space="preserve"> </w:t>
            </w:r>
            <w:r w:rsidRPr="00170AF5">
              <w:rPr>
                <w:spacing w:val="-1"/>
                <w:lang w:val="pt-BR"/>
              </w:rPr>
              <w:t>financiar</w:t>
            </w:r>
            <w:r w:rsidRPr="00170AF5">
              <w:rPr>
                <w:spacing w:val="6"/>
                <w:lang w:val="pt-BR"/>
              </w:rPr>
              <w:t xml:space="preserve"> </w:t>
            </w:r>
            <w:r w:rsidRPr="00170AF5">
              <w:rPr>
                <w:spacing w:val="-4"/>
                <w:lang w:val="pt-BR"/>
              </w:rPr>
              <w:t>nenhuma recomendação</w:t>
            </w:r>
            <w:r w:rsidRPr="00170AF5">
              <w:rPr>
                <w:lang w:val="pt-BR"/>
              </w:rPr>
              <w:t xml:space="preserve"> </w:t>
            </w:r>
            <w:r w:rsidRPr="00170AF5">
              <w:rPr>
                <w:spacing w:val="-3"/>
                <w:lang w:val="pt-BR"/>
              </w:rPr>
              <w:t>de</w:t>
            </w:r>
            <w:r w:rsidRPr="00170AF5">
              <w:rPr>
                <w:lang w:val="pt-BR"/>
              </w:rPr>
              <w:t xml:space="preserve"> </w:t>
            </w:r>
            <w:r w:rsidRPr="00170AF5">
              <w:rPr>
                <w:spacing w:val="-4"/>
                <w:lang w:val="pt-BR"/>
              </w:rPr>
              <w:t>adjudicação</w:t>
            </w:r>
            <w:r w:rsidRPr="00170AF5">
              <w:rPr>
                <w:spacing w:val="1"/>
                <w:lang w:val="pt-BR"/>
              </w:rPr>
              <w:t xml:space="preserve"> </w:t>
            </w:r>
            <w:r w:rsidRPr="00170AF5">
              <w:rPr>
                <w:spacing w:val="-3"/>
                <w:lang w:val="pt-BR"/>
              </w:rPr>
              <w:t>de</w:t>
            </w:r>
            <w:r w:rsidRPr="00170AF5">
              <w:rPr>
                <w:lang w:val="pt-BR"/>
              </w:rPr>
              <w:t xml:space="preserve"> um </w:t>
            </w:r>
            <w:r w:rsidRPr="00170AF5">
              <w:rPr>
                <w:spacing w:val="-4"/>
                <w:lang w:val="pt-BR"/>
              </w:rPr>
              <w:t>contrato</w:t>
            </w:r>
            <w:r w:rsidRPr="00170AF5">
              <w:rPr>
                <w:spacing w:val="1"/>
                <w:lang w:val="pt-BR"/>
              </w:rPr>
              <w:t xml:space="preserve"> </w:t>
            </w:r>
            <w:r w:rsidRPr="00170AF5">
              <w:rPr>
                <w:spacing w:val="-3"/>
                <w:lang w:val="pt-BR"/>
              </w:rPr>
              <w:t>para</w:t>
            </w:r>
            <w:r w:rsidRPr="00170AF5">
              <w:rPr>
                <w:lang w:val="pt-BR"/>
              </w:rPr>
              <w:t xml:space="preserve"> obras, bens e serviços correlatos </w:t>
            </w:r>
            <w:r w:rsidRPr="00170AF5">
              <w:rPr>
                <w:spacing w:val="-4"/>
                <w:lang w:val="pt-BR"/>
              </w:rPr>
              <w:t>financiados</w:t>
            </w:r>
            <w:r w:rsidRPr="00170AF5">
              <w:rPr>
                <w:spacing w:val="-7"/>
                <w:lang w:val="pt-BR"/>
              </w:rPr>
              <w:t xml:space="preserve"> </w:t>
            </w:r>
            <w:r w:rsidRPr="00170AF5">
              <w:rPr>
                <w:spacing w:val="-4"/>
                <w:lang w:val="pt-BR"/>
              </w:rPr>
              <w:t>pelo</w:t>
            </w:r>
            <w:r w:rsidRPr="00170AF5">
              <w:rPr>
                <w:spacing w:val="-6"/>
                <w:lang w:val="pt-BR"/>
              </w:rPr>
              <w:t xml:space="preserve"> </w:t>
            </w:r>
            <w:r w:rsidRPr="00170AF5">
              <w:rPr>
                <w:spacing w:val="-3"/>
                <w:lang w:val="pt-BR"/>
              </w:rPr>
              <w:t>Banco</w:t>
            </w:r>
            <w:r w:rsidRPr="00170AF5">
              <w:rPr>
                <w:lang w:val="pt-BR"/>
              </w:rPr>
              <w:t>;</w:t>
            </w:r>
          </w:p>
          <w:p w14:paraId="1E2BA124"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spacing w:val="-1"/>
                <w:lang w:val="pt-BR"/>
              </w:rPr>
              <w:t>suspender</w:t>
            </w:r>
            <w:r w:rsidRPr="00170AF5">
              <w:rPr>
                <w:spacing w:val="35"/>
                <w:lang w:val="pt-BR"/>
              </w:rPr>
              <w:t xml:space="preserve"> </w:t>
            </w:r>
            <w:r w:rsidRPr="00170AF5">
              <w:rPr>
                <w:lang w:val="pt-BR"/>
              </w:rPr>
              <w:t>os</w:t>
            </w:r>
            <w:r w:rsidRPr="00170AF5">
              <w:rPr>
                <w:spacing w:val="36"/>
                <w:lang w:val="pt-BR"/>
              </w:rPr>
              <w:t xml:space="preserve"> </w:t>
            </w:r>
            <w:r w:rsidRPr="00170AF5">
              <w:rPr>
                <w:spacing w:val="-1"/>
                <w:lang w:val="pt-BR"/>
              </w:rPr>
              <w:t>desembolsos</w:t>
            </w:r>
            <w:r w:rsidRPr="00170AF5">
              <w:rPr>
                <w:spacing w:val="36"/>
                <w:lang w:val="pt-BR"/>
              </w:rPr>
              <w:t xml:space="preserve"> </w:t>
            </w:r>
            <w:r w:rsidRPr="00170AF5">
              <w:rPr>
                <w:spacing w:val="-1"/>
                <w:lang w:val="pt-BR"/>
              </w:rPr>
              <w:t>da</w:t>
            </w:r>
            <w:r w:rsidRPr="00170AF5">
              <w:rPr>
                <w:spacing w:val="35"/>
                <w:lang w:val="pt-BR"/>
              </w:rPr>
              <w:t xml:space="preserve"> </w:t>
            </w:r>
            <w:r w:rsidRPr="00170AF5">
              <w:rPr>
                <w:spacing w:val="-1"/>
                <w:lang w:val="pt-BR"/>
              </w:rPr>
              <w:t>operação</w:t>
            </w:r>
            <w:r w:rsidRPr="00170AF5">
              <w:rPr>
                <w:spacing w:val="35"/>
                <w:lang w:val="pt-BR"/>
              </w:rPr>
              <w:t xml:space="preserve"> </w:t>
            </w:r>
            <w:r w:rsidRPr="00170AF5">
              <w:rPr>
                <w:spacing w:val="-1"/>
                <w:lang w:val="pt-BR"/>
              </w:rPr>
              <w:t>se</w:t>
            </w:r>
            <w:r w:rsidRPr="00170AF5">
              <w:rPr>
                <w:spacing w:val="37"/>
                <w:lang w:val="pt-BR"/>
              </w:rPr>
              <w:t xml:space="preserve"> </w:t>
            </w:r>
            <w:r w:rsidRPr="00170AF5">
              <w:rPr>
                <w:spacing w:val="-1"/>
                <w:lang w:val="pt-BR"/>
              </w:rPr>
              <w:t>for</w:t>
            </w:r>
            <w:r w:rsidRPr="00170AF5">
              <w:rPr>
                <w:spacing w:val="36"/>
                <w:lang w:val="pt-BR"/>
              </w:rPr>
              <w:t xml:space="preserve"> </w:t>
            </w:r>
            <w:r w:rsidRPr="00170AF5">
              <w:rPr>
                <w:spacing w:val="-1"/>
                <w:lang w:val="pt-BR"/>
              </w:rPr>
              <w:t>determinado,</w:t>
            </w:r>
            <w:r w:rsidRPr="00170AF5">
              <w:rPr>
                <w:spacing w:val="33"/>
                <w:lang w:val="pt-BR"/>
              </w:rPr>
              <w:t xml:space="preserve"> </w:t>
            </w:r>
            <w:r w:rsidRPr="00170AF5">
              <w:rPr>
                <w:spacing w:val="-1"/>
                <w:lang w:val="pt-BR"/>
              </w:rPr>
              <w:t>em</w:t>
            </w:r>
            <w:r w:rsidRPr="00170AF5">
              <w:rPr>
                <w:spacing w:val="37"/>
                <w:lang w:val="pt-BR"/>
              </w:rPr>
              <w:t xml:space="preserve"> </w:t>
            </w:r>
            <w:r w:rsidRPr="00170AF5">
              <w:rPr>
                <w:spacing w:val="-1"/>
                <w:lang w:val="pt-BR"/>
              </w:rPr>
              <w:t>qualquer</w:t>
            </w:r>
            <w:r w:rsidRPr="00170AF5">
              <w:rPr>
                <w:spacing w:val="36"/>
                <w:lang w:val="pt-BR"/>
              </w:rPr>
              <w:t xml:space="preserve"> </w:t>
            </w:r>
            <w:r w:rsidRPr="00170AF5">
              <w:rPr>
                <w:spacing w:val="-1"/>
                <w:lang w:val="pt-BR"/>
              </w:rPr>
              <w:t>etapa,</w:t>
            </w:r>
            <w:r w:rsidRPr="00170AF5">
              <w:rPr>
                <w:spacing w:val="37"/>
                <w:lang w:val="pt-BR"/>
              </w:rPr>
              <w:t xml:space="preserve"> </w:t>
            </w:r>
            <w:r w:rsidRPr="00170AF5">
              <w:rPr>
                <w:spacing w:val="-1"/>
                <w:lang w:val="pt-BR"/>
              </w:rPr>
              <w:t>que</w:t>
            </w:r>
            <w:r w:rsidRPr="00170AF5">
              <w:rPr>
                <w:spacing w:val="17"/>
                <w:lang w:val="pt-BR"/>
              </w:rPr>
              <w:t xml:space="preserve"> </w:t>
            </w:r>
            <w:r w:rsidRPr="00170AF5">
              <w:rPr>
                <w:spacing w:val="-1"/>
                <w:lang w:val="pt-BR"/>
              </w:rPr>
              <w:t>um funcionário,</w:t>
            </w:r>
            <w:r w:rsidRPr="00170AF5">
              <w:rPr>
                <w:spacing w:val="14"/>
                <w:lang w:val="pt-BR"/>
              </w:rPr>
              <w:t xml:space="preserve"> </w:t>
            </w:r>
            <w:r w:rsidRPr="00170AF5">
              <w:rPr>
                <w:spacing w:val="-1"/>
                <w:lang w:val="pt-BR"/>
              </w:rPr>
              <w:t>agente</w:t>
            </w:r>
            <w:r w:rsidRPr="00170AF5">
              <w:rPr>
                <w:spacing w:val="16"/>
                <w:lang w:val="pt-BR"/>
              </w:rPr>
              <w:t xml:space="preserve"> </w:t>
            </w:r>
            <w:r w:rsidRPr="00170AF5">
              <w:rPr>
                <w:lang w:val="pt-BR"/>
              </w:rPr>
              <w:t>ou</w:t>
            </w:r>
            <w:r w:rsidRPr="00170AF5">
              <w:rPr>
                <w:spacing w:val="16"/>
                <w:lang w:val="pt-BR"/>
              </w:rPr>
              <w:t xml:space="preserve"> </w:t>
            </w:r>
            <w:r w:rsidRPr="00170AF5">
              <w:rPr>
                <w:spacing w:val="-1"/>
                <w:lang w:val="pt-BR"/>
              </w:rPr>
              <w:t>representante</w:t>
            </w:r>
            <w:r w:rsidRPr="00170AF5">
              <w:rPr>
                <w:spacing w:val="15"/>
                <w:lang w:val="pt-BR"/>
              </w:rPr>
              <w:t xml:space="preserve"> </w:t>
            </w:r>
            <w:r w:rsidRPr="00170AF5">
              <w:rPr>
                <w:spacing w:val="-1"/>
                <w:lang w:val="pt-BR"/>
              </w:rPr>
              <w:t>do</w:t>
            </w:r>
            <w:r w:rsidRPr="00170AF5">
              <w:rPr>
                <w:spacing w:val="16"/>
                <w:lang w:val="pt-BR"/>
              </w:rPr>
              <w:t xml:space="preserve"> </w:t>
            </w:r>
            <w:r w:rsidRPr="00170AF5">
              <w:rPr>
                <w:spacing w:val="-1"/>
                <w:lang w:val="pt-BR"/>
              </w:rPr>
              <w:t>Mutuário,</w:t>
            </w:r>
            <w:r w:rsidRPr="00170AF5">
              <w:rPr>
                <w:spacing w:val="17"/>
                <w:lang w:val="pt-BR"/>
              </w:rPr>
              <w:t xml:space="preserve"> </w:t>
            </w:r>
            <w:r w:rsidRPr="00170AF5">
              <w:rPr>
                <w:spacing w:val="-2"/>
                <w:lang w:val="pt-BR"/>
              </w:rPr>
              <w:t>da</w:t>
            </w:r>
            <w:r w:rsidRPr="00170AF5">
              <w:rPr>
                <w:spacing w:val="18"/>
                <w:lang w:val="pt-BR"/>
              </w:rPr>
              <w:t xml:space="preserve"> </w:t>
            </w:r>
            <w:r w:rsidRPr="00170AF5">
              <w:rPr>
                <w:spacing w:val="-2"/>
                <w:lang w:val="pt-BR"/>
              </w:rPr>
              <w:t>Agência</w:t>
            </w:r>
            <w:r w:rsidRPr="00170AF5">
              <w:rPr>
                <w:spacing w:val="15"/>
                <w:lang w:val="pt-BR"/>
              </w:rPr>
              <w:t xml:space="preserve"> </w:t>
            </w:r>
            <w:r w:rsidRPr="00170AF5">
              <w:rPr>
                <w:spacing w:val="-1"/>
                <w:lang w:val="pt-BR"/>
              </w:rPr>
              <w:t>Executora</w:t>
            </w:r>
            <w:r w:rsidRPr="00170AF5">
              <w:rPr>
                <w:spacing w:val="17"/>
                <w:lang w:val="pt-BR"/>
              </w:rPr>
              <w:t xml:space="preserve"> </w:t>
            </w:r>
            <w:r w:rsidRPr="00170AF5">
              <w:rPr>
                <w:spacing w:val="-1"/>
                <w:lang w:val="pt-BR"/>
              </w:rPr>
              <w:t>ou</w:t>
            </w:r>
            <w:r w:rsidRPr="00170AF5">
              <w:rPr>
                <w:spacing w:val="59"/>
                <w:lang w:val="pt-BR"/>
              </w:rPr>
              <w:t xml:space="preserve"> </w:t>
            </w:r>
            <w:r w:rsidRPr="00170AF5">
              <w:rPr>
                <w:spacing w:val="-1"/>
                <w:lang w:val="pt-BR"/>
              </w:rPr>
              <w:t>Agência Contratante</w:t>
            </w:r>
            <w:r w:rsidRPr="00170AF5">
              <w:rPr>
                <w:spacing w:val="-2"/>
                <w:lang w:val="pt-BR"/>
              </w:rPr>
              <w:t xml:space="preserve"> se envolveu em </w:t>
            </w:r>
            <w:r w:rsidRPr="00170AF5">
              <w:rPr>
                <w:spacing w:val="-1"/>
                <w:lang w:val="pt-BR"/>
              </w:rPr>
              <w:t>Prática</w:t>
            </w:r>
            <w:r w:rsidRPr="00170AF5">
              <w:rPr>
                <w:spacing w:val="-2"/>
                <w:lang w:val="pt-BR"/>
              </w:rPr>
              <w:t xml:space="preserve"> </w:t>
            </w:r>
            <w:r w:rsidRPr="00170AF5">
              <w:rPr>
                <w:spacing w:val="-1"/>
                <w:lang w:val="pt-BR"/>
              </w:rPr>
              <w:t>Proibida</w:t>
            </w:r>
            <w:r w:rsidRPr="00170AF5">
              <w:rPr>
                <w:lang w:val="pt-BR"/>
              </w:rPr>
              <w:t>;</w:t>
            </w:r>
          </w:p>
          <w:p w14:paraId="0AD1B208"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lang w:val="pt-BR"/>
              </w:rPr>
              <w:t>declarar</w:t>
            </w:r>
            <w:r w:rsidRPr="00170AF5">
              <w:rPr>
                <w:spacing w:val="20"/>
                <w:lang w:val="pt-BR"/>
              </w:rPr>
              <w:t xml:space="preserve"> a</w:t>
            </w:r>
            <w:r w:rsidRPr="00170AF5">
              <w:rPr>
                <w:spacing w:val="-2"/>
                <w:lang w:val="pt-BR"/>
              </w:rPr>
              <w:t xml:space="preserve"> Aquisição Viciada (</w:t>
            </w:r>
            <w:r w:rsidRPr="00170AF5">
              <w:rPr>
                <w:i/>
                <w:iCs/>
                <w:spacing w:val="-2"/>
                <w:lang w:val="pt-BR"/>
              </w:rPr>
              <w:t>Misprocurement</w:t>
            </w:r>
            <w:r w:rsidRPr="00170AF5">
              <w:rPr>
                <w:spacing w:val="-2"/>
                <w:lang w:val="pt-BR"/>
              </w:rPr>
              <w:t xml:space="preserve">) </w:t>
            </w:r>
            <w:r w:rsidRPr="00170AF5">
              <w:rPr>
                <w:lang w:val="pt-BR"/>
              </w:rPr>
              <w:t>e</w:t>
            </w:r>
            <w:r w:rsidRPr="00170AF5">
              <w:rPr>
                <w:spacing w:val="22"/>
                <w:lang w:val="pt-BR"/>
              </w:rPr>
              <w:t xml:space="preserve"> </w:t>
            </w:r>
            <w:r w:rsidRPr="00170AF5">
              <w:rPr>
                <w:spacing w:val="-1"/>
                <w:lang w:val="pt-BR"/>
              </w:rPr>
              <w:t>cancelar</w:t>
            </w:r>
            <w:r w:rsidRPr="00170AF5">
              <w:rPr>
                <w:spacing w:val="21"/>
                <w:lang w:val="pt-BR"/>
              </w:rPr>
              <w:t xml:space="preserve"> </w:t>
            </w:r>
            <w:r w:rsidRPr="00170AF5">
              <w:rPr>
                <w:spacing w:val="-1"/>
                <w:lang w:val="pt-BR"/>
              </w:rPr>
              <w:t>e/ou</w:t>
            </w:r>
            <w:r w:rsidRPr="00170AF5">
              <w:rPr>
                <w:spacing w:val="57"/>
                <w:lang w:val="pt-BR"/>
              </w:rPr>
              <w:t xml:space="preserve"> </w:t>
            </w:r>
            <w:r w:rsidRPr="00170AF5">
              <w:rPr>
                <w:spacing w:val="-1"/>
                <w:lang w:val="pt-BR"/>
              </w:rPr>
              <w:t>declarar vencido</w:t>
            </w:r>
            <w:r w:rsidRPr="00170AF5">
              <w:rPr>
                <w:spacing w:val="1"/>
                <w:lang w:val="pt-BR"/>
              </w:rPr>
              <w:t xml:space="preserve"> </w:t>
            </w:r>
            <w:r w:rsidRPr="00170AF5">
              <w:rPr>
                <w:spacing w:val="-1"/>
                <w:lang w:val="pt-BR"/>
              </w:rPr>
              <w:t>antecipadamente</w:t>
            </w:r>
            <w:r w:rsidRPr="00170AF5">
              <w:rPr>
                <w:lang w:val="pt-BR"/>
              </w:rPr>
              <w:t xml:space="preserve"> o</w:t>
            </w:r>
            <w:r w:rsidRPr="00170AF5">
              <w:rPr>
                <w:spacing w:val="1"/>
                <w:lang w:val="pt-BR"/>
              </w:rPr>
              <w:t xml:space="preserve"> </w:t>
            </w:r>
            <w:r w:rsidRPr="00170AF5">
              <w:rPr>
                <w:spacing w:val="-1"/>
                <w:lang w:val="pt-BR"/>
              </w:rPr>
              <w:t>pagamento</w:t>
            </w:r>
            <w:r w:rsidRPr="00170AF5">
              <w:rPr>
                <w:spacing w:val="1"/>
                <w:lang w:val="pt-BR"/>
              </w:rPr>
              <w:t xml:space="preserve"> </w:t>
            </w:r>
            <w:r w:rsidRPr="00170AF5">
              <w:rPr>
                <w:spacing w:val="-1"/>
                <w:lang w:val="pt-BR"/>
              </w:rPr>
              <w:t>da</w:t>
            </w:r>
            <w:r w:rsidRPr="00170AF5">
              <w:rPr>
                <w:lang w:val="pt-BR"/>
              </w:rPr>
              <w:t xml:space="preserve"> </w:t>
            </w:r>
            <w:r w:rsidRPr="00170AF5">
              <w:rPr>
                <w:spacing w:val="-1"/>
                <w:lang w:val="pt-BR"/>
              </w:rPr>
              <w:t>parte</w:t>
            </w:r>
            <w:r w:rsidRPr="00170AF5">
              <w:rPr>
                <w:spacing w:val="1"/>
                <w:lang w:val="pt-BR"/>
              </w:rPr>
              <w:t xml:space="preserve"> </w:t>
            </w:r>
            <w:r w:rsidRPr="00170AF5">
              <w:rPr>
                <w:spacing w:val="-1"/>
                <w:lang w:val="pt-BR"/>
              </w:rPr>
              <w:t>do</w:t>
            </w:r>
            <w:r w:rsidRPr="00170AF5">
              <w:rPr>
                <w:spacing w:val="1"/>
                <w:lang w:val="pt-BR"/>
              </w:rPr>
              <w:t xml:space="preserve"> </w:t>
            </w:r>
            <w:r w:rsidRPr="00170AF5">
              <w:rPr>
                <w:spacing w:val="-1"/>
                <w:lang w:val="pt-BR"/>
              </w:rPr>
              <w:t xml:space="preserve">empréstimo </w:t>
            </w:r>
            <w:r w:rsidRPr="00170AF5">
              <w:rPr>
                <w:lang w:val="pt-BR"/>
              </w:rPr>
              <w:t>ou</w:t>
            </w:r>
            <w:r w:rsidRPr="00170AF5">
              <w:rPr>
                <w:spacing w:val="-1"/>
                <w:lang w:val="pt-BR"/>
              </w:rPr>
              <w:t xml:space="preserve"> da doação</w:t>
            </w:r>
            <w:r w:rsidRPr="00170AF5">
              <w:rPr>
                <w:spacing w:val="53"/>
                <w:lang w:val="pt-BR"/>
              </w:rPr>
              <w:t xml:space="preserve"> </w:t>
            </w:r>
            <w:r w:rsidRPr="00170AF5">
              <w:rPr>
                <w:spacing w:val="-1"/>
                <w:lang w:val="pt-BR"/>
              </w:rPr>
              <w:t xml:space="preserve">destinada a um </w:t>
            </w:r>
            <w:r w:rsidRPr="00170AF5">
              <w:rPr>
                <w:spacing w:val="2"/>
                <w:lang w:val="pt-BR"/>
              </w:rPr>
              <w:t>contrato</w:t>
            </w:r>
            <w:r w:rsidRPr="00170AF5">
              <w:rPr>
                <w:spacing w:val="-1"/>
                <w:lang w:val="pt-BR"/>
              </w:rPr>
              <w:t>,</w:t>
            </w:r>
            <w:r w:rsidRPr="00170AF5">
              <w:rPr>
                <w:spacing w:val="4"/>
                <w:lang w:val="pt-BR"/>
              </w:rPr>
              <w:t xml:space="preserve"> </w:t>
            </w:r>
            <w:r w:rsidRPr="00170AF5">
              <w:rPr>
                <w:spacing w:val="-1"/>
                <w:lang w:val="pt-BR"/>
              </w:rPr>
              <w:t>quando</w:t>
            </w:r>
            <w:r w:rsidRPr="00170AF5">
              <w:rPr>
                <w:spacing w:val="48"/>
                <w:lang w:val="pt-BR"/>
              </w:rPr>
              <w:t xml:space="preserve"> </w:t>
            </w:r>
            <w:r w:rsidRPr="00170AF5">
              <w:rPr>
                <w:spacing w:val="-1"/>
                <w:lang w:val="pt-BR"/>
              </w:rPr>
              <w:t>houver</w:t>
            </w:r>
            <w:r w:rsidRPr="00170AF5">
              <w:rPr>
                <w:spacing w:val="1"/>
                <w:lang w:val="pt-BR"/>
              </w:rPr>
              <w:t xml:space="preserve"> </w:t>
            </w:r>
            <w:r w:rsidRPr="00170AF5">
              <w:rPr>
                <w:spacing w:val="-1"/>
                <w:lang w:val="pt-BR"/>
              </w:rPr>
              <w:t>evidências</w:t>
            </w:r>
            <w:r w:rsidRPr="00170AF5">
              <w:rPr>
                <w:spacing w:val="49"/>
                <w:lang w:val="pt-BR"/>
              </w:rPr>
              <w:t xml:space="preserve"> </w:t>
            </w:r>
            <w:r w:rsidRPr="00170AF5">
              <w:rPr>
                <w:spacing w:val="-1"/>
                <w:lang w:val="pt-BR"/>
              </w:rPr>
              <w:t>de</w:t>
            </w:r>
            <w:r w:rsidRPr="00170AF5">
              <w:rPr>
                <w:spacing w:val="1"/>
                <w:lang w:val="pt-BR"/>
              </w:rPr>
              <w:t xml:space="preserve"> </w:t>
            </w:r>
            <w:r w:rsidRPr="00170AF5">
              <w:rPr>
                <w:spacing w:val="-1"/>
                <w:lang w:val="pt-BR"/>
              </w:rPr>
              <w:t>que</w:t>
            </w:r>
            <w:r w:rsidRPr="00170AF5">
              <w:rPr>
                <w:spacing w:val="49"/>
                <w:lang w:val="pt-BR"/>
              </w:rPr>
              <w:t xml:space="preserve"> </w:t>
            </w:r>
            <w:r w:rsidRPr="00170AF5">
              <w:rPr>
                <w:lang w:val="pt-BR"/>
              </w:rPr>
              <w:t>o</w:t>
            </w:r>
            <w:r w:rsidRPr="00170AF5">
              <w:rPr>
                <w:spacing w:val="71"/>
                <w:lang w:val="pt-BR"/>
              </w:rPr>
              <w:t xml:space="preserve"> </w:t>
            </w:r>
            <w:r w:rsidRPr="00170AF5">
              <w:rPr>
                <w:spacing w:val="-1"/>
                <w:lang w:val="pt-BR"/>
              </w:rPr>
              <w:t>representante</w:t>
            </w:r>
            <w:r w:rsidRPr="00170AF5">
              <w:rPr>
                <w:spacing w:val="20"/>
                <w:lang w:val="pt-BR"/>
              </w:rPr>
              <w:t xml:space="preserve"> </w:t>
            </w:r>
            <w:r w:rsidRPr="00170AF5">
              <w:rPr>
                <w:spacing w:val="-2"/>
                <w:lang w:val="pt-BR"/>
              </w:rPr>
              <w:t>do</w:t>
            </w:r>
            <w:r w:rsidRPr="00170AF5">
              <w:rPr>
                <w:spacing w:val="18"/>
                <w:lang w:val="pt-BR"/>
              </w:rPr>
              <w:t xml:space="preserve"> </w:t>
            </w:r>
            <w:r w:rsidRPr="00170AF5">
              <w:rPr>
                <w:spacing w:val="-1"/>
                <w:lang w:val="pt-BR"/>
              </w:rPr>
              <w:t>Mutuário</w:t>
            </w:r>
            <w:r w:rsidRPr="00170AF5">
              <w:rPr>
                <w:spacing w:val="18"/>
                <w:lang w:val="pt-BR"/>
              </w:rPr>
              <w:t xml:space="preserve"> </w:t>
            </w:r>
            <w:r w:rsidRPr="00170AF5">
              <w:rPr>
                <w:lang w:val="pt-BR"/>
              </w:rPr>
              <w:t>ou do</w:t>
            </w:r>
            <w:r w:rsidRPr="00170AF5">
              <w:rPr>
                <w:spacing w:val="18"/>
                <w:lang w:val="pt-BR"/>
              </w:rPr>
              <w:t xml:space="preserve"> </w:t>
            </w:r>
            <w:r w:rsidRPr="00170AF5">
              <w:rPr>
                <w:spacing w:val="-1"/>
                <w:lang w:val="pt-BR"/>
              </w:rPr>
              <w:t>Beneficiário</w:t>
            </w:r>
            <w:r w:rsidRPr="00170AF5">
              <w:rPr>
                <w:spacing w:val="18"/>
                <w:lang w:val="pt-BR"/>
              </w:rPr>
              <w:t xml:space="preserve"> </w:t>
            </w:r>
            <w:r w:rsidRPr="00170AF5">
              <w:rPr>
                <w:spacing w:val="-1"/>
                <w:lang w:val="pt-BR"/>
              </w:rPr>
              <w:t>de</w:t>
            </w:r>
            <w:r w:rsidRPr="00170AF5">
              <w:rPr>
                <w:spacing w:val="20"/>
                <w:lang w:val="pt-BR"/>
              </w:rPr>
              <w:t xml:space="preserve"> </w:t>
            </w:r>
            <w:r w:rsidRPr="00170AF5">
              <w:rPr>
                <w:spacing w:val="-2"/>
                <w:lang w:val="pt-BR"/>
              </w:rPr>
              <w:t>uma</w:t>
            </w:r>
            <w:r w:rsidRPr="00170AF5">
              <w:rPr>
                <w:spacing w:val="17"/>
                <w:lang w:val="pt-BR"/>
              </w:rPr>
              <w:t xml:space="preserve"> </w:t>
            </w:r>
            <w:r w:rsidRPr="00170AF5">
              <w:rPr>
                <w:spacing w:val="-1"/>
                <w:lang w:val="pt-BR"/>
              </w:rPr>
              <w:t>doação</w:t>
            </w:r>
            <w:r w:rsidRPr="00170AF5">
              <w:rPr>
                <w:spacing w:val="20"/>
                <w:lang w:val="pt-BR"/>
              </w:rPr>
              <w:t xml:space="preserve"> </w:t>
            </w:r>
            <w:r w:rsidRPr="00170AF5">
              <w:rPr>
                <w:spacing w:val="-1"/>
                <w:lang w:val="pt-BR"/>
              </w:rPr>
              <w:t>não</w:t>
            </w:r>
            <w:r w:rsidRPr="00170AF5">
              <w:rPr>
                <w:spacing w:val="18"/>
                <w:lang w:val="pt-BR"/>
              </w:rPr>
              <w:t xml:space="preserve"> </w:t>
            </w:r>
            <w:r w:rsidRPr="00170AF5">
              <w:rPr>
                <w:spacing w:val="-1"/>
                <w:lang w:val="pt-BR"/>
              </w:rPr>
              <w:t>tomou</w:t>
            </w:r>
            <w:r w:rsidRPr="00170AF5">
              <w:rPr>
                <w:spacing w:val="18"/>
                <w:lang w:val="pt-BR"/>
              </w:rPr>
              <w:t xml:space="preserve"> </w:t>
            </w:r>
            <w:r w:rsidRPr="00170AF5">
              <w:rPr>
                <w:lang w:val="pt-BR"/>
              </w:rPr>
              <w:t>as</w:t>
            </w:r>
            <w:r w:rsidRPr="00170AF5">
              <w:rPr>
                <w:spacing w:val="14"/>
                <w:lang w:val="pt-BR"/>
              </w:rPr>
              <w:t xml:space="preserve"> </w:t>
            </w:r>
            <w:r w:rsidRPr="00170AF5">
              <w:rPr>
                <w:spacing w:val="-1"/>
                <w:lang w:val="pt-BR"/>
              </w:rPr>
              <w:t>medidas</w:t>
            </w:r>
            <w:r w:rsidRPr="00170AF5">
              <w:rPr>
                <w:spacing w:val="59"/>
                <w:lang w:val="pt-BR"/>
              </w:rPr>
              <w:t xml:space="preserve"> </w:t>
            </w:r>
            <w:r w:rsidRPr="00170AF5">
              <w:rPr>
                <w:spacing w:val="-1"/>
                <w:lang w:val="pt-BR"/>
              </w:rPr>
              <w:t>corretivas</w:t>
            </w:r>
            <w:r w:rsidRPr="00170AF5">
              <w:rPr>
                <w:spacing w:val="24"/>
                <w:lang w:val="pt-BR"/>
              </w:rPr>
              <w:t xml:space="preserve"> </w:t>
            </w:r>
            <w:r w:rsidRPr="00170AF5">
              <w:rPr>
                <w:spacing w:val="-1"/>
                <w:lang w:val="pt-BR"/>
              </w:rPr>
              <w:t>adequadas</w:t>
            </w:r>
            <w:r w:rsidRPr="00170AF5">
              <w:rPr>
                <w:spacing w:val="24"/>
                <w:lang w:val="pt-BR"/>
              </w:rPr>
              <w:t xml:space="preserve"> </w:t>
            </w:r>
            <w:r w:rsidRPr="00170AF5">
              <w:rPr>
                <w:spacing w:val="-1"/>
                <w:lang w:val="pt-BR"/>
              </w:rPr>
              <w:t>(incluindo,</w:t>
            </w:r>
            <w:r w:rsidRPr="00170AF5">
              <w:rPr>
                <w:spacing w:val="26"/>
                <w:lang w:val="pt-BR"/>
              </w:rPr>
              <w:t xml:space="preserve"> </w:t>
            </w:r>
            <w:r w:rsidRPr="00170AF5">
              <w:rPr>
                <w:spacing w:val="-1"/>
                <w:lang w:val="pt-BR"/>
              </w:rPr>
              <w:t>entre</w:t>
            </w:r>
            <w:r w:rsidRPr="00170AF5">
              <w:rPr>
                <w:spacing w:val="25"/>
                <w:lang w:val="pt-BR"/>
              </w:rPr>
              <w:t xml:space="preserve"> </w:t>
            </w:r>
            <w:r w:rsidRPr="00170AF5">
              <w:rPr>
                <w:lang w:val="pt-BR"/>
              </w:rPr>
              <w:t>outras</w:t>
            </w:r>
            <w:r w:rsidRPr="00170AF5">
              <w:rPr>
                <w:spacing w:val="-1"/>
                <w:lang w:val="pt-BR"/>
              </w:rPr>
              <w:t>, fornecer</w:t>
            </w:r>
            <w:r w:rsidRPr="00170AF5">
              <w:rPr>
                <w:spacing w:val="27"/>
                <w:lang w:val="pt-BR"/>
              </w:rPr>
              <w:t xml:space="preserve"> </w:t>
            </w:r>
            <w:r w:rsidRPr="00170AF5">
              <w:rPr>
                <w:lang w:val="pt-BR"/>
              </w:rPr>
              <w:t>a</w:t>
            </w:r>
            <w:r w:rsidRPr="00170AF5">
              <w:rPr>
                <w:spacing w:val="25"/>
                <w:lang w:val="pt-BR"/>
              </w:rPr>
              <w:t xml:space="preserve"> </w:t>
            </w:r>
            <w:r w:rsidRPr="00170AF5">
              <w:rPr>
                <w:spacing w:val="-1"/>
                <w:lang w:val="pt-BR"/>
              </w:rPr>
              <w:t>notificação</w:t>
            </w:r>
            <w:r w:rsidRPr="00170AF5">
              <w:rPr>
                <w:spacing w:val="25"/>
                <w:lang w:val="pt-BR"/>
              </w:rPr>
              <w:t xml:space="preserve"> </w:t>
            </w:r>
            <w:r w:rsidRPr="00170AF5">
              <w:rPr>
                <w:spacing w:val="-1"/>
                <w:lang w:val="pt-BR"/>
              </w:rPr>
              <w:t>adequada</w:t>
            </w:r>
            <w:r w:rsidRPr="00170AF5">
              <w:rPr>
                <w:spacing w:val="24"/>
                <w:lang w:val="pt-BR"/>
              </w:rPr>
              <w:t xml:space="preserve"> </w:t>
            </w:r>
            <w:r w:rsidRPr="00170AF5">
              <w:rPr>
                <w:lang w:val="pt-BR"/>
              </w:rPr>
              <w:t>ao</w:t>
            </w:r>
            <w:r w:rsidRPr="00170AF5">
              <w:rPr>
                <w:spacing w:val="63"/>
                <w:lang w:val="pt-BR"/>
              </w:rPr>
              <w:t xml:space="preserve"> </w:t>
            </w:r>
            <w:r w:rsidRPr="00170AF5">
              <w:rPr>
                <w:spacing w:val="-1"/>
                <w:lang w:val="pt-BR"/>
              </w:rPr>
              <w:t>Banco</w:t>
            </w:r>
            <w:r w:rsidRPr="00170AF5">
              <w:rPr>
                <w:spacing w:val="20"/>
                <w:lang w:val="pt-BR"/>
              </w:rPr>
              <w:t xml:space="preserve"> </w:t>
            </w:r>
            <w:r w:rsidRPr="00170AF5">
              <w:rPr>
                <w:spacing w:val="-1"/>
                <w:lang w:val="pt-BR"/>
              </w:rPr>
              <w:t>após</w:t>
            </w:r>
            <w:r w:rsidRPr="00170AF5">
              <w:rPr>
                <w:spacing w:val="17"/>
                <w:lang w:val="pt-BR"/>
              </w:rPr>
              <w:t xml:space="preserve"> </w:t>
            </w:r>
            <w:r w:rsidRPr="00170AF5">
              <w:rPr>
                <w:spacing w:val="-1"/>
                <w:lang w:val="pt-BR"/>
              </w:rPr>
              <w:t>tomar</w:t>
            </w:r>
            <w:r w:rsidRPr="00170AF5">
              <w:rPr>
                <w:spacing w:val="16"/>
                <w:lang w:val="pt-BR"/>
              </w:rPr>
              <w:t xml:space="preserve"> </w:t>
            </w:r>
            <w:r w:rsidRPr="00170AF5">
              <w:rPr>
                <w:spacing w:val="-1"/>
                <w:lang w:val="pt-BR"/>
              </w:rPr>
              <w:t>conhecimento</w:t>
            </w:r>
            <w:r w:rsidRPr="00170AF5">
              <w:rPr>
                <w:spacing w:val="20"/>
                <w:lang w:val="pt-BR"/>
              </w:rPr>
              <w:t xml:space="preserve"> </w:t>
            </w:r>
            <w:r w:rsidRPr="00170AF5">
              <w:rPr>
                <w:spacing w:val="-1"/>
                <w:lang w:val="pt-BR"/>
              </w:rPr>
              <w:t>da</w:t>
            </w:r>
            <w:r w:rsidRPr="00170AF5">
              <w:rPr>
                <w:spacing w:val="17"/>
                <w:lang w:val="pt-BR"/>
              </w:rPr>
              <w:t xml:space="preserve"> </w:t>
            </w:r>
            <w:r w:rsidRPr="00170AF5">
              <w:rPr>
                <w:spacing w:val="-1"/>
                <w:lang w:val="pt-BR"/>
              </w:rPr>
              <w:t>Prática</w:t>
            </w:r>
            <w:r w:rsidRPr="00170AF5">
              <w:rPr>
                <w:spacing w:val="17"/>
                <w:lang w:val="pt-BR"/>
              </w:rPr>
              <w:t xml:space="preserve"> </w:t>
            </w:r>
            <w:r w:rsidRPr="00170AF5">
              <w:rPr>
                <w:spacing w:val="-1"/>
                <w:lang w:val="pt-BR"/>
              </w:rPr>
              <w:t>Proibida)</w:t>
            </w:r>
            <w:r w:rsidRPr="00170AF5">
              <w:rPr>
                <w:spacing w:val="17"/>
                <w:lang w:val="pt-BR"/>
              </w:rPr>
              <w:t xml:space="preserve"> </w:t>
            </w:r>
            <w:r w:rsidRPr="00170AF5">
              <w:rPr>
                <w:spacing w:val="-1"/>
                <w:lang w:val="pt-BR"/>
              </w:rPr>
              <w:t>dentro</w:t>
            </w:r>
            <w:r w:rsidRPr="00170AF5">
              <w:rPr>
                <w:spacing w:val="17"/>
                <w:lang w:val="pt-BR"/>
              </w:rPr>
              <w:t xml:space="preserve"> </w:t>
            </w:r>
            <w:r w:rsidRPr="00170AF5">
              <w:rPr>
                <w:spacing w:val="-1"/>
                <w:lang w:val="pt-BR"/>
              </w:rPr>
              <w:t>de</w:t>
            </w:r>
            <w:r w:rsidRPr="00170AF5">
              <w:rPr>
                <w:spacing w:val="20"/>
                <w:lang w:val="pt-BR"/>
              </w:rPr>
              <w:t xml:space="preserve"> </w:t>
            </w:r>
            <w:r w:rsidRPr="00170AF5">
              <w:rPr>
                <w:spacing w:val="-2"/>
                <w:lang w:val="pt-BR"/>
              </w:rPr>
              <w:t>um</w:t>
            </w:r>
            <w:r w:rsidRPr="00170AF5">
              <w:rPr>
                <w:spacing w:val="20"/>
                <w:lang w:val="pt-BR"/>
              </w:rPr>
              <w:t xml:space="preserve"> </w:t>
            </w:r>
            <w:r w:rsidRPr="00170AF5">
              <w:rPr>
                <w:lang w:val="pt-BR"/>
              </w:rPr>
              <w:t>prazo</w:t>
            </w:r>
            <w:r w:rsidRPr="00170AF5">
              <w:rPr>
                <w:spacing w:val="18"/>
                <w:lang w:val="pt-BR"/>
              </w:rPr>
              <w:t xml:space="preserve"> </w:t>
            </w:r>
            <w:r w:rsidRPr="00170AF5">
              <w:rPr>
                <w:spacing w:val="-1"/>
                <w:lang w:val="pt-BR"/>
              </w:rPr>
              <w:t>que</w:t>
            </w:r>
            <w:r w:rsidRPr="00170AF5">
              <w:rPr>
                <w:spacing w:val="17"/>
                <w:lang w:val="pt-BR"/>
              </w:rPr>
              <w:t xml:space="preserve"> </w:t>
            </w:r>
            <w:r w:rsidRPr="00170AF5">
              <w:rPr>
                <w:lang w:val="pt-BR"/>
              </w:rPr>
              <w:t>o</w:t>
            </w:r>
            <w:r w:rsidRPr="00170AF5">
              <w:rPr>
                <w:spacing w:val="61"/>
                <w:lang w:val="pt-BR"/>
              </w:rPr>
              <w:t xml:space="preserve"> </w:t>
            </w:r>
            <w:r w:rsidRPr="00170AF5">
              <w:rPr>
                <w:spacing w:val="-1"/>
                <w:lang w:val="pt-BR"/>
              </w:rPr>
              <w:t>Banco</w:t>
            </w:r>
            <w:r w:rsidRPr="00170AF5">
              <w:rPr>
                <w:spacing w:val="1"/>
                <w:lang w:val="pt-BR"/>
              </w:rPr>
              <w:t xml:space="preserve"> </w:t>
            </w:r>
            <w:r w:rsidRPr="00170AF5">
              <w:rPr>
                <w:spacing w:val="-1"/>
                <w:lang w:val="pt-BR"/>
              </w:rPr>
              <w:t>considere</w:t>
            </w:r>
            <w:r w:rsidRPr="00170AF5">
              <w:rPr>
                <w:lang w:val="pt-BR"/>
              </w:rPr>
              <w:t xml:space="preserve"> </w:t>
            </w:r>
            <w:r w:rsidRPr="00170AF5">
              <w:rPr>
                <w:spacing w:val="-1"/>
                <w:lang w:val="pt-BR"/>
              </w:rPr>
              <w:t>razoável</w:t>
            </w:r>
            <w:r w:rsidRPr="00170AF5">
              <w:rPr>
                <w:lang w:val="pt-BR"/>
              </w:rPr>
              <w:t>;</w:t>
            </w:r>
          </w:p>
          <w:p w14:paraId="29A7891E"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lang w:val="pt-BR" w:eastAsia="pt-BR"/>
              </w:rPr>
              <w:t>emitir uma advertência à empresa, entidade ou indivíduo através de uma carta formal de censura por sua conduta</w:t>
            </w:r>
            <w:r w:rsidRPr="00170AF5">
              <w:rPr>
                <w:lang w:val="pt-BR"/>
              </w:rPr>
              <w:t>;</w:t>
            </w:r>
          </w:p>
          <w:p w14:paraId="1B43FDD2"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lang w:val="pt-BR"/>
              </w:rPr>
              <w:t>declarar</w:t>
            </w:r>
            <w:r w:rsidRPr="00170AF5">
              <w:rPr>
                <w:spacing w:val="23"/>
                <w:lang w:val="pt-BR"/>
              </w:rPr>
              <w:t xml:space="preserve"> </w:t>
            </w:r>
            <w:r w:rsidRPr="00170AF5">
              <w:rPr>
                <w:spacing w:val="-1"/>
                <w:lang w:val="pt-BR"/>
              </w:rPr>
              <w:t>que</w:t>
            </w:r>
            <w:r w:rsidRPr="00170AF5">
              <w:rPr>
                <w:spacing w:val="24"/>
                <w:lang w:val="pt-BR"/>
              </w:rPr>
              <w:t xml:space="preserve"> </w:t>
            </w:r>
            <w:r w:rsidRPr="00170AF5">
              <w:rPr>
                <w:spacing w:val="-1"/>
                <w:lang w:val="pt-BR"/>
              </w:rPr>
              <w:t>uma</w:t>
            </w:r>
            <w:r w:rsidRPr="00170AF5">
              <w:rPr>
                <w:spacing w:val="21"/>
                <w:lang w:val="pt-BR"/>
              </w:rPr>
              <w:t xml:space="preserve"> </w:t>
            </w:r>
            <w:r w:rsidRPr="00170AF5">
              <w:rPr>
                <w:spacing w:val="-1"/>
                <w:lang w:val="pt-BR"/>
              </w:rPr>
              <w:t>empresa,</w:t>
            </w:r>
            <w:r w:rsidRPr="00170AF5">
              <w:rPr>
                <w:spacing w:val="24"/>
                <w:lang w:val="pt-BR"/>
              </w:rPr>
              <w:t xml:space="preserve"> </w:t>
            </w:r>
            <w:r w:rsidRPr="00170AF5">
              <w:rPr>
                <w:spacing w:val="-1"/>
                <w:lang w:val="pt-BR"/>
              </w:rPr>
              <w:t>entidade</w:t>
            </w:r>
            <w:r w:rsidRPr="00170AF5">
              <w:rPr>
                <w:spacing w:val="25"/>
                <w:lang w:val="pt-BR"/>
              </w:rPr>
              <w:t xml:space="preserve"> </w:t>
            </w:r>
            <w:r w:rsidRPr="00170AF5">
              <w:rPr>
                <w:lang w:val="pt-BR"/>
              </w:rPr>
              <w:t>ou</w:t>
            </w:r>
            <w:r w:rsidRPr="00170AF5">
              <w:rPr>
                <w:spacing w:val="23"/>
                <w:lang w:val="pt-BR"/>
              </w:rPr>
              <w:t xml:space="preserve"> </w:t>
            </w:r>
            <w:r w:rsidRPr="00170AF5">
              <w:rPr>
                <w:spacing w:val="-1"/>
                <w:lang w:val="pt-BR"/>
              </w:rPr>
              <w:t>indivíduo</w:t>
            </w:r>
            <w:r w:rsidRPr="00170AF5">
              <w:rPr>
                <w:spacing w:val="25"/>
                <w:lang w:val="pt-BR"/>
              </w:rPr>
              <w:t xml:space="preserve"> </w:t>
            </w:r>
            <w:r w:rsidRPr="00170AF5">
              <w:rPr>
                <w:lang w:val="pt-BR"/>
              </w:rPr>
              <w:t>é</w:t>
            </w:r>
            <w:r w:rsidRPr="00170AF5">
              <w:rPr>
                <w:spacing w:val="22"/>
                <w:lang w:val="pt-BR"/>
              </w:rPr>
              <w:t xml:space="preserve"> </w:t>
            </w:r>
            <w:r w:rsidRPr="00170AF5">
              <w:rPr>
                <w:spacing w:val="-1"/>
                <w:lang w:val="pt-BR"/>
              </w:rPr>
              <w:t>inelegível,</w:t>
            </w:r>
            <w:r w:rsidRPr="00170AF5">
              <w:rPr>
                <w:spacing w:val="24"/>
                <w:lang w:val="pt-BR"/>
              </w:rPr>
              <w:t xml:space="preserve"> </w:t>
            </w:r>
            <w:r w:rsidRPr="00170AF5">
              <w:rPr>
                <w:spacing w:val="-1"/>
                <w:lang w:val="pt-BR"/>
              </w:rPr>
              <w:t>permanentemente</w:t>
            </w:r>
            <w:r w:rsidRPr="00170AF5">
              <w:rPr>
                <w:spacing w:val="55"/>
                <w:lang w:val="pt-BR"/>
              </w:rPr>
              <w:t xml:space="preserve"> </w:t>
            </w:r>
            <w:r w:rsidRPr="00170AF5">
              <w:rPr>
                <w:lang w:val="pt-BR"/>
              </w:rPr>
              <w:t>ou</w:t>
            </w:r>
            <w:r w:rsidRPr="00170AF5">
              <w:rPr>
                <w:spacing w:val="11"/>
                <w:lang w:val="pt-BR"/>
              </w:rPr>
              <w:t xml:space="preserve"> </w:t>
            </w:r>
            <w:r w:rsidRPr="00170AF5">
              <w:rPr>
                <w:lang w:val="pt-BR"/>
              </w:rPr>
              <w:t>por</w:t>
            </w:r>
            <w:r w:rsidRPr="00170AF5">
              <w:rPr>
                <w:spacing w:val="12"/>
                <w:lang w:val="pt-BR"/>
              </w:rPr>
              <w:t xml:space="preserve"> </w:t>
            </w:r>
            <w:r w:rsidRPr="00170AF5">
              <w:rPr>
                <w:spacing w:val="-1"/>
                <w:lang w:val="pt-BR"/>
              </w:rPr>
              <w:t>um prazo determinado,</w:t>
            </w:r>
            <w:r w:rsidRPr="00170AF5">
              <w:rPr>
                <w:spacing w:val="12"/>
                <w:lang w:val="pt-BR"/>
              </w:rPr>
              <w:t xml:space="preserve"> </w:t>
            </w:r>
            <w:r w:rsidRPr="00170AF5">
              <w:rPr>
                <w:spacing w:val="-1"/>
                <w:lang w:val="pt-BR"/>
              </w:rPr>
              <w:t>para:</w:t>
            </w:r>
            <w:r w:rsidRPr="00170AF5">
              <w:rPr>
                <w:spacing w:val="12"/>
                <w:lang w:val="pt-BR"/>
              </w:rPr>
              <w:t xml:space="preserve"> </w:t>
            </w:r>
            <w:r w:rsidRPr="00170AF5">
              <w:rPr>
                <w:spacing w:val="-2"/>
                <w:lang w:val="pt-BR"/>
              </w:rPr>
              <w:t>(i)</w:t>
            </w:r>
            <w:r w:rsidRPr="00170AF5">
              <w:rPr>
                <w:spacing w:val="12"/>
                <w:lang w:val="pt-BR"/>
              </w:rPr>
              <w:t xml:space="preserve"> </w:t>
            </w:r>
            <w:r w:rsidRPr="00170AF5">
              <w:rPr>
                <w:spacing w:val="-1"/>
                <w:lang w:val="pt-BR"/>
              </w:rPr>
              <w:t>receber o</w:t>
            </w:r>
            <w:r w:rsidRPr="00170AF5">
              <w:rPr>
                <w:lang w:val="pt-BR"/>
              </w:rPr>
              <w:t>u</w:t>
            </w:r>
            <w:r w:rsidRPr="00170AF5">
              <w:rPr>
                <w:spacing w:val="11"/>
                <w:lang w:val="pt-BR"/>
              </w:rPr>
              <w:t xml:space="preserve"> </w:t>
            </w:r>
            <w:r w:rsidRPr="00170AF5">
              <w:rPr>
                <w:spacing w:val="-1"/>
                <w:lang w:val="pt-BR"/>
              </w:rPr>
              <w:t>participar</w:t>
            </w:r>
            <w:r w:rsidRPr="00170AF5">
              <w:rPr>
                <w:spacing w:val="63"/>
                <w:lang w:val="pt-BR"/>
              </w:rPr>
              <w:t xml:space="preserve"> </w:t>
            </w:r>
            <w:r w:rsidRPr="00170AF5">
              <w:rPr>
                <w:lang w:val="pt-BR"/>
              </w:rPr>
              <w:t xml:space="preserve">em </w:t>
            </w:r>
            <w:r w:rsidRPr="00170AF5">
              <w:rPr>
                <w:spacing w:val="-1"/>
                <w:lang w:val="pt-BR"/>
              </w:rPr>
              <w:t>atividades</w:t>
            </w:r>
            <w:r w:rsidRPr="00170AF5">
              <w:rPr>
                <w:lang w:val="pt-BR"/>
              </w:rPr>
              <w:t xml:space="preserve"> </w:t>
            </w:r>
            <w:r w:rsidRPr="00170AF5">
              <w:rPr>
                <w:spacing w:val="-1"/>
                <w:lang w:val="pt-BR"/>
              </w:rPr>
              <w:t>financiadas</w:t>
            </w:r>
            <w:r w:rsidRPr="00170AF5">
              <w:rPr>
                <w:lang w:val="pt-BR"/>
              </w:rPr>
              <w:t xml:space="preserve"> </w:t>
            </w:r>
            <w:r w:rsidRPr="00170AF5">
              <w:rPr>
                <w:spacing w:val="-1"/>
                <w:lang w:val="pt-BR"/>
              </w:rPr>
              <w:t>pelo</w:t>
            </w:r>
            <w:r w:rsidRPr="00170AF5">
              <w:rPr>
                <w:lang w:val="pt-BR"/>
              </w:rPr>
              <w:t xml:space="preserve"> </w:t>
            </w:r>
            <w:r w:rsidRPr="00170AF5">
              <w:rPr>
                <w:spacing w:val="-1"/>
                <w:lang w:val="pt-BR"/>
              </w:rPr>
              <w:t>Banco;</w:t>
            </w:r>
            <w:r w:rsidRPr="00170AF5">
              <w:rPr>
                <w:lang w:val="pt-BR"/>
              </w:rPr>
              <w:t xml:space="preserve"> e </w:t>
            </w:r>
            <w:r w:rsidRPr="00170AF5">
              <w:rPr>
                <w:spacing w:val="-1"/>
                <w:lang w:val="pt-BR"/>
              </w:rPr>
              <w:t>(ii)</w:t>
            </w:r>
            <w:r w:rsidRPr="00170AF5">
              <w:rPr>
                <w:lang w:val="pt-BR"/>
              </w:rPr>
              <w:t xml:space="preserve"> </w:t>
            </w:r>
            <w:r w:rsidRPr="00170AF5">
              <w:rPr>
                <w:spacing w:val="-1"/>
                <w:lang w:val="pt-BR"/>
              </w:rPr>
              <w:t xml:space="preserve">ser </w:t>
            </w:r>
            <w:r w:rsidRPr="00170AF5">
              <w:rPr>
                <w:spacing w:val="-1"/>
                <w:lang w:val="pt-BR"/>
              </w:rPr>
              <w:lastRenderedPageBreak/>
              <w:t>designado</w:t>
            </w:r>
            <w:r w:rsidRPr="007A45D3">
              <w:rPr>
                <w:vertAlign w:val="superscript"/>
              </w:rPr>
              <w:footnoteReference w:id="15"/>
            </w:r>
            <w:r w:rsidRPr="00170AF5">
              <w:rPr>
                <w:lang w:val="pt-BR"/>
              </w:rPr>
              <w:t xml:space="preserve"> como subconsultor, subempreiteiro, </w:t>
            </w:r>
            <w:r w:rsidRPr="00170AF5">
              <w:rPr>
                <w:spacing w:val="-1"/>
                <w:lang w:val="pt-BR"/>
              </w:rPr>
              <w:t>fornecedor</w:t>
            </w:r>
            <w:r w:rsidRPr="00170AF5">
              <w:rPr>
                <w:spacing w:val="31"/>
                <w:lang w:val="pt-BR"/>
              </w:rPr>
              <w:t xml:space="preserve"> </w:t>
            </w:r>
            <w:r w:rsidRPr="00170AF5">
              <w:rPr>
                <w:spacing w:val="-1"/>
                <w:lang w:val="pt-BR"/>
              </w:rPr>
              <w:t>de</w:t>
            </w:r>
            <w:r w:rsidRPr="00170AF5">
              <w:rPr>
                <w:spacing w:val="31"/>
                <w:lang w:val="pt-BR"/>
              </w:rPr>
              <w:t xml:space="preserve"> </w:t>
            </w:r>
            <w:r w:rsidRPr="00170AF5">
              <w:rPr>
                <w:spacing w:val="-1"/>
                <w:lang w:val="pt-BR"/>
              </w:rPr>
              <w:t>bens</w:t>
            </w:r>
            <w:r w:rsidRPr="00170AF5">
              <w:rPr>
                <w:spacing w:val="31"/>
                <w:lang w:val="pt-BR"/>
              </w:rPr>
              <w:t xml:space="preserve"> </w:t>
            </w:r>
            <w:r w:rsidRPr="00170AF5">
              <w:rPr>
                <w:lang w:val="pt-BR"/>
              </w:rPr>
              <w:t>ou</w:t>
            </w:r>
            <w:r w:rsidRPr="00170AF5">
              <w:rPr>
                <w:spacing w:val="31"/>
                <w:lang w:val="pt-BR"/>
              </w:rPr>
              <w:t xml:space="preserve"> </w:t>
            </w:r>
            <w:r w:rsidRPr="00170AF5">
              <w:rPr>
                <w:spacing w:val="-1"/>
                <w:lang w:val="pt-BR"/>
              </w:rPr>
              <w:t>prestador de serviços</w:t>
            </w:r>
            <w:r w:rsidRPr="00170AF5">
              <w:rPr>
                <w:spacing w:val="13"/>
                <w:lang w:val="pt-BR"/>
              </w:rPr>
              <w:t xml:space="preserve"> de</w:t>
            </w:r>
            <w:r w:rsidRPr="00170AF5">
              <w:rPr>
                <w:spacing w:val="31"/>
                <w:lang w:val="pt-BR"/>
              </w:rPr>
              <w:t xml:space="preserve"> </w:t>
            </w:r>
            <w:r w:rsidRPr="00170AF5">
              <w:rPr>
                <w:lang w:val="pt-BR"/>
              </w:rPr>
              <w:t>uma</w:t>
            </w:r>
            <w:r w:rsidRPr="00170AF5">
              <w:rPr>
                <w:spacing w:val="31"/>
                <w:lang w:val="pt-BR"/>
              </w:rPr>
              <w:t xml:space="preserve"> </w:t>
            </w:r>
            <w:r w:rsidRPr="00170AF5">
              <w:rPr>
                <w:spacing w:val="-1"/>
                <w:lang w:val="pt-BR"/>
              </w:rPr>
              <w:t>empresa elegível</w:t>
            </w:r>
            <w:r w:rsidRPr="00170AF5">
              <w:rPr>
                <w:spacing w:val="32"/>
                <w:lang w:val="pt-BR"/>
              </w:rPr>
              <w:t xml:space="preserve"> à</w:t>
            </w:r>
            <w:r w:rsidRPr="00170AF5">
              <w:rPr>
                <w:spacing w:val="45"/>
                <w:lang w:val="pt-BR"/>
              </w:rPr>
              <w:t xml:space="preserve"> </w:t>
            </w:r>
            <w:r w:rsidRPr="00170AF5">
              <w:rPr>
                <w:spacing w:val="-1"/>
                <w:lang w:val="pt-BR"/>
              </w:rPr>
              <w:t>qual</w:t>
            </w:r>
            <w:r w:rsidRPr="00170AF5">
              <w:rPr>
                <w:spacing w:val="21"/>
                <w:lang w:val="pt-BR"/>
              </w:rPr>
              <w:t xml:space="preserve"> </w:t>
            </w:r>
            <w:r w:rsidRPr="00170AF5">
              <w:rPr>
                <w:spacing w:val="-1"/>
                <w:lang w:val="pt-BR"/>
              </w:rPr>
              <w:t>tenha</w:t>
            </w:r>
            <w:r w:rsidRPr="00170AF5">
              <w:rPr>
                <w:spacing w:val="21"/>
                <w:lang w:val="pt-BR"/>
              </w:rPr>
              <w:t xml:space="preserve"> </w:t>
            </w:r>
            <w:r w:rsidRPr="00170AF5">
              <w:rPr>
                <w:spacing w:val="-1"/>
                <w:lang w:val="pt-BR"/>
              </w:rPr>
              <w:t>sido</w:t>
            </w:r>
            <w:r w:rsidRPr="00170AF5">
              <w:rPr>
                <w:spacing w:val="23"/>
                <w:lang w:val="pt-BR"/>
              </w:rPr>
              <w:t xml:space="preserve"> </w:t>
            </w:r>
            <w:r w:rsidRPr="00170AF5">
              <w:rPr>
                <w:spacing w:val="-1"/>
                <w:lang w:val="pt-BR"/>
              </w:rPr>
              <w:t>adjudicado</w:t>
            </w:r>
            <w:r w:rsidRPr="00170AF5">
              <w:rPr>
                <w:spacing w:val="23"/>
                <w:lang w:val="pt-BR"/>
              </w:rPr>
              <w:t xml:space="preserve"> </w:t>
            </w:r>
            <w:r w:rsidRPr="00170AF5">
              <w:rPr>
                <w:spacing w:val="-1"/>
                <w:lang w:val="pt-BR"/>
              </w:rPr>
              <w:t>um</w:t>
            </w:r>
            <w:r w:rsidRPr="00170AF5">
              <w:rPr>
                <w:spacing w:val="22"/>
                <w:lang w:val="pt-BR"/>
              </w:rPr>
              <w:t xml:space="preserve"> </w:t>
            </w:r>
            <w:r w:rsidRPr="00170AF5">
              <w:rPr>
                <w:spacing w:val="-1"/>
                <w:lang w:val="pt-BR"/>
              </w:rPr>
              <w:t>contrato</w:t>
            </w:r>
            <w:r w:rsidRPr="00170AF5">
              <w:rPr>
                <w:spacing w:val="23"/>
                <w:lang w:val="pt-BR"/>
              </w:rPr>
              <w:t xml:space="preserve"> </w:t>
            </w:r>
            <w:r w:rsidRPr="00170AF5">
              <w:rPr>
                <w:spacing w:val="-1"/>
                <w:lang w:val="pt-BR"/>
              </w:rPr>
              <w:t>financiado</w:t>
            </w:r>
            <w:r w:rsidRPr="00170AF5">
              <w:rPr>
                <w:spacing w:val="20"/>
                <w:lang w:val="pt-BR"/>
              </w:rPr>
              <w:t xml:space="preserve"> </w:t>
            </w:r>
            <w:r w:rsidRPr="00170AF5">
              <w:rPr>
                <w:spacing w:val="2"/>
                <w:lang w:val="pt-BR"/>
              </w:rPr>
              <w:t>pelo</w:t>
            </w:r>
            <w:r w:rsidRPr="00170AF5">
              <w:rPr>
                <w:spacing w:val="51"/>
                <w:lang w:val="pt-BR"/>
              </w:rPr>
              <w:t xml:space="preserve"> </w:t>
            </w:r>
            <w:r w:rsidRPr="00170AF5">
              <w:rPr>
                <w:lang w:val="pt-BR"/>
              </w:rPr>
              <w:t>Banco;</w:t>
            </w:r>
          </w:p>
          <w:p w14:paraId="1A6D246D"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spacing w:val="-1"/>
                <w:lang w:val="pt-BR"/>
              </w:rPr>
              <w:t>encaminhar</w:t>
            </w:r>
            <w:r w:rsidRPr="00170AF5">
              <w:rPr>
                <w:spacing w:val="16"/>
                <w:lang w:val="pt-BR"/>
              </w:rPr>
              <w:t xml:space="preserve"> </w:t>
            </w:r>
            <w:r w:rsidRPr="00170AF5">
              <w:rPr>
                <w:lang w:val="pt-BR"/>
              </w:rPr>
              <w:t>o</w:t>
            </w:r>
            <w:r w:rsidRPr="00170AF5">
              <w:rPr>
                <w:spacing w:val="18"/>
                <w:lang w:val="pt-BR"/>
              </w:rPr>
              <w:t xml:space="preserve"> </w:t>
            </w:r>
            <w:r w:rsidRPr="00170AF5">
              <w:rPr>
                <w:spacing w:val="-1"/>
                <w:lang w:val="pt-BR"/>
              </w:rPr>
              <w:t>assunto</w:t>
            </w:r>
            <w:r w:rsidRPr="00170AF5">
              <w:rPr>
                <w:spacing w:val="18"/>
                <w:lang w:val="pt-BR"/>
              </w:rPr>
              <w:t xml:space="preserve"> </w:t>
            </w:r>
            <w:r w:rsidRPr="00170AF5">
              <w:rPr>
                <w:lang w:val="pt-BR"/>
              </w:rPr>
              <w:t>às</w:t>
            </w:r>
            <w:r w:rsidRPr="00170AF5">
              <w:rPr>
                <w:spacing w:val="17"/>
                <w:lang w:val="pt-BR"/>
              </w:rPr>
              <w:t xml:space="preserve"> </w:t>
            </w:r>
            <w:r w:rsidRPr="00170AF5">
              <w:rPr>
                <w:spacing w:val="-1"/>
                <w:lang w:val="pt-BR"/>
              </w:rPr>
              <w:t>autoridades</w:t>
            </w:r>
            <w:r w:rsidRPr="00170AF5">
              <w:rPr>
                <w:spacing w:val="17"/>
                <w:lang w:val="pt-BR"/>
              </w:rPr>
              <w:t xml:space="preserve"> </w:t>
            </w:r>
            <w:r w:rsidRPr="00170AF5">
              <w:rPr>
                <w:spacing w:val="-1"/>
                <w:lang w:val="pt-BR"/>
              </w:rPr>
              <w:t>competentes,</w:t>
            </w:r>
            <w:r w:rsidRPr="00170AF5">
              <w:rPr>
                <w:spacing w:val="17"/>
                <w:lang w:val="pt-BR"/>
              </w:rPr>
              <w:t xml:space="preserve"> </w:t>
            </w:r>
            <w:r w:rsidRPr="00170AF5">
              <w:rPr>
                <w:spacing w:val="-1"/>
                <w:lang w:val="pt-BR"/>
              </w:rPr>
              <w:t>encarregadas</w:t>
            </w:r>
            <w:r w:rsidRPr="00170AF5">
              <w:rPr>
                <w:spacing w:val="17"/>
                <w:lang w:val="pt-BR"/>
              </w:rPr>
              <w:t xml:space="preserve"> </w:t>
            </w:r>
            <w:r w:rsidRPr="00170AF5">
              <w:rPr>
                <w:spacing w:val="-1"/>
                <w:lang w:val="pt-BR"/>
              </w:rPr>
              <w:t>de</w:t>
            </w:r>
            <w:r w:rsidRPr="00170AF5">
              <w:rPr>
                <w:spacing w:val="17"/>
                <w:lang w:val="pt-BR"/>
              </w:rPr>
              <w:t xml:space="preserve"> </w:t>
            </w:r>
            <w:r w:rsidRPr="00170AF5">
              <w:rPr>
                <w:spacing w:val="-1"/>
                <w:lang w:val="pt-BR"/>
              </w:rPr>
              <w:t>fazer</w:t>
            </w:r>
            <w:r w:rsidRPr="00170AF5">
              <w:rPr>
                <w:spacing w:val="17"/>
                <w:lang w:val="pt-BR"/>
              </w:rPr>
              <w:t xml:space="preserve"> </w:t>
            </w:r>
            <w:r w:rsidRPr="00170AF5">
              <w:rPr>
                <w:spacing w:val="-1"/>
                <w:lang w:val="pt-BR"/>
              </w:rPr>
              <w:t>cumprir</w:t>
            </w:r>
            <w:r w:rsidRPr="00170AF5">
              <w:rPr>
                <w:spacing w:val="61"/>
                <w:lang w:val="pt-BR"/>
              </w:rPr>
              <w:t xml:space="preserve"> </w:t>
            </w:r>
            <w:r w:rsidRPr="00170AF5">
              <w:rPr>
                <w:lang w:val="pt-BR"/>
              </w:rPr>
              <w:t>as leis; e/ou</w:t>
            </w:r>
          </w:p>
          <w:p w14:paraId="681B39D8" w14:textId="77777777" w:rsidR="00170AF5" w:rsidRPr="00170AF5" w:rsidRDefault="00170AF5" w:rsidP="00A37EFA">
            <w:pPr>
              <w:pStyle w:val="ListParagraph"/>
              <w:numPr>
                <w:ilvl w:val="0"/>
                <w:numId w:val="158"/>
              </w:numPr>
              <w:suppressAutoHyphens/>
              <w:spacing w:before="120" w:after="120"/>
              <w:ind w:left="1320" w:hanging="503"/>
              <w:contextualSpacing w:val="0"/>
              <w:jc w:val="both"/>
              <w:rPr>
                <w:lang w:val="pt-BR"/>
              </w:rPr>
            </w:pPr>
            <w:r w:rsidRPr="00170AF5">
              <w:rPr>
                <w:lang w:val="pt-BR"/>
              </w:rPr>
              <w:t>impor</w:t>
            </w:r>
            <w:r w:rsidRPr="00170AF5">
              <w:rPr>
                <w:spacing w:val="37"/>
                <w:lang w:val="pt-BR"/>
              </w:rPr>
              <w:t xml:space="preserve"> </w:t>
            </w:r>
            <w:r w:rsidRPr="00170AF5">
              <w:rPr>
                <w:lang w:val="pt-BR"/>
              </w:rPr>
              <w:t>outras</w:t>
            </w:r>
            <w:r w:rsidRPr="00170AF5">
              <w:rPr>
                <w:spacing w:val="41"/>
                <w:lang w:val="pt-BR"/>
              </w:rPr>
              <w:t xml:space="preserve"> </w:t>
            </w:r>
            <w:r w:rsidRPr="00170AF5">
              <w:rPr>
                <w:spacing w:val="-2"/>
                <w:lang w:val="pt-BR"/>
              </w:rPr>
              <w:t>sanções</w:t>
            </w:r>
            <w:r w:rsidRPr="00170AF5">
              <w:rPr>
                <w:spacing w:val="41"/>
                <w:lang w:val="pt-BR"/>
              </w:rPr>
              <w:t xml:space="preserve"> </w:t>
            </w:r>
            <w:r w:rsidRPr="00170AF5">
              <w:rPr>
                <w:spacing w:val="-1"/>
                <w:lang w:val="pt-BR"/>
              </w:rPr>
              <w:t>que</w:t>
            </w:r>
            <w:r w:rsidRPr="00170AF5">
              <w:rPr>
                <w:spacing w:val="38"/>
                <w:lang w:val="pt-BR"/>
              </w:rPr>
              <w:t xml:space="preserve"> </w:t>
            </w:r>
            <w:r w:rsidRPr="00170AF5">
              <w:rPr>
                <w:spacing w:val="-1"/>
                <w:lang w:val="pt-BR"/>
              </w:rPr>
              <w:t>julgar</w:t>
            </w:r>
            <w:r w:rsidRPr="00170AF5">
              <w:rPr>
                <w:spacing w:val="41"/>
                <w:lang w:val="pt-BR"/>
              </w:rPr>
              <w:t xml:space="preserve"> </w:t>
            </w:r>
            <w:r w:rsidRPr="00170AF5">
              <w:rPr>
                <w:spacing w:val="-1"/>
                <w:lang w:val="pt-BR"/>
              </w:rPr>
              <w:t>apropriadas</w:t>
            </w:r>
            <w:r w:rsidRPr="00170AF5">
              <w:rPr>
                <w:spacing w:val="41"/>
                <w:lang w:val="pt-BR"/>
              </w:rPr>
              <w:t xml:space="preserve"> </w:t>
            </w:r>
            <w:r w:rsidRPr="00170AF5">
              <w:rPr>
                <w:lang w:val="pt-BR"/>
              </w:rPr>
              <w:t>sob as</w:t>
            </w:r>
            <w:r w:rsidRPr="00170AF5">
              <w:rPr>
                <w:spacing w:val="41"/>
                <w:lang w:val="pt-BR"/>
              </w:rPr>
              <w:t xml:space="preserve"> </w:t>
            </w:r>
            <w:r w:rsidRPr="00170AF5">
              <w:rPr>
                <w:spacing w:val="-1"/>
                <w:lang w:val="pt-BR"/>
              </w:rPr>
              <w:t>circunstâncias,</w:t>
            </w:r>
            <w:r w:rsidRPr="00170AF5">
              <w:rPr>
                <w:spacing w:val="41"/>
                <w:lang w:val="pt-BR"/>
              </w:rPr>
              <w:t xml:space="preserve"> </w:t>
            </w:r>
            <w:r w:rsidRPr="00170AF5">
              <w:rPr>
                <w:spacing w:val="-1"/>
                <w:lang w:val="pt-BR"/>
              </w:rPr>
              <w:t>incluindo</w:t>
            </w:r>
            <w:r w:rsidRPr="00170AF5">
              <w:rPr>
                <w:spacing w:val="51"/>
                <w:lang w:val="pt-BR"/>
              </w:rPr>
              <w:t xml:space="preserve"> </w:t>
            </w:r>
            <w:r w:rsidRPr="00170AF5">
              <w:rPr>
                <w:spacing w:val="-1"/>
                <w:lang w:val="pt-BR"/>
              </w:rPr>
              <w:t>a imposição de multas que representem</w:t>
            </w:r>
            <w:r w:rsidRPr="00170AF5">
              <w:rPr>
                <w:lang w:val="pt-BR"/>
              </w:rPr>
              <w:t xml:space="preserve"> </w:t>
            </w:r>
            <w:r w:rsidRPr="00170AF5">
              <w:rPr>
                <w:spacing w:val="2"/>
                <w:lang w:val="pt-BR"/>
              </w:rPr>
              <w:t xml:space="preserve">o </w:t>
            </w:r>
            <w:r w:rsidRPr="00170AF5">
              <w:rPr>
                <w:spacing w:val="-1"/>
                <w:lang w:val="pt-BR"/>
              </w:rPr>
              <w:t>reembolso</w:t>
            </w:r>
            <w:r w:rsidRPr="00170AF5">
              <w:rPr>
                <w:spacing w:val="1"/>
                <w:lang w:val="pt-BR"/>
              </w:rPr>
              <w:t xml:space="preserve"> </w:t>
            </w:r>
            <w:r w:rsidRPr="00170AF5">
              <w:rPr>
                <w:spacing w:val="-1"/>
                <w:lang w:val="pt-BR"/>
              </w:rPr>
              <w:t>d</w:t>
            </w:r>
            <w:r w:rsidRPr="00170AF5">
              <w:rPr>
                <w:lang w:val="pt-BR"/>
              </w:rPr>
              <w:t>o</w:t>
            </w:r>
            <w:r w:rsidRPr="00170AF5">
              <w:rPr>
                <w:spacing w:val="2"/>
                <w:lang w:val="pt-BR"/>
              </w:rPr>
              <w:t xml:space="preserve"> </w:t>
            </w:r>
            <w:r w:rsidRPr="00170AF5">
              <w:rPr>
                <w:spacing w:val="-1"/>
                <w:lang w:val="pt-BR"/>
              </w:rPr>
              <w:t>Banco</w:t>
            </w:r>
            <w:r w:rsidRPr="00170AF5">
              <w:rPr>
                <w:spacing w:val="2"/>
                <w:lang w:val="pt-BR"/>
              </w:rPr>
              <w:t xml:space="preserve"> </w:t>
            </w:r>
            <w:r w:rsidRPr="00170AF5">
              <w:rPr>
                <w:lang w:val="pt-BR"/>
              </w:rPr>
              <w:t>pelos</w:t>
            </w:r>
            <w:r w:rsidRPr="00170AF5">
              <w:rPr>
                <w:spacing w:val="1"/>
                <w:lang w:val="pt-BR"/>
              </w:rPr>
              <w:t xml:space="preserve"> </w:t>
            </w:r>
            <w:r w:rsidRPr="00170AF5">
              <w:rPr>
                <w:lang w:val="pt-BR"/>
              </w:rPr>
              <w:t>custos</w:t>
            </w:r>
            <w:r w:rsidRPr="00170AF5">
              <w:rPr>
                <w:spacing w:val="3"/>
                <w:lang w:val="pt-BR"/>
              </w:rPr>
              <w:t xml:space="preserve"> </w:t>
            </w:r>
            <w:r w:rsidRPr="00170AF5">
              <w:rPr>
                <w:spacing w:val="-1"/>
                <w:lang w:val="pt-BR"/>
              </w:rPr>
              <w:t>associados</w:t>
            </w:r>
            <w:r w:rsidRPr="00170AF5">
              <w:rPr>
                <w:spacing w:val="3"/>
                <w:lang w:val="pt-BR"/>
              </w:rPr>
              <w:t xml:space="preserve"> </w:t>
            </w:r>
            <w:r w:rsidRPr="00170AF5">
              <w:rPr>
                <w:lang w:val="pt-BR"/>
              </w:rPr>
              <w:t>às</w:t>
            </w:r>
            <w:r w:rsidRPr="00170AF5">
              <w:rPr>
                <w:spacing w:val="53"/>
                <w:lang w:val="pt-BR"/>
              </w:rPr>
              <w:t xml:space="preserve"> </w:t>
            </w:r>
            <w:r w:rsidRPr="00170AF5">
              <w:rPr>
                <w:spacing w:val="-1"/>
                <w:lang w:val="pt-BR"/>
              </w:rPr>
              <w:t>investigações</w:t>
            </w:r>
            <w:r w:rsidRPr="00170AF5">
              <w:rPr>
                <w:spacing w:val="10"/>
                <w:lang w:val="pt-BR"/>
              </w:rPr>
              <w:t xml:space="preserve"> </w:t>
            </w:r>
            <w:r w:rsidRPr="00170AF5">
              <w:rPr>
                <w:lang w:val="pt-BR"/>
              </w:rPr>
              <w:t>e</w:t>
            </w:r>
            <w:r w:rsidRPr="00170AF5">
              <w:rPr>
                <w:spacing w:val="10"/>
                <w:lang w:val="pt-BR"/>
              </w:rPr>
              <w:t xml:space="preserve"> </w:t>
            </w:r>
            <w:r w:rsidRPr="00170AF5">
              <w:rPr>
                <w:spacing w:val="-1"/>
                <w:lang w:val="pt-BR"/>
              </w:rPr>
              <w:t>procedimentos.</w:t>
            </w:r>
            <w:r w:rsidRPr="00170AF5">
              <w:rPr>
                <w:spacing w:val="9"/>
                <w:lang w:val="pt-BR"/>
              </w:rPr>
              <w:t xml:space="preserve"> </w:t>
            </w:r>
            <w:r w:rsidRPr="00170AF5">
              <w:rPr>
                <w:spacing w:val="-2"/>
                <w:lang w:val="pt-BR"/>
              </w:rPr>
              <w:t>Essas</w:t>
            </w:r>
            <w:r w:rsidRPr="00170AF5">
              <w:rPr>
                <w:spacing w:val="10"/>
                <w:lang w:val="pt-BR"/>
              </w:rPr>
              <w:t xml:space="preserve"> </w:t>
            </w:r>
            <w:r w:rsidRPr="00170AF5">
              <w:rPr>
                <w:spacing w:val="-1"/>
                <w:lang w:val="pt-BR"/>
              </w:rPr>
              <w:t>sanções</w:t>
            </w:r>
            <w:r w:rsidRPr="00170AF5">
              <w:rPr>
                <w:spacing w:val="10"/>
                <w:lang w:val="pt-BR"/>
              </w:rPr>
              <w:t xml:space="preserve"> </w:t>
            </w:r>
            <w:r w:rsidRPr="00170AF5">
              <w:rPr>
                <w:spacing w:val="-2"/>
                <w:lang w:val="pt-BR"/>
              </w:rPr>
              <w:t>podem</w:t>
            </w:r>
            <w:r w:rsidRPr="00170AF5">
              <w:rPr>
                <w:spacing w:val="11"/>
                <w:lang w:val="pt-BR"/>
              </w:rPr>
              <w:t xml:space="preserve"> </w:t>
            </w:r>
            <w:r w:rsidRPr="00170AF5">
              <w:rPr>
                <w:spacing w:val="-1"/>
                <w:lang w:val="pt-BR"/>
              </w:rPr>
              <w:t>ser</w:t>
            </w:r>
            <w:r w:rsidRPr="00170AF5">
              <w:rPr>
                <w:spacing w:val="10"/>
                <w:lang w:val="pt-BR"/>
              </w:rPr>
              <w:t xml:space="preserve"> </w:t>
            </w:r>
            <w:r w:rsidRPr="00170AF5">
              <w:rPr>
                <w:spacing w:val="-1"/>
                <w:lang w:val="pt-BR"/>
              </w:rPr>
              <w:t>impostas</w:t>
            </w:r>
            <w:r w:rsidRPr="00170AF5">
              <w:rPr>
                <w:spacing w:val="10"/>
                <w:lang w:val="pt-BR"/>
              </w:rPr>
              <w:t xml:space="preserve"> </w:t>
            </w:r>
            <w:r w:rsidRPr="00170AF5">
              <w:rPr>
                <w:spacing w:val="-1"/>
                <w:lang w:val="pt-BR"/>
              </w:rPr>
              <w:t>adicionalmente</w:t>
            </w:r>
            <w:r w:rsidRPr="00170AF5">
              <w:rPr>
                <w:spacing w:val="10"/>
                <w:lang w:val="pt-BR"/>
              </w:rPr>
              <w:t xml:space="preserve"> </w:t>
            </w:r>
            <w:r w:rsidRPr="00170AF5">
              <w:rPr>
                <w:lang w:val="pt-BR"/>
              </w:rPr>
              <w:t>ou</w:t>
            </w:r>
            <w:r w:rsidRPr="00170AF5">
              <w:rPr>
                <w:spacing w:val="6"/>
                <w:lang w:val="pt-BR"/>
              </w:rPr>
              <w:t xml:space="preserve"> </w:t>
            </w:r>
            <w:r w:rsidRPr="00170AF5">
              <w:rPr>
                <w:spacing w:val="-1"/>
                <w:lang w:val="pt-BR"/>
              </w:rPr>
              <w:t>em</w:t>
            </w:r>
            <w:r w:rsidRPr="00170AF5">
              <w:rPr>
                <w:spacing w:val="51"/>
                <w:lang w:val="pt-BR"/>
              </w:rPr>
              <w:t xml:space="preserve"> </w:t>
            </w:r>
            <w:r w:rsidRPr="00170AF5">
              <w:rPr>
                <w:spacing w:val="-1"/>
                <w:lang w:val="pt-BR"/>
              </w:rPr>
              <w:t>substituição</w:t>
            </w:r>
            <w:r w:rsidRPr="00170AF5">
              <w:rPr>
                <w:spacing w:val="-2"/>
                <w:lang w:val="pt-BR"/>
              </w:rPr>
              <w:t xml:space="preserve"> </w:t>
            </w:r>
            <w:r w:rsidRPr="00170AF5">
              <w:rPr>
                <w:lang w:val="pt-BR"/>
              </w:rPr>
              <w:t xml:space="preserve">às </w:t>
            </w:r>
            <w:r w:rsidRPr="00170AF5">
              <w:rPr>
                <w:spacing w:val="-1"/>
                <w:lang w:val="pt-BR"/>
              </w:rPr>
              <w:t>sanções</w:t>
            </w:r>
            <w:r w:rsidRPr="00170AF5">
              <w:rPr>
                <w:lang w:val="pt-BR"/>
              </w:rPr>
              <w:t xml:space="preserve"> </w:t>
            </w:r>
            <w:r w:rsidRPr="00170AF5">
              <w:rPr>
                <w:spacing w:val="-1"/>
                <w:lang w:val="pt-BR"/>
              </w:rPr>
              <w:t>mencionadas acima.</w:t>
            </w:r>
          </w:p>
          <w:p w14:paraId="778701E9" w14:textId="21ABB575" w:rsidR="00170AF5" w:rsidRPr="00170AF5" w:rsidRDefault="00170AF5" w:rsidP="00A37EFA">
            <w:pPr>
              <w:numPr>
                <w:ilvl w:val="0"/>
                <w:numId w:val="157"/>
              </w:numPr>
              <w:tabs>
                <w:tab w:val="clear" w:pos="907"/>
                <w:tab w:val="num" w:pos="751"/>
              </w:tabs>
              <w:suppressAutoHyphens/>
              <w:spacing w:before="120" w:after="120"/>
              <w:ind w:left="753"/>
              <w:jc w:val="both"/>
              <w:rPr>
                <w:lang w:val="pt-BR"/>
              </w:rPr>
            </w:pPr>
            <w:r w:rsidRPr="00170AF5">
              <w:rPr>
                <w:lang w:val="pt-BR"/>
              </w:rPr>
              <w:t>As disposições dos incisos (i) e (ii) da</w:t>
            </w:r>
            <w:r w:rsidR="006F5ED6">
              <w:rPr>
                <w:lang w:val="pt-BR"/>
              </w:rPr>
              <w:t xml:space="preserve"> Subcláusula 1.18.1</w:t>
            </w:r>
            <w:r w:rsidR="006F5ED6" w:rsidRPr="00170AF5">
              <w:rPr>
                <w:lang w:val="pt-BR"/>
              </w:rPr>
              <w:t xml:space="preserve"> </w:t>
            </w:r>
            <w:r w:rsidRPr="00170AF5">
              <w:rPr>
                <w:lang w:val="pt-BR"/>
              </w:rPr>
              <w:t>(b) serão aplicadas, também, quando tais partes tiverem sido temporariamente declaradas inelegíveis para a adjudicação de novos contratos, enquanto aguardam a decisão definitiva de um processo de sanção ou de qualquer outra resolução</w:t>
            </w:r>
            <w:r w:rsidRPr="00170AF5">
              <w:rPr>
                <w:rStyle w:val="DeltaViewInsertion"/>
                <w:lang w:val="pt-BR"/>
              </w:rPr>
              <w:t>.</w:t>
            </w:r>
          </w:p>
          <w:p w14:paraId="11613DCF" w14:textId="77777777" w:rsidR="00170AF5" w:rsidRPr="00170AF5" w:rsidRDefault="00170AF5" w:rsidP="00A37EFA">
            <w:pPr>
              <w:numPr>
                <w:ilvl w:val="0"/>
                <w:numId w:val="157"/>
              </w:numPr>
              <w:tabs>
                <w:tab w:val="clear" w:pos="907"/>
                <w:tab w:val="num" w:pos="751"/>
              </w:tabs>
              <w:suppressAutoHyphens/>
              <w:spacing w:before="120" w:after="120"/>
              <w:ind w:left="753"/>
              <w:jc w:val="both"/>
              <w:rPr>
                <w:lang w:val="pt-BR"/>
              </w:rPr>
            </w:pPr>
            <w:r w:rsidRPr="00170AF5">
              <w:rPr>
                <w:lang w:val="pt-BR"/>
              </w:rPr>
              <w:t>A imposição de qualquer ação a ser tomada pelo Banco de acordo com as disposições acima mencionadas, será pública.</w:t>
            </w:r>
          </w:p>
          <w:p w14:paraId="5A8CF2E8" w14:textId="19C04843" w:rsidR="00170AF5" w:rsidRPr="00170AF5" w:rsidRDefault="00170AF5" w:rsidP="00A37EFA">
            <w:pPr>
              <w:numPr>
                <w:ilvl w:val="0"/>
                <w:numId w:val="157"/>
              </w:numPr>
              <w:tabs>
                <w:tab w:val="clear" w:pos="907"/>
                <w:tab w:val="num" w:pos="751"/>
              </w:tabs>
              <w:suppressAutoHyphens/>
              <w:spacing w:before="120" w:after="120"/>
              <w:ind w:left="753"/>
              <w:jc w:val="both"/>
              <w:rPr>
                <w:lang w:val="pt-BR"/>
              </w:rPr>
            </w:pPr>
            <w:r w:rsidRPr="00170AF5">
              <w:rPr>
                <w:color w:val="222222"/>
                <w:spacing w:val="-1"/>
                <w:lang w:val="pt-BR"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170AF5">
              <w:rPr>
                <w:lang w:val="pt-BR" w:eastAsia="pt-BR"/>
              </w:rPr>
              <w:t>(incluindo seus respectivos dirigentes, funcionários e agentes, independentemente de a agência ser expressa ou implícita),</w:t>
            </w:r>
            <w:r w:rsidRPr="00170AF5">
              <w:rPr>
                <w:color w:val="222222"/>
                <w:spacing w:val="-1"/>
                <w:lang w:val="pt-BR" w:eastAsia="pt-BR"/>
              </w:rPr>
              <w:t xml:space="preserve"> podem estar sujeitos a sanções baseadas nos acordos que o Banco possa ter com outras IFIs em relação ao reconhecimento mútuo de decisões de exclusão. Para fins deste parágrafo, o termo </w:t>
            </w:r>
            <w:r w:rsidR="003802BC">
              <w:rPr>
                <w:color w:val="222222"/>
                <w:spacing w:val="-1"/>
                <w:lang w:val="pt-BR" w:eastAsia="pt-BR"/>
              </w:rPr>
              <w:t>“</w:t>
            </w:r>
            <w:r w:rsidRPr="00170AF5">
              <w:rPr>
                <w:color w:val="222222"/>
                <w:spacing w:val="-1"/>
                <w:lang w:val="pt-BR" w:eastAsia="pt-BR"/>
              </w:rPr>
              <w:t>sanção</w:t>
            </w:r>
            <w:r w:rsidR="003802BC">
              <w:rPr>
                <w:color w:val="222222"/>
                <w:spacing w:val="-1"/>
                <w:lang w:val="pt-BR" w:eastAsia="pt-BR"/>
              </w:rPr>
              <w:t>”</w:t>
            </w:r>
            <w:r w:rsidRPr="00170AF5">
              <w:rPr>
                <w:color w:val="222222"/>
                <w:spacing w:val="-1"/>
                <w:lang w:val="pt-BR" w:eastAsia="pt-BR"/>
              </w:rPr>
              <w:t xml:space="preserve"> incluirá qualquer exclusão, condições sobre futuras contratações ou qualquer ação divulgada publicamente em resposta a uma </w:t>
            </w:r>
            <w:r w:rsidRPr="00170AF5">
              <w:rPr>
                <w:color w:val="222222"/>
                <w:spacing w:val="-1"/>
                <w:lang w:val="pt-BR" w:eastAsia="pt-BR"/>
              </w:rPr>
              <w:lastRenderedPageBreak/>
              <w:t>violação da estrutura aplicável de uma IFI para tratar de alegações de Práticas Proibidas</w:t>
            </w:r>
            <w:r w:rsidRPr="00170AF5">
              <w:rPr>
                <w:rStyle w:val="DeltaViewInsertion"/>
                <w:lang w:val="pt-BR"/>
              </w:rPr>
              <w:t>.</w:t>
            </w:r>
          </w:p>
          <w:p w14:paraId="6C4F9DC6" w14:textId="07543DE6" w:rsidR="00170AF5" w:rsidRPr="00170AF5" w:rsidRDefault="00170AF5" w:rsidP="00A37EFA">
            <w:pPr>
              <w:numPr>
                <w:ilvl w:val="0"/>
                <w:numId w:val="157"/>
              </w:numPr>
              <w:tabs>
                <w:tab w:val="clear" w:pos="907"/>
                <w:tab w:val="num" w:pos="751"/>
              </w:tabs>
              <w:suppressAutoHyphens/>
              <w:spacing w:before="120" w:after="120"/>
              <w:ind w:left="753"/>
              <w:jc w:val="both"/>
              <w:rPr>
                <w:lang w:val="pt-BR"/>
              </w:rPr>
            </w:pPr>
            <w:r w:rsidRPr="00170AF5">
              <w:rPr>
                <w:spacing w:val="-1"/>
                <w:lang w:val="pt-BR"/>
              </w:rPr>
              <w:t xml:space="preserve">O Banco exige que seja incluída uma disposição nos documentos de licitação e nos contratos financiados com um empréstimo ou doação do Banco, </w:t>
            </w:r>
            <w:r w:rsidRPr="00170AF5">
              <w:rPr>
                <w:spacing w:val="-2"/>
                <w:lang w:val="pt-BR"/>
              </w:rPr>
              <w:t>exigindo</w:t>
            </w:r>
            <w:r w:rsidRPr="00170AF5">
              <w:rPr>
                <w:spacing w:val="15"/>
                <w:lang w:val="pt-BR"/>
              </w:rPr>
              <w:t xml:space="preserve"> </w:t>
            </w:r>
            <w:r w:rsidRPr="00170AF5">
              <w:rPr>
                <w:spacing w:val="-1"/>
                <w:lang w:val="pt-BR"/>
              </w:rPr>
              <w:t>que</w:t>
            </w:r>
            <w:r w:rsidRPr="00170AF5">
              <w:rPr>
                <w:spacing w:val="13"/>
                <w:lang w:val="pt-BR"/>
              </w:rPr>
              <w:t xml:space="preserve"> </w:t>
            </w:r>
            <w:r w:rsidRPr="00170AF5">
              <w:rPr>
                <w:lang w:val="pt-BR"/>
              </w:rPr>
              <w:t>os</w:t>
            </w:r>
            <w:r w:rsidRPr="00170AF5">
              <w:rPr>
                <w:spacing w:val="14"/>
                <w:lang w:val="pt-BR"/>
              </w:rPr>
              <w:t xml:space="preserve"> </w:t>
            </w:r>
            <w:r w:rsidRPr="00170AF5">
              <w:rPr>
                <w:spacing w:val="-1"/>
                <w:lang w:val="pt-BR"/>
              </w:rPr>
              <w:t>requerentes,</w:t>
            </w:r>
            <w:r w:rsidRPr="00170AF5">
              <w:rPr>
                <w:spacing w:val="10"/>
                <w:lang w:val="pt-BR"/>
              </w:rPr>
              <w:t xml:space="preserve"> </w:t>
            </w:r>
            <w:r w:rsidRPr="00170AF5">
              <w:rPr>
                <w:spacing w:val="-1"/>
                <w:lang w:val="pt-BR"/>
              </w:rPr>
              <w:t>licitantes, proponentes, fornecedores de bens</w:t>
            </w:r>
            <w:r w:rsidRPr="00170AF5">
              <w:rPr>
                <w:spacing w:val="13"/>
                <w:lang w:val="pt-BR"/>
              </w:rPr>
              <w:t xml:space="preserve"> </w:t>
            </w:r>
            <w:r w:rsidRPr="00170AF5">
              <w:rPr>
                <w:lang w:val="pt-BR"/>
              </w:rPr>
              <w:t>e</w:t>
            </w:r>
            <w:r w:rsidRPr="00170AF5">
              <w:rPr>
                <w:spacing w:val="11"/>
                <w:lang w:val="pt-BR"/>
              </w:rPr>
              <w:t xml:space="preserve"> </w:t>
            </w:r>
            <w:r w:rsidRPr="00170AF5">
              <w:rPr>
                <w:spacing w:val="-1"/>
                <w:lang w:val="pt-BR"/>
              </w:rPr>
              <w:t>seus</w:t>
            </w:r>
            <w:r w:rsidRPr="00170AF5">
              <w:rPr>
                <w:spacing w:val="13"/>
                <w:lang w:val="pt-BR"/>
              </w:rPr>
              <w:t xml:space="preserve"> </w:t>
            </w:r>
            <w:r w:rsidRPr="00170AF5">
              <w:rPr>
                <w:spacing w:val="-1"/>
                <w:lang w:val="pt-BR"/>
              </w:rPr>
              <w:t>agentes,</w:t>
            </w:r>
            <w:r w:rsidRPr="00170AF5">
              <w:rPr>
                <w:spacing w:val="13"/>
                <w:lang w:val="pt-BR"/>
              </w:rPr>
              <w:t xml:space="preserve"> </w:t>
            </w:r>
            <w:r w:rsidRPr="00170AF5">
              <w:rPr>
                <w:spacing w:val="-1"/>
                <w:lang w:val="pt-BR"/>
              </w:rPr>
              <w:t>empreiteiros,</w:t>
            </w:r>
            <w:r w:rsidRPr="00170AF5">
              <w:rPr>
                <w:spacing w:val="13"/>
                <w:lang w:val="pt-BR"/>
              </w:rPr>
              <w:t xml:space="preserve"> </w:t>
            </w:r>
            <w:r w:rsidRPr="00170AF5">
              <w:rPr>
                <w:spacing w:val="-1"/>
                <w:lang w:val="pt-BR"/>
              </w:rPr>
              <w:t>consultores,</w:t>
            </w:r>
            <w:r w:rsidRPr="00170AF5">
              <w:rPr>
                <w:spacing w:val="11"/>
                <w:lang w:val="pt-BR"/>
              </w:rPr>
              <w:t xml:space="preserve"> </w:t>
            </w:r>
            <w:r w:rsidRPr="00170AF5">
              <w:rPr>
                <w:lang w:val="pt-BR"/>
              </w:rPr>
              <w:t>funcionários,</w:t>
            </w:r>
            <w:r w:rsidRPr="00170AF5">
              <w:rPr>
                <w:spacing w:val="53"/>
                <w:lang w:val="pt-BR"/>
              </w:rPr>
              <w:t xml:space="preserve"> </w:t>
            </w:r>
            <w:r w:rsidRPr="00170AF5">
              <w:rPr>
                <w:spacing w:val="-1"/>
                <w:lang w:val="pt-BR"/>
              </w:rPr>
              <w:t>subempreiteiros,</w:t>
            </w:r>
            <w:r w:rsidRPr="00170AF5">
              <w:rPr>
                <w:spacing w:val="1"/>
                <w:lang w:val="pt-BR"/>
              </w:rPr>
              <w:t xml:space="preserve"> </w:t>
            </w:r>
            <w:r w:rsidRPr="00170AF5">
              <w:rPr>
                <w:spacing w:val="-1"/>
                <w:lang w:val="pt-BR"/>
              </w:rPr>
              <w:t>subconsultores,</w:t>
            </w:r>
            <w:r w:rsidRPr="00170AF5">
              <w:rPr>
                <w:spacing w:val="1"/>
                <w:lang w:val="pt-BR"/>
              </w:rPr>
              <w:t xml:space="preserve"> </w:t>
            </w:r>
            <w:r w:rsidRPr="00170AF5">
              <w:rPr>
                <w:spacing w:val="-1"/>
                <w:lang w:val="pt-BR"/>
              </w:rPr>
              <w:t>prestadores</w:t>
            </w:r>
            <w:r w:rsidRPr="00170AF5">
              <w:rPr>
                <w:spacing w:val="1"/>
                <w:lang w:val="pt-BR"/>
              </w:rPr>
              <w:t xml:space="preserve"> </w:t>
            </w:r>
            <w:r w:rsidRPr="00170AF5">
              <w:rPr>
                <w:spacing w:val="-1"/>
                <w:lang w:val="pt-BR"/>
              </w:rPr>
              <w:t>de</w:t>
            </w:r>
            <w:r w:rsidRPr="00170AF5">
              <w:rPr>
                <w:spacing w:val="1"/>
                <w:lang w:val="pt-BR"/>
              </w:rPr>
              <w:t xml:space="preserve"> </w:t>
            </w:r>
            <w:r w:rsidRPr="00170AF5">
              <w:rPr>
                <w:spacing w:val="-1"/>
                <w:lang w:val="pt-BR"/>
              </w:rPr>
              <w:t>serviços</w:t>
            </w:r>
            <w:r w:rsidRPr="00170AF5">
              <w:rPr>
                <w:spacing w:val="1"/>
                <w:lang w:val="pt-BR"/>
              </w:rPr>
              <w:t xml:space="preserve"> </w:t>
            </w:r>
            <w:r w:rsidRPr="00170AF5">
              <w:rPr>
                <w:lang w:val="pt-BR"/>
              </w:rPr>
              <w:t xml:space="preserve">e </w:t>
            </w:r>
            <w:r w:rsidRPr="00170AF5">
              <w:rPr>
                <w:spacing w:val="-1"/>
                <w:lang w:val="pt-BR"/>
              </w:rPr>
              <w:t>concessionários,</w:t>
            </w:r>
            <w:r w:rsidRPr="00170AF5">
              <w:rPr>
                <w:spacing w:val="47"/>
                <w:lang w:val="pt-BR"/>
              </w:rPr>
              <w:t xml:space="preserve"> </w:t>
            </w:r>
            <w:r w:rsidRPr="00170AF5">
              <w:rPr>
                <w:spacing w:val="-1"/>
                <w:lang w:val="pt-BR"/>
              </w:rPr>
              <w:t>permitam</w:t>
            </w:r>
            <w:r w:rsidRPr="00170AF5">
              <w:rPr>
                <w:spacing w:val="51"/>
                <w:lang w:val="pt-BR"/>
              </w:rPr>
              <w:t xml:space="preserve"> </w:t>
            </w:r>
            <w:r w:rsidRPr="00170AF5">
              <w:rPr>
                <w:spacing w:val="-1"/>
                <w:lang w:val="pt-BR"/>
              </w:rPr>
              <w:t>que</w:t>
            </w:r>
            <w:r w:rsidRPr="00170AF5">
              <w:rPr>
                <w:spacing w:val="41"/>
                <w:lang w:val="pt-BR"/>
              </w:rPr>
              <w:t xml:space="preserve"> </w:t>
            </w:r>
            <w:r w:rsidRPr="00170AF5">
              <w:rPr>
                <w:lang w:val="pt-BR"/>
              </w:rPr>
              <w:t>o</w:t>
            </w:r>
            <w:r w:rsidRPr="00170AF5">
              <w:rPr>
                <w:spacing w:val="43"/>
                <w:lang w:val="pt-BR"/>
              </w:rPr>
              <w:t xml:space="preserve"> </w:t>
            </w:r>
            <w:r w:rsidRPr="00170AF5">
              <w:rPr>
                <w:spacing w:val="-1"/>
                <w:lang w:val="pt-BR"/>
              </w:rPr>
              <w:t>Banco</w:t>
            </w:r>
            <w:r w:rsidRPr="00170AF5">
              <w:rPr>
                <w:spacing w:val="43"/>
                <w:lang w:val="pt-BR"/>
              </w:rPr>
              <w:t xml:space="preserve"> </w:t>
            </w:r>
            <w:r w:rsidRPr="00170AF5">
              <w:rPr>
                <w:spacing w:val="-1"/>
                <w:lang w:val="pt-BR"/>
              </w:rPr>
              <w:t>inspecione</w:t>
            </w:r>
            <w:r w:rsidRPr="00170AF5">
              <w:rPr>
                <w:spacing w:val="41"/>
                <w:lang w:val="pt-BR"/>
              </w:rPr>
              <w:t xml:space="preserve"> </w:t>
            </w:r>
            <w:r w:rsidRPr="00170AF5">
              <w:rPr>
                <w:spacing w:val="-1"/>
                <w:lang w:val="pt-BR"/>
              </w:rPr>
              <w:t>todas e</w:t>
            </w:r>
            <w:r w:rsidRPr="00170AF5">
              <w:rPr>
                <w:spacing w:val="41"/>
                <w:lang w:val="pt-BR"/>
              </w:rPr>
              <w:t xml:space="preserve"> </w:t>
            </w:r>
            <w:r w:rsidRPr="00170AF5">
              <w:rPr>
                <w:spacing w:val="-1"/>
                <w:lang w:val="pt-BR"/>
              </w:rPr>
              <w:t>quaisquer</w:t>
            </w:r>
            <w:r w:rsidRPr="00170AF5">
              <w:rPr>
                <w:spacing w:val="42"/>
                <w:lang w:val="pt-BR"/>
              </w:rPr>
              <w:t xml:space="preserve"> </w:t>
            </w:r>
            <w:r w:rsidRPr="00170AF5">
              <w:rPr>
                <w:lang w:val="pt-BR"/>
              </w:rPr>
              <w:t>contas,</w:t>
            </w:r>
            <w:r w:rsidRPr="00170AF5">
              <w:rPr>
                <w:spacing w:val="42"/>
                <w:lang w:val="pt-BR"/>
              </w:rPr>
              <w:t xml:space="preserve"> </w:t>
            </w:r>
            <w:r w:rsidRPr="00170AF5">
              <w:rPr>
                <w:spacing w:val="-1"/>
                <w:lang w:val="pt-BR"/>
              </w:rPr>
              <w:t>registros</w:t>
            </w:r>
            <w:r w:rsidRPr="00170AF5">
              <w:rPr>
                <w:spacing w:val="42"/>
                <w:lang w:val="pt-BR"/>
              </w:rPr>
              <w:t xml:space="preserve"> </w:t>
            </w:r>
            <w:r w:rsidRPr="00170AF5">
              <w:rPr>
                <w:lang w:val="pt-BR"/>
              </w:rPr>
              <w:t>e</w:t>
            </w:r>
            <w:r w:rsidRPr="00170AF5">
              <w:rPr>
                <w:spacing w:val="41"/>
                <w:lang w:val="pt-BR"/>
              </w:rPr>
              <w:t xml:space="preserve"> </w:t>
            </w:r>
            <w:r w:rsidRPr="00170AF5">
              <w:rPr>
                <w:spacing w:val="-1"/>
                <w:lang w:val="pt-BR"/>
              </w:rPr>
              <w:t>outros</w:t>
            </w:r>
            <w:r w:rsidRPr="00170AF5">
              <w:rPr>
                <w:spacing w:val="42"/>
                <w:lang w:val="pt-BR"/>
              </w:rPr>
              <w:t xml:space="preserve"> </w:t>
            </w:r>
            <w:r w:rsidRPr="00170AF5">
              <w:rPr>
                <w:spacing w:val="-1"/>
                <w:lang w:val="pt-BR"/>
              </w:rPr>
              <w:t>documentos</w:t>
            </w:r>
            <w:r w:rsidRPr="00170AF5">
              <w:rPr>
                <w:spacing w:val="42"/>
                <w:lang w:val="pt-BR"/>
              </w:rPr>
              <w:t xml:space="preserve"> </w:t>
            </w:r>
            <w:r w:rsidRPr="00170AF5">
              <w:rPr>
                <w:spacing w:val="-1"/>
                <w:lang w:val="pt-BR"/>
              </w:rPr>
              <w:t>relativos</w:t>
            </w:r>
            <w:r w:rsidRPr="00170AF5">
              <w:rPr>
                <w:spacing w:val="41"/>
                <w:lang w:val="pt-BR"/>
              </w:rPr>
              <w:t xml:space="preserve"> </w:t>
            </w:r>
            <w:r w:rsidRPr="00170AF5">
              <w:rPr>
                <w:lang w:val="pt-BR"/>
              </w:rPr>
              <w:t>à</w:t>
            </w:r>
            <w:r w:rsidRPr="00170AF5">
              <w:rPr>
                <w:spacing w:val="57"/>
                <w:lang w:val="pt-BR"/>
              </w:rPr>
              <w:t xml:space="preserve"> </w:t>
            </w:r>
            <w:r w:rsidRPr="00170AF5">
              <w:rPr>
                <w:spacing w:val="-1"/>
                <w:lang w:val="pt-BR"/>
              </w:rPr>
              <w:t>apresentação</w:t>
            </w:r>
            <w:r w:rsidRPr="00170AF5">
              <w:rPr>
                <w:spacing w:val="13"/>
                <w:lang w:val="pt-BR"/>
              </w:rPr>
              <w:t xml:space="preserve"> </w:t>
            </w:r>
            <w:r w:rsidRPr="00170AF5">
              <w:rPr>
                <w:spacing w:val="-1"/>
                <w:lang w:val="pt-BR"/>
              </w:rPr>
              <w:t>de</w:t>
            </w:r>
            <w:r w:rsidRPr="00170AF5">
              <w:rPr>
                <w:spacing w:val="13"/>
                <w:lang w:val="pt-BR"/>
              </w:rPr>
              <w:t xml:space="preserve"> </w:t>
            </w:r>
            <w:r w:rsidR="007E6486">
              <w:rPr>
                <w:spacing w:val="-1"/>
                <w:lang w:val="pt-BR"/>
              </w:rPr>
              <w:t>oferta</w:t>
            </w:r>
            <w:r w:rsidRPr="00170AF5">
              <w:rPr>
                <w:spacing w:val="-1"/>
                <w:lang w:val="pt-BR"/>
              </w:rPr>
              <w:t>s</w:t>
            </w:r>
            <w:r w:rsidRPr="00170AF5">
              <w:rPr>
                <w:spacing w:val="10"/>
                <w:lang w:val="pt-BR"/>
              </w:rPr>
              <w:t xml:space="preserve"> </w:t>
            </w:r>
            <w:r w:rsidRPr="00170AF5">
              <w:rPr>
                <w:lang w:val="pt-BR"/>
              </w:rPr>
              <w:t>e</w:t>
            </w:r>
            <w:r w:rsidRPr="00170AF5">
              <w:rPr>
                <w:spacing w:val="13"/>
                <w:lang w:val="pt-BR"/>
              </w:rPr>
              <w:t xml:space="preserve"> </w:t>
            </w:r>
            <w:r w:rsidRPr="00170AF5">
              <w:rPr>
                <w:spacing w:val="-1"/>
                <w:lang w:val="pt-BR"/>
              </w:rPr>
              <w:t>execução</w:t>
            </w:r>
            <w:r w:rsidRPr="00170AF5">
              <w:rPr>
                <w:spacing w:val="13"/>
                <w:lang w:val="pt-BR"/>
              </w:rPr>
              <w:t xml:space="preserve"> </w:t>
            </w:r>
            <w:r w:rsidRPr="00170AF5">
              <w:rPr>
                <w:spacing w:val="-1"/>
                <w:lang w:val="pt-BR"/>
              </w:rPr>
              <w:t>de</w:t>
            </w:r>
            <w:r w:rsidRPr="00170AF5">
              <w:rPr>
                <w:spacing w:val="13"/>
                <w:lang w:val="pt-BR"/>
              </w:rPr>
              <w:t xml:space="preserve"> </w:t>
            </w:r>
            <w:r w:rsidRPr="00170AF5">
              <w:rPr>
                <w:spacing w:val="-1"/>
                <w:lang w:val="pt-BR"/>
              </w:rPr>
              <w:t>contrato</w:t>
            </w:r>
            <w:r w:rsidRPr="00170AF5">
              <w:rPr>
                <w:spacing w:val="11"/>
                <w:lang w:val="pt-BR"/>
              </w:rPr>
              <w:t xml:space="preserve"> </w:t>
            </w:r>
            <w:r w:rsidRPr="00170AF5">
              <w:rPr>
                <w:spacing w:val="-3"/>
                <w:lang w:val="pt-BR"/>
              </w:rPr>
              <w:t>bem como que sejam auditados por auditores nomeados pelo Banco.</w:t>
            </w:r>
            <w:r w:rsidRPr="00170AF5">
              <w:rPr>
                <w:spacing w:val="14"/>
                <w:lang w:val="pt-BR"/>
              </w:rPr>
              <w:t xml:space="preserve"> </w:t>
            </w:r>
            <w:r w:rsidRPr="00170AF5">
              <w:rPr>
                <w:spacing w:val="-3"/>
                <w:lang w:val="pt-BR"/>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r w:rsidRPr="00170AF5">
              <w:rPr>
                <w:lang w:val="pt-BR"/>
              </w:rPr>
              <w:t>O</w:t>
            </w:r>
            <w:r w:rsidRPr="00170AF5">
              <w:rPr>
                <w:spacing w:val="15"/>
                <w:lang w:val="pt-BR"/>
              </w:rPr>
              <w:t xml:space="preserve"> </w:t>
            </w:r>
            <w:r w:rsidRPr="00170AF5">
              <w:rPr>
                <w:spacing w:val="-3"/>
                <w:lang w:val="pt-BR"/>
              </w:rPr>
              <w:t>Banco terá também o direito de requerer que, nos contratos por ele financiados com um empréstimo ou doação incluam uma</w:t>
            </w:r>
            <w:r w:rsidRPr="00170AF5">
              <w:rPr>
                <w:lang w:val="pt-BR"/>
              </w:rPr>
              <w:t xml:space="preserve"> </w:t>
            </w:r>
            <w:r w:rsidRPr="00170AF5">
              <w:rPr>
                <w:spacing w:val="-1"/>
                <w:lang w:val="pt-BR"/>
              </w:rPr>
              <w:t>disposição</w:t>
            </w:r>
            <w:r w:rsidRPr="00170AF5">
              <w:rPr>
                <w:spacing w:val="1"/>
                <w:lang w:val="pt-BR"/>
              </w:rPr>
              <w:t xml:space="preserve"> </w:t>
            </w:r>
            <w:r w:rsidRPr="00170AF5">
              <w:rPr>
                <w:spacing w:val="-1"/>
                <w:lang w:val="pt-BR"/>
              </w:rPr>
              <w:t>que obrigue</w:t>
            </w:r>
            <w:r w:rsidRPr="00170AF5">
              <w:rPr>
                <w:spacing w:val="20"/>
                <w:lang w:val="pt-BR"/>
              </w:rPr>
              <w:t xml:space="preserve"> </w:t>
            </w:r>
            <w:r w:rsidRPr="00170AF5">
              <w:rPr>
                <w:lang w:val="pt-BR"/>
              </w:rPr>
              <w:t>os</w:t>
            </w:r>
            <w:r w:rsidRPr="00170AF5">
              <w:rPr>
                <w:spacing w:val="20"/>
                <w:lang w:val="pt-BR"/>
              </w:rPr>
              <w:t xml:space="preserve"> </w:t>
            </w:r>
            <w:r w:rsidRPr="00170AF5">
              <w:rPr>
                <w:spacing w:val="-1"/>
                <w:lang w:val="pt-BR"/>
              </w:rPr>
              <w:t>requerentes,</w:t>
            </w:r>
            <w:r w:rsidRPr="00170AF5">
              <w:rPr>
                <w:spacing w:val="18"/>
                <w:lang w:val="pt-BR"/>
              </w:rPr>
              <w:t xml:space="preserve"> licita</w:t>
            </w:r>
            <w:r w:rsidRPr="00170AF5">
              <w:rPr>
                <w:spacing w:val="-1"/>
                <w:lang w:val="pt-BR"/>
              </w:rPr>
              <w:t>ntes,</w:t>
            </w:r>
            <w:r w:rsidRPr="00170AF5">
              <w:rPr>
                <w:spacing w:val="20"/>
                <w:lang w:val="pt-BR"/>
              </w:rPr>
              <w:t xml:space="preserve"> </w:t>
            </w:r>
            <w:r w:rsidRPr="00170AF5">
              <w:rPr>
                <w:spacing w:val="-3"/>
                <w:lang w:val="pt-BR"/>
              </w:rPr>
              <w:t>proponentes, fornecedores</w:t>
            </w:r>
            <w:r w:rsidRPr="00170AF5">
              <w:rPr>
                <w:spacing w:val="-1"/>
                <w:lang w:val="pt-BR"/>
              </w:rPr>
              <w:t xml:space="preserve"> de bens</w:t>
            </w:r>
            <w:r w:rsidRPr="00170AF5">
              <w:rPr>
                <w:spacing w:val="20"/>
                <w:lang w:val="pt-BR"/>
              </w:rPr>
              <w:t xml:space="preserve"> </w:t>
            </w:r>
            <w:r w:rsidRPr="00170AF5">
              <w:rPr>
                <w:lang w:val="pt-BR"/>
              </w:rPr>
              <w:t>e</w:t>
            </w:r>
            <w:r w:rsidRPr="00170AF5">
              <w:rPr>
                <w:spacing w:val="20"/>
                <w:lang w:val="pt-BR"/>
              </w:rPr>
              <w:t xml:space="preserve"> </w:t>
            </w:r>
            <w:r w:rsidRPr="00170AF5">
              <w:rPr>
                <w:spacing w:val="-1"/>
                <w:lang w:val="pt-BR"/>
              </w:rPr>
              <w:t>seus</w:t>
            </w:r>
            <w:r w:rsidRPr="00170AF5">
              <w:rPr>
                <w:spacing w:val="20"/>
                <w:lang w:val="pt-BR"/>
              </w:rPr>
              <w:t xml:space="preserve"> </w:t>
            </w:r>
            <w:r w:rsidRPr="00170AF5">
              <w:rPr>
                <w:spacing w:val="-1"/>
                <w:lang w:val="pt-BR"/>
              </w:rPr>
              <w:t>agentes,</w:t>
            </w:r>
            <w:r w:rsidRPr="00170AF5">
              <w:rPr>
                <w:spacing w:val="65"/>
                <w:lang w:val="pt-BR"/>
              </w:rPr>
              <w:t xml:space="preserve"> </w:t>
            </w:r>
            <w:r w:rsidRPr="00170AF5">
              <w:rPr>
                <w:spacing w:val="-1"/>
                <w:lang w:val="pt-BR"/>
              </w:rPr>
              <w:t>empreiteiros,</w:t>
            </w:r>
            <w:r w:rsidRPr="00170AF5">
              <w:rPr>
                <w:spacing w:val="34"/>
                <w:lang w:val="pt-BR"/>
              </w:rPr>
              <w:t xml:space="preserve"> </w:t>
            </w:r>
            <w:r w:rsidRPr="00170AF5">
              <w:rPr>
                <w:spacing w:val="-1"/>
                <w:lang w:val="pt-BR"/>
              </w:rPr>
              <w:t>consultores,</w:t>
            </w:r>
            <w:r w:rsidRPr="00170AF5">
              <w:rPr>
                <w:spacing w:val="33"/>
                <w:lang w:val="pt-BR"/>
              </w:rPr>
              <w:t xml:space="preserve"> </w:t>
            </w:r>
            <w:r w:rsidRPr="00170AF5">
              <w:rPr>
                <w:lang w:val="pt-BR"/>
              </w:rPr>
              <w:t>funcionários,</w:t>
            </w:r>
            <w:r w:rsidRPr="00170AF5">
              <w:rPr>
                <w:spacing w:val="34"/>
                <w:lang w:val="pt-BR"/>
              </w:rPr>
              <w:t xml:space="preserve"> </w:t>
            </w:r>
            <w:r w:rsidRPr="00170AF5">
              <w:rPr>
                <w:spacing w:val="-1"/>
                <w:lang w:val="pt-BR"/>
              </w:rPr>
              <w:t>subempreiteiros,</w:t>
            </w:r>
            <w:r w:rsidRPr="00170AF5">
              <w:rPr>
                <w:spacing w:val="34"/>
                <w:lang w:val="pt-BR"/>
              </w:rPr>
              <w:t xml:space="preserve"> </w:t>
            </w:r>
            <w:r w:rsidRPr="00170AF5">
              <w:rPr>
                <w:spacing w:val="-1"/>
                <w:lang w:val="pt-BR"/>
              </w:rPr>
              <w:t>subconsultores,</w:t>
            </w:r>
            <w:r w:rsidRPr="00170AF5">
              <w:rPr>
                <w:spacing w:val="35"/>
                <w:lang w:val="pt-BR"/>
              </w:rPr>
              <w:t xml:space="preserve"> </w:t>
            </w:r>
            <w:r w:rsidRPr="00170AF5">
              <w:rPr>
                <w:spacing w:val="-1"/>
                <w:lang w:val="pt-BR"/>
              </w:rPr>
              <w:t>prestadores</w:t>
            </w:r>
            <w:r w:rsidRPr="00170AF5">
              <w:rPr>
                <w:spacing w:val="35"/>
                <w:lang w:val="pt-BR"/>
              </w:rPr>
              <w:t xml:space="preserve"> </w:t>
            </w:r>
            <w:r w:rsidRPr="00170AF5">
              <w:rPr>
                <w:spacing w:val="-1"/>
                <w:lang w:val="pt-BR"/>
              </w:rPr>
              <w:t>de</w:t>
            </w:r>
            <w:r w:rsidRPr="00170AF5">
              <w:rPr>
                <w:spacing w:val="55"/>
                <w:lang w:val="pt-BR"/>
              </w:rPr>
              <w:t xml:space="preserve"> </w:t>
            </w:r>
            <w:r w:rsidRPr="00170AF5">
              <w:rPr>
                <w:spacing w:val="-1"/>
                <w:lang w:val="pt-BR"/>
              </w:rPr>
              <w:t>serviços</w:t>
            </w:r>
            <w:r w:rsidRPr="00170AF5">
              <w:rPr>
                <w:spacing w:val="35"/>
                <w:lang w:val="pt-BR"/>
              </w:rPr>
              <w:t xml:space="preserve"> </w:t>
            </w:r>
            <w:r w:rsidRPr="00170AF5">
              <w:rPr>
                <w:lang w:val="pt-BR"/>
              </w:rPr>
              <w:t>e</w:t>
            </w:r>
            <w:r w:rsidRPr="00170AF5">
              <w:rPr>
                <w:spacing w:val="37"/>
                <w:lang w:val="pt-BR"/>
              </w:rPr>
              <w:t xml:space="preserve"> </w:t>
            </w:r>
            <w:r w:rsidRPr="00170AF5">
              <w:rPr>
                <w:spacing w:val="-1"/>
                <w:lang w:val="pt-BR"/>
              </w:rPr>
              <w:t>concessionários</w:t>
            </w:r>
            <w:r w:rsidRPr="00170AF5">
              <w:rPr>
                <w:spacing w:val="36"/>
                <w:lang w:val="pt-BR"/>
              </w:rPr>
              <w:t xml:space="preserve"> </w:t>
            </w:r>
            <w:r w:rsidRPr="00170AF5">
              <w:rPr>
                <w:lang w:val="pt-BR"/>
              </w:rPr>
              <w:t>a:</w:t>
            </w:r>
            <w:r w:rsidRPr="00170AF5">
              <w:rPr>
                <w:spacing w:val="-1"/>
                <w:lang w:val="pt-BR"/>
              </w:rPr>
              <w:t xml:space="preserve"> (i) mantenham</w:t>
            </w:r>
            <w:r w:rsidRPr="00170AF5">
              <w:rPr>
                <w:spacing w:val="36"/>
                <w:lang w:val="pt-BR"/>
              </w:rPr>
              <w:t xml:space="preserve"> </w:t>
            </w:r>
            <w:r w:rsidRPr="00170AF5">
              <w:rPr>
                <w:spacing w:val="-1"/>
                <w:lang w:val="pt-BR"/>
              </w:rPr>
              <w:t>todos</w:t>
            </w:r>
            <w:r w:rsidRPr="00170AF5">
              <w:rPr>
                <w:spacing w:val="36"/>
                <w:lang w:val="pt-BR"/>
              </w:rPr>
              <w:t xml:space="preserve"> </w:t>
            </w:r>
            <w:r w:rsidRPr="00170AF5">
              <w:rPr>
                <w:lang w:val="pt-BR"/>
              </w:rPr>
              <w:t>os</w:t>
            </w:r>
            <w:r w:rsidRPr="00170AF5">
              <w:rPr>
                <w:spacing w:val="38"/>
                <w:lang w:val="pt-BR"/>
              </w:rPr>
              <w:t xml:space="preserve"> </w:t>
            </w:r>
            <w:r w:rsidRPr="00170AF5">
              <w:rPr>
                <w:spacing w:val="-1"/>
                <w:lang w:val="pt-BR"/>
              </w:rPr>
              <w:t>documentos</w:t>
            </w:r>
            <w:r w:rsidRPr="00170AF5">
              <w:rPr>
                <w:spacing w:val="35"/>
                <w:lang w:val="pt-BR"/>
              </w:rPr>
              <w:t xml:space="preserve"> </w:t>
            </w:r>
            <w:r w:rsidRPr="00170AF5">
              <w:rPr>
                <w:lang w:val="pt-BR"/>
              </w:rPr>
              <w:t>e</w:t>
            </w:r>
            <w:r w:rsidRPr="00170AF5">
              <w:rPr>
                <w:spacing w:val="37"/>
                <w:lang w:val="pt-BR"/>
              </w:rPr>
              <w:t xml:space="preserve"> </w:t>
            </w:r>
            <w:r w:rsidRPr="00170AF5">
              <w:rPr>
                <w:spacing w:val="-1"/>
                <w:lang w:val="pt-BR"/>
              </w:rPr>
              <w:t>registros</w:t>
            </w:r>
            <w:r w:rsidRPr="00170AF5">
              <w:rPr>
                <w:spacing w:val="36"/>
                <w:lang w:val="pt-BR"/>
              </w:rPr>
              <w:t xml:space="preserve"> </w:t>
            </w:r>
            <w:r w:rsidRPr="00170AF5">
              <w:rPr>
                <w:spacing w:val="-1"/>
                <w:lang w:val="pt-BR"/>
              </w:rPr>
              <w:t>referentes</w:t>
            </w:r>
            <w:r w:rsidRPr="00170AF5">
              <w:rPr>
                <w:spacing w:val="35"/>
                <w:lang w:val="pt-BR"/>
              </w:rPr>
              <w:t xml:space="preserve"> </w:t>
            </w:r>
            <w:r w:rsidRPr="00170AF5">
              <w:rPr>
                <w:lang w:val="pt-BR"/>
              </w:rPr>
              <w:t>às</w:t>
            </w:r>
            <w:r w:rsidRPr="00170AF5">
              <w:rPr>
                <w:spacing w:val="69"/>
                <w:lang w:val="pt-BR"/>
              </w:rPr>
              <w:t xml:space="preserve"> </w:t>
            </w:r>
            <w:r w:rsidRPr="00170AF5">
              <w:rPr>
                <w:spacing w:val="-1"/>
                <w:lang w:val="pt-BR"/>
              </w:rPr>
              <w:t>atividades</w:t>
            </w:r>
            <w:r w:rsidRPr="00170AF5">
              <w:rPr>
                <w:spacing w:val="22"/>
                <w:lang w:val="pt-BR"/>
              </w:rPr>
              <w:t xml:space="preserve"> </w:t>
            </w:r>
            <w:r w:rsidRPr="00170AF5">
              <w:rPr>
                <w:spacing w:val="-1"/>
                <w:lang w:val="pt-BR"/>
              </w:rPr>
              <w:t>financiadas</w:t>
            </w:r>
            <w:r w:rsidRPr="00170AF5">
              <w:rPr>
                <w:spacing w:val="22"/>
                <w:lang w:val="pt-BR"/>
              </w:rPr>
              <w:t xml:space="preserve"> </w:t>
            </w:r>
            <w:r w:rsidRPr="00170AF5">
              <w:rPr>
                <w:spacing w:val="-1"/>
                <w:lang w:val="pt-BR"/>
              </w:rPr>
              <w:t>pelo</w:t>
            </w:r>
            <w:r w:rsidRPr="00170AF5">
              <w:rPr>
                <w:spacing w:val="23"/>
                <w:lang w:val="pt-BR"/>
              </w:rPr>
              <w:t xml:space="preserve"> </w:t>
            </w:r>
            <w:r w:rsidRPr="00170AF5">
              <w:rPr>
                <w:spacing w:val="-1"/>
                <w:lang w:val="pt-BR"/>
              </w:rPr>
              <w:t>Banco</w:t>
            </w:r>
            <w:r w:rsidRPr="00170AF5">
              <w:rPr>
                <w:spacing w:val="23"/>
                <w:lang w:val="pt-BR"/>
              </w:rPr>
              <w:t xml:space="preserve"> </w:t>
            </w:r>
            <w:r w:rsidRPr="00170AF5">
              <w:rPr>
                <w:spacing w:val="-1"/>
                <w:lang w:val="pt-BR"/>
              </w:rPr>
              <w:t>por</w:t>
            </w:r>
            <w:r w:rsidRPr="00170AF5">
              <w:rPr>
                <w:spacing w:val="21"/>
                <w:lang w:val="pt-BR"/>
              </w:rPr>
              <w:t xml:space="preserve"> </w:t>
            </w:r>
            <w:r w:rsidRPr="00170AF5">
              <w:rPr>
                <w:spacing w:val="-1"/>
                <w:lang w:val="pt-BR"/>
              </w:rPr>
              <w:t>sete</w:t>
            </w:r>
            <w:r w:rsidRPr="00170AF5">
              <w:rPr>
                <w:spacing w:val="22"/>
                <w:lang w:val="pt-BR"/>
              </w:rPr>
              <w:t xml:space="preserve"> (</w:t>
            </w:r>
            <w:r w:rsidRPr="00170AF5">
              <w:rPr>
                <w:spacing w:val="-1"/>
                <w:lang w:val="pt-BR"/>
              </w:rPr>
              <w:t>7)</w:t>
            </w:r>
            <w:r w:rsidRPr="00170AF5">
              <w:rPr>
                <w:spacing w:val="22"/>
                <w:lang w:val="pt-BR"/>
              </w:rPr>
              <w:t xml:space="preserve"> </w:t>
            </w:r>
            <w:r w:rsidRPr="00170AF5">
              <w:rPr>
                <w:spacing w:val="-1"/>
                <w:lang w:val="pt-BR"/>
              </w:rPr>
              <w:t>anos</w:t>
            </w:r>
            <w:r w:rsidRPr="00170AF5">
              <w:rPr>
                <w:spacing w:val="22"/>
                <w:lang w:val="pt-BR"/>
              </w:rPr>
              <w:t xml:space="preserve"> </w:t>
            </w:r>
            <w:r w:rsidRPr="00170AF5">
              <w:rPr>
                <w:lang w:val="pt-BR"/>
              </w:rPr>
              <w:t>após</w:t>
            </w:r>
            <w:r w:rsidRPr="00170AF5">
              <w:rPr>
                <w:spacing w:val="22"/>
                <w:lang w:val="pt-BR"/>
              </w:rPr>
              <w:t xml:space="preserve"> </w:t>
            </w:r>
            <w:r w:rsidRPr="00170AF5">
              <w:rPr>
                <w:lang w:val="pt-BR"/>
              </w:rPr>
              <w:t>a</w:t>
            </w:r>
            <w:r w:rsidRPr="00170AF5">
              <w:rPr>
                <w:spacing w:val="21"/>
                <w:lang w:val="pt-BR"/>
              </w:rPr>
              <w:t xml:space="preserve"> </w:t>
            </w:r>
            <w:r w:rsidRPr="00170AF5">
              <w:rPr>
                <w:spacing w:val="-1"/>
                <w:lang w:val="pt-BR"/>
              </w:rPr>
              <w:t>conclusão</w:t>
            </w:r>
            <w:r w:rsidRPr="00170AF5">
              <w:rPr>
                <w:spacing w:val="22"/>
                <w:lang w:val="pt-BR"/>
              </w:rPr>
              <w:t xml:space="preserve"> </w:t>
            </w:r>
            <w:r w:rsidRPr="00170AF5">
              <w:rPr>
                <w:spacing w:val="-1"/>
                <w:lang w:val="pt-BR"/>
              </w:rPr>
              <w:t>do trabalho contemplado</w:t>
            </w:r>
            <w:r w:rsidRPr="00170AF5">
              <w:rPr>
                <w:lang w:val="pt-BR"/>
              </w:rPr>
              <w:t xml:space="preserve"> </w:t>
            </w:r>
            <w:r w:rsidRPr="00170AF5">
              <w:rPr>
                <w:spacing w:val="-2"/>
                <w:lang w:val="pt-BR"/>
              </w:rPr>
              <w:t>no</w:t>
            </w:r>
            <w:r w:rsidRPr="00170AF5">
              <w:rPr>
                <w:lang w:val="pt-BR"/>
              </w:rPr>
              <w:t xml:space="preserve"> </w:t>
            </w:r>
            <w:r w:rsidRPr="00170AF5">
              <w:rPr>
                <w:spacing w:val="-1"/>
                <w:lang w:val="pt-BR"/>
              </w:rPr>
              <w:t>respectivo</w:t>
            </w:r>
            <w:r w:rsidRPr="00170AF5">
              <w:rPr>
                <w:lang w:val="pt-BR"/>
              </w:rPr>
              <w:t xml:space="preserve"> </w:t>
            </w:r>
            <w:r w:rsidRPr="00170AF5">
              <w:rPr>
                <w:spacing w:val="-1"/>
                <w:lang w:val="pt-BR"/>
              </w:rPr>
              <w:t>contrato;</w:t>
            </w:r>
            <w:r w:rsidRPr="00170AF5">
              <w:rPr>
                <w:lang w:val="pt-BR"/>
              </w:rPr>
              <w:t xml:space="preserve"> e (ii) forneçam quaisquer documentos </w:t>
            </w:r>
            <w:r w:rsidRPr="00170AF5">
              <w:rPr>
                <w:spacing w:val="-1"/>
                <w:lang w:val="pt-BR"/>
              </w:rPr>
              <w:t>necessários</w:t>
            </w:r>
            <w:r w:rsidRPr="00170AF5">
              <w:rPr>
                <w:spacing w:val="36"/>
                <w:lang w:val="pt-BR"/>
              </w:rPr>
              <w:t xml:space="preserve"> </w:t>
            </w:r>
            <w:r w:rsidRPr="00170AF5">
              <w:rPr>
                <w:lang w:val="pt-BR"/>
              </w:rPr>
              <w:t>à</w:t>
            </w:r>
            <w:r w:rsidRPr="00170AF5">
              <w:rPr>
                <w:spacing w:val="36"/>
                <w:lang w:val="pt-BR"/>
              </w:rPr>
              <w:t xml:space="preserve"> </w:t>
            </w:r>
            <w:r w:rsidRPr="00170AF5">
              <w:rPr>
                <w:spacing w:val="-1"/>
                <w:lang w:val="pt-BR"/>
              </w:rPr>
              <w:t>investigação</w:t>
            </w:r>
            <w:r w:rsidRPr="00170AF5">
              <w:rPr>
                <w:spacing w:val="35"/>
                <w:lang w:val="pt-BR"/>
              </w:rPr>
              <w:t xml:space="preserve"> </w:t>
            </w:r>
            <w:r w:rsidRPr="00170AF5">
              <w:rPr>
                <w:spacing w:val="-1"/>
                <w:lang w:val="pt-BR"/>
              </w:rPr>
              <w:t>de</w:t>
            </w:r>
            <w:r w:rsidRPr="00170AF5">
              <w:rPr>
                <w:spacing w:val="36"/>
                <w:lang w:val="pt-BR"/>
              </w:rPr>
              <w:t xml:space="preserve"> </w:t>
            </w:r>
            <w:r w:rsidRPr="00170AF5">
              <w:rPr>
                <w:spacing w:val="-1"/>
                <w:lang w:val="pt-BR"/>
              </w:rPr>
              <w:t>alegações</w:t>
            </w:r>
            <w:r w:rsidRPr="00170AF5">
              <w:rPr>
                <w:spacing w:val="36"/>
                <w:lang w:val="pt-BR"/>
              </w:rPr>
              <w:t xml:space="preserve"> </w:t>
            </w:r>
            <w:r w:rsidRPr="00170AF5">
              <w:rPr>
                <w:spacing w:val="-1"/>
                <w:lang w:val="pt-BR"/>
              </w:rPr>
              <w:t>de</w:t>
            </w:r>
            <w:r w:rsidRPr="00170AF5">
              <w:rPr>
                <w:spacing w:val="37"/>
                <w:lang w:val="pt-BR"/>
              </w:rPr>
              <w:t xml:space="preserve"> </w:t>
            </w:r>
            <w:r w:rsidRPr="00170AF5">
              <w:rPr>
                <w:spacing w:val="-1"/>
                <w:lang w:val="pt-BR"/>
              </w:rPr>
              <w:t>Práticas</w:t>
            </w:r>
            <w:r w:rsidRPr="00170AF5">
              <w:rPr>
                <w:spacing w:val="36"/>
                <w:lang w:val="pt-BR"/>
              </w:rPr>
              <w:t xml:space="preserve"> </w:t>
            </w:r>
            <w:r w:rsidRPr="00170AF5">
              <w:rPr>
                <w:lang w:val="pt-BR"/>
              </w:rPr>
              <w:t>Proibidas;</w:t>
            </w:r>
            <w:r w:rsidRPr="00170AF5">
              <w:rPr>
                <w:spacing w:val="35"/>
                <w:lang w:val="pt-BR"/>
              </w:rPr>
              <w:t xml:space="preserve"> </w:t>
            </w:r>
            <w:r w:rsidRPr="00170AF5">
              <w:rPr>
                <w:lang w:val="pt-BR"/>
              </w:rPr>
              <w:t>e</w:t>
            </w:r>
            <w:r w:rsidRPr="00170AF5">
              <w:rPr>
                <w:spacing w:val="37"/>
                <w:lang w:val="pt-BR"/>
              </w:rPr>
              <w:t xml:space="preserve"> </w:t>
            </w:r>
            <w:r w:rsidRPr="00170AF5">
              <w:rPr>
                <w:spacing w:val="-1"/>
                <w:lang w:val="pt-BR"/>
              </w:rPr>
              <w:t>assegurem que</w:t>
            </w:r>
            <w:r w:rsidRPr="00170AF5">
              <w:rPr>
                <w:spacing w:val="37"/>
                <w:lang w:val="pt-BR"/>
              </w:rPr>
              <w:t xml:space="preserve"> </w:t>
            </w:r>
            <w:r w:rsidRPr="00170AF5">
              <w:rPr>
                <w:lang w:val="pt-BR"/>
              </w:rPr>
              <w:t>funcionários</w:t>
            </w:r>
            <w:r w:rsidRPr="00170AF5">
              <w:rPr>
                <w:spacing w:val="19"/>
                <w:lang w:val="pt-BR"/>
              </w:rPr>
              <w:t xml:space="preserve"> </w:t>
            </w:r>
            <w:r w:rsidRPr="00170AF5">
              <w:rPr>
                <w:lang w:val="pt-BR"/>
              </w:rPr>
              <w:t>ou</w:t>
            </w:r>
            <w:r w:rsidRPr="00170AF5">
              <w:rPr>
                <w:spacing w:val="21"/>
                <w:lang w:val="pt-BR"/>
              </w:rPr>
              <w:t xml:space="preserve"> </w:t>
            </w:r>
            <w:r w:rsidRPr="00170AF5">
              <w:rPr>
                <w:spacing w:val="-1"/>
                <w:lang w:val="pt-BR"/>
              </w:rPr>
              <w:t>agentes</w:t>
            </w:r>
            <w:r w:rsidRPr="00170AF5">
              <w:rPr>
                <w:spacing w:val="22"/>
                <w:lang w:val="pt-BR"/>
              </w:rPr>
              <w:t xml:space="preserve"> </w:t>
            </w:r>
            <w:r w:rsidRPr="00170AF5">
              <w:rPr>
                <w:spacing w:val="-1"/>
                <w:lang w:val="pt-BR"/>
              </w:rPr>
              <w:t>dos</w:t>
            </w:r>
            <w:r w:rsidRPr="00170AF5">
              <w:rPr>
                <w:spacing w:val="22"/>
                <w:lang w:val="pt-BR"/>
              </w:rPr>
              <w:t xml:space="preserve"> </w:t>
            </w:r>
            <w:r w:rsidRPr="00170AF5">
              <w:rPr>
                <w:spacing w:val="-1"/>
                <w:lang w:val="pt-BR"/>
              </w:rPr>
              <w:t>requerentes,</w:t>
            </w:r>
            <w:r w:rsidRPr="00170AF5">
              <w:rPr>
                <w:spacing w:val="22"/>
                <w:lang w:val="pt-BR"/>
              </w:rPr>
              <w:t xml:space="preserve"> </w:t>
            </w:r>
            <w:r w:rsidRPr="00170AF5">
              <w:rPr>
                <w:spacing w:val="-1"/>
                <w:lang w:val="pt-BR"/>
              </w:rPr>
              <w:t>licitantes,</w:t>
            </w:r>
            <w:r w:rsidRPr="00170AF5">
              <w:rPr>
                <w:spacing w:val="20"/>
                <w:lang w:val="pt-BR"/>
              </w:rPr>
              <w:t xml:space="preserve"> </w:t>
            </w:r>
            <w:r w:rsidRPr="00170AF5">
              <w:rPr>
                <w:lang w:val="pt-BR"/>
              </w:rPr>
              <w:t>proponentes, fornecedores</w:t>
            </w:r>
            <w:r w:rsidRPr="00170AF5">
              <w:rPr>
                <w:spacing w:val="-1"/>
                <w:lang w:val="pt-BR"/>
              </w:rPr>
              <w:t xml:space="preserve"> de bens</w:t>
            </w:r>
            <w:r w:rsidRPr="00170AF5">
              <w:rPr>
                <w:spacing w:val="19"/>
                <w:lang w:val="pt-BR"/>
              </w:rPr>
              <w:t xml:space="preserve"> </w:t>
            </w:r>
            <w:r w:rsidRPr="00170AF5">
              <w:rPr>
                <w:lang w:val="pt-BR"/>
              </w:rPr>
              <w:t>e</w:t>
            </w:r>
            <w:r w:rsidRPr="00170AF5">
              <w:rPr>
                <w:spacing w:val="20"/>
                <w:lang w:val="pt-BR"/>
              </w:rPr>
              <w:t xml:space="preserve"> </w:t>
            </w:r>
            <w:r w:rsidRPr="00170AF5">
              <w:rPr>
                <w:spacing w:val="-1"/>
                <w:lang w:val="pt-BR"/>
              </w:rPr>
              <w:t>seus</w:t>
            </w:r>
            <w:r w:rsidRPr="00170AF5">
              <w:rPr>
                <w:spacing w:val="50"/>
                <w:lang w:val="pt-BR"/>
              </w:rPr>
              <w:t xml:space="preserve"> </w:t>
            </w:r>
            <w:r w:rsidRPr="00170AF5">
              <w:rPr>
                <w:spacing w:val="-1"/>
                <w:lang w:val="pt-BR"/>
              </w:rPr>
              <w:t>agentes,</w:t>
            </w:r>
            <w:r w:rsidRPr="00170AF5">
              <w:rPr>
                <w:spacing w:val="24"/>
                <w:lang w:val="pt-BR"/>
              </w:rPr>
              <w:t xml:space="preserve"> </w:t>
            </w:r>
            <w:r w:rsidRPr="00170AF5">
              <w:rPr>
                <w:spacing w:val="-1"/>
                <w:lang w:val="pt-BR"/>
              </w:rPr>
              <w:t>empreiteiros,</w:t>
            </w:r>
            <w:r w:rsidRPr="00170AF5">
              <w:rPr>
                <w:spacing w:val="26"/>
                <w:lang w:val="pt-BR"/>
              </w:rPr>
              <w:t xml:space="preserve"> </w:t>
            </w:r>
            <w:r w:rsidRPr="00170AF5">
              <w:rPr>
                <w:spacing w:val="-1"/>
                <w:lang w:val="pt-BR"/>
              </w:rPr>
              <w:t>consultores,</w:t>
            </w:r>
            <w:r w:rsidRPr="00170AF5">
              <w:rPr>
                <w:spacing w:val="27"/>
                <w:lang w:val="pt-BR"/>
              </w:rPr>
              <w:t xml:space="preserve"> </w:t>
            </w:r>
            <w:r w:rsidRPr="00170AF5">
              <w:rPr>
                <w:spacing w:val="-1"/>
                <w:lang w:val="pt-BR"/>
              </w:rPr>
              <w:t>subempreiteiros,</w:t>
            </w:r>
            <w:r w:rsidRPr="00170AF5">
              <w:rPr>
                <w:spacing w:val="27"/>
                <w:lang w:val="pt-BR"/>
              </w:rPr>
              <w:t xml:space="preserve"> </w:t>
            </w:r>
            <w:r w:rsidRPr="00170AF5">
              <w:rPr>
                <w:spacing w:val="-1"/>
                <w:lang w:val="pt-BR"/>
              </w:rPr>
              <w:t>subconsultores,</w:t>
            </w:r>
            <w:r w:rsidRPr="00170AF5">
              <w:rPr>
                <w:spacing w:val="26"/>
                <w:lang w:val="pt-BR"/>
              </w:rPr>
              <w:t xml:space="preserve"> </w:t>
            </w:r>
            <w:r w:rsidRPr="00170AF5">
              <w:rPr>
                <w:spacing w:val="-1"/>
                <w:lang w:val="pt-BR"/>
              </w:rPr>
              <w:t>prestadores</w:t>
            </w:r>
            <w:r w:rsidRPr="00170AF5">
              <w:rPr>
                <w:spacing w:val="47"/>
                <w:lang w:val="pt-BR"/>
              </w:rPr>
              <w:t xml:space="preserve"> </w:t>
            </w:r>
            <w:r w:rsidRPr="00170AF5">
              <w:rPr>
                <w:spacing w:val="-1"/>
                <w:lang w:val="pt-BR"/>
              </w:rPr>
              <w:t>de</w:t>
            </w:r>
            <w:r w:rsidRPr="00170AF5">
              <w:rPr>
                <w:spacing w:val="20"/>
                <w:lang w:val="pt-BR"/>
              </w:rPr>
              <w:t xml:space="preserve"> </w:t>
            </w:r>
            <w:r w:rsidRPr="00170AF5">
              <w:rPr>
                <w:spacing w:val="-1"/>
                <w:lang w:val="pt-BR"/>
              </w:rPr>
              <w:t>serviços</w:t>
            </w:r>
            <w:r w:rsidRPr="00170AF5">
              <w:rPr>
                <w:spacing w:val="19"/>
                <w:lang w:val="pt-BR"/>
              </w:rPr>
              <w:t xml:space="preserve"> </w:t>
            </w:r>
            <w:r w:rsidRPr="00170AF5">
              <w:rPr>
                <w:lang w:val="pt-BR"/>
              </w:rPr>
              <w:t>ou</w:t>
            </w:r>
            <w:r w:rsidRPr="00170AF5">
              <w:rPr>
                <w:spacing w:val="20"/>
                <w:lang w:val="pt-BR"/>
              </w:rPr>
              <w:t xml:space="preserve"> </w:t>
            </w:r>
            <w:r w:rsidRPr="00170AF5">
              <w:rPr>
                <w:spacing w:val="-1"/>
                <w:lang w:val="pt-BR"/>
              </w:rPr>
              <w:t>concessionários</w:t>
            </w:r>
            <w:r w:rsidRPr="00170AF5">
              <w:rPr>
                <w:spacing w:val="21"/>
                <w:lang w:val="pt-BR"/>
              </w:rPr>
              <w:t xml:space="preserve"> </w:t>
            </w:r>
            <w:r w:rsidRPr="00170AF5">
              <w:rPr>
                <w:spacing w:val="-1"/>
                <w:lang w:val="pt-BR"/>
              </w:rPr>
              <w:t>que</w:t>
            </w:r>
            <w:r w:rsidRPr="00170AF5">
              <w:rPr>
                <w:spacing w:val="20"/>
                <w:lang w:val="pt-BR"/>
              </w:rPr>
              <w:t xml:space="preserve"> </w:t>
            </w:r>
            <w:r w:rsidRPr="00170AF5">
              <w:rPr>
                <w:spacing w:val="-1"/>
                <w:lang w:val="pt-BR"/>
              </w:rPr>
              <w:t>tenham</w:t>
            </w:r>
            <w:r w:rsidRPr="00170AF5">
              <w:rPr>
                <w:spacing w:val="18"/>
                <w:lang w:val="pt-BR"/>
              </w:rPr>
              <w:t xml:space="preserve"> </w:t>
            </w:r>
            <w:r w:rsidRPr="00170AF5">
              <w:rPr>
                <w:spacing w:val="-1"/>
                <w:lang w:val="pt-BR"/>
              </w:rPr>
              <w:t>conhecimento</w:t>
            </w:r>
            <w:r w:rsidRPr="00170AF5">
              <w:rPr>
                <w:spacing w:val="20"/>
                <w:lang w:val="pt-BR"/>
              </w:rPr>
              <w:t xml:space="preserve"> </w:t>
            </w:r>
            <w:r w:rsidRPr="00170AF5">
              <w:rPr>
                <w:spacing w:val="-1"/>
                <w:lang w:val="pt-BR"/>
              </w:rPr>
              <w:t>das</w:t>
            </w:r>
            <w:r w:rsidRPr="00170AF5">
              <w:rPr>
                <w:spacing w:val="17"/>
                <w:lang w:val="pt-BR"/>
              </w:rPr>
              <w:t xml:space="preserve"> </w:t>
            </w:r>
            <w:r w:rsidRPr="00170AF5">
              <w:rPr>
                <w:spacing w:val="-1"/>
                <w:lang w:val="pt-BR"/>
              </w:rPr>
              <w:t>atividades</w:t>
            </w:r>
            <w:r w:rsidRPr="00170AF5">
              <w:rPr>
                <w:spacing w:val="20"/>
                <w:lang w:val="pt-BR"/>
              </w:rPr>
              <w:t xml:space="preserve"> </w:t>
            </w:r>
            <w:r w:rsidRPr="00170AF5">
              <w:rPr>
                <w:spacing w:val="-1"/>
                <w:lang w:val="pt-BR"/>
              </w:rPr>
              <w:t>financiadas</w:t>
            </w:r>
            <w:r w:rsidRPr="00170AF5">
              <w:rPr>
                <w:spacing w:val="19"/>
                <w:lang w:val="pt-BR"/>
              </w:rPr>
              <w:t xml:space="preserve"> </w:t>
            </w:r>
            <w:r w:rsidRPr="00170AF5">
              <w:rPr>
                <w:spacing w:val="-1"/>
                <w:lang w:val="pt-BR"/>
              </w:rPr>
              <w:t>pelo</w:t>
            </w:r>
            <w:r w:rsidRPr="00170AF5">
              <w:rPr>
                <w:spacing w:val="55"/>
                <w:lang w:val="pt-BR"/>
              </w:rPr>
              <w:t xml:space="preserve"> </w:t>
            </w:r>
            <w:r w:rsidRPr="00170AF5">
              <w:rPr>
                <w:spacing w:val="-1"/>
                <w:lang w:val="pt-BR"/>
              </w:rPr>
              <w:t>Banco</w:t>
            </w:r>
            <w:r w:rsidRPr="00170AF5">
              <w:rPr>
                <w:spacing w:val="25"/>
                <w:lang w:val="pt-BR"/>
              </w:rPr>
              <w:t xml:space="preserve"> </w:t>
            </w:r>
            <w:r w:rsidRPr="00170AF5">
              <w:rPr>
                <w:spacing w:val="-1"/>
                <w:lang w:val="pt-BR"/>
              </w:rPr>
              <w:t>estejam</w:t>
            </w:r>
            <w:r w:rsidRPr="00170AF5">
              <w:rPr>
                <w:spacing w:val="28"/>
                <w:lang w:val="pt-BR"/>
              </w:rPr>
              <w:t xml:space="preserve"> </w:t>
            </w:r>
            <w:r w:rsidRPr="00170AF5">
              <w:rPr>
                <w:spacing w:val="-1"/>
                <w:lang w:val="pt-BR"/>
              </w:rPr>
              <w:t>disponíveis</w:t>
            </w:r>
            <w:r w:rsidRPr="00170AF5">
              <w:rPr>
                <w:spacing w:val="24"/>
                <w:lang w:val="pt-BR"/>
              </w:rPr>
              <w:t xml:space="preserve"> </w:t>
            </w:r>
            <w:r w:rsidRPr="00170AF5">
              <w:rPr>
                <w:spacing w:val="-1"/>
                <w:lang w:val="pt-BR"/>
              </w:rPr>
              <w:t>para</w:t>
            </w:r>
            <w:r w:rsidRPr="00170AF5">
              <w:rPr>
                <w:spacing w:val="26"/>
                <w:lang w:val="pt-BR"/>
              </w:rPr>
              <w:t xml:space="preserve"> </w:t>
            </w:r>
            <w:r w:rsidRPr="00170AF5">
              <w:rPr>
                <w:spacing w:val="-1"/>
                <w:lang w:val="pt-BR"/>
              </w:rPr>
              <w:t>responder</w:t>
            </w:r>
            <w:r w:rsidRPr="00170AF5">
              <w:rPr>
                <w:spacing w:val="24"/>
                <w:lang w:val="pt-BR"/>
              </w:rPr>
              <w:t xml:space="preserve"> </w:t>
            </w:r>
            <w:r w:rsidRPr="00170AF5">
              <w:rPr>
                <w:lang w:val="pt-BR"/>
              </w:rPr>
              <w:t>às</w:t>
            </w:r>
            <w:r w:rsidRPr="00170AF5">
              <w:rPr>
                <w:spacing w:val="25"/>
                <w:lang w:val="pt-BR"/>
              </w:rPr>
              <w:t xml:space="preserve"> </w:t>
            </w:r>
            <w:r w:rsidRPr="00170AF5">
              <w:rPr>
                <w:spacing w:val="-1"/>
                <w:lang w:val="pt-BR"/>
              </w:rPr>
              <w:t>questões dos</w:t>
            </w:r>
            <w:r w:rsidRPr="00170AF5">
              <w:rPr>
                <w:spacing w:val="27"/>
                <w:lang w:val="pt-BR"/>
              </w:rPr>
              <w:t xml:space="preserve"> </w:t>
            </w:r>
            <w:r w:rsidRPr="00170AF5">
              <w:rPr>
                <w:spacing w:val="-1"/>
                <w:lang w:val="pt-BR"/>
              </w:rPr>
              <w:t>funcionários</w:t>
            </w:r>
            <w:r w:rsidRPr="00170AF5">
              <w:rPr>
                <w:spacing w:val="16"/>
                <w:lang w:val="pt-BR"/>
              </w:rPr>
              <w:t xml:space="preserve"> </w:t>
            </w:r>
            <w:r w:rsidRPr="00170AF5">
              <w:rPr>
                <w:spacing w:val="-2"/>
                <w:lang w:val="pt-BR"/>
              </w:rPr>
              <w:t>do</w:t>
            </w:r>
            <w:r w:rsidRPr="00170AF5">
              <w:rPr>
                <w:spacing w:val="18"/>
                <w:lang w:val="pt-BR"/>
              </w:rPr>
              <w:t xml:space="preserve"> </w:t>
            </w:r>
            <w:r w:rsidRPr="00170AF5">
              <w:rPr>
                <w:spacing w:val="-1"/>
                <w:lang w:val="pt-BR"/>
              </w:rPr>
              <w:t>Banco</w:t>
            </w:r>
            <w:r w:rsidRPr="00170AF5">
              <w:rPr>
                <w:spacing w:val="15"/>
                <w:lang w:val="pt-BR"/>
              </w:rPr>
              <w:t xml:space="preserve"> </w:t>
            </w:r>
            <w:r w:rsidRPr="00170AF5">
              <w:rPr>
                <w:lang w:val="pt-BR"/>
              </w:rPr>
              <w:t>ou</w:t>
            </w:r>
            <w:r w:rsidRPr="00170AF5">
              <w:rPr>
                <w:spacing w:val="16"/>
                <w:lang w:val="pt-BR"/>
              </w:rPr>
              <w:t xml:space="preserve"> </w:t>
            </w:r>
            <w:r w:rsidRPr="00170AF5">
              <w:rPr>
                <w:spacing w:val="-1"/>
                <w:lang w:val="pt-BR"/>
              </w:rPr>
              <w:t>de</w:t>
            </w:r>
            <w:r w:rsidRPr="00170AF5">
              <w:rPr>
                <w:spacing w:val="17"/>
                <w:lang w:val="pt-BR"/>
              </w:rPr>
              <w:t xml:space="preserve"> </w:t>
            </w:r>
            <w:r w:rsidRPr="00170AF5">
              <w:rPr>
                <w:spacing w:val="-1"/>
                <w:lang w:val="pt-BR"/>
              </w:rPr>
              <w:t>qualquer</w:t>
            </w:r>
            <w:r w:rsidRPr="00170AF5">
              <w:rPr>
                <w:spacing w:val="17"/>
                <w:lang w:val="pt-BR"/>
              </w:rPr>
              <w:t xml:space="preserve"> </w:t>
            </w:r>
            <w:r w:rsidRPr="00170AF5">
              <w:rPr>
                <w:spacing w:val="-1"/>
                <w:lang w:val="pt-BR"/>
              </w:rPr>
              <w:t>investigador,</w:t>
            </w:r>
            <w:r w:rsidRPr="00170AF5">
              <w:rPr>
                <w:spacing w:val="17"/>
                <w:lang w:val="pt-BR"/>
              </w:rPr>
              <w:t xml:space="preserve"> </w:t>
            </w:r>
            <w:r w:rsidRPr="00170AF5">
              <w:rPr>
                <w:spacing w:val="-1"/>
                <w:lang w:val="pt-BR"/>
              </w:rPr>
              <w:t>agente,</w:t>
            </w:r>
            <w:r w:rsidRPr="00170AF5">
              <w:rPr>
                <w:spacing w:val="20"/>
                <w:lang w:val="pt-BR"/>
              </w:rPr>
              <w:t xml:space="preserve"> </w:t>
            </w:r>
            <w:r w:rsidRPr="00170AF5">
              <w:rPr>
                <w:spacing w:val="-1"/>
                <w:lang w:val="pt-BR"/>
              </w:rPr>
              <w:t>auditor</w:t>
            </w:r>
            <w:r w:rsidRPr="00170AF5">
              <w:rPr>
                <w:spacing w:val="67"/>
                <w:lang w:val="pt-BR"/>
              </w:rPr>
              <w:t xml:space="preserve"> </w:t>
            </w:r>
            <w:r w:rsidRPr="00170AF5">
              <w:rPr>
                <w:lang w:val="pt-BR"/>
              </w:rPr>
              <w:t>ou</w:t>
            </w:r>
            <w:r w:rsidRPr="00170AF5">
              <w:rPr>
                <w:spacing w:val="42"/>
                <w:lang w:val="pt-BR"/>
              </w:rPr>
              <w:t xml:space="preserve"> </w:t>
            </w:r>
            <w:r w:rsidRPr="00170AF5">
              <w:rPr>
                <w:spacing w:val="-1"/>
                <w:lang w:val="pt-BR"/>
              </w:rPr>
              <w:t xml:space="preserve">consultor relacionado com a investigação devidamente designado. </w:t>
            </w:r>
            <w:r w:rsidRPr="00170AF5">
              <w:rPr>
                <w:spacing w:val="-2"/>
                <w:lang w:val="pt-BR"/>
              </w:rPr>
              <w:t>Caso</w:t>
            </w:r>
            <w:r w:rsidRPr="00170AF5">
              <w:rPr>
                <w:spacing w:val="42"/>
                <w:lang w:val="pt-BR"/>
              </w:rPr>
              <w:t xml:space="preserve"> </w:t>
            </w:r>
            <w:r w:rsidRPr="00170AF5">
              <w:rPr>
                <w:lang w:val="pt-BR"/>
              </w:rPr>
              <w:t>o</w:t>
            </w:r>
            <w:r w:rsidRPr="00170AF5">
              <w:rPr>
                <w:spacing w:val="45"/>
                <w:lang w:val="pt-BR"/>
              </w:rPr>
              <w:t xml:space="preserve"> </w:t>
            </w:r>
            <w:r w:rsidRPr="00170AF5">
              <w:rPr>
                <w:spacing w:val="-1"/>
                <w:lang w:val="pt-BR"/>
              </w:rPr>
              <w:t>requerente,</w:t>
            </w:r>
            <w:r w:rsidRPr="00170AF5">
              <w:rPr>
                <w:spacing w:val="41"/>
                <w:lang w:val="pt-BR"/>
              </w:rPr>
              <w:t xml:space="preserve"> </w:t>
            </w:r>
            <w:r w:rsidRPr="00170AF5">
              <w:rPr>
                <w:spacing w:val="-1"/>
                <w:lang w:val="pt-BR"/>
              </w:rPr>
              <w:t>licitante,</w:t>
            </w:r>
            <w:r w:rsidRPr="00170AF5">
              <w:rPr>
                <w:spacing w:val="43"/>
                <w:lang w:val="pt-BR"/>
              </w:rPr>
              <w:t xml:space="preserve"> </w:t>
            </w:r>
            <w:r w:rsidRPr="00170AF5">
              <w:rPr>
                <w:spacing w:val="-1"/>
                <w:lang w:val="pt-BR"/>
              </w:rPr>
              <w:t>proponente, fornecedor de bens e seus agentes,</w:t>
            </w:r>
            <w:r w:rsidRPr="00170AF5">
              <w:rPr>
                <w:lang w:val="pt-BR"/>
              </w:rPr>
              <w:t xml:space="preserve"> </w:t>
            </w:r>
            <w:r w:rsidRPr="00170AF5">
              <w:rPr>
                <w:spacing w:val="-1"/>
                <w:lang w:val="pt-BR"/>
              </w:rPr>
              <w:t>empreiteiro,</w:t>
            </w:r>
            <w:r w:rsidRPr="00170AF5">
              <w:rPr>
                <w:lang w:val="pt-BR"/>
              </w:rPr>
              <w:t xml:space="preserve"> </w:t>
            </w:r>
            <w:r w:rsidRPr="00170AF5">
              <w:rPr>
                <w:spacing w:val="-1"/>
                <w:lang w:val="pt-BR"/>
              </w:rPr>
              <w:t>consultor,</w:t>
            </w:r>
            <w:r w:rsidRPr="00170AF5">
              <w:rPr>
                <w:spacing w:val="-2"/>
                <w:lang w:val="pt-BR"/>
              </w:rPr>
              <w:t xml:space="preserve"> </w:t>
            </w:r>
            <w:r w:rsidRPr="00170AF5">
              <w:rPr>
                <w:spacing w:val="-1"/>
                <w:lang w:val="pt-BR"/>
              </w:rPr>
              <w:t>funcionários,</w:t>
            </w:r>
            <w:r w:rsidRPr="00170AF5">
              <w:rPr>
                <w:lang w:val="pt-BR"/>
              </w:rPr>
              <w:t xml:space="preserve"> </w:t>
            </w:r>
            <w:r w:rsidRPr="00170AF5">
              <w:rPr>
                <w:spacing w:val="-1"/>
                <w:lang w:val="pt-BR"/>
              </w:rPr>
              <w:t>subempreiteiro,</w:t>
            </w:r>
            <w:r w:rsidRPr="00170AF5">
              <w:rPr>
                <w:spacing w:val="75"/>
                <w:lang w:val="pt-BR"/>
              </w:rPr>
              <w:t xml:space="preserve"> </w:t>
            </w:r>
            <w:r w:rsidRPr="00170AF5">
              <w:rPr>
                <w:spacing w:val="-1"/>
                <w:lang w:val="pt-BR"/>
              </w:rPr>
              <w:t>subconsultor,</w:t>
            </w:r>
            <w:r w:rsidRPr="00170AF5">
              <w:rPr>
                <w:spacing w:val="2"/>
                <w:lang w:val="pt-BR"/>
              </w:rPr>
              <w:t xml:space="preserve"> </w:t>
            </w:r>
            <w:r w:rsidRPr="00170AF5">
              <w:rPr>
                <w:spacing w:val="-1"/>
                <w:lang w:val="pt-BR"/>
              </w:rPr>
              <w:t>prestador</w:t>
            </w:r>
            <w:r w:rsidRPr="00170AF5">
              <w:rPr>
                <w:spacing w:val="2"/>
                <w:lang w:val="pt-BR"/>
              </w:rPr>
              <w:t xml:space="preserve"> </w:t>
            </w:r>
            <w:r w:rsidRPr="00170AF5">
              <w:rPr>
                <w:spacing w:val="-1"/>
                <w:lang w:val="pt-BR"/>
              </w:rPr>
              <w:t>de</w:t>
            </w:r>
            <w:r w:rsidRPr="00170AF5">
              <w:rPr>
                <w:spacing w:val="3"/>
                <w:lang w:val="pt-BR"/>
              </w:rPr>
              <w:t xml:space="preserve"> </w:t>
            </w:r>
            <w:r w:rsidRPr="00170AF5">
              <w:rPr>
                <w:spacing w:val="-1"/>
                <w:lang w:val="pt-BR"/>
              </w:rPr>
              <w:t>serviços</w:t>
            </w:r>
            <w:r w:rsidRPr="00170AF5">
              <w:rPr>
                <w:spacing w:val="2"/>
                <w:lang w:val="pt-BR"/>
              </w:rPr>
              <w:t xml:space="preserve"> ou</w:t>
            </w:r>
            <w:r w:rsidRPr="00170AF5">
              <w:rPr>
                <w:spacing w:val="3"/>
                <w:lang w:val="pt-BR"/>
              </w:rPr>
              <w:t xml:space="preserve"> </w:t>
            </w:r>
            <w:r w:rsidRPr="00170AF5">
              <w:rPr>
                <w:spacing w:val="-1"/>
                <w:lang w:val="pt-BR"/>
              </w:rPr>
              <w:t>concessionário</w:t>
            </w:r>
            <w:r w:rsidRPr="00170AF5">
              <w:rPr>
                <w:spacing w:val="7"/>
                <w:lang w:val="pt-BR"/>
              </w:rPr>
              <w:t xml:space="preserve"> </w:t>
            </w:r>
            <w:r w:rsidRPr="00170AF5">
              <w:rPr>
                <w:spacing w:val="-3"/>
                <w:lang w:val="pt-BR"/>
              </w:rPr>
              <w:t xml:space="preserve">se recusem a cooperar e/ou descumpram </w:t>
            </w:r>
            <w:r w:rsidRPr="00170AF5">
              <w:rPr>
                <w:lang w:val="pt-BR"/>
              </w:rPr>
              <w:t>o</w:t>
            </w:r>
            <w:r w:rsidRPr="00170AF5">
              <w:rPr>
                <w:spacing w:val="6"/>
                <w:lang w:val="pt-BR"/>
              </w:rPr>
              <w:t xml:space="preserve"> </w:t>
            </w:r>
            <w:r w:rsidRPr="00170AF5">
              <w:rPr>
                <w:spacing w:val="-1"/>
                <w:lang w:val="pt-BR"/>
              </w:rPr>
              <w:t>exigido</w:t>
            </w:r>
            <w:r w:rsidRPr="00170AF5">
              <w:rPr>
                <w:spacing w:val="6"/>
                <w:lang w:val="pt-BR"/>
              </w:rPr>
              <w:t xml:space="preserve"> </w:t>
            </w:r>
            <w:r w:rsidRPr="00170AF5">
              <w:rPr>
                <w:spacing w:val="-1"/>
                <w:lang w:val="pt-BR"/>
              </w:rPr>
              <w:t>pelo</w:t>
            </w:r>
            <w:r w:rsidRPr="00170AF5">
              <w:rPr>
                <w:spacing w:val="6"/>
                <w:lang w:val="pt-BR"/>
              </w:rPr>
              <w:t xml:space="preserve"> </w:t>
            </w:r>
            <w:r w:rsidRPr="00170AF5">
              <w:rPr>
                <w:spacing w:val="-1"/>
                <w:lang w:val="pt-BR"/>
              </w:rPr>
              <w:t>Banco</w:t>
            </w:r>
            <w:r w:rsidRPr="00170AF5">
              <w:rPr>
                <w:spacing w:val="2"/>
                <w:lang w:val="pt-BR"/>
              </w:rPr>
              <w:t xml:space="preserve"> </w:t>
            </w:r>
            <w:r w:rsidRPr="00170AF5">
              <w:rPr>
                <w:lang w:val="pt-BR"/>
              </w:rPr>
              <w:t>ou</w:t>
            </w:r>
            <w:r w:rsidRPr="00170AF5">
              <w:rPr>
                <w:spacing w:val="4"/>
                <w:lang w:val="pt-BR"/>
              </w:rPr>
              <w:t xml:space="preserve"> </w:t>
            </w:r>
            <w:r w:rsidRPr="00170AF5">
              <w:rPr>
                <w:spacing w:val="-1"/>
                <w:lang w:val="pt-BR"/>
              </w:rPr>
              <w:t xml:space="preserve">obstruam </w:t>
            </w:r>
            <w:r w:rsidRPr="00170AF5">
              <w:rPr>
                <w:spacing w:val="-2"/>
                <w:lang w:val="pt-BR"/>
              </w:rPr>
              <w:t>de</w:t>
            </w:r>
            <w:r w:rsidRPr="00170AF5">
              <w:rPr>
                <w:spacing w:val="5"/>
                <w:lang w:val="pt-BR"/>
              </w:rPr>
              <w:t xml:space="preserve"> </w:t>
            </w:r>
            <w:r w:rsidRPr="00170AF5">
              <w:rPr>
                <w:spacing w:val="-1"/>
                <w:lang w:val="pt-BR"/>
              </w:rPr>
              <w:t>qualquer</w:t>
            </w:r>
            <w:r w:rsidRPr="00170AF5">
              <w:rPr>
                <w:spacing w:val="5"/>
                <w:lang w:val="pt-BR"/>
              </w:rPr>
              <w:t xml:space="preserve"> </w:t>
            </w:r>
            <w:r w:rsidRPr="00170AF5">
              <w:rPr>
                <w:lang w:val="pt-BR"/>
              </w:rPr>
              <w:t>forma,</w:t>
            </w:r>
            <w:r w:rsidRPr="00170AF5">
              <w:rPr>
                <w:spacing w:val="2"/>
                <w:lang w:val="pt-BR"/>
              </w:rPr>
              <w:t xml:space="preserve"> </w:t>
            </w:r>
            <w:r w:rsidRPr="00170AF5">
              <w:rPr>
                <w:lang w:val="pt-BR"/>
              </w:rPr>
              <w:t>a</w:t>
            </w:r>
            <w:r w:rsidRPr="00170AF5">
              <w:rPr>
                <w:spacing w:val="5"/>
                <w:lang w:val="pt-BR"/>
              </w:rPr>
              <w:t xml:space="preserve"> </w:t>
            </w:r>
            <w:r w:rsidRPr="00170AF5">
              <w:rPr>
                <w:spacing w:val="-1"/>
                <w:lang w:val="pt-BR"/>
              </w:rPr>
              <w:t>investigação,</w:t>
            </w:r>
            <w:r w:rsidRPr="00170AF5">
              <w:rPr>
                <w:spacing w:val="-2"/>
                <w:lang w:val="pt-BR"/>
              </w:rPr>
              <w:t xml:space="preserve"> </w:t>
            </w:r>
            <w:r w:rsidRPr="00170AF5">
              <w:rPr>
                <w:lang w:val="pt-BR"/>
              </w:rPr>
              <w:t>o</w:t>
            </w:r>
            <w:r w:rsidRPr="00170AF5">
              <w:rPr>
                <w:spacing w:val="1"/>
                <w:lang w:val="pt-BR"/>
              </w:rPr>
              <w:t xml:space="preserve"> </w:t>
            </w:r>
            <w:r w:rsidRPr="00170AF5">
              <w:rPr>
                <w:spacing w:val="-1"/>
                <w:lang w:val="pt-BR"/>
              </w:rPr>
              <w:lastRenderedPageBreak/>
              <w:t>Banco,</w:t>
            </w:r>
            <w:r w:rsidRPr="00170AF5">
              <w:rPr>
                <w:lang w:val="pt-BR"/>
              </w:rPr>
              <w:t xml:space="preserve"> a</w:t>
            </w:r>
            <w:r w:rsidRPr="00170AF5">
              <w:rPr>
                <w:spacing w:val="-2"/>
                <w:lang w:val="pt-BR"/>
              </w:rPr>
              <w:t xml:space="preserve"> </w:t>
            </w:r>
            <w:r w:rsidRPr="00170AF5">
              <w:rPr>
                <w:spacing w:val="-1"/>
                <w:lang w:val="pt-BR"/>
              </w:rPr>
              <w:t>seu</w:t>
            </w:r>
            <w:r w:rsidRPr="00170AF5">
              <w:rPr>
                <w:lang w:val="pt-BR"/>
              </w:rPr>
              <w:t xml:space="preserve"> </w:t>
            </w:r>
            <w:r w:rsidRPr="00170AF5">
              <w:rPr>
                <w:spacing w:val="-1"/>
                <w:lang w:val="pt-BR"/>
              </w:rPr>
              <w:t>critério exclusivo,</w:t>
            </w:r>
            <w:r w:rsidRPr="00170AF5">
              <w:rPr>
                <w:spacing w:val="-3"/>
                <w:lang w:val="pt-BR"/>
              </w:rPr>
              <w:t xml:space="preserve"> </w:t>
            </w:r>
            <w:r w:rsidRPr="00170AF5">
              <w:rPr>
                <w:spacing w:val="-1"/>
                <w:lang w:val="pt-BR"/>
              </w:rPr>
              <w:t>pode</w:t>
            </w:r>
            <w:r w:rsidRPr="00170AF5">
              <w:rPr>
                <w:spacing w:val="-3"/>
                <w:lang w:val="pt-BR"/>
              </w:rPr>
              <w:t xml:space="preserve"> </w:t>
            </w:r>
            <w:r w:rsidRPr="00170AF5">
              <w:rPr>
                <w:spacing w:val="-1"/>
                <w:lang w:val="pt-BR"/>
              </w:rPr>
              <w:t>tomar</w:t>
            </w:r>
            <w:r w:rsidRPr="00170AF5">
              <w:rPr>
                <w:lang w:val="pt-BR"/>
              </w:rPr>
              <w:t xml:space="preserve"> as </w:t>
            </w:r>
            <w:r w:rsidRPr="00170AF5">
              <w:rPr>
                <w:spacing w:val="-1"/>
                <w:lang w:val="pt-BR"/>
              </w:rPr>
              <w:t>medidas</w:t>
            </w:r>
            <w:r w:rsidRPr="00170AF5">
              <w:rPr>
                <w:lang w:val="pt-BR"/>
              </w:rPr>
              <w:t xml:space="preserve"> </w:t>
            </w:r>
            <w:r w:rsidRPr="00170AF5">
              <w:rPr>
                <w:spacing w:val="-1"/>
                <w:lang w:val="pt-BR"/>
              </w:rPr>
              <w:t>apropriadas</w:t>
            </w:r>
            <w:r w:rsidRPr="00170AF5">
              <w:rPr>
                <w:lang w:val="pt-BR"/>
              </w:rPr>
              <w:t xml:space="preserve"> </w:t>
            </w:r>
            <w:r w:rsidRPr="00170AF5">
              <w:rPr>
                <w:spacing w:val="-1"/>
                <w:lang w:val="pt-BR"/>
              </w:rPr>
              <w:t>contra</w:t>
            </w:r>
            <w:r w:rsidRPr="00170AF5">
              <w:rPr>
                <w:spacing w:val="-3"/>
                <w:lang w:val="pt-BR"/>
              </w:rPr>
              <w:t xml:space="preserve"> </w:t>
            </w:r>
            <w:r w:rsidRPr="00170AF5">
              <w:rPr>
                <w:lang w:val="pt-BR"/>
              </w:rPr>
              <w:t>o</w:t>
            </w:r>
            <w:r w:rsidRPr="00170AF5">
              <w:rPr>
                <w:spacing w:val="1"/>
                <w:lang w:val="pt-BR"/>
              </w:rPr>
              <w:t xml:space="preserve"> </w:t>
            </w:r>
            <w:r w:rsidRPr="00170AF5">
              <w:rPr>
                <w:spacing w:val="-1"/>
                <w:lang w:val="pt-BR"/>
              </w:rPr>
              <w:t>requerente,</w:t>
            </w:r>
            <w:r w:rsidRPr="00170AF5">
              <w:rPr>
                <w:spacing w:val="77"/>
                <w:lang w:val="pt-BR"/>
              </w:rPr>
              <w:t xml:space="preserve"> </w:t>
            </w:r>
            <w:r w:rsidRPr="00170AF5">
              <w:rPr>
                <w:spacing w:val="-1"/>
                <w:lang w:val="pt-BR"/>
              </w:rPr>
              <w:t>licitante, proponente, fornecedor de bens</w:t>
            </w:r>
            <w:r w:rsidRPr="00170AF5">
              <w:rPr>
                <w:spacing w:val="43"/>
                <w:lang w:val="pt-BR"/>
              </w:rPr>
              <w:t xml:space="preserve"> </w:t>
            </w:r>
            <w:r w:rsidRPr="00170AF5">
              <w:rPr>
                <w:lang w:val="pt-BR"/>
              </w:rPr>
              <w:t>e</w:t>
            </w:r>
            <w:r w:rsidRPr="00170AF5">
              <w:rPr>
                <w:spacing w:val="44"/>
                <w:lang w:val="pt-BR"/>
              </w:rPr>
              <w:t xml:space="preserve"> </w:t>
            </w:r>
            <w:r w:rsidRPr="00170AF5">
              <w:rPr>
                <w:spacing w:val="-1"/>
                <w:lang w:val="pt-BR"/>
              </w:rPr>
              <w:t>seus</w:t>
            </w:r>
            <w:r w:rsidRPr="00170AF5">
              <w:rPr>
                <w:spacing w:val="43"/>
                <w:lang w:val="pt-BR"/>
              </w:rPr>
              <w:t xml:space="preserve"> </w:t>
            </w:r>
            <w:r w:rsidRPr="00170AF5">
              <w:rPr>
                <w:spacing w:val="-1"/>
                <w:lang w:val="pt-BR"/>
              </w:rPr>
              <w:t>agentes,</w:t>
            </w:r>
            <w:r w:rsidRPr="00170AF5">
              <w:rPr>
                <w:spacing w:val="44"/>
                <w:lang w:val="pt-BR"/>
              </w:rPr>
              <w:t xml:space="preserve"> </w:t>
            </w:r>
            <w:r w:rsidRPr="00170AF5">
              <w:rPr>
                <w:spacing w:val="-1"/>
                <w:lang w:val="pt-BR"/>
              </w:rPr>
              <w:t>empreiteiro,</w:t>
            </w:r>
            <w:r w:rsidRPr="00170AF5">
              <w:rPr>
                <w:spacing w:val="43"/>
                <w:lang w:val="pt-BR"/>
              </w:rPr>
              <w:t xml:space="preserve"> </w:t>
            </w:r>
            <w:r w:rsidRPr="00170AF5">
              <w:rPr>
                <w:spacing w:val="-1"/>
                <w:lang w:val="pt-BR"/>
              </w:rPr>
              <w:t>consultor,</w:t>
            </w:r>
            <w:r w:rsidRPr="00170AF5">
              <w:rPr>
                <w:spacing w:val="41"/>
                <w:lang w:val="pt-BR"/>
              </w:rPr>
              <w:t xml:space="preserve"> </w:t>
            </w:r>
            <w:r w:rsidRPr="00170AF5">
              <w:rPr>
                <w:lang w:val="pt-BR"/>
              </w:rPr>
              <w:t>funcionários,</w:t>
            </w:r>
            <w:r w:rsidRPr="00170AF5">
              <w:rPr>
                <w:spacing w:val="53"/>
                <w:lang w:val="pt-BR"/>
              </w:rPr>
              <w:t xml:space="preserve"> </w:t>
            </w:r>
            <w:r w:rsidRPr="00170AF5">
              <w:rPr>
                <w:spacing w:val="-1"/>
                <w:lang w:val="pt-BR"/>
              </w:rPr>
              <w:t>subempreiteiro,</w:t>
            </w:r>
            <w:r w:rsidRPr="00170AF5">
              <w:rPr>
                <w:lang w:val="pt-BR"/>
              </w:rPr>
              <w:t xml:space="preserve"> </w:t>
            </w:r>
            <w:r w:rsidRPr="00170AF5">
              <w:rPr>
                <w:spacing w:val="-1"/>
                <w:lang w:val="pt-BR"/>
              </w:rPr>
              <w:t>subconsultor,</w:t>
            </w:r>
            <w:r w:rsidRPr="00170AF5">
              <w:rPr>
                <w:lang w:val="pt-BR"/>
              </w:rPr>
              <w:t xml:space="preserve"> </w:t>
            </w:r>
            <w:r w:rsidRPr="00170AF5">
              <w:rPr>
                <w:spacing w:val="-1"/>
                <w:lang w:val="pt-BR"/>
              </w:rPr>
              <w:t>prestador</w:t>
            </w:r>
            <w:r w:rsidRPr="00170AF5">
              <w:rPr>
                <w:lang w:val="pt-BR"/>
              </w:rPr>
              <w:t xml:space="preserve"> </w:t>
            </w:r>
            <w:r w:rsidRPr="00170AF5">
              <w:rPr>
                <w:spacing w:val="-1"/>
                <w:lang w:val="pt-BR"/>
              </w:rPr>
              <w:t>de</w:t>
            </w:r>
            <w:r w:rsidRPr="00170AF5">
              <w:rPr>
                <w:spacing w:val="-2"/>
                <w:lang w:val="pt-BR"/>
              </w:rPr>
              <w:t xml:space="preserve"> </w:t>
            </w:r>
            <w:r w:rsidRPr="00170AF5">
              <w:rPr>
                <w:spacing w:val="-1"/>
                <w:lang w:val="pt-BR"/>
              </w:rPr>
              <w:t>serviços</w:t>
            </w:r>
            <w:r w:rsidRPr="00170AF5">
              <w:rPr>
                <w:spacing w:val="-3"/>
                <w:lang w:val="pt-BR"/>
              </w:rPr>
              <w:t xml:space="preserve"> </w:t>
            </w:r>
            <w:r w:rsidRPr="00170AF5">
              <w:rPr>
                <w:lang w:val="pt-BR"/>
              </w:rPr>
              <w:t>ou</w:t>
            </w:r>
            <w:r w:rsidRPr="00170AF5">
              <w:rPr>
                <w:spacing w:val="-1"/>
                <w:lang w:val="pt-BR"/>
              </w:rPr>
              <w:t xml:space="preserve"> concessionário</w:t>
            </w:r>
            <w:r w:rsidRPr="00170AF5">
              <w:rPr>
                <w:lang w:val="pt-BR"/>
              </w:rPr>
              <w:t>.</w:t>
            </w:r>
          </w:p>
          <w:p w14:paraId="1A2CEA2B" w14:textId="4564998F" w:rsidR="002F5E9E" w:rsidRPr="00AE7AE8" w:rsidRDefault="00170AF5" w:rsidP="00A37EFA">
            <w:pPr>
              <w:pStyle w:val="ListParagraph"/>
              <w:numPr>
                <w:ilvl w:val="0"/>
                <w:numId w:val="157"/>
              </w:numPr>
              <w:tabs>
                <w:tab w:val="clear" w:pos="907"/>
                <w:tab w:val="num" w:pos="751"/>
              </w:tabs>
              <w:ind w:left="753"/>
              <w:jc w:val="both"/>
              <w:rPr>
                <w:color w:val="000000"/>
                <w:lang w:val="pt-BR"/>
              </w:rPr>
            </w:pPr>
            <w:r w:rsidRPr="00170AF5">
              <w:rPr>
                <w:spacing w:val="-3"/>
                <w:lang w:val="pt-BR"/>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2F5E9E" w:rsidRPr="009E24F2">
              <w:rPr>
                <w:lang w:val="pt-BR"/>
              </w:rPr>
              <w:t>.</w:t>
            </w:r>
          </w:p>
          <w:p w14:paraId="48203675" w14:textId="77777777" w:rsidR="002F5E9E" w:rsidRPr="00AE7AE8" w:rsidRDefault="002F5E9E" w:rsidP="00A45F7B">
            <w:pPr>
              <w:ind w:left="360"/>
              <w:jc w:val="both"/>
              <w:rPr>
                <w:color w:val="000000"/>
                <w:lang w:val="pt-BR"/>
              </w:rPr>
            </w:pPr>
          </w:p>
          <w:p w14:paraId="7B29D644" w14:textId="3B391028" w:rsidR="002F5E9E" w:rsidRPr="007A6703" w:rsidRDefault="002F5E9E" w:rsidP="009E31FB">
            <w:pPr>
              <w:ind w:left="612" w:hanging="709"/>
              <w:jc w:val="both"/>
              <w:rPr>
                <w:lang w:val="pt-BR" w:eastAsia="pt-BR"/>
              </w:rPr>
            </w:pPr>
            <w:r w:rsidRPr="007A6703">
              <w:rPr>
                <w:lang w:val="pt-BR"/>
              </w:rPr>
              <w:t>1.18.2</w:t>
            </w:r>
            <w:r w:rsidR="009E31FB" w:rsidRPr="009E31FB">
              <w:rPr>
                <w:lang w:val="pt-BR"/>
              </w:rPr>
              <w:tab/>
            </w:r>
            <w:r w:rsidR="007A6703" w:rsidRPr="007A6703">
              <w:rPr>
                <w:lang w:val="pt-BR"/>
              </w:rPr>
              <w:t xml:space="preserve">Com a concordância específica do Banco, além da Lista do Banco de Empresas e Indivíduos Sancionados, o Mutuário pode introduzir, nos formulários </w:t>
            </w:r>
            <w:r w:rsidR="00B24316">
              <w:rPr>
                <w:lang w:val="pt-BR"/>
              </w:rPr>
              <w:t xml:space="preserve">da Oferta </w:t>
            </w:r>
            <w:r w:rsidR="007A6703" w:rsidRPr="007A6703">
              <w:rPr>
                <w:lang w:val="pt-BR"/>
              </w:rPr>
              <w:t>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7A6703" w:rsidRPr="007A45D3">
              <w:rPr>
                <w:rStyle w:val="FootnoteReference"/>
              </w:rPr>
              <w:footnoteReference w:id="16"/>
            </w:r>
            <w:r w:rsidR="007A6703" w:rsidRPr="007A6703">
              <w:rPr>
                <w:lang w:val="pt-BR"/>
              </w:rPr>
              <w:t xml:space="preserve"> O Banco aceitará a introdução de tal </w:t>
            </w:r>
            <w:r w:rsidR="007A6703" w:rsidRPr="007A6703">
              <w:rPr>
                <w:lang w:val="pt-BR"/>
              </w:rPr>
              <w:lastRenderedPageBreak/>
              <w:t>compromisso a pedido do país Mutuário, desde que as disposições que regem tal requisito sejam satisfatórias para o Banco</w:t>
            </w:r>
          </w:p>
        </w:tc>
      </w:tr>
      <w:tr w:rsidR="002F5E9E" w:rsidRPr="00A14F81" w14:paraId="6289D791" w14:textId="77777777" w:rsidTr="00A45F7B">
        <w:tc>
          <w:tcPr>
            <w:tcW w:w="3098" w:type="dxa"/>
            <w:tcMar>
              <w:left w:w="115" w:type="dxa"/>
              <w:bottom w:w="144" w:type="dxa"/>
              <w:right w:w="115" w:type="dxa"/>
            </w:tcMar>
          </w:tcPr>
          <w:p w14:paraId="241491B8" w14:textId="1A51B0D3"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2.4 </w:t>
            </w:r>
          </w:p>
          <w:p w14:paraId="32BE37F1" w14:textId="77777777" w:rsidR="00260F51" w:rsidRPr="0047055E" w:rsidRDefault="00260F51" w:rsidP="00260F51">
            <w:pPr>
              <w:tabs>
                <w:tab w:val="left" w:pos="740"/>
                <w:tab w:val="left" w:pos="860"/>
                <w:tab w:val="right" w:leader="underscore" w:pos="7800"/>
              </w:tabs>
              <w:autoSpaceDE w:val="0"/>
              <w:autoSpaceDN w:val="0"/>
              <w:adjustRightInd w:val="0"/>
              <w:spacing w:before="57" w:line="240" w:lineRule="atLeast"/>
              <w:jc w:val="both"/>
              <w:textAlignment w:val="center"/>
              <w:rPr>
                <w:b/>
                <w:bCs/>
                <w:color w:val="000000"/>
                <w:lang w:val="pt-BR"/>
              </w:rPr>
            </w:pPr>
            <w:r w:rsidRPr="0047055E">
              <w:rPr>
                <w:b/>
                <w:color w:val="000000"/>
                <w:lang w:val="pt-BR" w:bidi="pt-BR"/>
              </w:rPr>
              <w:t>Providências Financeiras</w:t>
            </w:r>
          </w:p>
          <w:p w14:paraId="442715B6" w14:textId="4674DF78" w:rsidR="002F5E9E" w:rsidRPr="00AF3A61" w:rsidRDefault="00260F51" w:rsidP="00260F51">
            <w:pPr>
              <w:rPr>
                <w:b/>
                <w:bCs/>
                <w:lang w:val="pt-BR"/>
              </w:rPr>
            </w:pPr>
            <w:r w:rsidRPr="0047055E">
              <w:rPr>
                <w:rFonts w:eastAsia="Helvetica Neue"/>
                <w:b/>
                <w:color w:val="000000"/>
                <w:lang w:val="pt-BR" w:bidi="pt-BR"/>
              </w:rPr>
              <w:t>do Contratante</w:t>
            </w:r>
          </w:p>
        </w:tc>
        <w:tc>
          <w:tcPr>
            <w:tcW w:w="6373" w:type="dxa"/>
            <w:tcMar>
              <w:left w:w="115" w:type="dxa"/>
              <w:bottom w:w="144" w:type="dxa"/>
              <w:right w:w="115" w:type="dxa"/>
            </w:tcMar>
          </w:tcPr>
          <w:p w14:paraId="2A78C71A" w14:textId="77777777" w:rsidR="002F5E9E" w:rsidRDefault="002F5E9E" w:rsidP="00A45F7B">
            <w:pPr>
              <w:jc w:val="both"/>
              <w:rPr>
                <w:lang w:val="pt-BR"/>
              </w:rPr>
            </w:pPr>
            <w:r w:rsidRPr="00F81A7C">
              <w:rPr>
                <w:lang w:val="pt-BR"/>
              </w:rPr>
              <w:t>O primeiro parágrafo é substituído por:</w:t>
            </w:r>
          </w:p>
          <w:p w14:paraId="16EB99D1" w14:textId="58D4ED5D" w:rsidR="007F4F76" w:rsidRPr="007F4F76" w:rsidRDefault="007F4F76" w:rsidP="007F4F76">
            <w:pPr>
              <w:spacing w:after="240"/>
              <w:rPr>
                <w:lang w:val="pt-BR" w:eastAsia="pt-BR"/>
              </w:rPr>
            </w:pPr>
            <w:r w:rsidRPr="007F4F76">
              <w:rPr>
                <w:lang w:val="pt-BR" w:eastAsia="pt-BR"/>
              </w:rPr>
              <w:t xml:space="preserve">Substitua o primeiro parágrafo da </w:t>
            </w:r>
            <w:r w:rsidR="00DF4F95">
              <w:rPr>
                <w:lang w:val="pt-BR" w:eastAsia="pt-BR"/>
              </w:rPr>
              <w:t>Subcláusula</w:t>
            </w:r>
            <w:r w:rsidRPr="007F4F76">
              <w:rPr>
                <w:lang w:val="pt-BR" w:eastAsia="pt-BR"/>
              </w:rPr>
              <w:t xml:space="preserve"> pelo seguinte:</w:t>
            </w:r>
          </w:p>
          <w:p w14:paraId="313B1EA6" w14:textId="06A6373B" w:rsidR="00C677CF" w:rsidRPr="00C677CF" w:rsidRDefault="00F04C11" w:rsidP="00C677CF">
            <w:pPr>
              <w:spacing w:after="240"/>
              <w:jc w:val="both"/>
              <w:rPr>
                <w:lang w:val="pt-BR" w:eastAsia="pt-BR"/>
              </w:rPr>
            </w:pPr>
            <w:r w:rsidRPr="00C677CF">
              <w:rPr>
                <w:lang w:val="pt-BR"/>
              </w:rPr>
              <w:t>“</w:t>
            </w:r>
            <w:r w:rsidR="00C677CF" w:rsidRPr="00C677CF">
              <w:rPr>
                <w:lang w:val="pt-BR" w:eastAsia="pt-BR"/>
              </w:rPr>
              <w:t>O Contratante deve apresentar, antes da Data de Início, evidências razoáveis de que foram tomadas providências financeiras para financiar as obrigações do Contratante nos termos do Contrato.”</w:t>
            </w:r>
          </w:p>
          <w:p w14:paraId="15A91917" w14:textId="77777777" w:rsidR="002F5E9E" w:rsidRPr="00F81A7C" w:rsidRDefault="002F5E9E" w:rsidP="00A45F7B">
            <w:pPr>
              <w:jc w:val="both"/>
              <w:rPr>
                <w:lang w:val="pt-BR"/>
              </w:rPr>
            </w:pPr>
          </w:p>
          <w:p w14:paraId="133445D9" w14:textId="3577C7CB" w:rsidR="002F5E9E" w:rsidRDefault="002F5E9E" w:rsidP="00A45F7B">
            <w:pPr>
              <w:jc w:val="both"/>
              <w:rPr>
                <w:lang w:val="pt-BR"/>
              </w:rPr>
            </w:pPr>
            <w:r w:rsidRPr="00F81A7C">
              <w:rPr>
                <w:lang w:val="pt-BR"/>
              </w:rPr>
              <w:t xml:space="preserve">O seguinte parágrafo é adicionado ao final da </w:t>
            </w:r>
            <w:r w:rsidR="00DF4F95">
              <w:rPr>
                <w:lang w:val="pt-BR"/>
              </w:rPr>
              <w:t>Subcláusula</w:t>
            </w:r>
            <w:r w:rsidRPr="00F81A7C">
              <w:rPr>
                <w:lang w:val="pt-BR"/>
              </w:rPr>
              <w:t xml:space="preserve"> 2.4:</w:t>
            </w:r>
          </w:p>
          <w:p w14:paraId="57685C0A" w14:textId="77777777" w:rsidR="002F5E9E" w:rsidRPr="00F81A7C" w:rsidRDefault="002F5E9E" w:rsidP="00A45F7B">
            <w:pPr>
              <w:jc w:val="both"/>
              <w:rPr>
                <w:lang w:val="pt-BR"/>
              </w:rPr>
            </w:pPr>
          </w:p>
          <w:p w14:paraId="599FCD0A" w14:textId="155361FA" w:rsidR="002F5E9E" w:rsidRPr="00BB56B2" w:rsidRDefault="00C677CF" w:rsidP="00C677CF">
            <w:pPr>
              <w:spacing w:after="240"/>
              <w:jc w:val="both"/>
              <w:rPr>
                <w:lang w:val="pt-BR" w:eastAsia="pt-BR"/>
              </w:rPr>
            </w:pPr>
            <w:r w:rsidRPr="00BB56B2">
              <w:rPr>
                <w:lang w:val="pt-BR" w:eastAsia="pt-BR"/>
              </w:rPr>
              <w:t>“</w:t>
            </w:r>
            <w:r w:rsidRPr="00C677CF">
              <w:rPr>
                <w:lang w:val="pt-BR" w:eastAsia="pt-BR"/>
              </w:rPr>
              <w:t xml:space="preserve">Além disso, se o Banco notificar o Mutuário que suspendeu os desembolsos de seu empréstimo, que financia a totalidade ou parte da execução das Obras, o Contratante notificará a referida suspensão ao Empreiteiro, com os detalhes correspondentes, incluindo a data de notificação, com cópia para o Engenheiro, dentro de </w:t>
            </w:r>
            <w:r w:rsidRPr="00C677CF">
              <w:rPr>
                <w:lang w:val="pt-BR"/>
              </w:rPr>
              <w:t>sete (7)</w:t>
            </w:r>
            <w:r w:rsidRPr="00C677CF">
              <w:rPr>
                <w:lang w:val="pt-BR" w:eastAsia="pt-BR"/>
              </w:rPr>
              <w:t xml:space="preserve"> dias a partir da data em que o Mutuário receber a notificação de suspensão do Banco. Caso o Contratante tenha acesso a fundos alternativos nas moedas apropriadas para continuar pagando o Empreiteiro além do sexagésimo (60</w:t>
            </w:r>
            <w:r w:rsidRPr="00C677CF">
              <w:rPr>
                <w:u w:val="single"/>
                <w:vertAlign w:val="superscript"/>
                <w:lang w:val="pt-BR" w:eastAsia="pt-BR"/>
              </w:rPr>
              <w:t>o</w:t>
            </w:r>
            <w:r w:rsidRPr="00C677CF">
              <w:rPr>
                <w:lang w:val="pt-BR" w:eastAsia="pt-BR"/>
              </w:rPr>
              <w:t>) dia contado da data da notificação da suspensão pelo Banco, o Contratante deverá apresentar na referida notificação evidências razoáveis da medida em que esses referidos recursos estarão disponíveis”.</w:t>
            </w:r>
          </w:p>
        </w:tc>
      </w:tr>
      <w:tr w:rsidR="002F5E9E" w:rsidRPr="00A14F81" w14:paraId="56558B24" w14:textId="77777777" w:rsidTr="00A45F7B">
        <w:trPr>
          <w:trHeight w:val="479"/>
        </w:trPr>
        <w:tc>
          <w:tcPr>
            <w:tcW w:w="3098" w:type="dxa"/>
            <w:tcMar>
              <w:left w:w="115" w:type="dxa"/>
              <w:bottom w:w="144" w:type="dxa"/>
              <w:right w:w="115" w:type="dxa"/>
            </w:tcMar>
          </w:tcPr>
          <w:p w14:paraId="5D1FB4D5" w14:textId="48771782" w:rsidR="002F5E9E" w:rsidRPr="00AF3A61" w:rsidRDefault="00DF4F95" w:rsidP="00A45F7B">
            <w:pPr>
              <w:jc w:val="both"/>
              <w:rPr>
                <w:b/>
                <w:bCs/>
                <w:lang w:val="pt-BR"/>
              </w:rPr>
            </w:pPr>
            <w:r>
              <w:rPr>
                <w:b/>
                <w:bCs/>
                <w:lang w:val="pt-BR"/>
              </w:rPr>
              <w:t>Subcláusula</w:t>
            </w:r>
            <w:r w:rsidR="002F5E9E" w:rsidRPr="00AF3A61">
              <w:rPr>
                <w:b/>
                <w:bCs/>
                <w:lang w:val="pt-BR"/>
              </w:rPr>
              <w:t xml:space="preserve"> 2.6 </w:t>
            </w:r>
          </w:p>
          <w:p w14:paraId="24694372" w14:textId="77777777" w:rsidR="002F5E9E" w:rsidRPr="00AF3A61" w:rsidRDefault="002F5E9E" w:rsidP="00A45F7B">
            <w:pPr>
              <w:rPr>
                <w:b/>
                <w:bCs/>
                <w:lang w:val="pt-BR"/>
              </w:rPr>
            </w:pPr>
            <w:r w:rsidRPr="00AF3A61">
              <w:rPr>
                <w:b/>
                <w:bCs/>
                <w:lang w:val="pt-BR"/>
              </w:rPr>
              <w:t>Materiais Fornecidos pel</w:t>
            </w:r>
            <w:r>
              <w:rPr>
                <w:b/>
                <w:bCs/>
                <w:lang w:val="pt-BR"/>
              </w:rPr>
              <w:t>o Contratante</w:t>
            </w:r>
            <w:r w:rsidRPr="00AF3A61">
              <w:rPr>
                <w:b/>
                <w:bCs/>
                <w:lang w:val="pt-BR"/>
              </w:rPr>
              <w:t xml:space="preserve"> e Equipamento </w:t>
            </w:r>
            <w:r w:rsidRPr="00AF3A61">
              <w:rPr>
                <w:b/>
                <w:bCs/>
                <w:lang w:val="pt-BR" w:eastAsia="pt-BR"/>
              </w:rPr>
              <w:t>d</w:t>
            </w:r>
            <w:r>
              <w:rPr>
                <w:b/>
                <w:bCs/>
                <w:lang w:val="pt-BR" w:eastAsia="pt-BR"/>
              </w:rPr>
              <w:t>o Contratante</w:t>
            </w:r>
          </w:p>
        </w:tc>
        <w:tc>
          <w:tcPr>
            <w:tcW w:w="6373" w:type="dxa"/>
            <w:tcMar>
              <w:left w:w="115" w:type="dxa"/>
              <w:bottom w:w="144" w:type="dxa"/>
              <w:right w:w="115" w:type="dxa"/>
            </w:tcMar>
          </w:tcPr>
          <w:p w14:paraId="754D2DC0" w14:textId="77777777" w:rsidR="002F5E9E" w:rsidRPr="00AF3A61" w:rsidRDefault="002F5E9E" w:rsidP="00A45F7B">
            <w:pPr>
              <w:jc w:val="both"/>
              <w:rPr>
                <w:lang w:val="pt-BR"/>
              </w:rPr>
            </w:pPr>
            <w:bookmarkStart w:id="968" w:name="_Hlk74164034"/>
            <w:r w:rsidRPr="00C677CF">
              <w:rPr>
                <w:i/>
                <w:iCs/>
                <w:lang w:val="pt-BR" w:eastAsia="pt-BR"/>
              </w:rPr>
              <w:t>[</w:t>
            </w:r>
            <w:r w:rsidRPr="00AF3A61">
              <w:rPr>
                <w:i/>
                <w:iCs/>
                <w:lang w:val="pt-BR" w:eastAsia="pt-BR"/>
              </w:rPr>
              <w:t>Se os Materiais fornecidos pel</w:t>
            </w:r>
            <w:r>
              <w:rPr>
                <w:i/>
                <w:iCs/>
                <w:lang w:val="pt-BR" w:eastAsia="pt-BR"/>
              </w:rPr>
              <w:t>o Contratante</w:t>
            </w:r>
            <w:r w:rsidRPr="00AF3A61">
              <w:rPr>
                <w:i/>
                <w:iCs/>
                <w:lang w:val="pt-BR" w:eastAsia="pt-BR"/>
              </w:rPr>
              <w:t xml:space="preserve"> estiverem listados nos </w:t>
            </w:r>
            <w:r w:rsidRPr="00AF3A61">
              <w:rPr>
                <w:i/>
                <w:iCs/>
                <w:lang w:val="pt-BR"/>
              </w:rPr>
              <w:t>Requisitos d</w:t>
            </w:r>
            <w:r>
              <w:rPr>
                <w:i/>
                <w:iCs/>
                <w:lang w:val="pt-BR"/>
              </w:rPr>
              <w:t>o Contratante</w:t>
            </w:r>
            <w:r w:rsidRPr="00AF3A61">
              <w:rPr>
                <w:i/>
                <w:iCs/>
                <w:lang w:val="pt-BR"/>
              </w:rPr>
              <w:t xml:space="preserve"> </w:t>
            </w:r>
            <w:r w:rsidRPr="00AF3A61">
              <w:rPr>
                <w:i/>
                <w:iCs/>
                <w:lang w:val="pt-BR" w:eastAsia="pt-BR"/>
              </w:rPr>
              <w:t>para o uso do Empreiteiro na execução das Obras, as seguintes disposições podem ser adicionadas</w:t>
            </w:r>
            <w:r w:rsidRPr="00AF3A61">
              <w:rPr>
                <w:lang w:val="pt-BR"/>
              </w:rPr>
              <w:t>]:</w:t>
            </w:r>
          </w:p>
          <w:bookmarkEnd w:id="968"/>
          <w:p w14:paraId="2CE10794" w14:textId="77777777" w:rsidR="002F5E9E" w:rsidRPr="00AF3A61" w:rsidRDefault="002F5E9E" w:rsidP="00A45F7B">
            <w:pPr>
              <w:jc w:val="both"/>
              <w:rPr>
                <w:lang w:val="pt-BR"/>
              </w:rPr>
            </w:pPr>
          </w:p>
          <w:p w14:paraId="4FEC70BD" w14:textId="3D9A85D4" w:rsidR="002F5E9E" w:rsidRPr="00AF3A61" w:rsidRDefault="002F5E9E" w:rsidP="00A45F7B">
            <w:pPr>
              <w:jc w:val="both"/>
              <w:rPr>
                <w:lang w:val="pt-BR"/>
              </w:rPr>
            </w:pPr>
            <w:r w:rsidRPr="00AF3A61">
              <w:rPr>
                <w:lang w:val="pt-BR" w:eastAsia="pt-BR"/>
              </w:rPr>
              <w:t xml:space="preserve">O seguinte é adicionado após o último parágrafo da </w:t>
            </w:r>
            <w:r w:rsidR="00DF4F95">
              <w:rPr>
                <w:lang w:val="pt-BR" w:eastAsia="pt-BR"/>
              </w:rPr>
              <w:t>Subcláusula</w:t>
            </w:r>
            <w:r w:rsidRPr="00AF3A61">
              <w:rPr>
                <w:lang w:val="pt-BR" w:eastAsia="pt-BR"/>
              </w:rPr>
              <w:t xml:space="preserve"> 2.6</w:t>
            </w:r>
            <w:r w:rsidRPr="00AF3A61">
              <w:rPr>
                <w:lang w:val="pt-BR"/>
              </w:rPr>
              <w:t>:</w:t>
            </w:r>
          </w:p>
          <w:p w14:paraId="3CADD070" w14:textId="77777777" w:rsidR="002F5E9E" w:rsidRPr="00AF3A61" w:rsidRDefault="002F5E9E" w:rsidP="00A45F7B">
            <w:pPr>
              <w:jc w:val="both"/>
              <w:rPr>
                <w:lang w:val="pt-BR"/>
              </w:rPr>
            </w:pPr>
          </w:p>
          <w:p w14:paraId="732220FE" w14:textId="142D54BA" w:rsidR="002F5E9E" w:rsidRPr="00AF3A61" w:rsidRDefault="00F04C11" w:rsidP="00A45F7B">
            <w:pPr>
              <w:jc w:val="both"/>
              <w:rPr>
                <w:lang w:val="pt-BR"/>
              </w:rPr>
            </w:pPr>
            <w:r>
              <w:rPr>
                <w:lang w:val="pt-BR"/>
              </w:rPr>
              <w:t>“</w:t>
            </w:r>
            <w:r w:rsidR="002F5E9E" w:rsidRPr="00AF3A61">
              <w:rPr>
                <w:lang w:val="pt-BR"/>
              </w:rPr>
              <w:t xml:space="preserve">O Contratante deverá fornecer ao Empreiteiro os Materiais </w:t>
            </w:r>
            <w:r w:rsidR="002F5E9E" w:rsidRPr="00AF3A61">
              <w:rPr>
                <w:lang w:val="pt-BR" w:eastAsia="pt-BR"/>
              </w:rPr>
              <w:t>fornecidos pel</w:t>
            </w:r>
            <w:r w:rsidR="002F5E9E">
              <w:rPr>
                <w:lang w:val="pt-BR" w:eastAsia="pt-BR"/>
              </w:rPr>
              <w:t>o Contratante</w:t>
            </w:r>
            <w:r w:rsidR="002F5E9E" w:rsidRPr="00AF3A61">
              <w:rPr>
                <w:lang w:val="pt-BR" w:eastAsia="pt-BR"/>
              </w:rPr>
              <w:t xml:space="preserve"> listados</w:t>
            </w:r>
            <w:r w:rsidR="002F5E9E" w:rsidRPr="00AF3A61">
              <w:rPr>
                <w:lang w:val="pt-BR"/>
              </w:rPr>
              <w:t xml:space="preserve"> nos Requisitos d</w:t>
            </w:r>
            <w:r w:rsidR="002F5E9E">
              <w:rPr>
                <w:lang w:val="pt-BR"/>
              </w:rPr>
              <w:t>o Contratante</w:t>
            </w:r>
            <w:r w:rsidR="002F5E9E" w:rsidRPr="00AF3A61">
              <w:rPr>
                <w:lang w:val="pt-BR"/>
              </w:rPr>
              <w:t>, no momento indicado nos Requisitos d</w:t>
            </w:r>
            <w:r w:rsidR="002F5E9E">
              <w:rPr>
                <w:lang w:val="pt-BR"/>
              </w:rPr>
              <w:t>o Contratante</w:t>
            </w:r>
            <w:r w:rsidR="002F5E9E" w:rsidRPr="00AF3A61">
              <w:rPr>
                <w:lang w:val="pt-BR"/>
              </w:rPr>
              <w:t xml:space="preserve"> (se não indicado, dentro dos prazos necessários </w:t>
            </w:r>
            <w:r w:rsidR="002F5E9E" w:rsidRPr="00AF3A61">
              <w:rPr>
                <w:lang w:val="pt-BR" w:eastAsia="pt-BR"/>
              </w:rPr>
              <w:t xml:space="preserve">para </w:t>
            </w:r>
            <w:r w:rsidR="002F5E9E" w:rsidRPr="00AF3A61">
              <w:rPr>
                <w:lang w:val="pt-BR" w:eastAsia="pt-BR"/>
              </w:rPr>
              <w:lastRenderedPageBreak/>
              <w:t>que o Empreiteiro possa continuar com a execução da</w:t>
            </w:r>
            <w:r w:rsidR="002F5E9E" w:rsidRPr="00AF3A61">
              <w:rPr>
                <w:lang w:val="pt-BR"/>
              </w:rPr>
              <w:t>s Obras de acordo com o Programa).</w:t>
            </w:r>
          </w:p>
          <w:p w14:paraId="7F5894F9" w14:textId="77777777" w:rsidR="002F5E9E" w:rsidRPr="00AF3A61" w:rsidRDefault="002F5E9E" w:rsidP="00A45F7B">
            <w:pPr>
              <w:jc w:val="both"/>
              <w:rPr>
                <w:lang w:val="pt-BR"/>
              </w:rPr>
            </w:pPr>
          </w:p>
          <w:p w14:paraId="04581975" w14:textId="493D6081" w:rsidR="002F5E9E" w:rsidRPr="00AF3A61" w:rsidRDefault="002F5E9E" w:rsidP="00A45F7B">
            <w:pPr>
              <w:jc w:val="both"/>
              <w:rPr>
                <w:lang w:val="pt-BR"/>
              </w:rPr>
            </w:pPr>
            <w:r w:rsidRPr="00AF3A61">
              <w:rPr>
                <w:lang w:val="pt-BR"/>
              </w:rPr>
              <w:t xml:space="preserve">Quando </w:t>
            </w:r>
            <w:r>
              <w:rPr>
                <w:lang w:val="pt-BR"/>
              </w:rPr>
              <w:t>o Contratante</w:t>
            </w:r>
            <w:r w:rsidRPr="00AF3A61">
              <w:rPr>
                <w:lang w:val="pt-BR"/>
              </w:rPr>
              <w:t xml:space="preserve"> os disponibilizar, </w:t>
            </w:r>
            <w:r w:rsidRPr="00AF3A61">
              <w:rPr>
                <w:lang w:val="pt-BR" w:eastAsia="pt-BR"/>
              </w:rPr>
              <w:t>o Empreiteiro deverá inspecionar visualmente os Materiais fornecidos pel</w:t>
            </w:r>
            <w:r>
              <w:rPr>
                <w:lang w:val="pt-BR" w:eastAsia="pt-BR"/>
              </w:rPr>
              <w:t>o Contratante</w:t>
            </w:r>
            <w:r w:rsidRPr="00AF3A61">
              <w:rPr>
                <w:lang w:val="pt-BR" w:eastAsia="pt-BR"/>
              </w:rPr>
              <w:t xml:space="preserve"> e notificar imediatamente o Engenheiro sobre qualquer falta, defeito ou não conformidade neles.</w:t>
            </w:r>
            <w:r>
              <w:rPr>
                <w:lang w:val="pt-BR" w:eastAsia="pt-BR"/>
              </w:rPr>
              <w:t xml:space="preserve"> </w:t>
            </w:r>
            <w:r w:rsidRPr="00AF3A61">
              <w:rPr>
                <w:lang w:val="pt-BR" w:eastAsia="pt-BR"/>
              </w:rPr>
              <w:t>Posteriormente, o Empreiteiro deverá retificar a referida falta, defeito ou não conformidade na medida indicada pelo Engenheiro.</w:t>
            </w:r>
            <w:r>
              <w:rPr>
                <w:lang w:val="pt-BR" w:eastAsia="pt-BR"/>
              </w:rPr>
              <w:t xml:space="preserve"> </w:t>
            </w:r>
            <w:r w:rsidRPr="00AF3A61">
              <w:rPr>
                <w:lang w:val="pt-BR" w:eastAsia="pt-BR"/>
              </w:rPr>
              <w:t xml:space="preserve">A referida instrução deve ser considerada como fornecida na </w:t>
            </w:r>
            <w:r w:rsidR="00DF4F95">
              <w:rPr>
                <w:lang w:val="pt-BR" w:eastAsia="pt-BR"/>
              </w:rPr>
              <w:t>Subcláusula</w:t>
            </w:r>
            <w:r w:rsidRPr="00AF3A61">
              <w:rPr>
                <w:lang w:val="pt-BR" w:eastAsia="pt-BR"/>
              </w:rPr>
              <w:t xml:space="preserve"> 13.3.1 </w:t>
            </w:r>
            <w:r w:rsidRPr="00D03A8A">
              <w:rPr>
                <w:i/>
                <w:lang w:val="pt-BR" w:eastAsia="pt-BR"/>
              </w:rPr>
              <w:t>[</w:t>
            </w:r>
            <w:r w:rsidRPr="00D03A8A">
              <w:rPr>
                <w:i/>
                <w:iCs/>
                <w:lang w:val="pt-BR" w:eastAsia="pt-BR"/>
              </w:rPr>
              <w:t>Variação por Instrução</w:t>
            </w:r>
            <w:r w:rsidRPr="00D03A8A">
              <w:rPr>
                <w:i/>
                <w:lang w:val="pt-BR" w:eastAsia="pt-BR"/>
              </w:rPr>
              <w:t>]</w:t>
            </w:r>
            <w:r w:rsidRPr="00AF3A61">
              <w:rPr>
                <w:lang w:val="pt-BR" w:eastAsia="pt-BR"/>
              </w:rPr>
              <w:t>.</w:t>
            </w:r>
          </w:p>
          <w:p w14:paraId="42D560DD" w14:textId="77777777" w:rsidR="002F5E9E" w:rsidRPr="00AF3A61" w:rsidRDefault="002F5E9E" w:rsidP="00A45F7B">
            <w:pPr>
              <w:jc w:val="both"/>
              <w:rPr>
                <w:lang w:val="pt-BR"/>
              </w:rPr>
            </w:pPr>
          </w:p>
          <w:p w14:paraId="0EF1E371" w14:textId="7A136F33" w:rsidR="002F5E9E" w:rsidRPr="00AF3A61" w:rsidRDefault="002F5E9E" w:rsidP="00A45F7B">
            <w:pPr>
              <w:jc w:val="both"/>
              <w:rPr>
                <w:lang w:val="pt-BR"/>
              </w:rPr>
            </w:pPr>
            <w:r w:rsidRPr="00AF3A61">
              <w:rPr>
                <w:lang w:val="pt-BR"/>
              </w:rPr>
              <w:t>Após essa inspeção visual, os Materiais fornecidos pel</w:t>
            </w:r>
            <w:r>
              <w:rPr>
                <w:lang w:val="pt-BR"/>
              </w:rPr>
              <w:t>o Contratante</w:t>
            </w:r>
            <w:r w:rsidRPr="00AF3A61">
              <w:rPr>
                <w:lang w:val="pt-BR"/>
              </w:rPr>
              <w:t xml:space="preserve"> estarão sob os cuidados, custódia e controle do Empreiteiro. As obrigações de inspeção, assistência, custódia e controle do Empreiteiro não eximem </w:t>
            </w:r>
            <w:r>
              <w:rPr>
                <w:lang w:val="pt-BR"/>
              </w:rPr>
              <w:t>o Contratante</w:t>
            </w:r>
            <w:r w:rsidRPr="00AF3A61">
              <w:rPr>
                <w:lang w:val="pt-BR"/>
              </w:rPr>
              <w:t xml:space="preserve"> da responsabilidade de qualquer falha, defeito ou não conformidade que não decorra de uma inspeção visual.</w:t>
            </w:r>
            <w:r w:rsidR="00F04C11">
              <w:rPr>
                <w:lang w:val="pt-BR"/>
              </w:rPr>
              <w:t>”</w:t>
            </w:r>
          </w:p>
          <w:p w14:paraId="70AF21C4" w14:textId="77777777" w:rsidR="002F5E9E" w:rsidRPr="00AF3A61" w:rsidRDefault="002F5E9E" w:rsidP="00A45F7B">
            <w:pPr>
              <w:jc w:val="both"/>
              <w:rPr>
                <w:lang w:val="pt-BR"/>
              </w:rPr>
            </w:pPr>
          </w:p>
          <w:p w14:paraId="09AF537E" w14:textId="77777777" w:rsidR="002F5E9E" w:rsidRPr="00D03A8A" w:rsidRDefault="002F5E9E" w:rsidP="00A45F7B">
            <w:pPr>
              <w:spacing w:after="240"/>
              <w:jc w:val="both"/>
              <w:rPr>
                <w:i/>
                <w:lang w:val="pt-BR" w:eastAsia="pt-BR"/>
              </w:rPr>
            </w:pPr>
            <w:r w:rsidRPr="00D03A8A">
              <w:rPr>
                <w:i/>
                <w:lang w:val="pt-BR" w:eastAsia="pt-BR"/>
              </w:rPr>
              <w:t>[</w:t>
            </w:r>
            <w:r w:rsidRPr="00D03A8A">
              <w:rPr>
                <w:i/>
                <w:iCs/>
                <w:lang w:val="pt-BR" w:eastAsia="pt-BR"/>
              </w:rPr>
              <w:t>Se o Equipamento do Contratante for encontrado nos Requisitos do Contratante para uso do Empreiteiro na execução das Obras, as seguintes disposições podem ser adicionadas</w:t>
            </w:r>
            <w:r w:rsidRPr="00D03A8A">
              <w:rPr>
                <w:i/>
                <w:lang w:val="pt-BR" w:eastAsia="pt-BR"/>
              </w:rPr>
              <w:t>]</w:t>
            </w:r>
            <w:r w:rsidRPr="00D03A8A">
              <w:rPr>
                <w:lang w:val="pt-BR" w:eastAsia="pt-BR"/>
              </w:rPr>
              <w:t>:</w:t>
            </w:r>
          </w:p>
          <w:p w14:paraId="2622C2D8" w14:textId="77777777" w:rsidR="002F5E9E" w:rsidRPr="00AF3A61" w:rsidRDefault="002F5E9E" w:rsidP="00A45F7B">
            <w:pPr>
              <w:jc w:val="both"/>
              <w:rPr>
                <w:lang w:val="pt-BR"/>
              </w:rPr>
            </w:pPr>
          </w:p>
          <w:p w14:paraId="1E99A98B" w14:textId="2D6C64AF" w:rsidR="002F5E9E" w:rsidRPr="00AF3A61" w:rsidRDefault="002F5E9E" w:rsidP="00A45F7B">
            <w:pPr>
              <w:jc w:val="both"/>
              <w:rPr>
                <w:lang w:val="pt-BR"/>
              </w:rPr>
            </w:pPr>
            <w:r w:rsidRPr="00AF3A61">
              <w:rPr>
                <w:lang w:val="pt-BR"/>
              </w:rPr>
              <w:t xml:space="preserve">O seguinte é adicionado após o último parágrafo da </w:t>
            </w:r>
            <w:r w:rsidR="00DF4F95">
              <w:rPr>
                <w:lang w:val="pt-BR"/>
              </w:rPr>
              <w:t>Subcláusula</w:t>
            </w:r>
            <w:r w:rsidRPr="00AF3A61">
              <w:rPr>
                <w:lang w:val="pt-BR"/>
              </w:rPr>
              <w:t xml:space="preserve"> 2.6:</w:t>
            </w:r>
          </w:p>
          <w:p w14:paraId="080A0182" w14:textId="77777777" w:rsidR="002F5E9E" w:rsidRPr="00AF3A61" w:rsidRDefault="002F5E9E" w:rsidP="00A45F7B">
            <w:pPr>
              <w:jc w:val="both"/>
              <w:rPr>
                <w:lang w:val="pt-BR"/>
              </w:rPr>
            </w:pPr>
          </w:p>
          <w:p w14:paraId="02E87AB3" w14:textId="4E586464" w:rsidR="002F5E9E" w:rsidRPr="00AF3A61" w:rsidRDefault="00F04C11" w:rsidP="00A45F7B">
            <w:pPr>
              <w:jc w:val="both"/>
              <w:rPr>
                <w:lang w:val="pt-BR"/>
              </w:rPr>
            </w:pPr>
            <w:r>
              <w:rPr>
                <w:lang w:val="pt-BR"/>
              </w:rPr>
              <w:t>“</w:t>
            </w:r>
            <w:r w:rsidR="002F5E9E">
              <w:rPr>
                <w:lang w:val="pt-BR"/>
              </w:rPr>
              <w:t>O Contratante</w:t>
            </w:r>
            <w:r w:rsidR="002F5E9E" w:rsidRPr="00AF3A61">
              <w:rPr>
                <w:lang w:val="pt-BR"/>
              </w:rPr>
              <w:t xml:space="preserve"> deverá disponibilizar ao Emprei</w:t>
            </w:r>
            <w:r w:rsidR="002F5E9E">
              <w:rPr>
                <w:lang w:val="pt-BR"/>
              </w:rPr>
              <w:t>t</w:t>
            </w:r>
            <w:r w:rsidR="002F5E9E" w:rsidRPr="00AF3A61">
              <w:rPr>
                <w:lang w:val="pt-BR"/>
              </w:rPr>
              <w:t>eiro o Equipamento d</w:t>
            </w:r>
            <w:r w:rsidR="002F5E9E">
              <w:rPr>
                <w:lang w:val="pt-BR"/>
              </w:rPr>
              <w:t>o Contratante</w:t>
            </w:r>
            <w:r w:rsidR="002F5E9E" w:rsidRPr="00AF3A61">
              <w:rPr>
                <w:lang w:val="pt-BR"/>
              </w:rPr>
              <w:t xml:space="preserve"> listado nos Requisitos d</w:t>
            </w:r>
            <w:r w:rsidR="002F5E9E">
              <w:rPr>
                <w:lang w:val="pt-BR"/>
              </w:rPr>
              <w:t>o Contratante</w:t>
            </w:r>
            <w:r w:rsidR="002F5E9E" w:rsidRPr="00AF3A61">
              <w:rPr>
                <w:lang w:val="pt-BR"/>
              </w:rPr>
              <w:t xml:space="preserve"> e no</w:t>
            </w:r>
            <w:r w:rsidR="002F5E9E">
              <w:rPr>
                <w:lang w:val="pt-BR"/>
              </w:rPr>
              <w:t>(s)</w:t>
            </w:r>
            <w:r w:rsidR="002F5E9E" w:rsidRPr="00AF3A61">
              <w:rPr>
                <w:lang w:val="pt-BR"/>
              </w:rPr>
              <w:t xml:space="preserve"> momento</w:t>
            </w:r>
            <w:r w:rsidR="002F5E9E">
              <w:rPr>
                <w:lang w:val="pt-BR"/>
              </w:rPr>
              <w:t>(s)</w:t>
            </w:r>
            <w:r w:rsidR="002F5E9E" w:rsidRPr="00AF3A61">
              <w:rPr>
                <w:lang w:val="pt-BR"/>
              </w:rPr>
              <w:t xml:space="preserve"> indicado</w:t>
            </w:r>
            <w:r w:rsidR="002F5E9E">
              <w:rPr>
                <w:lang w:val="pt-BR"/>
              </w:rPr>
              <w:t>(s)</w:t>
            </w:r>
            <w:r w:rsidR="002F5E9E" w:rsidRPr="00AF3A61">
              <w:rPr>
                <w:lang w:val="pt-BR"/>
              </w:rPr>
              <w:t xml:space="preserve"> nos Requisitos d</w:t>
            </w:r>
            <w:r w:rsidR="002F5E9E">
              <w:rPr>
                <w:lang w:val="pt-BR"/>
              </w:rPr>
              <w:t>o Contratante</w:t>
            </w:r>
            <w:r w:rsidR="002F5E9E" w:rsidRPr="00AF3A61">
              <w:rPr>
                <w:lang w:val="pt-BR"/>
              </w:rPr>
              <w:t xml:space="preserve"> (se não indicado, dentro dos prazos </w:t>
            </w:r>
            <w:r w:rsidR="002F5E9E">
              <w:rPr>
                <w:lang w:val="pt-BR"/>
              </w:rPr>
              <w:t xml:space="preserve">que serão </w:t>
            </w:r>
            <w:r w:rsidR="002F5E9E" w:rsidRPr="00AF3A61">
              <w:rPr>
                <w:lang w:val="pt-BR"/>
              </w:rPr>
              <w:t xml:space="preserve">necessários </w:t>
            </w:r>
            <w:r w:rsidR="002F5E9E" w:rsidRPr="00AF3A61">
              <w:rPr>
                <w:lang w:val="pt-BR" w:eastAsia="pt-BR"/>
              </w:rPr>
              <w:t xml:space="preserve">para que o Empreiteiro possa continuar com a execução </w:t>
            </w:r>
            <w:r w:rsidR="002F5E9E">
              <w:rPr>
                <w:lang w:val="pt-BR" w:eastAsia="pt-BR"/>
              </w:rPr>
              <w:t xml:space="preserve">das Obras </w:t>
            </w:r>
            <w:r w:rsidR="002F5E9E" w:rsidRPr="00AF3A61">
              <w:rPr>
                <w:lang w:val="pt-BR"/>
              </w:rPr>
              <w:t>de acordo com o Programa).</w:t>
            </w:r>
          </w:p>
          <w:p w14:paraId="2BB7C76C" w14:textId="77777777" w:rsidR="002F5E9E" w:rsidRPr="00AF3A61" w:rsidRDefault="002F5E9E" w:rsidP="00A45F7B">
            <w:pPr>
              <w:jc w:val="both"/>
              <w:rPr>
                <w:lang w:val="pt-BR"/>
              </w:rPr>
            </w:pPr>
          </w:p>
          <w:p w14:paraId="446A3C06" w14:textId="77777777" w:rsidR="002F5E9E" w:rsidRPr="00AF3A61" w:rsidRDefault="002F5E9E" w:rsidP="00A45F7B">
            <w:pPr>
              <w:jc w:val="both"/>
              <w:rPr>
                <w:lang w:val="pt-BR"/>
              </w:rPr>
            </w:pPr>
            <w:r w:rsidRPr="00AF3A61">
              <w:rPr>
                <w:lang w:val="pt-BR"/>
              </w:rPr>
              <w:t>Salvo indicação expressa em contrário nos Requisitos d</w:t>
            </w:r>
            <w:r>
              <w:rPr>
                <w:lang w:val="pt-BR"/>
              </w:rPr>
              <w:t>o Contratante</w:t>
            </w:r>
            <w:r w:rsidRPr="00AF3A61">
              <w:rPr>
                <w:lang w:val="pt-BR"/>
              </w:rPr>
              <w:t>, o Equipamento d</w:t>
            </w:r>
            <w:r>
              <w:rPr>
                <w:lang w:val="pt-BR"/>
              </w:rPr>
              <w:t>o Contratante</w:t>
            </w:r>
            <w:r w:rsidRPr="00AF3A61">
              <w:rPr>
                <w:lang w:val="pt-BR"/>
              </w:rPr>
              <w:t xml:space="preserve"> será fornecido para uso exclusivo do Empreiteiro.</w:t>
            </w:r>
          </w:p>
          <w:p w14:paraId="3A8D8F17" w14:textId="77777777" w:rsidR="002F5E9E" w:rsidRPr="00AF3A61" w:rsidRDefault="002F5E9E" w:rsidP="00A45F7B">
            <w:pPr>
              <w:jc w:val="both"/>
              <w:rPr>
                <w:lang w:val="pt-BR"/>
              </w:rPr>
            </w:pPr>
          </w:p>
          <w:p w14:paraId="63B7482F" w14:textId="11095F71" w:rsidR="002F5E9E" w:rsidRPr="00AF3A61" w:rsidRDefault="002F5E9E" w:rsidP="00A45F7B">
            <w:pPr>
              <w:spacing w:after="240"/>
              <w:jc w:val="both"/>
              <w:rPr>
                <w:lang w:val="pt-BR" w:eastAsia="pt-BR"/>
              </w:rPr>
            </w:pPr>
            <w:bookmarkStart w:id="969" w:name="_Hlk74212566"/>
            <w:r w:rsidRPr="00AF3A61">
              <w:rPr>
                <w:lang w:val="pt-BR"/>
              </w:rPr>
              <w:t xml:space="preserve">Quando </w:t>
            </w:r>
            <w:r>
              <w:rPr>
                <w:lang w:val="pt-BR"/>
              </w:rPr>
              <w:t>disponibilizado pelo Contratante</w:t>
            </w:r>
            <w:r w:rsidRPr="00AF3A61">
              <w:rPr>
                <w:lang w:val="pt-BR"/>
              </w:rPr>
              <w:t>, o Empreiteiro inspecionará visualmente o Equipamento d</w:t>
            </w:r>
            <w:r>
              <w:rPr>
                <w:lang w:val="pt-BR"/>
              </w:rPr>
              <w:t>o Contratante</w:t>
            </w:r>
            <w:r w:rsidRPr="00AF3A61">
              <w:rPr>
                <w:lang w:val="pt-BR"/>
              </w:rPr>
              <w:t xml:space="preserve"> </w:t>
            </w:r>
            <w:r w:rsidRPr="00AF3A61">
              <w:rPr>
                <w:lang w:val="pt-BR" w:eastAsia="pt-BR"/>
              </w:rPr>
              <w:t>e notificará imediatamente o Engenheiro de qualquer falha, defeito ou não conformidade.</w:t>
            </w:r>
            <w:r>
              <w:rPr>
                <w:lang w:val="pt-BR" w:eastAsia="pt-BR"/>
              </w:rPr>
              <w:t xml:space="preserve"> </w:t>
            </w:r>
            <w:r w:rsidRPr="00AF3A61">
              <w:rPr>
                <w:lang w:val="pt-BR"/>
              </w:rPr>
              <w:t xml:space="preserve">Posteriormente, </w:t>
            </w:r>
            <w:r w:rsidRPr="00AF3A61">
              <w:rPr>
                <w:lang w:val="pt-BR" w:eastAsia="pt-BR"/>
              </w:rPr>
              <w:t>o Empreiteiro deverá retificar a referida falta, defeito ou não conformidade na medida indicada pelo Engenheiro.</w:t>
            </w:r>
            <w:r>
              <w:rPr>
                <w:lang w:val="pt-BR" w:eastAsia="pt-BR"/>
              </w:rPr>
              <w:t xml:space="preserve"> </w:t>
            </w:r>
            <w:r w:rsidRPr="00AF3A61">
              <w:rPr>
                <w:lang w:val="pt-BR" w:eastAsia="pt-BR"/>
              </w:rPr>
              <w:t xml:space="preserve">A referida instrução deve ser </w:t>
            </w:r>
            <w:r w:rsidRPr="00AF3A61">
              <w:rPr>
                <w:lang w:val="pt-BR" w:eastAsia="pt-BR"/>
              </w:rPr>
              <w:lastRenderedPageBreak/>
              <w:t xml:space="preserve">considerada como fornecida na </w:t>
            </w:r>
            <w:r w:rsidR="00DF4F95">
              <w:rPr>
                <w:lang w:val="pt-BR" w:eastAsia="pt-BR"/>
              </w:rPr>
              <w:t>Subcláusula</w:t>
            </w:r>
            <w:r w:rsidRPr="00AF3A61">
              <w:rPr>
                <w:lang w:val="pt-BR" w:eastAsia="pt-BR"/>
              </w:rPr>
              <w:t xml:space="preserve"> 13.3.1 </w:t>
            </w:r>
            <w:r w:rsidRPr="00D03A8A">
              <w:rPr>
                <w:i/>
                <w:lang w:val="pt-BR" w:eastAsia="pt-BR"/>
              </w:rPr>
              <w:t>[</w:t>
            </w:r>
            <w:r w:rsidRPr="00D03A8A">
              <w:rPr>
                <w:i/>
                <w:iCs/>
                <w:lang w:val="pt-BR" w:eastAsia="pt-BR"/>
              </w:rPr>
              <w:t>Variação por Instrução</w:t>
            </w:r>
            <w:r w:rsidRPr="00D03A8A">
              <w:rPr>
                <w:i/>
                <w:lang w:val="pt-BR" w:eastAsia="pt-BR"/>
              </w:rPr>
              <w:t>]</w:t>
            </w:r>
            <w:r w:rsidRPr="00AF3A61">
              <w:rPr>
                <w:lang w:val="pt-BR" w:eastAsia="pt-BR"/>
              </w:rPr>
              <w:t>.</w:t>
            </w:r>
          </w:p>
          <w:bookmarkEnd w:id="969"/>
          <w:p w14:paraId="572ED9D6" w14:textId="77777777" w:rsidR="00084DB1" w:rsidRPr="00084DB1" w:rsidRDefault="00084DB1" w:rsidP="00084DB1">
            <w:pPr>
              <w:jc w:val="both"/>
              <w:rPr>
                <w:sz w:val="22"/>
                <w:szCs w:val="22"/>
                <w:lang w:val="pt-BR"/>
              </w:rPr>
            </w:pPr>
            <w:r w:rsidRPr="00084DB1">
              <w:rPr>
                <w:lang w:val="pt-BR" w:eastAsia="pt-BR"/>
              </w:rPr>
              <w:t>O Empreiteiro</w:t>
            </w:r>
            <w:r w:rsidRPr="00084DB1">
              <w:rPr>
                <w:lang w:val="pt-BR"/>
              </w:rPr>
              <w:t xml:space="preserve"> será responsável pelo Equipamento do Contratante</w:t>
            </w:r>
            <w:r w:rsidRPr="00084DB1">
              <w:rPr>
                <w:lang w:val="pt-BR" w:eastAsia="pt-BR"/>
              </w:rPr>
              <w:t xml:space="preserve"> </w:t>
            </w:r>
            <w:r w:rsidRPr="00084DB1">
              <w:rPr>
                <w:lang w:val="pt-BR"/>
              </w:rPr>
              <w:t xml:space="preserve">enquanto estiver sob o controle </w:t>
            </w:r>
            <w:r w:rsidRPr="00084DB1">
              <w:rPr>
                <w:lang w:val="pt-BR" w:eastAsia="pt-BR"/>
              </w:rPr>
              <w:t xml:space="preserve">do Empreiteiro </w:t>
            </w:r>
            <w:r w:rsidRPr="00084DB1">
              <w:rPr>
                <w:lang w:val="pt-BR"/>
              </w:rPr>
              <w:t xml:space="preserve">e/ou de qualquer membro do Pessoal do </w:t>
            </w:r>
            <w:r w:rsidRPr="00084DB1">
              <w:rPr>
                <w:lang w:val="pt-BR" w:eastAsia="pt-BR"/>
              </w:rPr>
              <w:t xml:space="preserve">Empreiteiro que o </w:t>
            </w:r>
            <w:r w:rsidRPr="00084DB1">
              <w:rPr>
                <w:lang w:val="pt-BR"/>
              </w:rPr>
              <w:t>estiver operando, conduzindo, dirigindo, usando ou controlando.</w:t>
            </w:r>
          </w:p>
          <w:p w14:paraId="3B67C23B" w14:textId="77777777" w:rsidR="00084DB1" w:rsidRPr="00084DB1" w:rsidRDefault="00084DB1" w:rsidP="00084DB1">
            <w:pPr>
              <w:jc w:val="both"/>
              <w:rPr>
                <w:lang w:val="pt-BR"/>
              </w:rPr>
            </w:pPr>
          </w:p>
          <w:p w14:paraId="169322F5" w14:textId="58B9D0F0" w:rsidR="00084DB1" w:rsidRPr="00084DB1" w:rsidRDefault="00084DB1" w:rsidP="00084DB1">
            <w:pPr>
              <w:jc w:val="both"/>
              <w:rPr>
                <w:lang w:val="pt-BR" w:eastAsia="pt-BR"/>
              </w:rPr>
            </w:pPr>
            <w:r w:rsidRPr="00084DB1">
              <w:rPr>
                <w:lang w:val="pt-BR" w:eastAsia="pt-BR"/>
              </w:rPr>
              <w:t>O Empreiteiro não removerá nenhum item do Equipamento do Contratante do Local das Obras sem a autorização do Contratante. No entanto, a autorização não deve ser exigido para veículos que transportam Mercadorias ou pessoal do Empreiteiro de ou para o Local das Obras”.</w:t>
            </w:r>
          </w:p>
          <w:p w14:paraId="0E00F8CD" w14:textId="77777777" w:rsidR="002F5E9E" w:rsidRPr="00AF3A61" w:rsidRDefault="002F5E9E" w:rsidP="00A45F7B">
            <w:pPr>
              <w:jc w:val="both"/>
              <w:rPr>
                <w:lang w:val="pt-BR"/>
              </w:rPr>
            </w:pPr>
          </w:p>
        </w:tc>
      </w:tr>
      <w:tr w:rsidR="002F5E9E" w:rsidRPr="00A14F81" w14:paraId="5D0CD5F5" w14:textId="77777777" w:rsidTr="00A45F7B">
        <w:trPr>
          <w:trHeight w:val="479"/>
        </w:trPr>
        <w:tc>
          <w:tcPr>
            <w:tcW w:w="3098" w:type="dxa"/>
            <w:tcMar>
              <w:left w:w="115" w:type="dxa"/>
              <w:bottom w:w="144" w:type="dxa"/>
              <w:right w:w="115" w:type="dxa"/>
            </w:tcMar>
          </w:tcPr>
          <w:p w14:paraId="2AC7C689" w14:textId="089A7045"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3.1</w:t>
            </w:r>
          </w:p>
          <w:p w14:paraId="4D18432C" w14:textId="77777777" w:rsidR="002F5E9E" w:rsidRPr="00AF3A61" w:rsidRDefault="002F5E9E" w:rsidP="00A45F7B">
            <w:pPr>
              <w:jc w:val="both"/>
              <w:rPr>
                <w:b/>
                <w:bCs/>
                <w:lang w:val="pt-BR"/>
              </w:rPr>
            </w:pPr>
            <w:r w:rsidRPr="00AF3A61">
              <w:rPr>
                <w:b/>
                <w:bCs/>
                <w:lang w:val="pt-BR"/>
              </w:rPr>
              <w:t>O Engenheiro</w:t>
            </w:r>
          </w:p>
        </w:tc>
        <w:tc>
          <w:tcPr>
            <w:tcW w:w="6373" w:type="dxa"/>
            <w:tcMar>
              <w:left w:w="115" w:type="dxa"/>
              <w:bottom w:w="144" w:type="dxa"/>
              <w:right w:w="115" w:type="dxa"/>
            </w:tcMar>
          </w:tcPr>
          <w:p w14:paraId="36D5BAD0" w14:textId="77777777" w:rsidR="002F5E9E" w:rsidRDefault="002F5E9E" w:rsidP="00A45F7B">
            <w:pPr>
              <w:jc w:val="both"/>
              <w:rPr>
                <w:lang w:val="pt-BR"/>
              </w:rPr>
            </w:pPr>
            <w:r w:rsidRPr="00141962">
              <w:rPr>
                <w:lang w:val="pt-BR"/>
              </w:rPr>
              <w:t>O seguinte é adicionado ao final do primeir</w:t>
            </w:r>
            <w:r>
              <w:rPr>
                <w:lang w:val="pt-BR"/>
              </w:rPr>
              <w:t>o subparágrafo</w:t>
            </w:r>
            <w:r w:rsidRPr="00141962">
              <w:rPr>
                <w:lang w:val="pt-BR"/>
              </w:rPr>
              <w:t>:</w:t>
            </w:r>
          </w:p>
          <w:p w14:paraId="406C9082" w14:textId="77777777" w:rsidR="002F5E9E" w:rsidRPr="00141962" w:rsidRDefault="002F5E9E" w:rsidP="00A45F7B">
            <w:pPr>
              <w:jc w:val="both"/>
              <w:rPr>
                <w:lang w:val="pt-BR"/>
              </w:rPr>
            </w:pPr>
          </w:p>
          <w:p w14:paraId="1FF0A7FD" w14:textId="1C6D09C5" w:rsidR="002F5E9E" w:rsidRDefault="00F04C11" w:rsidP="00A45F7B">
            <w:pPr>
              <w:jc w:val="both"/>
              <w:rPr>
                <w:lang w:val="pt-BR"/>
              </w:rPr>
            </w:pPr>
            <w:r>
              <w:rPr>
                <w:lang w:val="pt-BR"/>
              </w:rPr>
              <w:t>“</w:t>
            </w:r>
            <w:r w:rsidR="002F5E9E" w:rsidRPr="00141962">
              <w:rPr>
                <w:lang w:val="pt-BR"/>
              </w:rPr>
              <w:t>A equipe do Engenheiro deve incluir engenheiros devidamente qualificados e outros profissionais que são competentes para realizar essas funções.</w:t>
            </w:r>
            <w:r>
              <w:rPr>
                <w:lang w:val="pt-BR"/>
              </w:rPr>
              <w:t>”</w:t>
            </w:r>
          </w:p>
          <w:p w14:paraId="6E6969CD" w14:textId="77777777" w:rsidR="002F5E9E" w:rsidRPr="00AF3A61" w:rsidRDefault="002F5E9E" w:rsidP="00A45F7B">
            <w:pPr>
              <w:jc w:val="both"/>
              <w:rPr>
                <w:lang w:val="pt-BR"/>
              </w:rPr>
            </w:pPr>
          </w:p>
        </w:tc>
      </w:tr>
      <w:tr w:rsidR="002F5E9E" w:rsidRPr="00A14F81" w14:paraId="13CBC935" w14:textId="77777777" w:rsidTr="00A45F7B">
        <w:trPr>
          <w:trHeight w:val="1266"/>
        </w:trPr>
        <w:tc>
          <w:tcPr>
            <w:tcW w:w="3098" w:type="dxa"/>
            <w:tcMar>
              <w:left w:w="115" w:type="dxa"/>
              <w:bottom w:w="144" w:type="dxa"/>
              <w:right w:w="115" w:type="dxa"/>
            </w:tcMar>
          </w:tcPr>
          <w:p w14:paraId="5078F4D7" w14:textId="32E00453" w:rsidR="002F5E9E" w:rsidRDefault="00DF4F95" w:rsidP="00A45F7B">
            <w:pPr>
              <w:jc w:val="both"/>
              <w:rPr>
                <w:b/>
                <w:bCs/>
                <w:lang w:val="pt-BR"/>
              </w:rPr>
            </w:pPr>
            <w:r>
              <w:rPr>
                <w:b/>
                <w:bCs/>
                <w:lang w:val="pt-BR"/>
              </w:rPr>
              <w:t>Subcláusula</w:t>
            </w:r>
            <w:r w:rsidR="002F5E9E" w:rsidRPr="00AF3A61">
              <w:rPr>
                <w:b/>
                <w:bCs/>
                <w:lang w:val="pt-BR"/>
              </w:rPr>
              <w:t xml:space="preserve"> 3.2</w:t>
            </w:r>
            <w:r w:rsidR="002F5E9E">
              <w:rPr>
                <w:b/>
                <w:bCs/>
                <w:lang w:val="pt-BR"/>
              </w:rPr>
              <w:t xml:space="preserve"> </w:t>
            </w:r>
          </w:p>
          <w:p w14:paraId="4B55B7F8" w14:textId="77777777" w:rsidR="002F5E9E" w:rsidRPr="00AF3A61" w:rsidRDefault="002F5E9E" w:rsidP="00A45F7B">
            <w:pPr>
              <w:jc w:val="both"/>
              <w:rPr>
                <w:b/>
                <w:bCs/>
                <w:lang w:val="pt-BR"/>
              </w:rPr>
            </w:pPr>
            <w:r>
              <w:rPr>
                <w:b/>
                <w:bCs/>
                <w:lang w:val="pt-BR"/>
              </w:rPr>
              <w:t>Deveres e Poderes</w:t>
            </w:r>
            <w:r w:rsidRPr="00AF3A61">
              <w:rPr>
                <w:b/>
                <w:bCs/>
                <w:lang w:val="pt-BR"/>
              </w:rPr>
              <w:t xml:space="preserve"> do Engenheiro</w:t>
            </w:r>
          </w:p>
        </w:tc>
        <w:tc>
          <w:tcPr>
            <w:tcW w:w="6373" w:type="dxa"/>
            <w:tcMar>
              <w:left w:w="115" w:type="dxa"/>
              <w:bottom w:w="144" w:type="dxa"/>
              <w:right w:w="115" w:type="dxa"/>
            </w:tcMar>
          </w:tcPr>
          <w:p w14:paraId="327F7318" w14:textId="77777777" w:rsidR="002F5E9E" w:rsidRPr="00AF3A61" w:rsidRDefault="002F5E9E" w:rsidP="00A45F7B">
            <w:pPr>
              <w:spacing w:after="240"/>
              <w:jc w:val="both"/>
              <w:rPr>
                <w:lang w:val="pt-BR" w:eastAsia="pt-BR"/>
              </w:rPr>
            </w:pPr>
            <w:r w:rsidRPr="00AF3A61">
              <w:rPr>
                <w:lang w:val="pt-BR" w:eastAsia="pt-BR"/>
              </w:rPr>
              <w:t>O terceiro parágrafo é substituído por:</w:t>
            </w:r>
          </w:p>
          <w:p w14:paraId="5E6F3CEE" w14:textId="058E0542" w:rsidR="002F5E9E" w:rsidRPr="001368F9" w:rsidRDefault="001368F9" w:rsidP="00A45F7B">
            <w:pPr>
              <w:jc w:val="both"/>
              <w:rPr>
                <w:lang w:val="pt-BR" w:eastAsia="pt-BR"/>
              </w:rPr>
            </w:pPr>
            <w:r w:rsidRPr="001368F9">
              <w:rPr>
                <w:lang w:val="pt-BR" w:eastAsia="pt-BR"/>
              </w:rPr>
              <w:t xml:space="preserve">“O Engenheiro deve obter o consentimento por escrito do Contratante antes de agir de acordo com as seguintes </w:t>
            </w:r>
            <w:r w:rsidR="00DF4F95">
              <w:rPr>
                <w:lang w:val="pt-BR" w:eastAsia="pt-BR"/>
              </w:rPr>
              <w:t>Subcláusula</w:t>
            </w:r>
            <w:r w:rsidRPr="001368F9">
              <w:rPr>
                <w:lang w:val="pt-BR" w:eastAsia="pt-BR"/>
              </w:rPr>
              <w:t>s destas Condições:</w:t>
            </w:r>
          </w:p>
          <w:p w14:paraId="6C814ECD" w14:textId="77777777" w:rsidR="002F5E9E" w:rsidRPr="00AF3A61" w:rsidRDefault="002F5E9E" w:rsidP="00A45F7B">
            <w:pPr>
              <w:jc w:val="both"/>
              <w:rPr>
                <w:lang w:val="pt-BR"/>
              </w:rPr>
            </w:pPr>
          </w:p>
          <w:p w14:paraId="37B8EE3B" w14:textId="3F712A7C" w:rsidR="002F5E9E" w:rsidRPr="00AF3A61" w:rsidRDefault="00DF4F95" w:rsidP="000608A7">
            <w:pPr>
              <w:pStyle w:val="ListParagraph"/>
              <w:numPr>
                <w:ilvl w:val="0"/>
                <w:numId w:val="97"/>
              </w:numPr>
              <w:jc w:val="both"/>
              <w:rPr>
                <w:lang w:val="pt-BR"/>
              </w:rPr>
            </w:pPr>
            <w:r>
              <w:rPr>
                <w:lang w:val="pt-BR"/>
              </w:rPr>
              <w:t>Subcláusula</w:t>
            </w:r>
            <w:r w:rsidR="002F5E9E" w:rsidRPr="00AF3A61">
              <w:rPr>
                <w:lang w:val="pt-BR"/>
              </w:rPr>
              <w:t xml:space="preserve"> 13.1 </w:t>
            </w:r>
            <w:r w:rsidR="002F5E9E" w:rsidRPr="004458B0">
              <w:rPr>
                <w:i/>
                <w:lang w:val="pt-BR"/>
              </w:rPr>
              <w:t xml:space="preserve">[Direito </w:t>
            </w:r>
            <w:r w:rsidR="002F5E9E">
              <w:rPr>
                <w:i/>
                <w:lang w:val="pt-BR"/>
              </w:rPr>
              <w:t>a Variação</w:t>
            </w:r>
            <w:r w:rsidR="002F5E9E" w:rsidRPr="004458B0">
              <w:rPr>
                <w:i/>
                <w:lang w:val="pt-BR"/>
              </w:rPr>
              <w:t>]</w:t>
            </w:r>
            <w:r w:rsidR="002F5E9E" w:rsidRPr="00AF3A61">
              <w:rPr>
                <w:lang w:val="pt-BR"/>
              </w:rPr>
              <w:t xml:space="preserve"> para instruir uma </w:t>
            </w:r>
            <w:r w:rsidR="00C53029">
              <w:rPr>
                <w:lang w:val="pt-BR"/>
              </w:rPr>
              <w:t>V</w:t>
            </w:r>
            <w:r w:rsidR="002F5E9E" w:rsidRPr="00AF3A61">
              <w:rPr>
                <w:lang w:val="pt-BR"/>
              </w:rPr>
              <w:t>ariação, exceto;</w:t>
            </w:r>
          </w:p>
          <w:p w14:paraId="4C982CAB" w14:textId="77777777" w:rsidR="002F5E9E" w:rsidRPr="00AF3A61" w:rsidRDefault="002F5E9E" w:rsidP="000608A7">
            <w:pPr>
              <w:pStyle w:val="ListParagraph"/>
              <w:numPr>
                <w:ilvl w:val="0"/>
                <w:numId w:val="98"/>
              </w:numPr>
              <w:jc w:val="both"/>
              <w:rPr>
                <w:lang w:val="pt-BR"/>
              </w:rPr>
            </w:pPr>
            <w:r w:rsidRPr="00AF3A61">
              <w:rPr>
                <w:lang w:val="pt-BR" w:eastAsia="pt-BR"/>
              </w:rPr>
              <w:t>em uma situação de emergência, conforme determinado pelo Engenheiro</w:t>
            </w:r>
            <w:r w:rsidRPr="00AF3A61">
              <w:rPr>
                <w:lang w:val="pt-BR"/>
              </w:rPr>
              <w:t>, ou</w:t>
            </w:r>
          </w:p>
          <w:p w14:paraId="04F670CB" w14:textId="77777777" w:rsidR="002F5E9E" w:rsidRPr="00AF3A61" w:rsidRDefault="002F5E9E" w:rsidP="000608A7">
            <w:pPr>
              <w:pStyle w:val="ListParagraph"/>
              <w:numPr>
                <w:ilvl w:val="0"/>
                <w:numId w:val="98"/>
              </w:numPr>
              <w:jc w:val="both"/>
              <w:rPr>
                <w:lang w:val="pt-BR"/>
              </w:rPr>
            </w:pPr>
            <w:r w:rsidRPr="00AF3A61">
              <w:rPr>
                <w:lang w:val="pt-BR" w:eastAsia="pt-BR"/>
              </w:rPr>
              <w:t xml:space="preserve">se essa </w:t>
            </w:r>
            <w:r>
              <w:rPr>
                <w:lang w:val="pt-BR" w:eastAsia="pt-BR"/>
              </w:rPr>
              <w:t>Variação</w:t>
            </w:r>
            <w:r w:rsidRPr="00AF3A61">
              <w:rPr>
                <w:lang w:val="pt-BR" w:eastAsia="pt-BR"/>
              </w:rPr>
              <w:t xml:space="preserve"> aumentar o Valor </w:t>
            </w:r>
            <w:r>
              <w:rPr>
                <w:lang w:val="pt-BR" w:eastAsia="pt-BR"/>
              </w:rPr>
              <w:t>Aceito do Contrato</w:t>
            </w:r>
            <w:r w:rsidRPr="00AF3A61">
              <w:rPr>
                <w:lang w:val="pt-BR" w:eastAsia="pt-BR"/>
              </w:rPr>
              <w:t xml:space="preserve"> menos do que a porcentagem especificada nos Dados do Contrato</w:t>
            </w:r>
            <w:r w:rsidRPr="00AF3A61">
              <w:rPr>
                <w:lang w:val="pt-BR"/>
              </w:rPr>
              <w:t>.</w:t>
            </w:r>
          </w:p>
          <w:p w14:paraId="7D51D8F6" w14:textId="5AD29D99" w:rsidR="002F5E9E" w:rsidRDefault="00DF4F95" w:rsidP="000608A7">
            <w:pPr>
              <w:pStyle w:val="ListParagraph"/>
              <w:numPr>
                <w:ilvl w:val="0"/>
                <w:numId w:val="97"/>
              </w:numPr>
              <w:jc w:val="both"/>
              <w:rPr>
                <w:lang w:val="pt-BR"/>
              </w:rPr>
            </w:pPr>
            <w:r>
              <w:rPr>
                <w:lang w:val="pt-BR" w:eastAsia="pt-BR"/>
              </w:rPr>
              <w:t>Subcláusula</w:t>
            </w:r>
            <w:r w:rsidR="002F5E9E" w:rsidRPr="004458B0">
              <w:rPr>
                <w:lang w:val="pt-BR" w:eastAsia="pt-BR"/>
              </w:rPr>
              <w:t xml:space="preserve"> 13.2 </w:t>
            </w:r>
            <w:r w:rsidR="002F5E9E" w:rsidRPr="004458B0">
              <w:rPr>
                <w:i/>
                <w:lang w:val="pt-BR" w:eastAsia="pt-BR"/>
              </w:rPr>
              <w:t>[Engenharia de Valor]:</w:t>
            </w:r>
            <w:r w:rsidR="007E36F9">
              <w:rPr>
                <w:i/>
                <w:lang w:val="pt-BR" w:eastAsia="pt-BR"/>
              </w:rPr>
              <w:t xml:space="preserve"> </w:t>
            </w:r>
            <w:r w:rsidR="00C53029" w:rsidRPr="00C53029">
              <w:rPr>
                <w:lang w:val="pt-BR" w:eastAsia="pt-BR"/>
              </w:rPr>
              <w:t xml:space="preserve">declarando ou não seu consentimento para uma proposta de </w:t>
            </w:r>
            <w:r w:rsidR="00C53029">
              <w:rPr>
                <w:lang w:val="pt-BR" w:eastAsia="pt-BR"/>
              </w:rPr>
              <w:t>E</w:t>
            </w:r>
            <w:r w:rsidR="00C53029" w:rsidRPr="00C53029">
              <w:rPr>
                <w:lang w:val="pt-BR" w:eastAsia="pt-BR"/>
              </w:rPr>
              <w:t xml:space="preserve">ngenharia de </w:t>
            </w:r>
            <w:r w:rsidR="00C53029">
              <w:rPr>
                <w:lang w:val="pt-BR" w:eastAsia="pt-BR"/>
              </w:rPr>
              <w:t>V</w:t>
            </w:r>
            <w:r w:rsidR="00C53029" w:rsidRPr="00C53029">
              <w:rPr>
                <w:lang w:val="pt-BR" w:eastAsia="pt-BR"/>
              </w:rPr>
              <w:t xml:space="preserve">alor apresentada pelo Empreiteiro de acordo com a </w:t>
            </w:r>
            <w:r>
              <w:rPr>
                <w:lang w:val="pt-BR" w:eastAsia="pt-BR"/>
              </w:rPr>
              <w:t>Subcláusula</w:t>
            </w:r>
            <w:r w:rsidR="00C53029" w:rsidRPr="00C53029">
              <w:rPr>
                <w:lang w:val="pt-BR" w:eastAsia="pt-BR"/>
              </w:rPr>
              <w:t xml:space="preserve"> 13.2</w:t>
            </w:r>
            <w:r w:rsidR="002F5E9E" w:rsidRPr="00C53029">
              <w:rPr>
                <w:lang w:val="pt-BR" w:eastAsia="pt-BR"/>
              </w:rPr>
              <w:t>.</w:t>
            </w:r>
          </w:p>
          <w:p w14:paraId="47FD3E91" w14:textId="77777777" w:rsidR="002F5E9E" w:rsidRPr="004458B0" w:rsidRDefault="002F5E9E" w:rsidP="00A45F7B">
            <w:pPr>
              <w:pStyle w:val="ListParagraph"/>
              <w:jc w:val="both"/>
              <w:rPr>
                <w:lang w:val="pt-BR"/>
              </w:rPr>
            </w:pPr>
          </w:p>
          <w:p w14:paraId="57668A12" w14:textId="3ABC80E8" w:rsidR="002F5E9E" w:rsidRPr="00AF3A61" w:rsidRDefault="002F5E9E" w:rsidP="00A45F7B">
            <w:pPr>
              <w:jc w:val="both"/>
              <w:rPr>
                <w:lang w:val="pt-BR" w:eastAsia="pt-BR"/>
              </w:rPr>
            </w:pPr>
            <w:r w:rsidRPr="00AF3A61">
              <w:rPr>
                <w:lang w:val="pt-BR" w:eastAsia="pt-BR"/>
              </w:rPr>
              <w:t xml:space="preserve">Sem prejuízo da obrigação, conforme estabelecido acima, de obter </w:t>
            </w:r>
            <w:r w:rsidR="00145EA2">
              <w:rPr>
                <w:lang w:val="pt-BR" w:eastAsia="pt-BR"/>
              </w:rPr>
              <w:t>consentimento</w:t>
            </w:r>
            <w:r w:rsidR="007E36F9" w:rsidRPr="00AF3A61">
              <w:rPr>
                <w:lang w:val="pt-BR" w:eastAsia="pt-BR"/>
              </w:rPr>
              <w:t xml:space="preserve"> </w:t>
            </w:r>
            <w:r>
              <w:rPr>
                <w:lang w:val="pt-BR" w:eastAsia="pt-BR"/>
              </w:rPr>
              <w:t>por escrito</w:t>
            </w:r>
            <w:r w:rsidRPr="00AF3A61">
              <w:rPr>
                <w:lang w:val="pt-BR" w:eastAsia="pt-BR"/>
              </w:rPr>
              <w:t xml:space="preserve">, se, na opinião do Engenheiro, ocorrer uma emergência que afete a segurança </w:t>
            </w:r>
            <w:r>
              <w:rPr>
                <w:lang w:val="pt-BR" w:eastAsia="pt-BR"/>
              </w:rPr>
              <w:t>de</w:t>
            </w:r>
            <w:r w:rsidRPr="00AF3A61">
              <w:rPr>
                <w:lang w:val="pt-BR" w:eastAsia="pt-BR"/>
              </w:rPr>
              <w:t xml:space="preserve"> vida ou a da</w:t>
            </w:r>
            <w:r>
              <w:rPr>
                <w:lang w:val="pt-BR" w:eastAsia="pt-BR"/>
              </w:rPr>
              <w:t>s</w:t>
            </w:r>
            <w:r w:rsidRPr="00AF3A61">
              <w:rPr>
                <w:lang w:val="pt-BR" w:eastAsia="pt-BR"/>
              </w:rPr>
              <w:t xml:space="preserve"> Obra</w:t>
            </w:r>
            <w:r>
              <w:rPr>
                <w:lang w:val="pt-BR" w:eastAsia="pt-BR"/>
              </w:rPr>
              <w:t>s</w:t>
            </w:r>
            <w:r w:rsidRPr="00AF3A61">
              <w:rPr>
                <w:lang w:val="pt-BR" w:eastAsia="pt-BR"/>
              </w:rPr>
              <w:t xml:space="preserve"> ou d</w:t>
            </w:r>
            <w:r>
              <w:rPr>
                <w:lang w:val="pt-BR" w:eastAsia="pt-BR"/>
              </w:rPr>
              <w:t>e</w:t>
            </w:r>
            <w:r w:rsidRPr="00AF3A61">
              <w:rPr>
                <w:lang w:val="pt-BR" w:eastAsia="pt-BR"/>
              </w:rPr>
              <w:t xml:space="preserve"> propriedade adjacente, pode, sem </w:t>
            </w:r>
            <w:r>
              <w:rPr>
                <w:lang w:val="pt-BR" w:eastAsia="pt-BR"/>
              </w:rPr>
              <w:t>isentar</w:t>
            </w:r>
            <w:r w:rsidRPr="00AF3A61">
              <w:rPr>
                <w:lang w:val="pt-BR" w:eastAsia="pt-BR"/>
              </w:rPr>
              <w:t xml:space="preserve"> o Empreiteiro </w:t>
            </w:r>
            <w:r w:rsidRPr="0029579F">
              <w:rPr>
                <w:lang w:val="pt-BR" w:eastAsia="pt-BR"/>
              </w:rPr>
              <w:t xml:space="preserve">de quaisquer </w:t>
            </w:r>
            <w:r w:rsidRPr="00AF3A61">
              <w:rPr>
                <w:lang w:val="pt-BR" w:eastAsia="pt-BR"/>
              </w:rPr>
              <w:t xml:space="preserve">deveres e responsabilidades </w:t>
            </w:r>
            <w:r>
              <w:rPr>
                <w:lang w:val="pt-BR" w:eastAsia="pt-BR"/>
              </w:rPr>
              <w:t>nos termos</w:t>
            </w:r>
            <w:r w:rsidRPr="00AF3A61">
              <w:rPr>
                <w:lang w:val="pt-BR" w:eastAsia="pt-BR"/>
              </w:rPr>
              <w:t xml:space="preserve"> do Contrato, instruir o Empreiteiro a executar todo o trabalho ou a realizar todas as coisas que</w:t>
            </w:r>
            <w:r>
              <w:rPr>
                <w:lang w:val="pt-BR" w:eastAsia="pt-BR"/>
              </w:rPr>
              <w:t xml:space="preserve"> possam</w:t>
            </w:r>
            <w:r w:rsidRPr="00AF3A61">
              <w:rPr>
                <w:lang w:val="pt-BR" w:eastAsia="pt-BR"/>
              </w:rPr>
              <w:t xml:space="preserve">, na opinião do </w:t>
            </w:r>
            <w:r w:rsidRPr="00AF3A61">
              <w:rPr>
                <w:lang w:val="pt-BR" w:eastAsia="pt-BR"/>
              </w:rPr>
              <w:lastRenderedPageBreak/>
              <w:t xml:space="preserve">Engenheiro, sejam necessárias para </w:t>
            </w:r>
            <w:r>
              <w:rPr>
                <w:lang w:val="pt-BR" w:eastAsia="pt-BR"/>
              </w:rPr>
              <w:t xml:space="preserve">diminuir ou </w:t>
            </w:r>
            <w:r w:rsidRPr="00AF3A61">
              <w:rPr>
                <w:lang w:val="pt-BR" w:eastAsia="pt-BR"/>
              </w:rPr>
              <w:t>reduzir o risco.</w:t>
            </w:r>
            <w:r>
              <w:rPr>
                <w:lang w:val="pt-BR" w:eastAsia="pt-BR"/>
              </w:rPr>
              <w:t xml:space="preserve"> </w:t>
            </w:r>
            <w:r w:rsidRPr="00AF3A61">
              <w:rPr>
                <w:lang w:val="pt-BR" w:eastAsia="pt-BR"/>
              </w:rPr>
              <w:t xml:space="preserve">O Empreiteiro deverá cumprir imediatamente, apesar da falta de </w:t>
            </w:r>
            <w:r w:rsidR="00145EA2">
              <w:rPr>
                <w:lang w:val="pt-BR" w:eastAsia="pt-BR"/>
              </w:rPr>
              <w:t>consentimento</w:t>
            </w:r>
            <w:r w:rsidR="00145EA2" w:rsidRPr="00AF3A61">
              <w:rPr>
                <w:lang w:val="pt-BR" w:eastAsia="pt-BR"/>
              </w:rPr>
              <w:t xml:space="preserve"> </w:t>
            </w:r>
            <w:r w:rsidRPr="00AF3A61">
              <w:rPr>
                <w:lang w:val="pt-BR" w:eastAsia="pt-BR"/>
              </w:rPr>
              <w:t>d</w:t>
            </w:r>
            <w:r>
              <w:rPr>
                <w:lang w:val="pt-BR" w:eastAsia="pt-BR"/>
              </w:rPr>
              <w:t>o Contratante</w:t>
            </w:r>
            <w:r w:rsidRPr="00AF3A61">
              <w:rPr>
                <w:lang w:val="pt-BR" w:eastAsia="pt-BR"/>
              </w:rPr>
              <w:t xml:space="preserve">, </w:t>
            </w:r>
            <w:r>
              <w:rPr>
                <w:lang w:val="pt-BR" w:eastAsia="pt-BR"/>
              </w:rPr>
              <w:t>qualquer</w:t>
            </w:r>
            <w:r w:rsidRPr="00AF3A61">
              <w:rPr>
                <w:lang w:val="pt-BR" w:eastAsia="pt-BR"/>
              </w:rPr>
              <w:t xml:space="preserve"> instruç</w:t>
            </w:r>
            <w:r>
              <w:rPr>
                <w:lang w:val="pt-BR" w:eastAsia="pt-BR"/>
              </w:rPr>
              <w:t>ão</w:t>
            </w:r>
            <w:r w:rsidRPr="00AF3A61">
              <w:rPr>
                <w:lang w:val="pt-BR" w:eastAsia="pt-BR"/>
              </w:rPr>
              <w:t xml:space="preserve"> do Engenheiro.</w:t>
            </w:r>
            <w:r>
              <w:rPr>
                <w:lang w:val="pt-BR" w:eastAsia="pt-BR"/>
              </w:rPr>
              <w:t xml:space="preserve"> </w:t>
            </w:r>
            <w:r w:rsidRPr="00AF3A61">
              <w:rPr>
                <w:lang w:val="pt-BR" w:eastAsia="pt-BR"/>
              </w:rPr>
              <w:t xml:space="preserve">O Engenheiro determinará um acréscimo ao Preço do Contrato, com relação à referida instrução, de acordo com a Cláusula 13 e </w:t>
            </w:r>
            <w:r>
              <w:rPr>
                <w:lang w:val="pt-BR" w:eastAsia="pt-BR"/>
              </w:rPr>
              <w:t>deverá</w:t>
            </w:r>
            <w:r w:rsidRPr="00AF3A61">
              <w:rPr>
                <w:lang w:val="pt-BR" w:eastAsia="pt-BR"/>
              </w:rPr>
              <w:t xml:space="preserve"> notifica</w:t>
            </w:r>
            <w:r>
              <w:rPr>
                <w:lang w:val="pt-BR" w:eastAsia="pt-BR"/>
              </w:rPr>
              <w:t>r</w:t>
            </w:r>
            <w:r w:rsidRPr="00AF3A61">
              <w:rPr>
                <w:lang w:val="pt-BR" w:eastAsia="pt-BR"/>
              </w:rPr>
              <w:t xml:space="preserve"> o Empreiteiro</w:t>
            </w:r>
            <w:r>
              <w:rPr>
                <w:lang w:val="pt-BR" w:eastAsia="pt-BR"/>
              </w:rPr>
              <w:t xml:space="preserve"> em conformidade</w:t>
            </w:r>
            <w:r w:rsidRPr="00AF3A61">
              <w:rPr>
                <w:lang w:val="pt-BR" w:eastAsia="pt-BR"/>
              </w:rPr>
              <w:t xml:space="preserve">, com uma cópia para </w:t>
            </w:r>
            <w:r>
              <w:rPr>
                <w:lang w:val="pt-BR" w:eastAsia="pt-BR"/>
              </w:rPr>
              <w:t>o Contratante</w:t>
            </w:r>
            <w:r w:rsidRPr="00AF3A61">
              <w:rPr>
                <w:lang w:val="pt-BR" w:eastAsia="pt-BR"/>
              </w:rPr>
              <w:t>.</w:t>
            </w:r>
            <w:r w:rsidR="00145EA2">
              <w:rPr>
                <w:lang w:val="pt-BR" w:eastAsia="pt-BR"/>
              </w:rPr>
              <w:t>”</w:t>
            </w:r>
            <w:r w:rsidRPr="00AF3A61">
              <w:rPr>
                <w:lang w:val="pt-BR" w:eastAsia="pt-BR"/>
              </w:rPr>
              <w:t xml:space="preserve"> </w:t>
            </w:r>
          </w:p>
        </w:tc>
      </w:tr>
      <w:tr w:rsidR="002F5E9E" w:rsidRPr="00A14F81" w14:paraId="2AF0F10E" w14:textId="77777777" w:rsidTr="00A45F7B">
        <w:trPr>
          <w:trHeight w:val="479"/>
        </w:trPr>
        <w:tc>
          <w:tcPr>
            <w:tcW w:w="3098" w:type="dxa"/>
            <w:tcMar>
              <w:left w:w="115" w:type="dxa"/>
              <w:bottom w:w="144" w:type="dxa"/>
              <w:right w:w="115" w:type="dxa"/>
            </w:tcMar>
          </w:tcPr>
          <w:p w14:paraId="0BF2A29D" w14:textId="39DDAF06"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3.3</w:t>
            </w:r>
          </w:p>
          <w:p w14:paraId="765528E3" w14:textId="77777777" w:rsidR="002F5E9E" w:rsidRPr="00AF3A61" w:rsidRDefault="002F5E9E" w:rsidP="00A45F7B">
            <w:pPr>
              <w:rPr>
                <w:b/>
                <w:bCs/>
                <w:lang w:val="pt-BR"/>
              </w:rPr>
            </w:pPr>
            <w:r w:rsidRPr="00AF3A61">
              <w:rPr>
                <w:b/>
                <w:bCs/>
                <w:lang w:val="pt-BR"/>
              </w:rPr>
              <w:t>Representante do Engenheiro</w:t>
            </w:r>
          </w:p>
        </w:tc>
        <w:tc>
          <w:tcPr>
            <w:tcW w:w="6373" w:type="dxa"/>
            <w:tcMar>
              <w:left w:w="115" w:type="dxa"/>
              <w:bottom w:w="144" w:type="dxa"/>
              <w:right w:w="115" w:type="dxa"/>
            </w:tcMar>
          </w:tcPr>
          <w:p w14:paraId="3C0E9416" w14:textId="22E7C2D6" w:rsidR="002F5E9E" w:rsidRPr="00AF3A61" w:rsidRDefault="002F5E9E" w:rsidP="00A45F7B">
            <w:pPr>
              <w:spacing w:after="240" w:line="360" w:lineRule="atLeast"/>
              <w:jc w:val="both"/>
              <w:rPr>
                <w:lang w:val="pt-BR" w:eastAsia="pt-BR"/>
              </w:rPr>
            </w:pPr>
            <w:r w:rsidRPr="00AF3A61">
              <w:rPr>
                <w:lang w:val="pt-BR" w:eastAsia="pt-BR"/>
              </w:rPr>
              <w:t xml:space="preserve">O seguinte é adicionado ao final da </w:t>
            </w:r>
            <w:r w:rsidR="00DF4F95">
              <w:rPr>
                <w:lang w:val="pt-BR" w:eastAsia="pt-BR"/>
              </w:rPr>
              <w:t>Subcláusula</w:t>
            </w:r>
            <w:r w:rsidRPr="00AF3A61">
              <w:rPr>
                <w:lang w:val="pt-BR" w:eastAsia="pt-BR"/>
              </w:rPr>
              <w:t xml:space="preserve"> 3.3:</w:t>
            </w:r>
          </w:p>
          <w:p w14:paraId="1653E124" w14:textId="52BB0A4F" w:rsidR="002F5E9E" w:rsidRPr="00AF3A61" w:rsidRDefault="00F04C11" w:rsidP="00A45F7B">
            <w:pPr>
              <w:jc w:val="both"/>
              <w:rPr>
                <w:lang w:val="pt-BR"/>
              </w:rPr>
            </w:pPr>
            <w:r>
              <w:rPr>
                <w:lang w:val="pt-BR" w:eastAsia="pt-BR"/>
              </w:rPr>
              <w:t>“</w:t>
            </w:r>
            <w:r w:rsidR="002F5E9E" w:rsidRPr="00AF3A61">
              <w:rPr>
                <w:lang w:val="pt-BR" w:eastAsia="pt-BR"/>
              </w:rPr>
              <w:t xml:space="preserve">O Engenheiro deve obter </w:t>
            </w:r>
            <w:r w:rsidR="007E36F9">
              <w:rPr>
                <w:lang w:val="pt-BR" w:eastAsia="pt-BR"/>
              </w:rPr>
              <w:t>a</w:t>
            </w:r>
            <w:r w:rsidR="002F5E9E" w:rsidRPr="00AF3A61">
              <w:rPr>
                <w:lang w:val="pt-BR" w:eastAsia="pt-BR"/>
              </w:rPr>
              <w:t xml:space="preserve"> </w:t>
            </w:r>
            <w:r w:rsidR="007E36F9">
              <w:rPr>
                <w:lang w:val="pt-BR" w:eastAsia="pt-BR"/>
              </w:rPr>
              <w:t>autorização</w:t>
            </w:r>
            <w:r w:rsidR="007E36F9" w:rsidRPr="00AF3A61">
              <w:rPr>
                <w:lang w:val="pt-BR" w:eastAsia="pt-BR"/>
              </w:rPr>
              <w:t xml:space="preserve"> </w:t>
            </w:r>
            <w:r w:rsidR="002F5E9E" w:rsidRPr="00AF3A61">
              <w:rPr>
                <w:lang w:val="pt-BR" w:eastAsia="pt-BR"/>
              </w:rPr>
              <w:t>d</w:t>
            </w:r>
            <w:r w:rsidR="002F5E9E">
              <w:rPr>
                <w:lang w:val="pt-BR" w:eastAsia="pt-BR"/>
              </w:rPr>
              <w:t>o Contratante</w:t>
            </w:r>
            <w:r w:rsidR="002F5E9E" w:rsidRPr="00AF3A61">
              <w:rPr>
                <w:lang w:val="pt-BR" w:eastAsia="pt-BR"/>
              </w:rPr>
              <w:t xml:space="preserve"> antes de </w:t>
            </w:r>
            <w:r w:rsidR="002F5E9E">
              <w:rPr>
                <w:lang w:val="pt-BR" w:eastAsia="pt-BR"/>
              </w:rPr>
              <w:t>nomear</w:t>
            </w:r>
            <w:r w:rsidR="002F5E9E" w:rsidRPr="00AF3A61">
              <w:rPr>
                <w:lang w:val="pt-BR" w:eastAsia="pt-BR"/>
              </w:rPr>
              <w:t xml:space="preserve"> ou substituir o Representante do Engenheiro.</w:t>
            </w:r>
            <w:r>
              <w:rPr>
                <w:lang w:val="pt-BR" w:eastAsia="pt-BR"/>
              </w:rPr>
              <w:t>”</w:t>
            </w:r>
          </w:p>
        </w:tc>
      </w:tr>
      <w:tr w:rsidR="002F5E9E" w:rsidRPr="00A14F81" w14:paraId="52116AD5" w14:textId="77777777" w:rsidTr="00A45F7B">
        <w:trPr>
          <w:trHeight w:val="479"/>
        </w:trPr>
        <w:tc>
          <w:tcPr>
            <w:tcW w:w="3098" w:type="dxa"/>
            <w:tcMar>
              <w:left w:w="115" w:type="dxa"/>
              <w:bottom w:w="144" w:type="dxa"/>
              <w:right w:w="115" w:type="dxa"/>
            </w:tcMar>
          </w:tcPr>
          <w:p w14:paraId="785C6ACB" w14:textId="6320B27A" w:rsidR="002F5E9E" w:rsidRPr="00AF3A61" w:rsidRDefault="00DF4F95" w:rsidP="00A45F7B">
            <w:pPr>
              <w:jc w:val="both"/>
              <w:rPr>
                <w:b/>
                <w:bCs/>
                <w:lang w:val="pt-BR"/>
              </w:rPr>
            </w:pPr>
            <w:r>
              <w:rPr>
                <w:b/>
                <w:bCs/>
                <w:lang w:val="pt-BR"/>
              </w:rPr>
              <w:t>Subcláusula</w:t>
            </w:r>
            <w:r w:rsidR="002F5E9E" w:rsidRPr="00AF3A61">
              <w:rPr>
                <w:b/>
                <w:bCs/>
                <w:lang w:val="pt-BR"/>
              </w:rPr>
              <w:t xml:space="preserve"> 3.4 </w:t>
            </w:r>
          </w:p>
          <w:p w14:paraId="0C79DD3E" w14:textId="77777777" w:rsidR="002F5E9E" w:rsidRPr="00AF3A61" w:rsidRDefault="002F5E9E" w:rsidP="00A45F7B">
            <w:pPr>
              <w:jc w:val="both"/>
              <w:rPr>
                <w:b/>
                <w:bCs/>
                <w:lang w:val="pt-BR"/>
              </w:rPr>
            </w:pPr>
            <w:r w:rsidRPr="00AF3A61">
              <w:rPr>
                <w:b/>
                <w:bCs/>
                <w:lang w:val="pt-BR"/>
              </w:rPr>
              <w:t>Delegação pelo Engenheiro</w:t>
            </w:r>
          </w:p>
        </w:tc>
        <w:tc>
          <w:tcPr>
            <w:tcW w:w="6373" w:type="dxa"/>
            <w:tcMar>
              <w:left w:w="115" w:type="dxa"/>
              <w:bottom w:w="144" w:type="dxa"/>
              <w:right w:w="115" w:type="dxa"/>
            </w:tcMar>
          </w:tcPr>
          <w:p w14:paraId="3A2951CA" w14:textId="77777777" w:rsidR="002F5E9E" w:rsidRPr="00AF3A61" w:rsidRDefault="002F5E9E" w:rsidP="00A45F7B">
            <w:pPr>
              <w:spacing w:after="240" w:line="360" w:lineRule="atLeast"/>
              <w:jc w:val="both"/>
              <w:rPr>
                <w:lang w:val="pt-BR" w:eastAsia="pt-BR"/>
              </w:rPr>
            </w:pPr>
            <w:r w:rsidRPr="00AF3A61">
              <w:rPr>
                <w:lang w:val="pt-BR" w:eastAsia="pt-BR"/>
              </w:rPr>
              <w:t>O seguinte é adicionado ao final do segundo parágrafo:</w:t>
            </w:r>
          </w:p>
          <w:p w14:paraId="5E338A0C" w14:textId="77777777" w:rsidR="002F5E9E" w:rsidRPr="00AF3A61" w:rsidRDefault="002F5E9E" w:rsidP="00A45F7B">
            <w:pPr>
              <w:jc w:val="both"/>
              <w:rPr>
                <w:lang w:val="pt-BR"/>
              </w:rPr>
            </w:pPr>
          </w:p>
          <w:p w14:paraId="7A43DC20" w14:textId="36C8401D" w:rsidR="002F5E9E" w:rsidRDefault="00F04C11" w:rsidP="00A45F7B">
            <w:pPr>
              <w:jc w:val="both"/>
              <w:rPr>
                <w:lang w:val="pt-BR" w:eastAsia="pt-BR"/>
              </w:rPr>
            </w:pPr>
            <w:r>
              <w:rPr>
                <w:lang w:val="pt-BR" w:eastAsia="pt-BR"/>
              </w:rPr>
              <w:t>“</w:t>
            </w:r>
            <w:r w:rsidR="002F5E9E" w:rsidRPr="00AF3A61">
              <w:rPr>
                <w:lang w:val="pt-BR" w:eastAsia="pt-BR"/>
              </w:rPr>
              <w:t>Se algum dos assistentes não falar esse idioma fluentemente, o Engenheiro disponibilizará intérpretes competentes durante todas as horas de trabalho, em número suficiente para que esses assistentes desempenhem adequadamente suas funções atribuídas e/ou exerçam sua autoridade delegada</w:t>
            </w:r>
            <w:r>
              <w:rPr>
                <w:lang w:val="pt-BR" w:eastAsia="pt-BR"/>
              </w:rPr>
              <w:t>”</w:t>
            </w:r>
            <w:r w:rsidR="002F5E9E" w:rsidRPr="00AF3A61">
              <w:rPr>
                <w:lang w:val="pt-BR" w:eastAsia="pt-BR"/>
              </w:rPr>
              <w:t>.</w:t>
            </w:r>
          </w:p>
          <w:p w14:paraId="1860BBCD" w14:textId="77777777" w:rsidR="002F5E9E" w:rsidRPr="00AF3A61" w:rsidRDefault="002F5E9E" w:rsidP="00A45F7B">
            <w:pPr>
              <w:jc w:val="both"/>
              <w:rPr>
                <w:lang w:val="pt-BR"/>
              </w:rPr>
            </w:pPr>
          </w:p>
        </w:tc>
      </w:tr>
      <w:tr w:rsidR="002F5E9E" w:rsidRPr="00A14F81" w14:paraId="369E80AE" w14:textId="77777777" w:rsidTr="00A45F7B">
        <w:tc>
          <w:tcPr>
            <w:tcW w:w="3098" w:type="dxa"/>
            <w:tcMar>
              <w:left w:w="115" w:type="dxa"/>
              <w:bottom w:w="144" w:type="dxa"/>
              <w:right w:w="115" w:type="dxa"/>
            </w:tcMar>
          </w:tcPr>
          <w:p w14:paraId="013C5289" w14:textId="5A61941E" w:rsidR="002F5E9E" w:rsidRPr="00AF3A61" w:rsidRDefault="00DF4F95" w:rsidP="00A45F7B">
            <w:pPr>
              <w:jc w:val="both"/>
              <w:rPr>
                <w:b/>
                <w:bCs/>
                <w:lang w:val="pt-BR"/>
              </w:rPr>
            </w:pPr>
            <w:r>
              <w:rPr>
                <w:b/>
                <w:bCs/>
                <w:lang w:val="pt-BR"/>
              </w:rPr>
              <w:t>Subcláusula</w:t>
            </w:r>
            <w:r w:rsidR="002F5E9E" w:rsidRPr="00AF3A61">
              <w:rPr>
                <w:b/>
                <w:bCs/>
                <w:lang w:val="pt-BR"/>
              </w:rPr>
              <w:t xml:space="preserve"> 3.6</w:t>
            </w:r>
          </w:p>
          <w:p w14:paraId="02370D7E" w14:textId="77777777" w:rsidR="002F5E9E" w:rsidRPr="00AF3A61" w:rsidRDefault="002F5E9E" w:rsidP="00A45F7B">
            <w:pPr>
              <w:jc w:val="both"/>
              <w:rPr>
                <w:b/>
                <w:bCs/>
                <w:lang w:val="pt-BR"/>
              </w:rPr>
            </w:pPr>
            <w:r w:rsidRPr="00AF3A61">
              <w:rPr>
                <w:b/>
                <w:bCs/>
                <w:lang w:val="pt-BR"/>
              </w:rPr>
              <w:t>Substituição do Engenheiro</w:t>
            </w:r>
          </w:p>
        </w:tc>
        <w:tc>
          <w:tcPr>
            <w:tcW w:w="6373" w:type="dxa"/>
            <w:tcBorders>
              <w:bottom w:val="dotted" w:sz="4" w:space="0" w:color="auto"/>
            </w:tcBorders>
            <w:tcMar>
              <w:left w:w="115" w:type="dxa"/>
              <w:bottom w:w="144" w:type="dxa"/>
              <w:right w:w="115" w:type="dxa"/>
            </w:tcMar>
          </w:tcPr>
          <w:p w14:paraId="150D4556" w14:textId="2D9B4909" w:rsidR="002F5E9E" w:rsidRDefault="002F5E9E" w:rsidP="00A45F7B">
            <w:pPr>
              <w:jc w:val="both"/>
              <w:rPr>
                <w:lang w:val="pt-BR" w:eastAsia="pt-BR"/>
              </w:rPr>
            </w:pPr>
            <w:r w:rsidRPr="00AF3A61">
              <w:rPr>
                <w:lang w:val="pt-BR" w:eastAsia="pt-BR"/>
              </w:rPr>
              <w:t xml:space="preserve">No primeiro parágrafo, </w:t>
            </w:r>
            <w:r w:rsidR="00F04C11">
              <w:rPr>
                <w:lang w:val="pt-BR" w:eastAsia="pt-BR"/>
              </w:rPr>
              <w:t>“</w:t>
            </w:r>
            <w:r w:rsidRPr="00AF3A61">
              <w:rPr>
                <w:lang w:val="pt-BR" w:eastAsia="pt-BR"/>
              </w:rPr>
              <w:t>42 dias</w:t>
            </w:r>
            <w:r w:rsidR="00F04C11">
              <w:rPr>
                <w:lang w:val="pt-BR" w:eastAsia="pt-BR"/>
              </w:rPr>
              <w:t>”</w:t>
            </w:r>
            <w:r w:rsidRPr="00AF3A61">
              <w:rPr>
                <w:lang w:val="pt-BR" w:eastAsia="pt-BR"/>
              </w:rPr>
              <w:t xml:space="preserve"> é substituído por </w:t>
            </w:r>
            <w:r w:rsidR="00F04C11">
              <w:rPr>
                <w:lang w:val="pt-BR" w:eastAsia="pt-BR"/>
              </w:rPr>
              <w:t>“</w:t>
            </w:r>
            <w:r w:rsidRPr="00AF3A61">
              <w:rPr>
                <w:lang w:val="pt-BR" w:eastAsia="pt-BR"/>
              </w:rPr>
              <w:t>21 dias</w:t>
            </w:r>
            <w:r w:rsidR="00F04C11">
              <w:rPr>
                <w:lang w:val="pt-BR" w:eastAsia="pt-BR"/>
              </w:rPr>
              <w:t>”</w:t>
            </w:r>
            <w:r w:rsidRPr="00AF3A61">
              <w:rPr>
                <w:lang w:val="pt-BR" w:eastAsia="pt-BR"/>
              </w:rPr>
              <w:t>.</w:t>
            </w:r>
          </w:p>
          <w:p w14:paraId="3929B9D0" w14:textId="77777777" w:rsidR="002F5E9E" w:rsidRDefault="002F5E9E" w:rsidP="00A45F7B">
            <w:pPr>
              <w:jc w:val="both"/>
              <w:rPr>
                <w:lang w:val="pt-BR"/>
              </w:rPr>
            </w:pPr>
          </w:p>
          <w:p w14:paraId="10CA2949" w14:textId="77777777" w:rsidR="002F5E9E" w:rsidRPr="00AF3A61" w:rsidRDefault="002F5E9E" w:rsidP="00A45F7B">
            <w:pPr>
              <w:jc w:val="both"/>
              <w:rPr>
                <w:lang w:val="pt-BR"/>
              </w:rPr>
            </w:pPr>
          </w:p>
        </w:tc>
      </w:tr>
      <w:tr w:rsidR="002F5E9E" w:rsidRPr="00A14F81" w14:paraId="0D81F70D" w14:textId="77777777" w:rsidTr="00A45F7B">
        <w:trPr>
          <w:trHeight w:val="2602"/>
        </w:trPr>
        <w:tc>
          <w:tcPr>
            <w:tcW w:w="3098" w:type="dxa"/>
            <w:vMerge w:val="restart"/>
            <w:tcMar>
              <w:left w:w="115" w:type="dxa"/>
              <w:bottom w:w="144" w:type="dxa"/>
              <w:right w:w="115" w:type="dxa"/>
            </w:tcMar>
          </w:tcPr>
          <w:p w14:paraId="79BB5EA9" w14:textId="72053DB5" w:rsidR="002F5E9E" w:rsidRPr="00AF3A61" w:rsidRDefault="00DF4F95" w:rsidP="00A45F7B">
            <w:pPr>
              <w:rPr>
                <w:b/>
                <w:bCs/>
                <w:lang w:val="pt-BR"/>
              </w:rPr>
            </w:pPr>
            <w:r>
              <w:rPr>
                <w:b/>
                <w:bCs/>
                <w:lang w:val="pt-BR"/>
              </w:rPr>
              <w:t>Subcláusula</w:t>
            </w:r>
            <w:r w:rsidR="002F5E9E" w:rsidRPr="00AF3A61">
              <w:rPr>
                <w:b/>
                <w:bCs/>
                <w:lang w:val="pt-BR"/>
              </w:rPr>
              <w:t xml:space="preserve"> 4.1</w:t>
            </w:r>
          </w:p>
          <w:p w14:paraId="242B763A" w14:textId="77777777" w:rsidR="002F5E9E" w:rsidRPr="00AF3A61" w:rsidRDefault="002F5E9E" w:rsidP="00A45F7B">
            <w:pPr>
              <w:rPr>
                <w:b/>
                <w:bCs/>
                <w:lang w:val="pt-BR"/>
              </w:rPr>
            </w:pPr>
            <w:r w:rsidRPr="00AF3A61">
              <w:rPr>
                <w:b/>
                <w:bCs/>
                <w:lang w:val="pt-BR"/>
              </w:rPr>
              <w:t>Obrigações Gerais do Empreiteiro</w:t>
            </w:r>
          </w:p>
        </w:tc>
        <w:tc>
          <w:tcPr>
            <w:tcW w:w="6373" w:type="dxa"/>
            <w:tcBorders>
              <w:bottom w:val="dotted" w:sz="4" w:space="0" w:color="auto"/>
            </w:tcBorders>
            <w:tcMar>
              <w:left w:w="115" w:type="dxa"/>
              <w:bottom w:w="144" w:type="dxa"/>
              <w:right w:w="115" w:type="dxa"/>
            </w:tcMar>
          </w:tcPr>
          <w:p w14:paraId="32635A39" w14:textId="4E25259F" w:rsidR="002F5E9E" w:rsidRDefault="002F5E9E" w:rsidP="00A45F7B">
            <w:pPr>
              <w:jc w:val="both"/>
              <w:rPr>
                <w:lang w:val="pt-BR" w:eastAsia="pt-BR"/>
              </w:rPr>
            </w:pPr>
            <w:r>
              <w:rPr>
                <w:lang w:val="pt-BR" w:eastAsia="pt-BR"/>
              </w:rPr>
              <w:t>O</w:t>
            </w:r>
            <w:r w:rsidRPr="00AF3A61">
              <w:rPr>
                <w:lang w:val="pt-BR" w:eastAsia="pt-BR"/>
              </w:rPr>
              <w:t xml:space="preserve"> seguinte</w:t>
            </w:r>
            <w:r>
              <w:rPr>
                <w:lang w:val="pt-BR" w:eastAsia="pt-BR"/>
              </w:rPr>
              <w:t xml:space="preserve"> é inserido </w:t>
            </w:r>
            <w:r w:rsidRPr="00AF3A61">
              <w:rPr>
                <w:lang w:val="pt-BR" w:eastAsia="pt-BR"/>
              </w:rPr>
              <w:t xml:space="preserve">após o parágrafo </w:t>
            </w:r>
            <w:r w:rsidR="00F04C11">
              <w:rPr>
                <w:lang w:val="pt-BR" w:eastAsia="pt-BR"/>
              </w:rPr>
              <w:t>“</w:t>
            </w:r>
            <w:r w:rsidRPr="00AF3A61">
              <w:rPr>
                <w:lang w:val="pt-BR" w:eastAsia="pt-BR"/>
              </w:rPr>
              <w:t>O Empreiteiro deverá fornecer as Instalações (e peças de reposição, se houver) ...</w:t>
            </w:r>
            <w:r w:rsidR="00F04C11">
              <w:rPr>
                <w:lang w:val="pt-BR" w:eastAsia="pt-BR"/>
              </w:rPr>
              <w:t>”</w:t>
            </w:r>
            <w:r w:rsidRPr="00AF3A61">
              <w:rPr>
                <w:lang w:val="pt-BR" w:eastAsia="pt-BR"/>
              </w:rPr>
              <w:t>:</w:t>
            </w:r>
          </w:p>
          <w:p w14:paraId="28891DAA" w14:textId="77777777" w:rsidR="002F5E9E" w:rsidRPr="00AF3A61" w:rsidRDefault="002F5E9E" w:rsidP="00A45F7B">
            <w:pPr>
              <w:jc w:val="both"/>
              <w:rPr>
                <w:lang w:val="pt-BR"/>
              </w:rPr>
            </w:pPr>
          </w:p>
          <w:p w14:paraId="2F43DE3F" w14:textId="184A8DC5" w:rsidR="002F5E9E" w:rsidRPr="00AF3A61" w:rsidRDefault="00F04C11" w:rsidP="00A45F7B">
            <w:pPr>
              <w:spacing w:after="240"/>
              <w:jc w:val="both"/>
              <w:rPr>
                <w:lang w:val="pt-BR" w:eastAsia="pt-BR"/>
              </w:rPr>
            </w:pPr>
            <w:r>
              <w:rPr>
                <w:lang w:val="pt-BR" w:eastAsia="pt-BR"/>
              </w:rPr>
              <w:t>“</w:t>
            </w:r>
            <w:r w:rsidR="002F5E9E" w:rsidRPr="00AF3A61">
              <w:rPr>
                <w:lang w:val="pt-BR" w:eastAsia="pt-BR"/>
              </w:rPr>
              <w:t xml:space="preserve">Todos os equipamentos, materiais e serviços que serão incorporados ou que sejam necessários para as Obras devem ter sua origem em qualquer país de </w:t>
            </w:r>
            <w:r w:rsidR="008723EE">
              <w:rPr>
                <w:lang w:val="pt-BR" w:eastAsia="pt-BR"/>
              </w:rPr>
              <w:t xml:space="preserve">origem </w:t>
            </w:r>
            <w:r w:rsidR="002F5E9E" w:rsidRPr="00AF3A61">
              <w:rPr>
                <w:lang w:val="pt-BR" w:eastAsia="pt-BR"/>
              </w:rPr>
              <w:t>elegível, conforme definido pelo Banco.</w:t>
            </w:r>
            <w:r>
              <w:rPr>
                <w:lang w:val="pt-BR" w:eastAsia="pt-BR"/>
              </w:rPr>
              <w:t>”</w:t>
            </w:r>
          </w:p>
          <w:p w14:paraId="59B1E868" w14:textId="0E5A37B7" w:rsidR="002F5E9E" w:rsidRDefault="002F5E9E" w:rsidP="00A45F7B">
            <w:pPr>
              <w:jc w:val="both"/>
              <w:rPr>
                <w:lang w:val="pt-BR"/>
              </w:rPr>
            </w:pPr>
            <w:r>
              <w:rPr>
                <w:lang w:val="pt-BR" w:eastAsia="pt-BR"/>
              </w:rPr>
              <w:t>O</w:t>
            </w:r>
            <w:r w:rsidRPr="00AF3A61">
              <w:rPr>
                <w:lang w:val="pt-BR" w:eastAsia="pt-BR"/>
              </w:rPr>
              <w:t xml:space="preserve"> seguinte</w:t>
            </w:r>
            <w:r>
              <w:rPr>
                <w:lang w:val="pt-BR" w:eastAsia="pt-BR"/>
              </w:rPr>
              <w:t xml:space="preserve"> é inserido </w:t>
            </w:r>
            <w:r w:rsidRPr="00AF3A61">
              <w:rPr>
                <w:lang w:val="pt-BR" w:eastAsia="pt-BR"/>
              </w:rPr>
              <w:t xml:space="preserve">após o parágrafo </w:t>
            </w:r>
            <w:r w:rsidR="00F04C11">
              <w:rPr>
                <w:lang w:val="pt-BR"/>
              </w:rPr>
              <w:t>“</w:t>
            </w:r>
            <w:r w:rsidRPr="00AF3A61">
              <w:rPr>
                <w:lang w:val="pt-BR" w:eastAsia="pt-BR"/>
              </w:rPr>
              <w:t xml:space="preserve">O Empreiteiro deve, sempre que </w:t>
            </w:r>
            <w:r>
              <w:rPr>
                <w:lang w:val="pt-BR" w:eastAsia="pt-BR"/>
              </w:rPr>
              <w:t>exigido</w:t>
            </w:r>
            <w:r w:rsidRPr="00AF3A61">
              <w:rPr>
                <w:lang w:val="pt-BR" w:eastAsia="pt-BR"/>
              </w:rPr>
              <w:t xml:space="preserve"> pelo Engenheiro</w:t>
            </w:r>
            <w:r w:rsidR="00F04C11">
              <w:rPr>
                <w:lang w:val="pt-BR" w:eastAsia="pt-BR"/>
              </w:rPr>
              <w:t>”</w:t>
            </w:r>
            <w:r w:rsidRPr="00AF3A61">
              <w:rPr>
                <w:lang w:val="pt-BR"/>
              </w:rPr>
              <w:t>:</w:t>
            </w:r>
          </w:p>
          <w:p w14:paraId="192DCF9A" w14:textId="77777777" w:rsidR="002F5E9E" w:rsidRPr="00AF3A61" w:rsidRDefault="002F5E9E" w:rsidP="00A45F7B">
            <w:pPr>
              <w:jc w:val="both"/>
              <w:rPr>
                <w:lang w:val="pt-BR"/>
              </w:rPr>
            </w:pPr>
          </w:p>
        </w:tc>
      </w:tr>
      <w:tr w:rsidR="002F5E9E" w:rsidRPr="00A14F81" w14:paraId="525B2FF8" w14:textId="77777777" w:rsidTr="00A45F7B">
        <w:tc>
          <w:tcPr>
            <w:tcW w:w="3098" w:type="dxa"/>
            <w:vMerge/>
            <w:tcMar>
              <w:left w:w="115" w:type="dxa"/>
              <w:bottom w:w="144" w:type="dxa"/>
              <w:right w:w="115" w:type="dxa"/>
            </w:tcMar>
          </w:tcPr>
          <w:p w14:paraId="4DEF78BA" w14:textId="77777777" w:rsidR="002F5E9E" w:rsidRPr="00AF3A61" w:rsidRDefault="002F5E9E" w:rsidP="00A45F7B">
            <w:pPr>
              <w:jc w:val="both"/>
              <w:rPr>
                <w:b/>
                <w:bCs/>
                <w:lang w:val="pt-BR"/>
              </w:rPr>
            </w:pPr>
          </w:p>
        </w:tc>
        <w:tc>
          <w:tcPr>
            <w:tcW w:w="6373" w:type="dxa"/>
            <w:tcBorders>
              <w:top w:val="dotted" w:sz="4" w:space="0" w:color="auto"/>
            </w:tcBorders>
            <w:tcMar>
              <w:left w:w="115" w:type="dxa"/>
              <w:bottom w:w="144" w:type="dxa"/>
              <w:right w:w="115" w:type="dxa"/>
            </w:tcMar>
          </w:tcPr>
          <w:p w14:paraId="76F74A96" w14:textId="7379334A" w:rsidR="002F5E9E" w:rsidRPr="00AF3A61" w:rsidRDefault="00F04C11" w:rsidP="00A45F7B">
            <w:pPr>
              <w:jc w:val="both"/>
              <w:rPr>
                <w:lang w:val="pt-BR" w:eastAsia="pt-BR"/>
              </w:rPr>
            </w:pPr>
            <w:bookmarkStart w:id="970" w:name="_Hlk66360457"/>
            <w:r>
              <w:rPr>
                <w:lang w:val="pt-BR" w:eastAsia="pt-BR"/>
              </w:rPr>
              <w:t>“</w:t>
            </w:r>
            <w:r w:rsidR="002F5E9E" w:rsidRPr="00AF3A61">
              <w:rPr>
                <w:lang w:val="pt-BR" w:eastAsia="pt-BR"/>
              </w:rPr>
              <w:t xml:space="preserve">O Empreiteiro não </w:t>
            </w:r>
            <w:r w:rsidR="002F5E9E">
              <w:rPr>
                <w:lang w:val="pt-BR" w:eastAsia="pt-BR"/>
              </w:rPr>
              <w:t>deve realizar</w:t>
            </w:r>
            <w:r w:rsidR="002F5E9E" w:rsidRPr="00AF3A61">
              <w:rPr>
                <w:lang w:val="pt-BR" w:eastAsia="pt-BR"/>
              </w:rPr>
              <w:t xml:space="preserve"> </w:t>
            </w:r>
            <w:r w:rsidR="002F5E9E">
              <w:rPr>
                <w:lang w:val="pt-BR" w:eastAsia="pt-BR"/>
              </w:rPr>
              <w:t xml:space="preserve">a </w:t>
            </w:r>
            <w:r w:rsidR="002F5E9E" w:rsidRPr="00AF3A61">
              <w:rPr>
                <w:lang w:val="pt-BR" w:eastAsia="pt-BR"/>
              </w:rPr>
              <w:t>mobilização e</w:t>
            </w:r>
            <w:r w:rsidR="004B5DFE">
              <w:rPr>
                <w:lang w:val="pt-BR" w:eastAsia="pt-BR"/>
              </w:rPr>
              <w:t>/</w:t>
            </w:r>
            <w:r w:rsidR="002F5E9E" w:rsidRPr="00AF3A61">
              <w:rPr>
                <w:lang w:val="pt-BR" w:eastAsia="pt-BR"/>
              </w:rPr>
              <w:t>ou pré-construção (por exemplo, limpeza de estradas de transporte, acesso</w:t>
            </w:r>
            <w:r w:rsidR="002F5E9E">
              <w:rPr>
                <w:lang w:val="pt-BR" w:eastAsia="pt-BR"/>
              </w:rPr>
              <w:t>s ao local e estabelecimento do</w:t>
            </w:r>
            <w:r w:rsidR="002F5E9E" w:rsidRPr="00AF3A61">
              <w:rPr>
                <w:lang w:val="pt-BR" w:eastAsia="pt-BR"/>
              </w:rPr>
              <w:t xml:space="preserve"> Local das </w:t>
            </w:r>
            <w:r w:rsidR="008723EE">
              <w:rPr>
                <w:lang w:val="pt-BR" w:eastAsia="pt-BR"/>
              </w:rPr>
              <w:t>O</w:t>
            </w:r>
            <w:r w:rsidR="002F5E9E" w:rsidRPr="00AF3A61">
              <w:rPr>
                <w:lang w:val="pt-BR" w:eastAsia="pt-BR"/>
              </w:rPr>
              <w:t>bras, investigações geotécnicas ou investigações para escolher locais acessórios para as obras, tais como pedreiras</w:t>
            </w:r>
            <w:r w:rsidR="002F5E9E">
              <w:rPr>
                <w:lang w:val="pt-BR" w:eastAsia="pt-BR"/>
              </w:rPr>
              <w:t>,</w:t>
            </w:r>
            <w:r w:rsidR="002F5E9E" w:rsidRPr="00AF3A61">
              <w:rPr>
                <w:lang w:val="pt-BR" w:eastAsia="pt-BR"/>
              </w:rPr>
              <w:t xml:space="preserve"> </w:t>
            </w:r>
            <w:r w:rsidR="002F5E9E" w:rsidRPr="00DE634B">
              <w:rPr>
                <w:color w:val="000000"/>
                <w:lang w:val="pt-BR"/>
              </w:rPr>
              <w:t xml:space="preserve">poços para extração de gravilha, areia ou outros materiais), </w:t>
            </w:r>
            <w:r w:rsidR="002F5E9E" w:rsidRPr="00021E28">
              <w:rPr>
                <w:lang w:val="pt-BR" w:eastAsia="pt-BR"/>
              </w:rPr>
              <w:t xml:space="preserve">a menos que o Engenheiro dê </w:t>
            </w:r>
            <w:r w:rsidR="003A7DC7">
              <w:rPr>
                <w:lang w:val="pt-BR" w:eastAsia="pt-BR"/>
              </w:rPr>
              <w:t>autorização</w:t>
            </w:r>
            <w:r w:rsidR="002F5E9E" w:rsidRPr="00021E28">
              <w:rPr>
                <w:lang w:val="pt-BR" w:eastAsia="pt-BR"/>
              </w:rPr>
              <w:t>, um</w:t>
            </w:r>
            <w:r w:rsidR="003A7DC7">
              <w:rPr>
                <w:lang w:val="pt-BR" w:eastAsia="pt-BR"/>
              </w:rPr>
              <w:t>a</w:t>
            </w:r>
            <w:r w:rsidR="002F5E9E" w:rsidRPr="00021E28">
              <w:rPr>
                <w:lang w:val="pt-BR" w:eastAsia="pt-BR"/>
              </w:rPr>
              <w:t xml:space="preserve"> </w:t>
            </w:r>
            <w:r w:rsidR="003A7DC7">
              <w:rPr>
                <w:lang w:val="pt-BR" w:eastAsia="pt-BR"/>
              </w:rPr>
              <w:t>autorização</w:t>
            </w:r>
            <w:r w:rsidR="003A7DC7" w:rsidRPr="00AF3A61">
              <w:rPr>
                <w:lang w:val="pt-BR" w:eastAsia="pt-BR"/>
              </w:rPr>
              <w:t xml:space="preserve"> </w:t>
            </w:r>
            <w:r w:rsidR="002F5E9E" w:rsidRPr="00021E28">
              <w:rPr>
                <w:lang w:val="pt-BR" w:eastAsia="pt-BR"/>
              </w:rPr>
              <w:t>que não deve ser injustificadamente adiad</w:t>
            </w:r>
            <w:r w:rsidR="008723EE">
              <w:rPr>
                <w:lang w:val="pt-BR" w:eastAsia="pt-BR"/>
              </w:rPr>
              <w:t>a</w:t>
            </w:r>
            <w:r w:rsidR="002F5E9E" w:rsidRPr="00021E28">
              <w:rPr>
                <w:lang w:val="pt-BR" w:eastAsia="pt-BR"/>
              </w:rPr>
              <w:t>, para que as medidas apropriadas estejam em vigor para lidar com os riscos e impactos</w:t>
            </w:r>
            <w:r w:rsidR="002F5E9E">
              <w:rPr>
                <w:lang w:val="pt-BR" w:eastAsia="pt-BR"/>
              </w:rPr>
              <w:t xml:space="preserve"> em matéria</w:t>
            </w:r>
            <w:r w:rsidR="002F5E9E" w:rsidRPr="00021E28">
              <w:rPr>
                <w:lang w:val="pt-BR" w:eastAsia="pt-BR"/>
              </w:rPr>
              <w:t xml:space="preserve"> </w:t>
            </w:r>
            <w:r w:rsidR="002F5E9E" w:rsidRPr="00021E28">
              <w:rPr>
                <w:lang w:val="pt-BR" w:eastAsia="pt-BR"/>
              </w:rPr>
              <w:lastRenderedPageBreak/>
              <w:t>ambienta</w:t>
            </w:r>
            <w:r w:rsidR="002F5E9E">
              <w:rPr>
                <w:lang w:val="pt-BR" w:eastAsia="pt-BR"/>
              </w:rPr>
              <w:t>l</w:t>
            </w:r>
            <w:r w:rsidR="002F5E9E" w:rsidRPr="00021E28">
              <w:rPr>
                <w:lang w:val="pt-BR" w:eastAsia="pt-BR"/>
              </w:rPr>
              <w:t xml:space="preserve"> e socia</w:t>
            </w:r>
            <w:r w:rsidR="002F5E9E">
              <w:rPr>
                <w:lang w:val="pt-BR" w:eastAsia="pt-BR"/>
              </w:rPr>
              <w:t xml:space="preserve">l e </w:t>
            </w:r>
            <w:r w:rsidR="002F5E9E" w:rsidRPr="007F30C5">
              <w:rPr>
                <w:lang w:val="pt-BR" w:eastAsia="pt-BR"/>
              </w:rPr>
              <w:t xml:space="preserve">de </w:t>
            </w:r>
            <w:r w:rsidR="00AB6749" w:rsidRPr="007F30C5">
              <w:rPr>
                <w:lang w:val="pt-BR" w:eastAsia="pt-BR"/>
              </w:rPr>
              <w:t>s</w:t>
            </w:r>
            <w:r w:rsidR="00A262AC" w:rsidRPr="007F30C5">
              <w:rPr>
                <w:lang w:val="pt-BR" w:eastAsia="pt-BR"/>
              </w:rPr>
              <w:t>aú</w:t>
            </w:r>
            <w:r w:rsidR="00AB6749" w:rsidRPr="007F30C5">
              <w:rPr>
                <w:lang w:val="pt-BR" w:eastAsia="pt-BR"/>
              </w:rPr>
              <w:t xml:space="preserve">de e </w:t>
            </w:r>
            <w:r w:rsidR="002F5E9E" w:rsidRPr="007F30C5">
              <w:rPr>
                <w:lang w:val="pt-BR" w:eastAsia="pt-BR"/>
              </w:rPr>
              <w:t>segurança</w:t>
            </w:r>
            <w:r w:rsidR="002F5E9E">
              <w:rPr>
                <w:lang w:val="pt-BR" w:eastAsia="pt-BR"/>
              </w:rPr>
              <w:t xml:space="preserve"> no trabalho (incluindo exploração e abuso sexuais e </w:t>
            </w:r>
            <w:r w:rsidR="0082386B">
              <w:rPr>
                <w:lang w:val="pt-BR" w:eastAsia="pt-BR"/>
              </w:rPr>
              <w:t>violência baseada em gênero</w:t>
            </w:r>
            <w:r w:rsidR="002F5E9E">
              <w:rPr>
                <w:lang w:val="pt-BR" w:eastAsia="pt-BR"/>
              </w:rPr>
              <w:t xml:space="preserve"> – ASSS).</w:t>
            </w:r>
          </w:p>
          <w:bookmarkEnd w:id="970"/>
          <w:p w14:paraId="07F56697" w14:textId="77777777" w:rsidR="002F5E9E" w:rsidRDefault="002F5E9E" w:rsidP="00A45F7B">
            <w:pPr>
              <w:jc w:val="both"/>
              <w:rPr>
                <w:lang w:val="pt-BR"/>
              </w:rPr>
            </w:pPr>
          </w:p>
          <w:p w14:paraId="6C6D5956" w14:textId="77777777" w:rsidR="002F5E9E" w:rsidRPr="00AF3A61" w:rsidRDefault="002F5E9E" w:rsidP="00A45F7B">
            <w:pPr>
              <w:jc w:val="both"/>
              <w:rPr>
                <w:lang w:val="pt-BR"/>
              </w:rPr>
            </w:pPr>
          </w:p>
          <w:p w14:paraId="3A093812" w14:textId="77777777" w:rsidR="002F5E9E" w:rsidRDefault="002F5E9E" w:rsidP="00A45F7B">
            <w:pPr>
              <w:jc w:val="both"/>
              <w:rPr>
                <w:lang w:val="pt-BR" w:eastAsia="pt-BR"/>
              </w:rPr>
            </w:pPr>
            <w:bookmarkStart w:id="971" w:name="_Hlk66360621"/>
            <w:bookmarkStart w:id="972" w:name="_Hlk66360742"/>
            <w:r w:rsidRPr="00AF3A61">
              <w:rPr>
                <w:lang w:val="pt-BR" w:eastAsia="pt-BR"/>
              </w:rPr>
              <w:t>Para o início dessas atividades preliminares, no mínimo, o Empreiteiro deve aplicar as Estratégias de Gestão e os Planos de</w:t>
            </w:r>
          </w:p>
          <w:p w14:paraId="0EB8DFE3" w14:textId="51C7504E" w:rsidR="002F5E9E" w:rsidRPr="00AF3A61" w:rsidRDefault="002F5E9E" w:rsidP="00A45F7B">
            <w:pPr>
              <w:jc w:val="both"/>
              <w:rPr>
                <w:lang w:val="pt-BR" w:eastAsia="pt-BR"/>
              </w:rPr>
            </w:pPr>
            <w:r w:rsidRPr="00AF3A61">
              <w:rPr>
                <w:lang w:val="pt-BR" w:eastAsia="pt-BR"/>
              </w:rPr>
              <w:t xml:space="preserve">Implementação e </w:t>
            </w:r>
            <w:r>
              <w:rPr>
                <w:lang w:val="pt-BR" w:eastAsia="pt-BR"/>
              </w:rPr>
              <w:t>o Código</w:t>
            </w:r>
            <w:r w:rsidRPr="00AF3A61">
              <w:rPr>
                <w:lang w:val="pt-BR" w:eastAsia="pt-BR"/>
              </w:rPr>
              <w:t xml:space="preserve"> de Conduta, apresentados na Oferta e acordados como parte do Contrato.</w:t>
            </w:r>
            <w:r>
              <w:rPr>
                <w:lang w:val="pt-BR" w:eastAsia="pt-BR"/>
              </w:rPr>
              <w:t xml:space="preserve"> </w:t>
            </w:r>
            <w:bookmarkEnd w:id="971"/>
            <w:r w:rsidRPr="00AF3A61">
              <w:rPr>
                <w:lang w:val="pt-BR" w:eastAsia="pt-BR"/>
              </w:rPr>
              <w:t xml:space="preserve">O Empreiteiro apresentará, continuamente, para a Não Objeção do Engenheiro, o Plano de Gestão Ambiental e Social do </w:t>
            </w:r>
            <w:r w:rsidRPr="00F1280B">
              <w:rPr>
                <w:b/>
                <w:lang w:val="pt-BR" w:eastAsia="pt-BR"/>
              </w:rPr>
              <w:t>E</w:t>
            </w:r>
            <w:r w:rsidRPr="00AF3A61">
              <w:rPr>
                <w:lang w:val="pt-BR" w:eastAsia="pt-BR"/>
              </w:rPr>
              <w:t>mpreiteiro (PGAS-</w:t>
            </w:r>
            <w:r w:rsidRPr="00F1280B">
              <w:rPr>
                <w:b/>
                <w:lang w:val="pt-BR" w:eastAsia="pt-BR"/>
              </w:rPr>
              <w:t>E</w:t>
            </w:r>
            <w:r w:rsidRPr="00AF3A61">
              <w:rPr>
                <w:lang w:val="pt-BR" w:eastAsia="pt-BR"/>
              </w:rPr>
              <w:t xml:space="preserve">) e as avaliações de riscos à saúde e segurança que são componentes do Manual de </w:t>
            </w:r>
            <w:r w:rsidR="00ED402D" w:rsidRPr="00AF3A61">
              <w:rPr>
                <w:lang w:val="pt-BR" w:eastAsia="pt-BR"/>
              </w:rPr>
              <w:t xml:space="preserve">Saúde </w:t>
            </w:r>
            <w:r w:rsidR="00ED402D">
              <w:rPr>
                <w:lang w:val="pt-BR" w:eastAsia="pt-BR"/>
              </w:rPr>
              <w:t xml:space="preserve">e </w:t>
            </w:r>
            <w:r w:rsidRPr="00AF3A61">
              <w:rPr>
                <w:lang w:val="pt-BR" w:eastAsia="pt-BR"/>
              </w:rPr>
              <w:t xml:space="preserve">Segurança no Trabalho do Empreiteiro (MSS) exigido na </w:t>
            </w:r>
            <w:r w:rsidR="00DF4F95">
              <w:rPr>
                <w:lang w:val="pt-BR" w:eastAsia="pt-BR"/>
              </w:rPr>
              <w:t>Subcláusula</w:t>
            </w:r>
            <w:r w:rsidRPr="00AF3A61">
              <w:rPr>
                <w:lang w:val="pt-BR" w:eastAsia="pt-BR"/>
              </w:rPr>
              <w:t xml:space="preserve"> 4.8 </w:t>
            </w:r>
            <w:r w:rsidRPr="0060708E">
              <w:rPr>
                <w:i/>
                <w:lang w:val="pt-BR" w:eastAsia="pt-BR"/>
              </w:rPr>
              <w:t>[</w:t>
            </w:r>
            <w:r w:rsidRPr="0060708E">
              <w:rPr>
                <w:i/>
                <w:iCs/>
                <w:lang w:val="pt-BR" w:eastAsia="pt-BR"/>
              </w:rPr>
              <w:t xml:space="preserve">Obrigações de </w:t>
            </w:r>
            <w:r>
              <w:rPr>
                <w:i/>
                <w:iCs/>
                <w:lang w:val="pt-BR" w:eastAsia="pt-BR"/>
              </w:rPr>
              <w:t>Saúde</w:t>
            </w:r>
            <w:r w:rsidRPr="0060708E">
              <w:rPr>
                <w:i/>
                <w:iCs/>
                <w:lang w:val="pt-BR" w:eastAsia="pt-BR"/>
              </w:rPr>
              <w:t xml:space="preserve"> e </w:t>
            </w:r>
            <w:r>
              <w:rPr>
                <w:i/>
                <w:iCs/>
                <w:lang w:val="pt-BR" w:eastAsia="pt-BR"/>
              </w:rPr>
              <w:t>Segurança</w:t>
            </w:r>
            <w:r w:rsidRPr="0060708E">
              <w:rPr>
                <w:i/>
                <w:lang w:val="pt-BR" w:eastAsia="pt-BR"/>
              </w:rPr>
              <w:t>]</w:t>
            </w:r>
            <w:r w:rsidRPr="00AF3A61">
              <w:rPr>
                <w:lang w:val="pt-BR" w:eastAsia="pt-BR"/>
              </w:rPr>
              <w:t>.</w:t>
            </w:r>
            <w:r>
              <w:rPr>
                <w:lang w:val="pt-BR" w:eastAsia="pt-BR"/>
              </w:rPr>
              <w:t xml:space="preserve"> </w:t>
            </w:r>
            <w:r w:rsidRPr="00AF3A61">
              <w:rPr>
                <w:lang w:val="pt-BR" w:eastAsia="pt-BR"/>
              </w:rPr>
              <w:t>O MSS, o PGAS-</w:t>
            </w:r>
            <w:r>
              <w:rPr>
                <w:lang w:val="pt-BR" w:eastAsia="pt-BR"/>
              </w:rPr>
              <w:t>E</w:t>
            </w:r>
            <w:r w:rsidRPr="00AF3A61">
              <w:rPr>
                <w:lang w:val="pt-BR" w:eastAsia="pt-BR"/>
              </w:rPr>
              <w:t xml:space="preserve"> e as avaliações de risco à saúde e segurança devem ter a Não Objeção do Engenheiro </w:t>
            </w:r>
            <w:bookmarkStart w:id="973" w:name="_Hlk66361220"/>
            <w:r w:rsidRPr="00AF3A61">
              <w:rPr>
                <w:lang w:val="pt-BR" w:eastAsia="pt-BR"/>
              </w:rPr>
              <w:t xml:space="preserve">antes do início das atividades de construção (por exemplo, escavações, terraplenagens, </w:t>
            </w:r>
            <w:r>
              <w:rPr>
                <w:lang w:val="pt-BR" w:eastAsia="pt-BR"/>
              </w:rPr>
              <w:t xml:space="preserve">obras de </w:t>
            </w:r>
            <w:r w:rsidRPr="00AF3A61">
              <w:rPr>
                <w:lang w:val="pt-BR" w:eastAsia="pt-BR"/>
              </w:rPr>
              <w:t xml:space="preserve">pontes e </w:t>
            </w:r>
            <w:r>
              <w:rPr>
                <w:lang w:val="pt-BR" w:eastAsia="pt-BR"/>
              </w:rPr>
              <w:t>de</w:t>
            </w:r>
            <w:r w:rsidRPr="00AF3A61">
              <w:rPr>
                <w:lang w:val="pt-BR" w:eastAsia="pt-BR"/>
              </w:rPr>
              <w:t xml:space="preserve"> estruturas, desvios de córregos e </w:t>
            </w:r>
            <w:r w:rsidR="008723EE">
              <w:rPr>
                <w:lang w:val="pt-BR" w:eastAsia="pt-BR"/>
              </w:rPr>
              <w:t>rodovias</w:t>
            </w:r>
            <w:r w:rsidRPr="00AF3A61">
              <w:rPr>
                <w:lang w:val="pt-BR" w:eastAsia="pt-BR"/>
              </w:rPr>
              <w:t>, pedreiras ou extração de materiais, colocação de concreto e fabricação de asfalto).</w:t>
            </w:r>
          </w:p>
          <w:bookmarkEnd w:id="973"/>
          <w:p w14:paraId="6571B6AB" w14:textId="77777777" w:rsidR="002F5E9E" w:rsidRPr="00AF3A61" w:rsidRDefault="002F5E9E" w:rsidP="00A45F7B">
            <w:pPr>
              <w:jc w:val="both"/>
              <w:rPr>
                <w:lang w:val="pt-BR"/>
              </w:rPr>
            </w:pPr>
          </w:p>
          <w:p w14:paraId="5679A898" w14:textId="77777777" w:rsidR="002F5E9E" w:rsidRPr="00AF3A61" w:rsidRDefault="002F5E9E" w:rsidP="00A45F7B">
            <w:pPr>
              <w:jc w:val="both"/>
              <w:rPr>
                <w:lang w:val="pt-BR" w:eastAsia="pt-BR"/>
              </w:rPr>
            </w:pPr>
            <w:bookmarkStart w:id="974" w:name="_Hlk66361294"/>
            <w:r w:rsidRPr="00AF3A61">
              <w:rPr>
                <w:lang w:val="pt-BR" w:eastAsia="pt-BR"/>
              </w:rPr>
              <w:t>O PGAS do Empreiteiro aprovado deve ser revisado periodicamente pelo Empreiteiro (pelo menos a cada seis meses) e atualizado em tempo hábil, quando necessário, a fim de garantir que o PGAS do Empreiteiro contenha as disposições apropriadas para as atividades das Obras que estão sendo executadas.</w:t>
            </w:r>
            <w:r>
              <w:rPr>
                <w:lang w:val="pt-BR" w:eastAsia="pt-BR"/>
              </w:rPr>
              <w:t xml:space="preserve"> </w:t>
            </w:r>
            <w:bookmarkEnd w:id="974"/>
            <w:r w:rsidRPr="00AF3A61">
              <w:rPr>
                <w:lang w:val="pt-BR" w:eastAsia="pt-BR"/>
              </w:rPr>
              <w:t>O PGAS-</w:t>
            </w:r>
            <w:r>
              <w:rPr>
                <w:lang w:val="pt-BR" w:eastAsia="pt-BR"/>
              </w:rPr>
              <w:t>E</w:t>
            </w:r>
            <w:r w:rsidRPr="00AF3A61">
              <w:rPr>
                <w:lang w:val="pt-BR" w:eastAsia="pt-BR"/>
              </w:rPr>
              <w:t xml:space="preserve"> atualizado estará sujeito à Não Objeção do Engenheiro.</w:t>
            </w:r>
          </w:p>
          <w:bookmarkEnd w:id="972"/>
          <w:p w14:paraId="1445AD55" w14:textId="77777777" w:rsidR="002F5E9E" w:rsidRPr="00AF3A61" w:rsidRDefault="002F5E9E" w:rsidP="00A45F7B">
            <w:pPr>
              <w:jc w:val="both"/>
              <w:rPr>
                <w:lang w:val="pt-BR"/>
              </w:rPr>
            </w:pPr>
          </w:p>
          <w:p w14:paraId="50174EC0" w14:textId="77777777" w:rsidR="002F5E9E" w:rsidRPr="00AF3A61" w:rsidRDefault="002F5E9E" w:rsidP="00A45F7B">
            <w:pPr>
              <w:jc w:val="both"/>
              <w:rPr>
                <w:lang w:val="pt-BR"/>
              </w:rPr>
            </w:pPr>
          </w:p>
          <w:p w14:paraId="2934F06C" w14:textId="253808CE" w:rsidR="002F5E9E" w:rsidRPr="00AF3A61" w:rsidRDefault="002F5E9E" w:rsidP="00A45F7B">
            <w:pPr>
              <w:jc w:val="both"/>
              <w:rPr>
                <w:lang w:val="pt-BR" w:eastAsia="pt-BR"/>
              </w:rPr>
            </w:pPr>
            <w:r w:rsidRPr="00AF3A61">
              <w:rPr>
                <w:lang w:val="pt-BR" w:eastAsia="pt-BR"/>
              </w:rPr>
              <w:t xml:space="preserve">O seguinte é adicionado ao final da </w:t>
            </w:r>
            <w:r w:rsidR="00DF4F95">
              <w:rPr>
                <w:lang w:val="pt-BR" w:eastAsia="pt-BR"/>
              </w:rPr>
              <w:t>Subcláusula</w:t>
            </w:r>
            <w:r w:rsidRPr="00AF3A61">
              <w:rPr>
                <w:lang w:val="pt-BR" w:eastAsia="pt-BR"/>
              </w:rPr>
              <w:t>:</w:t>
            </w:r>
          </w:p>
          <w:p w14:paraId="6EF81C73" w14:textId="29C579B2" w:rsidR="002F5E9E" w:rsidRPr="00AF3A61" w:rsidRDefault="002F5E9E" w:rsidP="00A45F7B">
            <w:pPr>
              <w:jc w:val="both"/>
              <w:rPr>
                <w:lang w:val="pt-BR"/>
              </w:rPr>
            </w:pPr>
          </w:p>
          <w:p w14:paraId="2D068FDA" w14:textId="77777777" w:rsidR="00A214B4" w:rsidRPr="00A214B4" w:rsidRDefault="00A214B4" w:rsidP="00A214B4">
            <w:pPr>
              <w:jc w:val="both"/>
              <w:rPr>
                <w:lang w:val="pt-BR" w:eastAsia="pt-BR"/>
              </w:rPr>
            </w:pPr>
            <w:r w:rsidRPr="00A214B4">
              <w:rPr>
                <w:lang w:val="pt-BR" w:eastAsia="pt-BR"/>
              </w:rPr>
              <w:t>“O Empreiteiro deverá fornecer informações relevantes relacionadas ao Contrato, quando o Contratante e/ou o Engenheiro solicitarem razoavelmente que se realize reuniões com as Partes Interessadas”. “Parte interessada” refere-se a indivíduos ou grupos que:</w:t>
            </w:r>
          </w:p>
          <w:p w14:paraId="6FC96154" w14:textId="77777777" w:rsidR="00A214B4" w:rsidRPr="00A214B4" w:rsidRDefault="00A214B4" w:rsidP="00A214B4">
            <w:pPr>
              <w:tabs>
                <w:tab w:val="left" w:pos="1033"/>
              </w:tabs>
              <w:ind w:left="1033" w:hanging="425"/>
              <w:jc w:val="both"/>
              <w:rPr>
                <w:lang w:val="pt-BR"/>
              </w:rPr>
            </w:pPr>
            <w:r w:rsidRPr="00A214B4">
              <w:rPr>
                <w:lang w:val="pt-BR"/>
              </w:rPr>
              <w:t xml:space="preserve">(i) </w:t>
            </w:r>
            <w:r w:rsidRPr="00A214B4">
              <w:rPr>
                <w:lang w:val="pt-BR" w:eastAsia="pt-BR"/>
              </w:rPr>
              <w:t>são afetados ou podem ser afetados pelo Contrato</w:t>
            </w:r>
            <w:r w:rsidRPr="00A214B4">
              <w:rPr>
                <w:lang w:val="pt-BR"/>
              </w:rPr>
              <w:t>; e</w:t>
            </w:r>
          </w:p>
          <w:p w14:paraId="1BA7CA21" w14:textId="77777777" w:rsidR="00A214B4" w:rsidRPr="00A214B4" w:rsidRDefault="00A214B4" w:rsidP="00A214B4">
            <w:pPr>
              <w:tabs>
                <w:tab w:val="left" w:pos="1033"/>
              </w:tabs>
              <w:ind w:left="1033" w:hanging="425"/>
              <w:jc w:val="both"/>
              <w:rPr>
                <w:lang w:val="pt-BR"/>
              </w:rPr>
            </w:pPr>
            <w:r w:rsidRPr="00A214B4">
              <w:rPr>
                <w:lang w:val="pt-BR"/>
              </w:rPr>
              <w:t>(ii) podem ter interesse no Contrato.</w:t>
            </w:r>
          </w:p>
          <w:p w14:paraId="0F021C26" w14:textId="77777777" w:rsidR="00A214B4" w:rsidRPr="00A214B4" w:rsidRDefault="00A214B4" w:rsidP="00A214B4">
            <w:pPr>
              <w:jc w:val="both"/>
              <w:rPr>
                <w:lang w:val="pt-BR"/>
              </w:rPr>
            </w:pPr>
          </w:p>
          <w:p w14:paraId="5EFE8E35" w14:textId="77777777" w:rsidR="00A214B4" w:rsidRPr="00A214B4" w:rsidRDefault="00A214B4" w:rsidP="00A214B4">
            <w:pPr>
              <w:jc w:val="both"/>
              <w:rPr>
                <w:lang w:val="pt-BR"/>
              </w:rPr>
            </w:pPr>
            <w:r w:rsidRPr="00A214B4">
              <w:rPr>
                <w:lang w:val="pt-BR" w:eastAsia="pt-BR"/>
              </w:rPr>
              <w:t>O Empreiteiro também pode participar diretamente das reuniões das Partes Interessadas, conforme razoavelmente solicitado pelo Contratante e/ou pelo Engenheiro</w:t>
            </w:r>
            <w:r w:rsidRPr="00A214B4">
              <w:rPr>
                <w:lang w:val="pt-BR"/>
              </w:rPr>
              <w:t>”.</w:t>
            </w:r>
          </w:p>
          <w:p w14:paraId="7864E968" w14:textId="77777777" w:rsidR="002F5E9E" w:rsidRPr="00AF3A61" w:rsidRDefault="002F5E9E" w:rsidP="00A45F7B">
            <w:pPr>
              <w:jc w:val="both"/>
              <w:rPr>
                <w:lang w:val="pt-BR"/>
              </w:rPr>
            </w:pPr>
          </w:p>
        </w:tc>
      </w:tr>
      <w:tr w:rsidR="002F5E9E" w:rsidRPr="00A14F81" w14:paraId="05EBCC97" w14:textId="77777777" w:rsidTr="00A45F7B">
        <w:tc>
          <w:tcPr>
            <w:tcW w:w="3098" w:type="dxa"/>
            <w:vMerge w:val="restart"/>
            <w:tcMar>
              <w:left w:w="115" w:type="dxa"/>
              <w:bottom w:w="144" w:type="dxa"/>
              <w:right w:w="115" w:type="dxa"/>
            </w:tcMar>
          </w:tcPr>
          <w:p w14:paraId="0F4C1A3C" w14:textId="00BB7E06"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4.2 </w:t>
            </w:r>
          </w:p>
          <w:p w14:paraId="75971ACE" w14:textId="77777777" w:rsidR="002F5E9E" w:rsidRPr="00AF3A61" w:rsidRDefault="002F5E9E" w:rsidP="00A45F7B">
            <w:pPr>
              <w:rPr>
                <w:b/>
                <w:bCs/>
                <w:lang w:val="pt-BR"/>
              </w:rPr>
            </w:pPr>
            <w:r w:rsidRPr="00AF3A61">
              <w:rPr>
                <w:b/>
                <w:bCs/>
                <w:lang w:val="pt-BR" w:eastAsia="pt-BR"/>
              </w:rPr>
              <w:lastRenderedPageBreak/>
              <w:t xml:space="preserve">Garantia de </w:t>
            </w:r>
            <w:r>
              <w:rPr>
                <w:b/>
                <w:bCs/>
                <w:lang w:val="pt-BR" w:eastAsia="pt-BR"/>
              </w:rPr>
              <w:t>Execução</w:t>
            </w:r>
            <w:r w:rsidRPr="00AF3A61">
              <w:rPr>
                <w:b/>
                <w:bCs/>
                <w:lang w:val="pt-BR" w:eastAsia="pt-BR"/>
              </w:rPr>
              <w:t xml:space="preserve"> e Garantia de </w:t>
            </w:r>
            <w:r>
              <w:rPr>
                <w:b/>
                <w:bCs/>
                <w:lang w:val="pt-BR" w:eastAsia="pt-BR"/>
              </w:rPr>
              <w:t>Execução</w:t>
            </w:r>
            <w:r w:rsidRPr="00AF3A61">
              <w:rPr>
                <w:b/>
                <w:bCs/>
                <w:lang w:val="pt-BR" w:eastAsia="pt-BR"/>
              </w:rPr>
              <w:t xml:space="preserve"> das Obrigações (ASSS)</w:t>
            </w:r>
          </w:p>
        </w:tc>
        <w:tc>
          <w:tcPr>
            <w:tcW w:w="6373" w:type="dxa"/>
            <w:tcMar>
              <w:left w:w="115" w:type="dxa"/>
              <w:bottom w:w="144" w:type="dxa"/>
              <w:right w:w="115" w:type="dxa"/>
            </w:tcMar>
          </w:tcPr>
          <w:p w14:paraId="40EC34B7" w14:textId="77777777" w:rsidR="002F5E9E" w:rsidRPr="00AF3A61" w:rsidRDefault="002F5E9E" w:rsidP="00A45F7B">
            <w:pPr>
              <w:jc w:val="both"/>
              <w:rPr>
                <w:lang w:val="pt-BR"/>
              </w:rPr>
            </w:pPr>
            <w:r w:rsidRPr="00AF3A61">
              <w:rPr>
                <w:lang w:val="pt-BR"/>
              </w:rPr>
              <w:lastRenderedPageBreak/>
              <w:t>O primeiro parágrafo é substituído pelo seguinte:</w:t>
            </w:r>
          </w:p>
          <w:p w14:paraId="40AF2F44" w14:textId="77777777" w:rsidR="002F5E9E" w:rsidRPr="00AF3A61" w:rsidRDefault="002F5E9E" w:rsidP="00A45F7B">
            <w:pPr>
              <w:jc w:val="both"/>
              <w:rPr>
                <w:lang w:val="pt-BR"/>
              </w:rPr>
            </w:pPr>
          </w:p>
          <w:p w14:paraId="1BB514EE" w14:textId="7381934A" w:rsidR="002F5E9E" w:rsidRPr="00AF3A61" w:rsidRDefault="00F04C11" w:rsidP="00A45F7B">
            <w:pPr>
              <w:jc w:val="both"/>
              <w:rPr>
                <w:lang w:val="pt-BR"/>
              </w:rPr>
            </w:pPr>
            <w:bookmarkStart w:id="975" w:name="_Hlk66364068"/>
            <w:r>
              <w:rPr>
                <w:lang w:val="pt-BR"/>
              </w:rPr>
              <w:t>“</w:t>
            </w:r>
            <w:r w:rsidR="002F5E9E" w:rsidRPr="00AF3A61">
              <w:rPr>
                <w:lang w:val="pt-BR" w:eastAsia="pt-BR"/>
              </w:rPr>
              <w:t xml:space="preserve">O Empreiteiro obterá (a seu custo) uma Garantia de </w:t>
            </w:r>
            <w:r w:rsidR="002F5E9E">
              <w:rPr>
                <w:lang w:val="pt-BR" w:eastAsia="pt-BR"/>
              </w:rPr>
              <w:t>Execução</w:t>
            </w:r>
            <w:r w:rsidR="002F5E9E" w:rsidRPr="00AF3A61">
              <w:rPr>
                <w:lang w:val="pt-BR" w:eastAsia="pt-BR"/>
              </w:rPr>
              <w:t xml:space="preserve"> para o desempenho adequado e, se aplicável, uma Garantia de </w:t>
            </w:r>
            <w:r w:rsidR="002F5E9E">
              <w:rPr>
                <w:lang w:val="pt-BR" w:eastAsia="pt-BR"/>
              </w:rPr>
              <w:t>Execução</w:t>
            </w:r>
            <w:r w:rsidR="002F5E9E" w:rsidRPr="00AF3A61">
              <w:rPr>
                <w:lang w:val="pt-BR" w:eastAsia="pt-BR"/>
              </w:rPr>
              <w:t xml:space="preserve"> das obrigações em matéria Ambiental, Social, de </w:t>
            </w:r>
            <w:r w:rsidR="00ED402D" w:rsidRPr="00AF3A61">
              <w:rPr>
                <w:lang w:val="pt-BR" w:eastAsia="pt-BR"/>
              </w:rPr>
              <w:t xml:space="preserve">Saúde </w:t>
            </w:r>
            <w:r w:rsidR="00ED402D">
              <w:rPr>
                <w:lang w:val="pt-BR" w:eastAsia="pt-BR"/>
              </w:rPr>
              <w:t xml:space="preserve">e </w:t>
            </w:r>
            <w:r w:rsidR="002F5E9E" w:rsidRPr="00AF3A61">
              <w:rPr>
                <w:lang w:val="pt-BR" w:eastAsia="pt-BR"/>
              </w:rPr>
              <w:t xml:space="preserve">Segurança no Trabalho (ASSS) nos valores indicados </w:t>
            </w:r>
            <w:r w:rsidR="002F5E9E">
              <w:rPr>
                <w:lang w:val="pt-BR" w:eastAsia="pt-BR"/>
              </w:rPr>
              <w:t>nos</w:t>
            </w:r>
            <w:r w:rsidR="002F5E9E" w:rsidRPr="00AF3A61">
              <w:rPr>
                <w:lang w:val="pt-BR" w:eastAsia="pt-BR"/>
              </w:rPr>
              <w:t xml:space="preserve"> Dados do Contrato e denominados na</w:t>
            </w:r>
            <w:r w:rsidR="004C600C">
              <w:rPr>
                <w:lang w:val="pt-BR" w:eastAsia="pt-BR"/>
              </w:rPr>
              <w:t xml:space="preserve"> </w:t>
            </w:r>
            <w:r w:rsidR="002F5E9E" w:rsidRPr="00AF3A61">
              <w:rPr>
                <w:lang w:val="pt-BR" w:eastAsia="pt-BR"/>
              </w:rPr>
              <w:t>(s) moeda</w:t>
            </w:r>
            <w:r w:rsidR="004C600C">
              <w:rPr>
                <w:lang w:val="pt-BR" w:eastAsia="pt-BR"/>
              </w:rPr>
              <w:t xml:space="preserve"> </w:t>
            </w:r>
            <w:r w:rsidR="002F5E9E" w:rsidRPr="00AF3A61">
              <w:rPr>
                <w:lang w:val="pt-BR" w:eastAsia="pt-BR"/>
              </w:rPr>
              <w:t xml:space="preserve">(s) do Contrato ou em uma moeda livremente conversível e aceitável para </w:t>
            </w:r>
            <w:r w:rsidR="002F5E9E">
              <w:rPr>
                <w:lang w:val="pt-BR" w:eastAsia="pt-BR"/>
              </w:rPr>
              <w:t>o Contratante</w:t>
            </w:r>
            <w:r w:rsidR="002F5E9E" w:rsidRPr="00AF3A61">
              <w:rPr>
                <w:lang w:val="pt-BR" w:eastAsia="pt-BR"/>
              </w:rPr>
              <w:t>.</w:t>
            </w:r>
            <w:r w:rsidR="002F5E9E">
              <w:rPr>
                <w:lang w:val="pt-BR" w:eastAsia="pt-BR"/>
              </w:rPr>
              <w:t xml:space="preserve"> </w:t>
            </w:r>
            <w:bookmarkEnd w:id="975"/>
            <w:r w:rsidR="002F5E9E" w:rsidRPr="00AF3A61">
              <w:rPr>
                <w:lang w:val="pt-BR" w:eastAsia="pt-BR"/>
              </w:rPr>
              <w:t xml:space="preserve">Se os valores não </w:t>
            </w:r>
            <w:r w:rsidR="002F5E9E">
              <w:rPr>
                <w:lang w:val="pt-BR" w:eastAsia="pt-BR"/>
              </w:rPr>
              <w:t>forem</w:t>
            </w:r>
            <w:r w:rsidR="002F5E9E" w:rsidRPr="00AF3A61">
              <w:rPr>
                <w:lang w:val="pt-BR" w:eastAsia="pt-BR"/>
              </w:rPr>
              <w:t xml:space="preserve"> indicados n</w:t>
            </w:r>
            <w:r w:rsidR="002F5E9E">
              <w:rPr>
                <w:lang w:val="pt-BR" w:eastAsia="pt-BR"/>
              </w:rPr>
              <w:t>os</w:t>
            </w:r>
            <w:r w:rsidR="002F5E9E" w:rsidRPr="00AF3A61">
              <w:rPr>
                <w:lang w:val="pt-BR" w:eastAsia="pt-BR"/>
              </w:rPr>
              <w:t xml:space="preserve"> Dados do Contrato es</w:t>
            </w:r>
            <w:r w:rsidR="007F30C5">
              <w:rPr>
                <w:lang w:val="pt-BR" w:eastAsia="pt-BR"/>
              </w:rPr>
              <w:t>s</w:t>
            </w:r>
            <w:r w:rsidR="002F5E9E" w:rsidRPr="00AF3A61">
              <w:rPr>
                <w:lang w:val="pt-BR" w:eastAsia="pt-BR"/>
              </w:rPr>
              <w:t xml:space="preserve">a </w:t>
            </w:r>
            <w:r w:rsidR="00DF4F95">
              <w:rPr>
                <w:lang w:val="pt-BR" w:eastAsia="pt-BR"/>
              </w:rPr>
              <w:t>Subcláusula</w:t>
            </w:r>
            <w:r w:rsidR="002F5E9E" w:rsidRPr="00AF3A61">
              <w:rPr>
                <w:lang w:val="pt-BR" w:eastAsia="pt-BR"/>
              </w:rPr>
              <w:t xml:space="preserve"> não se aplicará</w:t>
            </w:r>
            <w:r w:rsidR="002F5E9E" w:rsidRPr="00AF3A61">
              <w:rPr>
                <w:lang w:val="pt-BR"/>
              </w:rPr>
              <w:t>.</w:t>
            </w:r>
          </w:p>
          <w:p w14:paraId="0CF09E0B" w14:textId="77777777" w:rsidR="002F5E9E" w:rsidRPr="00AF3A61" w:rsidRDefault="002F5E9E" w:rsidP="00A45F7B">
            <w:pPr>
              <w:jc w:val="both"/>
              <w:rPr>
                <w:lang w:val="pt-BR"/>
              </w:rPr>
            </w:pPr>
          </w:p>
        </w:tc>
      </w:tr>
      <w:tr w:rsidR="002F5E9E" w:rsidRPr="00A14F81" w14:paraId="3EA81B05" w14:textId="77777777" w:rsidTr="00A45F7B">
        <w:tc>
          <w:tcPr>
            <w:tcW w:w="3098" w:type="dxa"/>
            <w:vMerge/>
            <w:tcMar>
              <w:left w:w="115" w:type="dxa"/>
              <w:bottom w:w="144" w:type="dxa"/>
              <w:right w:w="115" w:type="dxa"/>
            </w:tcMar>
          </w:tcPr>
          <w:p w14:paraId="42145FFF" w14:textId="77777777" w:rsidR="002F5E9E" w:rsidRPr="00AF3A61" w:rsidRDefault="002F5E9E" w:rsidP="00A45F7B">
            <w:pPr>
              <w:jc w:val="both"/>
              <w:rPr>
                <w:b/>
                <w:bCs/>
                <w:lang w:val="pt-BR"/>
              </w:rPr>
            </w:pPr>
          </w:p>
        </w:tc>
        <w:tc>
          <w:tcPr>
            <w:tcW w:w="6373" w:type="dxa"/>
            <w:tcMar>
              <w:left w:w="115" w:type="dxa"/>
              <w:bottom w:w="144" w:type="dxa"/>
              <w:right w:w="115" w:type="dxa"/>
            </w:tcMar>
          </w:tcPr>
          <w:p w14:paraId="22B39ABF" w14:textId="0CE6FA92" w:rsidR="002F5E9E" w:rsidRPr="00BD2B27" w:rsidRDefault="002F5E9E" w:rsidP="00A45F7B">
            <w:pPr>
              <w:jc w:val="both"/>
              <w:rPr>
                <w:lang w:val="pt-BR" w:eastAsia="pt-BR"/>
              </w:rPr>
            </w:pPr>
            <w:r w:rsidRPr="00BD2B27">
              <w:rPr>
                <w:lang w:val="pt-BR" w:eastAsia="pt-BR"/>
              </w:rPr>
              <w:t xml:space="preserve">Nas seguintes </w:t>
            </w:r>
            <w:r w:rsidR="00DF4F95">
              <w:rPr>
                <w:lang w:val="pt-BR" w:eastAsia="pt-BR"/>
              </w:rPr>
              <w:t>Subcláusula</w:t>
            </w:r>
            <w:r w:rsidRPr="00BD2B27">
              <w:rPr>
                <w:lang w:val="pt-BR" w:eastAsia="pt-BR"/>
              </w:rPr>
              <w:t xml:space="preserve">s das Condições Gerais, o termo </w:t>
            </w:r>
            <w:r w:rsidR="00F04C11">
              <w:rPr>
                <w:lang w:val="pt-BR" w:eastAsia="pt-BR"/>
              </w:rPr>
              <w:t>“</w:t>
            </w:r>
            <w:r w:rsidRPr="00BD2B27">
              <w:rPr>
                <w:lang w:val="pt-BR" w:eastAsia="pt-BR"/>
              </w:rPr>
              <w:t xml:space="preserve">Garantia de </w:t>
            </w:r>
            <w:r>
              <w:rPr>
                <w:lang w:val="pt-BR" w:eastAsia="pt-BR"/>
              </w:rPr>
              <w:t>Execução</w:t>
            </w:r>
            <w:r w:rsidR="00F04C11">
              <w:rPr>
                <w:lang w:val="pt-BR" w:eastAsia="pt-BR"/>
              </w:rPr>
              <w:t>”</w:t>
            </w:r>
            <w:r w:rsidRPr="00BD2B27">
              <w:rPr>
                <w:lang w:val="pt-BR" w:eastAsia="pt-BR"/>
              </w:rPr>
              <w:t xml:space="preserve"> é substituído por: </w:t>
            </w:r>
            <w:r w:rsidR="00F04C11">
              <w:rPr>
                <w:lang w:val="pt-BR" w:eastAsia="pt-BR"/>
              </w:rPr>
              <w:t>“</w:t>
            </w:r>
            <w:r w:rsidRPr="00BD2B27">
              <w:rPr>
                <w:lang w:val="pt-BR" w:eastAsia="pt-BR"/>
              </w:rPr>
              <w:t xml:space="preserve">Garantia de </w:t>
            </w:r>
            <w:r>
              <w:rPr>
                <w:lang w:val="pt-BR" w:eastAsia="pt-BR"/>
              </w:rPr>
              <w:t>Execução</w:t>
            </w:r>
            <w:r w:rsidRPr="00BD2B27">
              <w:rPr>
                <w:lang w:val="pt-BR" w:eastAsia="pt-BR"/>
              </w:rPr>
              <w:t xml:space="preserve"> e, se aplicável, uma Garantia de </w:t>
            </w:r>
            <w:r>
              <w:rPr>
                <w:lang w:val="pt-BR" w:eastAsia="pt-BR"/>
              </w:rPr>
              <w:t>Execução</w:t>
            </w:r>
            <w:r w:rsidRPr="00BD2B27">
              <w:rPr>
                <w:lang w:val="pt-BR" w:eastAsia="pt-BR"/>
              </w:rPr>
              <w:t xml:space="preserve"> das obrigações ASSS</w:t>
            </w:r>
            <w:r w:rsidR="00F04C11">
              <w:rPr>
                <w:lang w:val="pt-BR" w:eastAsia="pt-BR"/>
              </w:rPr>
              <w:t>”</w:t>
            </w:r>
            <w:r w:rsidRPr="00BD2B27">
              <w:rPr>
                <w:lang w:val="pt-BR" w:eastAsia="pt-BR"/>
              </w:rPr>
              <w:t>:</w:t>
            </w:r>
          </w:p>
          <w:p w14:paraId="5F445472" w14:textId="77777777" w:rsidR="002F5E9E" w:rsidRPr="00BD2B27" w:rsidRDefault="002F5E9E" w:rsidP="00A45F7B">
            <w:pPr>
              <w:jc w:val="both"/>
              <w:rPr>
                <w:lang w:val="pt-BR"/>
              </w:rPr>
            </w:pPr>
          </w:p>
          <w:p w14:paraId="5B68890E" w14:textId="26D720B0" w:rsidR="002F5E9E" w:rsidRPr="00BD2B27" w:rsidRDefault="002F5E9E" w:rsidP="00A45F7B">
            <w:pPr>
              <w:ind w:left="463"/>
              <w:jc w:val="both"/>
              <w:rPr>
                <w:lang w:val="pt-BR" w:eastAsia="pt-BR"/>
              </w:rPr>
            </w:pPr>
            <w:bookmarkStart w:id="976" w:name="_Hlk66365783"/>
            <w:r w:rsidRPr="00BD2B27">
              <w:rPr>
                <w:lang w:val="pt-BR" w:eastAsia="pt-BR"/>
              </w:rPr>
              <w:t xml:space="preserve">2.1 </w:t>
            </w:r>
            <w:r>
              <w:rPr>
                <w:lang w:val="pt-BR" w:eastAsia="pt-BR"/>
              </w:rPr>
              <w:t xml:space="preserve">- </w:t>
            </w:r>
            <w:r w:rsidRPr="00BD2B27">
              <w:rPr>
                <w:lang w:val="pt-BR" w:eastAsia="pt-BR"/>
              </w:rPr>
              <w:t>Direito de acesso ao Local das Obras</w:t>
            </w:r>
            <w:r w:rsidR="00CD7B62">
              <w:rPr>
                <w:lang w:val="pt-BR" w:eastAsia="pt-BR"/>
              </w:rPr>
              <w:t>;</w:t>
            </w:r>
          </w:p>
          <w:bookmarkEnd w:id="976"/>
          <w:p w14:paraId="545ED0A6" w14:textId="2E6215D2" w:rsidR="002F5E9E" w:rsidRPr="00BD2B27" w:rsidRDefault="002F5E9E" w:rsidP="00A45F7B">
            <w:pPr>
              <w:ind w:left="463" w:hanging="142"/>
              <w:jc w:val="both"/>
              <w:rPr>
                <w:lang w:val="pt-BR" w:eastAsia="pt-BR"/>
              </w:rPr>
            </w:pPr>
            <w:r w:rsidRPr="00BD2B27">
              <w:rPr>
                <w:lang w:val="pt-BR" w:eastAsia="pt-BR"/>
              </w:rPr>
              <w:t xml:space="preserve">14.2 </w:t>
            </w:r>
            <w:r w:rsidR="00CD7B62">
              <w:rPr>
                <w:lang w:val="pt-BR" w:eastAsia="pt-BR"/>
              </w:rPr>
              <w:t>–</w:t>
            </w:r>
            <w:r>
              <w:rPr>
                <w:lang w:val="pt-BR" w:eastAsia="pt-BR"/>
              </w:rPr>
              <w:t xml:space="preserve"> </w:t>
            </w:r>
            <w:r w:rsidRPr="00BD2B27">
              <w:rPr>
                <w:lang w:val="pt-BR" w:eastAsia="pt-BR"/>
              </w:rPr>
              <w:t>Adiantamento</w:t>
            </w:r>
            <w:r w:rsidR="00CD7B62">
              <w:rPr>
                <w:lang w:val="pt-BR" w:eastAsia="pt-BR"/>
              </w:rPr>
              <w:t>;</w:t>
            </w:r>
          </w:p>
          <w:p w14:paraId="54776617" w14:textId="03EBF2D5" w:rsidR="002F5E9E" w:rsidRPr="00BD2B27" w:rsidRDefault="002F5E9E" w:rsidP="00A45F7B">
            <w:pPr>
              <w:ind w:left="1030" w:hanging="709"/>
              <w:jc w:val="both"/>
              <w:rPr>
                <w:lang w:val="pt-BR" w:eastAsia="pt-BR"/>
              </w:rPr>
            </w:pPr>
            <w:r w:rsidRPr="00BD2B27">
              <w:rPr>
                <w:lang w:val="pt-BR" w:eastAsia="pt-BR"/>
              </w:rPr>
              <w:t xml:space="preserve">14.6 </w:t>
            </w:r>
            <w:r>
              <w:rPr>
                <w:lang w:val="pt-BR" w:eastAsia="pt-BR"/>
              </w:rPr>
              <w:t xml:space="preserve">- </w:t>
            </w:r>
            <w:r w:rsidRPr="0048225D">
              <w:rPr>
                <w:lang w:val="pt-BR" w:eastAsia="pt-BR"/>
              </w:rPr>
              <w:t xml:space="preserve">Emissão de Certificado para </w:t>
            </w:r>
            <w:r w:rsidR="00DD6CE2">
              <w:rPr>
                <w:lang w:val="pt-BR" w:eastAsia="pt-BR"/>
              </w:rPr>
              <w:t>Pagamento Intermediário</w:t>
            </w:r>
            <w:r w:rsidRPr="0048225D">
              <w:rPr>
                <w:lang w:val="pt-BR" w:eastAsia="pt-BR"/>
              </w:rPr>
              <w:t xml:space="preserve"> – CP</w:t>
            </w:r>
            <w:r w:rsidR="00DD6CE2">
              <w:rPr>
                <w:lang w:val="pt-BR" w:eastAsia="pt-BR"/>
              </w:rPr>
              <w:t>I</w:t>
            </w:r>
            <w:r>
              <w:rPr>
                <w:lang w:val="pt-BR" w:eastAsia="pt-BR"/>
              </w:rPr>
              <w:t xml:space="preserve"> </w:t>
            </w:r>
            <w:r w:rsidR="00CD7B62">
              <w:rPr>
                <w:lang w:val="pt-BR" w:eastAsia="pt-BR"/>
              </w:rPr>
              <w:t>;</w:t>
            </w:r>
          </w:p>
          <w:p w14:paraId="03946EE1" w14:textId="22BC8270" w:rsidR="002F5E9E" w:rsidRPr="00BD2B27" w:rsidRDefault="002F5E9E" w:rsidP="00A45F7B">
            <w:pPr>
              <w:ind w:left="463" w:hanging="142"/>
              <w:jc w:val="both"/>
              <w:rPr>
                <w:lang w:val="pt-BR" w:eastAsia="pt-BR"/>
              </w:rPr>
            </w:pPr>
            <w:r w:rsidRPr="00BD2B27">
              <w:rPr>
                <w:lang w:val="pt-BR" w:eastAsia="pt-BR"/>
              </w:rPr>
              <w:t xml:space="preserve">14.12 </w:t>
            </w:r>
            <w:r w:rsidR="00CD7B62">
              <w:rPr>
                <w:lang w:val="pt-BR" w:eastAsia="pt-BR"/>
              </w:rPr>
              <w:t>–</w:t>
            </w:r>
            <w:r>
              <w:rPr>
                <w:lang w:val="pt-BR" w:eastAsia="pt-BR"/>
              </w:rPr>
              <w:t xml:space="preserve"> Quitação</w:t>
            </w:r>
            <w:r w:rsidR="00CD7B62">
              <w:rPr>
                <w:lang w:val="pt-BR" w:eastAsia="pt-BR"/>
              </w:rPr>
              <w:t>;</w:t>
            </w:r>
          </w:p>
          <w:p w14:paraId="706E5E24" w14:textId="733A95D9" w:rsidR="002F5E9E" w:rsidRPr="00BD2B27" w:rsidRDefault="002F5E9E" w:rsidP="00A45F7B">
            <w:pPr>
              <w:ind w:left="463" w:hanging="142"/>
              <w:jc w:val="both"/>
              <w:rPr>
                <w:lang w:val="pt-BR" w:eastAsia="pt-BR"/>
              </w:rPr>
            </w:pPr>
            <w:r w:rsidRPr="00BD2B27">
              <w:rPr>
                <w:lang w:val="pt-BR" w:eastAsia="pt-BR"/>
              </w:rPr>
              <w:t xml:space="preserve">14.13 </w:t>
            </w:r>
            <w:r>
              <w:rPr>
                <w:lang w:val="pt-BR" w:eastAsia="pt-BR"/>
              </w:rPr>
              <w:t xml:space="preserve">- </w:t>
            </w:r>
            <w:r w:rsidRPr="00BD2B27">
              <w:rPr>
                <w:lang w:val="pt-BR" w:eastAsia="pt-BR"/>
              </w:rPr>
              <w:t xml:space="preserve">Emissão do </w:t>
            </w:r>
            <w:r>
              <w:rPr>
                <w:lang w:val="pt-BR" w:eastAsia="pt-BR"/>
              </w:rPr>
              <w:t xml:space="preserve">Certificado de Pagamento Final </w:t>
            </w:r>
            <w:r w:rsidR="00CD7B62">
              <w:rPr>
                <w:lang w:val="pt-BR" w:eastAsia="pt-BR"/>
              </w:rPr>
              <w:t>–</w:t>
            </w:r>
            <w:r>
              <w:rPr>
                <w:lang w:val="pt-BR" w:eastAsia="pt-BR"/>
              </w:rPr>
              <w:t xml:space="preserve"> </w:t>
            </w:r>
            <w:r w:rsidRPr="00AA64DA">
              <w:rPr>
                <w:lang w:val="pt-BR" w:eastAsia="pt-BR"/>
              </w:rPr>
              <w:t>CPF</w:t>
            </w:r>
            <w:r w:rsidR="00CD7B62">
              <w:rPr>
                <w:lang w:val="pt-BR" w:eastAsia="pt-BR"/>
              </w:rPr>
              <w:t>;</w:t>
            </w:r>
          </w:p>
          <w:p w14:paraId="551E71F4" w14:textId="564BE010" w:rsidR="002F5E9E" w:rsidRPr="00BD2B27" w:rsidRDefault="002F5E9E" w:rsidP="00A45F7B">
            <w:pPr>
              <w:ind w:left="463" w:hanging="142"/>
              <w:jc w:val="both"/>
              <w:rPr>
                <w:lang w:val="pt-BR" w:eastAsia="pt-BR"/>
              </w:rPr>
            </w:pPr>
            <w:r w:rsidRPr="00BD2B27">
              <w:rPr>
                <w:lang w:val="pt-BR" w:eastAsia="pt-BR"/>
              </w:rPr>
              <w:t xml:space="preserve">14.14 </w:t>
            </w:r>
            <w:r>
              <w:rPr>
                <w:lang w:val="pt-BR" w:eastAsia="pt-BR"/>
              </w:rPr>
              <w:t xml:space="preserve">- </w:t>
            </w:r>
            <w:r w:rsidRPr="00BD2B27">
              <w:rPr>
                <w:lang w:val="pt-BR" w:eastAsia="pt-BR"/>
              </w:rPr>
              <w:t xml:space="preserve">Cessação de </w:t>
            </w:r>
            <w:r w:rsidR="00CD7B62">
              <w:rPr>
                <w:lang w:val="pt-BR" w:eastAsia="pt-BR"/>
              </w:rPr>
              <w:t>R</w:t>
            </w:r>
            <w:r w:rsidRPr="00BD2B27">
              <w:rPr>
                <w:lang w:val="pt-BR" w:eastAsia="pt-BR"/>
              </w:rPr>
              <w:t xml:space="preserve">esponsabilidade </w:t>
            </w:r>
            <w:r w:rsidR="00CD7B62">
              <w:rPr>
                <w:lang w:val="pt-BR" w:eastAsia="pt-BR"/>
              </w:rPr>
              <w:t xml:space="preserve">Legal </w:t>
            </w:r>
            <w:r w:rsidRPr="00BD2B27">
              <w:rPr>
                <w:lang w:val="pt-BR" w:eastAsia="pt-BR"/>
              </w:rPr>
              <w:t>d</w:t>
            </w:r>
            <w:r>
              <w:rPr>
                <w:lang w:val="pt-BR" w:eastAsia="pt-BR"/>
              </w:rPr>
              <w:t>o Contratante</w:t>
            </w:r>
            <w:r w:rsidR="00CD7B62">
              <w:rPr>
                <w:lang w:val="pt-BR" w:eastAsia="pt-BR"/>
              </w:rPr>
              <w:t>;</w:t>
            </w:r>
          </w:p>
          <w:p w14:paraId="0C06869E" w14:textId="1E97ECFD" w:rsidR="002F5E9E" w:rsidRPr="00BD2B27" w:rsidRDefault="002F5E9E" w:rsidP="00A45F7B">
            <w:pPr>
              <w:ind w:left="888" w:hanging="567"/>
              <w:jc w:val="both"/>
              <w:rPr>
                <w:lang w:val="pt-BR" w:eastAsia="pt-BR"/>
              </w:rPr>
            </w:pPr>
            <w:r w:rsidRPr="00BD2B27">
              <w:rPr>
                <w:lang w:val="pt-BR" w:eastAsia="pt-BR"/>
              </w:rPr>
              <w:t xml:space="preserve">15.2 </w:t>
            </w:r>
            <w:r>
              <w:rPr>
                <w:lang w:val="pt-BR" w:eastAsia="pt-BR"/>
              </w:rPr>
              <w:t xml:space="preserve">- </w:t>
            </w:r>
            <w:r w:rsidRPr="00A11D0C">
              <w:rPr>
                <w:lang w:val="pt-BR"/>
              </w:rPr>
              <w:t xml:space="preserve">Extinção por Descumprimento </w:t>
            </w:r>
            <w:r w:rsidRPr="00BD2B27">
              <w:rPr>
                <w:lang w:val="pt-BR" w:eastAsia="pt-BR"/>
              </w:rPr>
              <w:t>do Empreiteiro</w:t>
            </w:r>
            <w:r w:rsidR="00CD7B62">
              <w:rPr>
                <w:lang w:val="pt-BR" w:eastAsia="pt-BR"/>
              </w:rPr>
              <w:t>;</w:t>
            </w:r>
          </w:p>
          <w:p w14:paraId="7167213B" w14:textId="3CA8021D" w:rsidR="002F5E9E" w:rsidRPr="00BD2B27" w:rsidRDefault="002F5E9E" w:rsidP="00A45F7B">
            <w:pPr>
              <w:ind w:left="463" w:hanging="142"/>
              <w:jc w:val="both"/>
              <w:rPr>
                <w:lang w:val="pt-BR" w:eastAsia="pt-BR"/>
              </w:rPr>
            </w:pPr>
            <w:r w:rsidRPr="00BD2B27">
              <w:rPr>
                <w:lang w:val="pt-BR" w:eastAsia="pt-BR"/>
              </w:rPr>
              <w:t xml:space="preserve">15.5 </w:t>
            </w:r>
            <w:r>
              <w:rPr>
                <w:lang w:val="pt-BR" w:eastAsia="pt-BR"/>
              </w:rPr>
              <w:t xml:space="preserve">- </w:t>
            </w:r>
            <w:r w:rsidRPr="00A11D0C">
              <w:rPr>
                <w:lang w:val="pt-BR"/>
              </w:rPr>
              <w:t xml:space="preserve">Extinção por </w:t>
            </w:r>
            <w:r w:rsidR="004D11B5">
              <w:rPr>
                <w:lang w:val="pt-BR"/>
              </w:rPr>
              <w:t>Conveniência</w:t>
            </w:r>
            <w:r w:rsidRPr="00A11D0C">
              <w:rPr>
                <w:lang w:val="pt-BR"/>
              </w:rPr>
              <w:t xml:space="preserve"> </w:t>
            </w:r>
            <w:r w:rsidRPr="00BD2B27">
              <w:rPr>
                <w:lang w:val="pt-BR" w:eastAsia="pt-BR"/>
              </w:rPr>
              <w:t>d</w:t>
            </w:r>
            <w:r>
              <w:rPr>
                <w:lang w:val="pt-BR" w:eastAsia="pt-BR"/>
              </w:rPr>
              <w:t>o Contratante</w:t>
            </w:r>
            <w:r w:rsidRPr="00BD2B27">
              <w:rPr>
                <w:lang w:val="pt-BR" w:eastAsia="pt-BR"/>
              </w:rPr>
              <w:t>.</w:t>
            </w:r>
          </w:p>
          <w:p w14:paraId="1C72B95D" w14:textId="77777777" w:rsidR="002F5E9E" w:rsidRPr="00BD2B27" w:rsidRDefault="002F5E9E" w:rsidP="00A45F7B">
            <w:pPr>
              <w:ind w:left="463" w:hanging="142"/>
              <w:jc w:val="both"/>
              <w:rPr>
                <w:lang w:val="pt-BR"/>
              </w:rPr>
            </w:pPr>
          </w:p>
          <w:p w14:paraId="783DF208" w14:textId="46020E38" w:rsidR="002F5E9E" w:rsidRPr="00706D96" w:rsidRDefault="002F5E9E" w:rsidP="00A45F7B">
            <w:pPr>
              <w:jc w:val="both"/>
              <w:rPr>
                <w:i/>
                <w:lang w:val="pt-BR" w:eastAsia="pt-BR"/>
              </w:rPr>
            </w:pPr>
            <w:r w:rsidRPr="00BD2B27">
              <w:rPr>
                <w:lang w:val="pt-BR" w:eastAsia="pt-BR"/>
              </w:rPr>
              <w:t xml:space="preserve">A partir daí, em toda a </w:t>
            </w:r>
            <w:r w:rsidR="00DF4F95">
              <w:rPr>
                <w:lang w:val="pt-BR" w:eastAsia="pt-BR"/>
              </w:rPr>
              <w:t>Subcláusula</w:t>
            </w:r>
            <w:r w:rsidRPr="00BD2B27">
              <w:rPr>
                <w:lang w:val="pt-BR" w:eastAsia="pt-BR"/>
              </w:rPr>
              <w:t xml:space="preserve"> 4.2 </w:t>
            </w:r>
            <w:r w:rsidRPr="00706D96">
              <w:rPr>
                <w:i/>
                <w:lang w:val="pt-BR" w:eastAsia="pt-BR"/>
              </w:rPr>
              <w:t>[</w:t>
            </w:r>
            <w:r w:rsidRPr="00706D96">
              <w:rPr>
                <w:i/>
                <w:iCs/>
                <w:lang w:val="pt-BR" w:eastAsia="pt-BR"/>
              </w:rPr>
              <w:t>Garantia de Execução</w:t>
            </w:r>
            <w:r w:rsidRPr="00706D96">
              <w:rPr>
                <w:i/>
                <w:lang w:val="pt-BR" w:eastAsia="pt-BR"/>
              </w:rPr>
              <w:t>]</w:t>
            </w:r>
            <w:r w:rsidRPr="00BD2B27">
              <w:rPr>
                <w:lang w:val="pt-BR" w:eastAsia="pt-BR"/>
              </w:rPr>
              <w:t xml:space="preserve"> se substitui por: </w:t>
            </w:r>
            <w:r w:rsidRPr="00706D96">
              <w:rPr>
                <w:i/>
                <w:lang w:val="pt-BR" w:eastAsia="pt-BR"/>
              </w:rPr>
              <w:t>[</w:t>
            </w:r>
            <w:r w:rsidRPr="00706D96">
              <w:rPr>
                <w:i/>
                <w:iCs/>
                <w:lang w:val="pt-BR" w:eastAsia="pt-BR"/>
              </w:rPr>
              <w:t>Garantia de Execução e, se aplicável, Garantia de Execução ASSS</w:t>
            </w:r>
            <w:r w:rsidRPr="00706D96">
              <w:rPr>
                <w:i/>
                <w:lang w:val="pt-BR" w:eastAsia="pt-BR"/>
              </w:rPr>
              <w:t>].</w:t>
            </w:r>
          </w:p>
          <w:p w14:paraId="7B7B2785" w14:textId="77777777" w:rsidR="002F5E9E" w:rsidRPr="00AF3A61" w:rsidRDefault="002F5E9E" w:rsidP="00A45F7B">
            <w:pPr>
              <w:jc w:val="both"/>
              <w:rPr>
                <w:lang w:val="pt-BR"/>
              </w:rPr>
            </w:pPr>
            <w:r w:rsidRPr="00AF3A61">
              <w:rPr>
                <w:lang w:val="pt-BR"/>
              </w:rPr>
              <w:t xml:space="preserve"> </w:t>
            </w:r>
          </w:p>
        </w:tc>
      </w:tr>
      <w:tr w:rsidR="002F5E9E" w:rsidRPr="00A14F81" w14:paraId="0317DC3C" w14:textId="77777777" w:rsidTr="00A45F7B">
        <w:tc>
          <w:tcPr>
            <w:tcW w:w="3098" w:type="dxa"/>
            <w:tcMar>
              <w:left w:w="115" w:type="dxa"/>
              <w:bottom w:w="144" w:type="dxa"/>
              <w:right w:w="115" w:type="dxa"/>
            </w:tcMar>
          </w:tcPr>
          <w:p w14:paraId="5221527A" w14:textId="09A161D7" w:rsidR="002F5E9E" w:rsidRPr="00AF3A61" w:rsidRDefault="00DF4F95" w:rsidP="00A45F7B">
            <w:pPr>
              <w:jc w:val="both"/>
              <w:rPr>
                <w:b/>
                <w:bCs/>
                <w:lang w:val="pt-BR"/>
              </w:rPr>
            </w:pPr>
            <w:r>
              <w:rPr>
                <w:b/>
                <w:bCs/>
                <w:lang w:val="pt-BR"/>
              </w:rPr>
              <w:t>Subcláusula</w:t>
            </w:r>
            <w:r w:rsidR="002F5E9E" w:rsidRPr="00AF3A61">
              <w:rPr>
                <w:b/>
                <w:bCs/>
                <w:lang w:val="pt-BR"/>
              </w:rPr>
              <w:t xml:space="preserve"> 4.2.1</w:t>
            </w:r>
          </w:p>
          <w:p w14:paraId="6365ECFB" w14:textId="77777777" w:rsidR="002F5E9E" w:rsidRPr="00AF3A61" w:rsidRDefault="002F5E9E" w:rsidP="00A45F7B">
            <w:pPr>
              <w:rPr>
                <w:b/>
                <w:bCs/>
                <w:lang w:val="pt-BR"/>
              </w:rPr>
            </w:pPr>
            <w:r w:rsidRPr="00AF3A61">
              <w:rPr>
                <w:b/>
                <w:bCs/>
                <w:lang w:val="pt-BR" w:eastAsia="pt-BR"/>
              </w:rPr>
              <w:t>Obrigações do Empreiteiro</w:t>
            </w:r>
          </w:p>
        </w:tc>
        <w:tc>
          <w:tcPr>
            <w:tcW w:w="6373" w:type="dxa"/>
            <w:tcMar>
              <w:left w:w="115" w:type="dxa"/>
              <w:bottom w:w="144" w:type="dxa"/>
              <w:right w:w="115" w:type="dxa"/>
            </w:tcMar>
          </w:tcPr>
          <w:p w14:paraId="58415125" w14:textId="77777777" w:rsidR="002F5E9E" w:rsidRPr="00AF3A61" w:rsidRDefault="002F5E9E" w:rsidP="00A45F7B">
            <w:pPr>
              <w:jc w:val="both"/>
              <w:rPr>
                <w:lang w:val="pt-BR" w:eastAsia="pt-BR"/>
              </w:rPr>
            </w:pPr>
            <w:r w:rsidRPr="00AF3A61">
              <w:rPr>
                <w:lang w:val="pt-BR" w:eastAsia="pt-BR"/>
              </w:rPr>
              <w:t>O primeiro parágrafo é substituído por:</w:t>
            </w:r>
          </w:p>
          <w:p w14:paraId="5CD2CADC" w14:textId="77777777" w:rsidR="002F5E9E" w:rsidRPr="00AF3A61" w:rsidRDefault="002F5E9E" w:rsidP="00A45F7B">
            <w:pPr>
              <w:jc w:val="both"/>
              <w:rPr>
                <w:lang w:val="pt-BR"/>
              </w:rPr>
            </w:pPr>
          </w:p>
          <w:p w14:paraId="1DBD52A2" w14:textId="5D23C429" w:rsidR="002F5E9E" w:rsidRPr="00AF3A61" w:rsidRDefault="00F04C11" w:rsidP="00A45F7B">
            <w:pPr>
              <w:jc w:val="both"/>
              <w:rPr>
                <w:lang w:val="pt-BR"/>
              </w:rPr>
            </w:pPr>
            <w:bookmarkStart w:id="977" w:name="_Hlk66361981"/>
            <w:r>
              <w:rPr>
                <w:lang w:val="pt-BR"/>
              </w:rPr>
              <w:t>“</w:t>
            </w:r>
            <w:r w:rsidR="002F5E9E" w:rsidRPr="00AF3A61">
              <w:rPr>
                <w:lang w:val="pt-BR"/>
              </w:rPr>
              <w:t xml:space="preserve">O Empreiteiro </w:t>
            </w:r>
            <w:r w:rsidR="002F5E9E">
              <w:rPr>
                <w:lang w:val="pt-BR"/>
              </w:rPr>
              <w:t>deverá entregar</w:t>
            </w:r>
            <w:r w:rsidR="002F5E9E" w:rsidRPr="00AF3A61">
              <w:rPr>
                <w:lang w:val="pt-BR"/>
              </w:rPr>
              <w:t xml:space="preserve"> a Garantia de </w:t>
            </w:r>
            <w:r w:rsidR="002F5E9E">
              <w:rPr>
                <w:lang w:val="pt-BR"/>
              </w:rPr>
              <w:t>Execução</w:t>
            </w:r>
            <w:r w:rsidR="002F5E9E" w:rsidRPr="00AF3A61">
              <w:rPr>
                <w:lang w:val="pt-BR"/>
              </w:rPr>
              <w:t xml:space="preserve"> e, se aplicável, uma Garantia de </w:t>
            </w:r>
            <w:r w:rsidR="002F5E9E">
              <w:rPr>
                <w:lang w:val="pt-BR"/>
              </w:rPr>
              <w:t>Execução</w:t>
            </w:r>
            <w:r w:rsidR="002F5E9E" w:rsidRPr="00AF3A61">
              <w:rPr>
                <w:lang w:val="pt-BR"/>
              </w:rPr>
              <w:t xml:space="preserve"> ASSS </w:t>
            </w:r>
            <w:r w:rsidR="002F5E9E">
              <w:rPr>
                <w:lang w:val="pt-BR"/>
              </w:rPr>
              <w:t>ao</w:t>
            </w:r>
            <w:r w:rsidR="002F5E9E" w:rsidRPr="00AF3A61">
              <w:rPr>
                <w:lang w:val="pt-BR"/>
              </w:rPr>
              <w:t xml:space="preserve"> Contratante dentro de </w:t>
            </w:r>
            <w:r w:rsidR="002F5E9E">
              <w:rPr>
                <w:lang w:val="pt-BR"/>
              </w:rPr>
              <w:t>vinte e oito (</w:t>
            </w:r>
            <w:r w:rsidR="002F5E9E" w:rsidRPr="00AF3A61">
              <w:rPr>
                <w:lang w:val="pt-BR"/>
              </w:rPr>
              <w:t>28</w:t>
            </w:r>
            <w:r w:rsidR="002F5E9E">
              <w:rPr>
                <w:lang w:val="pt-BR"/>
              </w:rPr>
              <w:t>)</w:t>
            </w:r>
            <w:r w:rsidR="002F5E9E" w:rsidRPr="00AF3A61">
              <w:rPr>
                <w:lang w:val="pt-BR"/>
              </w:rPr>
              <w:t xml:space="preserve"> dias após o recebimento da Carta de Aceitação e </w:t>
            </w:r>
            <w:r w:rsidR="002F5E9E">
              <w:rPr>
                <w:lang w:val="pt-BR"/>
              </w:rPr>
              <w:t>deverá enviar</w:t>
            </w:r>
            <w:r w:rsidR="002F5E9E" w:rsidRPr="00AF3A61">
              <w:rPr>
                <w:lang w:val="pt-BR"/>
              </w:rPr>
              <w:t xml:space="preserve"> uma cópia ao Engenheiro. A Garantia de </w:t>
            </w:r>
            <w:r w:rsidR="002F5E9E">
              <w:rPr>
                <w:lang w:val="pt-BR"/>
              </w:rPr>
              <w:t>Execução</w:t>
            </w:r>
            <w:r w:rsidR="002F5E9E" w:rsidRPr="00AF3A61">
              <w:rPr>
                <w:lang w:val="pt-BR"/>
              </w:rPr>
              <w:t xml:space="preserve"> </w:t>
            </w:r>
            <w:r w:rsidR="002F5E9E">
              <w:rPr>
                <w:lang w:val="pt-BR"/>
              </w:rPr>
              <w:t>deve ser</w:t>
            </w:r>
            <w:r w:rsidR="002F5E9E" w:rsidRPr="00AF3A61">
              <w:rPr>
                <w:lang w:val="pt-BR"/>
              </w:rPr>
              <w:t xml:space="preserve"> emitida por um banco ou instituição financeira </w:t>
            </w:r>
            <w:r w:rsidR="002F5E9E">
              <w:rPr>
                <w:lang w:val="pt-BR"/>
              </w:rPr>
              <w:t>idônea</w:t>
            </w:r>
            <w:r w:rsidR="002F5E9E" w:rsidRPr="00AF3A61">
              <w:rPr>
                <w:lang w:val="pt-BR"/>
              </w:rPr>
              <w:t>, selecionada pelo Empreiteiro, e estará no formulário anexado às Condições Particulares, conforme estipulado pel</w:t>
            </w:r>
            <w:r w:rsidR="002F5E9E">
              <w:rPr>
                <w:lang w:val="pt-BR"/>
              </w:rPr>
              <w:t>o Contratante</w:t>
            </w:r>
            <w:r w:rsidR="002F5E9E" w:rsidRPr="00AF3A61">
              <w:rPr>
                <w:lang w:val="pt-BR"/>
              </w:rPr>
              <w:t xml:space="preserve"> n</w:t>
            </w:r>
            <w:r w:rsidR="002F5E9E">
              <w:rPr>
                <w:lang w:val="pt-BR"/>
              </w:rPr>
              <w:t xml:space="preserve">os </w:t>
            </w:r>
            <w:r w:rsidR="002F5E9E" w:rsidRPr="00AF3A61">
              <w:rPr>
                <w:lang w:val="pt-BR"/>
              </w:rPr>
              <w:t>Dados do Contrato, ou em outro formulário aprovado pel</w:t>
            </w:r>
            <w:r w:rsidR="002F5E9E">
              <w:rPr>
                <w:lang w:val="pt-BR"/>
              </w:rPr>
              <w:t>o Contratante</w:t>
            </w:r>
            <w:r w:rsidR="002F5E9E" w:rsidRPr="00AF3A61">
              <w:rPr>
                <w:lang w:val="pt-BR"/>
              </w:rPr>
              <w:t xml:space="preserve">. A Garantia de </w:t>
            </w:r>
            <w:r w:rsidR="002F5E9E">
              <w:rPr>
                <w:lang w:val="pt-BR"/>
              </w:rPr>
              <w:t>Execução</w:t>
            </w:r>
            <w:r w:rsidR="002F5E9E" w:rsidRPr="00AF3A61">
              <w:rPr>
                <w:lang w:val="pt-BR"/>
              </w:rPr>
              <w:t xml:space="preserve"> ASSS </w:t>
            </w:r>
            <w:r w:rsidR="002F5E9E">
              <w:rPr>
                <w:lang w:val="pt-BR"/>
              </w:rPr>
              <w:t>deverá ser</w:t>
            </w:r>
            <w:r w:rsidR="002F5E9E" w:rsidRPr="00AF3A61">
              <w:rPr>
                <w:lang w:val="pt-BR"/>
              </w:rPr>
              <w:t xml:space="preserve"> emitida por um banco credenciado selecionado pelo Empreiteiro e </w:t>
            </w:r>
            <w:r w:rsidR="002F5E9E">
              <w:rPr>
                <w:lang w:val="pt-BR"/>
              </w:rPr>
              <w:t>deve ser</w:t>
            </w:r>
            <w:r w:rsidR="002F5E9E" w:rsidRPr="00AF3A61">
              <w:rPr>
                <w:lang w:val="pt-BR"/>
              </w:rPr>
              <w:t xml:space="preserve"> efetuada no formulário anexo às Condições Particulares, conforme estipulado pel</w:t>
            </w:r>
            <w:r w:rsidR="002F5E9E">
              <w:rPr>
                <w:lang w:val="pt-BR"/>
              </w:rPr>
              <w:t>o Contratante</w:t>
            </w:r>
            <w:r w:rsidR="002F5E9E" w:rsidRPr="00AF3A61">
              <w:rPr>
                <w:lang w:val="pt-BR"/>
              </w:rPr>
              <w:t xml:space="preserve"> </w:t>
            </w:r>
            <w:r w:rsidR="002F5E9E">
              <w:rPr>
                <w:lang w:val="pt-BR"/>
              </w:rPr>
              <w:t>nos</w:t>
            </w:r>
            <w:r w:rsidR="002F5E9E" w:rsidRPr="00AF3A61">
              <w:rPr>
                <w:lang w:val="pt-BR"/>
              </w:rPr>
              <w:t xml:space="preserve"> Dados do Contrato, ou em outro formulário aprovado pel</w:t>
            </w:r>
            <w:r w:rsidR="002F5E9E">
              <w:rPr>
                <w:lang w:val="pt-BR"/>
              </w:rPr>
              <w:t>o Contratante</w:t>
            </w:r>
            <w:r>
              <w:rPr>
                <w:lang w:val="pt-BR"/>
              </w:rPr>
              <w:t>”</w:t>
            </w:r>
            <w:r w:rsidR="002F5E9E">
              <w:rPr>
                <w:lang w:val="pt-BR"/>
              </w:rPr>
              <w:t>.</w:t>
            </w:r>
            <w:bookmarkEnd w:id="977"/>
          </w:p>
        </w:tc>
      </w:tr>
      <w:tr w:rsidR="002F5E9E" w:rsidRPr="00A14F81" w14:paraId="0BAD13F9" w14:textId="77777777" w:rsidTr="00A45F7B">
        <w:tc>
          <w:tcPr>
            <w:tcW w:w="3098" w:type="dxa"/>
            <w:tcMar>
              <w:left w:w="115" w:type="dxa"/>
              <w:bottom w:w="144" w:type="dxa"/>
              <w:right w:w="115" w:type="dxa"/>
            </w:tcMar>
          </w:tcPr>
          <w:p w14:paraId="456892EF" w14:textId="3A7778FB"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4.2.2 </w:t>
            </w:r>
          </w:p>
          <w:p w14:paraId="57D9A9F3" w14:textId="6FB20A0B" w:rsidR="002F5E9E" w:rsidRPr="00AF3A61" w:rsidRDefault="00CD684D" w:rsidP="00A45F7B">
            <w:pPr>
              <w:rPr>
                <w:b/>
                <w:bCs/>
                <w:lang w:val="pt-BR"/>
              </w:rPr>
            </w:pPr>
            <w:r>
              <w:rPr>
                <w:b/>
                <w:bCs/>
                <w:lang w:val="pt-BR" w:eastAsia="pt-BR"/>
              </w:rPr>
              <w:t>Reivindicações</w:t>
            </w:r>
            <w:r w:rsidR="002F5E9E">
              <w:rPr>
                <w:b/>
                <w:bCs/>
                <w:lang w:val="pt-BR" w:eastAsia="pt-BR"/>
              </w:rPr>
              <w:t xml:space="preserve"> no âmbito da</w:t>
            </w:r>
            <w:r w:rsidR="002F5E9E" w:rsidRPr="00AF3A61">
              <w:rPr>
                <w:b/>
                <w:bCs/>
                <w:lang w:val="pt-BR" w:eastAsia="pt-BR"/>
              </w:rPr>
              <w:t xml:space="preserve"> Garantia de </w:t>
            </w:r>
            <w:r w:rsidR="002F5E9E">
              <w:rPr>
                <w:b/>
                <w:bCs/>
                <w:lang w:val="pt-BR" w:eastAsia="pt-BR"/>
              </w:rPr>
              <w:t>Execução</w:t>
            </w:r>
          </w:p>
        </w:tc>
        <w:tc>
          <w:tcPr>
            <w:tcW w:w="6373" w:type="dxa"/>
            <w:tcMar>
              <w:left w:w="115" w:type="dxa"/>
              <w:bottom w:w="144" w:type="dxa"/>
              <w:right w:w="115" w:type="dxa"/>
            </w:tcMar>
          </w:tcPr>
          <w:p w14:paraId="5459B8ED" w14:textId="77777777" w:rsidR="002F5E9E" w:rsidRDefault="002F5E9E" w:rsidP="00A45F7B">
            <w:pPr>
              <w:jc w:val="both"/>
              <w:rPr>
                <w:color w:val="000000"/>
                <w:lang w:val="pt-BR"/>
              </w:rPr>
            </w:pPr>
            <w:r w:rsidRPr="00036AB1">
              <w:rPr>
                <w:color w:val="000000"/>
                <w:lang w:val="pt-BR"/>
              </w:rPr>
              <w:t xml:space="preserve">O primeiro parágrafo é substituído por completo por: </w:t>
            </w:r>
          </w:p>
          <w:p w14:paraId="11183A49" w14:textId="77777777" w:rsidR="002F5E9E" w:rsidRDefault="002F5E9E" w:rsidP="00A45F7B">
            <w:pPr>
              <w:jc w:val="both"/>
              <w:rPr>
                <w:color w:val="000000"/>
                <w:lang w:val="pt-BR"/>
              </w:rPr>
            </w:pPr>
          </w:p>
          <w:p w14:paraId="6980C25B" w14:textId="780FAA48" w:rsidR="002F5E9E" w:rsidRPr="00036AB1" w:rsidRDefault="00F04C11" w:rsidP="00A45F7B">
            <w:pPr>
              <w:jc w:val="both"/>
              <w:rPr>
                <w:lang w:val="pt-BR"/>
              </w:rPr>
            </w:pPr>
            <w:r>
              <w:rPr>
                <w:color w:val="000000"/>
                <w:lang w:val="pt-BR"/>
              </w:rPr>
              <w:t>“</w:t>
            </w:r>
            <w:bookmarkStart w:id="978" w:name="_Hlk66365462"/>
            <w:r w:rsidR="002F5E9E" w:rsidRPr="00036AB1">
              <w:rPr>
                <w:color w:val="000000"/>
                <w:lang w:val="pt-BR"/>
              </w:rPr>
              <w:t>O Contratante não deverá fazer uma reivindicação no âmbito da Garantia de Execução, exceto dos valores aos quais o Contratante tenha direito nos termos do Contrato.</w:t>
            </w:r>
            <w:bookmarkEnd w:id="978"/>
            <w:r>
              <w:rPr>
                <w:color w:val="000000"/>
                <w:lang w:val="pt-BR"/>
              </w:rPr>
              <w:t>”</w:t>
            </w:r>
          </w:p>
        </w:tc>
      </w:tr>
      <w:tr w:rsidR="002F5E9E" w:rsidRPr="00A14F81" w14:paraId="2B66D5A5" w14:textId="77777777" w:rsidTr="00CB2E56">
        <w:trPr>
          <w:trHeight w:val="983"/>
        </w:trPr>
        <w:tc>
          <w:tcPr>
            <w:tcW w:w="3098" w:type="dxa"/>
            <w:tcMar>
              <w:left w:w="115" w:type="dxa"/>
              <w:bottom w:w="144" w:type="dxa"/>
              <w:right w:w="115" w:type="dxa"/>
            </w:tcMar>
          </w:tcPr>
          <w:p w14:paraId="09E3F50D" w14:textId="1BAEDF29" w:rsidR="002F5E9E" w:rsidRPr="00AF3A61" w:rsidRDefault="00DF4F95" w:rsidP="00A45F7B">
            <w:pPr>
              <w:jc w:val="both"/>
              <w:rPr>
                <w:b/>
                <w:bCs/>
                <w:lang w:val="pt-BR"/>
              </w:rPr>
            </w:pPr>
            <w:r>
              <w:rPr>
                <w:b/>
                <w:bCs/>
                <w:lang w:val="pt-BR"/>
              </w:rPr>
              <w:t>Subcláusula</w:t>
            </w:r>
            <w:r w:rsidR="002F5E9E" w:rsidRPr="00AF3A61">
              <w:rPr>
                <w:b/>
                <w:bCs/>
                <w:lang w:val="pt-BR"/>
              </w:rPr>
              <w:t xml:space="preserve"> 4.2.3</w:t>
            </w:r>
          </w:p>
          <w:p w14:paraId="093CB30A" w14:textId="77777777" w:rsidR="002F5E9E" w:rsidRPr="00AF3A61" w:rsidRDefault="002F5E9E" w:rsidP="00A45F7B">
            <w:pPr>
              <w:jc w:val="both"/>
              <w:rPr>
                <w:b/>
                <w:bCs/>
                <w:lang w:val="pt-BR"/>
              </w:rPr>
            </w:pPr>
            <w:r w:rsidRPr="00AF3A61">
              <w:rPr>
                <w:b/>
                <w:bCs/>
                <w:lang w:val="pt-BR" w:eastAsia="pt-BR"/>
              </w:rPr>
              <w:t xml:space="preserve">Devolução da Garantia de </w:t>
            </w:r>
            <w:r>
              <w:rPr>
                <w:b/>
                <w:bCs/>
                <w:lang w:val="pt-BR" w:eastAsia="pt-BR"/>
              </w:rPr>
              <w:t>Execução</w:t>
            </w:r>
          </w:p>
        </w:tc>
        <w:tc>
          <w:tcPr>
            <w:tcW w:w="6373" w:type="dxa"/>
            <w:tcMar>
              <w:left w:w="115" w:type="dxa"/>
              <w:bottom w:w="144" w:type="dxa"/>
              <w:right w:w="115" w:type="dxa"/>
            </w:tcMar>
          </w:tcPr>
          <w:p w14:paraId="78AD4CC3" w14:textId="435F8350" w:rsidR="002F5E9E" w:rsidRPr="00AF3A61" w:rsidRDefault="002F5E9E" w:rsidP="00A45F7B">
            <w:pPr>
              <w:jc w:val="both"/>
              <w:rPr>
                <w:lang w:val="pt-BR"/>
              </w:rPr>
            </w:pPr>
            <w:r w:rsidRPr="00AF3A61">
              <w:rPr>
                <w:lang w:val="pt-BR" w:eastAsia="pt-BR"/>
              </w:rPr>
              <w:t>N</w:t>
            </w:r>
            <w:r>
              <w:rPr>
                <w:lang w:val="pt-BR" w:eastAsia="pt-BR"/>
              </w:rPr>
              <w:t>o subparágrafo</w:t>
            </w:r>
            <w:r w:rsidRPr="00AF3A61">
              <w:rPr>
                <w:lang w:val="pt-BR" w:eastAsia="pt-BR"/>
              </w:rPr>
              <w:t xml:space="preserve"> </w:t>
            </w:r>
            <w:r>
              <w:rPr>
                <w:lang w:val="pt-BR" w:eastAsia="pt-BR"/>
              </w:rPr>
              <w:t>(</w:t>
            </w:r>
            <w:r w:rsidRPr="00AF3A61">
              <w:rPr>
                <w:lang w:val="pt-BR" w:eastAsia="pt-BR"/>
              </w:rPr>
              <w:t xml:space="preserve">a), </w:t>
            </w:r>
            <w:r w:rsidR="00F04C11">
              <w:rPr>
                <w:lang w:val="pt-BR" w:eastAsia="pt-BR"/>
              </w:rPr>
              <w:t>“</w:t>
            </w:r>
            <w:r w:rsidRPr="00AF3A61">
              <w:rPr>
                <w:lang w:val="pt-BR" w:eastAsia="pt-BR"/>
              </w:rPr>
              <w:t>21 dias</w:t>
            </w:r>
            <w:r w:rsidR="00F04C11">
              <w:rPr>
                <w:lang w:val="pt-BR" w:eastAsia="pt-BR"/>
              </w:rPr>
              <w:t>”</w:t>
            </w:r>
            <w:r w:rsidRPr="00AF3A61">
              <w:rPr>
                <w:lang w:val="pt-BR" w:eastAsia="pt-BR"/>
              </w:rPr>
              <w:t xml:space="preserve"> é substituído por </w:t>
            </w:r>
            <w:r w:rsidR="00F04C11">
              <w:rPr>
                <w:lang w:val="pt-BR" w:eastAsia="pt-BR"/>
              </w:rPr>
              <w:t>“</w:t>
            </w:r>
            <w:r w:rsidRPr="00AF3A61">
              <w:rPr>
                <w:lang w:val="pt-BR" w:eastAsia="pt-BR"/>
              </w:rPr>
              <w:t>28 dias</w:t>
            </w:r>
            <w:r w:rsidR="00F04C11">
              <w:rPr>
                <w:lang w:val="pt-BR" w:eastAsia="pt-BR"/>
              </w:rPr>
              <w:t>”</w:t>
            </w:r>
            <w:r w:rsidRPr="00AF3A61">
              <w:rPr>
                <w:lang w:val="pt-BR" w:eastAsia="pt-BR"/>
              </w:rPr>
              <w:t>.</w:t>
            </w:r>
          </w:p>
        </w:tc>
      </w:tr>
      <w:tr w:rsidR="002F5E9E" w:rsidRPr="00A14F81" w14:paraId="725312AD" w14:textId="77777777" w:rsidTr="00A45F7B">
        <w:tc>
          <w:tcPr>
            <w:tcW w:w="3098" w:type="dxa"/>
            <w:tcMar>
              <w:left w:w="115" w:type="dxa"/>
              <w:bottom w:w="144" w:type="dxa"/>
              <w:right w:w="115" w:type="dxa"/>
            </w:tcMar>
          </w:tcPr>
          <w:p w14:paraId="231ED7B6" w14:textId="741C06E1" w:rsidR="002F5E9E" w:rsidRPr="00AF3A61" w:rsidRDefault="00DF4F95" w:rsidP="00A45F7B">
            <w:pPr>
              <w:jc w:val="both"/>
              <w:rPr>
                <w:b/>
                <w:bCs/>
                <w:lang w:val="pt-BR"/>
              </w:rPr>
            </w:pPr>
            <w:r>
              <w:rPr>
                <w:b/>
                <w:bCs/>
                <w:lang w:val="pt-BR"/>
              </w:rPr>
              <w:t>Subcláusula</w:t>
            </w:r>
            <w:r w:rsidR="002F5E9E" w:rsidRPr="00AF3A61">
              <w:rPr>
                <w:b/>
                <w:bCs/>
                <w:lang w:val="pt-BR"/>
              </w:rPr>
              <w:t xml:space="preserve"> 4.3</w:t>
            </w:r>
          </w:p>
          <w:p w14:paraId="71462081" w14:textId="24678E33" w:rsidR="002F5E9E" w:rsidRPr="00AF3A61" w:rsidRDefault="002F5E9E" w:rsidP="00A45F7B">
            <w:pPr>
              <w:rPr>
                <w:b/>
                <w:bCs/>
                <w:lang w:val="pt-BR"/>
              </w:rPr>
            </w:pPr>
            <w:r w:rsidRPr="00AF3A61">
              <w:rPr>
                <w:b/>
                <w:bCs/>
                <w:lang w:val="pt-BR" w:eastAsia="pt-BR"/>
              </w:rPr>
              <w:t>Representante</w:t>
            </w:r>
            <w:r>
              <w:rPr>
                <w:b/>
                <w:bCs/>
                <w:lang w:val="pt-BR" w:eastAsia="pt-BR"/>
              </w:rPr>
              <w:t xml:space="preserve"> </w:t>
            </w:r>
            <w:r w:rsidRPr="00AF3A61">
              <w:rPr>
                <w:b/>
                <w:bCs/>
                <w:lang w:val="pt-BR" w:eastAsia="pt-BR"/>
              </w:rPr>
              <w:t>do Empreiteiro</w:t>
            </w:r>
          </w:p>
        </w:tc>
        <w:tc>
          <w:tcPr>
            <w:tcW w:w="6373" w:type="dxa"/>
            <w:tcMar>
              <w:left w:w="115" w:type="dxa"/>
              <w:bottom w:w="144" w:type="dxa"/>
              <w:right w:w="115" w:type="dxa"/>
            </w:tcMar>
          </w:tcPr>
          <w:p w14:paraId="2A59E854" w14:textId="77777777" w:rsidR="002F5E9E" w:rsidRPr="00AF3A61" w:rsidRDefault="002F5E9E" w:rsidP="00A45F7B">
            <w:pPr>
              <w:spacing w:after="240" w:line="360" w:lineRule="atLeast"/>
              <w:jc w:val="both"/>
              <w:rPr>
                <w:lang w:val="pt-BR" w:eastAsia="pt-BR"/>
              </w:rPr>
            </w:pPr>
            <w:r w:rsidRPr="00AF3A61">
              <w:rPr>
                <w:lang w:val="pt-BR" w:eastAsia="pt-BR"/>
              </w:rPr>
              <w:t>O seguinte é adicionado ao final do último parágrafo:</w:t>
            </w:r>
          </w:p>
          <w:p w14:paraId="5632B4E8" w14:textId="043D9C37" w:rsidR="002F5E9E" w:rsidRPr="00AF3A61" w:rsidRDefault="00F04C11" w:rsidP="00A45F7B">
            <w:pPr>
              <w:jc w:val="both"/>
              <w:rPr>
                <w:lang w:val="pt-BR"/>
              </w:rPr>
            </w:pPr>
            <w:r>
              <w:rPr>
                <w:lang w:val="pt-BR" w:eastAsia="pt-BR"/>
              </w:rPr>
              <w:t>“</w:t>
            </w:r>
            <w:r w:rsidR="002F5E9E" w:rsidRPr="00AF3A61">
              <w:rPr>
                <w:lang w:val="pt-BR" w:eastAsia="pt-BR"/>
              </w:rPr>
              <w:t>Se alguma dessas pessoas não falar esse idioma fluentemente, o Empreiteiro disponibilizará intérpretes competentes durante tod</w:t>
            </w:r>
            <w:r w:rsidR="00B943F6">
              <w:rPr>
                <w:lang w:val="pt-BR" w:eastAsia="pt-BR"/>
              </w:rPr>
              <w:t>a</w:t>
            </w:r>
            <w:r w:rsidR="002F5E9E" w:rsidRPr="00AF3A61">
              <w:rPr>
                <w:lang w:val="pt-BR" w:eastAsia="pt-BR"/>
              </w:rPr>
              <w:t xml:space="preserve"> </w:t>
            </w:r>
            <w:r w:rsidR="00B943F6">
              <w:rPr>
                <w:lang w:val="pt-BR" w:eastAsia="pt-BR"/>
              </w:rPr>
              <w:t>a</w:t>
            </w:r>
            <w:r w:rsidR="002F5E9E" w:rsidRPr="00AF3A61">
              <w:rPr>
                <w:lang w:val="pt-BR" w:eastAsia="pt-BR"/>
              </w:rPr>
              <w:t xml:space="preserve"> </w:t>
            </w:r>
            <w:r w:rsidR="00B943F6">
              <w:rPr>
                <w:lang w:val="pt-BR" w:eastAsia="pt-BR"/>
              </w:rPr>
              <w:t>jornada</w:t>
            </w:r>
            <w:r w:rsidR="002F5E9E" w:rsidRPr="00AF3A61">
              <w:rPr>
                <w:lang w:val="pt-BR" w:eastAsia="pt-BR"/>
              </w:rPr>
              <w:t xml:space="preserve"> de trabalho, em um número que o Engenheiro considere suficiente para que essas pessoas desempenhem adequadamente suas funções atribuídas e/ou exerçam sua autoridade</w:t>
            </w:r>
            <w:r w:rsidR="002F5E9E">
              <w:rPr>
                <w:lang w:val="pt-BR" w:eastAsia="pt-BR"/>
              </w:rPr>
              <w:t xml:space="preserve"> </w:t>
            </w:r>
            <w:r w:rsidR="002F5E9E" w:rsidRPr="00AF3A61">
              <w:rPr>
                <w:lang w:val="pt-BR" w:eastAsia="pt-BR"/>
              </w:rPr>
              <w:t>delegada</w:t>
            </w:r>
            <w:r w:rsidR="00C44C28">
              <w:rPr>
                <w:lang w:val="pt-BR" w:eastAsia="pt-BR"/>
              </w:rPr>
              <w:t>”</w:t>
            </w:r>
            <w:r w:rsidR="002F5E9E" w:rsidRPr="00AF3A61">
              <w:rPr>
                <w:lang w:val="pt-BR" w:eastAsia="pt-BR"/>
              </w:rPr>
              <w:t>.</w:t>
            </w:r>
          </w:p>
        </w:tc>
      </w:tr>
      <w:tr w:rsidR="002F5E9E" w:rsidRPr="00A14F81" w14:paraId="3CF8D345" w14:textId="77777777" w:rsidTr="00A45F7B">
        <w:tc>
          <w:tcPr>
            <w:tcW w:w="3098" w:type="dxa"/>
            <w:tcMar>
              <w:left w:w="115" w:type="dxa"/>
              <w:bottom w:w="144" w:type="dxa"/>
              <w:right w:w="115" w:type="dxa"/>
            </w:tcMar>
          </w:tcPr>
          <w:p w14:paraId="78007459" w14:textId="3F043D66" w:rsidR="002F5E9E" w:rsidRPr="00AF3A61" w:rsidRDefault="00DF4F95" w:rsidP="00A45F7B">
            <w:pPr>
              <w:jc w:val="both"/>
              <w:rPr>
                <w:b/>
                <w:bCs/>
                <w:lang w:val="pt-BR"/>
              </w:rPr>
            </w:pPr>
            <w:r>
              <w:rPr>
                <w:b/>
                <w:bCs/>
                <w:lang w:val="pt-BR"/>
              </w:rPr>
              <w:t>Subcláusula</w:t>
            </w:r>
            <w:r w:rsidR="002F5E9E" w:rsidRPr="00AF3A61">
              <w:rPr>
                <w:b/>
                <w:bCs/>
                <w:lang w:val="pt-BR"/>
              </w:rPr>
              <w:t xml:space="preserve"> 4.4</w:t>
            </w:r>
          </w:p>
          <w:p w14:paraId="447C8420" w14:textId="77777777" w:rsidR="002F5E9E" w:rsidRPr="00AF3A61" w:rsidRDefault="002F5E9E" w:rsidP="00A45F7B">
            <w:pPr>
              <w:jc w:val="both"/>
              <w:rPr>
                <w:b/>
                <w:bCs/>
                <w:lang w:val="pt-BR"/>
              </w:rPr>
            </w:pPr>
            <w:r w:rsidRPr="00AF3A61">
              <w:rPr>
                <w:b/>
                <w:bCs/>
                <w:lang w:val="pt-BR" w:eastAsia="pt-BR"/>
              </w:rPr>
              <w:t>Subempreiteiros</w:t>
            </w:r>
          </w:p>
        </w:tc>
        <w:tc>
          <w:tcPr>
            <w:tcW w:w="6373" w:type="dxa"/>
            <w:tcMar>
              <w:left w:w="115" w:type="dxa"/>
              <w:bottom w:w="144" w:type="dxa"/>
              <w:right w:w="115" w:type="dxa"/>
            </w:tcMar>
          </w:tcPr>
          <w:p w14:paraId="77E59AF6" w14:textId="77777777" w:rsidR="002F5E9E" w:rsidRPr="00AF3A61" w:rsidRDefault="002F5E9E" w:rsidP="00A45F7B">
            <w:pPr>
              <w:jc w:val="both"/>
              <w:rPr>
                <w:lang w:val="pt-BR"/>
              </w:rPr>
            </w:pPr>
            <w:r w:rsidRPr="00AF3A61">
              <w:rPr>
                <w:lang w:val="pt-BR"/>
              </w:rPr>
              <w:t xml:space="preserve">O seguinte texto é adicionado ao final do </w:t>
            </w:r>
            <w:r>
              <w:rPr>
                <w:lang w:val="pt-BR"/>
              </w:rPr>
              <w:t>segundo</w:t>
            </w:r>
            <w:r w:rsidRPr="00AF3A61">
              <w:rPr>
                <w:lang w:val="pt-BR"/>
              </w:rPr>
              <w:t xml:space="preserve"> parágrafo:</w:t>
            </w:r>
          </w:p>
          <w:p w14:paraId="3E76B951" w14:textId="05CD4668" w:rsidR="002F5E9E" w:rsidRDefault="002F5E9E" w:rsidP="00A45F7B">
            <w:pPr>
              <w:jc w:val="both"/>
              <w:rPr>
                <w:lang w:val="pt-BR"/>
              </w:rPr>
            </w:pPr>
            <w:r w:rsidRPr="00AF3A61">
              <w:rPr>
                <w:lang w:val="pt-BR"/>
              </w:rPr>
              <w:br/>
            </w:r>
            <w:r w:rsidR="00F04C11">
              <w:rPr>
                <w:lang w:val="pt-BR"/>
              </w:rPr>
              <w:t>“</w:t>
            </w:r>
            <w:r>
              <w:rPr>
                <w:lang w:val="pt-BR"/>
              </w:rPr>
              <w:t>O</w:t>
            </w:r>
            <w:r w:rsidRPr="00445023">
              <w:rPr>
                <w:lang w:val="pt-BR"/>
              </w:rPr>
              <w:t xml:space="preserve"> </w:t>
            </w:r>
            <w:r>
              <w:rPr>
                <w:lang w:val="pt-BR"/>
              </w:rPr>
              <w:t>Empreiteiro</w:t>
            </w:r>
            <w:r w:rsidRPr="00445023">
              <w:rPr>
                <w:lang w:val="pt-BR"/>
              </w:rPr>
              <w:t xml:space="preserve"> deve exigir que s</w:t>
            </w:r>
            <w:r>
              <w:rPr>
                <w:lang w:val="pt-BR"/>
              </w:rPr>
              <w:t>eu</w:t>
            </w:r>
            <w:r w:rsidRPr="00445023">
              <w:rPr>
                <w:lang w:val="pt-BR"/>
              </w:rPr>
              <w:t>s Sub</w:t>
            </w:r>
            <w:r>
              <w:rPr>
                <w:lang w:val="pt-BR"/>
              </w:rPr>
              <w:t>empreiteiros</w:t>
            </w:r>
            <w:r w:rsidRPr="00445023">
              <w:rPr>
                <w:lang w:val="pt-BR"/>
              </w:rPr>
              <w:t xml:space="preserve"> executem as Obras de acordo com o Contrato, incluindo o cumprimento dos requisitos de </w:t>
            </w:r>
            <w:r>
              <w:rPr>
                <w:lang w:val="pt-BR"/>
              </w:rPr>
              <w:t>ASSS</w:t>
            </w:r>
            <w:r w:rsidRPr="00445023">
              <w:rPr>
                <w:lang w:val="pt-BR"/>
              </w:rPr>
              <w:t xml:space="preserve"> relevantes.</w:t>
            </w:r>
            <w:r w:rsidR="00F04C11">
              <w:rPr>
                <w:lang w:val="pt-BR"/>
              </w:rPr>
              <w:t>”</w:t>
            </w:r>
          </w:p>
          <w:p w14:paraId="6BB02C45" w14:textId="77777777" w:rsidR="002F5E9E" w:rsidRPr="00445023" w:rsidRDefault="002F5E9E" w:rsidP="00A45F7B">
            <w:pPr>
              <w:jc w:val="both"/>
              <w:rPr>
                <w:lang w:val="pt-BR"/>
              </w:rPr>
            </w:pPr>
          </w:p>
          <w:p w14:paraId="609F36B8" w14:textId="3F23E9A0" w:rsidR="002F5E9E" w:rsidRDefault="002F5E9E" w:rsidP="00A45F7B">
            <w:pPr>
              <w:jc w:val="both"/>
              <w:rPr>
                <w:lang w:val="pt-BR"/>
              </w:rPr>
            </w:pPr>
            <w:r w:rsidRPr="00445023">
              <w:rPr>
                <w:lang w:val="pt-BR"/>
              </w:rPr>
              <w:t xml:space="preserve">O seguinte é adicionado no final do último parágrafo da </w:t>
            </w:r>
            <w:r w:rsidR="00DF4F95">
              <w:rPr>
                <w:lang w:val="pt-BR"/>
              </w:rPr>
              <w:t>Subcláusula</w:t>
            </w:r>
            <w:r w:rsidRPr="00445023">
              <w:rPr>
                <w:lang w:val="pt-BR"/>
              </w:rPr>
              <w:t xml:space="preserve"> 4.4:</w:t>
            </w:r>
          </w:p>
          <w:p w14:paraId="57032129" w14:textId="77777777" w:rsidR="002F5E9E" w:rsidRPr="00445023" w:rsidRDefault="002F5E9E" w:rsidP="00A45F7B">
            <w:pPr>
              <w:jc w:val="both"/>
              <w:rPr>
                <w:lang w:val="pt-BR"/>
              </w:rPr>
            </w:pPr>
          </w:p>
          <w:p w14:paraId="2E1C0673" w14:textId="58D9D2E8" w:rsidR="002F5E9E" w:rsidRPr="00E65B20" w:rsidRDefault="00F04C11" w:rsidP="00A45F7B">
            <w:pPr>
              <w:jc w:val="both"/>
              <w:rPr>
                <w:b/>
                <w:lang w:val="pt-BR"/>
              </w:rPr>
            </w:pPr>
            <w:r>
              <w:rPr>
                <w:lang w:val="pt-BR"/>
              </w:rPr>
              <w:t>“</w:t>
            </w:r>
            <w:r w:rsidR="002F5E9E" w:rsidRPr="00445023">
              <w:rPr>
                <w:lang w:val="pt-BR"/>
              </w:rPr>
              <w:t xml:space="preserve">Todos os subcontratos relativos às Obras incluirão disposições que autorizem o Contratante a exigir que o subcontrato seja atribuído ao Contratante de acordo com </w:t>
            </w:r>
            <w:r w:rsidR="002F5E9E" w:rsidRPr="00E65B20">
              <w:rPr>
                <w:lang w:val="pt-BR"/>
              </w:rPr>
              <w:t xml:space="preserve">o subparágrafo (a) da </w:t>
            </w:r>
            <w:r w:rsidR="00DF4F95">
              <w:rPr>
                <w:lang w:val="pt-BR"/>
              </w:rPr>
              <w:t>Subcláusula</w:t>
            </w:r>
            <w:r w:rsidR="002F5E9E" w:rsidRPr="00E65B20">
              <w:rPr>
                <w:lang w:val="pt-BR"/>
              </w:rPr>
              <w:t xml:space="preserve"> 15.2.3 </w:t>
            </w:r>
            <w:r w:rsidR="002F5E9E" w:rsidRPr="00E65B20">
              <w:rPr>
                <w:i/>
                <w:lang w:val="pt-BR"/>
              </w:rPr>
              <w:t>[Após a Extinção].</w:t>
            </w:r>
            <w:r w:rsidR="002F5E9E" w:rsidRPr="00E65B20">
              <w:rPr>
                <w:lang w:val="pt-BR"/>
              </w:rPr>
              <w:t xml:space="preserve"> Salvo indicação em contrário na atribuição, o Empreiteiro não será responsável perante o Contratante pelo trabalho realizado pelo Subempreiteiro após a efetivação da atribuição. </w:t>
            </w:r>
          </w:p>
          <w:p w14:paraId="04303A7B" w14:textId="77777777" w:rsidR="002F5E9E" w:rsidRPr="00E65B20" w:rsidRDefault="002F5E9E" w:rsidP="00A45F7B">
            <w:pPr>
              <w:jc w:val="both"/>
              <w:rPr>
                <w:lang w:val="pt-BR"/>
              </w:rPr>
            </w:pPr>
          </w:p>
          <w:p w14:paraId="494025D9" w14:textId="2296A25D" w:rsidR="002F5E9E" w:rsidRPr="00AF3A61" w:rsidRDefault="002F5E9E" w:rsidP="00A45F7B">
            <w:pPr>
              <w:jc w:val="both"/>
              <w:rPr>
                <w:lang w:val="pt-BR"/>
              </w:rPr>
            </w:pPr>
            <w:r w:rsidRPr="00445023">
              <w:rPr>
                <w:lang w:val="pt-BR"/>
              </w:rPr>
              <w:t>Sempre que possível</w:t>
            </w:r>
            <w:r w:rsidRPr="00AF3A61">
              <w:rPr>
                <w:lang w:val="pt-BR"/>
              </w:rPr>
              <w:t xml:space="preserve">, </w:t>
            </w:r>
            <w:r w:rsidRPr="00AF3A61">
              <w:rPr>
                <w:lang w:val="pt-BR" w:eastAsia="pt-BR"/>
              </w:rPr>
              <w:t>o Empreiteiro dará uma oportunidade justa e razoável para que os empreiteiros do País sejam nomeados como Subempreiteiros</w:t>
            </w:r>
            <w:r w:rsidR="00F04C11">
              <w:rPr>
                <w:lang w:val="pt-BR" w:eastAsia="pt-BR"/>
              </w:rPr>
              <w:t>”</w:t>
            </w:r>
            <w:r w:rsidRPr="00AF3A61">
              <w:rPr>
                <w:lang w:val="pt-BR" w:eastAsia="pt-BR"/>
              </w:rPr>
              <w:t xml:space="preserve">. </w:t>
            </w:r>
          </w:p>
        </w:tc>
      </w:tr>
      <w:tr w:rsidR="002F5E9E" w:rsidRPr="00A14F81" w14:paraId="07806586" w14:textId="77777777" w:rsidTr="00A45F7B">
        <w:tc>
          <w:tcPr>
            <w:tcW w:w="3098" w:type="dxa"/>
            <w:tcMar>
              <w:left w:w="115" w:type="dxa"/>
              <w:bottom w:w="144" w:type="dxa"/>
              <w:right w:w="115" w:type="dxa"/>
            </w:tcMar>
          </w:tcPr>
          <w:p w14:paraId="30CDC4F3" w14:textId="4EB0B59F" w:rsidR="002F5E9E" w:rsidRPr="00AF3A61" w:rsidRDefault="00DF4F95" w:rsidP="00A45F7B">
            <w:pPr>
              <w:jc w:val="both"/>
              <w:rPr>
                <w:b/>
                <w:bCs/>
                <w:lang w:val="pt-BR"/>
              </w:rPr>
            </w:pPr>
            <w:r>
              <w:rPr>
                <w:b/>
                <w:bCs/>
                <w:lang w:val="pt-BR"/>
              </w:rPr>
              <w:t>Subcláusula</w:t>
            </w:r>
            <w:r w:rsidR="002F5E9E" w:rsidRPr="00AF3A61">
              <w:rPr>
                <w:b/>
                <w:bCs/>
                <w:lang w:val="pt-BR"/>
              </w:rPr>
              <w:t xml:space="preserve"> 4.5.1  </w:t>
            </w:r>
          </w:p>
          <w:p w14:paraId="610971AC" w14:textId="77777777" w:rsidR="002F5E9E" w:rsidRPr="00AF3A61" w:rsidRDefault="002F5E9E" w:rsidP="00A45F7B">
            <w:pPr>
              <w:jc w:val="both"/>
              <w:rPr>
                <w:b/>
                <w:bCs/>
                <w:lang w:val="pt-BR"/>
              </w:rPr>
            </w:pPr>
            <w:r w:rsidRPr="00AF3A61">
              <w:rPr>
                <w:b/>
                <w:bCs/>
                <w:lang w:val="pt-BR" w:eastAsia="pt-BR"/>
              </w:rPr>
              <w:t>Objeção à nomeação</w:t>
            </w:r>
          </w:p>
        </w:tc>
        <w:tc>
          <w:tcPr>
            <w:tcW w:w="6373" w:type="dxa"/>
            <w:tcMar>
              <w:left w:w="115" w:type="dxa"/>
              <w:bottom w:w="144" w:type="dxa"/>
              <w:right w:w="115" w:type="dxa"/>
            </w:tcMar>
          </w:tcPr>
          <w:p w14:paraId="425AB3B1" w14:textId="5F3BFB3C" w:rsidR="002F5E9E" w:rsidRPr="006E6F54" w:rsidRDefault="002F5E9E" w:rsidP="00A45F7B">
            <w:pPr>
              <w:spacing w:before="120" w:after="120"/>
              <w:jc w:val="both"/>
              <w:rPr>
                <w:rFonts w:eastAsia="Arial Narrow"/>
                <w:lang w:val="pt-BR"/>
              </w:rPr>
            </w:pPr>
            <w:r w:rsidRPr="00AF3A61">
              <w:rPr>
                <w:lang w:val="pt-BR"/>
              </w:rPr>
              <w:t>N</w:t>
            </w:r>
            <w:r>
              <w:rPr>
                <w:lang w:val="pt-BR"/>
              </w:rPr>
              <w:t>o subparágrafo</w:t>
            </w:r>
            <w:r w:rsidRPr="00AF3A61">
              <w:rPr>
                <w:lang w:val="pt-BR"/>
              </w:rPr>
              <w:t xml:space="preserve"> </w:t>
            </w:r>
            <w:r w:rsidRPr="006E6F54">
              <w:rPr>
                <w:lang w:val="pt-BR"/>
              </w:rPr>
              <w:t xml:space="preserve">(a), na primeira linha depois de </w:t>
            </w:r>
            <w:r w:rsidR="00F04C11">
              <w:rPr>
                <w:lang w:val="pt-BR"/>
              </w:rPr>
              <w:t>“</w:t>
            </w:r>
            <w:r>
              <w:rPr>
                <w:lang w:val="pt-BR"/>
              </w:rPr>
              <w:t>Subempreiteiro</w:t>
            </w:r>
            <w:r w:rsidR="00F04C11">
              <w:rPr>
                <w:lang w:val="pt-BR"/>
              </w:rPr>
              <w:t>”</w:t>
            </w:r>
            <w:r w:rsidRPr="006E6F54">
              <w:rPr>
                <w:lang w:val="pt-BR"/>
              </w:rPr>
              <w:t xml:space="preserve">, </w:t>
            </w:r>
            <w:r w:rsidR="00F04C11">
              <w:rPr>
                <w:lang w:val="pt-BR"/>
              </w:rPr>
              <w:t>“</w:t>
            </w:r>
            <w:r>
              <w:rPr>
                <w:lang w:val="pt-BR"/>
              </w:rPr>
              <w:t>nomeado</w:t>
            </w:r>
            <w:r w:rsidR="00F04C11">
              <w:rPr>
                <w:lang w:val="pt-BR"/>
              </w:rPr>
              <w:t>”</w:t>
            </w:r>
            <w:r w:rsidRPr="006E6F54">
              <w:rPr>
                <w:lang w:val="pt-BR"/>
              </w:rPr>
              <w:t xml:space="preserve"> é adicionado.</w:t>
            </w:r>
          </w:p>
          <w:p w14:paraId="2CAC6FD5" w14:textId="77777777" w:rsidR="002F5E9E" w:rsidRPr="00FD0BE0" w:rsidRDefault="002F5E9E" w:rsidP="00A45F7B">
            <w:pPr>
              <w:spacing w:before="120" w:after="120"/>
              <w:jc w:val="both"/>
              <w:rPr>
                <w:rFonts w:eastAsia="Arial Narrow"/>
                <w:lang w:val="pt-BR"/>
              </w:rPr>
            </w:pPr>
            <w:r w:rsidRPr="00FD0BE0">
              <w:rPr>
                <w:lang w:val="pt-BR"/>
              </w:rPr>
              <w:t xml:space="preserve">No subparágrafo (c): </w:t>
            </w:r>
          </w:p>
          <w:p w14:paraId="6E4B12BF" w14:textId="77777777" w:rsidR="002F5E9E" w:rsidRDefault="002F5E9E" w:rsidP="00A45F7B">
            <w:pPr>
              <w:jc w:val="both"/>
              <w:rPr>
                <w:lang w:val="pt-BR"/>
              </w:rPr>
            </w:pPr>
          </w:p>
          <w:p w14:paraId="511B1775" w14:textId="77777777" w:rsidR="002F5E9E" w:rsidRPr="00AF3A61" w:rsidRDefault="002F5E9E" w:rsidP="00A45F7B">
            <w:pPr>
              <w:jc w:val="both"/>
              <w:rPr>
                <w:lang w:val="pt-BR"/>
              </w:rPr>
            </w:pPr>
            <w:r w:rsidRPr="00AF3A61">
              <w:rPr>
                <w:lang w:val="pt-BR"/>
              </w:rPr>
              <w:t>N</w:t>
            </w:r>
            <w:r>
              <w:rPr>
                <w:lang w:val="pt-BR"/>
              </w:rPr>
              <w:t>o subparágrafo</w:t>
            </w:r>
            <w:r w:rsidRPr="00AF3A61">
              <w:rPr>
                <w:lang w:val="pt-BR"/>
              </w:rPr>
              <w:t xml:space="preserve"> (c):</w:t>
            </w:r>
          </w:p>
          <w:p w14:paraId="175FB6E7" w14:textId="77777777" w:rsidR="002F5E9E" w:rsidRPr="00AF3A61" w:rsidRDefault="002F5E9E" w:rsidP="00A45F7B">
            <w:pPr>
              <w:jc w:val="both"/>
              <w:rPr>
                <w:lang w:val="pt-BR"/>
              </w:rPr>
            </w:pPr>
          </w:p>
          <w:p w14:paraId="4DF875C3" w14:textId="184DFC29" w:rsidR="002F5E9E" w:rsidRPr="006E6F54" w:rsidRDefault="00F04C11" w:rsidP="00A45F7B">
            <w:pPr>
              <w:spacing w:before="120" w:after="120"/>
              <w:jc w:val="both"/>
              <w:rPr>
                <w:rFonts w:eastAsia="Arial Narrow"/>
                <w:lang w:val="pt-BR"/>
              </w:rPr>
            </w:pPr>
            <w:r>
              <w:rPr>
                <w:lang w:val="pt-BR"/>
              </w:rPr>
              <w:lastRenderedPageBreak/>
              <w:t>“</w:t>
            </w:r>
            <w:r w:rsidR="002F5E9E" w:rsidRPr="006E6F54">
              <w:rPr>
                <w:lang w:val="pt-BR"/>
              </w:rPr>
              <w:t>e</w:t>
            </w:r>
            <w:r>
              <w:rPr>
                <w:lang w:val="pt-BR"/>
              </w:rPr>
              <w:t>”</w:t>
            </w:r>
            <w:r w:rsidR="002F5E9E" w:rsidRPr="006E6F54">
              <w:rPr>
                <w:lang w:val="pt-BR"/>
              </w:rPr>
              <w:t xml:space="preserve"> é excluído do final de (i);</w:t>
            </w:r>
          </w:p>
          <w:p w14:paraId="4FCA9C5F" w14:textId="0459C7E0" w:rsidR="002F5E9E" w:rsidRPr="006E6F54" w:rsidRDefault="00F04C11" w:rsidP="00A45F7B">
            <w:pPr>
              <w:spacing w:before="120" w:after="120"/>
              <w:jc w:val="both"/>
              <w:rPr>
                <w:rFonts w:eastAsia="Arial Narrow"/>
                <w:lang w:val="pt-BR"/>
              </w:rPr>
            </w:pPr>
            <w:r>
              <w:rPr>
                <w:lang w:val="pt-BR"/>
              </w:rPr>
              <w:t>“</w:t>
            </w:r>
            <w:r w:rsidR="002F5E9E" w:rsidRPr="006E6F54">
              <w:rPr>
                <w:lang w:val="pt-BR"/>
              </w:rPr>
              <w:t>.</w:t>
            </w:r>
            <w:r>
              <w:rPr>
                <w:lang w:val="pt-BR"/>
              </w:rPr>
              <w:t>”</w:t>
            </w:r>
            <w:r w:rsidR="002F5E9E" w:rsidRPr="006E6F54">
              <w:rPr>
                <w:lang w:val="pt-BR"/>
              </w:rPr>
              <w:t xml:space="preserve"> no final de (ii) é substituído por: </w:t>
            </w:r>
            <w:r>
              <w:rPr>
                <w:lang w:val="pt-BR"/>
              </w:rPr>
              <w:t>“</w:t>
            </w:r>
            <w:r w:rsidR="002F5E9E" w:rsidRPr="006E6F54">
              <w:rPr>
                <w:lang w:val="pt-BR"/>
              </w:rPr>
              <w:t>, e</w:t>
            </w:r>
            <w:r>
              <w:rPr>
                <w:lang w:val="pt-BR"/>
              </w:rPr>
              <w:t>”</w:t>
            </w:r>
            <w:r w:rsidR="002F5E9E" w:rsidRPr="006E6F54">
              <w:rPr>
                <w:lang w:val="pt-BR"/>
              </w:rPr>
              <w:t xml:space="preserve">. </w:t>
            </w:r>
          </w:p>
          <w:p w14:paraId="2ADDBCE2" w14:textId="77777777" w:rsidR="002F5E9E" w:rsidRPr="006E6F54" w:rsidRDefault="002F5E9E" w:rsidP="00A45F7B">
            <w:pPr>
              <w:spacing w:before="120" w:after="120"/>
              <w:jc w:val="both"/>
              <w:rPr>
                <w:rFonts w:eastAsia="Arial Narrow"/>
                <w:lang w:val="pt-BR"/>
              </w:rPr>
            </w:pPr>
            <w:r w:rsidRPr="006E6F54">
              <w:rPr>
                <w:lang w:val="pt-BR"/>
              </w:rPr>
              <w:t xml:space="preserve">O seguinte é então adicionado como (iii):  </w:t>
            </w:r>
          </w:p>
          <w:p w14:paraId="17A3F1D0" w14:textId="33F98ACE" w:rsidR="002F5E9E" w:rsidRPr="006E6F54" w:rsidDel="003B1773" w:rsidRDefault="00F04C11" w:rsidP="00A45F7B">
            <w:pPr>
              <w:spacing w:after="240"/>
              <w:jc w:val="both"/>
              <w:rPr>
                <w:lang w:val="pt-BR"/>
              </w:rPr>
            </w:pPr>
            <w:r>
              <w:rPr>
                <w:lang w:val="pt-BR"/>
              </w:rPr>
              <w:t>“</w:t>
            </w:r>
            <w:r w:rsidR="002F5E9E" w:rsidRPr="006E6F54">
              <w:rPr>
                <w:lang w:val="pt-BR"/>
              </w:rPr>
              <w:t xml:space="preserve">(iii) ser pago apenas se e quando o Empreiteiro tiver recebido do Contratante os pagamentos das quantias devidas nos termos do Subcontrato referido na </w:t>
            </w:r>
            <w:r w:rsidR="00DF4F95">
              <w:rPr>
                <w:lang w:val="pt-BR"/>
              </w:rPr>
              <w:t>Subcláusula</w:t>
            </w:r>
            <w:r w:rsidR="002F5E9E" w:rsidRPr="00DA7DAB">
              <w:rPr>
                <w:lang w:val="pt-BR"/>
              </w:rPr>
              <w:t xml:space="preserve"> 4.5.2</w:t>
            </w:r>
            <w:r w:rsidR="002F5E9E" w:rsidRPr="006E6F54">
              <w:rPr>
                <w:lang w:val="pt-BR"/>
              </w:rPr>
              <w:t xml:space="preserve"> </w:t>
            </w:r>
            <w:r w:rsidR="002F5E9E" w:rsidRPr="00DA7DAB">
              <w:rPr>
                <w:i/>
                <w:lang w:val="pt-BR"/>
              </w:rPr>
              <w:t>[</w:t>
            </w:r>
            <w:r w:rsidR="002F5E9E" w:rsidRPr="00DA7DAB">
              <w:rPr>
                <w:i/>
                <w:iCs/>
                <w:lang w:val="pt-BR"/>
              </w:rPr>
              <w:t>Pagamento a Subcontratados Designados</w:t>
            </w:r>
            <w:r w:rsidR="002F5E9E" w:rsidRPr="00DA7DAB">
              <w:rPr>
                <w:i/>
                <w:lang w:val="pt-BR"/>
              </w:rPr>
              <w:t>].</w:t>
            </w:r>
            <w:r>
              <w:rPr>
                <w:i/>
                <w:lang w:val="pt-BR"/>
              </w:rPr>
              <w:t>“</w:t>
            </w:r>
          </w:p>
        </w:tc>
      </w:tr>
      <w:tr w:rsidR="002F5E9E" w:rsidRPr="00A14F81" w14:paraId="044A67CA" w14:textId="77777777" w:rsidTr="00A45F7B">
        <w:tc>
          <w:tcPr>
            <w:tcW w:w="3098" w:type="dxa"/>
            <w:tcMar>
              <w:left w:w="115" w:type="dxa"/>
              <w:bottom w:w="144" w:type="dxa"/>
              <w:right w:w="115" w:type="dxa"/>
            </w:tcMar>
          </w:tcPr>
          <w:p w14:paraId="63C3788E" w14:textId="774A6EF7"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4.6</w:t>
            </w:r>
          </w:p>
          <w:p w14:paraId="5CF4C63C" w14:textId="77777777" w:rsidR="002F5E9E" w:rsidRPr="00AF3A61" w:rsidRDefault="002F5E9E" w:rsidP="00A45F7B">
            <w:pPr>
              <w:jc w:val="both"/>
              <w:rPr>
                <w:b/>
                <w:bCs/>
                <w:lang w:val="pt-BR"/>
              </w:rPr>
            </w:pPr>
            <w:r w:rsidRPr="00AF3A61">
              <w:rPr>
                <w:b/>
                <w:bCs/>
                <w:lang w:val="pt-BR"/>
              </w:rPr>
              <w:t>Cooperação</w:t>
            </w:r>
          </w:p>
        </w:tc>
        <w:tc>
          <w:tcPr>
            <w:tcW w:w="6373" w:type="dxa"/>
            <w:tcMar>
              <w:left w:w="115" w:type="dxa"/>
              <w:bottom w:w="144" w:type="dxa"/>
              <w:right w:w="115" w:type="dxa"/>
            </w:tcMar>
          </w:tcPr>
          <w:p w14:paraId="3565E628" w14:textId="77777777" w:rsidR="002F5E9E" w:rsidRPr="0069137B" w:rsidRDefault="002F5E9E" w:rsidP="00A45F7B">
            <w:pPr>
              <w:spacing w:after="240"/>
              <w:jc w:val="both"/>
              <w:rPr>
                <w:lang w:val="pt-BR" w:eastAsia="pt-BR"/>
              </w:rPr>
            </w:pPr>
            <w:r w:rsidRPr="0069137B">
              <w:rPr>
                <w:lang w:val="pt-BR" w:eastAsia="pt-BR"/>
              </w:rPr>
              <w:t>O seguinte é adicionado após o primeiro parágrafo:</w:t>
            </w:r>
          </w:p>
          <w:p w14:paraId="213B57C3" w14:textId="09732DBE" w:rsidR="002F5E9E" w:rsidRDefault="00F04C11" w:rsidP="00A45F7B">
            <w:pPr>
              <w:jc w:val="both"/>
              <w:rPr>
                <w:lang w:val="pt-BR" w:eastAsia="pt-BR"/>
              </w:rPr>
            </w:pPr>
            <w:r>
              <w:rPr>
                <w:lang w:val="pt-BR" w:eastAsia="pt-BR"/>
              </w:rPr>
              <w:t>“</w:t>
            </w:r>
            <w:r w:rsidR="002F5E9E" w:rsidRPr="0069137B">
              <w:rPr>
                <w:lang w:val="pt-BR" w:eastAsia="pt-BR"/>
              </w:rPr>
              <w:t>O Empreiteiro também deverá, conforme declarado nos Requisitos do Contratante ou conforme instruído pelo Engenheiro, cooperar e permitir oportunidades adequadas para o Pessoal do Contratante realizar qualquer avaliação ambiental e social.</w:t>
            </w:r>
            <w:r>
              <w:rPr>
                <w:lang w:val="pt-BR" w:eastAsia="pt-BR"/>
              </w:rPr>
              <w:t>”</w:t>
            </w:r>
          </w:p>
          <w:p w14:paraId="7CA29566" w14:textId="77777777" w:rsidR="002F5E9E" w:rsidRPr="00AF3A61" w:rsidRDefault="002F5E9E" w:rsidP="00A45F7B">
            <w:pPr>
              <w:jc w:val="both"/>
              <w:rPr>
                <w:lang w:val="pt-BR"/>
              </w:rPr>
            </w:pPr>
          </w:p>
        </w:tc>
      </w:tr>
      <w:tr w:rsidR="002F5E9E" w:rsidRPr="00A14F81" w14:paraId="60564A99" w14:textId="77777777" w:rsidTr="00A45F7B">
        <w:tc>
          <w:tcPr>
            <w:tcW w:w="3098" w:type="dxa"/>
            <w:tcMar>
              <w:left w:w="115" w:type="dxa"/>
              <w:bottom w:w="144" w:type="dxa"/>
              <w:right w:w="115" w:type="dxa"/>
            </w:tcMar>
          </w:tcPr>
          <w:p w14:paraId="357C5C11" w14:textId="15B96B7D" w:rsidR="002F5E9E" w:rsidRPr="00AF3A61" w:rsidRDefault="00DF4F95" w:rsidP="00A45F7B">
            <w:pPr>
              <w:jc w:val="both"/>
              <w:rPr>
                <w:b/>
                <w:bCs/>
                <w:lang w:val="pt-BR"/>
              </w:rPr>
            </w:pPr>
            <w:r>
              <w:rPr>
                <w:b/>
                <w:bCs/>
                <w:lang w:val="pt-BR"/>
              </w:rPr>
              <w:t>Subcláusula</w:t>
            </w:r>
            <w:r w:rsidR="002F5E9E" w:rsidRPr="00AF3A61">
              <w:rPr>
                <w:b/>
                <w:bCs/>
                <w:lang w:val="pt-BR"/>
              </w:rPr>
              <w:t xml:space="preserve"> 4.8</w:t>
            </w:r>
          </w:p>
          <w:p w14:paraId="7EE4CE0A" w14:textId="77777777" w:rsidR="002F5E9E" w:rsidRPr="00AF3A61" w:rsidRDefault="002F5E9E" w:rsidP="00A45F7B">
            <w:pPr>
              <w:jc w:val="both"/>
              <w:rPr>
                <w:b/>
                <w:bCs/>
                <w:lang w:val="pt-BR"/>
              </w:rPr>
            </w:pPr>
            <w:r w:rsidRPr="00AF3A61">
              <w:rPr>
                <w:b/>
                <w:bCs/>
                <w:lang w:val="pt-BR"/>
              </w:rPr>
              <w:t>Obrigações de Saúde e Segurança</w:t>
            </w:r>
          </w:p>
        </w:tc>
        <w:tc>
          <w:tcPr>
            <w:tcW w:w="6373" w:type="dxa"/>
            <w:tcMar>
              <w:left w:w="115" w:type="dxa"/>
              <w:bottom w:w="144" w:type="dxa"/>
              <w:right w:w="115" w:type="dxa"/>
            </w:tcMar>
          </w:tcPr>
          <w:p w14:paraId="762F9B9A" w14:textId="1283E3E5" w:rsidR="0092588A" w:rsidRDefault="0092588A" w:rsidP="0092588A">
            <w:pPr>
              <w:jc w:val="both"/>
              <w:rPr>
                <w:lang w:val="pt-BR" w:eastAsia="pt-BR"/>
              </w:rPr>
            </w:pPr>
            <w:r w:rsidRPr="0092588A">
              <w:rPr>
                <w:lang w:val="pt-BR" w:eastAsia="pt-BR"/>
              </w:rPr>
              <w:t>Após remover “e” no final de (f) e substituir “.” com “;”, o seguinte é incluído no final de (g):</w:t>
            </w:r>
          </w:p>
          <w:p w14:paraId="68CA75D2" w14:textId="77777777" w:rsidR="0092588A" w:rsidRPr="0092588A" w:rsidRDefault="0092588A" w:rsidP="0092588A">
            <w:pPr>
              <w:jc w:val="both"/>
              <w:rPr>
                <w:lang w:val="pt-BR" w:eastAsia="pt-BR"/>
              </w:rPr>
            </w:pPr>
          </w:p>
          <w:p w14:paraId="7B1D334B" w14:textId="1C3DA1AB" w:rsidR="002F5E9E" w:rsidRDefault="0092588A" w:rsidP="0092588A">
            <w:pPr>
              <w:jc w:val="both"/>
              <w:rPr>
                <w:lang w:val="pt-BR" w:eastAsia="pt-BR"/>
              </w:rPr>
            </w:pPr>
            <w:r w:rsidRPr="0092588A">
              <w:rPr>
                <w:lang w:val="pt-BR" w:eastAsia="pt-BR"/>
              </w:rPr>
              <w:t xml:space="preserve">“fornecer treinamento de saúde e segurança do Pessoal do Empreiteiro conforme apropriado e manter registros de treinamento; </w:t>
            </w:r>
          </w:p>
          <w:p w14:paraId="0D0DC0D5" w14:textId="77777777" w:rsidR="0092588A" w:rsidRPr="00AF3A61" w:rsidRDefault="0092588A" w:rsidP="0092588A">
            <w:pPr>
              <w:jc w:val="both"/>
              <w:rPr>
                <w:lang w:val="pt-BR"/>
              </w:rPr>
            </w:pPr>
          </w:p>
          <w:p w14:paraId="2A45C8DF" w14:textId="2A75DD07" w:rsidR="002F5E9E" w:rsidRPr="00AF3A61" w:rsidRDefault="002F5E9E" w:rsidP="00A45F7B">
            <w:pPr>
              <w:ind w:left="350" w:hanging="350"/>
              <w:jc w:val="both"/>
              <w:rPr>
                <w:lang w:val="pt-BR"/>
              </w:rPr>
            </w:pPr>
            <w:r w:rsidRPr="00AF3A61">
              <w:rPr>
                <w:lang w:val="pt-BR"/>
              </w:rPr>
              <w:t xml:space="preserve">(h) </w:t>
            </w:r>
            <w:r w:rsidRPr="00AF3A61">
              <w:rPr>
                <w:lang w:val="pt-BR" w:eastAsia="pt-BR"/>
              </w:rPr>
              <w:t xml:space="preserve">engajar ativamente o pessoal do Empreiteiro para promover a compreensão e os métodos para a implementação dos requisitos de saúde e segurança, bem como fornecer informações ao pessoal do Empreiteiro, capacitação em </w:t>
            </w:r>
            <w:r w:rsidR="00ED402D" w:rsidRPr="00AF3A61">
              <w:rPr>
                <w:lang w:val="pt-BR" w:eastAsia="pt-BR"/>
              </w:rPr>
              <w:t>saúde</w:t>
            </w:r>
            <w:r w:rsidR="00ED402D">
              <w:rPr>
                <w:lang w:val="pt-BR" w:eastAsia="pt-BR"/>
              </w:rPr>
              <w:t xml:space="preserve"> e</w:t>
            </w:r>
            <w:r w:rsidR="00ED402D" w:rsidRPr="00AF3A61">
              <w:rPr>
                <w:lang w:val="pt-BR" w:eastAsia="pt-BR"/>
              </w:rPr>
              <w:t xml:space="preserve"> </w:t>
            </w:r>
            <w:r w:rsidRPr="00AF3A61">
              <w:rPr>
                <w:lang w:val="pt-BR" w:eastAsia="pt-BR"/>
              </w:rPr>
              <w:t>segurança no trabalho e fornecimento</w:t>
            </w:r>
            <w:r>
              <w:rPr>
                <w:lang w:val="pt-BR" w:eastAsia="pt-BR"/>
              </w:rPr>
              <w:t xml:space="preserve"> </w:t>
            </w:r>
            <w:r w:rsidRPr="00AF3A61">
              <w:rPr>
                <w:lang w:val="pt-BR" w:eastAsia="pt-BR"/>
              </w:rPr>
              <w:t>de equipamentos para proteção pessoal sem custo para o pessoal do Empreiteiro;</w:t>
            </w:r>
          </w:p>
          <w:p w14:paraId="5237D9F8" w14:textId="77777777" w:rsidR="002F5E9E" w:rsidRPr="00AF3A61" w:rsidRDefault="002F5E9E" w:rsidP="00A45F7B">
            <w:pPr>
              <w:ind w:left="350" w:hanging="350"/>
              <w:jc w:val="both"/>
              <w:rPr>
                <w:lang w:val="pt-BR"/>
              </w:rPr>
            </w:pPr>
          </w:p>
          <w:p w14:paraId="43B1D975" w14:textId="77777777" w:rsidR="002F5E9E" w:rsidRPr="00AF3A61" w:rsidRDefault="002F5E9E" w:rsidP="00A45F7B">
            <w:pPr>
              <w:ind w:left="350" w:hanging="350"/>
              <w:jc w:val="both"/>
              <w:rPr>
                <w:lang w:val="pt-BR"/>
              </w:rPr>
            </w:pPr>
            <w:r w:rsidRPr="00AF3A61">
              <w:rPr>
                <w:lang w:val="pt-BR"/>
              </w:rPr>
              <w:t xml:space="preserve">(i) </w:t>
            </w:r>
            <w:r w:rsidRPr="000D6CB4">
              <w:rPr>
                <w:lang w:val="pt-BR" w:eastAsia="pt-BR"/>
              </w:rPr>
              <w:t xml:space="preserve">colocar em prática processos de local de trabalho para o Pessoal </w:t>
            </w:r>
            <w:r>
              <w:rPr>
                <w:lang w:val="pt-BR" w:eastAsia="pt-BR"/>
              </w:rPr>
              <w:t>do Empreiteiro</w:t>
            </w:r>
            <w:r w:rsidRPr="000D6CB4">
              <w:rPr>
                <w:lang w:val="pt-BR" w:eastAsia="pt-BR"/>
              </w:rPr>
              <w:t xml:space="preserve"> relatar situações de trabalho que eles acreditam não serem seguras ou saudáveis, e se retirar de uma situação de trabalho que eles tenham justificativa razoável para acreditar que representa um perigo iminente e sério para sua vida ou saúde;</w:t>
            </w:r>
          </w:p>
          <w:p w14:paraId="18F03998" w14:textId="77777777" w:rsidR="002F5E9E" w:rsidRPr="00AF3A61" w:rsidRDefault="002F5E9E" w:rsidP="00A45F7B">
            <w:pPr>
              <w:jc w:val="both"/>
              <w:rPr>
                <w:lang w:val="pt-BR"/>
              </w:rPr>
            </w:pPr>
          </w:p>
          <w:p w14:paraId="52DE38C3" w14:textId="77777777" w:rsidR="002F5E9E" w:rsidRPr="00AF3A61" w:rsidRDefault="002F5E9E" w:rsidP="00A45F7B">
            <w:pPr>
              <w:ind w:left="350" w:hanging="350"/>
              <w:jc w:val="both"/>
              <w:rPr>
                <w:lang w:val="pt-BR"/>
              </w:rPr>
            </w:pPr>
            <w:r w:rsidRPr="00AF3A61">
              <w:rPr>
                <w:lang w:val="pt-BR"/>
              </w:rPr>
              <w:t xml:space="preserve">(j) </w:t>
            </w:r>
            <w:r w:rsidRPr="00AF3A61">
              <w:rPr>
                <w:lang w:val="pt-BR" w:eastAsia="pt-BR"/>
              </w:rPr>
              <w:t xml:space="preserve">O pessoal do Empreiteiro que se retirar de tais situações de trabalho não </w:t>
            </w:r>
            <w:r>
              <w:rPr>
                <w:lang w:val="pt-BR" w:eastAsia="pt-BR"/>
              </w:rPr>
              <w:t>será</w:t>
            </w:r>
            <w:r w:rsidRPr="00AF3A61">
              <w:rPr>
                <w:lang w:val="pt-BR" w:eastAsia="pt-BR"/>
              </w:rPr>
              <w:t xml:space="preserve"> obrigado a retornar ao trabalho até que as medidas corretivas necessárias sejam tomadas para corrigir a situação.</w:t>
            </w:r>
            <w:r>
              <w:rPr>
                <w:lang w:val="pt-BR" w:eastAsia="pt-BR"/>
              </w:rPr>
              <w:t xml:space="preserve"> </w:t>
            </w:r>
            <w:r w:rsidRPr="00AF3A61">
              <w:rPr>
                <w:lang w:val="pt-BR" w:eastAsia="pt-BR"/>
              </w:rPr>
              <w:t xml:space="preserve">O pessoal do Empreiteiro não </w:t>
            </w:r>
            <w:r>
              <w:rPr>
                <w:lang w:val="pt-BR" w:eastAsia="pt-BR"/>
              </w:rPr>
              <w:t>sofrerá</w:t>
            </w:r>
            <w:r w:rsidRPr="00AF3A61">
              <w:rPr>
                <w:lang w:val="pt-BR" w:eastAsia="pt-BR"/>
              </w:rPr>
              <w:t xml:space="preserve"> retaliações ou </w:t>
            </w:r>
            <w:r w:rsidRPr="00AF3A61">
              <w:rPr>
                <w:lang w:val="pt-BR" w:eastAsia="pt-BR"/>
              </w:rPr>
              <w:lastRenderedPageBreak/>
              <w:t>represálias ou ações negativas pela referida denúncia ou remoção</w:t>
            </w:r>
            <w:r w:rsidRPr="00AF3A61">
              <w:rPr>
                <w:lang w:val="pt-BR"/>
              </w:rPr>
              <w:t>;</w:t>
            </w:r>
          </w:p>
          <w:p w14:paraId="323461B0" w14:textId="77777777" w:rsidR="002F5E9E" w:rsidRPr="00AF3A61" w:rsidRDefault="002F5E9E" w:rsidP="00A45F7B">
            <w:pPr>
              <w:jc w:val="both"/>
              <w:rPr>
                <w:lang w:val="pt-BR"/>
              </w:rPr>
            </w:pPr>
          </w:p>
          <w:p w14:paraId="1E947667" w14:textId="6B9DDFCD" w:rsidR="002F5E9E" w:rsidRPr="00AF3A61" w:rsidRDefault="002F5E9E" w:rsidP="00A45F7B">
            <w:pPr>
              <w:ind w:left="350" w:hanging="350"/>
              <w:jc w:val="both"/>
              <w:rPr>
                <w:lang w:val="pt-BR"/>
              </w:rPr>
            </w:pPr>
            <w:r w:rsidRPr="00AF3A61">
              <w:rPr>
                <w:lang w:val="pt-BR"/>
              </w:rPr>
              <w:t xml:space="preserve">(k) </w:t>
            </w:r>
            <w:r w:rsidRPr="000D6CB4">
              <w:rPr>
                <w:lang w:val="pt-BR" w:eastAsia="pt-BR"/>
              </w:rPr>
              <w:t xml:space="preserve">sujeito à </w:t>
            </w:r>
            <w:r w:rsidR="00DF4F95">
              <w:rPr>
                <w:lang w:val="pt-BR" w:eastAsia="pt-BR"/>
              </w:rPr>
              <w:t>Subcláusula</w:t>
            </w:r>
            <w:r w:rsidRPr="000D6CB4">
              <w:rPr>
                <w:lang w:val="pt-BR" w:eastAsia="pt-BR"/>
              </w:rPr>
              <w:t xml:space="preserve"> 4.6, onde o Pessoal do Contratante, quaisquer outros contratados empregados pelo Contratante e</w:t>
            </w:r>
            <w:r w:rsidR="004B5DFE">
              <w:rPr>
                <w:lang w:val="pt-BR" w:eastAsia="pt-BR"/>
              </w:rPr>
              <w:t>/</w:t>
            </w:r>
            <w:r w:rsidRPr="000D6CB4">
              <w:rPr>
                <w:lang w:val="pt-BR" w:eastAsia="pt-BR"/>
              </w:rPr>
              <w:t>ou pessoal de quaisquer autoridades públicas legalmente constituídas e empresas de serviços públicos privados são empregados na realização, no local ou próximo dele, de quaisquer trabalhos não previstos no Contrato, colaborar na aplicação dos requisitos de saúde e segurança, sem prejuízo da responsabilidade das entidades competentes pela saúde e segurança do seu próprio pessoal; e</w:t>
            </w:r>
          </w:p>
          <w:p w14:paraId="408F229D" w14:textId="77777777" w:rsidR="002F5E9E" w:rsidRPr="00AF3A61" w:rsidRDefault="002F5E9E" w:rsidP="00A45F7B">
            <w:pPr>
              <w:ind w:left="350" w:hanging="350"/>
              <w:jc w:val="both"/>
              <w:rPr>
                <w:lang w:val="pt-BR"/>
              </w:rPr>
            </w:pPr>
          </w:p>
          <w:p w14:paraId="4E2FA8AB" w14:textId="28A03FF6" w:rsidR="002F5E9E" w:rsidRPr="00AF3A61" w:rsidRDefault="002F5E9E" w:rsidP="00A45F7B">
            <w:pPr>
              <w:ind w:left="350" w:hanging="350"/>
              <w:jc w:val="both"/>
              <w:rPr>
                <w:lang w:val="pt-BR"/>
              </w:rPr>
            </w:pPr>
            <w:r w:rsidRPr="00AF3A61">
              <w:rPr>
                <w:lang w:val="pt-BR"/>
              </w:rPr>
              <w:t xml:space="preserve">(l) </w:t>
            </w:r>
            <w:r w:rsidRPr="00AF3A61">
              <w:rPr>
                <w:lang w:val="pt-BR" w:eastAsia="pt-BR"/>
              </w:rPr>
              <w:t xml:space="preserve">estabelecer e implementar um sistema </w:t>
            </w:r>
            <w:r>
              <w:rPr>
                <w:lang w:val="pt-BR" w:eastAsia="pt-BR"/>
              </w:rPr>
              <w:t>de</w:t>
            </w:r>
            <w:r w:rsidRPr="00AF3A61">
              <w:rPr>
                <w:lang w:val="pt-BR" w:eastAsia="pt-BR"/>
              </w:rPr>
              <w:t xml:space="preserve"> revisão periódica (não inferior a seis meses) do desempenho da saúde e segurança e do ambiente de trabalho</w:t>
            </w:r>
            <w:r w:rsidR="00F04C11">
              <w:rPr>
                <w:lang w:val="pt-BR"/>
              </w:rPr>
              <w:t>”</w:t>
            </w:r>
            <w:r w:rsidRPr="00AF3A61">
              <w:rPr>
                <w:lang w:val="pt-BR"/>
              </w:rPr>
              <w:t>.</w:t>
            </w:r>
          </w:p>
          <w:p w14:paraId="1566747A" w14:textId="77777777" w:rsidR="002F5E9E" w:rsidRPr="00AF3A61" w:rsidRDefault="002F5E9E" w:rsidP="00A45F7B">
            <w:pPr>
              <w:ind w:left="350" w:hanging="350"/>
              <w:jc w:val="both"/>
              <w:rPr>
                <w:lang w:val="pt-BR"/>
              </w:rPr>
            </w:pPr>
          </w:p>
          <w:p w14:paraId="168F2352" w14:textId="77777777" w:rsidR="002F5E9E" w:rsidRPr="00AF3A61" w:rsidRDefault="002F5E9E" w:rsidP="00A45F7B">
            <w:pPr>
              <w:jc w:val="both"/>
              <w:rPr>
                <w:lang w:val="pt-BR" w:eastAsia="pt-BR"/>
              </w:rPr>
            </w:pPr>
            <w:r w:rsidRPr="00AF3A61">
              <w:rPr>
                <w:lang w:val="pt-BR" w:eastAsia="pt-BR"/>
              </w:rPr>
              <w:t>O segundo e o terceiro parágrafos passam a ter a seguinte redação:</w:t>
            </w:r>
          </w:p>
          <w:p w14:paraId="0C4AC0B5" w14:textId="6249F352" w:rsidR="002F5E9E" w:rsidRPr="00AF3A61" w:rsidRDefault="002F5E9E" w:rsidP="00A45F7B">
            <w:pPr>
              <w:jc w:val="both"/>
              <w:rPr>
                <w:lang w:val="pt-BR" w:eastAsia="pt-BR"/>
              </w:rPr>
            </w:pPr>
          </w:p>
          <w:p w14:paraId="2ACF90E9" w14:textId="630CC352" w:rsidR="002F5E9E" w:rsidRPr="00AF3A61" w:rsidRDefault="00E562AA" w:rsidP="00A45F7B">
            <w:pPr>
              <w:jc w:val="both"/>
              <w:rPr>
                <w:lang w:val="pt-BR" w:eastAsia="pt-BR"/>
              </w:rPr>
            </w:pPr>
            <w:r>
              <w:rPr>
                <w:lang w:val="pt-BR" w:eastAsia="pt-BR"/>
              </w:rPr>
              <w:t>“</w:t>
            </w:r>
            <w:r w:rsidR="002F5E9E" w:rsidRPr="00AF3A61">
              <w:rPr>
                <w:lang w:val="pt-BR" w:eastAsia="pt-BR"/>
              </w:rPr>
              <w:t xml:space="preserve">Dentro de </w:t>
            </w:r>
            <w:r w:rsidR="002F5E9E">
              <w:rPr>
                <w:lang w:val="pt-BR" w:eastAsia="pt-BR"/>
              </w:rPr>
              <w:t>vinte e um (</w:t>
            </w:r>
            <w:r w:rsidR="002F5E9E" w:rsidRPr="00AF3A61">
              <w:rPr>
                <w:lang w:val="pt-BR" w:eastAsia="pt-BR"/>
              </w:rPr>
              <w:t>21</w:t>
            </w:r>
            <w:r w:rsidR="002F5E9E">
              <w:rPr>
                <w:lang w:val="pt-BR" w:eastAsia="pt-BR"/>
              </w:rPr>
              <w:t>)</w:t>
            </w:r>
            <w:r w:rsidR="002F5E9E" w:rsidRPr="00AF3A61">
              <w:rPr>
                <w:lang w:val="pt-BR" w:eastAsia="pt-BR"/>
              </w:rPr>
              <w:t xml:space="preserve"> dias após a Data de Início e antes de iniciar qualquer construção no Local das Obras, o Empreiteiro deverá enviar ao Engenheiro para sua Revisão um manual de saúde e segurança que tenha sido especificamente preparado para as Obras, o Local das Obras e outros locais (se aplicável) onde o Empreiteiro pretende executar as Obras.</w:t>
            </w:r>
            <w:r w:rsidR="002F5E9E">
              <w:rPr>
                <w:lang w:val="pt-BR" w:eastAsia="pt-BR"/>
              </w:rPr>
              <w:t xml:space="preserve"> </w:t>
            </w:r>
            <w:r w:rsidR="002F5E9E" w:rsidRPr="00AF3A61">
              <w:rPr>
                <w:lang w:val="pt-BR" w:eastAsia="pt-BR"/>
              </w:rPr>
              <w:t xml:space="preserve">Os procedimentos para a Revisão do manual de saúde e segurança e suas atualizações serão os descritos na </w:t>
            </w:r>
            <w:r w:rsidR="00DF4F95">
              <w:rPr>
                <w:lang w:val="pt-BR" w:eastAsia="pt-BR"/>
              </w:rPr>
              <w:t>Subcláusula</w:t>
            </w:r>
            <w:r w:rsidR="002F5E9E" w:rsidRPr="00AF3A61">
              <w:rPr>
                <w:lang w:val="pt-BR" w:eastAsia="pt-BR"/>
              </w:rPr>
              <w:t xml:space="preserve"> 5.2.2 </w:t>
            </w:r>
            <w:r w:rsidR="002F5E9E" w:rsidRPr="00200D72">
              <w:rPr>
                <w:i/>
                <w:lang w:val="pt-BR" w:eastAsia="pt-BR"/>
              </w:rPr>
              <w:t>[</w:t>
            </w:r>
            <w:r w:rsidR="002F5E9E" w:rsidRPr="00200D72">
              <w:rPr>
                <w:i/>
                <w:iCs/>
                <w:lang w:val="pt-BR" w:eastAsia="pt-BR"/>
              </w:rPr>
              <w:t>Revisão pelo Engenheiro</w:t>
            </w:r>
            <w:r w:rsidR="002F5E9E" w:rsidRPr="00200D72">
              <w:rPr>
                <w:i/>
                <w:lang w:val="pt-BR" w:eastAsia="pt-BR"/>
              </w:rPr>
              <w:t>]</w:t>
            </w:r>
            <w:r w:rsidR="002F5E9E" w:rsidRPr="00AF3A61">
              <w:rPr>
                <w:lang w:val="pt-BR" w:eastAsia="pt-BR"/>
              </w:rPr>
              <w:t>.</w:t>
            </w:r>
          </w:p>
          <w:p w14:paraId="77F6F41D" w14:textId="77777777" w:rsidR="002F5E9E" w:rsidRPr="00AF3A61" w:rsidRDefault="002F5E9E" w:rsidP="00A45F7B">
            <w:pPr>
              <w:jc w:val="both"/>
              <w:rPr>
                <w:lang w:val="pt-BR"/>
              </w:rPr>
            </w:pPr>
          </w:p>
          <w:p w14:paraId="57FFE296" w14:textId="77777777" w:rsidR="002F5E9E" w:rsidRPr="00AF3A61" w:rsidRDefault="002F5E9E" w:rsidP="00A45F7B">
            <w:pPr>
              <w:jc w:val="both"/>
              <w:rPr>
                <w:lang w:val="pt-BR" w:eastAsia="pt-BR"/>
              </w:rPr>
            </w:pPr>
            <w:r w:rsidRPr="00AF3A61">
              <w:rPr>
                <w:lang w:val="pt-BR" w:eastAsia="pt-BR"/>
              </w:rPr>
              <w:t xml:space="preserve">O manual de saúde e segurança deve ser </w:t>
            </w:r>
            <w:r>
              <w:rPr>
                <w:lang w:val="pt-BR" w:eastAsia="pt-BR"/>
              </w:rPr>
              <w:t>adicionado</w:t>
            </w:r>
            <w:r w:rsidRPr="00AF3A61">
              <w:rPr>
                <w:lang w:val="pt-BR" w:eastAsia="pt-BR"/>
              </w:rPr>
              <w:t xml:space="preserve"> a qualquer outro documento semelhante exigido pelas leis e regulamentos de saúde e segurança aplicáveis.</w:t>
            </w:r>
          </w:p>
          <w:p w14:paraId="0EA47D9F" w14:textId="77777777" w:rsidR="002F5E9E" w:rsidRPr="00AF3A61" w:rsidRDefault="002F5E9E" w:rsidP="00A45F7B">
            <w:pPr>
              <w:jc w:val="both"/>
              <w:rPr>
                <w:lang w:val="pt-BR"/>
              </w:rPr>
            </w:pPr>
          </w:p>
          <w:p w14:paraId="5773EA2B" w14:textId="77777777" w:rsidR="002F5E9E" w:rsidRPr="00AF3A61" w:rsidRDefault="002F5E9E" w:rsidP="00A45F7B">
            <w:pPr>
              <w:jc w:val="both"/>
              <w:rPr>
                <w:lang w:val="pt-BR" w:eastAsia="pt-BR"/>
              </w:rPr>
            </w:pPr>
            <w:r w:rsidRPr="00AF3A61">
              <w:rPr>
                <w:lang w:val="pt-BR" w:eastAsia="pt-BR"/>
              </w:rPr>
              <w:t>O manual de saúde e segurança estabelecerá todos os requisitos de saúde e segurança a que estará sujeito o Contrato,</w:t>
            </w:r>
          </w:p>
          <w:p w14:paraId="14EB504F" w14:textId="77777777" w:rsidR="002F5E9E" w:rsidRPr="00AF3A61" w:rsidRDefault="002F5E9E" w:rsidP="00A45F7B">
            <w:pPr>
              <w:jc w:val="both"/>
              <w:rPr>
                <w:lang w:val="pt-BR"/>
              </w:rPr>
            </w:pPr>
          </w:p>
          <w:p w14:paraId="2274B4A0" w14:textId="77777777" w:rsidR="002F5E9E" w:rsidRPr="00AF3A61" w:rsidRDefault="002F5E9E" w:rsidP="00A45F7B">
            <w:pPr>
              <w:ind w:left="350" w:hanging="350"/>
              <w:jc w:val="both"/>
              <w:rPr>
                <w:lang w:val="pt-BR"/>
              </w:rPr>
            </w:pPr>
            <w:r w:rsidRPr="00AF3A61">
              <w:rPr>
                <w:lang w:val="pt-BR"/>
              </w:rPr>
              <w:t xml:space="preserve">(a) </w:t>
            </w:r>
            <w:r w:rsidRPr="00AF3A61">
              <w:rPr>
                <w:lang w:val="pt-BR" w:eastAsia="pt-BR"/>
              </w:rPr>
              <w:t>Que deve incluir, no mínimo</w:t>
            </w:r>
            <w:r w:rsidRPr="00AF3A61">
              <w:rPr>
                <w:lang w:val="pt-BR"/>
              </w:rPr>
              <w:t>:</w:t>
            </w:r>
          </w:p>
          <w:p w14:paraId="7242345D" w14:textId="77777777" w:rsidR="002F5E9E" w:rsidRPr="00AF3A61" w:rsidRDefault="002F5E9E" w:rsidP="00A45F7B">
            <w:pPr>
              <w:ind w:left="350" w:hanging="350"/>
              <w:jc w:val="both"/>
              <w:rPr>
                <w:lang w:val="pt-BR"/>
              </w:rPr>
            </w:pPr>
          </w:p>
          <w:p w14:paraId="70DFD69B" w14:textId="77777777" w:rsidR="002F5E9E" w:rsidRPr="001A0E31" w:rsidRDefault="002F5E9E" w:rsidP="00A37EFA">
            <w:pPr>
              <w:pStyle w:val="ListParagraph"/>
              <w:numPr>
                <w:ilvl w:val="0"/>
                <w:numId w:val="123"/>
              </w:numPr>
              <w:jc w:val="both"/>
              <w:rPr>
                <w:lang w:val="pt-BR"/>
              </w:rPr>
            </w:pPr>
            <w:r w:rsidRPr="001A0E31">
              <w:rPr>
                <w:lang w:val="pt-BR" w:eastAsia="pt-BR"/>
              </w:rPr>
              <w:t>os procedimentos para estabelecer e manter um ambiente de trabalho seguro, sem riscos para a saúde em todos os locais de trabalho, máquinas, equipamentos e processos sob o controle do Empreiteiro,</w:t>
            </w:r>
            <w:r>
              <w:rPr>
                <w:lang w:val="pt-BR" w:eastAsia="pt-BR"/>
              </w:rPr>
              <w:t xml:space="preserve"> </w:t>
            </w:r>
            <w:r w:rsidRPr="001A0E31">
              <w:rPr>
                <w:lang w:val="pt-BR" w:eastAsia="pt-BR"/>
              </w:rPr>
              <w:t>incluindo medidas de controle de substâncias e agentes químicos e físicos, e biológicos</w:t>
            </w:r>
            <w:r w:rsidRPr="001A0E31">
              <w:rPr>
                <w:lang w:val="pt-BR"/>
              </w:rPr>
              <w:t>;</w:t>
            </w:r>
          </w:p>
          <w:p w14:paraId="5638FE34" w14:textId="77777777" w:rsidR="002F5E9E" w:rsidRPr="001A0E31" w:rsidRDefault="002F5E9E" w:rsidP="00A37EFA">
            <w:pPr>
              <w:pStyle w:val="ListParagraph"/>
              <w:numPr>
                <w:ilvl w:val="0"/>
                <w:numId w:val="123"/>
              </w:numPr>
              <w:jc w:val="both"/>
              <w:rPr>
                <w:lang w:val="pt-BR"/>
              </w:rPr>
            </w:pPr>
            <w:r w:rsidRPr="001A0E31">
              <w:rPr>
                <w:lang w:val="pt-BR" w:eastAsia="pt-BR"/>
              </w:rPr>
              <w:lastRenderedPageBreak/>
              <w:t>detalhes da capacitação a ser fornecida, registros a serem mantidos</w:t>
            </w:r>
            <w:r w:rsidRPr="001A0E31">
              <w:rPr>
                <w:lang w:val="pt-BR"/>
              </w:rPr>
              <w:t>;</w:t>
            </w:r>
          </w:p>
          <w:p w14:paraId="637D0182" w14:textId="77777777" w:rsidR="002F5E9E" w:rsidRPr="001A0E31" w:rsidRDefault="002F5E9E" w:rsidP="00A37EFA">
            <w:pPr>
              <w:pStyle w:val="ListParagraph"/>
              <w:numPr>
                <w:ilvl w:val="0"/>
                <w:numId w:val="123"/>
              </w:numPr>
              <w:jc w:val="both"/>
              <w:rPr>
                <w:lang w:val="pt-BR"/>
              </w:rPr>
            </w:pPr>
            <w:r w:rsidRPr="001A0E31">
              <w:rPr>
                <w:lang w:val="pt-BR" w:eastAsia="pt-BR"/>
              </w:rPr>
              <w:t>os procedimentos para as atividades de prevenção, preparação e resposta a serem implementadas no caso de um evento de emergência (ou seja, um incidente imprevisto, decorrente de riscos naturais e provocados pelo homem, geralmente na forma de incêndio, explosões, vazamentos ou derramamentos), que podem ocorrer por uma variedade de razões diferentes, incluindo falha na implementação de procedimentos operacionais projetados para prevenir sua ocorrência, condições climáticas extremas ou falta de aviso prévio)</w:t>
            </w:r>
            <w:r w:rsidRPr="001A0E31">
              <w:rPr>
                <w:lang w:val="pt-BR"/>
              </w:rPr>
              <w:t>;</w:t>
            </w:r>
          </w:p>
          <w:p w14:paraId="4DAFB24A" w14:textId="5A790345" w:rsidR="002F5E9E" w:rsidRPr="001A0E31" w:rsidRDefault="00F7476C" w:rsidP="00A37EFA">
            <w:pPr>
              <w:pStyle w:val="ListParagraph"/>
              <w:numPr>
                <w:ilvl w:val="0"/>
                <w:numId w:val="123"/>
              </w:numPr>
              <w:jc w:val="both"/>
              <w:rPr>
                <w:lang w:val="pt-BR"/>
              </w:rPr>
            </w:pPr>
            <w:r>
              <w:rPr>
                <w:lang w:val="pt-BR" w:eastAsia="pt-BR"/>
              </w:rPr>
              <w:t>remédios</w:t>
            </w:r>
            <w:r w:rsidR="000444B0">
              <w:rPr>
                <w:lang w:val="pt-BR" w:eastAsia="pt-BR"/>
              </w:rPr>
              <w:t xml:space="preserve"> para i</w:t>
            </w:r>
            <w:r w:rsidR="002F5E9E" w:rsidRPr="001A0E31">
              <w:rPr>
                <w:lang w:val="pt-BR" w:eastAsia="pt-BR"/>
              </w:rPr>
              <w:t xml:space="preserve">mpactos adversos, tais como lesões ocupacionais, mortes, </w:t>
            </w:r>
            <w:r w:rsidR="000444B0">
              <w:rPr>
                <w:lang w:val="pt-BR" w:eastAsia="pt-BR"/>
              </w:rPr>
              <w:t>invalidez</w:t>
            </w:r>
            <w:r w:rsidR="002F5E9E" w:rsidRPr="001A0E31">
              <w:rPr>
                <w:lang w:val="pt-BR" w:eastAsia="pt-BR"/>
              </w:rPr>
              <w:t xml:space="preserve"> e doenças</w:t>
            </w:r>
            <w:r w:rsidR="002F5E9E" w:rsidRPr="001A0E31">
              <w:rPr>
                <w:lang w:val="pt-BR"/>
              </w:rPr>
              <w:t>;</w:t>
            </w:r>
          </w:p>
          <w:p w14:paraId="6857A775" w14:textId="77777777" w:rsidR="002F5E9E" w:rsidRPr="001A0E31" w:rsidRDefault="002F5E9E" w:rsidP="00A37EFA">
            <w:pPr>
              <w:pStyle w:val="ListParagraph"/>
              <w:numPr>
                <w:ilvl w:val="0"/>
                <w:numId w:val="123"/>
              </w:numPr>
              <w:jc w:val="both"/>
              <w:rPr>
                <w:lang w:val="pt-BR"/>
              </w:rPr>
            </w:pPr>
            <w:r w:rsidRPr="001A0E31">
              <w:rPr>
                <w:lang w:val="pt-BR" w:eastAsia="pt-BR"/>
              </w:rPr>
              <w:t>medidas a serem tomadas para evitar ou minimizar o potencial de exposição da comunidade a doenças transmitidas pela água, doenças causadas pela água, e transmitidas por vetores</w:t>
            </w:r>
            <w:r w:rsidRPr="001A0E31">
              <w:rPr>
                <w:lang w:val="pt-BR"/>
              </w:rPr>
              <w:t>,</w:t>
            </w:r>
          </w:p>
          <w:p w14:paraId="05C026E6" w14:textId="77777777" w:rsidR="002F5E9E" w:rsidRPr="001A0E31" w:rsidRDefault="002F5E9E" w:rsidP="00A37EFA">
            <w:pPr>
              <w:pStyle w:val="ListParagraph"/>
              <w:numPr>
                <w:ilvl w:val="0"/>
                <w:numId w:val="123"/>
              </w:numPr>
              <w:jc w:val="both"/>
              <w:rPr>
                <w:lang w:val="pt-BR"/>
              </w:rPr>
            </w:pPr>
            <w:r w:rsidRPr="001A0E31">
              <w:rPr>
                <w:lang w:val="pt-BR" w:eastAsia="pt-BR"/>
              </w:rPr>
              <w:t xml:space="preserve">as medidas a serem implementadas para prevenir ou minimizar a propagação de doenças transmissíveis (incluindo a transmissão de Doenças Sexualmente Transmissíveis ou Infecções (DST), como o vírus </w:t>
            </w:r>
            <w:r w:rsidRPr="00DD4A38">
              <w:rPr>
                <w:i/>
                <w:iCs/>
                <w:lang w:val="pt-BR" w:eastAsia="pt-BR"/>
              </w:rPr>
              <w:t>HIV</w:t>
            </w:r>
            <w:r w:rsidRPr="001A0E31">
              <w:rPr>
                <w:lang w:val="pt-BR" w:eastAsia="pt-BR"/>
              </w:rPr>
              <w:t>) e doenças não transmissíveis associadas à execução das Obras, levando em consideração a exposição diferenciada e maior sensibilidade dos grupos vulneráveis.</w:t>
            </w:r>
            <w:r>
              <w:rPr>
                <w:lang w:val="pt-BR" w:eastAsia="pt-BR"/>
              </w:rPr>
              <w:t xml:space="preserve"> </w:t>
            </w:r>
            <w:r w:rsidRPr="001A0E31">
              <w:rPr>
                <w:lang w:val="pt-BR" w:eastAsia="pt-BR"/>
              </w:rPr>
              <w:t>Isso inclui tomar medidas para evitar ou minimizar a transmissão de doenças transmissíveis que podem estar associadas ao influxo de trabalho temporário ou permanente relacionado ao Contrato</w:t>
            </w:r>
            <w:r w:rsidRPr="001A0E31">
              <w:rPr>
                <w:lang w:val="pt-BR"/>
              </w:rPr>
              <w:t>;</w:t>
            </w:r>
          </w:p>
          <w:p w14:paraId="37A0EE8B" w14:textId="5DB3D5CE" w:rsidR="002F5E9E" w:rsidRPr="001A0E31" w:rsidRDefault="002F5E9E" w:rsidP="00A37EFA">
            <w:pPr>
              <w:pStyle w:val="ListParagraph"/>
              <w:numPr>
                <w:ilvl w:val="0"/>
                <w:numId w:val="123"/>
              </w:numPr>
              <w:tabs>
                <w:tab w:val="left" w:pos="889"/>
              </w:tabs>
              <w:jc w:val="both"/>
              <w:rPr>
                <w:lang w:val="pt-BR"/>
              </w:rPr>
            </w:pPr>
            <w:r w:rsidRPr="001A0E31">
              <w:rPr>
                <w:lang w:val="pt-BR" w:eastAsia="pt-BR"/>
              </w:rPr>
              <w:t xml:space="preserve">as políticas e procedimentos sobre </w:t>
            </w:r>
            <w:r>
              <w:rPr>
                <w:lang w:val="pt-BR" w:eastAsia="pt-BR"/>
              </w:rPr>
              <w:t>a</w:t>
            </w:r>
            <w:r w:rsidRPr="001A0E31">
              <w:rPr>
                <w:lang w:val="pt-BR" w:eastAsia="pt-BR"/>
              </w:rPr>
              <w:t xml:space="preserve"> </w:t>
            </w:r>
            <w:r>
              <w:rPr>
                <w:lang w:val="pt-BR" w:eastAsia="pt-BR"/>
              </w:rPr>
              <w:t>gestão</w:t>
            </w:r>
            <w:r w:rsidRPr="001A0E31">
              <w:rPr>
                <w:lang w:val="pt-BR" w:eastAsia="pt-BR"/>
              </w:rPr>
              <w:t xml:space="preserve"> e a qualidade das instalações de </w:t>
            </w:r>
            <w:bookmarkStart w:id="979" w:name="_Hlk73978372"/>
            <w:r w:rsidR="001A4D1C">
              <w:rPr>
                <w:lang w:val="pt-BR" w:eastAsia="pt-BR"/>
              </w:rPr>
              <w:t>alojamento</w:t>
            </w:r>
            <w:r w:rsidRPr="001A0E31">
              <w:rPr>
                <w:lang w:val="pt-BR" w:eastAsia="pt-BR"/>
              </w:rPr>
              <w:t xml:space="preserve"> </w:t>
            </w:r>
            <w:bookmarkEnd w:id="979"/>
            <w:r w:rsidRPr="001A0E31">
              <w:rPr>
                <w:lang w:val="pt-BR" w:eastAsia="pt-BR"/>
              </w:rPr>
              <w:t xml:space="preserve">e bem-estar, se o Empreiteiro fornecer tais instalações de </w:t>
            </w:r>
            <w:r w:rsidR="001A4D1C">
              <w:rPr>
                <w:lang w:val="pt-BR" w:eastAsia="pt-BR"/>
              </w:rPr>
              <w:t>alojamento</w:t>
            </w:r>
            <w:r w:rsidR="001A4D1C" w:rsidRPr="001A0E31">
              <w:rPr>
                <w:lang w:val="pt-BR" w:eastAsia="pt-BR"/>
              </w:rPr>
              <w:t xml:space="preserve"> </w:t>
            </w:r>
            <w:r w:rsidRPr="001A0E31">
              <w:rPr>
                <w:lang w:val="pt-BR" w:eastAsia="pt-BR"/>
              </w:rPr>
              <w:t xml:space="preserve">e bem-estar, de acordo com a </w:t>
            </w:r>
            <w:r w:rsidR="00DF4F95">
              <w:rPr>
                <w:lang w:val="pt-BR" w:eastAsia="pt-BR"/>
              </w:rPr>
              <w:t>Subcláusula</w:t>
            </w:r>
            <w:r w:rsidRPr="001A0E31">
              <w:rPr>
                <w:lang w:val="pt-BR" w:eastAsia="pt-BR"/>
              </w:rPr>
              <w:t xml:space="preserve"> 6.6</w:t>
            </w:r>
            <w:r w:rsidRPr="001A0E31">
              <w:rPr>
                <w:lang w:val="pt-BR"/>
              </w:rPr>
              <w:t>; e</w:t>
            </w:r>
          </w:p>
          <w:p w14:paraId="33EC0BAF" w14:textId="77777777" w:rsidR="002F5E9E" w:rsidRPr="00AF3A61" w:rsidRDefault="002F5E9E" w:rsidP="00A45F7B">
            <w:pPr>
              <w:ind w:left="895" w:hanging="545"/>
              <w:jc w:val="both"/>
              <w:rPr>
                <w:lang w:val="pt-BR"/>
              </w:rPr>
            </w:pPr>
          </w:p>
          <w:p w14:paraId="01891377" w14:textId="77777777" w:rsidR="002F5E9E" w:rsidRPr="00AF3A61" w:rsidRDefault="002F5E9E" w:rsidP="00A45F7B">
            <w:pPr>
              <w:ind w:left="350" w:hanging="350"/>
              <w:jc w:val="both"/>
              <w:rPr>
                <w:lang w:val="pt-BR"/>
              </w:rPr>
            </w:pPr>
            <w:r w:rsidRPr="00AF3A61">
              <w:rPr>
                <w:lang w:val="pt-BR"/>
              </w:rPr>
              <w:t xml:space="preserve">(b) </w:t>
            </w:r>
            <w:r w:rsidRPr="00AF3A61">
              <w:rPr>
                <w:lang w:val="pt-BR" w:eastAsia="pt-BR"/>
              </w:rPr>
              <w:t>qualquer outro requisito estabelecido nos Requisitos d</w:t>
            </w:r>
            <w:r>
              <w:rPr>
                <w:lang w:val="pt-BR" w:eastAsia="pt-BR"/>
              </w:rPr>
              <w:t>o Contratante</w:t>
            </w:r>
            <w:r w:rsidRPr="00AF3A61">
              <w:rPr>
                <w:lang w:val="pt-BR"/>
              </w:rPr>
              <w:t>.</w:t>
            </w:r>
          </w:p>
          <w:p w14:paraId="02BC7C60" w14:textId="77777777" w:rsidR="002F5E9E" w:rsidRPr="00AF3A61" w:rsidRDefault="002F5E9E" w:rsidP="00A45F7B">
            <w:pPr>
              <w:jc w:val="both"/>
              <w:rPr>
                <w:lang w:val="pt-BR"/>
              </w:rPr>
            </w:pPr>
          </w:p>
          <w:p w14:paraId="13FC0E93" w14:textId="69F1D947" w:rsidR="002F5E9E" w:rsidRPr="00AF3A61" w:rsidRDefault="002F5E9E" w:rsidP="00A45F7B">
            <w:pPr>
              <w:jc w:val="both"/>
              <w:rPr>
                <w:lang w:val="pt-BR" w:eastAsia="pt-BR"/>
              </w:rPr>
            </w:pPr>
            <w:r w:rsidRPr="00AF3A61">
              <w:rPr>
                <w:lang w:val="pt-BR" w:eastAsia="pt-BR"/>
              </w:rPr>
              <w:t xml:space="preserve">O parágrafo que começa com: </w:t>
            </w:r>
            <w:r w:rsidR="00F04C11">
              <w:rPr>
                <w:lang w:val="pt-BR" w:eastAsia="pt-BR"/>
              </w:rPr>
              <w:t>“</w:t>
            </w:r>
            <w:r w:rsidRPr="00AF3A61">
              <w:rPr>
                <w:lang w:val="pt-BR" w:eastAsia="pt-BR"/>
              </w:rPr>
              <w:t>Além do requisito de apresentação de relatórios de ...</w:t>
            </w:r>
            <w:r w:rsidR="00F04C11">
              <w:rPr>
                <w:lang w:val="pt-BR" w:eastAsia="pt-BR"/>
              </w:rPr>
              <w:t>”</w:t>
            </w:r>
            <w:r w:rsidRPr="00AF3A61">
              <w:rPr>
                <w:lang w:val="pt-BR" w:eastAsia="pt-BR"/>
              </w:rPr>
              <w:t xml:space="preserve"> é substituído pelo seguinte:</w:t>
            </w:r>
          </w:p>
          <w:p w14:paraId="47C7D602" w14:textId="77777777" w:rsidR="002F5E9E" w:rsidRPr="00AF3A61" w:rsidRDefault="002F5E9E" w:rsidP="00A45F7B">
            <w:pPr>
              <w:jc w:val="both"/>
              <w:rPr>
                <w:lang w:val="pt-BR"/>
              </w:rPr>
            </w:pPr>
          </w:p>
          <w:p w14:paraId="5869E98C" w14:textId="392D8F20" w:rsidR="002F5E9E" w:rsidRPr="00AF3A61" w:rsidRDefault="00F04C11" w:rsidP="00A45F7B">
            <w:pPr>
              <w:jc w:val="both"/>
              <w:rPr>
                <w:lang w:val="pt-BR" w:eastAsia="pt-BR"/>
              </w:rPr>
            </w:pPr>
            <w:r>
              <w:rPr>
                <w:lang w:val="pt-BR" w:eastAsia="pt-BR"/>
              </w:rPr>
              <w:t>“</w:t>
            </w:r>
            <w:r w:rsidR="002F5E9E" w:rsidRPr="00AF3A61">
              <w:rPr>
                <w:lang w:val="pt-BR" w:eastAsia="pt-BR"/>
              </w:rPr>
              <w:t>Além do requisito de Notificação d</w:t>
            </w:r>
            <w:r w:rsidR="002F5E9E">
              <w:rPr>
                <w:lang w:val="pt-BR" w:eastAsia="pt-BR"/>
              </w:rPr>
              <w:t>o subparágrafo</w:t>
            </w:r>
            <w:r w:rsidR="002F5E9E" w:rsidRPr="00AF3A61">
              <w:rPr>
                <w:lang w:val="pt-BR" w:eastAsia="pt-BR"/>
              </w:rPr>
              <w:t xml:space="preserve"> (g) da </w:t>
            </w:r>
            <w:r w:rsidR="00DF4F95">
              <w:rPr>
                <w:lang w:val="pt-BR" w:eastAsia="pt-BR"/>
              </w:rPr>
              <w:t>Subcláusula</w:t>
            </w:r>
            <w:r w:rsidR="002F5E9E" w:rsidRPr="00AF3A61">
              <w:rPr>
                <w:lang w:val="pt-BR" w:eastAsia="pt-BR"/>
              </w:rPr>
              <w:t xml:space="preserve"> 4.20 </w:t>
            </w:r>
            <w:r w:rsidR="002F5E9E" w:rsidRPr="00200D72">
              <w:rPr>
                <w:i/>
                <w:lang w:val="pt-BR" w:eastAsia="pt-BR"/>
              </w:rPr>
              <w:t>[</w:t>
            </w:r>
            <w:r w:rsidR="002F5E9E" w:rsidRPr="00200D72">
              <w:rPr>
                <w:i/>
                <w:iCs/>
                <w:lang w:val="pt-BR" w:eastAsia="pt-BR"/>
              </w:rPr>
              <w:t>Relatórios de Progresso</w:t>
            </w:r>
            <w:r w:rsidR="002F5E9E" w:rsidRPr="00200D72">
              <w:rPr>
                <w:i/>
                <w:lang w:val="pt-BR" w:eastAsia="pt-BR"/>
              </w:rPr>
              <w:t>]</w:t>
            </w:r>
            <w:r w:rsidR="002F5E9E" w:rsidRPr="00AF3A61">
              <w:rPr>
                <w:lang w:val="pt-BR" w:eastAsia="pt-BR"/>
              </w:rPr>
              <w:t>, o Empreiteiro deve</w:t>
            </w:r>
            <w:r w:rsidR="002F5E9E">
              <w:rPr>
                <w:lang w:val="pt-BR" w:eastAsia="pt-BR"/>
              </w:rPr>
              <w:t>rá</w:t>
            </w:r>
            <w:r w:rsidR="002F5E9E" w:rsidRPr="00AF3A61">
              <w:rPr>
                <w:lang w:val="pt-BR" w:eastAsia="pt-BR"/>
              </w:rPr>
              <w:t xml:space="preserve"> informar imediatamente o Engenheiro sobre qualquer alegação, incidente ou acidente no Local das Obras, que tenha ou possa ter um impacto significativo e efeitos adversos ao meio ambiente, às comunidades afetadas, ao público, aos funcionários </w:t>
            </w:r>
            <w:r w:rsidR="002F5E9E" w:rsidRPr="00AF3A61">
              <w:rPr>
                <w:lang w:val="pt-BR" w:eastAsia="pt-BR"/>
              </w:rPr>
              <w:lastRenderedPageBreak/>
              <w:t>d</w:t>
            </w:r>
            <w:r w:rsidR="002F5E9E">
              <w:rPr>
                <w:lang w:val="pt-BR" w:eastAsia="pt-BR"/>
              </w:rPr>
              <w:t>o Contratante</w:t>
            </w:r>
            <w:r w:rsidR="002F5E9E" w:rsidRPr="00AF3A61">
              <w:rPr>
                <w:lang w:val="pt-BR" w:eastAsia="pt-BR"/>
              </w:rPr>
              <w:t xml:space="preserve"> ou do Empreiteiro.</w:t>
            </w:r>
            <w:r w:rsidR="002F5E9E">
              <w:rPr>
                <w:lang w:val="pt-BR" w:eastAsia="pt-BR"/>
              </w:rPr>
              <w:t xml:space="preserve"> I</w:t>
            </w:r>
            <w:r w:rsidR="002F5E9E" w:rsidRPr="00AF3A61">
              <w:rPr>
                <w:lang w:val="pt-BR" w:eastAsia="pt-BR"/>
              </w:rPr>
              <w:t>sso inclui, entre outros, qualquer incidente ou acidente que cause morte ou lesões graves;</w:t>
            </w:r>
            <w:r w:rsidR="002F5E9E">
              <w:rPr>
                <w:lang w:val="pt-BR" w:eastAsia="pt-BR"/>
              </w:rPr>
              <w:t xml:space="preserve"> </w:t>
            </w:r>
            <w:r w:rsidR="002F5E9E" w:rsidRPr="00AF3A61">
              <w:rPr>
                <w:lang w:val="pt-BR" w:eastAsia="pt-BR"/>
              </w:rPr>
              <w:t>efeitos adversos significativos ou danos à propriedade privada;</w:t>
            </w:r>
            <w:r w:rsidR="002F5E9E">
              <w:rPr>
                <w:lang w:val="pt-BR" w:eastAsia="pt-BR"/>
              </w:rPr>
              <w:t xml:space="preserve"> </w:t>
            </w:r>
            <w:r w:rsidR="002F5E9E" w:rsidRPr="00AF3A61">
              <w:rPr>
                <w:lang w:val="pt-BR" w:eastAsia="pt-BR"/>
              </w:rPr>
              <w:t>ou qualquer alegação de EAS.</w:t>
            </w:r>
            <w:r w:rsidR="002F5E9E">
              <w:rPr>
                <w:lang w:val="pt-BR" w:eastAsia="pt-BR"/>
              </w:rPr>
              <w:t xml:space="preserve"> </w:t>
            </w:r>
            <w:r w:rsidR="002F5E9E" w:rsidRPr="00AF3A61">
              <w:rPr>
                <w:lang w:val="pt-BR" w:eastAsia="pt-BR"/>
              </w:rPr>
              <w:t>No caso do EAS, mantendo a confidencialidade adequada, o tipo de denúncia (exploração ou agressão sexuais), sexo e idade da pessoa que sofreu o suposto incidente devem ser incluídos nas informações.</w:t>
            </w:r>
          </w:p>
          <w:p w14:paraId="723187B5" w14:textId="77777777" w:rsidR="002F5E9E" w:rsidRPr="00AF3A61" w:rsidRDefault="002F5E9E" w:rsidP="00A45F7B">
            <w:pPr>
              <w:jc w:val="both"/>
              <w:rPr>
                <w:lang w:val="pt-BR"/>
              </w:rPr>
            </w:pPr>
          </w:p>
          <w:p w14:paraId="71302183" w14:textId="77777777" w:rsidR="002F5E9E" w:rsidRPr="00AF3A61" w:rsidRDefault="002F5E9E" w:rsidP="00A45F7B">
            <w:pPr>
              <w:jc w:val="both"/>
              <w:rPr>
                <w:lang w:val="pt-BR" w:eastAsia="pt-BR"/>
              </w:rPr>
            </w:pPr>
            <w:r w:rsidRPr="00AF3A61">
              <w:rPr>
                <w:lang w:val="pt-BR" w:eastAsia="pt-BR"/>
              </w:rPr>
              <w:t>O Empreiteiro, ao tomar conhecimento do incidente ou acidente, também deverá informar imediatamente o Engenheiro de qualquer incidente ou acidente nas instalações dos Subempreiteiros ou fornecedores em relação às Obras que tenham ou possam ter um efeito adverso significativo sobre o meio ambiente, às comunidades afetadas, ao público, ao pessoal d</w:t>
            </w:r>
            <w:r>
              <w:rPr>
                <w:lang w:val="pt-BR" w:eastAsia="pt-BR"/>
              </w:rPr>
              <w:t>o Contratante</w:t>
            </w:r>
            <w:r w:rsidRPr="00AF3A61">
              <w:rPr>
                <w:lang w:val="pt-BR" w:eastAsia="pt-BR"/>
              </w:rPr>
              <w:t xml:space="preserve"> ou do Empreiteiro, o pessoal de seus Subempreiteiros e fornecedores.</w:t>
            </w:r>
            <w:r>
              <w:rPr>
                <w:lang w:val="pt-BR" w:eastAsia="pt-BR"/>
              </w:rPr>
              <w:t xml:space="preserve"> </w:t>
            </w:r>
            <w:r w:rsidRPr="00AF3A61">
              <w:rPr>
                <w:lang w:val="pt-BR" w:eastAsia="pt-BR"/>
              </w:rPr>
              <w:t>A Notificação deve fornecer detalhes suficientes sobre tais incidentes ou acidentes.</w:t>
            </w:r>
            <w:r>
              <w:rPr>
                <w:lang w:val="pt-BR" w:eastAsia="pt-BR"/>
              </w:rPr>
              <w:t xml:space="preserve"> </w:t>
            </w:r>
            <w:r w:rsidRPr="00AF3A61">
              <w:rPr>
                <w:lang w:val="pt-BR" w:eastAsia="pt-BR"/>
              </w:rPr>
              <w:t>O Empreiteiro deve</w:t>
            </w:r>
            <w:r>
              <w:rPr>
                <w:lang w:val="pt-BR" w:eastAsia="pt-BR"/>
              </w:rPr>
              <w:t>rá</w:t>
            </w:r>
            <w:r w:rsidRPr="00AF3A61">
              <w:rPr>
                <w:lang w:val="pt-BR" w:eastAsia="pt-BR"/>
              </w:rPr>
              <w:t xml:space="preserve"> fornecer detalhes completos de tais incidentes ou acidentes ao Engenheiro dentro do prazo acordado com o Engenheiro.</w:t>
            </w:r>
          </w:p>
          <w:p w14:paraId="5E829B0B" w14:textId="77777777" w:rsidR="002F5E9E" w:rsidRPr="00AF3A61" w:rsidRDefault="002F5E9E" w:rsidP="00A45F7B">
            <w:pPr>
              <w:jc w:val="both"/>
              <w:rPr>
                <w:lang w:val="pt-BR"/>
              </w:rPr>
            </w:pPr>
          </w:p>
          <w:p w14:paraId="5382E9F5" w14:textId="438C8AE0" w:rsidR="002F5E9E" w:rsidRPr="00AF3A61" w:rsidRDefault="002F5E9E" w:rsidP="00A45F7B">
            <w:pPr>
              <w:jc w:val="both"/>
              <w:rPr>
                <w:lang w:val="pt-BR"/>
              </w:rPr>
            </w:pPr>
            <w:r w:rsidRPr="00AF3A61">
              <w:rPr>
                <w:lang w:val="pt-BR" w:eastAsia="pt-BR"/>
              </w:rPr>
              <w:t xml:space="preserve">O Empreiteiro deverá exigir que seus Subempreiteiros e fornecedores (que não sejam Subempreiteiros) o notifiquem imediatamente de qualquer incidente ou acidente mencionado nesta </w:t>
            </w:r>
            <w:r w:rsidR="00DF4F95">
              <w:rPr>
                <w:lang w:val="pt-BR" w:eastAsia="pt-BR"/>
              </w:rPr>
              <w:t>Subcláusula</w:t>
            </w:r>
            <w:r w:rsidRPr="00AF3A61">
              <w:rPr>
                <w:lang w:val="pt-BR" w:eastAsia="pt-BR"/>
              </w:rPr>
              <w:t>.</w:t>
            </w:r>
          </w:p>
        </w:tc>
      </w:tr>
      <w:tr w:rsidR="002F5E9E" w:rsidRPr="00A14F81" w14:paraId="66A9B51F" w14:textId="77777777" w:rsidTr="00A45F7B">
        <w:tc>
          <w:tcPr>
            <w:tcW w:w="3098" w:type="dxa"/>
            <w:tcMar>
              <w:left w:w="115" w:type="dxa"/>
              <w:bottom w:w="144" w:type="dxa"/>
              <w:right w:w="115" w:type="dxa"/>
            </w:tcMar>
          </w:tcPr>
          <w:p w14:paraId="6978AD51" w14:textId="1D3FA8FC"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4.13</w:t>
            </w:r>
          </w:p>
          <w:p w14:paraId="559DDF2E" w14:textId="77777777" w:rsidR="002F5E9E" w:rsidRPr="00AF3A61" w:rsidRDefault="002F5E9E" w:rsidP="00A45F7B">
            <w:pPr>
              <w:rPr>
                <w:b/>
                <w:bCs/>
                <w:lang w:val="pt-BR"/>
              </w:rPr>
            </w:pPr>
            <w:r w:rsidRPr="00AF3A61">
              <w:rPr>
                <w:b/>
                <w:bCs/>
                <w:lang w:val="pt-BR"/>
              </w:rPr>
              <w:t xml:space="preserve">Direito de </w:t>
            </w:r>
            <w:r>
              <w:rPr>
                <w:b/>
                <w:bCs/>
                <w:lang w:val="pt-BR"/>
              </w:rPr>
              <w:t>P</w:t>
            </w:r>
            <w:r w:rsidRPr="00AF3A61">
              <w:rPr>
                <w:b/>
                <w:bCs/>
                <w:lang w:val="pt-BR"/>
              </w:rPr>
              <w:t xml:space="preserve">assagem e </w:t>
            </w:r>
            <w:r>
              <w:rPr>
                <w:b/>
                <w:bCs/>
                <w:lang w:val="pt-BR"/>
              </w:rPr>
              <w:t>I</w:t>
            </w:r>
            <w:r w:rsidRPr="00AF3A61">
              <w:rPr>
                <w:b/>
                <w:bCs/>
                <w:lang w:val="pt-BR"/>
              </w:rPr>
              <w:t>nstalações</w:t>
            </w:r>
          </w:p>
        </w:tc>
        <w:tc>
          <w:tcPr>
            <w:tcW w:w="6373" w:type="dxa"/>
            <w:tcMar>
              <w:left w:w="115" w:type="dxa"/>
              <w:bottom w:w="144" w:type="dxa"/>
              <w:right w:w="115" w:type="dxa"/>
            </w:tcMar>
          </w:tcPr>
          <w:p w14:paraId="2487D0FD" w14:textId="77777777" w:rsidR="002F5E9E" w:rsidRPr="00AF3A61" w:rsidRDefault="002F5E9E" w:rsidP="00A45F7B">
            <w:pPr>
              <w:jc w:val="both"/>
              <w:rPr>
                <w:lang w:val="pt-BR"/>
              </w:rPr>
            </w:pPr>
            <w:r w:rsidRPr="00AF3A61">
              <w:rPr>
                <w:lang w:val="pt-BR"/>
              </w:rPr>
              <w:t>O último parágrafo é substituído pelo seguinte texto:</w:t>
            </w:r>
          </w:p>
          <w:p w14:paraId="09693542" w14:textId="77777777" w:rsidR="002F5E9E" w:rsidRPr="00AF3A61" w:rsidRDefault="002F5E9E" w:rsidP="00A45F7B">
            <w:pPr>
              <w:jc w:val="both"/>
              <w:rPr>
                <w:lang w:val="pt-BR"/>
              </w:rPr>
            </w:pPr>
          </w:p>
          <w:p w14:paraId="242CD30F" w14:textId="03ABEE1B" w:rsidR="002F5E9E" w:rsidRPr="00AF3A61" w:rsidRDefault="00F04C11" w:rsidP="00A45F7B">
            <w:pPr>
              <w:jc w:val="both"/>
              <w:rPr>
                <w:lang w:val="pt-BR"/>
              </w:rPr>
            </w:pPr>
            <w:r>
              <w:rPr>
                <w:lang w:val="pt-BR"/>
              </w:rPr>
              <w:t>“</w:t>
            </w:r>
            <w:r w:rsidR="002F5E9E" w:rsidRPr="00AF3A61">
              <w:rPr>
                <w:lang w:val="pt-BR"/>
              </w:rPr>
              <w:t>O Empreiteiro também obterá, por conta e risco do Empreiteiro, seguindo os procedimentos consistentes com as políticas de salvaguarda</w:t>
            </w:r>
            <w:r w:rsidR="007B6097">
              <w:rPr>
                <w:lang w:val="pt-BR"/>
              </w:rPr>
              <w:t>s</w:t>
            </w:r>
            <w:r w:rsidR="002F5E9E" w:rsidRPr="00AF3A61">
              <w:rPr>
                <w:lang w:val="pt-BR"/>
              </w:rPr>
              <w:t xml:space="preserve"> do BID, qualquer direito de passagem adicional ou instalações fora do Local das Obras que possam ser necessários para as finalidades das Obras.</w:t>
            </w:r>
            <w:r>
              <w:rPr>
                <w:lang w:val="pt-BR"/>
              </w:rPr>
              <w:t>”</w:t>
            </w:r>
          </w:p>
        </w:tc>
      </w:tr>
      <w:tr w:rsidR="002F5E9E" w:rsidRPr="00A14F81" w14:paraId="52E6F48C" w14:textId="77777777" w:rsidTr="00A45F7B">
        <w:tc>
          <w:tcPr>
            <w:tcW w:w="3098" w:type="dxa"/>
            <w:tcMar>
              <w:left w:w="115" w:type="dxa"/>
              <w:bottom w:w="144" w:type="dxa"/>
              <w:right w:w="115" w:type="dxa"/>
            </w:tcMar>
          </w:tcPr>
          <w:p w14:paraId="17965BD4" w14:textId="4CE9B9FC" w:rsidR="002F5E9E" w:rsidRPr="00AF3A61" w:rsidRDefault="00DF4F95" w:rsidP="00A45F7B">
            <w:pPr>
              <w:jc w:val="both"/>
              <w:rPr>
                <w:b/>
                <w:bCs/>
                <w:lang w:val="pt-BR"/>
              </w:rPr>
            </w:pPr>
            <w:r>
              <w:rPr>
                <w:b/>
                <w:bCs/>
                <w:lang w:val="pt-BR"/>
              </w:rPr>
              <w:t>Subcláusula</w:t>
            </w:r>
            <w:r w:rsidR="002F5E9E" w:rsidRPr="00AF3A61">
              <w:rPr>
                <w:b/>
                <w:bCs/>
                <w:lang w:val="pt-BR"/>
              </w:rPr>
              <w:t xml:space="preserve"> 4.15</w:t>
            </w:r>
          </w:p>
          <w:p w14:paraId="7E4D8743" w14:textId="77777777" w:rsidR="002F5E9E" w:rsidRPr="00AF3A61" w:rsidRDefault="002F5E9E" w:rsidP="00A45F7B">
            <w:pPr>
              <w:jc w:val="both"/>
              <w:rPr>
                <w:b/>
                <w:bCs/>
                <w:lang w:val="pt-BR"/>
              </w:rPr>
            </w:pPr>
            <w:r>
              <w:rPr>
                <w:b/>
                <w:bCs/>
                <w:lang w:val="pt-BR"/>
              </w:rPr>
              <w:t>Vias</w:t>
            </w:r>
            <w:r w:rsidRPr="00AF3A61">
              <w:rPr>
                <w:b/>
                <w:bCs/>
                <w:lang w:val="pt-BR"/>
              </w:rPr>
              <w:t xml:space="preserve"> de </w:t>
            </w:r>
            <w:r>
              <w:rPr>
                <w:b/>
                <w:bCs/>
                <w:lang w:val="pt-BR"/>
              </w:rPr>
              <w:t>A</w:t>
            </w:r>
            <w:r w:rsidRPr="00AF3A61">
              <w:rPr>
                <w:b/>
                <w:bCs/>
                <w:lang w:val="pt-BR"/>
              </w:rPr>
              <w:t>cesso</w:t>
            </w:r>
          </w:p>
        </w:tc>
        <w:tc>
          <w:tcPr>
            <w:tcW w:w="6373" w:type="dxa"/>
            <w:tcMar>
              <w:left w:w="115" w:type="dxa"/>
              <w:bottom w:w="144" w:type="dxa"/>
              <w:right w:w="115" w:type="dxa"/>
            </w:tcMar>
          </w:tcPr>
          <w:p w14:paraId="7F4B1ED4" w14:textId="79E0BABE" w:rsidR="002F5E9E" w:rsidRPr="00AF3A61" w:rsidRDefault="002F5E9E" w:rsidP="00A45F7B">
            <w:pPr>
              <w:spacing w:after="240"/>
              <w:jc w:val="both"/>
              <w:rPr>
                <w:lang w:val="pt-BR" w:eastAsia="pt-BR"/>
              </w:rPr>
            </w:pPr>
            <w:r w:rsidRPr="00AF3A61">
              <w:rPr>
                <w:lang w:val="pt-BR" w:eastAsia="pt-BR"/>
              </w:rPr>
              <w:t xml:space="preserve">O seguinte é adicionado ao final da </w:t>
            </w:r>
            <w:r w:rsidR="00DF4F95">
              <w:rPr>
                <w:lang w:val="pt-BR" w:eastAsia="pt-BR"/>
              </w:rPr>
              <w:t>Subcláusula</w:t>
            </w:r>
            <w:r w:rsidRPr="00AF3A61">
              <w:rPr>
                <w:lang w:val="pt-BR" w:eastAsia="pt-BR"/>
              </w:rPr>
              <w:t xml:space="preserve"> 4.15:</w:t>
            </w:r>
          </w:p>
          <w:p w14:paraId="7FEAB734" w14:textId="4F40C2EF" w:rsidR="002F5E9E" w:rsidRPr="00AF3A61" w:rsidRDefault="00F04C11" w:rsidP="00A45F7B">
            <w:pPr>
              <w:spacing w:after="240"/>
              <w:jc w:val="both"/>
              <w:rPr>
                <w:lang w:val="pt-BR" w:eastAsia="pt-BR"/>
              </w:rPr>
            </w:pPr>
            <w:r>
              <w:rPr>
                <w:lang w:val="pt-BR" w:eastAsia="pt-BR"/>
              </w:rPr>
              <w:t>“</w:t>
            </w:r>
            <w:r w:rsidR="002F5E9E" w:rsidRPr="00AF3A61">
              <w:rPr>
                <w:lang w:val="pt-BR" w:eastAsia="pt-BR"/>
              </w:rPr>
              <w:t>O Empreiteiro deve tomar todas as medidas de segurança necessárias para evitar a ocorrência de incidentes e lesões a terceiros associados ao uso do Equipamento do Empreiteiro em vias públicas ou outra infraestrutura pública.</w:t>
            </w:r>
          </w:p>
          <w:p w14:paraId="6A834065" w14:textId="77777777" w:rsidR="002F5E9E" w:rsidRPr="00AF3A61" w:rsidRDefault="002F5E9E" w:rsidP="00A45F7B">
            <w:pPr>
              <w:jc w:val="both"/>
              <w:rPr>
                <w:lang w:val="pt-BR"/>
              </w:rPr>
            </w:pPr>
          </w:p>
          <w:p w14:paraId="484A624B" w14:textId="7AD4EE6E" w:rsidR="002F5E9E" w:rsidRPr="00AF3A61" w:rsidRDefault="002F5E9E" w:rsidP="00A45F7B">
            <w:pPr>
              <w:jc w:val="both"/>
              <w:rPr>
                <w:lang w:val="pt-BR"/>
              </w:rPr>
            </w:pPr>
            <w:r w:rsidRPr="00AF3A61">
              <w:rPr>
                <w:lang w:val="pt-BR"/>
              </w:rPr>
              <w:t xml:space="preserve">O Empreiteiro deverá </w:t>
            </w:r>
            <w:r w:rsidRPr="00A9391C">
              <w:rPr>
                <w:lang w:val="pt-BR"/>
              </w:rPr>
              <w:t>monitorar e usar relatórios de incidentes e acidentes de segurança rodoviária para identificar problemas negativos de segurança e estabelecer e implementar as medidas necessárias para resolvê-los</w:t>
            </w:r>
            <w:r w:rsidR="00F04C11">
              <w:rPr>
                <w:lang w:val="pt-BR"/>
              </w:rPr>
              <w:t>”</w:t>
            </w:r>
            <w:r>
              <w:rPr>
                <w:lang w:val="pt-BR"/>
              </w:rPr>
              <w:t>.</w:t>
            </w:r>
          </w:p>
          <w:p w14:paraId="68A9BDE5" w14:textId="77777777" w:rsidR="002F5E9E" w:rsidRPr="00AF3A61" w:rsidRDefault="002F5E9E" w:rsidP="00A45F7B">
            <w:pPr>
              <w:jc w:val="both"/>
              <w:rPr>
                <w:lang w:val="pt-BR"/>
              </w:rPr>
            </w:pPr>
          </w:p>
        </w:tc>
      </w:tr>
      <w:tr w:rsidR="002F5E9E" w:rsidRPr="00A14F81" w14:paraId="7AEC07DB" w14:textId="77777777" w:rsidTr="00A45F7B">
        <w:tc>
          <w:tcPr>
            <w:tcW w:w="3098" w:type="dxa"/>
            <w:tcMar>
              <w:left w:w="115" w:type="dxa"/>
              <w:bottom w:w="144" w:type="dxa"/>
              <w:right w:w="115" w:type="dxa"/>
            </w:tcMar>
          </w:tcPr>
          <w:p w14:paraId="01409074" w14:textId="01BB2394"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4.18</w:t>
            </w:r>
          </w:p>
          <w:p w14:paraId="24F273B4" w14:textId="77777777" w:rsidR="002F5E9E" w:rsidRPr="00AF3A61" w:rsidRDefault="002F5E9E" w:rsidP="00A45F7B">
            <w:pPr>
              <w:jc w:val="both"/>
              <w:rPr>
                <w:b/>
                <w:bCs/>
                <w:lang w:val="pt-BR"/>
              </w:rPr>
            </w:pPr>
            <w:r w:rsidRPr="00AF3A61">
              <w:rPr>
                <w:b/>
                <w:bCs/>
                <w:lang w:val="pt-BR"/>
              </w:rPr>
              <w:t xml:space="preserve">Proteção </w:t>
            </w:r>
            <w:r>
              <w:rPr>
                <w:b/>
                <w:bCs/>
                <w:lang w:val="pt-BR"/>
              </w:rPr>
              <w:t>do Meio Ambiente</w:t>
            </w:r>
          </w:p>
        </w:tc>
        <w:tc>
          <w:tcPr>
            <w:tcW w:w="6373" w:type="dxa"/>
            <w:tcMar>
              <w:left w:w="115" w:type="dxa"/>
              <w:bottom w:w="144" w:type="dxa"/>
              <w:right w:w="115" w:type="dxa"/>
            </w:tcMar>
          </w:tcPr>
          <w:p w14:paraId="044D97C3" w14:textId="77777777" w:rsidR="002F5E9E" w:rsidRPr="00AF3A61" w:rsidRDefault="002F5E9E" w:rsidP="00A45F7B">
            <w:pPr>
              <w:spacing w:after="240"/>
              <w:jc w:val="both"/>
              <w:rPr>
                <w:lang w:val="pt-BR" w:eastAsia="pt-BR"/>
              </w:rPr>
            </w:pPr>
            <w:r w:rsidRPr="00AF3A61">
              <w:rPr>
                <w:lang w:val="pt-BR" w:eastAsia="pt-BR"/>
              </w:rPr>
              <w:t>Substituído por:</w:t>
            </w:r>
          </w:p>
          <w:p w14:paraId="2FC3CAE0" w14:textId="77777777" w:rsidR="002F5E9E" w:rsidRPr="00AF3A61" w:rsidRDefault="002F5E9E" w:rsidP="00A45F7B">
            <w:pPr>
              <w:jc w:val="both"/>
              <w:rPr>
                <w:lang w:val="pt-BR"/>
              </w:rPr>
            </w:pPr>
          </w:p>
          <w:p w14:paraId="054AC9F5" w14:textId="08EB8268" w:rsidR="002F5E9E" w:rsidRPr="00AF3A61" w:rsidRDefault="00F04C11" w:rsidP="00A45F7B">
            <w:pPr>
              <w:spacing w:after="240"/>
              <w:jc w:val="both"/>
              <w:rPr>
                <w:lang w:val="pt-BR" w:eastAsia="pt-BR"/>
              </w:rPr>
            </w:pPr>
            <w:r>
              <w:rPr>
                <w:lang w:val="pt-BR" w:eastAsia="pt-BR"/>
              </w:rPr>
              <w:t>“</w:t>
            </w:r>
            <w:r w:rsidR="002F5E9E" w:rsidRPr="00AF3A61">
              <w:rPr>
                <w:lang w:val="pt-BR" w:eastAsia="pt-BR"/>
              </w:rPr>
              <w:t>O Empreiteiro tomará todas as medidas necessárias para:</w:t>
            </w:r>
          </w:p>
          <w:p w14:paraId="21327E48" w14:textId="77777777" w:rsidR="002F5E9E" w:rsidRPr="00AF3A61" w:rsidRDefault="002F5E9E" w:rsidP="00A45F7B">
            <w:pPr>
              <w:jc w:val="both"/>
              <w:rPr>
                <w:lang w:val="pt-BR"/>
              </w:rPr>
            </w:pPr>
          </w:p>
          <w:p w14:paraId="292349D1" w14:textId="77777777" w:rsidR="002F5E9E" w:rsidRPr="00AF3A61" w:rsidRDefault="002F5E9E" w:rsidP="000608A7">
            <w:pPr>
              <w:pStyle w:val="ListParagraph"/>
              <w:numPr>
                <w:ilvl w:val="0"/>
                <w:numId w:val="99"/>
              </w:numPr>
              <w:jc w:val="both"/>
              <w:rPr>
                <w:lang w:val="pt-BR"/>
              </w:rPr>
            </w:pPr>
            <w:r w:rsidRPr="00AF3A61">
              <w:rPr>
                <w:lang w:val="pt-BR" w:eastAsia="pt-BR"/>
              </w:rPr>
              <w:t>proteger o meio ambiente (dentro e fora do Local das Obras</w:t>
            </w:r>
            <w:r w:rsidRPr="00AF3A61">
              <w:rPr>
                <w:lang w:val="pt-BR"/>
              </w:rPr>
              <w:t>); e</w:t>
            </w:r>
          </w:p>
          <w:p w14:paraId="49D394DB" w14:textId="5909A9B8" w:rsidR="002F5E9E" w:rsidRPr="00AF3A61" w:rsidRDefault="002F5E9E" w:rsidP="000608A7">
            <w:pPr>
              <w:pStyle w:val="ListParagraph"/>
              <w:numPr>
                <w:ilvl w:val="0"/>
                <w:numId w:val="99"/>
              </w:numPr>
              <w:jc w:val="both"/>
              <w:rPr>
                <w:lang w:val="pt-BR"/>
              </w:rPr>
            </w:pPr>
            <w:r w:rsidRPr="00AF3A61">
              <w:rPr>
                <w:lang w:val="pt-BR" w:eastAsia="pt-BR"/>
              </w:rPr>
              <w:t xml:space="preserve">limitar danos e </w:t>
            </w:r>
            <w:r>
              <w:rPr>
                <w:lang w:val="pt-BR" w:eastAsia="pt-BR"/>
              </w:rPr>
              <w:t>incômodos</w:t>
            </w:r>
            <w:r w:rsidRPr="00AF3A61">
              <w:rPr>
                <w:lang w:val="pt-BR" w:eastAsia="pt-BR"/>
              </w:rPr>
              <w:t xml:space="preserve"> </w:t>
            </w:r>
            <w:r>
              <w:rPr>
                <w:lang w:val="pt-BR" w:eastAsia="pt-BR"/>
              </w:rPr>
              <w:t>às</w:t>
            </w:r>
            <w:r w:rsidRPr="00AF3A61">
              <w:rPr>
                <w:lang w:val="pt-BR" w:eastAsia="pt-BR"/>
              </w:rPr>
              <w:t xml:space="preserve"> pessoas e a bens resultantes </w:t>
            </w:r>
            <w:r>
              <w:rPr>
                <w:lang w:val="pt-BR" w:eastAsia="pt-BR"/>
              </w:rPr>
              <w:t>da poluição</w:t>
            </w:r>
            <w:r w:rsidRPr="00AF3A61">
              <w:rPr>
                <w:lang w:val="pt-BR" w:eastAsia="pt-BR"/>
              </w:rPr>
              <w:t>, ruído e outros resultados das operações e</w:t>
            </w:r>
            <w:r w:rsidR="004B5DFE">
              <w:rPr>
                <w:lang w:val="pt-BR" w:eastAsia="pt-BR"/>
              </w:rPr>
              <w:t>/</w:t>
            </w:r>
            <w:r w:rsidRPr="00AF3A61">
              <w:rPr>
                <w:lang w:val="pt-BR" w:eastAsia="pt-BR"/>
              </w:rPr>
              <w:t>ou atividades do Empreiteiro</w:t>
            </w:r>
            <w:r w:rsidRPr="00AF3A61">
              <w:rPr>
                <w:lang w:val="pt-BR"/>
              </w:rPr>
              <w:t>.</w:t>
            </w:r>
          </w:p>
          <w:p w14:paraId="5502610C" w14:textId="77777777" w:rsidR="002F5E9E" w:rsidRPr="00AF3A61" w:rsidRDefault="002F5E9E" w:rsidP="00A45F7B">
            <w:pPr>
              <w:jc w:val="both"/>
              <w:rPr>
                <w:lang w:val="pt-BR"/>
              </w:rPr>
            </w:pPr>
          </w:p>
          <w:p w14:paraId="5751F674" w14:textId="457F39A4" w:rsidR="002F5E9E" w:rsidRPr="00AF3A61" w:rsidRDefault="002F5E9E" w:rsidP="00A45F7B">
            <w:pPr>
              <w:jc w:val="both"/>
              <w:rPr>
                <w:lang w:val="pt-BR"/>
              </w:rPr>
            </w:pPr>
            <w:r w:rsidRPr="00AF3A61">
              <w:rPr>
                <w:lang w:val="pt-BR" w:eastAsia="pt-BR"/>
              </w:rPr>
              <w:t xml:space="preserve">O Empreiteiro deve garantir que as emissões, descargas de superfície, efluentes e </w:t>
            </w:r>
            <w:r>
              <w:rPr>
                <w:lang w:val="pt-BR" w:eastAsia="pt-BR"/>
              </w:rPr>
              <w:t>quaisquer</w:t>
            </w:r>
            <w:r w:rsidRPr="00AF3A61">
              <w:rPr>
                <w:lang w:val="pt-BR" w:eastAsia="pt-BR"/>
              </w:rPr>
              <w:t xml:space="preserve"> outro</w:t>
            </w:r>
            <w:r>
              <w:rPr>
                <w:lang w:val="pt-BR" w:eastAsia="pt-BR"/>
              </w:rPr>
              <w:t>s</w:t>
            </w:r>
            <w:r w:rsidRPr="00AF3A61">
              <w:rPr>
                <w:lang w:val="pt-BR" w:eastAsia="pt-BR"/>
              </w:rPr>
              <w:t xml:space="preserve"> poluente</w:t>
            </w:r>
            <w:r>
              <w:rPr>
                <w:lang w:val="pt-BR" w:eastAsia="pt-BR"/>
              </w:rPr>
              <w:t>s</w:t>
            </w:r>
            <w:r w:rsidRPr="00AF3A61">
              <w:rPr>
                <w:lang w:val="pt-BR" w:eastAsia="pt-BR"/>
              </w:rPr>
              <w:t xml:space="preserve"> decorrente</w:t>
            </w:r>
            <w:r>
              <w:rPr>
                <w:lang w:val="pt-BR" w:eastAsia="pt-BR"/>
              </w:rPr>
              <w:t>s</w:t>
            </w:r>
            <w:r w:rsidRPr="00AF3A61">
              <w:rPr>
                <w:lang w:val="pt-BR" w:eastAsia="pt-BR"/>
              </w:rPr>
              <w:t xml:space="preserve"> das atividades do Empreiteiro não excedam os valores indicados nos Requisitos d</w:t>
            </w:r>
            <w:r>
              <w:rPr>
                <w:lang w:val="pt-BR" w:eastAsia="pt-BR"/>
              </w:rPr>
              <w:t>o Contratante</w:t>
            </w:r>
            <w:r w:rsidRPr="00AF3A61">
              <w:rPr>
                <w:lang w:val="pt-BR" w:eastAsia="pt-BR"/>
              </w:rPr>
              <w:t>, nem os prescritos pelas Leis aplicáveis</w:t>
            </w:r>
            <w:r w:rsidR="003774B6">
              <w:rPr>
                <w:lang w:val="pt-BR" w:eastAsia="pt-BR"/>
              </w:rPr>
              <w:t>.</w:t>
            </w:r>
          </w:p>
          <w:p w14:paraId="7E68ABF5" w14:textId="77777777" w:rsidR="002F5E9E" w:rsidRPr="00AF3A61" w:rsidRDefault="002F5E9E" w:rsidP="00A45F7B">
            <w:pPr>
              <w:jc w:val="both"/>
              <w:rPr>
                <w:lang w:val="pt-BR"/>
              </w:rPr>
            </w:pPr>
          </w:p>
          <w:p w14:paraId="1099E4D2" w14:textId="70E5B0F1" w:rsidR="002F5E9E" w:rsidRPr="00553F86" w:rsidRDefault="002F5E9E" w:rsidP="00A45F7B">
            <w:pPr>
              <w:jc w:val="both"/>
              <w:rPr>
                <w:lang w:val="pt-BR"/>
              </w:rPr>
            </w:pPr>
            <w:r w:rsidRPr="00AF3A61">
              <w:rPr>
                <w:lang w:val="pt-BR"/>
              </w:rPr>
              <w:t>Em caso de dano</w:t>
            </w:r>
            <w:r w:rsidR="007F30C5">
              <w:rPr>
                <w:lang w:val="pt-BR"/>
              </w:rPr>
              <w:t>s</w:t>
            </w:r>
            <w:r w:rsidRPr="00AF3A61">
              <w:rPr>
                <w:lang w:val="pt-BR"/>
              </w:rPr>
              <w:t xml:space="preserve"> ao meio ambiente, propriedade e/ou incômodo </w:t>
            </w:r>
            <w:r>
              <w:rPr>
                <w:lang w:val="pt-BR"/>
              </w:rPr>
              <w:t xml:space="preserve">às </w:t>
            </w:r>
            <w:r w:rsidRPr="00AF3A61">
              <w:rPr>
                <w:lang w:val="pt-BR"/>
              </w:rPr>
              <w:t xml:space="preserve">pessoas, dentro ou fora do Local das Obras como resultado das operações do Empreiteiro, (seja identificado por qualquer uma das Partes, Engenheiro ou outros), </w:t>
            </w:r>
            <w:r>
              <w:rPr>
                <w:lang w:val="pt-BR"/>
              </w:rPr>
              <w:t xml:space="preserve">o </w:t>
            </w:r>
            <w:r w:rsidRPr="00AF3A61">
              <w:rPr>
                <w:lang w:val="pt-BR"/>
              </w:rPr>
              <w:t>Empreiteiro</w:t>
            </w:r>
            <w:r w:rsidRPr="00553F86">
              <w:rPr>
                <w:lang w:val="pt-BR"/>
              </w:rPr>
              <w:t xml:space="preserve"> deverá acordar com o Engenheiro as ações e escala de tempo apropriadas para remediar, de maneira prática, o dano ambiente à sua condição anterior. O Empreiteiro deverá implementar tais medidas remediadoras às suas próprias custas de modo a satisfazer o Engenheiro</w:t>
            </w:r>
            <w:r>
              <w:rPr>
                <w:lang w:val="pt-BR"/>
              </w:rPr>
              <w:t>.</w:t>
            </w:r>
            <w:r w:rsidR="00F04C11">
              <w:rPr>
                <w:lang w:val="pt-BR"/>
              </w:rPr>
              <w:t>”</w:t>
            </w:r>
            <w:r w:rsidRPr="00553F86">
              <w:rPr>
                <w:lang w:val="pt-BR"/>
              </w:rPr>
              <w:t xml:space="preserve"> </w:t>
            </w:r>
          </w:p>
        </w:tc>
      </w:tr>
      <w:tr w:rsidR="002F5E9E" w:rsidRPr="00A14F81" w14:paraId="319507B7" w14:textId="77777777" w:rsidTr="00A45F7B">
        <w:tc>
          <w:tcPr>
            <w:tcW w:w="3098" w:type="dxa"/>
            <w:tcMar>
              <w:left w:w="115" w:type="dxa"/>
              <w:bottom w:w="144" w:type="dxa"/>
              <w:right w:w="115" w:type="dxa"/>
            </w:tcMar>
          </w:tcPr>
          <w:p w14:paraId="4BF645E8" w14:textId="447A84E1" w:rsidR="002F5E9E" w:rsidRPr="00AF3A61" w:rsidRDefault="00DF4F95" w:rsidP="00A45F7B">
            <w:pPr>
              <w:jc w:val="both"/>
              <w:rPr>
                <w:b/>
                <w:bCs/>
                <w:lang w:val="pt-BR"/>
              </w:rPr>
            </w:pPr>
            <w:r>
              <w:rPr>
                <w:b/>
                <w:bCs/>
                <w:lang w:val="pt-BR"/>
              </w:rPr>
              <w:t>Subcláusula</w:t>
            </w:r>
            <w:r w:rsidR="002F5E9E" w:rsidRPr="00AF3A61">
              <w:rPr>
                <w:b/>
                <w:bCs/>
                <w:lang w:val="pt-BR"/>
              </w:rPr>
              <w:t xml:space="preserve"> 4.20 </w:t>
            </w:r>
          </w:p>
          <w:p w14:paraId="41E4BE1B" w14:textId="77777777" w:rsidR="002F5E9E" w:rsidRPr="00AF3A61" w:rsidRDefault="002F5E9E" w:rsidP="00A45F7B">
            <w:pPr>
              <w:rPr>
                <w:b/>
                <w:bCs/>
                <w:lang w:val="pt-BR"/>
              </w:rPr>
            </w:pPr>
            <w:r w:rsidRPr="00AF3A61">
              <w:rPr>
                <w:b/>
                <w:bCs/>
                <w:lang w:val="pt-BR" w:eastAsia="pt-BR"/>
              </w:rPr>
              <w:t>Relatórios de Progresso</w:t>
            </w:r>
          </w:p>
        </w:tc>
        <w:tc>
          <w:tcPr>
            <w:tcW w:w="6373" w:type="dxa"/>
            <w:tcMar>
              <w:left w:w="115" w:type="dxa"/>
              <w:bottom w:w="144" w:type="dxa"/>
              <w:right w:w="115" w:type="dxa"/>
            </w:tcMar>
          </w:tcPr>
          <w:p w14:paraId="7F5DF011" w14:textId="274CFABC" w:rsidR="002F5E9E" w:rsidRDefault="002F5E9E" w:rsidP="00A45F7B">
            <w:pPr>
              <w:jc w:val="both"/>
              <w:rPr>
                <w:lang w:val="pt-BR" w:eastAsia="pt-BR"/>
              </w:rPr>
            </w:pPr>
            <w:r w:rsidRPr="006B4949">
              <w:rPr>
                <w:lang w:val="pt-BR" w:eastAsia="pt-BR"/>
              </w:rPr>
              <w:t xml:space="preserve">Substitua </w:t>
            </w:r>
            <w:r w:rsidR="00F04C11">
              <w:rPr>
                <w:lang w:val="pt-BR" w:eastAsia="pt-BR"/>
              </w:rPr>
              <w:t>“</w:t>
            </w:r>
            <w:r w:rsidRPr="006B4949">
              <w:rPr>
                <w:lang w:val="pt-BR" w:eastAsia="pt-BR"/>
              </w:rPr>
              <w:t>4.20 (g) por:</w:t>
            </w:r>
            <w:r>
              <w:rPr>
                <w:lang w:val="pt-BR" w:eastAsia="pt-BR"/>
              </w:rPr>
              <w:t xml:space="preserve"> </w:t>
            </w:r>
            <w:r w:rsidR="00F04C11">
              <w:rPr>
                <w:lang w:val="pt-BR" w:eastAsia="pt-BR"/>
              </w:rPr>
              <w:t>“</w:t>
            </w:r>
            <w:r w:rsidRPr="006B4949">
              <w:rPr>
                <w:lang w:val="pt-BR" w:eastAsia="pt-BR"/>
              </w:rPr>
              <w:t>as métricas Ambientais, Sociais, de Saúde e Segurança (</w:t>
            </w:r>
            <w:r>
              <w:rPr>
                <w:lang w:val="pt-BR" w:eastAsia="pt-BR"/>
              </w:rPr>
              <w:t>ASSS</w:t>
            </w:r>
            <w:r w:rsidRPr="006B4949">
              <w:rPr>
                <w:lang w:val="pt-BR" w:eastAsia="pt-BR"/>
              </w:rPr>
              <w:t xml:space="preserve">) estabelecidas nas Condições Particulares </w:t>
            </w:r>
            <w:r w:rsidR="003774B6">
              <w:rPr>
                <w:lang w:val="pt-BR" w:eastAsia="pt-BR"/>
              </w:rPr>
              <w:t xml:space="preserve">do Contrato </w:t>
            </w:r>
            <w:r w:rsidRPr="006B4949">
              <w:rPr>
                <w:lang w:val="pt-BR" w:eastAsia="pt-BR"/>
              </w:rPr>
              <w:t>- Parte C</w:t>
            </w:r>
            <w:r>
              <w:rPr>
                <w:lang w:val="pt-BR" w:eastAsia="pt-BR"/>
              </w:rPr>
              <w:t>.</w:t>
            </w:r>
            <w:r w:rsidR="00F04C11">
              <w:rPr>
                <w:lang w:val="pt-BR" w:eastAsia="pt-BR"/>
              </w:rPr>
              <w:t>”</w:t>
            </w:r>
          </w:p>
          <w:p w14:paraId="51CFA958" w14:textId="77777777" w:rsidR="002F5E9E" w:rsidRPr="00AF3A61" w:rsidRDefault="002F5E9E" w:rsidP="00A45F7B">
            <w:pPr>
              <w:jc w:val="both"/>
              <w:rPr>
                <w:lang w:val="pt-BR"/>
              </w:rPr>
            </w:pPr>
          </w:p>
          <w:p w14:paraId="26A087D6" w14:textId="77777777" w:rsidR="002F5E9E" w:rsidRPr="00AF3A61" w:rsidRDefault="002F5E9E" w:rsidP="00A45F7B">
            <w:pPr>
              <w:jc w:val="both"/>
              <w:rPr>
                <w:lang w:val="pt-BR" w:eastAsia="pt-BR"/>
              </w:rPr>
            </w:pPr>
            <w:r w:rsidRPr="00AF3A61">
              <w:rPr>
                <w:lang w:val="pt-BR" w:eastAsia="pt-BR"/>
              </w:rPr>
              <w:t>Adicionar também:</w:t>
            </w:r>
          </w:p>
          <w:p w14:paraId="7787E1AC" w14:textId="77777777" w:rsidR="002F5E9E" w:rsidRPr="00AF3A61" w:rsidRDefault="002F5E9E" w:rsidP="00A45F7B">
            <w:pPr>
              <w:jc w:val="both"/>
              <w:rPr>
                <w:lang w:val="pt-BR"/>
              </w:rPr>
            </w:pPr>
          </w:p>
          <w:p w14:paraId="32E987E2" w14:textId="1D83DAB6" w:rsidR="002F5E9E" w:rsidRPr="00AF3A61" w:rsidRDefault="00F04C11" w:rsidP="00A45F7B">
            <w:pPr>
              <w:jc w:val="both"/>
              <w:rPr>
                <w:lang w:val="pt-BR" w:eastAsia="pt-BR"/>
              </w:rPr>
            </w:pPr>
            <w:r>
              <w:rPr>
                <w:lang w:val="pt-BR" w:eastAsia="pt-BR"/>
              </w:rPr>
              <w:t>“</w:t>
            </w:r>
            <w:r w:rsidR="002F5E9E" w:rsidRPr="00AF3A61">
              <w:rPr>
                <w:lang w:val="pt-BR" w:eastAsia="pt-BR"/>
              </w:rPr>
              <w:t>O Empreiteiro notificará imediatamente o Engenheiro de incidentes nas seguintes categorias.</w:t>
            </w:r>
            <w:r w:rsidR="002F5E9E">
              <w:rPr>
                <w:lang w:val="pt-BR" w:eastAsia="pt-BR"/>
              </w:rPr>
              <w:t xml:space="preserve"> </w:t>
            </w:r>
            <w:r w:rsidR="002F5E9E" w:rsidRPr="00AF3A61">
              <w:rPr>
                <w:lang w:val="pt-BR" w:eastAsia="pt-BR"/>
              </w:rPr>
              <w:t>Os detalhes completos de tais incidentes serão fornecidos ao Engenheiro dentro do prazo com ele acordado:</w:t>
            </w:r>
          </w:p>
          <w:p w14:paraId="440EC171" w14:textId="77777777" w:rsidR="002F5E9E" w:rsidRPr="00AF3A61" w:rsidRDefault="002F5E9E" w:rsidP="00A45F7B">
            <w:pPr>
              <w:jc w:val="both"/>
              <w:rPr>
                <w:lang w:val="pt-BR"/>
              </w:rPr>
            </w:pPr>
          </w:p>
          <w:p w14:paraId="051FEBD0" w14:textId="77777777" w:rsidR="002F5E9E" w:rsidRPr="00AF3A61" w:rsidRDefault="002F5E9E" w:rsidP="000608A7">
            <w:pPr>
              <w:pStyle w:val="ListParagraph"/>
              <w:numPr>
                <w:ilvl w:val="0"/>
                <w:numId w:val="113"/>
              </w:numPr>
              <w:jc w:val="both"/>
              <w:rPr>
                <w:lang w:val="pt-BR"/>
              </w:rPr>
            </w:pPr>
            <w:r w:rsidRPr="00AF3A61">
              <w:rPr>
                <w:lang w:val="pt-BR" w:eastAsia="pt-BR"/>
              </w:rPr>
              <w:t>violação confirmada ou provável de qualquer lei ou acordo internacional</w:t>
            </w:r>
            <w:r w:rsidRPr="00AF3A61">
              <w:rPr>
                <w:lang w:val="pt-BR"/>
              </w:rPr>
              <w:t>;</w:t>
            </w:r>
          </w:p>
          <w:p w14:paraId="34A64349" w14:textId="1AF6AFB7" w:rsidR="002F5E9E" w:rsidRPr="00AF3A61" w:rsidRDefault="009F0075" w:rsidP="000608A7">
            <w:pPr>
              <w:pStyle w:val="ListParagraph"/>
              <w:numPr>
                <w:ilvl w:val="0"/>
                <w:numId w:val="113"/>
              </w:numPr>
              <w:jc w:val="both"/>
              <w:rPr>
                <w:lang w:val="pt-BR"/>
              </w:rPr>
            </w:pPr>
            <w:r>
              <w:rPr>
                <w:lang w:val="pt-BR" w:eastAsia="pt-BR"/>
              </w:rPr>
              <w:t>q</w:t>
            </w:r>
            <w:r w:rsidR="002F5E9E" w:rsidRPr="00AF3A61">
              <w:rPr>
                <w:lang w:val="pt-BR" w:eastAsia="pt-BR"/>
              </w:rPr>
              <w:t xml:space="preserve">ualquer morte </w:t>
            </w:r>
            <w:r w:rsidR="00F64046" w:rsidRPr="00AF3A61">
              <w:rPr>
                <w:lang w:val="pt-BR" w:eastAsia="pt-BR"/>
              </w:rPr>
              <w:t>ou lesão grave (</w:t>
            </w:r>
            <w:r w:rsidR="00F64046">
              <w:rPr>
                <w:lang w:val="pt-BR" w:eastAsia="pt-BR"/>
              </w:rPr>
              <w:t>perda de tempo</w:t>
            </w:r>
            <w:r w:rsidR="004B5DFE">
              <w:rPr>
                <w:lang w:val="pt-BR" w:eastAsia="pt-BR"/>
              </w:rPr>
              <w:t>/</w:t>
            </w:r>
            <w:r w:rsidR="00F64046" w:rsidRPr="006E4112">
              <w:rPr>
                <w:i/>
                <w:iCs/>
                <w:lang w:val="pt-BR" w:eastAsia="pt-BR"/>
              </w:rPr>
              <w:t>lost-time injury</w:t>
            </w:r>
            <w:r w:rsidR="00F64046">
              <w:rPr>
                <w:lang w:val="pt-BR" w:eastAsia="pt-BR"/>
              </w:rPr>
              <w:t>)</w:t>
            </w:r>
            <w:r w:rsidR="002F5E9E" w:rsidRPr="00AF3A61">
              <w:rPr>
                <w:lang w:val="pt-BR"/>
              </w:rPr>
              <w:t>;</w:t>
            </w:r>
          </w:p>
          <w:p w14:paraId="69700E40" w14:textId="0858E59D" w:rsidR="002F5E9E" w:rsidRPr="00AF3A61" w:rsidRDefault="002F5E9E" w:rsidP="000608A7">
            <w:pPr>
              <w:pStyle w:val="ListParagraph"/>
              <w:numPr>
                <w:ilvl w:val="0"/>
                <w:numId w:val="113"/>
              </w:numPr>
              <w:jc w:val="both"/>
              <w:rPr>
                <w:lang w:val="pt-BR"/>
              </w:rPr>
            </w:pPr>
            <w:r w:rsidRPr="00AF3A61">
              <w:rPr>
                <w:lang w:val="pt-BR" w:eastAsia="pt-BR"/>
              </w:rPr>
              <w:t>efeitos adversos significativos ou danos à propriedade privada (por exemplo, acidente</w:t>
            </w:r>
            <w:r w:rsidR="00361F27">
              <w:rPr>
                <w:lang w:val="pt-BR" w:eastAsia="pt-BR"/>
              </w:rPr>
              <w:t>s</w:t>
            </w:r>
            <w:r w:rsidRPr="00AF3A61">
              <w:rPr>
                <w:lang w:val="pt-BR" w:eastAsia="pt-BR"/>
              </w:rPr>
              <w:t xml:space="preserve"> </w:t>
            </w:r>
            <w:r w:rsidR="00361F27">
              <w:rPr>
                <w:lang w:val="pt-BR" w:eastAsia="pt-BR"/>
              </w:rPr>
              <w:t>com</w:t>
            </w:r>
            <w:r w:rsidRPr="00AF3A61">
              <w:rPr>
                <w:lang w:val="pt-BR" w:eastAsia="pt-BR"/>
              </w:rPr>
              <w:t xml:space="preserve"> veículo</w:t>
            </w:r>
            <w:r w:rsidR="00361F27">
              <w:rPr>
                <w:lang w:val="pt-BR" w:eastAsia="pt-BR"/>
              </w:rPr>
              <w:t>s</w:t>
            </w:r>
            <w:r w:rsidRPr="00AF3A61">
              <w:rPr>
                <w:lang w:val="pt-BR" w:eastAsia="pt-BR"/>
              </w:rPr>
              <w:t>, dano</w:t>
            </w:r>
            <w:r w:rsidR="00361F27">
              <w:rPr>
                <w:lang w:val="pt-BR" w:eastAsia="pt-BR"/>
              </w:rPr>
              <w:t>s</w:t>
            </w:r>
            <w:r w:rsidRPr="00AF3A61">
              <w:rPr>
                <w:lang w:val="pt-BR" w:eastAsia="pt-BR"/>
              </w:rPr>
              <w:t xml:space="preserve"> causado</w:t>
            </w:r>
            <w:r w:rsidR="00361F27">
              <w:rPr>
                <w:lang w:val="pt-BR" w:eastAsia="pt-BR"/>
              </w:rPr>
              <w:t>s</w:t>
            </w:r>
            <w:r w:rsidRPr="00AF3A61">
              <w:rPr>
                <w:lang w:val="pt-BR" w:eastAsia="pt-BR"/>
              </w:rPr>
              <w:t xml:space="preserve"> por quedas de rocha e trabalho fora dos limites autorizados</w:t>
            </w:r>
            <w:r w:rsidRPr="00AF3A61">
              <w:rPr>
                <w:lang w:val="pt-BR"/>
              </w:rPr>
              <w:t>);</w:t>
            </w:r>
          </w:p>
          <w:p w14:paraId="0ADF9913" w14:textId="77777777" w:rsidR="002F5E9E" w:rsidRPr="00AF3A61" w:rsidRDefault="002F5E9E" w:rsidP="000608A7">
            <w:pPr>
              <w:pStyle w:val="ListParagraph"/>
              <w:numPr>
                <w:ilvl w:val="0"/>
                <w:numId w:val="113"/>
              </w:numPr>
              <w:jc w:val="both"/>
              <w:rPr>
                <w:lang w:val="pt-BR"/>
              </w:rPr>
            </w:pPr>
            <w:r w:rsidRPr="00477D8C">
              <w:rPr>
                <w:lang w:val="pt-BR" w:eastAsia="pt-BR"/>
              </w:rPr>
              <w:lastRenderedPageBreak/>
              <w:t>contaminação significativa do aquífero de água potável, cursos de água ou dano ou destruição de habitats ou espécies raras ou em perigo (incluindo áreas protegidas); ou</w:t>
            </w:r>
          </w:p>
          <w:p w14:paraId="3F002FFD" w14:textId="12BDF065" w:rsidR="002F5E9E" w:rsidRPr="00AF3A61" w:rsidRDefault="002F5E9E" w:rsidP="000608A7">
            <w:pPr>
              <w:pStyle w:val="ListParagraph"/>
              <w:numPr>
                <w:ilvl w:val="0"/>
                <w:numId w:val="113"/>
              </w:numPr>
              <w:jc w:val="both"/>
              <w:rPr>
                <w:lang w:val="pt-BR"/>
              </w:rPr>
            </w:pPr>
            <w:r w:rsidRPr="00AF3A61">
              <w:rPr>
                <w:lang w:val="pt-BR" w:eastAsia="pt-BR"/>
              </w:rPr>
              <w:t xml:space="preserve">qualquer alegação de </w:t>
            </w:r>
            <w:r w:rsidR="0082386B">
              <w:rPr>
                <w:lang w:val="pt-BR" w:eastAsia="pt-BR"/>
              </w:rPr>
              <w:t>violência baseada em gênero</w:t>
            </w:r>
            <w:r w:rsidRPr="00AF3A61">
              <w:rPr>
                <w:lang w:val="pt-BR" w:eastAsia="pt-BR"/>
              </w:rPr>
              <w:t xml:space="preserve"> (VBG), exploração ou abuso sexuais</w:t>
            </w:r>
            <w:r>
              <w:rPr>
                <w:lang w:val="pt-BR" w:eastAsia="pt-BR"/>
              </w:rPr>
              <w:t xml:space="preserve"> (EAS)</w:t>
            </w:r>
            <w:r w:rsidRPr="00AF3A61">
              <w:rPr>
                <w:lang w:val="pt-BR" w:eastAsia="pt-BR"/>
              </w:rPr>
              <w:t>, abuso infantil, corrupção ou outras violações envolvendo crianças</w:t>
            </w:r>
            <w:r w:rsidRPr="00AF3A61">
              <w:rPr>
                <w:lang w:val="pt-BR"/>
              </w:rPr>
              <w:t>.</w:t>
            </w:r>
            <w:r w:rsidR="00F04C11">
              <w:rPr>
                <w:lang w:val="pt-BR"/>
              </w:rPr>
              <w:t>”</w:t>
            </w:r>
          </w:p>
          <w:p w14:paraId="053DDEB2" w14:textId="77777777" w:rsidR="002F5E9E" w:rsidRPr="00AF3A61" w:rsidRDefault="002F5E9E" w:rsidP="00A45F7B">
            <w:pPr>
              <w:jc w:val="both"/>
              <w:rPr>
                <w:lang w:val="pt-BR"/>
              </w:rPr>
            </w:pPr>
            <w:r w:rsidRPr="00AF3A61">
              <w:rPr>
                <w:lang w:val="pt-BR"/>
              </w:rPr>
              <w:t xml:space="preserve"> </w:t>
            </w:r>
          </w:p>
        </w:tc>
      </w:tr>
      <w:tr w:rsidR="002F5E9E" w:rsidRPr="00A14F81" w14:paraId="6CF3CFA8" w14:textId="77777777" w:rsidTr="00A45F7B">
        <w:tc>
          <w:tcPr>
            <w:tcW w:w="3098" w:type="dxa"/>
            <w:tcMar>
              <w:left w:w="115" w:type="dxa"/>
              <w:bottom w:w="144" w:type="dxa"/>
              <w:right w:w="115" w:type="dxa"/>
            </w:tcMar>
          </w:tcPr>
          <w:p w14:paraId="3D55C209" w14:textId="1AC884F3"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4.21</w:t>
            </w:r>
          </w:p>
          <w:p w14:paraId="1E01A2D9" w14:textId="77777777" w:rsidR="002F5E9E" w:rsidRPr="00AF3A61" w:rsidRDefault="002F5E9E" w:rsidP="00A45F7B">
            <w:pPr>
              <w:rPr>
                <w:b/>
                <w:bCs/>
                <w:lang w:val="pt-BR"/>
              </w:rPr>
            </w:pPr>
            <w:r w:rsidRPr="00AF3A61">
              <w:rPr>
                <w:b/>
                <w:bCs/>
                <w:lang w:val="pt-BR" w:eastAsia="pt-BR"/>
              </w:rPr>
              <w:t xml:space="preserve">Segurança do </w:t>
            </w:r>
            <w:r>
              <w:rPr>
                <w:b/>
                <w:bCs/>
                <w:lang w:val="pt-BR" w:eastAsia="pt-BR"/>
              </w:rPr>
              <w:t>Local das Obras</w:t>
            </w:r>
          </w:p>
        </w:tc>
        <w:tc>
          <w:tcPr>
            <w:tcW w:w="6373" w:type="dxa"/>
            <w:tcMar>
              <w:left w:w="115" w:type="dxa"/>
              <w:bottom w:w="144" w:type="dxa"/>
              <w:right w:w="115" w:type="dxa"/>
            </w:tcMar>
          </w:tcPr>
          <w:p w14:paraId="3FD10E90" w14:textId="5304ECDA" w:rsidR="002F5E9E" w:rsidRPr="00AF3A61" w:rsidRDefault="002F5E9E" w:rsidP="00A45F7B">
            <w:pPr>
              <w:jc w:val="both"/>
              <w:rPr>
                <w:lang w:val="pt-BR" w:eastAsia="pt-BR"/>
              </w:rPr>
            </w:pPr>
            <w:r w:rsidRPr="00AF3A61">
              <w:rPr>
                <w:lang w:val="pt-BR" w:eastAsia="pt-BR"/>
              </w:rPr>
              <w:t xml:space="preserve">A </w:t>
            </w:r>
            <w:r w:rsidR="00DF4F95">
              <w:rPr>
                <w:lang w:val="pt-BR" w:eastAsia="pt-BR"/>
              </w:rPr>
              <w:t>Subcláusula</w:t>
            </w:r>
            <w:r w:rsidRPr="00AF3A61">
              <w:rPr>
                <w:lang w:val="pt-BR" w:eastAsia="pt-BR"/>
              </w:rPr>
              <w:t xml:space="preserve"> 4.21 Segurança do </w:t>
            </w:r>
            <w:r>
              <w:rPr>
                <w:lang w:val="pt-BR" w:eastAsia="pt-BR"/>
              </w:rPr>
              <w:t>Local das Obras</w:t>
            </w:r>
            <w:r w:rsidRPr="00AF3A61">
              <w:rPr>
                <w:lang w:val="pt-BR" w:eastAsia="pt-BR"/>
              </w:rPr>
              <w:t xml:space="preserve"> é substituída pelo seguinte texto:</w:t>
            </w:r>
          </w:p>
          <w:p w14:paraId="522878D6" w14:textId="77777777" w:rsidR="002F5E9E" w:rsidRPr="00AF3A61" w:rsidRDefault="002F5E9E" w:rsidP="00A45F7B">
            <w:pPr>
              <w:jc w:val="both"/>
              <w:rPr>
                <w:lang w:val="pt-BR"/>
              </w:rPr>
            </w:pPr>
          </w:p>
          <w:p w14:paraId="75B0915D" w14:textId="77777777" w:rsidR="002F5E9E" w:rsidRPr="00AF3A61" w:rsidRDefault="002F5E9E" w:rsidP="00A45F7B">
            <w:pPr>
              <w:jc w:val="both"/>
              <w:rPr>
                <w:lang w:val="pt-BR"/>
              </w:rPr>
            </w:pPr>
            <w:r w:rsidRPr="00AF3A61">
              <w:rPr>
                <w:lang w:val="pt-BR"/>
              </w:rPr>
              <w:t xml:space="preserve">O Empreiteiro será responsável pela segurança do </w:t>
            </w:r>
            <w:r>
              <w:rPr>
                <w:lang w:val="pt-BR"/>
              </w:rPr>
              <w:t>Local das Obras</w:t>
            </w:r>
            <w:r w:rsidRPr="00AF3A61">
              <w:rPr>
                <w:lang w:val="pt-BR"/>
              </w:rPr>
              <w:t xml:space="preserve"> e:</w:t>
            </w:r>
          </w:p>
          <w:p w14:paraId="11C5A502" w14:textId="77777777" w:rsidR="002F5E9E" w:rsidRPr="00AF3A61" w:rsidRDefault="002F5E9E" w:rsidP="00A45F7B">
            <w:pPr>
              <w:ind w:left="350" w:hanging="350"/>
              <w:jc w:val="both"/>
              <w:rPr>
                <w:lang w:val="pt-BR"/>
              </w:rPr>
            </w:pPr>
            <w:r w:rsidRPr="00AF3A61">
              <w:rPr>
                <w:lang w:val="pt-BR"/>
              </w:rPr>
              <w:t xml:space="preserve">(a) </w:t>
            </w:r>
            <w:r>
              <w:rPr>
                <w:lang w:val="pt-BR"/>
              </w:rPr>
              <w:t xml:space="preserve">para </w:t>
            </w:r>
            <w:r w:rsidRPr="00AF3A61">
              <w:rPr>
                <w:lang w:val="pt-BR" w:eastAsia="pt-BR"/>
              </w:rPr>
              <w:t>manter pessoas não autorizadas fora do Local das Obras</w:t>
            </w:r>
            <w:r w:rsidRPr="00AF3A61">
              <w:rPr>
                <w:lang w:val="pt-BR"/>
              </w:rPr>
              <w:t>;</w:t>
            </w:r>
          </w:p>
          <w:p w14:paraId="6657F9E4" w14:textId="77777777" w:rsidR="002F5E9E" w:rsidRPr="00AF3A61" w:rsidRDefault="002F5E9E" w:rsidP="00A45F7B">
            <w:pPr>
              <w:ind w:left="350" w:hanging="350"/>
              <w:jc w:val="both"/>
              <w:rPr>
                <w:lang w:val="pt-BR"/>
              </w:rPr>
            </w:pPr>
          </w:p>
          <w:p w14:paraId="581A9A8F" w14:textId="77777777" w:rsidR="002F5E9E" w:rsidRPr="00AF3A61" w:rsidRDefault="002F5E9E" w:rsidP="00A45F7B">
            <w:pPr>
              <w:ind w:left="350" w:hanging="350"/>
              <w:jc w:val="both"/>
              <w:rPr>
                <w:lang w:val="pt-BR"/>
              </w:rPr>
            </w:pPr>
            <w:r w:rsidRPr="00AF3A61">
              <w:rPr>
                <w:lang w:val="pt-BR"/>
              </w:rPr>
              <w:t xml:space="preserve">(b) </w:t>
            </w:r>
            <w:r>
              <w:rPr>
                <w:lang w:val="pt-BR" w:eastAsia="pt-BR"/>
              </w:rPr>
              <w:t>a</w:t>
            </w:r>
            <w:r w:rsidRPr="00AF3A61">
              <w:rPr>
                <w:lang w:val="pt-BR" w:eastAsia="pt-BR"/>
              </w:rPr>
              <w:t>s pessoas autorizadas devem limitar-se ao Pessoal do Empreiteiro, ao Pessoal d</w:t>
            </w:r>
            <w:r>
              <w:rPr>
                <w:lang w:val="pt-BR" w:eastAsia="pt-BR"/>
              </w:rPr>
              <w:t>o Contratante</w:t>
            </w:r>
            <w:r w:rsidRPr="00AF3A61">
              <w:rPr>
                <w:lang w:val="pt-BR" w:eastAsia="pt-BR"/>
              </w:rPr>
              <w:t xml:space="preserve"> e a qualquer outro pessoal identificado como pessoal autorizado (incluindo os outros empreiteiros d</w:t>
            </w:r>
            <w:r>
              <w:rPr>
                <w:lang w:val="pt-BR" w:eastAsia="pt-BR"/>
              </w:rPr>
              <w:t>o Contratante</w:t>
            </w:r>
            <w:r w:rsidRPr="00AF3A61">
              <w:rPr>
                <w:lang w:val="pt-BR" w:eastAsia="pt-BR"/>
              </w:rPr>
              <w:t xml:space="preserve"> no </w:t>
            </w:r>
            <w:r>
              <w:rPr>
                <w:lang w:val="pt-BR" w:eastAsia="pt-BR"/>
              </w:rPr>
              <w:t>Local das Obras</w:t>
            </w:r>
            <w:r w:rsidRPr="00AF3A61">
              <w:rPr>
                <w:lang w:val="pt-BR" w:eastAsia="pt-BR"/>
              </w:rPr>
              <w:t>), por meio de uma Notificação d</w:t>
            </w:r>
            <w:r>
              <w:rPr>
                <w:lang w:val="pt-BR" w:eastAsia="pt-BR"/>
              </w:rPr>
              <w:t>o Contratante</w:t>
            </w:r>
            <w:r w:rsidRPr="00AF3A61">
              <w:rPr>
                <w:lang w:val="pt-BR" w:eastAsia="pt-BR"/>
              </w:rPr>
              <w:t xml:space="preserve"> ou do Engenheiro ao Empreiteiro</w:t>
            </w:r>
            <w:r w:rsidRPr="00AF3A61">
              <w:rPr>
                <w:lang w:val="pt-BR"/>
              </w:rPr>
              <w:t>.</w:t>
            </w:r>
          </w:p>
          <w:p w14:paraId="0FA84E06" w14:textId="77777777" w:rsidR="002F5E9E" w:rsidRPr="00AF3A61" w:rsidRDefault="002F5E9E" w:rsidP="00A45F7B">
            <w:pPr>
              <w:ind w:left="350" w:hanging="350"/>
              <w:jc w:val="both"/>
              <w:rPr>
                <w:lang w:val="pt-BR"/>
              </w:rPr>
            </w:pPr>
          </w:p>
          <w:p w14:paraId="46C5E923" w14:textId="77777777" w:rsidR="002F5E9E" w:rsidRPr="00AF3A61" w:rsidRDefault="002F5E9E" w:rsidP="00A45F7B">
            <w:pPr>
              <w:jc w:val="both"/>
              <w:rPr>
                <w:lang w:val="pt-BR"/>
              </w:rPr>
            </w:pPr>
            <w:r w:rsidRPr="00AF3A61">
              <w:rPr>
                <w:lang w:val="pt-BR" w:eastAsia="pt-BR"/>
              </w:rPr>
              <w:t xml:space="preserve">O Empreiteiro deverá apresentar para a Não objeção do Engenheiro, no prazo de 21 dias após a Data de Início, um plano de gerenciamento de segurança que estabeleça as disposições de segurança para o </w:t>
            </w:r>
            <w:r>
              <w:rPr>
                <w:lang w:val="pt-BR" w:eastAsia="pt-BR"/>
              </w:rPr>
              <w:t>Local das Obras</w:t>
            </w:r>
            <w:r w:rsidRPr="00AF3A61">
              <w:rPr>
                <w:lang w:val="pt-BR"/>
              </w:rPr>
              <w:t>.</w:t>
            </w:r>
          </w:p>
          <w:p w14:paraId="318DBCF5" w14:textId="77777777" w:rsidR="002F5E9E" w:rsidRPr="00AF3A61" w:rsidRDefault="002F5E9E" w:rsidP="00A45F7B">
            <w:pPr>
              <w:jc w:val="both"/>
              <w:rPr>
                <w:lang w:val="pt-BR"/>
              </w:rPr>
            </w:pPr>
          </w:p>
          <w:p w14:paraId="2596C34B" w14:textId="77777777" w:rsidR="002F5E9E" w:rsidRPr="00AF3A61" w:rsidRDefault="002F5E9E" w:rsidP="00A45F7B">
            <w:pPr>
              <w:jc w:val="both"/>
              <w:rPr>
                <w:lang w:val="pt-BR"/>
              </w:rPr>
            </w:pPr>
            <w:r w:rsidRPr="00AF3A61">
              <w:rPr>
                <w:lang w:val="pt-BR" w:eastAsia="pt-BR"/>
              </w:rPr>
              <w:t>O Empreiteiro</w:t>
            </w:r>
            <w:r>
              <w:rPr>
                <w:lang w:val="pt-BR" w:eastAsia="pt-BR"/>
              </w:rPr>
              <w:t xml:space="preserve"> deverá</w:t>
            </w:r>
          </w:p>
          <w:p w14:paraId="23CEE83E" w14:textId="77777777" w:rsidR="002F5E9E" w:rsidRPr="00AF3A61" w:rsidRDefault="002F5E9E" w:rsidP="00A45F7B">
            <w:pPr>
              <w:ind w:left="350" w:hanging="350"/>
              <w:jc w:val="both"/>
              <w:rPr>
                <w:lang w:val="pt-BR"/>
              </w:rPr>
            </w:pPr>
            <w:r w:rsidRPr="00AF3A61">
              <w:rPr>
                <w:lang w:val="pt-BR"/>
              </w:rPr>
              <w:t xml:space="preserve">(i) </w:t>
            </w:r>
            <w:r>
              <w:rPr>
                <w:lang w:val="pt-BR" w:eastAsia="pt-BR"/>
              </w:rPr>
              <w:t>conduzir</w:t>
            </w:r>
            <w:r w:rsidRPr="00AF3A61">
              <w:rPr>
                <w:lang w:val="pt-BR" w:eastAsia="pt-BR"/>
              </w:rPr>
              <w:t xml:space="preserve"> verificações apropriadas de antecedentes de qualquer pessoal contratado que forneça segurança</w:t>
            </w:r>
            <w:r w:rsidRPr="00AF3A61">
              <w:rPr>
                <w:lang w:val="pt-BR"/>
              </w:rPr>
              <w:t xml:space="preserve">; </w:t>
            </w:r>
          </w:p>
          <w:p w14:paraId="53B05DC0" w14:textId="77777777" w:rsidR="002F5E9E" w:rsidRPr="00AF3A61" w:rsidRDefault="002F5E9E" w:rsidP="00A45F7B">
            <w:pPr>
              <w:ind w:left="350" w:hanging="350"/>
              <w:jc w:val="both"/>
              <w:rPr>
                <w:lang w:val="pt-BR"/>
              </w:rPr>
            </w:pPr>
          </w:p>
          <w:p w14:paraId="300976AD" w14:textId="77777777" w:rsidR="002F5E9E" w:rsidRPr="00AF3A61" w:rsidRDefault="002F5E9E" w:rsidP="00A45F7B">
            <w:pPr>
              <w:ind w:left="350" w:hanging="350"/>
              <w:jc w:val="both"/>
              <w:rPr>
                <w:lang w:val="pt-BR"/>
              </w:rPr>
            </w:pPr>
            <w:r w:rsidRPr="00AF3A61">
              <w:rPr>
                <w:lang w:val="pt-BR"/>
              </w:rPr>
              <w:t xml:space="preserve">(ii) </w:t>
            </w:r>
            <w:r>
              <w:rPr>
                <w:lang w:val="pt-BR" w:eastAsia="pt-BR"/>
              </w:rPr>
              <w:t>treinar</w:t>
            </w:r>
            <w:r w:rsidRPr="00AF3A61">
              <w:rPr>
                <w:lang w:val="pt-BR" w:eastAsia="pt-BR"/>
              </w:rPr>
              <w:t xml:space="preserve"> adequadamente o pessoal de segurança (ou determinará que estão devidamente capacitados) no uso da força (e, quando apropriado, armas de fogo) e na conduta apropriada em relação ao pessoal do Empreiteiro, pessoal d</w:t>
            </w:r>
            <w:r>
              <w:rPr>
                <w:lang w:val="pt-BR" w:eastAsia="pt-BR"/>
              </w:rPr>
              <w:t>o Contratante</w:t>
            </w:r>
            <w:r w:rsidRPr="00AF3A61">
              <w:rPr>
                <w:lang w:val="pt-BR" w:eastAsia="pt-BR"/>
              </w:rPr>
              <w:t xml:space="preserve"> e comunidades afetadas</w:t>
            </w:r>
            <w:r w:rsidRPr="00AF3A61">
              <w:rPr>
                <w:lang w:val="pt-BR"/>
              </w:rPr>
              <w:t xml:space="preserve">; e </w:t>
            </w:r>
          </w:p>
          <w:p w14:paraId="761AA236" w14:textId="77777777" w:rsidR="002F5E9E" w:rsidRPr="00AF3A61" w:rsidRDefault="002F5E9E" w:rsidP="00A45F7B">
            <w:pPr>
              <w:ind w:left="350" w:hanging="350"/>
              <w:jc w:val="both"/>
              <w:rPr>
                <w:lang w:val="pt-BR"/>
              </w:rPr>
            </w:pPr>
          </w:p>
          <w:p w14:paraId="76CDE9E0" w14:textId="77777777" w:rsidR="002F5E9E" w:rsidRPr="00AF3A61" w:rsidRDefault="002F5E9E" w:rsidP="00A45F7B">
            <w:pPr>
              <w:ind w:left="350" w:hanging="350"/>
              <w:jc w:val="both"/>
              <w:rPr>
                <w:lang w:val="pt-BR"/>
              </w:rPr>
            </w:pPr>
            <w:r w:rsidRPr="00AF3A61">
              <w:rPr>
                <w:lang w:val="pt-BR"/>
              </w:rPr>
              <w:t xml:space="preserve">(iii) </w:t>
            </w:r>
            <w:r w:rsidRPr="00AF3A61">
              <w:rPr>
                <w:lang w:val="pt-BR" w:eastAsia="pt-BR"/>
              </w:rPr>
              <w:t>exigi</w:t>
            </w:r>
            <w:r>
              <w:rPr>
                <w:lang w:val="pt-BR" w:eastAsia="pt-BR"/>
              </w:rPr>
              <w:t>r</w:t>
            </w:r>
            <w:r w:rsidRPr="00AF3A61">
              <w:rPr>
                <w:lang w:val="pt-BR" w:eastAsia="pt-BR"/>
              </w:rPr>
              <w:t xml:space="preserve"> que o pessoal de segurança atue dentro das Leis aplicáveis e dos requisitos estabelecidos nos Requisitos d</w:t>
            </w:r>
            <w:r>
              <w:rPr>
                <w:lang w:val="pt-BR" w:eastAsia="pt-BR"/>
              </w:rPr>
              <w:t>o Contratante</w:t>
            </w:r>
            <w:r w:rsidRPr="00AF3A61">
              <w:rPr>
                <w:lang w:val="pt-BR"/>
              </w:rPr>
              <w:t>.</w:t>
            </w:r>
          </w:p>
          <w:p w14:paraId="549224BE" w14:textId="77777777" w:rsidR="002F5E9E" w:rsidRPr="00AF3A61" w:rsidRDefault="002F5E9E" w:rsidP="00A45F7B">
            <w:pPr>
              <w:jc w:val="both"/>
              <w:rPr>
                <w:lang w:val="pt-BR"/>
              </w:rPr>
            </w:pPr>
          </w:p>
          <w:p w14:paraId="05987C4C" w14:textId="767811FB" w:rsidR="002F5E9E" w:rsidRPr="00AF3A61" w:rsidRDefault="002F5E9E" w:rsidP="00A45F7B">
            <w:pPr>
              <w:jc w:val="both"/>
              <w:rPr>
                <w:lang w:val="pt-BR"/>
              </w:rPr>
            </w:pPr>
            <w:r w:rsidRPr="00AF3A61">
              <w:rPr>
                <w:lang w:val="pt-BR" w:eastAsia="pt-BR"/>
              </w:rPr>
              <w:t xml:space="preserve">O Empreiteiro não permitirá o uso da força </w:t>
            </w:r>
            <w:r>
              <w:rPr>
                <w:lang w:val="pt-BR" w:eastAsia="pt-BR"/>
              </w:rPr>
              <w:t xml:space="preserve">por parte do </w:t>
            </w:r>
            <w:r w:rsidRPr="00AF3A61">
              <w:rPr>
                <w:lang w:val="pt-BR" w:eastAsia="pt-BR"/>
              </w:rPr>
              <w:t xml:space="preserve">pessoal de segurança </w:t>
            </w:r>
            <w:r>
              <w:rPr>
                <w:lang w:val="pt-BR" w:eastAsia="pt-BR"/>
              </w:rPr>
              <w:t>no fornecimento de</w:t>
            </w:r>
            <w:r w:rsidRPr="00AF3A61">
              <w:rPr>
                <w:lang w:val="pt-BR" w:eastAsia="pt-BR"/>
              </w:rPr>
              <w:t xml:space="preserve"> segurança, exceto quando </w:t>
            </w:r>
            <w:r>
              <w:rPr>
                <w:lang w:val="pt-BR" w:eastAsia="pt-BR"/>
              </w:rPr>
              <w:lastRenderedPageBreak/>
              <w:t>usada</w:t>
            </w:r>
            <w:r w:rsidRPr="00AF3A61">
              <w:rPr>
                <w:lang w:val="pt-BR" w:eastAsia="pt-BR"/>
              </w:rPr>
              <w:t xml:space="preserve"> para fins preventivos e defensivos na proporção da natureza e d</w:t>
            </w:r>
            <w:r>
              <w:rPr>
                <w:lang w:val="pt-BR" w:eastAsia="pt-BR"/>
              </w:rPr>
              <w:t xml:space="preserve">a </w:t>
            </w:r>
            <w:r w:rsidR="00876136">
              <w:rPr>
                <w:lang w:val="pt-BR" w:eastAsia="pt-BR"/>
              </w:rPr>
              <w:t>extensão</w:t>
            </w:r>
            <w:r>
              <w:rPr>
                <w:lang w:val="pt-BR" w:eastAsia="pt-BR"/>
              </w:rPr>
              <w:t xml:space="preserve"> </w:t>
            </w:r>
            <w:r w:rsidRPr="00AF3A61">
              <w:rPr>
                <w:lang w:val="pt-BR" w:eastAsia="pt-BR"/>
              </w:rPr>
              <w:t>da ameaça</w:t>
            </w:r>
            <w:r w:rsidRPr="00AF3A61">
              <w:rPr>
                <w:lang w:val="pt-BR"/>
              </w:rPr>
              <w:t>.</w:t>
            </w:r>
          </w:p>
          <w:p w14:paraId="45E518F8" w14:textId="77777777" w:rsidR="002F5E9E" w:rsidRPr="00AF3A61" w:rsidRDefault="002F5E9E" w:rsidP="00A45F7B">
            <w:pPr>
              <w:jc w:val="both"/>
              <w:rPr>
                <w:lang w:val="pt-BR"/>
              </w:rPr>
            </w:pPr>
          </w:p>
          <w:p w14:paraId="00FBC621" w14:textId="15E10155" w:rsidR="002F5E9E" w:rsidRPr="00AF3A61" w:rsidRDefault="002F5E9E" w:rsidP="00A45F7B">
            <w:pPr>
              <w:jc w:val="both"/>
              <w:rPr>
                <w:lang w:val="pt-BR"/>
              </w:rPr>
            </w:pPr>
            <w:r w:rsidRPr="00AF3A61">
              <w:rPr>
                <w:lang w:val="pt-BR" w:eastAsia="pt-BR"/>
              </w:rPr>
              <w:t xml:space="preserve">Ao </w:t>
            </w:r>
            <w:r>
              <w:rPr>
                <w:lang w:val="pt-BR" w:eastAsia="pt-BR"/>
              </w:rPr>
              <w:t>tomar medidas</w:t>
            </w:r>
            <w:r w:rsidRPr="00AF3A61">
              <w:rPr>
                <w:lang w:val="pt-BR" w:eastAsia="pt-BR"/>
              </w:rPr>
              <w:t xml:space="preserve"> de segurança, o Empreiteiro também deve </w:t>
            </w:r>
            <w:r>
              <w:rPr>
                <w:lang w:val="pt-BR" w:eastAsia="pt-BR"/>
              </w:rPr>
              <w:t>cumprir todos os</w:t>
            </w:r>
            <w:r w:rsidRPr="00AF3A61">
              <w:rPr>
                <w:lang w:val="pt-BR" w:eastAsia="pt-BR"/>
              </w:rPr>
              <w:t xml:space="preserve"> requisitos adicionais </w:t>
            </w:r>
            <w:r>
              <w:rPr>
                <w:lang w:val="pt-BR" w:eastAsia="pt-BR"/>
              </w:rPr>
              <w:t>indicados</w:t>
            </w:r>
            <w:r w:rsidRPr="00AF3A61">
              <w:rPr>
                <w:lang w:val="pt-BR" w:eastAsia="pt-BR"/>
              </w:rPr>
              <w:t xml:space="preserve"> nos Requisitos d</w:t>
            </w:r>
            <w:r>
              <w:rPr>
                <w:lang w:val="pt-BR" w:eastAsia="pt-BR"/>
              </w:rPr>
              <w:t>o Contratante</w:t>
            </w:r>
            <w:r>
              <w:rPr>
                <w:lang w:val="pt-BR"/>
              </w:rPr>
              <w:t>.</w:t>
            </w:r>
            <w:r w:rsidR="00F04C11">
              <w:rPr>
                <w:lang w:val="pt-BR"/>
              </w:rPr>
              <w:t>”</w:t>
            </w:r>
          </w:p>
          <w:p w14:paraId="55EC7FE8" w14:textId="77777777" w:rsidR="002F5E9E" w:rsidRPr="00AF3A61" w:rsidRDefault="002F5E9E" w:rsidP="00A45F7B">
            <w:pPr>
              <w:jc w:val="both"/>
              <w:rPr>
                <w:lang w:val="pt-BR"/>
              </w:rPr>
            </w:pPr>
          </w:p>
        </w:tc>
      </w:tr>
      <w:tr w:rsidR="002F5E9E" w:rsidRPr="00A14F81" w14:paraId="2E2E0082" w14:textId="77777777" w:rsidTr="00A45F7B">
        <w:tc>
          <w:tcPr>
            <w:tcW w:w="3098" w:type="dxa"/>
            <w:tcMar>
              <w:left w:w="115" w:type="dxa"/>
              <w:bottom w:w="144" w:type="dxa"/>
              <w:right w:w="115" w:type="dxa"/>
            </w:tcMar>
          </w:tcPr>
          <w:p w14:paraId="6072464F" w14:textId="257F5921" w:rsidR="002F5E9E" w:rsidRPr="00AF3A61" w:rsidRDefault="00DF4F95" w:rsidP="00A45F7B">
            <w:pPr>
              <w:jc w:val="both"/>
              <w:rPr>
                <w:b/>
                <w:bCs/>
                <w:lang w:val="pt-BR"/>
              </w:rPr>
            </w:pPr>
            <w:r>
              <w:rPr>
                <w:b/>
                <w:bCs/>
                <w:lang w:val="pt-BR"/>
              </w:rPr>
              <w:lastRenderedPageBreak/>
              <w:t>Subcláusula</w:t>
            </w:r>
            <w:r w:rsidR="002F5E9E" w:rsidRPr="00AF3A61">
              <w:rPr>
                <w:b/>
                <w:bCs/>
                <w:lang w:val="pt-BR"/>
              </w:rPr>
              <w:t xml:space="preserve"> 4.22</w:t>
            </w:r>
          </w:p>
          <w:p w14:paraId="1B001C4B" w14:textId="77777777" w:rsidR="002F5E9E" w:rsidRPr="00AF3A61" w:rsidRDefault="002F5E9E" w:rsidP="00A45F7B">
            <w:pPr>
              <w:rPr>
                <w:b/>
                <w:bCs/>
                <w:lang w:val="pt-BR"/>
              </w:rPr>
            </w:pPr>
            <w:r w:rsidRPr="00AF3A61">
              <w:rPr>
                <w:b/>
                <w:bCs/>
                <w:lang w:val="pt-BR"/>
              </w:rPr>
              <w:t xml:space="preserve">Operações do Empreiteiro no </w:t>
            </w:r>
            <w:r>
              <w:rPr>
                <w:b/>
                <w:bCs/>
                <w:lang w:val="pt-BR"/>
              </w:rPr>
              <w:t>Local das Obras</w:t>
            </w:r>
          </w:p>
        </w:tc>
        <w:tc>
          <w:tcPr>
            <w:tcW w:w="6373" w:type="dxa"/>
            <w:tcMar>
              <w:left w:w="115" w:type="dxa"/>
              <w:bottom w:w="144" w:type="dxa"/>
              <w:right w:w="115" w:type="dxa"/>
            </w:tcMar>
          </w:tcPr>
          <w:p w14:paraId="6E4A29AF" w14:textId="6C4CF22D" w:rsidR="002F5E9E" w:rsidRPr="00AF3A61" w:rsidRDefault="002F5E9E" w:rsidP="00A45F7B">
            <w:pPr>
              <w:jc w:val="both"/>
              <w:rPr>
                <w:lang w:val="pt-BR"/>
              </w:rPr>
            </w:pPr>
            <w:r w:rsidRPr="00AF3A61">
              <w:rPr>
                <w:lang w:val="pt-BR"/>
              </w:rPr>
              <w:t xml:space="preserve">Na terceira linha do segundo parágrafo antes de </w:t>
            </w:r>
            <w:r w:rsidR="00F04C11">
              <w:rPr>
                <w:lang w:val="pt-BR"/>
              </w:rPr>
              <w:t>“</w:t>
            </w:r>
            <w:r w:rsidRPr="00AF3A61">
              <w:rPr>
                <w:lang w:val="pt-BR"/>
              </w:rPr>
              <w:t>4.17</w:t>
            </w:r>
            <w:r w:rsidR="00F04C11">
              <w:rPr>
                <w:lang w:val="pt-BR"/>
              </w:rPr>
              <w:t>”</w:t>
            </w:r>
            <w:r w:rsidRPr="00AF3A61">
              <w:rPr>
                <w:lang w:val="pt-BR"/>
              </w:rPr>
              <w:t xml:space="preserve">, adicione a palavra </w:t>
            </w:r>
            <w:r w:rsidR="00F04C11">
              <w:rPr>
                <w:lang w:val="pt-BR"/>
              </w:rPr>
              <w:t>“</w:t>
            </w:r>
            <w:r w:rsidR="00DF4F95">
              <w:rPr>
                <w:lang w:val="pt-BR"/>
              </w:rPr>
              <w:t>Subcláusula</w:t>
            </w:r>
            <w:r w:rsidR="00F04C11">
              <w:rPr>
                <w:lang w:val="pt-BR"/>
              </w:rPr>
              <w:t>”</w:t>
            </w:r>
            <w:r w:rsidRPr="00AF3A61">
              <w:rPr>
                <w:lang w:val="pt-BR"/>
              </w:rPr>
              <w:t>.</w:t>
            </w:r>
          </w:p>
        </w:tc>
      </w:tr>
      <w:tr w:rsidR="002F5E9E" w:rsidRPr="00A14F81" w14:paraId="7B9EB3B9" w14:textId="77777777" w:rsidTr="00A45F7B">
        <w:tc>
          <w:tcPr>
            <w:tcW w:w="3098" w:type="dxa"/>
            <w:tcMar>
              <w:left w:w="115" w:type="dxa"/>
              <w:bottom w:w="144" w:type="dxa"/>
              <w:right w:w="115" w:type="dxa"/>
            </w:tcMar>
          </w:tcPr>
          <w:p w14:paraId="35D63E4A" w14:textId="4126628B" w:rsidR="002F5E9E" w:rsidRPr="00AF3A61" w:rsidRDefault="00DF4F95" w:rsidP="00A45F7B">
            <w:pPr>
              <w:jc w:val="both"/>
              <w:rPr>
                <w:b/>
                <w:bCs/>
                <w:lang w:val="pt-BR"/>
              </w:rPr>
            </w:pPr>
            <w:r>
              <w:rPr>
                <w:b/>
                <w:bCs/>
                <w:lang w:val="pt-BR"/>
              </w:rPr>
              <w:t>Subcláusula</w:t>
            </w:r>
            <w:r w:rsidR="002F5E9E" w:rsidRPr="00AF3A61">
              <w:rPr>
                <w:b/>
                <w:bCs/>
                <w:lang w:val="pt-BR"/>
              </w:rPr>
              <w:t xml:space="preserve"> 4.23 </w:t>
            </w:r>
          </w:p>
          <w:p w14:paraId="77206629" w14:textId="77777777" w:rsidR="002F5E9E" w:rsidRPr="00AF3A61" w:rsidRDefault="002F5E9E" w:rsidP="00A45F7B">
            <w:pPr>
              <w:spacing w:after="240"/>
              <w:jc w:val="both"/>
              <w:rPr>
                <w:b/>
                <w:bCs/>
                <w:lang w:val="pt-BR" w:eastAsia="pt-BR"/>
              </w:rPr>
            </w:pPr>
            <w:r w:rsidRPr="00AF3A61">
              <w:rPr>
                <w:b/>
                <w:bCs/>
                <w:lang w:val="pt-BR" w:eastAsia="pt-BR"/>
              </w:rPr>
              <w:t>Achados Arqueológicos e Geológicos</w:t>
            </w:r>
          </w:p>
          <w:p w14:paraId="30FC2576" w14:textId="77777777" w:rsidR="002F5E9E" w:rsidRPr="00AF3A61" w:rsidRDefault="002F5E9E" w:rsidP="00A45F7B">
            <w:pPr>
              <w:jc w:val="both"/>
              <w:rPr>
                <w:b/>
                <w:bCs/>
                <w:lang w:val="pt-BR"/>
              </w:rPr>
            </w:pPr>
          </w:p>
        </w:tc>
        <w:tc>
          <w:tcPr>
            <w:tcW w:w="6373" w:type="dxa"/>
            <w:tcMar>
              <w:left w:w="115" w:type="dxa"/>
              <w:bottom w:w="144" w:type="dxa"/>
              <w:right w:w="115" w:type="dxa"/>
            </w:tcMar>
          </w:tcPr>
          <w:p w14:paraId="5435EF5D" w14:textId="77777777" w:rsidR="002F5E9E" w:rsidRPr="00AF3A61" w:rsidRDefault="002F5E9E" w:rsidP="00A45F7B">
            <w:pPr>
              <w:jc w:val="both"/>
              <w:rPr>
                <w:lang w:val="pt-BR" w:eastAsia="pt-BR"/>
              </w:rPr>
            </w:pPr>
            <w:r w:rsidRPr="00AF3A61">
              <w:rPr>
                <w:lang w:val="pt-BR" w:eastAsia="pt-BR"/>
              </w:rPr>
              <w:t>O primeiro parágrafo é substituído pelo seguinte:</w:t>
            </w:r>
          </w:p>
          <w:p w14:paraId="342CB846" w14:textId="77777777" w:rsidR="002F5E9E" w:rsidRPr="00AF3A61" w:rsidRDefault="002F5E9E" w:rsidP="00A45F7B">
            <w:pPr>
              <w:jc w:val="both"/>
              <w:rPr>
                <w:lang w:val="pt-BR"/>
              </w:rPr>
            </w:pPr>
          </w:p>
          <w:p w14:paraId="32A62814" w14:textId="0E631EA6" w:rsidR="002F5E9E" w:rsidRDefault="00F04C11" w:rsidP="00A45F7B">
            <w:pPr>
              <w:jc w:val="both"/>
              <w:rPr>
                <w:lang w:val="pt-BR" w:eastAsia="pt-BR"/>
              </w:rPr>
            </w:pPr>
            <w:r>
              <w:rPr>
                <w:lang w:val="pt-BR" w:eastAsia="pt-BR"/>
              </w:rPr>
              <w:t>“</w:t>
            </w:r>
            <w:r w:rsidR="002F5E9E" w:rsidRPr="00AF3A61">
              <w:rPr>
                <w:lang w:val="pt-BR" w:eastAsia="pt-BR"/>
              </w:rPr>
              <w:t xml:space="preserve">Todos os fósseis, moedas, artigos de valor ou antiguidade, estruturas, grupos de estruturas e outros restos ou objetos de interesse geológico, arqueológico, paleontológico, histórico, arquitetônico ou religioso encontrados no </w:t>
            </w:r>
            <w:r w:rsidR="002F5E9E">
              <w:rPr>
                <w:lang w:val="pt-BR" w:eastAsia="pt-BR"/>
              </w:rPr>
              <w:t>Local das Obras</w:t>
            </w:r>
            <w:r w:rsidR="002F5E9E" w:rsidRPr="00AF3A61">
              <w:rPr>
                <w:lang w:val="pt-BR" w:eastAsia="pt-BR"/>
              </w:rPr>
              <w:t xml:space="preserve"> serão colocados sob </w:t>
            </w:r>
            <w:r w:rsidR="002F5E9E">
              <w:rPr>
                <w:lang w:val="pt-BR" w:eastAsia="pt-BR"/>
              </w:rPr>
              <w:t xml:space="preserve">os </w:t>
            </w:r>
            <w:r w:rsidR="002F5E9E" w:rsidRPr="00AF3A61">
              <w:rPr>
                <w:lang w:val="pt-BR" w:eastAsia="pt-BR"/>
              </w:rPr>
              <w:t>cuidado</w:t>
            </w:r>
            <w:r w:rsidR="002F5E9E">
              <w:rPr>
                <w:lang w:val="pt-BR" w:eastAsia="pt-BR"/>
              </w:rPr>
              <w:t>s</w:t>
            </w:r>
            <w:r w:rsidR="002F5E9E" w:rsidRPr="00AF3A61">
              <w:rPr>
                <w:lang w:val="pt-BR" w:eastAsia="pt-BR"/>
              </w:rPr>
              <w:t xml:space="preserve"> e custódia d</w:t>
            </w:r>
            <w:r w:rsidR="002F5E9E">
              <w:rPr>
                <w:lang w:val="pt-BR" w:eastAsia="pt-BR"/>
              </w:rPr>
              <w:t>o Contratante</w:t>
            </w:r>
            <w:r w:rsidR="002F5E9E" w:rsidRPr="00AF3A61">
              <w:rPr>
                <w:lang w:val="pt-BR" w:eastAsia="pt-BR"/>
              </w:rPr>
              <w:t xml:space="preserve">. </w:t>
            </w:r>
          </w:p>
          <w:p w14:paraId="2B5C4828" w14:textId="77777777" w:rsidR="002F5E9E" w:rsidRPr="00AF3A61" w:rsidRDefault="002F5E9E" w:rsidP="00A45F7B">
            <w:pPr>
              <w:jc w:val="both"/>
              <w:rPr>
                <w:lang w:val="pt-BR" w:eastAsia="pt-BR"/>
              </w:rPr>
            </w:pPr>
            <w:r w:rsidRPr="00AF3A61">
              <w:rPr>
                <w:lang w:val="pt-BR" w:eastAsia="pt-BR"/>
              </w:rPr>
              <w:t>O Empreiteiro deve</w:t>
            </w:r>
            <w:r>
              <w:rPr>
                <w:lang w:val="pt-BR" w:eastAsia="pt-BR"/>
              </w:rPr>
              <w:t>rá</w:t>
            </w:r>
            <w:r w:rsidRPr="00AF3A61">
              <w:rPr>
                <w:lang w:val="pt-BR" w:eastAsia="pt-BR"/>
              </w:rPr>
              <w:t>:</w:t>
            </w:r>
          </w:p>
          <w:p w14:paraId="0E48E58D" w14:textId="77777777" w:rsidR="002F5E9E" w:rsidRPr="00AF3A61" w:rsidRDefault="002F5E9E" w:rsidP="00A45F7B">
            <w:pPr>
              <w:jc w:val="both"/>
              <w:rPr>
                <w:lang w:val="pt-BR"/>
              </w:rPr>
            </w:pPr>
          </w:p>
          <w:p w14:paraId="1D9AFC7C" w14:textId="620D96DD" w:rsidR="002F5E9E" w:rsidRPr="00AF3A61" w:rsidRDefault="002F5E9E" w:rsidP="00A45F7B">
            <w:pPr>
              <w:ind w:left="350" w:hanging="350"/>
              <w:jc w:val="both"/>
              <w:rPr>
                <w:lang w:val="pt-BR"/>
              </w:rPr>
            </w:pPr>
            <w:r w:rsidRPr="00AF3A61">
              <w:rPr>
                <w:lang w:val="pt-BR"/>
              </w:rPr>
              <w:t xml:space="preserve">(a) </w:t>
            </w:r>
            <w:r w:rsidRPr="00AF3A61">
              <w:rPr>
                <w:lang w:val="pt-BR" w:eastAsia="pt-BR"/>
              </w:rPr>
              <w:t>tomar todas as precauções razoáveis, incluindo cercas na área ou</w:t>
            </w:r>
            <w:r w:rsidR="00501517">
              <w:rPr>
                <w:lang w:val="pt-BR" w:eastAsia="pt-BR"/>
              </w:rPr>
              <w:t xml:space="preserve"> no</w:t>
            </w:r>
            <w:r w:rsidRPr="00AF3A61">
              <w:rPr>
                <w:lang w:val="pt-BR" w:eastAsia="pt-BR"/>
              </w:rPr>
              <w:t xml:space="preserve"> local da descoberta para evitar mais perturbações e para impedir que o pessoal do Empreiteiro ou outras pessoas removam ou danifiquem qualquer uma dessas descobertas</w:t>
            </w:r>
            <w:r w:rsidRPr="00AF3A61">
              <w:rPr>
                <w:lang w:val="pt-BR"/>
              </w:rPr>
              <w:t>;</w:t>
            </w:r>
          </w:p>
          <w:p w14:paraId="5DD4E59B" w14:textId="77777777" w:rsidR="002F5E9E" w:rsidRPr="00AF3A61" w:rsidRDefault="002F5E9E" w:rsidP="00A45F7B">
            <w:pPr>
              <w:ind w:left="350" w:hanging="350"/>
              <w:jc w:val="both"/>
              <w:rPr>
                <w:lang w:val="pt-BR"/>
              </w:rPr>
            </w:pPr>
          </w:p>
          <w:p w14:paraId="4B794CDD" w14:textId="77777777" w:rsidR="002F5E9E" w:rsidRPr="00AF3A61" w:rsidRDefault="002F5E9E" w:rsidP="00A45F7B">
            <w:pPr>
              <w:ind w:left="350" w:hanging="350"/>
              <w:jc w:val="both"/>
              <w:rPr>
                <w:lang w:val="pt-BR"/>
              </w:rPr>
            </w:pPr>
            <w:r w:rsidRPr="00AF3A61">
              <w:rPr>
                <w:lang w:val="pt-BR"/>
              </w:rPr>
              <w:t xml:space="preserve">(b) </w:t>
            </w:r>
            <w:r w:rsidRPr="00AF3A61">
              <w:rPr>
                <w:lang w:val="pt-BR" w:eastAsia="pt-BR"/>
              </w:rPr>
              <w:t>treinar o pessoal relevante do Empreiteiro sobre as ações apropriadas a serem tomadas no caso de tais descobertas</w:t>
            </w:r>
            <w:r w:rsidRPr="00AF3A61">
              <w:rPr>
                <w:lang w:val="pt-BR"/>
              </w:rPr>
              <w:t>; e</w:t>
            </w:r>
          </w:p>
          <w:p w14:paraId="0786A729" w14:textId="77777777" w:rsidR="002F5E9E" w:rsidRPr="00AF3A61" w:rsidRDefault="002F5E9E" w:rsidP="00A45F7B">
            <w:pPr>
              <w:ind w:left="350" w:hanging="350"/>
              <w:jc w:val="both"/>
              <w:rPr>
                <w:lang w:val="pt-BR"/>
              </w:rPr>
            </w:pPr>
          </w:p>
          <w:p w14:paraId="53C78072" w14:textId="681FCDDE" w:rsidR="002F5E9E" w:rsidRPr="00AF3A61" w:rsidRDefault="002F5E9E" w:rsidP="00A45F7B">
            <w:pPr>
              <w:ind w:left="350" w:hanging="350"/>
              <w:jc w:val="both"/>
              <w:rPr>
                <w:lang w:val="pt-BR"/>
              </w:rPr>
            </w:pPr>
            <w:r w:rsidRPr="00AF3A61">
              <w:rPr>
                <w:lang w:val="pt-BR"/>
              </w:rPr>
              <w:t xml:space="preserve">(c) </w:t>
            </w:r>
            <w:r w:rsidRPr="00AF3A61">
              <w:rPr>
                <w:lang w:val="pt-BR" w:eastAsia="pt-BR"/>
              </w:rPr>
              <w:t>implementar qualquer outra ação em conformidade com os requisitos dos Requisitos d</w:t>
            </w:r>
            <w:r>
              <w:rPr>
                <w:lang w:val="pt-BR" w:eastAsia="pt-BR"/>
              </w:rPr>
              <w:t>o Contratante</w:t>
            </w:r>
            <w:r w:rsidRPr="00AF3A61">
              <w:rPr>
                <w:lang w:val="pt-BR" w:eastAsia="pt-BR"/>
              </w:rPr>
              <w:t xml:space="preserve"> e com as Leis relevantes</w:t>
            </w:r>
            <w:r w:rsidRPr="00AF3A61">
              <w:rPr>
                <w:lang w:val="pt-BR"/>
              </w:rPr>
              <w:t>.</w:t>
            </w:r>
            <w:r w:rsidR="00F04C11">
              <w:rPr>
                <w:lang w:val="pt-BR"/>
              </w:rPr>
              <w:t>”</w:t>
            </w:r>
          </w:p>
          <w:p w14:paraId="27978A3B" w14:textId="77777777" w:rsidR="002F5E9E" w:rsidRPr="00AF3A61" w:rsidRDefault="002F5E9E" w:rsidP="00A45F7B">
            <w:pPr>
              <w:ind w:left="350" w:hanging="350"/>
              <w:jc w:val="both"/>
              <w:rPr>
                <w:lang w:val="pt-BR"/>
              </w:rPr>
            </w:pPr>
          </w:p>
        </w:tc>
      </w:tr>
      <w:tr w:rsidR="00BB56B2" w:rsidRPr="00A14F81" w14:paraId="4C979D56" w14:textId="77777777" w:rsidTr="00A45F7B">
        <w:tc>
          <w:tcPr>
            <w:tcW w:w="3098" w:type="dxa"/>
            <w:tcMar>
              <w:left w:w="115" w:type="dxa"/>
              <w:bottom w:w="144" w:type="dxa"/>
              <w:right w:w="115" w:type="dxa"/>
            </w:tcMar>
          </w:tcPr>
          <w:p w14:paraId="1261CC8D" w14:textId="11E33A34" w:rsidR="00BB56B2" w:rsidRPr="00AF3A61" w:rsidRDefault="00DF4F95" w:rsidP="00BB56B2">
            <w:pPr>
              <w:jc w:val="both"/>
              <w:rPr>
                <w:b/>
                <w:bCs/>
                <w:lang w:val="pt-BR"/>
              </w:rPr>
            </w:pPr>
            <w:r>
              <w:rPr>
                <w:b/>
                <w:bCs/>
                <w:lang w:val="pt-BR"/>
              </w:rPr>
              <w:t>Subcláusula</w:t>
            </w:r>
            <w:r w:rsidR="00BB56B2" w:rsidRPr="00AF3A61">
              <w:rPr>
                <w:b/>
                <w:bCs/>
                <w:lang w:val="pt-BR"/>
              </w:rPr>
              <w:t xml:space="preserve"> 4.24</w:t>
            </w:r>
          </w:p>
          <w:p w14:paraId="4CF0F8F1" w14:textId="7D999ABF" w:rsidR="00BB56B2" w:rsidRPr="00AF3A61" w:rsidRDefault="00BB56B2" w:rsidP="00BB56B2">
            <w:pPr>
              <w:rPr>
                <w:b/>
                <w:bCs/>
                <w:lang w:val="pt-BR"/>
              </w:rPr>
            </w:pPr>
            <w:r w:rsidRPr="00BB56B2">
              <w:rPr>
                <w:b/>
                <w:bCs/>
                <w:lang w:val="pt-BR" w:eastAsia="pt-BR"/>
              </w:rPr>
              <w:t>Fornecedores (que não sejam Subempreiteiros)</w:t>
            </w:r>
          </w:p>
        </w:tc>
        <w:tc>
          <w:tcPr>
            <w:tcW w:w="6373" w:type="dxa"/>
            <w:tcMar>
              <w:left w:w="115" w:type="dxa"/>
              <w:bottom w:w="144" w:type="dxa"/>
              <w:right w:w="115" w:type="dxa"/>
            </w:tcMar>
          </w:tcPr>
          <w:p w14:paraId="74961C43" w14:textId="0DF44969" w:rsidR="00BB56B2" w:rsidRPr="00BB56B2" w:rsidRDefault="00BB56B2" w:rsidP="00BB56B2">
            <w:pPr>
              <w:jc w:val="both"/>
              <w:rPr>
                <w:b/>
                <w:bCs/>
                <w:lang w:val="pt-BR"/>
              </w:rPr>
            </w:pPr>
            <w:r w:rsidRPr="00BB56B2">
              <w:rPr>
                <w:lang w:val="pt-BR" w:eastAsia="pt-BR"/>
              </w:rPr>
              <w:t xml:space="preserve">Adicionam-se as seguintes </w:t>
            </w:r>
            <w:r w:rsidR="00DF4F95">
              <w:rPr>
                <w:lang w:val="pt-BR" w:eastAsia="pt-BR"/>
              </w:rPr>
              <w:t>Subcláusula</w:t>
            </w:r>
            <w:r w:rsidRPr="00BB56B2">
              <w:rPr>
                <w:lang w:val="pt-BR" w:eastAsia="pt-BR"/>
              </w:rPr>
              <w:t>s</w:t>
            </w:r>
            <w:r w:rsidRPr="00BB56B2">
              <w:rPr>
                <w:lang w:val="pt-BR"/>
              </w:rPr>
              <w:t>:</w:t>
            </w:r>
          </w:p>
          <w:p w14:paraId="3DC723A9" w14:textId="77777777" w:rsidR="00BB56B2" w:rsidRPr="00BB56B2" w:rsidRDefault="00BB56B2" w:rsidP="00BB56B2">
            <w:pPr>
              <w:jc w:val="both"/>
              <w:rPr>
                <w:lang w:val="pt-BR"/>
              </w:rPr>
            </w:pPr>
          </w:p>
          <w:p w14:paraId="1BAFE4D6" w14:textId="279DDB39" w:rsidR="00BB56B2" w:rsidRPr="00BB56B2" w:rsidRDefault="00CC0B8D" w:rsidP="00BB56B2">
            <w:pPr>
              <w:jc w:val="both"/>
              <w:rPr>
                <w:b/>
                <w:bCs/>
                <w:lang w:val="pt-BR"/>
              </w:rPr>
            </w:pPr>
            <w:r>
              <w:rPr>
                <w:b/>
                <w:bCs/>
                <w:lang w:val="pt-BR"/>
              </w:rPr>
              <w:t>“</w:t>
            </w:r>
            <w:r w:rsidR="00BB56B2" w:rsidRPr="00BB56B2">
              <w:rPr>
                <w:b/>
                <w:bCs/>
                <w:lang w:val="pt-BR"/>
              </w:rPr>
              <w:t>4.24.1</w:t>
            </w:r>
            <w:r w:rsidR="00BB56B2" w:rsidRPr="00BB56B2">
              <w:rPr>
                <w:lang w:val="pt-BR"/>
              </w:rPr>
              <w:t xml:space="preserve"> </w:t>
            </w:r>
            <w:r w:rsidR="00BB56B2" w:rsidRPr="00BB56B2">
              <w:rPr>
                <w:b/>
                <w:bCs/>
                <w:lang w:val="pt-BR"/>
              </w:rPr>
              <w:t>Trabalho forçado</w:t>
            </w:r>
          </w:p>
          <w:p w14:paraId="45EAA26F" w14:textId="77777777" w:rsidR="00BB56B2" w:rsidRPr="00BB56B2" w:rsidRDefault="00BB56B2" w:rsidP="00BB56B2">
            <w:pPr>
              <w:jc w:val="both"/>
              <w:rPr>
                <w:lang w:val="pt-BR"/>
              </w:rPr>
            </w:pPr>
          </w:p>
          <w:p w14:paraId="55665B1C" w14:textId="7614E1DB" w:rsidR="00BB56B2" w:rsidRPr="00BB56B2" w:rsidRDefault="00BB56B2" w:rsidP="00BB56B2">
            <w:pPr>
              <w:jc w:val="both"/>
              <w:rPr>
                <w:lang w:val="pt-BR" w:eastAsia="pt-BR"/>
              </w:rPr>
            </w:pPr>
            <w:r w:rsidRPr="00BB56B2">
              <w:rPr>
                <w:lang w:val="pt-BR" w:eastAsia="pt-BR"/>
              </w:rPr>
              <w:t xml:space="preserve">O Empreiteiro deve tomar medidas para exigir que seus fornecedores (que não sejam Subempreiteiros) não empreguem ou envolvam trabalhos forçados, incluindo pessoas vítimas de tráfico de pessoas, conforme descrito na </w:t>
            </w:r>
            <w:r w:rsidR="00DF4F95">
              <w:rPr>
                <w:lang w:val="pt-BR" w:eastAsia="pt-BR"/>
              </w:rPr>
              <w:t>Subcláusula</w:t>
            </w:r>
            <w:r w:rsidRPr="00BB56B2">
              <w:rPr>
                <w:lang w:val="pt-BR" w:eastAsia="pt-BR"/>
              </w:rPr>
              <w:t xml:space="preserve"> 6.21. Se forem identificados casos de trabalho forçado/tráfico de pessoas, o Empreiteiro deverá tomar medidas para exigir que os fornecedores tomem as medidas apropriadas para remediá-los. Quando o fornecedor não remediar a situação, o Empreiteiro </w:t>
            </w:r>
            <w:r w:rsidRPr="00BB56B2">
              <w:rPr>
                <w:lang w:val="pt-BR" w:eastAsia="pt-BR"/>
              </w:rPr>
              <w:lastRenderedPageBreak/>
              <w:t>deverá, dentro de um período razoável, substituí-lo por um fornecedor que possa gerenciar esses riscos.</w:t>
            </w:r>
          </w:p>
          <w:p w14:paraId="52C21265" w14:textId="77777777" w:rsidR="00BB56B2" w:rsidRPr="00BB56B2" w:rsidRDefault="00BB56B2" w:rsidP="00BB56B2">
            <w:pPr>
              <w:jc w:val="both"/>
              <w:rPr>
                <w:lang w:val="pt-BR"/>
              </w:rPr>
            </w:pPr>
          </w:p>
          <w:p w14:paraId="7A4882A2" w14:textId="77777777" w:rsidR="00BB56B2" w:rsidRPr="00BB56B2" w:rsidRDefault="00BB56B2" w:rsidP="00BB56B2">
            <w:pPr>
              <w:jc w:val="both"/>
              <w:rPr>
                <w:lang w:val="pt-BR"/>
              </w:rPr>
            </w:pPr>
            <w:r w:rsidRPr="00BB56B2">
              <w:rPr>
                <w:b/>
                <w:bCs/>
                <w:lang w:val="pt-BR"/>
              </w:rPr>
              <w:t>4.24.2</w:t>
            </w:r>
            <w:r w:rsidRPr="00BB56B2">
              <w:rPr>
                <w:lang w:val="pt-BR"/>
              </w:rPr>
              <w:t xml:space="preserve"> </w:t>
            </w:r>
            <w:r w:rsidRPr="00BB56B2">
              <w:rPr>
                <w:b/>
                <w:bCs/>
                <w:lang w:val="pt-BR" w:eastAsia="pt-BR"/>
              </w:rPr>
              <w:t xml:space="preserve">Trabalho </w:t>
            </w:r>
            <w:r w:rsidRPr="00BB56B2">
              <w:rPr>
                <w:b/>
                <w:bCs/>
                <w:lang w:val="pt-BR"/>
              </w:rPr>
              <w:t>infantil</w:t>
            </w:r>
          </w:p>
          <w:p w14:paraId="4AC867CD" w14:textId="77777777" w:rsidR="00BB56B2" w:rsidRPr="00BB56B2" w:rsidRDefault="00BB56B2" w:rsidP="00BB56B2">
            <w:pPr>
              <w:jc w:val="both"/>
              <w:rPr>
                <w:lang w:val="pt-BR"/>
              </w:rPr>
            </w:pPr>
          </w:p>
          <w:p w14:paraId="0543137F" w14:textId="480318D4" w:rsidR="00BB56B2" w:rsidRPr="00BB56B2" w:rsidRDefault="00BB56B2" w:rsidP="00BB56B2">
            <w:pPr>
              <w:jc w:val="both"/>
              <w:rPr>
                <w:lang w:val="pt-BR" w:eastAsia="pt-BR"/>
              </w:rPr>
            </w:pPr>
            <w:r w:rsidRPr="00BB56B2">
              <w:rPr>
                <w:lang w:val="pt-BR" w:eastAsia="pt-BR"/>
              </w:rPr>
              <w:t xml:space="preserve">O Empreiteiro tomará medidas para exigir que seus fornecedores (que não sejam Subempreiteiros) não empreguem ou contratem trabalho infantil, conforme descrito na </w:t>
            </w:r>
            <w:r w:rsidR="00DF4F95">
              <w:rPr>
                <w:lang w:val="pt-BR" w:eastAsia="pt-BR"/>
              </w:rPr>
              <w:t>Subcláusula</w:t>
            </w:r>
            <w:r w:rsidRPr="00BB56B2">
              <w:rPr>
                <w:lang w:val="pt-BR" w:eastAsia="pt-BR"/>
              </w:rPr>
              <w:t xml:space="preserve"> 6.22. Se forem identificados casos de trabalho infantil, o Empreiteiro deverá tomar medidas para exigir que os fornecedores tomem as medidas apropriadas para remediá-los. Quando o fornecedor não remediar a situação, o Empreiteiro deverá, dentro de um período razoável, substituí-lo por um fornecedor que possa gerenciar esses riscos.</w:t>
            </w:r>
          </w:p>
          <w:p w14:paraId="794F9173" w14:textId="77777777" w:rsidR="00BB56B2" w:rsidRPr="00BB56B2" w:rsidRDefault="00BB56B2" w:rsidP="00BB56B2">
            <w:pPr>
              <w:jc w:val="both"/>
              <w:rPr>
                <w:lang w:val="pt-BR"/>
              </w:rPr>
            </w:pPr>
          </w:p>
          <w:p w14:paraId="7C8BF052" w14:textId="77777777" w:rsidR="00BB56B2" w:rsidRPr="00D03342" w:rsidRDefault="00BB56B2" w:rsidP="00BB56B2">
            <w:pPr>
              <w:jc w:val="both"/>
              <w:rPr>
                <w:lang w:val="pt-BR"/>
              </w:rPr>
            </w:pPr>
            <w:r w:rsidRPr="00D03342">
              <w:rPr>
                <w:b/>
                <w:bCs/>
                <w:lang w:val="pt-BR"/>
              </w:rPr>
              <w:t>4.24.3</w:t>
            </w:r>
            <w:r w:rsidRPr="00D03342">
              <w:rPr>
                <w:lang w:val="pt-BR"/>
              </w:rPr>
              <w:t xml:space="preserve"> </w:t>
            </w:r>
            <w:r w:rsidRPr="00D03342">
              <w:rPr>
                <w:b/>
                <w:bCs/>
                <w:lang w:val="pt-BR"/>
              </w:rPr>
              <w:t>Problemas graves de segurança</w:t>
            </w:r>
          </w:p>
          <w:p w14:paraId="1F8F6A42" w14:textId="77777777" w:rsidR="00BB56B2" w:rsidRPr="00D03342" w:rsidRDefault="00BB56B2" w:rsidP="00BB56B2">
            <w:pPr>
              <w:jc w:val="both"/>
              <w:rPr>
                <w:lang w:val="pt-BR"/>
              </w:rPr>
            </w:pPr>
          </w:p>
          <w:p w14:paraId="5BEC322D" w14:textId="53679377" w:rsidR="00BB56B2" w:rsidRPr="00D03342" w:rsidRDefault="00BB56B2" w:rsidP="00BB56B2">
            <w:pPr>
              <w:jc w:val="both"/>
              <w:rPr>
                <w:lang w:val="pt-BR"/>
              </w:rPr>
            </w:pPr>
            <w:r w:rsidRPr="00D03342">
              <w:rPr>
                <w:lang w:val="pt-BR" w:eastAsia="pt-BR"/>
              </w:rPr>
              <w:t xml:space="preserve">O Empreiteiro, incluindo seus Subempreiteiros, deve cumprir todas as obrigações de segurança aplicáveis, incluindo as estabelecidas nas </w:t>
            </w:r>
            <w:r w:rsidR="00DF4F95">
              <w:rPr>
                <w:lang w:val="pt-BR" w:eastAsia="pt-BR"/>
              </w:rPr>
              <w:t>Subcláusula</w:t>
            </w:r>
            <w:r w:rsidRPr="00D03342">
              <w:rPr>
                <w:lang w:val="pt-BR" w:eastAsia="pt-BR"/>
              </w:rPr>
              <w:t>s 4.4, 4.8 e 6.7. O Empreiteiro também deverá tomar medidas para exigir que seus fornecedores (que não sejam Subempreiteiros) introduzam procedimentos e medidas de mitigação para tratar de questões de segurança relacionadas ao seu pessoal. Se forem identificados problemas graves de segurança, o Empreiteiro deverá tomar medidas para exigir que os fornecedores tomem as medidas adequadas para remediá-los. Quando o fornecedor não remediar a situação, o Empreiteiro deverá, dentro de um período razoável, substituí-lo por um fornecedor que possa gerenciar esses riscos</w:t>
            </w:r>
            <w:r w:rsidRPr="00D03342">
              <w:rPr>
                <w:lang w:val="pt-BR"/>
              </w:rPr>
              <w:t>.</w:t>
            </w:r>
          </w:p>
          <w:p w14:paraId="0F4DDE23" w14:textId="77777777" w:rsidR="00BB56B2" w:rsidRPr="00D03342" w:rsidRDefault="00BB56B2" w:rsidP="00BB56B2">
            <w:pPr>
              <w:jc w:val="both"/>
              <w:rPr>
                <w:lang w:val="pt-BR"/>
              </w:rPr>
            </w:pPr>
          </w:p>
          <w:p w14:paraId="394FACDF" w14:textId="77777777" w:rsidR="00BB56B2" w:rsidRPr="00D03342" w:rsidRDefault="00BB56B2" w:rsidP="00BB56B2">
            <w:pPr>
              <w:jc w:val="both"/>
              <w:rPr>
                <w:lang w:val="pt-BR"/>
              </w:rPr>
            </w:pPr>
            <w:r w:rsidRPr="00D03342">
              <w:rPr>
                <w:b/>
                <w:lang w:val="pt-BR"/>
              </w:rPr>
              <w:t>4.24.4</w:t>
            </w:r>
            <w:r w:rsidRPr="00D03342">
              <w:rPr>
                <w:lang w:val="pt-BR"/>
              </w:rPr>
              <w:t xml:space="preserve"> </w:t>
            </w:r>
            <w:r w:rsidRPr="00D03342">
              <w:rPr>
                <w:b/>
                <w:bCs/>
                <w:lang w:val="pt-BR"/>
              </w:rPr>
              <w:t>Obtenção de materiais provenientes de recursos naturais em relação ao fornecedor</w:t>
            </w:r>
          </w:p>
          <w:p w14:paraId="40A7BDC7" w14:textId="77777777" w:rsidR="00BB56B2" w:rsidRPr="00D03342" w:rsidRDefault="00BB56B2" w:rsidP="00BB56B2">
            <w:pPr>
              <w:jc w:val="both"/>
              <w:rPr>
                <w:lang w:val="pt-BR"/>
              </w:rPr>
            </w:pPr>
          </w:p>
          <w:p w14:paraId="7E28622B" w14:textId="77777777" w:rsidR="00BB56B2" w:rsidRPr="00D03342" w:rsidRDefault="00BB56B2" w:rsidP="00BB56B2">
            <w:pPr>
              <w:jc w:val="both"/>
              <w:rPr>
                <w:lang w:val="pt-BR"/>
              </w:rPr>
            </w:pPr>
            <w:r w:rsidRPr="00D03342">
              <w:rPr>
                <w:lang w:val="pt-BR" w:eastAsia="pt-BR"/>
              </w:rPr>
              <w:t>O Empreiteiro deve obter materiais provenientes de recursos naturais de fornecedores que possam demonstrar, através do cumprimento dos requisitos de verificação e/ou certificação aplicáveis, que a obtenção de tais materiais não está contribuindo para o risco de conversão significativa ou degradação significativa de habitats naturais ou críticos, como explorados de forma insustentável produtos de madeira, cascalho ou extração de areia de leitos de rios ou praias.</w:t>
            </w:r>
          </w:p>
          <w:p w14:paraId="0418F5BA" w14:textId="6E4AF485" w:rsidR="00BB56B2" w:rsidRPr="00AF3A61" w:rsidRDefault="00BB56B2" w:rsidP="00BB56B2">
            <w:pPr>
              <w:jc w:val="both"/>
              <w:rPr>
                <w:lang w:val="pt-BR"/>
              </w:rPr>
            </w:pPr>
            <w:r w:rsidRPr="00D03342">
              <w:rPr>
                <w:lang w:val="pt-BR" w:eastAsia="pt-BR"/>
              </w:rPr>
              <w:t xml:space="preserve">Se um fornecedor não puder continuar demonstrando que a aquisição de tais materiais não está contribuindo para o risco de conversão significativa ou degradação significativa de habitats naturais ou críticos, o Empreiteiro deverá, dentro de um prazo razoável, substituir o fornecedor por um fornecedor que possa </w:t>
            </w:r>
            <w:r w:rsidRPr="00D03342">
              <w:rPr>
                <w:lang w:val="pt-BR" w:eastAsia="pt-BR"/>
              </w:rPr>
              <w:lastRenderedPageBreak/>
              <w:t>demonstrar que ele não está afetando significativamente os habitats.”</w:t>
            </w:r>
          </w:p>
        </w:tc>
      </w:tr>
      <w:tr w:rsidR="00BB56B2" w:rsidRPr="00A14F81" w14:paraId="236462C1" w14:textId="77777777" w:rsidTr="00A45F7B">
        <w:tc>
          <w:tcPr>
            <w:tcW w:w="3098" w:type="dxa"/>
            <w:tcMar>
              <w:left w:w="115" w:type="dxa"/>
              <w:bottom w:w="144" w:type="dxa"/>
              <w:right w:w="115" w:type="dxa"/>
            </w:tcMar>
          </w:tcPr>
          <w:p w14:paraId="6F7BD1FE" w14:textId="24CED94A"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4.25 </w:t>
            </w:r>
          </w:p>
          <w:p w14:paraId="7C33F0BC" w14:textId="77777777" w:rsidR="00BB56B2" w:rsidRPr="00AF3A61" w:rsidRDefault="00BB56B2" w:rsidP="00BB56B2">
            <w:pPr>
              <w:jc w:val="both"/>
              <w:rPr>
                <w:b/>
                <w:bCs/>
                <w:lang w:val="pt-BR"/>
              </w:rPr>
            </w:pPr>
            <w:r>
              <w:rPr>
                <w:b/>
                <w:bCs/>
                <w:lang w:val="pt-BR" w:eastAsia="pt-BR"/>
              </w:rPr>
              <w:t>Código</w:t>
            </w:r>
            <w:r w:rsidRPr="00AF3A61">
              <w:rPr>
                <w:b/>
                <w:bCs/>
                <w:lang w:val="pt-BR" w:eastAsia="pt-BR"/>
              </w:rPr>
              <w:t xml:space="preserve"> de </w:t>
            </w:r>
            <w:r>
              <w:rPr>
                <w:b/>
                <w:bCs/>
                <w:lang w:val="pt-BR" w:eastAsia="pt-BR"/>
              </w:rPr>
              <w:t>C</w:t>
            </w:r>
            <w:r w:rsidRPr="00AF3A61">
              <w:rPr>
                <w:b/>
                <w:bCs/>
                <w:lang w:val="pt-BR" w:eastAsia="pt-BR"/>
              </w:rPr>
              <w:t>onduta</w:t>
            </w:r>
          </w:p>
        </w:tc>
        <w:tc>
          <w:tcPr>
            <w:tcW w:w="6373" w:type="dxa"/>
            <w:tcMar>
              <w:left w:w="115" w:type="dxa"/>
              <w:bottom w:w="144" w:type="dxa"/>
              <w:right w:w="115" w:type="dxa"/>
            </w:tcMar>
          </w:tcPr>
          <w:p w14:paraId="6FA7590D" w14:textId="01A857F2" w:rsidR="00BB56B2" w:rsidRPr="00AF3A61" w:rsidRDefault="00BB56B2" w:rsidP="00BB56B2">
            <w:pPr>
              <w:jc w:val="both"/>
              <w:rPr>
                <w:lang w:val="pt-BR" w:eastAsia="pt-BR"/>
              </w:rPr>
            </w:pPr>
            <w:r w:rsidRPr="00AF3A61">
              <w:rPr>
                <w:lang w:val="pt-BR" w:eastAsia="pt-BR"/>
              </w:rPr>
              <w:t xml:space="preserve">É adicionada a seguinte </w:t>
            </w:r>
            <w:r w:rsidR="00DF4F95">
              <w:rPr>
                <w:lang w:val="pt-BR" w:eastAsia="pt-BR"/>
              </w:rPr>
              <w:t>Subcláusula</w:t>
            </w:r>
            <w:r w:rsidRPr="00AF3A61">
              <w:rPr>
                <w:lang w:val="pt-BR" w:eastAsia="pt-BR"/>
              </w:rPr>
              <w:t>:</w:t>
            </w:r>
          </w:p>
          <w:p w14:paraId="02103233" w14:textId="59C6F02E" w:rsidR="00BB56B2" w:rsidRPr="00AF3A61" w:rsidRDefault="00BB56B2" w:rsidP="00BB56B2">
            <w:pPr>
              <w:jc w:val="both"/>
              <w:rPr>
                <w:lang w:val="pt-BR" w:eastAsia="pt-BR"/>
              </w:rPr>
            </w:pPr>
          </w:p>
          <w:p w14:paraId="42628659" w14:textId="26A46FEF" w:rsidR="00BB56B2" w:rsidRPr="00AF3A61" w:rsidRDefault="00CC0B8D" w:rsidP="00BB56B2">
            <w:pPr>
              <w:jc w:val="both"/>
              <w:rPr>
                <w:lang w:val="pt-BR" w:eastAsia="pt-BR"/>
              </w:rPr>
            </w:pPr>
            <w:r>
              <w:rPr>
                <w:lang w:val="pt-BR" w:eastAsia="pt-BR"/>
              </w:rPr>
              <w:t>“</w:t>
            </w:r>
            <w:r w:rsidR="00BB56B2" w:rsidRPr="00AF3A61">
              <w:rPr>
                <w:lang w:val="pt-BR" w:eastAsia="pt-BR"/>
              </w:rPr>
              <w:t xml:space="preserve">O Empreiteiro </w:t>
            </w:r>
            <w:r w:rsidR="00BB56B2">
              <w:rPr>
                <w:lang w:val="pt-BR" w:eastAsia="pt-BR"/>
              </w:rPr>
              <w:t xml:space="preserve">deverá </w:t>
            </w:r>
            <w:r w:rsidR="00BB56B2" w:rsidRPr="00AF3A61">
              <w:rPr>
                <w:lang w:val="pt-BR" w:eastAsia="pt-BR"/>
              </w:rPr>
              <w:t xml:space="preserve">ter </w:t>
            </w:r>
            <w:r>
              <w:rPr>
                <w:lang w:val="pt-BR" w:eastAsia="pt-BR"/>
              </w:rPr>
              <w:t xml:space="preserve">um </w:t>
            </w:r>
            <w:r w:rsidR="00BB56B2">
              <w:rPr>
                <w:lang w:val="pt-BR" w:eastAsia="pt-BR"/>
              </w:rPr>
              <w:t>Código</w:t>
            </w:r>
            <w:r w:rsidR="00BB56B2" w:rsidRPr="00AF3A61">
              <w:rPr>
                <w:lang w:val="pt-BR" w:eastAsia="pt-BR"/>
              </w:rPr>
              <w:t xml:space="preserve"> de Conduta para o seu Pessoal.</w:t>
            </w:r>
          </w:p>
          <w:p w14:paraId="58C8EA89" w14:textId="77777777" w:rsidR="00BB56B2" w:rsidRPr="00AF3A61" w:rsidRDefault="00BB56B2" w:rsidP="00BB56B2">
            <w:pPr>
              <w:jc w:val="both"/>
              <w:rPr>
                <w:lang w:val="pt-BR"/>
              </w:rPr>
            </w:pPr>
          </w:p>
          <w:p w14:paraId="2EDA7152" w14:textId="0680B1A6" w:rsidR="00BB56B2" w:rsidRPr="00AF3A61" w:rsidRDefault="00BB56B2" w:rsidP="00BB56B2">
            <w:pPr>
              <w:jc w:val="both"/>
              <w:rPr>
                <w:lang w:val="pt-BR"/>
              </w:rPr>
            </w:pPr>
            <w:r w:rsidRPr="00AF3A61">
              <w:rPr>
                <w:lang w:val="pt-BR" w:eastAsia="pt-BR"/>
              </w:rPr>
              <w:t>O Empreiteiro deve garantir que cada membro do seu Pessoal receba uma cópia dest</w:t>
            </w:r>
            <w:r>
              <w:rPr>
                <w:lang w:val="pt-BR" w:eastAsia="pt-BR"/>
              </w:rPr>
              <w:t>e</w:t>
            </w:r>
            <w:r w:rsidRPr="00AF3A61">
              <w:rPr>
                <w:lang w:val="pt-BR" w:eastAsia="pt-BR"/>
              </w:rPr>
              <w:t xml:space="preserve"> </w:t>
            </w:r>
            <w:r>
              <w:rPr>
                <w:lang w:val="pt-BR" w:eastAsia="pt-BR"/>
              </w:rPr>
              <w:t>Código</w:t>
            </w:r>
            <w:r w:rsidRPr="00AF3A61">
              <w:rPr>
                <w:lang w:val="pt-BR" w:eastAsia="pt-BR"/>
              </w:rPr>
              <w:t xml:space="preserve"> de Conduta, escrit</w:t>
            </w:r>
            <w:r>
              <w:rPr>
                <w:lang w:val="pt-BR" w:eastAsia="pt-BR"/>
              </w:rPr>
              <w:t>o</w:t>
            </w:r>
            <w:r w:rsidRPr="00AF3A61">
              <w:rPr>
                <w:lang w:val="pt-BR" w:eastAsia="pt-BR"/>
              </w:rPr>
              <w:t xml:space="preserve"> em </w:t>
            </w:r>
            <w:r>
              <w:rPr>
                <w:lang w:val="pt-BR" w:eastAsia="pt-BR"/>
              </w:rPr>
              <w:t>uma linguagem</w:t>
            </w:r>
            <w:r w:rsidRPr="00AF3A61">
              <w:rPr>
                <w:lang w:val="pt-BR" w:eastAsia="pt-BR"/>
              </w:rPr>
              <w:t xml:space="preserve"> compreensível</w:t>
            </w:r>
            <w:r>
              <w:rPr>
                <w:lang w:val="pt-BR" w:eastAsia="pt-BR"/>
              </w:rPr>
              <w:t xml:space="preserve"> para essa pessoa</w:t>
            </w:r>
            <w:r w:rsidRPr="00AF3A61">
              <w:rPr>
                <w:lang w:val="pt-BR" w:eastAsia="pt-BR"/>
              </w:rPr>
              <w:t xml:space="preserve">, e </w:t>
            </w:r>
            <w:r>
              <w:rPr>
                <w:lang w:val="pt-BR" w:eastAsia="pt-BR"/>
              </w:rPr>
              <w:t>deve procurar</w:t>
            </w:r>
            <w:r w:rsidRPr="00AF3A61">
              <w:rPr>
                <w:lang w:val="pt-BR" w:eastAsia="pt-BR"/>
              </w:rPr>
              <w:t xml:space="preserve"> obter a assinatura dessa pessoa</w:t>
            </w:r>
            <w:r>
              <w:rPr>
                <w:lang w:val="pt-BR" w:eastAsia="pt-BR"/>
              </w:rPr>
              <w:t xml:space="preserve"> confirmando</w:t>
            </w:r>
            <w:r w:rsidRPr="00AF3A61">
              <w:rPr>
                <w:lang w:val="pt-BR" w:eastAsia="pt-BR"/>
              </w:rPr>
              <w:t xml:space="preserve"> o recebimento</w:t>
            </w:r>
            <w:r w:rsidRPr="00AF3A61">
              <w:rPr>
                <w:lang w:val="pt-BR"/>
              </w:rPr>
              <w:t>.</w:t>
            </w:r>
          </w:p>
          <w:p w14:paraId="0D3A31AE" w14:textId="77777777" w:rsidR="00BB56B2" w:rsidRPr="00AF3A61" w:rsidRDefault="00BB56B2" w:rsidP="00BB56B2">
            <w:pPr>
              <w:jc w:val="both"/>
              <w:rPr>
                <w:lang w:val="pt-BR"/>
              </w:rPr>
            </w:pPr>
          </w:p>
          <w:p w14:paraId="0C90A05A" w14:textId="30718366" w:rsidR="00BB56B2" w:rsidRPr="00AF3A61" w:rsidRDefault="00BB56B2" w:rsidP="00BB56B2">
            <w:pPr>
              <w:jc w:val="both"/>
              <w:rPr>
                <w:lang w:val="pt-BR"/>
              </w:rPr>
            </w:pPr>
            <w:r w:rsidRPr="00AF3A61">
              <w:rPr>
                <w:lang w:val="pt-BR" w:eastAsia="pt-BR"/>
              </w:rPr>
              <w:t xml:space="preserve">O Empreiteiro </w:t>
            </w:r>
            <w:r w:rsidRPr="00AD1804">
              <w:rPr>
                <w:lang w:val="pt-BR" w:eastAsia="pt-BR"/>
              </w:rPr>
              <w:t xml:space="preserve">também deve garantir que o Código de Conduta seja exibido de forma visível em vários locais no Local e em qualquer outro lugar onde as Obras serão realizadas, bem como em áreas fora do Local acessíveis à comunidade local e às pessoas afetadas pelo projeto. O Código de Conduta publicado deve ser fornecido em idiomas compreensíveis para o Pessoal </w:t>
            </w:r>
            <w:r>
              <w:rPr>
                <w:lang w:val="pt-BR" w:eastAsia="pt-BR"/>
              </w:rPr>
              <w:t>do Empreiteiro</w:t>
            </w:r>
            <w:r w:rsidRPr="00AD1804">
              <w:rPr>
                <w:lang w:val="pt-BR" w:eastAsia="pt-BR"/>
              </w:rPr>
              <w:t xml:space="preserve">, Pessoal </w:t>
            </w:r>
            <w:r>
              <w:rPr>
                <w:lang w:val="pt-BR" w:eastAsia="pt-BR"/>
              </w:rPr>
              <w:t>do</w:t>
            </w:r>
            <w:r w:rsidRPr="00AD1804">
              <w:rPr>
                <w:lang w:val="pt-BR" w:eastAsia="pt-BR"/>
              </w:rPr>
              <w:t xml:space="preserve"> Contratante e a comunidade local.</w:t>
            </w:r>
            <w:r w:rsidR="00CC0B8D">
              <w:rPr>
                <w:lang w:val="pt-BR" w:eastAsia="pt-BR"/>
              </w:rPr>
              <w:t>”</w:t>
            </w:r>
          </w:p>
        </w:tc>
      </w:tr>
      <w:tr w:rsidR="00BB56B2" w:rsidRPr="00A14F81" w14:paraId="66B5D3B3" w14:textId="77777777" w:rsidTr="00A45F7B">
        <w:tc>
          <w:tcPr>
            <w:tcW w:w="3098" w:type="dxa"/>
            <w:tcMar>
              <w:left w:w="115" w:type="dxa"/>
              <w:bottom w:w="144" w:type="dxa"/>
              <w:right w:w="115" w:type="dxa"/>
            </w:tcMar>
          </w:tcPr>
          <w:p w14:paraId="5D2D5995" w14:textId="40AEA437" w:rsidR="00BB56B2" w:rsidRPr="00AF3A61" w:rsidRDefault="00DF4F95" w:rsidP="00BB56B2">
            <w:pPr>
              <w:jc w:val="both"/>
              <w:rPr>
                <w:b/>
                <w:bCs/>
                <w:lang w:val="pt-BR"/>
              </w:rPr>
            </w:pPr>
            <w:r>
              <w:rPr>
                <w:b/>
                <w:bCs/>
                <w:lang w:val="pt-BR"/>
              </w:rPr>
              <w:t>Subcláusula</w:t>
            </w:r>
            <w:r w:rsidR="00BB56B2" w:rsidRPr="00AF3A61">
              <w:rPr>
                <w:b/>
                <w:bCs/>
                <w:lang w:val="pt-BR"/>
              </w:rPr>
              <w:t xml:space="preserve"> 4.26 </w:t>
            </w:r>
          </w:p>
          <w:p w14:paraId="2FD2904E" w14:textId="77777777" w:rsidR="00BB56B2" w:rsidRPr="00AF3A61" w:rsidRDefault="00BB56B2" w:rsidP="00BB56B2">
            <w:pPr>
              <w:jc w:val="both"/>
              <w:rPr>
                <w:b/>
                <w:bCs/>
                <w:lang w:val="pt-BR"/>
              </w:rPr>
            </w:pPr>
            <w:r w:rsidRPr="00AF3A61">
              <w:rPr>
                <w:b/>
                <w:bCs/>
                <w:lang w:val="pt-BR"/>
              </w:rPr>
              <w:t>Marcos</w:t>
            </w:r>
            <w:r>
              <w:rPr>
                <w:b/>
                <w:bCs/>
                <w:lang w:val="pt-BR"/>
              </w:rPr>
              <w:t xml:space="preserve"> da Obra</w:t>
            </w:r>
          </w:p>
          <w:p w14:paraId="3BF6DEBF" w14:textId="77777777" w:rsidR="00BB56B2" w:rsidRPr="00AF3A61" w:rsidRDefault="00BB56B2" w:rsidP="00BB56B2">
            <w:pPr>
              <w:jc w:val="both"/>
              <w:rPr>
                <w:b/>
                <w:bCs/>
                <w:lang w:val="pt-BR"/>
              </w:rPr>
            </w:pPr>
          </w:p>
          <w:p w14:paraId="08CC1A22" w14:textId="77777777" w:rsidR="00BB56B2" w:rsidRPr="00AF3A61" w:rsidRDefault="00BB56B2" w:rsidP="00BB56B2">
            <w:pPr>
              <w:jc w:val="both"/>
              <w:rPr>
                <w:b/>
                <w:bCs/>
                <w:lang w:val="pt-BR"/>
              </w:rPr>
            </w:pPr>
          </w:p>
        </w:tc>
        <w:tc>
          <w:tcPr>
            <w:tcW w:w="6373" w:type="dxa"/>
            <w:tcMar>
              <w:left w:w="115" w:type="dxa"/>
              <w:bottom w:w="144" w:type="dxa"/>
              <w:right w:w="115" w:type="dxa"/>
            </w:tcMar>
          </w:tcPr>
          <w:p w14:paraId="19134E8A" w14:textId="269962B0" w:rsidR="00BB56B2" w:rsidRPr="00AF3A61" w:rsidRDefault="00BB56B2" w:rsidP="00BB56B2">
            <w:pPr>
              <w:jc w:val="both"/>
              <w:rPr>
                <w:lang w:val="pt-BR"/>
              </w:rPr>
            </w:pPr>
            <w:r w:rsidRPr="00AF3A61">
              <w:rPr>
                <w:i/>
                <w:iCs/>
                <w:lang w:val="pt-BR"/>
              </w:rPr>
              <w:t xml:space="preserve">[Se </w:t>
            </w:r>
            <w:r>
              <w:rPr>
                <w:i/>
                <w:iCs/>
                <w:lang w:val="pt-BR"/>
              </w:rPr>
              <w:t>o Contratante</w:t>
            </w:r>
            <w:r w:rsidRPr="00AF3A61">
              <w:rPr>
                <w:i/>
                <w:iCs/>
                <w:lang w:val="pt-BR"/>
              </w:rPr>
              <w:t xml:space="preserve"> deseja que certas partes das Obras sejam concluídas dentro de um certo tempo, mas não deseja assumir essas partes quando forem concluídas (diferente das partes das Obras que </w:t>
            </w:r>
            <w:r>
              <w:rPr>
                <w:i/>
                <w:iCs/>
                <w:lang w:val="pt-BR"/>
              </w:rPr>
              <w:t>o Contratante</w:t>
            </w:r>
            <w:r w:rsidRPr="00AF3A61">
              <w:rPr>
                <w:i/>
                <w:iCs/>
                <w:lang w:val="pt-BR"/>
              </w:rPr>
              <w:t xml:space="preserve"> deseja assumir após a conclusão, que devem ser definidas como Seções n</w:t>
            </w:r>
            <w:r>
              <w:rPr>
                <w:i/>
                <w:iCs/>
                <w:lang w:val="pt-BR"/>
              </w:rPr>
              <w:t>os</w:t>
            </w:r>
            <w:r w:rsidRPr="00AF3A61">
              <w:rPr>
                <w:i/>
                <w:iCs/>
                <w:lang w:val="pt-BR"/>
              </w:rPr>
              <w:t xml:space="preserve"> Dados do Contrato), tais partes das Obras devem ser claramente descritas nos Requisitos d</w:t>
            </w:r>
            <w:r>
              <w:rPr>
                <w:i/>
                <w:iCs/>
                <w:lang w:val="pt-BR"/>
              </w:rPr>
              <w:t>o Contratante</w:t>
            </w:r>
            <w:r w:rsidRPr="00AF3A61">
              <w:rPr>
                <w:i/>
                <w:iCs/>
                <w:lang w:val="pt-BR"/>
              </w:rPr>
              <w:t xml:space="preserve"> como </w:t>
            </w:r>
            <w:r>
              <w:rPr>
                <w:i/>
                <w:iCs/>
                <w:lang w:val="pt-BR"/>
              </w:rPr>
              <w:t>“</w:t>
            </w:r>
            <w:r w:rsidRPr="00AF3A61">
              <w:rPr>
                <w:i/>
                <w:iCs/>
                <w:lang w:val="pt-BR"/>
              </w:rPr>
              <w:t>Marco</w:t>
            </w:r>
            <w:r>
              <w:rPr>
                <w:i/>
                <w:iCs/>
                <w:lang w:val="pt-BR"/>
              </w:rPr>
              <w:t>s da Obra”</w:t>
            </w:r>
            <w:r w:rsidRPr="00AF3A61">
              <w:rPr>
                <w:i/>
                <w:iCs/>
                <w:lang w:val="pt-BR"/>
              </w:rPr>
              <w:t xml:space="preserve"> e a seguinte </w:t>
            </w:r>
            <w:r w:rsidR="00DF4F95">
              <w:rPr>
                <w:i/>
                <w:iCs/>
                <w:lang w:val="pt-BR"/>
              </w:rPr>
              <w:t>Subcláusula</w:t>
            </w:r>
            <w:r w:rsidRPr="00AF3A61">
              <w:rPr>
                <w:i/>
                <w:iCs/>
                <w:lang w:val="pt-BR"/>
              </w:rPr>
              <w:t xml:space="preserve"> deve ser adicionada.]</w:t>
            </w:r>
          </w:p>
          <w:p w14:paraId="14B8C2DA" w14:textId="77777777" w:rsidR="00BB56B2" w:rsidRPr="00AF3A61" w:rsidRDefault="00BB56B2" w:rsidP="00BB56B2">
            <w:pPr>
              <w:jc w:val="both"/>
              <w:rPr>
                <w:lang w:val="pt-BR"/>
              </w:rPr>
            </w:pPr>
          </w:p>
          <w:p w14:paraId="0F17D9F3" w14:textId="74B3CA72" w:rsidR="00BB56B2" w:rsidRPr="00AF3A61" w:rsidRDefault="00BB56B2" w:rsidP="00BB56B2">
            <w:pPr>
              <w:jc w:val="both"/>
              <w:rPr>
                <w:lang w:val="pt-BR"/>
              </w:rPr>
            </w:pPr>
            <w:r w:rsidRPr="00AF3A61">
              <w:rPr>
                <w:lang w:val="pt-BR"/>
              </w:rPr>
              <w:t xml:space="preserve">A seguinte </w:t>
            </w:r>
            <w:r w:rsidR="00DF4F95">
              <w:rPr>
                <w:lang w:val="pt-BR"/>
              </w:rPr>
              <w:t>Subcláusula</w:t>
            </w:r>
            <w:r w:rsidRPr="00AF3A61">
              <w:rPr>
                <w:lang w:val="pt-BR"/>
              </w:rPr>
              <w:t xml:space="preserve"> é adicionada:</w:t>
            </w:r>
          </w:p>
          <w:p w14:paraId="2110EDF6" w14:textId="77777777" w:rsidR="00BB56B2" w:rsidRPr="00AF3A61" w:rsidRDefault="00BB56B2" w:rsidP="00BB56B2">
            <w:pPr>
              <w:jc w:val="both"/>
              <w:rPr>
                <w:lang w:val="pt-BR"/>
              </w:rPr>
            </w:pPr>
          </w:p>
          <w:p w14:paraId="2185B010" w14:textId="7CF2175F" w:rsidR="00BB56B2" w:rsidRPr="00AF3A61" w:rsidRDefault="00BB56B2" w:rsidP="00BB56B2">
            <w:pPr>
              <w:jc w:val="both"/>
              <w:rPr>
                <w:lang w:val="pt-BR"/>
              </w:rPr>
            </w:pPr>
            <w:r w:rsidRPr="00AF3A61">
              <w:rPr>
                <w:lang w:val="pt-BR"/>
              </w:rPr>
              <w:t xml:space="preserve">Se nenhum </w:t>
            </w:r>
            <w:r w:rsidRPr="004A252C">
              <w:rPr>
                <w:lang w:val="pt-BR"/>
              </w:rPr>
              <w:t xml:space="preserve">Marco da Obra </w:t>
            </w:r>
            <w:r w:rsidRPr="00AF3A61">
              <w:rPr>
                <w:lang w:val="pt-BR"/>
              </w:rPr>
              <w:t xml:space="preserve">for especificado nos Dados do Contrato, esta </w:t>
            </w:r>
            <w:r w:rsidR="00DF4F95">
              <w:rPr>
                <w:lang w:val="pt-BR"/>
              </w:rPr>
              <w:t>Subcláusula</w:t>
            </w:r>
            <w:r w:rsidRPr="00AF3A61">
              <w:rPr>
                <w:lang w:val="pt-BR"/>
              </w:rPr>
              <w:t xml:space="preserve"> não se aplicará.</w:t>
            </w:r>
          </w:p>
          <w:p w14:paraId="20C02A69" w14:textId="77777777" w:rsidR="00BB56B2" w:rsidRPr="00AF3A61" w:rsidRDefault="00BB56B2" w:rsidP="00BB56B2">
            <w:pPr>
              <w:jc w:val="both"/>
              <w:rPr>
                <w:lang w:val="pt-BR"/>
              </w:rPr>
            </w:pPr>
          </w:p>
          <w:p w14:paraId="0727B465" w14:textId="0FAE9723" w:rsidR="00BB56B2" w:rsidRDefault="00BB56B2" w:rsidP="00BB56B2">
            <w:pPr>
              <w:jc w:val="both"/>
              <w:rPr>
                <w:lang w:val="pt-BR"/>
              </w:rPr>
            </w:pPr>
            <w:r w:rsidRPr="0006004A">
              <w:rPr>
                <w:lang w:val="pt-BR"/>
              </w:rPr>
              <w:t xml:space="preserve">O Empreiteiro </w:t>
            </w:r>
            <w:r w:rsidRPr="004A252C">
              <w:rPr>
                <w:lang w:val="pt-BR"/>
              </w:rPr>
              <w:t>deve concluir as obras de cada Marco da Obra (incluídos todos os serviços indicados nos Requisitos do Contratante obrigatórios para que o Marco da Obra seja considerado concluído) no prazo para conclusão do Marco da Obra indicado nos Dados do Contrato, calculado a partir do Data de Início.</w:t>
            </w:r>
          </w:p>
          <w:p w14:paraId="19404DA7" w14:textId="77777777" w:rsidR="00BB56B2" w:rsidRPr="00AF3A61" w:rsidRDefault="00BB56B2" w:rsidP="00BB56B2">
            <w:pPr>
              <w:jc w:val="both"/>
              <w:rPr>
                <w:lang w:val="pt-BR"/>
              </w:rPr>
            </w:pPr>
          </w:p>
          <w:p w14:paraId="52EFB3AB" w14:textId="7C95D9E3" w:rsidR="00BB56B2" w:rsidRPr="00AF3A61" w:rsidRDefault="00BB56B2" w:rsidP="00BB56B2">
            <w:pPr>
              <w:jc w:val="both"/>
              <w:rPr>
                <w:lang w:val="pt-BR"/>
              </w:rPr>
            </w:pPr>
            <w:r w:rsidRPr="0006004A">
              <w:rPr>
                <w:lang w:val="pt-BR"/>
              </w:rPr>
              <w:t xml:space="preserve">O Empreiteiro </w:t>
            </w:r>
            <w:r w:rsidRPr="004A252C">
              <w:rPr>
                <w:lang w:val="pt-BR"/>
              </w:rPr>
              <w:t>deverá incluir, no programa inicial e em cada programa revis</w:t>
            </w:r>
            <w:r>
              <w:rPr>
                <w:lang w:val="pt-BR"/>
              </w:rPr>
              <w:t>ado</w:t>
            </w:r>
            <w:r w:rsidRPr="004A252C">
              <w:rPr>
                <w:lang w:val="pt-BR"/>
              </w:rPr>
              <w:t xml:space="preserve">, conforme estipulados no subparágrafo (a) da </w:t>
            </w:r>
            <w:r w:rsidR="00DF4F95">
              <w:rPr>
                <w:lang w:val="pt-BR"/>
              </w:rPr>
              <w:t>Subcláusula</w:t>
            </w:r>
            <w:r w:rsidRPr="004A252C">
              <w:rPr>
                <w:lang w:val="pt-BR"/>
              </w:rPr>
              <w:t xml:space="preserve"> 8.3 </w:t>
            </w:r>
            <w:r w:rsidRPr="00F620C8">
              <w:rPr>
                <w:i/>
                <w:lang w:val="pt-BR"/>
              </w:rPr>
              <w:t>[Programa]</w:t>
            </w:r>
            <w:r w:rsidRPr="004A252C">
              <w:rPr>
                <w:lang w:val="pt-BR"/>
              </w:rPr>
              <w:t>, o prazo para Conclusão de cada Marco da Obra</w:t>
            </w:r>
            <w:r>
              <w:rPr>
                <w:lang w:val="pt-BR"/>
              </w:rPr>
              <w:t xml:space="preserve">. </w:t>
            </w:r>
            <w:r w:rsidRPr="004A252C">
              <w:rPr>
                <w:lang w:val="pt-BR"/>
              </w:rPr>
              <w:t xml:space="preserve">O subparágrafo (d) da </w:t>
            </w:r>
            <w:r w:rsidR="00DF4F95">
              <w:rPr>
                <w:lang w:val="pt-BR"/>
              </w:rPr>
              <w:t>Subcláusula</w:t>
            </w:r>
            <w:r w:rsidRPr="004A252C">
              <w:rPr>
                <w:lang w:val="pt-BR"/>
              </w:rPr>
              <w:t xml:space="preserve"> 8.4 </w:t>
            </w:r>
            <w:r w:rsidRPr="00266C77">
              <w:rPr>
                <w:i/>
                <w:lang w:val="pt-BR"/>
              </w:rPr>
              <w:t>[Aviso Prévio]</w:t>
            </w:r>
            <w:r w:rsidRPr="004A252C">
              <w:rPr>
                <w:lang w:val="pt-BR"/>
              </w:rPr>
              <w:t xml:space="preserve"> e a </w:t>
            </w:r>
            <w:r w:rsidR="00DF4F95">
              <w:rPr>
                <w:lang w:val="pt-BR"/>
              </w:rPr>
              <w:t>Subcláusula</w:t>
            </w:r>
            <w:r w:rsidRPr="004A252C">
              <w:rPr>
                <w:lang w:val="pt-BR"/>
              </w:rPr>
              <w:t xml:space="preserve"> 8.5 </w:t>
            </w:r>
            <w:r w:rsidRPr="00266C77">
              <w:rPr>
                <w:i/>
                <w:lang w:val="pt-BR"/>
              </w:rPr>
              <w:t xml:space="preserve">[Prorrogação do Prazo para </w:t>
            </w:r>
            <w:r w:rsidRPr="00266C77">
              <w:rPr>
                <w:i/>
                <w:lang w:val="pt-BR"/>
              </w:rPr>
              <w:lastRenderedPageBreak/>
              <w:t>Conclusão]</w:t>
            </w:r>
            <w:r w:rsidRPr="004A252C">
              <w:rPr>
                <w:lang w:val="pt-BR"/>
              </w:rPr>
              <w:t xml:space="preserve"> </w:t>
            </w:r>
            <w:r>
              <w:rPr>
                <w:lang w:val="pt-BR"/>
              </w:rPr>
              <w:t>serão aplicados</w:t>
            </w:r>
            <w:r w:rsidRPr="004A252C">
              <w:rPr>
                <w:lang w:val="pt-BR"/>
              </w:rPr>
              <w:t xml:space="preserve"> a cada Marco da Obra, de forma que o </w:t>
            </w:r>
            <w:r>
              <w:rPr>
                <w:lang w:val="pt-BR"/>
              </w:rPr>
              <w:t>“</w:t>
            </w:r>
            <w:r w:rsidRPr="004A252C">
              <w:rPr>
                <w:lang w:val="pt-BR"/>
              </w:rPr>
              <w:t>Prazo para Conclusão</w:t>
            </w:r>
            <w:r>
              <w:rPr>
                <w:lang w:val="pt-BR"/>
              </w:rPr>
              <w:t>”</w:t>
            </w:r>
            <w:r w:rsidRPr="004A252C">
              <w:rPr>
                <w:lang w:val="pt-BR"/>
              </w:rPr>
              <w:t xml:space="preserve"> da </w:t>
            </w:r>
            <w:r w:rsidR="00DF4F95">
              <w:rPr>
                <w:lang w:val="pt-BR"/>
              </w:rPr>
              <w:t>Subcláusula</w:t>
            </w:r>
            <w:r w:rsidRPr="004A252C">
              <w:rPr>
                <w:lang w:val="pt-BR"/>
              </w:rPr>
              <w:t xml:space="preserve"> 8.5 seja lido como o prazo para conclusão de um Marco da Obra, conforme estipulado nesta </w:t>
            </w:r>
            <w:r w:rsidR="00DF4F95">
              <w:rPr>
                <w:lang w:val="pt-BR"/>
              </w:rPr>
              <w:t>Subcláusula</w:t>
            </w:r>
            <w:r w:rsidRPr="004A252C">
              <w:rPr>
                <w:lang w:val="pt-BR"/>
              </w:rPr>
              <w:t>.</w:t>
            </w:r>
          </w:p>
          <w:p w14:paraId="50CC8335" w14:textId="77777777" w:rsidR="00BB56B2" w:rsidRPr="00AF3A61" w:rsidRDefault="00BB56B2" w:rsidP="00BB56B2">
            <w:pPr>
              <w:jc w:val="both"/>
              <w:rPr>
                <w:lang w:val="pt-BR"/>
              </w:rPr>
            </w:pPr>
          </w:p>
          <w:p w14:paraId="50D26B29" w14:textId="66C00515" w:rsidR="00BB56B2" w:rsidRPr="00AF3A61" w:rsidRDefault="00BB56B2" w:rsidP="00BB56B2">
            <w:pPr>
              <w:jc w:val="both"/>
              <w:rPr>
                <w:lang w:val="pt-BR"/>
              </w:rPr>
            </w:pPr>
            <w:r w:rsidRPr="0006004A">
              <w:rPr>
                <w:lang w:val="pt-BR"/>
              </w:rPr>
              <w:t xml:space="preserve">O Empreiteiro </w:t>
            </w:r>
            <w:r w:rsidRPr="004A252C">
              <w:rPr>
                <w:lang w:val="pt-BR"/>
              </w:rPr>
              <w:t xml:space="preserve">poderá solicitar, mediante </w:t>
            </w:r>
            <w:r w:rsidRPr="00D219D8">
              <w:rPr>
                <w:lang w:val="pt-BR"/>
              </w:rPr>
              <w:t xml:space="preserve">Comunicação </w:t>
            </w:r>
            <w:r w:rsidRPr="004A252C">
              <w:rPr>
                <w:lang w:val="pt-BR"/>
              </w:rPr>
              <w:t xml:space="preserve">ao Engenheiro, que o Certificado de Marco da Obra seja emitido com uma antecedência mínima de 14 dias antes da data em que considera que as obras do Marco da Obra estarão concluídas. O Engenheiro deverá, no prazo de 28 dias após receber </w:t>
            </w:r>
            <w:r>
              <w:rPr>
                <w:lang w:val="pt-BR"/>
              </w:rPr>
              <w:t xml:space="preserve">a </w:t>
            </w:r>
            <w:r w:rsidRPr="00D219D8">
              <w:rPr>
                <w:lang w:val="pt-BR"/>
              </w:rPr>
              <w:t xml:space="preserve">Comunicação </w:t>
            </w:r>
            <w:r w:rsidRPr="004A252C">
              <w:rPr>
                <w:lang w:val="pt-BR"/>
              </w:rPr>
              <w:t>d</w:t>
            </w:r>
            <w:r>
              <w:rPr>
                <w:lang w:val="pt-BR"/>
              </w:rPr>
              <w:t>o</w:t>
            </w:r>
            <w:r w:rsidRPr="004A252C">
              <w:rPr>
                <w:lang w:val="pt-BR"/>
              </w:rPr>
              <w:t xml:space="preserve"> </w:t>
            </w:r>
            <w:r w:rsidRPr="0006004A">
              <w:rPr>
                <w:lang w:val="pt-BR"/>
              </w:rPr>
              <w:t>Empreiteiro</w:t>
            </w:r>
            <w:r w:rsidRPr="004A252C">
              <w:rPr>
                <w:lang w:val="pt-BR"/>
              </w:rPr>
              <w:t>:</w:t>
            </w:r>
          </w:p>
          <w:p w14:paraId="3365D4BE" w14:textId="77777777" w:rsidR="00BB56B2" w:rsidRPr="00AF3A61" w:rsidRDefault="00BB56B2" w:rsidP="00BB56B2">
            <w:pPr>
              <w:ind w:left="345" w:hanging="345"/>
              <w:jc w:val="both"/>
              <w:rPr>
                <w:lang w:val="pt-BR"/>
              </w:rPr>
            </w:pPr>
            <w:r w:rsidRPr="00AF3A61">
              <w:rPr>
                <w:lang w:val="pt-BR"/>
              </w:rPr>
              <w:t>(a) emitir o Certificado de</w:t>
            </w:r>
            <w:r w:rsidRPr="004A252C">
              <w:rPr>
                <w:lang w:val="pt-BR"/>
              </w:rPr>
              <w:t xml:space="preserve"> Marco da Obra </w:t>
            </w:r>
            <w:r w:rsidRPr="00AF3A61">
              <w:rPr>
                <w:lang w:val="pt-BR"/>
              </w:rPr>
              <w:t xml:space="preserve">ao Empreiteiro, indicando a data em que </w:t>
            </w:r>
            <w:r>
              <w:rPr>
                <w:lang w:val="pt-BR"/>
              </w:rPr>
              <w:t>as obras</w:t>
            </w:r>
            <w:r w:rsidRPr="00AF3A61">
              <w:rPr>
                <w:lang w:val="pt-BR"/>
              </w:rPr>
              <w:t xml:space="preserve"> de um </w:t>
            </w:r>
            <w:r w:rsidRPr="004A252C">
              <w:rPr>
                <w:lang w:val="pt-BR"/>
              </w:rPr>
              <w:t xml:space="preserve">de Marco da Obra </w:t>
            </w:r>
            <w:r w:rsidRPr="00AF3A61">
              <w:rPr>
                <w:lang w:val="pt-BR"/>
              </w:rPr>
              <w:t>foram concluíd</w:t>
            </w:r>
            <w:r>
              <w:rPr>
                <w:lang w:val="pt-BR"/>
              </w:rPr>
              <w:t>a</w:t>
            </w:r>
            <w:r w:rsidRPr="00AF3A61">
              <w:rPr>
                <w:lang w:val="pt-BR"/>
              </w:rPr>
              <w:t xml:space="preserve">s de acordo com o Contrato, exceto para qualquer trabalho pendente menor e defeitos (conforme será indicado no Certificado </w:t>
            </w:r>
            <w:r w:rsidRPr="004A252C">
              <w:rPr>
                <w:lang w:val="pt-BR"/>
              </w:rPr>
              <w:t>de Marco da Obra</w:t>
            </w:r>
            <w:r w:rsidRPr="00AF3A61">
              <w:rPr>
                <w:lang w:val="pt-BR"/>
              </w:rPr>
              <w:t>);</w:t>
            </w:r>
            <w:r>
              <w:rPr>
                <w:lang w:val="pt-BR"/>
              </w:rPr>
              <w:t xml:space="preserve"> </w:t>
            </w:r>
            <w:r w:rsidRPr="00AF3A61">
              <w:rPr>
                <w:lang w:val="pt-BR"/>
              </w:rPr>
              <w:t>ou</w:t>
            </w:r>
          </w:p>
          <w:p w14:paraId="649F567C" w14:textId="77777777" w:rsidR="00BB56B2" w:rsidRPr="00AF3A61" w:rsidRDefault="00BB56B2" w:rsidP="00BB56B2">
            <w:pPr>
              <w:ind w:left="345" w:hanging="345"/>
              <w:jc w:val="both"/>
              <w:rPr>
                <w:lang w:val="pt-BR"/>
              </w:rPr>
            </w:pPr>
          </w:p>
          <w:p w14:paraId="4FC5CE9A" w14:textId="77777777" w:rsidR="00BB56B2" w:rsidRPr="00AF3A61" w:rsidRDefault="00BB56B2" w:rsidP="00BB56B2">
            <w:pPr>
              <w:ind w:left="345" w:hanging="345"/>
              <w:jc w:val="both"/>
              <w:rPr>
                <w:lang w:val="pt-BR"/>
              </w:rPr>
            </w:pPr>
            <w:r w:rsidRPr="00AF3A61">
              <w:rPr>
                <w:lang w:val="pt-BR"/>
              </w:rPr>
              <w:t xml:space="preserve">(b) rejeitar </w:t>
            </w:r>
            <w:r w:rsidRPr="00DB260B">
              <w:rPr>
                <w:lang w:val="pt-BR"/>
              </w:rPr>
              <w:t xml:space="preserve">a solicitação, apresentando as razões e especificando o trabalho necessário a ser feito e os defeitos que devem ser corrigidos pelo Empreiteiro para permitir que o Certificado </w:t>
            </w:r>
            <w:r w:rsidRPr="004A252C">
              <w:rPr>
                <w:lang w:val="pt-BR"/>
              </w:rPr>
              <w:t xml:space="preserve">de Marco da Obra </w:t>
            </w:r>
            <w:r w:rsidRPr="00DB260B">
              <w:rPr>
                <w:lang w:val="pt-BR"/>
              </w:rPr>
              <w:t>seja emitido.</w:t>
            </w:r>
          </w:p>
          <w:p w14:paraId="7293D7F0" w14:textId="77777777" w:rsidR="00BB56B2" w:rsidRPr="00AF3A61" w:rsidRDefault="00BB56B2" w:rsidP="00BB56B2">
            <w:pPr>
              <w:ind w:left="345" w:hanging="345"/>
              <w:jc w:val="both"/>
              <w:rPr>
                <w:lang w:val="pt-BR"/>
              </w:rPr>
            </w:pPr>
          </w:p>
          <w:p w14:paraId="2CD004E7" w14:textId="44B50635" w:rsidR="00BB56B2" w:rsidRPr="00AF3A61" w:rsidRDefault="00BB56B2" w:rsidP="00BB56B2">
            <w:pPr>
              <w:jc w:val="both"/>
              <w:rPr>
                <w:lang w:val="pt-BR"/>
              </w:rPr>
            </w:pPr>
            <w:r w:rsidRPr="00AF3A61">
              <w:rPr>
                <w:lang w:val="pt-BR"/>
              </w:rPr>
              <w:t>O Empreiteiro deverá concluir o trabalho mencionado n</w:t>
            </w:r>
            <w:r>
              <w:rPr>
                <w:lang w:val="pt-BR"/>
              </w:rPr>
              <w:t>o subparágrafo</w:t>
            </w:r>
            <w:r w:rsidRPr="00AF3A61">
              <w:rPr>
                <w:lang w:val="pt-BR"/>
              </w:rPr>
              <w:t xml:space="preserve"> (b) desta </w:t>
            </w:r>
            <w:r w:rsidR="00DF4F95">
              <w:rPr>
                <w:lang w:val="pt-BR"/>
              </w:rPr>
              <w:t>Subcláusula</w:t>
            </w:r>
            <w:r w:rsidRPr="00AF3A61">
              <w:rPr>
                <w:lang w:val="pt-BR"/>
              </w:rPr>
              <w:t xml:space="preserve"> antes de emitir uma </w:t>
            </w:r>
            <w:r w:rsidRPr="00D219D8">
              <w:rPr>
                <w:lang w:val="pt-BR"/>
              </w:rPr>
              <w:t>Comunicação de Solicitação</w:t>
            </w:r>
            <w:r w:rsidRPr="00AF3A61">
              <w:rPr>
                <w:lang w:val="pt-BR"/>
              </w:rPr>
              <w:t xml:space="preserve"> adicional nos termos desta </w:t>
            </w:r>
            <w:r w:rsidR="00DF4F95">
              <w:rPr>
                <w:lang w:val="pt-BR"/>
              </w:rPr>
              <w:t>Subcláusula</w:t>
            </w:r>
            <w:r w:rsidRPr="00AF3A61">
              <w:rPr>
                <w:lang w:val="pt-BR"/>
              </w:rPr>
              <w:t>.</w:t>
            </w:r>
          </w:p>
          <w:p w14:paraId="4358EF5B" w14:textId="77777777" w:rsidR="00BB56B2" w:rsidRPr="00AF3A61" w:rsidRDefault="00BB56B2" w:rsidP="00BB56B2">
            <w:pPr>
              <w:jc w:val="both"/>
              <w:rPr>
                <w:lang w:val="pt-BR"/>
              </w:rPr>
            </w:pPr>
          </w:p>
          <w:p w14:paraId="45E33CF1" w14:textId="77777777" w:rsidR="00BB56B2" w:rsidRPr="00AF3A61" w:rsidRDefault="00BB56B2" w:rsidP="00BB56B2">
            <w:pPr>
              <w:jc w:val="both"/>
              <w:rPr>
                <w:lang w:val="pt-BR"/>
              </w:rPr>
            </w:pPr>
            <w:r w:rsidRPr="00D72431">
              <w:rPr>
                <w:lang w:val="pt-BR"/>
              </w:rPr>
              <w:t xml:space="preserve">Se o Engenheiro não emitir o </w:t>
            </w:r>
            <w:r>
              <w:rPr>
                <w:lang w:val="pt-BR"/>
              </w:rPr>
              <w:t xml:space="preserve">Certificado de Marco da Obra </w:t>
            </w:r>
            <w:r w:rsidRPr="00D72431">
              <w:rPr>
                <w:lang w:val="pt-BR"/>
              </w:rPr>
              <w:t xml:space="preserve">ou rejeitar </w:t>
            </w:r>
            <w:r>
              <w:rPr>
                <w:lang w:val="pt-BR"/>
              </w:rPr>
              <w:t>a</w:t>
            </w:r>
            <w:r w:rsidRPr="00D72431">
              <w:rPr>
                <w:lang w:val="pt-BR"/>
              </w:rPr>
              <w:t xml:space="preserve"> </w:t>
            </w:r>
            <w:r>
              <w:rPr>
                <w:lang w:val="pt-BR"/>
              </w:rPr>
              <w:t>solicitação</w:t>
            </w:r>
            <w:r w:rsidRPr="00D72431">
              <w:rPr>
                <w:lang w:val="pt-BR"/>
              </w:rPr>
              <w:t xml:space="preserve"> do Empreiteiro dentro do período de 28 dias acima, e se as obras de um </w:t>
            </w:r>
            <w:r>
              <w:rPr>
                <w:lang w:val="pt-BR"/>
              </w:rPr>
              <w:t>Marco da Obra</w:t>
            </w:r>
            <w:r w:rsidRPr="00D72431">
              <w:rPr>
                <w:lang w:val="pt-BR"/>
              </w:rPr>
              <w:t xml:space="preserve"> forem concluídas de acordo com o Contrato, o </w:t>
            </w:r>
            <w:r>
              <w:rPr>
                <w:lang w:val="pt-BR"/>
              </w:rPr>
              <w:t xml:space="preserve">Certificado de Marco da Obra </w:t>
            </w:r>
            <w:r w:rsidRPr="00D72431">
              <w:rPr>
                <w:lang w:val="pt-BR"/>
              </w:rPr>
              <w:t xml:space="preserve">será considerado como tendo sido emitido em a data que é 14 dias após a data indicada </w:t>
            </w:r>
            <w:r w:rsidRPr="00AF3A61">
              <w:rPr>
                <w:lang w:val="pt-BR"/>
              </w:rPr>
              <w:t>na Notificação de Solicitação do Empreiteiro.</w:t>
            </w:r>
          </w:p>
          <w:p w14:paraId="39A5BCF2" w14:textId="77777777" w:rsidR="00BB56B2" w:rsidRPr="00AF3A61" w:rsidRDefault="00BB56B2" w:rsidP="00BB56B2">
            <w:pPr>
              <w:jc w:val="both"/>
              <w:rPr>
                <w:lang w:val="pt-BR"/>
              </w:rPr>
            </w:pPr>
          </w:p>
          <w:p w14:paraId="264E7020" w14:textId="19FF3781" w:rsidR="00BB56B2" w:rsidRPr="00AF3A61" w:rsidRDefault="00BB56B2" w:rsidP="00BB56B2">
            <w:pPr>
              <w:jc w:val="both"/>
              <w:rPr>
                <w:lang w:val="pt-BR"/>
              </w:rPr>
            </w:pPr>
            <w:r w:rsidRPr="003B327F">
              <w:rPr>
                <w:lang w:val="pt-BR"/>
              </w:rPr>
              <w:t xml:space="preserve">Se </w:t>
            </w:r>
            <w:r>
              <w:rPr>
                <w:lang w:val="pt-BR"/>
              </w:rPr>
              <w:t>as indenizações</w:t>
            </w:r>
            <w:r w:rsidRPr="003B327F">
              <w:rPr>
                <w:lang w:val="pt-BR"/>
              </w:rPr>
              <w:t xml:space="preserve"> por atraso para um </w:t>
            </w:r>
            <w:r>
              <w:rPr>
                <w:lang w:val="pt-BR"/>
              </w:rPr>
              <w:t>Marco da Obra</w:t>
            </w:r>
            <w:r w:rsidRPr="003B327F">
              <w:rPr>
                <w:lang w:val="pt-BR"/>
              </w:rPr>
              <w:t xml:space="preserve"> forem declarad</w:t>
            </w:r>
            <w:r>
              <w:rPr>
                <w:lang w:val="pt-BR"/>
              </w:rPr>
              <w:t>a</w:t>
            </w:r>
            <w:r w:rsidRPr="003B327F">
              <w:rPr>
                <w:lang w:val="pt-BR"/>
              </w:rPr>
              <w:t xml:space="preserve">s nos Dados do Contrato, e se </w:t>
            </w:r>
            <w:r>
              <w:rPr>
                <w:lang w:val="pt-BR"/>
              </w:rPr>
              <w:t>o</w:t>
            </w:r>
            <w:r w:rsidRPr="003B327F">
              <w:rPr>
                <w:lang w:val="pt-BR"/>
              </w:rPr>
              <w:t xml:space="preserve"> </w:t>
            </w:r>
            <w:r>
              <w:rPr>
                <w:lang w:val="pt-BR"/>
              </w:rPr>
              <w:t>Empreiteiro</w:t>
            </w:r>
            <w:r w:rsidRPr="003B327F">
              <w:rPr>
                <w:lang w:val="pt-BR"/>
              </w:rPr>
              <w:t xml:space="preserve"> deixar de concluir as obras do </w:t>
            </w:r>
            <w:r>
              <w:rPr>
                <w:lang w:val="pt-BR"/>
              </w:rPr>
              <w:t>Marco da Obra</w:t>
            </w:r>
            <w:r w:rsidRPr="003B327F">
              <w:rPr>
                <w:lang w:val="pt-BR"/>
              </w:rPr>
              <w:t xml:space="preserve"> dentro do prazo para a conclusão do </w:t>
            </w:r>
            <w:r>
              <w:rPr>
                <w:lang w:val="pt-BR"/>
              </w:rPr>
              <w:t>Marco da Obra</w:t>
            </w:r>
            <w:r w:rsidRPr="003B327F">
              <w:rPr>
                <w:lang w:val="pt-BR"/>
              </w:rPr>
              <w:t xml:space="preserve"> (com qualquer </w:t>
            </w:r>
            <w:r>
              <w:rPr>
                <w:lang w:val="pt-BR"/>
              </w:rPr>
              <w:t>prorrogação</w:t>
            </w:r>
            <w:r w:rsidRPr="003B327F">
              <w:rPr>
                <w:lang w:val="pt-BR"/>
              </w:rPr>
              <w:t xml:space="preserve"> sob esta </w:t>
            </w:r>
            <w:r w:rsidR="00DF4F95">
              <w:rPr>
                <w:lang w:val="pt-BR"/>
              </w:rPr>
              <w:t>Subcláusula</w:t>
            </w:r>
            <w:r w:rsidRPr="003B327F">
              <w:rPr>
                <w:lang w:val="pt-BR"/>
              </w:rPr>
              <w:t>):</w:t>
            </w:r>
          </w:p>
          <w:p w14:paraId="2A3037CB" w14:textId="77777777" w:rsidR="00BB56B2" w:rsidRPr="00AF3A61" w:rsidRDefault="00BB56B2" w:rsidP="00BB56B2">
            <w:pPr>
              <w:jc w:val="both"/>
              <w:rPr>
                <w:lang w:val="pt-BR"/>
              </w:rPr>
            </w:pPr>
          </w:p>
          <w:p w14:paraId="16D93B1E" w14:textId="176DD550" w:rsidR="00BB56B2" w:rsidRPr="00AF3A61" w:rsidRDefault="00BB56B2" w:rsidP="00BB56B2">
            <w:pPr>
              <w:ind w:left="345" w:hanging="345"/>
              <w:jc w:val="both"/>
              <w:rPr>
                <w:lang w:val="pt-BR"/>
              </w:rPr>
            </w:pPr>
            <w:r w:rsidRPr="00AF3A61">
              <w:rPr>
                <w:lang w:val="pt-BR"/>
              </w:rPr>
              <w:t xml:space="preserve">(i) o Empreiteiro deverá, sujeito à </w:t>
            </w:r>
            <w:r w:rsidR="00DF4F95">
              <w:rPr>
                <w:lang w:val="pt-BR"/>
              </w:rPr>
              <w:t>Subcláusula</w:t>
            </w:r>
            <w:r w:rsidRPr="00AF3A61">
              <w:rPr>
                <w:lang w:val="pt-BR"/>
              </w:rPr>
              <w:t xml:space="preserve"> 20.1 </w:t>
            </w:r>
            <w:r w:rsidRPr="00EB16E3">
              <w:rPr>
                <w:i/>
                <w:lang w:val="pt-BR"/>
              </w:rPr>
              <w:t>[</w:t>
            </w:r>
            <w:r>
              <w:rPr>
                <w:i/>
                <w:iCs/>
                <w:lang w:val="pt-BR"/>
              </w:rPr>
              <w:t>Reivindicações</w:t>
            </w:r>
            <w:r w:rsidRPr="00EB16E3">
              <w:rPr>
                <w:i/>
                <w:lang w:val="pt-BR"/>
              </w:rPr>
              <w:t>]</w:t>
            </w:r>
            <w:r w:rsidRPr="00AF3A61">
              <w:rPr>
                <w:lang w:val="pt-BR"/>
              </w:rPr>
              <w:t xml:space="preserve">, pagar uma indenização por atraso </w:t>
            </w:r>
            <w:r>
              <w:rPr>
                <w:lang w:val="pt-BR"/>
              </w:rPr>
              <w:t>ao</w:t>
            </w:r>
            <w:r w:rsidRPr="00AF3A61">
              <w:rPr>
                <w:lang w:val="pt-BR"/>
              </w:rPr>
              <w:t xml:space="preserve"> Contratante por esta violação;</w:t>
            </w:r>
          </w:p>
          <w:p w14:paraId="26BDB59B" w14:textId="77777777" w:rsidR="00BB56B2" w:rsidRPr="00AF3A61" w:rsidRDefault="00BB56B2" w:rsidP="00BB56B2">
            <w:pPr>
              <w:jc w:val="both"/>
              <w:rPr>
                <w:lang w:val="pt-BR"/>
              </w:rPr>
            </w:pPr>
          </w:p>
          <w:p w14:paraId="56ECCEA1" w14:textId="034F3177" w:rsidR="00BB56B2" w:rsidRDefault="00BB56B2" w:rsidP="00BB56B2">
            <w:pPr>
              <w:ind w:left="435" w:hanging="435"/>
              <w:jc w:val="both"/>
              <w:rPr>
                <w:lang w:val="pt-BR"/>
              </w:rPr>
            </w:pPr>
            <w:r w:rsidRPr="00AF3A61">
              <w:rPr>
                <w:lang w:val="pt-BR"/>
              </w:rPr>
              <w:lastRenderedPageBreak/>
              <w:t>(ii)</w:t>
            </w:r>
            <w:r>
              <w:rPr>
                <w:lang w:val="pt-BR"/>
              </w:rPr>
              <w:t xml:space="preserve"> </w:t>
            </w:r>
            <w:r w:rsidRPr="00AF3A61">
              <w:rPr>
                <w:lang w:val="pt-BR"/>
              </w:rPr>
              <w:t xml:space="preserve">a </w:t>
            </w:r>
            <w:r w:rsidRPr="000F0887">
              <w:rPr>
                <w:lang w:val="pt-BR"/>
              </w:rPr>
              <w:t>ta</w:t>
            </w:r>
            <w:r>
              <w:rPr>
                <w:lang w:val="pt-BR"/>
              </w:rPr>
              <w:t>l</w:t>
            </w:r>
            <w:r w:rsidRPr="000F0887">
              <w:rPr>
                <w:lang w:val="pt-BR"/>
              </w:rPr>
              <w:t xml:space="preserve"> </w:t>
            </w:r>
            <w:r>
              <w:rPr>
                <w:lang w:val="pt-BR"/>
              </w:rPr>
              <w:t>indenização</w:t>
            </w:r>
            <w:r w:rsidRPr="000F0887">
              <w:rPr>
                <w:lang w:val="pt-BR"/>
              </w:rPr>
              <w:t xml:space="preserve"> por atraso ser</w:t>
            </w:r>
            <w:r>
              <w:rPr>
                <w:lang w:val="pt-BR"/>
              </w:rPr>
              <w:t>á</w:t>
            </w:r>
            <w:r w:rsidRPr="000F0887">
              <w:rPr>
                <w:lang w:val="pt-BR"/>
              </w:rPr>
              <w:t xml:space="preserve"> o valor declarado nos Dados do Contrato, para cada dia que deverá decorrer entre o </w:t>
            </w:r>
            <w:r>
              <w:rPr>
                <w:lang w:val="pt-BR"/>
              </w:rPr>
              <w:t>prazo</w:t>
            </w:r>
            <w:r w:rsidRPr="000F0887">
              <w:rPr>
                <w:lang w:val="pt-BR"/>
              </w:rPr>
              <w:t xml:space="preserve"> para conclusão </w:t>
            </w:r>
            <w:r>
              <w:rPr>
                <w:lang w:val="pt-BR"/>
              </w:rPr>
              <w:t>do Marco da Obra</w:t>
            </w:r>
            <w:r w:rsidRPr="000F0887">
              <w:rPr>
                <w:lang w:val="pt-BR"/>
              </w:rPr>
              <w:t xml:space="preserve"> (com qualquer </w:t>
            </w:r>
            <w:r>
              <w:rPr>
                <w:lang w:val="pt-BR"/>
              </w:rPr>
              <w:t>prorrogação</w:t>
            </w:r>
            <w:r w:rsidRPr="000F0887">
              <w:rPr>
                <w:lang w:val="pt-BR"/>
              </w:rPr>
              <w:t xml:space="preserve"> sob esta </w:t>
            </w:r>
            <w:r w:rsidR="00DF4F95">
              <w:rPr>
                <w:lang w:val="pt-BR"/>
              </w:rPr>
              <w:t>Subcláusula</w:t>
            </w:r>
            <w:r w:rsidRPr="000F0887">
              <w:rPr>
                <w:lang w:val="pt-BR"/>
              </w:rPr>
              <w:t xml:space="preserve">) e a data declarada no Certificado </w:t>
            </w:r>
            <w:r>
              <w:rPr>
                <w:lang w:val="pt-BR"/>
              </w:rPr>
              <w:t>do Marco da Obra</w:t>
            </w:r>
            <w:r w:rsidRPr="000F0887">
              <w:rPr>
                <w:lang w:val="pt-BR"/>
              </w:rPr>
              <w:t xml:space="preserve">; </w:t>
            </w:r>
          </w:p>
          <w:p w14:paraId="55BFCFBA" w14:textId="77777777" w:rsidR="00BB56B2" w:rsidRDefault="00BB56B2" w:rsidP="00BB56B2">
            <w:pPr>
              <w:ind w:left="435" w:hanging="435"/>
              <w:jc w:val="both"/>
              <w:rPr>
                <w:lang w:val="pt-BR"/>
              </w:rPr>
            </w:pPr>
          </w:p>
          <w:p w14:paraId="3A90F939" w14:textId="77777777" w:rsidR="00BB56B2" w:rsidRPr="00AF3A61" w:rsidRDefault="00BB56B2" w:rsidP="00BB56B2">
            <w:pPr>
              <w:ind w:left="435" w:hanging="435"/>
              <w:jc w:val="both"/>
              <w:rPr>
                <w:lang w:val="pt-BR"/>
              </w:rPr>
            </w:pPr>
            <w:r w:rsidRPr="00AF3A61">
              <w:rPr>
                <w:lang w:val="pt-BR"/>
              </w:rPr>
              <w:t xml:space="preserve">(iii) o valor total </w:t>
            </w:r>
            <w:r>
              <w:rPr>
                <w:lang w:val="pt-BR"/>
              </w:rPr>
              <w:t>das indenizações</w:t>
            </w:r>
            <w:r w:rsidRPr="00AF3A61">
              <w:rPr>
                <w:lang w:val="pt-BR"/>
              </w:rPr>
              <w:t xml:space="preserve"> por atraso para todos os </w:t>
            </w:r>
            <w:r>
              <w:rPr>
                <w:lang w:val="pt-BR"/>
              </w:rPr>
              <w:t>Marcos da Obra</w:t>
            </w:r>
            <w:r w:rsidRPr="00AF3A61">
              <w:rPr>
                <w:lang w:val="pt-BR"/>
              </w:rPr>
              <w:t xml:space="preserve">s não </w:t>
            </w:r>
            <w:r>
              <w:rPr>
                <w:lang w:val="pt-BR"/>
              </w:rPr>
              <w:t xml:space="preserve">deve </w:t>
            </w:r>
            <w:r w:rsidRPr="00AF3A61">
              <w:rPr>
                <w:lang w:val="pt-BR"/>
              </w:rPr>
              <w:t xml:space="preserve">exceder o valor máximo estabelecido </w:t>
            </w:r>
            <w:r>
              <w:rPr>
                <w:lang w:val="pt-BR"/>
              </w:rPr>
              <w:t>nos</w:t>
            </w:r>
            <w:r w:rsidRPr="00AF3A61">
              <w:rPr>
                <w:lang w:val="pt-BR"/>
              </w:rPr>
              <w:t xml:space="preserve"> Dados do Contrato (isso não </w:t>
            </w:r>
            <w:r>
              <w:rPr>
                <w:lang w:val="pt-BR"/>
              </w:rPr>
              <w:t xml:space="preserve">deve </w:t>
            </w:r>
            <w:r w:rsidRPr="00AF3A61">
              <w:rPr>
                <w:lang w:val="pt-BR"/>
              </w:rPr>
              <w:t xml:space="preserve">limitar a responsabilidade do Empreiteiro por </w:t>
            </w:r>
            <w:r>
              <w:rPr>
                <w:lang w:val="pt-BR"/>
              </w:rPr>
              <w:t>indenizações</w:t>
            </w:r>
            <w:r w:rsidRPr="00AF3A61">
              <w:rPr>
                <w:lang w:val="pt-BR"/>
              </w:rPr>
              <w:t xml:space="preserve"> por atraso em caso de fraude, negligência grave, inadimplemento deliberado ou má conduta imprudente por parte do Empreiteiro).</w:t>
            </w:r>
          </w:p>
        </w:tc>
      </w:tr>
      <w:tr w:rsidR="00BB56B2" w:rsidRPr="00A14F81" w14:paraId="68344AC7" w14:textId="77777777" w:rsidTr="00A45F7B">
        <w:tc>
          <w:tcPr>
            <w:tcW w:w="3098" w:type="dxa"/>
            <w:tcMar>
              <w:left w:w="115" w:type="dxa"/>
              <w:bottom w:w="144" w:type="dxa"/>
              <w:right w:w="115" w:type="dxa"/>
            </w:tcMar>
          </w:tcPr>
          <w:p w14:paraId="68876B9E" w14:textId="1BFADBBE"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5.3</w:t>
            </w:r>
          </w:p>
          <w:p w14:paraId="2E387453" w14:textId="77777777" w:rsidR="00BB56B2" w:rsidRPr="00AF3A61" w:rsidRDefault="00BB56B2" w:rsidP="00BB56B2">
            <w:pPr>
              <w:rPr>
                <w:b/>
                <w:bCs/>
                <w:lang w:val="pt-BR"/>
              </w:rPr>
            </w:pPr>
            <w:r w:rsidRPr="00AF3A61">
              <w:rPr>
                <w:b/>
                <w:bCs/>
                <w:lang w:val="pt-BR"/>
              </w:rPr>
              <w:t>Compromissos do Empreiteiro</w:t>
            </w:r>
          </w:p>
        </w:tc>
        <w:tc>
          <w:tcPr>
            <w:tcW w:w="6373" w:type="dxa"/>
            <w:tcMar>
              <w:left w:w="115" w:type="dxa"/>
              <w:bottom w:w="144" w:type="dxa"/>
              <w:right w:w="115" w:type="dxa"/>
            </w:tcMar>
          </w:tcPr>
          <w:p w14:paraId="46D36B85" w14:textId="281C39D6" w:rsidR="00BB56B2" w:rsidRPr="00AF3A61" w:rsidRDefault="00BB56B2" w:rsidP="00BB56B2">
            <w:pPr>
              <w:jc w:val="both"/>
              <w:rPr>
                <w:lang w:val="pt-BR"/>
              </w:rPr>
            </w:pPr>
            <w:r w:rsidRPr="00AF3A61">
              <w:rPr>
                <w:lang w:val="pt-BR"/>
              </w:rPr>
              <w:t>Se a lei aplicável exigir o processo obrigatório</w:t>
            </w:r>
            <w:r>
              <w:rPr>
                <w:lang w:val="pt-BR"/>
              </w:rPr>
              <w:t>/</w:t>
            </w:r>
            <w:r w:rsidRPr="00AF3A61">
              <w:rPr>
                <w:lang w:val="pt-BR"/>
              </w:rPr>
              <w:t>de verificação e</w:t>
            </w:r>
            <w:r>
              <w:rPr>
                <w:lang w:val="pt-BR"/>
              </w:rPr>
              <w:t>/</w:t>
            </w:r>
            <w:r w:rsidRPr="00AF3A61">
              <w:rPr>
                <w:lang w:val="pt-BR"/>
              </w:rPr>
              <w:t xml:space="preserve">ou </w:t>
            </w:r>
            <w:r>
              <w:rPr>
                <w:lang w:val="pt-BR"/>
              </w:rPr>
              <w:t xml:space="preserve">processo de </w:t>
            </w:r>
            <w:r w:rsidRPr="00AF3A61">
              <w:rPr>
                <w:lang w:val="pt-BR"/>
              </w:rPr>
              <w:t xml:space="preserve">verificação, a seguinte </w:t>
            </w:r>
            <w:r w:rsidR="00DF4F95">
              <w:rPr>
                <w:lang w:val="pt-BR"/>
              </w:rPr>
              <w:t>Subcláusula</w:t>
            </w:r>
            <w:r w:rsidRPr="00AF3A61">
              <w:rPr>
                <w:lang w:val="pt-BR"/>
              </w:rPr>
              <w:t xml:space="preserve"> é adicionada:</w:t>
            </w:r>
          </w:p>
          <w:p w14:paraId="37D09F37" w14:textId="77777777" w:rsidR="00BB56B2" w:rsidRPr="00AF3A61" w:rsidRDefault="00BB56B2" w:rsidP="00BB56B2">
            <w:pPr>
              <w:jc w:val="both"/>
              <w:rPr>
                <w:lang w:val="pt-BR"/>
              </w:rPr>
            </w:pPr>
          </w:p>
          <w:p w14:paraId="5978C8E9" w14:textId="55486716" w:rsidR="00BB56B2" w:rsidRPr="00AF3A61" w:rsidRDefault="00BB56B2" w:rsidP="00BB56B2">
            <w:pPr>
              <w:jc w:val="both"/>
              <w:rPr>
                <w:lang w:val="pt-BR"/>
              </w:rPr>
            </w:pPr>
            <w:r>
              <w:rPr>
                <w:lang w:val="pt-BR"/>
              </w:rPr>
              <w:t>“O Contratante</w:t>
            </w:r>
            <w:r w:rsidRPr="00AF3A61">
              <w:rPr>
                <w:lang w:val="pt-BR"/>
              </w:rPr>
              <w:t xml:space="preserve"> deverá fornecer:</w:t>
            </w:r>
          </w:p>
          <w:p w14:paraId="09C07AE0" w14:textId="731FD3D4" w:rsidR="00BB56B2" w:rsidRPr="00AF3A61" w:rsidRDefault="00BB56B2" w:rsidP="00BB56B2">
            <w:pPr>
              <w:pStyle w:val="ListParagraph"/>
              <w:numPr>
                <w:ilvl w:val="0"/>
                <w:numId w:val="100"/>
              </w:numPr>
              <w:jc w:val="both"/>
              <w:rPr>
                <w:lang w:val="pt-BR"/>
              </w:rPr>
            </w:pPr>
            <w:r w:rsidRPr="00721886">
              <w:rPr>
                <w:lang w:val="pt-BR"/>
              </w:rPr>
              <w:t>a revisão obrigatória e</w:t>
            </w:r>
            <w:r>
              <w:rPr>
                <w:lang w:val="pt-BR"/>
              </w:rPr>
              <w:t>/</w:t>
            </w:r>
            <w:r w:rsidRPr="00721886">
              <w:rPr>
                <w:lang w:val="pt-BR"/>
              </w:rPr>
              <w:t>ou processos de verificação exigidos pela lei aplicável, e os detalhes dos procedimentos de apresentação associados a tal (s) processo (s);</w:t>
            </w:r>
          </w:p>
          <w:p w14:paraId="383689E4" w14:textId="731B76E4" w:rsidR="00BB56B2" w:rsidRPr="00AF3A61" w:rsidRDefault="00BB56B2" w:rsidP="00BB56B2">
            <w:pPr>
              <w:pStyle w:val="ListParagraph"/>
              <w:numPr>
                <w:ilvl w:val="0"/>
                <w:numId w:val="100"/>
              </w:numPr>
              <w:jc w:val="both"/>
              <w:rPr>
                <w:lang w:val="pt-BR"/>
              </w:rPr>
            </w:pPr>
            <w:r w:rsidRPr="00AF3A61">
              <w:rPr>
                <w:lang w:val="pt-BR"/>
              </w:rPr>
              <w:t xml:space="preserve">qual (is) elemento (s) de </w:t>
            </w:r>
            <w:r>
              <w:rPr>
                <w:lang w:val="pt-BR"/>
              </w:rPr>
              <w:t>desenho</w:t>
            </w:r>
            <w:r w:rsidRPr="00AF3A61">
              <w:rPr>
                <w:lang w:val="pt-BR"/>
              </w:rPr>
              <w:t xml:space="preserve"> e que tipo (s) de Documentos do Empreiteiro associados a esse (s) elemento</w:t>
            </w:r>
            <w:r>
              <w:rPr>
                <w:lang w:val="pt-BR"/>
              </w:rPr>
              <w:t xml:space="preserve"> </w:t>
            </w:r>
            <w:r w:rsidRPr="00AF3A61">
              <w:rPr>
                <w:lang w:val="pt-BR"/>
              </w:rPr>
              <w:t>(s) estar</w:t>
            </w:r>
            <w:r>
              <w:rPr>
                <w:lang w:val="pt-BR"/>
              </w:rPr>
              <w:t>á (</w:t>
            </w:r>
            <w:r w:rsidRPr="00AF3A61">
              <w:rPr>
                <w:lang w:val="pt-BR"/>
              </w:rPr>
              <w:t>ão</w:t>
            </w:r>
            <w:r w:rsidRPr="009C3935">
              <w:rPr>
                <w:lang w:val="pt-BR"/>
              </w:rPr>
              <w:t>) sujeito (s) aos processos</w:t>
            </w:r>
            <w:r w:rsidRPr="00AF3A61">
              <w:rPr>
                <w:lang w:val="pt-BR"/>
              </w:rPr>
              <w:t xml:space="preserve"> de revisão e</w:t>
            </w:r>
            <w:r>
              <w:rPr>
                <w:lang w:val="pt-BR"/>
              </w:rPr>
              <w:t>/</w:t>
            </w:r>
            <w:r w:rsidRPr="00AF3A61">
              <w:rPr>
                <w:lang w:val="pt-BR"/>
              </w:rPr>
              <w:t>ou verificação obrigatórios;</w:t>
            </w:r>
            <w:r w:rsidRPr="00AF3A61" w:rsidDel="008C361A">
              <w:rPr>
                <w:lang w:val="pt-BR"/>
              </w:rPr>
              <w:t xml:space="preserve"> </w:t>
            </w:r>
          </w:p>
          <w:p w14:paraId="1F54B13E" w14:textId="7C58AD8E" w:rsidR="00BB56B2" w:rsidRPr="00AF3A61" w:rsidRDefault="00BB56B2" w:rsidP="00BB56B2">
            <w:pPr>
              <w:pStyle w:val="ListParagraph"/>
              <w:numPr>
                <w:ilvl w:val="0"/>
                <w:numId w:val="100"/>
              </w:numPr>
              <w:jc w:val="both"/>
              <w:rPr>
                <w:lang w:val="pt-BR"/>
              </w:rPr>
            </w:pPr>
            <w:r w:rsidRPr="00AF3A61">
              <w:rPr>
                <w:lang w:val="pt-BR"/>
              </w:rPr>
              <w:t>se, e em que medida, os processos de revisão e</w:t>
            </w:r>
            <w:r>
              <w:rPr>
                <w:lang w:val="pt-BR"/>
              </w:rPr>
              <w:t>/</w:t>
            </w:r>
            <w:r w:rsidRPr="00AF3A61">
              <w:rPr>
                <w:lang w:val="pt-BR"/>
              </w:rPr>
              <w:t xml:space="preserve">ou verificação obrigatórios de um elemento do </w:t>
            </w:r>
            <w:r>
              <w:rPr>
                <w:lang w:val="pt-BR"/>
              </w:rPr>
              <w:t>desenho</w:t>
            </w:r>
            <w:r w:rsidRPr="00AF3A61">
              <w:rPr>
                <w:lang w:val="pt-BR"/>
              </w:rPr>
              <w:t xml:space="preserve"> (e os Documentos do Empreiteiro associados a tal elemento) substituirão a revisão do Engenheiro de acordo com a </w:t>
            </w:r>
            <w:r w:rsidR="00DF4F95">
              <w:rPr>
                <w:lang w:val="pt-BR"/>
              </w:rPr>
              <w:t>Subcláusula</w:t>
            </w:r>
            <w:r w:rsidRPr="00AF3A61">
              <w:rPr>
                <w:lang w:val="pt-BR"/>
              </w:rPr>
              <w:t xml:space="preserve"> 5.2.2 </w:t>
            </w:r>
            <w:r w:rsidRPr="00005E41">
              <w:rPr>
                <w:i/>
                <w:lang w:val="pt-BR"/>
              </w:rPr>
              <w:t>[</w:t>
            </w:r>
            <w:r w:rsidRPr="00005E41">
              <w:rPr>
                <w:i/>
                <w:iCs/>
                <w:lang w:val="pt-BR"/>
              </w:rPr>
              <w:t xml:space="preserve">Revisão </w:t>
            </w:r>
            <w:r>
              <w:rPr>
                <w:i/>
                <w:iCs/>
                <w:lang w:val="pt-BR"/>
              </w:rPr>
              <w:t>pelo</w:t>
            </w:r>
            <w:r w:rsidRPr="00005E41">
              <w:rPr>
                <w:i/>
                <w:iCs/>
                <w:lang w:val="pt-BR"/>
              </w:rPr>
              <w:t xml:space="preserve"> Engenheiro</w:t>
            </w:r>
            <w:r w:rsidRPr="00005E41">
              <w:rPr>
                <w:i/>
                <w:lang w:val="pt-BR"/>
              </w:rPr>
              <w:t>]</w:t>
            </w:r>
            <w:r w:rsidRPr="00AF3A61">
              <w:rPr>
                <w:lang w:val="pt-BR"/>
              </w:rPr>
              <w:t>;</w:t>
            </w:r>
          </w:p>
          <w:p w14:paraId="0F2060F5" w14:textId="70E28509" w:rsidR="00BB56B2" w:rsidRPr="00AF3A61" w:rsidRDefault="00BB56B2" w:rsidP="00BB56B2">
            <w:pPr>
              <w:pStyle w:val="ListParagraph"/>
              <w:numPr>
                <w:ilvl w:val="0"/>
                <w:numId w:val="100"/>
              </w:numPr>
              <w:jc w:val="both"/>
              <w:rPr>
                <w:lang w:val="pt-BR"/>
              </w:rPr>
            </w:pPr>
            <w:r w:rsidRPr="00AF3A61">
              <w:rPr>
                <w:lang w:val="pt-BR"/>
              </w:rPr>
              <w:t>uma declaração de que qualquer Notificação de Não Objeção (ou considerada uma Notificação de Não Objeção) do Engenheiro com relação a qualquer Documento do Empreiteiro não substituirá a revisão</w:t>
            </w:r>
            <w:r>
              <w:rPr>
                <w:lang w:val="pt-BR"/>
              </w:rPr>
              <w:t>/</w:t>
            </w:r>
            <w:r w:rsidRPr="00AF3A61">
              <w:rPr>
                <w:lang w:val="pt-BR"/>
              </w:rPr>
              <w:t>verificação obrigatórias e</w:t>
            </w:r>
            <w:r>
              <w:rPr>
                <w:lang w:val="pt-BR"/>
              </w:rPr>
              <w:t>/</w:t>
            </w:r>
            <w:r w:rsidRPr="00AF3A61">
              <w:rPr>
                <w:lang w:val="pt-BR"/>
              </w:rPr>
              <w:t xml:space="preserve">ou verificação do </w:t>
            </w:r>
            <w:r>
              <w:rPr>
                <w:lang w:val="pt-BR"/>
              </w:rPr>
              <w:t>desenho</w:t>
            </w:r>
            <w:r w:rsidRPr="00AF3A61">
              <w:rPr>
                <w:lang w:val="pt-BR"/>
              </w:rPr>
              <w:t xml:space="preserve"> (ou um </w:t>
            </w:r>
            <w:r>
              <w:rPr>
                <w:lang w:val="pt-BR"/>
              </w:rPr>
              <w:t>desenho</w:t>
            </w:r>
            <w:r w:rsidRPr="00AF3A61">
              <w:rPr>
                <w:lang w:val="pt-BR"/>
              </w:rPr>
              <w:t xml:space="preserve"> revisado).</w:t>
            </w:r>
            <w:r>
              <w:rPr>
                <w:lang w:val="pt-BR"/>
              </w:rPr>
              <w:t>”</w:t>
            </w:r>
            <w:r w:rsidRPr="00AF3A61">
              <w:rPr>
                <w:lang w:val="pt-BR"/>
              </w:rPr>
              <w:t xml:space="preserve"> </w:t>
            </w:r>
          </w:p>
        </w:tc>
      </w:tr>
      <w:tr w:rsidR="00BB56B2" w:rsidRPr="00A14F81" w14:paraId="2B31EA5E" w14:textId="77777777" w:rsidTr="00A45F7B">
        <w:tc>
          <w:tcPr>
            <w:tcW w:w="3098" w:type="dxa"/>
            <w:tcMar>
              <w:left w:w="115" w:type="dxa"/>
              <w:bottom w:w="144" w:type="dxa"/>
              <w:right w:w="115" w:type="dxa"/>
            </w:tcMar>
          </w:tcPr>
          <w:p w14:paraId="3925A1D7" w14:textId="3AF1A694" w:rsidR="00BB56B2" w:rsidRPr="00AF3A61" w:rsidRDefault="00DF4F95" w:rsidP="00BB56B2">
            <w:pPr>
              <w:jc w:val="both"/>
              <w:rPr>
                <w:b/>
                <w:bCs/>
                <w:lang w:val="pt-BR"/>
              </w:rPr>
            </w:pPr>
            <w:r>
              <w:rPr>
                <w:b/>
                <w:bCs/>
                <w:lang w:val="pt-BR"/>
              </w:rPr>
              <w:t>Subcláusula</w:t>
            </w:r>
            <w:r w:rsidR="00BB56B2" w:rsidRPr="00AF3A61">
              <w:rPr>
                <w:b/>
                <w:bCs/>
                <w:lang w:val="pt-BR"/>
              </w:rPr>
              <w:t xml:space="preserve"> 5.4  </w:t>
            </w:r>
          </w:p>
          <w:p w14:paraId="73BE7E02" w14:textId="77777777" w:rsidR="00BB56B2" w:rsidRPr="00AF3A61" w:rsidRDefault="00BB56B2" w:rsidP="00BB56B2">
            <w:pPr>
              <w:rPr>
                <w:b/>
                <w:bCs/>
                <w:lang w:val="pt-BR"/>
              </w:rPr>
            </w:pPr>
            <w:r w:rsidRPr="00AF3A61">
              <w:rPr>
                <w:b/>
                <w:bCs/>
                <w:lang w:val="pt-BR"/>
              </w:rPr>
              <w:t>Normas e Regulamentos Técnic</w:t>
            </w:r>
            <w:r>
              <w:rPr>
                <w:b/>
                <w:bCs/>
                <w:lang w:val="pt-BR"/>
              </w:rPr>
              <w:t>o</w:t>
            </w:r>
            <w:r w:rsidRPr="00AF3A61">
              <w:rPr>
                <w:b/>
                <w:bCs/>
                <w:lang w:val="pt-BR"/>
              </w:rPr>
              <w:t xml:space="preserve">s </w:t>
            </w:r>
          </w:p>
        </w:tc>
        <w:tc>
          <w:tcPr>
            <w:tcW w:w="6373" w:type="dxa"/>
            <w:tcMar>
              <w:left w:w="115" w:type="dxa"/>
              <w:bottom w:w="144" w:type="dxa"/>
              <w:right w:w="115" w:type="dxa"/>
            </w:tcMar>
          </w:tcPr>
          <w:p w14:paraId="6DF508D0" w14:textId="77777777" w:rsidR="00BB56B2" w:rsidRPr="00AF3A61" w:rsidRDefault="00BB56B2" w:rsidP="00BB56B2">
            <w:pPr>
              <w:jc w:val="both"/>
              <w:rPr>
                <w:lang w:val="pt-BR"/>
              </w:rPr>
            </w:pPr>
            <w:r w:rsidRPr="00AF3A61">
              <w:rPr>
                <w:lang w:val="pt-BR"/>
              </w:rPr>
              <w:t>O seguinte é adicionado como um segundo parágrafo:</w:t>
            </w:r>
          </w:p>
          <w:p w14:paraId="6C5FF797" w14:textId="77777777" w:rsidR="00BB56B2" w:rsidRPr="00AF3A61" w:rsidRDefault="00BB56B2" w:rsidP="00BB56B2">
            <w:pPr>
              <w:jc w:val="both"/>
              <w:rPr>
                <w:lang w:val="pt-BR"/>
              </w:rPr>
            </w:pPr>
          </w:p>
          <w:p w14:paraId="38AA4894" w14:textId="06E7A2C5" w:rsidR="00BB56B2" w:rsidRPr="00AF3A61" w:rsidRDefault="00BB56B2" w:rsidP="00BB56B2">
            <w:pPr>
              <w:jc w:val="both"/>
              <w:rPr>
                <w:lang w:val="pt-BR"/>
              </w:rPr>
            </w:pPr>
            <w:r>
              <w:rPr>
                <w:lang w:val="pt-BR"/>
              </w:rPr>
              <w:t>“</w:t>
            </w:r>
            <w:r w:rsidRPr="00AF3A61">
              <w:rPr>
                <w:lang w:val="pt-BR"/>
              </w:rPr>
              <w:t xml:space="preserve">Se assim for </w:t>
            </w:r>
            <w:r>
              <w:rPr>
                <w:lang w:val="pt-BR"/>
              </w:rPr>
              <w:t>indicado</w:t>
            </w:r>
            <w:r w:rsidRPr="00AF3A61">
              <w:rPr>
                <w:lang w:val="pt-BR"/>
              </w:rPr>
              <w:t xml:space="preserve"> nos Requisitos d</w:t>
            </w:r>
            <w:r>
              <w:rPr>
                <w:lang w:val="pt-BR"/>
              </w:rPr>
              <w:t>o Contratante</w:t>
            </w:r>
            <w:r w:rsidRPr="00AF3A61">
              <w:rPr>
                <w:lang w:val="pt-BR"/>
              </w:rPr>
              <w:t>, o Empreiteiro deverá:</w:t>
            </w:r>
          </w:p>
          <w:p w14:paraId="77AF1ED1" w14:textId="77777777" w:rsidR="00BB56B2" w:rsidRPr="00AF3A61" w:rsidRDefault="00BB56B2" w:rsidP="00BB56B2">
            <w:pPr>
              <w:jc w:val="both"/>
              <w:rPr>
                <w:lang w:val="pt-BR"/>
              </w:rPr>
            </w:pPr>
          </w:p>
          <w:p w14:paraId="143E3BF4" w14:textId="2518E970" w:rsidR="00BB56B2" w:rsidRPr="00AF3A61" w:rsidRDefault="00BB56B2" w:rsidP="00BB56B2">
            <w:pPr>
              <w:ind w:left="710" w:hanging="360"/>
              <w:jc w:val="both"/>
              <w:rPr>
                <w:lang w:val="pt-BR"/>
              </w:rPr>
            </w:pPr>
            <w:r w:rsidRPr="00AF3A61">
              <w:rPr>
                <w:lang w:val="pt-BR"/>
              </w:rPr>
              <w:t xml:space="preserve">(a) </w:t>
            </w:r>
            <w:r>
              <w:rPr>
                <w:lang w:val="pt-BR"/>
              </w:rPr>
              <w:t>levar</w:t>
            </w:r>
            <w:r w:rsidRPr="00AF3A61">
              <w:rPr>
                <w:lang w:val="pt-BR"/>
              </w:rPr>
              <w:t xml:space="preserve"> em conta as considerações sobre mudanças climáticas no </w:t>
            </w:r>
            <w:r>
              <w:rPr>
                <w:lang w:val="pt-BR"/>
              </w:rPr>
              <w:t>desenho</w:t>
            </w:r>
            <w:r w:rsidRPr="00AF3A61">
              <w:rPr>
                <w:lang w:val="pt-BR"/>
              </w:rPr>
              <w:t xml:space="preserve"> de elementos estruturais das Obras e novos edifícios, se houver; e </w:t>
            </w:r>
          </w:p>
          <w:p w14:paraId="328EB537" w14:textId="77777777" w:rsidR="00BB56B2" w:rsidRPr="00AF3A61" w:rsidRDefault="00BB56B2" w:rsidP="00BB56B2">
            <w:pPr>
              <w:ind w:left="710" w:hanging="360"/>
              <w:jc w:val="both"/>
              <w:rPr>
                <w:lang w:val="pt-BR"/>
              </w:rPr>
            </w:pPr>
          </w:p>
          <w:p w14:paraId="27CAD3F3" w14:textId="319130C0" w:rsidR="00BB56B2" w:rsidRPr="00AF3A61" w:rsidRDefault="00BB56B2" w:rsidP="00BB56B2">
            <w:pPr>
              <w:ind w:left="710" w:hanging="360"/>
              <w:jc w:val="both"/>
              <w:rPr>
                <w:lang w:val="pt-BR"/>
              </w:rPr>
            </w:pPr>
            <w:r w:rsidRPr="00AF3A61">
              <w:rPr>
                <w:lang w:val="pt-BR"/>
              </w:rPr>
              <w:t xml:space="preserve">(b) aplicar o conceito de acesso universal ao </w:t>
            </w:r>
            <w:r>
              <w:rPr>
                <w:lang w:val="pt-BR"/>
              </w:rPr>
              <w:t>desenho</w:t>
            </w:r>
            <w:r w:rsidRPr="00AF3A61">
              <w:rPr>
                <w:lang w:val="pt-BR"/>
              </w:rPr>
              <w:t xml:space="preserve"> e construção de novos edifícios e estruturas, se houver (o conceito de acesso universal significa o acesso desimpedido para pessoas de todas as idades e capacidades em diferentes situações e em diferentes circunstâncias).</w:t>
            </w:r>
          </w:p>
        </w:tc>
      </w:tr>
      <w:tr w:rsidR="00BB56B2" w:rsidRPr="00A14F81" w14:paraId="7A18BA14" w14:textId="77777777" w:rsidTr="00A45F7B">
        <w:tc>
          <w:tcPr>
            <w:tcW w:w="3098" w:type="dxa"/>
            <w:tcMar>
              <w:left w:w="115" w:type="dxa"/>
              <w:bottom w:w="144" w:type="dxa"/>
              <w:right w:w="115" w:type="dxa"/>
            </w:tcMar>
          </w:tcPr>
          <w:p w14:paraId="34F8F0DD" w14:textId="2FDE1343"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6.1</w:t>
            </w:r>
          </w:p>
          <w:p w14:paraId="4D3D2A85" w14:textId="299A2091" w:rsidR="00BB56B2" w:rsidRPr="00AF3A61" w:rsidRDefault="00BB56B2" w:rsidP="00BB56B2">
            <w:pPr>
              <w:rPr>
                <w:b/>
                <w:bCs/>
                <w:lang w:val="pt-BR"/>
              </w:rPr>
            </w:pPr>
            <w:r w:rsidRPr="00AF3A61">
              <w:rPr>
                <w:b/>
                <w:bCs/>
                <w:lang w:val="pt-BR" w:eastAsia="pt-BR"/>
              </w:rPr>
              <w:t xml:space="preserve">Contratação de </w:t>
            </w:r>
            <w:r>
              <w:rPr>
                <w:b/>
                <w:bCs/>
                <w:lang w:val="pt-BR" w:eastAsia="pt-BR"/>
              </w:rPr>
              <w:t>P</w:t>
            </w:r>
            <w:r w:rsidRPr="00AF3A61">
              <w:rPr>
                <w:b/>
                <w:bCs/>
                <w:lang w:val="pt-BR" w:eastAsia="pt-BR"/>
              </w:rPr>
              <w:t xml:space="preserve">essoal e </w:t>
            </w:r>
            <w:r>
              <w:rPr>
                <w:b/>
                <w:bCs/>
                <w:lang w:val="pt-BR" w:eastAsia="pt-BR"/>
              </w:rPr>
              <w:t>Mão de obra</w:t>
            </w:r>
          </w:p>
        </w:tc>
        <w:tc>
          <w:tcPr>
            <w:tcW w:w="6373" w:type="dxa"/>
            <w:tcMar>
              <w:left w:w="115" w:type="dxa"/>
              <w:bottom w:w="144" w:type="dxa"/>
              <w:right w:w="115" w:type="dxa"/>
            </w:tcMar>
          </w:tcPr>
          <w:p w14:paraId="3E952129" w14:textId="300AFD21" w:rsidR="00BB56B2" w:rsidRPr="00AF3A61" w:rsidRDefault="00BB56B2" w:rsidP="00BB56B2">
            <w:pPr>
              <w:jc w:val="both"/>
              <w:rPr>
                <w:lang w:val="pt-BR"/>
              </w:rPr>
            </w:pPr>
            <w:r w:rsidRPr="00AF3A61">
              <w:rPr>
                <w:lang w:val="pt-BR"/>
              </w:rPr>
              <w:t xml:space="preserve">Na primeira linha, substitua </w:t>
            </w:r>
            <w:r>
              <w:rPr>
                <w:lang w:val="pt-BR"/>
              </w:rPr>
              <w:t>“</w:t>
            </w:r>
            <w:r w:rsidRPr="00AF3A61">
              <w:rPr>
                <w:lang w:val="pt-BR"/>
              </w:rPr>
              <w:t>Especificação</w:t>
            </w:r>
            <w:r>
              <w:rPr>
                <w:lang w:val="pt-BR"/>
              </w:rPr>
              <w:t>”</w:t>
            </w:r>
            <w:r w:rsidRPr="00AF3A61">
              <w:rPr>
                <w:lang w:val="pt-BR"/>
              </w:rPr>
              <w:t xml:space="preserve"> por </w:t>
            </w:r>
            <w:r>
              <w:rPr>
                <w:lang w:val="pt-BR"/>
              </w:rPr>
              <w:t>“</w:t>
            </w:r>
            <w:r w:rsidRPr="00AF3A61">
              <w:rPr>
                <w:lang w:val="pt-BR"/>
              </w:rPr>
              <w:t>Requisitos d</w:t>
            </w:r>
            <w:r>
              <w:rPr>
                <w:lang w:val="pt-BR"/>
              </w:rPr>
              <w:t>o Contratante”</w:t>
            </w:r>
            <w:r w:rsidRPr="00AF3A61">
              <w:rPr>
                <w:lang w:val="pt-BR"/>
              </w:rPr>
              <w:t>.</w:t>
            </w:r>
          </w:p>
          <w:p w14:paraId="7A25EA7F" w14:textId="77777777" w:rsidR="00BB56B2" w:rsidRPr="00AF3A61" w:rsidRDefault="00BB56B2" w:rsidP="00BB56B2">
            <w:pPr>
              <w:jc w:val="both"/>
              <w:rPr>
                <w:lang w:val="pt-BR"/>
              </w:rPr>
            </w:pPr>
          </w:p>
          <w:p w14:paraId="1BA20AB7" w14:textId="0D64439D" w:rsidR="00BB56B2" w:rsidRPr="00AF3A61" w:rsidRDefault="00BB56B2" w:rsidP="00BB56B2">
            <w:pPr>
              <w:spacing w:after="240"/>
              <w:jc w:val="both"/>
              <w:rPr>
                <w:lang w:val="pt-BR" w:eastAsia="pt-BR"/>
              </w:rPr>
            </w:pPr>
            <w:r w:rsidRPr="00AF3A61">
              <w:rPr>
                <w:lang w:val="pt-BR" w:eastAsia="pt-BR"/>
              </w:rPr>
              <w:t xml:space="preserve">Os parágrafos a seguir são adicionados ao final da </w:t>
            </w:r>
            <w:r w:rsidR="00DF4F95">
              <w:rPr>
                <w:lang w:val="pt-BR" w:eastAsia="pt-BR"/>
              </w:rPr>
              <w:t>Subcláusula</w:t>
            </w:r>
            <w:r w:rsidRPr="00AF3A61">
              <w:rPr>
                <w:lang w:val="pt-BR" w:eastAsia="pt-BR"/>
              </w:rPr>
              <w:t>:</w:t>
            </w:r>
          </w:p>
          <w:p w14:paraId="3281DCA2" w14:textId="77777777" w:rsidR="00BB56B2" w:rsidRPr="00AF3A61" w:rsidRDefault="00BB56B2" w:rsidP="00BB56B2">
            <w:pPr>
              <w:jc w:val="both"/>
              <w:rPr>
                <w:lang w:val="pt-BR"/>
              </w:rPr>
            </w:pPr>
          </w:p>
          <w:p w14:paraId="3AF9F7A3" w14:textId="5CF5AD31" w:rsidR="00BB56B2" w:rsidRPr="00AF3A61" w:rsidRDefault="00954F73" w:rsidP="00BB56B2">
            <w:pPr>
              <w:jc w:val="both"/>
              <w:rPr>
                <w:lang w:val="pt-BR"/>
              </w:rPr>
            </w:pPr>
            <w:r>
              <w:rPr>
                <w:lang w:val="pt-BR" w:eastAsia="pt-BR"/>
              </w:rPr>
              <w:t>“</w:t>
            </w:r>
            <w:r w:rsidR="00BB56B2" w:rsidRPr="00AF3A61">
              <w:rPr>
                <w:lang w:val="pt-BR" w:eastAsia="pt-BR"/>
              </w:rPr>
              <w:t xml:space="preserve">O Empreiteiro </w:t>
            </w:r>
            <w:r w:rsidR="00BB56B2">
              <w:rPr>
                <w:lang w:val="pt-BR" w:eastAsia="pt-BR"/>
              </w:rPr>
              <w:t xml:space="preserve">deve </w:t>
            </w:r>
            <w:r w:rsidR="00BB56B2" w:rsidRPr="00AF3A61">
              <w:rPr>
                <w:lang w:val="pt-BR" w:eastAsia="pt-BR"/>
              </w:rPr>
              <w:t>fornece</w:t>
            </w:r>
            <w:r w:rsidR="00BB56B2">
              <w:rPr>
                <w:lang w:val="pt-BR" w:eastAsia="pt-BR"/>
              </w:rPr>
              <w:t>r</w:t>
            </w:r>
            <w:r w:rsidR="00BB56B2" w:rsidRPr="00AF3A61">
              <w:rPr>
                <w:lang w:val="pt-BR" w:eastAsia="pt-BR"/>
              </w:rPr>
              <w:t xml:space="preserve"> informações e documentação do seu Pessoal que sejam claras e compreensíveis </w:t>
            </w:r>
            <w:r w:rsidR="00BB56B2">
              <w:rPr>
                <w:lang w:val="pt-BR" w:eastAsia="pt-BR"/>
              </w:rPr>
              <w:t>sobre</w:t>
            </w:r>
            <w:r w:rsidR="00BB56B2" w:rsidRPr="00AF3A61">
              <w:rPr>
                <w:lang w:val="pt-BR" w:eastAsia="pt-BR"/>
              </w:rPr>
              <w:t xml:space="preserve"> seus termos e condições de emprego.</w:t>
            </w:r>
            <w:r w:rsidR="00BB56B2">
              <w:rPr>
                <w:lang w:val="pt-BR" w:eastAsia="pt-BR"/>
              </w:rPr>
              <w:t xml:space="preserve"> </w:t>
            </w:r>
            <w:r w:rsidR="00BB56B2" w:rsidRPr="00AF3A61">
              <w:rPr>
                <w:lang w:val="pt-BR" w:eastAsia="pt-BR"/>
              </w:rPr>
              <w:t xml:space="preserve">As informações e a documentação devem estabelecer seus direitos </w:t>
            </w:r>
            <w:r w:rsidR="00BB56B2">
              <w:rPr>
                <w:lang w:val="pt-BR" w:eastAsia="pt-BR"/>
              </w:rPr>
              <w:t>de acordo com</w:t>
            </w:r>
            <w:r w:rsidR="00BB56B2" w:rsidRPr="00AF3A61">
              <w:rPr>
                <w:lang w:val="pt-BR" w:eastAsia="pt-BR"/>
              </w:rPr>
              <w:t xml:space="preserve"> as leis trabalhistas aplicáveis ao </w:t>
            </w:r>
            <w:r w:rsidR="00BB56B2">
              <w:rPr>
                <w:lang w:val="pt-BR" w:eastAsia="pt-BR"/>
              </w:rPr>
              <w:t>P</w:t>
            </w:r>
            <w:r w:rsidR="00BB56B2" w:rsidRPr="00AF3A61">
              <w:rPr>
                <w:lang w:val="pt-BR" w:eastAsia="pt-BR"/>
              </w:rPr>
              <w:t>essoal do Empreiteiro (que incluirá os acordos coletiv</w:t>
            </w:r>
            <w:r w:rsidR="00BB56B2">
              <w:rPr>
                <w:lang w:val="pt-BR" w:eastAsia="pt-BR"/>
              </w:rPr>
              <w:t>os</w:t>
            </w:r>
            <w:r w:rsidR="00BB56B2" w:rsidRPr="00AF3A61">
              <w:rPr>
                <w:lang w:val="pt-BR" w:eastAsia="pt-BR"/>
              </w:rPr>
              <w:t xml:space="preserve"> aplicáveis), incluindo seus direitos relacionados às horas de trabalho, salários, horas extras, compensações e benefícios, bem como </w:t>
            </w:r>
            <w:r w:rsidR="00BB56B2">
              <w:rPr>
                <w:lang w:val="pt-BR" w:eastAsia="pt-BR"/>
              </w:rPr>
              <w:t>aqueles decorrentes de quaisquer</w:t>
            </w:r>
            <w:r w:rsidR="00BB56B2" w:rsidRPr="00AF3A61">
              <w:rPr>
                <w:lang w:val="pt-BR" w:eastAsia="pt-BR"/>
              </w:rPr>
              <w:t xml:space="preserve"> requisito</w:t>
            </w:r>
            <w:r w:rsidR="00BB56B2">
              <w:rPr>
                <w:lang w:val="pt-BR" w:eastAsia="pt-BR"/>
              </w:rPr>
              <w:t>s</w:t>
            </w:r>
            <w:r w:rsidR="00BB56B2" w:rsidRPr="00AF3A61">
              <w:rPr>
                <w:lang w:val="pt-BR" w:eastAsia="pt-BR"/>
              </w:rPr>
              <w:t xml:space="preserve"> </w:t>
            </w:r>
            <w:r w:rsidR="00BB56B2">
              <w:rPr>
                <w:lang w:val="pt-BR" w:eastAsia="pt-BR"/>
              </w:rPr>
              <w:t>d</w:t>
            </w:r>
            <w:r w:rsidR="00BB56B2" w:rsidRPr="00AF3A61">
              <w:rPr>
                <w:lang w:val="pt-BR" w:eastAsia="pt-BR"/>
              </w:rPr>
              <w:t>os Requisitos d</w:t>
            </w:r>
            <w:r w:rsidR="00BB56B2">
              <w:rPr>
                <w:lang w:val="pt-BR" w:eastAsia="pt-BR"/>
              </w:rPr>
              <w:t>o Contratante</w:t>
            </w:r>
            <w:r w:rsidR="00BB56B2" w:rsidRPr="00AF3A61">
              <w:rPr>
                <w:lang w:val="pt-BR" w:eastAsia="pt-BR"/>
              </w:rPr>
              <w:t>;</w:t>
            </w:r>
            <w:r w:rsidR="00BB56B2">
              <w:rPr>
                <w:lang w:val="pt-BR" w:eastAsia="pt-BR"/>
              </w:rPr>
              <w:t xml:space="preserve"> </w:t>
            </w:r>
            <w:r w:rsidR="00BB56B2" w:rsidRPr="00AF3A61">
              <w:rPr>
                <w:lang w:val="pt-BR" w:eastAsia="pt-BR"/>
              </w:rPr>
              <w:t xml:space="preserve">e também incluirá </w:t>
            </w:r>
            <w:r w:rsidR="00BB56B2">
              <w:rPr>
                <w:lang w:val="pt-BR" w:eastAsia="pt-BR"/>
              </w:rPr>
              <w:t>o Código</w:t>
            </w:r>
            <w:r w:rsidR="00BB56B2" w:rsidRPr="00AF3A61">
              <w:rPr>
                <w:lang w:val="pt-BR" w:eastAsia="pt-BR"/>
              </w:rPr>
              <w:t xml:space="preserve"> de Conduta para o Pessoal do Empreiteiro, conforme estabelecido na </w:t>
            </w:r>
            <w:r w:rsidR="00DF4F95">
              <w:rPr>
                <w:lang w:val="pt-BR" w:eastAsia="pt-BR"/>
              </w:rPr>
              <w:t>Subcláusula</w:t>
            </w:r>
            <w:r w:rsidR="00BB56B2" w:rsidRPr="00AF3A61">
              <w:rPr>
                <w:lang w:val="pt-BR" w:eastAsia="pt-BR"/>
              </w:rPr>
              <w:t xml:space="preserve"> 4.25.</w:t>
            </w:r>
            <w:r w:rsidR="00BB56B2">
              <w:rPr>
                <w:lang w:val="pt-BR" w:eastAsia="pt-BR"/>
              </w:rPr>
              <w:t xml:space="preserve"> </w:t>
            </w:r>
            <w:r w:rsidR="00BB56B2" w:rsidRPr="00AF3A61">
              <w:rPr>
                <w:lang w:val="pt-BR" w:eastAsia="pt-BR"/>
              </w:rPr>
              <w:t xml:space="preserve">O </w:t>
            </w:r>
            <w:r w:rsidR="00BB56B2">
              <w:rPr>
                <w:lang w:val="pt-BR" w:eastAsia="pt-BR"/>
              </w:rPr>
              <w:t>P</w:t>
            </w:r>
            <w:r w:rsidR="00BB56B2" w:rsidRPr="00AF3A61">
              <w:rPr>
                <w:lang w:val="pt-BR" w:eastAsia="pt-BR"/>
              </w:rPr>
              <w:t>essoal do Empreiteiro será informado quando houver mudanças substanciais em seus termos ou condições de emprego</w:t>
            </w:r>
            <w:r>
              <w:rPr>
                <w:lang w:val="pt-BR" w:eastAsia="pt-BR"/>
              </w:rPr>
              <w:t>.</w:t>
            </w:r>
          </w:p>
          <w:p w14:paraId="229DF851" w14:textId="77777777" w:rsidR="00BB56B2" w:rsidRPr="00AF3A61" w:rsidRDefault="00BB56B2" w:rsidP="00BB56B2">
            <w:pPr>
              <w:jc w:val="both"/>
              <w:rPr>
                <w:lang w:val="pt-BR"/>
              </w:rPr>
            </w:pPr>
          </w:p>
          <w:p w14:paraId="214BF593" w14:textId="29E11070" w:rsidR="00BB56B2" w:rsidRPr="00AF3A61" w:rsidRDefault="00BB56B2" w:rsidP="00BB56B2">
            <w:pPr>
              <w:jc w:val="both"/>
              <w:rPr>
                <w:lang w:val="pt-BR"/>
              </w:rPr>
            </w:pPr>
            <w:r w:rsidRPr="00AF3A61">
              <w:rPr>
                <w:lang w:val="pt-BR" w:eastAsia="pt-BR"/>
              </w:rPr>
              <w:t xml:space="preserve">O Empreiteiro é </w:t>
            </w:r>
            <w:r>
              <w:rPr>
                <w:lang w:val="pt-BR" w:eastAsia="pt-BR"/>
              </w:rPr>
              <w:t>encorajado</w:t>
            </w:r>
            <w:r w:rsidRPr="00AF3A61">
              <w:rPr>
                <w:lang w:val="pt-BR" w:eastAsia="pt-BR"/>
              </w:rPr>
              <w:t xml:space="preserve">, na medida do possível e do razoável, a empregar pessoal e </w:t>
            </w:r>
            <w:r>
              <w:rPr>
                <w:lang w:val="pt-BR" w:eastAsia="pt-BR"/>
              </w:rPr>
              <w:t>mão de obra</w:t>
            </w:r>
            <w:r w:rsidRPr="00AF3A61">
              <w:rPr>
                <w:lang w:val="pt-BR" w:eastAsia="pt-BR"/>
              </w:rPr>
              <w:t xml:space="preserve"> com as qualificações e experiência adequadas de fontes dentro do </w:t>
            </w:r>
            <w:r>
              <w:rPr>
                <w:lang w:val="pt-BR" w:eastAsia="pt-BR"/>
              </w:rPr>
              <w:t>P</w:t>
            </w:r>
            <w:r w:rsidRPr="00AF3A61">
              <w:rPr>
                <w:lang w:val="pt-BR" w:eastAsia="pt-BR"/>
              </w:rPr>
              <w:t>aís</w:t>
            </w:r>
            <w:r w:rsidRPr="00AF3A61">
              <w:rPr>
                <w:lang w:val="pt-BR"/>
              </w:rPr>
              <w:t>.</w:t>
            </w:r>
            <w:r w:rsidR="00954F73">
              <w:rPr>
                <w:lang w:val="pt-BR"/>
              </w:rPr>
              <w:t>”</w:t>
            </w:r>
          </w:p>
        </w:tc>
      </w:tr>
      <w:tr w:rsidR="00BB56B2" w:rsidRPr="00A14F81" w14:paraId="34616784" w14:textId="77777777" w:rsidTr="00A45F7B">
        <w:tc>
          <w:tcPr>
            <w:tcW w:w="3098" w:type="dxa"/>
            <w:tcMar>
              <w:left w:w="115" w:type="dxa"/>
              <w:bottom w:w="144" w:type="dxa"/>
              <w:right w:w="115" w:type="dxa"/>
            </w:tcMar>
          </w:tcPr>
          <w:p w14:paraId="21A77B84" w14:textId="659216E1" w:rsidR="00BB56B2" w:rsidRPr="00AF3A61" w:rsidRDefault="00DF4F95" w:rsidP="00BB56B2">
            <w:pPr>
              <w:rPr>
                <w:b/>
                <w:bCs/>
                <w:lang w:val="pt-BR"/>
              </w:rPr>
            </w:pPr>
            <w:r>
              <w:rPr>
                <w:b/>
                <w:bCs/>
                <w:lang w:val="pt-BR"/>
              </w:rPr>
              <w:t>Subcláusula</w:t>
            </w:r>
            <w:r w:rsidR="00BB56B2" w:rsidRPr="00AF3A61">
              <w:rPr>
                <w:b/>
                <w:bCs/>
                <w:lang w:val="pt-BR"/>
              </w:rPr>
              <w:t xml:space="preserve"> 6.2 </w:t>
            </w:r>
          </w:p>
          <w:p w14:paraId="313A404F" w14:textId="4C46EB4E" w:rsidR="00BB56B2" w:rsidRPr="009C3935" w:rsidRDefault="00BB56B2" w:rsidP="00BB56B2">
            <w:pPr>
              <w:rPr>
                <w:b/>
                <w:bCs/>
                <w:lang w:val="pt-BR"/>
              </w:rPr>
            </w:pPr>
            <w:r w:rsidRPr="009C3935">
              <w:rPr>
                <w:b/>
                <w:bCs/>
                <w:lang w:val="pt-BR" w:eastAsia="pt-BR"/>
              </w:rPr>
              <w:t>Salários e Condições de Trabalho</w:t>
            </w:r>
          </w:p>
        </w:tc>
        <w:tc>
          <w:tcPr>
            <w:tcW w:w="6373" w:type="dxa"/>
            <w:tcMar>
              <w:left w:w="115" w:type="dxa"/>
              <w:bottom w:w="144" w:type="dxa"/>
              <w:right w:w="115" w:type="dxa"/>
            </w:tcMar>
          </w:tcPr>
          <w:p w14:paraId="22C1E9DF" w14:textId="6D30BCA3" w:rsidR="00BB56B2" w:rsidRPr="00AF3A61" w:rsidRDefault="00BB56B2" w:rsidP="00BB56B2">
            <w:pPr>
              <w:spacing w:after="240"/>
              <w:jc w:val="both"/>
              <w:rPr>
                <w:lang w:val="pt-BR" w:eastAsia="pt-BR"/>
              </w:rPr>
            </w:pPr>
            <w:r w:rsidRPr="00AF3A61">
              <w:rPr>
                <w:lang w:val="pt-BR" w:eastAsia="pt-BR"/>
              </w:rPr>
              <w:t xml:space="preserve">Os parágrafos a seguir são adicionados ao final da </w:t>
            </w:r>
            <w:r w:rsidR="00DF4F95">
              <w:rPr>
                <w:lang w:val="pt-BR" w:eastAsia="pt-BR"/>
              </w:rPr>
              <w:t>Subcláusula</w:t>
            </w:r>
            <w:r w:rsidRPr="00AF3A61">
              <w:rPr>
                <w:lang w:val="pt-BR" w:eastAsia="pt-BR"/>
              </w:rPr>
              <w:t>:</w:t>
            </w:r>
          </w:p>
          <w:p w14:paraId="0435DB52" w14:textId="77777777" w:rsidR="00BB56B2" w:rsidRPr="00AF3A61" w:rsidRDefault="00BB56B2" w:rsidP="00BB56B2">
            <w:pPr>
              <w:jc w:val="both"/>
              <w:rPr>
                <w:lang w:val="pt-BR"/>
              </w:rPr>
            </w:pPr>
          </w:p>
          <w:p w14:paraId="212B7AF5" w14:textId="2CE43E0D" w:rsidR="00BB56B2" w:rsidRPr="00AF3A61" w:rsidRDefault="00BB56B2" w:rsidP="00BB56B2">
            <w:pPr>
              <w:jc w:val="both"/>
              <w:rPr>
                <w:lang w:val="pt-BR"/>
              </w:rPr>
            </w:pPr>
            <w:r>
              <w:rPr>
                <w:lang w:val="pt-BR"/>
              </w:rPr>
              <w:t>“</w:t>
            </w:r>
            <w:r w:rsidRPr="00AF3A61">
              <w:rPr>
                <w:lang w:val="pt-BR" w:eastAsia="pt-BR"/>
              </w:rPr>
              <w:t>O Empreiteiro deve</w:t>
            </w:r>
            <w:r>
              <w:rPr>
                <w:lang w:val="pt-BR" w:eastAsia="pt-BR"/>
              </w:rPr>
              <w:t>rá</w:t>
            </w:r>
            <w:r w:rsidRPr="00AF3A61">
              <w:rPr>
                <w:lang w:val="pt-BR" w:eastAsia="pt-BR"/>
              </w:rPr>
              <w:t xml:space="preserve"> informar o seu Pessoal sobre</w:t>
            </w:r>
            <w:r w:rsidRPr="00AF3A61">
              <w:rPr>
                <w:lang w:val="pt-BR"/>
              </w:rPr>
              <w:t>:</w:t>
            </w:r>
          </w:p>
          <w:p w14:paraId="1C18DC40" w14:textId="77777777" w:rsidR="00BB56B2" w:rsidRPr="00AF3A61" w:rsidRDefault="00BB56B2" w:rsidP="00BB56B2">
            <w:pPr>
              <w:jc w:val="both"/>
              <w:rPr>
                <w:lang w:val="pt-BR"/>
              </w:rPr>
            </w:pPr>
          </w:p>
          <w:p w14:paraId="00C65587" w14:textId="77777777" w:rsidR="00BB56B2" w:rsidRPr="00AF3A61" w:rsidRDefault="00BB56B2" w:rsidP="00BB56B2">
            <w:pPr>
              <w:ind w:left="705" w:hanging="360"/>
              <w:jc w:val="both"/>
              <w:rPr>
                <w:lang w:val="pt-BR"/>
              </w:rPr>
            </w:pPr>
            <w:r w:rsidRPr="00AF3A61">
              <w:rPr>
                <w:lang w:val="pt-BR"/>
              </w:rPr>
              <w:t xml:space="preserve">(a) </w:t>
            </w:r>
            <w:r w:rsidRPr="00AF3A61">
              <w:rPr>
                <w:lang w:val="pt-BR" w:eastAsia="pt-BR"/>
              </w:rPr>
              <w:t>qualquer dedução do seu pagamento e as condições de tais deduções, de acordo com as Leis aplicáveis ou conforme estabelecido nos Requisitos d</w:t>
            </w:r>
            <w:r>
              <w:rPr>
                <w:lang w:val="pt-BR" w:eastAsia="pt-BR"/>
              </w:rPr>
              <w:t>o Contratante</w:t>
            </w:r>
            <w:r w:rsidRPr="00AF3A61">
              <w:rPr>
                <w:lang w:val="pt-BR"/>
              </w:rPr>
              <w:t>; e</w:t>
            </w:r>
          </w:p>
          <w:p w14:paraId="53CBBA17" w14:textId="77777777" w:rsidR="00BB56B2" w:rsidRPr="00AF3A61" w:rsidRDefault="00BB56B2" w:rsidP="00BB56B2">
            <w:pPr>
              <w:ind w:left="705" w:hanging="360"/>
              <w:jc w:val="both"/>
              <w:rPr>
                <w:lang w:val="pt-BR"/>
              </w:rPr>
            </w:pPr>
          </w:p>
          <w:p w14:paraId="49AED7FA" w14:textId="77777777" w:rsidR="00BB56B2" w:rsidRPr="00AF3A61" w:rsidRDefault="00BB56B2" w:rsidP="00BB56B2">
            <w:pPr>
              <w:ind w:left="705" w:hanging="360"/>
              <w:jc w:val="both"/>
              <w:rPr>
                <w:lang w:val="pt-BR"/>
              </w:rPr>
            </w:pPr>
            <w:r w:rsidRPr="00AF3A61">
              <w:rPr>
                <w:lang w:val="pt-BR"/>
              </w:rPr>
              <w:t xml:space="preserve">(b) </w:t>
            </w:r>
            <w:r w:rsidRPr="00AF3A61">
              <w:rPr>
                <w:lang w:val="pt-BR" w:eastAsia="pt-BR"/>
              </w:rPr>
              <w:t xml:space="preserve">sua </w:t>
            </w:r>
            <w:r>
              <w:rPr>
                <w:lang w:val="pt-BR" w:eastAsia="pt-BR"/>
              </w:rPr>
              <w:t>obrigação</w:t>
            </w:r>
            <w:r w:rsidRPr="00AF3A61">
              <w:rPr>
                <w:lang w:val="pt-BR" w:eastAsia="pt-BR"/>
              </w:rPr>
              <w:t xml:space="preserve"> de pagar imposto de renda </w:t>
            </w:r>
            <w:r>
              <w:rPr>
                <w:lang w:val="pt-BR" w:eastAsia="pt-BR"/>
              </w:rPr>
              <w:t>de pessoa física</w:t>
            </w:r>
            <w:r w:rsidRPr="00AF3A61">
              <w:rPr>
                <w:lang w:val="pt-BR" w:eastAsia="pt-BR"/>
              </w:rPr>
              <w:t xml:space="preserve"> no </w:t>
            </w:r>
            <w:r>
              <w:rPr>
                <w:lang w:val="pt-BR" w:eastAsia="pt-BR"/>
              </w:rPr>
              <w:t>P</w:t>
            </w:r>
            <w:r w:rsidRPr="00AF3A61">
              <w:rPr>
                <w:lang w:val="pt-BR" w:eastAsia="pt-BR"/>
              </w:rPr>
              <w:t xml:space="preserve">aís com relação a </w:t>
            </w:r>
            <w:r>
              <w:rPr>
                <w:lang w:val="pt-BR" w:eastAsia="pt-BR"/>
              </w:rPr>
              <w:t xml:space="preserve">seus </w:t>
            </w:r>
            <w:r w:rsidRPr="00AF3A61">
              <w:rPr>
                <w:lang w:val="pt-BR" w:eastAsia="pt-BR"/>
              </w:rPr>
              <w:t xml:space="preserve">salários, vencimentos, subsídios e quaisquer benefícios sujeitos a impostos de acordo com as leis do </w:t>
            </w:r>
            <w:r>
              <w:rPr>
                <w:lang w:val="pt-BR" w:eastAsia="pt-BR"/>
              </w:rPr>
              <w:t>P</w:t>
            </w:r>
            <w:r w:rsidRPr="00AF3A61">
              <w:rPr>
                <w:lang w:val="pt-BR" w:eastAsia="pt-BR"/>
              </w:rPr>
              <w:t>aís no momento em vigor</w:t>
            </w:r>
            <w:r w:rsidRPr="00AF3A61">
              <w:rPr>
                <w:lang w:val="pt-BR"/>
              </w:rPr>
              <w:t>.</w:t>
            </w:r>
          </w:p>
          <w:p w14:paraId="53A06C08" w14:textId="77777777" w:rsidR="00BB56B2" w:rsidRPr="00AF3A61" w:rsidRDefault="00BB56B2" w:rsidP="00BB56B2">
            <w:pPr>
              <w:jc w:val="both"/>
              <w:rPr>
                <w:lang w:val="pt-BR"/>
              </w:rPr>
            </w:pPr>
          </w:p>
          <w:p w14:paraId="4C5D636B" w14:textId="77777777" w:rsidR="00BB56B2" w:rsidRPr="00AF3A61" w:rsidRDefault="00BB56B2" w:rsidP="00BB56B2">
            <w:pPr>
              <w:jc w:val="both"/>
              <w:rPr>
                <w:lang w:val="pt-BR"/>
              </w:rPr>
            </w:pPr>
            <w:r w:rsidRPr="00AF3A61">
              <w:rPr>
                <w:lang w:val="pt-BR" w:eastAsia="pt-BR"/>
              </w:rPr>
              <w:lastRenderedPageBreak/>
              <w:t xml:space="preserve">O Empreiteiro </w:t>
            </w:r>
            <w:r>
              <w:rPr>
                <w:lang w:val="pt-BR" w:eastAsia="pt-BR"/>
              </w:rPr>
              <w:t>deverá cumprir</w:t>
            </w:r>
            <w:r w:rsidRPr="00AF3A61">
              <w:rPr>
                <w:lang w:val="pt-BR" w:eastAsia="pt-BR"/>
              </w:rPr>
              <w:t xml:space="preserve"> suas obrigações em relação às deduções </w:t>
            </w:r>
            <w:r>
              <w:rPr>
                <w:lang w:val="pt-BR" w:eastAsia="pt-BR"/>
              </w:rPr>
              <w:t>que possam ser impostas a ele</w:t>
            </w:r>
            <w:r w:rsidRPr="00AF3A61">
              <w:rPr>
                <w:lang w:val="pt-BR" w:eastAsia="pt-BR"/>
              </w:rPr>
              <w:t xml:space="preserve"> pelas referidas Leis</w:t>
            </w:r>
            <w:r w:rsidRPr="00AF3A61">
              <w:rPr>
                <w:lang w:val="pt-BR"/>
              </w:rPr>
              <w:t>.</w:t>
            </w:r>
          </w:p>
          <w:p w14:paraId="35BBEB05" w14:textId="77777777" w:rsidR="00BB56B2" w:rsidRPr="00AF3A61" w:rsidRDefault="00BB56B2" w:rsidP="00BB56B2">
            <w:pPr>
              <w:jc w:val="both"/>
              <w:rPr>
                <w:lang w:val="pt-BR"/>
              </w:rPr>
            </w:pPr>
          </w:p>
          <w:p w14:paraId="0533EEEB" w14:textId="1AE938F6" w:rsidR="00BB56B2" w:rsidRPr="00AF3A61" w:rsidRDefault="00BB56B2" w:rsidP="00BB56B2">
            <w:pPr>
              <w:jc w:val="both"/>
              <w:rPr>
                <w:lang w:val="pt-BR"/>
              </w:rPr>
            </w:pPr>
            <w:r w:rsidRPr="00AF3A61">
              <w:rPr>
                <w:lang w:val="pt-BR"/>
              </w:rPr>
              <w:t>Quando exigido pelas Leis aplicáveis ou conforme estabelecido nos Requisitos d</w:t>
            </w:r>
            <w:r>
              <w:rPr>
                <w:lang w:val="pt-BR"/>
              </w:rPr>
              <w:t>o Contratante</w:t>
            </w:r>
            <w:r w:rsidRPr="00AF3A61">
              <w:rPr>
                <w:lang w:val="pt-BR"/>
              </w:rPr>
              <w:t xml:space="preserve">, o Empreiteiro deverá fornecer ao Pessoal do Empreiteiro uma notificação por escrito </w:t>
            </w:r>
            <w:r w:rsidRPr="00AF3A61">
              <w:rPr>
                <w:lang w:val="pt-BR" w:eastAsia="pt-BR"/>
              </w:rPr>
              <w:t xml:space="preserve">do término do </w:t>
            </w:r>
            <w:r>
              <w:rPr>
                <w:lang w:val="pt-BR" w:eastAsia="pt-BR"/>
              </w:rPr>
              <w:t>contrato de trabalho</w:t>
            </w:r>
            <w:r w:rsidRPr="00AF3A61">
              <w:rPr>
                <w:lang w:val="pt-BR" w:eastAsia="pt-BR"/>
              </w:rPr>
              <w:t xml:space="preserve"> e detalhes dos pagamentos de indenizaç</w:t>
            </w:r>
            <w:r>
              <w:rPr>
                <w:lang w:val="pt-BR" w:eastAsia="pt-BR"/>
              </w:rPr>
              <w:t>ão em tempo hábil</w:t>
            </w:r>
            <w:r w:rsidRPr="00AF3A61">
              <w:rPr>
                <w:lang w:val="pt-BR"/>
              </w:rPr>
              <w:t xml:space="preserve">. </w:t>
            </w:r>
            <w:r w:rsidRPr="00AF3A61">
              <w:rPr>
                <w:lang w:val="pt-BR" w:eastAsia="pt-BR"/>
              </w:rPr>
              <w:t xml:space="preserve">O Empreiteiro </w:t>
            </w:r>
            <w:r w:rsidRPr="00AF3A61">
              <w:rPr>
                <w:lang w:val="pt-BR"/>
              </w:rPr>
              <w:t>deverá ter pagado ao seu Pessoal (</w:t>
            </w:r>
            <w:r>
              <w:rPr>
                <w:lang w:val="pt-BR"/>
              </w:rPr>
              <w:t xml:space="preserve">seja </w:t>
            </w:r>
            <w:r w:rsidRPr="00AF3A61">
              <w:rPr>
                <w:lang w:val="pt-BR"/>
              </w:rPr>
              <w:t xml:space="preserve">diretamente ou quando apropriado para seu benefício) todos os salários e </w:t>
            </w:r>
            <w:r w:rsidRPr="00AF3A61">
              <w:rPr>
                <w:lang w:val="pt-BR" w:eastAsia="pt-BR"/>
              </w:rPr>
              <w:t>direitos devidos</w:t>
            </w:r>
            <w:r w:rsidRPr="00AF3A61">
              <w:rPr>
                <w:lang w:val="pt-BR"/>
              </w:rPr>
              <w:t xml:space="preserve">, </w:t>
            </w:r>
            <w:r>
              <w:rPr>
                <w:lang w:val="pt-BR"/>
              </w:rPr>
              <w:t>conforme o caso</w:t>
            </w:r>
            <w:r w:rsidRPr="00AF3A61">
              <w:rPr>
                <w:lang w:val="pt-BR"/>
              </w:rPr>
              <w:t>, benefícios de seguridade social e contribuições de pensão, antes ou ao final de seu compromisso</w:t>
            </w:r>
            <w:r>
              <w:rPr>
                <w:lang w:val="pt-BR"/>
              </w:rPr>
              <w:t>/</w:t>
            </w:r>
            <w:r w:rsidRPr="00AF3A61">
              <w:rPr>
                <w:lang w:val="pt-BR"/>
              </w:rPr>
              <w:t>emprego</w:t>
            </w:r>
            <w:r w:rsidR="00C17472">
              <w:rPr>
                <w:lang w:val="pt-BR"/>
              </w:rPr>
              <w:t>.”</w:t>
            </w:r>
          </w:p>
        </w:tc>
      </w:tr>
      <w:tr w:rsidR="00BB56B2" w:rsidRPr="00A14F81" w14:paraId="78C33482" w14:textId="77777777" w:rsidTr="00A45F7B">
        <w:tc>
          <w:tcPr>
            <w:tcW w:w="3098" w:type="dxa"/>
            <w:tcMar>
              <w:left w:w="115" w:type="dxa"/>
              <w:bottom w:w="144" w:type="dxa"/>
              <w:right w:w="115" w:type="dxa"/>
            </w:tcMar>
          </w:tcPr>
          <w:p w14:paraId="17CD0AFF" w14:textId="7BEDFDEA"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6.5 </w:t>
            </w:r>
          </w:p>
          <w:p w14:paraId="302B9C86" w14:textId="77777777" w:rsidR="00BB56B2" w:rsidRPr="00AF3A61" w:rsidRDefault="00BB56B2" w:rsidP="00BB56B2">
            <w:pPr>
              <w:rPr>
                <w:b/>
                <w:bCs/>
                <w:lang w:val="pt-BR"/>
              </w:rPr>
            </w:pPr>
            <w:r>
              <w:rPr>
                <w:b/>
                <w:bCs/>
                <w:lang w:val="pt-BR" w:eastAsia="pt-BR"/>
              </w:rPr>
              <w:t>Jornada</w:t>
            </w:r>
            <w:r w:rsidRPr="00AF3A61">
              <w:rPr>
                <w:b/>
                <w:bCs/>
                <w:lang w:val="pt-BR" w:eastAsia="pt-BR"/>
              </w:rPr>
              <w:t xml:space="preserve"> de trabalho</w:t>
            </w:r>
          </w:p>
        </w:tc>
        <w:tc>
          <w:tcPr>
            <w:tcW w:w="6373" w:type="dxa"/>
            <w:tcMar>
              <w:left w:w="115" w:type="dxa"/>
              <w:bottom w:w="144" w:type="dxa"/>
              <w:right w:w="115" w:type="dxa"/>
            </w:tcMar>
          </w:tcPr>
          <w:p w14:paraId="142089E3" w14:textId="6090CB11" w:rsidR="00BB56B2" w:rsidRPr="00AF3A61" w:rsidRDefault="00BB56B2" w:rsidP="00BB56B2">
            <w:pPr>
              <w:jc w:val="both"/>
              <w:rPr>
                <w:lang w:val="pt-BR"/>
              </w:rPr>
            </w:pPr>
            <w:r w:rsidRPr="00AF3A61">
              <w:rPr>
                <w:lang w:val="pt-BR"/>
              </w:rPr>
              <w:t xml:space="preserve">O seguinte é inserido no final da </w:t>
            </w:r>
            <w:r w:rsidR="00DF4F95">
              <w:rPr>
                <w:lang w:val="pt-BR"/>
              </w:rPr>
              <w:t>Subcláusula</w:t>
            </w:r>
            <w:r w:rsidRPr="00AF3A61">
              <w:rPr>
                <w:lang w:val="pt-BR"/>
              </w:rPr>
              <w:t>:</w:t>
            </w:r>
          </w:p>
          <w:p w14:paraId="3F568EB3" w14:textId="77777777" w:rsidR="00BB56B2" w:rsidRPr="00AF3A61" w:rsidRDefault="00BB56B2" w:rsidP="00BB56B2">
            <w:pPr>
              <w:jc w:val="both"/>
              <w:rPr>
                <w:lang w:val="pt-BR"/>
              </w:rPr>
            </w:pPr>
          </w:p>
          <w:p w14:paraId="76AD3C92" w14:textId="2F14AFD3" w:rsidR="00BB56B2" w:rsidRPr="00AF3A61" w:rsidRDefault="00C17472" w:rsidP="00BB56B2">
            <w:pPr>
              <w:jc w:val="both"/>
              <w:rPr>
                <w:lang w:val="pt-BR"/>
              </w:rPr>
            </w:pPr>
            <w:r>
              <w:rPr>
                <w:lang w:val="pt-BR" w:eastAsia="pt-BR"/>
              </w:rPr>
              <w:t>“</w:t>
            </w:r>
            <w:r w:rsidR="00BB56B2" w:rsidRPr="00AF3A61">
              <w:rPr>
                <w:lang w:val="pt-BR" w:eastAsia="pt-BR"/>
              </w:rPr>
              <w:t xml:space="preserve">O Empreiteiro </w:t>
            </w:r>
            <w:r w:rsidR="00BB56B2" w:rsidRPr="00AF3A61">
              <w:rPr>
                <w:lang w:val="pt-BR"/>
              </w:rPr>
              <w:t xml:space="preserve">deverá proporcionar férias anuais ao seu Pessoal e licença médica, maternidade e familiar, conforme exigido pelas leis aplicáveis ou conforme estabelecido nos Requisitos </w:t>
            </w:r>
            <w:r w:rsidR="00BB56B2">
              <w:rPr>
                <w:lang w:val="pt-BR"/>
              </w:rPr>
              <w:t>do</w:t>
            </w:r>
            <w:r w:rsidR="00BB56B2" w:rsidRPr="00AF3A61">
              <w:rPr>
                <w:lang w:val="pt-BR"/>
              </w:rPr>
              <w:t xml:space="preserve"> Contratante</w:t>
            </w:r>
            <w:r>
              <w:rPr>
                <w:lang w:val="pt-BR"/>
              </w:rPr>
              <w:t>.”</w:t>
            </w:r>
          </w:p>
          <w:p w14:paraId="6EF99B2E" w14:textId="77777777" w:rsidR="00BB56B2" w:rsidRPr="00AF3A61" w:rsidRDefault="00BB56B2" w:rsidP="00BB56B2">
            <w:pPr>
              <w:jc w:val="both"/>
              <w:rPr>
                <w:lang w:val="pt-BR"/>
              </w:rPr>
            </w:pPr>
          </w:p>
        </w:tc>
      </w:tr>
      <w:tr w:rsidR="00BB56B2" w:rsidRPr="00A14F81" w14:paraId="37FDD748" w14:textId="77777777" w:rsidTr="00A45F7B">
        <w:tc>
          <w:tcPr>
            <w:tcW w:w="3098" w:type="dxa"/>
            <w:tcMar>
              <w:left w:w="115" w:type="dxa"/>
              <w:bottom w:w="144" w:type="dxa"/>
              <w:right w:w="115" w:type="dxa"/>
            </w:tcMar>
          </w:tcPr>
          <w:p w14:paraId="73C268B8" w14:textId="67F2BE1F" w:rsidR="00BB56B2" w:rsidRPr="00AF3A61" w:rsidRDefault="00DF4F95" w:rsidP="00BB56B2">
            <w:pPr>
              <w:jc w:val="both"/>
              <w:rPr>
                <w:b/>
                <w:bCs/>
                <w:lang w:val="pt-BR"/>
              </w:rPr>
            </w:pPr>
            <w:r>
              <w:rPr>
                <w:b/>
                <w:bCs/>
                <w:lang w:val="pt-BR"/>
              </w:rPr>
              <w:t>Subcláusula</w:t>
            </w:r>
            <w:r w:rsidR="00BB56B2" w:rsidRPr="00AF3A61">
              <w:rPr>
                <w:b/>
                <w:bCs/>
                <w:lang w:val="pt-BR"/>
              </w:rPr>
              <w:t xml:space="preserve"> 6.6</w:t>
            </w:r>
          </w:p>
          <w:p w14:paraId="043840AD" w14:textId="5BEF6E38" w:rsidR="00BB56B2" w:rsidRPr="00AF3A61" w:rsidRDefault="00BB56B2" w:rsidP="00BB56B2">
            <w:pPr>
              <w:jc w:val="both"/>
              <w:rPr>
                <w:b/>
                <w:bCs/>
                <w:lang w:val="pt-BR"/>
              </w:rPr>
            </w:pPr>
            <w:r w:rsidRPr="00AF3A61">
              <w:rPr>
                <w:b/>
                <w:bCs/>
                <w:lang w:val="pt-BR" w:eastAsia="pt-BR"/>
              </w:rPr>
              <w:t xml:space="preserve">Instalações para o Pessoal e </w:t>
            </w:r>
            <w:r>
              <w:rPr>
                <w:b/>
                <w:bCs/>
                <w:lang w:val="pt-BR" w:eastAsia="pt-BR"/>
              </w:rPr>
              <w:t xml:space="preserve">Mão de </w:t>
            </w:r>
            <w:r w:rsidR="00C17472">
              <w:rPr>
                <w:b/>
                <w:bCs/>
                <w:lang w:val="pt-BR" w:eastAsia="pt-BR"/>
              </w:rPr>
              <w:t>O</w:t>
            </w:r>
            <w:r>
              <w:rPr>
                <w:b/>
                <w:bCs/>
                <w:lang w:val="pt-BR" w:eastAsia="pt-BR"/>
              </w:rPr>
              <w:t>bra</w:t>
            </w:r>
          </w:p>
        </w:tc>
        <w:tc>
          <w:tcPr>
            <w:tcW w:w="6373" w:type="dxa"/>
            <w:tcMar>
              <w:left w:w="115" w:type="dxa"/>
              <w:bottom w:w="144" w:type="dxa"/>
              <w:right w:w="115" w:type="dxa"/>
            </w:tcMar>
          </w:tcPr>
          <w:p w14:paraId="7D15DAA0" w14:textId="77777777" w:rsidR="00BB56B2" w:rsidRPr="00AF3A61" w:rsidRDefault="00BB56B2" w:rsidP="00BB56B2">
            <w:pPr>
              <w:spacing w:after="240"/>
              <w:jc w:val="both"/>
              <w:rPr>
                <w:lang w:val="pt-BR" w:eastAsia="pt-BR"/>
              </w:rPr>
            </w:pPr>
            <w:r>
              <w:rPr>
                <w:lang w:val="pt-BR" w:eastAsia="pt-BR"/>
              </w:rPr>
              <w:t>O</w:t>
            </w:r>
            <w:r w:rsidRPr="00AF3A61">
              <w:rPr>
                <w:lang w:val="pt-BR" w:eastAsia="pt-BR"/>
              </w:rPr>
              <w:t xml:space="preserve"> seguinte </w:t>
            </w:r>
            <w:r>
              <w:rPr>
                <w:lang w:val="pt-BR" w:eastAsia="pt-BR"/>
              </w:rPr>
              <w:t>é</w:t>
            </w:r>
            <w:r w:rsidRPr="00AF3A61">
              <w:rPr>
                <w:lang w:val="pt-BR" w:eastAsia="pt-BR"/>
              </w:rPr>
              <w:t xml:space="preserve"> inserido no final do primeiro parágrafo:</w:t>
            </w:r>
          </w:p>
          <w:p w14:paraId="4A712BA7" w14:textId="4948E4BF" w:rsidR="00BB56B2" w:rsidRPr="00AF3A61" w:rsidRDefault="00BB56B2" w:rsidP="00BB56B2">
            <w:pPr>
              <w:spacing w:after="240"/>
              <w:jc w:val="both"/>
              <w:rPr>
                <w:lang w:val="pt-BR" w:eastAsia="pt-BR"/>
              </w:rPr>
            </w:pPr>
            <w:r>
              <w:rPr>
                <w:lang w:val="pt-BR" w:eastAsia="pt-BR"/>
              </w:rPr>
              <w:t>“</w:t>
            </w:r>
            <w:r w:rsidRPr="00AF3A61">
              <w:rPr>
                <w:lang w:val="pt-BR" w:eastAsia="pt-BR"/>
              </w:rPr>
              <w:t xml:space="preserve">O Empreiteiro deve garantir que </w:t>
            </w:r>
            <w:r>
              <w:rPr>
                <w:lang w:val="pt-BR" w:eastAsia="pt-BR"/>
              </w:rPr>
              <w:t>tais</w:t>
            </w:r>
            <w:r w:rsidRPr="00AF3A61">
              <w:rPr>
                <w:lang w:val="pt-BR" w:eastAsia="pt-BR"/>
              </w:rPr>
              <w:t xml:space="preserve"> instalações de </w:t>
            </w:r>
            <w:r>
              <w:rPr>
                <w:lang w:val="pt-BR" w:eastAsia="pt-BR"/>
              </w:rPr>
              <w:t>alojamento</w:t>
            </w:r>
            <w:r w:rsidRPr="00AF3A61">
              <w:rPr>
                <w:lang w:val="pt-BR" w:eastAsia="pt-BR"/>
              </w:rPr>
              <w:t xml:space="preserve"> e bem-estar cumpram os requisitos do manual de saúde e segurança.</w:t>
            </w:r>
            <w:r>
              <w:rPr>
                <w:lang w:val="pt-BR" w:eastAsia="pt-BR"/>
              </w:rPr>
              <w:t>”</w:t>
            </w:r>
          </w:p>
          <w:p w14:paraId="72A48580" w14:textId="77777777" w:rsidR="00BB56B2" w:rsidRPr="00AF3A61" w:rsidRDefault="00BB56B2" w:rsidP="00BB56B2">
            <w:pPr>
              <w:spacing w:after="240"/>
              <w:jc w:val="both"/>
              <w:rPr>
                <w:lang w:val="pt-BR" w:eastAsia="pt-BR"/>
              </w:rPr>
            </w:pPr>
            <w:r w:rsidRPr="00AF3A61">
              <w:rPr>
                <w:lang w:val="pt-BR" w:eastAsia="pt-BR"/>
              </w:rPr>
              <w:t>O seguinte é adicionado como o último parágrafo:</w:t>
            </w:r>
          </w:p>
          <w:p w14:paraId="2CA2658E" w14:textId="77777777" w:rsidR="00BB56B2" w:rsidRPr="00AF3A61" w:rsidRDefault="00BB56B2" w:rsidP="00BB56B2">
            <w:pPr>
              <w:jc w:val="both"/>
              <w:rPr>
                <w:lang w:val="pt-BR"/>
              </w:rPr>
            </w:pPr>
          </w:p>
          <w:p w14:paraId="6D1EBB58" w14:textId="5CD71757" w:rsidR="00BB56B2" w:rsidRPr="00AF3A61" w:rsidRDefault="00C17472" w:rsidP="00BB56B2">
            <w:pPr>
              <w:jc w:val="both"/>
              <w:rPr>
                <w:lang w:val="pt-BR"/>
              </w:rPr>
            </w:pPr>
            <w:r>
              <w:rPr>
                <w:lang w:val="pt-BR" w:eastAsia="pt-BR"/>
              </w:rPr>
              <w:t>“</w:t>
            </w:r>
            <w:r w:rsidR="00BB56B2" w:rsidRPr="00AF3A61">
              <w:rPr>
                <w:lang w:val="pt-BR" w:eastAsia="pt-BR"/>
              </w:rPr>
              <w:t>Se estabelecido nos Requisitos d</w:t>
            </w:r>
            <w:r w:rsidR="00BB56B2">
              <w:rPr>
                <w:lang w:val="pt-BR" w:eastAsia="pt-BR"/>
              </w:rPr>
              <w:t>o Contratante</w:t>
            </w:r>
            <w:r w:rsidR="00BB56B2" w:rsidRPr="00AF3A61">
              <w:rPr>
                <w:lang w:val="pt-BR" w:eastAsia="pt-BR"/>
              </w:rPr>
              <w:t>, o Empreiteiro dará acesso ou prestará serviços que satisfaçam às necessidades físicas, sociais e culturais do seu Pessoal.</w:t>
            </w:r>
            <w:r w:rsidR="00BB56B2">
              <w:rPr>
                <w:lang w:val="pt-BR" w:eastAsia="pt-BR"/>
              </w:rPr>
              <w:t xml:space="preserve"> </w:t>
            </w:r>
            <w:r w:rsidR="00BB56B2" w:rsidRPr="00AF3A61">
              <w:rPr>
                <w:lang w:val="pt-BR" w:eastAsia="pt-BR"/>
              </w:rPr>
              <w:t>O Empreiteiro também fornecerá instalações semelhantes para o Pessoal d</w:t>
            </w:r>
            <w:r w:rsidR="00BB56B2">
              <w:rPr>
                <w:lang w:val="pt-BR" w:eastAsia="pt-BR"/>
              </w:rPr>
              <w:t>o Contratante</w:t>
            </w:r>
            <w:r w:rsidR="00BB56B2" w:rsidRPr="00AF3A61">
              <w:rPr>
                <w:lang w:val="pt-BR" w:eastAsia="pt-BR"/>
              </w:rPr>
              <w:t>, conforme indicado nos Requisitos d</w:t>
            </w:r>
            <w:r w:rsidR="00BB56B2">
              <w:rPr>
                <w:lang w:val="pt-BR" w:eastAsia="pt-BR"/>
              </w:rPr>
              <w:t>o Contratante</w:t>
            </w:r>
            <w:r w:rsidR="00BB56B2" w:rsidRPr="00AF3A61">
              <w:rPr>
                <w:lang w:val="pt-BR" w:eastAsia="pt-BR"/>
              </w:rPr>
              <w:t>.</w:t>
            </w:r>
            <w:r>
              <w:rPr>
                <w:lang w:val="pt-BR" w:eastAsia="pt-BR"/>
              </w:rPr>
              <w:t>”</w:t>
            </w:r>
          </w:p>
          <w:p w14:paraId="4F06191A" w14:textId="77777777" w:rsidR="00BB56B2" w:rsidRPr="00AF3A61" w:rsidRDefault="00BB56B2" w:rsidP="00BB56B2">
            <w:pPr>
              <w:jc w:val="both"/>
              <w:rPr>
                <w:lang w:val="pt-BR"/>
              </w:rPr>
            </w:pPr>
          </w:p>
        </w:tc>
      </w:tr>
      <w:tr w:rsidR="00BB56B2" w:rsidRPr="00A14F81" w14:paraId="25C63594" w14:textId="77777777" w:rsidTr="00A45F7B">
        <w:tc>
          <w:tcPr>
            <w:tcW w:w="3098" w:type="dxa"/>
            <w:tcMar>
              <w:left w:w="115" w:type="dxa"/>
              <w:bottom w:w="144" w:type="dxa"/>
              <w:right w:w="115" w:type="dxa"/>
            </w:tcMar>
          </w:tcPr>
          <w:p w14:paraId="2038C105" w14:textId="1F84C3B9" w:rsidR="00BB56B2" w:rsidRPr="00DB0858" w:rsidRDefault="00DF4F95" w:rsidP="00BB56B2">
            <w:pPr>
              <w:jc w:val="both"/>
              <w:rPr>
                <w:b/>
                <w:bCs/>
                <w:lang w:val="pt-BR"/>
              </w:rPr>
            </w:pPr>
            <w:r>
              <w:rPr>
                <w:b/>
                <w:bCs/>
                <w:lang w:val="pt-BR"/>
              </w:rPr>
              <w:t>Subcláusula</w:t>
            </w:r>
            <w:r w:rsidR="00BB56B2" w:rsidRPr="00DB0858">
              <w:rPr>
                <w:b/>
                <w:bCs/>
                <w:lang w:val="pt-BR"/>
              </w:rPr>
              <w:t xml:space="preserve"> 6.7</w:t>
            </w:r>
          </w:p>
          <w:p w14:paraId="3C51AAD1" w14:textId="4FCA9F12" w:rsidR="00BB56B2" w:rsidRPr="00AF3A61" w:rsidRDefault="00BB56B2" w:rsidP="00BB56B2">
            <w:pPr>
              <w:rPr>
                <w:b/>
                <w:bCs/>
                <w:lang w:val="pt-BR"/>
              </w:rPr>
            </w:pPr>
            <w:r w:rsidRPr="00DB0858">
              <w:rPr>
                <w:b/>
                <w:bCs/>
                <w:lang w:val="pt-BR" w:eastAsia="pt-BR"/>
              </w:rPr>
              <w:t>Saúde e Segurança do Pessoal</w:t>
            </w:r>
          </w:p>
        </w:tc>
        <w:tc>
          <w:tcPr>
            <w:tcW w:w="6373" w:type="dxa"/>
            <w:tcMar>
              <w:left w:w="115" w:type="dxa"/>
              <w:bottom w:w="144" w:type="dxa"/>
              <w:right w:w="115" w:type="dxa"/>
            </w:tcMar>
          </w:tcPr>
          <w:p w14:paraId="2412F123" w14:textId="206EDCBE" w:rsidR="00BB56B2" w:rsidRPr="00AF3A61" w:rsidRDefault="00BB56B2" w:rsidP="00BB56B2">
            <w:pPr>
              <w:jc w:val="both"/>
              <w:rPr>
                <w:lang w:val="pt-BR" w:eastAsia="pt-BR"/>
              </w:rPr>
            </w:pPr>
            <w:r w:rsidRPr="00AF3A61">
              <w:rPr>
                <w:lang w:val="pt-BR" w:eastAsia="pt-BR"/>
              </w:rPr>
              <w:t xml:space="preserve">No segundo parágrafo, substitua </w:t>
            </w:r>
            <w:r>
              <w:rPr>
                <w:lang w:val="pt-BR" w:eastAsia="pt-BR"/>
              </w:rPr>
              <w:t>“</w:t>
            </w:r>
            <w:r w:rsidRPr="00AF3A61">
              <w:rPr>
                <w:lang w:val="pt-BR" w:eastAsia="pt-BR"/>
              </w:rPr>
              <w:t>O Empreiteiro</w:t>
            </w:r>
            <w:r>
              <w:rPr>
                <w:lang w:val="pt-BR" w:eastAsia="pt-BR"/>
              </w:rPr>
              <w:t>”</w:t>
            </w:r>
            <w:r w:rsidRPr="00AF3A61">
              <w:rPr>
                <w:lang w:val="pt-BR" w:eastAsia="pt-BR"/>
              </w:rPr>
              <w:t xml:space="preserve"> por </w:t>
            </w:r>
            <w:r>
              <w:rPr>
                <w:lang w:val="pt-BR" w:eastAsia="pt-BR"/>
              </w:rPr>
              <w:t>“Exceto quando indicado de outra forma</w:t>
            </w:r>
            <w:r w:rsidRPr="00AF3A61">
              <w:rPr>
                <w:lang w:val="pt-BR" w:eastAsia="pt-BR"/>
              </w:rPr>
              <w:t xml:space="preserve"> nos Requisitos d</w:t>
            </w:r>
            <w:r>
              <w:rPr>
                <w:lang w:val="pt-BR" w:eastAsia="pt-BR"/>
              </w:rPr>
              <w:t>o Contratante</w:t>
            </w:r>
            <w:r w:rsidRPr="00AF3A61">
              <w:rPr>
                <w:lang w:val="pt-BR" w:eastAsia="pt-BR"/>
              </w:rPr>
              <w:t>, o Empreiteiro ...</w:t>
            </w:r>
            <w:r>
              <w:rPr>
                <w:lang w:val="pt-BR" w:eastAsia="pt-BR"/>
              </w:rPr>
              <w:t>”</w:t>
            </w:r>
          </w:p>
          <w:p w14:paraId="05B9A40F" w14:textId="550BB0B6" w:rsidR="00BB56B2" w:rsidRPr="00AF3A61" w:rsidRDefault="00BB56B2" w:rsidP="00BB56B2">
            <w:pPr>
              <w:jc w:val="both"/>
              <w:rPr>
                <w:lang w:val="pt-BR" w:eastAsia="pt-BR"/>
              </w:rPr>
            </w:pPr>
          </w:p>
          <w:p w14:paraId="3DD78CD8" w14:textId="3B00CC01" w:rsidR="00BB56B2" w:rsidRPr="00AF3A61" w:rsidRDefault="00BB56B2" w:rsidP="00BB56B2">
            <w:pPr>
              <w:jc w:val="both"/>
              <w:rPr>
                <w:lang w:val="pt-BR" w:eastAsia="pt-BR"/>
              </w:rPr>
            </w:pPr>
            <w:r w:rsidRPr="00AF3A61">
              <w:rPr>
                <w:lang w:val="pt-BR" w:eastAsia="pt-BR"/>
              </w:rPr>
              <w:t xml:space="preserve">O seguinte é adicionado ao final da </w:t>
            </w:r>
            <w:r w:rsidR="00DF4F95">
              <w:rPr>
                <w:lang w:val="pt-BR" w:eastAsia="pt-BR"/>
              </w:rPr>
              <w:t>Subcláusula</w:t>
            </w:r>
            <w:r w:rsidRPr="00AF3A61">
              <w:rPr>
                <w:lang w:val="pt-BR" w:eastAsia="pt-BR"/>
              </w:rPr>
              <w:t>:</w:t>
            </w:r>
          </w:p>
          <w:p w14:paraId="1143198E" w14:textId="77777777" w:rsidR="00BB56B2" w:rsidRPr="00AF3A61" w:rsidRDefault="00BB56B2" w:rsidP="00BB56B2">
            <w:pPr>
              <w:jc w:val="both"/>
              <w:rPr>
                <w:lang w:val="pt-BR"/>
              </w:rPr>
            </w:pPr>
          </w:p>
          <w:p w14:paraId="56382351" w14:textId="0A138CAA" w:rsidR="00BB56B2" w:rsidRPr="00AF3A61" w:rsidRDefault="00BB56B2" w:rsidP="00BB56B2">
            <w:pPr>
              <w:jc w:val="both"/>
              <w:rPr>
                <w:lang w:val="pt-BR"/>
              </w:rPr>
            </w:pPr>
            <w:r>
              <w:rPr>
                <w:lang w:val="pt-BR" w:eastAsia="pt-BR"/>
              </w:rPr>
              <w:t>“</w:t>
            </w:r>
            <w:r w:rsidRPr="00AF3A61">
              <w:rPr>
                <w:lang w:val="pt-BR" w:eastAsia="pt-BR"/>
              </w:rPr>
              <w:t>O Empreiteiro deve manter registros sobre a saúde, segurança e bem-estar das pessoas e danos à propriedade.</w:t>
            </w:r>
            <w:r>
              <w:rPr>
                <w:lang w:val="pt-BR" w:eastAsia="pt-BR"/>
              </w:rPr>
              <w:t xml:space="preserve"> </w:t>
            </w:r>
            <w:r w:rsidRPr="00AF3A61">
              <w:rPr>
                <w:lang w:val="pt-BR" w:eastAsia="pt-BR"/>
              </w:rPr>
              <w:t>Quando tais requisitos são</w:t>
            </w:r>
            <w:r>
              <w:rPr>
                <w:lang w:val="pt-BR" w:eastAsia="pt-BR"/>
              </w:rPr>
              <w:t xml:space="preserve"> definidos</w:t>
            </w:r>
            <w:r w:rsidRPr="00AF3A61">
              <w:rPr>
                <w:lang w:val="pt-BR" w:eastAsia="pt-BR"/>
              </w:rPr>
              <w:t xml:space="preserve"> nos Requisitos d</w:t>
            </w:r>
            <w:r>
              <w:rPr>
                <w:lang w:val="pt-BR" w:eastAsia="pt-BR"/>
              </w:rPr>
              <w:t>o Contratante</w:t>
            </w:r>
            <w:r w:rsidRPr="00AF3A61">
              <w:rPr>
                <w:lang w:val="pt-BR" w:eastAsia="pt-BR"/>
              </w:rPr>
              <w:t>, o conteúdo dos registros deve estar de acordo com esses requisitos</w:t>
            </w:r>
            <w:r w:rsidRPr="00AF3A61">
              <w:rPr>
                <w:lang w:val="pt-BR"/>
              </w:rPr>
              <w:t>.</w:t>
            </w:r>
          </w:p>
          <w:p w14:paraId="42AFC63F" w14:textId="77777777" w:rsidR="00BB56B2" w:rsidRPr="00AF3A61" w:rsidRDefault="00BB56B2" w:rsidP="00BB56B2">
            <w:pPr>
              <w:jc w:val="both"/>
              <w:rPr>
                <w:lang w:val="pt-BR"/>
              </w:rPr>
            </w:pPr>
          </w:p>
          <w:p w14:paraId="6C554756" w14:textId="77777777" w:rsidR="00BB56B2" w:rsidRPr="00AF3A61" w:rsidRDefault="00BB56B2" w:rsidP="00BB56B2">
            <w:pPr>
              <w:jc w:val="both"/>
              <w:rPr>
                <w:lang w:val="pt-BR"/>
              </w:rPr>
            </w:pPr>
            <w:r w:rsidRPr="00AF3A61">
              <w:rPr>
                <w:lang w:val="pt-BR" w:eastAsia="pt-BR"/>
              </w:rPr>
              <w:lastRenderedPageBreak/>
              <w:t>Doenças Sexualmente Transmissíveis (DST): O Empreiteiro tomará medidas para minimizar o risco de transmissão de DST (especialmente o vírus HIV) Dengue, Zika e Chikungunya entre o Pessoal do Empreiteiro e a comunidade local</w:t>
            </w:r>
            <w:r w:rsidRPr="00AF3A61">
              <w:rPr>
                <w:lang w:val="pt-BR"/>
              </w:rPr>
              <w:t>.</w:t>
            </w:r>
          </w:p>
          <w:p w14:paraId="1E9E9007" w14:textId="77777777" w:rsidR="00BB56B2" w:rsidRPr="00AF3A61" w:rsidRDefault="00BB56B2" w:rsidP="00BB56B2">
            <w:pPr>
              <w:jc w:val="both"/>
              <w:rPr>
                <w:lang w:val="pt-BR"/>
              </w:rPr>
            </w:pPr>
          </w:p>
          <w:p w14:paraId="440811AB" w14:textId="3ADDC19A" w:rsidR="00BB56B2" w:rsidRPr="00AF3A61" w:rsidRDefault="00BB56B2" w:rsidP="00BB56B2">
            <w:pPr>
              <w:jc w:val="both"/>
              <w:rPr>
                <w:lang w:val="pt-BR"/>
              </w:rPr>
            </w:pPr>
            <w:r w:rsidRPr="00AF3A61">
              <w:rPr>
                <w:lang w:val="pt-BR" w:eastAsia="pt-BR"/>
              </w:rPr>
              <w:t xml:space="preserve">O Empreiteiro </w:t>
            </w:r>
            <w:r>
              <w:rPr>
                <w:lang w:val="pt-BR" w:eastAsia="pt-BR"/>
              </w:rPr>
              <w:t>ao longo do</w:t>
            </w:r>
            <w:r w:rsidRPr="00AF3A61">
              <w:rPr>
                <w:lang w:val="pt-BR" w:eastAsia="pt-BR"/>
              </w:rPr>
              <w:t xml:space="preserve"> Contrato (incluindo o Período de Notificação de Defeitos): (i) realizará campanhas de Informação, Educação e Comunicação (IEC), pelo menos a cada dois meses, destinadas a todo o pessoal do </w:t>
            </w:r>
            <w:r>
              <w:rPr>
                <w:lang w:val="pt-BR" w:eastAsia="pt-BR"/>
              </w:rPr>
              <w:t xml:space="preserve">Local </w:t>
            </w:r>
            <w:r w:rsidRPr="009C3935">
              <w:rPr>
                <w:lang w:val="pt-BR" w:eastAsia="pt-BR"/>
              </w:rPr>
              <w:t>das Obras (incluindo todos os funcionários do Empreiteiro, todos os</w:t>
            </w:r>
            <w:r w:rsidRPr="00BD3B52">
              <w:rPr>
                <w:lang w:val="pt-BR" w:eastAsia="pt-BR"/>
              </w:rPr>
              <w:t xml:space="preserve"> Sub</w:t>
            </w:r>
            <w:r>
              <w:rPr>
                <w:lang w:val="pt-BR" w:eastAsia="pt-BR"/>
              </w:rPr>
              <w:t>empreiteiros</w:t>
            </w:r>
            <w:r w:rsidRPr="00BD3B52">
              <w:rPr>
                <w:lang w:val="pt-BR" w:eastAsia="pt-BR"/>
              </w:rPr>
              <w:t xml:space="preserve"> e quaisquer outros funcionários d</w:t>
            </w:r>
            <w:r>
              <w:rPr>
                <w:lang w:val="pt-BR" w:eastAsia="pt-BR"/>
              </w:rPr>
              <w:t>o</w:t>
            </w:r>
            <w:r w:rsidRPr="00BD3B52">
              <w:rPr>
                <w:lang w:val="pt-BR" w:eastAsia="pt-BR"/>
              </w:rPr>
              <w:t xml:space="preserve"> </w:t>
            </w:r>
            <w:r w:rsidRPr="00AF3A61">
              <w:rPr>
                <w:lang w:val="pt-BR" w:eastAsia="pt-BR"/>
              </w:rPr>
              <w:t xml:space="preserve">Empreiteiro </w:t>
            </w:r>
            <w:r w:rsidRPr="00BD3B52">
              <w:rPr>
                <w:lang w:val="pt-BR" w:eastAsia="pt-BR"/>
              </w:rPr>
              <w:t>ou d</w:t>
            </w:r>
            <w:r>
              <w:rPr>
                <w:lang w:val="pt-BR" w:eastAsia="pt-BR"/>
              </w:rPr>
              <w:t>o</w:t>
            </w:r>
            <w:r w:rsidRPr="00BD3B52">
              <w:rPr>
                <w:lang w:val="pt-BR" w:eastAsia="pt-BR"/>
              </w:rPr>
              <w:t xml:space="preserve"> Contratante, bem como todos os motoristas e trabalhadores que entregam no </w:t>
            </w:r>
            <w:r>
              <w:rPr>
                <w:lang w:val="pt-BR" w:eastAsia="pt-BR"/>
              </w:rPr>
              <w:t>Local das Obras</w:t>
            </w:r>
            <w:r w:rsidRPr="00BD3B52">
              <w:rPr>
                <w:lang w:val="pt-BR" w:eastAsia="pt-BR"/>
              </w:rPr>
              <w:t xml:space="preserve"> para atividades de construção)</w:t>
            </w:r>
            <w:r>
              <w:rPr>
                <w:lang w:val="pt-BR" w:eastAsia="pt-BR"/>
              </w:rPr>
              <w:t xml:space="preserve"> </w:t>
            </w:r>
            <w:r w:rsidRPr="00AF3A61">
              <w:rPr>
                <w:lang w:val="pt-BR" w:eastAsia="pt-BR"/>
              </w:rPr>
              <w:t>e para as comunidades locais adjacentes, sobre risco</w:t>
            </w:r>
            <w:r>
              <w:rPr>
                <w:lang w:val="pt-BR" w:eastAsia="pt-BR"/>
              </w:rPr>
              <w:t>s</w:t>
            </w:r>
            <w:r w:rsidRPr="00AF3A61">
              <w:rPr>
                <w:lang w:val="pt-BR" w:eastAsia="pt-BR"/>
              </w:rPr>
              <w:t xml:space="preserve">, perigo, impacto e medidas adequadas para evitar doenças sexualmente transmissíveis - ou infecções sexualmente transmissíveis em geral e </w:t>
            </w:r>
            <w:r w:rsidRPr="00F1610C">
              <w:rPr>
                <w:i/>
                <w:iCs/>
                <w:lang w:val="pt-BR" w:eastAsia="pt-BR"/>
              </w:rPr>
              <w:t>HIV</w:t>
            </w:r>
            <w:r>
              <w:rPr>
                <w:i/>
                <w:iCs/>
                <w:lang w:val="pt-BR" w:eastAsia="pt-BR"/>
              </w:rPr>
              <w:t>/</w:t>
            </w:r>
            <w:r w:rsidRPr="00F1610C">
              <w:rPr>
                <w:i/>
                <w:iCs/>
                <w:lang w:val="pt-BR" w:eastAsia="pt-BR"/>
              </w:rPr>
              <w:t>AIDS</w:t>
            </w:r>
            <w:r>
              <w:rPr>
                <w:lang w:val="pt-BR" w:eastAsia="pt-BR"/>
              </w:rPr>
              <w:t>,</w:t>
            </w:r>
            <w:r w:rsidRPr="00AF3A61">
              <w:rPr>
                <w:lang w:val="pt-BR" w:eastAsia="pt-BR"/>
              </w:rPr>
              <w:t xml:space="preserve"> em particular</w:t>
            </w:r>
            <w:r>
              <w:rPr>
                <w:lang w:val="pt-BR" w:eastAsia="pt-BR"/>
              </w:rPr>
              <w:t>,</w:t>
            </w:r>
            <w:r w:rsidRPr="00AF3A61">
              <w:rPr>
                <w:lang w:val="pt-BR" w:eastAsia="pt-BR"/>
              </w:rPr>
              <w:t xml:space="preserve"> </w:t>
            </w:r>
            <w:r>
              <w:rPr>
                <w:lang w:val="pt-BR" w:eastAsia="pt-BR"/>
              </w:rPr>
              <w:t>riscos</w:t>
            </w:r>
            <w:r w:rsidRPr="00AF3A61">
              <w:rPr>
                <w:lang w:val="pt-BR" w:eastAsia="pt-BR"/>
              </w:rPr>
              <w:t xml:space="preserve"> e impactos, e comportamento apropriado de prevenção em relação às doenças sexualmente transmissíveis DSTs) - ou Infecções Sexualmente Transmissíveis (ISTs) em geral e </w:t>
            </w:r>
            <w:r w:rsidRPr="00F1610C">
              <w:rPr>
                <w:i/>
                <w:iCs/>
                <w:lang w:val="pt-BR" w:eastAsia="pt-BR"/>
              </w:rPr>
              <w:t>HIV</w:t>
            </w:r>
            <w:r>
              <w:rPr>
                <w:i/>
                <w:iCs/>
                <w:lang w:val="pt-BR" w:eastAsia="pt-BR"/>
              </w:rPr>
              <w:t>/</w:t>
            </w:r>
            <w:r w:rsidRPr="00F1610C">
              <w:rPr>
                <w:i/>
                <w:iCs/>
                <w:lang w:val="pt-BR" w:eastAsia="pt-BR"/>
              </w:rPr>
              <w:t>AIDS</w:t>
            </w:r>
            <w:r w:rsidRPr="00AF3A61">
              <w:rPr>
                <w:lang w:val="pt-BR" w:eastAsia="pt-BR"/>
              </w:rPr>
              <w:t xml:space="preserve"> em particular;</w:t>
            </w:r>
            <w:r>
              <w:rPr>
                <w:lang w:val="pt-BR" w:eastAsia="pt-BR"/>
              </w:rPr>
              <w:t xml:space="preserve"> </w:t>
            </w:r>
            <w:r w:rsidRPr="00AF3A61">
              <w:rPr>
                <w:lang w:val="pt-BR" w:eastAsia="pt-BR"/>
              </w:rPr>
              <w:t xml:space="preserve">(ii) fornecerá preservativos masculinos ou femininos para todo o pessoal do trabalho no </w:t>
            </w:r>
            <w:r>
              <w:rPr>
                <w:lang w:val="pt-BR" w:eastAsia="pt-BR"/>
              </w:rPr>
              <w:t>Local das Obras</w:t>
            </w:r>
            <w:r w:rsidRPr="00AF3A61">
              <w:rPr>
                <w:lang w:val="pt-BR" w:eastAsia="pt-BR"/>
              </w:rPr>
              <w:t>, conforme apropriado;</w:t>
            </w:r>
            <w:r>
              <w:rPr>
                <w:lang w:val="pt-BR" w:eastAsia="pt-BR"/>
              </w:rPr>
              <w:t xml:space="preserve"> </w:t>
            </w:r>
            <w:r w:rsidRPr="00AF3A61">
              <w:rPr>
                <w:lang w:val="pt-BR" w:eastAsia="pt-BR"/>
              </w:rPr>
              <w:t xml:space="preserve">e (iii) fornecerá </w:t>
            </w:r>
            <w:r>
              <w:rPr>
                <w:lang w:val="pt-BR" w:eastAsia="pt-BR"/>
              </w:rPr>
              <w:t xml:space="preserve">testes </w:t>
            </w:r>
            <w:r w:rsidRPr="00AF3A61">
              <w:rPr>
                <w:lang w:val="pt-BR" w:eastAsia="pt-BR"/>
              </w:rPr>
              <w:t>diagnóstico</w:t>
            </w:r>
            <w:r>
              <w:rPr>
                <w:lang w:val="pt-BR" w:eastAsia="pt-BR"/>
              </w:rPr>
              <w:t>s</w:t>
            </w:r>
            <w:r w:rsidRPr="00AF3A61">
              <w:rPr>
                <w:lang w:val="pt-BR" w:eastAsia="pt-BR"/>
              </w:rPr>
              <w:t xml:space="preserve"> para DSTs e </w:t>
            </w:r>
            <w:r w:rsidRPr="00F1610C">
              <w:rPr>
                <w:i/>
                <w:iCs/>
                <w:lang w:val="pt-BR" w:eastAsia="pt-BR"/>
              </w:rPr>
              <w:t>HIV</w:t>
            </w:r>
            <w:r>
              <w:rPr>
                <w:i/>
                <w:iCs/>
                <w:lang w:val="pt-BR" w:eastAsia="pt-BR"/>
              </w:rPr>
              <w:t>/</w:t>
            </w:r>
            <w:r w:rsidRPr="00F1610C">
              <w:rPr>
                <w:i/>
                <w:iCs/>
                <w:lang w:val="pt-BR" w:eastAsia="pt-BR"/>
              </w:rPr>
              <w:t>AIDS</w:t>
            </w:r>
            <w:r w:rsidRPr="00AF3A61">
              <w:rPr>
                <w:lang w:val="pt-BR" w:eastAsia="pt-BR"/>
              </w:rPr>
              <w:t xml:space="preserve">, aconselhamento e encaminhamento, a um programa nacional dedicado de DSTs e </w:t>
            </w:r>
            <w:r w:rsidRPr="00F1610C">
              <w:rPr>
                <w:i/>
                <w:iCs/>
                <w:lang w:val="pt-BR" w:eastAsia="pt-BR"/>
              </w:rPr>
              <w:t>HIV</w:t>
            </w:r>
            <w:r>
              <w:rPr>
                <w:i/>
                <w:iCs/>
                <w:lang w:val="pt-BR" w:eastAsia="pt-BR"/>
              </w:rPr>
              <w:t>/</w:t>
            </w:r>
            <w:r w:rsidRPr="00F1610C">
              <w:rPr>
                <w:i/>
                <w:iCs/>
                <w:lang w:val="pt-BR" w:eastAsia="pt-BR"/>
              </w:rPr>
              <w:t>AIDS</w:t>
            </w:r>
            <w:r w:rsidRPr="00AF3A61">
              <w:rPr>
                <w:lang w:val="pt-BR" w:eastAsia="pt-BR"/>
              </w:rPr>
              <w:t xml:space="preserve">, (salvo </w:t>
            </w:r>
            <w:r>
              <w:rPr>
                <w:lang w:val="pt-BR" w:eastAsia="pt-BR"/>
              </w:rPr>
              <w:t>se acordado de outra forma</w:t>
            </w:r>
            <w:r w:rsidRPr="00AF3A61">
              <w:rPr>
                <w:lang w:val="pt-BR" w:eastAsia="pt-BR"/>
              </w:rPr>
              <w:t xml:space="preserve">) de toda a equipe de trabalho do </w:t>
            </w:r>
            <w:r>
              <w:rPr>
                <w:lang w:val="pt-BR" w:eastAsia="pt-BR"/>
              </w:rPr>
              <w:t>Local das Obras</w:t>
            </w:r>
            <w:r w:rsidRPr="00AF3A61">
              <w:rPr>
                <w:lang w:val="pt-BR"/>
              </w:rPr>
              <w:t>.</w:t>
            </w:r>
          </w:p>
          <w:p w14:paraId="049A9EA6" w14:textId="77777777" w:rsidR="00BB56B2" w:rsidRPr="00AF3A61" w:rsidRDefault="00BB56B2" w:rsidP="00BB56B2">
            <w:pPr>
              <w:jc w:val="both"/>
              <w:rPr>
                <w:lang w:val="pt-BR"/>
              </w:rPr>
            </w:pPr>
          </w:p>
          <w:p w14:paraId="3AC4EB65" w14:textId="2C8BAC5F" w:rsidR="00BB56B2" w:rsidRPr="00AF3A61" w:rsidRDefault="00BB56B2" w:rsidP="00BB56B2">
            <w:pPr>
              <w:jc w:val="both"/>
              <w:rPr>
                <w:lang w:val="pt-BR"/>
              </w:rPr>
            </w:pPr>
            <w:r w:rsidRPr="00AF3A61">
              <w:rPr>
                <w:lang w:val="pt-BR" w:eastAsia="pt-BR"/>
              </w:rPr>
              <w:t>O Empreiteiro deve</w:t>
            </w:r>
            <w:r>
              <w:rPr>
                <w:lang w:val="pt-BR" w:eastAsia="pt-BR"/>
              </w:rPr>
              <w:t>rá</w:t>
            </w:r>
            <w:r w:rsidRPr="00AF3A61">
              <w:rPr>
                <w:lang w:val="pt-BR" w:eastAsia="pt-BR"/>
              </w:rPr>
              <w:t xml:space="preserve"> detalhar (dentro do manual de saúde e segurança (exigido na </w:t>
            </w:r>
            <w:r w:rsidR="00DF4F95">
              <w:rPr>
                <w:lang w:val="pt-BR" w:eastAsia="pt-BR"/>
              </w:rPr>
              <w:t>Subcláusula</w:t>
            </w:r>
            <w:r w:rsidRPr="00AF3A61">
              <w:rPr>
                <w:lang w:val="pt-BR" w:eastAsia="pt-BR"/>
              </w:rPr>
              <w:t xml:space="preserve"> 4.8), as medidas que serão adotadas para minimizar o risco, o custo das medidas e o mecanismo para a entrega das medidas. Salvo se indicado o contrário n</w:t>
            </w:r>
            <w:r w:rsidR="00DF4F95">
              <w:rPr>
                <w:lang w:val="pt-BR" w:eastAsia="pt-BR"/>
              </w:rPr>
              <w:t>os</w:t>
            </w:r>
            <w:r w:rsidRPr="00AF3A61">
              <w:rPr>
                <w:lang w:val="pt-BR" w:eastAsia="pt-BR"/>
              </w:rPr>
              <w:t xml:space="preserve"> </w:t>
            </w:r>
            <w:r w:rsidR="00DF4F95">
              <w:rPr>
                <w:lang w:val="pt-BR" w:eastAsia="pt-BR"/>
              </w:rPr>
              <w:t>Requisitos do Contratante</w:t>
            </w:r>
            <w:r w:rsidRPr="00AF3A61">
              <w:rPr>
                <w:lang w:val="pt-BR" w:eastAsia="pt-BR"/>
              </w:rPr>
              <w:t xml:space="preserve">, no mínimo, as medidas devem incluir propostas para (i) promover o diagnóstico precoce e ajudar as pessoas afetadas, (ii) </w:t>
            </w:r>
            <w:r>
              <w:rPr>
                <w:lang w:val="pt-BR" w:eastAsia="pt-BR"/>
              </w:rPr>
              <w:t>conduzir</w:t>
            </w:r>
            <w:r w:rsidRPr="00AF3A61">
              <w:rPr>
                <w:lang w:val="pt-BR" w:eastAsia="pt-BR"/>
              </w:rPr>
              <w:t xml:space="preserve"> campanhas de informação, educação e comunicação (IEC) para o pessoal do Empreiteiro, d</w:t>
            </w:r>
            <w:r>
              <w:rPr>
                <w:lang w:val="pt-BR" w:eastAsia="pt-BR"/>
              </w:rPr>
              <w:t>o Contratante</w:t>
            </w:r>
            <w:r w:rsidRPr="00AF3A61">
              <w:rPr>
                <w:lang w:val="pt-BR" w:eastAsia="pt-BR"/>
              </w:rPr>
              <w:t xml:space="preserve">, e para a comunidade local, e (iii) </w:t>
            </w:r>
            <w:r>
              <w:rPr>
                <w:lang w:val="pt-BR" w:eastAsia="pt-BR"/>
              </w:rPr>
              <w:t>fornecer</w:t>
            </w:r>
            <w:r w:rsidRPr="00AF3A61">
              <w:rPr>
                <w:lang w:val="pt-BR" w:eastAsia="pt-BR"/>
              </w:rPr>
              <w:t xml:space="preserve"> medidas de prevenção</w:t>
            </w:r>
            <w:r w:rsidRPr="00AF3A61">
              <w:rPr>
                <w:lang w:val="pt-BR"/>
              </w:rPr>
              <w:t>.</w:t>
            </w:r>
          </w:p>
          <w:p w14:paraId="2F875829" w14:textId="77777777" w:rsidR="00BB56B2" w:rsidRPr="00AF3A61" w:rsidRDefault="00BB56B2" w:rsidP="00BB56B2">
            <w:pPr>
              <w:jc w:val="both"/>
              <w:rPr>
                <w:lang w:val="pt-BR"/>
              </w:rPr>
            </w:pPr>
          </w:p>
          <w:p w14:paraId="764DE7E5" w14:textId="70CC9825" w:rsidR="00BB56B2" w:rsidRPr="00AF3A61" w:rsidRDefault="00BB56B2" w:rsidP="00BB56B2">
            <w:pPr>
              <w:jc w:val="both"/>
              <w:rPr>
                <w:lang w:val="pt-BR"/>
              </w:rPr>
            </w:pPr>
            <w:r w:rsidRPr="00AF3A61">
              <w:rPr>
                <w:lang w:val="pt-BR" w:eastAsia="pt-BR"/>
              </w:rPr>
              <w:t xml:space="preserve">Para cada componente, o programa irá detalhar os recursos a serem fornecidos ou utilizados e qualquer </w:t>
            </w:r>
            <w:r>
              <w:rPr>
                <w:lang w:val="pt-BR" w:eastAsia="pt-BR"/>
              </w:rPr>
              <w:t>terceirização</w:t>
            </w:r>
            <w:r w:rsidRPr="00AF3A61">
              <w:rPr>
                <w:lang w:val="pt-BR" w:eastAsia="pt-BR"/>
              </w:rPr>
              <w:t xml:space="preserve"> relacionada proposta e também incluirá o fornecimento de uma estimativa de custo detalhada com a documentação de suporte</w:t>
            </w:r>
            <w:r>
              <w:rPr>
                <w:lang w:val="pt-BR"/>
              </w:rPr>
              <w:t>”</w:t>
            </w:r>
            <w:r w:rsidRPr="00AF3A61">
              <w:rPr>
                <w:lang w:val="pt-BR"/>
              </w:rPr>
              <w:t>.</w:t>
            </w:r>
          </w:p>
        </w:tc>
      </w:tr>
      <w:tr w:rsidR="00BB56B2" w:rsidRPr="00A14F81" w14:paraId="1302316A" w14:textId="77777777" w:rsidTr="00A45F7B">
        <w:tc>
          <w:tcPr>
            <w:tcW w:w="3098" w:type="dxa"/>
            <w:tcMar>
              <w:left w:w="115" w:type="dxa"/>
              <w:bottom w:w="144" w:type="dxa"/>
              <w:right w:w="115" w:type="dxa"/>
            </w:tcMar>
          </w:tcPr>
          <w:p w14:paraId="40022C22" w14:textId="6F04F888" w:rsidR="00BB56B2" w:rsidRPr="00AF3A61" w:rsidRDefault="00DF4F95" w:rsidP="00BB56B2">
            <w:pPr>
              <w:jc w:val="both"/>
              <w:rPr>
                <w:b/>
                <w:bCs/>
                <w:lang w:val="pt-BR" w:eastAsia="pt-BR"/>
              </w:rPr>
            </w:pPr>
            <w:r>
              <w:rPr>
                <w:b/>
                <w:bCs/>
                <w:lang w:val="pt-BR"/>
              </w:rPr>
              <w:lastRenderedPageBreak/>
              <w:t>Subcláusula</w:t>
            </w:r>
            <w:r w:rsidR="00BB56B2" w:rsidRPr="00AF3A61">
              <w:rPr>
                <w:b/>
                <w:bCs/>
                <w:lang w:val="pt-BR"/>
              </w:rPr>
              <w:t xml:space="preserve"> 6.9</w:t>
            </w:r>
          </w:p>
          <w:p w14:paraId="2E63E520" w14:textId="77777777" w:rsidR="00BB56B2" w:rsidRPr="00AF3A61" w:rsidRDefault="00BB56B2" w:rsidP="00BB56B2">
            <w:pPr>
              <w:jc w:val="both"/>
              <w:rPr>
                <w:b/>
                <w:bCs/>
                <w:lang w:val="pt-BR"/>
              </w:rPr>
            </w:pPr>
            <w:r w:rsidRPr="00AF3A61">
              <w:rPr>
                <w:b/>
                <w:bCs/>
                <w:lang w:val="pt-BR" w:eastAsia="pt-BR"/>
              </w:rPr>
              <w:t>Pessoal do Empreiteiro</w:t>
            </w:r>
          </w:p>
        </w:tc>
        <w:tc>
          <w:tcPr>
            <w:tcW w:w="6373" w:type="dxa"/>
            <w:tcMar>
              <w:left w:w="115" w:type="dxa"/>
              <w:bottom w:w="144" w:type="dxa"/>
              <w:right w:w="115" w:type="dxa"/>
            </w:tcMar>
          </w:tcPr>
          <w:p w14:paraId="4959CF1F" w14:textId="4547EE6C" w:rsidR="00BB56B2" w:rsidRPr="00AF3A61" w:rsidRDefault="00BB56B2" w:rsidP="00BB56B2">
            <w:pPr>
              <w:spacing w:after="240"/>
              <w:jc w:val="both"/>
              <w:rPr>
                <w:lang w:val="pt-BR" w:eastAsia="pt-BR"/>
              </w:rPr>
            </w:pPr>
            <w:r w:rsidRPr="00AF3A61">
              <w:rPr>
                <w:lang w:val="pt-BR" w:eastAsia="pt-BR"/>
              </w:rPr>
              <w:t xml:space="preserve">A </w:t>
            </w:r>
            <w:r w:rsidR="00DF4F95">
              <w:rPr>
                <w:lang w:val="pt-BR" w:eastAsia="pt-BR"/>
              </w:rPr>
              <w:t>Subcláusula</w:t>
            </w:r>
            <w:r w:rsidRPr="00AF3A61">
              <w:rPr>
                <w:lang w:val="pt-BR" w:eastAsia="pt-BR"/>
              </w:rPr>
              <w:t xml:space="preserve"> é substituída por:</w:t>
            </w:r>
          </w:p>
          <w:p w14:paraId="156BB194" w14:textId="3348E62E" w:rsidR="00BB56B2" w:rsidRPr="00AF3A61" w:rsidRDefault="00BB56B2" w:rsidP="00BB56B2">
            <w:pPr>
              <w:spacing w:after="240"/>
              <w:jc w:val="both"/>
              <w:rPr>
                <w:lang w:val="pt-BR" w:eastAsia="pt-BR"/>
              </w:rPr>
            </w:pPr>
            <w:r>
              <w:rPr>
                <w:lang w:val="pt-BR" w:eastAsia="pt-BR"/>
              </w:rPr>
              <w:lastRenderedPageBreak/>
              <w:t>“</w:t>
            </w:r>
            <w:r w:rsidRPr="00AF3A61">
              <w:rPr>
                <w:lang w:val="pt-BR" w:eastAsia="pt-BR"/>
              </w:rPr>
              <w:t xml:space="preserve">O </w:t>
            </w:r>
            <w:r>
              <w:rPr>
                <w:lang w:val="pt-BR" w:eastAsia="pt-BR"/>
              </w:rPr>
              <w:t>P</w:t>
            </w:r>
            <w:r w:rsidRPr="00AF3A61">
              <w:rPr>
                <w:lang w:val="pt-BR" w:eastAsia="pt-BR"/>
              </w:rPr>
              <w:t xml:space="preserve">essoal do Empreiteiro (incluindo o </w:t>
            </w:r>
            <w:r>
              <w:rPr>
                <w:lang w:val="pt-BR" w:eastAsia="pt-BR"/>
              </w:rPr>
              <w:t>Pessoal-chave</w:t>
            </w:r>
            <w:r w:rsidRPr="00AF3A61">
              <w:rPr>
                <w:lang w:val="pt-BR" w:eastAsia="pt-BR"/>
              </w:rPr>
              <w:t xml:space="preserve">, se </w:t>
            </w:r>
            <w:r>
              <w:rPr>
                <w:lang w:val="pt-BR" w:eastAsia="pt-BR"/>
              </w:rPr>
              <w:t>houver</w:t>
            </w:r>
            <w:r w:rsidRPr="00AF3A61">
              <w:rPr>
                <w:lang w:val="pt-BR" w:eastAsia="pt-BR"/>
              </w:rPr>
              <w:t>) deve ser devidamente qualificado, capacitado, experiente e competente em seus respectivos ofícios e atividades.</w:t>
            </w:r>
          </w:p>
          <w:p w14:paraId="5F884205" w14:textId="77777777" w:rsidR="00BB56B2" w:rsidRPr="00AF3A61" w:rsidRDefault="00BB56B2" w:rsidP="00BB56B2">
            <w:pPr>
              <w:jc w:val="both"/>
              <w:rPr>
                <w:lang w:val="pt-BR"/>
              </w:rPr>
            </w:pPr>
            <w:r w:rsidRPr="00AF3A61">
              <w:rPr>
                <w:lang w:val="pt-BR" w:eastAsia="pt-BR"/>
              </w:rPr>
              <w:t xml:space="preserve">O Engenheiro pode exigir que o Empreiteiro </w:t>
            </w:r>
            <w:r>
              <w:rPr>
                <w:lang w:val="pt-BR" w:eastAsia="pt-BR"/>
              </w:rPr>
              <w:t>remova</w:t>
            </w:r>
            <w:r w:rsidRPr="00AF3A61">
              <w:rPr>
                <w:lang w:val="pt-BR" w:eastAsia="pt-BR"/>
              </w:rPr>
              <w:t xml:space="preserve"> (ou </w:t>
            </w:r>
            <w:r>
              <w:rPr>
                <w:lang w:val="pt-BR" w:eastAsia="pt-BR"/>
              </w:rPr>
              <w:t>faça com que seja removida)</w:t>
            </w:r>
            <w:r w:rsidRPr="00AF3A61">
              <w:rPr>
                <w:lang w:val="pt-BR" w:eastAsia="pt-BR"/>
              </w:rPr>
              <w:t xml:space="preserve"> qualquer pessoa empregada no </w:t>
            </w:r>
            <w:r>
              <w:rPr>
                <w:lang w:val="pt-BR" w:eastAsia="pt-BR"/>
              </w:rPr>
              <w:t>Local das Obras</w:t>
            </w:r>
            <w:r w:rsidRPr="00AF3A61">
              <w:rPr>
                <w:lang w:val="pt-BR" w:eastAsia="pt-BR"/>
              </w:rPr>
              <w:t xml:space="preserve"> ou nas Obras, incluindo o Representante do Empreiteiro e o </w:t>
            </w:r>
            <w:r>
              <w:rPr>
                <w:lang w:val="pt-BR" w:eastAsia="pt-BR"/>
              </w:rPr>
              <w:t>Pessoal-chave</w:t>
            </w:r>
            <w:r w:rsidRPr="00AF3A61">
              <w:rPr>
                <w:lang w:val="pt-BR" w:eastAsia="pt-BR"/>
              </w:rPr>
              <w:t xml:space="preserve"> (se </w:t>
            </w:r>
            <w:r>
              <w:rPr>
                <w:lang w:val="pt-BR" w:eastAsia="pt-BR"/>
              </w:rPr>
              <w:t>houver</w:t>
            </w:r>
            <w:r w:rsidRPr="00AF3A61">
              <w:rPr>
                <w:lang w:val="pt-BR" w:eastAsia="pt-BR"/>
              </w:rPr>
              <w:t>), que</w:t>
            </w:r>
            <w:r w:rsidRPr="00AF3A61">
              <w:rPr>
                <w:lang w:val="pt-BR"/>
              </w:rPr>
              <w:t>:</w:t>
            </w:r>
          </w:p>
          <w:p w14:paraId="0959B00F" w14:textId="77777777" w:rsidR="00BB56B2" w:rsidRPr="00AF3A61" w:rsidRDefault="00BB56B2" w:rsidP="00BB56B2">
            <w:pPr>
              <w:jc w:val="both"/>
              <w:rPr>
                <w:lang w:val="pt-BR"/>
              </w:rPr>
            </w:pPr>
          </w:p>
          <w:p w14:paraId="50C3D4B0" w14:textId="77777777" w:rsidR="00BB56B2" w:rsidRPr="00AF3A61" w:rsidRDefault="00BB56B2" w:rsidP="00BB56B2">
            <w:pPr>
              <w:pStyle w:val="ListParagraph"/>
              <w:numPr>
                <w:ilvl w:val="0"/>
                <w:numId w:val="101"/>
              </w:numPr>
              <w:jc w:val="both"/>
              <w:rPr>
                <w:lang w:val="pt-BR"/>
              </w:rPr>
            </w:pPr>
            <w:r w:rsidRPr="00AF3A61">
              <w:rPr>
                <w:lang w:val="pt-BR" w:eastAsia="pt-BR"/>
              </w:rPr>
              <w:t xml:space="preserve">persista em qualquer má conduta ou </w:t>
            </w:r>
            <w:r>
              <w:rPr>
                <w:lang w:val="pt-BR" w:eastAsia="pt-BR"/>
              </w:rPr>
              <w:t>falta de cuidado</w:t>
            </w:r>
            <w:r w:rsidRPr="00AF3A61">
              <w:rPr>
                <w:lang w:val="pt-BR"/>
              </w:rPr>
              <w:t>;</w:t>
            </w:r>
          </w:p>
          <w:p w14:paraId="03C34858" w14:textId="77777777" w:rsidR="00BB56B2" w:rsidRPr="00AF3A61" w:rsidRDefault="00BB56B2" w:rsidP="00BB56B2">
            <w:pPr>
              <w:pStyle w:val="ListParagraph"/>
              <w:numPr>
                <w:ilvl w:val="0"/>
                <w:numId w:val="101"/>
              </w:numPr>
              <w:jc w:val="both"/>
              <w:rPr>
                <w:lang w:val="pt-BR"/>
              </w:rPr>
            </w:pPr>
            <w:r w:rsidRPr="00AF3A61">
              <w:rPr>
                <w:lang w:val="pt-BR" w:eastAsia="pt-BR"/>
              </w:rPr>
              <w:t>desempenhe funções de maneira incompetente ou negligente</w:t>
            </w:r>
            <w:r w:rsidRPr="00AF3A61">
              <w:rPr>
                <w:lang w:val="pt-BR"/>
              </w:rPr>
              <w:t>;</w:t>
            </w:r>
          </w:p>
          <w:p w14:paraId="75BB1ABA" w14:textId="77777777" w:rsidR="00BB56B2" w:rsidRPr="00AF3A61" w:rsidRDefault="00BB56B2" w:rsidP="00BB56B2">
            <w:pPr>
              <w:pStyle w:val="ListParagraph"/>
              <w:numPr>
                <w:ilvl w:val="0"/>
                <w:numId w:val="101"/>
              </w:numPr>
              <w:jc w:val="both"/>
              <w:rPr>
                <w:lang w:val="pt-BR"/>
              </w:rPr>
            </w:pPr>
            <w:r w:rsidRPr="00AF3A61">
              <w:rPr>
                <w:lang w:val="pt-BR" w:eastAsia="pt-BR"/>
              </w:rPr>
              <w:t>não cumpra com alguma disposição do Contrato</w:t>
            </w:r>
            <w:r w:rsidRPr="00AF3A61">
              <w:rPr>
                <w:lang w:val="pt-BR"/>
              </w:rPr>
              <w:t>;</w:t>
            </w:r>
          </w:p>
          <w:p w14:paraId="25FD4BB5" w14:textId="77777777" w:rsidR="00BB56B2" w:rsidRPr="00AF3A61" w:rsidRDefault="00BB56B2" w:rsidP="00BB56B2">
            <w:pPr>
              <w:pStyle w:val="ListParagraph"/>
              <w:numPr>
                <w:ilvl w:val="0"/>
                <w:numId w:val="101"/>
              </w:numPr>
              <w:jc w:val="both"/>
              <w:rPr>
                <w:lang w:val="pt-BR"/>
              </w:rPr>
            </w:pPr>
            <w:r w:rsidRPr="00AF3A61">
              <w:rPr>
                <w:lang w:val="pt-BR" w:eastAsia="pt-BR"/>
              </w:rPr>
              <w:t>persista em qualquer conduta que seja prejudicial à segurança, à saúde ou à proteção do meio ambiente</w:t>
            </w:r>
            <w:r w:rsidRPr="00AF3A61">
              <w:rPr>
                <w:lang w:val="pt-BR"/>
              </w:rPr>
              <w:t>;</w:t>
            </w:r>
          </w:p>
          <w:p w14:paraId="014E153B" w14:textId="77777777" w:rsidR="00BB56B2" w:rsidRPr="00AF3A61" w:rsidRDefault="00BB56B2" w:rsidP="00BB56B2">
            <w:pPr>
              <w:pStyle w:val="ListParagraph"/>
              <w:numPr>
                <w:ilvl w:val="0"/>
                <w:numId w:val="101"/>
              </w:numPr>
              <w:jc w:val="both"/>
              <w:rPr>
                <w:lang w:val="pt-BR"/>
              </w:rPr>
            </w:pPr>
            <w:r w:rsidRPr="00AF3A61">
              <w:rPr>
                <w:lang w:val="pt-BR"/>
              </w:rPr>
              <w:t>com base em evidências razoáveis, se for determinado que participou de Práticas Proibidas durante a execução das Obras;</w:t>
            </w:r>
          </w:p>
          <w:p w14:paraId="2B912DEF" w14:textId="54530265" w:rsidR="00BB56B2" w:rsidRPr="00AF3A61" w:rsidRDefault="00BB56B2" w:rsidP="00BB56B2">
            <w:pPr>
              <w:pStyle w:val="ListParagraph"/>
              <w:numPr>
                <w:ilvl w:val="0"/>
                <w:numId w:val="101"/>
              </w:numPr>
              <w:jc w:val="both"/>
              <w:rPr>
                <w:lang w:val="pt-BR"/>
              </w:rPr>
            </w:pPr>
            <w:r w:rsidRPr="00AF3A61">
              <w:rPr>
                <w:lang w:val="pt-BR" w:eastAsia="pt-BR"/>
              </w:rPr>
              <w:t>tenha sido recrutado do Pessoal d</w:t>
            </w:r>
            <w:r>
              <w:rPr>
                <w:lang w:val="pt-BR" w:eastAsia="pt-BR"/>
              </w:rPr>
              <w:t>o Contratante</w:t>
            </w:r>
            <w:r w:rsidRPr="00AF3A61">
              <w:rPr>
                <w:lang w:val="pt-BR" w:eastAsia="pt-BR"/>
              </w:rPr>
              <w:t xml:space="preserve"> em violação da </w:t>
            </w:r>
            <w:r w:rsidR="00DF4F95">
              <w:rPr>
                <w:lang w:val="pt-BR" w:eastAsia="pt-BR"/>
              </w:rPr>
              <w:t>Subcláusula</w:t>
            </w:r>
            <w:r w:rsidRPr="00AF3A61">
              <w:rPr>
                <w:lang w:val="pt-BR" w:eastAsia="pt-BR"/>
              </w:rPr>
              <w:t xml:space="preserve"> 6.3 </w:t>
            </w:r>
            <w:r w:rsidRPr="001732FE">
              <w:rPr>
                <w:i/>
                <w:lang w:val="pt-BR" w:eastAsia="pt-BR"/>
              </w:rPr>
              <w:t>[</w:t>
            </w:r>
            <w:r w:rsidRPr="001732FE">
              <w:rPr>
                <w:i/>
                <w:iCs/>
                <w:lang w:val="pt-BR" w:eastAsia="pt-BR"/>
              </w:rPr>
              <w:t>Contratação de Pessoas</w:t>
            </w:r>
            <w:r w:rsidRPr="001732FE">
              <w:rPr>
                <w:i/>
                <w:lang w:val="pt-BR"/>
              </w:rPr>
              <w:t>]</w:t>
            </w:r>
            <w:r w:rsidRPr="00AF3A61">
              <w:rPr>
                <w:lang w:val="pt-BR"/>
              </w:rPr>
              <w:t>;</w:t>
            </w:r>
          </w:p>
          <w:p w14:paraId="7B9BF7D3" w14:textId="0F2270F6" w:rsidR="00BB56B2" w:rsidRPr="00AF3A61" w:rsidRDefault="00BB56B2" w:rsidP="00BB56B2">
            <w:pPr>
              <w:pStyle w:val="ListParagraph"/>
              <w:numPr>
                <w:ilvl w:val="0"/>
                <w:numId w:val="101"/>
              </w:numPr>
              <w:jc w:val="both"/>
              <w:rPr>
                <w:lang w:val="pt-BR"/>
              </w:rPr>
            </w:pPr>
            <w:r>
              <w:rPr>
                <w:lang w:val="pt-BR"/>
              </w:rPr>
              <w:t>assume comportamento</w:t>
            </w:r>
            <w:r w:rsidRPr="00AF3A61">
              <w:rPr>
                <w:lang w:val="pt-BR"/>
              </w:rPr>
              <w:t xml:space="preserve"> que viol</w:t>
            </w:r>
            <w:r>
              <w:rPr>
                <w:lang w:val="pt-BR"/>
              </w:rPr>
              <w:t>a</w:t>
            </w:r>
            <w:r w:rsidRPr="00AF3A61">
              <w:rPr>
                <w:lang w:val="pt-BR"/>
              </w:rPr>
              <w:t xml:space="preserve"> </w:t>
            </w:r>
            <w:r>
              <w:rPr>
                <w:lang w:val="pt-BR"/>
              </w:rPr>
              <w:t>o Código</w:t>
            </w:r>
            <w:r w:rsidRPr="00AF3A61">
              <w:rPr>
                <w:lang w:val="pt-BR"/>
              </w:rPr>
              <w:t xml:space="preserve"> de Conduta (ASSS) (por exemplo, disseminação de doenças transmissíveis, assédio sexual, </w:t>
            </w:r>
            <w:r>
              <w:rPr>
                <w:lang w:val="pt-BR"/>
              </w:rPr>
              <w:t>violência baseada em gênero</w:t>
            </w:r>
            <w:r w:rsidRPr="00AF3A61">
              <w:rPr>
                <w:lang w:val="pt-BR"/>
              </w:rPr>
              <w:t xml:space="preserve"> (VBG), exploração ou abuso sexual, atividades ilegais ou crimes).</w:t>
            </w:r>
          </w:p>
          <w:p w14:paraId="297F425E" w14:textId="77777777" w:rsidR="00BB56B2" w:rsidRPr="00AF3A61" w:rsidRDefault="00BB56B2" w:rsidP="00BB56B2">
            <w:pPr>
              <w:jc w:val="both"/>
              <w:rPr>
                <w:lang w:val="pt-BR"/>
              </w:rPr>
            </w:pPr>
          </w:p>
          <w:p w14:paraId="1221D0D1" w14:textId="1E33C9DD" w:rsidR="00BB56B2" w:rsidRPr="00AF3A61" w:rsidRDefault="00BB56B2" w:rsidP="00BB56B2">
            <w:pPr>
              <w:jc w:val="both"/>
              <w:rPr>
                <w:lang w:val="pt-BR"/>
              </w:rPr>
            </w:pPr>
            <w:r w:rsidRPr="00AF3A61">
              <w:rPr>
                <w:lang w:val="pt-BR" w:eastAsia="pt-BR"/>
              </w:rPr>
              <w:t xml:space="preserve">Se </w:t>
            </w:r>
            <w:r>
              <w:rPr>
                <w:lang w:val="pt-BR" w:eastAsia="pt-BR"/>
              </w:rPr>
              <w:t>for o caso</w:t>
            </w:r>
            <w:r w:rsidRPr="00AF3A61">
              <w:rPr>
                <w:lang w:val="pt-BR" w:eastAsia="pt-BR"/>
              </w:rPr>
              <w:t xml:space="preserve">, o Empreiteiro deverá nomear imediatamente (ou </w:t>
            </w:r>
            <w:r>
              <w:rPr>
                <w:lang w:val="pt-BR" w:eastAsia="pt-BR"/>
              </w:rPr>
              <w:t>fazer com que seja nomeado</w:t>
            </w:r>
            <w:r w:rsidRPr="00AF3A61">
              <w:rPr>
                <w:lang w:val="pt-BR" w:eastAsia="pt-BR"/>
              </w:rPr>
              <w:t>) um substituto adequado com habilidades e experiência equivalentes.</w:t>
            </w:r>
            <w:r>
              <w:rPr>
                <w:lang w:val="pt-BR" w:eastAsia="pt-BR"/>
              </w:rPr>
              <w:t xml:space="preserve"> </w:t>
            </w:r>
            <w:r w:rsidRPr="00AF3A61">
              <w:rPr>
                <w:lang w:val="pt-BR" w:eastAsia="pt-BR"/>
              </w:rPr>
              <w:t xml:space="preserve">No caso de substituição do Representante do Empreiteiro, a </w:t>
            </w:r>
            <w:r w:rsidR="00DF4F95">
              <w:rPr>
                <w:lang w:val="pt-BR" w:eastAsia="pt-BR"/>
              </w:rPr>
              <w:t>Subcláusula</w:t>
            </w:r>
            <w:r w:rsidRPr="00AF3A61">
              <w:rPr>
                <w:lang w:val="pt-BR" w:eastAsia="pt-BR"/>
              </w:rPr>
              <w:t xml:space="preserve"> 4.3 </w:t>
            </w:r>
            <w:r w:rsidRPr="00953393">
              <w:rPr>
                <w:i/>
                <w:lang w:val="pt-BR" w:eastAsia="pt-BR"/>
              </w:rPr>
              <w:t>[</w:t>
            </w:r>
            <w:r w:rsidRPr="00953393">
              <w:rPr>
                <w:i/>
                <w:iCs/>
                <w:lang w:val="pt-BR" w:eastAsia="pt-BR"/>
              </w:rPr>
              <w:t>Representante do Empreiteiro</w:t>
            </w:r>
            <w:r w:rsidRPr="00953393">
              <w:rPr>
                <w:i/>
                <w:lang w:val="pt-BR" w:eastAsia="pt-BR"/>
              </w:rPr>
              <w:t>]</w:t>
            </w:r>
            <w:r>
              <w:rPr>
                <w:i/>
                <w:lang w:val="pt-BR" w:eastAsia="pt-BR"/>
              </w:rPr>
              <w:t xml:space="preserve"> </w:t>
            </w:r>
            <w:r w:rsidRPr="00AF3A61">
              <w:rPr>
                <w:lang w:val="pt-BR" w:eastAsia="pt-BR"/>
              </w:rPr>
              <w:t>será aplicada.</w:t>
            </w:r>
            <w:r>
              <w:rPr>
                <w:lang w:val="pt-BR" w:eastAsia="pt-BR"/>
              </w:rPr>
              <w:t xml:space="preserve"> </w:t>
            </w:r>
            <w:r w:rsidRPr="00AF3A61">
              <w:rPr>
                <w:lang w:val="pt-BR" w:eastAsia="pt-BR"/>
              </w:rPr>
              <w:t xml:space="preserve">No caso de substituição do </w:t>
            </w:r>
            <w:r>
              <w:rPr>
                <w:lang w:val="pt-BR" w:eastAsia="pt-BR"/>
              </w:rPr>
              <w:t>Pessoal-chave</w:t>
            </w:r>
            <w:r w:rsidRPr="00AF3A61">
              <w:rPr>
                <w:lang w:val="pt-BR" w:eastAsia="pt-BR"/>
              </w:rPr>
              <w:t xml:space="preserve"> (se houver), a </w:t>
            </w:r>
            <w:r w:rsidR="00DF4F95">
              <w:rPr>
                <w:lang w:val="pt-BR" w:eastAsia="pt-BR"/>
              </w:rPr>
              <w:t>Subcláusula</w:t>
            </w:r>
            <w:r w:rsidRPr="00AF3A61">
              <w:rPr>
                <w:lang w:val="pt-BR" w:eastAsia="pt-BR"/>
              </w:rPr>
              <w:t xml:space="preserve"> 6.12 </w:t>
            </w:r>
            <w:r w:rsidRPr="00953393">
              <w:rPr>
                <w:i/>
                <w:lang w:val="pt-BR" w:eastAsia="pt-BR"/>
              </w:rPr>
              <w:t>[</w:t>
            </w:r>
            <w:r w:rsidRPr="00953393">
              <w:rPr>
                <w:i/>
                <w:iCs/>
                <w:lang w:val="pt-BR" w:eastAsia="pt-BR"/>
              </w:rPr>
              <w:t>Pessoal-chave</w:t>
            </w:r>
            <w:r w:rsidRPr="00953393">
              <w:rPr>
                <w:i/>
                <w:lang w:val="pt-BR" w:eastAsia="pt-BR"/>
              </w:rPr>
              <w:t>]</w:t>
            </w:r>
            <w:r>
              <w:rPr>
                <w:lang w:val="pt-BR" w:eastAsia="pt-BR"/>
              </w:rPr>
              <w:t xml:space="preserve"> </w:t>
            </w:r>
            <w:r w:rsidRPr="00AF3A61">
              <w:rPr>
                <w:lang w:val="pt-BR" w:eastAsia="pt-BR"/>
              </w:rPr>
              <w:t>será aplicada</w:t>
            </w:r>
            <w:r w:rsidRPr="00AF3A61">
              <w:rPr>
                <w:lang w:val="pt-BR"/>
              </w:rPr>
              <w:t>.</w:t>
            </w:r>
          </w:p>
          <w:p w14:paraId="36548C09" w14:textId="77777777" w:rsidR="00BB56B2" w:rsidRPr="00AF3A61" w:rsidRDefault="00BB56B2" w:rsidP="00BB56B2">
            <w:pPr>
              <w:jc w:val="both"/>
              <w:rPr>
                <w:lang w:val="pt-BR"/>
              </w:rPr>
            </w:pPr>
          </w:p>
          <w:p w14:paraId="648D1241" w14:textId="7A19C5F2" w:rsidR="00BB56B2" w:rsidRPr="00AF3A61" w:rsidRDefault="00BB56B2" w:rsidP="00BB56B2">
            <w:pPr>
              <w:jc w:val="both"/>
              <w:rPr>
                <w:lang w:val="pt-BR"/>
              </w:rPr>
            </w:pPr>
            <w:r w:rsidRPr="00AF3A61">
              <w:rPr>
                <w:lang w:val="pt-BR"/>
              </w:rPr>
              <w:t xml:space="preserve">Sujeito aos requisitos da </w:t>
            </w:r>
            <w:r w:rsidR="00DF4F95">
              <w:rPr>
                <w:lang w:val="pt-BR"/>
              </w:rPr>
              <w:t>Subcláusula</w:t>
            </w:r>
            <w:r w:rsidRPr="00AF3A61">
              <w:rPr>
                <w:lang w:val="pt-BR"/>
              </w:rPr>
              <w:t xml:space="preserve"> 4.3 </w:t>
            </w:r>
            <w:r w:rsidRPr="001172FB">
              <w:rPr>
                <w:i/>
                <w:lang w:val="pt-BR"/>
              </w:rPr>
              <w:t>[</w:t>
            </w:r>
            <w:r w:rsidRPr="001172FB">
              <w:rPr>
                <w:i/>
                <w:iCs/>
                <w:lang w:val="pt-BR"/>
              </w:rPr>
              <w:t>Representante do Empreiteiro</w:t>
            </w:r>
            <w:r w:rsidRPr="001172FB">
              <w:rPr>
                <w:i/>
                <w:lang w:val="pt-BR"/>
              </w:rPr>
              <w:t>]</w:t>
            </w:r>
            <w:r w:rsidRPr="00AF3A61">
              <w:rPr>
                <w:lang w:val="pt-BR"/>
              </w:rPr>
              <w:t xml:space="preserve"> e 6.12 </w:t>
            </w:r>
            <w:r w:rsidRPr="001172FB">
              <w:rPr>
                <w:i/>
                <w:lang w:val="pt-BR"/>
              </w:rPr>
              <w:t>[</w:t>
            </w:r>
            <w:r w:rsidRPr="001172FB">
              <w:rPr>
                <w:i/>
                <w:iCs/>
                <w:lang w:val="pt-BR"/>
              </w:rPr>
              <w:t>Pessoal-chave</w:t>
            </w:r>
            <w:r w:rsidRPr="001172FB">
              <w:rPr>
                <w:i/>
                <w:lang w:val="pt-BR"/>
              </w:rPr>
              <w:t>]</w:t>
            </w:r>
            <w:r w:rsidRPr="00AF3A61">
              <w:rPr>
                <w:lang w:val="pt-BR"/>
              </w:rPr>
              <w:t xml:space="preserve">, e </w:t>
            </w:r>
            <w:r w:rsidRPr="00837829">
              <w:rPr>
                <w:lang w:val="pt-BR"/>
              </w:rPr>
              <w:t xml:space="preserve">não obstante qualquer exigência do Engenheiro para remover ou fazer com que qualquer pessoa seja removida, o Empreiteiro deverá tomar medidas imediatas conforme apropriado em resposta a qualquer violação de (a) a (g) acima. Tal ação imediata deve incluir remover (ou fazer com que seja removido) do </w:t>
            </w:r>
            <w:r>
              <w:rPr>
                <w:lang w:val="pt-BR"/>
              </w:rPr>
              <w:t xml:space="preserve">Local das Obras </w:t>
            </w:r>
            <w:r w:rsidRPr="00837829">
              <w:rPr>
                <w:lang w:val="pt-BR"/>
              </w:rPr>
              <w:t xml:space="preserve">ou de outros locais onde as Obras estão sendo realizadas, qualquer Pessoal </w:t>
            </w:r>
            <w:r>
              <w:rPr>
                <w:lang w:val="pt-BR"/>
              </w:rPr>
              <w:t>do</w:t>
            </w:r>
            <w:r w:rsidRPr="00837829">
              <w:rPr>
                <w:lang w:val="pt-BR"/>
              </w:rPr>
              <w:t xml:space="preserve"> Empreiteiro que se envolva em (a), (b), (c), (d), (e) ou (g) acima ou foi recrutado conforme estabelecido em (f) acima.</w:t>
            </w:r>
            <w:r w:rsidR="00B14DBA">
              <w:rPr>
                <w:lang w:val="pt-BR"/>
              </w:rPr>
              <w:t>”</w:t>
            </w:r>
          </w:p>
        </w:tc>
      </w:tr>
      <w:tr w:rsidR="00BB56B2" w:rsidRPr="00A14F81" w14:paraId="74D3C877" w14:textId="77777777" w:rsidTr="00A45F7B">
        <w:tc>
          <w:tcPr>
            <w:tcW w:w="3098" w:type="dxa"/>
            <w:tcMar>
              <w:left w:w="115" w:type="dxa"/>
              <w:bottom w:w="144" w:type="dxa"/>
              <w:right w:w="115" w:type="dxa"/>
            </w:tcMar>
          </w:tcPr>
          <w:p w14:paraId="562E7544" w14:textId="54FEBD56"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6.12</w:t>
            </w:r>
          </w:p>
          <w:p w14:paraId="4F558FAA" w14:textId="77777777" w:rsidR="00BB56B2" w:rsidRPr="00AF3A61" w:rsidRDefault="00BB56B2" w:rsidP="00BB56B2">
            <w:pPr>
              <w:jc w:val="both"/>
              <w:rPr>
                <w:b/>
                <w:bCs/>
                <w:lang w:val="pt-BR"/>
              </w:rPr>
            </w:pPr>
            <w:r>
              <w:rPr>
                <w:b/>
                <w:bCs/>
                <w:lang w:val="pt-BR" w:eastAsia="pt-BR"/>
              </w:rPr>
              <w:t>Pessoal-chave</w:t>
            </w:r>
          </w:p>
        </w:tc>
        <w:tc>
          <w:tcPr>
            <w:tcW w:w="6373" w:type="dxa"/>
            <w:tcMar>
              <w:left w:w="115" w:type="dxa"/>
              <w:bottom w:w="144" w:type="dxa"/>
              <w:right w:w="115" w:type="dxa"/>
            </w:tcMar>
          </w:tcPr>
          <w:p w14:paraId="20753E0F" w14:textId="77777777" w:rsidR="00BB56B2" w:rsidRPr="00AF3A61" w:rsidRDefault="00BB56B2" w:rsidP="00BB56B2">
            <w:pPr>
              <w:spacing w:after="240" w:line="360" w:lineRule="atLeast"/>
              <w:jc w:val="both"/>
              <w:rPr>
                <w:lang w:val="pt-BR" w:eastAsia="pt-BR"/>
              </w:rPr>
            </w:pPr>
            <w:r>
              <w:rPr>
                <w:lang w:val="pt-BR" w:eastAsia="pt-BR"/>
              </w:rPr>
              <w:t xml:space="preserve">O </w:t>
            </w:r>
            <w:r w:rsidRPr="00AF3A61">
              <w:rPr>
                <w:lang w:val="pt-BR" w:eastAsia="pt-BR"/>
              </w:rPr>
              <w:t xml:space="preserve">seguinte </w:t>
            </w:r>
            <w:r>
              <w:rPr>
                <w:lang w:val="pt-BR" w:eastAsia="pt-BR"/>
              </w:rPr>
              <w:t>é</w:t>
            </w:r>
            <w:r w:rsidRPr="00AF3A61">
              <w:rPr>
                <w:lang w:val="pt-BR" w:eastAsia="pt-BR"/>
              </w:rPr>
              <w:t xml:space="preserve"> inserido no final do último parágrafo:</w:t>
            </w:r>
          </w:p>
          <w:p w14:paraId="4CDA7BFF" w14:textId="3A0E304E" w:rsidR="00BB56B2" w:rsidRPr="00AF3A61" w:rsidRDefault="00BB56B2" w:rsidP="00BB56B2">
            <w:pPr>
              <w:jc w:val="both"/>
              <w:rPr>
                <w:lang w:val="pt-BR"/>
              </w:rPr>
            </w:pPr>
            <w:r>
              <w:rPr>
                <w:lang w:val="pt-BR" w:eastAsia="pt-BR"/>
              </w:rPr>
              <w:t>“</w:t>
            </w:r>
            <w:r w:rsidRPr="00AF3A61">
              <w:rPr>
                <w:lang w:val="pt-BR" w:eastAsia="pt-BR"/>
              </w:rPr>
              <w:t xml:space="preserve">Se algum dos membros do </w:t>
            </w:r>
            <w:r>
              <w:rPr>
                <w:lang w:val="pt-BR" w:eastAsia="pt-BR"/>
              </w:rPr>
              <w:t>Pessoal-chave</w:t>
            </w:r>
            <w:r w:rsidRPr="00AF3A61">
              <w:rPr>
                <w:lang w:val="pt-BR" w:eastAsia="pt-BR"/>
              </w:rPr>
              <w:t xml:space="preserve"> não </w:t>
            </w:r>
            <w:r>
              <w:rPr>
                <w:lang w:val="pt-BR" w:eastAsia="pt-BR"/>
              </w:rPr>
              <w:t>for fluente neste idioma</w:t>
            </w:r>
            <w:r w:rsidRPr="00AF3A61">
              <w:rPr>
                <w:lang w:val="pt-BR" w:eastAsia="pt-BR"/>
              </w:rPr>
              <w:t xml:space="preserve">, o Empreiteiro </w:t>
            </w:r>
            <w:r>
              <w:rPr>
                <w:lang w:val="pt-BR" w:eastAsia="pt-BR"/>
              </w:rPr>
              <w:t xml:space="preserve">deverá </w:t>
            </w:r>
            <w:r w:rsidRPr="00AF3A61">
              <w:rPr>
                <w:lang w:val="pt-BR" w:eastAsia="pt-BR"/>
              </w:rPr>
              <w:t>disponibiliza</w:t>
            </w:r>
            <w:r>
              <w:rPr>
                <w:lang w:val="pt-BR" w:eastAsia="pt-BR"/>
              </w:rPr>
              <w:t>r</w:t>
            </w:r>
            <w:r w:rsidRPr="00AF3A61">
              <w:rPr>
                <w:lang w:val="pt-BR" w:eastAsia="pt-BR"/>
              </w:rPr>
              <w:t xml:space="preserve"> intérpretes competentes durante todas as horas de trabalho em um número </w:t>
            </w:r>
            <w:r>
              <w:rPr>
                <w:lang w:val="pt-BR" w:eastAsia="pt-BR"/>
              </w:rPr>
              <w:t>considerado suficiente pelo Engenheiro.</w:t>
            </w:r>
            <w:r w:rsidR="00B14DBA">
              <w:rPr>
                <w:lang w:val="pt-BR" w:eastAsia="pt-BR"/>
              </w:rPr>
              <w:t>”</w:t>
            </w:r>
          </w:p>
        </w:tc>
      </w:tr>
      <w:tr w:rsidR="00BB56B2" w:rsidRPr="00A14F81" w14:paraId="0098C86C" w14:textId="77777777" w:rsidTr="00A45F7B">
        <w:tc>
          <w:tcPr>
            <w:tcW w:w="9471" w:type="dxa"/>
            <w:gridSpan w:val="2"/>
            <w:tcMar>
              <w:left w:w="115" w:type="dxa"/>
              <w:bottom w:w="144" w:type="dxa"/>
              <w:right w:w="115" w:type="dxa"/>
            </w:tcMar>
            <w:vAlign w:val="center"/>
          </w:tcPr>
          <w:p w14:paraId="755608B4" w14:textId="7F50AD53" w:rsidR="00BB56B2" w:rsidRPr="00AF3A61" w:rsidRDefault="00BB56B2" w:rsidP="00BB56B2">
            <w:pPr>
              <w:jc w:val="center"/>
              <w:rPr>
                <w:lang w:val="pt-BR"/>
              </w:rPr>
            </w:pPr>
            <w:r w:rsidRPr="00AF3A61">
              <w:rPr>
                <w:b/>
                <w:bCs/>
                <w:lang w:val="pt-BR"/>
              </w:rPr>
              <w:t xml:space="preserve">As </w:t>
            </w:r>
            <w:r w:rsidR="00DF4F95">
              <w:rPr>
                <w:b/>
                <w:bCs/>
                <w:lang w:val="pt-BR"/>
              </w:rPr>
              <w:t>Subcláusula</w:t>
            </w:r>
            <w:r w:rsidRPr="00AF3A61">
              <w:rPr>
                <w:b/>
                <w:bCs/>
                <w:lang w:val="pt-BR"/>
              </w:rPr>
              <w:t xml:space="preserve">s 6.13 a 6.27 são adicionadas após a </w:t>
            </w:r>
            <w:r w:rsidR="00DF4F95">
              <w:rPr>
                <w:b/>
                <w:bCs/>
                <w:lang w:val="pt-BR"/>
              </w:rPr>
              <w:t>Subcláusula</w:t>
            </w:r>
            <w:r w:rsidRPr="00AF3A61">
              <w:rPr>
                <w:b/>
                <w:bCs/>
                <w:lang w:val="pt-BR"/>
              </w:rPr>
              <w:t xml:space="preserve"> 6.12</w:t>
            </w:r>
          </w:p>
        </w:tc>
      </w:tr>
      <w:tr w:rsidR="00BB56B2" w:rsidRPr="00A14F81" w14:paraId="60C7CF74" w14:textId="77777777" w:rsidTr="00A45F7B">
        <w:tc>
          <w:tcPr>
            <w:tcW w:w="3098" w:type="dxa"/>
            <w:tcMar>
              <w:left w:w="115" w:type="dxa"/>
              <w:bottom w:w="144" w:type="dxa"/>
              <w:right w:w="115" w:type="dxa"/>
            </w:tcMar>
          </w:tcPr>
          <w:p w14:paraId="004D816C" w14:textId="53033A10" w:rsidR="00BB56B2" w:rsidRPr="00AF3A61" w:rsidRDefault="00DF4F95" w:rsidP="00BB56B2">
            <w:pPr>
              <w:jc w:val="both"/>
              <w:rPr>
                <w:b/>
                <w:bCs/>
                <w:lang w:val="pt-BR"/>
              </w:rPr>
            </w:pPr>
            <w:r>
              <w:rPr>
                <w:b/>
                <w:bCs/>
                <w:lang w:val="pt-BR"/>
              </w:rPr>
              <w:t>Subcláusula</w:t>
            </w:r>
            <w:r w:rsidR="00BB56B2" w:rsidRPr="00AF3A61">
              <w:rPr>
                <w:b/>
                <w:bCs/>
                <w:lang w:val="pt-BR"/>
              </w:rPr>
              <w:t xml:space="preserve"> 6.13 </w:t>
            </w:r>
          </w:p>
          <w:p w14:paraId="386AC9D4" w14:textId="0E2E3164" w:rsidR="00BB56B2" w:rsidRPr="00AF3A61" w:rsidRDefault="00BB56B2" w:rsidP="00BB56B2">
            <w:pPr>
              <w:rPr>
                <w:b/>
                <w:bCs/>
                <w:lang w:val="pt-BR"/>
              </w:rPr>
            </w:pPr>
            <w:r w:rsidRPr="00AF3A61">
              <w:rPr>
                <w:b/>
                <w:bCs/>
                <w:lang w:val="pt-BR" w:eastAsia="pt-BR"/>
              </w:rPr>
              <w:t xml:space="preserve">Pessoal </w:t>
            </w:r>
            <w:r>
              <w:rPr>
                <w:b/>
                <w:bCs/>
                <w:lang w:val="pt-BR" w:eastAsia="pt-BR"/>
              </w:rPr>
              <w:t>E</w:t>
            </w:r>
            <w:r w:rsidRPr="00AF3A61">
              <w:rPr>
                <w:b/>
                <w:bCs/>
                <w:lang w:val="pt-BR" w:eastAsia="pt-BR"/>
              </w:rPr>
              <w:t>strangeiro</w:t>
            </w:r>
          </w:p>
        </w:tc>
        <w:tc>
          <w:tcPr>
            <w:tcW w:w="6373" w:type="dxa"/>
            <w:tcMar>
              <w:left w:w="115" w:type="dxa"/>
              <w:bottom w:w="144" w:type="dxa"/>
              <w:right w:w="115" w:type="dxa"/>
            </w:tcMar>
          </w:tcPr>
          <w:p w14:paraId="73CD94D4" w14:textId="01920D41" w:rsidR="00BB56B2" w:rsidRPr="00AF3A61" w:rsidRDefault="007E1F21" w:rsidP="00BB56B2">
            <w:pPr>
              <w:jc w:val="both"/>
              <w:rPr>
                <w:lang w:val="pt-BR"/>
              </w:rPr>
            </w:pPr>
            <w:r>
              <w:rPr>
                <w:lang w:val="pt-BR" w:eastAsia="pt-BR"/>
              </w:rPr>
              <w:t>“</w:t>
            </w:r>
            <w:r w:rsidR="00BB56B2" w:rsidRPr="00AF3A61">
              <w:rPr>
                <w:lang w:val="pt-BR" w:eastAsia="pt-BR"/>
              </w:rPr>
              <w:t>O Empreiteiro pode trazer para o País qualquer pessoal estrangeiro necessário para execução das Obras, na medida permitida pelas leis aplicáveis.</w:t>
            </w:r>
            <w:r w:rsidR="00BB56B2">
              <w:rPr>
                <w:lang w:val="pt-BR" w:eastAsia="pt-BR"/>
              </w:rPr>
              <w:t xml:space="preserve"> </w:t>
            </w:r>
            <w:r w:rsidR="00BB56B2" w:rsidRPr="00AF3A61">
              <w:rPr>
                <w:lang w:val="pt-BR" w:eastAsia="pt-BR"/>
              </w:rPr>
              <w:t xml:space="preserve">O Empreiteiro </w:t>
            </w:r>
            <w:r w:rsidR="00BB56B2">
              <w:rPr>
                <w:lang w:val="pt-BR" w:eastAsia="pt-BR"/>
              </w:rPr>
              <w:t xml:space="preserve">deverá </w:t>
            </w:r>
            <w:r w:rsidR="00BB56B2" w:rsidRPr="00AF3A61">
              <w:rPr>
                <w:lang w:val="pt-BR" w:eastAsia="pt-BR"/>
              </w:rPr>
              <w:t>garantir que esse pessoal receba os vistos de residência e as permissões de trabalho necessários.</w:t>
            </w:r>
            <w:r w:rsidR="00BB56B2">
              <w:rPr>
                <w:lang w:val="pt-BR" w:eastAsia="pt-BR"/>
              </w:rPr>
              <w:t xml:space="preserve"> O Contratante</w:t>
            </w:r>
            <w:r w:rsidR="00BB56B2" w:rsidRPr="00AF3A61">
              <w:rPr>
                <w:lang w:val="pt-BR" w:eastAsia="pt-BR"/>
              </w:rPr>
              <w:t xml:space="preserve">, </w:t>
            </w:r>
            <w:r w:rsidR="00BB56B2" w:rsidRPr="00387CCB">
              <w:rPr>
                <w:lang w:val="pt-BR" w:eastAsia="pt-BR"/>
              </w:rPr>
              <w:t>irá, se solicitado pel</w:t>
            </w:r>
            <w:r w:rsidR="00BB56B2">
              <w:rPr>
                <w:lang w:val="pt-BR" w:eastAsia="pt-BR"/>
              </w:rPr>
              <w:t>o</w:t>
            </w:r>
            <w:r w:rsidR="00BB56B2" w:rsidRPr="00387CCB">
              <w:rPr>
                <w:lang w:val="pt-BR" w:eastAsia="pt-BR"/>
              </w:rPr>
              <w:t xml:space="preserve"> </w:t>
            </w:r>
            <w:r w:rsidR="00BB56B2" w:rsidRPr="00AF3A61">
              <w:rPr>
                <w:lang w:val="pt-BR" w:eastAsia="pt-BR"/>
              </w:rPr>
              <w:t>Empreiteiro</w:t>
            </w:r>
            <w:r w:rsidR="00BB56B2" w:rsidRPr="00387CCB">
              <w:rPr>
                <w:lang w:val="pt-BR" w:eastAsia="pt-BR"/>
              </w:rPr>
              <w:t xml:space="preserve">, envidar seus melhores esforços de maneira oportuna e expedita para auxiliar </w:t>
            </w:r>
            <w:r w:rsidR="00BB56B2">
              <w:rPr>
                <w:lang w:val="pt-BR" w:eastAsia="pt-BR"/>
              </w:rPr>
              <w:t>o</w:t>
            </w:r>
            <w:r w:rsidR="00BB56B2" w:rsidRPr="00387CCB">
              <w:rPr>
                <w:lang w:val="pt-BR" w:eastAsia="pt-BR"/>
              </w:rPr>
              <w:t xml:space="preserve"> </w:t>
            </w:r>
            <w:r w:rsidR="00BB56B2" w:rsidRPr="00AF3A61">
              <w:rPr>
                <w:lang w:val="pt-BR" w:eastAsia="pt-BR"/>
              </w:rPr>
              <w:t xml:space="preserve">Empreiteiro </w:t>
            </w:r>
            <w:r w:rsidR="00BB56B2" w:rsidRPr="00387CCB">
              <w:rPr>
                <w:lang w:val="pt-BR" w:eastAsia="pt-BR"/>
              </w:rPr>
              <w:t>na obtenção de qualquer permissão local, estadual, nacional ou governamental necessária para trazer o pessoal d</w:t>
            </w:r>
            <w:r w:rsidR="00BB56B2">
              <w:rPr>
                <w:lang w:val="pt-BR" w:eastAsia="pt-BR"/>
              </w:rPr>
              <w:t>o</w:t>
            </w:r>
            <w:r w:rsidR="00BB56B2" w:rsidRPr="00387CCB">
              <w:rPr>
                <w:lang w:val="pt-BR" w:eastAsia="pt-BR"/>
              </w:rPr>
              <w:t xml:space="preserve"> </w:t>
            </w:r>
            <w:r w:rsidR="00BB56B2" w:rsidRPr="00AF3A61">
              <w:rPr>
                <w:lang w:val="pt-BR" w:eastAsia="pt-BR"/>
              </w:rPr>
              <w:t>Empreiteiro</w:t>
            </w:r>
            <w:r w:rsidR="00BB56B2" w:rsidRPr="00387CCB">
              <w:rPr>
                <w:lang w:val="pt-BR" w:eastAsia="pt-BR"/>
              </w:rPr>
              <w:t>.</w:t>
            </w:r>
          </w:p>
          <w:p w14:paraId="30D3700B" w14:textId="77777777" w:rsidR="00BB56B2" w:rsidRPr="00AF3A61" w:rsidRDefault="00BB56B2" w:rsidP="00BB56B2">
            <w:pPr>
              <w:jc w:val="both"/>
              <w:rPr>
                <w:lang w:val="pt-BR"/>
              </w:rPr>
            </w:pPr>
          </w:p>
          <w:p w14:paraId="3A7E268B" w14:textId="192F2E8A" w:rsidR="00BB56B2" w:rsidRPr="00AF3A61" w:rsidRDefault="00BB56B2" w:rsidP="00BB56B2">
            <w:pPr>
              <w:jc w:val="both"/>
              <w:rPr>
                <w:lang w:val="pt-BR"/>
              </w:rPr>
            </w:pPr>
            <w:r w:rsidRPr="00AF3A61">
              <w:rPr>
                <w:lang w:val="pt-BR" w:eastAsia="pt-BR"/>
              </w:rPr>
              <w:t>O Empreiteiro será responsável pelo retorno desse pessoal ao local onde foi recrutado ou ao seu domicílio.</w:t>
            </w:r>
            <w:r>
              <w:rPr>
                <w:lang w:val="pt-BR" w:eastAsia="pt-BR"/>
              </w:rPr>
              <w:t xml:space="preserve"> </w:t>
            </w:r>
            <w:r w:rsidRPr="00AF3A61">
              <w:rPr>
                <w:lang w:val="pt-BR" w:eastAsia="pt-BR"/>
              </w:rPr>
              <w:t xml:space="preserve">No caso de morte no país de qualquer um desses funcionários ou de suas famílias, o Empreiteiro também será responsável por tomar as providências apropriadas para seu retorno ou </w:t>
            </w:r>
            <w:r>
              <w:rPr>
                <w:lang w:val="pt-BR" w:eastAsia="pt-BR"/>
              </w:rPr>
              <w:t>sepultamento</w:t>
            </w:r>
            <w:r w:rsidRPr="00AF3A61">
              <w:rPr>
                <w:lang w:val="pt-BR"/>
              </w:rPr>
              <w:t>.</w:t>
            </w:r>
            <w:r w:rsidR="007E1F21">
              <w:rPr>
                <w:lang w:val="pt-BR"/>
              </w:rPr>
              <w:t>”</w:t>
            </w:r>
          </w:p>
          <w:p w14:paraId="14998674" w14:textId="77777777" w:rsidR="00BB56B2" w:rsidRPr="00AF3A61" w:rsidRDefault="00BB56B2" w:rsidP="00BB56B2">
            <w:pPr>
              <w:jc w:val="both"/>
              <w:rPr>
                <w:lang w:val="pt-BR"/>
              </w:rPr>
            </w:pPr>
          </w:p>
        </w:tc>
      </w:tr>
      <w:tr w:rsidR="00BB56B2" w:rsidRPr="00A14F81" w14:paraId="717C2B05" w14:textId="77777777" w:rsidTr="00A45F7B">
        <w:tc>
          <w:tcPr>
            <w:tcW w:w="3098" w:type="dxa"/>
            <w:tcMar>
              <w:left w:w="115" w:type="dxa"/>
              <w:bottom w:w="144" w:type="dxa"/>
              <w:right w:w="115" w:type="dxa"/>
            </w:tcMar>
          </w:tcPr>
          <w:p w14:paraId="6C6E81A2" w14:textId="0A9A8BDE" w:rsidR="00BB56B2" w:rsidRPr="00AF3A61" w:rsidRDefault="00DF4F95" w:rsidP="00BB56B2">
            <w:pPr>
              <w:jc w:val="both"/>
              <w:rPr>
                <w:b/>
                <w:bCs/>
                <w:lang w:val="pt-BR"/>
              </w:rPr>
            </w:pPr>
            <w:r>
              <w:rPr>
                <w:b/>
                <w:bCs/>
                <w:lang w:val="pt-BR"/>
              </w:rPr>
              <w:t>Subcláusula</w:t>
            </w:r>
            <w:r w:rsidR="00BB56B2" w:rsidRPr="00AF3A61">
              <w:rPr>
                <w:b/>
                <w:bCs/>
                <w:lang w:val="pt-BR"/>
              </w:rPr>
              <w:t xml:space="preserve"> 6.14</w:t>
            </w:r>
          </w:p>
          <w:p w14:paraId="667024A7" w14:textId="77777777" w:rsidR="00BB56B2" w:rsidRPr="00AF3A61" w:rsidRDefault="00BB56B2" w:rsidP="00BB56B2">
            <w:pPr>
              <w:rPr>
                <w:b/>
                <w:bCs/>
                <w:lang w:val="pt-BR"/>
              </w:rPr>
            </w:pPr>
            <w:r w:rsidRPr="00AF3A61">
              <w:rPr>
                <w:b/>
                <w:bCs/>
                <w:lang w:val="pt-BR" w:eastAsia="pt-BR"/>
              </w:rPr>
              <w:t>Abastecim</w:t>
            </w:r>
            <w:r>
              <w:rPr>
                <w:b/>
                <w:bCs/>
                <w:lang w:val="pt-BR" w:eastAsia="pt-BR"/>
              </w:rPr>
              <w:t>e</w:t>
            </w:r>
            <w:r w:rsidRPr="00AF3A61">
              <w:rPr>
                <w:b/>
                <w:bCs/>
                <w:lang w:val="pt-BR" w:eastAsia="pt-BR"/>
              </w:rPr>
              <w:t>nto de Alimentos</w:t>
            </w:r>
          </w:p>
          <w:p w14:paraId="773AFDCC" w14:textId="77777777" w:rsidR="00BB56B2" w:rsidRPr="00AF3A61" w:rsidRDefault="00BB56B2" w:rsidP="00BB56B2">
            <w:pPr>
              <w:jc w:val="both"/>
              <w:rPr>
                <w:b/>
                <w:bCs/>
                <w:lang w:val="pt-BR"/>
              </w:rPr>
            </w:pPr>
          </w:p>
        </w:tc>
        <w:tc>
          <w:tcPr>
            <w:tcW w:w="6373" w:type="dxa"/>
            <w:tcMar>
              <w:left w:w="115" w:type="dxa"/>
              <w:bottom w:w="144" w:type="dxa"/>
              <w:right w:w="115" w:type="dxa"/>
            </w:tcMar>
          </w:tcPr>
          <w:p w14:paraId="4DB218BB" w14:textId="77777777" w:rsidR="00094888" w:rsidRPr="00094888" w:rsidRDefault="00094888" w:rsidP="00094888">
            <w:pPr>
              <w:jc w:val="both"/>
              <w:rPr>
                <w:lang w:val="pt-BR"/>
              </w:rPr>
            </w:pPr>
            <w:r w:rsidRPr="00094888">
              <w:rPr>
                <w:lang w:val="pt-BR" w:eastAsia="pt-BR"/>
              </w:rPr>
              <w:t xml:space="preserve">“O Empreiteiro deverá providenciar o fornecimento de um suprimento suficiente de alimentos adequados, conforme estabelecido nos Requisitos do Contratante, a preços razoáveis ​​para o Pessoal </w:t>
            </w:r>
            <w:r w:rsidRPr="00094888">
              <w:rPr>
                <w:lang w:val="pt-BR"/>
              </w:rPr>
              <w:t xml:space="preserve">do Empreiteiro </w:t>
            </w:r>
            <w:r w:rsidRPr="00094888">
              <w:rPr>
                <w:lang w:val="pt-BR" w:eastAsia="pt-BR"/>
              </w:rPr>
              <w:t>para os fins de Contrato ou em relação a este.”</w:t>
            </w:r>
          </w:p>
          <w:p w14:paraId="5ABBCB89" w14:textId="77777777" w:rsidR="00BB56B2" w:rsidRPr="00AF3A61" w:rsidRDefault="00BB56B2" w:rsidP="00BB56B2">
            <w:pPr>
              <w:jc w:val="both"/>
              <w:rPr>
                <w:lang w:val="pt-BR"/>
              </w:rPr>
            </w:pPr>
          </w:p>
        </w:tc>
      </w:tr>
      <w:tr w:rsidR="00BB56B2" w:rsidRPr="00A14F81" w14:paraId="37623B53" w14:textId="77777777" w:rsidTr="00A45F7B">
        <w:tc>
          <w:tcPr>
            <w:tcW w:w="3098" w:type="dxa"/>
            <w:tcMar>
              <w:left w:w="115" w:type="dxa"/>
              <w:bottom w:w="144" w:type="dxa"/>
              <w:right w:w="115" w:type="dxa"/>
            </w:tcMar>
          </w:tcPr>
          <w:p w14:paraId="438B605E" w14:textId="6D8B03CE" w:rsidR="00BB56B2" w:rsidRPr="00AF3A61" w:rsidRDefault="00DF4F95" w:rsidP="00BB56B2">
            <w:pPr>
              <w:jc w:val="both"/>
              <w:rPr>
                <w:b/>
                <w:bCs/>
                <w:lang w:val="pt-BR"/>
              </w:rPr>
            </w:pPr>
            <w:r>
              <w:rPr>
                <w:b/>
                <w:bCs/>
                <w:lang w:val="pt-BR"/>
              </w:rPr>
              <w:t>Subcláusula</w:t>
            </w:r>
            <w:r w:rsidR="00BB56B2" w:rsidRPr="00AF3A61">
              <w:rPr>
                <w:b/>
                <w:bCs/>
                <w:lang w:val="pt-BR"/>
              </w:rPr>
              <w:t xml:space="preserve"> 6.15</w:t>
            </w:r>
          </w:p>
          <w:p w14:paraId="54FCD23C" w14:textId="77777777" w:rsidR="00BB56B2" w:rsidRPr="00AF3A61" w:rsidRDefault="00BB56B2" w:rsidP="00BB56B2">
            <w:pPr>
              <w:jc w:val="both"/>
              <w:rPr>
                <w:b/>
                <w:bCs/>
                <w:lang w:val="pt-BR"/>
              </w:rPr>
            </w:pPr>
            <w:r w:rsidRPr="00AF3A61">
              <w:rPr>
                <w:b/>
                <w:bCs/>
                <w:lang w:val="pt-BR" w:eastAsia="pt-BR"/>
              </w:rPr>
              <w:t>Abastecimento de Água</w:t>
            </w:r>
          </w:p>
          <w:p w14:paraId="021A2AB5" w14:textId="77777777" w:rsidR="00BB56B2" w:rsidRPr="00AF3A61" w:rsidRDefault="00BB56B2" w:rsidP="00BB56B2">
            <w:pPr>
              <w:jc w:val="both"/>
              <w:rPr>
                <w:b/>
                <w:bCs/>
                <w:lang w:val="pt-BR"/>
              </w:rPr>
            </w:pPr>
          </w:p>
        </w:tc>
        <w:tc>
          <w:tcPr>
            <w:tcW w:w="6373" w:type="dxa"/>
            <w:tcMar>
              <w:left w:w="115" w:type="dxa"/>
              <w:bottom w:w="144" w:type="dxa"/>
              <w:right w:w="115" w:type="dxa"/>
            </w:tcMar>
          </w:tcPr>
          <w:p w14:paraId="40E50C3D" w14:textId="37DC8214" w:rsidR="00BB56B2" w:rsidRPr="00F53AC8" w:rsidRDefault="009B2A67" w:rsidP="00BB56B2">
            <w:pPr>
              <w:jc w:val="both"/>
              <w:rPr>
                <w:lang w:val="pt-BR"/>
              </w:rPr>
            </w:pPr>
            <w:r>
              <w:rPr>
                <w:lang w:val="pt-BR" w:eastAsia="pt-BR"/>
              </w:rPr>
              <w:t>“</w:t>
            </w:r>
            <w:r w:rsidR="00BB56B2" w:rsidRPr="00AF3A61">
              <w:rPr>
                <w:lang w:val="pt-BR" w:eastAsia="pt-BR"/>
              </w:rPr>
              <w:t xml:space="preserve">Levando em consideração as condições locais, </w:t>
            </w:r>
            <w:r w:rsidR="00BB56B2">
              <w:rPr>
                <w:color w:val="000000"/>
                <w:lang w:val="pt-BR"/>
              </w:rPr>
              <w:t>o</w:t>
            </w:r>
            <w:r w:rsidR="00BB56B2" w:rsidRPr="00F53AC8">
              <w:rPr>
                <w:color w:val="000000"/>
                <w:lang w:val="pt-BR"/>
              </w:rPr>
              <w:t xml:space="preserve"> Empreiteiro, deverá fornecer no Local das Obras um suprimento adequado de água potável e outras </w:t>
            </w:r>
            <w:r>
              <w:rPr>
                <w:color w:val="000000"/>
                <w:lang w:val="pt-BR"/>
              </w:rPr>
              <w:t xml:space="preserve">águas </w:t>
            </w:r>
            <w:r w:rsidR="00BB56B2" w:rsidRPr="00F53AC8">
              <w:rPr>
                <w:color w:val="000000"/>
                <w:lang w:val="pt-BR"/>
              </w:rPr>
              <w:t>para o uso do Pessoal do Empreiteiro</w:t>
            </w:r>
            <w:r>
              <w:rPr>
                <w:color w:val="000000"/>
                <w:lang w:val="pt-BR"/>
              </w:rPr>
              <w:t>.”</w:t>
            </w:r>
          </w:p>
          <w:p w14:paraId="2E1359A1" w14:textId="77777777" w:rsidR="00BB56B2" w:rsidRPr="00AF3A61" w:rsidRDefault="00BB56B2" w:rsidP="00BB56B2">
            <w:pPr>
              <w:jc w:val="both"/>
              <w:rPr>
                <w:lang w:val="pt-BR"/>
              </w:rPr>
            </w:pPr>
          </w:p>
        </w:tc>
      </w:tr>
      <w:tr w:rsidR="00BB56B2" w:rsidRPr="00A14F81" w14:paraId="12114DC1" w14:textId="77777777" w:rsidTr="00A45F7B">
        <w:tc>
          <w:tcPr>
            <w:tcW w:w="3098" w:type="dxa"/>
            <w:tcMar>
              <w:left w:w="115" w:type="dxa"/>
              <w:bottom w:w="144" w:type="dxa"/>
              <w:right w:w="115" w:type="dxa"/>
            </w:tcMar>
          </w:tcPr>
          <w:p w14:paraId="4E8A9DB8" w14:textId="5ADCAD2D" w:rsidR="00BB56B2" w:rsidRPr="00AF3A61" w:rsidRDefault="00DF4F95" w:rsidP="00BB56B2">
            <w:pPr>
              <w:jc w:val="both"/>
              <w:rPr>
                <w:b/>
                <w:bCs/>
                <w:lang w:val="pt-BR"/>
              </w:rPr>
            </w:pPr>
            <w:r>
              <w:rPr>
                <w:b/>
                <w:bCs/>
                <w:lang w:val="pt-BR"/>
              </w:rPr>
              <w:t>Subcláusula</w:t>
            </w:r>
            <w:r w:rsidR="00BB56B2" w:rsidRPr="00AF3A61">
              <w:rPr>
                <w:b/>
                <w:bCs/>
                <w:lang w:val="pt-BR"/>
              </w:rPr>
              <w:t xml:space="preserve"> 6.16 </w:t>
            </w:r>
          </w:p>
          <w:p w14:paraId="36D16905" w14:textId="77777777" w:rsidR="00BB56B2" w:rsidRPr="00AF3A61" w:rsidRDefault="00BB56B2" w:rsidP="00BB56B2">
            <w:pPr>
              <w:rPr>
                <w:b/>
                <w:bCs/>
                <w:lang w:val="pt-BR"/>
              </w:rPr>
            </w:pPr>
            <w:r w:rsidRPr="00AF3A61">
              <w:rPr>
                <w:b/>
                <w:bCs/>
                <w:lang w:val="pt-BR" w:eastAsia="pt-BR"/>
              </w:rPr>
              <w:t xml:space="preserve">Medidas contra </w:t>
            </w:r>
            <w:r>
              <w:rPr>
                <w:b/>
                <w:bCs/>
                <w:lang w:val="pt-BR" w:eastAsia="pt-BR"/>
              </w:rPr>
              <w:t>P</w:t>
            </w:r>
            <w:r w:rsidRPr="00AF3A61">
              <w:rPr>
                <w:b/>
                <w:bCs/>
                <w:lang w:val="pt-BR" w:eastAsia="pt-BR"/>
              </w:rPr>
              <w:t xml:space="preserve">ragas e </w:t>
            </w:r>
            <w:r>
              <w:rPr>
                <w:b/>
                <w:bCs/>
                <w:lang w:val="pt-BR" w:eastAsia="pt-BR"/>
              </w:rPr>
              <w:t>I</w:t>
            </w:r>
            <w:r w:rsidRPr="00AF3A61">
              <w:rPr>
                <w:b/>
                <w:bCs/>
                <w:lang w:val="pt-BR" w:eastAsia="pt-BR"/>
              </w:rPr>
              <w:t>nsetos</w:t>
            </w:r>
            <w:r w:rsidRPr="00AF3A61" w:rsidDel="00004058">
              <w:rPr>
                <w:b/>
                <w:bCs/>
                <w:lang w:val="pt-BR"/>
              </w:rPr>
              <w:t xml:space="preserve"> </w:t>
            </w:r>
          </w:p>
        </w:tc>
        <w:tc>
          <w:tcPr>
            <w:tcW w:w="6373" w:type="dxa"/>
            <w:tcMar>
              <w:left w:w="115" w:type="dxa"/>
              <w:bottom w:w="144" w:type="dxa"/>
              <w:right w:w="115" w:type="dxa"/>
            </w:tcMar>
          </w:tcPr>
          <w:p w14:paraId="1AB6C21B" w14:textId="7915777A" w:rsidR="00BB56B2" w:rsidRPr="00AF3A61" w:rsidRDefault="009B2A67" w:rsidP="00BB56B2">
            <w:pPr>
              <w:jc w:val="both"/>
              <w:rPr>
                <w:lang w:val="pt-BR"/>
              </w:rPr>
            </w:pPr>
            <w:r>
              <w:rPr>
                <w:lang w:val="pt-BR" w:eastAsia="pt-BR"/>
              </w:rPr>
              <w:t>“</w:t>
            </w:r>
            <w:r w:rsidR="00BB56B2" w:rsidRPr="00AF3A61">
              <w:rPr>
                <w:lang w:val="pt-BR" w:eastAsia="pt-BR"/>
              </w:rPr>
              <w:t xml:space="preserve">O Empreiteiro deve tomar, a todo momento, todas as precauções necessárias para proteger seu pessoal no Local das Obras contra pragas e insetos, </w:t>
            </w:r>
            <w:r w:rsidR="00BB56B2" w:rsidRPr="004C7879">
              <w:rPr>
                <w:color w:val="000000"/>
                <w:lang w:val="pt-BR"/>
              </w:rPr>
              <w:t>e para reduzir o</w:t>
            </w:r>
            <w:r w:rsidR="00BB56B2">
              <w:rPr>
                <w:color w:val="000000"/>
                <w:lang w:val="pt-BR"/>
              </w:rPr>
              <w:t xml:space="preserve">s consequentes </w:t>
            </w:r>
            <w:r>
              <w:rPr>
                <w:color w:val="000000"/>
                <w:lang w:val="pt-BR"/>
              </w:rPr>
              <w:t>riscos</w:t>
            </w:r>
            <w:r w:rsidR="00BB56B2" w:rsidRPr="004C7879">
              <w:rPr>
                <w:color w:val="000000"/>
                <w:lang w:val="pt-BR"/>
              </w:rPr>
              <w:t xml:space="preserve"> </w:t>
            </w:r>
            <w:r w:rsidR="00BB56B2">
              <w:rPr>
                <w:color w:val="000000"/>
                <w:lang w:val="pt-BR"/>
              </w:rPr>
              <w:t xml:space="preserve">à </w:t>
            </w:r>
            <w:r w:rsidR="00BB56B2" w:rsidRPr="004C7879">
              <w:rPr>
                <w:color w:val="000000"/>
                <w:lang w:val="pt-BR"/>
              </w:rPr>
              <w:t>saúde</w:t>
            </w:r>
            <w:r w:rsidR="00BB56B2" w:rsidRPr="00AF3A61">
              <w:rPr>
                <w:lang w:val="pt-BR" w:eastAsia="pt-BR"/>
              </w:rPr>
              <w:t>.</w:t>
            </w:r>
            <w:r w:rsidR="00BB56B2">
              <w:rPr>
                <w:lang w:val="pt-BR" w:eastAsia="pt-BR"/>
              </w:rPr>
              <w:t xml:space="preserve"> </w:t>
            </w:r>
            <w:r w:rsidR="00BB56B2" w:rsidRPr="00AF3A61">
              <w:rPr>
                <w:lang w:val="pt-BR" w:eastAsia="pt-BR"/>
              </w:rPr>
              <w:t>O Empreiteiro cumprirá todos os regulamentos das autoridades sanitárias locais, incluindo o uso de inseticidas adequados e garantindo que não sejam utilizados pesticidas tóxicos, como os das classes Ia, Ib e II definidos pela Organização Mundial da Saúde - OMS.</w:t>
            </w:r>
            <w:r>
              <w:rPr>
                <w:lang w:val="pt-BR" w:eastAsia="pt-BR"/>
              </w:rPr>
              <w:t>”</w:t>
            </w:r>
          </w:p>
          <w:p w14:paraId="70413EC0" w14:textId="77777777" w:rsidR="00BB56B2" w:rsidRPr="00AF3A61" w:rsidRDefault="00BB56B2" w:rsidP="00BB56B2">
            <w:pPr>
              <w:jc w:val="both"/>
              <w:rPr>
                <w:lang w:val="pt-BR"/>
              </w:rPr>
            </w:pPr>
          </w:p>
        </w:tc>
      </w:tr>
      <w:tr w:rsidR="00BB56B2" w:rsidRPr="00A14F81" w14:paraId="2F359305" w14:textId="77777777" w:rsidTr="00A45F7B">
        <w:tc>
          <w:tcPr>
            <w:tcW w:w="3098" w:type="dxa"/>
            <w:tcMar>
              <w:left w:w="115" w:type="dxa"/>
              <w:bottom w:w="144" w:type="dxa"/>
              <w:right w:w="115" w:type="dxa"/>
            </w:tcMar>
          </w:tcPr>
          <w:p w14:paraId="3CE09E49" w14:textId="345C7AF5"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6.17 </w:t>
            </w:r>
          </w:p>
          <w:p w14:paraId="102520B4" w14:textId="77777777" w:rsidR="00BB56B2" w:rsidRPr="00AF3A61" w:rsidRDefault="00BB56B2" w:rsidP="00BB56B2">
            <w:pPr>
              <w:jc w:val="both"/>
              <w:rPr>
                <w:b/>
                <w:bCs/>
                <w:lang w:val="pt-BR"/>
              </w:rPr>
            </w:pPr>
            <w:r w:rsidRPr="00AF3A61">
              <w:rPr>
                <w:b/>
                <w:bCs/>
                <w:lang w:val="pt-BR"/>
              </w:rPr>
              <w:t>Bebidas Alcoólicas e Drogas</w:t>
            </w:r>
          </w:p>
        </w:tc>
        <w:tc>
          <w:tcPr>
            <w:tcW w:w="6373" w:type="dxa"/>
            <w:tcMar>
              <w:left w:w="115" w:type="dxa"/>
              <w:bottom w:w="144" w:type="dxa"/>
              <w:right w:w="115" w:type="dxa"/>
            </w:tcMar>
          </w:tcPr>
          <w:p w14:paraId="44E28D73" w14:textId="43A81251" w:rsidR="00BB56B2" w:rsidRPr="00C26AB5" w:rsidRDefault="009B2A67" w:rsidP="00BB56B2">
            <w:pPr>
              <w:jc w:val="both"/>
              <w:rPr>
                <w:lang w:val="pt-BR"/>
              </w:rPr>
            </w:pPr>
            <w:r>
              <w:rPr>
                <w:lang w:val="pt-BR" w:eastAsia="pt-BR"/>
              </w:rPr>
              <w:t>“</w:t>
            </w:r>
            <w:r w:rsidR="00BB56B2" w:rsidRPr="00C26AB5">
              <w:rPr>
                <w:lang w:val="pt-BR" w:eastAsia="pt-BR"/>
              </w:rPr>
              <w:t xml:space="preserve">Salvo se autorizado pelas leis do País, o Empreiteiro não deverá importar, vender, doar, permutar ou de outra forma dispor de </w:t>
            </w:r>
            <w:r w:rsidR="00BB56B2" w:rsidRPr="00DB0858">
              <w:rPr>
                <w:lang w:val="pt-BR" w:eastAsia="pt-BR"/>
              </w:rPr>
              <w:t>qualquer bebida alcoólica ou drogas, ou permitir a importação, venda, doação, permuta ou o</w:t>
            </w:r>
            <w:r w:rsidR="00BB56B2" w:rsidRPr="00C26AB5">
              <w:rPr>
                <w:lang w:val="pt-BR" w:eastAsia="pt-BR"/>
              </w:rPr>
              <w:t xml:space="preserve"> descarte por parte do Pessoal do Empreiteiro.</w:t>
            </w:r>
            <w:r>
              <w:rPr>
                <w:lang w:val="pt-BR" w:eastAsia="pt-BR"/>
              </w:rPr>
              <w:t>”</w:t>
            </w:r>
          </w:p>
          <w:p w14:paraId="50E2FDF5" w14:textId="77777777" w:rsidR="00BB56B2" w:rsidRPr="00AF3A61" w:rsidRDefault="00BB56B2" w:rsidP="00BB56B2">
            <w:pPr>
              <w:jc w:val="both"/>
              <w:rPr>
                <w:lang w:val="pt-BR"/>
              </w:rPr>
            </w:pPr>
          </w:p>
        </w:tc>
      </w:tr>
      <w:tr w:rsidR="00BB56B2" w:rsidRPr="00A14F81" w14:paraId="337FA23D" w14:textId="77777777" w:rsidTr="00A45F7B">
        <w:tc>
          <w:tcPr>
            <w:tcW w:w="3098" w:type="dxa"/>
            <w:tcMar>
              <w:left w:w="115" w:type="dxa"/>
              <w:bottom w:w="144" w:type="dxa"/>
              <w:right w:w="115" w:type="dxa"/>
            </w:tcMar>
          </w:tcPr>
          <w:p w14:paraId="3555F9B0" w14:textId="3F4DB4E0" w:rsidR="00BB56B2" w:rsidRPr="00AF3A61" w:rsidRDefault="00DF4F95" w:rsidP="00BB56B2">
            <w:pPr>
              <w:jc w:val="both"/>
              <w:rPr>
                <w:b/>
                <w:bCs/>
                <w:lang w:val="pt-BR"/>
              </w:rPr>
            </w:pPr>
            <w:r>
              <w:rPr>
                <w:b/>
                <w:bCs/>
                <w:lang w:val="pt-BR"/>
              </w:rPr>
              <w:t>Subcláusula</w:t>
            </w:r>
            <w:r w:rsidR="00BB56B2" w:rsidRPr="00AF3A61">
              <w:rPr>
                <w:b/>
                <w:bCs/>
                <w:lang w:val="pt-BR"/>
              </w:rPr>
              <w:t xml:space="preserve"> 6.18</w:t>
            </w:r>
          </w:p>
          <w:p w14:paraId="3E58AABB" w14:textId="77777777" w:rsidR="00BB56B2" w:rsidRPr="00AF3A61" w:rsidRDefault="00BB56B2" w:rsidP="00BB56B2">
            <w:pPr>
              <w:jc w:val="both"/>
              <w:rPr>
                <w:b/>
                <w:bCs/>
                <w:lang w:val="pt-BR"/>
              </w:rPr>
            </w:pPr>
            <w:r>
              <w:rPr>
                <w:b/>
                <w:bCs/>
                <w:lang w:val="pt-BR"/>
              </w:rPr>
              <w:t>A</w:t>
            </w:r>
            <w:r w:rsidRPr="00AF3A61">
              <w:rPr>
                <w:b/>
                <w:bCs/>
                <w:lang w:val="pt-BR"/>
              </w:rPr>
              <w:t>rmas e Munições</w:t>
            </w:r>
            <w:r w:rsidRPr="00AF3A61" w:rsidDel="00526F2D">
              <w:rPr>
                <w:b/>
                <w:bCs/>
                <w:lang w:val="pt-BR"/>
              </w:rPr>
              <w:t xml:space="preserve"> </w:t>
            </w:r>
          </w:p>
        </w:tc>
        <w:tc>
          <w:tcPr>
            <w:tcW w:w="6373" w:type="dxa"/>
            <w:tcMar>
              <w:left w:w="115" w:type="dxa"/>
              <w:bottom w:w="144" w:type="dxa"/>
              <w:right w:w="115" w:type="dxa"/>
            </w:tcMar>
          </w:tcPr>
          <w:p w14:paraId="6A9AA0F2" w14:textId="0F984CDE" w:rsidR="00BB56B2" w:rsidRPr="00AF3A61" w:rsidRDefault="00153BA4" w:rsidP="00BB56B2">
            <w:pPr>
              <w:jc w:val="both"/>
              <w:rPr>
                <w:lang w:val="pt-BR"/>
              </w:rPr>
            </w:pPr>
            <w:r>
              <w:rPr>
                <w:lang w:val="pt-BR" w:eastAsia="pt-BR"/>
              </w:rPr>
              <w:t>“</w:t>
            </w:r>
            <w:r w:rsidR="00BB56B2" w:rsidRPr="00AF3A61">
              <w:rPr>
                <w:lang w:val="pt-BR" w:eastAsia="pt-BR"/>
              </w:rPr>
              <w:t xml:space="preserve">O Empreiteiro </w:t>
            </w:r>
            <w:r w:rsidR="00BB56B2" w:rsidRPr="009713B8">
              <w:rPr>
                <w:lang w:val="pt-BR" w:eastAsia="pt-BR"/>
              </w:rPr>
              <w:t>não deve dar, trocar</w:t>
            </w:r>
            <w:r w:rsidR="00BB56B2">
              <w:rPr>
                <w:lang w:val="pt-BR" w:eastAsia="pt-BR"/>
              </w:rPr>
              <w:t>, negociar</w:t>
            </w:r>
            <w:r w:rsidR="00BB56B2" w:rsidRPr="009713B8">
              <w:rPr>
                <w:lang w:val="pt-BR" w:eastAsia="pt-BR"/>
              </w:rPr>
              <w:t xml:space="preserve"> ou de outra forma dispor, para qualquer pessoa, de quaisquer armas ou munições de qualquer tipo, ou permitir que o Pessoal </w:t>
            </w:r>
            <w:r w:rsidR="00BB56B2" w:rsidRPr="00B0097E">
              <w:rPr>
                <w:lang w:val="pt-BR" w:eastAsia="pt-BR"/>
              </w:rPr>
              <w:t>d</w:t>
            </w:r>
            <w:r w:rsidR="00BB56B2">
              <w:rPr>
                <w:lang w:val="pt-BR" w:eastAsia="pt-BR"/>
              </w:rPr>
              <w:t>o</w:t>
            </w:r>
            <w:r w:rsidR="00BB56B2" w:rsidRPr="00B0097E">
              <w:rPr>
                <w:lang w:val="pt-BR" w:eastAsia="pt-BR"/>
              </w:rPr>
              <w:t xml:space="preserve"> </w:t>
            </w:r>
            <w:r w:rsidR="00BB56B2">
              <w:rPr>
                <w:lang w:val="pt-BR" w:eastAsia="pt-BR"/>
              </w:rPr>
              <w:t>Empreiteiro</w:t>
            </w:r>
            <w:r w:rsidR="00BB56B2" w:rsidRPr="00B0097E">
              <w:rPr>
                <w:lang w:val="pt-BR" w:eastAsia="pt-BR"/>
              </w:rPr>
              <w:t xml:space="preserve"> </w:t>
            </w:r>
            <w:r w:rsidR="00BB56B2" w:rsidRPr="009713B8">
              <w:rPr>
                <w:lang w:val="pt-BR" w:eastAsia="pt-BR"/>
              </w:rPr>
              <w:t>o faça.</w:t>
            </w:r>
            <w:r>
              <w:rPr>
                <w:lang w:val="pt-BR" w:eastAsia="pt-BR"/>
              </w:rPr>
              <w:t>”</w:t>
            </w:r>
          </w:p>
          <w:p w14:paraId="0660328B" w14:textId="77777777" w:rsidR="00BB56B2" w:rsidRPr="00AF3A61" w:rsidRDefault="00BB56B2" w:rsidP="00BB56B2">
            <w:pPr>
              <w:jc w:val="both"/>
              <w:rPr>
                <w:lang w:val="pt-BR"/>
              </w:rPr>
            </w:pPr>
          </w:p>
        </w:tc>
      </w:tr>
      <w:tr w:rsidR="00BB56B2" w:rsidRPr="00A14F81" w14:paraId="1DA1B22D" w14:textId="77777777" w:rsidTr="00A45F7B">
        <w:tc>
          <w:tcPr>
            <w:tcW w:w="3098" w:type="dxa"/>
            <w:tcMar>
              <w:left w:w="115" w:type="dxa"/>
              <w:bottom w:w="144" w:type="dxa"/>
              <w:right w:w="115" w:type="dxa"/>
            </w:tcMar>
          </w:tcPr>
          <w:p w14:paraId="427FCA4A" w14:textId="3C2D68FD" w:rsidR="00BB56B2" w:rsidRPr="00AF3A61" w:rsidRDefault="00DF4F95" w:rsidP="00BB56B2">
            <w:pPr>
              <w:rPr>
                <w:b/>
                <w:bCs/>
                <w:lang w:val="pt-BR"/>
              </w:rPr>
            </w:pPr>
            <w:r>
              <w:rPr>
                <w:b/>
                <w:bCs/>
                <w:lang w:val="pt-BR"/>
              </w:rPr>
              <w:t>Subcláusula</w:t>
            </w:r>
            <w:r w:rsidR="00BB56B2" w:rsidRPr="00AF3A61">
              <w:rPr>
                <w:b/>
                <w:bCs/>
                <w:lang w:val="pt-BR"/>
              </w:rPr>
              <w:t xml:space="preserve"> 6.19 </w:t>
            </w:r>
          </w:p>
          <w:p w14:paraId="3B804157" w14:textId="77777777" w:rsidR="00BB56B2" w:rsidRPr="00AF3A61" w:rsidRDefault="00BB56B2" w:rsidP="00BB56B2">
            <w:pPr>
              <w:rPr>
                <w:b/>
                <w:bCs/>
                <w:lang w:val="pt-BR"/>
              </w:rPr>
            </w:pPr>
            <w:r w:rsidRPr="00AF3A61">
              <w:rPr>
                <w:b/>
                <w:bCs/>
                <w:lang w:val="pt-BR" w:eastAsia="pt-BR"/>
              </w:rPr>
              <w:t>Fe</w:t>
            </w:r>
            <w:r>
              <w:rPr>
                <w:b/>
                <w:bCs/>
                <w:lang w:val="pt-BR" w:eastAsia="pt-BR"/>
              </w:rPr>
              <w:t>stas</w:t>
            </w:r>
            <w:r w:rsidRPr="00AF3A61">
              <w:rPr>
                <w:b/>
                <w:bCs/>
                <w:lang w:val="pt-BR" w:eastAsia="pt-BR"/>
              </w:rPr>
              <w:t xml:space="preserve"> e </w:t>
            </w:r>
            <w:r>
              <w:rPr>
                <w:b/>
                <w:bCs/>
                <w:lang w:val="pt-BR" w:eastAsia="pt-BR"/>
              </w:rPr>
              <w:t>C</w:t>
            </w:r>
            <w:r w:rsidRPr="00AF3A61">
              <w:rPr>
                <w:b/>
                <w:bCs/>
                <w:lang w:val="pt-BR" w:eastAsia="pt-BR"/>
              </w:rPr>
              <w:t xml:space="preserve">ostumes </w:t>
            </w:r>
            <w:r>
              <w:rPr>
                <w:b/>
                <w:bCs/>
                <w:lang w:val="pt-BR" w:eastAsia="pt-BR"/>
              </w:rPr>
              <w:t>R</w:t>
            </w:r>
            <w:r w:rsidRPr="00AF3A61">
              <w:rPr>
                <w:b/>
                <w:bCs/>
                <w:lang w:val="pt-BR" w:eastAsia="pt-BR"/>
              </w:rPr>
              <w:t>eligiosos</w:t>
            </w:r>
            <w:r w:rsidRPr="00AF3A61" w:rsidDel="00C7225A">
              <w:rPr>
                <w:b/>
                <w:bCs/>
                <w:lang w:val="pt-BR"/>
              </w:rPr>
              <w:t xml:space="preserve"> </w:t>
            </w:r>
          </w:p>
        </w:tc>
        <w:tc>
          <w:tcPr>
            <w:tcW w:w="6373" w:type="dxa"/>
            <w:tcMar>
              <w:left w:w="115" w:type="dxa"/>
              <w:bottom w:w="144" w:type="dxa"/>
              <w:right w:w="115" w:type="dxa"/>
            </w:tcMar>
          </w:tcPr>
          <w:p w14:paraId="425772E2" w14:textId="48545693" w:rsidR="00BB56B2" w:rsidRPr="00AF3A61" w:rsidRDefault="00153BA4" w:rsidP="00BB56B2">
            <w:pPr>
              <w:jc w:val="both"/>
              <w:rPr>
                <w:lang w:val="pt-BR"/>
              </w:rPr>
            </w:pPr>
            <w:r>
              <w:rPr>
                <w:lang w:val="pt-BR" w:eastAsia="pt-BR"/>
              </w:rPr>
              <w:t>“</w:t>
            </w:r>
            <w:r w:rsidR="00BB56B2" w:rsidRPr="00AF3A61">
              <w:rPr>
                <w:lang w:val="pt-BR" w:eastAsia="pt-BR"/>
              </w:rPr>
              <w:t xml:space="preserve">O Empreiteiro respeitará </w:t>
            </w:r>
            <w:r w:rsidR="00BB56B2">
              <w:rPr>
                <w:lang w:val="pt-BR" w:eastAsia="pt-BR"/>
              </w:rPr>
              <w:t>as datas festiva</w:t>
            </w:r>
            <w:r w:rsidR="00BB56B2" w:rsidRPr="00AF3A61">
              <w:rPr>
                <w:lang w:val="pt-BR" w:eastAsia="pt-BR"/>
              </w:rPr>
              <w:t>s</w:t>
            </w:r>
            <w:r w:rsidR="00BB56B2">
              <w:rPr>
                <w:lang w:val="pt-BR" w:eastAsia="pt-BR"/>
              </w:rPr>
              <w:t xml:space="preserve">, dias </w:t>
            </w:r>
            <w:r w:rsidR="00BB56B2" w:rsidRPr="00AF3A61">
              <w:rPr>
                <w:lang w:val="pt-BR" w:eastAsia="pt-BR"/>
              </w:rPr>
              <w:t>de descanso e costumes religiosos e outros reconhecidos no País</w:t>
            </w:r>
            <w:r w:rsidR="00BB56B2" w:rsidRPr="00AF3A61">
              <w:rPr>
                <w:lang w:val="pt-BR"/>
              </w:rPr>
              <w:t>.</w:t>
            </w:r>
            <w:r>
              <w:rPr>
                <w:lang w:val="pt-BR"/>
              </w:rPr>
              <w:t>”</w:t>
            </w:r>
          </w:p>
          <w:p w14:paraId="2FDF1E7F" w14:textId="77777777" w:rsidR="00BB56B2" w:rsidRPr="00AF3A61" w:rsidRDefault="00BB56B2" w:rsidP="00BB56B2">
            <w:pPr>
              <w:jc w:val="both"/>
              <w:rPr>
                <w:lang w:val="pt-BR"/>
              </w:rPr>
            </w:pPr>
          </w:p>
        </w:tc>
      </w:tr>
      <w:tr w:rsidR="00BB56B2" w:rsidRPr="00A14F81" w14:paraId="34ABA1AD" w14:textId="77777777" w:rsidTr="00154BEA">
        <w:tc>
          <w:tcPr>
            <w:tcW w:w="3098" w:type="dxa"/>
            <w:tcMar>
              <w:left w:w="115" w:type="dxa"/>
              <w:bottom w:w="144" w:type="dxa"/>
              <w:right w:w="115" w:type="dxa"/>
            </w:tcMar>
          </w:tcPr>
          <w:p w14:paraId="5F3D1920" w14:textId="646DE5BD" w:rsidR="00BB56B2" w:rsidRPr="00AF3A61" w:rsidRDefault="00DF4F95" w:rsidP="00BB56B2">
            <w:pPr>
              <w:rPr>
                <w:b/>
                <w:bCs/>
                <w:lang w:val="pt-BR"/>
              </w:rPr>
            </w:pPr>
            <w:r>
              <w:rPr>
                <w:b/>
                <w:bCs/>
                <w:lang w:val="pt-BR"/>
              </w:rPr>
              <w:t>Subcláusula</w:t>
            </w:r>
            <w:r w:rsidR="00BB56B2" w:rsidRPr="00AF3A61">
              <w:rPr>
                <w:b/>
                <w:bCs/>
                <w:lang w:val="pt-BR"/>
              </w:rPr>
              <w:t xml:space="preserve"> 6.20</w:t>
            </w:r>
          </w:p>
          <w:p w14:paraId="45F9C3FB" w14:textId="77777777" w:rsidR="00BB56B2" w:rsidRPr="00AF3A61" w:rsidRDefault="00BB56B2" w:rsidP="00BB56B2">
            <w:pPr>
              <w:rPr>
                <w:b/>
                <w:bCs/>
                <w:lang w:val="pt-BR"/>
              </w:rPr>
            </w:pPr>
            <w:r>
              <w:rPr>
                <w:b/>
                <w:bCs/>
                <w:lang w:val="pt-BR" w:eastAsia="pt-BR"/>
              </w:rPr>
              <w:t>Providências referentes a</w:t>
            </w:r>
            <w:r w:rsidRPr="00AF3A61">
              <w:rPr>
                <w:b/>
                <w:bCs/>
                <w:lang w:val="pt-BR" w:eastAsia="pt-BR"/>
              </w:rPr>
              <w:t xml:space="preserve"> </w:t>
            </w:r>
            <w:r>
              <w:rPr>
                <w:b/>
                <w:bCs/>
                <w:lang w:val="pt-BR" w:eastAsia="pt-BR"/>
              </w:rPr>
              <w:t>Funerais</w:t>
            </w:r>
          </w:p>
          <w:p w14:paraId="19E0487B" w14:textId="77777777" w:rsidR="00BB56B2" w:rsidRPr="00AF3A61" w:rsidRDefault="00BB56B2" w:rsidP="00BB56B2">
            <w:pPr>
              <w:rPr>
                <w:b/>
                <w:bCs/>
                <w:lang w:val="pt-BR"/>
              </w:rPr>
            </w:pPr>
          </w:p>
        </w:tc>
        <w:tc>
          <w:tcPr>
            <w:tcW w:w="6373" w:type="dxa"/>
            <w:tcBorders>
              <w:bottom w:val="dotted" w:sz="4" w:space="0" w:color="auto"/>
            </w:tcBorders>
            <w:tcMar>
              <w:left w:w="115" w:type="dxa"/>
              <w:bottom w:w="144" w:type="dxa"/>
              <w:right w:w="115" w:type="dxa"/>
            </w:tcMar>
          </w:tcPr>
          <w:p w14:paraId="4C49576C" w14:textId="3D149D9A" w:rsidR="00BB56B2" w:rsidRPr="0017153B" w:rsidRDefault="00153BA4" w:rsidP="00BB56B2">
            <w:pPr>
              <w:jc w:val="both"/>
              <w:rPr>
                <w:lang w:val="pt-BR"/>
              </w:rPr>
            </w:pPr>
            <w:r>
              <w:rPr>
                <w:color w:val="000000"/>
                <w:lang w:val="pt-BR"/>
              </w:rPr>
              <w:t>“</w:t>
            </w:r>
            <w:r w:rsidR="00BB56B2" w:rsidRPr="0017153B">
              <w:rPr>
                <w:color w:val="000000"/>
                <w:lang w:val="pt-BR"/>
              </w:rPr>
              <w:t>O Empreiteiro deverá ser responsável, na medida exigida pelas leis locais, pelas providências referente</w:t>
            </w:r>
            <w:r w:rsidR="00BB56B2">
              <w:rPr>
                <w:color w:val="000000"/>
                <w:lang w:val="pt-BR"/>
              </w:rPr>
              <w:t>s</w:t>
            </w:r>
            <w:r w:rsidR="00BB56B2" w:rsidRPr="0017153B">
              <w:rPr>
                <w:color w:val="000000"/>
                <w:lang w:val="pt-BR"/>
              </w:rPr>
              <w:t xml:space="preserve"> ao funeral de qualquer um de seus colaboradores locais que possam falecer enquanto estiverem envolvidos com as Obras.</w:t>
            </w:r>
            <w:r>
              <w:rPr>
                <w:color w:val="000000"/>
                <w:lang w:val="pt-BR"/>
              </w:rPr>
              <w:t>”</w:t>
            </w:r>
          </w:p>
        </w:tc>
      </w:tr>
      <w:tr w:rsidR="00BB56B2" w:rsidRPr="00A14F81" w14:paraId="77E27196" w14:textId="77777777" w:rsidTr="00154BEA">
        <w:tc>
          <w:tcPr>
            <w:tcW w:w="3098" w:type="dxa"/>
            <w:tcMar>
              <w:left w:w="115" w:type="dxa"/>
              <w:bottom w:w="144" w:type="dxa"/>
              <w:right w:w="115" w:type="dxa"/>
            </w:tcMar>
          </w:tcPr>
          <w:p w14:paraId="376642B7" w14:textId="6DB76081" w:rsidR="00BB56B2" w:rsidRPr="00AF3A61" w:rsidRDefault="00DF4F95" w:rsidP="00BB56B2">
            <w:pPr>
              <w:spacing w:after="240"/>
              <w:rPr>
                <w:b/>
                <w:bCs/>
                <w:lang w:val="pt-BR"/>
              </w:rPr>
            </w:pPr>
            <w:r>
              <w:rPr>
                <w:b/>
                <w:bCs/>
                <w:lang w:val="pt-BR"/>
              </w:rPr>
              <w:t>Subcláusula</w:t>
            </w:r>
            <w:r w:rsidR="00BB56B2" w:rsidRPr="00AF3A61">
              <w:rPr>
                <w:b/>
                <w:bCs/>
                <w:lang w:val="pt-BR"/>
              </w:rPr>
              <w:t xml:space="preserve"> 6.21</w:t>
            </w:r>
            <w:r w:rsidR="00BB56B2">
              <w:rPr>
                <w:b/>
                <w:bCs/>
                <w:lang w:val="pt-BR"/>
              </w:rPr>
              <w:t xml:space="preserve">    </w:t>
            </w:r>
            <w:r w:rsidR="00BB56B2" w:rsidRPr="00AF3A61">
              <w:rPr>
                <w:b/>
                <w:bCs/>
                <w:lang w:val="pt-BR" w:eastAsia="pt-BR"/>
              </w:rPr>
              <w:t xml:space="preserve">Proibição de Trabalho </w:t>
            </w:r>
            <w:r w:rsidR="00BB56B2">
              <w:rPr>
                <w:b/>
                <w:bCs/>
                <w:lang w:val="pt-BR" w:eastAsia="pt-BR"/>
              </w:rPr>
              <w:t>F</w:t>
            </w:r>
            <w:r w:rsidR="00BB56B2" w:rsidRPr="00AF3A61">
              <w:rPr>
                <w:b/>
                <w:bCs/>
                <w:lang w:val="pt-BR" w:eastAsia="pt-BR"/>
              </w:rPr>
              <w:t xml:space="preserve">orçado </w:t>
            </w:r>
          </w:p>
          <w:p w14:paraId="691A2A4A" w14:textId="77777777" w:rsidR="00BB56B2" w:rsidRPr="00AF3A61" w:rsidRDefault="00BB56B2" w:rsidP="00BB56B2">
            <w:pPr>
              <w:rPr>
                <w:b/>
                <w:bCs/>
                <w:lang w:val="pt-BR"/>
              </w:rPr>
            </w:pPr>
          </w:p>
        </w:tc>
        <w:tc>
          <w:tcPr>
            <w:tcW w:w="6373" w:type="dxa"/>
            <w:tcBorders>
              <w:bottom w:val="single" w:sz="4" w:space="0" w:color="auto"/>
            </w:tcBorders>
            <w:tcMar>
              <w:left w:w="115" w:type="dxa"/>
              <w:bottom w:w="144" w:type="dxa"/>
              <w:right w:w="115" w:type="dxa"/>
            </w:tcMar>
          </w:tcPr>
          <w:p w14:paraId="2BD5417C" w14:textId="643183A5" w:rsidR="00BB56B2" w:rsidRPr="00E11012" w:rsidRDefault="00153BA4" w:rsidP="008D6E02">
            <w:pPr>
              <w:autoSpaceDE w:val="0"/>
              <w:autoSpaceDN w:val="0"/>
              <w:adjustRightInd w:val="0"/>
              <w:spacing w:after="120"/>
              <w:jc w:val="both"/>
              <w:rPr>
                <w:rFonts w:eastAsia="Arial Narrow"/>
                <w:color w:val="000000"/>
                <w:lang w:val="pt-BR"/>
              </w:rPr>
            </w:pPr>
            <w:r>
              <w:rPr>
                <w:lang w:val="pt-BR" w:eastAsia="pt-BR"/>
              </w:rPr>
              <w:t>“</w:t>
            </w:r>
            <w:r w:rsidR="00BB56B2" w:rsidRPr="00AF3A61">
              <w:rPr>
                <w:lang w:val="pt-BR" w:eastAsia="pt-BR"/>
              </w:rPr>
              <w:t>O Empreiteir</w:t>
            </w:r>
            <w:r w:rsidR="00BB56B2">
              <w:rPr>
                <w:lang w:val="pt-BR" w:eastAsia="pt-BR"/>
              </w:rPr>
              <w:t xml:space="preserve">o, </w:t>
            </w:r>
            <w:r w:rsidR="00BB56B2" w:rsidRPr="00E11012">
              <w:rPr>
                <w:color w:val="000000"/>
                <w:lang w:val="pt-BR"/>
              </w:rPr>
              <w:t xml:space="preserve">incluindo seus </w:t>
            </w:r>
            <w:r w:rsidR="00BB56B2">
              <w:rPr>
                <w:color w:val="000000"/>
                <w:lang w:val="pt-BR"/>
              </w:rPr>
              <w:t>Subempreiteiros</w:t>
            </w:r>
            <w:r w:rsidR="00BB56B2" w:rsidRPr="00E11012">
              <w:rPr>
                <w:color w:val="000000"/>
                <w:lang w:val="pt-BR"/>
              </w:rPr>
              <w:t xml:space="preserve">, não deverá empregar ou se envolver em trabalho forçado. Trabalho forçado consiste em qualquer trabalho ou serviço, realizado de maneira involuntária, exigido de um indivíduo sob ameaça de força ou penalidade, e inclui qualquer tipo de trabalho involuntário ou compulsório, como trabalho escravo ou acordos similares de contratação de trabalho. </w:t>
            </w:r>
          </w:p>
          <w:p w14:paraId="2F3DFB67" w14:textId="4DCF6697" w:rsidR="00BB56B2" w:rsidRPr="00AF3A61" w:rsidRDefault="00BB56B2" w:rsidP="00BB56B2">
            <w:pPr>
              <w:jc w:val="both"/>
              <w:rPr>
                <w:lang w:val="pt-BR"/>
              </w:rPr>
            </w:pPr>
            <w:r w:rsidRPr="00E11012">
              <w:rPr>
                <w:color w:val="000000"/>
                <w:lang w:val="pt-BR"/>
              </w:rPr>
              <w:t xml:space="preserve">Nenhuma pessoa que tenha sido sujeita ao tráfico deverá ser empregada ou compromissada. O tráfico de pessoas é definido como o recrutamento, transporte, transferência, abrigo ou recebimento de pessoas por meio de ameaça ou uso de força ou outras formas de coerção, abdução, fraude, engano, abuso de poder ou de uma posição de vulnerabilidade, ou de dar ou receber pagamentos ou benefícios para obter </w:t>
            </w:r>
            <w:r>
              <w:rPr>
                <w:color w:val="000000"/>
                <w:lang w:val="pt-BR"/>
              </w:rPr>
              <w:t>a</w:t>
            </w:r>
            <w:r w:rsidRPr="00E11012">
              <w:rPr>
                <w:color w:val="000000"/>
                <w:lang w:val="pt-BR"/>
              </w:rPr>
              <w:t xml:space="preserve"> </w:t>
            </w:r>
            <w:r>
              <w:rPr>
                <w:lang w:val="pt-BR" w:eastAsia="pt-BR"/>
              </w:rPr>
              <w:t>autorização</w:t>
            </w:r>
            <w:r w:rsidRPr="00AF3A61">
              <w:rPr>
                <w:lang w:val="pt-BR" w:eastAsia="pt-BR"/>
              </w:rPr>
              <w:t xml:space="preserve"> </w:t>
            </w:r>
            <w:r w:rsidRPr="00E11012">
              <w:rPr>
                <w:color w:val="000000"/>
                <w:lang w:val="pt-BR"/>
              </w:rPr>
              <w:t>de uma pessoa que controla outra pessoa, para fins de exploração.</w:t>
            </w:r>
            <w:r w:rsidR="00153BA4">
              <w:rPr>
                <w:color w:val="000000"/>
                <w:lang w:val="pt-BR"/>
              </w:rPr>
              <w:t>”</w:t>
            </w:r>
          </w:p>
        </w:tc>
      </w:tr>
      <w:tr w:rsidR="00BB56B2" w:rsidRPr="00A14F81" w14:paraId="3B981D95" w14:textId="77777777" w:rsidTr="00154BEA">
        <w:tc>
          <w:tcPr>
            <w:tcW w:w="3098" w:type="dxa"/>
            <w:tcMar>
              <w:left w:w="115" w:type="dxa"/>
              <w:bottom w:w="144" w:type="dxa"/>
              <w:right w:w="115" w:type="dxa"/>
            </w:tcMar>
          </w:tcPr>
          <w:p w14:paraId="452C7929" w14:textId="68130CAF" w:rsidR="00BB56B2" w:rsidRPr="00AF3A61" w:rsidRDefault="00DF4F95" w:rsidP="00BB56B2">
            <w:pPr>
              <w:jc w:val="both"/>
              <w:rPr>
                <w:b/>
                <w:bCs/>
                <w:lang w:val="pt-BR"/>
              </w:rPr>
            </w:pPr>
            <w:r>
              <w:rPr>
                <w:b/>
                <w:bCs/>
                <w:lang w:val="pt-BR"/>
              </w:rPr>
              <w:t>Subcláusula</w:t>
            </w:r>
            <w:r w:rsidR="00BB56B2" w:rsidRPr="00AF3A61">
              <w:rPr>
                <w:b/>
                <w:bCs/>
                <w:lang w:val="pt-BR"/>
              </w:rPr>
              <w:t xml:space="preserve"> 6.22</w:t>
            </w:r>
          </w:p>
          <w:p w14:paraId="5630E280" w14:textId="77777777" w:rsidR="00BB56B2" w:rsidRPr="00AF3A61" w:rsidRDefault="00BB56B2" w:rsidP="00BB56B2">
            <w:pPr>
              <w:rPr>
                <w:b/>
                <w:bCs/>
                <w:lang w:val="pt-BR"/>
              </w:rPr>
            </w:pPr>
            <w:r w:rsidRPr="00AF3A61">
              <w:rPr>
                <w:b/>
                <w:bCs/>
                <w:lang w:val="pt-BR" w:eastAsia="pt-BR"/>
              </w:rPr>
              <w:t xml:space="preserve">Proibição de Trabalho </w:t>
            </w:r>
            <w:r>
              <w:rPr>
                <w:b/>
                <w:bCs/>
                <w:lang w:val="pt-BR" w:eastAsia="pt-BR"/>
              </w:rPr>
              <w:t>I</w:t>
            </w:r>
            <w:r w:rsidRPr="00AF3A61">
              <w:rPr>
                <w:b/>
                <w:bCs/>
                <w:lang w:val="pt-BR" w:eastAsia="pt-BR"/>
              </w:rPr>
              <w:t>nfantil</w:t>
            </w:r>
            <w:r w:rsidRPr="00AF3A61" w:rsidDel="005B21DF">
              <w:rPr>
                <w:b/>
                <w:bCs/>
                <w:lang w:val="pt-BR"/>
              </w:rPr>
              <w:t xml:space="preserve"> </w:t>
            </w:r>
          </w:p>
          <w:p w14:paraId="2C6E22B7" w14:textId="77777777" w:rsidR="00BB56B2" w:rsidRPr="00AF3A61" w:rsidRDefault="00BB56B2" w:rsidP="00BB56B2">
            <w:pPr>
              <w:jc w:val="both"/>
              <w:rPr>
                <w:b/>
                <w:bCs/>
                <w:lang w:val="pt-BR"/>
              </w:rPr>
            </w:pPr>
          </w:p>
        </w:tc>
        <w:tc>
          <w:tcPr>
            <w:tcW w:w="6373" w:type="dxa"/>
            <w:tcBorders>
              <w:top w:val="single" w:sz="4" w:space="0" w:color="auto"/>
            </w:tcBorders>
            <w:tcMar>
              <w:left w:w="115" w:type="dxa"/>
              <w:bottom w:w="144" w:type="dxa"/>
              <w:right w:w="115" w:type="dxa"/>
            </w:tcMar>
          </w:tcPr>
          <w:p w14:paraId="183694A2" w14:textId="6A3D9B33" w:rsidR="00BB56B2" w:rsidRPr="00AF3A61" w:rsidRDefault="00BA6AC8" w:rsidP="00BB56B2">
            <w:pPr>
              <w:jc w:val="both"/>
              <w:rPr>
                <w:lang w:val="pt-BR"/>
              </w:rPr>
            </w:pPr>
            <w:r>
              <w:rPr>
                <w:lang w:val="pt-BR"/>
              </w:rPr>
              <w:t>“</w:t>
            </w:r>
            <w:r w:rsidR="00BB56B2" w:rsidRPr="00AF3A61">
              <w:rPr>
                <w:lang w:val="pt-BR"/>
              </w:rPr>
              <w:t>O Empreiteiro, incluindo seus Subempreiteiros, não deve empregar ou contratar crianças menores de 14 anos de idade, a menos que a legislação nacional especifique uma idade superior (a idade mínima).</w:t>
            </w:r>
          </w:p>
          <w:p w14:paraId="00F0CFA4" w14:textId="77777777" w:rsidR="00BB56B2" w:rsidRPr="00AF3A61" w:rsidRDefault="00BB56B2" w:rsidP="00BB56B2">
            <w:pPr>
              <w:jc w:val="both"/>
              <w:rPr>
                <w:lang w:val="pt-BR"/>
              </w:rPr>
            </w:pPr>
          </w:p>
          <w:p w14:paraId="315A7050" w14:textId="38277463" w:rsidR="00BB56B2" w:rsidRPr="00AF3A61" w:rsidRDefault="00BB56B2" w:rsidP="00BB56B2">
            <w:pPr>
              <w:jc w:val="both"/>
              <w:rPr>
                <w:lang w:val="pt-BR"/>
              </w:rPr>
            </w:pPr>
            <w:r w:rsidRPr="00AF3A61">
              <w:rPr>
                <w:lang w:val="pt-BR"/>
              </w:rPr>
              <w:t xml:space="preserve">O Empreiteiro, incluindo seus Subempreiteiros, não deve empregar uma criança entre a idade mínima e 18 anos de </w:t>
            </w:r>
            <w:r>
              <w:rPr>
                <w:lang w:val="pt-BR"/>
              </w:rPr>
              <w:t>maneira</w:t>
            </w:r>
            <w:r w:rsidRPr="00AF3A61">
              <w:rPr>
                <w:lang w:val="pt-BR"/>
              </w:rPr>
              <w:t xml:space="preserve"> que possa ser perigosa ou interferir na educação da criança, ou ser prejudicial à saúde ou integridade física da criança, ou ao seu desenvolvimento mental, espiritual, moral ou social</w:t>
            </w:r>
            <w:r w:rsidR="00BA6AC8">
              <w:rPr>
                <w:lang w:val="pt-BR"/>
              </w:rPr>
              <w:t>.</w:t>
            </w:r>
          </w:p>
          <w:p w14:paraId="75938D92" w14:textId="77777777" w:rsidR="00BB56B2" w:rsidRPr="00AF3A61" w:rsidRDefault="00BB56B2" w:rsidP="00BB56B2">
            <w:pPr>
              <w:jc w:val="both"/>
              <w:rPr>
                <w:lang w:val="pt-BR"/>
              </w:rPr>
            </w:pPr>
          </w:p>
          <w:p w14:paraId="38AAFD95" w14:textId="3738B028" w:rsidR="00BB56B2" w:rsidRPr="00AF3A61" w:rsidRDefault="00BB56B2" w:rsidP="00BB56B2">
            <w:pPr>
              <w:jc w:val="both"/>
              <w:rPr>
                <w:lang w:val="pt-BR"/>
              </w:rPr>
            </w:pPr>
            <w:r w:rsidRPr="00AF3A61">
              <w:rPr>
                <w:lang w:val="pt-BR"/>
              </w:rPr>
              <w:t xml:space="preserve">O Empreiteiro, incluindo seus Subempreiteiros, só </w:t>
            </w:r>
            <w:r>
              <w:rPr>
                <w:lang w:val="pt-BR"/>
              </w:rPr>
              <w:t xml:space="preserve">deve </w:t>
            </w:r>
            <w:r w:rsidRPr="00AF3A61">
              <w:rPr>
                <w:lang w:val="pt-BR"/>
              </w:rPr>
              <w:t>emprega</w:t>
            </w:r>
            <w:r>
              <w:rPr>
                <w:lang w:val="pt-BR"/>
              </w:rPr>
              <w:t>r</w:t>
            </w:r>
            <w:r w:rsidRPr="00AF3A61">
              <w:rPr>
                <w:lang w:val="pt-BR"/>
              </w:rPr>
              <w:t xml:space="preserve"> crianças entre a idade mínima e a idade de 18 anos após realizar uma avaliação de risco apropriada com </w:t>
            </w:r>
            <w:r>
              <w:rPr>
                <w:lang w:val="pt-BR"/>
              </w:rPr>
              <w:t>a</w:t>
            </w:r>
            <w:r w:rsidRPr="00AF3A61">
              <w:rPr>
                <w:lang w:val="pt-BR"/>
              </w:rPr>
              <w:t xml:space="preserve"> </w:t>
            </w:r>
            <w:r>
              <w:rPr>
                <w:lang w:val="pt-BR" w:eastAsia="pt-BR"/>
              </w:rPr>
              <w:t>autorização</w:t>
            </w:r>
            <w:r w:rsidRPr="00AF3A61">
              <w:rPr>
                <w:lang w:val="pt-BR" w:eastAsia="pt-BR"/>
              </w:rPr>
              <w:t xml:space="preserve"> </w:t>
            </w:r>
            <w:r w:rsidRPr="00AF3A61">
              <w:rPr>
                <w:lang w:val="pt-BR"/>
              </w:rPr>
              <w:t xml:space="preserve">do Engenheiro. O Empreiteiro estará sujeito a monitoramento regular pelo Engenheiro que inclui monitoramento de saúde, condições de trabalho e </w:t>
            </w:r>
            <w:r>
              <w:rPr>
                <w:lang w:val="pt-BR"/>
              </w:rPr>
              <w:t>horas</w:t>
            </w:r>
            <w:r w:rsidRPr="00AF3A61">
              <w:rPr>
                <w:lang w:val="pt-BR"/>
              </w:rPr>
              <w:t xml:space="preserve"> de trabalho.</w:t>
            </w:r>
          </w:p>
          <w:p w14:paraId="12CF0FC7" w14:textId="77777777" w:rsidR="00BB56B2" w:rsidRPr="00AF3A61" w:rsidRDefault="00BB56B2" w:rsidP="00BB56B2">
            <w:pPr>
              <w:jc w:val="both"/>
              <w:rPr>
                <w:lang w:val="pt-BR"/>
              </w:rPr>
            </w:pPr>
          </w:p>
          <w:p w14:paraId="2C9D062F" w14:textId="77777777" w:rsidR="00BB56B2" w:rsidRPr="00AF3A61" w:rsidRDefault="00BB56B2" w:rsidP="00BB56B2">
            <w:pPr>
              <w:jc w:val="both"/>
              <w:rPr>
                <w:lang w:val="pt-BR"/>
              </w:rPr>
            </w:pPr>
            <w:r w:rsidRPr="00AF3A61">
              <w:rPr>
                <w:lang w:val="pt-BR"/>
              </w:rPr>
              <w:t>O trabalho considerado perigoso para crianças é aquele que, por sua natureza ou pelas circunstâncias em que é realizado, pode colocar em risco a saúde, a segurança ou a moral das crianças. Tais atividades de trabalho proibidas para crianças incluem trabalho:</w:t>
            </w:r>
          </w:p>
          <w:p w14:paraId="1F02F817" w14:textId="77777777" w:rsidR="00BB56B2" w:rsidRPr="00AF3A61" w:rsidRDefault="00BB56B2" w:rsidP="00BB56B2">
            <w:pPr>
              <w:jc w:val="both"/>
              <w:rPr>
                <w:lang w:val="pt-BR"/>
              </w:rPr>
            </w:pPr>
          </w:p>
          <w:p w14:paraId="4FF45AFA" w14:textId="77777777" w:rsidR="00BB56B2" w:rsidRPr="00AF3A61" w:rsidRDefault="00BB56B2" w:rsidP="00BB56B2">
            <w:pPr>
              <w:ind w:left="707" w:hanging="360"/>
              <w:jc w:val="both"/>
              <w:rPr>
                <w:lang w:val="pt-BR"/>
              </w:rPr>
            </w:pPr>
            <w:r w:rsidRPr="00AF3A61">
              <w:rPr>
                <w:lang w:val="pt-BR"/>
              </w:rPr>
              <w:t>(a) com exposição a abuso físico, psicológico ou sexual;</w:t>
            </w:r>
          </w:p>
          <w:p w14:paraId="6C5313BE" w14:textId="77777777" w:rsidR="00BB56B2" w:rsidRPr="00AF3A61" w:rsidRDefault="00BB56B2" w:rsidP="00BB56B2">
            <w:pPr>
              <w:ind w:left="707" w:hanging="360"/>
              <w:jc w:val="both"/>
              <w:rPr>
                <w:lang w:val="pt-BR"/>
              </w:rPr>
            </w:pPr>
            <w:r w:rsidRPr="00AF3A61">
              <w:rPr>
                <w:lang w:val="pt-BR"/>
              </w:rPr>
              <w:t xml:space="preserve">(b) </w:t>
            </w:r>
            <w:r w:rsidRPr="00AF3A61">
              <w:rPr>
                <w:lang w:val="pt-BR" w:eastAsia="pt-BR"/>
              </w:rPr>
              <w:t>subterrâneo, subaquático, trabalhando em alturas ou em espaços confinados</w:t>
            </w:r>
            <w:r w:rsidRPr="00AF3A61">
              <w:rPr>
                <w:lang w:val="pt-BR"/>
              </w:rPr>
              <w:t>;</w:t>
            </w:r>
          </w:p>
          <w:p w14:paraId="4A294194" w14:textId="77777777" w:rsidR="00BB56B2" w:rsidRPr="00AF3A61" w:rsidRDefault="00BB56B2" w:rsidP="00BB56B2">
            <w:pPr>
              <w:ind w:left="707" w:hanging="360"/>
              <w:jc w:val="both"/>
              <w:rPr>
                <w:lang w:val="pt-BR"/>
              </w:rPr>
            </w:pPr>
            <w:r w:rsidRPr="00AF3A61">
              <w:rPr>
                <w:lang w:val="pt-BR"/>
              </w:rPr>
              <w:t xml:space="preserve">(c) </w:t>
            </w:r>
            <w:r w:rsidRPr="00AF3A61">
              <w:rPr>
                <w:lang w:val="pt-BR" w:eastAsia="pt-BR"/>
              </w:rPr>
              <w:t>com máquinas, equipamentos ou ferramentas perigosas ou que envolvam manuseio ou transporte de cargas pesadas</w:t>
            </w:r>
            <w:r w:rsidRPr="00AF3A61">
              <w:rPr>
                <w:lang w:val="pt-BR"/>
              </w:rPr>
              <w:t>;</w:t>
            </w:r>
          </w:p>
          <w:p w14:paraId="2BC5B7CA" w14:textId="77777777" w:rsidR="00BB56B2" w:rsidRPr="00AF3A61" w:rsidRDefault="00BB56B2" w:rsidP="00BB56B2">
            <w:pPr>
              <w:ind w:left="707" w:hanging="360"/>
              <w:jc w:val="both"/>
              <w:rPr>
                <w:lang w:val="pt-BR"/>
              </w:rPr>
            </w:pPr>
            <w:r w:rsidRPr="00AF3A61">
              <w:rPr>
                <w:lang w:val="pt-BR"/>
              </w:rPr>
              <w:t xml:space="preserve">(d) em ambientes insalubres que </w:t>
            </w:r>
            <w:r>
              <w:rPr>
                <w:lang w:val="pt-BR"/>
              </w:rPr>
              <w:t xml:space="preserve">exponham </w:t>
            </w:r>
            <w:r w:rsidRPr="00AF3A61">
              <w:rPr>
                <w:lang w:val="pt-BR"/>
              </w:rPr>
              <w:t xml:space="preserve">as crianças a substâncias, agentes ou processos perigosos, </w:t>
            </w:r>
            <w:r>
              <w:rPr>
                <w:lang w:val="pt-BR"/>
              </w:rPr>
              <w:t>a</w:t>
            </w:r>
            <w:r w:rsidRPr="00AF3A61">
              <w:rPr>
                <w:lang w:val="pt-BR"/>
              </w:rPr>
              <w:t xml:space="preserve"> temperaturas, ruídos ou vibrações prejudiciais à saúde;</w:t>
            </w:r>
            <w:r>
              <w:rPr>
                <w:lang w:val="pt-BR"/>
              </w:rPr>
              <w:t xml:space="preserve"> </w:t>
            </w:r>
            <w:r w:rsidRPr="00AF3A61">
              <w:rPr>
                <w:lang w:val="pt-BR"/>
              </w:rPr>
              <w:t>ou</w:t>
            </w:r>
          </w:p>
          <w:p w14:paraId="5B287EDF" w14:textId="78B3EE26" w:rsidR="00BB56B2" w:rsidRPr="00AF3A61" w:rsidRDefault="00BB56B2" w:rsidP="00BB56B2">
            <w:pPr>
              <w:ind w:left="707" w:hanging="360"/>
              <w:jc w:val="both"/>
              <w:rPr>
                <w:lang w:val="pt-BR"/>
              </w:rPr>
            </w:pPr>
            <w:r w:rsidRPr="00AF3A61">
              <w:rPr>
                <w:lang w:val="pt-BR"/>
              </w:rPr>
              <w:t>(e) em condições difíceis, como trabalhar</w:t>
            </w:r>
            <w:r>
              <w:rPr>
                <w:lang w:val="pt-BR"/>
              </w:rPr>
              <w:t xml:space="preserve"> por</w:t>
            </w:r>
            <w:r w:rsidRPr="00AF3A61">
              <w:rPr>
                <w:lang w:val="pt-BR"/>
              </w:rPr>
              <w:t xml:space="preserve"> longas horas, </w:t>
            </w:r>
            <w:r>
              <w:rPr>
                <w:lang w:val="pt-BR"/>
              </w:rPr>
              <w:t xml:space="preserve">durante a </w:t>
            </w:r>
            <w:r w:rsidRPr="00AF3A61">
              <w:rPr>
                <w:lang w:val="pt-BR"/>
              </w:rPr>
              <w:t>noite ou em confinamento nas instalações d</w:t>
            </w:r>
            <w:r>
              <w:rPr>
                <w:lang w:val="pt-BR"/>
              </w:rPr>
              <w:t>o Contratante</w:t>
            </w:r>
            <w:r w:rsidRPr="00AF3A61">
              <w:rPr>
                <w:lang w:val="pt-BR"/>
              </w:rPr>
              <w:t>.</w:t>
            </w:r>
            <w:r w:rsidR="00BA6AC8">
              <w:rPr>
                <w:lang w:val="pt-BR"/>
              </w:rPr>
              <w:t>”</w:t>
            </w:r>
          </w:p>
        </w:tc>
      </w:tr>
      <w:tr w:rsidR="00BB56B2" w:rsidRPr="00A14F81" w14:paraId="1F252F2E" w14:textId="77777777" w:rsidTr="00A45F7B">
        <w:tc>
          <w:tcPr>
            <w:tcW w:w="3098" w:type="dxa"/>
            <w:tcMar>
              <w:left w:w="115" w:type="dxa"/>
              <w:bottom w:w="144" w:type="dxa"/>
              <w:right w:w="115" w:type="dxa"/>
            </w:tcMar>
          </w:tcPr>
          <w:p w14:paraId="55B3BE89" w14:textId="02B7073D"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6.23 </w:t>
            </w:r>
          </w:p>
          <w:p w14:paraId="6BA16CB4" w14:textId="77777777" w:rsidR="00BB56B2" w:rsidRPr="00AF3A61" w:rsidRDefault="00BB56B2" w:rsidP="00BB56B2">
            <w:pPr>
              <w:rPr>
                <w:b/>
                <w:bCs/>
                <w:lang w:val="pt-BR"/>
              </w:rPr>
            </w:pPr>
            <w:r w:rsidRPr="00022911">
              <w:rPr>
                <w:b/>
                <w:bCs/>
                <w:lang w:val="pt-BR"/>
              </w:rPr>
              <w:t>Registros de Emprego dos</w:t>
            </w:r>
            <w:r w:rsidRPr="00AF3A61">
              <w:rPr>
                <w:b/>
                <w:bCs/>
                <w:lang w:val="pt-BR" w:eastAsia="pt-BR"/>
              </w:rPr>
              <w:t xml:space="preserve"> </w:t>
            </w:r>
            <w:r>
              <w:rPr>
                <w:b/>
                <w:bCs/>
                <w:lang w:val="pt-BR" w:eastAsia="pt-BR"/>
              </w:rPr>
              <w:t>T</w:t>
            </w:r>
            <w:r w:rsidRPr="00AF3A61">
              <w:rPr>
                <w:b/>
                <w:bCs/>
                <w:lang w:val="pt-BR" w:eastAsia="pt-BR"/>
              </w:rPr>
              <w:t>rabalhadores</w:t>
            </w:r>
            <w:r w:rsidRPr="00AF3A61" w:rsidDel="00507E97">
              <w:rPr>
                <w:b/>
                <w:bCs/>
                <w:lang w:val="pt-BR"/>
              </w:rPr>
              <w:t xml:space="preserve"> </w:t>
            </w:r>
          </w:p>
        </w:tc>
        <w:tc>
          <w:tcPr>
            <w:tcW w:w="6373" w:type="dxa"/>
            <w:tcMar>
              <w:left w:w="115" w:type="dxa"/>
              <w:bottom w:w="144" w:type="dxa"/>
              <w:right w:w="115" w:type="dxa"/>
            </w:tcMar>
          </w:tcPr>
          <w:p w14:paraId="2AD4148D" w14:textId="1B0AA051" w:rsidR="00BB56B2" w:rsidRPr="00AF3A61" w:rsidRDefault="00317B36" w:rsidP="00BB56B2">
            <w:pPr>
              <w:jc w:val="both"/>
              <w:rPr>
                <w:lang w:val="pt-BR"/>
              </w:rPr>
            </w:pPr>
            <w:r>
              <w:rPr>
                <w:lang w:val="pt-BR" w:eastAsia="pt-BR"/>
              </w:rPr>
              <w:t>“</w:t>
            </w:r>
            <w:r w:rsidR="00BB56B2" w:rsidRPr="00AF3A61">
              <w:rPr>
                <w:lang w:val="pt-BR" w:eastAsia="pt-BR"/>
              </w:rPr>
              <w:t>O Empreiteiro deve</w:t>
            </w:r>
            <w:r w:rsidR="00BB56B2">
              <w:rPr>
                <w:lang w:val="pt-BR" w:eastAsia="pt-BR"/>
              </w:rPr>
              <w:t>rá</w:t>
            </w:r>
            <w:r w:rsidR="00BB56B2" w:rsidRPr="00AF3A61">
              <w:rPr>
                <w:lang w:val="pt-BR" w:eastAsia="pt-BR"/>
              </w:rPr>
              <w:t xml:space="preserve"> manter registro</w:t>
            </w:r>
            <w:r w:rsidR="00BB56B2">
              <w:rPr>
                <w:lang w:val="pt-BR" w:eastAsia="pt-BR"/>
              </w:rPr>
              <w:t>s</w:t>
            </w:r>
            <w:r w:rsidR="00BB56B2" w:rsidRPr="00AF3A61">
              <w:rPr>
                <w:lang w:val="pt-BR" w:eastAsia="pt-BR"/>
              </w:rPr>
              <w:t xml:space="preserve"> completo</w:t>
            </w:r>
            <w:r w:rsidR="00BB56B2">
              <w:rPr>
                <w:lang w:val="pt-BR" w:eastAsia="pt-BR"/>
              </w:rPr>
              <w:t>s</w:t>
            </w:r>
            <w:r w:rsidR="00BB56B2" w:rsidRPr="00AF3A61">
              <w:rPr>
                <w:lang w:val="pt-BR" w:eastAsia="pt-BR"/>
              </w:rPr>
              <w:t xml:space="preserve"> e preciso</w:t>
            </w:r>
            <w:r w:rsidR="00BB56B2">
              <w:rPr>
                <w:lang w:val="pt-BR" w:eastAsia="pt-BR"/>
              </w:rPr>
              <w:t>s</w:t>
            </w:r>
            <w:r w:rsidR="00BB56B2" w:rsidRPr="00AF3A61">
              <w:rPr>
                <w:lang w:val="pt-BR" w:eastAsia="pt-BR"/>
              </w:rPr>
              <w:t xml:space="preserve"> sobre o emprego d</w:t>
            </w:r>
            <w:r w:rsidR="00BB56B2">
              <w:rPr>
                <w:lang w:val="pt-BR" w:eastAsia="pt-BR"/>
              </w:rPr>
              <w:t>os</w:t>
            </w:r>
            <w:r w:rsidR="00BB56B2" w:rsidRPr="00AF3A61">
              <w:rPr>
                <w:lang w:val="pt-BR" w:eastAsia="pt-BR"/>
              </w:rPr>
              <w:t xml:space="preserve"> trabalhadores no Local das </w:t>
            </w:r>
            <w:r w:rsidR="00BB56B2">
              <w:rPr>
                <w:lang w:val="pt-BR" w:eastAsia="pt-BR"/>
              </w:rPr>
              <w:t>O</w:t>
            </w:r>
            <w:r w:rsidR="00BB56B2" w:rsidRPr="00AF3A61">
              <w:rPr>
                <w:lang w:val="pt-BR" w:eastAsia="pt-BR"/>
              </w:rPr>
              <w:t>bras.</w:t>
            </w:r>
            <w:r w:rsidR="00BB56B2">
              <w:rPr>
                <w:lang w:val="pt-BR" w:eastAsia="pt-BR"/>
              </w:rPr>
              <w:t xml:space="preserve"> </w:t>
            </w:r>
            <w:r w:rsidR="00BB56B2" w:rsidRPr="00AF3A61">
              <w:rPr>
                <w:lang w:val="pt-BR" w:eastAsia="pt-BR"/>
              </w:rPr>
              <w:t>O</w:t>
            </w:r>
            <w:r w:rsidR="00BB56B2">
              <w:rPr>
                <w:lang w:val="pt-BR" w:eastAsia="pt-BR"/>
              </w:rPr>
              <w:t>s</w:t>
            </w:r>
            <w:r w:rsidR="00BB56B2" w:rsidRPr="00AF3A61">
              <w:rPr>
                <w:lang w:val="pt-BR" w:eastAsia="pt-BR"/>
              </w:rPr>
              <w:t xml:space="preserve"> registro</w:t>
            </w:r>
            <w:r w:rsidR="00BB56B2">
              <w:rPr>
                <w:lang w:val="pt-BR" w:eastAsia="pt-BR"/>
              </w:rPr>
              <w:t>s devem</w:t>
            </w:r>
            <w:r w:rsidR="00BB56B2" w:rsidRPr="00AF3A61">
              <w:rPr>
                <w:lang w:val="pt-BR" w:eastAsia="pt-BR"/>
              </w:rPr>
              <w:t xml:space="preserve"> incluir nome</w:t>
            </w:r>
            <w:r w:rsidR="00BB56B2">
              <w:rPr>
                <w:lang w:val="pt-BR" w:eastAsia="pt-BR"/>
              </w:rPr>
              <w:t>s</w:t>
            </w:r>
            <w:r w:rsidR="00BB56B2" w:rsidRPr="00AF3A61">
              <w:rPr>
                <w:lang w:val="pt-BR" w:eastAsia="pt-BR"/>
              </w:rPr>
              <w:t xml:space="preserve">, idades, </w:t>
            </w:r>
            <w:r w:rsidR="00BB56B2">
              <w:rPr>
                <w:lang w:val="pt-BR" w:eastAsia="pt-BR"/>
              </w:rPr>
              <w:t>gênero</w:t>
            </w:r>
            <w:r w:rsidR="00BB56B2" w:rsidRPr="00AF3A61">
              <w:rPr>
                <w:lang w:val="pt-BR" w:eastAsia="pt-BR"/>
              </w:rPr>
              <w:t>, horas trabalhadas e salários de todos os trabalhadores.</w:t>
            </w:r>
            <w:r w:rsidR="00BB56B2">
              <w:rPr>
                <w:lang w:val="pt-BR" w:eastAsia="pt-BR"/>
              </w:rPr>
              <w:t xml:space="preserve"> </w:t>
            </w:r>
            <w:r w:rsidR="00BB56B2" w:rsidRPr="00AF3A61">
              <w:rPr>
                <w:lang w:val="pt-BR" w:eastAsia="pt-BR"/>
              </w:rPr>
              <w:t>O</w:t>
            </w:r>
            <w:r w:rsidR="00BB56B2">
              <w:rPr>
                <w:lang w:val="pt-BR" w:eastAsia="pt-BR"/>
              </w:rPr>
              <w:t xml:space="preserve">s </w:t>
            </w:r>
            <w:r w:rsidR="00BB56B2" w:rsidRPr="00AF3A61">
              <w:rPr>
                <w:lang w:val="pt-BR" w:eastAsia="pt-BR"/>
              </w:rPr>
              <w:t>registro</w:t>
            </w:r>
            <w:r w:rsidR="00BB56B2">
              <w:rPr>
                <w:lang w:val="pt-BR" w:eastAsia="pt-BR"/>
              </w:rPr>
              <w:t>s</w:t>
            </w:r>
            <w:r w:rsidR="00BB56B2" w:rsidRPr="00AF3A61">
              <w:rPr>
                <w:lang w:val="pt-BR" w:eastAsia="pt-BR"/>
              </w:rPr>
              <w:t xml:space="preserve"> </w:t>
            </w:r>
            <w:r w:rsidR="00BB56B2">
              <w:rPr>
                <w:lang w:val="pt-BR" w:eastAsia="pt-BR"/>
              </w:rPr>
              <w:t xml:space="preserve">devem </w:t>
            </w:r>
            <w:r w:rsidR="00BB56B2" w:rsidRPr="00AF3A61">
              <w:rPr>
                <w:lang w:val="pt-BR" w:eastAsia="pt-BR"/>
              </w:rPr>
              <w:t>ser resumido</w:t>
            </w:r>
            <w:r w:rsidR="00BB56B2">
              <w:rPr>
                <w:lang w:val="pt-BR" w:eastAsia="pt-BR"/>
              </w:rPr>
              <w:t>s</w:t>
            </w:r>
            <w:r w:rsidR="00BB56B2" w:rsidRPr="00AF3A61">
              <w:rPr>
                <w:lang w:val="pt-BR" w:eastAsia="pt-BR"/>
              </w:rPr>
              <w:t xml:space="preserve"> uma vez por mês e ser</w:t>
            </w:r>
            <w:r w:rsidR="00BB56B2">
              <w:rPr>
                <w:lang w:val="pt-BR" w:eastAsia="pt-BR"/>
              </w:rPr>
              <w:t>ão</w:t>
            </w:r>
            <w:r w:rsidR="00BB56B2" w:rsidRPr="00AF3A61">
              <w:rPr>
                <w:lang w:val="pt-BR" w:eastAsia="pt-BR"/>
              </w:rPr>
              <w:t xml:space="preserve"> enviado</w:t>
            </w:r>
            <w:r w:rsidR="00BB56B2">
              <w:rPr>
                <w:lang w:val="pt-BR" w:eastAsia="pt-BR"/>
              </w:rPr>
              <w:t>s</w:t>
            </w:r>
            <w:r w:rsidR="00BB56B2" w:rsidRPr="00AF3A61">
              <w:rPr>
                <w:lang w:val="pt-BR" w:eastAsia="pt-BR"/>
              </w:rPr>
              <w:t xml:space="preserve"> ao Engenheiro, disponibilizando-</w:t>
            </w:r>
            <w:r w:rsidR="00BB56B2">
              <w:rPr>
                <w:lang w:val="pt-BR" w:eastAsia="pt-BR"/>
              </w:rPr>
              <w:t>os</w:t>
            </w:r>
            <w:r w:rsidR="00BB56B2" w:rsidRPr="00AF3A61">
              <w:rPr>
                <w:lang w:val="pt-BR" w:eastAsia="pt-BR"/>
              </w:rPr>
              <w:t xml:space="preserve"> aos Auditores para inspeção durante o horário normal de trabalho.</w:t>
            </w:r>
            <w:r w:rsidR="00BB56B2">
              <w:rPr>
                <w:lang w:val="pt-BR" w:eastAsia="pt-BR"/>
              </w:rPr>
              <w:t xml:space="preserve"> </w:t>
            </w:r>
            <w:r w:rsidR="00BB56B2" w:rsidRPr="00AF3A61">
              <w:rPr>
                <w:lang w:val="pt-BR" w:eastAsia="pt-BR"/>
              </w:rPr>
              <w:t>O</w:t>
            </w:r>
            <w:r w:rsidR="00BB56B2">
              <w:rPr>
                <w:lang w:val="pt-BR" w:eastAsia="pt-BR"/>
              </w:rPr>
              <w:t>s</w:t>
            </w:r>
            <w:r w:rsidR="00BB56B2" w:rsidRPr="00AF3A61">
              <w:rPr>
                <w:lang w:val="pt-BR" w:eastAsia="pt-BR"/>
              </w:rPr>
              <w:t xml:space="preserve"> registro</w:t>
            </w:r>
            <w:r w:rsidR="00BB56B2">
              <w:rPr>
                <w:lang w:val="pt-BR" w:eastAsia="pt-BR"/>
              </w:rPr>
              <w:t>s</w:t>
            </w:r>
            <w:r w:rsidR="00BB56B2" w:rsidRPr="00AF3A61">
              <w:rPr>
                <w:lang w:val="pt-BR" w:eastAsia="pt-BR"/>
              </w:rPr>
              <w:t xml:space="preserve"> </w:t>
            </w:r>
            <w:r w:rsidR="00BB56B2">
              <w:rPr>
                <w:lang w:val="pt-BR" w:eastAsia="pt-BR"/>
              </w:rPr>
              <w:t>devem ser</w:t>
            </w:r>
            <w:r w:rsidR="00BB56B2" w:rsidRPr="00AF3A61">
              <w:rPr>
                <w:lang w:val="pt-BR" w:eastAsia="pt-BR"/>
              </w:rPr>
              <w:t xml:space="preserve"> incluído</w:t>
            </w:r>
            <w:r w:rsidR="00BB56B2">
              <w:rPr>
                <w:lang w:val="pt-BR" w:eastAsia="pt-BR"/>
              </w:rPr>
              <w:t>s</w:t>
            </w:r>
            <w:r w:rsidR="00BB56B2" w:rsidRPr="00AF3A61">
              <w:rPr>
                <w:lang w:val="pt-BR" w:eastAsia="pt-BR"/>
              </w:rPr>
              <w:t xml:space="preserve"> nos relatórios detalhados a serem apresentados pelo Empreiteiro sob a </w:t>
            </w:r>
            <w:r w:rsidR="00DF4F95">
              <w:rPr>
                <w:lang w:val="pt-BR" w:eastAsia="pt-BR"/>
              </w:rPr>
              <w:t>Subcláusula</w:t>
            </w:r>
            <w:r w:rsidR="00BB56B2" w:rsidRPr="00AF3A61">
              <w:rPr>
                <w:lang w:val="pt-BR" w:eastAsia="pt-BR"/>
              </w:rPr>
              <w:t xml:space="preserve"> 6.10 </w:t>
            </w:r>
            <w:r w:rsidR="00BB56B2" w:rsidRPr="00591547">
              <w:rPr>
                <w:i/>
                <w:lang w:val="pt-BR" w:eastAsia="pt-BR"/>
              </w:rPr>
              <w:t>[</w:t>
            </w:r>
            <w:r w:rsidR="00BB56B2" w:rsidRPr="00591547">
              <w:rPr>
                <w:i/>
                <w:iCs/>
                <w:lang w:val="pt-BR" w:eastAsia="pt-BR"/>
              </w:rPr>
              <w:t>Registro do Empreiteiro]</w:t>
            </w:r>
            <w:r w:rsidR="00BB56B2" w:rsidRPr="00AF3A61">
              <w:rPr>
                <w:lang w:val="pt-BR" w:eastAsia="pt-BR"/>
              </w:rPr>
              <w:t>.</w:t>
            </w:r>
            <w:r>
              <w:rPr>
                <w:lang w:val="pt-BR" w:eastAsia="pt-BR"/>
              </w:rPr>
              <w:t>”</w:t>
            </w:r>
          </w:p>
          <w:p w14:paraId="25253313" w14:textId="77777777" w:rsidR="00BB56B2" w:rsidRPr="00AF3A61" w:rsidRDefault="00BB56B2" w:rsidP="00BB56B2">
            <w:pPr>
              <w:jc w:val="both"/>
              <w:rPr>
                <w:lang w:val="pt-BR"/>
              </w:rPr>
            </w:pPr>
          </w:p>
        </w:tc>
      </w:tr>
      <w:tr w:rsidR="00BB56B2" w:rsidRPr="00A14F81" w14:paraId="260B1819" w14:textId="77777777" w:rsidTr="00A45F7B">
        <w:tc>
          <w:tcPr>
            <w:tcW w:w="3098" w:type="dxa"/>
            <w:tcMar>
              <w:left w:w="115" w:type="dxa"/>
              <w:bottom w:w="144" w:type="dxa"/>
              <w:right w:w="115" w:type="dxa"/>
            </w:tcMar>
          </w:tcPr>
          <w:p w14:paraId="708FB1ED" w14:textId="0C8FF854" w:rsidR="00BB56B2" w:rsidRPr="00AF3A61" w:rsidRDefault="00DF4F95" w:rsidP="00BB56B2">
            <w:pPr>
              <w:jc w:val="both"/>
              <w:rPr>
                <w:b/>
                <w:bCs/>
                <w:lang w:val="pt-BR"/>
              </w:rPr>
            </w:pPr>
            <w:r>
              <w:rPr>
                <w:b/>
                <w:bCs/>
                <w:lang w:val="pt-BR"/>
              </w:rPr>
              <w:t>Subcláusula</w:t>
            </w:r>
            <w:r w:rsidR="00BB56B2" w:rsidRPr="00AF3A61">
              <w:rPr>
                <w:b/>
                <w:bCs/>
                <w:lang w:val="pt-BR"/>
              </w:rPr>
              <w:t xml:space="preserve"> 6.24</w:t>
            </w:r>
          </w:p>
          <w:p w14:paraId="53A9D678" w14:textId="77777777" w:rsidR="00BB56B2" w:rsidRPr="00AF3A61" w:rsidRDefault="00BB56B2" w:rsidP="00BB56B2">
            <w:pPr>
              <w:rPr>
                <w:b/>
                <w:bCs/>
                <w:lang w:val="pt-BR"/>
              </w:rPr>
            </w:pPr>
            <w:r w:rsidRPr="00AF3A61">
              <w:rPr>
                <w:b/>
                <w:bCs/>
                <w:lang w:val="pt-BR" w:eastAsia="pt-BR"/>
              </w:rPr>
              <w:t xml:space="preserve">Organizações de </w:t>
            </w:r>
            <w:r>
              <w:rPr>
                <w:b/>
                <w:bCs/>
                <w:lang w:val="pt-BR" w:eastAsia="pt-BR"/>
              </w:rPr>
              <w:t>T</w:t>
            </w:r>
            <w:r w:rsidRPr="00AF3A61">
              <w:rPr>
                <w:b/>
                <w:bCs/>
                <w:lang w:val="pt-BR" w:eastAsia="pt-BR"/>
              </w:rPr>
              <w:t>rabalhadores</w:t>
            </w:r>
            <w:r w:rsidRPr="00AF3A61" w:rsidDel="001B777D">
              <w:rPr>
                <w:b/>
                <w:bCs/>
                <w:lang w:val="pt-BR"/>
              </w:rPr>
              <w:t xml:space="preserve"> </w:t>
            </w:r>
          </w:p>
        </w:tc>
        <w:tc>
          <w:tcPr>
            <w:tcW w:w="6373" w:type="dxa"/>
            <w:tcMar>
              <w:left w:w="115" w:type="dxa"/>
              <w:bottom w:w="144" w:type="dxa"/>
              <w:right w:w="115" w:type="dxa"/>
            </w:tcMar>
          </w:tcPr>
          <w:p w14:paraId="35959FB9" w14:textId="35324329" w:rsidR="00BB56B2" w:rsidRDefault="00317B36" w:rsidP="00BB56B2">
            <w:pPr>
              <w:jc w:val="both"/>
              <w:rPr>
                <w:lang w:val="pt-BR" w:eastAsia="pt-BR"/>
              </w:rPr>
            </w:pPr>
            <w:bookmarkStart w:id="980" w:name="_Hlk66386283"/>
            <w:r>
              <w:rPr>
                <w:lang w:val="pt-BR" w:eastAsia="pt-BR"/>
              </w:rPr>
              <w:t>“</w:t>
            </w:r>
            <w:r w:rsidR="00BB56B2" w:rsidRPr="00AF3A61">
              <w:rPr>
                <w:lang w:val="pt-BR" w:eastAsia="pt-BR"/>
              </w:rPr>
              <w:t>Nos países em que as leis trabalhistas pertinentes reconhecem os direitos dos trabalhadores de formar e associar-se às organizações de trabalhadores de sua escolha sem interferência e negociar coletivamente, o Empreiteiro deve cumprir essas leis.</w:t>
            </w:r>
            <w:r w:rsidR="00BB56B2">
              <w:rPr>
                <w:lang w:val="pt-BR" w:eastAsia="pt-BR"/>
              </w:rPr>
              <w:t xml:space="preserve"> </w:t>
            </w:r>
          </w:p>
          <w:p w14:paraId="481D45C9" w14:textId="264D01EC" w:rsidR="00BB56B2" w:rsidRPr="00AF3A61" w:rsidRDefault="00BB56B2" w:rsidP="00BB56B2">
            <w:pPr>
              <w:jc w:val="both"/>
              <w:rPr>
                <w:lang w:val="pt-BR"/>
              </w:rPr>
            </w:pPr>
            <w:r w:rsidRPr="003E1180">
              <w:rPr>
                <w:lang w:val="pt-BR" w:eastAsia="pt-BR"/>
              </w:rPr>
              <w:t xml:space="preserve">Em tais circunstâncias, o papel das organizações de trabalhadores legalmente estabelecidas e dos representantes legítimos dos trabalhadores será respeitado, e eles receberão as </w:t>
            </w:r>
            <w:r w:rsidRPr="003E1180">
              <w:rPr>
                <w:lang w:val="pt-BR" w:eastAsia="pt-BR"/>
              </w:rPr>
              <w:lastRenderedPageBreak/>
              <w:t>informações necessárias para uma negociação significativa em tempo hábil.</w:t>
            </w:r>
            <w:r>
              <w:rPr>
                <w:lang w:val="pt-BR" w:eastAsia="pt-BR"/>
              </w:rPr>
              <w:t xml:space="preserve"> </w:t>
            </w:r>
            <w:r w:rsidRPr="00AF3A61">
              <w:rPr>
                <w:lang w:val="pt-BR" w:eastAsia="pt-BR"/>
              </w:rPr>
              <w:t xml:space="preserve">Quando as leis trabalhistas pertinentes restringirem substancialmente as organizações de trabalhadores, o Empreiteiro deverá fornecer meios alternativos para o seu Pessoal expressar suas </w:t>
            </w:r>
            <w:r>
              <w:rPr>
                <w:lang w:val="pt-BR" w:eastAsia="pt-BR"/>
              </w:rPr>
              <w:t>reclamações</w:t>
            </w:r>
            <w:r w:rsidRPr="00AF3A61">
              <w:rPr>
                <w:lang w:val="pt-BR" w:eastAsia="pt-BR"/>
              </w:rPr>
              <w:t xml:space="preserve"> e proteger seus direitos com relação às condições de trabalho e termos de emprego</w:t>
            </w:r>
            <w:r w:rsidRPr="00AF3A61">
              <w:rPr>
                <w:lang w:val="pt-BR"/>
              </w:rPr>
              <w:t>.</w:t>
            </w:r>
            <w:r>
              <w:rPr>
                <w:lang w:val="pt-BR"/>
              </w:rPr>
              <w:t xml:space="preserve"> O Empreiteiro</w:t>
            </w:r>
            <w:r w:rsidRPr="00EB1DF8">
              <w:rPr>
                <w:lang w:val="pt-BR"/>
              </w:rPr>
              <w:t xml:space="preserve"> não deve discriminar ou retaliar o </w:t>
            </w:r>
            <w:r>
              <w:rPr>
                <w:lang w:val="pt-BR"/>
              </w:rPr>
              <w:t xml:space="preserve">seu </w:t>
            </w:r>
            <w:r w:rsidRPr="00EB1DF8">
              <w:rPr>
                <w:lang w:val="pt-BR"/>
              </w:rPr>
              <w:t>Pessoal que participa, ou busca participar, em tais organizações e negociações coletivas ou mecanismos alternativos. Espera-se que as organizações de trabalhadores representem de forma justa os trabalhadores na força de trabalho.</w:t>
            </w:r>
            <w:bookmarkEnd w:id="980"/>
            <w:r w:rsidR="00317B36">
              <w:rPr>
                <w:lang w:val="pt-BR"/>
              </w:rPr>
              <w:t>”</w:t>
            </w:r>
          </w:p>
        </w:tc>
      </w:tr>
      <w:tr w:rsidR="00BB56B2" w:rsidRPr="00A14F81" w14:paraId="408537EB" w14:textId="77777777" w:rsidTr="00A45F7B">
        <w:tc>
          <w:tcPr>
            <w:tcW w:w="3098" w:type="dxa"/>
            <w:tcMar>
              <w:left w:w="115" w:type="dxa"/>
              <w:bottom w:w="144" w:type="dxa"/>
              <w:right w:w="115" w:type="dxa"/>
            </w:tcMar>
          </w:tcPr>
          <w:p w14:paraId="12A83606" w14:textId="64E10D5B"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6.25 </w:t>
            </w:r>
          </w:p>
          <w:p w14:paraId="5A2D4DD5" w14:textId="77777777" w:rsidR="00BB56B2" w:rsidRPr="00AF3A61" w:rsidRDefault="00BB56B2" w:rsidP="00BB56B2">
            <w:pPr>
              <w:spacing w:after="240"/>
              <w:rPr>
                <w:lang w:val="pt-BR" w:eastAsia="pt-BR"/>
              </w:rPr>
            </w:pPr>
            <w:r w:rsidRPr="00AF3A61">
              <w:rPr>
                <w:b/>
                <w:bCs/>
                <w:lang w:val="pt-BR" w:eastAsia="pt-BR"/>
              </w:rPr>
              <w:t>Não Discriminação e Igualdade de Oportunidades</w:t>
            </w:r>
          </w:p>
          <w:p w14:paraId="170FD36D" w14:textId="77777777" w:rsidR="00BB56B2" w:rsidRPr="00AF3A61" w:rsidRDefault="00BB56B2" w:rsidP="00BB56B2">
            <w:pPr>
              <w:jc w:val="both"/>
              <w:rPr>
                <w:b/>
                <w:bCs/>
                <w:lang w:val="pt-BR"/>
              </w:rPr>
            </w:pPr>
          </w:p>
        </w:tc>
        <w:tc>
          <w:tcPr>
            <w:tcW w:w="6373" w:type="dxa"/>
            <w:tcMar>
              <w:left w:w="115" w:type="dxa"/>
              <w:bottom w:w="144" w:type="dxa"/>
              <w:right w:w="115" w:type="dxa"/>
            </w:tcMar>
          </w:tcPr>
          <w:p w14:paraId="552EB76A" w14:textId="1E487C6A" w:rsidR="00BB56B2" w:rsidRDefault="005D4102" w:rsidP="00BB56B2">
            <w:pPr>
              <w:jc w:val="both"/>
              <w:rPr>
                <w:lang w:val="pt-BR" w:eastAsia="pt-BR"/>
              </w:rPr>
            </w:pPr>
            <w:r>
              <w:rPr>
                <w:lang w:val="pt-BR" w:eastAsia="pt-BR"/>
              </w:rPr>
              <w:t>“</w:t>
            </w:r>
            <w:r w:rsidR="00BB56B2" w:rsidRPr="00AF3A61">
              <w:rPr>
                <w:lang w:val="pt-BR" w:eastAsia="pt-BR"/>
              </w:rPr>
              <w:t xml:space="preserve">O Empreiteiro </w:t>
            </w:r>
            <w:r w:rsidR="00BB56B2" w:rsidRPr="003C7AB2">
              <w:rPr>
                <w:lang w:val="pt-BR" w:eastAsia="pt-BR"/>
              </w:rPr>
              <w:t>não deve tomar decisões relacionadas ao emprego ou tratamento do Pessoal d</w:t>
            </w:r>
            <w:r w:rsidR="00BB56B2">
              <w:rPr>
                <w:lang w:val="pt-BR" w:eastAsia="pt-BR"/>
              </w:rPr>
              <w:t>o</w:t>
            </w:r>
            <w:r w:rsidR="00BB56B2" w:rsidRPr="003C7AB2">
              <w:rPr>
                <w:lang w:val="pt-BR" w:eastAsia="pt-BR"/>
              </w:rPr>
              <w:t xml:space="preserve"> </w:t>
            </w:r>
            <w:r w:rsidR="00BB56B2">
              <w:rPr>
                <w:lang w:val="pt-BR" w:eastAsia="pt-BR"/>
              </w:rPr>
              <w:t>Empreiteiro</w:t>
            </w:r>
            <w:r w:rsidR="00BB56B2" w:rsidRPr="003C7AB2">
              <w:rPr>
                <w:lang w:val="pt-BR" w:eastAsia="pt-BR"/>
              </w:rPr>
              <w:t xml:space="preserve"> com base em características pessoais não relacionadas aos requisitos inerentes ao trabalho.</w:t>
            </w:r>
            <w:r w:rsidR="00BB56B2">
              <w:rPr>
                <w:lang w:val="pt-BR" w:eastAsia="pt-BR"/>
              </w:rPr>
              <w:t xml:space="preserve"> </w:t>
            </w:r>
            <w:r w:rsidR="00BB56B2" w:rsidRPr="00AF3A61">
              <w:rPr>
                <w:lang w:val="pt-BR" w:eastAsia="pt-BR"/>
              </w:rPr>
              <w:t xml:space="preserve">O Empreiteiro </w:t>
            </w:r>
            <w:r w:rsidR="00BB56B2" w:rsidRPr="003C7AB2">
              <w:rPr>
                <w:lang w:val="pt-BR" w:eastAsia="pt-BR"/>
              </w:rPr>
              <w:t>deve basear a contratação de Pessoal d</w:t>
            </w:r>
            <w:r w:rsidR="00BB56B2">
              <w:rPr>
                <w:lang w:val="pt-BR" w:eastAsia="pt-BR"/>
              </w:rPr>
              <w:t>o</w:t>
            </w:r>
            <w:r w:rsidR="00BB56B2" w:rsidRPr="003C7AB2">
              <w:rPr>
                <w:lang w:val="pt-BR" w:eastAsia="pt-BR"/>
              </w:rPr>
              <w:t xml:space="preserve"> </w:t>
            </w:r>
            <w:r w:rsidR="00BB56B2">
              <w:rPr>
                <w:lang w:val="pt-BR" w:eastAsia="pt-BR"/>
              </w:rPr>
              <w:t>Empreiteiro</w:t>
            </w:r>
            <w:r w:rsidR="00BB56B2" w:rsidRPr="003C7AB2">
              <w:rPr>
                <w:lang w:val="pt-BR" w:eastAsia="pt-BR"/>
              </w:rPr>
              <w:t xml:space="preserve"> no princípio de oportunidades iguais e tratamento justo, e não deve discriminar </w:t>
            </w:r>
            <w:r w:rsidR="00BB56B2">
              <w:rPr>
                <w:lang w:val="pt-BR" w:eastAsia="pt-BR"/>
              </w:rPr>
              <w:t>no que se refere a</w:t>
            </w:r>
            <w:r w:rsidR="00BB56B2" w:rsidRPr="003C7AB2">
              <w:rPr>
                <w:lang w:val="pt-BR" w:eastAsia="pt-BR"/>
              </w:rPr>
              <w:t xml:space="preserve"> quaisquer aspectos da relação de trabalho, incluindo recrutamento e contratação, remuneração (incluindo salários e benefícios), condições e termos de trabalho, acesso a treinamento, atribuição de trabalho, promoção, </w:t>
            </w:r>
            <w:r w:rsidR="00BB56B2" w:rsidRPr="002E0D59">
              <w:rPr>
                <w:color w:val="000000"/>
                <w:lang w:val="pt-BR"/>
              </w:rPr>
              <w:t xml:space="preserve">desligamento </w:t>
            </w:r>
            <w:r w:rsidR="00BB56B2" w:rsidRPr="003C7AB2">
              <w:rPr>
                <w:lang w:val="pt-BR" w:eastAsia="pt-BR"/>
              </w:rPr>
              <w:t xml:space="preserve">ou aposentadoria e práticas disciplinares. </w:t>
            </w:r>
          </w:p>
          <w:p w14:paraId="7C3F4DE6" w14:textId="77777777" w:rsidR="00BB56B2" w:rsidRPr="00AF3A61" w:rsidRDefault="00BB56B2" w:rsidP="00BB56B2">
            <w:pPr>
              <w:jc w:val="both"/>
              <w:rPr>
                <w:lang w:val="pt-BR"/>
              </w:rPr>
            </w:pPr>
          </w:p>
          <w:p w14:paraId="239C5C14" w14:textId="286A868D" w:rsidR="00BB56B2" w:rsidRPr="00AF3A61" w:rsidRDefault="00BB56B2" w:rsidP="00BB56B2">
            <w:pPr>
              <w:jc w:val="both"/>
              <w:rPr>
                <w:lang w:val="pt-BR"/>
              </w:rPr>
            </w:pPr>
            <w:r w:rsidRPr="00AF3A61">
              <w:rPr>
                <w:lang w:val="pt-BR"/>
              </w:rPr>
              <w:t xml:space="preserve">As medidas especiais de proteção ou assistência para remediar a discriminação ou seleção anterior de um determinado trabalho específico com base nos requisitos inerentes ao trabalho não serão consideradas discriminação. </w:t>
            </w:r>
            <w:r w:rsidRPr="00AF3A61">
              <w:rPr>
                <w:lang w:val="pt-BR" w:eastAsia="pt-BR"/>
              </w:rPr>
              <w:t xml:space="preserve">O Empreiteiro </w:t>
            </w:r>
            <w:r w:rsidRPr="00AF3A61">
              <w:rPr>
                <w:lang w:val="pt-BR"/>
              </w:rPr>
              <w:t>fornecerá proteção e assistência conforme necessário para garantir a não discriminação e a igualdade de oportunidades, inclusive para grupos específico</w:t>
            </w:r>
            <w:r>
              <w:rPr>
                <w:lang w:val="pt-BR"/>
              </w:rPr>
              <w:t xml:space="preserve">s </w:t>
            </w:r>
            <w:r w:rsidRPr="00591AF3">
              <w:rPr>
                <w:lang w:val="pt-BR"/>
              </w:rPr>
              <w:t xml:space="preserve">como mulheres, pessoas com deficiência, trabalhadores migrantes e crianças (em idade produtiva de acordo com a </w:t>
            </w:r>
            <w:r w:rsidR="00DF4F95">
              <w:rPr>
                <w:lang w:val="pt-BR"/>
              </w:rPr>
              <w:t>Subcláusula</w:t>
            </w:r>
            <w:r w:rsidRPr="00591AF3">
              <w:rPr>
                <w:lang w:val="pt-BR"/>
              </w:rPr>
              <w:t xml:space="preserve"> 6.22).</w:t>
            </w:r>
            <w:r w:rsidR="005D4102">
              <w:rPr>
                <w:lang w:val="pt-BR"/>
              </w:rPr>
              <w:t>”</w:t>
            </w:r>
          </w:p>
        </w:tc>
      </w:tr>
      <w:tr w:rsidR="00BB56B2" w:rsidRPr="00A14F81" w14:paraId="7885872F" w14:textId="77777777" w:rsidTr="00A45F7B">
        <w:tc>
          <w:tcPr>
            <w:tcW w:w="3098" w:type="dxa"/>
            <w:tcMar>
              <w:left w:w="115" w:type="dxa"/>
              <w:bottom w:w="144" w:type="dxa"/>
              <w:right w:w="115" w:type="dxa"/>
            </w:tcMar>
          </w:tcPr>
          <w:p w14:paraId="51BF053E" w14:textId="50A2C081" w:rsidR="00BB56B2" w:rsidRPr="00AF3A61" w:rsidRDefault="00DF4F95" w:rsidP="00BB56B2">
            <w:pPr>
              <w:jc w:val="both"/>
              <w:rPr>
                <w:b/>
                <w:bCs/>
                <w:lang w:val="pt-BR"/>
              </w:rPr>
            </w:pPr>
            <w:r>
              <w:rPr>
                <w:b/>
                <w:bCs/>
                <w:lang w:val="pt-BR"/>
              </w:rPr>
              <w:t>Subcláusula</w:t>
            </w:r>
            <w:r w:rsidR="00BB56B2" w:rsidRPr="00AF3A61">
              <w:rPr>
                <w:b/>
                <w:bCs/>
                <w:lang w:val="pt-BR"/>
              </w:rPr>
              <w:t xml:space="preserve"> 6.26</w:t>
            </w:r>
          </w:p>
          <w:p w14:paraId="2838F151" w14:textId="77777777" w:rsidR="00BB56B2" w:rsidRPr="00AF3A61" w:rsidRDefault="00BB56B2" w:rsidP="00BB56B2">
            <w:pPr>
              <w:rPr>
                <w:b/>
                <w:bCs/>
                <w:lang w:val="pt-BR"/>
              </w:rPr>
            </w:pPr>
            <w:r w:rsidRPr="00AF3A61">
              <w:rPr>
                <w:b/>
                <w:bCs/>
                <w:lang w:val="pt-BR" w:eastAsia="pt-BR"/>
              </w:rPr>
              <w:t xml:space="preserve">Mecanismo de </w:t>
            </w:r>
            <w:r>
              <w:rPr>
                <w:b/>
                <w:bCs/>
                <w:lang w:val="pt-BR" w:eastAsia="pt-BR"/>
              </w:rPr>
              <w:t>Reclamações</w:t>
            </w:r>
            <w:r w:rsidRPr="00AF3A61">
              <w:rPr>
                <w:b/>
                <w:bCs/>
                <w:lang w:val="pt-BR" w:eastAsia="pt-BR"/>
              </w:rPr>
              <w:t xml:space="preserve"> do Pessoal do Empreiteiro</w:t>
            </w:r>
          </w:p>
        </w:tc>
        <w:tc>
          <w:tcPr>
            <w:tcW w:w="6373" w:type="dxa"/>
            <w:tcMar>
              <w:left w:w="115" w:type="dxa"/>
              <w:bottom w:w="144" w:type="dxa"/>
              <w:right w:w="115" w:type="dxa"/>
            </w:tcMar>
          </w:tcPr>
          <w:p w14:paraId="2B8E8971" w14:textId="5F2560EF" w:rsidR="00BB56B2" w:rsidRPr="00AF3A61" w:rsidRDefault="005D4102" w:rsidP="009B6209">
            <w:pPr>
              <w:jc w:val="both"/>
              <w:rPr>
                <w:lang w:val="pt-BR"/>
              </w:rPr>
            </w:pPr>
            <w:r>
              <w:rPr>
                <w:lang w:val="pt-BR"/>
              </w:rPr>
              <w:t>“</w:t>
            </w:r>
            <w:r w:rsidR="00BB56B2" w:rsidRPr="00AF3A61">
              <w:rPr>
                <w:lang w:val="pt-BR"/>
              </w:rPr>
              <w:t xml:space="preserve">O Empreiteiro terá um mecanismo de </w:t>
            </w:r>
            <w:r w:rsidR="00BB56B2">
              <w:rPr>
                <w:lang w:val="pt-BR"/>
              </w:rPr>
              <w:t>reclamações</w:t>
            </w:r>
            <w:r w:rsidR="00BB56B2" w:rsidRPr="00AF3A61">
              <w:rPr>
                <w:lang w:val="pt-BR"/>
              </w:rPr>
              <w:t xml:space="preserve"> </w:t>
            </w:r>
            <w:r w:rsidR="00BB56B2" w:rsidRPr="00AF3A61">
              <w:rPr>
                <w:lang w:val="pt-BR" w:eastAsia="pt-BR"/>
              </w:rPr>
              <w:t xml:space="preserve">para o seu Pessoal </w:t>
            </w:r>
            <w:r w:rsidR="00BB56B2" w:rsidRPr="00AF3A61">
              <w:rPr>
                <w:lang w:val="pt-BR"/>
              </w:rPr>
              <w:t xml:space="preserve">levantar questões no local de trabalho. O mecanismo de reclamação será proporcional à natureza, escala, riscos e impactos do Contrato. </w:t>
            </w:r>
            <w:r w:rsidR="00BB56B2" w:rsidRPr="00AF3A61">
              <w:rPr>
                <w:lang w:val="pt-BR" w:eastAsia="pt-BR"/>
              </w:rPr>
              <w:t xml:space="preserve">O mecanismo deve abordar as preocupações prontamente, utilizando um processo compreensível e transparente que forneça </w:t>
            </w:r>
            <w:r w:rsidR="00BB56B2" w:rsidRPr="004E6BAA">
              <w:rPr>
                <w:i/>
                <w:lang w:val="pt-BR" w:eastAsia="pt-BR"/>
              </w:rPr>
              <w:t>feedback</w:t>
            </w:r>
            <w:r w:rsidR="00BB56B2" w:rsidRPr="00AF3A61">
              <w:rPr>
                <w:lang w:val="pt-BR" w:eastAsia="pt-BR"/>
              </w:rPr>
              <w:t xml:space="preserve"> oportuno às partes interessadas em um idioma que elas entendam, sem qualquer retribuição, e que funcione de forma independente e objetiva.</w:t>
            </w:r>
          </w:p>
          <w:p w14:paraId="163B85CD" w14:textId="77777777" w:rsidR="00BB56B2" w:rsidRPr="00AF3A61" w:rsidRDefault="00BB56B2" w:rsidP="009B6209">
            <w:pPr>
              <w:jc w:val="both"/>
              <w:rPr>
                <w:lang w:val="pt-BR"/>
              </w:rPr>
            </w:pPr>
          </w:p>
          <w:p w14:paraId="0488C379" w14:textId="77777777" w:rsidR="00BB56B2" w:rsidRPr="00AF3A61" w:rsidRDefault="00BB56B2" w:rsidP="009B6209">
            <w:pPr>
              <w:jc w:val="both"/>
              <w:rPr>
                <w:lang w:val="pt-BR" w:eastAsia="pt-BR"/>
              </w:rPr>
            </w:pPr>
            <w:r w:rsidRPr="00AF3A61">
              <w:rPr>
                <w:lang w:val="pt-BR" w:eastAsia="pt-BR"/>
              </w:rPr>
              <w:t xml:space="preserve">O Pessoal do Empreiteiro </w:t>
            </w:r>
            <w:r w:rsidRPr="00BA4E5A">
              <w:rPr>
                <w:lang w:val="pt-BR" w:eastAsia="pt-BR"/>
              </w:rPr>
              <w:t xml:space="preserve">deve ser informado do mecanismo de reclamação no momento da contratação para o Contrato, e as medidas tomadas para protegê-los contra qualquer represália por </w:t>
            </w:r>
            <w:r w:rsidRPr="00BA4E5A">
              <w:rPr>
                <w:lang w:val="pt-BR" w:eastAsia="pt-BR"/>
              </w:rPr>
              <w:lastRenderedPageBreak/>
              <w:t xml:space="preserve">seu uso. Serão postas em prática medidas para tornar o mecanismo de reclamação facilmente acessível a todo o </w:t>
            </w:r>
            <w:r w:rsidRPr="00AF3A61">
              <w:rPr>
                <w:lang w:val="pt-BR" w:eastAsia="pt-BR"/>
              </w:rPr>
              <w:t>Pessoal do Empreiteiro.</w:t>
            </w:r>
          </w:p>
          <w:p w14:paraId="0DBF9CB4" w14:textId="77777777" w:rsidR="00BB56B2" w:rsidRPr="00513FD8" w:rsidRDefault="00BB56B2" w:rsidP="009B6209">
            <w:pPr>
              <w:autoSpaceDE w:val="0"/>
              <w:autoSpaceDN w:val="0"/>
              <w:adjustRightInd w:val="0"/>
              <w:jc w:val="both"/>
              <w:rPr>
                <w:rFonts w:eastAsia="Arial Narrow"/>
                <w:color w:val="000000"/>
                <w:lang w:val="pt-BR"/>
              </w:rPr>
            </w:pPr>
            <w:r w:rsidRPr="00513FD8">
              <w:rPr>
                <w:color w:val="000000"/>
                <w:lang w:val="pt-BR"/>
              </w:rPr>
              <w:t>O mecanismo de reclamação não deverá impedir o acesso a outros recursos judiciais ou administrativos que possam estar disponíveis</w:t>
            </w:r>
            <w:r w:rsidRPr="00513FD8">
              <w:rPr>
                <w:lang w:val="pt-BR"/>
              </w:rPr>
              <w:t xml:space="preserve"> ou substituir mecanismos de reclamação fornecidos por meio de acordos coletivos</w:t>
            </w:r>
            <w:r w:rsidRPr="00513FD8">
              <w:rPr>
                <w:color w:val="000000"/>
                <w:lang w:val="pt-BR"/>
              </w:rPr>
              <w:t>.</w:t>
            </w:r>
          </w:p>
          <w:p w14:paraId="0AEB4B28" w14:textId="77777777" w:rsidR="00BB56B2" w:rsidRPr="00AF3A61" w:rsidRDefault="00BB56B2" w:rsidP="009B6209">
            <w:pPr>
              <w:jc w:val="both"/>
              <w:rPr>
                <w:lang w:val="pt-BR"/>
              </w:rPr>
            </w:pPr>
          </w:p>
          <w:p w14:paraId="7FAF05FC" w14:textId="1FAFABFF" w:rsidR="00BB56B2" w:rsidRPr="00AF3A61" w:rsidRDefault="00BB56B2" w:rsidP="009B6209">
            <w:pPr>
              <w:jc w:val="both"/>
              <w:rPr>
                <w:lang w:val="pt-BR"/>
              </w:rPr>
            </w:pPr>
            <w:r w:rsidRPr="00AF3A61">
              <w:rPr>
                <w:lang w:val="pt-BR"/>
              </w:rPr>
              <w:t xml:space="preserve">O mecanismo de </w:t>
            </w:r>
            <w:r w:rsidRPr="00AF3A61">
              <w:rPr>
                <w:lang w:val="pt-BR" w:eastAsia="pt-BR"/>
              </w:rPr>
              <w:t xml:space="preserve">reclamações </w:t>
            </w:r>
            <w:r w:rsidRPr="00AF3A61">
              <w:rPr>
                <w:lang w:val="pt-BR"/>
              </w:rPr>
              <w:t>pode utilizar os mecanismos de reclamação já existentes, desde que sejam adequadamente projetados e implementados, resolvam prontamente as preocupações e sejam facilmente acessíveis aos trabalhadores do projeto. Os mecanismos de reclamação existentes podem ser complementados, conforme necessário com disposições contratuais específicas.</w:t>
            </w:r>
            <w:r w:rsidR="005D4102">
              <w:rPr>
                <w:lang w:val="pt-BR"/>
              </w:rPr>
              <w:t>”</w:t>
            </w:r>
          </w:p>
        </w:tc>
      </w:tr>
      <w:tr w:rsidR="00BB56B2" w:rsidRPr="00A14F81" w14:paraId="3F8CBDFB" w14:textId="77777777" w:rsidTr="00A45F7B">
        <w:tc>
          <w:tcPr>
            <w:tcW w:w="3098" w:type="dxa"/>
            <w:tcMar>
              <w:left w:w="115" w:type="dxa"/>
              <w:bottom w:w="144" w:type="dxa"/>
              <w:right w:w="115" w:type="dxa"/>
            </w:tcMar>
          </w:tcPr>
          <w:p w14:paraId="35A012FB" w14:textId="7440C08B"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6.27</w:t>
            </w:r>
          </w:p>
          <w:p w14:paraId="5904F93B" w14:textId="77777777" w:rsidR="00BB56B2" w:rsidRPr="00AF3A61" w:rsidRDefault="00BB56B2" w:rsidP="00BB56B2">
            <w:pPr>
              <w:rPr>
                <w:b/>
                <w:bCs/>
                <w:lang w:val="pt-BR"/>
              </w:rPr>
            </w:pPr>
            <w:r w:rsidRPr="00AF3A61">
              <w:rPr>
                <w:b/>
                <w:bCs/>
                <w:lang w:val="pt-BR" w:eastAsia="pt-BR"/>
              </w:rPr>
              <w:t xml:space="preserve">Capacitação do </w:t>
            </w:r>
            <w:r>
              <w:rPr>
                <w:b/>
                <w:bCs/>
                <w:lang w:val="pt-BR" w:eastAsia="pt-BR"/>
              </w:rPr>
              <w:t>P</w:t>
            </w:r>
            <w:r w:rsidRPr="00AF3A61">
              <w:rPr>
                <w:b/>
                <w:bCs/>
                <w:lang w:val="pt-BR" w:eastAsia="pt-BR"/>
              </w:rPr>
              <w:t>essoal do Empreiteiro</w:t>
            </w:r>
          </w:p>
        </w:tc>
        <w:tc>
          <w:tcPr>
            <w:tcW w:w="6373" w:type="dxa"/>
            <w:tcMar>
              <w:left w:w="115" w:type="dxa"/>
              <w:bottom w:w="144" w:type="dxa"/>
              <w:right w:w="115" w:type="dxa"/>
            </w:tcMar>
          </w:tcPr>
          <w:p w14:paraId="2EDA224E" w14:textId="3B0018C2" w:rsidR="00BB56B2" w:rsidRPr="00AF3A61" w:rsidRDefault="006036F0" w:rsidP="00BB56B2">
            <w:pPr>
              <w:jc w:val="both"/>
              <w:rPr>
                <w:lang w:val="pt-BR"/>
              </w:rPr>
            </w:pPr>
            <w:r>
              <w:rPr>
                <w:lang w:val="pt-BR" w:eastAsia="pt-BR"/>
              </w:rPr>
              <w:t>“</w:t>
            </w:r>
            <w:r w:rsidR="00BB56B2" w:rsidRPr="00AF3A61">
              <w:rPr>
                <w:lang w:val="pt-BR" w:eastAsia="pt-BR"/>
              </w:rPr>
              <w:t xml:space="preserve">O Empreiteiro deve fornecer capacitação adequada ao seu Pessoal </w:t>
            </w:r>
            <w:r w:rsidR="00BB56B2" w:rsidRPr="00AF3A61">
              <w:rPr>
                <w:lang w:val="pt-BR"/>
              </w:rPr>
              <w:t xml:space="preserve">relevante sobre os aspectos ASSS do Contrato, incluindo </w:t>
            </w:r>
            <w:r w:rsidR="00BB56B2">
              <w:rPr>
                <w:lang w:val="pt-BR"/>
              </w:rPr>
              <w:t>sensibilização apropriada</w:t>
            </w:r>
            <w:r w:rsidR="00BB56B2" w:rsidRPr="00AF3A61">
              <w:rPr>
                <w:lang w:val="pt-BR"/>
              </w:rPr>
              <w:t xml:space="preserve"> da proibição de EAS e a </w:t>
            </w:r>
            <w:r w:rsidR="00BB56B2" w:rsidRPr="00AF3A61">
              <w:rPr>
                <w:lang w:val="pt-BR" w:eastAsia="pt-BR"/>
              </w:rPr>
              <w:t xml:space="preserve">capacitação </w:t>
            </w:r>
            <w:r w:rsidR="00BB56B2" w:rsidRPr="00AF3A61">
              <w:rPr>
                <w:lang w:val="pt-BR"/>
              </w:rPr>
              <w:t xml:space="preserve">de saúde e segurança referida na </w:t>
            </w:r>
            <w:r w:rsidR="00DF4F95">
              <w:rPr>
                <w:lang w:val="pt-BR"/>
              </w:rPr>
              <w:t>Subcláusula</w:t>
            </w:r>
            <w:r w:rsidR="00BB56B2" w:rsidRPr="00AF3A61">
              <w:rPr>
                <w:lang w:val="pt-BR"/>
              </w:rPr>
              <w:t xml:space="preserve"> 4.8.</w:t>
            </w:r>
          </w:p>
          <w:p w14:paraId="0162C3F6" w14:textId="77777777" w:rsidR="00BB56B2" w:rsidRPr="00AF3A61" w:rsidRDefault="00BB56B2" w:rsidP="00BB56B2">
            <w:pPr>
              <w:jc w:val="both"/>
              <w:rPr>
                <w:lang w:val="pt-BR"/>
              </w:rPr>
            </w:pPr>
          </w:p>
          <w:p w14:paraId="45045BA1" w14:textId="77777777" w:rsidR="00BB56B2" w:rsidRPr="00AF3A61" w:rsidRDefault="00BB56B2" w:rsidP="00BB56B2">
            <w:pPr>
              <w:jc w:val="both"/>
              <w:rPr>
                <w:lang w:val="pt-BR"/>
              </w:rPr>
            </w:pPr>
            <w:r w:rsidRPr="00AF3A61">
              <w:rPr>
                <w:lang w:val="pt-BR"/>
              </w:rPr>
              <w:t>Conforme estabelecido nos Requisitos d</w:t>
            </w:r>
            <w:r>
              <w:rPr>
                <w:lang w:val="pt-BR"/>
              </w:rPr>
              <w:t>o Contratante</w:t>
            </w:r>
            <w:r w:rsidRPr="00AF3A61">
              <w:rPr>
                <w:lang w:val="pt-BR"/>
              </w:rPr>
              <w:t xml:space="preserve"> ou conforme instruído pelo Engenheiro, o Empreiteiro também deve oferecer oportunidades </w:t>
            </w:r>
            <w:r>
              <w:rPr>
                <w:lang w:val="pt-BR"/>
              </w:rPr>
              <w:t>apropriadas</w:t>
            </w:r>
            <w:r w:rsidRPr="00AF3A61">
              <w:rPr>
                <w:lang w:val="pt-BR"/>
              </w:rPr>
              <w:t xml:space="preserve"> para que o Pessoal do Empreiteiro pertinente seja treinado sobre aspectos ASSS do Contrato por parte do Pessoal d</w:t>
            </w:r>
            <w:r>
              <w:rPr>
                <w:lang w:val="pt-BR"/>
              </w:rPr>
              <w:t>o Contratante</w:t>
            </w:r>
            <w:r w:rsidRPr="00AF3A61">
              <w:rPr>
                <w:lang w:val="pt-BR"/>
              </w:rPr>
              <w:t>.</w:t>
            </w:r>
          </w:p>
          <w:p w14:paraId="533C1039" w14:textId="77777777" w:rsidR="00BB56B2" w:rsidRPr="00AF3A61" w:rsidRDefault="00BB56B2" w:rsidP="00BB56B2">
            <w:pPr>
              <w:jc w:val="both"/>
              <w:rPr>
                <w:lang w:val="pt-BR"/>
              </w:rPr>
            </w:pPr>
          </w:p>
          <w:p w14:paraId="42472CC1" w14:textId="7CE9EA52" w:rsidR="00BB56B2" w:rsidRPr="00AF3A61" w:rsidRDefault="00BB56B2" w:rsidP="00BB56B2">
            <w:pPr>
              <w:jc w:val="both"/>
              <w:rPr>
                <w:lang w:val="pt-BR"/>
              </w:rPr>
            </w:pPr>
            <w:r w:rsidRPr="00AF3A61">
              <w:rPr>
                <w:lang w:val="pt-BR" w:eastAsia="pt-BR"/>
              </w:rPr>
              <w:t>O Empreiteiro fornecerá capacitação</w:t>
            </w:r>
            <w:r w:rsidRPr="00AF3A61">
              <w:rPr>
                <w:lang w:val="pt-BR"/>
              </w:rPr>
              <w:t xml:space="preserve"> sobre EAS, incluindo sua prevenção, a qualquer um de seus funcionários que tenham a função de supervisionar </w:t>
            </w:r>
            <w:r>
              <w:rPr>
                <w:lang w:val="pt-BR"/>
              </w:rPr>
              <w:t>o Pessoal</w:t>
            </w:r>
            <w:r w:rsidRPr="00AF3A61">
              <w:rPr>
                <w:lang w:val="pt-BR" w:eastAsia="pt-BR"/>
              </w:rPr>
              <w:t xml:space="preserve"> do Empreiteiro.</w:t>
            </w:r>
            <w:r w:rsidR="006036F0">
              <w:rPr>
                <w:lang w:val="pt-BR" w:eastAsia="pt-BR"/>
              </w:rPr>
              <w:t>”</w:t>
            </w:r>
          </w:p>
        </w:tc>
      </w:tr>
      <w:tr w:rsidR="00BB56B2" w:rsidRPr="00A14F81" w14:paraId="04179580" w14:textId="77777777" w:rsidTr="00A45F7B">
        <w:tc>
          <w:tcPr>
            <w:tcW w:w="3098" w:type="dxa"/>
            <w:tcMar>
              <w:left w:w="115" w:type="dxa"/>
              <w:bottom w:w="144" w:type="dxa"/>
              <w:right w:w="115" w:type="dxa"/>
            </w:tcMar>
          </w:tcPr>
          <w:p w14:paraId="1561262B" w14:textId="7A927707" w:rsidR="00BB56B2" w:rsidRPr="00AF3A61" w:rsidRDefault="00DF4F95" w:rsidP="00BB56B2">
            <w:pPr>
              <w:jc w:val="both"/>
              <w:rPr>
                <w:b/>
                <w:bCs/>
                <w:lang w:val="pt-BR"/>
              </w:rPr>
            </w:pPr>
            <w:r>
              <w:rPr>
                <w:b/>
                <w:bCs/>
                <w:lang w:val="pt-BR"/>
              </w:rPr>
              <w:t>Subcláusula</w:t>
            </w:r>
            <w:r w:rsidR="00BB56B2" w:rsidRPr="00AF3A61">
              <w:rPr>
                <w:b/>
                <w:bCs/>
                <w:lang w:val="pt-BR"/>
              </w:rPr>
              <w:t xml:space="preserve"> 7.3 </w:t>
            </w:r>
          </w:p>
          <w:p w14:paraId="4B020D3F" w14:textId="77777777" w:rsidR="00BB56B2" w:rsidRPr="00AF3A61" w:rsidRDefault="00BB56B2" w:rsidP="00BB56B2">
            <w:pPr>
              <w:jc w:val="both"/>
              <w:rPr>
                <w:b/>
                <w:bCs/>
                <w:lang w:val="pt-BR"/>
              </w:rPr>
            </w:pPr>
            <w:r w:rsidRPr="00AF3A61">
              <w:rPr>
                <w:b/>
                <w:bCs/>
                <w:lang w:val="pt-BR" w:eastAsia="pt-BR"/>
              </w:rPr>
              <w:t>Inspeção</w:t>
            </w:r>
          </w:p>
        </w:tc>
        <w:tc>
          <w:tcPr>
            <w:tcW w:w="6373" w:type="dxa"/>
            <w:tcMar>
              <w:left w:w="115" w:type="dxa"/>
              <w:bottom w:w="144" w:type="dxa"/>
              <w:right w:w="115" w:type="dxa"/>
            </w:tcMar>
          </w:tcPr>
          <w:p w14:paraId="28C30A9F" w14:textId="5A9C64FD" w:rsidR="00BB56B2" w:rsidRPr="00AF3A61" w:rsidRDefault="00FA1423" w:rsidP="00BB56B2">
            <w:pPr>
              <w:jc w:val="both"/>
              <w:rPr>
                <w:lang w:val="pt-BR"/>
              </w:rPr>
            </w:pPr>
            <w:r>
              <w:rPr>
                <w:lang w:val="pt-BR"/>
              </w:rPr>
              <w:t>“</w:t>
            </w:r>
            <w:r w:rsidR="00BB56B2" w:rsidRPr="00AF3A61">
              <w:rPr>
                <w:lang w:val="pt-BR"/>
              </w:rPr>
              <w:t xml:space="preserve">O seguinte é adicionado no primeiro parágrafo após </w:t>
            </w:r>
            <w:r w:rsidR="00BB56B2">
              <w:rPr>
                <w:lang w:val="pt-BR"/>
              </w:rPr>
              <w:t>“</w:t>
            </w:r>
            <w:r w:rsidR="00BB56B2" w:rsidRPr="00AF3A61">
              <w:rPr>
                <w:lang w:val="pt-BR"/>
              </w:rPr>
              <w:t xml:space="preserve">Pessoal </w:t>
            </w:r>
            <w:r w:rsidR="00BB56B2" w:rsidRPr="00AF3A61">
              <w:rPr>
                <w:lang w:val="pt-BR" w:eastAsia="pt-BR"/>
              </w:rPr>
              <w:t>d</w:t>
            </w:r>
            <w:r w:rsidR="00BB56B2">
              <w:rPr>
                <w:lang w:val="pt-BR" w:eastAsia="pt-BR"/>
              </w:rPr>
              <w:t>o Contratante</w:t>
            </w:r>
            <w:r w:rsidR="00C45948">
              <w:rPr>
                <w:lang w:val="pt-BR" w:eastAsia="pt-BR"/>
              </w:rPr>
              <w:t>”</w:t>
            </w:r>
            <w:r>
              <w:rPr>
                <w:lang w:val="pt-BR" w:eastAsia="pt-BR"/>
              </w:rPr>
              <w:t>: “</w:t>
            </w:r>
            <w:r w:rsidR="00BB56B2" w:rsidRPr="00AF3A61">
              <w:rPr>
                <w:lang w:val="pt-BR"/>
              </w:rPr>
              <w:t xml:space="preserve">(incluindo </w:t>
            </w:r>
            <w:r w:rsidR="00BB56B2">
              <w:rPr>
                <w:lang w:val="pt-BR"/>
              </w:rPr>
              <w:t>a equipe</w:t>
            </w:r>
            <w:r>
              <w:rPr>
                <w:lang w:val="pt-BR"/>
              </w:rPr>
              <w:t>/pessoal</w:t>
            </w:r>
            <w:r w:rsidR="00BB56B2" w:rsidRPr="00AF3A61">
              <w:rPr>
                <w:lang w:val="pt-BR"/>
              </w:rPr>
              <w:t xml:space="preserve"> do Banco ou consultores que atuam em nome do Banco, as partes interessadas e terceiros, como especialistas independentes, comunidades locais ou organizações não governamentais)</w:t>
            </w:r>
            <w:r w:rsidR="00BB56B2">
              <w:rPr>
                <w:lang w:val="pt-BR"/>
              </w:rPr>
              <w:t>”</w:t>
            </w:r>
          </w:p>
          <w:p w14:paraId="5D7B3C58" w14:textId="77777777" w:rsidR="00BB56B2" w:rsidRPr="00AF3A61" w:rsidRDefault="00BB56B2" w:rsidP="00BB56B2">
            <w:pPr>
              <w:jc w:val="both"/>
              <w:rPr>
                <w:lang w:val="pt-BR"/>
              </w:rPr>
            </w:pPr>
          </w:p>
          <w:p w14:paraId="5BC6D9DA" w14:textId="3CDB1A13" w:rsidR="00BB56B2" w:rsidRDefault="00BB56B2" w:rsidP="00BB56B2">
            <w:pPr>
              <w:jc w:val="both"/>
              <w:rPr>
                <w:lang w:val="pt-BR"/>
              </w:rPr>
            </w:pPr>
            <w:r w:rsidRPr="00AF3A61">
              <w:rPr>
                <w:lang w:val="pt-BR"/>
              </w:rPr>
              <w:t>O seguinte é adicionado como (b) (iv):</w:t>
            </w:r>
          </w:p>
          <w:p w14:paraId="3C840E6A" w14:textId="77777777" w:rsidR="00FA1423" w:rsidRPr="00AF3A61" w:rsidRDefault="00FA1423" w:rsidP="00BB56B2">
            <w:pPr>
              <w:jc w:val="both"/>
              <w:rPr>
                <w:lang w:val="pt-BR"/>
              </w:rPr>
            </w:pPr>
          </w:p>
          <w:p w14:paraId="76A070E2" w14:textId="507C2F14" w:rsidR="00BB56B2" w:rsidRPr="00AF3A61" w:rsidRDefault="00BB56B2" w:rsidP="00BB56B2">
            <w:pPr>
              <w:jc w:val="both"/>
              <w:rPr>
                <w:lang w:val="pt-BR"/>
              </w:rPr>
            </w:pPr>
            <w:r>
              <w:rPr>
                <w:lang w:val="pt-BR"/>
              </w:rPr>
              <w:t>“</w:t>
            </w:r>
            <w:r w:rsidRPr="00AF3A61">
              <w:rPr>
                <w:lang w:val="pt-BR"/>
              </w:rPr>
              <w:t>(iv) realizar auditoria ambienta</w:t>
            </w:r>
            <w:r>
              <w:rPr>
                <w:lang w:val="pt-BR"/>
              </w:rPr>
              <w:t>l</w:t>
            </w:r>
            <w:r w:rsidRPr="00AF3A61">
              <w:rPr>
                <w:lang w:val="pt-BR"/>
              </w:rPr>
              <w:t xml:space="preserve"> e socia</w:t>
            </w:r>
            <w:r>
              <w:rPr>
                <w:lang w:val="pt-BR"/>
              </w:rPr>
              <w:t>l,</w:t>
            </w:r>
            <w:r w:rsidRPr="00AF3A61">
              <w:rPr>
                <w:lang w:val="pt-BR"/>
              </w:rPr>
              <w:t xml:space="preserve"> e</w:t>
            </w:r>
            <w:r>
              <w:rPr>
                <w:lang w:val="pt-BR"/>
              </w:rPr>
              <w:t>”</w:t>
            </w:r>
          </w:p>
        </w:tc>
      </w:tr>
      <w:tr w:rsidR="00BB56B2" w:rsidRPr="00A14F81" w14:paraId="2C513EAC" w14:textId="77777777" w:rsidTr="00A45F7B">
        <w:tc>
          <w:tcPr>
            <w:tcW w:w="3098" w:type="dxa"/>
            <w:tcMar>
              <w:left w:w="115" w:type="dxa"/>
              <w:bottom w:w="144" w:type="dxa"/>
              <w:right w:w="115" w:type="dxa"/>
            </w:tcMar>
          </w:tcPr>
          <w:p w14:paraId="17CF0BAC" w14:textId="2E842983" w:rsidR="00BB56B2" w:rsidRPr="00AF3A61" w:rsidRDefault="00DF4F95" w:rsidP="00BB56B2">
            <w:pPr>
              <w:jc w:val="both"/>
              <w:rPr>
                <w:b/>
                <w:bCs/>
                <w:lang w:val="pt-BR"/>
              </w:rPr>
            </w:pPr>
            <w:r>
              <w:rPr>
                <w:b/>
                <w:bCs/>
                <w:lang w:val="pt-BR"/>
              </w:rPr>
              <w:t>Subcláusula</w:t>
            </w:r>
            <w:r w:rsidR="00BB56B2" w:rsidRPr="00AF3A61">
              <w:rPr>
                <w:b/>
                <w:bCs/>
                <w:lang w:val="pt-BR"/>
              </w:rPr>
              <w:t xml:space="preserve"> 7.7 </w:t>
            </w:r>
          </w:p>
          <w:p w14:paraId="7CFF737D" w14:textId="77777777" w:rsidR="00BB56B2" w:rsidRPr="00AF3A61" w:rsidRDefault="00BB56B2" w:rsidP="00FA1423">
            <w:pPr>
              <w:spacing w:after="120"/>
              <w:jc w:val="both"/>
              <w:rPr>
                <w:b/>
                <w:bCs/>
                <w:lang w:val="pt-BR"/>
              </w:rPr>
            </w:pPr>
            <w:r w:rsidRPr="00AF3A61">
              <w:rPr>
                <w:b/>
                <w:bCs/>
                <w:lang w:val="pt-BR" w:eastAsia="pt-BR"/>
              </w:rPr>
              <w:t>Propriedade d</w:t>
            </w:r>
            <w:r>
              <w:rPr>
                <w:b/>
                <w:bCs/>
                <w:lang w:val="pt-BR" w:eastAsia="pt-BR"/>
              </w:rPr>
              <w:t>as</w:t>
            </w:r>
            <w:r w:rsidRPr="00AF3A61">
              <w:rPr>
                <w:b/>
                <w:bCs/>
                <w:lang w:val="pt-BR" w:eastAsia="pt-BR"/>
              </w:rPr>
              <w:t xml:space="preserve"> </w:t>
            </w:r>
            <w:r>
              <w:rPr>
                <w:b/>
                <w:bCs/>
                <w:lang w:val="pt-BR" w:eastAsia="pt-BR"/>
              </w:rPr>
              <w:t>Instalações</w:t>
            </w:r>
            <w:r w:rsidRPr="00AF3A61">
              <w:rPr>
                <w:b/>
                <w:bCs/>
                <w:lang w:val="pt-BR" w:eastAsia="pt-BR"/>
              </w:rPr>
              <w:t xml:space="preserve"> e </w:t>
            </w:r>
            <w:r>
              <w:rPr>
                <w:b/>
                <w:bCs/>
                <w:lang w:val="pt-BR" w:eastAsia="pt-BR"/>
              </w:rPr>
              <w:t>M</w:t>
            </w:r>
            <w:r w:rsidRPr="00AF3A61">
              <w:rPr>
                <w:b/>
                <w:bCs/>
                <w:lang w:val="pt-BR" w:eastAsia="pt-BR"/>
              </w:rPr>
              <w:t>ateriais</w:t>
            </w:r>
          </w:p>
        </w:tc>
        <w:tc>
          <w:tcPr>
            <w:tcW w:w="6373" w:type="dxa"/>
            <w:tcMar>
              <w:left w:w="115" w:type="dxa"/>
              <w:bottom w:w="144" w:type="dxa"/>
              <w:right w:w="115" w:type="dxa"/>
            </w:tcMar>
          </w:tcPr>
          <w:p w14:paraId="6EFE707A" w14:textId="5899DBFC" w:rsidR="00BB56B2" w:rsidRPr="00AF3A61" w:rsidRDefault="00FA1423" w:rsidP="00BB56B2">
            <w:pPr>
              <w:jc w:val="both"/>
              <w:rPr>
                <w:lang w:val="pt-BR"/>
              </w:rPr>
            </w:pPr>
            <w:r>
              <w:rPr>
                <w:lang w:val="pt-BR" w:eastAsia="pt-BR"/>
              </w:rPr>
              <w:t>“</w:t>
            </w:r>
            <w:r w:rsidR="00BB56B2" w:rsidRPr="00AF3A61">
              <w:rPr>
                <w:lang w:val="pt-BR" w:eastAsia="pt-BR"/>
              </w:rPr>
              <w:t xml:space="preserve">O primeiro parágrafo começa com as palavras: </w:t>
            </w:r>
            <w:r w:rsidR="00BB56B2">
              <w:rPr>
                <w:lang w:val="pt-BR" w:eastAsia="pt-BR"/>
              </w:rPr>
              <w:t>“Exceto se de outra forma disposto</w:t>
            </w:r>
            <w:r w:rsidR="00BB56B2" w:rsidRPr="00AF3A61">
              <w:rPr>
                <w:lang w:val="pt-BR" w:eastAsia="pt-BR"/>
              </w:rPr>
              <w:t xml:space="preserve"> no Contrato, ...</w:t>
            </w:r>
            <w:r w:rsidR="00BB56B2">
              <w:rPr>
                <w:lang w:val="pt-BR" w:eastAsia="pt-BR"/>
              </w:rPr>
              <w:t>”</w:t>
            </w:r>
          </w:p>
          <w:p w14:paraId="2ABCE95C" w14:textId="77777777" w:rsidR="00BB56B2" w:rsidRPr="00AF3A61" w:rsidRDefault="00BB56B2" w:rsidP="00BB56B2">
            <w:pPr>
              <w:jc w:val="both"/>
              <w:rPr>
                <w:lang w:val="pt-BR"/>
              </w:rPr>
            </w:pPr>
          </w:p>
        </w:tc>
      </w:tr>
      <w:tr w:rsidR="00BB56B2" w:rsidRPr="00A14F81" w14:paraId="6FF9EF84" w14:textId="77777777" w:rsidTr="00A45F7B">
        <w:tc>
          <w:tcPr>
            <w:tcW w:w="3098" w:type="dxa"/>
            <w:tcMar>
              <w:left w:w="115" w:type="dxa"/>
              <w:bottom w:w="144" w:type="dxa"/>
              <w:right w:w="115" w:type="dxa"/>
            </w:tcMar>
          </w:tcPr>
          <w:p w14:paraId="43DE1491" w14:textId="757D616B" w:rsidR="00BB56B2" w:rsidRPr="00AF3A61" w:rsidRDefault="00DF4F95" w:rsidP="00BB56B2">
            <w:pPr>
              <w:jc w:val="both"/>
              <w:rPr>
                <w:b/>
                <w:bCs/>
                <w:lang w:val="pt-BR"/>
              </w:rPr>
            </w:pPr>
            <w:r>
              <w:rPr>
                <w:b/>
                <w:bCs/>
                <w:lang w:val="pt-BR"/>
              </w:rPr>
              <w:t>Subcláusula</w:t>
            </w:r>
            <w:r w:rsidR="00BB56B2" w:rsidRPr="00AF3A61">
              <w:rPr>
                <w:b/>
                <w:bCs/>
                <w:lang w:val="pt-BR"/>
              </w:rPr>
              <w:t xml:space="preserve"> 7.9 </w:t>
            </w:r>
          </w:p>
          <w:p w14:paraId="39C7CE7A" w14:textId="77777777" w:rsidR="00BB56B2" w:rsidRPr="00AF3A61" w:rsidRDefault="00BB56B2" w:rsidP="00BB56B2">
            <w:pPr>
              <w:jc w:val="both"/>
              <w:rPr>
                <w:b/>
                <w:bCs/>
                <w:lang w:val="pt-BR"/>
              </w:rPr>
            </w:pPr>
            <w:r w:rsidRPr="00AF3A61">
              <w:rPr>
                <w:b/>
                <w:bCs/>
                <w:lang w:val="pt-BR"/>
              </w:rPr>
              <w:t>Elegibilidade d</w:t>
            </w:r>
            <w:r>
              <w:rPr>
                <w:b/>
                <w:bCs/>
                <w:lang w:val="pt-BR"/>
              </w:rPr>
              <w:t>e</w:t>
            </w:r>
            <w:r w:rsidRPr="00AF3A61">
              <w:rPr>
                <w:b/>
                <w:bCs/>
                <w:lang w:val="pt-BR"/>
              </w:rPr>
              <w:t xml:space="preserve"> Bens</w:t>
            </w:r>
          </w:p>
        </w:tc>
        <w:tc>
          <w:tcPr>
            <w:tcW w:w="6373" w:type="dxa"/>
            <w:tcMar>
              <w:left w:w="115" w:type="dxa"/>
              <w:bottom w:w="144" w:type="dxa"/>
              <w:right w:w="115" w:type="dxa"/>
            </w:tcMar>
          </w:tcPr>
          <w:p w14:paraId="4148E2F4" w14:textId="115A2817" w:rsidR="00BB56B2" w:rsidRPr="00AF3A61" w:rsidRDefault="00BB56B2" w:rsidP="00BB56B2">
            <w:pPr>
              <w:jc w:val="both"/>
              <w:rPr>
                <w:lang w:val="pt-BR"/>
              </w:rPr>
            </w:pPr>
            <w:r w:rsidRPr="00AF3A61">
              <w:rPr>
                <w:lang w:val="pt-BR"/>
              </w:rPr>
              <w:t xml:space="preserve">Adicionar nova </w:t>
            </w:r>
            <w:r w:rsidR="00FA1423">
              <w:rPr>
                <w:lang w:val="pt-BR"/>
              </w:rPr>
              <w:t>Subcl</w:t>
            </w:r>
            <w:r w:rsidR="007400C5">
              <w:rPr>
                <w:lang w:val="pt-BR"/>
              </w:rPr>
              <w:t>á</w:t>
            </w:r>
            <w:r w:rsidRPr="00AF3A61">
              <w:rPr>
                <w:lang w:val="pt-BR"/>
              </w:rPr>
              <w:t>usula:</w:t>
            </w:r>
          </w:p>
          <w:p w14:paraId="2437932B" w14:textId="77777777" w:rsidR="00BB56B2" w:rsidRPr="00AF3A61" w:rsidRDefault="00BB56B2" w:rsidP="00BB56B2">
            <w:pPr>
              <w:jc w:val="both"/>
              <w:rPr>
                <w:lang w:val="pt-BR"/>
              </w:rPr>
            </w:pPr>
          </w:p>
          <w:p w14:paraId="03159B03" w14:textId="0359D512" w:rsidR="00BB56B2" w:rsidRPr="00AF3A61" w:rsidRDefault="00BB56B2" w:rsidP="00BB56B2">
            <w:pPr>
              <w:jc w:val="both"/>
              <w:rPr>
                <w:lang w:val="pt-BR"/>
              </w:rPr>
            </w:pPr>
            <w:r>
              <w:rPr>
                <w:lang w:val="pt-BR"/>
              </w:rPr>
              <w:lastRenderedPageBreak/>
              <w:t>“</w:t>
            </w:r>
            <w:r w:rsidRPr="00AF3A61">
              <w:rPr>
                <w:lang w:val="pt-BR"/>
              </w:rPr>
              <w:t xml:space="preserve">Todas </w:t>
            </w:r>
            <w:r>
              <w:rPr>
                <w:lang w:val="pt-BR"/>
              </w:rPr>
              <w:t>os bens</w:t>
            </w:r>
            <w:r w:rsidRPr="00AF3A61">
              <w:rPr>
                <w:lang w:val="pt-BR"/>
              </w:rPr>
              <w:t xml:space="preserve"> terão origem em países elegíveis, conforme definido pelo Banco.</w:t>
            </w:r>
          </w:p>
          <w:p w14:paraId="6EE87304" w14:textId="77777777" w:rsidR="00BB56B2" w:rsidRPr="00AF3A61" w:rsidRDefault="00BB56B2" w:rsidP="00BB56B2">
            <w:pPr>
              <w:jc w:val="both"/>
              <w:rPr>
                <w:lang w:val="pt-BR"/>
              </w:rPr>
            </w:pPr>
          </w:p>
          <w:p w14:paraId="669151BF" w14:textId="278DE06B" w:rsidR="00BB56B2" w:rsidRPr="00AF3A61" w:rsidRDefault="00BB56B2" w:rsidP="00BB56B2">
            <w:pPr>
              <w:jc w:val="both"/>
              <w:rPr>
                <w:lang w:val="pt-BR"/>
              </w:rPr>
            </w:pPr>
            <w:r>
              <w:rPr>
                <w:lang w:val="pt-BR"/>
              </w:rPr>
              <w:t>Os bens</w:t>
            </w:r>
            <w:r w:rsidRPr="00AF3A61">
              <w:rPr>
                <w:lang w:val="pt-BR"/>
              </w:rPr>
              <w:t xml:space="preserve"> serão transportad</w:t>
            </w:r>
            <w:r>
              <w:rPr>
                <w:lang w:val="pt-BR"/>
              </w:rPr>
              <w:t>os</w:t>
            </w:r>
            <w:r w:rsidRPr="00AF3A61">
              <w:rPr>
                <w:lang w:val="pt-BR"/>
              </w:rPr>
              <w:t xml:space="preserve"> pelos transportadores desses países elegíveis, a menos que </w:t>
            </w:r>
            <w:r>
              <w:rPr>
                <w:lang w:val="pt-BR"/>
              </w:rPr>
              <w:t>o Contratante</w:t>
            </w:r>
            <w:r w:rsidRPr="00AF3A61">
              <w:rPr>
                <w:lang w:val="pt-BR"/>
              </w:rPr>
              <w:t xml:space="preserve"> conceda uma exceção por escrito com base em possíveis custos excessivos ou atrasos. Seguradoras e banqueiros de países de origem elegíveis fornecerão garantia, seguro e serviços bancários.</w:t>
            </w:r>
            <w:r w:rsidR="003B1E3D">
              <w:rPr>
                <w:lang w:val="pt-BR"/>
              </w:rPr>
              <w:t>”</w:t>
            </w:r>
          </w:p>
        </w:tc>
      </w:tr>
      <w:tr w:rsidR="00BB56B2" w:rsidRPr="00A14F81" w14:paraId="253918D5" w14:textId="77777777" w:rsidTr="00A45F7B">
        <w:tc>
          <w:tcPr>
            <w:tcW w:w="3098" w:type="dxa"/>
            <w:tcMar>
              <w:left w:w="115" w:type="dxa"/>
              <w:bottom w:w="144" w:type="dxa"/>
              <w:right w:w="115" w:type="dxa"/>
            </w:tcMar>
          </w:tcPr>
          <w:p w14:paraId="626680B4" w14:textId="6FB01EB9"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8.1 </w:t>
            </w:r>
          </w:p>
          <w:p w14:paraId="11646D02" w14:textId="77777777" w:rsidR="00BB56B2" w:rsidRPr="00AF3A61" w:rsidRDefault="00BB56B2" w:rsidP="00BB56B2">
            <w:pPr>
              <w:jc w:val="both"/>
              <w:rPr>
                <w:b/>
                <w:bCs/>
                <w:lang w:val="pt-BR"/>
              </w:rPr>
            </w:pPr>
            <w:r w:rsidRPr="00AF3A61">
              <w:rPr>
                <w:b/>
                <w:bCs/>
                <w:lang w:val="pt-BR" w:eastAsia="pt-BR"/>
              </w:rPr>
              <w:t xml:space="preserve">Início das </w:t>
            </w:r>
            <w:r w:rsidRPr="00AF3A61">
              <w:rPr>
                <w:b/>
                <w:bCs/>
                <w:lang w:val="pt-BR"/>
              </w:rPr>
              <w:t>Obras</w:t>
            </w:r>
          </w:p>
        </w:tc>
        <w:tc>
          <w:tcPr>
            <w:tcW w:w="6373" w:type="dxa"/>
            <w:tcMar>
              <w:left w:w="115" w:type="dxa"/>
              <w:bottom w:w="144" w:type="dxa"/>
              <w:right w:w="115" w:type="dxa"/>
            </w:tcMar>
          </w:tcPr>
          <w:p w14:paraId="54B6A39E" w14:textId="1BF1064F" w:rsidR="00BB56B2" w:rsidRPr="00AF3A61" w:rsidRDefault="00BB56B2" w:rsidP="00BB56B2">
            <w:pPr>
              <w:spacing w:after="240"/>
              <w:jc w:val="both"/>
              <w:rPr>
                <w:lang w:val="pt-BR" w:eastAsia="pt-BR"/>
              </w:rPr>
            </w:pPr>
            <w:r w:rsidRPr="00AF3A61">
              <w:rPr>
                <w:lang w:val="pt-BR" w:eastAsia="pt-BR"/>
              </w:rPr>
              <w:t xml:space="preserve">A </w:t>
            </w:r>
            <w:r w:rsidR="00DF4F95">
              <w:rPr>
                <w:lang w:val="pt-BR" w:eastAsia="pt-BR"/>
              </w:rPr>
              <w:t>Subcláusula</w:t>
            </w:r>
            <w:r w:rsidRPr="00AF3A61">
              <w:rPr>
                <w:lang w:val="pt-BR" w:eastAsia="pt-BR"/>
              </w:rPr>
              <w:t xml:space="preserve"> é substituída na íntegra pelo seguinte:</w:t>
            </w:r>
          </w:p>
          <w:p w14:paraId="7DAFBF95" w14:textId="0900EAC1" w:rsidR="00BB56B2" w:rsidRPr="00173A87" w:rsidRDefault="00BB56B2" w:rsidP="00BB56B2">
            <w:pPr>
              <w:spacing w:before="120" w:after="120"/>
              <w:jc w:val="both"/>
              <w:rPr>
                <w:rFonts w:eastAsia="Arial Narrow"/>
                <w:color w:val="000000"/>
                <w:lang w:val="pt-BR"/>
              </w:rPr>
            </w:pPr>
            <w:r>
              <w:rPr>
                <w:lang w:val="pt-BR" w:eastAsia="pt-BR"/>
              </w:rPr>
              <w:t>“</w:t>
            </w:r>
            <w:r w:rsidRPr="00173A87">
              <w:rPr>
                <w:color w:val="000000"/>
                <w:lang w:val="pt-BR"/>
              </w:rPr>
              <w:t xml:space="preserve">O Engenheiro deverá enviar uma </w:t>
            </w:r>
            <w:r>
              <w:rPr>
                <w:color w:val="000000"/>
                <w:lang w:val="pt-BR"/>
              </w:rPr>
              <w:t>Notificação</w:t>
            </w:r>
            <w:r w:rsidRPr="00173A87">
              <w:rPr>
                <w:color w:val="000000"/>
                <w:lang w:val="pt-BR"/>
              </w:rPr>
              <w:t xml:space="preserve"> ao Empreiteiro </w:t>
            </w:r>
            <w:r w:rsidR="006B27F7">
              <w:rPr>
                <w:color w:val="000000"/>
                <w:lang w:val="pt-BR"/>
              </w:rPr>
              <w:t>indicando</w:t>
            </w:r>
            <w:r w:rsidRPr="00173A87">
              <w:rPr>
                <w:color w:val="000000"/>
                <w:lang w:val="pt-BR"/>
              </w:rPr>
              <w:t xml:space="preserve"> a Data de Início com antecedência mínima de </w:t>
            </w:r>
            <w:r>
              <w:rPr>
                <w:color w:val="000000"/>
                <w:lang w:val="pt-BR"/>
              </w:rPr>
              <w:t>quatorze (</w:t>
            </w:r>
            <w:r w:rsidRPr="00173A87">
              <w:rPr>
                <w:color w:val="000000"/>
                <w:lang w:val="pt-BR"/>
              </w:rPr>
              <w:t>14</w:t>
            </w:r>
            <w:r>
              <w:rPr>
                <w:color w:val="000000"/>
                <w:lang w:val="pt-BR"/>
              </w:rPr>
              <w:t>)</w:t>
            </w:r>
            <w:r w:rsidRPr="00173A87">
              <w:rPr>
                <w:color w:val="000000"/>
                <w:lang w:val="pt-BR"/>
              </w:rPr>
              <w:t xml:space="preserve"> dias da Data de Início.</w:t>
            </w:r>
          </w:p>
          <w:p w14:paraId="5A55B981" w14:textId="77777777" w:rsidR="00BB56B2" w:rsidRPr="00173A87" w:rsidRDefault="00BB56B2" w:rsidP="00BB56B2">
            <w:pPr>
              <w:spacing w:before="120" w:after="120"/>
              <w:jc w:val="both"/>
              <w:rPr>
                <w:rFonts w:eastAsia="Arial Narrow"/>
                <w:color w:val="000000"/>
                <w:lang w:val="pt-BR"/>
              </w:rPr>
            </w:pPr>
            <w:r>
              <w:rPr>
                <w:color w:val="000000"/>
                <w:lang w:val="pt-BR"/>
              </w:rPr>
              <w:t>A</w:t>
            </w:r>
            <w:r w:rsidRPr="00173A87">
              <w:rPr>
                <w:color w:val="000000"/>
                <w:lang w:val="pt-BR"/>
              </w:rPr>
              <w:t xml:space="preserve"> </w:t>
            </w:r>
            <w:r>
              <w:rPr>
                <w:color w:val="000000"/>
                <w:lang w:val="pt-BR"/>
              </w:rPr>
              <w:t>Notificação</w:t>
            </w:r>
            <w:r w:rsidRPr="00173A87">
              <w:rPr>
                <w:color w:val="000000"/>
                <w:lang w:val="pt-BR"/>
              </w:rPr>
              <w:t xml:space="preserve"> deverá ser emitid</w:t>
            </w:r>
            <w:r>
              <w:rPr>
                <w:color w:val="000000"/>
                <w:lang w:val="pt-BR"/>
              </w:rPr>
              <w:t>a</w:t>
            </w:r>
            <w:r w:rsidRPr="00173A87">
              <w:rPr>
                <w:color w:val="000000"/>
                <w:lang w:val="pt-BR"/>
              </w:rPr>
              <w:t xml:space="preserve"> imediatamente após o Engenheiro determinar o cumprimento das seguintes condições:</w:t>
            </w:r>
          </w:p>
          <w:p w14:paraId="25BA65CD" w14:textId="77777777" w:rsidR="00BB56B2" w:rsidRPr="00AF3A61" w:rsidRDefault="00BB56B2" w:rsidP="00BB56B2">
            <w:pPr>
              <w:jc w:val="both"/>
              <w:rPr>
                <w:lang w:val="pt-BR"/>
              </w:rPr>
            </w:pPr>
          </w:p>
          <w:p w14:paraId="7AE03E70" w14:textId="1742C347" w:rsidR="00BB56B2" w:rsidRPr="00AF3A61" w:rsidRDefault="00BB56B2" w:rsidP="00BB56B2">
            <w:pPr>
              <w:pStyle w:val="ListParagraph"/>
              <w:numPr>
                <w:ilvl w:val="0"/>
                <w:numId w:val="102"/>
              </w:numPr>
              <w:jc w:val="both"/>
              <w:rPr>
                <w:lang w:val="pt-BR"/>
              </w:rPr>
            </w:pPr>
            <w:r w:rsidRPr="00AF3A61">
              <w:rPr>
                <w:lang w:val="pt-BR" w:eastAsia="pt-BR"/>
              </w:rPr>
              <w:t xml:space="preserve">assinatura do </w:t>
            </w:r>
            <w:r>
              <w:rPr>
                <w:lang w:val="pt-BR" w:eastAsia="pt-BR"/>
              </w:rPr>
              <w:t>Acordo Contratual</w:t>
            </w:r>
            <w:r w:rsidRPr="00AF3A61">
              <w:rPr>
                <w:lang w:val="pt-BR" w:eastAsia="pt-BR"/>
              </w:rPr>
              <w:t xml:space="preserve"> por ambas as Partes e, se necessário, aprovação do Contrato pelas autoridades pertinentes do País</w:t>
            </w:r>
            <w:r w:rsidRPr="00AF3A61">
              <w:rPr>
                <w:lang w:val="pt-BR"/>
              </w:rPr>
              <w:t>;</w:t>
            </w:r>
          </w:p>
          <w:p w14:paraId="07C84E25" w14:textId="77777777" w:rsidR="00BB56B2" w:rsidRPr="00AF3A61" w:rsidRDefault="00BB56B2" w:rsidP="00BB56B2">
            <w:pPr>
              <w:jc w:val="both"/>
              <w:rPr>
                <w:lang w:val="pt-BR"/>
              </w:rPr>
            </w:pPr>
          </w:p>
          <w:p w14:paraId="2A6A93DF" w14:textId="739582F9" w:rsidR="00BB56B2" w:rsidRPr="00173A87" w:rsidRDefault="00BB56B2" w:rsidP="00BB56B2">
            <w:pPr>
              <w:numPr>
                <w:ilvl w:val="0"/>
                <w:numId w:val="102"/>
              </w:numPr>
              <w:spacing w:before="120" w:after="120" w:line="276" w:lineRule="auto"/>
              <w:jc w:val="both"/>
              <w:rPr>
                <w:rFonts w:eastAsia="Arial Narrow"/>
                <w:color w:val="000000"/>
                <w:lang w:val="pt-BR"/>
              </w:rPr>
            </w:pPr>
            <w:r w:rsidRPr="00173A87">
              <w:rPr>
                <w:color w:val="000000"/>
                <w:lang w:val="pt-BR"/>
              </w:rPr>
              <w:t>entrega ao Empreiteiro de evidências razoáveis das Providências Financeir</w:t>
            </w:r>
            <w:r>
              <w:rPr>
                <w:color w:val="000000"/>
                <w:lang w:val="pt-BR"/>
              </w:rPr>
              <w:t>a</w:t>
            </w:r>
            <w:r w:rsidRPr="00173A87">
              <w:rPr>
                <w:color w:val="000000"/>
                <w:lang w:val="pt-BR"/>
              </w:rPr>
              <w:t xml:space="preserve">s por parte do Contratante (sob a </w:t>
            </w:r>
            <w:r w:rsidR="00DF4F95">
              <w:rPr>
                <w:color w:val="000000"/>
                <w:lang w:val="pt-BR"/>
              </w:rPr>
              <w:t>Subcláusula</w:t>
            </w:r>
            <w:r w:rsidRPr="00173A87">
              <w:rPr>
                <w:color w:val="000000"/>
                <w:lang w:val="pt-BR"/>
              </w:rPr>
              <w:t xml:space="preserve"> 2.4 </w:t>
            </w:r>
            <w:r w:rsidRPr="009A4C7B">
              <w:rPr>
                <w:i/>
                <w:color w:val="000000"/>
                <w:lang w:val="pt-BR"/>
              </w:rPr>
              <w:t>[</w:t>
            </w:r>
            <w:r w:rsidRPr="009A4C7B">
              <w:rPr>
                <w:i/>
                <w:lang w:val="pt-BR" w:bidi="pt-BR"/>
              </w:rPr>
              <w:t>Providências Financeiras do Contratante</w:t>
            </w:r>
            <w:r w:rsidRPr="009A4C7B">
              <w:rPr>
                <w:i/>
                <w:color w:val="000000"/>
                <w:lang w:val="pt-BR"/>
              </w:rPr>
              <w:t>]</w:t>
            </w:r>
            <w:r w:rsidRPr="00173A87">
              <w:rPr>
                <w:color w:val="000000"/>
                <w:lang w:val="pt-BR"/>
              </w:rPr>
              <w:t xml:space="preserve">); </w:t>
            </w:r>
          </w:p>
          <w:p w14:paraId="55B78EDA" w14:textId="77777777" w:rsidR="00BB56B2" w:rsidRPr="00AF3A61" w:rsidRDefault="00BB56B2" w:rsidP="00BB56B2">
            <w:pPr>
              <w:jc w:val="both"/>
              <w:rPr>
                <w:lang w:val="pt-BR"/>
              </w:rPr>
            </w:pPr>
          </w:p>
          <w:p w14:paraId="7DF02DEA" w14:textId="29D22556" w:rsidR="00BB56B2" w:rsidRPr="00AF3A61" w:rsidRDefault="00BB56B2" w:rsidP="00BB56B2">
            <w:pPr>
              <w:pStyle w:val="ListParagraph"/>
              <w:numPr>
                <w:ilvl w:val="0"/>
                <w:numId w:val="102"/>
              </w:numPr>
              <w:jc w:val="both"/>
              <w:rPr>
                <w:lang w:val="pt-BR"/>
              </w:rPr>
            </w:pPr>
            <w:r w:rsidRPr="00221549">
              <w:rPr>
                <w:lang w:val="pt-BR"/>
              </w:rPr>
              <w:t xml:space="preserve">exceto se especificado de outra forma nos Dados do Contrato, acesso efetivo e posse do Local </w:t>
            </w:r>
            <w:r w:rsidR="006B27F7">
              <w:rPr>
                <w:lang w:val="pt-BR"/>
              </w:rPr>
              <w:t xml:space="preserve">das Obras </w:t>
            </w:r>
            <w:r w:rsidRPr="00221549">
              <w:rPr>
                <w:lang w:val="pt-BR"/>
              </w:rPr>
              <w:t>concedido</w:t>
            </w:r>
            <w:r w:rsidR="006B27F7">
              <w:rPr>
                <w:lang w:val="pt-BR"/>
              </w:rPr>
              <w:t>s</w:t>
            </w:r>
            <w:r w:rsidRPr="00221549">
              <w:rPr>
                <w:lang w:val="pt-BR"/>
              </w:rPr>
              <w:t xml:space="preserve"> </w:t>
            </w:r>
            <w:r>
              <w:rPr>
                <w:lang w:val="pt-BR"/>
              </w:rPr>
              <w:t>ao Empreiteiro</w:t>
            </w:r>
            <w:r w:rsidRPr="00221549">
              <w:rPr>
                <w:lang w:val="pt-BR"/>
              </w:rPr>
              <w:t>, juntamente com a (s) permissão (ões) sob a</w:t>
            </w:r>
            <w:r>
              <w:rPr>
                <w:lang w:val="pt-BR"/>
              </w:rPr>
              <w:t xml:space="preserve"> </w:t>
            </w:r>
            <w:r w:rsidR="00DF4F95">
              <w:rPr>
                <w:lang w:val="pt-BR"/>
              </w:rPr>
              <w:t>Subcláusula</w:t>
            </w:r>
            <w:r w:rsidRPr="00AF3A61">
              <w:rPr>
                <w:lang w:val="pt-BR"/>
              </w:rPr>
              <w:t xml:space="preserve"> 1.13 </w:t>
            </w:r>
            <w:r w:rsidRPr="00E812EF">
              <w:rPr>
                <w:i/>
                <w:lang w:val="pt-BR"/>
              </w:rPr>
              <w:t>[</w:t>
            </w:r>
            <w:r w:rsidRPr="00E812EF">
              <w:rPr>
                <w:i/>
                <w:iCs/>
                <w:lang w:val="pt-BR"/>
              </w:rPr>
              <w:t>Cumprimento das Leis]</w:t>
            </w:r>
            <w:r w:rsidRPr="00AF3A61">
              <w:rPr>
                <w:lang w:val="pt-BR"/>
              </w:rPr>
              <w:t xml:space="preserve"> para o início das Obras; e</w:t>
            </w:r>
          </w:p>
          <w:p w14:paraId="021E595B" w14:textId="77777777" w:rsidR="00BB56B2" w:rsidRPr="00AF3A61" w:rsidRDefault="00BB56B2" w:rsidP="00BB56B2">
            <w:pPr>
              <w:jc w:val="both"/>
              <w:rPr>
                <w:lang w:val="pt-BR"/>
              </w:rPr>
            </w:pPr>
          </w:p>
          <w:p w14:paraId="6156A889" w14:textId="0520B405" w:rsidR="00BB56B2" w:rsidRPr="00AF3A61" w:rsidRDefault="00BB56B2" w:rsidP="00BB56B2">
            <w:pPr>
              <w:pStyle w:val="ListParagraph"/>
              <w:numPr>
                <w:ilvl w:val="0"/>
                <w:numId w:val="102"/>
              </w:numPr>
              <w:jc w:val="both"/>
              <w:rPr>
                <w:lang w:val="pt-BR"/>
              </w:rPr>
            </w:pPr>
            <w:r w:rsidRPr="00AF3A61">
              <w:rPr>
                <w:lang w:val="pt-BR"/>
              </w:rPr>
              <w:t xml:space="preserve">recebimento </w:t>
            </w:r>
            <w:r w:rsidRPr="00AF3A61">
              <w:rPr>
                <w:lang w:val="pt-BR" w:eastAsia="pt-BR"/>
              </w:rPr>
              <w:t xml:space="preserve">pelo Empreiteiro </w:t>
            </w:r>
            <w:r w:rsidRPr="00AF3A61">
              <w:rPr>
                <w:lang w:val="pt-BR"/>
              </w:rPr>
              <w:t xml:space="preserve">do </w:t>
            </w:r>
            <w:r>
              <w:rPr>
                <w:lang w:val="pt-BR"/>
              </w:rPr>
              <w:t>Adiantamento</w:t>
            </w:r>
            <w:r w:rsidRPr="00AF3A61">
              <w:rPr>
                <w:lang w:val="pt-BR"/>
              </w:rPr>
              <w:t xml:space="preserve"> de acordo com a </w:t>
            </w:r>
            <w:r w:rsidR="00DF4F95">
              <w:rPr>
                <w:lang w:val="pt-BR"/>
              </w:rPr>
              <w:t>Subcláusula</w:t>
            </w:r>
            <w:r w:rsidRPr="00AF3A61">
              <w:rPr>
                <w:lang w:val="pt-BR"/>
              </w:rPr>
              <w:t xml:space="preserve"> 14.2 </w:t>
            </w:r>
            <w:r w:rsidRPr="000E482D">
              <w:rPr>
                <w:i/>
                <w:lang w:val="pt-BR"/>
              </w:rPr>
              <w:t>[Adiantamento]</w:t>
            </w:r>
            <w:r w:rsidRPr="00AF3A61">
              <w:rPr>
                <w:lang w:val="pt-BR"/>
              </w:rPr>
              <w:t xml:space="preserve">, desde que </w:t>
            </w:r>
            <w:r w:rsidRPr="00AF3A61">
              <w:rPr>
                <w:lang w:val="pt-BR" w:eastAsia="pt-BR"/>
              </w:rPr>
              <w:t xml:space="preserve">o Empreiteiro </w:t>
            </w:r>
            <w:r w:rsidRPr="00AF3A61">
              <w:rPr>
                <w:lang w:val="pt-BR"/>
              </w:rPr>
              <w:t xml:space="preserve">tenha </w:t>
            </w:r>
            <w:r w:rsidRPr="00AF3A61">
              <w:rPr>
                <w:lang w:val="pt-BR" w:eastAsia="pt-BR"/>
              </w:rPr>
              <w:t xml:space="preserve">fornecido </w:t>
            </w:r>
            <w:r w:rsidRPr="00AF3A61">
              <w:rPr>
                <w:lang w:val="pt-BR"/>
              </w:rPr>
              <w:t>a garantia bancária correspondente;</w:t>
            </w:r>
          </w:p>
          <w:p w14:paraId="548C7D9E" w14:textId="77777777" w:rsidR="00BB56B2" w:rsidRPr="00AF3A61" w:rsidRDefault="00BB56B2" w:rsidP="00BB56B2">
            <w:pPr>
              <w:ind w:left="360"/>
              <w:jc w:val="both"/>
              <w:rPr>
                <w:lang w:val="pt-BR"/>
              </w:rPr>
            </w:pPr>
          </w:p>
          <w:p w14:paraId="2CBBEBD1" w14:textId="77777777" w:rsidR="00BB56B2" w:rsidRPr="00AF3A61" w:rsidRDefault="00BB56B2" w:rsidP="00BB56B2">
            <w:pPr>
              <w:pStyle w:val="ListParagraph"/>
              <w:numPr>
                <w:ilvl w:val="0"/>
                <w:numId w:val="102"/>
              </w:numPr>
              <w:jc w:val="both"/>
              <w:rPr>
                <w:lang w:val="pt-BR"/>
              </w:rPr>
            </w:pPr>
            <w:r w:rsidRPr="00AF3A61">
              <w:rPr>
                <w:lang w:val="pt-BR" w:eastAsia="pt-BR"/>
              </w:rPr>
              <w:t>nomeação do DAAB</w:t>
            </w:r>
            <w:r w:rsidRPr="00AF3A61">
              <w:rPr>
                <w:lang w:val="pt-BR"/>
              </w:rPr>
              <w:t>.</w:t>
            </w:r>
          </w:p>
          <w:p w14:paraId="40528D76" w14:textId="77777777" w:rsidR="00BB56B2" w:rsidRPr="00AF3A61" w:rsidRDefault="00BB56B2" w:rsidP="00BB56B2">
            <w:pPr>
              <w:ind w:left="360"/>
              <w:jc w:val="both"/>
              <w:rPr>
                <w:lang w:val="pt-BR"/>
              </w:rPr>
            </w:pPr>
          </w:p>
          <w:p w14:paraId="3A09CE38" w14:textId="75CB0A97" w:rsidR="00BB56B2" w:rsidRPr="00AF3A61" w:rsidRDefault="00BB56B2" w:rsidP="00BB56B2">
            <w:pPr>
              <w:jc w:val="both"/>
              <w:rPr>
                <w:lang w:val="pt-BR" w:eastAsia="pt-BR"/>
              </w:rPr>
            </w:pPr>
            <w:r w:rsidRPr="00AF3A61">
              <w:rPr>
                <w:lang w:val="pt-BR" w:eastAsia="pt-BR"/>
              </w:rPr>
              <w:t xml:space="preserve">Sujeito à </w:t>
            </w:r>
            <w:r w:rsidR="00DF4F95">
              <w:rPr>
                <w:lang w:val="pt-BR" w:eastAsia="pt-BR"/>
              </w:rPr>
              <w:t>Subcláusula</w:t>
            </w:r>
            <w:r w:rsidRPr="00AF3A61">
              <w:rPr>
                <w:lang w:val="pt-BR" w:eastAsia="pt-BR"/>
              </w:rPr>
              <w:t xml:space="preserve"> 4.1 </w:t>
            </w:r>
            <w:r w:rsidR="006B27F7">
              <w:rPr>
                <w:lang w:val="pt-BR" w:eastAsia="pt-BR"/>
              </w:rPr>
              <w:t>sobre as</w:t>
            </w:r>
            <w:r w:rsidRPr="00AF3A61">
              <w:rPr>
                <w:lang w:val="pt-BR" w:eastAsia="pt-BR"/>
              </w:rPr>
              <w:t xml:space="preserve"> Estratégias de </w:t>
            </w:r>
            <w:r>
              <w:rPr>
                <w:lang w:val="pt-BR" w:eastAsia="pt-BR"/>
              </w:rPr>
              <w:t>Gestão</w:t>
            </w:r>
            <w:r w:rsidRPr="00AF3A61">
              <w:rPr>
                <w:lang w:val="pt-BR" w:eastAsia="pt-BR"/>
              </w:rPr>
              <w:t xml:space="preserve"> e Planos de Implementação e ao PGAS-</w:t>
            </w:r>
            <w:r>
              <w:rPr>
                <w:lang w:val="pt-BR" w:eastAsia="pt-BR"/>
              </w:rPr>
              <w:t>E</w:t>
            </w:r>
            <w:r w:rsidRPr="00AF3A61">
              <w:rPr>
                <w:lang w:val="pt-BR" w:eastAsia="pt-BR"/>
              </w:rPr>
              <w:t xml:space="preserve"> e </w:t>
            </w:r>
            <w:r w:rsidR="00DF4F95">
              <w:rPr>
                <w:lang w:val="pt-BR" w:eastAsia="pt-BR"/>
              </w:rPr>
              <w:t>Subcláusula</w:t>
            </w:r>
            <w:r w:rsidRPr="00AF3A61">
              <w:rPr>
                <w:lang w:val="pt-BR" w:eastAsia="pt-BR"/>
              </w:rPr>
              <w:t xml:space="preserve"> 4.8 no manual de saúde e segurança, o Empreiteiro </w:t>
            </w:r>
            <w:r>
              <w:rPr>
                <w:lang w:val="pt-BR" w:eastAsia="pt-BR"/>
              </w:rPr>
              <w:t>deve iniciar</w:t>
            </w:r>
            <w:r w:rsidRPr="00AF3A61">
              <w:rPr>
                <w:lang w:val="pt-BR" w:eastAsia="pt-BR"/>
              </w:rPr>
              <w:t xml:space="preserve"> a execução das Obras assim que</w:t>
            </w:r>
            <w:r>
              <w:rPr>
                <w:lang w:val="pt-BR" w:eastAsia="pt-BR"/>
              </w:rPr>
              <w:t xml:space="preserve"> for</w:t>
            </w:r>
            <w:r w:rsidRPr="00AF3A61">
              <w:rPr>
                <w:lang w:val="pt-BR" w:eastAsia="pt-BR"/>
              </w:rPr>
              <w:t xml:space="preserve"> razoavelmente possível após a Data de </w:t>
            </w:r>
            <w:r w:rsidRPr="00AF3A61">
              <w:rPr>
                <w:lang w:val="pt-BR" w:eastAsia="pt-BR"/>
              </w:rPr>
              <w:lastRenderedPageBreak/>
              <w:t xml:space="preserve">Início e, </w:t>
            </w:r>
            <w:r>
              <w:rPr>
                <w:lang w:val="pt-BR" w:eastAsia="pt-BR"/>
              </w:rPr>
              <w:t xml:space="preserve">deverá </w:t>
            </w:r>
            <w:r w:rsidRPr="00AF3A61">
              <w:rPr>
                <w:lang w:val="pt-BR" w:eastAsia="pt-BR"/>
              </w:rPr>
              <w:t xml:space="preserve">prosseguir com as Obras </w:t>
            </w:r>
            <w:r>
              <w:rPr>
                <w:lang w:val="pt-BR" w:eastAsia="pt-BR"/>
              </w:rPr>
              <w:t>com a devida expedição</w:t>
            </w:r>
            <w:r w:rsidRPr="00AF3A61">
              <w:rPr>
                <w:lang w:val="pt-BR" w:eastAsia="pt-BR"/>
              </w:rPr>
              <w:t xml:space="preserve"> e sem demora</w:t>
            </w:r>
            <w:r w:rsidRPr="00AF3A61">
              <w:rPr>
                <w:lang w:val="pt-BR"/>
              </w:rPr>
              <w:t>.</w:t>
            </w:r>
            <w:r>
              <w:rPr>
                <w:lang w:val="pt-BR"/>
              </w:rPr>
              <w:t>”</w:t>
            </w:r>
          </w:p>
        </w:tc>
      </w:tr>
      <w:tr w:rsidR="00BB56B2" w:rsidRPr="00A14F81" w14:paraId="6E3DBA69" w14:textId="77777777" w:rsidTr="00A45F7B">
        <w:tc>
          <w:tcPr>
            <w:tcW w:w="3098" w:type="dxa"/>
            <w:tcMar>
              <w:left w:w="115" w:type="dxa"/>
              <w:bottom w:w="144" w:type="dxa"/>
              <w:right w:w="115" w:type="dxa"/>
            </w:tcMar>
          </w:tcPr>
          <w:p w14:paraId="1A7A58BB" w14:textId="01E01C3B"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11.7</w:t>
            </w:r>
          </w:p>
          <w:p w14:paraId="62AABDFF" w14:textId="77777777" w:rsidR="00BB56B2" w:rsidRPr="009A4C7B" w:rsidRDefault="00BB56B2" w:rsidP="00BB56B2">
            <w:pPr>
              <w:pStyle w:val="GCC10clausenumro01"/>
              <w:rPr>
                <w:rFonts w:ascii="Times New Roman" w:hAnsi="Times New Roman" w:cs="Times New Roman"/>
                <w:sz w:val="24"/>
                <w:szCs w:val="24"/>
                <w:lang w:val="pt-BR"/>
              </w:rPr>
            </w:pPr>
            <w:r w:rsidRPr="009A4C7B">
              <w:rPr>
                <w:rFonts w:ascii="Times New Roman" w:hAnsi="Times New Roman" w:cs="Times New Roman"/>
                <w:sz w:val="24"/>
                <w:szCs w:val="24"/>
                <w:lang w:val="pt-BR" w:bidi="pt-BR"/>
              </w:rPr>
              <w:t xml:space="preserve">Direito de Acesso após o </w:t>
            </w:r>
          </w:p>
          <w:p w14:paraId="4B47C517" w14:textId="77777777" w:rsidR="00BB56B2" w:rsidRPr="008B6852" w:rsidRDefault="00BB56B2" w:rsidP="00BB56B2">
            <w:pPr>
              <w:jc w:val="both"/>
              <w:rPr>
                <w:b/>
                <w:bCs/>
                <w:lang w:val="pt-BR"/>
              </w:rPr>
            </w:pPr>
            <w:r w:rsidRPr="008B6852">
              <w:rPr>
                <w:rStyle w:val="bold70"/>
                <w:rFonts w:ascii="Times New Roman" w:hAnsi="Times New Roman" w:cs="Times New Roman"/>
                <w:sz w:val="24"/>
                <w:szCs w:val="24"/>
                <w:lang w:val="pt-BR" w:bidi="pt-BR"/>
              </w:rPr>
              <w:t>Recebimento da Obra</w:t>
            </w:r>
          </w:p>
        </w:tc>
        <w:tc>
          <w:tcPr>
            <w:tcW w:w="6373" w:type="dxa"/>
            <w:tcMar>
              <w:left w:w="115" w:type="dxa"/>
              <w:bottom w:w="144" w:type="dxa"/>
              <w:right w:w="115" w:type="dxa"/>
            </w:tcMar>
          </w:tcPr>
          <w:p w14:paraId="1B60DAF3" w14:textId="4B7AD179" w:rsidR="00BB56B2" w:rsidRPr="000E482D" w:rsidRDefault="00BB56B2" w:rsidP="00BB56B2">
            <w:pPr>
              <w:spacing w:after="240"/>
              <w:jc w:val="both"/>
              <w:rPr>
                <w:lang w:val="pt-BR" w:eastAsia="pt-BR"/>
              </w:rPr>
            </w:pPr>
            <w:r w:rsidRPr="000E482D">
              <w:rPr>
                <w:lang w:val="pt-BR" w:eastAsia="pt-BR"/>
              </w:rPr>
              <w:t xml:space="preserve">No segundo parágrafo, </w:t>
            </w:r>
            <w:r>
              <w:rPr>
                <w:lang w:val="pt-BR" w:eastAsia="pt-BR"/>
              </w:rPr>
              <w:t>“</w:t>
            </w:r>
            <w:r w:rsidRPr="000E482D">
              <w:rPr>
                <w:lang w:val="pt-BR" w:eastAsia="pt-BR"/>
              </w:rPr>
              <w:t xml:space="preserve">Sempre que </w:t>
            </w:r>
            <w:r>
              <w:rPr>
                <w:lang w:val="pt-BR" w:eastAsia="pt-BR"/>
              </w:rPr>
              <w:t>o Empreiteiro</w:t>
            </w:r>
            <w:r w:rsidRPr="000E482D">
              <w:rPr>
                <w:lang w:val="pt-BR" w:eastAsia="pt-BR"/>
              </w:rPr>
              <w:t xml:space="preserve"> pretende</w:t>
            </w:r>
            <w:r>
              <w:rPr>
                <w:lang w:val="pt-BR" w:eastAsia="pt-BR"/>
              </w:rPr>
              <w:t>r</w:t>
            </w:r>
            <w:r w:rsidRPr="000E482D">
              <w:rPr>
                <w:lang w:val="pt-BR" w:eastAsia="pt-BR"/>
              </w:rPr>
              <w:t xml:space="preserve"> acessar qualquer parte das Obras durante o </w:t>
            </w:r>
            <w:r>
              <w:rPr>
                <w:lang w:val="pt-BR" w:eastAsia="pt-BR"/>
              </w:rPr>
              <w:t>PND (Período de Notificação de Defeitos)</w:t>
            </w:r>
            <w:r w:rsidRPr="000E482D">
              <w:rPr>
                <w:lang w:val="pt-BR" w:eastAsia="pt-BR"/>
              </w:rPr>
              <w:t xml:space="preserve"> </w:t>
            </w:r>
            <w:r>
              <w:rPr>
                <w:lang w:val="pt-BR" w:eastAsia="pt-BR"/>
              </w:rPr>
              <w:t>correspondente</w:t>
            </w:r>
            <w:r w:rsidRPr="000E482D">
              <w:rPr>
                <w:lang w:val="pt-BR" w:eastAsia="pt-BR"/>
              </w:rPr>
              <w:t>:</w:t>
            </w:r>
            <w:r>
              <w:rPr>
                <w:lang w:val="pt-BR" w:eastAsia="pt-BR"/>
              </w:rPr>
              <w:t>”</w:t>
            </w:r>
            <w:r w:rsidRPr="000E482D">
              <w:rPr>
                <w:lang w:val="pt-BR" w:eastAsia="pt-BR"/>
              </w:rPr>
              <w:t xml:space="preserve"> é substituído por:</w:t>
            </w:r>
          </w:p>
          <w:p w14:paraId="6DBC5CB7" w14:textId="4E1AA971" w:rsidR="00BB56B2" w:rsidRPr="000E482D" w:rsidRDefault="00BB56B2" w:rsidP="00BB56B2">
            <w:pPr>
              <w:jc w:val="both"/>
              <w:rPr>
                <w:lang w:val="pt-BR"/>
              </w:rPr>
            </w:pPr>
            <w:r>
              <w:rPr>
                <w:color w:val="000000"/>
                <w:lang w:val="pt-BR"/>
              </w:rPr>
              <w:t>“</w:t>
            </w:r>
            <w:r w:rsidRPr="000E482D">
              <w:rPr>
                <w:color w:val="000000"/>
                <w:lang w:val="pt-BR"/>
              </w:rPr>
              <w:t xml:space="preserve">Sempre que, dentro de 28 dias após a emissão do </w:t>
            </w:r>
            <w:r w:rsidRPr="004B392A">
              <w:rPr>
                <w:i/>
                <w:color w:val="000000"/>
                <w:lang w:val="pt-BR"/>
              </w:rPr>
              <w:t>Certificado de Execução</w:t>
            </w:r>
            <w:r w:rsidRPr="000E482D">
              <w:rPr>
                <w:color w:val="000000"/>
                <w:lang w:val="pt-BR"/>
              </w:rPr>
              <w:t>, o Empreiteiro pretender acessar qualquer parte das Obras:</w:t>
            </w:r>
            <w:r>
              <w:rPr>
                <w:color w:val="000000"/>
                <w:lang w:val="pt-BR"/>
              </w:rPr>
              <w:t>”</w:t>
            </w:r>
          </w:p>
        </w:tc>
      </w:tr>
      <w:tr w:rsidR="00BB56B2" w:rsidRPr="00A14F81" w14:paraId="4B24793D" w14:textId="77777777" w:rsidTr="00A45F7B">
        <w:tc>
          <w:tcPr>
            <w:tcW w:w="3098" w:type="dxa"/>
            <w:tcMar>
              <w:left w:w="115" w:type="dxa"/>
              <w:bottom w:w="144" w:type="dxa"/>
              <w:right w:w="115" w:type="dxa"/>
            </w:tcMar>
          </w:tcPr>
          <w:p w14:paraId="51253791" w14:textId="785440F8" w:rsidR="00BB56B2" w:rsidRPr="00AF3A61" w:rsidRDefault="00DF4F95" w:rsidP="00BB56B2">
            <w:pPr>
              <w:jc w:val="both"/>
              <w:rPr>
                <w:b/>
                <w:bCs/>
                <w:lang w:val="pt-BR"/>
              </w:rPr>
            </w:pPr>
            <w:r>
              <w:rPr>
                <w:b/>
                <w:bCs/>
                <w:lang w:val="pt-BR"/>
              </w:rPr>
              <w:t>Subcláusula</w:t>
            </w:r>
            <w:r w:rsidR="00BB56B2" w:rsidRPr="00AF3A61">
              <w:rPr>
                <w:b/>
                <w:bCs/>
                <w:lang w:val="pt-BR"/>
              </w:rPr>
              <w:t xml:space="preserve"> 12.1</w:t>
            </w:r>
          </w:p>
          <w:p w14:paraId="1BD1A565" w14:textId="77777777" w:rsidR="00BB56B2" w:rsidRPr="00AF3A61" w:rsidRDefault="00BB56B2" w:rsidP="00BB56B2">
            <w:pPr>
              <w:rPr>
                <w:b/>
                <w:bCs/>
                <w:lang w:val="pt-BR"/>
              </w:rPr>
            </w:pPr>
            <w:r w:rsidRPr="00AF3A61">
              <w:rPr>
                <w:b/>
                <w:bCs/>
                <w:lang w:val="pt-BR"/>
              </w:rPr>
              <w:t xml:space="preserve">Procedimento para </w:t>
            </w:r>
            <w:r>
              <w:rPr>
                <w:b/>
                <w:bCs/>
                <w:lang w:val="pt-BR"/>
              </w:rPr>
              <w:t>Testes</w:t>
            </w:r>
            <w:r w:rsidRPr="00AF3A61">
              <w:rPr>
                <w:b/>
                <w:bCs/>
                <w:lang w:val="pt-BR"/>
              </w:rPr>
              <w:t xml:space="preserve"> após a </w:t>
            </w:r>
            <w:r>
              <w:rPr>
                <w:b/>
                <w:bCs/>
                <w:lang w:val="pt-BR"/>
              </w:rPr>
              <w:t>C</w:t>
            </w:r>
            <w:r w:rsidRPr="00AF3A61">
              <w:rPr>
                <w:b/>
                <w:bCs/>
                <w:lang w:val="pt-BR"/>
              </w:rPr>
              <w:t>onclusão</w:t>
            </w:r>
          </w:p>
        </w:tc>
        <w:tc>
          <w:tcPr>
            <w:tcW w:w="6373" w:type="dxa"/>
            <w:tcMar>
              <w:left w:w="115" w:type="dxa"/>
              <w:bottom w:w="144" w:type="dxa"/>
              <w:right w:w="115" w:type="dxa"/>
            </w:tcMar>
          </w:tcPr>
          <w:p w14:paraId="54C2E6DC" w14:textId="77777777" w:rsidR="00BB56B2" w:rsidRPr="00AF3A61" w:rsidRDefault="00BB56B2" w:rsidP="00BB56B2">
            <w:pPr>
              <w:jc w:val="both"/>
              <w:rPr>
                <w:i/>
                <w:iCs/>
                <w:lang w:val="pt-BR"/>
              </w:rPr>
            </w:pPr>
            <w:r w:rsidRPr="00AF3A61">
              <w:rPr>
                <w:i/>
                <w:iCs/>
                <w:lang w:val="pt-BR"/>
              </w:rPr>
              <w:t xml:space="preserve">[Nota </w:t>
            </w:r>
            <w:r w:rsidRPr="009C0FC5">
              <w:rPr>
                <w:i/>
                <w:iCs/>
                <w:lang w:val="pt-BR"/>
              </w:rPr>
              <w:t>para o Contratante</w:t>
            </w:r>
            <w:r w:rsidRPr="00AF3A61">
              <w:rPr>
                <w:i/>
                <w:iCs/>
                <w:lang w:val="pt-BR"/>
              </w:rPr>
              <w:t>:</w:t>
            </w:r>
          </w:p>
          <w:p w14:paraId="541F7796" w14:textId="77777777" w:rsidR="00BB56B2" w:rsidRPr="00AF3A61" w:rsidRDefault="00BB56B2" w:rsidP="00BB56B2">
            <w:pPr>
              <w:jc w:val="both"/>
              <w:rPr>
                <w:i/>
                <w:iCs/>
                <w:lang w:val="pt-BR"/>
              </w:rPr>
            </w:pPr>
          </w:p>
          <w:p w14:paraId="563BA463" w14:textId="5944B630" w:rsidR="00BB56B2" w:rsidRPr="00AF3A61" w:rsidRDefault="00BB56B2" w:rsidP="00BB56B2">
            <w:pPr>
              <w:jc w:val="both"/>
              <w:rPr>
                <w:i/>
                <w:iCs/>
                <w:lang w:val="pt-BR"/>
              </w:rPr>
            </w:pPr>
            <w:r w:rsidRPr="00AF3A61">
              <w:rPr>
                <w:i/>
                <w:iCs/>
                <w:lang w:val="pt-BR"/>
              </w:rPr>
              <w:t xml:space="preserve">A redação desta </w:t>
            </w:r>
            <w:r w:rsidR="00DF4F95">
              <w:rPr>
                <w:i/>
                <w:iCs/>
                <w:lang w:val="pt-BR"/>
              </w:rPr>
              <w:t>Subcláusula</w:t>
            </w:r>
            <w:r w:rsidRPr="00AF3A61">
              <w:rPr>
                <w:i/>
                <w:iCs/>
                <w:lang w:val="pt-BR"/>
              </w:rPr>
              <w:t xml:space="preserve"> inclui as condições que são normalmente aplicáveis a um contrato de Planta, que em outros casos pode exigir modifica</w:t>
            </w:r>
            <w:r>
              <w:rPr>
                <w:i/>
                <w:iCs/>
                <w:lang w:val="pt-BR"/>
              </w:rPr>
              <w:t>ções.</w:t>
            </w:r>
          </w:p>
          <w:p w14:paraId="491E3D36" w14:textId="77777777" w:rsidR="00BB56B2" w:rsidRPr="00AF3A61" w:rsidRDefault="00BB56B2" w:rsidP="00BB56B2">
            <w:pPr>
              <w:jc w:val="both"/>
              <w:rPr>
                <w:i/>
                <w:iCs/>
                <w:lang w:val="pt-BR"/>
              </w:rPr>
            </w:pPr>
          </w:p>
          <w:p w14:paraId="281F12E4" w14:textId="77777777" w:rsidR="00BB56B2" w:rsidRPr="00AF3A61" w:rsidRDefault="00BB56B2" w:rsidP="00BB56B2">
            <w:pPr>
              <w:jc w:val="both"/>
              <w:rPr>
                <w:i/>
                <w:iCs/>
                <w:lang w:val="pt-BR"/>
              </w:rPr>
            </w:pPr>
            <w:r w:rsidRPr="00AF3A61">
              <w:rPr>
                <w:i/>
                <w:iCs/>
                <w:lang w:val="pt-BR"/>
              </w:rPr>
              <w:t>Dada a natureza técnica, recomenda-se que os requisitos de teste sejam especificados nos Requisitos d</w:t>
            </w:r>
            <w:r>
              <w:rPr>
                <w:i/>
                <w:iCs/>
                <w:lang w:val="pt-BR"/>
              </w:rPr>
              <w:t>o Contratante</w:t>
            </w:r>
            <w:r w:rsidRPr="00AF3A61">
              <w:rPr>
                <w:i/>
                <w:iCs/>
                <w:lang w:val="pt-BR"/>
              </w:rPr>
              <w:t>.]</w:t>
            </w:r>
          </w:p>
        </w:tc>
      </w:tr>
      <w:tr w:rsidR="00BB56B2" w:rsidRPr="00A14F81" w14:paraId="79C2F9C4" w14:textId="77777777" w:rsidTr="00A45F7B">
        <w:tc>
          <w:tcPr>
            <w:tcW w:w="3098" w:type="dxa"/>
            <w:tcMar>
              <w:left w:w="115" w:type="dxa"/>
              <w:bottom w:w="144" w:type="dxa"/>
              <w:right w:w="115" w:type="dxa"/>
            </w:tcMar>
          </w:tcPr>
          <w:p w14:paraId="514BECC8" w14:textId="0A20CEA0" w:rsidR="00BB56B2" w:rsidRPr="00AF3A61" w:rsidRDefault="00DF4F95" w:rsidP="00BB56B2">
            <w:pPr>
              <w:jc w:val="both"/>
              <w:rPr>
                <w:b/>
                <w:bCs/>
                <w:lang w:val="pt-BR"/>
              </w:rPr>
            </w:pPr>
            <w:r>
              <w:rPr>
                <w:b/>
                <w:bCs/>
                <w:lang w:val="pt-BR"/>
              </w:rPr>
              <w:t>Subcláusula</w:t>
            </w:r>
            <w:r w:rsidR="00BB56B2" w:rsidRPr="00AF3A61">
              <w:rPr>
                <w:b/>
                <w:bCs/>
                <w:lang w:val="pt-BR"/>
              </w:rPr>
              <w:t xml:space="preserve"> 13.3.1 </w:t>
            </w:r>
          </w:p>
          <w:p w14:paraId="68C78367" w14:textId="77777777" w:rsidR="00BB56B2" w:rsidRPr="00AF3A61" w:rsidRDefault="00BB56B2" w:rsidP="00BB56B2">
            <w:pPr>
              <w:jc w:val="both"/>
              <w:rPr>
                <w:b/>
                <w:bCs/>
                <w:lang w:val="pt-BR"/>
              </w:rPr>
            </w:pPr>
            <w:r w:rsidRPr="00AF3A61">
              <w:rPr>
                <w:b/>
                <w:bCs/>
                <w:lang w:val="pt-BR" w:eastAsia="pt-BR"/>
              </w:rPr>
              <w:t>Variação por Instrução</w:t>
            </w:r>
          </w:p>
        </w:tc>
        <w:tc>
          <w:tcPr>
            <w:tcW w:w="6373" w:type="dxa"/>
            <w:tcMar>
              <w:left w:w="115" w:type="dxa"/>
              <w:bottom w:w="144" w:type="dxa"/>
              <w:right w:w="115" w:type="dxa"/>
            </w:tcMar>
          </w:tcPr>
          <w:p w14:paraId="490902F3" w14:textId="7227BCD3" w:rsidR="00BB56B2" w:rsidRPr="00AF3A61" w:rsidRDefault="00BB56B2" w:rsidP="00BB56B2">
            <w:pPr>
              <w:jc w:val="both"/>
              <w:rPr>
                <w:lang w:val="pt-BR"/>
              </w:rPr>
            </w:pPr>
            <w:r>
              <w:rPr>
                <w:lang w:val="pt-BR" w:eastAsia="pt-BR"/>
              </w:rPr>
              <w:t>O subparágrafo</w:t>
            </w:r>
            <w:r w:rsidRPr="00AF3A61">
              <w:rPr>
                <w:lang w:val="pt-BR" w:eastAsia="pt-BR"/>
              </w:rPr>
              <w:t xml:space="preserve"> 13.3.1 (a) é substituíd</w:t>
            </w:r>
            <w:r>
              <w:rPr>
                <w:lang w:val="pt-BR" w:eastAsia="pt-BR"/>
              </w:rPr>
              <w:t>o</w:t>
            </w:r>
            <w:r w:rsidRPr="00AF3A61">
              <w:rPr>
                <w:lang w:val="pt-BR" w:eastAsia="pt-BR"/>
              </w:rPr>
              <w:t xml:space="preserve"> por: </w:t>
            </w:r>
            <w:r>
              <w:rPr>
                <w:lang w:val="pt-BR" w:eastAsia="pt-BR"/>
              </w:rPr>
              <w:t>“</w:t>
            </w:r>
            <w:r w:rsidRPr="00AF3A61">
              <w:rPr>
                <w:lang w:val="pt-BR" w:eastAsia="pt-BR"/>
              </w:rPr>
              <w:t>uma descrição das mudanças implementadas ou a serem executadas, incluindo detalhes dos recursos e métodos adotados ou a serem adotados pelo Empreiteiro, e informações suficientes d</w:t>
            </w:r>
            <w:r>
              <w:rPr>
                <w:lang w:val="pt-BR" w:eastAsia="pt-BR"/>
              </w:rPr>
              <w:t>as medidas</w:t>
            </w:r>
            <w:r w:rsidRPr="00AF3A61">
              <w:rPr>
                <w:lang w:val="pt-BR" w:eastAsia="pt-BR"/>
              </w:rPr>
              <w:t xml:space="preserve"> ASSS para permitir uma avaliação de risco</w:t>
            </w:r>
            <w:r>
              <w:rPr>
                <w:lang w:val="pt-BR" w:eastAsia="pt-BR"/>
              </w:rPr>
              <w:t>s</w:t>
            </w:r>
            <w:r w:rsidR="0039105B">
              <w:rPr>
                <w:lang w:val="pt-BR" w:eastAsia="pt-BR"/>
              </w:rPr>
              <w:t xml:space="preserve"> ASSS</w:t>
            </w:r>
            <w:r w:rsidRPr="00AF3A61">
              <w:rPr>
                <w:lang w:val="pt-BR" w:eastAsia="pt-BR"/>
              </w:rPr>
              <w:t xml:space="preserve"> e impactos</w:t>
            </w:r>
            <w:r>
              <w:rPr>
                <w:lang w:val="pt-BR" w:eastAsia="pt-BR"/>
              </w:rPr>
              <w:t>.”</w:t>
            </w:r>
          </w:p>
        </w:tc>
      </w:tr>
      <w:tr w:rsidR="00BB56B2" w:rsidRPr="00A14F81" w14:paraId="38B81635" w14:textId="77777777" w:rsidTr="00A45F7B">
        <w:tc>
          <w:tcPr>
            <w:tcW w:w="3098" w:type="dxa"/>
            <w:tcMar>
              <w:left w:w="115" w:type="dxa"/>
              <w:bottom w:w="144" w:type="dxa"/>
              <w:right w:w="115" w:type="dxa"/>
            </w:tcMar>
          </w:tcPr>
          <w:p w14:paraId="47F4DE12" w14:textId="4A46B6B9" w:rsidR="00BB56B2" w:rsidRPr="00AF3A61" w:rsidRDefault="00DF4F95" w:rsidP="00BB56B2">
            <w:pPr>
              <w:jc w:val="both"/>
              <w:rPr>
                <w:b/>
                <w:bCs/>
                <w:lang w:val="pt-BR"/>
              </w:rPr>
            </w:pPr>
            <w:r>
              <w:rPr>
                <w:b/>
                <w:bCs/>
                <w:lang w:val="pt-BR"/>
              </w:rPr>
              <w:t>Subcláusula</w:t>
            </w:r>
            <w:r w:rsidR="00BB56B2" w:rsidRPr="00AF3A61">
              <w:rPr>
                <w:b/>
                <w:bCs/>
                <w:lang w:val="pt-BR"/>
              </w:rPr>
              <w:t xml:space="preserve"> 13.4 </w:t>
            </w:r>
          </w:p>
          <w:p w14:paraId="17F83AC6" w14:textId="77777777" w:rsidR="00BB56B2" w:rsidRPr="00AF3A61" w:rsidRDefault="00BB56B2" w:rsidP="00BB56B2">
            <w:pPr>
              <w:jc w:val="both"/>
              <w:rPr>
                <w:b/>
                <w:bCs/>
                <w:lang w:val="pt-BR"/>
              </w:rPr>
            </w:pPr>
            <w:r>
              <w:rPr>
                <w:b/>
                <w:bCs/>
                <w:lang w:val="pt-BR"/>
              </w:rPr>
              <w:t>Quantias</w:t>
            </w:r>
            <w:r w:rsidRPr="00AF3A61">
              <w:rPr>
                <w:b/>
                <w:bCs/>
                <w:lang w:val="pt-BR"/>
              </w:rPr>
              <w:t xml:space="preserve"> </w:t>
            </w:r>
            <w:r>
              <w:rPr>
                <w:b/>
                <w:bCs/>
                <w:lang w:val="pt-BR"/>
              </w:rPr>
              <w:t>P</w:t>
            </w:r>
            <w:r w:rsidRPr="00AF3A61">
              <w:rPr>
                <w:b/>
                <w:bCs/>
                <w:lang w:val="pt-BR"/>
              </w:rPr>
              <w:t>rovisórias</w:t>
            </w:r>
          </w:p>
        </w:tc>
        <w:tc>
          <w:tcPr>
            <w:tcW w:w="6373" w:type="dxa"/>
            <w:tcMar>
              <w:left w:w="115" w:type="dxa"/>
              <w:bottom w:w="144" w:type="dxa"/>
              <w:right w:w="115" w:type="dxa"/>
            </w:tcMar>
          </w:tcPr>
          <w:p w14:paraId="28F3766D" w14:textId="77777777" w:rsidR="00BB56B2" w:rsidRPr="006D4DA7" w:rsidRDefault="00BB56B2" w:rsidP="00BB56B2">
            <w:pPr>
              <w:spacing w:before="120" w:after="120"/>
              <w:jc w:val="both"/>
              <w:rPr>
                <w:rFonts w:eastAsia="Arial Narrow"/>
                <w:color w:val="000000"/>
                <w:lang w:val="pt-BR"/>
              </w:rPr>
            </w:pPr>
            <w:r w:rsidRPr="006D4DA7">
              <w:rPr>
                <w:color w:val="000000"/>
                <w:lang w:val="pt-BR"/>
              </w:rPr>
              <w:t>O seguinte é inserido como o penúltimo parágrafo:</w:t>
            </w:r>
          </w:p>
          <w:p w14:paraId="1F130BCA" w14:textId="5174E905" w:rsidR="00BB56B2" w:rsidRPr="006D4DA7" w:rsidRDefault="00BB56B2" w:rsidP="00BB56B2">
            <w:pPr>
              <w:jc w:val="both"/>
              <w:rPr>
                <w:lang w:val="pt-BR"/>
              </w:rPr>
            </w:pPr>
            <w:r>
              <w:rPr>
                <w:color w:val="000000"/>
                <w:lang w:val="pt-BR"/>
              </w:rPr>
              <w:t>“</w:t>
            </w:r>
            <w:r w:rsidRPr="006D4DA7">
              <w:rPr>
                <w:color w:val="000000"/>
                <w:lang w:val="pt-BR"/>
              </w:rPr>
              <w:t>A Quantia Provisória deverá ser utilizad</w:t>
            </w:r>
            <w:r>
              <w:rPr>
                <w:color w:val="000000"/>
                <w:lang w:val="pt-BR"/>
              </w:rPr>
              <w:t>a</w:t>
            </w:r>
            <w:r w:rsidRPr="006D4DA7">
              <w:rPr>
                <w:color w:val="000000"/>
                <w:lang w:val="pt-BR"/>
              </w:rPr>
              <w:t xml:space="preserve"> para cobrir a parcela do Contratante </w:t>
            </w:r>
            <w:r>
              <w:rPr>
                <w:color w:val="000000"/>
                <w:lang w:val="pt-BR"/>
              </w:rPr>
              <w:t>com</w:t>
            </w:r>
            <w:r w:rsidRPr="006D4DA7">
              <w:rPr>
                <w:color w:val="000000"/>
                <w:lang w:val="pt-BR"/>
              </w:rPr>
              <w:t xml:space="preserve"> honorários e despesas dos membros do DAAB, de acordo com a Cláusula 21. Nenhuma instrução prévia do Engenheiro deverá ser exigida com relação ao trabalho do DAAB. O Empreiteiro deverá apresentar as faturas dos membros do DAAB e evidências satisfatórias de ter pago 100% de tais faturas como parte da comprovação das Demonstrações apresentadas nos termos da </w:t>
            </w:r>
            <w:r w:rsidR="00DF4F95">
              <w:rPr>
                <w:color w:val="000000"/>
                <w:lang w:val="pt-BR"/>
              </w:rPr>
              <w:t>Subcláusula</w:t>
            </w:r>
            <w:r w:rsidRPr="006D4DA7">
              <w:rPr>
                <w:color w:val="000000"/>
                <w:lang w:val="pt-BR"/>
              </w:rPr>
              <w:t xml:space="preserve"> 14.3.</w:t>
            </w:r>
            <w:r>
              <w:rPr>
                <w:color w:val="000000"/>
                <w:lang w:val="pt-BR"/>
              </w:rPr>
              <w:t>”</w:t>
            </w:r>
          </w:p>
        </w:tc>
      </w:tr>
      <w:tr w:rsidR="00BB56B2" w:rsidRPr="00A14F81" w14:paraId="5701D4C9" w14:textId="77777777" w:rsidTr="00A45F7B">
        <w:tc>
          <w:tcPr>
            <w:tcW w:w="3098" w:type="dxa"/>
            <w:tcMar>
              <w:left w:w="115" w:type="dxa"/>
              <w:bottom w:w="144" w:type="dxa"/>
              <w:right w:w="115" w:type="dxa"/>
            </w:tcMar>
          </w:tcPr>
          <w:p w14:paraId="0938B038" w14:textId="0E18762A" w:rsidR="00BB56B2" w:rsidRPr="00AF3A61" w:rsidRDefault="00DF4F95" w:rsidP="00BB56B2">
            <w:pPr>
              <w:jc w:val="both"/>
              <w:rPr>
                <w:b/>
                <w:bCs/>
                <w:lang w:val="pt-BR"/>
              </w:rPr>
            </w:pPr>
            <w:r>
              <w:rPr>
                <w:b/>
                <w:bCs/>
                <w:lang w:val="pt-BR"/>
              </w:rPr>
              <w:t>Subcláusula</w:t>
            </w:r>
            <w:r w:rsidR="00BB56B2" w:rsidRPr="00AF3A61">
              <w:rPr>
                <w:b/>
                <w:bCs/>
                <w:lang w:val="pt-BR"/>
              </w:rPr>
              <w:t xml:space="preserve"> 13.6 </w:t>
            </w:r>
          </w:p>
          <w:p w14:paraId="5ECD1A53" w14:textId="77777777" w:rsidR="00BB56B2" w:rsidRPr="00AF3A61" w:rsidRDefault="00BB56B2" w:rsidP="00BB56B2">
            <w:pPr>
              <w:jc w:val="both"/>
              <w:rPr>
                <w:b/>
                <w:bCs/>
                <w:lang w:val="pt-BR"/>
              </w:rPr>
            </w:pPr>
            <w:r w:rsidRPr="00AF3A61">
              <w:rPr>
                <w:b/>
                <w:bCs/>
                <w:lang w:val="pt-BR" w:eastAsia="pt-BR"/>
              </w:rPr>
              <w:t xml:space="preserve">Ajustes por </w:t>
            </w:r>
            <w:r>
              <w:rPr>
                <w:b/>
                <w:bCs/>
                <w:lang w:val="pt-BR" w:eastAsia="pt-BR"/>
              </w:rPr>
              <w:t>M</w:t>
            </w:r>
            <w:r w:rsidRPr="00AF3A61">
              <w:rPr>
                <w:b/>
                <w:bCs/>
                <w:lang w:val="pt-BR" w:eastAsia="pt-BR"/>
              </w:rPr>
              <w:t xml:space="preserve">udanças nas </w:t>
            </w:r>
            <w:r>
              <w:rPr>
                <w:b/>
                <w:bCs/>
                <w:lang w:val="pt-BR" w:eastAsia="pt-BR"/>
              </w:rPr>
              <w:t>L</w:t>
            </w:r>
            <w:r w:rsidRPr="00AF3A61">
              <w:rPr>
                <w:b/>
                <w:bCs/>
                <w:lang w:val="pt-BR" w:eastAsia="pt-BR"/>
              </w:rPr>
              <w:t>eis</w:t>
            </w:r>
          </w:p>
        </w:tc>
        <w:tc>
          <w:tcPr>
            <w:tcW w:w="6373" w:type="dxa"/>
            <w:tcMar>
              <w:left w:w="115" w:type="dxa"/>
              <w:bottom w:w="144" w:type="dxa"/>
              <w:right w:w="115" w:type="dxa"/>
            </w:tcMar>
          </w:tcPr>
          <w:p w14:paraId="7D77D504" w14:textId="6FE76981" w:rsidR="00BB56B2" w:rsidRPr="00AF3A61" w:rsidRDefault="00BB56B2" w:rsidP="00BB56B2">
            <w:pPr>
              <w:spacing w:after="240"/>
              <w:jc w:val="both"/>
              <w:rPr>
                <w:lang w:val="pt-BR" w:eastAsia="pt-BR"/>
              </w:rPr>
            </w:pPr>
            <w:r w:rsidRPr="00AF3A61">
              <w:rPr>
                <w:lang w:val="pt-BR" w:eastAsia="pt-BR"/>
              </w:rPr>
              <w:t xml:space="preserve">O parágrafo a seguir é adicionado ao final da </w:t>
            </w:r>
            <w:r w:rsidR="00DF4F95">
              <w:rPr>
                <w:lang w:val="pt-BR" w:eastAsia="pt-BR"/>
              </w:rPr>
              <w:t>Subcláusula</w:t>
            </w:r>
            <w:r w:rsidRPr="00AF3A61">
              <w:rPr>
                <w:lang w:val="pt-BR" w:eastAsia="pt-BR"/>
              </w:rPr>
              <w:t>:</w:t>
            </w:r>
          </w:p>
          <w:p w14:paraId="7933E5BF" w14:textId="7799AEB3" w:rsidR="00BB56B2" w:rsidRPr="00AF3A61" w:rsidRDefault="004B11C2" w:rsidP="00BB56B2">
            <w:pPr>
              <w:jc w:val="both"/>
              <w:rPr>
                <w:lang w:val="pt-BR"/>
              </w:rPr>
            </w:pPr>
            <w:r>
              <w:rPr>
                <w:lang w:val="pt-BR" w:eastAsia="pt-BR"/>
              </w:rPr>
              <w:t>“</w:t>
            </w:r>
            <w:r w:rsidR="00BB56B2" w:rsidRPr="00AF3A61">
              <w:rPr>
                <w:lang w:val="pt-BR" w:eastAsia="pt-BR"/>
              </w:rPr>
              <w:t>Não obstante o acima exposto, o Empreiteiro não terá direito à prorrogação acima mencionada se o atraso correspondente já tiver sido levado em consideração para estabelecer uma prorrogação do prazo anterior, nem o Custo será pago separadamente se esse valor já tiver sido levado em consideração na indexação de quaisquer dados na Tabela de Ajustes</w:t>
            </w:r>
            <w:r w:rsidR="00BB56B2">
              <w:rPr>
                <w:lang w:val="pt-BR" w:eastAsia="pt-BR"/>
              </w:rPr>
              <w:t xml:space="preserve"> Dados</w:t>
            </w:r>
            <w:r w:rsidR="00BB56B2" w:rsidRPr="00AF3A61">
              <w:rPr>
                <w:lang w:val="pt-BR" w:eastAsia="pt-BR"/>
              </w:rPr>
              <w:t xml:space="preserve">, de acordo com as disposições da </w:t>
            </w:r>
            <w:r w:rsidR="00DF4F95">
              <w:rPr>
                <w:lang w:val="pt-BR" w:eastAsia="pt-BR"/>
              </w:rPr>
              <w:t>Subcláusula</w:t>
            </w:r>
            <w:r w:rsidR="00BB56B2" w:rsidRPr="00AF3A61">
              <w:rPr>
                <w:lang w:val="pt-BR" w:eastAsia="pt-BR"/>
              </w:rPr>
              <w:t xml:space="preserve"> 13.7 </w:t>
            </w:r>
            <w:r w:rsidR="00BB56B2" w:rsidRPr="005A1552">
              <w:rPr>
                <w:i/>
                <w:lang w:val="pt-BR" w:eastAsia="pt-BR"/>
              </w:rPr>
              <w:t>[</w:t>
            </w:r>
            <w:r w:rsidR="00BB56B2" w:rsidRPr="005A1552">
              <w:rPr>
                <w:i/>
                <w:iCs/>
                <w:lang w:val="pt-BR" w:eastAsia="pt-BR"/>
              </w:rPr>
              <w:t>Ajustes por Mudanças no Custo</w:t>
            </w:r>
            <w:r w:rsidR="00BB56B2" w:rsidRPr="005A1552">
              <w:rPr>
                <w:i/>
                <w:lang w:val="pt-BR" w:eastAsia="pt-BR"/>
              </w:rPr>
              <w:t>].</w:t>
            </w:r>
            <w:r w:rsidR="00BB56B2">
              <w:rPr>
                <w:lang w:val="pt-BR" w:eastAsia="pt-BR"/>
              </w:rPr>
              <w:t>”</w:t>
            </w:r>
          </w:p>
        </w:tc>
      </w:tr>
      <w:tr w:rsidR="00BB56B2" w:rsidRPr="00A14F81" w14:paraId="2B32F74A" w14:textId="77777777" w:rsidTr="00A45F7B">
        <w:tc>
          <w:tcPr>
            <w:tcW w:w="3098" w:type="dxa"/>
            <w:tcMar>
              <w:left w:w="115" w:type="dxa"/>
              <w:bottom w:w="144" w:type="dxa"/>
              <w:right w:w="115" w:type="dxa"/>
            </w:tcMar>
          </w:tcPr>
          <w:p w14:paraId="7C4CFB5B" w14:textId="4B52F891" w:rsidR="00BB56B2" w:rsidRPr="00AF3A61" w:rsidRDefault="00DF4F95" w:rsidP="00BB56B2">
            <w:pPr>
              <w:jc w:val="both"/>
              <w:rPr>
                <w:b/>
                <w:bCs/>
                <w:lang w:val="pt-BR"/>
              </w:rPr>
            </w:pPr>
            <w:r>
              <w:rPr>
                <w:b/>
                <w:bCs/>
                <w:lang w:val="pt-BR"/>
              </w:rPr>
              <w:t>Subcláusula</w:t>
            </w:r>
            <w:r w:rsidR="00BB56B2" w:rsidRPr="00AF3A61">
              <w:rPr>
                <w:b/>
                <w:bCs/>
                <w:lang w:val="pt-BR"/>
              </w:rPr>
              <w:t xml:space="preserve"> 13.7 </w:t>
            </w:r>
          </w:p>
          <w:p w14:paraId="3053D82E" w14:textId="77777777" w:rsidR="00BB56B2" w:rsidRPr="00AF3A61" w:rsidRDefault="00BB56B2" w:rsidP="00BB56B2">
            <w:pPr>
              <w:jc w:val="both"/>
              <w:rPr>
                <w:b/>
                <w:bCs/>
                <w:lang w:val="pt-BR"/>
              </w:rPr>
            </w:pPr>
            <w:r w:rsidRPr="00AF3A61">
              <w:rPr>
                <w:b/>
                <w:bCs/>
                <w:lang w:val="pt-BR"/>
              </w:rPr>
              <w:lastRenderedPageBreak/>
              <w:t xml:space="preserve">Ajustes </w:t>
            </w:r>
            <w:r>
              <w:rPr>
                <w:b/>
                <w:bCs/>
                <w:lang w:val="pt-BR"/>
              </w:rPr>
              <w:t>por</w:t>
            </w:r>
            <w:r w:rsidRPr="00AF3A61">
              <w:rPr>
                <w:b/>
                <w:bCs/>
                <w:lang w:val="pt-BR"/>
              </w:rPr>
              <w:t xml:space="preserve"> </w:t>
            </w:r>
            <w:r>
              <w:rPr>
                <w:b/>
                <w:bCs/>
                <w:lang w:val="pt-BR"/>
              </w:rPr>
              <w:t>M</w:t>
            </w:r>
            <w:r w:rsidRPr="00AF3A61">
              <w:rPr>
                <w:b/>
                <w:bCs/>
                <w:lang w:val="pt-BR"/>
              </w:rPr>
              <w:t xml:space="preserve">udanças no </w:t>
            </w:r>
            <w:r>
              <w:rPr>
                <w:b/>
                <w:bCs/>
                <w:lang w:val="pt-BR"/>
              </w:rPr>
              <w:t>C</w:t>
            </w:r>
            <w:r w:rsidRPr="00AF3A61">
              <w:rPr>
                <w:b/>
                <w:bCs/>
                <w:lang w:val="pt-BR"/>
              </w:rPr>
              <w:t>usto</w:t>
            </w:r>
          </w:p>
        </w:tc>
        <w:tc>
          <w:tcPr>
            <w:tcW w:w="6373" w:type="dxa"/>
            <w:tcMar>
              <w:left w:w="115" w:type="dxa"/>
              <w:bottom w:w="144" w:type="dxa"/>
              <w:right w:w="115" w:type="dxa"/>
            </w:tcMar>
          </w:tcPr>
          <w:p w14:paraId="1B993BF3" w14:textId="77777777" w:rsidR="00BB56B2" w:rsidRPr="00AF3A61" w:rsidRDefault="00BB56B2" w:rsidP="00BB56B2">
            <w:pPr>
              <w:jc w:val="both"/>
              <w:rPr>
                <w:lang w:val="pt-BR"/>
              </w:rPr>
            </w:pPr>
            <w:r w:rsidRPr="00AF3A61">
              <w:rPr>
                <w:lang w:val="pt-BR"/>
              </w:rPr>
              <w:lastRenderedPageBreak/>
              <w:t>No quarto parágrafo:</w:t>
            </w:r>
          </w:p>
          <w:p w14:paraId="609D8795" w14:textId="77777777" w:rsidR="00BB56B2" w:rsidRPr="00AF3A61" w:rsidRDefault="00BB56B2" w:rsidP="00BB56B2">
            <w:pPr>
              <w:jc w:val="both"/>
              <w:rPr>
                <w:lang w:val="pt-BR"/>
              </w:rPr>
            </w:pPr>
          </w:p>
          <w:p w14:paraId="166742B6" w14:textId="61C21E4E" w:rsidR="00BB56B2" w:rsidRPr="00AF3A61" w:rsidRDefault="00BB56B2" w:rsidP="00BB56B2">
            <w:pPr>
              <w:jc w:val="both"/>
              <w:rPr>
                <w:lang w:val="pt-BR"/>
              </w:rPr>
            </w:pPr>
            <w:r w:rsidRPr="00AF3A61">
              <w:rPr>
                <w:lang w:val="pt-BR"/>
              </w:rPr>
              <w:t xml:space="preserve">- No final do inciso (ii), exclua </w:t>
            </w:r>
            <w:r>
              <w:rPr>
                <w:lang w:val="pt-BR"/>
              </w:rPr>
              <w:t>“</w:t>
            </w:r>
            <w:r w:rsidRPr="00AF3A61">
              <w:rPr>
                <w:lang w:val="pt-BR"/>
              </w:rPr>
              <w:t>(com detalhes de suporte detalhados)</w:t>
            </w:r>
            <w:r>
              <w:rPr>
                <w:lang w:val="pt-BR"/>
              </w:rPr>
              <w:t>”</w:t>
            </w:r>
          </w:p>
          <w:p w14:paraId="127702F5" w14:textId="0B681BC1" w:rsidR="00BB56B2" w:rsidRPr="00AF3A61" w:rsidRDefault="00BB56B2" w:rsidP="00BB56B2">
            <w:pPr>
              <w:jc w:val="both"/>
              <w:rPr>
                <w:lang w:val="pt-BR"/>
              </w:rPr>
            </w:pPr>
            <w:r w:rsidRPr="00AF3A61">
              <w:rPr>
                <w:lang w:val="pt-BR"/>
              </w:rPr>
              <w:t xml:space="preserve">- No final deste quarto parágrafo, adicione </w:t>
            </w:r>
            <w:r>
              <w:rPr>
                <w:lang w:val="pt-BR"/>
              </w:rPr>
              <w:t>“</w:t>
            </w:r>
            <w:r w:rsidRPr="00AF3A61">
              <w:rPr>
                <w:lang w:val="pt-BR"/>
              </w:rPr>
              <w:t>(com detalhes de suporte detalhados)</w:t>
            </w:r>
            <w:r>
              <w:rPr>
                <w:lang w:val="pt-BR"/>
              </w:rPr>
              <w:t>”</w:t>
            </w:r>
            <w:r w:rsidRPr="00AF3A61">
              <w:rPr>
                <w:lang w:val="pt-BR"/>
              </w:rPr>
              <w:t>.</w:t>
            </w:r>
          </w:p>
          <w:p w14:paraId="7AB92560" w14:textId="77777777" w:rsidR="00BB56B2" w:rsidRPr="00AF3A61" w:rsidRDefault="00BB56B2" w:rsidP="00BB56B2">
            <w:pPr>
              <w:jc w:val="both"/>
              <w:rPr>
                <w:lang w:val="pt-BR"/>
              </w:rPr>
            </w:pPr>
          </w:p>
          <w:p w14:paraId="2BDBD2CE" w14:textId="086EB867" w:rsidR="00BB56B2" w:rsidRPr="00AF3A61" w:rsidRDefault="00BB56B2" w:rsidP="00BB56B2">
            <w:pPr>
              <w:jc w:val="both"/>
              <w:rPr>
                <w:lang w:val="pt-BR"/>
              </w:rPr>
            </w:pPr>
            <w:r w:rsidRPr="00AF3A61">
              <w:rPr>
                <w:lang w:val="pt-BR" w:eastAsia="pt-BR"/>
              </w:rPr>
              <w:t xml:space="preserve">Não obstante o acima exposto, o Empreiteiro não terá direito à prorrogação acima mencionada se o atraso correspondente já tiver sido levado em consideração para estabelecer uma prorrogação do prazo anterior, nem o Custo será pago separadamente se esse valor já tiver sido levado em consideração na indexação de quaisquer dados na Tabela </w:t>
            </w:r>
            <w:r>
              <w:rPr>
                <w:lang w:val="pt-BR" w:eastAsia="pt-BR"/>
              </w:rPr>
              <w:t>Dados</w:t>
            </w:r>
            <w:r w:rsidRPr="00AF3A61">
              <w:rPr>
                <w:lang w:val="pt-BR" w:eastAsia="pt-BR"/>
              </w:rPr>
              <w:t xml:space="preserve"> de Ajustes</w:t>
            </w:r>
            <w:r>
              <w:rPr>
                <w:lang w:val="pt-BR" w:eastAsia="pt-BR"/>
              </w:rPr>
              <w:t>, de</w:t>
            </w:r>
            <w:r w:rsidRPr="00AF3A61">
              <w:rPr>
                <w:lang w:val="pt-BR" w:eastAsia="pt-BR"/>
              </w:rPr>
              <w:t xml:space="preserve"> acordo com as disposições da </w:t>
            </w:r>
            <w:r w:rsidR="00DF4F95">
              <w:rPr>
                <w:lang w:val="pt-BR" w:eastAsia="pt-BR"/>
              </w:rPr>
              <w:t>Subcláusula</w:t>
            </w:r>
            <w:r w:rsidRPr="00AF3A61">
              <w:rPr>
                <w:lang w:val="pt-BR" w:eastAsia="pt-BR"/>
              </w:rPr>
              <w:t xml:space="preserve"> 13.7 </w:t>
            </w:r>
            <w:r w:rsidRPr="005A1552">
              <w:rPr>
                <w:i/>
                <w:lang w:val="pt-BR" w:eastAsia="pt-BR"/>
              </w:rPr>
              <w:t>[</w:t>
            </w:r>
            <w:r w:rsidRPr="005A1552">
              <w:rPr>
                <w:i/>
                <w:iCs/>
                <w:lang w:val="pt-BR" w:eastAsia="pt-BR"/>
              </w:rPr>
              <w:t>Ajustes por Mudanças no Custo</w:t>
            </w:r>
            <w:r w:rsidRPr="005A1552">
              <w:rPr>
                <w:i/>
                <w:lang w:val="pt-BR" w:eastAsia="pt-BR"/>
              </w:rPr>
              <w:t>].</w:t>
            </w:r>
            <w:r>
              <w:rPr>
                <w:lang w:val="pt-BR" w:eastAsia="pt-BR"/>
              </w:rPr>
              <w:t>”</w:t>
            </w:r>
          </w:p>
        </w:tc>
      </w:tr>
      <w:tr w:rsidR="00BB56B2" w:rsidRPr="00A14F81" w14:paraId="58748AA8" w14:textId="77777777" w:rsidTr="00A45F7B">
        <w:trPr>
          <w:trHeight w:val="841"/>
        </w:trPr>
        <w:tc>
          <w:tcPr>
            <w:tcW w:w="3098" w:type="dxa"/>
            <w:tcMar>
              <w:left w:w="115" w:type="dxa"/>
              <w:bottom w:w="144" w:type="dxa"/>
              <w:right w:w="115" w:type="dxa"/>
            </w:tcMar>
          </w:tcPr>
          <w:p w14:paraId="5D458C2D" w14:textId="44908801"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14.1  </w:t>
            </w:r>
          </w:p>
          <w:p w14:paraId="501F8053" w14:textId="77777777" w:rsidR="00BB56B2" w:rsidRPr="00AF3A61" w:rsidRDefault="00BB56B2" w:rsidP="00BB56B2">
            <w:pPr>
              <w:jc w:val="both"/>
              <w:rPr>
                <w:b/>
                <w:bCs/>
                <w:lang w:val="pt-BR"/>
              </w:rPr>
            </w:pPr>
            <w:r w:rsidRPr="00AF3A61">
              <w:rPr>
                <w:b/>
                <w:bCs/>
                <w:lang w:val="pt-BR" w:eastAsia="pt-BR"/>
              </w:rPr>
              <w:t xml:space="preserve">Preço </w:t>
            </w:r>
            <w:r>
              <w:rPr>
                <w:b/>
                <w:bCs/>
                <w:lang w:val="pt-BR" w:eastAsia="pt-BR"/>
              </w:rPr>
              <w:t>do Contrato</w:t>
            </w:r>
          </w:p>
        </w:tc>
        <w:tc>
          <w:tcPr>
            <w:tcW w:w="6373" w:type="dxa"/>
            <w:tcMar>
              <w:left w:w="115" w:type="dxa"/>
              <w:bottom w:w="144" w:type="dxa"/>
              <w:right w:w="115" w:type="dxa"/>
            </w:tcMar>
          </w:tcPr>
          <w:p w14:paraId="638AD228" w14:textId="76C6EA2C" w:rsidR="00BB56B2" w:rsidRDefault="00BB56B2" w:rsidP="00BB56B2">
            <w:pPr>
              <w:jc w:val="both"/>
              <w:rPr>
                <w:i/>
                <w:iCs/>
                <w:lang w:val="pt-BR"/>
              </w:rPr>
            </w:pPr>
            <w:r w:rsidRPr="006909AE">
              <w:rPr>
                <w:i/>
                <w:iCs/>
                <w:lang w:val="pt-BR"/>
              </w:rPr>
              <w:t xml:space="preserve">[De acordo com a </w:t>
            </w:r>
            <w:r w:rsidR="00DF4F95">
              <w:rPr>
                <w:i/>
                <w:iCs/>
                <w:lang w:val="pt-BR"/>
              </w:rPr>
              <w:t>Subcláusula</w:t>
            </w:r>
            <w:r w:rsidRPr="006909AE">
              <w:rPr>
                <w:i/>
                <w:iCs/>
                <w:lang w:val="pt-BR"/>
              </w:rPr>
              <w:t xml:space="preserve"> 14.1 das CG</w:t>
            </w:r>
            <w:r w:rsidR="004B11C2">
              <w:rPr>
                <w:i/>
                <w:iCs/>
                <w:lang w:val="pt-BR"/>
              </w:rPr>
              <w:t>C</w:t>
            </w:r>
            <w:r>
              <w:rPr>
                <w:i/>
                <w:iCs/>
                <w:lang w:val="pt-BR"/>
              </w:rPr>
              <w:t xml:space="preserve"> (Condições Gerais</w:t>
            </w:r>
            <w:r w:rsidR="004B11C2">
              <w:rPr>
                <w:i/>
                <w:iCs/>
                <w:lang w:val="pt-BR"/>
              </w:rPr>
              <w:t xml:space="preserve"> do Contrato</w:t>
            </w:r>
            <w:r>
              <w:rPr>
                <w:i/>
                <w:iCs/>
                <w:lang w:val="pt-BR"/>
              </w:rPr>
              <w:t>)</w:t>
            </w:r>
            <w:r w:rsidRPr="006909AE">
              <w:rPr>
                <w:i/>
                <w:iCs/>
                <w:lang w:val="pt-BR"/>
              </w:rPr>
              <w:t xml:space="preserve">, o preço do Contrato é </w:t>
            </w:r>
            <w:r>
              <w:rPr>
                <w:i/>
                <w:iCs/>
                <w:lang w:val="pt-BR"/>
              </w:rPr>
              <w:t>um preço global</w:t>
            </w:r>
            <w:r w:rsidRPr="006909AE">
              <w:rPr>
                <w:i/>
                <w:iCs/>
                <w:lang w:val="pt-BR"/>
              </w:rPr>
              <w:t xml:space="preserve"> sujeito a ajustes de acordo com o Contrato. Se o pagamento de qualquer parte das Obras for feito com base em medição, a parte deve ser definida no Contrato, e o seguinte texto pode ser adicionado:] </w:t>
            </w:r>
          </w:p>
          <w:p w14:paraId="5FAD38D9" w14:textId="77777777" w:rsidR="00BB56B2" w:rsidRPr="00AF3A61" w:rsidRDefault="00BB56B2" w:rsidP="00BB56B2">
            <w:pPr>
              <w:jc w:val="both"/>
              <w:rPr>
                <w:lang w:val="pt-BR"/>
              </w:rPr>
            </w:pPr>
          </w:p>
          <w:p w14:paraId="136AC164" w14:textId="5A7218F4" w:rsidR="00BB56B2" w:rsidRPr="00AF3A61" w:rsidRDefault="00BB56B2" w:rsidP="00BB56B2">
            <w:pPr>
              <w:jc w:val="both"/>
              <w:rPr>
                <w:lang w:val="pt-BR"/>
              </w:rPr>
            </w:pPr>
            <w:r>
              <w:rPr>
                <w:lang w:val="pt-BR"/>
              </w:rPr>
              <w:t>“</w:t>
            </w:r>
            <w:r w:rsidRPr="00AF3A61">
              <w:rPr>
                <w:lang w:val="pt-BR"/>
              </w:rPr>
              <w:t>Qualquer parte das Obras a ser medida será especificada no Contrato.</w:t>
            </w:r>
          </w:p>
          <w:p w14:paraId="0189C3AB" w14:textId="77777777" w:rsidR="00BB56B2" w:rsidRPr="00AF3A61" w:rsidRDefault="00BB56B2" w:rsidP="00BB56B2">
            <w:pPr>
              <w:jc w:val="both"/>
              <w:rPr>
                <w:lang w:val="pt-BR"/>
              </w:rPr>
            </w:pPr>
          </w:p>
          <w:p w14:paraId="1D241C4A" w14:textId="01DFB8DC" w:rsidR="00BB56B2" w:rsidRPr="00AF3A61" w:rsidRDefault="00BB56B2" w:rsidP="00BB56B2">
            <w:pPr>
              <w:jc w:val="both"/>
              <w:rPr>
                <w:lang w:val="pt-BR"/>
              </w:rPr>
            </w:pPr>
            <w:r w:rsidRPr="00AF3A61">
              <w:rPr>
                <w:lang w:val="pt-BR"/>
              </w:rPr>
              <w:t xml:space="preserve">O Engenheiro deverá </w:t>
            </w:r>
            <w:r>
              <w:rPr>
                <w:lang w:val="pt-BR"/>
              </w:rPr>
              <w:t>concordar</w:t>
            </w:r>
            <w:r w:rsidRPr="00AF3A61">
              <w:rPr>
                <w:lang w:val="pt-BR"/>
              </w:rPr>
              <w:t xml:space="preserve"> ou determinar o valor das partes das Obras </w:t>
            </w:r>
            <w:r>
              <w:rPr>
                <w:lang w:val="pt-BR"/>
              </w:rPr>
              <w:t>que serão</w:t>
            </w:r>
            <w:r w:rsidRPr="00AF3A61">
              <w:rPr>
                <w:lang w:val="pt-BR"/>
              </w:rPr>
              <w:t xml:space="preserve"> medidas, de acordo com a </w:t>
            </w:r>
            <w:r w:rsidR="00DF4F95">
              <w:rPr>
                <w:lang w:val="pt-BR"/>
              </w:rPr>
              <w:t>Subcláusula</w:t>
            </w:r>
            <w:r w:rsidRPr="00AF3A61">
              <w:rPr>
                <w:lang w:val="pt-BR"/>
              </w:rPr>
              <w:t xml:space="preserve"> 3.7 </w:t>
            </w:r>
            <w:r w:rsidRPr="002E7914">
              <w:rPr>
                <w:i/>
                <w:lang w:val="pt-BR"/>
              </w:rPr>
              <w:t>[</w:t>
            </w:r>
            <w:r w:rsidRPr="00AF3A61">
              <w:rPr>
                <w:i/>
                <w:iCs/>
                <w:lang w:val="pt-BR"/>
              </w:rPr>
              <w:t xml:space="preserve">Acordo ou </w:t>
            </w:r>
            <w:r>
              <w:rPr>
                <w:i/>
                <w:iCs/>
                <w:lang w:val="pt-BR"/>
              </w:rPr>
              <w:t>Decisão</w:t>
            </w:r>
            <w:r w:rsidRPr="002E7914">
              <w:rPr>
                <w:i/>
                <w:lang w:val="pt-BR"/>
              </w:rPr>
              <w:t>].</w:t>
            </w:r>
            <w:r w:rsidRPr="00AF3A61">
              <w:rPr>
                <w:lang w:val="pt-BR"/>
              </w:rPr>
              <w:t xml:space="preserve"> As quantidades reais líquidas dessas partes serão medidas independentemente das práticas locais a esse respeito.</w:t>
            </w:r>
          </w:p>
          <w:p w14:paraId="0D5DF9F6" w14:textId="77777777" w:rsidR="00BB56B2" w:rsidRPr="00AF3A61" w:rsidRDefault="00BB56B2" w:rsidP="00BB56B2">
            <w:pPr>
              <w:jc w:val="both"/>
              <w:rPr>
                <w:lang w:val="pt-BR"/>
              </w:rPr>
            </w:pPr>
          </w:p>
          <w:p w14:paraId="694AFE63" w14:textId="77777777" w:rsidR="00BB56B2" w:rsidRPr="00AF3A61" w:rsidRDefault="00BB56B2" w:rsidP="00BB56B2">
            <w:pPr>
              <w:jc w:val="both"/>
              <w:rPr>
                <w:lang w:val="pt-BR"/>
              </w:rPr>
            </w:pPr>
            <w:r w:rsidRPr="00AF3A61">
              <w:rPr>
                <w:lang w:val="pt-BR"/>
              </w:rPr>
              <w:t xml:space="preserve">Sempre que o Engenheiro exigir que qualquer parte das Obras seja medida no Local das Obras, deverá enviar uma Notificação ao Empreiteiro com antecedência de pelo menos </w:t>
            </w:r>
            <w:r>
              <w:rPr>
                <w:lang w:val="pt-BR"/>
              </w:rPr>
              <w:t>sete (</w:t>
            </w:r>
            <w:r w:rsidRPr="00AF3A61">
              <w:rPr>
                <w:lang w:val="pt-BR"/>
              </w:rPr>
              <w:t>7</w:t>
            </w:r>
            <w:r>
              <w:rPr>
                <w:lang w:val="pt-BR"/>
              </w:rPr>
              <w:t>)</w:t>
            </w:r>
            <w:r w:rsidRPr="00AF3A61">
              <w:rPr>
                <w:lang w:val="pt-BR"/>
              </w:rPr>
              <w:t xml:space="preserve"> dias, da parte a ser medida na data e o ponto do Local das Obras em que a medição será realizada. Salvo </w:t>
            </w:r>
            <w:r>
              <w:rPr>
                <w:lang w:val="pt-BR"/>
              </w:rPr>
              <w:t>acordado de outra forma</w:t>
            </w:r>
            <w:r w:rsidRPr="00AF3A61">
              <w:rPr>
                <w:lang w:val="pt-BR"/>
              </w:rPr>
              <w:t xml:space="preserve"> com o Empreiteiro, a medição no Local das Obras será realizada nesta data e o Representante do Empreiteiro deverá:</w:t>
            </w:r>
          </w:p>
          <w:p w14:paraId="7D0DFE01" w14:textId="77777777" w:rsidR="00BB56B2" w:rsidRPr="00AF3A61" w:rsidRDefault="00BB56B2" w:rsidP="00BB56B2">
            <w:pPr>
              <w:jc w:val="both"/>
              <w:rPr>
                <w:lang w:val="pt-BR"/>
              </w:rPr>
            </w:pPr>
          </w:p>
          <w:p w14:paraId="1CD67363" w14:textId="77777777" w:rsidR="00BB56B2" w:rsidRPr="00AF3A61" w:rsidRDefault="00BB56B2" w:rsidP="00BB56B2">
            <w:pPr>
              <w:ind w:left="607" w:hanging="360"/>
              <w:jc w:val="both"/>
              <w:rPr>
                <w:lang w:val="pt-BR"/>
              </w:rPr>
            </w:pPr>
            <w:r w:rsidRPr="00AF3A61">
              <w:rPr>
                <w:lang w:val="pt-BR"/>
              </w:rPr>
              <w:t>(a) auxiliar ou enviar outro representante qualificado para auxiliar o Engenheiro e tentar chegar a um acordo sobre a medição, e</w:t>
            </w:r>
          </w:p>
          <w:p w14:paraId="6A155CBA" w14:textId="77777777" w:rsidR="00BB56B2" w:rsidRPr="00AF3A61" w:rsidRDefault="00BB56B2" w:rsidP="00BB56B2">
            <w:pPr>
              <w:ind w:left="607" w:hanging="360"/>
              <w:jc w:val="both"/>
              <w:rPr>
                <w:lang w:val="pt-BR"/>
              </w:rPr>
            </w:pPr>
          </w:p>
          <w:p w14:paraId="50933B83" w14:textId="77777777" w:rsidR="00BB56B2" w:rsidRPr="00AF3A61" w:rsidRDefault="00BB56B2" w:rsidP="00BB56B2">
            <w:pPr>
              <w:ind w:left="607" w:hanging="360"/>
              <w:jc w:val="both"/>
              <w:rPr>
                <w:lang w:val="pt-BR"/>
              </w:rPr>
            </w:pPr>
            <w:r w:rsidRPr="00AF3A61">
              <w:rPr>
                <w:lang w:val="pt-BR"/>
              </w:rPr>
              <w:t xml:space="preserve">(b) fornecer </w:t>
            </w:r>
            <w:r>
              <w:rPr>
                <w:lang w:val="pt-BR"/>
              </w:rPr>
              <w:t>quaisquer informações</w:t>
            </w:r>
            <w:r w:rsidRPr="00AF3A61">
              <w:rPr>
                <w:lang w:val="pt-BR"/>
              </w:rPr>
              <w:t xml:space="preserve"> solicitada</w:t>
            </w:r>
            <w:r>
              <w:rPr>
                <w:lang w:val="pt-BR"/>
              </w:rPr>
              <w:t>s</w:t>
            </w:r>
            <w:r w:rsidRPr="00AF3A61">
              <w:rPr>
                <w:lang w:val="pt-BR"/>
              </w:rPr>
              <w:t xml:space="preserve"> pelo Engenheiro.  </w:t>
            </w:r>
          </w:p>
          <w:p w14:paraId="3B5EF8AA" w14:textId="77777777" w:rsidR="00BB56B2" w:rsidRPr="00AF3A61" w:rsidRDefault="00BB56B2" w:rsidP="00BB56B2">
            <w:pPr>
              <w:ind w:left="607" w:hanging="360"/>
              <w:jc w:val="both"/>
              <w:rPr>
                <w:lang w:val="pt-BR"/>
              </w:rPr>
            </w:pPr>
          </w:p>
          <w:p w14:paraId="45767710" w14:textId="77777777" w:rsidR="00BB56B2" w:rsidRPr="00AF3A61" w:rsidRDefault="00BB56B2" w:rsidP="00BB56B2">
            <w:pPr>
              <w:jc w:val="both"/>
              <w:rPr>
                <w:lang w:val="pt-BR"/>
              </w:rPr>
            </w:pPr>
            <w:r w:rsidRPr="00AF3A61">
              <w:rPr>
                <w:lang w:val="pt-BR"/>
              </w:rPr>
              <w:lastRenderedPageBreak/>
              <w:t>Se o Empreiteiro não comparecer ou não enviar um representante na hora e local indicados na Notificação do Engenheiro (ou de outra forma acordado com o Empreiteiro), a medição realizada pelo (ou em nome do) Engenheiro será considerada como tendo sido feita na presença do Empreiteiro e que o Empreiteiro aceitou a medição como exata.</w:t>
            </w:r>
          </w:p>
          <w:p w14:paraId="6CC26A77" w14:textId="77777777" w:rsidR="00BB56B2" w:rsidRPr="00AF3A61" w:rsidRDefault="00BB56B2" w:rsidP="00BB56B2">
            <w:pPr>
              <w:jc w:val="both"/>
              <w:rPr>
                <w:lang w:val="pt-BR"/>
              </w:rPr>
            </w:pPr>
          </w:p>
          <w:p w14:paraId="797B4645" w14:textId="77777777" w:rsidR="00BB56B2" w:rsidRPr="00AF3A61" w:rsidRDefault="00BB56B2" w:rsidP="00BB56B2">
            <w:pPr>
              <w:jc w:val="both"/>
              <w:rPr>
                <w:lang w:val="pt-BR"/>
              </w:rPr>
            </w:pPr>
            <w:r w:rsidRPr="00AF3A61">
              <w:rPr>
                <w:lang w:val="pt-BR"/>
              </w:rPr>
              <w:t>Qualquer parte das Obras Permanentes a ser medida a partir dos registros será identificada nos Requisitos d</w:t>
            </w:r>
            <w:r>
              <w:rPr>
                <w:lang w:val="pt-BR"/>
              </w:rPr>
              <w:t>o Contratante</w:t>
            </w:r>
            <w:r w:rsidRPr="00AF3A61">
              <w:rPr>
                <w:lang w:val="pt-BR"/>
              </w:rPr>
              <w:t xml:space="preserve"> e, </w:t>
            </w:r>
            <w:r>
              <w:rPr>
                <w:lang w:val="pt-BR"/>
              </w:rPr>
              <w:t>exceto quando indicado de outra forma</w:t>
            </w:r>
            <w:r w:rsidRPr="00AF3A61">
              <w:rPr>
                <w:lang w:val="pt-BR"/>
              </w:rPr>
              <w:t xml:space="preserve"> no Contrato, tais registros serão preparados pelo Engenheiro. Sempre que o Engenheiro tenha preparado os registros para a referida parte, deve enviar uma Notificação ao Empreiteiro com pelo menos </w:t>
            </w:r>
            <w:r>
              <w:rPr>
                <w:lang w:val="pt-BR"/>
              </w:rPr>
              <w:t>sete (</w:t>
            </w:r>
            <w:r w:rsidRPr="00AF3A61">
              <w:rPr>
                <w:lang w:val="pt-BR"/>
              </w:rPr>
              <w:t>7</w:t>
            </w:r>
            <w:r>
              <w:rPr>
                <w:lang w:val="pt-BR"/>
              </w:rPr>
              <w:t>)</w:t>
            </w:r>
            <w:r w:rsidRPr="00AF3A61">
              <w:rPr>
                <w:lang w:val="pt-BR"/>
              </w:rPr>
              <w:t xml:space="preserve"> dias de antecedência, indicando a data e local onde o Representante do Empreiteiro deverá comparecer para examinar e concordar com os registros do Engenheiro. Se o Empreiteiro notificar o Engenheiro (ou de outra forma acordada com o Empreiteiro), será considerado que o Empreiteiro aceitou os registros como </w:t>
            </w:r>
            <w:r>
              <w:rPr>
                <w:lang w:val="pt-BR"/>
              </w:rPr>
              <w:t>precisos</w:t>
            </w:r>
            <w:r w:rsidRPr="00AF3A61">
              <w:rPr>
                <w:lang w:val="pt-BR"/>
              </w:rPr>
              <w:t>.</w:t>
            </w:r>
          </w:p>
          <w:p w14:paraId="0943CCC4" w14:textId="77777777" w:rsidR="00BB56B2" w:rsidRPr="00AF3A61" w:rsidRDefault="00BB56B2" w:rsidP="00BB56B2">
            <w:pPr>
              <w:jc w:val="both"/>
              <w:rPr>
                <w:lang w:val="pt-BR"/>
              </w:rPr>
            </w:pPr>
          </w:p>
          <w:p w14:paraId="09132CE2" w14:textId="77777777" w:rsidR="00BB56B2" w:rsidRPr="00AF3A61" w:rsidRDefault="00BB56B2" w:rsidP="00BB56B2">
            <w:pPr>
              <w:jc w:val="both"/>
              <w:rPr>
                <w:lang w:val="pt-BR"/>
              </w:rPr>
            </w:pPr>
            <w:r w:rsidRPr="00AF3A61">
              <w:rPr>
                <w:lang w:val="pt-BR"/>
              </w:rPr>
              <w:t xml:space="preserve">Se, para qualquer parte das Obras, o Empreiteiro comparecer à medição no Local das Obras ou examinar os registros de medição (conforme o caso), mas o Engenheiro e o Empreiteiro não puderem concordar com a medição, então o Empreiteiro deverá enviar uma Notificação ao Engenheiro indicando as razões pelas quais o Empreiteiro considera que a medição no Local das Obras ou os registros são </w:t>
            </w:r>
            <w:r>
              <w:rPr>
                <w:lang w:val="pt-BR"/>
              </w:rPr>
              <w:t>imprecisos</w:t>
            </w:r>
            <w:r w:rsidRPr="00AF3A61">
              <w:rPr>
                <w:lang w:val="pt-BR"/>
              </w:rPr>
              <w:t xml:space="preserve">. Se o Empreiteiro não entregar a referida Notificação ao Engenheiro dentro de </w:t>
            </w:r>
            <w:r>
              <w:rPr>
                <w:lang w:val="pt-BR"/>
              </w:rPr>
              <w:t>quatorze (</w:t>
            </w:r>
            <w:r w:rsidRPr="00AF3A61">
              <w:rPr>
                <w:lang w:val="pt-BR"/>
              </w:rPr>
              <w:t>14</w:t>
            </w:r>
            <w:r>
              <w:rPr>
                <w:lang w:val="pt-BR"/>
              </w:rPr>
              <w:t>)</w:t>
            </w:r>
            <w:r w:rsidRPr="00AF3A61">
              <w:rPr>
                <w:lang w:val="pt-BR"/>
              </w:rPr>
              <w:t xml:space="preserve"> dias após </w:t>
            </w:r>
            <w:r>
              <w:rPr>
                <w:lang w:val="pt-BR"/>
              </w:rPr>
              <w:t>comparecer</w:t>
            </w:r>
            <w:r w:rsidRPr="00AF3A61">
              <w:rPr>
                <w:lang w:val="pt-BR"/>
              </w:rPr>
              <w:t xml:space="preserve"> à medição no Local das Obras ao exame dos registros de medição, se considerará que o Empreiteiro aceitou a medição como exata.</w:t>
            </w:r>
          </w:p>
          <w:p w14:paraId="3FAD9DFD" w14:textId="77777777" w:rsidR="00BB56B2" w:rsidRPr="00AF3A61" w:rsidRDefault="00BB56B2" w:rsidP="00BB56B2">
            <w:pPr>
              <w:jc w:val="both"/>
              <w:rPr>
                <w:lang w:val="pt-BR"/>
              </w:rPr>
            </w:pPr>
          </w:p>
          <w:p w14:paraId="0292BC1F" w14:textId="5E9EF04C" w:rsidR="00BB56B2" w:rsidRPr="00AF3A61" w:rsidRDefault="00BB56B2" w:rsidP="00BB56B2">
            <w:pPr>
              <w:jc w:val="both"/>
              <w:rPr>
                <w:lang w:val="pt-BR"/>
              </w:rPr>
            </w:pPr>
            <w:r w:rsidRPr="00AF3A61">
              <w:rPr>
                <w:lang w:val="pt-BR"/>
              </w:rPr>
              <w:t xml:space="preserve">Depois de receber uma Notificação do Empreiteiro nos termos desta </w:t>
            </w:r>
            <w:r w:rsidR="00DF4F95">
              <w:rPr>
                <w:lang w:val="pt-BR"/>
              </w:rPr>
              <w:t>Subcláusula</w:t>
            </w:r>
            <w:r w:rsidRPr="00AF3A61">
              <w:rPr>
                <w:lang w:val="pt-BR"/>
              </w:rPr>
              <w:t xml:space="preserve">, a menos que, nesse momento, tal medida já esteja sujeita ao terceiro parágrafo da </w:t>
            </w:r>
            <w:r w:rsidR="00DF4F95">
              <w:rPr>
                <w:lang w:val="pt-BR"/>
              </w:rPr>
              <w:t>Subcláusula</w:t>
            </w:r>
            <w:r w:rsidRPr="00AF3A61">
              <w:rPr>
                <w:lang w:val="pt-BR"/>
              </w:rPr>
              <w:t xml:space="preserve"> 13.3.1 </w:t>
            </w:r>
            <w:r w:rsidRPr="00520F48">
              <w:rPr>
                <w:i/>
                <w:iCs/>
                <w:lang w:val="pt-BR"/>
              </w:rPr>
              <w:t>[Variação por Instrução]</w:t>
            </w:r>
            <w:r w:rsidRPr="00AF3A61">
              <w:rPr>
                <w:lang w:val="pt-BR"/>
              </w:rPr>
              <w:t>, o Engenheiro deverá:</w:t>
            </w:r>
          </w:p>
          <w:p w14:paraId="52479022" w14:textId="77777777" w:rsidR="00BB56B2" w:rsidRPr="00AF3A61" w:rsidRDefault="00BB56B2" w:rsidP="00BB56B2">
            <w:pPr>
              <w:jc w:val="both"/>
              <w:rPr>
                <w:lang w:val="pt-BR"/>
              </w:rPr>
            </w:pPr>
          </w:p>
          <w:p w14:paraId="1E713BE7" w14:textId="413640F2" w:rsidR="00BB56B2" w:rsidRPr="00AF3A61" w:rsidRDefault="00BB56B2" w:rsidP="00BB56B2">
            <w:pPr>
              <w:ind w:left="607" w:hanging="360"/>
              <w:jc w:val="both"/>
              <w:rPr>
                <w:lang w:val="pt-BR"/>
              </w:rPr>
            </w:pPr>
            <w:r w:rsidRPr="00AF3A61">
              <w:rPr>
                <w:lang w:val="pt-BR"/>
              </w:rPr>
              <w:t xml:space="preserve">(a) proceder de acordo com a </w:t>
            </w:r>
            <w:r w:rsidR="00DF4F95">
              <w:rPr>
                <w:lang w:val="pt-BR"/>
              </w:rPr>
              <w:t>Subcláusula</w:t>
            </w:r>
            <w:r w:rsidRPr="00AF3A61">
              <w:rPr>
                <w:lang w:val="pt-BR"/>
              </w:rPr>
              <w:t xml:space="preserve"> 3.7 </w:t>
            </w:r>
            <w:r w:rsidRPr="00520F48">
              <w:rPr>
                <w:i/>
                <w:iCs/>
                <w:lang w:val="pt-BR"/>
              </w:rPr>
              <w:t>[Acordo ou Decisão]</w:t>
            </w:r>
            <w:r w:rsidRPr="00AF3A61">
              <w:rPr>
                <w:lang w:val="pt-BR"/>
              </w:rPr>
              <w:t xml:space="preserve"> para </w:t>
            </w:r>
            <w:r>
              <w:rPr>
                <w:lang w:val="pt-BR"/>
              </w:rPr>
              <w:t>concordar</w:t>
            </w:r>
            <w:r w:rsidRPr="00AF3A61">
              <w:rPr>
                <w:lang w:val="pt-BR"/>
              </w:rPr>
              <w:t xml:space="preserve"> ou determinar a medição; e</w:t>
            </w:r>
          </w:p>
          <w:p w14:paraId="7913C556" w14:textId="77777777" w:rsidR="00BB56B2" w:rsidRPr="00AF3A61" w:rsidRDefault="00BB56B2" w:rsidP="00BB56B2">
            <w:pPr>
              <w:ind w:left="607" w:hanging="360"/>
              <w:jc w:val="both"/>
              <w:rPr>
                <w:lang w:val="pt-BR"/>
              </w:rPr>
            </w:pPr>
          </w:p>
          <w:p w14:paraId="06866BD5" w14:textId="4B748756" w:rsidR="00BB56B2" w:rsidRPr="00AF3A61" w:rsidRDefault="00BB56B2" w:rsidP="00BB56B2">
            <w:pPr>
              <w:ind w:left="607" w:hanging="360"/>
              <w:jc w:val="both"/>
              <w:rPr>
                <w:lang w:val="pt-BR"/>
              </w:rPr>
            </w:pPr>
            <w:r w:rsidRPr="00AF3A61">
              <w:rPr>
                <w:lang w:val="pt-BR"/>
              </w:rPr>
              <w:t xml:space="preserve">(b) Para os fins da </w:t>
            </w:r>
            <w:r w:rsidR="00DF4F95">
              <w:rPr>
                <w:lang w:val="pt-BR"/>
              </w:rPr>
              <w:t>Subcláusula</w:t>
            </w:r>
            <w:r w:rsidRPr="00AF3A61">
              <w:rPr>
                <w:lang w:val="pt-BR"/>
              </w:rPr>
              <w:t xml:space="preserve"> 3.7.3 </w:t>
            </w:r>
            <w:r w:rsidRPr="00E66E8F">
              <w:rPr>
                <w:i/>
                <w:lang w:val="pt-BR"/>
              </w:rPr>
              <w:t>[</w:t>
            </w:r>
            <w:r w:rsidRPr="00E66E8F">
              <w:rPr>
                <w:i/>
                <w:iCs/>
                <w:lang w:val="pt-BR"/>
              </w:rPr>
              <w:t>Prazos</w:t>
            </w:r>
            <w:r w:rsidRPr="00E66E8F">
              <w:rPr>
                <w:i/>
                <w:lang w:val="pt-BR"/>
              </w:rPr>
              <w:t>]</w:t>
            </w:r>
            <w:r w:rsidRPr="00E66E8F">
              <w:rPr>
                <w:lang w:val="pt-BR"/>
              </w:rPr>
              <w:t>,</w:t>
            </w:r>
            <w:r w:rsidRPr="00AF3A61">
              <w:rPr>
                <w:lang w:val="pt-BR"/>
              </w:rPr>
              <w:t xml:space="preserve"> a data em que o Engenheiro recebe a Notificação do Empreiteiro será a data de início do prazo limite para o acordo da </w:t>
            </w:r>
            <w:r w:rsidR="00DF4F95">
              <w:rPr>
                <w:lang w:val="pt-BR"/>
              </w:rPr>
              <w:t>Subcláusula</w:t>
            </w:r>
            <w:r w:rsidRPr="00AF3A61">
              <w:rPr>
                <w:lang w:val="pt-BR"/>
              </w:rPr>
              <w:t xml:space="preserve"> 3.7.3</w:t>
            </w:r>
          </w:p>
          <w:p w14:paraId="6DE379F5" w14:textId="77777777" w:rsidR="00BB56B2" w:rsidRPr="00AF3A61" w:rsidRDefault="00BB56B2" w:rsidP="00BB56B2">
            <w:pPr>
              <w:ind w:left="607" w:hanging="360"/>
              <w:jc w:val="both"/>
              <w:rPr>
                <w:lang w:val="pt-BR"/>
              </w:rPr>
            </w:pPr>
          </w:p>
          <w:p w14:paraId="4ACA92F4" w14:textId="5DBC7CAC" w:rsidR="00BB56B2" w:rsidRPr="00AF3A61" w:rsidRDefault="00BB56B2" w:rsidP="00BB56B2">
            <w:pPr>
              <w:jc w:val="both"/>
              <w:rPr>
                <w:lang w:val="pt-BR"/>
              </w:rPr>
            </w:pPr>
            <w:r w:rsidRPr="00AF3A61">
              <w:rPr>
                <w:lang w:val="pt-BR"/>
              </w:rPr>
              <w:lastRenderedPageBreak/>
              <w:t xml:space="preserve">Até que a medição seja acordada ou determinada, o Engenheiro </w:t>
            </w:r>
            <w:r>
              <w:rPr>
                <w:lang w:val="pt-BR"/>
              </w:rPr>
              <w:t>deverá avaliar</w:t>
            </w:r>
            <w:r w:rsidRPr="00AF3A61">
              <w:rPr>
                <w:lang w:val="pt-BR"/>
              </w:rPr>
              <w:t xml:space="preserve"> uma medição provisória para </w:t>
            </w:r>
            <w:r>
              <w:rPr>
                <w:lang w:val="pt-BR"/>
              </w:rPr>
              <w:t>fins</w:t>
            </w:r>
            <w:r w:rsidRPr="00AF3A61">
              <w:rPr>
                <w:lang w:val="pt-BR"/>
              </w:rPr>
              <w:t xml:space="preserve"> d</w:t>
            </w:r>
            <w:r>
              <w:rPr>
                <w:lang w:val="pt-BR"/>
              </w:rPr>
              <w:t>e</w:t>
            </w:r>
            <w:r w:rsidRPr="00AF3A61">
              <w:rPr>
                <w:lang w:val="pt-BR"/>
              </w:rPr>
              <w:t xml:space="preserve"> Certificados de </w:t>
            </w:r>
            <w:r>
              <w:rPr>
                <w:lang w:val="pt-BR"/>
              </w:rPr>
              <w:t>Pagamento Intermediário</w:t>
            </w:r>
            <w:r w:rsidR="003B1E3D">
              <w:rPr>
                <w:lang w:val="pt-BR"/>
              </w:rPr>
              <w:t>”</w:t>
            </w:r>
            <w:r w:rsidRPr="00AF3A61">
              <w:rPr>
                <w:lang w:val="pt-BR"/>
              </w:rPr>
              <w:t>.</w:t>
            </w:r>
          </w:p>
        </w:tc>
      </w:tr>
      <w:tr w:rsidR="00BB56B2" w:rsidRPr="00A14F81" w14:paraId="638D7B2E" w14:textId="77777777" w:rsidTr="00A45F7B">
        <w:tc>
          <w:tcPr>
            <w:tcW w:w="3098" w:type="dxa"/>
            <w:tcMar>
              <w:left w:w="115" w:type="dxa"/>
              <w:bottom w:w="144" w:type="dxa"/>
              <w:right w:w="115" w:type="dxa"/>
            </w:tcMar>
          </w:tcPr>
          <w:p w14:paraId="09F83E14" w14:textId="469A888A"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14.2.1</w:t>
            </w:r>
          </w:p>
          <w:p w14:paraId="13724016" w14:textId="77777777" w:rsidR="00BB56B2" w:rsidRPr="00AF3A61" w:rsidRDefault="00BB56B2" w:rsidP="00BB56B2">
            <w:pPr>
              <w:jc w:val="both"/>
              <w:rPr>
                <w:b/>
                <w:bCs/>
                <w:lang w:val="pt-BR"/>
              </w:rPr>
            </w:pPr>
            <w:r w:rsidRPr="00AF3A61">
              <w:rPr>
                <w:b/>
                <w:bCs/>
                <w:lang w:val="pt-BR" w:eastAsia="pt-BR"/>
              </w:rPr>
              <w:t xml:space="preserve">Garantia de </w:t>
            </w:r>
            <w:r>
              <w:rPr>
                <w:b/>
                <w:bCs/>
                <w:lang w:val="pt-BR" w:eastAsia="pt-BR"/>
              </w:rPr>
              <w:t>A</w:t>
            </w:r>
            <w:r w:rsidRPr="00AF3A61">
              <w:rPr>
                <w:b/>
                <w:bCs/>
                <w:lang w:val="pt-BR" w:eastAsia="pt-BR"/>
              </w:rPr>
              <w:t>diantamento</w:t>
            </w:r>
          </w:p>
        </w:tc>
        <w:tc>
          <w:tcPr>
            <w:tcW w:w="6373" w:type="dxa"/>
            <w:tcMar>
              <w:left w:w="115" w:type="dxa"/>
              <w:bottom w:w="144" w:type="dxa"/>
              <w:right w:w="115" w:type="dxa"/>
            </w:tcMar>
          </w:tcPr>
          <w:p w14:paraId="21115606" w14:textId="77777777" w:rsidR="00BB56B2" w:rsidRPr="00CB348E" w:rsidRDefault="00BB56B2" w:rsidP="00BB56B2">
            <w:pPr>
              <w:spacing w:before="120" w:after="120"/>
              <w:jc w:val="both"/>
              <w:rPr>
                <w:rFonts w:eastAsia="Arial Narrow"/>
                <w:color w:val="000000"/>
                <w:lang w:val="pt-BR"/>
              </w:rPr>
            </w:pPr>
            <w:r w:rsidRPr="00CB348E">
              <w:rPr>
                <w:color w:val="000000"/>
                <w:lang w:val="pt-BR"/>
              </w:rPr>
              <w:t xml:space="preserve">O primeiro parágrafo é substituído por: </w:t>
            </w:r>
          </w:p>
          <w:p w14:paraId="311DE957" w14:textId="6E9FAFB2" w:rsidR="00BB56B2" w:rsidRPr="00AF3A61" w:rsidRDefault="00BB56B2" w:rsidP="00BB56B2">
            <w:pPr>
              <w:jc w:val="both"/>
              <w:rPr>
                <w:lang w:val="pt-BR"/>
              </w:rPr>
            </w:pPr>
            <w:r>
              <w:rPr>
                <w:color w:val="000000"/>
                <w:lang w:val="pt-BR"/>
              </w:rPr>
              <w:t>“</w:t>
            </w:r>
            <w:r w:rsidRPr="00CB348E">
              <w:rPr>
                <w:color w:val="000000"/>
                <w:lang w:val="pt-BR"/>
              </w:rPr>
              <w:t>O Empreiteiro deverá obter (às suas próprias custas) uma Garantia de Adiantamento em valores e moedas iguais ao adiantamento e deverá apresentá-la ao Contratante com uma cópia para o Engenheiro. Esta garantia deverá ser emitida por banco ou instituição financeira idônea selecionada pelo Empreiteiro e deverá ser baseada no modelo de formulário anexo às Condições Particulares ou em outra forma acordada pelo Contratante</w:t>
            </w:r>
            <w:r w:rsidRPr="00CB348E">
              <w:rPr>
                <w:b/>
                <w:bCs/>
                <w:color w:val="000000"/>
                <w:lang w:val="pt-BR"/>
              </w:rPr>
              <w:t xml:space="preserve"> </w:t>
            </w:r>
            <w:r w:rsidRPr="00CB348E">
              <w:rPr>
                <w:color w:val="000000"/>
                <w:lang w:val="pt-BR"/>
              </w:rPr>
              <w:t xml:space="preserve">(mas tal acordo não isentará o Empreiteiro de qualquer obrigação sob esta </w:t>
            </w:r>
            <w:r w:rsidR="00DF4F95">
              <w:rPr>
                <w:color w:val="000000"/>
                <w:lang w:val="pt-BR"/>
              </w:rPr>
              <w:t>Subcláusula</w:t>
            </w:r>
            <w:r w:rsidRPr="00CB348E">
              <w:rPr>
                <w:color w:val="000000"/>
                <w:lang w:val="pt-BR"/>
              </w:rPr>
              <w:t>).</w:t>
            </w:r>
            <w:r>
              <w:rPr>
                <w:color w:val="000000"/>
                <w:lang w:val="pt-BR"/>
              </w:rPr>
              <w:t>”</w:t>
            </w:r>
          </w:p>
        </w:tc>
      </w:tr>
      <w:tr w:rsidR="00BB56B2" w:rsidRPr="00A14F81" w14:paraId="3AD1A975" w14:textId="77777777" w:rsidTr="00A45F7B">
        <w:tc>
          <w:tcPr>
            <w:tcW w:w="3098" w:type="dxa"/>
            <w:tcMar>
              <w:left w:w="115" w:type="dxa"/>
              <w:bottom w:w="144" w:type="dxa"/>
              <w:right w:w="115" w:type="dxa"/>
            </w:tcMar>
          </w:tcPr>
          <w:p w14:paraId="45BB85FA" w14:textId="29B09C0E" w:rsidR="00BB56B2" w:rsidRPr="00AF3A61" w:rsidRDefault="00DF4F95" w:rsidP="00BB56B2">
            <w:pPr>
              <w:jc w:val="both"/>
              <w:rPr>
                <w:b/>
                <w:bCs/>
                <w:lang w:val="pt-BR"/>
              </w:rPr>
            </w:pPr>
            <w:r>
              <w:rPr>
                <w:b/>
                <w:bCs/>
                <w:lang w:val="pt-BR"/>
              </w:rPr>
              <w:t>Subcláusula</w:t>
            </w:r>
            <w:r w:rsidR="00BB56B2" w:rsidRPr="00AF3A61">
              <w:rPr>
                <w:b/>
                <w:bCs/>
                <w:lang w:val="pt-BR"/>
              </w:rPr>
              <w:t xml:space="preserve"> 14.3 </w:t>
            </w:r>
          </w:p>
          <w:p w14:paraId="460FA1BC" w14:textId="61AD9DFA" w:rsidR="00BB56B2" w:rsidRPr="00AF3A61" w:rsidRDefault="00BB56B2" w:rsidP="00BB56B2">
            <w:pPr>
              <w:jc w:val="both"/>
              <w:rPr>
                <w:b/>
                <w:bCs/>
                <w:lang w:val="pt-BR"/>
              </w:rPr>
            </w:pPr>
            <w:r w:rsidRPr="00AF3A61">
              <w:rPr>
                <w:b/>
                <w:bCs/>
                <w:lang w:val="pt-BR"/>
              </w:rPr>
              <w:t xml:space="preserve">Solicitação de </w:t>
            </w:r>
            <w:r>
              <w:rPr>
                <w:b/>
                <w:bCs/>
                <w:lang w:val="pt-BR"/>
              </w:rPr>
              <w:t>Pagamento Intermediário</w:t>
            </w:r>
          </w:p>
        </w:tc>
        <w:tc>
          <w:tcPr>
            <w:tcW w:w="6373" w:type="dxa"/>
            <w:tcMar>
              <w:left w:w="115" w:type="dxa"/>
              <w:bottom w:w="144" w:type="dxa"/>
              <w:right w:w="115" w:type="dxa"/>
            </w:tcMar>
          </w:tcPr>
          <w:p w14:paraId="60BC81EF" w14:textId="213134DF" w:rsidR="00BB56B2" w:rsidRPr="009A2B71" w:rsidRDefault="00BB56B2" w:rsidP="00BB56B2">
            <w:pPr>
              <w:jc w:val="both"/>
              <w:rPr>
                <w:lang w:val="pt-BR"/>
              </w:rPr>
            </w:pPr>
            <w:r w:rsidRPr="009A2B71">
              <w:rPr>
                <w:color w:val="000000"/>
                <w:lang w:val="pt-BR"/>
              </w:rPr>
              <w:t xml:space="preserve">O seguinte é inserido no final de (vi) após: </w:t>
            </w:r>
            <w:r w:rsidRPr="009A2B71">
              <w:rPr>
                <w:i/>
                <w:iCs/>
                <w:color w:val="000000"/>
                <w:lang w:val="pt-BR"/>
              </w:rPr>
              <w:t>[Acordo ou Decisão]</w:t>
            </w:r>
            <w:r w:rsidRPr="009A2B71">
              <w:rPr>
                <w:color w:val="000000"/>
                <w:lang w:val="pt-BR"/>
              </w:rPr>
              <w:t xml:space="preserve">: </w:t>
            </w:r>
            <w:r>
              <w:rPr>
                <w:color w:val="000000"/>
                <w:lang w:val="pt-BR"/>
              </w:rPr>
              <w:t>“</w:t>
            </w:r>
            <w:r w:rsidRPr="009A2B71">
              <w:rPr>
                <w:color w:val="000000"/>
                <w:lang w:val="pt-BR"/>
              </w:rPr>
              <w:t xml:space="preserve">qualquer reembolso devido o Empreiteiro nos termos do Acordo do DAAB. (Anexo às Condições Gerais do </w:t>
            </w:r>
            <w:r>
              <w:rPr>
                <w:color w:val="000000"/>
                <w:lang w:val="pt-BR"/>
              </w:rPr>
              <w:t>Comitê</w:t>
            </w:r>
            <w:r w:rsidRPr="009A2B71">
              <w:rPr>
                <w:color w:val="000000"/>
                <w:lang w:val="pt-BR"/>
              </w:rPr>
              <w:t xml:space="preserve"> de Prevenção/Resolução de Controvérsias</w:t>
            </w:r>
            <w:r w:rsidR="00C507E6">
              <w:rPr>
                <w:color w:val="000000"/>
                <w:lang w:val="pt-BR"/>
              </w:rPr>
              <w:t>)</w:t>
            </w:r>
            <w:r w:rsidRPr="009A2B71">
              <w:rPr>
                <w:color w:val="000000"/>
                <w:lang w:val="pt-BR"/>
              </w:rPr>
              <w:t>.</w:t>
            </w:r>
            <w:r>
              <w:rPr>
                <w:color w:val="000000"/>
                <w:lang w:val="pt-BR"/>
              </w:rPr>
              <w:t>”</w:t>
            </w:r>
          </w:p>
        </w:tc>
      </w:tr>
      <w:tr w:rsidR="00BB56B2" w:rsidRPr="00A14F81" w14:paraId="3C47A69F" w14:textId="77777777" w:rsidTr="00A45F7B">
        <w:tc>
          <w:tcPr>
            <w:tcW w:w="3098" w:type="dxa"/>
            <w:tcMar>
              <w:left w:w="115" w:type="dxa"/>
              <w:bottom w:w="144" w:type="dxa"/>
              <w:right w:w="115" w:type="dxa"/>
            </w:tcMar>
          </w:tcPr>
          <w:p w14:paraId="185EBC1B" w14:textId="2A273E5C" w:rsidR="00BB56B2" w:rsidRPr="00AF3A61" w:rsidRDefault="00DF4F95" w:rsidP="00BB56B2">
            <w:pPr>
              <w:jc w:val="both"/>
              <w:rPr>
                <w:b/>
                <w:bCs/>
                <w:lang w:val="pt-BR"/>
              </w:rPr>
            </w:pPr>
            <w:r>
              <w:rPr>
                <w:b/>
                <w:bCs/>
                <w:lang w:val="pt-BR"/>
              </w:rPr>
              <w:t>Subcláusula</w:t>
            </w:r>
            <w:r w:rsidR="00BB56B2" w:rsidRPr="00AF3A61">
              <w:rPr>
                <w:b/>
                <w:bCs/>
                <w:lang w:val="pt-BR"/>
              </w:rPr>
              <w:t xml:space="preserve"> 14.4</w:t>
            </w:r>
          </w:p>
          <w:p w14:paraId="0563200B" w14:textId="77777777" w:rsidR="00BB56B2" w:rsidRPr="00AF3A61" w:rsidRDefault="00BB56B2" w:rsidP="00BB56B2">
            <w:pPr>
              <w:rPr>
                <w:b/>
                <w:bCs/>
                <w:lang w:val="pt-BR"/>
              </w:rPr>
            </w:pPr>
            <w:r>
              <w:rPr>
                <w:b/>
                <w:bCs/>
                <w:lang w:val="pt-BR"/>
              </w:rPr>
              <w:t>Cronograma</w:t>
            </w:r>
            <w:r w:rsidRPr="00AF3A61">
              <w:rPr>
                <w:b/>
                <w:bCs/>
                <w:lang w:val="pt-BR"/>
              </w:rPr>
              <w:t xml:space="preserve"> de Pagamentos</w:t>
            </w:r>
          </w:p>
        </w:tc>
        <w:tc>
          <w:tcPr>
            <w:tcW w:w="6373" w:type="dxa"/>
            <w:tcMar>
              <w:left w:w="115" w:type="dxa"/>
              <w:bottom w:w="144" w:type="dxa"/>
              <w:right w:w="115" w:type="dxa"/>
            </w:tcMar>
          </w:tcPr>
          <w:p w14:paraId="46D0FD5E" w14:textId="369AF9EA" w:rsidR="00BB56B2" w:rsidRPr="00AF3A61" w:rsidRDefault="00BB56B2" w:rsidP="00BB56B2">
            <w:pPr>
              <w:jc w:val="both"/>
              <w:rPr>
                <w:lang w:val="pt-BR"/>
              </w:rPr>
            </w:pPr>
            <w:r w:rsidRPr="00AF3A61">
              <w:rPr>
                <w:lang w:val="pt-BR"/>
              </w:rPr>
              <w:t xml:space="preserve">Adicione ao final da </w:t>
            </w:r>
            <w:r w:rsidR="00DF4F95">
              <w:rPr>
                <w:lang w:val="pt-BR"/>
              </w:rPr>
              <w:t>Subcláusula</w:t>
            </w:r>
            <w:r w:rsidRPr="00AF3A61">
              <w:rPr>
                <w:lang w:val="pt-BR"/>
              </w:rPr>
              <w:t xml:space="preserve">: </w:t>
            </w:r>
          </w:p>
          <w:p w14:paraId="5A94E1E7" w14:textId="77777777" w:rsidR="00BB56B2" w:rsidRPr="00AF3A61" w:rsidRDefault="00BB56B2" w:rsidP="00BB56B2">
            <w:pPr>
              <w:jc w:val="both"/>
              <w:rPr>
                <w:lang w:val="pt-BR"/>
              </w:rPr>
            </w:pPr>
          </w:p>
          <w:p w14:paraId="1CAB4432" w14:textId="0E9EEFD2" w:rsidR="00BB56B2" w:rsidRPr="00AF3A61" w:rsidRDefault="00BB56B2" w:rsidP="00BB56B2">
            <w:pPr>
              <w:jc w:val="both"/>
              <w:rPr>
                <w:lang w:val="pt-BR"/>
              </w:rPr>
            </w:pPr>
            <w:r>
              <w:rPr>
                <w:lang w:val="pt-BR"/>
              </w:rPr>
              <w:t>“</w:t>
            </w:r>
            <w:r w:rsidRPr="00AF3A61">
              <w:rPr>
                <w:lang w:val="pt-BR"/>
              </w:rPr>
              <w:t xml:space="preserve">Antes de iniciar a construção das Obras Permanentes, o Empreiteiro deverá apresentar um </w:t>
            </w:r>
            <w:r>
              <w:rPr>
                <w:i/>
                <w:lang w:val="pt-BR"/>
              </w:rPr>
              <w:t>O</w:t>
            </w:r>
            <w:r w:rsidRPr="00680323">
              <w:rPr>
                <w:i/>
                <w:lang w:val="pt-BR"/>
              </w:rPr>
              <w:t xml:space="preserve">rçamento para os </w:t>
            </w:r>
            <w:r>
              <w:rPr>
                <w:i/>
                <w:lang w:val="pt-BR"/>
              </w:rPr>
              <w:t>P</w:t>
            </w:r>
            <w:r w:rsidRPr="00680323">
              <w:rPr>
                <w:i/>
                <w:lang w:val="pt-BR"/>
              </w:rPr>
              <w:t>rincipais itens das Obras Permanentes</w:t>
            </w:r>
            <w:r w:rsidRPr="00AF3A61">
              <w:rPr>
                <w:lang w:val="pt-BR"/>
              </w:rPr>
              <w:t xml:space="preserve"> (o </w:t>
            </w:r>
            <w:r>
              <w:rPr>
                <w:lang w:val="pt-BR"/>
              </w:rPr>
              <w:t>“OPOP”</w:t>
            </w:r>
            <w:r w:rsidRPr="00AF3A61">
              <w:rPr>
                <w:lang w:val="pt-BR"/>
              </w:rPr>
              <w:t xml:space="preserve">), juntamente com quaisquer informações relacionadas e os cálculos que sejam razoavelmente exigidos pelo Engenheiro. O </w:t>
            </w:r>
            <w:r>
              <w:rPr>
                <w:lang w:val="pt-BR"/>
              </w:rPr>
              <w:t>OPOP</w:t>
            </w:r>
            <w:r w:rsidRPr="00AF3A61">
              <w:rPr>
                <w:lang w:val="pt-BR"/>
              </w:rPr>
              <w:t xml:space="preserve"> deverá incluir as medições finais previstas dos principais elementos das Obras Permanentes, que devem ter sido </w:t>
            </w:r>
            <w:r>
              <w:rPr>
                <w:lang w:val="pt-BR"/>
              </w:rPr>
              <w:t>avaliadas</w:t>
            </w:r>
            <w:r w:rsidRPr="00AF3A61">
              <w:rPr>
                <w:lang w:val="pt-BR"/>
              </w:rPr>
              <w:t xml:space="preserve"> usando preços tais que o valor total seja equivalente ao Preço do Contrato. O </w:t>
            </w:r>
            <w:r>
              <w:rPr>
                <w:lang w:val="pt-BR"/>
              </w:rPr>
              <w:t>OPOP</w:t>
            </w:r>
            <w:r w:rsidRPr="00AF3A61">
              <w:rPr>
                <w:lang w:val="pt-BR"/>
              </w:rPr>
              <w:t xml:space="preserve"> não deve conter nenhum preço correspondente aos elementos para o </w:t>
            </w:r>
            <w:r>
              <w:rPr>
                <w:lang w:val="pt-BR"/>
              </w:rPr>
              <w:t>desenho</w:t>
            </w:r>
            <w:r w:rsidRPr="00AF3A61">
              <w:rPr>
                <w:lang w:val="pt-BR"/>
              </w:rPr>
              <w:t xml:space="preserve"> ou elementos para as Obras Temporárias. A valoração de cada elemento </w:t>
            </w:r>
            <w:r>
              <w:rPr>
                <w:lang w:val="pt-BR"/>
              </w:rPr>
              <w:t>dessas obras</w:t>
            </w:r>
            <w:r w:rsidRPr="00AF3A61">
              <w:rPr>
                <w:lang w:val="pt-BR"/>
              </w:rPr>
              <w:t xml:space="preserve">, e de quaisquer outros elementos </w:t>
            </w:r>
            <w:r>
              <w:rPr>
                <w:lang w:val="pt-BR"/>
              </w:rPr>
              <w:t>da obra</w:t>
            </w:r>
            <w:r w:rsidRPr="00AF3A61">
              <w:rPr>
                <w:lang w:val="pt-BR"/>
              </w:rPr>
              <w:t xml:space="preserve"> não descritos no </w:t>
            </w:r>
            <w:r>
              <w:rPr>
                <w:lang w:val="pt-BR"/>
              </w:rPr>
              <w:t>OPOP</w:t>
            </w:r>
            <w:r w:rsidRPr="00AF3A61">
              <w:rPr>
                <w:lang w:val="pt-BR"/>
              </w:rPr>
              <w:t xml:space="preserve">, deve </w:t>
            </w:r>
            <w:r>
              <w:rPr>
                <w:lang w:val="pt-BR"/>
              </w:rPr>
              <w:t>ser</w:t>
            </w:r>
            <w:r w:rsidRPr="00AF3A61">
              <w:rPr>
                <w:lang w:val="pt-BR"/>
              </w:rPr>
              <w:t xml:space="preserve"> incluída nos preços correspondentes às Obras Permanentes, que </w:t>
            </w:r>
            <w:r>
              <w:rPr>
                <w:lang w:val="pt-BR"/>
              </w:rPr>
              <w:t>são construídas</w:t>
            </w:r>
            <w:r w:rsidRPr="00AF3A61">
              <w:rPr>
                <w:lang w:val="pt-BR"/>
              </w:rPr>
              <w:t xml:space="preserve"> com esses elementos.</w:t>
            </w:r>
          </w:p>
          <w:p w14:paraId="7163ED81" w14:textId="77777777" w:rsidR="00BB56B2" w:rsidRPr="00AF3A61" w:rsidRDefault="00BB56B2" w:rsidP="00BB56B2">
            <w:pPr>
              <w:jc w:val="both"/>
              <w:rPr>
                <w:lang w:val="pt-BR"/>
              </w:rPr>
            </w:pPr>
          </w:p>
          <w:p w14:paraId="219B68AC" w14:textId="77777777" w:rsidR="00BB56B2" w:rsidRPr="00AF3A61" w:rsidRDefault="00BB56B2" w:rsidP="00BB56B2">
            <w:pPr>
              <w:jc w:val="both"/>
              <w:rPr>
                <w:lang w:val="pt-BR"/>
              </w:rPr>
            </w:pPr>
            <w:r w:rsidRPr="00AF3A61">
              <w:rPr>
                <w:lang w:val="pt-BR"/>
              </w:rPr>
              <w:t xml:space="preserve">O </w:t>
            </w:r>
            <w:r>
              <w:rPr>
                <w:lang w:val="pt-BR"/>
              </w:rPr>
              <w:t>OPOP</w:t>
            </w:r>
            <w:r w:rsidRPr="00AF3A61">
              <w:rPr>
                <w:lang w:val="pt-BR"/>
              </w:rPr>
              <w:t xml:space="preserve"> </w:t>
            </w:r>
            <w:r>
              <w:rPr>
                <w:lang w:val="pt-BR"/>
              </w:rPr>
              <w:t xml:space="preserve">deve </w:t>
            </w:r>
            <w:r w:rsidRPr="00AF3A61">
              <w:rPr>
                <w:lang w:val="pt-BR"/>
              </w:rPr>
              <w:t xml:space="preserve">estar sujeito à Não Objeção por parte do Engenheiro e pode ser rejeitado a qualquer momento, sem prejuízo do valor final devido nos termos do Contrato. O </w:t>
            </w:r>
            <w:r>
              <w:rPr>
                <w:lang w:val="pt-BR"/>
              </w:rPr>
              <w:t>OPOP</w:t>
            </w:r>
            <w:r w:rsidRPr="00AF3A61">
              <w:rPr>
                <w:lang w:val="pt-BR"/>
              </w:rPr>
              <w:t xml:space="preserve"> deve ser revisado e </w:t>
            </w:r>
            <w:r>
              <w:rPr>
                <w:lang w:val="pt-BR"/>
              </w:rPr>
              <w:t>reemitido</w:t>
            </w:r>
            <w:r w:rsidRPr="00AF3A61">
              <w:rPr>
                <w:lang w:val="pt-BR"/>
              </w:rPr>
              <w:t xml:space="preserve"> se parecer, a qualquer momento antes da </w:t>
            </w:r>
            <w:r>
              <w:rPr>
                <w:lang w:val="pt-BR"/>
              </w:rPr>
              <w:t>Aceitação</w:t>
            </w:r>
            <w:r w:rsidRPr="00AF3A61">
              <w:rPr>
                <w:lang w:val="pt-BR"/>
              </w:rPr>
              <w:t>, que não representa integralmente as Obras Permanentes uma vez concluídas.</w:t>
            </w:r>
          </w:p>
          <w:p w14:paraId="620B5D3B" w14:textId="77777777" w:rsidR="00BB56B2" w:rsidRPr="00AF3A61" w:rsidRDefault="00BB56B2" w:rsidP="00BB56B2">
            <w:pPr>
              <w:jc w:val="both"/>
              <w:rPr>
                <w:lang w:val="pt-BR"/>
              </w:rPr>
            </w:pPr>
          </w:p>
          <w:p w14:paraId="69049CF6" w14:textId="2A4988B1" w:rsidR="00BB56B2" w:rsidRPr="00AF3A61" w:rsidRDefault="00BB56B2" w:rsidP="00BB56B2">
            <w:pPr>
              <w:jc w:val="both"/>
              <w:rPr>
                <w:lang w:val="pt-BR"/>
              </w:rPr>
            </w:pPr>
            <w:r w:rsidRPr="00AF3A61">
              <w:rPr>
                <w:lang w:val="pt-BR"/>
              </w:rPr>
              <w:t>Durante o Prazo de Conclusão e para os fins do que é estabelecido n</w:t>
            </w:r>
            <w:r>
              <w:rPr>
                <w:lang w:val="pt-BR"/>
              </w:rPr>
              <w:t>o subparágrafo</w:t>
            </w:r>
            <w:r w:rsidRPr="00AF3A61">
              <w:rPr>
                <w:lang w:val="pt-BR"/>
              </w:rPr>
              <w:t xml:space="preserve"> (a) da </w:t>
            </w:r>
            <w:r w:rsidR="00DF4F95">
              <w:rPr>
                <w:lang w:val="pt-BR"/>
              </w:rPr>
              <w:t>Subcláusula</w:t>
            </w:r>
            <w:r w:rsidRPr="00AF3A61">
              <w:rPr>
                <w:lang w:val="pt-BR"/>
              </w:rPr>
              <w:t xml:space="preserve"> 14.3, o Preço </w:t>
            </w:r>
            <w:r w:rsidRPr="00AF3A61">
              <w:rPr>
                <w:lang w:val="pt-BR"/>
              </w:rPr>
              <w:lastRenderedPageBreak/>
              <w:t xml:space="preserve">do Contrato não deve exceder o valor calculado a partir do </w:t>
            </w:r>
            <w:r>
              <w:rPr>
                <w:lang w:val="pt-BR"/>
              </w:rPr>
              <w:t>OPOP</w:t>
            </w:r>
            <w:r w:rsidRPr="00AF3A61">
              <w:rPr>
                <w:lang w:val="pt-BR"/>
              </w:rPr>
              <w:t xml:space="preserve"> atualizado com base nas medições das Obras Permanentes já construídas. de acordo com as disposições do Contrato. Cada </w:t>
            </w:r>
            <w:r>
              <w:rPr>
                <w:lang w:val="pt-BR"/>
              </w:rPr>
              <w:t>declaração</w:t>
            </w:r>
            <w:r w:rsidRPr="00AF3A61">
              <w:rPr>
                <w:lang w:val="pt-BR"/>
              </w:rPr>
              <w:t xml:space="preserve"> deve:</w:t>
            </w:r>
          </w:p>
          <w:p w14:paraId="71068539" w14:textId="77777777" w:rsidR="00BB56B2" w:rsidRPr="00AF3A61" w:rsidRDefault="00BB56B2" w:rsidP="00BB56B2">
            <w:pPr>
              <w:jc w:val="both"/>
              <w:rPr>
                <w:lang w:val="pt-BR"/>
              </w:rPr>
            </w:pPr>
          </w:p>
          <w:p w14:paraId="2231BF37" w14:textId="77777777" w:rsidR="00BB56B2" w:rsidRPr="00AF3A61" w:rsidRDefault="00BB56B2" w:rsidP="00BB56B2">
            <w:pPr>
              <w:pStyle w:val="ListParagraph"/>
              <w:numPr>
                <w:ilvl w:val="0"/>
                <w:numId w:val="103"/>
              </w:numPr>
              <w:jc w:val="both"/>
              <w:rPr>
                <w:lang w:val="pt-BR"/>
              </w:rPr>
            </w:pPr>
            <w:r w:rsidRPr="00AF3A61">
              <w:rPr>
                <w:lang w:val="pt-BR"/>
              </w:rPr>
              <w:t xml:space="preserve"> estar no mesmo formato que o </w:t>
            </w:r>
            <w:r>
              <w:rPr>
                <w:lang w:val="pt-BR"/>
              </w:rPr>
              <w:t>OPOP</w:t>
            </w:r>
            <w:r w:rsidRPr="00AF3A61">
              <w:rPr>
                <w:lang w:val="pt-BR"/>
              </w:rPr>
              <w:t xml:space="preserve"> atualizado,</w:t>
            </w:r>
          </w:p>
          <w:p w14:paraId="69815CD9" w14:textId="77777777" w:rsidR="00BB56B2" w:rsidRPr="00AF3A61" w:rsidRDefault="00BB56B2" w:rsidP="00BB56B2">
            <w:pPr>
              <w:pStyle w:val="ListParagraph"/>
              <w:numPr>
                <w:ilvl w:val="0"/>
                <w:numId w:val="103"/>
              </w:numPr>
              <w:jc w:val="both"/>
              <w:rPr>
                <w:lang w:val="pt-BR"/>
              </w:rPr>
            </w:pPr>
            <w:r w:rsidRPr="00AF3A61">
              <w:rPr>
                <w:lang w:val="pt-BR"/>
              </w:rPr>
              <w:t xml:space="preserve">incluir uma declaração assinada no sentido de que o </w:t>
            </w:r>
            <w:r>
              <w:rPr>
                <w:lang w:val="pt-BR"/>
              </w:rPr>
              <w:t>OPOP</w:t>
            </w:r>
            <w:r w:rsidRPr="00AF3A61">
              <w:rPr>
                <w:lang w:val="pt-BR"/>
              </w:rPr>
              <w:t xml:space="preserve"> atualizado (incluindo as quantidades finais antecipadas) e as medições das Obras construídas estão corretas, e</w:t>
            </w:r>
          </w:p>
          <w:p w14:paraId="22D3CFB1" w14:textId="77777777" w:rsidR="00BB56B2" w:rsidRPr="00AF3A61" w:rsidRDefault="00BB56B2" w:rsidP="00BB56B2">
            <w:pPr>
              <w:pStyle w:val="ListParagraph"/>
              <w:numPr>
                <w:ilvl w:val="0"/>
                <w:numId w:val="103"/>
              </w:numPr>
              <w:jc w:val="both"/>
              <w:rPr>
                <w:lang w:val="pt-BR"/>
              </w:rPr>
            </w:pPr>
            <w:r w:rsidRPr="00AF3A61">
              <w:rPr>
                <w:lang w:val="pt-BR"/>
              </w:rPr>
              <w:t>estar acompanhada de um certificado assinado pelo Representante do Empreiteiro, certificando que a parte das Obras construídas até o momento está em conformidade com o Contrato.</w:t>
            </w:r>
          </w:p>
          <w:p w14:paraId="32D3917E" w14:textId="77777777" w:rsidR="00BB56B2" w:rsidRPr="00AF3A61" w:rsidRDefault="00BB56B2" w:rsidP="00BB56B2">
            <w:pPr>
              <w:jc w:val="both"/>
              <w:rPr>
                <w:lang w:val="pt-BR"/>
              </w:rPr>
            </w:pPr>
          </w:p>
          <w:p w14:paraId="79816098" w14:textId="45E65D33" w:rsidR="00BB56B2" w:rsidRPr="00AF3A61" w:rsidRDefault="00BB56B2" w:rsidP="00BB56B2">
            <w:pPr>
              <w:jc w:val="both"/>
              <w:rPr>
                <w:i/>
                <w:iCs/>
                <w:lang w:val="pt-BR"/>
              </w:rPr>
            </w:pPr>
            <w:r w:rsidRPr="008716F3">
              <w:rPr>
                <w:i/>
                <w:iCs/>
                <w:lang w:val="pt-BR"/>
              </w:rPr>
              <w:t>[</w:t>
            </w:r>
            <w:r w:rsidRPr="00AF3A61">
              <w:rPr>
                <w:i/>
                <w:iCs/>
                <w:lang w:val="pt-BR"/>
              </w:rPr>
              <w:t xml:space="preserve">Se </w:t>
            </w:r>
            <w:r>
              <w:rPr>
                <w:i/>
                <w:iCs/>
                <w:lang w:val="pt-BR"/>
              </w:rPr>
              <w:t>for determinado pagamento (s)</w:t>
            </w:r>
            <w:r w:rsidRPr="00AF3A61">
              <w:rPr>
                <w:i/>
                <w:iCs/>
                <w:lang w:val="pt-BR"/>
              </w:rPr>
              <w:t xml:space="preserve"> ao Empreiteiro</w:t>
            </w:r>
            <w:r>
              <w:rPr>
                <w:i/>
                <w:iCs/>
                <w:lang w:val="pt-BR"/>
              </w:rPr>
              <w:t xml:space="preserve">, ele (s) deve (m) ser efetuado (s) </w:t>
            </w:r>
            <w:r w:rsidRPr="00AF3A61">
              <w:rPr>
                <w:i/>
                <w:iCs/>
                <w:lang w:val="pt-BR"/>
              </w:rPr>
              <w:t>após a conclusão dos Marcos</w:t>
            </w:r>
            <w:r>
              <w:rPr>
                <w:i/>
                <w:iCs/>
                <w:lang w:val="pt-BR"/>
              </w:rPr>
              <w:t xml:space="preserve"> da Obra;</w:t>
            </w:r>
            <w:r w:rsidRPr="00AF3A61">
              <w:rPr>
                <w:i/>
                <w:iCs/>
                <w:lang w:val="pt-BR"/>
              </w:rPr>
              <w:t xml:space="preserve"> tais pagamentos devem ser especificados no Anexo de Pagamentos do Contrato e na </w:t>
            </w:r>
            <w:r w:rsidR="00DF4F95">
              <w:rPr>
                <w:i/>
                <w:iCs/>
                <w:lang w:val="pt-BR"/>
              </w:rPr>
              <w:t>Subcláusula</w:t>
            </w:r>
            <w:r w:rsidRPr="00AF3A61">
              <w:rPr>
                <w:i/>
                <w:iCs/>
                <w:lang w:val="pt-BR"/>
              </w:rPr>
              <w:t xml:space="preserve"> 14.4 revisada da seguinte forma:]</w:t>
            </w:r>
          </w:p>
          <w:p w14:paraId="73638E8B" w14:textId="77777777" w:rsidR="00BB56B2" w:rsidRPr="00AF3A61" w:rsidRDefault="00BB56B2" w:rsidP="00BB56B2">
            <w:pPr>
              <w:jc w:val="both"/>
              <w:rPr>
                <w:lang w:val="pt-BR"/>
              </w:rPr>
            </w:pPr>
          </w:p>
          <w:p w14:paraId="4D6056EB" w14:textId="77777777" w:rsidR="00BB56B2" w:rsidRPr="00AF3A61" w:rsidRDefault="00BB56B2" w:rsidP="00BB56B2">
            <w:pPr>
              <w:jc w:val="both"/>
              <w:rPr>
                <w:lang w:val="pt-BR"/>
              </w:rPr>
            </w:pPr>
            <w:r w:rsidRPr="00AF3A61">
              <w:rPr>
                <w:lang w:val="pt-BR"/>
              </w:rPr>
              <w:t>O seguinte é inserido como segundo parágrafo:</w:t>
            </w:r>
          </w:p>
          <w:p w14:paraId="03F348EC" w14:textId="77777777" w:rsidR="00BB56B2" w:rsidRPr="00AF3A61" w:rsidRDefault="00BB56B2" w:rsidP="00BB56B2">
            <w:pPr>
              <w:jc w:val="both"/>
              <w:rPr>
                <w:lang w:val="pt-BR"/>
              </w:rPr>
            </w:pPr>
          </w:p>
          <w:p w14:paraId="27412727" w14:textId="6E381D52" w:rsidR="00BB56B2" w:rsidRPr="00AF3A61" w:rsidRDefault="00BB56B2" w:rsidP="00BB56B2">
            <w:pPr>
              <w:jc w:val="both"/>
              <w:rPr>
                <w:lang w:val="pt-BR"/>
              </w:rPr>
            </w:pPr>
            <w:r>
              <w:rPr>
                <w:lang w:val="pt-BR"/>
              </w:rPr>
              <w:t>“</w:t>
            </w:r>
            <w:r w:rsidRPr="00AF3A61">
              <w:rPr>
                <w:lang w:val="pt-BR"/>
              </w:rPr>
              <w:t xml:space="preserve">Se </w:t>
            </w:r>
            <w:r>
              <w:rPr>
                <w:lang w:val="pt-BR"/>
              </w:rPr>
              <w:t>o Cronograma</w:t>
            </w:r>
            <w:r w:rsidRPr="00AF3A61">
              <w:rPr>
                <w:lang w:val="pt-BR"/>
              </w:rPr>
              <w:t xml:space="preserve"> de Pagamento especificar os pagamentos a serem feitos ao Empreiteiro com base nos Marcos</w:t>
            </w:r>
            <w:r>
              <w:rPr>
                <w:lang w:val="pt-BR"/>
              </w:rPr>
              <w:t xml:space="preserve"> da Obra</w:t>
            </w:r>
            <w:r w:rsidRPr="00AF3A61">
              <w:rPr>
                <w:lang w:val="pt-BR"/>
              </w:rPr>
              <w:t xml:space="preserve">, os pagamentos serão feitos </w:t>
            </w:r>
            <w:r>
              <w:rPr>
                <w:lang w:val="pt-BR"/>
              </w:rPr>
              <w:t>após a conclusão</w:t>
            </w:r>
            <w:r w:rsidRPr="00AF3A61">
              <w:rPr>
                <w:lang w:val="pt-BR"/>
              </w:rPr>
              <w:t xml:space="preserve"> </w:t>
            </w:r>
            <w:r>
              <w:rPr>
                <w:lang w:val="pt-BR"/>
              </w:rPr>
              <w:t>d</w:t>
            </w:r>
            <w:r w:rsidRPr="00AF3A61">
              <w:rPr>
                <w:lang w:val="pt-BR"/>
              </w:rPr>
              <w:t>esses Marcos</w:t>
            </w:r>
            <w:r>
              <w:rPr>
                <w:lang w:val="pt-BR"/>
              </w:rPr>
              <w:t>.”</w:t>
            </w:r>
          </w:p>
          <w:p w14:paraId="0987DD76" w14:textId="77777777" w:rsidR="00BB56B2" w:rsidRPr="00AF3A61" w:rsidRDefault="00BB56B2" w:rsidP="00BB56B2">
            <w:pPr>
              <w:jc w:val="both"/>
              <w:rPr>
                <w:lang w:val="pt-BR"/>
              </w:rPr>
            </w:pPr>
          </w:p>
        </w:tc>
      </w:tr>
      <w:tr w:rsidR="00BB56B2" w:rsidRPr="00A14F81" w14:paraId="5A41CC3F" w14:textId="77777777" w:rsidTr="00AD6E10">
        <w:trPr>
          <w:trHeight w:val="4243"/>
        </w:trPr>
        <w:tc>
          <w:tcPr>
            <w:tcW w:w="3098" w:type="dxa"/>
            <w:tcMar>
              <w:left w:w="115" w:type="dxa"/>
              <w:bottom w:w="144" w:type="dxa"/>
              <w:right w:w="115" w:type="dxa"/>
            </w:tcMar>
          </w:tcPr>
          <w:p w14:paraId="23D008CA" w14:textId="520E06BC"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14.6.2</w:t>
            </w:r>
          </w:p>
          <w:p w14:paraId="7EEDFDDA" w14:textId="512A8CE5" w:rsidR="00BB56B2" w:rsidRPr="00AD6E10" w:rsidRDefault="00AD6E10" w:rsidP="00BB56B2">
            <w:pPr>
              <w:rPr>
                <w:b/>
                <w:bCs/>
                <w:lang w:val="pt-BR"/>
              </w:rPr>
            </w:pPr>
            <w:r w:rsidRPr="00AD6E10">
              <w:rPr>
                <w:b/>
                <w:bCs/>
                <w:lang w:val="pt-BR" w:eastAsia="pt-BR"/>
              </w:rPr>
              <w:t>Retenção</w:t>
            </w:r>
            <w:r w:rsidRPr="00AD6E10">
              <w:rPr>
                <w:b/>
                <w:bCs/>
                <w:lang w:val="pt-BR"/>
              </w:rPr>
              <w:t xml:space="preserve"> (de valores) no CPI (Certificado de Pagamento Intermediário)</w:t>
            </w:r>
          </w:p>
        </w:tc>
        <w:tc>
          <w:tcPr>
            <w:tcW w:w="6373" w:type="dxa"/>
            <w:tcMar>
              <w:left w:w="115" w:type="dxa"/>
              <w:bottom w:w="144" w:type="dxa"/>
              <w:right w:w="115" w:type="dxa"/>
            </w:tcMar>
          </w:tcPr>
          <w:p w14:paraId="0B30978C" w14:textId="53B0FF45" w:rsidR="00BB56B2" w:rsidRPr="00721311" w:rsidRDefault="00BB56B2" w:rsidP="00BB56B2">
            <w:pPr>
              <w:spacing w:before="120" w:after="120"/>
              <w:jc w:val="both"/>
              <w:rPr>
                <w:rFonts w:eastAsia="Arial Narrow"/>
                <w:color w:val="000000"/>
                <w:lang w:val="pt-BR"/>
              </w:rPr>
            </w:pPr>
            <w:r>
              <w:rPr>
                <w:color w:val="000000"/>
                <w:lang w:val="pt-BR"/>
              </w:rPr>
              <w:t>“</w:t>
            </w:r>
            <w:r w:rsidRPr="00721311">
              <w:rPr>
                <w:color w:val="000000"/>
                <w:lang w:val="pt-BR"/>
              </w:rPr>
              <w:t>e/ou</w:t>
            </w:r>
            <w:r>
              <w:rPr>
                <w:color w:val="000000"/>
                <w:lang w:val="pt-BR"/>
              </w:rPr>
              <w:t>”</w:t>
            </w:r>
            <w:r w:rsidRPr="00721311">
              <w:rPr>
                <w:color w:val="000000"/>
                <w:lang w:val="pt-BR"/>
              </w:rPr>
              <w:t xml:space="preserve"> do subparágrafo (b) é eliminado. </w:t>
            </w:r>
          </w:p>
          <w:p w14:paraId="6232995E" w14:textId="7E6F6556" w:rsidR="00BB56B2" w:rsidRPr="00721311" w:rsidRDefault="00BB56B2" w:rsidP="00BB56B2">
            <w:pPr>
              <w:spacing w:before="120" w:after="120"/>
              <w:ind w:left="64"/>
              <w:jc w:val="both"/>
              <w:rPr>
                <w:rFonts w:eastAsia="Arial Narrow"/>
                <w:color w:val="000000"/>
                <w:lang w:val="pt-BR"/>
              </w:rPr>
            </w:pPr>
            <w:r w:rsidRPr="00721311">
              <w:rPr>
                <w:color w:val="000000"/>
                <w:lang w:val="pt-BR"/>
              </w:rPr>
              <w:t>O seguinte é</w:t>
            </w:r>
            <w:r w:rsidR="00AD6E10">
              <w:rPr>
                <w:color w:val="000000"/>
                <w:lang w:val="pt-BR"/>
              </w:rPr>
              <w:t>,</w:t>
            </w:r>
            <w:r w:rsidRPr="00721311">
              <w:rPr>
                <w:color w:val="000000"/>
                <w:lang w:val="pt-BR"/>
              </w:rPr>
              <w:t xml:space="preserve"> então</w:t>
            </w:r>
            <w:r w:rsidR="00AD6E10">
              <w:rPr>
                <w:color w:val="000000"/>
                <w:lang w:val="pt-BR"/>
              </w:rPr>
              <w:t>,</w:t>
            </w:r>
            <w:r w:rsidRPr="00721311">
              <w:rPr>
                <w:color w:val="000000"/>
                <w:lang w:val="pt-BR"/>
              </w:rPr>
              <w:t xml:space="preserve"> adicionado como subparágrafo (c) e o subparágrafo (c) da </w:t>
            </w:r>
            <w:r w:rsidR="00DF4F95">
              <w:rPr>
                <w:color w:val="000000"/>
                <w:lang w:val="pt-BR"/>
              </w:rPr>
              <w:t>Subcláusula</w:t>
            </w:r>
            <w:r w:rsidRPr="00721311">
              <w:rPr>
                <w:color w:val="000000"/>
                <w:lang w:val="pt-BR"/>
              </w:rPr>
              <w:t xml:space="preserve"> é ren</w:t>
            </w:r>
            <w:r w:rsidR="00AD6E10">
              <w:rPr>
                <w:color w:val="000000"/>
                <w:lang w:val="pt-BR"/>
              </w:rPr>
              <w:t>o</w:t>
            </w:r>
            <w:r w:rsidRPr="00721311">
              <w:rPr>
                <w:color w:val="000000"/>
                <w:lang w:val="pt-BR"/>
              </w:rPr>
              <w:t>meado como (d):</w:t>
            </w:r>
          </w:p>
          <w:p w14:paraId="4A329E3D" w14:textId="0A4A16AD" w:rsidR="00BB56B2" w:rsidRPr="00721311" w:rsidRDefault="00BB56B2" w:rsidP="00BB56B2">
            <w:pPr>
              <w:spacing w:before="120" w:after="120"/>
              <w:ind w:left="694" w:hanging="540"/>
              <w:jc w:val="both"/>
              <w:rPr>
                <w:rFonts w:eastAsia="Arial Narrow"/>
                <w:color w:val="000000"/>
                <w:lang w:val="pt-BR"/>
              </w:rPr>
            </w:pPr>
            <w:r>
              <w:rPr>
                <w:color w:val="000000"/>
                <w:lang w:val="pt-BR"/>
              </w:rPr>
              <w:t>“</w:t>
            </w:r>
            <w:r w:rsidRPr="00721311">
              <w:rPr>
                <w:color w:val="000000"/>
                <w:lang w:val="pt-BR"/>
              </w:rPr>
              <w:t>(c)</w:t>
            </w:r>
            <w:r w:rsidRPr="00721311">
              <w:rPr>
                <w:color w:val="000000"/>
                <w:lang w:val="pt-BR"/>
              </w:rPr>
              <w:tab/>
              <w:t xml:space="preserve">se o Empreiteiro </w:t>
            </w:r>
            <w:r>
              <w:rPr>
                <w:color w:val="000000"/>
                <w:lang w:val="pt-BR"/>
              </w:rPr>
              <w:t>não cumpriu</w:t>
            </w:r>
            <w:r w:rsidRPr="00721311">
              <w:rPr>
                <w:color w:val="000000"/>
                <w:lang w:val="pt-BR"/>
              </w:rPr>
              <w:t xml:space="preserve"> ou </w:t>
            </w:r>
            <w:r>
              <w:rPr>
                <w:color w:val="000000"/>
                <w:lang w:val="pt-BR"/>
              </w:rPr>
              <w:t>não cumpre</w:t>
            </w:r>
            <w:r w:rsidRPr="00721311">
              <w:rPr>
                <w:color w:val="000000"/>
                <w:lang w:val="pt-BR"/>
              </w:rPr>
              <w:t xml:space="preserve"> com </w:t>
            </w:r>
            <w:r>
              <w:rPr>
                <w:color w:val="000000"/>
                <w:lang w:val="pt-BR"/>
              </w:rPr>
              <w:t>as</w:t>
            </w:r>
            <w:r w:rsidRPr="00721311">
              <w:rPr>
                <w:color w:val="000000"/>
                <w:lang w:val="pt-BR"/>
              </w:rPr>
              <w:t xml:space="preserve"> obrigações de </w:t>
            </w:r>
            <w:r>
              <w:rPr>
                <w:color w:val="000000"/>
                <w:lang w:val="pt-BR"/>
              </w:rPr>
              <w:t>ASSS</w:t>
            </w:r>
            <w:r w:rsidRPr="00721311">
              <w:rPr>
                <w:color w:val="000000"/>
                <w:lang w:val="pt-BR"/>
              </w:rPr>
              <w:t xml:space="preserve"> ou de trabalho sob o Contrato, o valor deste trabalho ou obrigação, como determinado pelo Engenheiro, poderá ser retido até que o trabalho ou obrigação tenha sido executado, e/ou o custo d</w:t>
            </w:r>
            <w:r>
              <w:rPr>
                <w:color w:val="000000"/>
                <w:lang w:val="pt-BR"/>
              </w:rPr>
              <w:t>a</w:t>
            </w:r>
            <w:r w:rsidRPr="00721311">
              <w:rPr>
                <w:color w:val="000000"/>
                <w:lang w:val="pt-BR"/>
              </w:rPr>
              <w:t xml:space="preserve"> retificação ou substituição, como determinado pelo Engenheiro, poderá ser retido até que a retificação ou substituição </w:t>
            </w:r>
            <w:r>
              <w:rPr>
                <w:color w:val="000000"/>
                <w:lang w:val="pt-BR"/>
              </w:rPr>
              <w:t>seja concluída</w:t>
            </w:r>
            <w:r w:rsidRPr="00721311">
              <w:rPr>
                <w:color w:val="000000"/>
                <w:lang w:val="pt-BR"/>
              </w:rPr>
              <w:t xml:space="preserve">. </w:t>
            </w:r>
            <w:r>
              <w:rPr>
                <w:color w:val="000000"/>
                <w:lang w:val="pt-BR"/>
              </w:rPr>
              <w:t>A não</w:t>
            </w:r>
            <w:r w:rsidRPr="00721311">
              <w:rPr>
                <w:color w:val="000000"/>
                <w:lang w:val="pt-BR"/>
              </w:rPr>
              <w:t xml:space="preserve"> execução inclui, mas não é limitada, ao seguinte:  </w:t>
            </w:r>
          </w:p>
          <w:p w14:paraId="12ED6401" w14:textId="77777777" w:rsidR="00BB56B2" w:rsidRPr="00721311" w:rsidRDefault="00BB56B2" w:rsidP="00A37EFA">
            <w:pPr>
              <w:numPr>
                <w:ilvl w:val="3"/>
                <w:numId w:val="124"/>
              </w:numPr>
              <w:spacing w:before="120" w:after="120"/>
              <w:ind w:left="1144" w:hanging="413"/>
              <w:jc w:val="both"/>
              <w:rPr>
                <w:rFonts w:eastAsia="Arial Narrow"/>
                <w:color w:val="000000"/>
                <w:lang w:val="pt-BR"/>
              </w:rPr>
            </w:pPr>
            <w:r w:rsidRPr="0086732C">
              <w:rPr>
                <w:color w:val="000000"/>
                <w:lang w:val="pt-BR"/>
              </w:rPr>
              <w:t>não cumprimento de quaisquer obrigações de</w:t>
            </w:r>
            <w:r>
              <w:rPr>
                <w:color w:val="000000"/>
                <w:lang w:val="pt-BR"/>
              </w:rPr>
              <w:t xml:space="preserve"> ASSS</w:t>
            </w:r>
            <w:r w:rsidRPr="00721311">
              <w:rPr>
                <w:color w:val="000000"/>
                <w:lang w:val="pt-BR"/>
              </w:rPr>
              <w:t xml:space="preserve"> ou em trabalhar conforme o descrito nos Requisitos </w:t>
            </w:r>
            <w:r>
              <w:rPr>
                <w:color w:val="000000"/>
                <w:lang w:val="pt-BR"/>
              </w:rPr>
              <w:t>do Contratante</w:t>
            </w:r>
            <w:r w:rsidRPr="00721311">
              <w:rPr>
                <w:color w:val="000000"/>
                <w:lang w:val="pt-BR"/>
              </w:rPr>
              <w:t xml:space="preserve">, que poderão incluir: trabalhar fora dos limites do Local das Obras, poeira excessiva, danos à vegetação fora dos limites do Local das Obras, poluição dos cursos d´água por óleos ou </w:t>
            </w:r>
            <w:r w:rsidRPr="00721311">
              <w:rPr>
                <w:color w:val="000000"/>
                <w:lang w:val="pt-BR"/>
              </w:rPr>
              <w:lastRenderedPageBreak/>
              <w:t>sedimentos, contaminação da terra, como, por exemplo, por óleos e dejetos humanos, danos à arqueologia ou às características do patrimônio cultural, poluição do ar em consequência de combustão desautorizada e/ou ineficiente;</w:t>
            </w:r>
          </w:p>
          <w:p w14:paraId="382225AC" w14:textId="388FCEC2" w:rsidR="00BB56B2" w:rsidRPr="006A184C" w:rsidRDefault="00BB56B2" w:rsidP="00A37EFA">
            <w:pPr>
              <w:numPr>
                <w:ilvl w:val="3"/>
                <w:numId w:val="124"/>
              </w:numPr>
              <w:spacing w:before="120" w:after="120"/>
              <w:ind w:left="1144" w:hanging="413"/>
              <w:jc w:val="both"/>
              <w:rPr>
                <w:rFonts w:eastAsia="Arial Narrow"/>
                <w:color w:val="000000"/>
                <w:lang w:val="pt-BR"/>
              </w:rPr>
            </w:pPr>
            <w:r w:rsidRPr="0086732C">
              <w:rPr>
                <w:color w:val="000000"/>
                <w:lang w:val="pt-BR"/>
              </w:rPr>
              <w:t xml:space="preserve">falha em revisar regularmente o </w:t>
            </w:r>
            <w:r>
              <w:rPr>
                <w:color w:val="000000"/>
                <w:lang w:val="pt-BR"/>
              </w:rPr>
              <w:t>PGAS-E</w:t>
            </w:r>
            <w:r w:rsidRPr="0086732C">
              <w:rPr>
                <w:color w:val="000000"/>
                <w:lang w:val="pt-BR"/>
              </w:rPr>
              <w:t xml:space="preserve"> e</w:t>
            </w:r>
            <w:r>
              <w:rPr>
                <w:color w:val="000000"/>
                <w:lang w:val="pt-BR"/>
              </w:rPr>
              <w:t>/</w:t>
            </w:r>
            <w:r w:rsidRPr="0086732C">
              <w:rPr>
                <w:color w:val="000000"/>
                <w:lang w:val="pt-BR"/>
              </w:rPr>
              <w:t xml:space="preserve">ou atualizá-lo em tempo hábil para lidar com questões emergentes de </w:t>
            </w:r>
            <w:r>
              <w:rPr>
                <w:color w:val="000000"/>
                <w:lang w:val="pt-BR"/>
              </w:rPr>
              <w:t>ASSS</w:t>
            </w:r>
            <w:r w:rsidRPr="0086732C">
              <w:rPr>
                <w:color w:val="000000"/>
                <w:lang w:val="pt-BR"/>
              </w:rPr>
              <w:t xml:space="preserve"> ou riscos ou impactos previstos;</w:t>
            </w:r>
          </w:p>
          <w:p w14:paraId="110C10E1" w14:textId="77777777" w:rsidR="00BB56B2" w:rsidRPr="00721311" w:rsidRDefault="00BB56B2" w:rsidP="00A37EFA">
            <w:pPr>
              <w:numPr>
                <w:ilvl w:val="3"/>
                <w:numId w:val="124"/>
              </w:numPr>
              <w:spacing w:before="120" w:after="120"/>
              <w:ind w:left="1144" w:hanging="413"/>
              <w:jc w:val="both"/>
              <w:rPr>
                <w:rFonts w:eastAsia="Arial Narrow"/>
                <w:color w:val="000000"/>
                <w:lang w:val="pt-BR"/>
              </w:rPr>
            </w:pPr>
            <w:r w:rsidRPr="00721311">
              <w:rPr>
                <w:color w:val="000000"/>
                <w:lang w:val="pt-BR"/>
              </w:rPr>
              <w:t xml:space="preserve">falha em executar </w:t>
            </w:r>
            <w:r>
              <w:rPr>
                <w:color w:val="000000"/>
                <w:lang w:val="pt-BR"/>
              </w:rPr>
              <w:t>o</w:t>
            </w:r>
            <w:r w:rsidRPr="00721311">
              <w:rPr>
                <w:color w:val="000000"/>
                <w:lang w:val="pt-BR"/>
              </w:rPr>
              <w:t xml:space="preserve"> </w:t>
            </w:r>
            <w:r>
              <w:rPr>
                <w:color w:val="000000"/>
                <w:lang w:val="pt-BR"/>
              </w:rPr>
              <w:t>PGAS-E</w:t>
            </w:r>
            <w:r w:rsidRPr="00721311">
              <w:rPr>
                <w:color w:val="000000"/>
                <w:lang w:val="pt-BR"/>
              </w:rPr>
              <w:t xml:space="preserve">, como, por exemplo, falha em fornecer </w:t>
            </w:r>
            <w:r>
              <w:rPr>
                <w:color w:val="000000"/>
                <w:lang w:val="pt-BR"/>
              </w:rPr>
              <w:t>a</w:t>
            </w:r>
            <w:r w:rsidRPr="00721311">
              <w:rPr>
                <w:color w:val="000000"/>
                <w:lang w:val="pt-BR"/>
              </w:rPr>
              <w:t xml:space="preserve"> </w:t>
            </w:r>
            <w:r>
              <w:rPr>
                <w:color w:val="000000"/>
                <w:lang w:val="pt-BR"/>
              </w:rPr>
              <w:t>capacitação</w:t>
            </w:r>
            <w:r w:rsidRPr="00721311">
              <w:rPr>
                <w:color w:val="000000"/>
                <w:lang w:val="pt-BR"/>
              </w:rPr>
              <w:t xml:space="preserve"> ou a </w:t>
            </w:r>
            <w:r>
              <w:rPr>
                <w:color w:val="000000"/>
                <w:lang w:val="pt-BR"/>
              </w:rPr>
              <w:t>conscientização</w:t>
            </w:r>
            <w:r w:rsidRPr="00721311">
              <w:rPr>
                <w:color w:val="000000"/>
                <w:lang w:val="pt-BR"/>
              </w:rPr>
              <w:t xml:space="preserve"> necessária</w:t>
            </w:r>
            <w:r>
              <w:rPr>
                <w:color w:val="000000"/>
                <w:lang w:val="pt-BR"/>
              </w:rPr>
              <w:t>;</w:t>
            </w:r>
          </w:p>
          <w:p w14:paraId="16F02F9A" w14:textId="24C9E349" w:rsidR="00BB56B2" w:rsidRPr="00721311" w:rsidRDefault="00BB56B2" w:rsidP="00A37EFA">
            <w:pPr>
              <w:numPr>
                <w:ilvl w:val="3"/>
                <w:numId w:val="124"/>
              </w:numPr>
              <w:spacing w:before="120" w:after="120"/>
              <w:ind w:left="1144" w:hanging="413"/>
              <w:jc w:val="both"/>
              <w:rPr>
                <w:rFonts w:eastAsia="Arial Narrow"/>
                <w:color w:val="000000"/>
                <w:lang w:val="pt-BR"/>
              </w:rPr>
            </w:pPr>
            <w:r>
              <w:rPr>
                <w:color w:val="000000"/>
                <w:lang w:val="pt-BR"/>
              </w:rPr>
              <w:t>falha em deixar de</w:t>
            </w:r>
            <w:r w:rsidRPr="00721311">
              <w:rPr>
                <w:color w:val="000000"/>
                <w:lang w:val="pt-BR"/>
              </w:rPr>
              <w:t xml:space="preserve"> obter </w:t>
            </w:r>
            <w:r>
              <w:rPr>
                <w:color w:val="000000"/>
                <w:lang w:val="pt-BR"/>
              </w:rPr>
              <w:t>licenças/</w:t>
            </w:r>
            <w:r w:rsidRPr="00721311">
              <w:rPr>
                <w:color w:val="000000"/>
                <w:lang w:val="pt-BR"/>
              </w:rPr>
              <w:t>autorizações/alvarás apropriados antes de assumir as Obras ou atividades relacionadas;</w:t>
            </w:r>
          </w:p>
          <w:p w14:paraId="175EF2B3" w14:textId="182EC585" w:rsidR="00BB56B2" w:rsidRPr="00721311" w:rsidRDefault="00BB56B2" w:rsidP="00A37EFA">
            <w:pPr>
              <w:numPr>
                <w:ilvl w:val="3"/>
                <w:numId w:val="124"/>
              </w:numPr>
              <w:spacing w:before="120" w:after="120"/>
              <w:ind w:left="1144" w:hanging="413"/>
              <w:jc w:val="both"/>
              <w:rPr>
                <w:rFonts w:eastAsia="Arial Narrow"/>
                <w:color w:val="000000"/>
                <w:lang w:val="pt-BR"/>
              </w:rPr>
            </w:pPr>
            <w:r w:rsidRPr="00721311">
              <w:rPr>
                <w:color w:val="000000"/>
                <w:lang w:val="pt-BR"/>
              </w:rPr>
              <w:t xml:space="preserve">falha em submeter relatórios de </w:t>
            </w:r>
            <w:r>
              <w:rPr>
                <w:color w:val="000000"/>
                <w:lang w:val="pt-BR"/>
              </w:rPr>
              <w:t>ASSS</w:t>
            </w:r>
            <w:r w:rsidRPr="00721311">
              <w:rPr>
                <w:color w:val="000000"/>
                <w:lang w:val="pt-BR"/>
              </w:rPr>
              <w:t xml:space="preserve"> (conforme descrito nas Condições Particulares - Parte D), ou falha em submeter tais relatórios em uma maneira oportuna;</w:t>
            </w:r>
          </w:p>
          <w:p w14:paraId="30918902" w14:textId="5E1C5B57" w:rsidR="00BB56B2" w:rsidRPr="006A184C" w:rsidRDefault="00BB56B2" w:rsidP="00A37EFA">
            <w:pPr>
              <w:numPr>
                <w:ilvl w:val="3"/>
                <w:numId w:val="124"/>
              </w:numPr>
              <w:spacing w:before="120" w:after="120"/>
              <w:ind w:left="1144" w:hanging="413"/>
              <w:jc w:val="both"/>
              <w:rPr>
                <w:rFonts w:eastAsia="Arial Narrow"/>
                <w:color w:val="000000"/>
                <w:lang w:val="pt-BR"/>
              </w:rPr>
            </w:pPr>
            <w:r w:rsidRPr="00721311">
              <w:rPr>
                <w:color w:val="000000"/>
                <w:lang w:val="pt-BR"/>
              </w:rPr>
              <w:t xml:space="preserve">falha em executar a remediação como instruída pelo Engenheiro dentro do prazo especificado (por exemplo. remediação </w:t>
            </w:r>
            <w:r w:rsidR="007E1BAD">
              <w:rPr>
                <w:color w:val="000000"/>
                <w:lang w:val="pt-BR"/>
              </w:rPr>
              <w:t>das</w:t>
            </w:r>
            <w:r w:rsidRPr="00721311">
              <w:rPr>
                <w:color w:val="000000"/>
                <w:lang w:val="pt-BR"/>
              </w:rPr>
              <w:t xml:space="preserve"> não-conformidades).</w:t>
            </w:r>
            <w:r>
              <w:rPr>
                <w:color w:val="000000"/>
                <w:lang w:val="pt-BR"/>
              </w:rPr>
              <w:t>”</w:t>
            </w:r>
          </w:p>
        </w:tc>
      </w:tr>
      <w:tr w:rsidR="00BB56B2" w:rsidRPr="00A14F81" w14:paraId="0AF1E572" w14:textId="77777777" w:rsidTr="00A45F7B">
        <w:tc>
          <w:tcPr>
            <w:tcW w:w="3098" w:type="dxa"/>
            <w:tcMar>
              <w:left w:w="115" w:type="dxa"/>
              <w:bottom w:w="144" w:type="dxa"/>
              <w:right w:w="115" w:type="dxa"/>
            </w:tcMar>
          </w:tcPr>
          <w:p w14:paraId="29456168" w14:textId="00968F2F"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14.7</w:t>
            </w:r>
          </w:p>
          <w:p w14:paraId="65B6A86C" w14:textId="77777777" w:rsidR="00BB56B2" w:rsidRPr="00AF3A61" w:rsidRDefault="00BB56B2" w:rsidP="00BB56B2">
            <w:pPr>
              <w:jc w:val="both"/>
              <w:rPr>
                <w:b/>
                <w:bCs/>
                <w:lang w:val="pt-BR"/>
              </w:rPr>
            </w:pPr>
            <w:r w:rsidRPr="00AF3A61">
              <w:rPr>
                <w:b/>
                <w:bCs/>
                <w:lang w:val="pt-BR" w:eastAsia="pt-BR"/>
              </w:rPr>
              <w:t>Pagamento</w:t>
            </w:r>
          </w:p>
        </w:tc>
        <w:tc>
          <w:tcPr>
            <w:tcW w:w="6373" w:type="dxa"/>
            <w:tcMar>
              <w:left w:w="115" w:type="dxa"/>
              <w:bottom w:w="144" w:type="dxa"/>
              <w:right w:w="115" w:type="dxa"/>
            </w:tcMar>
          </w:tcPr>
          <w:p w14:paraId="2B6828AD" w14:textId="516BF189" w:rsidR="00BB56B2" w:rsidRPr="007F2E0A" w:rsidRDefault="00BB56B2" w:rsidP="00BB56B2">
            <w:pPr>
              <w:spacing w:before="120" w:after="120"/>
              <w:jc w:val="both"/>
              <w:rPr>
                <w:rFonts w:eastAsia="Arial Narrow"/>
                <w:color w:val="000000"/>
                <w:lang w:val="pt-BR"/>
              </w:rPr>
            </w:pPr>
            <w:r w:rsidRPr="007F2E0A">
              <w:rPr>
                <w:color w:val="000000"/>
                <w:lang w:val="pt-BR"/>
              </w:rPr>
              <w:t xml:space="preserve">No final do subparágrafo (b): </w:t>
            </w:r>
            <w:r>
              <w:rPr>
                <w:color w:val="000000"/>
                <w:lang w:val="pt-BR"/>
              </w:rPr>
              <w:t>“</w:t>
            </w:r>
            <w:r w:rsidRPr="007F2E0A">
              <w:rPr>
                <w:color w:val="000000"/>
                <w:lang w:val="pt-BR"/>
              </w:rPr>
              <w:t>e</w:t>
            </w:r>
            <w:r>
              <w:rPr>
                <w:color w:val="000000"/>
                <w:lang w:val="pt-BR"/>
              </w:rPr>
              <w:t>”</w:t>
            </w:r>
            <w:r w:rsidRPr="007F2E0A">
              <w:rPr>
                <w:color w:val="000000"/>
                <w:lang w:val="pt-BR"/>
              </w:rPr>
              <w:t xml:space="preserve"> é substituído por </w:t>
            </w:r>
            <w:r>
              <w:rPr>
                <w:color w:val="000000"/>
                <w:lang w:val="pt-BR"/>
              </w:rPr>
              <w:t>“</w:t>
            </w:r>
            <w:r w:rsidRPr="007F2E0A">
              <w:rPr>
                <w:color w:val="000000"/>
                <w:lang w:val="pt-BR"/>
              </w:rPr>
              <w:t>ou</w:t>
            </w:r>
            <w:r>
              <w:rPr>
                <w:color w:val="000000"/>
                <w:lang w:val="pt-BR"/>
              </w:rPr>
              <w:t>”</w:t>
            </w:r>
            <w:r w:rsidRPr="007F2E0A">
              <w:rPr>
                <w:color w:val="000000"/>
                <w:lang w:val="pt-BR"/>
              </w:rPr>
              <w:t xml:space="preserve"> e o seguinte é inserido como (iii):</w:t>
            </w:r>
          </w:p>
          <w:p w14:paraId="562189E5" w14:textId="68D4CCF7" w:rsidR="00BF70F3" w:rsidRPr="00BF70F3" w:rsidRDefault="00BF70F3" w:rsidP="00BF70F3">
            <w:pPr>
              <w:ind w:left="466" w:hanging="466"/>
              <w:jc w:val="both"/>
              <w:rPr>
                <w:color w:val="000000"/>
                <w:sz w:val="22"/>
                <w:szCs w:val="22"/>
                <w:lang w:val="pt-BR"/>
              </w:rPr>
            </w:pPr>
            <w:r w:rsidRPr="00BF70F3">
              <w:rPr>
                <w:color w:val="000000"/>
                <w:lang w:val="pt-BR"/>
              </w:rPr>
              <w:t>(iii)</w:t>
            </w:r>
            <w:r w:rsidRPr="00BF70F3">
              <w:rPr>
                <w:color w:val="000000"/>
                <w:lang w:val="pt-BR"/>
              </w:rPr>
              <w:tab/>
              <w:t xml:space="preserve">no momento em que o empréstimo ou crédito do Banco (da qual parte dos pagamentos ao Empreiteiro está sendo feito) é suspenso, o valor mostrado em qualquer </w:t>
            </w:r>
            <w:r>
              <w:rPr>
                <w:color w:val="000000"/>
                <w:lang w:val="pt-BR"/>
              </w:rPr>
              <w:t>d</w:t>
            </w:r>
            <w:r w:rsidRPr="00BF70F3">
              <w:rPr>
                <w:color w:val="000000"/>
                <w:lang w:val="pt-BR"/>
              </w:rPr>
              <w:t>emonstração apresentada pelo Empreiteiro dentro do prazo de 14 dias após a apresentação dessa demonstração, qualquer discrepância sendo retificada no próximo pagamento ao Empreiteiro; e”</w:t>
            </w:r>
          </w:p>
          <w:p w14:paraId="55ED4ED6" w14:textId="59386B3B" w:rsidR="00BB56B2" w:rsidRPr="007F2E0A" w:rsidRDefault="00BB56B2" w:rsidP="00BF70F3">
            <w:pPr>
              <w:spacing w:before="120" w:after="120"/>
              <w:ind w:left="608" w:hanging="426"/>
              <w:jc w:val="both"/>
              <w:rPr>
                <w:noProof/>
                <w:lang w:val="pt-BR"/>
              </w:rPr>
            </w:pPr>
          </w:p>
          <w:p w14:paraId="0BF6475B" w14:textId="07F6D786" w:rsidR="00BB56B2" w:rsidRPr="007F2E0A" w:rsidRDefault="00BB56B2" w:rsidP="00BB56B2">
            <w:pPr>
              <w:spacing w:before="120" w:after="120"/>
              <w:ind w:left="154"/>
              <w:jc w:val="both"/>
              <w:rPr>
                <w:rFonts w:eastAsia="Arial Narrow"/>
                <w:color w:val="000000"/>
                <w:lang w:val="pt-BR"/>
              </w:rPr>
            </w:pPr>
            <w:r w:rsidRPr="007F2E0A">
              <w:rPr>
                <w:color w:val="000000"/>
                <w:lang w:val="pt-BR"/>
              </w:rPr>
              <w:t xml:space="preserve">No final do subparágrafo (c): </w:t>
            </w:r>
            <w:r>
              <w:rPr>
                <w:color w:val="000000"/>
                <w:lang w:val="pt-BR"/>
              </w:rPr>
              <w:t>“</w:t>
            </w:r>
            <w:r w:rsidRPr="007F2E0A">
              <w:rPr>
                <w:color w:val="000000"/>
                <w:lang w:val="pt-BR"/>
              </w:rPr>
              <w:t>.</w:t>
            </w:r>
            <w:r>
              <w:rPr>
                <w:color w:val="000000"/>
                <w:lang w:val="pt-BR"/>
              </w:rPr>
              <w:t>”</w:t>
            </w:r>
            <w:r w:rsidRPr="007F2E0A">
              <w:rPr>
                <w:color w:val="000000"/>
                <w:lang w:val="pt-BR"/>
              </w:rPr>
              <w:t xml:space="preserve"> é substituído por </w:t>
            </w:r>
            <w:r>
              <w:rPr>
                <w:color w:val="000000"/>
                <w:lang w:val="pt-BR"/>
              </w:rPr>
              <w:t>“</w:t>
            </w:r>
            <w:r w:rsidRPr="007F2E0A">
              <w:rPr>
                <w:color w:val="000000"/>
                <w:lang w:val="pt-BR"/>
              </w:rPr>
              <w:t>;</w:t>
            </w:r>
            <w:r>
              <w:rPr>
                <w:color w:val="000000"/>
                <w:lang w:val="pt-BR"/>
              </w:rPr>
              <w:t>”</w:t>
            </w:r>
            <w:r w:rsidRPr="007F2E0A">
              <w:rPr>
                <w:color w:val="000000"/>
                <w:lang w:val="pt-BR"/>
              </w:rPr>
              <w:t xml:space="preserve"> e o seguinte inserido:</w:t>
            </w:r>
          </w:p>
          <w:p w14:paraId="021C18D9" w14:textId="2B20A45E" w:rsidR="00BB56B2" w:rsidRPr="00AF3A61" w:rsidRDefault="00BB56B2" w:rsidP="00BB56B2">
            <w:pPr>
              <w:jc w:val="both"/>
              <w:rPr>
                <w:lang w:val="pt-BR"/>
              </w:rPr>
            </w:pPr>
            <w:r>
              <w:rPr>
                <w:color w:val="000000"/>
                <w:lang w:val="pt-BR"/>
              </w:rPr>
              <w:t>“</w:t>
            </w:r>
            <w:r w:rsidRPr="007F2E0A">
              <w:rPr>
                <w:color w:val="000000"/>
                <w:lang w:val="pt-BR"/>
              </w:rPr>
              <w:t>ou, no momento em que o empréstimo ou crédito do Banco (da qual parte dos pagamentos ao Empreiteiro está sendo feito) for suspenso</w:t>
            </w:r>
            <w:r w:rsidRPr="007F2E0A">
              <w:rPr>
                <w:lang w:val="pt-BR"/>
              </w:rPr>
              <w:t xml:space="preserve">, o valor não contestado mostrado na Demonstração Final no prazo de cinquenta e seis (56) dias após a data de notificação da suspensão, de acordo com a </w:t>
            </w:r>
            <w:r w:rsidR="00DF4F95">
              <w:rPr>
                <w:lang w:val="pt-BR"/>
              </w:rPr>
              <w:t>Subcláusula</w:t>
            </w:r>
            <w:r w:rsidRPr="007F2E0A">
              <w:rPr>
                <w:lang w:val="pt-BR"/>
              </w:rPr>
              <w:t xml:space="preserve"> 16.2 </w:t>
            </w:r>
            <w:r w:rsidRPr="007F2E0A">
              <w:rPr>
                <w:i/>
                <w:lang w:val="pt-BR"/>
              </w:rPr>
              <w:t>[</w:t>
            </w:r>
            <w:r w:rsidRPr="007F2E0A">
              <w:rPr>
                <w:i/>
                <w:iCs/>
                <w:lang w:val="pt-BR"/>
              </w:rPr>
              <w:t>Extinção pelo Empreiteiro</w:t>
            </w:r>
            <w:r w:rsidRPr="007F2E0A">
              <w:rPr>
                <w:i/>
                <w:lang w:val="pt-BR"/>
              </w:rPr>
              <w:t>]</w:t>
            </w:r>
            <w:r w:rsidRPr="007F2E0A">
              <w:rPr>
                <w:lang w:val="pt-BR"/>
              </w:rPr>
              <w:t>.</w:t>
            </w:r>
            <w:r>
              <w:rPr>
                <w:lang w:val="pt-BR"/>
              </w:rPr>
              <w:t>”</w:t>
            </w:r>
          </w:p>
        </w:tc>
      </w:tr>
      <w:tr w:rsidR="00BB56B2" w:rsidRPr="00A14F81" w14:paraId="32DFE799" w14:textId="77777777" w:rsidTr="00A45F7B">
        <w:tc>
          <w:tcPr>
            <w:tcW w:w="3098" w:type="dxa"/>
            <w:tcMar>
              <w:left w:w="115" w:type="dxa"/>
              <w:bottom w:w="144" w:type="dxa"/>
              <w:right w:w="115" w:type="dxa"/>
            </w:tcMar>
          </w:tcPr>
          <w:p w14:paraId="7CFC0B1F" w14:textId="42C1BE53"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14.9 </w:t>
            </w:r>
          </w:p>
          <w:p w14:paraId="6C43AABF" w14:textId="77777777" w:rsidR="00BB56B2" w:rsidRPr="00AF3A61" w:rsidRDefault="00BB56B2" w:rsidP="00BB56B2">
            <w:pPr>
              <w:jc w:val="both"/>
              <w:rPr>
                <w:b/>
                <w:bCs/>
                <w:lang w:val="pt-BR"/>
              </w:rPr>
            </w:pPr>
            <w:r>
              <w:rPr>
                <w:b/>
                <w:bCs/>
                <w:lang w:val="pt-BR" w:eastAsia="pt-BR"/>
              </w:rPr>
              <w:t>Liberação da</w:t>
            </w:r>
            <w:r w:rsidRPr="00AF3A61">
              <w:rPr>
                <w:b/>
                <w:bCs/>
                <w:lang w:val="pt-BR" w:eastAsia="pt-BR"/>
              </w:rPr>
              <w:t xml:space="preserve"> Retenç</w:t>
            </w:r>
            <w:r>
              <w:rPr>
                <w:b/>
                <w:bCs/>
                <w:lang w:val="pt-BR" w:eastAsia="pt-BR"/>
              </w:rPr>
              <w:t>ão</w:t>
            </w:r>
          </w:p>
        </w:tc>
        <w:tc>
          <w:tcPr>
            <w:tcW w:w="6373" w:type="dxa"/>
            <w:tcMar>
              <w:left w:w="115" w:type="dxa"/>
              <w:bottom w:w="144" w:type="dxa"/>
              <w:right w:w="115" w:type="dxa"/>
            </w:tcMar>
          </w:tcPr>
          <w:p w14:paraId="7AFA5419" w14:textId="66E94415" w:rsidR="00BB56B2" w:rsidRPr="00AF3A61" w:rsidRDefault="00BB56B2" w:rsidP="00BB56B2">
            <w:pPr>
              <w:jc w:val="both"/>
              <w:rPr>
                <w:lang w:val="pt-BR" w:eastAsia="pt-BR"/>
              </w:rPr>
            </w:pPr>
            <w:r w:rsidRPr="00AF3A61">
              <w:rPr>
                <w:lang w:val="pt-BR" w:eastAsia="pt-BR"/>
              </w:rPr>
              <w:t xml:space="preserve">O texto a seguir é adicionado ao final da </w:t>
            </w:r>
            <w:r w:rsidR="00DF4F95">
              <w:rPr>
                <w:lang w:val="pt-BR" w:eastAsia="pt-BR"/>
              </w:rPr>
              <w:t>Subcláusula</w:t>
            </w:r>
            <w:r>
              <w:rPr>
                <w:lang w:val="pt-BR" w:eastAsia="pt-BR"/>
              </w:rPr>
              <w:t xml:space="preserve"> 14.9</w:t>
            </w:r>
            <w:r w:rsidRPr="00AF3A61">
              <w:rPr>
                <w:lang w:val="pt-BR" w:eastAsia="pt-BR"/>
              </w:rPr>
              <w:t>:</w:t>
            </w:r>
          </w:p>
          <w:p w14:paraId="707946E1" w14:textId="736E155F" w:rsidR="00BB56B2" w:rsidRPr="00AF3A61" w:rsidRDefault="00BB56B2" w:rsidP="00BB56B2">
            <w:pPr>
              <w:jc w:val="both"/>
              <w:rPr>
                <w:lang w:val="pt-BR" w:eastAsia="pt-BR"/>
              </w:rPr>
            </w:pPr>
          </w:p>
          <w:p w14:paraId="649627C9" w14:textId="77777777" w:rsidR="00BF70F3" w:rsidRDefault="00BB56B2" w:rsidP="00BB56B2">
            <w:pPr>
              <w:spacing w:before="120" w:after="120"/>
              <w:jc w:val="both"/>
              <w:rPr>
                <w:color w:val="000000"/>
                <w:lang w:val="pt-BR"/>
              </w:rPr>
            </w:pPr>
            <w:r>
              <w:rPr>
                <w:color w:val="000000"/>
                <w:lang w:val="pt-BR"/>
              </w:rPr>
              <w:t>“</w:t>
            </w:r>
            <w:r w:rsidRPr="00FF6573">
              <w:rPr>
                <w:color w:val="000000"/>
                <w:lang w:val="pt-BR"/>
              </w:rPr>
              <w:t>Salvo indicação em contrário no Contrato, quando o Termo de Recebimento da Obra tiver sido emitido para as Obras e a primeira metade da Retenção tiver sido certificada para pagamento pelo Engenheiro, o Empreiteiro deverá ter o direito de substituir uma garantia, no formulário anexado às Condições Particulares ou em um outro formulário aprovado pelo Contratante e emitido por um banco ou por uma instituição financeira de ilibada reputação selecionad</w:t>
            </w:r>
            <w:r>
              <w:rPr>
                <w:color w:val="000000"/>
                <w:lang w:val="pt-BR"/>
              </w:rPr>
              <w:t>a</w:t>
            </w:r>
            <w:r w:rsidRPr="00FF6573">
              <w:rPr>
                <w:color w:val="000000"/>
                <w:lang w:val="pt-BR"/>
              </w:rPr>
              <w:t xml:space="preserve"> pelo Empreiteiro, para a segunda metade da Retenção. </w:t>
            </w:r>
          </w:p>
          <w:p w14:paraId="4D0F29A1" w14:textId="77777777" w:rsidR="00BF70F3" w:rsidRDefault="00BB56B2" w:rsidP="00BB56B2">
            <w:pPr>
              <w:spacing w:before="120" w:after="120"/>
              <w:jc w:val="both"/>
              <w:rPr>
                <w:color w:val="000000"/>
                <w:lang w:val="pt-BR"/>
              </w:rPr>
            </w:pPr>
            <w:r w:rsidRPr="00FF6573">
              <w:rPr>
                <w:color w:val="000000"/>
                <w:lang w:val="pt-BR"/>
              </w:rPr>
              <w:t xml:space="preserve">O Empreiteiro deverá garantir que a garantia esteja no </w:t>
            </w:r>
            <w:r>
              <w:rPr>
                <w:color w:val="000000"/>
                <w:lang w:val="pt-BR"/>
              </w:rPr>
              <w:t>valor</w:t>
            </w:r>
            <w:r w:rsidRPr="00FF6573">
              <w:rPr>
                <w:color w:val="000000"/>
                <w:lang w:val="pt-BR"/>
              </w:rPr>
              <w:t xml:space="preserve"> e nas moedas da segunda metade da Retenção e que seja válida e </w:t>
            </w:r>
            <w:r>
              <w:rPr>
                <w:color w:val="000000"/>
                <w:lang w:val="pt-BR"/>
              </w:rPr>
              <w:t>executável</w:t>
            </w:r>
            <w:r w:rsidRPr="00FF6573">
              <w:rPr>
                <w:color w:val="000000"/>
                <w:lang w:val="pt-BR"/>
              </w:rPr>
              <w:t xml:space="preserve"> até que o Empreiteiro tenha executado e concluído as Obras e corrigido quaisquer defeitos, conforme especificado na Garantia de Execução e, se aplicável. na Garantia de Execução </w:t>
            </w:r>
            <w:r>
              <w:rPr>
                <w:color w:val="000000"/>
                <w:lang w:val="pt-BR"/>
              </w:rPr>
              <w:t>ASSS</w:t>
            </w:r>
            <w:r w:rsidRPr="00FF6573">
              <w:rPr>
                <w:color w:val="000000"/>
                <w:lang w:val="pt-BR"/>
              </w:rPr>
              <w:t xml:space="preserve"> na </w:t>
            </w:r>
            <w:r w:rsidR="00DF4F95">
              <w:rPr>
                <w:color w:val="000000"/>
                <w:lang w:val="pt-BR"/>
              </w:rPr>
              <w:t>Subcláusula</w:t>
            </w:r>
            <w:r w:rsidRPr="00FF6573">
              <w:rPr>
                <w:color w:val="000000"/>
                <w:lang w:val="pt-BR"/>
              </w:rPr>
              <w:t xml:space="preserve"> 4.2. </w:t>
            </w:r>
          </w:p>
          <w:p w14:paraId="01E4AC7C" w14:textId="6F8143B3" w:rsidR="00BB56B2" w:rsidRPr="00FF6573" w:rsidRDefault="00BB56B2" w:rsidP="00BB56B2">
            <w:pPr>
              <w:spacing w:before="120" w:after="120"/>
              <w:jc w:val="both"/>
              <w:rPr>
                <w:rFonts w:eastAsia="Arial Narrow"/>
                <w:color w:val="000000"/>
                <w:lang w:val="pt-BR"/>
              </w:rPr>
            </w:pPr>
            <w:r w:rsidRPr="00FF6573">
              <w:rPr>
                <w:color w:val="000000"/>
                <w:lang w:val="pt-BR"/>
              </w:rPr>
              <w:t xml:space="preserve">No recebimento pelo Contratante da garantia exigida, o Engenheiro deverá </w:t>
            </w:r>
            <w:r>
              <w:rPr>
                <w:color w:val="000000"/>
                <w:lang w:val="pt-BR"/>
              </w:rPr>
              <w:t>atestar</w:t>
            </w:r>
            <w:r w:rsidRPr="00FF6573">
              <w:rPr>
                <w:color w:val="000000"/>
                <w:lang w:val="pt-BR"/>
              </w:rPr>
              <w:t xml:space="preserve"> e o Contratante deverá pagar a segunda metade da Retenção. A liberação da segunda metade da Retenção contra uma garantia </w:t>
            </w:r>
            <w:r>
              <w:rPr>
                <w:color w:val="000000"/>
                <w:lang w:val="pt-BR"/>
              </w:rPr>
              <w:t>substituirá a</w:t>
            </w:r>
            <w:r w:rsidRPr="00FF6573">
              <w:rPr>
                <w:color w:val="000000"/>
                <w:lang w:val="pt-BR"/>
              </w:rPr>
              <w:t xml:space="preserve"> liberação após a última das datas de </w:t>
            </w:r>
            <w:r>
              <w:rPr>
                <w:color w:val="000000"/>
                <w:lang w:val="pt-BR"/>
              </w:rPr>
              <w:t>vencimento</w:t>
            </w:r>
            <w:r w:rsidRPr="00FF6573">
              <w:rPr>
                <w:color w:val="000000"/>
                <w:lang w:val="pt-BR"/>
              </w:rPr>
              <w:t xml:space="preserve"> do</w:t>
            </w:r>
            <w:r>
              <w:rPr>
                <w:color w:val="000000"/>
                <w:lang w:val="pt-BR"/>
              </w:rPr>
              <w:t>s</w:t>
            </w:r>
            <w:r w:rsidRPr="00FF6573">
              <w:rPr>
                <w:color w:val="000000"/>
                <w:lang w:val="pt-BR"/>
              </w:rPr>
              <w:t xml:space="preserve"> Período</w:t>
            </w:r>
            <w:r>
              <w:rPr>
                <w:color w:val="000000"/>
                <w:lang w:val="pt-BR"/>
              </w:rPr>
              <w:t xml:space="preserve">s </w:t>
            </w:r>
            <w:r w:rsidRPr="00FF6573">
              <w:rPr>
                <w:color w:val="000000"/>
                <w:lang w:val="pt-BR"/>
              </w:rPr>
              <w:t xml:space="preserve">de Notificação de Defeitos. O Contratante deverá </w:t>
            </w:r>
            <w:r>
              <w:rPr>
                <w:color w:val="000000"/>
                <w:lang w:val="pt-BR"/>
              </w:rPr>
              <w:t>devolver</w:t>
            </w:r>
            <w:r w:rsidRPr="00FF6573">
              <w:rPr>
                <w:color w:val="000000"/>
                <w:lang w:val="pt-BR"/>
              </w:rPr>
              <w:t xml:space="preserve"> a garantia ao Empreiteiro dentro de </w:t>
            </w:r>
            <w:r>
              <w:rPr>
                <w:color w:val="000000"/>
                <w:lang w:val="pt-BR"/>
              </w:rPr>
              <w:t>vinte e um (</w:t>
            </w:r>
            <w:r w:rsidRPr="00FF6573">
              <w:rPr>
                <w:color w:val="000000"/>
                <w:lang w:val="pt-BR"/>
              </w:rPr>
              <w:t>21</w:t>
            </w:r>
            <w:r>
              <w:rPr>
                <w:color w:val="000000"/>
                <w:lang w:val="pt-BR"/>
              </w:rPr>
              <w:t>)</w:t>
            </w:r>
            <w:r w:rsidRPr="00FF6573">
              <w:rPr>
                <w:color w:val="000000"/>
                <w:lang w:val="pt-BR"/>
              </w:rPr>
              <w:t xml:space="preserve"> dias após ter recebido uma cópia do Certificado de Execução.</w:t>
            </w:r>
          </w:p>
          <w:p w14:paraId="796500E2" w14:textId="734A1BD6" w:rsidR="00BB56B2" w:rsidRPr="00AF3A61" w:rsidRDefault="00BB56B2" w:rsidP="00BB56B2">
            <w:pPr>
              <w:jc w:val="both"/>
              <w:rPr>
                <w:lang w:val="pt-BR"/>
              </w:rPr>
            </w:pPr>
            <w:r w:rsidRPr="00FF6573">
              <w:rPr>
                <w:color w:val="000000"/>
                <w:lang w:val="pt-BR"/>
              </w:rPr>
              <w:t xml:space="preserve">Se a Garantia de Execução e, se aplicável, a Garantia de Execução </w:t>
            </w:r>
            <w:r>
              <w:rPr>
                <w:color w:val="000000"/>
                <w:lang w:val="pt-BR"/>
              </w:rPr>
              <w:t>ASSS</w:t>
            </w:r>
            <w:r w:rsidRPr="00FF6573">
              <w:rPr>
                <w:color w:val="000000"/>
                <w:lang w:val="pt-BR"/>
              </w:rPr>
              <w:t xml:space="preserve"> exigida sob o </w:t>
            </w:r>
            <w:r w:rsidR="00DF4F95">
              <w:rPr>
                <w:color w:val="000000"/>
                <w:lang w:val="pt-BR"/>
              </w:rPr>
              <w:t>Subcláusula</w:t>
            </w:r>
            <w:r w:rsidRPr="00FF6573">
              <w:rPr>
                <w:color w:val="000000"/>
                <w:lang w:val="pt-BR"/>
              </w:rPr>
              <w:t xml:space="preserve"> 4.2 estiverem na forma de uma </w:t>
            </w:r>
            <w:r>
              <w:rPr>
                <w:color w:val="000000"/>
                <w:lang w:val="pt-BR"/>
              </w:rPr>
              <w:t>garantia de demanda</w:t>
            </w:r>
            <w:r w:rsidRPr="00FF6573">
              <w:rPr>
                <w:color w:val="000000"/>
                <w:lang w:val="pt-BR"/>
              </w:rPr>
              <w:t xml:space="preserve">, e o </w:t>
            </w:r>
            <w:r>
              <w:rPr>
                <w:color w:val="000000"/>
                <w:lang w:val="pt-BR"/>
              </w:rPr>
              <w:t>valor</w:t>
            </w:r>
            <w:r w:rsidRPr="00FF6573">
              <w:rPr>
                <w:color w:val="000000"/>
                <w:lang w:val="pt-BR"/>
              </w:rPr>
              <w:t xml:space="preserve"> garantido sob elas quando o Termo de Recebimento da Obra for emitido for maior do que a metade do </w:t>
            </w:r>
            <w:r>
              <w:rPr>
                <w:color w:val="000000"/>
                <w:lang w:val="pt-BR"/>
              </w:rPr>
              <w:t>valor da Retenção</w:t>
            </w:r>
            <w:r w:rsidRPr="00FF6573">
              <w:rPr>
                <w:color w:val="000000"/>
                <w:lang w:val="pt-BR"/>
              </w:rPr>
              <w:t>, então a garantia através da Retenção não deverá ser exigida. Se o</w:t>
            </w:r>
            <w:r>
              <w:rPr>
                <w:color w:val="000000"/>
                <w:lang w:val="pt-BR"/>
              </w:rPr>
              <w:t xml:space="preserve"> valor</w:t>
            </w:r>
            <w:r w:rsidRPr="00FF6573">
              <w:rPr>
                <w:color w:val="000000"/>
                <w:lang w:val="pt-BR"/>
              </w:rPr>
              <w:t xml:space="preserve"> garantid</w:t>
            </w:r>
            <w:r>
              <w:rPr>
                <w:color w:val="000000"/>
                <w:lang w:val="pt-BR"/>
              </w:rPr>
              <w:t>o</w:t>
            </w:r>
            <w:r w:rsidRPr="00FF6573">
              <w:rPr>
                <w:color w:val="000000"/>
                <w:lang w:val="pt-BR"/>
              </w:rPr>
              <w:t xml:space="preserve"> sob a Garantia de Execução e, se aplicável, a Garantia de Execução </w:t>
            </w:r>
            <w:r>
              <w:rPr>
                <w:color w:val="000000"/>
                <w:lang w:val="pt-BR"/>
              </w:rPr>
              <w:t>ASSS</w:t>
            </w:r>
            <w:r w:rsidRPr="00FF6573">
              <w:rPr>
                <w:color w:val="000000"/>
                <w:lang w:val="pt-BR"/>
              </w:rPr>
              <w:t xml:space="preserve">, quando o Termo de Recebimento da Obra for emitido for menor do que a metade do </w:t>
            </w:r>
            <w:r>
              <w:rPr>
                <w:color w:val="000000"/>
                <w:lang w:val="pt-BR"/>
              </w:rPr>
              <w:t>valor</w:t>
            </w:r>
            <w:r w:rsidRPr="00FF6573">
              <w:rPr>
                <w:color w:val="000000"/>
                <w:lang w:val="pt-BR"/>
              </w:rPr>
              <w:t xml:space="preserve"> </w:t>
            </w:r>
            <w:r>
              <w:rPr>
                <w:color w:val="000000"/>
                <w:lang w:val="pt-BR"/>
              </w:rPr>
              <w:t>da</w:t>
            </w:r>
            <w:r w:rsidRPr="00FF6573">
              <w:rPr>
                <w:color w:val="000000"/>
                <w:lang w:val="pt-BR"/>
              </w:rPr>
              <w:t xml:space="preserve"> Retenção, a garantia através da Retenção deverá ser somente exigida para a diferença entre a metade do </w:t>
            </w:r>
            <w:r>
              <w:rPr>
                <w:color w:val="000000"/>
                <w:lang w:val="pt-BR"/>
              </w:rPr>
              <w:t>valor da Retenção</w:t>
            </w:r>
            <w:r w:rsidRPr="00FF6573">
              <w:rPr>
                <w:color w:val="000000"/>
                <w:lang w:val="pt-BR"/>
              </w:rPr>
              <w:t xml:space="preserve"> e </w:t>
            </w:r>
            <w:r>
              <w:rPr>
                <w:color w:val="000000"/>
                <w:lang w:val="pt-BR"/>
              </w:rPr>
              <w:t>o valor</w:t>
            </w:r>
            <w:r w:rsidRPr="00FF6573">
              <w:rPr>
                <w:color w:val="000000"/>
                <w:lang w:val="pt-BR"/>
              </w:rPr>
              <w:t xml:space="preserve"> garantido pela Garantia de Execução e, se aplicável, pela Garantia de Execução </w:t>
            </w:r>
            <w:r w:rsidRPr="00AF3A61">
              <w:rPr>
                <w:lang w:val="pt-BR" w:eastAsia="pt-BR"/>
              </w:rPr>
              <w:t>ASSS</w:t>
            </w:r>
            <w:r w:rsidRPr="00AF3A61">
              <w:rPr>
                <w:lang w:val="pt-BR"/>
              </w:rPr>
              <w:t>.</w:t>
            </w:r>
            <w:r>
              <w:rPr>
                <w:lang w:val="pt-BR"/>
              </w:rPr>
              <w:t>”</w:t>
            </w:r>
          </w:p>
        </w:tc>
      </w:tr>
      <w:tr w:rsidR="00BB56B2" w:rsidRPr="00A14F81" w14:paraId="357ED056" w14:textId="77777777" w:rsidTr="00A45F7B">
        <w:trPr>
          <w:trHeight w:val="710"/>
        </w:trPr>
        <w:tc>
          <w:tcPr>
            <w:tcW w:w="3098" w:type="dxa"/>
            <w:tcMar>
              <w:left w:w="115" w:type="dxa"/>
              <w:bottom w:w="144" w:type="dxa"/>
              <w:right w:w="115" w:type="dxa"/>
            </w:tcMar>
          </w:tcPr>
          <w:p w14:paraId="52C4980C" w14:textId="09518B64" w:rsidR="00BB56B2" w:rsidRPr="00AF3A61" w:rsidRDefault="00DF4F95" w:rsidP="00BB56B2">
            <w:pPr>
              <w:jc w:val="both"/>
              <w:rPr>
                <w:lang w:val="pt-BR"/>
              </w:rPr>
            </w:pPr>
            <w:r>
              <w:rPr>
                <w:b/>
                <w:bCs/>
                <w:lang w:val="pt-BR"/>
              </w:rPr>
              <w:t>Subcláusula</w:t>
            </w:r>
            <w:r w:rsidR="00BB56B2" w:rsidRPr="00AF3A61">
              <w:rPr>
                <w:b/>
                <w:bCs/>
                <w:lang w:val="pt-BR"/>
              </w:rPr>
              <w:t xml:space="preserve"> 14.12</w:t>
            </w:r>
            <w:r w:rsidR="00BB56B2" w:rsidRPr="00AF3A61">
              <w:rPr>
                <w:lang w:val="pt-BR"/>
              </w:rPr>
              <w:t xml:space="preserve"> </w:t>
            </w:r>
          </w:p>
          <w:p w14:paraId="5B09D86D" w14:textId="77777777" w:rsidR="00BB56B2" w:rsidRPr="00AF3A61" w:rsidRDefault="00BB56B2" w:rsidP="00BB56B2">
            <w:pPr>
              <w:spacing w:after="240"/>
              <w:jc w:val="both"/>
              <w:rPr>
                <w:b/>
                <w:bCs/>
                <w:lang w:val="pt-BR" w:eastAsia="pt-BR"/>
              </w:rPr>
            </w:pPr>
            <w:r>
              <w:rPr>
                <w:b/>
                <w:bCs/>
                <w:lang w:val="pt-BR" w:eastAsia="pt-BR"/>
              </w:rPr>
              <w:t>Quitação</w:t>
            </w:r>
          </w:p>
        </w:tc>
        <w:tc>
          <w:tcPr>
            <w:tcW w:w="6373" w:type="dxa"/>
            <w:tcMar>
              <w:left w:w="115" w:type="dxa"/>
              <w:bottom w:w="144" w:type="dxa"/>
              <w:right w:w="115" w:type="dxa"/>
            </w:tcMar>
          </w:tcPr>
          <w:p w14:paraId="23C0C629" w14:textId="4B1B5806" w:rsidR="00BB56B2" w:rsidRPr="00B860BE" w:rsidRDefault="00BB56B2" w:rsidP="00BB56B2">
            <w:pPr>
              <w:jc w:val="both"/>
              <w:rPr>
                <w:lang w:val="pt-BR"/>
              </w:rPr>
            </w:pPr>
            <w:r w:rsidRPr="00B860BE">
              <w:rPr>
                <w:color w:val="000000"/>
                <w:lang w:val="pt-BR"/>
              </w:rPr>
              <w:t xml:space="preserve">Na sétima linha do primeiro parágrafo, </w:t>
            </w:r>
            <w:r>
              <w:rPr>
                <w:color w:val="000000"/>
                <w:lang w:val="pt-BR"/>
              </w:rPr>
              <w:t>“</w:t>
            </w:r>
            <w:r w:rsidR="00DF4F95">
              <w:rPr>
                <w:color w:val="000000"/>
                <w:lang w:val="pt-BR"/>
              </w:rPr>
              <w:t>Subcláusula</w:t>
            </w:r>
            <w:r w:rsidRPr="00B860BE">
              <w:rPr>
                <w:color w:val="000000"/>
                <w:lang w:val="pt-BR"/>
              </w:rPr>
              <w:t xml:space="preserve"> 21.6 </w:t>
            </w:r>
            <w:r w:rsidRPr="003B1E3D">
              <w:rPr>
                <w:i/>
                <w:iCs/>
                <w:color w:val="000000"/>
                <w:lang w:val="pt-BR"/>
              </w:rPr>
              <w:t>[</w:t>
            </w:r>
            <w:r w:rsidRPr="00B860BE">
              <w:rPr>
                <w:i/>
                <w:iCs/>
                <w:color w:val="000000"/>
                <w:lang w:val="pt-BR"/>
              </w:rPr>
              <w:t>Arbitragem]</w:t>
            </w:r>
            <w:r>
              <w:rPr>
                <w:color w:val="000000"/>
                <w:lang w:val="pt-BR"/>
              </w:rPr>
              <w:t>”</w:t>
            </w:r>
            <w:r w:rsidRPr="00B860BE">
              <w:rPr>
                <w:color w:val="000000"/>
                <w:lang w:val="pt-BR"/>
              </w:rPr>
              <w:t xml:space="preserve"> é substituído por: </w:t>
            </w:r>
            <w:r>
              <w:rPr>
                <w:color w:val="000000"/>
                <w:lang w:val="pt-BR"/>
              </w:rPr>
              <w:t>“</w:t>
            </w:r>
            <w:r w:rsidRPr="00B860BE">
              <w:rPr>
                <w:color w:val="000000"/>
                <w:lang w:val="pt-BR"/>
              </w:rPr>
              <w:t xml:space="preserve">Cláusula 21 </w:t>
            </w:r>
            <w:r w:rsidRPr="00B860BE">
              <w:rPr>
                <w:i/>
                <w:iCs/>
                <w:color w:val="000000"/>
                <w:lang w:val="pt-BR"/>
              </w:rPr>
              <w:t>[Controvérsias e Arbitragem]</w:t>
            </w:r>
            <w:r>
              <w:rPr>
                <w:i/>
                <w:iCs/>
                <w:color w:val="000000"/>
                <w:lang w:val="pt-BR"/>
              </w:rPr>
              <w:t>”.</w:t>
            </w:r>
          </w:p>
        </w:tc>
      </w:tr>
      <w:tr w:rsidR="00BB56B2" w:rsidRPr="00A14F81" w14:paraId="23945F56" w14:textId="77777777" w:rsidTr="00A45F7B">
        <w:tc>
          <w:tcPr>
            <w:tcW w:w="3098" w:type="dxa"/>
            <w:tcMar>
              <w:left w:w="115" w:type="dxa"/>
              <w:bottom w:w="144" w:type="dxa"/>
              <w:right w:w="115" w:type="dxa"/>
            </w:tcMar>
          </w:tcPr>
          <w:p w14:paraId="5D0B4AFB" w14:textId="49BD2C55" w:rsidR="00BB56B2" w:rsidRPr="00AF3A61" w:rsidRDefault="00DF4F95" w:rsidP="00BB56B2">
            <w:pPr>
              <w:jc w:val="both"/>
              <w:rPr>
                <w:b/>
                <w:bCs/>
                <w:lang w:val="pt-BR"/>
              </w:rPr>
            </w:pPr>
            <w:r>
              <w:rPr>
                <w:b/>
                <w:bCs/>
                <w:lang w:val="pt-BR"/>
              </w:rPr>
              <w:t>Subcláusula</w:t>
            </w:r>
            <w:r w:rsidR="00BB56B2" w:rsidRPr="00AF3A61">
              <w:rPr>
                <w:b/>
                <w:bCs/>
                <w:lang w:val="pt-BR"/>
              </w:rPr>
              <w:t xml:space="preserve"> 14.15 </w:t>
            </w:r>
          </w:p>
          <w:p w14:paraId="154873ED" w14:textId="77777777" w:rsidR="00BB56B2" w:rsidRPr="00AF3A61" w:rsidRDefault="00BB56B2" w:rsidP="00BB56B2">
            <w:pPr>
              <w:jc w:val="both"/>
              <w:rPr>
                <w:b/>
                <w:bCs/>
                <w:lang w:val="pt-BR"/>
              </w:rPr>
            </w:pPr>
            <w:r w:rsidRPr="00AF3A61">
              <w:rPr>
                <w:b/>
                <w:bCs/>
                <w:lang w:val="pt-BR" w:eastAsia="pt-BR"/>
              </w:rPr>
              <w:t xml:space="preserve">Moedas de </w:t>
            </w:r>
            <w:r>
              <w:rPr>
                <w:b/>
                <w:bCs/>
                <w:lang w:val="pt-BR" w:eastAsia="pt-BR"/>
              </w:rPr>
              <w:t>P</w:t>
            </w:r>
            <w:r w:rsidRPr="00AF3A61">
              <w:rPr>
                <w:b/>
                <w:bCs/>
                <w:lang w:val="pt-BR" w:eastAsia="pt-BR"/>
              </w:rPr>
              <w:t>agamento</w:t>
            </w:r>
          </w:p>
        </w:tc>
        <w:tc>
          <w:tcPr>
            <w:tcW w:w="6373" w:type="dxa"/>
            <w:tcMar>
              <w:left w:w="115" w:type="dxa"/>
              <w:bottom w:w="144" w:type="dxa"/>
              <w:right w:w="115" w:type="dxa"/>
            </w:tcMar>
          </w:tcPr>
          <w:p w14:paraId="1793FE6D" w14:textId="3EAC562C" w:rsidR="00BB56B2" w:rsidRPr="00E14E0A" w:rsidRDefault="00BB56B2" w:rsidP="00BB56B2">
            <w:pPr>
              <w:jc w:val="both"/>
              <w:rPr>
                <w:lang w:val="pt-BR"/>
              </w:rPr>
            </w:pPr>
            <w:r w:rsidRPr="00E14E0A">
              <w:rPr>
                <w:color w:val="000000"/>
                <w:lang w:val="pt-BR"/>
              </w:rPr>
              <w:t xml:space="preserve">Ao longo da </w:t>
            </w:r>
            <w:r w:rsidR="00DF4F95">
              <w:rPr>
                <w:color w:val="000000"/>
                <w:lang w:val="pt-BR"/>
              </w:rPr>
              <w:t>Subcláusula</w:t>
            </w:r>
            <w:r w:rsidRPr="00E14E0A">
              <w:rPr>
                <w:color w:val="000000"/>
                <w:lang w:val="pt-BR"/>
              </w:rPr>
              <w:t xml:space="preserve"> 14.15, </w:t>
            </w:r>
            <w:r>
              <w:rPr>
                <w:color w:val="000000"/>
                <w:lang w:val="pt-BR"/>
              </w:rPr>
              <w:t>“</w:t>
            </w:r>
            <w:r w:rsidRPr="00E14E0A">
              <w:rPr>
                <w:color w:val="000000"/>
                <w:lang w:val="pt-BR"/>
              </w:rPr>
              <w:t>Dados do Contrato</w:t>
            </w:r>
            <w:r>
              <w:rPr>
                <w:color w:val="000000"/>
                <w:lang w:val="pt-BR"/>
              </w:rPr>
              <w:t>”</w:t>
            </w:r>
            <w:r w:rsidRPr="00E14E0A">
              <w:rPr>
                <w:color w:val="000000"/>
                <w:lang w:val="pt-BR"/>
              </w:rPr>
              <w:t xml:space="preserve"> é substituído por: </w:t>
            </w:r>
            <w:r>
              <w:rPr>
                <w:color w:val="000000"/>
                <w:lang w:val="pt-BR"/>
              </w:rPr>
              <w:t xml:space="preserve">“Anexo de </w:t>
            </w:r>
            <w:r w:rsidRPr="00E14E0A">
              <w:rPr>
                <w:color w:val="000000"/>
                <w:lang w:val="pt-BR"/>
              </w:rPr>
              <w:t>Moedas de Pagamento</w:t>
            </w:r>
            <w:r>
              <w:rPr>
                <w:color w:val="000000"/>
                <w:lang w:val="pt-BR"/>
              </w:rPr>
              <w:t>”</w:t>
            </w:r>
            <w:r w:rsidRPr="00E14E0A">
              <w:rPr>
                <w:color w:val="000000"/>
                <w:lang w:val="pt-BR"/>
              </w:rPr>
              <w:t>.</w:t>
            </w:r>
          </w:p>
        </w:tc>
      </w:tr>
      <w:tr w:rsidR="00BB56B2" w:rsidRPr="00A14F81" w:rsidDel="00C83B89" w14:paraId="62625180" w14:textId="77777777" w:rsidTr="00A45F7B">
        <w:tc>
          <w:tcPr>
            <w:tcW w:w="3098" w:type="dxa"/>
            <w:tcMar>
              <w:left w:w="115" w:type="dxa"/>
              <w:bottom w:w="144" w:type="dxa"/>
              <w:right w:w="115" w:type="dxa"/>
            </w:tcMar>
          </w:tcPr>
          <w:p w14:paraId="0E1A2184" w14:textId="56E7FD6F"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15.1</w:t>
            </w:r>
          </w:p>
          <w:p w14:paraId="1B846C11" w14:textId="77777777" w:rsidR="00BB56B2" w:rsidRPr="00AF3A61" w:rsidDel="00C83B89" w:rsidRDefault="00BB56B2" w:rsidP="00BB56B2">
            <w:pPr>
              <w:jc w:val="both"/>
              <w:rPr>
                <w:b/>
                <w:bCs/>
                <w:lang w:val="pt-BR"/>
              </w:rPr>
            </w:pPr>
            <w:r>
              <w:rPr>
                <w:b/>
                <w:bCs/>
                <w:lang w:val="pt-BR" w:eastAsia="pt-BR"/>
              </w:rPr>
              <w:t>Aviso</w:t>
            </w:r>
            <w:r w:rsidRPr="00AF3A61">
              <w:rPr>
                <w:b/>
                <w:bCs/>
                <w:lang w:val="pt-BR" w:eastAsia="pt-BR"/>
              </w:rPr>
              <w:t xml:space="preserve"> de </w:t>
            </w:r>
            <w:r>
              <w:rPr>
                <w:b/>
                <w:bCs/>
                <w:lang w:val="pt-BR" w:eastAsia="pt-BR"/>
              </w:rPr>
              <w:t>C</w:t>
            </w:r>
            <w:r w:rsidRPr="00AF3A61">
              <w:rPr>
                <w:b/>
                <w:bCs/>
                <w:lang w:val="pt-BR" w:eastAsia="pt-BR"/>
              </w:rPr>
              <w:t>orreção</w:t>
            </w:r>
          </w:p>
        </w:tc>
        <w:tc>
          <w:tcPr>
            <w:tcW w:w="6373" w:type="dxa"/>
            <w:tcMar>
              <w:left w:w="115" w:type="dxa"/>
              <w:bottom w:w="144" w:type="dxa"/>
              <w:right w:w="115" w:type="dxa"/>
            </w:tcMar>
          </w:tcPr>
          <w:p w14:paraId="42329AF9" w14:textId="2CA8548E" w:rsidR="00BB56B2" w:rsidRPr="00E14E0A" w:rsidRDefault="00BB56B2" w:rsidP="00BB56B2">
            <w:pPr>
              <w:spacing w:before="120" w:after="120"/>
              <w:jc w:val="both"/>
              <w:rPr>
                <w:rFonts w:eastAsia="Arial Narrow"/>
                <w:color w:val="000000"/>
                <w:lang w:val="pt-BR"/>
              </w:rPr>
            </w:pPr>
            <w:r>
              <w:rPr>
                <w:color w:val="000000"/>
                <w:lang w:val="pt-BR"/>
              </w:rPr>
              <w:t>“</w:t>
            </w:r>
            <w:r w:rsidRPr="00E14E0A">
              <w:rPr>
                <w:color w:val="000000"/>
                <w:lang w:val="pt-BR"/>
              </w:rPr>
              <w:t>e</w:t>
            </w:r>
            <w:r>
              <w:rPr>
                <w:color w:val="000000"/>
                <w:lang w:val="pt-BR"/>
              </w:rPr>
              <w:t>”</w:t>
            </w:r>
            <w:r w:rsidRPr="00E14E0A">
              <w:rPr>
                <w:color w:val="000000"/>
                <w:lang w:val="pt-BR"/>
              </w:rPr>
              <w:t xml:space="preserve"> é excluído de (b) e </w:t>
            </w:r>
          </w:p>
          <w:p w14:paraId="2A701149" w14:textId="7A400E45" w:rsidR="00BB56B2" w:rsidRPr="00E14E0A" w:rsidRDefault="00BB56B2" w:rsidP="00BB56B2">
            <w:pPr>
              <w:spacing w:before="120" w:after="120"/>
              <w:jc w:val="both"/>
              <w:rPr>
                <w:rFonts w:eastAsia="Arial Narrow"/>
                <w:color w:val="000000"/>
                <w:lang w:val="pt-BR"/>
              </w:rPr>
            </w:pPr>
            <w:r>
              <w:rPr>
                <w:color w:val="000000"/>
                <w:lang w:val="pt-BR"/>
              </w:rPr>
              <w:t>“</w:t>
            </w:r>
            <w:r w:rsidRPr="00E14E0A">
              <w:rPr>
                <w:color w:val="000000"/>
                <w:lang w:val="pt-BR"/>
              </w:rPr>
              <w:t>.</w:t>
            </w:r>
            <w:r>
              <w:rPr>
                <w:color w:val="000000"/>
                <w:lang w:val="pt-BR"/>
              </w:rPr>
              <w:t>”</w:t>
            </w:r>
            <w:r w:rsidRPr="00E14E0A">
              <w:rPr>
                <w:color w:val="000000"/>
                <w:lang w:val="pt-BR"/>
              </w:rPr>
              <w:t xml:space="preserve"> é substituído por: </w:t>
            </w:r>
            <w:r>
              <w:rPr>
                <w:color w:val="000000"/>
                <w:lang w:val="pt-BR"/>
              </w:rPr>
              <w:t>“</w:t>
            </w:r>
            <w:r w:rsidRPr="00E14E0A">
              <w:rPr>
                <w:color w:val="000000"/>
                <w:lang w:val="pt-BR"/>
              </w:rPr>
              <w:t>; e</w:t>
            </w:r>
            <w:r>
              <w:rPr>
                <w:color w:val="000000"/>
                <w:lang w:val="pt-BR"/>
              </w:rPr>
              <w:t>”</w:t>
            </w:r>
            <w:r w:rsidRPr="00E14E0A">
              <w:rPr>
                <w:color w:val="000000"/>
                <w:lang w:val="pt-BR"/>
              </w:rPr>
              <w:t xml:space="preserve"> em (c).</w:t>
            </w:r>
          </w:p>
          <w:p w14:paraId="2853D44B" w14:textId="77777777" w:rsidR="00BB56B2" w:rsidRPr="00E14E0A" w:rsidRDefault="00BB56B2" w:rsidP="00BB56B2">
            <w:pPr>
              <w:spacing w:before="120" w:after="120"/>
              <w:jc w:val="both"/>
              <w:rPr>
                <w:rFonts w:eastAsia="Arial Narrow"/>
                <w:color w:val="000000"/>
                <w:lang w:val="pt-BR"/>
              </w:rPr>
            </w:pPr>
            <w:r w:rsidRPr="00E14E0A">
              <w:rPr>
                <w:color w:val="000000"/>
                <w:lang w:val="pt-BR"/>
              </w:rPr>
              <w:t>O seguinte é então adicionado como (d)</w:t>
            </w:r>
          </w:p>
          <w:p w14:paraId="6858F4E4" w14:textId="08B6F964" w:rsidR="00897422" w:rsidRDefault="00897422" w:rsidP="00897422">
            <w:pPr>
              <w:tabs>
                <w:tab w:val="left" w:pos="608"/>
              </w:tabs>
              <w:spacing w:before="120" w:after="120"/>
              <w:ind w:left="466" w:hanging="466"/>
              <w:jc w:val="both"/>
              <w:rPr>
                <w:rFonts w:eastAsia="Arial Narrow"/>
                <w:color w:val="000000"/>
                <w:lang w:val="pt-BR"/>
              </w:rPr>
            </w:pPr>
            <w:r>
              <w:rPr>
                <w:color w:val="000000"/>
                <w:lang w:val="pt-BR"/>
              </w:rPr>
              <w:t>“(d)</w:t>
            </w:r>
            <w:r>
              <w:rPr>
                <w:color w:val="000000"/>
                <w:lang w:val="pt-BR"/>
              </w:rPr>
              <w:tab/>
              <w:t>especificar o prazo dentro do qual o Empreiteiro deverá responder ao Aviso de Correção.”</w:t>
            </w:r>
          </w:p>
          <w:p w14:paraId="3E4B1B47" w14:textId="7106F913" w:rsidR="00BB56B2" w:rsidRPr="00AF3A61" w:rsidDel="00C83B89" w:rsidRDefault="00BB56B2" w:rsidP="00BB56B2">
            <w:pPr>
              <w:jc w:val="both"/>
              <w:rPr>
                <w:lang w:val="pt-BR"/>
              </w:rPr>
            </w:pPr>
            <w:r w:rsidRPr="00E14E0A">
              <w:rPr>
                <w:color w:val="000000"/>
                <w:lang w:val="pt-BR"/>
              </w:rPr>
              <w:t xml:space="preserve">No terceiro parágrafo, </w:t>
            </w:r>
            <w:r>
              <w:rPr>
                <w:color w:val="000000"/>
                <w:lang w:val="pt-BR"/>
              </w:rPr>
              <w:t>“</w:t>
            </w:r>
            <w:r w:rsidRPr="00E14E0A">
              <w:rPr>
                <w:color w:val="000000"/>
                <w:lang w:val="pt-BR"/>
              </w:rPr>
              <w:t>deverá responder imediatamente</w:t>
            </w:r>
            <w:r>
              <w:rPr>
                <w:color w:val="000000"/>
                <w:lang w:val="pt-BR"/>
              </w:rPr>
              <w:t>”</w:t>
            </w:r>
            <w:r w:rsidRPr="00E14E0A">
              <w:rPr>
                <w:color w:val="000000"/>
                <w:lang w:val="pt-BR"/>
              </w:rPr>
              <w:t xml:space="preserve"> é substituído por: </w:t>
            </w:r>
            <w:r>
              <w:rPr>
                <w:color w:val="000000"/>
                <w:lang w:val="pt-BR"/>
              </w:rPr>
              <w:t>“</w:t>
            </w:r>
            <w:r w:rsidRPr="00E14E0A">
              <w:rPr>
                <w:color w:val="000000"/>
                <w:lang w:val="pt-BR"/>
              </w:rPr>
              <w:t>deverá responder dentro do prazo especificado em (d)</w:t>
            </w:r>
            <w:r>
              <w:rPr>
                <w:color w:val="000000"/>
                <w:lang w:val="pt-BR"/>
              </w:rPr>
              <w:t>”</w:t>
            </w:r>
            <w:r w:rsidRPr="00E14E0A">
              <w:rPr>
                <w:color w:val="000000"/>
                <w:lang w:val="pt-BR"/>
              </w:rPr>
              <w:t xml:space="preserve">. Além disso, no terceiro parágrafo, </w:t>
            </w:r>
            <w:r>
              <w:rPr>
                <w:color w:val="000000"/>
                <w:lang w:val="pt-BR"/>
              </w:rPr>
              <w:t>“</w:t>
            </w:r>
            <w:r w:rsidRPr="00E14E0A">
              <w:rPr>
                <w:color w:val="000000"/>
                <w:lang w:val="pt-BR"/>
              </w:rPr>
              <w:t>para cumprir o prazo especificado no Aviso de Correção.</w:t>
            </w:r>
            <w:r>
              <w:rPr>
                <w:color w:val="000000"/>
                <w:lang w:val="pt-BR"/>
              </w:rPr>
              <w:t>”</w:t>
            </w:r>
            <w:r w:rsidRPr="00E14E0A">
              <w:rPr>
                <w:color w:val="000000"/>
                <w:lang w:val="pt-BR"/>
              </w:rPr>
              <w:t xml:space="preserve"> é substituído por: </w:t>
            </w:r>
            <w:r>
              <w:rPr>
                <w:color w:val="000000"/>
                <w:lang w:val="pt-BR"/>
              </w:rPr>
              <w:t>“</w:t>
            </w:r>
            <w:r w:rsidRPr="00E14E0A">
              <w:rPr>
                <w:color w:val="000000"/>
                <w:lang w:val="pt-BR"/>
              </w:rPr>
              <w:t>para cumprir o prazo especificado em (c).</w:t>
            </w:r>
            <w:r>
              <w:rPr>
                <w:color w:val="000000"/>
                <w:lang w:val="pt-BR"/>
              </w:rPr>
              <w:t>”</w:t>
            </w:r>
          </w:p>
        </w:tc>
      </w:tr>
      <w:tr w:rsidR="00BB56B2" w:rsidRPr="00A14F81" w:rsidDel="00C83B89" w14:paraId="43867BC2" w14:textId="77777777" w:rsidTr="00A45F7B">
        <w:tc>
          <w:tcPr>
            <w:tcW w:w="3098" w:type="dxa"/>
            <w:tcMar>
              <w:left w:w="115" w:type="dxa"/>
              <w:bottom w:w="144" w:type="dxa"/>
              <w:right w:w="115" w:type="dxa"/>
            </w:tcMar>
          </w:tcPr>
          <w:p w14:paraId="70DD8C1D" w14:textId="198494EA" w:rsidR="00BB56B2" w:rsidRPr="00AF3A61" w:rsidRDefault="00DF4F95" w:rsidP="00BB56B2">
            <w:pPr>
              <w:jc w:val="both"/>
              <w:rPr>
                <w:b/>
                <w:bCs/>
                <w:lang w:val="pt-BR"/>
              </w:rPr>
            </w:pPr>
            <w:r>
              <w:rPr>
                <w:b/>
                <w:bCs/>
                <w:lang w:val="pt-BR"/>
              </w:rPr>
              <w:t>Subcláusula</w:t>
            </w:r>
            <w:r w:rsidR="00BB56B2" w:rsidRPr="00AF3A61">
              <w:rPr>
                <w:b/>
                <w:bCs/>
                <w:lang w:val="pt-BR"/>
              </w:rPr>
              <w:t xml:space="preserve"> 15.2.1</w:t>
            </w:r>
          </w:p>
          <w:p w14:paraId="7E5534F5" w14:textId="77777777" w:rsidR="00BB56B2" w:rsidRPr="00AF3A61" w:rsidRDefault="00BB56B2" w:rsidP="00BB56B2">
            <w:pPr>
              <w:jc w:val="both"/>
              <w:rPr>
                <w:b/>
                <w:bCs/>
                <w:lang w:val="pt-BR"/>
              </w:rPr>
            </w:pPr>
            <w:r>
              <w:rPr>
                <w:b/>
                <w:bCs/>
                <w:lang w:val="pt-BR" w:eastAsia="pt-BR"/>
              </w:rPr>
              <w:t>Aviso</w:t>
            </w:r>
          </w:p>
        </w:tc>
        <w:tc>
          <w:tcPr>
            <w:tcW w:w="6373" w:type="dxa"/>
            <w:tcMar>
              <w:left w:w="115" w:type="dxa"/>
              <w:bottom w:w="144" w:type="dxa"/>
              <w:right w:w="115" w:type="dxa"/>
            </w:tcMar>
          </w:tcPr>
          <w:p w14:paraId="25DDA819" w14:textId="6037BD1A" w:rsidR="00BB56B2" w:rsidRPr="00E0370F" w:rsidRDefault="00BB56B2" w:rsidP="00BB56B2">
            <w:pPr>
              <w:jc w:val="both"/>
              <w:rPr>
                <w:lang w:val="pt-BR" w:eastAsia="pt-BR"/>
              </w:rPr>
            </w:pPr>
            <w:r w:rsidRPr="00AD50ED">
              <w:rPr>
                <w:lang w:val="pt-BR" w:eastAsia="pt-BR"/>
              </w:rPr>
              <w:t xml:space="preserve">O subparágrafo (h) é substituído por: </w:t>
            </w:r>
            <w:r>
              <w:rPr>
                <w:lang w:val="pt-BR" w:eastAsia="pt-BR"/>
              </w:rPr>
              <w:t>“</w:t>
            </w:r>
            <w:r w:rsidRPr="00AD50ED">
              <w:rPr>
                <w:lang w:val="pt-BR" w:eastAsia="pt-BR"/>
              </w:rPr>
              <w:t>(h) é, com base em evidências razoáveis,</w:t>
            </w:r>
            <w:r>
              <w:rPr>
                <w:lang w:val="pt-BR" w:eastAsia="pt-BR"/>
              </w:rPr>
              <w:t xml:space="preserve"> </w:t>
            </w:r>
            <w:r w:rsidRPr="00AF3A61">
              <w:rPr>
                <w:lang w:val="pt-BR" w:eastAsia="pt-BR"/>
              </w:rPr>
              <w:t xml:space="preserve">de acordo com os Procedimentos de Sanções do Banco em que as Práticas Proibidas foram incorridas, conforme definido na </w:t>
            </w:r>
            <w:r w:rsidR="00DF4F95">
              <w:rPr>
                <w:lang w:val="pt-BR" w:eastAsia="pt-BR"/>
              </w:rPr>
              <w:t>Subcláusula</w:t>
            </w:r>
            <w:r w:rsidRPr="00AF3A61">
              <w:rPr>
                <w:lang w:val="pt-BR" w:eastAsia="pt-BR"/>
              </w:rPr>
              <w:t xml:space="preserve"> 1.18 </w:t>
            </w:r>
            <w:r w:rsidRPr="00AD50ED">
              <w:rPr>
                <w:i/>
                <w:lang w:val="pt-BR" w:eastAsia="pt-BR"/>
              </w:rPr>
              <w:t>[</w:t>
            </w:r>
            <w:r w:rsidRPr="00AD50ED">
              <w:rPr>
                <w:i/>
                <w:iCs/>
                <w:lang w:val="pt-BR" w:eastAsia="pt-BR"/>
              </w:rPr>
              <w:t>Práticas Proibidas</w:t>
            </w:r>
            <w:r w:rsidRPr="00AD50ED">
              <w:rPr>
                <w:i/>
                <w:lang w:val="pt-BR" w:eastAsia="pt-BR"/>
              </w:rPr>
              <w:t>]</w:t>
            </w:r>
            <w:r w:rsidRPr="00AF3A61">
              <w:rPr>
                <w:lang w:val="pt-BR" w:eastAsia="pt-BR"/>
              </w:rPr>
              <w:t xml:space="preserve"> em decorrência do ou na execução do Contrato.</w:t>
            </w:r>
            <w:r w:rsidR="009B6E92">
              <w:rPr>
                <w:lang w:val="pt-BR" w:eastAsia="pt-BR"/>
              </w:rPr>
              <w:t>”</w:t>
            </w:r>
          </w:p>
        </w:tc>
      </w:tr>
      <w:tr w:rsidR="00BB56B2" w:rsidRPr="00A14F81" w:rsidDel="00C83B89" w14:paraId="45729DE5" w14:textId="77777777" w:rsidTr="00A45F7B">
        <w:tc>
          <w:tcPr>
            <w:tcW w:w="3098" w:type="dxa"/>
            <w:tcMar>
              <w:left w:w="115" w:type="dxa"/>
              <w:bottom w:w="144" w:type="dxa"/>
              <w:right w:w="115" w:type="dxa"/>
            </w:tcMar>
          </w:tcPr>
          <w:p w14:paraId="19468F8E" w14:textId="53085804" w:rsidR="00BB56B2" w:rsidRPr="00AF3A61" w:rsidRDefault="00DF4F95" w:rsidP="00BB56B2">
            <w:pPr>
              <w:jc w:val="both"/>
              <w:rPr>
                <w:b/>
                <w:bCs/>
                <w:lang w:val="pt-BR"/>
              </w:rPr>
            </w:pPr>
            <w:r>
              <w:rPr>
                <w:b/>
                <w:bCs/>
                <w:lang w:val="pt-BR"/>
              </w:rPr>
              <w:t>Subcláusula</w:t>
            </w:r>
            <w:r w:rsidR="00BB56B2" w:rsidRPr="00AF3A61">
              <w:rPr>
                <w:b/>
                <w:bCs/>
                <w:lang w:val="pt-BR"/>
              </w:rPr>
              <w:t xml:space="preserve"> 16.1 </w:t>
            </w:r>
          </w:p>
          <w:p w14:paraId="42FDF867" w14:textId="77777777" w:rsidR="00BB56B2" w:rsidRPr="00AF3A61" w:rsidRDefault="00BB56B2" w:rsidP="00BB56B2">
            <w:pPr>
              <w:jc w:val="both"/>
              <w:rPr>
                <w:b/>
                <w:bCs/>
                <w:lang w:val="pt-BR"/>
              </w:rPr>
            </w:pPr>
            <w:r w:rsidRPr="00AF3A61">
              <w:rPr>
                <w:b/>
                <w:bCs/>
                <w:lang w:val="pt-BR" w:eastAsia="pt-BR"/>
              </w:rPr>
              <w:t xml:space="preserve">Suspensão </w:t>
            </w:r>
            <w:r>
              <w:rPr>
                <w:b/>
                <w:bCs/>
                <w:lang w:val="pt-BR" w:eastAsia="pt-BR"/>
              </w:rPr>
              <w:t>pelo</w:t>
            </w:r>
            <w:r w:rsidRPr="00AF3A61">
              <w:rPr>
                <w:b/>
                <w:bCs/>
                <w:lang w:val="pt-BR" w:eastAsia="pt-BR"/>
              </w:rPr>
              <w:t xml:space="preserve"> Empreiteiro</w:t>
            </w:r>
          </w:p>
        </w:tc>
        <w:tc>
          <w:tcPr>
            <w:tcW w:w="6373" w:type="dxa"/>
            <w:tcMar>
              <w:left w:w="115" w:type="dxa"/>
              <w:bottom w:w="144" w:type="dxa"/>
              <w:right w:w="115" w:type="dxa"/>
            </w:tcMar>
          </w:tcPr>
          <w:p w14:paraId="242F5BA4" w14:textId="2A5091F3" w:rsidR="00BB56B2" w:rsidRPr="00AF3A61" w:rsidRDefault="00BB56B2" w:rsidP="00BB56B2">
            <w:pPr>
              <w:spacing w:after="240" w:line="360" w:lineRule="atLeast"/>
              <w:jc w:val="both"/>
              <w:rPr>
                <w:lang w:val="pt-BR" w:eastAsia="pt-BR"/>
              </w:rPr>
            </w:pPr>
            <w:r>
              <w:rPr>
                <w:lang w:val="pt-BR" w:eastAsia="pt-BR"/>
              </w:rPr>
              <w:t>O</w:t>
            </w:r>
            <w:r w:rsidRPr="00AF3A61">
              <w:rPr>
                <w:lang w:val="pt-BR" w:eastAsia="pt-BR"/>
              </w:rPr>
              <w:t xml:space="preserve"> seguinte é inserido</w:t>
            </w:r>
            <w:r>
              <w:rPr>
                <w:lang w:val="pt-BR" w:eastAsia="pt-BR"/>
              </w:rPr>
              <w:t xml:space="preserve"> a</w:t>
            </w:r>
            <w:r w:rsidRPr="00AF3A61">
              <w:rPr>
                <w:lang w:val="pt-BR" w:eastAsia="pt-BR"/>
              </w:rPr>
              <w:t>pós o primeiro parágrafo:</w:t>
            </w:r>
          </w:p>
          <w:p w14:paraId="47DB5C59" w14:textId="78810262" w:rsidR="00BB56B2" w:rsidRPr="00AF3A61" w:rsidRDefault="00F85D36" w:rsidP="00BB56B2">
            <w:pPr>
              <w:jc w:val="both"/>
              <w:rPr>
                <w:lang w:val="pt-BR"/>
              </w:rPr>
            </w:pPr>
            <w:r>
              <w:rPr>
                <w:lang w:val="pt-BR" w:eastAsia="pt-BR"/>
              </w:rPr>
              <w:t>“</w:t>
            </w:r>
            <w:r w:rsidR="00BB56B2" w:rsidRPr="00AF3A61">
              <w:rPr>
                <w:lang w:val="pt-BR" w:eastAsia="pt-BR"/>
              </w:rPr>
              <w:t xml:space="preserve">Não obstante o acima exposto, se o Banco suspendeu os desembolsos do empréstimo ou crédito a partir dos quais são feitos pagamentos ao Empreiteiro, no todo ou em parte, pela execução das Obras, e </w:t>
            </w:r>
            <w:r w:rsidR="00BB56B2">
              <w:rPr>
                <w:lang w:val="pt-BR" w:eastAsia="pt-BR"/>
              </w:rPr>
              <w:t>nenhum</w:t>
            </w:r>
            <w:r w:rsidR="00BB56B2" w:rsidRPr="00AF3A61">
              <w:rPr>
                <w:lang w:val="pt-BR" w:eastAsia="pt-BR"/>
              </w:rPr>
              <w:t xml:space="preserve"> fundo alternativo</w:t>
            </w:r>
            <w:r w:rsidR="00BB56B2">
              <w:rPr>
                <w:lang w:val="pt-BR" w:eastAsia="pt-BR"/>
              </w:rPr>
              <w:t xml:space="preserve"> está</w:t>
            </w:r>
            <w:r w:rsidR="00BB56B2" w:rsidRPr="00AF3A61">
              <w:rPr>
                <w:lang w:val="pt-BR" w:eastAsia="pt-BR"/>
              </w:rPr>
              <w:t xml:space="preserve"> disponíve</w:t>
            </w:r>
            <w:r w:rsidR="00BB56B2">
              <w:rPr>
                <w:lang w:val="pt-BR" w:eastAsia="pt-BR"/>
              </w:rPr>
              <w:t>l</w:t>
            </w:r>
            <w:r w:rsidR="00BB56B2" w:rsidRPr="00AF3A61">
              <w:rPr>
                <w:lang w:val="pt-BR" w:eastAsia="pt-BR"/>
              </w:rPr>
              <w:t xml:space="preserve"> como previsto na </w:t>
            </w:r>
            <w:r w:rsidR="00DF4F95">
              <w:rPr>
                <w:lang w:val="pt-BR" w:eastAsia="pt-BR"/>
              </w:rPr>
              <w:t>Subcláusula</w:t>
            </w:r>
            <w:r w:rsidR="00BB56B2" w:rsidRPr="00AF3A61">
              <w:rPr>
                <w:lang w:val="pt-BR" w:eastAsia="pt-BR"/>
              </w:rPr>
              <w:t xml:space="preserve"> 2.4 </w:t>
            </w:r>
            <w:r w:rsidR="00BB56B2" w:rsidRPr="00174C94">
              <w:rPr>
                <w:i/>
                <w:lang w:val="pt-BR" w:eastAsia="pt-BR"/>
              </w:rPr>
              <w:t>[</w:t>
            </w:r>
            <w:r w:rsidR="00BB56B2">
              <w:rPr>
                <w:i/>
                <w:iCs/>
                <w:lang w:val="pt-BR" w:eastAsia="pt-BR"/>
              </w:rPr>
              <w:t>Providências Financeiras do Contratante</w:t>
            </w:r>
            <w:r w:rsidR="00BB56B2" w:rsidRPr="00174C94">
              <w:rPr>
                <w:i/>
                <w:lang w:val="pt-BR" w:eastAsia="pt-BR"/>
              </w:rPr>
              <w:t>]</w:t>
            </w:r>
            <w:r w:rsidR="00BB56B2" w:rsidRPr="00AF3A61">
              <w:rPr>
                <w:lang w:val="pt-BR" w:eastAsia="pt-BR"/>
              </w:rPr>
              <w:t xml:space="preserve">, o Empreiteiro pode, por meio de uma Notificação, suspender o trabalho ou reduzir o ritmo de trabalho a qualquer momento, mas não menos de sete </w:t>
            </w:r>
            <w:r w:rsidR="00BB56B2">
              <w:rPr>
                <w:lang w:val="pt-BR" w:eastAsia="pt-BR"/>
              </w:rPr>
              <w:t xml:space="preserve">(7) </w:t>
            </w:r>
            <w:r w:rsidR="00BB56B2" w:rsidRPr="00AF3A61">
              <w:rPr>
                <w:lang w:val="pt-BR" w:eastAsia="pt-BR"/>
              </w:rPr>
              <w:t>dias após o Mutuário ter recebido uma notificação d</w:t>
            </w:r>
            <w:r w:rsidR="00BB56B2">
              <w:rPr>
                <w:lang w:val="pt-BR" w:eastAsia="pt-BR"/>
              </w:rPr>
              <w:t>a</w:t>
            </w:r>
            <w:r w:rsidR="00BB56B2" w:rsidRPr="00AF3A61">
              <w:rPr>
                <w:lang w:val="pt-BR" w:eastAsia="pt-BR"/>
              </w:rPr>
              <w:t xml:space="preserve"> suspensão </w:t>
            </w:r>
            <w:r w:rsidR="00BB56B2">
              <w:rPr>
                <w:lang w:val="pt-BR" w:eastAsia="pt-BR"/>
              </w:rPr>
              <w:t>do</w:t>
            </w:r>
            <w:r w:rsidR="00BB56B2" w:rsidRPr="00AF3A61">
              <w:rPr>
                <w:lang w:val="pt-BR" w:eastAsia="pt-BR"/>
              </w:rPr>
              <w:t xml:space="preserve"> Banco</w:t>
            </w:r>
            <w:r w:rsidR="00BB56B2">
              <w:rPr>
                <w:lang w:val="pt-BR" w:eastAsia="pt-BR"/>
              </w:rPr>
              <w:t>”</w:t>
            </w:r>
            <w:r w:rsidR="00BB56B2" w:rsidRPr="00AF3A61">
              <w:rPr>
                <w:lang w:val="pt-BR" w:eastAsia="pt-BR"/>
              </w:rPr>
              <w:t>.</w:t>
            </w:r>
          </w:p>
        </w:tc>
      </w:tr>
      <w:tr w:rsidR="00BB56B2" w:rsidRPr="00A14F81" w:rsidDel="00C83B89" w14:paraId="4AF11A3F" w14:textId="77777777" w:rsidTr="00A45F7B">
        <w:trPr>
          <w:trHeight w:val="2938"/>
        </w:trPr>
        <w:tc>
          <w:tcPr>
            <w:tcW w:w="3098" w:type="dxa"/>
            <w:tcMar>
              <w:left w:w="115" w:type="dxa"/>
              <w:bottom w:w="144" w:type="dxa"/>
              <w:right w:w="115" w:type="dxa"/>
            </w:tcMar>
          </w:tcPr>
          <w:p w14:paraId="592032AE" w14:textId="451C76F5" w:rsidR="00BB56B2" w:rsidRPr="00AF3A61" w:rsidRDefault="00DF4F95" w:rsidP="00BB56B2">
            <w:pPr>
              <w:jc w:val="both"/>
              <w:rPr>
                <w:b/>
                <w:bCs/>
                <w:lang w:val="pt-BR"/>
              </w:rPr>
            </w:pPr>
            <w:r>
              <w:rPr>
                <w:b/>
                <w:bCs/>
                <w:lang w:val="pt-BR"/>
              </w:rPr>
              <w:t>Subcláusula</w:t>
            </w:r>
            <w:r w:rsidR="00BB56B2" w:rsidRPr="00AF3A61">
              <w:rPr>
                <w:b/>
                <w:bCs/>
                <w:lang w:val="pt-BR"/>
              </w:rPr>
              <w:t xml:space="preserve"> 16.2.1</w:t>
            </w:r>
          </w:p>
          <w:p w14:paraId="43452AE8" w14:textId="77777777" w:rsidR="00BB56B2" w:rsidRPr="00AF3A61" w:rsidRDefault="00BB56B2" w:rsidP="00BB56B2">
            <w:pPr>
              <w:jc w:val="both"/>
              <w:rPr>
                <w:b/>
                <w:bCs/>
                <w:lang w:val="pt-BR"/>
              </w:rPr>
            </w:pPr>
            <w:r>
              <w:rPr>
                <w:b/>
                <w:bCs/>
                <w:lang w:val="pt-BR" w:eastAsia="pt-BR"/>
              </w:rPr>
              <w:t>Aviso</w:t>
            </w:r>
          </w:p>
        </w:tc>
        <w:tc>
          <w:tcPr>
            <w:tcW w:w="6373" w:type="dxa"/>
            <w:tcMar>
              <w:left w:w="115" w:type="dxa"/>
              <w:bottom w:w="144" w:type="dxa"/>
              <w:right w:w="115" w:type="dxa"/>
            </w:tcMar>
          </w:tcPr>
          <w:p w14:paraId="4F8BDD1F" w14:textId="77777777" w:rsidR="00BB56B2" w:rsidRPr="00AF3A61" w:rsidRDefault="00BB56B2" w:rsidP="00BB56B2">
            <w:pPr>
              <w:spacing w:after="240"/>
              <w:jc w:val="both"/>
              <w:rPr>
                <w:lang w:val="pt-BR" w:eastAsia="pt-BR"/>
              </w:rPr>
            </w:pPr>
            <w:r w:rsidRPr="00AF3A61">
              <w:rPr>
                <w:lang w:val="pt-BR" w:eastAsia="pt-BR"/>
              </w:rPr>
              <w:t>O parágrafo (j) é removido na íntegra.</w:t>
            </w:r>
          </w:p>
          <w:p w14:paraId="43AEDC1B" w14:textId="3F585524" w:rsidR="00BB56B2" w:rsidRPr="00AF3A61" w:rsidRDefault="00BB56B2" w:rsidP="00BB56B2">
            <w:pPr>
              <w:spacing w:after="240"/>
              <w:jc w:val="both"/>
              <w:rPr>
                <w:lang w:val="pt-BR" w:eastAsia="pt-BR"/>
              </w:rPr>
            </w:pPr>
            <w:r w:rsidRPr="00AF3A61">
              <w:rPr>
                <w:lang w:val="pt-BR" w:eastAsia="pt-BR"/>
              </w:rPr>
              <w:t>No final d</w:t>
            </w:r>
            <w:r>
              <w:rPr>
                <w:lang w:val="pt-BR" w:eastAsia="pt-BR"/>
              </w:rPr>
              <w:t>o subparágrafo</w:t>
            </w:r>
            <w:r w:rsidRPr="00AF3A61">
              <w:rPr>
                <w:lang w:val="pt-BR" w:eastAsia="pt-BR"/>
              </w:rPr>
              <w:t xml:space="preserve"> (i): </w:t>
            </w:r>
            <w:r>
              <w:rPr>
                <w:lang w:val="pt-BR" w:eastAsia="pt-BR"/>
              </w:rPr>
              <w:t>“</w:t>
            </w:r>
            <w:r w:rsidRPr="00AF3A61">
              <w:rPr>
                <w:lang w:val="pt-BR" w:eastAsia="pt-BR"/>
              </w:rPr>
              <w:t>;</w:t>
            </w:r>
            <w:r w:rsidR="003B1E3D">
              <w:rPr>
                <w:lang w:val="pt-BR" w:eastAsia="pt-BR"/>
              </w:rPr>
              <w:t xml:space="preserve">” </w:t>
            </w:r>
            <w:r>
              <w:rPr>
                <w:lang w:val="pt-BR" w:eastAsia="pt-BR"/>
              </w:rPr>
              <w:t>é</w:t>
            </w:r>
            <w:r w:rsidRPr="00AF3A61">
              <w:rPr>
                <w:lang w:val="pt-BR" w:eastAsia="pt-BR"/>
              </w:rPr>
              <w:t xml:space="preserve"> substituído por:</w:t>
            </w:r>
            <w:r w:rsidR="003B1E3D">
              <w:rPr>
                <w:lang w:val="pt-BR" w:eastAsia="pt-BR"/>
              </w:rPr>
              <w:t xml:space="preserve"> “</w:t>
            </w:r>
            <w:r w:rsidRPr="00AF3A61">
              <w:rPr>
                <w:lang w:val="pt-BR" w:eastAsia="pt-BR"/>
              </w:rPr>
              <w:t>.</w:t>
            </w:r>
            <w:r w:rsidR="003B1E3D">
              <w:rPr>
                <w:lang w:val="pt-BR" w:eastAsia="pt-BR"/>
              </w:rPr>
              <w:t>”</w:t>
            </w:r>
          </w:p>
          <w:p w14:paraId="263EDC97" w14:textId="77777777" w:rsidR="00BB56B2" w:rsidRPr="00AF3A61" w:rsidRDefault="00BB56B2" w:rsidP="00BB56B2">
            <w:pPr>
              <w:spacing w:after="240"/>
              <w:jc w:val="both"/>
              <w:rPr>
                <w:lang w:val="pt-BR" w:eastAsia="pt-BR"/>
              </w:rPr>
            </w:pPr>
            <w:r>
              <w:rPr>
                <w:lang w:val="pt-BR" w:eastAsia="pt-BR"/>
              </w:rPr>
              <w:t>O subparágrafo</w:t>
            </w:r>
            <w:r w:rsidRPr="00AF3A61">
              <w:rPr>
                <w:lang w:val="pt-BR" w:eastAsia="pt-BR"/>
              </w:rPr>
              <w:t xml:space="preserve"> </w:t>
            </w:r>
            <w:r>
              <w:rPr>
                <w:lang w:val="pt-BR" w:eastAsia="pt-BR"/>
              </w:rPr>
              <w:t>(</w:t>
            </w:r>
            <w:r w:rsidRPr="00AF3A61">
              <w:rPr>
                <w:lang w:val="pt-BR" w:eastAsia="pt-BR"/>
              </w:rPr>
              <w:t>f) passa a ter a seguinte redação:</w:t>
            </w:r>
          </w:p>
          <w:p w14:paraId="4E7116AB" w14:textId="77777777" w:rsidR="00F85D36" w:rsidRDefault="00F85D36" w:rsidP="00F85D36">
            <w:pPr>
              <w:ind w:left="567" w:hanging="567"/>
              <w:jc w:val="both"/>
              <w:rPr>
                <w:color w:val="000000"/>
                <w:lang w:val="pt-BR"/>
              </w:rPr>
            </w:pPr>
            <w:r>
              <w:rPr>
                <w:lang w:val="pt-BR" w:eastAsia="pt-BR"/>
              </w:rPr>
              <w:t>“(f)</w:t>
            </w:r>
            <w:r>
              <w:rPr>
                <w:lang w:val="pt-BR" w:eastAsia="pt-BR"/>
              </w:rPr>
              <w:tab/>
              <w:t xml:space="preserve">o Empreiteiro não recebe um Aviso da Data de Início nos termos da Subcláusula 8.1 </w:t>
            </w:r>
            <w:r>
              <w:rPr>
                <w:i/>
                <w:iCs/>
                <w:lang w:val="pt-BR" w:eastAsia="pt-BR"/>
              </w:rPr>
              <w:t>[Início da Obras]</w:t>
            </w:r>
            <w:r>
              <w:rPr>
                <w:lang w:val="pt-BR" w:eastAsia="pt-BR"/>
              </w:rPr>
              <w:t xml:space="preserve"> dentro de cento e oitenta (180) dias após o recebimento da Carta de Aceitação, por razões não atribuíveis ao Empreiteiro”.</w:t>
            </w:r>
          </w:p>
          <w:p w14:paraId="54A14C18" w14:textId="7626ED78" w:rsidR="00BB56B2" w:rsidRPr="00AF3A61" w:rsidRDefault="00BB56B2" w:rsidP="00BB56B2">
            <w:pPr>
              <w:jc w:val="both"/>
              <w:rPr>
                <w:lang w:val="pt-BR"/>
              </w:rPr>
            </w:pPr>
          </w:p>
        </w:tc>
      </w:tr>
      <w:tr w:rsidR="00BB56B2" w:rsidRPr="00A14F81" w:rsidDel="00C83B89" w14:paraId="17BA38CD" w14:textId="77777777" w:rsidTr="00A45F7B">
        <w:tc>
          <w:tcPr>
            <w:tcW w:w="3098" w:type="dxa"/>
            <w:tcMar>
              <w:left w:w="115" w:type="dxa"/>
              <w:bottom w:w="144" w:type="dxa"/>
              <w:right w:w="115" w:type="dxa"/>
            </w:tcMar>
          </w:tcPr>
          <w:p w14:paraId="1E88C173" w14:textId="73A138C4" w:rsidR="00BB56B2" w:rsidRPr="00AF3A61" w:rsidRDefault="00DF4F95" w:rsidP="00BB56B2">
            <w:pPr>
              <w:jc w:val="both"/>
              <w:rPr>
                <w:b/>
                <w:bCs/>
                <w:lang w:val="pt-BR"/>
              </w:rPr>
            </w:pPr>
            <w:r>
              <w:rPr>
                <w:b/>
                <w:bCs/>
                <w:lang w:val="pt-BR"/>
              </w:rPr>
              <w:t>Subcláusula</w:t>
            </w:r>
            <w:r w:rsidR="00BB56B2" w:rsidRPr="00AF3A61">
              <w:rPr>
                <w:b/>
                <w:bCs/>
                <w:lang w:val="pt-BR"/>
              </w:rPr>
              <w:t xml:space="preserve"> 16.2.2</w:t>
            </w:r>
          </w:p>
          <w:p w14:paraId="7F721517" w14:textId="77777777" w:rsidR="00BB56B2" w:rsidRPr="00AF3A61" w:rsidRDefault="00BB56B2" w:rsidP="00BB56B2">
            <w:pPr>
              <w:jc w:val="both"/>
              <w:rPr>
                <w:b/>
                <w:bCs/>
                <w:lang w:val="pt-BR"/>
              </w:rPr>
            </w:pPr>
            <w:r>
              <w:rPr>
                <w:b/>
                <w:bCs/>
                <w:lang w:val="pt-BR" w:eastAsia="pt-BR"/>
              </w:rPr>
              <w:t>Extinção</w:t>
            </w:r>
          </w:p>
        </w:tc>
        <w:tc>
          <w:tcPr>
            <w:tcW w:w="6373" w:type="dxa"/>
            <w:tcMar>
              <w:left w:w="115" w:type="dxa"/>
              <w:bottom w:w="144" w:type="dxa"/>
              <w:right w:w="115" w:type="dxa"/>
            </w:tcMar>
          </w:tcPr>
          <w:p w14:paraId="56A01C06" w14:textId="598279CE" w:rsidR="00BB56B2" w:rsidRPr="00AF3A61" w:rsidRDefault="00BB56B2" w:rsidP="00BB56B2">
            <w:pPr>
              <w:spacing w:after="240" w:line="360" w:lineRule="atLeast"/>
              <w:jc w:val="both"/>
              <w:rPr>
                <w:lang w:val="pt-BR" w:eastAsia="pt-BR"/>
              </w:rPr>
            </w:pPr>
            <w:r w:rsidRPr="00AF3A61">
              <w:rPr>
                <w:lang w:val="pt-BR" w:eastAsia="pt-BR"/>
              </w:rPr>
              <w:t xml:space="preserve">O seguinte é adicionado ao final da </w:t>
            </w:r>
            <w:r w:rsidR="00DF4F95">
              <w:rPr>
                <w:lang w:val="pt-BR" w:eastAsia="pt-BR"/>
              </w:rPr>
              <w:t>Subcláusula</w:t>
            </w:r>
            <w:r w:rsidRPr="00AF3A61">
              <w:rPr>
                <w:lang w:val="pt-BR" w:eastAsia="pt-BR"/>
              </w:rPr>
              <w:t xml:space="preserve"> 16.2.2:</w:t>
            </w:r>
          </w:p>
          <w:p w14:paraId="575FF802" w14:textId="1A1290B0" w:rsidR="00BB56B2" w:rsidRPr="00AF3A61" w:rsidRDefault="00CF5137" w:rsidP="00BB56B2">
            <w:pPr>
              <w:jc w:val="both"/>
              <w:rPr>
                <w:lang w:val="pt-BR"/>
              </w:rPr>
            </w:pPr>
            <w:r>
              <w:rPr>
                <w:lang w:val="pt-BR" w:eastAsia="pt-BR"/>
              </w:rPr>
              <w:t>“</w:t>
            </w:r>
            <w:r w:rsidR="00BB56B2" w:rsidRPr="00AF3A61">
              <w:rPr>
                <w:lang w:val="pt-BR" w:eastAsia="pt-BR"/>
              </w:rPr>
              <w:t>No caso d</w:t>
            </w:r>
            <w:r>
              <w:rPr>
                <w:lang w:val="pt-BR" w:eastAsia="pt-BR"/>
              </w:rPr>
              <w:t xml:space="preserve">e </w:t>
            </w:r>
            <w:r w:rsidR="00BB56B2" w:rsidRPr="00AF3A61">
              <w:rPr>
                <w:lang w:val="pt-BR" w:eastAsia="pt-BR"/>
              </w:rPr>
              <w:t>o Banco suspender o empréstimo</w:t>
            </w:r>
            <w:r w:rsidR="00BB56B2">
              <w:rPr>
                <w:lang w:val="pt-BR" w:eastAsia="pt-BR"/>
              </w:rPr>
              <w:t xml:space="preserve"> ou o crédito</w:t>
            </w:r>
            <w:r w:rsidR="00BB56B2" w:rsidRPr="00AF3A61">
              <w:rPr>
                <w:lang w:val="pt-BR" w:eastAsia="pt-BR"/>
              </w:rPr>
              <w:t xml:space="preserve"> do qual parte ou </w:t>
            </w:r>
            <w:r w:rsidR="00BB56B2">
              <w:rPr>
                <w:lang w:val="pt-BR" w:eastAsia="pt-BR"/>
              </w:rPr>
              <w:t>a totalidade d</w:t>
            </w:r>
            <w:r w:rsidR="00BB56B2" w:rsidRPr="00AF3A61">
              <w:rPr>
                <w:lang w:val="pt-BR" w:eastAsia="pt-BR"/>
              </w:rPr>
              <w:t xml:space="preserve">os pagamentos </w:t>
            </w:r>
            <w:r w:rsidR="00BB56B2">
              <w:rPr>
                <w:lang w:val="pt-BR" w:eastAsia="pt-BR"/>
              </w:rPr>
              <w:t xml:space="preserve">estão sendo </w:t>
            </w:r>
            <w:r w:rsidR="00BB56B2" w:rsidRPr="00AF3A61">
              <w:rPr>
                <w:lang w:val="pt-BR" w:eastAsia="pt-BR"/>
              </w:rPr>
              <w:t xml:space="preserve">feitos ao </w:t>
            </w:r>
            <w:r w:rsidR="00BB56B2" w:rsidRPr="00AF3A61">
              <w:rPr>
                <w:lang w:val="pt-BR" w:eastAsia="pt-BR"/>
              </w:rPr>
              <w:lastRenderedPageBreak/>
              <w:t xml:space="preserve">Empreiteiro, se o Empreiteiro não tiver recebido os valores devidos </w:t>
            </w:r>
            <w:r w:rsidR="00BB56B2">
              <w:rPr>
                <w:lang w:val="pt-BR" w:eastAsia="pt-BR"/>
              </w:rPr>
              <w:t>a ele após</w:t>
            </w:r>
            <w:r w:rsidR="00BB56B2" w:rsidRPr="00AF3A61">
              <w:rPr>
                <w:lang w:val="pt-BR" w:eastAsia="pt-BR"/>
              </w:rPr>
              <w:t xml:space="preserve"> </w:t>
            </w:r>
            <w:r w:rsidR="00BB56B2">
              <w:rPr>
                <w:lang w:val="pt-BR" w:eastAsia="pt-BR"/>
              </w:rPr>
              <w:t>o término do quatorze (</w:t>
            </w:r>
            <w:r w:rsidR="00BB56B2" w:rsidRPr="00AF3A61">
              <w:rPr>
                <w:lang w:val="pt-BR" w:eastAsia="pt-BR"/>
              </w:rPr>
              <w:t>14</w:t>
            </w:r>
            <w:r w:rsidR="00BB56B2">
              <w:rPr>
                <w:lang w:val="pt-BR" w:eastAsia="pt-BR"/>
              </w:rPr>
              <w:t>)</w:t>
            </w:r>
            <w:r w:rsidR="00BB56B2" w:rsidRPr="00AF3A61">
              <w:rPr>
                <w:lang w:val="pt-BR" w:eastAsia="pt-BR"/>
              </w:rPr>
              <w:t xml:space="preserve"> dias </w:t>
            </w:r>
            <w:r w:rsidR="00BB56B2">
              <w:rPr>
                <w:lang w:val="pt-BR" w:eastAsia="pt-BR"/>
              </w:rPr>
              <w:t>referidos</w:t>
            </w:r>
            <w:r w:rsidR="00BB56B2" w:rsidRPr="00AF3A61">
              <w:rPr>
                <w:lang w:val="pt-BR" w:eastAsia="pt-BR"/>
              </w:rPr>
              <w:t xml:space="preserve"> na </w:t>
            </w:r>
            <w:r w:rsidR="00DF4F95">
              <w:rPr>
                <w:lang w:val="pt-BR" w:eastAsia="pt-BR"/>
              </w:rPr>
              <w:t>Subcláusula</w:t>
            </w:r>
            <w:r w:rsidR="00BB56B2" w:rsidRPr="00AF3A61">
              <w:rPr>
                <w:lang w:val="pt-BR" w:eastAsia="pt-BR"/>
              </w:rPr>
              <w:t xml:space="preserve"> 14.7 </w:t>
            </w:r>
            <w:r w:rsidR="00BB56B2" w:rsidRPr="005A0D00">
              <w:rPr>
                <w:i/>
                <w:lang w:val="pt-BR" w:eastAsia="pt-BR"/>
              </w:rPr>
              <w:t>[</w:t>
            </w:r>
            <w:r w:rsidR="00BB56B2" w:rsidRPr="005A0D00">
              <w:rPr>
                <w:i/>
                <w:iCs/>
                <w:lang w:val="pt-BR" w:eastAsia="pt-BR"/>
              </w:rPr>
              <w:t>Pagamento</w:t>
            </w:r>
            <w:r w:rsidR="00BB56B2" w:rsidRPr="005A0D00">
              <w:rPr>
                <w:i/>
                <w:lang w:val="pt-BR" w:eastAsia="pt-BR"/>
              </w:rPr>
              <w:t>]</w:t>
            </w:r>
            <w:r w:rsidR="00BB56B2" w:rsidRPr="00AF3A61">
              <w:rPr>
                <w:lang w:val="pt-BR" w:eastAsia="pt-BR"/>
              </w:rPr>
              <w:t xml:space="preserve"> para pagamentos em virtude de Certificados de </w:t>
            </w:r>
            <w:r w:rsidR="00BB56B2">
              <w:rPr>
                <w:lang w:val="pt-BR" w:eastAsia="pt-BR"/>
              </w:rPr>
              <w:t>Pagamento Intermediário</w:t>
            </w:r>
            <w:r w:rsidR="00BB56B2" w:rsidRPr="00AF3A61">
              <w:rPr>
                <w:lang w:val="pt-BR" w:eastAsia="pt-BR"/>
              </w:rPr>
              <w:t xml:space="preserve">, o Empreiteiro pode, sem prejuízo do seu direito </w:t>
            </w:r>
            <w:r w:rsidR="00BB56B2">
              <w:rPr>
                <w:lang w:val="pt-BR" w:eastAsia="pt-BR"/>
              </w:rPr>
              <w:t>aos</w:t>
            </w:r>
            <w:r w:rsidR="00BB56B2" w:rsidRPr="00AF3A61">
              <w:rPr>
                <w:lang w:val="pt-BR" w:eastAsia="pt-BR"/>
              </w:rPr>
              <w:t xml:space="preserve"> encargos </w:t>
            </w:r>
            <w:r w:rsidR="00BB56B2">
              <w:rPr>
                <w:lang w:val="pt-BR" w:eastAsia="pt-BR"/>
              </w:rPr>
              <w:t xml:space="preserve">de financiamento </w:t>
            </w:r>
            <w:r w:rsidR="00BB56B2" w:rsidRPr="00AF3A61">
              <w:rPr>
                <w:lang w:val="pt-BR" w:eastAsia="pt-BR"/>
              </w:rPr>
              <w:t xml:space="preserve">de acordo com a </w:t>
            </w:r>
            <w:r w:rsidR="00DF4F95">
              <w:rPr>
                <w:lang w:val="pt-BR" w:eastAsia="pt-BR"/>
              </w:rPr>
              <w:t>Subcláusula</w:t>
            </w:r>
            <w:r w:rsidR="00BB56B2" w:rsidRPr="00AF3A61">
              <w:rPr>
                <w:lang w:val="pt-BR" w:eastAsia="pt-BR"/>
              </w:rPr>
              <w:t xml:space="preserve"> 14.8 </w:t>
            </w:r>
            <w:r w:rsidR="00BB56B2" w:rsidRPr="005A0D00">
              <w:rPr>
                <w:i/>
                <w:lang w:val="pt-BR" w:eastAsia="pt-BR"/>
              </w:rPr>
              <w:t>[</w:t>
            </w:r>
            <w:r w:rsidR="00BB56B2" w:rsidRPr="005A0D00">
              <w:rPr>
                <w:i/>
                <w:iCs/>
                <w:lang w:val="pt-BR" w:eastAsia="pt-BR"/>
              </w:rPr>
              <w:t xml:space="preserve">Pagamento </w:t>
            </w:r>
            <w:r w:rsidR="00BB56B2">
              <w:rPr>
                <w:i/>
                <w:iCs/>
                <w:lang w:val="pt-BR" w:eastAsia="pt-BR"/>
              </w:rPr>
              <w:t>em Atraso</w:t>
            </w:r>
            <w:r w:rsidR="00BB56B2" w:rsidRPr="005A0D00">
              <w:rPr>
                <w:i/>
                <w:lang w:val="pt-BR" w:eastAsia="pt-BR"/>
              </w:rPr>
              <w:t>]</w:t>
            </w:r>
            <w:r w:rsidR="00BB56B2" w:rsidRPr="005A0D00">
              <w:rPr>
                <w:lang w:val="pt-BR" w:eastAsia="pt-BR"/>
              </w:rPr>
              <w:t>,</w:t>
            </w:r>
            <w:r w:rsidR="00BB56B2" w:rsidRPr="00AF3A61">
              <w:rPr>
                <w:lang w:val="pt-BR" w:eastAsia="pt-BR"/>
              </w:rPr>
              <w:t xml:space="preserve"> tomar uma das seguintes ações, a saber: (i) suspender o trabalho ou reduzir </w:t>
            </w:r>
            <w:r w:rsidR="00BB56B2">
              <w:rPr>
                <w:lang w:val="pt-BR" w:eastAsia="pt-BR"/>
              </w:rPr>
              <w:t>o</w:t>
            </w:r>
            <w:r w:rsidR="00BB56B2" w:rsidRPr="00AF3A61">
              <w:rPr>
                <w:lang w:val="pt-BR" w:eastAsia="pt-BR"/>
              </w:rPr>
              <w:t xml:space="preserve"> </w:t>
            </w:r>
            <w:r w:rsidR="00BB56B2">
              <w:rPr>
                <w:lang w:val="pt-BR" w:eastAsia="pt-BR"/>
              </w:rPr>
              <w:t>ritmo</w:t>
            </w:r>
            <w:r w:rsidR="00BB56B2" w:rsidRPr="00AF3A61">
              <w:rPr>
                <w:lang w:val="pt-BR" w:eastAsia="pt-BR"/>
              </w:rPr>
              <w:t xml:space="preserve"> de trabalho nos termos da </w:t>
            </w:r>
            <w:r w:rsidR="00DF4F95">
              <w:rPr>
                <w:lang w:val="pt-BR" w:eastAsia="pt-BR"/>
              </w:rPr>
              <w:t>Subcláusula</w:t>
            </w:r>
            <w:r w:rsidR="00BB56B2" w:rsidRPr="00AF3A61">
              <w:rPr>
                <w:lang w:val="pt-BR" w:eastAsia="pt-BR"/>
              </w:rPr>
              <w:t xml:space="preserve"> 16.1 acima, ou (ii) </w:t>
            </w:r>
            <w:r w:rsidR="00BB56B2">
              <w:rPr>
                <w:lang w:val="pt-BR" w:eastAsia="pt-BR"/>
              </w:rPr>
              <w:t>extinguir</w:t>
            </w:r>
            <w:r w:rsidR="00BB56B2" w:rsidRPr="00AF3A61">
              <w:rPr>
                <w:lang w:val="pt-BR" w:eastAsia="pt-BR"/>
              </w:rPr>
              <w:t xml:space="preserve"> o Contrato </w:t>
            </w:r>
            <w:r w:rsidR="00BB56B2">
              <w:rPr>
                <w:lang w:val="pt-BR" w:eastAsia="pt-BR"/>
              </w:rPr>
              <w:t xml:space="preserve">mediante </w:t>
            </w:r>
            <w:r w:rsidR="00BB56B2" w:rsidRPr="00AF3A61">
              <w:rPr>
                <w:lang w:val="pt-BR" w:eastAsia="pt-BR"/>
              </w:rPr>
              <w:t>notifica</w:t>
            </w:r>
            <w:r w:rsidR="00BB56B2">
              <w:rPr>
                <w:lang w:val="pt-BR" w:eastAsia="pt-BR"/>
              </w:rPr>
              <w:t>ção do Contratante</w:t>
            </w:r>
            <w:r w:rsidR="00BB56B2" w:rsidRPr="00AF3A61">
              <w:rPr>
                <w:lang w:val="pt-BR" w:eastAsia="pt-BR"/>
              </w:rPr>
              <w:t xml:space="preserve">, com uma cópia </w:t>
            </w:r>
            <w:r w:rsidR="00BB56B2">
              <w:rPr>
                <w:lang w:val="pt-BR" w:eastAsia="pt-BR"/>
              </w:rPr>
              <w:t>para o</w:t>
            </w:r>
            <w:r w:rsidR="00BB56B2" w:rsidRPr="00AF3A61">
              <w:rPr>
                <w:lang w:val="pt-BR" w:eastAsia="pt-BR"/>
              </w:rPr>
              <w:t xml:space="preserve"> Engenheiro, </w:t>
            </w:r>
            <w:r w:rsidR="00BB56B2" w:rsidRPr="00532EE5">
              <w:rPr>
                <w:color w:val="000000"/>
                <w:lang w:val="pt-BR"/>
              </w:rPr>
              <w:t>devendo tal extinção ter efeito quato</w:t>
            </w:r>
            <w:r w:rsidR="00BB56B2">
              <w:rPr>
                <w:color w:val="000000"/>
                <w:lang w:val="pt-BR"/>
              </w:rPr>
              <w:t>rze</w:t>
            </w:r>
            <w:r w:rsidR="00BB56B2" w:rsidRPr="00532EE5">
              <w:rPr>
                <w:color w:val="000000"/>
                <w:lang w:val="pt-BR"/>
              </w:rPr>
              <w:t xml:space="preserve"> </w:t>
            </w:r>
            <w:r w:rsidR="00BB56B2">
              <w:rPr>
                <w:color w:val="000000"/>
                <w:lang w:val="pt-BR"/>
              </w:rPr>
              <w:t>(</w:t>
            </w:r>
            <w:r w:rsidR="00BB56B2" w:rsidRPr="00532EE5">
              <w:rPr>
                <w:color w:val="000000"/>
                <w:lang w:val="pt-BR"/>
              </w:rPr>
              <w:t>14</w:t>
            </w:r>
            <w:r w:rsidR="00BB56B2">
              <w:rPr>
                <w:color w:val="000000"/>
                <w:lang w:val="pt-BR"/>
              </w:rPr>
              <w:t>)</w:t>
            </w:r>
            <w:r w:rsidR="00BB56B2" w:rsidRPr="00532EE5">
              <w:rPr>
                <w:color w:val="000000"/>
                <w:lang w:val="pt-BR"/>
              </w:rPr>
              <w:t xml:space="preserve"> dias após </w:t>
            </w:r>
            <w:r w:rsidR="00BB56B2">
              <w:rPr>
                <w:lang w:val="pt-BR" w:eastAsia="pt-BR"/>
              </w:rPr>
              <w:t>o Aviso”</w:t>
            </w:r>
            <w:r w:rsidR="00BB56B2" w:rsidRPr="00AF3A61">
              <w:rPr>
                <w:lang w:val="pt-BR" w:eastAsia="pt-BR"/>
              </w:rPr>
              <w:t>.</w:t>
            </w:r>
          </w:p>
        </w:tc>
      </w:tr>
      <w:tr w:rsidR="00BB56B2" w:rsidRPr="00A14F81" w:rsidDel="00C83B89" w14:paraId="761378DE" w14:textId="77777777" w:rsidTr="00A45F7B">
        <w:tc>
          <w:tcPr>
            <w:tcW w:w="3098" w:type="dxa"/>
            <w:tcMar>
              <w:left w:w="115" w:type="dxa"/>
              <w:bottom w:w="144" w:type="dxa"/>
              <w:right w:w="115" w:type="dxa"/>
            </w:tcMar>
          </w:tcPr>
          <w:p w14:paraId="5E21BC4E" w14:textId="496C05AA"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16.3</w:t>
            </w:r>
          </w:p>
          <w:p w14:paraId="4F41E024" w14:textId="77777777" w:rsidR="00BB56B2" w:rsidRPr="00AF3A61" w:rsidRDefault="00BB56B2" w:rsidP="00BB56B2">
            <w:pPr>
              <w:rPr>
                <w:b/>
                <w:bCs/>
                <w:lang w:val="pt-BR"/>
              </w:rPr>
            </w:pPr>
            <w:r w:rsidRPr="00AF3A61">
              <w:rPr>
                <w:b/>
                <w:bCs/>
                <w:lang w:val="pt-BR" w:eastAsia="pt-BR"/>
              </w:rPr>
              <w:t xml:space="preserve">Obrigações do Empreiteiro após a </w:t>
            </w:r>
            <w:r>
              <w:rPr>
                <w:b/>
                <w:bCs/>
                <w:lang w:val="pt-BR" w:eastAsia="pt-BR"/>
              </w:rPr>
              <w:t>Extinção</w:t>
            </w:r>
          </w:p>
        </w:tc>
        <w:tc>
          <w:tcPr>
            <w:tcW w:w="6373" w:type="dxa"/>
            <w:tcMar>
              <w:left w:w="115" w:type="dxa"/>
              <w:bottom w:w="144" w:type="dxa"/>
              <w:right w:w="115" w:type="dxa"/>
            </w:tcMar>
          </w:tcPr>
          <w:p w14:paraId="2D409CD2" w14:textId="58A486F6" w:rsidR="00BB56B2" w:rsidRPr="00AF3A61" w:rsidRDefault="00BB56B2" w:rsidP="00BB56B2">
            <w:pPr>
              <w:jc w:val="both"/>
              <w:rPr>
                <w:i/>
                <w:iCs/>
                <w:lang w:val="pt-BR"/>
              </w:rPr>
            </w:pPr>
            <w:r w:rsidRPr="00AF3A61">
              <w:rPr>
                <w:i/>
                <w:iCs/>
                <w:lang w:val="pt-BR"/>
              </w:rPr>
              <w:t xml:space="preserve">[Se </w:t>
            </w:r>
            <w:r>
              <w:rPr>
                <w:i/>
                <w:iCs/>
                <w:lang w:val="pt-BR" w:eastAsia="pt-BR"/>
              </w:rPr>
              <w:t>o Contratante</w:t>
            </w:r>
            <w:r w:rsidRPr="00AF3A61">
              <w:rPr>
                <w:i/>
                <w:iCs/>
                <w:lang w:val="pt-BR" w:eastAsia="pt-BR"/>
              </w:rPr>
              <w:t xml:space="preserve"> </w:t>
            </w:r>
            <w:r w:rsidR="00CF5137">
              <w:rPr>
                <w:i/>
                <w:iCs/>
                <w:lang w:val="pt-BR" w:eastAsia="pt-BR"/>
              </w:rPr>
              <w:t xml:space="preserve">tiver </w:t>
            </w:r>
            <w:r w:rsidRPr="00AF3A61">
              <w:rPr>
                <w:i/>
                <w:iCs/>
                <w:lang w:val="pt-BR"/>
              </w:rPr>
              <w:t>disponibiliz</w:t>
            </w:r>
            <w:r w:rsidR="00CF5137">
              <w:rPr>
                <w:i/>
                <w:iCs/>
                <w:lang w:val="pt-BR"/>
              </w:rPr>
              <w:t>ado</w:t>
            </w:r>
            <w:r w:rsidRPr="00AF3A61">
              <w:rPr>
                <w:i/>
                <w:iCs/>
                <w:lang w:val="pt-BR"/>
              </w:rPr>
              <w:t xml:space="preserve"> ao Empreiteiro quaisquer Materiais fornecido</w:t>
            </w:r>
            <w:r>
              <w:rPr>
                <w:i/>
                <w:iCs/>
                <w:lang w:val="pt-BR"/>
              </w:rPr>
              <w:t>s</w:t>
            </w:r>
            <w:r w:rsidRPr="00AF3A61">
              <w:rPr>
                <w:i/>
                <w:iCs/>
                <w:lang w:val="pt-BR"/>
              </w:rPr>
              <w:t xml:space="preserve"> e</w:t>
            </w:r>
            <w:r>
              <w:rPr>
                <w:i/>
                <w:iCs/>
                <w:lang w:val="pt-BR"/>
              </w:rPr>
              <w:t>/</w:t>
            </w:r>
            <w:r w:rsidRPr="00AF3A61">
              <w:rPr>
                <w:i/>
                <w:iCs/>
                <w:lang w:val="pt-BR"/>
              </w:rPr>
              <w:t>ou Equipamentos d</w:t>
            </w:r>
            <w:r>
              <w:rPr>
                <w:i/>
                <w:iCs/>
                <w:lang w:val="pt-BR"/>
              </w:rPr>
              <w:t>o Contratante</w:t>
            </w:r>
            <w:r w:rsidRPr="00AF3A61">
              <w:rPr>
                <w:i/>
                <w:iCs/>
                <w:lang w:val="pt-BR"/>
              </w:rPr>
              <w:t xml:space="preserve"> de acordo com a </w:t>
            </w:r>
            <w:r w:rsidR="00DF4F95">
              <w:rPr>
                <w:i/>
                <w:iCs/>
                <w:lang w:val="pt-BR"/>
              </w:rPr>
              <w:t>Subcláusula</w:t>
            </w:r>
            <w:r w:rsidRPr="00AF3A61">
              <w:rPr>
                <w:i/>
                <w:iCs/>
                <w:lang w:val="pt-BR"/>
              </w:rPr>
              <w:t xml:space="preserve"> 2.6, inclua o seguinte:]</w:t>
            </w:r>
          </w:p>
          <w:p w14:paraId="22CCF2AB" w14:textId="77777777" w:rsidR="00BB56B2" w:rsidRPr="00F0183E" w:rsidRDefault="00BB56B2" w:rsidP="00BB56B2">
            <w:pPr>
              <w:jc w:val="both"/>
              <w:rPr>
                <w:sz w:val="22"/>
                <w:szCs w:val="22"/>
                <w:lang w:val="pt-BR"/>
              </w:rPr>
            </w:pPr>
          </w:p>
          <w:p w14:paraId="2B863D73" w14:textId="3B00C6C2" w:rsidR="00BB56B2" w:rsidRPr="00AF3A61" w:rsidRDefault="00BB56B2" w:rsidP="00BB56B2">
            <w:pPr>
              <w:spacing w:after="240"/>
              <w:contextualSpacing/>
              <w:jc w:val="both"/>
              <w:rPr>
                <w:lang w:val="pt-BR" w:eastAsia="pt-BR"/>
              </w:rPr>
            </w:pPr>
            <w:r>
              <w:rPr>
                <w:lang w:val="pt-BR" w:eastAsia="pt-BR"/>
              </w:rPr>
              <w:t>“</w:t>
            </w:r>
            <w:r w:rsidRPr="00AF3A61">
              <w:rPr>
                <w:lang w:val="pt-BR" w:eastAsia="pt-BR"/>
              </w:rPr>
              <w:t>e</w:t>
            </w:r>
            <w:r>
              <w:rPr>
                <w:lang w:val="pt-BR" w:eastAsia="pt-BR"/>
              </w:rPr>
              <w:t>”</w:t>
            </w:r>
            <w:r w:rsidRPr="00AF3A61">
              <w:rPr>
                <w:lang w:val="pt-BR" w:eastAsia="pt-BR"/>
              </w:rPr>
              <w:t xml:space="preserve"> é </w:t>
            </w:r>
            <w:r>
              <w:rPr>
                <w:lang w:val="pt-BR" w:eastAsia="pt-BR"/>
              </w:rPr>
              <w:t>excluído</w:t>
            </w:r>
            <w:r w:rsidRPr="00AF3A61">
              <w:rPr>
                <w:lang w:val="pt-BR" w:eastAsia="pt-BR"/>
              </w:rPr>
              <w:t xml:space="preserve"> do final d</w:t>
            </w:r>
            <w:r>
              <w:rPr>
                <w:lang w:val="pt-BR" w:eastAsia="pt-BR"/>
              </w:rPr>
              <w:t>o subparágrafo</w:t>
            </w:r>
            <w:r w:rsidRPr="00AF3A61">
              <w:rPr>
                <w:lang w:val="pt-BR" w:eastAsia="pt-BR"/>
              </w:rPr>
              <w:t xml:space="preserve"> (b), o parágrafo (c) é excluído e o seguinte é adicionado:</w:t>
            </w:r>
          </w:p>
          <w:p w14:paraId="57F02883" w14:textId="77777777" w:rsidR="00BB56B2" w:rsidRPr="00F0183E" w:rsidRDefault="00BB56B2" w:rsidP="00BB56B2">
            <w:pPr>
              <w:contextualSpacing/>
              <w:jc w:val="both"/>
              <w:rPr>
                <w:sz w:val="21"/>
                <w:szCs w:val="21"/>
                <w:lang w:val="pt-BR"/>
              </w:rPr>
            </w:pPr>
          </w:p>
          <w:p w14:paraId="779F63B1" w14:textId="77777777" w:rsidR="008D48C9" w:rsidRDefault="008D48C9" w:rsidP="008D48C9">
            <w:pPr>
              <w:ind w:left="466" w:hanging="466"/>
              <w:jc w:val="both"/>
              <w:rPr>
                <w:lang w:val="pt-BR"/>
              </w:rPr>
            </w:pPr>
            <w:r>
              <w:rPr>
                <w:lang w:val="pt-BR"/>
              </w:rPr>
              <w:t>“(c)</w:t>
            </w:r>
            <w:r>
              <w:rPr>
                <w:lang w:val="pt-BR"/>
              </w:rPr>
              <w:tab/>
            </w:r>
            <w:r>
              <w:rPr>
                <w:lang w:val="pt-BR" w:eastAsia="pt-BR"/>
              </w:rPr>
              <w:t>entregar ao Engenheiro todos os Materiais fornecidos pelo Contratante e/ou Equipamentos do Contratante disponibilizados ao Empreiteiro de acordo com a Subcláusula 2.6</w:t>
            </w:r>
            <w:r>
              <w:rPr>
                <w:lang w:val="pt-BR"/>
              </w:rPr>
              <w:t xml:space="preserve"> </w:t>
            </w:r>
            <w:r>
              <w:rPr>
                <w:i/>
                <w:iCs/>
                <w:lang w:val="pt-BR"/>
              </w:rPr>
              <w:t xml:space="preserve">[Materiais fornecidos </w:t>
            </w:r>
            <w:r>
              <w:rPr>
                <w:i/>
                <w:iCs/>
                <w:lang w:val="pt-BR" w:eastAsia="pt-BR"/>
              </w:rPr>
              <w:t>pelo Contratante</w:t>
            </w:r>
            <w:r>
              <w:rPr>
                <w:i/>
                <w:iCs/>
                <w:lang w:val="pt-BR"/>
              </w:rPr>
              <w:t xml:space="preserve"> e Equipamentos </w:t>
            </w:r>
            <w:r>
              <w:rPr>
                <w:i/>
                <w:iCs/>
                <w:lang w:val="pt-BR" w:eastAsia="pt-BR"/>
              </w:rPr>
              <w:t>do Contratante</w:t>
            </w:r>
            <w:r>
              <w:rPr>
                <w:lang w:val="pt-BR"/>
              </w:rPr>
              <w:t>]; e</w:t>
            </w:r>
          </w:p>
          <w:p w14:paraId="1588619E" w14:textId="38C07B68" w:rsidR="008D48C9" w:rsidRDefault="008D48C9" w:rsidP="008D48C9">
            <w:pPr>
              <w:ind w:left="426" w:hanging="378"/>
              <w:jc w:val="both"/>
              <w:rPr>
                <w:lang w:val="pt-BR"/>
              </w:rPr>
            </w:pPr>
          </w:p>
          <w:p w14:paraId="2C1599AE" w14:textId="77777777" w:rsidR="008D48C9" w:rsidRDefault="008D48C9" w:rsidP="008D48C9">
            <w:pPr>
              <w:ind w:left="426" w:hanging="426"/>
              <w:jc w:val="both"/>
              <w:rPr>
                <w:lang w:val="pt-BR"/>
              </w:rPr>
            </w:pPr>
            <w:r>
              <w:rPr>
                <w:lang w:val="pt-BR"/>
              </w:rPr>
              <w:t>(d)</w:t>
            </w:r>
            <w:r>
              <w:rPr>
                <w:lang w:val="pt-BR"/>
              </w:rPr>
              <w:tab/>
            </w:r>
            <w:r>
              <w:rPr>
                <w:lang w:val="pt-BR" w:eastAsia="pt-BR"/>
              </w:rPr>
              <w:t>remover todos os outros Bens do Local das Obras, exceto quando necessário por razões de segurança, e deixar o Local das Obras”</w:t>
            </w:r>
            <w:r>
              <w:rPr>
                <w:lang w:val="pt-BR"/>
              </w:rPr>
              <w:t>.</w:t>
            </w:r>
          </w:p>
          <w:p w14:paraId="7A6E572E" w14:textId="2B23BFF8" w:rsidR="00BB56B2" w:rsidRPr="00AF3A61" w:rsidRDefault="00BB56B2" w:rsidP="00BB56B2">
            <w:pPr>
              <w:ind w:left="378" w:hanging="378"/>
              <w:jc w:val="both"/>
              <w:rPr>
                <w:lang w:val="pt-BR"/>
              </w:rPr>
            </w:pPr>
          </w:p>
        </w:tc>
      </w:tr>
      <w:tr w:rsidR="00BB56B2" w:rsidRPr="00A14F81" w:rsidDel="00C83B89" w14:paraId="244897FC" w14:textId="77777777" w:rsidTr="00A45F7B">
        <w:trPr>
          <w:trHeight w:val="5846"/>
        </w:trPr>
        <w:tc>
          <w:tcPr>
            <w:tcW w:w="3098" w:type="dxa"/>
            <w:tcMar>
              <w:left w:w="115" w:type="dxa"/>
              <w:bottom w:w="144" w:type="dxa"/>
              <w:right w:w="115" w:type="dxa"/>
            </w:tcMar>
          </w:tcPr>
          <w:p w14:paraId="6410D1E9" w14:textId="47C1EA83" w:rsidR="00BB56B2" w:rsidRPr="00AF3A61" w:rsidRDefault="00DF4F95" w:rsidP="00BB56B2">
            <w:pPr>
              <w:jc w:val="both"/>
              <w:rPr>
                <w:b/>
                <w:bCs/>
                <w:lang w:val="pt-BR"/>
              </w:rPr>
            </w:pPr>
            <w:r>
              <w:rPr>
                <w:b/>
                <w:bCs/>
                <w:lang w:val="pt-BR"/>
              </w:rPr>
              <w:lastRenderedPageBreak/>
              <w:t>Subcláusula</w:t>
            </w:r>
            <w:r w:rsidR="00BB56B2" w:rsidRPr="00AF3A61">
              <w:rPr>
                <w:b/>
                <w:bCs/>
                <w:lang w:val="pt-BR"/>
              </w:rPr>
              <w:t xml:space="preserve"> 17.1</w:t>
            </w:r>
          </w:p>
          <w:p w14:paraId="7451BBD2" w14:textId="77777777" w:rsidR="00BB56B2" w:rsidRPr="00AF3A61" w:rsidRDefault="00BB56B2" w:rsidP="00BB56B2">
            <w:pPr>
              <w:rPr>
                <w:b/>
                <w:bCs/>
                <w:lang w:val="pt-BR"/>
              </w:rPr>
            </w:pPr>
            <w:r w:rsidRPr="00AF3A61">
              <w:rPr>
                <w:b/>
                <w:bCs/>
                <w:lang w:val="pt-BR" w:eastAsia="pt-BR"/>
              </w:rPr>
              <w:t>Responsabilidade pelo Cuidado da Obra</w:t>
            </w:r>
          </w:p>
        </w:tc>
        <w:tc>
          <w:tcPr>
            <w:tcW w:w="6373" w:type="dxa"/>
            <w:tcMar>
              <w:left w:w="115" w:type="dxa"/>
              <w:bottom w:w="144" w:type="dxa"/>
              <w:right w:w="115" w:type="dxa"/>
            </w:tcMar>
          </w:tcPr>
          <w:p w14:paraId="7E9F61DE" w14:textId="44134F18" w:rsidR="00BB56B2" w:rsidRPr="00AF3A61" w:rsidRDefault="00BB56B2" w:rsidP="00BB56B2">
            <w:pPr>
              <w:jc w:val="both"/>
              <w:rPr>
                <w:lang w:val="pt-BR"/>
              </w:rPr>
            </w:pPr>
            <w:r w:rsidRPr="00AF3A61">
              <w:rPr>
                <w:lang w:val="pt-BR"/>
              </w:rPr>
              <w:t>N</w:t>
            </w:r>
            <w:r w:rsidR="008D48C9">
              <w:rPr>
                <w:lang w:val="pt-BR"/>
              </w:rPr>
              <w:t>o</w:t>
            </w:r>
            <w:r w:rsidRPr="00AF3A61">
              <w:rPr>
                <w:lang w:val="pt-BR"/>
              </w:rPr>
              <w:t xml:space="preserve"> primeiro parágrafo, substituir </w:t>
            </w:r>
            <w:r>
              <w:rPr>
                <w:lang w:val="pt-BR"/>
              </w:rPr>
              <w:t>“</w:t>
            </w:r>
            <w:r w:rsidRPr="00AF3A61">
              <w:rPr>
                <w:lang w:val="pt-BR"/>
              </w:rPr>
              <w:t xml:space="preserve">Data de </w:t>
            </w:r>
            <w:r>
              <w:rPr>
                <w:lang w:val="pt-BR"/>
              </w:rPr>
              <w:t>C</w:t>
            </w:r>
            <w:r w:rsidRPr="00AF3A61">
              <w:rPr>
                <w:lang w:val="pt-BR"/>
              </w:rPr>
              <w:t>onclusão das Obras</w:t>
            </w:r>
            <w:r>
              <w:rPr>
                <w:lang w:val="pt-BR"/>
              </w:rPr>
              <w:t>”</w:t>
            </w:r>
            <w:r w:rsidRPr="00AF3A61">
              <w:rPr>
                <w:lang w:val="pt-BR"/>
              </w:rPr>
              <w:t xml:space="preserve"> por </w:t>
            </w:r>
            <w:r>
              <w:rPr>
                <w:lang w:val="pt-BR"/>
              </w:rPr>
              <w:t>“</w:t>
            </w:r>
            <w:r w:rsidRPr="00AF3A61">
              <w:rPr>
                <w:lang w:val="pt-BR"/>
              </w:rPr>
              <w:t xml:space="preserve">Emissão do </w:t>
            </w:r>
            <w:r>
              <w:rPr>
                <w:lang w:val="pt-BR"/>
              </w:rPr>
              <w:t>Termo</w:t>
            </w:r>
            <w:r w:rsidRPr="00AF3A61">
              <w:rPr>
                <w:lang w:val="pt-BR"/>
              </w:rPr>
              <w:t xml:space="preserve"> de Recebimento das Obras</w:t>
            </w:r>
            <w:r>
              <w:rPr>
                <w:lang w:val="pt-BR"/>
              </w:rPr>
              <w:t>”</w:t>
            </w:r>
            <w:r w:rsidRPr="00AF3A61">
              <w:rPr>
                <w:lang w:val="pt-BR"/>
              </w:rPr>
              <w:t>.</w:t>
            </w:r>
          </w:p>
          <w:p w14:paraId="437A8825" w14:textId="77777777" w:rsidR="00BB56B2" w:rsidRPr="00AF3A61" w:rsidRDefault="00BB56B2" w:rsidP="00BB56B2">
            <w:pPr>
              <w:jc w:val="both"/>
              <w:rPr>
                <w:lang w:val="pt-BR"/>
              </w:rPr>
            </w:pPr>
          </w:p>
          <w:p w14:paraId="4EC5CF14" w14:textId="61FADED4" w:rsidR="00BB56B2" w:rsidRPr="00AF3A61" w:rsidRDefault="00BB56B2" w:rsidP="00BB56B2">
            <w:pPr>
              <w:jc w:val="both"/>
              <w:rPr>
                <w:i/>
                <w:iCs/>
                <w:lang w:val="pt-BR"/>
              </w:rPr>
            </w:pPr>
            <w:r w:rsidRPr="00AF3A61">
              <w:rPr>
                <w:i/>
                <w:iCs/>
                <w:lang w:val="pt-BR"/>
              </w:rPr>
              <w:t xml:space="preserve">[Se os Materiais fornecidos </w:t>
            </w:r>
            <w:r w:rsidRPr="00AF3A61">
              <w:rPr>
                <w:i/>
                <w:iCs/>
                <w:lang w:val="pt-BR" w:eastAsia="pt-BR"/>
              </w:rPr>
              <w:t>pel</w:t>
            </w:r>
            <w:r>
              <w:rPr>
                <w:i/>
                <w:iCs/>
                <w:lang w:val="pt-BR" w:eastAsia="pt-BR"/>
              </w:rPr>
              <w:t>o Contratante</w:t>
            </w:r>
            <w:r w:rsidRPr="00AF3A61">
              <w:rPr>
                <w:i/>
                <w:iCs/>
                <w:lang w:val="pt-BR" w:eastAsia="pt-BR"/>
              </w:rPr>
              <w:t xml:space="preserve"> estiverem listados </w:t>
            </w:r>
            <w:r w:rsidRPr="00AF3A61">
              <w:rPr>
                <w:i/>
                <w:iCs/>
                <w:lang w:val="pt-BR"/>
              </w:rPr>
              <w:t>nos Requisitos d</w:t>
            </w:r>
            <w:r>
              <w:rPr>
                <w:i/>
                <w:iCs/>
                <w:lang w:val="pt-BR"/>
              </w:rPr>
              <w:t>o Contratante</w:t>
            </w:r>
            <w:r w:rsidRPr="00AF3A61">
              <w:rPr>
                <w:i/>
                <w:iCs/>
                <w:lang w:val="pt-BR"/>
              </w:rPr>
              <w:t xml:space="preserve"> para uso do Empreiteiro na execução das Obras, inclua a seguinte disposição. </w:t>
            </w:r>
            <w:r>
              <w:rPr>
                <w:i/>
                <w:iCs/>
                <w:lang w:val="pt-BR"/>
              </w:rPr>
              <w:t>Veja</w:t>
            </w:r>
            <w:r w:rsidRPr="00AF3A61">
              <w:rPr>
                <w:i/>
                <w:iCs/>
                <w:lang w:val="pt-BR"/>
              </w:rPr>
              <w:t xml:space="preserve"> também a </w:t>
            </w:r>
            <w:r w:rsidR="00DF4F95">
              <w:rPr>
                <w:i/>
                <w:iCs/>
                <w:lang w:val="pt-BR"/>
              </w:rPr>
              <w:t>Subcláusula</w:t>
            </w:r>
            <w:r w:rsidRPr="00AF3A61">
              <w:rPr>
                <w:i/>
                <w:iCs/>
                <w:lang w:val="pt-BR"/>
              </w:rPr>
              <w:t xml:space="preserve"> 2.6 </w:t>
            </w:r>
            <w:r>
              <w:rPr>
                <w:i/>
                <w:iCs/>
                <w:lang w:val="pt-BR"/>
              </w:rPr>
              <w:t>[</w:t>
            </w:r>
            <w:r w:rsidRPr="00AF3A61">
              <w:rPr>
                <w:i/>
                <w:iCs/>
                <w:lang w:val="pt-BR"/>
              </w:rPr>
              <w:t xml:space="preserve">Materiais fornecidos </w:t>
            </w:r>
            <w:r w:rsidRPr="00AF3A61">
              <w:rPr>
                <w:i/>
                <w:iCs/>
                <w:lang w:val="pt-BR" w:eastAsia="pt-BR"/>
              </w:rPr>
              <w:t>pel</w:t>
            </w:r>
            <w:r>
              <w:rPr>
                <w:i/>
                <w:iCs/>
                <w:lang w:val="pt-BR" w:eastAsia="pt-BR"/>
              </w:rPr>
              <w:t>o Contratante</w:t>
            </w:r>
            <w:r w:rsidRPr="00AF3A61">
              <w:rPr>
                <w:i/>
                <w:iCs/>
                <w:lang w:val="pt-BR"/>
              </w:rPr>
              <w:t xml:space="preserve"> e Equipamentos </w:t>
            </w:r>
            <w:r w:rsidRPr="00AF3A61">
              <w:rPr>
                <w:i/>
                <w:iCs/>
                <w:lang w:val="pt-BR" w:eastAsia="pt-BR"/>
              </w:rPr>
              <w:t>d</w:t>
            </w:r>
            <w:r>
              <w:rPr>
                <w:i/>
                <w:iCs/>
                <w:lang w:val="pt-BR" w:eastAsia="pt-BR"/>
              </w:rPr>
              <w:t>o Contratante</w:t>
            </w:r>
            <w:r w:rsidRPr="00AF3A61">
              <w:rPr>
                <w:i/>
                <w:iCs/>
                <w:lang w:val="pt-BR"/>
              </w:rPr>
              <w:t>]]</w:t>
            </w:r>
            <w:r w:rsidR="00CB5BC5">
              <w:rPr>
                <w:i/>
                <w:iCs/>
                <w:lang w:val="pt-BR"/>
              </w:rPr>
              <w:t>.</w:t>
            </w:r>
          </w:p>
          <w:p w14:paraId="15A611BA" w14:textId="77777777" w:rsidR="00BB56B2" w:rsidRPr="00AF3A61" w:rsidRDefault="00BB56B2" w:rsidP="00BB56B2">
            <w:pPr>
              <w:jc w:val="both"/>
              <w:rPr>
                <w:lang w:val="pt-BR"/>
              </w:rPr>
            </w:pPr>
          </w:p>
          <w:p w14:paraId="1F02CFC9" w14:textId="623A7EDF" w:rsidR="00BB56B2" w:rsidRPr="00F0183E" w:rsidRDefault="00BB56B2" w:rsidP="00BB56B2">
            <w:pPr>
              <w:jc w:val="both"/>
              <w:rPr>
                <w:sz w:val="21"/>
                <w:szCs w:val="21"/>
                <w:lang w:val="pt-BR"/>
              </w:rPr>
            </w:pPr>
            <w:r w:rsidRPr="00AF3A61">
              <w:rPr>
                <w:lang w:val="pt-BR"/>
              </w:rPr>
              <w:t xml:space="preserve">Após as </w:t>
            </w:r>
            <w:r>
              <w:rPr>
                <w:lang w:val="pt-BR"/>
              </w:rPr>
              <w:t xml:space="preserve">duas ocorrências das </w:t>
            </w:r>
            <w:r w:rsidRPr="00AF3A61">
              <w:rPr>
                <w:lang w:val="pt-BR"/>
              </w:rPr>
              <w:t xml:space="preserve">palavras </w:t>
            </w:r>
            <w:r>
              <w:rPr>
                <w:lang w:val="pt-BR"/>
              </w:rPr>
              <w:t>“</w:t>
            </w:r>
            <w:r w:rsidRPr="00AF3A61">
              <w:rPr>
                <w:lang w:val="pt-BR"/>
              </w:rPr>
              <w:t>Bens</w:t>
            </w:r>
            <w:r>
              <w:rPr>
                <w:lang w:val="pt-BR"/>
              </w:rPr>
              <w:t>”</w:t>
            </w:r>
            <w:r w:rsidRPr="00AF3A61">
              <w:rPr>
                <w:lang w:val="pt-BR"/>
              </w:rPr>
              <w:t xml:space="preserve"> no último parágrafo, é </w:t>
            </w:r>
            <w:r>
              <w:rPr>
                <w:lang w:val="pt-BR"/>
              </w:rPr>
              <w:t>adicionado</w:t>
            </w:r>
            <w:r w:rsidRPr="00AF3A61">
              <w:rPr>
                <w:lang w:val="pt-BR"/>
              </w:rPr>
              <w:t xml:space="preserve"> o seguinte: </w:t>
            </w:r>
            <w:r>
              <w:rPr>
                <w:lang w:val="pt-BR"/>
              </w:rPr>
              <w:t>“</w:t>
            </w:r>
            <w:r w:rsidRPr="00AF3A61">
              <w:rPr>
                <w:lang w:val="pt-BR"/>
              </w:rPr>
              <w:t xml:space="preserve">Materiais fornecidos </w:t>
            </w:r>
            <w:r w:rsidRPr="00AF3A61">
              <w:rPr>
                <w:lang w:val="pt-BR" w:eastAsia="pt-BR"/>
              </w:rPr>
              <w:t>pel</w:t>
            </w:r>
            <w:r>
              <w:rPr>
                <w:lang w:val="pt-BR" w:eastAsia="pt-BR"/>
              </w:rPr>
              <w:t>o Contratante</w:t>
            </w:r>
            <w:r>
              <w:rPr>
                <w:lang w:val="pt-BR"/>
              </w:rPr>
              <w:t>”</w:t>
            </w:r>
            <w:r w:rsidRPr="00AF3A61">
              <w:rPr>
                <w:lang w:val="pt-BR"/>
              </w:rPr>
              <w:t>.</w:t>
            </w:r>
          </w:p>
          <w:p w14:paraId="49EA02DF" w14:textId="77777777" w:rsidR="00BB56B2" w:rsidRPr="00F0183E" w:rsidRDefault="00BB56B2" w:rsidP="00BB56B2">
            <w:pPr>
              <w:jc w:val="both"/>
              <w:rPr>
                <w:sz w:val="21"/>
                <w:szCs w:val="21"/>
                <w:lang w:val="pt-BR"/>
              </w:rPr>
            </w:pPr>
          </w:p>
          <w:p w14:paraId="317D0F56" w14:textId="61112795" w:rsidR="00BB56B2" w:rsidRDefault="00BB56B2" w:rsidP="00BB56B2">
            <w:pPr>
              <w:jc w:val="both"/>
              <w:rPr>
                <w:i/>
                <w:iCs/>
                <w:lang w:val="pt-BR"/>
              </w:rPr>
            </w:pPr>
            <w:r w:rsidRPr="00AF3A61">
              <w:rPr>
                <w:i/>
                <w:iCs/>
                <w:lang w:val="pt-BR"/>
              </w:rPr>
              <w:t xml:space="preserve">[Se o Equipamento </w:t>
            </w:r>
            <w:r w:rsidRPr="00AF3A61">
              <w:rPr>
                <w:i/>
                <w:iCs/>
                <w:lang w:val="pt-BR" w:eastAsia="pt-BR"/>
              </w:rPr>
              <w:t>d</w:t>
            </w:r>
            <w:r>
              <w:rPr>
                <w:i/>
                <w:iCs/>
                <w:lang w:val="pt-BR" w:eastAsia="pt-BR"/>
              </w:rPr>
              <w:t>o Contratante</w:t>
            </w:r>
            <w:r w:rsidRPr="00AF3A61">
              <w:rPr>
                <w:i/>
                <w:iCs/>
                <w:lang w:val="pt-BR"/>
              </w:rPr>
              <w:t xml:space="preserve"> estiver incluído nos Requisitos </w:t>
            </w:r>
            <w:r w:rsidRPr="00AF3A61">
              <w:rPr>
                <w:i/>
                <w:iCs/>
                <w:lang w:val="pt-BR" w:eastAsia="pt-BR"/>
              </w:rPr>
              <w:t>d</w:t>
            </w:r>
            <w:r>
              <w:rPr>
                <w:i/>
                <w:iCs/>
                <w:lang w:val="pt-BR" w:eastAsia="pt-BR"/>
              </w:rPr>
              <w:t>o Contratante</w:t>
            </w:r>
            <w:r w:rsidRPr="00AF3A61">
              <w:rPr>
                <w:i/>
                <w:iCs/>
                <w:lang w:val="pt-BR"/>
              </w:rPr>
              <w:t xml:space="preserve"> para o uso do Empreiteiro na execução das Obras, inclua a seguinte disposição. </w:t>
            </w:r>
            <w:r>
              <w:rPr>
                <w:i/>
                <w:iCs/>
                <w:lang w:val="pt-BR"/>
              </w:rPr>
              <w:t>Veja</w:t>
            </w:r>
            <w:r w:rsidRPr="00AF3A61">
              <w:rPr>
                <w:i/>
                <w:iCs/>
                <w:lang w:val="pt-BR"/>
              </w:rPr>
              <w:t xml:space="preserve"> também a </w:t>
            </w:r>
            <w:r w:rsidR="00DF4F95">
              <w:rPr>
                <w:i/>
                <w:iCs/>
                <w:lang w:val="pt-BR"/>
              </w:rPr>
              <w:t>Subcláusula</w:t>
            </w:r>
            <w:r w:rsidRPr="00AF3A61">
              <w:rPr>
                <w:i/>
                <w:iCs/>
                <w:lang w:val="pt-BR"/>
              </w:rPr>
              <w:t xml:space="preserve"> 2.6 [Materiais fornecidos </w:t>
            </w:r>
            <w:r w:rsidRPr="00AF3A61">
              <w:rPr>
                <w:i/>
                <w:iCs/>
                <w:lang w:val="pt-BR" w:eastAsia="pt-BR"/>
              </w:rPr>
              <w:t>pel</w:t>
            </w:r>
            <w:r>
              <w:rPr>
                <w:i/>
                <w:iCs/>
                <w:lang w:val="pt-BR" w:eastAsia="pt-BR"/>
              </w:rPr>
              <w:t>o Contratante</w:t>
            </w:r>
            <w:r w:rsidRPr="00AF3A61">
              <w:rPr>
                <w:i/>
                <w:iCs/>
                <w:lang w:val="pt-BR"/>
              </w:rPr>
              <w:t xml:space="preserve"> e Equipamentos </w:t>
            </w:r>
            <w:r w:rsidRPr="00AF3A61">
              <w:rPr>
                <w:i/>
                <w:iCs/>
                <w:lang w:val="pt-BR" w:eastAsia="pt-BR"/>
              </w:rPr>
              <w:t>d</w:t>
            </w:r>
            <w:r>
              <w:rPr>
                <w:i/>
                <w:iCs/>
                <w:lang w:val="pt-BR" w:eastAsia="pt-BR"/>
              </w:rPr>
              <w:t>o Contratante</w:t>
            </w:r>
            <w:r w:rsidRPr="00AF3A61">
              <w:rPr>
                <w:i/>
                <w:iCs/>
                <w:lang w:val="pt-BR"/>
              </w:rPr>
              <w:t>]]</w:t>
            </w:r>
          </w:p>
          <w:p w14:paraId="6A2858AA" w14:textId="77777777" w:rsidR="00CB5BC5" w:rsidRPr="00AF3A61" w:rsidRDefault="00CB5BC5" w:rsidP="00BB56B2">
            <w:pPr>
              <w:jc w:val="both"/>
              <w:rPr>
                <w:i/>
                <w:iCs/>
                <w:lang w:val="pt-BR"/>
              </w:rPr>
            </w:pPr>
          </w:p>
          <w:p w14:paraId="25C2266B" w14:textId="28DE7449" w:rsidR="00BB56B2" w:rsidRPr="00AF3A61" w:rsidRDefault="00BB56B2" w:rsidP="00BB56B2">
            <w:pPr>
              <w:jc w:val="both"/>
              <w:rPr>
                <w:lang w:val="pt-BR"/>
              </w:rPr>
            </w:pPr>
            <w:r w:rsidRPr="00AF3A61">
              <w:rPr>
                <w:lang w:val="pt-BR"/>
              </w:rPr>
              <w:t xml:space="preserve">Após as palavras </w:t>
            </w:r>
            <w:r>
              <w:rPr>
                <w:lang w:val="pt-BR"/>
              </w:rPr>
              <w:t>“</w:t>
            </w:r>
            <w:r w:rsidRPr="00AF3A61">
              <w:rPr>
                <w:lang w:val="pt-BR"/>
              </w:rPr>
              <w:t>Bens</w:t>
            </w:r>
            <w:r>
              <w:rPr>
                <w:lang w:val="pt-BR"/>
              </w:rPr>
              <w:t>”</w:t>
            </w:r>
            <w:r w:rsidRPr="00AF3A61">
              <w:rPr>
                <w:lang w:val="pt-BR"/>
              </w:rPr>
              <w:t xml:space="preserve"> no último parágrafo, é aditado o seguinte:</w:t>
            </w:r>
            <w:r>
              <w:rPr>
                <w:lang w:val="pt-BR"/>
              </w:rPr>
              <w:t>”</w:t>
            </w:r>
            <w:r w:rsidRPr="00AF3A61">
              <w:rPr>
                <w:lang w:val="pt-BR"/>
              </w:rPr>
              <w:t>, Equipamento d</w:t>
            </w:r>
            <w:r>
              <w:rPr>
                <w:lang w:val="pt-BR"/>
              </w:rPr>
              <w:t>o Contratante</w:t>
            </w:r>
            <w:r w:rsidR="00CB5BC5">
              <w:rPr>
                <w:lang w:val="pt-BR"/>
              </w:rPr>
              <w:t>.</w:t>
            </w:r>
            <w:r>
              <w:rPr>
                <w:lang w:val="pt-BR"/>
              </w:rPr>
              <w:t>”</w:t>
            </w:r>
          </w:p>
        </w:tc>
      </w:tr>
      <w:tr w:rsidR="00BB56B2" w:rsidRPr="00A14F81" w:rsidDel="00C83B89" w14:paraId="75302D83" w14:textId="77777777" w:rsidTr="00A45F7B">
        <w:tc>
          <w:tcPr>
            <w:tcW w:w="3098" w:type="dxa"/>
            <w:tcMar>
              <w:left w:w="115" w:type="dxa"/>
              <w:bottom w:w="144" w:type="dxa"/>
              <w:right w:w="115" w:type="dxa"/>
            </w:tcMar>
          </w:tcPr>
          <w:p w14:paraId="0FFB7278" w14:textId="0184A2FF" w:rsidR="00BB56B2" w:rsidRPr="00AF3A61" w:rsidRDefault="00DF4F95" w:rsidP="00BB56B2">
            <w:pPr>
              <w:jc w:val="both"/>
              <w:rPr>
                <w:b/>
                <w:bCs/>
                <w:lang w:val="pt-BR"/>
              </w:rPr>
            </w:pPr>
            <w:r>
              <w:rPr>
                <w:b/>
                <w:bCs/>
                <w:lang w:val="pt-BR"/>
              </w:rPr>
              <w:t>Subcláusula</w:t>
            </w:r>
            <w:r w:rsidR="00BB56B2" w:rsidRPr="00AF3A61">
              <w:rPr>
                <w:b/>
                <w:bCs/>
                <w:lang w:val="pt-BR"/>
              </w:rPr>
              <w:t xml:space="preserve"> 17.3 </w:t>
            </w:r>
          </w:p>
          <w:p w14:paraId="3C6329DB" w14:textId="77777777" w:rsidR="00BB56B2" w:rsidRPr="00AF3A61" w:rsidRDefault="00BB56B2" w:rsidP="00BB56B2">
            <w:pPr>
              <w:jc w:val="both"/>
              <w:rPr>
                <w:b/>
                <w:bCs/>
                <w:lang w:val="pt-BR"/>
              </w:rPr>
            </w:pPr>
            <w:r w:rsidRPr="00AF3A61">
              <w:rPr>
                <w:b/>
                <w:bCs/>
                <w:lang w:val="pt-BR"/>
              </w:rPr>
              <w:t xml:space="preserve">Direitos de </w:t>
            </w:r>
            <w:r>
              <w:rPr>
                <w:b/>
                <w:bCs/>
                <w:lang w:val="pt-BR"/>
              </w:rPr>
              <w:t>P</w:t>
            </w:r>
            <w:r w:rsidRPr="00AF3A61">
              <w:rPr>
                <w:b/>
                <w:bCs/>
                <w:lang w:val="pt-BR"/>
              </w:rPr>
              <w:t xml:space="preserve">ropriedade </w:t>
            </w:r>
            <w:r>
              <w:rPr>
                <w:b/>
                <w:bCs/>
                <w:lang w:val="pt-BR"/>
              </w:rPr>
              <w:t>I</w:t>
            </w:r>
            <w:r w:rsidRPr="00AF3A61">
              <w:rPr>
                <w:b/>
                <w:bCs/>
                <w:lang w:val="pt-BR"/>
              </w:rPr>
              <w:t xml:space="preserve">ntelectual e </w:t>
            </w:r>
            <w:r>
              <w:rPr>
                <w:b/>
                <w:bCs/>
                <w:lang w:val="pt-BR"/>
              </w:rPr>
              <w:t>I</w:t>
            </w:r>
            <w:r w:rsidRPr="00AF3A61">
              <w:rPr>
                <w:b/>
                <w:bCs/>
                <w:lang w:val="pt-BR"/>
              </w:rPr>
              <w:t>ndustrial</w:t>
            </w:r>
          </w:p>
        </w:tc>
        <w:tc>
          <w:tcPr>
            <w:tcW w:w="6373" w:type="dxa"/>
            <w:tcMar>
              <w:left w:w="115" w:type="dxa"/>
              <w:bottom w:w="144" w:type="dxa"/>
              <w:right w:w="115" w:type="dxa"/>
            </w:tcMar>
          </w:tcPr>
          <w:p w14:paraId="43497C3E" w14:textId="3D57041C" w:rsidR="00BB56B2" w:rsidRPr="00AF3A61" w:rsidDel="00D02F1E" w:rsidRDefault="00BB56B2" w:rsidP="00BB56B2">
            <w:pPr>
              <w:jc w:val="both"/>
              <w:rPr>
                <w:lang w:val="pt-BR"/>
              </w:rPr>
            </w:pPr>
            <w:r w:rsidRPr="00AF3A61">
              <w:rPr>
                <w:lang w:val="pt-BR"/>
              </w:rPr>
              <w:t xml:space="preserve">Na primeira linha do segundo parágrafo, substitua </w:t>
            </w:r>
            <w:r>
              <w:rPr>
                <w:lang w:val="pt-BR"/>
              </w:rPr>
              <w:t>“</w:t>
            </w:r>
            <w:r w:rsidR="00CB5BC5">
              <w:rPr>
                <w:lang w:val="pt-BR"/>
              </w:rPr>
              <w:t>aviso</w:t>
            </w:r>
            <w:r>
              <w:rPr>
                <w:lang w:val="pt-BR"/>
              </w:rPr>
              <w:t>”</w:t>
            </w:r>
            <w:r w:rsidRPr="00AF3A61">
              <w:rPr>
                <w:lang w:val="pt-BR"/>
              </w:rPr>
              <w:t xml:space="preserve"> por </w:t>
            </w:r>
            <w:r>
              <w:rPr>
                <w:lang w:val="pt-BR"/>
              </w:rPr>
              <w:t>“</w:t>
            </w:r>
            <w:r w:rsidRPr="00AF3A61">
              <w:rPr>
                <w:lang w:val="pt-BR"/>
              </w:rPr>
              <w:t xml:space="preserve">um </w:t>
            </w:r>
            <w:r w:rsidR="00CB5BC5">
              <w:rPr>
                <w:lang w:val="pt-BR"/>
              </w:rPr>
              <w:t>aviso</w:t>
            </w:r>
            <w:r>
              <w:rPr>
                <w:lang w:val="pt-BR"/>
              </w:rPr>
              <w:t>”</w:t>
            </w:r>
            <w:r w:rsidRPr="00AF3A61">
              <w:rPr>
                <w:lang w:val="pt-BR"/>
              </w:rPr>
              <w:t>.</w:t>
            </w:r>
          </w:p>
        </w:tc>
      </w:tr>
      <w:tr w:rsidR="00BB56B2" w:rsidRPr="00A14F81" w:rsidDel="00C83B89" w14:paraId="189CAABE" w14:textId="77777777" w:rsidTr="00A45F7B">
        <w:tc>
          <w:tcPr>
            <w:tcW w:w="3098" w:type="dxa"/>
            <w:tcMar>
              <w:left w:w="115" w:type="dxa"/>
              <w:bottom w:w="144" w:type="dxa"/>
              <w:right w:w="115" w:type="dxa"/>
            </w:tcMar>
          </w:tcPr>
          <w:p w14:paraId="544EF65F" w14:textId="0401159F" w:rsidR="00BB56B2" w:rsidRPr="00AF3A61" w:rsidRDefault="00DF4F95" w:rsidP="00BB56B2">
            <w:pPr>
              <w:jc w:val="both"/>
              <w:rPr>
                <w:b/>
                <w:bCs/>
                <w:lang w:val="pt-BR"/>
              </w:rPr>
            </w:pPr>
            <w:r>
              <w:rPr>
                <w:b/>
                <w:bCs/>
                <w:lang w:val="pt-BR"/>
              </w:rPr>
              <w:t>Subcláusula</w:t>
            </w:r>
            <w:r w:rsidR="00BB56B2" w:rsidRPr="00AF3A61">
              <w:rPr>
                <w:b/>
                <w:bCs/>
                <w:lang w:val="pt-BR"/>
              </w:rPr>
              <w:t xml:space="preserve"> 17.7 </w:t>
            </w:r>
          </w:p>
          <w:p w14:paraId="744E770C" w14:textId="1A69D1DC" w:rsidR="00BB56B2" w:rsidRPr="00AF3A61" w:rsidRDefault="00BB56B2" w:rsidP="00BB56B2">
            <w:pPr>
              <w:rPr>
                <w:b/>
                <w:bCs/>
                <w:lang w:val="pt-BR"/>
              </w:rPr>
            </w:pPr>
            <w:r w:rsidRPr="00AF3A61">
              <w:rPr>
                <w:b/>
                <w:bCs/>
                <w:lang w:val="pt-BR" w:eastAsia="pt-BR"/>
              </w:rPr>
              <w:t>Uso d</w:t>
            </w:r>
            <w:r>
              <w:rPr>
                <w:b/>
                <w:bCs/>
                <w:lang w:val="pt-BR" w:eastAsia="pt-BR"/>
              </w:rPr>
              <w:t>o</w:t>
            </w:r>
            <w:r w:rsidR="002F4CED">
              <w:rPr>
                <w:b/>
                <w:bCs/>
                <w:lang w:val="pt-BR" w:eastAsia="pt-BR"/>
              </w:rPr>
              <w:t xml:space="preserve"> Alojamento</w:t>
            </w:r>
            <w:r>
              <w:rPr>
                <w:b/>
                <w:bCs/>
                <w:lang w:val="pt-BR" w:eastAsia="pt-BR"/>
              </w:rPr>
              <w:t>/I</w:t>
            </w:r>
            <w:r w:rsidRPr="00AF3A61">
              <w:rPr>
                <w:b/>
                <w:bCs/>
                <w:lang w:val="pt-BR" w:eastAsia="pt-BR"/>
              </w:rPr>
              <w:t>nstalações d</w:t>
            </w:r>
            <w:r>
              <w:rPr>
                <w:b/>
                <w:bCs/>
                <w:lang w:val="pt-BR" w:eastAsia="pt-BR"/>
              </w:rPr>
              <w:t>o Contratante</w:t>
            </w:r>
          </w:p>
        </w:tc>
        <w:tc>
          <w:tcPr>
            <w:tcW w:w="6373" w:type="dxa"/>
            <w:tcMar>
              <w:left w:w="115" w:type="dxa"/>
              <w:bottom w:w="144" w:type="dxa"/>
              <w:right w:w="115" w:type="dxa"/>
            </w:tcMar>
          </w:tcPr>
          <w:p w14:paraId="0139EDB7" w14:textId="7E32CFAD" w:rsidR="00BB56B2" w:rsidRPr="0018697A" w:rsidRDefault="00BB56B2" w:rsidP="00BB56B2">
            <w:pPr>
              <w:spacing w:before="120" w:after="120"/>
              <w:jc w:val="both"/>
              <w:rPr>
                <w:rFonts w:eastAsia="Arial Narrow"/>
                <w:color w:val="000000"/>
                <w:lang w:val="pt-BR"/>
              </w:rPr>
            </w:pPr>
            <w:r w:rsidRPr="0018697A">
              <w:rPr>
                <w:color w:val="000000"/>
                <w:lang w:val="pt-BR"/>
              </w:rPr>
              <w:t xml:space="preserve">A seguinte </w:t>
            </w:r>
            <w:r w:rsidR="00DF4F95">
              <w:rPr>
                <w:color w:val="000000"/>
                <w:lang w:val="pt-BR"/>
              </w:rPr>
              <w:t>Subcláusula</w:t>
            </w:r>
            <w:r w:rsidRPr="0018697A">
              <w:rPr>
                <w:color w:val="000000"/>
                <w:lang w:val="pt-BR"/>
              </w:rPr>
              <w:t xml:space="preserve"> é adicionada como 17.7:</w:t>
            </w:r>
          </w:p>
          <w:p w14:paraId="26613DC1" w14:textId="3D000BD4" w:rsidR="00BB56B2" w:rsidRPr="0018697A" w:rsidRDefault="002F4CED" w:rsidP="00BB56B2">
            <w:pPr>
              <w:spacing w:before="120" w:after="120"/>
              <w:jc w:val="both"/>
              <w:rPr>
                <w:rFonts w:eastAsia="Arial Narrow"/>
                <w:color w:val="000000"/>
                <w:lang w:val="pt-BR"/>
              </w:rPr>
            </w:pPr>
            <w:r>
              <w:rPr>
                <w:color w:val="000000"/>
                <w:lang w:val="pt-BR"/>
              </w:rPr>
              <w:t>“</w:t>
            </w:r>
            <w:r w:rsidR="00BB56B2" w:rsidRPr="0018697A">
              <w:rPr>
                <w:color w:val="000000"/>
                <w:lang w:val="pt-BR"/>
              </w:rPr>
              <w:t>O Empreiteiro deverá assumir total responsabilidade pelo cuidado d</w:t>
            </w:r>
            <w:r>
              <w:rPr>
                <w:color w:val="000000"/>
                <w:lang w:val="pt-BR"/>
              </w:rPr>
              <w:t>o</w:t>
            </w:r>
            <w:r w:rsidR="00BB56B2" w:rsidRPr="0018697A">
              <w:rPr>
                <w:color w:val="000000"/>
                <w:lang w:val="pt-BR"/>
              </w:rPr>
              <w:t xml:space="preserve"> </w:t>
            </w:r>
            <w:r>
              <w:rPr>
                <w:color w:val="000000"/>
                <w:lang w:val="pt-BR"/>
              </w:rPr>
              <w:t>alojamento</w:t>
            </w:r>
            <w:r w:rsidR="00BB56B2" w:rsidRPr="0018697A">
              <w:rPr>
                <w:color w:val="000000"/>
                <w:lang w:val="pt-BR"/>
              </w:rPr>
              <w:t xml:space="preserve"> e das instalações fornecidas pelo Contratante, se existirem, conforme detalhado n</w:t>
            </w:r>
            <w:r w:rsidR="00A72CF3">
              <w:rPr>
                <w:color w:val="000000"/>
                <w:lang w:val="pt-BR"/>
              </w:rPr>
              <w:t>o</w:t>
            </w:r>
            <w:r>
              <w:rPr>
                <w:color w:val="000000"/>
                <w:lang w:val="pt-BR"/>
              </w:rPr>
              <w:t>s</w:t>
            </w:r>
            <w:r w:rsidR="00BB56B2" w:rsidRPr="0018697A">
              <w:rPr>
                <w:color w:val="000000"/>
                <w:lang w:val="pt-BR"/>
              </w:rPr>
              <w:t xml:space="preserve"> </w:t>
            </w:r>
            <w:r w:rsidR="00A72CF3">
              <w:rPr>
                <w:color w:val="000000"/>
                <w:lang w:val="pt-BR"/>
              </w:rPr>
              <w:t>Requisitos do Contratante</w:t>
            </w:r>
            <w:r w:rsidR="00BB56B2" w:rsidRPr="0018697A">
              <w:rPr>
                <w:color w:val="000000"/>
                <w:lang w:val="pt-BR"/>
              </w:rPr>
              <w:t>, desde a</w:t>
            </w:r>
            <w:r>
              <w:rPr>
                <w:color w:val="000000"/>
                <w:lang w:val="pt-BR"/>
              </w:rPr>
              <w:t>s</w:t>
            </w:r>
            <w:r w:rsidR="00BB56B2" w:rsidRPr="0018697A">
              <w:rPr>
                <w:color w:val="000000"/>
                <w:lang w:val="pt-BR"/>
              </w:rPr>
              <w:t xml:space="preserve"> </w:t>
            </w:r>
            <w:r w:rsidRPr="0018697A">
              <w:rPr>
                <w:color w:val="000000"/>
                <w:lang w:val="pt-BR"/>
              </w:rPr>
              <w:t xml:space="preserve">respectivas </w:t>
            </w:r>
            <w:r w:rsidR="00BB56B2" w:rsidRPr="0018697A">
              <w:rPr>
                <w:color w:val="000000"/>
                <w:lang w:val="pt-BR"/>
              </w:rPr>
              <w:t>data</w:t>
            </w:r>
            <w:r>
              <w:rPr>
                <w:color w:val="000000"/>
                <w:lang w:val="pt-BR"/>
              </w:rPr>
              <w:t>s</w:t>
            </w:r>
            <w:r w:rsidR="00BB56B2" w:rsidRPr="0018697A">
              <w:rPr>
                <w:color w:val="000000"/>
                <w:lang w:val="pt-BR"/>
              </w:rPr>
              <w:t xml:space="preserve"> de </w:t>
            </w:r>
            <w:r w:rsidR="00BB56B2">
              <w:rPr>
                <w:color w:val="000000"/>
                <w:lang w:val="pt-BR"/>
              </w:rPr>
              <w:t>entrega</w:t>
            </w:r>
            <w:r w:rsidR="00BB56B2" w:rsidRPr="0018697A">
              <w:rPr>
                <w:color w:val="000000"/>
                <w:lang w:val="pt-BR"/>
              </w:rPr>
              <w:t xml:space="preserve"> ao Empreiteiro até a cessação da ocupação (</w:t>
            </w:r>
            <w:r w:rsidR="00123589" w:rsidRPr="00123589">
              <w:rPr>
                <w:lang w:val="pt-BR" w:eastAsia="pt-BR"/>
              </w:rPr>
              <w:t xml:space="preserve">podendo ocorrer a entrega ou </w:t>
            </w:r>
            <w:r w:rsidR="00123589">
              <w:rPr>
                <w:lang w:val="pt-BR" w:eastAsia="pt-BR"/>
              </w:rPr>
              <w:t>na</w:t>
            </w:r>
            <w:r w:rsidR="00123589" w:rsidRPr="00123589">
              <w:rPr>
                <w:lang w:val="pt-BR" w:eastAsia="pt-BR"/>
              </w:rPr>
              <w:t xml:space="preserve"> cessação da ocupação após as datas indicadas no </w:t>
            </w:r>
            <w:r w:rsidR="00BB56B2" w:rsidRPr="0018697A">
              <w:rPr>
                <w:color w:val="000000"/>
                <w:lang w:val="pt-BR"/>
              </w:rPr>
              <w:t xml:space="preserve">Termo de Recebimento </w:t>
            </w:r>
            <w:r w:rsidR="00123589">
              <w:rPr>
                <w:color w:val="000000"/>
                <w:lang w:val="pt-BR"/>
              </w:rPr>
              <w:t>d</w:t>
            </w:r>
            <w:r w:rsidR="00BB56B2" w:rsidRPr="0018697A">
              <w:rPr>
                <w:color w:val="000000"/>
                <w:lang w:val="pt-BR"/>
              </w:rPr>
              <w:t>as Obras).</w:t>
            </w:r>
          </w:p>
          <w:p w14:paraId="2B3388D4" w14:textId="77777777" w:rsidR="00123589" w:rsidRDefault="00123589" w:rsidP="00123589">
            <w:pPr>
              <w:jc w:val="both"/>
              <w:rPr>
                <w:lang w:val="pt-BR"/>
              </w:rPr>
            </w:pPr>
            <w:r>
              <w:rPr>
                <w:color w:val="000000"/>
                <w:lang w:val="pt-BR"/>
              </w:rPr>
              <w:t>Se quaisquer perdas ou danos acontecerem a alguns dos itens acima, enquanto o Empreiteiro for responsável pelo cuidado dos mesmos, originados de toda e qualquer causa, à exceção daquelas para as quais o Contratante é responsável, o Empreiteiro deverá, a seu próprio custo, retificar as perdas ou os danos de modo a satisfazer o Engenheiro.”</w:t>
            </w:r>
          </w:p>
          <w:p w14:paraId="7B8AD866" w14:textId="326B438E" w:rsidR="00BB56B2" w:rsidRPr="0018697A" w:rsidRDefault="00BB56B2" w:rsidP="00BB56B2">
            <w:pPr>
              <w:jc w:val="both"/>
              <w:rPr>
                <w:lang w:val="pt-BR"/>
              </w:rPr>
            </w:pPr>
          </w:p>
        </w:tc>
      </w:tr>
      <w:tr w:rsidR="00BB56B2" w:rsidRPr="00A14F81" w14:paraId="6F2DF0A4" w14:textId="77777777" w:rsidTr="00A45F7B">
        <w:tc>
          <w:tcPr>
            <w:tcW w:w="3098" w:type="dxa"/>
            <w:tcMar>
              <w:left w:w="115" w:type="dxa"/>
              <w:bottom w:w="144" w:type="dxa"/>
              <w:right w:w="115" w:type="dxa"/>
            </w:tcMar>
          </w:tcPr>
          <w:p w14:paraId="4D4F099F" w14:textId="480470E2" w:rsidR="00BB56B2" w:rsidRPr="00AF3A61" w:rsidRDefault="00DF4F95" w:rsidP="00BB56B2">
            <w:pPr>
              <w:jc w:val="both"/>
              <w:rPr>
                <w:b/>
                <w:bCs/>
                <w:lang w:val="pt-BR"/>
              </w:rPr>
            </w:pPr>
            <w:r>
              <w:rPr>
                <w:b/>
                <w:bCs/>
                <w:lang w:val="pt-BR"/>
              </w:rPr>
              <w:t>Subcláusula</w:t>
            </w:r>
            <w:r w:rsidR="00BB56B2" w:rsidRPr="00AF3A61">
              <w:rPr>
                <w:b/>
                <w:bCs/>
                <w:lang w:val="pt-BR"/>
              </w:rPr>
              <w:t xml:space="preserve"> 18.1 </w:t>
            </w:r>
          </w:p>
          <w:p w14:paraId="6C31075A" w14:textId="77777777" w:rsidR="00BB56B2" w:rsidRPr="00AF3A61" w:rsidRDefault="00BB56B2" w:rsidP="00BB56B2">
            <w:pPr>
              <w:jc w:val="both"/>
              <w:rPr>
                <w:b/>
                <w:bCs/>
                <w:lang w:val="pt-BR"/>
              </w:rPr>
            </w:pPr>
            <w:r w:rsidRPr="00AF3A61">
              <w:rPr>
                <w:b/>
                <w:bCs/>
                <w:lang w:val="pt-BR" w:eastAsia="pt-BR"/>
              </w:rPr>
              <w:t xml:space="preserve">Eventos </w:t>
            </w:r>
            <w:r>
              <w:rPr>
                <w:b/>
                <w:bCs/>
                <w:lang w:val="pt-BR" w:eastAsia="pt-BR"/>
              </w:rPr>
              <w:t>E</w:t>
            </w:r>
            <w:r w:rsidRPr="00AF3A61">
              <w:rPr>
                <w:b/>
                <w:bCs/>
                <w:lang w:val="pt-BR" w:eastAsia="pt-BR"/>
              </w:rPr>
              <w:t>xcepcionais</w:t>
            </w:r>
          </w:p>
        </w:tc>
        <w:tc>
          <w:tcPr>
            <w:tcW w:w="6373" w:type="dxa"/>
            <w:tcMar>
              <w:left w:w="115" w:type="dxa"/>
              <w:bottom w:w="144" w:type="dxa"/>
              <w:right w:w="115" w:type="dxa"/>
            </w:tcMar>
          </w:tcPr>
          <w:p w14:paraId="2FF40BCC" w14:textId="77777777" w:rsidR="00BB56B2" w:rsidRPr="00AF3A61" w:rsidRDefault="00BB56B2" w:rsidP="00BB56B2">
            <w:pPr>
              <w:spacing w:after="240" w:line="360" w:lineRule="atLeast"/>
              <w:jc w:val="both"/>
              <w:rPr>
                <w:lang w:val="pt-BR" w:eastAsia="pt-BR"/>
              </w:rPr>
            </w:pPr>
            <w:r>
              <w:rPr>
                <w:lang w:val="pt-BR" w:eastAsia="pt-BR"/>
              </w:rPr>
              <w:t>O subparágrafo</w:t>
            </w:r>
            <w:r w:rsidRPr="00AF3A61">
              <w:rPr>
                <w:lang w:val="pt-BR" w:eastAsia="pt-BR"/>
              </w:rPr>
              <w:t xml:space="preserve"> </w:t>
            </w:r>
            <w:r>
              <w:rPr>
                <w:lang w:val="pt-BR" w:eastAsia="pt-BR"/>
              </w:rPr>
              <w:t>(</w:t>
            </w:r>
            <w:r w:rsidRPr="00AF3A61">
              <w:rPr>
                <w:lang w:val="pt-BR" w:eastAsia="pt-BR"/>
              </w:rPr>
              <w:t xml:space="preserve">c) </w:t>
            </w:r>
            <w:r>
              <w:rPr>
                <w:lang w:val="pt-BR" w:eastAsia="pt-BR"/>
              </w:rPr>
              <w:t>é substituído por</w:t>
            </w:r>
            <w:r w:rsidRPr="00AF3A61">
              <w:rPr>
                <w:lang w:val="pt-BR" w:eastAsia="pt-BR"/>
              </w:rPr>
              <w:t>:</w:t>
            </w:r>
          </w:p>
          <w:p w14:paraId="18B331B7" w14:textId="77777777" w:rsidR="00A72CF3" w:rsidRDefault="00A72CF3" w:rsidP="00A72CF3">
            <w:pPr>
              <w:ind w:left="567" w:hanging="567"/>
              <w:rPr>
                <w:lang w:val="pt-BR"/>
              </w:rPr>
            </w:pPr>
            <w:r>
              <w:rPr>
                <w:lang w:val="pt-BR" w:eastAsia="pt-BR"/>
              </w:rPr>
              <w:lastRenderedPageBreak/>
              <w:t>“(c)</w:t>
            </w:r>
            <w:r>
              <w:rPr>
                <w:lang w:val="pt-BR" w:eastAsia="pt-BR"/>
              </w:rPr>
              <w:tab/>
              <w:t>motim, comoção, desordem ou sabotagem por pessoas que não sejam o Pessoal do Empreiteiro e outros funcionários do Empreiteiro e Subempreiteiros”;</w:t>
            </w:r>
          </w:p>
          <w:p w14:paraId="40754D94" w14:textId="770512E7" w:rsidR="00BB56B2" w:rsidRPr="00AF3A61" w:rsidRDefault="00BB56B2" w:rsidP="00BB56B2">
            <w:pPr>
              <w:jc w:val="both"/>
              <w:rPr>
                <w:lang w:val="pt-BR"/>
              </w:rPr>
            </w:pPr>
          </w:p>
        </w:tc>
      </w:tr>
      <w:tr w:rsidR="00BB56B2" w:rsidRPr="00A14F81" w14:paraId="3A746289" w14:textId="77777777" w:rsidTr="00A45F7B">
        <w:tc>
          <w:tcPr>
            <w:tcW w:w="3098" w:type="dxa"/>
            <w:tcMar>
              <w:left w:w="115" w:type="dxa"/>
              <w:bottom w:w="144" w:type="dxa"/>
              <w:right w:w="115" w:type="dxa"/>
            </w:tcMar>
          </w:tcPr>
          <w:p w14:paraId="5075C787" w14:textId="4F483A26" w:rsidR="00BB56B2" w:rsidRPr="00AF3A61" w:rsidRDefault="00DF4F95" w:rsidP="00BB56B2">
            <w:pPr>
              <w:rPr>
                <w:b/>
                <w:bCs/>
                <w:lang w:val="pt-BR"/>
              </w:rPr>
            </w:pPr>
            <w:r>
              <w:rPr>
                <w:b/>
                <w:bCs/>
                <w:lang w:val="pt-BR"/>
              </w:rPr>
              <w:lastRenderedPageBreak/>
              <w:t>Subcláusula</w:t>
            </w:r>
            <w:r w:rsidR="00BB56B2" w:rsidRPr="00AF3A61">
              <w:rPr>
                <w:b/>
                <w:bCs/>
                <w:lang w:val="pt-BR"/>
              </w:rPr>
              <w:t xml:space="preserve"> 18.4 </w:t>
            </w:r>
            <w:r w:rsidR="00BB56B2" w:rsidRPr="00AF3A61">
              <w:rPr>
                <w:b/>
                <w:bCs/>
                <w:lang w:val="pt-BR" w:eastAsia="pt-BR"/>
              </w:rPr>
              <w:t>Consequências de um Evento Excepcional</w:t>
            </w:r>
          </w:p>
        </w:tc>
        <w:tc>
          <w:tcPr>
            <w:tcW w:w="6373" w:type="dxa"/>
            <w:tcMar>
              <w:left w:w="115" w:type="dxa"/>
              <w:bottom w:w="144" w:type="dxa"/>
              <w:right w:w="115" w:type="dxa"/>
            </w:tcMar>
          </w:tcPr>
          <w:p w14:paraId="51745AF0" w14:textId="7B034E15" w:rsidR="00BB56B2" w:rsidRPr="00AF3A61" w:rsidRDefault="00BB56B2" w:rsidP="00BB56B2">
            <w:pPr>
              <w:spacing w:after="240" w:line="360" w:lineRule="atLeast"/>
              <w:jc w:val="both"/>
              <w:rPr>
                <w:lang w:val="pt-BR" w:eastAsia="pt-BR"/>
              </w:rPr>
            </w:pPr>
            <w:r w:rsidRPr="00AF3A61">
              <w:rPr>
                <w:lang w:val="pt-BR" w:eastAsia="pt-BR"/>
              </w:rPr>
              <w:t>O seguinte é adicionado ao final d</w:t>
            </w:r>
            <w:r>
              <w:rPr>
                <w:lang w:val="pt-BR" w:eastAsia="pt-BR"/>
              </w:rPr>
              <w:t>o subparágrafo</w:t>
            </w:r>
            <w:r w:rsidRPr="00AF3A61">
              <w:rPr>
                <w:lang w:val="pt-BR" w:eastAsia="pt-BR"/>
              </w:rPr>
              <w:t xml:space="preserve"> (b) após a </w:t>
            </w:r>
            <w:r>
              <w:rPr>
                <w:lang w:val="pt-BR" w:eastAsia="pt-BR"/>
              </w:rPr>
              <w:t>exclusão</w:t>
            </w:r>
            <w:r w:rsidRPr="00AF3A61">
              <w:rPr>
                <w:lang w:val="pt-BR" w:eastAsia="pt-BR"/>
              </w:rPr>
              <w:t xml:space="preserve"> do </w:t>
            </w:r>
            <w:r>
              <w:rPr>
                <w:lang w:val="pt-BR" w:eastAsia="pt-BR"/>
              </w:rPr>
              <w:t>“</w:t>
            </w:r>
            <w:r w:rsidRPr="00AF3A61">
              <w:rPr>
                <w:lang w:val="pt-BR" w:eastAsia="pt-BR"/>
              </w:rPr>
              <w:t>.</w:t>
            </w:r>
            <w:r>
              <w:rPr>
                <w:lang w:val="pt-BR" w:eastAsia="pt-BR"/>
              </w:rPr>
              <w:t>”</w:t>
            </w:r>
            <w:r w:rsidRPr="00AF3A61">
              <w:rPr>
                <w:lang w:val="pt-BR" w:eastAsia="pt-BR"/>
              </w:rPr>
              <w:t>:</w:t>
            </w:r>
          </w:p>
          <w:p w14:paraId="77D17B4E" w14:textId="0C10FD57" w:rsidR="00BB56B2" w:rsidRPr="00AF3A61" w:rsidRDefault="00BB56B2" w:rsidP="00BB56B2">
            <w:pPr>
              <w:jc w:val="both"/>
              <w:rPr>
                <w:lang w:val="pt-BR"/>
              </w:rPr>
            </w:pPr>
            <w:r>
              <w:rPr>
                <w:lang w:val="pt-BR" w:eastAsia="pt-BR"/>
              </w:rPr>
              <w:t>“</w:t>
            </w:r>
            <w:r w:rsidRPr="00AF3A61">
              <w:rPr>
                <w:lang w:val="pt-BR" w:eastAsia="pt-BR"/>
              </w:rPr>
              <w:t xml:space="preserve">, </w:t>
            </w:r>
            <w:r>
              <w:rPr>
                <w:lang w:val="pt-BR" w:eastAsia="pt-BR"/>
              </w:rPr>
              <w:t>i</w:t>
            </w:r>
            <w:r w:rsidRPr="00AF3A61">
              <w:rPr>
                <w:lang w:val="pt-BR" w:eastAsia="pt-BR"/>
              </w:rPr>
              <w:t>ncluindo os custos de retificação ou substituição das Obras e</w:t>
            </w:r>
            <w:r>
              <w:rPr>
                <w:lang w:val="pt-BR" w:eastAsia="pt-BR"/>
              </w:rPr>
              <w:t>/</w:t>
            </w:r>
            <w:r w:rsidRPr="00AF3A61">
              <w:rPr>
                <w:lang w:val="pt-BR" w:eastAsia="pt-BR"/>
              </w:rPr>
              <w:t xml:space="preserve">ou Bens danificados ou destruídos por Eventos Excepcionais, na medida em que não sejam indenizados </w:t>
            </w:r>
            <w:r>
              <w:rPr>
                <w:lang w:val="pt-BR" w:eastAsia="pt-BR"/>
              </w:rPr>
              <w:t>por meio da</w:t>
            </w:r>
            <w:r w:rsidRPr="00AF3A61">
              <w:rPr>
                <w:lang w:val="pt-BR" w:eastAsia="pt-BR"/>
              </w:rPr>
              <w:t xml:space="preserve"> apólice de seguro mencionada na </w:t>
            </w:r>
            <w:r w:rsidR="00DF4F95">
              <w:rPr>
                <w:lang w:val="pt-BR" w:eastAsia="pt-BR"/>
              </w:rPr>
              <w:t>Subcláusula</w:t>
            </w:r>
            <w:r w:rsidRPr="00AF3A61">
              <w:rPr>
                <w:lang w:val="pt-BR" w:eastAsia="pt-BR"/>
              </w:rPr>
              <w:t xml:space="preserve"> 19.2 </w:t>
            </w:r>
            <w:r w:rsidRPr="00257D41">
              <w:rPr>
                <w:i/>
                <w:lang w:val="pt-BR" w:eastAsia="pt-BR"/>
              </w:rPr>
              <w:t>[</w:t>
            </w:r>
            <w:r w:rsidRPr="00AF3A61">
              <w:rPr>
                <w:i/>
                <w:iCs/>
                <w:lang w:val="pt-BR" w:eastAsia="pt-BR"/>
              </w:rPr>
              <w:t xml:space="preserve">Seguro a ser </w:t>
            </w:r>
            <w:r>
              <w:rPr>
                <w:i/>
                <w:iCs/>
                <w:lang w:val="pt-BR" w:eastAsia="pt-BR"/>
              </w:rPr>
              <w:t>contratado</w:t>
            </w:r>
            <w:r w:rsidRPr="00AF3A61">
              <w:rPr>
                <w:i/>
                <w:iCs/>
                <w:lang w:val="pt-BR" w:eastAsia="pt-BR"/>
              </w:rPr>
              <w:t xml:space="preserve"> pelo Empreiteiro</w:t>
            </w:r>
            <w:r>
              <w:rPr>
                <w:i/>
                <w:iCs/>
                <w:lang w:val="pt-BR" w:eastAsia="pt-BR"/>
              </w:rPr>
              <w:t>]</w:t>
            </w:r>
            <w:r w:rsidRPr="00AF3A61">
              <w:rPr>
                <w:lang w:val="pt-BR" w:eastAsia="pt-BR"/>
              </w:rPr>
              <w:t>.</w:t>
            </w:r>
            <w:r>
              <w:rPr>
                <w:lang w:val="pt-BR" w:eastAsia="pt-BR"/>
              </w:rPr>
              <w:t>”</w:t>
            </w:r>
          </w:p>
        </w:tc>
      </w:tr>
      <w:tr w:rsidR="00BB56B2" w:rsidRPr="00A14F81" w14:paraId="5E74CB53" w14:textId="77777777" w:rsidTr="00A45F7B">
        <w:tc>
          <w:tcPr>
            <w:tcW w:w="3098" w:type="dxa"/>
            <w:tcMar>
              <w:left w:w="115" w:type="dxa"/>
              <w:bottom w:w="144" w:type="dxa"/>
              <w:right w:w="115" w:type="dxa"/>
            </w:tcMar>
          </w:tcPr>
          <w:p w14:paraId="1DF4FDB5" w14:textId="0A979C53" w:rsidR="00BB56B2" w:rsidRPr="00AF3A61" w:rsidRDefault="00DF4F95" w:rsidP="00BB56B2">
            <w:pPr>
              <w:jc w:val="both"/>
              <w:rPr>
                <w:b/>
                <w:bCs/>
                <w:lang w:val="pt-BR"/>
              </w:rPr>
            </w:pPr>
            <w:r>
              <w:rPr>
                <w:b/>
                <w:bCs/>
                <w:lang w:val="pt-BR"/>
              </w:rPr>
              <w:t>Subcláusula</w:t>
            </w:r>
            <w:r w:rsidR="00BB56B2" w:rsidRPr="00AF3A61">
              <w:rPr>
                <w:b/>
                <w:bCs/>
                <w:lang w:val="pt-BR"/>
              </w:rPr>
              <w:t xml:space="preserve"> 18.5 </w:t>
            </w:r>
          </w:p>
          <w:p w14:paraId="5AB5DDB9" w14:textId="77777777" w:rsidR="00BB56B2" w:rsidRPr="00AF3A61" w:rsidRDefault="00BB56B2" w:rsidP="00BB56B2">
            <w:pPr>
              <w:jc w:val="both"/>
              <w:rPr>
                <w:b/>
                <w:bCs/>
                <w:lang w:val="pt-BR"/>
              </w:rPr>
            </w:pPr>
            <w:r>
              <w:rPr>
                <w:b/>
                <w:bCs/>
                <w:lang w:val="pt-BR" w:eastAsia="pt-BR"/>
              </w:rPr>
              <w:t>Extinção</w:t>
            </w:r>
            <w:r w:rsidRPr="00AF3A61">
              <w:rPr>
                <w:b/>
                <w:bCs/>
                <w:lang w:val="pt-BR" w:eastAsia="pt-BR"/>
              </w:rPr>
              <w:t xml:space="preserve"> </w:t>
            </w:r>
            <w:r w:rsidRPr="00AF3A61">
              <w:rPr>
                <w:b/>
                <w:bCs/>
                <w:lang w:val="pt-BR"/>
              </w:rPr>
              <w:t>Opcional</w:t>
            </w:r>
          </w:p>
        </w:tc>
        <w:tc>
          <w:tcPr>
            <w:tcW w:w="6373" w:type="dxa"/>
            <w:tcMar>
              <w:left w:w="115" w:type="dxa"/>
              <w:bottom w:w="144" w:type="dxa"/>
              <w:right w:w="115" w:type="dxa"/>
            </w:tcMar>
          </w:tcPr>
          <w:p w14:paraId="0E07DB4D" w14:textId="77EFD480" w:rsidR="00BB56B2" w:rsidRPr="00AF3A61" w:rsidRDefault="00BB56B2" w:rsidP="00BB56B2">
            <w:pPr>
              <w:jc w:val="both"/>
              <w:rPr>
                <w:lang w:val="pt-BR"/>
              </w:rPr>
            </w:pPr>
            <w:r w:rsidRPr="0010566D">
              <w:rPr>
                <w:color w:val="000000"/>
                <w:lang w:val="pt-BR"/>
              </w:rPr>
              <w:t xml:space="preserve">No subparágrafo (c), </w:t>
            </w:r>
            <w:r>
              <w:rPr>
                <w:color w:val="000000"/>
                <w:lang w:val="pt-BR"/>
              </w:rPr>
              <w:t>“</w:t>
            </w:r>
            <w:r w:rsidRPr="0010566D">
              <w:rPr>
                <w:color w:val="000000"/>
                <w:lang w:val="pt-BR"/>
              </w:rPr>
              <w:t>e necessariamente</w:t>
            </w:r>
            <w:r>
              <w:rPr>
                <w:color w:val="000000"/>
                <w:lang w:val="pt-BR"/>
              </w:rPr>
              <w:t>”</w:t>
            </w:r>
            <w:r w:rsidRPr="0010566D">
              <w:rPr>
                <w:color w:val="000000"/>
                <w:lang w:val="pt-BR"/>
              </w:rPr>
              <w:t xml:space="preserve"> é introduzido após </w:t>
            </w:r>
            <w:r>
              <w:rPr>
                <w:color w:val="000000"/>
                <w:lang w:val="pt-BR"/>
              </w:rPr>
              <w:t>“</w:t>
            </w:r>
            <w:r w:rsidRPr="0010566D">
              <w:rPr>
                <w:color w:val="000000"/>
                <w:lang w:val="pt-BR"/>
              </w:rPr>
              <w:t>forma justificada</w:t>
            </w:r>
            <w:r>
              <w:rPr>
                <w:color w:val="000000"/>
                <w:lang w:val="pt-BR"/>
              </w:rPr>
              <w:t>”</w:t>
            </w:r>
            <w:r w:rsidRPr="0010566D">
              <w:rPr>
                <w:color w:val="000000"/>
                <w:lang w:val="pt-BR"/>
              </w:rPr>
              <w:t xml:space="preserve">. </w:t>
            </w:r>
          </w:p>
        </w:tc>
      </w:tr>
      <w:tr w:rsidR="00BB56B2" w:rsidRPr="00A14F81" w14:paraId="70E02D28" w14:textId="77777777" w:rsidTr="00A45F7B">
        <w:tc>
          <w:tcPr>
            <w:tcW w:w="3098" w:type="dxa"/>
            <w:tcMar>
              <w:left w:w="115" w:type="dxa"/>
              <w:bottom w:w="144" w:type="dxa"/>
              <w:right w:w="115" w:type="dxa"/>
            </w:tcMar>
          </w:tcPr>
          <w:p w14:paraId="41A90B64" w14:textId="524F34E9" w:rsidR="00BB56B2" w:rsidRPr="00AF3A61" w:rsidRDefault="00DF4F95" w:rsidP="00BB56B2">
            <w:pPr>
              <w:jc w:val="both"/>
              <w:rPr>
                <w:b/>
                <w:bCs/>
                <w:lang w:val="pt-BR"/>
              </w:rPr>
            </w:pPr>
            <w:r>
              <w:rPr>
                <w:b/>
                <w:bCs/>
                <w:lang w:val="pt-BR"/>
              </w:rPr>
              <w:t>Subcláusula</w:t>
            </w:r>
            <w:r w:rsidR="00BB56B2" w:rsidRPr="00AF3A61">
              <w:rPr>
                <w:b/>
                <w:bCs/>
                <w:lang w:val="pt-BR"/>
              </w:rPr>
              <w:t xml:space="preserve"> 19.1 </w:t>
            </w:r>
          </w:p>
          <w:p w14:paraId="0D26C5CF" w14:textId="77777777" w:rsidR="00BB56B2" w:rsidRPr="00AF3A61" w:rsidRDefault="00BB56B2" w:rsidP="00BB56B2">
            <w:pPr>
              <w:jc w:val="both"/>
              <w:rPr>
                <w:b/>
                <w:bCs/>
                <w:lang w:val="pt-BR"/>
              </w:rPr>
            </w:pPr>
            <w:r w:rsidRPr="00AF3A61">
              <w:rPr>
                <w:b/>
                <w:bCs/>
                <w:lang w:val="pt-BR" w:eastAsia="pt-BR"/>
              </w:rPr>
              <w:t xml:space="preserve">Requisitos </w:t>
            </w:r>
            <w:r>
              <w:rPr>
                <w:b/>
                <w:bCs/>
                <w:lang w:val="pt-BR" w:eastAsia="pt-BR"/>
              </w:rPr>
              <w:t>G</w:t>
            </w:r>
            <w:r w:rsidRPr="00AF3A61">
              <w:rPr>
                <w:b/>
                <w:bCs/>
                <w:lang w:val="pt-BR" w:eastAsia="pt-BR"/>
              </w:rPr>
              <w:t xml:space="preserve">erais </w:t>
            </w:r>
          </w:p>
        </w:tc>
        <w:tc>
          <w:tcPr>
            <w:tcW w:w="6373" w:type="dxa"/>
            <w:tcMar>
              <w:left w:w="115" w:type="dxa"/>
              <w:bottom w:w="144" w:type="dxa"/>
              <w:right w:w="115" w:type="dxa"/>
            </w:tcMar>
          </w:tcPr>
          <w:p w14:paraId="237F5ECF" w14:textId="77777777" w:rsidR="00BB56B2" w:rsidRPr="0010566D" w:rsidRDefault="00BB56B2" w:rsidP="00ED7D07">
            <w:pPr>
              <w:spacing w:after="120"/>
              <w:jc w:val="both"/>
              <w:rPr>
                <w:rFonts w:eastAsia="Arial Narrow"/>
                <w:color w:val="000000"/>
                <w:lang w:val="pt-BR"/>
              </w:rPr>
            </w:pPr>
            <w:r w:rsidRPr="0010566D">
              <w:rPr>
                <w:color w:val="000000"/>
                <w:lang w:val="pt-BR"/>
              </w:rPr>
              <w:t xml:space="preserve">Os seguintes parágrafos são adicionados após o primeiro: </w:t>
            </w:r>
          </w:p>
          <w:p w14:paraId="6864DF0C" w14:textId="468DDCD4" w:rsidR="00BB56B2" w:rsidRPr="0010566D" w:rsidRDefault="00ED7D07" w:rsidP="00ED7D07">
            <w:pPr>
              <w:spacing w:after="120"/>
              <w:jc w:val="both"/>
              <w:rPr>
                <w:rFonts w:eastAsia="Arial Narrow"/>
                <w:color w:val="000000"/>
                <w:lang w:val="pt-BR"/>
              </w:rPr>
            </w:pPr>
            <w:r w:rsidRPr="00ED7D07">
              <w:rPr>
                <w:color w:val="000000"/>
                <w:lang w:val="pt-BR"/>
              </w:rPr>
              <w:t>“Sempre que o Contratante for a parte seguradora, cada seguro</w:t>
            </w:r>
            <w:r>
              <w:rPr>
                <w:color w:val="000000"/>
                <w:lang w:val="pt-BR"/>
              </w:rPr>
              <w:t xml:space="preserve"> </w:t>
            </w:r>
            <w:r w:rsidRPr="00ED7D07">
              <w:rPr>
                <w:color w:val="000000"/>
                <w:lang w:val="pt-BR"/>
              </w:rPr>
              <w:t>deve ser efetuado com seguradoras e em termos aceitáveis para o</w:t>
            </w:r>
            <w:r>
              <w:rPr>
                <w:color w:val="000000"/>
                <w:lang w:val="pt-BR"/>
              </w:rPr>
              <w:t xml:space="preserve"> </w:t>
            </w:r>
            <w:r w:rsidRPr="00ED7D07">
              <w:rPr>
                <w:color w:val="000000"/>
                <w:lang w:val="pt-BR"/>
              </w:rPr>
              <w:t>Empreiteiro. Estes termos devem ser consistentes com os termos (se houver) acordados por ambas as Partes antes da data da Carta de Aceitação.</w:t>
            </w:r>
          </w:p>
          <w:p w14:paraId="00CDC3E1" w14:textId="4075C68B" w:rsidR="00BB56B2" w:rsidRPr="00AF3A61" w:rsidRDefault="00BB56B2" w:rsidP="00ED7D07">
            <w:pPr>
              <w:jc w:val="both"/>
              <w:rPr>
                <w:lang w:val="pt-BR"/>
              </w:rPr>
            </w:pPr>
            <w:r w:rsidRPr="0010566D">
              <w:rPr>
                <w:color w:val="000000"/>
                <w:lang w:val="pt-BR"/>
              </w:rPr>
              <w:t xml:space="preserve">Esta concordância no tocante aos termos deverá preceder as </w:t>
            </w:r>
            <w:r>
              <w:rPr>
                <w:color w:val="000000"/>
                <w:lang w:val="pt-BR"/>
              </w:rPr>
              <w:t>disposições</w:t>
            </w:r>
            <w:r w:rsidRPr="0010566D">
              <w:rPr>
                <w:color w:val="000000"/>
                <w:lang w:val="pt-BR"/>
              </w:rPr>
              <w:t xml:space="preserve"> desta</w:t>
            </w:r>
            <w:r w:rsidR="00ED7D07">
              <w:rPr>
                <w:color w:val="000000"/>
                <w:lang w:val="pt-BR"/>
              </w:rPr>
              <w:t xml:space="preserve"> Sub</w:t>
            </w:r>
            <w:r w:rsidRPr="0010566D">
              <w:rPr>
                <w:color w:val="000000"/>
                <w:lang w:val="pt-BR"/>
              </w:rPr>
              <w:t>cláusula.</w:t>
            </w:r>
            <w:r>
              <w:rPr>
                <w:color w:val="000000"/>
                <w:lang w:val="pt-BR"/>
              </w:rPr>
              <w:t>”</w:t>
            </w:r>
          </w:p>
        </w:tc>
      </w:tr>
      <w:tr w:rsidR="00BB56B2" w:rsidRPr="00A14F81" w14:paraId="0CF68463" w14:textId="77777777" w:rsidTr="00A45F7B">
        <w:tc>
          <w:tcPr>
            <w:tcW w:w="3098" w:type="dxa"/>
            <w:tcMar>
              <w:left w:w="115" w:type="dxa"/>
              <w:bottom w:w="144" w:type="dxa"/>
              <w:right w:w="115" w:type="dxa"/>
            </w:tcMar>
          </w:tcPr>
          <w:p w14:paraId="63314DFE" w14:textId="7A199836" w:rsidR="00BB56B2" w:rsidRPr="00AF3A61" w:rsidRDefault="00DF4F95" w:rsidP="00BB56B2">
            <w:pPr>
              <w:jc w:val="both"/>
              <w:rPr>
                <w:b/>
                <w:bCs/>
                <w:lang w:val="pt-BR"/>
              </w:rPr>
            </w:pPr>
            <w:r>
              <w:rPr>
                <w:b/>
                <w:bCs/>
                <w:lang w:val="pt-BR"/>
              </w:rPr>
              <w:t>Subcláusula</w:t>
            </w:r>
            <w:r w:rsidR="00BB56B2" w:rsidRPr="00AF3A61">
              <w:rPr>
                <w:b/>
                <w:bCs/>
                <w:lang w:val="pt-BR"/>
              </w:rPr>
              <w:t xml:space="preserve"> 19.2</w:t>
            </w:r>
          </w:p>
          <w:p w14:paraId="7589F564" w14:textId="77777777" w:rsidR="00BB56B2" w:rsidRPr="00AF3A61" w:rsidRDefault="00BB56B2" w:rsidP="00BB56B2">
            <w:pPr>
              <w:rPr>
                <w:b/>
                <w:bCs/>
                <w:lang w:val="pt-BR"/>
              </w:rPr>
            </w:pPr>
            <w:r w:rsidRPr="00AF3A61">
              <w:rPr>
                <w:b/>
                <w:bCs/>
                <w:lang w:val="pt-BR" w:eastAsia="pt-BR"/>
              </w:rPr>
              <w:t xml:space="preserve">Seguro a ser </w:t>
            </w:r>
            <w:r>
              <w:rPr>
                <w:b/>
                <w:bCs/>
                <w:lang w:val="pt-BR" w:eastAsia="pt-BR"/>
              </w:rPr>
              <w:t>Contratado</w:t>
            </w:r>
            <w:r w:rsidRPr="00AF3A61">
              <w:rPr>
                <w:b/>
                <w:bCs/>
                <w:lang w:val="pt-BR" w:eastAsia="pt-BR"/>
              </w:rPr>
              <w:t xml:space="preserve"> pelo Empreiteiro</w:t>
            </w:r>
          </w:p>
        </w:tc>
        <w:tc>
          <w:tcPr>
            <w:tcW w:w="6373" w:type="dxa"/>
            <w:tcMar>
              <w:left w:w="115" w:type="dxa"/>
              <w:bottom w:w="144" w:type="dxa"/>
              <w:right w:w="115" w:type="dxa"/>
            </w:tcMar>
          </w:tcPr>
          <w:p w14:paraId="489801A7" w14:textId="4044E961" w:rsidR="00BB56B2" w:rsidRPr="00203994" w:rsidRDefault="00BB56B2" w:rsidP="00ED7D07">
            <w:pPr>
              <w:spacing w:after="120"/>
              <w:jc w:val="both"/>
              <w:rPr>
                <w:rFonts w:eastAsia="Arial Narrow"/>
                <w:color w:val="000000"/>
                <w:lang w:val="pt-BR"/>
              </w:rPr>
            </w:pPr>
            <w:r w:rsidRPr="00203994">
              <w:rPr>
                <w:color w:val="000000"/>
                <w:lang w:val="pt-BR"/>
              </w:rPr>
              <w:t xml:space="preserve">O seguinte é inserido como a primeira frase na </w:t>
            </w:r>
            <w:r w:rsidR="00DF4F95">
              <w:rPr>
                <w:color w:val="000000"/>
                <w:lang w:val="pt-BR"/>
              </w:rPr>
              <w:t>Subcláusula</w:t>
            </w:r>
            <w:r w:rsidRPr="00203994">
              <w:rPr>
                <w:color w:val="000000"/>
                <w:lang w:val="pt-BR"/>
              </w:rPr>
              <w:t xml:space="preserve"> 19.2: </w:t>
            </w:r>
          </w:p>
          <w:p w14:paraId="0A84351E" w14:textId="2EE026E9" w:rsidR="00BB56B2" w:rsidRPr="00203994" w:rsidRDefault="00BB56B2" w:rsidP="00BB56B2">
            <w:pPr>
              <w:jc w:val="both"/>
              <w:rPr>
                <w:lang w:val="pt-BR"/>
              </w:rPr>
            </w:pPr>
            <w:r>
              <w:rPr>
                <w:color w:val="000000"/>
                <w:lang w:val="pt-BR"/>
              </w:rPr>
              <w:t>“</w:t>
            </w:r>
            <w:r w:rsidRPr="00203994">
              <w:rPr>
                <w:color w:val="000000"/>
                <w:lang w:val="pt-BR"/>
              </w:rPr>
              <w:t xml:space="preserve">O Empreiteiro </w:t>
            </w:r>
            <w:r w:rsidR="00ED7D07">
              <w:rPr>
                <w:color w:val="000000"/>
                <w:lang w:val="pt-BR"/>
              </w:rPr>
              <w:t>terá</w:t>
            </w:r>
            <w:r w:rsidRPr="00203994">
              <w:rPr>
                <w:color w:val="000000"/>
                <w:lang w:val="pt-BR"/>
              </w:rPr>
              <w:t xml:space="preserve"> o direito de contratar todos os seguros </w:t>
            </w:r>
            <w:r w:rsidR="00ED7D07">
              <w:rPr>
                <w:color w:val="000000"/>
                <w:lang w:val="pt-BR"/>
              </w:rPr>
              <w:t>relacionados</w:t>
            </w:r>
            <w:r w:rsidRPr="00203994">
              <w:rPr>
                <w:color w:val="000000"/>
                <w:lang w:val="pt-BR"/>
              </w:rPr>
              <w:t xml:space="preserve"> </w:t>
            </w:r>
            <w:r w:rsidR="00ED7D07">
              <w:rPr>
                <w:color w:val="000000"/>
                <w:lang w:val="pt-BR"/>
              </w:rPr>
              <w:t>a</w:t>
            </w:r>
            <w:r w:rsidRPr="00203994">
              <w:rPr>
                <w:color w:val="000000"/>
                <w:lang w:val="pt-BR"/>
              </w:rPr>
              <w:t>o Contrato (que inclui, mas não se limita ao seguro referenciado na Cláusula 1</w:t>
            </w:r>
            <w:r w:rsidR="00ED7D07">
              <w:rPr>
                <w:color w:val="000000"/>
                <w:lang w:val="pt-BR"/>
              </w:rPr>
              <w:t>9</w:t>
            </w:r>
            <w:r w:rsidRPr="00203994">
              <w:rPr>
                <w:color w:val="000000"/>
                <w:lang w:val="pt-BR"/>
              </w:rPr>
              <w:t xml:space="preserve">) com as seguradoras de qualquer país </w:t>
            </w:r>
            <w:r w:rsidR="00ED7D07">
              <w:rPr>
                <w:color w:val="000000"/>
                <w:lang w:val="pt-BR"/>
              </w:rPr>
              <w:t xml:space="preserve">de origem </w:t>
            </w:r>
            <w:r w:rsidRPr="00203994">
              <w:rPr>
                <w:color w:val="000000"/>
                <w:lang w:val="pt-BR"/>
              </w:rPr>
              <w:t>elegível.</w:t>
            </w:r>
            <w:r>
              <w:rPr>
                <w:color w:val="000000"/>
                <w:lang w:val="pt-BR"/>
              </w:rPr>
              <w:t>”</w:t>
            </w:r>
          </w:p>
        </w:tc>
      </w:tr>
      <w:tr w:rsidR="00BB56B2" w:rsidRPr="00A14F81" w14:paraId="5A9318D5" w14:textId="77777777" w:rsidTr="00A45F7B">
        <w:tc>
          <w:tcPr>
            <w:tcW w:w="3098" w:type="dxa"/>
            <w:tcMar>
              <w:left w:w="115" w:type="dxa"/>
              <w:bottom w:w="144" w:type="dxa"/>
              <w:right w:w="115" w:type="dxa"/>
            </w:tcMar>
          </w:tcPr>
          <w:p w14:paraId="68417E30" w14:textId="30EBE36A" w:rsidR="00BB56B2" w:rsidRPr="00AF3A61" w:rsidRDefault="00DF4F95" w:rsidP="00BB56B2">
            <w:pPr>
              <w:jc w:val="both"/>
              <w:rPr>
                <w:b/>
                <w:bCs/>
                <w:lang w:val="pt-BR"/>
              </w:rPr>
            </w:pPr>
            <w:r>
              <w:rPr>
                <w:b/>
                <w:bCs/>
                <w:lang w:val="pt-BR"/>
              </w:rPr>
              <w:t>Subcláusula</w:t>
            </w:r>
            <w:r w:rsidR="00BB56B2" w:rsidRPr="00AF3A61">
              <w:rPr>
                <w:b/>
                <w:bCs/>
                <w:lang w:val="pt-BR"/>
              </w:rPr>
              <w:t xml:space="preserve"> 19.2.3</w:t>
            </w:r>
          </w:p>
          <w:p w14:paraId="3392E86E" w14:textId="77777777" w:rsidR="00BB56B2" w:rsidRPr="00AF3A61" w:rsidRDefault="00BB56B2" w:rsidP="00BB56B2">
            <w:pPr>
              <w:rPr>
                <w:b/>
                <w:bCs/>
                <w:lang w:val="pt-BR"/>
              </w:rPr>
            </w:pPr>
            <w:r w:rsidRPr="00AF3A61">
              <w:rPr>
                <w:b/>
                <w:bCs/>
                <w:lang w:val="pt-BR"/>
              </w:rPr>
              <w:t>Responsabilidade</w:t>
            </w:r>
            <w:r>
              <w:rPr>
                <w:b/>
                <w:bCs/>
                <w:lang w:val="pt-BR"/>
              </w:rPr>
              <w:t xml:space="preserve"> Legal</w:t>
            </w:r>
            <w:r w:rsidRPr="00AF3A61">
              <w:rPr>
                <w:b/>
                <w:bCs/>
                <w:lang w:val="pt-BR"/>
              </w:rPr>
              <w:t xml:space="preserve"> por descumprimento de dever </w:t>
            </w:r>
            <w:r>
              <w:rPr>
                <w:b/>
                <w:bCs/>
                <w:lang w:val="pt-BR"/>
              </w:rPr>
              <w:t>P</w:t>
            </w:r>
            <w:r w:rsidRPr="00AF3A61">
              <w:rPr>
                <w:b/>
                <w:bCs/>
                <w:lang w:val="pt-BR"/>
              </w:rPr>
              <w:t>rofissional</w:t>
            </w:r>
          </w:p>
        </w:tc>
        <w:tc>
          <w:tcPr>
            <w:tcW w:w="6373" w:type="dxa"/>
            <w:tcMar>
              <w:left w:w="115" w:type="dxa"/>
              <w:bottom w:w="144" w:type="dxa"/>
              <w:right w:w="115" w:type="dxa"/>
            </w:tcMar>
          </w:tcPr>
          <w:p w14:paraId="25EB9A81" w14:textId="2375A392" w:rsidR="00BB56B2" w:rsidRPr="00AF3A61" w:rsidRDefault="00BB56B2" w:rsidP="00BB56B2">
            <w:pPr>
              <w:jc w:val="both"/>
              <w:rPr>
                <w:lang w:val="pt-BR"/>
              </w:rPr>
            </w:pPr>
            <w:r w:rsidRPr="00AF3A61">
              <w:rPr>
                <w:lang w:val="pt-BR"/>
              </w:rPr>
              <w:t xml:space="preserve">Na primeira linha do primeiro parágrafo, substitua </w:t>
            </w:r>
            <w:r>
              <w:rPr>
                <w:lang w:val="pt-BR"/>
              </w:rPr>
              <w:t>“</w:t>
            </w:r>
            <w:r w:rsidRPr="00AF3A61">
              <w:rPr>
                <w:lang w:val="pt-BR"/>
              </w:rPr>
              <w:t xml:space="preserve">a parte das Obras Permanentes nos termos da </w:t>
            </w:r>
            <w:r w:rsidR="00DF4F95">
              <w:rPr>
                <w:lang w:val="pt-BR"/>
              </w:rPr>
              <w:t>Subcláusula</w:t>
            </w:r>
            <w:r w:rsidRPr="00AF3A61">
              <w:rPr>
                <w:lang w:val="pt-BR"/>
              </w:rPr>
              <w:t xml:space="preserve"> 4.1 </w:t>
            </w:r>
            <w:r w:rsidRPr="001F35DD">
              <w:rPr>
                <w:i/>
                <w:lang w:val="pt-BR"/>
              </w:rPr>
              <w:t>[</w:t>
            </w:r>
            <w:r w:rsidRPr="001F35DD">
              <w:rPr>
                <w:i/>
                <w:iCs/>
                <w:lang w:val="pt-BR"/>
              </w:rPr>
              <w:t>Obrigações Gerais do Empreiteiro</w:t>
            </w:r>
            <w:r w:rsidRPr="001F35DD">
              <w:rPr>
                <w:i/>
                <w:lang w:val="pt-BR"/>
              </w:rPr>
              <w:t>]</w:t>
            </w:r>
            <w:r w:rsidRPr="00AF3A61">
              <w:rPr>
                <w:lang w:val="pt-BR"/>
              </w:rPr>
              <w:t>, e</w:t>
            </w:r>
            <w:r>
              <w:rPr>
                <w:lang w:val="pt-BR"/>
              </w:rPr>
              <w:t>/</w:t>
            </w:r>
            <w:r w:rsidRPr="00AF3A61">
              <w:rPr>
                <w:lang w:val="pt-BR"/>
              </w:rPr>
              <w:t xml:space="preserve">ou qualquer outro </w:t>
            </w:r>
            <w:r>
              <w:rPr>
                <w:lang w:val="pt-BR"/>
              </w:rPr>
              <w:t>desenho</w:t>
            </w:r>
            <w:r w:rsidRPr="00AF3A61">
              <w:rPr>
                <w:lang w:val="pt-BR"/>
              </w:rPr>
              <w:t xml:space="preserve"> nos termos do Contrato</w:t>
            </w:r>
            <w:r>
              <w:rPr>
                <w:lang w:val="pt-BR"/>
              </w:rPr>
              <w:t>”</w:t>
            </w:r>
            <w:r w:rsidRPr="00AF3A61">
              <w:rPr>
                <w:lang w:val="pt-BR"/>
              </w:rPr>
              <w:t xml:space="preserve"> por </w:t>
            </w:r>
            <w:r>
              <w:rPr>
                <w:lang w:val="pt-BR"/>
              </w:rPr>
              <w:t>“</w:t>
            </w:r>
            <w:r w:rsidRPr="00AF3A61">
              <w:rPr>
                <w:lang w:val="pt-BR"/>
              </w:rPr>
              <w:t>As Obras Permanentes</w:t>
            </w:r>
            <w:r>
              <w:rPr>
                <w:lang w:val="pt-BR"/>
              </w:rPr>
              <w:t>”</w:t>
            </w:r>
            <w:r w:rsidRPr="00AF3A61">
              <w:rPr>
                <w:lang w:val="pt-BR"/>
              </w:rPr>
              <w:t>.</w:t>
            </w:r>
          </w:p>
        </w:tc>
      </w:tr>
      <w:tr w:rsidR="00BB56B2" w:rsidRPr="00A14F81" w14:paraId="7FFBFA77" w14:textId="77777777" w:rsidTr="00A45F7B">
        <w:tc>
          <w:tcPr>
            <w:tcW w:w="3098" w:type="dxa"/>
            <w:tcMar>
              <w:left w:w="115" w:type="dxa"/>
              <w:bottom w:w="144" w:type="dxa"/>
              <w:right w:w="115" w:type="dxa"/>
            </w:tcMar>
          </w:tcPr>
          <w:p w14:paraId="582C98A4" w14:textId="66C0F419" w:rsidR="00BB56B2" w:rsidRPr="00AF3A61" w:rsidRDefault="00DF4F95" w:rsidP="00BB56B2">
            <w:pPr>
              <w:jc w:val="both"/>
              <w:rPr>
                <w:b/>
                <w:bCs/>
                <w:lang w:val="pt-BR"/>
              </w:rPr>
            </w:pPr>
            <w:r>
              <w:rPr>
                <w:b/>
                <w:bCs/>
                <w:lang w:val="pt-BR"/>
              </w:rPr>
              <w:t>Subcláusula</w:t>
            </w:r>
            <w:r w:rsidR="00BB56B2" w:rsidRPr="00AF3A61">
              <w:rPr>
                <w:b/>
                <w:bCs/>
                <w:lang w:val="pt-BR"/>
              </w:rPr>
              <w:t xml:space="preserve"> 19.2.5 </w:t>
            </w:r>
          </w:p>
          <w:p w14:paraId="41E8AFAF" w14:textId="77777777" w:rsidR="00BB56B2" w:rsidRPr="00AF3A61" w:rsidRDefault="00BB56B2" w:rsidP="00BB56B2">
            <w:pPr>
              <w:jc w:val="both"/>
              <w:rPr>
                <w:b/>
                <w:bCs/>
                <w:lang w:val="pt-BR"/>
              </w:rPr>
            </w:pPr>
            <w:r w:rsidRPr="00AF3A61">
              <w:rPr>
                <w:b/>
                <w:bCs/>
                <w:lang w:val="pt-BR" w:eastAsia="pt-BR"/>
              </w:rPr>
              <w:t xml:space="preserve">Lesões a </w:t>
            </w:r>
            <w:r>
              <w:rPr>
                <w:b/>
                <w:bCs/>
                <w:lang w:val="pt-BR" w:eastAsia="pt-BR"/>
              </w:rPr>
              <w:t>Fu</w:t>
            </w:r>
            <w:r w:rsidRPr="00AF3A61">
              <w:rPr>
                <w:b/>
                <w:bCs/>
                <w:lang w:val="pt-BR" w:eastAsia="pt-BR"/>
              </w:rPr>
              <w:t>ncionários</w:t>
            </w:r>
          </w:p>
        </w:tc>
        <w:tc>
          <w:tcPr>
            <w:tcW w:w="6373" w:type="dxa"/>
            <w:tcMar>
              <w:left w:w="115" w:type="dxa"/>
              <w:bottom w:w="144" w:type="dxa"/>
              <w:right w:w="115" w:type="dxa"/>
            </w:tcMar>
          </w:tcPr>
          <w:p w14:paraId="16A899D4" w14:textId="77777777" w:rsidR="00BB56B2" w:rsidRPr="00AC0195" w:rsidRDefault="00BB56B2" w:rsidP="00967274">
            <w:pPr>
              <w:spacing w:after="120"/>
              <w:jc w:val="both"/>
              <w:rPr>
                <w:rFonts w:eastAsia="Arial Narrow"/>
                <w:color w:val="000000"/>
                <w:lang w:val="pt-BR"/>
              </w:rPr>
            </w:pPr>
            <w:r w:rsidRPr="00AC0195">
              <w:rPr>
                <w:color w:val="000000"/>
                <w:lang w:val="pt-BR"/>
              </w:rPr>
              <w:t>O segundo parágrafo é substituído por:</w:t>
            </w:r>
          </w:p>
          <w:p w14:paraId="5D2217E8" w14:textId="0616CC92" w:rsidR="00BB56B2" w:rsidRPr="0029613C" w:rsidRDefault="00BB56B2" w:rsidP="00BB56B2">
            <w:pPr>
              <w:jc w:val="both"/>
              <w:rPr>
                <w:color w:val="000000"/>
                <w:lang w:val="pt-BR"/>
              </w:rPr>
            </w:pPr>
            <w:r>
              <w:rPr>
                <w:color w:val="000000"/>
                <w:lang w:val="pt-BR"/>
              </w:rPr>
              <w:t>“</w:t>
            </w:r>
            <w:r w:rsidRPr="00AC0195">
              <w:rPr>
                <w:color w:val="000000"/>
                <w:lang w:val="pt-BR"/>
              </w:rPr>
              <w:t>O</w:t>
            </w:r>
            <w:r>
              <w:rPr>
                <w:color w:val="000000"/>
                <w:lang w:val="pt-BR"/>
              </w:rPr>
              <w:t xml:space="preserve"> </w:t>
            </w:r>
            <w:r w:rsidRPr="00AC0195">
              <w:rPr>
                <w:color w:val="000000"/>
                <w:lang w:val="pt-BR"/>
              </w:rPr>
              <w:t xml:space="preserve">Contratante e o Engenheiro também serão indenizados sob a apólice de seguro, contra a responsabilidade por </w:t>
            </w:r>
            <w:r>
              <w:rPr>
                <w:color w:val="000000"/>
                <w:lang w:val="pt-BR"/>
              </w:rPr>
              <w:t>reivindicações</w:t>
            </w:r>
            <w:r w:rsidRPr="00AC0195">
              <w:rPr>
                <w:color w:val="000000"/>
                <w:lang w:val="pt-BR"/>
              </w:rPr>
              <w:t xml:space="preserve">, danos, perdas e despesas (incluindo </w:t>
            </w:r>
            <w:r w:rsidRPr="0029613C">
              <w:rPr>
                <w:color w:val="000000"/>
                <w:lang w:val="pt-BR"/>
              </w:rPr>
              <w:t>honorários e despesas</w:t>
            </w:r>
            <w:r w:rsidR="00967274">
              <w:rPr>
                <w:color w:val="000000"/>
                <w:lang w:val="pt-BR"/>
              </w:rPr>
              <w:t xml:space="preserve"> legais</w:t>
            </w:r>
            <w:r w:rsidRPr="00AC0195">
              <w:rPr>
                <w:color w:val="000000"/>
                <w:lang w:val="pt-BR"/>
              </w:rPr>
              <w:t xml:space="preserve">) decorrentes de lesões, doença, </w:t>
            </w:r>
            <w:r w:rsidR="00967274">
              <w:rPr>
                <w:color w:val="000000"/>
                <w:lang w:val="pt-BR"/>
              </w:rPr>
              <w:t>enfermidade</w:t>
            </w:r>
            <w:r w:rsidRPr="00AC0195">
              <w:rPr>
                <w:color w:val="000000"/>
                <w:lang w:val="pt-BR"/>
              </w:rPr>
              <w:t xml:space="preserve"> ou morte de qualquer pessoa empregada pel</w:t>
            </w:r>
            <w:r>
              <w:rPr>
                <w:color w:val="000000"/>
                <w:lang w:val="pt-BR"/>
              </w:rPr>
              <w:t>o</w:t>
            </w:r>
            <w:r w:rsidRPr="00AC0195">
              <w:rPr>
                <w:color w:val="000000"/>
                <w:lang w:val="pt-BR"/>
              </w:rPr>
              <w:t xml:space="preserve"> </w:t>
            </w:r>
            <w:r>
              <w:rPr>
                <w:color w:val="000000"/>
                <w:lang w:val="pt-BR"/>
              </w:rPr>
              <w:t>Empreiteiro</w:t>
            </w:r>
            <w:r w:rsidRPr="00AC0195">
              <w:rPr>
                <w:color w:val="000000"/>
                <w:lang w:val="pt-BR"/>
              </w:rPr>
              <w:t xml:space="preserve"> ou qualquer outro Pessoal d</w:t>
            </w:r>
            <w:r>
              <w:rPr>
                <w:color w:val="000000"/>
                <w:lang w:val="pt-BR"/>
              </w:rPr>
              <w:t>o</w:t>
            </w:r>
            <w:r w:rsidRPr="00AC0195">
              <w:rPr>
                <w:color w:val="000000"/>
                <w:lang w:val="pt-BR"/>
              </w:rPr>
              <w:t xml:space="preserve"> </w:t>
            </w:r>
            <w:r>
              <w:rPr>
                <w:color w:val="000000"/>
                <w:lang w:val="pt-BR"/>
              </w:rPr>
              <w:t>Empreiteiro</w:t>
            </w:r>
            <w:r w:rsidRPr="00AC0195">
              <w:rPr>
                <w:color w:val="000000"/>
                <w:lang w:val="pt-BR"/>
              </w:rPr>
              <w:t xml:space="preserve">, exceto que este seguro pode excluir perdas e </w:t>
            </w:r>
            <w:r>
              <w:rPr>
                <w:color w:val="000000"/>
                <w:lang w:val="pt-BR"/>
              </w:rPr>
              <w:t>reivindicações</w:t>
            </w:r>
            <w:r w:rsidRPr="00AC0195">
              <w:rPr>
                <w:color w:val="000000"/>
                <w:lang w:val="pt-BR"/>
              </w:rPr>
              <w:t xml:space="preserve"> na medida em que surjam de qualquer ato ou negligência d</w:t>
            </w:r>
            <w:r>
              <w:rPr>
                <w:color w:val="000000"/>
                <w:lang w:val="pt-BR"/>
              </w:rPr>
              <w:t>o</w:t>
            </w:r>
            <w:r w:rsidRPr="00AC0195">
              <w:rPr>
                <w:color w:val="000000"/>
                <w:lang w:val="pt-BR"/>
              </w:rPr>
              <w:t xml:space="preserve"> Contratante ou do </w:t>
            </w:r>
            <w:r>
              <w:rPr>
                <w:color w:val="000000"/>
                <w:lang w:val="pt-BR"/>
              </w:rPr>
              <w:t xml:space="preserve">seu </w:t>
            </w:r>
            <w:r w:rsidR="00967274">
              <w:rPr>
                <w:color w:val="000000"/>
                <w:lang w:val="pt-BR"/>
              </w:rPr>
              <w:t>P</w:t>
            </w:r>
            <w:r w:rsidRPr="00AC0195">
              <w:rPr>
                <w:color w:val="000000"/>
                <w:lang w:val="pt-BR"/>
              </w:rPr>
              <w:t>essoal.</w:t>
            </w:r>
            <w:r>
              <w:rPr>
                <w:color w:val="000000"/>
                <w:lang w:val="pt-BR"/>
              </w:rPr>
              <w:t>”</w:t>
            </w:r>
          </w:p>
        </w:tc>
      </w:tr>
      <w:tr w:rsidR="00BB56B2" w:rsidRPr="00A14F81" w14:paraId="7E71861E" w14:textId="77777777" w:rsidTr="00A45F7B">
        <w:tc>
          <w:tcPr>
            <w:tcW w:w="3098" w:type="dxa"/>
            <w:tcMar>
              <w:left w:w="115" w:type="dxa"/>
              <w:bottom w:w="144" w:type="dxa"/>
              <w:right w:w="115" w:type="dxa"/>
            </w:tcMar>
          </w:tcPr>
          <w:p w14:paraId="00C4A99C" w14:textId="15BE2C26" w:rsidR="00BB56B2" w:rsidRPr="001B69AF" w:rsidRDefault="00DF4F95" w:rsidP="00BB56B2">
            <w:pPr>
              <w:jc w:val="both"/>
              <w:rPr>
                <w:b/>
                <w:bCs/>
                <w:lang w:val="pt-BR"/>
              </w:rPr>
            </w:pPr>
            <w:r>
              <w:rPr>
                <w:b/>
                <w:bCs/>
                <w:lang w:val="pt-BR"/>
              </w:rPr>
              <w:lastRenderedPageBreak/>
              <w:t>Subcláusula</w:t>
            </w:r>
            <w:r w:rsidR="00BB56B2" w:rsidRPr="001B69AF">
              <w:rPr>
                <w:b/>
                <w:bCs/>
                <w:lang w:val="pt-BR"/>
              </w:rPr>
              <w:t xml:space="preserve"> 19.2.7 </w:t>
            </w:r>
          </w:p>
          <w:p w14:paraId="13AB7B40" w14:textId="71572208" w:rsidR="00BB56B2" w:rsidRPr="00AF3A61" w:rsidRDefault="00BB56B2" w:rsidP="00BB56B2">
            <w:pPr>
              <w:jc w:val="both"/>
              <w:rPr>
                <w:b/>
                <w:bCs/>
                <w:lang w:val="pt-BR"/>
              </w:rPr>
            </w:pPr>
            <w:r w:rsidRPr="001B69AF">
              <w:rPr>
                <w:b/>
                <w:bCs/>
                <w:lang w:val="pt-BR"/>
              </w:rPr>
              <w:t xml:space="preserve">Seguro de </w:t>
            </w:r>
            <w:r>
              <w:rPr>
                <w:b/>
                <w:bCs/>
                <w:lang w:val="pt-BR"/>
              </w:rPr>
              <w:t>Desenho</w:t>
            </w:r>
          </w:p>
          <w:p w14:paraId="34A3F4DC" w14:textId="77777777" w:rsidR="00BB56B2" w:rsidRDefault="00BB56B2" w:rsidP="00BB56B2">
            <w:pPr>
              <w:jc w:val="both"/>
              <w:rPr>
                <w:b/>
                <w:bCs/>
                <w:lang w:val="pt-BR"/>
              </w:rPr>
            </w:pPr>
          </w:p>
          <w:p w14:paraId="10F55A27" w14:textId="77777777" w:rsidR="00BB56B2" w:rsidRDefault="00BB56B2" w:rsidP="00BB56B2">
            <w:pPr>
              <w:jc w:val="both"/>
              <w:rPr>
                <w:b/>
                <w:bCs/>
                <w:lang w:val="pt-BR"/>
              </w:rPr>
            </w:pPr>
          </w:p>
          <w:p w14:paraId="2F904B2B" w14:textId="0D3242BF" w:rsidR="00BB56B2" w:rsidRPr="00AF3A61" w:rsidRDefault="00BB56B2" w:rsidP="00BB56B2">
            <w:pPr>
              <w:jc w:val="both"/>
              <w:rPr>
                <w:b/>
                <w:bCs/>
                <w:lang w:val="pt-BR"/>
              </w:rPr>
            </w:pPr>
          </w:p>
        </w:tc>
        <w:tc>
          <w:tcPr>
            <w:tcW w:w="6373" w:type="dxa"/>
            <w:tcMar>
              <w:left w:w="115" w:type="dxa"/>
              <w:bottom w:w="144" w:type="dxa"/>
              <w:right w:w="115" w:type="dxa"/>
            </w:tcMar>
          </w:tcPr>
          <w:p w14:paraId="4DA08D45" w14:textId="7A5CC422" w:rsidR="00BB56B2" w:rsidRPr="00AF3A61" w:rsidRDefault="00BB56B2" w:rsidP="00BB56B2">
            <w:pPr>
              <w:jc w:val="both"/>
              <w:rPr>
                <w:lang w:val="pt-BR"/>
              </w:rPr>
            </w:pPr>
            <w:r w:rsidRPr="00AF3A61">
              <w:rPr>
                <w:lang w:val="pt-BR"/>
              </w:rPr>
              <w:t xml:space="preserve">Uma nova </w:t>
            </w:r>
            <w:r w:rsidR="00DF4F95">
              <w:rPr>
                <w:lang w:val="pt-BR"/>
              </w:rPr>
              <w:t>Subcláusula</w:t>
            </w:r>
            <w:r w:rsidRPr="00AF3A61">
              <w:rPr>
                <w:lang w:val="pt-BR"/>
              </w:rPr>
              <w:t xml:space="preserve"> é adicionada:</w:t>
            </w:r>
          </w:p>
          <w:p w14:paraId="23586DB1" w14:textId="77777777" w:rsidR="00BB56B2" w:rsidRPr="00AF3A61" w:rsidRDefault="00BB56B2" w:rsidP="00BB56B2">
            <w:pPr>
              <w:jc w:val="both"/>
              <w:rPr>
                <w:lang w:val="pt-BR"/>
              </w:rPr>
            </w:pPr>
          </w:p>
          <w:p w14:paraId="1274E463" w14:textId="2747E865" w:rsidR="00BB56B2" w:rsidRPr="00AF3A61" w:rsidRDefault="00BB56B2" w:rsidP="00BB56B2">
            <w:pPr>
              <w:jc w:val="both"/>
              <w:rPr>
                <w:lang w:val="pt-BR"/>
              </w:rPr>
            </w:pPr>
            <w:r>
              <w:rPr>
                <w:lang w:val="pt-BR"/>
              </w:rPr>
              <w:t>“</w:t>
            </w:r>
            <w:r w:rsidRPr="00AF3A61">
              <w:rPr>
                <w:lang w:val="pt-BR"/>
              </w:rPr>
              <w:t xml:space="preserve">O Empreiteiro deverá subscrever um seguro de responsabilidade civil profissional para cobrir o risco de negligência profissional no </w:t>
            </w:r>
            <w:r>
              <w:rPr>
                <w:lang w:val="pt-BR"/>
              </w:rPr>
              <w:t>desenho</w:t>
            </w:r>
            <w:r w:rsidRPr="00AF3A61">
              <w:rPr>
                <w:lang w:val="pt-BR"/>
              </w:rPr>
              <w:t xml:space="preserve"> das Obras. Este seguro deverá ter a </w:t>
            </w:r>
            <w:r>
              <w:rPr>
                <w:lang w:val="pt-BR"/>
              </w:rPr>
              <w:t>prorrogação</w:t>
            </w:r>
            <w:r w:rsidRPr="00AF3A61">
              <w:rPr>
                <w:lang w:val="pt-BR"/>
              </w:rPr>
              <w:t xml:space="preserve"> especificada e</w:t>
            </w:r>
            <w:r>
              <w:rPr>
                <w:lang w:val="pt-BR"/>
              </w:rPr>
              <w:t>/</w:t>
            </w:r>
            <w:r w:rsidRPr="00AF3A61">
              <w:rPr>
                <w:lang w:val="pt-BR"/>
              </w:rPr>
              <w:t xml:space="preserve">ou o valor indicado </w:t>
            </w:r>
            <w:r>
              <w:rPr>
                <w:lang w:val="pt-BR"/>
              </w:rPr>
              <w:t>nos</w:t>
            </w:r>
            <w:r w:rsidRPr="00AF3A61">
              <w:rPr>
                <w:lang w:val="pt-BR"/>
              </w:rPr>
              <w:t xml:space="preserve"> Dados do Contrato.</w:t>
            </w:r>
          </w:p>
          <w:p w14:paraId="296A6F93" w14:textId="77777777" w:rsidR="00BB56B2" w:rsidRPr="00AF3A61" w:rsidRDefault="00BB56B2" w:rsidP="00BB56B2">
            <w:pPr>
              <w:jc w:val="both"/>
              <w:rPr>
                <w:lang w:val="pt-BR"/>
              </w:rPr>
            </w:pPr>
          </w:p>
          <w:p w14:paraId="73472A6C" w14:textId="77777777" w:rsidR="00BB56B2" w:rsidRPr="00AF3A61" w:rsidRDefault="00BB56B2" w:rsidP="00BB56B2">
            <w:pPr>
              <w:jc w:val="both"/>
              <w:rPr>
                <w:lang w:val="pt-BR"/>
              </w:rPr>
            </w:pPr>
            <w:r w:rsidRPr="00AF3A61">
              <w:rPr>
                <w:lang w:val="pt-BR"/>
              </w:rPr>
              <w:t xml:space="preserve"> O Empreiteiro manterá este seguro de responsabilidade civil profissional em pleno vigor e efeito até a data indicada </w:t>
            </w:r>
            <w:r>
              <w:rPr>
                <w:lang w:val="pt-BR"/>
              </w:rPr>
              <w:t>nos</w:t>
            </w:r>
            <w:r w:rsidRPr="00AF3A61">
              <w:rPr>
                <w:lang w:val="pt-BR"/>
              </w:rPr>
              <w:t xml:space="preserve"> Dados do Contrato.</w:t>
            </w:r>
          </w:p>
          <w:p w14:paraId="0C337124" w14:textId="77777777" w:rsidR="00BB56B2" w:rsidRPr="00AF3A61" w:rsidRDefault="00BB56B2" w:rsidP="00BB56B2">
            <w:pPr>
              <w:jc w:val="both"/>
              <w:rPr>
                <w:lang w:val="pt-BR"/>
              </w:rPr>
            </w:pPr>
          </w:p>
          <w:p w14:paraId="2C8827F4" w14:textId="4B9A3E52" w:rsidR="00BB56B2" w:rsidRPr="00AF3A61" w:rsidRDefault="00BB56B2" w:rsidP="00BB56B2">
            <w:pPr>
              <w:jc w:val="both"/>
              <w:rPr>
                <w:lang w:val="pt-BR"/>
              </w:rPr>
            </w:pPr>
            <w:r w:rsidRPr="00AF3A61">
              <w:rPr>
                <w:lang w:val="pt-BR"/>
              </w:rPr>
              <w:t xml:space="preserve">O Empreiteiro compromete-se a notificar imediatamente </w:t>
            </w:r>
            <w:r>
              <w:rPr>
                <w:lang w:val="pt-BR"/>
              </w:rPr>
              <w:t>o Contratante</w:t>
            </w:r>
            <w:r w:rsidRPr="00AF3A61">
              <w:rPr>
                <w:lang w:val="pt-BR"/>
              </w:rPr>
              <w:t xml:space="preserve"> de qualquer dificuldade em prorrogar, renovar ou restabelecer este seguro</w:t>
            </w:r>
            <w:r>
              <w:rPr>
                <w:lang w:val="pt-BR"/>
              </w:rPr>
              <w:t>”</w:t>
            </w:r>
            <w:r w:rsidRPr="00AF3A61">
              <w:rPr>
                <w:lang w:val="pt-BR"/>
              </w:rPr>
              <w:t>.</w:t>
            </w:r>
          </w:p>
        </w:tc>
      </w:tr>
      <w:tr w:rsidR="00BB56B2" w:rsidRPr="00A14F81" w14:paraId="228DC85D" w14:textId="77777777" w:rsidTr="00A45F7B">
        <w:trPr>
          <w:trHeight w:val="702"/>
        </w:trPr>
        <w:tc>
          <w:tcPr>
            <w:tcW w:w="3098" w:type="dxa"/>
            <w:tcMar>
              <w:left w:w="115" w:type="dxa"/>
              <w:bottom w:w="144" w:type="dxa"/>
              <w:right w:w="115" w:type="dxa"/>
            </w:tcMar>
          </w:tcPr>
          <w:p w14:paraId="64331BDE" w14:textId="6AA98286" w:rsidR="00BB56B2" w:rsidRPr="00AF3A61" w:rsidRDefault="00DF4F95" w:rsidP="00BB56B2">
            <w:pPr>
              <w:jc w:val="both"/>
              <w:rPr>
                <w:b/>
                <w:bCs/>
                <w:lang w:val="pt-BR"/>
              </w:rPr>
            </w:pPr>
            <w:r>
              <w:rPr>
                <w:b/>
                <w:bCs/>
                <w:lang w:val="pt-BR"/>
              </w:rPr>
              <w:t>Subcláusula</w:t>
            </w:r>
            <w:r w:rsidR="00BB56B2" w:rsidRPr="00AF3A61">
              <w:rPr>
                <w:b/>
                <w:bCs/>
                <w:lang w:val="pt-BR"/>
              </w:rPr>
              <w:t xml:space="preserve"> 20.1 </w:t>
            </w:r>
          </w:p>
          <w:p w14:paraId="17C0EDF1" w14:textId="469F18A9" w:rsidR="00BB56B2" w:rsidRPr="00AF3A61" w:rsidRDefault="00BB56B2" w:rsidP="00BB56B2">
            <w:pPr>
              <w:jc w:val="both"/>
              <w:rPr>
                <w:b/>
                <w:bCs/>
                <w:lang w:val="pt-BR"/>
              </w:rPr>
            </w:pPr>
            <w:r>
              <w:rPr>
                <w:b/>
                <w:bCs/>
                <w:lang w:val="pt-BR" w:eastAsia="pt-BR"/>
              </w:rPr>
              <w:t>Reivindicações</w:t>
            </w:r>
          </w:p>
        </w:tc>
        <w:tc>
          <w:tcPr>
            <w:tcW w:w="6373" w:type="dxa"/>
            <w:tcMar>
              <w:left w:w="115" w:type="dxa"/>
              <w:bottom w:w="144" w:type="dxa"/>
              <w:right w:w="115" w:type="dxa"/>
            </w:tcMar>
          </w:tcPr>
          <w:p w14:paraId="5F74E54E" w14:textId="53D038BA" w:rsidR="00BB56B2" w:rsidRPr="00AF3A61" w:rsidRDefault="00BB56B2" w:rsidP="00BB56B2">
            <w:pPr>
              <w:jc w:val="both"/>
              <w:rPr>
                <w:lang w:val="pt-BR"/>
              </w:rPr>
            </w:pPr>
            <w:r w:rsidRPr="00AF3A61">
              <w:rPr>
                <w:lang w:val="pt-BR" w:eastAsia="pt-BR"/>
              </w:rPr>
              <w:t>N</w:t>
            </w:r>
            <w:r>
              <w:rPr>
                <w:lang w:val="pt-BR" w:eastAsia="pt-BR"/>
              </w:rPr>
              <w:t>o subparágrafo</w:t>
            </w:r>
            <w:r w:rsidRPr="00AF3A61">
              <w:rPr>
                <w:lang w:val="pt-BR" w:eastAsia="pt-BR"/>
              </w:rPr>
              <w:t xml:space="preserve"> </w:t>
            </w:r>
            <w:r>
              <w:rPr>
                <w:lang w:val="pt-BR" w:eastAsia="pt-BR"/>
              </w:rPr>
              <w:t>(</w:t>
            </w:r>
            <w:r w:rsidRPr="00AF3A61">
              <w:rPr>
                <w:lang w:val="pt-BR" w:eastAsia="pt-BR"/>
              </w:rPr>
              <w:t xml:space="preserve">a): </w:t>
            </w:r>
            <w:r>
              <w:rPr>
                <w:lang w:val="pt-BR" w:eastAsia="pt-BR"/>
              </w:rPr>
              <w:t>“</w:t>
            </w:r>
            <w:r w:rsidRPr="00AF3A61">
              <w:rPr>
                <w:lang w:val="pt-BR" w:eastAsia="pt-BR"/>
              </w:rPr>
              <w:t>qualquer pagamento adicional</w:t>
            </w:r>
            <w:r>
              <w:rPr>
                <w:lang w:val="pt-BR" w:eastAsia="pt-BR"/>
              </w:rPr>
              <w:t>”</w:t>
            </w:r>
            <w:r w:rsidRPr="00AF3A61">
              <w:rPr>
                <w:lang w:val="pt-BR" w:eastAsia="pt-BR"/>
              </w:rPr>
              <w:t xml:space="preserve"> é substituído por </w:t>
            </w:r>
            <w:r>
              <w:rPr>
                <w:lang w:val="pt-BR" w:eastAsia="pt-BR"/>
              </w:rPr>
              <w:t>“</w:t>
            </w:r>
            <w:r w:rsidRPr="00AF3A61">
              <w:rPr>
                <w:lang w:val="pt-BR" w:eastAsia="pt-BR"/>
              </w:rPr>
              <w:t>pagamento</w:t>
            </w:r>
            <w:r>
              <w:rPr>
                <w:lang w:val="pt-BR" w:eastAsia="pt-BR"/>
              </w:rPr>
              <w:t>”</w:t>
            </w:r>
            <w:r w:rsidRPr="00AF3A61">
              <w:rPr>
                <w:lang w:val="pt-BR" w:eastAsia="pt-BR"/>
              </w:rPr>
              <w:t>.</w:t>
            </w:r>
          </w:p>
        </w:tc>
      </w:tr>
      <w:tr w:rsidR="00BB56B2" w:rsidRPr="00A14F81" w14:paraId="5BEB4932" w14:textId="77777777" w:rsidTr="00A45F7B">
        <w:tc>
          <w:tcPr>
            <w:tcW w:w="3098" w:type="dxa"/>
            <w:tcMar>
              <w:left w:w="115" w:type="dxa"/>
              <w:bottom w:w="144" w:type="dxa"/>
              <w:right w:w="115" w:type="dxa"/>
            </w:tcMar>
          </w:tcPr>
          <w:p w14:paraId="344C6842" w14:textId="3C371F95" w:rsidR="00BB56B2" w:rsidRPr="00AF3A61" w:rsidRDefault="00DF4F95" w:rsidP="00BB56B2">
            <w:pPr>
              <w:jc w:val="both"/>
              <w:rPr>
                <w:b/>
                <w:bCs/>
                <w:lang w:val="pt-BR"/>
              </w:rPr>
            </w:pPr>
            <w:r>
              <w:rPr>
                <w:b/>
                <w:bCs/>
                <w:lang w:val="pt-BR"/>
              </w:rPr>
              <w:t>Subcláusula</w:t>
            </w:r>
            <w:r w:rsidR="00BB56B2" w:rsidRPr="00AF3A61">
              <w:rPr>
                <w:b/>
                <w:bCs/>
                <w:lang w:val="pt-BR"/>
              </w:rPr>
              <w:t xml:space="preserve"> 20.2</w:t>
            </w:r>
          </w:p>
          <w:p w14:paraId="724888F6" w14:textId="748006BB" w:rsidR="00BB56B2" w:rsidRPr="00F451D4" w:rsidRDefault="00BB56B2" w:rsidP="00BB56B2">
            <w:pPr>
              <w:rPr>
                <w:b/>
                <w:bCs/>
                <w:lang w:val="pt-BR"/>
              </w:rPr>
            </w:pPr>
            <w:r>
              <w:rPr>
                <w:b/>
                <w:bCs/>
                <w:lang w:val="pt-BR"/>
              </w:rPr>
              <w:t>Reivindicações</w:t>
            </w:r>
            <w:r w:rsidRPr="00F451D4">
              <w:rPr>
                <w:b/>
                <w:bCs/>
                <w:lang w:val="pt-BR"/>
              </w:rPr>
              <w:t xml:space="preserve"> de Pagamento e/ou PDP (Prorrogação do Prazo de Conclusão)</w:t>
            </w:r>
          </w:p>
        </w:tc>
        <w:tc>
          <w:tcPr>
            <w:tcW w:w="6373" w:type="dxa"/>
            <w:tcMar>
              <w:left w:w="115" w:type="dxa"/>
              <w:bottom w:w="144" w:type="dxa"/>
              <w:right w:w="115" w:type="dxa"/>
            </w:tcMar>
          </w:tcPr>
          <w:p w14:paraId="63BB2F2A" w14:textId="3E36A81B" w:rsidR="00BB56B2" w:rsidRDefault="00BB56B2" w:rsidP="00BB56B2">
            <w:pPr>
              <w:spacing w:before="120" w:after="120"/>
              <w:contextualSpacing/>
              <w:jc w:val="both"/>
              <w:rPr>
                <w:color w:val="000000"/>
                <w:lang w:val="pt-BR"/>
              </w:rPr>
            </w:pPr>
            <w:r w:rsidRPr="00F451D4">
              <w:rPr>
                <w:color w:val="000000"/>
                <w:lang w:val="pt-BR"/>
              </w:rPr>
              <w:t xml:space="preserve">O primeiro parágrafo é substituído por: </w:t>
            </w:r>
          </w:p>
          <w:p w14:paraId="51DBF07E" w14:textId="77777777" w:rsidR="00967274" w:rsidRPr="00F451D4" w:rsidRDefault="00967274" w:rsidP="00BB56B2">
            <w:pPr>
              <w:spacing w:before="120" w:after="120"/>
              <w:contextualSpacing/>
              <w:jc w:val="both"/>
              <w:rPr>
                <w:rFonts w:eastAsia="Arial Narrow"/>
                <w:color w:val="000000"/>
                <w:lang w:val="pt-BR"/>
              </w:rPr>
            </w:pPr>
          </w:p>
          <w:p w14:paraId="1F0D4A62" w14:textId="49DA4B61" w:rsidR="00BB56B2" w:rsidRPr="00F451D4" w:rsidRDefault="00BB56B2" w:rsidP="00BB56B2">
            <w:pPr>
              <w:spacing w:after="240"/>
              <w:jc w:val="both"/>
              <w:rPr>
                <w:lang w:val="pt-BR"/>
              </w:rPr>
            </w:pPr>
            <w:r>
              <w:rPr>
                <w:color w:val="000000"/>
                <w:lang w:val="pt-BR"/>
              </w:rPr>
              <w:t>“</w:t>
            </w:r>
            <w:r w:rsidRPr="00F451D4">
              <w:rPr>
                <w:color w:val="000000"/>
                <w:lang w:val="pt-BR"/>
              </w:rPr>
              <w:t xml:space="preserve">Se qualquer uma das Partes considerar que tem o direito de fazer uma reivindicação </w:t>
            </w:r>
            <w:r>
              <w:rPr>
                <w:color w:val="000000"/>
                <w:lang w:val="pt-BR"/>
              </w:rPr>
              <w:t>de acordo com os subparágrafos</w:t>
            </w:r>
            <w:r w:rsidRPr="00F451D4">
              <w:rPr>
                <w:color w:val="000000"/>
                <w:lang w:val="pt-BR"/>
              </w:rPr>
              <w:t xml:space="preserve"> (a) ou (b)</w:t>
            </w:r>
            <w:r>
              <w:rPr>
                <w:color w:val="000000"/>
                <w:lang w:val="pt-BR"/>
              </w:rPr>
              <w:t xml:space="preserve"> da </w:t>
            </w:r>
            <w:r w:rsidR="00DF4F95">
              <w:rPr>
                <w:color w:val="000000"/>
                <w:lang w:val="pt-BR"/>
              </w:rPr>
              <w:t>Subcláusula</w:t>
            </w:r>
            <w:r>
              <w:rPr>
                <w:color w:val="000000"/>
                <w:lang w:val="pt-BR"/>
              </w:rPr>
              <w:t xml:space="preserve"> 20.1 </w:t>
            </w:r>
            <w:r>
              <w:rPr>
                <w:i/>
                <w:color w:val="000000"/>
                <w:lang w:val="pt-BR"/>
              </w:rPr>
              <w:t>[Reivindicações</w:t>
            </w:r>
            <w:r w:rsidRPr="00BC3386">
              <w:rPr>
                <w:i/>
                <w:color w:val="000000"/>
                <w:lang w:val="pt-BR"/>
              </w:rPr>
              <w:t>]</w:t>
            </w:r>
            <w:r w:rsidRPr="00F451D4">
              <w:rPr>
                <w:color w:val="000000"/>
                <w:lang w:val="pt-BR"/>
              </w:rPr>
              <w:t>, o seguinte procedimento de reivindicação deverá ser aplicado:</w:t>
            </w:r>
            <w:r>
              <w:rPr>
                <w:color w:val="000000"/>
                <w:lang w:val="pt-BR"/>
              </w:rPr>
              <w:t>”</w:t>
            </w:r>
          </w:p>
        </w:tc>
      </w:tr>
      <w:tr w:rsidR="00BB56B2" w:rsidRPr="00A14F81" w14:paraId="5275F860" w14:textId="77777777" w:rsidTr="00A45F7B">
        <w:tc>
          <w:tcPr>
            <w:tcW w:w="3098" w:type="dxa"/>
            <w:tcMar>
              <w:left w:w="115" w:type="dxa"/>
              <w:bottom w:w="144" w:type="dxa"/>
              <w:right w:w="115" w:type="dxa"/>
            </w:tcMar>
          </w:tcPr>
          <w:p w14:paraId="6C63FAD2" w14:textId="1D8D210E" w:rsidR="00BB56B2" w:rsidRPr="00AF3A61" w:rsidRDefault="00DF4F95" w:rsidP="00BB56B2">
            <w:pPr>
              <w:jc w:val="both"/>
              <w:rPr>
                <w:b/>
                <w:bCs/>
                <w:lang w:val="pt-BR"/>
              </w:rPr>
            </w:pPr>
            <w:r>
              <w:rPr>
                <w:b/>
                <w:bCs/>
                <w:lang w:val="pt-BR"/>
              </w:rPr>
              <w:t>Subcláusula</w:t>
            </w:r>
            <w:r w:rsidR="00BB56B2" w:rsidRPr="00AF3A61">
              <w:rPr>
                <w:b/>
                <w:bCs/>
                <w:lang w:val="pt-BR"/>
              </w:rPr>
              <w:t xml:space="preserve"> 21.1</w:t>
            </w:r>
          </w:p>
          <w:p w14:paraId="529A4D90" w14:textId="77777777" w:rsidR="00BB56B2" w:rsidRPr="00AF3A61" w:rsidRDefault="00BB56B2" w:rsidP="00BB56B2">
            <w:pPr>
              <w:jc w:val="both"/>
              <w:rPr>
                <w:b/>
                <w:bCs/>
                <w:lang w:val="pt-BR"/>
              </w:rPr>
            </w:pPr>
            <w:r>
              <w:rPr>
                <w:b/>
                <w:bCs/>
                <w:lang w:val="pt-BR" w:eastAsia="pt-BR"/>
              </w:rPr>
              <w:t>Constituição</w:t>
            </w:r>
            <w:r w:rsidRPr="00AF3A61">
              <w:rPr>
                <w:b/>
                <w:bCs/>
                <w:lang w:val="pt-BR" w:eastAsia="pt-BR"/>
              </w:rPr>
              <w:t xml:space="preserve"> do DAAB</w:t>
            </w:r>
          </w:p>
        </w:tc>
        <w:tc>
          <w:tcPr>
            <w:tcW w:w="6373" w:type="dxa"/>
            <w:tcMar>
              <w:left w:w="115" w:type="dxa"/>
              <w:bottom w:w="144" w:type="dxa"/>
              <w:right w:w="115" w:type="dxa"/>
            </w:tcMar>
          </w:tcPr>
          <w:p w14:paraId="47614AFD" w14:textId="77777777" w:rsidR="00145ABE" w:rsidRDefault="00145ABE" w:rsidP="00145ABE">
            <w:pPr>
              <w:spacing w:after="120"/>
              <w:jc w:val="both"/>
              <w:rPr>
                <w:color w:val="000000"/>
                <w:lang w:val="pt-BR"/>
              </w:rPr>
            </w:pPr>
            <w:r>
              <w:rPr>
                <w:color w:val="000000"/>
                <w:lang w:val="pt-BR"/>
              </w:rPr>
              <w:t>No segundo parágrafo, no final da primeira frase após a exclusão de: “.”, o seguinte é adicionado:</w:t>
            </w:r>
          </w:p>
          <w:p w14:paraId="70B7D005" w14:textId="7A8698DC" w:rsidR="00145ABE" w:rsidRDefault="00145ABE" w:rsidP="00145ABE">
            <w:pPr>
              <w:spacing w:after="120"/>
              <w:jc w:val="both"/>
              <w:rPr>
                <w:rFonts w:eastAsia="Arial Narrow"/>
                <w:color w:val="000000"/>
                <w:lang w:val="pt-BR"/>
              </w:rPr>
            </w:pPr>
            <w:r>
              <w:rPr>
                <w:color w:val="000000"/>
                <w:lang w:val="pt-BR"/>
              </w:rPr>
              <w:t xml:space="preserve">“, cada um dos quais deverá atender aos critérios estabelecidos na Subcláusula 3.3 do </w:t>
            </w:r>
            <w:r>
              <w:rPr>
                <w:rFonts w:eastAsia="Helvetica 45 Light"/>
                <w:color w:val="000000"/>
                <w:lang w:val="pt-BR" w:bidi="pt-BR"/>
              </w:rPr>
              <w:t>Apêndice - Condições Gerais do Acordo de Prevenção/Resolução de Controvérsias.”</w:t>
            </w:r>
          </w:p>
          <w:p w14:paraId="44DC4B94" w14:textId="77777777" w:rsidR="00145ABE" w:rsidRDefault="00145ABE" w:rsidP="00145ABE">
            <w:pPr>
              <w:jc w:val="both"/>
              <w:rPr>
                <w:color w:val="000000"/>
                <w:lang w:val="pt-BR"/>
              </w:rPr>
            </w:pPr>
            <w:r>
              <w:rPr>
                <w:color w:val="000000"/>
                <w:lang w:val="pt-BR"/>
              </w:rPr>
              <w:t xml:space="preserve">Após o segundo parágrafo, insira o seguinte parágrafo: </w:t>
            </w:r>
          </w:p>
          <w:p w14:paraId="556E00C3" w14:textId="77777777" w:rsidR="00145ABE" w:rsidRDefault="00145ABE" w:rsidP="00145ABE">
            <w:pPr>
              <w:jc w:val="both"/>
              <w:rPr>
                <w:color w:val="000000"/>
                <w:lang w:val="pt-BR"/>
              </w:rPr>
            </w:pPr>
          </w:p>
          <w:p w14:paraId="56B449B9" w14:textId="524C5537" w:rsidR="00145ABE" w:rsidRDefault="00145ABE" w:rsidP="00145ABE">
            <w:pPr>
              <w:jc w:val="both"/>
              <w:rPr>
                <w:lang w:val="pt-BR"/>
              </w:rPr>
            </w:pPr>
            <w:r>
              <w:rPr>
                <w:color w:val="000000"/>
                <w:lang w:val="pt-BR"/>
              </w:rPr>
              <w:t>“Se o Contrato for com um Empreiteiro estrangeiro, os membros do DAAB não deverão ter a mesma nacionalidade do Contratante ou do Empreiteiro.”</w:t>
            </w:r>
          </w:p>
          <w:p w14:paraId="4D410552" w14:textId="7B61C462" w:rsidR="00BB56B2" w:rsidRPr="00473698" w:rsidRDefault="00BB56B2" w:rsidP="00BB56B2">
            <w:pPr>
              <w:jc w:val="both"/>
              <w:rPr>
                <w:lang w:val="pt-BR"/>
              </w:rPr>
            </w:pPr>
          </w:p>
        </w:tc>
      </w:tr>
      <w:tr w:rsidR="00BB56B2" w:rsidRPr="00A14F81" w14:paraId="1E9CBB74" w14:textId="77777777" w:rsidTr="00A45F7B">
        <w:tc>
          <w:tcPr>
            <w:tcW w:w="3098" w:type="dxa"/>
            <w:tcMar>
              <w:left w:w="115" w:type="dxa"/>
              <w:bottom w:w="144" w:type="dxa"/>
              <w:right w:w="115" w:type="dxa"/>
            </w:tcMar>
          </w:tcPr>
          <w:p w14:paraId="12C64FB2" w14:textId="2C040085" w:rsidR="00BB56B2" w:rsidRPr="00AF3A61" w:rsidRDefault="00DF4F95" w:rsidP="00BB56B2">
            <w:pPr>
              <w:jc w:val="both"/>
              <w:rPr>
                <w:b/>
                <w:bCs/>
                <w:lang w:val="pt-BR"/>
              </w:rPr>
            </w:pPr>
            <w:r>
              <w:rPr>
                <w:b/>
                <w:bCs/>
                <w:lang w:val="pt-BR"/>
              </w:rPr>
              <w:t>Subcláusula</w:t>
            </w:r>
            <w:r w:rsidR="00BB56B2" w:rsidRPr="00AF3A61">
              <w:rPr>
                <w:b/>
                <w:bCs/>
                <w:lang w:val="pt-BR"/>
              </w:rPr>
              <w:t xml:space="preserve"> 21.2 </w:t>
            </w:r>
          </w:p>
          <w:p w14:paraId="6B3374E1" w14:textId="1B0230AC" w:rsidR="00BB56B2" w:rsidRPr="00FE1FD7" w:rsidRDefault="00BB56B2" w:rsidP="008E2680">
            <w:pPr>
              <w:pStyle w:val="GCC10clausenumro01"/>
              <w:spacing w:before="0" w:line="240" w:lineRule="auto"/>
              <w:rPr>
                <w:rFonts w:ascii="Times New Roman" w:hAnsi="Times New Roman" w:cs="Times New Roman"/>
                <w:sz w:val="24"/>
                <w:szCs w:val="24"/>
                <w:lang w:val="pt-BR"/>
              </w:rPr>
            </w:pPr>
            <w:r w:rsidRPr="00FE1FD7">
              <w:rPr>
                <w:rFonts w:ascii="Times New Roman" w:hAnsi="Times New Roman" w:cs="Times New Roman"/>
                <w:sz w:val="24"/>
                <w:szCs w:val="24"/>
                <w:lang w:val="pt-BR"/>
              </w:rPr>
              <w:t>Não Nomeação de Membro</w:t>
            </w:r>
            <w:r>
              <w:rPr>
                <w:rFonts w:ascii="Times New Roman" w:hAnsi="Times New Roman" w:cs="Times New Roman"/>
                <w:sz w:val="24"/>
                <w:szCs w:val="24"/>
                <w:lang w:val="pt-BR"/>
              </w:rPr>
              <w:t xml:space="preserve"> </w:t>
            </w:r>
            <w:r w:rsidRPr="00FE1FD7">
              <w:rPr>
                <w:rFonts w:ascii="Times New Roman" w:hAnsi="Times New Roman" w:cs="Times New Roman"/>
                <w:sz w:val="24"/>
                <w:szCs w:val="24"/>
                <w:lang w:val="pt-BR"/>
              </w:rPr>
              <w:t>(s)</w:t>
            </w:r>
            <w:r>
              <w:rPr>
                <w:rFonts w:ascii="Times New Roman" w:hAnsi="Times New Roman" w:cs="Times New Roman"/>
                <w:sz w:val="24"/>
                <w:szCs w:val="24"/>
                <w:lang w:val="pt-BR"/>
              </w:rPr>
              <w:t xml:space="preserve"> </w:t>
            </w:r>
            <w:r w:rsidRPr="00FE1FD7">
              <w:rPr>
                <w:rStyle w:val="bold70"/>
                <w:rFonts w:ascii="Times New Roman" w:hAnsi="Times New Roman" w:cs="Times New Roman"/>
                <w:b/>
                <w:sz w:val="24"/>
                <w:szCs w:val="24"/>
                <w:lang w:val="pt-BR" w:bidi="pt-BR"/>
              </w:rPr>
              <w:t>do DAAB</w:t>
            </w:r>
          </w:p>
        </w:tc>
        <w:tc>
          <w:tcPr>
            <w:tcW w:w="6373" w:type="dxa"/>
            <w:tcMar>
              <w:left w:w="115" w:type="dxa"/>
              <w:bottom w:w="144" w:type="dxa"/>
              <w:right w:w="115" w:type="dxa"/>
            </w:tcMar>
          </w:tcPr>
          <w:p w14:paraId="3017DD97" w14:textId="1053600D" w:rsidR="00BB56B2" w:rsidRPr="00FE1FD7" w:rsidRDefault="004C1967" w:rsidP="00BB56B2">
            <w:pPr>
              <w:jc w:val="both"/>
              <w:rPr>
                <w:lang w:val="pt-BR"/>
              </w:rPr>
            </w:pPr>
            <w:r>
              <w:rPr>
                <w:color w:val="000000"/>
                <w:lang w:val="pt-BR"/>
              </w:rPr>
              <w:t>Em</w:t>
            </w:r>
            <w:r w:rsidR="00BB56B2" w:rsidRPr="00FE1FD7">
              <w:rPr>
                <w:color w:val="000000"/>
                <w:lang w:val="pt-BR"/>
              </w:rPr>
              <w:t xml:space="preserve"> (a) e (b): </w:t>
            </w:r>
            <w:r w:rsidR="00BB56B2">
              <w:rPr>
                <w:color w:val="000000"/>
                <w:lang w:val="pt-BR"/>
              </w:rPr>
              <w:t>“</w:t>
            </w:r>
            <w:r w:rsidR="00BB56B2" w:rsidRPr="00FE1FD7">
              <w:rPr>
                <w:color w:val="000000"/>
                <w:lang w:val="pt-BR"/>
              </w:rPr>
              <w:t xml:space="preserve">até a data indicada no primeiro parágrafo da </w:t>
            </w:r>
            <w:r w:rsidR="00DF4F95">
              <w:rPr>
                <w:color w:val="000000"/>
                <w:lang w:val="pt-BR"/>
              </w:rPr>
              <w:t>Subcláusula</w:t>
            </w:r>
            <w:r w:rsidR="00BB56B2" w:rsidRPr="00FE1FD7">
              <w:rPr>
                <w:color w:val="000000"/>
                <w:lang w:val="pt-BR"/>
              </w:rPr>
              <w:t xml:space="preserve"> 21.1 </w:t>
            </w:r>
            <w:r w:rsidR="00BB56B2" w:rsidRPr="00FE1FD7">
              <w:rPr>
                <w:i/>
                <w:color w:val="000000"/>
                <w:lang w:val="pt-BR"/>
              </w:rPr>
              <w:t>[</w:t>
            </w:r>
            <w:r w:rsidR="00BB56B2" w:rsidRPr="00FE1FD7">
              <w:rPr>
                <w:i/>
                <w:iCs/>
                <w:color w:val="000000"/>
                <w:lang w:val="pt-BR"/>
              </w:rPr>
              <w:t>Constituição do DAAB</w:t>
            </w:r>
            <w:r w:rsidR="00BB56B2" w:rsidRPr="00FE1FD7">
              <w:rPr>
                <w:i/>
                <w:color w:val="000000"/>
                <w:lang w:val="pt-BR"/>
              </w:rPr>
              <w:t>]</w:t>
            </w:r>
            <w:r w:rsidR="00BB56B2">
              <w:rPr>
                <w:color w:val="000000"/>
                <w:lang w:val="pt-BR"/>
              </w:rPr>
              <w:t>”</w:t>
            </w:r>
            <w:r w:rsidR="00BB56B2" w:rsidRPr="00FE1FD7">
              <w:rPr>
                <w:color w:val="000000"/>
                <w:lang w:val="pt-BR"/>
              </w:rPr>
              <w:t xml:space="preserve"> é substituído por: </w:t>
            </w:r>
            <w:r w:rsidR="00BB56B2">
              <w:rPr>
                <w:color w:val="000000"/>
                <w:lang w:val="pt-BR"/>
              </w:rPr>
              <w:t>“</w:t>
            </w:r>
            <w:r w:rsidR="00BB56B2" w:rsidRPr="00FE1FD7">
              <w:rPr>
                <w:color w:val="000000"/>
                <w:lang w:val="pt-BR"/>
              </w:rPr>
              <w:t xml:space="preserve">no prazo de </w:t>
            </w:r>
            <w:r w:rsidR="00BB56B2">
              <w:rPr>
                <w:color w:val="000000"/>
                <w:lang w:val="pt-BR"/>
              </w:rPr>
              <w:t>quarenta e dois (</w:t>
            </w:r>
            <w:r w:rsidR="00BB56B2" w:rsidRPr="00FE1FD7">
              <w:rPr>
                <w:color w:val="000000"/>
                <w:lang w:val="pt-BR"/>
              </w:rPr>
              <w:t>42</w:t>
            </w:r>
            <w:r w:rsidR="00BB56B2">
              <w:rPr>
                <w:color w:val="000000"/>
                <w:lang w:val="pt-BR"/>
              </w:rPr>
              <w:t>)</w:t>
            </w:r>
            <w:r w:rsidR="00BB56B2" w:rsidRPr="00FE1FD7">
              <w:rPr>
                <w:color w:val="000000"/>
                <w:lang w:val="pt-BR"/>
              </w:rPr>
              <w:t xml:space="preserve"> dias a partir da data em que o Contrato é assinado por ambas as Partes</w:t>
            </w:r>
            <w:r w:rsidR="008E2680">
              <w:rPr>
                <w:color w:val="000000"/>
                <w:lang w:val="pt-BR"/>
              </w:rPr>
              <w:t>.</w:t>
            </w:r>
            <w:r w:rsidR="00BB56B2">
              <w:rPr>
                <w:color w:val="000000"/>
                <w:lang w:val="pt-BR"/>
              </w:rPr>
              <w:t>”</w:t>
            </w:r>
          </w:p>
        </w:tc>
      </w:tr>
      <w:tr w:rsidR="00BB56B2" w:rsidRPr="00A14F81" w14:paraId="5E14B2D5" w14:textId="77777777" w:rsidTr="00A45F7B">
        <w:tc>
          <w:tcPr>
            <w:tcW w:w="3098" w:type="dxa"/>
            <w:tcMar>
              <w:left w:w="115" w:type="dxa"/>
              <w:bottom w:w="144" w:type="dxa"/>
              <w:right w:w="115" w:type="dxa"/>
            </w:tcMar>
          </w:tcPr>
          <w:p w14:paraId="7DD0238F" w14:textId="4615C325" w:rsidR="00BB56B2" w:rsidRPr="00AF3A61" w:rsidRDefault="00DF4F95" w:rsidP="00BB56B2">
            <w:pPr>
              <w:jc w:val="both"/>
              <w:rPr>
                <w:b/>
                <w:bCs/>
                <w:lang w:val="pt-BR"/>
              </w:rPr>
            </w:pPr>
            <w:r>
              <w:rPr>
                <w:b/>
                <w:bCs/>
                <w:lang w:val="pt-BR"/>
              </w:rPr>
              <w:t>Subcláusula</w:t>
            </w:r>
            <w:r w:rsidR="00BB56B2" w:rsidRPr="00AF3A61">
              <w:rPr>
                <w:b/>
                <w:bCs/>
                <w:lang w:val="pt-BR"/>
              </w:rPr>
              <w:t xml:space="preserve"> 21.6 </w:t>
            </w:r>
          </w:p>
          <w:p w14:paraId="34F11DA9" w14:textId="77777777" w:rsidR="00BB56B2" w:rsidRPr="00AF3A61" w:rsidRDefault="00BB56B2" w:rsidP="00BB56B2">
            <w:pPr>
              <w:jc w:val="both"/>
              <w:rPr>
                <w:b/>
                <w:bCs/>
                <w:lang w:val="pt-BR"/>
              </w:rPr>
            </w:pPr>
            <w:r w:rsidRPr="00AF3A61">
              <w:rPr>
                <w:b/>
                <w:bCs/>
                <w:lang w:val="pt-BR" w:eastAsia="pt-BR"/>
              </w:rPr>
              <w:t>Arbitragem</w:t>
            </w:r>
          </w:p>
        </w:tc>
        <w:tc>
          <w:tcPr>
            <w:tcW w:w="6373" w:type="dxa"/>
            <w:tcMar>
              <w:left w:w="115" w:type="dxa"/>
              <w:bottom w:w="144" w:type="dxa"/>
              <w:right w:w="115" w:type="dxa"/>
            </w:tcMar>
          </w:tcPr>
          <w:p w14:paraId="210BA7D9" w14:textId="5C33E2F6" w:rsidR="00BB56B2" w:rsidRPr="004A5A66" w:rsidRDefault="00BB56B2" w:rsidP="00DA0104">
            <w:pPr>
              <w:spacing w:after="120"/>
              <w:jc w:val="both"/>
              <w:rPr>
                <w:rFonts w:eastAsia="Arial Narrow"/>
                <w:color w:val="000000"/>
                <w:lang w:val="pt-BR"/>
              </w:rPr>
            </w:pPr>
            <w:r w:rsidRPr="004A5A66">
              <w:rPr>
                <w:color w:val="000000"/>
                <w:lang w:val="pt-BR"/>
              </w:rPr>
              <w:t xml:space="preserve">No primeiro parágrafo, exclua a partir de: </w:t>
            </w:r>
            <w:r>
              <w:rPr>
                <w:color w:val="000000"/>
                <w:lang w:val="pt-BR"/>
              </w:rPr>
              <w:t>“</w:t>
            </w:r>
            <w:r w:rsidRPr="004A5A66">
              <w:rPr>
                <w:color w:val="000000"/>
                <w:lang w:val="pt-BR"/>
              </w:rPr>
              <w:t>arbitragem internacional</w:t>
            </w:r>
            <w:r>
              <w:rPr>
                <w:color w:val="000000"/>
                <w:lang w:val="pt-BR"/>
              </w:rPr>
              <w:t>”</w:t>
            </w:r>
            <w:r w:rsidRPr="004A5A66">
              <w:rPr>
                <w:color w:val="000000"/>
                <w:lang w:val="pt-BR"/>
              </w:rPr>
              <w:t xml:space="preserve"> até o final de (c), e substitua pelo seguinte: </w:t>
            </w:r>
          </w:p>
          <w:p w14:paraId="5733064C" w14:textId="309690E4" w:rsidR="00BB56B2" w:rsidRPr="004A5A66" w:rsidRDefault="00BB56B2" w:rsidP="00BB56B2">
            <w:pPr>
              <w:spacing w:before="120" w:after="120"/>
              <w:ind w:left="154"/>
              <w:jc w:val="both"/>
              <w:rPr>
                <w:rFonts w:eastAsia="Arial Narrow"/>
                <w:color w:val="000000"/>
                <w:lang w:val="pt-BR"/>
              </w:rPr>
            </w:pPr>
            <w:r>
              <w:rPr>
                <w:color w:val="000000"/>
                <w:lang w:val="pt-BR"/>
              </w:rPr>
              <w:lastRenderedPageBreak/>
              <w:t>“</w:t>
            </w:r>
            <w:r w:rsidRPr="004A5A66">
              <w:rPr>
                <w:color w:val="000000"/>
                <w:lang w:val="pt-BR"/>
              </w:rPr>
              <w:t xml:space="preserve">arbitragem. A Arbitragem deverá ser conduzida da seguinte forma: </w:t>
            </w:r>
          </w:p>
          <w:p w14:paraId="5B8582F9" w14:textId="5502151A" w:rsidR="00BB56B2" w:rsidRPr="004A5A66" w:rsidRDefault="00BB56B2" w:rsidP="00BB56B2">
            <w:pPr>
              <w:numPr>
                <w:ilvl w:val="0"/>
                <w:numId w:val="104"/>
              </w:numPr>
              <w:spacing w:before="120" w:after="120"/>
              <w:jc w:val="both"/>
              <w:rPr>
                <w:rFonts w:eastAsia="Arial Narrow"/>
                <w:color w:val="000000"/>
                <w:lang w:val="pt-BR"/>
              </w:rPr>
            </w:pPr>
            <w:r w:rsidRPr="004A5A66">
              <w:rPr>
                <w:color w:val="000000"/>
                <w:lang w:val="pt-BR"/>
              </w:rPr>
              <w:t xml:space="preserve">se o </w:t>
            </w:r>
            <w:r w:rsidR="00DA0104">
              <w:rPr>
                <w:color w:val="000000"/>
                <w:lang w:val="pt-BR"/>
              </w:rPr>
              <w:t>C</w:t>
            </w:r>
            <w:r w:rsidRPr="004A5A66">
              <w:rPr>
                <w:color w:val="000000"/>
                <w:lang w:val="pt-BR"/>
              </w:rPr>
              <w:t xml:space="preserve">ontrato for com </w:t>
            </w:r>
            <w:r w:rsidR="00DA0104">
              <w:rPr>
                <w:color w:val="000000"/>
                <w:lang w:val="pt-BR"/>
              </w:rPr>
              <w:t>E</w:t>
            </w:r>
            <w:r w:rsidRPr="004A5A66">
              <w:rPr>
                <w:color w:val="000000"/>
                <w:lang w:val="pt-BR"/>
              </w:rPr>
              <w:t>mpreiteiros estrangeiros, salvo indicação em contrário nos Dados do Contrato; a controvérsia será finalmente resolvida de acordo com as Regras de Arbitragem da Câmara de Comércio Internacional; por um ou três árbitros nomeados de acordo com este Regulamento. O local da arbitragem deverá ser um local neutro especificado nos Dados do Contrato; e a arbitragem deverá ser conduzida no idioma de comunicação definido n</w:t>
            </w:r>
            <w:r>
              <w:rPr>
                <w:color w:val="000000"/>
                <w:lang w:val="pt-BR"/>
              </w:rPr>
              <w:t>a</w:t>
            </w:r>
            <w:r w:rsidRPr="004A5A66">
              <w:rPr>
                <w:color w:val="000000"/>
                <w:lang w:val="pt-BR"/>
              </w:rPr>
              <w:t xml:space="preserve"> </w:t>
            </w:r>
            <w:r w:rsidR="00DF4F95">
              <w:rPr>
                <w:color w:val="000000"/>
                <w:lang w:val="pt-BR"/>
              </w:rPr>
              <w:t>Subcláusula</w:t>
            </w:r>
            <w:r w:rsidRPr="004A5A66">
              <w:rPr>
                <w:color w:val="000000"/>
                <w:lang w:val="pt-BR"/>
              </w:rPr>
              <w:t xml:space="preserve"> 1.4 </w:t>
            </w:r>
            <w:r w:rsidRPr="004A5A66">
              <w:rPr>
                <w:i/>
                <w:color w:val="000000"/>
                <w:lang w:val="pt-BR"/>
              </w:rPr>
              <w:t>[Legislação e Idioma]</w:t>
            </w:r>
            <w:r w:rsidRPr="004A5A66">
              <w:rPr>
                <w:color w:val="000000"/>
                <w:lang w:val="pt-BR"/>
              </w:rPr>
              <w:t>.</w:t>
            </w:r>
          </w:p>
          <w:p w14:paraId="2BFE83D8" w14:textId="608AD81A" w:rsidR="00BB56B2" w:rsidRPr="00AF3A61" w:rsidRDefault="00BB56B2" w:rsidP="00BB56B2">
            <w:pPr>
              <w:pStyle w:val="ListParagraph"/>
              <w:numPr>
                <w:ilvl w:val="0"/>
                <w:numId w:val="104"/>
              </w:numPr>
              <w:jc w:val="both"/>
              <w:rPr>
                <w:lang w:val="pt-BR"/>
              </w:rPr>
            </w:pPr>
            <w:r w:rsidRPr="004A5A66">
              <w:rPr>
                <w:noProof/>
                <w:lang w:val="pt-BR"/>
              </w:rPr>
              <w:t xml:space="preserve">se o Contrato for com </w:t>
            </w:r>
            <w:r w:rsidR="00DA0104">
              <w:rPr>
                <w:noProof/>
                <w:lang w:val="pt-BR"/>
              </w:rPr>
              <w:t>E</w:t>
            </w:r>
            <w:r w:rsidRPr="004A5A66">
              <w:rPr>
                <w:noProof/>
                <w:lang w:val="pt-BR"/>
              </w:rPr>
              <w:t>mp</w:t>
            </w:r>
            <w:r>
              <w:rPr>
                <w:noProof/>
                <w:lang w:val="pt-BR"/>
              </w:rPr>
              <w:t>r</w:t>
            </w:r>
            <w:r w:rsidRPr="004A5A66">
              <w:rPr>
                <w:noProof/>
                <w:lang w:val="pt-BR"/>
              </w:rPr>
              <w:t xml:space="preserve">eiteiros </w:t>
            </w:r>
            <w:r>
              <w:rPr>
                <w:noProof/>
                <w:lang w:val="pt-BR"/>
              </w:rPr>
              <w:t>nacionais</w:t>
            </w:r>
            <w:r w:rsidRPr="004A5A66">
              <w:rPr>
                <w:noProof/>
                <w:lang w:val="pt-BR"/>
              </w:rPr>
              <w:t xml:space="preserve">, a arbitragem ocorrerá </w:t>
            </w:r>
            <w:r>
              <w:rPr>
                <w:noProof/>
                <w:lang w:val="pt-BR"/>
              </w:rPr>
              <w:t xml:space="preserve">com </w:t>
            </w:r>
            <w:r w:rsidRPr="004A5A66">
              <w:rPr>
                <w:noProof/>
                <w:lang w:val="pt-BR"/>
              </w:rPr>
              <w:t>procedimentos conduzidos de acordo com as leis do país do Contratante.</w:t>
            </w:r>
          </w:p>
        </w:tc>
      </w:tr>
      <w:tr w:rsidR="00BB56B2" w:rsidRPr="00A14F81" w14:paraId="17A47674" w14:textId="77777777" w:rsidTr="00A45F7B">
        <w:tc>
          <w:tcPr>
            <w:tcW w:w="9471" w:type="dxa"/>
            <w:gridSpan w:val="2"/>
            <w:tcMar>
              <w:left w:w="115" w:type="dxa"/>
              <w:bottom w:w="144" w:type="dxa"/>
              <w:right w:w="115" w:type="dxa"/>
            </w:tcMar>
          </w:tcPr>
          <w:p w14:paraId="5B1D8C83" w14:textId="73DCBFE3" w:rsidR="00BB56B2" w:rsidRPr="00B428F3" w:rsidRDefault="00BB56B2" w:rsidP="00BB56B2">
            <w:pPr>
              <w:rPr>
                <w:b/>
                <w:lang w:val="pt-BR"/>
              </w:rPr>
            </w:pPr>
            <w:r w:rsidRPr="00B428F3">
              <w:rPr>
                <w:b/>
                <w:bCs/>
                <w:lang w:val="pt-BR"/>
              </w:rPr>
              <w:lastRenderedPageBreak/>
              <w:t xml:space="preserve">Apêndice – </w:t>
            </w:r>
            <w:r w:rsidRPr="00B428F3">
              <w:rPr>
                <w:b/>
                <w:bCs/>
                <w:lang w:val="pt-BR" w:eastAsia="pt-BR"/>
              </w:rPr>
              <w:t xml:space="preserve">Condições Gerais </w:t>
            </w:r>
            <w:r w:rsidRPr="00B428F3">
              <w:rPr>
                <w:b/>
                <w:lang w:val="pt-BR"/>
              </w:rPr>
              <w:t>do Acordo de Prevenção</w:t>
            </w:r>
            <w:r>
              <w:rPr>
                <w:b/>
                <w:lang w:val="pt-BR"/>
              </w:rPr>
              <w:t>/</w:t>
            </w:r>
            <w:r w:rsidR="00081AEA">
              <w:rPr>
                <w:b/>
                <w:lang w:val="pt-BR"/>
              </w:rPr>
              <w:t>Resolução de Controvérsias</w:t>
            </w:r>
          </w:p>
        </w:tc>
      </w:tr>
      <w:tr w:rsidR="00BB56B2" w:rsidRPr="00A14F81" w14:paraId="3DC494B2" w14:textId="77777777" w:rsidTr="00A45F7B">
        <w:tc>
          <w:tcPr>
            <w:tcW w:w="3098" w:type="dxa"/>
            <w:tcMar>
              <w:left w:w="115" w:type="dxa"/>
              <w:bottom w:w="144" w:type="dxa"/>
              <w:right w:w="115" w:type="dxa"/>
            </w:tcMar>
          </w:tcPr>
          <w:p w14:paraId="1B60F318" w14:textId="77777777" w:rsidR="00BB56B2" w:rsidRPr="00AF3A61" w:rsidRDefault="00BB56B2" w:rsidP="00BB56B2">
            <w:pPr>
              <w:jc w:val="both"/>
              <w:rPr>
                <w:b/>
                <w:bCs/>
                <w:lang w:val="pt-BR"/>
              </w:rPr>
            </w:pPr>
            <w:r w:rsidRPr="00AF3A61">
              <w:rPr>
                <w:b/>
                <w:bCs/>
                <w:lang w:val="pt-BR"/>
              </w:rPr>
              <w:t>Título</w:t>
            </w:r>
          </w:p>
        </w:tc>
        <w:tc>
          <w:tcPr>
            <w:tcW w:w="6373" w:type="dxa"/>
            <w:tcMar>
              <w:left w:w="115" w:type="dxa"/>
              <w:bottom w:w="144" w:type="dxa"/>
              <w:right w:w="115" w:type="dxa"/>
            </w:tcMar>
          </w:tcPr>
          <w:p w14:paraId="715AA6F9" w14:textId="639ADE98" w:rsidR="00BB56B2" w:rsidRPr="00AF3A61" w:rsidRDefault="00BB56B2" w:rsidP="00BB56B2">
            <w:pPr>
              <w:jc w:val="both"/>
              <w:rPr>
                <w:lang w:val="pt-BR"/>
              </w:rPr>
            </w:pPr>
            <w:r w:rsidRPr="00AF3A61">
              <w:rPr>
                <w:lang w:val="pt-BR"/>
              </w:rPr>
              <w:t xml:space="preserve">Substituir </w:t>
            </w:r>
            <w:r>
              <w:rPr>
                <w:lang w:val="pt-BR"/>
              </w:rPr>
              <w:t>“</w:t>
            </w:r>
            <w:r w:rsidR="00081AEA" w:rsidRPr="00081AEA">
              <w:rPr>
                <w:lang w:val="pt-BR" w:eastAsia="pt-BR"/>
              </w:rPr>
              <w:t xml:space="preserve">Condições Gerais </w:t>
            </w:r>
            <w:r w:rsidR="00081AEA" w:rsidRPr="00081AEA">
              <w:rPr>
                <w:lang w:val="pt-BR"/>
              </w:rPr>
              <w:t>do Acordo de Prevenção/Resolução de Controvérsias</w:t>
            </w:r>
            <w:r>
              <w:rPr>
                <w:lang w:val="pt-BR"/>
              </w:rPr>
              <w:t>”</w:t>
            </w:r>
            <w:r w:rsidRPr="00AF3A61">
              <w:rPr>
                <w:lang w:val="pt-BR"/>
              </w:rPr>
              <w:t xml:space="preserve"> por </w:t>
            </w:r>
            <w:r>
              <w:rPr>
                <w:lang w:val="pt-BR"/>
              </w:rPr>
              <w:t>“</w:t>
            </w:r>
            <w:r w:rsidRPr="00AF3A61">
              <w:rPr>
                <w:lang w:val="pt-BR"/>
              </w:rPr>
              <w:t>Condições Gerais do Acordo DAAB</w:t>
            </w:r>
            <w:r>
              <w:rPr>
                <w:lang w:val="pt-BR"/>
              </w:rPr>
              <w:t>”</w:t>
            </w:r>
            <w:r w:rsidR="00B863A9">
              <w:rPr>
                <w:lang w:val="pt-BR"/>
              </w:rPr>
              <w:t>.</w:t>
            </w:r>
          </w:p>
        </w:tc>
      </w:tr>
      <w:tr w:rsidR="00BB56B2" w:rsidRPr="00A14F81" w14:paraId="718DEF97" w14:textId="77777777" w:rsidTr="00A45F7B">
        <w:tc>
          <w:tcPr>
            <w:tcW w:w="3098" w:type="dxa"/>
            <w:tcMar>
              <w:left w:w="115" w:type="dxa"/>
              <w:bottom w:w="144" w:type="dxa"/>
              <w:right w:w="115" w:type="dxa"/>
            </w:tcMar>
          </w:tcPr>
          <w:p w14:paraId="39893C6B" w14:textId="77777777" w:rsidR="00BB56B2" w:rsidRPr="00AF3A61" w:rsidRDefault="00BB56B2" w:rsidP="00BB56B2">
            <w:pPr>
              <w:jc w:val="both"/>
              <w:rPr>
                <w:b/>
                <w:bCs/>
                <w:lang w:val="pt-BR"/>
              </w:rPr>
            </w:pPr>
            <w:r w:rsidRPr="00AF3A61">
              <w:rPr>
                <w:b/>
                <w:bCs/>
                <w:lang w:val="pt-BR"/>
              </w:rPr>
              <w:t xml:space="preserve">1. </w:t>
            </w:r>
            <w:r w:rsidRPr="00AF3A61">
              <w:rPr>
                <w:b/>
                <w:bCs/>
                <w:lang w:val="pt-BR" w:eastAsia="pt-BR"/>
              </w:rPr>
              <w:t>Definições</w:t>
            </w:r>
          </w:p>
        </w:tc>
        <w:tc>
          <w:tcPr>
            <w:tcW w:w="6373" w:type="dxa"/>
            <w:tcMar>
              <w:left w:w="115" w:type="dxa"/>
              <w:bottom w:w="144" w:type="dxa"/>
              <w:right w:w="115" w:type="dxa"/>
            </w:tcMar>
          </w:tcPr>
          <w:p w14:paraId="60DFA0D9" w14:textId="4FB48639" w:rsidR="00BB56B2" w:rsidRPr="00B428F3" w:rsidRDefault="00DF4F95" w:rsidP="00BB56B2">
            <w:pPr>
              <w:autoSpaceDE w:val="0"/>
              <w:autoSpaceDN w:val="0"/>
              <w:adjustRightInd w:val="0"/>
              <w:spacing w:before="120" w:after="120"/>
              <w:rPr>
                <w:rFonts w:eastAsia="Arial Narrow"/>
                <w:color w:val="000000"/>
                <w:szCs w:val="20"/>
                <w:lang w:val="pt-BR"/>
              </w:rPr>
            </w:pPr>
            <w:r>
              <w:rPr>
                <w:color w:val="000000"/>
                <w:lang w:val="pt-BR"/>
              </w:rPr>
              <w:t>Subcláusula</w:t>
            </w:r>
            <w:r w:rsidR="00BB56B2" w:rsidRPr="00B428F3">
              <w:rPr>
                <w:color w:val="000000"/>
                <w:lang w:val="pt-BR"/>
              </w:rPr>
              <w:t xml:space="preserve"> 1.2, na primeira e na terceira linhas, </w:t>
            </w:r>
            <w:r w:rsidR="00BB56B2">
              <w:rPr>
                <w:color w:val="000000"/>
                <w:lang w:val="pt-BR"/>
              </w:rPr>
              <w:t>“</w:t>
            </w:r>
            <w:r w:rsidR="00BB56B2" w:rsidRPr="00B428F3">
              <w:rPr>
                <w:color w:val="000000"/>
                <w:lang w:val="pt-BR"/>
              </w:rPr>
              <w:t>Acordo DAA</w:t>
            </w:r>
            <w:r w:rsidR="00BB56B2">
              <w:rPr>
                <w:color w:val="000000"/>
                <w:lang w:val="pt-BR"/>
              </w:rPr>
              <w:t>”</w:t>
            </w:r>
            <w:r w:rsidR="00BB56B2" w:rsidRPr="00B428F3">
              <w:rPr>
                <w:color w:val="000000"/>
                <w:lang w:val="pt-BR"/>
              </w:rPr>
              <w:t xml:space="preserve"> é substituído por </w:t>
            </w:r>
            <w:r w:rsidR="00BB56B2">
              <w:rPr>
                <w:color w:val="000000"/>
                <w:lang w:val="pt-BR"/>
              </w:rPr>
              <w:t>“</w:t>
            </w:r>
            <w:r w:rsidR="00BB56B2" w:rsidRPr="00B428F3">
              <w:rPr>
                <w:color w:val="000000"/>
                <w:lang w:val="pt-BR"/>
              </w:rPr>
              <w:t>Acordo do DAAB</w:t>
            </w:r>
            <w:r w:rsidR="00BB56B2">
              <w:rPr>
                <w:color w:val="000000"/>
                <w:lang w:val="pt-BR"/>
              </w:rPr>
              <w:t>”</w:t>
            </w:r>
            <w:r w:rsidR="00BB56B2" w:rsidRPr="00B428F3">
              <w:rPr>
                <w:color w:val="000000"/>
                <w:lang w:val="pt-BR"/>
              </w:rPr>
              <w:t>.</w:t>
            </w:r>
          </w:p>
          <w:p w14:paraId="7E2A85B6" w14:textId="7558EBCB" w:rsidR="00BB56B2" w:rsidRPr="00B428F3" w:rsidRDefault="00DF4F95" w:rsidP="00BB56B2">
            <w:pPr>
              <w:autoSpaceDE w:val="0"/>
              <w:autoSpaceDN w:val="0"/>
              <w:adjustRightInd w:val="0"/>
              <w:spacing w:before="120" w:after="120"/>
              <w:rPr>
                <w:rFonts w:eastAsia="Arial Narrow"/>
                <w:color w:val="000000"/>
                <w:szCs w:val="20"/>
                <w:lang w:val="pt-BR"/>
              </w:rPr>
            </w:pPr>
            <w:r>
              <w:rPr>
                <w:color w:val="000000"/>
                <w:lang w:val="pt-BR"/>
              </w:rPr>
              <w:t>Subcláusula</w:t>
            </w:r>
            <w:r w:rsidR="00BB56B2" w:rsidRPr="00B428F3">
              <w:rPr>
                <w:color w:val="000000"/>
                <w:lang w:val="pt-BR"/>
              </w:rPr>
              <w:t xml:space="preserve"> 1.3</w:t>
            </w:r>
          </w:p>
          <w:p w14:paraId="40589200" w14:textId="51F3E8E4" w:rsidR="00BB56B2" w:rsidRPr="00B428F3" w:rsidRDefault="00BB56B2" w:rsidP="00BB56B2">
            <w:pPr>
              <w:autoSpaceDE w:val="0"/>
              <w:autoSpaceDN w:val="0"/>
              <w:adjustRightInd w:val="0"/>
              <w:spacing w:before="120" w:after="120"/>
              <w:rPr>
                <w:rFonts w:eastAsia="Arial Narrow"/>
                <w:color w:val="000000"/>
                <w:szCs w:val="20"/>
                <w:lang w:val="pt-BR"/>
              </w:rPr>
            </w:pPr>
            <w:r w:rsidRPr="00B428F3">
              <w:rPr>
                <w:color w:val="000000"/>
                <w:lang w:val="pt-BR"/>
              </w:rPr>
              <w:t xml:space="preserve">- Na primeira linha, </w:t>
            </w:r>
            <w:r>
              <w:rPr>
                <w:color w:val="000000"/>
                <w:lang w:val="pt-BR"/>
              </w:rPr>
              <w:t>“</w:t>
            </w:r>
            <w:r w:rsidRPr="00B428F3">
              <w:rPr>
                <w:color w:val="000000"/>
                <w:lang w:val="pt-BR"/>
              </w:rPr>
              <w:t>Acordo de Prevenção/Resolução de Controvérsias</w:t>
            </w:r>
            <w:r>
              <w:rPr>
                <w:color w:val="000000"/>
                <w:lang w:val="pt-BR"/>
              </w:rPr>
              <w:t>”</w:t>
            </w:r>
            <w:r w:rsidRPr="00B428F3">
              <w:rPr>
                <w:color w:val="000000"/>
                <w:lang w:val="pt-BR"/>
              </w:rPr>
              <w:t xml:space="preserve"> ou </w:t>
            </w:r>
            <w:r>
              <w:rPr>
                <w:color w:val="000000"/>
                <w:lang w:val="pt-BR"/>
              </w:rPr>
              <w:t>“</w:t>
            </w:r>
            <w:r w:rsidRPr="00B428F3">
              <w:rPr>
                <w:color w:val="000000"/>
                <w:lang w:val="pt-BR"/>
              </w:rPr>
              <w:t>Acordo DAA</w:t>
            </w:r>
            <w:r>
              <w:rPr>
                <w:color w:val="000000"/>
                <w:lang w:val="pt-BR"/>
              </w:rPr>
              <w:t>”</w:t>
            </w:r>
            <w:r w:rsidRPr="00B428F3">
              <w:rPr>
                <w:color w:val="000000"/>
                <w:lang w:val="pt-BR"/>
              </w:rPr>
              <w:t xml:space="preserve"> significa</w:t>
            </w:r>
            <w:r>
              <w:rPr>
                <w:color w:val="000000"/>
                <w:lang w:val="pt-BR"/>
              </w:rPr>
              <w:t>”</w:t>
            </w:r>
            <w:r w:rsidRPr="00B428F3">
              <w:rPr>
                <w:color w:val="000000"/>
                <w:lang w:val="pt-BR"/>
              </w:rPr>
              <w:t xml:space="preserve"> é substituído por:</w:t>
            </w:r>
          </w:p>
          <w:p w14:paraId="20E5DFA5" w14:textId="57AA0CBE" w:rsidR="00BB56B2" w:rsidRPr="00B428F3" w:rsidRDefault="00BB56B2" w:rsidP="00BB56B2">
            <w:pPr>
              <w:autoSpaceDE w:val="0"/>
              <w:autoSpaceDN w:val="0"/>
              <w:adjustRightInd w:val="0"/>
              <w:spacing w:before="120" w:after="120"/>
              <w:rPr>
                <w:rFonts w:eastAsia="Arial Narrow"/>
                <w:color w:val="000000"/>
                <w:szCs w:val="20"/>
                <w:lang w:val="pt-BR"/>
              </w:rPr>
            </w:pPr>
            <w:r>
              <w:rPr>
                <w:color w:val="000000"/>
                <w:lang w:val="pt-BR"/>
              </w:rPr>
              <w:t>“</w:t>
            </w:r>
            <w:r w:rsidRPr="00B428F3">
              <w:rPr>
                <w:color w:val="000000"/>
                <w:lang w:val="pt-BR"/>
              </w:rPr>
              <w:t>Acordo do DAAB</w:t>
            </w:r>
            <w:r>
              <w:rPr>
                <w:color w:val="000000"/>
                <w:lang w:val="pt-BR"/>
              </w:rPr>
              <w:t>”</w:t>
            </w:r>
            <w:r w:rsidRPr="00B428F3">
              <w:rPr>
                <w:color w:val="000000"/>
                <w:lang w:val="pt-BR"/>
              </w:rPr>
              <w:t xml:space="preserve"> é conforme definido no Contrato e é</w:t>
            </w:r>
            <w:r>
              <w:rPr>
                <w:color w:val="000000"/>
                <w:lang w:val="pt-BR"/>
              </w:rPr>
              <w:t>”</w:t>
            </w:r>
            <w:r w:rsidRPr="00B428F3">
              <w:rPr>
                <w:color w:val="000000"/>
                <w:lang w:val="pt-BR"/>
              </w:rPr>
              <w:t>.</w:t>
            </w:r>
          </w:p>
          <w:p w14:paraId="2DC18805" w14:textId="7ACB17EA" w:rsidR="00BB56B2" w:rsidRPr="00B428F3" w:rsidRDefault="00BB56B2" w:rsidP="00BB56B2">
            <w:pPr>
              <w:autoSpaceDE w:val="0"/>
              <w:autoSpaceDN w:val="0"/>
              <w:adjustRightInd w:val="0"/>
              <w:spacing w:before="120" w:after="120"/>
              <w:rPr>
                <w:rFonts w:eastAsia="Arial Narrow"/>
                <w:color w:val="000000"/>
                <w:szCs w:val="20"/>
                <w:lang w:val="pt-BR"/>
              </w:rPr>
            </w:pPr>
            <w:r w:rsidRPr="00B428F3">
              <w:rPr>
                <w:color w:val="000000"/>
                <w:lang w:val="pt-BR"/>
              </w:rPr>
              <w:t xml:space="preserve">- Na primeira linha do subparágrafo (c), </w:t>
            </w:r>
            <w:r>
              <w:rPr>
                <w:color w:val="000000"/>
                <w:lang w:val="pt-BR"/>
              </w:rPr>
              <w:t>“</w:t>
            </w:r>
            <w:r w:rsidRPr="00B428F3">
              <w:rPr>
                <w:color w:val="000000"/>
                <w:lang w:val="pt-BR"/>
              </w:rPr>
              <w:t>Acordo DAA</w:t>
            </w:r>
            <w:r>
              <w:rPr>
                <w:color w:val="000000"/>
                <w:lang w:val="pt-BR"/>
              </w:rPr>
              <w:t>”</w:t>
            </w:r>
            <w:r w:rsidRPr="00B428F3">
              <w:rPr>
                <w:color w:val="000000"/>
                <w:lang w:val="pt-BR"/>
              </w:rPr>
              <w:t xml:space="preserve"> é substituído por </w:t>
            </w:r>
            <w:r>
              <w:rPr>
                <w:color w:val="000000"/>
                <w:lang w:val="pt-BR"/>
              </w:rPr>
              <w:t>“</w:t>
            </w:r>
            <w:r w:rsidRPr="00B428F3">
              <w:rPr>
                <w:color w:val="000000"/>
                <w:lang w:val="pt-BR"/>
              </w:rPr>
              <w:t>Acordo do DAAB</w:t>
            </w:r>
            <w:r>
              <w:rPr>
                <w:color w:val="000000"/>
                <w:lang w:val="pt-BR"/>
              </w:rPr>
              <w:t>”</w:t>
            </w:r>
            <w:r w:rsidRPr="00B428F3">
              <w:rPr>
                <w:color w:val="000000"/>
                <w:lang w:val="pt-BR"/>
              </w:rPr>
              <w:t>.</w:t>
            </w:r>
          </w:p>
          <w:p w14:paraId="748C01CD" w14:textId="550A2E69" w:rsidR="00BB56B2" w:rsidRPr="00B428F3" w:rsidRDefault="00BB56B2" w:rsidP="00BB56B2">
            <w:pPr>
              <w:autoSpaceDE w:val="0"/>
              <w:autoSpaceDN w:val="0"/>
              <w:adjustRightInd w:val="0"/>
              <w:spacing w:before="120" w:after="120"/>
              <w:rPr>
                <w:rFonts w:eastAsia="Arial Narrow"/>
                <w:color w:val="000000"/>
                <w:szCs w:val="20"/>
                <w:lang w:val="pt-BR"/>
              </w:rPr>
            </w:pPr>
            <w:r w:rsidRPr="00B428F3">
              <w:rPr>
                <w:color w:val="000000"/>
                <w:lang w:val="pt-BR"/>
              </w:rPr>
              <w:t xml:space="preserve">- No subparágrafo (c) (ii), </w:t>
            </w:r>
            <w:r>
              <w:rPr>
                <w:color w:val="000000"/>
                <w:lang w:val="pt-BR"/>
              </w:rPr>
              <w:t>“</w:t>
            </w:r>
            <w:r w:rsidRPr="00B428F3">
              <w:rPr>
                <w:color w:val="000000"/>
                <w:lang w:val="pt-BR"/>
              </w:rPr>
              <w:t>presidente</w:t>
            </w:r>
            <w:r>
              <w:rPr>
                <w:color w:val="000000"/>
                <w:lang w:val="pt-BR"/>
              </w:rPr>
              <w:t>”</w:t>
            </w:r>
            <w:r w:rsidRPr="00B428F3">
              <w:rPr>
                <w:color w:val="000000"/>
                <w:lang w:val="pt-BR"/>
              </w:rPr>
              <w:t xml:space="preserve"> é substituído por </w:t>
            </w:r>
            <w:r>
              <w:rPr>
                <w:color w:val="000000"/>
                <w:lang w:val="pt-BR"/>
              </w:rPr>
              <w:t>“</w:t>
            </w:r>
            <w:r w:rsidRPr="00B428F3">
              <w:rPr>
                <w:color w:val="000000"/>
                <w:lang w:val="pt-BR"/>
              </w:rPr>
              <w:t xml:space="preserve">presidente do </w:t>
            </w:r>
            <w:r>
              <w:rPr>
                <w:color w:val="000000"/>
                <w:lang w:val="pt-BR"/>
              </w:rPr>
              <w:t>C</w:t>
            </w:r>
            <w:r w:rsidRPr="00B428F3">
              <w:rPr>
                <w:color w:val="000000"/>
                <w:lang w:val="pt-BR"/>
              </w:rPr>
              <w:t>omitê</w:t>
            </w:r>
            <w:r>
              <w:rPr>
                <w:color w:val="000000"/>
                <w:lang w:val="pt-BR"/>
              </w:rPr>
              <w:t>”</w:t>
            </w:r>
            <w:r w:rsidRPr="00B428F3">
              <w:rPr>
                <w:color w:val="000000"/>
                <w:lang w:val="pt-BR"/>
              </w:rPr>
              <w:t>.</w:t>
            </w:r>
          </w:p>
          <w:p w14:paraId="3A2E1B72" w14:textId="3FB247B6" w:rsidR="00BB56B2" w:rsidRPr="00B428F3" w:rsidRDefault="00DF4F95" w:rsidP="00BB56B2">
            <w:pPr>
              <w:spacing w:before="120" w:after="120"/>
              <w:jc w:val="both"/>
              <w:rPr>
                <w:rFonts w:eastAsia="Arial Narrow"/>
                <w:color w:val="000000"/>
                <w:lang w:val="pt-BR"/>
              </w:rPr>
            </w:pPr>
            <w:r>
              <w:rPr>
                <w:color w:val="000000"/>
                <w:lang w:val="pt-BR"/>
              </w:rPr>
              <w:t>Subcláusula</w:t>
            </w:r>
            <w:r w:rsidR="00BB56B2" w:rsidRPr="00B428F3">
              <w:rPr>
                <w:color w:val="000000"/>
                <w:lang w:val="pt-BR"/>
              </w:rPr>
              <w:t xml:space="preserve"> 1.3 </w:t>
            </w:r>
            <w:r w:rsidR="00BB56B2">
              <w:rPr>
                <w:color w:val="000000"/>
                <w:lang w:val="pt-BR"/>
              </w:rPr>
              <w:t>“</w:t>
            </w:r>
            <w:r w:rsidR="00BB56B2" w:rsidRPr="00B428F3">
              <w:rPr>
                <w:color w:val="000000"/>
                <w:lang w:val="pt-BR"/>
              </w:rPr>
              <w:t>Atividades do DAAB</w:t>
            </w:r>
            <w:r w:rsidR="00BB56B2">
              <w:rPr>
                <w:color w:val="000000"/>
                <w:lang w:val="pt-BR"/>
              </w:rPr>
              <w:t>”</w:t>
            </w:r>
            <w:r w:rsidR="00BB56B2" w:rsidRPr="00B428F3">
              <w:rPr>
                <w:color w:val="000000"/>
                <w:lang w:val="pt-BR"/>
              </w:rPr>
              <w:t xml:space="preserve"> é substituída por </w:t>
            </w:r>
            <w:r>
              <w:rPr>
                <w:color w:val="000000"/>
                <w:lang w:val="pt-BR"/>
              </w:rPr>
              <w:t>Subcláusula</w:t>
            </w:r>
            <w:r w:rsidR="00BB56B2" w:rsidRPr="00B428F3">
              <w:rPr>
                <w:color w:val="000000"/>
                <w:lang w:val="pt-BR"/>
              </w:rPr>
              <w:t xml:space="preserve"> 1.4 </w:t>
            </w:r>
            <w:r w:rsidR="00BB56B2">
              <w:rPr>
                <w:color w:val="000000"/>
                <w:lang w:val="pt-BR"/>
              </w:rPr>
              <w:t>“</w:t>
            </w:r>
            <w:r w:rsidR="00BB56B2" w:rsidRPr="00B428F3">
              <w:rPr>
                <w:color w:val="000000"/>
                <w:lang w:val="pt-BR"/>
              </w:rPr>
              <w:t>Atividades do DAAB</w:t>
            </w:r>
            <w:r w:rsidR="00BB56B2">
              <w:rPr>
                <w:color w:val="000000"/>
                <w:lang w:val="pt-BR"/>
              </w:rPr>
              <w:t>”</w:t>
            </w:r>
            <w:r w:rsidR="00BB56B2" w:rsidRPr="00B428F3">
              <w:rPr>
                <w:color w:val="000000"/>
                <w:lang w:val="pt-BR"/>
              </w:rPr>
              <w:t xml:space="preserve"> e as </w:t>
            </w:r>
            <w:r>
              <w:rPr>
                <w:color w:val="000000"/>
                <w:lang w:val="pt-BR"/>
              </w:rPr>
              <w:t>Subcláusula</w:t>
            </w:r>
            <w:r w:rsidR="00BB56B2" w:rsidRPr="00B428F3">
              <w:rPr>
                <w:color w:val="000000"/>
                <w:lang w:val="pt-BR"/>
              </w:rPr>
              <w:t xml:space="preserve">s subsequentes da Cláusula 1 </w:t>
            </w:r>
            <w:r w:rsidR="00BB56B2">
              <w:rPr>
                <w:color w:val="000000"/>
                <w:lang w:val="pt-BR"/>
              </w:rPr>
              <w:t>“</w:t>
            </w:r>
            <w:r w:rsidR="00BB56B2" w:rsidRPr="00B428F3">
              <w:rPr>
                <w:color w:val="000000"/>
                <w:lang w:val="pt-BR"/>
              </w:rPr>
              <w:t>Definições</w:t>
            </w:r>
            <w:r w:rsidR="00BB56B2">
              <w:rPr>
                <w:color w:val="000000"/>
                <w:lang w:val="pt-BR"/>
              </w:rPr>
              <w:t>”</w:t>
            </w:r>
            <w:r w:rsidR="00BB56B2" w:rsidRPr="00B428F3">
              <w:rPr>
                <w:color w:val="000000"/>
                <w:lang w:val="pt-BR"/>
              </w:rPr>
              <w:t xml:space="preserve"> </w:t>
            </w:r>
            <w:r w:rsidR="00BB56B2">
              <w:rPr>
                <w:color w:val="000000"/>
                <w:lang w:val="pt-BR"/>
              </w:rPr>
              <w:t>são r</w:t>
            </w:r>
            <w:r w:rsidR="00BB56B2" w:rsidRPr="00B428F3">
              <w:rPr>
                <w:color w:val="000000"/>
                <w:lang w:val="pt-BR"/>
              </w:rPr>
              <w:t>enumeradas:</w:t>
            </w:r>
          </w:p>
          <w:p w14:paraId="15DFB590" w14:textId="072E1168" w:rsidR="00BB56B2" w:rsidRPr="00B428F3" w:rsidRDefault="00DF4F95" w:rsidP="00BB56B2">
            <w:pPr>
              <w:spacing w:before="120" w:after="120"/>
              <w:jc w:val="both"/>
              <w:rPr>
                <w:rFonts w:eastAsia="Arial Narrow"/>
                <w:color w:val="000000"/>
                <w:lang w:val="pt-BR"/>
              </w:rPr>
            </w:pPr>
            <w:r>
              <w:rPr>
                <w:color w:val="000000"/>
                <w:lang w:val="pt-BR"/>
              </w:rPr>
              <w:t>Subcláusula</w:t>
            </w:r>
            <w:r w:rsidR="00BB56B2" w:rsidRPr="00B428F3">
              <w:rPr>
                <w:color w:val="000000"/>
                <w:lang w:val="pt-BR"/>
              </w:rPr>
              <w:t xml:space="preserve"> 1.7 a 12: Substitua todas as instâncias de </w:t>
            </w:r>
            <w:r w:rsidR="00BB56B2">
              <w:rPr>
                <w:color w:val="000000"/>
                <w:lang w:val="pt-BR"/>
              </w:rPr>
              <w:t>“</w:t>
            </w:r>
            <w:r w:rsidR="00BB56B2" w:rsidRPr="00B428F3">
              <w:rPr>
                <w:color w:val="000000"/>
                <w:lang w:val="pt-BR"/>
              </w:rPr>
              <w:t>Acordo DAA</w:t>
            </w:r>
            <w:r w:rsidR="00BB56B2">
              <w:rPr>
                <w:color w:val="000000"/>
                <w:lang w:val="pt-BR"/>
              </w:rPr>
              <w:t>”</w:t>
            </w:r>
            <w:r w:rsidR="00BB56B2" w:rsidRPr="00B428F3">
              <w:rPr>
                <w:color w:val="000000"/>
                <w:lang w:val="pt-BR"/>
              </w:rPr>
              <w:t xml:space="preserve"> por </w:t>
            </w:r>
            <w:r w:rsidR="00BB56B2">
              <w:rPr>
                <w:color w:val="000000"/>
                <w:lang w:val="pt-BR"/>
              </w:rPr>
              <w:t>“</w:t>
            </w:r>
            <w:r w:rsidR="00BB56B2" w:rsidRPr="00B428F3">
              <w:rPr>
                <w:color w:val="000000"/>
                <w:lang w:val="pt-BR"/>
              </w:rPr>
              <w:t>Acordo do DAAB</w:t>
            </w:r>
            <w:r w:rsidR="00BB56B2">
              <w:rPr>
                <w:color w:val="000000"/>
                <w:lang w:val="pt-BR"/>
              </w:rPr>
              <w:t>”</w:t>
            </w:r>
            <w:r w:rsidR="00BB56B2" w:rsidRPr="00B428F3">
              <w:rPr>
                <w:color w:val="000000"/>
                <w:lang w:val="pt-BR"/>
              </w:rPr>
              <w:t>.</w:t>
            </w:r>
          </w:p>
          <w:p w14:paraId="42452449" w14:textId="7978EFD7" w:rsidR="00BB56B2" w:rsidRPr="00AF3A61" w:rsidRDefault="00BB56B2" w:rsidP="00BB56B2">
            <w:pPr>
              <w:jc w:val="both"/>
              <w:rPr>
                <w:lang w:val="pt-BR"/>
              </w:rPr>
            </w:pPr>
            <w:r w:rsidRPr="00B428F3">
              <w:rPr>
                <w:color w:val="000000"/>
                <w:lang w:val="pt-BR"/>
              </w:rPr>
              <w:t xml:space="preserve">Na </w:t>
            </w:r>
            <w:r w:rsidR="00DF4F95">
              <w:rPr>
                <w:color w:val="000000"/>
                <w:lang w:val="pt-BR"/>
              </w:rPr>
              <w:t>Subcláusula</w:t>
            </w:r>
            <w:r w:rsidRPr="00B428F3">
              <w:rPr>
                <w:color w:val="000000"/>
                <w:lang w:val="pt-BR"/>
              </w:rPr>
              <w:t xml:space="preserve"> 1.8 a (i):</w:t>
            </w:r>
            <w:r>
              <w:rPr>
                <w:color w:val="000000"/>
                <w:lang w:val="pt-BR"/>
              </w:rPr>
              <w:t>”</w:t>
            </w:r>
            <w:r w:rsidRPr="00B428F3">
              <w:rPr>
                <w:color w:val="000000"/>
                <w:lang w:val="pt-BR"/>
              </w:rPr>
              <w:t xml:space="preserve"> representante autorizado do Empreiteiro ou do Contratante</w:t>
            </w:r>
            <w:r>
              <w:rPr>
                <w:color w:val="000000"/>
                <w:lang w:val="pt-BR"/>
              </w:rPr>
              <w:t xml:space="preserve">” </w:t>
            </w:r>
            <w:r w:rsidRPr="00B428F3">
              <w:rPr>
                <w:color w:val="000000"/>
                <w:lang w:val="pt-BR"/>
              </w:rPr>
              <w:t xml:space="preserve">é substituído por: </w:t>
            </w:r>
            <w:r>
              <w:rPr>
                <w:color w:val="000000"/>
                <w:lang w:val="pt-BR"/>
              </w:rPr>
              <w:t>“</w:t>
            </w:r>
            <w:r w:rsidRPr="00B428F3">
              <w:rPr>
                <w:color w:val="000000"/>
                <w:lang w:val="pt-BR"/>
              </w:rPr>
              <w:t>Representante Legal do Empreiteiro ou representante autorizado do Contratante</w:t>
            </w:r>
            <w:r>
              <w:rPr>
                <w:color w:val="000000"/>
                <w:lang w:val="pt-BR"/>
              </w:rPr>
              <w:t>”</w:t>
            </w:r>
            <w:r w:rsidRPr="00B428F3">
              <w:rPr>
                <w:color w:val="000000"/>
                <w:lang w:val="pt-BR"/>
              </w:rPr>
              <w:t>.</w:t>
            </w:r>
          </w:p>
        </w:tc>
      </w:tr>
      <w:tr w:rsidR="00BB56B2" w:rsidRPr="00A14F81" w14:paraId="6A75724B" w14:textId="77777777" w:rsidTr="00A45F7B">
        <w:tc>
          <w:tcPr>
            <w:tcW w:w="3098" w:type="dxa"/>
            <w:tcMar>
              <w:left w:w="115" w:type="dxa"/>
              <w:bottom w:w="144" w:type="dxa"/>
              <w:right w:w="115" w:type="dxa"/>
            </w:tcMar>
          </w:tcPr>
          <w:p w14:paraId="6D2D6359" w14:textId="77777777" w:rsidR="00BB56B2" w:rsidRPr="00AF3A61" w:rsidRDefault="00BB56B2" w:rsidP="00BB56B2">
            <w:pPr>
              <w:jc w:val="both"/>
              <w:rPr>
                <w:b/>
                <w:bCs/>
                <w:lang w:val="pt-BR"/>
              </w:rPr>
            </w:pPr>
            <w:r w:rsidRPr="00AF3A61">
              <w:rPr>
                <w:b/>
                <w:bCs/>
                <w:lang w:val="pt-BR"/>
              </w:rPr>
              <w:t>3. Garantias</w:t>
            </w:r>
          </w:p>
        </w:tc>
        <w:tc>
          <w:tcPr>
            <w:tcW w:w="6373" w:type="dxa"/>
            <w:tcMar>
              <w:left w:w="115" w:type="dxa"/>
              <w:bottom w:w="144" w:type="dxa"/>
              <w:right w:w="115" w:type="dxa"/>
            </w:tcMar>
          </w:tcPr>
          <w:p w14:paraId="014931F7" w14:textId="26D2CEC3" w:rsidR="00BB56B2" w:rsidRDefault="00BB56B2" w:rsidP="00BB56B2">
            <w:pPr>
              <w:spacing w:before="120" w:after="120"/>
              <w:contextualSpacing/>
              <w:jc w:val="both"/>
              <w:rPr>
                <w:lang w:val="pt-BR"/>
              </w:rPr>
            </w:pPr>
            <w:r w:rsidRPr="0064369B">
              <w:rPr>
                <w:lang w:val="pt-BR"/>
              </w:rPr>
              <w:t xml:space="preserve">A </w:t>
            </w:r>
            <w:r w:rsidR="00DF4F95">
              <w:rPr>
                <w:lang w:val="pt-BR"/>
              </w:rPr>
              <w:t>Subcláusula</w:t>
            </w:r>
            <w:r w:rsidRPr="0064369B">
              <w:rPr>
                <w:lang w:val="pt-BR"/>
              </w:rPr>
              <w:t xml:space="preserve"> 3.3 é excluída e substituída pelo seguinte:</w:t>
            </w:r>
          </w:p>
          <w:p w14:paraId="700E821B" w14:textId="77777777" w:rsidR="00BB56B2" w:rsidRPr="0064369B" w:rsidRDefault="00BB56B2" w:rsidP="00BB56B2">
            <w:pPr>
              <w:spacing w:before="120" w:after="120"/>
              <w:contextualSpacing/>
              <w:jc w:val="both"/>
              <w:rPr>
                <w:lang w:val="pt-BR"/>
              </w:rPr>
            </w:pPr>
          </w:p>
          <w:p w14:paraId="77A23A8C" w14:textId="7B2D6095" w:rsidR="00BB56B2" w:rsidRPr="0064369B" w:rsidRDefault="00BB56B2" w:rsidP="00BB56B2">
            <w:pPr>
              <w:spacing w:before="120" w:after="120"/>
              <w:jc w:val="both"/>
              <w:rPr>
                <w:lang w:val="pt-BR"/>
              </w:rPr>
            </w:pPr>
            <w:r>
              <w:rPr>
                <w:lang w:val="pt-BR"/>
              </w:rPr>
              <w:t>“</w:t>
            </w:r>
            <w:r w:rsidRPr="0064369B">
              <w:rPr>
                <w:lang w:val="pt-BR"/>
              </w:rPr>
              <w:t>Ao nomear o Membro do DAAB, cada Parte conta com que as representações do Membro</w:t>
            </w:r>
            <w:r w:rsidR="00BE663B">
              <w:rPr>
                <w:lang w:val="pt-BR"/>
              </w:rPr>
              <w:t xml:space="preserve"> </w:t>
            </w:r>
            <w:r w:rsidRPr="0064369B">
              <w:rPr>
                <w:lang w:val="pt-BR"/>
              </w:rPr>
              <w:t>do DAAB, ele/ela;</w:t>
            </w:r>
          </w:p>
          <w:p w14:paraId="25ACF217" w14:textId="0C886B63" w:rsidR="00BB56B2" w:rsidRPr="0064369B" w:rsidRDefault="00BB56B2" w:rsidP="00A37EFA">
            <w:pPr>
              <w:numPr>
                <w:ilvl w:val="0"/>
                <w:numId w:val="150"/>
              </w:numPr>
              <w:shd w:val="clear" w:color="auto" w:fill="FFFFFF"/>
              <w:spacing w:before="120" w:after="120"/>
              <w:jc w:val="both"/>
              <w:rPr>
                <w:lang w:val="pt-BR"/>
              </w:rPr>
            </w:pPr>
            <w:r w:rsidRPr="0064369B">
              <w:rPr>
                <w:lang w:val="pt-BR"/>
              </w:rPr>
              <w:t>possu</w:t>
            </w:r>
            <w:r w:rsidR="00BE663B">
              <w:rPr>
                <w:lang w:val="pt-BR"/>
              </w:rPr>
              <w:t>i</w:t>
            </w:r>
            <w:r w:rsidRPr="0064369B">
              <w:rPr>
                <w:lang w:val="pt-BR"/>
              </w:rPr>
              <w:t xml:space="preserve"> pelo menos um diploma de bacharel em disciplinas relevantes, como direito, engenharia, gestão de construção ou </w:t>
            </w:r>
            <w:r>
              <w:rPr>
                <w:lang w:val="pt-BR"/>
              </w:rPr>
              <w:t>gestão</w:t>
            </w:r>
            <w:r w:rsidRPr="0064369B">
              <w:rPr>
                <w:lang w:val="pt-BR"/>
              </w:rPr>
              <w:t xml:space="preserve"> de contratos; </w:t>
            </w:r>
          </w:p>
          <w:p w14:paraId="76D01F1D" w14:textId="688C6E5C" w:rsidR="00BB56B2" w:rsidRPr="0064369B" w:rsidRDefault="00BB56B2" w:rsidP="00A37EFA">
            <w:pPr>
              <w:numPr>
                <w:ilvl w:val="0"/>
                <w:numId w:val="150"/>
              </w:numPr>
              <w:shd w:val="clear" w:color="auto" w:fill="FFFFFF"/>
              <w:spacing w:before="120" w:after="120"/>
              <w:jc w:val="both"/>
              <w:rPr>
                <w:lang w:val="pt-BR"/>
              </w:rPr>
            </w:pPr>
            <w:r w:rsidRPr="0064369B">
              <w:rPr>
                <w:lang w:val="pt-BR"/>
              </w:rPr>
              <w:t>te</w:t>
            </w:r>
            <w:r w:rsidR="00BE663B">
              <w:rPr>
                <w:lang w:val="pt-BR"/>
              </w:rPr>
              <w:t>nha</w:t>
            </w:r>
            <w:r w:rsidRPr="0064369B">
              <w:rPr>
                <w:lang w:val="pt-BR"/>
              </w:rPr>
              <w:t xml:space="preserve"> pelo menos dez anos de experiência em administração/</w:t>
            </w:r>
            <w:r>
              <w:rPr>
                <w:lang w:val="pt-BR"/>
              </w:rPr>
              <w:t>gestão</w:t>
            </w:r>
            <w:r w:rsidRPr="0064369B">
              <w:rPr>
                <w:lang w:val="pt-BR"/>
              </w:rPr>
              <w:t xml:space="preserve"> de contratos e resolução de litígios, dos quais pelo menos cinco anos de experiência como árbitro ou adjudicador em disputas relacionadas à construção;</w:t>
            </w:r>
          </w:p>
          <w:p w14:paraId="294695AC" w14:textId="6E729E81" w:rsidR="00BB56B2" w:rsidRPr="0064369B" w:rsidRDefault="00BB56B2" w:rsidP="00A37EFA">
            <w:pPr>
              <w:numPr>
                <w:ilvl w:val="0"/>
                <w:numId w:val="150"/>
              </w:numPr>
              <w:shd w:val="clear" w:color="auto" w:fill="FFFFFF"/>
              <w:spacing w:before="120" w:after="120"/>
              <w:jc w:val="both"/>
              <w:rPr>
                <w:lang w:val="pt-BR"/>
              </w:rPr>
            </w:pPr>
            <w:r>
              <w:rPr>
                <w:lang w:val="pt-BR"/>
              </w:rPr>
              <w:t xml:space="preserve">tenha </w:t>
            </w:r>
            <w:r w:rsidRPr="0064369B">
              <w:rPr>
                <w:lang w:val="pt-BR"/>
              </w:rPr>
              <w:t>receb</w:t>
            </w:r>
            <w:r>
              <w:rPr>
                <w:lang w:val="pt-BR"/>
              </w:rPr>
              <w:t>ido</w:t>
            </w:r>
            <w:r w:rsidRPr="0064369B">
              <w:rPr>
                <w:lang w:val="pt-BR"/>
              </w:rPr>
              <w:t xml:space="preserve"> </w:t>
            </w:r>
            <w:r>
              <w:rPr>
                <w:lang w:val="pt-BR"/>
              </w:rPr>
              <w:t>treinamento</w:t>
            </w:r>
            <w:r w:rsidRPr="0064369B">
              <w:rPr>
                <w:lang w:val="pt-BR"/>
              </w:rPr>
              <w:t xml:space="preserve"> formal como adjudicador de uma organização reconhecida internacionalmente; </w:t>
            </w:r>
          </w:p>
          <w:p w14:paraId="13E89DF6" w14:textId="3E37A7F6" w:rsidR="00BB56B2" w:rsidRPr="0064369B" w:rsidRDefault="00BB56B2" w:rsidP="00A37EFA">
            <w:pPr>
              <w:numPr>
                <w:ilvl w:val="0"/>
                <w:numId w:val="150"/>
              </w:numPr>
              <w:shd w:val="clear" w:color="auto" w:fill="FFFFFF"/>
              <w:spacing w:before="120" w:after="120"/>
              <w:jc w:val="both"/>
              <w:rPr>
                <w:sz w:val="20"/>
                <w:szCs w:val="20"/>
                <w:lang w:val="pt-BR"/>
              </w:rPr>
            </w:pPr>
            <w:r>
              <w:rPr>
                <w:lang w:val="pt-BR"/>
              </w:rPr>
              <w:t xml:space="preserve">tenha </w:t>
            </w:r>
            <w:r w:rsidRPr="0064369B">
              <w:rPr>
                <w:lang w:val="pt-BR"/>
              </w:rPr>
              <w:t>experiência e/ou conhecimento do tipo de trabalho que o Empreiteiro deverá realizar nos termos do Contrato;</w:t>
            </w:r>
          </w:p>
          <w:p w14:paraId="5E009BDD" w14:textId="78334DD3" w:rsidR="00BB56B2" w:rsidRPr="0064369B" w:rsidRDefault="00BB56B2" w:rsidP="00A37EFA">
            <w:pPr>
              <w:numPr>
                <w:ilvl w:val="0"/>
                <w:numId w:val="150"/>
              </w:numPr>
              <w:shd w:val="clear" w:color="auto" w:fill="FFFFFF"/>
              <w:spacing w:before="120" w:after="120"/>
              <w:jc w:val="both"/>
              <w:rPr>
                <w:lang w:val="pt-BR"/>
              </w:rPr>
            </w:pPr>
            <w:r>
              <w:rPr>
                <w:lang w:val="pt-BR"/>
              </w:rPr>
              <w:t xml:space="preserve">tenha </w:t>
            </w:r>
            <w:r w:rsidRPr="0064369B">
              <w:rPr>
                <w:lang w:val="pt-BR"/>
              </w:rPr>
              <w:t>experiência na interpretação de documentos de contratos de construção e/ou engenharia;</w:t>
            </w:r>
          </w:p>
          <w:p w14:paraId="586861A6" w14:textId="633D801A" w:rsidR="00BB56B2" w:rsidRPr="00880817" w:rsidRDefault="00BB56B2" w:rsidP="00A37EFA">
            <w:pPr>
              <w:numPr>
                <w:ilvl w:val="0"/>
                <w:numId w:val="150"/>
              </w:numPr>
              <w:shd w:val="clear" w:color="auto" w:fill="FFFFFF"/>
              <w:spacing w:before="120" w:after="120"/>
              <w:jc w:val="both"/>
              <w:rPr>
                <w:rFonts w:eastAsia="Arial Narrow"/>
                <w:lang w:val="pt-BR"/>
              </w:rPr>
            </w:pPr>
            <w:r>
              <w:rPr>
                <w:lang w:val="pt-BR"/>
              </w:rPr>
              <w:t xml:space="preserve">tenha </w:t>
            </w:r>
            <w:r w:rsidRPr="0064369B">
              <w:rPr>
                <w:lang w:val="pt-BR"/>
              </w:rPr>
              <w:t xml:space="preserve">familiaridade com as formas de contrato publicadas pela FIDIC desde 1999 e um entendimento dos procedimentos de resolução de litígios nele contidos; e </w:t>
            </w:r>
          </w:p>
          <w:p w14:paraId="3776FA84" w14:textId="49684760" w:rsidR="00BB56B2" w:rsidRPr="00880817" w:rsidRDefault="00BE663B" w:rsidP="00A37EFA">
            <w:pPr>
              <w:numPr>
                <w:ilvl w:val="0"/>
                <w:numId w:val="150"/>
              </w:numPr>
              <w:shd w:val="clear" w:color="auto" w:fill="FFFFFF"/>
              <w:spacing w:before="120" w:after="120"/>
              <w:jc w:val="both"/>
              <w:rPr>
                <w:rFonts w:eastAsia="Arial Narrow"/>
                <w:lang w:val="pt-BR"/>
              </w:rPr>
            </w:pPr>
            <w:r>
              <w:rPr>
                <w:lang w:val="pt-BR"/>
              </w:rPr>
              <w:t>seja</w:t>
            </w:r>
            <w:r w:rsidR="00BB56B2" w:rsidRPr="00880817">
              <w:rPr>
                <w:lang w:val="pt-BR"/>
              </w:rPr>
              <w:t xml:space="preserve"> fluente no idioma de comunicações declarada nos Dados do Contrato (ou no idioma acordado entre as Partes e o DAAB).</w:t>
            </w:r>
            <w:r w:rsidR="00BB56B2">
              <w:rPr>
                <w:lang w:val="pt-BR"/>
              </w:rPr>
              <w:t>”</w:t>
            </w:r>
          </w:p>
        </w:tc>
      </w:tr>
      <w:tr w:rsidR="00BB56B2" w:rsidRPr="00A14F81" w14:paraId="441E01CF" w14:textId="77777777" w:rsidTr="00A45F7B">
        <w:tc>
          <w:tcPr>
            <w:tcW w:w="3098" w:type="dxa"/>
            <w:tcMar>
              <w:left w:w="115" w:type="dxa"/>
              <w:bottom w:w="144" w:type="dxa"/>
              <w:right w:w="115" w:type="dxa"/>
            </w:tcMar>
          </w:tcPr>
          <w:p w14:paraId="36AE8701" w14:textId="77777777" w:rsidR="00BB56B2" w:rsidRPr="00AF3A61" w:rsidRDefault="00BB56B2" w:rsidP="00BB56B2">
            <w:pPr>
              <w:jc w:val="both"/>
              <w:rPr>
                <w:b/>
                <w:bCs/>
                <w:lang w:val="pt-BR"/>
              </w:rPr>
            </w:pPr>
            <w:r w:rsidRPr="00AF3A61">
              <w:rPr>
                <w:b/>
                <w:bCs/>
                <w:lang w:val="pt-BR"/>
              </w:rPr>
              <w:lastRenderedPageBreak/>
              <w:t>7. Confidencialidade</w:t>
            </w:r>
          </w:p>
        </w:tc>
        <w:tc>
          <w:tcPr>
            <w:tcW w:w="6373" w:type="dxa"/>
            <w:tcMar>
              <w:left w:w="115" w:type="dxa"/>
              <w:bottom w:w="144" w:type="dxa"/>
              <w:right w:w="115" w:type="dxa"/>
            </w:tcMar>
          </w:tcPr>
          <w:p w14:paraId="607E1072" w14:textId="06B55866" w:rsidR="00BB56B2" w:rsidRPr="0014298E" w:rsidRDefault="00BB56B2" w:rsidP="00BB56B2">
            <w:pPr>
              <w:spacing w:before="120" w:after="120"/>
              <w:contextualSpacing/>
              <w:jc w:val="both"/>
              <w:rPr>
                <w:rFonts w:eastAsia="Arial Narrow"/>
                <w:color w:val="000000"/>
                <w:lang w:val="pt-BR"/>
              </w:rPr>
            </w:pPr>
            <w:r w:rsidRPr="0014298E">
              <w:rPr>
                <w:color w:val="000000"/>
                <w:lang w:val="pt-BR"/>
              </w:rPr>
              <w:t xml:space="preserve">Na </w:t>
            </w:r>
            <w:r w:rsidR="00DF4F95">
              <w:rPr>
                <w:color w:val="000000"/>
                <w:lang w:val="pt-BR"/>
              </w:rPr>
              <w:t>Subcláusula</w:t>
            </w:r>
            <w:r w:rsidRPr="0014298E">
              <w:rPr>
                <w:color w:val="000000"/>
                <w:lang w:val="pt-BR"/>
              </w:rPr>
              <w:t xml:space="preserve"> 7.3: </w:t>
            </w:r>
            <w:r>
              <w:rPr>
                <w:color w:val="000000"/>
                <w:lang w:val="pt-BR"/>
              </w:rPr>
              <w:t>“</w:t>
            </w:r>
            <w:r w:rsidRPr="0014298E">
              <w:rPr>
                <w:color w:val="000000"/>
                <w:lang w:val="pt-BR"/>
              </w:rPr>
              <w:t>ou</w:t>
            </w:r>
            <w:r>
              <w:rPr>
                <w:color w:val="000000"/>
                <w:lang w:val="pt-BR"/>
              </w:rPr>
              <w:t>”</w:t>
            </w:r>
            <w:r w:rsidRPr="0014298E">
              <w:rPr>
                <w:color w:val="000000"/>
                <w:lang w:val="pt-BR"/>
              </w:rPr>
              <w:t xml:space="preserve"> é excluído após o subparágrafo (b), </w:t>
            </w:r>
          </w:p>
          <w:p w14:paraId="5F49D282" w14:textId="77777777" w:rsidR="00BB56B2" w:rsidRPr="0014298E" w:rsidRDefault="00BB56B2" w:rsidP="00BB56B2">
            <w:pPr>
              <w:spacing w:before="120" w:after="120"/>
              <w:jc w:val="both"/>
              <w:rPr>
                <w:rFonts w:eastAsia="Arial Narrow"/>
                <w:color w:val="000000"/>
                <w:lang w:val="pt-BR"/>
              </w:rPr>
            </w:pPr>
            <w:r w:rsidRPr="0014298E">
              <w:rPr>
                <w:color w:val="000000"/>
                <w:lang w:val="pt-BR"/>
              </w:rPr>
              <w:t xml:space="preserve"> e o seguinte adicionado:</w:t>
            </w:r>
          </w:p>
          <w:p w14:paraId="2E1DB10D" w14:textId="1668DE40" w:rsidR="00BB56B2" w:rsidRPr="0014298E" w:rsidRDefault="00BB56B2" w:rsidP="00BB56B2">
            <w:pPr>
              <w:jc w:val="both"/>
              <w:rPr>
                <w:lang w:val="pt-BR"/>
              </w:rPr>
            </w:pPr>
            <w:r>
              <w:rPr>
                <w:color w:val="000000"/>
                <w:lang w:val="pt-BR"/>
              </w:rPr>
              <w:t>“</w:t>
            </w:r>
            <w:r w:rsidRPr="0014298E">
              <w:rPr>
                <w:color w:val="000000"/>
                <w:lang w:val="pt-BR"/>
              </w:rPr>
              <w:t>ou (d) estiverem sendo fornecidas ao Banco.</w:t>
            </w:r>
            <w:r>
              <w:rPr>
                <w:color w:val="000000"/>
                <w:lang w:val="pt-BR"/>
              </w:rPr>
              <w:t>”</w:t>
            </w:r>
          </w:p>
        </w:tc>
      </w:tr>
      <w:tr w:rsidR="00BB56B2" w:rsidRPr="00A14F81" w14:paraId="513E8620" w14:textId="77777777" w:rsidTr="00A45F7B">
        <w:tc>
          <w:tcPr>
            <w:tcW w:w="3098" w:type="dxa"/>
            <w:tcMar>
              <w:left w:w="115" w:type="dxa"/>
              <w:bottom w:w="144" w:type="dxa"/>
              <w:right w:w="115" w:type="dxa"/>
            </w:tcMar>
          </w:tcPr>
          <w:p w14:paraId="4E3843FB" w14:textId="77777777" w:rsidR="00BB56B2" w:rsidRPr="0014298E" w:rsidRDefault="00BB56B2" w:rsidP="00BB56B2">
            <w:pPr>
              <w:jc w:val="both"/>
              <w:rPr>
                <w:b/>
                <w:bCs/>
                <w:lang w:val="pt-BR"/>
              </w:rPr>
            </w:pPr>
            <w:r w:rsidRPr="00AF3A61">
              <w:rPr>
                <w:b/>
                <w:bCs/>
                <w:lang w:val="pt-BR"/>
              </w:rPr>
              <w:t xml:space="preserve">9. </w:t>
            </w:r>
            <w:r>
              <w:rPr>
                <w:b/>
                <w:bCs/>
                <w:lang w:val="pt-BR"/>
              </w:rPr>
              <w:t>Honorários</w:t>
            </w:r>
            <w:r w:rsidRPr="00AF3A61">
              <w:rPr>
                <w:b/>
                <w:bCs/>
                <w:lang w:val="pt-BR"/>
              </w:rPr>
              <w:t xml:space="preserve"> </w:t>
            </w:r>
            <w:r w:rsidRPr="00AF3A61">
              <w:rPr>
                <w:b/>
                <w:bCs/>
                <w:lang w:val="pt-BR" w:eastAsia="pt-BR"/>
              </w:rPr>
              <w:t>e Despesas</w:t>
            </w:r>
          </w:p>
        </w:tc>
        <w:tc>
          <w:tcPr>
            <w:tcW w:w="6373" w:type="dxa"/>
            <w:tcMar>
              <w:left w:w="115" w:type="dxa"/>
              <w:bottom w:w="144" w:type="dxa"/>
              <w:right w:w="115" w:type="dxa"/>
            </w:tcMar>
          </w:tcPr>
          <w:p w14:paraId="5F94CF98" w14:textId="6775E354" w:rsidR="00BB56B2" w:rsidRDefault="00BB56B2" w:rsidP="00BB56B2">
            <w:pPr>
              <w:jc w:val="both"/>
              <w:rPr>
                <w:color w:val="000000"/>
                <w:lang w:val="pt-BR"/>
              </w:rPr>
            </w:pPr>
            <w:r>
              <w:rPr>
                <w:color w:val="000000"/>
                <w:lang w:val="pt-BR"/>
              </w:rPr>
              <w:t xml:space="preserve">Na </w:t>
            </w:r>
            <w:r w:rsidR="00DF4F95">
              <w:rPr>
                <w:color w:val="000000"/>
                <w:lang w:val="pt-BR"/>
              </w:rPr>
              <w:t>Subcláusula</w:t>
            </w:r>
            <w:r>
              <w:rPr>
                <w:color w:val="000000"/>
                <w:lang w:val="pt-BR"/>
              </w:rPr>
              <w:t xml:space="preserve"> 9.1 (c): “classe executiva ou equivalente” é substituída por: “em menor que a primeira classe”.</w:t>
            </w:r>
          </w:p>
          <w:p w14:paraId="6AECEB22" w14:textId="77777777" w:rsidR="00BB56B2" w:rsidRDefault="00BB56B2" w:rsidP="00BB56B2">
            <w:pPr>
              <w:jc w:val="both"/>
              <w:rPr>
                <w:color w:val="000000"/>
                <w:lang w:val="pt-BR"/>
              </w:rPr>
            </w:pPr>
          </w:p>
          <w:p w14:paraId="1E056D4B" w14:textId="5CBC4D1B" w:rsidR="00BB56B2" w:rsidRPr="0014298E" w:rsidRDefault="00BB56B2" w:rsidP="00BB56B2">
            <w:pPr>
              <w:jc w:val="both"/>
              <w:rPr>
                <w:lang w:val="pt-BR"/>
              </w:rPr>
            </w:pPr>
            <w:r w:rsidRPr="0014298E">
              <w:rPr>
                <w:color w:val="000000"/>
                <w:lang w:val="pt-BR"/>
              </w:rPr>
              <w:t xml:space="preserve">Na </w:t>
            </w:r>
            <w:r w:rsidR="00DF4F95">
              <w:rPr>
                <w:color w:val="000000"/>
                <w:lang w:val="pt-BR"/>
              </w:rPr>
              <w:t>Subcláusula</w:t>
            </w:r>
            <w:r w:rsidRPr="0014298E">
              <w:rPr>
                <w:color w:val="000000"/>
                <w:lang w:val="pt-BR"/>
              </w:rPr>
              <w:t xml:space="preserve"> 9.4: </w:t>
            </w:r>
            <w:r>
              <w:rPr>
                <w:color w:val="000000"/>
                <w:lang w:val="pt-BR"/>
              </w:rPr>
              <w:t>“</w:t>
            </w:r>
            <w:r w:rsidRPr="0014298E">
              <w:rPr>
                <w:color w:val="000000"/>
                <w:lang w:val="pt-BR"/>
              </w:rPr>
              <w:t xml:space="preserve">e </w:t>
            </w:r>
            <w:r>
              <w:rPr>
                <w:color w:val="000000"/>
                <w:lang w:val="pt-BR"/>
              </w:rPr>
              <w:t>passagens</w:t>
            </w:r>
            <w:r w:rsidRPr="0014298E">
              <w:rPr>
                <w:color w:val="000000"/>
                <w:lang w:val="pt-BR"/>
              </w:rPr>
              <w:t xml:space="preserve"> aéreas</w:t>
            </w:r>
            <w:r>
              <w:rPr>
                <w:color w:val="000000"/>
                <w:lang w:val="pt-BR"/>
              </w:rPr>
              <w:t>”</w:t>
            </w:r>
            <w:r w:rsidRPr="0014298E">
              <w:rPr>
                <w:color w:val="000000"/>
                <w:lang w:val="pt-BR"/>
              </w:rPr>
              <w:t xml:space="preserve"> e </w:t>
            </w:r>
            <w:r>
              <w:rPr>
                <w:color w:val="000000"/>
                <w:lang w:val="pt-BR"/>
              </w:rPr>
              <w:t>“</w:t>
            </w:r>
            <w:r w:rsidRPr="0014298E">
              <w:rPr>
                <w:color w:val="000000"/>
                <w:lang w:val="pt-BR"/>
              </w:rPr>
              <w:t>outras</w:t>
            </w:r>
            <w:r>
              <w:rPr>
                <w:color w:val="000000"/>
                <w:lang w:val="pt-BR"/>
              </w:rPr>
              <w:t>”</w:t>
            </w:r>
            <w:r w:rsidRPr="0014298E">
              <w:rPr>
                <w:color w:val="000000"/>
                <w:lang w:val="pt-BR"/>
              </w:rPr>
              <w:t xml:space="preserve"> são excluídas da primeira e da segunda frases, respectivamente.</w:t>
            </w:r>
          </w:p>
        </w:tc>
      </w:tr>
      <w:tr w:rsidR="00BB56B2" w:rsidRPr="00A14F81" w14:paraId="592A6A7B" w14:textId="77777777" w:rsidTr="00A45F7B">
        <w:tc>
          <w:tcPr>
            <w:tcW w:w="3098" w:type="dxa"/>
            <w:tcMar>
              <w:left w:w="115" w:type="dxa"/>
              <w:bottom w:w="144" w:type="dxa"/>
              <w:right w:w="115" w:type="dxa"/>
            </w:tcMar>
          </w:tcPr>
          <w:p w14:paraId="66AC5616" w14:textId="77777777" w:rsidR="00BB56B2" w:rsidRPr="00AF3A61" w:rsidRDefault="00BB56B2" w:rsidP="00BB56B2">
            <w:pPr>
              <w:jc w:val="both"/>
              <w:rPr>
                <w:b/>
                <w:bCs/>
                <w:lang w:val="pt-BR"/>
              </w:rPr>
            </w:pPr>
            <w:r w:rsidRPr="00AF3A61">
              <w:rPr>
                <w:b/>
                <w:bCs/>
                <w:lang w:val="pt-BR"/>
              </w:rPr>
              <w:t xml:space="preserve">10. </w:t>
            </w:r>
            <w:r w:rsidRPr="00AF3A61">
              <w:rPr>
                <w:b/>
                <w:bCs/>
                <w:lang w:val="pt-BR" w:eastAsia="pt-BR"/>
              </w:rPr>
              <w:t xml:space="preserve">Renúncia e </w:t>
            </w:r>
            <w:r w:rsidRPr="00F104E0">
              <w:rPr>
                <w:b/>
                <w:bCs/>
                <w:lang w:val="pt-BR"/>
              </w:rPr>
              <w:t>Exoneração</w:t>
            </w:r>
          </w:p>
        </w:tc>
        <w:tc>
          <w:tcPr>
            <w:tcW w:w="6373" w:type="dxa"/>
            <w:tcMar>
              <w:left w:w="115" w:type="dxa"/>
              <w:bottom w:w="144" w:type="dxa"/>
              <w:right w:w="115" w:type="dxa"/>
            </w:tcMar>
          </w:tcPr>
          <w:p w14:paraId="7C6F695F" w14:textId="3CF4F594" w:rsidR="00BB56B2" w:rsidRPr="003723FD" w:rsidRDefault="00BB56B2" w:rsidP="00BB56B2">
            <w:pPr>
              <w:jc w:val="both"/>
              <w:rPr>
                <w:lang w:val="pt-BR"/>
              </w:rPr>
            </w:pPr>
            <w:r w:rsidRPr="003723FD">
              <w:rPr>
                <w:color w:val="000000"/>
                <w:lang w:val="pt-BR"/>
              </w:rPr>
              <w:t xml:space="preserve">Na </w:t>
            </w:r>
            <w:r w:rsidR="00DF4F95">
              <w:rPr>
                <w:color w:val="000000"/>
                <w:lang w:val="pt-BR"/>
              </w:rPr>
              <w:t>Subcláusula</w:t>
            </w:r>
            <w:r w:rsidRPr="003723FD">
              <w:rPr>
                <w:color w:val="000000"/>
                <w:lang w:val="pt-BR"/>
              </w:rPr>
              <w:t xml:space="preserve"> 10.3: </w:t>
            </w:r>
            <w:r>
              <w:rPr>
                <w:color w:val="000000"/>
                <w:lang w:val="pt-BR"/>
              </w:rPr>
              <w:t>“</w:t>
            </w:r>
            <w:r w:rsidRPr="003723FD">
              <w:rPr>
                <w:color w:val="000000"/>
                <w:lang w:val="pt-BR"/>
              </w:rPr>
              <w:t>o Acordo DAA</w:t>
            </w:r>
            <w:r>
              <w:rPr>
                <w:color w:val="000000"/>
                <w:lang w:val="pt-BR"/>
              </w:rPr>
              <w:t>”</w:t>
            </w:r>
            <w:r w:rsidRPr="003723FD">
              <w:rPr>
                <w:color w:val="000000"/>
                <w:lang w:val="pt-BR"/>
              </w:rPr>
              <w:t xml:space="preserve"> é substituído por: </w:t>
            </w:r>
            <w:r>
              <w:rPr>
                <w:color w:val="000000"/>
                <w:lang w:val="pt-BR"/>
              </w:rPr>
              <w:t>“</w:t>
            </w:r>
            <w:r w:rsidRPr="003723FD">
              <w:rPr>
                <w:color w:val="000000"/>
                <w:lang w:val="pt-BR"/>
              </w:rPr>
              <w:t>um Acordo do DAAB de um Membro do DAAB</w:t>
            </w:r>
            <w:r>
              <w:rPr>
                <w:color w:val="000000"/>
                <w:lang w:val="pt-BR"/>
              </w:rPr>
              <w:t>”</w:t>
            </w:r>
            <w:r w:rsidRPr="003723FD">
              <w:rPr>
                <w:color w:val="000000"/>
                <w:lang w:val="pt-BR"/>
              </w:rPr>
              <w:t>.</w:t>
            </w:r>
          </w:p>
        </w:tc>
      </w:tr>
      <w:tr w:rsidR="00BB56B2" w:rsidRPr="00A14F81" w14:paraId="02F6C5C5" w14:textId="77777777" w:rsidTr="00A45F7B">
        <w:tc>
          <w:tcPr>
            <w:tcW w:w="9471" w:type="dxa"/>
            <w:gridSpan w:val="2"/>
            <w:tcMar>
              <w:left w:w="115" w:type="dxa"/>
              <w:bottom w:w="144" w:type="dxa"/>
              <w:right w:w="115" w:type="dxa"/>
            </w:tcMar>
          </w:tcPr>
          <w:p w14:paraId="4B43CC05" w14:textId="77777777" w:rsidR="00BB56B2" w:rsidRPr="00AF3A61" w:rsidRDefault="00BB56B2" w:rsidP="00BB56B2">
            <w:pPr>
              <w:rPr>
                <w:b/>
                <w:bCs/>
                <w:lang w:val="pt-BR"/>
              </w:rPr>
            </w:pPr>
            <w:r w:rsidRPr="009C3935">
              <w:rPr>
                <w:b/>
                <w:bCs/>
                <w:lang w:val="pt-BR"/>
              </w:rPr>
              <w:t>Anexo</w:t>
            </w:r>
            <w:r w:rsidRPr="00AF3A61">
              <w:rPr>
                <w:b/>
                <w:bCs/>
                <w:lang w:val="pt-BR"/>
              </w:rPr>
              <w:t xml:space="preserve"> – </w:t>
            </w:r>
            <w:r w:rsidRPr="00AF3A61">
              <w:rPr>
                <w:b/>
                <w:bCs/>
                <w:lang w:val="pt-BR" w:eastAsia="pt-BR"/>
              </w:rPr>
              <w:t>Regras d</w:t>
            </w:r>
            <w:r>
              <w:rPr>
                <w:b/>
                <w:bCs/>
                <w:lang w:val="pt-BR" w:eastAsia="pt-BR"/>
              </w:rPr>
              <w:t>e</w:t>
            </w:r>
            <w:r w:rsidRPr="00AF3A61">
              <w:rPr>
                <w:b/>
                <w:bCs/>
                <w:lang w:val="pt-BR" w:eastAsia="pt-BR"/>
              </w:rPr>
              <w:t xml:space="preserve"> Procedimento</w:t>
            </w:r>
            <w:r>
              <w:rPr>
                <w:b/>
                <w:bCs/>
                <w:lang w:val="pt-BR" w:eastAsia="pt-BR"/>
              </w:rPr>
              <w:t>s</w:t>
            </w:r>
            <w:r w:rsidRPr="00AF3A61">
              <w:rPr>
                <w:b/>
                <w:bCs/>
                <w:lang w:val="pt-BR" w:eastAsia="pt-BR"/>
              </w:rPr>
              <w:t xml:space="preserve"> DAAB</w:t>
            </w:r>
          </w:p>
        </w:tc>
      </w:tr>
      <w:tr w:rsidR="00BB56B2" w:rsidRPr="00A14F81" w14:paraId="01797A7C" w14:textId="77777777" w:rsidTr="00A45F7B">
        <w:tc>
          <w:tcPr>
            <w:tcW w:w="3098" w:type="dxa"/>
            <w:tcMar>
              <w:left w:w="115" w:type="dxa"/>
              <w:bottom w:w="144" w:type="dxa"/>
              <w:right w:w="115" w:type="dxa"/>
            </w:tcMar>
          </w:tcPr>
          <w:p w14:paraId="500DC3E6" w14:textId="77777777" w:rsidR="00BB56B2" w:rsidRPr="00AF3A61" w:rsidRDefault="00BB56B2" w:rsidP="00BB56B2">
            <w:pPr>
              <w:jc w:val="both"/>
              <w:rPr>
                <w:b/>
                <w:bCs/>
                <w:lang w:val="pt-BR"/>
              </w:rPr>
            </w:pPr>
            <w:r w:rsidRPr="00AF3A61">
              <w:rPr>
                <w:b/>
                <w:bCs/>
                <w:lang w:val="pt-BR"/>
              </w:rPr>
              <w:t>Regra 4.2</w:t>
            </w:r>
          </w:p>
        </w:tc>
        <w:tc>
          <w:tcPr>
            <w:tcW w:w="6373" w:type="dxa"/>
            <w:tcMar>
              <w:left w:w="115" w:type="dxa"/>
              <w:bottom w:w="144" w:type="dxa"/>
              <w:right w:w="115" w:type="dxa"/>
            </w:tcMar>
          </w:tcPr>
          <w:p w14:paraId="3B212447" w14:textId="03C02FD4" w:rsidR="00BB56B2" w:rsidRPr="002F06A0" w:rsidRDefault="00BB56B2" w:rsidP="00BB56B2">
            <w:pPr>
              <w:jc w:val="both"/>
              <w:rPr>
                <w:lang w:val="pt-BR"/>
              </w:rPr>
            </w:pPr>
            <w:r w:rsidRPr="002F06A0">
              <w:rPr>
                <w:bCs/>
                <w:color w:val="000000"/>
                <w:lang w:val="pt-BR"/>
              </w:rPr>
              <w:t xml:space="preserve">Na quarta linha, </w:t>
            </w:r>
            <w:r>
              <w:rPr>
                <w:bCs/>
                <w:color w:val="000000"/>
                <w:lang w:val="pt-BR"/>
              </w:rPr>
              <w:t>“</w:t>
            </w:r>
            <w:r w:rsidRPr="002F06A0">
              <w:rPr>
                <w:bCs/>
                <w:color w:val="000000"/>
                <w:lang w:val="pt-BR"/>
              </w:rPr>
              <w:t>presidente</w:t>
            </w:r>
            <w:r>
              <w:rPr>
                <w:bCs/>
                <w:color w:val="000000"/>
                <w:lang w:val="pt-BR"/>
              </w:rPr>
              <w:t>”</w:t>
            </w:r>
            <w:r w:rsidRPr="002F06A0">
              <w:rPr>
                <w:bCs/>
                <w:color w:val="000000"/>
                <w:lang w:val="pt-BR"/>
              </w:rPr>
              <w:t xml:space="preserve"> é substituído por </w:t>
            </w:r>
            <w:r>
              <w:rPr>
                <w:bCs/>
                <w:color w:val="000000"/>
                <w:lang w:val="pt-BR"/>
              </w:rPr>
              <w:t>“</w:t>
            </w:r>
            <w:r w:rsidRPr="002F06A0">
              <w:rPr>
                <w:bCs/>
                <w:color w:val="000000"/>
                <w:lang w:val="pt-BR"/>
              </w:rPr>
              <w:t xml:space="preserve">presidente do </w:t>
            </w:r>
            <w:r w:rsidR="00F104E0">
              <w:rPr>
                <w:bCs/>
                <w:color w:val="000000"/>
                <w:lang w:val="pt-BR"/>
              </w:rPr>
              <w:t>C</w:t>
            </w:r>
            <w:r w:rsidRPr="002F06A0">
              <w:rPr>
                <w:bCs/>
                <w:color w:val="000000"/>
                <w:lang w:val="pt-BR"/>
              </w:rPr>
              <w:t>omitê</w:t>
            </w:r>
            <w:r>
              <w:rPr>
                <w:bCs/>
                <w:color w:val="000000"/>
                <w:lang w:val="pt-BR"/>
              </w:rPr>
              <w:t>”</w:t>
            </w:r>
            <w:r w:rsidRPr="002F06A0">
              <w:rPr>
                <w:bCs/>
                <w:color w:val="000000"/>
                <w:lang w:val="pt-BR"/>
              </w:rPr>
              <w:t>.</w:t>
            </w:r>
          </w:p>
        </w:tc>
      </w:tr>
      <w:tr w:rsidR="00BB56B2" w:rsidRPr="00A14F81" w14:paraId="7CBCE09C" w14:textId="77777777" w:rsidTr="00A45F7B">
        <w:tc>
          <w:tcPr>
            <w:tcW w:w="3098" w:type="dxa"/>
            <w:tcMar>
              <w:left w:w="115" w:type="dxa"/>
              <w:bottom w:w="144" w:type="dxa"/>
              <w:right w:w="115" w:type="dxa"/>
            </w:tcMar>
          </w:tcPr>
          <w:p w14:paraId="2C5C8D7D" w14:textId="77777777" w:rsidR="00BB56B2" w:rsidRPr="00AF3A61" w:rsidRDefault="00BB56B2" w:rsidP="00BB56B2">
            <w:pPr>
              <w:jc w:val="both"/>
              <w:rPr>
                <w:b/>
                <w:bCs/>
                <w:lang w:val="pt-BR"/>
              </w:rPr>
            </w:pPr>
            <w:r w:rsidRPr="00AF3A61">
              <w:rPr>
                <w:b/>
                <w:bCs/>
                <w:lang w:val="pt-BR"/>
              </w:rPr>
              <w:t>Regra 8.3</w:t>
            </w:r>
          </w:p>
        </w:tc>
        <w:tc>
          <w:tcPr>
            <w:tcW w:w="6373" w:type="dxa"/>
            <w:tcMar>
              <w:left w:w="115" w:type="dxa"/>
              <w:bottom w:w="144" w:type="dxa"/>
              <w:right w:w="115" w:type="dxa"/>
            </w:tcMar>
          </w:tcPr>
          <w:p w14:paraId="75ACAEDA" w14:textId="7A336C7E" w:rsidR="00BB56B2" w:rsidRPr="002F06A0" w:rsidRDefault="00BB56B2" w:rsidP="00BB56B2">
            <w:pPr>
              <w:jc w:val="both"/>
              <w:rPr>
                <w:lang w:val="pt-BR"/>
              </w:rPr>
            </w:pPr>
            <w:r w:rsidRPr="002F06A0">
              <w:rPr>
                <w:bCs/>
                <w:color w:val="000000"/>
                <w:lang w:val="pt-BR"/>
              </w:rPr>
              <w:t xml:space="preserve">Na sexta linha, </w:t>
            </w:r>
            <w:r>
              <w:rPr>
                <w:bCs/>
                <w:color w:val="000000"/>
                <w:lang w:val="pt-BR"/>
              </w:rPr>
              <w:t>“</w:t>
            </w:r>
            <w:r w:rsidRPr="002F06A0">
              <w:rPr>
                <w:bCs/>
                <w:color w:val="000000"/>
                <w:lang w:val="pt-BR"/>
              </w:rPr>
              <w:t>presidente</w:t>
            </w:r>
            <w:r>
              <w:rPr>
                <w:bCs/>
                <w:color w:val="000000"/>
                <w:lang w:val="pt-BR"/>
              </w:rPr>
              <w:t>”</w:t>
            </w:r>
            <w:r w:rsidRPr="002F06A0">
              <w:rPr>
                <w:bCs/>
                <w:color w:val="000000"/>
                <w:lang w:val="pt-BR"/>
              </w:rPr>
              <w:t xml:space="preserve"> é substituído por </w:t>
            </w:r>
            <w:r>
              <w:rPr>
                <w:bCs/>
                <w:color w:val="000000"/>
                <w:lang w:val="pt-BR"/>
              </w:rPr>
              <w:t>“</w:t>
            </w:r>
            <w:r w:rsidRPr="002F06A0">
              <w:rPr>
                <w:bCs/>
                <w:color w:val="000000"/>
                <w:lang w:val="pt-BR"/>
              </w:rPr>
              <w:t xml:space="preserve">presidente do </w:t>
            </w:r>
            <w:r w:rsidR="00F104E0">
              <w:rPr>
                <w:bCs/>
                <w:color w:val="000000"/>
                <w:lang w:val="pt-BR"/>
              </w:rPr>
              <w:t>C</w:t>
            </w:r>
            <w:r w:rsidRPr="002F06A0">
              <w:rPr>
                <w:bCs/>
                <w:color w:val="000000"/>
                <w:lang w:val="pt-BR"/>
              </w:rPr>
              <w:t>omitê</w:t>
            </w:r>
            <w:r>
              <w:rPr>
                <w:bCs/>
                <w:color w:val="000000"/>
                <w:lang w:val="pt-BR"/>
              </w:rPr>
              <w:t>”</w:t>
            </w:r>
            <w:r w:rsidRPr="002F06A0">
              <w:rPr>
                <w:bCs/>
                <w:color w:val="000000"/>
                <w:lang w:val="pt-BR"/>
              </w:rPr>
              <w:t>.</w:t>
            </w:r>
          </w:p>
        </w:tc>
      </w:tr>
      <w:tr w:rsidR="00BB56B2" w:rsidRPr="00EA693F" w14:paraId="5BC4CBFD" w14:textId="77777777" w:rsidTr="00A45F7B">
        <w:tc>
          <w:tcPr>
            <w:tcW w:w="9471" w:type="dxa"/>
            <w:gridSpan w:val="2"/>
            <w:tcMar>
              <w:left w:w="115" w:type="dxa"/>
              <w:bottom w:w="144" w:type="dxa"/>
              <w:right w:w="115" w:type="dxa"/>
            </w:tcMar>
          </w:tcPr>
          <w:p w14:paraId="7501A932" w14:textId="77777777" w:rsidR="00BB56B2" w:rsidRPr="00AF3A61" w:rsidRDefault="00BB56B2" w:rsidP="00BB56B2">
            <w:pPr>
              <w:jc w:val="center"/>
              <w:rPr>
                <w:b/>
                <w:bCs/>
                <w:lang w:val="pt-BR"/>
              </w:rPr>
            </w:pPr>
            <w:r w:rsidRPr="002F06A0">
              <w:rPr>
                <w:b/>
                <w:bCs/>
                <w:lang w:val="pt-BR"/>
              </w:rPr>
              <w:lastRenderedPageBreak/>
              <w:t xml:space="preserve">Formulário de Acordo </w:t>
            </w:r>
            <w:r>
              <w:rPr>
                <w:b/>
                <w:bCs/>
                <w:lang w:val="pt-BR"/>
              </w:rPr>
              <w:t>DAAB</w:t>
            </w:r>
          </w:p>
        </w:tc>
      </w:tr>
      <w:tr w:rsidR="00BB56B2" w:rsidRPr="00A14F81" w14:paraId="529B49A9" w14:textId="77777777" w:rsidTr="00A45F7B">
        <w:tc>
          <w:tcPr>
            <w:tcW w:w="9471" w:type="dxa"/>
            <w:gridSpan w:val="2"/>
            <w:tcMar>
              <w:left w:w="115" w:type="dxa"/>
              <w:bottom w:w="144" w:type="dxa"/>
              <w:right w:w="115" w:type="dxa"/>
            </w:tcMar>
          </w:tcPr>
          <w:p w14:paraId="27D2873F" w14:textId="29181AAF" w:rsidR="00BB56B2" w:rsidRPr="002F06A0" w:rsidRDefault="00BB56B2" w:rsidP="00BB56B2">
            <w:pPr>
              <w:spacing w:before="120" w:after="120"/>
              <w:jc w:val="both"/>
              <w:rPr>
                <w:rFonts w:eastAsia="Arial Narrow"/>
                <w:bCs/>
                <w:color w:val="000000"/>
                <w:lang w:val="pt-BR"/>
              </w:rPr>
            </w:pPr>
            <w:r w:rsidRPr="002F06A0">
              <w:rPr>
                <w:bCs/>
                <w:color w:val="000000"/>
                <w:lang w:val="pt-BR"/>
              </w:rPr>
              <w:t xml:space="preserve">Todas as instâncias do </w:t>
            </w:r>
            <w:r>
              <w:rPr>
                <w:bCs/>
                <w:color w:val="000000"/>
                <w:lang w:val="pt-BR"/>
              </w:rPr>
              <w:t>“</w:t>
            </w:r>
            <w:r w:rsidRPr="002F06A0">
              <w:rPr>
                <w:bCs/>
                <w:color w:val="000000"/>
                <w:lang w:val="pt-BR"/>
              </w:rPr>
              <w:t>Acordo DAA</w:t>
            </w:r>
            <w:r>
              <w:rPr>
                <w:bCs/>
                <w:color w:val="000000"/>
                <w:lang w:val="pt-BR"/>
              </w:rPr>
              <w:t>”</w:t>
            </w:r>
            <w:r w:rsidRPr="002F06A0">
              <w:rPr>
                <w:bCs/>
                <w:color w:val="000000"/>
                <w:lang w:val="pt-BR"/>
              </w:rPr>
              <w:t xml:space="preserve"> são substituídas por: </w:t>
            </w:r>
            <w:r>
              <w:rPr>
                <w:bCs/>
                <w:color w:val="000000"/>
                <w:lang w:val="pt-BR"/>
              </w:rPr>
              <w:t>“</w:t>
            </w:r>
            <w:r w:rsidRPr="002F06A0">
              <w:rPr>
                <w:bCs/>
                <w:color w:val="000000"/>
                <w:lang w:val="pt-BR"/>
              </w:rPr>
              <w:t>Acordo do DAAB</w:t>
            </w:r>
            <w:r>
              <w:rPr>
                <w:bCs/>
                <w:color w:val="000000"/>
                <w:lang w:val="pt-BR"/>
              </w:rPr>
              <w:t>”</w:t>
            </w:r>
            <w:r w:rsidRPr="002F06A0">
              <w:rPr>
                <w:bCs/>
                <w:color w:val="000000"/>
                <w:lang w:val="pt-BR"/>
              </w:rPr>
              <w:t>.</w:t>
            </w:r>
            <w:r>
              <w:rPr>
                <w:bCs/>
                <w:color w:val="000000"/>
                <w:lang w:val="pt-BR"/>
              </w:rPr>
              <w:t xml:space="preserve"> </w:t>
            </w:r>
            <w:r w:rsidRPr="002F06A0">
              <w:rPr>
                <w:bCs/>
                <w:color w:val="000000"/>
                <w:lang w:val="pt-BR"/>
              </w:rPr>
              <w:t xml:space="preserve">Em C (b): </w:t>
            </w:r>
            <w:r>
              <w:rPr>
                <w:bCs/>
                <w:color w:val="000000"/>
                <w:lang w:val="pt-BR"/>
              </w:rPr>
              <w:t>“</w:t>
            </w:r>
            <w:r w:rsidRPr="002F06A0">
              <w:rPr>
                <w:bCs/>
                <w:color w:val="000000"/>
                <w:lang w:val="pt-BR"/>
              </w:rPr>
              <w:t>presidente</w:t>
            </w:r>
            <w:r>
              <w:rPr>
                <w:bCs/>
                <w:color w:val="000000"/>
                <w:lang w:val="pt-BR"/>
              </w:rPr>
              <w:t>”</w:t>
            </w:r>
            <w:r w:rsidRPr="002F06A0">
              <w:rPr>
                <w:bCs/>
                <w:color w:val="000000"/>
                <w:lang w:val="pt-BR"/>
              </w:rPr>
              <w:t xml:space="preserve"> é substituído por </w:t>
            </w:r>
            <w:r>
              <w:rPr>
                <w:bCs/>
                <w:color w:val="000000"/>
                <w:lang w:val="pt-BR"/>
              </w:rPr>
              <w:t>“</w:t>
            </w:r>
            <w:r w:rsidRPr="002F06A0">
              <w:rPr>
                <w:bCs/>
                <w:color w:val="000000"/>
                <w:lang w:val="pt-BR"/>
              </w:rPr>
              <w:t xml:space="preserve">presidente do </w:t>
            </w:r>
            <w:r>
              <w:rPr>
                <w:bCs/>
                <w:color w:val="000000"/>
                <w:lang w:val="pt-BR"/>
              </w:rPr>
              <w:t>C</w:t>
            </w:r>
            <w:r w:rsidRPr="002F06A0">
              <w:rPr>
                <w:bCs/>
                <w:color w:val="000000"/>
                <w:lang w:val="pt-BR"/>
              </w:rPr>
              <w:t>omitê</w:t>
            </w:r>
            <w:r>
              <w:rPr>
                <w:bCs/>
                <w:color w:val="000000"/>
                <w:lang w:val="pt-BR"/>
              </w:rPr>
              <w:t>”</w:t>
            </w:r>
            <w:r w:rsidRPr="002F06A0">
              <w:rPr>
                <w:bCs/>
                <w:color w:val="000000"/>
                <w:lang w:val="pt-BR"/>
              </w:rPr>
              <w:t>.</w:t>
            </w:r>
          </w:p>
        </w:tc>
      </w:tr>
    </w:tbl>
    <w:p w14:paraId="00E2A0B1" w14:textId="77777777" w:rsidR="001C61A2" w:rsidRPr="00AF3A61" w:rsidRDefault="001C61A2">
      <w:pPr>
        <w:jc w:val="both"/>
        <w:rPr>
          <w:lang w:val="pt-BR"/>
        </w:rPr>
      </w:pPr>
    </w:p>
    <w:p w14:paraId="19F57092" w14:textId="77777777" w:rsidR="002F5E9E" w:rsidRPr="00AF3A61" w:rsidRDefault="002F5E9E" w:rsidP="00EE68C9">
      <w:pPr>
        <w:spacing w:before="3"/>
        <w:jc w:val="both"/>
        <w:rPr>
          <w:lang w:val="pt-BR"/>
        </w:rPr>
      </w:pPr>
    </w:p>
    <w:p w14:paraId="50FD44C8" w14:textId="77777777" w:rsidR="001C61A2" w:rsidRPr="00AF3A61" w:rsidRDefault="001C61A2" w:rsidP="00EE68C9">
      <w:pPr>
        <w:jc w:val="both"/>
        <w:rPr>
          <w:lang w:val="pt-BR"/>
        </w:rPr>
      </w:pPr>
    </w:p>
    <w:p w14:paraId="1F448A3E" w14:textId="77777777" w:rsidR="001C61A2" w:rsidRPr="00AF3A61" w:rsidRDefault="001C61A2" w:rsidP="00EE68C9">
      <w:pPr>
        <w:jc w:val="both"/>
        <w:rPr>
          <w:lang w:val="pt-BR"/>
        </w:rPr>
      </w:pPr>
      <w:r w:rsidRPr="00AF3A61">
        <w:rPr>
          <w:lang w:val="pt-BR"/>
        </w:rPr>
        <w:br w:type="page"/>
      </w:r>
    </w:p>
    <w:p w14:paraId="23784158" w14:textId="29F92C2D" w:rsidR="001C61A2" w:rsidRPr="00AF3A61" w:rsidRDefault="00EF0088">
      <w:pPr>
        <w:spacing w:before="120" w:after="240"/>
        <w:jc w:val="center"/>
        <w:rPr>
          <w:b/>
          <w:sz w:val="28"/>
          <w:szCs w:val="28"/>
          <w:lang w:val="pt-BR"/>
        </w:rPr>
      </w:pPr>
      <w:r>
        <w:rPr>
          <w:b/>
          <w:sz w:val="28"/>
          <w:szCs w:val="28"/>
          <w:lang w:val="pt-BR"/>
        </w:rPr>
        <w:lastRenderedPageBreak/>
        <w:t>APÊNDICE</w:t>
      </w:r>
    </w:p>
    <w:p w14:paraId="576F981F" w14:textId="0A84308B" w:rsidR="001C61A2" w:rsidRPr="00AF3A61" w:rsidRDefault="004E15FE">
      <w:pPr>
        <w:spacing w:before="120" w:after="240"/>
        <w:jc w:val="center"/>
        <w:rPr>
          <w:b/>
          <w:sz w:val="28"/>
          <w:szCs w:val="28"/>
          <w:lang w:val="pt-BR"/>
        </w:rPr>
      </w:pPr>
      <w:r w:rsidRPr="00AF3A61">
        <w:rPr>
          <w:b/>
          <w:sz w:val="28"/>
          <w:szCs w:val="28"/>
          <w:lang w:val="pt-BR"/>
        </w:rPr>
        <w:t xml:space="preserve">Condições Gerais do Acordo </w:t>
      </w:r>
      <w:r w:rsidR="00E87894">
        <w:rPr>
          <w:b/>
          <w:sz w:val="28"/>
          <w:szCs w:val="28"/>
          <w:lang w:val="pt-BR"/>
        </w:rPr>
        <w:t>DAAB</w:t>
      </w:r>
    </w:p>
    <w:p w14:paraId="7C2D45D4" w14:textId="2808C4F1" w:rsidR="001C61A2" w:rsidRPr="00AF3A61" w:rsidRDefault="001C61A2" w:rsidP="00B36B68">
      <w:pPr>
        <w:spacing w:before="120" w:after="240"/>
        <w:jc w:val="both"/>
        <w:rPr>
          <w:lang w:val="pt-BR"/>
        </w:rPr>
      </w:pPr>
      <w:r w:rsidRPr="006D74F0">
        <w:rPr>
          <w:b/>
          <w:i/>
          <w:sz w:val="28"/>
          <w:szCs w:val="28"/>
          <w:lang w:val="pt-BR"/>
        </w:rPr>
        <w:t>[</w:t>
      </w:r>
      <w:r w:rsidRPr="006D74F0">
        <w:rPr>
          <w:b/>
          <w:i/>
          <w:iCs/>
          <w:sz w:val="28"/>
          <w:szCs w:val="28"/>
          <w:lang w:val="pt-BR"/>
        </w:rPr>
        <w:t xml:space="preserve">Nota </w:t>
      </w:r>
      <w:r w:rsidR="00AC6BED" w:rsidRPr="006D74F0">
        <w:rPr>
          <w:b/>
          <w:i/>
          <w:iCs/>
          <w:sz w:val="28"/>
          <w:szCs w:val="28"/>
          <w:lang w:val="pt-BR"/>
        </w:rPr>
        <w:t>ao</w:t>
      </w:r>
      <w:r w:rsidR="004E15FE" w:rsidRPr="006D74F0">
        <w:rPr>
          <w:b/>
          <w:i/>
          <w:iCs/>
          <w:sz w:val="28"/>
          <w:szCs w:val="28"/>
          <w:lang w:val="pt-BR"/>
        </w:rPr>
        <w:t xml:space="preserve"> </w:t>
      </w:r>
      <w:r w:rsidRPr="006D74F0">
        <w:rPr>
          <w:b/>
          <w:i/>
          <w:iCs/>
          <w:sz w:val="28"/>
          <w:szCs w:val="28"/>
          <w:lang w:val="pt-BR"/>
        </w:rPr>
        <w:t xml:space="preserve">Contratante, </w:t>
      </w:r>
      <w:r w:rsidR="006D74F0" w:rsidRPr="006D74F0">
        <w:rPr>
          <w:b/>
          <w:i/>
          <w:iCs/>
          <w:sz w:val="28"/>
          <w:szCs w:val="28"/>
          <w:lang w:val="pt-BR"/>
        </w:rPr>
        <w:t xml:space="preserve">use as Condições Gerais do Contrato de acordo com </w:t>
      </w:r>
      <w:r w:rsidR="00B36B68" w:rsidRPr="00B36B68">
        <w:rPr>
          <w:b/>
          <w:i/>
          <w:iCs/>
          <w:sz w:val="28"/>
          <w:szCs w:val="28"/>
          <w:lang w:val="pt-BR"/>
        </w:rPr>
        <w:t xml:space="preserve">o Livro Amarelo </w:t>
      </w:r>
      <w:r w:rsidR="00B36B68">
        <w:rPr>
          <w:b/>
          <w:i/>
          <w:iCs/>
          <w:sz w:val="28"/>
          <w:szCs w:val="28"/>
          <w:lang w:val="pt-BR"/>
        </w:rPr>
        <w:t xml:space="preserve">da </w:t>
      </w:r>
      <w:r w:rsidR="00B36B68" w:rsidRPr="00B36B68">
        <w:rPr>
          <w:b/>
          <w:i/>
          <w:iCs/>
          <w:sz w:val="28"/>
          <w:szCs w:val="28"/>
          <w:lang w:val="pt-BR"/>
        </w:rPr>
        <w:t>FIDIC, Segunda Edição 2017]</w:t>
      </w:r>
      <w:r w:rsidRPr="00AF3A61">
        <w:rPr>
          <w:lang w:val="pt-BR"/>
        </w:rPr>
        <w:br w:type="page"/>
      </w:r>
    </w:p>
    <w:p w14:paraId="54E24B99" w14:textId="0164B420" w:rsidR="00B36B68" w:rsidRPr="00B36B68" w:rsidRDefault="00B36B68" w:rsidP="00EE68C9">
      <w:pPr>
        <w:spacing w:before="120" w:after="240"/>
        <w:jc w:val="center"/>
        <w:rPr>
          <w:b/>
          <w:iCs/>
          <w:sz w:val="28"/>
          <w:szCs w:val="28"/>
          <w:lang w:val="pt-BR"/>
        </w:rPr>
      </w:pPr>
      <w:r w:rsidRPr="00B36B68">
        <w:rPr>
          <w:b/>
          <w:iCs/>
          <w:sz w:val="28"/>
          <w:szCs w:val="28"/>
          <w:lang w:val="pt-BR"/>
        </w:rPr>
        <w:lastRenderedPageBreak/>
        <w:t xml:space="preserve">Regras </w:t>
      </w:r>
      <w:r w:rsidR="005B6DE7">
        <w:rPr>
          <w:b/>
          <w:iCs/>
          <w:sz w:val="28"/>
          <w:szCs w:val="28"/>
          <w:lang w:val="pt-BR"/>
        </w:rPr>
        <w:t>de Procedimentos do DAAB</w:t>
      </w:r>
    </w:p>
    <w:p w14:paraId="04D6C252" w14:textId="231B8097" w:rsidR="001C61A2" w:rsidRPr="00A45F7B" w:rsidRDefault="001C61A2" w:rsidP="00B36B68">
      <w:pPr>
        <w:spacing w:before="120" w:after="240"/>
        <w:jc w:val="both"/>
        <w:rPr>
          <w:b/>
          <w:i/>
          <w:szCs w:val="28"/>
          <w:lang w:val="pt-BR"/>
        </w:rPr>
      </w:pPr>
      <w:r w:rsidRPr="00A45F7B">
        <w:rPr>
          <w:b/>
          <w:i/>
          <w:szCs w:val="28"/>
          <w:lang w:val="pt-BR"/>
        </w:rPr>
        <w:t>[</w:t>
      </w:r>
      <w:r w:rsidRPr="00A45F7B">
        <w:rPr>
          <w:b/>
          <w:i/>
          <w:iCs/>
          <w:szCs w:val="28"/>
          <w:lang w:val="pt-BR"/>
        </w:rPr>
        <w:t xml:space="preserve">Nota </w:t>
      </w:r>
      <w:r w:rsidR="00AC6BED" w:rsidRPr="00A45F7B">
        <w:rPr>
          <w:b/>
          <w:i/>
          <w:iCs/>
          <w:szCs w:val="28"/>
          <w:lang w:val="pt-BR"/>
        </w:rPr>
        <w:t>ao</w:t>
      </w:r>
      <w:r w:rsidR="00207D81" w:rsidRPr="00A45F7B">
        <w:rPr>
          <w:b/>
          <w:i/>
          <w:iCs/>
          <w:szCs w:val="28"/>
          <w:lang w:val="pt-BR"/>
        </w:rPr>
        <w:t xml:space="preserve"> Contratante</w:t>
      </w:r>
      <w:r w:rsidRPr="00A45F7B">
        <w:rPr>
          <w:b/>
          <w:i/>
          <w:iCs/>
          <w:szCs w:val="28"/>
          <w:lang w:val="pt-BR"/>
        </w:rPr>
        <w:t xml:space="preserve">, </w:t>
      </w:r>
      <w:r w:rsidR="00B36B68" w:rsidRPr="00A45F7B">
        <w:rPr>
          <w:b/>
          <w:i/>
          <w:iCs/>
          <w:szCs w:val="28"/>
          <w:lang w:val="pt-BR"/>
        </w:rPr>
        <w:t>use as Condições Gerais do Contrato de acordo com o Livro Amarelo da FIDIC, Segunda Edição 2017]</w:t>
      </w:r>
    </w:p>
    <w:p w14:paraId="3DE976D1" w14:textId="77777777" w:rsidR="001C61A2" w:rsidRPr="00AF3A61" w:rsidRDefault="001C61A2" w:rsidP="00EE68C9">
      <w:pPr>
        <w:jc w:val="both"/>
        <w:rPr>
          <w:lang w:val="pt-BR"/>
        </w:rPr>
      </w:pPr>
    </w:p>
    <w:p w14:paraId="407FFE27" w14:textId="77777777" w:rsidR="001C61A2" w:rsidRPr="00AF3A61" w:rsidRDefault="001C61A2" w:rsidP="00EE68C9">
      <w:pPr>
        <w:jc w:val="both"/>
        <w:rPr>
          <w:lang w:val="pt-BR"/>
        </w:rPr>
      </w:pPr>
      <w:r w:rsidRPr="00AF3A61">
        <w:rPr>
          <w:lang w:val="pt-BR"/>
        </w:rPr>
        <w:br w:type="page"/>
      </w:r>
    </w:p>
    <w:p w14:paraId="5D5472E4" w14:textId="007F2E53" w:rsidR="001C5BE5" w:rsidRPr="001A157E" w:rsidRDefault="0016438F" w:rsidP="00EE68C9">
      <w:pPr>
        <w:pStyle w:val="Subseccion"/>
        <w:rPr>
          <w:lang w:val="pt-BR"/>
        </w:rPr>
      </w:pPr>
      <w:r w:rsidRPr="001A157E">
        <w:rPr>
          <w:rFonts w:eastAsia="Calibri"/>
          <w:color w:val="000000"/>
          <w:szCs w:val="36"/>
          <w:u w:color="000000"/>
          <w:bdr w:val="nil"/>
          <w:lang w:val="pt-BR"/>
        </w:rPr>
        <w:lastRenderedPageBreak/>
        <w:t xml:space="preserve">Condições </w:t>
      </w:r>
      <w:r w:rsidR="00A45F7B" w:rsidRPr="001A157E">
        <w:rPr>
          <w:rFonts w:eastAsia="Calibri"/>
          <w:color w:val="000000"/>
          <w:szCs w:val="36"/>
          <w:u w:color="000000"/>
          <w:bdr w:val="nil"/>
          <w:lang w:val="pt-BR"/>
        </w:rPr>
        <w:t>P</w:t>
      </w:r>
      <w:r w:rsidRPr="001A157E">
        <w:rPr>
          <w:rFonts w:eastAsia="Calibri"/>
          <w:color w:val="000000"/>
          <w:szCs w:val="36"/>
          <w:u w:color="000000"/>
          <w:bdr w:val="nil"/>
          <w:lang w:val="pt-BR"/>
        </w:rPr>
        <w:t>articulares</w:t>
      </w:r>
      <w:r w:rsidR="001A157E" w:rsidRPr="001A157E">
        <w:rPr>
          <w:rFonts w:eastAsia="Calibri"/>
          <w:color w:val="000000"/>
          <w:szCs w:val="36"/>
          <w:u w:color="000000"/>
          <w:bdr w:val="nil"/>
          <w:lang w:val="pt-BR"/>
        </w:rPr>
        <w:t xml:space="preserve"> do Contrato</w:t>
      </w:r>
    </w:p>
    <w:p w14:paraId="5A2BCEB6" w14:textId="5A6E34CA" w:rsidR="001C61A2" w:rsidRPr="00AF3A61" w:rsidRDefault="001C61A2">
      <w:pPr>
        <w:pStyle w:val="Subseccion"/>
        <w:rPr>
          <w:lang w:val="pt-BR"/>
        </w:rPr>
      </w:pPr>
      <w:bookmarkStart w:id="981" w:name="_Toc528872068"/>
      <w:bookmarkStart w:id="982" w:name="_Toc530763151"/>
      <w:bookmarkStart w:id="983" w:name="_Toc530764165"/>
      <w:bookmarkStart w:id="984" w:name="_Toc10013226"/>
      <w:bookmarkStart w:id="985" w:name="_Toc23780286"/>
      <w:r w:rsidRPr="00AF3A61">
        <w:rPr>
          <w:lang w:val="pt-BR"/>
        </w:rPr>
        <w:t xml:space="preserve">Parte C – </w:t>
      </w:r>
      <w:r w:rsidR="00FF2D7A">
        <w:rPr>
          <w:lang w:val="pt-BR"/>
        </w:rPr>
        <w:t>Métricas</w:t>
      </w:r>
      <w:r w:rsidR="00A832E7" w:rsidRPr="00AF3A61">
        <w:rPr>
          <w:lang w:val="pt-BR"/>
        </w:rPr>
        <w:t xml:space="preserve"> Ambientais, Sociais e de </w:t>
      </w:r>
      <w:r w:rsidR="0014782D" w:rsidRPr="00AF3A61">
        <w:rPr>
          <w:lang w:val="pt-BR"/>
        </w:rPr>
        <w:t xml:space="preserve">Saúde </w:t>
      </w:r>
      <w:r w:rsidR="00A832E7" w:rsidRPr="00AF3A61">
        <w:rPr>
          <w:lang w:val="pt-BR"/>
        </w:rPr>
        <w:t xml:space="preserve">e </w:t>
      </w:r>
      <w:r w:rsidR="0014782D" w:rsidRPr="00AF3A61">
        <w:rPr>
          <w:lang w:val="pt-BR"/>
        </w:rPr>
        <w:t xml:space="preserve">Segurança </w:t>
      </w:r>
      <w:r w:rsidR="00A832E7" w:rsidRPr="00AF3A61">
        <w:rPr>
          <w:lang w:val="pt-BR"/>
        </w:rPr>
        <w:t xml:space="preserve">no Trabalho </w:t>
      </w:r>
      <w:r w:rsidRPr="00AF3A61">
        <w:rPr>
          <w:lang w:val="pt-BR"/>
        </w:rPr>
        <w:t>(ASSS)</w:t>
      </w:r>
      <w:bookmarkEnd w:id="981"/>
      <w:bookmarkEnd w:id="982"/>
      <w:bookmarkEnd w:id="983"/>
      <w:bookmarkEnd w:id="984"/>
      <w:bookmarkEnd w:id="985"/>
      <w:r w:rsidR="00E2160C">
        <w:rPr>
          <w:lang w:val="pt-BR"/>
        </w:rPr>
        <w:t xml:space="preserve"> para </w:t>
      </w:r>
      <w:r w:rsidR="00B62F03">
        <w:rPr>
          <w:lang w:val="pt-BR"/>
        </w:rPr>
        <w:t>R</w:t>
      </w:r>
      <w:r w:rsidR="00E2160C">
        <w:rPr>
          <w:lang w:val="pt-BR"/>
        </w:rPr>
        <w:t xml:space="preserve">elatórios de </w:t>
      </w:r>
      <w:r w:rsidR="00B62F03">
        <w:rPr>
          <w:lang w:val="pt-BR"/>
        </w:rPr>
        <w:t>P</w:t>
      </w:r>
      <w:r w:rsidR="00E2160C">
        <w:rPr>
          <w:lang w:val="pt-BR"/>
        </w:rPr>
        <w:t>rogresso</w:t>
      </w:r>
    </w:p>
    <w:p w14:paraId="3D86E472" w14:textId="77777777" w:rsidR="001C61A2" w:rsidRPr="00AF3A61" w:rsidRDefault="001C61A2" w:rsidP="00EE68C9">
      <w:pPr>
        <w:spacing w:after="120"/>
        <w:jc w:val="both"/>
        <w:rPr>
          <w:i/>
          <w:color w:val="212121"/>
          <w:shd w:val="clear" w:color="auto" w:fill="FFFFFF"/>
          <w:lang w:val="pt-BR"/>
        </w:rPr>
      </w:pPr>
    </w:p>
    <w:p w14:paraId="6425A10F" w14:textId="300E2566" w:rsidR="00092E9A" w:rsidRPr="00AF3A61" w:rsidRDefault="00280EAC" w:rsidP="00092E9A">
      <w:pPr>
        <w:spacing w:after="120"/>
        <w:jc w:val="both"/>
        <w:rPr>
          <w:b/>
          <w:bCs/>
          <w:iCs/>
          <w:sz w:val="32"/>
          <w:szCs w:val="32"/>
          <w:lang w:val="pt-BR"/>
        </w:rPr>
      </w:pPr>
      <w:bookmarkStart w:id="986" w:name="_Hlk74045979"/>
      <w:r>
        <w:rPr>
          <w:b/>
          <w:bCs/>
          <w:iCs/>
          <w:sz w:val="32"/>
          <w:szCs w:val="32"/>
          <w:lang w:val="pt-BR"/>
        </w:rPr>
        <w:t>Métricas ou indicadores</w:t>
      </w:r>
      <w:r w:rsidR="00092E9A" w:rsidRPr="00AF3A61">
        <w:rPr>
          <w:b/>
          <w:bCs/>
          <w:iCs/>
          <w:sz w:val="32"/>
          <w:szCs w:val="32"/>
          <w:lang w:val="pt-BR"/>
        </w:rPr>
        <w:t xml:space="preserve"> para os relatórios periódicos</w:t>
      </w:r>
    </w:p>
    <w:bookmarkEnd w:id="986"/>
    <w:p w14:paraId="516BD434" w14:textId="77777777" w:rsidR="00280EAC" w:rsidRDefault="00280EAC" w:rsidP="00280EAC">
      <w:pPr>
        <w:rPr>
          <w:i/>
          <w:iCs/>
          <w:color w:val="000000"/>
          <w:lang w:val="pt-BR" w:eastAsia="pt-BR"/>
        </w:rPr>
      </w:pPr>
    </w:p>
    <w:p w14:paraId="6B80A180" w14:textId="7D34108C" w:rsidR="00280EAC" w:rsidRPr="00280EAC" w:rsidRDefault="00280EAC" w:rsidP="00280EAC">
      <w:pPr>
        <w:spacing w:after="240"/>
        <w:jc w:val="both"/>
        <w:rPr>
          <w:color w:val="000000"/>
          <w:sz w:val="27"/>
          <w:szCs w:val="27"/>
          <w:lang w:val="pt-BR" w:eastAsia="pt-BR"/>
        </w:rPr>
      </w:pPr>
      <w:bookmarkStart w:id="987" w:name="_Hlk74066207"/>
      <w:r w:rsidRPr="00280EAC">
        <w:rPr>
          <w:i/>
          <w:iCs/>
          <w:color w:val="000000"/>
          <w:lang w:val="pt-BR" w:eastAsia="pt-BR"/>
        </w:rPr>
        <w:t>[Nota ao Contratante: as seguintes métricas podem ser alteradas para refletir as políticas ambientais, sociais, de saúde e segurança do Contratante e/ou os requisitos de ASSS do projeto. As métricas necessárias devem ser determinadas pelos riscos de ASSS das Obras e não necessariamente pela escala das Obras]</w:t>
      </w:r>
    </w:p>
    <w:bookmarkEnd w:id="987"/>
    <w:p w14:paraId="37225600" w14:textId="4B1C501C" w:rsidR="00092E9A" w:rsidRPr="00E62B86" w:rsidRDefault="00092E9A" w:rsidP="00092E9A">
      <w:pPr>
        <w:spacing w:beforeLines="60" w:before="144" w:after="200"/>
        <w:ind w:left="720"/>
        <w:jc w:val="both"/>
        <w:rPr>
          <w:rFonts w:eastAsia="Arial Narrow"/>
          <w:i/>
          <w:color w:val="000000"/>
          <w:lang w:val="pt-BR"/>
        </w:rPr>
      </w:pPr>
      <w:r w:rsidRPr="00E62B86">
        <w:rPr>
          <w:i/>
          <w:iCs/>
          <w:color w:val="000000"/>
          <w:lang w:val="pt-BR"/>
        </w:rPr>
        <w:t>Métricas</w:t>
      </w:r>
      <w:r w:rsidR="00CA0F21">
        <w:rPr>
          <w:i/>
          <w:iCs/>
          <w:color w:val="000000"/>
          <w:lang w:val="pt-BR"/>
        </w:rPr>
        <w:t xml:space="preserve"> ou indicadores</w:t>
      </w:r>
      <w:r w:rsidRPr="00E62B86">
        <w:rPr>
          <w:i/>
          <w:iCs/>
          <w:color w:val="000000"/>
          <w:lang w:val="pt-BR"/>
        </w:rPr>
        <w:t xml:space="preserve"> para o relatório </w:t>
      </w:r>
      <w:r w:rsidR="00CE167A">
        <w:rPr>
          <w:i/>
          <w:iCs/>
          <w:color w:val="000000"/>
          <w:lang w:val="pt-BR"/>
        </w:rPr>
        <w:t>regular</w:t>
      </w:r>
      <w:r w:rsidRPr="00E62B86">
        <w:rPr>
          <w:i/>
          <w:iCs/>
          <w:color w:val="000000"/>
          <w:lang w:val="pt-BR"/>
        </w:rPr>
        <w:t>:</w:t>
      </w:r>
    </w:p>
    <w:p w14:paraId="39286D50" w14:textId="182A513F" w:rsidR="00CA0F21" w:rsidRPr="00CA0F21" w:rsidRDefault="00F84C3D" w:rsidP="00A37EFA">
      <w:pPr>
        <w:pStyle w:val="ListParagraph"/>
        <w:numPr>
          <w:ilvl w:val="0"/>
          <w:numId w:val="141"/>
        </w:numPr>
        <w:tabs>
          <w:tab w:val="left" w:pos="1418"/>
        </w:tabs>
        <w:ind w:left="993"/>
        <w:jc w:val="both"/>
        <w:rPr>
          <w:i/>
          <w:iCs/>
          <w:lang w:val="pt-BR"/>
        </w:rPr>
      </w:pPr>
      <w:bookmarkStart w:id="988" w:name="_Hlk74047186"/>
      <w:bookmarkStart w:id="989" w:name="_Hlk74066363"/>
      <w:r>
        <w:rPr>
          <w:i/>
          <w:iCs/>
          <w:lang w:val="pt-BR"/>
        </w:rPr>
        <w:t>I</w:t>
      </w:r>
      <w:r w:rsidR="00CA0F21" w:rsidRPr="00CA0F21">
        <w:rPr>
          <w:i/>
          <w:iCs/>
          <w:lang w:val="pt-BR"/>
        </w:rPr>
        <w:t>ncidentes ambientais ou não conformidade com os requisitos do contrato, incluindo contaminação, poluição ou danos ao solo ou abastecimento de água;</w:t>
      </w:r>
    </w:p>
    <w:p w14:paraId="5EF671EC" w14:textId="77777777" w:rsidR="00CA0F21" w:rsidRPr="00CA0F21" w:rsidRDefault="00CA0F21" w:rsidP="00CA0F21">
      <w:pPr>
        <w:pStyle w:val="ListParagraph"/>
        <w:tabs>
          <w:tab w:val="left" w:pos="1418"/>
        </w:tabs>
        <w:ind w:left="993"/>
        <w:jc w:val="both"/>
        <w:rPr>
          <w:i/>
          <w:iCs/>
          <w:sz w:val="10"/>
          <w:szCs w:val="10"/>
          <w:lang w:val="pt-BR"/>
        </w:rPr>
      </w:pPr>
    </w:p>
    <w:p w14:paraId="2F7D5F19" w14:textId="60ACD828" w:rsidR="00CA0F21" w:rsidRPr="00CA0F21" w:rsidRDefault="00F84C3D" w:rsidP="00A37EFA">
      <w:pPr>
        <w:pStyle w:val="ListParagraph"/>
        <w:numPr>
          <w:ilvl w:val="0"/>
          <w:numId w:val="141"/>
        </w:numPr>
        <w:ind w:left="993"/>
        <w:jc w:val="both"/>
        <w:rPr>
          <w:i/>
          <w:iCs/>
          <w:lang w:val="pt-BR"/>
        </w:rPr>
      </w:pPr>
      <w:r>
        <w:rPr>
          <w:i/>
          <w:iCs/>
          <w:lang w:val="pt-BR"/>
        </w:rPr>
        <w:t>I</w:t>
      </w:r>
      <w:r w:rsidR="00CA0F21" w:rsidRPr="00CA0F21">
        <w:rPr>
          <w:i/>
          <w:iCs/>
          <w:lang w:val="pt-BR"/>
        </w:rPr>
        <w:t>ncidentes de saúde e segurança, acidentes, lesões e todas as fatalidades que requerem tratamento;</w:t>
      </w:r>
    </w:p>
    <w:bookmarkEnd w:id="988"/>
    <w:p w14:paraId="77B61F4A" w14:textId="77777777" w:rsidR="00CA0F21" w:rsidRPr="00CA0F21" w:rsidRDefault="00CA0F21" w:rsidP="00CA0F21">
      <w:pPr>
        <w:pStyle w:val="ListParagraph"/>
        <w:rPr>
          <w:i/>
          <w:iCs/>
          <w:sz w:val="10"/>
          <w:szCs w:val="10"/>
          <w:lang w:val="pt-BR"/>
        </w:rPr>
      </w:pPr>
    </w:p>
    <w:p w14:paraId="20DB5897" w14:textId="6B0EBC71" w:rsidR="00CA0F21" w:rsidRPr="00CA0F21" w:rsidRDefault="00F84C3D" w:rsidP="00A37EFA">
      <w:pPr>
        <w:pStyle w:val="ListParagraph"/>
        <w:numPr>
          <w:ilvl w:val="0"/>
          <w:numId w:val="141"/>
        </w:numPr>
        <w:ind w:left="993"/>
        <w:jc w:val="both"/>
        <w:rPr>
          <w:i/>
          <w:iCs/>
          <w:lang w:val="pt-BR"/>
        </w:rPr>
      </w:pPr>
      <w:bookmarkStart w:id="990" w:name="_Hlk74047239"/>
      <w:r>
        <w:rPr>
          <w:i/>
          <w:iCs/>
          <w:lang w:val="pt-BR"/>
        </w:rPr>
        <w:t>I</w:t>
      </w:r>
      <w:r w:rsidR="00CA0F21" w:rsidRPr="00CA0F21">
        <w:rPr>
          <w:i/>
          <w:iCs/>
          <w:lang w:val="pt-BR"/>
        </w:rPr>
        <w:t>nterações com reguladores: identificar agência, datas, assuntos, resultados (informar negativo, se nenhum);</w:t>
      </w:r>
    </w:p>
    <w:p w14:paraId="19E25254" w14:textId="77777777" w:rsidR="00CA0F21" w:rsidRPr="00CA0F21" w:rsidRDefault="00CA0F21" w:rsidP="00CA0F21">
      <w:pPr>
        <w:jc w:val="both"/>
        <w:rPr>
          <w:i/>
          <w:iCs/>
          <w:sz w:val="10"/>
          <w:szCs w:val="10"/>
          <w:lang w:val="pt-BR"/>
        </w:rPr>
      </w:pPr>
    </w:p>
    <w:p w14:paraId="1A7D2035" w14:textId="5AAF0D2A" w:rsidR="00CA0F21" w:rsidRPr="00CA0F21" w:rsidRDefault="00F84C3D" w:rsidP="00A37EFA">
      <w:pPr>
        <w:pStyle w:val="ListParagraph"/>
        <w:numPr>
          <w:ilvl w:val="0"/>
          <w:numId w:val="141"/>
        </w:numPr>
        <w:tabs>
          <w:tab w:val="left" w:pos="1418"/>
        </w:tabs>
        <w:ind w:left="993"/>
        <w:jc w:val="both"/>
        <w:rPr>
          <w:i/>
          <w:iCs/>
          <w:lang w:val="pt-BR"/>
        </w:rPr>
      </w:pPr>
      <w:r>
        <w:rPr>
          <w:i/>
          <w:iCs/>
          <w:lang w:val="pt-BR"/>
        </w:rPr>
        <w:t>S</w:t>
      </w:r>
      <w:r w:rsidR="00CA0F21" w:rsidRPr="00CA0F21">
        <w:rPr>
          <w:i/>
          <w:iCs/>
          <w:lang w:val="pt-BR"/>
        </w:rPr>
        <w:t>tatus de todas as autorizações e acordos:</w:t>
      </w:r>
    </w:p>
    <w:bookmarkEnd w:id="990"/>
    <w:p w14:paraId="4D4953DD" w14:textId="77777777" w:rsidR="00CA0F21" w:rsidRPr="00CA0F21" w:rsidRDefault="00CA0F21" w:rsidP="00CA0F21">
      <w:pPr>
        <w:tabs>
          <w:tab w:val="left" w:pos="1418"/>
        </w:tabs>
        <w:jc w:val="both"/>
        <w:rPr>
          <w:i/>
          <w:iCs/>
          <w:sz w:val="10"/>
          <w:szCs w:val="10"/>
          <w:lang w:val="pt-BR"/>
        </w:rPr>
      </w:pPr>
    </w:p>
    <w:p w14:paraId="1123317C" w14:textId="77777777" w:rsidR="00CA0F21" w:rsidRPr="00CA0F21" w:rsidRDefault="00CA0F21" w:rsidP="00A37EFA">
      <w:pPr>
        <w:pStyle w:val="ListParagraph"/>
        <w:numPr>
          <w:ilvl w:val="0"/>
          <w:numId w:val="142"/>
        </w:numPr>
        <w:jc w:val="both"/>
        <w:rPr>
          <w:i/>
          <w:iCs/>
          <w:lang w:val="pt-BR"/>
        </w:rPr>
      </w:pPr>
      <w:r w:rsidRPr="00CA0F21">
        <w:rPr>
          <w:i/>
          <w:iCs/>
          <w:lang w:val="pt-BR"/>
        </w:rPr>
        <w:t xml:space="preserve">autorizações de trabalho: número exigido, número recebido, medidas tomadas para aqueles não recebidos; </w:t>
      </w:r>
    </w:p>
    <w:p w14:paraId="0E2E209E" w14:textId="77777777" w:rsidR="00CA0F21" w:rsidRPr="00CA0F21" w:rsidRDefault="00CA0F21" w:rsidP="00CA0F21">
      <w:pPr>
        <w:ind w:left="1080"/>
        <w:jc w:val="both"/>
        <w:rPr>
          <w:i/>
          <w:iCs/>
          <w:sz w:val="10"/>
          <w:szCs w:val="10"/>
          <w:lang w:val="pt-BR"/>
        </w:rPr>
      </w:pPr>
    </w:p>
    <w:p w14:paraId="1AA5F437" w14:textId="77777777" w:rsidR="00CA0F21" w:rsidRPr="00CA0F21" w:rsidRDefault="00CA0F21" w:rsidP="00A37EFA">
      <w:pPr>
        <w:pStyle w:val="ListParagraph"/>
        <w:numPr>
          <w:ilvl w:val="0"/>
          <w:numId w:val="142"/>
        </w:numPr>
        <w:jc w:val="both"/>
        <w:rPr>
          <w:i/>
          <w:iCs/>
          <w:lang w:val="pt-BR"/>
        </w:rPr>
      </w:pPr>
      <w:r w:rsidRPr="00CA0F21">
        <w:rPr>
          <w:i/>
          <w:iCs/>
          <w:lang w:val="pt-BR"/>
        </w:rPr>
        <w:t xml:space="preserve">status de autorizações e licenças: </w:t>
      </w:r>
    </w:p>
    <w:p w14:paraId="6B9698E7" w14:textId="77777777" w:rsidR="00CA0F21" w:rsidRPr="00CA0F21" w:rsidRDefault="00CA0F21" w:rsidP="00CA0F21">
      <w:pPr>
        <w:pStyle w:val="Bulletdash4thlevel"/>
        <w:ind w:left="1985" w:hanging="284"/>
        <w:jc w:val="both"/>
        <w:rPr>
          <w:i/>
          <w:lang w:val="pt-BR"/>
        </w:rPr>
      </w:pPr>
      <w:bookmarkStart w:id="991" w:name="_Hlk74047471"/>
      <w:r w:rsidRPr="00CA0F21">
        <w:rPr>
          <w:i/>
          <w:lang w:val="pt-BR"/>
        </w:rPr>
        <w:t xml:space="preserve">- </w:t>
      </w:r>
      <w:r w:rsidRPr="00CA0F21">
        <w:rPr>
          <w:i/>
          <w:lang w:val="pt-BR"/>
        </w:rPr>
        <w:tab/>
      </w:r>
      <w:r w:rsidRPr="00CA0F21">
        <w:rPr>
          <w:rFonts w:cs="Times New Roman"/>
          <w:i/>
          <w:szCs w:val="24"/>
          <w:lang w:val="pt-BR"/>
        </w:rPr>
        <w:t>listar</w:t>
      </w:r>
      <w:r w:rsidRPr="00CA0F21">
        <w:rPr>
          <w:i/>
          <w:lang w:val="pt-BR"/>
        </w:rPr>
        <w:t xml:space="preserve"> áreas/instalações com licenças exigidas (pedreiras, asfalto e instalações associadas), datas de aplicação, datas emitidas (ações a serem seguidas se não emitidas), datas apresentadas ao engenheiro residente (ou equivalente), status da área (aguardando licenças, trabalhando, abandonado sem recuperação, plano de descomissionamento sendo implementado, etc.);</w:t>
      </w:r>
    </w:p>
    <w:p w14:paraId="0B74B53B" w14:textId="77777777" w:rsidR="00CA0F21" w:rsidRPr="00CA0F21" w:rsidRDefault="00CA0F21" w:rsidP="00CA0F21">
      <w:pPr>
        <w:pStyle w:val="Bulletdash4thlevel"/>
        <w:ind w:left="1985" w:hanging="284"/>
        <w:jc w:val="both"/>
        <w:rPr>
          <w:i/>
          <w:lang w:val="pt-BR"/>
        </w:rPr>
      </w:pPr>
      <w:r w:rsidRPr="00CA0F21">
        <w:rPr>
          <w:i/>
          <w:lang w:val="pt-BR"/>
        </w:rPr>
        <w:t xml:space="preserve">- </w:t>
      </w:r>
      <w:r w:rsidRPr="00CA0F21">
        <w:rPr>
          <w:i/>
          <w:lang w:val="pt-BR"/>
        </w:rPr>
        <w:tab/>
      </w:r>
      <w:r w:rsidRPr="00CA0F21">
        <w:rPr>
          <w:rFonts w:cs="Times New Roman"/>
          <w:i/>
          <w:szCs w:val="24"/>
          <w:lang w:val="pt-BR"/>
        </w:rPr>
        <w:t>relacionar</w:t>
      </w:r>
      <w:r w:rsidRPr="00CA0F21">
        <w:rPr>
          <w:i/>
          <w:lang w:val="pt-BR"/>
        </w:rPr>
        <w:t xml:space="preserve"> as áreas que possuam acordos com os proprietários (poços de extração de gravilha e resíduos, áreas de acampamento), datas dos acordos, datas apresentadas ao engenheiro residente (ou equivalente);</w:t>
      </w:r>
    </w:p>
    <w:p w14:paraId="17594DB6" w14:textId="77777777" w:rsidR="00CA0F21" w:rsidRPr="00CA0F21" w:rsidRDefault="00CA0F21" w:rsidP="00CA0F21">
      <w:pPr>
        <w:pStyle w:val="Bulletdash4thlevel"/>
        <w:ind w:left="1985" w:hanging="284"/>
        <w:jc w:val="both"/>
        <w:rPr>
          <w:i/>
          <w:lang w:val="pt-BR"/>
        </w:rPr>
      </w:pPr>
      <w:r w:rsidRPr="00CA0F21">
        <w:rPr>
          <w:i/>
          <w:lang w:val="pt-BR"/>
        </w:rPr>
        <w:t xml:space="preserve">- </w:t>
      </w:r>
      <w:r w:rsidRPr="00CA0F21">
        <w:rPr>
          <w:i/>
          <w:lang w:val="pt-BR"/>
        </w:rPr>
        <w:tab/>
      </w:r>
      <w:r w:rsidRPr="00CA0F21">
        <w:rPr>
          <w:rFonts w:cs="Times New Roman"/>
          <w:i/>
          <w:szCs w:val="24"/>
          <w:lang w:val="pt-BR"/>
        </w:rPr>
        <w:t>identificar</w:t>
      </w:r>
      <w:r w:rsidRPr="00CA0F21">
        <w:rPr>
          <w:i/>
          <w:lang w:val="pt-BR"/>
        </w:rPr>
        <w:t xml:space="preserve"> as principais atividades realizadas em cada área no período coberto pelo relatório e destacar medidas de proteção ambiental e social (desmatamento, marcação de limites, recuperação do solo superficial, gestão de tráfego, planejamento de </w:t>
      </w:r>
      <w:r w:rsidRPr="00CA0F21">
        <w:rPr>
          <w:rFonts w:cs="Times New Roman"/>
          <w:i/>
          <w:szCs w:val="24"/>
          <w:lang w:val="pt-BR"/>
        </w:rPr>
        <w:t>descomissionamento</w:t>
      </w:r>
      <w:r w:rsidRPr="00CA0F21">
        <w:rPr>
          <w:i/>
          <w:lang w:val="pt-BR"/>
        </w:rPr>
        <w:t xml:space="preserve">, implementação de </w:t>
      </w:r>
      <w:r w:rsidRPr="00CA0F21">
        <w:rPr>
          <w:rFonts w:cs="Times New Roman"/>
          <w:i/>
          <w:szCs w:val="24"/>
          <w:lang w:val="pt-BR"/>
        </w:rPr>
        <w:t>descomissionamento</w:t>
      </w:r>
      <w:r w:rsidRPr="00CA0F21">
        <w:rPr>
          <w:i/>
          <w:lang w:val="pt-BR"/>
        </w:rPr>
        <w:t>);</w:t>
      </w:r>
    </w:p>
    <w:p w14:paraId="5806F836" w14:textId="067B4077" w:rsidR="00CA0F21" w:rsidRDefault="00CA0F21" w:rsidP="00CA0F21">
      <w:pPr>
        <w:pStyle w:val="Bulletdash4thlevel"/>
        <w:ind w:left="1985" w:hanging="284"/>
        <w:jc w:val="both"/>
        <w:rPr>
          <w:i/>
          <w:lang w:val="pt-BR"/>
        </w:rPr>
      </w:pPr>
      <w:r w:rsidRPr="00CA0F21">
        <w:rPr>
          <w:i/>
          <w:lang w:val="pt-BR"/>
        </w:rPr>
        <w:t xml:space="preserve">- </w:t>
      </w:r>
      <w:r w:rsidRPr="00CA0F21">
        <w:rPr>
          <w:i/>
          <w:lang w:val="pt-BR"/>
        </w:rPr>
        <w:tab/>
        <w:t>para pedreiras: situação de relocação e compensação (concluída ou detalhes das atividades e situação atual no período coberto pelo relatório)</w:t>
      </w:r>
      <w:bookmarkEnd w:id="989"/>
      <w:r w:rsidRPr="00CA0F21">
        <w:rPr>
          <w:i/>
          <w:lang w:val="pt-BR"/>
        </w:rPr>
        <w:t>.</w:t>
      </w:r>
      <w:bookmarkEnd w:id="991"/>
    </w:p>
    <w:p w14:paraId="4164BED1" w14:textId="77777777" w:rsidR="007A1DA1" w:rsidRPr="007A1DA1" w:rsidRDefault="007A1DA1" w:rsidP="00CA0F21">
      <w:pPr>
        <w:pStyle w:val="Bulletdash4thlevel"/>
        <w:ind w:left="1985" w:hanging="284"/>
        <w:jc w:val="both"/>
        <w:rPr>
          <w:i/>
          <w:sz w:val="10"/>
          <w:szCs w:val="10"/>
          <w:lang w:val="pt-BR"/>
        </w:rPr>
      </w:pPr>
    </w:p>
    <w:p w14:paraId="0D14E1FA" w14:textId="27767C31" w:rsidR="00092E9A" w:rsidRPr="0014782D" w:rsidRDefault="00F84C3D" w:rsidP="00A37EFA">
      <w:pPr>
        <w:pStyle w:val="ListParagraph"/>
        <w:numPr>
          <w:ilvl w:val="7"/>
          <w:numId w:val="125"/>
        </w:numPr>
        <w:spacing w:beforeLines="60" w:before="144" w:after="200"/>
        <w:ind w:left="993" w:hanging="284"/>
        <w:contextualSpacing w:val="0"/>
        <w:jc w:val="both"/>
        <w:rPr>
          <w:rFonts w:eastAsia="Arial Narrow"/>
          <w:i/>
          <w:color w:val="000000"/>
          <w:lang w:val="pt-BR"/>
        </w:rPr>
      </w:pPr>
      <w:r>
        <w:rPr>
          <w:i/>
          <w:iCs/>
          <w:color w:val="000000"/>
          <w:lang w:val="pt-BR"/>
        </w:rPr>
        <w:t>S</w:t>
      </w:r>
      <w:r w:rsidR="00092E9A" w:rsidRPr="0014782D">
        <w:rPr>
          <w:i/>
          <w:iCs/>
          <w:color w:val="000000"/>
          <w:lang w:val="pt-BR"/>
        </w:rPr>
        <w:t xml:space="preserve">upervisão da saúde e segurança: </w:t>
      </w:r>
    </w:p>
    <w:p w14:paraId="752DE27F" w14:textId="6A74DF9F" w:rsidR="00092E9A" w:rsidRPr="00E36190" w:rsidRDefault="00092E9A" w:rsidP="00A37EFA">
      <w:pPr>
        <w:pStyle w:val="ListParagraph"/>
        <w:numPr>
          <w:ilvl w:val="0"/>
          <w:numId w:val="143"/>
        </w:numPr>
        <w:spacing w:beforeLines="60" w:before="144"/>
        <w:jc w:val="both"/>
        <w:rPr>
          <w:rFonts w:eastAsia="Arial Narrow"/>
          <w:i/>
          <w:iCs/>
          <w:color w:val="000000"/>
          <w:lang w:val="pt-BR"/>
        </w:rPr>
      </w:pPr>
      <w:r w:rsidRPr="007A1DA1">
        <w:rPr>
          <w:i/>
          <w:iCs/>
          <w:color w:val="000000"/>
          <w:lang w:val="pt-BR"/>
        </w:rPr>
        <w:lastRenderedPageBreak/>
        <w:t>oficial de segurança: número de dias trabalhados, número de inspeções completas e inspeções parciais, relatórios de gerenciamento de construção/d</w:t>
      </w:r>
      <w:r w:rsidR="00BD7654">
        <w:rPr>
          <w:i/>
          <w:iCs/>
          <w:color w:val="000000"/>
          <w:lang w:val="pt-BR"/>
        </w:rPr>
        <w:t>esenho</w:t>
      </w:r>
      <w:r w:rsidRPr="007A1DA1">
        <w:rPr>
          <w:i/>
          <w:iCs/>
          <w:color w:val="000000"/>
          <w:lang w:val="pt-BR"/>
        </w:rPr>
        <w:t>;</w:t>
      </w:r>
    </w:p>
    <w:p w14:paraId="6D76EDFA" w14:textId="77777777" w:rsidR="00E36190" w:rsidRPr="00E36190" w:rsidRDefault="00E36190" w:rsidP="00BD7654">
      <w:pPr>
        <w:ind w:left="992"/>
        <w:jc w:val="both"/>
        <w:rPr>
          <w:rFonts w:eastAsia="Arial Narrow"/>
          <w:i/>
          <w:iCs/>
          <w:color w:val="000000"/>
          <w:sz w:val="10"/>
          <w:szCs w:val="10"/>
          <w:lang w:val="pt-BR"/>
        </w:rPr>
      </w:pPr>
    </w:p>
    <w:p w14:paraId="7C57288E" w14:textId="77777777" w:rsidR="00092E9A" w:rsidRPr="007A1DA1" w:rsidRDefault="00092E9A" w:rsidP="00A37EFA">
      <w:pPr>
        <w:pStyle w:val="ListParagraph"/>
        <w:numPr>
          <w:ilvl w:val="0"/>
          <w:numId w:val="143"/>
        </w:numPr>
        <w:ind w:left="1706" w:hanging="357"/>
        <w:jc w:val="both"/>
        <w:rPr>
          <w:rFonts w:eastAsia="Arial Narrow"/>
          <w:color w:val="000000"/>
          <w:lang w:val="pt-BR"/>
        </w:rPr>
      </w:pPr>
      <w:r w:rsidRPr="007A1DA1">
        <w:rPr>
          <w:i/>
          <w:iCs/>
          <w:color w:val="000000"/>
          <w:lang w:val="pt-BR"/>
        </w:rPr>
        <w:t>número de trabalhadores, horas de trabalho, métrica de uso de EPI (porcentagem de trabalhadores com Equipamento de Proteção Individual (EPI) total, parcial, etc.), violações dos trabalhadores que foram observadas (por tipo de violação, EPI ou outro), advertências dadas, advertências reincidentes, ações de acompanhamento tomadas (se houver);</w:t>
      </w:r>
    </w:p>
    <w:p w14:paraId="36BBCAB2" w14:textId="77777777" w:rsidR="00092E9A" w:rsidRPr="0014782D" w:rsidRDefault="00092E9A" w:rsidP="00092E9A">
      <w:pPr>
        <w:pStyle w:val="ListParagraph"/>
        <w:spacing w:beforeLines="60" w:before="144" w:after="200"/>
        <w:ind w:left="1276"/>
        <w:jc w:val="both"/>
        <w:rPr>
          <w:rFonts w:eastAsia="Arial Narrow"/>
          <w:color w:val="000000"/>
          <w:lang w:val="pt-BR"/>
        </w:rPr>
      </w:pPr>
    </w:p>
    <w:p w14:paraId="5D5BD2EC" w14:textId="6B9A0144" w:rsidR="00092E9A" w:rsidRPr="00466705" w:rsidRDefault="00897E48" w:rsidP="00A37EFA">
      <w:pPr>
        <w:pStyle w:val="ListParagraph"/>
        <w:numPr>
          <w:ilvl w:val="7"/>
          <w:numId w:val="125"/>
        </w:numPr>
        <w:spacing w:beforeLines="60" w:before="144" w:after="200"/>
        <w:ind w:left="851" w:hanging="425"/>
        <w:contextualSpacing w:val="0"/>
        <w:jc w:val="both"/>
        <w:rPr>
          <w:rFonts w:eastAsia="Arial Narrow"/>
          <w:i/>
          <w:color w:val="000000"/>
        </w:rPr>
      </w:pPr>
      <w:r w:rsidRPr="00897E48">
        <w:rPr>
          <w:i/>
          <w:iCs/>
          <w:color w:val="000000"/>
          <w:lang w:val="pt-BR"/>
        </w:rPr>
        <w:t>Alojamento</w:t>
      </w:r>
      <w:r w:rsidR="00092E9A" w:rsidRPr="00897E48">
        <w:rPr>
          <w:i/>
          <w:iCs/>
          <w:color w:val="000000"/>
          <w:lang w:val="pt-BR"/>
        </w:rPr>
        <w:t xml:space="preserve"> dos trabalhadores</w:t>
      </w:r>
      <w:r w:rsidR="00092E9A" w:rsidRPr="00466705">
        <w:rPr>
          <w:i/>
          <w:iCs/>
          <w:color w:val="000000"/>
        </w:rPr>
        <w:t>:</w:t>
      </w:r>
    </w:p>
    <w:p w14:paraId="75A01EFD" w14:textId="77777777" w:rsidR="00897E48" w:rsidRPr="00897E48" w:rsidRDefault="00897E48" w:rsidP="00A37EFA">
      <w:pPr>
        <w:pStyle w:val="ListParagraph"/>
        <w:numPr>
          <w:ilvl w:val="0"/>
          <w:numId w:val="144"/>
        </w:numPr>
        <w:ind w:left="1701"/>
        <w:jc w:val="both"/>
        <w:rPr>
          <w:i/>
          <w:iCs/>
          <w:lang w:val="pt-BR"/>
        </w:rPr>
      </w:pPr>
      <w:r w:rsidRPr="00897E48">
        <w:rPr>
          <w:lang w:val="pt-BR"/>
        </w:rPr>
        <w:t xml:space="preserve">número de </w:t>
      </w:r>
      <w:r w:rsidRPr="00897E48">
        <w:rPr>
          <w:i/>
          <w:iCs/>
          <w:lang w:val="pt-BR"/>
        </w:rPr>
        <w:t>expatriados alojados em alojamentos, número de trabalhadores locais;</w:t>
      </w:r>
    </w:p>
    <w:p w14:paraId="1AD1C6E6" w14:textId="77777777" w:rsidR="00897E48" w:rsidRPr="00897E48" w:rsidRDefault="00897E48" w:rsidP="00897E48">
      <w:pPr>
        <w:ind w:left="1701"/>
        <w:jc w:val="both"/>
        <w:rPr>
          <w:i/>
          <w:iCs/>
          <w:sz w:val="10"/>
          <w:szCs w:val="10"/>
          <w:lang w:val="pt-BR"/>
        </w:rPr>
      </w:pPr>
    </w:p>
    <w:p w14:paraId="7CC82A1C" w14:textId="77777777" w:rsidR="00897E48" w:rsidRPr="00897E48" w:rsidRDefault="00897E48" w:rsidP="00A37EFA">
      <w:pPr>
        <w:pStyle w:val="ListParagraph"/>
        <w:numPr>
          <w:ilvl w:val="0"/>
          <w:numId w:val="144"/>
        </w:numPr>
        <w:ind w:left="1701"/>
        <w:jc w:val="both"/>
        <w:rPr>
          <w:i/>
          <w:iCs/>
          <w:lang w:val="pt-BR"/>
        </w:rPr>
      </w:pPr>
      <w:r w:rsidRPr="00897E48">
        <w:rPr>
          <w:i/>
          <w:iCs/>
          <w:lang w:val="pt-BR"/>
        </w:rPr>
        <w:t>data da última inspeção e destaques da inspeção, incluindo status de conformidade dos alojamentos com a legislação nacional e local e boas práticas, incluindo saneamento, tamanho dos espaços, etc.;</w:t>
      </w:r>
    </w:p>
    <w:p w14:paraId="26047C18" w14:textId="77777777" w:rsidR="00897E48" w:rsidRPr="00897E48" w:rsidRDefault="00897E48" w:rsidP="00897E48">
      <w:pPr>
        <w:ind w:left="1701"/>
        <w:jc w:val="both"/>
        <w:rPr>
          <w:i/>
          <w:iCs/>
          <w:sz w:val="10"/>
          <w:szCs w:val="10"/>
          <w:lang w:val="pt-BR"/>
        </w:rPr>
      </w:pPr>
    </w:p>
    <w:p w14:paraId="15196B61" w14:textId="77777777" w:rsidR="00897E48" w:rsidRPr="00897E48" w:rsidRDefault="00897E48" w:rsidP="00A37EFA">
      <w:pPr>
        <w:pStyle w:val="ListParagraph"/>
        <w:numPr>
          <w:ilvl w:val="0"/>
          <w:numId w:val="144"/>
        </w:numPr>
        <w:ind w:left="1701"/>
        <w:jc w:val="both"/>
        <w:rPr>
          <w:i/>
          <w:iCs/>
          <w:lang w:val="pt-BR"/>
        </w:rPr>
      </w:pPr>
      <w:r w:rsidRPr="00897E48">
        <w:rPr>
          <w:i/>
          <w:iCs/>
          <w:lang w:val="pt-BR"/>
        </w:rPr>
        <w:t>medidas tomadas para recomendar/exigir melhores condições ou para melhorar as condições de alojamento.</w:t>
      </w:r>
    </w:p>
    <w:p w14:paraId="4696BCBE" w14:textId="7D2AF3DB" w:rsidR="00092E9A" w:rsidRPr="008F5AC5" w:rsidRDefault="008F5AC5" w:rsidP="00A37EFA">
      <w:pPr>
        <w:pStyle w:val="ListParagraph"/>
        <w:numPr>
          <w:ilvl w:val="7"/>
          <w:numId w:val="125"/>
        </w:numPr>
        <w:spacing w:beforeLines="60" w:before="144" w:after="200"/>
        <w:ind w:left="850" w:hanging="425"/>
        <w:contextualSpacing w:val="0"/>
        <w:jc w:val="both"/>
        <w:rPr>
          <w:rFonts w:eastAsia="Arial Narrow"/>
          <w:i/>
          <w:iCs/>
          <w:color w:val="000000"/>
          <w:lang w:val="pt-BR"/>
        </w:rPr>
      </w:pPr>
      <w:bookmarkStart w:id="992" w:name="_Hlk74068685"/>
      <w:r w:rsidRPr="008F5AC5">
        <w:rPr>
          <w:i/>
          <w:iCs/>
          <w:lang w:val="pt-BR"/>
        </w:rPr>
        <w:t>HIV/AIDS: provedor de serviços de saúde, informação e/ou treinamento, localização da clínica, número de tratamentos e diagnósticos não seguros (não definitivos) de doenças (não há nomes a serem fornecidos);</w:t>
      </w:r>
    </w:p>
    <w:p w14:paraId="1FD3AB74" w14:textId="559A0633" w:rsidR="00092E9A" w:rsidRPr="00EE2D08" w:rsidRDefault="0048169E" w:rsidP="00A37EFA">
      <w:pPr>
        <w:pStyle w:val="ListParagraph"/>
        <w:numPr>
          <w:ilvl w:val="7"/>
          <w:numId w:val="125"/>
        </w:numPr>
        <w:spacing w:beforeLines="60" w:before="144" w:after="200"/>
        <w:ind w:left="851" w:hanging="425"/>
        <w:contextualSpacing w:val="0"/>
        <w:jc w:val="both"/>
        <w:rPr>
          <w:rFonts w:eastAsia="Arial Narrow"/>
          <w:i/>
          <w:iCs/>
          <w:color w:val="000000"/>
          <w:lang w:val="pt-BR"/>
        </w:rPr>
      </w:pPr>
      <w:bookmarkStart w:id="993" w:name="_Hlk74068942"/>
      <w:r>
        <w:rPr>
          <w:i/>
          <w:iCs/>
          <w:lang w:val="pt-BR"/>
        </w:rPr>
        <w:t>G</w:t>
      </w:r>
      <w:r w:rsidR="00EE2D08" w:rsidRPr="00EE2D08">
        <w:rPr>
          <w:i/>
          <w:iCs/>
          <w:lang w:val="pt-BR"/>
        </w:rPr>
        <w:t>ênero (para expatriados e locais separadamente): número de trabalhadoras, porcentagem da trabalhadores homens, questões de gênero levantadas e tratadas (reclamações ou queixas de gênero oposto ou outras classificações, conforme necessário);</w:t>
      </w:r>
      <w:bookmarkEnd w:id="993"/>
    </w:p>
    <w:p w14:paraId="1665403C" w14:textId="62A043B0" w:rsidR="00092E9A" w:rsidRPr="009C3935" w:rsidRDefault="0048169E" w:rsidP="00A37EFA">
      <w:pPr>
        <w:pStyle w:val="ListParagraph"/>
        <w:numPr>
          <w:ilvl w:val="0"/>
          <w:numId w:val="126"/>
        </w:numPr>
        <w:spacing w:after="120"/>
        <w:ind w:left="851" w:hanging="284"/>
        <w:contextualSpacing w:val="0"/>
        <w:jc w:val="both"/>
        <w:rPr>
          <w:rFonts w:eastAsia="Arial Narrow"/>
          <w:i/>
          <w:color w:val="000000"/>
        </w:rPr>
      </w:pPr>
      <w:r>
        <w:rPr>
          <w:i/>
          <w:iCs/>
          <w:color w:val="000000"/>
          <w:lang w:val="pt-BR"/>
        </w:rPr>
        <w:t>T</w:t>
      </w:r>
      <w:r w:rsidR="00092E9A" w:rsidRPr="00734224">
        <w:rPr>
          <w:i/>
          <w:iCs/>
          <w:color w:val="000000"/>
          <w:lang w:val="pt-BR"/>
        </w:rPr>
        <w:t>reinamento</w:t>
      </w:r>
      <w:r w:rsidR="00092E9A" w:rsidRPr="009C3935">
        <w:rPr>
          <w:i/>
          <w:iCs/>
          <w:color w:val="000000"/>
        </w:rPr>
        <w:t>:</w:t>
      </w:r>
    </w:p>
    <w:p w14:paraId="5A7B7D18" w14:textId="77777777" w:rsidR="00734224" w:rsidRPr="00734224" w:rsidRDefault="00734224" w:rsidP="00A37EFA">
      <w:pPr>
        <w:pStyle w:val="ListParagraph"/>
        <w:numPr>
          <w:ilvl w:val="0"/>
          <w:numId w:val="145"/>
        </w:numPr>
        <w:ind w:left="1701" w:hanging="283"/>
        <w:jc w:val="both"/>
        <w:rPr>
          <w:i/>
          <w:iCs/>
          <w:lang w:val="pt-BR"/>
        </w:rPr>
      </w:pPr>
      <w:bookmarkStart w:id="994" w:name="_Hlk74069234"/>
      <w:bookmarkEnd w:id="992"/>
      <w:r w:rsidRPr="00734224">
        <w:rPr>
          <w:i/>
          <w:iCs/>
          <w:lang w:val="pt-BR"/>
        </w:rPr>
        <w:t>número de novos trabalhadores, número de pessoas que recebem treinamento inicial, datas do treinamento inicial;</w:t>
      </w:r>
    </w:p>
    <w:p w14:paraId="4E7AED3E" w14:textId="77777777" w:rsidR="00734224" w:rsidRPr="00734224" w:rsidRDefault="00734224" w:rsidP="00734224">
      <w:pPr>
        <w:ind w:left="1701" w:hanging="283"/>
        <w:jc w:val="both"/>
        <w:rPr>
          <w:i/>
          <w:iCs/>
          <w:sz w:val="10"/>
          <w:szCs w:val="10"/>
          <w:lang w:val="pt-BR"/>
        </w:rPr>
      </w:pPr>
    </w:p>
    <w:p w14:paraId="5CEC3019" w14:textId="77777777" w:rsidR="00734224" w:rsidRPr="00734224" w:rsidRDefault="00734224" w:rsidP="00A37EFA">
      <w:pPr>
        <w:pStyle w:val="ListParagraph"/>
        <w:numPr>
          <w:ilvl w:val="0"/>
          <w:numId w:val="145"/>
        </w:numPr>
        <w:ind w:left="1701" w:hanging="283"/>
        <w:jc w:val="both"/>
        <w:rPr>
          <w:i/>
          <w:iCs/>
          <w:lang w:val="pt-BR"/>
        </w:rPr>
      </w:pPr>
      <w:r w:rsidRPr="00734224">
        <w:rPr>
          <w:i/>
          <w:iCs/>
          <w:lang w:val="pt-BR"/>
        </w:rPr>
        <w:t>número e datas de conversas sobre materiais educativos, número de trabalhadores que recebem treinamentos de Saúde e Segurança Ocupacional (SSO), treinamento ambiental e social;</w:t>
      </w:r>
    </w:p>
    <w:p w14:paraId="6BFE2158" w14:textId="77777777" w:rsidR="00734224" w:rsidRPr="00734224" w:rsidRDefault="00734224" w:rsidP="00734224">
      <w:pPr>
        <w:ind w:left="1701" w:hanging="283"/>
        <w:jc w:val="both"/>
        <w:rPr>
          <w:i/>
          <w:iCs/>
          <w:sz w:val="10"/>
          <w:szCs w:val="10"/>
          <w:lang w:val="pt-BR"/>
        </w:rPr>
      </w:pPr>
    </w:p>
    <w:p w14:paraId="0F522D40" w14:textId="77777777" w:rsidR="00734224" w:rsidRPr="00734224" w:rsidRDefault="00734224" w:rsidP="00A37EFA">
      <w:pPr>
        <w:pStyle w:val="ListParagraph"/>
        <w:numPr>
          <w:ilvl w:val="0"/>
          <w:numId w:val="145"/>
        </w:numPr>
        <w:ind w:left="1701" w:hanging="283"/>
        <w:jc w:val="both"/>
        <w:rPr>
          <w:i/>
          <w:iCs/>
          <w:lang w:val="pt-BR"/>
        </w:rPr>
      </w:pPr>
      <w:r w:rsidRPr="00734224">
        <w:rPr>
          <w:i/>
          <w:iCs/>
          <w:lang w:val="pt-BR"/>
        </w:rPr>
        <w:t xml:space="preserve">número e datas de sensibilização e/ou treinamento em HIV/AIDS, número de trabalhadores que receberam treinamento (no período coberto pelo relatório e no passado); mesmas perguntas para sensibilização de gênero, treinamento de funcionário com bandeiras para </w:t>
      </w:r>
      <w:r w:rsidRPr="00734224">
        <w:rPr>
          <w:i/>
          <w:iCs/>
          <w:color w:val="000000"/>
          <w:lang w:val="pt-BR"/>
        </w:rPr>
        <w:t>controle de tráfego;</w:t>
      </w:r>
    </w:p>
    <w:p w14:paraId="5E9EA286" w14:textId="77777777" w:rsidR="00734224" w:rsidRPr="00734224" w:rsidRDefault="00734224" w:rsidP="00734224">
      <w:pPr>
        <w:ind w:left="1701" w:hanging="283"/>
        <w:jc w:val="both"/>
        <w:rPr>
          <w:i/>
          <w:iCs/>
          <w:sz w:val="10"/>
          <w:szCs w:val="10"/>
          <w:lang w:val="pt-BR"/>
        </w:rPr>
      </w:pPr>
    </w:p>
    <w:p w14:paraId="57423BE2" w14:textId="637DF68D" w:rsidR="00092E9A" w:rsidRPr="00F87561" w:rsidRDefault="00734224" w:rsidP="00A37EFA">
      <w:pPr>
        <w:pStyle w:val="ListParagraph"/>
        <w:numPr>
          <w:ilvl w:val="0"/>
          <w:numId w:val="145"/>
        </w:numPr>
        <w:ind w:left="1702" w:hanging="284"/>
        <w:jc w:val="both"/>
        <w:rPr>
          <w:rFonts w:eastAsia="Arial Narrow"/>
          <w:i/>
          <w:iCs/>
          <w:color w:val="000000"/>
          <w:lang w:val="pt-BR"/>
        </w:rPr>
      </w:pPr>
      <w:r w:rsidRPr="00734224">
        <w:rPr>
          <w:i/>
          <w:iCs/>
          <w:lang w:val="pt-BR"/>
        </w:rPr>
        <w:t>número e data de sensibilização e/ou treinamento em VBG/EAS, número de trabalhadores que receberam treinamento em Código de Conduta (no período de relatório e no passado), etc</w:t>
      </w:r>
      <w:r w:rsidR="00092E9A" w:rsidRPr="00734224">
        <w:rPr>
          <w:i/>
          <w:iCs/>
          <w:color w:val="000000"/>
          <w:lang w:val="pt-BR"/>
        </w:rPr>
        <w:t>.</w:t>
      </w:r>
      <w:bookmarkEnd w:id="994"/>
    </w:p>
    <w:p w14:paraId="72687C0D" w14:textId="77777777" w:rsidR="00F87561" w:rsidRPr="00F87561" w:rsidRDefault="00F87561" w:rsidP="00F87561">
      <w:pPr>
        <w:jc w:val="both"/>
        <w:rPr>
          <w:rFonts w:eastAsia="Arial Narrow"/>
          <w:i/>
          <w:iCs/>
          <w:color w:val="000000"/>
          <w:sz w:val="10"/>
          <w:szCs w:val="10"/>
          <w:lang w:val="pt-BR"/>
        </w:rPr>
      </w:pPr>
    </w:p>
    <w:p w14:paraId="230035C7" w14:textId="53CB353F" w:rsidR="00092E9A" w:rsidRPr="009C3935" w:rsidRDefault="00092E9A" w:rsidP="00092E9A">
      <w:pPr>
        <w:spacing w:after="120"/>
        <w:ind w:left="851" w:hanging="425"/>
        <w:jc w:val="both"/>
        <w:rPr>
          <w:i/>
          <w:lang w:val="pt-BR"/>
        </w:rPr>
      </w:pPr>
      <w:r w:rsidRPr="009C3935">
        <w:rPr>
          <w:i/>
          <w:lang w:val="pt-BR"/>
        </w:rPr>
        <w:t>j.</w:t>
      </w:r>
      <w:r w:rsidRPr="009C3935">
        <w:rPr>
          <w:i/>
          <w:lang w:val="pt-BR"/>
        </w:rPr>
        <w:tab/>
      </w:r>
      <w:r w:rsidR="00B668D1">
        <w:rPr>
          <w:i/>
          <w:lang w:val="pt-BR"/>
        </w:rPr>
        <w:t>S</w:t>
      </w:r>
      <w:r w:rsidRPr="009C3935">
        <w:rPr>
          <w:i/>
          <w:lang w:val="pt-BR"/>
        </w:rPr>
        <w:t>upervisão ambiental e social:</w:t>
      </w:r>
    </w:p>
    <w:p w14:paraId="18AABE54" w14:textId="6D94DB80" w:rsidR="00B668D1" w:rsidRPr="00F87561" w:rsidRDefault="00B668D1" w:rsidP="00A37EFA">
      <w:pPr>
        <w:pStyle w:val="ListParagraph"/>
        <w:numPr>
          <w:ilvl w:val="0"/>
          <w:numId w:val="146"/>
        </w:numPr>
        <w:ind w:left="1701" w:hanging="283"/>
        <w:jc w:val="both"/>
        <w:rPr>
          <w:rFonts w:eastAsia="Arial Narrow"/>
          <w:i/>
          <w:color w:val="000000"/>
          <w:lang w:val="pt-BR"/>
        </w:rPr>
      </w:pPr>
      <w:bookmarkStart w:id="995" w:name="_Hlk74069388"/>
      <w:bookmarkStart w:id="996" w:name="_Hlk74063360"/>
      <w:r w:rsidRPr="00B668D1">
        <w:rPr>
          <w:i/>
          <w:lang w:val="pt-BR"/>
        </w:rPr>
        <w:t xml:space="preserve">especialista ambiental: dias trabalhados, áreas inspecionadas e número de inspeções de cada uma (trecho de rodovia, campo de trabalho, acomodações, pedreiras, poços de extração de gravilha, áreas de resíduos, pântanos, trilhas na mata, etc.), destaques de atividades/descobertas (incluindo violações de ambiente </w:t>
      </w:r>
      <w:r w:rsidRPr="00B668D1">
        <w:rPr>
          <w:i/>
          <w:lang w:val="pt-BR"/>
        </w:rPr>
        <w:lastRenderedPageBreak/>
        <w:t>e/ou melhores práticas sociais, medidas tomadas), relatórios para o especialista ambiental e/ou social/construção/gestão do local;</w:t>
      </w:r>
    </w:p>
    <w:p w14:paraId="02B5B756" w14:textId="77777777" w:rsidR="00F87561" w:rsidRPr="00F87561" w:rsidRDefault="00F87561" w:rsidP="00A63E1C">
      <w:pPr>
        <w:ind w:left="981" w:hanging="141"/>
        <w:jc w:val="both"/>
        <w:rPr>
          <w:rFonts w:eastAsia="Arial Narrow"/>
          <w:i/>
          <w:color w:val="000000"/>
          <w:sz w:val="10"/>
          <w:szCs w:val="10"/>
          <w:lang w:val="pt-BR"/>
        </w:rPr>
      </w:pPr>
    </w:p>
    <w:p w14:paraId="69545CE0" w14:textId="38C7CB33" w:rsidR="00B668D1" w:rsidRPr="00F87561" w:rsidRDefault="00B668D1" w:rsidP="00A37EFA">
      <w:pPr>
        <w:pStyle w:val="ListParagraph"/>
        <w:numPr>
          <w:ilvl w:val="0"/>
          <w:numId w:val="146"/>
        </w:numPr>
        <w:ind w:left="1701" w:hanging="141"/>
        <w:jc w:val="both"/>
        <w:rPr>
          <w:rFonts w:eastAsia="Arial Narrow"/>
          <w:i/>
          <w:color w:val="000000"/>
          <w:lang w:val="pt-BR"/>
        </w:rPr>
      </w:pPr>
      <w:r w:rsidRPr="00B668D1">
        <w:rPr>
          <w:i/>
          <w:color w:val="000000"/>
          <w:lang w:val="pt-BR"/>
        </w:rPr>
        <w:t>especialista social: dias trabalhados, número de inspeções parciais e concluídas no local (por área: trecho de estrada, campo de trabalho, 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63CB2FF4" w14:textId="77777777" w:rsidR="00F87561" w:rsidRPr="00F87561" w:rsidRDefault="00F87561" w:rsidP="00A63E1C">
      <w:pPr>
        <w:ind w:hanging="141"/>
        <w:jc w:val="both"/>
        <w:rPr>
          <w:rFonts w:eastAsia="Arial Narrow"/>
          <w:i/>
          <w:color w:val="000000"/>
          <w:sz w:val="10"/>
          <w:szCs w:val="10"/>
          <w:lang w:val="pt-BR"/>
        </w:rPr>
      </w:pPr>
    </w:p>
    <w:p w14:paraId="647BFEB3" w14:textId="26BB08CC" w:rsidR="00B668D1" w:rsidRPr="00B668D1" w:rsidRDefault="00B668D1" w:rsidP="00A37EFA">
      <w:pPr>
        <w:pStyle w:val="ListParagraph"/>
        <w:numPr>
          <w:ilvl w:val="0"/>
          <w:numId w:val="146"/>
        </w:numPr>
        <w:ind w:left="1701" w:hanging="141"/>
        <w:jc w:val="both"/>
        <w:rPr>
          <w:rFonts w:eastAsia="Arial Narrow"/>
          <w:i/>
          <w:color w:val="000000"/>
          <w:lang w:val="pt-BR"/>
        </w:rPr>
      </w:pPr>
      <w:r w:rsidRPr="00B668D1">
        <w:rPr>
          <w:i/>
          <w:color w:val="000000"/>
          <w:lang w:val="pt-BR"/>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r w:rsidR="001917FC">
        <w:rPr>
          <w:i/>
          <w:color w:val="000000"/>
          <w:lang w:val="pt-BR"/>
        </w:rPr>
        <w:t>.</w:t>
      </w:r>
      <w:bookmarkEnd w:id="995"/>
    </w:p>
    <w:bookmarkEnd w:id="996"/>
    <w:p w14:paraId="15434E75" w14:textId="24602CFD" w:rsidR="00092E9A" w:rsidRPr="00CE2133" w:rsidRDefault="00092E9A" w:rsidP="00CE2133">
      <w:pPr>
        <w:ind w:left="1134"/>
        <w:jc w:val="both"/>
        <w:rPr>
          <w:rFonts w:eastAsia="Arial Narrow"/>
          <w:color w:val="000000"/>
          <w:sz w:val="10"/>
          <w:szCs w:val="10"/>
          <w:lang w:val="pt-BR"/>
        </w:rPr>
      </w:pPr>
    </w:p>
    <w:p w14:paraId="5225A3A9" w14:textId="00A5A655" w:rsidR="00092E9A" w:rsidRPr="002A5DC4" w:rsidRDefault="00692F69" w:rsidP="002C6727">
      <w:pPr>
        <w:spacing w:after="120"/>
        <w:ind w:left="993" w:hanging="426"/>
        <w:jc w:val="both"/>
        <w:rPr>
          <w:rFonts w:eastAsia="Arial Narrow"/>
          <w:color w:val="000000"/>
          <w:lang w:val="pt-BR"/>
        </w:rPr>
      </w:pPr>
      <w:bookmarkStart w:id="997" w:name="_Hlk74069541"/>
      <w:r>
        <w:rPr>
          <w:i/>
          <w:lang w:val="pt-BR"/>
        </w:rPr>
        <w:t>k</w:t>
      </w:r>
      <w:r w:rsidR="00092E9A">
        <w:rPr>
          <w:i/>
          <w:lang w:val="pt-BR"/>
        </w:rPr>
        <w:tab/>
      </w:r>
      <w:bookmarkStart w:id="998" w:name="_Hlk74063178"/>
      <w:r w:rsidR="002C6727" w:rsidRPr="002C6727">
        <w:rPr>
          <w:i/>
          <w:lang w:val="pt-BR"/>
        </w:rPr>
        <w:t>Queixas</w:t>
      </w:r>
      <w:r w:rsidR="002C6727" w:rsidRPr="002C6727">
        <w:rPr>
          <w:i/>
          <w:color w:val="000000"/>
          <w:lang w:val="pt-BR"/>
        </w:rPr>
        <w:t>: listar as queixas (por exemplo, denúncias de VBG/EAS) recebidas no período de relatório e queixas anteriores não resolvidas, por data de recebimento, reclamante, como foi recebida, a quem se refere a ação, resolução e data (se concluída), resolução de dados relatada ao reclamante, qualquer acompanhamento necessário (referência cruzada em outras seções conforme necessário):</w:t>
      </w:r>
    </w:p>
    <w:p w14:paraId="09047D57" w14:textId="07E1CD27" w:rsidR="00092E9A" w:rsidRPr="002C6727" w:rsidRDefault="00A63E1C" w:rsidP="00A37EFA">
      <w:pPr>
        <w:pStyle w:val="ListParagraph"/>
        <w:numPr>
          <w:ilvl w:val="0"/>
          <w:numId w:val="127"/>
        </w:numPr>
        <w:ind w:left="1893" w:hanging="192"/>
        <w:jc w:val="both"/>
        <w:rPr>
          <w:rFonts w:eastAsia="Arial Narrow"/>
          <w:i/>
          <w:iCs/>
          <w:color w:val="000000"/>
          <w:lang w:val="pt-BR"/>
        </w:rPr>
      </w:pPr>
      <w:r>
        <w:rPr>
          <w:i/>
          <w:iCs/>
          <w:color w:val="000000"/>
          <w:lang w:val="pt-BR"/>
        </w:rPr>
        <w:t>q</w:t>
      </w:r>
      <w:r w:rsidR="00092E9A" w:rsidRPr="002C6727">
        <w:rPr>
          <w:i/>
          <w:iCs/>
          <w:color w:val="000000"/>
          <w:lang w:val="pt-BR"/>
        </w:rPr>
        <w:t xml:space="preserve">ueixas dos </w:t>
      </w:r>
      <w:r w:rsidR="002C6727" w:rsidRPr="002C6727">
        <w:rPr>
          <w:i/>
          <w:iCs/>
          <w:color w:val="000000"/>
          <w:lang w:val="pt-BR"/>
        </w:rPr>
        <w:t>t</w:t>
      </w:r>
      <w:r w:rsidR="00092E9A" w:rsidRPr="002C6727">
        <w:rPr>
          <w:i/>
          <w:iCs/>
          <w:color w:val="000000"/>
          <w:lang w:val="pt-BR"/>
        </w:rPr>
        <w:t>rabalhadores;</w:t>
      </w:r>
    </w:p>
    <w:p w14:paraId="26CA607F" w14:textId="77777777" w:rsidR="002C6727" w:rsidRPr="001917FC" w:rsidRDefault="002C6727" w:rsidP="00A63E1C">
      <w:pPr>
        <w:ind w:left="1712" w:hanging="192"/>
        <w:jc w:val="both"/>
        <w:rPr>
          <w:rFonts w:eastAsia="Arial Narrow"/>
          <w:i/>
          <w:iCs/>
          <w:color w:val="000000"/>
          <w:sz w:val="10"/>
          <w:szCs w:val="10"/>
          <w:lang w:val="pt-BR"/>
        </w:rPr>
      </w:pPr>
    </w:p>
    <w:p w14:paraId="0C491826" w14:textId="06979D1A" w:rsidR="00092E9A" w:rsidRPr="001917FC" w:rsidRDefault="00A63E1C" w:rsidP="00A37EFA">
      <w:pPr>
        <w:pStyle w:val="ListParagraph"/>
        <w:numPr>
          <w:ilvl w:val="0"/>
          <w:numId w:val="127"/>
        </w:numPr>
        <w:ind w:left="1893" w:hanging="192"/>
        <w:jc w:val="both"/>
        <w:rPr>
          <w:rFonts w:eastAsia="Arial Narrow"/>
          <w:i/>
          <w:iCs/>
          <w:color w:val="000000"/>
          <w:lang w:val="pt-BR"/>
        </w:rPr>
      </w:pPr>
      <w:r w:rsidRPr="001917FC">
        <w:rPr>
          <w:i/>
          <w:iCs/>
          <w:color w:val="000000"/>
          <w:lang w:val="pt-BR"/>
        </w:rPr>
        <w:t>q</w:t>
      </w:r>
      <w:r w:rsidR="00092E9A" w:rsidRPr="001917FC">
        <w:rPr>
          <w:i/>
          <w:iCs/>
          <w:color w:val="000000"/>
          <w:lang w:val="pt-BR"/>
        </w:rPr>
        <w:t>ueixas da comunidade</w:t>
      </w:r>
      <w:r w:rsidRPr="001917FC">
        <w:rPr>
          <w:i/>
          <w:iCs/>
          <w:color w:val="000000"/>
          <w:lang w:val="pt-BR"/>
        </w:rPr>
        <w:t>.</w:t>
      </w:r>
    </w:p>
    <w:bookmarkEnd w:id="997"/>
    <w:bookmarkEnd w:id="998"/>
    <w:p w14:paraId="330AB378" w14:textId="77777777" w:rsidR="00F942AF" w:rsidRPr="00DA431C" w:rsidRDefault="00F942AF" w:rsidP="00F942AF">
      <w:pPr>
        <w:jc w:val="both"/>
        <w:rPr>
          <w:rFonts w:eastAsia="Arial Narrow"/>
          <w:i/>
          <w:iCs/>
          <w:color w:val="000000"/>
          <w:sz w:val="10"/>
          <w:szCs w:val="10"/>
          <w:lang w:val="pt-BR"/>
        </w:rPr>
      </w:pPr>
    </w:p>
    <w:p w14:paraId="6B301D5A" w14:textId="7BE1F2D7" w:rsidR="00092E9A" w:rsidRPr="002A5DC4" w:rsidRDefault="00092E9A" w:rsidP="00DA431C">
      <w:pPr>
        <w:spacing w:after="120"/>
        <w:ind w:left="851" w:hanging="284"/>
        <w:jc w:val="both"/>
        <w:rPr>
          <w:i/>
          <w:lang w:val="pt-BR"/>
        </w:rPr>
      </w:pPr>
      <w:r w:rsidRPr="002A5DC4">
        <w:rPr>
          <w:i/>
          <w:lang w:val="pt-BR"/>
        </w:rPr>
        <w:t>l.</w:t>
      </w:r>
      <w:r w:rsidRPr="002A5DC4">
        <w:rPr>
          <w:i/>
          <w:lang w:val="pt-BR"/>
        </w:rPr>
        <w:tab/>
      </w:r>
      <w:bookmarkStart w:id="999" w:name="_Hlk69132755"/>
      <w:r w:rsidR="00CD2B80">
        <w:rPr>
          <w:i/>
          <w:lang w:val="pt-BR"/>
        </w:rPr>
        <w:t>T</w:t>
      </w:r>
      <w:r w:rsidRPr="002A5DC4">
        <w:rPr>
          <w:i/>
          <w:lang w:val="pt-BR"/>
        </w:rPr>
        <w:t>ráfego, e veículos equipamentos:</w:t>
      </w:r>
    </w:p>
    <w:p w14:paraId="7D13CB68" w14:textId="77777777" w:rsidR="00CD2B80" w:rsidRPr="00CD2B80" w:rsidRDefault="00CD2B80" w:rsidP="00A37EFA">
      <w:pPr>
        <w:pStyle w:val="ListParagraph"/>
        <w:numPr>
          <w:ilvl w:val="0"/>
          <w:numId w:val="147"/>
        </w:numPr>
        <w:ind w:left="1843" w:hanging="283"/>
        <w:jc w:val="both"/>
        <w:rPr>
          <w:i/>
          <w:iCs/>
          <w:lang w:val="pt-BR"/>
        </w:rPr>
      </w:pPr>
      <w:bookmarkStart w:id="1000" w:name="_Hlk74069742"/>
      <w:bookmarkEnd w:id="999"/>
      <w:r w:rsidRPr="00CD2B80">
        <w:rPr>
          <w:i/>
          <w:iCs/>
          <w:lang w:val="pt-BR"/>
        </w:rPr>
        <w:t>acidentes de trânsito envolvendo veículos e equipamentos do projeto: fornecer data, localização, danos, causa, acompanhamento;</w:t>
      </w:r>
    </w:p>
    <w:p w14:paraId="7B6F57C1" w14:textId="77777777" w:rsidR="00CD2B80" w:rsidRPr="00CD2B80" w:rsidRDefault="00CD2B80" w:rsidP="00A63E1C">
      <w:pPr>
        <w:ind w:left="1843" w:hanging="283"/>
        <w:jc w:val="both"/>
        <w:rPr>
          <w:i/>
          <w:iCs/>
          <w:sz w:val="10"/>
          <w:szCs w:val="10"/>
          <w:lang w:val="pt-BR"/>
        </w:rPr>
      </w:pPr>
    </w:p>
    <w:p w14:paraId="7986746E" w14:textId="77777777" w:rsidR="00CD2B80" w:rsidRPr="00CD2B80" w:rsidRDefault="00CD2B80" w:rsidP="00A37EFA">
      <w:pPr>
        <w:pStyle w:val="ListParagraph"/>
        <w:numPr>
          <w:ilvl w:val="0"/>
          <w:numId w:val="147"/>
        </w:numPr>
        <w:ind w:left="1843" w:hanging="283"/>
        <w:jc w:val="both"/>
        <w:rPr>
          <w:i/>
          <w:iCs/>
          <w:lang w:val="pt-BR"/>
        </w:rPr>
      </w:pPr>
      <w:r w:rsidRPr="00CD2B80">
        <w:rPr>
          <w:i/>
          <w:iCs/>
          <w:lang w:val="pt-BR"/>
        </w:rPr>
        <w:t>acidentes envolvendo veículos ou bens alheios ao empreendimento (também reportados nos indicadores imediatos): informar data, localização, danos, causa, acompanhamento;</w:t>
      </w:r>
    </w:p>
    <w:p w14:paraId="362DA0C3" w14:textId="77777777" w:rsidR="00CD2B80" w:rsidRPr="00CD2B80" w:rsidRDefault="00CD2B80" w:rsidP="00A63E1C">
      <w:pPr>
        <w:ind w:left="1843" w:hanging="283"/>
        <w:jc w:val="both"/>
        <w:rPr>
          <w:i/>
          <w:iCs/>
          <w:sz w:val="10"/>
          <w:szCs w:val="10"/>
          <w:lang w:val="pt-BR"/>
        </w:rPr>
      </w:pPr>
    </w:p>
    <w:p w14:paraId="0F7D3BF9" w14:textId="77777777" w:rsidR="00CD2B80" w:rsidRPr="00CD2B80" w:rsidRDefault="00CD2B80" w:rsidP="00A37EFA">
      <w:pPr>
        <w:pStyle w:val="ListParagraph"/>
        <w:numPr>
          <w:ilvl w:val="0"/>
          <w:numId w:val="147"/>
        </w:numPr>
        <w:ind w:left="1843" w:hanging="283"/>
        <w:jc w:val="both"/>
        <w:rPr>
          <w:i/>
          <w:iCs/>
          <w:lang w:val="pt-BR"/>
        </w:rPr>
      </w:pPr>
      <w:r w:rsidRPr="00CD2B80">
        <w:rPr>
          <w:i/>
          <w:iCs/>
          <w:lang w:val="pt-BR"/>
        </w:rPr>
        <w:t>condição geral dos veículos/equipamentos (julgamento subjetivo do especialista em meio ambiente); reparos e manutenção não rotineiros necessários para melhorar a segurança e/ou o desempenho ambiental (para controlar a fumaça, etc.).</w:t>
      </w:r>
      <w:bookmarkEnd w:id="1000"/>
    </w:p>
    <w:p w14:paraId="004B6FBE" w14:textId="77777777" w:rsidR="00092E9A" w:rsidRPr="00CD2B80" w:rsidRDefault="00092E9A" w:rsidP="00092E9A">
      <w:pPr>
        <w:spacing w:after="120"/>
        <w:ind w:left="1276" w:hanging="414"/>
        <w:contextualSpacing/>
        <w:jc w:val="both"/>
        <w:rPr>
          <w:i/>
          <w:sz w:val="10"/>
          <w:szCs w:val="10"/>
          <w:lang w:val="pt-BR"/>
        </w:rPr>
      </w:pPr>
    </w:p>
    <w:p w14:paraId="690A83C5" w14:textId="2435396E" w:rsidR="00092E9A" w:rsidRPr="002A5DC4" w:rsidRDefault="00092E9A" w:rsidP="00DA431C">
      <w:pPr>
        <w:spacing w:after="120"/>
        <w:ind w:left="993" w:hanging="426"/>
        <w:jc w:val="both"/>
        <w:rPr>
          <w:i/>
          <w:lang w:val="pt-BR"/>
        </w:rPr>
      </w:pPr>
      <w:r w:rsidRPr="002A5DC4">
        <w:rPr>
          <w:i/>
          <w:lang w:val="pt-BR"/>
        </w:rPr>
        <w:t>m.</w:t>
      </w:r>
      <w:r w:rsidRPr="002A5DC4">
        <w:rPr>
          <w:i/>
          <w:lang w:val="pt-BR"/>
        </w:rPr>
        <w:tab/>
      </w:r>
      <w:r w:rsidR="00546213">
        <w:rPr>
          <w:i/>
          <w:lang w:val="pt-BR"/>
        </w:rPr>
        <w:t>M</w:t>
      </w:r>
      <w:r w:rsidRPr="002A5DC4">
        <w:rPr>
          <w:i/>
          <w:lang w:val="pt-BR"/>
        </w:rPr>
        <w:t xml:space="preserve">itigação e </w:t>
      </w:r>
      <w:r w:rsidR="00B45985" w:rsidRPr="002A5DC4">
        <w:rPr>
          <w:i/>
          <w:lang w:val="pt-BR"/>
        </w:rPr>
        <w:t>questões</w:t>
      </w:r>
      <w:r w:rsidRPr="002A5DC4">
        <w:rPr>
          <w:i/>
          <w:lang w:val="pt-BR"/>
        </w:rPr>
        <w:t xml:space="preserve"> ambientais (o que foi feito):</w:t>
      </w:r>
    </w:p>
    <w:p w14:paraId="2B18765F" w14:textId="06BB64B8" w:rsidR="0062711B" w:rsidRPr="0062711B" w:rsidRDefault="0062711B" w:rsidP="00A37EFA">
      <w:pPr>
        <w:pStyle w:val="ListParagraph"/>
        <w:numPr>
          <w:ilvl w:val="0"/>
          <w:numId w:val="149"/>
        </w:numPr>
        <w:ind w:left="1843" w:hanging="283"/>
        <w:jc w:val="both"/>
        <w:rPr>
          <w:i/>
          <w:iCs/>
          <w:lang w:val="pt-BR"/>
        </w:rPr>
      </w:pPr>
      <w:bookmarkStart w:id="1001" w:name="_Hlk74069872"/>
      <w:r w:rsidRPr="0062711B">
        <w:rPr>
          <w:i/>
          <w:iCs/>
          <w:lang w:val="pt-BR"/>
        </w:rPr>
        <w:t>poeira: número de tanques para irrigação em funcionamento, número de irrigações/dia, número de reclamações, avisos de especialistas em meio ambiente, medidas tomadas para solucionar; destaques do controle de poeira das pedreiras (tampas, pulverizadores, status operacional); % de caminhões de transporte de rocha/rocha desintegrada/resíduos com tampas, medidas tomadas para veículos descobertos;</w:t>
      </w:r>
    </w:p>
    <w:p w14:paraId="6481DD32" w14:textId="77777777" w:rsidR="0062711B" w:rsidRPr="0062711B" w:rsidRDefault="0062711B" w:rsidP="0062711B">
      <w:pPr>
        <w:ind w:left="1843" w:hanging="283"/>
        <w:jc w:val="both"/>
        <w:rPr>
          <w:i/>
          <w:iCs/>
          <w:sz w:val="10"/>
          <w:szCs w:val="10"/>
          <w:lang w:val="pt-BR"/>
        </w:rPr>
      </w:pPr>
    </w:p>
    <w:p w14:paraId="650FBA54"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t>controle de erosão: controles implementados por localização, situação das travessias de água, fiscalizações ambientais e seus resultados, medidas tomadas para solucionar problemas, reparos emergenciais necessários para controle de erosão/sedimentação;</w:t>
      </w:r>
    </w:p>
    <w:p w14:paraId="276C0953" w14:textId="77777777" w:rsidR="0062711B" w:rsidRPr="0062711B" w:rsidRDefault="0062711B" w:rsidP="0062711B">
      <w:pPr>
        <w:ind w:left="1843" w:hanging="283"/>
        <w:jc w:val="both"/>
        <w:rPr>
          <w:i/>
          <w:iCs/>
          <w:sz w:val="10"/>
          <w:szCs w:val="10"/>
          <w:lang w:val="pt-BR"/>
        </w:rPr>
      </w:pPr>
    </w:p>
    <w:p w14:paraId="76AE82B3"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lastRenderedPageBreak/>
        <w:t>áreas de poços de extração de gravilha, áreas de resíduos, usinas de asfalto, usinas de concreto: identificar as principais atividades desenvolvidas no período coberto pelo relatório em cada uma, e os aspectos mais importantes de proteção ambiental e social: limpeza de terreno, demarcação de limites, recuperação de solo superficial, gestão de tráfego, planejamento de descomissionamento, implementação de descomissionamento;</w:t>
      </w:r>
    </w:p>
    <w:p w14:paraId="1FD90D28" w14:textId="77777777" w:rsidR="0062711B" w:rsidRPr="0062711B" w:rsidRDefault="0062711B" w:rsidP="0062711B">
      <w:pPr>
        <w:ind w:left="1843" w:hanging="283"/>
        <w:jc w:val="both"/>
        <w:rPr>
          <w:i/>
          <w:iCs/>
          <w:sz w:val="10"/>
          <w:szCs w:val="10"/>
          <w:lang w:val="pt-BR"/>
        </w:rPr>
      </w:pPr>
    </w:p>
    <w:p w14:paraId="64DA8262"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t>detonação: número de detonações (e locais), status de implementação do plano de detonação (incluindo avisos, evacuações, etc.), incidentes de danos ou reclamações externas (referência cruzada a outras seções conforme necessário);</w:t>
      </w:r>
    </w:p>
    <w:p w14:paraId="2DC8D50D" w14:textId="77777777" w:rsidR="0062711B" w:rsidRPr="0062711B" w:rsidRDefault="0062711B" w:rsidP="0062711B">
      <w:pPr>
        <w:ind w:left="1843" w:hanging="283"/>
        <w:jc w:val="both"/>
        <w:rPr>
          <w:i/>
          <w:iCs/>
          <w:sz w:val="10"/>
          <w:szCs w:val="10"/>
          <w:lang w:val="pt-BR"/>
        </w:rPr>
      </w:pPr>
    </w:p>
    <w:p w14:paraId="0CA21956"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t>limpezas de derramamentos, se houver: material derramado, localização, quantidade, medidas tomadas, descarte de material (relatar todos os derramamentos que resultaram em contaminação de água ou solo;</w:t>
      </w:r>
    </w:p>
    <w:p w14:paraId="41B2A1E7" w14:textId="77777777" w:rsidR="0062711B" w:rsidRPr="0062711B" w:rsidRDefault="0062711B" w:rsidP="0062711B">
      <w:pPr>
        <w:ind w:left="1843" w:hanging="283"/>
        <w:jc w:val="both"/>
        <w:rPr>
          <w:i/>
          <w:iCs/>
          <w:sz w:val="10"/>
          <w:szCs w:val="10"/>
          <w:lang w:val="pt-BR"/>
        </w:rPr>
      </w:pPr>
    </w:p>
    <w:p w14:paraId="7CF9F474"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t>gestão de resíduos: tipos e quantidades geradas e gerenciadas, incluindo a quantidade extraída do local (e por quem) ou reutilizada/reciclada/descartada no local;</w:t>
      </w:r>
    </w:p>
    <w:p w14:paraId="1C2408AB" w14:textId="77777777" w:rsidR="0062711B" w:rsidRPr="0062711B" w:rsidRDefault="0062711B" w:rsidP="0062711B">
      <w:pPr>
        <w:ind w:left="1843" w:hanging="283"/>
        <w:jc w:val="both"/>
        <w:rPr>
          <w:i/>
          <w:iCs/>
          <w:sz w:val="10"/>
          <w:szCs w:val="10"/>
          <w:lang w:val="pt-BR"/>
        </w:rPr>
      </w:pPr>
    </w:p>
    <w:p w14:paraId="2D6D4BC8" w14:textId="77777777" w:rsidR="0062711B" w:rsidRPr="0062711B" w:rsidRDefault="0062711B" w:rsidP="00A37EFA">
      <w:pPr>
        <w:pStyle w:val="ListParagraph"/>
        <w:numPr>
          <w:ilvl w:val="0"/>
          <w:numId w:val="149"/>
        </w:numPr>
        <w:ind w:left="1843" w:hanging="283"/>
        <w:jc w:val="both"/>
        <w:rPr>
          <w:i/>
          <w:iCs/>
          <w:lang w:val="pt-BR"/>
        </w:rPr>
      </w:pPr>
      <w:r w:rsidRPr="0062711B">
        <w:rPr>
          <w:i/>
          <w:iCs/>
          <w:lang w:val="pt-BR"/>
        </w:rPr>
        <w:t>detalhes sobre o plantio de árvores e outras mitigações necessárias realizadas no período do relatório;</w:t>
      </w:r>
    </w:p>
    <w:p w14:paraId="55011252" w14:textId="77777777" w:rsidR="0062711B" w:rsidRPr="0062711B" w:rsidRDefault="0062711B" w:rsidP="0062711B">
      <w:pPr>
        <w:ind w:left="1843" w:hanging="283"/>
        <w:jc w:val="both"/>
        <w:rPr>
          <w:i/>
          <w:iCs/>
          <w:sz w:val="10"/>
          <w:szCs w:val="10"/>
          <w:lang w:val="pt-BR"/>
        </w:rPr>
      </w:pPr>
    </w:p>
    <w:p w14:paraId="2528A563" w14:textId="28A388B6" w:rsidR="0062711B" w:rsidRPr="0062711B" w:rsidRDefault="0062711B" w:rsidP="00A37EFA">
      <w:pPr>
        <w:pStyle w:val="ListParagraph"/>
        <w:numPr>
          <w:ilvl w:val="0"/>
          <w:numId w:val="149"/>
        </w:numPr>
        <w:ind w:left="1843" w:hanging="283"/>
        <w:jc w:val="both"/>
        <w:rPr>
          <w:i/>
          <w:iCs/>
          <w:lang w:val="pt-BR"/>
        </w:rPr>
      </w:pPr>
      <w:r w:rsidRPr="0062711B">
        <w:rPr>
          <w:i/>
          <w:iCs/>
          <w:lang w:val="pt-BR"/>
        </w:rPr>
        <w:t>detalhes das medidas necessárias de mitigação de proteção de água e pântanos realizadas no período do relatório</w:t>
      </w:r>
      <w:bookmarkEnd w:id="1001"/>
      <w:r w:rsidRPr="0062711B">
        <w:rPr>
          <w:i/>
          <w:iCs/>
          <w:lang w:val="pt-BR"/>
        </w:rPr>
        <w:t>.</w:t>
      </w:r>
    </w:p>
    <w:p w14:paraId="24C07048" w14:textId="77777777" w:rsidR="0062711B" w:rsidRPr="0062711B" w:rsidRDefault="0062711B" w:rsidP="0062711B">
      <w:pPr>
        <w:jc w:val="both"/>
        <w:rPr>
          <w:i/>
          <w:iCs/>
          <w:sz w:val="10"/>
          <w:szCs w:val="10"/>
          <w:lang w:val="pt-BR"/>
        </w:rPr>
      </w:pPr>
    </w:p>
    <w:p w14:paraId="19711ECA" w14:textId="235D9963" w:rsidR="00092E9A" w:rsidRPr="00AF3A61" w:rsidRDefault="00092E9A" w:rsidP="0062711B">
      <w:pPr>
        <w:spacing w:after="120"/>
        <w:ind w:left="1276" w:hanging="415"/>
        <w:jc w:val="both"/>
        <w:rPr>
          <w:i/>
          <w:lang w:val="pt-BR"/>
        </w:rPr>
      </w:pPr>
      <w:r w:rsidRPr="00AF3A61">
        <w:rPr>
          <w:i/>
          <w:lang w:val="pt-BR"/>
        </w:rPr>
        <w:t>n.</w:t>
      </w:r>
      <w:r w:rsidRPr="00AF3A61">
        <w:rPr>
          <w:i/>
          <w:lang w:val="pt-BR"/>
        </w:rPr>
        <w:tab/>
      </w:r>
      <w:r w:rsidR="0062711B">
        <w:rPr>
          <w:i/>
          <w:lang w:val="pt-BR"/>
        </w:rPr>
        <w:t>C</w:t>
      </w:r>
      <w:r w:rsidRPr="002A5DC4">
        <w:rPr>
          <w:i/>
          <w:lang w:val="pt-BR"/>
        </w:rPr>
        <w:t>onformidade</w:t>
      </w:r>
      <w:r w:rsidRPr="00AF3A61">
        <w:rPr>
          <w:i/>
          <w:lang w:val="pt-BR"/>
        </w:rPr>
        <w:t>:</w:t>
      </w:r>
    </w:p>
    <w:p w14:paraId="12CC2A5E" w14:textId="77777777" w:rsidR="007D2C0E" w:rsidRPr="007D2C0E" w:rsidRDefault="007D2C0E" w:rsidP="00A37EFA">
      <w:pPr>
        <w:pStyle w:val="ListParagraph"/>
        <w:numPr>
          <w:ilvl w:val="0"/>
          <w:numId w:val="148"/>
        </w:numPr>
        <w:spacing w:line="276" w:lineRule="auto"/>
        <w:ind w:left="1843" w:hanging="283"/>
        <w:jc w:val="both"/>
        <w:rPr>
          <w:rFonts w:eastAsia="Arial Narrow"/>
          <w:i/>
          <w:color w:val="000000"/>
          <w:lang w:val="pt-BR"/>
        </w:rPr>
      </w:pPr>
      <w:bookmarkStart w:id="1002" w:name="_Hlk74070033"/>
      <w:bookmarkStart w:id="1003" w:name="_Hlk66211541"/>
      <w:r w:rsidRPr="007D2C0E">
        <w:rPr>
          <w:i/>
          <w:color w:val="000000"/>
          <w:lang w:val="pt-BR"/>
        </w:rPr>
        <w:t>status de conformidade para condições de todas as autorizações/permissões pertinentes às Obras, incluindo pedreiras etc.: declaração de conformidade ou listagem de problemas e medidas tomadas (ou a serem tomadas) para atingir a conformidade;</w:t>
      </w:r>
    </w:p>
    <w:p w14:paraId="3D820555" w14:textId="77777777" w:rsidR="007D2C0E" w:rsidRPr="007D2C0E" w:rsidRDefault="007D2C0E" w:rsidP="0062711B">
      <w:pPr>
        <w:spacing w:line="276" w:lineRule="auto"/>
        <w:ind w:left="1843" w:hanging="283"/>
        <w:jc w:val="both"/>
        <w:rPr>
          <w:rFonts w:eastAsia="Arial Narrow"/>
          <w:i/>
          <w:color w:val="000000"/>
          <w:sz w:val="10"/>
          <w:szCs w:val="10"/>
          <w:lang w:val="pt-BR"/>
        </w:rPr>
      </w:pPr>
    </w:p>
    <w:p w14:paraId="401355A9" w14:textId="77777777" w:rsidR="007D2C0E" w:rsidRPr="007D2C0E" w:rsidRDefault="007D2C0E" w:rsidP="00A37EFA">
      <w:pPr>
        <w:pStyle w:val="ListParagraph"/>
        <w:numPr>
          <w:ilvl w:val="0"/>
          <w:numId w:val="148"/>
        </w:numPr>
        <w:spacing w:line="276" w:lineRule="auto"/>
        <w:ind w:left="1843" w:hanging="283"/>
        <w:jc w:val="both"/>
        <w:rPr>
          <w:rFonts w:eastAsia="Arial Narrow"/>
          <w:i/>
          <w:color w:val="000000"/>
          <w:lang w:val="pt-BR"/>
        </w:rPr>
      </w:pPr>
      <w:r w:rsidRPr="007D2C0E">
        <w:rPr>
          <w:i/>
          <w:color w:val="000000"/>
          <w:lang w:val="pt-BR"/>
        </w:rPr>
        <w:t>status de conformidade dos requisitos do Plano Gerenciamento Ambiental e Social do Empreiteiro (PGAS-E);/Avaliação de Impacto Ambiental e Social (AIAS): declaração de conformidade ou lista de problemas e medidas tomadas (ou a serem tomadas) para alcançar a conformidade;</w:t>
      </w:r>
    </w:p>
    <w:p w14:paraId="40CA0EAF" w14:textId="77777777" w:rsidR="007D2C0E" w:rsidRPr="007D2C0E" w:rsidRDefault="007D2C0E" w:rsidP="0062711B">
      <w:pPr>
        <w:spacing w:line="276" w:lineRule="auto"/>
        <w:ind w:left="1843" w:hanging="283"/>
        <w:jc w:val="both"/>
        <w:rPr>
          <w:rFonts w:eastAsia="Arial Narrow"/>
          <w:i/>
          <w:color w:val="000000"/>
          <w:sz w:val="10"/>
          <w:szCs w:val="10"/>
          <w:lang w:val="pt-BR"/>
        </w:rPr>
      </w:pPr>
    </w:p>
    <w:p w14:paraId="22A224B2" w14:textId="77777777" w:rsidR="007D2C0E" w:rsidRPr="007D2C0E" w:rsidRDefault="007D2C0E" w:rsidP="00A37EFA">
      <w:pPr>
        <w:pStyle w:val="ListParagraph"/>
        <w:numPr>
          <w:ilvl w:val="0"/>
          <w:numId w:val="148"/>
        </w:numPr>
        <w:spacing w:line="276" w:lineRule="auto"/>
        <w:ind w:left="1843" w:hanging="283"/>
        <w:jc w:val="both"/>
        <w:rPr>
          <w:rFonts w:eastAsia="Arial Narrow"/>
          <w:i/>
          <w:color w:val="000000"/>
          <w:lang w:val="pt-BR"/>
        </w:rPr>
      </w:pPr>
      <w:r w:rsidRPr="007D2C0E">
        <w:rPr>
          <w:i/>
          <w:color w:val="000000"/>
          <w:lang w:val="pt-BR"/>
        </w:rPr>
        <w:t>status de conformidade dos requisitos de prevenção de VBG/EAS e plano de ação de resposta: declaração de conformidade ou lista de problemas e medidas tomadas (ou a serem tomadas) para alcançar a conformidade;</w:t>
      </w:r>
    </w:p>
    <w:p w14:paraId="41668154" w14:textId="77777777" w:rsidR="007D2C0E" w:rsidRPr="007D2C0E" w:rsidRDefault="007D2C0E" w:rsidP="0062711B">
      <w:pPr>
        <w:spacing w:line="276" w:lineRule="auto"/>
        <w:ind w:left="1843" w:hanging="283"/>
        <w:jc w:val="both"/>
        <w:rPr>
          <w:rFonts w:eastAsia="Arial Narrow"/>
          <w:i/>
          <w:color w:val="000000"/>
          <w:sz w:val="10"/>
          <w:szCs w:val="10"/>
          <w:lang w:val="pt-BR"/>
        </w:rPr>
      </w:pPr>
    </w:p>
    <w:p w14:paraId="147C43FE" w14:textId="77777777" w:rsidR="007D2C0E" w:rsidRPr="007D2C0E" w:rsidRDefault="007D2C0E" w:rsidP="00A37EFA">
      <w:pPr>
        <w:pStyle w:val="ListParagraph"/>
        <w:numPr>
          <w:ilvl w:val="0"/>
          <w:numId w:val="148"/>
        </w:numPr>
        <w:spacing w:line="276" w:lineRule="auto"/>
        <w:ind w:left="1843" w:hanging="283"/>
        <w:jc w:val="both"/>
        <w:rPr>
          <w:rFonts w:eastAsia="Arial Narrow"/>
          <w:i/>
          <w:color w:val="000000"/>
          <w:lang w:val="pt-BR"/>
        </w:rPr>
      </w:pPr>
      <w:r w:rsidRPr="007D2C0E">
        <w:rPr>
          <w:i/>
          <w:color w:val="000000"/>
          <w:lang w:val="pt-BR"/>
        </w:rPr>
        <w:t>status de conformidade dos requisitos do Plano de Gerenciamento de Saúde e Segurança: declaração de conformidade ou lista de problemas e medidas tomadas (ou a serem tomadas) para alcançar a conformidade;</w:t>
      </w:r>
    </w:p>
    <w:p w14:paraId="7E491DE5" w14:textId="77777777" w:rsidR="007D2C0E" w:rsidRPr="007D2C0E" w:rsidRDefault="007D2C0E" w:rsidP="0062711B">
      <w:pPr>
        <w:spacing w:line="276" w:lineRule="auto"/>
        <w:ind w:left="1843" w:hanging="283"/>
        <w:jc w:val="both"/>
        <w:rPr>
          <w:rFonts w:eastAsia="Arial Narrow"/>
          <w:i/>
          <w:color w:val="000000"/>
          <w:sz w:val="10"/>
          <w:szCs w:val="10"/>
          <w:lang w:val="pt-BR"/>
        </w:rPr>
      </w:pPr>
    </w:p>
    <w:p w14:paraId="6E7456D1" w14:textId="6EB4E037" w:rsidR="001C61A2" w:rsidRPr="00836396" w:rsidRDefault="007D2C0E" w:rsidP="00A37EFA">
      <w:pPr>
        <w:pStyle w:val="ListParagraph"/>
        <w:numPr>
          <w:ilvl w:val="0"/>
          <w:numId w:val="148"/>
        </w:numPr>
        <w:spacing w:beforeLines="60" w:before="144" w:after="120"/>
        <w:ind w:left="1843" w:hanging="415"/>
        <w:jc w:val="both"/>
        <w:rPr>
          <w:rFonts w:eastAsia="Calibri"/>
          <w:lang w:val="pt-BR"/>
        </w:rPr>
      </w:pPr>
      <w:r w:rsidRPr="00836396">
        <w:rPr>
          <w:i/>
          <w:color w:val="000000"/>
          <w:lang w:val="pt-BR"/>
        </w:rPr>
        <w:t>outras questões não resolvidas de períodos anteriores relacionadas a aspectos ambientais e sociais: violações contínuas, falha contínua de equipamentos, falta contínua de tampas de veículos, derramamentos não tratados, problemas contínuos de compensação ou explosão, etc. Fazer referência cruzada com outras seções, conforme necessário</w:t>
      </w:r>
      <w:bookmarkEnd w:id="1002"/>
      <w:r w:rsidR="00092E9A" w:rsidRPr="00836396">
        <w:rPr>
          <w:i/>
          <w:color w:val="000000"/>
          <w:lang w:val="pt-BR"/>
        </w:rPr>
        <w:t>.</w:t>
      </w:r>
      <w:bookmarkEnd w:id="1003"/>
      <w:r w:rsidR="001C61A2" w:rsidRPr="00836396">
        <w:rPr>
          <w:lang w:val="pt-BR"/>
        </w:rPr>
        <w:t xml:space="preserve"> </w:t>
      </w:r>
      <w:r w:rsidR="001C61A2" w:rsidRPr="00836396">
        <w:rPr>
          <w:lang w:val="pt-BR"/>
        </w:rPr>
        <w:br w:type="page"/>
      </w:r>
    </w:p>
    <w:p w14:paraId="0033705D" w14:textId="479CD891" w:rsidR="001C61A2" w:rsidRPr="00AF3A61" w:rsidRDefault="000219CE">
      <w:pPr>
        <w:pStyle w:val="Body"/>
        <w:jc w:val="center"/>
        <w:rPr>
          <w:rFonts w:ascii="Times New Roman" w:eastAsia="Times New Roman" w:hAnsi="Times New Roman" w:cs="Times New Roman"/>
          <w:b/>
          <w:bCs/>
          <w:sz w:val="36"/>
          <w:szCs w:val="36"/>
          <w:lang w:val="pt-BR"/>
        </w:rPr>
      </w:pPr>
      <w:r w:rsidRPr="00AF3A61">
        <w:rPr>
          <w:rFonts w:ascii="Times New Roman" w:hAnsi="Times New Roman" w:cs="Times New Roman"/>
          <w:b/>
          <w:bCs/>
          <w:sz w:val="36"/>
          <w:szCs w:val="36"/>
          <w:lang w:val="pt-BR"/>
        </w:rPr>
        <w:lastRenderedPageBreak/>
        <w:t xml:space="preserve">Condições </w:t>
      </w:r>
      <w:r w:rsidR="001C61A2" w:rsidRPr="00AF3A61">
        <w:rPr>
          <w:rFonts w:ascii="Times New Roman" w:hAnsi="Times New Roman" w:cs="Times New Roman"/>
          <w:b/>
          <w:bCs/>
          <w:sz w:val="36"/>
          <w:szCs w:val="36"/>
          <w:lang w:val="pt-BR"/>
        </w:rPr>
        <w:t>Particulares</w:t>
      </w:r>
    </w:p>
    <w:p w14:paraId="506A4A92" w14:textId="19936299" w:rsidR="001C61A2" w:rsidRPr="00AF3A61" w:rsidRDefault="001C61A2">
      <w:pPr>
        <w:pStyle w:val="Subseccion"/>
        <w:rPr>
          <w:lang w:val="pt-BR"/>
        </w:rPr>
      </w:pPr>
      <w:bookmarkStart w:id="1004" w:name="_Toc528872069"/>
      <w:bookmarkStart w:id="1005" w:name="_Toc530763152"/>
      <w:bookmarkStart w:id="1006" w:name="_Toc530764166"/>
      <w:bookmarkStart w:id="1007" w:name="_Toc10013227"/>
      <w:bookmarkStart w:id="1008" w:name="_Toc23780287"/>
      <w:r w:rsidRPr="00AF3A61">
        <w:rPr>
          <w:lang w:val="pt-BR"/>
        </w:rPr>
        <w:t xml:space="preserve">Parte D – </w:t>
      </w:r>
      <w:bookmarkEnd w:id="1004"/>
      <w:bookmarkEnd w:id="1005"/>
      <w:bookmarkEnd w:id="1006"/>
      <w:r w:rsidR="00627395">
        <w:rPr>
          <w:lang w:val="pt-BR"/>
        </w:rPr>
        <w:t>Código</w:t>
      </w:r>
      <w:r w:rsidR="006126C0" w:rsidRPr="00AF3A61">
        <w:rPr>
          <w:lang w:val="pt-BR"/>
        </w:rPr>
        <w:t xml:space="preserve"> de Conduta do Empreiteiro</w:t>
      </w:r>
      <w:bookmarkEnd w:id="1007"/>
      <w:bookmarkEnd w:id="1008"/>
    </w:p>
    <w:p w14:paraId="0CCD7741" w14:textId="1DC09F9D" w:rsidR="00D07906" w:rsidRPr="00DE4E30" w:rsidRDefault="00DE4E30" w:rsidP="00DE4E30">
      <w:pPr>
        <w:tabs>
          <w:tab w:val="left" w:pos="567"/>
        </w:tabs>
        <w:spacing w:before="240" w:after="240"/>
        <w:ind w:left="142"/>
        <w:rPr>
          <w:b/>
          <w:smallCaps/>
          <w:lang w:val="pt-BR"/>
        </w:rPr>
      </w:pPr>
      <w:bookmarkStart w:id="1009" w:name="_Hlk74751004"/>
      <w:r w:rsidRPr="00DE4E30">
        <w:rPr>
          <w:b/>
          <w:smallCaps/>
          <w:lang w:val="pt-BR"/>
        </w:rPr>
        <w:t>A.</w:t>
      </w:r>
      <w:r w:rsidRPr="00DE4E30">
        <w:rPr>
          <w:b/>
          <w:smallCaps/>
          <w:lang w:val="pt-BR"/>
        </w:rPr>
        <w:tab/>
      </w:r>
      <w:r w:rsidR="00D07906" w:rsidRPr="00DE4E30">
        <w:rPr>
          <w:b/>
          <w:smallCaps/>
          <w:lang w:val="pt-BR"/>
        </w:rPr>
        <w:t>Requisitos mínimos do código de conduta do empreiteiro</w:t>
      </w:r>
    </w:p>
    <w:p w14:paraId="4164AFB0" w14:textId="77777777" w:rsidR="00D07906" w:rsidRPr="00AF3A61" w:rsidRDefault="00D07906" w:rsidP="00D07906">
      <w:pPr>
        <w:pStyle w:val="HTMLPreformatted"/>
        <w:shd w:val="clear" w:color="auto" w:fill="FFFFFF"/>
        <w:spacing w:after="120"/>
        <w:jc w:val="both"/>
        <w:rPr>
          <w:rFonts w:ascii="Times New Roman" w:hAnsi="Times New Roman" w:cs="Times New Roman"/>
          <w:i/>
          <w:color w:val="212121"/>
          <w:sz w:val="24"/>
          <w:lang w:val="pt-BR"/>
        </w:rPr>
      </w:pPr>
      <w:r w:rsidRPr="00D07906">
        <w:rPr>
          <w:rFonts w:ascii="Times New Roman" w:hAnsi="Times New Roman" w:cs="Times New Roman"/>
          <w:i/>
          <w:color w:val="212121"/>
          <w:sz w:val="24"/>
          <w:lang w:val="pt-BR"/>
        </w:rPr>
        <w:t>R</w:t>
      </w:r>
      <w:r w:rsidRPr="00AF3A61">
        <w:rPr>
          <w:rFonts w:ascii="Times New Roman" w:hAnsi="Times New Roman" w:cs="Times New Roman"/>
          <w:i/>
          <w:color w:val="212121"/>
          <w:sz w:val="24"/>
          <w:lang w:val="pt-BR"/>
        </w:rPr>
        <w:t xml:space="preserve">equisitos mínimos </w:t>
      </w:r>
      <w:r w:rsidRPr="00D07906">
        <w:rPr>
          <w:rFonts w:ascii="Times New Roman" w:hAnsi="Times New Roman" w:cs="Times New Roman"/>
          <w:i/>
          <w:color w:val="212121"/>
          <w:sz w:val="24"/>
          <w:lang w:val="pt-BR"/>
        </w:rPr>
        <w:t>d</w:t>
      </w:r>
      <w:r w:rsidRPr="00AF3A61">
        <w:rPr>
          <w:rFonts w:ascii="Times New Roman" w:hAnsi="Times New Roman" w:cs="Times New Roman"/>
          <w:i/>
          <w:color w:val="212121"/>
          <w:sz w:val="24"/>
          <w:lang w:val="pt-BR"/>
        </w:rPr>
        <w:t xml:space="preserve">evem ser estabelecidos </w:t>
      </w:r>
      <w:r w:rsidRPr="00D07906">
        <w:rPr>
          <w:rFonts w:ascii="Times New Roman" w:hAnsi="Times New Roman" w:cs="Times New Roman"/>
          <w:i/>
          <w:color w:val="212121"/>
          <w:sz w:val="24"/>
          <w:lang w:val="pt-BR"/>
        </w:rPr>
        <w:t xml:space="preserve">pelo Contratante </w:t>
      </w:r>
      <w:r w:rsidRPr="00AF3A61">
        <w:rPr>
          <w:rFonts w:ascii="Times New Roman" w:hAnsi="Times New Roman" w:cs="Times New Roman"/>
          <w:i/>
          <w:color w:val="212121"/>
          <w:sz w:val="24"/>
          <w:lang w:val="pt-BR"/>
        </w:rPr>
        <w:t xml:space="preserve">para </w:t>
      </w:r>
      <w:r>
        <w:rPr>
          <w:rFonts w:ascii="Times New Roman" w:hAnsi="Times New Roman" w:cs="Times New Roman"/>
          <w:i/>
          <w:color w:val="212121"/>
          <w:sz w:val="24"/>
          <w:lang w:val="pt-BR"/>
        </w:rPr>
        <w:t xml:space="preserve">o Código </w:t>
      </w:r>
      <w:r w:rsidRPr="00AF3A61">
        <w:rPr>
          <w:rFonts w:ascii="Times New Roman" w:hAnsi="Times New Roman" w:cs="Times New Roman"/>
          <w:i/>
          <w:color w:val="212121"/>
          <w:sz w:val="24"/>
          <w:lang w:val="pt-BR"/>
        </w:rPr>
        <w:t xml:space="preserve">de Conduta </w:t>
      </w:r>
      <w:r>
        <w:rPr>
          <w:rFonts w:ascii="Times New Roman" w:hAnsi="Times New Roman" w:cs="Times New Roman"/>
          <w:i/>
          <w:color w:val="212121"/>
          <w:sz w:val="24"/>
          <w:lang w:val="pt-BR"/>
        </w:rPr>
        <w:t>levando</w:t>
      </w:r>
      <w:r w:rsidRPr="00AF3A61">
        <w:rPr>
          <w:rFonts w:ascii="Times New Roman" w:hAnsi="Times New Roman" w:cs="Times New Roman"/>
          <w:i/>
          <w:color w:val="212121"/>
          <w:sz w:val="24"/>
          <w:lang w:val="pt-BR"/>
        </w:rPr>
        <w:t xml:space="preserve"> em consideração questões, impactos e medidas de mitigação identificados em:</w:t>
      </w:r>
    </w:p>
    <w:p w14:paraId="4EB4B9D2" w14:textId="3D798D78" w:rsidR="00D07906" w:rsidRPr="00AF3A61" w:rsidRDefault="00D07906" w:rsidP="00B1165E">
      <w:pPr>
        <w:pStyle w:val="ListParagraph"/>
        <w:numPr>
          <w:ilvl w:val="0"/>
          <w:numId w:val="105"/>
        </w:numPr>
        <w:spacing w:after="60" w:line="276" w:lineRule="auto"/>
        <w:jc w:val="both"/>
        <w:rPr>
          <w:i/>
          <w:color w:val="212121"/>
          <w:szCs w:val="20"/>
          <w:lang w:val="pt-BR"/>
        </w:rPr>
      </w:pPr>
      <w:r w:rsidRPr="00AF3A61">
        <w:rPr>
          <w:i/>
          <w:color w:val="212121"/>
          <w:szCs w:val="20"/>
          <w:lang w:val="pt-BR"/>
        </w:rPr>
        <w:t xml:space="preserve">relatórios de projetos, por exemplo, </w:t>
      </w:r>
      <w:r>
        <w:rPr>
          <w:i/>
          <w:color w:val="212121"/>
          <w:szCs w:val="20"/>
          <w:lang w:val="pt-BR"/>
        </w:rPr>
        <w:t>A</w:t>
      </w:r>
      <w:r w:rsidRPr="00AF3A61">
        <w:rPr>
          <w:i/>
          <w:color w:val="212121"/>
          <w:szCs w:val="20"/>
          <w:lang w:val="pt-BR"/>
        </w:rPr>
        <w:t>IAS</w:t>
      </w:r>
      <w:r w:rsidR="004B5DFE">
        <w:rPr>
          <w:i/>
          <w:color w:val="212121"/>
          <w:szCs w:val="20"/>
          <w:lang w:val="pt-BR"/>
        </w:rPr>
        <w:t>/</w:t>
      </w:r>
      <w:r w:rsidRPr="00AF3A61">
        <w:rPr>
          <w:i/>
          <w:color w:val="212121"/>
          <w:szCs w:val="20"/>
          <w:lang w:val="pt-BR"/>
        </w:rPr>
        <w:t>PGAS</w:t>
      </w:r>
      <w:r w:rsidR="00B1165E">
        <w:rPr>
          <w:i/>
          <w:color w:val="212121"/>
          <w:szCs w:val="20"/>
          <w:lang w:val="pt-BR"/>
        </w:rPr>
        <w:t>;</w:t>
      </w:r>
    </w:p>
    <w:p w14:paraId="064980B0" w14:textId="7B34FF4B" w:rsidR="00D07906" w:rsidRPr="00AF3A61" w:rsidRDefault="00D07906" w:rsidP="00B1165E">
      <w:pPr>
        <w:pStyle w:val="ListParagraph"/>
        <w:numPr>
          <w:ilvl w:val="0"/>
          <w:numId w:val="105"/>
        </w:numPr>
        <w:spacing w:after="60" w:line="276" w:lineRule="auto"/>
        <w:jc w:val="both"/>
        <w:rPr>
          <w:i/>
          <w:color w:val="212121"/>
          <w:szCs w:val="20"/>
          <w:lang w:val="pt-BR"/>
        </w:rPr>
      </w:pPr>
      <w:r>
        <w:rPr>
          <w:i/>
          <w:color w:val="212121"/>
          <w:szCs w:val="20"/>
          <w:lang w:val="pt-BR"/>
        </w:rPr>
        <w:t>quaisquer</w:t>
      </w:r>
      <w:r w:rsidRPr="00AF3A61">
        <w:rPr>
          <w:i/>
          <w:color w:val="212121"/>
          <w:szCs w:val="20"/>
          <w:lang w:val="pt-BR"/>
        </w:rPr>
        <w:t xml:space="preserve"> requisito</w:t>
      </w:r>
      <w:r>
        <w:rPr>
          <w:i/>
          <w:color w:val="212121"/>
          <w:szCs w:val="20"/>
          <w:lang w:val="pt-BR"/>
        </w:rPr>
        <w:t>s</w:t>
      </w:r>
      <w:r w:rsidRPr="00AF3A61">
        <w:rPr>
          <w:i/>
          <w:color w:val="212121"/>
          <w:szCs w:val="20"/>
          <w:lang w:val="pt-BR"/>
        </w:rPr>
        <w:t xml:space="preserve"> específico</w:t>
      </w:r>
      <w:r>
        <w:rPr>
          <w:i/>
          <w:color w:val="212121"/>
          <w:szCs w:val="20"/>
          <w:lang w:val="pt-BR"/>
        </w:rPr>
        <w:t>s</w:t>
      </w:r>
      <w:r w:rsidRPr="00AF3A61">
        <w:rPr>
          <w:i/>
          <w:color w:val="212121"/>
          <w:szCs w:val="20"/>
          <w:lang w:val="pt-BR"/>
        </w:rPr>
        <w:t xml:space="preserve"> para VBG/EAS</w:t>
      </w:r>
      <w:r w:rsidR="00B1165E">
        <w:rPr>
          <w:i/>
          <w:color w:val="212121"/>
          <w:szCs w:val="20"/>
          <w:lang w:val="pt-BR"/>
        </w:rPr>
        <w:t>;</w:t>
      </w:r>
    </w:p>
    <w:p w14:paraId="4CDA99C8" w14:textId="3B32E41F" w:rsidR="00D07906" w:rsidRPr="00AF3A61" w:rsidRDefault="00D07906"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condições de autorização</w:t>
      </w:r>
      <w:r w:rsidR="004B5DFE">
        <w:rPr>
          <w:rFonts w:ascii="Times New Roman" w:hAnsi="Times New Roman" w:cs="Times New Roman"/>
          <w:i/>
          <w:color w:val="212121"/>
          <w:sz w:val="24"/>
          <w:lang w:val="pt-BR"/>
        </w:rPr>
        <w:t>/</w:t>
      </w:r>
      <w:r w:rsidRPr="00AF3A61">
        <w:rPr>
          <w:rFonts w:ascii="Times New Roman" w:hAnsi="Times New Roman" w:cs="Times New Roman"/>
          <w:i/>
          <w:color w:val="212121"/>
          <w:sz w:val="24"/>
          <w:lang w:val="pt-BR"/>
        </w:rPr>
        <w:t xml:space="preserve">permissão (que são as condições do órgão regulador a que estão sujeitas qualquer </w:t>
      </w:r>
      <w:r>
        <w:rPr>
          <w:rFonts w:ascii="Times New Roman" w:hAnsi="Times New Roman" w:cs="Times New Roman"/>
          <w:i/>
          <w:color w:val="212121"/>
          <w:sz w:val="24"/>
          <w:lang w:val="pt-BR"/>
        </w:rPr>
        <w:t>licença</w:t>
      </w:r>
      <w:r w:rsidRPr="00AF3A61">
        <w:rPr>
          <w:rFonts w:ascii="Times New Roman" w:hAnsi="Times New Roman" w:cs="Times New Roman"/>
          <w:i/>
          <w:color w:val="212121"/>
          <w:sz w:val="24"/>
          <w:lang w:val="pt-BR"/>
        </w:rPr>
        <w:t xml:space="preserve"> ou aprovação outorgada ao projeto)</w:t>
      </w:r>
      <w:r w:rsidR="00B1165E">
        <w:rPr>
          <w:rFonts w:ascii="Times New Roman" w:hAnsi="Times New Roman" w:cs="Times New Roman"/>
          <w:i/>
          <w:color w:val="212121"/>
          <w:sz w:val="24"/>
          <w:lang w:val="pt-BR"/>
        </w:rPr>
        <w:t>;</w:t>
      </w:r>
    </w:p>
    <w:p w14:paraId="794A702F" w14:textId="2A66471D" w:rsidR="00D07906" w:rsidRPr="00AF3A61" w:rsidRDefault="00D07906" w:rsidP="00B1165E">
      <w:pPr>
        <w:pStyle w:val="ListParagraph"/>
        <w:numPr>
          <w:ilvl w:val="0"/>
          <w:numId w:val="105"/>
        </w:numPr>
        <w:spacing w:after="60" w:line="276" w:lineRule="auto"/>
        <w:jc w:val="both"/>
        <w:rPr>
          <w:i/>
          <w:color w:val="212121"/>
          <w:szCs w:val="20"/>
          <w:lang w:val="pt-BR"/>
        </w:rPr>
      </w:pPr>
      <w:r w:rsidRPr="00AF3A61">
        <w:rPr>
          <w:i/>
          <w:color w:val="212121"/>
          <w:szCs w:val="20"/>
          <w:lang w:val="pt-BR"/>
        </w:rPr>
        <w:t>padrões exigidos, incluindo as Diretrizes do BID</w:t>
      </w:r>
      <w:r w:rsidR="00B1165E">
        <w:rPr>
          <w:i/>
          <w:color w:val="212121"/>
          <w:szCs w:val="20"/>
          <w:lang w:val="pt-BR"/>
        </w:rPr>
        <w:t>;</w:t>
      </w:r>
    </w:p>
    <w:p w14:paraId="37BEB5CF" w14:textId="54DDB682" w:rsidR="00D07906" w:rsidRDefault="00D07906"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bookmarkStart w:id="1010" w:name="_Hlk51356705"/>
      <w:r w:rsidRPr="007A65EE">
        <w:rPr>
          <w:rFonts w:ascii="Times New Roman" w:hAnsi="Times New Roman" w:cs="Times New Roman"/>
          <w:i/>
          <w:color w:val="212121"/>
          <w:sz w:val="24"/>
          <w:lang w:val="pt-BR"/>
        </w:rPr>
        <w:t>convenções, padrões ou tratados internacionais relevantes, etc., requisitos e padrões legais e</w:t>
      </w:r>
      <w:r w:rsidR="004B5DFE">
        <w:rPr>
          <w:rFonts w:ascii="Times New Roman" w:hAnsi="Times New Roman" w:cs="Times New Roman"/>
          <w:i/>
          <w:color w:val="212121"/>
          <w:sz w:val="24"/>
          <w:lang w:val="pt-BR"/>
        </w:rPr>
        <w:t>/</w:t>
      </w:r>
      <w:r w:rsidRPr="007A65EE">
        <w:rPr>
          <w:rFonts w:ascii="Times New Roman" w:hAnsi="Times New Roman" w:cs="Times New Roman"/>
          <w:i/>
          <w:color w:val="212121"/>
          <w:sz w:val="24"/>
          <w:lang w:val="pt-BR"/>
        </w:rPr>
        <w:t>ou regulamentares nacionais (onde estes representam padrões mais elevados do que as Diretrizes do BID)</w:t>
      </w:r>
      <w:r w:rsidR="00B1165E">
        <w:rPr>
          <w:rFonts w:ascii="Times New Roman" w:hAnsi="Times New Roman" w:cs="Times New Roman"/>
          <w:i/>
          <w:color w:val="212121"/>
          <w:sz w:val="24"/>
          <w:lang w:val="pt-BR"/>
        </w:rPr>
        <w:t>;</w:t>
      </w:r>
    </w:p>
    <w:p w14:paraId="2A518E0F" w14:textId="5017E9FA" w:rsidR="00D07906" w:rsidRPr="007A65EE" w:rsidRDefault="00D07906"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7A65EE">
        <w:rPr>
          <w:rFonts w:ascii="Times New Roman" w:hAnsi="Times New Roman" w:cs="Times New Roman"/>
          <w:i/>
          <w:color w:val="212121"/>
          <w:sz w:val="24"/>
          <w:lang w:val="pt-BR"/>
        </w:rPr>
        <w:t xml:space="preserve">normas relevantes, por exemplo, </w:t>
      </w:r>
      <w:r>
        <w:rPr>
          <w:rFonts w:ascii="Times New Roman" w:hAnsi="Times New Roman" w:cs="Times New Roman"/>
          <w:i/>
          <w:color w:val="212121"/>
          <w:sz w:val="24"/>
          <w:lang w:val="pt-BR"/>
        </w:rPr>
        <w:t>acomodações</w:t>
      </w:r>
      <w:r w:rsidRPr="007A65EE">
        <w:rPr>
          <w:rFonts w:ascii="Times New Roman" w:hAnsi="Times New Roman" w:cs="Times New Roman"/>
          <w:i/>
          <w:color w:val="212121"/>
          <w:sz w:val="24"/>
          <w:lang w:val="pt-BR"/>
        </w:rPr>
        <w:t xml:space="preserve"> dos trabalhadores</w:t>
      </w:r>
      <w:bookmarkEnd w:id="1010"/>
      <w:r w:rsidRPr="007A65EE">
        <w:rPr>
          <w:rFonts w:ascii="Times New Roman" w:hAnsi="Times New Roman" w:cs="Times New Roman"/>
          <w:i/>
          <w:color w:val="212121"/>
          <w:sz w:val="24"/>
          <w:lang w:val="pt-BR"/>
        </w:rPr>
        <w:t xml:space="preserve">: Processos e Normas (por exemplo: </w:t>
      </w:r>
      <w:r w:rsidRPr="00C7530A">
        <w:rPr>
          <w:rFonts w:ascii="Times New Roman" w:hAnsi="Times New Roman" w:cs="Times New Roman"/>
          <w:color w:val="212121"/>
          <w:sz w:val="24"/>
          <w:lang w:val="pt-BR"/>
        </w:rPr>
        <w:t xml:space="preserve">International Finance Corporation -IFC </w:t>
      </w:r>
      <w:r w:rsidRPr="007A65EE">
        <w:rPr>
          <w:rFonts w:ascii="Times New Roman" w:hAnsi="Times New Roman" w:cs="Times New Roman"/>
          <w:i/>
          <w:color w:val="212121"/>
          <w:sz w:val="24"/>
          <w:lang w:val="pt-BR"/>
        </w:rPr>
        <w:t xml:space="preserve">e </w:t>
      </w:r>
      <w:r>
        <w:rPr>
          <w:rFonts w:ascii="Times New Roman" w:hAnsi="Times New Roman" w:cs="Times New Roman"/>
          <w:i/>
          <w:color w:val="212121"/>
          <w:sz w:val="24"/>
          <w:lang w:val="pt-BR"/>
        </w:rPr>
        <w:t>Banco Europeu para Reconstrução e Desenvolvimento -</w:t>
      </w:r>
      <w:r w:rsidRPr="007A65EE">
        <w:rPr>
          <w:rFonts w:ascii="Times New Roman" w:hAnsi="Times New Roman" w:cs="Times New Roman"/>
          <w:i/>
          <w:color w:val="212121"/>
          <w:sz w:val="24"/>
          <w:lang w:val="pt-BR"/>
        </w:rPr>
        <w:t>BERD)</w:t>
      </w:r>
      <w:r w:rsidR="00C35E2A">
        <w:rPr>
          <w:rFonts w:ascii="Times New Roman" w:hAnsi="Times New Roman" w:cs="Times New Roman"/>
          <w:i/>
          <w:color w:val="212121"/>
          <w:sz w:val="24"/>
          <w:lang w:val="pt-BR"/>
        </w:rPr>
        <w:t>;</w:t>
      </w:r>
    </w:p>
    <w:p w14:paraId="15C39059" w14:textId="79FF3EC4" w:rsidR="00D07906" w:rsidRDefault="00D07906"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 xml:space="preserve">normas setoriais pertinentes, por exemplo, </w:t>
      </w:r>
      <w:r w:rsidR="00970E13">
        <w:rPr>
          <w:rFonts w:ascii="Times New Roman" w:hAnsi="Times New Roman" w:cs="Times New Roman"/>
          <w:i/>
          <w:color w:val="212121"/>
          <w:sz w:val="24"/>
          <w:lang w:val="pt-BR"/>
        </w:rPr>
        <w:t>alojamento</w:t>
      </w:r>
      <w:r w:rsidRPr="00AF3A61">
        <w:rPr>
          <w:rFonts w:ascii="Times New Roman" w:hAnsi="Times New Roman" w:cs="Times New Roman"/>
          <w:i/>
          <w:color w:val="212121"/>
          <w:sz w:val="24"/>
          <w:lang w:val="pt-BR"/>
        </w:rPr>
        <w:t xml:space="preserve"> dos trabalhadores</w:t>
      </w:r>
      <w:r w:rsidR="00C35E2A">
        <w:rPr>
          <w:rFonts w:ascii="Times New Roman" w:hAnsi="Times New Roman" w:cs="Times New Roman"/>
          <w:i/>
          <w:color w:val="212121"/>
          <w:sz w:val="24"/>
          <w:lang w:val="pt-BR"/>
        </w:rPr>
        <w:t>;</w:t>
      </w:r>
    </w:p>
    <w:p w14:paraId="0A8550F8" w14:textId="58240C78" w:rsidR="00D07906" w:rsidRPr="00AF3A61" w:rsidRDefault="00D07906"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322BE0">
        <w:rPr>
          <w:rFonts w:ascii="Times New Roman" w:hAnsi="Times New Roman" w:cs="Times New Roman"/>
          <w:i/>
          <w:color w:val="212121"/>
          <w:sz w:val="24"/>
          <w:lang w:val="pt-BR"/>
        </w:rPr>
        <w:t>plano de consulta e participação da comunidade</w:t>
      </w:r>
      <w:r w:rsidR="00C35E2A">
        <w:rPr>
          <w:rFonts w:ascii="Times New Roman" w:hAnsi="Times New Roman" w:cs="Times New Roman"/>
          <w:i/>
          <w:color w:val="212121"/>
          <w:sz w:val="24"/>
          <w:lang w:val="pt-BR"/>
        </w:rPr>
        <w:t>;</w:t>
      </w:r>
    </w:p>
    <w:p w14:paraId="377FFB22" w14:textId="79449C10" w:rsidR="00D07906" w:rsidRPr="00AF3A61" w:rsidRDefault="00351BE2" w:rsidP="00B1165E">
      <w:pPr>
        <w:pStyle w:val="HTMLPreformatted"/>
        <w:numPr>
          <w:ilvl w:val="0"/>
          <w:numId w:val="10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ind w:left="748" w:hanging="357"/>
        <w:jc w:val="both"/>
        <w:rPr>
          <w:rFonts w:ascii="Times New Roman" w:hAnsi="Times New Roman" w:cs="Times New Roman"/>
          <w:i/>
          <w:color w:val="212121"/>
          <w:sz w:val="24"/>
          <w:lang w:val="pt-BR"/>
        </w:rPr>
      </w:pPr>
      <w:r>
        <w:rPr>
          <w:rFonts w:ascii="Times New Roman" w:hAnsi="Times New Roman" w:cs="Times New Roman"/>
          <w:i/>
          <w:color w:val="212121"/>
          <w:sz w:val="24"/>
          <w:lang w:val="pt-BR"/>
        </w:rPr>
        <w:t>m</w:t>
      </w:r>
      <w:r w:rsidR="00D07906" w:rsidRPr="00AF3A61">
        <w:rPr>
          <w:rFonts w:ascii="Times New Roman" w:hAnsi="Times New Roman" w:cs="Times New Roman"/>
          <w:i/>
          <w:color w:val="212121"/>
          <w:sz w:val="24"/>
          <w:lang w:val="pt-BR"/>
        </w:rPr>
        <w:t>ecanismos de atenção às reclamações</w:t>
      </w:r>
      <w:r w:rsidR="00C35E2A">
        <w:rPr>
          <w:rFonts w:ascii="Times New Roman" w:hAnsi="Times New Roman" w:cs="Times New Roman"/>
          <w:i/>
          <w:color w:val="212121"/>
          <w:sz w:val="24"/>
          <w:lang w:val="pt-BR"/>
        </w:rPr>
        <w:t>.</w:t>
      </w:r>
    </w:p>
    <w:p w14:paraId="43D2144E" w14:textId="3659AF5E" w:rsidR="00D07906" w:rsidRPr="00AF3A61" w:rsidRDefault="00D07906" w:rsidP="00D0790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 xml:space="preserve">Os tipos de problemas identificados podem incluir riscos associados com: </w:t>
      </w:r>
      <w:r w:rsidRPr="00465D83">
        <w:rPr>
          <w:rFonts w:ascii="Times New Roman" w:hAnsi="Times New Roman" w:cs="Times New Roman"/>
          <w:i/>
          <w:color w:val="212121"/>
          <w:sz w:val="24"/>
          <w:lang w:val="pt-BR"/>
        </w:rPr>
        <w:t>in</w:t>
      </w:r>
      <w:r w:rsidRPr="00AF3A61">
        <w:rPr>
          <w:rFonts w:ascii="Times New Roman" w:hAnsi="Times New Roman" w:cs="Times New Roman"/>
          <w:i/>
          <w:color w:val="212121"/>
          <w:sz w:val="24"/>
          <w:lang w:val="pt-BR"/>
        </w:rPr>
        <w:t xml:space="preserve">fluxo de trabalho, propagação de doenças transmissíveis, assédio sexual, </w:t>
      </w:r>
      <w:r w:rsidR="0082386B">
        <w:rPr>
          <w:rFonts w:ascii="Times New Roman" w:hAnsi="Times New Roman" w:cs="Times New Roman"/>
          <w:i/>
          <w:color w:val="212121"/>
          <w:sz w:val="24"/>
          <w:lang w:val="pt-BR"/>
        </w:rPr>
        <w:t>violência baseada em gênero</w:t>
      </w:r>
      <w:r w:rsidRPr="00AF3A61">
        <w:rPr>
          <w:rFonts w:ascii="Times New Roman" w:hAnsi="Times New Roman" w:cs="Times New Roman"/>
          <w:i/>
          <w:color w:val="212121"/>
          <w:sz w:val="24"/>
          <w:lang w:val="pt-BR"/>
        </w:rPr>
        <w:t>, comportamento ilícito e crime, e manutenção de um ambiente seguro, etc.</w:t>
      </w:r>
    </w:p>
    <w:p w14:paraId="6D61BCB7" w14:textId="77777777" w:rsidR="00D07906" w:rsidRPr="00465D83" w:rsidRDefault="00D07906" w:rsidP="00D07906">
      <w:pPr>
        <w:pStyle w:val="HTMLPreformatted"/>
        <w:shd w:val="clear" w:color="auto" w:fill="FFFFFF"/>
        <w:spacing w:after="60"/>
        <w:jc w:val="both"/>
        <w:rPr>
          <w:rFonts w:ascii="Times New Roman" w:hAnsi="Times New Roman" w:cs="Times New Roman"/>
          <w:i/>
          <w:color w:val="212121"/>
          <w:sz w:val="24"/>
          <w:lang w:val="pt-BR"/>
        </w:rPr>
      </w:pPr>
      <w:r w:rsidRPr="00465D83">
        <w:rPr>
          <w:rFonts w:ascii="Times New Roman" w:hAnsi="Times New Roman" w:cs="Times New Roman"/>
          <w:i/>
          <w:color w:val="212121"/>
          <w:sz w:val="24"/>
          <w:lang w:val="pt-BR"/>
        </w:rPr>
        <w:t>[Modifique as instruções a seguir para o Empreiteiro levando em consideração as considerações acima.]</w:t>
      </w:r>
    </w:p>
    <w:p w14:paraId="5991A427" w14:textId="77777777" w:rsidR="00D07906" w:rsidRPr="0092599A" w:rsidRDefault="00D07906" w:rsidP="00D07906">
      <w:pPr>
        <w:pStyle w:val="HTMLPreformatted"/>
        <w:shd w:val="clear" w:color="auto" w:fill="FFFFFF"/>
        <w:spacing w:after="60"/>
        <w:jc w:val="both"/>
        <w:rPr>
          <w:rFonts w:ascii="Times New Roman" w:hAnsi="Times New Roman" w:cs="Times New Roman"/>
          <w:i/>
          <w:color w:val="212121"/>
          <w:sz w:val="24"/>
          <w:lang w:val="pt-BR"/>
        </w:rPr>
      </w:pPr>
    </w:p>
    <w:p w14:paraId="435346C2" w14:textId="02B7F6C7" w:rsidR="00D07906" w:rsidRPr="00DE4E30" w:rsidRDefault="00D07906" w:rsidP="00DE4E30">
      <w:pPr>
        <w:pStyle w:val="HTMLPreformatted"/>
        <w:numPr>
          <w:ilvl w:val="0"/>
          <w:numId w:val="2"/>
        </w:numPr>
        <w:shd w:val="clear" w:color="auto" w:fill="FFFFFF"/>
        <w:spacing w:after="120"/>
        <w:rPr>
          <w:rFonts w:ascii="Times New Roman" w:hAnsi="Times New Roman" w:cs="Times New Roman"/>
          <w:b/>
          <w:smallCaps/>
          <w:sz w:val="24"/>
          <w:szCs w:val="24"/>
          <w:lang w:val="pt-BR"/>
        </w:rPr>
      </w:pPr>
      <w:r w:rsidRPr="00DE4E30">
        <w:rPr>
          <w:rFonts w:ascii="Times New Roman" w:hAnsi="Times New Roman" w:cs="Times New Roman"/>
          <w:b/>
          <w:smallCaps/>
          <w:sz w:val="24"/>
          <w:szCs w:val="24"/>
          <w:lang w:val="pt-BR"/>
        </w:rPr>
        <w:t xml:space="preserve">Requisitos do código de conduta </w:t>
      </w:r>
    </w:p>
    <w:p w14:paraId="6CCE4B1A" w14:textId="2F7D97AC" w:rsidR="00D07906" w:rsidRPr="00AF3A61" w:rsidRDefault="00D07906" w:rsidP="00D07906">
      <w:pPr>
        <w:pStyle w:val="HTMLPreformatted"/>
        <w:shd w:val="clear" w:color="auto" w:fill="FFFFFF"/>
        <w:spacing w:after="120"/>
        <w:jc w:val="both"/>
        <w:rPr>
          <w:rFonts w:ascii="Times New Roman" w:hAnsi="Times New Roman" w:cs="Times New Roman"/>
          <w:color w:val="212121"/>
          <w:sz w:val="24"/>
          <w:lang w:val="pt-BR"/>
        </w:rPr>
      </w:pPr>
      <w:r w:rsidRPr="00AF3A61">
        <w:rPr>
          <w:rFonts w:ascii="Times New Roman" w:hAnsi="Times New Roman" w:cs="Times New Roman"/>
          <w:iCs/>
          <w:color w:val="212121"/>
          <w:sz w:val="24"/>
          <w:lang w:val="pt-BR"/>
        </w:rPr>
        <w:t>Um</w:t>
      </w:r>
      <w:r>
        <w:rPr>
          <w:rFonts w:ascii="Times New Roman" w:hAnsi="Times New Roman" w:cs="Times New Roman"/>
          <w:iCs/>
          <w:color w:val="212121"/>
          <w:sz w:val="24"/>
          <w:lang w:val="pt-BR"/>
        </w:rPr>
        <w:t xml:space="preserve"> Código </w:t>
      </w:r>
      <w:r w:rsidRPr="00AF3A61">
        <w:rPr>
          <w:rFonts w:ascii="Times New Roman" w:hAnsi="Times New Roman" w:cs="Times New Roman"/>
          <w:iCs/>
          <w:color w:val="212121"/>
          <w:sz w:val="24"/>
          <w:lang w:val="pt-BR"/>
        </w:rPr>
        <w:t>de Conduta satisfatóri</w:t>
      </w:r>
      <w:r>
        <w:rPr>
          <w:rFonts w:ascii="Times New Roman" w:hAnsi="Times New Roman" w:cs="Times New Roman"/>
          <w:iCs/>
          <w:color w:val="212121"/>
          <w:sz w:val="24"/>
          <w:lang w:val="pt-BR"/>
        </w:rPr>
        <w:t>o</w:t>
      </w:r>
      <w:r w:rsidRPr="00AF3A61">
        <w:rPr>
          <w:rFonts w:ascii="Times New Roman" w:hAnsi="Times New Roman" w:cs="Times New Roman"/>
          <w:iCs/>
          <w:color w:val="212121"/>
          <w:sz w:val="24"/>
          <w:lang w:val="pt-BR"/>
        </w:rPr>
        <w:t xml:space="preserve"> conterá obrigações para todo o pessoal d</w:t>
      </w:r>
      <w:r>
        <w:rPr>
          <w:rFonts w:ascii="Times New Roman" w:hAnsi="Times New Roman" w:cs="Times New Roman"/>
          <w:iCs/>
          <w:color w:val="212121"/>
          <w:sz w:val="24"/>
          <w:lang w:val="pt-BR"/>
        </w:rPr>
        <w:t>o</w:t>
      </w:r>
      <w:r w:rsidRPr="00AF3A61">
        <w:rPr>
          <w:rFonts w:ascii="Times New Roman" w:hAnsi="Times New Roman" w:cs="Times New Roman"/>
          <w:iCs/>
          <w:color w:val="212121"/>
          <w:sz w:val="24"/>
          <w:lang w:val="pt-BR"/>
        </w:rPr>
        <w:t xml:space="preserve"> </w:t>
      </w:r>
      <w:r>
        <w:rPr>
          <w:rFonts w:ascii="Times New Roman" w:hAnsi="Times New Roman" w:cs="Times New Roman"/>
          <w:iCs/>
          <w:color w:val="212121"/>
          <w:sz w:val="24"/>
          <w:lang w:val="pt-BR"/>
        </w:rPr>
        <w:t>Empreiteiro</w:t>
      </w:r>
      <w:r w:rsidRPr="00AF3A61">
        <w:rPr>
          <w:rFonts w:ascii="Times New Roman" w:hAnsi="Times New Roman" w:cs="Times New Roman"/>
          <w:iCs/>
          <w:color w:val="212121"/>
          <w:sz w:val="24"/>
          <w:lang w:val="pt-BR"/>
        </w:rPr>
        <w:t xml:space="preserve"> (incluindo sub</w:t>
      </w:r>
      <w:r>
        <w:rPr>
          <w:rFonts w:ascii="Times New Roman" w:hAnsi="Times New Roman" w:cs="Times New Roman"/>
          <w:iCs/>
          <w:color w:val="212121"/>
          <w:sz w:val="24"/>
          <w:lang w:val="pt-BR"/>
        </w:rPr>
        <w:t>empreiteiros</w:t>
      </w:r>
      <w:r w:rsidRPr="00AF3A61">
        <w:rPr>
          <w:rFonts w:ascii="Times New Roman" w:hAnsi="Times New Roman" w:cs="Times New Roman"/>
          <w:iCs/>
          <w:color w:val="212121"/>
          <w:sz w:val="24"/>
          <w:lang w:val="pt-BR"/>
        </w:rPr>
        <w:t xml:space="preserve"> e trabalhadores </w:t>
      </w:r>
      <w:r w:rsidR="00DE71EE">
        <w:rPr>
          <w:rFonts w:ascii="Times New Roman" w:hAnsi="Times New Roman" w:cs="Times New Roman"/>
          <w:iCs/>
          <w:color w:val="212121"/>
          <w:sz w:val="24"/>
          <w:lang w:val="pt-BR"/>
        </w:rPr>
        <w:t>por administração</w:t>
      </w:r>
      <w:r w:rsidRPr="00AF3A61">
        <w:rPr>
          <w:rFonts w:ascii="Times New Roman" w:hAnsi="Times New Roman" w:cs="Times New Roman"/>
          <w:iCs/>
          <w:color w:val="212121"/>
          <w:sz w:val="24"/>
          <w:lang w:val="pt-BR"/>
        </w:rPr>
        <w:t>) que sejam adequad</w:t>
      </w:r>
      <w:r>
        <w:rPr>
          <w:rFonts w:ascii="Times New Roman" w:hAnsi="Times New Roman" w:cs="Times New Roman"/>
          <w:iCs/>
          <w:color w:val="212121"/>
          <w:sz w:val="24"/>
          <w:lang w:val="pt-BR"/>
        </w:rPr>
        <w:t>a</w:t>
      </w:r>
      <w:r w:rsidRPr="00AF3A61">
        <w:rPr>
          <w:rFonts w:ascii="Times New Roman" w:hAnsi="Times New Roman" w:cs="Times New Roman"/>
          <w:iCs/>
          <w:color w:val="212121"/>
          <w:sz w:val="24"/>
          <w:lang w:val="pt-BR"/>
        </w:rPr>
        <w:t xml:space="preserve">s para </w:t>
      </w:r>
      <w:r>
        <w:rPr>
          <w:rFonts w:ascii="Times New Roman" w:hAnsi="Times New Roman" w:cs="Times New Roman"/>
          <w:iCs/>
          <w:color w:val="212121"/>
          <w:sz w:val="24"/>
          <w:lang w:val="pt-BR"/>
        </w:rPr>
        <w:t xml:space="preserve">resolver, </w:t>
      </w:r>
      <w:r w:rsidRPr="00AF3A61">
        <w:rPr>
          <w:rFonts w:ascii="Times New Roman" w:hAnsi="Times New Roman" w:cs="Times New Roman"/>
          <w:iCs/>
          <w:color w:val="212121"/>
          <w:sz w:val="24"/>
          <w:lang w:val="pt-BR"/>
        </w:rPr>
        <w:t>no mínimo</w:t>
      </w:r>
      <w:r>
        <w:rPr>
          <w:rFonts w:ascii="Times New Roman" w:hAnsi="Times New Roman" w:cs="Times New Roman"/>
          <w:iCs/>
          <w:color w:val="212121"/>
          <w:sz w:val="24"/>
          <w:lang w:val="pt-BR"/>
        </w:rPr>
        <w:t xml:space="preserve">, as seguintes </w:t>
      </w:r>
      <w:r w:rsidRPr="00AF3A61">
        <w:rPr>
          <w:rFonts w:ascii="Times New Roman" w:hAnsi="Times New Roman" w:cs="Times New Roman"/>
          <w:iCs/>
          <w:color w:val="212121"/>
          <w:sz w:val="24"/>
          <w:lang w:val="pt-BR"/>
        </w:rPr>
        <w:t xml:space="preserve">questões. Obrigações adicionais podem ser adicionadas para responder a preocupações </w:t>
      </w:r>
      <w:r>
        <w:rPr>
          <w:rFonts w:ascii="Times New Roman" w:hAnsi="Times New Roman" w:cs="Times New Roman"/>
          <w:iCs/>
          <w:color w:val="212121"/>
          <w:sz w:val="24"/>
          <w:lang w:val="pt-BR"/>
        </w:rPr>
        <w:t>particulares</w:t>
      </w:r>
      <w:r w:rsidRPr="00AF3A61">
        <w:rPr>
          <w:rFonts w:ascii="Times New Roman" w:hAnsi="Times New Roman" w:cs="Times New Roman"/>
          <w:iCs/>
          <w:color w:val="212121"/>
          <w:sz w:val="24"/>
          <w:lang w:val="pt-BR"/>
        </w:rPr>
        <w:t xml:space="preserve"> da região, local e setor do projeto, ou requisitos específicos do projeto. O </w:t>
      </w:r>
      <w:r>
        <w:rPr>
          <w:rFonts w:ascii="Times New Roman" w:hAnsi="Times New Roman" w:cs="Times New Roman"/>
          <w:iCs/>
          <w:color w:val="212121"/>
          <w:sz w:val="24"/>
          <w:lang w:val="pt-BR"/>
        </w:rPr>
        <w:t>Código de Conduta</w:t>
      </w:r>
      <w:r w:rsidRPr="00AF3A61">
        <w:rPr>
          <w:rFonts w:ascii="Times New Roman" w:hAnsi="Times New Roman" w:cs="Times New Roman"/>
          <w:iCs/>
          <w:color w:val="212121"/>
          <w:sz w:val="24"/>
          <w:lang w:val="pt-BR"/>
        </w:rPr>
        <w:t xml:space="preserve"> deve </w:t>
      </w:r>
      <w:r>
        <w:rPr>
          <w:rFonts w:ascii="Times New Roman" w:hAnsi="Times New Roman" w:cs="Times New Roman"/>
          <w:iCs/>
          <w:color w:val="212121"/>
          <w:sz w:val="24"/>
          <w:lang w:val="pt-BR"/>
        </w:rPr>
        <w:t>conter</w:t>
      </w:r>
      <w:r w:rsidRPr="00AF3A61">
        <w:rPr>
          <w:rFonts w:ascii="Times New Roman" w:hAnsi="Times New Roman" w:cs="Times New Roman"/>
          <w:iCs/>
          <w:color w:val="212121"/>
          <w:sz w:val="24"/>
          <w:lang w:val="pt-BR"/>
        </w:rPr>
        <w:t xml:space="preserve"> uma declaração de que, para fins de política e</w:t>
      </w:r>
      <w:r w:rsidR="004B5DFE">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ou </w:t>
      </w:r>
      <w:r>
        <w:rPr>
          <w:rFonts w:ascii="Times New Roman" w:hAnsi="Times New Roman" w:cs="Times New Roman"/>
          <w:iCs/>
          <w:color w:val="212121"/>
          <w:sz w:val="24"/>
          <w:lang w:val="pt-BR"/>
        </w:rPr>
        <w:t>Código de Conduta</w:t>
      </w:r>
      <w:r w:rsidRPr="00AF3A61">
        <w:rPr>
          <w:rFonts w:ascii="Times New Roman" w:hAnsi="Times New Roman" w:cs="Times New Roman"/>
          <w:iCs/>
          <w:color w:val="212121"/>
          <w:sz w:val="24"/>
          <w:lang w:val="pt-BR"/>
        </w:rPr>
        <w:t xml:space="preserve">, os termos </w:t>
      </w:r>
      <w:r w:rsidR="00F04C11">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menor</w:t>
      </w:r>
      <w:r w:rsidR="00F04C11">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 ou </w:t>
      </w:r>
      <w:r w:rsidR="00F04C11">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menores</w:t>
      </w:r>
      <w:r w:rsidR="00F04C11">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 significam</w:t>
      </w:r>
      <w:r>
        <w:rPr>
          <w:rFonts w:ascii="Times New Roman" w:hAnsi="Times New Roman" w:cs="Times New Roman"/>
          <w:iCs/>
          <w:color w:val="212121"/>
          <w:sz w:val="24"/>
          <w:lang w:val="pt-BR"/>
        </w:rPr>
        <w:t xml:space="preserve"> quaisquer</w:t>
      </w:r>
      <w:r w:rsidRPr="00AF3A61">
        <w:rPr>
          <w:rFonts w:ascii="Times New Roman" w:hAnsi="Times New Roman" w:cs="Times New Roman"/>
          <w:iCs/>
          <w:color w:val="212121"/>
          <w:sz w:val="24"/>
          <w:lang w:val="pt-BR"/>
        </w:rPr>
        <w:t xml:space="preserve"> pessoas menores de 18 anos.</w:t>
      </w:r>
    </w:p>
    <w:p w14:paraId="4124215A" w14:textId="77777777" w:rsidR="00D07906" w:rsidRPr="00AF3A61" w:rsidRDefault="00D07906" w:rsidP="00D07906">
      <w:pPr>
        <w:pStyle w:val="HTMLPreformatted"/>
        <w:shd w:val="clear" w:color="auto" w:fill="FFFFFF"/>
        <w:spacing w:after="120"/>
        <w:jc w:val="both"/>
        <w:rPr>
          <w:rFonts w:ascii="Times New Roman" w:hAnsi="Times New Roman" w:cs="Times New Roman"/>
          <w:color w:val="212121"/>
          <w:lang w:val="pt-BR"/>
        </w:rPr>
      </w:pPr>
    </w:p>
    <w:p w14:paraId="22204BBE" w14:textId="77777777" w:rsidR="00D07906" w:rsidRPr="002D263A" w:rsidRDefault="00D07906" w:rsidP="00D07906">
      <w:pPr>
        <w:pStyle w:val="HTMLPreformatted"/>
        <w:shd w:val="clear" w:color="auto" w:fill="FFFFFF"/>
        <w:spacing w:after="120"/>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As questões a serem abordadas incluem:</w:t>
      </w:r>
    </w:p>
    <w:p w14:paraId="4C068DE4" w14:textId="1D6DE31D" w:rsidR="00D07906" w:rsidRPr="002D263A" w:rsidRDefault="00D07906" w:rsidP="00A37EFA">
      <w:pPr>
        <w:pStyle w:val="HTMLPreformatted"/>
        <w:numPr>
          <w:ilvl w:val="0"/>
          <w:numId w:val="128"/>
        </w:numPr>
        <w:shd w:val="clear" w:color="auto" w:fill="FFFFFF"/>
        <w:tabs>
          <w:tab w:val="clear" w:pos="2748"/>
        </w:tabs>
        <w:spacing w:after="12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Conformidade com as leis, regras e regulamentos aplicáveis</w:t>
      </w:r>
      <w:r w:rsidR="00DE4E30">
        <w:rPr>
          <w:rFonts w:ascii="Times New Roman" w:hAnsi="Times New Roman" w:cs="Times New Roman"/>
          <w:color w:val="212121"/>
          <w:sz w:val="24"/>
          <w:lang w:val="pt-BR"/>
        </w:rPr>
        <w:t>;</w:t>
      </w:r>
    </w:p>
    <w:p w14:paraId="327E43D0" w14:textId="36576C8E" w:rsidR="00D07906" w:rsidRDefault="00D07906" w:rsidP="00A37EFA">
      <w:pPr>
        <w:pStyle w:val="HTMLPreformatted"/>
        <w:numPr>
          <w:ilvl w:val="0"/>
          <w:numId w:val="128"/>
        </w:numPr>
        <w:shd w:val="clear" w:color="auto" w:fill="FFFFFF"/>
        <w:tabs>
          <w:tab w:val="clear" w:pos="2748"/>
        </w:tabs>
        <w:spacing w:after="12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lastRenderedPageBreak/>
        <w:t xml:space="preserve">Conformidade com os requisitos de saúde e segurança aplicáveis para proteger a comunidade local (incluindo grupos vulneráveis e desfavorecidos), o pessoal do Contratante e do Gerente de Projeto, e o pessoal do Empreiteiro, incluindo </w:t>
      </w:r>
      <w:r>
        <w:rPr>
          <w:rFonts w:ascii="Times New Roman" w:hAnsi="Times New Roman" w:cs="Times New Roman"/>
          <w:color w:val="212121"/>
          <w:sz w:val="24"/>
          <w:lang w:val="pt-BR"/>
        </w:rPr>
        <w:t>subempreiteiros</w:t>
      </w:r>
      <w:r w:rsidRPr="002D263A">
        <w:rPr>
          <w:rFonts w:ascii="Times New Roman" w:hAnsi="Times New Roman" w:cs="Times New Roman"/>
          <w:color w:val="212121"/>
          <w:sz w:val="24"/>
          <w:lang w:val="pt-BR"/>
        </w:rPr>
        <w:t xml:space="preserve"> e trabalhadores </w:t>
      </w:r>
      <w:r w:rsidR="00DE71EE">
        <w:rPr>
          <w:rFonts w:ascii="Times New Roman" w:hAnsi="Times New Roman" w:cs="Times New Roman"/>
          <w:color w:val="212121"/>
          <w:sz w:val="24"/>
          <w:lang w:val="pt-BR"/>
        </w:rPr>
        <w:t>por administração</w:t>
      </w:r>
      <w:r w:rsidRPr="002D263A">
        <w:rPr>
          <w:rFonts w:ascii="Times New Roman" w:hAnsi="Times New Roman" w:cs="Times New Roman"/>
          <w:color w:val="212121"/>
          <w:sz w:val="24"/>
          <w:lang w:val="pt-BR"/>
        </w:rPr>
        <w:t xml:space="preserve"> (incluindo o uso de equipamentos de proteção individual prescritos, prevenção acidentes evitáveis e o dever de relatar condições ou práticas que representam um risco à segurança ou ameaçam o meio ambiente)</w:t>
      </w:r>
      <w:r w:rsidR="00DE4E30">
        <w:rPr>
          <w:rFonts w:ascii="Times New Roman" w:hAnsi="Times New Roman" w:cs="Times New Roman"/>
          <w:color w:val="212121"/>
          <w:sz w:val="24"/>
          <w:lang w:val="pt-BR"/>
        </w:rPr>
        <w:t>;</w:t>
      </w:r>
    </w:p>
    <w:p w14:paraId="30FC5031" w14:textId="36CF9142" w:rsidR="00D07906" w:rsidRPr="002D263A" w:rsidRDefault="00D07906" w:rsidP="00A37EFA">
      <w:pPr>
        <w:pStyle w:val="HTMLPreformatted"/>
        <w:numPr>
          <w:ilvl w:val="0"/>
          <w:numId w:val="1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O uso de substâncias ilegais</w:t>
      </w:r>
      <w:r w:rsidR="00DE4E30">
        <w:rPr>
          <w:rFonts w:ascii="Times New Roman" w:hAnsi="Times New Roman" w:cs="Times New Roman"/>
          <w:color w:val="212121"/>
          <w:sz w:val="24"/>
          <w:lang w:val="pt-BR"/>
        </w:rPr>
        <w:t>;</w:t>
      </w:r>
    </w:p>
    <w:p w14:paraId="5A9D222B" w14:textId="6C548040" w:rsidR="00D07906" w:rsidRPr="00081EA5" w:rsidRDefault="00D07906" w:rsidP="00A37EFA">
      <w:pPr>
        <w:pStyle w:val="HTMLPreformatted"/>
        <w:numPr>
          <w:ilvl w:val="0"/>
          <w:numId w:val="128"/>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 xml:space="preserve">Não discriminação no trato com a comunidade local (incluindo grupos vulneráveis e desfavorecidos), o pessoal do Contratante e o pessoal do Empreiteiro, incluindo </w:t>
      </w:r>
      <w:r>
        <w:rPr>
          <w:rFonts w:ascii="Times New Roman" w:hAnsi="Times New Roman" w:cs="Times New Roman"/>
          <w:color w:val="212121"/>
          <w:sz w:val="24"/>
          <w:lang w:val="pt-BR"/>
        </w:rPr>
        <w:t>subempreiteiros</w:t>
      </w:r>
      <w:r w:rsidRPr="002D263A">
        <w:rPr>
          <w:rFonts w:ascii="Times New Roman" w:hAnsi="Times New Roman" w:cs="Times New Roman"/>
          <w:color w:val="212121"/>
          <w:sz w:val="24"/>
          <w:lang w:val="pt-BR"/>
        </w:rPr>
        <w:t xml:space="preserve"> </w:t>
      </w:r>
      <w:r w:rsidRPr="00081EA5">
        <w:rPr>
          <w:rFonts w:ascii="Times New Roman" w:hAnsi="Times New Roman" w:cs="Times New Roman"/>
          <w:color w:val="212121"/>
          <w:sz w:val="24"/>
          <w:lang w:val="pt-BR"/>
        </w:rPr>
        <w:t xml:space="preserve">e trabalhadores </w:t>
      </w:r>
      <w:r w:rsidR="00DE4E30">
        <w:rPr>
          <w:rFonts w:ascii="Times New Roman" w:hAnsi="Times New Roman" w:cs="Times New Roman"/>
          <w:color w:val="212121"/>
          <w:sz w:val="24"/>
          <w:lang w:val="pt-BR"/>
        </w:rPr>
        <w:t>por administração</w:t>
      </w:r>
      <w:r w:rsidRPr="00081EA5">
        <w:rPr>
          <w:rFonts w:ascii="Times New Roman" w:hAnsi="Times New Roman" w:cs="Times New Roman"/>
          <w:color w:val="212121"/>
          <w:sz w:val="24"/>
          <w:lang w:val="pt-BR"/>
        </w:rPr>
        <w:t xml:space="preserve"> (por exemplo, com base na condição familiar, etnia, raça, gênero, religião, idioma, estado civil, idade, deficiência (física e mental), orientação sexual, identidade de gênero, convicção política ou social, cívica ou estado de saúde)</w:t>
      </w:r>
      <w:r w:rsidR="00DE4E30">
        <w:rPr>
          <w:rFonts w:ascii="Times New Roman" w:hAnsi="Times New Roman" w:cs="Times New Roman"/>
          <w:color w:val="212121"/>
          <w:sz w:val="24"/>
          <w:lang w:val="pt-BR"/>
        </w:rPr>
        <w:t>;</w:t>
      </w:r>
    </w:p>
    <w:p w14:paraId="5934B891" w14:textId="5E083BC7" w:rsidR="00D07906" w:rsidRPr="00081EA5" w:rsidRDefault="00D07906" w:rsidP="00A37EFA">
      <w:pPr>
        <w:pStyle w:val="HTMLPreformatted"/>
        <w:numPr>
          <w:ilvl w:val="0"/>
          <w:numId w:val="128"/>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Interações com a (s) comunidade (s) local (is), membros da (s) comunidade (s) local (is) e qualquer pessoa afetada (por exemplo, para transmitir uma atitude de respeito, incluindo a sua cultura e tradições)</w:t>
      </w:r>
      <w:r w:rsidR="004A5580">
        <w:rPr>
          <w:rFonts w:ascii="Times New Roman" w:hAnsi="Times New Roman" w:cs="Times New Roman"/>
          <w:color w:val="212121"/>
          <w:sz w:val="24"/>
          <w:lang w:val="pt-BR"/>
        </w:rPr>
        <w:t>;</w:t>
      </w:r>
    </w:p>
    <w:p w14:paraId="5699708F" w14:textId="7CEA1BBA" w:rsidR="00D07906" w:rsidRPr="00081EA5" w:rsidRDefault="00D07906" w:rsidP="00A37EFA">
      <w:pPr>
        <w:pStyle w:val="HTMLPreformatted"/>
        <w:numPr>
          <w:ilvl w:val="0"/>
          <w:numId w:val="128"/>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Assédio sexual (por exemplo, para proibir o uso de linguagem ou comportamento, em particular em relação a mulheres e</w:t>
      </w:r>
      <w:r w:rsidR="004B5DFE">
        <w:rPr>
          <w:rFonts w:ascii="Times New Roman" w:hAnsi="Times New Roman" w:cs="Times New Roman"/>
          <w:color w:val="212121"/>
          <w:sz w:val="24"/>
          <w:lang w:val="pt-BR"/>
        </w:rPr>
        <w:t>/</w:t>
      </w:r>
      <w:r w:rsidRPr="00081EA5">
        <w:rPr>
          <w:rFonts w:ascii="Times New Roman" w:hAnsi="Times New Roman" w:cs="Times New Roman"/>
          <w:color w:val="212121"/>
          <w:sz w:val="24"/>
          <w:lang w:val="pt-BR"/>
        </w:rPr>
        <w:t>ou crianças, que seja impróprio, ofensivo, abusivo, sexualmente provocador, degradante ou culturalmente impróprio)</w:t>
      </w:r>
      <w:r w:rsidR="004A5580">
        <w:rPr>
          <w:rFonts w:ascii="Times New Roman" w:hAnsi="Times New Roman" w:cs="Times New Roman"/>
          <w:color w:val="212121"/>
          <w:sz w:val="24"/>
          <w:lang w:val="pt-BR"/>
        </w:rPr>
        <w:t>;</w:t>
      </w:r>
    </w:p>
    <w:p w14:paraId="57800EA4" w14:textId="3C36B7FD"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Violência, incluindo violência sexual e</w:t>
      </w:r>
      <w:r w:rsidR="004B5DFE">
        <w:rPr>
          <w:color w:val="212121"/>
          <w:szCs w:val="20"/>
          <w:lang w:val="pt-BR"/>
        </w:rPr>
        <w:t>/</w:t>
      </w:r>
      <w:r w:rsidRPr="00BC5C0A">
        <w:rPr>
          <w:color w:val="212121"/>
          <w:szCs w:val="20"/>
          <w:lang w:val="pt-BR"/>
        </w:rPr>
        <w:t>ou baseada no gênero (por exemplo, atos que infligem dano ou sofrimento físico, mental ou sexual, ameaças de tais atos, coerção e privação de liberdade</w:t>
      </w:r>
      <w:r w:rsidR="004A5580">
        <w:rPr>
          <w:color w:val="212121"/>
          <w:szCs w:val="20"/>
          <w:lang w:val="pt-BR"/>
        </w:rPr>
        <w:t>;</w:t>
      </w:r>
    </w:p>
    <w:p w14:paraId="66BE8A9C" w14:textId="77777777" w:rsidR="00D07906" w:rsidRPr="00BC5C0A" w:rsidRDefault="00D07906" w:rsidP="00D07906">
      <w:pPr>
        <w:contextualSpacing/>
        <w:jc w:val="both"/>
        <w:rPr>
          <w:color w:val="212121"/>
          <w:sz w:val="10"/>
          <w:szCs w:val="10"/>
          <w:lang w:val="pt-BR"/>
        </w:rPr>
      </w:pPr>
    </w:p>
    <w:p w14:paraId="36D86521" w14:textId="3B6094A1" w:rsidR="00D07906" w:rsidRPr="00BC5C0A" w:rsidRDefault="00D07906" w:rsidP="00A37EFA">
      <w:pPr>
        <w:pStyle w:val="HTMLPreformatted"/>
        <w:numPr>
          <w:ilvl w:val="0"/>
          <w:numId w:val="1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426" w:hanging="426"/>
        <w:contextualSpacing/>
        <w:jc w:val="both"/>
        <w:rPr>
          <w:rFonts w:ascii="Times New Roman" w:hAnsi="Times New Roman" w:cs="Times New Roman"/>
          <w:color w:val="212121"/>
          <w:sz w:val="24"/>
          <w:lang w:val="pt-BR"/>
        </w:rPr>
      </w:pPr>
      <w:r w:rsidRPr="00AF3A61">
        <w:rPr>
          <w:rFonts w:ascii="Times New Roman" w:hAnsi="Times New Roman" w:cs="Times New Roman"/>
          <w:color w:val="212121"/>
          <w:sz w:val="24"/>
          <w:lang w:val="pt-BR"/>
        </w:rPr>
        <w:t>Exploração, incluindo a exploração e o abuso sexuais (por exemplo, a proibição de troca de dinheiro, emprego, bens ou serviços por sexo, inclusive favorece sexuais ou outras formas de comportamento humilhante, degradante, de exploração ou abuso de poder</w:t>
      </w:r>
      <w:r w:rsidR="004A5580">
        <w:rPr>
          <w:rFonts w:ascii="Times New Roman" w:hAnsi="Times New Roman" w:cs="Times New Roman"/>
          <w:color w:val="212121"/>
          <w:sz w:val="24"/>
          <w:lang w:val="pt-BR"/>
        </w:rPr>
        <w:t>;</w:t>
      </w:r>
    </w:p>
    <w:p w14:paraId="26AC7064" w14:textId="0332B231"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Proteção de crianças (incluindo proibições contra atividade ou abuso sexual ou comportamento inaceitável em relação a crianças, limitando as interações com crianças e garantindo sua segurança nas áreas do projeto)</w:t>
      </w:r>
      <w:r w:rsidR="004A5580">
        <w:rPr>
          <w:color w:val="212121"/>
          <w:szCs w:val="20"/>
          <w:lang w:val="pt-BR"/>
        </w:rPr>
        <w:t>;</w:t>
      </w:r>
    </w:p>
    <w:p w14:paraId="40607828" w14:textId="4AEAC323"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 xml:space="preserve">Requisitos de saneamento (por exemplo, para garantir que os trabalhadores usem instalações sanitárias especificadas </w:t>
      </w:r>
      <w:r>
        <w:rPr>
          <w:color w:val="212121"/>
          <w:szCs w:val="20"/>
          <w:lang w:val="pt-BR"/>
        </w:rPr>
        <w:t xml:space="preserve">e </w:t>
      </w:r>
      <w:r w:rsidRPr="00BC5C0A">
        <w:rPr>
          <w:color w:val="212121"/>
          <w:szCs w:val="20"/>
          <w:lang w:val="pt-BR"/>
        </w:rPr>
        <w:t xml:space="preserve">fornecidas </w:t>
      </w:r>
      <w:r>
        <w:rPr>
          <w:color w:val="212121"/>
          <w:szCs w:val="20"/>
          <w:lang w:val="pt-BR"/>
        </w:rPr>
        <w:t xml:space="preserve">pelo Contratante </w:t>
      </w:r>
      <w:r w:rsidRPr="00BC5C0A">
        <w:rPr>
          <w:color w:val="212121"/>
          <w:szCs w:val="20"/>
          <w:lang w:val="pt-BR"/>
        </w:rPr>
        <w:t>e não áreas abertas)</w:t>
      </w:r>
      <w:r w:rsidR="004A5580">
        <w:rPr>
          <w:color w:val="212121"/>
          <w:szCs w:val="20"/>
          <w:lang w:val="pt-BR"/>
        </w:rPr>
        <w:t>;</w:t>
      </w:r>
    </w:p>
    <w:p w14:paraId="4FEE697A" w14:textId="77777777" w:rsidR="00D07906" w:rsidRPr="00BC5C0A" w:rsidRDefault="00D07906" w:rsidP="00D07906">
      <w:pPr>
        <w:pStyle w:val="ListParagraph"/>
        <w:ind w:left="426" w:hanging="426"/>
        <w:jc w:val="both"/>
        <w:rPr>
          <w:color w:val="212121"/>
          <w:sz w:val="10"/>
          <w:szCs w:val="10"/>
          <w:lang w:val="pt-BR"/>
        </w:rPr>
      </w:pPr>
    </w:p>
    <w:p w14:paraId="08514A16" w14:textId="2B4CFE8B"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Prevenção de conflitos de interesse (de forma que benefícios, contratos ou emprego, ou qualquer tipo de tratamento preferencial ou favores, não sejam fornecidos a qualquer pessoa com a qual haja uma conexão financeira, familiar ou pessoal)</w:t>
      </w:r>
      <w:r w:rsidR="004A5580">
        <w:rPr>
          <w:color w:val="212121"/>
          <w:szCs w:val="20"/>
          <w:lang w:val="pt-BR"/>
        </w:rPr>
        <w:t>;</w:t>
      </w:r>
    </w:p>
    <w:p w14:paraId="3193DC86" w14:textId="77777777" w:rsidR="00D07906" w:rsidRPr="00BC5C0A" w:rsidRDefault="00D07906" w:rsidP="00D07906">
      <w:pPr>
        <w:contextualSpacing/>
        <w:jc w:val="both"/>
        <w:rPr>
          <w:color w:val="212121"/>
          <w:sz w:val="10"/>
          <w:szCs w:val="10"/>
          <w:lang w:val="pt-BR"/>
        </w:rPr>
      </w:pPr>
    </w:p>
    <w:p w14:paraId="107FD2CE" w14:textId="43CDE965"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Respeitar as instruções de trabalho razoáveis (incluindo as normas ambientais e sociais)</w:t>
      </w:r>
      <w:r w:rsidR="004A5580">
        <w:rPr>
          <w:color w:val="212121"/>
          <w:szCs w:val="20"/>
          <w:lang w:val="pt-BR"/>
        </w:rPr>
        <w:t>;</w:t>
      </w:r>
    </w:p>
    <w:p w14:paraId="12C6DF50" w14:textId="77777777" w:rsidR="00D07906" w:rsidRPr="00BC5C0A" w:rsidRDefault="00D07906" w:rsidP="00D07906">
      <w:pPr>
        <w:ind w:left="426" w:hanging="426"/>
        <w:contextualSpacing/>
        <w:jc w:val="both"/>
        <w:rPr>
          <w:color w:val="212121"/>
          <w:sz w:val="10"/>
          <w:szCs w:val="10"/>
          <w:lang w:val="pt-BR"/>
        </w:rPr>
      </w:pPr>
    </w:p>
    <w:p w14:paraId="7271B58F" w14:textId="20683E87"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Proteção e uso adequado da propriedade (por exemplo, para proibir roubo, descuido ou desperdício)</w:t>
      </w:r>
      <w:r w:rsidR="00DE71EE">
        <w:rPr>
          <w:color w:val="212121"/>
          <w:szCs w:val="20"/>
          <w:lang w:val="pt-BR"/>
        </w:rPr>
        <w:t>;</w:t>
      </w:r>
    </w:p>
    <w:p w14:paraId="0F4F2351" w14:textId="77777777" w:rsidR="00D07906" w:rsidRPr="00BC5C0A" w:rsidRDefault="00D07906" w:rsidP="00D07906">
      <w:pPr>
        <w:ind w:left="426" w:hanging="426"/>
        <w:contextualSpacing/>
        <w:jc w:val="both"/>
        <w:rPr>
          <w:color w:val="212121"/>
          <w:sz w:val="10"/>
          <w:szCs w:val="10"/>
          <w:lang w:val="pt-BR"/>
        </w:rPr>
      </w:pPr>
    </w:p>
    <w:p w14:paraId="6A0A9159" w14:textId="5A3379B0" w:rsidR="00D07906" w:rsidRPr="00BC5C0A"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Dever de relatar violações deste Código</w:t>
      </w:r>
      <w:r w:rsidR="00DE71EE">
        <w:rPr>
          <w:color w:val="212121"/>
          <w:szCs w:val="20"/>
          <w:lang w:val="pt-BR"/>
        </w:rPr>
        <w:t>;</w:t>
      </w:r>
    </w:p>
    <w:p w14:paraId="3276E2A4" w14:textId="77777777" w:rsidR="00D07906" w:rsidRPr="00BC5C0A" w:rsidRDefault="00D07906" w:rsidP="00D07906">
      <w:pPr>
        <w:ind w:left="426" w:hanging="426"/>
        <w:contextualSpacing/>
        <w:jc w:val="both"/>
        <w:rPr>
          <w:color w:val="212121"/>
          <w:sz w:val="10"/>
          <w:szCs w:val="10"/>
          <w:lang w:val="pt-BR"/>
        </w:rPr>
      </w:pPr>
    </w:p>
    <w:p w14:paraId="15E18938" w14:textId="6138A98B" w:rsidR="00D07906" w:rsidRDefault="00D07906" w:rsidP="00A37EFA">
      <w:pPr>
        <w:pStyle w:val="ListParagraph"/>
        <w:numPr>
          <w:ilvl w:val="0"/>
          <w:numId w:val="128"/>
        </w:numPr>
        <w:ind w:left="426" w:hanging="426"/>
        <w:jc w:val="both"/>
        <w:rPr>
          <w:color w:val="212121"/>
          <w:szCs w:val="20"/>
          <w:lang w:val="pt-BR"/>
        </w:rPr>
      </w:pPr>
      <w:r w:rsidRPr="00BC5C0A">
        <w:rPr>
          <w:color w:val="212121"/>
          <w:szCs w:val="20"/>
          <w:lang w:val="pt-BR"/>
        </w:rPr>
        <w:t>Não retaliação contra trabalhadores que relatam violações do Código, se a denúncia for feita de boa</w:t>
      </w:r>
      <w:r w:rsidR="00586AB3">
        <w:rPr>
          <w:color w:val="212121"/>
          <w:szCs w:val="20"/>
          <w:lang w:val="pt-BR"/>
        </w:rPr>
        <w:t>-</w:t>
      </w:r>
      <w:r w:rsidRPr="00BC5C0A">
        <w:rPr>
          <w:color w:val="212121"/>
          <w:szCs w:val="20"/>
          <w:lang w:val="pt-BR"/>
        </w:rPr>
        <w:t>fé.</w:t>
      </w:r>
    </w:p>
    <w:p w14:paraId="0859E271" w14:textId="77777777" w:rsidR="00D07906" w:rsidRPr="00BC5C0A" w:rsidRDefault="00D07906" w:rsidP="00D07906">
      <w:pPr>
        <w:pStyle w:val="ListParagraph"/>
        <w:contextualSpacing w:val="0"/>
        <w:rPr>
          <w:color w:val="212121"/>
          <w:szCs w:val="20"/>
          <w:lang w:val="pt-BR"/>
        </w:rPr>
      </w:pPr>
    </w:p>
    <w:bookmarkEnd w:id="1009"/>
    <w:p w14:paraId="7B50CC42" w14:textId="77777777" w:rsidR="00D07906" w:rsidRPr="00BC5C0A" w:rsidRDefault="00D07906" w:rsidP="00D07906">
      <w:pPr>
        <w:jc w:val="both"/>
        <w:rPr>
          <w:color w:val="212121"/>
          <w:szCs w:val="20"/>
          <w:lang w:val="pt-BR"/>
        </w:rPr>
      </w:pPr>
    </w:p>
    <w:p w14:paraId="65B8FD8E" w14:textId="77777777" w:rsidR="00D07906" w:rsidRPr="00D07906" w:rsidRDefault="00D07906" w:rsidP="00D07906">
      <w:pPr>
        <w:jc w:val="both"/>
        <w:rPr>
          <w:color w:val="212121"/>
          <w:szCs w:val="20"/>
          <w:lang w:val="pt-BR"/>
        </w:rPr>
      </w:pPr>
      <w:r w:rsidRPr="00BC5C0A">
        <w:rPr>
          <w:color w:val="212121"/>
          <w:szCs w:val="20"/>
          <w:lang w:val="pt-BR"/>
        </w:rPr>
        <w:t>O Código de Conduta deve ser escrito em linguagem simples e assinado por cada trabalhador para indicar que:</w:t>
      </w:r>
    </w:p>
    <w:p w14:paraId="04E41AEA" w14:textId="77777777" w:rsidR="00D07906" w:rsidRPr="00BC5C0A" w:rsidRDefault="00D07906" w:rsidP="00D07906">
      <w:pPr>
        <w:jc w:val="both"/>
        <w:rPr>
          <w:color w:val="212121"/>
          <w:szCs w:val="20"/>
          <w:lang w:val="pt-BR"/>
        </w:rPr>
      </w:pPr>
    </w:p>
    <w:p w14:paraId="3DE92CD1" w14:textId="77777777" w:rsidR="00D07906" w:rsidRPr="00BC5C0A" w:rsidRDefault="00D07906" w:rsidP="00465D83">
      <w:pPr>
        <w:spacing w:line="276" w:lineRule="auto"/>
        <w:ind w:left="851" w:hanging="142"/>
        <w:jc w:val="both"/>
        <w:rPr>
          <w:color w:val="212121"/>
          <w:szCs w:val="20"/>
          <w:lang w:val="pt-BR"/>
        </w:rPr>
      </w:pPr>
      <w:r w:rsidRPr="00BC5C0A">
        <w:rPr>
          <w:color w:val="212121"/>
          <w:szCs w:val="20"/>
          <w:lang w:val="pt-BR"/>
        </w:rPr>
        <w:lastRenderedPageBreak/>
        <w:t>• recebeu uma cópia do código;</w:t>
      </w:r>
    </w:p>
    <w:p w14:paraId="35693567" w14:textId="77777777" w:rsidR="00D07906" w:rsidRPr="00BC5C0A" w:rsidRDefault="00D07906" w:rsidP="00465D83">
      <w:pPr>
        <w:spacing w:line="276" w:lineRule="auto"/>
        <w:ind w:left="851" w:hanging="142"/>
        <w:jc w:val="both"/>
        <w:rPr>
          <w:color w:val="212121"/>
          <w:szCs w:val="20"/>
          <w:lang w:val="pt-BR"/>
        </w:rPr>
      </w:pPr>
      <w:r w:rsidRPr="00BC5C0A">
        <w:rPr>
          <w:color w:val="212121"/>
          <w:szCs w:val="20"/>
          <w:lang w:val="pt-BR"/>
        </w:rPr>
        <w:t>• o código</w:t>
      </w:r>
      <w:r>
        <w:rPr>
          <w:color w:val="212121"/>
          <w:szCs w:val="20"/>
          <w:lang w:val="pt-BR"/>
        </w:rPr>
        <w:t xml:space="preserve"> lhe foi</w:t>
      </w:r>
      <w:r w:rsidRPr="00BC5C0A">
        <w:rPr>
          <w:color w:val="212121"/>
          <w:szCs w:val="20"/>
          <w:lang w:val="pt-BR"/>
        </w:rPr>
        <w:t xml:space="preserve"> explicado;</w:t>
      </w:r>
    </w:p>
    <w:p w14:paraId="20328457" w14:textId="77777777" w:rsidR="00D07906" w:rsidRPr="00BC5C0A" w:rsidRDefault="00D07906" w:rsidP="00465D83">
      <w:pPr>
        <w:spacing w:line="276" w:lineRule="auto"/>
        <w:ind w:left="851" w:hanging="142"/>
        <w:jc w:val="both"/>
        <w:rPr>
          <w:color w:val="212121"/>
          <w:szCs w:val="20"/>
          <w:lang w:val="pt-BR"/>
        </w:rPr>
      </w:pPr>
      <w:r w:rsidRPr="00BC5C0A">
        <w:rPr>
          <w:color w:val="212121"/>
          <w:szCs w:val="20"/>
          <w:lang w:val="pt-BR"/>
        </w:rPr>
        <w:t>• reconheceu que a adesão a este Código de Conduta é uma condição para o emprego; e</w:t>
      </w:r>
    </w:p>
    <w:p w14:paraId="4D0BC1DD" w14:textId="77777777" w:rsidR="00D07906" w:rsidRDefault="00D07906" w:rsidP="00465D83">
      <w:pPr>
        <w:pStyle w:val="HTMLPreformatted"/>
        <w:shd w:val="clear" w:color="auto" w:fill="FFFFFF"/>
        <w:spacing w:after="120" w:line="276" w:lineRule="auto"/>
        <w:ind w:left="851" w:hanging="142"/>
        <w:jc w:val="both"/>
        <w:rPr>
          <w:rFonts w:ascii="Times New Roman" w:hAnsi="Times New Roman" w:cs="Times New Roman"/>
          <w:color w:val="212121"/>
          <w:sz w:val="24"/>
          <w:szCs w:val="24"/>
          <w:lang w:val="pt-BR"/>
        </w:rPr>
      </w:pPr>
      <w:r w:rsidRPr="007D47D7">
        <w:rPr>
          <w:rFonts w:ascii="Times New Roman" w:hAnsi="Times New Roman" w:cs="Times New Roman"/>
          <w:color w:val="212121"/>
          <w:sz w:val="24"/>
          <w:szCs w:val="24"/>
          <w:lang w:val="pt-BR"/>
        </w:rPr>
        <w:t xml:space="preserve">• compreendeu que as violações do Código podem resultar em consequências graves, incluindo demissão ou encaminhamento para autoridades legais. </w:t>
      </w:r>
    </w:p>
    <w:p w14:paraId="57192755" w14:textId="77777777" w:rsidR="00D07906" w:rsidRDefault="00D07906" w:rsidP="00D07906">
      <w:pPr>
        <w:pStyle w:val="HTMLPreformatted"/>
        <w:shd w:val="clear" w:color="auto" w:fill="FFFFFF"/>
        <w:spacing w:after="120"/>
        <w:jc w:val="both"/>
        <w:rPr>
          <w:rFonts w:ascii="Times New Roman" w:hAnsi="Times New Roman" w:cs="Times New Roman"/>
          <w:color w:val="212121"/>
          <w:sz w:val="24"/>
          <w:szCs w:val="24"/>
          <w:lang w:val="pt-BR"/>
        </w:rPr>
      </w:pPr>
    </w:p>
    <w:p w14:paraId="7B06BEDE" w14:textId="77777777" w:rsidR="00D07906" w:rsidRPr="007D47D7" w:rsidRDefault="00D07906" w:rsidP="00D07906">
      <w:pPr>
        <w:pStyle w:val="HTMLPreformatted"/>
        <w:shd w:val="clear" w:color="auto" w:fill="FFFFFF"/>
        <w:spacing w:after="120"/>
        <w:jc w:val="both"/>
        <w:rPr>
          <w:rFonts w:ascii="Times New Roman" w:hAnsi="Times New Roman" w:cs="Times New Roman"/>
          <w:color w:val="212121"/>
          <w:sz w:val="24"/>
          <w:szCs w:val="24"/>
          <w:lang w:val="pt-BR"/>
        </w:rPr>
      </w:pPr>
      <w:r>
        <w:rPr>
          <w:rFonts w:ascii="Times New Roman" w:hAnsi="Times New Roman" w:cs="Times New Roman"/>
          <w:color w:val="212121"/>
          <w:sz w:val="24"/>
          <w:szCs w:val="24"/>
          <w:lang w:val="pt-BR"/>
        </w:rPr>
        <w:t>U</w:t>
      </w:r>
      <w:r w:rsidRPr="007D47D7">
        <w:rPr>
          <w:rFonts w:ascii="Times New Roman" w:hAnsi="Times New Roman" w:cs="Times New Roman"/>
          <w:color w:val="212121"/>
          <w:sz w:val="24"/>
          <w:szCs w:val="24"/>
          <w:lang w:val="pt-BR"/>
        </w:rPr>
        <w:t xml:space="preserve">ma cópia </w:t>
      </w:r>
      <w:r>
        <w:rPr>
          <w:rFonts w:ascii="Times New Roman" w:hAnsi="Times New Roman" w:cs="Times New Roman"/>
          <w:color w:val="212121"/>
          <w:sz w:val="24"/>
          <w:szCs w:val="24"/>
          <w:lang w:val="pt-BR"/>
        </w:rPr>
        <w:t>do</w:t>
      </w:r>
      <w:r w:rsidRPr="007D47D7">
        <w:rPr>
          <w:rFonts w:ascii="Times New Roman" w:hAnsi="Times New Roman" w:cs="Times New Roman"/>
          <w:color w:val="212121"/>
          <w:sz w:val="24"/>
          <w:szCs w:val="24"/>
          <w:lang w:val="pt-BR"/>
        </w:rPr>
        <w:t xml:space="preserve"> </w:t>
      </w:r>
      <w:r>
        <w:rPr>
          <w:rFonts w:ascii="Times New Roman" w:hAnsi="Times New Roman" w:cs="Times New Roman"/>
          <w:color w:val="212121"/>
          <w:sz w:val="24"/>
          <w:szCs w:val="24"/>
          <w:lang w:val="pt-BR"/>
        </w:rPr>
        <w:t>Código de Conduta s</w:t>
      </w:r>
      <w:r w:rsidRPr="007D47D7">
        <w:rPr>
          <w:rFonts w:ascii="Times New Roman" w:hAnsi="Times New Roman" w:cs="Times New Roman"/>
          <w:color w:val="212121"/>
          <w:sz w:val="24"/>
          <w:szCs w:val="24"/>
          <w:lang w:val="pt-BR"/>
        </w:rPr>
        <w:t xml:space="preserve">erá exibida em local </w:t>
      </w:r>
      <w:r w:rsidRPr="00D07906">
        <w:rPr>
          <w:rFonts w:ascii="Times New Roman" w:hAnsi="Times New Roman" w:cs="Times New Roman"/>
          <w:color w:val="212121"/>
          <w:sz w:val="24"/>
          <w:szCs w:val="24"/>
          <w:lang w:val="pt-BR"/>
        </w:rPr>
        <w:t>de fácil acesso</w:t>
      </w:r>
      <w:r w:rsidRPr="007D47D7">
        <w:rPr>
          <w:rFonts w:ascii="Times New Roman" w:hAnsi="Times New Roman" w:cs="Times New Roman"/>
          <w:color w:val="212121"/>
          <w:sz w:val="24"/>
          <w:szCs w:val="24"/>
          <w:lang w:val="pt-BR"/>
        </w:rPr>
        <w:t xml:space="preserve"> para a comunidade e para as pessoas afetadas pelo projeto. Será fornecida em idiomas compreensíveis para a comunidade local, </w:t>
      </w:r>
      <w:r>
        <w:rPr>
          <w:rFonts w:ascii="Times New Roman" w:hAnsi="Times New Roman" w:cs="Times New Roman"/>
          <w:color w:val="212121"/>
          <w:sz w:val="24"/>
          <w:szCs w:val="24"/>
          <w:lang w:val="pt-BR"/>
        </w:rPr>
        <w:t>Pessoal</w:t>
      </w:r>
      <w:r w:rsidRPr="007D47D7">
        <w:rPr>
          <w:rFonts w:ascii="Times New Roman" w:hAnsi="Times New Roman" w:cs="Times New Roman"/>
          <w:color w:val="212121"/>
          <w:sz w:val="24"/>
          <w:szCs w:val="24"/>
          <w:lang w:val="pt-BR"/>
        </w:rPr>
        <w:t xml:space="preserve"> do Empreiteiro, pessoal d</w:t>
      </w:r>
      <w:r>
        <w:rPr>
          <w:rFonts w:ascii="Times New Roman" w:hAnsi="Times New Roman" w:cs="Times New Roman"/>
          <w:color w:val="212121"/>
          <w:sz w:val="24"/>
          <w:szCs w:val="24"/>
          <w:lang w:val="pt-BR"/>
        </w:rPr>
        <w:t xml:space="preserve">o </w:t>
      </w:r>
      <w:r w:rsidRPr="007D47D7">
        <w:rPr>
          <w:rFonts w:ascii="Times New Roman" w:hAnsi="Times New Roman" w:cs="Times New Roman"/>
          <w:color w:val="212121"/>
          <w:sz w:val="24"/>
          <w:szCs w:val="24"/>
          <w:lang w:val="pt-BR"/>
        </w:rPr>
        <w:t>Contratante e pessoas afetadas.</w:t>
      </w:r>
    </w:p>
    <w:p w14:paraId="0E2A6385" w14:textId="20F67043" w:rsidR="001C61A2" w:rsidRPr="00AF3A61" w:rsidRDefault="001C61A2" w:rsidP="00BC5C0A">
      <w:pPr>
        <w:jc w:val="both"/>
        <w:rPr>
          <w:lang w:val="pt-BR"/>
        </w:rPr>
      </w:pPr>
    </w:p>
    <w:p w14:paraId="2B478D6D" w14:textId="3739BF9F" w:rsidR="007D47D7" w:rsidRPr="007D47D7" w:rsidRDefault="001C61A2" w:rsidP="00EE68C9">
      <w:pPr>
        <w:jc w:val="both"/>
        <w:rPr>
          <w:lang w:val="pt-BR"/>
        </w:rPr>
      </w:pPr>
      <w:r w:rsidRPr="00AF3A61">
        <w:rPr>
          <w:lang w:val="pt-BR"/>
        </w:rPr>
        <w:br w:type="page"/>
      </w:r>
    </w:p>
    <w:p w14:paraId="134ACC71" w14:textId="5BBBD4C0" w:rsidR="001C61A2" w:rsidRPr="00AF3A61" w:rsidRDefault="00A926CA">
      <w:pPr>
        <w:pStyle w:val="Body"/>
        <w:jc w:val="center"/>
        <w:rPr>
          <w:rFonts w:ascii="Times New Roman" w:eastAsia="Times New Roman" w:hAnsi="Times New Roman" w:cs="Times New Roman"/>
          <w:b/>
          <w:bCs/>
          <w:sz w:val="36"/>
          <w:szCs w:val="36"/>
          <w:lang w:val="pt-BR"/>
        </w:rPr>
      </w:pPr>
      <w:r w:rsidRPr="00AF3A61">
        <w:rPr>
          <w:rFonts w:ascii="Times New Roman" w:hAnsi="Times New Roman" w:cs="Times New Roman"/>
          <w:b/>
          <w:bCs/>
          <w:sz w:val="36"/>
          <w:szCs w:val="36"/>
          <w:lang w:val="pt-BR"/>
        </w:rPr>
        <w:lastRenderedPageBreak/>
        <w:t xml:space="preserve">Condições </w:t>
      </w:r>
      <w:r w:rsidR="001C61A2" w:rsidRPr="00AF3A61">
        <w:rPr>
          <w:rFonts w:ascii="Times New Roman" w:hAnsi="Times New Roman" w:cs="Times New Roman"/>
          <w:b/>
          <w:bCs/>
          <w:sz w:val="36"/>
          <w:szCs w:val="36"/>
          <w:lang w:val="pt-BR"/>
        </w:rPr>
        <w:t>Particulares</w:t>
      </w:r>
      <w:r w:rsidR="00637C69">
        <w:rPr>
          <w:rFonts w:ascii="Times New Roman" w:hAnsi="Times New Roman" w:cs="Times New Roman"/>
          <w:b/>
          <w:bCs/>
          <w:sz w:val="36"/>
          <w:szCs w:val="36"/>
          <w:lang w:val="pt-BR"/>
        </w:rPr>
        <w:t xml:space="preserve"> do Contrato</w:t>
      </w:r>
    </w:p>
    <w:p w14:paraId="3791C2B9" w14:textId="6D133859" w:rsidR="001C61A2" w:rsidRPr="00AF3A61" w:rsidRDefault="001C61A2">
      <w:pPr>
        <w:pStyle w:val="Subseccion"/>
        <w:rPr>
          <w:sz w:val="32"/>
          <w:szCs w:val="32"/>
          <w:lang w:val="pt-BR"/>
        </w:rPr>
      </w:pPr>
      <w:bookmarkStart w:id="1011" w:name="_Toc528872070"/>
      <w:bookmarkStart w:id="1012" w:name="_Toc530763153"/>
      <w:bookmarkStart w:id="1013" w:name="_Toc530764167"/>
      <w:bookmarkStart w:id="1014" w:name="_Toc10013228"/>
      <w:bookmarkStart w:id="1015" w:name="_Toc23780288"/>
      <w:r w:rsidRPr="00AF3A61">
        <w:rPr>
          <w:lang w:val="pt-BR"/>
        </w:rPr>
        <w:t xml:space="preserve">Parte E – </w:t>
      </w:r>
      <w:bookmarkEnd w:id="1011"/>
      <w:bookmarkEnd w:id="1012"/>
      <w:bookmarkEnd w:id="1013"/>
      <w:r w:rsidR="00C92F0E" w:rsidRPr="00AF3A61">
        <w:rPr>
          <w:lang w:val="pt-BR"/>
        </w:rPr>
        <w:t>Ajuste</w:t>
      </w:r>
      <w:r w:rsidR="00637C69">
        <w:rPr>
          <w:lang w:val="pt-BR"/>
        </w:rPr>
        <w:t>s</w:t>
      </w:r>
      <w:r w:rsidR="00C92F0E" w:rsidRPr="00AF3A61">
        <w:rPr>
          <w:lang w:val="pt-BR"/>
        </w:rPr>
        <w:t xml:space="preserve"> </w:t>
      </w:r>
      <w:r w:rsidR="00562D19">
        <w:rPr>
          <w:lang w:val="pt-BR"/>
        </w:rPr>
        <w:t>por</w:t>
      </w:r>
      <w:r w:rsidR="00C92F0E" w:rsidRPr="00AF3A61">
        <w:rPr>
          <w:lang w:val="pt-BR"/>
        </w:rPr>
        <w:t xml:space="preserve"> </w:t>
      </w:r>
      <w:r w:rsidR="00562D19">
        <w:rPr>
          <w:lang w:val="pt-BR"/>
        </w:rPr>
        <w:t>Mudanças</w:t>
      </w:r>
      <w:r w:rsidR="00C92F0E" w:rsidRPr="00AF3A61">
        <w:rPr>
          <w:lang w:val="pt-BR"/>
        </w:rPr>
        <w:t xml:space="preserve"> de </w:t>
      </w:r>
      <w:r w:rsidR="00562D19">
        <w:rPr>
          <w:lang w:val="pt-BR"/>
        </w:rPr>
        <w:t>C</w:t>
      </w:r>
      <w:r w:rsidR="00C92F0E" w:rsidRPr="00AF3A61">
        <w:rPr>
          <w:lang w:val="pt-BR"/>
        </w:rPr>
        <w:t>usto</w:t>
      </w:r>
      <w:bookmarkEnd w:id="1014"/>
      <w:bookmarkEnd w:id="1015"/>
    </w:p>
    <w:p w14:paraId="6DE80B78" w14:textId="77777777" w:rsidR="001C61A2" w:rsidRPr="00AF3A61" w:rsidRDefault="001C61A2" w:rsidP="00EE68C9">
      <w:pPr>
        <w:spacing w:before="60" w:after="60"/>
        <w:jc w:val="both"/>
        <w:rPr>
          <w:lang w:val="pt-BR"/>
        </w:rPr>
      </w:pPr>
    </w:p>
    <w:p w14:paraId="2B7E6307" w14:textId="6F02F25D" w:rsidR="002349A8" w:rsidRPr="00AF3A61" w:rsidRDefault="002349A8" w:rsidP="00EE68C9">
      <w:pPr>
        <w:spacing w:before="60" w:after="60"/>
        <w:jc w:val="both"/>
        <w:rPr>
          <w:lang w:val="pt-BR"/>
        </w:rPr>
      </w:pPr>
      <w:r w:rsidRPr="00AF3A61">
        <w:rPr>
          <w:lang w:val="pt-BR"/>
        </w:rPr>
        <w:t xml:space="preserve">O </w:t>
      </w:r>
      <w:r w:rsidR="00057F90">
        <w:rPr>
          <w:lang w:val="pt-BR"/>
        </w:rPr>
        <w:t>ajuste</w:t>
      </w:r>
      <w:r w:rsidRPr="00AF3A61">
        <w:rPr>
          <w:lang w:val="pt-BR"/>
        </w:rPr>
        <w:t xml:space="preserve"> de preços será aplicado após uma variação de </w:t>
      </w:r>
      <w:r w:rsidRPr="00AF3A61">
        <w:rPr>
          <w:b/>
          <w:bCs/>
          <w:i/>
          <w:iCs/>
          <w:lang w:val="pt-BR"/>
        </w:rPr>
        <w:t>[</w:t>
      </w:r>
      <w:r w:rsidR="00562D19">
        <w:rPr>
          <w:b/>
          <w:bCs/>
          <w:i/>
          <w:iCs/>
          <w:lang w:val="pt-BR"/>
        </w:rPr>
        <w:t>inserir</w:t>
      </w:r>
      <w:r w:rsidRPr="00AF3A61">
        <w:rPr>
          <w:b/>
          <w:bCs/>
          <w:i/>
          <w:iCs/>
          <w:lang w:val="pt-BR"/>
        </w:rPr>
        <w:t>, por exemplo, 3%]</w:t>
      </w:r>
      <w:r w:rsidRPr="00AF3A61">
        <w:rPr>
          <w:lang w:val="pt-BR"/>
        </w:rPr>
        <w:t xml:space="preserve"> nos índices. Caso a variação de algum índice, em qualquer período, seja menor ou igual </w:t>
      </w:r>
      <w:r w:rsidRPr="00AF3A61">
        <w:rPr>
          <w:b/>
          <w:bCs/>
          <w:i/>
          <w:iCs/>
          <w:lang w:val="pt-BR"/>
        </w:rPr>
        <w:t xml:space="preserve">a [inserir o mesmo </w:t>
      </w:r>
      <w:r w:rsidR="0065609C">
        <w:rPr>
          <w:b/>
          <w:bCs/>
          <w:i/>
          <w:iCs/>
          <w:lang w:val="pt-BR"/>
        </w:rPr>
        <w:t>porcentual</w:t>
      </w:r>
      <w:r w:rsidRPr="00AF3A61">
        <w:rPr>
          <w:b/>
          <w:bCs/>
          <w:i/>
          <w:iCs/>
          <w:lang w:val="pt-BR"/>
        </w:rPr>
        <w:t xml:space="preserve"> acima],</w:t>
      </w:r>
      <w:r w:rsidRPr="00AF3A61">
        <w:rPr>
          <w:lang w:val="pt-BR"/>
        </w:rPr>
        <w:t xml:space="preserve"> será considerado que não há variação do índice.</w:t>
      </w:r>
    </w:p>
    <w:p w14:paraId="5ED5F7AA" w14:textId="77777777" w:rsidR="001C61A2" w:rsidRPr="00AF3A61" w:rsidRDefault="001C61A2" w:rsidP="00EE68C9">
      <w:pPr>
        <w:spacing w:before="60" w:after="60"/>
        <w:jc w:val="both"/>
        <w:rPr>
          <w:lang w:val="pt-BR"/>
        </w:rPr>
      </w:pPr>
    </w:p>
    <w:p w14:paraId="518B2885" w14:textId="1917FC2C" w:rsidR="001C61A2" w:rsidRPr="00AF3A61" w:rsidRDefault="0079522F" w:rsidP="00EE68C9">
      <w:pPr>
        <w:spacing w:before="60" w:after="60"/>
        <w:jc w:val="both"/>
        <w:rPr>
          <w:lang w:val="pt-BR"/>
        </w:rPr>
      </w:pPr>
      <w:r w:rsidRPr="00AF3A61">
        <w:rPr>
          <w:lang w:val="pt-BR"/>
        </w:rPr>
        <w:t>Se o índice de preços atual indicar um aumento</w:t>
      </w:r>
      <w:r w:rsidRPr="00AF3A61" w:rsidDel="00022F1D">
        <w:rPr>
          <w:lang w:val="pt-BR"/>
        </w:rPr>
        <w:t xml:space="preserve"> </w:t>
      </w:r>
      <w:r w:rsidRPr="00AF3A61">
        <w:rPr>
          <w:lang w:val="pt-BR"/>
        </w:rPr>
        <w:t xml:space="preserve">de </w:t>
      </w:r>
      <w:r w:rsidRPr="00442701">
        <w:rPr>
          <w:b/>
          <w:bCs/>
          <w:i/>
          <w:iCs/>
          <w:lang w:val="pt-BR"/>
        </w:rPr>
        <w:t>[</w:t>
      </w:r>
      <w:r w:rsidR="005C1873" w:rsidRPr="00442701">
        <w:rPr>
          <w:b/>
          <w:bCs/>
          <w:i/>
          <w:iCs/>
          <w:lang w:val="pt-BR"/>
        </w:rPr>
        <w:t>inserir</w:t>
      </w:r>
      <w:r w:rsidRPr="00442701">
        <w:rPr>
          <w:b/>
          <w:bCs/>
          <w:i/>
          <w:iCs/>
          <w:lang w:val="pt-BR"/>
        </w:rPr>
        <w:t>, por e</w:t>
      </w:r>
      <w:r w:rsidR="005D6E20" w:rsidRPr="00442701">
        <w:rPr>
          <w:b/>
          <w:bCs/>
          <w:i/>
          <w:iCs/>
          <w:lang w:val="pt-BR"/>
        </w:rPr>
        <w:t>x</w:t>
      </w:r>
      <w:r w:rsidRPr="00442701">
        <w:rPr>
          <w:b/>
          <w:bCs/>
          <w:i/>
          <w:iCs/>
          <w:lang w:val="pt-BR"/>
        </w:rPr>
        <w:t>emplo 15%]</w:t>
      </w:r>
      <w:r w:rsidRPr="00AF3A61">
        <w:rPr>
          <w:lang w:val="pt-BR"/>
        </w:rPr>
        <w:t xml:space="preserve"> ou mais </w:t>
      </w:r>
      <w:r w:rsidR="005C1873">
        <w:rPr>
          <w:lang w:val="pt-BR"/>
        </w:rPr>
        <w:t>em relação</w:t>
      </w:r>
      <w:r w:rsidRPr="00AF3A61">
        <w:rPr>
          <w:lang w:val="pt-BR"/>
        </w:rPr>
        <w:t xml:space="preserve"> </w:t>
      </w:r>
      <w:r w:rsidR="005C1873">
        <w:rPr>
          <w:lang w:val="pt-BR"/>
        </w:rPr>
        <w:t>a</w:t>
      </w:r>
      <w:r w:rsidRPr="00AF3A61">
        <w:rPr>
          <w:lang w:val="pt-BR"/>
        </w:rPr>
        <w:t>o preço base, o Empreiteiro não poderá realizar atividades relacionadas com os itens afetados sem uma aprovação por escrito do Engenheiro</w:t>
      </w:r>
      <w:r w:rsidR="001C61A2" w:rsidRPr="00AF3A61">
        <w:rPr>
          <w:lang w:val="pt-BR"/>
        </w:rPr>
        <w:t>.</w:t>
      </w:r>
    </w:p>
    <w:p w14:paraId="629E6881" w14:textId="77777777" w:rsidR="001C61A2" w:rsidRPr="00AF3A61" w:rsidRDefault="001C61A2" w:rsidP="00EE68C9">
      <w:pPr>
        <w:spacing w:before="60" w:after="60"/>
        <w:jc w:val="both"/>
        <w:rPr>
          <w:lang w:val="pt-BR"/>
        </w:rPr>
      </w:pPr>
    </w:p>
    <w:p w14:paraId="721C162B" w14:textId="2841B68E" w:rsidR="001C61A2" w:rsidRPr="00AF3A61" w:rsidRDefault="00E07BDA" w:rsidP="00EE68C9">
      <w:pPr>
        <w:spacing w:before="60" w:after="60"/>
        <w:jc w:val="both"/>
        <w:rPr>
          <w:lang w:val="pt-BR"/>
        </w:rPr>
      </w:pPr>
      <w:r w:rsidRPr="00AF3A61">
        <w:rPr>
          <w:lang w:val="pt-BR"/>
        </w:rPr>
        <w:t xml:space="preserve">O </w:t>
      </w:r>
      <w:r w:rsidR="001C61A2" w:rsidRPr="00AF3A61">
        <w:rPr>
          <w:lang w:val="pt-BR"/>
        </w:rPr>
        <w:t xml:space="preserve">ajuste máximo permitido </w:t>
      </w:r>
      <w:r w:rsidR="005C1873">
        <w:rPr>
          <w:lang w:val="pt-BR"/>
        </w:rPr>
        <w:t>deve ser limitado</w:t>
      </w:r>
      <w:r w:rsidRPr="00AF3A61">
        <w:rPr>
          <w:lang w:val="pt-BR"/>
        </w:rPr>
        <w:t xml:space="preserve"> a um</w:t>
      </w:r>
      <w:r w:rsidR="001C61A2" w:rsidRPr="00AF3A61">
        <w:rPr>
          <w:lang w:val="pt-BR"/>
        </w:rPr>
        <w:t xml:space="preserve"> aumento de ________ </w:t>
      </w:r>
      <w:r w:rsidR="001C61A2" w:rsidRPr="00442701">
        <w:rPr>
          <w:b/>
          <w:bCs/>
          <w:i/>
          <w:iCs/>
          <w:lang w:val="pt-BR"/>
        </w:rPr>
        <w:t xml:space="preserve">[Nota </w:t>
      </w:r>
      <w:r w:rsidR="00E22FE7" w:rsidRPr="00442701">
        <w:rPr>
          <w:b/>
          <w:bCs/>
          <w:i/>
          <w:iCs/>
          <w:lang w:val="pt-BR"/>
        </w:rPr>
        <w:t xml:space="preserve">para </w:t>
      </w:r>
      <w:r w:rsidR="00AC6BED" w:rsidRPr="00442701">
        <w:rPr>
          <w:b/>
          <w:bCs/>
          <w:i/>
          <w:iCs/>
          <w:lang w:val="pt-BR"/>
        </w:rPr>
        <w:t>o Contratante</w:t>
      </w:r>
      <w:r w:rsidR="001C61A2" w:rsidRPr="00442701">
        <w:rPr>
          <w:b/>
          <w:bCs/>
          <w:i/>
          <w:iCs/>
          <w:lang w:val="pt-BR"/>
        </w:rPr>
        <w:t>, por e</w:t>
      </w:r>
      <w:r w:rsidR="001A657E" w:rsidRPr="00442701">
        <w:rPr>
          <w:b/>
          <w:bCs/>
          <w:i/>
          <w:iCs/>
          <w:lang w:val="pt-BR"/>
        </w:rPr>
        <w:t>x</w:t>
      </w:r>
      <w:r w:rsidR="001C61A2" w:rsidRPr="00442701">
        <w:rPr>
          <w:b/>
          <w:bCs/>
          <w:i/>
          <w:iCs/>
          <w:lang w:val="pt-BR"/>
        </w:rPr>
        <w:t xml:space="preserve">emplo, 25%, </w:t>
      </w:r>
      <w:r w:rsidR="001A657E" w:rsidRPr="00442701">
        <w:rPr>
          <w:b/>
          <w:bCs/>
          <w:i/>
          <w:iCs/>
          <w:lang w:val="pt-BR"/>
        </w:rPr>
        <w:t xml:space="preserve">mas </w:t>
      </w:r>
      <w:r w:rsidR="00AC6BED" w:rsidRPr="00442701">
        <w:rPr>
          <w:b/>
          <w:bCs/>
          <w:i/>
          <w:iCs/>
          <w:lang w:val="pt-BR"/>
        </w:rPr>
        <w:t>o Contratante</w:t>
      </w:r>
      <w:r w:rsidR="001C61A2" w:rsidRPr="00442701">
        <w:rPr>
          <w:b/>
          <w:bCs/>
          <w:i/>
          <w:iCs/>
          <w:lang w:val="pt-BR"/>
        </w:rPr>
        <w:t xml:space="preserve"> </w:t>
      </w:r>
      <w:r w:rsidR="00374FC7" w:rsidRPr="00442701">
        <w:rPr>
          <w:b/>
          <w:bCs/>
          <w:i/>
          <w:iCs/>
          <w:color w:val="000000"/>
          <w:lang w:val="pt-BR" w:eastAsia="pt-BR"/>
        </w:rPr>
        <w:t>pode</w:t>
      </w:r>
      <w:r w:rsidR="005D6E20" w:rsidRPr="00442701">
        <w:rPr>
          <w:b/>
          <w:bCs/>
          <w:i/>
          <w:iCs/>
          <w:lang w:val="pt-BR"/>
        </w:rPr>
        <w:t xml:space="preserve"> </w:t>
      </w:r>
      <w:r w:rsidR="00374FC7" w:rsidRPr="00442701">
        <w:rPr>
          <w:b/>
          <w:bCs/>
          <w:i/>
          <w:iCs/>
          <w:lang w:val="pt-BR"/>
        </w:rPr>
        <w:t xml:space="preserve">justificar o uso de uma </w:t>
      </w:r>
      <w:r w:rsidR="0065609C" w:rsidRPr="00442701">
        <w:rPr>
          <w:b/>
          <w:bCs/>
          <w:i/>
          <w:iCs/>
          <w:color w:val="000000"/>
          <w:lang w:val="pt-BR" w:eastAsia="pt-BR"/>
        </w:rPr>
        <w:t>porcentagem</w:t>
      </w:r>
      <w:r w:rsidR="00374FC7" w:rsidRPr="00442701" w:rsidDel="00022F1D">
        <w:rPr>
          <w:b/>
          <w:bCs/>
          <w:i/>
          <w:iCs/>
          <w:lang w:val="pt-BR"/>
        </w:rPr>
        <w:t xml:space="preserve"> </w:t>
      </w:r>
      <w:r w:rsidR="00374FC7" w:rsidRPr="00442701">
        <w:rPr>
          <w:b/>
          <w:bCs/>
          <w:i/>
          <w:iCs/>
          <w:lang w:val="pt-BR"/>
        </w:rPr>
        <w:t>diferente ou não indicar qualquer limite, dependendo da taxa de inflação esperada durante o período de construção]</w:t>
      </w:r>
      <w:r w:rsidR="00374FC7" w:rsidRPr="00AF3A61">
        <w:rPr>
          <w:lang w:val="pt-BR"/>
        </w:rPr>
        <w:t xml:space="preserve"> dos termos do preço base</w:t>
      </w:r>
      <w:r w:rsidR="001C61A2" w:rsidRPr="00AF3A61">
        <w:rPr>
          <w:lang w:val="pt-BR"/>
        </w:rPr>
        <w:t>.</w:t>
      </w:r>
    </w:p>
    <w:p w14:paraId="3A8B72BF" w14:textId="77777777" w:rsidR="001C61A2" w:rsidRPr="00AF3A61" w:rsidRDefault="001C61A2" w:rsidP="00EE68C9">
      <w:pPr>
        <w:spacing w:before="60" w:after="60"/>
        <w:jc w:val="both"/>
        <w:rPr>
          <w:lang w:val="pt-BR"/>
        </w:rPr>
      </w:pPr>
    </w:p>
    <w:p w14:paraId="12BDDE6F" w14:textId="1761D77D" w:rsidR="001C61A2" w:rsidRPr="00AF3A61" w:rsidRDefault="00C15FB0" w:rsidP="00EE68C9">
      <w:pPr>
        <w:spacing w:before="60" w:after="60"/>
        <w:jc w:val="both"/>
        <w:rPr>
          <w:lang w:val="pt-BR"/>
        </w:rPr>
      </w:pPr>
      <w:r w:rsidRPr="00AF3A61">
        <w:rPr>
          <w:color w:val="000000"/>
          <w:lang w:val="pt-BR" w:eastAsia="pt-BR"/>
        </w:rPr>
        <w:t>Se</w:t>
      </w:r>
      <w:r w:rsidR="005C1873">
        <w:rPr>
          <w:color w:val="000000"/>
          <w:lang w:val="pt-BR" w:eastAsia="pt-BR"/>
        </w:rPr>
        <w:t xml:space="preserve"> </w:t>
      </w:r>
      <w:r w:rsidRPr="00AF3A61">
        <w:rPr>
          <w:color w:val="000000"/>
          <w:lang w:val="pt-BR" w:eastAsia="pt-BR"/>
        </w:rPr>
        <w:t>o</w:t>
      </w:r>
      <w:r w:rsidR="005C1873">
        <w:rPr>
          <w:color w:val="000000"/>
          <w:lang w:val="pt-BR" w:eastAsia="pt-BR"/>
        </w:rPr>
        <w:t xml:space="preserve"> </w:t>
      </w:r>
      <w:r w:rsidRPr="00AF3A61">
        <w:rPr>
          <w:color w:val="000000"/>
          <w:lang w:val="pt-BR" w:eastAsia="pt-BR"/>
        </w:rPr>
        <w:t>ajuste máximo permitido</w:t>
      </w:r>
      <w:r w:rsidR="005C1873">
        <w:rPr>
          <w:color w:val="000000"/>
          <w:lang w:val="pt-BR" w:eastAsia="pt-BR"/>
        </w:rPr>
        <w:t xml:space="preserve"> </w:t>
      </w:r>
      <w:r w:rsidRPr="00AF3A61">
        <w:rPr>
          <w:color w:val="000000"/>
          <w:lang w:val="pt-BR" w:eastAsia="pt-BR"/>
        </w:rPr>
        <w:t>for</w:t>
      </w:r>
      <w:r w:rsidR="005C1873">
        <w:rPr>
          <w:color w:val="000000"/>
          <w:lang w:val="pt-BR" w:eastAsia="pt-BR"/>
        </w:rPr>
        <w:t xml:space="preserve"> alcançado </w:t>
      </w:r>
      <w:r w:rsidRPr="00AF3A61">
        <w:rPr>
          <w:color w:val="000000"/>
          <w:lang w:val="pt-BR" w:eastAsia="pt-BR"/>
        </w:rPr>
        <w:t>por</w:t>
      </w:r>
      <w:r w:rsidR="005C1873">
        <w:rPr>
          <w:color w:val="000000"/>
          <w:lang w:val="pt-BR" w:eastAsia="pt-BR"/>
        </w:rPr>
        <w:t xml:space="preserve"> </w:t>
      </w:r>
      <w:r w:rsidRPr="00AF3A61">
        <w:rPr>
          <w:color w:val="000000"/>
          <w:lang w:val="pt-BR" w:eastAsia="pt-BR"/>
        </w:rPr>
        <w:t>qualquer</w:t>
      </w:r>
      <w:r w:rsidR="005C1873">
        <w:rPr>
          <w:color w:val="000000"/>
          <w:lang w:val="pt-BR" w:eastAsia="pt-BR"/>
        </w:rPr>
        <w:t xml:space="preserve"> </w:t>
      </w:r>
      <w:r w:rsidRPr="00AF3A61">
        <w:rPr>
          <w:color w:val="000000"/>
          <w:lang w:val="pt-BR" w:eastAsia="pt-BR"/>
        </w:rPr>
        <w:t>das atividades da Obra</w:t>
      </w:r>
      <w:r w:rsidRPr="00AF3A61">
        <w:rPr>
          <w:lang w:val="pt-BR"/>
        </w:rPr>
        <w:t xml:space="preserve">, </w:t>
      </w:r>
      <w:r w:rsidR="00AC6BED">
        <w:rPr>
          <w:lang w:val="pt-BR"/>
        </w:rPr>
        <w:t>o Contratante</w:t>
      </w:r>
      <w:r w:rsidRPr="00AF3A61">
        <w:rPr>
          <w:lang w:val="pt-BR"/>
        </w:rPr>
        <w:t xml:space="preserve"> se reserva o direito de reduzir as quantidades de trabalho ou instalações associadas com as atividades que alcancem o ajuste máximo permitido</w:t>
      </w:r>
      <w:r w:rsidR="001C61A2" w:rsidRPr="00AF3A61">
        <w:rPr>
          <w:lang w:val="pt-BR"/>
        </w:rPr>
        <w:t>.</w:t>
      </w:r>
    </w:p>
    <w:p w14:paraId="190B0206" w14:textId="77777777" w:rsidR="001C61A2" w:rsidRPr="00AF3A61" w:rsidRDefault="001C61A2" w:rsidP="00EE68C9">
      <w:pPr>
        <w:spacing w:before="60" w:after="60"/>
        <w:jc w:val="both"/>
        <w:rPr>
          <w:lang w:val="pt-BR"/>
        </w:rPr>
      </w:pPr>
    </w:p>
    <w:p w14:paraId="56594E69" w14:textId="6946B1A4" w:rsidR="001C61A2" w:rsidRPr="00AF3A61" w:rsidRDefault="008840CA" w:rsidP="00EE68C9">
      <w:pPr>
        <w:spacing w:before="60" w:after="60"/>
        <w:jc w:val="both"/>
        <w:rPr>
          <w:lang w:val="pt-BR"/>
        </w:rPr>
      </w:pPr>
      <w:r w:rsidRPr="00AF3A61">
        <w:rPr>
          <w:lang w:val="pt-BR"/>
        </w:rPr>
        <w:t xml:space="preserve">Os </w:t>
      </w:r>
      <w:r w:rsidR="008B4929">
        <w:rPr>
          <w:lang w:val="pt-BR"/>
        </w:rPr>
        <w:t>re</w:t>
      </w:r>
      <w:r w:rsidR="00057F90">
        <w:rPr>
          <w:lang w:val="pt-BR"/>
        </w:rPr>
        <w:t>ajustes</w:t>
      </w:r>
      <w:r w:rsidRPr="00AF3A61">
        <w:rPr>
          <w:lang w:val="pt-BR"/>
        </w:rPr>
        <w:t xml:space="preserve"> de preço</w:t>
      </w:r>
      <w:r w:rsidR="008B4929">
        <w:rPr>
          <w:lang w:val="pt-BR"/>
        </w:rPr>
        <w:t xml:space="preserve"> </w:t>
      </w:r>
      <w:r w:rsidRPr="00AF3A61">
        <w:rPr>
          <w:lang w:val="pt-BR"/>
        </w:rPr>
        <w:t xml:space="preserve">(s) não se aplicam a obras </w:t>
      </w:r>
      <w:r w:rsidR="005C1873">
        <w:rPr>
          <w:lang w:val="pt-BR"/>
        </w:rPr>
        <w:t>executadas</w:t>
      </w:r>
      <w:r w:rsidRPr="00AF3A61">
        <w:rPr>
          <w:lang w:val="pt-BR"/>
        </w:rPr>
        <w:t xml:space="preserve"> </w:t>
      </w:r>
      <w:r w:rsidRPr="00AF3A61">
        <w:rPr>
          <w:color w:val="000000"/>
          <w:lang w:val="pt-BR" w:eastAsia="pt-BR"/>
        </w:rPr>
        <w:t>fora</w:t>
      </w:r>
      <w:r w:rsidR="005C1873">
        <w:rPr>
          <w:color w:val="000000"/>
          <w:lang w:val="pt-BR" w:eastAsia="pt-BR"/>
        </w:rPr>
        <w:t xml:space="preserve"> do calendário</w:t>
      </w:r>
      <w:r w:rsidRPr="00AF3A61" w:rsidDel="00022F1D">
        <w:rPr>
          <w:lang w:val="pt-BR"/>
        </w:rPr>
        <w:t xml:space="preserve"> </w:t>
      </w:r>
      <w:r w:rsidR="005C1873" w:rsidRPr="00AF3A61">
        <w:rPr>
          <w:lang w:val="pt-BR"/>
        </w:rPr>
        <w:t>origina</w:t>
      </w:r>
      <w:r w:rsidR="005C1873">
        <w:rPr>
          <w:lang w:val="pt-BR"/>
        </w:rPr>
        <w:t>l</w:t>
      </w:r>
      <w:r w:rsidR="005C1873" w:rsidRPr="00AF3A61">
        <w:rPr>
          <w:lang w:val="pt-BR"/>
        </w:rPr>
        <w:t xml:space="preserve"> </w:t>
      </w:r>
      <w:r w:rsidRPr="00AF3A61">
        <w:rPr>
          <w:lang w:val="pt-BR"/>
        </w:rPr>
        <w:t xml:space="preserve">de execução e da prorrogação concedida. Os preços das atividades das Obras executadas fora do </w:t>
      </w:r>
      <w:r w:rsidR="005C1873">
        <w:rPr>
          <w:color w:val="000000"/>
          <w:lang w:val="pt-BR" w:eastAsia="pt-BR"/>
        </w:rPr>
        <w:t>calendário</w:t>
      </w:r>
      <w:r w:rsidR="005C1873" w:rsidRPr="00AF3A61" w:rsidDel="00022F1D">
        <w:rPr>
          <w:lang w:val="pt-BR"/>
        </w:rPr>
        <w:t xml:space="preserve"> </w:t>
      </w:r>
      <w:r w:rsidR="005C1873">
        <w:rPr>
          <w:lang w:val="pt-BR"/>
        </w:rPr>
        <w:t xml:space="preserve">vigente </w:t>
      </w:r>
      <w:r w:rsidRPr="00AF3A61">
        <w:rPr>
          <w:lang w:val="pt-BR"/>
        </w:rPr>
        <w:t xml:space="preserve">aprovado devem ser executados pelo Empreiteiro pelo valor dos preços contratuais sem </w:t>
      </w:r>
      <w:r w:rsidR="00057F90">
        <w:rPr>
          <w:lang w:val="pt-BR"/>
        </w:rPr>
        <w:t>ajuste</w:t>
      </w:r>
      <w:r w:rsidR="001C61A2" w:rsidRPr="00AF3A61">
        <w:rPr>
          <w:lang w:val="pt-BR"/>
        </w:rPr>
        <w:t>.</w:t>
      </w:r>
    </w:p>
    <w:p w14:paraId="3B21EEC2" w14:textId="77777777" w:rsidR="001C61A2" w:rsidRPr="00AF3A61" w:rsidRDefault="001C61A2" w:rsidP="00EE68C9">
      <w:pPr>
        <w:spacing w:before="60" w:after="60"/>
        <w:jc w:val="both"/>
        <w:rPr>
          <w:lang w:val="pt-BR"/>
        </w:rPr>
      </w:pPr>
    </w:p>
    <w:p w14:paraId="1FD14F70" w14:textId="29FC8F05" w:rsidR="001C61A2" w:rsidRPr="00AF3A61" w:rsidRDefault="007B64F3" w:rsidP="00EE68C9">
      <w:pPr>
        <w:spacing w:before="60" w:after="60"/>
        <w:jc w:val="both"/>
        <w:rPr>
          <w:lang w:val="pt-BR"/>
        </w:rPr>
      </w:pPr>
      <w:r w:rsidRPr="00AF3A61">
        <w:rPr>
          <w:lang w:val="pt-BR"/>
        </w:rPr>
        <w:t xml:space="preserve">Os </w:t>
      </w:r>
      <w:r w:rsidR="00057F90">
        <w:rPr>
          <w:lang w:val="pt-BR"/>
        </w:rPr>
        <w:t>ajustes</w:t>
      </w:r>
      <w:r w:rsidRPr="00AF3A61">
        <w:rPr>
          <w:lang w:val="pt-BR"/>
        </w:rPr>
        <w:t xml:space="preserve"> de preços serão calculados em conformidade com as instruções do Preâmbulo e dos índices no Formulário de </w:t>
      </w:r>
      <w:r w:rsidR="004912D8" w:rsidRPr="00AF3A61">
        <w:rPr>
          <w:lang w:val="pt-BR"/>
        </w:rPr>
        <w:t>Dados</w:t>
      </w:r>
      <w:r w:rsidR="004912D8">
        <w:rPr>
          <w:lang w:val="pt-BR"/>
        </w:rPr>
        <w:t xml:space="preserve"> de </w:t>
      </w:r>
      <w:r w:rsidR="002259F8">
        <w:rPr>
          <w:lang w:val="pt-BR"/>
        </w:rPr>
        <w:t>Ajuste</w:t>
      </w:r>
      <w:r w:rsidRPr="00AF3A61">
        <w:rPr>
          <w:lang w:val="pt-BR"/>
        </w:rPr>
        <w:t xml:space="preserve">, Seção V </w:t>
      </w:r>
      <w:r w:rsidR="00F04C11">
        <w:rPr>
          <w:lang w:val="pt-BR"/>
        </w:rPr>
        <w:t>“</w:t>
      </w:r>
      <w:r w:rsidRPr="00AF3A61">
        <w:rPr>
          <w:lang w:val="pt-BR"/>
        </w:rPr>
        <w:t>Formulários da Oferta</w:t>
      </w:r>
      <w:r w:rsidR="00F04C11">
        <w:rPr>
          <w:lang w:val="pt-BR"/>
        </w:rPr>
        <w:t>”</w:t>
      </w:r>
      <w:r w:rsidRPr="00AF3A61">
        <w:rPr>
          <w:lang w:val="pt-BR"/>
        </w:rPr>
        <w:t xml:space="preserve"> do </w:t>
      </w:r>
      <w:r w:rsidR="002B4791">
        <w:rPr>
          <w:lang w:val="pt-BR"/>
        </w:rPr>
        <w:t>Documento de Licitação</w:t>
      </w:r>
      <w:r w:rsidRPr="00AF3A61">
        <w:rPr>
          <w:lang w:val="pt-BR"/>
        </w:rPr>
        <w:t>, se forem apresentados pelo Empreiteiro</w:t>
      </w:r>
      <w:r w:rsidR="001C61A2" w:rsidRPr="00AF3A61">
        <w:rPr>
          <w:lang w:val="pt-BR"/>
        </w:rPr>
        <w:t>.</w:t>
      </w:r>
    </w:p>
    <w:p w14:paraId="3BE12FB0" w14:textId="77777777" w:rsidR="001C61A2" w:rsidRPr="00AF3A61" w:rsidRDefault="001C61A2" w:rsidP="00EE68C9">
      <w:pPr>
        <w:spacing w:before="60" w:after="60"/>
        <w:jc w:val="both"/>
        <w:rPr>
          <w:lang w:val="pt-BR"/>
        </w:rPr>
      </w:pPr>
    </w:p>
    <w:p w14:paraId="48EF4F06" w14:textId="4545CC32" w:rsidR="001C61A2" w:rsidRPr="00AF3A61" w:rsidRDefault="00AC6BED" w:rsidP="00EE68C9">
      <w:pPr>
        <w:spacing w:before="60" w:after="60"/>
        <w:jc w:val="both"/>
        <w:rPr>
          <w:lang w:val="pt-BR"/>
        </w:rPr>
      </w:pPr>
      <w:r>
        <w:rPr>
          <w:lang w:val="pt-BR"/>
        </w:rPr>
        <w:t>O Contratante</w:t>
      </w:r>
      <w:r w:rsidR="00311F34" w:rsidRPr="00AF3A61">
        <w:rPr>
          <w:lang w:val="pt-BR"/>
        </w:rPr>
        <w:t xml:space="preserve"> não </w:t>
      </w:r>
      <w:r w:rsidR="00F42E61">
        <w:rPr>
          <w:lang w:val="pt-BR"/>
        </w:rPr>
        <w:t xml:space="preserve">poderá </w:t>
      </w:r>
      <w:r w:rsidR="00311F34" w:rsidRPr="00AF3A61">
        <w:rPr>
          <w:lang w:val="pt-BR"/>
        </w:rPr>
        <w:t>realizar</w:t>
      </w:r>
      <w:r w:rsidR="00F42E61">
        <w:rPr>
          <w:lang w:val="pt-BR"/>
        </w:rPr>
        <w:t xml:space="preserve"> </w:t>
      </w:r>
      <w:r w:rsidR="00311F34" w:rsidRPr="00AF3A61">
        <w:rPr>
          <w:lang w:val="pt-BR"/>
        </w:rPr>
        <w:t xml:space="preserve">ou pagar qualquer tipo de </w:t>
      </w:r>
      <w:r w:rsidR="00057F90">
        <w:rPr>
          <w:lang w:val="pt-BR"/>
        </w:rPr>
        <w:t>ajuste</w:t>
      </w:r>
      <w:r w:rsidR="00311F34" w:rsidRPr="00AF3A61">
        <w:rPr>
          <w:lang w:val="pt-BR"/>
        </w:rPr>
        <w:t xml:space="preserve"> de preço do contrato </w:t>
      </w:r>
      <w:r w:rsidR="00F42E61">
        <w:rPr>
          <w:lang w:val="pt-BR"/>
        </w:rPr>
        <w:t>em decorrência</w:t>
      </w:r>
      <w:r w:rsidR="00311F34" w:rsidRPr="00AF3A61">
        <w:rPr>
          <w:lang w:val="pt-BR"/>
        </w:rPr>
        <w:t xml:space="preserve"> de variações </w:t>
      </w:r>
      <w:r w:rsidR="00311F34" w:rsidRPr="00AF3A61">
        <w:rPr>
          <w:color w:val="000000"/>
          <w:lang w:val="pt-BR" w:eastAsia="pt-BR"/>
        </w:rPr>
        <w:t>nas</w:t>
      </w:r>
      <w:r w:rsidR="00F42E61">
        <w:rPr>
          <w:color w:val="000000"/>
          <w:lang w:val="pt-BR" w:eastAsia="pt-BR"/>
        </w:rPr>
        <w:t xml:space="preserve"> </w:t>
      </w:r>
      <w:r w:rsidR="00311F34" w:rsidRPr="00AF3A61">
        <w:rPr>
          <w:color w:val="000000"/>
          <w:lang w:val="pt-BR" w:eastAsia="pt-BR"/>
        </w:rPr>
        <w:t>condições de</w:t>
      </w:r>
      <w:r w:rsidR="00F42E61">
        <w:rPr>
          <w:color w:val="000000"/>
          <w:lang w:val="pt-BR" w:eastAsia="pt-BR"/>
        </w:rPr>
        <w:t xml:space="preserve"> </w:t>
      </w:r>
      <w:r w:rsidR="00311F34" w:rsidRPr="00AF3A61">
        <w:rPr>
          <w:color w:val="000000"/>
          <w:lang w:val="pt-BR" w:eastAsia="pt-BR"/>
        </w:rPr>
        <w:t>financiamento</w:t>
      </w:r>
      <w:r w:rsidR="00F42E61">
        <w:rPr>
          <w:color w:val="000000"/>
          <w:lang w:val="pt-BR" w:eastAsia="pt-BR"/>
        </w:rPr>
        <w:t xml:space="preserve"> o</w:t>
      </w:r>
      <w:r w:rsidR="00311F34" w:rsidRPr="00AF3A61">
        <w:rPr>
          <w:color w:val="000000"/>
          <w:lang w:val="pt-BR" w:eastAsia="pt-BR"/>
        </w:rPr>
        <w:t>u</w:t>
      </w:r>
      <w:r w:rsidR="00F42E61">
        <w:rPr>
          <w:color w:val="000000"/>
          <w:lang w:val="pt-BR" w:eastAsia="pt-BR"/>
        </w:rPr>
        <w:t xml:space="preserve"> das </w:t>
      </w:r>
      <w:r w:rsidR="00311F34" w:rsidRPr="00AF3A61">
        <w:rPr>
          <w:color w:val="000000"/>
          <w:lang w:val="pt-BR" w:eastAsia="pt-BR"/>
        </w:rPr>
        <w:t>tax</w:t>
      </w:r>
      <w:r w:rsidR="00F42E61">
        <w:rPr>
          <w:color w:val="000000"/>
          <w:lang w:val="pt-BR" w:eastAsia="pt-BR"/>
        </w:rPr>
        <w:t xml:space="preserve">as </w:t>
      </w:r>
      <w:r w:rsidR="00311F34" w:rsidRPr="00AF3A61">
        <w:rPr>
          <w:color w:val="000000"/>
          <w:lang w:val="pt-BR" w:eastAsia="pt-BR"/>
        </w:rPr>
        <w:t>de</w:t>
      </w:r>
      <w:r w:rsidR="00F42E61">
        <w:rPr>
          <w:color w:val="000000"/>
          <w:lang w:val="pt-BR" w:eastAsia="pt-BR"/>
        </w:rPr>
        <w:t xml:space="preserve"> </w:t>
      </w:r>
      <w:r w:rsidR="00311F34" w:rsidRPr="00AF3A61">
        <w:rPr>
          <w:color w:val="000000"/>
          <w:lang w:val="pt-BR" w:eastAsia="pt-BR"/>
        </w:rPr>
        <w:t>juros</w:t>
      </w:r>
      <w:r w:rsidR="00F42E61">
        <w:rPr>
          <w:color w:val="000000"/>
          <w:lang w:val="pt-BR" w:eastAsia="pt-BR"/>
        </w:rPr>
        <w:t xml:space="preserve"> </w:t>
      </w:r>
      <w:r w:rsidR="00311F34" w:rsidRPr="00AF3A61">
        <w:rPr>
          <w:color w:val="000000"/>
          <w:lang w:val="pt-BR" w:eastAsia="pt-BR"/>
        </w:rPr>
        <w:t>no</w:t>
      </w:r>
      <w:r w:rsidR="00F42E61">
        <w:rPr>
          <w:color w:val="000000"/>
          <w:lang w:val="pt-BR" w:eastAsia="pt-BR"/>
        </w:rPr>
        <w:t xml:space="preserve"> </w:t>
      </w:r>
      <w:r w:rsidR="00311F34" w:rsidRPr="00AF3A61">
        <w:rPr>
          <w:color w:val="000000"/>
          <w:lang w:val="pt-BR" w:eastAsia="pt-BR"/>
        </w:rPr>
        <w:t>mercad</w:t>
      </w:r>
      <w:r w:rsidR="00F42E61">
        <w:rPr>
          <w:color w:val="000000"/>
          <w:lang w:val="pt-BR" w:eastAsia="pt-BR"/>
        </w:rPr>
        <w:t xml:space="preserve">o </w:t>
      </w:r>
      <w:r w:rsidR="00311F34" w:rsidRPr="00AF3A61">
        <w:rPr>
          <w:color w:val="000000"/>
          <w:lang w:val="pt-BR" w:eastAsia="pt-BR"/>
        </w:rPr>
        <w:t>naciona</w:t>
      </w:r>
      <w:r w:rsidR="00F42E61">
        <w:rPr>
          <w:color w:val="000000"/>
          <w:lang w:val="pt-BR" w:eastAsia="pt-BR"/>
        </w:rPr>
        <w:t xml:space="preserve">l </w:t>
      </w:r>
      <w:r w:rsidR="00311F34" w:rsidRPr="00AF3A61">
        <w:rPr>
          <w:color w:val="000000"/>
          <w:lang w:val="pt-BR" w:eastAsia="pt-BR"/>
        </w:rPr>
        <w:t>o</w:t>
      </w:r>
      <w:r w:rsidR="00F42E61">
        <w:rPr>
          <w:color w:val="000000"/>
          <w:lang w:val="pt-BR" w:eastAsia="pt-BR"/>
        </w:rPr>
        <w:t xml:space="preserve">u </w:t>
      </w:r>
      <w:r w:rsidR="00311F34" w:rsidRPr="00AF3A61">
        <w:rPr>
          <w:color w:val="000000"/>
          <w:lang w:val="pt-BR" w:eastAsia="pt-BR"/>
        </w:rPr>
        <w:t>internaciona</w:t>
      </w:r>
      <w:r w:rsidR="00F42E61">
        <w:rPr>
          <w:color w:val="000000"/>
          <w:lang w:val="pt-BR" w:eastAsia="pt-BR"/>
        </w:rPr>
        <w:t>l</w:t>
      </w:r>
      <w:r w:rsidR="001C61A2" w:rsidRPr="00AF3A61">
        <w:rPr>
          <w:lang w:val="pt-BR"/>
        </w:rPr>
        <w:t>.</w:t>
      </w:r>
    </w:p>
    <w:p w14:paraId="1FB77C16" w14:textId="77777777" w:rsidR="001C61A2" w:rsidRPr="00AF3A61" w:rsidRDefault="001C61A2" w:rsidP="00EE68C9">
      <w:pPr>
        <w:spacing w:before="60" w:after="60"/>
        <w:jc w:val="both"/>
        <w:rPr>
          <w:lang w:val="pt-BR"/>
        </w:rPr>
      </w:pPr>
    </w:p>
    <w:p w14:paraId="5D2028D7" w14:textId="2A676874" w:rsidR="001C61A2" w:rsidRPr="00AF3A61" w:rsidRDefault="0069146E" w:rsidP="00EE68C9">
      <w:pPr>
        <w:spacing w:before="60" w:after="60"/>
        <w:jc w:val="both"/>
        <w:rPr>
          <w:lang w:val="pt-BR"/>
        </w:rPr>
      </w:pPr>
      <w:r w:rsidRPr="00AF3A61">
        <w:rPr>
          <w:lang w:val="pt-BR"/>
        </w:rPr>
        <w:t xml:space="preserve">Período </w:t>
      </w:r>
      <w:r w:rsidR="00F04C11">
        <w:rPr>
          <w:lang w:val="pt-BR"/>
        </w:rPr>
        <w:t>“</w:t>
      </w:r>
      <w:r w:rsidRPr="00AF3A61">
        <w:rPr>
          <w:lang w:val="pt-BR"/>
        </w:rPr>
        <w:t>n</w:t>
      </w:r>
      <w:r w:rsidR="00F04C11">
        <w:rPr>
          <w:lang w:val="pt-BR"/>
        </w:rPr>
        <w:t>”</w:t>
      </w:r>
      <w:r w:rsidRPr="00AF3A61">
        <w:rPr>
          <w:lang w:val="pt-BR"/>
        </w:rPr>
        <w:t xml:space="preserve"> </w:t>
      </w:r>
      <w:r w:rsidRPr="00AF3A61">
        <w:rPr>
          <w:color w:val="000000"/>
          <w:lang w:val="pt-BR" w:eastAsia="pt-BR"/>
        </w:rPr>
        <w:t>aplicável</w:t>
      </w:r>
      <w:r w:rsidR="003D2257">
        <w:rPr>
          <w:color w:val="000000"/>
          <w:lang w:val="pt-BR" w:eastAsia="pt-BR"/>
        </w:rPr>
        <w:t xml:space="preserve"> </w:t>
      </w:r>
      <w:r w:rsidRPr="00AF3A61">
        <w:rPr>
          <w:color w:val="000000"/>
          <w:lang w:val="pt-BR" w:eastAsia="pt-BR"/>
        </w:rPr>
        <w:t xml:space="preserve">ao multiplicador de ajuste </w:t>
      </w:r>
      <w:r w:rsidR="00F04C11">
        <w:rPr>
          <w:lang w:val="pt-BR"/>
        </w:rPr>
        <w:t>“</w:t>
      </w:r>
      <w:r w:rsidRPr="00AF3A61">
        <w:rPr>
          <w:lang w:val="pt-BR"/>
        </w:rPr>
        <w:t>Pn</w:t>
      </w:r>
      <w:r w:rsidR="00F04C11">
        <w:rPr>
          <w:lang w:val="pt-BR"/>
        </w:rPr>
        <w:t>”</w:t>
      </w:r>
      <w:r w:rsidRPr="00AF3A61">
        <w:rPr>
          <w:lang w:val="pt-BR"/>
        </w:rPr>
        <w:t>: 2 (dois meses</w:t>
      </w:r>
      <w:r w:rsidR="001C61A2" w:rsidRPr="00AF3A61">
        <w:rPr>
          <w:lang w:val="pt-BR"/>
        </w:rPr>
        <w:t>).</w:t>
      </w:r>
    </w:p>
    <w:p w14:paraId="35CB9992" w14:textId="77777777" w:rsidR="001C61A2" w:rsidRPr="00AF3A61" w:rsidRDefault="001C61A2" w:rsidP="00EE68C9">
      <w:pPr>
        <w:jc w:val="both"/>
        <w:rPr>
          <w:lang w:val="pt-BR"/>
        </w:rPr>
      </w:pPr>
    </w:p>
    <w:p w14:paraId="5ECF4B3B" w14:textId="77777777" w:rsidR="001C61A2" w:rsidRPr="00AF3A61" w:rsidRDefault="001C61A2" w:rsidP="00EE68C9">
      <w:pPr>
        <w:jc w:val="both"/>
        <w:rPr>
          <w:lang w:val="pt-BR"/>
        </w:rPr>
      </w:pPr>
    </w:p>
    <w:p w14:paraId="5186046D" w14:textId="77777777" w:rsidR="001C61A2" w:rsidRPr="00AF3A61" w:rsidRDefault="001C61A2" w:rsidP="00EE68C9">
      <w:pPr>
        <w:jc w:val="both"/>
        <w:rPr>
          <w:lang w:val="pt-BR"/>
        </w:rPr>
      </w:pPr>
    </w:p>
    <w:p w14:paraId="3C99266C" w14:textId="34F0086C" w:rsidR="001C61A2" w:rsidRPr="007B3004" w:rsidRDefault="001C61A2" w:rsidP="007B3004">
      <w:pPr>
        <w:jc w:val="center"/>
        <w:rPr>
          <w:rFonts w:eastAsia="Calibri"/>
          <w:lang w:val="pt-BR"/>
        </w:rPr>
      </w:pPr>
      <w:r w:rsidRPr="00AF3A61">
        <w:rPr>
          <w:lang w:val="pt-BR"/>
        </w:rPr>
        <w:br w:type="page"/>
      </w:r>
      <w:bookmarkStart w:id="1016" w:name="_Hlk74754040"/>
      <w:r w:rsidR="00C5785E" w:rsidRPr="00AF3A61">
        <w:rPr>
          <w:b/>
          <w:bCs/>
          <w:sz w:val="36"/>
          <w:szCs w:val="36"/>
          <w:lang w:val="pt-BR"/>
        </w:rPr>
        <w:lastRenderedPageBreak/>
        <w:t xml:space="preserve">Condições </w:t>
      </w:r>
      <w:r w:rsidRPr="00AF3A61">
        <w:rPr>
          <w:b/>
          <w:bCs/>
          <w:sz w:val="36"/>
          <w:szCs w:val="36"/>
          <w:lang w:val="pt-BR"/>
        </w:rPr>
        <w:t>Particulares</w:t>
      </w:r>
      <w:r w:rsidR="00637C69">
        <w:rPr>
          <w:b/>
          <w:bCs/>
          <w:sz w:val="36"/>
          <w:szCs w:val="36"/>
          <w:lang w:val="pt-BR"/>
        </w:rPr>
        <w:t xml:space="preserve"> do Contrato</w:t>
      </w:r>
    </w:p>
    <w:p w14:paraId="5A63E383" w14:textId="3804DE11" w:rsidR="001C61A2" w:rsidRPr="00AF3A61" w:rsidRDefault="001C61A2">
      <w:pPr>
        <w:pStyle w:val="Subseccion"/>
        <w:rPr>
          <w:lang w:val="pt-BR"/>
        </w:rPr>
      </w:pPr>
      <w:bookmarkStart w:id="1017" w:name="_Toc528872071"/>
      <w:bookmarkStart w:id="1018" w:name="_Toc530763154"/>
      <w:bookmarkStart w:id="1019" w:name="_Toc530764168"/>
      <w:bookmarkStart w:id="1020" w:name="_Toc10013229"/>
      <w:bookmarkStart w:id="1021" w:name="_Toc23780289"/>
      <w:r w:rsidRPr="00AF3A61">
        <w:rPr>
          <w:lang w:val="pt-BR"/>
        </w:rPr>
        <w:t xml:space="preserve">Parte F – </w:t>
      </w:r>
      <w:bookmarkEnd w:id="1017"/>
      <w:bookmarkEnd w:id="1018"/>
      <w:bookmarkEnd w:id="1019"/>
      <w:r w:rsidR="002F04B7">
        <w:rPr>
          <w:lang w:val="pt-BR"/>
        </w:rPr>
        <w:t>Anexo</w:t>
      </w:r>
      <w:r w:rsidR="00320AA4">
        <w:rPr>
          <w:lang w:val="pt-BR"/>
        </w:rPr>
        <w:t xml:space="preserve"> de</w:t>
      </w:r>
      <w:r w:rsidR="00E97D20" w:rsidRPr="00AF3A61">
        <w:rPr>
          <w:lang w:val="pt-BR"/>
        </w:rPr>
        <w:t xml:space="preserve"> Moedas de Pagamento</w:t>
      </w:r>
      <w:bookmarkEnd w:id="1020"/>
      <w:bookmarkEnd w:id="1021"/>
    </w:p>
    <w:p w14:paraId="451BF01B" w14:textId="785A15DE" w:rsidR="001C61A2" w:rsidRPr="00AF3A61" w:rsidRDefault="001C61A2" w:rsidP="00EE68C9">
      <w:pPr>
        <w:pStyle w:val="Technical4"/>
        <w:keepNext/>
        <w:keepLines/>
        <w:tabs>
          <w:tab w:val="clear" w:pos="-720"/>
        </w:tabs>
        <w:jc w:val="both"/>
        <w:rPr>
          <w:rFonts w:ascii="Times New Roman" w:hAnsi="Times New Roman"/>
          <w:b w:val="0"/>
          <w:iCs/>
          <w:sz w:val="16"/>
          <w:lang w:val="pt-BR"/>
        </w:rPr>
      </w:pPr>
      <w:r w:rsidRPr="00AF3A61">
        <w:rPr>
          <w:rFonts w:ascii="Times New Roman" w:hAnsi="Times New Roman"/>
          <w:bCs/>
          <w:lang w:val="pt-BR"/>
        </w:rPr>
        <w:t>Para</w:t>
      </w:r>
      <w:r w:rsidRPr="00AF3A61">
        <w:rPr>
          <w:rFonts w:ascii="Times New Roman" w:hAnsi="Times New Roman"/>
          <w:b w:val="0"/>
          <w:lang w:val="pt-BR"/>
        </w:rPr>
        <w:t xml:space="preserve"> ………………………..</w:t>
      </w:r>
      <w:r w:rsidRPr="00AF5F2B">
        <w:rPr>
          <w:rFonts w:ascii="Times New Roman" w:hAnsi="Times New Roman"/>
          <w:b w:val="0"/>
          <w:i/>
          <w:iCs/>
          <w:lang w:val="pt-BR"/>
        </w:rPr>
        <w:t>[</w:t>
      </w:r>
      <w:r w:rsidR="00506116" w:rsidRPr="00AF5F2B">
        <w:rPr>
          <w:rFonts w:ascii="Times New Roman" w:hAnsi="Times New Roman"/>
          <w:b w:val="0"/>
          <w:i/>
          <w:iCs/>
          <w:lang w:val="pt-BR"/>
        </w:rPr>
        <w:t xml:space="preserve">inserir o nome do componente da </w:t>
      </w:r>
      <w:r w:rsidR="00342BF0">
        <w:rPr>
          <w:rFonts w:ascii="Times New Roman" w:hAnsi="Times New Roman"/>
          <w:b w:val="0"/>
          <w:i/>
          <w:iCs/>
          <w:lang w:val="pt-BR"/>
        </w:rPr>
        <w:t>O</w:t>
      </w:r>
      <w:r w:rsidR="00506116" w:rsidRPr="00AF5F2B">
        <w:rPr>
          <w:rFonts w:ascii="Times New Roman" w:hAnsi="Times New Roman"/>
          <w:b w:val="0"/>
          <w:i/>
          <w:iCs/>
          <w:lang w:val="pt-BR"/>
        </w:rPr>
        <w:t>bra</w:t>
      </w:r>
      <w:r w:rsidRPr="00AF5F2B">
        <w:rPr>
          <w:rFonts w:ascii="Times New Roman" w:hAnsi="Times New Roman"/>
          <w:b w:val="0"/>
          <w:i/>
          <w:iCs/>
          <w:lang w:val="pt-BR"/>
        </w:rPr>
        <w:t>]</w:t>
      </w:r>
      <w:r w:rsidRPr="00AF5F2B">
        <w:rPr>
          <w:rFonts w:ascii="Times New Roman" w:hAnsi="Times New Roman"/>
          <w:b w:val="0"/>
          <w:i/>
          <w:iCs/>
          <w:sz w:val="16"/>
          <w:lang w:val="pt-BR"/>
        </w:rPr>
        <w:t xml:space="preserve"> </w:t>
      </w:r>
    </w:p>
    <w:p w14:paraId="5BD71BA4" w14:textId="77777777" w:rsidR="001C61A2" w:rsidRPr="00AF3A61" w:rsidRDefault="001C61A2" w:rsidP="00EE68C9">
      <w:pPr>
        <w:keepNext/>
        <w:keepLines/>
        <w:tabs>
          <w:tab w:val="left" w:pos="5760"/>
        </w:tabs>
        <w:suppressAutoHyphens/>
        <w:jc w:val="both"/>
        <w:rPr>
          <w:iCs/>
          <w:sz w:val="16"/>
          <w:lang w:val="pt-BR"/>
        </w:rPr>
      </w:pPr>
    </w:p>
    <w:p w14:paraId="178B3177" w14:textId="27AF0331" w:rsidR="001C61A2" w:rsidRPr="00AF5F2B" w:rsidRDefault="00AF5F2B" w:rsidP="00EE68C9">
      <w:pPr>
        <w:keepNext/>
        <w:keepLines/>
        <w:suppressAutoHyphens/>
        <w:jc w:val="both"/>
        <w:rPr>
          <w:b/>
          <w:i/>
          <w:iCs/>
          <w:lang w:val="pt-BR"/>
        </w:rPr>
      </w:pPr>
      <w:r w:rsidRPr="00AF5F2B">
        <w:rPr>
          <w:b/>
          <w:i/>
          <w:iCs/>
          <w:lang w:val="pt-BR"/>
        </w:rPr>
        <w:t>[Tabelas adicionais devem ser incluídas quando vários componentes da obra são propostos, exigindo valores substancialmente diferentes de moeda estrangeira e moeda local. O Contratante deverá indicar os nomes de cada um dos componentes das Obras].</w:t>
      </w:r>
    </w:p>
    <w:bookmarkEnd w:id="1016"/>
    <w:p w14:paraId="001A2AAC" w14:textId="77777777" w:rsidR="00AF5F2B" w:rsidRPr="00AF3A61" w:rsidRDefault="00AF5F2B" w:rsidP="00EE68C9">
      <w:pPr>
        <w:keepNext/>
        <w:keepLines/>
        <w:suppressAutoHyphens/>
        <w:jc w:val="both"/>
        <w:rPr>
          <w:sz w:val="22"/>
          <w:lang w:val="pt-BR"/>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1C61A2" w:rsidRPr="00AF3A61" w14:paraId="60155CC1" w14:textId="77777777" w:rsidTr="001C61A2">
        <w:tc>
          <w:tcPr>
            <w:tcW w:w="2144" w:type="dxa"/>
            <w:tcBorders>
              <w:top w:val="single" w:sz="18" w:space="0" w:color="auto"/>
              <w:left w:val="single" w:sz="18" w:space="0" w:color="auto"/>
              <w:bottom w:val="single" w:sz="18" w:space="0" w:color="auto"/>
              <w:right w:val="single" w:sz="18" w:space="0" w:color="auto"/>
            </w:tcBorders>
          </w:tcPr>
          <w:p w14:paraId="51F56810" w14:textId="77777777" w:rsidR="001C61A2" w:rsidRPr="00AF3A61" w:rsidRDefault="001C61A2" w:rsidP="00EE68C9">
            <w:pPr>
              <w:keepNext/>
              <w:keepLines/>
              <w:suppressAutoHyphens/>
              <w:jc w:val="both"/>
              <w:rPr>
                <w:b/>
                <w:bCs/>
                <w:iCs/>
                <w:lang w:val="pt-BR"/>
              </w:rPr>
            </w:pPr>
            <w:bookmarkStart w:id="1022" w:name="_Hlk74754115"/>
          </w:p>
          <w:p w14:paraId="4EA612BE" w14:textId="2B6E3B8C" w:rsidR="001C61A2" w:rsidRPr="00AF3A61" w:rsidRDefault="0023464D" w:rsidP="00AF5F2B">
            <w:pPr>
              <w:keepNext/>
              <w:keepLines/>
              <w:suppressAutoHyphens/>
              <w:jc w:val="center"/>
              <w:rPr>
                <w:b/>
                <w:bCs/>
                <w:iCs/>
                <w:lang w:val="pt-BR"/>
              </w:rPr>
            </w:pPr>
            <w:r w:rsidRPr="00AF3A61">
              <w:rPr>
                <w:b/>
                <w:bCs/>
                <w:iCs/>
                <w:lang w:val="pt-BR"/>
              </w:rPr>
              <w:t>Nome da moeda de pagamento</w:t>
            </w:r>
          </w:p>
        </w:tc>
        <w:tc>
          <w:tcPr>
            <w:tcW w:w="1604" w:type="dxa"/>
            <w:tcBorders>
              <w:top w:val="single" w:sz="18" w:space="0" w:color="auto"/>
              <w:left w:val="single" w:sz="18" w:space="0" w:color="auto"/>
              <w:bottom w:val="single" w:sz="18" w:space="0" w:color="auto"/>
              <w:right w:val="single" w:sz="18" w:space="0" w:color="auto"/>
            </w:tcBorders>
          </w:tcPr>
          <w:p w14:paraId="5429D033" w14:textId="77777777" w:rsidR="001C61A2" w:rsidRPr="00AF3A61" w:rsidRDefault="001C61A2" w:rsidP="00EE68C9">
            <w:pPr>
              <w:keepNext/>
              <w:keepLines/>
              <w:suppressAutoHyphens/>
              <w:jc w:val="both"/>
              <w:rPr>
                <w:b/>
                <w:bCs/>
                <w:iCs/>
                <w:lang w:val="pt-BR"/>
              </w:rPr>
            </w:pPr>
            <w:r w:rsidRPr="00AF3A61">
              <w:rPr>
                <w:b/>
                <w:bCs/>
                <w:iCs/>
                <w:lang w:val="pt-BR"/>
              </w:rPr>
              <w:t>A</w:t>
            </w:r>
          </w:p>
          <w:p w14:paraId="632511D0" w14:textId="3EEF4533" w:rsidR="001C61A2" w:rsidRPr="00AF3A61" w:rsidRDefault="00F83802" w:rsidP="00AF5F2B">
            <w:pPr>
              <w:keepNext/>
              <w:keepLines/>
              <w:suppressAutoHyphens/>
              <w:jc w:val="center"/>
              <w:rPr>
                <w:b/>
                <w:bCs/>
                <w:iCs/>
                <w:lang w:val="pt-BR"/>
              </w:rPr>
            </w:pPr>
            <w:r w:rsidRPr="00AF3A61">
              <w:rPr>
                <w:b/>
                <w:bCs/>
                <w:iCs/>
                <w:lang w:val="pt-BR"/>
              </w:rPr>
              <w:t>Valor na moeda</w:t>
            </w:r>
          </w:p>
        </w:tc>
        <w:tc>
          <w:tcPr>
            <w:tcW w:w="2144" w:type="dxa"/>
            <w:tcBorders>
              <w:top w:val="single" w:sz="18" w:space="0" w:color="auto"/>
              <w:left w:val="single" w:sz="18" w:space="0" w:color="auto"/>
              <w:bottom w:val="single" w:sz="18" w:space="0" w:color="auto"/>
              <w:right w:val="single" w:sz="18" w:space="0" w:color="auto"/>
            </w:tcBorders>
          </w:tcPr>
          <w:p w14:paraId="202937E0" w14:textId="77777777" w:rsidR="001C61A2" w:rsidRPr="00AF3A61" w:rsidRDefault="001C61A2" w:rsidP="00EE68C9">
            <w:pPr>
              <w:keepNext/>
              <w:keepLines/>
              <w:suppressAutoHyphens/>
              <w:jc w:val="both"/>
              <w:rPr>
                <w:b/>
                <w:bCs/>
                <w:iCs/>
                <w:lang w:val="pt-BR"/>
              </w:rPr>
            </w:pPr>
            <w:r w:rsidRPr="00AF3A61">
              <w:rPr>
                <w:b/>
                <w:bCs/>
                <w:iCs/>
                <w:lang w:val="pt-BR"/>
              </w:rPr>
              <w:t>B</w:t>
            </w:r>
          </w:p>
          <w:p w14:paraId="10505CC4" w14:textId="21ABF0C4" w:rsidR="001C61A2" w:rsidRPr="00AF3A61" w:rsidRDefault="008376D5" w:rsidP="00AF5F2B">
            <w:pPr>
              <w:keepNext/>
              <w:keepLines/>
              <w:suppressAutoHyphens/>
              <w:jc w:val="center"/>
              <w:rPr>
                <w:b/>
                <w:bCs/>
                <w:iCs/>
                <w:lang w:val="pt-BR"/>
              </w:rPr>
            </w:pPr>
            <w:r w:rsidRPr="00AF3A61">
              <w:rPr>
                <w:b/>
                <w:bCs/>
                <w:iCs/>
                <w:lang w:val="pt-BR"/>
              </w:rPr>
              <w:t>Taxa de câmbio</w:t>
            </w:r>
            <w:r w:rsidRPr="00AF3A61" w:rsidDel="003D5B85">
              <w:rPr>
                <w:b/>
                <w:bCs/>
                <w:iCs/>
                <w:lang w:val="pt-BR"/>
              </w:rPr>
              <w:t xml:space="preserve"> </w:t>
            </w:r>
            <w:r w:rsidRPr="00AF3A61">
              <w:rPr>
                <w:b/>
                <w:bCs/>
                <w:iCs/>
                <w:lang w:val="pt-BR"/>
              </w:rPr>
              <w:t xml:space="preserve">(unidades </w:t>
            </w:r>
            <w:r w:rsidRPr="00AF3A61">
              <w:rPr>
                <w:b/>
                <w:bCs/>
                <w:lang w:val="pt-BR" w:eastAsia="pt-BR"/>
              </w:rPr>
              <w:t>de</w:t>
            </w:r>
            <w:r w:rsidR="00AF5F2B">
              <w:rPr>
                <w:b/>
                <w:bCs/>
                <w:lang w:val="pt-BR" w:eastAsia="pt-BR"/>
              </w:rPr>
              <w:t xml:space="preserve"> </w:t>
            </w:r>
            <w:r w:rsidRPr="00AF3A61">
              <w:rPr>
                <w:b/>
                <w:bCs/>
                <w:lang w:val="pt-BR" w:eastAsia="pt-BR"/>
              </w:rPr>
              <w:t>moeda</w:t>
            </w:r>
            <w:r w:rsidR="00AF5F2B">
              <w:rPr>
                <w:b/>
                <w:bCs/>
                <w:lang w:val="pt-BR" w:eastAsia="pt-BR"/>
              </w:rPr>
              <w:t xml:space="preserve"> </w:t>
            </w:r>
            <w:r w:rsidRPr="00AF3A61">
              <w:rPr>
                <w:b/>
                <w:bCs/>
                <w:lang w:val="pt-BR" w:eastAsia="pt-BR"/>
              </w:rPr>
              <w:t>local por</w:t>
            </w:r>
            <w:r w:rsidR="00AF5F2B">
              <w:rPr>
                <w:b/>
                <w:bCs/>
                <w:lang w:val="pt-BR" w:eastAsia="pt-BR"/>
              </w:rPr>
              <w:t xml:space="preserve"> </w:t>
            </w:r>
            <w:r w:rsidRPr="00AF3A61">
              <w:rPr>
                <w:b/>
                <w:bCs/>
                <w:lang w:val="pt-BR" w:eastAsia="pt-BR"/>
              </w:rPr>
              <w:t>unidade</w:t>
            </w:r>
            <w:r w:rsidR="00AF5F2B">
              <w:rPr>
                <w:b/>
                <w:bCs/>
                <w:lang w:val="pt-BR" w:eastAsia="pt-BR"/>
              </w:rPr>
              <w:t xml:space="preserve"> </w:t>
            </w:r>
            <w:r w:rsidRPr="00AF3A61">
              <w:rPr>
                <w:b/>
                <w:bCs/>
                <w:lang w:val="pt-BR" w:eastAsia="pt-BR"/>
              </w:rPr>
              <w:t>de</w:t>
            </w:r>
            <w:r w:rsidR="00AF5F2B">
              <w:rPr>
                <w:b/>
                <w:bCs/>
                <w:lang w:val="pt-BR" w:eastAsia="pt-BR"/>
              </w:rPr>
              <w:t xml:space="preserve"> </w:t>
            </w:r>
            <w:r w:rsidRPr="00AF3A61">
              <w:rPr>
                <w:b/>
                <w:bCs/>
                <w:lang w:val="pt-BR" w:eastAsia="pt-BR"/>
              </w:rPr>
              <w:t>moeda</w:t>
            </w:r>
            <w:r w:rsidR="00AF5F2B">
              <w:rPr>
                <w:b/>
                <w:bCs/>
                <w:lang w:val="pt-BR" w:eastAsia="pt-BR"/>
              </w:rPr>
              <w:t xml:space="preserve"> </w:t>
            </w:r>
            <w:r w:rsidRPr="00AF3A61">
              <w:rPr>
                <w:b/>
                <w:bCs/>
                <w:lang w:val="pt-BR" w:eastAsia="pt-BR"/>
              </w:rPr>
              <w:t>estrangeira)</w:t>
            </w:r>
          </w:p>
        </w:tc>
        <w:tc>
          <w:tcPr>
            <w:tcW w:w="1980" w:type="dxa"/>
            <w:tcBorders>
              <w:top w:val="single" w:sz="18" w:space="0" w:color="auto"/>
              <w:left w:val="single" w:sz="18" w:space="0" w:color="auto"/>
              <w:bottom w:val="single" w:sz="18" w:space="0" w:color="auto"/>
              <w:right w:val="single" w:sz="18" w:space="0" w:color="auto"/>
            </w:tcBorders>
          </w:tcPr>
          <w:p w14:paraId="76038E69" w14:textId="77777777" w:rsidR="001C61A2" w:rsidRPr="00AF3A61" w:rsidRDefault="001C61A2" w:rsidP="00EE68C9">
            <w:pPr>
              <w:keepNext/>
              <w:keepLines/>
              <w:suppressAutoHyphens/>
              <w:jc w:val="both"/>
              <w:rPr>
                <w:b/>
                <w:bCs/>
                <w:iCs/>
                <w:lang w:val="pt-BR"/>
              </w:rPr>
            </w:pPr>
            <w:r w:rsidRPr="00AF3A61">
              <w:rPr>
                <w:b/>
                <w:bCs/>
                <w:iCs/>
                <w:lang w:val="pt-BR"/>
              </w:rPr>
              <w:t>C</w:t>
            </w:r>
          </w:p>
          <w:p w14:paraId="070A5C22" w14:textId="77777777" w:rsidR="00BD397A" w:rsidRPr="00AF3A61" w:rsidRDefault="00BD397A" w:rsidP="00AF5F2B">
            <w:pPr>
              <w:keepNext/>
              <w:keepLines/>
              <w:suppressAutoHyphens/>
              <w:jc w:val="center"/>
              <w:rPr>
                <w:b/>
                <w:bCs/>
                <w:iCs/>
                <w:lang w:val="pt-BR"/>
              </w:rPr>
            </w:pPr>
            <w:r w:rsidRPr="00AF3A61">
              <w:rPr>
                <w:b/>
                <w:bCs/>
                <w:iCs/>
                <w:lang w:val="pt-BR"/>
              </w:rPr>
              <w:t>Equivalente em moeda local</w:t>
            </w:r>
          </w:p>
          <w:p w14:paraId="72AE5687" w14:textId="77777777" w:rsidR="001C61A2" w:rsidRPr="00AF3A61" w:rsidRDefault="001C61A2" w:rsidP="00AF5F2B">
            <w:pPr>
              <w:keepNext/>
              <w:keepLines/>
              <w:suppressAutoHyphens/>
              <w:jc w:val="center"/>
              <w:rPr>
                <w:b/>
                <w:bCs/>
                <w:iCs/>
                <w:lang w:val="pt-BR"/>
              </w:rPr>
            </w:pPr>
            <w:r w:rsidRPr="00AF3A61">
              <w:rPr>
                <w:b/>
                <w:bCs/>
                <w:iCs/>
                <w:lang w:val="pt-BR"/>
              </w:rPr>
              <w:t>C = A x B</w:t>
            </w:r>
          </w:p>
        </w:tc>
        <w:tc>
          <w:tcPr>
            <w:tcW w:w="1800" w:type="dxa"/>
            <w:tcBorders>
              <w:top w:val="single" w:sz="18" w:space="0" w:color="auto"/>
              <w:left w:val="single" w:sz="18" w:space="0" w:color="auto"/>
              <w:bottom w:val="single" w:sz="18" w:space="0" w:color="auto"/>
              <w:right w:val="single" w:sz="18" w:space="0" w:color="auto"/>
            </w:tcBorders>
          </w:tcPr>
          <w:p w14:paraId="253A6F95" w14:textId="77777777" w:rsidR="001C61A2" w:rsidRPr="00AF3A61" w:rsidRDefault="001C61A2" w:rsidP="00EE68C9">
            <w:pPr>
              <w:keepNext/>
              <w:keepLines/>
              <w:suppressAutoHyphens/>
              <w:jc w:val="both"/>
              <w:rPr>
                <w:b/>
                <w:bCs/>
                <w:iCs/>
                <w:lang w:val="pt-BR"/>
              </w:rPr>
            </w:pPr>
            <w:r w:rsidRPr="00AF3A61">
              <w:rPr>
                <w:b/>
                <w:bCs/>
                <w:iCs/>
                <w:lang w:val="pt-BR"/>
              </w:rPr>
              <w:t>D</w:t>
            </w:r>
          </w:p>
          <w:p w14:paraId="4DD773C8" w14:textId="41CF51EC" w:rsidR="001C61A2" w:rsidRPr="00AF3A61" w:rsidRDefault="00962EEF" w:rsidP="00AF5F2B">
            <w:pPr>
              <w:keepNext/>
              <w:keepLines/>
              <w:suppressAutoHyphens/>
              <w:jc w:val="center"/>
              <w:rPr>
                <w:b/>
                <w:bCs/>
                <w:iCs/>
                <w:lang w:val="pt-BR"/>
              </w:rPr>
            </w:pPr>
            <w:r w:rsidRPr="00AF3A61">
              <w:rPr>
                <w:b/>
                <w:bCs/>
                <w:iCs/>
                <w:lang w:val="pt-BR"/>
              </w:rPr>
              <w:t>Porcentagem do preço líquido da Oferta</w:t>
            </w:r>
            <w:r w:rsidRPr="00AF3A61" w:rsidDel="003D5B85">
              <w:rPr>
                <w:b/>
                <w:bCs/>
                <w:iCs/>
                <w:lang w:val="pt-BR"/>
              </w:rPr>
              <w:t xml:space="preserve"> </w:t>
            </w:r>
            <w:r w:rsidRPr="00AF3A61">
              <w:rPr>
                <w:b/>
                <w:bCs/>
                <w:iCs/>
                <w:lang w:val="pt-BR"/>
              </w:rPr>
              <w:t>(PLO</w:t>
            </w:r>
            <w:r w:rsidR="001C61A2" w:rsidRPr="00AF3A61">
              <w:rPr>
                <w:b/>
                <w:bCs/>
                <w:iCs/>
                <w:lang w:val="pt-BR"/>
              </w:rPr>
              <w:t>)</w:t>
            </w:r>
          </w:p>
          <w:p w14:paraId="5D819287" w14:textId="2AD1A1C9" w:rsidR="001C61A2" w:rsidRPr="00AF3A61" w:rsidRDefault="001C61A2" w:rsidP="00AF5F2B">
            <w:pPr>
              <w:keepNext/>
              <w:keepLines/>
              <w:suppressAutoHyphens/>
              <w:jc w:val="center"/>
              <w:rPr>
                <w:b/>
                <w:bCs/>
                <w:iCs/>
                <w:lang w:val="pt-BR"/>
              </w:rPr>
            </w:pPr>
            <w:r w:rsidRPr="00AF3A61">
              <w:rPr>
                <w:b/>
                <w:bCs/>
                <w:iCs/>
                <w:u w:val="single"/>
                <w:lang w:val="pt-BR"/>
              </w:rPr>
              <w:t>100xC</w:t>
            </w:r>
          </w:p>
          <w:p w14:paraId="4EDF1AD6" w14:textId="498696DC" w:rsidR="001C61A2" w:rsidRPr="00AF3A61" w:rsidRDefault="00962EEF" w:rsidP="00AF5F2B">
            <w:pPr>
              <w:keepNext/>
              <w:keepLines/>
              <w:suppressAutoHyphens/>
              <w:jc w:val="center"/>
              <w:rPr>
                <w:b/>
                <w:bCs/>
                <w:iCs/>
                <w:lang w:val="pt-BR"/>
              </w:rPr>
            </w:pPr>
            <w:r w:rsidRPr="00AF3A61">
              <w:rPr>
                <w:b/>
                <w:bCs/>
                <w:iCs/>
                <w:lang w:val="pt-BR"/>
              </w:rPr>
              <w:t>PLO</w:t>
            </w:r>
          </w:p>
        </w:tc>
      </w:tr>
      <w:tr w:rsidR="001C61A2" w:rsidRPr="00AF3A61" w14:paraId="6A3F776E" w14:textId="77777777" w:rsidTr="001C61A2">
        <w:tc>
          <w:tcPr>
            <w:tcW w:w="2144" w:type="dxa"/>
            <w:tcBorders>
              <w:top w:val="single" w:sz="18" w:space="0" w:color="auto"/>
              <w:left w:val="single" w:sz="18" w:space="0" w:color="auto"/>
              <w:bottom w:val="single" w:sz="18" w:space="0" w:color="auto"/>
              <w:right w:val="single" w:sz="18" w:space="0" w:color="auto"/>
            </w:tcBorders>
          </w:tcPr>
          <w:p w14:paraId="2E94503A" w14:textId="4B5664BE" w:rsidR="001C61A2" w:rsidRPr="00AF3A61" w:rsidRDefault="00107721" w:rsidP="007B3004">
            <w:pPr>
              <w:keepNext/>
              <w:keepLines/>
              <w:tabs>
                <w:tab w:val="left" w:pos="1458"/>
              </w:tabs>
              <w:suppressAutoHyphens/>
              <w:spacing w:before="60"/>
              <w:rPr>
                <w:b/>
                <w:bCs/>
                <w:iCs/>
                <w:lang w:val="pt-BR"/>
              </w:rPr>
            </w:pPr>
            <w:r w:rsidRPr="00AF3A61">
              <w:rPr>
                <w:b/>
                <w:bCs/>
                <w:iCs/>
                <w:lang w:val="pt-BR"/>
              </w:rPr>
              <w:t xml:space="preserve">Moeda </w:t>
            </w:r>
            <w:r w:rsidR="001C61A2" w:rsidRPr="00AF3A61">
              <w:rPr>
                <w:b/>
                <w:bCs/>
                <w:iCs/>
                <w:lang w:val="pt-BR"/>
              </w:rPr>
              <w:t>local</w:t>
            </w:r>
          </w:p>
          <w:p w14:paraId="0AD67B12" w14:textId="77777777" w:rsidR="001C61A2" w:rsidRPr="00AF3A61" w:rsidRDefault="001C61A2" w:rsidP="007B3004">
            <w:pPr>
              <w:keepNext/>
              <w:keepLines/>
              <w:tabs>
                <w:tab w:val="left" w:pos="1458"/>
              </w:tabs>
              <w:suppressAutoHyphens/>
              <w:rPr>
                <w:b/>
                <w:bCs/>
                <w:iCs/>
                <w:u w:val="single"/>
                <w:lang w:val="pt-BR"/>
              </w:rPr>
            </w:pPr>
            <w:r w:rsidRPr="00AF3A61">
              <w:rPr>
                <w:b/>
                <w:bCs/>
                <w:iCs/>
                <w:u w:val="single"/>
                <w:lang w:val="pt-BR"/>
              </w:rPr>
              <w:tab/>
            </w:r>
          </w:p>
          <w:p w14:paraId="613C0547" w14:textId="77777777" w:rsidR="001C61A2" w:rsidRPr="00AF3A61" w:rsidRDefault="001C61A2" w:rsidP="007B3004">
            <w:pPr>
              <w:keepNext/>
              <w:keepLines/>
              <w:tabs>
                <w:tab w:val="left" w:pos="1458"/>
              </w:tabs>
              <w:suppressAutoHyphens/>
              <w:rPr>
                <w:b/>
                <w:bCs/>
                <w:iCs/>
                <w:lang w:val="pt-BR"/>
              </w:rPr>
            </w:pPr>
          </w:p>
        </w:tc>
        <w:tc>
          <w:tcPr>
            <w:tcW w:w="1604" w:type="dxa"/>
            <w:tcBorders>
              <w:top w:val="single" w:sz="18" w:space="0" w:color="auto"/>
              <w:left w:val="single" w:sz="18" w:space="0" w:color="auto"/>
              <w:bottom w:val="single" w:sz="6" w:space="0" w:color="auto"/>
            </w:tcBorders>
          </w:tcPr>
          <w:p w14:paraId="56A36748" w14:textId="77777777" w:rsidR="001C61A2" w:rsidRPr="00AF3A61" w:rsidRDefault="001C61A2" w:rsidP="00EE68C9">
            <w:pPr>
              <w:keepNext/>
              <w:keepLines/>
              <w:tabs>
                <w:tab w:val="decimal" w:pos="918"/>
              </w:tabs>
              <w:suppressAutoHyphens/>
              <w:jc w:val="both"/>
              <w:rPr>
                <w:b/>
                <w:bCs/>
                <w:iCs/>
                <w:lang w:val="pt-BR"/>
              </w:rPr>
            </w:pPr>
          </w:p>
        </w:tc>
        <w:tc>
          <w:tcPr>
            <w:tcW w:w="2144" w:type="dxa"/>
            <w:tcBorders>
              <w:top w:val="single" w:sz="18" w:space="0" w:color="auto"/>
              <w:left w:val="single" w:sz="6" w:space="0" w:color="auto"/>
              <w:bottom w:val="single" w:sz="6" w:space="0" w:color="auto"/>
            </w:tcBorders>
          </w:tcPr>
          <w:p w14:paraId="55BE23F9" w14:textId="77777777" w:rsidR="001C61A2" w:rsidRPr="00AF3A61" w:rsidRDefault="001C61A2" w:rsidP="00EE68C9">
            <w:pPr>
              <w:keepNext/>
              <w:keepLines/>
              <w:tabs>
                <w:tab w:val="decimal" w:pos="828"/>
              </w:tabs>
              <w:suppressAutoHyphens/>
              <w:spacing w:before="60"/>
              <w:jc w:val="both"/>
              <w:rPr>
                <w:b/>
                <w:bCs/>
                <w:iCs/>
                <w:lang w:val="pt-BR"/>
              </w:rPr>
            </w:pPr>
            <w:r w:rsidRPr="00AF3A61">
              <w:rPr>
                <w:b/>
                <w:bCs/>
                <w:iCs/>
                <w:lang w:val="pt-BR"/>
              </w:rPr>
              <w:t>1,00</w:t>
            </w:r>
          </w:p>
        </w:tc>
        <w:tc>
          <w:tcPr>
            <w:tcW w:w="1980" w:type="dxa"/>
            <w:tcBorders>
              <w:top w:val="single" w:sz="18" w:space="0" w:color="auto"/>
              <w:left w:val="single" w:sz="6" w:space="0" w:color="auto"/>
              <w:bottom w:val="single" w:sz="6" w:space="0" w:color="auto"/>
            </w:tcBorders>
          </w:tcPr>
          <w:p w14:paraId="7A76FA18" w14:textId="77777777" w:rsidR="001C61A2" w:rsidRPr="00AF3A61" w:rsidRDefault="001C61A2" w:rsidP="00EE68C9">
            <w:pPr>
              <w:keepNext/>
              <w:keepLines/>
              <w:tabs>
                <w:tab w:val="decimal" w:pos="1098"/>
              </w:tabs>
              <w:suppressAutoHyphens/>
              <w:jc w:val="both"/>
              <w:rPr>
                <w:b/>
                <w:bCs/>
                <w:iCs/>
                <w:lang w:val="pt-BR"/>
              </w:rPr>
            </w:pPr>
          </w:p>
        </w:tc>
        <w:tc>
          <w:tcPr>
            <w:tcW w:w="1800" w:type="dxa"/>
            <w:tcBorders>
              <w:top w:val="single" w:sz="18" w:space="0" w:color="auto"/>
              <w:left w:val="single" w:sz="6" w:space="0" w:color="auto"/>
              <w:bottom w:val="single" w:sz="6" w:space="0" w:color="auto"/>
              <w:right w:val="double" w:sz="6" w:space="0" w:color="auto"/>
            </w:tcBorders>
          </w:tcPr>
          <w:p w14:paraId="41656779" w14:textId="77777777" w:rsidR="001C61A2" w:rsidRPr="00AF3A61" w:rsidRDefault="001C61A2" w:rsidP="00EE68C9">
            <w:pPr>
              <w:keepNext/>
              <w:keepLines/>
              <w:tabs>
                <w:tab w:val="decimal" w:pos="1098"/>
              </w:tabs>
              <w:suppressAutoHyphens/>
              <w:jc w:val="both"/>
              <w:rPr>
                <w:b/>
                <w:bCs/>
                <w:iCs/>
                <w:lang w:val="pt-BR"/>
              </w:rPr>
            </w:pPr>
          </w:p>
        </w:tc>
      </w:tr>
      <w:tr w:rsidR="001C61A2" w:rsidRPr="00AF3A61" w14:paraId="5021D1D7" w14:textId="77777777" w:rsidTr="001C61A2">
        <w:tc>
          <w:tcPr>
            <w:tcW w:w="2144" w:type="dxa"/>
            <w:tcBorders>
              <w:top w:val="single" w:sz="18" w:space="0" w:color="auto"/>
              <w:left w:val="single" w:sz="18" w:space="0" w:color="auto"/>
              <w:bottom w:val="single" w:sz="18" w:space="0" w:color="auto"/>
              <w:right w:val="single" w:sz="18" w:space="0" w:color="auto"/>
            </w:tcBorders>
          </w:tcPr>
          <w:p w14:paraId="1FD59513" w14:textId="3EE92493" w:rsidR="001C61A2" w:rsidRPr="00AF3A61" w:rsidRDefault="00107721" w:rsidP="007B3004">
            <w:pPr>
              <w:keepNext/>
              <w:keepLines/>
              <w:tabs>
                <w:tab w:val="left" w:pos="1458"/>
              </w:tabs>
              <w:suppressAutoHyphens/>
              <w:spacing w:before="60"/>
              <w:rPr>
                <w:b/>
                <w:bCs/>
                <w:iCs/>
                <w:lang w:val="pt-BR"/>
              </w:rPr>
            </w:pPr>
            <w:r w:rsidRPr="00AF3A61">
              <w:rPr>
                <w:b/>
                <w:bCs/>
                <w:iCs/>
                <w:lang w:val="pt-BR"/>
              </w:rPr>
              <w:t xml:space="preserve">Moeda </w:t>
            </w:r>
            <w:r w:rsidR="00AA10BA" w:rsidRPr="00AF3A61">
              <w:rPr>
                <w:b/>
                <w:bCs/>
                <w:lang w:val="pt-BR" w:eastAsia="pt-BR"/>
              </w:rPr>
              <w:t>estrangeira</w:t>
            </w:r>
            <w:r w:rsidR="007B3004">
              <w:rPr>
                <w:b/>
                <w:bCs/>
                <w:lang w:val="pt-BR" w:eastAsia="pt-BR"/>
              </w:rPr>
              <w:t xml:space="preserve"> </w:t>
            </w:r>
            <w:r w:rsidR="001C61A2" w:rsidRPr="00AF3A61">
              <w:rPr>
                <w:b/>
                <w:bCs/>
                <w:iCs/>
                <w:lang w:val="pt-BR"/>
              </w:rPr>
              <w:t>N</w:t>
            </w:r>
            <w:r w:rsidR="007B3004">
              <w:rPr>
                <w:b/>
                <w:bCs/>
                <w:iCs/>
                <w:lang w:val="pt-BR"/>
              </w:rPr>
              <w:t>.</w:t>
            </w:r>
            <w:r w:rsidR="001C61A2" w:rsidRPr="007B3004">
              <w:rPr>
                <w:b/>
                <w:bCs/>
                <w:iCs/>
                <w:vertAlign w:val="superscript"/>
                <w:lang w:val="pt-BR"/>
              </w:rPr>
              <w:t>o</w:t>
            </w:r>
            <w:r w:rsidR="001C61A2" w:rsidRPr="00AF3A61">
              <w:rPr>
                <w:b/>
                <w:bCs/>
                <w:iCs/>
                <w:lang w:val="pt-BR"/>
              </w:rPr>
              <w:t xml:space="preserve"> 1</w:t>
            </w:r>
          </w:p>
          <w:p w14:paraId="5FC4B2C5" w14:textId="77777777" w:rsidR="001C61A2" w:rsidRPr="00AF3A61" w:rsidRDefault="001C61A2" w:rsidP="007B3004">
            <w:pPr>
              <w:keepNext/>
              <w:keepLines/>
              <w:tabs>
                <w:tab w:val="left" w:pos="1458"/>
              </w:tabs>
              <w:suppressAutoHyphens/>
              <w:rPr>
                <w:b/>
                <w:bCs/>
                <w:iCs/>
                <w:u w:val="single"/>
                <w:lang w:val="pt-BR"/>
              </w:rPr>
            </w:pPr>
            <w:r w:rsidRPr="00AF3A61">
              <w:rPr>
                <w:b/>
                <w:bCs/>
                <w:iCs/>
                <w:u w:val="single"/>
                <w:lang w:val="pt-BR"/>
              </w:rPr>
              <w:tab/>
            </w:r>
          </w:p>
          <w:p w14:paraId="180B2A9A" w14:textId="77777777" w:rsidR="001C61A2" w:rsidRPr="00AF3A61" w:rsidRDefault="001C61A2" w:rsidP="007B3004">
            <w:pPr>
              <w:keepNext/>
              <w:keepLines/>
              <w:tabs>
                <w:tab w:val="left" w:pos="1458"/>
              </w:tabs>
              <w:suppressAutoHyphens/>
              <w:rPr>
                <w:b/>
                <w:bCs/>
                <w:iCs/>
                <w:lang w:val="pt-BR"/>
              </w:rPr>
            </w:pPr>
          </w:p>
        </w:tc>
        <w:tc>
          <w:tcPr>
            <w:tcW w:w="1604" w:type="dxa"/>
            <w:tcBorders>
              <w:top w:val="single" w:sz="6" w:space="0" w:color="auto"/>
              <w:left w:val="single" w:sz="18" w:space="0" w:color="auto"/>
              <w:bottom w:val="single" w:sz="6" w:space="0" w:color="auto"/>
            </w:tcBorders>
          </w:tcPr>
          <w:p w14:paraId="7F6E1328" w14:textId="77777777" w:rsidR="001C61A2" w:rsidRPr="00AF3A61" w:rsidRDefault="001C61A2" w:rsidP="00EE68C9">
            <w:pPr>
              <w:keepNext/>
              <w:keepLines/>
              <w:tabs>
                <w:tab w:val="decimal" w:pos="918"/>
              </w:tabs>
              <w:suppressAutoHyphens/>
              <w:jc w:val="both"/>
              <w:rPr>
                <w:b/>
                <w:bCs/>
                <w:iCs/>
                <w:lang w:val="pt-BR"/>
              </w:rPr>
            </w:pPr>
          </w:p>
        </w:tc>
        <w:tc>
          <w:tcPr>
            <w:tcW w:w="2144" w:type="dxa"/>
            <w:tcBorders>
              <w:top w:val="single" w:sz="6" w:space="0" w:color="auto"/>
              <w:left w:val="single" w:sz="6" w:space="0" w:color="auto"/>
              <w:bottom w:val="single" w:sz="6" w:space="0" w:color="auto"/>
            </w:tcBorders>
          </w:tcPr>
          <w:p w14:paraId="3CE1F518" w14:textId="77777777" w:rsidR="001C61A2" w:rsidRPr="00AF3A61" w:rsidRDefault="001C61A2" w:rsidP="00EE68C9">
            <w:pPr>
              <w:keepNext/>
              <w:keepLines/>
              <w:tabs>
                <w:tab w:val="decimal" w:pos="828"/>
              </w:tabs>
              <w:suppressAutoHyphens/>
              <w:jc w:val="both"/>
              <w:rPr>
                <w:b/>
                <w:bCs/>
                <w:iCs/>
                <w:lang w:val="pt-BR"/>
              </w:rPr>
            </w:pPr>
          </w:p>
        </w:tc>
        <w:tc>
          <w:tcPr>
            <w:tcW w:w="1980" w:type="dxa"/>
            <w:tcBorders>
              <w:top w:val="single" w:sz="6" w:space="0" w:color="auto"/>
              <w:left w:val="single" w:sz="6" w:space="0" w:color="auto"/>
              <w:bottom w:val="single" w:sz="6" w:space="0" w:color="auto"/>
            </w:tcBorders>
          </w:tcPr>
          <w:p w14:paraId="43847475" w14:textId="77777777" w:rsidR="001C61A2" w:rsidRPr="00AF3A61" w:rsidRDefault="001C61A2" w:rsidP="00EE68C9">
            <w:pPr>
              <w:keepNext/>
              <w:keepLines/>
              <w:tabs>
                <w:tab w:val="decimal" w:pos="1098"/>
              </w:tabs>
              <w:suppressAutoHyphens/>
              <w:jc w:val="both"/>
              <w:rPr>
                <w:b/>
                <w:bCs/>
                <w:iCs/>
                <w:lang w:val="pt-BR"/>
              </w:rPr>
            </w:pPr>
          </w:p>
        </w:tc>
        <w:tc>
          <w:tcPr>
            <w:tcW w:w="1800" w:type="dxa"/>
            <w:tcBorders>
              <w:top w:val="single" w:sz="6" w:space="0" w:color="auto"/>
              <w:left w:val="single" w:sz="6" w:space="0" w:color="auto"/>
              <w:bottom w:val="single" w:sz="6" w:space="0" w:color="auto"/>
              <w:right w:val="double" w:sz="6" w:space="0" w:color="auto"/>
            </w:tcBorders>
          </w:tcPr>
          <w:p w14:paraId="4B748512" w14:textId="77777777" w:rsidR="001C61A2" w:rsidRPr="00AF3A61" w:rsidRDefault="001C61A2" w:rsidP="00EE68C9">
            <w:pPr>
              <w:keepNext/>
              <w:keepLines/>
              <w:tabs>
                <w:tab w:val="decimal" w:pos="1098"/>
              </w:tabs>
              <w:suppressAutoHyphens/>
              <w:jc w:val="both"/>
              <w:rPr>
                <w:b/>
                <w:bCs/>
                <w:iCs/>
                <w:lang w:val="pt-BR"/>
              </w:rPr>
            </w:pPr>
          </w:p>
        </w:tc>
      </w:tr>
      <w:tr w:rsidR="001C61A2" w:rsidRPr="00AF3A61" w14:paraId="013C282D" w14:textId="77777777" w:rsidTr="001C61A2">
        <w:tc>
          <w:tcPr>
            <w:tcW w:w="2144" w:type="dxa"/>
            <w:tcBorders>
              <w:top w:val="single" w:sz="18" w:space="0" w:color="auto"/>
              <w:left w:val="single" w:sz="18" w:space="0" w:color="auto"/>
              <w:bottom w:val="single" w:sz="18" w:space="0" w:color="auto"/>
              <w:right w:val="single" w:sz="18" w:space="0" w:color="auto"/>
            </w:tcBorders>
          </w:tcPr>
          <w:p w14:paraId="3C7BF7D4" w14:textId="55BC4B26" w:rsidR="001C61A2" w:rsidRPr="00AF3A61" w:rsidRDefault="00107721" w:rsidP="007B3004">
            <w:pPr>
              <w:tabs>
                <w:tab w:val="left" w:pos="1458"/>
              </w:tabs>
              <w:suppressAutoHyphens/>
              <w:spacing w:before="60"/>
              <w:rPr>
                <w:b/>
                <w:bCs/>
                <w:iCs/>
                <w:lang w:val="pt-BR"/>
              </w:rPr>
            </w:pPr>
            <w:r w:rsidRPr="00AF3A61">
              <w:rPr>
                <w:b/>
                <w:bCs/>
                <w:iCs/>
                <w:lang w:val="pt-BR"/>
              </w:rPr>
              <w:t xml:space="preserve">Moeda </w:t>
            </w:r>
            <w:r w:rsidR="00AA10BA" w:rsidRPr="00AF3A61">
              <w:rPr>
                <w:b/>
                <w:bCs/>
                <w:lang w:val="pt-BR" w:eastAsia="pt-BR"/>
              </w:rPr>
              <w:t>estrangeira</w:t>
            </w:r>
            <w:r w:rsidR="007B3004">
              <w:rPr>
                <w:b/>
                <w:bCs/>
                <w:lang w:val="pt-BR" w:eastAsia="pt-BR"/>
              </w:rPr>
              <w:t xml:space="preserve"> </w:t>
            </w:r>
            <w:r w:rsidR="007B3004" w:rsidRPr="00AF3A61">
              <w:rPr>
                <w:b/>
                <w:bCs/>
                <w:iCs/>
                <w:lang w:val="pt-BR"/>
              </w:rPr>
              <w:t>N</w:t>
            </w:r>
            <w:r w:rsidR="007B3004">
              <w:rPr>
                <w:b/>
                <w:bCs/>
                <w:iCs/>
                <w:lang w:val="pt-BR"/>
              </w:rPr>
              <w:t>.</w:t>
            </w:r>
            <w:r w:rsidR="007B3004" w:rsidRPr="007B3004">
              <w:rPr>
                <w:b/>
                <w:bCs/>
                <w:iCs/>
                <w:vertAlign w:val="superscript"/>
                <w:lang w:val="pt-BR"/>
              </w:rPr>
              <w:t>o</w:t>
            </w:r>
            <w:r w:rsidR="007B3004" w:rsidRPr="00AF3A61">
              <w:rPr>
                <w:b/>
                <w:bCs/>
                <w:iCs/>
                <w:lang w:val="pt-BR"/>
              </w:rPr>
              <w:t xml:space="preserve"> </w:t>
            </w:r>
            <w:r w:rsidR="001C61A2" w:rsidRPr="00AF3A61">
              <w:rPr>
                <w:b/>
                <w:bCs/>
                <w:iCs/>
                <w:lang w:val="pt-BR"/>
              </w:rPr>
              <w:t>2</w:t>
            </w:r>
          </w:p>
          <w:p w14:paraId="7ADF47DE" w14:textId="77777777" w:rsidR="001C61A2" w:rsidRPr="00AF3A61" w:rsidRDefault="001C61A2" w:rsidP="007B3004">
            <w:pPr>
              <w:tabs>
                <w:tab w:val="left" w:pos="1458"/>
              </w:tabs>
              <w:suppressAutoHyphens/>
              <w:rPr>
                <w:b/>
                <w:bCs/>
                <w:iCs/>
                <w:u w:val="single"/>
                <w:lang w:val="pt-BR"/>
              </w:rPr>
            </w:pPr>
            <w:r w:rsidRPr="00AF3A61">
              <w:rPr>
                <w:b/>
                <w:bCs/>
                <w:iCs/>
                <w:u w:val="single"/>
                <w:lang w:val="pt-BR"/>
              </w:rPr>
              <w:tab/>
            </w:r>
          </w:p>
          <w:p w14:paraId="62D51744" w14:textId="77777777" w:rsidR="001C61A2" w:rsidRPr="00AF3A61" w:rsidRDefault="001C61A2" w:rsidP="007B3004">
            <w:pPr>
              <w:tabs>
                <w:tab w:val="left" w:pos="1458"/>
              </w:tabs>
              <w:suppressAutoHyphens/>
              <w:rPr>
                <w:b/>
                <w:bCs/>
                <w:iCs/>
                <w:lang w:val="pt-BR"/>
              </w:rPr>
            </w:pPr>
          </w:p>
        </w:tc>
        <w:tc>
          <w:tcPr>
            <w:tcW w:w="1604" w:type="dxa"/>
            <w:tcBorders>
              <w:top w:val="single" w:sz="6" w:space="0" w:color="auto"/>
              <w:left w:val="single" w:sz="18" w:space="0" w:color="auto"/>
              <w:bottom w:val="single" w:sz="6" w:space="0" w:color="auto"/>
            </w:tcBorders>
          </w:tcPr>
          <w:p w14:paraId="23EA8337" w14:textId="77777777" w:rsidR="001C61A2" w:rsidRPr="00AF3A61" w:rsidRDefault="001C61A2" w:rsidP="00EE68C9">
            <w:pPr>
              <w:tabs>
                <w:tab w:val="decimal" w:pos="918"/>
              </w:tabs>
              <w:suppressAutoHyphens/>
              <w:jc w:val="both"/>
              <w:rPr>
                <w:b/>
                <w:bCs/>
                <w:iCs/>
                <w:lang w:val="pt-BR"/>
              </w:rPr>
            </w:pPr>
          </w:p>
        </w:tc>
        <w:tc>
          <w:tcPr>
            <w:tcW w:w="2144" w:type="dxa"/>
            <w:tcBorders>
              <w:top w:val="single" w:sz="6" w:space="0" w:color="auto"/>
              <w:left w:val="single" w:sz="6" w:space="0" w:color="auto"/>
              <w:bottom w:val="single" w:sz="6" w:space="0" w:color="auto"/>
            </w:tcBorders>
          </w:tcPr>
          <w:p w14:paraId="76B8A3F4" w14:textId="77777777" w:rsidR="001C61A2" w:rsidRPr="00AF3A61" w:rsidRDefault="001C61A2" w:rsidP="00EE68C9">
            <w:pPr>
              <w:tabs>
                <w:tab w:val="decimal" w:pos="828"/>
              </w:tabs>
              <w:suppressAutoHyphens/>
              <w:jc w:val="both"/>
              <w:rPr>
                <w:b/>
                <w:bCs/>
                <w:iCs/>
                <w:lang w:val="pt-BR"/>
              </w:rPr>
            </w:pPr>
          </w:p>
        </w:tc>
        <w:tc>
          <w:tcPr>
            <w:tcW w:w="1980" w:type="dxa"/>
            <w:tcBorders>
              <w:top w:val="single" w:sz="6" w:space="0" w:color="auto"/>
              <w:left w:val="single" w:sz="6" w:space="0" w:color="auto"/>
              <w:bottom w:val="single" w:sz="6" w:space="0" w:color="auto"/>
            </w:tcBorders>
          </w:tcPr>
          <w:p w14:paraId="2476B2B7" w14:textId="77777777" w:rsidR="001C61A2" w:rsidRPr="00AF3A61" w:rsidRDefault="001C61A2" w:rsidP="00EE68C9">
            <w:pPr>
              <w:tabs>
                <w:tab w:val="decimal" w:pos="1098"/>
              </w:tabs>
              <w:suppressAutoHyphens/>
              <w:jc w:val="both"/>
              <w:rPr>
                <w:b/>
                <w:bCs/>
                <w:iCs/>
                <w:lang w:val="pt-BR"/>
              </w:rPr>
            </w:pPr>
          </w:p>
        </w:tc>
        <w:tc>
          <w:tcPr>
            <w:tcW w:w="1800" w:type="dxa"/>
            <w:tcBorders>
              <w:top w:val="single" w:sz="6" w:space="0" w:color="auto"/>
              <w:left w:val="single" w:sz="6" w:space="0" w:color="auto"/>
              <w:bottom w:val="single" w:sz="6" w:space="0" w:color="auto"/>
              <w:right w:val="double" w:sz="6" w:space="0" w:color="auto"/>
            </w:tcBorders>
          </w:tcPr>
          <w:p w14:paraId="78B2DFAF" w14:textId="77777777" w:rsidR="001C61A2" w:rsidRPr="00AF3A61" w:rsidRDefault="001C61A2" w:rsidP="00EE68C9">
            <w:pPr>
              <w:tabs>
                <w:tab w:val="decimal" w:pos="1098"/>
              </w:tabs>
              <w:suppressAutoHyphens/>
              <w:jc w:val="both"/>
              <w:rPr>
                <w:b/>
                <w:bCs/>
                <w:iCs/>
                <w:lang w:val="pt-BR"/>
              </w:rPr>
            </w:pPr>
          </w:p>
        </w:tc>
      </w:tr>
      <w:tr w:rsidR="001C61A2" w:rsidRPr="00AF3A61" w14:paraId="241D4AC5" w14:textId="77777777" w:rsidTr="001C61A2">
        <w:tc>
          <w:tcPr>
            <w:tcW w:w="2144" w:type="dxa"/>
            <w:tcBorders>
              <w:top w:val="single" w:sz="18" w:space="0" w:color="auto"/>
              <w:left w:val="single" w:sz="18" w:space="0" w:color="auto"/>
              <w:bottom w:val="single" w:sz="18" w:space="0" w:color="auto"/>
              <w:right w:val="single" w:sz="18" w:space="0" w:color="auto"/>
            </w:tcBorders>
          </w:tcPr>
          <w:p w14:paraId="7BDDF387" w14:textId="7B2A0891" w:rsidR="001C61A2" w:rsidRPr="00AF3A61" w:rsidRDefault="00107721" w:rsidP="007B3004">
            <w:pPr>
              <w:tabs>
                <w:tab w:val="left" w:pos="1458"/>
              </w:tabs>
              <w:suppressAutoHyphens/>
              <w:spacing w:before="60"/>
              <w:rPr>
                <w:b/>
                <w:bCs/>
                <w:iCs/>
                <w:lang w:val="pt-BR"/>
              </w:rPr>
            </w:pPr>
            <w:r w:rsidRPr="00AF3A61">
              <w:rPr>
                <w:b/>
                <w:bCs/>
                <w:iCs/>
                <w:lang w:val="pt-BR"/>
              </w:rPr>
              <w:t xml:space="preserve">Moeda </w:t>
            </w:r>
            <w:r w:rsidR="00AA10BA" w:rsidRPr="00AF3A61">
              <w:rPr>
                <w:b/>
                <w:bCs/>
                <w:lang w:val="pt-BR" w:eastAsia="pt-BR"/>
              </w:rPr>
              <w:t>estrangeira</w:t>
            </w:r>
            <w:r w:rsidR="007B3004">
              <w:rPr>
                <w:b/>
                <w:bCs/>
                <w:lang w:val="pt-BR" w:eastAsia="pt-BR"/>
              </w:rPr>
              <w:t xml:space="preserve"> </w:t>
            </w:r>
            <w:r w:rsidR="007B3004" w:rsidRPr="00AF3A61">
              <w:rPr>
                <w:b/>
                <w:bCs/>
                <w:iCs/>
                <w:lang w:val="pt-BR"/>
              </w:rPr>
              <w:t>N</w:t>
            </w:r>
            <w:r w:rsidR="007B3004">
              <w:rPr>
                <w:b/>
                <w:bCs/>
                <w:iCs/>
                <w:lang w:val="pt-BR"/>
              </w:rPr>
              <w:t>.</w:t>
            </w:r>
            <w:r w:rsidR="007B3004" w:rsidRPr="007B3004">
              <w:rPr>
                <w:b/>
                <w:bCs/>
                <w:iCs/>
                <w:vertAlign w:val="superscript"/>
                <w:lang w:val="pt-BR"/>
              </w:rPr>
              <w:t>o</w:t>
            </w:r>
          </w:p>
          <w:p w14:paraId="0CD47031" w14:textId="77777777" w:rsidR="001C61A2" w:rsidRPr="00AF3A61" w:rsidRDefault="001C61A2" w:rsidP="007B3004">
            <w:pPr>
              <w:tabs>
                <w:tab w:val="left" w:pos="1458"/>
              </w:tabs>
              <w:suppressAutoHyphens/>
              <w:rPr>
                <w:b/>
                <w:bCs/>
                <w:iCs/>
                <w:u w:val="single"/>
                <w:lang w:val="pt-BR"/>
              </w:rPr>
            </w:pPr>
            <w:r w:rsidRPr="00AF3A61">
              <w:rPr>
                <w:b/>
                <w:bCs/>
                <w:iCs/>
                <w:u w:val="single"/>
                <w:lang w:val="pt-BR"/>
              </w:rPr>
              <w:tab/>
            </w:r>
          </w:p>
          <w:p w14:paraId="4CE0C744" w14:textId="77777777" w:rsidR="001C61A2" w:rsidRPr="00AF3A61" w:rsidRDefault="001C61A2" w:rsidP="007B3004">
            <w:pPr>
              <w:tabs>
                <w:tab w:val="left" w:pos="1458"/>
              </w:tabs>
              <w:suppressAutoHyphens/>
              <w:rPr>
                <w:b/>
                <w:bCs/>
                <w:iCs/>
                <w:lang w:val="pt-BR"/>
              </w:rPr>
            </w:pPr>
          </w:p>
        </w:tc>
        <w:tc>
          <w:tcPr>
            <w:tcW w:w="1604" w:type="dxa"/>
            <w:tcBorders>
              <w:top w:val="single" w:sz="6" w:space="0" w:color="auto"/>
              <w:left w:val="single" w:sz="18" w:space="0" w:color="auto"/>
              <w:bottom w:val="single" w:sz="6" w:space="0" w:color="auto"/>
            </w:tcBorders>
          </w:tcPr>
          <w:p w14:paraId="66494FC5" w14:textId="77777777" w:rsidR="001C61A2" w:rsidRPr="00AF3A61" w:rsidRDefault="001C61A2" w:rsidP="00EE68C9">
            <w:pPr>
              <w:tabs>
                <w:tab w:val="decimal" w:pos="918"/>
              </w:tabs>
              <w:suppressAutoHyphens/>
              <w:jc w:val="both"/>
              <w:rPr>
                <w:b/>
                <w:bCs/>
                <w:iCs/>
                <w:lang w:val="pt-BR"/>
              </w:rPr>
            </w:pPr>
          </w:p>
        </w:tc>
        <w:tc>
          <w:tcPr>
            <w:tcW w:w="2144" w:type="dxa"/>
            <w:tcBorders>
              <w:top w:val="single" w:sz="6" w:space="0" w:color="auto"/>
              <w:left w:val="single" w:sz="6" w:space="0" w:color="auto"/>
              <w:bottom w:val="single" w:sz="6" w:space="0" w:color="auto"/>
            </w:tcBorders>
          </w:tcPr>
          <w:p w14:paraId="25863121" w14:textId="77777777" w:rsidR="001C61A2" w:rsidRPr="00AF3A61" w:rsidRDefault="001C61A2" w:rsidP="00EE68C9">
            <w:pPr>
              <w:tabs>
                <w:tab w:val="decimal" w:pos="828"/>
              </w:tabs>
              <w:suppressAutoHyphens/>
              <w:jc w:val="both"/>
              <w:rPr>
                <w:b/>
                <w:bCs/>
                <w:iCs/>
                <w:lang w:val="pt-BR"/>
              </w:rPr>
            </w:pPr>
          </w:p>
        </w:tc>
        <w:tc>
          <w:tcPr>
            <w:tcW w:w="1980" w:type="dxa"/>
            <w:tcBorders>
              <w:top w:val="single" w:sz="6" w:space="0" w:color="auto"/>
              <w:left w:val="single" w:sz="6" w:space="0" w:color="auto"/>
              <w:bottom w:val="single" w:sz="2" w:space="0" w:color="auto"/>
            </w:tcBorders>
          </w:tcPr>
          <w:p w14:paraId="28177C6E" w14:textId="77777777" w:rsidR="001C61A2" w:rsidRPr="00AF3A61" w:rsidRDefault="001C61A2" w:rsidP="00EE68C9">
            <w:pPr>
              <w:tabs>
                <w:tab w:val="decimal" w:pos="1098"/>
              </w:tabs>
              <w:suppressAutoHyphens/>
              <w:jc w:val="both"/>
              <w:rPr>
                <w:b/>
                <w:bCs/>
                <w:iCs/>
                <w:lang w:val="pt-BR"/>
              </w:rPr>
            </w:pPr>
          </w:p>
        </w:tc>
        <w:tc>
          <w:tcPr>
            <w:tcW w:w="1800" w:type="dxa"/>
            <w:tcBorders>
              <w:top w:val="single" w:sz="6" w:space="0" w:color="auto"/>
              <w:left w:val="single" w:sz="6" w:space="0" w:color="auto"/>
              <w:bottom w:val="single" w:sz="6" w:space="0" w:color="auto"/>
              <w:right w:val="double" w:sz="6" w:space="0" w:color="auto"/>
            </w:tcBorders>
          </w:tcPr>
          <w:p w14:paraId="280D5FB4" w14:textId="77777777" w:rsidR="001C61A2" w:rsidRPr="00AF3A61" w:rsidRDefault="001C61A2" w:rsidP="00EE68C9">
            <w:pPr>
              <w:tabs>
                <w:tab w:val="decimal" w:pos="1098"/>
              </w:tabs>
              <w:suppressAutoHyphens/>
              <w:jc w:val="both"/>
              <w:rPr>
                <w:b/>
                <w:bCs/>
                <w:iCs/>
                <w:lang w:val="pt-BR"/>
              </w:rPr>
            </w:pPr>
          </w:p>
        </w:tc>
      </w:tr>
      <w:tr w:rsidR="001C61A2" w:rsidRPr="00AF3A61" w14:paraId="7BDE47D4" w14:textId="77777777" w:rsidTr="001C61A2">
        <w:trPr>
          <w:trHeight w:val="747"/>
        </w:trPr>
        <w:tc>
          <w:tcPr>
            <w:tcW w:w="2144" w:type="dxa"/>
            <w:tcBorders>
              <w:top w:val="single" w:sz="18" w:space="0" w:color="auto"/>
              <w:left w:val="single" w:sz="18" w:space="0" w:color="auto"/>
              <w:bottom w:val="single" w:sz="18" w:space="0" w:color="auto"/>
              <w:right w:val="single" w:sz="18" w:space="0" w:color="auto"/>
            </w:tcBorders>
          </w:tcPr>
          <w:p w14:paraId="12CA1AE5" w14:textId="7A84704E" w:rsidR="001C61A2" w:rsidRPr="00AF3A61" w:rsidRDefault="00775652" w:rsidP="007B3004">
            <w:pPr>
              <w:suppressAutoHyphens/>
              <w:rPr>
                <w:b/>
                <w:bCs/>
                <w:iCs/>
                <w:lang w:val="pt-BR"/>
              </w:rPr>
            </w:pPr>
            <w:r w:rsidRPr="00AF3A61">
              <w:rPr>
                <w:b/>
                <w:bCs/>
                <w:lang w:val="pt-BR" w:eastAsia="pt-BR"/>
              </w:rPr>
              <w:t>Preço</w:t>
            </w:r>
            <w:r w:rsidR="007B3004">
              <w:rPr>
                <w:b/>
                <w:bCs/>
                <w:lang w:val="pt-BR" w:eastAsia="pt-BR"/>
              </w:rPr>
              <w:t xml:space="preserve"> </w:t>
            </w:r>
            <w:r w:rsidRPr="00AF3A61">
              <w:rPr>
                <w:b/>
                <w:bCs/>
                <w:lang w:val="pt-BR" w:eastAsia="pt-BR"/>
              </w:rPr>
              <w:t>líquido</w:t>
            </w:r>
            <w:r w:rsidR="007B3004">
              <w:rPr>
                <w:b/>
                <w:bCs/>
                <w:lang w:val="pt-BR" w:eastAsia="pt-BR"/>
              </w:rPr>
              <w:t xml:space="preserve"> </w:t>
            </w:r>
            <w:r w:rsidRPr="00AF3A61">
              <w:rPr>
                <w:b/>
                <w:bCs/>
                <w:lang w:val="pt-BR" w:eastAsia="pt-BR"/>
              </w:rPr>
              <w:t>da</w:t>
            </w:r>
            <w:r w:rsidR="007B3004">
              <w:rPr>
                <w:b/>
                <w:bCs/>
                <w:lang w:val="pt-BR" w:eastAsia="pt-BR"/>
              </w:rPr>
              <w:t xml:space="preserve"> </w:t>
            </w:r>
            <w:r w:rsidR="001C61A2" w:rsidRPr="00AF3A61">
              <w:rPr>
                <w:b/>
                <w:bCs/>
                <w:iCs/>
                <w:lang w:val="pt-BR"/>
              </w:rPr>
              <w:t>Oferta</w:t>
            </w:r>
          </w:p>
          <w:p w14:paraId="6E7686ED" w14:textId="77777777" w:rsidR="001C61A2" w:rsidRPr="00AF3A61" w:rsidRDefault="001C61A2" w:rsidP="007B3004">
            <w:pPr>
              <w:suppressAutoHyphens/>
              <w:rPr>
                <w:b/>
                <w:bCs/>
                <w:iCs/>
                <w:lang w:val="pt-BR"/>
              </w:rPr>
            </w:pPr>
          </w:p>
        </w:tc>
        <w:tc>
          <w:tcPr>
            <w:tcW w:w="1604" w:type="dxa"/>
            <w:tcBorders>
              <w:top w:val="single" w:sz="6" w:space="0" w:color="auto"/>
              <w:left w:val="single" w:sz="18" w:space="0" w:color="auto"/>
              <w:bottom w:val="single" w:sz="6" w:space="0" w:color="auto"/>
              <w:right w:val="single" w:sz="6" w:space="0" w:color="auto"/>
            </w:tcBorders>
          </w:tcPr>
          <w:p w14:paraId="542313BA" w14:textId="77777777" w:rsidR="001C61A2" w:rsidRPr="00AF3A61" w:rsidRDefault="001C61A2" w:rsidP="00EE68C9">
            <w:pPr>
              <w:suppressAutoHyphens/>
              <w:jc w:val="both"/>
              <w:rPr>
                <w:b/>
                <w:bCs/>
                <w:iCs/>
                <w:lang w:val="pt-BR"/>
              </w:rPr>
            </w:pPr>
          </w:p>
        </w:tc>
        <w:tc>
          <w:tcPr>
            <w:tcW w:w="2144" w:type="dxa"/>
            <w:tcBorders>
              <w:top w:val="single" w:sz="6" w:space="0" w:color="auto"/>
              <w:left w:val="single" w:sz="6" w:space="0" w:color="auto"/>
              <w:bottom w:val="single" w:sz="6" w:space="0" w:color="auto"/>
              <w:right w:val="single" w:sz="2" w:space="0" w:color="auto"/>
            </w:tcBorders>
          </w:tcPr>
          <w:p w14:paraId="60B8BA7C" w14:textId="77777777" w:rsidR="001C61A2" w:rsidRPr="00AF3A61" w:rsidRDefault="001C61A2" w:rsidP="00EE68C9">
            <w:pPr>
              <w:suppressAutoHyphens/>
              <w:jc w:val="both"/>
              <w:rPr>
                <w:b/>
                <w:bCs/>
                <w:iCs/>
                <w:lang w:val="pt-BR"/>
              </w:rPr>
            </w:pPr>
          </w:p>
        </w:tc>
        <w:tc>
          <w:tcPr>
            <w:tcW w:w="1980" w:type="dxa"/>
            <w:tcBorders>
              <w:top w:val="single" w:sz="2" w:space="0" w:color="auto"/>
              <w:left w:val="single" w:sz="2" w:space="0" w:color="auto"/>
              <w:bottom w:val="single" w:sz="2" w:space="0" w:color="auto"/>
              <w:right w:val="single" w:sz="2" w:space="0" w:color="auto"/>
            </w:tcBorders>
          </w:tcPr>
          <w:p w14:paraId="29D700D0" w14:textId="77777777" w:rsidR="001C61A2" w:rsidRPr="00AF3A61" w:rsidRDefault="001C61A2" w:rsidP="00EE68C9">
            <w:pPr>
              <w:tabs>
                <w:tab w:val="decimal" w:pos="1098"/>
                <w:tab w:val="left" w:pos="1278"/>
              </w:tabs>
              <w:suppressAutoHyphens/>
              <w:jc w:val="both"/>
              <w:rPr>
                <w:b/>
                <w:bCs/>
                <w:iCs/>
                <w:u w:val="single"/>
                <w:lang w:val="pt-BR"/>
              </w:rPr>
            </w:pPr>
            <w:r w:rsidRPr="00AF3A61">
              <w:rPr>
                <w:b/>
                <w:bCs/>
                <w:iCs/>
                <w:lang w:val="pt-BR"/>
              </w:rPr>
              <w:tab/>
            </w:r>
          </w:p>
          <w:p w14:paraId="3846F644" w14:textId="77777777" w:rsidR="001C61A2" w:rsidRPr="00AF3A61" w:rsidRDefault="001C61A2" w:rsidP="00EE68C9">
            <w:pPr>
              <w:jc w:val="both"/>
              <w:rPr>
                <w:lang w:val="pt-BR"/>
              </w:rPr>
            </w:pPr>
          </w:p>
        </w:tc>
        <w:tc>
          <w:tcPr>
            <w:tcW w:w="1800" w:type="dxa"/>
            <w:tcBorders>
              <w:top w:val="single" w:sz="6" w:space="0" w:color="auto"/>
              <w:left w:val="single" w:sz="2" w:space="0" w:color="auto"/>
              <w:bottom w:val="single" w:sz="6" w:space="0" w:color="auto"/>
              <w:right w:val="double" w:sz="6" w:space="0" w:color="auto"/>
            </w:tcBorders>
          </w:tcPr>
          <w:p w14:paraId="15626C37" w14:textId="781A89FC" w:rsidR="001C61A2" w:rsidRPr="00AF3A61" w:rsidRDefault="001C61A2" w:rsidP="00EE68C9">
            <w:pPr>
              <w:tabs>
                <w:tab w:val="decimal" w:pos="1098"/>
              </w:tabs>
              <w:suppressAutoHyphens/>
              <w:jc w:val="both"/>
              <w:rPr>
                <w:b/>
                <w:bCs/>
                <w:iCs/>
                <w:lang w:val="pt-BR"/>
              </w:rPr>
            </w:pPr>
            <w:r w:rsidRPr="00AF3A61">
              <w:rPr>
                <w:b/>
                <w:bCs/>
                <w:iCs/>
                <w:lang w:val="pt-BR"/>
              </w:rPr>
              <w:t>100</w:t>
            </w:r>
            <w:r w:rsidR="009626DE">
              <w:rPr>
                <w:b/>
                <w:bCs/>
                <w:iCs/>
                <w:lang w:val="pt-BR"/>
              </w:rPr>
              <w:t>,</w:t>
            </w:r>
            <w:r w:rsidRPr="00AF3A61">
              <w:rPr>
                <w:b/>
                <w:bCs/>
                <w:iCs/>
                <w:lang w:val="pt-BR"/>
              </w:rPr>
              <w:t>00</w:t>
            </w:r>
          </w:p>
        </w:tc>
      </w:tr>
      <w:tr w:rsidR="001C61A2" w:rsidRPr="00A14F81" w14:paraId="57A9ADE5" w14:textId="77777777" w:rsidTr="001C61A2">
        <w:trPr>
          <w:trHeight w:val="1305"/>
        </w:trPr>
        <w:tc>
          <w:tcPr>
            <w:tcW w:w="2144" w:type="dxa"/>
            <w:tcBorders>
              <w:top w:val="single" w:sz="18" w:space="0" w:color="auto"/>
              <w:left w:val="single" w:sz="18" w:space="0" w:color="auto"/>
              <w:bottom w:val="single" w:sz="18" w:space="0" w:color="auto"/>
              <w:right w:val="single" w:sz="18" w:space="0" w:color="auto"/>
            </w:tcBorders>
          </w:tcPr>
          <w:p w14:paraId="72F23866" w14:textId="79B13892" w:rsidR="001C61A2" w:rsidRPr="00AF3A61" w:rsidRDefault="007B3004" w:rsidP="007B3004">
            <w:pPr>
              <w:suppressAutoHyphens/>
              <w:rPr>
                <w:b/>
                <w:bCs/>
                <w:iCs/>
                <w:lang w:val="pt-BR"/>
              </w:rPr>
            </w:pPr>
            <w:r>
              <w:rPr>
                <w:b/>
                <w:bCs/>
                <w:iCs/>
                <w:lang w:val="pt-BR"/>
              </w:rPr>
              <w:t>Quantias</w:t>
            </w:r>
            <w:r w:rsidR="00A075B7" w:rsidRPr="00AF3A61">
              <w:rPr>
                <w:b/>
                <w:bCs/>
                <w:iCs/>
                <w:lang w:val="pt-BR"/>
              </w:rPr>
              <w:t xml:space="preserve"> provisóri</w:t>
            </w:r>
            <w:r>
              <w:rPr>
                <w:b/>
                <w:bCs/>
                <w:iCs/>
                <w:lang w:val="pt-BR"/>
              </w:rPr>
              <w:t>a</w:t>
            </w:r>
            <w:r w:rsidR="00A075B7" w:rsidRPr="00AF3A61">
              <w:rPr>
                <w:b/>
                <w:bCs/>
                <w:iCs/>
                <w:lang w:val="pt-BR"/>
              </w:rPr>
              <w:t>s express</w:t>
            </w:r>
            <w:r>
              <w:rPr>
                <w:b/>
                <w:bCs/>
                <w:iCs/>
                <w:lang w:val="pt-BR"/>
              </w:rPr>
              <w:t>a</w:t>
            </w:r>
            <w:r w:rsidR="00A075B7" w:rsidRPr="00AF3A61">
              <w:rPr>
                <w:b/>
                <w:bCs/>
                <w:iCs/>
                <w:lang w:val="pt-BR"/>
              </w:rPr>
              <w:t>s em moeda local</w:t>
            </w:r>
            <w:r w:rsidR="00A075B7" w:rsidRPr="00AF3A61" w:rsidDel="00A075B7">
              <w:rPr>
                <w:b/>
                <w:bCs/>
                <w:iCs/>
                <w:lang w:val="pt-BR"/>
              </w:rPr>
              <w:t xml:space="preserve"> </w:t>
            </w:r>
          </w:p>
        </w:tc>
        <w:tc>
          <w:tcPr>
            <w:tcW w:w="1604" w:type="dxa"/>
            <w:tcBorders>
              <w:top w:val="single" w:sz="6" w:space="0" w:color="auto"/>
              <w:left w:val="single" w:sz="18" w:space="0" w:color="auto"/>
              <w:bottom w:val="single" w:sz="6" w:space="0" w:color="auto"/>
              <w:right w:val="single" w:sz="6" w:space="0" w:color="auto"/>
            </w:tcBorders>
          </w:tcPr>
          <w:p w14:paraId="516A8E00" w14:textId="26881702" w:rsidR="001C61A2" w:rsidRPr="001F7FB1" w:rsidRDefault="001C61A2" w:rsidP="00EE68C9">
            <w:pPr>
              <w:pStyle w:val="Document1"/>
              <w:keepNext w:val="0"/>
              <w:keepLines w:val="0"/>
              <w:tabs>
                <w:tab w:val="clear" w:pos="-720"/>
              </w:tabs>
              <w:jc w:val="both"/>
              <w:rPr>
                <w:b/>
                <w:bCs/>
                <w:i/>
                <w:iCs/>
                <w:lang w:val="pt-BR"/>
              </w:rPr>
            </w:pPr>
            <w:r w:rsidRPr="001F7FB1">
              <w:rPr>
                <w:i/>
                <w:lang w:val="pt-BR"/>
              </w:rPr>
              <w:t xml:space="preserve">[a ser </w:t>
            </w:r>
            <w:r w:rsidR="007B3004" w:rsidRPr="001F7FB1">
              <w:rPr>
                <w:i/>
                <w:lang w:val="pt-BR"/>
              </w:rPr>
              <w:t>inseridas</w:t>
            </w:r>
            <w:r w:rsidRPr="001F7FB1">
              <w:rPr>
                <w:i/>
                <w:lang w:val="pt-BR"/>
              </w:rPr>
              <w:t xml:space="preserve"> </w:t>
            </w:r>
            <w:r w:rsidR="00984BCC" w:rsidRPr="001F7FB1">
              <w:rPr>
                <w:i/>
                <w:lang w:val="pt-BR"/>
              </w:rPr>
              <w:t>pel</w:t>
            </w:r>
            <w:r w:rsidR="00AC6BED" w:rsidRPr="001F7FB1">
              <w:rPr>
                <w:i/>
                <w:lang w:val="pt-BR"/>
              </w:rPr>
              <w:t>o Contratante</w:t>
            </w:r>
            <w:r w:rsidRPr="001F7FB1">
              <w:rPr>
                <w:i/>
                <w:lang w:val="pt-BR"/>
              </w:rPr>
              <w:t>]</w:t>
            </w:r>
          </w:p>
        </w:tc>
        <w:tc>
          <w:tcPr>
            <w:tcW w:w="2144" w:type="dxa"/>
            <w:tcBorders>
              <w:top w:val="single" w:sz="6" w:space="0" w:color="auto"/>
              <w:left w:val="single" w:sz="6" w:space="0" w:color="auto"/>
              <w:bottom w:val="single" w:sz="6" w:space="0" w:color="auto"/>
              <w:right w:val="single" w:sz="6" w:space="0" w:color="auto"/>
            </w:tcBorders>
          </w:tcPr>
          <w:p w14:paraId="7FD67408" w14:textId="77777777" w:rsidR="001C61A2" w:rsidRPr="00AF3A61" w:rsidRDefault="001C61A2" w:rsidP="00EE68C9">
            <w:pPr>
              <w:suppressAutoHyphens/>
              <w:jc w:val="both"/>
              <w:rPr>
                <w:b/>
                <w:bCs/>
                <w:iCs/>
                <w:lang w:val="pt-BR"/>
              </w:rPr>
            </w:pPr>
          </w:p>
        </w:tc>
        <w:tc>
          <w:tcPr>
            <w:tcW w:w="1980" w:type="dxa"/>
            <w:tcBorders>
              <w:top w:val="single" w:sz="2" w:space="0" w:color="auto"/>
              <w:left w:val="single" w:sz="6" w:space="0" w:color="auto"/>
              <w:bottom w:val="single" w:sz="2" w:space="0" w:color="auto"/>
              <w:right w:val="single" w:sz="6" w:space="0" w:color="auto"/>
            </w:tcBorders>
          </w:tcPr>
          <w:p w14:paraId="612E5589" w14:textId="5C6DB0AD" w:rsidR="001C61A2" w:rsidRPr="001F7FB1" w:rsidRDefault="001C61A2" w:rsidP="00EE68C9">
            <w:pPr>
              <w:pStyle w:val="IndexHeading"/>
              <w:suppressAutoHyphens/>
              <w:jc w:val="both"/>
              <w:rPr>
                <w:b/>
                <w:bCs/>
                <w:i/>
                <w:iCs/>
                <w:sz w:val="24"/>
                <w:lang w:val="pt-BR"/>
              </w:rPr>
            </w:pPr>
            <w:r w:rsidRPr="001F7FB1">
              <w:rPr>
                <w:i/>
                <w:sz w:val="24"/>
                <w:lang w:val="pt-BR"/>
              </w:rPr>
              <w:t xml:space="preserve">[a ser </w:t>
            </w:r>
            <w:r w:rsidR="007B3004" w:rsidRPr="001F7FB1">
              <w:rPr>
                <w:i/>
                <w:sz w:val="24"/>
                <w:lang w:val="pt-BR"/>
              </w:rPr>
              <w:t>inseridas</w:t>
            </w:r>
            <w:r w:rsidRPr="001F7FB1">
              <w:rPr>
                <w:i/>
                <w:sz w:val="24"/>
                <w:lang w:val="pt-BR"/>
              </w:rPr>
              <w:t xml:space="preserve"> </w:t>
            </w:r>
            <w:r w:rsidR="001118CF" w:rsidRPr="001F7FB1">
              <w:rPr>
                <w:i/>
                <w:sz w:val="24"/>
                <w:lang w:val="pt-BR"/>
              </w:rPr>
              <w:t>pel</w:t>
            </w:r>
            <w:r w:rsidR="00AC6BED" w:rsidRPr="001F7FB1">
              <w:rPr>
                <w:i/>
                <w:sz w:val="24"/>
                <w:lang w:val="pt-BR"/>
              </w:rPr>
              <w:t>o Contratante</w:t>
            </w:r>
            <w:r w:rsidRPr="001F7FB1">
              <w:rPr>
                <w:i/>
                <w:sz w:val="24"/>
                <w:lang w:val="pt-BR"/>
              </w:rPr>
              <w:t>]</w:t>
            </w:r>
          </w:p>
        </w:tc>
        <w:tc>
          <w:tcPr>
            <w:tcW w:w="1800" w:type="dxa"/>
            <w:tcBorders>
              <w:top w:val="single" w:sz="6" w:space="0" w:color="auto"/>
              <w:left w:val="single" w:sz="6" w:space="0" w:color="auto"/>
              <w:bottom w:val="single" w:sz="6" w:space="0" w:color="auto"/>
              <w:right w:val="double" w:sz="6" w:space="0" w:color="auto"/>
            </w:tcBorders>
          </w:tcPr>
          <w:p w14:paraId="499441B6" w14:textId="77777777" w:rsidR="001C61A2" w:rsidRPr="00AF3A61" w:rsidRDefault="001C61A2" w:rsidP="00EE68C9">
            <w:pPr>
              <w:tabs>
                <w:tab w:val="decimal" w:pos="1098"/>
              </w:tabs>
              <w:suppressAutoHyphens/>
              <w:jc w:val="both"/>
              <w:rPr>
                <w:b/>
                <w:bCs/>
                <w:iCs/>
                <w:lang w:val="pt-BR"/>
              </w:rPr>
            </w:pPr>
          </w:p>
        </w:tc>
      </w:tr>
      <w:tr w:rsidR="001C61A2" w:rsidRPr="00AF3A61" w14:paraId="345D82F6" w14:textId="77777777" w:rsidTr="001C61A2">
        <w:tc>
          <w:tcPr>
            <w:tcW w:w="2144" w:type="dxa"/>
            <w:tcBorders>
              <w:top w:val="single" w:sz="18" w:space="0" w:color="auto"/>
              <w:left w:val="single" w:sz="18" w:space="0" w:color="auto"/>
              <w:bottom w:val="single" w:sz="18" w:space="0" w:color="auto"/>
              <w:right w:val="single" w:sz="18" w:space="0" w:color="auto"/>
            </w:tcBorders>
          </w:tcPr>
          <w:p w14:paraId="23810EAC" w14:textId="1FD8C9DE" w:rsidR="001C61A2" w:rsidRPr="00AF3A61" w:rsidRDefault="00B64526" w:rsidP="007B3004">
            <w:pPr>
              <w:suppressAutoHyphens/>
              <w:spacing w:before="240"/>
              <w:rPr>
                <w:b/>
                <w:bCs/>
                <w:iCs/>
                <w:lang w:val="pt-BR"/>
              </w:rPr>
            </w:pPr>
            <w:r w:rsidRPr="00AF3A61">
              <w:rPr>
                <w:b/>
                <w:bCs/>
                <w:iCs/>
                <w:lang w:val="pt-BR"/>
              </w:rPr>
              <w:t xml:space="preserve">PREÇO DA </w:t>
            </w:r>
            <w:r w:rsidR="001C61A2" w:rsidRPr="00AF3A61">
              <w:rPr>
                <w:b/>
                <w:bCs/>
                <w:iCs/>
                <w:lang w:val="pt-BR"/>
              </w:rPr>
              <w:t>OFERTA</w:t>
            </w:r>
          </w:p>
        </w:tc>
        <w:tc>
          <w:tcPr>
            <w:tcW w:w="1604" w:type="dxa"/>
            <w:tcBorders>
              <w:top w:val="single" w:sz="6" w:space="0" w:color="auto"/>
              <w:left w:val="single" w:sz="18" w:space="0" w:color="auto"/>
              <w:bottom w:val="double" w:sz="6" w:space="0" w:color="auto"/>
              <w:right w:val="single" w:sz="6" w:space="0" w:color="auto"/>
            </w:tcBorders>
          </w:tcPr>
          <w:p w14:paraId="291CA637" w14:textId="77777777" w:rsidR="001C61A2" w:rsidRPr="00AF3A61" w:rsidRDefault="001C61A2" w:rsidP="00EE68C9">
            <w:pPr>
              <w:suppressAutoHyphens/>
              <w:jc w:val="both"/>
              <w:rPr>
                <w:b/>
                <w:bCs/>
                <w:iCs/>
                <w:lang w:val="pt-BR"/>
              </w:rPr>
            </w:pPr>
          </w:p>
        </w:tc>
        <w:tc>
          <w:tcPr>
            <w:tcW w:w="2144" w:type="dxa"/>
            <w:tcBorders>
              <w:top w:val="single" w:sz="6" w:space="0" w:color="auto"/>
              <w:left w:val="single" w:sz="6" w:space="0" w:color="auto"/>
              <w:bottom w:val="double" w:sz="6" w:space="0" w:color="auto"/>
              <w:right w:val="single" w:sz="2" w:space="0" w:color="auto"/>
            </w:tcBorders>
          </w:tcPr>
          <w:p w14:paraId="4B215BA1" w14:textId="77777777" w:rsidR="001C61A2" w:rsidRPr="00AF3A61" w:rsidRDefault="001C61A2" w:rsidP="00EE68C9">
            <w:pPr>
              <w:suppressAutoHyphens/>
              <w:jc w:val="both"/>
              <w:rPr>
                <w:b/>
                <w:bCs/>
                <w:iCs/>
                <w:lang w:val="pt-BR"/>
              </w:rPr>
            </w:pPr>
          </w:p>
        </w:tc>
        <w:tc>
          <w:tcPr>
            <w:tcW w:w="1980" w:type="dxa"/>
            <w:tcBorders>
              <w:top w:val="single" w:sz="2" w:space="0" w:color="auto"/>
              <w:left w:val="single" w:sz="2" w:space="0" w:color="auto"/>
              <w:bottom w:val="double" w:sz="6" w:space="0" w:color="auto"/>
              <w:right w:val="single" w:sz="2" w:space="0" w:color="auto"/>
            </w:tcBorders>
          </w:tcPr>
          <w:p w14:paraId="59C50C8C" w14:textId="77777777" w:rsidR="001C61A2" w:rsidRPr="00AF3A61" w:rsidRDefault="001C61A2" w:rsidP="00EE68C9">
            <w:pPr>
              <w:tabs>
                <w:tab w:val="decimal" w:pos="1098"/>
              </w:tabs>
              <w:suppressAutoHyphens/>
              <w:jc w:val="both"/>
              <w:rPr>
                <w:b/>
                <w:bCs/>
                <w:iCs/>
                <w:lang w:val="pt-BR"/>
              </w:rPr>
            </w:pPr>
          </w:p>
          <w:p w14:paraId="777F47A0" w14:textId="77777777" w:rsidR="001C61A2" w:rsidRPr="00AF3A61" w:rsidRDefault="001C61A2" w:rsidP="00EE68C9">
            <w:pPr>
              <w:tabs>
                <w:tab w:val="decimal" w:pos="1098"/>
              </w:tabs>
              <w:suppressAutoHyphens/>
              <w:jc w:val="both"/>
              <w:rPr>
                <w:b/>
                <w:bCs/>
                <w:iCs/>
                <w:lang w:val="pt-BR"/>
              </w:rPr>
            </w:pPr>
          </w:p>
        </w:tc>
        <w:tc>
          <w:tcPr>
            <w:tcW w:w="1800" w:type="dxa"/>
            <w:tcBorders>
              <w:top w:val="single" w:sz="6" w:space="0" w:color="auto"/>
              <w:left w:val="single" w:sz="2" w:space="0" w:color="auto"/>
              <w:bottom w:val="double" w:sz="6" w:space="0" w:color="auto"/>
              <w:right w:val="double" w:sz="6" w:space="0" w:color="auto"/>
            </w:tcBorders>
          </w:tcPr>
          <w:p w14:paraId="68EBAD20" w14:textId="77777777" w:rsidR="001C61A2" w:rsidRPr="00AF3A61" w:rsidRDefault="001C61A2" w:rsidP="00EE68C9">
            <w:pPr>
              <w:tabs>
                <w:tab w:val="decimal" w:pos="1098"/>
              </w:tabs>
              <w:suppressAutoHyphens/>
              <w:jc w:val="both"/>
              <w:rPr>
                <w:b/>
                <w:bCs/>
                <w:iCs/>
                <w:lang w:val="pt-BR"/>
              </w:rPr>
            </w:pPr>
          </w:p>
        </w:tc>
      </w:tr>
      <w:bookmarkEnd w:id="1022"/>
    </w:tbl>
    <w:p w14:paraId="0275E526" w14:textId="77777777" w:rsidR="001C61A2" w:rsidRPr="00AF3A61" w:rsidRDefault="001C61A2" w:rsidP="00EE68C9">
      <w:pPr>
        <w:tabs>
          <w:tab w:val="left" w:pos="2160"/>
          <w:tab w:val="left" w:pos="3600"/>
          <w:tab w:val="left" w:pos="9144"/>
        </w:tabs>
        <w:suppressAutoHyphens/>
        <w:ind w:right="-94"/>
        <w:jc w:val="both"/>
        <w:rPr>
          <w:sz w:val="22"/>
          <w:lang w:val="pt-BR"/>
        </w:rPr>
      </w:pPr>
    </w:p>
    <w:p w14:paraId="7FE484BE" w14:textId="77777777" w:rsidR="001C61A2" w:rsidRPr="00AF3A61" w:rsidRDefault="001C61A2" w:rsidP="00EE68C9">
      <w:pPr>
        <w:jc w:val="both"/>
        <w:rPr>
          <w:lang w:val="pt-BR"/>
        </w:rPr>
      </w:pPr>
      <w:r w:rsidRPr="00AF3A61">
        <w:rPr>
          <w:lang w:val="pt-BR"/>
        </w:rPr>
        <w:br w:type="page"/>
      </w:r>
    </w:p>
    <w:p w14:paraId="69BBEAF8" w14:textId="4DEE57D9" w:rsidR="00413C47" w:rsidRPr="00AF3A61" w:rsidRDefault="00413C47" w:rsidP="00413C47">
      <w:pPr>
        <w:pStyle w:val="Body"/>
        <w:jc w:val="center"/>
        <w:rPr>
          <w:rFonts w:ascii="Times New Roman" w:eastAsia="Times New Roman" w:hAnsi="Times New Roman" w:cs="Times New Roman"/>
          <w:b/>
          <w:bCs/>
          <w:sz w:val="36"/>
          <w:szCs w:val="36"/>
          <w:lang w:val="pt-BR"/>
        </w:rPr>
      </w:pPr>
      <w:r w:rsidRPr="00AF3A61">
        <w:rPr>
          <w:rFonts w:ascii="Times New Roman" w:hAnsi="Times New Roman" w:cs="Times New Roman"/>
          <w:b/>
          <w:bCs/>
          <w:sz w:val="36"/>
          <w:szCs w:val="36"/>
          <w:lang w:val="pt-BR"/>
        </w:rPr>
        <w:lastRenderedPageBreak/>
        <w:t>Condições Particulares</w:t>
      </w:r>
      <w:r w:rsidR="00637C69">
        <w:rPr>
          <w:rFonts w:ascii="Times New Roman" w:hAnsi="Times New Roman" w:cs="Times New Roman"/>
          <w:b/>
          <w:bCs/>
          <w:sz w:val="36"/>
          <w:szCs w:val="36"/>
          <w:lang w:val="pt-BR"/>
        </w:rPr>
        <w:t xml:space="preserve"> do Contrato</w:t>
      </w:r>
    </w:p>
    <w:p w14:paraId="69321C1C" w14:textId="77777777" w:rsidR="00413C47" w:rsidRPr="00AF3A61" w:rsidRDefault="00413C47" w:rsidP="00413C47">
      <w:pPr>
        <w:pStyle w:val="Subseccion"/>
        <w:rPr>
          <w:lang w:val="pt-BR"/>
        </w:rPr>
      </w:pPr>
      <w:bookmarkStart w:id="1023" w:name="_Toc528872072"/>
      <w:bookmarkStart w:id="1024" w:name="_Toc530763155"/>
      <w:bookmarkStart w:id="1025" w:name="_Toc530764169"/>
      <w:bookmarkStart w:id="1026" w:name="_Toc10013230"/>
      <w:bookmarkStart w:id="1027" w:name="_Toc23780290"/>
      <w:r w:rsidRPr="00AF3A61">
        <w:rPr>
          <w:lang w:val="pt-BR"/>
        </w:rPr>
        <w:t xml:space="preserve">Parte G - </w:t>
      </w:r>
      <w:bookmarkEnd w:id="1023"/>
      <w:bookmarkEnd w:id="1024"/>
      <w:bookmarkEnd w:id="1025"/>
      <w:r w:rsidRPr="00AF3A61">
        <w:rPr>
          <w:lang w:val="pt-BR"/>
        </w:rPr>
        <w:t>Seguro</w:t>
      </w:r>
      <w:bookmarkEnd w:id="1026"/>
      <w:bookmarkEnd w:id="1027"/>
    </w:p>
    <w:p w14:paraId="426D4D37" w14:textId="77777777" w:rsidR="00413C47" w:rsidRPr="001F7FB1" w:rsidRDefault="00413C47" w:rsidP="00413C47">
      <w:pPr>
        <w:jc w:val="both"/>
        <w:rPr>
          <w:i/>
          <w:lang w:val="pt-BR"/>
        </w:rPr>
      </w:pPr>
      <w:r w:rsidRPr="001F7FB1">
        <w:rPr>
          <w:i/>
          <w:lang w:val="pt-BR"/>
        </w:rPr>
        <w:t>[</w:t>
      </w:r>
      <w:r w:rsidRPr="001F7FB1">
        <w:rPr>
          <w:b/>
          <w:bCs/>
          <w:i/>
          <w:iCs/>
          <w:lang w:val="pt-BR"/>
        </w:rPr>
        <w:t xml:space="preserve">Nota </w:t>
      </w:r>
      <w:r w:rsidRPr="00413C47">
        <w:rPr>
          <w:b/>
          <w:bCs/>
          <w:i/>
          <w:iCs/>
          <w:lang w:val="pt-BR"/>
        </w:rPr>
        <w:t>para o</w:t>
      </w:r>
      <w:r w:rsidRPr="001F7FB1">
        <w:rPr>
          <w:b/>
          <w:bCs/>
          <w:i/>
          <w:iCs/>
          <w:lang w:val="pt-BR"/>
        </w:rPr>
        <w:t xml:space="preserve"> Contratante: as descrições do seguro são um exemplo que deve</w:t>
      </w:r>
      <w:r>
        <w:rPr>
          <w:b/>
          <w:bCs/>
          <w:i/>
          <w:iCs/>
          <w:lang w:val="pt-BR"/>
        </w:rPr>
        <w:t>m</w:t>
      </w:r>
      <w:r w:rsidRPr="001F7FB1">
        <w:rPr>
          <w:b/>
          <w:bCs/>
          <w:i/>
          <w:iCs/>
          <w:lang w:val="pt-BR"/>
        </w:rPr>
        <w:t xml:space="preserve"> ser substituíd</w:t>
      </w:r>
      <w:r>
        <w:rPr>
          <w:b/>
          <w:bCs/>
          <w:i/>
          <w:iCs/>
          <w:lang w:val="pt-BR"/>
        </w:rPr>
        <w:t>as</w:t>
      </w:r>
      <w:r w:rsidRPr="001F7FB1">
        <w:rPr>
          <w:b/>
          <w:bCs/>
          <w:i/>
          <w:iCs/>
          <w:lang w:val="pt-BR"/>
        </w:rPr>
        <w:t xml:space="preserve"> por um seguro adequado para o projeto</w:t>
      </w:r>
      <w:r w:rsidRPr="001F7FB1">
        <w:rPr>
          <w:i/>
          <w:lang w:val="pt-BR"/>
        </w:rPr>
        <w:t>]</w:t>
      </w:r>
    </w:p>
    <w:p w14:paraId="76381829" w14:textId="77777777" w:rsidR="00413C47" w:rsidRPr="00AF3A61" w:rsidRDefault="00413C47" w:rsidP="00413C47">
      <w:pPr>
        <w:jc w:val="both"/>
        <w:rPr>
          <w:lang w:val="pt-BR"/>
        </w:rPr>
      </w:pPr>
    </w:p>
    <w:p w14:paraId="6103CD49" w14:textId="26BE9AC8" w:rsidR="00413C47" w:rsidRPr="00AF3A61" w:rsidRDefault="00413C47" w:rsidP="00413C47">
      <w:pPr>
        <w:jc w:val="both"/>
        <w:rPr>
          <w:b/>
          <w:bCs/>
          <w:lang w:val="pt-BR"/>
        </w:rPr>
      </w:pPr>
      <w:r w:rsidRPr="00AF3A61">
        <w:rPr>
          <w:b/>
          <w:bCs/>
          <w:lang w:val="pt-BR"/>
        </w:rPr>
        <w:t xml:space="preserve">A. Seguro </w:t>
      </w:r>
      <w:r>
        <w:rPr>
          <w:b/>
          <w:bCs/>
          <w:lang w:val="pt-BR"/>
        </w:rPr>
        <w:t>do</w:t>
      </w:r>
      <w:r w:rsidRPr="00AF3A61">
        <w:rPr>
          <w:b/>
          <w:bCs/>
          <w:lang w:val="pt-BR"/>
        </w:rPr>
        <w:t xml:space="preserve"> Empreiteiro </w:t>
      </w:r>
      <w:r>
        <w:rPr>
          <w:b/>
          <w:bCs/>
          <w:lang w:val="pt-BR"/>
        </w:rPr>
        <w:t>para</w:t>
      </w:r>
      <w:r w:rsidRPr="00AF3A61">
        <w:rPr>
          <w:b/>
          <w:bCs/>
          <w:lang w:val="pt-BR"/>
        </w:rPr>
        <w:t xml:space="preserve"> responsabilidade civil </w:t>
      </w:r>
      <w:r>
        <w:rPr>
          <w:b/>
          <w:bCs/>
          <w:lang w:val="pt-BR"/>
        </w:rPr>
        <w:t xml:space="preserve">de terceiros, </w:t>
      </w:r>
      <w:r w:rsidRPr="00AF3A61">
        <w:rPr>
          <w:b/>
          <w:bCs/>
          <w:lang w:val="pt-BR"/>
        </w:rPr>
        <w:t xml:space="preserve">conforme a </w:t>
      </w:r>
      <w:r w:rsidR="00DF4F95">
        <w:rPr>
          <w:b/>
          <w:bCs/>
          <w:lang w:val="pt-BR"/>
        </w:rPr>
        <w:t>Subcláusula</w:t>
      </w:r>
      <w:r w:rsidRPr="00AF3A61">
        <w:rPr>
          <w:b/>
          <w:bCs/>
          <w:lang w:val="pt-BR"/>
        </w:rPr>
        <w:t xml:space="preserve"> 19.2</w:t>
      </w:r>
    </w:p>
    <w:p w14:paraId="69E7550A" w14:textId="77777777" w:rsidR="00413C47" w:rsidRPr="00AF3A61" w:rsidRDefault="00413C47" w:rsidP="00413C47">
      <w:pPr>
        <w:jc w:val="both"/>
        <w:rPr>
          <w:lang w:val="pt-BR"/>
        </w:rPr>
      </w:pPr>
    </w:p>
    <w:p w14:paraId="6AB65392" w14:textId="77777777" w:rsidR="00413C47" w:rsidRPr="00AF3A61" w:rsidRDefault="00413C47" w:rsidP="000608A7">
      <w:pPr>
        <w:pStyle w:val="ListParagraph"/>
        <w:numPr>
          <w:ilvl w:val="0"/>
          <w:numId w:val="106"/>
        </w:numPr>
        <w:jc w:val="both"/>
        <w:rPr>
          <w:b/>
          <w:bCs/>
          <w:lang w:val="pt-BR"/>
        </w:rPr>
      </w:pPr>
      <w:r w:rsidRPr="00AF3A61">
        <w:rPr>
          <w:b/>
          <w:bCs/>
          <w:lang w:val="pt-BR"/>
        </w:rPr>
        <w:t>Partes seguradas</w:t>
      </w:r>
    </w:p>
    <w:p w14:paraId="6FB0FA4D" w14:textId="77777777" w:rsidR="00413C47" w:rsidRPr="00AF3A61" w:rsidRDefault="00413C47" w:rsidP="00413C47">
      <w:pPr>
        <w:jc w:val="both"/>
        <w:rPr>
          <w:lang w:val="pt-BR"/>
        </w:rPr>
      </w:pPr>
      <w:r w:rsidRPr="00AF3A61">
        <w:rPr>
          <w:lang w:val="pt-BR"/>
        </w:rPr>
        <w:t>Tod</w:t>
      </w:r>
      <w:r>
        <w:rPr>
          <w:lang w:val="pt-BR"/>
        </w:rPr>
        <w:t>a</w:t>
      </w:r>
      <w:r w:rsidRPr="00AF3A61">
        <w:rPr>
          <w:lang w:val="pt-BR"/>
        </w:rPr>
        <w:t>s e cada um</w:t>
      </w:r>
      <w:r>
        <w:rPr>
          <w:lang w:val="pt-BR"/>
        </w:rPr>
        <w:t xml:space="preserve">a </w:t>
      </w:r>
      <w:r w:rsidRPr="00AF3A61">
        <w:rPr>
          <w:lang w:val="pt-BR"/>
        </w:rPr>
        <w:t>d</w:t>
      </w:r>
      <w:r>
        <w:rPr>
          <w:lang w:val="pt-BR"/>
        </w:rPr>
        <w:t>a</w:t>
      </w:r>
      <w:r w:rsidRPr="00AF3A61">
        <w:rPr>
          <w:lang w:val="pt-BR"/>
        </w:rPr>
        <w:t>s</w:t>
      </w:r>
      <w:r>
        <w:rPr>
          <w:lang w:val="pt-BR"/>
        </w:rPr>
        <w:t xml:space="preserve"> partes</w:t>
      </w:r>
      <w:r w:rsidRPr="00AF3A61">
        <w:rPr>
          <w:lang w:val="pt-BR"/>
        </w:rPr>
        <w:t xml:space="preserve"> cossegurad</w:t>
      </w:r>
      <w:r>
        <w:rPr>
          <w:lang w:val="pt-BR"/>
        </w:rPr>
        <w:t>a</w:t>
      </w:r>
      <w:r w:rsidRPr="00AF3A61">
        <w:rPr>
          <w:lang w:val="pt-BR"/>
        </w:rPr>
        <w:t xml:space="preserve">s </w:t>
      </w:r>
      <w:r>
        <w:rPr>
          <w:lang w:val="pt-BR"/>
        </w:rPr>
        <w:t>por</w:t>
      </w:r>
      <w:r w:rsidRPr="00AF3A61">
        <w:rPr>
          <w:lang w:val="pt-BR"/>
        </w:rPr>
        <w:t xml:space="preserve"> cada um de seus respectivos direitos e interesses.</w:t>
      </w:r>
    </w:p>
    <w:p w14:paraId="737F5C3F" w14:textId="77777777" w:rsidR="00413C47" w:rsidRPr="00AF3A61" w:rsidRDefault="00413C47" w:rsidP="00413C47">
      <w:pPr>
        <w:jc w:val="both"/>
        <w:rPr>
          <w:lang w:val="pt-BR"/>
        </w:rPr>
      </w:pPr>
    </w:p>
    <w:p w14:paraId="7802DBE3" w14:textId="56243C48" w:rsidR="00413C47" w:rsidRPr="00AF3A61" w:rsidRDefault="00413C47" w:rsidP="000608A7">
      <w:pPr>
        <w:pStyle w:val="ListParagraph"/>
        <w:numPr>
          <w:ilvl w:val="0"/>
          <w:numId w:val="106"/>
        </w:numPr>
        <w:jc w:val="both"/>
        <w:rPr>
          <w:b/>
          <w:bCs/>
          <w:lang w:val="pt-BR"/>
        </w:rPr>
      </w:pPr>
      <w:r w:rsidRPr="00AF3A61">
        <w:rPr>
          <w:b/>
          <w:bCs/>
          <w:lang w:val="pt-BR"/>
        </w:rPr>
        <w:t>Cobertura</w:t>
      </w:r>
      <w:r w:rsidR="004B5DFE">
        <w:rPr>
          <w:b/>
          <w:bCs/>
          <w:lang w:val="pt-BR"/>
        </w:rPr>
        <w:t>/</w:t>
      </w:r>
      <w:r>
        <w:rPr>
          <w:b/>
          <w:bCs/>
          <w:lang w:val="pt-BR"/>
        </w:rPr>
        <w:t>Sujeito</w:t>
      </w:r>
    </w:p>
    <w:p w14:paraId="20BA8F2C" w14:textId="77777777" w:rsidR="00413C47" w:rsidRPr="00AF3A61" w:rsidRDefault="00413C47" w:rsidP="00413C47">
      <w:pPr>
        <w:jc w:val="both"/>
        <w:rPr>
          <w:lang w:val="pt-BR"/>
        </w:rPr>
      </w:pPr>
      <w:r w:rsidRPr="00AF3A61">
        <w:rPr>
          <w:lang w:val="pt-BR"/>
        </w:rPr>
        <w:t xml:space="preserve">Responsabilidade legal </w:t>
      </w:r>
      <w:r>
        <w:rPr>
          <w:lang w:val="pt-BR"/>
        </w:rPr>
        <w:t>por</w:t>
      </w:r>
      <w:r w:rsidRPr="00AF3A61">
        <w:rPr>
          <w:lang w:val="pt-BR"/>
        </w:rPr>
        <w:t xml:space="preserve"> morte acidental e/ou lesões, lesões corporais e/ou </w:t>
      </w:r>
      <w:r>
        <w:rPr>
          <w:lang w:val="pt-BR"/>
        </w:rPr>
        <w:t>ferimentos</w:t>
      </w:r>
      <w:r w:rsidRPr="00AF3A61">
        <w:rPr>
          <w:lang w:val="pt-BR"/>
        </w:rPr>
        <w:t xml:space="preserve"> pessoais e/ou doenças e/ou enfermidades e/ou danos à propriedade de terceiros diretamente como resultado da execução das Obras.</w:t>
      </w:r>
    </w:p>
    <w:p w14:paraId="301360A1" w14:textId="77777777" w:rsidR="00413C47" w:rsidRPr="00AF3A61" w:rsidRDefault="00413C47" w:rsidP="00413C47">
      <w:pPr>
        <w:jc w:val="both"/>
        <w:rPr>
          <w:lang w:val="pt-BR"/>
        </w:rPr>
      </w:pPr>
    </w:p>
    <w:p w14:paraId="726ECB90" w14:textId="77777777" w:rsidR="00413C47" w:rsidRPr="00AF3A61" w:rsidRDefault="00413C47" w:rsidP="000608A7">
      <w:pPr>
        <w:pStyle w:val="ListParagraph"/>
        <w:numPr>
          <w:ilvl w:val="0"/>
          <w:numId w:val="106"/>
        </w:numPr>
        <w:jc w:val="both"/>
        <w:rPr>
          <w:b/>
          <w:bCs/>
          <w:lang w:val="pt-BR"/>
        </w:rPr>
      </w:pPr>
      <w:r w:rsidRPr="00AF3A61">
        <w:rPr>
          <w:b/>
          <w:bCs/>
          <w:lang w:val="pt-BR"/>
        </w:rPr>
        <w:t>Período de cobertura</w:t>
      </w:r>
    </w:p>
    <w:p w14:paraId="1F8453AB" w14:textId="61AA3BEB" w:rsidR="00413C47" w:rsidRPr="00AF3A61" w:rsidRDefault="00413C47" w:rsidP="00413C47">
      <w:pPr>
        <w:jc w:val="both"/>
        <w:rPr>
          <w:lang w:val="pt-BR"/>
        </w:rPr>
      </w:pPr>
      <w:r w:rsidRPr="00AF3A61">
        <w:rPr>
          <w:lang w:val="pt-BR"/>
        </w:rPr>
        <w:t xml:space="preserve">Desde o início ou a emissão (ou o que é considerado um problema de acordo com a </w:t>
      </w:r>
      <w:r w:rsidR="00DF4F95">
        <w:rPr>
          <w:lang w:val="pt-BR"/>
        </w:rPr>
        <w:t>Subcláusula</w:t>
      </w:r>
      <w:r w:rsidRPr="00AF3A61">
        <w:rPr>
          <w:lang w:val="pt-BR"/>
        </w:rPr>
        <w:t xml:space="preserve"> 10.1 </w:t>
      </w:r>
      <w:r w:rsidRPr="00AA71C6">
        <w:rPr>
          <w:i/>
          <w:lang w:val="pt-BR"/>
        </w:rPr>
        <w:t>[</w:t>
      </w:r>
      <w:r w:rsidRPr="00AA71C6">
        <w:rPr>
          <w:i/>
          <w:iCs/>
          <w:lang w:val="pt-BR"/>
        </w:rPr>
        <w:t xml:space="preserve">Recebimento da Obra e </w:t>
      </w:r>
      <w:r w:rsidR="00A15599">
        <w:rPr>
          <w:i/>
          <w:iCs/>
          <w:lang w:val="pt-BR"/>
        </w:rPr>
        <w:t xml:space="preserve">de </w:t>
      </w:r>
      <w:r w:rsidRPr="00AA71C6">
        <w:rPr>
          <w:i/>
          <w:iCs/>
          <w:lang w:val="pt-BR"/>
        </w:rPr>
        <w:t>Seções</w:t>
      </w:r>
      <w:r w:rsidRPr="00AA71C6">
        <w:rPr>
          <w:i/>
          <w:lang w:val="pt-BR"/>
        </w:rPr>
        <w:t>]</w:t>
      </w:r>
      <w:r w:rsidRPr="00AF3A61">
        <w:rPr>
          <w:lang w:val="pt-BR"/>
        </w:rPr>
        <w:t xml:space="preserve">) do </w:t>
      </w:r>
      <w:r>
        <w:rPr>
          <w:lang w:val="pt-BR"/>
        </w:rPr>
        <w:t>Termo</w:t>
      </w:r>
      <w:r w:rsidRPr="00AF3A61">
        <w:rPr>
          <w:lang w:val="pt-BR"/>
        </w:rPr>
        <w:t xml:space="preserve"> de</w:t>
      </w:r>
      <w:r w:rsidRPr="00AA71C6">
        <w:rPr>
          <w:lang w:val="pt-BR"/>
        </w:rPr>
        <w:t xml:space="preserve"> </w:t>
      </w:r>
      <w:r w:rsidRPr="00AA71C6">
        <w:rPr>
          <w:iCs/>
          <w:lang w:val="pt-BR"/>
        </w:rPr>
        <w:t>Recebimento</w:t>
      </w:r>
      <w:r w:rsidRPr="00AA71C6">
        <w:rPr>
          <w:i/>
          <w:iCs/>
          <w:lang w:val="pt-BR"/>
        </w:rPr>
        <w:t xml:space="preserve"> </w:t>
      </w:r>
      <w:r w:rsidRPr="00AF3A61">
        <w:rPr>
          <w:lang w:val="pt-BR"/>
        </w:rPr>
        <w:t xml:space="preserve">(ou no caso de qualquer </w:t>
      </w:r>
      <w:r>
        <w:rPr>
          <w:lang w:val="pt-BR"/>
        </w:rPr>
        <w:t>Termo</w:t>
      </w:r>
      <w:r w:rsidRPr="00AF3A61">
        <w:rPr>
          <w:lang w:val="pt-BR"/>
        </w:rPr>
        <w:t xml:space="preserve"> de</w:t>
      </w:r>
      <w:r w:rsidRPr="00AA71C6">
        <w:rPr>
          <w:lang w:val="pt-BR"/>
        </w:rPr>
        <w:t xml:space="preserve"> </w:t>
      </w:r>
      <w:r w:rsidRPr="00AA71C6">
        <w:rPr>
          <w:iCs/>
          <w:lang w:val="pt-BR"/>
        </w:rPr>
        <w:t>Recebimento</w:t>
      </w:r>
      <w:r w:rsidRPr="00AF3A61">
        <w:rPr>
          <w:lang w:val="pt-BR"/>
        </w:rPr>
        <w:t xml:space="preserve"> para qualquer parte das Obras emitidos de acordo com a </w:t>
      </w:r>
      <w:r w:rsidR="00DF4F95">
        <w:rPr>
          <w:lang w:val="pt-BR"/>
        </w:rPr>
        <w:t>Subcláusula</w:t>
      </w:r>
      <w:r w:rsidRPr="00AF3A61">
        <w:rPr>
          <w:lang w:val="pt-BR"/>
        </w:rPr>
        <w:t xml:space="preserve"> 10.2 </w:t>
      </w:r>
      <w:r w:rsidRPr="00AA71C6">
        <w:rPr>
          <w:i/>
          <w:lang w:val="pt-BR"/>
        </w:rPr>
        <w:t>[</w:t>
      </w:r>
      <w:r w:rsidRPr="00AA71C6">
        <w:rPr>
          <w:i/>
          <w:iCs/>
          <w:lang w:val="pt-BR"/>
        </w:rPr>
        <w:t xml:space="preserve">Recebimento </w:t>
      </w:r>
      <w:r w:rsidRPr="00AF3A61">
        <w:rPr>
          <w:i/>
          <w:iCs/>
          <w:lang w:val="pt-BR"/>
        </w:rPr>
        <w:t xml:space="preserve">de </w:t>
      </w:r>
      <w:r>
        <w:rPr>
          <w:i/>
          <w:iCs/>
          <w:lang w:val="pt-BR"/>
        </w:rPr>
        <w:t>P</w:t>
      </w:r>
      <w:r w:rsidRPr="00AF3A61">
        <w:rPr>
          <w:i/>
          <w:iCs/>
          <w:lang w:val="pt-BR"/>
        </w:rPr>
        <w:t>arte</w:t>
      </w:r>
      <w:r>
        <w:rPr>
          <w:i/>
          <w:iCs/>
          <w:lang w:val="pt-BR"/>
        </w:rPr>
        <w:t>s</w:t>
      </w:r>
      <w:r w:rsidRPr="00AF3A61">
        <w:rPr>
          <w:i/>
          <w:iCs/>
          <w:lang w:val="pt-BR"/>
        </w:rPr>
        <w:t xml:space="preserve"> da Obra</w:t>
      </w:r>
      <w:r w:rsidRPr="00AA71C6">
        <w:rPr>
          <w:i/>
          <w:lang w:val="pt-BR"/>
        </w:rPr>
        <w:t xml:space="preserve">] </w:t>
      </w:r>
      <w:r w:rsidRPr="00AF3A61">
        <w:rPr>
          <w:lang w:val="pt-BR"/>
        </w:rPr>
        <w:t xml:space="preserve">até a data de emissão (ou o que é considerado </w:t>
      </w:r>
      <w:r>
        <w:rPr>
          <w:lang w:val="pt-BR"/>
        </w:rPr>
        <w:t>como</w:t>
      </w:r>
      <w:r w:rsidRPr="00AF3A61">
        <w:rPr>
          <w:lang w:val="pt-BR"/>
        </w:rPr>
        <w:t xml:space="preserve"> emissão, de acordo com a </w:t>
      </w:r>
      <w:r w:rsidR="00DF4F95">
        <w:rPr>
          <w:lang w:val="pt-BR"/>
        </w:rPr>
        <w:t>Subcláusula</w:t>
      </w:r>
      <w:r w:rsidRPr="00AF3A61">
        <w:rPr>
          <w:lang w:val="pt-BR"/>
        </w:rPr>
        <w:t xml:space="preserve"> 10.1 </w:t>
      </w:r>
      <w:r w:rsidRPr="00AA71C6">
        <w:rPr>
          <w:i/>
          <w:lang w:val="pt-BR"/>
        </w:rPr>
        <w:t>[</w:t>
      </w:r>
      <w:r w:rsidRPr="00AA71C6">
        <w:rPr>
          <w:i/>
          <w:iCs/>
          <w:lang w:val="pt-BR"/>
        </w:rPr>
        <w:t xml:space="preserve">Recebimento da Obra e </w:t>
      </w:r>
      <w:r w:rsidR="00A15599">
        <w:rPr>
          <w:i/>
          <w:iCs/>
          <w:lang w:val="pt-BR"/>
        </w:rPr>
        <w:t xml:space="preserve">de </w:t>
      </w:r>
      <w:r w:rsidRPr="00AA71C6">
        <w:rPr>
          <w:i/>
          <w:iCs/>
          <w:lang w:val="pt-BR"/>
        </w:rPr>
        <w:t>Seções</w:t>
      </w:r>
      <w:r w:rsidRPr="00AA71C6">
        <w:rPr>
          <w:i/>
          <w:lang w:val="pt-BR"/>
        </w:rPr>
        <w:t>]</w:t>
      </w:r>
      <w:r w:rsidRPr="00AF3A61">
        <w:rPr>
          <w:lang w:val="pt-BR"/>
        </w:rPr>
        <w:t xml:space="preserve">) do </w:t>
      </w:r>
      <w:r>
        <w:rPr>
          <w:lang w:val="pt-BR"/>
        </w:rPr>
        <w:t>Termo</w:t>
      </w:r>
      <w:r w:rsidRPr="00AF3A61">
        <w:rPr>
          <w:lang w:val="pt-BR"/>
        </w:rPr>
        <w:t xml:space="preserve"> de</w:t>
      </w:r>
      <w:r w:rsidRPr="00AA71C6">
        <w:rPr>
          <w:lang w:val="pt-BR"/>
        </w:rPr>
        <w:t xml:space="preserve"> </w:t>
      </w:r>
      <w:r w:rsidRPr="00AA71C6">
        <w:rPr>
          <w:iCs/>
          <w:lang w:val="pt-BR"/>
        </w:rPr>
        <w:t>Recebimento</w:t>
      </w:r>
      <w:r w:rsidRPr="00AA71C6">
        <w:rPr>
          <w:i/>
          <w:iCs/>
          <w:lang w:val="pt-BR"/>
        </w:rPr>
        <w:t xml:space="preserve"> </w:t>
      </w:r>
      <w:r w:rsidRPr="00AF3A61">
        <w:rPr>
          <w:lang w:val="pt-BR"/>
        </w:rPr>
        <w:t>para o última parte das obras) e, em todos os casos, mais o Período de Notificação de Defeitos.</w:t>
      </w:r>
    </w:p>
    <w:p w14:paraId="328A8071" w14:textId="77777777" w:rsidR="00413C47" w:rsidRPr="00AF3A61" w:rsidRDefault="00413C47" w:rsidP="00413C47">
      <w:pPr>
        <w:jc w:val="both"/>
        <w:rPr>
          <w:lang w:val="pt-BR"/>
        </w:rPr>
      </w:pPr>
    </w:p>
    <w:p w14:paraId="066E472C" w14:textId="77777777" w:rsidR="00413C47" w:rsidRPr="00AF3A61" w:rsidRDefault="00413C47" w:rsidP="000608A7">
      <w:pPr>
        <w:pStyle w:val="ListParagraph"/>
        <w:numPr>
          <w:ilvl w:val="0"/>
          <w:numId w:val="106"/>
        </w:numPr>
        <w:jc w:val="both"/>
        <w:rPr>
          <w:b/>
          <w:bCs/>
          <w:lang w:val="pt-BR"/>
        </w:rPr>
      </w:pPr>
      <w:r w:rsidRPr="00AF3A61">
        <w:rPr>
          <w:b/>
          <w:bCs/>
          <w:lang w:val="pt-BR"/>
        </w:rPr>
        <w:t>Limite de responsabilidade</w:t>
      </w:r>
    </w:p>
    <w:p w14:paraId="4FAD0779" w14:textId="4747385A" w:rsidR="00413C47" w:rsidRDefault="00413C47" w:rsidP="00413C47">
      <w:pPr>
        <w:jc w:val="both"/>
        <w:rPr>
          <w:color w:val="000000"/>
          <w:lang w:val="pt-BR" w:eastAsia="pt-BR"/>
        </w:rPr>
      </w:pPr>
      <w:r w:rsidRPr="00AF3A61">
        <w:rPr>
          <w:color w:val="000000"/>
          <w:lang w:val="pt-BR" w:eastAsia="pt-BR"/>
        </w:rPr>
        <w:t>Não menos de USD 1</w:t>
      </w:r>
      <w:r w:rsidR="0031072E">
        <w:rPr>
          <w:color w:val="000000"/>
          <w:lang w:val="pt-BR" w:eastAsia="pt-BR"/>
        </w:rPr>
        <w:t xml:space="preserve"> </w:t>
      </w:r>
      <w:r w:rsidRPr="00AF3A61">
        <w:rPr>
          <w:color w:val="000000"/>
          <w:lang w:val="pt-BR" w:eastAsia="pt-BR"/>
        </w:rPr>
        <w:t>000</w:t>
      </w:r>
      <w:r w:rsidR="0031072E">
        <w:rPr>
          <w:color w:val="000000"/>
          <w:lang w:val="pt-BR" w:eastAsia="pt-BR"/>
        </w:rPr>
        <w:t xml:space="preserve"> </w:t>
      </w:r>
      <w:r w:rsidRPr="00AF3A61">
        <w:rPr>
          <w:color w:val="000000"/>
          <w:lang w:val="pt-BR" w:eastAsia="pt-BR"/>
        </w:rPr>
        <w:t>000 para qualquer indivíduo ou série de incidentes causados por um único evento, mas sem limite no valor total durante o período de cobertura.</w:t>
      </w:r>
    </w:p>
    <w:p w14:paraId="5A91EA15" w14:textId="77777777" w:rsidR="00FD6E8E" w:rsidRPr="00AF3A61" w:rsidRDefault="00FD6E8E" w:rsidP="00413C47">
      <w:pPr>
        <w:jc w:val="both"/>
        <w:rPr>
          <w:lang w:val="pt-BR"/>
        </w:rPr>
      </w:pPr>
    </w:p>
    <w:p w14:paraId="3C049868" w14:textId="77777777" w:rsidR="00413C47" w:rsidRPr="00AF3A61" w:rsidRDefault="00413C47" w:rsidP="000608A7">
      <w:pPr>
        <w:pStyle w:val="ListParagraph"/>
        <w:numPr>
          <w:ilvl w:val="0"/>
          <w:numId w:val="106"/>
        </w:numPr>
        <w:jc w:val="both"/>
        <w:rPr>
          <w:b/>
          <w:bCs/>
          <w:lang w:val="pt-BR"/>
        </w:rPr>
      </w:pPr>
      <w:r w:rsidRPr="00AF3A61">
        <w:rPr>
          <w:b/>
          <w:bCs/>
          <w:lang w:val="pt-BR"/>
        </w:rPr>
        <w:t>Franquia</w:t>
      </w:r>
    </w:p>
    <w:p w14:paraId="17579364" w14:textId="325A312E" w:rsidR="00413C47" w:rsidRPr="00AF3A61" w:rsidRDefault="00413C47" w:rsidP="00413C47">
      <w:pPr>
        <w:jc w:val="both"/>
        <w:rPr>
          <w:lang w:val="pt-BR"/>
        </w:rPr>
      </w:pPr>
      <w:r w:rsidRPr="00AF3A61">
        <w:rPr>
          <w:lang w:val="pt-BR"/>
        </w:rPr>
        <w:t>Não pode exceder USD 50</w:t>
      </w:r>
      <w:r w:rsidR="0031072E">
        <w:rPr>
          <w:lang w:val="pt-BR"/>
        </w:rPr>
        <w:t xml:space="preserve"> </w:t>
      </w:r>
      <w:r w:rsidRPr="00AF3A61">
        <w:rPr>
          <w:lang w:val="pt-BR"/>
        </w:rPr>
        <w:t>000 para cada dois incidentes relacionados com danos à propriedade de terceiros apenas, em qualquer caso relacionados com lesões corporais.</w:t>
      </w:r>
    </w:p>
    <w:p w14:paraId="15BE335B" w14:textId="77777777" w:rsidR="00413C47" w:rsidRPr="00AF3A61" w:rsidRDefault="00413C47" w:rsidP="00413C47">
      <w:pPr>
        <w:jc w:val="both"/>
        <w:rPr>
          <w:lang w:val="pt-BR"/>
        </w:rPr>
      </w:pPr>
    </w:p>
    <w:p w14:paraId="3CC4DD3C" w14:textId="77777777" w:rsidR="00413C47" w:rsidRPr="00AF3A61" w:rsidRDefault="00413C47" w:rsidP="000608A7">
      <w:pPr>
        <w:pStyle w:val="ListParagraph"/>
        <w:numPr>
          <w:ilvl w:val="0"/>
          <w:numId w:val="106"/>
        </w:numPr>
        <w:jc w:val="both"/>
        <w:rPr>
          <w:b/>
          <w:bCs/>
          <w:lang w:val="pt-BR"/>
        </w:rPr>
      </w:pPr>
      <w:r w:rsidRPr="00AF3A61">
        <w:rPr>
          <w:b/>
          <w:bCs/>
          <w:lang w:val="pt-BR"/>
        </w:rPr>
        <w:t>Limites territoriais</w:t>
      </w:r>
    </w:p>
    <w:p w14:paraId="676822F5" w14:textId="77777777" w:rsidR="00413C47" w:rsidRPr="00AF3A61" w:rsidRDefault="00413C47" w:rsidP="00413C47">
      <w:pPr>
        <w:jc w:val="both"/>
        <w:rPr>
          <w:lang w:val="pt-BR"/>
        </w:rPr>
      </w:pPr>
      <w:r w:rsidRPr="00AF3A61">
        <w:rPr>
          <w:lang w:val="pt-BR"/>
        </w:rPr>
        <w:t>País d</w:t>
      </w:r>
      <w:r>
        <w:rPr>
          <w:lang w:val="pt-BR"/>
        </w:rPr>
        <w:t>o Contratante</w:t>
      </w:r>
    </w:p>
    <w:p w14:paraId="2111FAE1" w14:textId="77777777" w:rsidR="00413C47" w:rsidRPr="00AF3A61" w:rsidRDefault="00413C47" w:rsidP="00413C47">
      <w:pPr>
        <w:jc w:val="both"/>
        <w:rPr>
          <w:lang w:val="pt-BR"/>
        </w:rPr>
      </w:pPr>
    </w:p>
    <w:p w14:paraId="49D25677" w14:textId="77777777" w:rsidR="00413C47" w:rsidRPr="00AF3A61" w:rsidRDefault="00413C47" w:rsidP="000608A7">
      <w:pPr>
        <w:pStyle w:val="ListParagraph"/>
        <w:numPr>
          <w:ilvl w:val="0"/>
          <w:numId w:val="106"/>
        </w:numPr>
        <w:jc w:val="both"/>
        <w:rPr>
          <w:b/>
          <w:bCs/>
          <w:lang w:val="pt-BR"/>
        </w:rPr>
      </w:pPr>
      <w:r w:rsidRPr="00AF3A61">
        <w:rPr>
          <w:b/>
          <w:bCs/>
          <w:color w:val="000000"/>
          <w:lang w:val="pt-BR" w:eastAsia="pt-BR"/>
        </w:rPr>
        <w:t>Jurisdição</w:t>
      </w:r>
      <w:r w:rsidRPr="00AF3A61">
        <w:rPr>
          <w:b/>
          <w:bCs/>
          <w:lang w:val="pt-BR"/>
        </w:rPr>
        <w:t xml:space="preserve"> da apólice </w:t>
      </w:r>
    </w:p>
    <w:p w14:paraId="254BED12" w14:textId="77777777" w:rsidR="00413C47" w:rsidRPr="00AF3A61" w:rsidRDefault="00413C47" w:rsidP="00413C47">
      <w:pPr>
        <w:jc w:val="both"/>
        <w:rPr>
          <w:lang w:val="pt-BR"/>
        </w:rPr>
      </w:pPr>
      <w:r w:rsidRPr="00AF3A61">
        <w:rPr>
          <w:lang w:val="pt-BR"/>
        </w:rPr>
        <w:t>Em todo o mundo, incluindo os EUA</w:t>
      </w:r>
      <w:r>
        <w:rPr>
          <w:lang w:val="pt-BR"/>
        </w:rPr>
        <w:t xml:space="preserve"> </w:t>
      </w:r>
      <w:r w:rsidRPr="00AF3A61">
        <w:rPr>
          <w:lang w:val="pt-BR"/>
        </w:rPr>
        <w:t>e Canadá (</w:t>
      </w:r>
      <w:r w:rsidRPr="00AF3A61">
        <w:rPr>
          <w:color w:val="000000"/>
          <w:lang w:val="pt-BR" w:eastAsia="pt-BR"/>
        </w:rPr>
        <w:t>aplicado</w:t>
      </w:r>
      <w:r>
        <w:rPr>
          <w:color w:val="000000"/>
          <w:lang w:val="pt-BR" w:eastAsia="pt-BR"/>
        </w:rPr>
        <w:t xml:space="preserve"> </w:t>
      </w:r>
      <w:r w:rsidRPr="00AF3A61">
        <w:rPr>
          <w:color w:val="000000"/>
          <w:lang w:val="pt-BR" w:eastAsia="pt-BR"/>
        </w:rPr>
        <w:t>às</w:t>
      </w:r>
      <w:r>
        <w:rPr>
          <w:color w:val="000000"/>
          <w:lang w:val="pt-BR" w:eastAsia="pt-BR"/>
        </w:rPr>
        <w:t xml:space="preserve"> </w:t>
      </w:r>
      <w:r w:rsidRPr="00AF3A61">
        <w:rPr>
          <w:color w:val="000000"/>
          <w:lang w:val="pt-BR" w:eastAsia="pt-BR"/>
        </w:rPr>
        <w:t>condições da América</w:t>
      </w:r>
      <w:r>
        <w:rPr>
          <w:color w:val="000000"/>
          <w:lang w:val="pt-BR" w:eastAsia="pt-BR"/>
        </w:rPr>
        <w:t xml:space="preserve"> </w:t>
      </w:r>
      <w:r w:rsidRPr="00AF3A61">
        <w:rPr>
          <w:color w:val="000000"/>
          <w:lang w:val="pt-BR" w:eastAsia="pt-BR"/>
        </w:rPr>
        <w:t>do</w:t>
      </w:r>
      <w:r>
        <w:rPr>
          <w:color w:val="000000"/>
          <w:lang w:val="pt-BR" w:eastAsia="pt-BR"/>
        </w:rPr>
        <w:t xml:space="preserve"> </w:t>
      </w:r>
      <w:r w:rsidRPr="00AF3A61">
        <w:rPr>
          <w:color w:val="000000"/>
          <w:lang w:val="pt-BR" w:eastAsia="pt-BR"/>
        </w:rPr>
        <w:t>Norte</w:t>
      </w:r>
      <w:r w:rsidRPr="00AF3A61">
        <w:rPr>
          <w:lang w:val="pt-BR"/>
        </w:rPr>
        <w:t>)</w:t>
      </w:r>
    </w:p>
    <w:p w14:paraId="6CD29D35" w14:textId="77777777" w:rsidR="00413C47" w:rsidRPr="00AF3A61" w:rsidRDefault="00413C47" w:rsidP="00413C47">
      <w:pPr>
        <w:jc w:val="both"/>
        <w:rPr>
          <w:lang w:val="pt-BR"/>
        </w:rPr>
      </w:pPr>
    </w:p>
    <w:p w14:paraId="66E5FA01" w14:textId="77777777" w:rsidR="00413C47" w:rsidRPr="00AF3A61" w:rsidRDefault="00413C47" w:rsidP="000608A7">
      <w:pPr>
        <w:pStyle w:val="ListParagraph"/>
        <w:numPr>
          <w:ilvl w:val="0"/>
          <w:numId w:val="106"/>
        </w:numPr>
        <w:jc w:val="both"/>
        <w:rPr>
          <w:b/>
          <w:bCs/>
          <w:lang w:val="pt-BR"/>
        </w:rPr>
      </w:pPr>
      <w:r w:rsidRPr="00AF3A61">
        <w:rPr>
          <w:b/>
          <w:bCs/>
          <w:color w:val="000000"/>
          <w:lang w:val="pt-BR" w:eastAsia="pt-BR"/>
        </w:rPr>
        <w:t>As</w:t>
      </w:r>
      <w:r>
        <w:rPr>
          <w:b/>
          <w:bCs/>
          <w:color w:val="000000"/>
          <w:lang w:val="pt-BR" w:eastAsia="pt-BR"/>
        </w:rPr>
        <w:t xml:space="preserve"> </w:t>
      </w:r>
      <w:r w:rsidRPr="00AF3A61">
        <w:rPr>
          <w:b/>
          <w:bCs/>
          <w:color w:val="000000"/>
          <w:lang w:val="pt-BR" w:eastAsia="pt-BR"/>
        </w:rPr>
        <w:t>principais</w:t>
      </w:r>
      <w:r>
        <w:rPr>
          <w:b/>
          <w:bCs/>
          <w:color w:val="000000"/>
          <w:lang w:val="pt-BR" w:eastAsia="pt-BR"/>
        </w:rPr>
        <w:t xml:space="preserve"> </w:t>
      </w:r>
      <w:r w:rsidRPr="00AF3A61">
        <w:rPr>
          <w:b/>
          <w:bCs/>
          <w:color w:val="000000"/>
          <w:lang w:val="pt-BR" w:eastAsia="pt-BR"/>
        </w:rPr>
        <w:t>extensões</w:t>
      </w:r>
      <w:r>
        <w:rPr>
          <w:b/>
          <w:bCs/>
          <w:color w:val="000000"/>
          <w:lang w:val="pt-BR" w:eastAsia="pt-BR"/>
        </w:rPr>
        <w:t xml:space="preserve"> </w:t>
      </w:r>
      <w:r w:rsidRPr="00AF3A61">
        <w:rPr>
          <w:b/>
          <w:bCs/>
          <w:color w:val="000000"/>
          <w:lang w:val="pt-BR" w:eastAsia="pt-BR"/>
        </w:rPr>
        <w:t>incluem,</w:t>
      </w:r>
      <w:r>
        <w:rPr>
          <w:b/>
          <w:bCs/>
          <w:color w:val="000000"/>
          <w:lang w:val="pt-BR" w:eastAsia="pt-BR"/>
        </w:rPr>
        <w:t xml:space="preserve"> </w:t>
      </w:r>
      <w:r w:rsidRPr="00AF3A61">
        <w:rPr>
          <w:b/>
          <w:bCs/>
          <w:color w:val="000000"/>
          <w:lang w:val="pt-BR" w:eastAsia="pt-BR"/>
        </w:rPr>
        <w:t>mas não estão</w:t>
      </w:r>
      <w:r>
        <w:rPr>
          <w:b/>
          <w:bCs/>
          <w:color w:val="000000"/>
          <w:lang w:val="pt-BR" w:eastAsia="pt-BR"/>
        </w:rPr>
        <w:t xml:space="preserve"> </w:t>
      </w:r>
      <w:r w:rsidRPr="00AF3A61">
        <w:rPr>
          <w:b/>
          <w:bCs/>
          <w:color w:val="000000"/>
          <w:lang w:val="pt-BR" w:eastAsia="pt-BR"/>
        </w:rPr>
        <w:t>limitadas</w:t>
      </w:r>
      <w:r w:rsidRPr="00AF3A61" w:rsidDel="00030537">
        <w:rPr>
          <w:b/>
          <w:bCs/>
          <w:lang w:val="pt-BR"/>
        </w:rPr>
        <w:t xml:space="preserve"> </w:t>
      </w:r>
      <w:r w:rsidRPr="00AF3A61">
        <w:rPr>
          <w:b/>
          <w:bCs/>
          <w:lang w:val="pt-BR"/>
        </w:rPr>
        <w:t>a</w:t>
      </w:r>
    </w:p>
    <w:p w14:paraId="1FB4ED07" w14:textId="1D5288F2" w:rsidR="00413C47" w:rsidRPr="00AF3A61" w:rsidRDefault="00413C47" w:rsidP="000608A7">
      <w:pPr>
        <w:pStyle w:val="ListParagraph"/>
        <w:numPr>
          <w:ilvl w:val="0"/>
          <w:numId w:val="107"/>
        </w:numPr>
        <w:jc w:val="both"/>
        <w:rPr>
          <w:lang w:val="pt-BR"/>
        </w:rPr>
      </w:pPr>
      <w:r w:rsidRPr="00AF3A61">
        <w:rPr>
          <w:lang w:val="pt-BR"/>
        </w:rPr>
        <w:t>Responsabilidade</w:t>
      </w:r>
      <w:r w:rsidR="004B5DFE">
        <w:rPr>
          <w:lang w:val="pt-BR"/>
        </w:rPr>
        <w:t>/</w:t>
      </w:r>
      <w:r w:rsidRPr="00AF3A61">
        <w:rPr>
          <w:lang w:val="pt-BR"/>
        </w:rPr>
        <w:t>Responsabilidade por Manutenção ou defeitos;</w:t>
      </w:r>
    </w:p>
    <w:p w14:paraId="7AF5F843" w14:textId="77777777" w:rsidR="00413C47" w:rsidRPr="00AF3A61" w:rsidRDefault="00413C47" w:rsidP="000608A7">
      <w:pPr>
        <w:pStyle w:val="ListParagraph"/>
        <w:numPr>
          <w:ilvl w:val="0"/>
          <w:numId w:val="107"/>
        </w:numPr>
        <w:jc w:val="both"/>
        <w:rPr>
          <w:lang w:val="pt-BR"/>
        </w:rPr>
      </w:pPr>
      <w:r w:rsidRPr="00AF3A61">
        <w:rPr>
          <w:lang w:val="pt-BR"/>
        </w:rPr>
        <w:t>Visitantes autorizados;</w:t>
      </w:r>
    </w:p>
    <w:p w14:paraId="4942108F" w14:textId="77777777" w:rsidR="00413C47" w:rsidRPr="00AF3A61" w:rsidRDefault="00413C47" w:rsidP="000608A7">
      <w:pPr>
        <w:pStyle w:val="ListParagraph"/>
        <w:numPr>
          <w:ilvl w:val="0"/>
          <w:numId w:val="107"/>
        </w:numPr>
        <w:jc w:val="both"/>
        <w:rPr>
          <w:lang w:val="pt-BR"/>
        </w:rPr>
      </w:pPr>
      <w:r w:rsidRPr="00AF3A61">
        <w:rPr>
          <w:lang w:val="pt-BR"/>
        </w:rPr>
        <w:t>Responsabilidade contingente para veículos motorizados;</w:t>
      </w:r>
    </w:p>
    <w:p w14:paraId="06821F49" w14:textId="77777777" w:rsidR="00413C47" w:rsidRPr="00AF3A61" w:rsidRDefault="00413C47" w:rsidP="000608A7">
      <w:pPr>
        <w:pStyle w:val="ListParagraph"/>
        <w:numPr>
          <w:ilvl w:val="0"/>
          <w:numId w:val="107"/>
        </w:numPr>
        <w:jc w:val="both"/>
        <w:rPr>
          <w:lang w:val="pt-BR"/>
        </w:rPr>
      </w:pPr>
      <w:r w:rsidRPr="00AF3A61">
        <w:rPr>
          <w:lang w:val="pt-BR"/>
        </w:rPr>
        <w:t>Segurado adicional;</w:t>
      </w:r>
    </w:p>
    <w:p w14:paraId="48F6E51F" w14:textId="77777777" w:rsidR="00413C47" w:rsidRPr="00AF3A61" w:rsidRDefault="00413C47" w:rsidP="000608A7">
      <w:pPr>
        <w:pStyle w:val="ListParagraph"/>
        <w:numPr>
          <w:ilvl w:val="0"/>
          <w:numId w:val="107"/>
        </w:numPr>
        <w:jc w:val="both"/>
        <w:rPr>
          <w:lang w:val="pt-BR"/>
        </w:rPr>
      </w:pPr>
      <w:r w:rsidRPr="00AF3A61">
        <w:rPr>
          <w:lang w:val="pt-BR"/>
        </w:rPr>
        <w:t>Mitigação de perdas;</w:t>
      </w:r>
    </w:p>
    <w:p w14:paraId="42C0B98B" w14:textId="77777777" w:rsidR="00413C47" w:rsidRPr="00AF3A61" w:rsidRDefault="00413C47" w:rsidP="000608A7">
      <w:pPr>
        <w:pStyle w:val="ListParagraph"/>
        <w:numPr>
          <w:ilvl w:val="0"/>
          <w:numId w:val="107"/>
        </w:numPr>
        <w:jc w:val="both"/>
        <w:rPr>
          <w:lang w:val="pt-BR"/>
        </w:rPr>
      </w:pPr>
      <w:r w:rsidRPr="00AF3A61">
        <w:rPr>
          <w:lang w:val="pt-BR"/>
        </w:rPr>
        <w:t>Custos legais além do limite de responsabilidade;</w:t>
      </w:r>
    </w:p>
    <w:p w14:paraId="769AD6D2" w14:textId="30FD2060" w:rsidR="00413C47" w:rsidRPr="00AF3A61" w:rsidRDefault="00413C47" w:rsidP="000608A7">
      <w:pPr>
        <w:pStyle w:val="ListParagraph"/>
        <w:numPr>
          <w:ilvl w:val="0"/>
          <w:numId w:val="107"/>
        </w:numPr>
        <w:jc w:val="both"/>
        <w:rPr>
          <w:lang w:val="pt-BR"/>
        </w:rPr>
      </w:pPr>
      <w:r w:rsidRPr="00AF3A61">
        <w:rPr>
          <w:lang w:val="pt-BR"/>
        </w:rPr>
        <w:lastRenderedPageBreak/>
        <w:t>Responsabilidade</w:t>
      </w:r>
      <w:r w:rsidR="004B5DFE">
        <w:rPr>
          <w:lang w:val="pt-BR"/>
        </w:rPr>
        <w:t>/</w:t>
      </w:r>
      <w:r w:rsidRPr="00AF3A61">
        <w:rPr>
          <w:lang w:val="pt-BR"/>
        </w:rPr>
        <w:t>responsabilidade compartilhada; e</w:t>
      </w:r>
    </w:p>
    <w:p w14:paraId="2D302183" w14:textId="77777777" w:rsidR="00413C47" w:rsidRPr="00AF3A61" w:rsidRDefault="00413C47" w:rsidP="000608A7">
      <w:pPr>
        <w:pStyle w:val="ListParagraph"/>
        <w:numPr>
          <w:ilvl w:val="0"/>
          <w:numId w:val="107"/>
        </w:numPr>
        <w:jc w:val="both"/>
        <w:rPr>
          <w:lang w:val="pt-BR"/>
        </w:rPr>
      </w:pPr>
      <w:r w:rsidRPr="00AF3A61">
        <w:rPr>
          <w:lang w:val="pt-BR"/>
        </w:rPr>
        <w:t xml:space="preserve">Perdas indiretas (resultantes de danos e lesões </w:t>
      </w:r>
      <w:r>
        <w:rPr>
          <w:lang w:val="pt-BR"/>
        </w:rPr>
        <w:t xml:space="preserve">corporais apenas </w:t>
      </w:r>
      <w:r w:rsidRPr="00AF3A61">
        <w:rPr>
          <w:lang w:val="pt-BR"/>
        </w:rPr>
        <w:t>a terceiros).</w:t>
      </w:r>
    </w:p>
    <w:p w14:paraId="2A8275BC" w14:textId="77777777" w:rsidR="00413C47" w:rsidRPr="00AF3A61" w:rsidRDefault="00413C47" w:rsidP="00413C47">
      <w:pPr>
        <w:jc w:val="both"/>
        <w:rPr>
          <w:lang w:val="pt-BR"/>
        </w:rPr>
      </w:pPr>
    </w:p>
    <w:p w14:paraId="69EB6A49" w14:textId="77777777" w:rsidR="00413C47" w:rsidRPr="00AF3A61" w:rsidRDefault="00413C47" w:rsidP="000608A7">
      <w:pPr>
        <w:pStyle w:val="ListParagraph"/>
        <w:numPr>
          <w:ilvl w:val="0"/>
          <w:numId w:val="106"/>
        </w:numPr>
        <w:jc w:val="both"/>
        <w:rPr>
          <w:b/>
          <w:bCs/>
          <w:lang w:val="pt-BR"/>
        </w:rPr>
      </w:pPr>
      <w:r w:rsidRPr="00AF3A61">
        <w:rPr>
          <w:b/>
          <w:bCs/>
          <w:lang w:val="pt-BR"/>
        </w:rPr>
        <w:t xml:space="preserve">Exclusões gerais aceitáveis </w:t>
      </w:r>
    </w:p>
    <w:p w14:paraId="07596D2E" w14:textId="77777777" w:rsidR="00413C47" w:rsidRPr="00AF3A61" w:rsidRDefault="00413C47" w:rsidP="000608A7">
      <w:pPr>
        <w:pStyle w:val="ListParagraph"/>
        <w:numPr>
          <w:ilvl w:val="0"/>
          <w:numId w:val="108"/>
        </w:numPr>
        <w:jc w:val="both"/>
        <w:rPr>
          <w:lang w:val="pt-BR"/>
        </w:rPr>
      </w:pPr>
      <w:r w:rsidRPr="00AF3A61">
        <w:rPr>
          <w:lang w:val="pt-BR"/>
        </w:rPr>
        <w:t>Atos de guerra, sabotagem e terrorismo;</w:t>
      </w:r>
    </w:p>
    <w:p w14:paraId="0CBE3E74" w14:textId="77777777" w:rsidR="00413C47" w:rsidRPr="00AF3A61" w:rsidRDefault="00413C47" w:rsidP="000608A7">
      <w:pPr>
        <w:pStyle w:val="ListParagraph"/>
        <w:numPr>
          <w:ilvl w:val="0"/>
          <w:numId w:val="108"/>
        </w:numPr>
        <w:jc w:val="both"/>
        <w:rPr>
          <w:lang w:val="pt-BR"/>
        </w:rPr>
      </w:pPr>
      <w:r w:rsidRPr="00AF3A61">
        <w:rPr>
          <w:lang w:val="pt-BR"/>
        </w:rPr>
        <w:t>Riscos políticos, contaminação nuclear e radioativa;</w:t>
      </w:r>
    </w:p>
    <w:p w14:paraId="796E9937" w14:textId="77777777" w:rsidR="00413C47" w:rsidRPr="00AF3A61" w:rsidRDefault="00413C47" w:rsidP="000608A7">
      <w:pPr>
        <w:pStyle w:val="ListParagraph"/>
        <w:numPr>
          <w:ilvl w:val="0"/>
          <w:numId w:val="108"/>
        </w:numPr>
        <w:jc w:val="both"/>
        <w:rPr>
          <w:lang w:val="pt-BR"/>
        </w:rPr>
      </w:pPr>
      <w:r w:rsidRPr="00AF3A61">
        <w:rPr>
          <w:lang w:val="pt-BR"/>
        </w:rPr>
        <w:t xml:space="preserve">Multas, sanções, danos punitivos e de advertência, garantias de </w:t>
      </w:r>
      <w:r>
        <w:rPr>
          <w:lang w:val="pt-BR"/>
        </w:rPr>
        <w:t>conformidade</w:t>
      </w:r>
      <w:r w:rsidRPr="00AF3A61">
        <w:rPr>
          <w:lang w:val="pt-BR"/>
        </w:rPr>
        <w:t>, e</w:t>
      </w:r>
    </w:p>
    <w:p w14:paraId="22F8D236" w14:textId="77777777" w:rsidR="00413C47" w:rsidRPr="00AF3A61" w:rsidRDefault="00413C47" w:rsidP="000608A7">
      <w:pPr>
        <w:pStyle w:val="ListParagraph"/>
        <w:numPr>
          <w:ilvl w:val="0"/>
          <w:numId w:val="108"/>
        </w:numPr>
        <w:jc w:val="both"/>
        <w:rPr>
          <w:lang w:val="pt-BR"/>
        </w:rPr>
      </w:pPr>
      <w:r w:rsidRPr="00AF3A61">
        <w:rPr>
          <w:lang w:val="pt-BR"/>
        </w:rPr>
        <w:t>Dados eletrônicos.</w:t>
      </w:r>
    </w:p>
    <w:p w14:paraId="3EA52594" w14:textId="77777777" w:rsidR="00413C47" w:rsidRPr="00AF3A61" w:rsidRDefault="00413C47" w:rsidP="00413C47">
      <w:pPr>
        <w:jc w:val="both"/>
        <w:rPr>
          <w:lang w:val="pt-BR"/>
        </w:rPr>
      </w:pPr>
    </w:p>
    <w:p w14:paraId="609F6EF0" w14:textId="77777777" w:rsidR="00413C47" w:rsidRPr="00AF3A61" w:rsidRDefault="00413C47" w:rsidP="000608A7">
      <w:pPr>
        <w:pStyle w:val="ListParagraph"/>
        <w:numPr>
          <w:ilvl w:val="0"/>
          <w:numId w:val="106"/>
        </w:numPr>
        <w:jc w:val="both"/>
        <w:rPr>
          <w:b/>
          <w:bCs/>
          <w:lang w:val="pt-BR"/>
        </w:rPr>
      </w:pPr>
      <w:r w:rsidRPr="00AF3A61">
        <w:rPr>
          <w:b/>
          <w:bCs/>
          <w:lang w:val="pt-BR"/>
        </w:rPr>
        <w:t>Exclusões aceitáveis associadas a seguros de terceiros</w:t>
      </w:r>
    </w:p>
    <w:p w14:paraId="5F6FD4A9" w14:textId="34031BCC" w:rsidR="00413C47" w:rsidRPr="00AF3A61" w:rsidRDefault="00413C47" w:rsidP="000608A7">
      <w:pPr>
        <w:pStyle w:val="ListParagraph"/>
        <w:numPr>
          <w:ilvl w:val="0"/>
          <w:numId w:val="109"/>
        </w:numPr>
        <w:jc w:val="both"/>
        <w:rPr>
          <w:lang w:val="pt-BR"/>
        </w:rPr>
      </w:pPr>
      <w:r w:rsidRPr="00AF3A61">
        <w:rPr>
          <w:lang w:val="pt-BR"/>
        </w:rPr>
        <w:t>Responsabilidade</w:t>
      </w:r>
      <w:r w:rsidR="004B5DFE">
        <w:rPr>
          <w:lang w:val="pt-BR"/>
        </w:rPr>
        <w:t>/</w:t>
      </w:r>
      <w:r w:rsidRPr="00AF3A61">
        <w:rPr>
          <w:lang w:val="pt-BR"/>
        </w:rPr>
        <w:t>Responsabilidade d</w:t>
      </w:r>
      <w:r>
        <w:rPr>
          <w:lang w:val="pt-BR"/>
        </w:rPr>
        <w:t>o Contratante</w:t>
      </w:r>
      <w:r w:rsidRPr="00AF3A61">
        <w:rPr>
          <w:lang w:val="pt-BR"/>
        </w:rPr>
        <w:t>;</w:t>
      </w:r>
    </w:p>
    <w:p w14:paraId="603E51AD" w14:textId="77777777" w:rsidR="00413C47" w:rsidRPr="00AF3A61" w:rsidRDefault="00413C47" w:rsidP="000608A7">
      <w:pPr>
        <w:pStyle w:val="ListParagraph"/>
        <w:numPr>
          <w:ilvl w:val="0"/>
          <w:numId w:val="109"/>
        </w:numPr>
        <w:jc w:val="both"/>
        <w:rPr>
          <w:lang w:val="pt-BR"/>
        </w:rPr>
      </w:pPr>
      <w:r w:rsidRPr="00AF3A61">
        <w:rPr>
          <w:lang w:val="pt-BR"/>
        </w:rPr>
        <w:t xml:space="preserve">Responsabilidade por perdas e danos às </w:t>
      </w:r>
      <w:r>
        <w:rPr>
          <w:lang w:val="pt-BR"/>
        </w:rPr>
        <w:t>O</w:t>
      </w:r>
      <w:r w:rsidRPr="00AF3A61">
        <w:rPr>
          <w:lang w:val="pt-BR"/>
        </w:rPr>
        <w:t>bras;</w:t>
      </w:r>
    </w:p>
    <w:p w14:paraId="51D04478" w14:textId="77777777" w:rsidR="00413C47" w:rsidRPr="00AF3A61" w:rsidRDefault="00413C47" w:rsidP="000608A7">
      <w:pPr>
        <w:pStyle w:val="ListParagraph"/>
        <w:numPr>
          <w:ilvl w:val="0"/>
          <w:numId w:val="109"/>
        </w:numPr>
        <w:jc w:val="both"/>
        <w:rPr>
          <w:lang w:val="pt-BR"/>
        </w:rPr>
      </w:pPr>
      <w:r w:rsidRPr="00AF3A61">
        <w:rPr>
          <w:lang w:val="pt-BR"/>
        </w:rPr>
        <w:t>Responsabilidade por perdas e danos a</w:t>
      </w:r>
      <w:r>
        <w:rPr>
          <w:lang w:val="pt-BR"/>
        </w:rPr>
        <w:t xml:space="preserve"> </w:t>
      </w:r>
      <w:r w:rsidRPr="00AF3A61">
        <w:rPr>
          <w:lang w:val="pt-BR"/>
        </w:rPr>
        <w:t>propriedades existentes operadas ou sob a responsabilidade d</w:t>
      </w:r>
      <w:r>
        <w:rPr>
          <w:lang w:val="pt-BR"/>
        </w:rPr>
        <w:t>o Contratante</w:t>
      </w:r>
      <w:r w:rsidRPr="00AF3A61">
        <w:rPr>
          <w:lang w:val="pt-BR"/>
        </w:rPr>
        <w:t>;</w:t>
      </w:r>
    </w:p>
    <w:p w14:paraId="3DDF9BA4" w14:textId="77777777" w:rsidR="00413C47" w:rsidRPr="00AF3A61" w:rsidRDefault="00413C47" w:rsidP="000608A7">
      <w:pPr>
        <w:pStyle w:val="ListParagraph"/>
        <w:numPr>
          <w:ilvl w:val="0"/>
          <w:numId w:val="109"/>
        </w:numPr>
        <w:jc w:val="both"/>
        <w:rPr>
          <w:lang w:val="pt-BR"/>
        </w:rPr>
      </w:pPr>
      <w:r w:rsidRPr="00AF3A61">
        <w:rPr>
          <w:lang w:val="pt-BR"/>
        </w:rPr>
        <w:t>Responsabilidade civil decorrente do uso de:</w:t>
      </w:r>
    </w:p>
    <w:p w14:paraId="4662B992" w14:textId="77777777" w:rsidR="00413C47" w:rsidRPr="00AF3A61" w:rsidRDefault="00413C47" w:rsidP="000608A7">
      <w:pPr>
        <w:pStyle w:val="ListParagraph"/>
        <w:numPr>
          <w:ilvl w:val="0"/>
          <w:numId w:val="110"/>
        </w:numPr>
        <w:jc w:val="both"/>
        <w:rPr>
          <w:lang w:val="pt-BR"/>
        </w:rPr>
      </w:pPr>
      <w:r w:rsidRPr="00AF3A61">
        <w:rPr>
          <w:lang w:val="pt-BR"/>
        </w:rPr>
        <w:t>Aviões ou aerodeslizadores;</w:t>
      </w:r>
    </w:p>
    <w:p w14:paraId="5475EB75" w14:textId="77777777" w:rsidR="00413C47" w:rsidRPr="00AF3A61" w:rsidRDefault="00413C47" w:rsidP="000608A7">
      <w:pPr>
        <w:pStyle w:val="ListParagraph"/>
        <w:numPr>
          <w:ilvl w:val="0"/>
          <w:numId w:val="110"/>
        </w:numPr>
        <w:jc w:val="both"/>
        <w:rPr>
          <w:lang w:val="pt-BR"/>
        </w:rPr>
      </w:pPr>
      <w:r w:rsidRPr="00AF3A61">
        <w:rPr>
          <w:lang w:val="pt-BR"/>
        </w:rPr>
        <w:t>Embarcações ou pequenas Embarcações;</w:t>
      </w:r>
    </w:p>
    <w:p w14:paraId="4AD6C40A" w14:textId="08F0CCB7" w:rsidR="00413C47" w:rsidRPr="00AF3A61" w:rsidRDefault="00413C47" w:rsidP="000608A7">
      <w:pPr>
        <w:pStyle w:val="ListParagraph"/>
        <w:numPr>
          <w:ilvl w:val="0"/>
          <w:numId w:val="109"/>
        </w:numPr>
        <w:jc w:val="both"/>
        <w:rPr>
          <w:lang w:val="pt-BR"/>
        </w:rPr>
      </w:pPr>
      <w:r w:rsidRPr="00AF3A61">
        <w:rPr>
          <w:lang w:val="pt-BR"/>
        </w:rPr>
        <w:t>Indenização profissional (mas não limitada à responsabilidade legal</w:t>
      </w:r>
      <w:r w:rsidRPr="00AF3A61">
        <w:rPr>
          <w:color w:val="000000"/>
          <w:lang w:val="pt-BR" w:eastAsia="pt-BR"/>
        </w:rPr>
        <w:t xml:space="preserve"> por</w:t>
      </w:r>
      <w:r w:rsidR="00DB755D">
        <w:rPr>
          <w:color w:val="000000"/>
          <w:lang w:val="pt-BR" w:eastAsia="pt-BR"/>
        </w:rPr>
        <w:t xml:space="preserve"> </w:t>
      </w:r>
      <w:r w:rsidRPr="00AF3A61">
        <w:rPr>
          <w:color w:val="000000"/>
          <w:lang w:val="pt-BR" w:eastAsia="pt-BR"/>
        </w:rPr>
        <w:t>morte</w:t>
      </w:r>
      <w:r w:rsidR="00DB755D">
        <w:rPr>
          <w:color w:val="000000"/>
          <w:lang w:val="pt-BR" w:eastAsia="pt-BR"/>
        </w:rPr>
        <w:t xml:space="preserve"> </w:t>
      </w:r>
      <w:r w:rsidRPr="00AF3A61">
        <w:rPr>
          <w:color w:val="000000"/>
          <w:lang w:val="pt-BR" w:eastAsia="pt-BR"/>
        </w:rPr>
        <w:t>ou les</w:t>
      </w:r>
      <w:r>
        <w:rPr>
          <w:color w:val="000000"/>
          <w:lang w:val="pt-BR" w:eastAsia="pt-BR"/>
        </w:rPr>
        <w:t xml:space="preserve">ão corporal </w:t>
      </w:r>
      <w:r w:rsidRPr="00AF3A61">
        <w:rPr>
          <w:color w:val="000000"/>
          <w:lang w:val="pt-BR" w:eastAsia="pt-BR"/>
        </w:rPr>
        <w:t>ou</w:t>
      </w:r>
      <w:r>
        <w:rPr>
          <w:color w:val="000000"/>
          <w:lang w:val="pt-BR" w:eastAsia="pt-BR"/>
        </w:rPr>
        <w:t xml:space="preserve"> d</w:t>
      </w:r>
      <w:r w:rsidRPr="00AF3A61">
        <w:rPr>
          <w:color w:val="000000"/>
          <w:lang w:val="pt-BR" w:eastAsia="pt-BR"/>
        </w:rPr>
        <w:t>anos</w:t>
      </w:r>
      <w:r>
        <w:rPr>
          <w:color w:val="000000"/>
          <w:lang w:val="pt-BR" w:eastAsia="pt-BR"/>
        </w:rPr>
        <w:t xml:space="preserve"> </w:t>
      </w:r>
      <w:r w:rsidRPr="00AF3A61">
        <w:rPr>
          <w:color w:val="000000"/>
          <w:lang w:val="pt-BR" w:eastAsia="pt-BR"/>
        </w:rPr>
        <w:t>à</w:t>
      </w:r>
      <w:r>
        <w:rPr>
          <w:color w:val="000000"/>
          <w:lang w:val="pt-BR" w:eastAsia="pt-BR"/>
        </w:rPr>
        <w:t xml:space="preserve"> </w:t>
      </w:r>
      <w:r w:rsidRPr="00AF3A61">
        <w:rPr>
          <w:color w:val="000000"/>
          <w:lang w:val="pt-BR" w:eastAsia="pt-BR"/>
        </w:rPr>
        <w:t>propriedade</w:t>
      </w:r>
      <w:r>
        <w:rPr>
          <w:color w:val="000000"/>
          <w:lang w:val="pt-BR" w:eastAsia="pt-BR"/>
        </w:rPr>
        <w:t xml:space="preserve"> </w:t>
      </w:r>
      <w:r w:rsidRPr="00AF3A61">
        <w:rPr>
          <w:color w:val="000000"/>
          <w:lang w:val="pt-BR" w:eastAsia="pt-BR"/>
        </w:rPr>
        <w:t>causados por</w:t>
      </w:r>
      <w:r>
        <w:rPr>
          <w:color w:val="000000"/>
          <w:lang w:val="pt-BR" w:eastAsia="pt-BR"/>
        </w:rPr>
        <w:t xml:space="preserve"> </w:t>
      </w:r>
      <w:r w:rsidRPr="00AF3A61">
        <w:rPr>
          <w:color w:val="000000"/>
          <w:lang w:val="pt-BR" w:eastAsia="pt-BR"/>
        </w:rPr>
        <w:t>eles</w:t>
      </w:r>
      <w:r w:rsidRPr="00AF3A61">
        <w:rPr>
          <w:lang w:val="pt-BR"/>
        </w:rPr>
        <w:t>);</w:t>
      </w:r>
    </w:p>
    <w:p w14:paraId="2C2B99FD" w14:textId="77777777" w:rsidR="00413C47" w:rsidRDefault="00413C47" w:rsidP="000608A7">
      <w:pPr>
        <w:pStyle w:val="ListParagraph"/>
        <w:numPr>
          <w:ilvl w:val="0"/>
          <w:numId w:val="109"/>
        </w:numPr>
        <w:jc w:val="both"/>
        <w:rPr>
          <w:lang w:val="pt-BR"/>
        </w:rPr>
      </w:pPr>
      <w:r w:rsidRPr="00915887">
        <w:rPr>
          <w:lang w:val="pt-BR"/>
        </w:rPr>
        <w:t xml:space="preserve">Responsabilidade com seguro obrigatório para veículos com propulsão mecânica; </w:t>
      </w:r>
    </w:p>
    <w:p w14:paraId="1FBF3709" w14:textId="77777777" w:rsidR="00413C47" w:rsidRPr="00915887" w:rsidRDefault="00413C47" w:rsidP="000608A7">
      <w:pPr>
        <w:pStyle w:val="ListParagraph"/>
        <w:numPr>
          <w:ilvl w:val="0"/>
          <w:numId w:val="109"/>
        </w:numPr>
        <w:jc w:val="both"/>
        <w:rPr>
          <w:lang w:val="pt-BR"/>
        </w:rPr>
      </w:pPr>
      <w:r w:rsidRPr="00915887">
        <w:rPr>
          <w:lang w:val="pt-BR"/>
        </w:rPr>
        <w:t xml:space="preserve">Exclusões da indústria, </w:t>
      </w:r>
      <w:r>
        <w:rPr>
          <w:lang w:val="pt-BR"/>
        </w:rPr>
        <w:t>infiltração</w:t>
      </w:r>
      <w:r w:rsidRPr="00915887">
        <w:rPr>
          <w:lang w:val="pt-BR"/>
        </w:rPr>
        <w:t>, poluição e contaminação</w:t>
      </w:r>
      <w:r w:rsidRPr="00915887" w:rsidDel="002C02AF">
        <w:rPr>
          <w:lang w:val="pt-BR"/>
        </w:rPr>
        <w:t xml:space="preserve"> </w:t>
      </w:r>
      <w:r w:rsidRPr="00915887">
        <w:rPr>
          <w:lang w:val="pt-BR"/>
        </w:rPr>
        <w:t>(</w:t>
      </w:r>
      <w:r>
        <w:rPr>
          <w:i/>
          <w:lang w:val="pt-BR"/>
        </w:rPr>
        <w:t>Non-Marine Association -</w:t>
      </w:r>
      <w:r w:rsidRPr="00915887">
        <w:rPr>
          <w:lang w:val="pt-BR"/>
        </w:rPr>
        <w:t>NMA 1685);</w:t>
      </w:r>
    </w:p>
    <w:p w14:paraId="05AF099F" w14:textId="77777777" w:rsidR="00413C47" w:rsidRPr="00AF3A61" w:rsidRDefault="00413C47" w:rsidP="000608A7">
      <w:pPr>
        <w:pStyle w:val="ListParagraph"/>
        <w:numPr>
          <w:ilvl w:val="0"/>
          <w:numId w:val="109"/>
        </w:numPr>
        <w:jc w:val="both"/>
        <w:rPr>
          <w:lang w:val="pt-BR"/>
        </w:rPr>
      </w:pPr>
      <w:r w:rsidRPr="00AF3A61">
        <w:rPr>
          <w:lang w:val="pt-BR"/>
        </w:rPr>
        <w:t>Mofo tóxico;</w:t>
      </w:r>
    </w:p>
    <w:p w14:paraId="2710D8D4" w14:textId="77777777" w:rsidR="00413C47" w:rsidRPr="00AF3A61" w:rsidRDefault="00413C47" w:rsidP="000608A7">
      <w:pPr>
        <w:pStyle w:val="ListParagraph"/>
        <w:numPr>
          <w:ilvl w:val="0"/>
          <w:numId w:val="109"/>
        </w:numPr>
        <w:jc w:val="both"/>
        <w:rPr>
          <w:lang w:val="pt-BR"/>
        </w:rPr>
      </w:pPr>
      <w:r w:rsidRPr="00AF3A61">
        <w:rPr>
          <w:lang w:val="pt-BR"/>
        </w:rPr>
        <w:t>Amianto;</w:t>
      </w:r>
    </w:p>
    <w:p w14:paraId="4C5AFC1B" w14:textId="77777777" w:rsidR="00413C47" w:rsidRPr="00AF3A61" w:rsidRDefault="00413C47" w:rsidP="000608A7">
      <w:pPr>
        <w:pStyle w:val="ListParagraph"/>
        <w:numPr>
          <w:ilvl w:val="0"/>
          <w:numId w:val="109"/>
        </w:numPr>
        <w:jc w:val="both"/>
        <w:rPr>
          <w:lang w:val="pt-BR"/>
        </w:rPr>
      </w:pPr>
      <w:r w:rsidRPr="00AF3A61">
        <w:rPr>
          <w:lang w:val="pt-BR"/>
        </w:rPr>
        <w:t>Responsabilidade d</w:t>
      </w:r>
      <w:r>
        <w:rPr>
          <w:lang w:val="pt-BR"/>
        </w:rPr>
        <w:t>os</w:t>
      </w:r>
      <w:r w:rsidRPr="00AF3A61">
        <w:rPr>
          <w:lang w:val="pt-BR"/>
        </w:rPr>
        <w:t xml:space="preserve"> diretores e empreiteiros;</w:t>
      </w:r>
    </w:p>
    <w:p w14:paraId="59866F66" w14:textId="77777777" w:rsidR="00413C47" w:rsidRPr="00AF3A61" w:rsidRDefault="00413C47" w:rsidP="000608A7">
      <w:pPr>
        <w:pStyle w:val="ListParagraph"/>
        <w:numPr>
          <w:ilvl w:val="0"/>
          <w:numId w:val="109"/>
        </w:numPr>
        <w:jc w:val="both"/>
        <w:rPr>
          <w:lang w:val="pt-BR"/>
        </w:rPr>
      </w:pPr>
      <w:r w:rsidRPr="00AF3A61">
        <w:rPr>
          <w:color w:val="000000"/>
          <w:lang w:val="pt-BR" w:eastAsia="pt-BR"/>
        </w:rPr>
        <w:t>Perda</w:t>
      </w:r>
      <w:r>
        <w:rPr>
          <w:color w:val="000000"/>
          <w:lang w:val="pt-BR" w:eastAsia="pt-BR"/>
        </w:rPr>
        <w:t xml:space="preserve"> f</w:t>
      </w:r>
      <w:r w:rsidRPr="00AF3A61">
        <w:rPr>
          <w:color w:val="000000"/>
          <w:lang w:val="pt-BR" w:eastAsia="pt-BR"/>
        </w:rPr>
        <w:t>inanceira</w:t>
      </w:r>
      <w:r>
        <w:rPr>
          <w:color w:val="000000"/>
          <w:lang w:val="pt-BR" w:eastAsia="pt-BR"/>
        </w:rPr>
        <w:t xml:space="preserve"> </w:t>
      </w:r>
      <w:r w:rsidRPr="00AF3A61">
        <w:rPr>
          <w:color w:val="000000"/>
          <w:lang w:val="pt-BR" w:eastAsia="pt-BR"/>
        </w:rPr>
        <w:t>líquida</w:t>
      </w:r>
      <w:r w:rsidRPr="00AF3A61">
        <w:rPr>
          <w:lang w:val="pt-BR"/>
        </w:rPr>
        <w:t>;</w:t>
      </w:r>
    </w:p>
    <w:p w14:paraId="156C82DC" w14:textId="77777777" w:rsidR="00413C47" w:rsidRPr="00AF3A61" w:rsidRDefault="00413C47" w:rsidP="000608A7">
      <w:pPr>
        <w:pStyle w:val="ListParagraph"/>
        <w:numPr>
          <w:ilvl w:val="0"/>
          <w:numId w:val="109"/>
        </w:numPr>
        <w:jc w:val="both"/>
        <w:rPr>
          <w:lang w:val="pt-BR"/>
        </w:rPr>
      </w:pPr>
      <w:r w:rsidRPr="00AF3A61">
        <w:rPr>
          <w:color w:val="000000"/>
          <w:lang w:val="pt-BR" w:eastAsia="pt-BR"/>
        </w:rPr>
        <w:t>Negligência</w:t>
      </w:r>
      <w:r>
        <w:rPr>
          <w:color w:val="000000"/>
          <w:lang w:val="pt-BR" w:eastAsia="pt-BR"/>
        </w:rPr>
        <w:t xml:space="preserve"> </w:t>
      </w:r>
      <w:r w:rsidRPr="00AF3A61">
        <w:rPr>
          <w:color w:val="000000"/>
          <w:lang w:val="pt-BR" w:eastAsia="pt-BR"/>
        </w:rPr>
        <w:t>médica</w:t>
      </w:r>
      <w:r>
        <w:rPr>
          <w:color w:val="000000"/>
          <w:lang w:val="pt-BR" w:eastAsia="pt-BR"/>
        </w:rPr>
        <w:t xml:space="preserve"> </w:t>
      </w:r>
      <w:r w:rsidRPr="00AF3A61">
        <w:rPr>
          <w:color w:val="000000"/>
          <w:lang w:val="pt-BR" w:eastAsia="pt-BR"/>
        </w:rPr>
        <w:t>profissional</w:t>
      </w:r>
      <w:r>
        <w:rPr>
          <w:color w:val="000000"/>
          <w:lang w:val="pt-BR" w:eastAsia="pt-BR"/>
        </w:rPr>
        <w:t>,</w:t>
      </w:r>
    </w:p>
    <w:p w14:paraId="7EE4ED7D" w14:textId="77777777" w:rsidR="00413C47" w:rsidRPr="00AF3A61" w:rsidRDefault="00413C47" w:rsidP="000608A7">
      <w:pPr>
        <w:pStyle w:val="ListParagraph"/>
        <w:numPr>
          <w:ilvl w:val="0"/>
          <w:numId w:val="109"/>
        </w:numPr>
        <w:jc w:val="both"/>
        <w:rPr>
          <w:lang w:val="pt-BR"/>
        </w:rPr>
      </w:pPr>
      <w:r w:rsidRPr="00AF3A61">
        <w:rPr>
          <w:lang w:val="pt-BR"/>
        </w:rPr>
        <w:t xml:space="preserve">Responsabilidade pela interrupção das operações, perdas indiretas ou financeiras causadas diretamente </w:t>
      </w:r>
      <w:r w:rsidRPr="00AF3A61">
        <w:rPr>
          <w:color w:val="000000"/>
          <w:lang w:val="pt-BR" w:eastAsia="pt-BR"/>
        </w:rPr>
        <w:t>pela</w:t>
      </w:r>
      <w:r>
        <w:rPr>
          <w:color w:val="000000"/>
          <w:lang w:val="pt-BR" w:eastAsia="pt-BR"/>
        </w:rPr>
        <w:t xml:space="preserve"> </w:t>
      </w:r>
      <w:r w:rsidRPr="00AF3A61">
        <w:rPr>
          <w:color w:val="000000"/>
          <w:lang w:val="pt-BR" w:eastAsia="pt-BR"/>
        </w:rPr>
        <w:t>execução</w:t>
      </w:r>
      <w:r w:rsidRPr="00AF3A61">
        <w:rPr>
          <w:lang w:val="pt-BR"/>
        </w:rPr>
        <w:t xml:space="preserve"> das</w:t>
      </w:r>
      <w:r>
        <w:rPr>
          <w:lang w:val="pt-BR"/>
        </w:rPr>
        <w:t xml:space="preserve"> Obras</w:t>
      </w:r>
      <w:r w:rsidRPr="00AF3A61">
        <w:rPr>
          <w:lang w:val="pt-BR"/>
        </w:rPr>
        <w:t>; e</w:t>
      </w:r>
    </w:p>
    <w:p w14:paraId="2F77BDC3" w14:textId="77777777" w:rsidR="00413C47" w:rsidRPr="00AF3A61" w:rsidRDefault="00413C47" w:rsidP="000608A7">
      <w:pPr>
        <w:pStyle w:val="ListParagraph"/>
        <w:numPr>
          <w:ilvl w:val="0"/>
          <w:numId w:val="109"/>
        </w:numPr>
        <w:jc w:val="both"/>
        <w:rPr>
          <w:lang w:val="pt-BR"/>
        </w:rPr>
      </w:pPr>
      <w:r w:rsidRPr="00AF3A61">
        <w:rPr>
          <w:color w:val="000000"/>
          <w:lang w:val="pt-BR" w:eastAsia="pt-BR"/>
        </w:rPr>
        <w:t>Franquia</w:t>
      </w:r>
      <w:r w:rsidRPr="00AF3A61" w:rsidDel="002C02AF">
        <w:rPr>
          <w:lang w:val="pt-BR"/>
        </w:rPr>
        <w:t xml:space="preserve"> </w:t>
      </w:r>
      <w:r w:rsidRPr="00AF3A61">
        <w:rPr>
          <w:lang w:val="pt-BR"/>
        </w:rPr>
        <w:t>(s)</w:t>
      </w:r>
    </w:p>
    <w:p w14:paraId="1FB7A44E" w14:textId="77777777" w:rsidR="00413C47" w:rsidRPr="00AF3A61" w:rsidRDefault="00413C47" w:rsidP="00413C47">
      <w:pPr>
        <w:jc w:val="both"/>
        <w:rPr>
          <w:lang w:val="pt-BR"/>
        </w:rPr>
      </w:pPr>
    </w:p>
    <w:p w14:paraId="6326FC3B" w14:textId="77777777" w:rsidR="00413C47" w:rsidRPr="00AF3A61" w:rsidRDefault="00413C47" w:rsidP="000608A7">
      <w:pPr>
        <w:pStyle w:val="ListParagraph"/>
        <w:numPr>
          <w:ilvl w:val="0"/>
          <w:numId w:val="106"/>
        </w:numPr>
        <w:jc w:val="both"/>
        <w:rPr>
          <w:b/>
          <w:bCs/>
          <w:lang w:val="pt-BR"/>
        </w:rPr>
      </w:pPr>
      <w:r w:rsidRPr="00AF3A61">
        <w:rPr>
          <w:b/>
          <w:bCs/>
          <w:lang w:val="pt-BR"/>
        </w:rPr>
        <w:t xml:space="preserve">Condições aceitáveis </w:t>
      </w:r>
    </w:p>
    <w:p w14:paraId="69A7509A" w14:textId="77777777" w:rsidR="00413C47" w:rsidRPr="00AF3A61" w:rsidRDefault="00413C47" w:rsidP="000608A7">
      <w:pPr>
        <w:pStyle w:val="ListParagraph"/>
        <w:numPr>
          <w:ilvl w:val="0"/>
          <w:numId w:val="111"/>
        </w:numPr>
        <w:jc w:val="both"/>
        <w:rPr>
          <w:lang w:val="pt-BR"/>
        </w:rPr>
      </w:pPr>
      <w:r w:rsidRPr="00AF3A61">
        <w:rPr>
          <w:lang w:val="pt-BR"/>
        </w:rPr>
        <w:t>Cláusula de múltiplos segurados (Terminologia do Grupo de Engenharia de Londres);</w:t>
      </w:r>
    </w:p>
    <w:p w14:paraId="52CC16BC" w14:textId="70D13B4D" w:rsidR="00413C47" w:rsidRPr="00AF3A61" w:rsidRDefault="00413C47" w:rsidP="000608A7">
      <w:pPr>
        <w:pStyle w:val="ListParagraph"/>
        <w:numPr>
          <w:ilvl w:val="0"/>
          <w:numId w:val="111"/>
        </w:numPr>
        <w:jc w:val="both"/>
        <w:rPr>
          <w:lang w:val="pt-BR"/>
        </w:rPr>
      </w:pPr>
      <w:r w:rsidRPr="00AF3A61">
        <w:rPr>
          <w:lang w:val="pt-BR"/>
        </w:rPr>
        <w:t xml:space="preserve">Cláusula de notificação de </w:t>
      </w:r>
      <w:r w:rsidR="00CD684D">
        <w:rPr>
          <w:lang w:val="pt-BR"/>
        </w:rPr>
        <w:t>Reivindicações</w:t>
      </w:r>
      <w:r w:rsidRPr="00AF3A61">
        <w:rPr>
          <w:lang w:val="pt-BR"/>
        </w:rPr>
        <w:t>;</w:t>
      </w:r>
    </w:p>
    <w:p w14:paraId="7A910E9F" w14:textId="77777777" w:rsidR="00413C47" w:rsidRPr="00AF3A61" w:rsidRDefault="00413C47" w:rsidP="000608A7">
      <w:pPr>
        <w:pStyle w:val="ListParagraph"/>
        <w:numPr>
          <w:ilvl w:val="0"/>
          <w:numId w:val="111"/>
        </w:numPr>
        <w:jc w:val="both"/>
        <w:rPr>
          <w:lang w:val="pt-BR"/>
        </w:rPr>
      </w:pPr>
      <w:r w:rsidRPr="00AF3A61">
        <w:rPr>
          <w:lang w:val="pt-BR"/>
        </w:rPr>
        <w:t>Cláusula de arbitragem;</w:t>
      </w:r>
    </w:p>
    <w:p w14:paraId="29EAF248" w14:textId="77777777" w:rsidR="00413C47" w:rsidRPr="00AF3A61" w:rsidRDefault="00413C47" w:rsidP="000608A7">
      <w:pPr>
        <w:pStyle w:val="ListParagraph"/>
        <w:numPr>
          <w:ilvl w:val="0"/>
          <w:numId w:val="111"/>
        </w:numPr>
        <w:jc w:val="both"/>
        <w:rPr>
          <w:lang w:val="pt-BR"/>
        </w:rPr>
      </w:pPr>
      <w:r w:rsidRPr="00AF3A61">
        <w:rPr>
          <w:lang w:val="pt-BR"/>
        </w:rPr>
        <w:t>Cláusula de seguro primário;</w:t>
      </w:r>
    </w:p>
    <w:p w14:paraId="355D8C33" w14:textId="77777777" w:rsidR="00413C47" w:rsidRPr="00AF3A61" w:rsidRDefault="00413C47" w:rsidP="000608A7">
      <w:pPr>
        <w:pStyle w:val="ListParagraph"/>
        <w:numPr>
          <w:ilvl w:val="0"/>
          <w:numId w:val="111"/>
        </w:numPr>
        <w:jc w:val="both"/>
        <w:rPr>
          <w:lang w:val="pt-BR"/>
        </w:rPr>
      </w:pPr>
      <w:r w:rsidRPr="00AF3A61">
        <w:rPr>
          <w:lang w:val="pt-BR"/>
        </w:rPr>
        <w:t>Nenhuma cláusula de cancelamento;</w:t>
      </w:r>
    </w:p>
    <w:p w14:paraId="60D84469" w14:textId="77777777" w:rsidR="00413C47" w:rsidRPr="00AF3A61" w:rsidRDefault="00413C47" w:rsidP="000608A7">
      <w:pPr>
        <w:pStyle w:val="ListParagraph"/>
        <w:numPr>
          <w:ilvl w:val="0"/>
          <w:numId w:val="111"/>
        </w:numPr>
        <w:jc w:val="both"/>
        <w:rPr>
          <w:lang w:val="pt-BR"/>
        </w:rPr>
      </w:pPr>
      <w:r w:rsidRPr="00AF3A61">
        <w:rPr>
          <w:lang w:val="pt-BR"/>
        </w:rPr>
        <w:t xml:space="preserve">Cláusula </w:t>
      </w:r>
      <w:r>
        <w:rPr>
          <w:lang w:val="pt-BR"/>
        </w:rPr>
        <w:t xml:space="preserve">de </w:t>
      </w:r>
      <w:r w:rsidRPr="00AF3A61">
        <w:rPr>
          <w:lang w:val="pt-BR"/>
        </w:rPr>
        <w:t>Lei e jurisdição;</w:t>
      </w:r>
    </w:p>
    <w:p w14:paraId="63C55FB6" w14:textId="77777777" w:rsidR="00413C47" w:rsidRPr="00AF3A61" w:rsidRDefault="00413C47" w:rsidP="000608A7">
      <w:pPr>
        <w:pStyle w:val="ListParagraph"/>
        <w:numPr>
          <w:ilvl w:val="0"/>
          <w:numId w:val="111"/>
        </w:numPr>
        <w:jc w:val="both"/>
        <w:rPr>
          <w:lang w:val="pt-BR"/>
        </w:rPr>
      </w:pPr>
      <w:r w:rsidRPr="00AF3A61">
        <w:rPr>
          <w:lang w:val="pt-BR"/>
        </w:rPr>
        <w:t xml:space="preserve">Cláusula </w:t>
      </w:r>
      <w:r w:rsidRPr="00AF3A61">
        <w:rPr>
          <w:color w:val="000000"/>
          <w:lang w:val="pt-BR" w:eastAsia="pt-BR"/>
        </w:rPr>
        <w:t>de mudança de</w:t>
      </w:r>
      <w:r>
        <w:rPr>
          <w:color w:val="000000"/>
          <w:lang w:val="pt-BR" w:eastAsia="pt-BR"/>
        </w:rPr>
        <w:t xml:space="preserve"> </w:t>
      </w:r>
      <w:r w:rsidRPr="00AF3A61">
        <w:rPr>
          <w:color w:val="000000"/>
          <w:lang w:val="pt-BR" w:eastAsia="pt-BR"/>
        </w:rPr>
        <w:t>risco</w:t>
      </w:r>
      <w:r w:rsidRPr="00AF3A61">
        <w:rPr>
          <w:lang w:val="pt-BR"/>
        </w:rPr>
        <w:t>;</w:t>
      </w:r>
    </w:p>
    <w:p w14:paraId="25F5B4B7" w14:textId="77777777" w:rsidR="00413C47" w:rsidRPr="00AF3A61" w:rsidRDefault="00413C47" w:rsidP="000608A7">
      <w:pPr>
        <w:pStyle w:val="ListParagraph"/>
        <w:numPr>
          <w:ilvl w:val="0"/>
          <w:numId w:val="111"/>
        </w:numPr>
        <w:jc w:val="both"/>
        <w:rPr>
          <w:lang w:val="pt-BR"/>
        </w:rPr>
      </w:pPr>
      <w:r w:rsidRPr="00AF3A61">
        <w:rPr>
          <w:lang w:val="pt-BR"/>
        </w:rPr>
        <w:t xml:space="preserve">Cláusula de </w:t>
      </w:r>
      <w:r w:rsidRPr="00AF3A61">
        <w:rPr>
          <w:color w:val="000000"/>
          <w:lang w:val="pt-BR" w:eastAsia="pt-BR"/>
        </w:rPr>
        <w:t>acesso</w:t>
      </w:r>
      <w:r>
        <w:rPr>
          <w:color w:val="000000"/>
          <w:lang w:val="pt-BR" w:eastAsia="pt-BR"/>
        </w:rPr>
        <w:t xml:space="preserve"> </w:t>
      </w:r>
      <w:r w:rsidRPr="00AF3A61">
        <w:rPr>
          <w:color w:val="000000"/>
          <w:lang w:val="pt-BR" w:eastAsia="pt-BR"/>
        </w:rPr>
        <w:t>e</w:t>
      </w:r>
      <w:r>
        <w:rPr>
          <w:color w:val="000000"/>
          <w:lang w:val="pt-BR" w:eastAsia="pt-BR"/>
        </w:rPr>
        <w:t xml:space="preserve"> </w:t>
      </w:r>
      <w:r w:rsidRPr="00AF3A61">
        <w:rPr>
          <w:color w:val="000000"/>
          <w:lang w:val="pt-BR" w:eastAsia="pt-BR"/>
        </w:rPr>
        <w:t>inspeção</w:t>
      </w:r>
      <w:r w:rsidRPr="00AF3A61">
        <w:rPr>
          <w:lang w:val="pt-BR"/>
        </w:rPr>
        <w:t>;</w:t>
      </w:r>
    </w:p>
    <w:p w14:paraId="5E22A406" w14:textId="77777777" w:rsidR="00413C47" w:rsidRPr="00AF3A61" w:rsidRDefault="00413C47" w:rsidP="000608A7">
      <w:pPr>
        <w:pStyle w:val="ListParagraph"/>
        <w:numPr>
          <w:ilvl w:val="0"/>
          <w:numId w:val="111"/>
        </w:numPr>
        <w:jc w:val="both"/>
        <w:rPr>
          <w:lang w:val="pt-BR"/>
        </w:rPr>
      </w:pPr>
      <w:r w:rsidRPr="00AF3A61">
        <w:rPr>
          <w:lang w:val="pt-BR"/>
        </w:rPr>
        <w:t xml:space="preserve">Cláusula de </w:t>
      </w:r>
      <w:r w:rsidRPr="00AF3A61">
        <w:rPr>
          <w:color w:val="000000"/>
          <w:lang w:val="pt-BR" w:eastAsia="pt-BR"/>
        </w:rPr>
        <w:t>substituição</w:t>
      </w:r>
      <w:r w:rsidRPr="00AF3A61">
        <w:rPr>
          <w:lang w:val="pt-BR"/>
        </w:rPr>
        <w:t>;</w:t>
      </w:r>
    </w:p>
    <w:p w14:paraId="71FB6852" w14:textId="26C38261" w:rsidR="00413C47" w:rsidRPr="00AF3A61" w:rsidRDefault="00413C47" w:rsidP="000608A7">
      <w:pPr>
        <w:pStyle w:val="ListParagraph"/>
        <w:numPr>
          <w:ilvl w:val="0"/>
          <w:numId w:val="111"/>
        </w:numPr>
        <w:jc w:val="both"/>
        <w:rPr>
          <w:lang w:val="pt-BR"/>
        </w:rPr>
      </w:pPr>
      <w:r w:rsidRPr="00AF3A61">
        <w:rPr>
          <w:lang w:val="pt-BR"/>
        </w:rPr>
        <w:t xml:space="preserve">Cláusula de </w:t>
      </w:r>
      <w:r w:rsidR="00CD684D">
        <w:rPr>
          <w:lang w:val="pt-BR"/>
        </w:rPr>
        <w:t>Reivindicações</w:t>
      </w:r>
      <w:r w:rsidRPr="00AF3A61">
        <w:rPr>
          <w:color w:val="000000"/>
          <w:lang w:val="pt-BR" w:eastAsia="pt-BR"/>
        </w:rPr>
        <w:t xml:space="preserve"> fraudulentas</w:t>
      </w:r>
      <w:r w:rsidRPr="00AF3A61">
        <w:rPr>
          <w:lang w:val="pt-BR"/>
        </w:rPr>
        <w:t>;</w:t>
      </w:r>
    </w:p>
    <w:p w14:paraId="54DE1271" w14:textId="77777777" w:rsidR="00413C47" w:rsidRPr="00AF3A61" w:rsidRDefault="00413C47" w:rsidP="000608A7">
      <w:pPr>
        <w:pStyle w:val="ListParagraph"/>
        <w:numPr>
          <w:ilvl w:val="0"/>
          <w:numId w:val="111"/>
        </w:numPr>
        <w:jc w:val="both"/>
        <w:rPr>
          <w:lang w:val="pt-BR"/>
        </w:rPr>
      </w:pPr>
      <w:r w:rsidRPr="00AF3A61">
        <w:rPr>
          <w:lang w:val="pt-BR"/>
        </w:rPr>
        <w:t>Cláusula de política de cancelamento</w:t>
      </w:r>
    </w:p>
    <w:p w14:paraId="66764E3E" w14:textId="77777777" w:rsidR="00413C47" w:rsidRPr="00AF3A61" w:rsidRDefault="00413C47" w:rsidP="00413C47">
      <w:pPr>
        <w:jc w:val="both"/>
        <w:rPr>
          <w:lang w:val="pt-BR"/>
        </w:rPr>
      </w:pPr>
    </w:p>
    <w:p w14:paraId="63A48E84" w14:textId="77777777" w:rsidR="00413C47" w:rsidRPr="00AF3A61" w:rsidRDefault="00413C47" w:rsidP="00413C47">
      <w:pPr>
        <w:jc w:val="both"/>
        <w:rPr>
          <w:lang w:val="pt-BR"/>
        </w:rPr>
      </w:pPr>
    </w:p>
    <w:p w14:paraId="3AFC50AB" w14:textId="1E6CC6F4" w:rsidR="00413C47" w:rsidRPr="00BD0933" w:rsidRDefault="00413C47" w:rsidP="00413C47">
      <w:pPr>
        <w:jc w:val="both"/>
        <w:rPr>
          <w:b/>
          <w:bCs/>
          <w:lang w:val="pt-BR"/>
        </w:rPr>
      </w:pPr>
      <w:bookmarkStart w:id="1028" w:name="_Hlk74758065"/>
      <w:r w:rsidRPr="00AF3A61">
        <w:rPr>
          <w:b/>
          <w:bCs/>
          <w:lang w:val="pt-BR"/>
        </w:rPr>
        <w:t xml:space="preserve">B. </w:t>
      </w:r>
      <w:r w:rsidRPr="00BD0933">
        <w:rPr>
          <w:b/>
          <w:bCs/>
          <w:color w:val="000000"/>
          <w:u w:color="FFFFFF"/>
          <w:lang w:val="pt-BR"/>
        </w:rPr>
        <w:t xml:space="preserve">Seguro do Empreiteiro para equipamentos de </w:t>
      </w:r>
      <w:r w:rsidR="009D43E3">
        <w:rPr>
          <w:b/>
          <w:bCs/>
          <w:color w:val="000000"/>
          <w:u w:color="FFFFFF"/>
          <w:lang w:val="pt-BR"/>
        </w:rPr>
        <w:t>instalações</w:t>
      </w:r>
      <w:r w:rsidRPr="00BD0933">
        <w:rPr>
          <w:b/>
          <w:bCs/>
          <w:color w:val="000000"/>
          <w:u w:color="FFFFFF"/>
          <w:lang w:val="pt-BR"/>
        </w:rPr>
        <w:t xml:space="preserve"> e construção</w:t>
      </w:r>
    </w:p>
    <w:p w14:paraId="7CAF8D7A" w14:textId="77777777" w:rsidR="00413C47" w:rsidRPr="00AF3A61" w:rsidRDefault="00413C47" w:rsidP="00413C47">
      <w:pPr>
        <w:jc w:val="both"/>
        <w:rPr>
          <w:lang w:val="pt-BR"/>
        </w:rPr>
      </w:pPr>
    </w:p>
    <w:p w14:paraId="75D38DF5" w14:textId="77777777" w:rsidR="00413C47" w:rsidRPr="00AF3A61" w:rsidRDefault="00413C47" w:rsidP="000608A7">
      <w:pPr>
        <w:pStyle w:val="ListParagraph"/>
        <w:numPr>
          <w:ilvl w:val="0"/>
          <w:numId w:val="112"/>
        </w:numPr>
        <w:jc w:val="both"/>
        <w:rPr>
          <w:b/>
          <w:bCs/>
          <w:lang w:val="pt-BR"/>
        </w:rPr>
      </w:pPr>
      <w:r w:rsidRPr="00AF3A61">
        <w:rPr>
          <w:b/>
          <w:bCs/>
          <w:lang w:val="pt-BR"/>
        </w:rPr>
        <w:t>Partes seguradas</w:t>
      </w:r>
    </w:p>
    <w:p w14:paraId="4FF9EDF5" w14:textId="77777777" w:rsidR="00413C47" w:rsidRPr="00AF3A61" w:rsidRDefault="00413C47" w:rsidP="00413C47">
      <w:pPr>
        <w:jc w:val="both"/>
        <w:rPr>
          <w:lang w:val="pt-BR"/>
        </w:rPr>
      </w:pPr>
      <w:r w:rsidRPr="00AF3A61">
        <w:rPr>
          <w:color w:val="000000"/>
          <w:lang w:val="pt-BR" w:eastAsia="pt-BR"/>
        </w:rPr>
        <w:t>Para</w:t>
      </w:r>
      <w:r>
        <w:rPr>
          <w:color w:val="000000"/>
          <w:lang w:val="pt-BR" w:eastAsia="pt-BR"/>
        </w:rPr>
        <w:t xml:space="preserve"> </w:t>
      </w:r>
      <w:r w:rsidRPr="00AF3A61">
        <w:rPr>
          <w:color w:val="000000"/>
          <w:lang w:val="pt-BR" w:eastAsia="pt-BR"/>
        </w:rPr>
        <w:t>o</w:t>
      </w:r>
      <w:r>
        <w:rPr>
          <w:color w:val="000000"/>
          <w:lang w:val="pt-BR" w:eastAsia="pt-BR"/>
        </w:rPr>
        <w:t xml:space="preserve"> </w:t>
      </w:r>
      <w:r w:rsidRPr="00AF3A61">
        <w:rPr>
          <w:color w:val="000000"/>
          <w:lang w:val="pt-BR" w:eastAsia="pt-BR"/>
        </w:rPr>
        <w:t>Empreiteiro</w:t>
      </w:r>
      <w:r>
        <w:rPr>
          <w:lang w:val="pt-BR"/>
        </w:rPr>
        <w:t xml:space="preserve"> </w:t>
      </w:r>
      <w:r w:rsidRPr="00AF3A61">
        <w:rPr>
          <w:lang w:val="pt-BR"/>
        </w:rPr>
        <w:t xml:space="preserve">e </w:t>
      </w:r>
      <w:r>
        <w:rPr>
          <w:lang w:val="pt-BR"/>
        </w:rPr>
        <w:t>o Contratante</w:t>
      </w:r>
      <w:r w:rsidRPr="00AF3A61">
        <w:rPr>
          <w:lang w:val="pt-BR"/>
        </w:rPr>
        <w:t>, os respectivos direitos e interesses.</w:t>
      </w:r>
    </w:p>
    <w:p w14:paraId="422AB6E1" w14:textId="77777777" w:rsidR="00413C47" w:rsidRPr="00AF3A61" w:rsidRDefault="00413C47" w:rsidP="00413C47">
      <w:pPr>
        <w:jc w:val="both"/>
        <w:rPr>
          <w:lang w:val="pt-BR"/>
        </w:rPr>
      </w:pPr>
    </w:p>
    <w:p w14:paraId="7BB6BEA2" w14:textId="318BD5B6" w:rsidR="00413C47" w:rsidRPr="00AF3A61" w:rsidRDefault="00413C47" w:rsidP="000608A7">
      <w:pPr>
        <w:pStyle w:val="ListParagraph"/>
        <w:numPr>
          <w:ilvl w:val="0"/>
          <w:numId w:val="112"/>
        </w:numPr>
        <w:jc w:val="both"/>
        <w:rPr>
          <w:b/>
          <w:bCs/>
          <w:lang w:val="pt-BR"/>
        </w:rPr>
      </w:pPr>
      <w:r w:rsidRPr="00AF3A61">
        <w:rPr>
          <w:b/>
          <w:bCs/>
          <w:lang w:val="pt-BR"/>
        </w:rPr>
        <w:t>Cobertura</w:t>
      </w:r>
      <w:r w:rsidR="004B5DFE">
        <w:rPr>
          <w:b/>
          <w:bCs/>
          <w:lang w:val="pt-BR"/>
        </w:rPr>
        <w:t>/</w:t>
      </w:r>
      <w:r>
        <w:rPr>
          <w:b/>
          <w:bCs/>
          <w:lang w:val="pt-BR"/>
        </w:rPr>
        <w:t>Sujeito</w:t>
      </w:r>
    </w:p>
    <w:p w14:paraId="2CBC5872" w14:textId="7FF9A51C" w:rsidR="00413C47" w:rsidRPr="00466705" w:rsidRDefault="00413C47" w:rsidP="00413C47">
      <w:pPr>
        <w:pStyle w:val="BodyText"/>
        <w:spacing w:beforeLines="60" w:before="144"/>
        <w:ind w:right="425"/>
        <w:jc w:val="both"/>
        <w:rPr>
          <w:rFonts w:ascii="Times New Roman" w:hAnsi="Times New Roman" w:cs="Times New Roman"/>
        </w:rPr>
      </w:pPr>
      <w:r w:rsidRPr="00690DA6">
        <w:rPr>
          <w:rFonts w:ascii="Times New Roman" w:hAnsi="Times New Roman" w:cs="Times New Roman"/>
          <w:color w:val="000000"/>
          <w:sz w:val="24"/>
          <w:u w:color="FFFFFF"/>
          <w:lang w:val="pt-BR"/>
        </w:rPr>
        <w:t xml:space="preserve">Perda ou dano físico a todos os itens-chave da planta e equipamentos do Empreiteiro (incluindo, mas não se limitando a edifícios temporários e seu conteúdo que não sejam parte dos Trabalhos) enquanto trabalham dentro dos Limites Territoriais ou em trânsito para eles por qualquer meio. </w:t>
      </w:r>
      <w:r w:rsidRPr="003C5F3B">
        <w:rPr>
          <w:rFonts w:ascii="Times New Roman" w:hAnsi="Times New Roman" w:cs="Times New Roman"/>
          <w:color w:val="000000"/>
          <w:sz w:val="24"/>
          <w:u w:color="FFFFFF"/>
          <w:lang w:val="pt-BR"/>
        </w:rPr>
        <w:t xml:space="preserve">Os </w:t>
      </w:r>
      <w:r w:rsidR="00F04C11" w:rsidRPr="003C5F3B">
        <w:rPr>
          <w:rFonts w:ascii="Times New Roman" w:hAnsi="Times New Roman" w:cs="Times New Roman"/>
          <w:color w:val="000000"/>
          <w:sz w:val="24"/>
          <w:u w:color="FFFFFF"/>
          <w:lang w:val="pt-BR"/>
        </w:rPr>
        <w:t>“</w:t>
      </w:r>
      <w:r w:rsidR="003C5F3B" w:rsidRPr="003C5F3B">
        <w:rPr>
          <w:rFonts w:ascii="Times New Roman" w:hAnsi="Times New Roman" w:cs="Times New Roman"/>
          <w:color w:val="000000"/>
          <w:sz w:val="24"/>
          <w:u w:color="FFFFFF"/>
          <w:lang w:val="pt-BR"/>
        </w:rPr>
        <w:t>i</w:t>
      </w:r>
      <w:r w:rsidRPr="003C5F3B">
        <w:rPr>
          <w:rFonts w:ascii="Times New Roman" w:hAnsi="Times New Roman" w:cs="Times New Roman"/>
          <w:color w:val="000000"/>
          <w:sz w:val="24"/>
          <w:u w:color="FFFFFF"/>
          <w:lang w:val="pt-BR"/>
        </w:rPr>
        <w:t>tens-chave</w:t>
      </w:r>
      <w:r w:rsidR="00F04C11" w:rsidRPr="003C5F3B">
        <w:rPr>
          <w:rFonts w:ascii="Times New Roman" w:hAnsi="Times New Roman" w:cs="Times New Roman"/>
          <w:color w:val="000000"/>
          <w:sz w:val="24"/>
          <w:u w:color="FFFFFF"/>
          <w:lang w:val="pt-BR"/>
        </w:rPr>
        <w:t>”</w:t>
      </w:r>
      <w:r w:rsidRPr="003C5F3B">
        <w:rPr>
          <w:rFonts w:ascii="Times New Roman" w:hAnsi="Times New Roman" w:cs="Times New Roman"/>
          <w:color w:val="000000"/>
          <w:sz w:val="24"/>
          <w:u w:color="FFFFFF"/>
          <w:lang w:val="pt-BR"/>
        </w:rPr>
        <w:t xml:space="preserve"> incluirão:</w:t>
      </w:r>
      <w:r w:rsidRPr="00466705">
        <w:rPr>
          <w:rFonts w:ascii="Times New Roman" w:hAnsi="Times New Roman" w:cs="Times New Roman"/>
          <w:color w:val="000000"/>
          <w:sz w:val="24"/>
          <w:u w:color="FFFFFF"/>
        </w:rPr>
        <w:t xml:space="preserve"> </w:t>
      </w:r>
    </w:p>
    <w:p w14:paraId="5099D02D" w14:textId="77777777" w:rsidR="00413C47" w:rsidRPr="00AF3A61" w:rsidRDefault="00413C47" w:rsidP="00413C47">
      <w:pPr>
        <w:jc w:val="both"/>
        <w:rPr>
          <w:lang w:val="pt-BR"/>
        </w:rPr>
      </w:pPr>
    </w:p>
    <w:p w14:paraId="37D4221E" w14:textId="77777777" w:rsidR="00413C47" w:rsidRPr="005272AF" w:rsidRDefault="00413C47" w:rsidP="00A37EFA">
      <w:pPr>
        <w:pStyle w:val="BodyText"/>
        <w:widowControl w:val="0"/>
        <w:numPr>
          <w:ilvl w:val="0"/>
          <w:numId w:val="129"/>
        </w:numPr>
        <w:tabs>
          <w:tab w:val="left" w:pos="1399"/>
        </w:tabs>
        <w:suppressAutoHyphens/>
        <w:overflowPunct w:val="0"/>
        <w:spacing w:beforeLines="60" w:before="144" w:after="180"/>
        <w:ind w:right="425"/>
        <w:jc w:val="both"/>
        <w:rPr>
          <w:rFonts w:ascii="Times New Roman" w:hAnsi="Times New Roman" w:cs="Times New Roman"/>
          <w:sz w:val="24"/>
          <w:lang w:val="pt-BR"/>
        </w:rPr>
      </w:pPr>
      <w:r w:rsidRPr="005272AF">
        <w:rPr>
          <w:rFonts w:ascii="Times New Roman" w:hAnsi="Times New Roman" w:cs="Times New Roman"/>
          <w:color w:val="000000"/>
          <w:spacing w:val="-1"/>
          <w:sz w:val="24"/>
          <w:u w:color="FFFFFF"/>
          <w:lang w:val="pt-BR"/>
        </w:rPr>
        <w:t xml:space="preserve">qualquer dos itens de planta ou equipamento do Empreiteiro (incluindo, mas não se limitando a, edifícios temporários e seu conteúdo que não sejam parte das Obras Permanentes) para o qual a ausência, ou perda ou danos podem ter um impacto na capacidade do Empreiteiro para cumprir a data de conclusão das obras; e/ou o programa para executar e concluir o Projeto; e/ou </w:t>
      </w:r>
    </w:p>
    <w:p w14:paraId="602DB595" w14:textId="77777777" w:rsidR="00413C47" w:rsidRPr="005272AF" w:rsidRDefault="00413C47" w:rsidP="00A37EFA">
      <w:pPr>
        <w:pStyle w:val="ListParagraph"/>
        <w:numPr>
          <w:ilvl w:val="0"/>
          <w:numId w:val="129"/>
        </w:numPr>
        <w:jc w:val="both"/>
        <w:rPr>
          <w:lang w:val="pt-BR"/>
        </w:rPr>
      </w:pPr>
      <w:r w:rsidRPr="005272AF">
        <w:rPr>
          <w:lang w:val="pt-BR"/>
        </w:rPr>
        <w:t xml:space="preserve">qualquer dos </w:t>
      </w:r>
      <w:r w:rsidRPr="005272AF">
        <w:rPr>
          <w:color w:val="000000"/>
          <w:spacing w:val="-1"/>
          <w:u w:color="FFFFFF"/>
          <w:lang w:val="pt-BR"/>
        </w:rPr>
        <w:t xml:space="preserve">itens </w:t>
      </w:r>
      <w:r w:rsidRPr="005272AF">
        <w:rPr>
          <w:lang w:val="pt-BR"/>
        </w:rPr>
        <w:t>das instalações ou equipamentos do Empreiteiro (incluindo, entre outros, Obras temporárias e seu conteúdo que não fizerem parte das Obras Permanentes) que de outra maneira puderem ser designados como tais pelo Contratante (agindo no modo razoável) e desde que o Empreiteiro seja notificado.</w:t>
      </w:r>
    </w:p>
    <w:p w14:paraId="549C096B" w14:textId="77777777" w:rsidR="00413C47" w:rsidRPr="005272AF" w:rsidRDefault="00413C47" w:rsidP="00413C47">
      <w:pPr>
        <w:jc w:val="both"/>
        <w:rPr>
          <w:lang w:val="pt-BR"/>
        </w:rPr>
      </w:pPr>
    </w:p>
    <w:p w14:paraId="0122241E" w14:textId="77777777" w:rsidR="00413C47" w:rsidRPr="00AF3A61" w:rsidRDefault="00413C47" w:rsidP="000608A7">
      <w:pPr>
        <w:pStyle w:val="ListParagraph"/>
        <w:numPr>
          <w:ilvl w:val="0"/>
          <w:numId w:val="112"/>
        </w:numPr>
        <w:jc w:val="both"/>
        <w:rPr>
          <w:b/>
          <w:bCs/>
          <w:lang w:val="pt-BR"/>
        </w:rPr>
      </w:pPr>
      <w:r w:rsidRPr="00AF3A61">
        <w:rPr>
          <w:b/>
          <w:bCs/>
          <w:lang w:val="pt-BR"/>
        </w:rPr>
        <w:t>Período de cobertura</w:t>
      </w:r>
    </w:p>
    <w:p w14:paraId="15D04900" w14:textId="5B43B56C" w:rsidR="00413C47" w:rsidRPr="00AF3A61" w:rsidRDefault="00413C47" w:rsidP="00413C47">
      <w:pPr>
        <w:jc w:val="both"/>
        <w:rPr>
          <w:lang w:val="pt-BR"/>
        </w:rPr>
      </w:pPr>
      <w:r w:rsidRPr="00AF3A61">
        <w:rPr>
          <w:lang w:val="pt-BR"/>
        </w:rPr>
        <w:t xml:space="preserve">Desde o início até a data em que emite o Certificado de </w:t>
      </w:r>
      <w:r w:rsidR="0031072E">
        <w:rPr>
          <w:lang w:val="pt-BR"/>
        </w:rPr>
        <w:t>Execução</w:t>
      </w:r>
      <w:r w:rsidRPr="00AF3A61">
        <w:rPr>
          <w:lang w:val="pt-BR"/>
        </w:rPr>
        <w:t xml:space="preserve"> (ou no caso de qualquer </w:t>
      </w:r>
      <w:r w:rsidR="0031072E">
        <w:rPr>
          <w:lang w:val="pt-BR"/>
        </w:rPr>
        <w:t xml:space="preserve">Certificado de Execução </w:t>
      </w:r>
      <w:r w:rsidRPr="00AF3A61">
        <w:rPr>
          <w:lang w:val="pt-BR"/>
        </w:rPr>
        <w:t xml:space="preserve">para qualquer parte das Obras, até a data de emissão do </w:t>
      </w:r>
      <w:r w:rsidR="0031072E">
        <w:rPr>
          <w:lang w:val="pt-BR"/>
        </w:rPr>
        <w:t xml:space="preserve">Certificado de Execução </w:t>
      </w:r>
      <w:r w:rsidRPr="00AF3A61">
        <w:rPr>
          <w:lang w:val="pt-BR"/>
        </w:rPr>
        <w:t>para a última parte das Obras).</w:t>
      </w:r>
    </w:p>
    <w:p w14:paraId="728D3E05" w14:textId="77777777" w:rsidR="00413C47" w:rsidRPr="00AF3A61" w:rsidRDefault="00413C47" w:rsidP="00413C47">
      <w:pPr>
        <w:jc w:val="both"/>
        <w:rPr>
          <w:lang w:val="pt-BR"/>
        </w:rPr>
      </w:pPr>
    </w:p>
    <w:p w14:paraId="2F9133ED" w14:textId="77777777" w:rsidR="00413C47" w:rsidRPr="00AF3A61" w:rsidRDefault="00413C47" w:rsidP="000608A7">
      <w:pPr>
        <w:pStyle w:val="ListParagraph"/>
        <w:numPr>
          <w:ilvl w:val="0"/>
          <w:numId w:val="112"/>
        </w:numPr>
        <w:jc w:val="both"/>
        <w:rPr>
          <w:b/>
          <w:bCs/>
          <w:lang w:val="pt-BR"/>
        </w:rPr>
      </w:pPr>
      <w:r>
        <w:rPr>
          <w:b/>
          <w:bCs/>
          <w:lang w:val="pt-BR"/>
        </w:rPr>
        <w:t>Valor</w:t>
      </w:r>
      <w:r w:rsidRPr="00AF3A61">
        <w:rPr>
          <w:b/>
          <w:bCs/>
          <w:lang w:val="pt-BR"/>
        </w:rPr>
        <w:t xml:space="preserve"> assegurado</w:t>
      </w:r>
    </w:p>
    <w:p w14:paraId="7081CEC1" w14:textId="77777777" w:rsidR="00413C47" w:rsidRPr="00AF3A61" w:rsidRDefault="00413C47" w:rsidP="00413C47">
      <w:pPr>
        <w:jc w:val="both"/>
        <w:rPr>
          <w:lang w:val="pt-BR"/>
        </w:rPr>
      </w:pPr>
      <w:r w:rsidRPr="00AF3A61">
        <w:rPr>
          <w:lang w:val="pt-BR"/>
        </w:rPr>
        <w:t xml:space="preserve">Um </w:t>
      </w:r>
      <w:r>
        <w:rPr>
          <w:lang w:val="pt-BR"/>
        </w:rPr>
        <w:t>valor</w:t>
      </w:r>
      <w:r w:rsidRPr="00AF3A61">
        <w:rPr>
          <w:lang w:val="pt-BR"/>
        </w:rPr>
        <w:t xml:space="preserve"> que represent</w:t>
      </w:r>
      <w:r>
        <w:rPr>
          <w:lang w:val="pt-BR"/>
        </w:rPr>
        <w:t>e não</w:t>
      </w:r>
      <w:r w:rsidRPr="00AF3A61">
        <w:rPr>
          <w:lang w:val="pt-BR"/>
        </w:rPr>
        <w:t xml:space="preserve"> menos </w:t>
      </w:r>
      <w:r>
        <w:rPr>
          <w:lang w:val="pt-BR"/>
        </w:rPr>
        <w:t xml:space="preserve">que </w:t>
      </w:r>
      <w:r w:rsidRPr="00AF3A61">
        <w:rPr>
          <w:lang w:val="pt-BR"/>
        </w:rPr>
        <w:t xml:space="preserve">o valor de </w:t>
      </w:r>
      <w:r>
        <w:rPr>
          <w:lang w:val="pt-BR"/>
        </w:rPr>
        <w:t xml:space="preserve">nova </w:t>
      </w:r>
      <w:r w:rsidRPr="00AF3A61">
        <w:rPr>
          <w:lang w:val="pt-BR"/>
        </w:rPr>
        <w:t>substituição da propriedade segurada.</w:t>
      </w:r>
    </w:p>
    <w:p w14:paraId="3EE5C324" w14:textId="77777777" w:rsidR="00413C47" w:rsidRPr="00AF3A61" w:rsidRDefault="00413C47" w:rsidP="00413C47">
      <w:pPr>
        <w:jc w:val="both"/>
        <w:rPr>
          <w:lang w:val="pt-BR"/>
        </w:rPr>
      </w:pPr>
    </w:p>
    <w:p w14:paraId="0F7C0DD4" w14:textId="77777777" w:rsidR="00413C47" w:rsidRPr="00AF3A61" w:rsidRDefault="00413C47" w:rsidP="000608A7">
      <w:pPr>
        <w:pStyle w:val="ListParagraph"/>
        <w:numPr>
          <w:ilvl w:val="0"/>
          <w:numId w:val="112"/>
        </w:numPr>
        <w:jc w:val="both"/>
        <w:rPr>
          <w:b/>
          <w:bCs/>
          <w:lang w:val="pt-BR"/>
        </w:rPr>
      </w:pPr>
      <w:r w:rsidRPr="00AF3A61">
        <w:rPr>
          <w:b/>
          <w:bCs/>
          <w:lang w:val="pt-BR"/>
        </w:rPr>
        <w:t>Franquia</w:t>
      </w:r>
    </w:p>
    <w:p w14:paraId="252B3803" w14:textId="22B748F4" w:rsidR="00413C47" w:rsidRPr="00AF3A61" w:rsidRDefault="00413C47" w:rsidP="00413C47">
      <w:pPr>
        <w:jc w:val="both"/>
        <w:rPr>
          <w:lang w:val="pt-BR"/>
        </w:rPr>
      </w:pPr>
      <w:r w:rsidRPr="00AF3A61">
        <w:rPr>
          <w:lang w:val="pt-BR"/>
        </w:rPr>
        <w:t xml:space="preserve">De acordo com as condições do mercado, desde que não exceda </w:t>
      </w:r>
      <w:r>
        <w:rPr>
          <w:lang w:val="pt-BR"/>
        </w:rPr>
        <w:t xml:space="preserve">USD </w:t>
      </w:r>
      <w:r w:rsidRPr="00AF3A61">
        <w:rPr>
          <w:lang w:val="pt-BR"/>
        </w:rPr>
        <w:t>250</w:t>
      </w:r>
      <w:r w:rsidR="0031072E">
        <w:rPr>
          <w:lang w:val="pt-BR"/>
        </w:rPr>
        <w:t xml:space="preserve"> </w:t>
      </w:r>
      <w:r w:rsidRPr="00AF3A61">
        <w:rPr>
          <w:lang w:val="pt-BR"/>
        </w:rPr>
        <w:t xml:space="preserve">000 para qualquer </w:t>
      </w:r>
      <w:r>
        <w:rPr>
          <w:lang w:val="pt-BR"/>
        </w:rPr>
        <w:t>perda</w:t>
      </w:r>
      <w:r w:rsidRPr="00AF3A61">
        <w:rPr>
          <w:lang w:val="pt-BR"/>
        </w:rPr>
        <w:t>.</w:t>
      </w:r>
    </w:p>
    <w:p w14:paraId="06109533" w14:textId="77777777" w:rsidR="00413C47" w:rsidRPr="00AF3A61" w:rsidRDefault="00413C47" w:rsidP="00413C47">
      <w:pPr>
        <w:jc w:val="both"/>
        <w:rPr>
          <w:lang w:val="pt-BR"/>
        </w:rPr>
      </w:pPr>
    </w:p>
    <w:p w14:paraId="45386B4B" w14:textId="77777777" w:rsidR="00413C47" w:rsidRPr="00AF3A61" w:rsidRDefault="00413C47" w:rsidP="000608A7">
      <w:pPr>
        <w:pStyle w:val="ListParagraph"/>
        <w:numPr>
          <w:ilvl w:val="0"/>
          <w:numId w:val="112"/>
        </w:numPr>
        <w:jc w:val="both"/>
        <w:rPr>
          <w:b/>
          <w:bCs/>
          <w:lang w:val="pt-BR"/>
        </w:rPr>
      </w:pPr>
      <w:r w:rsidRPr="00AF3A61">
        <w:rPr>
          <w:b/>
          <w:bCs/>
          <w:lang w:val="pt-BR"/>
        </w:rPr>
        <w:t>Limites territoriais</w:t>
      </w:r>
    </w:p>
    <w:p w14:paraId="2078E4B4" w14:textId="02B2B043" w:rsidR="00413C47" w:rsidRDefault="00413C47" w:rsidP="00413C47">
      <w:pPr>
        <w:jc w:val="both"/>
        <w:rPr>
          <w:lang w:val="pt-BR"/>
        </w:rPr>
      </w:pPr>
      <w:r w:rsidRPr="00AF3A61">
        <w:rPr>
          <w:lang w:val="pt-BR"/>
        </w:rPr>
        <w:t>País d</w:t>
      </w:r>
      <w:r>
        <w:rPr>
          <w:lang w:val="pt-BR"/>
        </w:rPr>
        <w:t>o Contratante</w:t>
      </w:r>
      <w:bookmarkEnd w:id="1028"/>
      <w:r w:rsidR="0031072E">
        <w:rPr>
          <w:lang w:val="pt-BR"/>
        </w:rPr>
        <w:t>.</w:t>
      </w:r>
    </w:p>
    <w:p w14:paraId="1C20B623" w14:textId="77777777" w:rsidR="0031072E" w:rsidRPr="00AF3A61" w:rsidRDefault="0031072E" w:rsidP="00413C47">
      <w:pPr>
        <w:jc w:val="both"/>
        <w:rPr>
          <w:lang w:val="pt-BR"/>
        </w:rPr>
      </w:pPr>
    </w:p>
    <w:p w14:paraId="3E8864EC" w14:textId="77777777" w:rsidR="004633E0" w:rsidRPr="00AF3A61" w:rsidRDefault="004633E0" w:rsidP="00EE68C9">
      <w:pPr>
        <w:pStyle w:val="explanatorynotes"/>
        <w:rPr>
          <w:rFonts w:ascii="Times New Roman" w:hAnsi="Times New Roman"/>
          <w:sz w:val="24"/>
          <w:szCs w:val="24"/>
          <w:lang w:val="pt-BR"/>
        </w:rPr>
        <w:sectPr w:rsidR="004633E0" w:rsidRPr="00AF3A61" w:rsidSect="00330F12">
          <w:headerReference w:type="default" r:id="rId50"/>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AF3A61" w:rsidRDefault="004519CA" w:rsidP="00EE68C9">
      <w:pPr>
        <w:jc w:val="both"/>
        <w:rPr>
          <w:b/>
          <w:lang w:val="pt-BR"/>
        </w:rPr>
      </w:pPr>
      <w:bookmarkStart w:id="1029" w:name="_Toc233986855"/>
    </w:p>
    <w:p w14:paraId="5A74A115" w14:textId="4830608A" w:rsidR="004519CA" w:rsidRPr="004C359D" w:rsidRDefault="0068163A" w:rsidP="00AA64DA">
      <w:pPr>
        <w:pStyle w:val="Titulo2"/>
        <w:rPr>
          <w:sz w:val="44"/>
          <w:szCs w:val="44"/>
        </w:rPr>
      </w:pPr>
      <w:bookmarkStart w:id="1030" w:name="_Toc55666546"/>
      <w:r w:rsidRPr="004C359D">
        <w:rPr>
          <w:sz w:val="44"/>
          <w:szCs w:val="44"/>
        </w:rPr>
        <w:t xml:space="preserve">Seção </w:t>
      </w:r>
      <w:r w:rsidR="00277EAF" w:rsidRPr="004C359D">
        <w:rPr>
          <w:sz w:val="44"/>
          <w:szCs w:val="44"/>
        </w:rPr>
        <w:t xml:space="preserve">IX. </w:t>
      </w:r>
      <w:r w:rsidRPr="004C359D">
        <w:rPr>
          <w:sz w:val="44"/>
          <w:szCs w:val="44"/>
        </w:rPr>
        <w:t xml:space="preserve">Formulários do </w:t>
      </w:r>
      <w:r w:rsidR="00277EAF" w:rsidRPr="004C359D">
        <w:rPr>
          <w:sz w:val="44"/>
          <w:szCs w:val="44"/>
        </w:rPr>
        <w:t>Contrato</w:t>
      </w:r>
      <w:bookmarkEnd w:id="1030"/>
    </w:p>
    <w:p w14:paraId="108DE9E1" w14:textId="77777777" w:rsidR="004519CA" w:rsidRPr="00AF3A61" w:rsidRDefault="004519CA" w:rsidP="00EE68C9">
      <w:pPr>
        <w:jc w:val="both"/>
        <w:rPr>
          <w:b/>
          <w:lang w:val="pt-BR"/>
        </w:rPr>
      </w:pPr>
    </w:p>
    <w:p w14:paraId="7B72B212" w14:textId="77777777" w:rsidR="004519CA" w:rsidRPr="00AF3A61" w:rsidRDefault="004519CA" w:rsidP="00EE68C9">
      <w:pPr>
        <w:jc w:val="both"/>
        <w:rPr>
          <w:b/>
          <w:lang w:val="pt-BR"/>
        </w:rPr>
      </w:pPr>
    </w:p>
    <w:p w14:paraId="750BBBB8" w14:textId="2FE33370" w:rsidR="00D732CD" w:rsidRPr="004C359D" w:rsidRDefault="00D732CD" w:rsidP="00765580">
      <w:pPr>
        <w:jc w:val="center"/>
        <w:rPr>
          <w:b/>
          <w:sz w:val="36"/>
          <w:szCs w:val="36"/>
          <w:lang w:val="pt-BR"/>
        </w:rPr>
      </w:pPr>
      <w:r w:rsidRPr="004C359D">
        <w:rPr>
          <w:b/>
          <w:sz w:val="36"/>
          <w:szCs w:val="36"/>
          <w:lang w:val="pt-BR"/>
        </w:rPr>
        <w:t>Índice d</w:t>
      </w:r>
      <w:r w:rsidR="004652F8" w:rsidRPr="004C359D">
        <w:rPr>
          <w:b/>
          <w:sz w:val="36"/>
          <w:szCs w:val="36"/>
          <w:lang w:val="pt-BR"/>
        </w:rPr>
        <w:t>os</w:t>
      </w:r>
      <w:r w:rsidRPr="004C359D">
        <w:rPr>
          <w:b/>
          <w:sz w:val="36"/>
          <w:szCs w:val="36"/>
          <w:lang w:val="pt-BR"/>
        </w:rPr>
        <w:t xml:space="preserve"> Formul</w:t>
      </w:r>
      <w:r w:rsidR="0068163A" w:rsidRPr="004C359D">
        <w:rPr>
          <w:b/>
          <w:sz w:val="36"/>
          <w:szCs w:val="36"/>
          <w:lang w:val="pt-BR"/>
        </w:rPr>
        <w:t>á</w:t>
      </w:r>
      <w:r w:rsidRPr="004C359D">
        <w:rPr>
          <w:b/>
          <w:sz w:val="36"/>
          <w:szCs w:val="36"/>
          <w:lang w:val="pt-BR"/>
        </w:rPr>
        <w:t xml:space="preserve">rios </w:t>
      </w:r>
      <w:r w:rsidR="0068163A" w:rsidRPr="004C359D">
        <w:rPr>
          <w:b/>
          <w:sz w:val="36"/>
          <w:szCs w:val="36"/>
          <w:lang w:val="pt-BR"/>
        </w:rPr>
        <w:t xml:space="preserve">do </w:t>
      </w:r>
      <w:r w:rsidRPr="004C359D">
        <w:rPr>
          <w:b/>
          <w:sz w:val="36"/>
          <w:szCs w:val="36"/>
          <w:lang w:val="pt-BR"/>
        </w:rPr>
        <w:t>Contrato</w:t>
      </w:r>
    </w:p>
    <w:p w14:paraId="0F2E42C9" w14:textId="77777777" w:rsidR="00D732CD" w:rsidRPr="00AF3A61" w:rsidRDefault="00D732CD" w:rsidP="00EE68C9">
      <w:pPr>
        <w:jc w:val="both"/>
        <w:rPr>
          <w:lang w:val="pt-BR"/>
        </w:rPr>
      </w:pPr>
    </w:p>
    <w:p w14:paraId="0CD8E035" w14:textId="611E63DA" w:rsidR="008800F7" w:rsidRPr="00557180" w:rsidRDefault="008800F7">
      <w:pPr>
        <w:pStyle w:val="TOC1"/>
        <w:tabs>
          <w:tab w:val="right" w:leader="dot" w:pos="9350"/>
        </w:tabs>
        <w:rPr>
          <w:rFonts w:ascii="Times New Roman" w:eastAsiaTheme="minorEastAsia" w:hAnsi="Times New Roman"/>
          <w:noProof/>
          <w:sz w:val="22"/>
          <w:szCs w:val="22"/>
          <w:lang w:val="pt-BR" w:eastAsia="ja-JP"/>
        </w:rPr>
      </w:pPr>
      <w:r w:rsidRPr="00557180">
        <w:rPr>
          <w:rFonts w:ascii="Times New Roman" w:hAnsi="Times New Roman"/>
          <w:highlight w:val="yellow"/>
          <w:lang w:val="pt-BR"/>
        </w:rPr>
        <w:fldChar w:fldCharType="begin"/>
      </w:r>
      <w:r w:rsidRPr="00557180">
        <w:rPr>
          <w:rFonts w:ascii="Times New Roman" w:hAnsi="Times New Roman"/>
          <w:highlight w:val="yellow"/>
          <w:lang w:val="pt-BR"/>
        </w:rPr>
        <w:instrText xml:space="preserve"> TOC \t "UG-OptB-Sec 3 - heading1;2;Head 0.2;1" </w:instrText>
      </w:r>
      <w:r w:rsidRPr="00557180">
        <w:rPr>
          <w:rFonts w:ascii="Times New Roman" w:hAnsi="Times New Roman"/>
          <w:highlight w:val="yellow"/>
          <w:lang w:val="pt-BR"/>
        </w:rPr>
        <w:fldChar w:fldCharType="separate"/>
      </w:r>
      <w:r w:rsidR="009A718A">
        <w:rPr>
          <w:rFonts w:ascii="Times New Roman" w:hAnsi="Times New Roman"/>
          <w:noProof/>
          <w:lang w:val="pt-BR"/>
        </w:rPr>
        <w:t>Notificação de Intenção de Adjudicação</w:t>
      </w:r>
      <w:r w:rsidR="00DC2D5E">
        <w:rPr>
          <w:rFonts w:ascii="Times New Roman" w:hAnsi="Times New Roman"/>
          <w:noProof/>
          <w:lang w:val="pt-BR"/>
        </w:rPr>
        <w:tab/>
        <w:t>247</w:t>
      </w:r>
    </w:p>
    <w:p w14:paraId="771E0F84" w14:textId="050C072B" w:rsidR="008800F7" w:rsidRPr="00557180" w:rsidRDefault="00856CD1">
      <w:pPr>
        <w:pStyle w:val="TOC1"/>
        <w:tabs>
          <w:tab w:val="right" w:leader="dot" w:pos="9350"/>
        </w:tabs>
        <w:rPr>
          <w:rFonts w:ascii="Times New Roman" w:eastAsiaTheme="minorEastAsia" w:hAnsi="Times New Roman"/>
          <w:noProof/>
          <w:sz w:val="22"/>
          <w:szCs w:val="22"/>
          <w:lang w:val="pt-BR" w:eastAsia="ja-JP"/>
        </w:rPr>
      </w:pPr>
      <w:r w:rsidRPr="00856CD1">
        <w:rPr>
          <w:rFonts w:ascii="Times New Roman" w:hAnsi="Times New Roman"/>
          <w:lang w:val="pt-BR"/>
        </w:rPr>
        <w:t>Formulário de Divulgação da Propriedade Beneficiária</w:t>
      </w:r>
      <w:r w:rsidR="008800F7" w:rsidRPr="00557180">
        <w:rPr>
          <w:rFonts w:ascii="Times New Roman" w:hAnsi="Times New Roman"/>
          <w:noProof/>
          <w:lang w:val="pt-BR"/>
        </w:rPr>
        <w:tab/>
      </w:r>
      <w:r w:rsidR="00DC2D5E">
        <w:rPr>
          <w:rFonts w:ascii="Times New Roman" w:hAnsi="Times New Roman"/>
          <w:noProof/>
          <w:lang w:val="pt-BR"/>
        </w:rPr>
        <w:t>251</w:t>
      </w:r>
    </w:p>
    <w:p w14:paraId="574638FB" w14:textId="28882AB8" w:rsidR="008800F7" w:rsidRPr="00557180" w:rsidRDefault="008800F7">
      <w:pPr>
        <w:pStyle w:val="TOC1"/>
        <w:tabs>
          <w:tab w:val="right" w:leader="dot" w:pos="9350"/>
        </w:tabs>
        <w:rPr>
          <w:rFonts w:ascii="Times New Roman" w:eastAsiaTheme="minorEastAsia" w:hAnsi="Times New Roman"/>
          <w:noProof/>
          <w:sz w:val="22"/>
          <w:szCs w:val="22"/>
          <w:lang w:val="pt-BR" w:eastAsia="ja-JP"/>
        </w:rPr>
      </w:pPr>
      <w:r w:rsidRPr="00557180">
        <w:rPr>
          <w:rFonts w:ascii="Times New Roman" w:hAnsi="Times New Roman"/>
          <w:noProof/>
          <w:lang w:val="pt-BR"/>
        </w:rPr>
        <w:t>Carta de Aceitação</w:t>
      </w:r>
      <w:r w:rsidRPr="00557180">
        <w:rPr>
          <w:rFonts w:ascii="Times New Roman" w:hAnsi="Times New Roman"/>
          <w:noProof/>
          <w:lang w:val="pt-BR"/>
        </w:rPr>
        <w:tab/>
      </w:r>
      <w:r w:rsidRPr="00557180">
        <w:rPr>
          <w:rFonts w:ascii="Times New Roman" w:hAnsi="Times New Roman"/>
          <w:noProof/>
        </w:rPr>
        <w:fldChar w:fldCharType="begin"/>
      </w:r>
      <w:r w:rsidRPr="00557180">
        <w:rPr>
          <w:rFonts w:ascii="Times New Roman" w:hAnsi="Times New Roman"/>
          <w:noProof/>
          <w:lang w:val="pt-BR"/>
        </w:rPr>
        <w:instrText xml:space="preserve"> PAGEREF _Toc55669423 \h </w:instrText>
      </w:r>
      <w:r w:rsidRPr="00557180">
        <w:rPr>
          <w:rFonts w:ascii="Times New Roman" w:hAnsi="Times New Roman"/>
          <w:noProof/>
        </w:rPr>
      </w:r>
      <w:r w:rsidRPr="00557180">
        <w:rPr>
          <w:rFonts w:ascii="Times New Roman" w:hAnsi="Times New Roman"/>
          <w:noProof/>
        </w:rPr>
        <w:fldChar w:fldCharType="separate"/>
      </w:r>
      <w:r w:rsidR="0089732B">
        <w:rPr>
          <w:rFonts w:ascii="Times New Roman" w:hAnsi="Times New Roman"/>
          <w:noProof/>
          <w:lang w:val="pt-BR"/>
        </w:rPr>
        <w:t>254</w:t>
      </w:r>
      <w:r w:rsidRPr="00557180">
        <w:rPr>
          <w:rFonts w:ascii="Times New Roman" w:hAnsi="Times New Roman"/>
          <w:noProof/>
        </w:rPr>
        <w:fldChar w:fldCharType="end"/>
      </w:r>
    </w:p>
    <w:p w14:paraId="3C04E31B" w14:textId="716E87E0" w:rsidR="008800F7" w:rsidRPr="00557180" w:rsidRDefault="00EB1B9D">
      <w:pPr>
        <w:pStyle w:val="TOC1"/>
        <w:tabs>
          <w:tab w:val="right" w:leader="dot" w:pos="9350"/>
        </w:tabs>
        <w:rPr>
          <w:rFonts w:ascii="Times New Roman" w:eastAsiaTheme="minorEastAsia" w:hAnsi="Times New Roman"/>
          <w:noProof/>
          <w:sz w:val="22"/>
          <w:szCs w:val="22"/>
          <w:lang w:val="pt-BR" w:eastAsia="ja-JP"/>
        </w:rPr>
      </w:pPr>
      <w:r>
        <w:rPr>
          <w:rFonts w:ascii="Times New Roman" w:hAnsi="Times New Roman"/>
          <w:noProof/>
          <w:lang w:val="pt-BR"/>
        </w:rPr>
        <w:t xml:space="preserve">Acordo </w:t>
      </w:r>
      <w:r w:rsidR="008800F7" w:rsidRPr="00557180">
        <w:rPr>
          <w:rFonts w:ascii="Times New Roman" w:hAnsi="Times New Roman"/>
          <w:noProof/>
          <w:lang w:val="pt-BR"/>
        </w:rPr>
        <w:t>Contrat</w:t>
      </w:r>
      <w:r>
        <w:rPr>
          <w:rFonts w:ascii="Times New Roman" w:hAnsi="Times New Roman"/>
          <w:noProof/>
          <w:lang w:val="pt-BR"/>
        </w:rPr>
        <w:t>ual</w:t>
      </w:r>
      <w:r w:rsidR="008800F7" w:rsidRPr="00557180">
        <w:rPr>
          <w:rFonts w:ascii="Times New Roman" w:hAnsi="Times New Roman"/>
          <w:noProof/>
          <w:lang w:val="pt-BR"/>
        </w:rPr>
        <w:tab/>
      </w:r>
      <w:r w:rsidR="008800F7" w:rsidRPr="00557180">
        <w:rPr>
          <w:rFonts w:ascii="Times New Roman" w:hAnsi="Times New Roman"/>
          <w:noProof/>
        </w:rPr>
        <w:fldChar w:fldCharType="begin"/>
      </w:r>
      <w:r w:rsidR="008800F7" w:rsidRPr="00557180">
        <w:rPr>
          <w:rFonts w:ascii="Times New Roman" w:hAnsi="Times New Roman"/>
          <w:noProof/>
          <w:lang w:val="pt-BR"/>
        </w:rPr>
        <w:instrText xml:space="preserve"> PAGEREF _Toc55669424 \h </w:instrText>
      </w:r>
      <w:r w:rsidR="008800F7" w:rsidRPr="00557180">
        <w:rPr>
          <w:rFonts w:ascii="Times New Roman" w:hAnsi="Times New Roman"/>
          <w:noProof/>
        </w:rPr>
      </w:r>
      <w:r w:rsidR="008800F7" w:rsidRPr="00557180">
        <w:rPr>
          <w:rFonts w:ascii="Times New Roman" w:hAnsi="Times New Roman"/>
          <w:noProof/>
        </w:rPr>
        <w:fldChar w:fldCharType="separate"/>
      </w:r>
      <w:r w:rsidR="0089732B">
        <w:rPr>
          <w:rFonts w:ascii="Times New Roman" w:hAnsi="Times New Roman"/>
          <w:noProof/>
          <w:lang w:val="pt-BR"/>
        </w:rPr>
        <w:t>255</w:t>
      </w:r>
      <w:r w:rsidR="008800F7" w:rsidRPr="00557180">
        <w:rPr>
          <w:rFonts w:ascii="Times New Roman" w:hAnsi="Times New Roman"/>
          <w:noProof/>
        </w:rPr>
        <w:fldChar w:fldCharType="end"/>
      </w:r>
    </w:p>
    <w:p w14:paraId="22894832" w14:textId="0E11B88B"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Procedimentos </w:t>
      </w:r>
      <w:r w:rsidR="00765580" w:rsidRPr="00846FC0">
        <w:rPr>
          <w:rFonts w:ascii="Times New Roman" w:hAnsi="Times New Roman"/>
          <w:noProof/>
          <w:lang w:val="pt-BR"/>
        </w:rPr>
        <w:t>de</w:t>
      </w:r>
      <w:r w:rsidRPr="00846FC0">
        <w:rPr>
          <w:rFonts w:ascii="Times New Roman" w:hAnsi="Times New Roman"/>
          <w:noProof/>
          <w:lang w:val="pt-BR"/>
        </w:rPr>
        <w:t xml:space="preserve"> Pagamento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_Toc55669425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257</w:t>
      </w:r>
      <w:r w:rsidRPr="00846FC0">
        <w:rPr>
          <w:rFonts w:ascii="Times New Roman" w:hAnsi="Times New Roman"/>
          <w:noProof/>
        </w:rPr>
        <w:fldChar w:fldCharType="end"/>
      </w:r>
    </w:p>
    <w:p w14:paraId="07A36149" w14:textId="392F98F2"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bookmarkStart w:id="1031" w:name="_Hlk71916723"/>
      <w:r w:rsidRPr="00846FC0">
        <w:rPr>
          <w:rFonts w:ascii="Times New Roman" w:hAnsi="Times New Roman"/>
          <w:noProof/>
          <w:lang w:val="pt-BR"/>
        </w:rPr>
        <w:t xml:space="preserve">Procedimentos e Formulários para </w:t>
      </w:r>
      <w:r w:rsidR="00AB2C47" w:rsidRPr="00846FC0">
        <w:rPr>
          <w:rFonts w:ascii="Times New Roman" w:hAnsi="Times New Roman"/>
          <w:noProof/>
          <w:lang w:val="pt-BR"/>
        </w:rPr>
        <w:t xml:space="preserve">as Ordens </w:t>
      </w:r>
      <w:r w:rsidR="000A5BD3" w:rsidRPr="00846FC0">
        <w:rPr>
          <w:rFonts w:ascii="Times New Roman" w:hAnsi="Times New Roman"/>
          <w:noProof/>
          <w:lang w:val="pt-BR"/>
        </w:rPr>
        <w:t xml:space="preserve">de </w:t>
      </w:r>
      <w:r w:rsidR="00AB2C47" w:rsidRPr="00846FC0">
        <w:rPr>
          <w:rFonts w:ascii="Times New Roman" w:hAnsi="Times New Roman"/>
          <w:noProof/>
          <w:lang w:val="pt-BR"/>
        </w:rPr>
        <w:t>Modificação</w:t>
      </w:r>
      <w:bookmarkEnd w:id="1031"/>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_Toc55669426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259</w:t>
      </w:r>
      <w:r w:rsidRPr="00846FC0">
        <w:rPr>
          <w:rFonts w:ascii="Times New Roman" w:hAnsi="Times New Roman"/>
          <w:noProof/>
        </w:rPr>
        <w:fldChar w:fldCharType="end"/>
      </w:r>
    </w:p>
    <w:p w14:paraId="21D7ED10" w14:textId="7A1C6378"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Procedimento</w:t>
      </w:r>
      <w:r w:rsidR="00CC3271" w:rsidRPr="00846FC0">
        <w:rPr>
          <w:rFonts w:ascii="Times New Roman" w:hAnsi="Times New Roman"/>
          <w:noProof/>
          <w:lang w:val="pt-BR"/>
        </w:rPr>
        <w:t>s</w:t>
      </w:r>
      <w:r w:rsidRPr="00846FC0">
        <w:rPr>
          <w:rFonts w:ascii="Times New Roman" w:hAnsi="Times New Roman"/>
          <w:noProof/>
          <w:lang w:val="pt-BR"/>
        </w:rPr>
        <w:t xml:space="preserve"> para </w:t>
      </w:r>
      <w:bookmarkStart w:id="1032" w:name="_Hlk71916800"/>
      <w:r w:rsidR="00EA67AF" w:rsidRPr="00846FC0">
        <w:rPr>
          <w:rFonts w:ascii="Times New Roman" w:hAnsi="Times New Roman"/>
          <w:noProof/>
          <w:lang w:val="pt-BR"/>
        </w:rPr>
        <w:t>Ordens de Modificação</w:t>
      </w:r>
      <w:bookmarkEnd w:id="1032"/>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_Toc55669427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260</w:t>
      </w:r>
      <w:r w:rsidRPr="00846FC0">
        <w:rPr>
          <w:rFonts w:ascii="Times New Roman" w:hAnsi="Times New Roman"/>
          <w:noProof/>
        </w:rPr>
        <w:fldChar w:fldCharType="end"/>
      </w:r>
    </w:p>
    <w:p w14:paraId="73AE337C" w14:textId="53FABAA1"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1.  Solicitação </w:t>
      </w:r>
      <w:bookmarkStart w:id="1033" w:name="_Hlk71916824"/>
      <w:r w:rsidR="00EA67AF" w:rsidRPr="00846FC0">
        <w:rPr>
          <w:rFonts w:ascii="Times New Roman" w:hAnsi="Times New Roman"/>
          <w:noProof/>
          <w:lang w:val="pt-BR"/>
        </w:rPr>
        <w:t>de Proposta de Modificação</w:t>
      </w:r>
      <w:bookmarkEnd w:id="1033"/>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_Toc55669428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261</w:t>
      </w:r>
      <w:r w:rsidRPr="00846FC0">
        <w:rPr>
          <w:rFonts w:ascii="Times New Roman" w:hAnsi="Times New Roman"/>
          <w:noProof/>
        </w:rPr>
        <w:fldChar w:fldCharType="end"/>
      </w:r>
    </w:p>
    <w:p w14:paraId="7CFA107B" w14:textId="354FC5DB"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2.  </w:t>
      </w:r>
      <w:bookmarkStart w:id="1034" w:name="_Hlk68104642"/>
      <w:r w:rsidR="00EE1016" w:rsidRPr="00846FC0">
        <w:rPr>
          <w:rFonts w:ascii="Times New Roman" w:hAnsi="Times New Roman"/>
          <w:lang w:val="pt-BR"/>
        </w:rPr>
        <w:t>Estimativa da Proposta</w:t>
      </w:r>
      <w:bookmarkEnd w:id="1034"/>
      <w:r w:rsidR="00EA67AF" w:rsidRPr="00846FC0">
        <w:rPr>
          <w:rFonts w:ascii="Times New Roman" w:hAnsi="Times New Roman"/>
          <w:lang w:val="pt-BR"/>
        </w:rPr>
        <w:t xml:space="preserve"> de Modificação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_Toc55669429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263</w:t>
      </w:r>
      <w:r w:rsidRPr="00846FC0">
        <w:rPr>
          <w:rFonts w:ascii="Times New Roman" w:hAnsi="Times New Roman"/>
          <w:noProof/>
        </w:rPr>
        <w:fldChar w:fldCharType="end"/>
      </w:r>
    </w:p>
    <w:p w14:paraId="20574961" w14:textId="16D3362B"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Anexo 3.  Aceitação da Estimativa</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_Toc55669430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265</w:t>
      </w:r>
      <w:r w:rsidRPr="00846FC0">
        <w:rPr>
          <w:rFonts w:ascii="Times New Roman" w:hAnsi="Times New Roman"/>
          <w:noProof/>
        </w:rPr>
        <w:fldChar w:fldCharType="end"/>
      </w:r>
    </w:p>
    <w:p w14:paraId="4FA6CA1B" w14:textId="1389B6AB"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4.  </w:t>
      </w:r>
      <w:r w:rsidR="00137CCF" w:rsidRPr="00846FC0">
        <w:rPr>
          <w:rFonts w:ascii="Times New Roman" w:hAnsi="Times New Roman"/>
          <w:lang w:val="pt-BR"/>
        </w:rPr>
        <w:t>Proposta</w:t>
      </w:r>
      <w:r w:rsidR="00EA67AF" w:rsidRPr="00846FC0">
        <w:rPr>
          <w:rFonts w:ascii="Times New Roman" w:hAnsi="Times New Roman"/>
          <w:lang w:val="pt-BR"/>
        </w:rPr>
        <w:t xml:space="preserve"> de Modificação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_Toc55669431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266</w:t>
      </w:r>
      <w:r w:rsidRPr="00846FC0">
        <w:rPr>
          <w:rFonts w:ascii="Times New Roman" w:hAnsi="Times New Roman"/>
          <w:noProof/>
        </w:rPr>
        <w:fldChar w:fldCharType="end"/>
      </w:r>
    </w:p>
    <w:p w14:paraId="4CA44CAB" w14:textId="5E67C7E8"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5.  </w:t>
      </w:r>
      <w:r w:rsidR="00B84C9E" w:rsidRPr="00846FC0">
        <w:rPr>
          <w:rFonts w:ascii="Times New Roman" w:hAnsi="Times New Roman"/>
          <w:noProof/>
          <w:lang w:val="pt-BR"/>
        </w:rPr>
        <w:t>Ordem</w:t>
      </w:r>
      <w:r w:rsidR="004E22FE" w:rsidRPr="00846FC0">
        <w:rPr>
          <w:rFonts w:ascii="Times New Roman" w:hAnsi="Times New Roman"/>
          <w:noProof/>
          <w:lang w:val="pt-BR"/>
        </w:rPr>
        <w:t xml:space="preserve"> de </w:t>
      </w:r>
      <w:r w:rsidR="00B84C9E" w:rsidRPr="00846FC0">
        <w:rPr>
          <w:rFonts w:ascii="Times New Roman" w:hAnsi="Times New Roman"/>
          <w:noProof/>
          <w:lang w:val="pt-BR"/>
        </w:rPr>
        <w:t>Modificação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_Toc55669432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269</w:t>
      </w:r>
      <w:r w:rsidRPr="00846FC0">
        <w:rPr>
          <w:rFonts w:ascii="Times New Roman" w:hAnsi="Times New Roman"/>
          <w:noProof/>
        </w:rPr>
        <w:fldChar w:fldCharType="end"/>
      </w:r>
    </w:p>
    <w:p w14:paraId="561E1450" w14:textId="45AFA030"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6.  </w:t>
      </w:r>
      <w:bookmarkStart w:id="1035" w:name="_Hlk71916904"/>
      <w:r w:rsidR="00B84C9E" w:rsidRPr="00846FC0">
        <w:rPr>
          <w:rFonts w:ascii="Times New Roman" w:hAnsi="Times New Roman"/>
          <w:noProof/>
          <w:lang w:val="pt-BR"/>
        </w:rPr>
        <w:t>Ordem de Modificação</w:t>
      </w:r>
      <w:bookmarkEnd w:id="1035"/>
      <w:r w:rsidR="00701BCC" w:rsidRPr="00846FC0">
        <w:rPr>
          <w:rFonts w:ascii="Times New Roman" w:hAnsi="Times New Roman"/>
          <w:lang w:val="pt-BR"/>
        </w:rPr>
        <w:t xml:space="preserve"> com o Acordo Pendente</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_Toc55669433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271</w:t>
      </w:r>
      <w:r w:rsidRPr="00846FC0">
        <w:rPr>
          <w:rFonts w:ascii="Times New Roman" w:hAnsi="Times New Roman"/>
          <w:noProof/>
        </w:rPr>
        <w:fldChar w:fldCharType="end"/>
      </w:r>
    </w:p>
    <w:p w14:paraId="5AFE12E2" w14:textId="0555B03B"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7.  </w:t>
      </w:r>
      <w:r w:rsidR="00BF3494" w:rsidRPr="00846FC0">
        <w:rPr>
          <w:rFonts w:ascii="Times New Roman" w:hAnsi="Times New Roman"/>
          <w:noProof/>
          <w:lang w:val="pt-BR"/>
        </w:rPr>
        <w:t>Solicitação de Proposta de Modificação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_Toc55669434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273</w:t>
      </w:r>
      <w:r w:rsidRPr="00846FC0">
        <w:rPr>
          <w:rFonts w:ascii="Times New Roman" w:hAnsi="Times New Roman"/>
          <w:noProof/>
        </w:rPr>
        <w:fldChar w:fldCharType="end"/>
      </w:r>
    </w:p>
    <w:p w14:paraId="60274F6D" w14:textId="68AB4D34" w:rsidR="008800F7" w:rsidRPr="00846FC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Anexo 8.  </w:t>
      </w:r>
      <w:r w:rsidR="006A4190" w:rsidRPr="00846FC0">
        <w:rPr>
          <w:rFonts w:ascii="Times New Roman" w:hAnsi="Times New Roman"/>
          <w:noProof/>
          <w:lang w:val="pt-BR"/>
        </w:rPr>
        <w:t>M</w:t>
      </w:r>
      <w:r w:rsidRPr="00846FC0">
        <w:rPr>
          <w:rFonts w:ascii="Times New Roman" w:hAnsi="Times New Roman"/>
          <w:noProof/>
          <w:lang w:val="pt-BR"/>
        </w:rPr>
        <w:t xml:space="preserve">odificações </w:t>
      </w:r>
      <w:r w:rsidR="00F6141D" w:rsidRPr="00846FC0">
        <w:rPr>
          <w:rFonts w:ascii="Times New Roman" w:hAnsi="Times New Roman"/>
          <w:noProof/>
          <w:lang w:val="pt-BR"/>
        </w:rPr>
        <w:t>nos</w:t>
      </w:r>
      <w:r w:rsidR="009249ED" w:rsidRPr="00846FC0">
        <w:rPr>
          <w:rFonts w:ascii="Times New Roman" w:hAnsi="Times New Roman"/>
          <w:noProof/>
          <w:lang w:val="pt-BR"/>
        </w:rPr>
        <w:t xml:space="preserve"> Plan</w:t>
      </w:r>
      <w:r w:rsidR="008F78A6" w:rsidRPr="00846FC0">
        <w:rPr>
          <w:rFonts w:ascii="Times New Roman" w:hAnsi="Times New Roman"/>
          <w:noProof/>
          <w:lang w:val="pt-BR"/>
        </w:rPr>
        <w:t>os</w:t>
      </w:r>
      <w:r w:rsidR="009249ED" w:rsidRPr="00846FC0">
        <w:rPr>
          <w:rFonts w:ascii="Times New Roman" w:hAnsi="Times New Roman"/>
          <w:noProof/>
          <w:lang w:val="pt-BR"/>
        </w:rPr>
        <w:t xml:space="preserve"> e</w:t>
      </w:r>
      <w:r w:rsidR="00F6141D" w:rsidRPr="00846FC0">
        <w:rPr>
          <w:rFonts w:ascii="Times New Roman" w:hAnsi="Times New Roman"/>
          <w:noProof/>
          <w:lang w:val="pt-BR"/>
        </w:rPr>
        <w:t xml:space="preserve"> no</w:t>
      </w:r>
      <w:r w:rsidR="009249ED" w:rsidRPr="00846FC0">
        <w:rPr>
          <w:rFonts w:ascii="Times New Roman" w:hAnsi="Times New Roman"/>
          <w:noProof/>
          <w:lang w:val="pt-BR"/>
        </w:rPr>
        <w:t xml:space="preserve"> G</w:t>
      </w:r>
      <w:r w:rsidR="006A4190" w:rsidRPr="00846FC0">
        <w:rPr>
          <w:rFonts w:ascii="Times New Roman" w:hAnsi="Times New Roman"/>
          <w:noProof/>
          <w:lang w:val="pt-BR"/>
        </w:rPr>
        <w:t>erenciamento</w:t>
      </w:r>
      <w:r w:rsidRPr="00846FC0">
        <w:rPr>
          <w:rFonts w:ascii="Times New Roman" w:hAnsi="Times New Roman"/>
          <w:noProof/>
          <w:lang w:val="pt-BR"/>
        </w:rPr>
        <w:t xml:space="preserve"> ASSS</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_Toc55669435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274</w:t>
      </w:r>
      <w:r w:rsidRPr="00846FC0">
        <w:rPr>
          <w:rFonts w:ascii="Times New Roman" w:hAnsi="Times New Roman"/>
          <w:noProof/>
        </w:rPr>
        <w:fldChar w:fldCharType="end"/>
      </w:r>
    </w:p>
    <w:p w14:paraId="5F1EF4F1" w14:textId="2015EA08" w:rsidR="008800F7" w:rsidRPr="00557180" w:rsidRDefault="008800F7">
      <w:pPr>
        <w:pStyle w:val="TOC1"/>
        <w:tabs>
          <w:tab w:val="right" w:leader="dot" w:pos="9350"/>
        </w:tabs>
        <w:rPr>
          <w:rFonts w:ascii="Times New Roman" w:eastAsiaTheme="minorEastAsia" w:hAnsi="Times New Roman"/>
          <w:noProof/>
          <w:sz w:val="22"/>
          <w:szCs w:val="22"/>
          <w:lang w:val="pt-BR" w:eastAsia="ja-JP"/>
        </w:rPr>
      </w:pPr>
      <w:r w:rsidRPr="00846FC0">
        <w:rPr>
          <w:rFonts w:ascii="Times New Roman" w:hAnsi="Times New Roman"/>
          <w:noProof/>
          <w:lang w:val="pt-BR"/>
        </w:rPr>
        <w:t xml:space="preserve">Formulário de Certificado de </w:t>
      </w:r>
      <w:r w:rsidR="00B85AFD" w:rsidRPr="00846FC0">
        <w:rPr>
          <w:rFonts w:ascii="Times New Roman" w:hAnsi="Times New Roman"/>
          <w:noProof/>
          <w:lang w:val="pt-BR"/>
        </w:rPr>
        <w:t>Execução</w:t>
      </w:r>
      <w:r w:rsidRPr="00846FC0">
        <w:rPr>
          <w:rFonts w:ascii="Times New Roman" w:hAnsi="Times New Roman"/>
          <w:noProof/>
          <w:lang w:val="pt-BR"/>
        </w:rPr>
        <w:tab/>
      </w:r>
      <w:r w:rsidRPr="00846FC0">
        <w:rPr>
          <w:rFonts w:ascii="Times New Roman" w:hAnsi="Times New Roman"/>
          <w:noProof/>
        </w:rPr>
        <w:fldChar w:fldCharType="begin"/>
      </w:r>
      <w:r w:rsidRPr="00846FC0">
        <w:rPr>
          <w:rFonts w:ascii="Times New Roman" w:hAnsi="Times New Roman"/>
          <w:noProof/>
          <w:lang w:val="pt-BR"/>
        </w:rPr>
        <w:instrText xml:space="preserve"> PAGEREF _Toc55669436 \h </w:instrText>
      </w:r>
      <w:r w:rsidRPr="00846FC0">
        <w:rPr>
          <w:rFonts w:ascii="Times New Roman" w:hAnsi="Times New Roman"/>
          <w:noProof/>
        </w:rPr>
      </w:r>
      <w:r w:rsidRPr="00846FC0">
        <w:rPr>
          <w:rFonts w:ascii="Times New Roman" w:hAnsi="Times New Roman"/>
          <w:noProof/>
        </w:rPr>
        <w:fldChar w:fldCharType="separate"/>
      </w:r>
      <w:r w:rsidR="0089732B" w:rsidRPr="00846FC0">
        <w:rPr>
          <w:rFonts w:ascii="Times New Roman" w:hAnsi="Times New Roman"/>
          <w:noProof/>
          <w:lang w:val="pt-BR"/>
        </w:rPr>
        <w:t>275</w:t>
      </w:r>
      <w:r w:rsidRPr="00846FC0">
        <w:rPr>
          <w:rFonts w:ascii="Times New Roman" w:hAnsi="Times New Roman"/>
          <w:noProof/>
        </w:rPr>
        <w:fldChar w:fldCharType="end"/>
      </w:r>
    </w:p>
    <w:p w14:paraId="41A7B46B" w14:textId="78089DD1" w:rsidR="008800F7" w:rsidRPr="00557180" w:rsidRDefault="00922D23">
      <w:pPr>
        <w:pStyle w:val="TOC1"/>
        <w:tabs>
          <w:tab w:val="right" w:leader="dot" w:pos="9350"/>
        </w:tabs>
        <w:rPr>
          <w:rFonts w:ascii="Times New Roman" w:eastAsiaTheme="minorEastAsia" w:hAnsi="Times New Roman"/>
          <w:noProof/>
          <w:sz w:val="22"/>
          <w:szCs w:val="22"/>
          <w:lang w:val="pt-BR" w:eastAsia="ja-JP"/>
        </w:rPr>
      </w:pPr>
      <w:r w:rsidRPr="00557180">
        <w:rPr>
          <w:rFonts w:ascii="Times New Roman" w:hAnsi="Times New Roman"/>
          <w:noProof/>
          <w:lang w:val="pt-BR"/>
        </w:rPr>
        <w:t xml:space="preserve">Formulário do </w:t>
      </w:r>
      <w:r w:rsidR="000359B0" w:rsidRPr="00557180">
        <w:rPr>
          <w:rFonts w:ascii="Times New Roman" w:hAnsi="Times New Roman"/>
          <w:noProof/>
          <w:lang w:val="pt-BR"/>
        </w:rPr>
        <w:t>Termo</w:t>
      </w:r>
      <w:r w:rsidR="008800F7" w:rsidRPr="00557180">
        <w:rPr>
          <w:rFonts w:ascii="Times New Roman" w:hAnsi="Times New Roman"/>
          <w:noProof/>
          <w:lang w:val="pt-BR"/>
        </w:rPr>
        <w:t xml:space="preserve"> de </w:t>
      </w:r>
      <w:r w:rsidR="000359B0" w:rsidRPr="00557180">
        <w:rPr>
          <w:rFonts w:ascii="Times New Roman" w:hAnsi="Times New Roman"/>
          <w:noProof/>
          <w:lang w:val="pt-BR"/>
        </w:rPr>
        <w:t>Recebimento</w:t>
      </w:r>
      <w:r w:rsidR="008800F7" w:rsidRPr="00557180">
        <w:rPr>
          <w:rFonts w:ascii="Times New Roman" w:hAnsi="Times New Roman"/>
          <w:noProof/>
          <w:lang w:val="pt-BR"/>
        </w:rPr>
        <w:tab/>
      </w:r>
      <w:r w:rsidR="008800F7" w:rsidRPr="00557180">
        <w:rPr>
          <w:rFonts w:ascii="Times New Roman" w:hAnsi="Times New Roman"/>
          <w:noProof/>
        </w:rPr>
        <w:fldChar w:fldCharType="begin"/>
      </w:r>
      <w:r w:rsidR="008800F7" w:rsidRPr="00557180">
        <w:rPr>
          <w:rFonts w:ascii="Times New Roman" w:hAnsi="Times New Roman"/>
          <w:noProof/>
          <w:lang w:val="pt-BR"/>
        </w:rPr>
        <w:instrText xml:space="preserve"> PAGEREF _Toc55669437 \h </w:instrText>
      </w:r>
      <w:r w:rsidR="008800F7" w:rsidRPr="00557180">
        <w:rPr>
          <w:rFonts w:ascii="Times New Roman" w:hAnsi="Times New Roman"/>
          <w:noProof/>
        </w:rPr>
      </w:r>
      <w:r w:rsidR="008800F7" w:rsidRPr="00557180">
        <w:rPr>
          <w:rFonts w:ascii="Times New Roman" w:hAnsi="Times New Roman"/>
          <w:noProof/>
        </w:rPr>
        <w:fldChar w:fldCharType="separate"/>
      </w:r>
      <w:r w:rsidR="0089732B">
        <w:rPr>
          <w:rFonts w:ascii="Times New Roman" w:hAnsi="Times New Roman"/>
          <w:noProof/>
          <w:lang w:val="pt-BR"/>
        </w:rPr>
        <w:t>276</w:t>
      </w:r>
      <w:r w:rsidR="008800F7" w:rsidRPr="00557180">
        <w:rPr>
          <w:rFonts w:ascii="Times New Roman" w:hAnsi="Times New Roman"/>
          <w:noProof/>
        </w:rPr>
        <w:fldChar w:fldCharType="end"/>
      </w:r>
    </w:p>
    <w:p w14:paraId="6B41B5D4" w14:textId="4E5811E5" w:rsidR="00557180" w:rsidRPr="00557180" w:rsidRDefault="00557180" w:rsidP="00557180">
      <w:pPr>
        <w:pStyle w:val="TOC1"/>
        <w:tabs>
          <w:tab w:val="right" w:leader="dot" w:pos="9350"/>
        </w:tabs>
        <w:rPr>
          <w:rFonts w:ascii="Times New Roman" w:hAnsi="Times New Roman"/>
          <w:noProof/>
          <w:lang w:val="pt-BR"/>
        </w:rPr>
      </w:pPr>
      <w:r w:rsidRPr="00557180">
        <w:rPr>
          <w:rFonts w:ascii="Times New Roman" w:hAnsi="Times New Roman"/>
          <w:lang w:val="pt-BR"/>
        </w:rPr>
        <w:t>Garantia de Execução</w:t>
      </w:r>
      <w:r w:rsidRPr="00557180">
        <w:rPr>
          <w:rFonts w:ascii="Times New Roman" w:hAnsi="Times New Roman"/>
          <w:noProof/>
          <w:lang w:val="pt-BR"/>
        </w:rPr>
        <w:tab/>
      </w:r>
      <w:r w:rsidRPr="00557180">
        <w:rPr>
          <w:rFonts w:ascii="Times New Roman" w:hAnsi="Times New Roman"/>
          <w:lang w:val="pt-BR"/>
        </w:rPr>
        <w:t>277</w:t>
      </w:r>
      <w:r w:rsidRPr="00557180">
        <w:rPr>
          <w:rFonts w:ascii="Times New Roman" w:hAnsi="Times New Roman"/>
          <w:noProof/>
          <w:lang w:val="pt-BR"/>
        </w:rPr>
        <w:t xml:space="preserve"> </w:t>
      </w:r>
    </w:p>
    <w:p w14:paraId="783616AE" w14:textId="2B169A54" w:rsidR="008A6002" w:rsidRPr="0006004A" w:rsidRDefault="008A6002" w:rsidP="008A6002">
      <w:pPr>
        <w:pStyle w:val="TOC1"/>
        <w:tabs>
          <w:tab w:val="right" w:leader="dot" w:pos="9350"/>
        </w:tabs>
        <w:rPr>
          <w:rFonts w:ascii="Times New Roman" w:hAnsi="Times New Roman"/>
          <w:noProof/>
          <w:lang w:val="pt-BR"/>
        </w:rPr>
      </w:pPr>
      <w:r w:rsidRPr="008A6002">
        <w:rPr>
          <w:rFonts w:ascii="Times New Roman" w:hAnsi="Times New Roman"/>
          <w:noProof/>
          <w:lang w:val="pt-BR"/>
        </w:rPr>
        <w:t>Garantia de Execução das Obrigações Ambientais, Sociais e de Saúde e Segurança no Trabalho (ASSS)</w:t>
      </w:r>
      <w:r w:rsidRPr="00557180">
        <w:rPr>
          <w:rFonts w:ascii="Times New Roman" w:hAnsi="Times New Roman"/>
          <w:noProof/>
          <w:lang w:val="pt-BR"/>
        </w:rPr>
        <w:tab/>
      </w:r>
      <w:r w:rsidRPr="00557180">
        <w:rPr>
          <w:rFonts w:ascii="Times New Roman" w:hAnsi="Times New Roman"/>
          <w:noProof/>
        </w:rPr>
        <w:fldChar w:fldCharType="begin"/>
      </w:r>
      <w:r w:rsidRPr="00557180">
        <w:rPr>
          <w:rFonts w:ascii="Times New Roman" w:hAnsi="Times New Roman"/>
          <w:noProof/>
          <w:lang w:val="pt-BR"/>
        </w:rPr>
        <w:instrText xml:space="preserve"> PAGEREF _Toc55669439 \h </w:instrText>
      </w:r>
      <w:r w:rsidRPr="00557180">
        <w:rPr>
          <w:rFonts w:ascii="Times New Roman" w:hAnsi="Times New Roman"/>
          <w:noProof/>
        </w:rPr>
      </w:r>
      <w:r w:rsidRPr="00557180">
        <w:rPr>
          <w:rFonts w:ascii="Times New Roman" w:hAnsi="Times New Roman"/>
          <w:noProof/>
        </w:rPr>
        <w:fldChar w:fldCharType="separate"/>
      </w:r>
      <w:r>
        <w:rPr>
          <w:rFonts w:ascii="Times New Roman" w:hAnsi="Times New Roman"/>
          <w:noProof/>
          <w:lang w:val="pt-BR"/>
        </w:rPr>
        <w:t>281</w:t>
      </w:r>
      <w:r w:rsidRPr="00557180">
        <w:rPr>
          <w:rFonts w:ascii="Times New Roman" w:hAnsi="Times New Roman"/>
          <w:noProof/>
        </w:rPr>
        <w:fldChar w:fldCharType="end"/>
      </w:r>
    </w:p>
    <w:p w14:paraId="63A089DE" w14:textId="244F2FE5" w:rsidR="008800F7" w:rsidRPr="0006004A" w:rsidRDefault="008800F7">
      <w:pPr>
        <w:pStyle w:val="TOC1"/>
        <w:tabs>
          <w:tab w:val="right" w:leader="dot" w:pos="9350"/>
        </w:tabs>
        <w:rPr>
          <w:rFonts w:ascii="Times New Roman" w:hAnsi="Times New Roman"/>
          <w:noProof/>
          <w:lang w:val="pt-BR"/>
        </w:rPr>
      </w:pPr>
      <w:r w:rsidRPr="00557180">
        <w:rPr>
          <w:rFonts w:ascii="Times New Roman" w:hAnsi="Times New Roman"/>
          <w:noProof/>
          <w:lang w:val="pt-BR"/>
        </w:rPr>
        <w:t xml:space="preserve">Garantia </w:t>
      </w:r>
      <w:r w:rsidR="002D64B1">
        <w:rPr>
          <w:rFonts w:ascii="Times New Roman" w:hAnsi="Times New Roman"/>
          <w:noProof/>
          <w:lang w:val="pt-BR"/>
        </w:rPr>
        <w:t>de</w:t>
      </w:r>
      <w:r w:rsidRPr="00557180">
        <w:rPr>
          <w:rFonts w:ascii="Times New Roman" w:hAnsi="Times New Roman"/>
          <w:noProof/>
          <w:lang w:val="pt-BR"/>
        </w:rPr>
        <w:t xml:space="preserve"> </w:t>
      </w:r>
      <w:r w:rsidR="00F71FD3" w:rsidRPr="00557180">
        <w:rPr>
          <w:rFonts w:ascii="Times New Roman" w:hAnsi="Times New Roman"/>
          <w:noProof/>
          <w:lang w:val="pt-BR"/>
        </w:rPr>
        <w:t>Adiantamento</w:t>
      </w:r>
      <w:r w:rsidRPr="00557180">
        <w:rPr>
          <w:rFonts w:ascii="Times New Roman" w:hAnsi="Times New Roman"/>
          <w:noProof/>
          <w:lang w:val="pt-BR"/>
        </w:rPr>
        <w:tab/>
      </w:r>
      <w:r w:rsidRPr="00557180">
        <w:rPr>
          <w:rFonts w:ascii="Times New Roman" w:hAnsi="Times New Roman"/>
          <w:noProof/>
        </w:rPr>
        <w:fldChar w:fldCharType="begin"/>
      </w:r>
      <w:r w:rsidRPr="00557180">
        <w:rPr>
          <w:rFonts w:ascii="Times New Roman" w:hAnsi="Times New Roman"/>
          <w:noProof/>
          <w:lang w:val="pt-BR"/>
        </w:rPr>
        <w:instrText xml:space="preserve"> PAGEREF _Toc55669439 \h </w:instrText>
      </w:r>
      <w:r w:rsidRPr="00557180">
        <w:rPr>
          <w:rFonts w:ascii="Times New Roman" w:hAnsi="Times New Roman"/>
          <w:noProof/>
        </w:rPr>
      </w:r>
      <w:r w:rsidRPr="00557180">
        <w:rPr>
          <w:rFonts w:ascii="Times New Roman" w:hAnsi="Times New Roman"/>
          <w:noProof/>
        </w:rPr>
        <w:fldChar w:fldCharType="separate"/>
      </w:r>
      <w:r w:rsidR="0089732B">
        <w:rPr>
          <w:rFonts w:ascii="Times New Roman" w:hAnsi="Times New Roman"/>
          <w:noProof/>
          <w:lang w:val="pt-BR"/>
        </w:rPr>
        <w:t>28</w:t>
      </w:r>
      <w:r w:rsidR="008A6002">
        <w:rPr>
          <w:rFonts w:ascii="Times New Roman" w:hAnsi="Times New Roman"/>
          <w:noProof/>
          <w:lang w:val="pt-BR"/>
        </w:rPr>
        <w:t>3</w:t>
      </w:r>
      <w:r w:rsidRPr="00557180">
        <w:rPr>
          <w:rFonts w:ascii="Times New Roman" w:hAnsi="Times New Roman"/>
          <w:noProof/>
        </w:rPr>
        <w:fldChar w:fldCharType="end"/>
      </w:r>
    </w:p>
    <w:p w14:paraId="578E0C63" w14:textId="77777777" w:rsidR="00460BDB" w:rsidRPr="0006004A" w:rsidRDefault="00460BDB" w:rsidP="00460BDB">
      <w:pPr>
        <w:rPr>
          <w:rFonts w:eastAsiaTheme="minorEastAsia"/>
          <w:lang w:val="pt-BR"/>
        </w:rPr>
      </w:pPr>
    </w:p>
    <w:p w14:paraId="476C6637" w14:textId="3CAB0BCD" w:rsidR="00D732CD" w:rsidRPr="00557180" w:rsidRDefault="008800F7" w:rsidP="00EE68C9">
      <w:pPr>
        <w:jc w:val="both"/>
        <w:rPr>
          <w:b/>
          <w:szCs w:val="32"/>
          <w:lang w:val="pt-BR"/>
        </w:rPr>
      </w:pPr>
      <w:r w:rsidRPr="00557180">
        <w:rPr>
          <w:b/>
          <w:highlight w:val="yellow"/>
          <w:lang w:val="pt-BR"/>
        </w:rPr>
        <w:fldChar w:fldCharType="end"/>
      </w:r>
      <w:r w:rsidR="00D732CD" w:rsidRPr="00557180">
        <w:rPr>
          <w:b/>
          <w:szCs w:val="32"/>
          <w:lang w:val="pt-BR"/>
        </w:rPr>
        <w:br w:type="page"/>
      </w:r>
    </w:p>
    <w:p w14:paraId="4BC1D4AA" w14:textId="77777777" w:rsidR="00A85A9A" w:rsidRPr="00AF3A61" w:rsidRDefault="00A85A9A" w:rsidP="00A85A9A">
      <w:pPr>
        <w:pStyle w:val="Head02"/>
        <w:rPr>
          <w:rFonts w:ascii="Times New Roman" w:hAnsi="Times New Roman" w:cs="Times New Roman"/>
          <w:lang w:val="pt-BR"/>
        </w:rPr>
      </w:pPr>
      <w:bookmarkStart w:id="1036" w:name="_Hlk74760966"/>
      <w:bookmarkStart w:id="1037" w:name="_Toc494182759"/>
      <w:bookmarkStart w:id="1038" w:name="_Toc401940459"/>
      <w:bookmarkStart w:id="1039" w:name="_Toc365535445"/>
      <w:r>
        <w:rPr>
          <w:rFonts w:ascii="Times New Roman" w:hAnsi="Times New Roman" w:cs="Times New Roman"/>
          <w:lang w:val="pt-BR"/>
        </w:rPr>
        <w:lastRenderedPageBreak/>
        <w:t>Notificação de Intenção de Adjudicação</w:t>
      </w:r>
    </w:p>
    <w:p w14:paraId="6608636F" w14:textId="77777777" w:rsidR="00A85A9A" w:rsidRPr="00AF3A61" w:rsidRDefault="00A85A9A" w:rsidP="00A85A9A">
      <w:pPr>
        <w:jc w:val="both"/>
        <w:rPr>
          <w:lang w:val="pt-BR"/>
        </w:rPr>
      </w:pPr>
    </w:p>
    <w:p w14:paraId="6ADB85D1" w14:textId="77777777" w:rsidR="00A85A9A" w:rsidRPr="00AF3A61" w:rsidRDefault="00A85A9A" w:rsidP="00A85A9A">
      <w:pPr>
        <w:spacing w:before="240"/>
        <w:jc w:val="both"/>
        <w:rPr>
          <w:b/>
          <w:bCs/>
          <w:i/>
          <w:lang w:val="pt-BR"/>
        </w:rPr>
      </w:pPr>
      <w:bookmarkStart w:id="1040" w:name="_Hlk69204846"/>
      <w:r w:rsidRPr="00AF3A61">
        <w:rPr>
          <w:b/>
          <w:bCs/>
          <w:i/>
          <w:lang w:val="pt-BR"/>
        </w:rPr>
        <w:t xml:space="preserve">[Esta </w:t>
      </w:r>
      <w:r>
        <w:rPr>
          <w:b/>
          <w:bCs/>
          <w:i/>
          <w:lang w:val="pt-BR"/>
        </w:rPr>
        <w:t xml:space="preserve">Notificação de Intenção de Adjudicação </w:t>
      </w:r>
      <w:r w:rsidRPr="00AF3A61">
        <w:rPr>
          <w:b/>
          <w:bCs/>
          <w:i/>
          <w:lang w:val="pt-BR"/>
        </w:rPr>
        <w:t xml:space="preserve">será enviada a cada Licitante que tenha </w:t>
      </w:r>
      <w:r w:rsidRPr="00AF3A61">
        <w:rPr>
          <w:b/>
          <w:bCs/>
          <w:i/>
          <w:iCs/>
          <w:lang w:val="pt-BR" w:eastAsia="pt-BR"/>
        </w:rPr>
        <w:t>apresentado uma Oferta</w:t>
      </w:r>
      <w:r w:rsidRPr="00AF3A61">
        <w:rPr>
          <w:b/>
          <w:bCs/>
          <w:i/>
          <w:lang w:val="pt-BR"/>
        </w:rPr>
        <w:t>.]</w:t>
      </w:r>
    </w:p>
    <w:p w14:paraId="02A9A3BB" w14:textId="77777777" w:rsidR="00A85A9A" w:rsidRPr="00AF3A61" w:rsidRDefault="00A85A9A" w:rsidP="00A85A9A">
      <w:pPr>
        <w:spacing w:before="240"/>
        <w:jc w:val="both"/>
        <w:rPr>
          <w:b/>
          <w:i/>
          <w:lang w:val="pt-BR"/>
        </w:rPr>
      </w:pPr>
      <w:r w:rsidRPr="00AF3A61">
        <w:rPr>
          <w:b/>
          <w:i/>
          <w:lang w:val="pt-BR"/>
        </w:rPr>
        <w:t xml:space="preserve">[Enviar esta </w:t>
      </w:r>
      <w:r w:rsidRPr="00AF3A61">
        <w:rPr>
          <w:b/>
          <w:bCs/>
          <w:i/>
          <w:lang w:val="pt-BR"/>
        </w:rPr>
        <w:t xml:space="preserve">Notificação </w:t>
      </w:r>
      <w:r w:rsidRPr="00AF3A61">
        <w:rPr>
          <w:b/>
          <w:i/>
          <w:lang w:val="pt-BR"/>
        </w:rPr>
        <w:t xml:space="preserve">ao Representante Autorizado do </w:t>
      </w:r>
      <w:r w:rsidRPr="00AF3A61">
        <w:rPr>
          <w:b/>
          <w:bCs/>
          <w:i/>
          <w:lang w:val="pt-BR"/>
        </w:rPr>
        <w:t xml:space="preserve">Licitante </w:t>
      </w:r>
      <w:r w:rsidRPr="00AF3A61">
        <w:rPr>
          <w:b/>
          <w:i/>
          <w:lang w:val="pt-BR"/>
        </w:rPr>
        <w:t xml:space="preserve">nomeado no </w:t>
      </w:r>
      <w:r w:rsidRPr="00AF3A61">
        <w:rPr>
          <w:b/>
          <w:bCs/>
          <w:i/>
          <w:iCs/>
          <w:lang w:val="pt-BR" w:eastAsia="pt-BR"/>
        </w:rPr>
        <w:t>Formulário</w:t>
      </w:r>
      <w:r>
        <w:rPr>
          <w:b/>
          <w:bCs/>
          <w:i/>
          <w:iCs/>
          <w:lang w:val="pt-BR" w:eastAsia="pt-BR"/>
        </w:rPr>
        <w:t xml:space="preserve"> </w:t>
      </w:r>
      <w:r w:rsidRPr="00AF3A61">
        <w:rPr>
          <w:b/>
          <w:bCs/>
          <w:i/>
          <w:iCs/>
          <w:lang w:val="pt-BR" w:eastAsia="pt-BR"/>
        </w:rPr>
        <w:t>de</w:t>
      </w:r>
      <w:r>
        <w:rPr>
          <w:b/>
          <w:bCs/>
          <w:i/>
          <w:iCs/>
          <w:lang w:val="pt-BR" w:eastAsia="pt-BR"/>
        </w:rPr>
        <w:t xml:space="preserve"> </w:t>
      </w:r>
      <w:r w:rsidRPr="00AF3A61">
        <w:rPr>
          <w:b/>
          <w:bCs/>
          <w:i/>
          <w:iCs/>
          <w:lang w:val="pt-BR" w:eastAsia="pt-BR"/>
        </w:rPr>
        <w:t>Informaçõe</w:t>
      </w:r>
      <w:r>
        <w:rPr>
          <w:b/>
          <w:bCs/>
          <w:i/>
          <w:iCs/>
          <w:lang w:val="pt-BR" w:eastAsia="pt-BR"/>
        </w:rPr>
        <w:t xml:space="preserve">s </w:t>
      </w:r>
      <w:r w:rsidRPr="00AF3A61">
        <w:rPr>
          <w:b/>
          <w:bCs/>
          <w:i/>
          <w:iCs/>
          <w:lang w:val="pt-BR" w:eastAsia="pt-BR"/>
        </w:rPr>
        <w:t>do</w:t>
      </w:r>
      <w:r>
        <w:rPr>
          <w:b/>
          <w:bCs/>
          <w:i/>
          <w:iCs/>
          <w:lang w:val="pt-BR" w:eastAsia="pt-BR"/>
        </w:rPr>
        <w:t xml:space="preserve"> </w:t>
      </w:r>
      <w:r w:rsidRPr="00AF3A61">
        <w:rPr>
          <w:b/>
          <w:bCs/>
          <w:i/>
          <w:iCs/>
          <w:lang w:val="pt-BR" w:eastAsia="pt-BR"/>
        </w:rPr>
        <w:t>Licitante</w:t>
      </w:r>
      <w:r w:rsidRPr="00AF3A61">
        <w:rPr>
          <w:b/>
          <w:i/>
          <w:lang w:val="pt-BR"/>
        </w:rPr>
        <w:t>]</w:t>
      </w:r>
    </w:p>
    <w:p w14:paraId="40FAF9B3" w14:textId="77777777" w:rsidR="00A85A9A" w:rsidRPr="00AF3A61" w:rsidRDefault="00A85A9A" w:rsidP="00A85A9A">
      <w:pPr>
        <w:pStyle w:val="Outline"/>
        <w:suppressAutoHyphens/>
        <w:spacing w:before="60" w:after="60"/>
        <w:jc w:val="both"/>
        <w:rPr>
          <w:rFonts w:ascii="Times New Roman" w:hAnsi="Times New Roman"/>
          <w:szCs w:val="24"/>
          <w:lang w:val="pt-BR"/>
        </w:rPr>
      </w:pPr>
    </w:p>
    <w:p w14:paraId="774A2DC7" w14:textId="77777777" w:rsidR="00A85A9A" w:rsidRPr="00AF3A61" w:rsidRDefault="00A85A9A" w:rsidP="00A85A9A">
      <w:pPr>
        <w:pStyle w:val="Outline"/>
        <w:suppressAutoHyphens/>
        <w:spacing w:before="60" w:after="60"/>
        <w:jc w:val="both"/>
        <w:rPr>
          <w:rFonts w:ascii="Times New Roman" w:hAnsi="Times New Roman"/>
          <w:sz w:val="24"/>
          <w:szCs w:val="24"/>
          <w:lang w:val="pt-BR"/>
        </w:rPr>
      </w:pPr>
      <w:bookmarkStart w:id="1041" w:name="_Hlk51359381"/>
      <w:bookmarkStart w:id="1042" w:name="_Hlk66536373"/>
      <w:r w:rsidRPr="00AF3A61">
        <w:rPr>
          <w:rFonts w:ascii="Times New Roman" w:hAnsi="Times New Roman"/>
          <w:sz w:val="24"/>
          <w:szCs w:val="24"/>
          <w:lang w:val="pt-BR"/>
        </w:rPr>
        <w:t>Aos cuidados do Representante Autorizado do Licitante</w:t>
      </w:r>
    </w:p>
    <w:p w14:paraId="73CB35C2" w14:textId="77777777" w:rsidR="00A85A9A" w:rsidRPr="00AF3A61" w:rsidRDefault="00A85A9A" w:rsidP="00A85A9A">
      <w:pPr>
        <w:pStyle w:val="Outline"/>
        <w:suppressAutoHyphens/>
        <w:spacing w:before="60" w:after="60"/>
        <w:jc w:val="both"/>
        <w:rPr>
          <w:rFonts w:ascii="Times New Roman" w:hAnsi="Times New Roman"/>
          <w:sz w:val="24"/>
          <w:szCs w:val="24"/>
          <w:lang w:val="pt-BR"/>
        </w:rPr>
      </w:pPr>
      <w:r w:rsidRPr="00AF3A61">
        <w:rPr>
          <w:rFonts w:ascii="Times New Roman" w:hAnsi="Times New Roman"/>
          <w:sz w:val="24"/>
          <w:szCs w:val="24"/>
          <w:lang w:val="pt-BR"/>
        </w:rPr>
        <w:t xml:space="preserve">Nome: </w:t>
      </w:r>
      <w:r w:rsidRPr="00AF3A61">
        <w:rPr>
          <w:rFonts w:ascii="Times New Roman" w:hAnsi="Times New Roman"/>
          <w:i/>
          <w:sz w:val="24"/>
          <w:szCs w:val="24"/>
          <w:lang w:val="pt-BR"/>
        </w:rPr>
        <w:t>[</w:t>
      </w:r>
      <w:r>
        <w:rPr>
          <w:rFonts w:ascii="Times New Roman" w:hAnsi="Times New Roman"/>
          <w:i/>
          <w:sz w:val="24"/>
          <w:szCs w:val="24"/>
          <w:lang w:val="pt-BR"/>
        </w:rPr>
        <w:t>inserir</w:t>
      </w:r>
      <w:r w:rsidRPr="00AF3A61">
        <w:rPr>
          <w:rFonts w:ascii="Times New Roman" w:hAnsi="Times New Roman"/>
          <w:i/>
          <w:sz w:val="24"/>
          <w:szCs w:val="24"/>
          <w:lang w:val="pt-BR"/>
        </w:rPr>
        <w:t xml:space="preserve"> o nome do Representante Autorizado]</w:t>
      </w:r>
    </w:p>
    <w:p w14:paraId="55DA4717" w14:textId="77777777" w:rsidR="00A85A9A" w:rsidRPr="00AF3A61" w:rsidRDefault="00A85A9A" w:rsidP="00A85A9A">
      <w:pPr>
        <w:pStyle w:val="Outline"/>
        <w:suppressAutoHyphens/>
        <w:spacing w:before="60" w:after="60"/>
        <w:jc w:val="both"/>
        <w:rPr>
          <w:rFonts w:ascii="Times New Roman" w:hAnsi="Times New Roman"/>
          <w:sz w:val="24"/>
          <w:szCs w:val="24"/>
          <w:lang w:val="pt-BR"/>
        </w:rPr>
      </w:pPr>
      <w:r w:rsidRPr="00AF3A61">
        <w:rPr>
          <w:rFonts w:ascii="Times New Roman" w:hAnsi="Times New Roman"/>
          <w:sz w:val="24"/>
          <w:szCs w:val="24"/>
          <w:lang w:val="pt-BR" w:eastAsia="pt-BR"/>
        </w:rPr>
        <w:t>Endereço</w:t>
      </w:r>
      <w:r w:rsidRPr="00AF3A61">
        <w:rPr>
          <w:rFonts w:ascii="Times New Roman" w:hAnsi="Times New Roman"/>
          <w:sz w:val="24"/>
          <w:szCs w:val="24"/>
          <w:lang w:val="pt-BR"/>
        </w:rPr>
        <w:t xml:space="preserve">: </w:t>
      </w:r>
      <w:r w:rsidRPr="00AF3A61">
        <w:rPr>
          <w:rFonts w:ascii="Times New Roman" w:hAnsi="Times New Roman"/>
          <w:i/>
          <w:sz w:val="24"/>
          <w:szCs w:val="24"/>
          <w:lang w:val="pt-BR"/>
        </w:rPr>
        <w:t>[</w:t>
      </w:r>
      <w:r>
        <w:rPr>
          <w:rFonts w:ascii="Times New Roman" w:hAnsi="Times New Roman"/>
          <w:i/>
          <w:sz w:val="24"/>
          <w:szCs w:val="24"/>
          <w:lang w:val="pt-BR"/>
        </w:rPr>
        <w:t>inserir</w:t>
      </w:r>
      <w:r w:rsidRPr="00AF3A61">
        <w:rPr>
          <w:rFonts w:ascii="Times New Roman" w:hAnsi="Times New Roman"/>
          <w:i/>
          <w:sz w:val="24"/>
          <w:szCs w:val="24"/>
          <w:lang w:val="pt-BR"/>
        </w:rPr>
        <w:t xml:space="preserve"> o endereço do</w:t>
      </w:r>
      <w:r w:rsidRPr="00AF3A61" w:rsidDel="001C6C1D">
        <w:rPr>
          <w:rFonts w:ascii="Times New Roman" w:hAnsi="Times New Roman"/>
          <w:i/>
          <w:sz w:val="24"/>
          <w:szCs w:val="24"/>
          <w:lang w:val="pt-BR"/>
        </w:rPr>
        <w:t xml:space="preserve"> </w:t>
      </w:r>
      <w:r w:rsidRPr="00AF3A61">
        <w:rPr>
          <w:rFonts w:ascii="Times New Roman" w:hAnsi="Times New Roman"/>
          <w:i/>
          <w:sz w:val="24"/>
          <w:szCs w:val="24"/>
          <w:lang w:val="pt-BR"/>
        </w:rPr>
        <w:t>Representante Autorizado]</w:t>
      </w:r>
    </w:p>
    <w:p w14:paraId="31E621B0" w14:textId="54132DB6" w:rsidR="00A85A9A" w:rsidRPr="00AF3A61" w:rsidRDefault="00A85A9A" w:rsidP="00A85A9A">
      <w:pPr>
        <w:pStyle w:val="Outline"/>
        <w:suppressAutoHyphens/>
        <w:spacing w:before="60" w:after="60"/>
        <w:jc w:val="both"/>
        <w:rPr>
          <w:rFonts w:ascii="Times New Roman" w:hAnsi="Times New Roman"/>
          <w:i/>
          <w:spacing w:val="-6"/>
          <w:sz w:val="24"/>
          <w:szCs w:val="24"/>
          <w:lang w:val="pt-BR"/>
        </w:rPr>
      </w:pPr>
      <w:r w:rsidRPr="003619D6">
        <w:rPr>
          <w:rFonts w:ascii="Times New Roman" w:hAnsi="Times New Roman"/>
          <w:spacing w:val="-6"/>
          <w:sz w:val="24"/>
          <w:szCs w:val="24"/>
          <w:highlight w:val="yellow"/>
          <w:lang w:val="pt-BR"/>
        </w:rPr>
        <w:t>Número</w:t>
      </w:r>
      <w:r w:rsidRPr="00AF3A61">
        <w:rPr>
          <w:rFonts w:ascii="Times New Roman" w:hAnsi="Times New Roman"/>
          <w:spacing w:val="-6"/>
          <w:sz w:val="24"/>
          <w:szCs w:val="24"/>
          <w:lang w:val="pt-BR"/>
        </w:rPr>
        <w:t xml:space="preserve"> </w:t>
      </w:r>
      <w:r w:rsidRPr="00AF3A61">
        <w:rPr>
          <w:rFonts w:ascii="Times New Roman" w:hAnsi="Times New Roman"/>
          <w:spacing w:val="-6"/>
          <w:sz w:val="24"/>
          <w:szCs w:val="24"/>
          <w:lang w:val="pt-BR" w:eastAsia="pt-BR"/>
        </w:rPr>
        <w:t>de</w:t>
      </w:r>
      <w:r>
        <w:rPr>
          <w:rFonts w:ascii="Times New Roman" w:hAnsi="Times New Roman"/>
          <w:spacing w:val="-6"/>
          <w:sz w:val="24"/>
          <w:szCs w:val="24"/>
          <w:lang w:val="pt-BR" w:eastAsia="pt-BR"/>
        </w:rPr>
        <w:t xml:space="preserve"> </w:t>
      </w:r>
      <w:r w:rsidRPr="00AF3A61">
        <w:rPr>
          <w:rFonts w:ascii="Times New Roman" w:hAnsi="Times New Roman"/>
          <w:spacing w:val="-6"/>
          <w:sz w:val="24"/>
          <w:szCs w:val="24"/>
          <w:lang w:val="pt-BR" w:eastAsia="pt-BR"/>
        </w:rPr>
        <w:t>telefone</w:t>
      </w:r>
      <w:r w:rsidRPr="00AF3A61">
        <w:rPr>
          <w:rFonts w:ascii="Times New Roman" w:hAnsi="Times New Roman"/>
          <w:spacing w:val="-6"/>
          <w:sz w:val="24"/>
          <w:szCs w:val="24"/>
          <w:lang w:val="pt-BR"/>
        </w:rPr>
        <w:t xml:space="preserve">: </w:t>
      </w:r>
      <w:r w:rsidRPr="00AF3A61">
        <w:rPr>
          <w:rFonts w:ascii="Times New Roman" w:hAnsi="Times New Roman"/>
          <w:i/>
          <w:spacing w:val="-6"/>
          <w:sz w:val="24"/>
          <w:szCs w:val="24"/>
          <w:lang w:val="pt-BR"/>
        </w:rPr>
        <w:t>[</w:t>
      </w:r>
      <w:r>
        <w:rPr>
          <w:rFonts w:ascii="Times New Roman" w:hAnsi="Times New Roman"/>
          <w:i/>
          <w:sz w:val="24"/>
          <w:szCs w:val="24"/>
          <w:lang w:val="pt-BR"/>
        </w:rPr>
        <w:t>inserir</w:t>
      </w:r>
      <w:r w:rsidRPr="00AF3A61">
        <w:rPr>
          <w:rFonts w:ascii="Times New Roman" w:hAnsi="Times New Roman"/>
          <w:i/>
          <w:sz w:val="24"/>
          <w:szCs w:val="24"/>
          <w:lang w:val="pt-BR"/>
        </w:rPr>
        <w:t xml:space="preserve"> </w:t>
      </w:r>
      <w:r w:rsidRPr="00AF3A61">
        <w:rPr>
          <w:rFonts w:ascii="Times New Roman" w:hAnsi="Times New Roman"/>
          <w:i/>
          <w:spacing w:val="-6"/>
          <w:sz w:val="24"/>
          <w:szCs w:val="24"/>
          <w:lang w:val="pt-BR"/>
        </w:rPr>
        <w:t>o número de tele</w:t>
      </w:r>
      <w:r>
        <w:rPr>
          <w:rFonts w:ascii="Times New Roman" w:hAnsi="Times New Roman"/>
          <w:i/>
          <w:spacing w:val="-6"/>
          <w:sz w:val="24"/>
          <w:szCs w:val="24"/>
          <w:lang w:val="pt-BR"/>
        </w:rPr>
        <w:t>f</w:t>
      </w:r>
      <w:r w:rsidRPr="00AF3A61">
        <w:rPr>
          <w:rFonts w:ascii="Times New Roman" w:hAnsi="Times New Roman"/>
          <w:i/>
          <w:spacing w:val="-6"/>
          <w:sz w:val="24"/>
          <w:szCs w:val="24"/>
          <w:lang w:val="pt-BR"/>
        </w:rPr>
        <w:t>one do Representante autorizado]</w:t>
      </w:r>
    </w:p>
    <w:p w14:paraId="64A718BA" w14:textId="77777777" w:rsidR="00A85A9A" w:rsidRPr="00AF3A61" w:rsidRDefault="00A85A9A" w:rsidP="00A85A9A">
      <w:pPr>
        <w:pStyle w:val="Outline"/>
        <w:suppressAutoHyphens/>
        <w:spacing w:before="60" w:after="60"/>
        <w:jc w:val="both"/>
        <w:rPr>
          <w:rFonts w:ascii="Times New Roman" w:hAnsi="Times New Roman"/>
          <w:i/>
          <w:sz w:val="24"/>
          <w:szCs w:val="24"/>
          <w:lang w:val="pt-BR"/>
        </w:rPr>
      </w:pPr>
      <w:r w:rsidRPr="00AF3A61">
        <w:rPr>
          <w:rFonts w:ascii="Times New Roman" w:hAnsi="Times New Roman"/>
          <w:sz w:val="24"/>
          <w:szCs w:val="24"/>
          <w:lang w:val="pt-BR" w:eastAsia="pt-BR"/>
        </w:rPr>
        <w:t>Endereço</w:t>
      </w:r>
      <w:r>
        <w:rPr>
          <w:rFonts w:ascii="Times New Roman" w:hAnsi="Times New Roman"/>
          <w:sz w:val="24"/>
          <w:szCs w:val="24"/>
          <w:lang w:val="pt-BR" w:eastAsia="pt-BR"/>
        </w:rPr>
        <w:t xml:space="preserve"> </w:t>
      </w:r>
      <w:r w:rsidRPr="00AF3A61">
        <w:rPr>
          <w:rFonts w:ascii="Times New Roman" w:hAnsi="Times New Roman"/>
          <w:sz w:val="24"/>
          <w:szCs w:val="24"/>
          <w:lang w:val="pt-BR" w:eastAsia="pt-BR"/>
        </w:rPr>
        <w:t>de</w:t>
      </w:r>
      <w:r>
        <w:rPr>
          <w:rFonts w:ascii="Times New Roman" w:hAnsi="Times New Roman"/>
          <w:sz w:val="24"/>
          <w:szCs w:val="24"/>
          <w:lang w:val="pt-BR" w:eastAsia="pt-BR"/>
        </w:rPr>
        <w:t xml:space="preserve"> </w:t>
      </w:r>
      <w:r w:rsidRPr="00E93718">
        <w:rPr>
          <w:rFonts w:ascii="Times New Roman" w:hAnsi="Times New Roman"/>
          <w:i/>
          <w:sz w:val="24"/>
          <w:szCs w:val="24"/>
          <w:lang w:val="pt-BR" w:eastAsia="pt-BR"/>
        </w:rPr>
        <w:t>e-mail</w:t>
      </w:r>
      <w:r w:rsidRPr="00AF3A61">
        <w:rPr>
          <w:rFonts w:ascii="Times New Roman" w:hAnsi="Times New Roman"/>
          <w:sz w:val="24"/>
          <w:szCs w:val="24"/>
          <w:lang w:val="pt-BR"/>
        </w:rPr>
        <w:t xml:space="preserve">: </w:t>
      </w:r>
      <w:r w:rsidRPr="00AF3A61">
        <w:rPr>
          <w:rFonts w:ascii="Times New Roman" w:hAnsi="Times New Roman"/>
          <w:i/>
          <w:sz w:val="24"/>
          <w:szCs w:val="24"/>
          <w:lang w:val="pt-BR"/>
        </w:rPr>
        <w:t>[inserir o endereço de e</w:t>
      </w:r>
      <w:r>
        <w:rPr>
          <w:rFonts w:ascii="Times New Roman" w:hAnsi="Times New Roman"/>
          <w:i/>
          <w:sz w:val="24"/>
          <w:szCs w:val="24"/>
          <w:lang w:val="pt-BR"/>
        </w:rPr>
        <w:t>-</w:t>
      </w:r>
      <w:r w:rsidRPr="00AF3A61">
        <w:rPr>
          <w:rFonts w:ascii="Times New Roman" w:hAnsi="Times New Roman"/>
          <w:i/>
          <w:sz w:val="24"/>
          <w:szCs w:val="24"/>
          <w:lang w:val="pt-BR"/>
        </w:rPr>
        <w:t>mail para do Representante Autorizado]</w:t>
      </w:r>
    </w:p>
    <w:bookmarkEnd w:id="1041"/>
    <w:p w14:paraId="796C95D2" w14:textId="77777777" w:rsidR="00A85A9A" w:rsidRPr="00AF3A61" w:rsidRDefault="00A85A9A" w:rsidP="00A85A9A">
      <w:pPr>
        <w:pStyle w:val="Outline"/>
        <w:suppressAutoHyphens/>
        <w:spacing w:before="60" w:after="60"/>
        <w:jc w:val="both"/>
        <w:rPr>
          <w:rFonts w:ascii="Times New Roman" w:hAnsi="Times New Roman"/>
          <w:iCs/>
          <w:sz w:val="24"/>
          <w:szCs w:val="24"/>
          <w:lang w:val="pt-BR"/>
        </w:rPr>
      </w:pPr>
    </w:p>
    <w:p w14:paraId="55BC9BF7" w14:textId="77777777" w:rsidR="00A85A9A" w:rsidRDefault="00A85A9A" w:rsidP="00A85A9A">
      <w:pPr>
        <w:spacing w:before="240"/>
        <w:jc w:val="both"/>
        <w:rPr>
          <w:b/>
          <w:i/>
          <w:lang w:val="pt-BR"/>
        </w:rPr>
      </w:pPr>
      <w:r w:rsidRPr="00AF3A61">
        <w:rPr>
          <w:b/>
          <w:i/>
          <w:lang w:val="pt-BR"/>
        </w:rPr>
        <w:t xml:space="preserve">[IMPORTANTE: inserir a data na qual esta Notificação será enviada aos Licitantes. A notificação deve ser enviada a todos os licitantes simultaneamente. </w:t>
      </w:r>
      <w:r w:rsidRPr="008F65DA">
        <w:rPr>
          <w:b/>
          <w:i/>
          <w:lang w:val="pt-BR"/>
        </w:rPr>
        <w:t>Isso significa na mesma data e o mais próximo possível da mesma hora.]</w:t>
      </w:r>
    </w:p>
    <w:p w14:paraId="3FB8242E" w14:textId="77777777" w:rsidR="00A85A9A" w:rsidRPr="00AF3A61" w:rsidRDefault="00A85A9A" w:rsidP="00A85A9A">
      <w:pPr>
        <w:spacing w:before="240"/>
        <w:jc w:val="both"/>
        <w:rPr>
          <w:b/>
          <w:kern w:val="28"/>
          <w:lang w:val="pt-BR"/>
        </w:rPr>
      </w:pPr>
    </w:p>
    <w:p w14:paraId="1650BD33" w14:textId="1B220F35" w:rsidR="00A85A9A" w:rsidRPr="00AF3A61" w:rsidRDefault="00A85A9A" w:rsidP="00A85A9A">
      <w:pPr>
        <w:jc w:val="both"/>
        <w:rPr>
          <w:kern w:val="28"/>
          <w:lang w:val="pt-BR"/>
        </w:rPr>
      </w:pPr>
      <w:r w:rsidRPr="00AF3A61">
        <w:rPr>
          <w:b/>
          <w:kern w:val="28"/>
          <w:lang w:val="pt-BR"/>
        </w:rPr>
        <w:t>DATA DE ENVIO</w:t>
      </w:r>
      <w:r w:rsidRPr="00AF3A61">
        <w:rPr>
          <w:b/>
          <w:lang w:val="pt-BR"/>
        </w:rPr>
        <w:t>:</w:t>
      </w:r>
      <w:r w:rsidRPr="00AF3A61">
        <w:rPr>
          <w:lang w:val="pt-BR"/>
        </w:rPr>
        <w:t xml:space="preserve"> </w:t>
      </w:r>
      <w:r w:rsidRPr="00AF3A61">
        <w:rPr>
          <w:lang w:val="pt-BR" w:eastAsia="pt-BR"/>
        </w:rPr>
        <w:t>Esta</w:t>
      </w:r>
      <w:r>
        <w:rPr>
          <w:lang w:val="pt-BR" w:eastAsia="pt-BR"/>
        </w:rPr>
        <w:t xml:space="preserve"> n</w:t>
      </w:r>
      <w:r w:rsidRPr="00AF3A61">
        <w:rPr>
          <w:lang w:val="pt-BR" w:eastAsia="pt-BR"/>
        </w:rPr>
        <w:t>otificação</w:t>
      </w:r>
      <w:r>
        <w:rPr>
          <w:lang w:val="pt-BR" w:eastAsia="pt-BR"/>
        </w:rPr>
        <w:t xml:space="preserve"> </w:t>
      </w:r>
      <w:r w:rsidRPr="00AF3A61">
        <w:rPr>
          <w:lang w:val="pt-BR" w:eastAsia="pt-BR"/>
        </w:rPr>
        <w:t>é</w:t>
      </w:r>
      <w:r>
        <w:rPr>
          <w:lang w:val="pt-BR" w:eastAsia="pt-BR"/>
        </w:rPr>
        <w:t xml:space="preserve"> </w:t>
      </w:r>
      <w:r w:rsidRPr="00AF3A61">
        <w:rPr>
          <w:lang w:val="pt-BR" w:eastAsia="pt-BR"/>
        </w:rPr>
        <w:t>enviada</w:t>
      </w:r>
      <w:r>
        <w:rPr>
          <w:lang w:val="pt-BR" w:eastAsia="pt-BR"/>
        </w:rPr>
        <w:t xml:space="preserve"> </w:t>
      </w:r>
      <w:r w:rsidRPr="00AF3A61">
        <w:rPr>
          <w:lang w:val="pt-BR" w:eastAsia="pt-BR"/>
        </w:rPr>
        <w:t>por</w:t>
      </w:r>
      <w:r w:rsidRPr="00AF3A61">
        <w:rPr>
          <w:kern w:val="28"/>
          <w:lang w:val="pt-BR"/>
        </w:rPr>
        <w:t xml:space="preserve">: </w:t>
      </w:r>
      <w:r w:rsidRPr="00AF3A61">
        <w:rPr>
          <w:i/>
          <w:kern w:val="28"/>
          <w:lang w:val="pt-BR"/>
        </w:rPr>
        <w:t>[e-mail]</w:t>
      </w:r>
      <w:r w:rsidRPr="00AF3A61">
        <w:rPr>
          <w:kern w:val="28"/>
          <w:lang w:val="pt-BR"/>
        </w:rPr>
        <w:t xml:space="preserve"> na</w:t>
      </w:r>
      <w:r>
        <w:rPr>
          <w:kern w:val="28"/>
          <w:lang w:val="pt-BR"/>
        </w:rPr>
        <w:t xml:space="preserve"> </w:t>
      </w:r>
      <w:r w:rsidRPr="00AF3A61">
        <w:rPr>
          <w:i/>
          <w:kern w:val="28"/>
          <w:lang w:val="pt-BR"/>
        </w:rPr>
        <w:t>[data]</w:t>
      </w:r>
      <w:r w:rsidRPr="00AF3A61">
        <w:rPr>
          <w:kern w:val="28"/>
          <w:lang w:val="pt-BR"/>
        </w:rPr>
        <w:t xml:space="preserve"> (hora local)</w:t>
      </w:r>
      <w:r w:rsidR="002F0B1B">
        <w:rPr>
          <w:kern w:val="28"/>
          <w:lang w:val="pt-BR"/>
        </w:rPr>
        <w:t>.</w:t>
      </w:r>
    </w:p>
    <w:p w14:paraId="327701C1" w14:textId="77777777" w:rsidR="00A85A9A" w:rsidRPr="00AF3A61" w:rsidRDefault="00A85A9A" w:rsidP="00A85A9A">
      <w:pPr>
        <w:jc w:val="both"/>
        <w:rPr>
          <w:lang w:val="pt-BR"/>
        </w:rPr>
      </w:pPr>
      <w:bookmarkStart w:id="1043" w:name="_Hlk74761037"/>
      <w:bookmarkEnd w:id="1036"/>
    </w:p>
    <w:p w14:paraId="1A8B13BF" w14:textId="77777777" w:rsidR="00A85A9A" w:rsidRPr="0066099A" w:rsidRDefault="00A85A9A" w:rsidP="00A85A9A">
      <w:pPr>
        <w:jc w:val="center"/>
        <w:rPr>
          <w:b/>
          <w:bCs/>
          <w:lang w:val="pt-BR"/>
        </w:rPr>
      </w:pPr>
    </w:p>
    <w:p w14:paraId="64813690" w14:textId="77777777" w:rsidR="00A85A9A" w:rsidRPr="002F0B1B" w:rsidRDefault="00A85A9A" w:rsidP="00A85A9A">
      <w:pPr>
        <w:jc w:val="center"/>
        <w:rPr>
          <w:b/>
          <w:bCs/>
          <w:sz w:val="28"/>
          <w:szCs w:val="28"/>
          <w:lang w:val="pt-BR"/>
        </w:rPr>
      </w:pPr>
      <w:r w:rsidRPr="002F0B1B">
        <w:rPr>
          <w:b/>
          <w:bCs/>
          <w:sz w:val="28"/>
          <w:szCs w:val="28"/>
          <w:lang w:val="pt-BR"/>
        </w:rPr>
        <w:t>Notificação de Intenção de Adjudicação</w:t>
      </w:r>
    </w:p>
    <w:p w14:paraId="4C172AA6" w14:textId="77777777" w:rsidR="00A85A9A" w:rsidRPr="00AF3A61" w:rsidRDefault="00A85A9A" w:rsidP="00A85A9A">
      <w:pPr>
        <w:jc w:val="center"/>
        <w:rPr>
          <w:b/>
          <w:lang w:val="pt-BR"/>
        </w:rPr>
      </w:pPr>
    </w:p>
    <w:p w14:paraId="2FCBF135" w14:textId="0134FCCF" w:rsidR="00A85A9A" w:rsidRPr="00846FC0" w:rsidRDefault="00A85A9A" w:rsidP="00A85A9A">
      <w:pPr>
        <w:ind w:left="567"/>
        <w:jc w:val="both"/>
        <w:rPr>
          <w:i/>
          <w:lang w:val="pt-BR"/>
        </w:rPr>
      </w:pPr>
      <w:r w:rsidRPr="00846FC0">
        <w:rPr>
          <w:b/>
          <w:lang w:val="pt-BR"/>
        </w:rPr>
        <w:t>Contratante:</w:t>
      </w:r>
      <w:r w:rsidRPr="00846FC0">
        <w:rPr>
          <w:lang w:val="pt-BR"/>
        </w:rPr>
        <w:t xml:space="preserve"> </w:t>
      </w:r>
      <w:r w:rsidRPr="00846FC0">
        <w:rPr>
          <w:i/>
          <w:lang w:val="pt-BR"/>
        </w:rPr>
        <w:t>[inserir o nome do Contratante]</w:t>
      </w:r>
    </w:p>
    <w:p w14:paraId="3DF13BFF" w14:textId="77777777" w:rsidR="00A85A9A" w:rsidRPr="00846FC0" w:rsidRDefault="00A85A9A" w:rsidP="00A85A9A">
      <w:pPr>
        <w:ind w:left="567"/>
        <w:jc w:val="both"/>
        <w:rPr>
          <w:i/>
          <w:lang w:val="pt-BR"/>
        </w:rPr>
      </w:pPr>
      <w:r w:rsidRPr="00846FC0">
        <w:rPr>
          <w:b/>
          <w:lang w:val="pt-BR"/>
        </w:rPr>
        <w:t>Projeto:</w:t>
      </w:r>
      <w:r w:rsidRPr="00846FC0">
        <w:rPr>
          <w:lang w:val="pt-BR"/>
        </w:rPr>
        <w:t xml:space="preserve"> </w:t>
      </w:r>
      <w:r w:rsidRPr="00846FC0">
        <w:rPr>
          <w:i/>
          <w:lang w:val="pt-BR"/>
        </w:rPr>
        <w:t xml:space="preserve">[inserir </w:t>
      </w:r>
      <w:r w:rsidRPr="00846FC0">
        <w:rPr>
          <w:i/>
          <w:iCs/>
          <w:lang w:val="pt-BR" w:eastAsia="pt-BR"/>
        </w:rPr>
        <w:t>o nome do projeto</w:t>
      </w:r>
      <w:r w:rsidRPr="00846FC0">
        <w:rPr>
          <w:i/>
          <w:lang w:val="pt-BR"/>
        </w:rPr>
        <w:t>]</w:t>
      </w:r>
    </w:p>
    <w:p w14:paraId="6A9772E3" w14:textId="77777777" w:rsidR="00A85A9A" w:rsidRPr="00846FC0" w:rsidRDefault="00A85A9A" w:rsidP="00A85A9A">
      <w:pPr>
        <w:ind w:left="567"/>
        <w:jc w:val="both"/>
        <w:rPr>
          <w:i/>
          <w:lang w:val="pt-BR"/>
        </w:rPr>
      </w:pPr>
      <w:r w:rsidRPr="00846FC0">
        <w:rPr>
          <w:b/>
          <w:lang w:val="pt-BR"/>
        </w:rPr>
        <w:t>Título do contrato:</w:t>
      </w:r>
      <w:r w:rsidRPr="00846FC0">
        <w:rPr>
          <w:lang w:val="pt-BR"/>
        </w:rPr>
        <w:t xml:space="preserve"> </w:t>
      </w:r>
      <w:r w:rsidRPr="00846FC0">
        <w:rPr>
          <w:i/>
          <w:lang w:val="pt-BR"/>
        </w:rPr>
        <w:t xml:space="preserve">[inserir </w:t>
      </w:r>
      <w:r w:rsidRPr="00846FC0">
        <w:rPr>
          <w:i/>
          <w:iCs/>
          <w:lang w:val="pt-BR" w:eastAsia="pt-BR"/>
        </w:rPr>
        <w:t>o nome do</w:t>
      </w:r>
      <w:r w:rsidRPr="00846FC0" w:rsidDel="00FA2015">
        <w:rPr>
          <w:i/>
          <w:lang w:val="pt-BR"/>
        </w:rPr>
        <w:t xml:space="preserve"> </w:t>
      </w:r>
      <w:r w:rsidRPr="00846FC0">
        <w:rPr>
          <w:i/>
          <w:lang w:val="pt-BR"/>
        </w:rPr>
        <w:t>Contrato]</w:t>
      </w:r>
    </w:p>
    <w:p w14:paraId="4F1F52B8" w14:textId="77777777" w:rsidR="00A85A9A" w:rsidRPr="00846FC0" w:rsidRDefault="00A85A9A" w:rsidP="00A85A9A">
      <w:pPr>
        <w:ind w:left="567"/>
        <w:jc w:val="both"/>
        <w:rPr>
          <w:i/>
          <w:lang w:val="pt-BR"/>
        </w:rPr>
      </w:pPr>
      <w:r w:rsidRPr="00846FC0">
        <w:rPr>
          <w:b/>
          <w:lang w:val="pt-BR"/>
        </w:rPr>
        <w:t>País:</w:t>
      </w:r>
      <w:r w:rsidRPr="00846FC0">
        <w:rPr>
          <w:lang w:val="pt-BR"/>
        </w:rPr>
        <w:t xml:space="preserve"> </w:t>
      </w:r>
      <w:r w:rsidRPr="00846FC0">
        <w:rPr>
          <w:i/>
          <w:lang w:val="pt-BR"/>
        </w:rPr>
        <w:t xml:space="preserve">[inserir </w:t>
      </w:r>
      <w:r w:rsidRPr="00846FC0">
        <w:rPr>
          <w:i/>
          <w:iCs/>
          <w:lang w:val="pt-BR" w:eastAsia="pt-BR"/>
        </w:rPr>
        <w:t xml:space="preserve">o país </w:t>
      </w:r>
      <w:r w:rsidRPr="00846FC0">
        <w:rPr>
          <w:i/>
          <w:lang w:val="pt-BR"/>
        </w:rPr>
        <w:t>onde a SO é emitida]</w:t>
      </w:r>
    </w:p>
    <w:p w14:paraId="7FB53807" w14:textId="77777777" w:rsidR="00A85A9A" w:rsidRPr="00846FC0" w:rsidRDefault="00A85A9A" w:rsidP="00A85A9A">
      <w:pPr>
        <w:ind w:left="567"/>
        <w:jc w:val="both"/>
        <w:rPr>
          <w:i/>
          <w:lang w:val="pt-BR"/>
        </w:rPr>
      </w:pPr>
      <w:r w:rsidRPr="00846FC0">
        <w:rPr>
          <w:b/>
          <w:lang w:val="pt-BR"/>
        </w:rPr>
        <w:t xml:space="preserve">Número do </w:t>
      </w:r>
      <w:r w:rsidRPr="00846FC0">
        <w:rPr>
          <w:b/>
          <w:bCs/>
          <w:lang w:val="pt-BR" w:eastAsia="pt-BR"/>
        </w:rPr>
        <w:t>empréstimo:</w:t>
      </w:r>
      <w:r w:rsidRPr="00846FC0">
        <w:rPr>
          <w:lang w:val="pt-BR"/>
        </w:rPr>
        <w:t xml:space="preserve"> </w:t>
      </w:r>
      <w:r w:rsidRPr="00846FC0">
        <w:rPr>
          <w:i/>
          <w:lang w:val="pt-BR"/>
        </w:rPr>
        <w:t>[</w:t>
      </w:r>
      <w:r w:rsidRPr="00846FC0">
        <w:rPr>
          <w:i/>
          <w:iCs/>
          <w:lang w:val="pt-BR" w:eastAsia="pt-BR"/>
        </w:rPr>
        <w:t>inserir o número de referência do empréstimo</w:t>
      </w:r>
      <w:r w:rsidRPr="00846FC0">
        <w:rPr>
          <w:i/>
          <w:lang w:val="pt-BR"/>
        </w:rPr>
        <w:t>]</w:t>
      </w:r>
    </w:p>
    <w:p w14:paraId="663366EB" w14:textId="77777777" w:rsidR="00A85A9A" w:rsidRPr="00846FC0" w:rsidRDefault="00A85A9A" w:rsidP="00A85A9A">
      <w:pPr>
        <w:spacing w:after="200"/>
        <w:ind w:left="567"/>
        <w:jc w:val="both"/>
        <w:rPr>
          <w:i/>
          <w:lang w:val="pt-BR"/>
        </w:rPr>
      </w:pPr>
      <w:r w:rsidRPr="00846FC0">
        <w:rPr>
          <w:b/>
          <w:bCs/>
          <w:lang w:val="pt-BR" w:eastAsia="pt-BR"/>
        </w:rPr>
        <w:t>N.º SO</w:t>
      </w:r>
      <w:r w:rsidRPr="00846FC0">
        <w:rPr>
          <w:b/>
          <w:lang w:val="pt-BR"/>
        </w:rPr>
        <w:t>:</w:t>
      </w:r>
      <w:r w:rsidRPr="00846FC0">
        <w:rPr>
          <w:lang w:val="pt-BR"/>
        </w:rPr>
        <w:t xml:space="preserve"> </w:t>
      </w:r>
      <w:r w:rsidRPr="00846FC0">
        <w:rPr>
          <w:i/>
          <w:lang w:val="pt-BR"/>
        </w:rPr>
        <w:t>[inserir o número de referência da SO do Plano de Aquisições]</w:t>
      </w:r>
    </w:p>
    <w:p w14:paraId="5D00214F" w14:textId="77777777" w:rsidR="00A85A9A" w:rsidRPr="00846FC0" w:rsidRDefault="00A85A9A" w:rsidP="00A85A9A">
      <w:pPr>
        <w:spacing w:after="200"/>
        <w:ind w:left="567"/>
        <w:jc w:val="both"/>
        <w:rPr>
          <w:lang w:val="pt-BR"/>
        </w:rPr>
      </w:pPr>
    </w:p>
    <w:p w14:paraId="690AA8AA" w14:textId="36D02773" w:rsidR="00A85A9A" w:rsidRPr="00AF3A61" w:rsidRDefault="00A85A9A" w:rsidP="00A85A9A">
      <w:pPr>
        <w:spacing w:after="200"/>
        <w:jc w:val="both"/>
        <w:rPr>
          <w:lang w:val="pt-BR"/>
        </w:rPr>
      </w:pPr>
      <w:r w:rsidRPr="00846FC0">
        <w:rPr>
          <w:lang w:val="pt-BR"/>
        </w:rPr>
        <w:t xml:space="preserve">Esta Notificação de Intenção de Adjudicação (a Notificação) informa a </w:t>
      </w:r>
      <w:r w:rsidRPr="00846FC0">
        <w:rPr>
          <w:lang w:val="pt-BR" w:eastAsia="pt-BR"/>
        </w:rPr>
        <w:t xml:space="preserve">nossa decisão de adjudicar o contrato </w:t>
      </w:r>
      <w:r w:rsidR="00F7246F" w:rsidRPr="00846FC0">
        <w:rPr>
          <w:lang w:val="pt-BR"/>
        </w:rPr>
        <w:t>acima referido</w:t>
      </w:r>
      <w:r w:rsidRPr="00846FC0">
        <w:rPr>
          <w:lang w:val="pt-BR"/>
        </w:rPr>
        <w:t>. O</w:t>
      </w:r>
      <w:r>
        <w:rPr>
          <w:lang w:val="pt-BR"/>
        </w:rPr>
        <w:t xml:space="preserve"> envio</w:t>
      </w:r>
      <w:r w:rsidRPr="00AF3A61">
        <w:rPr>
          <w:lang w:val="pt-BR"/>
        </w:rPr>
        <w:t xml:space="preserve"> desta Notificação inicia o Prazo Suspensivo. Durante o Prazo Suspensivo, é possível:</w:t>
      </w:r>
    </w:p>
    <w:p w14:paraId="58F58136" w14:textId="038B051F" w:rsidR="00A85A9A" w:rsidRPr="00AF3A61" w:rsidRDefault="00A85A9A" w:rsidP="00A85A9A">
      <w:pPr>
        <w:spacing w:after="200"/>
        <w:ind w:left="714" w:hanging="357"/>
        <w:jc w:val="both"/>
        <w:rPr>
          <w:lang w:val="pt-BR"/>
        </w:rPr>
      </w:pPr>
      <w:r w:rsidRPr="00AF3A61">
        <w:rPr>
          <w:lang w:val="pt-BR"/>
        </w:rPr>
        <w:t>(a)</w:t>
      </w:r>
      <w:r w:rsidRPr="00AF3A61">
        <w:rPr>
          <w:lang w:val="pt-BR"/>
        </w:rPr>
        <w:tab/>
        <w:t xml:space="preserve">solicitar uma </w:t>
      </w:r>
      <w:r w:rsidRPr="004A0502">
        <w:rPr>
          <w:lang w:val="pt-BR"/>
        </w:rPr>
        <w:t>reunião para esclarecimentos</w:t>
      </w:r>
      <w:r w:rsidRPr="00AF3A61">
        <w:rPr>
          <w:lang w:val="pt-BR"/>
        </w:rPr>
        <w:t xml:space="preserve"> em relação à avaliação da sua </w:t>
      </w:r>
      <w:r w:rsidR="00846FC0">
        <w:rPr>
          <w:lang w:val="pt-BR"/>
        </w:rPr>
        <w:t>O</w:t>
      </w:r>
      <w:r>
        <w:rPr>
          <w:lang w:val="pt-BR"/>
        </w:rPr>
        <w:t>ferta</w:t>
      </w:r>
      <w:r w:rsidRPr="00AF3A61">
        <w:rPr>
          <w:lang w:val="pt-BR"/>
        </w:rPr>
        <w:t>, e</w:t>
      </w:r>
      <w:r w:rsidR="004B5DFE">
        <w:rPr>
          <w:lang w:val="pt-BR"/>
        </w:rPr>
        <w:t>/</w:t>
      </w:r>
      <w:r w:rsidRPr="00AF3A61">
        <w:rPr>
          <w:lang w:val="pt-BR"/>
        </w:rPr>
        <w:t>ou</w:t>
      </w:r>
    </w:p>
    <w:p w14:paraId="5D6ACD55" w14:textId="3DCFFDCD" w:rsidR="00A85A9A" w:rsidRPr="00AF3A61" w:rsidRDefault="00A85A9A" w:rsidP="00A85A9A">
      <w:pPr>
        <w:spacing w:after="200"/>
        <w:ind w:left="714" w:right="289" w:hanging="357"/>
        <w:jc w:val="both"/>
        <w:rPr>
          <w:lang w:val="pt-BR"/>
        </w:rPr>
      </w:pPr>
      <w:r w:rsidRPr="00AF3A61">
        <w:rPr>
          <w:lang w:val="pt-BR"/>
        </w:rPr>
        <w:t>(b)</w:t>
      </w:r>
      <w:r w:rsidRPr="00AF3A61">
        <w:rPr>
          <w:lang w:val="pt-BR"/>
        </w:rPr>
        <w:tab/>
        <w:t xml:space="preserve">registrar uma reclamação sobre a </w:t>
      </w:r>
      <w:r>
        <w:rPr>
          <w:lang w:val="pt-BR"/>
        </w:rPr>
        <w:t>licitação</w:t>
      </w:r>
      <w:r w:rsidRPr="00AF3A61">
        <w:rPr>
          <w:lang w:val="pt-BR"/>
        </w:rPr>
        <w:t xml:space="preserve"> relacionada à decisão de adjudicar o </w:t>
      </w:r>
      <w:r w:rsidR="002F0B1B" w:rsidRPr="002F0B1B">
        <w:rPr>
          <w:lang w:val="pt-BR"/>
        </w:rPr>
        <w:t>Contrato</w:t>
      </w:r>
      <w:r w:rsidRPr="00AF3A61">
        <w:rPr>
          <w:lang w:val="pt-BR"/>
        </w:rPr>
        <w:t>.</w:t>
      </w:r>
      <w:bookmarkEnd w:id="1043"/>
    </w:p>
    <w:bookmarkEnd w:id="1040"/>
    <w:bookmarkEnd w:id="1042"/>
    <w:p w14:paraId="36AE515A" w14:textId="77777777" w:rsidR="00BD1A90" w:rsidRPr="00AF3A61" w:rsidRDefault="00BD1A90">
      <w:pPr>
        <w:ind w:left="720"/>
        <w:jc w:val="both"/>
        <w:rPr>
          <w:lang w:val="pt-BR"/>
        </w:rPr>
      </w:pPr>
    </w:p>
    <w:p w14:paraId="5873CCAD" w14:textId="1832079A" w:rsidR="00BD1A90" w:rsidRPr="00AF3A61" w:rsidRDefault="00BD1A90" w:rsidP="007906E2">
      <w:pPr>
        <w:pageBreakBefore/>
        <w:spacing w:after="120"/>
        <w:jc w:val="both"/>
        <w:rPr>
          <w:b/>
          <w:lang w:val="pt-BR"/>
        </w:rPr>
      </w:pPr>
      <w:bookmarkStart w:id="1044" w:name="_Hlk69204921"/>
      <w:r w:rsidRPr="00AF3A61">
        <w:rPr>
          <w:b/>
          <w:lang w:val="pt-BR"/>
        </w:rPr>
        <w:lastRenderedPageBreak/>
        <w:t xml:space="preserve">1. </w:t>
      </w:r>
      <w:r w:rsidR="00D43593">
        <w:rPr>
          <w:b/>
          <w:lang w:val="pt-BR"/>
        </w:rPr>
        <w:t xml:space="preserve">Licitante </w:t>
      </w:r>
      <w:r w:rsidR="004D114B">
        <w:rPr>
          <w:b/>
          <w:lang w:val="pt-BR"/>
        </w:rPr>
        <w:t>Vencedor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378"/>
      </w:tblGrid>
      <w:tr w:rsidR="00467138" w:rsidRPr="00A14F81" w14:paraId="595E676A" w14:textId="77777777" w:rsidTr="007B5D6C">
        <w:tc>
          <w:tcPr>
            <w:tcW w:w="2122" w:type="dxa"/>
            <w:shd w:val="clear" w:color="auto" w:fill="D5DCE4"/>
          </w:tcPr>
          <w:p w14:paraId="7985F81C" w14:textId="77777777" w:rsidR="00467138" w:rsidRPr="001E793D" w:rsidRDefault="00467138" w:rsidP="007B5D6C">
            <w:pPr>
              <w:pStyle w:val="BodyTextIndent"/>
              <w:spacing w:before="120" w:after="120"/>
              <w:ind w:left="0" w:right="-224"/>
              <w:rPr>
                <w:rFonts w:ascii="Times New Roman" w:hAnsi="Times New Roman" w:cs="Times New Roman"/>
                <w:b/>
                <w:iCs/>
              </w:rPr>
            </w:pPr>
            <w:bookmarkStart w:id="1045" w:name="_Hlk66536727"/>
            <w:bookmarkEnd w:id="1044"/>
            <w:r w:rsidRPr="001E793D">
              <w:rPr>
                <w:rFonts w:ascii="Times New Roman" w:hAnsi="Times New Roman" w:cs="Times New Roman"/>
                <w:b/>
                <w:iCs/>
              </w:rPr>
              <w:t>N</w:t>
            </w:r>
            <w:r>
              <w:rPr>
                <w:rFonts w:ascii="Times New Roman" w:hAnsi="Times New Roman" w:cs="Times New Roman"/>
                <w:b/>
                <w:iCs/>
              </w:rPr>
              <w:t>o</w:t>
            </w:r>
            <w:r w:rsidRPr="001E793D">
              <w:rPr>
                <w:rFonts w:ascii="Times New Roman" w:hAnsi="Times New Roman" w:cs="Times New Roman"/>
                <w:b/>
                <w:iCs/>
              </w:rPr>
              <w:t>me:</w:t>
            </w:r>
          </w:p>
        </w:tc>
        <w:tc>
          <w:tcPr>
            <w:tcW w:w="6378" w:type="dxa"/>
            <w:vAlign w:val="center"/>
          </w:tcPr>
          <w:p w14:paraId="238C5325" w14:textId="1189732B" w:rsidR="00467138" w:rsidRPr="004569A8" w:rsidRDefault="00467138" w:rsidP="007B5D6C">
            <w:pPr>
              <w:pStyle w:val="BodyTextIndent"/>
              <w:spacing w:before="120" w:after="120"/>
              <w:ind w:left="0" w:right="-224" w:firstLine="2"/>
              <w:rPr>
                <w:rFonts w:ascii="Times New Roman" w:hAnsi="Times New Roman" w:cs="Times New Roman"/>
                <w:iCs/>
                <w:lang w:val="pt-BR"/>
              </w:rPr>
            </w:pPr>
            <w:r w:rsidRPr="00AF3A61">
              <w:rPr>
                <w:rFonts w:ascii="Times New Roman" w:hAnsi="Times New Roman" w:cs="Times New Roman"/>
                <w:i/>
                <w:iCs/>
                <w:lang w:val="pt-BR"/>
              </w:rPr>
              <w:t xml:space="preserve">[inserir o nome do Licitante </w:t>
            </w:r>
            <w:r w:rsidR="004D114B">
              <w:rPr>
                <w:rFonts w:ascii="Times New Roman" w:hAnsi="Times New Roman" w:cs="Times New Roman"/>
                <w:i/>
                <w:iCs/>
                <w:lang w:val="pt-BR"/>
              </w:rPr>
              <w:t>vencedor</w:t>
            </w:r>
            <w:r w:rsidRPr="00AF3A61">
              <w:rPr>
                <w:rFonts w:ascii="Times New Roman" w:hAnsi="Times New Roman" w:cs="Times New Roman"/>
                <w:i/>
                <w:iCs/>
                <w:lang w:val="pt-BR"/>
              </w:rPr>
              <w:t>]</w:t>
            </w:r>
          </w:p>
        </w:tc>
      </w:tr>
      <w:tr w:rsidR="00467138" w:rsidRPr="00A14F81" w14:paraId="1B4C153F" w14:textId="77777777" w:rsidTr="007B5D6C">
        <w:tc>
          <w:tcPr>
            <w:tcW w:w="2122" w:type="dxa"/>
            <w:shd w:val="clear" w:color="auto" w:fill="D5DCE4"/>
          </w:tcPr>
          <w:p w14:paraId="15B23776" w14:textId="77777777" w:rsidR="00467138" w:rsidRPr="00376193" w:rsidRDefault="00467138" w:rsidP="007B5D6C">
            <w:pPr>
              <w:pStyle w:val="BodyTextIndent"/>
              <w:spacing w:before="120" w:after="120"/>
              <w:ind w:left="0"/>
              <w:rPr>
                <w:rFonts w:ascii="Times New Roman" w:hAnsi="Times New Roman" w:cs="Times New Roman"/>
                <w:b/>
                <w:iCs/>
                <w:lang w:val="pt-BR"/>
              </w:rPr>
            </w:pPr>
            <w:r w:rsidRPr="00376193">
              <w:rPr>
                <w:rFonts w:ascii="Times New Roman" w:hAnsi="Times New Roman" w:cs="Times New Roman"/>
                <w:b/>
                <w:iCs/>
                <w:lang w:val="pt-BR"/>
              </w:rPr>
              <w:t>Endereço:</w:t>
            </w:r>
          </w:p>
        </w:tc>
        <w:tc>
          <w:tcPr>
            <w:tcW w:w="6378" w:type="dxa"/>
            <w:vAlign w:val="center"/>
          </w:tcPr>
          <w:p w14:paraId="71065732" w14:textId="0059D6EE" w:rsidR="00467138" w:rsidRPr="004569A8" w:rsidRDefault="00467138" w:rsidP="007B5D6C">
            <w:pPr>
              <w:pStyle w:val="BodyTextIndent"/>
              <w:spacing w:before="120" w:after="120"/>
              <w:ind w:left="0" w:firstLine="2"/>
              <w:rPr>
                <w:rFonts w:ascii="Times New Roman" w:hAnsi="Times New Roman" w:cs="Times New Roman"/>
                <w:iCs/>
                <w:lang w:val="pt-BR"/>
              </w:rPr>
            </w:pPr>
            <w:r w:rsidRPr="00AF3A61">
              <w:rPr>
                <w:rFonts w:ascii="Times New Roman" w:hAnsi="Times New Roman" w:cs="Times New Roman"/>
                <w:i/>
                <w:iCs/>
                <w:lang w:val="pt-BR"/>
              </w:rPr>
              <w:t xml:space="preserve">[inserir o endereço do Licitante </w:t>
            </w:r>
            <w:r w:rsidR="004D114B">
              <w:rPr>
                <w:rFonts w:ascii="Times New Roman" w:hAnsi="Times New Roman" w:cs="Times New Roman"/>
                <w:i/>
                <w:iCs/>
                <w:lang w:val="pt-BR"/>
              </w:rPr>
              <w:t>vencedor</w:t>
            </w:r>
            <w:r w:rsidRPr="00AF3A61">
              <w:rPr>
                <w:rFonts w:ascii="Times New Roman" w:hAnsi="Times New Roman" w:cs="Times New Roman"/>
                <w:i/>
                <w:iCs/>
                <w:lang w:val="pt-BR"/>
              </w:rPr>
              <w:t>]</w:t>
            </w:r>
          </w:p>
        </w:tc>
      </w:tr>
      <w:tr w:rsidR="00467138" w:rsidRPr="00A14F81" w14:paraId="6D8FEF48" w14:textId="77777777" w:rsidTr="007B5D6C">
        <w:tc>
          <w:tcPr>
            <w:tcW w:w="2122" w:type="dxa"/>
            <w:shd w:val="clear" w:color="auto" w:fill="D5DCE4"/>
          </w:tcPr>
          <w:p w14:paraId="50D7E3EF" w14:textId="77777777" w:rsidR="00467138" w:rsidRPr="00376193" w:rsidRDefault="00467138" w:rsidP="007B5D6C">
            <w:pPr>
              <w:pStyle w:val="BodyTextIndent"/>
              <w:spacing w:before="120" w:after="120"/>
              <w:ind w:left="0"/>
              <w:rPr>
                <w:rFonts w:ascii="Times New Roman" w:hAnsi="Times New Roman" w:cs="Times New Roman"/>
                <w:b/>
                <w:iCs/>
                <w:lang w:val="pt-BR"/>
              </w:rPr>
            </w:pPr>
            <w:r w:rsidRPr="00376193">
              <w:rPr>
                <w:rFonts w:ascii="Times New Roman" w:hAnsi="Times New Roman" w:cs="Times New Roman"/>
                <w:b/>
                <w:iCs/>
                <w:lang w:val="pt-BR"/>
              </w:rPr>
              <w:t>Preço do Contrato:</w:t>
            </w:r>
          </w:p>
        </w:tc>
        <w:tc>
          <w:tcPr>
            <w:tcW w:w="6378" w:type="dxa"/>
            <w:vAlign w:val="center"/>
          </w:tcPr>
          <w:p w14:paraId="05501DB2" w14:textId="761D6792" w:rsidR="00467138" w:rsidRPr="004569A8" w:rsidRDefault="00467138" w:rsidP="007B5D6C">
            <w:pPr>
              <w:pStyle w:val="BodyTextIndent"/>
              <w:spacing w:before="120" w:after="120"/>
              <w:ind w:left="0" w:firstLine="2"/>
              <w:rPr>
                <w:rFonts w:ascii="Times New Roman" w:hAnsi="Times New Roman" w:cs="Times New Roman"/>
                <w:iCs/>
                <w:lang w:val="pt-BR"/>
              </w:rPr>
            </w:pPr>
            <w:r w:rsidRPr="00AF3A61">
              <w:rPr>
                <w:rFonts w:ascii="Times New Roman" w:hAnsi="Times New Roman" w:cs="Times New Roman"/>
                <w:i/>
                <w:iCs/>
                <w:lang w:val="pt-BR"/>
              </w:rPr>
              <w:t xml:space="preserve">[inserir o preço da </w:t>
            </w:r>
            <w:r w:rsidR="007906E2">
              <w:rPr>
                <w:rFonts w:ascii="Times New Roman" w:hAnsi="Times New Roman" w:cs="Times New Roman"/>
                <w:i/>
                <w:iCs/>
                <w:lang w:val="pt-BR"/>
              </w:rPr>
              <w:t>O</w:t>
            </w:r>
            <w:r w:rsidRPr="00AF3A61">
              <w:rPr>
                <w:rFonts w:ascii="Times New Roman" w:hAnsi="Times New Roman" w:cs="Times New Roman"/>
                <w:i/>
                <w:iCs/>
                <w:lang w:val="pt-BR"/>
              </w:rPr>
              <w:t xml:space="preserve">ferta </w:t>
            </w:r>
            <w:r>
              <w:rPr>
                <w:rFonts w:ascii="Times New Roman" w:hAnsi="Times New Roman" w:cs="Times New Roman"/>
                <w:i/>
                <w:iCs/>
                <w:lang w:val="pt-BR"/>
              </w:rPr>
              <w:t>vencedora</w:t>
            </w:r>
            <w:r w:rsidRPr="00AF3A61">
              <w:rPr>
                <w:rFonts w:ascii="Times New Roman" w:hAnsi="Times New Roman" w:cs="Times New Roman"/>
                <w:i/>
                <w:iCs/>
                <w:lang w:val="pt-BR"/>
              </w:rPr>
              <w:t>]</w:t>
            </w:r>
          </w:p>
        </w:tc>
      </w:tr>
      <w:bookmarkEnd w:id="1045"/>
    </w:tbl>
    <w:p w14:paraId="0899A0B4" w14:textId="77777777" w:rsidR="00BD1A90" w:rsidRPr="00AF3A61" w:rsidRDefault="00BD1A90">
      <w:pPr>
        <w:jc w:val="both"/>
        <w:rPr>
          <w:lang w:val="pt-BR"/>
        </w:rPr>
      </w:pPr>
    </w:p>
    <w:p w14:paraId="08B6D7A9" w14:textId="5DCF589F" w:rsidR="00BD1A90" w:rsidRPr="00AF3A61" w:rsidRDefault="00BD1A90">
      <w:pPr>
        <w:spacing w:after="120"/>
        <w:jc w:val="both"/>
        <w:rPr>
          <w:lang w:val="pt-BR"/>
        </w:rPr>
      </w:pPr>
      <w:bookmarkStart w:id="1046" w:name="_Hlk66536781"/>
      <w:r w:rsidRPr="00AF3A61">
        <w:rPr>
          <w:b/>
          <w:lang w:val="pt-BR"/>
        </w:rPr>
        <w:t xml:space="preserve">2. </w:t>
      </w:r>
      <w:r w:rsidR="00894C89" w:rsidRPr="00AF3A61">
        <w:rPr>
          <w:b/>
          <w:bCs/>
          <w:lang w:val="pt-BR" w:eastAsia="pt-BR"/>
        </w:rPr>
        <w:t>Outros</w:t>
      </w:r>
      <w:r w:rsidR="007D76EB">
        <w:rPr>
          <w:b/>
          <w:bCs/>
          <w:lang w:val="pt-BR" w:eastAsia="pt-BR"/>
        </w:rPr>
        <w:t xml:space="preserve"> </w:t>
      </w:r>
      <w:r w:rsidR="00894C89" w:rsidRPr="00AF3A61">
        <w:rPr>
          <w:b/>
          <w:bCs/>
          <w:lang w:val="pt-BR" w:eastAsia="pt-BR"/>
        </w:rPr>
        <w:t>Licitantes</w:t>
      </w:r>
      <w:r w:rsidR="00894C89" w:rsidRPr="00AF3A61" w:rsidDel="00894C89">
        <w:rPr>
          <w:b/>
          <w:lang w:val="pt-BR"/>
        </w:rPr>
        <w:t xml:space="preserve"> </w:t>
      </w:r>
      <w:r w:rsidRPr="00AF3A61">
        <w:rPr>
          <w:b/>
          <w:i/>
          <w:lang w:val="pt-BR"/>
        </w:rPr>
        <w:t>[</w:t>
      </w:r>
      <w:r w:rsidR="008C4914" w:rsidRPr="00AF3A61">
        <w:rPr>
          <w:b/>
          <w:i/>
          <w:lang w:val="pt-BR"/>
        </w:rPr>
        <w:t>INSTRUÇÕES: insira os nomes de todos os Licitantes que apresentaram uma Oferta. Se o preço da Oferta foi avaliado, incluir o preço avaliado, como bem como o preço da Oferta lido na</w:t>
      </w:r>
      <w:r w:rsidR="00AC154B">
        <w:rPr>
          <w:b/>
          <w:i/>
          <w:lang w:val="pt-BR"/>
        </w:rPr>
        <w:t xml:space="preserve"> </w:t>
      </w:r>
      <w:r w:rsidR="00AC154B" w:rsidRPr="00AC154B">
        <w:rPr>
          <w:b/>
          <w:i/>
          <w:highlight w:val="yellow"/>
          <w:lang w:val="pt-BR"/>
        </w:rPr>
        <w:t xml:space="preserve">sessão de </w:t>
      </w:r>
      <w:r w:rsidR="008C4914" w:rsidRPr="00AC154B">
        <w:rPr>
          <w:b/>
          <w:i/>
          <w:highlight w:val="yellow"/>
          <w:lang w:val="pt-BR"/>
        </w:rPr>
        <w:t>abertura</w:t>
      </w:r>
      <w:r w:rsidR="00AC154B" w:rsidRPr="00AC154B">
        <w:rPr>
          <w:b/>
          <w:i/>
          <w:highlight w:val="yellow"/>
          <w:lang w:val="pt-BR"/>
        </w:rPr>
        <w:t xml:space="preserve"> das Ofertas</w:t>
      </w:r>
      <w:r w:rsidR="008C4914" w:rsidRPr="00AF3A61">
        <w:rPr>
          <w:b/>
          <w:i/>
          <w:lang w:val="pt-BR"/>
        </w:rPr>
        <w:t>]</w:t>
      </w:r>
    </w:p>
    <w:tbl>
      <w:tblPr>
        <w:tblStyle w:val="TableGridLigh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AF3A61" w14:paraId="1F26600A" w14:textId="77777777" w:rsidTr="00E5413C">
        <w:trPr>
          <w:tblHeader/>
          <w:jc w:val="center"/>
        </w:trPr>
        <w:tc>
          <w:tcPr>
            <w:tcW w:w="1000" w:type="pct"/>
            <w:shd w:val="clear" w:color="auto" w:fill="D5DCE4" w:themeFill="text2" w:themeFillTint="33"/>
          </w:tcPr>
          <w:p w14:paraId="697C1FB2" w14:textId="20C396D7" w:rsidR="00BD1A90" w:rsidRPr="00AF3A61" w:rsidRDefault="00C3423C" w:rsidP="00EE68C9">
            <w:pPr>
              <w:pStyle w:val="BodyTextIndent"/>
              <w:tabs>
                <w:tab w:val="decimal" w:pos="35"/>
                <w:tab w:val="decimal" w:pos="177"/>
              </w:tabs>
              <w:spacing w:before="40" w:after="40"/>
              <w:ind w:left="0" w:right="33"/>
              <w:jc w:val="both"/>
              <w:rPr>
                <w:rFonts w:ascii="Times New Roman" w:hAnsi="Times New Roman" w:cs="Times New Roman"/>
                <w:b/>
                <w:iCs/>
                <w:lang w:val="pt-BR"/>
              </w:rPr>
            </w:pPr>
            <w:bookmarkStart w:id="1047" w:name="_Hlk66536985"/>
            <w:bookmarkEnd w:id="1046"/>
            <w:r w:rsidRPr="00AF3A61">
              <w:rPr>
                <w:rFonts w:ascii="Times New Roman" w:hAnsi="Times New Roman" w:cs="Times New Roman"/>
                <w:b/>
                <w:iCs/>
                <w:lang w:val="pt-BR"/>
              </w:rPr>
              <w:t>Nome do Licitante</w:t>
            </w:r>
          </w:p>
        </w:tc>
        <w:tc>
          <w:tcPr>
            <w:tcW w:w="1000" w:type="pct"/>
            <w:shd w:val="clear" w:color="auto" w:fill="D5DCE4" w:themeFill="text2" w:themeFillTint="33"/>
          </w:tcPr>
          <w:p w14:paraId="59D8DD6F" w14:textId="320C439E" w:rsidR="00BD1A90" w:rsidRPr="00AF3A61" w:rsidRDefault="005F6C53" w:rsidP="00EE68C9">
            <w:pPr>
              <w:pStyle w:val="BodyTextIndent"/>
              <w:spacing w:before="40" w:after="40"/>
              <w:ind w:left="6" w:right="29"/>
              <w:jc w:val="both"/>
              <w:rPr>
                <w:rFonts w:ascii="Times New Roman" w:hAnsi="Times New Roman" w:cs="Times New Roman"/>
                <w:b/>
                <w:iCs/>
                <w:lang w:val="pt-BR"/>
              </w:rPr>
            </w:pPr>
            <w:r w:rsidRPr="00AF3A61">
              <w:rPr>
                <w:rFonts w:ascii="Times New Roman" w:hAnsi="Times New Roman" w:cs="Times New Roman"/>
                <w:b/>
                <w:iCs/>
                <w:lang w:val="pt-BR"/>
              </w:rPr>
              <w:t>Pontuação Técnica</w:t>
            </w:r>
          </w:p>
        </w:tc>
        <w:tc>
          <w:tcPr>
            <w:tcW w:w="1000" w:type="pct"/>
            <w:shd w:val="clear" w:color="auto" w:fill="D5DCE4" w:themeFill="text2" w:themeFillTint="33"/>
          </w:tcPr>
          <w:p w14:paraId="6FB3C922" w14:textId="1B8AC8BC" w:rsidR="00BD1A90" w:rsidRPr="00AF3A61" w:rsidRDefault="00A70CFB" w:rsidP="00833EA6">
            <w:pPr>
              <w:pStyle w:val="BodyTextIndent"/>
              <w:spacing w:before="40" w:after="40"/>
              <w:ind w:left="0" w:right="29"/>
              <w:jc w:val="center"/>
              <w:rPr>
                <w:rFonts w:ascii="Times New Roman" w:hAnsi="Times New Roman" w:cs="Times New Roman"/>
                <w:b/>
                <w:iCs/>
                <w:lang w:val="pt-BR"/>
              </w:rPr>
            </w:pPr>
            <w:r w:rsidRPr="00AF3A61">
              <w:rPr>
                <w:rFonts w:ascii="Times New Roman" w:hAnsi="Times New Roman" w:cs="Times New Roman"/>
                <w:b/>
                <w:iCs/>
                <w:lang w:val="pt-BR"/>
              </w:rPr>
              <w:t>Preço da</w:t>
            </w:r>
            <w:r w:rsidR="00BD1A90" w:rsidRPr="00AF3A61">
              <w:rPr>
                <w:rFonts w:ascii="Times New Roman" w:hAnsi="Times New Roman" w:cs="Times New Roman"/>
                <w:b/>
                <w:iCs/>
                <w:lang w:val="pt-BR"/>
              </w:rPr>
              <w:t xml:space="preserve"> Oferta</w:t>
            </w:r>
          </w:p>
        </w:tc>
        <w:tc>
          <w:tcPr>
            <w:tcW w:w="1000" w:type="pct"/>
            <w:shd w:val="clear" w:color="auto" w:fill="D5DCE4" w:themeFill="text2" w:themeFillTint="33"/>
          </w:tcPr>
          <w:p w14:paraId="5F380713" w14:textId="7700BF02" w:rsidR="00BD1A90" w:rsidRPr="00AF3A61" w:rsidRDefault="00E5413C" w:rsidP="00E5413C">
            <w:pPr>
              <w:pStyle w:val="BodyTextIndent"/>
              <w:spacing w:before="40" w:after="40"/>
              <w:ind w:left="0"/>
              <w:jc w:val="center"/>
              <w:rPr>
                <w:rFonts w:ascii="Times New Roman" w:hAnsi="Times New Roman" w:cs="Times New Roman"/>
                <w:b/>
                <w:iCs/>
                <w:lang w:val="pt-BR"/>
              </w:rPr>
            </w:pPr>
            <w:r>
              <w:rPr>
                <w:rFonts w:ascii="Times New Roman" w:hAnsi="Times New Roman" w:cs="Times New Roman"/>
                <w:b/>
                <w:iCs/>
                <w:lang w:val="pt-BR"/>
              </w:rPr>
              <w:t>Custo</w:t>
            </w:r>
            <w:r w:rsidR="00A70CFB" w:rsidRPr="00AF3A61">
              <w:rPr>
                <w:rFonts w:ascii="Times New Roman" w:hAnsi="Times New Roman" w:cs="Times New Roman"/>
                <w:b/>
                <w:iCs/>
                <w:lang w:val="pt-BR"/>
              </w:rPr>
              <w:t xml:space="preserve"> Avaliado da</w:t>
            </w:r>
            <w:r w:rsidR="00BD1A90" w:rsidRPr="00AF3A61">
              <w:rPr>
                <w:rFonts w:ascii="Times New Roman" w:hAnsi="Times New Roman" w:cs="Times New Roman"/>
                <w:b/>
                <w:iCs/>
                <w:lang w:val="pt-BR"/>
              </w:rPr>
              <w:t xml:space="preserve"> Oferta</w:t>
            </w:r>
          </w:p>
        </w:tc>
        <w:tc>
          <w:tcPr>
            <w:tcW w:w="1000" w:type="pct"/>
            <w:shd w:val="clear" w:color="auto" w:fill="D5DCE4" w:themeFill="text2" w:themeFillTint="33"/>
          </w:tcPr>
          <w:p w14:paraId="03744922" w14:textId="333C5099" w:rsidR="00BD1A90" w:rsidRPr="00AF3A61" w:rsidRDefault="00A70CFB" w:rsidP="00833EA6">
            <w:pPr>
              <w:pStyle w:val="BodyTextIndent"/>
              <w:spacing w:before="40" w:after="40"/>
              <w:ind w:left="0"/>
              <w:jc w:val="center"/>
              <w:rPr>
                <w:rFonts w:ascii="Times New Roman" w:hAnsi="Times New Roman" w:cs="Times New Roman"/>
                <w:b/>
                <w:iCs/>
                <w:lang w:val="pt-BR"/>
              </w:rPr>
            </w:pPr>
            <w:r w:rsidRPr="00AF3A61">
              <w:rPr>
                <w:rFonts w:ascii="Times New Roman" w:hAnsi="Times New Roman" w:cs="Times New Roman"/>
                <w:b/>
                <w:iCs/>
                <w:lang w:val="pt-BR"/>
              </w:rPr>
              <w:t xml:space="preserve">Pontuação </w:t>
            </w:r>
            <w:r w:rsidR="00BD1A90" w:rsidRPr="00AF3A61">
              <w:rPr>
                <w:rFonts w:ascii="Times New Roman" w:hAnsi="Times New Roman" w:cs="Times New Roman"/>
                <w:b/>
                <w:iCs/>
                <w:lang w:val="pt-BR"/>
              </w:rPr>
              <w:t>combinad</w:t>
            </w:r>
            <w:r w:rsidRPr="00AF3A61">
              <w:rPr>
                <w:rFonts w:ascii="Times New Roman" w:hAnsi="Times New Roman" w:cs="Times New Roman"/>
                <w:b/>
                <w:iCs/>
                <w:lang w:val="pt-BR"/>
              </w:rPr>
              <w:t>a</w:t>
            </w:r>
          </w:p>
        </w:tc>
      </w:tr>
      <w:tr w:rsidR="00BD1A90" w:rsidRPr="00AF3A61" w14:paraId="4E1BF632" w14:textId="77777777" w:rsidTr="00E5413C">
        <w:trPr>
          <w:jc w:val="center"/>
        </w:trPr>
        <w:tc>
          <w:tcPr>
            <w:tcW w:w="1000" w:type="pct"/>
            <w:vAlign w:val="center"/>
          </w:tcPr>
          <w:p w14:paraId="1E3F2C70" w14:textId="5248A3CD" w:rsidR="00BD1A90" w:rsidRPr="00E5413C" w:rsidRDefault="00BD1A90" w:rsidP="00EE68C9">
            <w:pPr>
              <w:tabs>
                <w:tab w:val="decimal" w:pos="35"/>
                <w:tab w:val="decimal" w:pos="177"/>
              </w:tabs>
              <w:spacing w:before="120" w:after="120"/>
              <w:jc w:val="both"/>
              <w:rPr>
                <w:i/>
                <w:sz w:val="20"/>
                <w:szCs w:val="20"/>
                <w:lang w:val="pt-BR"/>
              </w:rPr>
            </w:pPr>
            <w:r w:rsidRPr="00E5413C">
              <w:rPr>
                <w:i/>
                <w:sz w:val="20"/>
                <w:szCs w:val="20"/>
                <w:lang w:val="pt-BR"/>
              </w:rPr>
              <w:t>[</w:t>
            </w:r>
            <w:r w:rsidR="00E5413C" w:rsidRPr="00E5413C">
              <w:rPr>
                <w:i/>
                <w:sz w:val="20"/>
                <w:szCs w:val="20"/>
                <w:lang w:val="pt-BR"/>
              </w:rPr>
              <w:t>insira</w:t>
            </w:r>
            <w:r w:rsidR="002A1D52" w:rsidRPr="00E5413C">
              <w:rPr>
                <w:i/>
                <w:sz w:val="20"/>
                <w:szCs w:val="20"/>
                <w:lang w:val="pt-BR"/>
              </w:rPr>
              <w:t xml:space="preserve"> o nome</w:t>
            </w:r>
            <w:r w:rsidRPr="00E5413C">
              <w:rPr>
                <w:i/>
                <w:sz w:val="20"/>
                <w:szCs w:val="20"/>
                <w:lang w:val="pt-BR"/>
              </w:rPr>
              <w:t>]</w:t>
            </w:r>
          </w:p>
        </w:tc>
        <w:tc>
          <w:tcPr>
            <w:tcW w:w="1000" w:type="pct"/>
            <w:vAlign w:val="center"/>
          </w:tcPr>
          <w:p w14:paraId="78987F21" w14:textId="37F17D54" w:rsidR="00BD1A90" w:rsidRPr="00AF3A61" w:rsidRDefault="00BD1A90" w:rsidP="00EE68C9">
            <w:pPr>
              <w:pStyle w:val="BodyTextIndent"/>
              <w:spacing w:before="120" w:after="120"/>
              <w:ind w:left="106" w:right="33"/>
              <w:jc w:val="both"/>
              <w:rPr>
                <w:rFonts w:ascii="Times New Roman" w:hAnsi="Times New Roman" w:cs="Times New Roman"/>
                <w:iCs/>
                <w:szCs w:val="20"/>
                <w:lang w:val="pt-BR"/>
              </w:rPr>
            </w:pPr>
            <w:r w:rsidRPr="00AF3A61">
              <w:rPr>
                <w:rFonts w:ascii="Times New Roman" w:hAnsi="Times New Roman" w:cs="Times New Roman"/>
                <w:i/>
                <w:iCs/>
                <w:szCs w:val="20"/>
                <w:lang w:val="pt-BR"/>
              </w:rPr>
              <w:t>[</w:t>
            </w:r>
            <w:r w:rsidR="008005F1" w:rsidRPr="00AF3A61">
              <w:rPr>
                <w:rFonts w:ascii="Times New Roman" w:hAnsi="Times New Roman" w:cs="Times New Roman"/>
                <w:i/>
                <w:iCs/>
                <w:szCs w:val="20"/>
                <w:lang w:val="pt-BR"/>
              </w:rPr>
              <w:t>insira o preço da pontuação técnica</w:t>
            </w:r>
            <w:r w:rsidRPr="00AF3A61">
              <w:rPr>
                <w:rFonts w:ascii="Times New Roman" w:hAnsi="Times New Roman" w:cs="Times New Roman"/>
                <w:i/>
                <w:iCs/>
                <w:szCs w:val="20"/>
                <w:lang w:val="pt-BR"/>
              </w:rPr>
              <w:t>]</w:t>
            </w:r>
          </w:p>
        </w:tc>
        <w:tc>
          <w:tcPr>
            <w:tcW w:w="1000" w:type="pct"/>
            <w:vAlign w:val="center"/>
          </w:tcPr>
          <w:p w14:paraId="0D5208E8" w14:textId="4661DFE0" w:rsidR="00BD1A90" w:rsidRPr="00AF3A61" w:rsidRDefault="00BD1A90" w:rsidP="00EE68C9">
            <w:pPr>
              <w:pStyle w:val="BodyTextIndent"/>
              <w:spacing w:before="120" w:after="120"/>
              <w:ind w:left="176" w:right="33"/>
              <w:jc w:val="both"/>
              <w:rPr>
                <w:rFonts w:ascii="Times New Roman" w:hAnsi="Times New Roman" w:cs="Times New Roman"/>
                <w:i/>
                <w:iCs/>
                <w:szCs w:val="20"/>
                <w:lang w:val="pt-BR"/>
              </w:rPr>
            </w:pPr>
            <w:r w:rsidRPr="00AF3A61">
              <w:rPr>
                <w:rFonts w:ascii="Times New Roman" w:hAnsi="Times New Roman" w:cs="Times New Roman"/>
                <w:i/>
                <w:iCs/>
                <w:szCs w:val="20"/>
                <w:lang w:val="pt-BR"/>
              </w:rPr>
              <w:t>[</w:t>
            </w:r>
            <w:r w:rsidR="008005F1" w:rsidRPr="00AF3A61">
              <w:rPr>
                <w:rFonts w:ascii="Times New Roman" w:hAnsi="Times New Roman" w:cs="Times New Roman"/>
                <w:i/>
                <w:iCs/>
                <w:szCs w:val="20"/>
                <w:lang w:val="pt-BR"/>
              </w:rPr>
              <w:t>insira o preço da</w:t>
            </w:r>
            <w:r w:rsidRPr="00AF3A61">
              <w:rPr>
                <w:rFonts w:ascii="Times New Roman" w:hAnsi="Times New Roman" w:cs="Times New Roman"/>
                <w:i/>
                <w:iCs/>
                <w:szCs w:val="20"/>
                <w:lang w:val="pt-BR"/>
              </w:rPr>
              <w:t xml:space="preserve"> Oferta]</w:t>
            </w:r>
          </w:p>
        </w:tc>
        <w:tc>
          <w:tcPr>
            <w:tcW w:w="1000" w:type="pct"/>
            <w:vAlign w:val="center"/>
          </w:tcPr>
          <w:p w14:paraId="1F2C5FC2" w14:textId="56682910" w:rsidR="00BD1A90" w:rsidRPr="00AF3A61" w:rsidRDefault="00BD1A90" w:rsidP="00EE68C9">
            <w:pPr>
              <w:pStyle w:val="BodyTextIndent"/>
              <w:tabs>
                <w:tab w:val="decimal" w:pos="42"/>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w:t>
            </w:r>
            <w:r w:rsidR="008D025E" w:rsidRPr="00AF3A61">
              <w:rPr>
                <w:rFonts w:ascii="Times New Roman" w:hAnsi="Times New Roman" w:cs="Times New Roman"/>
                <w:i/>
                <w:iCs/>
                <w:szCs w:val="20"/>
                <w:lang w:val="pt-BR"/>
              </w:rPr>
              <w:t xml:space="preserve">insira o </w:t>
            </w:r>
            <w:r w:rsidR="00E5413C" w:rsidRPr="00E5413C">
              <w:rPr>
                <w:rFonts w:ascii="Times New Roman" w:hAnsi="Times New Roman" w:cs="Times New Roman"/>
                <w:i/>
                <w:iCs/>
                <w:lang w:val="pt-BR"/>
              </w:rPr>
              <w:t>custo</w:t>
            </w:r>
            <w:r w:rsidR="00E5413C" w:rsidRPr="00AF3A61">
              <w:rPr>
                <w:rFonts w:ascii="Times New Roman" w:hAnsi="Times New Roman" w:cs="Times New Roman"/>
                <w:i/>
                <w:iCs/>
                <w:szCs w:val="20"/>
                <w:lang w:val="pt-BR"/>
              </w:rPr>
              <w:t xml:space="preserve"> </w:t>
            </w:r>
            <w:r w:rsidR="008D025E" w:rsidRPr="00AF3A61">
              <w:rPr>
                <w:rFonts w:ascii="Times New Roman" w:hAnsi="Times New Roman" w:cs="Times New Roman"/>
                <w:i/>
                <w:iCs/>
                <w:szCs w:val="20"/>
                <w:lang w:val="pt-BR"/>
              </w:rPr>
              <w:t>avaliado</w:t>
            </w:r>
            <w:r w:rsidRPr="00AF3A61">
              <w:rPr>
                <w:rFonts w:ascii="Times New Roman" w:hAnsi="Times New Roman" w:cs="Times New Roman"/>
                <w:i/>
                <w:iCs/>
                <w:szCs w:val="20"/>
                <w:lang w:val="pt-BR"/>
              </w:rPr>
              <w:t>]</w:t>
            </w:r>
          </w:p>
        </w:tc>
        <w:tc>
          <w:tcPr>
            <w:tcW w:w="1000" w:type="pct"/>
            <w:vAlign w:val="center"/>
          </w:tcPr>
          <w:p w14:paraId="04626727" w14:textId="342B68A3" w:rsidR="00BD1A90" w:rsidRPr="00AF3A61" w:rsidRDefault="00BD1A90" w:rsidP="00EE68C9">
            <w:pPr>
              <w:pStyle w:val="BodyTextIndent"/>
              <w:tabs>
                <w:tab w:val="decimal" w:pos="0"/>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w:t>
            </w:r>
            <w:r w:rsidR="008005F1" w:rsidRPr="00AF3A61">
              <w:rPr>
                <w:rFonts w:ascii="Times New Roman" w:hAnsi="Times New Roman" w:cs="Times New Roman"/>
                <w:i/>
                <w:iCs/>
                <w:szCs w:val="20"/>
                <w:lang w:val="pt-BR"/>
              </w:rPr>
              <w:t>insira pontuação combinada</w:t>
            </w:r>
            <w:r w:rsidRPr="00AF3A61">
              <w:rPr>
                <w:rFonts w:ascii="Times New Roman" w:hAnsi="Times New Roman" w:cs="Times New Roman"/>
                <w:i/>
                <w:iCs/>
                <w:szCs w:val="20"/>
                <w:lang w:val="pt-BR"/>
              </w:rPr>
              <w:t>]</w:t>
            </w:r>
          </w:p>
        </w:tc>
      </w:tr>
      <w:tr w:rsidR="00E5413C" w:rsidRPr="00AF3A61" w14:paraId="1EBD8137" w14:textId="77777777" w:rsidTr="00E5413C">
        <w:trPr>
          <w:jc w:val="center"/>
        </w:trPr>
        <w:tc>
          <w:tcPr>
            <w:tcW w:w="1000" w:type="pct"/>
          </w:tcPr>
          <w:p w14:paraId="21C0AA64" w14:textId="4C2D67F5" w:rsidR="00E5413C" w:rsidRPr="00AF3A61" w:rsidRDefault="00E5413C" w:rsidP="00E5413C">
            <w:pPr>
              <w:tabs>
                <w:tab w:val="decimal" w:pos="35"/>
                <w:tab w:val="decimal" w:pos="177"/>
              </w:tabs>
              <w:spacing w:before="120" w:after="120"/>
              <w:jc w:val="both"/>
              <w:rPr>
                <w:sz w:val="20"/>
                <w:szCs w:val="20"/>
                <w:lang w:val="pt-BR"/>
              </w:rPr>
            </w:pPr>
            <w:r w:rsidRPr="00216FD2">
              <w:rPr>
                <w:i/>
                <w:sz w:val="20"/>
                <w:szCs w:val="20"/>
                <w:lang w:val="pt-BR"/>
              </w:rPr>
              <w:t>[insira o nome]</w:t>
            </w:r>
          </w:p>
        </w:tc>
        <w:tc>
          <w:tcPr>
            <w:tcW w:w="1000" w:type="pct"/>
            <w:vAlign w:val="center"/>
          </w:tcPr>
          <w:p w14:paraId="77558A14" w14:textId="504F7F92" w:rsidR="00E5413C" w:rsidRPr="00AF3A61" w:rsidRDefault="00E5413C" w:rsidP="00E5413C">
            <w:pPr>
              <w:spacing w:before="120" w:after="120"/>
              <w:ind w:left="176"/>
              <w:jc w:val="both"/>
              <w:rPr>
                <w:iCs/>
                <w:sz w:val="20"/>
                <w:szCs w:val="20"/>
                <w:lang w:val="pt-BR"/>
              </w:rPr>
            </w:pPr>
            <w:r w:rsidRPr="00AF3A61">
              <w:rPr>
                <w:i/>
                <w:iCs/>
                <w:sz w:val="20"/>
                <w:szCs w:val="20"/>
                <w:lang w:val="pt-BR"/>
              </w:rPr>
              <w:t>[insira o preço da pontuação técnica]</w:t>
            </w:r>
          </w:p>
        </w:tc>
        <w:tc>
          <w:tcPr>
            <w:tcW w:w="1000" w:type="pct"/>
            <w:vAlign w:val="center"/>
          </w:tcPr>
          <w:p w14:paraId="279F139C" w14:textId="14DDDB2F" w:rsidR="00E5413C" w:rsidRPr="00AF3A61" w:rsidRDefault="00E5413C" w:rsidP="00E5413C">
            <w:pPr>
              <w:spacing w:before="120" w:after="120"/>
              <w:ind w:left="176"/>
              <w:jc w:val="both"/>
              <w:rPr>
                <w:i/>
                <w:sz w:val="20"/>
                <w:szCs w:val="20"/>
                <w:lang w:val="pt-BR"/>
              </w:rPr>
            </w:pPr>
            <w:r w:rsidRPr="00AF3A61">
              <w:rPr>
                <w:i/>
                <w:iCs/>
                <w:sz w:val="20"/>
                <w:szCs w:val="20"/>
                <w:lang w:val="pt-BR"/>
              </w:rPr>
              <w:t>[insira o preço da Oferta]</w:t>
            </w:r>
          </w:p>
        </w:tc>
        <w:tc>
          <w:tcPr>
            <w:tcW w:w="1000" w:type="pct"/>
          </w:tcPr>
          <w:p w14:paraId="1CC00258" w14:textId="53957C43" w:rsidR="00E5413C" w:rsidRPr="00AF3A61" w:rsidRDefault="00E5413C" w:rsidP="00E5413C">
            <w:pPr>
              <w:pStyle w:val="BodyTextIndent"/>
              <w:tabs>
                <w:tab w:val="decimal" w:pos="42"/>
              </w:tabs>
              <w:spacing w:before="120" w:after="120"/>
              <w:ind w:left="0"/>
              <w:jc w:val="both"/>
              <w:rPr>
                <w:rFonts w:ascii="Times New Roman" w:hAnsi="Times New Roman" w:cs="Times New Roman"/>
                <w:i/>
                <w:iCs/>
                <w:szCs w:val="20"/>
                <w:lang w:val="pt-BR"/>
              </w:rPr>
            </w:pPr>
            <w:r w:rsidRPr="00E72509">
              <w:rPr>
                <w:rFonts w:ascii="Times New Roman" w:hAnsi="Times New Roman" w:cs="Times New Roman"/>
                <w:i/>
                <w:iCs/>
                <w:szCs w:val="20"/>
                <w:lang w:val="pt-BR"/>
              </w:rPr>
              <w:t xml:space="preserve">[insira o </w:t>
            </w:r>
            <w:r w:rsidRPr="00E72509">
              <w:rPr>
                <w:rFonts w:ascii="Times New Roman" w:hAnsi="Times New Roman" w:cs="Times New Roman"/>
                <w:i/>
                <w:iCs/>
                <w:lang w:val="pt-BR"/>
              </w:rPr>
              <w:t>custo</w:t>
            </w:r>
            <w:r w:rsidRPr="00E72509">
              <w:rPr>
                <w:rFonts w:ascii="Times New Roman" w:hAnsi="Times New Roman" w:cs="Times New Roman"/>
                <w:i/>
                <w:iCs/>
                <w:szCs w:val="20"/>
                <w:lang w:val="pt-BR"/>
              </w:rPr>
              <w:t xml:space="preserve"> avaliado]</w:t>
            </w:r>
          </w:p>
        </w:tc>
        <w:tc>
          <w:tcPr>
            <w:tcW w:w="1000" w:type="pct"/>
            <w:vAlign w:val="center"/>
          </w:tcPr>
          <w:p w14:paraId="0D26A611" w14:textId="72CEFB78" w:rsidR="00E5413C" w:rsidRPr="00AF3A61" w:rsidRDefault="00E5413C" w:rsidP="00E5413C">
            <w:pPr>
              <w:pStyle w:val="BodyTextIndent"/>
              <w:tabs>
                <w:tab w:val="decimal" w:pos="0"/>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[insira pontuação combinada]</w:t>
            </w:r>
          </w:p>
        </w:tc>
      </w:tr>
      <w:tr w:rsidR="00E5413C" w:rsidRPr="00AF3A61" w14:paraId="0BBED3CA" w14:textId="77777777" w:rsidTr="00E5413C">
        <w:trPr>
          <w:jc w:val="center"/>
        </w:trPr>
        <w:tc>
          <w:tcPr>
            <w:tcW w:w="1000" w:type="pct"/>
          </w:tcPr>
          <w:p w14:paraId="6712E6CE" w14:textId="05959B44" w:rsidR="00E5413C" w:rsidRPr="00AF3A61" w:rsidRDefault="00E5413C" w:rsidP="00E5413C">
            <w:pPr>
              <w:tabs>
                <w:tab w:val="decimal" w:pos="35"/>
                <w:tab w:val="decimal" w:pos="177"/>
              </w:tabs>
              <w:spacing w:before="120" w:after="120"/>
              <w:jc w:val="both"/>
              <w:rPr>
                <w:sz w:val="20"/>
                <w:szCs w:val="20"/>
                <w:lang w:val="pt-BR"/>
              </w:rPr>
            </w:pPr>
            <w:r w:rsidRPr="00216FD2">
              <w:rPr>
                <w:i/>
                <w:sz w:val="20"/>
                <w:szCs w:val="20"/>
                <w:lang w:val="pt-BR"/>
              </w:rPr>
              <w:t>[insira o nome]</w:t>
            </w:r>
          </w:p>
        </w:tc>
        <w:tc>
          <w:tcPr>
            <w:tcW w:w="1000" w:type="pct"/>
            <w:vAlign w:val="center"/>
          </w:tcPr>
          <w:p w14:paraId="5B2D6625" w14:textId="43BDB11B" w:rsidR="00E5413C" w:rsidRPr="00AF3A61" w:rsidRDefault="00E5413C" w:rsidP="00E5413C">
            <w:pPr>
              <w:spacing w:before="120" w:after="120"/>
              <w:ind w:left="176"/>
              <w:jc w:val="both"/>
              <w:rPr>
                <w:iCs/>
                <w:sz w:val="20"/>
                <w:szCs w:val="20"/>
                <w:lang w:val="pt-BR"/>
              </w:rPr>
            </w:pPr>
            <w:r w:rsidRPr="00AF3A61">
              <w:rPr>
                <w:i/>
                <w:iCs/>
                <w:sz w:val="20"/>
                <w:szCs w:val="20"/>
                <w:lang w:val="pt-BR"/>
              </w:rPr>
              <w:t>[insira o preço da pontuação técnica]</w:t>
            </w:r>
          </w:p>
        </w:tc>
        <w:tc>
          <w:tcPr>
            <w:tcW w:w="1000" w:type="pct"/>
            <w:vAlign w:val="center"/>
          </w:tcPr>
          <w:p w14:paraId="77B47633" w14:textId="5F4031AC" w:rsidR="00E5413C" w:rsidRPr="00AF3A61" w:rsidRDefault="00E5413C" w:rsidP="00E5413C">
            <w:pPr>
              <w:spacing w:before="120" w:after="120"/>
              <w:ind w:left="176"/>
              <w:jc w:val="both"/>
              <w:rPr>
                <w:sz w:val="20"/>
                <w:szCs w:val="20"/>
                <w:lang w:val="pt-BR"/>
              </w:rPr>
            </w:pPr>
            <w:r w:rsidRPr="00AF3A61">
              <w:rPr>
                <w:i/>
                <w:iCs/>
                <w:sz w:val="20"/>
                <w:szCs w:val="20"/>
                <w:lang w:val="pt-BR"/>
              </w:rPr>
              <w:t>[insira o preço da Oferta]</w:t>
            </w:r>
          </w:p>
        </w:tc>
        <w:tc>
          <w:tcPr>
            <w:tcW w:w="1000" w:type="pct"/>
          </w:tcPr>
          <w:p w14:paraId="61277DC8" w14:textId="5797585C" w:rsidR="00E5413C" w:rsidRPr="00AF3A61" w:rsidRDefault="00E5413C" w:rsidP="00E5413C">
            <w:pPr>
              <w:pStyle w:val="BodyTextIndent"/>
              <w:spacing w:before="120" w:after="120"/>
              <w:ind w:left="0"/>
              <w:jc w:val="both"/>
              <w:rPr>
                <w:rFonts w:ascii="Times New Roman" w:hAnsi="Times New Roman" w:cs="Times New Roman"/>
                <w:iCs/>
                <w:szCs w:val="20"/>
                <w:lang w:val="pt-BR"/>
              </w:rPr>
            </w:pPr>
            <w:r w:rsidRPr="00E72509">
              <w:rPr>
                <w:rFonts w:ascii="Times New Roman" w:hAnsi="Times New Roman" w:cs="Times New Roman"/>
                <w:i/>
                <w:iCs/>
                <w:szCs w:val="20"/>
                <w:lang w:val="pt-BR"/>
              </w:rPr>
              <w:t xml:space="preserve">[insira o </w:t>
            </w:r>
            <w:r w:rsidRPr="00E72509">
              <w:rPr>
                <w:rFonts w:ascii="Times New Roman" w:hAnsi="Times New Roman" w:cs="Times New Roman"/>
                <w:i/>
                <w:iCs/>
                <w:lang w:val="pt-BR"/>
              </w:rPr>
              <w:t>custo</w:t>
            </w:r>
            <w:r w:rsidRPr="00E72509">
              <w:rPr>
                <w:rFonts w:ascii="Times New Roman" w:hAnsi="Times New Roman" w:cs="Times New Roman"/>
                <w:i/>
                <w:iCs/>
                <w:szCs w:val="20"/>
                <w:lang w:val="pt-BR"/>
              </w:rPr>
              <w:t xml:space="preserve"> avaliado]</w:t>
            </w:r>
          </w:p>
        </w:tc>
        <w:tc>
          <w:tcPr>
            <w:tcW w:w="1000" w:type="pct"/>
            <w:vAlign w:val="center"/>
          </w:tcPr>
          <w:p w14:paraId="43115A37" w14:textId="72E77EA1" w:rsidR="00E5413C" w:rsidRPr="00AF3A61" w:rsidRDefault="00E5413C" w:rsidP="00E5413C">
            <w:pPr>
              <w:pStyle w:val="BodyTextIndent"/>
              <w:tabs>
                <w:tab w:val="decimal" w:pos="0"/>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[insira pontuação combinada]</w:t>
            </w:r>
          </w:p>
        </w:tc>
      </w:tr>
      <w:tr w:rsidR="00E5413C" w:rsidRPr="00AF3A61" w14:paraId="7951324B" w14:textId="77777777" w:rsidTr="00E5413C">
        <w:trPr>
          <w:jc w:val="center"/>
        </w:trPr>
        <w:tc>
          <w:tcPr>
            <w:tcW w:w="1000" w:type="pct"/>
          </w:tcPr>
          <w:p w14:paraId="32CF9DC3" w14:textId="51C94CE7" w:rsidR="00E5413C" w:rsidRPr="00AF3A61" w:rsidRDefault="00E5413C" w:rsidP="00E5413C">
            <w:pPr>
              <w:tabs>
                <w:tab w:val="decimal" w:pos="35"/>
                <w:tab w:val="decimal" w:pos="177"/>
              </w:tabs>
              <w:spacing w:before="120" w:after="120"/>
              <w:jc w:val="both"/>
              <w:rPr>
                <w:sz w:val="20"/>
                <w:szCs w:val="20"/>
                <w:lang w:val="pt-BR"/>
              </w:rPr>
            </w:pPr>
            <w:r w:rsidRPr="00216FD2">
              <w:rPr>
                <w:i/>
                <w:sz w:val="20"/>
                <w:szCs w:val="20"/>
                <w:lang w:val="pt-BR"/>
              </w:rPr>
              <w:t>[insira o nome]</w:t>
            </w:r>
          </w:p>
        </w:tc>
        <w:tc>
          <w:tcPr>
            <w:tcW w:w="1000" w:type="pct"/>
            <w:vAlign w:val="center"/>
          </w:tcPr>
          <w:p w14:paraId="61E41037" w14:textId="19B38280" w:rsidR="00E5413C" w:rsidRPr="00AF3A61" w:rsidRDefault="00E5413C" w:rsidP="00E5413C">
            <w:pPr>
              <w:spacing w:before="120" w:after="120"/>
              <w:ind w:left="176"/>
              <w:jc w:val="both"/>
              <w:rPr>
                <w:iCs/>
                <w:sz w:val="20"/>
                <w:szCs w:val="20"/>
                <w:lang w:val="pt-BR"/>
              </w:rPr>
            </w:pPr>
            <w:r w:rsidRPr="00AF3A61">
              <w:rPr>
                <w:i/>
                <w:iCs/>
                <w:sz w:val="20"/>
                <w:szCs w:val="20"/>
                <w:lang w:val="pt-BR"/>
              </w:rPr>
              <w:t>[insira o preço da pontuação técnica]</w:t>
            </w:r>
          </w:p>
        </w:tc>
        <w:tc>
          <w:tcPr>
            <w:tcW w:w="1000" w:type="pct"/>
            <w:vAlign w:val="center"/>
          </w:tcPr>
          <w:p w14:paraId="054EE7AC" w14:textId="16A23AC6" w:rsidR="00E5413C" w:rsidRPr="00AF3A61" w:rsidRDefault="00E5413C" w:rsidP="00E5413C">
            <w:pPr>
              <w:spacing w:before="120" w:after="120"/>
              <w:ind w:left="176"/>
              <w:jc w:val="both"/>
              <w:rPr>
                <w:sz w:val="20"/>
                <w:szCs w:val="20"/>
                <w:lang w:val="pt-BR"/>
              </w:rPr>
            </w:pPr>
            <w:r w:rsidRPr="00AF3A61">
              <w:rPr>
                <w:i/>
                <w:iCs/>
                <w:sz w:val="20"/>
                <w:szCs w:val="20"/>
                <w:lang w:val="pt-BR"/>
              </w:rPr>
              <w:t>[insira o preço da Oferta]</w:t>
            </w:r>
          </w:p>
        </w:tc>
        <w:tc>
          <w:tcPr>
            <w:tcW w:w="1000" w:type="pct"/>
          </w:tcPr>
          <w:p w14:paraId="3F1A7538" w14:textId="114C5051" w:rsidR="00E5413C" w:rsidRPr="00AF3A61" w:rsidRDefault="00E5413C" w:rsidP="00E5413C">
            <w:pPr>
              <w:pStyle w:val="BodyTextIndent"/>
              <w:spacing w:before="120" w:after="120"/>
              <w:ind w:left="0"/>
              <w:jc w:val="both"/>
              <w:rPr>
                <w:rFonts w:ascii="Times New Roman" w:hAnsi="Times New Roman" w:cs="Times New Roman"/>
                <w:iCs/>
                <w:szCs w:val="20"/>
                <w:lang w:val="pt-BR"/>
              </w:rPr>
            </w:pPr>
            <w:r w:rsidRPr="00E72509">
              <w:rPr>
                <w:rFonts w:ascii="Times New Roman" w:hAnsi="Times New Roman" w:cs="Times New Roman"/>
                <w:i/>
                <w:iCs/>
                <w:szCs w:val="20"/>
                <w:lang w:val="pt-BR"/>
              </w:rPr>
              <w:t xml:space="preserve">[insira o </w:t>
            </w:r>
            <w:r w:rsidRPr="00E72509">
              <w:rPr>
                <w:rFonts w:ascii="Times New Roman" w:hAnsi="Times New Roman" w:cs="Times New Roman"/>
                <w:i/>
                <w:iCs/>
                <w:lang w:val="pt-BR"/>
              </w:rPr>
              <w:t>custo</w:t>
            </w:r>
            <w:r w:rsidRPr="00E72509">
              <w:rPr>
                <w:rFonts w:ascii="Times New Roman" w:hAnsi="Times New Roman" w:cs="Times New Roman"/>
                <w:i/>
                <w:iCs/>
                <w:szCs w:val="20"/>
                <w:lang w:val="pt-BR"/>
              </w:rPr>
              <w:t xml:space="preserve"> avaliado]</w:t>
            </w:r>
          </w:p>
        </w:tc>
        <w:tc>
          <w:tcPr>
            <w:tcW w:w="1000" w:type="pct"/>
            <w:vAlign w:val="center"/>
          </w:tcPr>
          <w:p w14:paraId="750FC6F9" w14:textId="7FC5DAD1" w:rsidR="00E5413C" w:rsidRPr="00AF3A61" w:rsidRDefault="00E5413C" w:rsidP="00E5413C">
            <w:pPr>
              <w:pStyle w:val="BodyTextIndent"/>
              <w:tabs>
                <w:tab w:val="decimal" w:pos="0"/>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[insira pontuação combinada]</w:t>
            </w:r>
          </w:p>
        </w:tc>
      </w:tr>
      <w:tr w:rsidR="00E5413C" w:rsidRPr="00AF3A61" w14:paraId="0488DA52" w14:textId="77777777" w:rsidTr="00E5413C">
        <w:trPr>
          <w:jc w:val="center"/>
        </w:trPr>
        <w:tc>
          <w:tcPr>
            <w:tcW w:w="1000" w:type="pct"/>
          </w:tcPr>
          <w:p w14:paraId="3B03608E" w14:textId="0E88932C" w:rsidR="00E5413C" w:rsidRPr="00AF3A61" w:rsidRDefault="00E5413C" w:rsidP="00E5413C">
            <w:pPr>
              <w:tabs>
                <w:tab w:val="decimal" w:pos="35"/>
                <w:tab w:val="decimal" w:pos="177"/>
              </w:tabs>
              <w:spacing w:before="120" w:after="120"/>
              <w:jc w:val="both"/>
              <w:rPr>
                <w:sz w:val="20"/>
                <w:szCs w:val="20"/>
                <w:lang w:val="pt-BR"/>
              </w:rPr>
            </w:pPr>
            <w:r w:rsidRPr="00216FD2">
              <w:rPr>
                <w:i/>
                <w:sz w:val="20"/>
                <w:szCs w:val="20"/>
                <w:lang w:val="pt-BR"/>
              </w:rPr>
              <w:t>[insira o nome]</w:t>
            </w:r>
          </w:p>
        </w:tc>
        <w:tc>
          <w:tcPr>
            <w:tcW w:w="1000" w:type="pct"/>
            <w:vAlign w:val="center"/>
          </w:tcPr>
          <w:p w14:paraId="0B9C046D" w14:textId="1814DE26" w:rsidR="00E5413C" w:rsidRPr="00AF3A61" w:rsidRDefault="00E5413C" w:rsidP="00E5413C">
            <w:pPr>
              <w:spacing w:before="120" w:after="120"/>
              <w:ind w:left="176"/>
              <w:jc w:val="both"/>
              <w:rPr>
                <w:iCs/>
                <w:sz w:val="20"/>
                <w:szCs w:val="20"/>
                <w:lang w:val="pt-BR"/>
              </w:rPr>
            </w:pPr>
            <w:r w:rsidRPr="00AF3A61">
              <w:rPr>
                <w:i/>
                <w:iCs/>
                <w:sz w:val="20"/>
                <w:szCs w:val="20"/>
                <w:lang w:val="pt-BR"/>
              </w:rPr>
              <w:t>[insira o preço da pontuação técnica]</w:t>
            </w:r>
          </w:p>
        </w:tc>
        <w:tc>
          <w:tcPr>
            <w:tcW w:w="1000" w:type="pct"/>
            <w:vAlign w:val="center"/>
          </w:tcPr>
          <w:p w14:paraId="7B627F18" w14:textId="739B22E1" w:rsidR="00E5413C" w:rsidRPr="00AF3A61" w:rsidRDefault="00E5413C" w:rsidP="00E5413C">
            <w:pPr>
              <w:spacing w:before="120" w:after="120"/>
              <w:ind w:left="176"/>
              <w:jc w:val="both"/>
              <w:rPr>
                <w:sz w:val="20"/>
                <w:szCs w:val="20"/>
                <w:lang w:val="pt-BR"/>
              </w:rPr>
            </w:pPr>
            <w:r w:rsidRPr="00AF3A61">
              <w:rPr>
                <w:i/>
                <w:iCs/>
                <w:sz w:val="20"/>
                <w:szCs w:val="20"/>
                <w:lang w:val="pt-BR"/>
              </w:rPr>
              <w:t>[insira o preço da Oferta]</w:t>
            </w:r>
          </w:p>
        </w:tc>
        <w:tc>
          <w:tcPr>
            <w:tcW w:w="1000" w:type="pct"/>
          </w:tcPr>
          <w:p w14:paraId="0CB2B016" w14:textId="4135C398" w:rsidR="00E5413C" w:rsidRPr="00AF3A61" w:rsidRDefault="00E5413C" w:rsidP="00E5413C">
            <w:pPr>
              <w:pStyle w:val="BodyTextIndent"/>
              <w:spacing w:before="120" w:after="120"/>
              <w:ind w:left="0"/>
              <w:jc w:val="both"/>
              <w:rPr>
                <w:rFonts w:ascii="Times New Roman" w:hAnsi="Times New Roman" w:cs="Times New Roman"/>
                <w:iCs/>
                <w:szCs w:val="20"/>
                <w:lang w:val="pt-BR"/>
              </w:rPr>
            </w:pPr>
            <w:r w:rsidRPr="00E72509">
              <w:rPr>
                <w:rFonts w:ascii="Times New Roman" w:hAnsi="Times New Roman" w:cs="Times New Roman"/>
                <w:i/>
                <w:iCs/>
                <w:szCs w:val="20"/>
                <w:lang w:val="pt-BR"/>
              </w:rPr>
              <w:t xml:space="preserve">[insira o </w:t>
            </w:r>
            <w:r w:rsidRPr="00E72509">
              <w:rPr>
                <w:rFonts w:ascii="Times New Roman" w:hAnsi="Times New Roman" w:cs="Times New Roman"/>
                <w:i/>
                <w:iCs/>
                <w:lang w:val="pt-BR"/>
              </w:rPr>
              <w:t>custo</w:t>
            </w:r>
            <w:r w:rsidRPr="00E72509">
              <w:rPr>
                <w:rFonts w:ascii="Times New Roman" w:hAnsi="Times New Roman" w:cs="Times New Roman"/>
                <w:i/>
                <w:iCs/>
                <w:szCs w:val="20"/>
                <w:lang w:val="pt-BR"/>
              </w:rPr>
              <w:t xml:space="preserve"> avaliado]</w:t>
            </w:r>
          </w:p>
        </w:tc>
        <w:tc>
          <w:tcPr>
            <w:tcW w:w="1000" w:type="pct"/>
            <w:vAlign w:val="center"/>
          </w:tcPr>
          <w:p w14:paraId="3E19F2EA" w14:textId="1540DC0B" w:rsidR="00E5413C" w:rsidRPr="00AF3A61" w:rsidRDefault="00E5413C" w:rsidP="00E5413C">
            <w:pPr>
              <w:pStyle w:val="BodyTextIndent"/>
              <w:tabs>
                <w:tab w:val="decimal" w:pos="0"/>
              </w:tabs>
              <w:spacing w:before="120" w:after="120"/>
              <w:ind w:left="0"/>
              <w:jc w:val="both"/>
              <w:rPr>
                <w:rFonts w:ascii="Times New Roman" w:hAnsi="Times New Roman" w:cs="Times New Roman"/>
                <w:i/>
                <w:iCs/>
                <w:szCs w:val="20"/>
                <w:lang w:val="pt-BR"/>
              </w:rPr>
            </w:pPr>
            <w:r w:rsidRPr="00AF3A61">
              <w:rPr>
                <w:rFonts w:ascii="Times New Roman" w:hAnsi="Times New Roman" w:cs="Times New Roman"/>
                <w:i/>
                <w:iCs/>
                <w:szCs w:val="20"/>
                <w:lang w:val="pt-BR"/>
              </w:rPr>
              <w:t>[insira pontuação combinada]</w:t>
            </w:r>
          </w:p>
        </w:tc>
      </w:tr>
      <w:bookmarkEnd w:id="1047"/>
    </w:tbl>
    <w:p w14:paraId="112C3111" w14:textId="77777777" w:rsidR="00BD1A90" w:rsidRPr="00AF3A61" w:rsidRDefault="00BD1A90" w:rsidP="00EE68C9">
      <w:pPr>
        <w:jc w:val="both"/>
        <w:rPr>
          <w:sz w:val="32"/>
          <w:szCs w:val="32"/>
          <w:lang w:val="pt-BR"/>
        </w:rPr>
      </w:pPr>
    </w:p>
    <w:p w14:paraId="67631245" w14:textId="6B8234A9" w:rsidR="00BD1A90" w:rsidRPr="00AF3A61" w:rsidRDefault="00BD1A90" w:rsidP="00EE68C9">
      <w:pPr>
        <w:spacing w:after="120"/>
        <w:jc w:val="both"/>
        <w:rPr>
          <w:b/>
          <w:lang w:val="pt-BR"/>
        </w:rPr>
      </w:pPr>
      <w:bookmarkStart w:id="1048" w:name="_Hlk74761750"/>
      <w:r w:rsidRPr="00AF3A61">
        <w:rPr>
          <w:b/>
          <w:lang w:val="pt-BR"/>
        </w:rPr>
        <w:t xml:space="preserve">3. </w:t>
      </w:r>
      <w:bookmarkStart w:id="1049" w:name="_Hlk69205310"/>
      <w:bookmarkStart w:id="1050" w:name="_Hlk66539746"/>
      <w:r w:rsidR="00E5413C" w:rsidRPr="00376193">
        <w:rPr>
          <w:b/>
          <w:lang w:val="pt-BR"/>
        </w:rPr>
        <w:t>Motivo</w:t>
      </w:r>
      <w:r w:rsidR="0070158F" w:rsidRPr="00376193">
        <w:rPr>
          <w:b/>
          <w:lang w:val="pt-BR"/>
        </w:rPr>
        <w:t xml:space="preserve"> pel</w:t>
      </w:r>
      <w:r w:rsidR="00E5413C" w:rsidRPr="00376193">
        <w:rPr>
          <w:b/>
          <w:lang w:val="pt-BR"/>
        </w:rPr>
        <w:t>o</w:t>
      </w:r>
      <w:r w:rsidR="0070158F" w:rsidRPr="00376193">
        <w:rPr>
          <w:b/>
          <w:lang w:val="pt-BR"/>
        </w:rPr>
        <w:t xml:space="preserve"> qual a sua</w:t>
      </w:r>
      <w:r w:rsidR="00D43593" w:rsidRPr="00376193">
        <w:rPr>
          <w:b/>
          <w:lang w:val="pt-BR"/>
        </w:rPr>
        <w:t xml:space="preserve"> </w:t>
      </w:r>
      <w:r w:rsidR="00376193">
        <w:rPr>
          <w:b/>
          <w:lang w:val="pt-BR"/>
        </w:rPr>
        <w:t>O</w:t>
      </w:r>
      <w:r w:rsidRPr="00376193">
        <w:rPr>
          <w:b/>
          <w:lang w:val="pt-BR"/>
        </w:rPr>
        <w:t xml:space="preserve">ferta </w:t>
      </w:r>
      <w:bookmarkEnd w:id="1049"/>
      <w:r w:rsidR="008D7503" w:rsidRPr="00376193">
        <w:rPr>
          <w:b/>
          <w:lang w:val="pt-BR"/>
        </w:rPr>
        <w:t xml:space="preserve">não </w:t>
      </w:r>
      <w:r w:rsidR="0018410F" w:rsidRPr="00376193">
        <w:rPr>
          <w:b/>
          <w:bCs/>
          <w:color w:val="000000"/>
          <w:lang w:val="pt-BR" w:eastAsia="pt-BR"/>
        </w:rPr>
        <w:t>foi bem-sucedida</w:t>
      </w:r>
      <w:bookmarkEnd w:id="1048"/>
    </w:p>
    <w:tbl>
      <w:tblPr>
        <w:tblStyle w:val="TableGrid"/>
        <w:tblW w:w="9634" w:type="dxa"/>
        <w:tblLook w:val="04A0" w:firstRow="1" w:lastRow="0" w:firstColumn="1" w:lastColumn="0" w:noHBand="0" w:noVBand="1"/>
      </w:tblPr>
      <w:tblGrid>
        <w:gridCol w:w="9634"/>
      </w:tblGrid>
      <w:tr w:rsidR="00BD1A90" w:rsidRPr="00A14F81" w14:paraId="252ACCCC" w14:textId="77777777" w:rsidTr="006A7479">
        <w:tc>
          <w:tcPr>
            <w:tcW w:w="9634" w:type="dxa"/>
          </w:tcPr>
          <w:p w14:paraId="5EC0CAA4" w14:textId="6483B607" w:rsidR="00BD1A90" w:rsidRPr="00AF3A61" w:rsidRDefault="00BD1A90" w:rsidP="00EE68C9">
            <w:pPr>
              <w:spacing w:after="120"/>
              <w:jc w:val="both"/>
              <w:rPr>
                <w:b/>
                <w:i/>
                <w:lang w:val="pt-BR"/>
              </w:rPr>
            </w:pPr>
            <w:bookmarkStart w:id="1051" w:name="_Hlk74761810"/>
            <w:bookmarkEnd w:id="1050"/>
            <w:r w:rsidRPr="00AF3A61">
              <w:rPr>
                <w:b/>
                <w:i/>
                <w:lang w:val="pt-BR"/>
              </w:rPr>
              <w:t>[</w:t>
            </w:r>
            <w:r w:rsidR="00A846FF" w:rsidRPr="00AF3A61">
              <w:rPr>
                <w:b/>
                <w:i/>
                <w:lang w:val="pt-BR"/>
              </w:rPr>
              <w:t xml:space="preserve">INSTRUÇÕES: Indique </w:t>
            </w:r>
            <w:r w:rsidR="00D43593">
              <w:rPr>
                <w:b/>
                <w:i/>
                <w:lang w:val="pt-BR"/>
              </w:rPr>
              <w:t>o (s) motivo (s)</w:t>
            </w:r>
            <w:r w:rsidR="00A846FF" w:rsidRPr="00AF3A61">
              <w:rPr>
                <w:b/>
                <w:i/>
                <w:lang w:val="pt-BR"/>
              </w:rPr>
              <w:t xml:space="preserve"> para a qual a Oferta </w:t>
            </w:r>
            <w:r w:rsidR="00A846FF" w:rsidRPr="00C80A4B">
              <w:rPr>
                <w:b/>
                <w:i/>
                <w:u w:val="single"/>
                <w:lang w:val="pt-BR"/>
              </w:rPr>
              <w:t>deste</w:t>
            </w:r>
            <w:r w:rsidR="00A846FF" w:rsidRPr="00AF3A61">
              <w:rPr>
                <w:b/>
                <w:i/>
                <w:lang w:val="pt-BR"/>
              </w:rPr>
              <w:t xml:space="preserve"> Licitante não teve sucesso. NÃO inclua: (a) uma comparação ponto por ponto com a Oferta de outro Licitante ou (b) informações que o Licitante indique como confidenciais em sua Oferta.</w:t>
            </w:r>
            <w:r w:rsidRPr="00AF3A61">
              <w:rPr>
                <w:b/>
                <w:i/>
                <w:lang w:val="pt-BR"/>
              </w:rPr>
              <w:t>]</w:t>
            </w:r>
          </w:p>
        </w:tc>
      </w:tr>
    </w:tbl>
    <w:p w14:paraId="75FF7211" w14:textId="10C96F62" w:rsidR="00BD1A90" w:rsidRPr="00AF3A61" w:rsidRDefault="00BD1A90" w:rsidP="00EE68C9">
      <w:pPr>
        <w:spacing w:before="240" w:after="120"/>
        <w:jc w:val="both"/>
        <w:rPr>
          <w:b/>
          <w:color w:val="000000" w:themeColor="text1"/>
          <w:lang w:val="pt-BR"/>
        </w:rPr>
      </w:pPr>
      <w:bookmarkStart w:id="1052" w:name="_Hlk74761957"/>
      <w:bookmarkEnd w:id="1051"/>
      <w:r w:rsidRPr="00AF3A61">
        <w:rPr>
          <w:b/>
          <w:color w:val="000000" w:themeColor="text1"/>
          <w:lang w:val="pt-BR"/>
        </w:rPr>
        <w:t xml:space="preserve">4. </w:t>
      </w:r>
      <w:bookmarkStart w:id="1053" w:name="_Hlk69205378"/>
      <w:r w:rsidR="00FE6DDF" w:rsidRPr="00AF3A61">
        <w:rPr>
          <w:b/>
          <w:color w:val="000000" w:themeColor="text1"/>
          <w:lang w:val="pt-BR"/>
        </w:rPr>
        <w:t>Utilização da Melhor</w:t>
      </w:r>
      <w:r w:rsidRPr="00AF3A61">
        <w:rPr>
          <w:b/>
          <w:color w:val="000000" w:themeColor="text1"/>
          <w:lang w:val="pt-BR"/>
        </w:rPr>
        <w:t xml:space="preserve"> Oferta Final o</w:t>
      </w:r>
      <w:r w:rsidR="00FE6DDF" w:rsidRPr="00AF3A61">
        <w:rPr>
          <w:b/>
          <w:color w:val="000000" w:themeColor="text1"/>
          <w:lang w:val="pt-BR"/>
        </w:rPr>
        <w:t>u</w:t>
      </w:r>
      <w:r w:rsidRPr="00AF3A61">
        <w:rPr>
          <w:b/>
          <w:color w:val="000000" w:themeColor="text1"/>
          <w:lang w:val="pt-BR"/>
        </w:rPr>
        <w:t xml:space="preserve"> </w:t>
      </w:r>
      <w:r w:rsidR="00FE6DDF" w:rsidRPr="00AF3A61">
        <w:rPr>
          <w:b/>
          <w:color w:val="000000" w:themeColor="text1"/>
          <w:lang w:val="pt-BR"/>
        </w:rPr>
        <w:t>Negociações</w:t>
      </w:r>
      <w:bookmarkEnd w:id="1052"/>
      <w:bookmarkEnd w:id="1053"/>
    </w:p>
    <w:tbl>
      <w:tblPr>
        <w:tblStyle w:val="TableGrid"/>
        <w:tblW w:w="9634" w:type="dxa"/>
        <w:tblLook w:val="04A0" w:firstRow="1" w:lastRow="0" w:firstColumn="1" w:lastColumn="0" w:noHBand="0" w:noVBand="1"/>
      </w:tblPr>
      <w:tblGrid>
        <w:gridCol w:w="9634"/>
      </w:tblGrid>
      <w:tr w:rsidR="00BD1A90" w:rsidRPr="00A14F81" w14:paraId="288C0380" w14:textId="77777777" w:rsidTr="006A7479">
        <w:tc>
          <w:tcPr>
            <w:tcW w:w="9634" w:type="dxa"/>
          </w:tcPr>
          <w:p w14:paraId="63C7ECB6" w14:textId="2E5AF4C2" w:rsidR="00BD1A90" w:rsidRPr="00AF3A61" w:rsidRDefault="00902F5C">
            <w:pPr>
              <w:spacing w:after="120"/>
              <w:ind w:left="10" w:firstLine="13"/>
              <w:jc w:val="both"/>
              <w:rPr>
                <w:bCs/>
                <w:color w:val="000000" w:themeColor="text1"/>
                <w:lang w:val="pt-BR"/>
              </w:rPr>
            </w:pPr>
            <w:r w:rsidRPr="00AF3A61">
              <w:rPr>
                <w:bCs/>
                <w:color w:val="000000" w:themeColor="text1"/>
                <w:lang w:val="pt-BR"/>
              </w:rPr>
              <w:t xml:space="preserve">De acordo com </w:t>
            </w:r>
            <w:r w:rsidR="00CA0600">
              <w:rPr>
                <w:bCs/>
                <w:color w:val="000000" w:themeColor="text1"/>
                <w:lang w:val="pt-BR"/>
              </w:rPr>
              <w:t>as IAL</w:t>
            </w:r>
            <w:r w:rsidRPr="00AF3A61">
              <w:rPr>
                <w:bCs/>
                <w:color w:val="000000" w:themeColor="text1"/>
                <w:lang w:val="pt-BR"/>
              </w:rPr>
              <w:t xml:space="preserve"> 41.1 na avaliação de ofertas ou de acordo com </w:t>
            </w:r>
            <w:r w:rsidR="00CA0600">
              <w:rPr>
                <w:bCs/>
                <w:color w:val="000000" w:themeColor="text1"/>
                <w:lang w:val="pt-BR"/>
              </w:rPr>
              <w:t>as IAL</w:t>
            </w:r>
            <w:r w:rsidRPr="00AF3A61">
              <w:rPr>
                <w:bCs/>
                <w:color w:val="000000" w:themeColor="text1"/>
                <w:lang w:val="pt-BR"/>
              </w:rPr>
              <w:t xml:space="preserve"> 44.1 na adjudicação final deste Contrato, foi utilizado o método de</w:t>
            </w:r>
            <w:r w:rsidR="00BD1A90" w:rsidRPr="00AF3A61">
              <w:rPr>
                <w:bCs/>
                <w:color w:val="000000" w:themeColor="text1"/>
                <w:lang w:val="pt-BR"/>
              </w:rPr>
              <w:t>:</w:t>
            </w:r>
          </w:p>
          <w:p w14:paraId="07D0E9BF" w14:textId="12FF8B20" w:rsidR="00BD1A90" w:rsidRPr="00AF3A61" w:rsidRDefault="00BD1A90" w:rsidP="00EE68C9">
            <w:pPr>
              <w:spacing w:before="40" w:after="120"/>
              <w:ind w:left="540" w:hanging="450"/>
              <w:jc w:val="both"/>
              <w:rPr>
                <w:color w:val="000000" w:themeColor="text1"/>
                <w:lang w:val="pt-BR"/>
              </w:rPr>
            </w:pPr>
            <w:r w:rsidRPr="00AF3A61">
              <w:rPr>
                <w:color w:val="000000" w:themeColor="text1"/>
                <w:lang w:val="pt-BR"/>
              </w:rPr>
              <w:sym w:font="Wingdings" w:char="F0A8"/>
            </w:r>
            <w:r w:rsidRPr="00AF3A61">
              <w:rPr>
                <w:color w:val="000000" w:themeColor="text1"/>
                <w:lang w:val="pt-BR"/>
              </w:rPr>
              <w:tab/>
            </w:r>
            <w:r w:rsidR="00902F5C" w:rsidRPr="00AF3A61">
              <w:rPr>
                <w:color w:val="000000" w:themeColor="text1"/>
                <w:lang w:val="pt-BR"/>
              </w:rPr>
              <w:t xml:space="preserve">Melhor </w:t>
            </w:r>
            <w:r w:rsidRPr="00AF3A61">
              <w:rPr>
                <w:color w:val="000000" w:themeColor="text1"/>
                <w:lang w:val="pt-BR"/>
              </w:rPr>
              <w:t>Oferta Final</w:t>
            </w:r>
          </w:p>
          <w:p w14:paraId="74A3FFE0" w14:textId="70890704" w:rsidR="00BD1A90" w:rsidRPr="00AF3A61" w:rsidRDefault="00BD1A90" w:rsidP="00EE68C9">
            <w:pPr>
              <w:spacing w:before="40" w:after="120"/>
              <w:ind w:left="540" w:hanging="450"/>
              <w:jc w:val="both"/>
              <w:rPr>
                <w:color w:val="000000" w:themeColor="text1"/>
                <w:lang w:val="pt-BR"/>
              </w:rPr>
            </w:pPr>
            <w:r w:rsidRPr="00AF3A61">
              <w:rPr>
                <w:color w:val="000000" w:themeColor="text1"/>
                <w:lang w:val="pt-BR"/>
              </w:rPr>
              <w:sym w:font="Wingdings" w:char="F0A8"/>
            </w:r>
            <w:r w:rsidRPr="00AF3A61">
              <w:rPr>
                <w:color w:val="000000" w:themeColor="text1"/>
                <w:lang w:val="pt-BR"/>
              </w:rPr>
              <w:tab/>
            </w:r>
            <w:r w:rsidR="00902F5C" w:rsidRPr="00AF3A61">
              <w:rPr>
                <w:color w:val="000000" w:themeColor="text1"/>
                <w:lang w:val="pt-BR"/>
              </w:rPr>
              <w:t>Negociações</w:t>
            </w:r>
          </w:p>
          <w:p w14:paraId="529C3D1E" w14:textId="53DF0DBA" w:rsidR="00BD1A90" w:rsidRPr="00AF3A61" w:rsidRDefault="00BD1A90" w:rsidP="00EE68C9">
            <w:pPr>
              <w:spacing w:before="40" w:after="120"/>
              <w:ind w:left="540" w:hanging="450"/>
              <w:jc w:val="both"/>
              <w:rPr>
                <w:color w:val="000000" w:themeColor="text1"/>
                <w:lang w:val="pt-BR"/>
              </w:rPr>
            </w:pPr>
            <w:r w:rsidRPr="00AF3A61">
              <w:rPr>
                <w:color w:val="000000" w:themeColor="text1"/>
                <w:lang w:val="pt-BR"/>
              </w:rPr>
              <w:sym w:font="Wingdings" w:char="F0A8"/>
            </w:r>
            <w:r w:rsidRPr="00AF3A61">
              <w:rPr>
                <w:color w:val="000000" w:themeColor="text1"/>
                <w:lang w:val="pt-BR"/>
              </w:rPr>
              <w:tab/>
            </w:r>
            <w:r w:rsidR="00902F5C" w:rsidRPr="00AF3A61">
              <w:rPr>
                <w:color w:val="000000" w:themeColor="text1"/>
                <w:lang w:val="pt-BR"/>
              </w:rPr>
              <w:t>Nenhum dos dois</w:t>
            </w:r>
            <w:r w:rsidRPr="00AF3A61">
              <w:rPr>
                <w:color w:val="000000" w:themeColor="text1"/>
                <w:lang w:val="pt-BR"/>
              </w:rPr>
              <w:t xml:space="preserve"> métodos</w:t>
            </w:r>
          </w:p>
          <w:p w14:paraId="4EE194C5" w14:textId="2F1E7A5A" w:rsidR="00BD1A90" w:rsidRPr="00AF3A61" w:rsidRDefault="00BD1A90" w:rsidP="00EE68C9">
            <w:pPr>
              <w:spacing w:before="40" w:after="120"/>
              <w:ind w:left="540" w:hanging="450"/>
              <w:jc w:val="both"/>
              <w:rPr>
                <w:b/>
                <w:i/>
                <w:color w:val="000000" w:themeColor="text1"/>
                <w:lang w:val="pt-BR"/>
              </w:rPr>
            </w:pPr>
            <w:r w:rsidRPr="00AF3A61">
              <w:rPr>
                <w:b/>
                <w:i/>
                <w:color w:val="000000" w:themeColor="text1"/>
                <w:lang w:val="pt-BR"/>
              </w:rPr>
              <w:lastRenderedPageBreak/>
              <w:t>[</w:t>
            </w:r>
            <w:r w:rsidR="003D4341" w:rsidRPr="00AF3A61">
              <w:rPr>
                <w:b/>
                <w:i/>
                <w:color w:val="000000"/>
                <w:lang w:val="pt-BR"/>
              </w:rPr>
              <w:t>Excluir se não for aplicável</w:t>
            </w:r>
            <w:r w:rsidRPr="00AF3A61">
              <w:rPr>
                <w:b/>
                <w:i/>
                <w:color w:val="000000" w:themeColor="text1"/>
                <w:lang w:val="pt-BR"/>
              </w:rPr>
              <w:t>]</w:t>
            </w:r>
          </w:p>
          <w:p w14:paraId="3F15207C" w14:textId="36661707" w:rsidR="00BD1A90" w:rsidRPr="00AF3A61" w:rsidRDefault="00A55A48" w:rsidP="00EE68C9">
            <w:pPr>
              <w:spacing w:before="40" w:after="120"/>
              <w:ind w:left="165"/>
              <w:jc w:val="both"/>
              <w:rPr>
                <w:b/>
                <w:i/>
                <w:color w:val="000000" w:themeColor="text1"/>
                <w:lang w:val="pt-BR"/>
              </w:rPr>
            </w:pPr>
            <w:r w:rsidRPr="00AF3A61">
              <w:rPr>
                <w:color w:val="000000"/>
                <w:lang w:val="pt-BR"/>
              </w:rPr>
              <w:t>O nome da</w:t>
            </w:r>
            <w:r w:rsidR="0058267B">
              <w:rPr>
                <w:color w:val="000000"/>
                <w:lang w:val="pt-BR"/>
              </w:rPr>
              <w:t xml:space="preserve"> </w:t>
            </w:r>
            <w:r w:rsidR="00D9480A">
              <w:rPr>
                <w:bCs/>
                <w:lang w:val="pt-BR"/>
              </w:rPr>
              <w:t>Autoridade de Probidade Independente</w:t>
            </w:r>
            <w:r w:rsidRPr="00AF3A61">
              <w:rPr>
                <w:color w:val="000000"/>
                <w:lang w:val="pt-BR"/>
              </w:rPr>
              <w:t xml:space="preserve"> é</w:t>
            </w:r>
            <w:r w:rsidRPr="00AF3A61">
              <w:rPr>
                <w:b/>
                <w:color w:val="000000"/>
                <w:lang w:val="pt-BR"/>
              </w:rPr>
              <w:t xml:space="preserve">: </w:t>
            </w:r>
            <w:r w:rsidRPr="00AF3A61">
              <w:rPr>
                <w:i/>
                <w:color w:val="000000"/>
                <w:lang w:val="pt-BR"/>
              </w:rPr>
              <w:t>[</w:t>
            </w:r>
            <w:r w:rsidRPr="00AF3A61">
              <w:rPr>
                <w:i/>
                <w:iCs/>
                <w:lang w:val="pt-BR" w:eastAsia="pt-BR"/>
              </w:rPr>
              <w:t>inserir</w:t>
            </w:r>
            <w:r w:rsidR="0058267B">
              <w:rPr>
                <w:i/>
                <w:iCs/>
                <w:lang w:val="pt-BR" w:eastAsia="pt-BR"/>
              </w:rPr>
              <w:t xml:space="preserve"> </w:t>
            </w:r>
            <w:r w:rsidRPr="00AF3A61">
              <w:rPr>
                <w:i/>
                <w:iCs/>
                <w:lang w:val="pt-BR" w:eastAsia="pt-BR"/>
              </w:rPr>
              <w:t>o</w:t>
            </w:r>
            <w:r w:rsidR="0058267B">
              <w:rPr>
                <w:i/>
                <w:iCs/>
                <w:lang w:val="pt-BR" w:eastAsia="pt-BR"/>
              </w:rPr>
              <w:t xml:space="preserve"> </w:t>
            </w:r>
            <w:r w:rsidRPr="00AF3A61">
              <w:rPr>
                <w:i/>
                <w:iCs/>
                <w:lang w:val="pt-BR" w:eastAsia="pt-BR"/>
              </w:rPr>
              <w:t>nome</w:t>
            </w:r>
            <w:r w:rsidR="0058267B">
              <w:rPr>
                <w:i/>
                <w:iCs/>
                <w:lang w:val="pt-BR" w:eastAsia="pt-BR"/>
              </w:rPr>
              <w:t xml:space="preserve"> </w:t>
            </w:r>
            <w:r w:rsidRPr="00AF3A61">
              <w:rPr>
                <w:i/>
                <w:iCs/>
                <w:lang w:val="pt-BR" w:eastAsia="pt-BR"/>
              </w:rPr>
              <w:t>da</w:t>
            </w:r>
            <w:r w:rsidR="0058267B">
              <w:rPr>
                <w:i/>
                <w:iCs/>
                <w:lang w:val="pt-BR" w:eastAsia="pt-BR"/>
              </w:rPr>
              <w:t xml:space="preserve"> </w:t>
            </w:r>
            <w:r w:rsidRPr="00AF3A61">
              <w:rPr>
                <w:i/>
                <w:iCs/>
                <w:lang w:val="pt-BR" w:eastAsia="pt-BR"/>
              </w:rPr>
              <w:t>autoridade</w:t>
            </w:r>
            <w:r w:rsidR="00BD1A90" w:rsidRPr="00AF3A61">
              <w:rPr>
                <w:i/>
                <w:color w:val="000000" w:themeColor="text1"/>
                <w:lang w:val="pt-BR"/>
              </w:rPr>
              <w:t>]</w:t>
            </w:r>
          </w:p>
        </w:tc>
      </w:tr>
    </w:tbl>
    <w:p w14:paraId="58504FB4" w14:textId="1E12AC21" w:rsidR="00D43593" w:rsidRPr="00CF28D8" w:rsidRDefault="0023647D" w:rsidP="000608A7">
      <w:pPr>
        <w:pStyle w:val="ListParagraph"/>
        <w:numPr>
          <w:ilvl w:val="0"/>
          <w:numId w:val="87"/>
        </w:numPr>
        <w:spacing w:before="240" w:after="120"/>
        <w:jc w:val="both"/>
        <w:rPr>
          <w:b/>
          <w:lang w:val="pt-BR"/>
        </w:rPr>
      </w:pPr>
      <w:bookmarkStart w:id="1054" w:name="_Hlk69205583"/>
      <w:r w:rsidRPr="00CF28D8">
        <w:rPr>
          <w:b/>
          <w:lang w:val="pt-BR"/>
        </w:rPr>
        <w:lastRenderedPageBreak/>
        <w:t xml:space="preserve">Como solicitar </w:t>
      </w:r>
      <w:r w:rsidR="00FE4C0E" w:rsidRPr="00CF28D8">
        <w:rPr>
          <w:b/>
          <w:lang w:val="pt-BR"/>
        </w:rPr>
        <w:t>esclarecimentos</w:t>
      </w:r>
      <w:bookmarkEnd w:id="1054"/>
    </w:p>
    <w:tbl>
      <w:tblPr>
        <w:tblStyle w:val="TableGrid"/>
        <w:tblW w:w="9776" w:type="dxa"/>
        <w:tblLook w:val="04A0" w:firstRow="1" w:lastRow="0" w:firstColumn="1" w:lastColumn="0" w:noHBand="0" w:noVBand="1"/>
      </w:tblPr>
      <w:tblGrid>
        <w:gridCol w:w="9776"/>
      </w:tblGrid>
      <w:tr w:rsidR="00BD1A90" w:rsidRPr="00A14F81" w14:paraId="5B3112D7" w14:textId="77777777" w:rsidTr="006A7479">
        <w:tc>
          <w:tcPr>
            <w:tcW w:w="9776" w:type="dxa"/>
          </w:tcPr>
          <w:p w14:paraId="12FF5C38" w14:textId="77777777" w:rsidR="00D93062" w:rsidRPr="00CF28D8" w:rsidRDefault="00D93062" w:rsidP="00D93062">
            <w:pPr>
              <w:spacing w:before="120" w:after="200"/>
              <w:jc w:val="both"/>
              <w:rPr>
                <w:b/>
                <w:lang w:val="pt-BR"/>
              </w:rPr>
            </w:pPr>
            <w:r w:rsidRPr="00CF28D8">
              <w:rPr>
                <w:b/>
                <w:lang w:val="pt-BR"/>
              </w:rPr>
              <w:t xml:space="preserve">DATA LIMITE: </w:t>
            </w:r>
            <w:r w:rsidRPr="00CF28D8">
              <w:rPr>
                <w:b/>
                <w:iCs/>
                <w:lang w:val="pt-BR"/>
              </w:rPr>
              <w:t xml:space="preserve">O prazo limite para solicitar </w:t>
            </w:r>
            <w:r w:rsidRPr="00CF28D8">
              <w:rPr>
                <w:b/>
                <w:lang w:val="pt-BR"/>
              </w:rPr>
              <w:t>esclarecimentos</w:t>
            </w:r>
            <w:r w:rsidRPr="00CF28D8">
              <w:rPr>
                <w:b/>
                <w:iCs/>
                <w:lang w:val="pt-BR"/>
              </w:rPr>
              <w:t xml:space="preserve"> vence à meia-noite de</w:t>
            </w:r>
            <w:r w:rsidRPr="00CF28D8">
              <w:rPr>
                <w:b/>
                <w:i/>
                <w:lang w:val="pt-BR"/>
              </w:rPr>
              <w:t xml:space="preserve"> [inserir data] </w:t>
            </w:r>
            <w:r w:rsidRPr="00CF28D8">
              <w:rPr>
                <w:b/>
                <w:lang w:val="pt-BR"/>
              </w:rPr>
              <w:t>(hora local)</w:t>
            </w:r>
          </w:p>
          <w:p w14:paraId="69817FB2" w14:textId="12E41D5C" w:rsidR="00D93062" w:rsidRPr="00CF28D8" w:rsidRDefault="000E3721" w:rsidP="00D93062">
            <w:pPr>
              <w:spacing w:after="200"/>
              <w:jc w:val="both"/>
              <w:rPr>
                <w:lang w:val="pt-BR"/>
              </w:rPr>
            </w:pPr>
            <w:r w:rsidRPr="00CF28D8">
              <w:rPr>
                <w:lang w:val="pt-BR"/>
              </w:rPr>
              <w:t>O (a) senhor</w:t>
            </w:r>
            <w:r w:rsidRPr="00CF28D8">
              <w:rPr>
                <w:color w:val="000000"/>
                <w:lang w:val="pt-BR" w:eastAsia="pt-BR"/>
              </w:rPr>
              <w:t xml:space="preserve"> (a) </w:t>
            </w:r>
            <w:r w:rsidR="004405EC" w:rsidRPr="00CF28D8">
              <w:rPr>
                <w:lang w:val="pt-BR"/>
              </w:rPr>
              <w:t xml:space="preserve">pode solicitar esclarecimentos dos resultados da avaliação de sua Oferta, mas não da avaliação de outras Ofertas ou a do Licitante vencedor. Se </w:t>
            </w:r>
            <w:r w:rsidRPr="00CF28D8">
              <w:rPr>
                <w:lang w:val="pt-BR"/>
              </w:rPr>
              <w:t>o (a) senhor</w:t>
            </w:r>
            <w:r w:rsidRPr="00CF28D8">
              <w:rPr>
                <w:color w:val="000000"/>
                <w:lang w:val="pt-BR" w:eastAsia="pt-BR"/>
              </w:rPr>
              <w:t xml:space="preserve"> (a) </w:t>
            </w:r>
            <w:r w:rsidR="004405EC" w:rsidRPr="00CF28D8">
              <w:rPr>
                <w:lang w:val="pt-BR"/>
              </w:rPr>
              <w:t>optar por solicitar esclarecimentos, sua solicitação deverá ser feita, por escrito, dentro de três (3) dias úteis após o recebimento desta Notificação de Intenção de Adjudicação.</w:t>
            </w:r>
          </w:p>
          <w:p w14:paraId="280CC813" w14:textId="519B85F7" w:rsidR="00D93062" w:rsidRPr="00CF28D8" w:rsidRDefault="00D93062" w:rsidP="00D93062">
            <w:pPr>
              <w:spacing w:after="200"/>
              <w:jc w:val="both"/>
              <w:rPr>
                <w:lang w:val="pt-BR"/>
              </w:rPr>
            </w:pPr>
            <w:r w:rsidRPr="00CF28D8">
              <w:rPr>
                <w:lang w:val="pt-BR"/>
              </w:rPr>
              <w:t>Forneça o nome do contrato, número de referência, nome do Licitante, detalhes do contato; e encaminhe a solicitação de esclarecimentos, da seguinte maneira:</w:t>
            </w:r>
          </w:p>
          <w:p w14:paraId="73BEE7D8" w14:textId="77777777" w:rsidR="00C209A9" w:rsidRPr="00CF28D8" w:rsidRDefault="00C209A9" w:rsidP="00C209A9">
            <w:pPr>
              <w:spacing w:after="120"/>
              <w:ind w:left="720"/>
              <w:jc w:val="both"/>
              <w:rPr>
                <w:lang w:val="pt-BR"/>
              </w:rPr>
            </w:pPr>
            <w:r w:rsidRPr="00CF28D8">
              <w:rPr>
                <w:b/>
                <w:lang w:val="pt-BR"/>
              </w:rPr>
              <w:t xml:space="preserve">Aos cuidados de: </w:t>
            </w:r>
            <w:r w:rsidRPr="00CF28D8">
              <w:rPr>
                <w:i/>
                <w:lang w:val="pt-BR"/>
              </w:rPr>
              <w:t>[</w:t>
            </w:r>
            <w:r w:rsidRPr="00CF28D8">
              <w:rPr>
                <w:i/>
                <w:iCs/>
                <w:lang w:val="pt-BR" w:eastAsia="pt-BR"/>
              </w:rPr>
              <w:t xml:space="preserve">inserir </w:t>
            </w:r>
            <w:r w:rsidRPr="00CF28D8">
              <w:rPr>
                <w:i/>
                <w:lang w:val="pt-BR"/>
              </w:rPr>
              <w:t>o nome completo da pessoa, se for o caso]</w:t>
            </w:r>
          </w:p>
          <w:p w14:paraId="7DD1301E" w14:textId="7E7268A7" w:rsidR="00C209A9" w:rsidRPr="00CF28D8" w:rsidRDefault="00C209A9" w:rsidP="00C209A9">
            <w:pPr>
              <w:spacing w:after="120"/>
              <w:ind w:left="720"/>
              <w:jc w:val="both"/>
              <w:rPr>
                <w:lang w:val="pt-BR"/>
              </w:rPr>
            </w:pPr>
            <w:r w:rsidRPr="00CF28D8">
              <w:rPr>
                <w:b/>
                <w:lang w:val="pt-BR"/>
              </w:rPr>
              <w:t>Título</w:t>
            </w:r>
            <w:r w:rsidR="004B5DFE" w:rsidRPr="00CF28D8">
              <w:rPr>
                <w:b/>
                <w:lang w:val="pt-BR"/>
              </w:rPr>
              <w:t>/</w:t>
            </w:r>
            <w:r w:rsidRPr="00CF28D8">
              <w:rPr>
                <w:b/>
                <w:lang w:val="pt-BR"/>
              </w:rPr>
              <w:t>posição:</w:t>
            </w:r>
            <w:r w:rsidRPr="00CF28D8">
              <w:rPr>
                <w:lang w:val="pt-BR"/>
              </w:rPr>
              <w:t xml:space="preserve"> </w:t>
            </w:r>
            <w:r w:rsidRPr="00CF28D8">
              <w:rPr>
                <w:i/>
                <w:lang w:val="pt-BR"/>
              </w:rPr>
              <w:t>[</w:t>
            </w:r>
            <w:r w:rsidRPr="00CF28D8">
              <w:rPr>
                <w:i/>
                <w:iCs/>
                <w:lang w:val="pt-BR" w:eastAsia="pt-BR"/>
              </w:rPr>
              <w:t>inserir título</w:t>
            </w:r>
            <w:r w:rsidR="004B5DFE" w:rsidRPr="00CF28D8">
              <w:rPr>
                <w:i/>
                <w:iCs/>
                <w:lang w:val="pt-BR" w:eastAsia="pt-BR"/>
              </w:rPr>
              <w:t>/</w:t>
            </w:r>
            <w:r w:rsidRPr="00CF28D8">
              <w:rPr>
                <w:i/>
                <w:iCs/>
                <w:lang w:val="pt-BR" w:eastAsia="pt-BR"/>
              </w:rPr>
              <w:t>posição</w:t>
            </w:r>
            <w:r w:rsidRPr="00CF28D8">
              <w:rPr>
                <w:i/>
                <w:lang w:val="pt-BR"/>
              </w:rPr>
              <w:t>]</w:t>
            </w:r>
          </w:p>
          <w:p w14:paraId="5D2FE968" w14:textId="0006888B" w:rsidR="00C209A9" w:rsidRPr="00CF28D8" w:rsidRDefault="003C5F3B" w:rsidP="00C209A9">
            <w:pPr>
              <w:spacing w:after="120"/>
              <w:ind w:left="720"/>
              <w:jc w:val="both"/>
              <w:rPr>
                <w:lang w:val="pt-BR"/>
              </w:rPr>
            </w:pPr>
            <w:r w:rsidRPr="00CF28D8">
              <w:rPr>
                <w:b/>
                <w:lang w:val="pt-BR"/>
              </w:rPr>
              <w:t>Contratante</w:t>
            </w:r>
            <w:r w:rsidR="00C209A9" w:rsidRPr="00CF28D8">
              <w:rPr>
                <w:b/>
                <w:lang w:val="pt-BR"/>
              </w:rPr>
              <w:t xml:space="preserve">: </w:t>
            </w:r>
            <w:r w:rsidR="00C209A9" w:rsidRPr="00CF28D8">
              <w:rPr>
                <w:i/>
                <w:lang w:val="pt-BR"/>
              </w:rPr>
              <w:t>[</w:t>
            </w:r>
            <w:r w:rsidR="00C209A9" w:rsidRPr="00CF28D8">
              <w:rPr>
                <w:i/>
                <w:iCs/>
                <w:lang w:val="pt-BR" w:eastAsia="pt-BR"/>
              </w:rPr>
              <w:t xml:space="preserve">inserir </w:t>
            </w:r>
            <w:r w:rsidR="00C209A9" w:rsidRPr="00CF28D8">
              <w:rPr>
                <w:i/>
                <w:lang w:val="pt-BR"/>
              </w:rPr>
              <w:t>o nome do Contratante]</w:t>
            </w:r>
          </w:p>
          <w:p w14:paraId="121A1406" w14:textId="77777777" w:rsidR="00C209A9" w:rsidRPr="00CF28D8" w:rsidRDefault="00C209A9" w:rsidP="00C209A9">
            <w:pPr>
              <w:spacing w:after="120"/>
              <w:ind w:left="720"/>
              <w:jc w:val="both"/>
              <w:rPr>
                <w:lang w:val="pt-BR"/>
              </w:rPr>
            </w:pPr>
            <w:r w:rsidRPr="00CF28D8">
              <w:rPr>
                <w:b/>
                <w:lang w:val="pt-BR"/>
              </w:rPr>
              <w:t xml:space="preserve">Endereço de </w:t>
            </w:r>
            <w:r w:rsidRPr="00CF28D8">
              <w:rPr>
                <w:b/>
                <w:i/>
                <w:iCs/>
                <w:lang w:val="pt-BR"/>
              </w:rPr>
              <w:t>e-mail</w:t>
            </w:r>
            <w:r w:rsidRPr="00CF28D8">
              <w:rPr>
                <w:b/>
                <w:lang w:val="pt-BR"/>
              </w:rPr>
              <w:t>:</w:t>
            </w:r>
            <w:r w:rsidRPr="00CF28D8">
              <w:rPr>
                <w:lang w:val="pt-BR"/>
              </w:rPr>
              <w:t xml:space="preserve"> </w:t>
            </w:r>
            <w:r w:rsidRPr="00CF28D8">
              <w:rPr>
                <w:i/>
                <w:lang w:val="pt-BR"/>
              </w:rPr>
              <w:t>[</w:t>
            </w:r>
            <w:r w:rsidRPr="00CF28D8">
              <w:rPr>
                <w:i/>
                <w:iCs/>
                <w:lang w:val="pt-BR" w:eastAsia="pt-BR"/>
              </w:rPr>
              <w:t xml:space="preserve">inserir </w:t>
            </w:r>
            <w:r w:rsidRPr="00CF28D8">
              <w:rPr>
                <w:i/>
                <w:lang w:val="pt-BR"/>
              </w:rPr>
              <w:t>endereço de e-mail]</w:t>
            </w:r>
          </w:p>
          <w:p w14:paraId="45EBA69B" w14:textId="2F2D651F" w:rsidR="00C209A9" w:rsidRPr="00CF28D8" w:rsidRDefault="00C209A9" w:rsidP="00C209A9">
            <w:pPr>
              <w:spacing w:after="200"/>
              <w:jc w:val="both"/>
              <w:rPr>
                <w:lang w:val="pt-BR"/>
              </w:rPr>
            </w:pPr>
            <w:r w:rsidRPr="00CF28D8">
              <w:rPr>
                <w:lang w:val="pt-BR"/>
              </w:rPr>
              <w:t xml:space="preserve">Se sua solicitação de esclarecimentos, for recebida em até </w:t>
            </w:r>
            <w:r w:rsidRPr="00755544">
              <w:rPr>
                <w:highlight w:val="yellow"/>
                <w:lang w:val="pt-BR"/>
              </w:rPr>
              <w:t xml:space="preserve">três </w:t>
            </w:r>
            <w:r w:rsidR="00755544" w:rsidRPr="00755544">
              <w:rPr>
                <w:highlight w:val="yellow"/>
                <w:lang w:val="pt-BR"/>
              </w:rPr>
              <w:t>(3)</w:t>
            </w:r>
            <w:r w:rsidR="00755544">
              <w:rPr>
                <w:lang w:val="pt-BR"/>
              </w:rPr>
              <w:t xml:space="preserve"> </w:t>
            </w:r>
            <w:r w:rsidRPr="00CF28D8">
              <w:rPr>
                <w:lang w:val="pt-BR"/>
              </w:rPr>
              <w:t>dias úteis, forneceremos o relatório em até cinco (5) dias úteis após o recebimento da solicitação. Se não pudermos proporcionar os esclarecimentos nesse prazo, o Prazo Suspensivo será prorrogado por cinco (5) dias úteis após a data em que os esclarecimentos forem fornecidos. Se isso acontecer, iremos notificá-lo e confirmaremos a data em que o Prazo de Suspensivo prorrogado expirará.</w:t>
            </w:r>
          </w:p>
          <w:p w14:paraId="7C636631" w14:textId="77777777" w:rsidR="00C209A9" w:rsidRPr="00CF28D8" w:rsidRDefault="00C209A9" w:rsidP="00C209A9">
            <w:pPr>
              <w:spacing w:after="200"/>
              <w:jc w:val="both"/>
              <w:rPr>
                <w:lang w:val="pt-BR"/>
              </w:rPr>
            </w:pPr>
            <w:r w:rsidRPr="00CF28D8">
              <w:rPr>
                <w:lang w:val="pt-BR"/>
              </w:rPr>
              <w:t>Os esclarecimentos podem ser por escrito, por telefone, videoconferência ou pessoalmente. Informaremos por escrito sobre como o relatório será feito e confirmaremos a data e a hora.</w:t>
            </w:r>
          </w:p>
          <w:p w14:paraId="6D9DD63F" w14:textId="445A6045" w:rsidR="00BD1A90" w:rsidRPr="004405EC" w:rsidRDefault="00C209A9" w:rsidP="00C209A9">
            <w:pPr>
              <w:spacing w:after="120"/>
              <w:jc w:val="both"/>
              <w:rPr>
                <w:lang w:val="pt-BR"/>
              </w:rPr>
            </w:pPr>
            <w:r w:rsidRPr="00CF28D8">
              <w:rPr>
                <w:lang w:val="pt-BR"/>
              </w:rPr>
              <w:t xml:space="preserve">Se o prazo para solicitar esclarecimentos tiver vencido, </w:t>
            </w:r>
            <w:r w:rsidR="000E3721" w:rsidRPr="00CF28D8">
              <w:rPr>
                <w:lang w:val="pt-BR"/>
              </w:rPr>
              <w:t>o (a) senhor</w:t>
            </w:r>
            <w:r w:rsidR="000E3721" w:rsidRPr="00CF28D8">
              <w:rPr>
                <w:color w:val="000000"/>
                <w:lang w:val="pt-BR" w:eastAsia="pt-BR"/>
              </w:rPr>
              <w:t xml:space="preserve"> (a) </w:t>
            </w:r>
            <w:r w:rsidRPr="00CF28D8">
              <w:rPr>
                <w:lang w:val="pt-BR"/>
              </w:rPr>
              <w:t>ainda poderá solicitar tais esclarecimentos. Nesse caso, forneceremos os esclarecimentos o mais rápido possível e, normalmente, o mais tardar, dentro quinze (15) dias úteis a partir da data de publicação da Notificação de Adjudicação do Contrato.</w:t>
            </w:r>
          </w:p>
        </w:tc>
      </w:tr>
    </w:tbl>
    <w:p w14:paraId="04ACA7F0" w14:textId="2722AD20" w:rsidR="00BD1A90" w:rsidRPr="00AF3A61" w:rsidRDefault="00BD1A90" w:rsidP="00EE68C9">
      <w:pPr>
        <w:spacing w:before="240" w:after="120"/>
        <w:jc w:val="both"/>
        <w:rPr>
          <w:b/>
          <w:lang w:val="pt-BR"/>
        </w:rPr>
      </w:pPr>
      <w:r w:rsidRPr="00AF3A61">
        <w:rPr>
          <w:b/>
          <w:lang w:val="pt-BR"/>
        </w:rPr>
        <w:t xml:space="preserve">6. </w:t>
      </w:r>
      <w:r w:rsidR="00943627" w:rsidRPr="00AF3A61">
        <w:rPr>
          <w:b/>
          <w:bCs/>
          <w:lang w:val="pt-BR" w:eastAsia="pt-BR"/>
        </w:rPr>
        <w:t>Como</w:t>
      </w:r>
      <w:r w:rsidR="003F7901">
        <w:rPr>
          <w:b/>
          <w:bCs/>
          <w:lang w:val="pt-BR" w:eastAsia="pt-BR"/>
        </w:rPr>
        <w:t xml:space="preserve"> </w:t>
      </w:r>
      <w:r w:rsidR="00943627" w:rsidRPr="00AF3A61">
        <w:rPr>
          <w:b/>
          <w:bCs/>
          <w:lang w:val="pt-BR" w:eastAsia="pt-BR"/>
        </w:rPr>
        <w:t>registrar uma</w:t>
      </w:r>
      <w:r w:rsidR="003F7901">
        <w:rPr>
          <w:b/>
          <w:bCs/>
          <w:lang w:val="pt-BR" w:eastAsia="pt-BR"/>
        </w:rPr>
        <w:t xml:space="preserve"> </w:t>
      </w:r>
      <w:r w:rsidR="00943627" w:rsidRPr="00AF3A61">
        <w:rPr>
          <w:b/>
          <w:bCs/>
          <w:lang w:val="pt-BR" w:eastAsia="pt-BR"/>
        </w:rPr>
        <w:t>reclamação</w:t>
      </w:r>
    </w:p>
    <w:tbl>
      <w:tblPr>
        <w:tblStyle w:val="TableGrid"/>
        <w:tblW w:w="9776" w:type="dxa"/>
        <w:tblLook w:val="04A0" w:firstRow="1" w:lastRow="0" w:firstColumn="1" w:lastColumn="0" w:noHBand="0" w:noVBand="1"/>
      </w:tblPr>
      <w:tblGrid>
        <w:gridCol w:w="9776"/>
      </w:tblGrid>
      <w:tr w:rsidR="00BD1A90" w:rsidRPr="00A14F81" w14:paraId="2F9A394C" w14:textId="77777777" w:rsidTr="006A7479">
        <w:tc>
          <w:tcPr>
            <w:tcW w:w="9776" w:type="dxa"/>
          </w:tcPr>
          <w:p w14:paraId="700CD663" w14:textId="187FBDBC" w:rsidR="00BD1A90" w:rsidRPr="00AF3A61" w:rsidRDefault="00EA62F2">
            <w:pPr>
              <w:spacing w:after="120"/>
              <w:jc w:val="both"/>
              <w:rPr>
                <w:lang w:val="pt-BR"/>
              </w:rPr>
            </w:pPr>
            <w:r w:rsidRPr="00AF3A61">
              <w:rPr>
                <w:b/>
                <w:iCs/>
                <w:lang w:val="pt-BR"/>
              </w:rPr>
              <w:t xml:space="preserve">Período: As reclamações relacionadas com a </w:t>
            </w:r>
            <w:r w:rsidR="008F799F">
              <w:rPr>
                <w:b/>
                <w:iCs/>
                <w:lang w:val="pt-BR"/>
              </w:rPr>
              <w:t>licitação (impugnação)</w:t>
            </w:r>
            <w:r w:rsidRPr="00AF3A61">
              <w:rPr>
                <w:b/>
                <w:iCs/>
                <w:lang w:val="pt-BR"/>
              </w:rPr>
              <w:t xml:space="preserve"> que </w:t>
            </w:r>
            <w:r w:rsidR="008F799F">
              <w:rPr>
                <w:b/>
                <w:iCs/>
                <w:lang w:val="pt-BR"/>
              </w:rPr>
              <w:t>contestem</w:t>
            </w:r>
            <w:r w:rsidRPr="00AF3A61">
              <w:rPr>
                <w:b/>
                <w:iCs/>
                <w:lang w:val="pt-BR"/>
              </w:rPr>
              <w:t xml:space="preserve"> a decisão de adjudicação devem ser enviadas antes da meia-noite,</w:t>
            </w:r>
            <w:r w:rsidRPr="00AF3A61">
              <w:rPr>
                <w:b/>
                <w:i/>
                <w:lang w:val="pt-BR"/>
              </w:rPr>
              <w:t xml:space="preserve"> [inserir data]</w:t>
            </w:r>
            <w:r w:rsidR="003F7901">
              <w:rPr>
                <w:b/>
                <w:lang w:val="pt-BR"/>
              </w:rPr>
              <w:t xml:space="preserve"> </w:t>
            </w:r>
            <w:r w:rsidR="003F7901" w:rsidRPr="00D43593">
              <w:rPr>
                <w:b/>
                <w:lang w:val="pt-BR"/>
              </w:rPr>
              <w:t>(hora local</w:t>
            </w:r>
            <w:r w:rsidR="00D43593" w:rsidRPr="00D43593">
              <w:rPr>
                <w:b/>
                <w:lang w:val="pt-BR"/>
              </w:rPr>
              <w:t>)</w:t>
            </w:r>
            <w:r w:rsidR="00D43593" w:rsidRPr="00D43593">
              <w:rPr>
                <w:lang w:val="pt-BR"/>
              </w:rPr>
              <w:t>.</w:t>
            </w:r>
            <w:r w:rsidR="00D43593">
              <w:rPr>
                <w:i/>
                <w:lang w:val="pt-BR"/>
              </w:rPr>
              <w:t xml:space="preserve"> </w:t>
            </w:r>
            <w:r w:rsidR="00C12FC9" w:rsidRPr="00D43593">
              <w:rPr>
                <w:lang w:val="pt-BR"/>
              </w:rPr>
              <w:t>Forneça</w:t>
            </w:r>
            <w:r w:rsidR="00C12FC9" w:rsidRPr="00AF3A61">
              <w:rPr>
                <w:lang w:val="pt-BR"/>
              </w:rPr>
              <w:t xml:space="preserve"> o nome do contrato, número de referência, nome do Licitante, detalhes do contato; e </w:t>
            </w:r>
            <w:r w:rsidR="00D43593">
              <w:rPr>
                <w:lang w:val="pt-BR"/>
              </w:rPr>
              <w:t>encaminhe</w:t>
            </w:r>
            <w:r w:rsidR="00C12FC9" w:rsidRPr="00AF3A61">
              <w:rPr>
                <w:lang w:val="pt-BR"/>
              </w:rPr>
              <w:t xml:space="preserve"> a reclamação relacionada à </w:t>
            </w:r>
            <w:r w:rsidR="00E93718">
              <w:rPr>
                <w:lang w:val="pt-BR"/>
              </w:rPr>
              <w:t>Licitação</w:t>
            </w:r>
            <w:r w:rsidR="00C12FC9" w:rsidRPr="00AF3A61">
              <w:rPr>
                <w:lang w:val="pt-BR"/>
              </w:rPr>
              <w:t xml:space="preserve"> seguinte maneira</w:t>
            </w:r>
            <w:r w:rsidR="00BD1A90" w:rsidRPr="00AF3A61">
              <w:rPr>
                <w:lang w:val="pt-BR"/>
              </w:rPr>
              <w:t>:</w:t>
            </w:r>
          </w:p>
          <w:p w14:paraId="7F6B48DC" w14:textId="2E4DB0F9" w:rsidR="00CF7EB5" w:rsidRPr="00AF3A61" w:rsidRDefault="00CF7EB5" w:rsidP="00EE68C9">
            <w:pPr>
              <w:spacing w:after="120"/>
              <w:ind w:left="720"/>
              <w:jc w:val="both"/>
              <w:rPr>
                <w:lang w:val="pt-BR"/>
              </w:rPr>
            </w:pPr>
            <w:r w:rsidRPr="00AF3A61">
              <w:rPr>
                <w:b/>
                <w:lang w:val="pt-BR"/>
              </w:rPr>
              <w:t xml:space="preserve">Aos cuidados de: </w:t>
            </w:r>
            <w:r w:rsidRPr="00AF3A61">
              <w:rPr>
                <w:i/>
                <w:lang w:val="pt-BR"/>
              </w:rPr>
              <w:t>[</w:t>
            </w:r>
            <w:r w:rsidR="000727B9" w:rsidRPr="00AF3A61">
              <w:rPr>
                <w:i/>
                <w:iCs/>
                <w:lang w:val="pt-BR" w:eastAsia="pt-BR"/>
              </w:rPr>
              <w:t xml:space="preserve">inserir </w:t>
            </w:r>
            <w:r w:rsidRPr="00AF3A61">
              <w:rPr>
                <w:i/>
                <w:lang w:val="pt-BR"/>
              </w:rPr>
              <w:t>o nome completo da pessoa, se for o caso]</w:t>
            </w:r>
          </w:p>
          <w:p w14:paraId="51D713FC" w14:textId="2DDB4F79" w:rsidR="00CF7EB5" w:rsidRPr="00AF3A61" w:rsidRDefault="00CF7EB5" w:rsidP="00EE68C9">
            <w:pPr>
              <w:spacing w:after="120"/>
              <w:ind w:left="720"/>
              <w:jc w:val="both"/>
              <w:rPr>
                <w:lang w:val="pt-BR"/>
              </w:rPr>
            </w:pPr>
            <w:r w:rsidRPr="00AF3A61">
              <w:rPr>
                <w:b/>
                <w:lang w:val="pt-BR"/>
              </w:rPr>
              <w:t>Título</w:t>
            </w:r>
            <w:r w:rsidR="004B5DFE">
              <w:rPr>
                <w:b/>
                <w:lang w:val="pt-BR"/>
              </w:rPr>
              <w:t>/</w:t>
            </w:r>
            <w:r w:rsidRPr="00AF3A61">
              <w:rPr>
                <w:b/>
                <w:lang w:val="pt-BR"/>
              </w:rPr>
              <w:t>posição:</w:t>
            </w:r>
            <w:r w:rsidRPr="00AF3A61">
              <w:rPr>
                <w:lang w:val="pt-BR"/>
              </w:rPr>
              <w:t xml:space="preserve"> </w:t>
            </w:r>
            <w:r w:rsidRPr="00AF3A61">
              <w:rPr>
                <w:i/>
                <w:lang w:val="pt-BR"/>
              </w:rPr>
              <w:t>[</w:t>
            </w:r>
            <w:r w:rsidRPr="00AF3A61">
              <w:rPr>
                <w:i/>
                <w:iCs/>
                <w:lang w:val="pt-BR" w:eastAsia="pt-BR"/>
              </w:rPr>
              <w:t>inserir título</w:t>
            </w:r>
            <w:r w:rsidR="004B5DFE">
              <w:rPr>
                <w:i/>
                <w:iCs/>
                <w:lang w:val="pt-BR" w:eastAsia="pt-BR"/>
              </w:rPr>
              <w:t>/</w:t>
            </w:r>
            <w:r w:rsidRPr="00AF3A61">
              <w:rPr>
                <w:i/>
                <w:iCs/>
                <w:lang w:val="pt-BR" w:eastAsia="pt-BR"/>
              </w:rPr>
              <w:t>posição</w:t>
            </w:r>
            <w:r w:rsidRPr="00AF3A61">
              <w:rPr>
                <w:i/>
                <w:lang w:val="pt-BR"/>
              </w:rPr>
              <w:t>]</w:t>
            </w:r>
          </w:p>
          <w:p w14:paraId="43269253" w14:textId="3E43FA03" w:rsidR="00CF7EB5" w:rsidRPr="00AF3A61" w:rsidRDefault="008B3608" w:rsidP="00EE68C9">
            <w:pPr>
              <w:spacing w:after="120"/>
              <w:ind w:left="720"/>
              <w:jc w:val="both"/>
              <w:rPr>
                <w:lang w:val="pt-BR"/>
              </w:rPr>
            </w:pPr>
            <w:r w:rsidRPr="00CF28D8">
              <w:rPr>
                <w:b/>
                <w:lang w:val="pt-BR"/>
              </w:rPr>
              <w:t>Contratante</w:t>
            </w:r>
            <w:r w:rsidR="00CF7EB5" w:rsidRPr="00CF28D8">
              <w:rPr>
                <w:b/>
                <w:lang w:val="pt-BR"/>
              </w:rPr>
              <w:t xml:space="preserve">: </w:t>
            </w:r>
            <w:r w:rsidR="00CF7EB5" w:rsidRPr="00CF28D8">
              <w:rPr>
                <w:i/>
                <w:lang w:val="pt-BR"/>
              </w:rPr>
              <w:t>[</w:t>
            </w:r>
            <w:r w:rsidR="000727B9" w:rsidRPr="00CF28D8">
              <w:rPr>
                <w:i/>
                <w:iCs/>
                <w:lang w:val="pt-BR" w:eastAsia="pt-BR"/>
              </w:rPr>
              <w:t>inserir</w:t>
            </w:r>
            <w:r w:rsidR="000727B9" w:rsidRPr="00AF3A61">
              <w:rPr>
                <w:i/>
                <w:iCs/>
                <w:lang w:val="pt-BR" w:eastAsia="pt-BR"/>
              </w:rPr>
              <w:t xml:space="preserve"> </w:t>
            </w:r>
            <w:r w:rsidR="00CF7EB5" w:rsidRPr="00AF3A61">
              <w:rPr>
                <w:i/>
                <w:lang w:val="pt-BR"/>
              </w:rPr>
              <w:t>o nome d</w:t>
            </w:r>
            <w:r w:rsidR="00AC6BED">
              <w:rPr>
                <w:i/>
                <w:lang w:val="pt-BR"/>
              </w:rPr>
              <w:t>o Contratante</w:t>
            </w:r>
            <w:r w:rsidR="00CF7EB5" w:rsidRPr="00AF3A61">
              <w:rPr>
                <w:i/>
                <w:lang w:val="pt-BR"/>
              </w:rPr>
              <w:t>]</w:t>
            </w:r>
          </w:p>
          <w:p w14:paraId="39C84395" w14:textId="01FA9F20" w:rsidR="00CF7EB5" w:rsidRPr="00CF28D8" w:rsidRDefault="00CF7EB5" w:rsidP="00EE68C9">
            <w:pPr>
              <w:spacing w:after="120"/>
              <w:ind w:left="720"/>
              <w:jc w:val="both"/>
              <w:rPr>
                <w:lang w:val="pt-BR"/>
              </w:rPr>
            </w:pPr>
            <w:r w:rsidRPr="00CF28D8">
              <w:rPr>
                <w:b/>
                <w:lang w:val="pt-BR"/>
              </w:rPr>
              <w:lastRenderedPageBreak/>
              <w:t xml:space="preserve">Endereço de </w:t>
            </w:r>
            <w:r w:rsidRPr="00CF28D8">
              <w:rPr>
                <w:b/>
                <w:i/>
                <w:iCs/>
                <w:lang w:val="pt-BR"/>
              </w:rPr>
              <w:t>e-mail</w:t>
            </w:r>
            <w:r w:rsidRPr="00CF28D8">
              <w:rPr>
                <w:b/>
                <w:lang w:val="pt-BR"/>
              </w:rPr>
              <w:t>:</w:t>
            </w:r>
            <w:r w:rsidRPr="00CF28D8">
              <w:rPr>
                <w:lang w:val="pt-BR"/>
              </w:rPr>
              <w:t xml:space="preserve"> </w:t>
            </w:r>
            <w:r w:rsidRPr="00CF28D8">
              <w:rPr>
                <w:i/>
                <w:lang w:val="pt-BR"/>
              </w:rPr>
              <w:t>[</w:t>
            </w:r>
            <w:r w:rsidR="000727B9" w:rsidRPr="00CF28D8">
              <w:rPr>
                <w:i/>
                <w:iCs/>
                <w:lang w:val="pt-BR" w:eastAsia="pt-BR"/>
              </w:rPr>
              <w:t xml:space="preserve">inserir </w:t>
            </w:r>
            <w:r w:rsidRPr="00CF28D8">
              <w:rPr>
                <w:i/>
                <w:lang w:val="pt-BR"/>
              </w:rPr>
              <w:t>endereço de e-mail]</w:t>
            </w:r>
          </w:p>
          <w:p w14:paraId="52CF8D44" w14:textId="77777777" w:rsidR="00CF7EB5" w:rsidRPr="00CF28D8" w:rsidRDefault="00CF7EB5">
            <w:pPr>
              <w:spacing w:after="120"/>
              <w:ind w:left="720"/>
              <w:jc w:val="both"/>
              <w:rPr>
                <w:lang w:val="pt-BR"/>
              </w:rPr>
            </w:pPr>
          </w:p>
          <w:p w14:paraId="1065C18D" w14:textId="552D06FC" w:rsidR="00BD1A90" w:rsidRPr="00CF28D8" w:rsidRDefault="002D250A">
            <w:pPr>
              <w:spacing w:after="120"/>
              <w:jc w:val="both"/>
              <w:rPr>
                <w:lang w:val="pt-BR"/>
              </w:rPr>
            </w:pPr>
            <w:r w:rsidRPr="00CF28D8">
              <w:rPr>
                <w:lang w:val="pt-BR"/>
              </w:rPr>
              <w:t xml:space="preserve">Neste ponto do processo de </w:t>
            </w:r>
            <w:r w:rsidR="009715B7" w:rsidRPr="00CF28D8">
              <w:rPr>
                <w:lang w:val="pt-BR"/>
              </w:rPr>
              <w:t>Licitação</w:t>
            </w:r>
            <w:r w:rsidRPr="00CF28D8">
              <w:rPr>
                <w:lang w:val="pt-BR"/>
              </w:rPr>
              <w:t xml:space="preserve">, </w:t>
            </w:r>
            <w:r w:rsidR="000E3721" w:rsidRPr="00CF28D8">
              <w:rPr>
                <w:lang w:val="pt-BR"/>
              </w:rPr>
              <w:t>o (a) senhor</w:t>
            </w:r>
            <w:r w:rsidR="000E3721" w:rsidRPr="00CF28D8">
              <w:rPr>
                <w:color w:val="000000"/>
                <w:lang w:val="pt-BR" w:eastAsia="pt-BR"/>
              </w:rPr>
              <w:t xml:space="preserve"> (a) </w:t>
            </w:r>
            <w:r w:rsidRPr="00CF28D8">
              <w:rPr>
                <w:lang w:val="pt-BR"/>
              </w:rPr>
              <w:t xml:space="preserve">pode registrar uma reclamação relacionada à </w:t>
            </w:r>
            <w:r w:rsidR="009715B7" w:rsidRPr="00CF28D8">
              <w:rPr>
                <w:lang w:val="pt-BR"/>
              </w:rPr>
              <w:t xml:space="preserve">Licitação </w:t>
            </w:r>
            <w:r w:rsidRPr="00CF28D8">
              <w:rPr>
                <w:lang w:val="pt-BR"/>
              </w:rPr>
              <w:t xml:space="preserve">impugnando a decisão de adjudicar o contrato. Não é necessário que </w:t>
            </w:r>
            <w:r w:rsidR="00C46B40" w:rsidRPr="00CF28D8">
              <w:rPr>
                <w:lang w:val="pt-BR"/>
              </w:rPr>
              <w:t>o (a) senhor</w:t>
            </w:r>
            <w:r w:rsidR="00C46B40" w:rsidRPr="00CF28D8">
              <w:rPr>
                <w:color w:val="000000"/>
                <w:lang w:val="pt-BR" w:eastAsia="pt-BR"/>
              </w:rPr>
              <w:t xml:space="preserve"> (a) </w:t>
            </w:r>
            <w:r w:rsidRPr="00CF28D8">
              <w:rPr>
                <w:lang w:val="pt-BR"/>
              </w:rPr>
              <w:t xml:space="preserve">tenha solicitado ou recebido </w:t>
            </w:r>
            <w:r w:rsidR="009715B7" w:rsidRPr="00CF28D8">
              <w:rPr>
                <w:lang w:val="pt-BR"/>
              </w:rPr>
              <w:t>esclarecimentos</w:t>
            </w:r>
            <w:r w:rsidRPr="00CF28D8">
              <w:rPr>
                <w:lang w:val="pt-BR"/>
              </w:rPr>
              <w:t xml:space="preserve"> antes de registrar esta reclamação. Sua reclamação deve ser registrada dentro do Prazo Suspensivo e recebida por nós antes do término deste prazo</w:t>
            </w:r>
            <w:r w:rsidR="00BD1A90" w:rsidRPr="00CF28D8">
              <w:rPr>
                <w:lang w:val="pt-BR"/>
              </w:rPr>
              <w:t>.</w:t>
            </w:r>
          </w:p>
          <w:p w14:paraId="2ABEF8F8" w14:textId="63D6F97F" w:rsidR="00BD1A90" w:rsidRPr="00CF28D8" w:rsidRDefault="00D91957">
            <w:pPr>
              <w:spacing w:after="120"/>
              <w:jc w:val="both"/>
              <w:rPr>
                <w:lang w:val="pt-BR"/>
              </w:rPr>
            </w:pPr>
            <w:r w:rsidRPr="00CF28D8">
              <w:rPr>
                <w:lang w:val="pt-BR"/>
              </w:rPr>
              <w:t>Em resumo, existem quatro requisitos essenciais</w:t>
            </w:r>
            <w:r w:rsidR="00BD1A90" w:rsidRPr="00CF28D8">
              <w:rPr>
                <w:lang w:val="pt-BR"/>
              </w:rPr>
              <w:t>:</w:t>
            </w:r>
          </w:p>
          <w:p w14:paraId="7B620527" w14:textId="68D7E874" w:rsidR="00BD1A90" w:rsidRPr="00CF28D8" w:rsidRDefault="00BD1A90">
            <w:pPr>
              <w:spacing w:before="120" w:after="120"/>
              <w:ind w:left="714" w:right="289" w:hanging="357"/>
              <w:jc w:val="both"/>
              <w:rPr>
                <w:lang w:val="pt-BR"/>
              </w:rPr>
            </w:pPr>
            <w:r w:rsidRPr="00CF28D8">
              <w:rPr>
                <w:lang w:val="pt-BR"/>
              </w:rPr>
              <w:t>1.</w:t>
            </w:r>
            <w:r w:rsidRPr="00CF28D8">
              <w:rPr>
                <w:b/>
                <w:lang w:val="pt-BR"/>
              </w:rPr>
              <w:t xml:space="preserve"> </w:t>
            </w:r>
            <w:r w:rsidRPr="00CF28D8">
              <w:rPr>
                <w:b/>
                <w:lang w:val="pt-BR"/>
              </w:rPr>
              <w:tab/>
            </w:r>
            <w:r w:rsidR="000E3721" w:rsidRPr="00CF28D8">
              <w:rPr>
                <w:lang w:val="pt-BR"/>
              </w:rPr>
              <w:t>O (a) senhor</w:t>
            </w:r>
            <w:r w:rsidR="000E3721" w:rsidRPr="00CF28D8">
              <w:rPr>
                <w:color w:val="000000"/>
                <w:lang w:val="pt-BR" w:eastAsia="pt-BR"/>
              </w:rPr>
              <w:t xml:space="preserve"> (a) </w:t>
            </w:r>
            <w:r w:rsidR="00DC0C83" w:rsidRPr="00CF28D8">
              <w:rPr>
                <w:lang w:val="pt-BR"/>
              </w:rPr>
              <w:t xml:space="preserve">deve ser uma </w:t>
            </w:r>
            <w:r w:rsidR="00F04C11" w:rsidRPr="00CF28D8">
              <w:rPr>
                <w:lang w:val="pt-BR"/>
              </w:rPr>
              <w:t>“</w:t>
            </w:r>
            <w:r w:rsidR="00DC0C83" w:rsidRPr="00CF28D8">
              <w:rPr>
                <w:lang w:val="pt-BR"/>
              </w:rPr>
              <w:t>parte interessada</w:t>
            </w:r>
            <w:r w:rsidR="00F04C11" w:rsidRPr="00CF28D8">
              <w:rPr>
                <w:lang w:val="pt-BR"/>
              </w:rPr>
              <w:t>”</w:t>
            </w:r>
            <w:r w:rsidR="00DC0C83" w:rsidRPr="00CF28D8">
              <w:rPr>
                <w:lang w:val="pt-BR"/>
              </w:rPr>
              <w:t xml:space="preserve">. Neste caso, significa um Licitante que enviou uma Oferta neste processo de licitação e é o destinatário de uma </w:t>
            </w:r>
            <w:r w:rsidR="009A718A" w:rsidRPr="00CF28D8">
              <w:rPr>
                <w:lang w:val="pt-BR"/>
              </w:rPr>
              <w:t>Notificação de Intenção de Adjudicação</w:t>
            </w:r>
            <w:r w:rsidRPr="00CF28D8">
              <w:rPr>
                <w:lang w:val="pt-BR"/>
              </w:rPr>
              <w:t>.</w:t>
            </w:r>
          </w:p>
          <w:p w14:paraId="7A6C98CF" w14:textId="5E32FDD0" w:rsidR="00BD1A90" w:rsidRPr="00CF28D8" w:rsidRDefault="00BD1A90">
            <w:pPr>
              <w:spacing w:before="120" w:after="120"/>
              <w:ind w:left="714" w:right="289" w:hanging="357"/>
              <w:jc w:val="both"/>
              <w:rPr>
                <w:lang w:val="pt-BR"/>
              </w:rPr>
            </w:pPr>
            <w:r w:rsidRPr="00CF28D8">
              <w:rPr>
                <w:lang w:val="pt-BR"/>
              </w:rPr>
              <w:t>2.</w:t>
            </w:r>
            <w:r w:rsidRPr="00CF28D8">
              <w:rPr>
                <w:b/>
                <w:lang w:val="pt-BR"/>
              </w:rPr>
              <w:t xml:space="preserve"> </w:t>
            </w:r>
            <w:r w:rsidRPr="00CF28D8">
              <w:rPr>
                <w:b/>
                <w:lang w:val="pt-BR"/>
              </w:rPr>
              <w:tab/>
            </w:r>
            <w:r w:rsidR="006A5D84" w:rsidRPr="00CF28D8">
              <w:rPr>
                <w:lang w:val="pt-BR"/>
              </w:rPr>
              <w:t>A reclamação somente pode impugnar a decisão de adjudicação do contrato</w:t>
            </w:r>
            <w:r w:rsidRPr="00CF28D8">
              <w:rPr>
                <w:lang w:val="pt-BR"/>
              </w:rPr>
              <w:t>.</w:t>
            </w:r>
          </w:p>
          <w:p w14:paraId="332F2FEA" w14:textId="5E4C84CC" w:rsidR="00BD1A90" w:rsidRPr="00CF28D8" w:rsidRDefault="00BD1A90">
            <w:pPr>
              <w:spacing w:before="120" w:after="120"/>
              <w:ind w:left="714" w:right="289" w:hanging="357"/>
              <w:jc w:val="both"/>
              <w:rPr>
                <w:lang w:val="pt-BR"/>
              </w:rPr>
            </w:pPr>
            <w:r w:rsidRPr="00CF28D8">
              <w:rPr>
                <w:lang w:val="pt-BR"/>
              </w:rPr>
              <w:t>3.</w:t>
            </w:r>
            <w:r w:rsidRPr="00CF28D8">
              <w:rPr>
                <w:b/>
                <w:lang w:val="pt-BR"/>
              </w:rPr>
              <w:t xml:space="preserve"> </w:t>
            </w:r>
            <w:r w:rsidRPr="00CF28D8">
              <w:rPr>
                <w:b/>
                <w:lang w:val="pt-BR"/>
              </w:rPr>
              <w:tab/>
            </w:r>
            <w:r w:rsidR="000E3721" w:rsidRPr="00CF28D8">
              <w:rPr>
                <w:lang w:val="pt-BR"/>
              </w:rPr>
              <w:t>O (a) senhor</w:t>
            </w:r>
            <w:r w:rsidR="000E3721" w:rsidRPr="00CF28D8">
              <w:rPr>
                <w:color w:val="000000"/>
                <w:lang w:val="pt-BR" w:eastAsia="pt-BR"/>
              </w:rPr>
              <w:t xml:space="preserve"> (a) </w:t>
            </w:r>
            <w:r w:rsidR="00F171E4" w:rsidRPr="00CF28D8">
              <w:rPr>
                <w:lang w:val="pt-BR"/>
              </w:rPr>
              <w:t>deve registrar a reclamação dentro do prazo indicado acima</w:t>
            </w:r>
            <w:r w:rsidRPr="00CF28D8">
              <w:rPr>
                <w:lang w:val="pt-BR"/>
              </w:rPr>
              <w:t>.</w:t>
            </w:r>
          </w:p>
          <w:p w14:paraId="344E0172" w14:textId="3221B03D" w:rsidR="00BD1A90" w:rsidRPr="00AF3A61" w:rsidRDefault="00BD1A90">
            <w:pPr>
              <w:spacing w:before="120" w:after="120"/>
              <w:ind w:left="714" w:right="289" w:hanging="357"/>
              <w:jc w:val="both"/>
              <w:rPr>
                <w:lang w:val="pt-BR"/>
              </w:rPr>
            </w:pPr>
            <w:r w:rsidRPr="00CF28D8">
              <w:rPr>
                <w:lang w:val="pt-BR"/>
              </w:rPr>
              <w:t>4.</w:t>
            </w:r>
            <w:r w:rsidRPr="00CF28D8">
              <w:rPr>
                <w:b/>
                <w:lang w:val="pt-BR"/>
              </w:rPr>
              <w:t xml:space="preserve"> </w:t>
            </w:r>
            <w:r w:rsidRPr="00CF28D8">
              <w:rPr>
                <w:b/>
                <w:lang w:val="pt-BR"/>
              </w:rPr>
              <w:tab/>
            </w:r>
            <w:r w:rsidR="000E3721" w:rsidRPr="00CF28D8">
              <w:rPr>
                <w:lang w:val="pt-BR"/>
              </w:rPr>
              <w:t>O (a) senhor</w:t>
            </w:r>
            <w:r w:rsidR="000E3721" w:rsidRPr="00CF28D8">
              <w:rPr>
                <w:color w:val="000000"/>
                <w:lang w:val="pt-BR" w:eastAsia="pt-BR"/>
              </w:rPr>
              <w:t xml:space="preserve"> (a) </w:t>
            </w:r>
            <w:r w:rsidR="000731D8" w:rsidRPr="00CF28D8">
              <w:rPr>
                <w:lang w:val="pt-BR"/>
              </w:rPr>
              <w:t>deve registrar a reclamação de acordo com os parágrafos 2.77 a 2.81 das Políticas e seus Apêndices 1 e 3</w:t>
            </w:r>
            <w:r w:rsidRPr="00CF28D8">
              <w:rPr>
                <w:lang w:val="pt-BR"/>
              </w:rPr>
              <w:t>.</w:t>
            </w:r>
          </w:p>
        </w:tc>
      </w:tr>
    </w:tbl>
    <w:p w14:paraId="4A94EC01" w14:textId="4C2346B8" w:rsidR="00BD1A90" w:rsidRPr="00AF3A61" w:rsidRDefault="00BD1A90" w:rsidP="00EE68C9">
      <w:pPr>
        <w:spacing w:before="200" w:after="120"/>
        <w:jc w:val="both"/>
        <w:rPr>
          <w:b/>
          <w:lang w:val="pt-BR"/>
        </w:rPr>
      </w:pPr>
      <w:bookmarkStart w:id="1055" w:name="_Hlk74762617"/>
      <w:r w:rsidRPr="00AF3A61">
        <w:rPr>
          <w:b/>
          <w:lang w:val="pt-BR"/>
        </w:rPr>
        <w:lastRenderedPageBreak/>
        <w:t xml:space="preserve">7. </w:t>
      </w:r>
      <w:r w:rsidR="00445ACC" w:rsidRPr="00AF3A61">
        <w:rPr>
          <w:b/>
          <w:lang w:val="pt-BR"/>
        </w:rPr>
        <w:t xml:space="preserve">Prazo </w:t>
      </w:r>
      <w:r w:rsidRPr="00AF3A61">
        <w:rPr>
          <w:b/>
          <w:lang w:val="pt-BR"/>
        </w:rPr>
        <w:t>Suspensivo</w:t>
      </w:r>
      <w:bookmarkEnd w:id="1055"/>
    </w:p>
    <w:tbl>
      <w:tblPr>
        <w:tblStyle w:val="TableGrid"/>
        <w:tblW w:w="9776" w:type="dxa"/>
        <w:tblLook w:val="04A0" w:firstRow="1" w:lastRow="0" w:firstColumn="1" w:lastColumn="0" w:noHBand="0" w:noVBand="1"/>
      </w:tblPr>
      <w:tblGrid>
        <w:gridCol w:w="9776"/>
      </w:tblGrid>
      <w:tr w:rsidR="00BD1A90" w:rsidRPr="00A14F81" w14:paraId="07522A01" w14:textId="77777777" w:rsidTr="006A7479">
        <w:tc>
          <w:tcPr>
            <w:tcW w:w="9776" w:type="dxa"/>
          </w:tcPr>
          <w:p w14:paraId="42B0CAAB" w14:textId="58242F9F" w:rsidR="00CE7798" w:rsidRPr="00AF3A61" w:rsidRDefault="00CE7798" w:rsidP="0018453D">
            <w:pPr>
              <w:spacing w:before="120" w:after="120"/>
              <w:jc w:val="both"/>
              <w:rPr>
                <w:b/>
                <w:bCs/>
                <w:lang w:val="pt-BR"/>
              </w:rPr>
            </w:pPr>
            <w:r w:rsidRPr="00AF3A61">
              <w:rPr>
                <w:b/>
                <w:bCs/>
                <w:lang w:val="pt-BR"/>
              </w:rPr>
              <w:t xml:space="preserve">DATA LIMITE: O Prazo Suspensivo termina à meia-noite de </w:t>
            </w:r>
            <w:r w:rsidRPr="00AF3A61">
              <w:rPr>
                <w:b/>
                <w:bCs/>
                <w:i/>
                <w:iCs/>
                <w:lang w:val="pt-BR"/>
              </w:rPr>
              <w:t>[inserir data e hora local]</w:t>
            </w:r>
          </w:p>
          <w:p w14:paraId="135BE1BC" w14:textId="24F4B739" w:rsidR="00CE7798" w:rsidRPr="00AF3A61" w:rsidRDefault="00CE7798" w:rsidP="00EE68C9">
            <w:pPr>
              <w:spacing w:after="120"/>
              <w:jc w:val="both"/>
              <w:rPr>
                <w:lang w:val="pt-BR"/>
              </w:rPr>
            </w:pPr>
            <w:r w:rsidRPr="00AF3A61">
              <w:rPr>
                <w:lang w:val="pt-BR"/>
              </w:rPr>
              <w:t xml:space="preserve">O Prazo Suspensivo dura dez (10) dias úteis após a data de transmissão desta </w:t>
            </w:r>
            <w:r w:rsidR="009A718A">
              <w:rPr>
                <w:lang w:val="pt-BR"/>
              </w:rPr>
              <w:t>Notificação de Intenção de Adjudicação</w:t>
            </w:r>
            <w:r w:rsidRPr="00AF3A61">
              <w:rPr>
                <w:lang w:val="pt-BR"/>
              </w:rPr>
              <w:t>.</w:t>
            </w:r>
          </w:p>
          <w:p w14:paraId="45A5DE69" w14:textId="3CB99D8D" w:rsidR="00BD1A90" w:rsidRPr="00AF3A61" w:rsidRDefault="00CE7798" w:rsidP="00EE68C9">
            <w:pPr>
              <w:spacing w:after="120"/>
              <w:jc w:val="both"/>
              <w:rPr>
                <w:lang w:val="pt-BR"/>
              </w:rPr>
            </w:pPr>
            <w:r w:rsidRPr="00AF3A61">
              <w:rPr>
                <w:lang w:val="pt-BR"/>
              </w:rPr>
              <w:t xml:space="preserve">O Prazo Suspensivo pode ser estendido conforme indicado na Seção </w:t>
            </w:r>
            <w:r w:rsidR="001A4151">
              <w:rPr>
                <w:lang w:val="pt-BR"/>
              </w:rPr>
              <w:t>5</w:t>
            </w:r>
            <w:r w:rsidRPr="00AF3A61">
              <w:rPr>
                <w:lang w:val="pt-BR"/>
              </w:rPr>
              <w:t xml:space="preserve"> acima.</w:t>
            </w:r>
          </w:p>
        </w:tc>
      </w:tr>
    </w:tbl>
    <w:p w14:paraId="4A5F8423" w14:textId="5B103C17" w:rsidR="000A1169" w:rsidRPr="00AF3A61" w:rsidRDefault="009570CC" w:rsidP="00EE68C9">
      <w:pPr>
        <w:spacing w:before="200" w:after="240"/>
        <w:jc w:val="both"/>
        <w:rPr>
          <w:lang w:val="pt-BR"/>
        </w:rPr>
      </w:pPr>
      <w:bookmarkStart w:id="1056" w:name="_Hlk74762749"/>
      <w:r>
        <w:rPr>
          <w:lang w:val="pt-BR"/>
        </w:rPr>
        <w:t xml:space="preserve">Caso </w:t>
      </w:r>
      <w:r w:rsidR="00AD5097">
        <w:rPr>
          <w:lang w:val="pt-BR"/>
        </w:rPr>
        <w:t>venha a ter</w:t>
      </w:r>
      <w:r w:rsidR="000A1169" w:rsidRPr="00AF3A61">
        <w:rPr>
          <w:lang w:val="pt-BR"/>
        </w:rPr>
        <w:t xml:space="preserve"> alguma dúvida sobre esta Notificação, entre em contato conosco.</w:t>
      </w:r>
    </w:p>
    <w:p w14:paraId="4D5D0E0D" w14:textId="157211E2" w:rsidR="000A1169" w:rsidRPr="00AF3A61" w:rsidRDefault="000A1169" w:rsidP="00EE68C9">
      <w:pPr>
        <w:spacing w:after="240"/>
        <w:jc w:val="both"/>
        <w:rPr>
          <w:b/>
          <w:lang w:val="pt-BR"/>
        </w:rPr>
      </w:pPr>
      <w:r w:rsidRPr="00AF3A61">
        <w:rPr>
          <w:lang w:val="pt-BR"/>
        </w:rPr>
        <w:t>Em nome d</w:t>
      </w:r>
      <w:r w:rsidR="00AC6BED">
        <w:rPr>
          <w:lang w:val="pt-BR"/>
        </w:rPr>
        <w:t>o Contratante</w:t>
      </w:r>
    </w:p>
    <w:p w14:paraId="0E07EC15" w14:textId="100CF14B" w:rsidR="00445ACC" w:rsidRPr="00AF3A61" w:rsidRDefault="00DE6635" w:rsidP="00EE68C9">
      <w:pPr>
        <w:tabs>
          <w:tab w:val="right" w:leader="underscore" w:pos="6379"/>
        </w:tabs>
        <w:spacing w:after="240"/>
        <w:jc w:val="both"/>
        <w:rPr>
          <w:lang w:val="pt-BR"/>
        </w:rPr>
      </w:pPr>
      <w:r w:rsidRPr="00AF3A61">
        <w:rPr>
          <w:b/>
          <w:lang w:val="pt-BR"/>
        </w:rPr>
        <w:t>Assinatura</w:t>
      </w:r>
      <w:r w:rsidR="00BD1A90" w:rsidRPr="00AF3A61">
        <w:rPr>
          <w:b/>
          <w:lang w:val="pt-BR"/>
        </w:rPr>
        <w:t>:</w:t>
      </w:r>
      <w:r w:rsidR="00BD1A90" w:rsidRPr="00AF3A61">
        <w:rPr>
          <w:lang w:val="pt-BR"/>
        </w:rPr>
        <w:t xml:space="preserve"> </w:t>
      </w:r>
      <w:r w:rsidR="00BD1A90" w:rsidRPr="00AF3A61">
        <w:rPr>
          <w:lang w:val="pt-BR"/>
        </w:rPr>
        <w:tab/>
      </w:r>
    </w:p>
    <w:p w14:paraId="1752A2BF" w14:textId="5B9190FA" w:rsidR="00BD1A90" w:rsidRPr="00AF3A61" w:rsidRDefault="00BD1A90" w:rsidP="00EE68C9">
      <w:pPr>
        <w:tabs>
          <w:tab w:val="right" w:leader="underscore" w:pos="6379"/>
        </w:tabs>
        <w:spacing w:after="240"/>
        <w:jc w:val="both"/>
        <w:rPr>
          <w:lang w:val="pt-BR"/>
        </w:rPr>
      </w:pPr>
      <w:r w:rsidRPr="00AF3A61">
        <w:rPr>
          <w:b/>
          <w:lang w:val="pt-BR"/>
        </w:rPr>
        <w:t>Nome:</w:t>
      </w:r>
      <w:r w:rsidRPr="00AF3A61">
        <w:rPr>
          <w:lang w:val="pt-BR"/>
        </w:rPr>
        <w:tab/>
      </w:r>
    </w:p>
    <w:p w14:paraId="583A3DA5" w14:textId="696C42B4" w:rsidR="00BD1A90" w:rsidRPr="00AF3A61" w:rsidRDefault="00BD1A90" w:rsidP="00EE68C9">
      <w:pPr>
        <w:tabs>
          <w:tab w:val="right" w:leader="underscore" w:pos="6379"/>
        </w:tabs>
        <w:spacing w:after="240"/>
        <w:jc w:val="both"/>
        <w:rPr>
          <w:lang w:val="pt-BR"/>
        </w:rPr>
      </w:pPr>
      <w:r w:rsidRPr="00AF3A61">
        <w:rPr>
          <w:b/>
          <w:lang w:val="pt-BR"/>
        </w:rPr>
        <w:t>Título</w:t>
      </w:r>
      <w:r w:rsidR="004B5DFE">
        <w:rPr>
          <w:b/>
          <w:lang w:val="pt-BR"/>
        </w:rPr>
        <w:t>/</w:t>
      </w:r>
      <w:r w:rsidRPr="00AF3A61">
        <w:rPr>
          <w:b/>
          <w:lang w:val="pt-BR"/>
        </w:rPr>
        <w:t>cargo:</w:t>
      </w:r>
      <w:r w:rsidRPr="00AF3A61">
        <w:rPr>
          <w:lang w:val="pt-BR"/>
        </w:rPr>
        <w:t xml:space="preserve"> </w:t>
      </w:r>
      <w:r w:rsidRPr="00AF3A61">
        <w:rPr>
          <w:lang w:val="pt-BR"/>
        </w:rPr>
        <w:tab/>
      </w:r>
    </w:p>
    <w:p w14:paraId="4D5BCEFD" w14:textId="7A73B2A4" w:rsidR="00BD1A90" w:rsidRPr="00AF3A61" w:rsidRDefault="00B433E2" w:rsidP="00EE68C9">
      <w:pPr>
        <w:tabs>
          <w:tab w:val="right" w:leader="underscore" w:pos="6379"/>
        </w:tabs>
        <w:spacing w:after="240"/>
        <w:jc w:val="both"/>
        <w:rPr>
          <w:lang w:val="pt-BR"/>
        </w:rPr>
      </w:pPr>
      <w:r w:rsidRPr="00AF3A61">
        <w:rPr>
          <w:b/>
          <w:lang w:val="pt-BR"/>
        </w:rPr>
        <w:t>Telefone</w:t>
      </w:r>
      <w:r w:rsidR="00BD1A90" w:rsidRPr="00AF3A61">
        <w:rPr>
          <w:b/>
          <w:lang w:val="pt-BR"/>
        </w:rPr>
        <w:t>:</w:t>
      </w:r>
      <w:r w:rsidR="00BD1A90" w:rsidRPr="00AF3A61">
        <w:rPr>
          <w:lang w:val="pt-BR"/>
        </w:rPr>
        <w:t xml:space="preserve"> </w:t>
      </w:r>
      <w:r w:rsidR="00BD1A90" w:rsidRPr="00AF3A61">
        <w:rPr>
          <w:lang w:val="pt-BR"/>
        </w:rPr>
        <w:tab/>
      </w:r>
    </w:p>
    <w:p w14:paraId="562096E7" w14:textId="77777777" w:rsidR="00BD1A90" w:rsidRPr="00AF3A61" w:rsidRDefault="00BD1A90" w:rsidP="00EE68C9">
      <w:pPr>
        <w:tabs>
          <w:tab w:val="right" w:leader="underscore" w:pos="6379"/>
        </w:tabs>
        <w:spacing w:after="200"/>
        <w:jc w:val="both"/>
        <w:rPr>
          <w:lang w:val="pt-BR"/>
        </w:rPr>
      </w:pPr>
      <w:r w:rsidRPr="005379FF">
        <w:rPr>
          <w:b/>
          <w:i/>
          <w:lang w:val="pt-BR"/>
        </w:rPr>
        <w:t>Email</w:t>
      </w:r>
      <w:r w:rsidRPr="00AF3A61">
        <w:rPr>
          <w:b/>
          <w:lang w:val="pt-BR"/>
        </w:rPr>
        <w:t>:</w:t>
      </w:r>
      <w:r w:rsidRPr="00AF3A61">
        <w:rPr>
          <w:lang w:val="pt-BR"/>
        </w:rPr>
        <w:tab/>
      </w:r>
      <w:bookmarkEnd w:id="1056"/>
    </w:p>
    <w:p w14:paraId="30A7A9D7" w14:textId="2B2B75BF" w:rsidR="00856CD1" w:rsidRPr="00AF3A61" w:rsidRDefault="00856CD1" w:rsidP="00856CD1">
      <w:pPr>
        <w:pStyle w:val="Head02"/>
        <w:rPr>
          <w:rFonts w:ascii="Times New Roman" w:hAnsi="Times New Roman" w:cs="Times New Roman"/>
          <w:lang w:val="pt-BR"/>
        </w:rPr>
      </w:pPr>
      <w:r w:rsidRPr="00AF3A61">
        <w:rPr>
          <w:lang w:val="pt-BR"/>
        </w:rPr>
        <w:br w:type="page"/>
      </w:r>
      <w:bookmarkStart w:id="1057" w:name="_Hlk74762864"/>
      <w:bookmarkEnd w:id="1037"/>
      <w:bookmarkEnd w:id="1038"/>
      <w:r>
        <w:rPr>
          <w:rFonts w:ascii="Times New Roman" w:hAnsi="Times New Roman" w:cs="Times New Roman"/>
          <w:lang w:val="pt-BR"/>
        </w:rPr>
        <w:lastRenderedPageBreak/>
        <w:t xml:space="preserve">Formulário de Divulgação da Propriedade Beneficiária </w:t>
      </w:r>
      <w:bookmarkEnd w:id="1057"/>
    </w:p>
    <w:p w14:paraId="6C4ECBA2" w14:textId="68F596D0" w:rsidR="00856CD1" w:rsidRPr="00856CD1" w:rsidRDefault="00856CD1" w:rsidP="00856CD1">
      <w:pPr>
        <w:jc w:val="both"/>
        <w:rPr>
          <w:b/>
          <w:smallCaps/>
          <w:sz w:val="36"/>
          <w:lang w:val="pt-BR"/>
        </w:rPr>
      </w:pPr>
    </w:p>
    <w:tbl>
      <w:tblPr>
        <w:tblStyle w:val="TableGrid"/>
        <w:tblW w:w="0" w:type="auto"/>
        <w:tblLook w:val="04A0" w:firstRow="1" w:lastRow="0" w:firstColumn="1" w:lastColumn="0" w:noHBand="0" w:noVBand="1"/>
      </w:tblPr>
      <w:tblGrid>
        <w:gridCol w:w="9350"/>
      </w:tblGrid>
      <w:tr w:rsidR="00457093" w:rsidRPr="00A14F81" w14:paraId="11E665ED" w14:textId="77777777" w:rsidTr="00F21551">
        <w:tc>
          <w:tcPr>
            <w:tcW w:w="9576" w:type="dxa"/>
          </w:tcPr>
          <w:p w14:paraId="394CDC07" w14:textId="6690C2B0" w:rsidR="00035B0D" w:rsidRPr="00CF28D8" w:rsidRDefault="00035B0D" w:rsidP="00CD4A8F">
            <w:pPr>
              <w:spacing w:before="120"/>
              <w:jc w:val="both"/>
              <w:rPr>
                <w:i/>
                <w:lang w:val="pt-BR"/>
              </w:rPr>
            </w:pPr>
            <w:r w:rsidRPr="00CF28D8">
              <w:rPr>
                <w:i/>
                <w:iCs/>
                <w:lang w:val="pt-BR"/>
              </w:rPr>
              <w:t>INSTRUÇÕES AOS LICITANTES: EXCLU</w:t>
            </w:r>
            <w:r w:rsidR="00614C6F" w:rsidRPr="00CF28D8">
              <w:rPr>
                <w:i/>
                <w:iCs/>
                <w:lang w:val="pt-BR"/>
              </w:rPr>
              <w:t>IR</w:t>
            </w:r>
            <w:r w:rsidRPr="00CF28D8">
              <w:rPr>
                <w:i/>
                <w:iCs/>
                <w:lang w:val="pt-BR"/>
              </w:rPr>
              <w:t xml:space="preserve"> ESTA CAIXA </w:t>
            </w:r>
            <w:r w:rsidR="00614C6F" w:rsidRPr="00CF28D8">
              <w:rPr>
                <w:i/>
                <w:iCs/>
                <w:lang w:val="pt-BR"/>
              </w:rPr>
              <w:t>UMA VEZ QUE O FORMULÁRIO TENHA SIDO CONCLUÍDO</w:t>
            </w:r>
          </w:p>
          <w:p w14:paraId="54A1D11B" w14:textId="77777777" w:rsidR="00035B0D" w:rsidRPr="00CF28D8" w:rsidRDefault="00035B0D" w:rsidP="00CD4A8F">
            <w:pPr>
              <w:jc w:val="both"/>
              <w:rPr>
                <w:i/>
                <w:lang w:val="pt-BR"/>
              </w:rPr>
            </w:pPr>
          </w:p>
          <w:p w14:paraId="5EDFED78" w14:textId="4656EFB9" w:rsidR="00035B0D" w:rsidRPr="00CF28D8" w:rsidRDefault="00035B0D" w:rsidP="00CD4A8F">
            <w:pPr>
              <w:jc w:val="both"/>
              <w:rPr>
                <w:i/>
                <w:lang w:val="pt-BR"/>
              </w:rPr>
            </w:pPr>
            <w:r w:rsidRPr="00CF28D8">
              <w:rPr>
                <w:i/>
                <w:iCs/>
                <w:lang w:val="pt-BR"/>
              </w:rPr>
              <w:t>Este Formulário de Divulgação da Propriedade Beneficiária (</w:t>
            </w:r>
            <w:r w:rsidR="00F04C11" w:rsidRPr="00CF28D8">
              <w:rPr>
                <w:i/>
                <w:iCs/>
                <w:lang w:val="pt-BR"/>
              </w:rPr>
              <w:t>“</w:t>
            </w:r>
            <w:r w:rsidRPr="00CF28D8">
              <w:rPr>
                <w:i/>
                <w:iCs/>
                <w:lang w:val="pt-BR"/>
              </w:rPr>
              <w:t>Formulário</w:t>
            </w:r>
            <w:r w:rsidR="00F04C11" w:rsidRPr="00CF28D8">
              <w:rPr>
                <w:i/>
                <w:iCs/>
                <w:lang w:val="pt-BR"/>
              </w:rPr>
              <w:t>”</w:t>
            </w:r>
            <w:r w:rsidRPr="00CF28D8">
              <w:rPr>
                <w:i/>
                <w:iCs/>
                <w:lang w:val="pt-BR"/>
              </w:rPr>
              <w:t xml:space="preserve">) deverá ser preenchido pelo Licitante </w:t>
            </w:r>
            <w:r w:rsidR="00003763" w:rsidRPr="00CF28D8">
              <w:rPr>
                <w:i/>
                <w:iCs/>
                <w:lang w:val="pt-BR"/>
              </w:rPr>
              <w:t>vencedor</w:t>
            </w:r>
            <w:r w:rsidRPr="00CF28D8">
              <w:rPr>
                <w:i/>
                <w:iCs/>
                <w:lang w:val="pt-BR"/>
              </w:rPr>
              <w:t xml:space="preserve">. Em caso de </w:t>
            </w:r>
            <w:r w:rsidR="000C4900" w:rsidRPr="00CF28D8">
              <w:rPr>
                <w:i/>
                <w:iCs/>
                <w:lang w:val="pt-BR"/>
              </w:rPr>
              <w:t>ACS</w:t>
            </w:r>
            <w:r w:rsidRPr="00CF28D8">
              <w:rPr>
                <w:i/>
                <w:iCs/>
                <w:lang w:val="pt-BR"/>
              </w:rPr>
              <w:t xml:space="preserve">, o Licitante deverá apresentar um formulário em separado para cada membro. </w:t>
            </w:r>
            <w:r w:rsidR="00D465BE" w:rsidRPr="00CF28D8">
              <w:rPr>
                <w:i/>
                <w:iCs/>
                <w:lang w:val="pt-BR"/>
              </w:rPr>
              <w:t>A informação da propriedade beneficiária a ser apresentada neste Formulário deverá estar atualizada na data de sua apresentação.</w:t>
            </w:r>
          </w:p>
          <w:p w14:paraId="4FA60DAD" w14:textId="77777777" w:rsidR="00035B0D" w:rsidRPr="00CF28D8" w:rsidRDefault="00035B0D" w:rsidP="00CD4A8F">
            <w:pPr>
              <w:jc w:val="both"/>
              <w:rPr>
                <w:i/>
                <w:lang w:val="pt-BR"/>
              </w:rPr>
            </w:pPr>
          </w:p>
          <w:p w14:paraId="30679412" w14:textId="0E7EBBAC" w:rsidR="00035B0D" w:rsidRPr="00CF28D8" w:rsidRDefault="00092A86" w:rsidP="00CD4A8F">
            <w:pPr>
              <w:jc w:val="both"/>
              <w:rPr>
                <w:i/>
                <w:lang w:val="pt-BR"/>
              </w:rPr>
            </w:pPr>
            <w:r w:rsidRPr="00CF28D8">
              <w:rPr>
                <w:i/>
                <w:iCs/>
                <w:lang w:val="pt-BR"/>
              </w:rPr>
              <w:t>Para os fins deste formulário, será considerado proprietário beneficiário de um Licitante qualquer pessoa física que, em última análise, detenha ou controle o Licitante, atendendo a uma ou mais das seguintes condições:</w:t>
            </w:r>
          </w:p>
          <w:p w14:paraId="10A83170" w14:textId="77777777" w:rsidR="00035B0D" w:rsidRPr="00CF28D8" w:rsidRDefault="00035B0D" w:rsidP="00CD4A8F">
            <w:pPr>
              <w:jc w:val="both"/>
              <w:rPr>
                <w:i/>
                <w:lang w:val="pt-BR"/>
              </w:rPr>
            </w:pPr>
          </w:p>
          <w:p w14:paraId="1F7D4053" w14:textId="3AE0694B" w:rsidR="00035B0D" w:rsidRPr="00CF28D8" w:rsidRDefault="00941928" w:rsidP="00CD4A8F">
            <w:pPr>
              <w:pStyle w:val="ListParagraph"/>
              <w:numPr>
                <w:ilvl w:val="0"/>
                <w:numId w:val="89"/>
              </w:numPr>
              <w:jc w:val="both"/>
              <w:rPr>
                <w:i/>
                <w:lang w:val="pt-BR"/>
              </w:rPr>
            </w:pPr>
            <w:r w:rsidRPr="00CF28D8">
              <w:rPr>
                <w:i/>
                <w:iCs/>
                <w:lang w:val="pt-BR"/>
              </w:rPr>
              <w:t xml:space="preserve">detém </w:t>
            </w:r>
            <w:r w:rsidR="00035B0D" w:rsidRPr="00CF28D8">
              <w:rPr>
                <w:i/>
                <w:iCs/>
                <w:lang w:val="pt-BR"/>
              </w:rPr>
              <w:t>direta ou indiretamente 25% ou mais das ações</w:t>
            </w:r>
            <w:r w:rsidR="00FC2F70" w:rsidRPr="00CF28D8">
              <w:rPr>
                <w:i/>
                <w:iCs/>
                <w:lang w:val="pt-BR"/>
              </w:rPr>
              <w:t>;</w:t>
            </w:r>
          </w:p>
          <w:p w14:paraId="23197131" w14:textId="4E343B8F" w:rsidR="00035B0D" w:rsidRPr="00CF28D8" w:rsidRDefault="00941928" w:rsidP="00CD4A8F">
            <w:pPr>
              <w:pStyle w:val="ListParagraph"/>
              <w:numPr>
                <w:ilvl w:val="0"/>
                <w:numId w:val="89"/>
              </w:numPr>
              <w:jc w:val="both"/>
              <w:rPr>
                <w:i/>
                <w:lang w:val="pt-BR"/>
              </w:rPr>
            </w:pPr>
            <w:r w:rsidRPr="00CF28D8">
              <w:rPr>
                <w:i/>
                <w:iCs/>
                <w:lang w:val="pt-BR"/>
              </w:rPr>
              <w:t xml:space="preserve">detém </w:t>
            </w:r>
            <w:r w:rsidR="00035B0D" w:rsidRPr="00CF28D8">
              <w:rPr>
                <w:i/>
                <w:iCs/>
                <w:lang w:val="pt-BR"/>
              </w:rPr>
              <w:t>direta ou indiretamente 25% ou mais das ações</w:t>
            </w:r>
            <w:r w:rsidR="00FC2F70" w:rsidRPr="00CF28D8">
              <w:rPr>
                <w:i/>
                <w:iCs/>
                <w:lang w:val="pt-BR"/>
              </w:rPr>
              <w:t>;</w:t>
            </w:r>
          </w:p>
          <w:p w14:paraId="5A29AA72" w14:textId="44DDCA92" w:rsidR="00457093" w:rsidRPr="00CF28D8" w:rsidRDefault="00614C6F" w:rsidP="00CD4A8F">
            <w:pPr>
              <w:pStyle w:val="ListParagraph"/>
              <w:numPr>
                <w:ilvl w:val="0"/>
                <w:numId w:val="89"/>
              </w:numPr>
              <w:jc w:val="both"/>
              <w:rPr>
                <w:i/>
                <w:lang w:val="pt-BR"/>
              </w:rPr>
            </w:pPr>
            <w:r w:rsidRPr="00CF28D8">
              <w:rPr>
                <w:i/>
                <w:lang w:val="pt-BR"/>
              </w:rPr>
              <w:t>tem</w:t>
            </w:r>
            <w:r w:rsidR="00CD4A8F" w:rsidRPr="00CF28D8">
              <w:rPr>
                <w:i/>
                <w:lang w:val="pt-BR"/>
              </w:rPr>
              <w:t>,</w:t>
            </w:r>
            <w:r w:rsidRPr="00CF28D8">
              <w:rPr>
                <w:i/>
                <w:lang w:val="pt-BR"/>
              </w:rPr>
              <w:t xml:space="preserve"> </w:t>
            </w:r>
            <w:r w:rsidR="00035B0D" w:rsidRPr="00CF28D8">
              <w:rPr>
                <w:i/>
                <w:iCs/>
                <w:lang w:val="pt-BR"/>
              </w:rPr>
              <w:t>direta ou indiretamente</w:t>
            </w:r>
            <w:r w:rsidR="00CD4A8F" w:rsidRPr="00CF28D8">
              <w:rPr>
                <w:i/>
                <w:iCs/>
                <w:lang w:val="pt-BR"/>
              </w:rPr>
              <w:t xml:space="preserve">, </w:t>
            </w:r>
            <w:r w:rsidR="00035B0D" w:rsidRPr="00CF28D8">
              <w:rPr>
                <w:i/>
                <w:iCs/>
                <w:lang w:val="pt-BR"/>
              </w:rPr>
              <w:t xml:space="preserve">o direito de nomear uma maioria do conselho de </w:t>
            </w:r>
            <w:r w:rsidRPr="00CF28D8">
              <w:rPr>
                <w:i/>
                <w:iCs/>
                <w:lang w:val="pt-BR"/>
              </w:rPr>
              <w:t>administração ou órgão equivalente do Licitante</w:t>
            </w:r>
            <w:r w:rsidR="00FC2F70" w:rsidRPr="00CF28D8">
              <w:rPr>
                <w:i/>
                <w:iCs/>
                <w:lang w:val="pt-BR"/>
              </w:rPr>
              <w:t>.</w:t>
            </w:r>
          </w:p>
          <w:p w14:paraId="51FDD522" w14:textId="1539817F" w:rsidR="00035B0D" w:rsidRPr="00035B0D" w:rsidRDefault="00035B0D" w:rsidP="00035B0D">
            <w:pPr>
              <w:tabs>
                <w:tab w:val="right" w:pos="9000"/>
              </w:tabs>
              <w:jc w:val="both"/>
              <w:rPr>
                <w:b/>
                <w:lang w:val="pt-BR"/>
              </w:rPr>
            </w:pPr>
          </w:p>
        </w:tc>
      </w:tr>
    </w:tbl>
    <w:p w14:paraId="4EE0F024" w14:textId="77777777" w:rsidR="00457093" w:rsidRPr="00AF3A61" w:rsidRDefault="00457093" w:rsidP="00EE68C9">
      <w:pPr>
        <w:tabs>
          <w:tab w:val="right" w:pos="9000"/>
        </w:tabs>
        <w:jc w:val="both"/>
        <w:rPr>
          <w:b/>
          <w:lang w:val="pt-BR"/>
        </w:rPr>
      </w:pPr>
      <w:bookmarkStart w:id="1058" w:name="_Hlk74762986"/>
    </w:p>
    <w:p w14:paraId="6D05B214" w14:textId="77777777" w:rsidR="00172C7A" w:rsidRDefault="00172C7A" w:rsidP="00EE68C9">
      <w:pPr>
        <w:tabs>
          <w:tab w:val="right" w:pos="9000"/>
        </w:tabs>
        <w:jc w:val="both"/>
        <w:rPr>
          <w:b/>
          <w:lang w:val="pt-BR"/>
        </w:rPr>
      </w:pPr>
    </w:p>
    <w:p w14:paraId="5BD7C3BC" w14:textId="5604832E" w:rsidR="00880BA9" w:rsidRPr="00AF3A61" w:rsidRDefault="00880BA9" w:rsidP="00EE68C9">
      <w:pPr>
        <w:tabs>
          <w:tab w:val="right" w:pos="9000"/>
        </w:tabs>
        <w:jc w:val="both"/>
        <w:rPr>
          <w:i/>
          <w:lang w:val="pt-BR"/>
        </w:rPr>
      </w:pPr>
      <w:bookmarkStart w:id="1059" w:name="_Hlk76831454"/>
      <w:r w:rsidRPr="00AF3A61">
        <w:rPr>
          <w:b/>
          <w:lang w:val="pt-BR"/>
        </w:rPr>
        <w:t>N</w:t>
      </w:r>
      <w:r w:rsidR="00C2565F">
        <w:rPr>
          <w:b/>
          <w:lang w:val="pt-BR"/>
        </w:rPr>
        <w:t>.</w:t>
      </w:r>
      <w:r w:rsidRPr="00C2565F">
        <w:rPr>
          <w:b/>
          <w:vertAlign w:val="superscript"/>
          <w:lang w:val="pt-BR"/>
        </w:rPr>
        <w:t>o</w:t>
      </w:r>
      <w:r w:rsidRPr="00AF3A61">
        <w:rPr>
          <w:b/>
          <w:lang w:val="pt-BR"/>
        </w:rPr>
        <w:t xml:space="preserve"> </w:t>
      </w:r>
      <w:r w:rsidR="00FA5061" w:rsidRPr="00AF3A61">
        <w:rPr>
          <w:b/>
          <w:lang w:val="pt-BR"/>
        </w:rPr>
        <w:t>SO</w:t>
      </w:r>
      <w:r w:rsidRPr="00AF3A61">
        <w:rPr>
          <w:b/>
          <w:lang w:val="pt-BR"/>
        </w:rPr>
        <w:t>:</w:t>
      </w:r>
      <w:r w:rsidRPr="00AF3A61">
        <w:rPr>
          <w:lang w:val="pt-BR"/>
        </w:rPr>
        <w:t xml:space="preserve"> </w:t>
      </w:r>
      <w:r w:rsidRPr="00AF3A61">
        <w:rPr>
          <w:i/>
          <w:lang w:val="pt-BR"/>
        </w:rPr>
        <w:t>[</w:t>
      </w:r>
      <w:r w:rsidR="003432CE" w:rsidRPr="00AF3A61">
        <w:rPr>
          <w:i/>
          <w:lang w:val="pt-BR"/>
        </w:rPr>
        <w:t>inserir o</w:t>
      </w:r>
      <w:r w:rsidRPr="00AF3A61">
        <w:rPr>
          <w:i/>
          <w:lang w:val="pt-BR"/>
        </w:rPr>
        <w:t xml:space="preserve"> </w:t>
      </w:r>
      <w:r w:rsidR="00AE7A9F">
        <w:rPr>
          <w:i/>
          <w:lang w:val="pt-BR"/>
        </w:rPr>
        <w:t>do processo de Solicitação de Ofertas</w:t>
      </w:r>
      <w:r w:rsidRPr="00AF3A61">
        <w:rPr>
          <w:i/>
          <w:lang w:val="pt-BR"/>
        </w:rPr>
        <w:t>]</w:t>
      </w:r>
    </w:p>
    <w:p w14:paraId="7F7CF9E8" w14:textId="7273060C" w:rsidR="00880BA9" w:rsidRPr="00AF3A61" w:rsidRDefault="00FA5061" w:rsidP="00EE68C9">
      <w:pPr>
        <w:jc w:val="both"/>
        <w:rPr>
          <w:i/>
          <w:lang w:val="pt-BR"/>
        </w:rPr>
      </w:pPr>
      <w:r w:rsidRPr="00AF3A61">
        <w:rPr>
          <w:b/>
          <w:lang w:val="pt-BR"/>
        </w:rPr>
        <w:t>SO</w:t>
      </w:r>
      <w:r w:rsidR="00880BA9" w:rsidRPr="00AF3A61">
        <w:rPr>
          <w:lang w:val="pt-BR"/>
        </w:rPr>
        <w:t xml:space="preserve">: </w:t>
      </w:r>
      <w:r w:rsidR="00880BA9" w:rsidRPr="00AF3A61">
        <w:rPr>
          <w:i/>
          <w:lang w:val="pt-BR"/>
        </w:rPr>
        <w:t>[</w:t>
      </w:r>
      <w:r w:rsidR="0075354A" w:rsidRPr="00AF3A61">
        <w:rPr>
          <w:i/>
          <w:lang w:val="pt-BR"/>
        </w:rPr>
        <w:t>inserir a identificação</w:t>
      </w:r>
      <w:r w:rsidR="00880BA9" w:rsidRPr="00AF3A61">
        <w:rPr>
          <w:i/>
          <w:lang w:val="pt-BR"/>
        </w:rPr>
        <w:t>]</w:t>
      </w:r>
    </w:p>
    <w:p w14:paraId="788942F3" w14:textId="77777777" w:rsidR="00457093" w:rsidRPr="00AF3A61" w:rsidRDefault="00457093" w:rsidP="00EE68C9">
      <w:pPr>
        <w:tabs>
          <w:tab w:val="right" w:pos="9000"/>
        </w:tabs>
        <w:jc w:val="both"/>
        <w:rPr>
          <w:lang w:val="pt-BR"/>
        </w:rPr>
      </w:pPr>
    </w:p>
    <w:p w14:paraId="6C0CEDF1" w14:textId="77777777" w:rsidR="00172C7A" w:rsidRDefault="00172C7A" w:rsidP="00EE68C9">
      <w:pPr>
        <w:jc w:val="both"/>
        <w:rPr>
          <w:lang w:val="pt-BR"/>
        </w:rPr>
      </w:pPr>
    </w:p>
    <w:p w14:paraId="44DA4BFA" w14:textId="422296A5" w:rsidR="00457093" w:rsidRPr="00AF3A61" w:rsidRDefault="0078693E" w:rsidP="00EE68C9">
      <w:pPr>
        <w:jc w:val="both"/>
        <w:rPr>
          <w:b/>
          <w:lang w:val="pt-BR"/>
        </w:rPr>
      </w:pPr>
      <w:r>
        <w:rPr>
          <w:lang w:val="pt-BR"/>
        </w:rPr>
        <w:t>Para</w:t>
      </w:r>
      <w:r w:rsidR="00457093" w:rsidRPr="00AF3A61">
        <w:rPr>
          <w:lang w:val="pt-BR"/>
        </w:rPr>
        <w:t xml:space="preserve">: </w:t>
      </w:r>
      <w:r w:rsidR="00457093" w:rsidRPr="00AF3A61">
        <w:rPr>
          <w:b/>
          <w:lang w:val="pt-BR"/>
        </w:rPr>
        <w:t>[</w:t>
      </w:r>
      <w:r w:rsidR="00996AC7" w:rsidRPr="00AF3A61">
        <w:rPr>
          <w:b/>
          <w:i/>
          <w:lang w:val="pt-BR"/>
        </w:rPr>
        <w:t>inserir o nome completo d</w:t>
      </w:r>
      <w:r w:rsidR="00834332">
        <w:rPr>
          <w:b/>
          <w:i/>
          <w:lang w:val="pt-BR"/>
        </w:rPr>
        <w:t xml:space="preserve">o </w:t>
      </w:r>
      <w:r w:rsidR="00457093" w:rsidRPr="00AF3A61">
        <w:rPr>
          <w:b/>
          <w:i/>
          <w:lang w:val="pt-BR"/>
        </w:rPr>
        <w:t>Contratante</w:t>
      </w:r>
      <w:r w:rsidR="00457093" w:rsidRPr="00AF3A61">
        <w:rPr>
          <w:b/>
          <w:lang w:val="pt-BR"/>
        </w:rPr>
        <w:t>]</w:t>
      </w:r>
    </w:p>
    <w:p w14:paraId="05A19EA6" w14:textId="77777777" w:rsidR="00457093" w:rsidRPr="00AF3A61" w:rsidRDefault="00457093" w:rsidP="00EE6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lang w:val="pt-BR"/>
        </w:rPr>
      </w:pPr>
    </w:p>
    <w:p w14:paraId="5C696D67" w14:textId="2CA4329F" w:rsidR="00AB6BB7" w:rsidRPr="00AF3A61" w:rsidRDefault="0086722E" w:rsidP="00EE68C9">
      <w:pPr>
        <w:tabs>
          <w:tab w:val="right" w:pos="9000"/>
        </w:tabs>
        <w:jc w:val="both"/>
        <w:rPr>
          <w:i/>
          <w:lang w:val="pt-BR"/>
        </w:rPr>
      </w:pPr>
      <w:r w:rsidRPr="00AF3A61">
        <w:rPr>
          <w:i/>
          <w:lang w:val="pt-BR"/>
        </w:rPr>
        <w:t xml:space="preserve">Em resposta à sua solicitação na Carta de Aceitação datada [inserir data da Carta de Aceitação] para fornecer informações adicionais </w:t>
      </w:r>
      <w:r w:rsidR="000C4900">
        <w:rPr>
          <w:i/>
          <w:lang w:val="pt-BR"/>
        </w:rPr>
        <w:t>da</w:t>
      </w:r>
      <w:r w:rsidRPr="00AF3A61">
        <w:rPr>
          <w:i/>
          <w:lang w:val="pt-BR"/>
        </w:rPr>
        <w:t xml:space="preserve"> </w:t>
      </w:r>
      <w:r w:rsidR="00155E7E">
        <w:rPr>
          <w:i/>
          <w:lang w:val="pt-BR"/>
        </w:rPr>
        <w:t xml:space="preserve">propriedade </w:t>
      </w:r>
      <w:r w:rsidR="000C4900">
        <w:rPr>
          <w:i/>
          <w:lang w:val="pt-BR"/>
        </w:rPr>
        <w:t>beneficiária</w:t>
      </w:r>
      <w:r w:rsidRPr="00AF3A61">
        <w:rPr>
          <w:i/>
          <w:lang w:val="pt-BR"/>
        </w:rPr>
        <w:t xml:space="preserve">: [selecione uma opção </w:t>
      </w:r>
      <w:r w:rsidR="00155E7E">
        <w:rPr>
          <w:i/>
          <w:lang w:val="pt-BR"/>
        </w:rPr>
        <w:t>como aplicável</w:t>
      </w:r>
      <w:r w:rsidRPr="00AF3A61">
        <w:rPr>
          <w:i/>
          <w:lang w:val="pt-BR"/>
        </w:rPr>
        <w:t xml:space="preserve"> e exclua as opções que não são aplicáveis:]</w:t>
      </w:r>
    </w:p>
    <w:p w14:paraId="2BD7D7B3" w14:textId="77777777" w:rsidR="00457093" w:rsidRPr="00AF3A61" w:rsidRDefault="00457093" w:rsidP="00EE68C9">
      <w:pPr>
        <w:tabs>
          <w:tab w:val="right" w:pos="9000"/>
        </w:tabs>
        <w:jc w:val="both"/>
        <w:rPr>
          <w:i/>
          <w:lang w:val="pt-BR"/>
        </w:rPr>
      </w:pPr>
    </w:p>
    <w:p w14:paraId="2D308A91" w14:textId="77777777" w:rsidR="000C4900" w:rsidRPr="000C4900" w:rsidRDefault="00457093" w:rsidP="000C4900">
      <w:pPr>
        <w:tabs>
          <w:tab w:val="right" w:pos="9000"/>
        </w:tabs>
        <w:spacing w:beforeLines="60" w:before="144"/>
        <w:jc w:val="both"/>
        <w:rPr>
          <w:lang w:val="pt-BR"/>
        </w:rPr>
      </w:pPr>
      <w:r w:rsidRPr="00AF3A61">
        <w:rPr>
          <w:lang w:val="pt-BR"/>
        </w:rPr>
        <w:t xml:space="preserve">(i) </w:t>
      </w:r>
      <w:r w:rsidR="005F4ECB" w:rsidRPr="00AF3A61">
        <w:rPr>
          <w:lang w:val="pt-BR"/>
        </w:rPr>
        <w:t xml:space="preserve">Por meio deste documento, fornecemos as seguintes informações </w:t>
      </w:r>
      <w:r w:rsidR="000C4900">
        <w:rPr>
          <w:lang w:val="pt-BR"/>
        </w:rPr>
        <w:t xml:space="preserve">da </w:t>
      </w:r>
      <w:r w:rsidR="000C4900" w:rsidRPr="000C4900">
        <w:rPr>
          <w:lang w:val="pt-BR"/>
        </w:rPr>
        <w:t>propriedade beneficiária</w:t>
      </w:r>
      <w:bookmarkEnd w:id="1059"/>
      <w:r w:rsidR="000C4900" w:rsidRPr="000C4900">
        <w:rPr>
          <w:lang w:val="pt-BR"/>
        </w:rPr>
        <w:t xml:space="preserve">.  </w:t>
      </w:r>
    </w:p>
    <w:p w14:paraId="127ABA75" w14:textId="773E34E4" w:rsidR="00905F30" w:rsidRDefault="00905F30">
      <w:pPr>
        <w:rPr>
          <w:lang w:val="pt-BR"/>
        </w:rPr>
      </w:pPr>
      <w:r>
        <w:rPr>
          <w:lang w:val="pt-BR"/>
        </w:rPr>
        <w:br w:type="page"/>
      </w:r>
    </w:p>
    <w:p w14:paraId="573055C0" w14:textId="6210D201" w:rsidR="00457093" w:rsidRPr="00AF3A61" w:rsidRDefault="009D6352" w:rsidP="00EE68C9">
      <w:pPr>
        <w:jc w:val="both"/>
        <w:rPr>
          <w:b/>
          <w:lang w:val="pt-BR"/>
        </w:rPr>
      </w:pPr>
      <w:bookmarkStart w:id="1060" w:name="_Hlk76831572"/>
      <w:bookmarkEnd w:id="1058"/>
      <w:r w:rsidRPr="00AF3A61">
        <w:rPr>
          <w:b/>
          <w:lang w:val="pt-BR"/>
        </w:rPr>
        <w:lastRenderedPageBreak/>
        <w:t xml:space="preserve">Detalhes da Propriedade </w:t>
      </w:r>
      <w:r w:rsidR="000C4900">
        <w:rPr>
          <w:b/>
          <w:lang w:val="pt-BR"/>
        </w:rPr>
        <w:t>Beneficiária</w:t>
      </w:r>
      <w:bookmarkEnd w:id="1060"/>
    </w:p>
    <w:p w14:paraId="74567EA3" w14:textId="77777777" w:rsidR="00457093" w:rsidRPr="00AF3A61" w:rsidRDefault="00457093" w:rsidP="00EE68C9">
      <w:pPr>
        <w:jc w:val="both"/>
        <w:rPr>
          <w:b/>
          <w:lang w:val="pt-BR"/>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76"/>
        <w:gridCol w:w="1972"/>
        <w:gridCol w:w="2402"/>
      </w:tblGrid>
      <w:tr w:rsidR="00417C88" w:rsidRPr="00CF28D8" w14:paraId="31A953DF" w14:textId="77777777" w:rsidTr="00417C88">
        <w:trPr>
          <w:trHeight w:val="2542"/>
          <w:tblHeader/>
          <w:jc w:val="center"/>
        </w:trPr>
        <w:tc>
          <w:tcPr>
            <w:tcW w:w="2251" w:type="dxa"/>
            <w:tcBorders>
              <w:top w:val="single" w:sz="4" w:space="0" w:color="auto"/>
              <w:left w:val="single" w:sz="4" w:space="0" w:color="auto"/>
              <w:bottom w:val="single" w:sz="4" w:space="0" w:color="auto"/>
              <w:right w:val="single" w:sz="4" w:space="0" w:color="auto"/>
            </w:tcBorders>
            <w:vAlign w:val="center"/>
          </w:tcPr>
          <w:p w14:paraId="6C3AC706" w14:textId="77777777" w:rsidR="00417C88" w:rsidRPr="00CF28D8" w:rsidRDefault="00417C88">
            <w:pPr>
              <w:pStyle w:val="BodyText"/>
              <w:spacing w:before="40" w:after="160"/>
              <w:jc w:val="center"/>
              <w:rPr>
                <w:rFonts w:ascii="Times New Roman" w:hAnsi="Times New Roman" w:cs="Times New Roman"/>
                <w:sz w:val="22"/>
                <w:szCs w:val="22"/>
                <w:lang w:val="pt-BR"/>
              </w:rPr>
            </w:pPr>
            <w:bookmarkStart w:id="1061" w:name="_Hlk76831613"/>
            <w:r w:rsidRPr="00CF28D8">
              <w:rPr>
                <w:rFonts w:ascii="Times New Roman" w:hAnsi="Times New Roman" w:cs="Times New Roman"/>
                <w:sz w:val="22"/>
                <w:szCs w:val="22"/>
                <w:lang w:val="pt-BR"/>
              </w:rPr>
              <w:t>Identidade do Proprietário Beneficiário</w:t>
            </w:r>
          </w:p>
          <w:p w14:paraId="25F23282" w14:textId="77777777" w:rsidR="00417C88" w:rsidRPr="00CF28D8" w:rsidRDefault="00417C88">
            <w:pPr>
              <w:pStyle w:val="BodyText"/>
              <w:spacing w:before="40" w:after="160"/>
              <w:jc w:val="center"/>
              <w:rPr>
                <w:rFonts w:ascii="Times New Roman" w:hAnsi="Times New Roman" w:cs="Times New Roman"/>
                <w:i/>
                <w:sz w:val="22"/>
                <w:szCs w:val="22"/>
                <w:lang w:val="pt-BR"/>
              </w:rPr>
            </w:pPr>
          </w:p>
        </w:tc>
        <w:tc>
          <w:tcPr>
            <w:tcW w:w="2377" w:type="dxa"/>
            <w:tcBorders>
              <w:top w:val="single" w:sz="4" w:space="0" w:color="auto"/>
              <w:left w:val="single" w:sz="4" w:space="0" w:color="auto"/>
              <w:bottom w:val="single" w:sz="4" w:space="0" w:color="auto"/>
              <w:right w:val="single" w:sz="4" w:space="0" w:color="auto"/>
            </w:tcBorders>
            <w:vAlign w:val="center"/>
          </w:tcPr>
          <w:p w14:paraId="57886C7B" w14:textId="77777777" w:rsidR="00417C88" w:rsidRPr="00CF28D8" w:rsidRDefault="00417C88">
            <w:pPr>
              <w:pStyle w:val="BodyText"/>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 xml:space="preserve">Detém, direta ou indiretamente, 25% ou mais das ações </w:t>
            </w:r>
          </w:p>
          <w:p w14:paraId="27B6A0EC" w14:textId="77777777" w:rsidR="00417C88" w:rsidRPr="00CF28D8" w:rsidRDefault="00417C88">
            <w:pPr>
              <w:pStyle w:val="BodyText"/>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(Sim/Não)</w:t>
            </w:r>
          </w:p>
          <w:p w14:paraId="24484957" w14:textId="77777777" w:rsidR="00417C88" w:rsidRPr="00CF28D8" w:rsidRDefault="00417C88">
            <w:pPr>
              <w:pStyle w:val="BodyText"/>
              <w:spacing w:before="40" w:after="160"/>
              <w:jc w:val="center"/>
              <w:rPr>
                <w:rFonts w:ascii="Times New Roman" w:hAnsi="Times New Roman" w:cs="Times New Roman"/>
                <w:i/>
                <w:sz w:val="22"/>
                <w:szCs w:val="22"/>
                <w:lang w:val="pt-BR"/>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04324CA6" w14:textId="77777777" w:rsidR="00417C88" w:rsidRPr="00CF28D8" w:rsidRDefault="00417C88">
            <w:pPr>
              <w:pStyle w:val="BodyText"/>
              <w:suppressAutoHyphens/>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Detém, direta ou indiretamente, 25% ou mais dos direitos de voto</w:t>
            </w:r>
          </w:p>
          <w:p w14:paraId="18B33F12" w14:textId="77777777" w:rsidR="00417C88" w:rsidRPr="00CF28D8" w:rsidRDefault="00417C88">
            <w:pPr>
              <w:pStyle w:val="BodyText"/>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(Sim/não)</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F8742F2" w14:textId="03D56F98" w:rsidR="00417C88" w:rsidRPr="00CF28D8" w:rsidRDefault="00417C88">
            <w:pPr>
              <w:pStyle w:val="BodyText"/>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 xml:space="preserve">Tem, direta ou indiretamente, o direito de nomear a maioria do conselho de administração </w:t>
            </w:r>
            <w:r w:rsidR="006F4B83" w:rsidRPr="00CF28D8">
              <w:rPr>
                <w:rFonts w:ascii="Times New Roman" w:hAnsi="Times New Roman" w:cs="Times New Roman"/>
                <w:sz w:val="22"/>
                <w:szCs w:val="22"/>
                <w:lang w:val="pt-BR"/>
              </w:rPr>
              <w:t xml:space="preserve">ou </w:t>
            </w:r>
            <w:r w:rsidR="006F4B83" w:rsidRPr="00CF28D8">
              <w:rPr>
                <w:rFonts w:ascii="Times New Roman" w:hAnsi="Times New Roman" w:cs="Times New Roman"/>
                <w:iCs/>
                <w:sz w:val="22"/>
                <w:szCs w:val="22"/>
                <w:lang w:val="pt-BR"/>
              </w:rPr>
              <w:t>equivalente a órgão regulador do</w:t>
            </w:r>
            <w:r w:rsidR="006F4B83" w:rsidRPr="00CF28D8">
              <w:rPr>
                <w:rFonts w:ascii="Times New Roman" w:hAnsi="Times New Roman" w:cs="Times New Roman"/>
                <w:sz w:val="22"/>
                <w:szCs w:val="22"/>
                <w:lang w:val="pt-BR"/>
              </w:rPr>
              <w:t xml:space="preserve"> Licitante</w:t>
            </w:r>
          </w:p>
          <w:p w14:paraId="73201A99" w14:textId="77777777" w:rsidR="00417C88" w:rsidRPr="00CF28D8" w:rsidRDefault="00417C88">
            <w:pPr>
              <w:pStyle w:val="BodyText"/>
              <w:spacing w:before="40" w:after="160"/>
              <w:jc w:val="center"/>
              <w:rPr>
                <w:rFonts w:ascii="Times New Roman" w:hAnsi="Times New Roman" w:cs="Times New Roman"/>
                <w:sz w:val="22"/>
                <w:szCs w:val="22"/>
                <w:lang w:val="pt-BR"/>
              </w:rPr>
            </w:pPr>
            <w:r w:rsidRPr="00CF28D8">
              <w:rPr>
                <w:rFonts w:ascii="Times New Roman" w:hAnsi="Times New Roman" w:cs="Times New Roman"/>
                <w:sz w:val="22"/>
                <w:szCs w:val="22"/>
                <w:lang w:val="pt-BR"/>
              </w:rPr>
              <w:t>(Sim/Não)</w:t>
            </w:r>
          </w:p>
        </w:tc>
      </w:tr>
      <w:tr w:rsidR="00417C88" w:rsidRPr="00A14F81" w14:paraId="659BAFF6" w14:textId="77777777" w:rsidTr="00417C88">
        <w:trPr>
          <w:trHeight w:val="1816"/>
          <w:jc w:val="center"/>
        </w:trPr>
        <w:tc>
          <w:tcPr>
            <w:tcW w:w="2251" w:type="dxa"/>
            <w:tcBorders>
              <w:top w:val="single" w:sz="4" w:space="0" w:color="auto"/>
              <w:left w:val="single" w:sz="4" w:space="0" w:color="auto"/>
              <w:bottom w:val="single" w:sz="4" w:space="0" w:color="auto"/>
              <w:right w:val="single" w:sz="4" w:space="0" w:color="auto"/>
            </w:tcBorders>
            <w:hideMark/>
          </w:tcPr>
          <w:p w14:paraId="48036841" w14:textId="77777777" w:rsidR="00417C88" w:rsidRPr="00CF28D8" w:rsidRDefault="00417C88">
            <w:pPr>
              <w:rPr>
                <w:sz w:val="22"/>
                <w:szCs w:val="22"/>
                <w:lang w:val="pt-BR"/>
              </w:rPr>
            </w:pPr>
            <w:r w:rsidRPr="00CF28D8">
              <w:rPr>
                <w:i/>
                <w:color w:val="212121"/>
                <w:sz w:val="22"/>
                <w:szCs w:val="22"/>
                <w:shd w:val="clear" w:color="auto" w:fill="FFFFFF"/>
                <w:lang w:val="pt-BR"/>
              </w:rPr>
              <w:t>[incluir nome completo (sobrenome, nome do meio e primeiro nome), nacionalidade, país de residência]</w:t>
            </w:r>
            <w:r w:rsidRPr="00CF28D8">
              <w:rPr>
                <w:sz w:val="22"/>
                <w:szCs w:val="22"/>
                <w:lang w:val="pt-BR"/>
              </w:rPr>
              <w:t xml:space="preserve"> </w:t>
            </w:r>
          </w:p>
        </w:tc>
        <w:tc>
          <w:tcPr>
            <w:tcW w:w="2377" w:type="dxa"/>
            <w:tcBorders>
              <w:top w:val="single" w:sz="4" w:space="0" w:color="auto"/>
              <w:left w:val="single" w:sz="4" w:space="0" w:color="auto"/>
              <w:bottom w:val="single" w:sz="4" w:space="0" w:color="auto"/>
              <w:right w:val="single" w:sz="4" w:space="0" w:color="auto"/>
            </w:tcBorders>
          </w:tcPr>
          <w:p w14:paraId="45C36213" w14:textId="77777777" w:rsidR="00417C88" w:rsidRPr="00CF28D8" w:rsidRDefault="00417C88">
            <w:pPr>
              <w:pStyle w:val="BodyText"/>
              <w:spacing w:before="40" w:after="160"/>
              <w:rPr>
                <w:rFonts w:ascii="Times New Roman" w:hAnsi="Times New Roman" w:cs="Times New Roman"/>
                <w:sz w:val="22"/>
                <w:szCs w:val="22"/>
                <w:lang w:val="pt-BR"/>
              </w:rPr>
            </w:pPr>
          </w:p>
        </w:tc>
        <w:tc>
          <w:tcPr>
            <w:tcW w:w="1973" w:type="dxa"/>
            <w:tcBorders>
              <w:top w:val="single" w:sz="4" w:space="0" w:color="auto"/>
              <w:left w:val="single" w:sz="4" w:space="0" w:color="auto"/>
              <w:bottom w:val="single" w:sz="4" w:space="0" w:color="auto"/>
              <w:right w:val="single" w:sz="4" w:space="0" w:color="auto"/>
            </w:tcBorders>
          </w:tcPr>
          <w:p w14:paraId="73965249" w14:textId="77777777" w:rsidR="00417C88" w:rsidRPr="00CF28D8" w:rsidRDefault="00417C88">
            <w:pPr>
              <w:pStyle w:val="BodyText"/>
              <w:spacing w:before="40" w:after="160"/>
              <w:rPr>
                <w:rFonts w:ascii="Times New Roman" w:hAnsi="Times New Roman" w:cs="Times New Roman"/>
                <w:sz w:val="22"/>
                <w:szCs w:val="22"/>
                <w:lang w:val="pt-BR"/>
              </w:rPr>
            </w:pPr>
          </w:p>
        </w:tc>
        <w:tc>
          <w:tcPr>
            <w:tcW w:w="2403" w:type="dxa"/>
            <w:tcBorders>
              <w:top w:val="single" w:sz="4" w:space="0" w:color="auto"/>
              <w:left w:val="single" w:sz="4" w:space="0" w:color="auto"/>
              <w:bottom w:val="single" w:sz="4" w:space="0" w:color="auto"/>
              <w:right w:val="single" w:sz="4" w:space="0" w:color="auto"/>
            </w:tcBorders>
          </w:tcPr>
          <w:p w14:paraId="68DF9D1F" w14:textId="77777777" w:rsidR="00417C88" w:rsidRPr="00CF28D8" w:rsidRDefault="00417C88">
            <w:pPr>
              <w:pStyle w:val="BodyText"/>
              <w:spacing w:before="40" w:after="160"/>
              <w:rPr>
                <w:rFonts w:ascii="Times New Roman" w:hAnsi="Times New Roman" w:cs="Times New Roman"/>
                <w:sz w:val="22"/>
                <w:szCs w:val="22"/>
                <w:lang w:val="pt-BR"/>
              </w:rPr>
            </w:pPr>
          </w:p>
        </w:tc>
      </w:tr>
    </w:tbl>
    <w:p w14:paraId="5AEDA406" w14:textId="77777777" w:rsidR="00457093" w:rsidRPr="00AF3A61" w:rsidRDefault="00457093" w:rsidP="00EE68C9">
      <w:pPr>
        <w:jc w:val="both"/>
        <w:rPr>
          <w:lang w:val="pt-BR"/>
        </w:rPr>
      </w:pPr>
      <w:bookmarkStart w:id="1062" w:name="_Hlk76831684"/>
      <w:bookmarkEnd w:id="1061"/>
    </w:p>
    <w:p w14:paraId="69BA71C3" w14:textId="792FD6CB" w:rsidR="00457093" w:rsidRPr="00CF28D8" w:rsidRDefault="009D6352" w:rsidP="00EE68C9">
      <w:pPr>
        <w:jc w:val="both"/>
        <w:rPr>
          <w:b/>
          <w:i/>
          <w:lang w:val="pt-BR"/>
        </w:rPr>
      </w:pPr>
      <w:r w:rsidRPr="00CF28D8">
        <w:rPr>
          <w:b/>
          <w:i/>
          <w:lang w:val="pt-BR"/>
        </w:rPr>
        <w:t>Ou</w:t>
      </w:r>
    </w:p>
    <w:p w14:paraId="30AB4226" w14:textId="77777777" w:rsidR="00457093" w:rsidRPr="00CF28D8" w:rsidRDefault="00457093" w:rsidP="00EE68C9">
      <w:pPr>
        <w:jc w:val="both"/>
        <w:rPr>
          <w:i/>
          <w:lang w:val="pt-BR"/>
        </w:rPr>
      </w:pPr>
    </w:p>
    <w:p w14:paraId="35156C65" w14:textId="20AEF9B2" w:rsidR="00457093" w:rsidRPr="0006004A" w:rsidRDefault="00457093" w:rsidP="00EE68C9">
      <w:pPr>
        <w:ind w:left="284" w:hanging="284"/>
        <w:jc w:val="both"/>
        <w:rPr>
          <w:lang w:val="pt-BR"/>
        </w:rPr>
      </w:pPr>
      <w:r w:rsidRPr="00CF28D8">
        <w:rPr>
          <w:lang w:val="pt-BR"/>
        </w:rPr>
        <w:t xml:space="preserve">(ii) </w:t>
      </w:r>
      <w:r w:rsidR="00825B3B" w:rsidRPr="0006004A">
        <w:rPr>
          <w:lang w:val="pt-BR"/>
        </w:rPr>
        <w:t>Declaramos não haver nenhum Proprietário Beneficiário que atenda a uma ou mais das seguintes condições:</w:t>
      </w:r>
    </w:p>
    <w:p w14:paraId="73ADEE9D" w14:textId="77777777" w:rsidR="00D35AB4" w:rsidRPr="00CF28D8" w:rsidRDefault="00D35AB4" w:rsidP="00EE68C9">
      <w:pPr>
        <w:ind w:left="284" w:hanging="284"/>
        <w:jc w:val="both"/>
        <w:rPr>
          <w:lang w:val="pt-BR"/>
        </w:rPr>
      </w:pPr>
    </w:p>
    <w:p w14:paraId="212D1BFA" w14:textId="77777777" w:rsidR="00DF0ABC" w:rsidRPr="00CF28D8" w:rsidRDefault="00DF0ABC" w:rsidP="00A37EFA">
      <w:pPr>
        <w:pStyle w:val="ListParagraph"/>
        <w:numPr>
          <w:ilvl w:val="0"/>
          <w:numId w:val="137"/>
        </w:numPr>
        <w:spacing w:line="276" w:lineRule="auto"/>
        <w:jc w:val="both"/>
        <w:rPr>
          <w:iCs/>
          <w:szCs w:val="20"/>
          <w:lang w:val="pt-BR"/>
        </w:rPr>
      </w:pPr>
      <w:bookmarkStart w:id="1063" w:name="_Hlk70614098"/>
      <w:r w:rsidRPr="00CF28D8">
        <w:rPr>
          <w:iCs/>
          <w:lang w:val="pt-BR"/>
        </w:rPr>
        <w:t>detém, direta ou indiretamente, 25% ou mais das ações;</w:t>
      </w:r>
    </w:p>
    <w:p w14:paraId="5A96FAF1" w14:textId="77777777" w:rsidR="00DF0ABC" w:rsidRPr="00CF28D8" w:rsidRDefault="00DF0ABC" w:rsidP="00A37EFA">
      <w:pPr>
        <w:pStyle w:val="ListParagraph"/>
        <w:numPr>
          <w:ilvl w:val="0"/>
          <w:numId w:val="137"/>
        </w:numPr>
        <w:spacing w:line="276" w:lineRule="auto"/>
        <w:jc w:val="both"/>
        <w:rPr>
          <w:iCs/>
          <w:lang w:val="pt-BR"/>
        </w:rPr>
      </w:pPr>
      <w:r w:rsidRPr="00CF28D8">
        <w:rPr>
          <w:iCs/>
          <w:lang w:val="pt-BR"/>
        </w:rPr>
        <w:t xml:space="preserve"> detém, direta ou indiretamente, 25% ou mais dos direitos de voto;</w:t>
      </w:r>
    </w:p>
    <w:p w14:paraId="6D25E76F" w14:textId="77777777" w:rsidR="00DF0ABC" w:rsidRPr="00CF28D8" w:rsidRDefault="00DF0ABC" w:rsidP="00A37EFA">
      <w:pPr>
        <w:pStyle w:val="ListParagraph"/>
        <w:numPr>
          <w:ilvl w:val="0"/>
          <w:numId w:val="137"/>
        </w:numPr>
        <w:spacing w:line="276" w:lineRule="auto"/>
        <w:jc w:val="both"/>
        <w:rPr>
          <w:iCs/>
          <w:lang w:val="pt-BR"/>
        </w:rPr>
      </w:pPr>
      <w:r w:rsidRPr="00CF28D8">
        <w:rPr>
          <w:iCs/>
          <w:lang w:val="pt-BR"/>
        </w:rPr>
        <w:t>tem, direta ou indiretamente, o direito de nomear a maioria dos integrantes do conselho de administração, ou equivalente a órgão regulador do</w:t>
      </w:r>
      <w:bookmarkEnd w:id="1063"/>
      <w:r w:rsidRPr="00CF28D8">
        <w:rPr>
          <w:iCs/>
          <w:lang w:val="pt-BR"/>
        </w:rPr>
        <w:t xml:space="preserve"> Licitante.</w:t>
      </w:r>
    </w:p>
    <w:p w14:paraId="4C8C413D" w14:textId="77777777" w:rsidR="00474A7F" w:rsidRPr="00CF28D8" w:rsidRDefault="00474A7F" w:rsidP="00172C7A">
      <w:pPr>
        <w:ind w:left="360"/>
        <w:jc w:val="both"/>
        <w:rPr>
          <w:lang w:val="pt-BR"/>
        </w:rPr>
      </w:pPr>
    </w:p>
    <w:p w14:paraId="3CF5C74A" w14:textId="455CA817" w:rsidR="00457093" w:rsidRPr="00CF28D8" w:rsidRDefault="00457093" w:rsidP="00EE68C9">
      <w:pPr>
        <w:jc w:val="both"/>
        <w:rPr>
          <w:b/>
          <w:i/>
          <w:lang w:val="pt-BR"/>
        </w:rPr>
      </w:pPr>
      <w:r w:rsidRPr="00CF28D8">
        <w:rPr>
          <w:b/>
          <w:i/>
          <w:lang w:val="pt-BR"/>
        </w:rPr>
        <w:t>O</w:t>
      </w:r>
      <w:r w:rsidR="00474A7F" w:rsidRPr="00CF28D8">
        <w:rPr>
          <w:b/>
          <w:i/>
          <w:lang w:val="pt-BR"/>
        </w:rPr>
        <w:t>u</w:t>
      </w:r>
      <w:r w:rsidRPr="00CF28D8">
        <w:rPr>
          <w:b/>
          <w:i/>
          <w:lang w:val="pt-BR"/>
        </w:rPr>
        <w:t xml:space="preserve"> </w:t>
      </w:r>
    </w:p>
    <w:p w14:paraId="0712DFA1" w14:textId="77777777" w:rsidR="00D53CAE" w:rsidRDefault="00D53CAE" w:rsidP="00D53CAE">
      <w:pPr>
        <w:ind w:left="426" w:hanging="426"/>
        <w:jc w:val="both"/>
        <w:rPr>
          <w:lang w:val="pt-BR"/>
        </w:rPr>
      </w:pPr>
      <w:bookmarkStart w:id="1064" w:name="_Hlk74763298"/>
    </w:p>
    <w:p w14:paraId="3BEB314F" w14:textId="34C8668C" w:rsidR="00457093" w:rsidRPr="00CF28D8" w:rsidRDefault="00457093" w:rsidP="00D53CAE">
      <w:pPr>
        <w:ind w:left="426" w:hanging="426"/>
        <w:jc w:val="both"/>
        <w:rPr>
          <w:color w:val="212121"/>
          <w:shd w:val="clear" w:color="auto" w:fill="FFFFFF"/>
          <w:lang w:val="pt-BR"/>
        </w:rPr>
      </w:pPr>
      <w:r w:rsidRPr="00CF28D8">
        <w:rPr>
          <w:lang w:val="pt-BR"/>
        </w:rPr>
        <w:t xml:space="preserve">(iii) </w:t>
      </w:r>
      <w:bookmarkStart w:id="1065" w:name="_Hlk51362090"/>
      <w:r w:rsidR="00F874FE" w:rsidRPr="00CF28D8">
        <w:rPr>
          <w:iCs/>
          <w:lang w:val="pt-BR"/>
        </w:rPr>
        <w:t xml:space="preserve">Declaramos que não </w:t>
      </w:r>
      <w:r w:rsidR="00A36152" w:rsidRPr="00CF28D8">
        <w:rPr>
          <w:iCs/>
          <w:lang w:val="pt-BR"/>
        </w:rPr>
        <w:t>fomos capazes de</w:t>
      </w:r>
      <w:r w:rsidR="00F874FE" w:rsidRPr="00CF28D8">
        <w:rPr>
          <w:iCs/>
          <w:lang w:val="pt-BR"/>
        </w:rPr>
        <w:t xml:space="preserve"> identificar </w:t>
      </w:r>
      <w:r w:rsidR="00A36152" w:rsidRPr="00CF28D8">
        <w:rPr>
          <w:iCs/>
          <w:lang w:val="pt-BR"/>
        </w:rPr>
        <w:t>qualquer</w:t>
      </w:r>
      <w:r w:rsidR="00F874FE" w:rsidRPr="00CF28D8">
        <w:rPr>
          <w:iCs/>
          <w:lang w:val="pt-BR"/>
        </w:rPr>
        <w:t xml:space="preserve"> Proprietário </w:t>
      </w:r>
      <w:r w:rsidR="00A36152" w:rsidRPr="00CF28D8">
        <w:rPr>
          <w:lang w:val="pt-BR"/>
        </w:rPr>
        <w:t>Beneficiário</w:t>
      </w:r>
      <w:r w:rsidR="00A36152" w:rsidRPr="00CF28D8">
        <w:rPr>
          <w:iCs/>
          <w:lang w:val="pt-BR"/>
        </w:rPr>
        <w:t xml:space="preserve"> </w:t>
      </w:r>
      <w:r w:rsidR="00F874FE" w:rsidRPr="00CF28D8">
        <w:rPr>
          <w:iCs/>
          <w:lang w:val="pt-BR"/>
        </w:rPr>
        <w:t>que atenda a uma ou mais das seguintes condições</w:t>
      </w:r>
      <w:bookmarkEnd w:id="1065"/>
      <w:r w:rsidR="00F874FE" w:rsidRPr="00CF28D8">
        <w:rPr>
          <w:iCs/>
          <w:lang w:val="pt-BR"/>
        </w:rPr>
        <w:t>:</w:t>
      </w:r>
      <w:r w:rsidR="00F874FE" w:rsidRPr="00CF28D8">
        <w:rPr>
          <w:i/>
          <w:lang w:val="pt-BR"/>
        </w:rPr>
        <w:t xml:space="preserve"> [</w:t>
      </w:r>
      <w:r w:rsidR="00CA7AA0" w:rsidRPr="00CF28D8">
        <w:rPr>
          <w:i/>
          <w:lang w:val="pt-BR"/>
        </w:rPr>
        <w:t>s</w:t>
      </w:r>
      <w:r w:rsidR="00F874FE" w:rsidRPr="00CF28D8">
        <w:rPr>
          <w:i/>
          <w:lang w:val="pt-BR"/>
        </w:rPr>
        <w:t xml:space="preserve">e esta opção for selecionada, </w:t>
      </w:r>
      <w:r w:rsidR="00DF2215" w:rsidRPr="00CF28D8">
        <w:rPr>
          <w:i/>
          <w:lang w:val="pt-BR"/>
        </w:rPr>
        <w:t xml:space="preserve">o Licitante deve fornecer uma explicação sobre o motivo pelo qual não </w:t>
      </w:r>
      <w:r w:rsidR="00CA7AA0" w:rsidRPr="00CF28D8">
        <w:rPr>
          <w:i/>
          <w:lang w:val="pt-BR"/>
        </w:rPr>
        <w:t>foi</w:t>
      </w:r>
      <w:r w:rsidR="00DF2215" w:rsidRPr="00CF28D8">
        <w:rPr>
          <w:i/>
          <w:lang w:val="pt-BR"/>
        </w:rPr>
        <w:t xml:space="preserve"> capaz de identificar </w:t>
      </w:r>
      <w:r w:rsidR="00CA7AA0" w:rsidRPr="00CF28D8">
        <w:rPr>
          <w:i/>
          <w:lang w:val="pt-BR"/>
        </w:rPr>
        <w:t>nenhum</w:t>
      </w:r>
      <w:r w:rsidR="00DF2215" w:rsidRPr="00CF28D8">
        <w:rPr>
          <w:i/>
          <w:lang w:val="pt-BR"/>
        </w:rPr>
        <w:t xml:space="preserve"> Proprietário Beneficiário]</w:t>
      </w:r>
      <w:r w:rsidR="00A36152" w:rsidRPr="00CF28D8">
        <w:rPr>
          <w:i/>
          <w:lang w:val="pt-BR"/>
        </w:rPr>
        <w:t>.</w:t>
      </w:r>
    </w:p>
    <w:p w14:paraId="48CF6BDB" w14:textId="77777777" w:rsidR="00457093" w:rsidRPr="00CF28D8" w:rsidRDefault="00457093" w:rsidP="00EE68C9">
      <w:pPr>
        <w:jc w:val="both"/>
        <w:rPr>
          <w:color w:val="212121"/>
          <w:shd w:val="clear" w:color="auto" w:fill="FFFFFF"/>
          <w:lang w:val="pt-BR"/>
        </w:rPr>
      </w:pPr>
    </w:p>
    <w:p w14:paraId="4269A75E" w14:textId="77777777" w:rsidR="00D35AB4" w:rsidRPr="00CF28D8" w:rsidRDefault="00D35AB4" w:rsidP="00A37EFA">
      <w:pPr>
        <w:pStyle w:val="ListParagraph"/>
        <w:numPr>
          <w:ilvl w:val="0"/>
          <w:numId w:val="137"/>
        </w:numPr>
        <w:spacing w:line="276" w:lineRule="auto"/>
        <w:jc w:val="both"/>
        <w:rPr>
          <w:iCs/>
          <w:szCs w:val="20"/>
          <w:lang w:val="pt-BR"/>
        </w:rPr>
      </w:pPr>
      <w:r w:rsidRPr="00CF28D8">
        <w:rPr>
          <w:iCs/>
          <w:lang w:val="pt-BR"/>
        </w:rPr>
        <w:t>detém, direta ou indiretamente, 25% ou mais das ações;</w:t>
      </w:r>
    </w:p>
    <w:p w14:paraId="6A46A267" w14:textId="7A19E400" w:rsidR="00D35AB4" w:rsidRPr="00CF28D8" w:rsidRDefault="00D35AB4" w:rsidP="00A37EFA">
      <w:pPr>
        <w:pStyle w:val="ListParagraph"/>
        <w:numPr>
          <w:ilvl w:val="0"/>
          <w:numId w:val="137"/>
        </w:numPr>
        <w:spacing w:line="276" w:lineRule="auto"/>
        <w:jc w:val="both"/>
        <w:rPr>
          <w:iCs/>
          <w:lang w:val="pt-BR"/>
        </w:rPr>
      </w:pPr>
      <w:r w:rsidRPr="00CF28D8">
        <w:rPr>
          <w:iCs/>
          <w:lang w:val="pt-BR"/>
        </w:rPr>
        <w:t>detém, direta ou indiretamente, 25% ou mais dos direitos de voto;</w:t>
      </w:r>
    </w:p>
    <w:p w14:paraId="32D140C8" w14:textId="77777777" w:rsidR="00D35AB4" w:rsidRPr="00CF28D8" w:rsidRDefault="00D35AB4" w:rsidP="00A37EFA">
      <w:pPr>
        <w:pStyle w:val="ListParagraph"/>
        <w:numPr>
          <w:ilvl w:val="0"/>
          <w:numId w:val="137"/>
        </w:numPr>
        <w:spacing w:line="276" w:lineRule="auto"/>
        <w:jc w:val="both"/>
        <w:rPr>
          <w:iCs/>
          <w:lang w:val="pt-BR"/>
        </w:rPr>
      </w:pPr>
      <w:r w:rsidRPr="00CF28D8">
        <w:rPr>
          <w:iCs/>
          <w:lang w:val="pt-BR"/>
        </w:rPr>
        <w:t>tem, direta ou indiretamente, o direito de nomear a maioria dos integrantes do conselho de administração, ou equivalente a órgão regulador do Licitante.</w:t>
      </w:r>
    </w:p>
    <w:bookmarkEnd w:id="1064"/>
    <w:p w14:paraId="0B73F2B3" w14:textId="77777777" w:rsidR="000F10CF" w:rsidRPr="00CF28D8" w:rsidRDefault="000F10CF" w:rsidP="00EE68C9">
      <w:pPr>
        <w:pStyle w:val="ListParagraph"/>
        <w:jc w:val="both"/>
        <w:rPr>
          <w:lang w:val="pt-BR"/>
        </w:rPr>
      </w:pPr>
    </w:p>
    <w:p w14:paraId="5735C747" w14:textId="5736439E" w:rsidR="00457093" w:rsidRPr="00CF28D8" w:rsidRDefault="00457093" w:rsidP="00EE68C9">
      <w:pPr>
        <w:jc w:val="both"/>
        <w:rPr>
          <w:lang w:val="pt-BR"/>
        </w:rPr>
      </w:pPr>
      <w:bookmarkStart w:id="1066" w:name="_Hlk76831727"/>
      <w:bookmarkEnd w:id="1062"/>
    </w:p>
    <w:p w14:paraId="57CCFB29" w14:textId="6DCC29E9" w:rsidR="00544EF2" w:rsidRPr="00CF28D8" w:rsidRDefault="00544EF2" w:rsidP="00EE68C9">
      <w:pPr>
        <w:jc w:val="both"/>
        <w:rPr>
          <w:lang w:val="pt-BR"/>
        </w:rPr>
      </w:pPr>
    </w:p>
    <w:p w14:paraId="4C70BD90" w14:textId="77777777" w:rsidR="00544EF2" w:rsidRPr="00CF28D8" w:rsidRDefault="00544EF2" w:rsidP="00EE68C9">
      <w:pPr>
        <w:jc w:val="both"/>
        <w:rPr>
          <w:lang w:val="pt-BR"/>
        </w:rPr>
      </w:pPr>
    </w:p>
    <w:p w14:paraId="452AD7D8" w14:textId="279856E9" w:rsidR="00457093" w:rsidRPr="00CF28D8" w:rsidRDefault="00457093" w:rsidP="00EE68C9">
      <w:pPr>
        <w:tabs>
          <w:tab w:val="right" w:pos="4140"/>
          <w:tab w:val="left" w:pos="4500"/>
          <w:tab w:val="right" w:pos="9000"/>
          <w:tab w:val="left" w:pos="10080"/>
          <w:tab w:val="left" w:pos="10170"/>
        </w:tabs>
        <w:spacing w:before="240"/>
        <w:jc w:val="both"/>
        <w:rPr>
          <w:lang w:val="pt-BR"/>
        </w:rPr>
      </w:pPr>
      <w:bookmarkStart w:id="1067" w:name="_Hlk74763387"/>
      <w:r w:rsidRPr="00CF28D8">
        <w:rPr>
          <w:b/>
          <w:lang w:val="pt-BR"/>
        </w:rPr>
        <w:lastRenderedPageBreak/>
        <w:t xml:space="preserve">Nome </w:t>
      </w:r>
      <w:r w:rsidR="004A510E" w:rsidRPr="00CF28D8">
        <w:rPr>
          <w:b/>
          <w:lang w:val="pt-BR"/>
        </w:rPr>
        <w:t>do Licitante</w:t>
      </w:r>
      <w:r w:rsidRPr="00CF28D8">
        <w:rPr>
          <w:b/>
          <w:lang w:val="pt-BR"/>
        </w:rPr>
        <w:t>:</w:t>
      </w:r>
      <w:r w:rsidRPr="00CF28D8">
        <w:rPr>
          <w:lang w:val="pt-BR"/>
        </w:rPr>
        <w:t xml:space="preserve"> </w:t>
      </w:r>
      <w:r w:rsidRPr="00CF28D8">
        <w:rPr>
          <w:i/>
          <w:lang w:val="pt-BR"/>
        </w:rPr>
        <w:t>*[</w:t>
      </w:r>
      <w:r w:rsidR="009133AC" w:rsidRPr="00CF28D8">
        <w:rPr>
          <w:i/>
          <w:lang w:val="pt-BR"/>
        </w:rPr>
        <w:t xml:space="preserve">inserir o nome completo da pessoa que assina a </w:t>
      </w:r>
      <w:r w:rsidRPr="00CF28D8">
        <w:rPr>
          <w:i/>
          <w:lang w:val="pt-BR"/>
        </w:rPr>
        <w:t>Oferta]</w:t>
      </w:r>
    </w:p>
    <w:p w14:paraId="17A74646" w14:textId="6BC28AC9" w:rsidR="00457093" w:rsidRPr="00CF28D8" w:rsidRDefault="00965874" w:rsidP="00EE68C9">
      <w:pPr>
        <w:tabs>
          <w:tab w:val="right" w:pos="4140"/>
          <w:tab w:val="left" w:pos="4500"/>
          <w:tab w:val="right" w:pos="9000"/>
          <w:tab w:val="left" w:pos="10080"/>
          <w:tab w:val="left" w:pos="10170"/>
        </w:tabs>
        <w:spacing w:before="240"/>
        <w:jc w:val="both"/>
        <w:rPr>
          <w:lang w:val="pt-BR"/>
        </w:rPr>
      </w:pPr>
      <w:r w:rsidRPr="00CF28D8">
        <w:rPr>
          <w:b/>
          <w:lang w:val="pt-BR"/>
        </w:rPr>
        <w:t xml:space="preserve">Nome da pessoa devidamente autorizada a assinar a </w:t>
      </w:r>
      <w:r w:rsidR="00457093" w:rsidRPr="00CF28D8">
        <w:rPr>
          <w:b/>
          <w:lang w:val="pt-BR"/>
        </w:rPr>
        <w:t xml:space="preserve">Oferta </w:t>
      </w:r>
      <w:r w:rsidR="002F5944" w:rsidRPr="00CF28D8">
        <w:rPr>
          <w:b/>
          <w:lang w:val="pt-BR"/>
        </w:rPr>
        <w:t>em nome do Licitante</w:t>
      </w:r>
      <w:r w:rsidR="00457093" w:rsidRPr="00CF28D8">
        <w:rPr>
          <w:b/>
          <w:lang w:val="pt-BR"/>
        </w:rPr>
        <w:t>:</w:t>
      </w:r>
      <w:r w:rsidR="00457093" w:rsidRPr="00CF28D8">
        <w:rPr>
          <w:lang w:val="pt-BR"/>
        </w:rPr>
        <w:t xml:space="preserve"> </w:t>
      </w:r>
      <w:r w:rsidR="00457093" w:rsidRPr="00CF28D8">
        <w:rPr>
          <w:i/>
          <w:lang w:val="pt-BR"/>
        </w:rPr>
        <w:t>**[</w:t>
      </w:r>
      <w:r w:rsidR="001B5C5B" w:rsidRPr="00CF28D8">
        <w:rPr>
          <w:i/>
          <w:lang w:val="pt-BR"/>
        </w:rPr>
        <w:t xml:space="preserve">inserir o nome completo da pessoa devidamente autorizada a assinar a </w:t>
      </w:r>
      <w:r w:rsidR="00457093" w:rsidRPr="00CF28D8">
        <w:rPr>
          <w:i/>
          <w:lang w:val="pt-BR"/>
        </w:rPr>
        <w:t>Oferta]</w:t>
      </w:r>
    </w:p>
    <w:p w14:paraId="073FA5E1" w14:textId="4019E835" w:rsidR="00457093" w:rsidRPr="00CF28D8" w:rsidRDefault="00187C22" w:rsidP="00EE68C9">
      <w:pPr>
        <w:tabs>
          <w:tab w:val="right" w:pos="4140"/>
          <w:tab w:val="left" w:pos="4500"/>
          <w:tab w:val="right" w:pos="9000"/>
          <w:tab w:val="left" w:pos="10080"/>
          <w:tab w:val="left" w:pos="10170"/>
        </w:tabs>
        <w:spacing w:before="240"/>
        <w:jc w:val="both"/>
        <w:rPr>
          <w:lang w:val="pt-BR"/>
        </w:rPr>
      </w:pPr>
      <w:r w:rsidRPr="00CF28D8">
        <w:rPr>
          <w:b/>
          <w:lang w:val="pt-BR"/>
        </w:rPr>
        <w:t xml:space="preserve">Título ou </w:t>
      </w:r>
      <w:r w:rsidR="00457093" w:rsidRPr="00CF28D8">
        <w:rPr>
          <w:b/>
          <w:lang w:val="pt-BR"/>
        </w:rPr>
        <w:t xml:space="preserve">Cargo </w:t>
      </w:r>
      <w:r w:rsidR="002D4B5A" w:rsidRPr="00CF28D8">
        <w:rPr>
          <w:b/>
          <w:lang w:val="pt-BR"/>
        </w:rPr>
        <w:t xml:space="preserve">da pessoa que assina a </w:t>
      </w:r>
      <w:r w:rsidR="00457093" w:rsidRPr="00CF28D8">
        <w:rPr>
          <w:b/>
          <w:lang w:val="pt-BR"/>
        </w:rPr>
        <w:t>Oferta:</w:t>
      </w:r>
      <w:r w:rsidR="00457093" w:rsidRPr="00CF28D8">
        <w:rPr>
          <w:lang w:val="pt-BR"/>
        </w:rPr>
        <w:t xml:space="preserve"> </w:t>
      </w:r>
      <w:r w:rsidR="00457093" w:rsidRPr="00CF28D8">
        <w:rPr>
          <w:i/>
          <w:lang w:val="pt-BR"/>
        </w:rPr>
        <w:t>[</w:t>
      </w:r>
      <w:r w:rsidR="00B6377D" w:rsidRPr="00CF28D8">
        <w:rPr>
          <w:i/>
          <w:lang w:val="pt-BR"/>
        </w:rPr>
        <w:t>inserir o</w:t>
      </w:r>
      <w:r w:rsidR="0033515A" w:rsidRPr="00CF28D8">
        <w:rPr>
          <w:i/>
          <w:lang w:val="pt-BR"/>
        </w:rPr>
        <w:t xml:space="preserve"> </w:t>
      </w:r>
      <w:r w:rsidR="00B6377D" w:rsidRPr="00CF28D8">
        <w:rPr>
          <w:i/>
          <w:lang w:val="pt-BR"/>
        </w:rPr>
        <w:t xml:space="preserve">cargo </w:t>
      </w:r>
      <w:r w:rsidR="0033515A" w:rsidRPr="00CF28D8">
        <w:rPr>
          <w:i/>
          <w:lang w:val="pt-BR"/>
        </w:rPr>
        <w:t>completo pessoa que assina a</w:t>
      </w:r>
      <w:r w:rsidR="00457093" w:rsidRPr="00CF28D8">
        <w:rPr>
          <w:i/>
          <w:lang w:val="pt-BR"/>
        </w:rPr>
        <w:t xml:space="preserve"> Oferta]</w:t>
      </w:r>
    </w:p>
    <w:p w14:paraId="2FCB4FED" w14:textId="04E63BA8" w:rsidR="00457093" w:rsidRPr="00CF28D8" w:rsidRDefault="00483C22" w:rsidP="00EE68C9">
      <w:pPr>
        <w:tabs>
          <w:tab w:val="right" w:pos="4140"/>
          <w:tab w:val="left" w:pos="4500"/>
          <w:tab w:val="right" w:pos="9000"/>
          <w:tab w:val="left" w:pos="10080"/>
          <w:tab w:val="left" w:pos="10170"/>
        </w:tabs>
        <w:spacing w:before="240"/>
        <w:jc w:val="both"/>
        <w:rPr>
          <w:lang w:val="pt-BR"/>
        </w:rPr>
      </w:pPr>
      <w:r w:rsidRPr="00CF28D8">
        <w:rPr>
          <w:b/>
          <w:lang w:val="pt-BR"/>
        </w:rPr>
        <w:t xml:space="preserve">Assinatura da pessoa acima </w:t>
      </w:r>
      <w:r w:rsidR="00B6377D" w:rsidRPr="00CF28D8">
        <w:rPr>
          <w:b/>
          <w:lang w:val="pt-BR"/>
        </w:rPr>
        <w:t>nomeada</w:t>
      </w:r>
      <w:r w:rsidR="00457093" w:rsidRPr="00CF28D8">
        <w:rPr>
          <w:b/>
          <w:lang w:val="pt-BR"/>
        </w:rPr>
        <w:t>:</w:t>
      </w:r>
      <w:r w:rsidR="00457093" w:rsidRPr="00CF28D8">
        <w:rPr>
          <w:lang w:val="pt-BR"/>
        </w:rPr>
        <w:t xml:space="preserve"> </w:t>
      </w:r>
      <w:r w:rsidR="00457093" w:rsidRPr="00CF28D8">
        <w:rPr>
          <w:i/>
          <w:lang w:val="pt-BR"/>
        </w:rPr>
        <w:t>[</w:t>
      </w:r>
      <w:r w:rsidR="00854F64" w:rsidRPr="00CF28D8">
        <w:rPr>
          <w:i/>
          <w:lang w:val="pt-BR"/>
        </w:rPr>
        <w:t>assinatura da pessoa cujo nome e cargo são indicados acima</w:t>
      </w:r>
      <w:r w:rsidR="00457093" w:rsidRPr="00CF28D8">
        <w:rPr>
          <w:i/>
          <w:lang w:val="pt-BR"/>
        </w:rPr>
        <w:t>]</w:t>
      </w:r>
    </w:p>
    <w:p w14:paraId="79F8D2C9" w14:textId="7967F3C7" w:rsidR="00AB6BB7" w:rsidRPr="00CF28D8" w:rsidRDefault="001F5618" w:rsidP="00EE68C9">
      <w:pPr>
        <w:tabs>
          <w:tab w:val="right" w:pos="4140"/>
          <w:tab w:val="left" w:pos="4500"/>
          <w:tab w:val="right" w:pos="9000"/>
          <w:tab w:val="left" w:pos="10080"/>
          <w:tab w:val="left" w:pos="10170"/>
        </w:tabs>
        <w:spacing w:before="240"/>
        <w:jc w:val="both"/>
        <w:rPr>
          <w:u w:val="single"/>
          <w:lang w:val="pt-BR"/>
        </w:rPr>
      </w:pPr>
      <w:r w:rsidRPr="00CF28D8">
        <w:rPr>
          <w:b/>
          <w:lang w:val="pt-BR"/>
        </w:rPr>
        <w:t>Data da assinatura</w:t>
      </w:r>
      <w:r w:rsidR="00457093" w:rsidRPr="00CF28D8">
        <w:rPr>
          <w:b/>
          <w:lang w:val="pt-BR"/>
        </w:rPr>
        <w:t>:</w:t>
      </w:r>
      <w:r w:rsidR="00457093" w:rsidRPr="00CF28D8">
        <w:rPr>
          <w:lang w:val="pt-BR"/>
        </w:rPr>
        <w:t xml:space="preserve"> </w:t>
      </w:r>
      <w:r w:rsidR="00B10173" w:rsidRPr="00CF28D8">
        <w:rPr>
          <w:i/>
          <w:lang w:val="pt-BR"/>
        </w:rPr>
        <w:t>[inserir a data da assinatura] [inserir o dia, o mês e o ano]</w:t>
      </w:r>
    </w:p>
    <w:p w14:paraId="5E1B63FF" w14:textId="346311FC" w:rsidR="00E73E46" w:rsidRDefault="00E73E46" w:rsidP="00EE68C9">
      <w:pPr>
        <w:jc w:val="both"/>
        <w:rPr>
          <w:sz w:val="20"/>
          <w:lang w:val="pt-BR"/>
        </w:rPr>
      </w:pPr>
    </w:p>
    <w:p w14:paraId="57B5CB82" w14:textId="77777777" w:rsidR="00D53CAE" w:rsidRPr="00CF28D8" w:rsidRDefault="00D53CAE" w:rsidP="00EE68C9">
      <w:pPr>
        <w:jc w:val="both"/>
        <w:rPr>
          <w:sz w:val="20"/>
          <w:lang w:val="pt-BR"/>
        </w:rPr>
      </w:pPr>
    </w:p>
    <w:p w14:paraId="0D527A94" w14:textId="77777777" w:rsidR="00E73E46" w:rsidRPr="00CF28D8" w:rsidRDefault="00E73E46" w:rsidP="00EE68C9">
      <w:pPr>
        <w:jc w:val="both"/>
        <w:rPr>
          <w:sz w:val="20"/>
          <w:lang w:val="pt-BR"/>
        </w:rPr>
      </w:pPr>
    </w:p>
    <w:p w14:paraId="5AEDDF9F" w14:textId="180848E1" w:rsidR="00962311" w:rsidRPr="00787082" w:rsidRDefault="00962311" w:rsidP="00EE68C9">
      <w:pPr>
        <w:jc w:val="both"/>
        <w:rPr>
          <w:sz w:val="20"/>
          <w:szCs w:val="20"/>
          <w:lang w:val="pt-BR"/>
        </w:rPr>
      </w:pPr>
      <w:r w:rsidRPr="00CF28D8">
        <w:rPr>
          <w:sz w:val="20"/>
          <w:lang w:val="pt-BR"/>
        </w:rPr>
        <w:t xml:space="preserve">* No caso de Oferta </w:t>
      </w:r>
      <w:r w:rsidR="00EB6CFF" w:rsidRPr="00787082">
        <w:rPr>
          <w:sz w:val="20"/>
          <w:lang w:val="pt-BR"/>
        </w:rPr>
        <w:t xml:space="preserve">apresentada </w:t>
      </w:r>
      <w:r w:rsidRPr="00787082">
        <w:rPr>
          <w:sz w:val="20"/>
          <w:lang w:val="pt-BR"/>
        </w:rPr>
        <w:t xml:space="preserve">por uma </w:t>
      </w:r>
      <w:r w:rsidR="00E6674F" w:rsidRPr="00787082">
        <w:rPr>
          <w:sz w:val="20"/>
          <w:lang w:val="pt-BR"/>
        </w:rPr>
        <w:t>ACS</w:t>
      </w:r>
      <w:r w:rsidRPr="00787082">
        <w:rPr>
          <w:sz w:val="20"/>
          <w:lang w:val="pt-BR"/>
        </w:rPr>
        <w:t xml:space="preserve">, especifique o nome da </w:t>
      </w:r>
      <w:r w:rsidR="00E6674F" w:rsidRPr="00787082">
        <w:rPr>
          <w:sz w:val="20"/>
          <w:lang w:val="pt-BR"/>
        </w:rPr>
        <w:t>ACS</w:t>
      </w:r>
      <w:r w:rsidRPr="00787082">
        <w:rPr>
          <w:sz w:val="20"/>
          <w:lang w:val="pt-BR"/>
        </w:rPr>
        <w:t xml:space="preserve"> como Licitante. No caso do Licitante ser uma </w:t>
      </w:r>
      <w:r w:rsidR="00E6674F" w:rsidRPr="00787082">
        <w:rPr>
          <w:sz w:val="20"/>
          <w:lang w:val="pt-BR"/>
        </w:rPr>
        <w:t>ACS</w:t>
      </w:r>
      <w:r w:rsidRPr="00787082">
        <w:rPr>
          <w:sz w:val="20"/>
          <w:lang w:val="pt-BR"/>
        </w:rPr>
        <w:t xml:space="preserve">, cada </w:t>
      </w:r>
      <w:r w:rsidRPr="00787082">
        <w:rPr>
          <w:sz w:val="20"/>
          <w:szCs w:val="20"/>
          <w:lang w:val="pt-BR"/>
        </w:rPr>
        <w:t xml:space="preserve">referência ao </w:t>
      </w:r>
      <w:r w:rsidR="00F04C11" w:rsidRPr="00787082">
        <w:rPr>
          <w:sz w:val="20"/>
          <w:szCs w:val="20"/>
          <w:lang w:val="pt-BR"/>
        </w:rPr>
        <w:t>“</w:t>
      </w:r>
      <w:r w:rsidR="00735CDD" w:rsidRPr="00787082">
        <w:rPr>
          <w:sz w:val="20"/>
          <w:szCs w:val="20"/>
          <w:lang w:val="pt-BR"/>
        </w:rPr>
        <w:t>Licitante</w:t>
      </w:r>
      <w:r w:rsidR="00F04C11" w:rsidRPr="00787082">
        <w:rPr>
          <w:sz w:val="20"/>
          <w:szCs w:val="20"/>
          <w:lang w:val="pt-BR"/>
        </w:rPr>
        <w:t>”</w:t>
      </w:r>
      <w:r w:rsidR="00735CDD" w:rsidRPr="00787082">
        <w:rPr>
          <w:sz w:val="20"/>
          <w:szCs w:val="20"/>
          <w:lang w:val="pt-BR"/>
        </w:rPr>
        <w:t xml:space="preserve"> </w:t>
      </w:r>
      <w:r w:rsidRPr="00787082">
        <w:rPr>
          <w:sz w:val="20"/>
          <w:szCs w:val="20"/>
          <w:lang w:val="pt-BR"/>
        </w:rPr>
        <w:t xml:space="preserve">no Formulário de </w:t>
      </w:r>
      <w:r w:rsidR="000C4900" w:rsidRPr="00787082">
        <w:rPr>
          <w:iCs/>
          <w:sz w:val="20"/>
          <w:szCs w:val="20"/>
          <w:lang w:val="pt-BR"/>
        </w:rPr>
        <w:t>Divulgação da Propriedade Beneficiária</w:t>
      </w:r>
      <w:r w:rsidR="00B6377D" w:rsidRPr="00787082">
        <w:rPr>
          <w:sz w:val="20"/>
          <w:szCs w:val="20"/>
          <w:lang w:val="pt-BR"/>
        </w:rPr>
        <w:t xml:space="preserve"> </w:t>
      </w:r>
      <w:r w:rsidRPr="00787082">
        <w:rPr>
          <w:sz w:val="20"/>
          <w:szCs w:val="20"/>
          <w:lang w:val="pt-BR"/>
        </w:rPr>
        <w:t xml:space="preserve">(incluindo esta Introdução) deve ser lida como se referindo ao membro do </w:t>
      </w:r>
      <w:r w:rsidR="00E6674F" w:rsidRPr="00787082">
        <w:rPr>
          <w:sz w:val="20"/>
          <w:szCs w:val="20"/>
          <w:lang w:val="pt-BR"/>
        </w:rPr>
        <w:t>ACS</w:t>
      </w:r>
      <w:r w:rsidRPr="00787082">
        <w:rPr>
          <w:sz w:val="20"/>
          <w:szCs w:val="20"/>
          <w:lang w:val="pt-BR"/>
        </w:rPr>
        <w:t>.</w:t>
      </w:r>
    </w:p>
    <w:p w14:paraId="4D4F4CD3" w14:textId="36909E76" w:rsidR="00962311" w:rsidRPr="00787082" w:rsidRDefault="00962311" w:rsidP="00EE68C9">
      <w:pPr>
        <w:jc w:val="both"/>
        <w:rPr>
          <w:sz w:val="20"/>
          <w:lang w:val="pt-BR"/>
        </w:rPr>
      </w:pPr>
      <w:r w:rsidRPr="00787082">
        <w:rPr>
          <w:sz w:val="20"/>
          <w:lang w:val="pt-BR"/>
        </w:rPr>
        <w:t xml:space="preserve">** A pessoa que assina a Oferta terá poder outorgado </w:t>
      </w:r>
      <w:r w:rsidR="00B6377D" w:rsidRPr="00787082">
        <w:rPr>
          <w:sz w:val="20"/>
          <w:lang w:val="pt-BR"/>
        </w:rPr>
        <w:t xml:space="preserve">por procuração </w:t>
      </w:r>
      <w:r w:rsidRPr="00787082">
        <w:rPr>
          <w:sz w:val="20"/>
          <w:lang w:val="pt-BR"/>
        </w:rPr>
        <w:t>pelo Licitante. A procuração será anexada aos documentos e formulários da Oferta.</w:t>
      </w:r>
    </w:p>
    <w:p w14:paraId="211FC5A4" w14:textId="651BED81" w:rsidR="00962311" w:rsidRPr="00B6377D" w:rsidRDefault="00962311" w:rsidP="00EE68C9">
      <w:pPr>
        <w:jc w:val="both"/>
        <w:rPr>
          <w:sz w:val="20"/>
          <w:lang w:val="pt-BR"/>
        </w:rPr>
      </w:pPr>
      <w:r w:rsidRPr="00CF28D8">
        <w:rPr>
          <w:sz w:val="20"/>
          <w:lang w:val="pt-BR"/>
        </w:rPr>
        <w:t xml:space="preserve">*** Entende-se </w:t>
      </w:r>
      <w:r w:rsidR="00B6377D" w:rsidRPr="00CF28D8">
        <w:rPr>
          <w:color w:val="212121"/>
          <w:sz w:val="20"/>
          <w:szCs w:val="20"/>
          <w:lang w:val="pt-BR"/>
        </w:rPr>
        <w:t>que qualquer informação falsa ou enganosa que tenha sido fornecida com relação a esta exigência poderá resultar em ações ou sanções pelo Banco</w:t>
      </w:r>
      <w:r w:rsidR="00B6377D" w:rsidRPr="00B6377D">
        <w:rPr>
          <w:color w:val="212121"/>
          <w:sz w:val="20"/>
          <w:szCs w:val="20"/>
          <w:lang w:val="pt-BR"/>
        </w:rPr>
        <w:t xml:space="preserve"> de acordo com suas regras e políticas</w:t>
      </w:r>
      <w:bookmarkEnd w:id="1066"/>
      <w:r w:rsidR="00B6377D" w:rsidRPr="00B6377D">
        <w:rPr>
          <w:color w:val="212121"/>
          <w:sz w:val="20"/>
          <w:szCs w:val="20"/>
          <w:lang w:val="pt-BR"/>
        </w:rPr>
        <w:t>.</w:t>
      </w:r>
    </w:p>
    <w:bookmarkEnd w:id="1067"/>
    <w:p w14:paraId="5002A435" w14:textId="77777777" w:rsidR="0028281B" w:rsidRPr="00AF3A61" w:rsidRDefault="0028281B" w:rsidP="00EE68C9">
      <w:pPr>
        <w:jc w:val="both"/>
        <w:rPr>
          <w:b/>
          <w:lang w:val="pt-BR"/>
        </w:rPr>
      </w:pPr>
      <w:r w:rsidRPr="00AF3A61">
        <w:rPr>
          <w:lang w:val="pt-BR"/>
        </w:rPr>
        <w:br w:type="page"/>
      </w:r>
    </w:p>
    <w:p w14:paraId="52419D7F" w14:textId="741BDF8B" w:rsidR="00AB20ED" w:rsidRPr="00AF3A61" w:rsidRDefault="003D7EBE">
      <w:pPr>
        <w:pStyle w:val="Title"/>
        <w:rPr>
          <w:rFonts w:ascii="Times New Roman" w:hAnsi="Times New Roman"/>
          <w:sz w:val="24"/>
          <w:szCs w:val="24"/>
          <w:lang w:val="pt-BR"/>
        </w:rPr>
      </w:pPr>
      <w:r w:rsidRPr="00AF3A61">
        <w:rPr>
          <w:rFonts w:ascii="Times New Roman" w:hAnsi="Times New Roman"/>
          <w:sz w:val="24"/>
          <w:szCs w:val="24"/>
          <w:lang w:val="pt-BR"/>
        </w:rPr>
        <w:lastRenderedPageBreak/>
        <w:t xml:space="preserve">NOTIFICAÇÃO </w:t>
      </w:r>
      <w:r w:rsidR="00AB20ED" w:rsidRPr="00AF3A61">
        <w:rPr>
          <w:rFonts w:ascii="Times New Roman" w:hAnsi="Times New Roman"/>
          <w:sz w:val="24"/>
          <w:szCs w:val="24"/>
          <w:lang w:val="pt-BR"/>
        </w:rPr>
        <w:t xml:space="preserve">DE </w:t>
      </w:r>
      <w:r w:rsidRPr="00AF3A61">
        <w:rPr>
          <w:rFonts w:ascii="Times New Roman" w:hAnsi="Times New Roman"/>
          <w:sz w:val="24"/>
          <w:szCs w:val="24"/>
          <w:lang w:val="pt-BR"/>
        </w:rPr>
        <w:t>ADJUDICAÇÃO</w:t>
      </w:r>
    </w:p>
    <w:p w14:paraId="3A43E834" w14:textId="6C5BCFE7" w:rsidR="00AB20ED" w:rsidRPr="006D2F9C" w:rsidRDefault="00AB20ED">
      <w:pPr>
        <w:pStyle w:val="Head02"/>
        <w:rPr>
          <w:rFonts w:ascii="Times New Roman" w:hAnsi="Times New Roman" w:cs="Times New Roman"/>
          <w:sz w:val="40"/>
          <w:szCs w:val="40"/>
          <w:lang w:val="pt-BR"/>
        </w:rPr>
      </w:pPr>
      <w:bookmarkStart w:id="1068" w:name="_Toc55669423"/>
      <w:r w:rsidRPr="006D2F9C">
        <w:rPr>
          <w:rFonts w:ascii="Times New Roman" w:hAnsi="Times New Roman" w:cs="Times New Roman"/>
          <w:sz w:val="40"/>
          <w:szCs w:val="40"/>
          <w:lang w:val="pt-BR"/>
        </w:rPr>
        <w:t xml:space="preserve">Carta de </w:t>
      </w:r>
      <w:r w:rsidR="006059B4" w:rsidRPr="006D2F9C">
        <w:rPr>
          <w:rFonts w:ascii="Times New Roman" w:hAnsi="Times New Roman" w:cs="Times New Roman"/>
          <w:sz w:val="40"/>
          <w:szCs w:val="40"/>
          <w:lang w:val="pt-BR"/>
        </w:rPr>
        <w:t>Aceitação</w:t>
      </w:r>
      <w:bookmarkEnd w:id="1068"/>
    </w:p>
    <w:p w14:paraId="5A2FEF47" w14:textId="77777777" w:rsidR="00AB20ED" w:rsidRPr="00AF3A61" w:rsidRDefault="00AB20ED" w:rsidP="00EE68C9">
      <w:pPr>
        <w:pStyle w:val="BodyText"/>
        <w:jc w:val="center"/>
        <w:rPr>
          <w:rFonts w:ascii="Times New Roman" w:hAnsi="Times New Roman" w:cs="Times New Roman"/>
          <w:b/>
          <w:i/>
          <w:sz w:val="24"/>
          <w:lang w:val="pt-BR"/>
        </w:rPr>
      </w:pPr>
    </w:p>
    <w:p w14:paraId="7BFB4F34" w14:textId="200A6DDB" w:rsidR="00AB20ED" w:rsidRPr="005A110A" w:rsidRDefault="005A110A">
      <w:pPr>
        <w:jc w:val="center"/>
        <w:rPr>
          <w:b/>
          <w:i/>
          <w:iCs/>
          <w:lang w:val="pt-BR"/>
        </w:rPr>
      </w:pPr>
      <w:bookmarkStart w:id="1069" w:name="_Hlk67492995"/>
      <w:r>
        <w:rPr>
          <w:b/>
          <w:i/>
          <w:iCs/>
          <w:lang w:val="pt-BR"/>
        </w:rPr>
        <w:t>[</w:t>
      </w:r>
      <w:r w:rsidRPr="005A110A">
        <w:rPr>
          <w:b/>
          <w:i/>
          <w:iCs/>
          <w:lang w:val="pt-BR"/>
        </w:rPr>
        <w:t xml:space="preserve">em papel timbrado do </w:t>
      </w:r>
      <w:r w:rsidR="004E42F3">
        <w:rPr>
          <w:b/>
          <w:i/>
          <w:iCs/>
          <w:lang w:val="pt-BR"/>
        </w:rPr>
        <w:t>C</w:t>
      </w:r>
      <w:r w:rsidRPr="005A110A">
        <w:rPr>
          <w:b/>
          <w:i/>
          <w:iCs/>
          <w:lang w:val="pt-BR"/>
        </w:rPr>
        <w:t>ontratante</w:t>
      </w:r>
      <w:r>
        <w:rPr>
          <w:b/>
          <w:i/>
          <w:iCs/>
          <w:lang w:val="pt-BR"/>
        </w:rPr>
        <w:t>]</w:t>
      </w:r>
    </w:p>
    <w:bookmarkEnd w:id="1069"/>
    <w:p w14:paraId="731A8AFA" w14:textId="77777777" w:rsidR="00AB20ED" w:rsidRPr="005A110A" w:rsidRDefault="00AB20ED">
      <w:pPr>
        <w:pStyle w:val="BodyText"/>
        <w:ind w:left="180" w:right="288"/>
        <w:jc w:val="both"/>
        <w:rPr>
          <w:rFonts w:ascii="Times New Roman" w:hAnsi="Times New Roman" w:cs="Times New Roman"/>
          <w:b/>
          <w:i/>
          <w:iCs/>
          <w:sz w:val="24"/>
          <w:lang w:val="pt-BR"/>
        </w:rPr>
      </w:pPr>
    </w:p>
    <w:p w14:paraId="5C529A38" w14:textId="784DFEC4" w:rsidR="00AB20ED" w:rsidRPr="00AF3A61" w:rsidRDefault="00AB20ED">
      <w:pPr>
        <w:pStyle w:val="BodyText"/>
        <w:ind w:left="180" w:right="288"/>
        <w:jc w:val="right"/>
        <w:rPr>
          <w:rFonts w:ascii="Times New Roman" w:hAnsi="Times New Roman" w:cs="Times New Roman"/>
          <w:i/>
          <w:sz w:val="24"/>
          <w:lang w:val="pt-BR"/>
        </w:rPr>
      </w:pPr>
      <w:r w:rsidRPr="00AF3A61">
        <w:rPr>
          <w:rFonts w:ascii="Times New Roman" w:hAnsi="Times New Roman" w:cs="Times New Roman"/>
          <w:i/>
          <w:sz w:val="24"/>
          <w:lang w:val="pt-BR"/>
        </w:rPr>
        <w:t xml:space="preserve">. . . . . . . </w:t>
      </w:r>
      <w:r w:rsidRPr="00AF3A61">
        <w:rPr>
          <w:rFonts w:ascii="Times New Roman" w:hAnsi="Times New Roman" w:cs="Times New Roman"/>
          <w:b/>
          <w:i/>
          <w:sz w:val="24"/>
          <w:lang w:val="pt-BR"/>
        </w:rPr>
        <w:t>[</w:t>
      </w:r>
      <w:r w:rsidR="003B2168" w:rsidRPr="00AF3A61">
        <w:rPr>
          <w:rFonts w:ascii="Times New Roman" w:hAnsi="Times New Roman" w:cs="Times New Roman"/>
          <w:b/>
          <w:bCs/>
          <w:i/>
          <w:sz w:val="24"/>
          <w:lang w:val="pt-BR"/>
        </w:rPr>
        <w:t>data</w:t>
      </w:r>
      <w:r w:rsidRPr="00AF3A61">
        <w:rPr>
          <w:rFonts w:ascii="Times New Roman" w:hAnsi="Times New Roman" w:cs="Times New Roman"/>
          <w:b/>
          <w:bCs/>
          <w:i/>
          <w:sz w:val="24"/>
          <w:lang w:val="pt-BR"/>
        </w:rPr>
        <w:t>]</w:t>
      </w:r>
    </w:p>
    <w:p w14:paraId="67F34ADB" w14:textId="77777777" w:rsidR="00AB20ED" w:rsidRPr="00AF3A61" w:rsidRDefault="00AB20ED">
      <w:pPr>
        <w:pStyle w:val="BodyText"/>
        <w:ind w:left="180" w:right="288"/>
        <w:jc w:val="both"/>
        <w:rPr>
          <w:rFonts w:ascii="Times New Roman" w:hAnsi="Times New Roman" w:cs="Times New Roman"/>
          <w:iCs/>
          <w:sz w:val="24"/>
          <w:lang w:val="pt-BR"/>
        </w:rPr>
      </w:pPr>
    </w:p>
    <w:p w14:paraId="7B8B9EB4" w14:textId="6333A88D" w:rsidR="00AB20ED" w:rsidRPr="00AF3A61" w:rsidRDefault="00AB20ED">
      <w:pPr>
        <w:pStyle w:val="BodyText"/>
        <w:ind w:left="180" w:right="288"/>
        <w:jc w:val="both"/>
        <w:rPr>
          <w:rFonts w:ascii="Times New Roman" w:hAnsi="Times New Roman" w:cs="Times New Roman"/>
          <w:iCs/>
          <w:sz w:val="24"/>
          <w:lang w:val="pt-BR"/>
        </w:rPr>
      </w:pPr>
      <w:r w:rsidRPr="00AF3A61">
        <w:rPr>
          <w:rFonts w:ascii="Times New Roman" w:hAnsi="Times New Roman" w:cs="Times New Roman"/>
          <w:iCs/>
          <w:sz w:val="24"/>
          <w:lang w:val="pt-BR"/>
        </w:rPr>
        <w:t>Para:</w:t>
      </w:r>
      <w:r w:rsidRPr="00AF3A61">
        <w:rPr>
          <w:rFonts w:ascii="Times New Roman" w:hAnsi="Times New Roman" w:cs="Times New Roman"/>
          <w:iCs/>
          <w:sz w:val="24"/>
          <w:lang w:val="pt-BR"/>
        </w:rPr>
        <w:tab/>
        <w:t xml:space="preserve">. . . . . . . . . . </w:t>
      </w:r>
      <w:r w:rsidRPr="00AF3A61">
        <w:rPr>
          <w:rFonts w:ascii="Times New Roman" w:hAnsi="Times New Roman" w:cs="Times New Roman"/>
          <w:b/>
          <w:i/>
          <w:iCs/>
          <w:sz w:val="24"/>
          <w:lang w:val="pt-BR"/>
        </w:rPr>
        <w:t>[</w:t>
      </w:r>
      <w:r w:rsidR="004B7B3C" w:rsidRPr="00AF3A61">
        <w:rPr>
          <w:rFonts w:ascii="Times New Roman" w:hAnsi="Times New Roman" w:cs="Times New Roman"/>
          <w:b/>
          <w:bCs/>
          <w:i/>
          <w:sz w:val="24"/>
          <w:lang w:val="pt-BR"/>
        </w:rPr>
        <w:t>nome e endereço do Empreiteiro</w:t>
      </w:r>
      <w:r w:rsidRPr="00AF3A61">
        <w:rPr>
          <w:rFonts w:ascii="Times New Roman" w:hAnsi="Times New Roman" w:cs="Times New Roman"/>
          <w:b/>
          <w:bCs/>
          <w:i/>
          <w:sz w:val="24"/>
          <w:lang w:val="pt-BR"/>
        </w:rPr>
        <w:t>]</w:t>
      </w:r>
      <w:r w:rsidRPr="00AF3A61">
        <w:rPr>
          <w:rFonts w:ascii="Times New Roman" w:hAnsi="Times New Roman" w:cs="Times New Roman"/>
          <w:iCs/>
          <w:sz w:val="24"/>
          <w:lang w:val="pt-BR"/>
        </w:rPr>
        <w:t xml:space="preserve"> </w:t>
      </w:r>
    </w:p>
    <w:p w14:paraId="365455DA" w14:textId="77777777" w:rsidR="00AB20ED" w:rsidRPr="00AF3A61" w:rsidRDefault="00AB20ED">
      <w:pPr>
        <w:pStyle w:val="BodyText"/>
        <w:ind w:left="180" w:right="288"/>
        <w:jc w:val="both"/>
        <w:rPr>
          <w:rFonts w:ascii="Times New Roman" w:hAnsi="Times New Roman" w:cs="Times New Roman"/>
          <w:iCs/>
          <w:sz w:val="24"/>
          <w:lang w:val="pt-BR"/>
        </w:rPr>
      </w:pPr>
    </w:p>
    <w:p w14:paraId="5C6E6CC7" w14:textId="4CEC490A" w:rsidR="00AB20ED" w:rsidRPr="00AF3A61" w:rsidRDefault="00AB20ED">
      <w:pPr>
        <w:pStyle w:val="BodyText"/>
        <w:ind w:left="180" w:right="288"/>
        <w:jc w:val="both"/>
        <w:rPr>
          <w:rFonts w:ascii="Times New Roman" w:hAnsi="Times New Roman" w:cs="Times New Roman"/>
          <w:iCs/>
          <w:sz w:val="24"/>
          <w:lang w:val="pt-BR"/>
        </w:rPr>
      </w:pPr>
      <w:r w:rsidRPr="00AF3A61">
        <w:rPr>
          <w:rFonts w:ascii="Times New Roman" w:hAnsi="Times New Roman" w:cs="Times New Roman"/>
          <w:iCs/>
          <w:sz w:val="24"/>
          <w:lang w:val="pt-BR"/>
        </w:rPr>
        <w:t>As</w:t>
      </w:r>
      <w:r w:rsidR="004B7B3C" w:rsidRPr="00AF3A61">
        <w:rPr>
          <w:rFonts w:ascii="Times New Roman" w:hAnsi="Times New Roman" w:cs="Times New Roman"/>
          <w:iCs/>
          <w:sz w:val="24"/>
          <w:lang w:val="pt-BR"/>
        </w:rPr>
        <w:t>s</w:t>
      </w:r>
      <w:r w:rsidRPr="00AF3A61">
        <w:rPr>
          <w:rFonts w:ascii="Times New Roman" w:hAnsi="Times New Roman" w:cs="Times New Roman"/>
          <w:iCs/>
          <w:sz w:val="24"/>
          <w:lang w:val="pt-BR"/>
        </w:rPr>
        <w:t xml:space="preserve">unto:. . . . . . . . . . </w:t>
      </w:r>
      <w:r w:rsidRPr="00AF3A61">
        <w:rPr>
          <w:rFonts w:ascii="Times New Roman" w:hAnsi="Times New Roman" w:cs="Times New Roman"/>
          <w:b/>
          <w:i/>
          <w:iCs/>
          <w:sz w:val="24"/>
          <w:lang w:val="pt-BR"/>
        </w:rPr>
        <w:t>[</w:t>
      </w:r>
      <w:r w:rsidR="004B7B3C" w:rsidRPr="00AF3A61">
        <w:rPr>
          <w:rFonts w:ascii="Times New Roman" w:hAnsi="Times New Roman" w:cs="Times New Roman"/>
          <w:b/>
          <w:bCs/>
          <w:i/>
          <w:sz w:val="24"/>
          <w:lang w:val="pt-BR"/>
        </w:rPr>
        <w:t xml:space="preserve">Notificação </w:t>
      </w:r>
      <w:r w:rsidRPr="00AF3A61">
        <w:rPr>
          <w:rFonts w:ascii="Times New Roman" w:hAnsi="Times New Roman" w:cs="Times New Roman"/>
          <w:b/>
          <w:bCs/>
          <w:i/>
          <w:sz w:val="24"/>
          <w:lang w:val="pt-BR"/>
        </w:rPr>
        <w:t xml:space="preserve">de </w:t>
      </w:r>
      <w:r w:rsidR="004B7B3C" w:rsidRPr="00AF3A61">
        <w:rPr>
          <w:rFonts w:ascii="Times New Roman" w:hAnsi="Times New Roman" w:cs="Times New Roman"/>
          <w:b/>
          <w:bCs/>
          <w:i/>
          <w:sz w:val="24"/>
          <w:lang w:val="pt-BR"/>
        </w:rPr>
        <w:t xml:space="preserve">Adjudicação do </w:t>
      </w:r>
      <w:r w:rsidRPr="00AF3A61">
        <w:rPr>
          <w:rFonts w:ascii="Times New Roman" w:hAnsi="Times New Roman" w:cs="Times New Roman"/>
          <w:b/>
          <w:bCs/>
          <w:i/>
          <w:sz w:val="24"/>
          <w:lang w:val="pt-BR"/>
        </w:rPr>
        <w:t>Contrato n.</w:t>
      </w:r>
      <w:r w:rsidRPr="00AF3A61">
        <w:rPr>
          <w:rFonts w:ascii="Times New Roman" w:hAnsi="Times New Roman" w:cs="Times New Roman"/>
          <w:b/>
          <w:bCs/>
          <w:i/>
          <w:sz w:val="24"/>
          <w:vertAlign w:val="superscript"/>
          <w:lang w:val="pt-BR"/>
        </w:rPr>
        <w:t>o</w:t>
      </w:r>
      <w:r w:rsidRPr="00AF3A61">
        <w:rPr>
          <w:rFonts w:ascii="Times New Roman" w:hAnsi="Times New Roman" w:cs="Times New Roman"/>
          <w:b/>
          <w:bCs/>
          <w:i/>
          <w:sz w:val="24"/>
          <w:lang w:val="pt-BR"/>
        </w:rPr>
        <w:t>]</w:t>
      </w:r>
      <w:r w:rsidRPr="00AF3A61">
        <w:rPr>
          <w:rFonts w:ascii="Times New Roman" w:hAnsi="Times New Roman" w:cs="Times New Roman"/>
          <w:iCs/>
          <w:sz w:val="24"/>
          <w:lang w:val="pt-BR"/>
        </w:rPr>
        <w:t xml:space="preserve"> </w:t>
      </w:r>
    </w:p>
    <w:p w14:paraId="134FED4E" w14:textId="77777777" w:rsidR="00AB20ED" w:rsidRPr="00AF3A61" w:rsidRDefault="00AB20ED">
      <w:pPr>
        <w:pStyle w:val="BodyText"/>
        <w:ind w:left="180" w:right="288"/>
        <w:jc w:val="both"/>
        <w:rPr>
          <w:rFonts w:ascii="Times New Roman" w:hAnsi="Times New Roman" w:cs="Times New Roman"/>
          <w:iCs/>
          <w:sz w:val="24"/>
          <w:lang w:val="pt-BR"/>
        </w:rPr>
      </w:pPr>
    </w:p>
    <w:p w14:paraId="124B7407" w14:textId="4A474FC4" w:rsidR="00AB20ED" w:rsidRPr="0038487E" w:rsidRDefault="00D1584F">
      <w:pPr>
        <w:pStyle w:val="BodyTextIndent"/>
        <w:ind w:left="180" w:right="288"/>
        <w:jc w:val="both"/>
        <w:rPr>
          <w:rFonts w:ascii="Times New Roman" w:hAnsi="Times New Roman" w:cs="Times New Roman"/>
          <w:iCs/>
          <w:sz w:val="24"/>
          <w:lang w:val="pt-BR"/>
        </w:rPr>
      </w:pPr>
      <w:r w:rsidRPr="00EE024F">
        <w:rPr>
          <w:rFonts w:ascii="Times New Roman" w:hAnsi="Times New Roman" w:cs="Times New Roman"/>
          <w:iCs/>
          <w:sz w:val="24"/>
          <w:lang w:val="pt-BR"/>
        </w:rPr>
        <w:t xml:space="preserve">Esta é uma notificação de que sua Oferta datada de </w:t>
      </w:r>
      <w:r w:rsidRPr="00EE024F">
        <w:rPr>
          <w:rFonts w:ascii="Times New Roman" w:hAnsi="Times New Roman" w:cs="Times New Roman"/>
          <w:i/>
          <w:iCs/>
          <w:sz w:val="24"/>
          <w:lang w:val="pt-BR"/>
        </w:rPr>
        <w:t xml:space="preserve">[inserir data] </w:t>
      </w:r>
      <w:r w:rsidRPr="00EE024F">
        <w:rPr>
          <w:rFonts w:ascii="Times New Roman" w:hAnsi="Times New Roman" w:cs="Times New Roman"/>
          <w:iCs/>
          <w:sz w:val="24"/>
          <w:lang w:val="pt-BR"/>
        </w:rPr>
        <w:t xml:space="preserve">para a execução do </w:t>
      </w:r>
      <w:r w:rsidRPr="00EE024F">
        <w:rPr>
          <w:rFonts w:ascii="Times New Roman" w:hAnsi="Times New Roman" w:cs="Times New Roman"/>
          <w:i/>
          <w:iCs/>
          <w:sz w:val="24"/>
          <w:lang w:val="pt-BR"/>
        </w:rPr>
        <w:t xml:space="preserve">[nome do Contrato e número de </w:t>
      </w:r>
      <w:r w:rsidRPr="0038487E">
        <w:rPr>
          <w:rFonts w:ascii="Times New Roman" w:hAnsi="Times New Roman" w:cs="Times New Roman"/>
          <w:i/>
          <w:iCs/>
          <w:sz w:val="24"/>
          <w:lang w:val="pt-BR"/>
        </w:rPr>
        <w:t>identificação, conforme fornecido nos Dados do Contrato]</w:t>
      </w:r>
      <w:r w:rsidRPr="0038487E">
        <w:rPr>
          <w:rFonts w:ascii="Times New Roman" w:hAnsi="Times New Roman" w:cs="Times New Roman"/>
          <w:b/>
          <w:i/>
          <w:iCs/>
          <w:sz w:val="24"/>
          <w:lang w:val="pt-BR"/>
        </w:rPr>
        <w:t xml:space="preserve"> </w:t>
      </w:r>
      <w:r w:rsidRPr="0038487E">
        <w:rPr>
          <w:rFonts w:ascii="Times New Roman" w:hAnsi="Times New Roman" w:cs="Times New Roman"/>
          <w:iCs/>
          <w:sz w:val="24"/>
          <w:lang w:val="pt-BR"/>
        </w:rPr>
        <w:t xml:space="preserve">para o Valor Aceito do Contrato </w:t>
      </w:r>
      <w:r w:rsidRPr="0038487E">
        <w:rPr>
          <w:rFonts w:ascii="Times New Roman" w:hAnsi="Times New Roman" w:cs="Times New Roman"/>
          <w:i/>
          <w:iCs/>
          <w:sz w:val="24"/>
          <w:lang w:val="pt-BR"/>
        </w:rPr>
        <w:t xml:space="preserve">[valor em </w:t>
      </w:r>
      <w:bookmarkStart w:id="1070" w:name="_Hlk70615416"/>
      <w:r w:rsidR="000040D5" w:rsidRPr="0038487E">
        <w:rPr>
          <w:rFonts w:ascii="Times New Roman" w:hAnsi="Times New Roman" w:cs="Times New Roman"/>
          <w:i/>
          <w:iCs/>
          <w:sz w:val="24"/>
          <w:lang w:val="pt-BR"/>
        </w:rPr>
        <w:t>algarismos</w:t>
      </w:r>
      <w:r w:rsidRPr="0038487E">
        <w:rPr>
          <w:rFonts w:ascii="Times New Roman" w:hAnsi="Times New Roman" w:cs="Times New Roman"/>
          <w:i/>
          <w:iCs/>
          <w:sz w:val="24"/>
          <w:lang w:val="pt-BR"/>
        </w:rPr>
        <w:t xml:space="preserve"> </w:t>
      </w:r>
      <w:bookmarkEnd w:id="1070"/>
      <w:r w:rsidRPr="0038487E">
        <w:rPr>
          <w:rFonts w:ascii="Times New Roman" w:hAnsi="Times New Roman" w:cs="Times New Roman"/>
          <w:i/>
          <w:iCs/>
          <w:sz w:val="24"/>
          <w:lang w:val="pt-BR"/>
        </w:rPr>
        <w:t>e por extenso] [nome da moeda]</w:t>
      </w:r>
      <w:r w:rsidRPr="0038487E">
        <w:rPr>
          <w:rFonts w:ascii="Times New Roman" w:hAnsi="Times New Roman" w:cs="Times New Roman"/>
          <w:iCs/>
          <w:sz w:val="24"/>
          <w:lang w:val="pt-BR"/>
        </w:rPr>
        <w:t>, conforme corrigido e modificado de acordo com as Instruções aos Licitantes, é por meio dest</w:t>
      </w:r>
      <w:r w:rsidR="00D27FF9" w:rsidRPr="0038487E">
        <w:rPr>
          <w:rFonts w:ascii="Times New Roman" w:hAnsi="Times New Roman" w:cs="Times New Roman"/>
          <w:iCs/>
          <w:sz w:val="24"/>
          <w:lang w:val="pt-BR"/>
        </w:rPr>
        <w:t>a</w:t>
      </w:r>
      <w:r w:rsidRPr="0038487E">
        <w:rPr>
          <w:rFonts w:ascii="Times New Roman" w:hAnsi="Times New Roman" w:cs="Times New Roman"/>
          <w:iCs/>
          <w:sz w:val="24"/>
          <w:lang w:val="pt-BR"/>
        </w:rPr>
        <w:t xml:space="preserve"> aceit</w:t>
      </w:r>
      <w:r w:rsidR="00D27FF9" w:rsidRPr="0038487E">
        <w:rPr>
          <w:rFonts w:ascii="Times New Roman" w:hAnsi="Times New Roman" w:cs="Times New Roman"/>
          <w:iCs/>
          <w:sz w:val="24"/>
          <w:lang w:val="pt-BR"/>
        </w:rPr>
        <w:t>a</w:t>
      </w:r>
      <w:r w:rsidRPr="0038487E">
        <w:rPr>
          <w:rFonts w:ascii="Times New Roman" w:hAnsi="Times New Roman" w:cs="Times New Roman"/>
          <w:iCs/>
          <w:sz w:val="24"/>
          <w:lang w:val="pt-BR"/>
        </w:rPr>
        <w:t xml:space="preserve"> por nossa Agência</w:t>
      </w:r>
      <w:r w:rsidR="00D27FF9" w:rsidRPr="0038487E">
        <w:rPr>
          <w:rFonts w:ascii="Times New Roman" w:hAnsi="Times New Roman" w:cs="Times New Roman"/>
          <w:iCs/>
          <w:sz w:val="24"/>
          <w:lang w:val="pt-BR"/>
        </w:rPr>
        <w:t>/Entidade</w:t>
      </w:r>
      <w:r w:rsidRPr="0038487E">
        <w:rPr>
          <w:rFonts w:ascii="Times New Roman" w:hAnsi="Times New Roman" w:cs="Times New Roman"/>
          <w:iCs/>
          <w:sz w:val="24"/>
          <w:lang w:val="pt-BR"/>
        </w:rPr>
        <w:t>.</w:t>
      </w:r>
    </w:p>
    <w:p w14:paraId="51E9C43B" w14:textId="77777777" w:rsidR="00D27FF9" w:rsidRPr="0038487E" w:rsidRDefault="00D27FF9">
      <w:pPr>
        <w:pStyle w:val="BodyTextIndent"/>
        <w:ind w:left="180" w:right="288"/>
        <w:jc w:val="both"/>
        <w:rPr>
          <w:rFonts w:ascii="Times New Roman" w:hAnsi="Times New Roman" w:cs="Times New Roman"/>
          <w:iCs/>
          <w:sz w:val="24"/>
          <w:lang w:val="pt-BR"/>
        </w:rPr>
      </w:pPr>
    </w:p>
    <w:p w14:paraId="19964CA9" w14:textId="3AC7C6A9" w:rsidR="00AB20ED" w:rsidRPr="00AF3A61" w:rsidRDefault="00A14F81">
      <w:pPr>
        <w:pStyle w:val="BodyTextIndent"/>
        <w:ind w:left="180" w:right="288"/>
        <w:jc w:val="both"/>
        <w:rPr>
          <w:rFonts w:ascii="Times New Roman" w:hAnsi="Times New Roman" w:cs="Times New Roman"/>
          <w:iCs/>
          <w:sz w:val="24"/>
          <w:lang w:val="pt-BR"/>
        </w:rPr>
      </w:pPr>
      <w:bookmarkStart w:id="1071" w:name="_Hlk70616598"/>
      <w:r w:rsidRPr="00A14F81">
        <w:rPr>
          <w:rFonts w:ascii="Times New Roman" w:hAnsi="Times New Roman" w:cs="Times New Roman"/>
          <w:color w:val="000000"/>
          <w:sz w:val="24"/>
          <w:lang w:val="pt-BR" w:eastAsia="pt-BR"/>
        </w:rPr>
        <w:t xml:space="preserve">Solicitamos que o Sr. (a) </w:t>
      </w:r>
      <w:bookmarkEnd w:id="1071"/>
      <w:r w:rsidRPr="00A14F81">
        <w:rPr>
          <w:rFonts w:ascii="Times New Roman" w:hAnsi="Times New Roman" w:cs="Times New Roman"/>
          <w:color w:val="000000"/>
          <w:sz w:val="24"/>
          <w:lang w:val="pt-BR" w:eastAsia="pt-BR"/>
        </w:rPr>
        <w:t xml:space="preserve">forneça </w:t>
      </w:r>
      <w:r w:rsidR="00690947" w:rsidRPr="00A14F81">
        <w:rPr>
          <w:rFonts w:ascii="Times New Roman" w:hAnsi="Times New Roman" w:cs="Times New Roman"/>
          <w:iCs/>
          <w:sz w:val="24"/>
          <w:lang w:val="pt-BR"/>
        </w:rPr>
        <w:t>a</w:t>
      </w:r>
      <w:r w:rsidR="00690947" w:rsidRPr="0038487E">
        <w:rPr>
          <w:rFonts w:ascii="Times New Roman" w:hAnsi="Times New Roman" w:cs="Times New Roman"/>
          <w:iCs/>
          <w:sz w:val="24"/>
          <w:lang w:val="pt-BR"/>
        </w:rPr>
        <w:t xml:space="preserve"> Garantia de Execução e uma Garantia de </w:t>
      </w:r>
      <w:r w:rsidR="00B85AFD" w:rsidRPr="0038487E">
        <w:rPr>
          <w:rFonts w:ascii="Times New Roman" w:hAnsi="Times New Roman" w:cs="Times New Roman"/>
          <w:iCs/>
          <w:sz w:val="24"/>
          <w:lang w:val="pt-BR"/>
        </w:rPr>
        <w:t>Execução</w:t>
      </w:r>
      <w:r w:rsidR="00690947" w:rsidRPr="0038487E">
        <w:rPr>
          <w:rFonts w:ascii="Times New Roman" w:hAnsi="Times New Roman" w:cs="Times New Roman"/>
          <w:iCs/>
          <w:sz w:val="24"/>
          <w:lang w:val="pt-BR"/>
        </w:rPr>
        <w:t xml:space="preserve"> </w:t>
      </w:r>
      <w:r w:rsidR="00DA0483" w:rsidRPr="0038487E">
        <w:rPr>
          <w:rFonts w:ascii="Times New Roman" w:hAnsi="Times New Roman" w:cs="Times New Roman"/>
          <w:iCs/>
          <w:sz w:val="24"/>
          <w:lang w:val="pt-BR"/>
        </w:rPr>
        <w:t xml:space="preserve">ASSS </w:t>
      </w:r>
      <w:r w:rsidR="00690947" w:rsidRPr="00A14F81">
        <w:rPr>
          <w:rFonts w:ascii="Times New Roman" w:hAnsi="Times New Roman" w:cs="Times New Roman"/>
          <w:b/>
          <w:bCs/>
          <w:i/>
          <w:sz w:val="24"/>
          <w:lang w:val="pt-BR"/>
        </w:rPr>
        <w:t>[</w:t>
      </w:r>
      <w:r w:rsidR="00690947" w:rsidRPr="0038487E">
        <w:rPr>
          <w:rFonts w:ascii="Times New Roman" w:hAnsi="Times New Roman" w:cs="Times New Roman"/>
          <w:b/>
          <w:bCs/>
          <w:i/>
          <w:sz w:val="24"/>
          <w:lang w:val="pt-BR"/>
        </w:rPr>
        <w:t xml:space="preserve">Excluir se a Garantia de </w:t>
      </w:r>
      <w:r w:rsidR="00B85AFD" w:rsidRPr="0038487E">
        <w:rPr>
          <w:rFonts w:ascii="Times New Roman" w:hAnsi="Times New Roman" w:cs="Times New Roman"/>
          <w:b/>
          <w:bCs/>
          <w:i/>
          <w:sz w:val="24"/>
          <w:lang w:val="pt-BR"/>
        </w:rPr>
        <w:t>Execução</w:t>
      </w:r>
      <w:r w:rsidR="00690947" w:rsidRPr="00AF3A61">
        <w:rPr>
          <w:rFonts w:ascii="Times New Roman" w:hAnsi="Times New Roman" w:cs="Times New Roman"/>
          <w:b/>
          <w:bCs/>
          <w:i/>
          <w:sz w:val="24"/>
          <w:lang w:val="pt-BR"/>
        </w:rPr>
        <w:t xml:space="preserve"> ASSS não for exigida </w:t>
      </w:r>
      <w:r>
        <w:rPr>
          <w:rFonts w:ascii="Times New Roman" w:hAnsi="Times New Roman" w:cs="Times New Roman"/>
          <w:b/>
          <w:bCs/>
          <w:i/>
          <w:sz w:val="24"/>
          <w:lang w:val="pt-BR"/>
        </w:rPr>
        <w:t>neste</w:t>
      </w:r>
      <w:r w:rsidR="00690947" w:rsidRPr="00AF3A61">
        <w:rPr>
          <w:rFonts w:ascii="Times New Roman" w:hAnsi="Times New Roman" w:cs="Times New Roman"/>
          <w:b/>
          <w:bCs/>
          <w:i/>
          <w:sz w:val="24"/>
          <w:lang w:val="pt-BR"/>
        </w:rPr>
        <w:t xml:space="preserve"> contrato</w:t>
      </w:r>
      <w:r w:rsidR="00690947" w:rsidRPr="00A14F81">
        <w:rPr>
          <w:rFonts w:ascii="Times New Roman" w:hAnsi="Times New Roman" w:cs="Times New Roman"/>
          <w:b/>
          <w:bCs/>
          <w:i/>
          <w:sz w:val="24"/>
          <w:lang w:val="pt-BR"/>
        </w:rPr>
        <w:t>]</w:t>
      </w:r>
      <w:r w:rsidR="00690947" w:rsidRPr="00AF3A61">
        <w:rPr>
          <w:rFonts w:ascii="Times New Roman" w:hAnsi="Times New Roman" w:cs="Times New Roman"/>
          <w:iCs/>
          <w:sz w:val="24"/>
          <w:lang w:val="pt-BR"/>
        </w:rPr>
        <w:t xml:space="preserve"> dentro de </w:t>
      </w:r>
      <w:r w:rsidR="00DA0483">
        <w:rPr>
          <w:rFonts w:ascii="Times New Roman" w:hAnsi="Times New Roman" w:cs="Times New Roman"/>
          <w:iCs/>
          <w:sz w:val="24"/>
          <w:lang w:val="pt-BR"/>
        </w:rPr>
        <w:t>vinte e oito (</w:t>
      </w:r>
      <w:r w:rsidR="00690947" w:rsidRPr="00AF3A61">
        <w:rPr>
          <w:rFonts w:ascii="Times New Roman" w:hAnsi="Times New Roman" w:cs="Times New Roman"/>
          <w:iCs/>
          <w:sz w:val="24"/>
          <w:lang w:val="pt-BR"/>
        </w:rPr>
        <w:t>28</w:t>
      </w:r>
      <w:r w:rsidR="00DA0483">
        <w:rPr>
          <w:rFonts w:ascii="Times New Roman" w:hAnsi="Times New Roman" w:cs="Times New Roman"/>
          <w:iCs/>
          <w:sz w:val="24"/>
          <w:lang w:val="pt-BR"/>
        </w:rPr>
        <w:t>)</w:t>
      </w:r>
      <w:r w:rsidR="00690947" w:rsidRPr="00AF3A61">
        <w:rPr>
          <w:rFonts w:ascii="Times New Roman" w:hAnsi="Times New Roman" w:cs="Times New Roman"/>
          <w:iCs/>
          <w:sz w:val="24"/>
          <w:lang w:val="pt-BR"/>
        </w:rPr>
        <w:t xml:space="preserve"> dias </w:t>
      </w:r>
      <w:r w:rsidR="00DA0483">
        <w:rPr>
          <w:rFonts w:ascii="Times New Roman" w:hAnsi="Times New Roman" w:cs="Times New Roman"/>
          <w:iCs/>
          <w:sz w:val="24"/>
          <w:lang w:val="pt-BR"/>
        </w:rPr>
        <w:t>de acordo</w:t>
      </w:r>
      <w:r w:rsidR="00690947" w:rsidRPr="00AF3A61">
        <w:rPr>
          <w:rFonts w:ascii="Times New Roman" w:hAnsi="Times New Roman" w:cs="Times New Roman"/>
          <w:iCs/>
          <w:sz w:val="24"/>
          <w:lang w:val="pt-BR"/>
        </w:rPr>
        <w:t xml:space="preserve"> com as Condições do Contrato, utilizando para esse </w:t>
      </w:r>
      <w:r w:rsidR="006A425E">
        <w:rPr>
          <w:rFonts w:ascii="Times New Roman" w:hAnsi="Times New Roman" w:cs="Times New Roman"/>
          <w:iCs/>
          <w:sz w:val="24"/>
          <w:lang w:val="pt-BR"/>
        </w:rPr>
        <w:t>fim</w:t>
      </w:r>
      <w:r w:rsidR="00690947" w:rsidRPr="00AF3A61">
        <w:rPr>
          <w:rFonts w:ascii="Times New Roman" w:hAnsi="Times New Roman" w:cs="Times New Roman"/>
          <w:iCs/>
          <w:sz w:val="24"/>
          <w:lang w:val="pt-BR"/>
        </w:rPr>
        <w:t xml:space="preserve"> um dos Formulários de Garantia de </w:t>
      </w:r>
      <w:r w:rsidR="006A425E">
        <w:rPr>
          <w:rFonts w:ascii="Times New Roman" w:hAnsi="Times New Roman" w:cs="Times New Roman"/>
          <w:iCs/>
          <w:sz w:val="24"/>
          <w:lang w:val="pt-BR"/>
        </w:rPr>
        <w:t>E</w:t>
      </w:r>
      <w:r w:rsidR="00690947" w:rsidRPr="00AF3A61">
        <w:rPr>
          <w:rFonts w:ascii="Times New Roman" w:hAnsi="Times New Roman" w:cs="Times New Roman"/>
          <w:iCs/>
          <w:sz w:val="24"/>
          <w:lang w:val="pt-BR"/>
        </w:rPr>
        <w:t xml:space="preserve">xecução e </w:t>
      </w:r>
      <w:r w:rsidR="00A47B54" w:rsidRPr="00AF3A61">
        <w:rPr>
          <w:rFonts w:ascii="Times New Roman" w:hAnsi="Times New Roman" w:cs="Times New Roman"/>
          <w:iCs/>
          <w:sz w:val="24"/>
          <w:lang w:val="pt-BR"/>
        </w:rPr>
        <w:t>a</w:t>
      </w:r>
      <w:r w:rsidR="00690947" w:rsidRPr="00AF3A61">
        <w:rPr>
          <w:rFonts w:ascii="Times New Roman" w:hAnsi="Times New Roman" w:cs="Times New Roman"/>
          <w:iCs/>
          <w:sz w:val="24"/>
          <w:lang w:val="pt-BR"/>
        </w:rPr>
        <w:t xml:space="preserve"> Garantia de </w:t>
      </w:r>
      <w:r w:rsidR="00B85AFD">
        <w:rPr>
          <w:rFonts w:ascii="Times New Roman" w:hAnsi="Times New Roman" w:cs="Times New Roman"/>
          <w:iCs/>
          <w:sz w:val="24"/>
          <w:lang w:val="pt-BR"/>
        </w:rPr>
        <w:t>Execução</w:t>
      </w:r>
      <w:r w:rsidR="00690947" w:rsidRPr="00AF3A61">
        <w:rPr>
          <w:rFonts w:ascii="Times New Roman" w:hAnsi="Times New Roman" w:cs="Times New Roman"/>
          <w:iCs/>
          <w:sz w:val="24"/>
          <w:lang w:val="pt-BR"/>
        </w:rPr>
        <w:t xml:space="preserve"> ASSS </w:t>
      </w:r>
      <w:r w:rsidR="00690947" w:rsidRPr="00A14F81">
        <w:rPr>
          <w:rFonts w:ascii="Times New Roman" w:hAnsi="Times New Roman" w:cs="Times New Roman"/>
          <w:b/>
          <w:bCs/>
          <w:i/>
          <w:sz w:val="24"/>
          <w:lang w:val="pt-BR"/>
        </w:rPr>
        <w:t>[</w:t>
      </w:r>
      <w:r w:rsidR="00690947" w:rsidRPr="00AF3A61">
        <w:rPr>
          <w:rFonts w:ascii="Times New Roman" w:hAnsi="Times New Roman" w:cs="Times New Roman"/>
          <w:b/>
          <w:bCs/>
          <w:i/>
          <w:sz w:val="24"/>
          <w:lang w:val="pt-BR"/>
        </w:rPr>
        <w:t xml:space="preserve">Exclua a referência à Garantia de </w:t>
      </w:r>
      <w:r w:rsidR="00B85AFD">
        <w:rPr>
          <w:rFonts w:ascii="Times New Roman" w:hAnsi="Times New Roman" w:cs="Times New Roman"/>
          <w:b/>
          <w:bCs/>
          <w:i/>
          <w:sz w:val="24"/>
          <w:lang w:val="pt-BR"/>
        </w:rPr>
        <w:t>Execução</w:t>
      </w:r>
      <w:r w:rsidR="00690947" w:rsidRPr="00AF3A61">
        <w:rPr>
          <w:rFonts w:ascii="Times New Roman" w:hAnsi="Times New Roman" w:cs="Times New Roman"/>
          <w:b/>
          <w:bCs/>
          <w:i/>
          <w:sz w:val="24"/>
          <w:lang w:val="pt-BR"/>
        </w:rPr>
        <w:t xml:space="preserve"> ASSS se não for exigido </w:t>
      </w:r>
      <w:r>
        <w:rPr>
          <w:rFonts w:ascii="Times New Roman" w:hAnsi="Times New Roman" w:cs="Times New Roman"/>
          <w:b/>
          <w:bCs/>
          <w:i/>
          <w:sz w:val="24"/>
          <w:lang w:val="pt-BR"/>
        </w:rPr>
        <w:t>neste</w:t>
      </w:r>
      <w:r w:rsidR="00690947" w:rsidRPr="00AF3A61">
        <w:rPr>
          <w:rFonts w:ascii="Times New Roman" w:hAnsi="Times New Roman" w:cs="Times New Roman"/>
          <w:b/>
          <w:bCs/>
          <w:i/>
          <w:sz w:val="24"/>
          <w:lang w:val="pt-BR"/>
        </w:rPr>
        <w:t xml:space="preserve"> contrato</w:t>
      </w:r>
      <w:r w:rsidR="00690947" w:rsidRPr="00A14F81">
        <w:rPr>
          <w:rFonts w:ascii="Times New Roman" w:hAnsi="Times New Roman" w:cs="Times New Roman"/>
          <w:b/>
          <w:bCs/>
          <w:i/>
          <w:sz w:val="24"/>
          <w:lang w:val="pt-BR"/>
        </w:rPr>
        <w:t>]</w:t>
      </w:r>
      <w:r w:rsidR="00197000" w:rsidRPr="00AF3A61">
        <w:rPr>
          <w:rFonts w:ascii="Times New Roman" w:hAnsi="Times New Roman" w:cs="Times New Roman"/>
          <w:iCs/>
          <w:sz w:val="24"/>
          <w:lang w:val="pt-BR"/>
        </w:rPr>
        <w:t xml:space="preserve"> incluídos na Seção </w:t>
      </w:r>
      <w:r w:rsidR="000B00B0">
        <w:rPr>
          <w:rFonts w:ascii="Times New Roman" w:hAnsi="Times New Roman" w:cs="Times New Roman"/>
          <w:iCs/>
          <w:sz w:val="24"/>
          <w:lang w:val="pt-BR"/>
        </w:rPr>
        <w:t>I</w:t>
      </w:r>
      <w:r w:rsidR="00197000" w:rsidRPr="00AF3A61">
        <w:rPr>
          <w:rFonts w:ascii="Times New Roman" w:hAnsi="Times New Roman" w:cs="Times New Roman"/>
          <w:iCs/>
          <w:sz w:val="24"/>
          <w:lang w:val="pt-BR"/>
        </w:rPr>
        <w:t xml:space="preserve">X, </w:t>
      </w:r>
      <w:r w:rsidR="00F04C11">
        <w:rPr>
          <w:rFonts w:ascii="Times New Roman" w:hAnsi="Times New Roman" w:cs="Times New Roman"/>
          <w:iCs/>
          <w:sz w:val="24"/>
          <w:lang w:val="pt-BR"/>
        </w:rPr>
        <w:t>“</w:t>
      </w:r>
      <w:r w:rsidR="00197000" w:rsidRPr="00AF3A61">
        <w:rPr>
          <w:rFonts w:ascii="Times New Roman" w:hAnsi="Times New Roman" w:cs="Times New Roman"/>
          <w:iCs/>
          <w:sz w:val="24"/>
          <w:lang w:val="pt-BR"/>
        </w:rPr>
        <w:t xml:space="preserve">Formulários do </w:t>
      </w:r>
      <w:r w:rsidR="006A425E">
        <w:rPr>
          <w:rFonts w:ascii="Times New Roman" w:hAnsi="Times New Roman" w:cs="Times New Roman"/>
          <w:iCs/>
          <w:sz w:val="24"/>
          <w:lang w:val="pt-BR"/>
        </w:rPr>
        <w:t>C</w:t>
      </w:r>
      <w:r w:rsidR="00197000" w:rsidRPr="00AF3A61">
        <w:rPr>
          <w:rFonts w:ascii="Times New Roman" w:hAnsi="Times New Roman" w:cs="Times New Roman"/>
          <w:iCs/>
          <w:sz w:val="24"/>
          <w:lang w:val="pt-BR"/>
        </w:rPr>
        <w:t>ontrato</w:t>
      </w:r>
      <w:r w:rsidR="00F04C11">
        <w:rPr>
          <w:rFonts w:ascii="Times New Roman" w:hAnsi="Times New Roman" w:cs="Times New Roman"/>
          <w:iCs/>
          <w:sz w:val="24"/>
          <w:lang w:val="pt-BR"/>
        </w:rPr>
        <w:t>”</w:t>
      </w:r>
      <w:r w:rsidR="00197000" w:rsidRPr="00AF3A61">
        <w:rPr>
          <w:rFonts w:ascii="Times New Roman" w:hAnsi="Times New Roman" w:cs="Times New Roman"/>
          <w:iCs/>
          <w:sz w:val="24"/>
          <w:lang w:val="pt-BR"/>
        </w:rPr>
        <w:t xml:space="preserve">, </w:t>
      </w:r>
      <w:r w:rsidR="006A425E">
        <w:rPr>
          <w:rFonts w:ascii="Times New Roman" w:hAnsi="Times New Roman" w:cs="Times New Roman"/>
          <w:iCs/>
          <w:sz w:val="24"/>
          <w:lang w:val="pt-BR"/>
        </w:rPr>
        <w:t>d</w:t>
      </w:r>
      <w:r w:rsidR="005405A7">
        <w:rPr>
          <w:rFonts w:ascii="Times New Roman" w:hAnsi="Times New Roman" w:cs="Times New Roman"/>
          <w:iCs/>
          <w:sz w:val="24"/>
          <w:lang w:val="pt-BR"/>
        </w:rPr>
        <w:t>o Documento de Licitação</w:t>
      </w:r>
      <w:r w:rsidR="00197000" w:rsidRPr="00AF3A61">
        <w:rPr>
          <w:rFonts w:ascii="Times New Roman" w:hAnsi="Times New Roman" w:cs="Times New Roman"/>
          <w:iCs/>
          <w:sz w:val="24"/>
          <w:lang w:val="pt-BR"/>
        </w:rPr>
        <w:t>.</w:t>
      </w:r>
    </w:p>
    <w:p w14:paraId="3607B0F5" w14:textId="77777777" w:rsidR="00AB20ED" w:rsidRPr="00AF3A61" w:rsidRDefault="00AB20ED">
      <w:pPr>
        <w:pStyle w:val="BodyTextIndent"/>
        <w:ind w:left="180" w:right="288"/>
        <w:jc w:val="both"/>
        <w:rPr>
          <w:rFonts w:ascii="Times New Roman" w:hAnsi="Times New Roman" w:cs="Times New Roman"/>
          <w:iCs/>
          <w:sz w:val="24"/>
          <w:lang w:val="pt-BR"/>
        </w:rPr>
      </w:pPr>
    </w:p>
    <w:p w14:paraId="601C7E5E" w14:textId="2A22B6A1" w:rsidR="00AB20ED" w:rsidRPr="00AF3A61" w:rsidRDefault="002B3899">
      <w:pPr>
        <w:pStyle w:val="BodyTextIndent"/>
        <w:tabs>
          <w:tab w:val="right" w:leader="dot" w:pos="9360"/>
        </w:tabs>
        <w:ind w:left="180" w:right="288"/>
        <w:jc w:val="both"/>
        <w:rPr>
          <w:rFonts w:ascii="Times New Roman" w:hAnsi="Times New Roman" w:cs="Times New Roman"/>
          <w:iCs/>
          <w:sz w:val="24"/>
          <w:lang w:val="pt-BR"/>
        </w:rPr>
      </w:pPr>
      <w:r w:rsidRPr="00AF3A61">
        <w:rPr>
          <w:rFonts w:ascii="Times New Roman" w:hAnsi="Times New Roman" w:cs="Times New Roman"/>
          <w:iCs/>
          <w:sz w:val="24"/>
          <w:lang w:val="pt-BR"/>
        </w:rPr>
        <w:t xml:space="preserve">Assinatura </w:t>
      </w:r>
      <w:r w:rsidR="00E91425">
        <w:rPr>
          <w:rFonts w:ascii="Times New Roman" w:hAnsi="Times New Roman" w:cs="Times New Roman"/>
          <w:iCs/>
          <w:sz w:val="24"/>
          <w:lang w:val="pt-BR"/>
        </w:rPr>
        <w:t>A</w:t>
      </w:r>
      <w:r w:rsidR="00AB20ED" w:rsidRPr="00AF3A61">
        <w:rPr>
          <w:rFonts w:ascii="Times New Roman" w:hAnsi="Times New Roman" w:cs="Times New Roman"/>
          <w:iCs/>
          <w:sz w:val="24"/>
          <w:lang w:val="pt-BR"/>
        </w:rPr>
        <w:t xml:space="preserve">utorizada: </w:t>
      </w:r>
      <w:r w:rsidR="00AB20ED" w:rsidRPr="00AF3A61">
        <w:rPr>
          <w:rFonts w:ascii="Times New Roman" w:hAnsi="Times New Roman" w:cs="Times New Roman"/>
          <w:iCs/>
          <w:sz w:val="24"/>
          <w:lang w:val="pt-BR"/>
        </w:rPr>
        <w:tab/>
      </w:r>
    </w:p>
    <w:p w14:paraId="4028D469" w14:textId="77777777" w:rsidR="00AB20ED" w:rsidRPr="00AF3A61" w:rsidRDefault="00AB20ED">
      <w:pPr>
        <w:pStyle w:val="BodyTextIndent"/>
        <w:tabs>
          <w:tab w:val="right" w:leader="dot" w:pos="9360"/>
        </w:tabs>
        <w:ind w:left="180" w:right="288"/>
        <w:jc w:val="both"/>
        <w:rPr>
          <w:rFonts w:ascii="Times New Roman" w:hAnsi="Times New Roman" w:cs="Times New Roman"/>
          <w:iCs/>
          <w:sz w:val="24"/>
          <w:lang w:val="pt-BR"/>
        </w:rPr>
      </w:pPr>
    </w:p>
    <w:p w14:paraId="79698813" w14:textId="14931676" w:rsidR="00AB20ED" w:rsidRPr="00AF3A61" w:rsidRDefault="00AE2841">
      <w:pPr>
        <w:pStyle w:val="BodyTextIndent"/>
        <w:tabs>
          <w:tab w:val="right" w:leader="dot" w:pos="9360"/>
        </w:tabs>
        <w:ind w:left="180" w:right="288"/>
        <w:jc w:val="both"/>
        <w:rPr>
          <w:rFonts w:ascii="Times New Roman" w:hAnsi="Times New Roman" w:cs="Times New Roman"/>
          <w:iCs/>
          <w:sz w:val="24"/>
          <w:lang w:val="pt-BR"/>
        </w:rPr>
      </w:pPr>
      <w:r w:rsidRPr="00AF3A61">
        <w:rPr>
          <w:rFonts w:ascii="Times New Roman" w:hAnsi="Times New Roman" w:cs="Times New Roman"/>
          <w:sz w:val="24"/>
          <w:lang w:val="pt-BR"/>
        </w:rPr>
        <w:t xml:space="preserve">Nome e </w:t>
      </w:r>
      <w:r w:rsidR="00E91425">
        <w:rPr>
          <w:rFonts w:ascii="Times New Roman" w:hAnsi="Times New Roman" w:cs="Times New Roman"/>
          <w:sz w:val="24"/>
          <w:lang w:val="pt-BR"/>
        </w:rPr>
        <w:t>Título/</w:t>
      </w:r>
      <w:r w:rsidRPr="00AF3A61">
        <w:rPr>
          <w:rFonts w:ascii="Times New Roman" w:hAnsi="Times New Roman" w:cs="Times New Roman"/>
          <w:sz w:val="24"/>
          <w:lang w:val="pt-BR"/>
        </w:rPr>
        <w:t>Cargo do Signatário</w:t>
      </w:r>
      <w:r w:rsidR="00AB20ED" w:rsidRPr="00AF3A61">
        <w:rPr>
          <w:rFonts w:ascii="Times New Roman" w:hAnsi="Times New Roman" w:cs="Times New Roman"/>
          <w:iCs/>
          <w:sz w:val="24"/>
          <w:lang w:val="pt-BR"/>
        </w:rPr>
        <w:t xml:space="preserve">: </w:t>
      </w:r>
      <w:r w:rsidR="00AB20ED" w:rsidRPr="00AF3A61">
        <w:rPr>
          <w:rFonts w:ascii="Times New Roman" w:hAnsi="Times New Roman" w:cs="Times New Roman"/>
          <w:iCs/>
          <w:sz w:val="24"/>
          <w:lang w:val="pt-BR"/>
        </w:rPr>
        <w:tab/>
      </w:r>
    </w:p>
    <w:p w14:paraId="60962920" w14:textId="77777777" w:rsidR="00AB20ED" w:rsidRPr="00AF3A61" w:rsidRDefault="00AB20ED">
      <w:pPr>
        <w:pStyle w:val="BodyTextIndent"/>
        <w:tabs>
          <w:tab w:val="right" w:leader="dot" w:pos="9360"/>
        </w:tabs>
        <w:ind w:left="180" w:right="288"/>
        <w:jc w:val="both"/>
        <w:rPr>
          <w:rFonts w:ascii="Times New Roman" w:hAnsi="Times New Roman" w:cs="Times New Roman"/>
          <w:iCs/>
          <w:sz w:val="24"/>
          <w:lang w:val="pt-BR"/>
        </w:rPr>
      </w:pPr>
    </w:p>
    <w:p w14:paraId="7BB4A3F0" w14:textId="43BBC093" w:rsidR="00AB20ED" w:rsidRPr="00AF3A61" w:rsidRDefault="0061617E">
      <w:pPr>
        <w:pStyle w:val="BodyTextIndent"/>
        <w:tabs>
          <w:tab w:val="right" w:leader="dot" w:pos="9360"/>
        </w:tabs>
        <w:ind w:left="180" w:right="288"/>
        <w:jc w:val="both"/>
        <w:rPr>
          <w:rFonts w:ascii="Times New Roman" w:hAnsi="Times New Roman" w:cs="Times New Roman"/>
          <w:iCs/>
          <w:sz w:val="24"/>
          <w:lang w:val="pt-BR"/>
        </w:rPr>
      </w:pPr>
      <w:r w:rsidRPr="00AF3A61">
        <w:rPr>
          <w:rFonts w:ascii="Times New Roman" w:hAnsi="Times New Roman" w:cs="Times New Roman"/>
          <w:iCs/>
          <w:sz w:val="24"/>
          <w:lang w:val="pt-BR"/>
        </w:rPr>
        <w:t xml:space="preserve">Nome da </w:t>
      </w:r>
      <w:r w:rsidR="00E91425">
        <w:rPr>
          <w:rFonts w:ascii="Times New Roman" w:hAnsi="Times New Roman" w:cs="Times New Roman"/>
          <w:iCs/>
          <w:sz w:val="24"/>
          <w:lang w:val="pt-BR"/>
        </w:rPr>
        <w:t>Agência/</w:t>
      </w:r>
      <w:r w:rsidR="00AB20ED" w:rsidRPr="00AF3A61">
        <w:rPr>
          <w:rFonts w:ascii="Times New Roman" w:hAnsi="Times New Roman" w:cs="Times New Roman"/>
          <w:iCs/>
          <w:sz w:val="24"/>
          <w:lang w:val="pt-BR"/>
        </w:rPr>
        <w:t>Entidad</w:t>
      </w:r>
      <w:r w:rsidRPr="00AF3A61">
        <w:rPr>
          <w:rFonts w:ascii="Times New Roman" w:hAnsi="Times New Roman" w:cs="Times New Roman"/>
          <w:iCs/>
          <w:sz w:val="24"/>
          <w:lang w:val="pt-BR"/>
        </w:rPr>
        <w:t>e</w:t>
      </w:r>
      <w:r w:rsidR="00AB20ED" w:rsidRPr="00AF3A61">
        <w:rPr>
          <w:rFonts w:ascii="Times New Roman" w:hAnsi="Times New Roman" w:cs="Times New Roman"/>
          <w:iCs/>
          <w:sz w:val="24"/>
          <w:lang w:val="pt-BR"/>
        </w:rPr>
        <w:t xml:space="preserve">: </w:t>
      </w:r>
      <w:r w:rsidR="00AB20ED" w:rsidRPr="00AF3A61">
        <w:rPr>
          <w:rFonts w:ascii="Times New Roman" w:hAnsi="Times New Roman" w:cs="Times New Roman"/>
          <w:iCs/>
          <w:sz w:val="24"/>
          <w:lang w:val="pt-BR"/>
        </w:rPr>
        <w:tab/>
      </w:r>
    </w:p>
    <w:p w14:paraId="5C021CEE" w14:textId="77777777" w:rsidR="00AB20ED" w:rsidRPr="00AF3A61" w:rsidRDefault="00AB20ED" w:rsidP="00EE68C9">
      <w:pPr>
        <w:pStyle w:val="Enclosure"/>
        <w:ind w:left="180" w:right="288"/>
        <w:jc w:val="both"/>
        <w:rPr>
          <w:b/>
          <w:lang w:val="pt-BR"/>
        </w:rPr>
      </w:pPr>
    </w:p>
    <w:p w14:paraId="581CC248" w14:textId="233A0E35" w:rsidR="00AB20ED" w:rsidRPr="00AF3A61" w:rsidRDefault="00357542" w:rsidP="00EE68C9">
      <w:pPr>
        <w:pStyle w:val="Enclosure"/>
        <w:ind w:left="180" w:right="288"/>
        <w:jc w:val="both"/>
        <w:rPr>
          <w:b/>
          <w:lang w:val="pt-BR"/>
        </w:rPr>
      </w:pPr>
      <w:r w:rsidRPr="00AF3A61">
        <w:rPr>
          <w:b/>
          <w:lang w:val="pt-BR"/>
        </w:rPr>
        <w:t>Anexo</w:t>
      </w:r>
      <w:r w:rsidR="00AB20ED" w:rsidRPr="00AF3A61">
        <w:rPr>
          <w:b/>
          <w:lang w:val="pt-BR"/>
        </w:rPr>
        <w:t xml:space="preserve">: </w:t>
      </w:r>
      <w:r w:rsidR="00CA5B00">
        <w:rPr>
          <w:b/>
          <w:lang w:val="pt-BR"/>
        </w:rPr>
        <w:t>Acordo Contratual</w:t>
      </w:r>
      <w:r w:rsidRPr="00AF3A61">
        <w:rPr>
          <w:b/>
          <w:lang w:val="pt-BR"/>
        </w:rPr>
        <w:t xml:space="preserve"> </w:t>
      </w:r>
    </w:p>
    <w:p w14:paraId="7AB2C393" w14:textId="4B453896" w:rsidR="00F145AE" w:rsidRPr="00AF3A61" w:rsidRDefault="00AB20ED">
      <w:pPr>
        <w:pStyle w:val="Head02"/>
        <w:rPr>
          <w:rFonts w:ascii="Times New Roman" w:hAnsi="Times New Roman" w:cs="Times New Roman"/>
          <w:sz w:val="24"/>
          <w:lang w:val="pt-BR"/>
        </w:rPr>
      </w:pPr>
      <w:r w:rsidRPr="00AF3A61">
        <w:rPr>
          <w:rFonts w:ascii="Times New Roman" w:hAnsi="Times New Roman" w:cs="Times New Roman"/>
          <w:bCs/>
          <w:lang w:val="pt-BR"/>
        </w:rPr>
        <w:br w:type="page"/>
      </w:r>
      <w:bookmarkStart w:id="1072" w:name="_Hlk66546421"/>
      <w:r w:rsidR="00BE5F93">
        <w:rPr>
          <w:rFonts w:ascii="Times New Roman" w:hAnsi="Times New Roman" w:cs="Times New Roman"/>
          <w:lang w:val="pt-BR"/>
        </w:rPr>
        <w:lastRenderedPageBreak/>
        <w:t>Acordo Contratual</w:t>
      </w:r>
    </w:p>
    <w:p w14:paraId="1EFA1818" w14:textId="77777777" w:rsidR="00AB20ED" w:rsidRPr="00AF3A61" w:rsidRDefault="00AB20ED" w:rsidP="00EE68C9">
      <w:pPr>
        <w:pStyle w:val="Head02"/>
        <w:jc w:val="both"/>
        <w:rPr>
          <w:rFonts w:ascii="Times New Roman" w:hAnsi="Times New Roman" w:cs="Times New Roman"/>
          <w:sz w:val="24"/>
          <w:lang w:val="pt-BR"/>
        </w:rPr>
      </w:pPr>
    </w:p>
    <w:p w14:paraId="6A70174B" w14:textId="3CC561DF" w:rsidR="005C1D7D" w:rsidRPr="00AF3A61" w:rsidRDefault="005C1D7D" w:rsidP="00EE68C9">
      <w:pPr>
        <w:pStyle w:val="BodyTextIndent"/>
        <w:ind w:left="0" w:right="288"/>
        <w:jc w:val="both"/>
        <w:rPr>
          <w:rFonts w:ascii="Times New Roman" w:hAnsi="Times New Roman" w:cs="Times New Roman"/>
          <w:sz w:val="24"/>
          <w:lang w:val="pt-BR"/>
        </w:rPr>
      </w:pPr>
      <w:r w:rsidRPr="00AF3A61">
        <w:rPr>
          <w:rFonts w:ascii="Times New Roman" w:hAnsi="Times New Roman" w:cs="Times New Roman"/>
          <w:sz w:val="24"/>
          <w:lang w:val="pt-BR"/>
        </w:rPr>
        <w:t xml:space="preserve">ESTE </w:t>
      </w:r>
      <w:r w:rsidR="00040E77">
        <w:rPr>
          <w:rFonts w:ascii="Times New Roman" w:hAnsi="Times New Roman" w:cs="Times New Roman"/>
          <w:sz w:val="24"/>
          <w:lang w:val="pt-BR"/>
        </w:rPr>
        <w:t>CONTRATO</w:t>
      </w:r>
      <w:r w:rsidRPr="00AF3A61">
        <w:rPr>
          <w:rFonts w:ascii="Times New Roman" w:hAnsi="Times New Roman" w:cs="Times New Roman"/>
          <w:sz w:val="24"/>
          <w:lang w:val="pt-BR"/>
        </w:rPr>
        <w:t xml:space="preserve"> </w:t>
      </w:r>
      <w:r w:rsidR="00214643" w:rsidRPr="00AF3A61">
        <w:rPr>
          <w:rFonts w:ascii="Times New Roman" w:hAnsi="Times New Roman" w:cs="Times New Roman"/>
          <w:sz w:val="24"/>
          <w:lang w:val="pt-BR"/>
        </w:rPr>
        <w:t>celebrado</w:t>
      </w:r>
      <w:r w:rsidRPr="00AF3A61">
        <w:rPr>
          <w:rFonts w:ascii="Times New Roman" w:hAnsi="Times New Roman" w:cs="Times New Roman"/>
          <w:sz w:val="24"/>
          <w:lang w:val="pt-BR"/>
        </w:rPr>
        <w:t xml:space="preserve"> </w:t>
      </w:r>
      <w:r w:rsidR="006B4BE4">
        <w:rPr>
          <w:rFonts w:ascii="Times New Roman" w:hAnsi="Times New Roman" w:cs="Times New Roman"/>
          <w:sz w:val="24"/>
          <w:lang w:val="pt-BR"/>
        </w:rPr>
        <w:t>em ___</w:t>
      </w:r>
      <w:r w:rsidR="006B4BE4">
        <w:rPr>
          <w:rFonts w:ascii="Times New Roman" w:hAnsi="Times New Roman" w:cs="Times New Roman"/>
          <w:i/>
          <w:sz w:val="24"/>
          <w:lang w:val="pt-BR"/>
        </w:rPr>
        <w:t>[dia]____</w:t>
      </w:r>
      <w:r w:rsidRPr="00AF3A61">
        <w:rPr>
          <w:rFonts w:ascii="Times New Roman" w:hAnsi="Times New Roman" w:cs="Times New Roman"/>
          <w:sz w:val="24"/>
          <w:lang w:val="pt-BR"/>
        </w:rPr>
        <w:t>do mês de</w:t>
      </w:r>
      <w:r w:rsidR="006B4BE4">
        <w:rPr>
          <w:rFonts w:ascii="Times New Roman" w:hAnsi="Times New Roman" w:cs="Times New Roman"/>
          <w:sz w:val="24"/>
          <w:lang w:val="pt-BR"/>
        </w:rPr>
        <w:t>___________</w:t>
      </w:r>
      <w:r w:rsidRPr="00AF3A61">
        <w:rPr>
          <w:rFonts w:ascii="Times New Roman" w:hAnsi="Times New Roman" w:cs="Times New Roman"/>
          <w:sz w:val="24"/>
          <w:lang w:val="pt-BR"/>
        </w:rPr>
        <w:t xml:space="preserve"> d</w:t>
      </w:r>
      <w:r w:rsidR="006B4BE4">
        <w:rPr>
          <w:rFonts w:ascii="Times New Roman" w:hAnsi="Times New Roman" w:cs="Times New Roman"/>
          <w:sz w:val="24"/>
          <w:lang w:val="pt-BR"/>
        </w:rPr>
        <w:t>e 20____</w:t>
      </w:r>
      <w:r w:rsidRPr="00AF3A61">
        <w:rPr>
          <w:rFonts w:ascii="Times New Roman" w:hAnsi="Times New Roman" w:cs="Times New Roman"/>
          <w:sz w:val="24"/>
          <w:lang w:val="pt-BR"/>
        </w:rPr>
        <w:t xml:space="preserve">, entre </w:t>
      </w:r>
      <w:r w:rsidR="006B4BE4" w:rsidRPr="00A17E97">
        <w:rPr>
          <w:rFonts w:ascii="Times New Roman" w:hAnsi="Times New Roman" w:cs="Times New Roman"/>
          <w:i/>
          <w:sz w:val="24"/>
          <w:lang w:val="pt-BR"/>
        </w:rPr>
        <w:t>_______________</w:t>
      </w:r>
      <w:r w:rsidR="00EB1B9D">
        <w:rPr>
          <w:rFonts w:ascii="Times New Roman" w:hAnsi="Times New Roman" w:cs="Times New Roman"/>
          <w:i/>
          <w:sz w:val="24"/>
          <w:lang w:val="pt-BR"/>
        </w:rPr>
        <w:t xml:space="preserve"> </w:t>
      </w:r>
      <w:r w:rsidRPr="00A17E97">
        <w:rPr>
          <w:rFonts w:ascii="Times New Roman" w:hAnsi="Times New Roman" w:cs="Times New Roman"/>
          <w:i/>
          <w:sz w:val="24"/>
          <w:lang w:val="pt-BR"/>
        </w:rPr>
        <w:t>[</w:t>
      </w:r>
      <w:r w:rsidRPr="00A17E97">
        <w:rPr>
          <w:rFonts w:ascii="Times New Roman" w:hAnsi="Times New Roman" w:cs="Times New Roman"/>
          <w:b/>
          <w:bCs/>
          <w:i/>
          <w:iCs/>
          <w:sz w:val="24"/>
          <w:lang w:val="pt-BR"/>
        </w:rPr>
        <w:t>nome d</w:t>
      </w:r>
      <w:r w:rsidR="00AC6BED" w:rsidRPr="00A17E97">
        <w:rPr>
          <w:rFonts w:ascii="Times New Roman" w:hAnsi="Times New Roman" w:cs="Times New Roman"/>
          <w:b/>
          <w:bCs/>
          <w:i/>
          <w:iCs/>
          <w:sz w:val="24"/>
          <w:lang w:val="pt-BR"/>
        </w:rPr>
        <w:t>o Contratante</w:t>
      </w:r>
      <w:r w:rsidRPr="00A17E97">
        <w:rPr>
          <w:rFonts w:ascii="Times New Roman" w:hAnsi="Times New Roman" w:cs="Times New Roman"/>
          <w:i/>
          <w:sz w:val="24"/>
          <w:lang w:val="pt-BR"/>
        </w:rPr>
        <w:t>]</w:t>
      </w:r>
      <w:r w:rsidRPr="00AF3A61">
        <w:rPr>
          <w:rFonts w:ascii="Times New Roman" w:hAnsi="Times New Roman" w:cs="Times New Roman"/>
          <w:sz w:val="24"/>
          <w:lang w:val="pt-BR"/>
        </w:rPr>
        <w:t xml:space="preserve"> (doravante denominado </w:t>
      </w:r>
      <w:r w:rsidR="00F04C11">
        <w:rPr>
          <w:rFonts w:ascii="Times New Roman" w:hAnsi="Times New Roman" w:cs="Times New Roman"/>
          <w:sz w:val="24"/>
          <w:lang w:val="pt-BR"/>
        </w:rPr>
        <w:t>“</w:t>
      </w:r>
      <w:r w:rsidR="00526853" w:rsidRPr="00AF3A61">
        <w:rPr>
          <w:rFonts w:ascii="Times New Roman" w:hAnsi="Times New Roman" w:cs="Times New Roman"/>
          <w:sz w:val="24"/>
          <w:lang w:val="pt-BR"/>
        </w:rPr>
        <w:t>Contratante</w:t>
      </w:r>
      <w:r w:rsidR="00F04C11">
        <w:rPr>
          <w:rFonts w:ascii="Times New Roman" w:hAnsi="Times New Roman" w:cs="Times New Roman"/>
          <w:sz w:val="24"/>
          <w:lang w:val="pt-BR"/>
        </w:rPr>
        <w:t>”</w:t>
      </w:r>
      <w:r w:rsidRPr="00AF3A61">
        <w:rPr>
          <w:rFonts w:ascii="Times New Roman" w:hAnsi="Times New Roman" w:cs="Times New Roman"/>
          <w:sz w:val="24"/>
          <w:lang w:val="pt-BR"/>
        </w:rPr>
        <w:t xml:space="preserve">), </w:t>
      </w:r>
      <w:r w:rsidR="00526853" w:rsidRPr="00AF3A61">
        <w:rPr>
          <w:rFonts w:ascii="Times New Roman" w:hAnsi="Times New Roman" w:cs="Times New Roman"/>
          <w:sz w:val="24"/>
          <w:lang w:val="pt-BR"/>
        </w:rPr>
        <w:t>de</w:t>
      </w:r>
      <w:r w:rsidRPr="00AF3A61">
        <w:rPr>
          <w:rFonts w:ascii="Times New Roman" w:hAnsi="Times New Roman" w:cs="Times New Roman"/>
          <w:sz w:val="24"/>
          <w:lang w:val="pt-BR"/>
        </w:rPr>
        <w:t xml:space="preserve"> um lado, e</w:t>
      </w:r>
      <w:r w:rsidR="006B4BE4">
        <w:rPr>
          <w:rFonts w:ascii="Times New Roman" w:hAnsi="Times New Roman" w:cs="Times New Roman"/>
          <w:sz w:val="24"/>
          <w:lang w:val="pt-BR"/>
        </w:rPr>
        <w:t>______________</w:t>
      </w:r>
      <w:r w:rsidRPr="00AF3A61">
        <w:rPr>
          <w:rFonts w:ascii="Times New Roman" w:hAnsi="Times New Roman" w:cs="Times New Roman"/>
          <w:sz w:val="24"/>
          <w:lang w:val="pt-BR"/>
        </w:rPr>
        <w:t xml:space="preserve"> </w:t>
      </w:r>
      <w:r w:rsidRPr="00A17E97">
        <w:rPr>
          <w:rFonts w:ascii="Times New Roman" w:hAnsi="Times New Roman" w:cs="Times New Roman"/>
          <w:i/>
          <w:sz w:val="24"/>
          <w:lang w:val="pt-BR"/>
        </w:rPr>
        <w:t>[</w:t>
      </w:r>
      <w:r w:rsidRPr="00A17E97">
        <w:rPr>
          <w:rFonts w:ascii="Times New Roman" w:hAnsi="Times New Roman" w:cs="Times New Roman"/>
          <w:b/>
          <w:bCs/>
          <w:i/>
          <w:iCs/>
          <w:sz w:val="24"/>
          <w:lang w:val="pt-BR"/>
        </w:rPr>
        <w:t xml:space="preserve">nome </w:t>
      </w:r>
      <w:r w:rsidR="00526853" w:rsidRPr="00A17E97">
        <w:rPr>
          <w:rFonts w:ascii="Times New Roman" w:hAnsi="Times New Roman" w:cs="Times New Roman"/>
          <w:b/>
          <w:bCs/>
          <w:i/>
          <w:iCs/>
          <w:sz w:val="24"/>
          <w:lang w:val="pt-BR"/>
        </w:rPr>
        <w:t>do Empreiteiro</w:t>
      </w:r>
      <w:r w:rsidRPr="00A17E97">
        <w:rPr>
          <w:rFonts w:ascii="Times New Roman" w:hAnsi="Times New Roman" w:cs="Times New Roman"/>
          <w:i/>
          <w:sz w:val="24"/>
          <w:lang w:val="pt-BR"/>
        </w:rPr>
        <w:t>]</w:t>
      </w:r>
      <w:r w:rsidRPr="00AF3A61">
        <w:rPr>
          <w:rFonts w:ascii="Times New Roman" w:hAnsi="Times New Roman" w:cs="Times New Roman"/>
          <w:sz w:val="24"/>
          <w:lang w:val="pt-BR"/>
        </w:rPr>
        <w:t xml:space="preserve"> (doravante </w:t>
      </w:r>
      <w:r w:rsidR="00F04C11">
        <w:rPr>
          <w:rFonts w:ascii="Times New Roman" w:hAnsi="Times New Roman" w:cs="Times New Roman"/>
          <w:sz w:val="24"/>
          <w:lang w:val="pt-BR"/>
        </w:rPr>
        <w:t>“</w:t>
      </w:r>
      <w:r w:rsidR="003A268C" w:rsidRPr="00AF3A61">
        <w:rPr>
          <w:rFonts w:ascii="Times New Roman" w:hAnsi="Times New Roman" w:cs="Times New Roman"/>
          <w:sz w:val="24"/>
          <w:lang w:val="pt-BR"/>
        </w:rPr>
        <w:t>Empreiteiro</w:t>
      </w:r>
      <w:r w:rsidR="00F04C11">
        <w:rPr>
          <w:rFonts w:ascii="Times New Roman" w:hAnsi="Times New Roman" w:cs="Times New Roman"/>
          <w:sz w:val="24"/>
          <w:lang w:val="pt-BR"/>
        </w:rPr>
        <w:t>”</w:t>
      </w:r>
      <w:r w:rsidRPr="00AF3A61">
        <w:rPr>
          <w:rFonts w:ascii="Times New Roman" w:hAnsi="Times New Roman" w:cs="Times New Roman"/>
          <w:sz w:val="24"/>
          <w:lang w:val="pt-BR"/>
        </w:rPr>
        <w:t xml:space="preserve">), </w:t>
      </w:r>
      <w:r w:rsidR="003A268C" w:rsidRPr="00AF3A61">
        <w:rPr>
          <w:rFonts w:ascii="Times New Roman" w:hAnsi="Times New Roman" w:cs="Times New Roman"/>
          <w:sz w:val="24"/>
          <w:lang w:val="pt-BR"/>
        </w:rPr>
        <w:t>do</w:t>
      </w:r>
      <w:r w:rsidRPr="00AF3A61">
        <w:rPr>
          <w:rFonts w:ascii="Times New Roman" w:hAnsi="Times New Roman" w:cs="Times New Roman"/>
          <w:sz w:val="24"/>
          <w:lang w:val="pt-BR"/>
        </w:rPr>
        <w:t xml:space="preserve"> outro lado.</w:t>
      </w:r>
    </w:p>
    <w:p w14:paraId="693A8EC8" w14:textId="77777777" w:rsidR="005C1D7D" w:rsidRPr="00AF3A61" w:rsidRDefault="005C1D7D">
      <w:pPr>
        <w:pStyle w:val="BodyTextIndent"/>
        <w:ind w:right="288"/>
        <w:jc w:val="both"/>
        <w:rPr>
          <w:rFonts w:ascii="Times New Roman" w:hAnsi="Times New Roman" w:cs="Times New Roman"/>
          <w:sz w:val="24"/>
          <w:lang w:val="pt-BR"/>
        </w:rPr>
      </w:pPr>
    </w:p>
    <w:p w14:paraId="0F282135" w14:textId="7306C399" w:rsidR="005C1D7D" w:rsidRPr="0038487E" w:rsidRDefault="005C1D7D">
      <w:pPr>
        <w:pStyle w:val="BodyTextIndent"/>
        <w:ind w:left="0" w:right="288"/>
        <w:jc w:val="both"/>
        <w:rPr>
          <w:rFonts w:ascii="Times New Roman" w:hAnsi="Times New Roman" w:cs="Times New Roman"/>
          <w:sz w:val="24"/>
          <w:lang w:val="pt-BR"/>
        </w:rPr>
      </w:pPr>
      <w:r w:rsidRPr="00AF3A61">
        <w:rPr>
          <w:rFonts w:ascii="Times New Roman" w:hAnsi="Times New Roman" w:cs="Times New Roman"/>
          <w:sz w:val="24"/>
          <w:lang w:val="pt-BR"/>
        </w:rPr>
        <w:t xml:space="preserve">CONSIDERANDO QUE </w:t>
      </w:r>
      <w:r w:rsidR="00AC6BED">
        <w:rPr>
          <w:rFonts w:ascii="Times New Roman" w:hAnsi="Times New Roman" w:cs="Times New Roman"/>
          <w:sz w:val="24"/>
          <w:lang w:val="pt-BR"/>
        </w:rPr>
        <w:t>o Contratante</w:t>
      </w:r>
      <w:r w:rsidR="00680104" w:rsidRPr="00AF3A61">
        <w:rPr>
          <w:rFonts w:ascii="Times New Roman" w:hAnsi="Times New Roman" w:cs="Times New Roman"/>
          <w:sz w:val="24"/>
          <w:lang w:val="pt-BR"/>
        </w:rPr>
        <w:t xml:space="preserve"> </w:t>
      </w:r>
      <w:r w:rsidRPr="00AF3A61">
        <w:rPr>
          <w:rFonts w:ascii="Times New Roman" w:hAnsi="Times New Roman" w:cs="Times New Roman"/>
          <w:sz w:val="24"/>
          <w:lang w:val="pt-BR"/>
        </w:rPr>
        <w:t xml:space="preserve">exige que </w:t>
      </w:r>
      <w:r w:rsidR="00680104" w:rsidRPr="00AF3A61">
        <w:rPr>
          <w:rFonts w:ascii="Times New Roman" w:hAnsi="Times New Roman" w:cs="Times New Roman"/>
          <w:sz w:val="24"/>
          <w:lang w:val="pt-BR"/>
        </w:rPr>
        <w:t>o</w:t>
      </w:r>
      <w:r w:rsidRPr="00AF3A61">
        <w:rPr>
          <w:rFonts w:ascii="Times New Roman" w:hAnsi="Times New Roman" w:cs="Times New Roman"/>
          <w:sz w:val="24"/>
          <w:lang w:val="pt-BR"/>
        </w:rPr>
        <w:t xml:space="preserve"> </w:t>
      </w:r>
      <w:r w:rsidR="00680104" w:rsidRPr="00AF3A61">
        <w:rPr>
          <w:rFonts w:ascii="Times New Roman" w:hAnsi="Times New Roman" w:cs="Times New Roman"/>
          <w:sz w:val="24"/>
          <w:lang w:val="pt-BR"/>
        </w:rPr>
        <w:t xml:space="preserve">Empreiteiro </w:t>
      </w:r>
      <w:r w:rsidRPr="00AF3A61">
        <w:rPr>
          <w:rFonts w:ascii="Times New Roman" w:hAnsi="Times New Roman" w:cs="Times New Roman"/>
          <w:sz w:val="24"/>
          <w:lang w:val="pt-BR"/>
        </w:rPr>
        <w:t xml:space="preserve">execute as </w:t>
      </w:r>
      <w:r w:rsidRPr="0038487E">
        <w:rPr>
          <w:rFonts w:ascii="Times New Roman" w:hAnsi="Times New Roman" w:cs="Times New Roman"/>
          <w:sz w:val="24"/>
          <w:lang w:val="pt-BR"/>
        </w:rPr>
        <w:t xml:space="preserve">Obras </w:t>
      </w:r>
      <w:r w:rsidR="00680104" w:rsidRPr="0038487E">
        <w:rPr>
          <w:rFonts w:ascii="Times New Roman" w:hAnsi="Times New Roman" w:cs="Times New Roman"/>
          <w:sz w:val="24"/>
          <w:lang w:val="pt-BR"/>
        </w:rPr>
        <w:t>denominadas</w:t>
      </w:r>
      <w:r w:rsidR="00B253A6" w:rsidRPr="0038487E">
        <w:rPr>
          <w:rFonts w:ascii="Times New Roman" w:hAnsi="Times New Roman" w:cs="Times New Roman"/>
          <w:sz w:val="24"/>
          <w:lang w:val="pt-BR"/>
        </w:rPr>
        <w:t xml:space="preserve"> </w:t>
      </w:r>
      <w:r w:rsidR="006B4BE4" w:rsidRPr="0038487E">
        <w:rPr>
          <w:rFonts w:ascii="Times New Roman" w:hAnsi="Times New Roman" w:cs="Times New Roman"/>
          <w:sz w:val="24"/>
          <w:lang w:val="pt-BR"/>
        </w:rPr>
        <w:t>_____________</w:t>
      </w:r>
      <w:r w:rsidR="003D609F" w:rsidRPr="0038487E">
        <w:rPr>
          <w:rFonts w:ascii="Times New Roman" w:hAnsi="Times New Roman" w:cs="Times New Roman"/>
          <w:sz w:val="24"/>
          <w:lang w:val="pt-BR"/>
        </w:rPr>
        <w:t xml:space="preserve"> </w:t>
      </w:r>
      <w:r w:rsidRPr="0038487E">
        <w:rPr>
          <w:rFonts w:ascii="Times New Roman" w:hAnsi="Times New Roman" w:cs="Times New Roman"/>
          <w:i/>
          <w:sz w:val="24"/>
          <w:lang w:val="pt-BR"/>
        </w:rPr>
        <w:t>[</w:t>
      </w:r>
      <w:r w:rsidRPr="0038487E">
        <w:rPr>
          <w:rFonts w:ascii="Times New Roman" w:hAnsi="Times New Roman" w:cs="Times New Roman"/>
          <w:b/>
          <w:bCs/>
          <w:i/>
          <w:iCs/>
          <w:sz w:val="24"/>
          <w:lang w:val="pt-BR"/>
        </w:rPr>
        <w:t>nome do Contrato</w:t>
      </w:r>
      <w:r w:rsidRPr="0038487E">
        <w:rPr>
          <w:rFonts w:ascii="Times New Roman" w:hAnsi="Times New Roman" w:cs="Times New Roman"/>
          <w:i/>
          <w:sz w:val="24"/>
          <w:lang w:val="pt-BR"/>
        </w:rPr>
        <w:t>]</w:t>
      </w:r>
      <w:r w:rsidRPr="0038487E">
        <w:rPr>
          <w:rFonts w:ascii="Times New Roman" w:hAnsi="Times New Roman" w:cs="Times New Roman"/>
          <w:sz w:val="24"/>
          <w:lang w:val="pt-BR"/>
        </w:rPr>
        <w:t xml:space="preserve"> e aceitou a Oferta d</w:t>
      </w:r>
      <w:r w:rsidR="00680104" w:rsidRPr="0038487E">
        <w:rPr>
          <w:rFonts w:ascii="Times New Roman" w:hAnsi="Times New Roman" w:cs="Times New Roman"/>
          <w:sz w:val="24"/>
          <w:lang w:val="pt-BR"/>
        </w:rPr>
        <w:t>o</w:t>
      </w:r>
      <w:r w:rsidRPr="0038487E">
        <w:rPr>
          <w:rFonts w:ascii="Times New Roman" w:hAnsi="Times New Roman" w:cs="Times New Roman"/>
          <w:sz w:val="24"/>
          <w:lang w:val="pt-BR"/>
        </w:rPr>
        <w:t xml:space="preserve"> </w:t>
      </w:r>
      <w:r w:rsidR="00680104" w:rsidRPr="0038487E">
        <w:rPr>
          <w:rFonts w:ascii="Times New Roman" w:hAnsi="Times New Roman" w:cs="Times New Roman"/>
          <w:sz w:val="24"/>
          <w:lang w:val="pt-BR"/>
        </w:rPr>
        <w:t xml:space="preserve">Empreiteiro </w:t>
      </w:r>
      <w:r w:rsidRPr="0038487E">
        <w:rPr>
          <w:rFonts w:ascii="Times New Roman" w:hAnsi="Times New Roman" w:cs="Times New Roman"/>
          <w:sz w:val="24"/>
          <w:lang w:val="pt-BR"/>
        </w:rPr>
        <w:t>para a execução e conclusão destas Obras e para a reparação de quaisquer defeitos que possam apresentar,</w:t>
      </w:r>
    </w:p>
    <w:p w14:paraId="6D56D4B4" w14:textId="77777777" w:rsidR="00AB20ED" w:rsidRPr="0038487E" w:rsidRDefault="00AB20ED">
      <w:pPr>
        <w:pStyle w:val="BodyTextIndent"/>
        <w:ind w:left="180" w:right="288"/>
        <w:jc w:val="both"/>
        <w:rPr>
          <w:rFonts w:ascii="Times New Roman" w:hAnsi="Times New Roman" w:cs="Times New Roman"/>
          <w:sz w:val="24"/>
          <w:lang w:val="pt-BR"/>
        </w:rPr>
      </w:pPr>
    </w:p>
    <w:p w14:paraId="0C89AFA5" w14:textId="27617FA6" w:rsidR="00DE3167" w:rsidRPr="0038487E" w:rsidRDefault="00AC6BED" w:rsidP="00EE68C9">
      <w:pPr>
        <w:spacing w:after="160"/>
        <w:jc w:val="both"/>
        <w:rPr>
          <w:lang w:val="pt-BR"/>
        </w:rPr>
      </w:pPr>
      <w:r w:rsidRPr="0038487E">
        <w:rPr>
          <w:lang w:val="pt-BR"/>
        </w:rPr>
        <w:t>O Contratante</w:t>
      </w:r>
      <w:r w:rsidR="00DE3167" w:rsidRPr="0038487E">
        <w:rPr>
          <w:lang w:val="pt-BR"/>
        </w:rPr>
        <w:t xml:space="preserve"> e o Empreiteiro têm por justo e acordado o seguinte:</w:t>
      </w:r>
    </w:p>
    <w:p w14:paraId="13B8C13B" w14:textId="3AEF46AC" w:rsidR="00133377" w:rsidRPr="0038487E" w:rsidRDefault="00DE3167" w:rsidP="00133377">
      <w:pPr>
        <w:pStyle w:val="BlockText"/>
        <w:spacing w:beforeLines="60" w:before="144" w:after="240"/>
        <w:ind w:left="0" w:right="288"/>
        <w:rPr>
          <w:rFonts w:ascii="Times New Roman" w:hAnsi="Times New Roman" w:cs="Times New Roman"/>
          <w:b w:val="0"/>
          <w:bCs w:val="0"/>
          <w:i w:val="0"/>
          <w:iCs w:val="0"/>
          <w:sz w:val="24"/>
          <w:lang w:val="pt-BR"/>
        </w:rPr>
      </w:pPr>
      <w:r w:rsidRPr="0038487E">
        <w:rPr>
          <w:rFonts w:ascii="Times New Roman" w:hAnsi="Times New Roman" w:cs="Times New Roman"/>
          <w:b w:val="0"/>
          <w:i w:val="0"/>
          <w:sz w:val="24"/>
          <w:lang w:val="pt-BR"/>
        </w:rPr>
        <w:t>1.</w:t>
      </w:r>
      <w:r w:rsidRPr="0038487E">
        <w:rPr>
          <w:rFonts w:ascii="Times New Roman" w:hAnsi="Times New Roman" w:cs="Times New Roman"/>
          <w:b w:val="0"/>
          <w:i w:val="0"/>
          <w:sz w:val="24"/>
          <w:lang w:val="pt-BR"/>
        </w:rPr>
        <w:tab/>
      </w:r>
      <w:r w:rsidR="00133377" w:rsidRPr="0038487E">
        <w:rPr>
          <w:rFonts w:ascii="Times New Roman" w:hAnsi="Times New Roman" w:cs="Times New Roman"/>
          <w:b w:val="0"/>
          <w:bCs w:val="0"/>
          <w:i w:val="0"/>
          <w:iCs w:val="0"/>
          <w:sz w:val="24"/>
          <w:lang w:val="pt-BR"/>
        </w:rPr>
        <w:t>Neste Contrato os termos e as expressões deverão ter o mesmo significado que os atribuídos nos documentos contratuais a que eles se referem.</w:t>
      </w:r>
    </w:p>
    <w:p w14:paraId="31D9A18B" w14:textId="67821EC9" w:rsidR="00133377" w:rsidRPr="0038487E" w:rsidRDefault="00133377" w:rsidP="00133377">
      <w:pPr>
        <w:spacing w:beforeLines="60" w:before="144" w:after="160"/>
        <w:jc w:val="both"/>
        <w:rPr>
          <w:lang w:val="pt-BR"/>
        </w:rPr>
      </w:pPr>
      <w:r w:rsidRPr="0038487E">
        <w:rPr>
          <w:lang w:val="pt-BR"/>
        </w:rPr>
        <w:t>2.</w:t>
      </w:r>
      <w:r w:rsidRPr="0038487E">
        <w:rPr>
          <w:lang w:val="pt-BR"/>
        </w:rPr>
        <w:tab/>
        <w:t xml:space="preserve">Este Contrato deverá prevalecer sobre todos os outros documentos do Contrato. Os seguintes originais deverão ser considerados como parte deste Contrato; tais documentos deverão ser lidos e interpretados como parte do Contrato: </w:t>
      </w:r>
    </w:p>
    <w:p w14:paraId="6B48CFB0" w14:textId="36081267" w:rsidR="00AB20ED" w:rsidRPr="0038487E" w:rsidRDefault="006D0C06" w:rsidP="00A37EFA">
      <w:pPr>
        <w:pStyle w:val="ListParagraph"/>
        <w:numPr>
          <w:ilvl w:val="0"/>
          <w:numId w:val="130"/>
        </w:numPr>
        <w:spacing w:after="160"/>
        <w:jc w:val="both"/>
        <w:rPr>
          <w:lang w:val="pt-BR"/>
        </w:rPr>
      </w:pPr>
      <w:r w:rsidRPr="0038487E">
        <w:rPr>
          <w:lang w:val="pt-BR"/>
        </w:rPr>
        <w:t>Carta de Aceitação</w:t>
      </w:r>
      <w:r w:rsidR="00133377" w:rsidRPr="0038487E">
        <w:rPr>
          <w:lang w:val="pt-BR"/>
        </w:rPr>
        <w:t xml:space="preserve"> </w:t>
      </w:r>
      <w:r w:rsidRPr="0038487E">
        <w:rPr>
          <w:lang w:val="pt-BR"/>
        </w:rPr>
        <w:t xml:space="preserve">dos </w:t>
      </w:r>
      <w:r w:rsidR="007032C9" w:rsidRPr="0038487E">
        <w:rPr>
          <w:lang w:val="pt-BR"/>
        </w:rPr>
        <w:t>desenhos</w:t>
      </w:r>
      <w:r w:rsidRPr="0038487E">
        <w:rPr>
          <w:lang w:val="pt-BR"/>
        </w:rPr>
        <w:t xml:space="preserve"> finais (ou comunicação equivalente) </w:t>
      </w:r>
      <w:r w:rsidR="006B4BE4" w:rsidRPr="0038487E">
        <w:rPr>
          <w:lang w:val="pt-BR"/>
        </w:rPr>
        <w:t>a qual</w:t>
      </w:r>
      <w:r w:rsidRPr="0038487E">
        <w:rPr>
          <w:lang w:val="pt-BR"/>
        </w:rPr>
        <w:t xml:space="preserve"> será incorporad</w:t>
      </w:r>
      <w:r w:rsidR="00CF695B" w:rsidRPr="0038487E">
        <w:rPr>
          <w:lang w:val="pt-BR"/>
        </w:rPr>
        <w:t>a</w:t>
      </w:r>
      <w:r w:rsidRPr="0038487E">
        <w:rPr>
          <w:lang w:val="pt-BR"/>
        </w:rPr>
        <w:t xml:space="preserve"> ao </w:t>
      </w:r>
      <w:r w:rsidR="00040E77" w:rsidRPr="0038487E">
        <w:rPr>
          <w:lang w:val="pt-BR"/>
        </w:rPr>
        <w:t>Contrato</w:t>
      </w:r>
      <w:r w:rsidRPr="0038487E">
        <w:rPr>
          <w:lang w:val="pt-BR"/>
        </w:rPr>
        <w:t xml:space="preserve"> quando for emitido</w:t>
      </w:r>
      <w:r w:rsidR="003E08BC" w:rsidRPr="0038487E">
        <w:rPr>
          <w:lang w:val="pt-BR"/>
        </w:rPr>
        <w:t>;</w:t>
      </w:r>
    </w:p>
    <w:p w14:paraId="635481FB" w14:textId="721A0E1A" w:rsidR="00AB20ED" w:rsidRPr="0038487E" w:rsidRDefault="006D0C06" w:rsidP="00A37EFA">
      <w:pPr>
        <w:pStyle w:val="P3Header1-Clauses"/>
        <w:numPr>
          <w:ilvl w:val="0"/>
          <w:numId w:val="130"/>
        </w:numPr>
        <w:rPr>
          <w:szCs w:val="24"/>
          <w:lang w:val="pt-BR"/>
        </w:rPr>
      </w:pPr>
      <w:r w:rsidRPr="0038487E">
        <w:rPr>
          <w:szCs w:val="24"/>
          <w:lang w:val="pt-BR"/>
        </w:rPr>
        <w:t>Carta de Aceitação</w:t>
      </w:r>
      <w:r w:rsidR="00AB20ED" w:rsidRPr="0038487E">
        <w:rPr>
          <w:szCs w:val="24"/>
          <w:lang w:val="pt-BR"/>
        </w:rPr>
        <w:t xml:space="preserve"> </w:t>
      </w:r>
      <w:r w:rsidRPr="0038487E">
        <w:rPr>
          <w:szCs w:val="24"/>
          <w:lang w:val="pt-BR"/>
        </w:rPr>
        <w:t>da</w:t>
      </w:r>
      <w:r w:rsidR="00AB20ED" w:rsidRPr="0038487E">
        <w:rPr>
          <w:szCs w:val="24"/>
          <w:lang w:val="pt-BR"/>
        </w:rPr>
        <w:t xml:space="preserve"> Oferta</w:t>
      </w:r>
      <w:r w:rsidR="003E08BC" w:rsidRPr="0038487E">
        <w:rPr>
          <w:szCs w:val="24"/>
          <w:lang w:val="pt-BR"/>
        </w:rPr>
        <w:t>;</w:t>
      </w:r>
    </w:p>
    <w:p w14:paraId="1626F0BC" w14:textId="26B78D92" w:rsidR="00BD1A90" w:rsidRPr="0038487E" w:rsidRDefault="00AB20ED" w:rsidP="00A37EFA">
      <w:pPr>
        <w:pStyle w:val="P3Header1-Clauses"/>
        <w:numPr>
          <w:ilvl w:val="0"/>
          <w:numId w:val="130"/>
        </w:numPr>
        <w:rPr>
          <w:szCs w:val="24"/>
          <w:lang w:val="pt-BR"/>
        </w:rPr>
      </w:pPr>
      <w:r w:rsidRPr="0038487E">
        <w:rPr>
          <w:szCs w:val="24"/>
          <w:lang w:val="pt-BR"/>
        </w:rPr>
        <w:t xml:space="preserve">Carta de Oferta - Parte Técnica </w:t>
      </w:r>
      <w:r w:rsidR="00CF695B" w:rsidRPr="0038487E">
        <w:rPr>
          <w:szCs w:val="24"/>
          <w:lang w:val="pt-BR"/>
        </w:rPr>
        <w:t>e Financeira</w:t>
      </w:r>
      <w:r w:rsidR="00BD1A90" w:rsidRPr="0038487E">
        <w:rPr>
          <w:szCs w:val="24"/>
          <w:lang w:val="pt-BR"/>
        </w:rPr>
        <w:t xml:space="preserve"> (</w:t>
      </w:r>
      <w:r w:rsidR="00E64E0D" w:rsidRPr="0038487E">
        <w:rPr>
          <w:szCs w:val="24"/>
          <w:lang w:val="pt-BR"/>
        </w:rPr>
        <w:t>a</w:t>
      </w:r>
      <w:r w:rsidR="005465C2" w:rsidRPr="0038487E">
        <w:rPr>
          <w:szCs w:val="24"/>
          <w:lang w:val="pt-BR"/>
        </w:rPr>
        <w:t xml:space="preserve"> últim</w:t>
      </w:r>
      <w:r w:rsidR="00E64E0D" w:rsidRPr="0038487E">
        <w:rPr>
          <w:szCs w:val="24"/>
          <w:lang w:val="pt-BR"/>
        </w:rPr>
        <w:t>a</w:t>
      </w:r>
      <w:r w:rsidR="005465C2" w:rsidRPr="0038487E">
        <w:rPr>
          <w:szCs w:val="24"/>
          <w:lang w:val="pt-BR"/>
        </w:rPr>
        <w:t xml:space="preserve"> apresentad</w:t>
      </w:r>
      <w:r w:rsidR="00E64E0D" w:rsidRPr="0038487E">
        <w:rPr>
          <w:szCs w:val="24"/>
          <w:lang w:val="pt-BR"/>
        </w:rPr>
        <w:t>a</w:t>
      </w:r>
      <w:r w:rsidR="005465C2" w:rsidRPr="0038487E">
        <w:rPr>
          <w:szCs w:val="24"/>
          <w:lang w:val="pt-BR"/>
        </w:rPr>
        <w:t xml:space="preserve"> se </w:t>
      </w:r>
      <w:r w:rsidR="00E64E0D" w:rsidRPr="0038487E">
        <w:rPr>
          <w:szCs w:val="24"/>
          <w:lang w:val="pt-BR"/>
        </w:rPr>
        <w:t xml:space="preserve">foi aplicado na avaliação </w:t>
      </w:r>
      <w:r w:rsidR="005465C2" w:rsidRPr="0038487E">
        <w:rPr>
          <w:szCs w:val="24"/>
          <w:lang w:val="pt-BR"/>
        </w:rPr>
        <w:t xml:space="preserve">o método da Melhor Oferta Final ou na </w:t>
      </w:r>
      <w:r w:rsidR="00E64E0D" w:rsidRPr="0038487E">
        <w:rPr>
          <w:szCs w:val="24"/>
          <w:lang w:val="pt-BR"/>
        </w:rPr>
        <w:t>adjudicação</w:t>
      </w:r>
      <w:r w:rsidR="005465C2" w:rsidRPr="0038487E">
        <w:rPr>
          <w:szCs w:val="24"/>
          <w:lang w:val="pt-BR"/>
        </w:rPr>
        <w:t xml:space="preserve"> final </w:t>
      </w:r>
      <w:r w:rsidR="00E64E0D" w:rsidRPr="0038487E">
        <w:rPr>
          <w:szCs w:val="24"/>
          <w:lang w:val="pt-BR"/>
        </w:rPr>
        <w:t>as</w:t>
      </w:r>
      <w:r w:rsidR="005465C2" w:rsidRPr="0038487E">
        <w:rPr>
          <w:szCs w:val="24"/>
          <w:lang w:val="pt-BR"/>
        </w:rPr>
        <w:t xml:space="preserve"> Negociações</w:t>
      </w:r>
      <w:r w:rsidR="00BD1A90" w:rsidRPr="0038487E">
        <w:rPr>
          <w:szCs w:val="24"/>
          <w:lang w:val="pt-BR"/>
        </w:rPr>
        <w:t>)</w:t>
      </w:r>
      <w:r w:rsidR="003E08BC" w:rsidRPr="0038487E">
        <w:rPr>
          <w:szCs w:val="24"/>
          <w:lang w:val="pt-BR"/>
        </w:rPr>
        <w:t>;</w:t>
      </w:r>
    </w:p>
    <w:p w14:paraId="1AC2AEEC" w14:textId="1403AEA1" w:rsidR="00AB20ED" w:rsidRPr="0038487E" w:rsidRDefault="00747E62" w:rsidP="00A37EFA">
      <w:pPr>
        <w:pStyle w:val="P3Header1-Clauses"/>
        <w:numPr>
          <w:ilvl w:val="0"/>
          <w:numId w:val="130"/>
        </w:numPr>
        <w:rPr>
          <w:szCs w:val="24"/>
          <w:lang w:val="pt-BR"/>
        </w:rPr>
      </w:pPr>
      <w:r w:rsidRPr="0038487E">
        <w:rPr>
          <w:szCs w:val="24"/>
          <w:lang w:val="pt-BR"/>
        </w:rPr>
        <w:t>Aditivos</w:t>
      </w:r>
      <w:r w:rsidR="00DC145E" w:rsidRPr="0038487E">
        <w:rPr>
          <w:szCs w:val="24"/>
          <w:lang w:val="pt-BR"/>
        </w:rPr>
        <w:t xml:space="preserve"> </w:t>
      </w:r>
      <w:r w:rsidR="00AB20ED" w:rsidRPr="0038487E">
        <w:rPr>
          <w:szCs w:val="24"/>
          <w:lang w:val="pt-BR"/>
        </w:rPr>
        <w:t>n.</w:t>
      </w:r>
      <w:r w:rsidR="00AB20ED" w:rsidRPr="0038487E">
        <w:rPr>
          <w:szCs w:val="24"/>
          <w:vertAlign w:val="superscript"/>
          <w:lang w:val="pt-BR"/>
        </w:rPr>
        <w:t>o</w:t>
      </w:r>
      <w:r w:rsidR="00AB20ED" w:rsidRPr="0038487E">
        <w:rPr>
          <w:szCs w:val="24"/>
          <w:lang w:val="pt-BR"/>
        </w:rPr>
        <w:t xml:space="preserve"> ________(</w:t>
      </w:r>
      <w:r w:rsidR="003862F7" w:rsidRPr="0038487E">
        <w:rPr>
          <w:szCs w:val="24"/>
          <w:lang w:val="pt-BR"/>
        </w:rPr>
        <w:t>se houver</w:t>
      </w:r>
      <w:r w:rsidR="00AB20ED" w:rsidRPr="0038487E">
        <w:rPr>
          <w:szCs w:val="24"/>
          <w:lang w:val="pt-BR"/>
        </w:rPr>
        <w:t>)</w:t>
      </w:r>
      <w:r w:rsidR="003E08BC" w:rsidRPr="0038487E">
        <w:rPr>
          <w:szCs w:val="24"/>
          <w:lang w:val="pt-BR"/>
        </w:rPr>
        <w:t>;</w:t>
      </w:r>
    </w:p>
    <w:p w14:paraId="39BD50A7" w14:textId="301E5051" w:rsidR="00AB20ED" w:rsidRPr="0038487E" w:rsidRDefault="00E64E0D" w:rsidP="00A37EFA">
      <w:pPr>
        <w:pStyle w:val="P3Header1-Clauses"/>
        <w:numPr>
          <w:ilvl w:val="0"/>
          <w:numId w:val="130"/>
        </w:numPr>
        <w:rPr>
          <w:szCs w:val="24"/>
          <w:lang w:val="pt-BR"/>
        </w:rPr>
      </w:pPr>
      <w:r w:rsidRPr="0038487E">
        <w:rPr>
          <w:szCs w:val="24"/>
          <w:lang w:val="pt-BR"/>
        </w:rPr>
        <w:t xml:space="preserve">Condições </w:t>
      </w:r>
      <w:r w:rsidR="00AB20ED" w:rsidRPr="0038487E">
        <w:rPr>
          <w:szCs w:val="24"/>
          <w:lang w:val="pt-BR"/>
        </w:rPr>
        <w:t xml:space="preserve">Particulares </w:t>
      </w:r>
      <w:r w:rsidRPr="0038487E">
        <w:rPr>
          <w:szCs w:val="24"/>
          <w:lang w:val="pt-BR"/>
        </w:rPr>
        <w:t xml:space="preserve">do </w:t>
      </w:r>
      <w:r w:rsidR="00AB20ED" w:rsidRPr="0038487E">
        <w:rPr>
          <w:szCs w:val="24"/>
          <w:lang w:val="pt-BR"/>
        </w:rPr>
        <w:t>Contrato</w:t>
      </w:r>
      <w:r w:rsidR="003E08BC" w:rsidRPr="0038487E">
        <w:rPr>
          <w:szCs w:val="24"/>
          <w:lang w:val="pt-BR"/>
        </w:rPr>
        <w:t>;</w:t>
      </w:r>
    </w:p>
    <w:p w14:paraId="2ECBE3FF" w14:textId="7F56D53D" w:rsidR="00AB20ED" w:rsidRPr="0038487E" w:rsidRDefault="00040E77" w:rsidP="00A37EFA">
      <w:pPr>
        <w:pStyle w:val="P3Header1-Clauses"/>
        <w:numPr>
          <w:ilvl w:val="0"/>
          <w:numId w:val="130"/>
        </w:numPr>
        <w:rPr>
          <w:szCs w:val="24"/>
          <w:lang w:val="pt-BR"/>
        </w:rPr>
      </w:pPr>
      <w:r w:rsidRPr="0038487E">
        <w:rPr>
          <w:szCs w:val="24"/>
          <w:lang w:val="pt-BR"/>
        </w:rPr>
        <w:t>Condições</w:t>
      </w:r>
      <w:r w:rsidR="00AB20ED" w:rsidRPr="0038487E">
        <w:rPr>
          <w:szCs w:val="24"/>
          <w:lang w:val="pt-BR"/>
        </w:rPr>
        <w:t xml:space="preserve"> </w:t>
      </w:r>
      <w:r w:rsidR="008E2FE8" w:rsidRPr="0038487E">
        <w:rPr>
          <w:szCs w:val="24"/>
          <w:lang w:val="pt-BR"/>
        </w:rPr>
        <w:t>Gerais</w:t>
      </w:r>
      <w:r w:rsidR="008E2FE8" w:rsidRPr="0038487E" w:rsidDel="008E2FE8">
        <w:rPr>
          <w:szCs w:val="24"/>
          <w:lang w:val="pt-BR"/>
        </w:rPr>
        <w:t xml:space="preserve"> </w:t>
      </w:r>
      <w:r w:rsidR="008E2FE8" w:rsidRPr="0038487E">
        <w:rPr>
          <w:szCs w:val="24"/>
          <w:lang w:val="pt-BR"/>
        </w:rPr>
        <w:t xml:space="preserve">do </w:t>
      </w:r>
      <w:r w:rsidR="00AB20ED" w:rsidRPr="0038487E">
        <w:rPr>
          <w:szCs w:val="24"/>
          <w:lang w:val="pt-BR"/>
        </w:rPr>
        <w:t>Contrato, inclu</w:t>
      </w:r>
      <w:r w:rsidR="008B7C31" w:rsidRPr="0038487E">
        <w:rPr>
          <w:szCs w:val="24"/>
          <w:lang w:val="pt-BR"/>
        </w:rPr>
        <w:t>í</w:t>
      </w:r>
      <w:r w:rsidR="00AB20ED" w:rsidRPr="0038487E">
        <w:rPr>
          <w:szCs w:val="24"/>
          <w:lang w:val="pt-BR"/>
        </w:rPr>
        <w:t xml:space="preserve">do </w:t>
      </w:r>
      <w:r w:rsidR="008E2FE8" w:rsidRPr="0038487E">
        <w:rPr>
          <w:szCs w:val="24"/>
          <w:lang w:val="pt-BR"/>
        </w:rPr>
        <w:t>os Anexo</w:t>
      </w:r>
      <w:r w:rsidR="00AB20ED" w:rsidRPr="0038487E">
        <w:rPr>
          <w:szCs w:val="24"/>
          <w:lang w:val="pt-BR"/>
        </w:rPr>
        <w:t>s</w:t>
      </w:r>
      <w:r w:rsidR="003E08BC" w:rsidRPr="0038487E">
        <w:rPr>
          <w:szCs w:val="24"/>
          <w:lang w:val="pt-BR"/>
        </w:rPr>
        <w:t>;</w:t>
      </w:r>
    </w:p>
    <w:p w14:paraId="5EF6727F" w14:textId="39E3F573" w:rsidR="00AB20ED" w:rsidRPr="0038487E" w:rsidRDefault="008E4ED4" w:rsidP="00A37EFA">
      <w:pPr>
        <w:pStyle w:val="P3Header1-Clauses"/>
        <w:numPr>
          <w:ilvl w:val="0"/>
          <w:numId w:val="130"/>
        </w:numPr>
        <w:rPr>
          <w:szCs w:val="24"/>
          <w:lang w:val="pt-BR"/>
        </w:rPr>
      </w:pPr>
      <w:r w:rsidRPr="0038487E">
        <w:rPr>
          <w:szCs w:val="24"/>
          <w:lang w:val="pt-BR"/>
        </w:rPr>
        <w:t>Especificações</w:t>
      </w:r>
      <w:r w:rsidR="003E08BC" w:rsidRPr="0038487E">
        <w:rPr>
          <w:szCs w:val="24"/>
          <w:lang w:val="pt-BR"/>
        </w:rPr>
        <w:t>;</w:t>
      </w:r>
    </w:p>
    <w:p w14:paraId="2F934934" w14:textId="00913979" w:rsidR="00AB20ED" w:rsidRPr="0038487E" w:rsidRDefault="00C44773" w:rsidP="00A37EFA">
      <w:pPr>
        <w:pStyle w:val="P3Header1-Clauses"/>
        <w:numPr>
          <w:ilvl w:val="0"/>
          <w:numId w:val="130"/>
        </w:numPr>
        <w:tabs>
          <w:tab w:val="left" w:pos="993"/>
        </w:tabs>
        <w:rPr>
          <w:szCs w:val="24"/>
          <w:lang w:val="pt-BR"/>
        </w:rPr>
      </w:pPr>
      <w:r w:rsidRPr="0038487E">
        <w:rPr>
          <w:szCs w:val="24"/>
          <w:lang w:val="pt-BR"/>
        </w:rPr>
        <w:t>D</w:t>
      </w:r>
      <w:r w:rsidR="007032C9" w:rsidRPr="0038487E">
        <w:rPr>
          <w:szCs w:val="24"/>
          <w:lang w:val="pt-BR"/>
        </w:rPr>
        <w:t>esenho</w:t>
      </w:r>
      <w:r w:rsidRPr="0038487E">
        <w:rPr>
          <w:szCs w:val="24"/>
          <w:lang w:val="pt-BR"/>
        </w:rPr>
        <w:t>s</w:t>
      </w:r>
      <w:r w:rsidR="00716DCE" w:rsidRPr="0038487E">
        <w:rPr>
          <w:szCs w:val="24"/>
          <w:lang w:val="pt-BR"/>
        </w:rPr>
        <w:t>/Planos</w:t>
      </w:r>
      <w:r w:rsidR="003E08BC" w:rsidRPr="0038487E">
        <w:rPr>
          <w:szCs w:val="24"/>
          <w:lang w:val="pt-BR"/>
        </w:rPr>
        <w:t>;</w:t>
      </w:r>
    </w:p>
    <w:p w14:paraId="406C2C47" w14:textId="6CA92D4F" w:rsidR="00AB20ED" w:rsidRPr="0038487E" w:rsidRDefault="00AB20ED" w:rsidP="00A37EFA">
      <w:pPr>
        <w:pStyle w:val="P3Header1-Clauses"/>
        <w:numPr>
          <w:ilvl w:val="0"/>
          <w:numId w:val="130"/>
        </w:numPr>
        <w:rPr>
          <w:szCs w:val="24"/>
          <w:lang w:val="pt-BR"/>
        </w:rPr>
      </w:pPr>
      <w:r w:rsidRPr="0038487E">
        <w:rPr>
          <w:szCs w:val="24"/>
          <w:lang w:val="pt-BR"/>
        </w:rPr>
        <w:t xml:space="preserve">Lista de Atividades </w:t>
      </w:r>
      <w:r w:rsidR="003711ED" w:rsidRPr="0038487E">
        <w:rPr>
          <w:szCs w:val="24"/>
          <w:lang w:val="pt-BR"/>
        </w:rPr>
        <w:t xml:space="preserve">com </w:t>
      </w:r>
      <w:r w:rsidR="006B4BE4" w:rsidRPr="0038487E">
        <w:rPr>
          <w:szCs w:val="24"/>
          <w:lang w:val="pt-BR"/>
        </w:rPr>
        <w:t xml:space="preserve">o último </w:t>
      </w:r>
      <w:r w:rsidR="003711ED" w:rsidRPr="0038487E">
        <w:rPr>
          <w:szCs w:val="24"/>
          <w:lang w:val="pt-BR"/>
        </w:rPr>
        <w:t>Preço</w:t>
      </w:r>
      <w:r w:rsidR="006B4BE4" w:rsidRPr="0038487E">
        <w:rPr>
          <w:szCs w:val="24"/>
          <w:lang w:val="pt-BR"/>
        </w:rPr>
        <w:t xml:space="preserve"> se a Melhor Oferta Final ou negociações foram usadas</w:t>
      </w:r>
      <w:r w:rsidR="005B0F98" w:rsidRPr="0038487E">
        <w:rPr>
          <w:szCs w:val="24"/>
          <w:lang w:val="pt-BR"/>
        </w:rPr>
        <w:t>;</w:t>
      </w:r>
    </w:p>
    <w:p w14:paraId="3DE78674" w14:textId="313C11EE" w:rsidR="00AB20ED" w:rsidRPr="0038487E" w:rsidRDefault="00AB20ED" w:rsidP="00A37EFA">
      <w:pPr>
        <w:pStyle w:val="P3Header1-Clauses"/>
        <w:numPr>
          <w:ilvl w:val="0"/>
          <w:numId w:val="130"/>
        </w:numPr>
        <w:rPr>
          <w:i/>
          <w:szCs w:val="24"/>
          <w:lang w:val="pt-BR"/>
        </w:rPr>
      </w:pPr>
      <w:r w:rsidRPr="0038487E">
        <w:rPr>
          <w:i/>
          <w:szCs w:val="24"/>
          <w:lang w:val="pt-BR"/>
        </w:rPr>
        <w:t>[</w:t>
      </w:r>
      <w:r w:rsidR="00B846BC" w:rsidRPr="0038487E">
        <w:rPr>
          <w:i/>
          <w:szCs w:val="24"/>
          <w:lang w:val="pt-BR"/>
        </w:rPr>
        <w:t xml:space="preserve">Se aplicável: Planos ASSS e </w:t>
      </w:r>
      <w:r w:rsidR="002357EB" w:rsidRPr="0038487E">
        <w:rPr>
          <w:i/>
          <w:szCs w:val="24"/>
          <w:lang w:val="pt-BR"/>
        </w:rPr>
        <w:t>Código</w:t>
      </w:r>
      <w:r w:rsidR="00B846BC" w:rsidRPr="0038487E">
        <w:rPr>
          <w:i/>
          <w:szCs w:val="24"/>
          <w:lang w:val="pt-BR"/>
        </w:rPr>
        <w:t xml:space="preserve"> de Conduta ASSS]</w:t>
      </w:r>
      <w:r w:rsidR="005B0F98" w:rsidRPr="0038487E">
        <w:rPr>
          <w:i/>
          <w:szCs w:val="24"/>
          <w:lang w:val="pt-BR"/>
        </w:rPr>
        <w:t>;</w:t>
      </w:r>
    </w:p>
    <w:p w14:paraId="10EB7836" w14:textId="740C65ED" w:rsidR="00AB20ED" w:rsidRPr="0038487E" w:rsidRDefault="006B4BE4" w:rsidP="00A37EFA">
      <w:pPr>
        <w:pStyle w:val="P3Header1-Clauses"/>
        <w:numPr>
          <w:ilvl w:val="0"/>
          <w:numId w:val="130"/>
        </w:numPr>
        <w:rPr>
          <w:szCs w:val="24"/>
          <w:lang w:val="pt-BR"/>
        </w:rPr>
      </w:pPr>
      <w:r w:rsidRPr="0038487E">
        <w:rPr>
          <w:szCs w:val="24"/>
          <w:lang w:val="pt-BR"/>
        </w:rPr>
        <w:t>De acordo como as Condições Particulares do Contrato (CPC), qualquer outro documento que faça parte do Contrato.</w:t>
      </w:r>
    </w:p>
    <w:p w14:paraId="618DB3EA" w14:textId="7AC7EA42" w:rsidR="006B4BE4" w:rsidRPr="006B4BE4" w:rsidRDefault="000129A8" w:rsidP="006B4BE4">
      <w:pPr>
        <w:spacing w:beforeLines="60" w:before="144" w:after="160"/>
        <w:jc w:val="both"/>
        <w:rPr>
          <w:lang w:val="pt-BR"/>
        </w:rPr>
      </w:pPr>
      <w:r w:rsidRPr="00133377">
        <w:rPr>
          <w:lang w:val="pt-BR"/>
        </w:rPr>
        <w:t>3.</w:t>
      </w:r>
      <w:r w:rsidRPr="00133377">
        <w:rPr>
          <w:lang w:val="pt-BR"/>
        </w:rPr>
        <w:tab/>
      </w:r>
      <w:bookmarkStart w:id="1073" w:name="_Hlk69217839"/>
      <w:r w:rsidR="006B4BE4" w:rsidRPr="006B4BE4">
        <w:rPr>
          <w:lang w:val="pt-BR"/>
        </w:rPr>
        <w:t xml:space="preserve">Em relação aos pagamentos a serem </w:t>
      </w:r>
      <w:r w:rsidR="003E114B">
        <w:rPr>
          <w:lang w:val="pt-BR"/>
        </w:rPr>
        <w:t>efetuados</w:t>
      </w:r>
      <w:r w:rsidR="006B4BE4" w:rsidRPr="006B4BE4">
        <w:rPr>
          <w:lang w:val="pt-BR"/>
        </w:rPr>
        <w:t xml:space="preserve"> pelo Contratante ao Empreiteiro, conforme especificado neste Contrato, o Empreiteiro</w:t>
      </w:r>
      <w:r w:rsidR="003E114B">
        <w:rPr>
          <w:lang w:val="pt-BR"/>
        </w:rPr>
        <w:t>,</w:t>
      </w:r>
      <w:r w:rsidR="006B4BE4" w:rsidRPr="006B4BE4">
        <w:rPr>
          <w:lang w:val="pt-BR"/>
        </w:rPr>
        <w:t xml:space="preserve"> por meio deste documento, concorda com o </w:t>
      </w:r>
      <w:r w:rsidR="006B4BE4" w:rsidRPr="006B4BE4">
        <w:rPr>
          <w:lang w:val="pt-BR"/>
        </w:rPr>
        <w:lastRenderedPageBreak/>
        <w:t xml:space="preserve">Contratante em executar </w:t>
      </w:r>
      <w:r w:rsidR="006B4BE4">
        <w:rPr>
          <w:lang w:val="pt-BR"/>
        </w:rPr>
        <w:t>as Obras</w:t>
      </w:r>
      <w:r w:rsidR="006B4BE4" w:rsidRPr="006B4BE4">
        <w:rPr>
          <w:lang w:val="pt-BR"/>
        </w:rPr>
        <w:t xml:space="preserve"> e em corrigir os defeitos de qualquer natureza que digam respeito às </w:t>
      </w:r>
      <w:r w:rsidR="00F1319F" w:rsidRPr="00A17E97">
        <w:rPr>
          <w:lang w:val="pt-BR"/>
        </w:rPr>
        <w:t xml:space="preserve">disposições </w:t>
      </w:r>
      <w:r w:rsidR="006B4BE4" w:rsidRPr="006B4BE4">
        <w:rPr>
          <w:lang w:val="pt-BR"/>
        </w:rPr>
        <w:t>do Contrato</w:t>
      </w:r>
      <w:r w:rsidR="00A17E97">
        <w:rPr>
          <w:lang w:val="pt-BR"/>
        </w:rPr>
        <w:t>.</w:t>
      </w:r>
    </w:p>
    <w:p w14:paraId="143BF61F" w14:textId="06B9F2EF" w:rsidR="006B4BE4" w:rsidRPr="006B4BE4" w:rsidRDefault="006B4BE4" w:rsidP="006B4BE4">
      <w:pPr>
        <w:spacing w:beforeLines="60" w:before="144" w:after="160"/>
        <w:jc w:val="both"/>
        <w:rPr>
          <w:lang w:val="pt-BR"/>
        </w:rPr>
      </w:pPr>
      <w:r w:rsidRPr="006B4BE4">
        <w:rPr>
          <w:lang w:val="pt-BR"/>
        </w:rPr>
        <w:t>4.</w:t>
      </w:r>
      <w:r w:rsidRPr="006B4BE4">
        <w:rPr>
          <w:lang w:val="pt-BR"/>
        </w:rPr>
        <w:tab/>
      </w:r>
      <w:bookmarkStart w:id="1074" w:name="_Hlk66548373"/>
      <w:r w:rsidRPr="006B4BE4">
        <w:rPr>
          <w:lang w:val="pt-BR"/>
        </w:rPr>
        <w:t>O Contratante concorda, por meio deste documento, em pagar o Empreiteiro em relação à execução e conclusão</w:t>
      </w:r>
      <w:r w:rsidR="003E114B">
        <w:rPr>
          <w:lang w:val="pt-BR"/>
        </w:rPr>
        <w:t xml:space="preserve"> das Obras </w:t>
      </w:r>
      <w:r w:rsidRPr="006B4BE4">
        <w:rPr>
          <w:lang w:val="pt-BR"/>
        </w:rPr>
        <w:t xml:space="preserve">e </w:t>
      </w:r>
      <w:r w:rsidR="003E114B">
        <w:rPr>
          <w:lang w:val="pt-BR"/>
        </w:rPr>
        <w:t>à reparação de</w:t>
      </w:r>
      <w:r w:rsidRPr="006B4BE4">
        <w:rPr>
          <w:lang w:val="pt-BR"/>
        </w:rPr>
        <w:t xml:space="preserve"> defeitos </w:t>
      </w:r>
      <w:r w:rsidR="003E114B">
        <w:rPr>
          <w:lang w:val="pt-BR"/>
        </w:rPr>
        <w:t>nas mesmas</w:t>
      </w:r>
      <w:r w:rsidRPr="006B4BE4">
        <w:rPr>
          <w:lang w:val="pt-BR"/>
        </w:rPr>
        <w:t xml:space="preserve">, o Preço </w:t>
      </w:r>
      <w:r w:rsidR="003E114B">
        <w:rPr>
          <w:lang w:val="pt-BR"/>
        </w:rPr>
        <w:t>do Contrato</w:t>
      </w:r>
      <w:r w:rsidRPr="006B4BE4">
        <w:rPr>
          <w:lang w:val="pt-BR"/>
        </w:rPr>
        <w:t xml:space="preserve"> ou </w:t>
      </w:r>
      <w:r w:rsidR="003E114B">
        <w:rPr>
          <w:lang w:val="pt-BR"/>
        </w:rPr>
        <w:t xml:space="preserve">qualquer outra quantia </w:t>
      </w:r>
      <w:r w:rsidRPr="006B4BE4">
        <w:rPr>
          <w:lang w:val="pt-BR"/>
        </w:rPr>
        <w:t xml:space="preserve">que </w:t>
      </w:r>
      <w:r w:rsidR="003E114B">
        <w:rPr>
          <w:lang w:val="pt-BR"/>
        </w:rPr>
        <w:t>possa</w:t>
      </w:r>
      <w:r w:rsidRPr="006B4BE4">
        <w:rPr>
          <w:lang w:val="pt-BR"/>
        </w:rPr>
        <w:t xml:space="preserve"> se tornar </w:t>
      </w:r>
      <w:r w:rsidR="003E114B">
        <w:rPr>
          <w:lang w:val="pt-BR"/>
        </w:rPr>
        <w:t xml:space="preserve">exigível nos termos </w:t>
      </w:r>
      <w:r w:rsidRPr="006B4BE4">
        <w:rPr>
          <w:lang w:val="pt-BR"/>
        </w:rPr>
        <w:t>do Contrato</w:t>
      </w:r>
      <w:r w:rsidR="003E114B">
        <w:rPr>
          <w:lang w:val="pt-BR"/>
        </w:rPr>
        <w:t>,</w:t>
      </w:r>
      <w:r w:rsidRPr="006B4BE4">
        <w:rPr>
          <w:lang w:val="pt-BR"/>
        </w:rPr>
        <w:t xml:space="preserve"> nos prazos e </w:t>
      </w:r>
      <w:r w:rsidR="003E114B">
        <w:rPr>
          <w:lang w:val="pt-BR"/>
        </w:rPr>
        <w:t>da</w:t>
      </w:r>
      <w:r w:rsidRPr="006B4BE4">
        <w:rPr>
          <w:lang w:val="pt-BR"/>
        </w:rPr>
        <w:t xml:space="preserve"> maneira </w:t>
      </w:r>
      <w:r w:rsidR="003E114B">
        <w:rPr>
          <w:lang w:val="pt-BR"/>
        </w:rPr>
        <w:t>prescrita pelo</w:t>
      </w:r>
      <w:r w:rsidRPr="006B4BE4">
        <w:rPr>
          <w:lang w:val="pt-BR"/>
        </w:rPr>
        <w:t xml:space="preserve"> Contrato.</w:t>
      </w:r>
      <w:bookmarkEnd w:id="1074"/>
    </w:p>
    <w:p w14:paraId="36073905" w14:textId="77777777" w:rsidR="006B4BE4" w:rsidRDefault="006B4BE4" w:rsidP="006B4BE4">
      <w:pPr>
        <w:spacing w:after="160"/>
        <w:jc w:val="both"/>
        <w:rPr>
          <w:lang w:val="pt-BR"/>
        </w:rPr>
      </w:pPr>
    </w:p>
    <w:p w14:paraId="0D287C4A" w14:textId="77777777" w:rsidR="00F85633" w:rsidRPr="00F85633" w:rsidRDefault="00F85633" w:rsidP="00F85633">
      <w:pPr>
        <w:pStyle w:val="BlockText"/>
        <w:spacing w:beforeLines="60" w:before="144" w:after="240"/>
        <w:ind w:left="0" w:right="288"/>
        <w:rPr>
          <w:rFonts w:ascii="Times New Roman" w:hAnsi="Times New Roman" w:cs="Times New Roman"/>
          <w:lang w:val="pt-BR"/>
        </w:rPr>
      </w:pPr>
      <w:bookmarkStart w:id="1075" w:name="_Hlk66549208"/>
      <w:r w:rsidRPr="00F85633">
        <w:rPr>
          <w:rFonts w:ascii="Times New Roman" w:hAnsi="Times New Roman" w:cs="Times New Roman"/>
          <w:b w:val="0"/>
          <w:bCs w:val="0"/>
          <w:i w:val="0"/>
          <w:iCs w:val="0"/>
          <w:sz w:val="24"/>
          <w:lang w:val="pt-BR"/>
        </w:rPr>
        <w:t xml:space="preserve">EM TESTEMUNHO DA VERDADE, as Partes celebram este Contrato de acordo com as leis vigentes no ____________________________ neste dia, mês e ano conforme especificado acima. </w:t>
      </w:r>
    </w:p>
    <w:bookmarkEnd w:id="1075"/>
    <w:p w14:paraId="650AC7E8" w14:textId="77777777" w:rsidR="000129A8" w:rsidRPr="00AF3A61" w:rsidRDefault="000129A8">
      <w:pPr>
        <w:pStyle w:val="BlockText"/>
        <w:spacing w:before="240" w:after="240"/>
        <w:ind w:left="0" w:right="288"/>
        <w:rPr>
          <w:rFonts w:ascii="Times New Roman" w:hAnsi="Times New Roman" w:cs="Times New Roman"/>
          <w:lang w:val="pt-BR"/>
        </w:rPr>
      </w:pPr>
    </w:p>
    <w:p w14:paraId="65D2CDF1" w14:textId="77777777" w:rsidR="00AB20ED" w:rsidRPr="00AF3A61" w:rsidRDefault="00AB20ED">
      <w:pPr>
        <w:pStyle w:val="BlockText"/>
        <w:ind w:right="288"/>
        <w:rPr>
          <w:rFonts w:ascii="Times New Roman" w:hAnsi="Times New Roman" w:cs="Times New Roman"/>
          <w:sz w:val="24"/>
          <w:lang w:val="pt-BR"/>
        </w:rPr>
      </w:pPr>
    </w:p>
    <w:p w14:paraId="633390C2" w14:textId="77777777" w:rsidR="00AB20ED" w:rsidRPr="00AF3A61" w:rsidRDefault="00AB20ED">
      <w:pPr>
        <w:pStyle w:val="BlockText"/>
        <w:ind w:right="288"/>
        <w:rPr>
          <w:rFonts w:ascii="Times New Roman" w:hAnsi="Times New Roman" w:cs="Times New Roman"/>
          <w:sz w:val="24"/>
          <w:lang w:val="pt-BR"/>
        </w:rPr>
      </w:pPr>
    </w:p>
    <w:tbl>
      <w:tblPr>
        <w:tblW w:w="10050" w:type="dxa"/>
        <w:tblInd w:w="-284" w:type="dxa"/>
        <w:tblBorders>
          <w:bottom w:val="dotted" w:sz="4" w:space="0" w:color="auto"/>
        </w:tblBorders>
        <w:tblLook w:val="01E0" w:firstRow="1" w:lastRow="1" w:firstColumn="1" w:lastColumn="1" w:noHBand="0" w:noVBand="0"/>
      </w:tblPr>
      <w:tblGrid>
        <w:gridCol w:w="1560"/>
        <w:gridCol w:w="3402"/>
        <w:gridCol w:w="1701"/>
        <w:gridCol w:w="3387"/>
      </w:tblGrid>
      <w:tr w:rsidR="00AB20ED" w:rsidRPr="00AF3A61" w14:paraId="6F0D592A" w14:textId="77777777" w:rsidTr="00A17E97">
        <w:tc>
          <w:tcPr>
            <w:tcW w:w="1560" w:type="dxa"/>
          </w:tcPr>
          <w:p w14:paraId="4C454621" w14:textId="4C3B77F6" w:rsidR="00AB20ED" w:rsidRPr="00AF3A61" w:rsidRDefault="000129A8" w:rsidP="00EE68C9">
            <w:pPr>
              <w:tabs>
                <w:tab w:val="right" w:leader="dot" w:pos="4500"/>
                <w:tab w:val="left" w:pos="5040"/>
                <w:tab w:val="right" w:leader="dot" w:pos="9360"/>
              </w:tabs>
              <w:spacing w:before="360"/>
              <w:jc w:val="both"/>
              <w:rPr>
                <w:lang w:val="pt-BR"/>
              </w:rPr>
            </w:pPr>
            <w:r w:rsidRPr="00AF3A61">
              <w:rPr>
                <w:lang w:val="pt-BR"/>
              </w:rPr>
              <w:t xml:space="preserve">Assinado </w:t>
            </w:r>
            <w:r w:rsidR="00AB20ED" w:rsidRPr="00AF3A61">
              <w:rPr>
                <w:lang w:val="pt-BR"/>
              </w:rPr>
              <w:t>por:</w:t>
            </w:r>
          </w:p>
        </w:tc>
        <w:tc>
          <w:tcPr>
            <w:tcW w:w="3402" w:type="dxa"/>
            <w:tcBorders>
              <w:bottom w:val="dotted" w:sz="4" w:space="0" w:color="auto"/>
            </w:tcBorders>
          </w:tcPr>
          <w:p w14:paraId="18A05029" w14:textId="77777777" w:rsidR="00AB20ED" w:rsidRPr="00AF3A61" w:rsidRDefault="00AB20ED">
            <w:pPr>
              <w:tabs>
                <w:tab w:val="right" w:leader="dot" w:pos="4500"/>
                <w:tab w:val="left" w:pos="5040"/>
                <w:tab w:val="right" w:leader="dot" w:pos="9360"/>
              </w:tabs>
              <w:spacing w:before="360"/>
              <w:ind w:right="288"/>
              <w:jc w:val="both"/>
              <w:rPr>
                <w:lang w:val="pt-BR"/>
              </w:rPr>
            </w:pPr>
          </w:p>
        </w:tc>
        <w:tc>
          <w:tcPr>
            <w:tcW w:w="1701" w:type="dxa"/>
          </w:tcPr>
          <w:p w14:paraId="592FE526" w14:textId="2075EF5C" w:rsidR="00AB20ED" w:rsidRPr="00AF3A61" w:rsidRDefault="000129A8" w:rsidP="00EE68C9">
            <w:pPr>
              <w:tabs>
                <w:tab w:val="right" w:leader="dot" w:pos="4500"/>
                <w:tab w:val="left" w:pos="5040"/>
                <w:tab w:val="right" w:leader="dot" w:pos="9360"/>
              </w:tabs>
              <w:spacing w:before="360"/>
              <w:ind w:right="-108"/>
              <w:jc w:val="both"/>
              <w:rPr>
                <w:lang w:val="pt-BR"/>
              </w:rPr>
            </w:pPr>
            <w:r w:rsidRPr="00AF3A61">
              <w:rPr>
                <w:lang w:val="pt-BR"/>
              </w:rPr>
              <w:t xml:space="preserve">Assinado </w:t>
            </w:r>
            <w:r w:rsidR="00AB20ED" w:rsidRPr="00AF3A61">
              <w:rPr>
                <w:lang w:val="pt-BR"/>
              </w:rPr>
              <w:t>por:</w:t>
            </w:r>
          </w:p>
        </w:tc>
        <w:tc>
          <w:tcPr>
            <w:tcW w:w="3387" w:type="dxa"/>
            <w:tcBorders>
              <w:bottom w:val="dotted" w:sz="4" w:space="0" w:color="auto"/>
            </w:tcBorders>
          </w:tcPr>
          <w:p w14:paraId="1D76BBBF" w14:textId="77777777" w:rsidR="00AB20ED" w:rsidRPr="00AF3A61" w:rsidRDefault="00AB20ED">
            <w:pPr>
              <w:tabs>
                <w:tab w:val="right" w:leader="dot" w:pos="4500"/>
                <w:tab w:val="left" w:pos="5040"/>
                <w:tab w:val="right" w:leader="dot" w:pos="9360"/>
              </w:tabs>
              <w:spacing w:before="240"/>
              <w:ind w:right="288"/>
              <w:jc w:val="both"/>
              <w:rPr>
                <w:lang w:val="pt-BR"/>
              </w:rPr>
            </w:pPr>
          </w:p>
        </w:tc>
      </w:tr>
      <w:tr w:rsidR="00AB20ED" w:rsidRPr="00A14F81" w14:paraId="03C37BED" w14:textId="77777777" w:rsidTr="00A17E97">
        <w:tc>
          <w:tcPr>
            <w:tcW w:w="4962" w:type="dxa"/>
            <w:gridSpan w:val="2"/>
          </w:tcPr>
          <w:p w14:paraId="6E2284BC" w14:textId="61018AB6" w:rsidR="00AB20ED" w:rsidRPr="00AF3A61" w:rsidRDefault="00A87402" w:rsidP="00EE68C9">
            <w:pPr>
              <w:tabs>
                <w:tab w:val="right" w:leader="dot" w:pos="4500"/>
                <w:tab w:val="left" w:pos="5040"/>
                <w:tab w:val="right" w:leader="dot" w:pos="9360"/>
              </w:tabs>
              <w:ind w:right="288"/>
              <w:jc w:val="both"/>
              <w:rPr>
                <w:lang w:val="pt-BR"/>
              </w:rPr>
            </w:pPr>
            <w:r>
              <w:rPr>
                <w:lang w:val="pt-BR"/>
              </w:rPr>
              <w:t>Por e em</w:t>
            </w:r>
            <w:r w:rsidR="00FD1AD6" w:rsidRPr="00AF3A61">
              <w:rPr>
                <w:lang w:val="pt-BR"/>
              </w:rPr>
              <w:t xml:space="preserve"> nome d</w:t>
            </w:r>
            <w:r w:rsidR="00AC6BED">
              <w:rPr>
                <w:lang w:val="pt-BR"/>
              </w:rPr>
              <w:t>o Contratante</w:t>
            </w:r>
          </w:p>
        </w:tc>
        <w:tc>
          <w:tcPr>
            <w:tcW w:w="5088" w:type="dxa"/>
            <w:gridSpan w:val="2"/>
          </w:tcPr>
          <w:p w14:paraId="3D4B1077" w14:textId="191C49F2" w:rsidR="00AB20ED" w:rsidRPr="00AF3A61" w:rsidRDefault="00A87402" w:rsidP="00EE68C9">
            <w:pPr>
              <w:tabs>
                <w:tab w:val="right" w:leader="dot" w:pos="4500"/>
                <w:tab w:val="left" w:pos="5040"/>
                <w:tab w:val="right" w:leader="dot" w:pos="9360"/>
              </w:tabs>
              <w:ind w:right="288"/>
              <w:jc w:val="both"/>
              <w:rPr>
                <w:lang w:val="pt-BR"/>
              </w:rPr>
            </w:pPr>
            <w:r>
              <w:rPr>
                <w:lang w:val="pt-BR"/>
              </w:rPr>
              <w:t>Por e em</w:t>
            </w:r>
            <w:r w:rsidRPr="00AF3A61">
              <w:rPr>
                <w:lang w:val="pt-BR"/>
              </w:rPr>
              <w:t xml:space="preserve"> nome d</w:t>
            </w:r>
            <w:r>
              <w:rPr>
                <w:lang w:val="pt-BR"/>
              </w:rPr>
              <w:t xml:space="preserve">o </w:t>
            </w:r>
            <w:r w:rsidR="00F85633">
              <w:rPr>
                <w:lang w:val="pt-BR"/>
              </w:rPr>
              <w:t>Empreiteiro</w:t>
            </w:r>
          </w:p>
        </w:tc>
      </w:tr>
      <w:tr w:rsidR="00AB20ED" w:rsidRPr="00AF3A61" w14:paraId="6865407D" w14:textId="77777777" w:rsidTr="00A17E97">
        <w:tc>
          <w:tcPr>
            <w:tcW w:w="1560" w:type="dxa"/>
            <w:tcBorders>
              <w:bottom w:val="nil"/>
            </w:tcBorders>
          </w:tcPr>
          <w:p w14:paraId="7D75ECA4" w14:textId="5E37B396" w:rsidR="00AB20ED" w:rsidRPr="00AF3A61" w:rsidRDefault="00FD1AD6" w:rsidP="00EE68C9">
            <w:pPr>
              <w:tabs>
                <w:tab w:val="right" w:leader="dot" w:pos="4500"/>
                <w:tab w:val="left" w:pos="5040"/>
                <w:tab w:val="right" w:leader="dot" w:pos="9360"/>
              </w:tabs>
              <w:spacing w:before="360"/>
              <w:ind w:right="-108"/>
              <w:jc w:val="both"/>
              <w:rPr>
                <w:lang w:val="pt-BR"/>
              </w:rPr>
            </w:pPr>
            <w:r w:rsidRPr="00AF3A61">
              <w:rPr>
                <w:lang w:val="pt-BR"/>
              </w:rPr>
              <w:t>na presença</w:t>
            </w:r>
            <w:r w:rsidR="00AB20ED" w:rsidRPr="00AF3A61">
              <w:rPr>
                <w:lang w:val="pt-BR"/>
              </w:rPr>
              <w:t xml:space="preserve"> de:</w:t>
            </w:r>
          </w:p>
        </w:tc>
        <w:tc>
          <w:tcPr>
            <w:tcW w:w="3402" w:type="dxa"/>
            <w:tcBorders>
              <w:bottom w:val="dotted" w:sz="4" w:space="0" w:color="auto"/>
            </w:tcBorders>
          </w:tcPr>
          <w:p w14:paraId="30043C9A" w14:textId="77777777" w:rsidR="00AB20ED" w:rsidRPr="00AF3A61" w:rsidRDefault="00AB20ED">
            <w:pPr>
              <w:tabs>
                <w:tab w:val="right" w:leader="dot" w:pos="4500"/>
                <w:tab w:val="left" w:pos="5040"/>
                <w:tab w:val="right" w:leader="dot" w:pos="9360"/>
              </w:tabs>
              <w:spacing w:before="360"/>
              <w:ind w:right="288"/>
              <w:jc w:val="both"/>
              <w:rPr>
                <w:lang w:val="pt-BR"/>
              </w:rPr>
            </w:pPr>
          </w:p>
        </w:tc>
        <w:tc>
          <w:tcPr>
            <w:tcW w:w="1701" w:type="dxa"/>
            <w:tcBorders>
              <w:bottom w:val="nil"/>
            </w:tcBorders>
          </w:tcPr>
          <w:p w14:paraId="2D959E83" w14:textId="5F518F1F" w:rsidR="00AB20ED" w:rsidRPr="00AF3A61" w:rsidRDefault="00FD1AD6" w:rsidP="00EE68C9">
            <w:pPr>
              <w:tabs>
                <w:tab w:val="right" w:leader="dot" w:pos="4500"/>
                <w:tab w:val="left" w:pos="5040"/>
                <w:tab w:val="right" w:leader="dot" w:pos="9360"/>
              </w:tabs>
              <w:spacing w:before="360"/>
              <w:ind w:right="-132"/>
              <w:jc w:val="both"/>
              <w:rPr>
                <w:lang w:val="pt-BR"/>
              </w:rPr>
            </w:pPr>
            <w:r w:rsidRPr="00AF3A61">
              <w:rPr>
                <w:lang w:val="pt-BR"/>
              </w:rPr>
              <w:t>na presença</w:t>
            </w:r>
            <w:r w:rsidR="00AB20ED" w:rsidRPr="00AF3A61">
              <w:rPr>
                <w:lang w:val="pt-BR"/>
              </w:rPr>
              <w:t xml:space="preserve"> de:</w:t>
            </w:r>
          </w:p>
        </w:tc>
        <w:tc>
          <w:tcPr>
            <w:tcW w:w="3387" w:type="dxa"/>
            <w:tcBorders>
              <w:bottom w:val="dotted" w:sz="4" w:space="0" w:color="auto"/>
            </w:tcBorders>
          </w:tcPr>
          <w:p w14:paraId="5FEED4C4" w14:textId="77777777" w:rsidR="00AB20ED" w:rsidRPr="00AF3A61" w:rsidRDefault="00AB20ED">
            <w:pPr>
              <w:tabs>
                <w:tab w:val="right" w:leader="dot" w:pos="4500"/>
                <w:tab w:val="left" w:pos="5040"/>
                <w:tab w:val="right" w:leader="dot" w:pos="9360"/>
              </w:tabs>
              <w:spacing w:before="360"/>
              <w:ind w:right="-132"/>
              <w:jc w:val="both"/>
              <w:rPr>
                <w:lang w:val="pt-BR"/>
              </w:rPr>
            </w:pPr>
          </w:p>
        </w:tc>
      </w:tr>
      <w:tr w:rsidR="00AB20ED" w:rsidRPr="00A14F81" w14:paraId="639F6E24" w14:textId="77777777" w:rsidTr="00A17E97">
        <w:tc>
          <w:tcPr>
            <w:tcW w:w="4962" w:type="dxa"/>
            <w:gridSpan w:val="2"/>
            <w:tcBorders>
              <w:bottom w:val="nil"/>
            </w:tcBorders>
          </w:tcPr>
          <w:p w14:paraId="0F67DAB9" w14:textId="56EC825C" w:rsidR="00AB20ED" w:rsidRPr="00AF3A61" w:rsidRDefault="00727EBA" w:rsidP="00F85633">
            <w:pPr>
              <w:tabs>
                <w:tab w:val="right" w:leader="dot" w:pos="4500"/>
                <w:tab w:val="left" w:pos="5040"/>
                <w:tab w:val="right" w:leader="dot" w:pos="9360"/>
              </w:tabs>
              <w:ind w:right="288"/>
              <w:rPr>
                <w:lang w:val="pt-BR"/>
              </w:rPr>
            </w:pPr>
            <w:r w:rsidRPr="00AF3A61">
              <w:rPr>
                <w:lang w:val="pt-BR"/>
              </w:rPr>
              <w:t>Testemunha, nome, assinatura, endereço, data</w:t>
            </w:r>
          </w:p>
        </w:tc>
        <w:tc>
          <w:tcPr>
            <w:tcW w:w="5088" w:type="dxa"/>
            <w:gridSpan w:val="2"/>
            <w:tcBorders>
              <w:bottom w:val="nil"/>
            </w:tcBorders>
          </w:tcPr>
          <w:p w14:paraId="1E3EA07C" w14:textId="4A51E50E" w:rsidR="00AB20ED" w:rsidRPr="00AF3A61" w:rsidRDefault="00727EBA" w:rsidP="00EE68C9">
            <w:pPr>
              <w:tabs>
                <w:tab w:val="right" w:leader="dot" w:pos="4500"/>
                <w:tab w:val="left" w:pos="5040"/>
                <w:tab w:val="right" w:leader="dot" w:pos="9360"/>
              </w:tabs>
              <w:ind w:right="288"/>
              <w:jc w:val="both"/>
              <w:rPr>
                <w:lang w:val="pt-BR"/>
              </w:rPr>
            </w:pPr>
            <w:r w:rsidRPr="00AF3A61">
              <w:rPr>
                <w:lang w:val="pt-BR"/>
              </w:rPr>
              <w:t>Testemunha, nome, assinatura, endereço, data</w:t>
            </w:r>
          </w:p>
        </w:tc>
      </w:tr>
      <w:bookmarkEnd w:id="1072"/>
      <w:bookmarkEnd w:id="1073"/>
    </w:tbl>
    <w:p w14:paraId="34DB0AFF" w14:textId="77777777" w:rsidR="00AB20ED" w:rsidRPr="00AF3A61" w:rsidRDefault="00AB20ED" w:rsidP="00EE68C9">
      <w:pPr>
        <w:jc w:val="both"/>
        <w:rPr>
          <w:b/>
          <w:smallCaps/>
          <w:sz w:val="36"/>
          <w:lang w:val="pt-BR"/>
        </w:rPr>
      </w:pPr>
      <w:r w:rsidRPr="00AF3A61">
        <w:rPr>
          <w:lang w:val="pt-BR"/>
        </w:rPr>
        <w:br w:type="page"/>
      </w:r>
    </w:p>
    <w:p w14:paraId="27BBA55C" w14:textId="760CC888" w:rsidR="00712F9B" w:rsidRPr="00AF3A61" w:rsidRDefault="00287442">
      <w:pPr>
        <w:pStyle w:val="Head02"/>
        <w:rPr>
          <w:rFonts w:ascii="Times New Roman" w:hAnsi="Times New Roman" w:cs="Times New Roman"/>
          <w:lang w:val="pt-BR"/>
        </w:rPr>
      </w:pPr>
      <w:bookmarkStart w:id="1076" w:name="_Toc497921875"/>
      <w:bookmarkStart w:id="1077" w:name="_Toc55669425"/>
      <w:r w:rsidRPr="00AF3A61">
        <w:rPr>
          <w:rFonts w:ascii="Times New Roman" w:hAnsi="Times New Roman" w:cs="Times New Roman"/>
          <w:lang w:val="pt-BR"/>
        </w:rPr>
        <w:lastRenderedPageBreak/>
        <w:t xml:space="preserve">Procedimentos </w:t>
      </w:r>
      <w:r w:rsidR="00765580">
        <w:rPr>
          <w:rFonts w:ascii="Times New Roman" w:hAnsi="Times New Roman" w:cs="Times New Roman"/>
          <w:lang w:val="pt-BR"/>
        </w:rPr>
        <w:t>de</w:t>
      </w:r>
      <w:r w:rsidR="00712F9B" w:rsidRPr="00AF3A61">
        <w:rPr>
          <w:rFonts w:ascii="Times New Roman" w:hAnsi="Times New Roman" w:cs="Times New Roman"/>
          <w:lang w:val="pt-BR"/>
        </w:rPr>
        <w:t xml:space="preserve"> </w:t>
      </w:r>
      <w:bookmarkEnd w:id="1076"/>
      <w:r w:rsidRPr="00AF3A61">
        <w:rPr>
          <w:rFonts w:ascii="Times New Roman" w:hAnsi="Times New Roman" w:cs="Times New Roman"/>
          <w:lang w:val="pt-BR"/>
        </w:rPr>
        <w:t>Pagamento</w:t>
      </w:r>
      <w:bookmarkEnd w:id="1077"/>
    </w:p>
    <w:p w14:paraId="64C37A42" w14:textId="77777777" w:rsidR="00712F9B" w:rsidRPr="00AF3A61" w:rsidRDefault="00712F9B" w:rsidP="00EE68C9">
      <w:pPr>
        <w:jc w:val="both"/>
        <w:rPr>
          <w:lang w:val="pt-BR"/>
        </w:rPr>
      </w:pPr>
    </w:p>
    <w:p w14:paraId="3A362CE3" w14:textId="77777777" w:rsidR="00712F9B" w:rsidRPr="00AF3A61" w:rsidRDefault="00712F9B" w:rsidP="00EE68C9">
      <w:pPr>
        <w:jc w:val="both"/>
        <w:rPr>
          <w:lang w:val="pt-BR"/>
        </w:rPr>
      </w:pPr>
    </w:p>
    <w:p w14:paraId="4B64E46B" w14:textId="63760FD3" w:rsidR="00712F9B" w:rsidRPr="00AF3A61" w:rsidRDefault="00712F9B" w:rsidP="00EE68C9">
      <w:pPr>
        <w:jc w:val="both"/>
        <w:rPr>
          <w:lang w:val="pt-BR"/>
        </w:rPr>
      </w:pPr>
    </w:p>
    <w:p w14:paraId="789BC28C" w14:textId="77777777" w:rsidR="00712F9B" w:rsidRPr="00AF3A61" w:rsidRDefault="00712F9B" w:rsidP="00EE68C9">
      <w:pPr>
        <w:jc w:val="both"/>
        <w:rPr>
          <w:lang w:val="pt-BR"/>
        </w:rPr>
      </w:pPr>
    </w:p>
    <w:p w14:paraId="675FB714" w14:textId="275BA592" w:rsidR="00A00023" w:rsidRPr="00AF3A61" w:rsidRDefault="00A00023" w:rsidP="00EE68C9">
      <w:pPr>
        <w:jc w:val="both"/>
        <w:rPr>
          <w:lang w:val="pt-BR"/>
        </w:rPr>
      </w:pPr>
      <w:bookmarkStart w:id="1078" w:name="_Hlk71917866"/>
      <w:r w:rsidRPr="0038487E">
        <w:rPr>
          <w:lang w:val="pt-BR"/>
        </w:rPr>
        <w:t xml:space="preserve">De acordo com as disposições da </w:t>
      </w:r>
      <w:r w:rsidR="00DF4F95">
        <w:rPr>
          <w:lang w:val="pt-BR"/>
        </w:rPr>
        <w:t>Subcláusula</w:t>
      </w:r>
      <w:r w:rsidRPr="0038487E">
        <w:rPr>
          <w:lang w:val="pt-BR"/>
        </w:rPr>
        <w:t xml:space="preserve"> 14.7 (d) (Pagamento) d</w:t>
      </w:r>
      <w:r w:rsidR="00BE2F83" w:rsidRPr="0038487E">
        <w:rPr>
          <w:lang w:val="pt-BR"/>
        </w:rPr>
        <w:t>as</w:t>
      </w:r>
      <w:r w:rsidRPr="0038487E">
        <w:rPr>
          <w:lang w:val="pt-BR"/>
        </w:rPr>
        <w:t xml:space="preserve"> </w:t>
      </w:r>
      <w:r w:rsidR="00553016" w:rsidRPr="0038487E">
        <w:rPr>
          <w:lang w:val="pt-BR"/>
        </w:rPr>
        <w:t>Condições Gerais</w:t>
      </w:r>
      <w:r w:rsidR="00F45082" w:rsidRPr="0038487E">
        <w:rPr>
          <w:lang w:val="pt-BR"/>
        </w:rPr>
        <w:t xml:space="preserve"> do Contrato</w:t>
      </w:r>
      <w:r w:rsidR="00553016" w:rsidRPr="0038487E">
        <w:rPr>
          <w:lang w:val="pt-BR"/>
        </w:rPr>
        <w:t xml:space="preserve"> - </w:t>
      </w:r>
      <w:r w:rsidRPr="0038487E">
        <w:rPr>
          <w:lang w:val="pt-BR"/>
        </w:rPr>
        <w:t>CG</w:t>
      </w:r>
      <w:r w:rsidR="00F45082" w:rsidRPr="0038487E">
        <w:rPr>
          <w:lang w:val="pt-BR"/>
        </w:rPr>
        <w:t>C</w:t>
      </w:r>
      <w:r w:rsidRPr="0038487E">
        <w:rPr>
          <w:lang w:val="pt-BR"/>
        </w:rPr>
        <w:t xml:space="preserve">, </w:t>
      </w:r>
      <w:bookmarkEnd w:id="1078"/>
      <w:r w:rsidR="00AC6BED" w:rsidRPr="0038487E">
        <w:rPr>
          <w:lang w:val="pt-BR"/>
        </w:rPr>
        <w:t>o Contratante</w:t>
      </w:r>
      <w:r w:rsidRPr="0038487E">
        <w:rPr>
          <w:lang w:val="pt-BR"/>
        </w:rPr>
        <w:t xml:space="preserve"> deverá </w:t>
      </w:r>
      <w:r w:rsidR="00BE2F83" w:rsidRPr="0038487E">
        <w:rPr>
          <w:lang w:val="pt-BR"/>
        </w:rPr>
        <w:t>efetuar</w:t>
      </w:r>
      <w:r w:rsidRPr="0038487E">
        <w:rPr>
          <w:lang w:val="pt-BR"/>
        </w:rPr>
        <w:t xml:space="preserve"> pagamentos </w:t>
      </w:r>
      <w:r w:rsidR="00BE2F83" w:rsidRPr="0038487E">
        <w:rPr>
          <w:lang w:val="pt-BR"/>
        </w:rPr>
        <w:t>ao Empreiteiro</w:t>
      </w:r>
      <w:r w:rsidRPr="0038487E">
        <w:rPr>
          <w:lang w:val="pt-BR"/>
        </w:rPr>
        <w:t xml:space="preserve"> da </w:t>
      </w:r>
      <w:r w:rsidR="00553016" w:rsidRPr="0038487E">
        <w:rPr>
          <w:lang w:val="pt-BR"/>
        </w:rPr>
        <w:t>quantia</w:t>
      </w:r>
      <w:r w:rsidRPr="0038487E">
        <w:rPr>
          <w:lang w:val="pt-BR"/>
        </w:rPr>
        <w:t xml:space="preserve"> global aceita do </w:t>
      </w:r>
      <w:r w:rsidR="00553016" w:rsidRPr="0038487E">
        <w:rPr>
          <w:lang w:val="pt-BR"/>
        </w:rPr>
        <w:t>Valor</w:t>
      </w:r>
      <w:r w:rsidRPr="0038487E">
        <w:rPr>
          <w:lang w:val="pt-BR"/>
        </w:rPr>
        <w:t xml:space="preserve"> </w:t>
      </w:r>
      <w:r w:rsidR="00BE2F83" w:rsidRPr="0038487E">
        <w:rPr>
          <w:lang w:val="pt-BR"/>
        </w:rPr>
        <w:t>de Adjudicação</w:t>
      </w:r>
      <w:r w:rsidRPr="0038487E">
        <w:rPr>
          <w:lang w:val="pt-BR"/>
        </w:rPr>
        <w:t xml:space="preserve"> na forma e dentro dos seguintes </w:t>
      </w:r>
      <w:r w:rsidR="00BE2F83" w:rsidRPr="0038487E">
        <w:rPr>
          <w:lang w:val="pt-BR"/>
        </w:rPr>
        <w:t>prazos</w:t>
      </w:r>
      <w:r w:rsidRPr="0038487E">
        <w:rPr>
          <w:lang w:val="pt-BR"/>
        </w:rPr>
        <w:t>.</w:t>
      </w:r>
    </w:p>
    <w:p w14:paraId="5DFF578D" w14:textId="77777777" w:rsidR="00A00023" w:rsidRPr="00AF3A61" w:rsidRDefault="00A00023" w:rsidP="00EE68C9">
      <w:pPr>
        <w:jc w:val="both"/>
        <w:rPr>
          <w:lang w:val="pt-BR"/>
        </w:rPr>
      </w:pPr>
    </w:p>
    <w:p w14:paraId="6D3ABA7F" w14:textId="7CF8967C" w:rsidR="00712F9B" w:rsidRPr="00AF3A61" w:rsidRDefault="00A00023" w:rsidP="00EE68C9">
      <w:pPr>
        <w:jc w:val="both"/>
        <w:rPr>
          <w:lang w:val="pt-BR"/>
        </w:rPr>
      </w:pPr>
      <w:r w:rsidRPr="00AF3A61">
        <w:rPr>
          <w:lang w:val="pt-BR"/>
        </w:rPr>
        <w:t xml:space="preserve">Os pagamentos </w:t>
      </w:r>
      <w:r w:rsidR="00553016">
        <w:rPr>
          <w:lang w:val="pt-BR"/>
        </w:rPr>
        <w:t>deverão ser</w:t>
      </w:r>
      <w:r w:rsidRPr="00AF3A61">
        <w:rPr>
          <w:lang w:val="pt-BR"/>
        </w:rPr>
        <w:t xml:space="preserve"> feitos nas moedas </w:t>
      </w:r>
      <w:r w:rsidR="00553016">
        <w:rPr>
          <w:lang w:val="pt-BR"/>
        </w:rPr>
        <w:t>correntes dos preços orçados pelo Licitante</w:t>
      </w:r>
      <w:r w:rsidRPr="00AF3A61">
        <w:rPr>
          <w:lang w:val="pt-BR"/>
        </w:rPr>
        <w:t xml:space="preserve">, a menos que as Partes tenham acordado de outra forma. </w:t>
      </w:r>
      <w:r w:rsidR="00BE2F83" w:rsidRPr="00AF3A61">
        <w:rPr>
          <w:lang w:val="pt-BR"/>
        </w:rPr>
        <w:t>O Empreiteiro</w:t>
      </w:r>
      <w:r w:rsidRPr="00AF3A61">
        <w:rPr>
          <w:lang w:val="pt-BR"/>
        </w:rPr>
        <w:t xml:space="preserve"> </w:t>
      </w:r>
      <w:r w:rsidR="00553016">
        <w:rPr>
          <w:lang w:val="pt-BR"/>
        </w:rPr>
        <w:t>deverá ser capaz de</w:t>
      </w:r>
      <w:r w:rsidRPr="00AF3A61">
        <w:rPr>
          <w:lang w:val="pt-BR"/>
        </w:rPr>
        <w:t xml:space="preserve"> apresentar </w:t>
      </w:r>
      <w:r w:rsidR="00BE2F83" w:rsidRPr="00AF3A61">
        <w:rPr>
          <w:lang w:val="pt-BR"/>
        </w:rPr>
        <w:t>solicitações</w:t>
      </w:r>
      <w:r w:rsidRPr="00AF3A61">
        <w:rPr>
          <w:lang w:val="pt-BR"/>
        </w:rPr>
        <w:t xml:space="preserve"> de pagamento </w:t>
      </w:r>
      <w:r w:rsidR="00BE2F83" w:rsidRPr="00AF3A61">
        <w:rPr>
          <w:lang w:val="pt-BR"/>
        </w:rPr>
        <w:t xml:space="preserve">relativo </w:t>
      </w:r>
      <w:r w:rsidR="00553016">
        <w:rPr>
          <w:lang w:val="pt-BR"/>
        </w:rPr>
        <w:t>às</w:t>
      </w:r>
      <w:r w:rsidRPr="00AF3A61">
        <w:rPr>
          <w:lang w:val="pt-BR"/>
        </w:rPr>
        <w:t xml:space="preserve"> entregas parciais </w:t>
      </w:r>
      <w:r w:rsidR="00553016">
        <w:rPr>
          <w:lang w:val="pt-BR"/>
        </w:rPr>
        <w:t>conforme o andamento do projeto</w:t>
      </w:r>
      <w:r w:rsidRPr="00AF3A61">
        <w:rPr>
          <w:lang w:val="pt-BR"/>
        </w:rPr>
        <w:t>.</w:t>
      </w:r>
    </w:p>
    <w:p w14:paraId="2695E993" w14:textId="77777777" w:rsidR="00A00023" w:rsidRPr="00AF3A61" w:rsidRDefault="00A00023" w:rsidP="00EE68C9">
      <w:pPr>
        <w:jc w:val="both"/>
        <w:rPr>
          <w:lang w:val="pt-BR"/>
        </w:rPr>
      </w:pPr>
    </w:p>
    <w:p w14:paraId="16FC9FBD" w14:textId="7A0A6F27" w:rsidR="00712F9B" w:rsidRPr="00AF3A61" w:rsidRDefault="00553016" w:rsidP="00EE68C9">
      <w:pPr>
        <w:jc w:val="both"/>
        <w:rPr>
          <w:lang w:val="pt-BR"/>
        </w:rPr>
      </w:pPr>
      <w:r>
        <w:rPr>
          <w:b/>
          <w:lang w:val="pt-BR"/>
        </w:rPr>
        <w:t>TERMOS</w:t>
      </w:r>
      <w:r w:rsidR="00A00023" w:rsidRPr="00AF3A61">
        <w:rPr>
          <w:b/>
          <w:lang w:val="pt-BR"/>
        </w:rPr>
        <w:t xml:space="preserve"> DE PAGAMENTO</w:t>
      </w:r>
    </w:p>
    <w:p w14:paraId="7488CE74" w14:textId="54D618C1" w:rsidR="00712F9B" w:rsidRPr="00AF3A61" w:rsidRDefault="00A00023" w:rsidP="00EE68C9">
      <w:pPr>
        <w:jc w:val="both"/>
        <w:rPr>
          <w:u w:val="single"/>
          <w:lang w:val="pt-BR"/>
        </w:rPr>
      </w:pPr>
      <w:r w:rsidRPr="00AF3A61">
        <w:rPr>
          <w:u w:val="single"/>
          <w:lang w:val="pt-BR"/>
        </w:rPr>
        <w:t>Lista de atividades n</w:t>
      </w:r>
      <w:r w:rsidR="0045758F">
        <w:rPr>
          <w:u w:val="single"/>
          <w:lang w:val="pt-BR"/>
        </w:rPr>
        <w:t>.</w:t>
      </w:r>
      <w:r w:rsidRPr="00AF3A61">
        <w:rPr>
          <w:u w:val="single"/>
          <w:lang w:val="pt-BR"/>
        </w:rPr>
        <w:t xml:space="preserve">º </w:t>
      </w:r>
      <w:r w:rsidRPr="0045758F">
        <w:rPr>
          <w:i/>
          <w:u w:val="single"/>
          <w:lang w:val="pt-BR"/>
        </w:rPr>
        <w:t>[</w:t>
      </w:r>
      <w:r w:rsidR="00553016">
        <w:rPr>
          <w:i/>
          <w:iCs/>
          <w:u w:val="single"/>
          <w:lang w:val="pt-BR"/>
        </w:rPr>
        <w:t>INDIQUE</w:t>
      </w:r>
      <w:r w:rsidRPr="0045758F">
        <w:rPr>
          <w:i/>
          <w:u w:val="single"/>
          <w:lang w:val="pt-BR"/>
        </w:rPr>
        <w:t>].</w:t>
      </w:r>
    </w:p>
    <w:p w14:paraId="3F6537B5" w14:textId="77777777" w:rsidR="00712F9B" w:rsidRPr="00AF3A61" w:rsidRDefault="00712F9B" w:rsidP="00EE68C9">
      <w:pPr>
        <w:jc w:val="both"/>
        <w:rPr>
          <w:lang w:val="pt-BR"/>
        </w:rPr>
      </w:pPr>
    </w:p>
    <w:p w14:paraId="2916EADB" w14:textId="233C8E82" w:rsidR="00712F9B" w:rsidRPr="00AF3A61" w:rsidRDefault="00AC2B6D" w:rsidP="00EE68C9">
      <w:pPr>
        <w:ind w:left="540"/>
        <w:jc w:val="both"/>
        <w:rPr>
          <w:lang w:val="pt-BR"/>
        </w:rPr>
      </w:pPr>
      <w:r w:rsidRPr="00AF3A61">
        <w:rPr>
          <w:lang w:val="pt-BR"/>
        </w:rPr>
        <w:t xml:space="preserve"> Os pagamentos </w:t>
      </w:r>
      <w:r w:rsidR="00553016">
        <w:rPr>
          <w:lang w:val="pt-BR"/>
        </w:rPr>
        <w:t>que correspondem</w:t>
      </w:r>
      <w:r w:rsidRPr="00AF3A61">
        <w:rPr>
          <w:lang w:val="pt-BR"/>
        </w:rPr>
        <w:t xml:space="preserve"> à Lista de subatividades agrupadas na Lista de Atividades n</w:t>
      </w:r>
      <w:r w:rsidR="00553016">
        <w:rPr>
          <w:lang w:val="pt-BR"/>
        </w:rPr>
        <w:t>.</w:t>
      </w:r>
      <w:r w:rsidRPr="00AF3A61">
        <w:rPr>
          <w:lang w:val="pt-BR"/>
        </w:rPr>
        <w:t>º 1 serão efetuados da seguinte forma:</w:t>
      </w:r>
    </w:p>
    <w:p w14:paraId="6F3C8DB3" w14:textId="77777777" w:rsidR="00712F9B" w:rsidRPr="00AF3A61" w:rsidRDefault="00712F9B" w:rsidP="00EE68C9">
      <w:pPr>
        <w:ind w:left="540"/>
        <w:jc w:val="both"/>
        <w:rPr>
          <w:lang w:val="pt-BR"/>
        </w:rPr>
      </w:pPr>
    </w:p>
    <w:p w14:paraId="01150A6F" w14:textId="466D9A36" w:rsidR="00712F9B" w:rsidRPr="00AF3A61" w:rsidRDefault="00AC2B6D" w:rsidP="00EE68C9">
      <w:pPr>
        <w:ind w:left="540"/>
        <w:jc w:val="both"/>
        <w:rPr>
          <w:lang w:val="pt-BR"/>
        </w:rPr>
      </w:pPr>
      <w:r w:rsidRPr="00AF3A61">
        <w:rPr>
          <w:lang w:val="pt-BR"/>
        </w:rPr>
        <w:t xml:space="preserve">Dez por cento (10%) do valor a título de adiantamento, mediante recebimento da fatura e </w:t>
      </w:r>
      <w:r w:rsidR="00D37AD2" w:rsidRPr="00AF3A61">
        <w:rPr>
          <w:lang w:val="pt-BR"/>
        </w:rPr>
        <w:t xml:space="preserve">uma </w:t>
      </w:r>
      <w:r w:rsidRPr="00AF3A61">
        <w:rPr>
          <w:lang w:val="pt-BR"/>
        </w:rPr>
        <w:t xml:space="preserve">Garantia </w:t>
      </w:r>
      <w:r w:rsidR="00D93AB4" w:rsidRPr="00AF3A61">
        <w:rPr>
          <w:lang w:val="pt-BR"/>
        </w:rPr>
        <w:t>de Adiantamento</w:t>
      </w:r>
      <w:r w:rsidRPr="00AF3A61">
        <w:rPr>
          <w:lang w:val="pt-BR"/>
        </w:rPr>
        <w:t xml:space="preserve"> irrevogável </w:t>
      </w:r>
      <w:r w:rsidR="00D37AD2" w:rsidRPr="00AF3A61">
        <w:rPr>
          <w:lang w:val="pt-BR"/>
        </w:rPr>
        <w:t>por um</w:t>
      </w:r>
      <w:r w:rsidRPr="00AF3A61">
        <w:rPr>
          <w:lang w:val="pt-BR"/>
        </w:rPr>
        <w:t xml:space="preserve"> valor equivalente emitida a favor d</w:t>
      </w:r>
      <w:r w:rsidR="00AC6BED">
        <w:rPr>
          <w:lang w:val="pt-BR"/>
        </w:rPr>
        <w:t>o Contratante</w:t>
      </w:r>
      <w:r w:rsidRPr="00AF3A61">
        <w:rPr>
          <w:lang w:val="pt-BR"/>
        </w:rPr>
        <w:t xml:space="preserve">. A Garantia de </w:t>
      </w:r>
      <w:r w:rsidR="00F400A2">
        <w:rPr>
          <w:lang w:val="pt-BR"/>
        </w:rPr>
        <w:t>Adiantamento</w:t>
      </w:r>
      <w:r w:rsidRPr="00AF3A61">
        <w:rPr>
          <w:lang w:val="pt-BR"/>
        </w:rPr>
        <w:t xml:space="preserve"> pode ser reduzida proporcionalmente ao valor das instalações e equipamentos entregues no local, conforme comprovado pelos respectivos documentos de embarque e entrega.</w:t>
      </w:r>
    </w:p>
    <w:p w14:paraId="1F3E0849" w14:textId="77777777" w:rsidR="00712F9B" w:rsidRPr="00AF3A61" w:rsidRDefault="00712F9B" w:rsidP="00EE68C9">
      <w:pPr>
        <w:ind w:left="540"/>
        <w:jc w:val="both"/>
        <w:rPr>
          <w:lang w:val="pt-BR"/>
        </w:rPr>
      </w:pPr>
    </w:p>
    <w:p w14:paraId="29D0A8B2" w14:textId="4EC21954" w:rsidR="00712F9B" w:rsidRPr="00AF3A61" w:rsidRDefault="00AC2B6D" w:rsidP="00EE68C9">
      <w:pPr>
        <w:ind w:left="540"/>
        <w:jc w:val="both"/>
        <w:rPr>
          <w:lang w:val="pt-BR"/>
        </w:rPr>
      </w:pPr>
      <w:r w:rsidRPr="00AF3A61">
        <w:rPr>
          <w:lang w:val="pt-BR"/>
        </w:rPr>
        <w:t>Oitenta por cento (80%) do valor total da Lista ou</w:t>
      </w:r>
      <w:r w:rsidR="0066086B">
        <w:rPr>
          <w:lang w:val="pt-BR"/>
        </w:rPr>
        <w:t xml:space="preserve"> valor</w:t>
      </w:r>
      <w:r w:rsidRPr="00AF3A61">
        <w:rPr>
          <w:lang w:val="pt-BR"/>
        </w:rPr>
        <w:t xml:space="preserve"> rateado no momento do </w:t>
      </w:r>
      <w:r w:rsidR="0066086B">
        <w:rPr>
          <w:lang w:val="pt-BR"/>
        </w:rPr>
        <w:t>término</w:t>
      </w:r>
      <w:r w:rsidRPr="00AF3A61">
        <w:rPr>
          <w:lang w:val="pt-BR"/>
        </w:rPr>
        <w:t xml:space="preserve"> das Subatividades acordadas no prazo de quarenta e cinco (45) dias após o recebimento dos documentos.</w:t>
      </w:r>
    </w:p>
    <w:p w14:paraId="44E48147" w14:textId="77777777" w:rsidR="00712F9B" w:rsidRPr="00AF3A61" w:rsidRDefault="00712F9B" w:rsidP="00EE68C9">
      <w:pPr>
        <w:ind w:left="540"/>
        <w:jc w:val="both"/>
        <w:rPr>
          <w:lang w:val="pt-BR"/>
        </w:rPr>
      </w:pPr>
    </w:p>
    <w:p w14:paraId="0D40635D" w14:textId="6103F932" w:rsidR="00712F9B" w:rsidRPr="00FD68C3" w:rsidRDefault="00AC2B6D" w:rsidP="00EE68C9">
      <w:pPr>
        <w:ind w:left="540"/>
        <w:jc w:val="both"/>
        <w:rPr>
          <w:lang w:val="pt-BR"/>
        </w:rPr>
      </w:pPr>
      <w:r w:rsidRPr="00FD68C3">
        <w:rPr>
          <w:lang w:val="pt-BR"/>
        </w:rPr>
        <w:t xml:space="preserve">Cinco por cento (5%) do valor total da Lista ou </w:t>
      </w:r>
      <w:r w:rsidR="0066086B" w:rsidRPr="00FD68C3">
        <w:rPr>
          <w:lang w:val="pt-BR"/>
        </w:rPr>
        <w:t xml:space="preserve">valor </w:t>
      </w:r>
      <w:r w:rsidRPr="00FD68C3">
        <w:rPr>
          <w:lang w:val="pt-BR"/>
        </w:rPr>
        <w:t xml:space="preserve">rateado das Subatividades acordadas, </w:t>
      </w:r>
      <w:r w:rsidR="004B0357" w:rsidRPr="00FD68C3">
        <w:rPr>
          <w:lang w:val="pt-BR"/>
        </w:rPr>
        <w:t>mediante</w:t>
      </w:r>
      <w:r w:rsidRPr="00FD68C3">
        <w:rPr>
          <w:lang w:val="pt-BR"/>
        </w:rPr>
        <w:t xml:space="preserve"> a emissão do certificado de conclusão</w:t>
      </w:r>
      <w:r w:rsidR="000A017A" w:rsidRPr="00FD68C3">
        <w:rPr>
          <w:lang w:val="pt-BR"/>
        </w:rPr>
        <w:t xml:space="preserve"> no prazo de </w:t>
      </w:r>
      <w:r w:rsidRPr="00FD68C3">
        <w:rPr>
          <w:lang w:val="pt-BR"/>
        </w:rPr>
        <w:t>quarenta e cinco (45) dias após o recebimento da fatura.</w:t>
      </w:r>
    </w:p>
    <w:p w14:paraId="7A30AB6B" w14:textId="77777777" w:rsidR="00712F9B" w:rsidRPr="00FD68C3" w:rsidRDefault="00712F9B" w:rsidP="00EE68C9">
      <w:pPr>
        <w:ind w:left="540"/>
        <w:jc w:val="both"/>
        <w:rPr>
          <w:lang w:val="pt-BR"/>
        </w:rPr>
      </w:pPr>
    </w:p>
    <w:p w14:paraId="33DADB84" w14:textId="693706E5" w:rsidR="00712F9B" w:rsidRPr="00AF3A61" w:rsidRDefault="000A017A" w:rsidP="000A017A">
      <w:pPr>
        <w:ind w:left="567"/>
        <w:jc w:val="both"/>
        <w:rPr>
          <w:lang w:val="pt-BR"/>
        </w:rPr>
      </w:pPr>
      <w:r w:rsidRPr="00FD68C3">
        <w:rPr>
          <w:lang w:val="pt-BR"/>
        </w:rPr>
        <w:t xml:space="preserve">Cinco por cento (5%) do valor total da Lista ou valor rateado das Subatividades acordadas, mediante emissão do </w:t>
      </w:r>
      <w:r w:rsidRPr="0038487E">
        <w:rPr>
          <w:lang w:val="pt-BR"/>
        </w:rPr>
        <w:t>certificado de aceitação</w:t>
      </w:r>
      <w:r w:rsidR="00A06F10" w:rsidRPr="0038487E">
        <w:rPr>
          <w:lang w:val="pt-BR"/>
        </w:rPr>
        <w:t xml:space="preserve"> no prazo de</w:t>
      </w:r>
      <w:r w:rsidR="00A06F10" w:rsidRPr="00FD68C3">
        <w:rPr>
          <w:lang w:val="pt-BR"/>
        </w:rPr>
        <w:t xml:space="preserve"> </w:t>
      </w:r>
      <w:r w:rsidRPr="00FD68C3">
        <w:rPr>
          <w:lang w:val="pt-BR"/>
        </w:rPr>
        <w:t>quarenta e cinco (45) dias após o recebimento da fatura.</w:t>
      </w:r>
    </w:p>
    <w:p w14:paraId="6E243536" w14:textId="77777777" w:rsidR="00712F9B" w:rsidRPr="00AF3A61" w:rsidRDefault="00712F9B" w:rsidP="00EE68C9">
      <w:pPr>
        <w:jc w:val="both"/>
        <w:rPr>
          <w:lang w:val="pt-BR"/>
        </w:rPr>
      </w:pPr>
    </w:p>
    <w:p w14:paraId="7E1A45C9" w14:textId="39244A5F" w:rsidR="00712F9B" w:rsidRPr="00AF3A61" w:rsidRDefault="00DE7E18" w:rsidP="00EE68C9">
      <w:pPr>
        <w:jc w:val="both"/>
        <w:rPr>
          <w:u w:val="single"/>
          <w:lang w:val="pt-BR"/>
        </w:rPr>
      </w:pPr>
      <w:r w:rsidRPr="00AF3A61">
        <w:rPr>
          <w:u w:val="single"/>
          <w:lang w:val="pt-BR"/>
        </w:rPr>
        <w:t>Lista No. [</w:t>
      </w:r>
      <w:r w:rsidRPr="00AF3A61">
        <w:rPr>
          <w:i/>
          <w:iCs/>
          <w:u w:val="single"/>
          <w:lang w:val="pt-BR"/>
        </w:rPr>
        <w:t>INDICAR</w:t>
      </w:r>
      <w:r w:rsidRPr="00AF3A61">
        <w:rPr>
          <w:u w:val="single"/>
          <w:lang w:val="pt-BR"/>
        </w:rPr>
        <w:t xml:space="preserve">] Serviços de </w:t>
      </w:r>
      <w:r w:rsidR="00666CC1">
        <w:rPr>
          <w:u w:val="single"/>
          <w:lang w:val="pt-BR"/>
        </w:rPr>
        <w:t>Desenho</w:t>
      </w:r>
    </w:p>
    <w:p w14:paraId="50F422E2" w14:textId="77777777" w:rsidR="00712F9B" w:rsidRPr="00AF3A61" w:rsidRDefault="00712F9B" w:rsidP="00EE68C9">
      <w:pPr>
        <w:jc w:val="both"/>
        <w:rPr>
          <w:lang w:val="pt-BR"/>
        </w:rPr>
      </w:pPr>
    </w:p>
    <w:p w14:paraId="40EB2379" w14:textId="3693A753" w:rsidR="00712F9B" w:rsidRPr="00AF3A61" w:rsidRDefault="00DE7E18" w:rsidP="00EE68C9">
      <w:pPr>
        <w:ind w:left="540"/>
        <w:jc w:val="both"/>
        <w:rPr>
          <w:lang w:val="pt-BR"/>
        </w:rPr>
      </w:pPr>
      <w:r w:rsidRPr="00AF3A61">
        <w:rPr>
          <w:lang w:val="pt-BR"/>
        </w:rPr>
        <w:t xml:space="preserve">Os pagamentos correspondentes aos serviços de </w:t>
      </w:r>
      <w:r w:rsidR="00666CC1">
        <w:rPr>
          <w:lang w:val="pt-BR"/>
        </w:rPr>
        <w:t>desenho</w:t>
      </w:r>
      <w:r w:rsidRPr="00AF3A61">
        <w:rPr>
          <w:lang w:val="pt-BR"/>
        </w:rPr>
        <w:t xml:space="preserve">, tanto a parte em moeda estrangeira como a parte em moeda </w:t>
      </w:r>
      <w:r w:rsidR="00841B5D">
        <w:rPr>
          <w:lang w:val="pt-BR"/>
        </w:rPr>
        <w:t>local</w:t>
      </w:r>
      <w:r w:rsidRPr="00AF3A61">
        <w:rPr>
          <w:lang w:val="pt-BR"/>
        </w:rPr>
        <w:t xml:space="preserve">, </w:t>
      </w:r>
      <w:r w:rsidR="00A06F10">
        <w:rPr>
          <w:lang w:val="pt-BR"/>
        </w:rPr>
        <w:t>devem ser</w:t>
      </w:r>
      <w:r w:rsidRPr="00AF3A61">
        <w:rPr>
          <w:lang w:val="pt-BR"/>
        </w:rPr>
        <w:t xml:space="preserve"> efetuados da seguinte forma:</w:t>
      </w:r>
    </w:p>
    <w:p w14:paraId="17BCBDF7" w14:textId="77777777" w:rsidR="00712F9B" w:rsidRPr="00AF3A61" w:rsidRDefault="00712F9B" w:rsidP="00EE68C9">
      <w:pPr>
        <w:ind w:left="540"/>
        <w:jc w:val="both"/>
        <w:rPr>
          <w:lang w:val="pt-BR"/>
        </w:rPr>
      </w:pPr>
    </w:p>
    <w:p w14:paraId="3ED05A83" w14:textId="1E2CB03B" w:rsidR="00712F9B" w:rsidRPr="00AF3A61" w:rsidRDefault="00DE7E18" w:rsidP="00EE68C9">
      <w:pPr>
        <w:ind w:left="540"/>
        <w:jc w:val="both"/>
        <w:rPr>
          <w:lang w:val="pt-BR"/>
        </w:rPr>
      </w:pPr>
      <w:r w:rsidRPr="00AF3A61">
        <w:rPr>
          <w:lang w:val="pt-BR"/>
        </w:rPr>
        <w:t xml:space="preserve">Dez por cento (10%) do valor total correspondente aos serviços de </w:t>
      </w:r>
      <w:r w:rsidR="00666CC1">
        <w:rPr>
          <w:lang w:val="pt-BR"/>
        </w:rPr>
        <w:t>desenho</w:t>
      </w:r>
      <w:r w:rsidRPr="00AF3A61">
        <w:rPr>
          <w:lang w:val="pt-BR"/>
        </w:rPr>
        <w:t xml:space="preserve"> a título de adiantamento, mediante recebimento da fatura e Garantia </w:t>
      </w:r>
      <w:r w:rsidR="005A5EEB" w:rsidRPr="00AF3A61">
        <w:rPr>
          <w:lang w:val="pt-BR"/>
        </w:rPr>
        <w:t>de adiantamento</w:t>
      </w:r>
      <w:r w:rsidRPr="00AF3A61">
        <w:rPr>
          <w:lang w:val="pt-BR"/>
        </w:rPr>
        <w:t xml:space="preserve"> irrevogável </w:t>
      </w:r>
      <w:r w:rsidR="005A5EEB" w:rsidRPr="00AF3A61">
        <w:rPr>
          <w:lang w:val="pt-BR"/>
        </w:rPr>
        <w:t>por</w:t>
      </w:r>
      <w:r w:rsidRPr="00AF3A61">
        <w:rPr>
          <w:lang w:val="pt-BR"/>
        </w:rPr>
        <w:t xml:space="preserve"> valor equivalente </w:t>
      </w:r>
      <w:r w:rsidR="00A06F10">
        <w:rPr>
          <w:lang w:val="pt-BR"/>
        </w:rPr>
        <w:t>a</w:t>
      </w:r>
      <w:r w:rsidRPr="00AF3A61">
        <w:rPr>
          <w:lang w:val="pt-BR"/>
        </w:rPr>
        <w:t xml:space="preserve"> favor d</w:t>
      </w:r>
      <w:r w:rsidR="00AC6BED">
        <w:rPr>
          <w:lang w:val="pt-BR"/>
        </w:rPr>
        <w:t>o Contratante</w:t>
      </w:r>
      <w:r w:rsidRPr="00AF3A61">
        <w:rPr>
          <w:lang w:val="pt-BR"/>
        </w:rPr>
        <w:t>.</w:t>
      </w:r>
    </w:p>
    <w:p w14:paraId="5A2D2CC1" w14:textId="77777777" w:rsidR="00712F9B" w:rsidRPr="00AF3A61" w:rsidRDefault="00712F9B" w:rsidP="00EE68C9">
      <w:pPr>
        <w:ind w:left="540"/>
        <w:jc w:val="both"/>
        <w:rPr>
          <w:lang w:val="pt-BR"/>
        </w:rPr>
      </w:pPr>
    </w:p>
    <w:p w14:paraId="121AC7CD" w14:textId="5B860354" w:rsidR="00712F9B" w:rsidRPr="00AF3A61" w:rsidRDefault="00DE7E18" w:rsidP="00EE68C9">
      <w:pPr>
        <w:ind w:left="540"/>
        <w:jc w:val="both"/>
        <w:rPr>
          <w:lang w:val="pt-BR"/>
        </w:rPr>
      </w:pPr>
      <w:r w:rsidRPr="00AF3A61">
        <w:rPr>
          <w:lang w:val="pt-BR"/>
        </w:rPr>
        <w:lastRenderedPageBreak/>
        <w:t xml:space="preserve">Noventa por cento (90%) do valor total ou </w:t>
      </w:r>
      <w:r w:rsidR="00A06F10">
        <w:rPr>
          <w:lang w:val="pt-BR"/>
        </w:rPr>
        <w:t xml:space="preserve">valor </w:t>
      </w:r>
      <w:r w:rsidRPr="00AF3A61">
        <w:rPr>
          <w:lang w:val="pt-BR"/>
        </w:rPr>
        <w:t xml:space="preserve">rateado correspondente aos serviços de </w:t>
      </w:r>
      <w:r w:rsidR="00666CC1">
        <w:rPr>
          <w:lang w:val="pt-BR"/>
        </w:rPr>
        <w:t>desenho</w:t>
      </w:r>
      <w:r w:rsidRPr="00AF3A61">
        <w:rPr>
          <w:lang w:val="pt-BR"/>
        </w:rPr>
        <w:t xml:space="preserve">, </w:t>
      </w:r>
      <w:r w:rsidR="005A5EEB" w:rsidRPr="00AF3A61">
        <w:rPr>
          <w:lang w:val="pt-BR"/>
        </w:rPr>
        <w:t>mediante</w:t>
      </w:r>
      <w:r w:rsidRPr="00AF3A61">
        <w:rPr>
          <w:lang w:val="pt-BR"/>
        </w:rPr>
        <w:t xml:space="preserve"> aceitação do </w:t>
      </w:r>
      <w:r w:rsidR="00666CC1">
        <w:rPr>
          <w:lang w:val="pt-BR"/>
        </w:rPr>
        <w:t>desenho</w:t>
      </w:r>
      <w:r w:rsidRPr="00AF3A61">
        <w:rPr>
          <w:lang w:val="pt-BR"/>
        </w:rPr>
        <w:t xml:space="preserve"> pelo Engenheiro no prazo de quarenta e cinco (45) dias após o recebimento da fatura.</w:t>
      </w:r>
    </w:p>
    <w:p w14:paraId="286FB53A" w14:textId="77777777" w:rsidR="00712F9B" w:rsidRPr="00AF3A61" w:rsidRDefault="00712F9B" w:rsidP="00EE68C9">
      <w:pPr>
        <w:jc w:val="both"/>
        <w:rPr>
          <w:lang w:val="pt-BR"/>
        </w:rPr>
      </w:pPr>
    </w:p>
    <w:p w14:paraId="2C67A3F0" w14:textId="53CD76F1" w:rsidR="00A06F10" w:rsidRPr="00AF3A61" w:rsidRDefault="00A06F10" w:rsidP="00EE68C9">
      <w:pPr>
        <w:jc w:val="both"/>
        <w:rPr>
          <w:lang w:val="pt-BR"/>
        </w:rPr>
      </w:pPr>
      <w:r w:rsidRPr="00A06F10">
        <w:rPr>
          <w:lang w:val="pt-BR"/>
        </w:rPr>
        <w:t xml:space="preserve">Caso não haja pagamento na data pretendida, o Contratante pagará </w:t>
      </w:r>
      <w:r w:rsidR="002258AE">
        <w:rPr>
          <w:lang w:val="pt-BR"/>
        </w:rPr>
        <w:t>ao</w:t>
      </w:r>
      <w:r w:rsidRPr="00A06F10">
        <w:rPr>
          <w:lang w:val="pt-BR"/>
        </w:rPr>
        <w:t xml:space="preserve"> </w:t>
      </w:r>
      <w:r w:rsidR="002258AE">
        <w:rPr>
          <w:lang w:val="pt-BR"/>
        </w:rPr>
        <w:t>Empreiteiro</w:t>
      </w:r>
      <w:r w:rsidRPr="00A06F10">
        <w:rPr>
          <w:lang w:val="pt-BR"/>
        </w:rPr>
        <w:t xml:space="preserve"> juros sobre o valor do referido pagamento em atraso, à razão de _______________________ por cento (___%) mensalmente durante o período de atraso, até que o pagamento seja totalmente concluído.</w:t>
      </w:r>
    </w:p>
    <w:p w14:paraId="49B771AF" w14:textId="77777777" w:rsidR="00712F9B" w:rsidRPr="00AF3A61" w:rsidRDefault="00712F9B" w:rsidP="00EE68C9">
      <w:pPr>
        <w:jc w:val="both"/>
        <w:rPr>
          <w:lang w:val="pt-BR"/>
        </w:rPr>
      </w:pPr>
    </w:p>
    <w:p w14:paraId="1D91169A" w14:textId="636AEA0D" w:rsidR="00712F9B" w:rsidRPr="00AF3A61" w:rsidRDefault="00E64E9B" w:rsidP="00EE68C9">
      <w:pPr>
        <w:jc w:val="both"/>
        <w:rPr>
          <w:b/>
          <w:lang w:val="pt-BR"/>
        </w:rPr>
      </w:pPr>
      <w:r w:rsidRPr="00AF3A61">
        <w:rPr>
          <w:b/>
          <w:lang w:val="pt-BR"/>
        </w:rPr>
        <w:t>PROCEDIMENTOS DE PAGAMENTO</w:t>
      </w:r>
    </w:p>
    <w:p w14:paraId="621CC51F" w14:textId="77777777" w:rsidR="00712F9B" w:rsidRPr="00AF3A61" w:rsidRDefault="00712F9B" w:rsidP="00EE68C9">
      <w:pPr>
        <w:jc w:val="both"/>
        <w:rPr>
          <w:lang w:val="pt-BR"/>
        </w:rPr>
      </w:pPr>
    </w:p>
    <w:p w14:paraId="04C3126D" w14:textId="39D989CE" w:rsidR="00712F9B" w:rsidRPr="00AF3A61" w:rsidRDefault="00E64E9B" w:rsidP="00EE68C9">
      <w:pPr>
        <w:jc w:val="both"/>
        <w:rPr>
          <w:lang w:val="pt-BR"/>
        </w:rPr>
      </w:pPr>
      <w:r w:rsidRPr="00AF3A61">
        <w:rPr>
          <w:lang w:val="pt-BR"/>
        </w:rPr>
        <w:t xml:space="preserve">Os procedimentos a serem seguidos ao solicitar </w:t>
      </w:r>
      <w:r w:rsidR="000D1A63" w:rsidRPr="00AF3A61">
        <w:rPr>
          <w:lang w:val="pt-BR"/>
        </w:rPr>
        <w:t>um</w:t>
      </w:r>
      <w:r w:rsidRPr="00AF3A61">
        <w:rPr>
          <w:lang w:val="pt-BR"/>
        </w:rPr>
        <w:t>a certificação e efetuar os pagamentos serão os seguintes:</w:t>
      </w:r>
    </w:p>
    <w:p w14:paraId="4AA6A31C" w14:textId="77777777" w:rsidR="00712F9B" w:rsidRPr="00AF3A61" w:rsidRDefault="00712F9B" w:rsidP="00EE68C9">
      <w:pPr>
        <w:jc w:val="both"/>
        <w:rPr>
          <w:lang w:val="pt-BR"/>
        </w:rPr>
      </w:pPr>
    </w:p>
    <w:p w14:paraId="75CC35E5" w14:textId="77777777" w:rsidR="00712F9B" w:rsidRPr="00AF3A61" w:rsidRDefault="00712F9B" w:rsidP="00EE68C9">
      <w:pPr>
        <w:jc w:val="both"/>
        <w:rPr>
          <w:i/>
          <w:lang w:val="pt-BR"/>
        </w:rPr>
      </w:pPr>
      <w:r w:rsidRPr="00AF3A61">
        <w:rPr>
          <w:i/>
          <w:lang w:val="pt-BR"/>
        </w:rPr>
        <w:t>______________________________________________________________________________________________________________________________________________________</w:t>
      </w:r>
    </w:p>
    <w:p w14:paraId="26C8A7F7" w14:textId="77777777" w:rsidR="00712F9B" w:rsidRPr="00AF3A61" w:rsidRDefault="00712F9B" w:rsidP="00EE68C9">
      <w:pPr>
        <w:jc w:val="both"/>
        <w:rPr>
          <w:b/>
          <w:smallCaps/>
          <w:sz w:val="36"/>
          <w:lang w:val="pt-BR"/>
        </w:rPr>
      </w:pPr>
      <w:r w:rsidRPr="00AF3A61">
        <w:rPr>
          <w:lang w:val="pt-BR"/>
        </w:rPr>
        <w:br w:type="page"/>
      </w:r>
    </w:p>
    <w:p w14:paraId="16D3E706" w14:textId="443F54FD" w:rsidR="007A5945" w:rsidRPr="0038487E" w:rsidRDefault="007A5945">
      <w:pPr>
        <w:pStyle w:val="Head02"/>
        <w:rPr>
          <w:rFonts w:ascii="Times New Roman" w:hAnsi="Times New Roman" w:cs="Times New Roman"/>
          <w:lang w:val="pt-BR"/>
        </w:rPr>
      </w:pPr>
      <w:bookmarkStart w:id="1079" w:name="_Toc55669426"/>
      <w:r w:rsidRPr="00AF3A61">
        <w:rPr>
          <w:rFonts w:ascii="Times New Roman" w:hAnsi="Times New Roman" w:cs="Times New Roman"/>
          <w:lang w:val="pt-BR"/>
        </w:rPr>
        <w:lastRenderedPageBreak/>
        <w:t xml:space="preserve">Procedimentos </w:t>
      </w:r>
      <w:r w:rsidR="00E64E9B" w:rsidRPr="00AF3A61">
        <w:rPr>
          <w:rFonts w:ascii="Times New Roman" w:hAnsi="Times New Roman" w:cs="Times New Roman"/>
          <w:lang w:val="pt-BR"/>
        </w:rPr>
        <w:t xml:space="preserve">e </w:t>
      </w:r>
      <w:bookmarkStart w:id="1080" w:name="_Hlk71917932"/>
      <w:r w:rsidRPr="00AF3A61">
        <w:rPr>
          <w:rFonts w:ascii="Times New Roman" w:hAnsi="Times New Roman" w:cs="Times New Roman"/>
          <w:lang w:val="pt-BR"/>
        </w:rPr>
        <w:t>Formul</w:t>
      </w:r>
      <w:r w:rsidR="002B0B98" w:rsidRPr="00AF3A61">
        <w:rPr>
          <w:rFonts w:ascii="Times New Roman" w:hAnsi="Times New Roman" w:cs="Times New Roman"/>
          <w:lang w:val="pt-BR"/>
        </w:rPr>
        <w:t>á</w:t>
      </w:r>
      <w:r w:rsidRPr="00AF3A61">
        <w:rPr>
          <w:rFonts w:ascii="Times New Roman" w:hAnsi="Times New Roman" w:cs="Times New Roman"/>
          <w:lang w:val="pt-BR"/>
        </w:rPr>
        <w:t xml:space="preserve">rios </w:t>
      </w:r>
      <w:r w:rsidRPr="0038487E">
        <w:rPr>
          <w:rFonts w:ascii="Times New Roman" w:hAnsi="Times New Roman" w:cs="Times New Roman"/>
          <w:lang w:val="pt-BR"/>
        </w:rPr>
        <w:t xml:space="preserve">para </w:t>
      </w:r>
      <w:bookmarkEnd w:id="1029"/>
      <w:bookmarkEnd w:id="1039"/>
      <w:bookmarkEnd w:id="1079"/>
      <w:r w:rsidR="00DA2E4E" w:rsidRPr="0038487E">
        <w:rPr>
          <w:rFonts w:ascii="Times New Roman" w:hAnsi="Times New Roman" w:cs="Times New Roman"/>
          <w:lang w:val="pt-BR"/>
        </w:rPr>
        <w:t>Ordens de Modificação</w:t>
      </w:r>
      <w:bookmarkEnd w:id="1080"/>
    </w:p>
    <w:p w14:paraId="5A529BBB" w14:textId="7DF3768A" w:rsidR="007A5945" w:rsidRPr="0038487E" w:rsidRDefault="007A5945" w:rsidP="00EE68C9">
      <w:pPr>
        <w:tabs>
          <w:tab w:val="right" w:pos="6480"/>
          <w:tab w:val="left" w:pos="6660"/>
          <w:tab w:val="left" w:pos="9000"/>
        </w:tabs>
        <w:jc w:val="both"/>
        <w:rPr>
          <w:lang w:val="pt-BR"/>
        </w:rPr>
      </w:pPr>
      <w:r w:rsidRPr="0038487E">
        <w:rPr>
          <w:lang w:val="pt-BR"/>
        </w:rPr>
        <w:tab/>
      </w:r>
      <w:r w:rsidR="002B0B98" w:rsidRPr="0038487E">
        <w:rPr>
          <w:lang w:val="pt-BR"/>
        </w:rPr>
        <w:t>Data</w:t>
      </w:r>
      <w:r w:rsidRPr="0038487E">
        <w:rPr>
          <w:lang w:val="pt-BR"/>
        </w:rPr>
        <w:t>:</w:t>
      </w:r>
      <w:r w:rsidRPr="0038487E">
        <w:rPr>
          <w:lang w:val="pt-BR"/>
        </w:rPr>
        <w:tab/>
      </w:r>
      <w:r w:rsidRPr="0038487E">
        <w:rPr>
          <w:u w:val="single"/>
          <w:lang w:val="pt-BR"/>
        </w:rPr>
        <w:tab/>
      </w:r>
    </w:p>
    <w:p w14:paraId="2E2D4ADF" w14:textId="77777777" w:rsidR="007A5945" w:rsidRPr="0038487E" w:rsidRDefault="007A5945" w:rsidP="00EE68C9">
      <w:pPr>
        <w:tabs>
          <w:tab w:val="right" w:pos="6480"/>
          <w:tab w:val="left" w:pos="6660"/>
          <w:tab w:val="left" w:pos="9000"/>
        </w:tabs>
        <w:jc w:val="both"/>
        <w:rPr>
          <w:lang w:val="pt-BR"/>
        </w:rPr>
      </w:pPr>
      <w:r w:rsidRPr="0038487E">
        <w:rPr>
          <w:lang w:val="pt-BR"/>
        </w:rPr>
        <w:tab/>
      </w:r>
    </w:p>
    <w:p w14:paraId="1A9E231B" w14:textId="77777777" w:rsidR="007A5945" w:rsidRPr="0038487E" w:rsidRDefault="007A5945" w:rsidP="00EE68C9">
      <w:pPr>
        <w:tabs>
          <w:tab w:val="right" w:pos="6480"/>
          <w:tab w:val="left" w:pos="6660"/>
          <w:tab w:val="left" w:pos="9000"/>
        </w:tabs>
        <w:jc w:val="both"/>
        <w:rPr>
          <w:lang w:val="pt-BR"/>
        </w:rPr>
      </w:pPr>
      <w:r w:rsidRPr="0038487E">
        <w:rPr>
          <w:lang w:val="pt-BR"/>
        </w:rPr>
        <w:tab/>
      </w:r>
    </w:p>
    <w:p w14:paraId="3FB59155" w14:textId="77777777" w:rsidR="007A5945" w:rsidRPr="0038487E" w:rsidRDefault="007A5945" w:rsidP="00EE68C9">
      <w:pPr>
        <w:jc w:val="both"/>
        <w:rPr>
          <w:lang w:val="pt-BR"/>
        </w:rPr>
      </w:pPr>
    </w:p>
    <w:p w14:paraId="33955181" w14:textId="77777777" w:rsidR="007A5945" w:rsidRPr="0038487E" w:rsidRDefault="007A5945" w:rsidP="00EE68C9">
      <w:pPr>
        <w:jc w:val="both"/>
        <w:rPr>
          <w:lang w:val="pt-BR"/>
        </w:rPr>
      </w:pPr>
    </w:p>
    <w:p w14:paraId="0264A3B9" w14:textId="77777777" w:rsidR="007A5945" w:rsidRPr="0038487E" w:rsidRDefault="007A5945" w:rsidP="00EE68C9">
      <w:pPr>
        <w:jc w:val="both"/>
        <w:rPr>
          <w:lang w:val="pt-BR"/>
        </w:rPr>
      </w:pPr>
      <w:r w:rsidRPr="0038487E">
        <w:rPr>
          <w:lang w:val="pt-BR"/>
        </w:rPr>
        <w:t>ÍNDICE</w:t>
      </w:r>
    </w:p>
    <w:p w14:paraId="69E9AC39" w14:textId="77777777" w:rsidR="007A5945" w:rsidRPr="0038487E" w:rsidRDefault="007A5945" w:rsidP="00EE68C9">
      <w:pPr>
        <w:jc w:val="both"/>
        <w:rPr>
          <w:lang w:val="pt-BR"/>
        </w:rPr>
      </w:pPr>
    </w:p>
    <w:p w14:paraId="4480F381" w14:textId="24669A6F" w:rsidR="007A5945" w:rsidRPr="0038487E" w:rsidRDefault="007A5945" w:rsidP="00EE68C9">
      <w:pPr>
        <w:jc w:val="both"/>
        <w:rPr>
          <w:lang w:val="pt-BR"/>
        </w:rPr>
      </w:pPr>
      <w:r w:rsidRPr="0038487E">
        <w:rPr>
          <w:lang w:val="pt-BR"/>
        </w:rPr>
        <w:t>1.</w:t>
      </w:r>
      <w:r w:rsidRPr="0038487E">
        <w:rPr>
          <w:lang w:val="pt-BR"/>
        </w:rPr>
        <w:tab/>
      </w:r>
      <w:r w:rsidR="00EA757C" w:rsidRPr="0038487E">
        <w:rPr>
          <w:lang w:val="pt-BR"/>
        </w:rPr>
        <w:t xml:space="preserve">Observação </w:t>
      </w:r>
      <w:r w:rsidRPr="0038487E">
        <w:rPr>
          <w:lang w:val="pt-BR"/>
        </w:rPr>
        <w:t>geral</w:t>
      </w:r>
    </w:p>
    <w:p w14:paraId="220A82D1" w14:textId="50ACA2C2" w:rsidR="007A5945" w:rsidRPr="0038487E" w:rsidRDefault="007A5945" w:rsidP="00EE68C9">
      <w:pPr>
        <w:jc w:val="both"/>
        <w:rPr>
          <w:lang w:val="pt-BR"/>
        </w:rPr>
      </w:pPr>
      <w:r w:rsidRPr="0038487E">
        <w:rPr>
          <w:lang w:val="pt-BR"/>
        </w:rPr>
        <w:t>2.</w:t>
      </w:r>
      <w:r w:rsidRPr="0038487E">
        <w:rPr>
          <w:lang w:val="pt-BR"/>
        </w:rPr>
        <w:tab/>
      </w:r>
      <w:bookmarkStart w:id="1081" w:name="_Hlk71917955"/>
      <w:r w:rsidRPr="0038487E">
        <w:rPr>
          <w:lang w:val="pt-BR"/>
        </w:rPr>
        <w:t xml:space="preserve">Registro </w:t>
      </w:r>
      <w:r w:rsidR="00EA757C" w:rsidRPr="0038487E">
        <w:rPr>
          <w:lang w:val="pt-BR"/>
        </w:rPr>
        <w:t>das</w:t>
      </w:r>
      <w:r w:rsidRPr="0038487E">
        <w:rPr>
          <w:lang w:val="pt-BR"/>
        </w:rPr>
        <w:t xml:space="preserve"> </w:t>
      </w:r>
      <w:r w:rsidR="00DA2E4E" w:rsidRPr="0038487E">
        <w:rPr>
          <w:lang w:val="pt-BR"/>
        </w:rPr>
        <w:t>Ordens</w:t>
      </w:r>
      <w:r w:rsidR="000A5BD3" w:rsidRPr="0038487E">
        <w:rPr>
          <w:lang w:val="pt-BR"/>
        </w:rPr>
        <w:t xml:space="preserve"> de </w:t>
      </w:r>
      <w:r w:rsidR="00DA2E4E" w:rsidRPr="0038487E">
        <w:rPr>
          <w:lang w:val="pt-BR"/>
        </w:rPr>
        <w:t>Modificação</w:t>
      </w:r>
      <w:bookmarkEnd w:id="1081"/>
    </w:p>
    <w:p w14:paraId="4327B2B1" w14:textId="216EA5AC" w:rsidR="0019334C" w:rsidRPr="0038487E" w:rsidRDefault="007A5945" w:rsidP="00EE68C9">
      <w:pPr>
        <w:jc w:val="both"/>
        <w:rPr>
          <w:lang w:val="pt-BR"/>
        </w:rPr>
      </w:pPr>
      <w:r w:rsidRPr="0038487E">
        <w:rPr>
          <w:lang w:val="pt-BR"/>
        </w:rPr>
        <w:t>3.</w:t>
      </w:r>
      <w:r w:rsidRPr="0038487E">
        <w:rPr>
          <w:lang w:val="pt-BR"/>
        </w:rPr>
        <w:tab/>
      </w:r>
      <w:r w:rsidR="00EA757C" w:rsidRPr="0038487E">
        <w:rPr>
          <w:lang w:val="pt-BR"/>
        </w:rPr>
        <w:t xml:space="preserve">Referências das </w:t>
      </w:r>
      <w:r w:rsidR="00DA2E4E" w:rsidRPr="0038487E">
        <w:rPr>
          <w:lang w:val="pt-BR"/>
        </w:rPr>
        <w:t>Modificações</w:t>
      </w:r>
    </w:p>
    <w:p w14:paraId="4C89E8DE" w14:textId="77777777" w:rsidR="00EA757C" w:rsidRPr="0038487E" w:rsidRDefault="00EA757C" w:rsidP="00EE68C9">
      <w:pPr>
        <w:jc w:val="both"/>
        <w:rPr>
          <w:lang w:val="pt-BR"/>
        </w:rPr>
      </w:pPr>
    </w:p>
    <w:p w14:paraId="005F3E12" w14:textId="77777777" w:rsidR="007A5945" w:rsidRPr="0038487E" w:rsidRDefault="007A5945" w:rsidP="00EE68C9">
      <w:pPr>
        <w:jc w:val="both"/>
        <w:rPr>
          <w:lang w:val="pt-BR"/>
        </w:rPr>
      </w:pPr>
    </w:p>
    <w:p w14:paraId="60DCFB99" w14:textId="77777777" w:rsidR="007A5945" w:rsidRPr="0038487E" w:rsidRDefault="007A5945" w:rsidP="00EE68C9">
      <w:pPr>
        <w:jc w:val="both"/>
        <w:rPr>
          <w:lang w:val="pt-BR"/>
        </w:rPr>
      </w:pPr>
    </w:p>
    <w:p w14:paraId="18AD0C3B" w14:textId="77777777" w:rsidR="007A5945" w:rsidRPr="0038487E" w:rsidRDefault="007A5945" w:rsidP="00EE68C9">
      <w:pPr>
        <w:jc w:val="both"/>
        <w:rPr>
          <w:lang w:val="pt-BR"/>
        </w:rPr>
      </w:pPr>
    </w:p>
    <w:p w14:paraId="41BAE7A9" w14:textId="77777777" w:rsidR="007A5945" w:rsidRPr="0038487E" w:rsidRDefault="007A5945" w:rsidP="00EE68C9">
      <w:pPr>
        <w:jc w:val="both"/>
        <w:rPr>
          <w:lang w:val="pt-BR"/>
        </w:rPr>
      </w:pPr>
      <w:r w:rsidRPr="0038487E">
        <w:rPr>
          <w:lang w:val="pt-BR"/>
        </w:rPr>
        <w:t>ANEXOS</w:t>
      </w:r>
    </w:p>
    <w:p w14:paraId="3A560906" w14:textId="77777777" w:rsidR="007A5945" w:rsidRPr="0038487E" w:rsidRDefault="007A5945" w:rsidP="00EE68C9">
      <w:pPr>
        <w:jc w:val="both"/>
        <w:rPr>
          <w:lang w:val="pt-BR"/>
        </w:rPr>
      </w:pPr>
    </w:p>
    <w:p w14:paraId="11A501BA" w14:textId="2C46C2D8" w:rsidR="007A5945" w:rsidRPr="0038487E" w:rsidRDefault="007A5945" w:rsidP="00EE68C9">
      <w:pPr>
        <w:jc w:val="both"/>
        <w:rPr>
          <w:lang w:val="pt-BR"/>
        </w:rPr>
      </w:pPr>
      <w:bookmarkStart w:id="1082" w:name="_Hlk71918000"/>
      <w:r w:rsidRPr="0038487E">
        <w:rPr>
          <w:lang w:val="pt-BR"/>
        </w:rPr>
        <w:t>Anexo 1</w:t>
      </w:r>
      <w:r w:rsidRPr="0038487E">
        <w:rPr>
          <w:lang w:val="pt-BR"/>
        </w:rPr>
        <w:tab/>
      </w:r>
      <w:r w:rsidR="001A0726" w:rsidRPr="0038487E">
        <w:rPr>
          <w:lang w:val="pt-BR"/>
        </w:rPr>
        <w:t xml:space="preserve">Solicitação para apresentar </w:t>
      </w:r>
      <w:r w:rsidR="0083128F" w:rsidRPr="0038487E">
        <w:rPr>
          <w:lang w:val="pt-BR"/>
        </w:rPr>
        <w:t>Proposta de Modificação</w:t>
      </w:r>
    </w:p>
    <w:p w14:paraId="023FE82F" w14:textId="0D982E56" w:rsidR="007A5945" w:rsidRPr="0038487E" w:rsidRDefault="007A5945" w:rsidP="00EE68C9">
      <w:pPr>
        <w:jc w:val="both"/>
        <w:rPr>
          <w:lang w:val="pt-BR"/>
        </w:rPr>
      </w:pPr>
      <w:r w:rsidRPr="0038487E">
        <w:rPr>
          <w:lang w:val="pt-BR"/>
        </w:rPr>
        <w:t>Anexo 2</w:t>
      </w:r>
      <w:r w:rsidRPr="0038487E">
        <w:rPr>
          <w:lang w:val="pt-BR"/>
        </w:rPr>
        <w:tab/>
      </w:r>
      <w:r w:rsidR="00EE1016" w:rsidRPr="0038487E">
        <w:rPr>
          <w:lang w:val="pt-BR"/>
        </w:rPr>
        <w:t xml:space="preserve">Estimativa da </w:t>
      </w:r>
      <w:r w:rsidR="0083128F" w:rsidRPr="0038487E">
        <w:rPr>
          <w:lang w:val="pt-BR"/>
        </w:rPr>
        <w:t>Proposta de Modificação</w:t>
      </w:r>
    </w:p>
    <w:p w14:paraId="68BAFB9C" w14:textId="457C97F3" w:rsidR="007A5945" w:rsidRPr="0038487E" w:rsidRDefault="007A5945" w:rsidP="00EE68C9">
      <w:pPr>
        <w:jc w:val="both"/>
        <w:rPr>
          <w:lang w:val="pt-BR"/>
        </w:rPr>
      </w:pPr>
      <w:r w:rsidRPr="0038487E">
        <w:rPr>
          <w:lang w:val="pt-BR"/>
        </w:rPr>
        <w:t>Anexo 3</w:t>
      </w:r>
      <w:r w:rsidRPr="0038487E">
        <w:rPr>
          <w:lang w:val="pt-BR"/>
        </w:rPr>
        <w:tab/>
      </w:r>
      <w:r w:rsidR="00036C68" w:rsidRPr="0038487E">
        <w:rPr>
          <w:lang w:val="pt-BR"/>
        </w:rPr>
        <w:t>Aceitação da Estimativa</w:t>
      </w:r>
    </w:p>
    <w:p w14:paraId="685373C7" w14:textId="1940D3F9" w:rsidR="007A5945" w:rsidRPr="0038487E" w:rsidRDefault="007A5945" w:rsidP="00EE68C9">
      <w:pPr>
        <w:jc w:val="both"/>
        <w:rPr>
          <w:lang w:val="pt-BR"/>
        </w:rPr>
      </w:pPr>
      <w:r w:rsidRPr="0038487E">
        <w:rPr>
          <w:lang w:val="pt-BR"/>
        </w:rPr>
        <w:t>Anexo 4</w:t>
      </w:r>
      <w:r w:rsidRPr="0038487E">
        <w:rPr>
          <w:lang w:val="pt-BR"/>
        </w:rPr>
        <w:tab/>
      </w:r>
      <w:r w:rsidR="0083128F" w:rsidRPr="0038487E">
        <w:rPr>
          <w:lang w:val="pt-BR"/>
        </w:rPr>
        <w:t>Proposta de Modificação</w:t>
      </w:r>
    </w:p>
    <w:p w14:paraId="648D7D8C" w14:textId="76F14C3B" w:rsidR="007A5945" w:rsidRPr="0038487E" w:rsidRDefault="007A5945" w:rsidP="00EE68C9">
      <w:pPr>
        <w:jc w:val="both"/>
        <w:rPr>
          <w:lang w:val="pt-BR"/>
        </w:rPr>
      </w:pPr>
      <w:r w:rsidRPr="0038487E">
        <w:rPr>
          <w:lang w:val="pt-BR"/>
        </w:rPr>
        <w:t>Anexo 5</w:t>
      </w:r>
      <w:r w:rsidRPr="0038487E">
        <w:rPr>
          <w:lang w:val="pt-BR"/>
        </w:rPr>
        <w:tab/>
      </w:r>
      <w:r w:rsidR="005E2948" w:rsidRPr="0038487E">
        <w:rPr>
          <w:lang w:val="pt-BR"/>
        </w:rPr>
        <w:t>Ordem de Modificação</w:t>
      </w:r>
    </w:p>
    <w:p w14:paraId="23163F0D" w14:textId="42C0DB0A" w:rsidR="007A5945" w:rsidRPr="0038487E" w:rsidRDefault="007A5945" w:rsidP="00EE68C9">
      <w:pPr>
        <w:jc w:val="both"/>
        <w:rPr>
          <w:lang w:val="pt-BR"/>
        </w:rPr>
      </w:pPr>
      <w:r w:rsidRPr="0038487E">
        <w:rPr>
          <w:lang w:val="pt-BR"/>
        </w:rPr>
        <w:t>Anexo 6</w:t>
      </w:r>
      <w:r w:rsidRPr="0038487E">
        <w:rPr>
          <w:lang w:val="pt-BR"/>
        </w:rPr>
        <w:tab/>
      </w:r>
      <w:r w:rsidR="005E2948" w:rsidRPr="0038487E">
        <w:rPr>
          <w:lang w:val="pt-BR"/>
        </w:rPr>
        <w:t xml:space="preserve">Ordem de Modificação </w:t>
      </w:r>
      <w:r w:rsidR="00701BCC" w:rsidRPr="0038487E">
        <w:rPr>
          <w:lang w:val="pt-BR"/>
        </w:rPr>
        <w:t xml:space="preserve">com o </w:t>
      </w:r>
      <w:r w:rsidR="005E2948" w:rsidRPr="0038487E">
        <w:rPr>
          <w:lang w:val="pt-BR"/>
        </w:rPr>
        <w:t>A</w:t>
      </w:r>
      <w:r w:rsidR="00701BCC" w:rsidRPr="0038487E">
        <w:rPr>
          <w:lang w:val="pt-BR"/>
        </w:rPr>
        <w:t xml:space="preserve">cordo </w:t>
      </w:r>
      <w:r w:rsidR="005E2948" w:rsidRPr="0038487E">
        <w:rPr>
          <w:lang w:val="pt-BR"/>
        </w:rPr>
        <w:t>P</w:t>
      </w:r>
      <w:r w:rsidR="00701BCC" w:rsidRPr="0038487E">
        <w:rPr>
          <w:lang w:val="pt-BR"/>
        </w:rPr>
        <w:t>endente</w:t>
      </w:r>
    </w:p>
    <w:p w14:paraId="277D8B60" w14:textId="76FD6866" w:rsidR="007A5945" w:rsidRPr="0038487E" w:rsidRDefault="007A5945" w:rsidP="00EE68C9">
      <w:pPr>
        <w:jc w:val="both"/>
        <w:rPr>
          <w:lang w:val="pt-BR"/>
        </w:rPr>
      </w:pPr>
      <w:r w:rsidRPr="0038487E">
        <w:rPr>
          <w:lang w:val="pt-BR"/>
        </w:rPr>
        <w:t>Anexo 7</w:t>
      </w:r>
      <w:r w:rsidRPr="0038487E">
        <w:rPr>
          <w:lang w:val="pt-BR"/>
        </w:rPr>
        <w:tab/>
      </w:r>
      <w:r w:rsidR="00F17DF4" w:rsidRPr="0038487E">
        <w:rPr>
          <w:lang w:val="pt-BR"/>
        </w:rPr>
        <w:t xml:space="preserve">Solicitação da </w:t>
      </w:r>
      <w:r w:rsidR="005E2948" w:rsidRPr="0038487E">
        <w:rPr>
          <w:lang w:val="pt-BR"/>
        </w:rPr>
        <w:t>Proposta de Modificação</w:t>
      </w:r>
    </w:p>
    <w:p w14:paraId="5F887C49" w14:textId="34F7208A" w:rsidR="00C118A2" w:rsidRPr="00830D8B" w:rsidRDefault="00C118A2" w:rsidP="00EE68C9">
      <w:pPr>
        <w:ind w:left="1418" w:hanging="1418"/>
        <w:jc w:val="both"/>
        <w:rPr>
          <w:lang w:val="pt-BR"/>
        </w:rPr>
      </w:pPr>
      <w:r w:rsidRPr="0038487E">
        <w:rPr>
          <w:lang w:val="pt-BR"/>
        </w:rPr>
        <w:t xml:space="preserve">Anexo 8 </w:t>
      </w:r>
      <w:r w:rsidRPr="0038487E">
        <w:rPr>
          <w:lang w:val="pt-BR"/>
        </w:rPr>
        <w:tab/>
      </w:r>
      <w:r w:rsidR="00904721" w:rsidRPr="0038487E">
        <w:rPr>
          <w:szCs w:val="20"/>
          <w:lang w:val="pt-BR"/>
        </w:rPr>
        <w:t xml:space="preserve">Modificações necessárias para o gerenciamento das medidas ASSS como consequência das </w:t>
      </w:r>
      <w:r w:rsidR="005E2948" w:rsidRPr="0038487E">
        <w:rPr>
          <w:szCs w:val="20"/>
          <w:lang w:val="pt-BR"/>
        </w:rPr>
        <w:t>modificações</w:t>
      </w:r>
      <w:r w:rsidR="00904721" w:rsidRPr="0038487E">
        <w:rPr>
          <w:szCs w:val="20"/>
          <w:lang w:val="pt-BR"/>
        </w:rPr>
        <w:t xml:space="preserve"> aceitas, se aplicável</w:t>
      </w:r>
    </w:p>
    <w:bookmarkEnd w:id="1082"/>
    <w:p w14:paraId="47638AD3" w14:textId="77777777" w:rsidR="00311382" w:rsidRPr="00AF3A61" w:rsidRDefault="00311382" w:rsidP="00EE68C9">
      <w:pPr>
        <w:jc w:val="both"/>
        <w:rPr>
          <w:lang w:val="pt-BR"/>
        </w:rPr>
      </w:pPr>
    </w:p>
    <w:p w14:paraId="16589774" w14:textId="77777777" w:rsidR="007A5945" w:rsidRPr="00AF3A61" w:rsidRDefault="007A5945" w:rsidP="00EE68C9">
      <w:pPr>
        <w:jc w:val="both"/>
        <w:rPr>
          <w:lang w:val="pt-BR"/>
        </w:rPr>
      </w:pPr>
    </w:p>
    <w:p w14:paraId="5FB6EBBF" w14:textId="77777777" w:rsidR="007A5945" w:rsidRPr="008D10A4" w:rsidRDefault="007A5945" w:rsidP="00EE68C9">
      <w:pPr>
        <w:jc w:val="both"/>
        <w:rPr>
          <w:lang w:val="pt-BR"/>
        </w:rPr>
      </w:pPr>
    </w:p>
    <w:p w14:paraId="077ED77B" w14:textId="02AB542F" w:rsidR="007A5945" w:rsidRPr="00AF3A61" w:rsidRDefault="007A5945">
      <w:pPr>
        <w:pStyle w:val="Head02"/>
        <w:rPr>
          <w:rFonts w:ascii="Times New Roman" w:hAnsi="Times New Roman" w:cs="Times New Roman"/>
          <w:lang w:val="pt-BR"/>
        </w:rPr>
      </w:pPr>
      <w:r w:rsidRPr="008D10A4">
        <w:rPr>
          <w:rFonts w:ascii="Times New Roman" w:hAnsi="Times New Roman" w:cs="Times New Roman"/>
          <w:sz w:val="24"/>
          <w:lang w:val="pt-BR"/>
        </w:rPr>
        <w:br w:type="page"/>
      </w:r>
      <w:bookmarkStart w:id="1083" w:name="_Toc190498355"/>
      <w:bookmarkStart w:id="1084" w:name="_Toc190498784"/>
      <w:bookmarkStart w:id="1085" w:name="_Toc233986856"/>
      <w:bookmarkStart w:id="1086" w:name="_Toc365535446"/>
      <w:bookmarkStart w:id="1087" w:name="_Toc55669427"/>
      <w:bookmarkStart w:id="1088" w:name="_Hlk71918046"/>
      <w:r w:rsidRPr="00AF3A61">
        <w:rPr>
          <w:rFonts w:ascii="Times New Roman" w:hAnsi="Times New Roman" w:cs="Times New Roman"/>
          <w:lang w:val="pt-BR"/>
        </w:rPr>
        <w:lastRenderedPageBreak/>
        <w:t>Procedimento</w:t>
      </w:r>
      <w:r w:rsidR="00B33BD4">
        <w:rPr>
          <w:rFonts w:ascii="Times New Roman" w:hAnsi="Times New Roman" w:cs="Times New Roman"/>
          <w:lang w:val="pt-BR"/>
        </w:rPr>
        <w:t>s</w:t>
      </w:r>
      <w:r w:rsidRPr="00AF3A61">
        <w:rPr>
          <w:rFonts w:ascii="Times New Roman" w:hAnsi="Times New Roman" w:cs="Times New Roman"/>
          <w:lang w:val="pt-BR"/>
        </w:rPr>
        <w:t xml:space="preserve"> para </w:t>
      </w:r>
      <w:r w:rsidR="004A41DD" w:rsidRPr="00AF3A61">
        <w:rPr>
          <w:rFonts w:ascii="Times New Roman" w:hAnsi="Times New Roman" w:cs="Times New Roman"/>
          <w:lang w:val="pt-BR"/>
        </w:rPr>
        <w:t xml:space="preserve">as </w:t>
      </w:r>
      <w:bookmarkEnd w:id="1083"/>
      <w:bookmarkEnd w:id="1084"/>
      <w:bookmarkEnd w:id="1085"/>
      <w:bookmarkEnd w:id="1086"/>
      <w:bookmarkEnd w:id="1087"/>
      <w:r w:rsidR="00D829C2">
        <w:rPr>
          <w:rFonts w:ascii="Times New Roman" w:hAnsi="Times New Roman" w:cs="Times New Roman"/>
          <w:lang w:val="pt-BR"/>
        </w:rPr>
        <w:t>Ordens de Modificação</w:t>
      </w:r>
    </w:p>
    <w:p w14:paraId="281D3C0A" w14:textId="77777777" w:rsidR="007A5945" w:rsidRPr="00AF3A61" w:rsidRDefault="007A5945" w:rsidP="00EE68C9">
      <w:pPr>
        <w:jc w:val="both"/>
        <w:rPr>
          <w:lang w:val="pt-BR"/>
        </w:rPr>
      </w:pPr>
    </w:p>
    <w:p w14:paraId="04950183" w14:textId="6A0AC780" w:rsidR="007A5945" w:rsidRPr="00AF3A61" w:rsidRDefault="007A5945" w:rsidP="00EE68C9">
      <w:pPr>
        <w:jc w:val="both"/>
        <w:rPr>
          <w:lang w:val="pt-BR"/>
        </w:rPr>
      </w:pPr>
      <w:r w:rsidRPr="00AF3A61">
        <w:rPr>
          <w:b/>
          <w:lang w:val="pt-BR"/>
        </w:rPr>
        <w:t>1.</w:t>
      </w:r>
      <w:r w:rsidRPr="00AF3A61">
        <w:rPr>
          <w:b/>
          <w:lang w:val="pt-BR"/>
        </w:rPr>
        <w:tab/>
      </w:r>
      <w:r w:rsidR="00E069D4" w:rsidRPr="00AF3A61">
        <w:rPr>
          <w:b/>
          <w:lang w:val="pt-BR"/>
        </w:rPr>
        <w:t>Observação geral</w:t>
      </w:r>
    </w:p>
    <w:p w14:paraId="6367A2B4" w14:textId="77777777" w:rsidR="007A5945" w:rsidRPr="00AF3A61" w:rsidRDefault="007A5945" w:rsidP="00EE68C9">
      <w:pPr>
        <w:jc w:val="both"/>
        <w:rPr>
          <w:lang w:val="pt-BR"/>
        </w:rPr>
      </w:pPr>
    </w:p>
    <w:p w14:paraId="19D9C25D" w14:textId="18EF659D" w:rsidR="007A5945" w:rsidRPr="0038487E" w:rsidRDefault="0027342F" w:rsidP="00EE68C9">
      <w:pPr>
        <w:jc w:val="both"/>
        <w:rPr>
          <w:lang w:val="pt-BR"/>
        </w:rPr>
      </w:pPr>
      <w:r w:rsidRPr="0038487E">
        <w:rPr>
          <w:lang w:val="pt-BR"/>
        </w:rPr>
        <w:t>Ne</w:t>
      </w:r>
      <w:r w:rsidR="005A4BB9" w:rsidRPr="0038487E">
        <w:rPr>
          <w:lang w:val="pt-BR"/>
        </w:rPr>
        <w:t>sta seção</w:t>
      </w:r>
      <w:r w:rsidR="00DF0B2A" w:rsidRPr="0038487E">
        <w:rPr>
          <w:lang w:val="pt-BR"/>
        </w:rPr>
        <w:t>, apresentamos</w:t>
      </w:r>
      <w:r w:rsidR="005A4BB9" w:rsidRPr="0038487E">
        <w:rPr>
          <w:lang w:val="pt-BR"/>
        </w:rPr>
        <w:t xml:space="preserve"> </w:t>
      </w:r>
      <w:r w:rsidR="00D829C2" w:rsidRPr="0038487E">
        <w:rPr>
          <w:lang w:val="pt-BR"/>
        </w:rPr>
        <w:t>procedimentos</w:t>
      </w:r>
      <w:r w:rsidR="005A4BB9" w:rsidRPr="0038487E">
        <w:rPr>
          <w:lang w:val="pt-BR"/>
        </w:rPr>
        <w:t xml:space="preserve"> e formulários </w:t>
      </w:r>
      <w:r w:rsidR="00D829C2" w:rsidRPr="0038487E">
        <w:rPr>
          <w:lang w:val="pt-BR"/>
        </w:rPr>
        <w:t xml:space="preserve">padrão </w:t>
      </w:r>
      <w:r w:rsidR="005A4BB9" w:rsidRPr="0038487E">
        <w:rPr>
          <w:lang w:val="pt-BR"/>
        </w:rPr>
        <w:t xml:space="preserve">para </w:t>
      </w:r>
      <w:r w:rsidR="00D829C2" w:rsidRPr="0038487E">
        <w:rPr>
          <w:lang w:val="pt-BR"/>
        </w:rPr>
        <w:t>efetuar modificações</w:t>
      </w:r>
      <w:r w:rsidR="00DF0B2A" w:rsidRPr="0038487E">
        <w:rPr>
          <w:lang w:val="pt-BR"/>
        </w:rPr>
        <w:t xml:space="preserve"> </w:t>
      </w:r>
      <w:r w:rsidR="005A4BB9" w:rsidRPr="0038487E">
        <w:rPr>
          <w:lang w:val="pt-BR"/>
        </w:rPr>
        <w:t xml:space="preserve">nas Obras durante a execução do Contrato, de acordo com as </w:t>
      </w:r>
      <w:r w:rsidR="00DF4F95">
        <w:rPr>
          <w:lang w:val="pt-BR"/>
        </w:rPr>
        <w:t>Subcláusula</w:t>
      </w:r>
      <w:r w:rsidR="005A4BB9" w:rsidRPr="0038487E">
        <w:rPr>
          <w:lang w:val="pt-BR"/>
        </w:rPr>
        <w:t>s 13.1 e 13.3 das Condições Gerais do Contrato.</w:t>
      </w:r>
    </w:p>
    <w:p w14:paraId="36A631A5" w14:textId="77777777" w:rsidR="00597E84" w:rsidRPr="0038487E" w:rsidRDefault="00597E84" w:rsidP="00EE68C9">
      <w:pPr>
        <w:jc w:val="both"/>
        <w:rPr>
          <w:lang w:val="pt-BR"/>
        </w:rPr>
      </w:pPr>
    </w:p>
    <w:p w14:paraId="52021DA2" w14:textId="04CBADFF" w:rsidR="007A5945" w:rsidRPr="0038487E" w:rsidRDefault="00597E84" w:rsidP="00EE68C9">
      <w:pPr>
        <w:jc w:val="both"/>
        <w:rPr>
          <w:i/>
          <w:lang w:val="pt-BR"/>
        </w:rPr>
      </w:pPr>
      <w:r w:rsidRPr="0038487E">
        <w:rPr>
          <w:i/>
          <w:lang w:val="pt-BR"/>
        </w:rPr>
        <w:t xml:space="preserve">[Nota </w:t>
      </w:r>
      <w:r w:rsidR="005A4BB9" w:rsidRPr="0038487E">
        <w:rPr>
          <w:i/>
          <w:lang w:val="pt-BR"/>
        </w:rPr>
        <w:t xml:space="preserve">para </w:t>
      </w:r>
      <w:r w:rsidR="00AC6BED" w:rsidRPr="0038487E">
        <w:rPr>
          <w:i/>
          <w:lang w:val="pt-BR"/>
        </w:rPr>
        <w:t>o Contratante</w:t>
      </w:r>
      <w:r w:rsidRPr="0038487E">
        <w:rPr>
          <w:i/>
          <w:lang w:val="pt-BR"/>
        </w:rPr>
        <w:t xml:space="preserve">: </w:t>
      </w:r>
      <w:r w:rsidR="005A4BB9" w:rsidRPr="0038487E">
        <w:rPr>
          <w:i/>
          <w:lang w:val="pt-BR"/>
        </w:rPr>
        <w:t xml:space="preserve">esses formulários e </w:t>
      </w:r>
      <w:r w:rsidR="0027342F" w:rsidRPr="0038487E">
        <w:rPr>
          <w:i/>
          <w:lang w:val="pt-BR"/>
        </w:rPr>
        <w:t xml:space="preserve">as </w:t>
      </w:r>
      <w:r w:rsidR="005A4BB9" w:rsidRPr="0038487E">
        <w:rPr>
          <w:i/>
          <w:lang w:val="pt-BR"/>
        </w:rPr>
        <w:t xml:space="preserve">instruções foram </w:t>
      </w:r>
      <w:r w:rsidR="00DF0B2A" w:rsidRPr="0038487E">
        <w:rPr>
          <w:i/>
          <w:lang w:val="pt-BR"/>
        </w:rPr>
        <w:t>preparados como se fossem os documentos emitidos pelo Contratante.</w:t>
      </w:r>
      <w:r w:rsidR="005A4BB9" w:rsidRPr="0038487E">
        <w:rPr>
          <w:i/>
          <w:lang w:val="pt-BR"/>
        </w:rPr>
        <w:t xml:space="preserve"> No entanto, as revisões e ações do Engenheiro em relação às </w:t>
      </w:r>
      <w:r w:rsidR="00D829C2" w:rsidRPr="0038487E">
        <w:rPr>
          <w:i/>
          <w:lang w:val="pt-BR"/>
        </w:rPr>
        <w:t>modificações</w:t>
      </w:r>
      <w:r w:rsidR="005A4BB9" w:rsidRPr="0038487E">
        <w:rPr>
          <w:i/>
          <w:lang w:val="pt-BR"/>
        </w:rPr>
        <w:t xml:space="preserve"> </w:t>
      </w:r>
      <w:r w:rsidR="0027342F" w:rsidRPr="0038487E">
        <w:rPr>
          <w:i/>
          <w:lang w:val="pt-BR"/>
        </w:rPr>
        <w:t>estão</w:t>
      </w:r>
      <w:r w:rsidR="005A4BB9" w:rsidRPr="0038487E">
        <w:rPr>
          <w:i/>
          <w:lang w:val="pt-BR"/>
        </w:rPr>
        <w:t xml:space="preserve"> especificadas nas </w:t>
      </w:r>
      <w:r w:rsidR="00DF4F95">
        <w:rPr>
          <w:i/>
          <w:lang w:val="pt-BR"/>
        </w:rPr>
        <w:t>Subcláusula</w:t>
      </w:r>
      <w:r w:rsidR="005A4BB9" w:rsidRPr="0038487E">
        <w:rPr>
          <w:i/>
          <w:lang w:val="pt-BR"/>
        </w:rPr>
        <w:t>s 13.1 e 13.3 d</w:t>
      </w:r>
      <w:r w:rsidR="0027342F" w:rsidRPr="0038487E">
        <w:rPr>
          <w:i/>
          <w:lang w:val="pt-BR"/>
        </w:rPr>
        <w:t>as</w:t>
      </w:r>
      <w:r w:rsidR="005A4BB9" w:rsidRPr="0038487E">
        <w:rPr>
          <w:i/>
          <w:lang w:val="pt-BR"/>
        </w:rPr>
        <w:t xml:space="preserve"> </w:t>
      </w:r>
      <w:r w:rsidR="00DF0B2A" w:rsidRPr="0038487E">
        <w:rPr>
          <w:i/>
          <w:lang w:val="pt-BR"/>
        </w:rPr>
        <w:t>CGC</w:t>
      </w:r>
      <w:r w:rsidR="005A4BB9" w:rsidRPr="0038487E">
        <w:rPr>
          <w:i/>
          <w:lang w:val="pt-BR"/>
        </w:rPr>
        <w:t>. Nada ness</w:t>
      </w:r>
      <w:r w:rsidR="0027342F" w:rsidRPr="0038487E">
        <w:rPr>
          <w:i/>
          <w:lang w:val="pt-BR"/>
        </w:rPr>
        <w:t>e</w:t>
      </w:r>
      <w:r w:rsidR="005A4BB9" w:rsidRPr="0038487E">
        <w:rPr>
          <w:i/>
          <w:lang w:val="pt-BR"/>
        </w:rPr>
        <w:t xml:space="preserve">s </w:t>
      </w:r>
      <w:r w:rsidR="0027342F" w:rsidRPr="0038487E">
        <w:rPr>
          <w:i/>
          <w:lang w:val="pt-BR"/>
        </w:rPr>
        <w:t>formulários</w:t>
      </w:r>
      <w:r w:rsidR="005A4BB9" w:rsidRPr="0038487E">
        <w:rPr>
          <w:i/>
          <w:lang w:val="pt-BR"/>
        </w:rPr>
        <w:t xml:space="preserve"> </w:t>
      </w:r>
      <w:r w:rsidR="00DF0B2A" w:rsidRPr="0038487E">
        <w:rPr>
          <w:i/>
          <w:lang w:val="pt-BR"/>
        </w:rPr>
        <w:t>altera</w:t>
      </w:r>
      <w:r w:rsidR="005A4BB9" w:rsidRPr="0038487E">
        <w:rPr>
          <w:i/>
          <w:lang w:val="pt-BR"/>
        </w:rPr>
        <w:t xml:space="preserve"> ess</w:t>
      </w:r>
      <w:r w:rsidR="0027342F" w:rsidRPr="0038487E">
        <w:rPr>
          <w:i/>
          <w:lang w:val="pt-BR"/>
        </w:rPr>
        <w:t>a</w:t>
      </w:r>
      <w:r w:rsidR="005A4BB9" w:rsidRPr="0038487E">
        <w:rPr>
          <w:i/>
          <w:lang w:val="pt-BR"/>
        </w:rPr>
        <w:t xml:space="preserve">s </w:t>
      </w:r>
      <w:r w:rsidR="003F7E71" w:rsidRPr="0038487E">
        <w:rPr>
          <w:i/>
          <w:lang w:val="pt-BR"/>
        </w:rPr>
        <w:t>atribuições</w:t>
      </w:r>
      <w:r w:rsidR="005A4BB9" w:rsidRPr="0038487E">
        <w:rPr>
          <w:i/>
          <w:lang w:val="pt-BR"/>
        </w:rPr>
        <w:t xml:space="preserve"> e obrigações.]</w:t>
      </w:r>
    </w:p>
    <w:p w14:paraId="3637C45E" w14:textId="77777777" w:rsidR="007A5945" w:rsidRPr="0038487E" w:rsidRDefault="007A5945" w:rsidP="00EE68C9">
      <w:pPr>
        <w:jc w:val="both"/>
        <w:rPr>
          <w:lang w:val="pt-BR"/>
        </w:rPr>
      </w:pPr>
    </w:p>
    <w:p w14:paraId="7D6406AC" w14:textId="497EB44D" w:rsidR="000D47A9" w:rsidRPr="0038487E" w:rsidRDefault="000D47A9" w:rsidP="00A37EFA">
      <w:pPr>
        <w:pStyle w:val="ListParagraph"/>
        <w:numPr>
          <w:ilvl w:val="3"/>
          <w:numId w:val="125"/>
        </w:numPr>
        <w:ind w:left="709" w:hanging="709"/>
        <w:jc w:val="both"/>
        <w:rPr>
          <w:b/>
          <w:lang w:val="pt-BR"/>
        </w:rPr>
      </w:pPr>
      <w:r w:rsidRPr="0038487E">
        <w:rPr>
          <w:b/>
          <w:lang w:val="pt-BR"/>
        </w:rPr>
        <w:t xml:space="preserve">Registro </w:t>
      </w:r>
      <w:r w:rsidR="00147497" w:rsidRPr="0038487E">
        <w:rPr>
          <w:b/>
          <w:lang w:val="pt-BR"/>
        </w:rPr>
        <w:t>d</w:t>
      </w:r>
      <w:r w:rsidR="003F7E71" w:rsidRPr="0038487E">
        <w:rPr>
          <w:b/>
          <w:lang w:val="pt-BR"/>
        </w:rPr>
        <w:t>as</w:t>
      </w:r>
      <w:r w:rsidR="00147497" w:rsidRPr="0038487E">
        <w:rPr>
          <w:b/>
          <w:lang w:val="pt-BR"/>
        </w:rPr>
        <w:t xml:space="preserve"> </w:t>
      </w:r>
      <w:r w:rsidR="003F7E71" w:rsidRPr="0038487E">
        <w:rPr>
          <w:b/>
          <w:lang w:val="pt-BR"/>
        </w:rPr>
        <w:t>Ordens</w:t>
      </w:r>
      <w:r w:rsidRPr="0038487E">
        <w:rPr>
          <w:b/>
          <w:lang w:val="pt-BR"/>
        </w:rPr>
        <w:t xml:space="preserve"> de </w:t>
      </w:r>
      <w:r w:rsidR="003F7E71" w:rsidRPr="0038487E">
        <w:rPr>
          <w:b/>
          <w:lang w:val="pt-BR"/>
        </w:rPr>
        <w:t>Modificação</w:t>
      </w:r>
    </w:p>
    <w:p w14:paraId="0160E674" w14:textId="77777777" w:rsidR="000D47A9" w:rsidRPr="0038487E" w:rsidRDefault="000D47A9" w:rsidP="000D47A9">
      <w:pPr>
        <w:jc w:val="both"/>
        <w:rPr>
          <w:lang w:val="pt-BR"/>
        </w:rPr>
      </w:pPr>
    </w:p>
    <w:p w14:paraId="701DEA7E" w14:textId="342C493D" w:rsidR="00474C7A" w:rsidRPr="0038487E" w:rsidRDefault="00474C7A" w:rsidP="00474C7A">
      <w:pPr>
        <w:jc w:val="both"/>
        <w:rPr>
          <w:lang w:val="pt-BR"/>
        </w:rPr>
      </w:pPr>
      <w:r w:rsidRPr="0038487E">
        <w:rPr>
          <w:lang w:val="pt-BR"/>
        </w:rPr>
        <w:t>O Empreiteiro deverá manter um registro atualizado d</w:t>
      </w:r>
      <w:r w:rsidR="00792FE8" w:rsidRPr="0038487E">
        <w:rPr>
          <w:lang w:val="pt-BR"/>
        </w:rPr>
        <w:t xml:space="preserve">as </w:t>
      </w:r>
      <w:r w:rsidR="003F7E71" w:rsidRPr="0038487E">
        <w:rPr>
          <w:lang w:val="pt-BR"/>
        </w:rPr>
        <w:t>ordens de modificação</w:t>
      </w:r>
      <w:r w:rsidRPr="0038487E">
        <w:rPr>
          <w:lang w:val="pt-BR"/>
        </w:rPr>
        <w:t xml:space="preserve">, </w:t>
      </w:r>
      <w:r w:rsidR="003F7E71" w:rsidRPr="0038487E">
        <w:rPr>
          <w:lang w:val="pt-BR"/>
        </w:rPr>
        <w:t>no qual indicará tanto o</w:t>
      </w:r>
      <w:r w:rsidRPr="0038487E">
        <w:rPr>
          <w:lang w:val="pt-BR"/>
        </w:rPr>
        <w:t xml:space="preserve"> </w:t>
      </w:r>
      <w:r w:rsidRPr="0038487E">
        <w:rPr>
          <w:iCs/>
          <w:lang w:val="pt-BR"/>
        </w:rPr>
        <w:t>status</w:t>
      </w:r>
      <w:r w:rsidRPr="0038487E">
        <w:rPr>
          <w:lang w:val="pt-BR"/>
        </w:rPr>
        <w:t xml:space="preserve"> atual das solicitações </w:t>
      </w:r>
      <w:r w:rsidR="003F7E71" w:rsidRPr="0038487E">
        <w:rPr>
          <w:lang w:val="pt-BR"/>
        </w:rPr>
        <w:t>para</w:t>
      </w:r>
      <w:r w:rsidRPr="0038487E">
        <w:rPr>
          <w:lang w:val="pt-BR"/>
        </w:rPr>
        <w:t xml:space="preserve"> apresenta</w:t>
      </w:r>
      <w:r w:rsidR="003F7E71" w:rsidRPr="0038487E">
        <w:rPr>
          <w:lang w:val="pt-BR"/>
        </w:rPr>
        <w:t>r</w:t>
      </w:r>
      <w:r w:rsidRPr="0038487E">
        <w:rPr>
          <w:lang w:val="pt-BR"/>
        </w:rPr>
        <w:t xml:space="preserve"> uma </w:t>
      </w:r>
      <w:r w:rsidR="003F7E71" w:rsidRPr="0038487E">
        <w:rPr>
          <w:lang w:val="pt-BR"/>
        </w:rPr>
        <w:t>Proposta de Modificação</w:t>
      </w:r>
      <w:r w:rsidRPr="0038487E">
        <w:rPr>
          <w:lang w:val="pt-BR"/>
        </w:rPr>
        <w:t xml:space="preserve"> </w:t>
      </w:r>
      <w:r w:rsidR="003F7E71" w:rsidRPr="0038487E">
        <w:rPr>
          <w:lang w:val="pt-BR"/>
        </w:rPr>
        <w:t>quanto as modificações</w:t>
      </w:r>
      <w:r w:rsidRPr="0038487E">
        <w:rPr>
          <w:lang w:val="pt-BR"/>
        </w:rPr>
        <w:t xml:space="preserve"> autorizadas ou pendentes. </w:t>
      </w:r>
      <w:r w:rsidR="00285104" w:rsidRPr="0038487E">
        <w:rPr>
          <w:lang w:val="pt-BR"/>
        </w:rPr>
        <w:t>Qualquer alteração que ocorra será anotada no registro das ordens de modificação, de forma que o registro esteja sempre atualizado</w:t>
      </w:r>
      <w:r w:rsidRPr="0038487E">
        <w:rPr>
          <w:lang w:val="pt-BR"/>
        </w:rPr>
        <w:t xml:space="preserve">. O Empreiteiro deverá anexar uma cópia atualizada </w:t>
      </w:r>
      <w:r w:rsidR="00792FE8" w:rsidRPr="0038487E">
        <w:rPr>
          <w:lang w:val="pt-BR"/>
        </w:rPr>
        <w:t xml:space="preserve">das </w:t>
      </w:r>
      <w:r w:rsidR="00285104" w:rsidRPr="0038487E">
        <w:rPr>
          <w:lang w:val="pt-BR"/>
        </w:rPr>
        <w:t>ordens</w:t>
      </w:r>
      <w:r w:rsidR="00792FE8" w:rsidRPr="0038487E">
        <w:rPr>
          <w:lang w:val="pt-BR"/>
        </w:rPr>
        <w:t xml:space="preserve"> de </w:t>
      </w:r>
      <w:r w:rsidR="00285104" w:rsidRPr="0038487E">
        <w:rPr>
          <w:lang w:val="pt-BR"/>
        </w:rPr>
        <w:t>modificação</w:t>
      </w:r>
      <w:r w:rsidRPr="0038487E">
        <w:rPr>
          <w:lang w:val="pt-BR"/>
        </w:rPr>
        <w:t xml:space="preserve"> ao relatório mensal sobre o andamento do</w:t>
      </w:r>
      <w:r w:rsidR="00285104" w:rsidRPr="0038487E">
        <w:rPr>
          <w:lang w:val="pt-BR"/>
        </w:rPr>
        <w:t>s</w:t>
      </w:r>
      <w:r w:rsidRPr="0038487E">
        <w:rPr>
          <w:lang w:val="pt-BR"/>
        </w:rPr>
        <w:t xml:space="preserve"> trabalho</w:t>
      </w:r>
      <w:r w:rsidR="00285104" w:rsidRPr="0038487E">
        <w:rPr>
          <w:lang w:val="pt-BR"/>
        </w:rPr>
        <w:t>s</w:t>
      </w:r>
      <w:r w:rsidRPr="0038487E">
        <w:rPr>
          <w:lang w:val="pt-BR"/>
        </w:rPr>
        <w:t xml:space="preserve"> </w:t>
      </w:r>
      <w:r w:rsidR="00285104" w:rsidRPr="0038487E">
        <w:rPr>
          <w:lang w:val="pt-BR"/>
        </w:rPr>
        <w:t>enviado</w:t>
      </w:r>
      <w:r w:rsidR="000158CF" w:rsidRPr="0038487E">
        <w:rPr>
          <w:lang w:val="pt-BR"/>
        </w:rPr>
        <w:t>s</w:t>
      </w:r>
      <w:r w:rsidRPr="0038487E">
        <w:rPr>
          <w:lang w:val="pt-BR"/>
        </w:rPr>
        <w:t xml:space="preserve"> ao Contratante.</w:t>
      </w:r>
    </w:p>
    <w:bookmarkEnd w:id="1088"/>
    <w:p w14:paraId="27578E91" w14:textId="77777777" w:rsidR="007A5945" w:rsidRPr="0038487E" w:rsidRDefault="007A5945" w:rsidP="00EE68C9">
      <w:pPr>
        <w:jc w:val="both"/>
        <w:rPr>
          <w:lang w:val="pt-BR"/>
        </w:rPr>
      </w:pPr>
    </w:p>
    <w:p w14:paraId="75AA196D" w14:textId="692D5469" w:rsidR="00474C7A" w:rsidRPr="0038487E" w:rsidRDefault="00474C7A" w:rsidP="00474C7A">
      <w:pPr>
        <w:jc w:val="both"/>
        <w:rPr>
          <w:lang w:val="pt-BR"/>
        </w:rPr>
      </w:pPr>
      <w:r w:rsidRPr="0038487E">
        <w:rPr>
          <w:b/>
          <w:lang w:val="pt-BR"/>
        </w:rPr>
        <w:t>3.</w:t>
      </w:r>
      <w:r w:rsidRPr="0038487E">
        <w:rPr>
          <w:b/>
          <w:lang w:val="pt-BR"/>
        </w:rPr>
        <w:tab/>
        <w:t xml:space="preserve">Referências das </w:t>
      </w:r>
      <w:bookmarkStart w:id="1089" w:name="_Hlk71918131"/>
      <w:r w:rsidR="00285104" w:rsidRPr="0038487E">
        <w:rPr>
          <w:b/>
          <w:lang w:val="pt-BR"/>
        </w:rPr>
        <w:t>Modificações</w:t>
      </w:r>
      <w:bookmarkEnd w:id="1089"/>
    </w:p>
    <w:p w14:paraId="6A2F91C7" w14:textId="77777777" w:rsidR="00474C7A" w:rsidRPr="0038487E" w:rsidRDefault="00474C7A" w:rsidP="00474C7A">
      <w:pPr>
        <w:jc w:val="both"/>
        <w:rPr>
          <w:color w:val="000000"/>
          <w:sz w:val="16"/>
          <w:szCs w:val="16"/>
          <w:lang w:val="pt-BR"/>
        </w:rPr>
      </w:pPr>
    </w:p>
    <w:p w14:paraId="3DF862A6" w14:textId="058B7434" w:rsidR="00474C7A" w:rsidRPr="0038487E" w:rsidRDefault="00474C7A" w:rsidP="00474C7A">
      <w:pPr>
        <w:spacing w:beforeLines="60" w:before="144"/>
        <w:jc w:val="both"/>
        <w:rPr>
          <w:lang w:val="pt-BR"/>
        </w:rPr>
      </w:pPr>
      <w:r w:rsidRPr="0038487E">
        <w:rPr>
          <w:lang w:val="pt-BR"/>
        </w:rPr>
        <w:t xml:space="preserve">Qualquer tipo de comunicação, inclusive solicitações para </w:t>
      </w:r>
      <w:r w:rsidR="000B6DD7" w:rsidRPr="0038487E">
        <w:rPr>
          <w:lang w:val="pt-BR"/>
        </w:rPr>
        <w:t>apresentar</w:t>
      </w:r>
      <w:r w:rsidRPr="0038487E">
        <w:rPr>
          <w:lang w:val="pt-BR"/>
        </w:rPr>
        <w:t xml:space="preserve"> uma proposta de </w:t>
      </w:r>
      <w:r w:rsidR="000B6DD7" w:rsidRPr="0038487E">
        <w:rPr>
          <w:lang w:val="pt-BR"/>
        </w:rPr>
        <w:t>modificação</w:t>
      </w:r>
      <w:r w:rsidRPr="0038487E">
        <w:rPr>
          <w:lang w:val="pt-BR"/>
        </w:rPr>
        <w:t>, estimativas de</w:t>
      </w:r>
      <w:r w:rsidR="000B6DD7" w:rsidRPr="0038487E">
        <w:rPr>
          <w:lang w:val="pt-BR"/>
        </w:rPr>
        <w:t>ssa</w:t>
      </w:r>
      <w:r w:rsidRPr="0038487E">
        <w:rPr>
          <w:lang w:val="pt-BR"/>
        </w:rPr>
        <w:t xml:space="preserve"> proposta, </w:t>
      </w:r>
      <w:r w:rsidR="000B6DD7" w:rsidRPr="0038487E">
        <w:rPr>
          <w:lang w:val="pt-BR"/>
        </w:rPr>
        <w:t>proposta de modificação e a ordem de modificação</w:t>
      </w:r>
      <w:r w:rsidRPr="0038487E">
        <w:rPr>
          <w:lang w:val="pt-BR"/>
        </w:rPr>
        <w:t xml:space="preserve">, </w:t>
      </w:r>
      <w:r w:rsidR="000B6DD7" w:rsidRPr="0038487E">
        <w:rPr>
          <w:lang w:val="pt-BR"/>
        </w:rPr>
        <w:t xml:space="preserve">devem ser </w:t>
      </w:r>
      <w:r w:rsidRPr="0038487E">
        <w:rPr>
          <w:lang w:val="pt-BR"/>
        </w:rPr>
        <w:t xml:space="preserve">numerados sequencialmente: </w:t>
      </w:r>
      <w:bookmarkStart w:id="1090" w:name="_Hlk71918154"/>
      <w:r w:rsidR="000B6DD7" w:rsidRPr="0038487E">
        <w:rPr>
          <w:lang w:val="pt-BR"/>
        </w:rPr>
        <w:t>OM</w:t>
      </w:r>
      <w:r w:rsidRPr="0038487E">
        <w:rPr>
          <w:lang w:val="pt-BR"/>
        </w:rPr>
        <w:t>-H ou S-nnn consecutivamente</w:t>
      </w:r>
    </w:p>
    <w:p w14:paraId="7CED4E98" w14:textId="77777777" w:rsidR="00474C7A" w:rsidRPr="0038487E" w:rsidRDefault="00474C7A" w:rsidP="00474C7A">
      <w:pPr>
        <w:spacing w:beforeLines="60" w:before="144"/>
        <w:jc w:val="both"/>
        <w:rPr>
          <w:lang w:val="pt-BR"/>
        </w:rPr>
      </w:pPr>
      <w:r w:rsidRPr="0038487E">
        <w:rPr>
          <w:lang w:val="pt-BR"/>
        </w:rPr>
        <w:t xml:space="preserve">Onde </w:t>
      </w:r>
    </w:p>
    <w:p w14:paraId="36ED2AAF" w14:textId="6C57191F" w:rsidR="00474C7A" w:rsidRPr="0038487E" w:rsidRDefault="000B6DD7" w:rsidP="00474C7A">
      <w:pPr>
        <w:spacing w:beforeLines="60" w:before="144"/>
        <w:jc w:val="both"/>
        <w:rPr>
          <w:lang w:val="pt-BR"/>
        </w:rPr>
      </w:pPr>
      <w:r w:rsidRPr="0038487E">
        <w:rPr>
          <w:lang w:val="pt-BR"/>
        </w:rPr>
        <w:t>OM – Ordem de Modificação</w:t>
      </w:r>
      <w:r w:rsidR="00474C7A" w:rsidRPr="0038487E">
        <w:rPr>
          <w:lang w:val="pt-BR"/>
        </w:rPr>
        <w:t xml:space="preserve"> </w:t>
      </w:r>
      <w:bookmarkEnd w:id="1090"/>
    </w:p>
    <w:p w14:paraId="438B5304" w14:textId="77777777" w:rsidR="00474C7A" w:rsidRPr="0038487E" w:rsidRDefault="00474C7A" w:rsidP="00474C7A">
      <w:pPr>
        <w:spacing w:beforeLines="60" w:before="144"/>
        <w:jc w:val="both"/>
        <w:rPr>
          <w:lang w:val="pt-BR"/>
        </w:rPr>
      </w:pPr>
      <w:r w:rsidRPr="0038487E">
        <w:rPr>
          <w:lang w:val="pt-BR"/>
        </w:rPr>
        <w:t>H ou S - se fora do escritório ou no local das obras</w:t>
      </w:r>
    </w:p>
    <w:p w14:paraId="52FC9951" w14:textId="77777777" w:rsidR="00474C7A" w:rsidRPr="0038487E" w:rsidRDefault="00474C7A" w:rsidP="00474C7A">
      <w:pPr>
        <w:spacing w:beforeLines="60" w:before="144"/>
        <w:jc w:val="both"/>
        <w:rPr>
          <w:lang w:val="pt-BR"/>
        </w:rPr>
      </w:pPr>
      <w:r w:rsidRPr="0038487E">
        <w:rPr>
          <w:lang w:val="pt-BR"/>
        </w:rPr>
        <w:t xml:space="preserve">nnn- número consecutivo </w:t>
      </w:r>
    </w:p>
    <w:p w14:paraId="3F92A299" w14:textId="32F35006" w:rsidR="00474C7A" w:rsidRPr="0038487E" w:rsidRDefault="00474C7A" w:rsidP="008548C7">
      <w:pPr>
        <w:tabs>
          <w:tab w:val="left" w:pos="709"/>
        </w:tabs>
        <w:spacing w:beforeLines="60" w:before="144"/>
        <w:jc w:val="both"/>
        <w:rPr>
          <w:lang w:val="pt-BR"/>
        </w:rPr>
      </w:pPr>
      <w:bookmarkStart w:id="1091" w:name="_Hlk71918215"/>
      <w:r w:rsidRPr="0038487E">
        <w:rPr>
          <w:lang w:val="pt-BR"/>
        </w:rPr>
        <w:t>(a)</w:t>
      </w:r>
      <w:r w:rsidRPr="0038487E">
        <w:rPr>
          <w:lang w:val="pt-BR"/>
        </w:rPr>
        <w:tab/>
        <w:t xml:space="preserve">As solicitações para </w:t>
      </w:r>
      <w:r w:rsidR="005F6A45" w:rsidRPr="0038487E">
        <w:rPr>
          <w:lang w:val="pt-BR"/>
        </w:rPr>
        <w:t>apresentar uma</w:t>
      </w:r>
      <w:r w:rsidRPr="0038487E">
        <w:rPr>
          <w:lang w:val="pt-BR"/>
        </w:rPr>
        <w:t xml:space="preserve"> proposta de </w:t>
      </w:r>
      <w:r w:rsidR="005F6A45" w:rsidRPr="0038487E">
        <w:rPr>
          <w:lang w:val="pt-BR"/>
        </w:rPr>
        <w:t>modificação</w:t>
      </w:r>
      <w:r w:rsidRPr="0038487E">
        <w:rPr>
          <w:lang w:val="pt-BR"/>
        </w:rPr>
        <w:t xml:space="preserve"> </w:t>
      </w:r>
      <w:r w:rsidR="005F6A45" w:rsidRPr="0038487E">
        <w:rPr>
          <w:lang w:val="pt-BR"/>
        </w:rPr>
        <w:t>provenientes</w:t>
      </w:r>
      <w:r w:rsidRPr="0038487E">
        <w:rPr>
          <w:lang w:val="pt-BR"/>
        </w:rPr>
        <w:t xml:space="preserve"> da sede do </w:t>
      </w:r>
      <w:r w:rsidR="005F6A45" w:rsidRPr="0038487E">
        <w:rPr>
          <w:lang w:val="pt-BR"/>
        </w:rPr>
        <w:t>Contratante</w:t>
      </w:r>
      <w:r w:rsidRPr="0038487E">
        <w:rPr>
          <w:lang w:val="pt-BR"/>
        </w:rPr>
        <w:t xml:space="preserve"> e aquelas que vêm de seus representantes no local das instalações deverão ter as seguintes referências respectivamente: </w:t>
      </w:r>
      <w:bookmarkEnd w:id="1091"/>
    </w:p>
    <w:p w14:paraId="7774B02E" w14:textId="29DCC529" w:rsidR="00474C7A" w:rsidRPr="0038487E" w:rsidRDefault="005F6A45" w:rsidP="00474C7A">
      <w:pPr>
        <w:tabs>
          <w:tab w:val="left" w:pos="3600"/>
        </w:tabs>
        <w:spacing w:beforeLines="60" w:before="144"/>
        <w:jc w:val="both"/>
        <w:rPr>
          <w:lang w:val="pt-BR"/>
        </w:rPr>
      </w:pPr>
      <w:r w:rsidRPr="0038487E">
        <w:rPr>
          <w:lang w:val="pt-BR"/>
        </w:rPr>
        <w:t>Sede</w:t>
      </w:r>
      <w:r w:rsidR="00474C7A" w:rsidRPr="0038487E">
        <w:rPr>
          <w:lang w:val="pt-BR"/>
        </w:rPr>
        <w:tab/>
      </w:r>
      <w:r w:rsidR="00474C7A" w:rsidRPr="0038487E">
        <w:rPr>
          <w:lang w:val="pt-BR"/>
        </w:rPr>
        <w:tab/>
        <w:t>CR-H-nnn</w:t>
      </w:r>
    </w:p>
    <w:p w14:paraId="5297C46E" w14:textId="77777777" w:rsidR="00474C7A" w:rsidRPr="0038487E" w:rsidRDefault="00474C7A" w:rsidP="00474C7A">
      <w:pPr>
        <w:tabs>
          <w:tab w:val="left" w:pos="3600"/>
        </w:tabs>
        <w:spacing w:beforeLines="60" w:before="144"/>
        <w:jc w:val="both"/>
        <w:rPr>
          <w:lang w:val="pt-BR"/>
        </w:rPr>
      </w:pPr>
      <w:r w:rsidRPr="0038487E">
        <w:rPr>
          <w:lang w:val="pt-BR"/>
        </w:rPr>
        <w:t>Local das Obras</w:t>
      </w:r>
      <w:r w:rsidRPr="0038487E">
        <w:rPr>
          <w:lang w:val="pt-BR"/>
        </w:rPr>
        <w:tab/>
      </w:r>
      <w:r w:rsidRPr="0038487E">
        <w:rPr>
          <w:lang w:val="pt-BR"/>
        </w:rPr>
        <w:tab/>
        <w:t>CR-S-nnn</w:t>
      </w:r>
    </w:p>
    <w:p w14:paraId="23578335" w14:textId="62333905" w:rsidR="00474C7A" w:rsidRPr="0038487E" w:rsidRDefault="00474C7A" w:rsidP="00474C7A">
      <w:pPr>
        <w:spacing w:beforeLines="60" w:before="144"/>
        <w:jc w:val="both"/>
        <w:rPr>
          <w:lang w:val="pt-BR"/>
        </w:rPr>
      </w:pPr>
      <w:r w:rsidRPr="0038487E">
        <w:rPr>
          <w:lang w:val="pt-BR"/>
        </w:rPr>
        <w:t>(b)</w:t>
      </w:r>
      <w:r w:rsidRPr="0038487E">
        <w:rPr>
          <w:lang w:val="pt-BR"/>
        </w:rPr>
        <w:tab/>
        <w:t xml:space="preserve">O número </w:t>
      </w:r>
      <w:r w:rsidR="00F04C11" w:rsidRPr="0038487E">
        <w:rPr>
          <w:lang w:val="pt-BR"/>
        </w:rPr>
        <w:t>“</w:t>
      </w:r>
      <w:r w:rsidRPr="0038487E">
        <w:rPr>
          <w:lang w:val="pt-BR"/>
        </w:rPr>
        <w:t>nnn</w:t>
      </w:r>
      <w:r w:rsidR="00F04C11" w:rsidRPr="0038487E">
        <w:rPr>
          <w:lang w:val="pt-BR"/>
        </w:rPr>
        <w:t>”</w:t>
      </w:r>
      <w:r w:rsidRPr="0038487E">
        <w:rPr>
          <w:lang w:val="pt-BR"/>
        </w:rPr>
        <w:t xml:space="preserve"> atribuído a </w:t>
      </w:r>
      <w:bookmarkStart w:id="1092" w:name="_Hlk71918270"/>
      <w:r w:rsidRPr="0038487E">
        <w:rPr>
          <w:lang w:val="pt-BR"/>
        </w:rPr>
        <w:t xml:space="preserve">uma </w:t>
      </w:r>
      <w:r w:rsidR="005F6A45" w:rsidRPr="0038487E">
        <w:rPr>
          <w:lang w:val="pt-BR"/>
        </w:rPr>
        <w:t>modificação</w:t>
      </w:r>
      <w:r w:rsidRPr="0038487E">
        <w:rPr>
          <w:lang w:val="pt-BR"/>
        </w:rPr>
        <w:t xml:space="preserve"> deverá ser o mesmo </w:t>
      </w:r>
      <w:r w:rsidR="00235A21" w:rsidRPr="0038487E">
        <w:rPr>
          <w:lang w:val="pt-BR"/>
        </w:rPr>
        <w:t xml:space="preserve">na solicitação para apresentar </w:t>
      </w:r>
      <w:r w:rsidR="005F6A45" w:rsidRPr="0038487E">
        <w:rPr>
          <w:lang w:val="pt-BR"/>
        </w:rPr>
        <w:t>uma proposta de modificação</w:t>
      </w:r>
      <w:r w:rsidRPr="0038487E">
        <w:rPr>
          <w:lang w:val="pt-BR"/>
        </w:rPr>
        <w:t xml:space="preserve">, na estimativa </w:t>
      </w:r>
      <w:r w:rsidR="005F6A45" w:rsidRPr="0038487E">
        <w:rPr>
          <w:lang w:val="pt-BR"/>
        </w:rPr>
        <w:t>d</w:t>
      </w:r>
      <w:r w:rsidRPr="0038487E">
        <w:rPr>
          <w:lang w:val="pt-BR"/>
        </w:rPr>
        <w:t xml:space="preserve">a </w:t>
      </w:r>
      <w:r w:rsidR="005F6A45" w:rsidRPr="0038487E">
        <w:rPr>
          <w:lang w:val="pt-BR"/>
        </w:rPr>
        <w:t>proposta de modificação</w:t>
      </w:r>
      <w:r w:rsidRPr="0038487E">
        <w:rPr>
          <w:lang w:val="pt-BR"/>
        </w:rPr>
        <w:t xml:space="preserve">, na aceitação da estimativa, na </w:t>
      </w:r>
      <w:r w:rsidR="005F6A45" w:rsidRPr="0038487E">
        <w:rPr>
          <w:lang w:val="pt-BR"/>
        </w:rPr>
        <w:t xml:space="preserve">proposta de modificação </w:t>
      </w:r>
      <w:r w:rsidRPr="0038487E">
        <w:rPr>
          <w:lang w:val="pt-BR"/>
        </w:rPr>
        <w:t>e n</w:t>
      </w:r>
      <w:r w:rsidR="00235A21" w:rsidRPr="0038487E">
        <w:rPr>
          <w:lang w:val="pt-BR"/>
        </w:rPr>
        <w:t>a</w:t>
      </w:r>
      <w:r w:rsidRPr="0038487E">
        <w:rPr>
          <w:lang w:val="pt-BR"/>
        </w:rPr>
        <w:t xml:space="preserve"> </w:t>
      </w:r>
      <w:r w:rsidR="005F6A45" w:rsidRPr="0038487E">
        <w:rPr>
          <w:noProof/>
          <w:szCs w:val="20"/>
          <w:lang w:val="pt-BR"/>
        </w:rPr>
        <w:t>ordem de modificação</w:t>
      </w:r>
      <w:bookmarkEnd w:id="1092"/>
      <w:r w:rsidRPr="0038487E">
        <w:rPr>
          <w:lang w:val="pt-BR"/>
        </w:rPr>
        <w:t>.</w:t>
      </w:r>
    </w:p>
    <w:p w14:paraId="791C129A" w14:textId="32008555" w:rsidR="007A5945" w:rsidRPr="0038487E" w:rsidRDefault="007A5945">
      <w:pPr>
        <w:pStyle w:val="Head02"/>
        <w:rPr>
          <w:rFonts w:ascii="Times New Roman" w:hAnsi="Times New Roman" w:cs="Times New Roman"/>
          <w:sz w:val="24"/>
          <w:lang w:val="pt-BR"/>
        </w:rPr>
      </w:pPr>
      <w:r w:rsidRPr="0038487E">
        <w:rPr>
          <w:rFonts w:ascii="Times New Roman" w:hAnsi="Times New Roman" w:cs="Times New Roman"/>
          <w:sz w:val="24"/>
          <w:lang w:val="pt-BR"/>
        </w:rPr>
        <w:br w:type="page"/>
      </w:r>
      <w:bookmarkStart w:id="1093" w:name="_Toc233986857"/>
      <w:bookmarkStart w:id="1094" w:name="_Toc365535447"/>
      <w:bookmarkStart w:id="1095" w:name="_Toc55669428"/>
      <w:r w:rsidRPr="0038487E">
        <w:rPr>
          <w:rFonts w:ascii="Times New Roman" w:hAnsi="Times New Roman" w:cs="Times New Roman"/>
          <w:lang w:val="pt-BR"/>
        </w:rPr>
        <w:lastRenderedPageBreak/>
        <w:t xml:space="preserve">Anexo 1.  </w:t>
      </w:r>
      <w:r w:rsidR="004A41DD" w:rsidRPr="0038487E">
        <w:rPr>
          <w:rFonts w:ascii="Times New Roman" w:hAnsi="Times New Roman" w:cs="Times New Roman"/>
          <w:lang w:val="pt-BR"/>
        </w:rPr>
        <w:t xml:space="preserve">Solicitação </w:t>
      </w:r>
      <w:bookmarkEnd w:id="1093"/>
      <w:bookmarkEnd w:id="1094"/>
      <w:bookmarkEnd w:id="1095"/>
      <w:r w:rsidR="00013423" w:rsidRPr="0038487E">
        <w:rPr>
          <w:rFonts w:ascii="Times New Roman" w:hAnsi="Times New Roman" w:cs="Times New Roman"/>
          <w:lang w:val="pt-BR"/>
        </w:rPr>
        <w:t>de Proposta de Modificação</w:t>
      </w:r>
    </w:p>
    <w:p w14:paraId="4502A019" w14:textId="77777777" w:rsidR="007A5945" w:rsidRPr="0038487E" w:rsidRDefault="007A5945" w:rsidP="00EE68C9">
      <w:pPr>
        <w:jc w:val="center"/>
        <w:rPr>
          <w:lang w:val="pt-BR"/>
        </w:rPr>
      </w:pPr>
    </w:p>
    <w:p w14:paraId="6F17163A" w14:textId="77777777" w:rsidR="004E42F3" w:rsidRPr="0038487E" w:rsidRDefault="004E42F3" w:rsidP="004E42F3">
      <w:pPr>
        <w:jc w:val="center"/>
        <w:rPr>
          <w:b/>
          <w:i/>
          <w:iCs/>
          <w:lang w:val="pt-BR"/>
        </w:rPr>
      </w:pPr>
      <w:r w:rsidRPr="0038487E">
        <w:rPr>
          <w:b/>
          <w:i/>
          <w:iCs/>
          <w:lang w:val="pt-BR"/>
        </w:rPr>
        <w:t>[em papel timbrado do Contratante]</w:t>
      </w:r>
    </w:p>
    <w:p w14:paraId="632867BC" w14:textId="77777777" w:rsidR="007A5945" w:rsidRPr="0038487E" w:rsidRDefault="007A5945" w:rsidP="00EE68C9">
      <w:pPr>
        <w:jc w:val="both"/>
        <w:rPr>
          <w:lang w:val="pt-BR"/>
        </w:rPr>
      </w:pPr>
    </w:p>
    <w:p w14:paraId="3A3F30DA" w14:textId="77777777" w:rsidR="005B1A7B" w:rsidRPr="0038487E" w:rsidRDefault="005B1A7B" w:rsidP="005B1A7B">
      <w:pPr>
        <w:tabs>
          <w:tab w:val="left" w:pos="6480"/>
          <w:tab w:val="left" w:pos="9000"/>
        </w:tabs>
        <w:spacing w:beforeLines="60" w:before="144"/>
        <w:rPr>
          <w:lang w:val="pt-BR"/>
        </w:rPr>
      </w:pPr>
      <w:r w:rsidRPr="0038487E">
        <w:rPr>
          <w:lang w:val="pt-BR"/>
        </w:rPr>
        <w:t xml:space="preserve">PARA: </w:t>
      </w:r>
      <w:r w:rsidRPr="0038487E">
        <w:rPr>
          <w:i/>
          <w:iCs/>
          <w:lang w:val="pt-BR"/>
        </w:rPr>
        <w:t>[nome e endereço do Empreiteiro]</w:t>
      </w:r>
      <w:r w:rsidRPr="0038487E">
        <w:rPr>
          <w:lang w:val="pt-BR"/>
        </w:rPr>
        <w:tab/>
        <w:t xml:space="preserve">Data: </w:t>
      </w:r>
      <w:r w:rsidRPr="0038487E">
        <w:rPr>
          <w:u w:val="single"/>
          <w:lang w:val="pt-BR"/>
        </w:rPr>
        <w:tab/>
      </w:r>
    </w:p>
    <w:p w14:paraId="3C213FA4" w14:textId="77777777" w:rsidR="0036536D" w:rsidRPr="0038487E" w:rsidRDefault="0036536D" w:rsidP="0036536D">
      <w:pPr>
        <w:spacing w:beforeLines="60" w:before="144"/>
        <w:rPr>
          <w:lang w:val="pt-BR"/>
        </w:rPr>
      </w:pPr>
      <w:bookmarkStart w:id="1096" w:name="_Hlk71918516"/>
      <w:r w:rsidRPr="0038487E">
        <w:rPr>
          <w:lang w:val="pt-BR"/>
        </w:rPr>
        <w:t xml:space="preserve">Aos cuidados de: </w:t>
      </w:r>
      <w:r w:rsidRPr="0038487E">
        <w:rPr>
          <w:i/>
          <w:iCs/>
          <w:lang w:val="pt-BR"/>
        </w:rPr>
        <w:t>[nome e cargo/posição]</w:t>
      </w:r>
    </w:p>
    <w:p w14:paraId="62934241" w14:textId="77777777" w:rsidR="0036536D" w:rsidRPr="0038487E" w:rsidRDefault="0036536D" w:rsidP="0036536D">
      <w:pPr>
        <w:spacing w:beforeLines="60" w:before="144"/>
        <w:rPr>
          <w:lang w:val="pt-BR"/>
        </w:rPr>
      </w:pPr>
      <w:r w:rsidRPr="0038487E">
        <w:rPr>
          <w:lang w:val="pt-BR"/>
        </w:rPr>
        <w:t xml:space="preserve">Nome do Contrato: </w:t>
      </w:r>
      <w:r w:rsidRPr="0038487E">
        <w:rPr>
          <w:i/>
          <w:iCs/>
          <w:lang w:val="pt-BR"/>
        </w:rPr>
        <w:t>[inserir o nome do Contrato]</w:t>
      </w:r>
    </w:p>
    <w:p w14:paraId="4661A2FC" w14:textId="77777777" w:rsidR="0036536D" w:rsidRPr="0038487E" w:rsidRDefault="0036536D" w:rsidP="0036536D">
      <w:pPr>
        <w:spacing w:beforeLines="60" w:before="144"/>
        <w:rPr>
          <w:lang w:val="pt-BR"/>
        </w:rPr>
      </w:pPr>
      <w:r w:rsidRPr="0038487E">
        <w:rPr>
          <w:lang w:val="pt-BR"/>
        </w:rPr>
        <w:t xml:space="preserve">Número do Contrato: </w:t>
      </w:r>
      <w:r w:rsidRPr="0038487E">
        <w:rPr>
          <w:i/>
          <w:iCs/>
          <w:lang w:val="pt-BR"/>
        </w:rPr>
        <w:t>[inserir o número do Contrato]</w:t>
      </w:r>
    </w:p>
    <w:p w14:paraId="736DB1A7" w14:textId="77777777" w:rsidR="004C0F26" w:rsidRPr="0038487E" w:rsidRDefault="004C0F26" w:rsidP="004C0F26">
      <w:pPr>
        <w:spacing w:beforeLines="60" w:before="144"/>
        <w:jc w:val="both"/>
        <w:rPr>
          <w:lang w:val="pt-BR"/>
        </w:rPr>
      </w:pPr>
      <w:r w:rsidRPr="0038487E">
        <w:rPr>
          <w:lang w:val="pt-BR"/>
        </w:rPr>
        <w:t xml:space="preserve">Prezados </w:t>
      </w:r>
      <w:r w:rsidRPr="0006004A">
        <w:rPr>
          <w:lang w:val="pt-BR"/>
        </w:rPr>
        <w:t xml:space="preserve">(as) </w:t>
      </w:r>
      <w:r w:rsidRPr="0038487E">
        <w:rPr>
          <w:lang w:val="pt-BR"/>
        </w:rPr>
        <w:t>Senhores</w:t>
      </w:r>
      <w:r w:rsidRPr="0006004A">
        <w:rPr>
          <w:lang w:val="pt-BR"/>
        </w:rPr>
        <w:t xml:space="preserve"> (as)</w:t>
      </w:r>
      <w:r w:rsidRPr="0038487E">
        <w:rPr>
          <w:lang w:val="pt-BR"/>
        </w:rPr>
        <w:t>,</w:t>
      </w:r>
    </w:p>
    <w:p w14:paraId="36BB2F5E" w14:textId="73A49B18" w:rsidR="0036536D" w:rsidRPr="0038487E" w:rsidRDefault="0036536D" w:rsidP="0036536D">
      <w:pPr>
        <w:spacing w:beforeLines="60" w:before="144"/>
        <w:jc w:val="both"/>
        <w:rPr>
          <w:lang w:val="pt-BR"/>
        </w:rPr>
      </w:pPr>
      <w:r w:rsidRPr="0038487E">
        <w:rPr>
          <w:lang w:val="pt-BR"/>
        </w:rPr>
        <w:t xml:space="preserve">No que diz respeito ao Contrato em referência, nós, por meio deste documento, solicitamos que preparem e nos apresente uma Proposta de Modificação para a modificação indicada abaixo, de acordo com as seguintes instruções e dentro de </w:t>
      </w:r>
      <w:r w:rsidRPr="0038487E">
        <w:rPr>
          <w:i/>
          <w:iCs/>
          <w:lang w:val="pt-BR"/>
        </w:rPr>
        <w:t xml:space="preserve">[inserir o número de dias] </w:t>
      </w:r>
      <w:r w:rsidRPr="0038487E">
        <w:rPr>
          <w:lang w:val="pt-BR"/>
        </w:rPr>
        <w:t xml:space="preserve">dias a partir da data deste documento </w:t>
      </w:r>
      <w:r w:rsidRPr="0038487E">
        <w:rPr>
          <w:i/>
          <w:iCs/>
          <w:lang w:val="pt-BR"/>
        </w:rPr>
        <w:t>[até no máximo (inserir a data)]</w:t>
      </w:r>
      <w:r w:rsidRPr="0038487E">
        <w:rPr>
          <w:lang w:val="pt-BR"/>
        </w:rPr>
        <w:t>.</w:t>
      </w:r>
    </w:p>
    <w:p w14:paraId="46150250" w14:textId="77777777" w:rsidR="0036536D" w:rsidRPr="0038487E" w:rsidRDefault="0036536D" w:rsidP="0036536D">
      <w:pPr>
        <w:spacing w:beforeLines="60" w:before="144"/>
        <w:jc w:val="both"/>
        <w:rPr>
          <w:lang w:val="pt-BR"/>
        </w:rPr>
      </w:pPr>
      <w:bookmarkStart w:id="1097" w:name="_Hlk499929751"/>
      <w:r w:rsidRPr="0038487E">
        <w:rPr>
          <w:lang w:val="pt-BR"/>
        </w:rPr>
        <w:t>1.</w:t>
      </w:r>
      <w:r w:rsidRPr="0038487E">
        <w:rPr>
          <w:lang w:val="pt-BR"/>
        </w:rPr>
        <w:tab/>
        <w:t xml:space="preserve">Título da Modificação: </w:t>
      </w:r>
      <w:r w:rsidRPr="0038487E">
        <w:rPr>
          <w:i/>
          <w:iCs/>
          <w:lang w:val="pt-BR"/>
        </w:rPr>
        <w:t>[título]</w:t>
      </w:r>
    </w:p>
    <w:p w14:paraId="2F0696BF" w14:textId="77777777" w:rsidR="0036536D" w:rsidRPr="0038487E" w:rsidRDefault="0036536D" w:rsidP="0036536D">
      <w:pPr>
        <w:spacing w:beforeLines="60" w:before="144"/>
        <w:jc w:val="both"/>
        <w:rPr>
          <w:lang w:val="pt-BR"/>
        </w:rPr>
      </w:pPr>
      <w:r w:rsidRPr="0038487E">
        <w:rPr>
          <w:lang w:val="pt-BR"/>
        </w:rPr>
        <w:t>2.</w:t>
      </w:r>
      <w:r w:rsidRPr="0038487E">
        <w:rPr>
          <w:lang w:val="pt-BR"/>
        </w:rPr>
        <w:tab/>
        <w:t xml:space="preserve">Solicitação de Modificação N.º / Rev.: </w:t>
      </w:r>
      <w:r w:rsidRPr="0038487E">
        <w:rPr>
          <w:i/>
          <w:iCs/>
          <w:lang w:val="pt-BR"/>
        </w:rPr>
        <w:t>[número]</w:t>
      </w:r>
    </w:p>
    <w:p w14:paraId="2AD1F581" w14:textId="77777777" w:rsidR="0036536D" w:rsidRPr="0038487E" w:rsidRDefault="0036536D" w:rsidP="0036536D">
      <w:pPr>
        <w:spacing w:beforeLines="60" w:before="144"/>
        <w:jc w:val="both"/>
        <w:rPr>
          <w:lang w:val="pt-BR"/>
        </w:rPr>
      </w:pPr>
      <w:r w:rsidRPr="0038487E">
        <w:rPr>
          <w:lang w:val="pt-BR"/>
        </w:rPr>
        <w:t>3.</w:t>
      </w:r>
      <w:r w:rsidRPr="0038487E">
        <w:rPr>
          <w:lang w:val="pt-BR"/>
        </w:rPr>
        <w:tab/>
        <w:t>Modificação solicitada por:</w:t>
      </w:r>
      <w:r w:rsidRPr="0038487E">
        <w:rPr>
          <w:lang w:val="pt-BR"/>
        </w:rPr>
        <w:tab/>
      </w:r>
    </w:p>
    <w:p w14:paraId="53C420B7" w14:textId="77777777" w:rsidR="0036536D" w:rsidRPr="0038487E" w:rsidRDefault="0036536D" w:rsidP="0036536D">
      <w:pPr>
        <w:spacing w:beforeLines="60" w:before="144"/>
        <w:ind w:left="720"/>
        <w:jc w:val="both"/>
        <w:rPr>
          <w:lang w:val="pt-BR"/>
        </w:rPr>
      </w:pPr>
      <w:r w:rsidRPr="0038487E">
        <w:rPr>
          <w:lang w:val="pt-BR"/>
        </w:rPr>
        <w:t xml:space="preserve">Contratante: </w:t>
      </w:r>
      <w:r w:rsidRPr="0038487E">
        <w:rPr>
          <w:i/>
          <w:lang w:val="pt-BR"/>
        </w:rPr>
        <w:t>[</w:t>
      </w:r>
      <w:r w:rsidRPr="0038487E">
        <w:rPr>
          <w:i/>
          <w:iCs/>
          <w:lang w:val="pt-BR"/>
        </w:rPr>
        <w:t xml:space="preserve">inserir </w:t>
      </w:r>
      <w:r w:rsidRPr="0038487E">
        <w:rPr>
          <w:i/>
          <w:lang w:val="pt-BR"/>
        </w:rPr>
        <w:t>o nome do Contratante]</w:t>
      </w:r>
    </w:p>
    <w:p w14:paraId="469FFCE1" w14:textId="09621280" w:rsidR="0036536D" w:rsidRPr="0038487E" w:rsidRDefault="0036536D" w:rsidP="0036536D">
      <w:pPr>
        <w:spacing w:beforeLines="60" w:before="144"/>
        <w:ind w:left="709"/>
        <w:jc w:val="both"/>
        <w:rPr>
          <w:lang w:val="pt-BR"/>
        </w:rPr>
      </w:pPr>
      <w:r w:rsidRPr="0038487E">
        <w:rPr>
          <w:lang w:val="pt-BR"/>
        </w:rPr>
        <w:t xml:space="preserve">Empreiteiro (por meio da Solicitação de Proposta de Modificação n.º </w:t>
      </w:r>
      <w:r w:rsidRPr="0038487E">
        <w:rPr>
          <w:i/>
          <w:iCs/>
          <w:lang w:val="pt-BR"/>
        </w:rPr>
        <w:t>[número]</w:t>
      </w:r>
      <w:r w:rsidRPr="0038487E">
        <w:rPr>
          <w:rStyle w:val="FootnoteReference"/>
          <w:i/>
          <w:iCs/>
          <w:lang w:val="pt-BR"/>
        </w:rPr>
        <w:footnoteReference w:id="17"/>
      </w:r>
      <w:r w:rsidRPr="0038487E">
        <w:rPr>
          <w:lang w:val="pt-BR"/>
        </w:rPr>
        <w:t xml:space="preserve">: </w:t>
      </w:r>
    </w:p>
    <w:p w14:paraId="665F2B11" w14:textId="3FC6BF26" w:rsidR="0036536D" w:rsidRPr="0038487E" w:rsidRDefault="0036536D" w:rsidP="0036536D">
      <w:pPr>
        <w:spacing w:beforeLines="60" w:before="144"/>
        <w:jc w:val="both"/>
        <w:rPr>
          <w:lang w:val="pt-BR"/>
        </w:rPr>
      </w:pPr>
      <w:r w:rsidRPr="0038487E">
        <w:rPr>
          <w:lang w:val="pt-BR"/>
        </w:rPr>
        <w:t>4</w:t>
      </w:r>
      <w:r w:rsidRPr="0038487E">
        <w:rPr>
          <w:lang w:val="pt-BR"/>
        </w:rPr>
        <w:tab/>
        <w:t xml:space="preserve">Breve descrição da modificação: </w:t>
      </w:r>
      <w:r w:rsidRPr="0038487E">
        <w:rPr>
          <w:i/>
          <w:iCs/>
          <w:lang w:val="pt-BR"/>
        </w:rPr>
        <w:t>[descrição]</w:t>
      </w:r>
    </w:p>
    <w:p w14:paraId="6C04218F" w14:textId="77777777" w:rsidR="0036536D" w:rsidRPr="0038487E" w:rsidRDefault="0036536D" w:rsidP="0036536D">
      <w:pPr>
        <w:spacing w:beforeLines="60" w:before="144"/>
        <w:jc w:val="both"/>
        <w:rPr>
          <w:lang w:val="pt-BR"/>
        </w:rPr>
      </w:pPr>
      <w:r w:rsidRPr="0038487E">
        <w:rPr>
          <w:lang w:val="pt-BR"/>
        </w:rPr>
        <w:t>5.</w:t>
      </w:r>
      <w:r w:rsidRPr="0038487E">
        <w:rPr>
          <w:lang w:val="pt-BR"/>
        </w:rPr>
        <w:tab/>
        <w:t>Instalações e/ou N.</w:t>
      </w:r>
      <w:r w:rsidRPr="0038487E">
        <w:rPr>
          <w:vertAlign w:val="superscript"/>
          <w:lang w:val="pt-BR"/>
        </w:rPr>
        <w:t xml:space="preserve">o </w:t>
      </w:r>
      <w:r w:rsidRPr="0038487E">
        <w:rPr>
          <w:lang w:val="pt-BR"/>
        </w:rPr>
        <w:t xml:space="preserve">do Equipamento associado com a modificação solicitada: </w:t>
      </w:r>
      <w:r w:rsidRPr="0038487E">
        <w:rPr>
          <w:i/>
          <w:iCs/>
          <w:lang w:val="pt-BR"/>
        </w:rPr>
        <w:t>[descrição]</w:t>
      </w:r>
    </w:p>
    <w:bookmarkEnd w:id="1097"/>
    <w:p w14:paraId="4001F25F" w14:textId="478EE1DC" w:rsidR="005B1A7B" w:rsidRPr="0038487E" w:rsidRDefault="0036536D" w:rsidP="0036536D">
      <w:pPr>
        <w:spacing w:beforeLines="60" w:before="144"/>
        <w:jc w:val="both"/>
        <w:rPr>
          <w:lang w:val="pt-BR"/>
        </w:rPr>
      </w:pPr>
      <w:r w:rsidRPr="0038487E">
        <w:rPr>
          <w:lang w:val="pt-BR"/>
        </w:rPr>
        <w:t>6.</w:t>
      </w:r>
      <w:r w:rsidRPr="0038487E">
        <w:rPr>
          <w:lang w:val="pt-BR"/>
        </w:rPr>
        <w:tab/>
      </w:r>
      <w:bookmarkStart w:id="1098" w:name="_Hlk67223876"/>
      <w:r w:rsidRPr="0038487E">
        <w:rPr>
          <w:lang w:val="pt-BR"/>
        </w:rPr>
        <w:t xml:space="preserve">Desenhos e/ou documentos técnicos de referência para a solicitação </w:t>
      </w:r>
      <w:bookmarkEnd w:id="1098"/>
      <w:r w:rsidRPr="0038487E">
        <w:rPr>
          <w:lang w:val="pt-BR"/>
        </w:rPr>
        <w:t xml:space="preserve">de modificação. </w:t>
      </w:r>
      <w:bookmarkEnd w:id="1096"/>
    </w:p>
    <w:p w14:paraId="4F7B88C4" w14:textId="77777777" w:rsidR="0036536D" w:rsidRPr="0038487E" w:rsidRDefault="0036536D" w:rsidP="0036536D">
      <w:pPr>
        <w:spacing w:beforeLines="60" w:before="144"/>
        <w:jc w:val="both"/>
        <w:rPr>
          <w:lang w:val="pt-BR"/>
        </w:rPr>
      </w:pPr>
    </w:p>
    <w:p w14:paraId="25BC0A8B" w14:textId="6AE3FCDD" w:rsidR="005B1A7B" w:rsidRPr="0038487E" w:rsidRDefault="005B1A7B" w:rsidP="00743659">
      <w:pPr>
        <w:tabs>
          <w:tab w:val="left" w:pos="4320"/>
        </w:tabs>
        <w:spacing w:beforeLines="60" w:before="144"/>
        <w:ind w:left="426"/>
        <w:jc w:val="both"/>
        <w:rPr>
          <w:lang w:val="pt-BR"/>
        </w:rPr>
      </w:pPr>
      <w:bookmarkStart w:id="1099" w:name="_Hlk67223917"/>
      <w:r w:rsidRPr="0038487E">
        <w:rPr>
          <w:u w:val="single"/>
          <w:lang w:val="pt-BR"/>
        </w:rPr>
        <w:t>Desenho</w:t>
      </w:r>
      <w:r w:rsidR="007818A6" w:rsidRPr="0038487E">
        <w:rPr>
          <w:u w:val="single"/>
          <w:lang w:val="pt-BR"/>
        </w:rPr>
        <w:t xml:space="preserve"> técnico N.º</w:t>
      </w:r>
      <w:r w:rsidR="004B5DFE" w:rsidRPr="0038487E">
        <w:rPr>
          <w:u w:val="single"/>
          <w:lang w:val="pt-BR"/>
        </w:rPr>
        <w:t>/</w:t>
      </w:r>
      <w:r w:rsidRPr="0038487E">
        <w:rPr>
          <w:u w:val="single"/>
          <w:lang w:val="pt-BR"/>
        </w:rPr>
        <w:t>Documento</w:t>
      </w:r>
      <w:r w:rsidR="00A4656A" w:rsidRPr="0038487E">
        <w:rPr>
          <w:u w:val="single"/>
          <w:lang w:val="pt-BR"/>
        </w:rPr>
        <w:t xml:space="preserve"> técnico</w:t>
      </w:r>
      <w:r w:rsidR="007818A6" w:rsidRPr="0038487E">
        <w:rPr>
          <w:u w:val="single"/>
          <w:lang w:val="pt-BR"/>
        </w:rPr>
        <w:t xml:space="preserve"> N.º</w:t>
      </w:r>
      <w:bookmarkEnd w:id="1099"/>
      <w:r w:rsidR="00756175" w:rsidRPr="0038487E">
        <w:rPr>
          <w:lang w:val="pt-BR"/>
        </w:rPr>
        <w:tab/>
      </w:r>
      <w:r w:rsidRPr="0038487E">
        <w:rPr>
          <w:lang w:val="pt-BR"/>
        </w:rPr>
        <w:tab/>
      </w:r>
      <w:r w:rsidRPr="0038487E">
        <w:rPr>
          <w:u w:val="single"/>
          <w:lang w:val="pt-BR"/>
        </w:rPr>
        <w:t>Descrição</w:t>
      </w:r>
    </w:p>
    <w:p w14:paraId="2BB48A3B" w14:textId="77777777" w:rsidR="0036536D" w:rsidRPr="0038487E" w:rsidRDefault="0036536D" w:rsidP="0036536D">
      <w:pPr>
        <w:spacing w:beforeLines="60" w:before="144"/>
        <w:jc w:val="both"/>
        <w:rPr>
          <w:lang w:val="pt-BR"/>
        </w:rPr>
      </w:pPr>
      <w:r w:rsidRPr="0038487E">
        <w:rPr>
          <w:lang w:val="pt-BR"/>
        </w:rPr>
        <w:t>7.</w:t>
      </w:r>
      <w:r w:rsidRPr="0038487E">
        <w:rPr>
          <w:lang w:val="pt-BR"/>
        </w:rPr>
        <w:tab/>
        <w:t xml:space="preserve">Condições detalhadas ou exigências especiais para a modificação solicitada: </w:t>
      </w:r>
      <w:r w:rsidRPr="0038487E">
        <w:rPr>
          <w:i/>
          <w:iCs/>
          <w:lang w:val="pt-BR"/>
        </w:rPr>
        <w:t>[descrição]</w:t>
      </w:r>
    </w:p>
    <w:p w14:paraId="4827C82F" w14:textId="77777777" w:rsidR="0036536D" w:rsidRPr="0038487E" w:rsidRDefault="0036536D" w:rsidP="0036536D">
      <w:pPr>
        <w:spacing w:beforeLines="60" w:before="144"/>
        <w:jc w:val="both"/>
        <w:rPr>
          <w:lang w:val="pt-BR"/>
        </w:rPr>
      </w:pPr>
      <w:r w:rsidRPr="0038487E">
        <w:rPr>
          <w:lang w:val="pt-BR"/>
        </w:rPr>
        <w:t>8.</w:t>
      </w:r>
      <w:r w:rsidRPr="0038487E">
        <w:rPr>
          <w:lang w:val="pt-BR"/>
        </w:rPr>
        <w:tab/>
        <w:t xml:space="preserve">Termos e condições gerais: </w:t>
      </w:r>
    </w:p>
    <w:p w14:paraId="3937893E" w14:textId="77777777" w:rsidR="0036536D" w:rsidRPr="0038487E" w:rsidRDefault="0036536D" w:rsidP="0036536D">
      <w:pPr>
        <w:spacing w:beforeLines="60" w:before="144"/>
        <w:ind w:left="851" w:hanging="425"/>
        <w:jc w:val="both"/>
        <w:rPr>
          <w:lang w:val="pt-BR"/>
        </w:rPr>
      </w:pPr>
      <w:r w:rsidRPr="0038487E">
        <w:rPr>
          <w:lang w:val="pt-BR"/>
        </w:rPr>
        <w:t>(a)</w:t>
      </w:r>
      <w:r w:rsidRPr="0038487E">
        <w:rPr>
          <w:lang w:val="pt-BR"/>
        </w:rPr>
        <w:tab/>
        <w:t>Apresente-nos uma estimativa do efeito que a solicitação de modificação solicitada causará no Preço do Contrato</w:t>
      </w:r>
    </w:p>
    <w:p w14:paraId="2298E505" w14:textId="77777777" w:rsidR="0036536D" w:rsidRPr="0038487E" w:rsidRDefault="0036536D" w:rsidP="0036536D">
      <w:pPr>
        <w:tabs>
          <w:tab w:val="left" w:pos="851"/>
        </w:tabs>
        <w:spacing w:beforeLines="60" w:before="144"/>
        <w:ind w:left="851" w:hanging="425"/>
        <w:jc w:val="both"/>
        <w:rPr>
          <w:lang w:val="pt-BR"/>
        </w:rPr>
      </w:pPr>
      <w:r w:rsidRPr="0038487E">
        <w:rPr>
          <w:lang w:val="pt-BR"/>
        </w:rPr>
        <w:t>(b)</w:t>
      </w:r>
      <w:r w:rsidRPr="0038487E">
        <w:rPr>
          <w:lang w:val="pt-BR"/>
        </w:rPr>
        <w:tab/>
        <w:t xml:space="preserve">A estimativa deverá ter que incluir um prazo adicional, se houver, que seria necessário para realizar a modificação solicitada. </w:t>
      </w:r>
    </w:p>
    <w:p w14:paraId="5E96ADF5" w14:textId="09375316" w:rsidR="0036536D" w:rsidRPr="0038487E" w:rsidRDefault="0036536D" w:rsidP="0036536D">
      <w:pPr>
        <w:spacing w:beforeLines="60" w:before="144"/>
        <w:ind w:left="851" w:hanging="425"/>
        <w:jc w:val="both"/>
        <w:rPr>
          <w:lang w:val="pt-BR"/>
        </w:rPr>
      </w:pPr>
      <w:r w:rsidRPr="0038487E">
        <w:rPr>
          <w:lang w:val="pt-BR"/>
        </w:rPr>
        <w:t>(c)</w:t>
      </w:r>
      <w:r w:rsidRPr="0038487E">
        <w:rPr>
          <w:lang w:val="pt-BR"/>
        </w:rPr>
        <w:tab/>
        <w:t>Informe-nos, por favor, de qualquer objeção às disposições propostas suscetíveis de revisão se, em sua opinião, a adoção da modificação solicitada pode ser incompatível com as demais disposições do Contrato ou representar um perigo para a planta ou a segurança das instalações.</w:t>
      </w:r>
    </w:p>
    <w:p w14:paraId="559C723C" w14:textId="77777777" w:rsidR="0036536D" w:rsidRPr="0038487E" w:rsidRDefault="0036536D" w:rsidP="0036536D">
      <w:pPr>
        <w:spacing w:beforeLines="60" w:before="144"/>
        <w:ind w:left="851" w:hanging="425"/>
        <w:jc w:val="both"/>
        <w:rPr>
          <w:lang w:val="pt-BR"/>
        </w:rPr>
      </w:pPr>
      <w:r w:rsidRPr="0038487E">
        <w:rPr>
          <w:lang w:val="pt-BR"/>
        </w:rPr>
        <w:lastRenderedPageBreak/>
        <w:t>(d)</w:t>
      </w:r>
      <w:r w:rsidRPr="0038487E">
        <w:rPr>
          <w:lang w:val="pt-BR"/>
        </w:rPr>
        <w:tab/>
        <w:t>Todo aumento ou diminuição no trabalho do Empreiteiro no tocante aos serviços de seu pessoal deverá ser calculado.</w:t>
      </w:r>
    </w:p>
    <w:p w14:paraId="6DD746A7" w14:textId="05F7A9BC" w:rsidR="0036536D" w:rsidRPr="0038487E" w:rsidRDefault="0036536D" w:rsidP="0036536D">
      <w:pPr>
        <w:spacing w:beforeLines="60" w:before="144"/>
        <w:ind w:left="851" w:hanging="425"/>
        <w:jc w:val="both"/>
        <w:rPr>
          <w:lang w:val="pt-BR"/>
        </w:rPr>
      </w:pPr>
      <w:r w:rsidRPr="0038487E">
        <w:rPr>
          <w:lang w:val="pt-BR"/>
        </w:rPr>
        <w:t>(e)</w:t>
      </w:r>
      <w:r w:rsidRPr="0038487E">
        <w:rPr>
          <w:lang w:val="pt-BR"/>
        </w:rPr>
        <w:tab/>
        <w:t xml:space="preserve">Os trabalhos associados à modificação solicitada não deverão ser realizados, caso o (a) senhor (a) não tenha recebido a aceitação e confirmação, por escrito, a respeito do valor e natureza dos trabalhos.  </w:t>
      </w:r>
    </w:p>
    <w:p w14:paraId="76BE7338" w14:textId="77777777" w:rsidR="0036536D" w:rsidRPr="0038487E" w:rsidRDefault="0036536D" w:rsidP="0036536D">
      <w:pPr>
        <w:spacing w:beforeLines="60" w:before="144"/>
        <w:ind w:left="851" w:hanging="425"/>
        <w:jc w:val="both"/>
        <w:rPr>
          <w:lang w:val="pt-BR"/>
        </w:rPr>
      </w:pPr>
      <w:r w:rsidRPr="0038487E">
        <w:rPr>
          <w:lang w:val="pt-BR"/>
        </w:rPr>
        <w:t xml:space="preserve">(f) </w:t>
      </w:r>
      <w:r w:rsidRPr="0038487E">
        <w:rPr>
          <w:lang w:val="pt-BR"/>
        </w:rPr>
        <w:tab/>
        <w:t xml:space="preserve">Forneça-nos, por favor, uma estimativa do efeito que esta modificação solicitada deverá causar nas medidas de gerenciamento ASSS. </w:t>
      </w:r>
    </w:p>
    <w:p w14:paraId="38868D2F" w14:textId="1CE31FF0" w:rsidR="005B1A7B" w:rsidRPr="0038487E" w:rsidRDefault="005B1A7B" w:rsidP="00EE68C9">
      <w:pPr>
        <w:jc w:val="both"/>
        <w:rPr>
          <w:lang w:val="pt-BR"/>
        </w:rPr>
      </w:pPr>
    </w:p>
    <w:p w14:paraId="504D0830" w14:textId="363FF6A6" w:rsidR="005B1A7B" w:rsidRPr="0038487E" w:rsidRDefault="005B1A7B" w:rsidP="00EE68C9">
      <w:pPr>
        <w:jc w:val="both"/>
        <w:rPr>
          <w:lang w:val="pt-BR"/>
        </w:rPr>
      </w:pPr>
    </w:p>
    <w:p w14:paraId="4EE616A5" w14:textId="6BFF97B3" w:rsidR="005B1A7B" w:rsidRPr="0038487E" w:rsidRDefault="005B1A7B" w:rsidP="00EE68C9">
      <w:pPr>
        <w:jc w:val="both"/>
        <w:rPr>
          <w:lang w:val="pt-BR"/>
        </w:rPr>
      </w:pPr>
    </w:p>
    <w:p w14:paraId="476B8D1C" w14:textId="04115859" w:rsidR="005B1A7B" w:rsidRPr="0038487E" w:rsidRDefault="005B1A7B" w:rsidP="00EE68C9">
      <w:pPr>
        <w:jc w:val="both"/>
        <w:rPr>
          <w:lang w:val="pt-BR"/>
        </w:rPr>
      </w:pPr>
    </w:p>
    <w:p w14:paraId="2876F466" w14:textId="768AAB04" w:rsidR="005B1A7B" w:rsidRPr="0038487E" w:rsidRDefault="005B1A7B" w:rsidP="00EE68C9">
      <w:pPr>
        <w:jc w:val="both"/>
        <w:rPr>
          <w:lang w:val="pt-BR"/>
        </w:rPr>
      </w:pPr>
    </w:p>
    <w:p w14:paraId="40CFC0F9" w14:textId="77777777" w:rsidR="005B1A7B" w:rsidRPr="0038487E" w:rsidRDefault="005B1A7B" w:rsidP="00EE68C9">
      <w:pPr>
        <w:jc w:val="both"/>
        <w:rPr>
          <w:lang w:val="pt-BR"/>
        </w:rPr>
      </w:pPr>
    </w:p>
    <w:p w14:paraId="7EB00038" w14:textId="77777777" w:rsidR="007A5945" w:rsidRPr="0038487E" w:rsidRDefault="007A5945" w:rsidP="00EE68C9">
      <w:pPr>
        <w:tabs>
          <w:tab w:val="left" w:pos="7200"/>
        </w:tabs>
        <w:jc w:val="both"/>
        <w:rPr>
          <w:lang w:val="pt-BR"/>
        </w:rPr>
      </w:pPr>
      <w:r w:rsidRPr="0038487E">
        <w:rPr>
          <w:u w:val="single"/>
          <w:lang w:val="pt-BR"/>
        </w:rPr>
        <w:tab/>
      </w:r>
    </w:p>
    <w:p w14:paraId="410559C2" w14:textId="4466BBEB" w:rsidR="007A5945" w:rsidRPr="0038487E" w:rsidRDefault="007A5945" w:rsidP="00EE68C9">
      <w:pPr>
        <w:jc w:val="both"/>
        <w:rPr>
          <w:lang w:val="pt-BR"/>
        </w:rPr>
      </w:pPr>
      <w:r w:rsidRPr="0038487E">
        <w:rPr>
          <w:lang w:val="pt-BR"/>
        </w:rPr>
        <w:t xml:space="preserve">(Nome </w:t>
      </w:r>
      <w:r w:rsidR="00073914" w:rsidRPr="0038487E">
        <w:rPr>
          <w:lang w:val="pt-BR"/>
        </w:rPr>
        <w:t>d</w:t>
      </w:r>
      <w:r w:rsidR="00AC6BED" w:rsidRPr="0038487E">
        <w:rPr>
          <w:lang w:val="pt-BR"/>
        </w:rPr>
        <w:t>o Contratante</w:t>
      </w:r>
      <w:r w:rsidRPr="0038487E">
        <w:rPr>
          <w:lang w:val="pt-BR"/>
        </w:rPr>
        <w:t>)</w:t>
      </w:r>
    </w:p>
    <w:p w14:paraId="0551333C" w14:textId="77777777" w:rsidR="007A5945" w:rsidRPr="0038487E" w:rsidRDefault="007A5945" w:rsidP="00EE68C9">
      <w:pPr>
        <w:jc w:val="both"/>
        <w:rPr>
          <w:lang w:val="pt-BR"/>
        </w:rPr>
      </w:pPr>
    </w:p>
    <w:p w14:paraId="17272A6A" w14:textId="77777777" w:rsidR="007A5945" w:rsidRPr="0038487E" w:rsidRDefault="007A5945" w:rsidP="00EE68C9">
      <w:pPr>
        <w:jc w:val="both"/>
        <w:rPr>
          <w:lang w:val="pt-BR"/>
        </w:rPr>
      </w:pPr>
    </w:p>
    <w:p w14:paraId="5492DF07" w14:textId="77777777" w:rsidR="007A5945" w:rsidRPr="0038487E" w:rsidRDefault="007A5945" w:rsidP="00EE68C9">
      <w:pPr>
        <w:tabs>
          <w:tab w:val="left" w:pos="7200"/>
        </w:tabs>
        <w:jc w:val="both"/>
        <w:rPr>
          <w:lang w:val="pt-BR"/>
        </w:rPr>
      </w:pPr>
      <w:r w:rsidRPr="0038487E">
        <w:rPr>
          <w:u w:val="single"/>
          <w:lang w:val="pt-BR"/>
        </w:rPr>
        <w:tab/>
      </w:r>
    </w:p>
    <w:p w14:paraId="2182E410" w14:textId="27018FB5" w:rsidR="007A5945" w:rsidRPr="0038487E" w:rsidRDefault="007A5945" w:rsidP="00EE68C9">
      <w:pPr>
        <w:jc w:val="both"/>
        <w:rPr>
          <w:lang w:val="pt-BR"/>
        </w:rPr>
      </w:pPr>
      <w:r w:rsidRPr="0038487E">
        <w:rPr>
          <w:lang w:val="pt-BR"/>
        </w:rPr>
        <w:t>(</w:t>
      </w:r>
      <w:r w:rsidR="00073914" w:rsidRPr="0038487E">
        <w:rPr>
          <w:lang w:val="pt-BR"/>
        </w:rPr>
        <w:t>Assinatura</w:t>
      </w:r>
      <w:r w:rsidRPr="0038487E">
        <w:rPr>
          <w:lang w:val="pt-BR"/>
        </w:rPr>
        <w:t>)</w:t>
      </w:r>
    </w:p>
    <w:p w14:paraId="35740F75" w14:textId="77777777" w:rsidR="007A5945" w:rsidRPr="0038487E" w:rsidRDefault="007A5945" w:rsidP="00EE68C9">
      <w:pPr>
        <w:jc w:val="both"/>
        <w:rPr>
          <w:lang w:val="pt-BR"/>
        </w:rPr>
      </w:pPr>
    </w:p>
    <w:p w14:paraId="4081C695" w14:textId="77777777" w:rsidR="007A5945" w:rsidRPr="0038487E" w:rsidRDefault="007A5945" w:rsidP="00EE68C9">
      <w:pPr>
        <w:jc w:val="both"/>
        <w:rPr>
          <w:lang w:val="pt-BR"/>
        </w:rPr>
      </w:pPr>
    </w:p>
    <w:p w14:paraId="4DAC1C1E" w14:textId="77777777" w:rsidR="007A5945" w:rsidRPr="0038487E" w:rsidRDefault="007A5945" w:rsidP="00EE68C9">
      <w:pPr>
        <w:tabs>
          <w:tab w:val="left" w:pos="7200"/>
        </w:tabs>
        <w:jc w:val="both"/>
        <w:rPr>
          <w:lang w:val="pt-BR"/>
        </w:rPr>
      </w:pPr>
      <w:r w:rsidRPr="0038487E">
        <w:rPr>
          <w:u w:val="single"/>
          <w:lang w:val="pt-BR"/>
        </w:rPr>
        <w:tab/>
      </w:r>
    </w:p>
    <w:p w14:paraId="5EBF8A81" w14:textId="01F2DE70" w:rsidR="007A5945" w:rsidRPr="0038487E" w:rsidRDefault="007A5945" w:rsidP="00EE68C9">
      <w:pPr>
        <w:jc w:val="both"/>
        <w:rPr>
          <w:lang w:val="pt-BR"/>
        </w:rPr>
      </w:pPr>
      <w:r w:rsidRPr="0038487E">
        <w:rPr>
          <w:lang w:val="pt-BR"/>
        </w:rPr>
        <w:t>(</w:t>
      </w:r>
      <w:r w:rsidR="00073914" w:rsidRPr="0038487E">
        <w:rPr>
          <w:lang w:val="pt-BR"/>
        </w:rPr>
        <w:t>Nome do signatário</w:t>
      </w:r>
      <w:r w:rsidRPr="0038487E">
        <w:rPr>
          <w:lang w:val="pt-BR"/>
        </w:rPr>
        <w:t>)</w:t>
      </w:r>
    </w:p>
    <w:p w14:paraId="75316E5F" w14:textId="77777777" w:rsidR="007A5945" w:rsidRPr="0038487E" w:rsidRDefault="007A5945" w:rsidP="00EE68C9">
      <w:pPr>
        <w:jc w:val="both"/>
        <w:rPr>
          <w:lang w:val="pt-BR"/>
        </w:rPr>
      </w:pPr>
    </w:p>
    <w:p w14:paraId="11599B0F" w14:textId="77777777" w:rsidR="007A5945" w:rsidRPr="0038487E" w:rsidRDefault="007A5945" w:rsidP="00EE68C9">
      <w:pPr>
        <w:tabs>
          <w:tab w:val="left" w:pos="7200"/>
        </w:tabs>
        <w:jc w:val="both"/>
        <w:rPr>
          <w:lang w:val="pt-BR"/>
        </w:rPr>
      </w:pPr>
      <w:r w:rsidRPr="0038487E">
        <w:rPr>
          <w:u w:val="single"/>
          <w:lang w:val="pt-BR"/>
        </w:rPr>
        <w:tab/>
      </w:r>
    </w:p>
    <w:p w14:paraId="359E3F27" w14:textId="5D4C0D55" w:rsidR="007A5945" w:rsidRPr="0038487E" w:rsidRDefault="007A5945" w:rsidP="00EE68C9">
      <w:pPr>
        <w:jc w:val="both"/>
        <w:rPr>
          <w:lang w:val="pt-BR"/>
        </w:rPr>
      </w:pPr>
      <w:r w:rsidRPr="0038487E">
        <w:rPr>
          <w:lang w:val="pt-BR"/>
        </w:rPr>
        <w:t xml:space="preserve">(Cargo </w:t>
      </w:r>
      <w:r w:rsidR="00073914" w:rsidRPr="0038487E">
        <w:rPr>
          <w:lang w:val="pt-BR"/>
        </w:rPr>
        <w:t>do signatário</w:t>
      </w:r>
      <w:r w:rsidRPr="0038487E">
        <w:rPr>
          <w:lang w:val="pt-BR"/>
        </w:rPr>
        <w:t>)</w:t>
      </w:r>
    </w:p>
    <w:p w14:paraId="587D8757" w14:textId="77777777" w:rsidR="00D8362C" w:rsidRPr="0038487E" w:rsidRDefault="00D8362C" w:rsidP="00EE68C9">
      <w:pPr>
        <w:jc w:val="both"/>
        <w:rPr>
          <w:b/>
          <w:smallCaps/>
          <w:sz w:val="36"/>
          <w:lang w:val="pt-BR"/>
        </w:rPr>
      </w:pPr>
      <w:bookmarkStart w:id="1100" w:name="_Toc233986858"/>
      <w:bookmarkStart w:id="1101" w:name="_Toc365535448"/>
      <w:r w:rsidRPr="0038487E">
        <w:rPr>
          <w:lang w:val="pt-BR"/>
        </w:rPr>
        <w:br w:type="page"/>
      </w:r>
    </w:p>
    <w:p w14:paraId="2667FB01" w14:textId="5604FCD9" w:rsidR="007A5945" w:rsidRPr="0038487E" w:rsidRDefault="007A5945">
      <w:pPr>
        <w:pStyle w:val="Head02"/>
        <w:rPr>
          <w:rFonts w:ascii="Times New Roman" w:hAnsi="Times New Roman" w:cs="Times New Roman"/>
          <w:sz w:val="24"/>
          <w:lang w:val="pt-BR"/>
        </w:rPr>
      </w:pPr>
      <w:bookmarkStart w:id="1102" w:name="_Toc55669429"/>
      <w:bookmarkStart w:id="1103" w:name="_Hlk71919028"/>
      <w:r w:rsidRPr="0038487E">
        <w:rPr>
          <w:rFonts w:ascii="Times New Roman" w:hAnsi="Times New Roman" w:cs="Times New Roman"/>
          <w:lang w:val="pt-BR"/>
        </w:rPr>
        <w:lastRenderedPageBreak/>
        <w:t xml:space="preserve">Anexo 2.  </w:t>
      </w:r>
      <w:r w:rsidR="00237284" w:rsidRPr="0038487E">
        <w:rPr>
          <w:rFonts w:ascii="Times New Roman" w:hAnsi="Times New Roman" w:cs="Times New Roman"/>
          <w:lang w:val="pt-BR"/>
        </w:rPr>
        <w:t xml:space="preserve">Estimativa </w:t>
      </w:r>
      <w:bookmarkEnd w:id="1100"/>
      <w:bookmarkEnd w:id="1101"/>
      <w:bookmarkEnd w:id="1102"/>
      <w:r w:rsidR="00580984" w:rsidRPr="0038487E">
        <w:rPr>
          <w:rFonts w:ascii="Times New Roman" w:hAnsi="Times New Roman" w:cs="Times New Roman"/>
          <w:lang w:val="pt-BR"/>
        </w:rPr>
        <w:t>d</w:t>
      </w:r>
      <w:r w:rsidR="00091DFC" w:rsidRPr="0038487E">
        <w:rPr>
          <w:rFonts w:ascii="Times New Roman" w:hAnsi="Times New Roman" w:cs="Times New Roman"/>
          <w:lang w:val="pt-BR"/>
        </w:rPr>
        <w:t>a</w:t>
      </w:r>
      <w:r w:rsidR="00580984" w:rsidRPr="0038487E">
        <w:rPr>
          <w:rFonts w:ascii="Times New Roman" w:hAnsi="Times New Roman" w:cs="Times New Roman"/>
          <w:lang w:val="pt-BR"/>
        </w:rPr>
        <w:t xml:space="preserve"> </w:t>
      </w:r>
      <w:r w:rsidR="009A70E2" w:rsidRPr="0038487E">
        <w:rPr>
          <w:rFonts w:ascii="Times New Roman" w:hAnsi="Times New Roman" w:cs="Times New Roman"/>
          <w:lang w:val="pt-BR"/>
        </w:rPr>
        <w:t>Modificação</w:t>
      </w:r>
      <w:r w:rsidR="00091DFC" w:rsidRPr="0038487E">
        <w:rPr>
          <w:rFonts w:ascii="Times New Roman" w:hAnsi="Times New Roman" w:cs="Times New Roman"/>
          <w:lang w:val="pt-BR"/>
        </w:rPr>
        <w:t xml:space="preserve"> Proposta</w:t>
      </w:r>
      <w:r w:rsidR="002357EB" w:rsidRPr="0038487E">
        <w:rPr>
          <w:rFonts w:ascii="Times New Roman" w:hAnsi="Times New Roman" w:cs="Times New Roman"/>
          <w:lang w:val="pt-BR"/>
        </w:rPr>
        <w:t xml:space="preserve"> </w:t>
      </w:r>
    </w:p>
    <w:p w14:paraId="7E1515B9" w14:textId="77777777" w:rsidR="007A5945" w:rsidRPr="0038487E" w:rsidRDefault="007A5945" w:rsidP="00EE68C9">
      <w:pPr>
        <w:jc w:val="center"/>
        <w:rPr>
          <w:lang w:val="pt-BR"/>
        </w:rPr>
      </w:pPr>
    </w:p>
    <w:p w14:paraId="730E71FF" w14:textId="0D13319F" w:rsidR="004E42F3" w:rsidRPr="0038487E" w:rsidRDefault="004E42F3" w:rsidP="004E42F3">
      <w:pPr>
        <w:jc w:val="center"/>
        <w:rPr>
          <w:b/>
          <w:i/>
          <w:iCs/>
          <w:lang w:val="pt-BR"/>
        </w:rPr>
      </w:pPr>
      <w:r w:rsidRPr="0038487E">
        <w:rPr>
          <w:b/>
          <w:i/>
          <w:iCs/>
          <w:lang w:val="pt-BR"/>
        </w:rPr>
        <w:t xml:space="preserve">[em papel timbrado do </w:t>
      </w:r>
      <w:r w:rsidR="009A70E2" w:rsidRPr="0038487E">
        <w:rPr>
          <w:b/>
          <w:i/>
          <w:iCs/>
          <w:lang w:val="pt-BR"/>
        </w:rPr>
        <w:t>Empreiteiro</w:t>
      </w:r>
      <w:r w:rsidRPr="0038487E">
        <w:rPr>
          <w:b/>
          <w:i/>
          <w:iCs/>
          <w:lang w:val="pt-BR"/>
        </w:rPr>
        <w:t>]</w:t>
      </w:r>
      <w:bookmarkEnd w:id="1103"/>
    </w:p>
    <w:p w14:paraId="4FFF026A" w14:textId="77777777" w:rsidR="007A5945" w:rsidRPr="0038487E" w:rsidRDefault="007A5945" w:rsidP="00EE68C9">
      <w:pPr>
        <w:jc w:val="both"/>
        <w:rPr>
          <w:lang w:val="pt-BR"/>
        </w:rPr>
      </w:pPr>
    </w:p>
    <w:p w14:paraId="050C8E7A" w14:textId="5D2DFE3E" w:rsidR="007A5945" w:rsidRPr="0038487E" w:rsidRDefault="002357EB" w:rsidP="00A36226">
      <w:pPr>
        <w:tabs>
          <w:tab w:val="left" w:pos="6480"/>
          <w:tab w:val="left" w:pos="9000"/>
        </w:tabs>
        <w:spacing w:beforeLines="60" w:before="144"/>
        <w:jc w:val="both"/>
        <w:rPr>
          <w:lang w:val="pt-BR"/>
        </w:rPr>
      </w:pPr>
      <w:bookmarkStart w:id="1104" w:name="_Hlk71919074"/>
      <w:r w:rsidRPr="0038487E">
        <w:rPr>
          <w:lang w:val="pt-BR"/>
        </w:rPr>
        <w:t>Para</w:t>
      </w:r>
      <w:r w:rsidR="007A5945" w:rsidRPr="0038487E">
        <w:rPr>
          <w:lang w:val="pt-BR"/>
        </w:rPr>
        <w:t xml:space="preserve">: </w:t>
      </w:r>
      <w:r w:rsidR="007A5945" w:rsidRPr="0038487E">
        <w:rPr>
          <w:i/>
          <w:lang w:val="pt-BR"/>
        </w:rPr>
        <w:t>[</w:t>
      </w:r>
      <w:r w:rsidR="00512C28" w:rsidRPr="0038487E">
        <w:rPr>
          <w:i/>
          <w:lang w:val="pt-BR"/>
        </w:rPr>
        <w:t>nome e endereço</w:t>
      </w:r>
      <w:r w:rsidR="007A5945" w:rsidRPr="0038487E">
        <w:rPr>
          <w:i/>
          <w:lang w:val="pt-BR"/>
        </w:rPr>
        <w:t xml:space="preserve"> </w:t>
      </w:r>
      <w:r w:rsidR="00512C28" w:rsidRPr="0038487E">
        <w:rPr>
          <w:i/>
          <w:lang w:val="pt-BR"/>
        </w:rPr>
        <w:t xml:space="preserve">do </w:t>
      </w:r>
      <w:r w:rsidR="007A5945" w:rsidRPr="0038487E">
        <w:rPr>
          <w:i/>
          <w:lang w:val="pt-BR"/>
        </w:rPr>
        <w:t>Contratante]</w:t>
      </w:r>
      <w:r w:rsidR="007A5945" w:rsidRPr="0038487E">
        <w:rPr>
          <w:lang w:val="pt-BR"/>
        </w:rPr>
        <w:tab/>
      </w:r>
      <w:r w:rsidR="00512C28" w:rsidRPr="0038487E">
        <w:rPr>
          <w:lang w:val="pt-BR"/>
        </w:rPr>
        <w:t>Data</w:t>
      </w:r>
      <w:r w:rsidR="007A5945" w:rsidRPr="0038487E">
        <w:rPr>
          <w:lang w:val="pt-BR"/>
        </w:rPr>
        <w:t xml:space="preserve">: </w:t>
      </w:r>
      <w:r w:rsidR="007A5945" w:rsidRPr="0038487E">
        <w:rPr>
          <w:u w:val="single"/>
          <w:lang w:val="pt-BR"/>
        </w:rPr>
        <w:tab/>
      </w:r>
    </w:p>
    <w:p w14:paraId="3DF55E8C" w14:textId="2DF0DAFB" w:rsidR="007A5945" w:rsidRPr="0038487E" w:rsidRDefault="00416DF4" w:rsidP="00A36226">
      <w:pPr>
        <w:spacing w:beforeLines="60" w:before="144"/>
        <w:jc w:val="both"/>
        <w:rPr>
          <w:lang w:val="pt-BR"/>
        </w:rPr>
      </w:pPr>
      <w:r w:rsidRPr="0038487E">
        <w:rPr>
          <w:lang w:val="pt-BR"/>
        </w:rPr>
        <w:t>Aos cuidados de</w:t>
      </w:r>
      <w:r w:rsidR="007A5945" w:rsidRPr="0038487E">
        <w:rPr>
          <w:lang w:val="pt-BR"/>
        </w:rPr>
        <w:t xml:space="preserve">: </w:t>
      </w:r>
      <w:r w:rsidR="007A5945" w:rsidRPr="0038487E">
        <w:rPr>
          <w:i/>
          <w:lang w:val="pt-BR"/>
        </w:rPr>
        <w:t>[</w:t>
      </w:r>
      <w:r w:rsidRPr="0038487E">
        <w:rPr>
          <w:i/>
          <w:lang w:val="pt-BR"/>
        </w:rPr>
        <w:t>nome e</w:t>
      </w:r>
      <w:r w:rsidR="007A5945" w:rsidRPr="0038487E">
        <w:rPr>
          <w:i/>
          <w:lang w:val="pt-BR"/>
        </w:rPr>
        <w:t xml:space="preserve"> cargo</w:t>
      </w:r>
      <w:r w:rsidR="002357EB" w:rsidRPr="0038487E">
        <w:rPr>
          <w:i/>
          <w:lang w:val="pt-BR"/>
        </w:rPr>
        <w:t>/posição</w:t>
      </w:r>
      <w:r w:rsidR="007A5945" w:rsidRPr="0038487E">
        <w:rPr>
          <w:i/>
          <w:lang w:val="pt-BR"/>
        </w:rPr>
        <w:t>]</w:t>
      </w:r>
    </w:p>
    <w:p w14:paraId="690DA12C" w14:textId="77C68ED6" w:rsidR="007A5945" w:rsidRPr="0038487E" w:rsidRDefault="007A5945" w:rsidP="00A36226">
      <w:pPr>
        <w:spacing w:beforeLines="60" w:before="144"/>
        <w:jc w:val="both"/>
        <w:rPr>
          <w:lang w:val="pt-BR"/>
        </w:rPr>
      </w:pPr>
      <w:r w:rsidRPr="0038487E">
        <w:rPr>
          <w:lang w:val="pt-BR"/>
        </w:rPr>
        <w:t xml:space="preserve">Nome </w:t>
      </w:r>
      <w:r w:rsidR="003D1196" w:rsidRPr="0038487E">
        <w:rPr>
          <w:lang w:val="pt-BR"/>
        </w:rPr>
        <w:t xml:space="preserve">do </w:t>
      </w:r>
      <w:r w:rsidRPr="0038487E">
        <w:rPr>
          <w:lang w:val="pt-BR"/>
        </w:rPr>
        <w:t xml:space="preserve">Contrato: </w:t>
      </w:r>
      <w:r w:rsidRPr="0038487E">
        <w:rPr>
          <w:i/>
          <w:lang w:val="pt-BR"/>
        </w:rPr>
        <w:t>[</w:t>
      </w:r>
      <w:r w:rsidR="002357EB" w:rsidRPr="0038487E">
        <w:rPr>
          <w:i/>
          <w:lang w:val="pt-BR"/>
        </w:rPr>
        <w:t>inserir</w:t>
      </w:r>
      <w:r w:rsidRPr="0038487E">
        <w:rPr>
          <w:i/>
          <w:lang w:val="pt-BR"/>
        </w:rPr>
        <w:t xml:space="preserve"> </w:t>
      </w:r>
      <w:r w:rsidR="003D1196" w:rsidRPr="0038487E">
        <w:rPr>
          <w:i/>
          <w:lang w:val="pt-BR"/>
        </w:rPr>
        <w:t xml:space="preserve">o </w:t>
      </w:r>
      <w:r w:rsidRPr="0038487E">
        <w:rPr>
          <w:i/>
          <w:lang w:val="pt-BR"/>
        </w:rPr>
        <w:t xml:space="preserve">nome </w:t>
      </w:r>
      <w:r w:rsidR="00D63389" w:rsidRPr="0038487E">
        <w:rPr>
          <w:i/>
          <w:lang w:val="pt-BR"/>
        </w:rPr>
        <w:t xml:space="preserve">do </w:t>
      </w:r>
      <w:r w:rsidRPr="0038487E">
        <w:rPr>
          <w:i/>
          <w:lang w:val="pt-BR"/>
        </w:rPr>
        <w:t>Contrato]</w:t>
      </w:r>
    </w:p>
    <w:p w14:paraId="4AED0946" w14:textId="1F8C88B1" w:rsidR="007A5945" w:rsidRPr="0038487E" w:rsidRDefault="007A5945" w:rsidP="00A36226">
      <w:pPr>
        <w:spacing w:beforeLines="60" w:before="144"/>
        <w:jc w:val="both"/>
        <w:rPr>
          <w:lang w:val="pt-BR"/>
        </w:rPr>
      </w:pPr>
      <w:r w:rsidRPr="0038487E">
        <w:rPr>
          <w:lang w:val="pt-BR"/>
        </w:rPr>
        <w:t xml:space="preserve">Número </w:t>
      </w:r>
      <w:r w:rsidR="003D1196" w:rsidRPr="0038487E">
        <w:rPr>
          <w:lang w:val="pt-BR"/>
        </w:rPr>
        <w:t>do</w:t>
      </w:r>
      <w:r w:rsidRPr="0038487E">
        <w:rPr>
          <w:lang w:val="pt-BR"/>
        </w:rPr>
        <w:t xml:space="preserve"> Contrato: </w:t>
      </w:r>
      <w:r w:rsidRPr="0038487E">
        <w:rPr>
          <w:i/>
          <w:lang w:val="pt-BR"/>
        </w:rPr>
        <w:t>[</w:t>
      </w:r>
      <w:r w:rsidR="002357EB" w:rsidRPr="0038487E">
        <w:rPr>
          <w:i/>
          <w:lang w:val="pt-BR"/>
        </w:rPr>
        <w:t xml:space="preserve">inserir </w:t>
      </w:r>
      <w:r w:rsidR="003D1196" w:rsidRPr="0038487E">
        <w:rPr>
          <w:i/>
          <w:lang w:val="pt-BR"/>
        </w:rPr>
        <w:t xml:space="preserve">o </w:t>
      </w:r>
      <w:r w:rsidRPr="0038487E">
        <w:rPr>
          <w:i/>
          <w:lang w:val="pt-BR"/>
        </w:rPr>
        <w:t xml:space="preserve">número </w:t>
      </w:r>
      <w:r w:rsidR="00D63389" w:rsidRPr="0038487E">
        <w:rPr>
          <w:i/>
          <w:lang w:val="pt-BR"/>
        </w:rPr>
        <w:t xml:space="preserve">do </w:t>
      </w:r>
      <w:r w:rsidRPr="0038487E">
        <w:rPr>
          <w:i/>
          <w:lang w:val="pt-BR"/>
        </w:rPr>
        <w:t>Contrato]</w:t>
      </w:r>
    </w:p>
    <w:p w14:paraId="028998AD" w14:textId="77777777" w:rsidR="007A5945" w:rsidRPr="0038487E" w:rsidRDefault="007A5945" w:rsidP="00EE68C9">
      <w:pPr>
        <w:jc w:val="both"/>
        <w:rPr>
          <w:lang w:val="pt-BR"/>
        </w:rPr>
      </w:pPr>
    </w:p>
    <w:p w14:paraId="73B2DAF1" w14:textId="1D9E3334" w:rsidR="007A5945" w:rsidRPr="0038487E" w:rsidRDefault="00D63389" w:rsidP="00EE68C9">
      <w:pPr>
        <w:jc w:val="both"/>
        <w:rPr>
          <w:lang w:val="pt-BR"/>
        </w:rPr>
      </w:pPr>
      <w:r w:rsidRPr="0038487E">
        <w:rPr>
          <w:lang w:val="pt-BR"/>
        </w:rPr>
        <w:t>De nossa consideração</w:t>
      </w:r>
      <w:r w:rsidR="007A5945" w:rsidRPr="0038487E">
        <w:rPr>
          <w:lang w:val="pt-BR"/>
        </w:rPr>
        <w:t>:</w:t>
      </w:r>
    </w:p>
    <w:p w14:paraId="2F86554D" w14:textId="77777777" w:rsidR="007A5945" w:rsidRPr="0038487E" w:rsidRDefault="007A5945" w:rsidP="00EE68C9">
      <w:pPr>
        <w:jc w:val="both"/>
        <w:rPr>
          <w:lang w:val="pt-BR"/>
        </w:rPr>
      </w:pPr>
    </w:p>
    <w:p w14:paraId="4F38B540" w14:textId="34F6ED1E" w:rsidR="002357EB" w:rsidRPr="0038487E" w:rsidRDefault="009E1FF1" w:rsidP="002357EB">
      <w:pPr>
        <w:spacing w:beforeLines="60" w:before="144"/>
        <w:jc w:val="both"/>
        <w:rPr>
          <w:lang w:val="pt-BR"/>
        </w:rPr>
      </w:pPr>
      <w:bookmarkStart w:id="1105" w:name="_Hlk68107030"/>
      <w:r w:rsidRPr="0038487E">
        <w:rPr>
          <w:lang w:val="pt-BR"/>
        </w:rPr>
        <w:t>Em</w:t>
      </w:r>
      <w:r w:rsidR="00032759" w:rsidRPr="0038487E">
        <w:rPr>
          <w:lang w:val="pt-BR"/>
        </w:rPr>
        <w:t xml:space="preserve"> relação </w:t>
      </w:r>
      <w:r w:rsidR="00580984" w:rsidRPr="0038487E">
        <w:rPr>
          <w:lang w:val="pt-BR"/>
        </w:rPr>
        <w:t xml:space="preserve">à sua solicitação </w:t>
      </w:r>
      <w:r w:rsidR="002357EB" w:rsidRPr="0038487E">
        <w:rPr>
          <w:lang w:val="pt-BR"/>
        </w:rPr>
        <w:t>para apresenta</w:t>
      </w:r>
      <w:r w:rsidR="00091DFC" w:rsidRPr="0038487E">
        <w:rPr>
          <w:lang w:val="pt-BR"/>
        </w:rPr>
        <w:t xml:space="preserve">r </w:t>
      </w:r>
      <w:r w:rsidR="009368E4" w:rsidRPr="0038487E">
        <w:rPr>
          <w:lang w:val="pt-BR"/>
        </w:rPr>
        <w:t>uma Proposta de Modificação</w:t>
      </w:r>
      <w:r w:rsidR="002357EB" w:rsidRPr="0038487E">
        <w:rPr>
          <w:lang w:val="pt-BR"/>
        </w:rPr>
        <w:t xml:space="preserve">, temos o prazer de informar o custo aproximado de preparação </w:t>
      </w:r>
      <w:r w:rsidR="00091DFC" w:rsidRPr="0038487E">
        <w:rPr>
          <w:lang w:val="pt-BR"/>
        </w:rPr>
        <w:t xml:space="preserve">da </w:t>
      </w:r>
      <w:r w:rsidR="009368E4" w:rsidRPr="0038487E">
        <w:rPr>
          <w:lang w:val="pt-BR"/>
        </w:rPr>
        <w:t>proposta de modificação</w:t>
      </w:r>
      <w:r w:rsidR="002357EB" w:rsidRPr="0038487E">
        <w:rPr>
          <w:lang w:val="pt-BR"/>
        </w:rPr>
        <w:t xml:space="preserve"> indicada a seguir, de acordo com a </w:t>
      </w:r>
      <w:r w:rsidR="00DF4F95">
        <w:rPr>
          <w:lang w:val="pt-BR"/>
        </w:rPr>
        <w:t>Subcláusula</w:t>
      </w:r>
      <w:r w:rsidR="002357EB" w:rsidRPr="0038487E">
        <w:rPr>
          <w:lang w:val="pt-BR"/>
        </w:rPr>
        <w:t xml:space="preserve"> 13.1 das Condições Gerais</w:t>
      </w:r>
      <w:r w:rsidR="009368E4" w:rsidRPr="0038487E">
        <w:rPr>
          <w:lang w:val="pt-BR"/>
        </w:rPr>
        <w:t xml:space="preserve"> do Contrato</w:t>
      </w:r>
      <w:r w:rsidR="002357EB" w:rsidRPr="0038487E">
        <w:rPr>
          <w:lang w:val="pt-BR"/>
        </w:rPr>
        <w:t xml:space="preserve">. </w:t>
      </w:r>
      <w:r w:rsidR="009368E4" w:rsidRPr="0038487E">
        <w:rPr>
          <w:lang w:val="pt-BR"/>
        </w:rPr>
        <w:t xml:space="preserve">Observamos que antes de procedermos à estimativa do custo </w:t>
      </w:r>
      <w:r w:rsidR="00BD1623" w:rsidRPr="0038487E">
        <w:rPr>
          <w:lang w:val="pt-BR"/>
        </w:rPr>
        <w:t>da</w:t>
      </w:r>
      <w:r w:rsidR="009368E4" w:rsidRPr="0038487E">
        <w:rPr>
          <w:lang w:val="pt-BR"/>
        </w:rPr>
        <w:t xml:space="preserve"> modificação</w:t>
      </w:r>
      <w:r w:rsidR="00BD1623" w:rsidRPr="0038487E">
        <w:rPr>
          <w:lang w:val="pt-BR"/>
        </w:rPr>
        <w:t xml:space="preserve"> em si</w:t>
      </w:r>
      <w:r w:rsidR="009368E4" w:rsidRPr="0038487E">
        <w:rPr>
          <w:lang w:val="pt-BR"/>
        </w:rPr>
        <w:t xml:space="preserve">, devemos ter sua aprovação do custo de preparação da proposta </w:t>
      </w:r>
      <w:r w:rsidR="00B8425B" w:rsidRPr="0038487E">
        <w:rPr>
          <w:lang w:val="pt-BR"/>
        </w:rPr>
        <w:t>d</w:t>
      </w:r>
      <w:r w:rsidR="009368E4" w:rsidRPr="0038487E">
        <w:rPr>
          <w:lang w:val="pt-BR"/>
        </w:rPr>
        <w:t xml:space="preserve">e modificação, de acordo com </w:t>
      </w:r>
      <w:r w:rsidR="002357EB" w:rsidRPr="0038487E">
        <w:rPr>
          <w:lang w:val="pt-BR"/>
        </w:rPr>
        <w:t xml:space="preserve">a </w:t>
      </w:r>
      <w:r w:rsidR="00DF4F95">
        <w:rPr>
          <w:lang w:val="pt-BR"/>
        </w:rPr>
        <w:t>Subcláusula</w:t>
      </w:r>
      <w:r w:rsidR="002357EB" w:rsidRPr="0038487E">
        <w:rPr>
          <w:lang w:val="pt-BR"/>
        </w:rPr>
        <w:t xml:space="preserve"> 13.3 das Condições Gerais</w:t>
      </w:r>
      <w:r w:rsidR="009368E4" w:rsidRPr="0038487E">
        <w:rPr>
          <w:lang w:val="pt-BR"/>
        </w:rPr>
        <w:t xml:space="preserve"> do Contrato</w:t>
      </w:r>
      <w:r w:rsidR="002357EB" w:rsidRPr="0038487E">
        <w:rPr>
          <w:lang w:val="pt-BR"/>
        </w:rPr>
        <w:t xml:space="preserve">. </w:t>
      </w:r>
    </w:p>
    <w:bookmarkEnd w:id="1105"/>
    <w:p w14:paraId="78F6BC9D" w14:textId="1E918219" w:rsidR="007A5945" w:rsidRPr="0038487E" w:rsidRDefault="00032759" w:rsidP="00EE68C9">
      <w:pPr>
        <w:jc w:val="both"/>
        <w:rPr>
          <w:lang w:val="pt-BR"/>
        </w:rPr>
      </w:pPr>
      <w:r w:rsidRPr="0038487E">
        <w:rPr>
          <w:lang w:val="pt-BR"/>
        </w:rPr>
        <w:t xml:space="preserve"> </w:t>
      </w:r>
    </w:p>
    <w:p w14:paraId="2CAEBDCF" w14:textId="63D6DA4F" w:rsidR="007A5945" w:rsidRPr="0038487E" w:rsidRDefault="007A5945" w:rsidP="00EE68C9">
      <w:pPr>
        <w:jc w:val="both"/>
        <w:rPr>
          <w:iCs/>
          <w:lang w:val="pt-BR"/>
        </w:rPr>
      </w:pPr>
      <w:r w:rsidRPr="0038487E">
        <w:rPr>
          <w:lang w:val="pt-BR"/>
        </w:rPr>
        <w:t>1.</w:t>
      </w:r>
      <w:r w:rsidRPr="0038487E">
        <w:rPr>
          <w:lang w:val="pt-BR"/>
        </w:rPr>
        <w:tab/>
      </w:r>
      <w:r w:rsidR="00A56812" w:rsidRPr="0038487E">
        <w:rPr>
          <w:iCs/>
          <w:lang w:val="pt-BR"/>
        </w:rPr>
        <w:t xml:space="preserve">Título da </w:t>
      </w:r>
      <w:r w:rsidR="004B2E03" w:rsidRPr="0038487E">
        <w:rPr>
          <w:iCs/>
          <w:lang w:val="pt-BR"/>
        </w:rPr>
        <w:t>Modificação</w:t>
      </w:r>
      <w:r w:rsidR="00A56812" w:rsidRPr="0038487E">
        <w:rPr>
          <w:iCs/>
          <w:lang w:val="pt-BR"/>
        </w:rPr>
        <w:t>: [</w:t>
      </w:r>
      <w:r w:rsidR="00A56812" w:rsidRPr="0038487E">
        <w:rPr>
          <w:i/>
          <w:lang w:val="pt-BR"/>
        </w:rPr>
        <w:t>título</w:t>
      </w:r>
      <w:r w:rsidR="00A56812" w:rsidRPr="0038487E">
        <w:rPr>
          <w:iCs/>
          <w:lang w:val="pt-BR"/>
        </w:rPr>
        <w:t>]</w:t>
      </w:r>
    </w:p>
    <w:p w14:paraId="46B481E5" w14:textId="78968D2B" w:rsidR="007A5945" w:rsidRPr="0038487E" w:rsidRDefault="008D5C4C" w:rsidP="00EE68C9">
      <w:pPr>
        <w:tabs>
          <w:tab w:val="left" w:pos="6600"/>
        </w:tabs>
        <w:jc w:val="both"/>
        <w:rPr>
          <w:i/>
          <w:iCs/>
          <w:lang w:val="pt-BR"/>
        </w:rPr>
      </w:pPr>
      <w:r w:rsidRPr="0038487E">
        <w:rPr>
          <w:lang w:val="pt-BR"/>
        </w:rPr>
        <w:tab/>
      </w:r>
    </w:p>
    <w:p w14:paraId="15E803EA" w14:textId="1F3FCC93" w:rsidR="007A5945" w:rsidRPr="0038487E" w:rsidRDefault="007A5945" w:rsidP="00EE68C9">
      <w:pPr>
        <w:jc w:val="both"/>
        <w:rPr>
          <w:lang w:val="pt-BR"/>
        </w:rPr>
      </w:pPr>
      <w:r w:rsidRPr="0038487E">
        <w:rPr>
          <w:lang w:val="pt-BR"/>
        </w:rPr>
        <w:t>2.</w:t>
      </w:r>
      <w:r w:rsidRPr="0038487E">
        <w:rPr>
          <w:lang w:val="pt-BR"/>
        </w:rPr>
        <w:tab/>
      </w:r>
      <w:r w:rsidR="008D5C4C" w:rsidRPr="0038487E">
        <w:rPr>
          <w:lang w:val="pt-BR"/>
        </w:rPr>
        <w:t xml:space="preserve">Solicitação </w:t>
      </w:r>
      <w:r w:rsidRPr="0038487E">
        <w:rPr>
          <w:lang w:val="pt-BR"/>
        </w:rPr>
        <w:t xml:space="preserve">de </w:t>
      </w:r>
      <w:r w:rsidR="004B2E03" w:rsidRPr="0038487E">
        <w:rPr>
          <w:iCs/>
          <w:lang w:val="pt-BR"/>
        </w:rPr>
        <w:t>Modificação</w:t>
      </w:r>
      <w:r w:rsidR="004B2E03" w:rsidRPr="0038487E">
        <w:rPr>
          <w:lang w:val="pt-BR"/>
        </w:rPr>
        <w:t xml:space="preserve"> </w:t>
      </w:r>
      <w:r w:rsidRPr="0038487E">
        <w:rPr>
          <w:lang w:val="pt-BR"/>
        </w:rPr>
        <w:t>N</w:t>
      </w:r>
      <w:r w:rsidR="002357EB" w:rsidRPr="0038487E">
        <w:rPr>
          <w:lang w:val="pt-BR"/>
        </w:rPr>
        <w:t>.</w:t>
      </w:r>
      <w:r w:rsidR="002357EB" w:rsidRPr="0038487E">
        <w:rPr>
          <w:vertAlign w:val="superscript"/>
          <w:lang w:val="pt-BR"/>
        </w:rPr>
        <w:t xml:space="preserve">o </w:t>
      </w:r>
      <w:r w:rsidRPr="0038487E">
        <w:rPr>
          <w:lang w:val="pt-BR"/>
        </w:rPr>
        <w:t xml:space="preserve">Rev.: </w:t>
      </w:r>
      <w:r w:rsidRPr="0038487E">
        <w:rPr>
          <w:i/>
          <w:lang w:val="pt-BR"/>
        </w:rPr>
        <w:t>[número]</w:t>
      </w:r>
    </w:p>
    <w:p w14:paraId="00EAD3B2" w14:textId="77777777" w:rsidR="007A5945" w:rsidRPr="0038487E" w:rsidRDefault="007A5945" w:rsidP="00EE68C9">
      <w:pPr>
        <w:jc w:val="both"/>
        <w:rPr>
          <w:lang w:val="pt-BR"/>
        </w:rPr>
      </w:pPr>
    </w:p>
    <w:p w14:paraId="4BC8032B" w14:textId="77B62967" w:rsidR="007A5945" w:rsidRPr="0038487E" w:rsidRDefault="007A5945" w:rsidP="00EE68C9">
      <w:pPr>
        <w:jc w:val="both"/>
        <w:rPr>
          <w:lang w:val="pt-BR"/>
        </w:rPr>
      </w:pPr>
      <w:r w:rsidRPr="0038487E">
        <w:rPr>
          <w:lang w:val="pt-BR"/>
        </w:rPr>
        <w:t>3.</w:t>
      </w:r>
      <w:r w:rsidRPr="0038487E">
        <w:rPr>
          <w:lang w:val="pt-BR"/>
        </w:rPr>
        <w:tab/>
        <w:t xml:space="preserve">Breve </w:t>
      </w:r>
      <w:r w:rsidR="004611DD" w:rsidRPr="0038487E">
        <w:rPr>
          <w:lang w:val="pt-BR"/>
        </w:rPr>
        <w:t>descrição da</w:t>
      </w:r>
      <w:r w:rsidRPr="0038487E">
        <w:rPr>
          <w:lang w:val="pt-BR"/>
        </w:rPr>
        <w:t xml:space="preserve"> </w:t>
      </w:r>
      <w:r w:rsidR="004B2E03" w:rsidRPr="0038487E">
        <w:rPr>
          <w:iCs/>
          <w:lang w:val="pt-BR"/>
        </w:rPr>
        <w:t>Modificação</w:t>
      </w:r>
      <w:r w:rsidRPr="0038487E">
        <w:rPr>
          <w:lang w:val="pt-BR"/>
        </w:rPr>
        <w:t xml:space="preserve">: </w:t>
      </w:r>
      <w:r w:rsidRPr="0038487E">
        <w:rPr>
          <w:i/>
          <w:lang w:val="pt-BR"/>
        </w:rPr>
        <w:t>[</w:t>
      </w:r>
      <w:r w:rsidR="008D5C4C" w:rsidRPr="0038487E">
        <w:rPr>
          <w:i/>
          <w:lang w:val="pt-BR"/>
        </w:rPr>
        <w:t>descrição</w:t>
      </w:r>
      <w:r w:rsidRPr="0038487E">
        <w:rPr>
          <w:i/>
          <w:lang w:val="pt-BR"/>
        </w:rPr>
        <w:t>]</w:t>
      </w:r>
    </w:p>
    <w:p w14:paraId="532E689B" w14:textId="77777777" w:rsidR="007A5945" w:rsidRPr="0038487E" w:rsidRDefault="007A5945" w:rsidP="00EE68C9">
      <w:pPr>
        <w:jc w:val="both"/>
        <w:rPr>
          <w:lang w:val="pt-BR"/>
        </w:rPr>
      </w:pPr>
    </w:p>
    <w:p w14:paraId="366FDB66" w14:textId="3EA5A4DA" w:rsidR="007A5945" w:rsidRPr="0038487E" w:rsidRDefault="007A5945" w:rsidP="00EE68C9">
      <w:pPr>
        <w:jc w:val="both"/>
        <w:rPr>
          <w:i/>
          <w:lang w:val="pt-BR"/>
        </w:rPr>
      </w:pPr>
      <w:r w:rsidRPr="0038487E">
        <w:rPr>
          <w:lang w:val="pt-BR"/>
        </w:rPr>
        <w:t>4.</w:t>
      </w:r>
      <w:r w:rsidRPr="0038487E">
        <w:rPr>
          <w:lang w:val="pt-BR"/>
        </w:rPr>
        <w:tab/>
      </w:r>
      <w:r w:rsidR="004611DD" w:rsidRPr="0038487E">
        <w:rPr>
          <w:lang w:val="pt-BR"/>
        </w:rPr>
        <w:t xml:space="preserve">Efeito </w:t>
      </w:r>
      <w:r w:rsidRPr="0038487E">
        <w:rPr>
          <w:lang w:val="pt-BR"/>
        </w:rPr>
        <w:t xml:space="preserve">previsto </w:t>
      </w:r>
      <w:r w:rsidR="004611DD" w:rsidRPr="0038487E">
        <w:rPr>
          <w:lang w:val="pt-BR"/>
        </w:rPr>
        <w:t>da</w:t>
      </w:r>
      <w:r w:rsidRPr="0038487E">
        <w:rPr>
          <w:lang w:val="pt-BR"/>
        </w:rPr>
        <w:t xml:space="preserve"> </w:t>
      </w:r>
      <w:r w:rsidR="004B2E03" w:rsidRPr="0038487E">
        <w:rPr>
          <w:iCs/>
          <w:lang w:val="pt-BR"/>
        </w:rPr>
        <w:t>Modificação</w:t>
      </w:r>
      <w:r w:rsidRPr="0038487E">
        <w:rPr>
          <w:lang w:val="pt-BR"/>
        </w:rPr>
        <w:t xml:space="preserve">: </w:t>
      </w:r>
      <w:r w:rsidRPr="0038487E">
        <w:rPr>
          <w:i/>
          <w:lang w:val="pt-BR"/>
        </w:rPr>
        <w:t>[</w:t>
      </w:r>
      <w:r w:rsidR="008D5C4C" w:rsidRPr="0038487E">
        <w:rPr>
          <w:i/>
          <w:lang w:val="pt-BR"/>
        </w:rPr>
        <w:t>descrição</w:t>
      </w:r>
      <w:r w:rsidRPr="0038487E">
        <w:rPr>
          <w:i/>
          <w:lang w:val="pt-BR"/>
        </w:rPr>
        <w:t>]</w:t>
      </w:r>
    </w:p>
    <w:p w14:paraId="27444E86" w14:textId="77777777" w:rsidR="00AB20ED" w:rsidRPr="0038487E" w:rsidRDefault="00AB20ED" w:rsidP="00EE68C9">
      <w:pPr>
        <w:jc w:val="both"/>
        <w:rPr>
          <w:i/>
          <w:lang w:val="pt-BR"/>
        </w:rPr>
      </w:pPr>
    </w:p>
    <w:p w14:paraId="4B9A5D47" w14:textId="723D4A8C" w:rsidR="00AB20ED" w:rsidRPr="0038487E" w:rsidRDefault="00AB20ED" w:rsidP="00EE68C9">
      <w:pPr>
        <w:jc w:val="both"/>
        <w:rPr>
          <w:lang w:val="pt-BR"/>
        </w:rPr>
      </w:pPr>
      <w:r w:rsidRPr="0038487E">
        <w:rPr>
          <w:lang w:val="pt-BR"/>
        </w:rPr>
        <w:t xml:space="preserve">5.        </w:t>
      </w:r>
      <w:r w:rsidR="000F5095" w:rsidRPr="0038487E">
        <w:rPr>
          <w:lang w:val="pt-BR"/>
        </w:rPr>
        <w:t>Prazo</w:t>
      </w:r>
      <w:r w:rsidR="004611DD" w:rsidRPr="0038487E">
        <w:rPr>
          <w:lang w:val="pt-BR"/>
        </w:rPr>
        <w:t xml:space="preserve"> </w:t>
      </w:r>
      <w:r w:rsidRPr="0038487E">
        <w:rPr>
          <w:lang w:val="pt-BR"/>
        </w:rPr>
        <w:t xml:space="preserve">estimado de </w:t>
      </w:r>
      <w:r w:rsidR="004611DD" w:rsidRPr="0038487E">
        <w:rPr>
          <w:lang w:val="pt-BR"/>
        </w:rPr>
        <w:t>execução</w:t>
      </w:r>
      <w:r w:rsidRPr="0038487E">
        <w:rPr>
          <w:lang w:val="pt-BR"/>
        </w:rPr>
        <w:t xml:space="preserve">: </w:t>
      </w:r>
      <w:r w:rsidRPr="0038487E">
        <w:rPr>
          <w:i/>
          <w:lang w:val="pt-BR"/>
        </w:rPr>
        <w:t>[</w:t>
      </w:r>
      <w:r w:rsidR="002357EB" w:rsidRPr="0038487E">
        <w:rPr>
          <w:i/>
          <w:lang w:val="pt-BR"/>
        </w:rPr>
        <w:t>inserir</w:t>
      </w:r>
      <w:r w:rsidRPr="0038487E">
        <w:rPr>
          <w:i/>
          <w:lang w:val="pt-BR"/>
        </w:rPr>
        <w:t>]</w:t>
      </w:r>
    </w:p>
    <w:p w14:paraId="7C40B0C4" w14:textId="77777777" w:rsidR="007A5945" w:rsidRPr="0038487E" w:rsidRDefault="007A5945" w:rsidP="00EE68C9">
      <w:pPr>
        <w:jc w:val="both"/>
        <w:rPr>
          <w:lang w:val="pt-BR"/>
        </w:rPr>
      </w:pPr>
    </w:p>
    <w:p w14:paraId="58CA51CD" w14:textId="00F9DF1E" w:rsidR="007A5945" w:rsidRPr="0038487E" w:rsidRDefault="00AB20ED" w:rsidP="00EE68C9">
      <w:pPr>
        <w:autoSpaceDE w:val="0"/>
        <w:jc w:val="both"/>
        <w:rPr>
          <w:lang w:val="pt-BR"/>
        </w:rPr>
      </w:pPr>
      <w:r w:rsidRPr="0038487E">
        <w:rPr>
          <w:lang w:val="pt-BR"/>
        </w:rPr>
        <w:t>6</w:t>
      </w:r>
      <w:r w:rsidR="007A5945" w:rsidRPr="0038487E">
        <w:rPr>
          <w:lang w:val="pt-BR"/>
        </w:rPr>
        <w:t>.</w:t>
      </w:r>
      <w:r w:rsidR="007A5945" w:rsidRPr="0038487E">
        <w:rPr>
          <w:lang w:val="pt-BR"/>
        </w:rPr>
        <w:tab/>
      </w:r>
      <w:r w:rsidR="004611DD" w:rsidRPr="0038487E">
        <w:rPr>
          <w:lang w:val="pt-BR"/>
        </w:rPr>
        <w:t xml:space="preserve">Custo </w:t>
      </w:r>
      <w:r w:rsidR="007A5945" w:rsidRPr="0038487E">
        <w:rPr>
          <w:lang w:val="pt-BR"/>
        </w:rPr>
        <w:t>d</w:t>
      </w:r>
      <w:r w:rsidR="000F5095" w:rsidRPr="0038487E">
        <w:rPr>
          <w:lang w:val="pt-BR"/>
        </w:rPr>
        <w:t>a</w:t>
      </w:r>
      <w:r w:rsidR="007A5945" w:rsidRPr="0038487E">
        <w:rPr>
          <w:lang w:val="pt-BR"/>
        </w:rPr>
        <w:t xml:space="preserve"> </w:t>
      </w:r>
      <w:r w:rsidR="004611DD" w:rsidRPr="0038487E">
        <w:rPr>
          <w:lang w:val="pt-BR"/>
        </w:rPr>
        <w:t xml:space="preserve">preparação </w:t>
      </w:r>
      <w:r w:rsidR="004B2E03" w:rsidRPr="0038487E">
        <w:rPr>
          <w:lang w:val="pt-BR"/>
        </w:rPr>
        <w:t xml:space="preserve">da Proposta de </w:t>
      </w:r>
      <w:r w:rsidR="004B2E03" w:rsidRPr="0038487E">
        <w:rPr>
          <w:iCs/>
          <w:lang w:val="pt-BR"/>
        </w:rPr>
        <w:t>Modificação</w:t>
      </w:r>
      <w:r w:rsidR="007A5945" w:rsidRPr="0038487E">
        <w:rPr>
          <w:lang w:val="pt-BR"/>
        </w:rPr>
        <w:t xml:space="preserve">: </w:t>
      </w:r>
      <w:r w:rsidR="007A5945" w:rsidRPr="0038487E">
        <w:rPr>
          <w:i/>
          <w:lang w:val="pt-BR"/>
        </w:rPr>
        <w:t>[</w:t>
      </w:r>
      <w:r w:rsidR="008D5C4C" w:rsidRPr="0038487E">
        <w:rPr>
          <w:i/>
          <w:lang w:val="pt-BR"/>
        </w:rPr>
        <w:t>custo</w:t>
      </w:r>
      <w:r w:rsidR="007A5945" w:rsidRPr="0038487E">
        <w:rPr>
          <w:i/>
          <w:lang w:val="pt-BR"/>
        </w:rPr>
        <w:t>]</w:t>
      </w:r>
      <w:r w:rsidR="007A5945" w:rsidRPr="0038487E">
        <w:rPr>
          <w:rStyle w:val="FootnoteReference"/>
          <w:lang w:val="pt-BR"/>
        </w:rPr>
        <w:footnoteReference w:id="18"/>
      </w:r>
    </w:p>
    <w:bookmarkEnd w:id="1104"/>
    <w:p w14:paraId="64B11663" w14:textId="77777777" w:rsidR="007A5945" w:rsidRPr="0038487E" w:rsidRDefault="007A5945" w:rsidP="00EE68C9">
      <w:pPr>
        <w:jc w:val="both"/>
        <w:rPr>
          <w:lang w:val="pt-BR"/>
        </w:rPr>
      </w:pPr>
    </w:p>
    <w:p w14:paraId="78B4C9E6" w14:textId="4C3EE10D" w:rsidR="007A5945" w:rsidRPr="0038487E" w:rsidRDefault="007A5945" w:rsidP="00524E97">
      <w:pPr>
        <w:tabs>
          <w:tab w:val="left" w:pos="4395"/>
        </w:tabs>
        <w:jc w:val="both"/>
        <w:rPr>
          <w:lang w:val="pt-BR"/>
        </w:rPr>
      </w:pPr>
      <w:r w:rsidRPr="0038487E">
        <w:rPr>
          <w:lang w:val="pt-BR"/>
        </w:rPr>
        <w:t>(a)</w:t>
      </w:r>
      <w:r w:rsidR="00524E97" w:rsidRPr="0038487E">
        <w:rPr>
          <w:lang w:val="pt-BR"/>
        </w:rPr>
        <w:tab/>
      </w:r>
      <w:r w:rsidR="008D5C4C" w:rsidRPr="0038487E">
        <w:rPr>
          <w:lang w:val="pt-BR"/>
        </w:rPr>
        <w:t>Engenharia</w:t>
      </w:r>
      <w:r w:rsidRPr="0038487E">
        <w:rPr>
          <w:lang w:val="pt-BR"/>
        </w:rPr>
        <w:tab/>
      </w:r>
      <w:r w:rsidR="00524E97" w:rsidRPr="0038487E">
        <w:rPr>
          <w:lang w:val="pt-BR"/>
        </w:rPr>
        <w:tab/>
      </w:r>
      <w:r w:rsidRPr="0038487E">
        <w:rPr>
          <w:lang w:val="pt-BR"/>
        </w:rPr>
        <w:t>(</w:t>
      </w:r>
      <w:r w:rsidR="008D5C4C" w:rsidRPr="0038487E">
        <w:rPr>
          <w:lang w:val="pt-BR"/>
        </w:rPr>
        <w:t>Valor</w:t>
      </w:r>
      <w:r w:rsidRPr="0038487E">
        <w:rPr>
          <w:lang w:val="pt-BR"/>
        </w:rPr>
        <w:t>)</w:t>
      </w:r>
    </w:p>
    <w:p w14:paraId="4AB27903" w14:textId="77777777" w:rsidR="007A5945" w:rsidRPr="0038487E" w:rsidRDefault="007A5945" w:rsidP="00EE68C9">
      <w:pPr>
        <w:jc w:val="both"/>
        <w:rPr>
          <w:lang w:val="pt-BR"/>
        </w:rPr>
      </w:pPr>
    </w:p>
    <w:p w14:paraId="3BD936B1" w14:textId="32091616" w:rsidR="007A5945" w:rsidRPr="0038487E" w:rsidRDefault="007A5945" w:rsidP="00EE68C9">
      <w:pPr>
        <w:tabs>
          <w:tab w:val="left" w:pos="3240"/>
          <w:tab w:val="left" w:pos="3960"/>
          <w:tab w:val="left" w:pos="5220"/>
          <w:tab w:val="left" w:pos="6300"/>
          <w:tab w:val="left" w:pos="7200"/>
        </w:tabs>
        <w:jc w:val="both"/>
        <w:rPr>
          <w:lang w:val="pt-BR"/>
        </w:rPr>
      </w:pPr>
      <w:r w:rsidRPr="0038487E">
        <w:rPr>
          <w:lang w:val="pt-BR"/>
        </w:rPr>
        <w:t>(i)</w:t>
      </w:r>
      <w:r w:rsidR="00AB20ED" w:rsidRPr="0038487E">
        <w:rPr>
          <w:lang w:val="pt-BR"/>
        </w:rPr>
        <w:t xml:space="preserve"> </w:t>
      </w:r>
      <w:r w:rsidR="008D5C4C" w:rsidRPr="0038487E">
        <w:rPr>
          <w:lang w:val="pt-BR"/>
        </w:rPr>
        <w:t>Engenheiro</w:t>
      </w:r>
      <w:r w:rsidRPr="0038487E">
        <w:rPr>
          <w:lang w:val="pt-BR"/>
        </w:rPr>
        <w:tab/>
      </w:r>
      <w:r w:rsidRPr="0038487E">
        <w:rPr>
          <w:u w:val="single"/>
          <w:lang w:val="pt-BR"/>
        </w:rPr>
        <w:tab/>
      </w:r>
      <w:r w:rsidRPr="0038487E">
        <w:rPr>
          <w:lang w:val="pt-BR"/>
        </w:rPr>
        <w:t xml:space="preserve"> horas x </w:t>
      </w:r>
      <w:r w:rsidRPr="0038487E">
        <w:rPr>
          <w:u w:val="single"/>
          <w:lang w:val="pt-BR"/>
        </w:rPr>
        <w:tab/>
      </w:r>
      <w:r w:rsidRPr="0038487E">
        <w:rPr>
          <w:lang w:val="pt-BR"/>
        </w:rPr>
        <w:t xml:space="preserve"> por hora = </w:t>
      </w:r>
      <w:r w:rsidRPr="0038487E">
        <w:rPr>
          <w:u w:val="single"/>
          <w:lang w:val="pt-BR"/>
        </w:rPr>
        <w:tab/>
      </w:r>
    </w:p>
    <w:p w14:paraId="1713EC89" w14:textId="5E994D72" w:rsidR="007A5945" w:rsidRPr="0038487E" w:rsidRDefault="007A5945" w:rsidP="00EE68C9">
      <w:pPr>
        <w:tabs>
          <w:tab w:val="left" w:pos="3240"/>
          <w:tab w:val="left" w:pos="3960"/>
          <w:tab w:val="left" w:pos="5220"/>
          <w:tab w:val="left" w:pos="6300"/>
          <w:tab w:val="left" w:pos="7200"/>
        </w:tabs>
        <w:jc w:val="both"/>
        <w:rPr>
          <w:lang w:val="pt-BR"/>
        </w:rPr>
      </w:pPr>
      <w:r w:rsidRPr="0038487E">
        <w:rPr>
          <w:lang w:val="pt-BR"/>
        </w:rPr>
        <w:t>(ii)</w:t>
      </w:r>
      <w:r w:rsidR="00AB20ED" w:rsidRPr="0038487E">
        <w:rPr>
          <w:lang w:val="pt-BR"/>
        </w:rPr>
        <w:t xml:space="preserve"> </w:t>
      </w:r>
      <w:r w:rsidR="000F5095" w:rsidRPr="0038487E">
        <w:rPr>
          <w:lang w:val="pt-BR"/>
        </w:rPr>
        <w:t>Projetista</w:t>
      </w:r>
      <w:r w:rsidRPr="0038487E">
        <w:rPr>
          <w:lang w:val="pt-BR"/>
        </w:rPr>
        <w:tab/>
      </w:r>
      <w:r w:rsidRPr="0038487E">
        <w:rPr>
          <w:u w:val="single"/>
          <w:lang w:val="pt-BR"/>
        </w:rPr>
        <w:tab/>
      </w:r>
      <w:r w:rsidRPr="0038487E">
        <w:rPr>
          <w:lang w:val="pt-BR"/>
        </w:rPr>
        <w:t xml:space="preserve"> horas x </w:t>
      </w:r>
      <w:r w:rsidRPr="0038487E">
        <w:rPr>
          <w:u w:val="single"/>
          <w:lang w:val="pt-BR"/>
        </w:rPr>
        <w:tab/>
      </w:r>
      <w:r w:rsidRPr="0038487E">
        <w:rPr>
          <w:lang w:val="pt-BR"/>
        </w:rPr>
        <w:t xml:space="preserve"> por hora = </w:t>
      </w:r>
      <w:r w:rsidRPr="0038487E">
        <w:rPr>
          <w:u w:val="single"/>
          <w:lang w:val="pt-BR"/>
        </w:rPr>
        <w:tab/>
      </w:r>
    </w:p>
    <w:p w14:paraId="7265FB24" w14:textId="77777777" w:rsidR="007A5945" w:rsidRPr="0038487E" w:rsidRDefault="007A5945" w:rsidP="00EE68C9">
      <w:pPr>
        <w:tabs>
          <w:tab w:val="left" w:pos="3240"/>
          <w:tab w:val="left" w:pos="3960"/>
          <w:tab w:val="left" w:pos="6300"/>
          <w:tab w:val="left" w:pos="7200"/>
        </w:tabs>
        <w:spacing w:line="276" w:lineRule="auto"/>
        <w:jc w:val="both"/>
        <w:rPr>
          <w:lang w:val="pt-BR"/>
        </w:rPr>
      </w:pPr>
      <w:r w:rsidRPr="0038487E">
        <w:rPr>
          <w:lang w:val="pt-BR"/>
        </w:rPr>
        <w:t>Subtotal</w:t>
      </w:r>
      <w:r w:rsidRPr="0038487E">
        <w:rPr>
          <w:lang w:val="pt-BR"/>
        </w:rPr>
        <w:tab/>
      </w:r>
      <w:r w:rsidRPr="0038487E">
        <w:rPr>
          <w:u w:val="single"/>
          <w:lang w:val="pt-BR"/>
        </w:rPr>
        <w:tab/>
      </w:r>
      <w:r w:rsidRPr="0038487E">
        <w:rPr>
          <w:lang w:val="pt-BR"/>
        </w:rPr>
        <w:t xml:space="preserve"> horas</w:t>
      </w:r>
      <w:r w:rsidRPr="0038487E">
        <w:rPr>
          <w:lang w:val="pt-BR"/>
        </w:rPr>
        <w:tab/>
        <w:t xml:space="preserve">  </w:t>
      </w:r>
      <w:r w:rsidRPr="0038487E">
        <w:rPr>
          <w:u w:val="single"/>
          <w:lang w:val="pt-BR"/>
        </w:rPr>
        <w:tab/>
      </w:r>
    </w:p>
    <w:p w14:paraId="4D6076D5" w14:textId="77777777" w:rsidR="007A5945" w:rsidRPr="0038487E" w:rsidRDefault="007A5945" w:rsidP="00EE68C9">
      <w:pPr>
        <w:spacing w:line="276" w:lineRule="auto"/>
        <w:jc w:val="both"/>
        <w:rPr>
          <w:lang w:val="pt-BR"/>
        </w:rPr>
      </w:pPr>
    </w:p>
    <w:p w14:paraId="08BBB2CF" w14:textId="611BBCFA" w:rsidR="007A5945" w:rsidRPr="0038487E" w:rsidRDefault="001F77C2" w:rsidP="00EE68C9">
      <w:pPr>
        <w:tabs>
          <w:tab w:val="left" w:pos="6300"/>
          <w:tab w:val="left" w:pos="7200"/>
        </w:tabs>
        <w:spacing w:line="276" w:lineRule="auto"/>
        <w:jc w:val="both"/>
        <w:rPr>
          <w:lang w:val="pt-BR"/>
        </w:rPr>
      </w:pPr>
      <w:r w:rsidRPr="0038487E">
        <w:rPr>
          <w:lang w:val="pt-BR"/>
        </w:rPr>
        <w:t xml:space="preserve">Custo </w:t>
      </w:r>
      <w:r w:rsidR="007A5945" w:rsidRPr="0038487E">
        <w:rPr>
          <w:lang w:val="pt-BR"/>
        </w:rPr>
        <w:t xml:space="preserve">total de </w:t>
      </w:r>
      <w:r w:rsidRPr="0038487E">
        <w:rPr>
          <w:lang w:val="pt-BR"/>
        </w:rPr>
        <w:t>engenharia</w:t>
      </w:r>
      <w:r w:rsidR="007A5945" w:rsidRPr="0038487E">
        <w:rPr>
          <w:lang w:val="pt-BR"/>
        </w:rPr>
        <w:tab/>
      </w:r>
      <w:r w:rsidR="007A5945" w:rsidRPr="0038487E">
        <w:rPr>
          <w:u w:val="single"/>
          <w:lang w:val="pt-BR"/>
        </w:rPr>
        <w:tab/>
      </w:r>
    </w:p>
    <w:p w14:paraId="23C7521E" w14:textId="77777777" w:rsidR="007A5945" w:rsidRPr="0038487E" w:rsidRDefault="007A5945" w:rsidP="00EE68C9">
      <w:pPr>
        <w:spacing w:line="276" w:lineRule="auto"/>
        <w:jc w:val="both"/>
        <w:rPr>
          <w:lang w:val="pt-BR"/>
        </w:rPr>
      </w:pPr>
    </w:p>
    <w:p w14:paraId="30A6151A" w14:textId="713DEA23" w:rsidR="007A5945" w:rsidRPr="0038487E" w:rsidRDefault="007A5945" w:rsidP="00A37EFA">
      <w:pPr>
        <w:pStyle w:val="ListParagraph"/>
        <w:numPr>
          <w:ilvl w:val="0"/>
          <w:numId w:val="125"/>
        </w:numPr>
        <w:tabs>
          <w:tab w:val="left" w:pos="6300"/>
          <w:tab w:val="left" w:pos="7200"/>
        </w:tabs>
        <w:spacing w:line="276" w:lineRule="auto"/>
        <w:ind w:left="284"/>
        <w:jc w:val="both"/>
        <w:rPr>
          <w:lang w:val="pt-BR"/>
        </w:rPr>
      </w:pPr>
      <w:r w:rsidRPr="0038487E">
        <w:rPr>
          <w:lang w:val="pt-BR"/>
        </w:rPr>
        <w:t>O</w:t>
      </w:r>
      <w:r w:rsidR="001F77C2" w:rsidRPr="0038487E">
        <w:rPr>
          <w:lang w:val="pt-BR"/>
        </w:rPr>
        <w:t>u</w:t>
      </w:r>
      <w:r w:rsidRPr="0038487E">
        <w:rPr>
          <w:lang w:val="pt-BR"/>
        </w:rPr>
        <w:t xml:space="preserve">tros </w:t>
      </w:r>
      <w:r w:rsidR="001F77C2" w:rsidRPr="0038487E">
        <w:rPr>
          <w:lang w:val="pt-BR"/>
        </w:rPr>
        <w:t>custos</w:t>
      </w:r>
      <w:r w:rsidRPr="0038487E">
        <w:rPr>
          <w:lang w:val="pt-BR"/>
        </w:rPr>
        <w:tab/>
      </w:r>
      <w:r w:rsidRPr="0038487E">
        <w:rPr>
          <w:u w:val="single"/>
          <w:lang w:val="pt-BR"/>
        </w:rPr>
        <w:tab/>
      </w:r>
    </w:p>
    <w:p w14:paraId="6E8455DE" w14:textId="77777777" w:rsidR="007A5945" w:rsidRPr="0038487E" w:rsidRDefault="007A5945" w:rsidP="00EE68C9">
      <w:pPr>
        <w:spacing w:line="276" w:lineRule="auto"/>
        <w:jc w:val="both"/>
        <w:rPr>
          <w:lang w:val="pt-BR"/>
        </w:rPr>
      </w:pPr>
    </w:p>
    <w:p w14:paraId="65DF142A" w14:textId="718F292D" w:rsidR="007A5945" w:rsidRPr="0038487E" w:rsidRDefault="00601E8C" w:rsidP="00EE68C9">
      <w:pPr>
        <w:tabs>
          <w:tab w:val="left" w:pos="6300"/>
          <w:tab w:val="left" w:pos="7200"/>
        </w:tabs>
        <w:spacing w:line="276" w:lineRule="auto"/>
        <w:jc w:val="both"/>
        <w:rPr>
          <w:lang w:val="pt-BR"/>
        </w:rPr>
      </w:pPr>
      <w:r w:rsidRPr="0038487E">
        <w:rPr>
          <w:lang w:val="pt-BR"/>
        </w:rPr>
        <w:lastRenderedPageBreak/>
        <w:t xml:space="preserve">Custo </w:t>
      </w:r>
      <w:r w:rsidR="007A5945" w:rsidRPr="0038487E">
        <w:rPr>
          <w:lang w:val="pt-BR"/>
        </w:rPr>
        <w:t>total (a) + (b)</w:t>
      </w:r>
      <w:r w:rsidR="007A5945" w:rsidRPr="0038487E">
        <w:rPr>
          <w:lang w:val="pt-BR"/>
        </w:rPr>
        <w:tab/>
      </w:r>
      <w:r w:rsidR="007A5945" w:rsidRPr="0038487E">
        <w:rPr>
          <w:u w:val="single"/>
          <w:lang w:val="pt-BR"/>
        </w:rPr>
        <w:tab/>
      </w:r>
    </w:p>
    <w:p w14:paraId="3A158C77" w14:textId="77777777" w:rsidR="007A5945" w:rsidRPr="0038487E" w:rsidRDefault="007A5945" w:rsidP="00EE68C9">
      <w:pPr>
        <w:spacing w:line="276" w:lineRule="auto"/>
        <w:jc w:val="both"/>
        <w:rPr>
          <w:lang w:val="pt-BR"/>
        </w:rPr>
      </w:pPr>
    </w:p>
    <w:p w14:paraId="67BA78B6" w14:textId="77777777" w:rsidR="007A5945" w:rsidRPr="0038487E" w:rsidRDefault="007A5945" w:rsidP="00EE68C9">
      <w:pPr>
        <w:spacing w:line="276" w:lineRule="auto"/>
        <w:jc w:val="both"/>
        <w:rPr>
          <w:lang w:val="pt-BR"/>
        </w:rPr>
      </w:pPr>
    </w:p>
    <w:p w14:paraId="77B5C2E5" w14:textId="77777777" w:rsidR="007A5945" w:rsidRPr="0038487E" w:rsidRDefault="007A5945" w:rsidP="00EE68C9">
      <w:pPr>
        <w:tabs>
          <w:tab w:val="left" w:pos="7200"/>
        </w:tabs>
        <w:spacing w:line="276" w:lineRule="auto"/>
        <w:jc w:val="both"/>
        <w:rPr>
          <w:lang w:val="pt-BR"/>
        </w:rPr>
      </w:pPr>
      <w:r w:rsidRPr="0038487E">
        <w:rPr>
          <w:u w:val="single"/>
          <w:lang w:val="pt-BR"/>
        </w:rPr>
        <w:tab/>
      </w:r>
    </w:p>
    <w:p w14:paraId="1302B0CC" w14:textId="77B46C58" w:rsidR="007A5945" w:rsidRPr="0038487E" w:rsidRDefault="007A5945" w:rsidP="00EE68C9">
      <w:pPr>
        <w:spacing w:line="276" w:lineRule="auto"/>
        <w:jc w:val="both"/>
        <w:rPr>
          <w:lang w:val="pt-BR"/>
        </w:rPr>
      </w:pPr>
      <w:r w:rsidRPr="0038487E">
        <w:rPr>
          <w:lang w:val="pt-BR"/>
        </w:rPr>
        <w:t xml:space="preserve">(Nome </w:t>
      </w:r>
      <w:r w:rsidR="00601E8C" w:rsidRPr="0038487E">
        <w:rPr>
          <w:lang w:val="pt-BR"/>
        </w:rPr>
        <w:t>do Empreiteiro</w:t>
      </w:r>
      <w:r w:rsidRPr="0038487E">
        <w:rPr>
          <w:lang w:val="pt-BR"/>
        </w:rPr>
        <w:t>)</w:t>
      </w:r>
    </w:p>
    <w:p w14:paraId="69454146" w14:textId="77777777" w:rsidR="007A5945" w:rsidRPr="0038487E" w:rsidRDefault="007A5945" w:rsidP="00EE68C9">
      <w:pPr>
        <w:spacing w:line="276" w:lineRule="auto"/>
        <w:jc w:val="both"/>
        <w:rPr>
          <w:lang w:val="pt-BR"/>
        </w:rPr>
      </w:pPr>
    </w:p>
    <w:p w14:paraId="20E5F8FE" w14:textId="77777777" w:rsidR="007A5945" w:rsidRPr="0038487E" w:rsidRDefault="007A5945" w:rsidP="00EE68C9">
      <w:pPr>
        <w:tabs>
          <w:tab w:val="left" w:pos="7200"/>
        </w:tabs>
        <w:spacing w:line="276" w:lineRule="auto"/>
        <w:jc w:val="both"/>
        <w:rPr>
          <w:lang w:val="pt-BR"/>
        </w:rPr>
      </w:pPr>
      <w:r w:rsidRPr="0038487E">
        <w:rPr>
          <w:u w:val="single"/>
          <w:lang w:val="pt-BR"/>
        </w:rPr>
        <w:tab/>
      </w:r>
    </w:p>
    <w:p w14:paraId="318DE498" w14:textId="5FAD75C3" w:rsidR="007A5945" w:rsidRPr="0038487E" w:rsidRDefault="007A5945" w:rsidP="00EE68C9">
      <w:pPr>
        <w:spacing w:line="276" w:lineRule="auto"/>
        <w:jc w:val="both"/>
        <w:rPr>
          <w:lang w:val="pt-BR"/>
        </w:rPr>
      </w:pPr>
      <w:r w:rsidRPr="0038487E">
        <w:rPr>
          <w:lang w:val="pt-BR"/>
        </w:rPr>
        <w:t>(</w:t>
      </w:r>
      <w:r w:rsidR="00B413AC" w:rsidRPr="0038487E">
        <w:rPr>
          <w:lang w:val="pt-BR"/>
        </w:rPr>
        <w:t>Assinatura</w:t>
      </w:r>
      <w:r w:rsidRPr="0038487E">
        <w:rPr>
          <w:lang w:val="pt-BR"/>
        </w:rPr>
        <w:t>)</w:t>
      </w:r>
    </w:p>
    <w:p w14:paraId="2B87572A" w14:textId="77777777" w:rsidR="007A5945" w:rsidRPr="0038487E" w:rsidRDefault="007A5945" w:rsidP="00EE68C9">
      <w:pPr>
        <w:spacing w:line="276" w:lineRule="auto"/>
        <w:jc w:val="both"/>
        <w:rPr>
          <w:lang w:val="pt-BR"/>
        </w:rPr>
      </w:pPr>
    </w:p>
    <w:p w14:paraId="0227A5BA" w14:textId="77777777" w:rsidR="007A5945" w:rsidRPr="0038487E" w:rsidRDefault="007A5945" w:rsidP="00EE68C9">
      <w:pPr>
        <w:tabs>
          <w:tab w:val="left" w:pos="7200"/>
        </w:tabs>
        <w:spacing w:line="276" w:lineRule="auto"/>
        <w:jc w:val="both"/>
        <w:rPr>
          <w:lang w:val="pt-BR"/>
        </w:rPr>
      </w:pPr>
      <w:r w:rsidRPr="0038487E">
        <w:rPr>
          <w:u w:val="single"/>
          <w:lang w:val="pt-BR"/>
        </w:rPr>
        <w:tab/>
      </w:r>
    </w:p>
    <w:p w14:paraId="460D7E47" w14:textId="31E6C94C" w:rsidR="007A5945" w:rsidRPr="0038487E" w:rsidRDefault="007A5945" w:rsidP="00EE68C9">
      <w:pPr>
        <w:spacing w:line="276" w:lineRule="auto"/>
        <w:jc w:val="both"/>
        <w:rPr>
          <w:lang w:val="pt-BR"/>
        </w:rPr>
      </w:pPr>
      <w:r w:rsidRPr="0038487E">
        <w:rPr>
          <w:lang w:val="pt-BR"/>
        </w:rPr>
        <w:t>(</w:t>
      </w:r>
      <w:r w:rsidR="00B413AC" w:rsidRPr="0038487E">
        <w:rPr>
          <w:lang w:val="pt-BR"/>
        </w:rPr>
        <w:t>Nome do signatário</w:t>
      </w:r>
      <w:r w:rsidRPr="0038487E">
        <w:rPr>
          <w:lang w:val="pt-BR"/>
        </w:rPr>
        <w:t>)</w:t>
      </w:r>
    </w:p>
    <w:p w14:paraId="0EB23BFF" w14:textId="77777777" w:rsidR="007A5945" w:rsidRPr="0038487E" w:rsidRDefault="007A5945" w:rsidP="00EE68C9">
      <w:pPr>
        <w:spacing w:line="276" w:lineRule="auto"/>
        <w:jc w:val="both"/>
        <w:rPr>
          <w:lang w:val="pt-BR"/>
        </w:rPr>
      </w:pPr>
    </w:p>
    <w:p w14:paraId="66B453B7" w14:textId="77777777" w:rsidR="007A5945" w:rsidRPr="0038487E" w:rsidRDefault="007A5945" w:rsidP="00EE68C9">
      <w:pPr>
        <w:tabs>
          <w:tab w:val="left" w:pos="7200"/>
        </w:tabs>
        <w:jc w:val="both"/>
        <w:rPr>
          <w:lang w:val="pt-BR"/>
        </w:rPr>
      </w:pPr>
      <w:r w:rsidRPr="0038487E">
        <w:rPr>
          <w:u w:val="single"/>
          <w:lang w:val="pt-BR"/>
        </w:rPr>
        <w:tab/>
      </w:r>
    </w:p>
    <w:p w14:paraId="2EFC8885" w14:textId="75B563FA" w:rsidR="007A5945" w:rsidRPr="0038487E" w:rsidRDefault="007A5945" w:rsidP="00EE68C9">
      <w:pPr>
        <w:jc w:val="both"/>
        <w:rPr>
          <w:lang w:val="pt-BR"/>
        </w:rPr>
      </w:pPr>
      <w:r w:rsidRPr="0038487E">
        <w:rPr>
          <w:lang w:val="pt-BR"/>
        </w:rPr>
        <w:t xml:space="preserve">(Cargo </w:t>
      </w:r>
      <w:r w:rsidR="000F5095" w:rsidRPr="0038487E">
        <w:rPr>
          <w:lang w:val="pt-BR"/>
        </w:rPr>
        <w:t xml:space="preserve">/posição </w:t>
      </w:r>
      <w:r w:rsidR="00B413AC" w:rsidRPr="0038487E">
        <w:rPr>
          <w:lang w:val="pt-BR"/>
        </w:rPr>
        <w:t>do signatário</w:t>
      </w:r>
      <w:r w:rsidRPr="0038487E">
        <w:rPr>
          <w:lang w:val="pt-BR"/>
        </w:rPr>
        <w:t>)</w:t>
      </w:r>
    </w:p>
    <w:p w14:paraId="290E2584" w14:textId="77777777" w:rsidR="007A5945" w:rsidRPr="0038487E" w:rsidRDefault="007A5945" w:rsidP="00EE68C9">
      <w:pPr>
        <w:jc w:val="both"/>
        <w:rPr>
          <w:lang w:val="pt-BR"/>
        </w:rPr>
      </w:pPr>
    </w:p>
    <w:p w14:paraId="1EC21292" w14:textId="77777777" w:rsidR="007A5945" w:rsidRPr="0038487E" w:rsidRDefault="007A5945" w:rsidP="00EE68C9">
      <w:pPr>
        <w:jc w:val="both"/>
        <w:rPr>
          <w:lang w:val="pt-BR"/>
        </w:rPr>
      </w:pPr>
    </w:p>
    <w:p w14:paraId="164F27CF" w14:textId="2270A213" w:rsidR="007A5945" w:rsidRPr="0038487E" w:rsidRDefault="007A5945">
      <w:pPr>
        <w:pStyle w:val="Head02"/>
        <w:rPr>
          <w:rFonts w:ascii="Times New Roman" w:hAnsi="Times New Roman" w:cs="Times New Roman"/>
          <w:lang w:val="pt-BR"/>
        </w:rPr>
      </w:pPr>
      <w:r w:rsidRPr="0038487E">
        <w:rPr>
          <w:rFonts w:ascii="Times New Roman" w:hAnsi="Times New Roman" w:cs="Times New Roman"/>
          <w:sz w:val="24"/>
          <w:lang w:val="pt-BR"/>
        </w:rPr>
        <w:br w:type="page"/>
      </w:r>
      <w:bookmarkStart w:id="1106" w:name="_Toc233986859"/>
      <w:bookmarkStart w:id="1107" w:name="_Toc365535449"/>
      <w:bookmarkStart w:id="1108" w:name="_Toc55669430"/>
      <w:bookmarkStart w:id="1109" w:name="_Hlk71919173"/>
      <w:bookmarkStart w:id="1110" w:name="_Hlk68108027"/>
      <w:r w:rsidRPr="0038487E">
        <w:rPr>
          <w:rFonts w:ascii="Times New Roman" w:hAnsi="Times New Roman" w:cs="Times New Roman"/>
          <w:lang w:val="pt-BR"/>
        </w:rPr>
        <w:lastRenderedPageBreak/>
        <w:t xml:space="preserve">Anexo 3.  </w:t>
      </w:r>
      <w:r w:rsidR="00AD0DE0" w:rsidRPr="0038487E">
        <w:rPr>
          <w:rFonts w:ascii="Times New Roman" w:hAnsi="Times New Roman" w:cs="Times New Roman"/>
          <w:lang w:val="pt-BR"/>
        </w:rPr>
        <w:t xml:space="preserve">Aceitação da </w:t>
      </w:r>
      <w:bookmarkEnd w:id="1106"/>
      <w:bookmarkEnd w:id="1107"/>
      <w:r w:rsidR="00AD0DE0" w:rsidRPr="0038487E">
        <w:rPr>
          <w:rFonts w:ascii="Times New Roman" w:hAnsi="Times New Roman" w:cs="Times New Roman"/>
          <w:lang w:val="pt-BR"/>
        </w:rPr>
        <w:t>Estimativa</w:t>
      </w:r>
      <w:bookmarkEnd w:id="1108"/>
    </w:p>
    <w:p w14:paraId="5606713E" w14:textId="77777777" w:rsidR="00885008" w:rsidRPr="0038487E" w:rsidRDefault="00885008" w:rsidP="00885008">
      <w:pPr>
        <w:pStyle w:val="Head02"/>
        <w:spacing w:before="0"/>
        <w:rPr>
          <w:rFonts w:ascii="Times New Roman" w:hAnsi="Times New Roman" w:cs="Times New Roman"/>
          <w:sz w:val="24"/>
          <w:lang w:val="pt-BR"/>
        </w:rPr>
      </w:pPr>
    </w:p>
    <w:p w14:paraId="2603C2DF" w14:textId="77777777" w:rsidR="004E42F3" w:rsidRPr="0038487E" w:rsidRDefault="004E42F3" w:rsidP="004E42F3">
      <w:pPr>
        <w:jc w:val="center"/>
        <w:rPr>
          <w:b/>
          <w:i/>
          <w:iCs/>
          <w:lang w:val="pt-BR"/>
        </w:rPr>
      </w:pPr>
      <w:r w:rsidRPr="0038487E">
        <w:rPr>
          <w:b/>
          <w:i/>
          <w:iCs/>
          <w:lang w:val="pt-BR"/>
        </w:rPr>
        <w:t>[em papel timbrado do Contratante]</w:t>
      </w:r>
      <w:bookmarkEnd w:id="1109"/>
    </w:p>
    <w:p w14:paraId="061240F6" w14:textId="77777777" w:rsidR="007A5945" w:rsidRPr="0038487E" w:rsidRDefault="007A5945" w:rsidP="00EE68C9">
      <w:pPr>
        <w:jc w:val="both"/>
        <w:rPr>
          <w:lang w:val="pt-BR"/>
        </w:rPr>
      </w:pPr>
    </w:p>
    <w:p w14:paraId="4492A66E" w14:textId="50C942CF" w:rsidR="00480F4E" w:rsidRPr="0038487E" w:rsidRDefault="00480F4E" w:rsidP="00317EED">
      <w:pPr>
        <w:tabs>
          <w:tab w:val="left" w:pos="6480"/>
          <w:tab w:val="left" w:pos="9000"/>
        </w:tabs>
        <w:spacing w:beforeLines="60" w:before="144" w:after="240"/>
        <w:jc w:val="both"/>
        <w:rPr>
          <w:lang w:val="pt-BR"/>
        </w:rPr>
      </w:pPr>
      <w:bookmarkStart w:id="1111" w:name="_Hlk71919141"/>
      <w:r w:rsidRPr="0038487E">
        <w:rPr>
          <w:lang w:val="pt-BR"/>
        </w:rPr>
        <w:t xml:space="preserve">PARA: </w:t>
      </w:r>
      <w:r w:rsidRPr="0038487E">
        <w:rPr>
          <w:i/>
          <w:lang w:val="pt-BR"/>
        </w:rPr>
        <w:t>[nome e endereço do Empreiteiro]</w:t>
      </w:r>
      <w:r w:rsidRPr="0038487E">
        <w:rPr>
          <w:lang w:val="pt-BR"/>
        </w:rPr>
        <w:tab/>
        <w:t xml:space="preserve">Data: </w:t>
      </w:r>
    </w:p>
    <w:p w14:paraId="3AF4F234" w14:textId="61FC85BD" w:rsidR="00DE32BA" w:rsidRPr="0038487E" w:rsidRDefault="00DE32BA" w:rsidP="00317EED">
      <w:pPr>
        <w:spacing w:before="60"/>
        <w:jc w:val="both"/>
        <w:rPr>
          <w:lang w:val="pt-BR"/>
        </w:rPr>
      </w:pPr>
      <w:r w:rsidRPr="0038487E">
        <w:rPr>
          <w:lang w:val="pt-BR"/>
        </w:rPr>
        <w:t xml:space="preserve">Aos cuidados de: </w:t>
      </w:r>
      <w:r w:rsidRPr="0038487E">
        <w:rPr>
          <w:i/>
          <w:lang w:val="pt-BR"/>
        </w:rPr>
        <w:t>[nome e cargo/posição]</w:t>
      </w:r>
    </w:p>
    <w:p w14:paraId="4312D8F1" w14:textId="66F7DAA1" w:rsidR="00480F4E" w:rsidRPr="0038487E" w:rsidRDefault="00480F4E" w:rsidP="00317EED">
      <w:pPr>
        <w:spacing w:beforeLines="60" w:before="144"/>
        <w:jc w:val="both"/>
        <w:rPr>
          <w:lang w:val="pt-BR"/>
        </w:rPr>
      </w:pPr>
      <w:r w:rsidRPr="0038487E">
        <w:rPr>
          <w:lang w:val="pt-BR"/>
        </w:rPr>
        <w:t xml:space="preserve">Nome do Contrato: </w:t>
      </w:r>
      <w:r w:rsidRPr="0038487E">
        <w:rPr>
          <w:i/>
          <w:iCs/>
          <w:lang w:val="pt-BR"/>
        </w:rPr>
        <w:t>[inserir o nome do Contrato]</w:t>
      </w:r>
    </w:p>
    <w:p w14:paraId="451965F3" w14:textId="4FAD02CC" w:rsidR="00480F4E" w:rsidRPr="0038487E" w:rsidRDefault="00480F4E" w:rsidP="00317EED">
      <w:pPr>
        <w:spacing w:beforeLines="60" w:before="144"/>
        <w:jc w:val="both"/>
        <w:rPr>
          <w:lang w:val="pt-BR"/>
        </w:rPr>
      </w:pPr>
      <w:r w:rsidRPr="0038487E">
        <w:rPr>
          <w:lang w:val="pt-BR"/>
        </w:rPr>
        <w:t xml:space="preserve">Número do Contrato: </w:t>
      </w:r>
      <w:r w:rsidRPr="0038487E">
        <w:rPr>
          <w:i/>
          <w:iCs/>
          <w:lang w:val="pt-BR"/>
        </w:rPr>
        <w:t>[inserir o número do Contrato]</w:t>
      </w:r>
    </w:p>
    <w:p w14:paraId="0D87DEEB" w14:textId="77777777" w:rsidR="00317EED" w:rsidRPr="0038487E" w:rsidRDefault="00317EED" w:rsidP="00480F4E">
      <w:pPr>
        <w:spacing w:beforeLines="60" w:before="144"/>
        <w:jc w:val="both"/>
        <w:rPr>
          <w:lang w:val="pt-BR"/>
        </w:rPr>
      </w:pPr>
    </w:p>
    <w:p w14:paraId="35EE692C" w14:textId="77777777" w:rsidR="004C0F26" w:rsidRPr="0038487E" w:rsidRDefault="004C0F26" w:rsidP="004C0F26">
      <w:pPr>
        <w:spacing w:beforeLines="60" w:before="144"/>
        <w:jc w:val="both"/>
        <w:rPr>
          <w:lang w:val="pt-BR"/>
        </w:rPr>
      </w:pPr>
      <w:r w:rsidRPr="0038487E">
        <w:rPr>
          <w:lang w:val="pt-BR"/>
        </w:rPr>
        <w:t xml:space="preserve">Prezados </w:t>
      </w:r>
      <w:r w:rsidRPr="0006004A">
        <w:rPr>
          <w:lang w:val="pt-BR"/>
        </w:rPr>
        <w:t xml:space="preserve">(as) </w:t>
      </w:r>
      <w:r w:rsidRPr="0038487E">
        <w:rPr>
          <w:lang w:val="pt-BR"/>
        </w:rPr>
        <w:t>Senhores</w:t>
      </w:r>
      <w:r w:rsidRPr="0006004A">
        <w:rPr>
          <w:lang w:val="pt-BR"/>
        </w:rPr>
        <w:t xml:space="preserve"> (as)</w:t>
      </w:r>
      <w:r w:rsidRPr="0038487E">
        <w:rPr>
          <w:lang w:val="pt-BR"/>
        </w:rPr>
        <w:t>,</w:t>
      </w:r>
    </w:p>
    <w:p w14:paraId="26FDB82B" w14:textId="5E6DC2A2" w:rsidR="00480F4E" w:rsidRPr="0038487E" w:rsidRDefault="00480F4E" w:rsidP="00480F4E">
      <w:pPr>
        <w:spacing w:beforeLines="60" w:before="144"/>
        <w:jc w:val="both"/>
        <w:rPr>
          <w:lang w:val="pt-BR"/>
        </w:rPr>
      </w:pPr>
      <w:r w:rsidRPr="0038487E">
        <w:rPr>
          <w:lang w:val="pt-BR"/>
        </w:rPr>
        <w:t>Nós, por meio deste documento, aceitamos a sua estimativa d</w:t>
      </w:r>
      <w:r w:rsidR="00F36BD7" w:rsidRPr="0038487E">
        <w:rPr>
          <w:lang w:val="pt-BR"/>
        </w:rPr>
        <w:t>a</w:t>
      </w:r>
      <w:r w:rsidRPr="0038487E">
        <w:rPr>
          <w:lang w:val="pt-BR"/>
        </w:rPr>
        <w:t xml:space="preserve"> </w:t>
      </w:r>
      <w:r w:rsidR="00DE32BA" w:rsidRPr="0038487E">
        <w:rPr>
          <w:lang w:val="pt-BR"/>
        </w:rPr>
        <w:t>Proposta de Modificação</w:t>
      </w:r>
      <w:r w:rsidR="00F36BD7" w:rsidRPr="0038487E">
        <w:rPr>
          <w:lang w:val="pt-BR"/>
        </w:rPr>
        <w:t xml:space="preserve"> </w:t>
      </w:r>
      <w:r w:rsidRPr="0038487E">
        <w:rPr>
          <w:lang w:val="pt-BR"/>
        </w:rPr>
        <w:t xml:space="preserve">e damos o nosso </w:t>
      </w:r>
      <w:r w:rsidR="00F04C11" w:rsidRPr="0038487E">
        <w:rPr>
          <w:lang w:val="pt-BR"/>
        </w:rPr>
        <w:t>“</w:t>
      </w:r>
      <w:r w:rsidRPr="0038487E">
        <w:rPr>
          <w:lang w:val="pt-BR"/>
        </w:rPr>
        <w:t>de acordo</w:t>
      </w:r>
      <w:r w:rsidR="00F04C11" w:rsidRPr="0038487E">
        <w:rPr>
          <w:lang w:val="pt-BR"/>
        </w:rPr>
        <w:t>”</w:t>
      </w:r>
      <w:r w:rsidRPr="0038487E">
        <w:rPr>
          <w:lang w:val="pt-BR"/>
        </w:rPr>
        <w:t xml:space="preserve"> para prosseguir com preparação da </w:t>
      </w:r>
      <w:r w:rsidR="00DE32BA" w:rsidRPr="0038487E">
        <w:rPr>
          <w:lang w:val="pt-BR"/>
        </w:rPr>
        <w:t>Proposta de Modificação</w:t>
      </w:r>
      <w:r w:rsidRPr="0038487E">
        <w:rPr>
          <w:lang w:val="pt-BR"/>
        </w:rPr>
        <w:t xml:space="preserve">. </w:t>
      </w:r>
    </w:p>
    <w:p w14:paraId="6E8F0F14" w14:textId="5EEDFA4B" w:rsidR="00480F4E" w:rsidRPr="0038487E" w:rsidRDefault="00480F4E" w:rsidP="00C77197">
      <w:pPr>
        <w:tabs>
          <w:tab w:val="left" w:pos="426"/>
        </w:tabs>
        <w:spacing w:beforeLines="60" w:before="144"/>
        <w:jc w:val="both"/>
        <w:rPr>
          <w:lang w:val="pt-BR"/>
        </w:rPr>
      </w:pPr>
      <w:r w:rsidRPr="0038487E">
        <w:rPr>
          <w:lang w:val="pt-BR"/>
        </w:rPr>
        <w:t>1.</w:t>
      </w:r>
      <w:r w:rsidRPr="0038487E">
        <w:rPr>
          <w:lang w:val="pt-BR"/>
        </w:rPr>
        <w:tab/>
        <w:t xml:space="preserve">Título da </w:t>
      </w:r>
      <w:r w:rsidR="00DE32BA" w:rsidRPr="0038487E">
        <w:rPr>
          <w:lang w:val="pt-BR"/>
        </w:rPr>
        <w:t>Modificação</w:t>
      </w:r>
      <w:r w:rsidRPr="0038487E">
        <w:rPr>
          <w:lang w:val="pt-BR"/>
        </w:rPr>
        <w:t xml:space="preserve">: </w:t>
      </w:r>
      <w:r w:rsidRPr="0038487E">
        <w:rPr>
          <w:i/>
          <w:iCs/>
          <w:lang w:val="pt-BR"/>
        </w:rPr>
        <w:t>[título]</w:t>
      </w:r>
    </w:p>
    <w:p w14:paraId="01425AB8" w14:textId="0F63A913" w:rsidR="00480F4E" w:rsidRPr="0038487E" w:rsidRDefault="00480F4E" w:rsidP="00C77197">
      <w:pPr>
        <w:tabs>
          <w:tab w:val="left" w:pos="426"/>
        </w:tabs>
        <w:spacing w:beforeLines="60" w:before="144"/>
        <w:jc w:val="both"/>
        <w:rPr>
          <w:lang w:val="pt-BR"/>
        </w:rPr>
      </w:pPr>
      <w:r w:rsidRPr="0038487E">
        <w:rPr>
          <w:lang w:val="pt-BR"/>
        </w:rPr>
        <w:t>2.</w:t>
      </w:r>
      <w:r w:rsidRPr="0038487E">
        <w:rPr>
          <w:lang w:val="pt-BR"/>
        </w:rPr>
        <w:tab/>
        <w:t xml:space="preserve">Solicitação de </w:t>
      </w:r>
      <w:r w:rsidR="00DE32BA" w:rsidRPr="0038487E">
        <w:rPr>
          <w:lang w:val="pt-BR"/>
        </w:rPr>
        <w:t xml:space="preserve">Modificação </w:t>
      </w:r>
      <w:r w:rsidRPr="0038487E">
        <w:rPr>
          <w:lang w:val="pt-BR"/>
        </w:rPr>
        <w:t>N.º</w:t>
      </w:r>
      <w:r w:rsidR="004B5DFE" w:rsidRPr="0038487E">
        <w:rPr>
          <w:lang w:val="pt-BR"/>
        </w:rPr>
        <w:t>/</w:t>
      </w:r>
      <w:r w:rsidRPr="0038487E">
        <w:rPr>
          <w:lang w:val="pt-BR"/>
        </w:rPr>
        <w:t xml:space="preserve">Rev.: </w:t>
      </w:r>
      <w:r w:rsidRPr="0038487E">
        <w:rPr>
          <w:i/>
          <w:iCs/>
          <w:lang w:val="pt-BR"/>
        </w:rPr>
        <w:t>[n.º da solicitação</w:t>
      </w:r>
      <w:r w:rsidR="004B5DFE" w:rsidRPr="0038487E">
        <w:rPr>
          <w:i/>
          <w:iCs/>
          <w:lang w:val="pt-BR"/>
        </w:rPr>
        <w:t>/</w:t>
      </w:r>
      <w:r w:rsidRPr="0038487E">
        <w:rPr>
          <w:i/>
          <w:iCs/>
          <w:lang w:val="pt-BR"/>
        </w:rPr>
        <w:t>revisão]</w:t>
      </w:r>
    </w:p>
    <w:p w14:paraId="699F0069" w14:textId="71A14F13" w:rsidR="00480F4E" w:rsidRPr="0038487E" w:rsidRDefault="00480F4E" w:rsidP="00C77197">
      <w:pPr>
        <w:tabs>
          <w:tab w:val="left" w:pos="426"/>
          <w:tab w:val="left" w:pos="993"/>
        </w:tabs>
        <w:spacing w:beforeLines="60" w:before="144"/>
        <w:ind w:left="426" w:hanging="426"/>
        <w:jc w:val="both"/>
        <w:rPr>
          <w:lang w:val="pt-BR"/>
        </w:rPr>
      </w:pPr>
      <w:r w:rsidRPr="0038487E">
        <w:rPr>
          <w:lang w:val="pt-BR"/>
        </w:rPr>
        <w:t>3.</w:t>
      </w:r>
      <w:r w:rsidRPr="0038487E">
        <w:rPr>
          <w:lang w:val="pt-BR"/>
        </w:rPr>
        <w:tab/>
        <w:t xml:space="preserve">Estimativa da </w:t>
      </w:r>
      <w:r w:rsidR="00DE32BA" w:rsidRPr="0038487E">
        <w:rPr>
          <w:lang w:val="pt-BR"/>
        </w:rPr>
        <w:t xml:space="preserve">Proposta de Modificação </w:t>
      </w:r>
      <w:r w:rsidRPr="0038487E">
        <w:rPr>
          <w:lang w:val="pt-BR"/>
        </w:rPr>
        <w:t>n.º</w:t>
      </w:r>
      <w:r w:rsidR="004B5DFE" w:rsidRPr="0038487E">
        <w:rPr>
          <w:lang w:val="pt-BR"/>
        </w:rPr>
        <w:t>/</w:t>
      </w:r>
      <w:r w:rsidRPr="0038487E">
        <w:rPr>
          <w:lang w:val="pt-BR"/>
        </w:rPr>
        <w:t xml:space="preserve">Rev.: </w:t>
      </w:r>
      <w:r w:rsidRPr="0038487E">
        <w:rPr>
          <w:i/>
          <w:iCs/>
          <w:lang w:val="pt-BR"/>
        </w:rPr>
        <w:t xml:space="preserve">[número da </w:t>
      </w:r>
      <w:r w:rsidR="00F36BD7" w:rsidRPr="0038487E">
        <w:rPr>
          <w:i/>
          <w:iCs/>
          <w:lang w:val="pt-BR"/>
        </w:rPr>
        <w:t>proposta</w:t>
      </w:r>
      <w:r w:rsidR="00DE32BA" w:rsidRPr="0038487E">
        <w:rPr>
          <w:i/>
          <w:iCs/>
          <w:lang w:val="pt-BR"/>
        </w:rPr>
        <w:t xml:space="preserve"> de modificação</w:t>
      </w:r>
      <w:r w:rsidR="004B5DFE" w:rsidRPr="0038487E">
        <w:rPr>
          <w:i/>
          <w:iCs/>
          <w:lang w:val="pt-BR"/>
        </w:rPr>
        <w:t>/</w:t>
      </w:r>
      <w:r w:rsidRPr="0038487E">
        <w:rPr>
          <w:i/>
          <w:iCs/>
          <w:lang w:val="pt-BR"/>
        </w:rPr>
        <w:t xml:space="preserve">revisão] </w:t>
      </w:r>
    </w:p>
    <w:p w14:paraId="13DFA57F" w14:textId="35CDAB7D" w:rsidR="00480F4E" w:rsidRPr="0038487E" w:rsidRDefault="00480F4E" w:rsidP="00C77197">
      <w:pPr>
        <w:tabs>
          <w:tab w:val="left" w:pos="426"/>
        </w:tabs>
        <w:spacing w:beforeLines="60" w:before="144"/>
        <w:jc w:val="both"/>
        <w:rPr>
          <w:lang w:val="pt-BR"/>
        </w:rPr>
      </w:pPr>
      <w:r w:rsidRPr="0038487E">
        <w:rPr>
          <w:lang w:val="pt-BR"/>
        </w:rPr>
        <w:t>4.</w:t>
      </w:r>
      <w:r w:rsidRPr="0038487E">
        <w:rPr>
          <w:lang w:val="pt-BR"/>
        </w:rPr>
        <w:tab/>
        <w:t>Aceitação da Estimativa n.º</w:t>
      </w:r>
      <w:r w:rsidR="004B5DFE" w:rsidRPr="0038487E">
        <w:rPr>
          <w:lang w:val="pt-BR"/>
        </w:rPr>
        <w:t>/</w:t>
      </w:r>
      <w:r w:rsidRPr="0038487E">
        <w:rPr>
          <w:lang w:val="pt-BR"/>
        </w:rPr>
        <w:t xml:space="preserve">Rev.: </w:t>
      </w:r>
      <w:r w:rsidRPr="0038487E">
        <w:rPr>
          <w:i/>
          <w:iCs/>
          <w:lang w:val="pt-BR"/>
        </w:rPr>
        <w:t>[n.º da estimativa</w:t>
      </w:r>
      <w:r w:rsidR="004B5DFE" w:rsidRPr="0038487E">
        <w:rPr>
          <w:i/>
          <w:iCs/>
          <w:lang w:val="pt-BR"/>
        </w:rPr>
        <w:t>/</w:t>
      </w:r>
      <w:r w:rsidRPr="0038487E">
        <w:rPr>
          <w:i/>
          <w:iCs/>
          <w:lang w:val="pt-BR"/>
        </w:rPr>
        <w:t>revisão]</w:t>
      </w:r>
    </w:p>
    <w:p w14:paraId="05DCC6EB" w14:textId="33FE462F" w:rsidR="00480F4E" w:rsidRPr="0038487E" w:rsidRDefault="00480F4E" w:rsidP="00C77197">
      <w:pPr>
        <w:tabs>
          <w:tab w:val="left" w:pos="426"/>
        </w:tabs>
        <w:spacing w:beforeLines="60" w:before="144"/>
        <w:jc w:val="both"/>
        <w:rPr>
          <w:i/>
          <w:iCs/>
          <w:lang w:val="pt-BR"/>
        </w:rPr>
      </w:pPr>
      <w:r w:rsidRPr="0038487E">
        <w:rPr>
          <w:lang w:val="pt-BR"/>
        </w:rPr>
        <w:t>5.</w:t>
      </w:r>
      <w:r w:rsidRPr="0038487E">
        <w:rPr>
          <w:lang w:val="pt-BR"/>
        </w:rPr>
        <w:tab/>
        <w:t xml:space="preserve">Breve descrição da </w:t>
      </w:r>
      <w:r w:rsidR="00DE32BA" w:rsidRPr="0038487E">
        <w:rPr>
          <w:lang w:val="pt-BR"/>
        </w:rPr>
        <w:t>Modificação</w:t>
      </w:r>
      <w:r w:rsidRPr="0038487E">
        <w:rPr>
          <w:lang w:val="pt-BR"/>
        </w:rPr>
        <w:t xml:space="preserve">: </w:t>
      </w:r>
      <w:r w:rsidRPr="0038487E">
        <w:rPr>
          <w:i/>
          <w:iCs/>
          <w:lang w:val="pt-BR"/>
        </w:rPr>
        <w:t>[descrição]</w:t>
      </w:r>
    </w:p>
    <w:p w14:paraId="01C7C751" w14:textId="5574B75C" w:rsidR="00480F4E" w:rsidRPr="0038487E" w:rsidRDefault="00480F4E" w:rsidP="00C77197">
      <w:pPr>
        <w:tabs>
          <w:tab w:val="left" w:pos="426"/>
        </w:tabs>
        <w:spacing w:beforeLines="60" w:before="144"/>
        <w:jc w:val="both"/>
        <w:rPr>
          <w:lang w:val="pt-BR"/>
        </w:rPr>
      </w:pPr>
      <w:r w:rsidRPr="0038487E">
        <w:rPr>
          <w:lang w:val="pt-BR"/>
        </w:rPr>
        <w:t xml:space="preserve">6. </w:t>
      </w:r>
      <w:r w:rsidRPr="0038487E">
        <w:rPr>
          <w:lang w:val="pt-BR"/>
        </w:rPr>
        <w:tab/>
        <w:t xml:space="preserve">Prossiga para ajustar a Garantia de Execução: </w:t>
      </w:r>
      <w:r w:rsidRPr="0038487E">
        <w:rPr>
          <w:i/>
          <w:iCs/>
          <w:lang w:val="pt-BR"/>
        </w:rPr>
        <w:t>[valor adicional]</w:t>
      </w:r>
    </w:p>
    <w:p w14:paraId="68362CC4" w14:textId="56FE54DB" w:rsidR="00480F4E" w:rsidRPr="0038487E" w:rsidRDefault="00480F4E" w:rsidP="00C77197">
      <w:pPr>
        <w:tabs>
          <w:tab w:val="left" w:pos="426"/>
        </w:tabs>
        <w:spacing w:beforeLines="60" w:before="144"/>
        <w:ind w:left="426" w:hanging="426"/>
        <w:jc w:val="both"/>
        <w:rPr>
          <w:lang w:val="pt-BR"/>
        </w:rPr>
      </w:pPr>
      <w:r w:rsidRPr="0038487E">
        <w:rPr>
          <w:lang w:val="pt-BR"/>
        </w:rPr>
        <w:t>7.</w:t>
      </w:r>
      <w:r w:rsidRPr="0038487E">
        <w:rPr>
          <w:lang w:val="pt-BR"/>
        </w:rPr>
        <w:tab/>
        <w:t xml:space="preserve">Outras condições: </w:t>
      </w:r>
      <w:r w:rsidR="00DE32BA" w:rsidRPr="0038487E">
        <w:rPr>
          <w:lang w:val="pt-BR"/>
        </w:rPr>
        <w:t>No ca</w:t>
      </w:r>
      <w:r w:rsidRPr="0038487E">
        <w:rPr>
          <w:lang w:val="pt-BR"/>
        </w:rPr>
        <w:t xml:space="preserve">so </w:t>
      </w:r>
      <w:r w:rsidR="006C3F55" w:rsidRPr="0038487E">
        <w:rPr>
          <w:lang w:val="pt-BR"/>
        </w:rPr>
        <w:t xml:space="preserve">de </w:t>
      </w:r>
      <w:r w:rsidRPr="0038487E">
        <w:rPr>
          <w:lang w:val="pt-BR"/>
        </w:rPr>
        <w:t>decid</w:t>
      </w:r>
      <w:r w:rsidR="006C3F55" w:rsidRPr="0038487E">
        <w:rPr>
          <w:lang w:val="pt-BR"/>
        </w:rPr>
        <w:t>ir</w:t>
      </w:r>
      <w:r w:rsidRPr="0038487E">
        <w:rPr>
          <w:lang w:val="pt-BR"/>
        </w:rPr>
        <w:t xml:space="preserve">mos não </w:t>
      </w:r>
      <w:r w:rsidR="006C3F55" w:rsidRPr="0038487E">
        <w:rPr>
          <w:lang w:val="pt-BR"/>
        </w:rPr>
        <w:t xml:space="preserve">ordenar a modificação </w:t>
      </w:r>
      <w:r w:rsidRPr="0038487E">
        <w:rPr>
          <w:lang w:val="pt-BR"/>
        </w:rPr>
        <w:t xml:space="preserve">aceita, </w:t>
      </w:r>
      <w:r w:rsidR="00650973" w:rsidRPr="0038487E">
        <w:rPr>
          <w:lang w:val="pt-BR"/>
        </w:rPr>
        <w:t>o (a) senhor</w:t>
      </w:r>
      <w:r w:rsidR="00650973" w:rsidRPr="0038487E">
        <w:rPr>
          <w:color w:val="000000"/>
          <w:lang w:val="pt-BR" w:eastAsia="pt-BR"/>
        </w:rPr>
        <w:t xml:space="preserve"> (a) </w:t>
      </w:r>
      <w:r w:rsidRPr="0038487E">
        <w:rPr>
          <w:lang w:val="pt-BR"/>
        </w:rPr>
        <w:t>ter</w:t>
      </w:r>
      <w:r w:rsidR="00DE32BA" w:rsidRPr="0038487E">
        <w:rPr>
          <w:lang w:val="pt-BR"/>
        </w:rPr>
        <w:t>á</w:t>
      </w:r>
      <w:r w:rsidRPr="0038487E">
        <w:rPr>
          <w:lang w:val="pt-BR"/>
        </w:rPr>
        <w:t xml:space="preserve"> o direito de receber uma compensação pelo custo de preparação da </w:t>
      </w:r>
      <w:r w:rsidR="009A7D50" w:rsidRPr="0038487E">
        <w:rPr>
          <w:lang w:val="pt-BR"/>
        </w:rPr>
        <w:t>Proposta de Modificação</w:t>
      </w:r>
      <w:r w:rsidR="007B659A" w:rsidRPr="0038487E">
        <w:rPr>
          <w:lang w:val="pt-BR"/>
        </w:rPr>
        <w:t xml:space="preserve"> </w:t>
      </w:r>
      <w:r w:rsidRPr="0038487E">
        <w:rPr>
          <w:lang w:val="pt-BR"/>
        </w:rPr>
        <w:t xml:space="preserve">descrita em sua </w:t>
      </w:r>
      <w:r w:rsidR="005930C4" w:rsidRPr="0038487E">
        <w:rPr>
          <w:lang w:val="pt-BR"/>
        </w:rPr>
        <w:t xml:space="preserve">estimativa </w:t>
      </w:r>
      <w:r w:rsidR="009A7D50" w:rsidRPr="0038487E">
        <w:rPr>
          <w:lang w:val="pt-BR"/>
        </w:rPr>
        <w:t>da Proposta de Modificação</w:t>
      </w:r>
      <w:r w:rsidRPr="0038487E">
        <w:rPr>
          <w:lang w:val="pt-BR"/>
        </w:rPr>
        <w:t>, refer</w:t>
      </w:r>
      <w:r w:rsidR="009A7D50" w:rsidRPr="0038487E">
        <w:rPr>
          <w:lang w:val="pt-BR"/>
        </w:rPr>
        <w:t>ida n</w:t>
      </w:r>
      <w:r w:rsidRPr="0038487E">
        <w:rPr>
          <w:lang w:val="pt-BR"/>
        </w:rPr>
        <w:t xml:space="preserve">o parágrafo 3 </w:t>
      </w:r>
      <w:r w:rsidR="009A7D50" w:rsidRPr="0038487E">
        <w:rPr>
          <w:lang w:val="pt-BR"/>
        </w:rPr>
        <w:t>acima</w:t>
      </w:r>
      <w:r w:rsidRPr="0038487E">
        <w:rPr>
          <w:lang w:val="pt-BR"/>
        </w:rPr>
        <w:t xml:space="preserve">, de acordo com a </w:t>
      </w:r>
      <w:r w:rsidR="00DF4F95">
        <w:rPr>
          <w:lang w:val="pt-BR"/>
        </w:rPr>
        <w:t>Subcláusula</w:t>
      </w:r>
      <w:r w:rsidRPr="0038487E">
        <w:rPr>
          <w:lang w:val="pt-BR"/>
        </w:rPr>
        <w:t xml:space="preserve"> 13.3 das Condições Gerais</w:t>
      </w:r>
      <w:r w:rsidR="009A7D50" w:rsidRPr="0038487E">
        <w:rPr>
          <w:lang w:val="pt-BR"/>
        </w:rPr>
        <w:t xml:space="preserve"> do Contrato</w:t>
      </w:r>
      <w:bookmarkEnd w:id="1111"/>
      <w:r w:rsidRPr="0038487E">
        <w:rPr>
          <w:lang w:val="pt-BR"/>
        </w:rPr>
        <w:t xml:space="preserve">. </w:t>
      </w:r>
    </w:p>
    <w:p w14:paraId="00F2FE18" w14:textId="77777777" w:rsidR="007A5945" w:rsidRPr="0038487E" w:rsidRDefault="007A5945" w:rsidP="00EE68C9">
      <w:pPr>
        <w:jc w:val="both"/>
        <w:rPr>
          <w:lang w:val="pt-BR"/>
        </w:rPr>
      </w:pPr>
    </w:p>
    <w:p w14:paraId="050A7E58" w14:textId="77777777" w:rsidR="007A5945" w:rsidRPr="0038487E" w:rsidRDefault="007A5945" w:rsidP="00EE68C9">
      <w:pPr>
        <w:tabs>
          <w:tab w:val="left" w:pos="7200"/>
        </w:tabs>
        <w:jc w:val="both"/>
        <w:rPr>
          <w:lang w:val="pt-BR"/>
        </w:rPr>
      </w:pPr>
      <w:r w:rsidRPr="0038487E">
        <w:rPr>
          <w:u w:val="single"/>
          <w:lang w:val="pt-BR"/>
        </w:rPr>
        <w:tab/>
      </w:r>
    </w:p>
    <w:p w14:paraId="7E9D9C1B" w14:textId="0C19CF44" w:rsidR="007A5945" w:rsidRPr="0038487E" w:rsidRDefault="007A5945" w:rsidP="00EE68C9">
      <w:pPr>
        <w:jc w:val="both"/>
        <w:rPr>
          <w:lang w:val="pt-BR"/>
        </w:rPr>
      </w:pPr>
      <w:r w:rsidRPr="0038487E">
        <w:rPr>
          <w:lang w:val="pt-BR"/>
        </w:rPr>
        <w:t xml:space="preserve">(Nome </w:t>
      </w:r>
      <w:r w:rsidR="001C3C43" w:rsidRPr="0038487E">
        <w:rPr>
          <w:lang w:val="pt-BR"/>
        </w:rPr>
        <w:t>d</w:t>
      </w:r>
      <w:r w:rsidR="00AC6BED" w:rsidRPr="0038487E">
        <w:rPr>
          <w:lang w:val="pt-BR"/>
        </w:rPr>
        <w:t>o Contratante</w:t>
      </w:r>
      <w:r w:rsidRPr="0038487E">
        <w:rPr>
          <w:lang w:val="pt-BR"/>
        </w:rPr>
        <w:t>)</w:t>
      </w:r>
    </w:p>
    <w:p w14:paraId="7F7AAE99" w14:textId="77777777" w:rsidR="007A5945" w:rsidRPr="0038487E" w:rsidRDefault="007A5945" w:rsidP="00EE68C9">
      <w:pPr>
        <w:jc w:val="both"/>
        <w:rPr>
          <w:lang w:val="pt-BR"/>
        </w:rPr>
      </w:pPr>
    </w:p>
    <w:p w14:paraId="20892F07" w14:textId="77777777" w:rsidR="007A5945" w:rsidRPr="0038487E" w:rsidRDefault="007A5945" w:rsidP="00EE68C9">
      <w:pPr>
        <w:tabs>
          <w:tab w:val="left" w:pos="7200"/>
        </w:tabs>
        <w:jc w:val="both"/>
        <w:rPr>
          <w:lang w:val="pt-BR"/>
        </w:rPr>
      </w:pPr>
      <w:r w:rsidRPr="0038487E">
        <w:rPr>
          <w:u w:val="single"/>
          <w:lang w:val="pt-BR"/>
        </w:rPr>
        <w:tab/>
      </w:r>
    </w:p>
    <w:p w14:paraId="49DDD45E" w14:textId="50B053E2" w:rsidR="007A5945" w:rsidRPr="0038487E" w:rsidRDefault="007A5945" w:rsidP="00EE68C9">
      <w:pPr>
        <w:jc w:val="both"/>
        <w:rPr>
          <w:lang w:val="pt-BR"/>
        </w:rPr>
      </w:pPr>
      <w:r w:rsidRPr="0038487E">
        <w:rPr>
          <w:lang w:val="pt-BR"/>
        </w:rPr>
        <w:t>(</w:t>
      </w:r>
      <w:r w:rsidR="00740DE5" w:rsidRPr="0038487E">
        <w:rPr>
          <w:lang w:val="pt-BR"/>
        </w:rPr>
        <w:t>Assinatura</w:t>
      </w:r>
      <w:r w:rsidRPr="0038487E">
        <w:rPr>
          <w:lang w:val="pt-BR"/>
        </w:rPr>
        <w:t>)</w:t>
      </w:r>
    </w:p>
    <w:p w14:paraId="5E28F629" w14:textId="77777777" w:rsidR="007A5945" w:rsidRPr="0038487E" w:rsidRDefault="007A5945" w:rsidP="00EE68C9">
      <w:pPr>
        <w:jc w:val="both"/>
        <w:rPr>
          <w:lang w:val="pt-BR"/>
        </w:rPr>
      </w:pPr>
    </w:p>
    <w:p w14:paraId="64785ED4" w14:textId="77777777" w:rsidR="007A5945" w:rsidRPr="0038487E" w:rsidRDefault="007A5945" w:rsidP="00EE68C9">
      <w:pPr>
        <w:tabs>
          <w:tab w:val="left" w:pos="7200"/>
        </w:tabs>
        <w:jc w:val="both"/>
        <w:rPr>
          <w:lang w:val="pt-BR"/>
        </w:rPr>
      </w:pPr>
      <w:r w:rsidRPr="0038487E">
        <w:rPr>
          <w:u w:val="single"/>
          <w:lang w:val="pt-BR"/>
        </w:rPr>
        <w:tab/>
      </w:r>
    </w:p>
    <w:p w14:paraId="78DAE658" w14:textId="3EC9CFBF" w:rsidR="007A5945" w:rsidRPr="0038487E" w:rsidRDefault="007A5945" w:rsidP="00EE68C9">
      <w:pPr>
        <w:jc w:val="both"/>
        <w:rPr>
          <w:lang w:val="pt-BR"/>
        </w:rPr>
      </w:pPr>
      <w:r w:rsidRPr="0038487E">
        <w:rPr>
          <w:lang w:val="pt-BR"/>
        </w:rPr>
        <w:t xml:space="preserve">(Nome </w:t>
      </w:r>
      <w:r w:rsidR="00740DE5" w:rsidRPr="0038487E">
        <w:rPr>
          <w:lang w:val="pt-BR"/>
        </w:rPr>
        <w:t xml:space="preserve">e </w:t>
      </w:r>
      <w:r w:rsidRPr="0038487E">
        <w:rPr>
          <w:lang w:val="pt-BR"/>
        </w:rPr>
        <w:t>cargo</w:t>
      </w:r>
      <w:r w:rsidR="00480F4E" w:rsidRPr="0038487E">
        <w:rPr>
          <w:lang w:val="pt-BR"/>
        </w:rPr>
        <w:t>/posição</w:t>
      </w:r>
      <w:r w:rsidRPr="0038487E">
        <w:rPr>
          <w:lang w:val="pt-BR"/>
        </w:rPr>
        <w:t xml:space="preserve"> </w:t>
      </w:r>
      <w:r w:rsidR="00740DE5" w:rsidRPr="0038487E">
        <w:rPr>
          <w:lang w:val="pt-BR"/>
        </w:rPr>
        <w:t>do signatário</w:t>
      </w:r>
      <w:r w:rsidRPr="0038487E">
        <w:rPr>
          <w:lang w:val="pt-BR"/>
        </w:rPr>
        <w:t>)</w:t>
      </w:r>
    </w:p>
    <w:p w14:paraId="2E8219C8" w14:textId="77777777" w:rsidR="00D8362C" w:rsidRPr="0038487E" w:rsidRDefault="00D8362C" w:rsidP="00EE68C9">
      <w:pPr>
        <w:jc w:val="both"/>
        <w:rPr>
          <w:b/>
          <w:smallCaps/>
          <w:sz w:val="36"/>
          <w:lang w:val="pt-BR"/>
        </w:rPr>
      </w:pPr>
      <w:bookmarkStart w:id="1112" w:name="_Toc233986860"/>
      <w:bookmarkStart w:id="1113" w:name="_Toc365535450"/>
      <w:bookmarkEnd w:id="1110"/>
      <w:r w:rsidRPr="0038487E">
        <w:rPr>
          <w:lang w:val="pt-BR"/>
        </w:rPr>
        <w:br w:type="page"/>
      </w:r>
    </w:p>
    <w:p w14:paraId="00C3BD6D" w14:textId="13DFF1BC" w:rsidR="007A5945" w:rsidRPr="0038487E" w:rsidRDefault="007A5945">
      <w:pPr>
        <w:pStyle w:val="Head02"/>
        <w:rPr>
          <w:rFonts w:ascii="Times New Roman" w:hAnsi="Times New Roman" w:cs="Times New Roman"/>
          <w:lang w:val="pt-BR"/>
        </w:rPr>
      </w:pPr>
      <w:bookmarkStart w:id="1114" w:name="_Toc55669431"/>
      <w:r w:rsidRPr="0038487E">
        <w:rPr>
          <w:rFonts w:ascii="Times New Roman" w:hAnsi="Times New Roman" w:cs="Times New Roman"/>
          <w:lang w:val="pt-BR"/>
        </w:rPr>
        <w:lastRenderedPageBreak/>
        <w:t xml:space="preserve">Anexo 4.  </w:t>
      </w:r>
      <w:bookmarkEnd w:id="1112"/>
      <w:bookmarkEnd w:id="1113"/>
      <w:bookmarkEnd w:id="1114"/>
      <w:r w:rsidR="00EE1016" w:rsidRPr="0038487E">
        <w:rPr>
          <w:rFonts w:ascii="Times New Roman" w:hAnsi="Times New Roman" w:cs="Times New Roman"/>
          <w:lang w:val="pt-BR"/>
        </w:rPr>
        <w:t>Proposta</w:t>
      </w:r>
      <w:r w:rsidR="0024756F" w:rsidRPr="0038487E">
        <w:rPr>
          <w:rFonts w:ascii="Times New Roman" w:hAnsi="Times New Roman" w:cs="Times New Roman"/>
          <w:lang w:val="pt-BR"/>
        </w:rPr>
        <w:t xml:space="preserve"> de Modificação</w:t>
      </w:r>
    </w:p>
    <w:p w14:paraId="7046B106" w14:textId="77777777" w:rsidR="007A5945" w:rsidRPr="0038487E" w:rsidRDefault="007A5945" w:rsidP="00EE68C9">
      <w:pPr>
        <w:jc w:val="center"/>
        <w:rPr>
          <w:lang w:val="pt-BR"/>
        </w:rPr>
      </w:pPr>
    </w:p>
    <w:p w14:paraId="601AE6CC" w14:textId="5FE295DD" w:rsidR="00885008" w:rsidRPr="0038487E" w:rsidRDefault="00885008" w:rsidP="00885008">
      <w:pPr>
        <w:jc w:val="center"/>
        <w:rPr>
          <w:b/>
          <w:i/>
          <w:iCs/>
          <w:lang w:val="pt-BR"/>
        </w:rPr>
      </w:pPr>
      <w:r w:rsidRPr="0038487E">
        <w:rPr>
          <w:b/>
          <w:i/>
          <w:iCs/>
          <w:lang w:val="pt-BR"/>
        </w:rPr>
        <w:t xml:space="preserve">[em papel timbrado do </w:t>
      </w:r>
      <w:r w:rsidR="00E66926" w:rsidRPr="0038487E">
        <w:rPr>
          <w:b/>
          <w:i/>
          <w:iCs/>
          <w:lang w:val="pt-BR"/>
        </w:rPr>
        <w:t>Empreiteiro</w:t>
      </w:r>
      <w:r w:rsidRPr="0038487E">
        <w:rPr>
          <w:b/>
          <w:i/>
          <w:iCs/>
          <w:lang w:val="pt-BR"/>
        </w:rPr>
        <w:t>]</w:t>
      </w:r>
    </w:p>
    <w:p w14:paraId="6221A5DC" w14:textId="77777777" w:rsidR="007A5945" w:rsidRPr="0038487E" w:rsidRDefault="007A5945" w:rsidP="00EE68C9">
      <w:pPr>
        <w:jc w:val="center"/>
        <w:rPr>
          <w:lang w:val="pt-BR"/>
        </w:rPr>
      </w:pPr>
    </w:p>
    <w:p w14:paraId="3B8F5CE3" w14:textId="77777777" w:rsidR="004936E2" w:rsidRPr="0038487E" w:rsidRDefault="004936E2" w:rsidP="004936E2">
      <w:pPr>
        <w:tabs>
          <w:tab w:val="left" w:pos="6480"/>
          <w:tab w:val="left" w:pos="9000"/>
        </w:tabs>
        <w:spacing w:beforeLines="60" w:before="144"/>
        <w:jc w:val="both"/>
        <w:rPr>
          <w:lang w:val="pt-BR"/>
        </w:rPr>
      </w:pPr>
      <w:r w:rsidRPr="0038487E">
        <w:rPr>
          <w:lang w:val="pt-BR"/>
        </w:rPr>
        <w:t xml:space="preserve">PARA: </w:t>
      </w:r>
      <w:r w:rsidRPr="0038487E">
        <w:rPr>
          <w:i/>
          <w:iCs/>
          <w:lang w:val="pt-BR"/>
        </w:rPr>
        <w:t>[nome e endereço do Contratante]</w:t>
      </w:r>
      <w:r w:rsidRPr="0038487E">
        <w:rPr>
          <w:lang w:val="pt-BR"/>
        </w:rPr>
        <w:tab/>
        <w:t>Data: ____________</w:t>
      </w:r>
    </w:p>
    <w:p w14:paraId="05EB3DCB" w14:textId="734EC2C0" w:rsidR="004936E2" w:rsidRPr="0038487E" w:rsidRDefault="0024756F" w:rsidP="004936E2">
      <w:pPr>
        <w:spacing w:beforeLines="60" w:before="144"/>
        <w:jc w:val="both"/>
        <w:rPr>
          <w:i/>
          <w:iCs/>
          <w:lang w:val="pt-BR"/>
        </w:rPr>
      </w:pPr>
      <w:r w:rsidRPr="0038487E">
        <w:rPr>
          <w:lang w:val="pt-BR"/>
        </w:rPr>
        <w:t>Aos cuidados de:</w:t>
      </w:r>
      <w:r w:rsidR="004936E2" w:rsidRPr="0038487E">
        <w:rPr>
          <w:lang w:val="pt-BR"/>
        </w:rPr>
        <w:t xml:space="preserve"> </w:t>
      </w:r>
      <w:r w:rsidR="004936E2" w:rsidRPr="0038487E">
        <w:rPr>
          <w:i/>
          <w:iCs/>
          <w:lang w:val="pt-BR"/>
        </w:rPr>
        <w:t>[nome e cargo/ posição]</w:t>
      </w:r>
    </w:p>
    <w:p w14:paraId="05D748BB" w14:textId="77777777" w:rsidR="004936E2" w:rsidRPr="0038487E" w:rsidRDefault="004936E2" w:rsidP="004936E2">
      <w:pPr>
        <w:spacing w:beforeLines="60" w:before="144"/>
        <w:jc w:val="both"/>
        <w:rPr>
          <w:lang w:val="pt-BR"/>
        </w:rPr>
      </w:pPr>
      <w:r w:rsidRPr="0038487E">
        <w:rPr>
          <w:lang w:val="pt-BR"/>
        </w:rPr>
        <w:t xml:space="preserve">Nome do Contrato: </w:t>
      </w:r>
      <w:r w:rsidRPr="0038487E">
        <w:rPr>
          <w:i/>
          <w:iCs/>
          <w:lang w:val="pt-BR"/>
        </w:rPr>
        <w:t>[inserir o nome do Contrato]</w:t>
      </w:r>
    </w:p>
    <w:p w14:paraId="2F0DD25A" w14:textId="77777777" w:rsidR="004936E2" w:rsidRPr="0038487E" w:rsidRDefault="004936E2" w:rsidP="004936E2">
      <w:pPr>
        <w:spacing w:beforeLines="60" w:before="144"/>
        <w:jc w:val="both"/>
        <w:rPr>
          <w:lang w:val="pt-BR"/>
        </w:rPr>
      </w:pPr>
      <w:r w:rsidRPr="0038487E">
        <w:rPr>
          <w:lang w:val="pt-BR"/>
        </w:rPr>
        <w:t xml:space="preserve">Número do Contrato: </w:t>
      </w:r>
      <w:r w:rsidRPr="0038487E">
        <w:rPr>
          <w:i/>
          <w:iCs/>
          <w:lang w:val="pt-BR"/>
        </w:rPr>
        <w:t>[inserir o número do Contrato]</w:t>
      </w:r>
    </w:p>
    <w:p w14:paraId="6E6FF143" w14:textId="77777777" w:rsidR="0013558A" w:rsidRPr="0038487E" w:rsidRDefault="0013558A" w:rsidP="004936E2">
      <w:pPr>
        <w:spacing w:beforeLines="60" w:before="144"/>
        <w:jc w:val="both"/>
        <w:rPr>
          <w:lang w:val="pt-BR"/>
        </w:rPr>
      </w:pPr>
    </w:p>
    <w:p w14:paraId="7C256750" w14:textId="77777777" w:rsidR="004C0F26" w:rsidRPr="0038487E" w:rsidRDefault="004C0F26" w:rsidP="004C0F26">
      <w:pPr>
        <w:spacing w:beforeLines="60" w:before="144"/>
        <w:jc w:val="both"/>
        <w:rPr>
          <w:lang w:val="pt-BR"/>
        </w:rPr>
      </w:pPr>
      <w:r w:rsidRPr="0038487E">
        <w:rPr>
          <w:lang w:val="pt-BR"/>
        </w:rPr>
        <w:t xml:space="preserve">Prezados </w:t>
      </w:r>
      <w:r w:rsidRPr="0006004A">
        <w:rPr>
          <w:lang w:val="pt-BR"/>
        </w:rPr>
        <w:t xml:space="preserve">(as) </w:t>
      </w:r>
      <w:r w:rsidRPr="0038487E">
        <w:rPr>
          <w:lang w:val="pt-BR"/>
        </w:rPr>
        <w:t>Senhores</w:t>
      </w:r>
      <w:r w:rsidRPr="0006004A">
        <w:rPr>
          <w:lang w:val="pt-BR"/>
        </w:rPr>
        <w:t xml:space="preserve"> (as)</w:t>
      </w:r>
      <w:r w:rsidRPr="0038487E">
        <w:rPr>
          <w:lang w:val="pt-BR"/>
        </w:rPr>
        <w:t>,</w:t>
      </w:r>
    </w:p>
    <w:p w14:paraId="0E24DBC2" w14:textId="1FAFE175" w:rsidR="004936E2" w:rsidRPr="0038487E" w:rsidRDefault="004936E2" w:rsidP="0013558A">
      <w:pPr>
        <w:spacing w:beforeLines="60" w:before="144"/>
        <w:jc w:val="both"/>
        <w:rPr>
          <w:lang w:val="pt-BR"/>
        </w:rPr>
      </w:pPr>
      <w:r w:rsidRPr="0038487E">
        <w:rPr>
          <w:lang w:val="pt-BR"/>
        </w:rPr>
        <w:t xml:space="preserve">Em resposta </w:t>
      </w:r>
      <w:r w:rsidR="00C63C0A" w:rsidRPr="0038487E">
        <w:rPr>
          <w:lang w:val="pt-BR"/>
        </w:rPr>
        <w:t>à sua sol</w:t>
      </w:r>
      <w:r w:rsidR="004B4244" w:rsidRPr="0038487E">
        <w:rPr>
          <w:lang w:val="pt-BR"/>
        </w:rPr>
        <w:t>i</w:t>
      </w:r>
      <w:r w:rsidR="00C63C0A" w:rsidRPr="0038487E">
        <w:rPr>
          <w:lang w:val="pt-BR"/>
        </w:rPr>
        <w:t>citação</w:t>
      </w:r>
      <w:r w:rsidRPr="0038487E">
        <w:rPr>
          <w:lang w:val="pt-BR"/>
        </w:rPr>
        <w:t xml:space="preserve"> para </w:t>
      </w:r>
      <w:r w:rsidR="00C63C0A" w:rsidRPr="0038487E">
        <w:rPr>
          <w:lang w:val="pt-BR"/>
        </w:rPr>
        <w:t>apresentar</w:t>
      </w:r>
      <w:r w:rsidRPr="0038487E">
        <w:rPr>
          <w:lang w:val="pt-BR"/>
        </w:rPr>
        <w:t xml:space="preserve"> </w:t>
      </w:r>
      <w:r w:rsidR="00C63C0A" w:rsidRPr="0038487E">
        <w:rPr>
          <w:lang w:val="pt-BR"/>
        </w:rPr>
        <w:t xml:space="preserve">uma </w:t>
      </w:r>
      <w:r w:rsidR="0024756F" w:rsidRPr="0038487E">
        <w:rPr>
          <w:lang w:val="pt-BR"/>
        </w:rPr>
        <w:t>Proposta de Modificação</w:t>
      </w:r>
      <w:r w:rsidRPr="0038487E">
        <w:rPr>
          <w:lang w:val="pt-BR"/>
        </w:rPr>
        <w:t xml:space="preserve">, n.º </w:t>
      </w:r>
      <w:r w:rsidRPr="0038487E">
        <w:rPr>
          <w:i/>
          <w:iCs/>
          <w:lang w:val="pt-BR"/>
        </w:rPr>
        <w:t>[número]</w:t>
      </w:r>
      <w:r w:rsidRPr="0038487E">
        <w:rPr>
          <w:lang w:val="pt-BR"/>
        </w:rPr>
        <w:t xml:space="preserve">, nós propomos o seguinte </w:t>
      </w:r>
    </w:p>
    <w:p w14:paraId="370F61D7" w14:textId="0FF79101" w:rsidR="004936E2" w:rsidRPr="0038487E" w:rsidRDefault="004936E2" w:rsidP="0013558A">
      <w:pPr>
        <w:spacing w:beforeLines="60" w:before="144"/>
        <w:jc w:val="both"/>
        <w:rPr>
          <w:lang w:val="pt-BR"/>
        </w:rPr>
      </w:pPr>
      <w:r w:rsidRPr="0038487E">
        <w:rPr>
          <w:lang w:val="pt-BR"/>
        </w:rPr>
        <w:t>1.</w:t>
      </w:r>
      <w:r w:rsidRPr="0038487E">
        <w:rPr>
          <w:lang w:val="pt-BR"/>
        </w:rPr>
        <w:tab/>
        <w:t xml:space="preserve">Título da </w:t>
      </w:r>
      <w:r w:rsidR="0024756F" w:rsidRPr="0038487E">
        <w:rPr>
          <w:lang w:val="pt-BR"/>
        </w:rPr>
        <w:t>Modificação</w:t>
      </w:r>
      <w:r w:rsidRPr="0038487E">
        <w:rPr>
          <w:lang w:val="pt-BR"/>
        </w:rPr>
        <w:t xml:space="preserve">: </w:t>
      </w:r>
      <w:r w:rsidRPr="0038487E">
        <w:rPr>
          <w:i/>
          <w:iCs/>
          <w:lang w:val="pt-BR"/>
        </w:rPr>
        <w:t>[nome]</w:t>
      </w:r>
    </w:p>
    <w:p w14:paraId="64295011" w14:textId="4E02EDB5" w:rsidR="004936E2" w:rsidRPr="0038487E" w:rsidRDefault="004936E2" w:rsidP="0013558A">
      <w:pPr>
        <w:spacing w:beforeLines="60" w:before="144"/>
        <w:jc w:val="both"/>
        <w:rPr>
          <w:lang w:val="pt-BR"/>
        </w:rPr>
      </w:pPr>
      <w:r w:rsidRPr="0038487E">
        <w:rPr>
          <w:lang w:val="pt-BR"/>
        </w:rPr>
        <w:t>2.</w:t>
      </w:r>
      <w:r w:rsidRPr="0038487E">
        <w:rPr>
          <w:lang w:val="pt-BR"/>
        </w:rPr>
        <w:tab/>
      </w:r>
      <w:r w:rsidR="0024756F" w:rsidRPr="0038487E">
        <w:rPr>
          <w:lang w:val="pt-BR"/>
        </w:rPr>
        <w:t xml:space="preserve">Proposta de Modificação </w:t>
      </w:r>
      <w:r w:rsidRPr="0038487E">
        <w:rPr>
          <w:lang w:val="pt-BR"/>
        </w:rPr>
        <w:t>n</w:t>
      </w:r>
      <w:r w:rsidR="0013558A" w:rsidRPr="0038487E">
        <w:rPr>
          <w:lang w:val="pt-BR"/>
        </w:rPr>
        <w:t>.</w:t>
      </w:r>
      <w:r w:rsidRPr="0038487E">
        <w:rPr>
          <w:lang w:val="pt-BR"/>
        </w:rPr>
        <w:t>º</w:t>
      </w:r>
      <w:r w:rsidR="004B5DFE" w:rsidRPr="0038487E">
        <w:rPr>
          <w:lang w:val="pt-BR"/>
        </w:rPr>
        <w:t>/</w:t>
      </w:r>
      <w:r w:rsidRPr="0038487E">
        <w:rPr>
          <w:lang w:val="pt-BR"/>
        </w:rPr>
        <w:t xml:space="preserve">Rev.: </w:t>
      </w:r>
      <w:r w:rsidRPr="0038487E">
        <w:rPr>
          <w:i/>
          <w:iCs/>
          <w:lang w:val="pt-BR"/>
        </w:rPr>
        <w:t>[</w:t>
      </w:r>
      <w:r w:rsidR="00C63C0A" w:rsidRPr="0038487E">
        <w:rPr>
          <w:i/>
          <w:iCs/>
          <w:lang w:val="pt-BR"/>
        </w:rPr>
        <w:t>n.</w:t>
      </w:r>
      <w:r w:rsidR="00C63C0A" w:rsidRPr="0038487E">
        <w:rPr>
          <w:i/>
          <w:iCs/>
          <w:vertAlign w:val="superscript"/>
          <w:lang w:val="pt-BR"/>
        </w:rPr>
        <w:t>o</w:t>
      </w:r>
      <w:r w:rsidR="00C63C0A" w:rsidRPr="0038487E">
        <w:rPr>
          <w:i/>
          <w:iCs/>
          <w:lang w:val="pt-BR"/>
        </w:rPr>
        <w:t xml:space="preserve"> </w:t>
      </w:r>
      <w:r w:rsidR="0024756F" w:rsidRPr="0038487E">
        <w:rPr>
          <w:i/>
          <w:iCs/>
          <w:lang w:val="pt-BR"/>
        </w:rPr>
        <w:t>p</w:t>
      </w:r>
      <w:r w:rsidRPr="0038487E">
        <w:rPr>
          <w:i/>
          <w:iCs/>
          <w:lang w:val="pt-BR"/>
        </w:rPr>
        <w:t>roposta</w:t>
      </w:r>
      <w:r w:rsidR="004B5DFE" w:rsidRPr="0038487E">
        <w:rPr>
          <w:i/>
          <w:iCs/>
          <w:lang w:val="pt-BR"/>
        </w:rPr>
        <w:t>/</w:t>
      </w:r>
      <w:r w:rsidR="0024756F" w:rsidRPr="0038487E">
        <w:rPr>
          <w:i/>
          <w:iCs/>
          <w:lang w:val="pt-BR"/>
        </w:rPr>
        <w:t>r</w:t>
      </w:r>
      <w:r w:rsidRPr="0038487E">
        <w:rPr>
          <w:i/>
          <w:iCs/>
          <w:lang w:val="pt-BR"/>
        </w:rPr>
        <w:t>evisão]</w:t>
      </w:r>
    </w:p>
    <w:p w14:paraId="1FF189A6" w14:textId="19CF755C" w:rsidR="004936E2" w:rsidRPr="0038487E" w:rsidRDefault="0013558A" w:rsidP="0013558A">
      <w:pPr>
        <w:spacing w:beforeLines="60" w:before="144"/>
        <w:jc w:val="both"/>
        <w:rPr>
          <w:lang w:val="pt-BR"/>
        </w:rPr>
      </w:pPr>
      <w:r w:rsidRPr="0038487E">
        <w:rPr>
          <w:lang w:val="pt-BR"/>
        </w:rPr>
        <w:t xml:space="preserve">3. </w:t>
      </w:r>
      <w:r w:rsidRPr="0038487E">
        <w:rPr>
          <w:lang w:val="pt-BR"/>
        </w:rPr>
        <w:tab/>
      </w:r>
      <w:r w:rsidR="0024756F" w:rsidRPr="0038487E">
        <w:rPr>
          <w:lang w:val="pt-BR"/>
        </w:rPr>
        <w:t xml:space="preserve">Modificação </w:t>
      </w:r>
      <w:r w:rsidR="004936E2" w:rsidRPr="0038487E">
        <w:rPr>
          <w:lang w:val="pt-BR"/>
        </w:rPr>
        <w:t>solicitada por:</w:t>
      </w:r>
      <w:r w:rsidR="004936E2" w:rsidRPr="0038487E">
        <w:rPr>
          <w:lang w:val="pt-BR"/>
        </w:rPr>
        <w:tab/>
      </w:r>
    </w:p>
    <w:p w14:paraId="103A673F" w14:textId="41267A0F" w:rsidR="004936E2" w:rsidRPr="0038487E" w:rsidRDefault="004936E2" w:rsidP="00F63391">
      <w:pPr>
        <w:spacing w:beforeLines="60" w:before="144"/>
        <w:ind w:left="709"/>
        <w:jc w:val="both"/>
        <w:rPr>
          <w:i/>
          <w:iCs/>
          <w:lang w:val="pt-BR"/>
        </w:rPr>
      </w:pPr>
      <w:r w:rsidRPr="0038487E">
        <w:rPr>
          <w:lang w:val="pt-BR"/>
        </w:rPr>
        <w:t>Contratante:</w:t>
      </w:r>
      <w:r w:rsidRPr="0038487E">
        <w:rPr>
          <w:i/>
          <w:iCs/>
          <w:lang w:val="pt-BR"/>
        </w:rPr>
        <w:t xml:space="preserve"> [nome] </w:t>
      </w:r>
    </w:p>
    <w:p w14:paraId="2B97895F" w14:textId="77777777" w:rsidR="004936E2" w:rsidRPr="0038487E" w:rsidRDefault="004936E2" w:rsidP="00F63391">
      <w:pPr>
        <w:spacing w:beforeLines="60" w:before="144"/>
        <w:ind w:left="709"/>
        <w:jc w:val="both"/>
        <w:rPr>
          <w:lang w:val="pt-BR"/>
        </w:rPr>
      </w:pPr>
      <w:r w:rsidRPr="0038487E">
        <w:rPr>
          <w:lang w:val="pt-BR"/>
        </w:rPr>
        <w:t xml:space="preserve">Empreiteiro: </w:t>
      </w:r>
      <w:r w:rsidRPr="0038487E">
        <w:rPr>
          <w:i/>
          <w:iCs/>
          <w:lang w:val="pt-BR"/>
        </w:rPr>
        <w:t>[nome]</w:t>
      </w:r>
    </w:p>
    <w:p w14:paraId="6F7DBECD" w14:textId="1BD322B6" w:rsidR="004936E2" w:rsidRPr="0038487E" w:rsidRDefault="004936E2" w:rsidP="0013558A">
      <w:pPr>
        <w:spacing w:beforeLines="60" w:before="144"/>
        <w:jc w:val="both"/>
        <w:rPr>
          <w:lang w:val="pt-BR"/>
        </w:rPr>
      </w:pPr>
      <w:r w:rsidRPr="0038487E">
        <w:rPr>
          <w:lang w:val="pt-BR"/>
        </w:rPr>
        <w:t>4.</w:t>
      </w:r>
      <w:r w:rsidRPr="0038487E">
        <w:rPr>
          <w:lang w:val="pt-BR"/>
        </w:rPr>
        <w:tab/>
        <w:t xml:space="preserve">Breve descrição da </w:t>
      </w:r>
      <w:r w:rsidR="0024756F" w:rsidRPr="0038487E">
        <w:rPr>
          <w:lang w:val="pt-BR"/>
        </w:rPr>
        <w:t>Modificação</w:t>
      </w:r>
      <w:r w:rsidRPr="0038487E">
        <w:rPr>
          <w:lang w:val="pt-BR"/>
        </w:rPr>
        <w:t xml:space="preserve">: </w:t>
      </w:r>
      <w:r w:rsidRPr="0038487E">
        <w:rPr>
          <w:i/>
          <w:iCs/>
          <w:lang w:val="pt-BR"/>
        </w:rPr>
        <w:t>[descrição]</w:t>
      </w:r>
    </w:p>
    <w:p w14:paraId="460DAEA4" w14:textId="7F0E796C" w:rsidR="004936E2" w:rsidRPr="0038487E" w:rsidRDefault="004936E2" w:rsidP="0013558A">
      <w:pPr>
        <w:spacing w:beforeLines="60" w:before="144"/>
        <w:jc w:val="both"/>
        <w:rPr>
          <w:lang w:val="pt-BR"/>
        </w:rPr>
      </w:pPr>
      <w:r w:rsidRPr="0038487E">
        <w:rPr>
          <w:lang w:val="pt-BR"/>
        </w:rPr>
        <w:t>5.</w:t>
      </w:r>
      <w:r w:rsidRPr="0038487E">
        <w:rPr>
          <w:lang w:val="pt-BR"/>
        </w:rPr>
        <w:tab/>
        <w:t xml:space="preserve">Motivos para a </w:t>
      </w:r>
      <w:r w:rsidR="0024756F" w:rsidRPr="0038487E">
        <w:rPr>
          <w:lang w:val="pt-BR"/>
        </w:rPr>
        <w:t>Modificação</w:t>
      </w:r>
      <w:r w:rsidRPr="0038487E">
        <w:rPr>
          <w:lang w:val="pt-BR"/>
        </w:rPr>
        <w:t xml:space="preserve">: </w:t>
      </w:r>
      <w:r w:rsidRPr="0038487E">
        <w:rPr>
          <w:i/>
          <w:iCs/>
          <w:lang w:val="pt-BR"/>
        </w:rPr>
        <w:t>[</w:t>
      </w:r>
      <w:r w:rsidR="00F3210D" w:rsidRPr="0038487E">
        <w:rPr>
          <w:i/>
          <w:iCs/>
          <w:lang w:val="pt-BR"/>
        </w:rPr>
        <w:t>motivo</w:t>
      </w:r>
      <w:r w:rsidRPr="0038487E">
        <w:rPr>
          <w:i/>
          <w:iCs/>
          <w:lang w:val="pt-BR"/>
        </w:rPr>
        <w:t xml:space="preserve"> ou </w:t>
      </w:r>
      <w:r w:rsidR="00F3210D" w:rsidRPr="0038487E">
        <w:rPr>
          <w:i/>
          <w:iCs/>
          <w:lang w:val="pt-BR"/>
        </w:rPr>
        <w:t>motivos</w:t>
      </w:r>
      <w:r w:rsidRPr="0038487E">
        <w:rPr>
          <w:i/>
          <w:iCs/>
          <w:lang w:val="pt-BR"/>
        </w:rPr>
        <w:t>]</w:t>
      </w:r>
    </w:p>
    <w:p w14:paraId="15F1A046" w14:textId="18EF66B0" w:rsidR="004936E2" w:rsidRPr="0038487E" w:rsidRDefault="004936E2" w:rsidP="0013558A">
      <w:pPr>
        <w:spacing w:beforeLines="60" w:before="144"/>
        <w:jc w:val="both"/>
        <w:rPr>
          <w:lang w:val="pt-BR"/>
        </w:rPr>
      </w:pPr>
      <w:r w:rsidRPr="0038487E">
        <w:rPr>
          <w:lang w:val="pt-BR"/>
        </w:rPr>
        <w:t>6.</w:t>
      </w:r>
      <w:r w:rsidRPr="0038487E">
        <w:rPr>
          <w:lang w:val="pt-BR"/>
        </w:rPr>
        <w:tab/>
      </w:r>
      <w:r w:rsidR="0013558A" w:rsidRPr="0038487E">
        <w:rPr>
          <w:lang w:val="pt-BR"/>
        </w:rPr>
        <w:t xml:space="preserve">Instalações </w:t>
      </w:r>
      <w:r w:rsidRPr="0038487E">
        <w:rPr>
          <w:lang w:val="pt-BR"/>
        </w:rPr>
        <w:t xml:space="preserve">e/ou </w:t>
      </w:r>
      <w:r w:rsidR="0013558A" w:rsidRPr="0038487E">
        <w:rPr>
          <w:lang w:val="pt-BR"/>
        </w:rPr>
        <w:t xml:space="preserve">N.º do </w:t>
      </w:r>
      <w:r w:rsidRPr="0038487E">
        <w:rPr>
          <w:lang w:val="pt-BR"/>
        </w:rPr>
        <w:t xml:space="preserve">Equipamento associado com </w:t>
      </w:r>
      <w:r w:rsidR="0024756F" w:rsidRPr="0038487E">
        <w:rPr>
          <w:lang w:val="pt-BR"/>
        </w:rPr>
        <w:t>a modificação</w:t>
      </w:r>
      <w:r w:rsidR="00FA2AC8" w:rsidRPr="0038487E">
        <w:rPr>
          <w:lang w:val="pt-BR"/>
        </w:rPr>
        <w:t xml:space="preserve"> </w:t>
      </w:r>
      <w:r w:rsidR="00EE4AC9" w:rsidRPr="0038487E">
        <w:rPr>
          <w:lang w:val="pt-BR"/>
        </w:rPr>
        <w:t>solicitada</w:t>
      </w:r>
      <w:r w:rsidR="00FA2AC8" w:rsidRPr="0038487E">
        <w:rPr>
          <w:lang w:val="pt-BR"/>
        </w:rPr>
        <w:t>.</w:t>
      </w:r>
      <w:r w:rsidRPr="0038487E">
        <w:rPr>
          <w:lang w:val="pt-BR"/>
        </w:rPr>
        <w:t xml:space="preserve"> </w:t>
      </w:r>
    </w:p>
    <w:p w14:paraId="719E56F9" w14:textId="3865A261" w:rsidR="004936E2" w:rsidRPr="0038487E" w:rsidRDefault="004936E2" w:rsidP="0013558A">
      <w:pPr>
        <w:spacing w:beforeLines="60" w:before="144"/>
        <w:jc w:val="both"/>
        <w:rPr>
          <w:lang w:val="pt-BR"/>
        </w:rPr>
      </w:pPr>
      <w:r w:rsidRPr="0038487E">
        <w:rPr>
          <w:lang w:val="pt-BR"/>
        </w:rPr>
        <w:t>7.</w:t>
      </w:r>
      <w:r w:rsidRPr="0038487E">
        <w:rPr>
          <w:lang w:val="pt-BR"/>
        </w:rPr>
        <w:tab/>
        <w:t>Desenhos</w:t>
      </w:r>
      <w:r w:rsidR="007818A6" w:rsidRPr="0038487E">
        <w:rPr>
          <w:lang w:val="pt-BR"/>
        </w:rPr>
        <w:t xml:space="preserve"> </w:t>
      </w:r>
      <w:r w:rsidRPr="0038487E">
        <w:rPr>
          <w:lang w:val="pt-BR"/>
        </w:rPr>
        <w:t xml:space="preserve">e/ou documentos técnicos </w:t>
      </w:r>
      <w:r w:rsidR="009A53FB" w:rsidRPr="0038487E">
        <w:rPr>
          <w:lang w:val="pt-BR"/>
        </w:rPr>
        <w:t>de</w:t>
      </w:r>
      <w:r w:rsidR="00893C01" w:rsidRPr="0038487E">
        <w:rPr>
          <w:lang w:val="pt-BR"/>
        </w:rPr>
        <w:t xml:space="preserve"> </w:t>
      </w:r>
      <w:r w:rsidRPr="0038487E">
        <w:rPr>
          <w:lang w:val="pt-BR"/>
        </w:rPr>
        <w:t xml:space="preserve">referência para </w:t>
      </w:r>
      <w:r w:rsidR="0024756F" w:rsidRPr="0038487E">
        <w:rPr>
          <w:lang w:val="pt-BR"/>
        </w:rPr>
        <w:t>modificação</w:t>
      </w:r>
      <w:r w:rsidR="00EE4AC9" w:rsidRPr="0038487E">
        <w:rPr>
          <w:lang w:val="pt-BR"/>
        </w:rPr>
        <w:t xml:space="preserve"> solicitada</w:t>
      </w:r>
      <w:r w:rsidRPr="0038487E">
        <w:rPr>
          <w:lang w:val="pt-BR"/>
        </w:rPr>
        <w:t xml:space="preserve">.  </w:t>
      </w:r>
    </w:p>
    <w:p w14:paraId="1DCC12F3" w14:textId="77777777" w:rsidR="0013558A" w:rsidRPr="0038487E" w:rsidRDefault="0013558A" w:rsidP="0013558A">
      <w:pPr>
        <w:spacing w:beforeLines="60" w:before="144"/>
        <w:jc w:val="both"/>
        <w:rPr>
          <w:lang w:val="pt-BR"/>
        </w:rPr>
      </w:pPr>
    </w:p>
    <w:p w14:paraId="627B7B7A" w14:textId="3A437205" w:rsidR="004936E2" w:rsidRPr="0038487E" w:rsidRDefault="007818A6" w:rsidP="0013558A">
      <w:pPr>
        <w:tabs>
          <w:tab w:val="left" w:pos="3960"/>
        </w:tabs>
        <w:spacing w:beforeLines="60" w:before="144"/>
        <w:jc w:val="both"/>
        <w:rPr>
          <w:u w:val="single"/>
          <w:lang w:val="pt-BR"/>
        </w:rPr>
      </w:pPr>
      <w:r w:rsidRPr="0038487E">
        <w:rPr>
          <w:u w:val="single"/>
          <w:lang w:val="pt-BR"/>
        </w:rPr>
        <w:t>Desenho técnico N.º</w:t>
      </w:r>
      <w:r w:rsidR="004B5DFE" w:rsidRPr="0038487E">
        <w:rPr>
          <w:u w:val="single"/>
          <w:lang w:val="pt-BR"/>
        </w:rPr>
        <w:t>/</w:t>
      </w:r>
      <w:r w:rsidRPr="0038487E">
        <w:rPr>
          <w:u w:val="single"/>
          <w:lang w:val="pt-BR"/>
        </w:rPr>
        <w:t>Documento N.º</w:t>
      </w:r>
      <w:r w:rsidRPr="0038487E">
        <w:rPr>
          <w:u w:val="single"/>
          <w:lang w:val="pt-BR"/>
        </w:rPr>
        <w:tab/>
      </w:r>
      <w:r w:rsidRPr="0038487E">
        <w:rPr>
          <w:u w:val="single"/>
          <w:lang w:val="pt-BR"/>
        </w:rPr>
        <w:tab/>
      </w:r>
      <w:r w:rsidR="0013558A" w:rsidRPr="0038487E">
        <w:rPr>
          <w:u w:val="single"/>
          <w:lang w:val="pt-BR"/>
        </w:rPr>
        <w:tab/>
      </w:r>
      <w:r w:rsidR="0013558A" w:rsidRPr="0038487E">
        <w:rPr>
          <w:u w:val="single"/>
          <w:lang w:val="pt-BR"/>
        </w:rPr>
        <w:tab/>
      </w:r>
      <w:r w:rsidR="004936E2" w:rsidRPr="0038487E">
        <w:rPr>
          <w:lang w:val="pt-BR"/>
        </w:rPr>
        <w:tab/>
      </w:r>
      <w:r w:rsidR="004936E2" w:rsidRPr="0038487E">
        <w:rPr>
          <w:u w:val="single"/>
          <w:lang w:val="pt-BR"/>
        </w:rPr>
        <w:t>Descrição</w:t>
      </w:r>
    </w:p>
    <w:p w14:paraId="35FE8560" w14:textId="77777777" w:rsidR="0013558A" w:rsidRPr="0038487E" w:rsidRDefault="0013558A" w:rsidP="0013558A">
      <w:pPr>
        <w:tabs>
          <w:tab w:val="left" w:pos="3960"/>
        </w:tabs>
        <w:spacing w:beforeLines="60" w:before="144"/>
        <w:jc w:val="both"/>
        <w:rPr>
          <w:u w:val="single"/>
          <w:lang w:val="pt-BR"/>
        </w:rPr>
      </w:pPr>
    </w:p>
    <w:p w14:paraId="43352463" w14:textId="77777777" w:rsidR="0013558A" w:rsidRPr="0038487E" w:rsidRDefault="0013558A" w:rsidP="0013558A">
      <w:pPr>
        <w:tabs>
          <w:tab w:val="left" w:pos="3960"/>
        </w:tabs>
        <w:spacing w:beforeLines="60" w:before="144"/>
        <w:jc w:val="both"/>
        <w:rPr>
          <w:lang w:val="pt-BR"/>
        </w:rPr>
      </w:pPr>
    </w:p>
    <w:p w14:paraId="0489D359" w14:textId="398212F1" w:rsidR="0013558A" w:rsidRPr="0038487E" w:rsidRDefault="004936E2" w:rsidP="00F63391">
      <w:pPr>
        <w:autoSpaceDE w:val="0"/>
        <w:spacing w:beforeLines="60" w:before="144"/>
        <w:ind w:left="142" w:hanging="142"/>
        <w:jc w:val="both"/>
        <w:rPr>
          <w:lang w:val="pt-BR"/>
        </w:rPr>
      </w:pPr>
      <w:r w:rsidRPr="0038487E">
        <w:rPr>
          <w:lang w:val="pt-BR"/>
        </w:rPr>
        <w:t>8.</w:t>
      </w:r>
      <w:r w:rsidRPr="0038487E">
        <w:rPr>
          <w:lang w:val="pt-BR"/>
        </w:rPr>
        <w:tab/>
      </w:r>
      <w:r w:rsidR="00074179" w:rsidRPr="0038487E">
        <w:rPr>
          <w:lang w:val="pt-BR"/>
        </w:rPr>
        <w:t>Estimativa de a</w:t>
      </w:r>
      <w:r w:rsidRPr="0038487E">
        <w:rPr>
          <w:lang w:val="pt-BR"/>
        </w:rPr>
        <w:t xml:space="preserve">umento ou diminuição </w:t>
      </w:r>
      <w:r w:rsidR="00D540B1" w:rsidRPr="0038487E">
        <w:rPr>
          <w:lang w:val="pt-BR"/>
        </w:rPr>
        <w:t>n</w:t>
      </w:r>
      <w:r w:rsidRPr="0038487E">
        <w:rPr>
          <w:lang w:val="pt-BR"/>
        </w:rPr>
        <w:t xml:space="preserve">o Preço </w:t>
      </w:r>
      <w:r w:rsidR="00D540B1" w:rsidRPr="0038487E">
        <w:rPr>
          <w:lang w:val="pt-BR"/>
        </w:rPr>
        <w:t>do Contrato</w:t>
      </w:r>
      <w:r w:rsidRPr="0038487E">
        <w:rPr>
          <w:lang w:val="pt-BR"/>
        </w:rPr>
        <w:t xml:space="preserve"> devido à </w:t>
      </w:r>
      <w:r w:rsidR="00074179" w:rsidRPr="0038487E">
        <w:rPr>
          <w:lang w:val="pt-BR"/>
        </w:rPr>
        <w:t>Proposta de Modificação</w:t>
      </w:r>
      <w:r w:rsidR="00074179" w:rsidRPr="0006004A">
        <w:rPr>
          <w:rStyle w:val="FootnoteReference"/>
          <w:lang w:val="pt-BR"/>
        </w:rPr>
        <w:t xml:space="preserve"> </w:t>
      </w:r>
      <w:r w:rsidRPr="0038487E">
        <w:rPr>
          <w:rStyle w:val="FootnoteReference"/>
        </w:rPr>
        <w:footnoteReference w:id="19"/>
      </w:r>
      <w:r w:rsidRPr="0038487E">
        <w:rPr>
          <w:lang w:val="pt-BR"/>
        </w:rPr>
        <w:t>:</w:t>
      </w:r>
    </w:p>
    <w:p w14:paraId="57DA506D" w14:textId="004F7D62" w:rsidR="004936E2" w:rsidRPr="0038487E" w:rsidRDefault="004936E2" w:rsidP="00433DC3">
      <w:pPr>
        <w:tabs>
          <w:tab w:val="center" w:pos="7560"/>
        </w:tabs>
        <w:spacing w:beforeLines="60" w:before="144" w:line="360" w:lineRule="auto"/>
        <w:jc w:val="both"/>
        <w:rPr>
          <w:lang w:val="pt-BR"/>
        </w:rPr>
      </w:pPr>
      <w:r w:rsidRPr="0038487E">
        <w:rPr>
          <w:lang w:val="pt-BR"/>
        </w:rPr>
        <w:tab/>
      </w:r>
      <w:r w:rsidRPr="0038487E">
        <w:rPr>
          <w:u w:val="single"/>
          <w:lang w:val="pt-BR"/>
        </w:rPr>
        <w:t>(Valor)</w:t>
      </w:r>
    </w:p>
    <w:p w14:paraId="6D4C42E2" w14:textId="77777777" w:rsidR="004936E2" w:rsidRPr="0038487E" w:rsidRDefault="004936E2" w:rsidP="00433DC3">
      <w:pPr>
        <w:tabs>
          <w:tab w:val="left" w:pos="6480"/>
          <w:tab w:val="left" w:pos="8640"/>
        </w:tabs>
        <w:spacing w:beforeLines="60" w:before="144" w:line="360" w:lineRule="auto"/>
        <w:ind w:left="426" w:hanging="426"/>
        <w:jc w:val="both"/>
        <w:rPr>
          <w:lang w:val="pt-BR"/>
        </w:rPr>
      </w:pPr>
      <w:r w:rsidRPr="0038487E">
        <w:rPr>
          <w:lang w:val="pt-BR"/>
        </w:rPr>
        <w:t>(a)</w:t>
      </w:r>
      <w:r w:rsidRPr="0038487E">
        <w:rPr>
          <w:lang w:val="pt-BR"/>
        </w:rPr>
        <w:tab/>
        <w:t xml:space="preserve">Materiais diretos </w:t>
      </w:r>
      <w:r w:rsidRPr="0038487E">
        <w:rPr>
          <w:lang w:val="pt-BR"/>
        </w:rPr>
        <w:tab/>
      </w:r>
      <w:r w:rsidRPr="0038487E">
        <w:rPr>
          <w:u w:val="single"/>
          <w:lang w:val="pt-BR"/>
        </w:rPr>
        <w:tab/>
      </w:r>
    </w:p>
    <w:p w14:paraId="21AEB76A" w14:textId="2E6C707E" w:rsidR="004936E2" w:rsidRPr="0038487E" w:rsidRDefault="004936E2" w:rsidP="00433DC3">
      <w:pPr>
        <w:tabs>
          <w:tab w:val="left" w:pos="6480"/>
          <w:tab w:val="left" w:pos="8640"/>
        </w:tabs>
        <w:spacing w:beforeLines="60" w:before="144" w:line="360" w:lineRule="auto"/>
        <w:ind w:left="426" w:hanging="426"/>
        <w:jc w:val="both"/>
        <w:rPr>
          <w:lang w:val="pt-BR"/>
        </w:rPr>
      </w:pPr>
      <w:r w:rsidRPr="0038487E">
        <w:rPr>
          <w:lang w:val="pt-BR"/>
        </w:rPr>
        <w:t>(b)</w:t>
      </w:r>
      <w:r w:rsidRPr="0038487E">
        <w:rPr>
          <w:lang w:val="pt-BR"/>
        </w:rPr>
        <w:tab/>
        <w:t xml:space="preserve">Equipamentos de construção </w:t>
      </w:r>
      <w:r w:rsidR="00074179" w:rsidRPr="0038487E">
        <w:rPr>
          <w:lang w:val="pt-BR"/>
        </w:rPr>
        <w:t>importantes</w:t>
      </w:r>
      <w:r w:rsidRPr="0038487E">
        <w:rPr>
          <w:lang w:val="pt-BR"/>
        </w:rPr>
        <w:tab/>
      </w:r>
      <w:r w:rsidRPr="0038487E">
        <w:rPr>
          <w:u w:val="single"/>
          <w:lang w:val="pt-BR"/>
        </w:rPr>
        <w:tab/>
      </w:r>
    </w:p>
    <w:p w14:paraId="015BE2A5" w14:textId="77777777" w:rsidR="00433DC3" w:rsidRPr="0038487E" w:rsidRDefault="00433DC3" w:rsidP="004936E2">
      <w:pPr>
        <w:tabs>
          <w:tab w:val="left" w:pos="3960"/>
          <w:tab w:val="left" w:pos="6480"/>
          <w:tab w:val="left" w:pos="8640"/>
        </w:tabs>
        <w:spacing w:beforeLines="60" w:before="144"/>
        <w:ind w:left="426" w:hanging="426"/>
        <w:jc w:val="both"/>
        <w:rPr>
          <w:lang w:val="pt-BR"/>
        </w:rPr>
      </w:pPr>
    </w:p>
    <w:p w14:paraId="46BF12C8" w14:textId="22148D64" w:rsidR="004936E2" w:rsidRPr="0038487E" w:rsidRDefault="004936E2" w:rsidP="00433DC3">
      <w:pPr>
        <w:tabs>
          <w:tab w:val="left" w:pos="3960"/>
          <w:tab w:val="left" w:pos="6480"/>
          <w:tab w:val="left" w:pos="8640"/>
        </w:tabs>
        <w:spacing w:beforeLines="60" w:before="144" w:line="360" w:lineRule="auto"/>
        <w:ind w:left="426" w:hanging="426"/>
        <w:jc w:val="both"/>
        <w:rPr>
          <w:lang w:val="pt-BR"/>
        </w:rPr>
      </w:pPr>
      <w:r w:rsidRPr="0038487E">
        <w:rPr>
          <w:lang w:val="pt-BR"/>
        </w:rPr>
        <w:t>(c)</w:t>
      </w:r>
      <w:r w:rsidRPr="0038487E">
        <w:rPr>
          <w:lang w:val="pt-BR"/>
        </w:rPr>
        <w:tab/>
      </w:r>
      <w:r w:rsidR="00074179" w:rsidRPr="0038487E">
        <w:rPr>
          <w:lang w:val="pt-BR"/>
        </w:rPr>
        <w:t>Mão de Obra d</w:t>
      </w:r>
      <w:r w:rsidRPr="0038487E">
        <w:rPr>
          <w:lang w:val="pt-BR"/>
        </w:rPr>
        <w:t>ireta no campo (Total _____ horas)</w:t>
      </w:r>
      <w:r w:rsidRPr="0038487E">
        <w:rPr>
          <w:lang w:val="pt-BR"/>
        </w:rPr>
        <w:tab/>
      </w:r>
      <w:r w:rsidRPr="0038487E">
        <w:rPr>
          <w:u w:val="single"/>
          <w:lang w:val="pt-BR"/>
        </w:rPr>
        <w:tab/>
      </w:r>
    </w:p>
    <w:p w14:paraId="27D22763" w14:textId="77777777"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(d)</w:t>
      </w:r>
      <w:r w:rsidRPr="0038487E">
        <w:rPr>
          <w:lang w:val="pt-BR"/>
        </w:rPr>
        <w:tab/>
        <w:t>Subcontratos</w:t>
      </w:r>
      <w:r w:rsidRPr="0038487E">
        <w:rPr>
          <w:lang w:val="pt-BR"/>
        </w:rPr>
        <w:tab/>
      </w:r>
      <w:r w:rsidRPr="0038487E">
        <w:rPr>
          <w:u w:val="single"/>
          <w:lang w:val="pt-BR"/>
        </w:rPr>
        <w:tab/>
      </w:r>
    </w:p>
    <w:p w14:paraId="443DC9F2" w14:textId="7E774E5D"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(e)</w:t>
      </w:r>
      <w:r w:rsidRPr="0038487E">
        <w:rPr>
          <w:lang w:val="pt-BR"/>
        </w:rPr>
        <w:tab/>
      </w:r>
      <w:r w:rsidR="00074179" w:rsidRPr="0038487E">
        <w:rPr>
          <w:lang w:val="pt-BR"/>
        </w:rPr>
        <w:t>Mão de Obra i</w:t>
      </w:r>
      <w:r w:rsidRPr="0038487E">
        <w:rPr>
          <w:lang w:val="pt-BR"/>
        </w:rPr>
        <w:t xml:space="preserve">ndireta e materiais indiretos </w:t>
      </w:r>
      <w:r w:rsidRPr="0038487E">
        <w:rPr>
          <w:lang w:val="pt-BR"/>
        </w:rPr>
        <w:tab/>
      </w:r>
      <w:r w:rsidRPr="0038487E">
        <w:rPr>
          <w:u w:val="single"/>
          <w:lang w:val="pt-BR"/>
        </w:rPr>
        <w:tab/>
      </w:r>
    </w:p>
    <w:p w14:paraId="11791F9C" w14:textId="30189E18"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(f)</w:t>
      </w:r>
      <w:r w:rsidRPr="0038487E">
        <w:rPr>
          <w:lang w:val="pt-BR"/>
        </w:rPr>
        <w:tab/>
        <w:t>Supervisão no Local d</w:t>
      </w:r>
      <w:r w:rsidR="00E03442" w:rsidRPr="0038487E">
        <w:rPr>
          <w:lang w:val="pt-BR"/>
        </w:rPr>
        <w:t>a Obra</w:t>
      </w:r>
      <w:r w:rsidRPr="0038487E">
        <w:rPr>
          <w:lang w:val="pt-BR"/>
        </w:rPr>
        <w:tab/>
      </w:r>
      <w:r w:rsidRPr="0038487E">
        <w:rPr>
          <w:u w:val="single"/>
          <w:lang w:val="pt-BR"/>
        </w:rPr>
        <w:tab/>
      </w:r>
    </w:p>
    <w:p w14:paraId="6EBE5D37" w14:textId="77777777"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(g)</w:t>
      </w:r>
      <w:r w:rsidRPr="0038487E">
        <w:rPr>
          <w:lang w:val="pt-BR"/>
        </w:rPr>
        <w:tab/>
        <w:t xml:space="preserve">Salários da equipe técnica na sede </w:t>
      </w:r>
    </w:p>
    <w:p w14:paraId="180AF401" w14:textId="77777777" w:rsidR="0013558A" w:rsidRPr="0038487E" w:rsidRDefault="0013558A" w:rsidP="00433DC3">
      <w:pPr>
        <w:tabs>
          <w:tab w:val="left" w:pos="3960"/>
          <w:tab w:val="left" w:pos="4680"/>
          <w:tab w:val="left" w:pos="6120"/>
          <w:tab w:val="left" w:pos="7200"/>
          <w:tab w:val="left" w:pos="8640"/>
        </w:tabs>
        <w:spacing w:beforeLines="60" w:before="144" w:line="360" w:lineRule="auto"/>
        <w:ind w:left="426" w:hanging="426"/>
        <w:jc w:val="both"/>
        <w:rPr>
          <w:lang w:val="pt-BR"/>
        </w:rPr>
      </w:pPr>
      <w:r w:rsidRPr="0038487E">
        <w:rPr>
          <w:lang w:val="pt-BR"/>
        </w:rPr>
        <w:t xml:space="preserve">Engenheiro de Processos </w:t>
      </w:r>
      <w:r w:rsidRPr="0038487E">
        <w:rPr>
          <w:lang w:val="pt-BR"/>
        </w:rPr>
        <w:tab/>
      </w:r>
      <w:r w:rsidRPr="0038487E">
        <w:rPr>
          <w:u w:val="single"/>
          <w:lang w:val="pt-BR"/>
        </w:rPr>
        <w:tab/>
      </w:r>
      <w:r w:rsidRPr="0038487E">
        <w:rPr>
          <w:lang w:val="pt-BR"/>
        </w:rPr>
        <w:t xml:space="preserve"> horas a ____ por hora</w:t>
      </w:r>
      <w:r w:rsidRPr="0038487E">
        <w:rPr>
          <w:lang w:val="pt-BR"/>
        </w:rPr>
        <w:tab/>
      </w:r>
      <w:r w:rsidRPr="0038487E">
        <w:rPr>
          <w:u w:val="single"/>
          <w:lang w:val="pt-BR"/>
        </w:rPr>
        <w:tab/>
      </w:r>
    </w:p>
    <w:p w14:paraId="773F88ED" w14:textId="0113E91A" w:rsidR="0013558A" w:rsidRPr="0038487E" w:rsidRDefault="0013558A" w:rsidP="00433DC3">
      <w:pPr>
        <w:tabs>
          <w:tab w:val="left" w:pos="3960"/>
          <w:tab w:val="left" w:pos="4680"/>
          <w:tab w:val="left" w:pos="6120"/>
          <w:tab w:val="left" w:pos="7200"/>
          <w:tab w:val="left" w:pos="8640"/>
        </w:tabs>
        <w:spacing w:beforeLines="60" w:before="144" w:line="360" w:lineRule="auto"/>
        <w:ind w:left="426" w:hanging="426"/>
        <w:jc w:val="both"/>
        <w:rPr>
          <w:lang w:val="pt-BR"/>
        </w:rPr>
      </w:pPr>
      <w:r w:rsidRPr="0038487E">
        <w:rPr>
          <w:lang w:val="pt-BR"/>
        </w:rPr>
        <w:t xml:space="preserve">Engenheiro de Projetos </w:t>
      </w:r>
      <w:r w:rsidRPr="0038487E">
        <w:rPr>
          <w:lang w:val="pt-BR"/>
        </w:rPr>
        <w:tab/>
      </w:r>
      <w:r w:rsidRPr="0038487E">
        <w:rPr>
          <w:u w:val="single"/>
          <w:lang w:val="pt-BR"/>
        </w:rPr>
        <w:tab/>
      </w:r>
      <w:r w:rsidRPr="0038487E">
        <w:rPr>
          <w:lang w:val="pt-BR"/>
        </w:rPr>
        <w:t xml:space="preserve"> horas a ____ por hora</w:t>
      </w:r>
      <w:r w:rsidRPr="0038487E">
        <w:rPr>
          <w:lang w:val="pt-BR"/>
        </w:rPr>
        <w:tab/>
      </w:r>
      <w:r w:rsidRPr="0038487E">
        <w:rPr>
          <w:u w:val="single"/>
          <w:lang w:val="pt-BR"/>
        </w:rPr>
        <w:tab/>
      </w:r>
    </w:p>
    <w:p w14:paraId="5B74DFA3" w14:textId="77777777" w:rsidR="0013558A" w:rsidRPr="0038487E" w:rsidRDefault="0013558A" w:rsidP="00433DC3">
      <w:pPr>
        <w:tabs>
          <w:tab w:val="left" w:pos="3960"/>
          <w:tab w:val="left" w:pos="4680"/>
          <w:tab w:val="left" w:pos="6120"/>
          <w:tab w:val="left" w:pos="7200"/>
          <w:tab w:val="left" w:pos="8640"/>
        </w:tabs>
        <w:spacing w:beforeLines="60" w:before="144" w:line="360" w:lineRule="auto"/>
        <w:ind w:left="426" w:hanging="426"/>
        <w:jc w:val="both"/>
        <w:rPr>
          <w:lang w:val="pt-BR"/>
        </w:rPr>
      </w:pPr>
      <w:r w:rsidRPr="0038487E">
        <w:rPr>
          <w:lang w:val="pt-BR"/>
        </w:rPr>
        <w:t>Engenheiro de Equipamentos</w:t>
      </w:r>
      <w:r w:rsidRPr="0038487E">
        <w:rPr>
          <w:lang w:val="pt-BR"/>
        </w:rPr>
        <w:tab/>
      </w:r>
      <w:r w:rsidRPr="0038487E">
        <w:rPr>
          <w:u w:val="single"/>
          <w:lang w:val="pt-BR"/>
        </w:rPr>
        <w:tab/>
      </w:r>
      <w:r w:rsidRPr="0038487E">
        <w:rPr>
          <w:lang w:val="pt-BR"/>
        </w:rPr>
        <w:t xml:space="preserve"> horas a ____ por hora</w:t>
      </w:r>
      <w:r w:rsidRPr="0038487E">
        <w:rPr>
          <w:lang w:val="pt-BR"/>
        </w:rPr>
        <w:tab/>
      </w:r>
      <w:r w:rsidRPr="0038487E">
        <w:rPr>
          <w:u w:val="single"/>
          <w:lang w:val="pt-BR"/>
        </w:rPr>
        <w:tab/>
      </w:r>
    </w:p>
    <w:p w14:paraId="2DB44DA7" w14:textId="54052B9E" w:rsidR="0013558A" w:rsidRPr="0038487E" w:rsidRDefault="00074179" w:rsidP="00433DC3">
      <w:pPr>
        <w:tabs>
          <w:tab w:val="left" w:pos="3960"/>
          <w:tab w:val="left" w:pos="4680"/>
          <w:tab w:val="left" w:pos="6120"/>
          <w:tab w:val="left" w:pos="7200"/>
          <w:tab w:val="left" w:pos="8640"/>
        </w:tabs>
        <w:spacing w:beforeLines="60" w:before="144" w:line="360" w:lineRule="auto"/>
        <w:ind w:left="426" w:hanging="426"/>
        <w:jc w:val="both"/>
        <w:rPr>
          <w:lang w:val="pt-BR"/>
        </w:rPr>
      </w:pPr>
      <w:r w:rsidRPr="0038487E">
        <w:rPr>
          <w:lang w:val="pt-BR"/>
        </w:rPr>
        <w:t>Aquisições</w:t>
      </w:r>
      <w:r w:rsidR="0013558A" w:rsidRPr="0038487E">
        <w:rPr>
          <w:lang w:val="pt-BR"/>
        </w:rPr>
        <w:t xml:space="preserve"> </w:t>
      </w:r>
      <w:r w:rsidR="0013558A" w:rsidRPr="0038487E">
        <w:rPr>
          <w:lang w:val="pt-BR"/>
        </w:rPr>
        <w:tab/>
      </w:r>
      <w:r w:rsidR="0013558A" w:rsidRPr="0038487E">
        <w:rPr>
          <w:u w:val="single"/>
          <w:lang w:val="pt-BR"/>
        </w:rPr>
        <w:tab/>
      </w:r>
      <w:r w:rsidR="0013558A" w:rsidRPr="0038487E">
        <w:rPr>
          <w:lang w:val="pt-BR"/>
        </w:rPr>
        <w:t xml:space="preserve"> horas a ____ por hora</w:t>
      </w:r>
      <w:r w:rsidR="0013558A" w:rsidRPr="0038487E">
        <w:rPr>
          <w:lang w:val="pt-BR"/>
        </w:rPr>
        <w:tab/>
      </w:r>
      <w:r w:rsidR="0013558A" w:rsidRPr="0038487E">
        <w:rPr>
          <w:u w:val="single"/>
          <w:lang w:val="pt-BR"/>
        </w:rPr>
        <w:tab/>
      </w:r>
    </w:p>
    <w:p w14:paraId="7913C68C" w14:textId="77777777" w:rsidR="0013558A" w:rsidRPr="0038487E" w:rsidRDefault="0013558A" w:rsidP="00433DC3">
      <w:pPr>
        <w:tabs>
          <w:tab w:val="left" w:pos="3960"/>
          <w:tab w:val="left" w:pos="4680"/>
          <w:tab w:val="left" w:pos="6120"/>
          <w:tab w:val="left" w:pos="7200"/>
          <w:tab w:val="left" w:pos="8640"/>
        </w:tabs>
        <w:spacing w:beforeLines="60" w:before="144" w:line="360" w:lineRule="auto"/>
        <w:ind w:left="426" w:hanging="426"/>
        <w:jc w:val="both"/>
        <w:rPr>
          <w:lang w:val="pt-BR"/>
        </w:rPr>
      </w:pPr>
      <w:r w:rsidRPr="0038487E">
        <w:rPr>
          <w:lang w:val="pt-BR"/>
        </w:rPr>
        <w:t xml:space="preserve">Projetista </w:t>
      </w:r>
      <w:r w:rsidRPr="0038487E">
        <w:rPr>
          <w:lang w:val="pt-BR"/>
        </w:rPr>
        <w:tab/>
      </w:r>
      <w:r w:rsidRPr="0038487E">
        <w:rPr>
          <w:u w:val="single"/>
          <w:lang w:val="pt-BR"/>
        </w:rPr>
        <w:tab/>
      </w:r>
      <w:r w:rsidRPr="0038487E">
        <w:rPr>
          <w:lang w:val="pt-BR"/>
        </w:rPr>
        <w:t xml:space="preserve"> horas a ____ por hora</w:t>
      </w:r>
      <w:r w:rsidRPr="0038487E">
        <w:rPr>
          <w:lang w:val="pt-BR"/>
        </w:rPr>
        <w:tab/>
      </w:r>
      <w:r w:rsidRPr="0038487E">
        <w:rPr>
          <w:u w:val="single"/>
          <w:lang w:val="pt-BR"/>
        </w:rPr>
        <w:tab/>
      </w:r>
    </w:p>
    <w:p w14:paraId="06B4E29F" w14:textId="77777777" w:rsidR="0013558A" w:rsidRPr="0038487E" w:rsidRDefault="0013558A" w:rsidP="00433DC3">
      <w:pPr>
        <w:tabs>
          <w:tab w:val="left" w:pos="3960"/>
          <w:tab w:val="left" w:pos="4680"/>
          <w:tab w:val="left" w:pos="7200"/>
          <w:tab w:val="left" w:pos="8640"/>
        </w:tabs>
        <w:spacing w:beforeLines="60" w:before="144" w:line="360" w:lineRule="auto"/>
        <w:ind w:left="426" w:hanging="426"/>
        <w:jc w:val="both"/>
        <w:rPr>
          <w:lang w:val="pt-BR"/>
        </w:rPr>
      </w:pPr>
      <w:r w:rsidRPr="0038487E">
        <w:rPr>
          <w:lang w:val="pt-BR"/>
        </w:rPr>
        <w:t>Total</w:t>
      </w:r>
      <w:r w:rsidRPr="0038487E">
        <w:rPr>
          <w:lang w:val="pt-BR"/>
        </w:rPr>
        <w:tab/>
      </w:r>
      <w:r w:rsidRPr="0038487E">
        <w:rPr>
          <w:u w:val="single"/>
          <w:lang w:val="pt-BR"/>
        </w:rPr>
        <w:tab/>
      </w:r>
      <w:r w:rsidRPr="0038487E">
        <w:rPr>
          <w:lang w:val="pt-BR"/>
        </w:rPr>
        <w:t xml:space="preserve"> horas</w:t>
      </w:r>
      <w:r w:rsidRPr="0038487E">
        <w:rPr>
          <w:lang w:val="pt-BR"/>
        </w:rPr>
        <w:tab/>
      </w:r>
      <w:r w:rsidRPr="0038487E">
        <w:rPr>
          <w:u w:val="single"/>
          <w:lang w:val="pt-BR"/>
        </w:rPr>
        <w:tab/>
      </w:r>
    </w:p>
    <w:p w14:paraId="6466A7AE" w14:textId="77777777"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(h)</w:t>
      </w:r>
      <w:r w:rsidRPr="0038487E">
        <w:rPr>
          <w:lang w:val="pt-BR"/>
        </w:rPr>
        <w:tab/>
        <w:t>Custos extraordinários (equipamento de TI, viagens, etc.)</w:t>
      </w:r>
      <w:r w:rsidRPr="0038487E">
        <w:rPr>
          <w:lang w:val="pt-BR"/>
        </w:rPr>
        <w:tab/>
      </w:r>
      <w:r w:rsidRPr="0038487E">
        <w:rPr>
          <w:u w:val="single"/>
          <w:lang w:val="pt-BR"/>
        </w:rPr>
        <w:tab/>
      </w:r>
    </w:p>
    <w:p w14:paraId="513BA7B6" w14:textId="77777777" w:rsidR="0013558A" w:rsidRPr="0038487E" w:rsidRDefault="0013558A" w:rsidP="00433DC3">
      <w:pPr>
        <w:tabs>
          <w:tab w:val="left" w:pos="4680"/>
          <w:tab w:val="left" w:pos="6480"/>
          <w:tab w:val="left" w:pos="8640"/>
        </w:tabs>
        <w:spacing w:beforeLines="60" w:before="144" w:line="360" w:lineRule="auto"/>
        <w:ind w:left="426" w:hanging="426"/>
        <w:jc w:val="both"/>
        <w:rPr>
          <w:lang w:val="pt-BR"/>
        </w:rPr>
      </w:pPr>
      <w:r w:rsidRPr="0038487E">
        <w:rPr>
          <w:lang w:val="pt-BR"/>
        </w:rPr>
        <w:t>(i)</w:t>
      </w:r>
      <w:r w:rsidRPr="0038487E">
        <w:rPr>
          <w:lang w:val="pt-BR"/>
        </w:rPr>
        <w:tab/>
        <w:t xml:space="preserve">Encargos administrativos em geral, </w:t>
      </w:r>
      <w:r w:rsidRPr="0038487E">
        <w:rPr>
          <w:u w:val="single"/>
          <w:lang w:val="pt-BR"/>
        </w:rPr>
        <w:tab/>
      </w:r>
      <w:r w:rsidRPr="0038487E">
        <w:rPr>
          <w:lang w:val="pt-BR"/>
        </w:rPr>
        <w:t xml:space="preserve"> % dos produtos</w:t>
      </w:r>
      <w:r w:rsidRPr="0038487E">
        <w:rPr>
          <w:lang w:val="pt-BR"/>
        </w:rPr>
        <w:tab/>
      </w:r>
      <w:r w:rsidRPr="0038487E">
        <w:rPr>
          <w:u w:val="single"/>
          <w:lang w:val="pt-BR"/>
        </w:rPr>
        <w:tab/>
      </w:r>
    </w:p>
    <w:p w14:paraId="789DC15D" w14:textId="6ED947C1" w:rsidR="0013558A" w:rsidRPr="0038487E" w:rsidRDefault="0013558A" w:rsidP="00433DC3">
      <w:pPr>
        <w:tabs>
          <w:tab w:val="left" w:pos="6480"/>
          <w:tab w:val="left" w:pos="8640"/>
        </w:tabs>
        <w:spacing w:beforeLines="60" w:before="144" w:line="360" w:lineRule="auto"/>
        <w:ind w:left="426" w:hanging="426"/>
        <w:jc w:val="both"/>
        <w:rPr>
          <w:lang w:val="pt-BR"/>
        </w:rPr>
      </w:pPr>
      <w:r w:rsidRPr="0038487E">
        <w:rPr>
          <w:lang w:val="pt-BR"/>
        </w:rPr>
        <w:t>(j)</w:t>
      </w:r>
      <w:r w:rsidRPr="0038487E">
        <w:rPr>
          <w:lang w:val="pt-BR"/>
        </w:rPr>
        <w:tab/>
        <w:t xml:space="preserve">Impostos e encargos </w:t>
      </w:r>
      <w:r w:rsidR="00A23969" w:rsidRPr="0038487E">
        <w:rPr>
          <w:lang w:val="pt-BR"/>
        </w:rPr>
        <w:t>aduaneiros</w:t>
      </w:r>
      <w:r w:rsidRPr="0038487E">
        <w:rPr>
          <w:lang w:val="pt-BR"/>
        </w:rPr>
        <w:tab/>
      </w:r>
      <w:r w:rsidRPr="0038487E">
        <w:rPr>
          <w:u w:val="single"/>
          <w:lang w:val="pt-BR"/>
        </w:rPr>
        <w:tab/>
      </w:r>
    </w:p>
    <w:p w14:paraId="570FFB3A" w14:textId="511E35B0" w:rsidR="0013558A" w:rsidRPr="0038487E" w:rsidRDefault="0013558A" w:rsidP="00433DC3">
      <w:pPr>
        <w:tabs>
          <w:tab w:val="left" w:pos="6480"/>
          <w:tab w:val="left" w:pos="8640"/>
        </w:tabs>
        <w:spacing w:beforeLines="60" w:before="144" w:line="360" w:lineRule="auto"/>
        <w:jc w:val="both"/>
        <w:rPr>
          <w:lang w:val="pt-BR"/>
        </w:rPr>
      </w:pPr>
      <w:r w:rsidRPr="0038487E">
        <w:rPr>
          <w:lang w:val="pt-BR"/>
        </w:rPr>
        <w:t xml:space="preserve">Preço </w:t>
      </w:r>
      <w:r w:rsidR="00866234" w:rsidRPr="0038487E">
        <w:rPr>
          <w:lang w:val="pt-BR"/>
        </w:rPr>
        <w:t>global</w:t>
      </w:r>
      <w:r w:rsidRPr="0038487E">
        <w:rPr>
          <w:lang w:val="pt-BR"/>
        </w:rPr>
        <w:t xml:space="preserve"> </w:t>
      </w:r>
      <w:r w:rsidR="00866234" w:rsidRPr="0038487E">
        <w:rPr>
          <w:lang w:val="pt-BR"/>
        </w:rPr>
        <w:t xml:space="preserve">total </w:t>
      </w:r>
      <w:r w:rsidRPr="0038487E">
        <w:rPr>
          <w:lang w:val="pt-BR"/>
        </w:rPr>
        <w:t xml:space="preserve">da </w:t>
      </w:r>
      <w:r w:rsidR="00A23969" w:rsidRPr="0038487E">
        <w:rPr>
          <w:lang w:val="pt-BR"/>
        </w:rPr>
        <w:t>modificação</w:t>
      </w:r>
      <w:r w:rsidRPr="0038487E">
        <w:rPr>
          <w:lang w:val="pt-BR"/>
        </w:rPr>
        <w:tab/>
      </w:r>
      <w:r w:rsidRPr="0038487E">
        <w:rPr>
          <w:u w:val="single"/>
          <w:lang w:val="pt-BR"/>
        </w:rPr>
        <w:tab/>
      </w:r>
    </w:p>
    <w:p w14:paraId="1B25D662" w14:textId="77777777" w:rsidR="0013558A" w:rsidRPr="0038487E" w:rsidRDefault="0013558A" w:rsidP="00433DC3">
      <w:pPr>
        <w:tabs>
          <w:tab w:val="left" w:pos="6480"/>
          <w:tab w:val="left" w:pos="8640"/>
        </w:tabs>
        <w:spacing w:beforeLines="60" w:before="144" w:line="360" w:lineRule="auto"/>
        <w:jc w:val="both"/>
        <w:rPr>
          <w:lang w:val="pt-BR"/>
        </w:rPr>
      </w:pPr>
      <w:r w:rsidRPr="0038487E">
        <w:rPr>
          <w:i/>
          <w:iCs/>
          <w:lang w:val="pt-BR"/>
        </w:rPr>
        <w:t>[soma dos itens (a) - (j)]</w:t>
      </w:r>
    </w:p>
    <w:p w14:paraId="159E402D" w14:textId="057421EB" w:rsidR="0013558A" w:rsidRPr="0038487E" w:rsidRDefault="0013558A" w:rsidP="00433DC3">
      <w:pPr>
        <w:tabs>
          <w:tab w:val="left" w:pos="6480"/>
          <w:tab w:val="left" w:pos="8640"/>
        </w:tabs>
        <w:spacing w:beforeLines="60" w:before="144" w:line="360" w:lineRule="auto"/>
        <w:jc w:val="both"/>
        <w:rPr>
          <w:lang w:val="pt-BR"/>
        </w:rPr>
      </w:pPr>
      <w:r w:rsidRPr="0038487E">
        <w:rPr>
          <w:lang w:val="pt-BR"/>
        </w:rPr>
        <w:t xml:space="preserve">Custo para preparar a estimativa para </w:t>
      </w:r>
      <w:r w:rsidR="00466E62" w:rsidRPr="0038487E">
        <w:rPr>
          <w:lang w:val="pt-BR"/>
        </w:rPr>
        <w:t>o aditivo</w:t>
      </w:r>
      <w:r w:rsidRPr="0038487E">
        <w:rPr>
          <w:lang w:val="pt-BR"/>
        </w:rPr>
        <w:t xml:space="preserve"> </w:t>
      </w:r>
      <w:r w:rsidRPr="0038487E">
        <w:rPr>
          <w:u w:val="single"/>
          <w:lang w:val="pt-BR"/>
        </w:rPr>
        <w:tab/>
      </w:r>
    </w:p>
    <w:p w14:paraId="7310B844" w14:textId="3F67355E" w:rsidR="0013558A" w:rsidRPr="0038487E" w:rsidRDefault="0013558A" w:rsidP="00433DC3">
      <w:pPr>
        <w:tabs>
          <w:tab w:val="left" w:pos="6480"/>
          <w:tab w:val="left" w:pos="8640"/>
        </w:tabs>
        <w:spacing w:beforeLines="60" w:before="144" w:line="360" w:lineRule="auto"/>
        <w:jc w:val="both"/>
        <w:rPr>
          <w:lang w:val="pt-BR"/>
        </w:rPr>
      </w:pPr>
      <w:r w:rsidRPr="0038487E">
        <w:rPr>
          <w:i/>
          <w:iCs/>
          <w:lang w:val="pt-BR"/>
        </w:rPr>
        <w:t>[</w:t>
      </w:r>
      <w:r w:rsidR="00EB1721" w:rsidRPr="0038487E">
        <w:rPr>
          <w:i/>
          <w:iCs/>
          <w:lang w:val="pt-BR"/>
        </w:rPr>
        <w:t>valor</w:t>
      </w:r>
      <w:r w:rsidRPr="0038487E">
        <w:rPr>
          <w:i/>
          <w:iCs/>
          <w:lang w:val="pt-BR"/>
        </w:rPr>
        <w:t xml:space="preserve"> a ser pago caso a </w:t>
      </w:r>
      <w:r w:rsidR="00A23969" w:rsidRPr="0038487E">
        <w:rPr>
          <w:i/>
          <w:iCs/>
          <w:lang w:val="pt-BR"/>
        </w:rPr>
        <w:t>modificação</w:t>
      </w:r>
      <w:r w:rsidRPr="0038487E">
        <w:rPr>
          <w:i/>
          <w:iCs/>
          <w:lang w:val="pt-BR"/>
        </w:rPr>
        <w:t xml:space="preserve"> não seja aceita]  </w:t>
      </w:r>
    </w:p>
    <w:p w14:paraId="6379F233" w14:textId="31ADE323" w:rsidR="0013558A" w:rsidRPr="0038487E" w:rsidRDefault="0013558A" w:rsidP="00433DC3">
      <w:pPr>
        <w:spacing w:beforeLines="60" w:before="144" w:line="360" w:lineRule="auto"/>
        <w:jc w:val="both"/>
        <w:rPr>
          <w:lang w:val="pt-BR"/>
        </w:rPr>
      </w:pPr>
      <w:r w:rsidRPr="0038487E">
        <w:rPr>
          <w:lang w:val="pt-BR"/>
        </w:rPr>
        <w:t>9.</w:t>
      </w:r>
      <w:r w:rsidRPr="0038487E">
        <w:rPr>
          <w:lang w:val="pt-BR"/>
        </w:rPr>
        <w:tab/>
      </w:r>
      <w:r w:rsidR="003C4EFF" w:rsidRPr="0038487E">
        <w:rPr>
          <w:lang w:val="pt-BR"/>
        </w:rPr>
        <w:t>Prazo</w:t>
      </w:r>
      <w:r w:rsidRPr="0038487E">
        <w:rPr>
          <w:lang w:val="pt-BR"/>
        </w:rPr>
        <w:t xml:space="preserve"> adiciona</w:t>
      </w:r>
      <w:r w:rsidR="00E03442" w:rsidRPr="0038487E">
        <w:rPr>
          <w:lang w:val="pt-BR"/>
        </w:rPr>
        <w:t>l</w:t>
      </w:r>
      <w:r w:rsidRPr="0038487E">
        <w:rPr>
          <w:lang w:val="pt-BR"/>
        </w:rPr>
        <w:t xml:space="preserve"> </w:t>
      </w:r>
      <w:r w:rsidR="00E03442" w:rsidRPr="0038487E">
        <w:rPr>
          <w:lang w:val="pt-BR"/>
        </w:rPr>
        <w:t>para</w:t>
      </w:r>
      <w:r w:rsidRPr="0038487E">
        <w:rPr>
          <w:lang w:val="pt-BR"/>
        </w:rPr>
        <w:t xml:space="preserve"> </w:t>
      </w:r>
      <w:r w:rsidR="005A005C" w:rsidRPr="0038487E">
        <w:rPr>
          <w:lang w:val="pt-BR"/>
        </w:rPr>
        <w:t>concluir</w:t>
      </w:r>
      <w:r w:rsidRPr="0038487E">
        <w:rPr>
          <w:lang w:val="pt-BR"/>
        </w:rPr>
        <w:t xml:space="preserve"> as instalações devido à proposta</w:t>
      </w:r>
      <w:r w:rsidR="00A23969" w:rsidRPr="0038487E">
        <w:rPr>
          <w:lang w:val="pt-BR"/>
        </w:rPr>
        <w:t xml:space="preserve"> de modificação</w:t>
      </w:r>
      <w:r w:rsidRPr="0038487E">
        <w:rPr>
          <w:lang w:val="pt-BR"/>
        </w:rPr>
        <w:t xml:space="preserve">  </w:t>
      </w:r>
    </w:p>
    <w:p w14:paraId="584D8523" w14:textId="0BEA1452" w:rsidR="0013558A" w:rsidRPr="0038487E" w:rsidRDefault="0013558A" w:rsidP="00433DC3">
      <w:pPr>
        <w:spacing w:beforeLines="60" w:before="144" w:line="360" w:lineRule="auto"/>
        <w:jc w:val="both"/>
        <w:rPr>
          <w:lang w:val="pt-BR"/>
        </w:rPr>
      </w:pPr>
      <w:r w:rsidRPr="0038487E">
        <w:rPr>
          <w:lang w:val="pt-BR"/>
        </w:rPr>
        <w:t>10.</w:t>
      </w:r>
      <w:r w:rsidRPr="0038487E">
        <w:rPr>
          <w:lang w:val="pt-BR"/>
        </w:rPr>
        <w:tab/>
        <w:t xml:space="preserve">Efeito da </w:t>
      </w:r>
      <w:r w:rsidR="00A23969" w:rsidRPr="0038487E">
        <w:rPr>
          <w:lang w:val="pt-BR"/>
        </w:rPr>
        <w:t xml:space="preserve">modificação </w:t>
      </w:r>
      <w:r w:rsidRPr="0038487E">
        <w:rPr>
          <w:lang w:val="pt-BR"/>
        </w:rPr>
        <w:t xml:space="preserve">nas garantias operacionais </w:t>
      </w:r>
    </w:p>
    <w:p w14:paraId="30F97E29" w14:textId="2CE717A3" w:rsidR="0013558A" w:rsidRPr="0038487E" w:rsidRDefault="0013558A" w:rsidP="00433DC3">
      <w:pPr>
        <w:spacing w:beforeLines="60" w:before="144" w:line="360" w:lineRule="auto"/>
        <w:jc w:val="both"/>
        <w:rPr>
          <w:lang w:val="pt-BR"/>
        </w:rPr>
      </w:pPr>
      <w:r w:rsidRPr="0038487E">
        <w:rPr>
          <w:lang w:val="pt-BR"/>
        </w:rPr>
        <w:t>11.</w:t>
      </w:r>
      <w:r w:rsidRPr="0038487E">
        <w:rPr>
          <w:lang w:val="pt-BR"/>
        </w:rPr>
        <w:tab/>
        <w:t xml:space="preserve">Efeito da </w:t>
      </w:r>
      <w:r w:rsidR="00A23969" w:rsidRPr="0038487E">
        <w:rPr>
          <w:lang w:val="pt-BR"/>
        </w:rPr>
        <w:t xml:space="preserve">modificação </w:t>
      </w:r>
      <w:r w:rsidRPr="0038487E">
        <w:rPr>
          <w:lang w:val="pt-BR"/>
        </w:rPr>
        <w:t xml:space="preserve">nas outras condições contratuais </w:t>
      </w:r>
    </w:p>
    <w:p w14:paraId="6E69BAB1" w14:textId="64B611BF" w:rsidR="0013558A" w:rsidRPr="0038487E" w:rsidRDefault="0013558A" w:rsidP="00433DC3">
      <w:pPr>
        <w:spacing w:beforeLines="60" w:before="144" w:line="360" w:lineRule="auto"/>
        <w:jc w:val="both"/>
        <w:rPr>
          <w:lang w:val="pt-BR"/>
        </w:rPr>
      </w:pPr>
      <w:r w:rsidRPr="0038487E">
        <w:rPr>
          <w:lang w:val="pt-BR"/>
        </w:rPr>
        <w:t>12.</w:t>
      </w:r>
      <w:r w:rsidRPr="0038487E">
        <w:rPr>
          <w:lang w:val="pt-BR"/>
        </w:rPr>
        <w:tab/>
      </w:r>
      <w:r w:rsidR="00503C92" w:rsidRPr="0038487E">
        <w:rPr>
          <w:lang w:val="pt-BR"/>
        </w:rPr>
        <w:t>Prazo</w:t>
      </w:r>
      <w:r w:rsidRPr="0038487E">
        <w:rPr>
          <w:lang w:val="pt-BR"/>
        </w:rPr>
        <w:t xml:space="preserve"> da validade </w:t>
      </w:r>
      <w:r w:rsidR="00A23969" w:rsidRPr="0038487E">
        <w:rPr>
          <w:lang w:val="pt-BR"/>
        </w:rPr>
        <w:t>d</w:t>
      </w:r>
      <w:r w:rsidRPr="0038487E">
        <w:rPr>
          <w:lang w:val="pt-BR"/>
        </w:rPr>
        <w:t xml:space="preserve">esta proposta: </w:t>
      </w:r>
      <w:r w:rsidRPr="0038487E">
        <w:rPr>
          <w:i/>
          <w:iCs/>
          <w:lang w:val="pt-BR"/>
        </w:rPr>
        <w:t>[número]</w:t>
      </w:r>
      <w:r w:rsidRPr="0038487E">
        <w:rPr>
          <w:lang w:val="pt-BR"/>
        </w:rPr>
        <w:t xml:space="preserve"> dias após o recebimento pelo Contratante  </w:t>
      </w:r>
    </w:p>
    <w:p w14:paraId="692C034C" w14:textId="375FA20E" w:rsidR="0013558A" w:rsidRPr="0038487E" w:rsidRDefault="0013558A" w:rsidP="00433DC3">
      <w:pPr>
        <w:spacing w:beforeLines="60" w:before="144" w:line="360" w:lineRule="auto"/>
        <w:jc w:val="both"/>
        <w:rPr>
          <w:lang w:val="pt-BR"/>
        </w:rPr>
      </w:pPr>
      <w:r w:rsidRPr="0038487E">
        <w:rPr>
          <w:lang w:val="pt-BR"/>
        </w:rPr>
        <w:lastRenderedPageBreak/>
        <w:t>13.</w:t>
      </w:r>
      <w:r w:rsidRPr="0038487E">
        <w:rPr>
          <w:lang w:val="pt-BR"/>
        </w:rPr>
        <w:tab/>
        <w:t xml:space="preserve">Outras condições desta </w:t>
      </w:r>
      <w:r w:rsidR="00A23969" w:rsidRPr="0038487E">
        <w:rPr>
          <w:lang w:val="pt-BR"/>
        </w:rPr>
        <w:t>proposta de modificação</w:t>
      </w:r>
      <w:r w:rsidRPr="0038487E">
        <w:rPr>
          <w:lang w:val="pt-BR"/>
        </w:rPr>
        <w:t>:</w:t>
      </w:r>
    </w:p>
    <w:p w14:paraId="58876322" w14:textId="5ED5E4AF" w:rsidR="0013558A" w:rsidRPr="0038487E" w:rsidRDefault="00433DC3" w:rsidP="006D281A">
      <w:pPr>
        <w:spacing w:beforeLines="60" w:before="144" w:line="360" w:lineRule="auto"/>
        <w:ind w:left="426" w:hanging="426"/>
        <w:jc w:val="both"/>
        <w:rPr>
          <w:lang w:val="pt-BR"/>
        </w:rPr>
      </w:pPr>
      <w:r w:rsidRPr="0038487E">
        <w:rPr>
          <w:lang w:val="pt-BR"/>
        </w:rPr>
        <w:t>(a)</w:t>
      </w:r>
      <w:r w:rsidRPr="0038487E">
        <w:rPr>
          <w:lang w:val="pt-BR"/>
        </w:rPr>
        <w:tab/>
      </w:r>
      <w:r w:rsidR="0013558A" w:rsidRPr="0038487E">
        <w:rPr>
          <w:lang w:val="pt-BR"/>
        </w:rPr>
        <w:t xml:space="preserve">Notifique-nos de sua aceitação, comentários ou rejeição desta </w:t>
      </w:r>
      <w:r w:rsidR="00A23969" w:rsidRPr="0038487E">
        <w:rPr>
          <w:lang w:val="pt-BR"/>
        </w:rPr>
        <w:t>proposta de modificação d</w:t>
      </w:r>
      <w:r w:rsidR="00E03442" w:rsidRPr="0038487E">
        <w:rPr>
          <w:lang w:val="pt-BR"/>
        </w:rPr>
        <w:t xml:space="preserve">etalhada </w:t>
      </w:r>
      <w:r w:rsidR="0013558A" w:rsidRPr="0038487E">
        <w:rPr>
          <w:lang w:val="pt-BR"/>
        </w:rPr>
        <w:t>dentro de ________</w:t>
      </w:r>
      <w:r w:rsidR="00BA0DE2" w:rsidRPr="0038487E">
        <w:rPr>
          <w:lang w:val="pt-BR"/>
        </w:rPr>
        <w:t xml:space="preserve"> </w:t>
      </w:r>
      <w:r w:rsidR="0013558A" w:rsidRPr="0038487E">
        <w:rPr>
          <w:i/>
          <w:iCs/>
          <w:lang w:val="pt-BR"/>
        </w:rPr>
        <w:t>[número]</w:t>
      </w:r>
      <w:r w:rsidR="0013558A" w:rsidRPr="0038487E">
        <w:rPr>
          <w:lang w:val="pt-BR"/>
        </w:rPr>
        <w:t xml:space="preserve"> dias após a data em que a proposta for recebida. </w:t>
      </w:r>
    </w:p>
    <w:p w14:paraId="5CF2F81A" w14:textId="69D95BE1" w:rsidR="0013558A" w:rsidRPr="0038487E" w:rsidRDefault="0013558A" w:rsidP="006D281A">
      <w:pPr>
        <w:spacing w:beforeLines="60" w:before="144" w:line="360" w:lineRule="auto"/>
        <w:ind w:left="426" w:hanging="426"/>
        <w:rPr>
          <w:lang w:val="pt-BR"/>
        </w:rPr>
      </w:pPr>
      <w:r w:rsidRPr="0038487E">
        <w:rPr>
          <w:lang w:val="pt-BR"/>
        </w:rPr>
        <w:t>(b)</w:t>
      </w:r>
      <w:r w:rsidRPr="0038487E">
        <w:rPr>
          <w:lang w:val="pt-BR"/>
        </w:rPr>
        <w:tab/>
        <w:t xml:space="preserve">Qualquer aumento ou diminuição nos preços deverá ser levado em consideração quando o Preço </w:t>
      </w:r>
      <w:r w:rsidR="00EB1721" w:rsidRPr="0038487E">
        <w:rPr>
          <w:lang w:val="pt-BR"/>
        </w:rPr>
        <w:t>do Contrato</w:t>
      </w:r>
      <w:r w:rsidRPr="0038487E">
        <w:rPr>
          <w:lang w:val="pt-BR"/>
        </w:rPr>
        <w:t xml:space="preserve"> for ajustado.</w:t>
      </w:r>
    </w:p>
    <w:p w14:paraId="7024D4BC" w14:textId="398EDDB4" w:rsidR="0013558A" w:rsidRPr="0038487E" w:rsidRDefault="0013558A" w:rsidP="006D281A">
      <w:pPr>
        <w:autoSpaceDE w:val="0"/>
        <w:spacing w:beforeLines="60" w:before="144" w:line="360" w:lineRule="auto"/>
        <w:ind w:left="426" w:hanging="426"/>
        <w:rPr>
          <w:lang w:val="pt-BR"/>
        </w:rPr>
      </w:pPr>
      <w:r w:rsidRPr="0038487E">
        <w:rPr>
          <w:lang w:val="pt-BR"/>
        </w:rPr>
        <w:t>(c)</w:t>
      </w:r>
      <w:r w:rsidRPr="0038487E">
        <w:rPr>
          <w:lang w:val="pt-BR"/>
        </w:rPr>
        <w:tab/>
        <w:t xml:space="preserve">Custo do Empreiteiro para preparar a </w:t>
      </w:r>
      <w:r w:rsidR="00A23969" w:rsidRPr="0038487E">
        <w:rPr>
          <w:lang w:val="pt-BR"/>
        </w:rPr>
        <w:t>proposta de modificação</w:t>
      </w:r>
      <w:r w:rsidR="00433DC3" w:rsidRPr="0038487E">
        <w:rPr>
          <w:lang w:val="pt-BR"/>
        </w:rPr>
        <w:t>:</w:t>
      </w:r>
      <w:r w:rsidR="0016140D" w:rsidRPr="0038487E">
        <w:rPr>
          <w:rStyle w:val="FootnoteReference"/>
          <w:lang w:val="pt-BR"/>
        </w:rPr>
        <w:footnoteReference w:id="20"/>
      </w:r>
    </w:p>
    <w:p w14:paraId="50022196" w14:textId="28A9CC3D" w:rsidR="0013558A" w:rsidRPr="0038487E" w:rsidRDefault="0013558A" w:rsidP="00433DC3">
      <w:pPr>
        <w:spacing w:beforeLines="60" w:before="144"/>
        <w:jc w:val="both"/>
        <w:rPr>
          <w:i/>
          <w:iCs/>
          <w:lang w:val="pt-BR"/>
        </w:rPr>
      </w:pPr>
      <w:r w:rsidRPr="0038487E">
        <w:rPr>
          <w:b/>
          <w:bCs/>
          <w:lang w:val="pt-BR"/>
        </w:rPr>
        <w:t>(Nota)</w:t>
      </w:r>
      <w:r w:rsidRPr="0038487E">
        <w:rPr>
          <w:lang w:val="pt-BR"/>
        </w:rPr>
        <w:t xml:space="preserve"> </w:t>
      </w:r>
      <w:r w:rsidRPr="0038487E">
        <w:rPr>
          <w:i/>
          <w:iCs/>
          <w:lang w:val="pt-BR"/>
        </w:rPr>
        <w:t xml:space="preserve">O Contratante deverá reembolsar este custo caso seja decidido retirar ou rejeitar a </w:t>
      </w:r>
      <w:r w:rsidR="00A23969" w:rsidRPr="0038487E">
        <w:rPr>
          <w:i/>
          <w:iCs/>
          <w:lang w:val="pt-BR"/>
        </w:rPr>
        <w:t>proposta de modificação</w:t>
      </w:r>
      <w:r w:rsidR="00A23969" w:rsidRPr="0038487E">
        <w:rPr>
          <w:lang w:val="pt-BR"/>
        </w:rPr>
        <w:t xml:space="preserve"> </w:t>
      </w:r>
      <w:r w:rsidRPr="0038487E">
        <w:rPr>
          <w:i/>
          <w:iCs/>
          <w:lang w:val="pt-BR"/>
        </w:rPr>
        <w:t>sem que o Empreiteiro tenha dado causa de mau desempenho de acordo com a Cláusula 13 das Condições Gerais</w:t>
      </w:r>
      <w:r w:rsidR="00A23969" w:rsidRPr="0038487E">
        <w:rPr>
          <w:i/>
          <w:iCs/>
          <w:lang w:val="pt-BR"/>
        </w:rPr>
        <w:t xml:space="preserve"> do Contrato</w:t>
      </w:r>
      <w:r w:rsidRPr="0038487E">
        <w:rPr>
          <w:i/>
          <w:iCs/>
          <w:lang w:val="pt-BR"/>
        </w:rPr>
        <w:t xml:space="preserve">. </w:t>
      </w:r>
    </w:p>
    <w:p w14:paraId="5E15CEE8" w14:textId="77777777" w:rsidR="007A5945" w:rsidRPr="0038487E" w:rsidRDefault="007A5945" w:rsidP="00EE68C9">
      <w:pPr>
        <w:jc w:val="both"/>
        <w:rPr>
          <w:lang w:val="pt-BR"/>
        </w:rPr>
      </w:pPr>
    </w:p>
    <w:p w14:paraId="05AF7ED7" w14:textId="77777777" w:rsidR="007A5945" w:rsidRPr="0038487E" w:rsidRDefault="007A5945" w:rsidP="00EE68C9">
      <w:pPr>
        <w:jc w:val="both"/>
        <w:rPr>
          <w:lang w:val="pt-BR"/>
        </w:rPr>
      </w:pPr>
    </w:p>
    <w:p w14:paraId="38A1A871" w14:textId="77777777" w:rsidR="007A5945" w:rsidRPr="0038487E" w:rsidRDefault="007A5945" w:rsidP="00EE68C9">
      <w:pPr>
        <w:tabs>
          <w:tab w:val="left" w:pos="7200"/>
        </w:tabs>
        <w:jc w:val="both"/>
        <w:rPr>
          <w:u w:val="single"/>
          <w:lang w:val="pt-BR"/>
        </w:rPr>
      </w:pPr>
      <w:r w:rsidRPr="0038487E">
        <w:rPr>
          <w:u w:val="single"/>
          <w:lang w:val="pt-BR"/>
        </w:rPr>
        <w:tab/>
      </w:r>
    </w:p>
    <w:p w14:paraId="2CC7C294" w14:textId="33ADBD78" w:rsidR="007A5945" w:rsidRPr="0038487E" w:rsidRDefault="007A5945" w:rsidP="00EE68C9">
      <w:pPr>
        <w:jc w:val="both"/>
        <w:rPr>
          <w:lang w:val="pt-BR"/>
        </w:rPr>
      </w:pPr>
      <w:r w:rsidRPr="0038487E">
        <w:rPr>
          <w:lang w:val="pt-BR"/>
        </w:rPr>
        <w:t xml:space="preserve">(Nome </w:t>
      </w:r>
      <w:r w:rsidR="003F6622" w:rsidRPr="0038487E">
        <w:rPr>
          <w:lang w:val="pt-BR"/>
        </w:rPr>
        <w:t>do Empreiteiro</w:t>
      </w:r>
      <w:r w:rsidRPr="0038487E">
        <w:rPr>
          <w:lang w:val="pt-BR"/>
        </w:rPr>
        <w:t>)</w:t>
      </w:r>
    </w:p>
    <w:p w14:paraId="06808534" w14:textId="77777777" w:rsidR="007A5945" w:rsidRPr="0038487E" w:rsidRDefault="007A5945" w:rsidP="00EE68C9">
      <w:pPr>
        <w:jc w:val="both"/>
        <w:rPr>
          <w:lang w:val="pt-BR"/>
        </w:rPr>
      </w:pPr>
    </w:p>
    <w:p w14:paraId="0B82E2C7" w14:textId="77777777" w:rsidR="007A5945" w:rsidRPr="0038487E" w:rsidRDefault="007A5945" w:rsidP="00EE68C9">
      <w:pPr>
        <w:jc w:val="both"/>
        <w:rPr>
          <w:lang w:val="pt-BR"/>
        </w:rPr>
      </w:pPr>
    </w:p>
    <w:p w14:paraId="37429953" w14:textId="77777777" w:rsidR="007A5945" w:rsidRPr="0038487E" w:rsidRDefault="007A5945" w:rsidP="00EE68C9">
      <w:pPr>
        <w:jc w:val="both"/>
        <w:rPr>
          <w:lang w:val="pt-BR"/>
        </w:rPr>
      </w:pPr>
    </w:p>
    <w:p w14:paraId="1100E55D" w14:textId="77777777" w:rsidR="007A5945" w:rsidRPr="0038487E" w:rsidRDefault="007A5945" w:rsidP="00EE68C9">
      <w:pPr>
        <w:tabs>
          <w:tab w:val="left" w:pos="7200"/>
        </w:tabs>
        <w:jc w:val="both"/>
        <w:rPr>
          <w:lang w:val="pt-BR"/>
        </w:rPr>
      </w:pPr>
      <w:r w:rsidRPr="0038487E">
        <w:rPr>
          <w:u w:val="single"/>
          <w:lang w:val="pt-BR"/>
        </w:rPr>
        <w:tab/>
      </w:r>
    </w:p>
    <w:p w14:paraId="6A6BDCF3" w14:textId="2B4A7B10" w:rsidR="007A5945" w:rsidRPr="0038487E" w:rsidRDefault="007A5945" w:rsidP="00EE68C9">
      <w:pPr>
        <w:jc w:val="both"/>
        <w:rPr>
          <w:lang w:val="pt-BR"/>
        </w:rPr>
      </w:pPr>
      <w:r w:rsidRPr="0038487E">
        <w:rPr>
          <w:lang w:val="pt-BR"/>
        </w:rPr>
        <w:t>(</w:t>
      </w:r>
      <w:r w:rsidR="003F6622" w:rsidRPr="0038487E">
        <w:rPr>
          <w:lang w:val="pt-BR"/>
        </w:rPr>
        <w:t>Assinatura</w:t>
      </w:r>
      <w:r w:rsidRPr="0038487E">
        <w:rPr>
          <w:lang w:val="pt-BR"/>
        </w:rPr>
        <w:t>)</w:t>
      </w:r>
    </w:p>
    <w:p w14:paraId="47085103" w14:textId="77777777" w:rsidR="007A5945" w:rsidRPr="0038487E" w:rsidRDefault="007A5945" w:rsidP="00EE68C9">
      <w:pPr>
        <w:jc w:val="both"/>
        <w:rPr>
          <w:lang w:val="pt-BR"/>
        </w:rPr>
      </w:pPr>
    </w:p>
    <w:p w14:paraId="2518A7CC" w14:textId="77777777" w:rsidR="007A5945" w:rsidRPr="0038487E" w:rsidRDefault="007A5945" w:rsidP="00EE68C9">
      <w:pPr>
        <w:jc w:val="both"/>
        <w:rPr>
          <w:lang w:val="pt-BR"/>
        </w:rPr>
      </w:pPr>
    </w:p>
    <w:p w14:paraId="3DEA106E" w14:textId="77777777" w:rsidR="007A5945" w:rsidRPr="0038487E" w:rsidRDefault="007A5945" w:rsidP="00EE68C9">
      <w:pPr>
        <w:jc w:val="both"/>
        <w:rPr>
          <w:lang w:val="pt-BR"/>
        </w:rPr>
      </w:pPr>
    </w:p>
    <w:p w14:paraId="57852533" w14:textId="77777777" w:rsidR="007A5945" w:rsidRPr="0038487E" w:rsidRDefault="007A5945" w:rsidP="00EE68C9">
      <w:pPr>
        <w:tabs>
          <w:tab w:val="left" w:pos="7200"/>
        </w:tabs>
        <w:jc w:val="both"/>
        <w:rPr>
          <w:lang w:val="pt-BR"/>
        </w:rPr>
      </w:pPr>
      <w:r w:rsidRPr="0038487E">
        <w:rPr>
          <w:u w:val="single"/>
          <w:lang w:val="pt-BR"/>
        </w:rPr>
        <w:tab/>
      </w:r>
    </w:p>
    <w:p w14:paraId="29F0FC2E" w14:textId="367B52A5" w:rsidR="007A5945" w:rsidRPr="0038487E" w:rsidRDefault="007A5945" w:rsidP="00EE68C9">
      <w:pPr>
        <w:jc w:val="both"/>
        <w:rPr>
          <w:lang w:val="pt-BR"/>
        </w:rPr>
      </w:pPr>
      <w:r w:rsidRPr="0038487E">
        <w:rPr>
          <w:lang w:val="pt-BR"/>
        </w:rPr>
        <w:t xml:space="preserve">(Nome </w:t>
      </w:r>
      <w:r w:rsidR="003F6622" w:rsidRPr="0038487E">
        <w:rPr>
          <w:lang w:val="pt-BR"/>
        </w:rPr>
        <w:t>do signatário</w:t>
      </w:r>
      <w:r w:rsidRPr="0038487E">
        <w:rPr>
          <w:lang w:val="pt-BR"/>
        </w:rPr>
        <w:t>)</w:t>
      </w:r>
    </w:p>
    <w:p w14:paraId="1D0744B5" w14:textId="77777777" w:rsidR="007A5945" w:rsidRPr="0038487E" w:rsidRDefault="007A5945" w:rsidP="00EE68C9">
      <w:pPr>
        <w:jc w:val="both"/>
        <w:rPr>
          <w:lang w:val="pt-BR"/>
        </w:rPr>
      </w:pPr>
    </w:p>
    <w:p w14:paraId="3AE39EFC" w14:textId="77777777" w:rsidR="007A5945" w:rsidRPr="0038487E" w:rsidRDefault="007A5945" w:rsidP="00EE68C9">
      <w:pPr>
        <w:jc w:val="both"/>
        <w:rPr>
          <w:lang w:val="pt-BR"/>
        </w:rPr>
      </w:pPr>
    </w:p>
    <w:p w14:paraId="4956EB1C" w14:textId="77777777" w:rsidR="007A5945" w:rsidRPr="0038487E" w:rsidRDefault="007A5945" w:rsidP="00EE68C9">
      <w:pPr>
        <w:jc w:val="both"/>
        <w:rPr>
          <w:lang w:val="pt-BR"/>
        </w:rPr>
      </w:pPr>
    </w:p>
    <w:p w14:paraId="2686688A" w14:textId="08B9C635" w:rsidR="007A5945" w:rsidRPr="0038487E" w:rsidRDefault="007A5945" w:rsidP="00EE68C9">
      <w:pPr>
        <w:tabs>
          <w:tab w:val="left" w:pos="7200"/>
        </w:tabs>
        <w:jc w:val="both"/>
        <w:rPr>
          <w:u w:val="single"/>
          <w:lang w:val="pt-BR"/>
        </w:rPr>
      </w:pPr>
      <w:r w:rsidRPr="0038487E">
        <w:rPr>
          <w:u w:val="single"/>
          <w:lang w:val="pt-BR"/>
        </w:rPr>
        <w:tab/>
      </w:r>
    </w:p>
    <w:p w14:paraId="0D654808" w14:textId="0347E230" w:rsidR="007A5945" w:rsidRPr="0038487E" w:rsidRDefault="007A5945" w:rsidP="00EE68C9">
      <w:pPr>
        <w:jc w:val="both"/>
        <w:rPr>
          <w:lang w:val="pt-BR"/>
        </w:rPr>
      </w:pPr>
      <w:r w:rsidRPr="0038487E">
        <w:rPr>
          <w:lang w:val="pt-BR"/>
        </w:rPr>
        <w:t>(Cargo</w:t>
      </w:r>
      <w:r w:rsidR="001705E4" w:rsidRPr="0038487E">
        <w:rPr>
          <w:lang w:val="pt-BR"/>
        </w:rPr>
        <w:t>/posição</w:t>
      </w:r>
      <w:r w:rsidRPr="0038487E">
        <w:rPr>
          <w:lang w:val="pt-BR"/>
        </w:rPr>
        <w:t xml:space="preserve"> </w:t>
      </w:r>
      <w:r w:rsidR="003F6622" w:rsidRPr="0038487E">
        <w:rPr>
          <w:lang w:val="pt-BR"/>
        </w:rPr>
        <w:t>do signatário</w:t>
      </w:r>
      <w:r w:rsidRPr="0038487E">
        <w:rPr>
          <w:lang w:val="pt-BR"/>
        </w:rPr>
        <w:t>)</w:t>
      </w:r>
    </w:p>
    <w:p w14:paraId="018922D7" w14:textId="77777777" w:rsidR="007A5945" w:rsidRPr="0038487E" w:rsidRDefault="007A5945" w:rsidP="00EE68C9">
      <w:pPr>
        <w:jc w:val="both"/>
        <w:rPr>
          <w:lang w:val="pt-BR"/>
        </w:rPr>
      </w:pPr>
    </w:p>
    <w:p w14:paraId="050A53F9" w14:textId="278DDE1C" w:rsidR="007A5945" w:rsidRPr="0038487E" w:rsidRDefault="007A5945">
      <w:pPr>
        <w:pStyle w:val="Head02"/>
        <w:rPr>
          <w:rFonts w:ascii="Times New Roman" w:hAnsi="Times New Roman" w:cs="Times New Roman"/>
          <w:sz w:val="24"/>
          <w:lang w:val="pt-BR"/>
        </w:rPr>
      </w:pPr>
      <w:r w:rsidRPr="0038487E">
        <w:rPr>
          <w:rFonts w:ascii="Times New Roman" w:hAnsi="Times New Roman" w:cs="Times New Roman"/>
          <w:sz w:val="24"/>
          <w:lang w:val="pt-BR"/>
        </w:rPr>
        <w:br w:type="page"/>
      </w:r>
      <w:bookmarkStart w:id="1115" w:name="_Toc233986861"/>
      <w:bookmarkStart w:id="1116" w:name="_Toc365535451"/>
      <w:bookmarkStart w:id="1117" w:name="_Toc55669432"/>
      <w:bookmarkStart w:id="1118" w:name="_Hlk71920818"/>
      <w:bookmarkStart w:id="1119" w:name="_Hlk68109601"/>
      <w:r w:rsidRPr="0038487E">
        <w:rPr>
          <w:rFonts w:ascii="Times New Roman" w:hAnsi="Times New Roman" w:cs="Times New Roman"/>
          <w:lang w:val="pt-BR"/>
        </w:rPr>
        <w:lastRenderedPageBreak/>
        <w:t xml:space="preserve">Anexo 5. </w:t>
      </w:r>
      <w:r w:rsidR="00312509" w:rsidRPr="0038487E">
        <w:rPr>
          <w:rFonts w:ascii="Times New Roman" w:hAnsi="Times New Roman" w:cs="Times New Roman"/>
          <w:lang w:val="pt-BR"/>
        </w:rPr>
        <w:t xml:space="preserve"> </w:t>
      </w:r>
      <w:bookmarkEnd w:id="1115"/>
      <w:bookmarkEnd w:id="1116"/>
      <w:bookmarkEnd w:id="1117"/>
      <w:r w:rsidR="004D7426" w:rsidRPr="0038487E">
        <w:rPr>
          <w:rFonts w:ascii="Times New Roman" w:hAnsi="Times New Roman" w:cs="Times New Roman"/>
          <w:lang w:val="pt-BR"/>
        </w:rPr>
        <w:t>Ordem</w:t>
      </w:r>
      <w:r w:rsidR="00780363" w:rsidRPr="0038487E">
        <w:rPr>
          <w:rFonts w:ascii="Times New Roman" w:hAnsi="Times New Roman" w:cs="Times New Roman"/>
          <w:lang w:val="pt-BR"/>
        </w:rPr>
        <w:t xml:space="preserve"> de </w:t>
      </w:r>
      <w:r w:rsidR="004D7426" w:rsidRPr="0038487E">
        <w:rPr>
          <w:rFonts w:ascii="Times New Roman" w:hAnsi="Times New Roman" w:cs="Times New Roman"/>
          <w:lang w:val="pt-BR"/>
        </w:rPr>
        <w:t>Modificação</w:t>
      </w:r>
    </w:p>
    <w:p w14:paraId="78441DF8" w14:textId="77777777" w:rsidR="007A5945" w:rsidRPr="0038487E" w:rsidRDefault="007A5945" w:rsidP="00EE68C9">
      <w:pPr>
        <w:jc w:val="center"/>
        <w:rPr>
          <w:lang w:val="pt-BR"/>
        </w:rPr>
      </w:pPr>
    </w:p>
    <w:p w14:paraId="0F6F014A" w14:textId="77777777" w:rsidR="00885008" w:rsidRPr="0038487E" w:rsidRDefault="00885008" w:rsidP="00885008">
      <w:pPr>
        <w:jc w:val="center"/>
        <w:rPr>
          <w:b/>
          <w:i/>
          <w:iCs/>
          <w:lang w:val="pt-BR"/>
        </w:rPr>
      </w:pPr>
      <w:r w:rsidRPr="0038487E">
        <w:rPr>
          <w:b/>
          <w:i/>
          <w:iCs/>
          <w:lang w:val="pt-BR"/>
        </w:rPr>
        <w:t>[em papel timbrado do Contratante]</w:t>
      </w:r>
    </w:p>
    <w:p w14:paraId="1853A661" w14:textId="5DD354F4" w:rsidR="00622879" w:rsidRPr="0038487E" w:rsidRDefault="00622879">
      <w:pPr>
        <w:jc w:val="center"/>
        <w:rPr>
          <w:b/>
          <w:lang w:val="pt-BR"/>
        </w:rPr>
      </w:pPr>
    </w:p>
    <w:p w14:paraId="468134B2" w14:textId="77777777" w:rsidR="007A5945" w:rsidRPr="0038487E" w:rsidRDefault="007A5945" w:rsidP="00EE68C9">
      <w:pPr>
        <w:jc w:val="both"/>
        <w:rPr>
          <w:lang w:val="pt-BR"/>
        </w:rPr>
      </w:pPr>
    </w:p>
    <w:p w14:paraId="634674E2" w14:textId="77777777" w:rsidR="00E20E96" w:rsidRPr="0038487E" w:rsidRDefault="00E20E96" w:rsidP="00EE68C9">
      <w:pPr>
        <w:tabs>
          <w:tab w:val="left" w:pos="6480"/>
          <w:tab w:val="left" w:pos="9000"/>
        </w:tabs>
        <w:jc w:val="both"/>
        <w:rPr>
          <w:lang w:val="pt-BR"/>
        </w:rPr>
      </w:pPr>
    </w:p>
    <w:p w14:paraId="6C7F1BC3" w14:textId="77777777" w:rsidR="00E20E96" w:rsidRPr="0038487E" w:rsidRDefault="00E20E96" w:rsidP="00EE68C9">
      <w:pPr>
        <w:tabs>
          <w:tab w:val="left" w:pos="6480"/>
          <w:tab w:val="left" w:pos="9000"/>
        </w:tabs>
        <w:jc w:val="both"/>
        <w:rPr>
          <w:lang w:val="pt-BR"/>
        </w:rPr>
      </w:pPr>
    </w:p>
    <w:p w14:paraId="65CF749E" w14:textId="20FEDD5E" w:rsidR="007A5945" w:rsidRPr="0038487E" w:rsidRDefault="00021F5F" w:rsidP="007E2F14">
      <w:pPr>
        <w:tabs>
          <w:tab w:val="left" w:pos="6480"/>
          <w:tab w:val="left" w:pos="9000"/>
        </w:tabs>
        <w:spacing w:beforeLines="60" w:before="144"/>
        <w:jc w:val="both"/>
        <w:rPr>
          <w:lang w:val="pt-BR"/>
        </w:rPr>
      </w:pPr>
      <w:r w:rsidRPr="0038487E">
        <w:rPr>
          <w:lang w:val="pt-BR"/>
        </w:rPr>
        <w:t>PARA</w:t>
      </w:r>
      <w:r w:rsidR="007A5945" w:rsidRPr="0038487E">
        <w:rPr>
          <w:lang w:val="pt-BR"/>
        </w:rPr>
        <w:t xml:space="preserve">: </w:t>
      </w:r>
      <w:r w:rsidR="007A5945" w:rsidRPr="0038487E">
        <w:rPr>
          <w:i/>
          <w:lang w:val="pt-BR"/>
        </w:rPr>
        <w:t xml:space="preserve">[nome </w:t>
      </w:r>
      <w:r w:rsidR="00C85C81" w:rsidRPr="0038487E">
        <w:rPr>
          <w:i/>
          <w:lang w:val="pt-BR"/>
        </w:rPr>
        <w:t>e endereço do Empreiteiro</w:t>
      </w:r>
      <w:r w:rsidR="007A5945" w:rsidRPr="0038487E">
        <w:rPr>
          <w:i/>
          <w:lang w:val="pt-BR"/>
        </w:rPr>
        <w:t>]</w:t>
      </w:r>
      <w:r w:rsidR="007A5945" w:rsidRPr="0038487E">
        <w:rPr>
          <w:lang w:val="pt-BR"/>
        </w:rPr>
        <w:tab/>
      </w:r>
      <w:r w:rsidR="00C85C81" w:rsidRPr="0038487E">
        <w:rPr>
          <w:lang w:val="pt-BR"/>
        </w:rPr>
        <w:t>Data</w:t>
      </w:r>
      <w:r w:rsidR="007A5945" w:rsidRPr="0038487E">
        <w:rPr>
          <w:lang w:val="pt-BR"/>
        </w:rPr>
        <w:t xml:space="preserve">: </w:t>
      </w:r>
      <w:r w:rsidR="007A5945" w:rsidRPr="0038487E">
        <w:rPr>
          <w:u w:val="single"/>
          <w:lang w:val="pt-BR"/>
        </w:rPr>
        <w:tab/>
      </w:r>
    </w:p>
    <w:p w14:paraId="53658501" w14:textId="45926EBE" w:rsidR="00991733" w:rsidRPr="0038487E" w:rsidRDefault="00B10E58" w:rsidP="007E2F14">
      <w:pPr>
        <w:spacing w:beforeLines="60" w:before="144" w:line="276" w:lineRule="auto"/>
        <w:jc w:val="both"/>
        <w:rPr>
          <w:i/>
          <w:iCs/>
          <w:lang w:val="pt-BR"/>
        </w:rPr>
      </w:pPr>
      <w:r w:rsidRPr="0038487E">
        <w:rPr>
          <w:lang w:val="pt-BR"/>
        </w:rPr>
        <w:t>Aos cuidados de:</w:t>
      </w:r>
      <w:r w:rsidR="00991733" w:rsidRPr="0038487E">
        <w:rPr>
          <w:lang w:val="pt-BR"/>
        </w:rPr>
        <w:t xml:space="preserve"> </w:t>
      </w:r>
      <w:r w:rsidR="00991733" w:rsidRPr="0038487E">
        <w:rPr>
          <w:i/>
          <w:iCs/>
          <w:lang w:val="pt-BR"/>
        </w:rPr>
        <w:t>[nome e cargo/ posição]</w:t>
      </w:r>
    </w:p>
    <w:p w14:paraId="59F5BBD4" w14:textId="7E0F7E3F" w:rsidR="007A5945" w:rsidRPr="0038487E" w:rsidRDefault="007A5945" w:rsidP="007E2F14">
      <w:pPr>
        <w:spacing w:beforeLines="60" w:before="144" w:line="276" w:lineRule="auto"/>
        <w:jc w:val="both"/>
        <w:rPr>
          <w:lang w:val="pt-BR"/>
        </w:rPr>
      </w:pPr>
      <w:r w:rsidRPr="0038487E">
        <w:rPr>
          <w:lang w:val="pt-BR"/>
        </w:rPr>
        <w:t xml:space="preserve">Nome </w:t>
      </w:r>
      <w:r w:rsidR="00C85C81" w:rsidRPr="0038487E">
        <w:rPr>
          <w:lang w:val="pt-BR"/>
        </w:rPr>
        <w:t xml:space="preserve">do </w:t>
      </w:r>
      <w:r w:rsidRPr="0038487E">
        <w:rPr>
          <w:lang w:val="pt-BR"/>
        </w:rPr>
        <w:t xml:space="preserve">Contrato: </w:t>
      </w:r>
      <w:r w:rsidRPr="0038487E">
        <w:rPr>
          <w:i/>
          <w:lang w:val="pt-BR"/>
        </w:rPr>
        <w:t xml:space="preserve">[indique </w:t>
      </w:r>
      <w:r w:rsidR="00C85C81" w:rsidRPr="0038487E">
        <w:rPr>
          <w:i/>
          <w:lang w:val="pt-BR"/>
        </w:rPr>
        <w:t xml:space="preserve">o </w:t>
      </w:r>
      <w:r w:rsidRPr="0038487E">
        <w:rPr>
          <w:i/>
          <w:lang w:val="pt-BR"/>
        </w:rPr>
        <w:t xml:space="preserve">nome </w:t>
      </w:r>
      <w:r w:rsidR="00C85C81" w:rsidRPr="0038487E">
        <w:rPr>
          <w:i/>
          <w:lang w:val="pt-BR"/>
        </w:rPr>
        <w:t xml:space="preserve">do </w:t>
      </w:r>
      <w:r w:rsidRPr="0038487E">
        <w:rPr>
          <w:i/>
          <w:lang w:val="pt-BR"/>
        </w:rPr>
        <w:t>Contrato]</w:t>
      </w:r>
    </w:p>
    <w:p w14:paraId="433392F3" w14:textId="404872A8" w:rsidR="007A5945" w:rsidRPr="0038487E" w:rsidRDefault="007A5945" w:rsidP="007E2F14">
      <w:pPr>
        <w:spacing w:beforeLines="60" w:before="144" w:line="276" w:lineRule="auto"/>
        <w:jc w:val="both"/>
        <w:rPr>
          <w:lang w:val="pt-BR"/>
        </w:rPr>
      </w:pPr>
      <w:r w:rsidRPr="0038487E">
        <w:rPr>
          <w:lang w:val="pt-BR"/>
        </w:rPr>
        <w:t xml:space="preserve">Número </w:t>
      </w:r>
      <w:r w:rsidR="00C85C81" w:rsidRPr="0038487E">
        <w:rPr>
          <w:lang w:val="pt-BR"/>
        </w:rPr>
        <w:t xml:space="preserve">do </w:t>
      </w:r>
      <w:r w:rsidRPr="0038487E">
        <w:rPr>
          <w:lang w:val="pt-BR"/>
        </w:rPr>
        <w:t xml:space="preserve">Contrato: </w:t>
      </w:r>
      <w:r w:rsidRPr="0038487E">
        <w:rPr>
          <w:i/>
          <w:lang w:val="pt-BR"/>
        </w:rPr>
        <w:t xml:space="preserve">[indique </w:t>
      </w:r>
      <w:r w:rsidR="00C85C81" w:rsidRPr="0038487E">
        <w:rPr>
          <w:i/>
          <w:lang w:val="pt-BR"/>
        </w:rPr>
        <w:t xml:space="preserve">o </w:t>
      </w:r>
      <w:r w:rsidRPr="0038487E">
        <w:rPr>
          <w:i/>
          <w:lang w:val="pt-BR"/>
        </w:rPr>
        <w:t xml:space="preserve">número </w:t>
      </w:r>
      <w:r w:rsidR="00C85C81" w:rsidRPr="0038487E">
        <w:rPr>
          <w:i/>
          <w:lang w:val="pt-BR"/>
        </w:rPr>
        <w:t xml:space="preserve">do </w:t>
      </w:r>
      <w:r w:rsidRPr="0038487E">
        <w:rPr>
          <w:i/>
          <w:lang w:val="pt-BR"/>
        </w:rPr>
        <w:t>Contrato]</w:t>
      </w:r>
    </w:p>
    <w:p w14:paraId="2C995370" w14:textId="77777777" w:rsidR="007A5945" w:rsidRPr="0038487E" w:rsidRDefault="007A5945" w:rsidP="00EE68C9">
      <w:pPr>
        <w:jc w:val="both"/>
        <w:rPr>
          <w:lang w:val="pt-BR"/>
        </w:rPr>
      </w:pPr>
    </w:p>
    <w:p w14:paraId="1AE89CBD" w14:textId="77777777" w:rsidR="006352CF" w:rsidRPr="0038487E" w:rsidRDefault="006352CF" w:rsidP="006352CF">
      <w:pPr>
        <w:spacing w:beforeLines="60" w:before="144"/>
        <w:jc w:val="both"/>
        <w:rPr>
          <w:lang w:val="pt-BR"/>
        </w:rPr>
      </w:pPr>
      <w:r w:rsidRPr="0038487E">
        <w:rPr>
          <w:lang w:val="pt-BR"/>
        </w:rPr>
        <w:t xml:space="preserve">Prezados </w:t>
      </w:r>
      <w:r w:rsidRPr="0006004A">
        <w:rPr>
          <w:lang w:val="pt-BR"/>
        </w:rPr>
        <w:t xml:space="preserve">(as) </w:t>
      </w:r>
      <w:r w:rsidRPr="0038487E">
        <w:rPr>
          <w:lang w:val="pt-BR"/>
        </w:rPr>
        <w:t>Senhores</w:t>
      </w:r>
      <w:r w:rsidRPr="0006004A">
        <w:rPr>
          <w:lang w:val="pt-BR"/>
        </w:rPr>
        <w:t xml:space="preserve"> (as)</w:t>
      </w:r>
      <w:r w:rsidRPr="0038487E">
        <w:rPr>
          <w:lang w:val="pt-BR"/>
        </w:rPr>
        <w:t>,</w:t>
      </w:r>
    </w:p>
    <w:p w14:paraId="5B4FFF99" w14:textId="057D7E83" w:rsidR="00991733" w:rsidRPr="0038487E" w:rsidRDefault="00991733" w:rsidP="00991733">
      <w:pPr>
        <w:tabs>
          <w:tab w:val="left" w:pos="8460"/>
        </w:tabs>
        <w:spacing w:beforeLines="60" w:before="144"/>
        <w:jc w:val="both"/>
        <w:rPr>
          <w:lang w:val="pt-BR"/>
        </w:rPr>
      </w:pPr>
      <w:r w:rsidRPr="0038487E">
        <w:rPr>
          <w:lang w:val="pt-BR"/>
        </w:rPr>
        <w:t xml:space="preserve">Nós aprovamos, por meio deste documento, </w:t>
      </w:r>
      <w:r w:rsidR="00B10E58" w:rsidRPr="0038487E">
        <w:rPr>
          <w:lang w:val="pt-BR"/>
        </w:rPr>
        <w:t>a Ordem de Modificação</w:t>
      </w:r>
      <w:r w:rsidRPr="0038487E">
        <w:rPr>
          <w:lang w:val="pt-BR"/>
        </w:rPr>
        <w:t xml:space="preserve"> para </w:t>
      </w:r>
      <w:r w:rsidR="00B10E58" w:rsidRPr="0038487E">
        <w:rPr>
          <w:lang w:val="pt-BR"/>
        </w:rPr>
        <w:t>o trabalho</w:t>
      </w:r>
      <w:r w:rsidRPr="0038487E">
        <w:rPr>
          <w:lang w:val="pt-BR"/>
        </w:rPr>
        <w:t xml:space="preserve"> especificad</w:t>
      </w:r>
      <w:r w:rsidR="00B10E58" w:rsidRPr="0038487E">
        <w:rPr>
          <w:lang w:val="pt-BR"/>
        </w:rPr>
        <w:t>o</w:t>
      </w:r>
      <w:r w:rsidRPr="0038487E">
        <w:rPr>
          <w:lang w:val="pt-BR"/>
        </w:rPr>
        <w:t xml:space="preserve"> n</w:t>
      </w:r>
      <w:r w:rsidR="00A12807" w:rsidRPr="0038487E">
        <w:rPr>
          <w:lang w:val="pt-BR"/>
        </w:rPr>
        <w:t xml:space="preserve">a </w:t>
      </w:r>
      <w:r w:rsidR="00B10E58" w:rsidRPr="0038487E">
        <w:rPr>
          <w:lang w:val="pt-BR"/>
        </w:rPr>
        <w:t xml:space="preserve">Proposta de Modificação </w:t>
      </w:r>
      <w:r w:rsidRPr="0038487E">
        <w:rPr>
          <w:lang w:val="pt-BR"/>
        </w:rPr>
        <w:t xml:space="preserve">n.º </w:t>
      </w:r>
      <w:r w:rsidRPr="0038487E">
        <w:rPr>
          <w:i/>
          <w:iCs/>
          <w:lang w:val="pt-BR"/>
        </w:rPr>
        <w:t>[número]</w:t>
      </w:r>
      <w:r w:rsidRPr="0038487E">
        <w:rPr>
          <w:lang w:val="pt-BR"/>
        </w:rPr>
        <w:t>, e concordamos ajustar o Preço do Contrato, a data d</w:t>
      </w:r>
      <w:r w:rsidR="00B10E58" w:rsidRPr="0038487E">
        <w:rPr>
          <w:lang w:val="pt-BR"/>
        </w:rPr>
        <w:t>e</w:t>
      </w:r>
      <w:r w:rsidRPr="0038487E">
        <w:rPr>
          <w:lang w:val="pt-BR"/>
        </w:rPr>
        <w:t xml:space="preserve"> </w:t>
      </w:r>
      <w:r w:rsidR="00B10E58" w:rsidRPr="0038487E">
        <w:rPr>
          <w:lang w:val="pt-BR"/>
        </w:rPr>
        <w:t>C</w:t>
      </w:r>
      <w:r w:rsidRPr="0038487E">
        <w:rPr>
          <w:lang w:val="pt-BR"/>
        </w:rPr>
        <w:t xml:space="preserve">onclusão e outras condições do contrato de acordo com o </w:t>
      </w:r>
      <w:r w:rsidR="00DF4F95">
        <w:rPr>
          <w:lang w:val="pt-BR"/>
        </w:rPr>
        <w:t>Subcláusula</w:t>
      </w:r>
      <w:r w:rsidRPr="0038487E">
        <w:rPr>
          <w:lang w:val="pt-BR"/>
        </w:rPr>
        <w:t xml:space="preserve"> 13.3 das Condições Gerais</w:t>
      </w:r>
      <w:r w:rsidR="00B10E58" w:rsidRPr="0038487E">
        <w:rPr>
          <w:lang w:val="pt-BR"/>
        </w:rPr>
        <w:t xml:space="preserve"> do Contrato</w:t>
      </w:r>
      <w:r w:rsidRPr="0038487E">
        <w:rPr>
          <w:lang w:val="pt-BR"/>
        </w:rPr>
        <w:t xml:space="preserve">. </w:t>
      </w:r>
    </w:p>
    <w:p w14:paraId="18E83937" w14:textId="77777777" w:rsidR="00E20E96" w:rsidRPr="0038487E" w:rsidRDefault="00E20E96" w:rsidP="00991733">
      <w:pPr>
        <w:tabs>
          <w:tab w:val="left" w:pos="8460"/>
        </w:tabs>
        <w:spacing w:beforeLines="60" w:before="144"/>
        <w:jc w:val="both"/>
        <w:rPr>
          <w:lang w:val="pt-BR"/>
        </w:rPr>
      </w:pPr>
    </w:p>
    <w:p w14:paraId="270D718B" w14:textId="2A3CC661" w:rsidR="00991733" w:rsidRPr="0038487E" w:rsidRDefault="00991733" w:rsidP="00991733">
      <w:pPr>
        <w:spacing w:beforeLines="60" w:before="144"/>
        <w:jc w:val="both"/>
        <w:rPr>
          <w:lang w:val="pt-BR"/>
        </w:rPr>
      </w:pPr>
      <w:r w:rsidRPr="0038487E">
        <w:rPr>
          <w:lang w:val="pt-BR"/>
        </w:rPr>
        <w:t>1.</w:t>
      </w:r>
      <w:r w:rsidRPr="0038487E">
        <w:rPr>
          <w:lang w:val="pt-BR"/>
        </w:rPr>
        <w:tab/>
        <w:t xml:space="preserve">Título da </w:t>
      </w:r>
      <w:r w:rsidR="00B10E58" w:rsidRPr="0038487E">
        <w:rPr>
          <w:lang w:val="pt-BR"/>
        </w:rPr>
        <w:t>Modificação</w:t>
      </w:r>
      <w:r w:rsidRPr="0038487E">
        <w:rPr>
          <w:lang w:val="pt-BR"/>
        </w:rPr>
        <w:t xml:space="preserve">: </w:t>
      </w:r>
      <w:r w:rsidRPr="0038487E">
        <w:rPr>
          <w:i/>
          <w:iCs/>
          <w:lang w:val="pt-BR"/>
        </w:rPr>
        <w:t>[nome]</w:t>
      </w:r>
    </w:p>
    <w:p w14:paraId="49C9969F" w14:textId="326B009A" w:rsidR="00991733" w:rsidRPr="0038487E" w:rsidRDefault="00991733" w:rsidP="00991733">
      <w:pPr>
        <w:spacing w:beforeLines="60" w:before="144"/>
        <w:jc w:val="both"/>
        <w:rPr>
          <w:lang w:val="pt-BR"/>
        </w:rPr>
      </w:pPr>
      <w:r w:rsidRPr="0038487E">
        <w:rPr>
          <w:lang w:val="pt-BR"/>
        </w:rPr>
        <w:t>2.</w:t>
      </w:r>
      <w:r w:rsidRPr="0038487E">
        <w:rPr>
          <w:lang w:val="pt-BR"/>
        </w:rPr>
        <w:tab/>
        <w:t xml:space="preserve">Solicitação de </w:t>
      </w:r>
      <w:r w:rsidR="00B10E58" w:rsidRPr="0038487E">
        <w:rPr>
          <w:lang w:val="pt-BR"/>
        </w:rPr>
        <w:t xml:space="preserve">Modificação </w:t>
      </w:r>
      <w:r w:rsidRPr="0038487E">
        <w:rPr>
          <w:lang w:val="pt-BR"/>
        </w:rPr>
        <w:t>n.º</w:t>
      </w:r>
      <w:r w:rsidR="004B5DFE" w:rsidRPr="0038487E">
        <w:rPr>
          <w:lang w:val="pt-BR"/>
        </w:rPr>
        <w:t>/</w:t>
      </w:r>
      <w:r w:rsidRPr="0038487E">
        <w:rPr>
          <w:lang w:val="pt-BR"/>
        </w:rPr>
        <w:t xml:space="preserve">Rev.: </w:t>
      </w:r>
      <w:r w:rsidRPr="0038487E">
        <w:rPr>
          <w:i/>
          <w:iCs/>
          <w:lang w:val="pt-BR"/>
        </w:rPr>
        <w:t>[n.º da solicitação</w:t>
      </w:r>
      <w:r w:rsidR="004B5DFE" w:rsidRPr="0038487E">
        <w:rPr>
          <w:i/>
          <w:iCs/>
          <w:lang w:val="pt-BR"/>
        </w:rPr>
        <w:t>/</w:t>
      </w:r>
      <w:r w:rsidRPr="0038487E">
        <w:rPr>
          <w:i/>
          <w:iCs/>
          <w:lang w:val="pt-BR"/>
        </w:rPr>
        <w:t>revisão]</w:t>
      </w:r>
    </w:p>
    <w:p w14:paraId="55A42348" w14:textId="4E630F79" w:rsidR="00991733" w:rsidRPr="0038487E" w:rsidRDefault="00991733" w:rsidP="00991733">
      <w:pPr>
        <w:spacing w:beforeLines="60" w:before="144"/>
        <w:jc w:val="both"/>
        <w:rPr>
          <w:lang w:val="pt-BR"/>
        </w:rPr>
      </w:pPr>
      <w:r w:rsidRPr="0038487E">
        <w:rPr>
          <w:lang w:val="pt-BR"/>
        </w:rPr>
        <w:t>3.</w:t>
      </w:r>
      <w:r w:rsidRPr="0038487E">
        <w:rPr>
          <w:lang w:val="pt-BR"/>
        </w:rPr>
        <w:tab/>
      </w:r>
      <w:r w:rsidR="00B10E58" w:rsidRPr="0038487E">
        <w:rPr>
          <w:lang w:val="pt-BR"/>
        </w:rPr>
        <w:t>Ordem de Modificação</w:t>
      </w:r>
      <w:r w:rsidRPr="0038487E">
        <w:rPr>
          <w:lang w:val="pt-BR"/>
        </w:rPr>
        <w:t xml:space="preserve"> n.º</w:t>
      </w:r>
      <w:r w:rsidR="004B5DFE" w:rsidRPr="0038487E">
        <w:rPr>
          <w:lang w:val="pt-BR"/>
        </w:rPr>
        <w:t>/</w:t>
      </w:r>
      <w:r w:rsidRPr="0038487E">
        <w:rPr>
          <w:lang w:val="pt-BR"/>
        </w:rPr>
        <w:t xml:space="preserve">Rev.: </w:t>
      </w:r>
      <w:r w:rsidRPr="0038487E">
        <w:rPr>
          <w:i/>
          <w:iCs/>
          <w:lang w:val="pt-BR"/>
        </w:rPr>
        <w:t>[n.º d</w:t>
      </w:r>
      <w:r w:rsidR="00B10E58" w:rsidRPr="0038487E">
        <w:rPr>
          <w:i/>
          <w:iCs/>
          <w:lang w:val="pt-BR"/>
        </w:rPr>
        <w:t>a ordem</w:t>
      </w:r>
      <w:r w:rsidR="004B5DFE" w:rsidRPr="0038487E">
        <w:rPr>
          <w:i/>
          <w:iCs/>
          <w:lang w:val="pt-BR"/>
        </w:rPr>
        <w:t>/</w:t>
      </w:r>
      <w:r w:rsidRPr="0038487E">
        <w:rPr>
          <w:i/>
          <w:iCs/>
          <w:lang w:val="pt-BR"/>
        </w:rPr>
        <w:t>revisão]</w:t>
      </w:r>
    </w:p>
    <w:p w14:paraId="14EA72FA" w14:textId="71E7842A" w:rsidR="00991733" w:rsidRPr="0038487E" w:rsidRDefault="00991733" w:rsidP="00991733">
      <w:pPr>
        <w:spacing w:beforeLines="60" w:before="144"/>
        <w:jc w:val="both"/>
        <w:rPr>
          <w:lang w:val="pt-BR"/>
        </w:rPr>
      </w:pPr>
      <w:r w:rsidRPr="0038487E">
        <w:rPr>
          <w:lang w:val="pt-BR"/>
        </w:rPr>
        <w:t>4.</w:t>
      </w:r>
      <w:r w:rsidRPr="0038487E">
        <w:rPr>
          <w:lang w:val="pt-BR"/>
        </w:rPr>
        <w:tab/>
      </w:r>
      <w:r w:rsidR="00B10E58" w:rsidRPr="0038487E">
        <w:rPr>
          <w:lang w:val="pt-BR"/>
        </w:rPr>
        <w:t xml:space="preserve">Modificação </w:t>
      </w:r>
      <w:r w:rsidR="00A12807" w:rsidRPr="0038487E">
        <w:rPr>
          <w:lang w:val="pt-BR"/>
        </w:rPr>
        <w:t>proposta</w:t>
      </w:r>
      <w:r w:rsidRPr="0038487E">
        <w:rPr>
          <w:lang w:val="pt-BR"/>
        </w:rPr>
        <w:t xml:space="preserve"> por:</w:t>
      </w:r>
      <w:r w:rsidRPr="0038487E">
        <w:rPr>
          <w:lang w:val="pt-BR"/>
        </w:rPr>
        <w:tab/>
      </w:r>
    </w:p>
    <w:p w14:paraId="014990EE" w14:textId="77777777" w:rsidR="00991733" w:rsidRPr="0038487E" w:rsidRDefault="00991733" w:rsidP="005D0BA2">
      <w:pPr>
        <w:spacing w:beforeLines="60" w:before="144"/>
        <w:ind w:left="709"/>
        <w:jc w:val="both"/>
        <w:rPr>
          <w:lang w:val="pt-BR"/>
        </w:rPr>
      </w:pPr>
      <w:r w:rsidRPr="0038487E">
        <w:rPr>
          <w:iCs/>
          <w:lang w:val="pt-BR"/>
        </w:rPr>
        <w:t xml:space="preserve">Contratante: </w:t>
      </w:r>
      <w:r w:rsidRPr="0038487E">
        <w:rPr>
          <w:i/>
          <w:iCs/>
          <w:lang w:val="pt-BR"/>
        </w:rPr>
        <w:t>[nome]</w:t>
      </w:r>
      <w:r w:rsidRPr="0038487E">
        <w:rPr>
          <w:iCs/>
          <w:lang w:val="pt-BR"/>
        </w:rPr>
        <w:t xml:space="preserve"> </w:t>
      </w:r>
    </w:p>
    <w:p w14:paraId="7E499F19" w14:textId="12C3E7B4" w:rsidR="00991733" w:rsidRPr="0038487E" w:rsidRDefault="00991733" w:rsidP="005D0BA2">
      <w:pPr>
        <w:spacing w:beforeLines="60" w:before="144"/>
        <w:ind w:left="709"/>
        <w:jc w:val="both"/>
        <w:rPr>
          <w:lang w:val="pt-BR"/>
        </w:rPr>
      </w:pPr>
      <w:r w:rsidRPr="0038487E">
        <w:rPr>
          <w:lang w:val="pt-BR"/>
        </w:rPr>
        <w:t xml:space="preserve">Empreiteiro: </w:t>
      </w:r>
      <w:r w:rsidRPr="0038487E">
        <w:rPr>
          <w:i/>
          <w:iCs/>
          <w:lang w:val="pt-BR"/>
        </w:rPr>
        <w:t>[nome]</w:t>
      </w:r>
      <w:r w:rsidR="00B57817" w:rsidRPr="0038487E">
        <w:rPr>
          <w:i/>
          <w:iCs/>
          <w:lang w:val="pt-BR"/>
        </w:rPr>
        <w:t xml:space="preserve"> </w:t>
      </w:r>
    </w:p>
    <w:p w14:paraId="69697B77" w14:textId="77777777" w:rsidR="00991733" w:rsidRPr="0038487E" w:rsidRDefault="00991733" w:rsidP="00991733">
      <w:pPr>
        <w:tabs>
          <w:tab w:val="left" w:pos="5760"/>
        </w:tabs>
        <w:spacing w:beforeLines="60" w:before="144"/>
        <w:ind w:left="426" w:hanging="426"/>
        <w:jc w:val="both"/>
        <w:rPr>
          <w:lang w:val="pt-BR"/>
        </w:rPr>
      </w:pPr>
      <w:r w:rsidRPr="0038487E">
        <w:rPr>
          <w:lang w:val="pt-BR"/>
        </w:rPr>
        <w:t>5.</w:t>
      </w:r>
      <w:r w:rsidRPr="0038487E">
        <w:rPr>
          <w:lang w:val="pt-BR"/>
        </w:rPr>
        <w:tab/>
        <w:t>Preço autorizado:</w:t>
      </w:r>
    </w:p>
    <w:p w14:paraId="0EB27381" w14:textId="4ED9BA39" w:rsidR="00991733" w:rsidRPr="0038487E" w:rsidRDefault="00991733" w:rsidP="005D0BA2">
      <w:pPr>
        <w:tabs>
          <w:tab w:val="left" w:pos="5760"/>
        </w:tabs>
        <w:spacing w:beforeLines="60" w:before="144"/>
        <w:ind w:left="851" w:hanging="426"/>
        <w:jc w:val="both"/>
        <w:rPr>
          <w:lang w:val="pt-BR"/>
        </w:rPr>
      </w:pPr>
      <w:r w:rsidRPr="0038487E">
        <w:rPr>
          <w:lang w:val="pt-BR"/>
        </w:rPr>
        <w:t>Referência. N</w:t>
      </w:r>
      <w:r w:rsidR="00D60DF5" w:rsidRPr="0038487E">
        <w:rPr>
          <w:lang w:val="pt-BR"/>
        </w:rPr>
        <w:t>.</w:t>
      </w:r>
      <w:r w:rsidRPr="0038487E">
        <w:rPr>
          <w:lang w:val="pt-BR"/>
        </w:rPr>
        <w:t xml:space="preserve">º: </w:t>
      </w:r>
      <w:r w:rsidRPr="0038487E">
        <w:rPr>
          <w:i/>
          <w:iCs/>
          <w:lang w:val="pt-BR"/>
        </w:rPr>
        <w:t>[número]</w:t>
      </w:r>
      <w:r w:rsidRPr="0038487E">
        <w:rPr>
          <w:lang w:val="pt-BR"/>
        </w:rPr>
        <w:tab/>
        <w:t xml:space="preserve">Data: </w:t>
      </w:r>
      <w:r w:rsidRPr="0038487E">
        <w:rPr>
          <w:i/>
          <w:iCs/>
          <w:lang w:val="pt-BR"/>
        </w:rPr>
        <w:t>[data]</w:t>
      </w:r>
    </w:p>
    <w:p w14:paraId="6F05C539" w14:textId="3EA8F542" w:rsidR="00991733" w:rsidRPr="0038487E" w:rsidRDefault="00991733" w:rsidP="005D0BA2">
      <w:pPr>
        <w:spacing w:beforeLines="60" w:before="144" w:after="240"/>
        <w:ind w:left="851" w:hanging="426"/>
        <w:jc w:val="both"/>
        <w:rPr>
          <w:i/>
          <w:iCs/>
          <w:lang w:val="pt-BR"/>
        </w:rPr>
      </w:pPr>
      <w:r w:rsidRPr="0038487E">
        <w:rPr>
          <w:i/>
          <w:iCs/>
          <w:lang w:val="pt-BR"/>
        </w:rPr>
        <w:t>IN</w:t>
      </w:r>
      <w:r w:rsidR="00B10E58" w:rsidRPr="0038487E">
        <w:rPr>
          <w:i/>
          <w:iCs/>
          <w:lang w:val="pt-BR"/>
        </w:rPr>
        <w:t>SERIR</w:t>
      </w:r>
      <w:r w:rsidRPr="0038487E">
        <w:rPr>
          <w:i/>
          <w:iCs/>
          <w:lang w:val="pt-BR"/>
        </w:rPr>
        <w:t xml:space="preserve"> [valor] </w:t>
      </w:r>
    </w:p>
    <w:p w14:paraId="4B6BFFBC" w14:textId="7BACD8D7" w:rsidR="00991733" w:rsidRPr="0038487E" w:rsidRDefault="00991733" w:rsidP="000608A7">
      <w:pPr>
        <w:pStyle w:val="ListParagraph"/>
        <w:numPr>
          <w:ilvl w:val="0"/>
          <w:numId w:val="87"/>
        </w:numPr>
        <w:spacing w:beforeLines="60" w:before="144"/>
        <w:jc w:val="both"/>
        <w:rPr>
          <w:lang w:val="pt-BR"/>
        </w:rPr>
      </w:pPr>
      <w:r w:rsidRPr="0038487E">
        <w:rPr>
          <w:lang w:val="pt-BR"/>
        </w:rPr>
        <w:t xml:space="preserve">Ajuste do </w:t>
      </w:r>
      <w:r w:rsidR="00966FDD" w:rsidRPr="0038487E">
        <w:rPr>
          <w:lang w:val="pt-BR"/>
        </w:rPr>
        <w:t>prazo</w:t>
      </w:r>
      <w:r w:rsidRPr="0038487E">
        <w:rPr>
          <w:lang w:val="pt-BR"/>
        </w:rPr>
        <w:t xml:space="preserve"> d</w:t>
      </w:r>
      <w:r w:rsidR="00D60DF5" w:rsidRPr="0038487E">
        <w:rPr>
          <w:lang w:val="pt-BR"/>
        </w:rPr>
        <w:t>e</w:t>
      </w:r>
      <w:r w:rsidRPr="0038487E">
        <w:rPr>
          <w:lang w:val="pt-BR"/>
        </w:rPr>
        <w:t xml:space="preserve"> conclusão das instalações </w:t>
      </w:r>
    </w:p>
    <w:p w14:paraId="0ECA89EA" w14:textId="77777777" w:rsidR="00E20E96" w:rsidRPr="0038487E" w:rsidRDefault="00E20E96" w:rsidP="00E20E96">
      <w:pPr>
        <w:spacing w:beforeLines="60" w:before="144"/>
        <w:jc w:val="both"/>
        <w:rPr>
          <w:lang w:val="pt-BR"/>
        </w:rPr>
      </w:pPr>
    </w:p>
    <w:p w14:paraId="093EBC06" w14:textId="20AA6EAD" w:rsidR="00991733" w:rsidRPr="0038487E" w:rsidRDefault="00991733" w:rsidP="00991733">
      <w:pPr>
        <w:tabs>
          <w:tab w:val="left" w:pos="2694"/>
          <w:tab w:val="left" w:pos="6096"/>
        </w:tabs>
        <w:spacing w:beforeLines="60" w:before="144"/>
        <w:ind w:left="426" w:hanging="426"/>
        <w:rPr>
          <w:lang w:val="pt-BR"/>
        </w:rPr>
      </w:pPr>
      <w:r w:rsidRPr="0038487E">
        <w:rPr>
          <w:lang w:val="pt-BR"/>
        </w:rPr>
        <w:t>Nenhum</w:t>
      </w:r>
      <w:r w:rsidRPr="0038487E">
        <w:rPr>
          <w:lang w:val="pt-BR"/>
        </w:rPr>
        <w:tab/>
        <w:t>Aumento em</w:t>
      </w:r>
      <w:r w:rsidR="00D60DF5" w:rsidRPr="0038487E">
        <w:rPr>
          <w:lang w:val="pt-BR"/>
        </w:rPr>
        <w:t xml:space="preserve"> </w:t>
      </w:r>
      <w:r w:rsidRPr="0038487E">
        <w:rPr>
          <w:i/>
          <w:iCs/>
          <w:lang w:val="pt-BR"/>
        </w:rPr>
        <w:t>[número]</w:t>
      </w:r>
      <w:r w:rsidRPr="0038487E">
        <w:rPr>
          <w:lang w:val="pt-BR"/>
        </w:rPr>
        <w:t xml:space="preserve"> dias</w:t>
      </w:r>
      <w:r w:rsidRPr="0038487E">
        <w:rPr>
          <w:lang w:val="pt-BR"/>
        </w:rPr>
        <w:tab/>
        <w:t xml:space="preserve">Diminuição </w:t>
      </w:r>
      <w:r w:rsidRPr="0038487E">
        <w:rPr>
          <w:i/>
          <w:iCs/>
          <w:lang w:val="pt-BR"/>
        </w:rPr>
        <w:t>[número]</w:t>
      </w:r>
      <w:r w:rsidRPr="0038487E">
        <w:rPr>
          <w:lang w:val="pt-BR"/>
        </w:rPr>
        <w:t xml:space="preserve"> dias</w:t>
      </w:r>
    </w:p>
    <w:p w14:paraId="661C9070" w14:textId="77777777" w:rsidR="00E20E96" w:rsidRPr="0038487E" w:rsidRDefault="00E20E96" w:rsidP="00991733">
      <w:pPr>
        <w:spacing w:beforeLines="60" w:before="144"/>
        <w:ind w:left="426" w:hanging="426"/>
        <w:rPr>
          <w:lang w:val="pt-BR"/>
        </w:rPr>
      </w:pPr>
    </w:p>
    <w:p w14:paraId="46BFD4CC" w14:textId="10389799" w:rsidR="00991733" w:rsidRPr="0038487E" w:rsidRDefault="00991733" w:rsidP="00991733">
      <w:pPr>
        <w:spacing w:beforeLines="60" w:before="144"/>
        <w:ind w:left="426" w:hanging="426"/>
        <w:rPr>
          <w:lang w:val="pt-BR"/>
        </w:rPr>
      </w:pPr>
      <w:r w:rsidRPr="0038487E">
        <w:rPr>
          <w:lang w:val="pt-BR"/>
        </w:rPr>
        <w:t>7.</w:t>
      </w:r>
      <w:r w:rsidRPr="0038487E">
        <w:rPr>
          <w:lang w:val="pt-BR"/>
        </w:rPr>
        <w:tab/>
        <w:t xml:space="preserve">Outros efeitos, se houver: </w:t>
      </w:r>
    </w:p>
    <w:bookmarkEnd w:id="1118"/>
    <w:p w14:paraId="7AD2949A" w14:textId="77777777" w:rsidR="007A5945" w:rsidRPr="0038487E" w:rsidRDefault="007A5945" w:rsidP="00EE68C9">
      <w:pPr>
        <w:ind w:left="426" w:hanging="426"/>
        <w:jc w:val="both"/>
        <w:rPr>
          <w:lang w:val="pt-BR"/>
        </w:rPr>
      </w:pPr>
    </w:p>
    <w:p w14:paraId="7B9BC8EF" w14:textId="77777777" w:rsidR="007A5945" w:rsidRPr="0038487E" w:rsidRDefault="007A5945" w:rsidP="00EE68C9">
      <w:pPr>
        <w:ind w:left="426" w:hanging="426"/>
        <w:jc w:val="both"/>
        <w:rPr>
          <w:lang w:val="pt-BR"/>
        </w:rPr>
      </w:pPr>
    </w:p>
    <w:p w14:paraId="227875BB" w14:textId="5CB45527" w:rsidR="007A5945" w:rsidRPr="0038487E" w:rsidRDefault="007A5945" w:rsidP="00EE68C9">
      <w:pPr>
        <w:tabs>
          <w:tab w:val="left" w:pos="5760"/>
          <w:tab w:val="left" w:pos="6480"/>
          <w:tab w:val="left" w:pos="8640"/>
        </w:tabs>
        <w:ind w:left="426" w:hanging="426"/>
        <w:jc w:val="both"/>
        <w:rPr>
          <w:lang w:val="pt-BR"/>
        </w:rPr>
      </w:pPr>
      <w:r w:rsidRPr="0038487E">
        <w:rPr>
          <w:lang w:val="pt-BR"/>
        </w:rPr>
        <w:lastRenderedPageBreak/>
        <w:t xml:space="preserve">Autorizado por: </w:t>
      </w:r>
      <w:r w:rsidRPr="0038487E">
        <w:rPr>
          <w:u w:val="single"/>
          <w:lang w:val="pt-BR"/>
        </w:rPr>
        <w:tab/>
      </w:r>
      <w:r w:rsidRPr="0038487E">
        <w:rPr>
          <w:lang w:val="pt-BR"/>
        </w:rPr>
        <w:tab/>
      </w:r>
      <w:r w:rsidR="007307F0" w:rsidRPr="0038487E">
        <w:rPr>
          <w:lang w:val="pt-BR"/>
        </w:rPr>
        <w:t>Data</w:t>
      </w:r>
      <w:r w:rsidRPr="0038487E">
        <w:rPr>
          <w:lang w:val="pt-BR"/>
        </w:rPr>
        <w:t xml:space="preserve">: </w:t>
      </w:r>
      <w:r w:rsidRPr="0038487E">
        <w:rPr>
          <w:u w:val="single"/>
          <w:lang w:val="pt-BR"/>
        </w:rPr>
        <w:tab/>
      </w:r>
    </w:p>
    <w:p w14:paraId="024958FC" w14:textId="4EFA3165" w:rsidR="007A5945" w:rsidRPr="0038487E" w:rsidRDefault="007A5945" w:rsidP="00991733">
      <w:pPr>
        <w:ind w:left="2586" w:firstLine="294"/>
        <w:jc w:val="both"/>
        <w:rPr>
          <w:lang w:val="pt-BR"/>
        </w:rPr>
      </w:pPr>
      <w:r w:rsidRPr="0038487E">
        <w:rPr>
          <w:lang w:val="pt-BR"/>
        </w:rPr>
        <w:t>(</w:t>
      </w:r>
      <w:r w:rsidRPr="0038487E">
        <w:rPr>
          <w:i/>
          <w:lang w:val="pt-BR"/>
        </w:rPr>
        <w:t>Contratante</w:t>
      </w:r>
      <w:r w:rsidRPr="0038487E">
        <w:rPr>
          <w:lang w:val="pt-BR"/>
        </w:rPr>
        <w:t>)</w:t>
      </w:r>
    </w:p>
    <w:p w14:paraId="52E76B0D" w14:textId="77777777" w:rsidR="007A5945" w:rsidRPr="0038487E" w:rsidRDefault="007A5945" w:rsidP="00EE68C9">
      <w:pPr>
        <w:ind w:left="426" w:hanging="426"/>
        <w:jc w:val="both"/>
        <w:rPr>
          <w:lang w:val="pt-BR"/>
        </w:rPr>
      </w:pPr>
    </w:p>
    <w:p w14:paraId="1302B1B6" w14:textId="77777777" w:rsidR="007A5945" w:rsidRPr="0038487E" w:rsidRDefault="007A5945" w:rsidP="00EE68C9">
      <w:pPr>
        <w:ind w:left="426" w:hanging="426"/>
        <w:jc w:val="both"/>
        <w:rPr>
          <w:lang w:val="pt-BR"/>
        </w:rPr>
      </w:pPr>
    </w:p>
    <w:p w14:paraId="69685161" w14:textId="1102A9BA" w:rsidR="007A5945" w:rsidRPr="0038487E" w:rsidRDefault="007307F0" w:rsidP="00EE68C9">
      <w:pPr>
        <w:tabs>
          <w:tab w:val="left" w:pos="5760"/>
          <w:tab w:val="left" w:pos="6480"/>
          <w:tab w:val="left" w:pos="8640"/>
        </w:tabs>
        <w:ind w:left="426" w:hanging="426"/>
        <w:jc w:val="both"/>
        <w:rPr>
          <w:lang w:val="pt-BR"/>
        </w:rPr>
      </w:pPr>
      <w:r w:rsidRPr="0038487E">
        <w:rPr>
          <w:lang w:val="pt-BR"/>
        </w:rPr>
        <w:t xml:space="preserve">Aceito </w:t>
      </w:r>
      <w:r w:rsidR="007A5945" w:rsidRPr="0038487E">
        <w:rPr>
          <w:lang w:val="pt-BR"/>
        </w:rPr>
        <w:t xml:space="preserve">por: </w:t>
      </w:r>
      <w:r w:rsidR="007A5945" w:rsidRPr="0038487E">
        <w:rPr>
          <w:u w:val="single"/>
          <w:lang w:val="pt-BR"/>
        </w:rPr>
        <w:tab/>
      </w:r>
      <w:r w:rsidR="007A5945" w:rsidRPr="0038487E">
        <w:rPr>
          <w:lang w:val="pt-BR"/>
        </w:rPr>
        <w:tab/>
      </w:r>
      <w:r w:rsidRPr="0038487E">
        <w:rPr>
          <w:lang w:val="pt-BR"/>
        </w:rPr>
        <w:t>Data</w:t>
      </w:r>
      <w:r w:rsidR="007A5945" w:rsidRPr="0038487E">
        <w:rPr>
          <w:lang w:val="pt-BR"/>
        </w:rPr>
        <w:t xml:space="preserve">: </w:t>
      </w:r>
      <w:r w:rsidR="007A5945" w:rsidRPr="0038487E">
        <w:rPr>
          <w:u w:val="single"/>
          <w:lang w:val="pt-BR"/>
        </w:rPr>
        <w:tab/>
      </w:r>
    </w:p>
    <w:p w14:paraId="6206F444" w14:textId="0A0B6B94" w:rsidR="007A5945" w:rsidRPr="00D5239E" w:rsidRDefault="00991733" w:rsidP="00EE68C9">
      <w:pPr>
        <w:ind w:left="426" w:hanging="426"/>
        <w:jc w:val="both"/>
        <w:rPr>
          <w:i/>
          <w:iCs/>
          <w:lang w:val="pt-BR"/>
        </w:rPr>
      </w:pPr>
      <w:r w:rsidRPr="0038487E">
        <w:rPr>
          <w:lang w:val="pt-BR"/>
        </w:rPr>
        <w:tab/>
      </w:r>
      <w:r w:rsidRPr="0038487E">
        <w:rPr>
          <w:lang w:val="pt-BR"/>
        </w:rPr>
        <w:tab/>
      </w:r>
      <w:r w:rsidR="007A5945" w:rsidRPr="0038487E">
        <w:rPr>
          <w:lang w:val="pt-BR"/>
        </w:rPr>
        <w:tab/>
      </w:r>
      <w:r w:rsidR="007A5945" w:rsidRPr="0038487E">
        <w:rPr>
          <w:lang w:val="pt-BR"/>
        </w:rPr>
        <w:tab/>
      </w:r>
      <w:r w:rsidR="00E20E96" w:rsidRPr="0038487E">
        <w:rPr>
          <w:lang w:val="pt-BR"/>
        </w:rPr>
        <w:tab/>
      </w:r>
      <w:r w:rsidR="007A5945" w:rsidRPr="0038487E">
        <w:rPr>
          <w:i/>
          <w:iCs/>
          <w:lang w:val="pt-BR"/>
        </w:rPr>
        <w:t>(</w:t>
      </w:r>
      <w:r w:rsidR="007307F0" w:rsidRPr="0038487E">
        <w:rPr>
          <w:i/>
          <w:iCs/>
          <w:lang w:val="pt-BR"/>
        </w:rPr>
        <w:t>Empreiteiro</w:t>
      </w:r>
      <w:r w:rsidR="007A5945" w:rsidRPr="0038487E">
        <w:rPr>
          <w:i/>
          <w:iCs/>
          <w:lang w:val="pt-BR"/>
        </w:rPr>
        <w:t>)</w:t>
      </w:r>
    </w:p>
    <w:bookmarkEnd w:id="1119"/>
    <w:p w14:paraId="589900F1" w14:textId="77777777" w:rsidR="00A0250A" w:rsidRPr="00A00B58" w:rsidRDefault="007A5945" w:rsidP="00A0250A">
      <w:pPr>
        <w:pStyle w:val="Head02"/>
        <w:spacing w:before="0"/>
        <w:rPr>
          <w:rFonts w:ascii="Times New Roman" w:hAnsi="Times New Roman" w:cs="Times New Roman"/>
          <w:lang w:val="pt-BR"/>
        </w:rPr>
      </w:pPr>
      <w:r w:rsidRPr="00AF3A61">
        <w:rPr>
          <w:rFonts w:ascii="Times New Roman" w:hAnsi="Times New Roman" w:cs="Times New Roman"/>
          <w:sz w:val="24"/>
          <w:lang w:val="pt-BR"/>
        </w:rPr>
        <w:br w:type="page"/>
      </w:r>
      <w:bookmarkStart w:id="1120" w:name="_Toc233986862"/>
      <w:bookmarkStart w:id="1121" w:name="_Toc365535452"/>
      <w:bookmarkStart w:id="1122" w:name="_Toc55669433"/>
      <w:bookmarkStart w:id="1123" w:name="_Hlk71921146"/>
      <w:r w:rsidRPr="00A00B58">
        <w:rPr>
          <w:rFonts w:ascii="Times New Roman" w:hAnsi="Times New Roman" w:cs="Times New Roman"/>
          <w:lang w:val="pt-BR"/>
        </w:rPr>
        <w:lastRenderedPageBreak/>
        <w:t xml:space="preserve">Anexo 6. </w:t>
      </w:r>
      <w:r w:rsidR="00A12807" w:rsidRPr="00A00B58">
        <w:rPr>
          <w:rFonts w:ascii="Times New Roman" w:hAnsi="Times New Roman" w:cs="Times New Roman"/>
          <w:lang w:val="pt-BR"/>
        </w:rPr>
        <w:t xml:space="preserve"> </w:t>
      </w:r>
      <w:bookmarkEnd w:id="1120"/>
      <w:bookmarkEnd w:id="1121"/>
      <w:bookmarkEnd w:id="1122"/>
      <w:r w:rsidR="00A0250A" w:rsidRPr="00A00B58">
        <w:rPr>
          <w:rFonts w:ascii="Times New Roman" w:hAnsi="Times New Roman" w:cs="Times New Roman"/>
          <w:lang w:val="pt-BR"/>
        </w:rPr>
        <w:t>Ordem de modificação</w:t>
      </w:r>
      <w:r w:rsidR="00917DFC" w:rsidRPr="00A00B58">
        <w:rPr>
          <w:rFonts w:ascii="Times New Roman" w:hAnsi="Times New Roman" w:cs="Times New Roman"/>
          <w:lang w:val="pt-BR"/>
        </w:rPr>
        <w:t xml:space="preserve"> com </w:t>
      </w:r>
    </w:p>
    <w:p w14:paraId="3FD5C279" w14:textId="76B3538B" w:rsidR="007A5945" w:rsidRPr="00A00B58" w:rsidRDefault="0000434E" w:rsidP="00A0250A">
      <w:pPr>
        <w:pStyle w:val="Head02"/>
        <w:spacing w:before="0"/>
        <w:ind w:right="-1413"/>
        <w:rPr>
          <w:rFonts w:ascii="Times New Roman" w:hAnsi="Times New Roman" w:cs="Times New Roman"/>
          <w:lang w:val="pt-BR"/>
        </w:rPr>
      </w:pPr>
      <w:r w:rsidRPr="00A00B58">
        <w:rPr>
          <w:rFonts w:ascii="Times New Roman" w:hAnsi="Times New Roman" w:cs="Times New Roman"/>
          <w:lang w:val="pt-BR"/>
        </w:rPr>
        <w:t>Acordo</w:t>
      </w:r>
      <w:r w:rsidR="00917DFC" w:rsidRPr="00A00B58">
        <w:rPr>
          <w:rFonts w:ascii="Times New Roman" w:hAnsi="Times New Roman" w:cs="Times New Roman"/>
          <w:lang w:val="pt-BR"/>
        </w:rPr>
        <w:t xml:space="preserve"> Pendente</w:t>
      </w:r>
    </w:p>
    <w:p w14:paraId="2FA7CAE2" w14:textId="77777777" w:rsidR="00885008" w:rsidRPr="00A00B58" w:rsidRDefault="00885008" w:rsidP="00885008">
      <w:pPr>
        <w:pStyle w:val="Head02"/>
        <w:spacing w:before="0"/>
        <w:rPr>
          <w:rFonts w:ascii="Times New Roman" w:hAnsi="Times New Roman" w:cs="Times New Roman"/>
          <w:sz w:val="24"/>
          <w:lang w:val="pt-BR"/>
        </w:rPr>
      </w:pPr>
    </w:p>
    <w:p w14:paraId="26F8B7DE" w14:textId="77777777" w:rsidR="00885008" w:rsidRPr="00A00B58" w:rsidRDefault="00885008" w:rsidP="00885008">
      <w:pPr>
        <w:jc w:val="center"/>
        <w:rPr>
          <w:b/>
          <w:i/>
          <w:iCs/>
          <w:lang w:val="pt-BR"/>
        </w:rPr>
      </w:pPr>
      <w:r w:rsidRPr="00A00B58">
        <w:rPr>
          <w:b/>
          <w:i/>
          <w:iCs/>
          <w:lang w:val="pt-BR"/>
        </w:rPr>
        <w:t>[em papel timbrado do Contratante]</w:t>
      </w:r>
    </w:p>
    <w:p w14:paraId="069279C5" w14:textId="5C228F95" w:rsidR="007A5945" w:rsidRPr="00A00B58" w:rsidRDefault="007A5945" w:rsidP="00EE68C9">
      <w:pPr>
        <w:jc w:val="both"/>
        <w:rPr>
          <w:lang w:val="pt-BR"/>
        </w:rPr>
      </w:pPr>
    </w:p>
    <w:p w14:paraId="3C563DED" w14:textId="77777777" w:rsidR="007A5945" w:rsidRPr="00A00B58" w:rsidRDefault="007A5945" w:rsidP="00EE68C9">
      <w:pPr>
        <w:jc w:val="both"/>
        <w:rPr>
          <w:lang w:val="pt-BR"/>
        </w:rPr>
      </w:pPr>
    </w:p>
    <w:p w14:paraId="5B4F9872" w14:textId="6AC4AFA4" w:rsidR="00917DFC" w:rsidRPr="00A00B58" w:rsidRDefault="00917DFC" w:rsidP="00917DFC">
      <w:pPr>
        <w:tabs>
          <w:tab w:val="left" w:pos="6480"/>
          <w:tab w:val="left" w:pos="9000"/>
        </w:tabs>
        <w:spacing w:beforeLines="60" w:before="144"/>
        <w:rPr>
          <w:lang w:val="pt-BR"/>
        </w:rPr>
      </w:pPr>
      <w:r w:rsidRPr="00A00B58">
        <w:rPr>
          <w:lang w:val="pt-BR"/>
        </w:rPr>
        <w:t xml:space="preserve">PARA: </w:t>
      </w:r>
      <w:r w:rsidRPr="00A00B58">
        <w:rPr>
          <w:i/>
          <w:lang w:val="pt-BR"/>
        </w:rPr>
        <w:t>[nome e endereço do Empreiteiro]</w:t>
      </w:r>
      <w:r w:rsidRPr="00A00B58">
        <w:rPr>
          <w:lang w:val="pt-BR"/>
        </w:rPr>
        <w:tab/>
        <w:t xml:space="preserve">Data: </w:t>
      </w:r>
    </w:p>
    <w:p w14:paraId="17984274" w14:textId="655F9C7F" w:rsidR="00917DFC" w:rsidRPr="00A00B58" w:rsidRDefault="00A0250A" w:rsidP="00917DFC">
      <w:pPr>
        <w:spacing w:beforeLines="60" w:before="144"/>
        <w:rPr>
          <w:lang w:val="pt-BR"/>
        </w:rPr>
      </w:pPr>
      <w:r w:rsidRPr="00A00B58">
        <w:rPr>
          <w:lang w:val="pt-BR"/>
        </w:rPr>
        <w:t>Aos cuidados de:</w:t>
      </w:r>
      <w:r w:rsidR="00917DFC" w:rsidRPr="00A00B58">
        <w:rPr>
          <w:lang w:val="pt-BR"/>
        </w:rPr>
        <w:t xml:space="preserve"> </w:t>
      </w:r>
      <w:r w:rsidR="00917DFC" w:rsidRPr="00A00B58">
        <w:rPr>
          <w:i/>
          <w:iCs/>
          <w:lang w:val="pt-BR"/>
        </w:rPr>
        <w:t>[nome e cargo/posição]</w:t>
      </w:r>
    </w:p>
    <w:p w14:paraId="473A2B57" w14:textId="2ACF1E20" w:rsidR="00917DFC" w:rsidRPr="00A00B58" w:rsidRDefault="00917DFC" w:rsidP="00917DFC">
      <w:pPr>
        <w:spacing w:beforeLines="60" w:before="144"/>
        <w:jc w:val="both"/>
        <w:rPr>
          <w:lang w:val="pt-BR"/>
        </w:rPr>
      </w:pPr>
      <w:r w:rsidRPr="00A00B58">
        <w:rPr>
          <w:lang w:val="pt-BR"/>
        </w:rPr>
        <w:t xml:space="preserve">Nome do Contrato: </w:t>
      </w:r>
      <w:r w:rsidRPr="00A00B58">
        <w:rPr>
          <w:i/>
          <w:iCs/>
          <w:lang w:val="pt-BR"/>
        </w:rPr>
        <w:t>[inserir o nome do Contrato]</w:t>
      </w:r>
    </w:p>
    <w:p w14:paraId="1D9D8239" w14:textId="72F8E3A7" w:rsidR="00917DFC" w:rsidRPr="00A00B58" w:rsidRDefault="00917DFC" w:rsidP="00917DFC">
      <w:pPr>
        <w:spacing w:beforeLines="60" w:before="144"/>
        <w:jc w:val="both"/>
        <w:rPr>
          <w:lang w:val="pt-BR"/>
        </w:rPr>
      </w:pPr>
      <w:r w:rsidRPr="00A00B58">
        <w:rPr>
          <w:lang w:val="pt-BR"/>
        </w:rPr>
        <w:t xml:space="preserve">Número do Contrato: </w:t>
      </w:r>
      <w:r w:rsidRPr="00A00B58">
        <w:rPr>
          <w:i/>
          <w:iCs/>
          <w:lang w:val="pt-BR"/>
        </w:rPr>
        <w:t>[inserir o número do Contrato]</w:t>
      </w:r>
    </w:p>
    <w:p w14:paraId="7F5C6053" w14:textId="77777777" w:rsidR="00917DFC" w:rsidRPr="00A00B58" w:rsidRDefault="00917DFC" w:rsidP="00917DFC">
      <w:pPr>
        <w:spacing w:beforeLines="60" w:before="144"/>
        <w:jc w:val="both"/>
        <w:rPr>
          <w:lang w:val="pt-BR"/>
        </w:rPr>
      </w:pPr>
    </w:p>
    <w:p w14:paraId="3E998179" w14:textId="7EF56976" w:rsidR="00917DFC" w:rsidRPr="00A00B58" w:rsidRDefault="00917DFC" w:rsidP="00917DFC">
      <w:pPr>
        <w:spacing w:beforeLines="60" w:before="144"/>
        <w:jc w:val="both"/>
        <w:rPr>
          <w:lang w:val="pt-BR"/>
        </w:rPr>
      </w:pPr>
      <w:r w:rsidRPr="00A00B58">
        <w:rPr>
          <w:lang w:val="pt-BR"/>
        </w:rPr>
        <w:t>Prezados</w:t>
      </w:r>
      <w:r w:rsidR="00A00B58" w:rsidRPr="00A00B58">
        <w:rPr>
          <w:lang w:val="pt-BR"/>
        </w:rPr>
        <w:t xml:space="preserve"> (as)</w:t>
      </w:r>
      <w:r w:rsidRPr="00A00B58">
        <w:rPr>
          <w:lang w:val="pt-BR"/>
        </w:rPr>
        <w:t xml:space="preserve"> Senhores</w:t>
      </w:r>
      <w:r w:rsidR="00A00B58" w:rsidRPr="00A00B58">
        <w:rPr>
          <w:lang w:val="pt-BR"/>
        </w:rPr>
        <w:t xml:space="preserve"> (as)</w:t>
      </w:r>
      <w:r w:rsidRPr="00A00B58">
        <w:rPr>
          <w:lang w:val="pt-BR"/>
        </w:rPr>
        <w:t xml:space="preserve">, </w:t>
      </w:r>
    </w:p>
    <w:p w14:paraId="2208E4B6" w14:textId="3AB7EBE0" w:rsidR="00917DFC" w:rsidRPr="00E86B87" w:rsidRDefault="00A0250A" w:rsidP="00917DFC">
      <w:pPr>
        <w:spacing w:beforeLines="60" w:before="144"/>
        <w:jc w:val="both"/>
        <w:rPr>
          <w:lang w:val="pt-BR"/>
        </w:rPr>
      </w:pPr>
      <w:r w:rsidRPr="00E86B87">
        <w:rPr>
          <w:lang w:val="pt-BR"/>
        </w:rPr>
        <w:t>Vimos por meio deste doc</w:t>
      </w:r>
      <w:r w:rsidR="00917DFC" w:rsidRPr="00E86B87">
        <w:rPr>
          <w:lang w:val="pt-BR"/>
        </w:rPr>
        <w:t xml:space="preserve">umento, </w:t>
      </w:r>
      <w:r w:rsidRPr="00E86B87">
        <w:rPr>
          <w:lang w:val="pt-BR"/>
        </w:rPr>
        <w:t xml:space="preserve">fornecer instruções para executar as Obras relativas à Ordem de Modificação detalhada a seguir, de acordo com a </w:t>
      </w:r>
      <w:r w:rsidR="00DF4F95">
        <w:rPr>
          <w:lang w:val="pt-BR"/>
        </w:rPr>
        <w:t>Subcláusula</w:t>
      </w:r>
      <w:r w:rsidRPr="00E86B87">
        <w:rPr>
          <w:lang w:val="pt-BR"/>
        </w:rPr>
        <w:t xml:space="preserve"> 13.3 das Condições Gerais do Contrato</w:t>
      </w:r>
      <w:r w:rsidR="00917DFC" w:rsidRPr="00E86B87">
        <w:rPr>
          <w:lang w:val="pt-BR"/>
        </w:rPr>
        <w:t xml:space="preserve">: </w:t>
      </w:r>
    </w:p>
    <w:p w14:paraId="4A3AE738" w14:textId="2DE3CFDD" w:rsidR="00917DFC" w:rsidRPr="00E86B87" w:rsidRDefault="00917DFC" w:rsidP="009A53FB">
      <w:pPr>
        <w:spacing w:beforeLines="60" w:before="144"/>
        <w:ind w:left="426" w:hanging="426"/>
        <w:jc w:val="both"/>
        <w:rPr>
          <w:lang w:val="pt-BR"/>
        </w:rPr>
      </w:pPr>
      <w:r w:rsidRPr="00E86B87">
        <w:rPr>
          <w:lang w:val="pt-BR"/>
        </w:rPr>
        <w:t>1.</w:t>
      </w:r>
      <w:r w:rsidRPr="00E86B87">
        <w:rPr>
          <w:lang w:val="pt-BR"/>
        </w:rPr>
        <w:tab/>
        <w:t xml:space="preserve">Título da </w:t>
      </w:r>
      <w:r w:rsidR="00A0250A" w:rsidRPr="00E86B87">
        <w:rPr>
          <w:lang w:val="pt-BR"/>
        </w:rPr>
        <w:t>Modificação</w:t>
      </w:r>
      <w:r w:rsidRPr="00E86B87">
        <w:rPr>
          <w:lang w:val="pt-BR"/>
        </w:rPr>
        <w:t xml:space="preserve">: </w:t>
      </w:r>
      <w:r w:rsidRPr="00E86B87">
        <w:rPr>
          <w:i/>
          <w:iCs/>
          <w:lang w:val="pt-BR"/>
        </w:rPr>
        <w:t>[nome]</w:t>
      </w:r>
    </w:p>
    <w:p w14:paraId="50C525A9" w14:textId="30CD2F52" w:rsidR="00917DFC" w:rsidRPr="00E86B87" w:rsidRDefault="00917DFC" w:rsidP="009A53FB">
      <w:pPr>
        <w:spacing w:beforeLines="60" w:before="144"/>
        <w:ind w:left="426" w:hanging="426"/>
        <w:jc w:val="both"/>
        <w:rPr>
          <w:lang w:val="pt-BR"/>
        </w:rPr>
      </w:pPr>
      <w:r w:rsidRPr="00E86B87">
        <w:rPr>
          <w:lang w:val="pt-BR"/>
        </w:rPr>
        <w:t>2.</w:t>
      </w:r>
      <w:r w:rsidRPr="00E86B87">
        <w:rPr>
          <w:lang w:val="pt-BR"/>
        </w:rPr>
        <w:tab/>
        <w:t xml:space="preserve">Solicitação </w:t>
      </w:r>
      <w:r w:rsidR="00D94107" w:rsidRPr="00E86B87">
        <w:rPr>
          <w:lang w:val="pt-BR"/>
        </w:rPr>
        <w:t xml:space="preserve">do Contratante </w:t>
      </w:r>
      <w:r w:rsidRPr="00E86B87">
        <w:rPr>
          <w:lang w:val="pt-BR"/>
        </w:rPr>
        <w:t xml:space="preserve">para </w:t>
      </w:r>
      <w:r w:rsidR="00D94107" w:rsidRPr="00E86B87">
        <w:rPr>
          <w:lang w:val="pt-BR"/>
        </w:rPr>
        <w:t>apresentar uma</w:t>
      </w:r>
      <w:r w:rsidRPr="00E86B87">
        <w:rPr>
          <w:lang w:val="pt-BR"/>
        </w:rPr>
        <w:t xml:space="preserve"> </w:t>
      </w:r>
      <w:r w:rsidR="00A0250A" w:rsidRPr="00E86B87">
        <w:rPr>
          <w:lang w:val="pt-BR"/>
        </w:rPr>
        <w:t>Proposta de Modificação</w:t>
      </w:r>
      <w:r w:rsidRPr="00E86B87">
        <w:rPr>
          <w:lang w:val="pt-BR"/>
        </w:rPr>
        <w:t xml:space="preserve"> n.º</w:t>
      </w:r>
      <w:r w:rsidR="004B5DFE" w:rsidRPr="00E86B87">
        <w:rPr>
          <w:lang w:val="pt-BR"/>
        </w:rPr>
        <w:t>/</w:t>
      </w:r>
      <w:r w:rsidRPr="00E86B87">
        <w:rPr>
          <w:lang w:val="pt-BR"/>
        </w:rPr>
        <w:t xml:space="preserve">Rev.: </w:t>
      </w:r>
      <w:r w:rsidRPr="00E86B87">
        <w:rPr>
          <w:i/>
          <w:iCs/>
          <w:lang w:val="pt-BR"/>
        </w:rPr>
        <w:t>[n.º</w:t>
      </w:r>
      <w:r w:rsidR="004B5DFE" w:rsidRPr="00E86B87">
        <w:rPr>
          <w:i/>
          <w:iCs/>
          <w:lang w:val="pt-BR"/>
        </w:rPr>
        <w:t>/</w:t>
      </w:r>
      <w:r w:rsidRPr="00E86B87">
        <w:rPr>
          <w:i/>
          <w:iCs/>
          <w:lang w:val="pt-BR"/>
        </w:rPr>
        <w:t>revisão]</w:t>
      </w:r>
      <w:r w:rsidRPr="00E86B87">
        <w:rPr>
          <w:lang w:val="pt-BR"/>
        </w:rPr>
        <w:t xml:space="preserve"> data: </w:t>
      </w:r>
      <w:r w:rsidRPr="00E86B87">
        <w:rPr>
          <w:i/>
          <w:iCs/>
          <w:lang w:val="pt-BR"/>
        </w:rPr>
        <w:t>[data]</w:t>
      </w:r>
    </w:p>
    <w:p w14:paraId="3642A7D3" w14:textId="0F6A2927" w:rsidR="00917DFC" w:rsidRPr="00E86B87" w:rsidRDefault="00917DFC" w:rsidP="009A53FB">
      <w:pPr>
        <w:spacing w:beforeLines="60" w:before="144"/>
        <w:ind w:left="426" w:hanging="426"/>
        <w:jc w:val="both"/>
        <w:rPr>
          <w:i/>
          <w:iCs/>
          <w:lang w:val="pt-BR"/>
        </w:rPr>
      </w:pPr>
      <w:r w:rsidRPr="00E86B87">
        <w:rPr>
          <w:lang w:val="pt-BR"/>
        </w:rPr>
        <w:t>3.</w:t>
      </w:r>
      <w:r w:rsidRPr="00E86B87">
        <w:rPr>
          <w:lang w:val="pt-BR"/>
        </w:rPr>
        <w:tab/>
      </w:r>
      <w:r w:rsidR="00EC77CC" w:rsidRPr="00E86B87">
        <w:rPr>
          <w:lang w:val="pt-BR"/>
        </w:rPr>
        <w:t>Proposta</w:t>
      </w:r>
      <w:r w:rsidR="00BA5B6A" w:rsidRPr="00E86B87">
        <w:rPr>
          <w:lang w:val="pt-BR"/>
        </w:rPr>
        <w:t xml:space="preserve"> de Modificação</w:t>
      </w:r>
      <w:r w:rsidR="00EC77CC" w:rsidRPr="00E86B87">
        <w:rPr>
          <w:lang w:val="pt-BR"/>
        </w:rPr>
        <w:t xml:space="preserve"> </w:t>
      </w:r>
      <w:r w:rsidRPr="00E86B87">
        <w:rPr>
          <w:lang w:val="pt-BR"/>
        </w:rPr>
        <w:t>do Empreiteiro n.º</w:t>
      </w:r>
      <w:r w:rsidR="004B5DFE" w:rsidRPr="00E86B87">
        <w:rPr>
          <w:lang w:val="pt-BR"/>
        </w:rPr>
        <w:t>/</w:t>
      </w:r>
      <w:r w:rsidRPr="00E86B87">
        <w:rPr>
          <w:lang w:val="pt-BR"/>
        </w:rPr>
        <w:t xml:space="preserve">Rev.: </w:t>
      </w:r>
      <w:r w:rsidRPr="00E86B87">
        <w:rPr>
          <w:i/>
          <w:iCs/>
          <w:lang w:val="pt-BR"/>
        </w:rPr>
        <w:t>[n.º</w:t>
      </w:r>
      <w:r w:rsidR="004B5DFE" w:rsidRPr="00E86B87">
        <w:rPr>
          <w:i/>
          <w:iCs/>
          <w:lang w:val="pt-BR"/>
        </w:rPr>
        <w:t>/</w:t>
      </w:r>
      <w:r w:rsidRPr="00E86B87">
        <w:rPr>
          <w:i/>
          <w:iCs/>
          <w:lang w:val="pt-BR"/>
        </w:rPr>
        <w:t>revisão]</w:t>
      </w:r>
      <w:r w:rsidRPr="00E86B87">
        <w:rPr>
          <w:lang w:val="pt-BR"/>
        </w:rPr>
        <w:t xml:space="preserve"> data: </w:t>
      </w:r>
      <w:r w:rsidRPr="00E86B87">
        <w:rPr>
          <w:i/>
          <w:iCs/>
          <w:lang w:val="pt-BR"/>
        </w:rPr>
        <w:t>[data]</w:t>
      </w:r>
    </w:p>
    <w:p w14:paraId="3BB8418D" w14:textId="7E0AA4B3" w:rsidR="00EC77CC" w:rsidRPr="00E86B87" w:rsidRDefault="00EC77CC" w:rsidP="009A53FB">
      <w:pPr>
        <w:spacing w:before="240"/>
        <w:ind w:left="426" w:hanging="426"/>
        <w:jc w:val="both"/>
        <w:rPr>
          <w:lang w:val="pt-BR"/>
        </w:rPr>
      </w:pPr>
      <w:r w:rsidRPr="00E86B87">
        <w:rPr>
          <w:lang w:val="pt-BR"/>
        </w:rPr>
        <w:t>4.</w:t>
      </w:r>
      <w:r w:rsidRPr="00E86B87">
        <w:rPr>
          <w:lang w:val="pt-BR"/>
        </w:rPr>
        <w:tab/>
        <w:t xml:space="preserve">Breve descrição da </w:t>
      </w:r>
      <w:r w:rsidR="00BA5B6A" w:rsidRPr="00E86B87">
        <w:rPr>
          <w:lang w:val="pt-BR"/>
        </w:rPr>
        <w:t>Modificação</w:t>
      </w:r>
      <w:r w:rsidRPr="00E86B87">
        <w:rPr>
          <w:lang w:val="pt-BR"/>
        </w:rPr>
        <w:t xml:space="preserve">: </w:t>
      </w:r>
      <w:r w:rsidRPr="00E86B87">
        <w:rPr>
          <w:i/>
          <w:iCs/>
          <w:lang w:val="pt-BR"/>
        </w:rPr>
        <w:t>[descrição]</w:t>
      </w:r>
    </w:p>
    <w:p w14:paraId="7CEE07FC" w14:textId="4BC486FB" w:rsidR="00917DFC" w:rsidRPr="00E86B87" w:rsidRDefault="00917DFC" w:rsidP="009A53FB">
      <w:pPr>
        <w:spacing w:beforeLines="60" w:before="144"/>
        <w:ind w:left="426" w:hanging="426"/>
        <w:jc w:val="both"/>
        <w:rPr>
          <w:lang w:val="pt-BR"/>
        </w:rPr>
      </w:pPr>
      <w:r w:rsidRPr="00E86B87">
        <w:rPr>
          <w:lang w:val="pt-BR"/>
        </w:rPr>
        <w:t>5.</w:t>
      </w:r>
      <w:r w:rsidRPr="00E86B87">
        <w:rPr>
          <w:lang w:val="pt-BR"/>
        </w:rPr>
        <w:tab/>
        <w:t xml:space="preserve">Instalações e/ou Nº. do Equipamento associado com a </w:t>
      </w:r>
      <w:r w:rsidR="009A53FB" w:rsidRPr="00E86B87">
        <w:rPr>
          <w:lang w:val="pt-BR"/>
        </w:rPr>
        <w:t>modificação</w:t>
      </w:r>
      <w:r w:rsidR="00EC77CC" w:rsidRPr="00E86B87">
        <w:rPr>
          <w:lang w:val="pt-BR"/>
        </w:rPr>
        <w:t xml:space="preserve"> solicitada.</w:t>
      </w:r>
      <w:r w:rsidRPr="00E86B87">
        <w:rPr>
          <w:lang w:val="pt-BR"/>
        </w:rPr>
        <w:t xml:space="preserve"> </w:t>
      </w:r>
    </w:p>
    <w:p w14:paraId="52B54CBA" w14:textId="487D87F7" w:rsidR="00917DFC" w:rsidRPr="00E86B87" w:rsidRDefault="00917DFC" w:rsidP="009A53FB">
      <w:pPr>
        <w:spacing w:beforeLines="60" w:before="144"/>
        <w:ind w:left="426" w:hanging="426"/>
        <w:jc w:val="both"/>
        <w:rPr>
          <w:lang w:val="pt-BR"/>
        </w:rPr>
      </w:pPr>
      <w:r w:rsidRPr="00E86B87">
        <w:rPr>
          <w:lang w:val="pt-BR"/>
        </w:rPr>
        <w:t>6.</w:t>
      </w:r>
      <w:r w:rsidRPr="00E86B87">
        <w:rPr>
          <w:lang w:val="pt-BR"/>
        </w:rPr>
        <w:tab/>
        <w:t>Desenhos</w:t>
      </w:r>
      <w:r w:rsidR="00C77428" w:rsidRPr="00E86B87">
        <w:rPr>
          <w:lang w:val="pt-BR"/>
        </w:rPr>
        <w:t xml:space="preserve"> </w:t>
      </w:r>
      <w:r w:rsidRPr="00E86B87">
        <w:rPr>
          <w:lang w:val="pt-BR"/>
        </w:rPr>
        <w:t xml:space="preserve">e/ou documentos técnicos </w:t>
      </w:r>
      <w:r w:rsidR="009A53FB" w:rsidRPr="00E86B87">
        <w:rPr>
          <w:lang w:val="pt-BR"/>
        </w:rPr>
        <w:t>de</w:t>
      </w:r>
      <w:r w:rsidRPr="00E86B87">
        <w:rPr>
          <w:lang w:val="pt-BR"/>
        </w:rPr>
        <w:t xml:space="preserve"> referência para a </w:t>
      </w:r>
      <w:r w:rsidR="009A53FB" w:rsidRPr="00E86B87">
        <w:rPr>
          <w:lang w:val="pt-BR"/>
        </w:rPr>
        <w:t xml:space="preserve">modificação </w:t>
      </w:r>
      <w:r w:rsidR="00F15916" w:rsidRPr="00E86B87">
        <w:rPr>
          <w:lang w:val="pt-BR"/>
        </w:rPr>
        <w:t>solicitada</w:t>
      </w:r>
      <w:r w:rsidRPr="00E86B87">
        <w:rPr>
          <w:lang w:val="pt-BR"/>
        </w:rPr>
        <w:t xml:space="preserve">. </w:t>
      </w:r>
    </w:p>
    <w:p w14:paraId="7D6F1F30" w14:textId="77777777" w:rsidR="007A5945" w:rsidRPr="00A00B58" w:rsidRDefault="007A5945" w:rsidP="00EE68C9">
      <w:pPr>
        <w:jc w:val="both"/>
        <w:rPr>
          <w:lang w:val="pt-BR"/>
        </w:rPr>
      </w:pPr>
    </w:p>
    <w:p w14:paraId="2B0C75C4" w14:textId="01EF39C4" w:rsidR="007A5945" w:rsidRPr="00A00B58" w:rsidRDefault="00C77428" w:rsidP="00EE68C9">
      <w:pPr>
        <w:tabs>
          <w:tab w:val="left" w:pos="4320"/>
        </w:tabs>
        <w:jc w:val="both"/>
        <w:rPr>
          <w:lang w:val="pt-BR"/>
        </w:rPr>
      </w:pPr>
      <w:r w:rsidRPr="00A00B58">
        <w:rPr>
          <w:u w:val="single"/>
          <w:lang w:val="pt-BR"/>
        </w:rPr>
        <w:t>Desenho técnico N.º</w:t>
      </w:r>
      <w:r w:rsidR="004B5DFE" w:rsidRPr="00A00B58">
        <w:rPr>
          <w:u w:val="single"/>
          <w:lang w:val="pt-BR"/>
        </w:rPr>
        <w:t>/</w:t>
      </w:r>
      <w:r w:rsidRPr="00A00B58">
        <w:rPr>
          <w:u w:val="single"/>
          <w:lang w:val="pt-BR"/>
        </w:rPr>
        <w:t>Documento</w:t>
      </w:r>
      <w:r w:rsidR="00B6354B" w:rsidRPr="00A00B58">
        <w:rPr>
          <w:u w:val="single"/>
          <w:lang w:val="pt-BR"/>
        </w:rPr>
        <w:t xml:space="preserve"> técnico</w:t>
      </w:r>
      <w:r w:rsidRPr="00A00B58">
        <w:rPr>
          <w:u w:val="single"/>
          <w:lang w:val="pt-BR"/>
        </w:rPr>
        <w:t xml:space="preserve"> N.º</w:t>
      </w:r>
      <w:r w:rsidRPr="00A00B58">
        <w:rPr>
          <w:u w:val="single"/>
          <w:lang w:val="pt-BR"/>
        </w:rPr>
        <w:tab/>
      </w:r>
      <w:r w:rsidRPr="00A00B58">
        <w:rPr>
          <w:u w:val="single"/>
          <w:lang w:val="pt-BR"/>
        </w:rPr>
        <w:tab/>
      </w:r>
      <w:r w:rsidR="007A5945" w:rsidRPr="00A00B58">
        <w:rPr>
          <w:lang w:val="pt-BR"/>
        </w:rPr>
        <w:tab/>
      </w:r>
      <w:r w:rsidR="001515A4" w:rsidRPr="00A00B58">
        <w:rPr>
          <w:u w:val="single"/>
          <w:lang w:val="pt-BR"/>
        </w:rPr>
        <w:t>Descrição</w:t>
      </w:r>
    </w:p>
    <w:p w14:paraId="180EA776" w14:textId="77777777" w:rsidR="007A5945" w:rsidRPr="00A00B58" w:rsidRDefault="007A5945" w:rsidP="00EE68C9">
      <w:pPr>
        <w:jc w:val="both"/>
        <w:rPr>
          <w:lang w:val="pt-BR"/>
        </w:rPr>
      </w:pPr>
    </w:p>
    <w:p w14:paraId="053B29BF" w14:textId="77777777" w:rsidR="007A5945" w:rsidRPr="00A00B58" w:rsidRDefault="007A5945" w:rsidP="00EE68C9">
      <w:pPr>
        <w:jc w:val="both"/>
        <w:rPr>
          <w:lang w:val="pt-BR"/>
        </w:rPr>
      </w:pPr>
    </w:p>
    <w:p w14:paraId="49BD29A0" w14:textId="02F62F8E" w:rsidR="007A5945" w:rsidRPr="00A00B58" w:rsidRDefault="007A5945" w:rsidP="00255F18">
      <w:pPr>
        <w:ind w:left="426" w:hanging="426"/>
        <w:jc w:val="both"/>
        <w:rPr>
          <w:lang w:val="pt-BR"/>
        </w:rPr>
      </w:pPr>
      <w:r w:rsidRPr="00A00B58">
        <w:rPr>
          <w:lang w:val="pt-BR"/>
        </w:rPr>
        <w:t>7.</w:t>
      </w:r>
      <w:r w:rsidRPr="00A00B58">
        <w:rPr>
          <w:lang w:val="pt-BR"/>
        </w:rPr>
        <w:tab/>
        <w:t xml:space="preserve">Ajuste </w:t>
      </w:r>
      <w:r w:rsidR="001515A4" w:rsidRPr="00A00B58">
        <w:rPr>
          <w:lang w:val="pt-BR"/>
        </w:rPr>
        <w:t xml:space="preserve">do prazo </w:t>
      </w:r>
      <w:r w:rsidRPr="00A00B58">
        <w:rPr>
          <w:lang w:val="pt-BR"/>
        </w:rPr>
        <w:t xml:space="preserve">de </w:t>
      </w:r>
      <w:r w:rsidR="001515A4" w:rsidRPr="00A00B58">
        <w:rPr>
          <w:lang w:val="pt-BR"/>
        </w:rPr>
        <w:t>conclusão das instalações</w:t>
      </w:r>
      <w:r w:rsidRPr="00A00B58">
        <w:rPr>
          <w:lang w:val="pt-BR"/>
        </w:rPr>
        <w:t>:</w:t>
      </w:r>
    </w:p>
    <w:p w14:paraId="78F2C387" w14:textId="77777777" w:rsidR="007A5945" w:rsidRPr="00A00B58" w:rsidRDefault="007A5945" w:rsidP="00255F18">
      <w:pPr>
        <w:ind w:left="426" w:hanging="426"/>
        <w:jc w:val="both"/>
        <w:rPr>
          <w:lang w:val="pt-BR"/>
        </w:rPr>
      </w:pPr>
    </w:p>
    <w:p w14:paraId="1443FB2C" w14:textId="45E82BEC" w:rsidR="007A5945" w:rsidRPr="00A00B58" w:rsidRDefault="007A5945" w:rsidP="00255F18">
      <w:pPr>
        <w:ind w:left="426" w:hanging="426"/>
        <w:jc w:val="both"/>
        <w:rPr>
          <w:lang w:val="pt-BR"/>
        </w:rPr>
      </w:pPr>
      <w:r w:rsidRPr="00A00B58">
        <w:rPr>
          <w:lang w:val="pt-BR"/>
        </w:rPr>
        <w:t>8.</w:t>
      </w:r>
      <w:r w:rsidRPr="00A00B58">
        <w:rPr>
          <w:lang w:val="pt-BR"/>
        </w:rPr>
        <w:tab/>
      </w:r>
      <w:r w:rsidR="001515A4" w:rsidRPr="00A00B58">
        <w:rPr>
          <w:lang w:val="pt-BR"/>
        </w:rPr>
        <w:t xml:space="preserve">Outras mudanças </w:t>
      </w:r>
      <w:r w:rsidR="00C35D44" w:rsidRPr="00A00B58">
        <w:rPr>
          <w:lang w:val="pt-BR"/>
        </w:rPr>
        <w:t>às</w:t>
      </w:r>
      <w:r w:rsidRPr="00A00B58">
        <w:rPr>
          <w:lang w:val="pt-BR"/>
        </w:rPr>
        <w:t xml:space="preserve"> </w:t>
      </w:r>
      <w:r w:rsidR="001515A4" w:rsidRPr="00A00B58">
        <w:rPr>
          <w:lang w:val="pt-BR"/>
        </w:rPr>
        <w:t xml:space="preserve">condições </w:t>
      </w:r>
      <w:r w:rsidRPr="00A00B58">
        <w:rPr>
          <w:lang w:val="pt-BR"/>
        </w:rPr>
        <w:t>contratua</w:t>
      </w:r>
      <w:r w:rsidR="001515A4" w:rsidRPr="00A00B58">
        <w:rPr>
          <w:lang w:val="pt-BR"/>
        </w:rPr>
        <w:t>i</w:t>
      </w:r>
      <w:r w:rsidRPr="00A00B58">
        <w:rPr>
          <w:lang w:val="pt-BR"/>
        </w:rPr>
        <w:t>s:</w:t>
      </w:r>
    </w:p>
    <w:p w14:paraId="0F077478" w14:textId="77777777" w:rsidR="007A5945" w:rsidRPr="00A00B58" w:rsidRDefault="007A5945" w:rsidP="00255F18">
      <w:pPr>
        <w:ind w:left="426" w:hanging="426"/>
        <w:jc w:val="both"/>
        <w:rPr>
          <w:lang w:val="pt-BR"/>
        </w:rPr>
      </w:pPr>
    </w:p>
    <w:p w14:paraId="2C0BDCE3" w14:textId="1A10D41E" w:rsidR="007A5945" w:rsidRPr="00A00B58" w:rsidRDefault="007A5945" w:rsidP="00255F18">
      <w:pPr>
        <w:pStyle w:val="ListParagraph"/>
        <w:numPr>
          <w:ilvl w:val="0"/>
          <w:numId w:val="52"/>
        </w:numPr>
        <w:ind w:left="426" w:hanging="426"/>
        <w:jc w:val="both"/>
        <w:rPr>
          <w:lang w:val="pt-BR"/>
        </w:rPr>
      </w:pPr>
      <w:r w:rsidRPr="00A00B58">
        <w:rPr>
          <w:lang w:val="pt-BR"/>
        </w:rPr>
        <w:t>O</w:t>
      </w:r>
      <w:r w:rsidR="0049179F" w:rsidRPr="00A00B58">
        <w:rPr>
          <w:lang w:val="pt-BR"/>
        </w:rPr>
        <w:t>u</w:t>
      </w:r>
      <w:r w:rsidRPr="00A00B58">
        <w:rPr>
          <w:lang w:val="pt-BR"/>
        </w:rPr>
        <w:t>tras condi</w:t>
      </w:r>
      <w:r w:rsidR="00C35D44" w:rsidRPr="00A00B58">
        <w:rPr>
          <w:lang w:val="pt-BR"/>
        </w:rPr>
        <w:t>ções</w:t>
      </w:r>
      <w:r w:rsidRPr="00A00B58">
        <w:rPr>
          <w:lang w:val="pt-BR"/>
        </w:rPr>
        <w:t>:</w:t>
      </w:r>
      <w:bookmarkEnd w:id="1123"/>
    </w:p>
    <w:p w14:paraId="75D8D283" w14:textId="6ABA67C4" w:rsidR="00D94107" w:rsidRDefault="00D94107" w:rsidP="00D94107">
      <w:pPr>
        <w:pStyle w:val="ListParagraph"/>
        <w:ind w:left="360"/>
        <w:jc w:val="both"/>
        <w:rPr>
          <w:u w:val="single"/>
          <w:lang w:val="pt-BR"/>
        </w:rPr>
      </w:pPr>
    </w:p>
    <w:p w14:paraId="0C2BB461" w14:textId="03B3AF7B" w:rsidR="00D94107" w:rsidRDefault="00D94107" w:rsidP="00D94107">
      <w:pPr>
        <w:pStyle w:val="ListParagraph"/>
        <w:ind w:left="360"/>
        <w:jc w:val="both"/>
        <w:rPr>
          <w:u w:val="single"/>
          <w:lang w:val="pt-BR"/>
        </w:rPr>
      </w:pPr>
    </w:p>
    <w:p w14:paraId="1F5FA4AD" w14:textId="77777777" w:rsidR="00D94107" w:rsidRPr="00D94107" w:rsidRDefault="00D94107" w:rsidP="00D94107">
      <w:pPr>
        <w:pStyle w:val="ListParagraph"/>
        <w:ind w:left="360"/>
        <w:jc w:val="both"/>
        <w:rPr>
          <w:u w:val="single"/>
          <w:lang w:val="pt-BR"/>
        </w:rPr>
      </w:pPr>
    </w:p>
    <w:p w14:paraId="5E25BA45" w14:textId="77777777" w:rsidR="007A5945" w:rsidRPr="00AF3A61" w:rsidRDefault="007A5945" w:rsidP="00EE68C9">
      <w:pPr>
        <w:tabs>
          <w:tab w:val="left" w:pos="7200"/>
        </w:tabs>
        <w:jc w:val="both"/>
        <w:rPr>
          <w:lang w:val="pt-BR"/>
        </w:rPr>
      </w:pPr>
      <w:r w:rsidRPr="00AF3A61">
        <w:rPr>
          <w:u w:val="single"/>
          <w:lang w:val="pt-BR"/>
        </w:rPr>
        <w:tab/>
      </w:r>
    </w:p>
    <w:p w14:paraId="6867BFAE" w14:textId="4BD3DB5F" w:rsidR="007A5945" w:rsidRPr="00AF3A61" w:rsidRDefault="007A5945" w:rsidP="00C35D44">
      <w:pPr>
        <w:ind w:left="1440" w:firstLine="720"/>
        <w:jc w:val="both"/>
        <w:rPr>
          <w:lang w:val="pt-BR"/>
        </w:rPr>
      </w:pPr>
      <w:r w:rsidRPr="00AF3A61">
        <w:rPr>
          <w:lang w:val="pt-BR"/>
        </w:rPr>
        <w:t xml:space="preserve">(Nome </w:t>
      </w:r>
      <w:r w:rsidR="001515A4" w:rsidRPr="00AF3A61">
        <w:rPr>
          <w:lang w:val="pt-BR"/>
        </w:rPr>
        <w:t>d</w:t>
      </w:r>
      <w:r w:rsidR="00C35D44">
        <w:rPr>
          <w:lang w:val="pt-BR"/>
        </w:rPr>
        <w:t xml:space="preserve">o </w:t>
      </w:r>
      <w:r w:rsidRPr="00AF3A61">
        <w:rPr>
          <w:i/>
          <w:lang w:val="pt-BR"/>
        </w:rPr>
        <w:t>Contratante</w:t>
      </w:r>
      <w:r w:rsidRPr="00AF3A61">
        <w:rPr>
          <w:lang w:val="pt-BR"/>
        </w:rPr>
        <w:t>)</w:t>
      </w:r>
    </w:p>
    <w:p w14:paraId="6F317583" w14:textId="77777777" w:rsidR="007A5945" w:rsidRPr="00AF3A61" w:rsidRDefault="007A5945" w:rsidP="00EE68C9">
      <w:pPr>
        <w:jc w:val="both"/>
        <w:rPr>
          <w:lang w:val="pt-BR"/>
        </w:rPr>
      </w:pPr>
    </w:p>
    <w:p w14:paraId="577613BB" w14:textId="77777777" w:rsidR="007A5945" w:rsidRPr="00AF3A61" w:rsidRDefault="007A5945" w:rsidP="00EE68C9">
      <w:pPr>
        <w:jc w:val="both"/>
        <w:rPr>
          <w:lang w:val="pt-BR"/>
        </w:rPr>
      </w:pPr>
    </w:p>
    <w:p w14:paraId="67DFD18F" w14:textId="1A8AB5EA" w:rsidR="007A5945" w:rsidRDefault="007A5945" w:rsidP="00EE68C9">
      <w:pPr>
        <w:jc w:val="both"/>
        <w:rPr>
          <w:lang w:val="pt-BR"/>
        </w:rPr>
      </w:pPr>
    </w:p>
    <w:p w14:paraId="567186AE" w14:textId="77777777" w:rsidR="00F37490" w:rsidRPr="00AF3A61" w:rsidRDefault="00F37490" w:rsidP="00EE68C9">
      <w:pPr>
        <w:jc w:val="both"/>
        <w:rPr>
          <w:lang w:val="pt-BR"/>
        </w:rPr>
      </w:pPr>
    </w:p>
    <w:p w14:paraId="107758FB" w14:textId="77777777" w:rsidR="007A5945" w:rsidRPr="00AF3A61" w:rsidRDefault="007A5945" w:rsidP="00EE68C9">
      <w:pPr>
        <w:tabs>
          <w:tab w:val="left" w:pos="7200"/>
        </w:tabs>
        <w:jc w:val="both"/>
        <w:rPr>
          <w:u w:val="single"/>
          <w:lang w:val="pt-BR"/>
        </w:rPr>
      </w:pPr>
      <w:r w:rsidRPr="00AF3A61">
        <w:rPr>
          <w:u w:val="single"/>
          <w:lang w:val="pt-BR"/>
        </w:rPr>
        <w:tab/>
      </w:r>
    </w:p>
    <w:p w14:paraId="4D9D5C97" w14:textId="4EFBCE6C" w:rsidR="007A5945" w:rsidRPr="00AF3A61" w:rsidRDefault="007A5945" w:rsidP="00C35D44">
      <w:pPr>
        <w:ind w:left="2160" w:firstLine="720"/>
        <w:jc w:val="both"/>
        <w:rPr>
          <w:lang w:val="pt-BR"/>
        </w:rPr>
      </w:pPr>
      <w:r w:rsidRPr="00AF3A61">
        <w:rPr>
          <w:lang w:val="pt-BR"/>
        </w:rPr>
        <w:t>(</w:t>
      </w:r>
      <w:r w:rsidR="001515A4" w:rsidRPr="00AF3A61">
        <w:rPr>
          <w:lang w:val="pt-BR"/>
        </w:rPr>
        <w:t>Assinatura</w:t>
      </w:r>
      <w:r w:rsidRPr="00AF3A61">
        <w:rPr>
          <w:lang w:val="pt-BR"/>
        </w:rPr>
        <w:t>)</w:t>
      </w:r>
    </w:p>
    <w:p w14:paraId="28F5EAAB" w14:textId="77777777" w:rsidR="007A5945" w:rsidRPr="00AF3A61" w:rsidRDefault="007A5945" w:rsidP="00EE68C9">
      <w:pPr>
        <w:jc w:val="both"/>
        <w:rPr>
          <w:lang w:val="pt-BR"/>
        </w:rPr>
      </w:pPr>
    </w:p>
    <w:p w14:paraId="7D38657A" w14:textId="77777777" w:rsidR="007A5945" w:rsidRPr="00AF3A61" w:rsidRDefault="007A5945" w:rsidP="00EE68C9">
      <w:pPr>
        <w:jc w:val="both"/>
        <w:rPr>
          <w:lang w:val="pt-BR"/>
        </w:rPr>
      </w:pPr>
    </w:p>
    <w:p w14:paraId="779A04D5" w14:textId="77777777" w:rsidR="007A5945" w:rsidRPr="00AF3A61" w:rsidRDefault="007A5945" w:rsidP="00EE68C9">
      <w:pPr>
        <w:jc w:val="both"/>
        <w:rPr>
          <w:lang w:val="pt-BR"/>
        </w:rPr>
      </w:pPr>
    </w:p>
    <w:p w14:paraId="6AB867F9" w14:textId="77777777" w:rsidR="007A5945" w:rsidRPr="00AF3A61" w:rsidRDefault="007A5945" w:rsidP="00EE68C9">
      <w:pPr>
        <w:tabs>
          <w:tab w:val="left" w:pos="7200"/>
        </w:tabs>
        <w:jc w:val="both"/>
        <w:rPr>
          <w:lang w:val="pt-BR"/>
        </w:rPr>
      </w:pPr>
      <w:r w:rsidRPr="00AF3A61">
        <w:rPr>
          <w:u w:val="single"/>
          <w:lang w:val="pt-BR"/>
        </w:rPr>
        <w:tab/>
      </w:r>
    </w:p>
    <w:p w14:paraId="3F799A64" w14:textId="7427EC84" w:rsidR="007A5945" w:rsidRPr="00AF3A61" w:rsidRDefault="007A5945" w:rsidP="00C35D44">
      <w:pPr>
        <w:ind w:left="1440" w:firstLine="720"/>
        <w:jc w:val="both"/>
        <w:rPr>
          <w:lang w:val="pt-BR"/>
        </w:rPr>
      </w:pPr>
      <w:r w:rsidRPr="00AF3A61">
        <w:rPr>
          <w:lang w:val="pt-BR"/>
        </w:rPr>
        <w:t xml:space="preserve">(Nome </w:t>
      </w:r>
      <w:r w:rsidR="001515A4" w:rsidRPr="00AF3A61">
        <w:rPr>
          <w:lang w:val="pt-BR"/>
        </w:rPr>
        <w:t>do signatário</w:t>
      </w:r>
      <w:r w:rsidRPr="00AF3A61">
        <w:rPr>
          <w:lang w:val="pt-BR"/>
        </w:rPr>
        <w:t>)</w:t>
      </w:r>
    </w:p>
    <w:p w14:paraId="3724CD7D" w14:textId="77777777" w:rsidR="007A5945" w:rsidRPr="00AF3A61" w:rsidRDefault="007A5945" w:rsidP="00EE68C9">
      <w:pPr>
        <w:jc w:val="both"/>
        <w:rPr>
          <w:lang w:val="pt-BR"/>
        </w:rPr>
      </w:pPr>
    </w:p>
    <w:p w14:paraId="19EC021D" w14:textId="77777777" w:rsidR="007A5945" w:rsidRPr="00AF3A61" w:rsidRDefault="007A5945" w:rsidP="00EE68C9">
      <w:pPr>
        <w:jc w:val="both"/>
        <w:rPr>
          <w:lang w:val="pt-BR"/>
        </w:rPr>
      </w:pPr>
    </w:p>
    <w:p w14:paraId="0E19D3E0" w14:textId="77777777" w:rsidR="007A5945" w:rsidRPr="00AF3A61" w:rsidRDefault="007A5945" w:rsidP="00EE68C9">
      <w:pPr>
        <w:jc w:val="both"/>
        <w:rPr>
          <w:lang w:val="pt-BR"/>
        </w:rPr>
      </w:pPr>
    </w:p>
    <w:p w14:paraId="0FE1FAD7" w14:textId="77777777" w:rsidR="007A5945" w:rsidRPr="00AF3A61" w:rsidRDefault="007A5945" w:rsidP="00EE68C9">
      <w:pPr>
        <w:tabs>
          <w:tab w:val="left" w:pos="7200"/>
        </w:tabs>
        <w:jc w:val="both"/>
        <w:rPr>
          <w:lang w:val="pt-BR"/>
        </w:rPr>
      </w:pPr>
      <w:r w:rsidRPr="00AF3A61">
        <w:rPr>
          <w:u w:val="single"/>
          <w:lang w:val="pt-BR"/>
        </w:rPr>
        <w:tab/>
      </w:r>
    </w:p>
    <w:p w14:paraId="6B60C200" w14:textId="471CD925" w:rsidR="007A5945" w:rsidRPr="00AF3A61" w:rsidRDefault="007A5945" w:rsidP="00C35D44">
      <w:pPr>
        <w:ind w:left="1440" w:firstLine="720"/>
        <w:jc w:val="both"/>
        <w:rPr>
          <w:lang w:val="pt-BR"/>
        </w:rPr>
      </w:pPr>
      <w:r w:rsidRPr="00AF3A61">
        <w:rPr>
          <w:lang w:val="pt-BR"/>
        </w:rPr>
        <w:t>(Cargo</w:t>
      </w:r>
      <w:r w:rsidR="00C35D44">
        <w:rPr>
          <w:lang w:val="pt-BR"/>
        </w:rPr>
        <w:t>/posição</w:t>
      </w:r>
      <w:r w:rsidRPr="00AF3A61">
        <w:rPr>
          <w:lang w:val="pt-BR"/>
        </w:rPr>
        <w:t xml:space="preserve"> </w:t>
      </w:r>
      <w:r w:rsidR="001515A4" w:rsidRPr="00AF3A61">
        <w:rPr>
          <w:lang w:val="pt-BR"/>
        </w:rPr>
        <w:t>do signatário</w:t>
      </w:r>
      <w:r w:rsidRPr="00AF3A61">
        <w:rPr>
          <w:lang w:val="pt-BR"/>
        </w:rPr>
        <w:t>)</w:t>
      </w:r>
    </w:p>
    <w:p w14:paraId="79FF672B" w14:textId="77777777" w:rsidR="007A5945" w:rsidRPr="00AF3A61" w:rsidRDefault="007A5945" w:rsidP="00EE68C9">
      <w:pPr>
        <w:jc w:val="both"/>
        <w:rPr>
          <w:lang w:val="pt-BR"/>
        </w:rPr>
      </w:pPr>
    </w:p>
    <w:p w14:paraId="5625CF7C" w14:textId="5397BABD" w:rsidR="007A5945" w:rsidRPr="00AF3A61" w:rsidRDefault="007A5945">
      <w:pPr>
        <w:pStyle w:val="Head02"/>
        <w:rPr>
          <w:rFonts w:ascii="Times New Roman" w:hAnsi="Times New Roman" w:cs="Times New Roman"/>
          <w:sz w:val="24"/>
          <w:lang w:val="pt-BR"/>
        </w:rPr>
      </w:pPr>
      <w:r w:rsidRPr="00AF3A61">
        <w:rPr>
          <w:rFonts w:ascii="Times New Roman" w:hAnsi="Times New Roman" w:cs="Times New Roman"/>
          <w:sz w:val="24"/>
          <w:lang w:val="pt-BR"/>
        </w:rPr>
        <w:br w:type="page"/>
      </w:r>
      <w:bookmarkStart w:id="1124" w:name="_Toc233986863"/>
      <w:bookmarkStart w:id="1125" w:name="_Toc365535453"/>
      <w:bookmarkStart w:id="1126" w:name="_Toc55669434"/>
      <w:bookmarkStart w:id="1127" w:name="_Hlk71921272"/>
      <w:r w:rsidRPr="00AF3A61">
        <w:rPr>
          <w:rFonts w:ascii="Times New Roman" w:hAnsi="Times New Roman" w:cs="Times New Roman"/>
          <w:lang w:val="pt-BR"/>
        </w:rPr>
        <w:lastRenderedPageBreak/>
        <w:t>Anexo 7.  Solicit</w:t>
      </w:r>
      <w:r w:rsidR="00AF0879" w:rsidRPr="00AF3A61">
        <w:rPr>
          <w:rFonts w:ascii="Times New Roman" w:hAnsi="Times New Roman" w:cs="Times New Roman"/>
          <w:lang w:val="pt-BR"/>
        </w:rPr>
        <w:t>ação</w:t>
      </w:r>
      <w:r w:rsidRPr="00AF3A61">
        <w:rPr>
          <w:rFonts w:ascii="Times New Roman" w:hAnsi="Times New Roman" w:cs="Times New Roman"/>
          <w:lang w:val="pt-BR"/>
        </w:rPr>
        <w:t xml:space="preserve"> d</w:t>
      </w:r>
      <w:r w:rsidR="00112C3A">
        <w:rPr>
          <w:rFonts w:ascii="Times New Roman" w:hAnsi="Times New Roman" w:cs="Times New Roman"/>
          <w:lang w:val="pt-BR"/>
        </w:rPr>
        <w:t>e</w:t>
      </w:r>
      <w:r w:rsidRPr="00AF3A61">
        <w:rPr>
          <w:rFonts w:ascii="Times New Roman" w:hAnsi="Times New Roman" w:cs="Times New Roman"/>
          <w:lang w:val="pt-BR"/>
        </w:rPr>
        <w:t xml:space="preserve"> </w:t>
      </w:r>
      <w:bookmarkEnd w:id="1124"/>
      <w:bookmarkEnd w:id="1125"/>
      <w:bookmarkEnd w:id="1126"/>
      <w:r w:rsidR="00112C3A">
        <w:rPr>
          <w:rFonts w:ascii="Times New Roman" w:hAnsi="Times New Roman" w:cs="Times New Roman"/>
          <w:lang w:val="pt-BR"/>
        </w:rPr>
        <w:t>Proposta de Modificação</w:t>
      </w:r>
    </w:p>
    <w:p w14:paraId="0395B36C" w14:textId="77777777" w:rsidR="007A5945" w:rsidRPr="00AF3A61" w:rsidRDefault="007A5945" w:rsidP="00EE68C9">
      <w:pPr>
        <w:jc w:val="center"/>
        <w:rPr>
          <w:lang w:val="pt-BR"/>
        </w:rPr>
      </w:pPr>
    </w:p>
    <w:p w14:paraId="4AAB4B6B" w14:textId="3CB7C07C" w:rsidR="00885008" w:rsidRPr="005A110A" w:rsidRDefault="00885008" w:rsidP="00885008">
      <w:pPr>
        <w:jc w:val="center"/>
        <w:rPr>
          <w:b/>
          <w:i/>
          <w:iCs/>
          <w:lang w:val="pt-BR"/>
        </w:rPr>
      </w:pPr>
      <w:r>
        <w:rPr>
          <w:b/>
          <w:i/>
          <w:iCs/>
          <w:lang w:val="pt-BR"/>
        </w:rPr>
        <w:t>[</w:t>
      </w:r>
      <w:r w:rsidRPr="005A110A">
        <w:rPr>
          <w:b/>
          <w:i/>
          <w:iCs/>
          <w:lang w:val="pt-BR"/>
        </w:rPr>
        <w:t xml:space="preserve">em papel timbrado do </w:t>
      </w:r>
      <w:r w:rsidR="00DF7A13">
        <w:rPr>
          <w:b/>
          <w:i/>
          <w:iCs/>
          <w:lang w:val="pt-BR"/>
        </w:rPr>
        <w:t>Empreiteiro</w:t>
      </w:r>
      <w:r>
        <w:rPr>
          <w:b/>
          <w:i/>
          <w:iCs/>
          <w:lang w:val="pt-BR"/>
        </w:rPr>
        <w:t>]</w:t>
      </w:r>
    </w:p>
    <w:p w14:paraId="53A0161F" w14:textId="77777777" w:rsidR="009554C9" w:rsidRPr="00AF3A61" w:rsidRDefault="009554C9" w:rsidP="00EE68C9">
      <w:pPr>
        <w:jc w:val="both"/>
        <w:rPr>
          <w:lang w:val="pt-BR"/>
        </w:rPr>
      </w:pPr>
    </w:p>
    <w:p w14:paraId="3F7D80A0" w14:textId="77777777" w:rsidR="009554C9" w:rsidRPr="00AF3A61" w:rsidRDefault="009554C9" w:rsidP="00EE68C9">
      <w:pPr>
        <w:jc w:val="both"/>
        <w:rPr>
          <w:lang w:val="pt-BR"/>
        </w:rPr>
      </w:pPr>
    </w:p>
    <w:p w14:paraId="36F3039F" w14:textId="0F42AB6C" w:rsidR="00E20E96" w:rsidRPr="00826ABC" w:rsidRDefault="00E20E96" w:rsidP="00826ABC">
      <w:pPr>
        <w:tabs>
          <w:tab w:val="left" w:pos="6480"/>
          <w:tab w:val="left" w:pos="9000"/>
        </w:tabs>
        <w:spacing w:beforeLines="60" w:before="144"/>
        <w:rPr>
          <w:i/>
          <w:lang w:val="pt-BR"/>
        </w:rPr>
      </w:pPr>
      <w:r w:rsidRPr="00E20E96">
        <w:rPr>
          <w:lang w:val="pt-BR"/>
        </w:rPr>
        <w:t xml:space="preserve">PARA: </w:t>
      </w:r>
      <w:r w:rsidRPr="00AD6C32">
        <w:rPr>
          <w:i/>
          <w:lang w:val="pt-BR"/>
        </w:rPr>
        <w:t>[nome e endereço do Contratante]</w:t>
      </w:r>
      <w:r w:rsidR="00826ABC">
        <w:rPr>
          <w:i/>
          <w:lang w:val="pt-BR"/>
        </w:rPr>
        <w:tab/>
      </w:r>
      <w:r w:rsidRPr="00E20E96">
        <w:rPr>
          <w:lang w:val="pt-BR"/>
        </w:rPr>
        <w:t>Data: ____________</w:t>
      </w:r>
    </w:p>
    <w:p w14:paraId="23DEBA1D" w14:textId="23589D26" w:rsidR="00E20E96" w:rsidRPr="00A00B58" w:rsidRDefault="00B66B94" w:rsidP="00E20E96">
      <w:pPr>
        <w:spacing w:beforeLines="60" w:before="144"/>
        <w:jc w:val="both"/>
        <w:rPr>
          <w:lang w:val="pt-BR"/>
        </w:rPr>
      </w:pPr>
      <w:r w:rsidRPr="00A00B58">
        <w:rPr>
          <w:lang w:val="pt-BR"/>
        </w:rPr>
        <w:t>Aos cuidados de:</w:t>
      </w:r>
      <w:r w:rsidRPr="00A00B58">
        <w:rPr>
          <w:i/>
          <w:iCs/>
          <w:lang w:val="pt-BR"/>
        </w:rPr>
        <w:t xml:space="preserve"> </w:t>
      </w:r>
      <w:r w:rsidR="00E20E96" w:rsidRPr="00A00B58">
        <w:rPr>
          <w:i/>
          <w:iCs/>
          <w:lang w:val="pt-BR"/>
        </w:rPr>
        <w:t>[nome e cargo/posição]</w:t>
      </w:r>
    </w:p>
    <w:p w14:paraId="3296ABB9" w14:textId="28B2C831" w:rsidR="00E20E96" w:rsidRPr="00A00B58" w:rsidRDefault="00E20E96" w:rsidP="00E20E96">
      <w:pPr>
        <w:spacing w:beforeLines="60" w:before="144"/>
        <w:jc w:val="both"/>
        <w:rPr>
          <w:lang w:val="pt-BR"/>
        </w:rPr>
      </w:pPr>
      <w:r w:rsidRPr="00A00B58">
        <w:rPr>
          <w:lang w:val="pt-BR"/>
        </w:rPr>
        <w:t xml:space="preserve">Nome do Contrato: </w:t>
      </w:r>
      <w:r w:rsidRPr="00A00B58">
        <w:rPr>
          <w:i/>
          <w:iCs/>
          <w:lang w:val="pt-BR"/>
        </w:rPr>
        <w:t>[inserir o nome do Contrato]</w:t>
      </w:r>
    </w:p>
    <w:p w14:paraId="5946B318" w14:textId="7A1C5C4C" w:rsidR="00E20E96" w:rsidRPr="00A00B58" w:rsidRDefault="00E20E96" w:rsidP="00E20E96">
      <w:pPr>
        <w:spacing w:beforeLines="60" w:before="144"/>
        <w:jc w:val="both"/>
        <w:rPr>
          <w:lang w:val="pt-BR"/>
        </w:rPr>
      </w:pPr>
      <w:r w:rsidRPr="00A00B58">
        <w:rPr>
          <w:lang w:val="pt-BR"/>
        </w:rPr>
        <w:t xml:space="preserve">Número do Contrato: </w:t>
      </w:r>
      <w:r w:rsidRPr="00A00B58">
        <w:rPr>
          <w:i/>
          <w:iCs/>
          <w:lang w:val="pt-BR"/>
        </w:rPr>
        <w:t>[inserir o número do Contrato]</w:t>
      </w:r>
    </w:p>
    <w:p w14:paraId="051B39A0" w14:textId="77777777" w:rsidR="00E20E96" w:rsidRPr="00A00B58" w:rsidRDefault="00E20E96" w:rsidP="00E20E96">
      <w:pPr>
        <w:spacing w:beforeLines="60" w:before="144"/>
        <w:jc w:val="both"/>
        <w:rPr>
          <w:lang w:val="pt-BR"/>
        </w:rPr>
      </w:pPr>
    </w:p>
    <w:p w14:paraId="08518639" w14:textId="6B524EA1" w:rsidR="00E20E96" w:rsidRPr="00A00B58" w:rsidRDefault="00E20E96" w:rsidP="00E20E96">
      <w:pPr>
        <w:spacing w:beforeLines="60" w:before="144"/>
        <w:jc w:val="both"/>
        <w:rPr>
          <w:lang w:val="pt-BR"/>
        </w:rPr>
      </w:pPr>
      <w:r w:rsidRPr="00A00B58">
        <w:rPr>
          <w:lang w:val="pt-BR"/>
        </w:rPr>
        <w:t>Prezados</w:t>
      </w:r>
      <w:r w:rsidR="00A00B58" w:rsidRPr="00A00B58">
        <w:rPr>
          <w:lang w:val="pt-BR"/>
        </w:rPr>
        <w:t xml:space="preserve"> (as)</w:t>
      </w:r>
      <w:r w:rsidRPr="00A00B58">
        <w:rPr>
          <w:lang w:val="pt-BR"/>
        </w:rPr>
        <w:t xml:space="preserve"> Senhores</w:t>
      </w:r>
      <w:r w:rsidR="00A00B58" w:rsidRPr="00A00B58">
        <w:rPr>
          <w:lang w:val="pt-BR"/>
        </w:rPr>
        <w:t xml:space="preserve"> (as)</w:t>
      </w:r>
      <w:r w:rsidRPr="00A00B58">
        <w:rPr>
          <w:lang w:val="pt-BR"/>
        </w:rPr>
        <w:t>,</w:t>
      </w:r>
    </w:p>
    <w:p w14:paraId="3A96FEC4" w14:textId="65378E2E" w:rsidR="00E20E96" w:rsidRPr="00A00B58" w:rsidRDefault="00B66B94" w:rsidP="00E20E96">
      <w:pPr>
        <w:spacing w:beforeLines="60" w:before="144"/>
        <w:jc w:val="both"/>
        <w:rPr>
          <w:lang w:val="pt-BR"/>
        </w:rPr>
      </w:pPr>
      <w:r w:rsidRPr="00A00B58">
        <w:rPr>
          <w:lang w:val="pt-BR"/>
        </w:rPr>
        <w:t>Pelo presente</w:t>
      </w:r>
      <w:r w:rsidR="00E20E96" w:rsidRPr="00A00B58">
        <w:rPr>
          <w:lang w:val="pt-BR"/>
        </w:rPr>
        <w:t>,</w:t>
      </w:r>
      <w:r w:rsidRPr="00A00B58">
        <w:rPr>
          <w:lang w:val="pt-BR"/>
        </w:rPr>
        <w:t xml:space="preserve"> propomos</w:t>
      </w:r>
      <w:r w:rsidR="00E20E96" w:rsidRPr="00A00B58">
        <w:rPr>
          <w:lang w:val="pt-BR"/>
        </w:rPr>
        <w:t xml:space="preserve"> que </w:t>
      </w:r>
      <w:r w:rsidR="006F5AED" w:rsidRPr="00A00B58">
        <w:rPr>
          <w:lang w:val="pt-BR"/>
        </w:rPr>
        <w:t xml:space="preserve">o trabalho </w:t>
      </w:r>
      <w:r w:rsidR="00E20E96" w:rsidRPr="00A00B58">
        <w:rPr>
          <w:lang w:val="pt-BR"/>
        </w:rPr>
        <w:t xml:space="preserve">mencionado abaixo seja considerado como uma </w:t>
      </w:r>
      <w:r w:rsidRPr="00A00B58">
        <w:rPr>
          <w:lang w:val="pt-BR"/>
        </w:rPr>
        <w:t>modificação</w:t>
      </w:r>
      <w:r w:rsidR="00E20E96" w:rsidRPr="00A00B58">
        <w:rPr>
          <w:lang w:val="pt-BR"/>
        </w:rPr>
        <w:t xml:space="preserve"> às instalações.  </w:t>
      </w:r>
    </w:p>
    <w:p w14:paraId="4DB878AC" w14:textId="56C61222" w:rsidR="00E20E96" w:rsidRPr="00A00B58" w:rsidRDefault="00E20E96" w:rsidP="00E20E96">
      <w:pPr>
        <w:spacing w:beforeLines="60" w:before="144"/>
        <w:jc w:val="both"/>
        <w:rPr>
          <w:lang w:val="pt-BR"/>
        </w:rPr>
      </w:pPr>
      <w:r w:rsidRPr="00A00B58">
        <w:rPr>
          <w:lang w:val="pt-BR"/>
        </w:rPr>
        <w:t>1.</w:t>
      </w:r>
      <w:r w:rsidRPr="00A00B58">
        <w:rPr>
          <w:lang w:val="pt-BR"/>
        </w:rPr>
        <w:tab/>
        <w:t xml:space="preserve">Título da </w:t>
      </w:r>
      <w:r w:rsidR="00B66B94" w:rsidRPr="00A00B58">
        <w:rPr>
          <w:lang w:val="pt-BR"/>
        </w:rPr>
        <w:t>Modificação</w:t>
      </w:r>
      <w:r w:rsidRPr="00A00B58">
        <w:rPr>
          <w:lang w:val="pt-BR"/>
        </w:rPr>
        <w:t xml:space="preserve">: </w:t>
      </w:r>
      <w:r w:rsidRPr="00A00B58">
        <w:rPr>
          <w:i/>
          <w:iCs/>
          <w:lang w:val="pt-BR"/>
        </w:rPr>
        <w:t>[nome]</w:t>
      </w:r>
    </w:p>
    <w:p w14:paraId="38FA45A9" w14:textId="6F1481F8" w:rsidR="00E20E96" w:rsidRPr="00A00B58" w:rsidRDefault="00E20E96" w:rsidP="00E20E96">
      <w:pPr>
        <w:tabs>
          <w:tab w:val="left" w:pos="7560"/>
        </w:tabs>
        <w:spacing w:beforeLines="60" w:before="144"/>
        <w:jc w:val="both"/>
        <w:rPr>
          <w:lang w:val="pt-BR"/>
        </w:rPr>
      </w:pPr>
      <w:r w:rsidRPr="00A00B58">
        <w:rPr>
          <w:lang w:val="pt-BR"/>
        </w:rPr>
        <w:t>2.         Solicitação d</w:t>
      </w:r>
      <w:r w:rsidR="00590B27" w:rsidRPr="00A00B58">
        <w:rPr>
          <w:lang w:val="pt-BR"/>
        </w:rPr>
        <w:t xml:space="preserve">a </w:t>
      </w:r>
      <w:r w:rsidR="00747BC3" w:rsidRPr="00A00B58">
        <w:rPr>
          <w:lang w:val="pt-BR"/>
        </w:rPr>
        <w:t>Proposta</w:t>
      </w:r>
      <w:r w:rsidR="00B66B94" w:rsidRPr="00A00B58">
        <w:rPr>
          <w:lang w:val="pt-BR"/>
        </w:rPr>
        <w:t xml:space="preserve"> de Modificação</w:t>
      </w:r>
      <w:r w:rsidRPr="00A00B58">
        <w:rPr>
          <w:lang w:val="pt-BR"/>
        </w:rPr>
        <w:t xml:space="preserve"> n</w:t>
      </w:r>
      <w:r w:rsidR="00590B27" w:rsidRPr="00A00B58">
        <w:rPr>
          <w:lang w:val="pt-BR"/>
        </w:rPr>
        <w:t>.</w:t>
      </w:r>
      <w:r w:rsidRPr="00A00B58">
        <w:rPr>
          <w:lang w:val="pt-BR"/>
        </w:rPr>
        <w:t>º</w:t>
      </w:r>
      <w:r w:rsidR="004B5DFE" w:rsidRPr="00A00B58">
        <w:rPr>
          <w:lang w:val="pt-BR"/>
        </w:rPr>
        <w:t>/</w:t>
      </w:r>
      <w:r w:rsidRPr="00A00B58">
        <w:rPr>
          <w:lang w:val="pt-BR"/>
        </w:rPr>
        <w:t xml:space="preserve">Rev.: </w:t>
      </w:r>
      <w:r w:rsidRPr="00A00B58">
        <w:rPr>
          <w:i/>
          <w:iCs/>
          <w:lang w:val="pt-BR"/>
        </w:rPr>
        <w:t>[n.º</w:t>
      </w:r>
      <w:r w:rsidR="004B5DFE" w:rsidRPr="00A00B58">
        <w:rPr>
          <w:i/>
          <w:iCs/>
          <w:lang w:val="pt-BR"/>
        </w:rPr>
        <w:t>/</w:t>
      </w:r>
      <w:r w:rsidRPr="00A00B58">
        <w:rPr>
          <w:i/>
          <w:iCs/>
          <w:lang w:val="pt-BR"/>
        </w:rPr>
        <w:t>revisão]</w:t>
      </w:r>
      <w:r w:rsidRPr="00A00B58">
        <w:rPr>
          <w:lang w:val="pt-BR"/>
        </w:rPr>
        <w:t xml:space="preserve"> data: </w:t>
      </w:r>
      <w:r w:rsidRPr="00A00B58">
        <w:rPr>
          <w:i/>
          <w:iCs/>
          <w:lang w:val="pt-BR"/>
        </w:rPr>
        <w:t>[data]</w:t>
      </w:r>
    </w:p>
    <w:p w14:paraId="744F42CD" w14:textId="06BBAD9B" w:rsidR="00E20E96" w:rsidRPr="00A00B58" w:rsidRDefault="00E20E96" w:rsidP="00E20E96">
      <w:pPr>
        <w:spacing w:beforeLines="60" w:before="144"/>
        <w:jc w:val="both"/>
        <w:rPr>
          <w:lang w:val="pt-BR"/>
        </w:rPr>
      </w:pPr>
      <w:r w:rsidRPr="00A00B58">
        <w:rPr>
          <w:lang w:val="pt-BR"/>
        </w:rPr>
        <w:t>3.</w:t>
      </w:r>
      <w:r w:rsidRPr="00A00B58">
        <w:rPr>
          <w:lang w:val="pt-BR"/>
        </w:rPr>
        <w:tab/>
        <w:t xml:space="preserve">Breve descrição da </w:t>
      </w:r>
      <w:r w:rsidR="00B66B94" w:rsidRPr="00A00B58">
        <w:rPr>
          <w:lang w:val="pt-BR"/>
        </w:rPr>
        <w:t>Modificação</w:t>
      </w:r>
      <w:r w:rsidRPr="00A00B58">
        <w:rPr>
          <w:lang w:val="pt-BR"/>
        </w:rPr>
        <w:t xml:space="preserve">: </w:t>
      </w:r>
      <w:r w:rsidRPr="00A00B58">
        <w:rPr>
          <w:i/>
          <w:iCs/>
          <w:lang w:val="pt-BR"/>
        </w:rPr>
        <w:t>[descrição]</w:t>
      </w:r>
    </w:p>
    <w:p w14:paraId="1FC2AD95" w14:textId="37C786B4" w:rsidR="00E20E96" w:rsidRPr="00A00B58" w:rsidRDefault="00E20E96" w:rsidP="00E20E96">
      <w:pPr>
        <w:spacing w:beforeLines="60" w:before="144"/>
        <w:jc w:val="both"/>
        <w:rPr>
          <w:lang w:val="pt-BR"/>
        </w:rPr>
      </w:pPr>
      <w:r w:rsidRPr="00A00B58">
        <w:rPr>
          <w:lang w:val="pt-BR"/>
        </w:rPr>
        <w:t>4.</w:t>
      </w:r>
      <w:r w:rsidRPr="00A00B58">
        <w:rPr>
          <w:lang w:val="pt-BR"/>
        </w:rPr>
        <w:tab/>
        <w:t xml:space="preserve">Motivos para a </w:t>
      </w:r>
      <w:r w:rsidR="00B66B94" w:rsidRPr="00A00B58">
        <w:rPr>
          <w:lang w:val="pt-BR"/>
        </w:rPr>
        <w:t>Modificação</w:t>
      </w:r>
      <w:r w:rsidRPr="00A00B58">
        <w:rPr>
          <w:lang w:val="pt-BR"/>
        </w:rPr>
        <w:t>:</w:t>
      </w:r>
    </w:p>
    <w:p w14:paraId="0A89F164" w14:textId="08C0A880" w:rsidR="00E20E96" w:rsidRPr="00A00B58" w:rsidRDefault="00E20E96" w:rsidP="00E20E96">
      <w:pPr>
        <w:spacing w:beforeLines="60" w:before="144"/>
        <w:jc w:val="both"/>
        <w:rPr>
          <w:lang w:val="pt-BR"/>
        </w:rPr>
      </w:pPr>
      <w:r w:rsidRPr="00A00B58">
        <w:rPr>
          <w:lang w:val="pt-BR"/>
        </w:rPr>
        <w:t>5.</w:t>
      </w:r>
      <w:r w:rsidRPr="00A00B58">
        <w:rPr>
          <w:lang w:val="pt-BR"/>
        </w:rPr>
        <w:tab/>
        <w:t>Estimativa do valor:</w:t>
      </w:r>
    </w:p>
    <w:p w14:paraId="68FE4F02" w14:textId="3BFB9838" w:rsidR="00E20E96" w:rsidRPr="00A00B58" w:rsidRDefault="00E20E96" w:rsidP="00E20E96">
      <w:pPr>
        <w:spacing w:beforeLines="60" w:before="144"/>
        <w:jc w:val="both"/>
        <w:rPr>
          <w:lang w:val="pt-BR"/>
        </w:rPr>
      </w:pPr>
      <w:r w:rsidRPr="00A00B58">
        <w:rPr>
          <w:lang w:val="pt-BR"/>
        </w:rPr>
        <w:t>6.</w:t>
      </w:r>
      <w:r w:rsidRPr="00A00B58">
        <w:rPr>
          <w:lang w:val="pt-BR"/>
        </w:rPr>
        <w:tab/>
        <w:t xml:space="preserve">Efeito </w:t>
      </w:r>
      <w:r w:rsidR="00590B27" w:rsidRPr="00A00B58">
        <w:rPr>
          <w:lang w:val="pt-BR"/>
        </w:rPr>
        <w:t>esperado</w:t>
      </w:r>
      <w:r w:rsidRPr="00A00B58">
        <w:rPr>
          <w:lang w:val="pt-BR"/>
        </w:rPr>
        <w:t xml:space="preserve"> da </w:t>
      </w:r>
      <w:r w:rsidR="00D35A79" w:rsidRPr="00A00B58">
        <w:rPr>
          <w:lang w:val="pt-BR"/>
        </w:rPr>
        <w:t>Modificação</w:t>
      </w:r>
    </w:p>
    <w:p w14:paraId="7F29FD14" w14:textId="42C45672" w:rsidR="00E20E96" w:rsidRPr="00A00B58" w:rsidRDefault="00E20E96" w:rsidP="00E20E96">
      <w:pPr>
        <w:spacing w:beforeLines="60" w:before="144"/>
        <w:jc w:val="both"/>
        <w:rPr>
          <w:lang w:val="pt-BR"/>
        </w:rPr>
      </w:pPr>
      <w:r w:rsidRPr="00A00B58">
        <w:rPr>
          <w:lang w:val="pt-BR"/>
        </w:rPr>
        <w:t>7.</w:t>
      </w:r>
      <w:r w:rsidRPr="00A00B58">
        <w:rPr>
          <w:lang w:val="pt-BR"/>
        </w:rPr>
        <w:tab/>
        <w:t xml:space="preserve">Efeito da </w:t>
      </w:r>
      <w:r w:rsidR="00D35A79" w:rsidRPr="00A00B58">
        <w:rPr>
          <w:lang w:val="pt-BR"/>
        </w:rPr>
        <w:t xml:space="preserve">Modificação </w:t>
      </w:r>
      <w:r w:rsidRPr="00A00B58">
        <w:rPr>
          <w:lang w:val="pt-BR"/>
        </w:rPr>
        <w:t xml:space="preserve">nas garantias operacionais, se </w:t>
      </w:r>
      <w:r w:rsidR="00747BC3" w:rsidRPr="00A00B58">
        <w:rPr>
          <w:lang w:val="pt-BR"/>
        </w:rPr>
        <w:t>houver</w:t>
      </w:r>
      <w:r w:rsidRPr="00A00B58">
        <w:rPr>
          <w:lang w:val="pt-BR"/>
        </w:rPr>
        <w:t xml:space="preserve">: </w:t>
      </w:r>
    </w:p>
    <w:p w14:paraId="08DEE40D" w14:textId="7E226F99" w:rsidR="00E20E96" w:rsidRPr="0060708E" w:rsidRDefault="00E20E96" w:rsidP="00E20E96">
      <w:pPr>
        <w:spacing w:beforeLines="60" w:before="144"/>
        <w:jc w:val="both"/>
        <w:rPr>
          <w:lang w:val="pt-BR"/>
        </w:rPr>
      </w:pPr>
      <w:r w:rsidRPr="00A00B58">
        <w:rPr>
          <w:lang w:val="pt-BR"/>
        </w:rPr>
        <w:t>8.</w:t>
      </w:r>
      <w:r w:rsidRPr="00A00B58">
        <w:rPr>
          <w:lang w:val="pt-BR"/>
        </w:rPr>
        <w:tab/>
        <w:t>Apêndice:</w:t>
      </w:r>
    </w:p>
    <w:bookmarkEnd w:id="1127"/>
    <w:p w14:paraId="4EA4F5DE" w14:textId="77777777" w:rsidR="007A5945" w:rsidRPr="00AF3A61" w:rsidRDefault="007A5945" w:rsidP="00EE68C9">
      <w:pPr>
        <w:jc w:val="both"/>
        <w:rPr>
          <w:lang w:val="pt-BR"/>
        </w:rPr>
      </w:pPr>
    </w:p>
    <w:p w14:paraId="297937EA" w14:textId="77777777" w:rsidR="007A5945" w:rsidRPr="00AF3A61" w:rsidRDefault="007A5945" w:rsidP="00EE68C9">
      <w:pPr>
        <w:tabs>
          <w:tab w:val="left" w:pos="7200"/>
        </w:tabs>
        <w:jc w:val="both"/>
        <w:rPr>
          <w:lang w:val="pt-BR"/>
        </w:rPr>
      </w:pPr>
      <w:r w:rsidRPr="00AF3A61">
        <w:rPr>
          <w:u w:val="single"/>
          <w:lang w:val="pt-BR"/>
        </w:rPr>
        <w:tab/>
      </w:r>
    </w:p>
    <w:p w14:paraId="2A62E5EC" w14:textId="5C02C1B3" w:rsidR="007A5945" w:rsidRPr="00AF3A61" w:rsidRDefault="007A5945" w:rsidP="00E20E96">
      <w:pPr>
        <w:ind w:left="1440" w:firstLine="720"/>
        <w:jc w:val="both"/>
        <w:rPr>
          <w:lang w:val="pt-BR"/>
        </w:rPr>
      </w:pPr>
      <w:r w:rsidRPr="00AF3A61">
        <w:rPr>
          <w:lang w:val="pt-BR"/>
        </w:rPr>
        <w:t xml:space="preserve">(Nome </w:t>
      </w:r>
      <w:r w:rsidR="005C5B78" w:rsidRPr="00AF3A61">
        <w:rPr>
          <w:lang w:val="pt-BR"/>
        </w:rPr>
        <w:t>do Empreiteiro</w:t>
      </w:r>
      <w:r w:rsidRPr="00AF3A61">
        <w:rPr>
          <w:lang w:val="pt-BR"/>
        </w:rPr>
        <w:t>)</w:t>
      </w:r>
    </w:p>
    <w:p w14:paraId="4959A325" w14:textId="77777777" w:rsidR="007A5945" w:rsidRPr="00AF3A61" w:rsidRDefault="007A5945" w:rsidP="00EE68C9">
      <w:pPr>
        <w:jc w:val="both"/>
        <w:rPr>
          <w:lang w:val="pt-BR"/>
        </w:rPr>
      </w:pPr>
    </w:p>
    <w:p w14:paraId="0ED4910B" w14:textId="77777777" w:rsidR="007A5945" w:rsidRPr="00AF3A61" w:rsidRDefault="007A5945" w:rsidP="00EE68C9">
      <w:pPr>
        <w:tabs>
          <w:tab w:val="left" w:pos="7200"/>
        </w:tabs>
        <w:jc w:val="both"/>
        <w:rPr>
          <w:u w:val="single"/>
          <w:lang w:val="pt-BR"/>
        </w:rPr>
      </w:pPr>
      <w:r w:rsidRPr="00AF3A61">
        <w:rPr>
          <w:u w:val="single"/>
          <w:lang w:val="pt-BR"/>
        </w:rPr>
        <w:tab/>
      </w:r>
    </w:p>
    <w:p w14:paraId="0BCD1B3B" w14:textId="70CDDF4B" w:rsidR="007A5945" w:rsidRPr="00AF3A61" w:rsidRDefault="007A5945" w:rsidP="00E20E96">
      <w:pPr>
        <w:ind w:left="2160" w:firstLine="720"/>
        <w:jc w:val="both"/>
        <w:rPr>
          <w:lang w:val="pt-BR"/>
        </w:rPr>
      </w:pPr>
      <w:r w:rsidRPr="00AF3A61">
        <w:rPr>
          <w:lang w:val="pt-BR"/>
        </w:rPr>
        <w:t>(</w:t>
      </w:r>
      <w:r w:rsidR="005C5B78" w:rsidRPr="00AF3A61">
        <w:rPr>
          <w:lang w:val="pt-BR"/>
        </w:rPr>
        <w:t>Assinatura</w:t>
      </w:r>
      <w:r w:rsidRPr="00AF3A61">
        <w:rPr>
          <w:lang w:val="pt-BR"/>
        </w:rPr>
        <w:t>)</w:t>
      </w:r>
    </w:p>
    <w:p w14:paraId="7B0D8A97" w14:textId="77777777" w:rsidR="007A5945" w:rsidRPr="00AF3A61" w:rsidRDefault="007A5945" w:rsidP="00EE68C9">
      <w:pPr>
        <w:jc w:val="both"/>
        <w:rPr>
          <w:lang w:val="pt-BR"/>
        </w:rPr>
      </w:pPr>
    </w:p>
    <w:p w14:paraId="518AAC21" w14:textId="77777777" w:rsidR="007A5945" w:rsidRPr="00AF3A61" w:rsidRDefault="007A5945" w:rsidP="00EE68C9">
      <w:pPr>
        <w:tabs>
          <w:tab w:val="left" w:pos="7200"/>
        </w:tabs>
        <w:jc w:val="both"/>
        <w:rPr>
          <w:lang w:val="pt-BR"/>
        </w:rPr>
      </w:pPr>
      <w:r w:rsidRPr="00AF3A61">
        <w:rPr>
          <w:u w:val="single"/>
          <w:lang w:val="pt-BR"/>
        </w:rPr>
        <w:tab/>
      </w:r>
    </w:p>
    <w:p w14:paraId="4FFA4FC5" w14:textId="492336ED" w:rsidR="007A5945" w:rsidRPr="00AF3A61" w:rsidRDefault="007A5945" w:rsidP="00E20E96">
      <w:pPr>
        <w:ind w:left="2160"/>
        <w:jc w:val="both"/>
        <w:rPr>
          <w:lang w:val="pt-BR"/>
        </w:rPr>
      </w:pPr>
      <w:r w:rsidRPr="00AF3A61">
        <w:rPr>
          <w:lang w:val="pt-BR"/>
        </w:rPr>
        <w:t xml:space="preserve">(Nome </w:t>
      </w:r>
      <w:r w:rsidR="005C5B78" w:rsidRPr="00AF3A61">
        <w:rPr>
          <w:lang w:val="pt-BR"/>
        </w:rPr>
        <w:t>do signatário</w:t>
      </w:r>
      <w:r w:rsidRPr="00AF3A61">
        <w:rPr>
          <w:lang w:val="pt-BR"/>
        </w:rPr>
        <w:t>)</w:t>
      </w:r>
    </w:p>
    <w:p w14:paraId="50D313FA" w14:textId="77777777" w:rsidR="007A5945" w:rsidRPr="00AF3A61" w:rsidRDefault="007A5945" w:rsidP="00EE68C9">
      <w:pPr>
        <w:jc w:val="both"/>
        <w:rPr>
          <w:lang w:val="pt-BR"/>
        </w:rPr>
      </w:pPr>
    </w:p>
    <w:p w14:paraId="6F83783B" w14:textId="77777777" w:rsidR="007A5945" w:rsidRPr="00AF3A61" w:rsidRDefault="007A5945" w:rsidP="00EE68C9">
      <w:pPr>
        <w:tabs>
          <w:tab w:val="left" w:pos="7200"/>
        </w:tabs>
        <w:jc w:val="both"/>
        <w:rPr>
          <w:lang w:val="pt-BR"/>
        </w:rPr>
      </w:pPr>
      <w:r w:rsidRPr="00AF3A61">
        <w:rPr>
          <w:u w:val="single"/>
          <w:lang w:val="pt-BR"/>
        </w:rPr>
        <w:tab/>
      </w:r>
    </w:p>
    <w:p w14:paraId="21A86BE4" w14:textId="43D48525" w:rsidR="00425200" w:rsidRPr="00AF3A61" w:rsidRDefault="007A5945" w:rsidP="00E20E96">
      <w:pPr>
        <w:ind w:left="1440" w:firstLine="720"/>
        <w:jc w:val="both"/>
        <w:rPr>
          <w:lang w:val="pt-BR"/>
        </w:rPr>
      </w:pPr>
      <w:r w:rsidRPr="00AF3A61">
        <w:rPr>
          <w:lang w:val="pt-BR"/>
        </w:rPr>
        <w:t>(Cargo</w:t>
      </w:r>
      <w:r w:rsidR="00E20E96">
        <w:rPr>
          <w:lang w:val="pt-BR"/>
        </w:rPr>
        <w:t>/posição</w:t>
      </w:r>
      <w:r w:rsidRPr="00AF3A61">
        <w:rPr>
          <w:lang w:val="pt-BR"/>
        </w:rPr>
        <w:t xml:space="preserve"> </w:t>
      </w:r>
      <w:r w:rsidR="005C5B78" w:rsidRPr="00AF3A61">
        <w:rPr>
          <w:lang w:val="pt-BR"/>
        </w:rPr>
        <w:t>do signatário</w:t>
      </w:r>
      <w:r w:rsidRPr="00AF3A61">
        <w:rPr>
          <w:lang w:val="pt-BR"/>
        </w:rPr>
        <w:t>)</w:t>
      </w:r>
      <w:r w:rsidR="00425200" w:rsidRPr="00AF3A61">
        <w:rPr>
          <w:lang w:val="pt-BR"/>
        </w:rPr>
        <w:br w:type="page"/>
      </w:r>
    </w:p>
    <w:p w14:paraId="743E2DD6" w14:textId="4068186E" w:rsidR="00321CC0" w:rsidRPr="00AF3A61" w:rsidRDefault="00321CC0">
      <w:pPr>
        <w:pStyle w:val="Head02"/>
        <w:rPr>
          <w:rFonts w:ascii="Times New Roman" w:hAnsi="Times New Roman" w:cs="Times New Roman"/>
          <w:sz w:val="24"/>
          <w:lang w:val="pt-BR"/>
        </w:rPr>
      </w:pPr>
      <w:bookmarkStart w:id="1128" w:name="_Toc55669435"/>
      <w:bookmarkStart w:id="1129" w:name="_Hlk71921445"/>
      <w:bookmarkEnd w:id="955"/>
      <w:bookmarkEnd w:id="956"/>
      <w:bookmarkEnd w:id="957"/>
      <w:r w:rsidRPr="00AF3A61">
        <w:rPr>
          <w:rFonts w:ascii="Times New Roman" w:hAnsi="Times New Roman" w:cs="Times New Roman"/>
          <w:lang w:val="pt-BR"/>
        </w:rPr>
        <w:lastRenderedPageBreak/>
        <w:t xml:space="preserve">Anexo 8.  </w:t>
      </w:r>
      <w:r w:rsidR="00912F1C">
        <w:rPr>
          <w:rFonts w:ascii="Times New Roman" w:hAnsi="Times New Roman" w:cs="Times New Roman"/>
          <w:lang w:val="pt-BR"/>
        </w:rPr>
        <w:t>M</w:t>
      </w:r>
      <w:r w:rsidR="006F30B7" w:rsidRPr="00AF3A61">
        <w:rPr>
          <w:rFonts w:ascii="Times New Roman" w:hAnsi="Times New Roman" w:cs="Times New Roman"/>
          <w:lang w:val="pt-BR"/>
        </w:rPr>
        <w:t xml:space="preserve">odificações </w:t>
      </w:r>
      <w:r w:rsidR="004B7E31">
        <w:rPr>
          <w:rFonts w:ascii="Times New Roman" w:hAnsi="Times New Roman" w:cs="Times New Roman"/>
          <w:lang w:val="pt-BR"/>
        </w:rPr>
        <w:t>nos</w:t>
      </w:r>
      <w:r w:rsidR="00F56DE0">
        <w:rPr>
          <w:rFonts w:ascii="Times New Roman" w:hAnsi="Times New Roman" w:cs="Times New Roman"/>
          <w:lang w:val="pt-BR"/>
        </w:rPr>
        <w:t xml:space="preserve"> </w:t>
      </w:r>
      <w:r w:rsidR="000E4FC6">
        <w:rPr>
          <w:rFonts w:ascii="Times New Roman" w:hAnsi="Times New Roman" w:cs="Times New Roman"/>
          <w:lang w:val="pt-BR"/>
        </w:rPr>
        <w:t>Planos</w:t>
      </w:r>
      <w:r w:rsidR="00F56DE0">
        <w:rPr>
          <w:rFonts w:ascii="Times New Roman" w:hAnsi="Times New Roman" w:cs="Times New Roman"/>
          <w:lang w:val="pt-BR"/>
        </w:rPr>
        <w:t xml:space="preserve"> e </w:t>
      </w:r>
      <w:r w:rsidR="00FC2EB0">
        <w:rPr>
          <w:rFonts w:ascii="Times New Roman" w:hAnsi="Times New Roman" w:cs="Times New Roman"/>
          <w:lang w:val="pt-BR"/>
        </w:rPr>
        <w:t xml:space="preserve">no </w:t>
      </w:r>
      <w:r w:rsidR="008F78A6">
        <w:rPr>
          <w:rFonts w:ascii="Times New Roman" w:hAnsi="Times New Roman" w:cs="Times New Roman"/>
          <w:lang w:val="pt-BR"/>
        </w:rPr>
        <w:t>Gerenciamento</w:t>
      </w:r>
      <w:r w:rsidR="00F56DE0">
        <w:rPr>
          <w:rFonts w:ascii="Times New Roman" w:hAnsi="Times New Roman" w:cs="Times New Roman"/>
          <w:lang w:val="pt-BR"/>
        </w:rPr>
        <w:t xml:space="preserve"> </w:t>
      </w:r>
      <w:r w:rsidR="00996B15" w:rsidRPr="00AF3A61">
        <w:rPr>
          <w:rFonts w:ascii="Times New Roman" w:hAnsi="Times New Roman" w:cs="Times New Roman"/>
          <w:lang w:val="pt-BR"/>
        </w:rPr>
        <w:t>ASSS</w:t>
      </w:r>
      <w:bookmarkEnd w:id="1128"/>
    </w:p>
    <w:p w14:paraId="1071573E" w14:textId="77777777" w:rsidR="00321CC0" w:rsidRPr="00AF3A61" w:rsidRDefault="00321CC0" w:rsidP="00EE68C9">
      <w:pPr>
        <w:jc w:val="center"/>
        <w:rPr>
          <w:lang w:val="pt-BR"/>
        </w:rPr>
      </w:pPr>
    </w:p>
    <w:p w14:paraId="6290E872" w14:textId="39E58B01" w:rsidR="007E74BB" w:rsidRPr="005A110A" w:rsidRDefault="007E74BB" w:rsidP="007E74BB">
      <w:pPr>
        <w:jc w:val="center"/>
        <w:rPr>
          <w:b/>
          <w:i/>
          <w:iCs/>
          <w:lang w:val="pt-BR"/>
        </w:rPr>
      </w:pPr>
      <w:r>
        <w:rPr>
          <w:b/>
          <w:i/>
          <w:iCs/>
          <w:lang w:val="pt-BR"/>
        </w:rPr>
        <w:t>[</w:t>
      </w:r>
      <w:r w:rsidRPr="005A110A">
        <w:rPr>
          <w:b/>
          <w:i/>
          <w:iCs/>
          <w:lang w:val="pt-BR"/>
        </w:rPr>
        <w:t xml:space="preserve">em papel timbrado do </w:t>
      </w:r>
      <w:r w:rsidR="00B6314C">
        <w:rPr>
          <w:b/>
          <w:i/>
          <w:iCs/>
          <w:lang w:val="pt-BR"/>
        </w:rPr>
        <w:t>Empreiteiro</w:t>
      </w:r>
      <w:r>
        <w:rPr>
          <w:b/>
          <w:i/>
          <w:iCs/>
          <w:lang w:val="pt-BR"/>
        </w:rPr>
        <w:t>]</w:t>
      </w:r>
    </w:p>
    <w:p w14:paraId="350D65A3" w14:textId="77777777" w:rsidR="00321CC0" w:rsidRPr="00AF3A61" w:rsidRDefault="00321CC0" w:rsidP="00EE68C9">
      <w:pPr>
        <w:jc w:val="both"/>
        <w:rPr>
          <w:lang w:val="pt-BR"/>
        </w:rPr>
      </w:pPr>
    </w:p>
    <w:p w14:paraId="078BC0BB" w14:textId="77777777" w:rsidR="000E4FC6" w:rsidRDefault="000E4FC6" w:rsidP="000E4FC6">
      <w:pPr>
        <w:tabs>
          <w:tab w:val="left" w:pos="6480"/>
          <w:tab w:val="left" w:pos="9000"/>
        </w:tabs>
        <w:spacing w:beforeLines="60" w:before="144"/>
        <w:rPr>
          <w:lang w:val="pt-BR"/>
        </w:rPr>
      </w:pPr>
    </w:p>
    <w:p w14:paraId="0DE66D37" w14:textId="3803DEEB" w:rsidR="000E4FC6" w:rsidRPr="000E4FC6" w:rsidRDefault="000E4FC6" w:rsidP="000E4FC6">
      <w:pPr>
        <w:tabs>
          <w:tab w:val="left" w:pos="6480"/>
          <w:tab w:val="left" w:pos="9000"/>
        </w:tabs>
        <w:spacing w:beforeLines="60" w:before="144"/>
        <w:rPr>
          <w:lang w:val="pt-BR"/>
        </w:rPr>
      </w:pPr>
      <w:r w:rsidRPr="000E4FC6">
        <w:rPr>
          <w:lang w:val="pt-BR"/>
        </w:rPr>
        <w:t xml:space="preserve">PARA: </w:t>
      </w:r>
      <w:r w:rsidRPr="000E4FC6">
        <w:rPr>
          <w:i/>
          <w:lang w:val="pt-BR"/>
        </w:rPr>
        <w:t>[nome e endereço do Contratante]</w:t>
      </w:r>
      <w:r>
        <w:rPr>
          <w:lang w:val="pt-BR"/>
        </w:rPr>
        <w:tab/>
      </w:r>
      <w:r w:rsidRPr="000E4FC6">
        <w:rPr>
          <w:lang w:val="pt-BR"/>
        </w:rPr>
        <w:t>Data: ____________</w:t>
      </w:r>
    </w:p>
    <w:p w14:paraId="5BF88D61" w14:textId="4594A84F" w:rsidR="000E4FC6" w:rsidRPr="005562EC" w:rsidRDefault="00D35A79" w:rsidP="000E4FC6">
      <w:pPr>
        <w:spacing w:beforeLines="60" w:before="144"/>
        <w:jc w:val="both"/>
        <w:rPr>
          <w:lang w:val="pt-BR"/>
        </w:rPr>
      </w:pPr>
      <w:r w:rsidRPr="005562EC">
        <w:rPr>
          <w:lang w:val="pt-BR"/>
        </w:rPr>
        <w:t>Aos cuidados de:</w:t>
      </w:r>
      <w:r w:rsidRPr="005562EC">
        <w:rPr>
          <w:i/>
          <w:iCs/>
          <w:lang w:val="pt-BR"/>
        </w:rPr>
        <w:t xml:space="preserve"> </w:t>
      </w:r>
      <w:r w:rsidR="000E4FC6" w:rsidRPr="005562EC">
        <w:rPr>
          <w:i/>
          <w:iCs/>
          <w:lang w:val="pt-BR"/>
        </w:rPr>
        <w:t>[nome e cargo/posição]</w:t>
      </w:r>
    </w:p>
    <w:p w14:paraId="69549721" w14:textId="69FB4A6B" w:rsidR="000E4FC6" w:rsidRPr="005562EC" w:rsidRDefault="000E4FC6" w:rsidP="000E4FC6">
      <w:pPr>
        <w:spacing w:beforeLines="60" w:before="144"/>
        <w:jc w:val="both"/>
        <w:rPr>
          <w:lang w:val="pt-BR"/>
        </w:rPr>
      </w:pPr>
      <w:r w:rsidRPr="005562EC">
        <w:rPr>
          <w:lang w:val="pt-BR"/>
        </w:rPr>
        <w:t xml:space="preserve">Nome do contrato: </w:t>
      </w:r>
      <w:r w:rsidRPr="005562EC">
        <w:rPr>
          <w:i/>
          <w:iCs/>
          <w:lang w:val="pt-BR"/>
        </w:rPr>
        <w:t>[inserir o nome do contrato]</w:t>
      </w:r>
    </w:p>
    <w:p w14:paraId="6D36C578" w14:textId="77777777" w:rsidR="000E4FC6" w:rsidRPr="005562EC" w:rsidRDefault="000E4FC6" w:rsidP="000E4FC6">
      <w:pPr>
        <w:spacing w:beforeLines="60" w:before="144"/>
        <w:jc w:val="both"/>
        <w:rPr>
          <w:lang w:val="pt-BR"/>
        </w:rPr>
      </w:pPr>
      <w:r w:rsidRPr="005562EC">
        <w:rPr>
          <w:lang w:val="pt-BR"/>
        </w:rPr>
        <w:t xml:space="preserve">Número do contrato: </w:t>
      </w:r>
      <w:r w:rsidRPr="005562EC">
        <w:rPr>
          <w:i/>
          <w:iCs/>
          <w:lang w:val="pt-BR"/>
        </w:rPr>
        <w:t>[indique o número do contrato]</w:t>
      </w:r>
    </w:p>
    <w:p w14:paraId="3B80E456" w14:textId="77777777" w:rsidR="000E4FC6" w:rsidRPr="005562EC" w:rsidRDefault="000E4FC6" w:rsidP="000E4FC6">
      <w:pPr>
        <w:spacing w:beforeLines="60" w:before="144"/>
        <w:jc w:val="both"/>
        <w:rPr>
          <w:lang w:val="pt-BR"/>
        </w:rPr>
      </w:pPr>
    </w:p>
    <w:p w14:paraId="69428FCA" w14:textId="22D65A9A" w:rsidR="000E4FC6" w:rsidRPr="005562EC" w:rsidRDefault="000E4FC6" w:rsidP="000E4FC6">
      <w:pPr>
        <w:spacing w:beforeLines="60" w:before="144"/>
        <w:jc w:val="both"/>
        <w:rPr>
          <w:strike/>
          <w:lang w:val="pt-BR"/>
        </w:rPr>
      </w:pPr>
      <w:r w:rsidRPr="005562EC">
        <w:rPr>
          <w:lang w:val="pt-BR"/>
        </w:rPr>
        <w:t xml:space="preserve">Prezados </w:t>
      </w:r>
      <w:r w:rsidR="00A00B58" w:rsidRPr="005562EC">
        <w:rPr>
          <w:lang w:val="pt-BR"/>
        </w:rPr>
        <w:t xml:space="preserve">(as) </w:t>
      </w:r>
      <w:r w:rsidRPr="005562EC">
        <w:rPr>
          <w:lang w:val="pt-BR"/>
        </w:rPr>
        <w:t>Senhores</w:t>
      </w:r>
      <w:r w:rsidR="00A00B58" w:rsidRPr="005562EC">
        <w:rPr>
          <w:lang w:val="pt-BR"/>
        </w:rPr>
        <w:t xml:space="preserve"> (as)</w:t>
      </w:r>
      <w:r w:rsidRPr="005562EC">
        <w:rPr>
          <w:lang w:val="pt-BR"/>
        </w:rPr>
        <w:t xml:space="preserve">, </w:t>
      </w:r>
      <w:r w:rsidR="00D35A79" w:rsidRPr="005562EC">
        <w:rPr>
          <w:lang w:val="pt-BR"/>
        </w:rPr>
        <w:t xml:space="preserve"> </w:t>
      </w:r>
    </w:p>
    <w:p w14:paraId="39990994" w14:textId="0B2F891E" w:rsidR="000E4FC6" w:rsidRPr="005562EC" w:rsidRDefault="00D35A79" w:rsidP="000E4FC6">
      <w:pPr>
        <w:spacing w:beforeLines="60" w:before="144"/>
        <w:jc w:val="both"/>
        <w:rPr>
          <w:lang w:val="pt-BR"/>
        </w:rPr>
      </w:pPr>
      <w:r w:rsidRPr="005562EC">
        <w:rPr>
          <w:lang w:val="pt-BR"/>
        </w:rPr>
        <w:t>Pelo presente, propomos que</w:t>
      </w:r>
      <w:r w:rsidR="000E4FC6" w:rsidRPr="005562EC">
        <w:rPr>
          <w:lang w:val="pt-BR"/>
        </w:rPr>
        <w:t xml:space="preserve"> o </w:t>
      </w:r>
      <w:r w:rsidR="00A00B58" w:rsidRPr="005562EC">
        <w:rPr>
          <w:lang w:val="pt-BR"/>
        </w:rPr>
        <w:t>trabalho</w:t>
      </w:r>
      <w:r w:rsidR="000E4FC6" w:rsidRPr="005562EC">
        <w:rPr>
          <w:lang w:val="pt-BR"/>
        </w:rPr>
        <w:t xml:space="preserve"> inclu</w:t>
      </w:r>
      <w:r w:rsidR="0072493E" w:rsidRPr="005562EC">
        <w:rPr>
          <w:lang w:val="pt-BR"/>
        </w:rPr>
        <w:t>ído</w:t>
      </w:r>
      <w:r w:rsidR="000E4FC6" w:rsidRPr="005562EC">
        <w:rPr>
          <w:lang w:val="pt-BR"/>
        </w:rPr>
        <w:t xml:space="preserve"> no Anexo 7 implique na </w:t>
      </w:r>
      <w:r w:rsidRPr="005562EC">
        <w:rPr>
          <w:lang w:val="pt-BR"/>
        </w:rPr>
        <w:t>Modificação</w:t>
      </w:r>
      <w:r w:rsidR="000E4FC6" w:rsidRPr="005562EC">
        <w:rPr>
          <w:lang w:val="pt-BR"/>
        </w:rPr>
        <w:t xml:space="preserve"> de planos e medidas de ge</w:t>
      </w:r>
      <w:r w:rsidR="0072493E" w:rsidRPr="005562EC">
        <w:rPr>
          <w:lang w:val="pt-BR"/>
        </w:rPr>
        <w:t>renciamento</w:t>
      </w:r>
      <w:r w:rsidR="000E4FC6" w:rsidRPr="005562EC">
        <w:rPr>
          <w:lang w:val="pt-BR"/>
        </w:rPr>
        <w:t xml:space="preserve"> ambiental, social e de </w:t>
      </w:r>
      <w:r w:rsidR="0072493E" w:rsidRPr="005562EC">
        <w:rPr>
          <w:lang w:val="pt-BR"/>
        </w:rPr>
        <w:t xml:space="preserve">saúde e </w:t>
      </w:r>
      <w:r w:rsidR="000E4FC6" w:rsidRPr="005562EC">
        <w:rPr>
          <w:lang w:val="pt-BR"/>
        </w:rPr>
        <w:t xml:space="preserve">segurança no </w:t>
      </w:r>
      <w:r w:rsidR="00912F1C" w:rsidRPr="005562EC">
        <w:rPr>
          <w:lang w:val="pt-BR"/>
        </w:rPr>
        <w:t xml:space="preserve">local de </w:t>
      </w:r>
      <w:r w:rsidR="000E4FC6" w:rsidRPr="005562EC">
        <w:rPr>
          <w:lang w:val="pt-BR"/>
        </w:rPr>
        <w:t>trabalho.</w:t>
      </w:r>
    </w:p>
    <w:p w14:paraId="36B9ACBC" w14:textId="77777777" w:rsidR="00F1574F" w:rsidRPr="005562EC" w:rsidRDefault="00F1574F" w:rsidP="000E4FC6">
      <w:pPr>
        <w:spacing w:beforeLines="60" w:before="144"/>
        <w:jc w:val="both"/>
        <w:rPr>
          <w:lang w:val="pt-BR"/>
        </w:rPr>
      </w:pPr>
    </w:p>
    <w:p w14:paraId="603F208B" w14:textId="71340300" w:rsidR="000E4FC6" w:rsidRPr="005562EC" w:rsidRDefault="000E4FC6" w:rsidP="00F1574F">
      <w:pPr>
        <w:tabs>
          <w:tab w:val="left" w:pos="567"/>
        </w:tabs>
        <w:spacing w:beforeLines="60" w:before="144"/>
        <w:jc w:val="both"/>
        <w:rPr>
          <w:lang w:val="pt-BR"/>
        </w:rPr>
      </w:pPr>
      <w:r w:rsidRPr="005562EC">
        <w:rPr>
          <w:lang w:val="pt-BR"/>
        </w:rPr>
        <w:t>1.</w:t>
      </w:r>
      <w:r w:rsidR="00F1574F" w:rsidRPr="005562EC">
        <w:rPr>
          <w:lang w:val="pt-BR"/>
        </w:rPr>
        <w:t xml:space="preserve"> </w:t>
      </w:r>
      <w:r w:rsidR="00F1574F" w:rsidRPr="005562EC">
        <w:rPr>
          <w:lang w:val="pt-BR"/>
        </w:rPr>
        <w:tab/>
      </w:r>
      <w:r w:rsidRPr="005562EC">
        <w:rPr>
          <w:lang w:val="pt-BR"/>
        </w:rPr>
        <w:t xml:space="preserve">Título da </w:t>
      </w:r>
      <w:r w:rsidR="00D35A79" w:rsidRPr="005562EC">
        <w:rPr>
          <w:lang w:val="pt-BR"/>
        </w:rPr>
        <w:t>Modificação</w:t>
      </w:r>
      <w:r w:rsidRPr="005562EC">
        <w:rPr>
          <w:lang w:val="pt-BR"/>
        </w:rPr>
        <w:t xml:space="preserve">: </w:t>
      </w:r>
      <w:r w:rsidRPr="005562EC">
        <w:rPr>
          <w:lang w:val="pt-BR"/>
        </w:rPr>
        <w:tab/>
      </w:r>
      <w:r w:rsidRPr="005562EC">
        <w:rPr>
          <w:i/>
          <w:lang w:val="pt-BR"/>
        </w:rPr>
        <w:t>[nome]</w:t>
      </w:r>
    </w:p>
    <w:p w14:paraId="70D04D95" w14:textId="434AD43A" w:rsidR="000E4FC6" w:rsidRPr="005562EC" w:rsidRDefault="000E4FC6" w:rsidP="000E4FC6">
      <w:pPr>
        <w:tabs>
          <w:tab w:val="left" w:pos="7560"/>
        </w:tabs>
        <w:spacing w:beforeLines="60" w:before="144"/>
        <w:ind w:left="567" w:hanging="567"/>
        <w:jc w:val="both"/>
        <w:rPr>
          <w:lang w:val="pt-BR"/>
        </w:rPr>
      </w:pPr>
      <w:r w:rsidRPr="005562EC">
        <w:rPr>
          <w:lang w:val="pt-BR"/>
        </w:rPr>
        <w:t>2.</w:t>
      </w:r>
      <w:r w:rsidR="00F1574F" w:rsidRPr="005562EC">
        <w:rPr>
          <w:lang w:val="pt-BR"/>
        </w:rPr>
        <w:tab/>
      </w:r>
      <w:bookmarkStart w:id="1130" w:name="_Hlk68111472"/>
      <w:r w:rsidRPr="005562EC">
        <w:rPr>
          <w:lang w:val="pt-BR"/>
        </w:rPr>
        <w:t>Solicitação d</w:t>
      </w:r>
      <w:r w:rsidR="00D35A79" w:rsidRPr="005562EC">
        <w:rPr>
          <w:lang w:val="pt-BR"/>
        </w:rPr>
        <w:t>e Proposta de Modificação</w:t>
      </w:r>
      <w:r w:rsidR="0072493E" w:rsidRPr="005562EC">
        <w:rPr>
          <w:lang w:val="pt-BR"/>
        </w:rPr>
        <w:t xml:space="preserve"> </w:t>
      </w:r>
      <w:bookmarkEnd w:id="1130"/>
      <w:r w:rsidRPr="005562EC">
        <w:rPr>
          <w:lang w:val="pt-BR"/>
        </w:rPr>
        <w:t>n.º</w:t>
      </w:r>
      <w:r w:rsidR="004B5DFE" w:rsidRPr="005562EC">
        <w:rPr>
          <w:lang w:val="pt-BR"/>
        </w:rPr>
        <w:t>/</w:t>
      </w:r>
      <w:r w:rsidRPr="005562EC">
        <w:rPr>
          <w:lang w:val="pt-BR"/>
        </w:rPr>
        <w:t xml:space="preserve">Rev.: </w:t>
      </w:r>
      <w:r w:rsidRPr="005562EC">
        <w:rPr>
          <w:i/>
          <w:iCs/>
          <w:lang w:val="pt-BR"/>
        </w:rPr>
        <w:t>[número/revisão]</w:t>
      </w:r>
      <w:r w:rsidRPr="005562EC">
        <w:rPr>
          <w:lang w:val="pt-BR"/>
        </w:rPr>
        <w:t xml:space="preserve"> data: </w:t>
      </w:r>
      <w:r w:rsidRPr="005562EC">
        <w:rPr>
          <w:i/>
          <w:iCs/>
          <w:lang w:val="pt-BR"/>
        </w:rPr>
        <w:t>[data]</w:t>
      </w:r>
    </w:p>
    <w:p w14:paraId="023D4C36" w14:textId="75EB1F1C" w:rsidR="000E4FC6" w:rsidRPr="005562EC" w:rsidRDefault="000E4FC6" w:rsidP="000E4FC6">
      <w:pPr>
        <w:spacing w:beforeLines="60" w:before="144"/>
        <w:ind w:left="567" w:hanging="567"/>
        <w:jc w:val="both"/>
        <w:rPr>
          <w:lang w:val="pt-BR"/>
        </w:rPr>
      </w:pPr>
      <w:r w:rsidRPr="005562EC">
        <w:rPr>
          <w:lang w:val="pt-BR"/>
        </w:rPr>
        <w:t>3.</w:t>
      </w:r>
      <w:r w:rsidRPr="005562EC">
        <w:rPr>
          <w:lang w:val="pt-BR"/>
        </w:rPr>
        <w:tab/>
        <w:t xml:space="preserve">Breve descrição da </w:t>
      </w:r>
      <w:r w:rsidR="00D35A79" w:rsidRPr="005562EC">
        <w:rPr>
          <w:lang w:val="pt-BR"/>
        </w:rPr>
        <w:t>Modificação</w:t>
      </w:r>
      <w:r w:rsidRPr="005562EC">
        <w:rPr>
          <w:lang w:val="pt-BR"/>
        </w:rPr>
        <w:t xml:space="preserve">: </w:t>
      </w:r>
      <w:r w:rsidRPr="005562EC">
        <w:rPr>
          <w:i/>
          <w:iCs/>
          <w:lang w:val="pt-BR"/>
        </w:rPr>
        <w:t>[descrição]</w:t>
      </w:r>
    </w:p>
    <w:p w14:paraId="04A1697F" w14:textId="4B7847DC" w:rsidR="000E4FC6" w:rsidRPr="005562EC" w:rsidRDefault="000E4FC6" w:rsidP="000E4FC6">
      <w:pPr>
        <w:spacing w:beforeLines="60" w:before="144"/>
        <w:ind w:left="567" w:hanging="567"/>
        <w:jc w:val="both"/>
        <w:rPr>
          <w:lang w:val="pt-BR"/>
        </w:rPr>
      </w:pPr>
      <w:r w:rsidRPr="005562EC">
        <w:rPr>
          <w:lang w:val="pt-BR"/>
        </w:rPr>
        <w:t>4.</w:t>
      </w:r>
      <w:r w:rsidRPr="005562EC">
        <w:rPr>
          <w:lang w:val="pt-BR"/>
        </w:rPr>
        <w:tab/>
        <w:t xml:space="preserve">Motivos para a </w:t>
      </w:r>
      <w:r w:rsidR="00D35A79" w:rsidRPr="005562EC">
        <w:rPr>
          <w:lang w:val="pt-BR"/>
        </w:rPr>
        <w:t>Modificação</w:t>
      </w:r>
      <w:r w:rsidRPr="005562EC">
        <w:rPr>
          <w:lang w:val="pt-BR"/>
        </w:rPr>
        <w:t xml:space="preserve">: </w:t>
      </w:r>
    </w:p>
    <w:p w14:paraId="3F58D141" w14:textId="72E54E5E" w:rsidR="000E4FC6" w:rsidRPr="005562EC" w:rsidRDefault="000E4FC6" w:rsidP="000608A7">
      <w:pPr>
        <w:pStyle w:val="ListParagraph"/>
        <w:numPr>
          <w:ilvl w:val="0"/>
          <w:numId w:val="87"/>
        </w:numPr>
        <w:spacing w:beforeLines="60" w:before="144"/>
        <w:ind w:left="567" w:hanging="567"/>
        <w:contextualSpacing w:val="0"/>
        <w:jc w:val="both"/>
        <w:rPr>
          <w:lang w:val="pt-BR"/>
        </w:rPr>
      </w:pPr>
      <w:r w:rsidRPr="005562EC">
        <w:rPr>
          <w:lang w:val="pt-BR"/>
        </w:rPr>
        <w:t xml:space="preserve">Efeito </w:t>
      </w:r>
      <w:r w:rsidR="00D35A79" w:rsidRPr="005562EC">
        <w:rPr>
          <w:lang w:val="pt-BR"/>
        </w:rPr>
        <w:t>previsto</w:t>
      </w:r>
      <w:r w:rsidRPr="005562EC">
        <w:rPr>
          <w:lang w:val="pt-BR"/>
        </w:rPr>
        <w:t xml:space="preserve"> da </w:t>
      </w:r>
      <w:r w:rsidR="00D35A79" w:rsidRPr="005562EC">
        <w:rPr>
          <w:lang w:val="pt-BR"/>
        </w:rPr>
        <w:t>Modificação</w:t>
      </w:r>
      <w:r w:rsidRPr="005562EC">
        <w:rPr>
          <w:lang w:val="pt-BR"/>
        </w:rPr>
        <w:t xml:space="preserve">: </w:t>
      </w:r>
    </w:p>
    <w:p w14:paraId="4D608A36" w14:textId="77777777" w:rsidR="000E4FC6" w:rsidRPr="005562EC" w:rsidRDefault="000E4FC6" w:rsidP="000608A7">
      <w:pPr>
        <w:pStyle w:val="ListParagraph"/>
        <w:numPr>
          <w:ilvl w:val="0"/>
          <w:numId w:val="87"/>
        </w:numPr>
        <w:spacing w:beforeLines="60" w:before="144"/>
        <w:ind w:left="567" w:hanging="567"/>
        <w:contextualSpacing w:val="0"/>
        <w:jc w:val="both"/>
        <w:rPr>
          <w:lang w:val="pt-BR"/>
        </w:rPr>
      </w:pPr>
      <w:r w:rsidRPr="005562EC">
        <w:rPr>
          <w:lang w:val="pt-BR"/>
        </w:rPr>
        <w:t xml:space="preserve">Medidas de mitigação propostas:  </w:t>
      </w:r>
    </w:p>
    <w:bookmarkEnd w:id="1129"/>
    <w:p w14:paraId="525239E5" w14:textId="77777777" w:rsidR="00321CC0" w:rsidRPr="00AF3A61" w:rsidRDefault="00321CC0" w:rsidP="00EE68C9">
      <w:pPr>
        <w:jc w:val="both"/>
        <w:rPr>
          <w:lang w:val="pt-BR"/>
        </w:rPr>
      </w:pPr>
    </w:p>
    <w:p w14:paraId="3783F144" w14:textId="77777777" w:rsidR="00321CC0" w:rsidRPr="00AF3A61" w:rsidRDefault="00321CC0" w:rsidP="00EE68C9">
      <w:pPr>
        <w:jc w:val="both"/>
        <w:rPr>
          <w:lang w:val="pt-BR"/>
        </w:rPr>
      </w:pPr>
    </w:p>
    <w:p w14:paraId="5BCB86D5" w14:textId="77777777" w:rsidR="00321CC0" w:rsidRPr="00AF3A61" w:rsidRDefault="00321CC0" w:rsidP="00EE68C9">
      <w:pPr>
        <w:tabs>
          <w:tab w:val="left" w:pos="7200"/>
        </w:tabs>
        <w:jc w:val="both"/>
        <w:rPr>
          <w:lang w:val="pt-BR"/>
        </w:rPr>
      </w:pPr>
      <w:r w:rsidRPr="00AF3A61">
        <w:rPr>
          <w:u w:val="single"/>
          <w:lang w:val="pt-BR"/>
        </w:rPr>
        <w:tab/>
      </w:r>
    </w:p>
    <w:p w14:paraId="2A007E02" w14:textId="747ED76E" w:rsidR="00321CC0" w:rsidRPr="00AF3A61" w:rsidRDefault="00321CC0" w:rsidP="000E4FC6">
      <w:pPr>
        <w:ind w:left="1440" w:firstLine="720"/>
        <w:jc w:val="both"/>
        <w:rPr>
          <w:lang w:val="pt-BR"/>
        </w:rPr>
      </w:pPr>
      <w:r w:rsidRPr="00AF3A61">
        <w:rPr>
          <w:lang w:val="pt-BR"/>
        </w:rPr>
        <w:t xml:space="preserve">(Nome </w:t>
      </w:r>
      <w:r w:rsidR="00F5521F" w:rsidRPr="00AF3A61">
        <w:rPr>
          <w:lang w:val="pt-BR"/>
        </w:rPr>
        <w:t>do Empreiteiro</w:t>
      </w:r>
      <w:r w:rsidRPr="00AF3A61">
        <w:rPr>
          <w:lang w:val="pt-BR"/>
        </w:rPr>
        <w:t>)</w:t>
      </w:r>
    </w:p>
    <w:p w14:paraId="6FEEEA64" w14:textId="77777777" w:rsidR="00321CC0" w:rsidRPr="00AF3A61" w:rsidRDefault="00321CC0" w:rsidP="00EE68C9">
      <w:pPr>
        <w:jc w:val="both"/>
        <w:rPr>
          <w:lang w:val="pt-BR"/>
        </w:rPr>
      </w:pPr>
    </w:p>
    <w:p w14:paraId="3BA2EC19" w14:textId="77777777" w:rsidR="00321CC0" w:rsidRPr="00AF3A61" w:rsidRDefault="00321CC0" w:rsidP="00EE68C9">
      <w:pPr>
        <w:jc w:val="both"/>
        <w:rPr>
          <w:lang w:val="pt-BR"/>
        </w:rPr>
      </w:pPr>
    </w:p>
    <w:p w14:paraId="744858F7" w14:textId="77777777" w:rsidR="00321CC0" w:rsidRPr="00AF3A61" w:rsidRDefault="00321CC0" w:rsidP="00EE68C9">
      <w:pPr>
        <w:tabs>
          <w:tab w:val="left" w:pos="7200"/>
        </w:tabs>
        <w:jc w:val="both"/>
        <w:rPr>
          <w:u w:val="single"/>
          <w:lang w:val="pt-BR"/>
        </w:rPr>
      </w:pPr>
      <w:r w:rsidRPr="00AF3A61">
        <w:rPr>
          <w:u w:val="single"/>
          <w:lang w:val="pt-BR"/>
        </w:rPr>
        <w:tab/>
      </w:r>
    </w:p>
    <w:p w14:paraId="1689EC6D" w14:textId="411B7F09" w:rsidR="00321CC0" w:rsidRPr="00AF3A61" w:rsidRDefault="00321CC0" w:rsidP="000E4FC6">
      <w:pPr>
        <w:ind w:left="2160" w:firstLine="720"/>
        <w:jc w:val="both"/>
        <w:rPr>
          <w:lang w:val="pt-BR"/>
        </w:rPr>
      </w:pPr>
      <w:r w:rsidRPr="00AF3A61">
        <w:rPr>
          <w:lang w:val="pt-BR"/>
        </w:rPr>
        <w:t>(</w:t>
      </w:r>
      <w:r w:rsidR="00F5521F" w:rsidRPr="00AF3A61">
        <w:rPr>
          <w:lang w:val="pt-BR"/>
        </w:rPr>
        <w:t>Assinatura</w:t>
      </w:r>
      <w:r w:rsidRPr="00AF3A61">
        <w:rPr>
          <w:lang w:val="pt-BR"/>
        </w:rPr>
        <w:t>)</w:t>
      </w:r>
    </w:p>
    <w:p w14:paraId="443FCC44" w14:textId="77777777" w:rsidR="00321CC0" w:rsidRPr="00AF3A61" w:rsidRDefault="00321CC0" w:rsidP="00EE68C9">
      <w:pPr>
        <w:jc w:val="both"/>
        <w:rPr>
          <w:lang w:val="pt-BR"/>
        </w:rPr>
      </w:pPr>
    </w:p>
    <w:p w14:paraId="5E8C2F28" w14:textId="77777777" w:rsidR="00321CC0" w:rsidRPr="00AF3A61" w:rsidRDefault="00321CC0" w:rsidP="00EE68C9">
      <w:pPr>
        <w:jc w:val="both"/>
        <w:rPr>
          <w:lang w:val="pt-BR"/>
        </w:rPr>
      </w:pPr>
    </w:p>
    <w:p w14:paraId="42FA054C" w14:textId="77777777" w:rsidR="00321CC0" w:rsidRPr="00AF3A61" w:rsidRDefault="00321CC0" w:rsidP="00EE68C9">
      <w:pPr>
        <w:tabs>
          <w:tab w:val="left" w:pos="7200"/>
        </w:tabs>
        <w:jc w:val="both"/>
        <w:rPr>
          <w:lang w:val="pt-BR"/>
        </w:rPr>
      </w:pPr>
      <w:r w:rsidRPr="00AF3A61">
        <w:rPr>
          <w:u w:val="single"/>
          <w:lang w:val="pt-BR"/>
        </w:rPr>
        <w:tab/>
      </w:r>
    </w:p>
    <w:p w14:paraId="1E376301" w14:textId="01B78806" w:rsidR="004633E0" w:rsidRPr="00AF3A61" w:rsidRDefault="00321CC0" w:rsidP="000E4FC6">
      <w:pPr>
        <w:ind w:left="2160"/>
        <w:jc w:val="both"/>
        <w:rPr>
          <w:b/>
          <w:lang w:val="pt-BR"/>
        </w:rPr>
        <w:sectPr w:rsidR="004633E0" w:rsidRPr="00AF3A61" w:rsidSect="00330F12">
          <w:headerReference w:type="even" r:id="rId51"/>
          <w:headerReference w:type="default" r:id="rId52"/>
          <w:footnotePr>
            <w:numRestart w:val="eachSect"/>
          </w:footnotePr>
          <w:pgSz w:w="12240" w:h="15840" w:code="1"/>
          <w:pgMar w:top="1440" w:right="1440" w:bottom="1440" w:left="1440" w:header="720" w:footer="720" w:gutter="0"/>
          <w:paperSrc w:first="15" w:other="15"/>
          <w:cols w:space="720"/>
        </w:sectPr>
      </w:pPr>
      <w:r w:rsidRPr="00AF3A61">
        <w:rPr>
          <w:lang w:val="pt-BR"/>
        </w:rPr>
        <w:t xml:space="preserve">(Nome </w:t>
      </w:r>
      <w:r w:rsidR="00F5521F" w:rsidRPr="00AF3A61">
        <w:rPr>
          <w:lang w:val="pt-BR"/>
        </w:rPr>
        <w:t>do signatário</w:t>
      </w:r>
      <w:r w:rsidRPr="00AF3A61">
        <w:rPr>
          <w:lang w:val="pt-BR"/>
        </w:rPr>
        <w:t>)</w:t>
      </w:r>
    </w:p>
    <w:p w14:paraId="156BC44B" w14:textId="1BD99E50" w:rsidR="00311382" w:rsidRPr="00AF3A61" w:rsidRDefault="000D1358">
      <w:pPr>
        <w:pStyle w:val="Head02"/>
        <w:rPr>
          <w:rFonts w:ascii="Times New Roman" w:hAnsi="Times New Roman" w:cs="Times New Roman"/>
          <w:lang w:val="pt-BR"/>
        </w:rPr>
      </w:pPr>
      <w:bookmarkStart w:id="1131" w:name="_Toc190498781"/>
      <w:bookmarkStart w:id="1132" w:name="_Toc190498606"/>
      <w:bookmarkStart w:id="1133" w:name="_Toc190498352"/>
      <w:bookmarkStart w:id="1134" w:name="_Toc450646421"/>
      <w:bookmarkStart w:id="1135" w:name="_Toc450647789"/>
      <w:bookmarkStart w:id="1136" w:name="_Toc454995539"/>
      <w:bookmarkStart w:id="1137" w:name="_Toc477346728"/>
      <w:bookmarkStart w:id="1138" w:name="_Toc478747896"/>
      <w:bookmarkStart w:id="1139" w:name="_Toc478751418"/>
      <w:bookmarkStart w:id="1140" w:name="_Toc478919635"/>
      <w:bookmarkStart w:id="1141" w:name="_Toc478924870"/>
      <w:bookmarkStart w:id="1142" w:name="_Toc365535456"/>
      <w:bookmarkStart w:id="1143" w:name="_Toc55669436"/>
      <w:bookmarkStart w:id="1144" w:name="_Toc442524980"/>
      <w:bookmarkStart w:id="1145" w:name="_Toc428352207"/>
      <w:bookmarkStart w:id="1146" w:name="_Toc438907198"/>
      <w:bookmarkStart w:id="1147" w:name="_Toc438907298"/>
      <w:r w:rsidRPr="00AF3A61">
        <w:rPr>
          <w:rFonts w:ascii="Times New Roman" w:hAnsi="Times New Roman" w:cs="Times New Roman"/>
          <w:lang w:val="pt-BR"/>
        </w:rPr>
        <w:lastRenderedPageBreak/>
        <w:t xml:space="preserve">Formulário de </w:t>
      </w:r>
      <w:r w:rsidR="00311382" w:rsidRPr="00AF3A61">
        <w:rPr>
          <w:rFonts w:ascii="Times New Roman" w:hAnsi="Times New Roman" w:cs="Times New Roman"/>
          <w:lang w:val="pt-BR"/>
        </w:rPr>
        <w:t xml:space="preserve">Certificado de </w:t>
      </w:r>
      <w:bookmarkEnd w:id="1131"/>
      <w:bookmarkEnd w:id="1132"/>
      <w:bookmarkEnd w:id="1133"/>
      <w:bookmarkEnd w:id="1134"/>
      <w:bookmarkEnd w:id="1135"/>
      <w:bookmarkEnd w:id="1136"/>
      <w:bookmarkEnd w:id="1137"/>
      <w:bookmarkEnd w:id="1138"/>
      <w:bookmarkEnd w:id="1139"/>
      <w:bookmarkEnd w:id="1140"/>
      <w:bookmarkEnd w:id="1141"/>
      <w:bookmarkEnd w:id="1142"/>
      <w:r w:rsidR="00B85AFD">
        <w:rPr>
          <w:rFonts w:ascii="Times New Roman" w:hAnsi="Times New Roman" w:cs="Times New Roman"/>
          <w:lang w:val="pt-BR"/>
        </w:rPr>
        <w:t>Execução</w:t>
      </w:r>
      <w:bookmarkEnd w:id="1143"/>
    </w:p>
    <w:p w14:paraId="62563607" w14:textId="0BA0D2B3" w:rsidR="00311382" w:rsidRPr="00AF3A61" w:rsidRDefault="00311382" w:rsidP="00EE68C9">
      <w:pPr>
        <w:spacing w:line="360" w:lineRule="atLeast"/>
        <w:jc w:val="both"/>
        <w:rPr>
          <w:lang w:val="pt-BR"/>
        </w:rPr>
      </w:pPr>
    </w:p>
    <w:p w14:paraId="2063A102" w14:textId="18A94111" w:rsidR="00311382" w:rsidRPr="00AF3A61" w:rsidRDefault="00311382" w:rsidP="00EE68C9">
      <w:pPr>
        <w:tabs>
          <w:tab w:val="right" w:pos="6480"/>
          <w:tab w:val="left" w:pos="6660"/>
          <w:tab w:val="left" w:pos="9000"/>
        </w:tabs>
        <w:jc w:val="both"/>
        <w:rPr>
          <w:lang w:val="pt-BR"/>
        </w:rPr>
      </w:pPr>
      <w:r w:rsidRPr="00AF3A61">
        <w:rPr>
          <w:lang w:val="pt-BR"/>
        </w:rPr>
        <w:tab/>
      </w:r>
      <w:r w:rsidR="000D1358" w:rsidRPr="00AF3A61">
        <w:rPr>
          <w:lang w:val="pt-BR"/>
        </w:rPr>
        <w:t>Data</w:t>
      </w:r>
      <w:r w:rsidRPr="00AF3A61">
        <w:rPr>
          <w:lang w:val="pt-BR"/>
        </w:rPr>
        <w:t>:</w:t>
      </w:r>
      <w:r w:rsidRPr="00AF3A61">
        <w:rPr>
          <w:lang w:val="pt-BR"/>
        </w:rPr>
        <w:tab/>
      </w:r>
      <w:r w:rsidRPr="00AF3A61">
        <w:rPr>
          <w:lang w:val="pt-BR"/>
        </w:rPr>
        <w:tab/>
      </w:r>
    </w:p>
    <w:p w14:paraId="292483DF" w14:textId="3031E472" w:rsidR="00311382" w:rsidRPr="00AF3A61" w:rsidRDefault="00311382" w:rsidP="00EE68C9">
      <w:pPr>
        <w:tabs>
          <w:tab w:val="right" w:pos="6480"/>
          <w:tab w:val="left" w:pos="6660"/>
          <w:tab w:val="left" w:pos="9000"/>
        </w:tabs>
        <w:jc w:val="both"/>
        <w:rPr>
          <w:lang w:val="pt-BR"/>
        </w:rPr>
      </w:pPr>
      <w:r w:rsidRPr="00AF3A61">
        <w:rPr>
          <w:lang w:val="pt-BR"/>
        </w:rPr>
        <w:tab/>
      </w:r>
      <w:r w:rsidR="0015249D" w:rsidRPr="00AF3A61">
        <w:rPr>
          <w:lang w:val="pt-BR"/>
        </w:rPr>
        <w:t>Empréstimo</w:t>
      </w:r>
      <w:r w:rsidRPr="00AF3A61">
        <w:rPr>
          <w:lang w:val="pt-BR"/>
        </w:rPr>
        <w:t>:</w:t>
      </w:r>
      <w:r w:rsidRPr="00AF3A61">
        <w:rPr>
          <w:lang w:val="pt-BR"/>
        </w:rPr>
        <w:tab/>
      </w:r>
      <w:r w:rsidRPr="00AF3A61">
        <w:rPr>
          <w:lang w:val="pt-BR"/>
        </w:rPr>
        <w:tab/>
      </w:r>
    </w:p>
    <w:p w14:paraId="78E3DA0D" w14:textId="2D161BA0" w:rsidR="00311382" w:rsidRPr="00AF3A61" w:rsidRDefault="00311382" w:rsidP="00EE68C9">
      <w:pPr>
        <w:tabs>
          <w:tab w:val="right" w:pos="6480"/>
          <w:tab w:val="left" w:pos="6660"/>
          <w:tab w:val="left" w:pos="9000"/>
        </w:tabs>
        <w:jc w:val="both"/>
        <w:rPr>
          <w:lang w:val="pt-BR"/>
        </w:rPr>
      </w:pPr>
      <w:r w:rsidRPr="00AF3A61">
        <w:rPr>
          <w:lang w:val="pt-BR"/>
        </w:rPr>
        <w:tab/>
      </w:r>
      <w:r w:rsidR="0015249D" w:rsidRPr="00AF3A61">
        <w:rPr>
          <w:lang w:val="pt-BR"/>
        </w:rPr>
        <w:t xml:space="preserve">Solicitação </w:t>
      </w:r>
      <w:r w:rsidR="00FA5061" w:rsidRPr="00AF3A61">
        <w:rPr>
          <w:lang w:val="pt-BR"/>
        </w:rPr>
        <w:t xml:space="preserve">de Ofertas </w:t>
      </w:r>
      <w:r w:rsidR="00BD585C" w:rsidRPr="00AF3A61">
        <w:rPr>
          <w:lang w:val="pt-BR"/>
        </w:rPr>
        <w:t>(SO)</w:t>
      </w:r>
      <w:r w:rsidR="00FA5061" w:rsidRPr="00AF3A61">
        <w:rPr>
          <w:lang w:val="pt-BR"/>
        </w:rPr>
        <w:t xml:space="preserve"> </w:t>
      </w:r>
      <w:r w:rsidRPr="00AF3A61">
        <w:rPr>
          <w:lang w:val="pt-BR"/>
        </w:rPr>
        <w:t>n.º:</w:t>
      </w:r>
      <w:r w:rsidRPr="00AF3A61">
        <w:rPr>
          <w:lang w:val="pt-BR"/>
        </w:rPr>
        <w:tab/>
      </w:r>
      <w:r w:rsidRPr="00AF3A61">
        <w:rPr>
          <w:lang w:val="pt-BR"/>
        </w:rPr>
        <w:tab/>
      </w:r>
    </w:p>
    <w:p w14:paraId="58310EF8" w14:textId="77777777" w:rsidR="00311382" w:rsidRPr="00AF3A61" w:rsidRDefault="00311382" w:rsidP="00EE68C9">
      <w:pPr>
        <w:jc w:val="both"/>
        <w:rPr>
          <w:lang w:val="pt-BR"/>
        </w:rPr>
      </w:pPr>
    </w:p>
    <w:p w14:paraId="53EF11BB" w14:textId="77777777" w:rsidR="00311382" w:rsidRPr="00AF3A61" w:rsidRDefault="00311382" w:rsidP="00EE68C9">
      <w:pPr>
        <w:jc w:val="both"/>
        <w:rPr>
          <w:lang w:val="pt-BR"/>
        </w:rPr>
      </w:pPr>
    </w:p>
    <w:p w14:paraId="158824C1" w14:textId="77777777" w:rsidR="00311382" w:rsidRPr="00AF3A61" w:rsidRDefault="00311382" w:rsidP="00EE68C9">
      <w:pPr>
        <w:jc w:val="both"/>
        <w:rPr>
          <w:lang w:val="pt-BR"/>
        </w:rPr>
      </w:pPr>
      <w:r w:rsidRPr="00AF3A61">
        <w:rPr>
          <w:lang w:val="pt-BR"/>
        </w:rPr>
        <w:t>Para: _________________________________</w:t>
      </w:r>
    </w:p>
    <w:p w14:paraId="22F6B038" w14:textId="77777777" w:rsidR="00311382" w:rsidRPr="00AF3A61" w:rsidRDefault="00311382" w:rsidP="00EE68C9">
      <w:pPr>
        <w:jc w:val="both"/>
        <w:rPr>
          <w:lang w:val="pt-BR"/>
        </w:rPr>
      </w:pPr>
    </w:p>
    <w:p w14:paraId="7A666C59" w14:textId="127EBC74" w:rsidR="00311382" w:rsidRDefault="00B31C2A" w:rsidP="00EE68C9">
      <w:pPr>
        <w:jc w:val="both"/>
        <w:rPr>
          <w:lang w:val="pt-BR"/>
        </w:rPr>
      </w:pPr>
      <w:bookmarkStart w:id="1148" w:name="_Hlk71921606"/>
      <w:r w:rsidRPr="005562EC">
        <w:rPr>
          <w:lang w:val="pt-BR"/>
        </w:rPr>
        <w:t xml:space="preserve">Prezados (as) Senhores (as),  </w:t>
      </w:r>
    </w:p>
    <w:bookmarkEnd w:id="1148"/>
    <w:p w14:paraId="23107241" w14:textId="77777777" w:rsidR="00B31C2A" w:rsidRPr="00AF3A61" w:rsidRDefault="00B31C2A" w:rsidP="00EE68C9">
      <w:pPr>
        <w:jc w:val="both"/>
        <w:rPr>
          <w:lang w:val="pt-BR"/>
        </w:rPr>
      </w:pPr>
    </w:p>
    <w:p w14:paraId="5A2F3584" w14:textId="20D6D93C" w:rsidR="00991787" w:rsidRPr="00991787" w:rsidRDefault="00991787" w:rsidP="008D10A4">
      <w:pPr>
        <w:jc w:val="both"/>
        <w:rPr>
          <w:lang w:val="pt-BR"/>
        </w:rPr>
      </w:pPr>
      <w:bookmarkStart w:id="1149" w:name="_Hlk71921588"/>
      <w:r w:rsidRPr="00F66E34">
        <w:rPr>
          <w:lang w:val="pt-BR"/>
        </w:rPr>
        <w:t xml:space="preserve">De acordo com as Condições Gerais </w:t>
      </w:r>
      <w:r w:rsidR="008D10A4" w:rsidRPr="00F66E34">
        <w:rPr>
          <w:lang w:val="pt-BR"/>
        </w:rPr>
        <w:t xml:space="preserve">do Contrato, </w:t>
      </w:r>
      <w:r w:rsidR="00DF4F95">
        <w:rPr>
          <w:lang w:val="pt-BR"/>
        </w:rPr>
        <w:t>Subcláusula</w:t>
      </w:r>
      <w:r w:rsidRPr="00F66E34">
        <w:rPr>
          <w:lang w:val="pt-BR"/>
        </w:rPr>
        <w:t xml:space="preserve"> 11.9 (Certificado de </w:t>
      </w:r>
      <w:r w:rsidR="008D10A4" w:rsidRPr="00F66E34">
        <w:rPr>
          <w:lang w:val="pt-BR"/>
        </w:rPr>
        <w:t>Execução</w:t>
      </w:r>
      <w:r w:rsidRPr="00F66E34">
        <w:rPr>
          <w:lang w:val="pt-BR"/>
        </w:rPr>
        <w:t xml:space="preserve">) celebrado entre </w:t>
      </w:r>
      <w:r w:rsidR="00650973" w:rsidRPr="00F66E34">
        <w:rPr>
          <w:lang w:val="pt-BR"/>
        </w:rPr>
        <w:t>os</w:t>
      </w:r>
      <w:r w:rsidR="00B31C2A" w:rsidRPr="00F66E34">
        <w:rPr>
          <w:lang w:val="pt-BR"/>
        </w:rPr>
        <w:t xml:space="preserve"> (as)</w:t>
      </w:r>
      <w:r w:rsidR="00650973" w:rsidRPr="00F66E34">
        <w:rPr>
          <w:lang w:val="pt-BR"/>
        </w:rPr>
        <w:t xml:space="preserve"> senhores</w:t>
      </w:r>
      <w:r w:rsidR="00A91DD1" w:rsidRPr="00F66E34">
        <w:rPr>
          <w:lang w:val="pt-BR"/>
        </w:rPr>
        <w:t xml:space="preserve"> </w:t>
      </w:r>
      <w:r w:rsidR="00B31C2A" w:rsidRPr="00F66E34">
        <w:rPr>
          <w:lang w:val="pt-BR"/>
        </w:rPr>
        <w:t xml:space="preserve">(as) </w:t>
      </w:r>
      <w:r w:rsidRPr="00F66E34">
        <w:rPr>
          <w:lang w:val="pt-BR"/>
        </w:rPr>
        <w:t xml:space="preserve">e </w:t>
      </w:r>
      <w:bookmarkEnd w:id="1149"/>
      <w:r w:rsidRPr="00F66E34">
        <w:rPr>
          <w:lang w:val="pt-BR"/>
        </w:rPr>
        <w:t>o Contratante em _____________, relacionado a ____________________, por meio deste notificamos que as seguintes partes das Obras foram concluídas na data mencionada abaixo, e que de acordo com as condições do Contrato, na data abaixo indicada, o Contratante toma posse dessas</w:t>
      </w:r>
      <w:r w:rsidRPr="00A732C5">
        <w:rPr>
          <w:lang w:val="pt-BR"/>
        </w:rPr>
        <w:t xml:space="preserve"> partes das Obras, além de assumir a responsabilidade pelo cuidado e custódia e riscos de perdas. que isso acarreta.</w:t>
      </w:r>
    </w:p>
    <w:p w14:paraId="2A18D272" w14:textId="77777777" w:rsidR="00311382" w:rsidRPr="00AF3A61" w:rsidRDefault="00311382" w:rsidP="00EE68C9">
      <w:pPr>
        <w:jc w:val="both"/>
        <w:rPr>
          <w:lang w:val="pt-BR"/>
        </w:rPr>
      </w:pPr>
    </w:p>
    <w:p w14:paraId="154E38E2" w14:textId="6A75A6A5" w:rsidR="00311382" w:rsidRPr="00AF3A61" w:rsidRDefault="00311382" w:rsidP="00EE68C9">
      <w:pPr>
        <w:ind w:left="720"/>
        <w:jc w:val="both"/>
        <w:rPr>
          <w:lang w:val="pt-BR"/>
        </w:rPr>
      </w:pPr>
      <w:r w:rsidRPr="00AF3A61">
        <w:rPr>
          <w:lang w:val="pt-BR"/>
        </w:rPr>
        <w:t>1.</w:t>
      </w:r>
      <w:r w:rsidRPr="00AF3A61">
        <w:rPr>
          <w:lang w:val="pt-BR"/>
        </w:rPr>
        <w:tab/>
      </w:r>
      <w:r w:rsidR="00872A88" w:rsidRPr="00AF3A61">
        <w:rPr>
          <w:lang w:val="pt-BR"/>
        </w:rPr>
        <w:t>Descrição das Obras ou parte delas:</w:t>
      </w:r>
      <w:r w:rsidRPr="00AF3A61">
        <w:rPr>
          <w:lang w:val="pt-BR"/>
        </w:rPr>
        <w:t xml:space="preserve"> </w:t>
      </w:r>
      <w:r w:rsidRPr="00AF3A61">
        <w:rPr>
          <w:i/>
          <w:sz w:val="20"/>
          <w:lang w:val="pt-BR"/>
        </w:rPr>
        <w:t>______________________________</w:t>
      </w:r>
    </w:p>
    <w:p w14:paraId="74E8E4EE" w14:textId="77777777" w:rsidR="00311382" w:rsidRPr="00AF3A61" w:rsidRDefault="00311382" w:rsidP="00EE68C9">
      <w:pPr>
        <w:ind w:left="720"/>
        <w:jc w:val="both"/>
        <w:rPr>
          <w:lang w:val="pt-BR"/>
        </w:rPr>
      </w:pPr>
    </w:p>
    <w:p w14:paraId="25A36C75" w14:textId="5A596741" w:rsidR="00311382" w:rsidRPr="00AF3A61" w:rsidRDefault="00311382" w:rsidP="00EE68C9">
      <w:pPr>
        <w:ind w:left="720"/>
        <w:jc w:val="both"/>
        <w:rPr>
          <w:lang w:val="pt-BR"/>
        </w:rPr>
      </w:pPr>
      <w:r w:rsidRPr="00AF3A61">
        <w:rPr>
          <w:lang w:val="pt-BR"/>
        </w:rPr>
        <w:t>2.</w:t>
      </w:r>
      <w:r w:rsidRPr="00AF3A61">
        <w:rPr>
          <w:lang w:val="pt-BR"/>
        </w:rPr>
        <w:tab/>
      </w:r>
      <w:r w:rsidR="005567CE" w:rsidRPr="00AF3A61">
        <w:rPr>
          <w:lang w:val="pt-BR"/>
        </w:rPr>
        <w:t xml:space="preserve">Data em que </w:t>
      </w:r>
      <w:r w:rsidR="00D400F6" w:rsidRPr="00AF3A61">
        <w:rPr>
          <w:lang w:val="pt-BR"/>
        </w:rPr>
        <w:t>o Empreiteiro</w:t>
      </w:r>
      <w:r w:rsidR="005567CE" w:rsidRPr="00AF3A61">
        <w:rPr>
          <w:lang w:val="pt-BR"/>
        </w:rPr>
        <w:t xml:space="preserve"> encerrou suas obrigações</w:t>
      </w:r>
      <w:r w:rsidRPr="00AF3A61">
        <w:rPr>
          <w:lang w:val="pt-BR"/>
        </w:rPr>
        <w:t xml:space="preserve">: </w:t>
      </w:r>
      <w:r w:rsidRPr="00AF3A61">
        <w:rPr>
          <w:i/>
          <w:sz w:val="20"/>
          <w:lang w:val="pt-BR"/>
        </w:rPr>
        <w:t>__________________</w:t>
      </w:r>
    </w:p>
    <w:p w14:paraId="098490DC" w14:textId="77777777" w:rsidR="00311382" w:rsidRPr="00AF3A61" w:rsidRDefault="00311382" w:rsidP="00EE68C9">
      <w:pPr>
        <w:jc w:val="both"/>
        <w:rPr>
          <w:lang w:val="pt-BR"/>
        </w:rPr>
      </w:pPr>
    </w:p>
    <w:p w14:paraId="6EC81BEE" w14:textId="0FF70DB3" w:rsidR="00991787" w:rsidRPr="00991787" w:rsidRDefault="00991787" w:rsidP="00991787">
      <w:pPr>
        <w:spacing w:beforeLines="60" w:before="144"/>
        <w:jc w:val="both"/>
        <w:rPr>
          <w:lang w:val="pt-BR"/>
        </w:rPr>
      </w:pPr>
      <w:r w:rsidRPr="00991787">
        <w:rPr>
          <w:color w:val="000000"/>
          <w:u w:color="FFFFFF"/>
          <w:lang w:val="pt-BR"/>
        </w:rPr>
        <w:t>Não obstante, deve</w:t>
      </w:r>
      <w:r>
        <w:rPr>
          <w:color w:val="000000"/>
          <w:u w:color="FFFFFF"/>
          <w:lang w:val="pt-BR"/>
        </w:rPr>
        <w:t>m</w:t>
      </w:r>
      <w:r w:rsidRPr="00991787">
        <w:rPr>
          <w:color w:val="000000"/>
          <w:u w:color="FFFFFF"/>
          <w:lang w:val="pt-BR"/>
        </w:rPr>
        <w:t xml:space="preserve"> ser preenchidos, assim que viável, os artigos pendentes listados neste anexo de certificado.</w:t>
      </w:r>
    </w:p>
    <w:p w14:paraId="0DE47206" w14:textId="4079F00A" w:rsidR="00991787" w:rsidRPr="00991787" w:rsidRDefault="00991787" w:rsidP="00991787">
      <w:pPr>
        <w:spacing w:beforeLines="60" w:before="144"/>
        <w:jc w:val="both"/>
        <w:rPr>
          <w:lang w:val="pt-BR"/>
        </w:rPr>
      </w:pPr>
      <w:bookmarkStart w:id="1150" w:name="_Hlk499972873"/>
      <w:r w:rsidRPr="00991787">
        <w:rPr>
          <w:color w:val="000000"/>
          <w:u w:color="FFFFFF"/>
          <w:lang w:val="pt-BR"/>
        </w:rPr>
        <w:t>Esta carta não</w:t>
      </w:r>
      <w:r>
        <w:rPr>
          <w:color w:val="000000"/>
          <w:u w:color="FFFFFF"/>
          <w:lang w:val="pt-BR"/>
        </w:rPr>
        <w:t xml:space="preserve"> os</w:t>
      </w:r>
      <w:r w:rsidRPr="00991787">
        <w:rPr>
          <w:color w:val="000000"/>
          <w:u w:color="FFFFFF"/>
          <w:lang w:val="pt-BR"/>
        </w:rPr>
        <w:t xml:space="preserve"> isenta da obrigação de concluir a execução d</w:t>
      </w:r>
      <w:r>
        <w:rPr>
          <w:color w:val="000000"/>
          <w:u w:color="FFFFFF"/>
          <w:lang w:val="pt-BR"/>
        </w:rPr>
        <w:t>a</w:t>
      </w:r>
      <w:r w:rsidRPr="00991787">
        <w:rPr>
          <w:color w:val="000000"/>
          <w:u w:color="FFFFFF"/>
          <w:lang w:val="pt-BR"/>
        </w:rPr>
        <w:t xml:space="preserve">s </w:t>
      </w:r>
      <w:r>
        <w:rPr>
          <w:color w:val="000000"/>
          <w:u w:color="FFFFFF"/>
          <w:lang w:val="pt-BR"/>
        </w:rPr>
        <w:t>Obras</w:t>
      </w:r>
      <w:r w:rsidRPr="00991787">
        <w:rPr>
          <w:color w:val="000000"/>
          <w:u w:color="FFFFFF"/>
          <w:lang w:val="pt-BR"/>
        </w:rPr>
        <w:t xml:space="preserve"> de acordo com o Contrato, nem</w:t>
      </w:r>
      <w:r>
        <w:rPr>
          <w:color w:val="000000"/>
          <w:u w:color="FFFFFF"/>
          <w:lang w:val="pt-BR"/>
        </w:rPr>
        <w:t xml:space="preserve"> os</w:t>
      </w:r>
      <w:r w:rsidRPr="00991787">
        <w:rPr>
          <w:color w:val="000000"/>
          <w:u w:color="FFFFFF"/>
          <w:lang w:val="pt-BR"/>
        </w:rPr>
        <w:t xml:space="preserve"> isenta de obrigações durante o Período de Responsabilidade por Defeitos.</w:t>
      </w:r>
      <w:bookmarkEnd w:id="1150"/>
    </w:p>
    <w:p w14:paraId="4F378E1F" w14:textId="77777777" w:rsidR="00311382" w:rsidRPr="00AF3A61" w:rsidRDefault="00311382" w:rsidP="00EE68C9">
      <w:pPr>
        <w:jc w:val="both"/>
        <w:rPr>
          <w:lang w:val="pt-BR"/>
        </w:rPr>
      </w:pPr>
    </w:p>
    <w:p w14:paraId="21542164" w14:textId="3DDCEFBE" w:rsidR="00311382" w:rsidRPr="00AF3A61" w:rsidRDefault="005567CE" w:rsidP="00EE68C9">
      <w:pPr>
        <w:jc w:val="both"/>
        <w:rPr>
          <w:lang w:val="pt-BR"/>
        </w:rPr>
      </w:pPr>
      <w:r w:rsidRPr="00AF3A61">
        <w:rPr>
          <w:lang w:val="pt-BR"/>
        </w:rPr>
        <w:t>Atenciosamente</w:t>
      </w:r>
      <w:r w:rsidR="00311382" w:rsidRPr="00AF3A61">
        <w:rPr>
          <w:lang w:val="pt-BR"/>
        </w:rPr>
        <w:t>,</w:t>
      </w:r>
    </w:p>
    <w:p w14:paraId="3391C2E9" w14:textId="77777777" w:rsidR="00311382" w:rsidRPr="00AF3A61" w:rsidRDefault="00311382" w:rsidP="00EE68C9">
      <w:pPr>
        <w:jc w:val="both"/>
        <w:rPr>
          <w:lang w:val="pt-BR"/>
        </w:rPr>
      </w:pPr>
    </w:p>
    <w:p w14:paraId="79EF265A" w14:textId="77777777" w:rsidR="00311382" w:rsidRPr="00AF3A61" w:rsidRDefault="00311382" w:rsidP="00EE68C9">
      <w:pPr>
        <w:jc w:val="both"/>
        <w:rPr>
          <w:lang w:val="pt-BR"/>
        </w:rPr>
      </w:pPr>
    </w:p>
    <w:p w14:paraId="669F565C" w14:textId="77777777" w:rsidR="00311382" w:rsidRPr="00AF3A61" w:rsidRDefault="00311382" w:rsidP="00EE68C9">
      <w:pPr>
        <w:tabs>
          <w:tab w:val="left" w:pos="7200"/>
        </w:tabs>
        <w:jc w:val="both"/>
        <w:rPr>
          <w:lang w:val="pt-BR"/>
        </w:rPr>
      </w:pPr>
      <w:r w:rsidRPr="00AF3A61">
        <w:rPr>
          <w:u w:val="single"/>
          <w:lang w:val="pt-BR"/>
        </w:rPr>
        <w:tab/>
      </w:r>
    </w:p>
    <w:p w14:paraId="09C0F771" w14:textId="081ACB99" w:rsidR="00311382" w:rsidRPr="00AF3A61" w:rsidRDefault="00311382" w:rsidP="00612EBD">
      <w:pPr>
        <w:tabs>
          <w:tab w:val="left" w:pos="7200"/>
        </w:tabs>
        <w:ind w:left="2880"/>
        <w:jc w:val="both"/>
        <w:rPr>
          <w:lang w:val="pt-BR"/>
        </w:rPr>
      </w:pPr>
      <w:r w:rsidRPr="00AF3A61">
        <w:rPr>
          <w:lang w:val="pt-BR"/>
        </w:rPr>
        <w:t>Cargo</w:t>
      </w:r>
      <w:r w:rsidR="00612EBD">
        <w:rPr>
          <w:lang w:val="pt-BR"/>
        </w:rPr>
        <w:t>/Posição</w:t>
      </w:r>
    </w:p>
    <w:p w14:paraId="4AE172BB" w14:textId="0B2EC770" w:rsidR="00311382" w:rsidRPr="00AF3A61" w:rsidRDefault="00012AE5" w:rsidP="00612EBD">
      <w:pPr>
        <w:ind w:left="2880"/>
        <w:jc w:val="both"/>
        <w:rPr>
          <w:lang w:val="pt-BR"/>
        </w:rPr>
      </w:pPr>
      <w:r w:rsidRPr="00AF3A61">
        <w:rPr>
          <w:lang w:val="pt-BR"/>
        </w:rPr>
        <w:t>Engenheiro</w:t>
      </w:r>
      <w:r w:rsidR="009D2E9A">
        <w:rPr>
          <w:lang w:val="pt-BR"/>
        </w:rPr>
        <w:t xml:space="preserve"> (a)</w:t>
      </w:r>
    </w:p>
    <w:p w14:paraId="45FB511E" w14:textId="78158FCA" w:rsidR="00311382" w:rsidRPr="00AF3A61" w:rsidRDefault="00311382">
      <w:pPr>
        <w:pStyle w:val="Head02"/>
        <w:rPr>
          <w:rFonts w:ascii="Times New Roman" w:hAnsi="Times New Roman" w:cs="Times New Roman"/>
          <w:caps/>
          <w:sz w:val="28"/>
          <w:lang w:val="pt-BR"/>
        </w:rPr>
      </w:pPr>
      <w:r w:rsidRPr="00AF3A61">
        <w:rPr>
          <w:rFonts w:ascii="Times New Roman" w:hAnsi="Times New Roman" w:cs="Times New Roman"/>
          <w:lang w:val="pt-BR"/>
        </w:rPr>
        <w:br w:type="page"/>
      </w:r>
      <w:bookmarkStart w:id="1151" w:name="_Toc190498782"/>
      <w:bookmarkStart w:id="1152" w:name="_Toc190498607"/>
      <w:bookmarkStart w:id="1153" w:name="_Toc190498353"/>
      <w:bookmarkStart w:id="1154" w:name="_Toc450646422"/>
      <w:bookmarkStart w:id="1155" w:name="_Toc454995540"/>
      <w:bookmarkStart w:id="1156" w:name="_Toc477346729"/>
      <w:bookmarkStart w:id="1157" w:name="_Toc478747897"/>
      <w:bookmarkStart w:id="1158" w:name="_Toc478751419"/>
      <w:bookmarkStart w:id="1159" w:name="_Toc478919636"/>
      <w:bookmarkStart w:id="1160" w:name="_Toc478924871"/>
      <w:bookmarkStart w:id="1161" w:name="_Toc365535457"/>
      <w:bookmarkStart w:id="1162" w:name="_Toc55669437"/>
      <w:r w:rsidRPr="00AF3A61">
        <w:rPr>
          <w:rFonts w:ascii="Times New Roman" w:hAnsi="Times New Roman" w:cs="Times New Roman"/>
          <w:lang w:val="pt-BR"/>
        </w:rPr>
        <w:lastRenderedPageBreak/>
        <w:t>Formul</w:t>
      </w:r>
      <w:r w:rsidR="005F77FD" w:rsidRPr="00AF3A61">
        <w:rPr>
          <w:rFonts w:ascii="Times New Roman" w:hAnsi="Times New Roman" w:cs="Times New Roman"/>
          <w:lang w:val="pt-BR"/>
        </w:rPr>
        <w:t>á</w:t>
      </w:r>
      <w:r w:rsidRPr="00AF3A61">
        <w:rPr>
          <w:rFonts w:ascii="Times New Roman" w:hAnsi="Times New Roman" w:cs="Times New Roman"/>
          <w:lang w:val="pt-BR"/>
        </w:rPr>
        <w:t xml:space="preserve">rio </w:t>
      </w:r>
      <w:r w:rsidR="005F77FD" w:rsidRPr="00AF3A61">
        <w:rPr>
          <w:rFonts w:ascii="Times New Roman" w:hAnsi="Times New Roman" w:cs="Times New Roman"/>
          <w:lang w:val="pt-BR"/>
        </w:rPr>
        <w:t>d</w:t>
      </w:r>
      <w:r w:rsidR="00F7302C">
        <w:rPr>
          <w:rFonts w:ascii="Times New Roman" w:hAnsi="Times New Roman" w:cs="Times New Roman"/>
          <w:lang w:val="pt-BR"/>
        </w:rPr>
        <w:t>o</w:t>
      </w:r>
      <w:r w:rsidR="005F77FD" w:rsidRPr="00AF3A61">
        <w:rPr>
          <w:rFonts w:ascii="Times New Roman" w:hAnsi="Times New Roman" w:cs="Times New Roman"/>
          <w:lang w:val="pt-BR"/>
        </w:rPr>
        <w:t xml:space="preserve"> </w:t>
      </w:r>
      <w:bookmarkEnd w:id="1151"/>
      <w:bookmarkEnd w:id="1152"/>
      <w:bookmarkEnd w:id="1153"/>
      <w:bookmarkEnd w:id="1154"/>
      <w:bookmarkEnd w:id="1155"/>
      <w:bookmarkEnd w:id="1156"/>
      <w:bookmarkEnd w:id="1157"/>
      <w:bookmarkEnd w:id="1158"/>
      <w:bookmarkEnd w:id="1159"/>
      <w:bookmarkEnd w:id="1160"/>
      <w:bookmarkEnd w:id="1161"/>
      <w:bookmarkEnd w:id="1162"/>
      <w:r w:rsidR="0039125E">
        <w:rPr>
          <w:rFonts w:ascii="Times New Roman" w:hAnsi="Times New Roman" w:cs="Times New Roman"/>
          <w:lang w:val="pt-BR"/>
        </w:rPr>
        <w:t>Termo de Recebimento</w:t>
      </w:r>
    </w:p>
    <w:p w14:paraId="5563B5ED" w14:textId="77777777" w:rsidR="00311382" w:rsidRPr="00AF3A61" w:rsidRDefault="00311382" w:rsidP="00EE68C9">
      <w:pPr>
        <w:spacing w:line="360" w:lineRule="atLeast"/>
        <w:jc w:val="both"/>
        <w:rPr>
          <w:lang w:val="pt-BR"/>
        </w:rPr>
      </w:pPr>
    </w:p>
    <w:p w14:paraId="6D47309E" w14:textId="3E5F4B82" w:rsidR="00311382" w:rsidRPr="00AF3A61" w:rsidRDefault="00311382" w:rsidP="00EE68C9">
      <w:pPr>
        <w:tabs>
          <w:tab w:val="right" w:pos="6480"/>
          <w:tab w:val="left" w:pos="6660"/>
          <w:tab w:val="left" w:pos="9000"/>
        </w:tabs>
        <w:jc w:val="both"/>
        <w:rPr>
          <w:lang w:val="pt-BR"/>
        </w:rPr>
      </w:pPr>
      <w:r w:rsidRPr="00AF3A61">
        <w:rPr>
          <w:lang w:val="pt-BR"/>
        </w:rPr>
        <w:tab/>
      </w:r>
      <w:r w:rsidR="00035469" w:rsidRPr="00AF3A61">
        <w:rPr>
          <w:lang w:val="pt-BR"/>
        </w:rPr>
        <w:t>Data</w:t>
      </w:r>
      <w:r w:rsidRPr="00AF3A61">
        <w:rPr>
          <w:lang w:val="pt-BR"/>
        </w:rPr>
        <w:t>:</w:t>
      </w:r>
      <w:r w:rsidRPr="00AF3A61">
        <w:rPr>
          <w:lang w:val="pt-BR"/>
        </w:rPr>
        <w:tab/>
      </w:r>
      <w:r w:rsidRPr="00AF3A61">
        <w:rPr>
          <w:lang w:val="pt-BR"/>
        </w:rPr>
        <w:tab/>
      </w:r>
    </w:p>
    <w:p w14:paraId="5F211056" w14:textId="68E09497" w:rsidR="00311382" w:rsidRPr="00AF3A61" w:rsidRDefault="00311382" w:rsidP="00EE68C9">
      <w:pPr>
        <w:tabs>
          <w:tab w:val="right" w:pos="6480"/>
          <w:tab w:val="left" w:pos="6660"/>
          <w:tab w:val="left" w:pos="9000"/>
        </w:tabs>
        <w:jc w:val="both"/>
        <w:rPr>
          <w:lang w:val="pt-BR"/>
        </w:rPr>
      </w:pPr>
      <w:r w:rsidRPr="00AF3A61">
        <w:rPr>
          <w:lang w:val="pt-BR"/>
        </w:rPr>
        <w:tab/>
      </w:r>
      <w:r w:rsidR="00035469" w:rsidRPr="00AF3A61">
        <w:rPr>
          <w:lang w:val="pt-BR"/>
        </w:rPr>
        <w:t>Empréstimo</w:t>
      </w:r>
      <w:r w:rsidRPr="00AF3A61">
        <w:rPr>
          <w:lang w:val="pt-BR"/>
        </w:rPr>
        <w:t>:</w:t>
      </w:r>
      <w:r w:rsidRPr="00AF3A61">
        <w:rPr>
          <w:lang w:val="pt-BR"/>
        </w:rPr>
        <w:tab/>
      </w:r>
      <w:r w:rsidRPr="00AF3A61">
        <w:rPr>
          <w:lang w:val="pt-BR"/>
        </w:rPr>
        <w:tab/>
      </w:r>
    </w:p>
    <w:p w14:paraId="127CA5A9" w14:textId="6C45EB28" w:rsidR="00311382" w:rsidRPr="00AF3A61" w:rsidRDefault="00311382" w:rsidP="00EE68C9">
      <w:pPr>
        <w:tabs>
          <w:tab w:val="right" w:pos="6480"/>
          <w:tab w:val="left" w:pos="6660"/>
          <w:tab w:val="left" w:pos="9000"/>
        </w:tabs>
        <w:jc w:val="both"/>
        <w:rPr>
          <w:lang w:val="pt-BR"/>
        </w:rPr>
      </w:pPr>
      <w:r w:rsidRPr="00AF3A61">
        <w:rPr>
          <w:lang w:val="pt-BR"/>
        </w:rPr>
        <w:tab/>
      </w:r>
      <w:r w:rsidR="00A34BD6" w:rsidRPr="00AF3A61">
        <w:rPr>
          <w:lang w:val="pt-BR"/>
        </w:rPr>
        <w:t xml:space="preserve">Solicitação de Ofertas </w:t>
      </w:r>
      <w:r w:rsidR="00BD585C" w:rsidRPr="00AF3A61">
        <w:rPr>
          <w:lang w:val="pt-BR"/>
        </w:rPr>
        <w:t>(SO)</w:t>
      </w:r>
      <w:r w:rsidR="00A34BD6" w:rsidRPr="00AF3A61">
        <w:rPr>
          <w:lang w:val="pt-BR"/>
        </w:rPr>
        <w:t xml:space="preserve"> n.º</w:t>
      </w:r>
      <w:r w:rsidRPr="00AF3A61">
        <w:rPr>
          <w:lang w:val="pt-BR"/>
        </w:rPr>
        <w:t>:</w:t>
      </w:r>
      <w:r w:rsidRPr="00AF3A61">
        <w:rPr>
          <w:lang w:val="pt-BR"/>
        </w:rPr>
        <w:tab/>
      </w:r>
      <w:r w:rsidRPr="00AF3A61">
        <w:rPr>
          <w:lang w:val="pt-BR"/>
        </w:rPr>
        <w:tab/>
      </w:r>
    </w:p>
    <w:p w14:paraId="52EC05E2" w14:textId="77777777" w:rsidR="00311382" w:rsidRPr="00AF3A61" w:rsidRDefault="00311382" w:rsidP="00EE68C9">
      <w:pPr>
        <w:jc w:val="both"/>
        <w:rPr>
          <w:lang w:val="pt-BR"/>
        </w:rPr>
      </w:pPr>
    </w:p>
    <w:p w14:paraId="43AA7F80" w14:textId="614A88B5" w:rsidR="00311382" w:rsidRDefault="00311382" w:rsidP="00EE68C9">
      <w:pPr>
        <w:jc w:val="both"/>
        <w:rPr>
          <w:sz w:val="20"/>
          <w:lang w:val="pt-BR"/>
        </w:rPr>
      </w:pPr>
    </w:p>
    <w:p w14:paraId="036B851B" w14:textId="77777777" w:rsidR="009D2E9A" w:rsidRPr="009D2E9A" w:rsidRDefault="009D2E9A" w:rsidP="00EE68C9">
      <w:pPr>
        <w:jc w:val="both"/>
        <w:rPr>
          <w:lang w:val="pt-BR"/>
        </w:rPr>
      </w:pPr>
    </w:p>
    <w:p w14:paraId="77FAE0DF" w14:textId="4EDDFC94" w:rsidR="00311382" w:rsidRDefault="00311382" w:rsidP="00EE68C9">
      <w:pPr>
        <w:jc w:val="both"/>
        <w:rPr>
          <w:i/>
          <w:sz w:val="20"/>
          <w:lang w:val="pt-BR"/>
        </w:rPr>
      </w:pPr>
      <w:r w:rsidRPr="00AF3A61">
        <w:rPr>
          <w:lang w:val="pt-BR"/>
        </w:rPr>
        <w:t xml:space="preserve">Para: </w:t>
      </w:r>
      <w:r w:rsidRPr="00AF3A61">
        <w:rPr>
          <w:i/>
          <w:sz w:val="20"/>
          <w:lang w:val="pt-BR"/>
        </w:rPr>
        <w:t>________________________________________</w:t>
      </w:r>
    </w:p>
    <w:p w14:paraId="352F9434" w14:textId="7D5571F1" w:rsidR="009D2E9A" w:rsidRDefault="009D2E9A" w:rsidP="00EE68C9">
      <w:pPr>
        <w:jc w:val="both"/>
        <w:rPr>
          <w:lang w:val="pt-BR"/>
        </w:rPr>
      </w:pPr>
    </w:p>
    <w:p w14:paraId="52012FB3" w14:textId="128FB754" w:rsidR="009D2E9A" w:rsidRDefault="009D2E9A" w:rsidP="00EE68C9">
      <w:pPr>
        <w:jc w:val="both"/>
        <w:rPr>
          <w:lang w:val="pt-BR"/>
        </w:rPr>
      </w:pPr>
    </w:p>
    <w:p w14:paraId="3BB9F525" w14:textId="77777777" w:rsidR="00B31C2A" w:rsidRPr="00B31C2A" w:rsidRDefault="00B31C2A" w:rsidP="00B31C2A">
      <w:pPr>
        <w:jc w:val="both"/>
        <w:rPr>
          <w:lang w:val="pt-BR"/>
        </w:rPr>
      </w:pPr>
      <w:r w:rsidRPr="00B31C2A">
        <w:rPr>
          <w:lang w:val="pt-BR"/>
        </w:rPr>
        <w:t xml:space="preserve">Prezados (as) Senhores (as),  </w:t>
      </w:r>
    </w:p>
    <w:p w14:paraId="67FE4E9A" w14:textId="77777777" w:rsidR="00B31C2A" w:rsidRPr="00B31C2A" w:rsidRDefault="00B31C2A" w:rsidP="00B31C2A">
      <w:pPr>
        <w:jc w:val="both"/>
        <w:rPr>
          <w:lang w:val="pt-BR"/>
        </w:rPr>
      </w:pPr>
    </w:p>
    <w:p w14:paraId="21C7860C" w14:textId="7A182698" w:rsidR="009D2E9A" w:rsidRPr="009D2E9A" w:rsidRDefault="00B31C2A" w:rsidP="00B31C2A">
      <w:pPr>
        <w:spacing w:beforeLines="60" w:before="144"/>
        <w:jc w:val="both"/>
        <w:rPr>
          <w:lang w:val="pt-BR"/>
        </w:rPr>
      </w:pPr>
      <w:r w:rsidRPr="00B31C2A">
        <w:rPr>
          <w:color w:val="000000"/>
          <w:u w:color="FFFFFF"/>
          <w:lang w:val="pt-BR"/>
        </w:rPr>
        <w:t xml:space="preserve">De acordo com </w:t>
      </w:r>
      <w:r w:rsidR="00DF4F95">
        <w:rPr>
          <w:color w:val="000000"/>
          <w:u w:color="FFFFFF"/>
          <w:lang w:val="pt-BR"/>
        </w:rPr>
        <w:t>Subcláusula</w:t>
      </w:r>
      <w:r w:rsidRPr="00B31C2A">
        <w:rPr>
          <w:color w:val="000000"/>
          <w:u w:color="FFFFFF"/>
          <w:lang w:val="pt-BR"/>
        </w:rPr>
        <w:t xml:space="preserve"> 10.1 (Recebimento da Obra e Seções) das Condições Gerais do Contrato celebrado entre os (as) senhores (as) e </w:t>
      </w:r>
      <w:r w:rsidR="009D2E9A" w:rsidRPr="00B31C2A">
        <w:rPr>
          <w:color w:val="000000"/>
          <w:u w:color="FFFFFF"/>
          <w:lang w:val="pt-BR"/>
        </w:rPr>
        <w:t>o Contratante em</w:t>
      </w:r>
      <w:r w:rsidR="009D2E9A" w:rsidRPr="00B31C2A">
        <w:rPr>
          <w:i/>
          <w:iCs/>
          <w:color w:val="000000"/>
          <w:sz w:val="20"/>
          <w:szCs w:val="20"/>
          <w:u w:color="FFFFFF"/>
          <w:lang w:val="pt-BR"/>
        </w:rPr>
        <w:t xml:space="preserve"> ________________,</w:t>
      </w:r>
      <w:r w:rsidR="009D2E9A" w:rsidRPr="00B31C2A">
        <w:rPr>
          <w:color w:val="000000"/>
          <w:u w:color="FFFFFF"/>
          <w:lang w:val="pt-BR"/>
        </w:rPr>
        <w:t xml:space="preserve"> relacionadas a </w:t>
      </w:r>
      <w:r w:rsidR="009D2E9A" w:rsidRPr="00B31C2A">
        <w:rPr>
          <w:i/>
          <w:iCs/>
          <w:color w:val="000000"/>
          <w:sz w:val="20"/>
          <w:szCs w:val="20"/>
          <w:u w:color="FFFFFF"/>
          <w:lang w:val="pt-BR"/>
        </w:rPr>
        <w:t>________________________________________</w:t>
      </w:r>
      <w:r w:rsidR="009D2E9A" w:rsidRPr="00B31C2A">
        <w:rPr>
          <w:color w:val="000000"/>
          <w:u w:color="FFFFFF"/>
          <w:lang w:val="pt-BR"/>
        </w:rPr>
        <w:t>, por meio deste, notificamos que as seguintes partes das Obras foram concluídas na data mencionada abaixo e que, de acordo com as condições do Contrato, na data indicada abaixo, o Contratante toma posse de tais</w:t>
      </w:r>
      <w:r w:rsidR="009D2E9A" w:rsidRPr="009D2E9A">
        <w:rPr>
          <w:color w:val="000000"/>
          <w:u w:color="FFFFFF"/>
          <w:lang w:val="pt-BR"/>
        </w:rPr>
        <w:t xml:space="preserve"> partes d</w:t>
      </w:r>
      <w:r w:rsidR="009D2E9A">
        <w:rPr>
          <w:color w:val="000000"/>
          <w:u w:color="FFFFFF"/>
          <w:lang w:val="pt-BR"/>
        </w:rPr>
        <w:t>a</w:t>
      </w:r>
      <w:r w:rsidR="009D2E9A" w:rsidRPr="009D2E9A">
        <w:rPr>
          <w:color w:val="000000"/>
          <w:u w:color="FFFFFF"/>
          <w:lang w:val="pt-BR"/>
        </w:rPr>
        <w:t xml:space="preserve">s </w:t>
      </w:r>
      <w:r w:rsidR="009D2E9A">
        <w:rPr>
          <w:color w:val="000000"/>
          <w:u w:color="FFFFFF"/>
          <w:lang w:val="pt-BR"/>
        </w:rPr>
        <w:t>Obras</w:t>
      </w:r>
      <w:r w:rsidR="009D2E9A" w:rsidRPr="009D2E9A">
        <w:rPr>
          <w:color w:val="000000"/>
          <w:u w:color="FFFFFF"/>
          <w:lang w:val="pt-BR"/>
        </w:rPr>
        <w:t xml:space="preserve">, além de assumir a responsabilidade </w:t>
      </w:r>
      <w:r w:rsidR="009D2E9A" w:rsidRPr="00A732C5">
        <w:rPr>
          <w:lang w:val="pt-BR"/>
        </w:rPr>
        <w:t>pelo cuidado e custódia e riscos de perdas</w:t>
      </w:r>
      <w:r w:rsidR="009D2E9A">
        <w:rPr>
          <w:lang w:val="pt-BR"/>
        </w:rPr>
        <w:t xml:space="preserve"> </w:t>
      </w:r>
      <w:r w:rsidR="009D2E9A" w:rsidRPr="00A732C5">
        <w:rPr>
          <w:lang w:val="pt-BR"/>
        </w:rPr>
        <w:t>que isso acarreta.</w:t>
      </w:r>
    </w:p>
    <w:p w14:paraId="1F2C3D54" w14:textId="77777777" w:rsidR="00311382" w:rsidRPr="00AF3A61" w:rsidRDefault="00311382" w:rsidP="00EE68C9">
      <w:pPr>
        <w:jc w:val="both"/>
        <w:rPr>
          <w:lang w:val="pt-BR"/>
        </w:rPr>
      </w:pPr>
    </w:p>
    <w:p w14:paraId="7F398BF0" w14:textId="3CA37F70" w:rsidR="00311382" w:rsidRPr="00AF3A61" w:rsidRDefault="00311382" w:rsidP="00EE68C9">
      <w:pPr>
        <w:ind w:left="720"/>
        <w:jc w:val="both"/>
        <w:rPr>
          <w:lang w:val="pt-BR"/>
        </w:rPr>
      </w:pPr>
      <w:r w:rsidRPr="00AF3A61">
        <w:rPr>
          <w:lang w:val="pt-BR"/>
        </w:rPr>
        <w:t>1.</w:t>
      </w:r>
      <w:r w:rsidRPr="00AF3A61">
        <w:rPr>
          <w:lang w:val="pt-BR"/>
        </w:rPr>
        <w:tab/>
      </w:r>
      <w:r w:rsidR="00A34BD6" w:rsidRPr="00AF3A61">
        <w:rPr>
          <w:lang w:val="pt-BR"/>
        </w:rPr>
        <w:t xml:space="preserve">Descrição das Obras ou </w:t>
      </w:r>
      <w:r w:rsidR="009D2E9A">
        <w:rPr>
          <w:lang w:val="pt-BR"/>
        </w:rPr>
        <w:t xml:space="preserve">suas </w:t>
      </w:r>
      <w:r w:rsidR="00A34BD6" w:rsidRPr="00AF3A61">
        <w:rPr>
          <w:lang w:val="pt-BR"/>
        </w:rPr>
        <w:t>parte</w:t>
      </w:r>
      <w:r w:rsidR="009D2E9A">
        <w:rPr>
          <w:lang w:val="pt-BR"/>
        </w:rPr>
        <w:t>s</w:t>
      </w:r>
      <w:r w:rsidRPr="00AF3A61">
        <w:rPr>
          <w:lang w:val="pt-BR"/>
        </w:rPr>
        <w:t xml:space="preserve">: </w:t>
      </w:r>
      <w:r w:rsidRPr="00AF3A61">
        <w:rPr>
          <w:i/>
          <w:sz w:val="20"/>
          <w:lang w:val="pt-BR"/>
        </w:rPr>
        <w:t>_______________________________</w:t>
      </w:r>
    </w:p>
    <w:p w14:paraId="5DBA80E1" w14:textId="77777777" w:rsidR="00311382" w:rsidRPr="00AF3A61" w:rsidRDefault="00311382" w:rsidP="00EE68C9">
      <w:pPr>
        <w:ind w:left="720"/>
        <w:jc w:val="both"/>
        <w:rPr>
          <w:lang w:val="pt-BR"/>
        </w:rPr>
      </w:pPr>
    </w:p>
    <w:p w14:paraId="56EF19F8" w14:textId="3B57D090" w:rsidR="00311382" w:rsidRPr="00AF3A61" w:rsidRDefault="00311382" w:rsidP="00EE68C9">
      <w:pPr>
        <w:ind w:left="720"/>
        <w:jc w:val="both"/>
        <w:rPr>
          <w:lang w:val="pt-BR"/>
        </w:rPr>
      </w:pPr>
      <w:r w:rsidRPr="00AF3A61">
        <w:rPr>
          <w:lang w:val="pt-BR"/>
        </w:rPr>
        <w:t>2.</w:t>
      </w:r>
      <w:r w:rsidRPr="00AF3A61">
        <w:rPr>
          <w:lang w:val="pt-BR"/>
        </w:rPr>
        <w:tab/>
      </w:r>
      <w:r w:rsidR="00A34BD6" w:rsidRPr="00AF3A61">
        <w:rPr>
          <w:lang w:val="pt-BR"/>
        </w:rPr>
        <w:t xml:space="preserve">Data </w:t>
      </w:r>
      <w:r w:rsidR="00182BAF">
        <w:rPr>
          <w:lang w:val="pt-BR"/>
        </w:rPr>
        <w:t>do Recebimento</w:t>
      </w:r>
      <w:r w:rsidRPr="00AF3A61">
        <w:rPr>
          <w:lang w:val="pt-BR"/>
        </w:rPr>
        <w:t xml:space="preserve">: </w:t>
      </w:r>
      <w:r w:rsidRPr="00AF3A61">
        <w:rPr>
          <w:i/>
          <w:sz w:val="20"/>
          <w:lang w:val="pt-BR"/>
        </w:rPr>
        <w:t>_______________________</w:t>
      </w:r>
    </w:p>
    <w:p w14:paraId="2DC41DF4" w14:textId="77777777" w:rsidR="00311382" w:rsidRPr="00AF3A61" w:rsidRDefault="00311382" w:rsidP="00EE68C9">
      <w:pPr>
        <w:jc w:val="both"/>
        <w:rPr>
          <w:lang w:val="pt-BR"/>
        </w:rPr>
      </w:pPr>
    </w:p>
    <w:p w14:paraId="57BDF1D5" w14:textId="1FDE4BB1" w:rsidR="00311382" w:rsidRPr="00AF3A61" w:rsidRDefault="00641C0B" w:rsidP="00EE68C9">
      <w:pPr>
        <w:jc w:val="both"/>
        <w:rPr>
          <w:lang w:val="pt-BR"/>
        </w:rPr>
      </w:pPr>
      <w:r w:rsidRPr="00AF3A61">
        <w:rPr>
          <w:lang w:val="pt-BR"/>
        </w:rPr>
        <w:t xml:space="preserve">Esta carta não os </w:t>
      </w:r>
      <w:r w:rsidR="009D2E9A">
        <w:rPr>
          <w:lang w:val="pt-BR"/>
        </w:rPr>
        <w:t>isenta</w:t>
      </w:r>
      <w:r w:rsidRPr="00AF3A61">
        <w:rPr>
          <w:lang w:val="pt-BR"/>
        </w:rPr>
        <w:t xml:space="preserve"> da obrigação de concluir a execução das Obras </w:t>
      </w:r>
      <w:r w:rsidR="009D2E9A">
        <w:rPr>
          <w:lang w:val="pt-BR"/>
        </w:rPr>
        <w:t>de acordo com o</w:t>
      </w:r>
      <w:r w:rsidRPr="00AF3A61">
        <w:rPr>
          <w:lang w:val="pt-BR"/>
        </w:rPr>
        <w:t xml:space="preserve"> Contrato, nem </w:t>
      </w:r>
      <w:r w:rsidR="009D2E9A">
        <w:rPr>
          <w:lang w:val="pt-BR"/>
        </w:rPr>
        <w:t>os isenta das</w:t>
      </w:r>
      <w:r w:rsidRPr="00AF3A61">
        <w:rPr>
          <w:lang w:val="pt-BR"/>
        </w:rPr>
        <w:t xml:space="preserve"> obrigações durante o Período de Responsabilidade por Defeitos</w:t>
      </w:r>
      <w:r w:rsidR="00311382" w:rsidRPr="00AF3A61">
        <w:rPr>
          <w:lang w:val="pt-BR"/>
        </w:rPr>
        <w:t>.</w:t>
      </w:r>
    </w:p>
    <w:p w14:paraId="2CF34A34" w14:textId="77777777" w:rsidR="00311382" w:rsidRPr="00AF3A61" w:rsidRDefault="00311382" w:rsidP="00EE68C9">
      <w:pPr>
        <w:jc w:val="both"/>
        <w:rPr>
          <w:lang w:val="pt-BR"/>
        </w:rPr>
      </w:pPr>
    </w:p>
    <w:p w14:paraId="0C726DDB" w14:textId="15E9C590" w:rsidR="00311382" w:rsidRPr="00AF3A61" w:rsidRDefault="00A34BD6" w:rsidP="00EE68C9">
      <w:pPr>
        <w:jc w:val="both"/>
        <w:rPr>
          <w:lang w:val="pt-BR"/>
        </w:rPr>
      </w:pPr>
      <w:r w:rsidRPr="00AF3A61">
        <w:rPr>
          <w:lang w:val="pt-BR"/>
        </w:rPr>
        <w:t>Atenciosamente</w:t>
      </w:r>
      <w:r w:rsidR="00311382" w:rsidRPr="00AF3A61">
        <w:rPr>
          <w:lang w:val="pt-BR"/>
        </w:rPr>
        <w:t>,</w:t>
      </w:r>
    </w:p>
    <w:p w14:paraId="1CED308B" w14:textId="77777777" w:rsidR="00311382" w:rsidRPr="00AF3A61" w:rsidRDefault="00311382" w:rsidP="00EE68C9">
      <w:pPr>
        <w:jc w:val="both"/>
        <w:rPr>
          <w:lang w:val="pt-BR"/>
        </w:rPr>
      </w:pPr>
    </w:p>
    <w:p w14:paraId="526C10FF" w14:textId="77777777" w:rsidR="00311382" w:rsidRPr="00AF3A61" w:rsidRDefault="00311382" w:rsidP="00EE68C9">
      <w:pPr>
        <w:jc w:val="both"/>
        <w:rPr>
          <w:lang w:val="pt-BR"/>
        </w:rPr>
      </w:pPr>
    </w:p>
    <w:p w14:paraId="16D4F1F0" w14:textId="77777777" w:rsidR="00311382" w:rsidRPr="00AF3A61" w:rsidRDefault="00311382" w:rsidP="00EE68C9">
      <w:pPr>
        <w:tabs>
          <w:tab w:val="left" w:pos="7200"/>
        </w:tabs>
        <w:jc w:val="both"/>
        <w:rPr>
          <w:lang w:val="pt-BR"/>
        </w:rPr>
      </w:pPr>
      <w:bookmarkStart w:id="1163" w:name="_Hlk478478397"/>
      <w:r w:rsidRPr="00AF3A61">
        <w:rPr>
          <w:u w:val="single"/>
          <w:lang w:val="pt-BR"/>
        </w:rPr>
        <w:tab/>
      </w:r>
    </w:p>
    <w:bookmarkEnd w:id="1163"/>
    <w:p w14:paraId="02523BDD" w14:textId="74F8D51C" w:rsidR="00311382" w:rsidRPr="00AF3A61" w:rsidRDefault="00311382" w:rsidP="009D2E9A">
      <w:pPr>
        <w:tabs>
          <w:tab w:val="left" w:pos="7200"/>
        </w:tabs>
        <w:ind w:left="2880"/>
        <w:jc w:val="both"/>
        <w:rPr>
          <w:lang w:val="pt-BR"/>
        </w:rPr>
      </w:pPr>
      <w:r w:rsidRPr="00AF3A61">
        <w:rPr>
          <w:lang w:val="pt-BR"/>
        </w:rPr>
        <w:t>Cargo</w:t>
      </w:r>
      <w:r w:rsidR="009D2E9A">
        <w:rPr>
          <w:lang w:val="pt-BR"/>
        </w:rPr>
        <w:t>/Posição</w:t>
      </w:r>
    </w:p>
    <w:p w14:paraId="590B6BFE" w14:textId="417D56C9" w:rsidR="00A34BD6" w:rsidRPr="00AF3A61" w:rsidRDefault="00A34BD6" w:rsidP="009D2E9A">
      <w:pPr>
        <w:ind w:left="2880"/>
        <w:jc w:val="both"/>
        <w:rPr>
          <w:lang w:val="pt-BR"/>
        </w:rPr>
      </w:pPr>
      <w:r w:rsidRPr="00AF3A61">
        <w:rPr>
          <w:lang w:val="pt-BR"/>
        </w:rPr>
        <w:t>Engenheiro</w:t>
      </w:r>
      <w:r w:rsidR="009D2E9A">
        <w:rPr>
          <w:lang w:val="pt-BR"/>
        </w:rPr>
        <w:t xml:space="preserve"> (a)</w:t>
      </w:r>
    </w:p>
    <w:p w14:paraId="1902A474" w14:textId="77777777" w:rsidR="00311382" w:rsidRPr="00AF3A61" w:rsidRDefault="00311382" w:rsidP="00EE68C9">
      <w:pPr>
        <w:jc w:val="both"/>
        <w:rPr>
          <w:b/>
          <w:szCs w:val="22"/>
          <w:lang w:val="pt-BR"/>
        </w:rPr>
      </w:pPr>
    </w:p>
    <w:p w14:paraId="7370BF30" w14:textId="77777777" w:rsidR="00311382" w:rsidRPr="00AF3A61" w:rsidRDefault="00311382" w:rsidP="00EE68C9">
      <w:pPr>
        <w:jc w:val="both"/>
        <w:rPr>
          <w:b/>
          <w:sz w:val="32"/>
          <w:szCs w:val="32"/>
          <w:lang w:val="pt-BR"/>
        </w:rPr>
      </w:pPr>
      <w:r w:rsidRPr="00AF3A61">
        <w:rPr>
          <w:szCs w:val="32"/>
          <w:lang w:val="pt-BR"/>
        </w:rPr>
        <w:br w:type="page"/>
      </w:r>
    </w:p>
    <w:p w14:paraId="075FD8B6" w14:textId="5C9B86DB" w:rsidR="00112571" w:rsidRPr="00AF3A61" w:rsidRDefault="00641C0B">
      <w:pPr>
        <w:pStyle w:val="UG-SectionVI-Heading2"/>
        <w:rPr>
          <w:szCs w:val="32"/>
          <w:lang w:val="pt-BR"/>
        </w:rPr>
      </w:pPr>
      <w:bookmarkStart w:id="1164" w:name="_Hlk69218556"/>
      <w:bookmarkStart w:id="1165" w:name="_Hlk66618696"/>
      <w:bookmarkStart w:id="1166" w:name="_Hlk74815172"/>
      <w:r w:rsidRPr="00AF3A61">
        <w:rPr>
          <w:szCs w:val="32"/>
          <w:lang w:val="pt-BR"/>
        </w:rPr>
        <w:lastRenderedPageBreak/>
        <w:t xml:space="preserve">Garantia </w:t>
      </w:r>
      <w:r w:rsidR="00C34EA0" w:rsidRPr="00AF3A61">
        <w:rPr>
          <w:szCs w:val="32"/>
          <w:lang w:val="pt-BR"/>
        </w:rPr>
        <w:t xml:space="preserve">de </w:t>
      </w:r>
      <w:r w:rsidR="00B85AFD">
        <w:rPr>
          <w:szCs w:val="32"/>
          <w:lang w:val="pt-BR"/>
        </w:rPr>
        <w:t>Execução</w:t>
      </w:r>
    </w:p>
    <w:p w14:paraId="7F07A5D8" w14:textId="35BC9426" w:rsidR="00AB20ED" w:rsidRPr="00AF3A61" w:rsidRDefault="00641C0B">
      <w:pPr>
        <w:jc w:val="center"/>
        <w:rPr>
          <w:rFonts w:eastAsia="Arial Unicode MS"/>
          <w:b/>
          <w:bCs/>
          <w:iCs/>
          <w:sz w:val="28"/>
          <w:szCs w:val="28"/>
          <w:lang w:val="pt-BR"/>
        </w:rPr>
      </w:pPr>
      <w:bookmarkStart w:id="1167" w:name="_Hlk66535650"/>
      <w:bookmarkStart w:id="1168" w:name="_Toc365535459"/>
      <w:bookmarkEnd w:id="1144"/>
      <w:bookmarkEnd w:id="1145"/>
      <w:bookmarkEnd w:id="1146"/>
      <w:bookmarkEnd w:id="1147"/>
      <w:r w:rsidRPr="00AF3A61">
        <w:rPr>
          <w:b/>
          <w:bCs/>
          <w:iCs/>
          <w:sz w:val="28"/>
          <w:szCs w:val="28"/>
          <w:lang w:val="pt-BR"/>
        </w:rPr>
        <w:t xml:space="preserve">Opção </w:t>
      </w:r>
      <w:r w:rsidR="00AB20ED" w:rsidRPr="00AF3A61">
        <w:rPr>
          <w:b/>
          <w:bCs/>
          <w:iCs/>
          <w:sz w:val="28"/>
          <w:szCs w:val="28"/>
          <w:lang w:val="pt-BR"/>
        </w:rPr>
        <w:t>1: (</w:t>
      </w:r>
      <w:r w:rsidR="00127B55" w:rsidRPr="00AF3A61">
        <w:rPr>
          <w:b/>
          <w:bCs/>
          <w:iCs/>
          <w:sz w:val="28"/>
          <w:szCs w:val="28"/>
          <w:lang w:val="pt-BR"/>
        </w:rPr>
        <w:t xml:space="preserve">Garantia </w:t>
      </w:r>
      <w:r w:rsidR="00FE34F8">
        <w:rPr>
          <w:b/>
          <w:bCs/>
          <w:iCs/>
          <w:sz w:val="28"/>
          <w:szCs w:val="28"/>
          <w:lang w:val="pt-BR"/>
        </w:rPr>
        <w:t>de</w:t>
      </w:r>
      <w:r w:rsidR="00654596">
        <w:rPr>
          <w:b/>
          <w:bCs/>
          <w:iCs/>
          <w:sz w:val="28"/>
          <w:szCs w:val="28"/>
          <w:lang w:val="pt-BR"/>
        </w:rPr>
        <w:t xml:space="preserve"> Demanda</w:t>
      </w:r>
      <w:r w:rsidR="00AB20ED" w:rsidRPr="00AF3A61">
        <w:rPr>
          <w:b/>
          <w:bCs/>
          <w:iCs/>
          <w:sz w:val="28"/>
          <w:szCs w:val="28"/>
          <w:lang w:val="pt-BR"/>
        </w:rPr>
        <w:t>)</w:t>
      </w:r>
    </w:p>
    <w:p w14:paraId="63725032" w14:textId="77777777" w:rsidR="00AB20ED" w:rsidRPr="00AF3A61" w:rsidRDefault="00AB20ED" w:rsidP="00EE68C9">
      <w:pPr>
        <w:jc w:val="both"/>
        <w:rPr>
          <w:sz w:val="20"/>
          <w:lang w:val="pt-BR"/>
        </w:rPr>
      </w:pPr>
      <w:bookmarkStart w:id="1169" w:name="_Hlk69218855"/>
      <w:bookmarkEnd w:id="1164"/>
    </w:p>
    <w:bookmarkEnd w:id="1167"/>
    <w:p w14:paraId="09604DCB" w14:textId="534470FB" w:rsidR="00654596" w:rsidRPr="00654596" w:rsidRDefault="00654596" w:rsidP="00654596">
      <w:pPr>
        <w:tabs>
          <w:tab w:val="left" w:leader="underscore" w:pos="5529"/>
        </w:tabs>
        <w:spacing w:beforeLines="60" w:before="144" w:after="120"/>
        <w:jc w:val="both"/>
        <w:rPr>
          <w:rFonts w:eastAsia="Arial Unicode MS"/>
          <w:i/>
          <w:color w:val="000000" w:themeColor="text1"/>
          <w:lang w:val="pt-BR"/>
        </w:rPr>
      </w:pPr>
      <w:r w:rsidRPr="00654596">
        <w:rPr>
          <w:b/>
          <w:bCs/>
          <w:color w:val="000000"/>
          <w:u w:color="FFFFFF"/>
          <w:lang w:val="pt-BR"/>
        </w:rPr>
        <w:t>Beneficiário:</w:t>
      </w:r>
      <w:r>
        <w:rPr>
          <w:color w:val="000000"/>
          <w:u w:color="FFFFFF"/>
          <w:lang w:val="pt-BR"/>
        </w:rPr>
        <w:t xml:space="preserve"> _________________________________</w:t>
      </w:r>
      <w:r w:rsidR="00CB08E5">
        <w:rPr>
          <w:color w:val="000000"/>
          <w:u w:color="FFFFFF"/>
          <w:lang w:val="pt-BR"/>
        </w:rPr>
        <w:t xml:space="preserve"> </w:t>
      </w:r>
      <w:r w:rsidRPr="00654596">
        <w:rPr>
          <w:i/>
          <w:iCs/>
          <w:color w:val="000000"/>
          <w:u w:color="FFFFFF"/>
          <w:lang w:val="pt-BR"/>
        </w:rPr>
        <w:t>[</w:t>
      </w:r>
      <w:r w:rsidR="003E428A">
        <w:rPr>
          <w:i/>
          <w:iCs/>
          <w:color w:val="000000"/>
          <w:u w:color="FFFFFF"/>
          <w:lang w:val="pt-BR"/>
        </w:rPr>
        <w:t>i</w:t>
      </w:r>
      <w:r w:rsidRPr="00654596">
        <w:rPr>
          <w:i/>
          <w:iCs/>
          <w:color w:val="000000"/>
          <w:u w:color="FFFFFF"/>
          <w:lang w:val="pt-BR"/>
        </w:rPr>
        <w:t>nserir nome e endereço do Contratante]</w:t>
      </w:r>
    </w:p>
    <w:p w14:paraId="4E952050" w14:textId="1ABDFAA6" w:rsidR="00654596" w:rsidRPr="00654596" w:rsidRDefault="00654596" w:rsidP="00654596">
      <w:pPr>
        <w:tabs>
          <w:tab w:val="left" w:leader="underscore" w:pos="5529"/>
        </w:tabs>
        <w:spacing w:beforeLines="60" w:before="144" w:after="120"/>
        <w:jc w:val="both"/>
        <w:rPr>
          <w:rFonts w:eastAsia="Arial Unicode MS"/>
          <w:color w:val="000000" w:themeColor="text1"/>
          <w:lang w:val="pt-BR"/>
        </w:rPr>
      </w:pPr>
      <w:r w:rsidRPr="00654596">
        <w:rPr>
          <w:b/>
          <w:color w:val="000000"/>
          <w:u w:color="FFFFFF"/>
          <w:lang w:val="pt-BR"/>
        </w:rPr>
        <w:t>Data:</w:t>
      </w:r>
      <w:r w:rsidRPr="00654596">
        <w:rPr>
          <w:color w:val="000000"/>
          <w:u w:color="FFFFFF"/>
          <w:lang w:val="pt-BR"/>
        </w:rPr>
        <w:tab/>
      </w:r>
      <w:r w:rsidRPr="00654596">
        <w:rPr>
          <w:i/>
          <w:iCs/>
          <w:color w:val="000000"/>
          <w:u w:color="FFFFFF"/>
          <w:lang w:val="pt-BR"/>
        </w:rPr>
        <w:t>[</w:t>
      </w:r>
      <w:r w:rsidR="003E428A">
        <w:rPr>
          <w:i/>
          <w:iCs/>
          <w:color w:val="000000"/>
          <w:u w:color="FFFFFF"/>
          <w:lang w:val="pt-BR"/>
        </w:rPr>
        <w:t>i</w:t>
      </w:r>
      <w:r w:rsidRPr="00654596">
        <w:rPr>
          <w:i/>
          <w:iCs/>
          <w:color w:val="000000"/>
          <w:u w:color="FFFFFF"/>
          <w:lang w:val="pt-BR"/>
        </w:rPr>
        <w:t>nserir a data de emissão]</w:t>
      </w:r>
    </w:p>
    <w:p w14:paraId="4A058669" w14:textId="3F243EBA" w:rsidR="00654596" w:rsidRPr="00654596" w:rsidRDefault="00654596" w:rsidP="00654596">
      <w:pPr>
        <w:tabs>
          <w:tab w:val="left" w:leader="underscore" w:pos="5529"/>
        </w:tabs>
        <w:spacing w:beforeLines="60" w:before="144" w:after="120"/>
        <w:jc w:val="both"/>
        <w:rPr>
          <w:rFonts w:eastAsia="Arial Unicode MS"/>
          <w:color w:val="000000" w:themeColor="text1"/>
          <w:lang w:val="pt-BR"/>
        </w:rPr>
      </w:pPr>
      <w:r w:rsidRPr="00654596">
        <w:rPr>
          <w:b/>
          <w:bCs/>
          <w:color w:val="000000"/>
          <w:u w:color="FFFFFF"/>
          <w:lang w:val="pt-BR"/>
        </w:rPr>
        <w:t>GARANTIA DE EXECUÇÃO N</w:t>
      </w:r>
      <w:r>
        <w:rPr>
          <w:b/>
          <w:bCs/>
          <w:color w:val="000000"/>
          <w:u w:color="FFFFFF"/>
          <w:lang w:val="pt-BR"/>
        </w:rPr>
        <w:t>.</w:t>
      </w:r>
      <w:r w:rsidRPr="00654596">
        <w:rPr>
          <w:b/>
          <w:bCs/>
          <w:color w:val="000000"/>
          <w:u w:color="FFFFFF"/>
          <w:lang w:val="pt-BR"/>
        </w:rPr>
        <w:t>º:</w:t>
      </w:r>
      <w:r>
        <w:rPr>
          <w:color w:val="000000"/>
          <w:u w:color="FFFFFF"/>
          <w:lang w:val="pt-BR"/>
        </w:rPr>
        <w:t xml:space="preserve"> ____________ </w:t>
      </w:r>
      <w:r w:rsidRPr="00654596">
        <w:rPr>
          <w:i/>
          <w:iCs/>
          <w:color w:val="000000"/>
          <w:u w:color="FFFFFF"/>
          <w:lang w:val="pt-BR"/>
        </w:rPr>
        <w:t>[</w:t>
      </w:r>
      <w:r w:rsidR="003E428A">
        <w:rPr>
          <w:i/>
          <w:iCs/>
          <w:color w:val="000000"/>
          <w:u w:color="FFFFFF"/>
          <w:lang w:val="pt-BR"/>
        </w:rPr>
        <w:t>i</w:t>
      </w:r>
      <w:r w:rsidRPr="00654596">
        <w:rPr>
          <w:i/>
          <w:iCs/>
          <w:color w:val="000000"/>
          <w:u w:color="FFFFFF"/>
          <w:lang w:val="pt-BR"/>
        </w:rPr>
        <w:t>nserir o número de referência da garantia]</w:t>
      </w:r>
    </w:p>
    <w:p w14:paraId="510252D2" w14:textId="2C4FF5A9" w:rsidR="00654596" w:rsidRPr="00654596" w:rsidRDefault="003E428A" w:rsidP="00654596">
      <w:pPr>
        <w:spacing w:beforeLines="60" w:before="144" w:after="120"/>
        <w:jc w:val="both"/>
        <w:rPr>
          <w:rFonts w:eastAsia="Arial Unicode MS"/>
          <w:color w:val="000000" w:themeColor="text1"/>
          <w:lang w:val="pt-BR"/>
        </w:rPr>
      </w:pPr>
      <w:r w:rsidRPr="003E428A">
        <w:rPr>
          <w:b/>
          <w:bCs/>
          <w:lang w:val="pt-BR"/>
        </w:rPr>
        <w:t>Garantidor</w:t>
      </w:r>
      <w:r w:rsidR="00654596" w:rsidRPr="00654596">
        <w:rPr>
          <w:b/>
          <w:bCs/>
          <w:color w:val="000000"/>
          <w:u w:color="FFFFFF"/>
          <w:lang w:val="pt-BR"/>
        </w:rPr>
        <w:t>:</w:t>
      </w:r>
      <w:r w:rsidR="000F5C6E">
        <w:rPr>
          <w:b/>
          <w:bCs/>
          <w:color w:val="000000"/>
          <w:u w:color="FFFFFF"/>
          <w:lang w:val="pt-BR"/>
        </w:rPr>
        <w:t xml:space="preserve"> </w:t>
      </w:r>
      <w:r w:rsidR="00654596" w:rsidRPr="00654596">
        <w:rPr>
          <w:i/>
          <w:iCs/>
          <w:color w:val="000000"/>
          <w:u w:color="FFFFFF"/>
          <w:lang w:val="pt-BR"/>
        </w:rPr>
        <w:t>[</w:t>
      </w:r>
      <w:r w:rsidR="005F77DE">
        <w:rPr>
          <w:i/>
          <w:iCs/>
          <w:color w:val="000000"/>
          <w:u w:color="FFFFFF"/>
          <w:lang w:val="pt-BR"/>
        </w:rPr>
        <w:t>i</w:t>
      </w:r>
      <w:r w:rsidR="00654596" w:rsidRPr="00654596">
        <w:rPr>
          <w:i/>
          <w:iCs/>
          <w:color w:val="000000"/>
          <w:u w:color="FFFFFF"/>
          <w:lang w:val="pt-BR"/>
        </w:rPr>
        <w:t>nserir o nome e endereço do local de emissão, salvo se indicado em papel timbrado]</w:t>
      </w:r>
    </w:p>
    <w:p w14:paraId="6130129C" w14:textId="3BD8B15E" w:rsidR="00654596" w:rsidRPr="00654596" w:rsidRDefault="00654596" w:rsidP="00654596">
      <w:pPr>
        <w:spacing w:beforeLines="60" w:before="144" w:after="120"/>
        <w:jc w:val="both"/>
        <w:rPr>
          <w:rFonts w:eastAsia="Arial Unicode MS"/>
          <w:color w:val="000000" w:themeColor="text1"/>
          <w:lang w:val="pt-BR"/>
        </w:rPr>
      </w:pPr>
      <w:r w:rsidRPr="00654596">
        <w:rPr>
          <w:color w:val="000000"/>
          <w:u w:color="FFFFFF"/>
          <w:lang w:val="pt-BR"/>
        </w:rPr>
        <w:t xml:space="preserve">Fomos informados de que ________________ (doravante denominado </w:t>
      </w:r>
      <w:r w:rsidR="00F04C11">
        <w:rPr>
          <w:color w:val="000000"/>
          <w:u w:color="FFFFFF"/>
          <w:lang w:val="pt-BR"/>
        </w:rPr>
        <w:t>“</w:t>
      </w:r>
      <w:r w:rsidRPr="00654596">
        <w:rPr>
          <w:color w:val="000000"/>
          <w:u w:color="FFFFFF"/>
          <w:lang w:val="pt-BR"/>
        </w:rPr>
        <w:t>o Requerente</w:t>
      </w:r>
      <w:r w:rsidR="00F04C11">
        <w:rPr>
          <w:color w:val="000000"/>
          <w:u w:color="FFFFFF"/>
          <w:lang w:val="pt-BR"/>
        </w:rPr>
        <w:t>”</w:t>
      </w:r>
      <w:r w:rsidRPr="00654596">
        <w:rPr>
          <w:color w:val="000000"/>
          <w:u w:color="FFFFFF"/>
          <w:lang w:val="pt-BR"/>
        </w:rPr>
        <w:t xml:space="preserve"> (que no caso de um</w:t>
      </w:r>
      <w:r w:rsidR="00641D87">
        <w:rPr>
          <w:color w:val="000000"/>
          <w:u w:color="FFFFFF"/>
          <w:lang w:val="pt-BR"/>
        </w:rPr>
        <w:t>a</w:t>
      </w:r>
      <w:r w:rsidRPr="00654596">
        <w:rPr>
          <w:color w:val="000000"/>
          <w:u w:color="FFFFFF"/>
          <w:lang w:val="pt-BR"/>
        </w:rPr>
        <w:t xml:space="preserve"> </w:t>
      </w:r>
      <w:r w:rsidR="00641D87">
        <w:rPr>
          <w:color w:val="000000"/>
          <w:u w:color="FFFFFF"/>
          <w:lang w:val="pt-BR"/>
        </w:rPr>
        <w:t>ACS</w:t>
      </w:r>
      <w:r w:rsidRPr="00654596">
        <w:rPr>
          <w:color w:val="000000"/>
          <w:u w:color="FFFFFF"/>
          <w:lang w:val="pt-BR"/>
        </w:rPr>
        <w:t xml:space="preserve"> será o nome d</w:t>
      </w:r>
      <w:r w:rsidR="00641D87">
        <w:rPr>
          <w:color w:val="000000"/>
          <w:u w:color="FFFFFF"/>
          <w:lang w:val="pt-BR"/>
        </w:rPr>
        <w:t>a ACS</w:t>
      </w:r>
      <w:r w:rsidRPr="00654596">
        <w:rPr>
          <w:color w:val="000000"/>
          <w:u w:color="FFFFFF"/>
          <w:lang w:val="pt-BR"/>
        </w:rPr>
        <w:t>) celebrou o Contrato N</w:t>
      </w:r>
      <w:r>
        <w:rPr>
          <w:color w:val="000000"/>
          <w:u w:color="FFFFFF"/>
          <w:lang w:val="pt-BR"/>
        </w:rPr>
        <w:t>.</w:t>
      </w:r>
      <w:r w:rsidRPr="00654596">
        <w:rPr>
          <w:color w:val="000000"/>
          <w:u w:color="FFFFFF"/>
          <w:lang w:val="pt-BR"/>
        </w:rPr>
        <w:t xml:space="preserve">º _____________ datado ____________ com o Beneficiário, para a execução de _____________________ (doravante denominado </w:t>
      </w:r>
      <w:r w:rsidR="00F04C11">
        <w:rPr>
          <w:color w:val="000000"/>
          <w:u w:color="FFFFFF"/>
          <w:lang w:val="pt-BR"/>
        </w:rPr>
        <w:t>“</w:t>
      </w:r>
      <w:r w:rsidRPr="00654596">
        <w:rPr>
          <w:color w:val="000000"/>
          <w:u w:color="FFFFFF"/>
          <w:lang w:val="pt-BR"/>
        </w:rPr>
        <w:t>o Contrato</w:t>
      </w:r>
      <w:r w:rsidR="00F04C11">
        <w:rPr>
          <w:color w:val="000000"/>
          <w:u w:color="FFFFFF"/>
          <w:lang w:val="pt-BR"/>
        </w:rPr>
        <w:t>”</w:t>
      </w:r>
      <w:r w:rsidRPr="00654596">
        <w:rPr>
          <w:color w:val="000000"/>
          <w:u w:color="FFFFFF"/>
          <w:lang w:val="pt-BR"/>
        </w:rPr>
        <w:t xml:space="preserve">). </w:t>
      </w:r>
    </w:p>
    <w:p w14:paraId="0C46E017" w14:textId="6EC78BF0" w:rsidR="00654596" w:rsidRPr="00654596" w:rsidRDefault="00641D87" w:rsidP="00654596">
      <w:pPr>
        <w:spacing w:beforeLines="60" w:before="144" w:after="120"/>
        <w:jc w:val="both"/>
        <w:rPr>
          <w:rFonts w:eastAsia="Arial Unicode MS"/>
          <w:color w:val="000000" w:themeColor="text1"/>
          <w:lang w:val="pt-BR"/>
        </w:rPr>
      </w:pPr>
      <w:r>
        <w:rPr>
          <w:color w:val="000000"/>
          <w:u w:color="FFFFFF"/>
          <w:lang w:val="pt-BR"/>
        </w:rPr>
        <w:t>Ademais</w:t>
      </w:r>
      <w:r w:rsidR="00654596" w:rsidRPr="00654596">
        <w:rPr>
          <w:color w:val="000000"/>
          <w:u w:color="FFFFFF"/>
          <w:lang w:val="pt-BR"/>
        </w:rPr>
        <w:t>, entendemos que, de acordo com as condições do Contrato, é necessária uma Garantia de Execução.</w:t>
      </w:r>
    </w:p>
    <w:p w14:paraId="160F77AC" w14:textId="4B91BAEB" w:rsidR="00654596" w:rsidRPr="00654596" w:rsidRDefault="00654596" w:rsidP="00654596">
      <w:pPr>
        <w:spacing w:beforeLines="60" w:before="144" w:after="120"/>
        <w:jc w:val="both"/>
        <w:rPr>
          <w:rFonts w:eastAsia="Arial Unicode MS"/>
          <w:color w:val="000000" w:themeColor="text1"/>
          <w:lang w:val="pt-BR"/>
        </w:rPr>
      </w:pPr>
      <w:r w:rsidRPr="00654596">
        <w:rPr>
          <w:color w:val="000000"/>
          <w:u w:color="FFFFFF"/>
          <w:lang w:val="pt-BR"/>
        </w:rPr>
        <w:t xml:space="preserve">A pedido do Requerente, nós, como </w:t>
      </w:r>
      <w:bookmarkStart w:id="1170" w:name="_Hlk67493504"/>
      <w:r w:rsidR="003E428A">
        <w:rPr>
          <w:color w:val="000000"/>
          <w:u w:color="FFFFFF"/>
          <w:lang w:val="pt-BR"/>
        </w:rPr>
        <w:t>Garantidor</w:t>
      </w:r>
      <w:r w:rsidR="00EC706A">
        <w:rPr>
          <w:color w:val="000000"/>
          <w:u w:color="FFFFFF"/>
          <w:lang w:val="pt-BR"/>
        </w:rPr>
        <w:t>es</w:t>
      </w:r>
      <w:bookmarkEnd w:id="1170"/>
      <w:r w:rsidRPr="00654596">
        <w:rPr>
          <w:color w:val="000000"/>
          <w:u w:color="FFFFFF"/>
          <w:lang w:val="pt-BR"/>
        </w:rPr>
        <w:t xml:space="preserve">, por meio deste documento comprometemo-nos irrevogavelmente a pagar ao Beneficiário qualquer quantia que </w:t>
      </w:r>
      <w:r w:rsidRPr="006656F1">
        <w:rPr>
          <w:color w:val="000000"/>
          <w:u w:color="FFFFFF"/>
          <w:lang w:val="pt-BR"/>
        </w:rPr>
        <w:t xml:space="preserve">não exceda no total o </w:t>
      </w:r>
      <w:r w:rsidR="00B600AF" w:rsidRPr="006656F1">
        <w:rPr>
          <w:color w:val="000000"/>
          <w:u w:color="FFFFFF"/>
          <w:lang w:val="pt-BR"/>
        </w:rPr>
        <w:t>valor</w:t>
      </w:r>
      <w:r w:rsidRPr="006656F1">
        <w:rPr>
          <w:color w:val="000000"/>
          <w:u w:color="FFFFFF"/>
          <w:lang w:val="pt-BR"/>
        </w:rPr>
        <w:t xml:space="preserve"> de ___________ </w:t>
      </w:r>
      <w:r w:rsidR="00310D25" w:rsidRPr="006656F1">
        <w:rPr>
          <w:i/>
          <w:iCs/>
          <w:color w:val="000000"/>
          <w:u w:color="FFFFFF"/>
          <w:lang w:val="pt-BR"/>
        </w:rPr>
        <w:t>[inserir o valor por extenso]</w:t>
      </w:r>
      <w:r w:rsidR="00310D25" w:rsidRPr="006656F1">
        <w:rPr>
          <w:color w:val="000000"/>
          <w:u w:color="FFFFFF"/>
          <w:lang w:val="pt-BR"/>
        </w:rPr>
        <w:t xml:space="preserve"> (</w:t>
      </w:r>
      <w:r w:rsidR="00310D25" w:rsidRPr="006656F1">
        <w:rPr>
          <w:i/>
          <w:iCs/>
          <w:color w:val="000000"/>
          <w:u w:color="FFFFFF"/>
          <w:lang w:val="pt-BR"/>
        </w:rPr>
        <w:t xml:space="preserve">[inserir o valor em </w:t>
      </w:r>
      <w:r w:rsidR="0037316F" w:rsidRPr="006656F1">
        <w:rPr>
          <w:i/>
          <w:iCs/>
          <w:color w:val="000000"/>
          <w:lang w:val="pt-BR"/>
        </w:rPr>
        <w:t>algarismos</w:t>
      </w:r>
      <w:r w:rsidR="00310D25" w:rsidRPr="006656F1">
        <w:rPr>
          <w:i/>
          <w:iCs/>
          <w:color w:val="000000"/>
          <w:u w:color="FFFFFF"/>
          <w:lang w:val="pt-BR"/>
        </w:rPr>
        <w:t>]</w:t>
      </w:r>
      <w:r w:rsidR="00310D25" w:rsidRPr="006656F1">
        <w:rPr>
          <w:color w:val="000000"/>
          <w:u w:color="FFFFFF"/>
          <w:lang w:val="pt-BR"/>
        </w:rPr>
        <w:t>)</w:t>
      </w:r>
      <w:r w:rsidRPr="006656F1">
        <w:rPr>
          <w:color w:val="000000"/>
          <w:u w:color="FFFFFF"/>
          <w:lang w:val="pt-BR"/>
        </w:rPr>
        <w:t>,</w:t>
      </w:r>
      <w:bookmarkEnd w:id="1165"/>
      <w:r w:rsidRPr="006656F1">
        <w:rPr>
          <w:rStyle w:val="ncoradanotaderodap"/>
          <w:rFonts w:eastAsia="Arial Unicode MS"/>
          <w:color w:val="000000" w:themeColor="text1"/>
          <w:lang w:val="pt-BR"/>
        </w:rPr>
        <w:footnoteReference w:customMarkFollows="1" w:id="21"/>
        <w:t>1</w:t>
      </w:r>
      <w:r w:rsidRPr="006656F1">
        <w:rPr>
          <w:color w:val="000000"/>
          <w:u w:color="FFFFFF"/>
          <w:lang w:val="pt-BR"/>
        </w:rPr>
        <w:t xml:space="preserve"> </w:t>
      </w:r>
      <w:bookmarkStart w:id="1173" w:name="_Hlk66618723"/>
      <w:r w:rsidRPr="006656F1">
        <w:rPr>
          <w:color w:val="000000"/>
          <w:u w:color="FFFFFF"/>
          <w:lang w:val="pt-BR"/>
        </w:rPr>
        <w:t>sendo essa quantia pagável nos tipos e proporções de moedas nas quais o Preço do Contrato é pagável</w:t>
      </w:r>
      <w:r w:rsidRPr="00654596">
        <w:rPr>
          <w:color w:val="000000"/>
          <w:u w:color="FFFFFF"/>
          <w:lang w:val="pt-BR"/>
        </w:rPr>
        <w:t xml:space="preserve">,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w:t>
      </w:r>
      <w:r w:rsidR="00641D87">
        <w:rPr>
          <w:color w:val="000000"/>
          <w:u w:color="FFFFFF"/>
          <w:lang w:val="pt-BR"/>
        </w:rPr>
        <w:t>com</w:t>
      </w:r>
      <w:r w:rsidRPr="00654596">
        <w:rPr>
          <w:color w:val="000000"/>
          <w:u w:color="FFFFFF"/>
          <w:lang w:val="pt-BR"/>
        </w:rPr>
        <w:t xml:space="preserve">provar ou </w:t>
      </w:r>
      <w:r w:rsidR="00641D87">
        <w:rPr>
          <w:color w:val="000000"/>
          <w:u w:color="FFFFFF"/>
          <w:lang w:val="pt-BR"/>
        </w:rPr>
        <w:t>justificar os</w:t>
      </w:r>
      <w:r w:rsidRPr="00654596">
        <w:rPr>
          <w:color w:val="000000"/>
          <w:u w:color="FFFFFF"/>
          <w:lang w:val="pt-BR"/>
        </w:rPr>
        <w:t xml:space="preserve"> motivos para sua demanda ou a quantia especificada na mesma. </w:t>
      </w:r>
    </w:p>
    <w:p w14:paraId="6A6EC67E" w14:textId="77777777" w:rsidR="00654596" w:rsidRPr="00654596" w:rsidRDefault="00654596" w:rsidP="00654596">
      <w:pPr>
        <w:spacing w:beforeLines="60" w:before="144" w:after="120"/>
        <w:jc w:val="both"/>
        <w:rPr>
          <w:rFonts w:eastAsia="Arial Unicode MS"/>
          <w:color w:val="000000" w:themeColor="text1"/>
          <w:lang w:val="pt-BR"/>
        </w:rPr>
      </w:pPr>
      <w:r w:rsidRPr="00654596">
        <w:rPr>
          <w:color w:val="000000"/>
          <w:u w:color="FFFFFF"/>
          <w:lang w:val="pt-BR"/>
        </w:rPr>
        <w:t>A presente garantia expirará, o mais tardar no .... dia de ...............</w:t>
      </w:r>
      <w:bookmarkEnd w:id="1173"/>
      <w:r w:rsidRPr="00654596">
        <w:rPr>
          <w:rStyle w:val="ncoradanotaderodap"/>
          <w:rFonts w:eastAsia="Arial Unicode MS"/>
          <w:color w:val="000000" w:themeColor="text1"/>
          <w:lang w:val="pt-BR"/>
        </w:rPr>
        <w:footnoteReference w:customMarkFollows="1" w:id="22"/>
        <w:t>2</w:t>
      </w:r>
      <w:bookmarkStart w:id="1176" w:name="_Hlk66618762"/>
      <w:r w:rsidRPr="00654596">
        <w:rPr>
          <w:color w:val="000000"/>
          <w:u w:color="FFFFFF"/>
          <w:lang w:val="pt-BR"/>
        </w:rPr>
        <w:t xml:space="preserve">, e qualquer demanda de pagamento em seu âmbito deve ser recebida por nós neste escritório acima indicado antes ou até essa data. </w:t>
      </w:r>
    </w:p>
    <w:p w14:paraId="36C1B4C7" w14:textId="00E2339F" w:rsidR="00654596" w:rsidRPr="00654596" w:rsidRDefault="00654596" w:rsidP="00654596">
      <w:pPr>
        <w:spacing w:beforeLines="60" w:before="144" w:after="120"/>
        <w:jc w:val="both"/>
        <w:rPr>
          <w:rFonts w:eastAsia="Arial Unicode MS"/>
          <w:color w:val="000000" w:themeColor="text1"/>
          <w:lang w:val="pt-BR"/>
        </w:rPr>
      </w:pPr>
      <w:r w:rsidRPr="00654596">
        <w:rPr>
          <w:color w:val="000000"/>
          <w:u w:color="FFFFFF"/>
          <w:lang w:val="pt-BR"/>
        </w:rPr>
        <w:t xml:space="preserve">Esta garantia está sujeita às </w:t>
      </w:r>
      <w:r w:rsidR="00653237" w:rsidRPr="00BF46E9">
        <w:rPr>
          <w:lang w:val="pt-BR" w:bidi="pt-BR"/>
        </w:rPr>
        <w:t>Regras Uniformes para Garantias de Demanda</w:t>
      </w:r>
      <w:r w:rsidRPr="00654596">
        <w:rPr>
          <w:color w:val="000000"/>
          <w:u w:color="FFFFFF"/>
          <w:lang w:val="pt-BR"/>
        </w:rPr>
        <w:t>, (URDG) Revisão 2010, Publicação de ICC N</w:t>
      </w:r>
      <w:r w:rsidR="006B2E5F">
        <w:rPr>
          <w:color w:val="000000"/>
          <w:u w:color="FFFFFF"/>
          <w:lang w:val="pt-BR"/>
        </w:rPr>
        <w:t>.</w:t>
      </w:r>
      <w:r w:rsidRPr="00654596">
        <w:rPr>
          <w:color w:val="000000"/>
          <w:u w:color="FFFFFF"/>
          <w:lang w:val="pt-BR"/>
        </w:rPr>
        <w:t xml:space="preserve">º 758, exceto se a declaração </w:t>
      </w:r>
      <w:r w:rsidR="0056411B">
        <w:rPr>
          <w:color w:val="000000"/>
          <w:u w:color="FFFFFF"/>
          <w:lang w:val="pt-BR"/>
        </w:rPr>
        <w:t>padrão</w:t>
      </w:r>
      <w:r w:rsidRPr="00654596">
        <w:rPr>
          <w:color w:val="000000"/>
          <w:u w:color="FFFFFF"/>
          <w:lang w:val="pt-BR"/>
        </w:rPr>
        <w:t xml:space="preserve"> nos termos do Artigo </w:t>
      </w:r>
      <w:r w:rsidR="00743690">
        <w:rPr>
          <w:color w:val="000000"/>
          <w:u w:color="FFFFFF"/>
          <w:lang w:val="pt-BR"/>
        </w:rPr>
        <w:t>15</w:t>
      </w:r>
      <w:r w:rsidR="00D923A3">
        <w:rPr>
          <w:color w:val="000000"/>
          <w:u w:color="FFFFFF"/>
          <w:lang w:val="pt-BR"/>
        </w:rPr>
        <w:t xml:space="preserve"> </w:t>
      </w:r>
      <w:r w:rsidRPr="00654596">
        <w:rPr>
          <w:color w:val="000000"/>
          <w:u w:color="FFFFFF"/>
          <w:lang w:val="pt-BR"/>
        </w:rPr>
        <w:t>(a) for excluída pelo presente.</w:t>
      </w:r>
    </w:p>
    <w:bookmarkEnd w:id="1169"/>
    <w:p w14:paraId="3001C8CE" w14:textId="66882018" w:rsidR="00AB20ED" w:rsidRDefault="00AB20ED">
      <w:pPr>
        <w:pStyle w:val="NormalWeb"/>
        <w:jc w:val="both"/>
        <w:rPr>
          <w:rFonts w:ascii="Times New Roman" w:hAnsi="Times New Roman"/>
          <w:lang w:val="pt-BR"/>
        </w:rPr>
      </w:pPr>
    </w:p>
    <w:p w14:paraId="0F4417F5" w14:textId="77777777" w:rsidR="005E1BD1" w:rsidRPr="00AF3A61" w:rsidRDefault="005E1BD1">
      <w:pPr>
        <w:pStyle w:val="NormalWeb"/>
        <w:jc w:val="both"/>
        <w:rPr>
          <w:rFonts w:ascii="Times New Roman" w:hAnsi="Times New Roman"/>
          <w:lang w:val="pt-BR"/>
        </w:rPr>
      </w:pPr>
    </w:p>
    <w:p w14:paraId="6748A43C" w14:textId="77777777" w:rsidR="005E1BD1" w:rsidRDefault="005E1BD1" w:rsidP="005E1BD1">
      <w:pPr>
        <w:ind w:left="3600"/>
        <w:jc w:val="both"/>
        <w:rPr>
          <w:lang w:val="pt-BR"/>
        </w:rPr>
      </w:pPr>
    </w:p>
    <w:p w14:paraId="49F641D6" w14:textId="77777777" w:rsidR="005E1BD1" w:rsidRDefault="005E1BD1" w:rsidP="005E1BD1">
      <w:pPr>
        <w:ind w:left="3600"/>
        <w:jc w:val="both"/>
        <w:rPr>
          <w:lang w:val="pt-BR"/>
        </w:rPr>
      </w:pPr>
    </w:p>
    <w:p w14:paraId="03481DD7" w14:textId="77777777" w:rsidR="005E1BD1" w:rsidRDefault="005E1BD1" w:rsidP="005E1BD1">
      <w:pPr>
        <w:ind w:left="3600"/>
        <w:jc w:val="both"/>
        <w:rPr>
          <w:lang w:val="pt-BR"/>
        </w:rPr>
      </w:pPr>
    </w:p>
    <w:p w14:paraId="4F8148C6" w14:textId="78A4AAE1" w:rsidR="00AB20ED" w:rsidRPr="00AF3A61" w:rsidRDefault="00AB20ED" w:rsidP="005E1BD1">
      <w:pPr>
        <w:ind w:left="3600"/>
        <w:jc w:val="both"/>
        <w:rPr>
          <w:lang w:val="pt-BR"/>
        </w:rPr>
      </w:pPr>
      <w:r w:rsidRPr="00AF3A61">
        <w:rPr>
          <w:lang w:val="pt-BR"/>
        </w:rPr>
        <w:t xml:space="preserve">_____________________ </w:t>
      </w:r>
      <w:r w:rsidRPr="00AF3A61">
        <w:rPr>
          <w:lang w:val="pt-BR"/>
        </w:rPr>
        <w:br/>
      </w:r>
      <w:r w:rsidR="005E1BD1">
        <w:rPr>
          <w:i/>
          <w:lang w:val="pt-BR"/>
        </w:rPr>
        <w:t xml:space="preserve">        </w:t>
      </w:r>
      <w:r w:rsidRPr="00AF3A61">
        <w:rPr>
          <w:i/>
          <w:lang w:val="pt-BR"/>
        </w:rPr>
        <w:t>[</w:t>
      </w:r>
      <w:r w:rsidR="00AF0879" w:rsidRPr="00AF3A61">
        <w:rPr>
          <w:i/>
          <w:lang w:val="pt-BR"/>
        </w:rPr>
        <w:t>assinatura</w:t>
      </w:r>
      <w:r w:rsidRPr="00AF3A61">
        <w:rPr>
          <w:i/>
          <w:lang w:val="pt-BR"/>
        </w:rPr>
        <w:t>(s)]</w:t>
      </w:r>
      <w:r w:rsidRPr="00AF3A61">
        <w:rPr>
          <w:lang w:val="pt-BR"/>
        </w:rPr>
        <w:t xml:space="preserve"> </w:t>
      </w:r>
    </w:p>
    <w:p w14:paraId="2DD1A7C7" w14:textId="67287699" w:rsidR="00AB20ED" w:rsidRDefault="00AB20ED" w:rsidP="00EE68C9">
      <w:pPr>
        <w:pStyle w:val="BodyText"/>
        <w:jc w:val="both"/>
        <w:rPr>
          <w:rFonts w:ascii="Times New Roman" w:hAnsi="Times New Roman" w:cs="Times New Roman"/>
          <w:lang w:val="pt-BR"/>
        </w:rPr>
      </w:pPr>
    </w:p>
    <w:p w14:paraId="165AB9CE" w14:textId="3196CEBB" w:rsidR="005E1BD1" w:rsidRDefault="005E1BD1" w:rsidP="00EE68C9">
      <w:pPr>
        <w:pStyle w:val="BodyText"/>
        <w:jc w:val="both"/>
        <w:rPr>
          <w:rFonts w:ascii="Times New Roman" w:hAnsi="Times New Roman" w:cs="Times New Roman"/>
          <w:lang w:val="pt-BR"/>
        </w:rPr>
      </w:pPr>
    </w:p>
    <w:p w14:paraId="0185ACEF" w14:textId="77777777" w:rsidR="005E1BD1" w:rsidRPr="00AF3A61" w:rsidRDefault="005E1BD1" w:rsidP="00EE68C9">
      <w:pPr>
        <w:pStyle w:val="BodyText"/>
        <w:jc w:val="both"/>
        <w:rPr>
          <w:rFonts w:ascii="Times New Roman" w:hAnsi="Times New Roman" w:cs="Times New Roman"/>
          <w:lang w:val="pt-BR"/>
        </w:rPr>
      </w:pPr>
    </w:p>
    <w:p w14:paraId="519A7EAE" w14:textId="78119226" w:rsidR="00503B86" w:rsidRPr="00AF3A61" w:rsidRDefault="005E1BD1" w:rsidP="00F90CEA">
      <w:pPr>
        <w:pStyle w:val="UG-SectionVI-Heading2"/>
        <w:rPr>
          <w:szCs w:val="32"/>
          <w:lang w:val="pt-BR"/>
        </w:rPr>
      </w:pPr>
      <w:r w:rsidRPr="006656F1">
        <w:rPr>
          <w:bCs/>
          <w:i/>
          <w:sz w:val="24"/>
          <w:szCs w:val="24"/>
          <w:lang w:val="pt-BR"/>
        </w:rPr>
        <w:t xml:space="preserve">Nota: Todo o texto em itálico (incluindo notas de rodapé) é para uso na preparação deste formulário e deve ser excluído </w:t>
      </w:r>
      <w:bookmarkStart w:id="1177" w:name="_Toc428352208"/>
      <w:bookmarkStart w:id="1178" w:name="_Toc438907199"/>
      <w:bookmarkStart w:id="1179" w:name="_Toc438907299"/>
      <w:bookmarkEnd w:id="1168"/>
      <w:bookmarkEnd w:id="1176"/>
      <w:r w:rsidR="00E7562B" w:rsidRPr="006656F1">
        <w:rPr>
          <w:bCs/>
          <w:i/>
          <w:iCs/>
          <w:sz w:val="24"/>
          <w:szCs w:val="24"/>
          <w:lang w:val="pt-BR" w:eastAsia="pt-BR"/>
        </w:rPr>
        <w:t>da versão final do documento</w:t>
      </w:r>
      <w:bookmarkEnd w:id="1166"/>
      <w:r w:rsidR="00ED6BEA" w:rsidRPr="006656F1">
        <w:rPr>
          <w:lang w:val="pt-BR"/>
        </w:rPr>
        <w:t>.</w:t>
      </w:r>
      <w:r w:rsidR="007B586E" w:rsidRPr="00AF3A61">
        <w:rPr>
          <w:sz w:val="24"/>
          <w:lang w:val="pt-BR"/>
        </w:rPr>
        <w:br w:type="page"/>
      </w:r>
      <w:bookmarkStart w:id="1180" w:name="_Hlk66621473"/>
      <w:bookmarkStart w:id="1181" w:name="_Hlk69221887"/>
      <w:bookmarkStart w:id="1182" w:name="_Toc78273069"/>
      <w:bookmarkStart w:id="1183" w:name="_Toc111009247"/>
      <w:r w:rsidR="00503B86" w:rsidRPr="00AF3A61">
        <w:rPr>
          <w:szCs w:val="32"/>
          <w:lang w:val="pt-BR"/>
        </w:rPr>
        <w:lastRenderedPageBreak/>
        <w:t xml:space="preserve">Garantia de </w:t>
      </w:r>
      <w:r w:rsidR="00503B86">
        <w:rPr>
          <w:szCs w:val="32"/>
          <w:lang w:val="pt-BR"/>
        </w:rPr>
        <w:t>Execução</w:t>
      </w:r>
    </w:p>
    <w:p w14:paraId="1C7FE415" w14:textId="6F7EA43C" w:rsidR="00112571" w:rsidRPr="00503B86" w:rsidRDefault="00503B86" w:rsidP="00503B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lang w:val="pt-BR"/>
        </w:rPr>
      </w:pPr>
      <w:r w:rsidRPr="00AF3A61">
        <w:rPr>
          <w:b/>
          <w:bCs/>
          <w:iCs/>
          <w:sz w:val="28"/>
          <w:szCs w:val="28"/>
          <w:lang w:val="pt-BR"/>
        </w:rPr>
        <w:t xml:space="preserve">Opção </w:t>
      </w:r>
      <w:r>
        <w:rPr>
          <w:b/>
          <w:bCs/>
          <w:iCs/>
          <w:sz w:val="28"/>
          <w:szCs w:val="28"/>
          <w:lang w:val="pt-BR"/>
        </w:rPr>
        <w:t>2</w:t>
      </w:r>
      <w:r w:rsidRPr="00AF3A61">
        <w:rPr>
          <w:b/>
          <w:bCs/>
          <w:iCs/>
          <w:sz w:val="28"/>
          <w:szCs w:val="28"/>
          <w:lang w:val="pt-BR"/>
        </w:rPr>
        <w:t>:</w:t>
      </w:r>
      <w:r>
        <w:rPr>
          <w:b/>
          <w:bCs/>
          <w:iCs/>
          <w:sz w:val="28"/>
          <w:szCs w:val="28"/>
          <w:lang w:val="pt-BR"/>
        </w:rPr>
        <w:t xml:space="preserve"> </w:t>
      </w:r>
      <w:r w:rsidR="00E2614D" w:rsidRPr="00503B86">
        <w:rPr>
          <w:b/>
          <w:bCs/>
          <w:color w:val="000000"/>
          <w:sz w:val="28"/>
          <w:szCs w:val="28"/>
          <w:u w:color="FFFFFF"/>
          <w:lang w:val="pt-BR"/>
        </w:rPr>
        <w:t>Garantia de Execução</w:t>
      </w:r>
      <w:r w:rsidR="002363D6">
        <w:rPr>
          <w:b/>
          <w:bCs/>
          <w:color w:val="000000"/>
          <w:sz w:val="28"/>
          <w:szCs w:val="28"/>
          <w:u w:color="FFFFFF"/>
          <w:lang w:val="pt-BR"/>
        </w:rPr>
        <w:t xml:space="preserve"> (Seguro Garantia)</w:t>
      </w:r>
    </w:p>
    <w:bookmarkEnd w:id="1180"/>
    <w:p w14:paraId="2A3CAE9C" w14:textId="77777777" w:rsidR="00AB20ED" w:rsidRPr="00AF3A61" w:rsidRDefault="00AB20ED" w:rsidP="00DA40A1">
      <w:pPr>
        <w:ind w:left="284"/>
        <w:jc w:val="both"/>
        <w:rPr>
          <w:iCs/>
          <w:lang w:val="pt-BR"/>
        </w:rPr>
      </w:pPr>
    </w:p>
    <w:p w14:paraId="75035DA0" w14:textId="77777777" w:rsidR="00AB20ED" w:rsidRPr="00AF3A61" w:rsidRDefault="00AB20ED" w:rsidP="00DA40A1">
      <w:pPr>
        <w:ind w:left="284"/>
        <w:jc w:val="both"/>
        <w:rPr>
          <w:iCs/>
          <w:lang w:val="pt-BR"/>
        </w:rPr>
      </w:pPr>
    </w:p>
    <w:p w14:paraId="3754F1AB" w14:textId="6BA0D61C" w:rsidR="00B81B22" w:rsidRPr="00B81B22" w:rsidRDefault="00B81B22" w:rsidP="00DA40A1">
      <w:pPr>
        <w:spacing w:beforeLines="60" w:before="144" w:after="120"/>
        <w:ind w:right="4"/>
        <w:jc w:val="both"/>
        <w:rPr>
          <w:iCs/>
          <w:color w:val="000000" w:themeColor="text1"/>
          <w:lang w:val="pt-BR"/>
        </w:rPr>
      </w:pPr>
      <w:bookmarkStart w:id="1184" w:name="_Hlk66621437"/>
      <w:r w:rsidRPr="00B81B22">
        <w:rPr>
          <w:iCs/>
          <w:color w:val="000000"/>
          <w:u w:color="FFFFFF"/>
          <w:lang w:val="pt-BR"/>
        </w:rPr>
        <w:t>Por est</w:t>
      </w:r>
      <w:r w:rsidR="00B14F20">
        <w:rPr>
          <w:iCs/>
          <w:color w:val="000000"/>
          <w:u w:color="FFFFFF"/>
          <w:lang w:val="pt-BR"/>
        </w:rPr>
        <w:t xml:space="preserve">e </w:t>
      </w:r>
      <w:r w:rsidR="00843485">
        <w:rPr>
          <w:iCs/>
          <w:color w:val="000000"/>
          <w:u w:color="FFFFFF"/>
          <w:lang w:val="pt-BR"/>
        </w:rPr>
        <w:t>Seguro Garantia</w:t>
      </w:r>
      <w:r w:rsidRPr="00B81B22">
        <w:rPr>
          <w:iCs/>
          <w:color w:val="000000"/>
          <w:u w:color="FFFFFF"/>
          <w:lang w:val="pt-BR"/>
        </w:rPr>
        <w:t xml:space="preserve">____________________ </w:t>
      </w:r>
      <w:r w:rsidR="00843485">
        <w:rPr>
          <w:iCs/>
          <w:color w:val="000000"/>
          <w:u w:color="FFFFFF"/>
          <w:lang w:val="pt-BR"/>
        </w:rPr>
        <w:t>na qualidade de Segurado</w:t>
      </w:r>
      <w:r w:rsidRPr="00B81B22">
        <w:rPr>
          <w:iCs/>
          <w:color w:val="000000"/>
          <w:u w:color="FFFFFF"/>
          <w:lang w:val="pt-BR"/>
        </w:rPr>
        <w:t xml:space="preserve"> (doravante denominado </w:t>
      </w:r>
      <w:r w:rsidR="00F04C11">
        <w:rPr>
          <w:iCs/>
          <w:color w:val="000000"/>
          <w:u w:color="FFFFFF"/>
          <w:lang w:val="pt-BR"/>
        </w:rPr>
        <w:t>“</w:t>
      </w:r>
      <w:r w:rsidRPr="00B81B22">
        <w:rPr>
          <w:iCs/>
          <w:color w:val="000000"/>
          <w:u w:color="FFFFFF"/>
          <w:lang w:val="pt-BR"/>
        </w:rPr>
        <w:t>o Empreiteiro</w:t>
      </w:r>
      <w:r w:rsidR="00F04C11">
        <w:rPr>
          <w:iCs/>
          <w:color w:val="000000"/>
          <w:u w:color="FFFFFF"/>
          <w:lang w:val="pt-BR"/>
        </w:rPr>
        <w:t>”</w:t>
      </w:r>
      <w:r w:rsidRPr="00B81B22">
        <w:rPr>
          <w:iCs/>
          <w:color w:val="000000"/>
          <w:u w:color="FFFFFF"/>
          <w:lang w:val="pt-BR"/>
        </w:rPr>
        <w:t>) e ________________________________________________</w:t>
      </w:r>
      <w:r w:rsidRPr="00B81B22">
        <w:rPr>
          <w:iCs/>
          <w:color w:val="000000"/>
          <w:sz w:val="20"/>
          <w:szCs w:val="20"/>
          <w:u w:color="FFFFFF"/>
          <w:lang w:val="pt-BR"/>
        </w:rPr>
        <w:t>]</w:t>
      </w:r>
      <w:r w:rsidRPr="00B81B22">
        <w:rPr>
          <w:iCs/>
          <w:color w:val="000000"/>
          <w:u w:color="FFFFFF"/>
          <w:lang w:val="pt-BR"/>
        </w:rPr>
        <w:t xml:space="preserve"> como </w:t>
      </w:r>
      <w:r w:rsidR="00607A6D">
        <w:rPr>
          <w:iCs/>
          <w:color w:val="000000"/>
          <w:u w:color="FFFFFF"/>
          <w:lang w:val="pt-BR"/>
        </w:rPr>
        <w:t>Garantidor</w:t>
      </w:r>
      <w:r w:rsidRPr="00B81B22">
        <w:rPr>
          <w:iCs/>
          <w:color w:val="000000"/>
          <w:u w:color="FFFFFF"/>
          <w:lang w:val="pt-BR"/>
        </w:rPr>
        <w:t xml:space="preserve"> (doravante denominado </w:t>
      </w:r>
      <w:r w:rsidR="00F04C11">
        <w:rPr>
          <w:iCs/>
          <w:color w:val="000000"/>
          <w:u w:color="FFFFFF"/>
          <w:lang w:val="pt-BR"/>
        </w:rPr>
        <w:t>“</w:t>
      </w:r>
      <w:r w:rsidRPr="00B81B22">
        <w:rPr>
          <w:iCs/>
          <w:color w:val="000000"/>
          <w:u w:color="FFFFFF"/>
          <w:lang w:val="pt-BR"/>
        </w:rPr>
        <w:t xml:space="preserve">o </w:t>
      </w:r>
      <w:r w:rsidR="00607A6D">
        <w:rPr>
          <w:iCs/>
          <w:color w:val="000000"/>
          <w:u w:color="FFFFFF"/>
          <w:lang w:val="pt-BR"/>
        </w:rPr>
        <w:t>Garantidor</w:t>
      </w:r>
      <w:r w:rsidR="00F04C11">
        <w:rPr>
          <w:iCs/>
          <w:color w:val="000000"/>
          <w:u w:color="FFFFFF"/>
          <w:lang w:val="pt-BR"/>
        </w:rPr>
        <w:t>”</w:t>
      </w:r>
      <w:r w:rsidRPr="00B81B22">
        <w:rPr>
          <w:iCs/>
          <w:color w:val="000000"/>
          <w:u w:color="FFFFFF"/>
          <w:lang w:val="pt-BR"/>
        </w:rPr>
        <w:t>), são mantidos e firmemente vinculados a _____________________</w:t>
      </w:r>
      <w:r w:rsidRPr="00B81B22">
        <w:rPr>
          <w:iCs/>
          <w:color w:val="000000"/>
          <w:sz w:val="20"/>
          <w:szCs w:val="20"/>
          <w:u w:color="FFFFFF"/>
          <w:lang w:val="pt-BR"/>
        </w:rPr>
        <w:t>]</w:t>
      </w:r>
      <w:r w:rsidRPr="00B81B22">
        <w:rPr>
          <w:iCs/>
          <w:color w:val="000000"/>
          <w:u w:color="FFFFFF"/>
          <w:lang w:val="pt-BR"/>
        </w:rPr>
        <w:t xml:space="preserve"> como Credor (doravante denominado </w:t>
      </w:r>
      <w:r w:rsidR="00F04C11">
        <w:rPr>
          <w:iCs/>
          <w:color w:val="000000"/>
          <w:u w:color="FFFFFF"/>
          <w:lang w:val="pt-BR"/>
        </w:rPr>
        <w:t>“</w:t>
      </w:r>
      <w:r w:rsidRPr="00B81B22">
        <w:rPr>
          <w:iCs/>
          <w:color w:val="000000"/>
          <w:u w:color="FFFFFF"/>
          <w:lang w:val="pt-BR"/>
        </w:rPr>
        <w:t>o Contratante</w:t>
      </w:r>
      <w:r w:rsidR="00F04C11">
        <w:rPr>
          <w:iCs/>
          <w:color w:val="000000"/>
          <w:u w:color="FFFFFF"/>
          <w:lang w:val="pt-BR"/>
        </w:rPr>
        <w:t>”</w:t>
      </w:r>
      <w:r w:rsidRPr="00B81B22">
        <w:rPr>
          <w:iCs/>
          <w:color w:val="000000"/>
          <w:u w:color="FFFFFF"/>
          <w:lang w:val="pt-BR"/>
        </w:rPr>
        <w:t>) no valor de __________________, cujo pagamento deve ser feito de maneira certa e verdadeira nos tipos e proporções de moedas nas quais o Preço do Contrato é pagável, o Empreiteiro e o</w:t>
      </w:r>
      <w:r w:rsidR="00843485">
        <w:rPr>
          <w:iCs/>
          <w:color w:val="000000"/>
          <w:u w:color="FFFFFF"/>
          <w:lang w:val="pt-BR"/>
        </w:rPr>
        <w:t xml:space="preserve"> </w:t>
      </w:r>
      <w:r w:rsidR="00607A6D">
        <w:rPr>
          <w:iCs/>
          <w:color w:val="000000"/>
          <w:u w:color="FFFFFF"/>
          <w:lang w:val="pt-BR"/>
        </w:rPr>
        <w:t>Garantidor</w:t>
      </w:r>
      <w:r w:rsidRPr="00B81B22">
        <w:rPr>
          <w:iCs/>
          <w:color w:val="000000"/>
          <w:u w:color="FFFFFF"/>
          <w:lang w:val="pt-BR"/>
        </w:rPr>
        <w:t>, seus herdeiros, executores, administradores, sucessores e cessionários, vinculam-se em conjunto e solidariamente pelo presente instrumento.</w:t>
      </w:r>
    </w:p>
    <w:p w14:paraId="33055E6F" w14:textId="77777777" w:rsidR="00AB20ED" w:rsidRPr="00AF3A61" w:rsidRDefault="00AB20ED" w:rsidP="00EE68C9">
      <w:pPr>
        <w:jc w:val="both"/>
        <w:rPr>
          <w:iCs/>
          <w:lang w:val="pt-BR"/>
        </w:rPr>
      </w:pPr>
    </w:p>
    <w:p w14:paraId="1C47182E" w14:textId="27F36132" w:rsidR="00242935" w:rsidRPr="00242935" w:rsidRDefault="00242935" w:rsidP="00242935">
      <w:pPr>
        <w:tabs>
          <w:tab w:val="left" w:pos="1260"/>
          <w:tab w:val="left" w:pos="4140"/>
        </w:tabs>
        <w:spacing w:beforeLines="60" w:before="144" w:after="120"/>
        <w:jc w:val="both"/>
        <w:rPr>
          <w:iCs/>
          <w:color w:val="000000" w:themeColor="text1"/>
          <w:lang w:val="pt-BR"/>
        </w:rPr>
      </w:pPr>
      <w:r w:rsidRPr="00242935">
        <w:rPr>
          <w:iCs/>
          <w:color w:val="000000"/>
          <w:u w:color="FFFFFF"/>
          <w:lang w:val="pt-BR"/>
        </w:rPr>
        <w:t xml:space="preserve">CONSIDERANDO </w:t>
      </w:r>
      <w:r>
        <w:rPr>
          <w:iCs/>
          <w:color w:val="000000"/>
          <w:u w:color="FFFFFF"/>
          <w:lang w:val="pt-BR"/>
        </w:rPr>
        <w:t>QUE</w:t>
      </w:r>
      <w:r w:rsidRPr="00242935">
        <w:rPr>
          <w:iCs/>
          <w:color w:val="000000"/>
          <w:u w:color="FFFFFF"/>
          <w:lang w:val="pt-BR"/>
        </w:rPr>
        <w:t xml:space="preserve"> o Empreiteiro celebrou um Contrato por escrito com o Contratante datado do dia</w:t>
      </w:r>
      <w:r>
        <w:rPr>
          <w:iCs/>
          <w:color w:val="000000"/>
          <w:lang w:val="pt-BR"/>
        </w:rPr>
        <w:t xml:space="preserve"> </w:t>
      </w:r>
      <w:r w:rsidRPr="00534593">
        <w:rPr>
          <w:iCs/>
          <w:color w:val="000000"/>
          <w:lang w:val="pt-BR"/>
        </w:rPr>
        <w:t xml:space="preserve">_______ </w:t>
      </w:r>
      <w:r w:rsidRPr="00534593">
        <w:rPr>
          <w:iCs/>
          <w:color w:val="000000"/>
          <w:u w:color="FFFFFF"/>
          <w:lang w:val="pt-BR"/>
        </w:rPr>
        <w:t xml:space="preserve">de </w:t>
      </w:r>
      <w:r w:rsidRPr="00534593">
        <w:rPr>
          <w:iCs/>
          <w:color w:val="000000"/>
          <w:lang w:val="pt-BR"/>
        </w:rPr>
        <w:t>_________________</w:t>
      </w:r>
      <w:r w:rsidRPr="00534593">
        <w:rPr>
          <w:iCs/>
          <w:color w:val="000000"/>
          <w:u w:color="FFFFFF"/>
          <w:lang w:val="pt-BR"/>
        </w:rPr>
        <w:t xml:space="preserve"> 20 </w:t>
      </w:r>
      <w:r w:rsidRPr="00534593">
        <w:rPr>
          <w:iCs/>
          <w:color w:val="000000"/>
          <w:lang w:val="pt-BR"/>
        </w:rPr>
        <w:t>______</w:t>
      </w:r>
      <w:r w:rsidRPr="00534593">
        <w:rPr>
          <w:iCs/>
          <w:color w:val="000000"/>
          <w:lang w:val="pt-BR"/>
        </w:rPr>
        <w:tab/>
      </w:r>
      <w:r w:rsidRPr="00534593">
        <w:rPr>
          <w:iCs/>
          <w:color w:val="000000"/>
          <w:u w:color="FFFFFF"/>
          <w:lang w:val="pt-BR"/>
        </w:rPr>
        <w:t xml:space="preserve">, para </w:t>
      </w:r>
      <w:r w:rsidRPr="00534593">
        <w:rPr>
          <w:iCs/>
          <w:color w:val="000000"/>
          <w:lang w:val="pt-BR"/>
        </w:rPr>
        <w:t>___________________</w:t>
      </w:r>
      <w:r w:rsidRPr="00534593">
        <w:rPr>
          <w:iCs/>
          <w:color w:val="000000"/>
          <w:u w:color="FFFFFF"/>
          <w:lang w:val="pt-BR"/>
        </w:rPr>
        <w:t>,</w:t>
      </w:r>
      <w:r w:rsidRPr="00242935">
        <w:rPr>
          <w:iCs/>
          <w:color w:val="000000"/>
          <w:u w:color="FFFFFF"/>
          <w:lang w:val="pt-BR"/>
        </w:rPr>
        <w:t xml:space="preserve"> de acordo com os </w:t>
      </w:r>
      <w:r w:rsidRPr="006656F1">
        <w:rPr>
          <w:iCs/>
          <w:color w:val="000000"/>
          <w:u w:color="FFFFFF"/>
          <w:lang w:val="pt-BR"/>
        </w:rPr>
        <w:t>documentos, planos, especificações</w:t>
      </w:r>
      <w:r w:rsidRPr="00242935">
        <w:rPr>
          <w:iCs/>
          <w:color w:val="000000"/>
          <w:u w:color="FFFFFF"/>
          <w:lang w:val="pt-BR"/>
        </w:rPr>
        <w:t xml:space="preserve"> e </w:t>
      </w:r>
      <w:r w:rsidR="00843485">
        <w:rPr>
          <w:iCs/>
          <w:color w:val="000000"/>
          <w:u w:color="FFFFFF"/>
          <w:lang w:val="pt-BR"/>
        </w:rPr>
        <w:t xml:space="preserve">suas </w:t>
      </w:r>
      <w:r w:rsidRPr="00242935">
        <w:rPr>
          <w:iCs/>
          <w:color w:val="000000"/>
          <w:u w:color="FFFFFF"/>
          <w:lang w:val="pt-BR"/>
        </w:rPr>
        <w:t xml:space="preserve">alterações, </w:t>
      </w:r>
      <w:r w:rsidR="00AB42E8">
        <w:rPr>
          <w:iCs/>
          <w:color w:val="000000"/>
          <w:u w:color="FFFFFF"/>
          <w:lang w:val="pt-BR"/>
        </w:rPr>
        <w:t>os quais</w:t>
      </w:r>
      <w:r w:rsidRPr="00242935">
        <w:rPr>
          <w:iCs/>
          <w:color w:val="000000"/>
          <w:u w:color="FFFFFF"/>
          <w:lang w:val="pt-BR"/>
        </w:rPr>
        <w:t xml:space="preserve">, </w:t>
      </w:r>
      <w:r w:rsidR="00AB42E8">
        <w:rPr>
          <w:iCs/>
          <w:color w:val="000000"/>
          <w:u w:color="FFFFFF"/>
          <w:lang w:val="pt-BR"/>
        </w:rPr>
        <w:t>conforme aqui disposto,</w:t>
      </w:r>
      <w:r w:rsidRPr="00242935">
        <w:rPr>
          <w:iCs/>
          <w:color w:val="000000"/>
          <w:u w:color="FFFFFF"/>
          <w:lang w:val="pt-BR"/>
        </w:rPr>
        <w:t xml:space="preserve"> são</w:t>
      </w:r>
      <w:r w:rsidR="00AB42E8">
        <w:rPr>
          <w:iCs/>
          <w:color w:val="000000"/>
          <w:u w:color="FFFFFF"/>
          <w:lang w:val="pt-BR"/>
        </w:rPr>
        <w:t>,</w:t>
      </w:r>
      <w:r w:rsidRPr="00242935">
        <w:rPr>
          <w:iCs/>
          <w:color w:val="000000"/>
          <w:u w:color="FFFFFF"/>
          <w:lang w:val="pt-BR"/>
        </w:rPr>
        <w:t xml:space="preserve"> </w:t>
      </w:r>
      <w:r w:rsidR="00AB42E8">
        <w:rPr>
          <w:iCs/>
          <w:color w:val="000000"/>
          <w:u w:color="FFFFFF"/>
          <w:lang w:val="pt-BR"/>
        </w:rPr>
        <w:t>parte integrante</w:t>
      </w:r>
      <w:r w:rsidRPr="00242935">
        <w:rPr>
          <w:iCs/>
          <w:color w:val="000000"/>
          <w:u w:color="FFFFFF"/>
          <w:lang w:val="pt-BR"/>
        </w:rPr>
        <w:t xml:space="preserve"> </w:t>
      </w:r>
      <w:r w:rsidR="00AB42E8">
        <w:rPr>
          <w:iCs/>
          <w:color w:val="000000"/>
          <w:u w:color="FFFFFF"/>
          <w:lang w:val="pt-BR"/>
        </w:rPr>
        <w:t>d</w:t>
      </w:r>
      <w:r w:rsidRPr="00242935">
        <w:rPr>
          <w:iCs/>
          <w:color w:val="000000"/>
          <w:u w:color="FFFFFF"/>
          <w:lang w:val="pt-BR"/>
        </w:rPr>
        <w:t>este documento e doravante referidos como Contrato.</w:t>
      </w:r>
    </w:p>
    <w:p w14:paraId="6E776FA7" w14:textId="0E10CF56" w:rsidR="00242935" w:rsidRPr="00242935" w:rsidRDefault="00242935" w:rsidP="00242935">
      <w:pPr>
        <w:spacing w:beforeLines="60" w:before="144" w:after="120"/>
        <w:jc w:val="both"/>
        <w:rPr>
          <w:iCs/>
          <w:color w:val="000000" w:themeColor="text1"/>
          <w:lang w:val="pt-BR"/>
        </w:rPr>
      </w:pPr>
      <w:r w:rsidRPr="00242935">
        <w:rPr>
          <w:iCs/>
          <w:color w:val="000000"/>
          <w:u w:color="FFFFFF"/>
          <w:lang w:val="pt-BR"/>
        </w:rPr>
        <w:t xml:space="preserve">AGORA, PORTANTO, a Condição desta Obrigação é tal que, se o Empreiteiro executar rápida e fielmente o referido Contrato (incluindo quaisquer alterações ao mesmo), essa obrigação será nula e sem efeito; caso contrário, permanecerá em pleno vigor e efeito. Sempre que o Empreiteiro estiver, e declarado pelo Contratante como estando, em descumprimento nos termos do Contrato, o Contratante tendo cumprido suas obrigações de Contratante, o </w:t>
      </w:r>
      <w:r w:rsidR="00607A6D">
        <w:rPr>
          <w:iCs/>
          <w:color w:val="000000"/>
          <w:u w:color="FFFFFF"/>
          <w:lang w:val="pt-BR"/>
        </w:rPr>
        <w:t>Garantidor</w:t>
      </w:r>
      <w:r w:rsidRPr="00242935">
        <w:rPr>
          <w:iCs/>
          <w:color w:val="000000"/>
          <w:u w:color="FFFFFF"/>
          <w:lang w:val="pt-BR"/>
        </w:rPr>
        <w:t xml:space="preserve"> poderá remediar imediatamente o descumprimento ou deverá prontamente:</w:t>
      </w:r>
    </w:p>
    <w:p w14:paraId="4EB26FB0" w14:textId="77777777" w:rsidR="00BB7634" w:rsidRPr="00462CEE" w:rsidRDefault="00BB7634" w:rsidP="00BB7634">
      <w:pPr>
        <w:rPr>
          <w:lang w:val="pt-BR"/>
        </w:rPr>
      </w:pPr>
    </w:p>
    <w:p w14:paraId="03D6907A" w14:textId="11C96288" w:rsidR="00BB7634" w:rsidRPr="00751E65" w:rsidRDefault="00BB7634" w:rsidP="00751E65">
      <w:pPr>
        <w:tabs>
          <w:tab w:val="left" w:pos="1080"/>
        </w:tabs>
        <w:spacing w:beforeLines="60" w:before="144" w:after="120"/>
        <w:ind w:left="1080" w:hanging="540"/>
        <w:jc w:val="both"/>
        <w:rPr>
          <w:iCs/>
          <w:color w:val="000000"/>
          <w:u w:color="FFFFFF"/>
          <w:lang w:val="pt-BR"/>
        </w:rPr>
      </w:pPr>
      <w:r w:rsidRPr="00BB7634">
        <w:rPr>
          <w:iCs/>
          <w:color w:val="000000"/>
          <w:u w:color="FFFFFF"/>
          <w:lang w:val="pt-BR"/>
        </w:rPr>
        <w:t>(1</w:t>
      </w:r>
      <w:r>
        <w:rPr>
          <w:iCs/>
          <w:color w:val="000000"/>
          <w:u w:color="FFFFFF"/>
          <w:lang w:val="pt-BR"/>
        </w:rPr>
        <w:t>)</w:t>
      </w:r>
      <w:r>
        <w:rPr>
          <w:iCs/>
          <w:color w:val="000000"/>
          <w:u w:color="FFFFFF"/>
          <w:lang w:val="pt-BR"/>
        </w:rPr>
        <w:tab/>
      </w:r>
      <w:r w:rsidRPr="00BB7634">
        <w:rPr>
          <w:iCs/>
          <w:color w:val="000000"/>
          <w:u w:color="FFFFFF"/>
          <w:lang w:val="pt-BR"/>
        </w:rPr>
        <w:t>concluir o Contrato de acordo com seus termos e condições; ou</w:t>
      </w:r>
    </w:p>
    <w:p w14:paraId="436F4A92" w14:textId="08E35451" w:rsidR="00AB42E8" w:rsidRPr="00AB42E8" w:rsidRDefault="00BB7634" w:rsidP="00AB42E8">
      <w:pPr>
        <w:tabs>
          <w:tab w:val="left" w:pos="1080"/>
        </w:tabs>
        <w:spacing w:beforeLines="60" w:before="144" w:after="120"/>
        <w:ind w:left="1080" w:hanging="540"/>
        <w:jc w:val="both"/>
        <w:rPr>
          <w:lang w:val="pt-BR"/>
        </w:rPr>
      </w:pPr>
      <w:r w:rsidRPr="00BB7634">
        <w:rPr>
          <w:iCs/>
          <w:color w:val="000000"/>
          <w:u w:color="FFFFFF"/>
          <w:lang w:val="pt-BR"/>
        </w:rPr>
        <w:t>(2)</w:t>
      </w:r>
      <w:r w:rsidRPr="00BB7634">
        <w:rPr>
          <w:iCs/>
          <w:color w:val="000000"/>
          <w:u w:color="FFFFFF"/>
          <w:lang w:val="pt-BR"/>
        </w:rPr>
        <w:tab/>
      </w:r>
      <w:r w:rsidR="00AB42E8" w:rsidRPr="00AB42E8">
        <w:rPr>
          <w:rFonts w:ascii="TimesNewRomanPSMT" w:hAnsi="TimesNewRomanPSMT"/>
          <w:lang w:val="pt-BR"/>
        </w:rPr>
        <w:t xml:space="preserve">obter uma ou mais </w:t>
      </w:r>
      <w:r w:rsidR="00AB42E8">
        <w:rPr>
          <w:rFonts w:ascii="TimesNewRomanPSMT" w:hAnsi="TimesNewRomanPSMT"/>
          <w:lang w:val="pt-BR"/>
        </w:rPr>
        <w:t>Ofertas</w:t>
      </w:r>
      <w:r w:rsidR="00AB42E8" w:rsidRPr="00AB42E8">
        <w:rPr>
          <w:rFonts w:ascii="TimesNewRomanPSMT" w:hAnsi="TimesNewRomanPSMT"/>
          <w:lang w:val="pt-BR"/>
        </w:rPr>
        <w:t xml:space="preserve"> de Licitantes qualificados e apresentá-las ao Contratante para concluir o Contrato de acordo com seus termos e </w:t>
      </w:r>
      <w:r w:rsidR="003C60C8" w:rsidRPr="00AB42E8">
        <w:rPr>
          <w:rFonts w:ascii="TimesNewRomanPSMT" w:hAnsi="TimesNewRomanPSMT"/>
          <w:lang w:val="pt-BR"/>
        </w:rPr>
        <w:t>condições</w:t>
      </w:r>
      <w:r w:rsidR="00AB42E8" w:rsidRPr="00AB42E8">
        <w:rPr>
          <w:rFonts w:ascii="TimesNewRomanPSMT" w:hAnsi="TimesNewRomanPSMT"/>
          <w:lang w:val="pt-BR"/>
        </w:rPr>
        <w:t xml:space="preserve">, e em seguida se encarregar de que o Contratante assine contrato com o Licitante cuja </w:t>
      </w:r>
      <w:r w:rsidR="00AB42E8">
        <w:rPr>
          <w:rFonts w:ascii="TimesNewRomanPSMT" w:hAnsi="TimesNewRomanPSMT"/>
          <w:lang w:val="pt-BR"/>
        </w:rPr>
        <w:t>Oferta</w:t>
      </w:r>
      <w:r w:rsidR="00AB42E8" w:rsidRPr="00AB42E8">
        <w:rPr>
          <w:rFonts w:ascii="TimesNewRomanPSMT" w:hAnsi="TimesNewRomanPSMT"/>
          <w:lang w:val="pt-BR"/>
        </w:rPr>
        <w:t xml:space="preserve"> o Contratante e o </w:t>
      </w:r>
      <w:r w:rsidR="00607A6D">
        <w:rPr>
          <w:rFonts w:ascii="TimesNewRomanPSMT" w:hAnsi="TimesNewRomanPSMT"/>
          <w:lang w:val="pt-BR"/>
        </w:rPr>
        <w:t>Garantidor</w:t>
      </w:r>
      <w:r w:rsidR="00AB42E8" w:rsidRPr="00AB42E8">
        <w:rPr>
          <w:rFonts w:ascii="TimesNewRomanPSMT" w:hAnsi="TimesNewRomanPSMT"/>
          <w:lang w:val="pt-BR"/>
        </w:rPr>
        <w:t xml:space="preserve"> considerarem que atende ao solicitado e apresenta o menor </w:t>
      </w:r>
      <w:r w:rsidR="003C60C8" w:rsidRPr="00AB42E8">
        <w:rPr>
          <w:rFonts w:ascii="TimesNewRomanPSMT" w:hAnsi="TimesNewRomanPSMT"/>
          <w:lang w:val="pt-BR"/>
        </w:rPr>
        <w:t>preço</w:t>
      </w:r>
      <w:r w:rsidR="00AB42E8" w:rsidRPr="00AB42E8">
        <w:rPr>
          <w:rFonts w:ascii="TimesNewRomanPSMT" w:hAnsi="TimesNewRomanPSMT"/>
          <w:lang w:val="pt-BR"/>
        </w:rPr>
        <w:t xml:space="preserve">, devendo garantir fundos suficientes para pagar, à medida que os trabalhos avancem (mesmo sendo verificado descumprimento contratual ou uma </w:t>
      </w:r>
      <w:r w:rsidR="003C60C8" w:rsidRPr="00AB42E8">
        <w:rPr>
          <w:rFonts w:ascii="TimesNewRomanPSMT" w:hAnsi="TimesNewRomanPSMT"/>
          <w:lang w:val="pt-BR"/>
        </w:rPr>
        <w:t>sucessão</w:t>
      </w:r>
      <w:r w:rsidR="00AB42E8" w:rsidRPr="00AB42E8">
        <w:rPr>
          <w:rFonts w:ascii="TimesNewRomanPSMT" w:hAnsi="TimesNewRomanPSMT"/>
          <w:lang w:val="pt-BR"/>
        </w:rPr>
        <w:t xml:space="preserve"> de descumprimentos de </w:t>
      </w:r>
      <w:r w:rsidR="003C60C8" w:rsidRPr="00AB42E8">
        <w:rPr>
          <w:rFonts w:ascii="TimesNewRomanPSMT" w:hAnsi="TimesNewRomanPSMT"/>
          <w:lang w:val="pt-BR"/>
        </w:rPr>
        <w:t>cláusulas</w:t>
      </w:r>
      <w:r w:rsidR="00AB42E8" w:rsidRPr="00AB42E8">
        <w:rPr>
          <w:rFonts w:ascii="TimesNewRomanPSMT" w:hAnsi="TimesNewRomanPSMT"/>
          <w:lang w:val="pt-BR"/>
        </w:rPr>
        <w:t xml:space="preserve"> do</w:t>
      </w:r>
      <w:r w:rsidR="00AB42E8">
        <w:rPr>
          <w:rFonts w:ascii="TimesNewRomanPSMT" w:hAnsi="TimesNewRomanPSMT"/>
          <w:lang w:val="pt-BR"/>
        </w:rPr>
        <w:t>(</w:t>
      </w:r>
      <w:r w:rsidR="00AB42E8" w:rsidRPr="00AB42E8">
        <w:rPr>
          <w:rFonts w:ascii="TimesNewRomanPSMT" w:hAnsi="TimesNewRomanPSMT"/>
          <w:lang w:val="pt-BR"/>
        </w:rPr>
        <w:t>s</w:t>
      </w:r>
      <w:r w:rsidR="00AB42E8">
        <w:rPr>
          <w:rFonts w:ascii="TimesNewRomanPSMT" w:hAnsi="TimesNewRomanPSMT"/>
          <w:lang w:val="pt-BR"/>
        </w:rPr>
        <w:t>)</w:t>
      </w:r>
      <w:r w:rsidR="00AB42E8" w:rsidRPr="00AB42E8">
        <w:rPr>
          <w:rFonts w:ascii="TimesNewRomanPSMT" w:hAnsi="TimesNewRomanPSMT"/>
          <w:lang w:val="pt-BR"/>
        </w:rPr>
        <w:t xml:space="preserve"> referido</w:t>
      </w:r>
      <w:r w:rsidR="00AB42E8">
        <w:rPr>
          <w:rFonts w:ascii="TimesNewRomanPSMT" w:hAnsi="TimesNewRomanPSMT"/>
          <w:lang w:val="pt-BR"/>
        </w:rPr>
        <w:t>(</w:t>
      </w:r>
      <w:r w:rsidR="00AB42E8" w:rsidRPr="00AB42E8">
        <w:rPr>
          <w:rFonts w:ascii="TimesNewRomanPSMT" w:hAnsi="TimesNewRomanPSMT"/>
          <w:lang w:val="pt-BR"/>
        </w:rPr>
        <w:t>s</w:t>
      </w:r>
      <w:r w:rsidR="00AB42E8">
        <w:rPr>
          <w:rFonts w:ascii="TimesNewRomanPSMT" w:hAnsi="TimesNewRomanPSMT"/>
          <w:lang w:val="pt-BR"/>
        </w:rPr>
        <w:t>)</w:t>
      </w:r>
      <w:r w:rsidR="00AB42E8" w:rsidRPr="00AB42E8">
        <w:rPr>
          <w:rFonts w:ascii="TimesNewRomanPSMT" w:hAnsi="TimesNewRomanPSMT"/>
          <w:lang w:val="pt-BR"/>
        </w:rPr>
        <w:t xml:space="preserve"> Contrato(s) previstos neste </w:t>
      </w:r>
      <w:r w:rsidR="003C60C8" w:rsidRPr="00AB42E8">
        <w:rPr>
          <w:rFonts w:ascii="TimesNewRomanPSMT" w:hAnsi="TimesNewRomanPSMT"/>
          <w:lang w:val="pt-BR"/>
        </w:rPr>
        <w:t>parágrafo</w:t>
      </w:r>
      <w:r w:rsidR="00AB42E8" w:rsidRPr="00AB42E8">
        <w:rPr>
          <w:rFonts w:ascii="TimesNewRomanPSMT" w:hAnsi="TimesNewRomanPSMT"/>
          <w:lang w:val="pt-BR"/>
        </w:rPr>
        <w:t xml:space="preserve">), o custo de </w:t>
      </w:r>
      <w:r w:rsidR="003C60C8" w:rsidRPr="00AB42E8">
        <w:rPr>
          <w:rFonts w:ascii="TimesNewRomanPSMT" w:hAnsi="TimesNewRomanPSMT"/>
          <w:lang w:val="pt-BR"/>
        </w:rPr>
        <w:t>conclusão</w:t>
      </w:r>
      <w:r w:rsidR="00AB42E8" w:rsidRPr="00AB42E8">
        <w:rPr>
          <w:rFonts w:ascii="TimesNewRomanPSMT" w:hAnsi="TimesNewRomanPSMT"/>
          <w:lang w:val="pt-BR"/>
        </w:rPr>
        <w:t xml:space="preserve"> menos o Saldo do </w:t>
      </w:r>
      <w:r w:rsidR="003C60C8" w:rsidRPr="00AB42E8">
        <w:rPr>
          <w:rFonts w:ascii="TimesNewRomanPSMT" w:hAnsi="TimesNewRomanPSMT"/>
          <w:lang w:val="pt-BR"/>
        </w:rPr>
        <w:t>Preço</w:t>
      </w:r>
      <w:r w:rsidR="00AB42E8" w:rsidRPr="00AB42E8">
        <w:rPr>
          <w:rFonts w:ascii="TimesNewRomanPSMT" w:hAnsi="TimesNewRomanPSMT"/>
          <w:lang w:val="pt-BR"/>
        </w:rPr>
        <w:t xml:space="preserve"> do Contrato; mas </w:t>
      </w:r>
      <w:r w:rsidR="003C60C8" w:rsidRPr="00AB42E8">
        <w:rPr>
          <w:rFonts w:ascii="TimesNewRomanPSMT" w:hAnsi="TimesNewRomanPSMT"/>
          <w:lang w:val="pt-BR"/>
        </w:rPr>
        <w:t>não</w:t>
      </w:r>
      <w:r w:rsidR="00AB42E8" w:rsidRPr="00AB42E8">
        <w:rPr>
          <w:rFonts w:ascii="TimesNewRomanPSMT" w:hAnsi="TimesNewRomanPSMT"/>
          <w:lang w:val="pt-BR"/>
        </w:rPr>
        <w:t xml:space="preserve"> superior ao valor estipulado no primeiro </w:t>
      </w:r>
      <w:r w:rsidR="003C60C8" w:rsidRPr="00AB42E8">
        <w:rPr>
          <w:rFonts w:ascii="TimesNewRomanPSMT" w:hAnsi="TimesNewRomanPSMT"/>
          <w:lang w:val="pt-BR"/>
        </w:rPr>
        <w:t>parágrafo</w:t>
      </w:r>
      <w:r w:rsidR="00AB42E8" w:rsidRPr="00AB42E8">
        <w:rPr>
          <w:rFonts w:ascii="TimesNewRomanPSMT" w:hAnsi="TimesNewRomanPSMT"/>
          <w:lang w:val="pt-BR"/>
        </w:rPr>
        <w:t xml:space="preserve">, incluindo outros custos e danos eventualmente cobertos pelo </w:t>
      </w:r>
      <w:r w:rsidR="00607A6D">
        <w:rPr>
          <w:rFonts w:ascii="TimesNewRomanPSMT" w:hAnsi="TimesNewRomanPSMT"/>
          <w:lang w:val="pt-BR"/>
        </w:rPr>
        <w:t>Garantidor</w:t>
      </w:r>
      <w:r w:rsidR="00AB42E8" w:rsidRPr="00AB42E8">
        <w:rPr>
          <w:rFonts w:ascii="TimesNewRomanPSMT" w:hAnsi="TimesNewRomanPSMT"/>
          <w:lang w:val="pt-BR"/>
        </w:rPr>
        <w:t xml:space="preserve">. O termo </w:t>
      </w:r>
      <w:r w:rsidR="00F04C11">
        <w:rPr>
          <w:rFonts w:ascii="TimesNewRomanPSMT" w:hAnsi="TimesNewRomanPSMT"/>
          <w:lang w:val="pt-BR"/>
        </w:rPr>
        <w:t>“</w:t>
      </w:r>
      <w:r w:rsidR="00AB42E8" w:rsidRPr="00AB42E8">
        <w:rPr>
          <w:rFonts w:ascii="TimesNewRomanPSMT" w:hAnsi="TimesNewRomanPSMT"/>
          <w:lang w:val="pt-BR"/>
        </w:rPr>
        <w:t xml:space="preserve">Saldo do </w:t>
      </w:r>
      <w:r w:rsidR="003C60C8" w:rsidRPr="00AB42E8">
        <w:rPr>
          <w:rFonts w:ascii="TimesNewRomanPSMT" w:hAnsi="TimesNewRomanPSMT"/>
          <w:lang w:val="pt-BR"/>
        </w:rPr>
        <w:t>Preço</w:t>
      </w:r>
      <w:r w:rsidR="00AB42E8" w:rsidRPr="00AB42E8">
        <w:rPr>
          <w:rFonts w:ascii="TimesNewRomanPSMT" w:hAnsi="TimesNewRomanPSMT"/>
          <w:lang w:val="pt-BR"/>
        </w:rPr>
        <w:t xml:space="preserve"> do Contrato</w:t>
      </w:r>
      <w:r w:rsidR="00F04C11">
        <w:rPr>
          <w:rFonts w:ascii="TimesNewRomanPSMT" w:hAnsi="TimesNewRomanPSMT"/>
          <w:lang w:val="pt-BR"/>
        </w:rPr>
        <w:t>”</w:t>
      </w:r>
      <w:r w:rsidR="00AB42E8" w:rsidRPr="00AB42E8">
        <w:rPr>
          <w:rFonts w:ascii="TimesNewRomanPSMT" w:hAnsi="TimesNewRomanPSMT"/>
          <w:lang w:val="pt-BR"/>
        </w:rPr>
        <w:t xml:space="preserve">, conforme usado neste </w:t>
      </w:r>
      <w:r w:rsidR="003C60C8" w:rsidRPr="00AB42E8">
        <w:rPr>
          <w:rFonts w:ascii="TimesNewRomanPSMT" w:hAnsi="TimesNewRomanPSMT"/>
          <w:lang w:val="pt-BR"/>
        </w:rPr>
        <w:t>parágrafo</w:t>
      </w:r>
      <w:r w:rsidR="00AB42E8" w:rsidRPr="00AB42E8">
        <w:rPr>
          <w:rFonts w:ascii="TimesNewRomanPSMT" w:hAnsi="TimesNewRomanPSMT"/>
          <w:lang w:val="pt-BR"/>
        </w:rPr>
        <w:t>, significa o valor total a ser pago pelo Contratante a</w:t>
      </w:r>
      <w:r w:rsidR="00F15A46">
        <w:rPr>
          <w:rFonts w:ascii="TimesNewRomanPSMT" w:hAnsi="TimesNewRomanPSMT"/>
          <w:lang w:val="pt-BR"/>
        </w:rPr>
        <w:t>o</w:t>
      </w:r>
      <w:r w:rsidR="00AB42E8" w:rsidRPr="00AB42E8">
        <w:rPr>
          <w:rFonts w:ascii="TimesNewRomanPSMT" w:hAnsi="TimesNewRomanPSMT"/>
          <w:lang w:val="pt-BR"/>
        </w:rPr>
        <w:t xml:space="preserve"> Empreiteir</w:t>
      </w:r>
      <w:r w:rsidR="00F15A46">
        <w:rPr>
          <w:rFonts w:ascii="TimesNewRomanPSMT" w:hAnsi="TimesNewRomanPSMT"/>
          <w:lang w:val="pt-BR"/>
        </w:rPr>
        <w:t>o</w:t>
      </w:r>
      <w:r w:rsidR="00AB42E8" w:rsidRPr="00AB42E8">
        <w:rPr>
          <w:rFonts w:ascii="TimesNewRomanPSMT" w:hAnsi="TimesNewRomanPSMT"/>
          <w:lang w:val="pt-BR"/>
        </w:rPr>
        <w:t xml:space="preserve"> nos termos do Contrato, menos o valor devidamente pago pelo Contratante </w:t>
      </w:r>
      <w:r w:rsidR="00F15A46" w:rsidRPr="00AB42E8">
        <w:rPr>
          <w:rFonts w:ascii="TimesNewRomanPSMT" w:hAnsi="TimesNewRomanPSMT"/>
          <w:lang w:val="pt-BR"/>
        </w:rPr>
        <w:t>a</w:t>
      </w:r>
      <w:r w:rsidR="00F15A46">
        <w:rPr>
          <w:rFonts w:ascii="TimesNewRomanPSMT" w:hAnsi="TimesNewRomanPSMT"/>
          <w:lang w:val="pt-BR"/>
        </w:rPr>
        <w:t>o</w:t>
      </w:r>
      <w:r w:rsidR="00F15A46" w:rsidRPr="00AB42E8">
        <w:rPr>
          <w:rFonts w:ascii="TimesNewRomanPSMT" w:hAnsi="TimesNewRomanPSMT"/>
          <w:lang w:val="pt-BR"/>
        </w:rPr>
        <w:t xml:space="preserve"> Empreiteir</w:t>
      </w:r>
      <w:r w:rsidR="00F15A46">
        <w:rPr>
          <w:rFonts w:ascii="TimesNewRomanPSMT" w:hAnsi="TimesNewRomanPSMT"/>
          <w:lang w:val="pt-BR"/>
        </w:rPr>
        <w:t>o</w:t>
      </w:r>
      <w:r w:rsidR="00AB42E8" w:rsidRPr="00AB42E8">
        <w:rPr>
          <w:rFonts w:ascii="TimesNewRomanPSMT" w:hAnsi="TimesNewRomanPSMT"/>
          <w:lang w:val="pt-BR"/>
        </w:rPr>
        <w:t xml:space="preserve">; ou </w:t>
      </w:r>
    </w:p>
    <w:p w14:paraId="211A22CE" w14:textId="03135DCA" w:rsidR="00AB20ED" w:rsidRPr="00DA40A1" w:rsidRDefault="00BB7634" w:rsidP="00DA40A1">
      <w:pPr>
        <w:tabs>
          <w:tab w:val="left" w:pos="1080"/>
        </w:tabs>
        <w:spacing w:beforeLines="60" w:before="144" w:after="120"/>
        <w:ind w:left="1080" w:hanging="540"/>
        <w:jc w:val="both"/>
        <w:rPr>
          <w:lang w:val="pt-BR" w:eastAsia="pt-BR"/>
        </w:rPr>
      </w:pPr>
      <w:r w:rsidRPr="00BB7634">
        <w:rPr>
          <w:iCs/>
          <w:color w:val="000000"/>
          <w:u w:color="FFFFFF"/>
          <w:lang w:val="pt-BR"/>
        </w:rPr>
        <w:t>(3)</w:t>
      </w:r>
      <w:r w:rsidRPr="00BB7634">
        <w:rPr>
          <w:iCs/>
          <w:color w:val="000000"/>
          <w:u w:color="FFFFFF"/>
          <w:lang w:val="pt-BR"/>
        </w:rPr>
        <w:tab/>
      </w:r>
      <w:r w:rsidR="00AB42E8" w:rsidRPr="00AB42E8">
        <w:rPr>
          <w:rFonts w:ascii="TimesNewRomanPSMT" w:hAnsi="TimesNewRomanPSMT"/>
          <w:lang w:val="pt-BR"/>
        </w:rPr>
        <w:t>pagar</w:t>
      </w:r>
      <w:r w:rsidR="00AB42E8" w:rsidRPr="00AB42E8">
        <w:rPr>
          <w:rFonts w:ascii="TimesNewRomanPSMT" w:hAnsi="TimesNewRomanPSMT"/>
          <w:lang w:val="pt-BR" w:eastAsia="pt-BR"/>
        </w:rPr>
        <w:t xml:space="preserve"> ao Contratante a quantia solicitada por ele para concluir o Contrato de acordo com os termos e </w:t>
      </w:r>
      <w:r w:rsidR="003C60C8" w:rsidRPr="00AB42E8">
        <w:rPr>
          <w:rFonts w:ascii="TimesNewRomanPSMT" w:hAnsi="TimesNewRomanPSMT"/>
          <w:lang w:val="pt-BR" w:eastAsia="pt-BR"/>
        </w:rPr>
        <w:t>condições</w:t>
      </w:r>
      <w:r w:rsidR="00AB42E8" w:rsidRPr="00AB42E8">
        <w:rPr>
          <w:rFonts w:ascii="TimesNewRomanPSMT" w:hAnsi="TimesNewRomanPSMT"/>
          <w:lang w:val="pt-BR" w:eastAsia="pt-BR"/>
        </w:rPr>
        <w:t xml:space="preserve"> contratuais, </w:t>
      </w:r>
      <w:r w:rsidR="003C60C8" w:rsidRPr="00AB42E8">
        <w:rPr>
          <w:rFonts w:ascii="TimesNewRomanPSMT" w:hAnsi="TimesNewRomanPSMT"/>
          <w:lang w:val="pt-BR" w:eastAsia="pt-BR"/>
        </w:rPr>
        <w:t>até</w:t>
      </w:r>
      <w:r w:rsidR="00AB42E8" w:rsidRPr="00AB42E8">
        <w:rPr>
          <w:rFonts w:ascii="TimesNewRomanPSMT" w:hAnsi="TimesNewRomanPSMT"/>
          <w:lang w:val="pt-BR" w:eastAsia="pt-BR"/>
        </w:rPr>
        <w:t xml:space="preserve"> um total que </w:t>
      </w:r>
      <w:r w:rsidR="003C60C8" w:rsidRPr="00AB42E8">
        <w:rPr>
          <w:rFonts w:ascii="TimesNewRomanPSMT" w:hAnsi="TimesNewRomanPSMT"/>
          <w:lang w:val="pt-BR" w:eastAsia="pt-BR"/>
        </w:rPr>
        <w:t>não</w:t>
      </w:r>
      <w:r w:rsidR="00AB42E8" w:rsidRPr="00AB42E8">
        <w:rPr>
          <w:rFonts w:ascii="TimesNewRomanPSMT" w:hAnsi="TimesNewRomanPSMT"/>
          <w:lang w:val="pt-BR" w:eastAsia="pt-BR"/>
        </w:rPr>
        <w:t xml:space="preserve"> ultrapasse o valor deste Seguro Garantia. </w:t>
      </w:r>
    </w:p>
    <w:p w14:paraId="38A6B6B1" w14:textId="6E2F726A" w:rsidR="00F7416E" w:rsidRPr="00F7416E" w:rsidRDefault="00F7416E" w:rsidP="00F7416E">
      <w:pPr>
        <w:spacing w:before="100" w:beforeAutospacing="1" w:after="100" w:afterAutospacing="1"/>
        <w:rPr>
          <w:lang w:val="pt-BR" w:eastAsia="pt-BR"/>
        </w:rPr>
      </w:pPr>
      <w:r w:rsidRPr="00F7416E">
        <w:rPr>
          <w:rFonts w:ascii="TimesNewRomanPSMT" w:hAnsi="TimesNewRomanPSMT"/>
          <w:lang w:val="pt-BR" w:eastAsia="pt-BR"/>
        </w:rPr>
        <w:lastRenderedPageBreak/>
        <w:t xml:space="preserve">O </w:t>
      </w:r>
      <w:r w:rsidR="00607A6D">
        <w:rPr>
          <w:rFonts w:ascii="TimesNewRomanPSMT" w:hAnsi="TimesNewRomanPSMT"/>
          <w:lang w:val="pt-BR" w:eastAsia="pt-BR"/>
        </w:rPr>
        <w:t>Garantidor</w:t>
      </w:r>
      <w:r w:rsidRPr="00F7416E">
        <w:rPr>
          <w:rFonts w:ascii="TimesNewRomanPSMT" w:hAnsi="TimesNewRomanPSMT"/>
          <w:lang w:val="pt-BR" w:eastAsia="pt-BR"/>
        </w:rPr>
        <w:t xml:space="preserve"> </w:t>
      </w:r>
      <w:r w:rsidR="0064536B" w:rsidRPr="00F7416E">
        <w:rPr>
          <w:rFonts w:ascii="TimesNewRomanPSMT" w:hAnsi="TimesNewRomanPSMT"/>
          <w:lang w:val="pt-BR" w:eastAsia="pt-BR"/>
        </w:rPr>
        <w:t>não</w:t>
      </w:r>
      <w:r w:rsidRPr="00F7416E">
        <w:rPr>
          <w:rFonts w:ascii="TimesNewRomanPSMT" w:hAnsi="TimesNewRomanPSMT"/>
          <w:lang w:val="pt-BR" w:eastAsia="pt-BR"/>
        </w:rPr>
        <w:t xml:space="preserve"> </w:t>
      </w:r>
      <w:r w:rsidR="0064536B" w:rsidRPr="00F7416E">
        <w:rPr>
          <w:rFonts w:ascii="TimesNewRomanPSMT" w:hAnsi="TimesNewRomanPSMT"/>
          <w:lang w:val="pt-BR" w:eastAsia="pt-BR"/>
        </w:rPr>
        <w:t>será</w:t>
      </w:r>
      <w:r w:rsidRPr="00F7416E">
        <w:rPr>
          <w:rFonts w:ascii="TimesNewRomanPSMT" w:hAnsi="TimesNewRomanPSMT"/>
          <w:lang w:val="pt-BR" w:eastAsia="pt-BR"/>
        </w:rPr>
        <w:t xml:space="preserve"> </w:t>
      </w:r>
      <w:r w:rsidR="0064536B" w:rsidRPr="00F7416E">
        <w:rPr>
          <w:rFonts w:ascii="TimesNewRomanPSMT" w:hAnsi="TimesNewRomanPSMT"/>
          <w:lang w:val="pt-BR" w:eastAsia="pt-BR"/>
        </w:rPr>
        <w:t>responsável</w:t>
      </w:r>
      <w:r w:rsidRPr="00F7416E">
        <w:rPr>
          <w:rFonts w:ascii="TimesNewRomanPSMT" w:hAnsi="TimesNewRomanPSMT"/>
          <w:lang w:val="pt-BR" w:eastAsia="pt-BR"/>
        </w:rPr>
        <w:t xml:space="preserve"> por uma quantia maior que a penalidade especificada deste Seguro Garantia. </w:t>
      </w:r>
    </w:p>
    <w:p w14:paraId="6EBB80C3" w14:textId="3E876449" w:rsidR="00F7416E" w:rsidRPr="00F7416E" w:rsidRDefault="00F7416E" w:rsidP="00F7416E">
      <w:pPr>
        <w:spacing w:before="100" w:beforeAutospacing="1" w:after="100" w:afterAutospacing="1"/>
        <w:rPr>
          <w:lang w:val="pt-BR" w:eastAsia="pt-BR"/>
        </w:rPr>
      </w:pPr>
      <w:r w:rsidRPr="00F7416E">
        <w:rPr>
          <w:rFonts w:ascii="TimesNewRomanPSMT" w:hAnsi="TimesNewRomanPSMT"/>
          <w:lang w:val="pt-BR" w:eastAsia="pt-BR"/>
        </w:rPr>
        <w:t xml:space="preserve">O prazo para mover </w:t>
      </w:r>
      <w:r w:rsidR="0064536B" w:rsidRPr="00F7416E">
        <w:rPr>
          <w:rFonts w:ascii="TimesNewRomanPSMT" w:hAnsi="TimesNewRomanPSMT"/>
          <w:lang w:val="pt-BR" w:eastAsia="pt-BR"/>
        </w:rPr>
        <w:t>ações</w:t>
      </w:r>
      <w:r w:rsidRPr="00F7416E">
        <w:rPr>
          <w:rFonts w:ascii="TimesNewRomanPSMT" w:hAnsi="TimesNewRomanPSMT"/>
          <w:lang w:val="pt-BR" w:eastAsia="pt-BR"/>
        </w:rPr>
        <w:t xml:space="preserve"> no </w:t>
      </w:r>
      <w:r w:rsidR="0064536B" w:rsidRPr="00F7416E">
        <w:rPr>
          <w:rFonts w:ascii="TimesNewRomanPSMT" w:hAnsi="TimesNewRomanPSMT"/>
          <w:lang w:val="pt-BR" w:eastAsia="pt-BR"/>
        </w:rPr>
        <w:t>âmbito</w:t>
      </w:r>
      <w:r w:rsidRPr="00F7416E">
        <w:rPr>
          <w:rFonts w:ascii="TimesNewRomanPSMT" w:hAnsi="TimesNewRomanPSMT"/>
          <w:lang w:val="pt-BR" w:eastAsia="pt-BR"/>
        </w:rPr>
        <w:t xml:space="preserve"> deste Seguro Garantia expira em 1 (um) ano depois da data de </w:t>
      </w:r>
      <w:r w:rsidR="0064536B" w:rsidRPr="00F7416E">
        <w:rPr>
          <w:rFonts w:ascii="TimesNewRomanPSMT" w:hAnsi="TimesNewRomanPSMT"/>
          <w:lang w:val="pt-BR" w:eastAsia="pt-BR"/>
        </w:rPr>
        <w:t>emissão</w:t>
      </w:r>
      <w:r w:rsidRPr="00F7416E">
        <w:rPr>
          <w:rFonts w:ascii="TimesNewRomanPSMT" w:hAnsi="TimesNewRomanPSMT"/>
          <w:lang w:val="pt-BR" w:eastAsia="pt-BR"/>
        </w:rPr>
        <w:t xml:space="preserve"> do </w:t>
      </w:r>
      <w:r w:rsidR="00DA40A1">
        <w:rPr>
          <w:rFonts w:ascii="TimesNewRomanPSMT" w:hAnsi="TimesNewRomanPSMT"/>
          <w:lang w:val="pt-BR" w:eastAsia="pt-BR"/>
        </w:rPr>
        <w:t>Termo de Recebimento</w:t>
      </w:r>
      <w:r w:rsidRPr="00F7416E">
        <w:rPr>
          <w:rFonts w:ascii="TimesNewRomanPSMT" w:hAnsi="TimesNewRomanPSMT"/>
          <w:lang w:val="pt-BR" w:eastAsia="pt-BR"/>
        </w:rPr>
        <w:t xml:space="preserve">. </w:t>
      </w:r>
    </w:p>
    <w:p w14:paraId="2A47983A" w14:textId="1551C492" w:rsidR="00F7416E" w:rsidRPr="00F7416E" w:rsidRDefault="00F7416E" w:rsidP="00F7416E">
      <w:pPr>
        <w:spacing w:before="100" w:beforeAutospacing="1" w:after="100" w:afterAutospacing="1"/>
        <w:rPr>
          <w:lang w:val="pt-BR" w:eastAsia="pt-BR"/>
        </w:rPr>
      </w:pPr>
      <w:r w:rsidRPr="00F7416E">
        <w:rPr>
          <w:rFonts w:ascii="TimesNewRomanPSMT" w:hAnsi="TimesNewRomanPSMT"/>
          <w:lang w:val="pt-BR" w:eastAsia="pt-BR"/>
        </w:rPr>
        <w:t xml:space="preserve">Nenhum direito de </w:t>
      </w:r>
      <w:r w:rsidR="0064536B" w:rsidRPr="00F7416E">
        <w:rPr>
          <w:rFonts w:ascii="TimesNewRomanPSMT" w:hAnsi="TimesNewRomanPSMT"/>
          <w:lang w:val="pt-BR" w:eastAsia="pt-BR"/>
        </w:rPr>
        <w:t>ação</w:t>
      </w:r>
      <w:r w:rsidRPr="00F7416E">
        <w:rPr>
          <w:rFonts w:ascii="TimesNewRomanPSMT" w:hAnsi="TimesNewRomanPSMT"/>
          <w:lang w:val="pt-BR" w:eastAsia="pt-BR"/>
        </w:rPr>
        <w:t xml:space="preserve"> </w:t>
      </w:r>
      <w:r w:rsidR="0064536B">
        <w:rPr>
          <w:rFonts w:ascii="TimesNewRomanPSMT" w:hAnsi="TimesNewRomanPSMT"/>
          <w:lang w:val="pt-BR" w:eastAsia="pt-BR"/>
        </w:rPr>
        <w:t>será</w:t>
      </w:r>
      <w:r w:rsidRPr="00F7416E">
        <w:rPr>
          <w:rFonts w:ascii="TimesNewRomanPSMT" w:hAnsi="TimesNewRomanPSMT"/>
          <w:lang w:val="pt-BR" w:eastAsia="pt-BR"/>
        </w:rPr>
        <w:t xml:space="preserve"> adquirido em virtude deste Seguro Garantia por pessoa ou empresa que </w:t>
      </w:r>
      <w:r w:rsidR="0064536B" w:rsidRPr="00F7416E">
        <w:rPr>
          <w:rFonts w:ascii="TimesNewRomanPSMT" w:hAnsi="TimesNewRomanPSMT"/>
          <w:lang w:val="pt-BR" w:eastAsia="pt-BR"/>
        </w:rPr>
        <w:t>não</w:t>
      </w:r>
      <w:r w:rsidRPr="00F7416E">
        <w:rPr>
          <w:rFonts w:ascii="TimesNewRomanPSMT" w:hAnsi="TimesNewRomanPSMT"/>
          <w:lang w:val="pt-BR" w:eastAsia="pt-BR"/>
        </w:rPr>
        <w:t xml:space="preserve"> o Contratante aqui designado ou seus herdeiros, executores, administradores, sucessores e </w:t>
      </w:r>
      <w:r w:rsidR="0064536B" w:rsidRPr="00F7416E">
        <w:rPr>
          <w:rFonts w:ascii="TimesNewRomanPSMT" w:hAnsi="TimesNewRomanPSMT"/>
          <w:lang w:val="pt-BR" w:eastAsia="pt-BR"/>
        </w:rPr>
        <w:t>cessionários</w:t>
      </w:r>
      <w:r w:rsidRPr="00F7416E">
        <w:rPr>
          <w:rFonts w:ascii="TimesNewRomanPSMT" w:hAnsi="TimesNewRomanPSMT"/>
          <w:lang w:val="pt-BR" w:eastAsia="pt-BR"/>
        </w:rPr>
        <w:t xml:space="preserve"> do Contratante. </w:t>
      </w:r>
    </w:p>
    <w:p w14:paraId="17A7A564" w14:textId="3136F4B5" w:rsidR="00F7416E" w:rsidRPr="00F7416E" w:rsidRDefault="00F7416E" w:rsidP="00F7416E">
      <w:pPr>
        <w:spacing w:before="100" w:beforeAutospacing="1" w:after="100" w:afterAutospacing="1"/>
        <w:rPr>
          <w:lang w:val="pt-BR" w:eastAsia="pt-BR"/>
        </w:rPr>
      </w:pPr>
      <w:r w:rsidRPr="00F7416E">
        <w:rPr>
          <w:rFonts w:ascii="TimesNewRomanPSMT" w:hAnsi="TimesNewRomanPSMT"/>
          <w:lang w:val="pt-BR" w:eastAsia="pt-BR"/>
        </w:rPr>
        <w:t xml:space="preserve">Em testemunho do que, </w:t>
      </w:r>
      <w:r w:rsidR="00567B08">
        <w:rPr>
          <w:rFonts w:ascii="TimesNewRomanPSMT" w:hAnsi="TimesNewRomanPSMT"/>
          <w:lang w:val="pt-BR" w:eastAsia="pt-BR"/>
        </w:rPr>
        <w:t>o</w:t>
      </w:r>
      <w:r w:rsidRPr="00F7416E">
        <w:rPr>
          <w:rFonts w:ascii="TimesNewRomanPSMT" w:hAnsi="TimesNewRomanPSMT"/>
          <w:lang w:val="pt-BR" w:eastAsia="pt-BR"/>
        </w:rPr>
        <w:t xml:space="preserve"> </w:t>
      </w:r>
      <w:r w:rsidR="00567B08" w:rsidRPr="0006004A">
        <w:rPr>
          <w:lang w:val="pt-BR"/>
        </w:rPr>
        <w:t xml:space="preserve">Empreiteiro </w:t>
      </w:r>
      <w:r w:rsidRPr="00F7416E">
        <w:rPr>
          <w:rFonts w:ascii="TimesNewRomanPSMT" w:hAnsi="TimesNewRomanPSMT"/>
          <w:lang w:val="pt-BR" w:eastAsia="pt-BR"/>
        </w:rPr>
        <w:t xml:space="preserve">assina e carimba este instrumento, que </w:t>
      </w:r>
      <w:r w:rsidR="0064536B" w:rsidRPr="00F7416E">
        <w:rPr>
          <w:rFonts w:ascii="TimesNewRomanPSMT" w:hAnsi="TimesNewRomanPSMT"/>
          <w:lang w:val="pt-BR" w:eastAsia="pt-BR"/>
        </w:rPr>
        <w:t>também</w:t>
      </w:r>
      <w:r w:rsidRPr="00F7416E">
        <w:rPr>
          <w:rFonts w:ascii="TimesNewRomanPSMT" w:hAnsi="TimesNewRomanPSMT"/>
          <w:lang w:val="pt-BR" w:eastAsia="pt-BR"/>
        </w:rPr>
        <w:t xml:space="preserve"> </w:t>
      </w:r>
      <w:r w:rsidR="0064536B" w:rsidRPr="00F7416E">
        <w:rPr>
          <w:rFonts w:ascii="TimesNewRomanPSMT" w:hAnsi="TimesNewRomanPSMT"/>
          <w:lang w:val="pt-BR" w:eastAsia="pt-BR"/>
        </w:rPr>
        <w:t>terá</w:t>
      </w:r>
      <w:r w:rsidRPr="00F7416E">
        <w:rPr>
          <w:rFonts w:ascii="TimesNewRomanPSMT" w:hAnsi="TimesNewRomanPSMT"/>
          <w:lang w:val="pt-BR" w:eastAsia="pt-BR"/>
        </w:rPr>
        <w:t xml:space="preserve">́ aposto </w:t>
      </w:r>
    </w:p>
    <w:p w14:paraId="1580A946" w14:textId="53638E6D" w:rsidR="00F7416E" w:rsidRPr="00F7416E" w:rsidRDefault="00F7416E" w:rsidP="00F7416E">
      <w:pPr>
        <w:spacing w:before="100" w:beforeAutospacing="1" w:after="100" w:afterAutospacing="1"/>
        <w:rPr>
          <w:lang w:val="pt-BR" w:eastAsia="pt-BR"/>
        </w:rPr>
      </w:pPr>
      <w:r w:rsidRPr="00F7416E">
        <w:rPr>
          <w:rFonts w:ascii="TimesNewRomanPSMT" w:hAnsi="TimesNewRomanPSMT"/>
          <w:lang w:val="pt-BR" w:eastAsia="pt-BR"/>
        </w:rPr>
        <w:t xml:space="preserve">o carimbo do </w:t>
      </w:r>
      <w:r w:rsidR="00607A6D">
        <w:rPr>
          <w:rFonts w:ascii="TimesNewRomanPSMT" w:hAnsi="TimesNewRomanPSMT"/>
          <w:lang w:val="pt-BR" w:eastAsia="pt-BR"/>
        </w:rPr>
        <w:t>Garantidor</w:t>
      </w:r>
      <w:r w:rsidRPr="00F7416E">
        <w:rPr>
          <w:rFonts w:ascii="TimesNewRomanPSMT" w:hAnsi="TimesNewRomanPSMT"/>
          <w:lang w:val="pt-BR" w:eastAsia="pt-BR"/>
        </w:rPr>
        <w:t xml:space="preserve"> e a assinatura de seu representante legal, neste </w:t>
      </w:r>
      <w:r w:rsidR="00DA40A1">
        <w:rPr>
          <w:rFonts w:ascii="TimesNewRomanPSMT" w:hAnsi="TimesNewRomanPSMT"/>
          <w:lang w:val="pt-BR" w:eastAsia="pt-BR"/>
        </w:rPr>
        <w:tab/>
      </w:r>
      <w:r w:rsidR="00DA40A1">
        <w:rPr>
          <w:rFonts w:ascii="TimesNewRomanPSMT" w:hAnsi="TimesNewRomanPSMT"/>
          <w:lang w:val="pt-BR" w:eastAsia="pt-BR"/>
        </w:rPr>
        <w:tab/>
      </w:r>
      <w:r w:rsidRPr="00F7416E">
        <w:rPr>
          <w:rFonts w:ascii="TimesNewRomanPSMT" w:hAnsi="TimesNewRomanPSMT"/>
          <w:lang w:val="pt-BR" w:eastAsia="pt-BR"/>
        </w:rPr>
        <w:t xml:space="preserve">dia </w:t>
      </w:r>
      <w:r w:rsidR="00DA40A1">
        <w:rPr>
          <w:rFonts w:ascii="TimesNewRomanPSMT" w:hAnsi="TimesNewRomanPSMT"/>
          <w:lang w:val="pt-BR" w:eastAsia="pt-BR"/>
        </w:rPr>
        <w:tab/>
      </w:r>
      <w:r w:rsidR="00DA40A1">
        <w:rPr>
          <w:rFonts w:ascii="TimesNewRomanPSMT" w:hAnsi="TimesNewRomanPSMT"/>
          <w:lang w:val="pt-BR" w:eastAsia="pt-BR"/>
        </w:rPr>
        <w:tab/>
      </w:r>
      <w:r w:rsidRPr="00F7416E">
        <w:rPr>
          <w:rFonts w:ascii="TimesNewRomanPSMT" w:hAnsi="TimesNewRomanPSMT"/>
          <w:lang w:val="pt-BR" w:eastAsia="pt-BR"/>
        </w:rPr>
        <w:t>20</w:t>
      </w:r>
      <w:r w:rsidR="00DA40A1">
        <w:rPr>
          <w:rFonts w:ascii="TimesNewRomanPSMT" w:hAnsi="TimesNewRomanPSMT"/>
          <w:lang w:val="pt-BR" w:eastAsia="pt-BR"/>
        </w:rPr>
        <w:t>.</w:t>
      </w:r>
    </w:p>
    <w:p w14:paraId="0E063413" w14:textId="77777777" w:rsidR="00AB20ED" w:rsidRPr="00AF3A61" w:rsidRDefault="00AB20ED" w:rsidP="00EE68C9">
      <w:pPr>
        <w:tabs>
          <w:tab w:val="left" w:pos="3600"/>
          <w:tab w:val="left" w:pos="9000"/>
        </w:tabs>
        <w:jc w:val="both"/>
        <w:rPr>
          <w:iCs/>
          <w:lang w:val="pt-BR"/>
        </w:rPr>
      </w:pPr>
    </w:p>
    <w:p w14:paraId="4A6E42B2" w14:textId="77777777" w:rsidR="00D2049D" w:rsidRPr="00AF3A61" w:rsidRDefault="00D2049D" w:rsidP="00D2049D">
      <w:pPr>
        <w:jc w:val="both"/>
        <w:rPr>
          <w:iCs/>
          <w:lang w:val="pt-BR"/>
        </w:rPr>
      </w:pPr>
    </w:p>
    <w:p w14:paraId="030172A5" w14:textId="77777777" w:rsidR="00D2049D" w:rsidRPr="00AF3A61" w:rsidRDefault="00D2049D" w:rsidP="00D2049D">
      <w:pPr>
        <w:tabs>
          <w:tab w:val="left" w:pos="3600"/>
          <w:tab w:val="left" w:pos="9000"/>
        </w:tabs>
        <w:jc w:val="both"/>
        <w:rPr>
          <w:iCs/>
          <w:lang w:val="pt-BR"/>
        </w:rPr>
      </w:pPr>
      <w:r w:rsidRPr="00AF3A61">
        <w:rPr>
          <w:iCs/>
          <w:lang w:val="pt-BR"/>
        </w:rPr>
        <w:t xml:space="preserve">ASSINADO </w:t>
      </w:r>
      <w:r>
        <w:rPr>
          <w:iCs/>
          <w:lang w:val="pt-BR"/>
        </w:rPr>
        <w:t xml:space="preserve">EM </w:t>
      </w:r>
      <w:r w:rsidRPr="00AF3A61">
        <w:rPr>
          <w:iCs/>
          <w:u w:val="single"/>
          <w:lang w:val="pt-BR"/>
        </w:rPr>
        <w:tab/>
      </w:r>
      <w:r w:rsidRPr="00AF3A61">
        <w:rPr>
          <w:iCs/>
          <w:lang w:val="pt-BR"/>
        </w:rPr>
        <w:t xml:space="preserve"> </w:t>
      </w:r>
      <w:r>
        <w:rPr>
          <w:iCs/>
          <w:lang w:val="pt-BR"/>
        </w:rPr>
        <w:t>em</w:t>
      </w:r>
      <w:r w:rsidRPr="00AF3A61">
        <w:rPr>
          <w:iCs/>
          <w:lang w:val="pt-BR"/>
        </w:rPr>
        <w:t xml:space="preserve"> nome de </w:t>
      </w:r>
      <w:r w:rsidRPr="00AF3A61">
        <w:rPr>
          <w:iCs/>
          <w:u w:val="single"/>
          <w:lang w:val="pt-BR"/>
        </w:rPr>
        <w:tab/>
      </w:r>
    </w:p>
    <w:p w14:paraId="244FEDF1" w14:textId="77777777" w:rsidR="00AB20ED" w:rsidRPr="00AF3A61" w:rsidRDefault="00AB20ED" w:rsidP="00EE68C9">
      <w:pPr>
        <w:jc w:val="both"/>
        <w:rPr>
          <w:iCs/>
          <w:lang w:val="pt-BR"/>
        </w:rPr>
      </w:pPr>
    </w:p>
    <w:p w14:paraId="29680D8B" w14:textId="77777777" w:rsidR="00AB20ED" w:rsidRPr="00AF3A61" w:rsidRDefault="00AB20ED" w:rsidP="00EE68C9">
      <w:pPr>
        <w:jc w:val="both"/>
        <w:rPr>
          <w:iCs/>
          <w:lang w:val="pt-BR"/>
        </w:rPr>
      </w:pPr>
    </w:p>
    <w:p w14:paraId="17DC62EB" w14:textId="0B26BC49" w:rsidR="00AB20ED" w:rsidRPr="00AF3A61" w:rsidRDefault="00AB20ED" w:rsidP="00EE68C9">
      <w:pPr>
        <w:tabs>
          <w:tab w:val="left" w:pos="3960"/>
          <w:tab w:val="left" w:pos="9000"/>
        </w:tabs>
        <w:jc w:val="both"/>
        <w:rPr>
          <w:iCs/>
          <w:lang w:val="pt-BR"/>
        </w:rPr>
      </w:pPr>
      <w:r w:rsidRPr="00AF3A61">
        <w:rPr>
          <w:iCs/>
          <w:lang w:val="pt-BR"/>
        </w:rPr>
        <w:t>Por</w:t>
      </w:r>
      <w:r w:rsidRPr="00AF3A61">
        <w:rPr>
          <w:iCs/>
          <w:u w:val="single"/>
          <w:lang w:val="pt-BR"/>
        </w:rPr>
        <w:tab/>
      </w:r>
      <w:r w:rsidRPr="00AF3A61">
        <w:rPr>
          <w:iCs/>
          <w:lang w:val="pt-BR"/>
        </w:rPr>
        <w:t xml:space="preserve"> </w:t>
      </w:r>
      <w:r w:rsidR="00D2049D">
        <w:rPr>
          <w:iCs/>
          <w:lang w:val="pt-BR"/>
        </w:rPr>
        <w:t xml:space="preserve">na qualidade de </w:t>
      </w:r>
      <w:r w:rsidR="00D2049D" w:rsidRPr="00AF3A61">
        <w:rPr>
          <w:iCs/>
          <w:u w:val="single"/>
          <w:lang w:val="pt-BR"/>
        </w:rPr>
        <w:tab/>
      </w:r>
    </w:p>
    <w:p w14:paraId="7CCB878A" w14:textId="77777777" w:rsidR="00AB20ED" w:rsidRPr="00AF3A61" w:rsidRDefault="00AB20ED" w:rsidP="00EE68C9">
      <w:pPr>
        <w:jc w:val="both"/>
        <w:rPr>
          <w:iCs/>
          <w:lang w:val="pt-BR"/>
        </w:rPr>
      </w:pPr>
    </w:p>
    <w:p w14:paraId="271BC5DA" w14:textId="77777777" w:rsidR="00AB20ED" w:rsidRPr="00AF3A61" w:rsidRDefault="00AB20ED" w:rsidP="00EE68C9">
      <w:pPr>
        <w:jc w:val="both"/>
        <w:rPr>
          <w:iCs/>
          <w:lang w:val="pt-BR"/>
        </w:rPr>
      </w:pPr>
    </w:p>
    <w:p w14:paraId="6F81F477" w14:textId="06F85BDD" w:rsidR="00AB20ED" w:rsidRPr="00AF3A61" w:rsidRDefault="003F5D1E" w:rsidP="00EE68C9">
      <w:pPr>
        <w:tabs>
          <w:tab w:val="left" w:pos="9000"/>
        </w:tabs>
        <w:jc w:val="both"/>
        <w:rPr>
          <w:iCs/>
          <w:lang w:val="pt-BR"/>
        </w:rPr>
      </w:pPr>
      <w:r w:rsidRPr="00AF3A61">
        <w:rPr>
          <w:iCs/>
          <w:lang w:val="pt-BR"/>
        </w:rPr>
        <w:t>Na presença</w:t>
      </w:r>
      <w:r w:rsidR="00AB20ED" w:rsidRPr="00AF3A61">
        <w:rPr>
          <w:iCs/>
          <w:lang w:val="pt-BR"/>
        </w:rPr>
        <w:t xml:space="preserve"> de____________________________________________________</w:t>
      </w:r>
      <w:r w:rsidR="00D2049D">
        <w:rPr>
          <w:iCs/>
          <w:lang w:val="pt-BR"/>
        </w:rPr>
        <w:t>________</w:t>
      </w:r>
      <w:r w:rsidR="00AB20ED" w:rsidRPr="00AF3A61">
        <w:rPr>
          <w:iCs/>
          <w:lang w:val="pt-BR"/>
        </w:rPr>
        <w:t>___</w:t>
      </w:r>
    </w:p>
    <w:p w14:paraId="678C62E1" w14:textId="77777777" w:rsidR="00AB20ED" w:rsidRPr="00AF3A61" w:rsidRDefault="00AB20ED" w:rsidP="00EE68C9">
      <w:pPr>
        <w:jc w:val="both"/>
        <w:rPr>
          <w:iCs/>
          <w:lang w:val="pt-BR"/>
        </w:rPr>
      </w:pPr>
    </w:p>
    <w:p w14:paraId="0FBA3014" w14:textId="77777777" w:rsidR="00AB20ED" w:rsidRPr="00AF3A61" w:rsidRDefault="00AB20ED" w:rsidP="00EE68C9">
      <w:pPr>
        <w:jc w:val="both"/>
        <w:rPr>
          <w:iCs/>
          <w:lang w:val="pt-BR"/>
        </w:rPr>
      </w:pPr>
    </w:p>
    <w:p w14:paraId="74D316AD" w14:textId="77777777" w:rsidR="00AB20ED" w:rsidRPr="00AF3A61" w:rsidRDefault="00AB20ED" w:rsidP="00EE68C9">
      <w:pPr>
        <w:jc w:val="both"/>
        <w:rPr>
          <w:iCs/>
          <w:lang w:val="pt-BR"/>
        </w:rPr>
      </w:pPr>
    </w:p>
    <w:p w14:paraId="567906EB" w14:textId="77777777" w:rsidR="00D2049D" w:rsidRPr="00AF3A61" w:rsidRDefault="00D2049D" w:rsidP="00D2049D">
      <w:pPr>
        <w:tabs>
          <w:tab w:val="left" w:pos="3600"/>
          <w:tab w:val="left" w:pos="9000"/>
        </w:tabs>
        <w:jc w:val="both"/>
        <w:rPr>
          <w:iCs/>
          <w:lang w:val="pt-BR"/>
        </w:rPr>
      </w:pPr>
      <w:r w:rsidRPr="00AF3A61">
        <w:rPr>
          <w:iCs/>
          <w:lang w:val="pt-BR"/>
        </w:rPr>
        <w:t xml:space="preserve">ASSINADO </w:t>
      </w:r>
      <w:r>
        <w:rPr>
          <w:iCs/>
          <w:lang w:val="pt-BR"/>
        </w:rPr>
        <w:t xml:space="preserve">EM </w:t>
      </w:r>
      <w:r w:rsidRPr="00AF3A61">
        <w:rPr>
          <w:iCs/>
          <w:u w:val="single"/>
          <w:lang w:val="pt-BR"/>
        </w:rPr>
        <w:tab/>
      </w:r>
      <w:r w:rsidRPr="00AF3A61">
        <w:rPr>
          <w:iCs/>
          <w:lang w:val="pt-BR"/>
        </w:rPr>
        <w:t xml:space="preserve"> </w:t>
      </w:r>
      <w:r>
        <w:rPr>
          <w:iCs/>
          <w:lang w:val="pt-BR"/>
        </w:rPr>
        <w:t>em</w:t>
      </w:r>
      <w:r w:rsidRPr="00AF3A61">
        <w:rPr>
          <w:iCs/>
          <w:lang w:val="pt-BR"/>
        </w:rPr>
        <w:t xml:space="preserve"> nome de </w:t>
      </w:r>
      <w:r w:rsidRPr="00AF3A61">
        <w:rPr>
          <w:iCs/>
          <w:u w:val="single"/>
          <w:lang w:val="pt-BR"/>
        </w:rPr>
        <w:tab/>
      </w:r>
    </w:p>
    <w:p w14:paraId="7C0B52D7" w14:textId="77777777" w:rsidR="00D2049D" w:rsidRPr="00AF3A61" w:rsidRDefault="00D2049D" w:rsidP="00D2049D">
      <w:pPr>
        <w:jc w:val="both"/>
        <w:rPr>
          <w:iCs/>
          <w:lang w:val="pt-BR"/>
        </w:rPr>
      </w:pPr>
    </w:p>
    <w:p w14:paraId="5975EA68" w14:textId="77777777" w:rsidR="00D2049D" w:rsidRPr="00AF3A61" w:rsidRDefault="00D2049D" w:rsidP="00D2049D">
      <w:pPr>
        <w:jc w:val="both"/>
        <w:rPr>
          <w:iCs/>
          <w:lang w:val="pt-BR"/>
        </w:rPr>
      </w:pPr>
    </w:p>
    <w:p w14:paraId="1BAE6BA1" w14:textId="77777777" w:rsidR="00D2049D" w:rsidRPr="00AF3A61" w:rsidRDefault="00D2049D" w:rsidP="00D2049D">
      <w:pPr>
        <w:tabs>
          <w:tab w:val="left" w:pos="3960"/>
          <w:tab w:val="left" w:pos="9000"/>
        </w:tabs>
        <w:jc w:val="both"/>
        <w:rPr>
          <w:iCs/>
          <w:lang w:val="pt-BR"/>
        </w:rPr>
      </w:pPr>
      <w:r w:rsidRPr="00AF3A61">
        <w:rPr>
          <w:iCs/>
          <w:lang w:val="pt-BR"/>
        </w:rPr>
        <w:t>Por</w:t>
      </w:r>
      <w:r w:rsidRPr="00AF3A61">
        <w:rPr>
          <w:iCs/>
          <w:u w:val="single"/>
          <w:lang w:val="pt-BR"/>
        </w:rPr>
        <w:tab/>
      </w:r>
      <w:r w:rsidRPr="00AF3A61">
        <w:rPr>
          <w:iCs/>
          <w:lang w:val="pt-BR"/>
        </w:rPr>
        <w:t xml:space="preserve"> </w:t>
      </w:r>
      <w:r>
        <w:rPr>
          <w:iCs/>
          <w:lang w:val="pt-BR"/>
        </w:rPr>
        <w:t xml:space="preserve">na qualidade de </w:t>
      </w:r>
      <w:r w:rsidRPr="00AF3A61">
        <w:rPr>
          <w:iCs/>
          <w:u w:val="single"/>
          <w:lang w:val="pt-BR"/>
        </w:rPr>
        <w:tab/>
      </w:r>
    </w:p>
    <w:p w14:paraId="0D63BCC8" w14:textId="77777777" w:rsidR="00D2049D" w:rsidRPr="00AF3A61" w:rsidRDefault="00D2049D" w:rsidP="00D2049D">
      <w:pPr>
        <w:jc w:val="both"/>
        <w:rPr>
          <w:iCs/>
          <w:lang w:val="pt-BR"/>
        </w:rPr>
      </w:pPr>
    </w:p>
    <w:p w14:paraId="464E0E76" w14:textId="77777777" w:rsidR="00D2049D" w:rsidRPr="00AF3A61" w:rsidRDefault="00D2049D" w:rsidP="00D2049D">
      <w:pPr>
        <w:jc w:val="both"/>
        <w:rPr>
          <w:iCs/>
          <w:lang w:val="pt-BR"/>
        </w:rPr>
      </w:pPr>
    </w:p>
    <w:p w14:paraId="3B8D9B7C" w14:textId="77777777" w:rsidR="00D2049D" w:rsidRPr="00AF3A61" w:rsidRDefault="00D2049D" w:rsidP="00D2049D">
      <w:pPr>
        <w:tabs>
          <w:tab w:val="left" w:pos="9000"/>
        </w:tabs>
        <w:jc w:val="both"/>
        <w:rPr>
          <w:iCs/>
          <w:lang w:val="pt-BR"/>
        </w:rPr>
      </w:pPr>
      <w:r w:rsidRPr="00AF3A61">
        <w:rPr>
          <w:iCs/>
          <w:lang w:val="pt-BR"/>
        </w:rPr>
        <w:t>Na presença de</w:t>
      </w:r>
      <w:r w:rsidRPr="0046761B">
        <w:rPr>
          <w:iCs/>
          <w:lang w:val="pt-BR"/>
        </w:rPr>
        <w:t>_______________________________________________________________</w:t>
      </w:r>
    </w:p>
    <w:p w14:paraId="041BAEFC" w14:textId="77777777" w:rsidR="003F5D1E" w:rsidRPr="00AF3A61" w:rsidRDefault="003F5D1E" w:rsidP="00EE68C9">
      <w:pPr>
        <w:jc w:val="both"/>
        <w:rPr>
          <w:iCs/>
          <w:lang w:val="pt-BR"/>
        </w:rPr>
      </w:pPr>
    </w:p>
    <w:bookmarkEnd w:id="1181"/>
    <w:p w14:paraId="409CDF5C" w14:textId="77777777" w:rsidR="00795684" w:rsidRPr="00AF3A61" w:rsidRDefault="00795684" w:rsidP="00E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lang w:val="pt-BR"/>
        </w:rPr>
      </w:pPr>
    </w:p>
    <w:bookmarkEnd w:id="1184"/>
    <w:p w14:paraId="78FB2D91" w14:textId="5299C694" w:rsidR="006C6B78" w:rsidRPr="006C6B78" w:rsidRDefault="00795684" w:rsidP="006C6B78">
      <w:pPr>
        <w:pStyle w:val="UG-SectionVI-Heading2"/>
        <w:spacing w:after="0"/>
        <w:rPr>
          <w:szCs w:val="32"/>
          <w:lang w:val="pt-BR"/>
        </w:rPr>
      </w:pPr>
      <w:r w:rsidRPr="00AF3A61">
        <w:rPr>
          <w:sz w:val="24"/>
          <w:lang w:val="pt-BR"/>
        </w:rPr>
        <w:br w:type="page"/>
      </w:r>
      <w:bookmarkStart w:id="1185" w:name="_Toc365535461"/>
      <w:bookmarkStart w:id="1186" w:name="_Toc55669439"/>
      <w:bookmarkStart w:id="1187" w:name="_Hlk66627773"/>
      <w:r w:rsidR="006C6B78" w:rsidRPr="006C6B78">
        <w:rPr>
          <w:szCs w:val="32"/>
          <w:lang w:val="pt-BR"/>
        </w:rPr>
        <w:lastRenderedPageBreak/>
        <w:t>Garantia de Execução das Obrigações Ambientais, Sociais e de Saúde e Segurança no Trabalho (ASSS)</w:t>
      </w:r>
    </w:p>
    <w:p w14:paraId="58BC4615" w14:textId="77777777" w:rsidR="008C67C2" w:rsidRPr="008C67C2" w:rsidRDefault="008C67C2" w:rsidP="006C6B78">
      <w:pPr>
        <w:spacing w:beforeLines="60" w:before="144" w:after="120"/>
        <w:jc w:val="center"/>
        <w:rPr>
          <w:b/>
          <w:bCs/>
          <w:sz w:val="28"/>
          <w:szCs w:val="28"/>
          <w:lang w:val="pt-BR" w:eastAsia="pt-BR"/>
        </w:rPr>
      </w:pPr>
      <w:bookmarkStart w:id="1188" w:name="_Hlk69225688"/>
      <w:r w:rsidRPr="008C67C2">
        <w:rPr>
          <w:b/>
          <w:bCs/>
          <w:sz w:val="28"/>
          <w:szCs w:val="28"/>
          <w:lang w:val="pt-BR" w:eastAsia="pt-BR"/>
        </w:rPr>
        <w:t xml:space="preserve">Garantia ASSS de demanda </w:t>
      </w:r>
    </w:p>
    <w:p w14:paraId="1B313A98" w14:textId="0B3DB102" w:rsidR="006C6B78" w:rsidRPr="006C6B78" w:rsidRDefault="006C6B78" w:rsidP="006C6B78">
      <w:pPr>
        <w:spacing w:beforeLines="60" w:before="144" w:after="120"/>
        <w:jc w:val="center"/>
        <w:rPr>
          <w:i/>
          <w:color w:val="000000" w:themeColor="text1"/>
          <w:lang w:val="pt-BR"/>
        </w:rPr>
      </w:pPr>
      <w:r w:rsidRPr="006C6B78">
        <w:rPr>
          <w:i/>
          <w:iCs/>
          <w:color w:val="000000"/>
          <w:u w:color="FFFFFF"/>
          <w:lang w:val="pt-BR"/>
        </w:rPr>
        <w:t>[Papel timbrado do Garantidor ou código identificador SWIFT]</w:t>
      </w:r>
    </w:p>
    <w:p w14:paraId="4AA196CF" w14:textId="77777777" w:rsidR="006C6B78" w:rsidRPr="006C6B78" w:rsidRDefault="006C6B78" w:rsidP="006C6B78">
      <w:pPr>
        <w:jc w:val="center"/>
        <w:rPr>
          <w:sz w:val="27"/>
          <w:szCs w:val="27"/>
          <w:lang w:val="pt-BR" w:eastAsia="pt-BR"/>
        </w:rPr>
      </w:pPr>
    </w:p>
    <w:p w14:paraId="342368E1" w14:textId="1B6173C9" w:rsidR="006C6B78" w:rsidRPr="006C6B78" w:rsidRDefault="006C6B78" w:rsidP="00C96F04">
      <w:pPr>
        <w:tabs>
          <w:tab w:val="left" w:leader="underscore" w:pos="5529"/>
        </w:tabs>
        <w:spacing w:beforeLines="60" w:before="144" w:after="120"/>
        <w:jc w:val="both"/>
        <w:rPr>
          <w:rFonts w:eastAsia="Arial Unicode MS"/>
          <w:i/>
          <w:color w:val="000000" w:themeColor="text1"/>
          <w:lang w:val="pt-BR"/>
        </w:rPr>
      </w:pPr>
      <w:r w:rsidRPr="006C6B78">
        <w:rPr>
          <w:b/>
          <w:bCs/>
          <w:color w:val="000000"/>
          <w:u w:color="FFFFFF"/>
          <w:lang w:val="pt-BR"/>
        </w:rPr>
        <w:t>Beneficiário:</w:t>
      </w:r>
      <w:r w:rsidRPr="006C6B78">
        <w:rPr>
          <w:color w:val="000000"/>
          <w:u w:color="FFFFFF"/>
          <w:lang w:val="pt-BR"/>
        </w:rPr>
        <w:t xml:space="preserve"> ________________________________ </w:t>
      </w:r>
      <w:r w:rsidRPr="006C6B78">
        <w:rPr>
          <w:i/>
          <w:iCs/>
          <w:color w:val="000000"/>
          <w:u w:color="FFFFFF"/>
          <w:lang w:val="pt-BR"/>
        </w:rPr>
        <w:t>[inserir nome e endereço do Contratante]</w:t>
      </w:r>
    </w:p>
    <w:p w14:paraId="4D7B45DF" w14:textId="77777777" w:rsidR="006C6B78" w:rsidRPr="006C6B78" w:rsidRDefault="006C6B78" w:rsidP="00C96F04">
      <w:pPr>
        <w:tabs>
          <w:tab w:val="left" w:leader="underscore" w:pos="5529"/>
        </w:tabs>
        <w:spacing w:beforeLines="60" w:before="144" w:after="120"/>
        <w:jc w:val="both"/>
        <w:rPr>
          <w:rFonts w:eastAsia="Arial Unicode MS"/>
          <w:color w:val="000000" w:themeColor="text1"/>
          <w:lang w:val="pt-BR"/>
        </w:rPr>
      </w:pPr>
      <w:r w:rsidRPr="006C6B78">
        <w:rPr>
          <w:b/>
          <w:color w:val="000000"/>
          <w:u w:color="FFFFFF"/>
          <w:lang w:val="pt-BR"/>
        </w:rPr>
        <w:t>Data:</w:t>
      </w:r>
      <w:r w:rsidRPr="006C6B78">
        <w:rPr>
          <w:color w:val="000000"/>
          <w:u w:color="FFFFFF"/>
          <w:lang w:val="pt-BR"/>
        </w:rPr>
        <w:tab/>
        <w:t xml:space="preserve"> </w:t>
      </w:r>
      <w:r w:rsidRPr="006C6B78">
        <w:rPr>
          <w:i/>
          <w:iCs/>
          <w:color w:val="000000"/>
          <w:u w:color="FFFFFF"/>
          <w:lang w:val="pt-BR"/>
        </w:rPr>
        <w:t>[inserir a data de emissão]</w:t>
      </w:r>
    </w:p>
    <w:p w14:paraId="0D345674" w14:textId="77777777" w:rsidR="006C6B78" w:rsidRPr="006C6B78" w:rsidRDefault="006C6B78" w:rsidP="00C96F04">
      <w:pPr>
        <w:tabs>
          <w:tab w:val="left" w:leader="underscore" w:pos="5529"/>
        </w:tabs>
        <w:spacing w:beforeLines="60" w:before="144" w:after="120"/>
        <w:jc w:val="both"/>
        <w:rPr>
          <w:rFonts w:eastAsia="Arial Unicode MS"/>
          <w:color w:val="000000" w:themeColor="text1"/>
          <w:lang w:val="pt-BR"/>
        </w:rPr>
      </w:pPr>
      <w:r w:rsidRPr="006C6B78">
        <w:rPr>
          <w:b/>
          <w:bCs/>
          <w:color w:val="000000"/>
          <w:u w:color="FFFFFF"/>
          <w:lang w:val="pt-BR"/>
        </w:rPr>
        <w:t>GARANTIA DE EXECUÇÃO ASSS N.º:</w:t>
      </w:r>
      <w:r w:rsidRPr="006C6B78">
        <w:rPr>
          <w:color w:val="000000"/>
          <w:u w:color="FFFFFF"/>
          <w:lang w:val="pt-BR"/>
        </w:rPr>
        <w:t xml:space="preserve"> ____________ </w:t>
      </w:r>
      <w:r w:rsidRPr="006C6B78">
        <w:rPr>
          <w:i/>
          <w:iCs/>
          <w:color w:val="000000"/>
          <w:u w:color="FFFFFF"/>
          <w:lang w:val="pt-BR"/>
        </w:rPr>
        <w:t>[inserir o número de referência da garantia]</w:t>
      </w:r>
    </w:p>
    <w:p w14:paraId="2BE55CD6" w14:textId="77777777" w:rsidR="006C6B78" w:rsidRPr="006C6B78" w:rsidRDefault="006C6B78" w:rsidP="00C96F04">
      <w:pPr>
        <w:spacing w:beforeLines="60" w:before="144" w:after="120"/>
        <w:jc w:val="both"/>
        <w:rPr>
          <w:rFonts w:eastAsia="Arial Unicode MS"/>
          <w:color w:val="000000" w:themeColor="text1"/>
          <w:lang w:val="pt-BR"/>
        </w:rPr>
      </w:pPr>
      <w:r w:rsidRPr="006C6B78">
        <w:rPr>
          <w:b/>
          <w:bCs/>
          <w:color w:val="000000"/>
          <w:u w:color="FFFFFF"/>
          <w:lang w:val="pt-BR"/>
        </w:rPr>
        <w:t xml:space="preserve">Garantidor: </w:t>
      </w:r>
      <w:r w:rsidRPr="006C6B78">
        <w:rPr>
          <w:i/>
          <w:iCs/>
          <w:color w:val="000000"/>
          <w:u w:color="FFFFFF"/>
          <w:lang w:val="pt-BR"/>
        </w:rPr>
        <w:t>[inserir o nome e endereço do local de emissão, salvo se indicado em papel timbrado]</w:t>
      </w:r>
    </w:p>
    <w:p w14:paraId="1927362A" w14:textId="77777777" w:rsidR="006C6B78" w:rsidRPr="006C6B78" w:rsidRDefault="006C6B78" w:rsidP="00C96F04">
      <w:pPr>
        <w:spacing w:after="120"/>
        <w:jc w:val="both"/>
        <w:rPr>
          <w:rFonts w:eastAsia="Arial Unicode MS"/>
          <w:color w:val="000000" w:themeColor="text1"/>
          <w:lang w:val="pt-BR"/>
        </w:rPr>
      </w:pPr>
      <w:r w:rsidRPr="006C6B78">
        <w:rPr>
          <w:color w:val="000000"/>
          <w:u w:color="FFFFFF"/>
          <w:lang w:val="pt-BR"/>
        </w:rPr>
        <w:t xml:space="preserve">Fomos informados de que ________________ (doravante denominado “o Requerente” (que no caso de uma ACS será o nome da ACS) celebrou o Contrato N.º _____________ datado ____________ com o Beneficiário, para a execução de _____________________ (doravante denominado “o Contrato”). </w:t>
      </w:r>
    </w:p>
    <w:p w14:paraId="1055BA7C" w14:textId="77777777" w:rsidR="006C6B78" w:rsidRPr="006C6B78" w:rsidRDefault="006C6B78" w:rsidP="00C96F04">
      <w:pPr>
        <w:spacing w:after="120"/>
        <w:jc w:val="both"/>
        <w:rPr>
          <w:rFonts w:eastAsia="Arial Unicode MS"/>
          <w:color w:val="000000" w:themeColor="text1"/>
          <w:lang w:val="pt-BR"/>
        </w:rPr>
      </w:pPr>
      <w:r w:rsidRPr="006C6B78">
        <w:rPr>
          <w:color w:val="000000"/>
          <w:u w:color="FFFFFF"/>
          <w:lang w:val="pt-BR"/>
        </w:rPr>
        <w:t>Ademais, entendemos que, de acordo com as condições do Contrato, é necessária uma Garantia de Execução das Obrigações Ambientais, Sociais e de Saúde e Segurança.</w:t>
      </w:r>
    </w:p>
    <w:p w14:paraId="43DFD6A0" w14:textId="77777777" w:rsidR="006C6B78" w:rsidRPr="006C6B78" w:rsidRDefault="006C6B78" w:rsidP="00C96F04">
      <w:pPr>
        <w:spacing w:after="120"/>
        <w:jc w:val="both"/>
        <w:rPr>
          <w:rFonts w:eastAsia="Arial Unicode MS"/>
          <w:color w:val="000000" w:themeColor="text1"/>
          <w:lang w:val="pt-BR"/>
        </w:rPr>
      </w:pPr>
      <w:r w:rsidRPr="006C6B78">
        <w:rPr>
          <w:color w:val="000000"/>
          <w:u w:color="FFFFFF"/>
          <w:lang w:val="pt-BR"/>
        </w:rPr>
        <w:t xml:space="preserve">A pedido do Requerente, nós, como Garantidores, por meio deste documento comprometemo-nos irrevogavelmente a pagar ao Beneficiário qualquer quantia que não exceda no total o valor de ___________ </w:t>
      </w:r>
      <w:r w:rsidRPr="006C6B78">
        <w:rPr>
          <w:i/>
          <w:iCs/>
          <w:color w:val="000000"/>
          <w:u w:color="FFFFFF"/>
          <w:lang w:val="pt-BR"/>
        </w:rPr>
        <w:t>[inserir o valor por extenso]</w:t>
      </w:r>
      <w:r w:rsidRPr="006C6B78">
        <w:rPr>
          <w:color w:val="000000"/>
          <w:u w:color="FFFFFF"/>
          <w:lang w:val="pt-BR"/>
        </w:rPr>
        <w:t xml:space="preserve"> (</w:t>
      </w:r>
      <w:r w:rsidRPr="006C6B78">
        <w:rPr>
          <w:i/>
          <w:iCs/>
          <w:color w:val="000000"/>
          <w:u w:color="FFFFFF"/>
          <w:lang w:val="pt-BR"/>
        </w:rPr>
        <w:t xml:space="preserve">[inserir o valor em </w:t>
      </w:r>
      <w:r w:rsidRPr="006C6B78">
        <w:rPr>
          <w:i/>
          <w:iCs/>
          <w:color w:val="000000"/>
          <w:lang w:val="pt-BR"/>
        </w:rPr>
        <w:t>algarismos</w:t>
      </w:r>
      <w:r w:rsidRPr="006C6B78">
        <w:rPr>
          <w:i/>
          <w:iCs/>
          <w:color w:val="000000"/>
          <w:u w:color="FFFFFF"/>
          <w:lang w:val="pt-BR"/>
        </w:rPr>
        <w:t>]</w:t>
      </w:r>
      <w:r w:rsidRPr="006C6B78">
        <w:rPr>
          <w:color w:val="000000"/>
          <w:u w:color="FFFFFF"/>
          <w:lang w:val="pt-BR"/>
        </w:rPr>
        <w:t>),</w:t>
      </w:r>
      <w:bookmarkStart w:id="1189" w:name="_ftnref11"/>
      <w:bookmarkEnd w:id="1189"/>
      <w:r w:rsidRPr="006C6B78">
        <w:rPr>
          <w:rStyle w:val="FootnoteReference"/>
          <w:lang w:val="pt-BR" w:eastAsia="pt-BR"/>
        </w:rPr>
        <w:footnoteReference w:id="23"/>
      </w:r>
      <w:r w:rsidRPr="006C6B78">
        <w:rPr>
          <w:lang w:val="pt-BR" w:eastAsia="pt-BR"/>
        </w:rPr>
        <w:t xml:space="preserve">, </w:t>
      </w:r>
      <w:bookmarkStart w:id="1190" w:name="_ftnref12"/>
      <w:bookmarkEnd w:id="1190"/>
      <w:r w:rsidRPr="006C6B78">
        <w:rPr>
          <w:color w:val="000000"/>
          <w:u w:color="FFFFFF"/>
          <w:lang w:val="pt-BR"/>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7D399F13" w14:textId="77777777" w:rsidR="006C6B78" w:rsidRPr="006C6B78" w:rsidRDefault="006C6B78" w:rsidP="00C96F04">
      <w:pPr>
        <w:spacing w:after="120"/>
        <w:jc w:val="both"/>
        <w:rPr>
          <w:rFonts w:eastAsia="Arial Unicode MS"/>
          <w:color w:val="000000" w:themeColor="text1"/>
          <w:lang w:val="pt-BR"/>
        </w:rPr>
      </w:pPr>
      <w:r w:rsidRPr="006C6B78">
        <w:rPr>
          <w:color w:val="000000"/>
          <w:u w:color="FFFFFF"/>
          <w:lang w:val="pt-BR"/>
        </w:rPr>
        <w:t>A presente garantia expirará, o mais tardar no .... dia de ...............</w:t>
      </w:r>
      <w:r w:rsidRPr="006C6B78">
        <w:rPr>
          <w:rStyle w:val="FootnoteReference"/>
          <w:lang w:val="pt-BR" w:eastAsia="pt-BR"/>
        </w:rPr>
        <w:footnoteReference w:id="24"/>
      </w:r>
      <w:r w:rsidRPr="006C6B78">
        <w:rPr>
          <w:lang w:val="pt-BR" w:eastAsia="pt-BR"/>
        </w:rPr>
        <w:t xml:space="preserve">, </w:t>
      </w:r>
      <w:r w:rsidRPr="006C6B78">
        <w:rPr>
          <w:color w:val="000000"/>
          <w:u w:color="FFFFFF"/>
          <w:lang w:val="pt-BR"/>
        </w:rPr>
        <w:t xml:space="preserve">e qualquer demanda de pagamento em seu âmbito deve ser recebida por nós neste escritório acima indicado antes ou até essa data. </w:t>
      </w:r>
    </w:p>
    <w:p w14:paraId="26988BC6" w14:textId="6DBD4A34" w:rsidR="006C6B78" w:rsidRPr="006C6B78" w:rsidRDefault="006C6B78" w:rsidP="00C96F04">
      <w:pPr>
        <w:spacing w:after="120"/>
        <w:jc w:val="both"/>
        <w:rPr>
          <w:rFonts w:eastAsia="Arial Unicode MS"/>
          <w:color w:val="000000" w:themeColor="text1"/>
          <w:lang w:val="pt-BR"/>
        </w:rPr>
      </w:pPr>
      <w:r w:rsidRPr="006C6B78">
        <w:rPr>
          <w:color w:val="000000"/>
          <w:u w:color="FFFFFF"/>
          <w:lang w:val="pt-BR"/>
        </w:rPr>
        <w:lastRenderedPageBreak/>
        <w:t xml:space="preserve">Esta garantia está sujeita às </w:t>
      </w:r>
      <w:r w:rsidRPr="006C6B78">
        <w:rPr>
          <w:lang w:val="pt-BR" w:bidi="pt-BR"/>
        </w:rPr>
        <w:t>Regras Uniformes para Garantias de Demanda</w:t>
      </w:r>
      <w:r w:rsidRPr="006C6B78">
        <w:rPr>
          <w:color w:val="000000"/>
          <w:u w:color="FFFFFF"/>
          <w:lang w:val="pt-BR"/>
        </w:rPr>
        <w:t xml:space="preserve">, (URDG) Revisão 2010, Publicação de ICC N.º 758, exceto se a declaração </w:t>
      </w:r>
      <w:r w:rsidR="0056411B">
        <w:rPr>
          <w:color w:val="000000"/>
          <w:u w:color="FFFFFF"/>
          <w:lang w:val="pt-BR"/>
        </w:rPr>
        <w:t>padrão</w:t>
      </w:r>
      <w:r w:rsidR="0056411B" w:rsidRPr="00654596">
        <w:rPr>
          <w:color w:val="000000"/>
          <w:u w:color="FFFFFF"/>
          <w:lang w:val="pt-BR"/>
        </w:rPr>
        <w:t xml:space="preserve"> </w:t>
      </w:r>
      <w:r w:rsidRPr="006C6B78">
        <w:rPr>
          <w:color w:val="000000"/>
          <w:u w:color="FFFFFF"/>
          <w:lang w:val="pt-BR"/>
        </w:rPr>
        <w:t>nos termos do Artigo 15</w:t>
      </w:r>
      <w:r w:rsidR="006656F1">
        <w:rPr>
          <w:color w:val="000000"/>
          <w:u w:color="FFFFFF"/>
          <w:lang w:val="pt-BR"/>
        </w:rPr>
        <w:t xml:space="preserve"> </w:t>
      </w:r>
      <w:r w:rsidRPr="006C6B78">
        <w:rPr>
          <w:color w:val="000000"/>
          <w:u w:color="FFFFFF"/>
          <w:lang w:val="pt-BR"/>
        </w:rPr>
        <w:t>(a) for excluída pelo presente.</w:t>
      </w:r>
    </w:p>
    <w:p w14:paraId="4536E5C0" w14:textId="77777777" w:rsidR="006C6B78" w:rsidRPr="006C6B78" w:rsidRDefault="006C6B78" w:rsidP="006C6B78">
      <w:pPr>
        <w:spacing w:before="100" w:after="100"/>
        <w:rPr>
          <w:sz w:val="27"/>
          <w:szCs w:val="27"/>
          <w:lang w:val="pt-BR" w:eastAsia="pt-BR"/>
        </w:rPr>
      </w:pPr>
    </w:p>
    <w:p w14:paraId="6618C0C7" w14:textId="77777777" w:rsidR="006C6B78" w:rsidRPr="006C6B78" w:rsidRDefault="006C6B78" w:rsidP="006C6B78">
      <w:pPr>
        <w:spacing w:before="100" w:after="100"/>
        <w:rPr>
          <w:sz w:val="27"/>
          <w:szCs w:val="27"/>
          <w:lang w:val="pt-BR" w:eastAsia="pt-BR"/>
        </w:rPr>
      </w:pPr>
    </w:p>
    <w:p w14:paraId="5EA87DD0" w14:textId="77777777" w:rsidR="006C6B78" w:rsidRPr="006C6B78" w:rsidRDefault="006C6B78" w:rsidP="006C6B78">
      <w:pPr>
        <w:spacing w:before="100" w:after="100"/>
        <w:rPr>
          <w:sz w:val="27"/>
          <w:szCs w:val="27"/>
          <w:lang w:val="pt-BR" w:eastAsia="pt-BR"/>
        </w:rPr>
      </w:pPr>
      <w:r w:rsidRPr="006C6B78">
        <w:rPr>
          <w:lang w:val="pt-BR" w:eastAsia="pt-BR"/>
        </w:rPr>
        <w:t xml:space="preserve"> </w:t>
      </w:r>
    </w:p>
    <w:p w14:paraId="00EF8782" w14:textId="77777777" w:rsidR="006C6B78" w:rsidRPr="006C6B78" w:rsidRDefault="006C6B78" w:rsidP="006C6B78">
      <w:pPr>
        <w:rPr>
          <w:sz w:val="27"/>
          <w:szCs w:val="27"/>
          <w:lang w:val="pt-BR" w:eastAsia="pt-BR"/>
        </w:rPr>
      </w:pPr>
      <w:r w:rsidRPr="006C6B78">
        <w:rPr>
          <w:lang w:val="pt-BR" w:eastAsia="pt-BR"/>
        </w:rPr>
        <w:t>_____________________</w:t>
      </w:r>
    </w:p>
    <w:p w14:paraId="002E2BC5" w14:textId="77777777" w:rsidR="006C6B78" w:rsidRPr="006C6B78" w:rsidRDefault="006C6B78" w:rsidP="006C6B78">
      <w:pPr>
        <w:rPr>
          <w:sz w:val="27"/>
          <w:szCs w:val="27"/>
          <w:lang w:val="pt-BR" w:eastAsia="pt-BR"/>
        </w:rPr>
      </w:pPr>
      <w:r w:rsidRPr="006C6B78">
        <w:rPr>
          <w:i/>
          <w:iCs/>
          <w:lang w:val="pt-BR" w:eastAsia="pt-BR"/>
        </w:rPr>
        <w:t xml:space="preserve">       [assinatura(s)]</w:t>
      </w:r>
    </w:p>
    <w:p w14:paraId="0651D81F" w14:textId="77777777" w:rsidR="006C6B78" w:rsidRPr="006C6B78" w:rsidRDefault="006C6B78" w:rsidP="006C6B78">
      <w:pPr>
        <w:rPr>
          <w:sz w:val="27"/>
          <w:szCs w:val="27"/>
          <w:lang w:val="pt-BR" w:eastAsia="pt-BR"/>
        </w:rPr>
      </w:pPr>
    </w:p>
    <w:p w14:paraId="0CDCDB0B" w14:textId="77777777" w:rsidR="006C6B78" w:rsidRPr="006C6B78" w:rsidRDefault="006C6B78" w:rsidP="006C6B78">
      <w:pPr>
        <w:rPr>
          <w:sz w:val="27"/>
          <w:szCs w:val="27"/>
          <w:lang w:val="pt-BR" w:eastAsia="pt-BR"/>
        </w:rPr>
      </w:pPr>
      <w:r w:rsidRPr="006C6B78">
        <w:rPr>
          <w:sz w:val="20"/>
          <w:szCs w:val="20"/>
          <w:lang w:val="pt-BR" w:eastAsia="pt-BR"/>
        </w:rPr>
        <w:t xml:space="preserve"> </w:t>
      </w:r>
    </w:p>
    <w:p w14:paraId="0FCBDE6E" w14:textId="77777777" w:rsidR="006C6B78" w:rsidRPr="006C6B78" w:rsidRDefault="006C6B78" w:rsidP="008C67C2">
      <w:pPr>
        <w:spacing w:before="120" w:after="120"/>
        <w:ind w:right="4"/>
        <w:jc w:val="both"/>
        <w:rPr>
          <w:sz w:val="27"/>
          <w:szCs w:val="27"/>
          <w:lang w:val="pt-BR" w:eastAsia="pt-BR"/>
        </w:rPr>
      </w:pPr>
      <w:r w:rsidRPr="008C67C2">
        <w:rPr>
          <w:b/>
          <w:bCs/>
          <w:i/>
          <w:iCs/>
          <w:lang w:val="pt-BR" w:eastAsia="pt-BR"/>
        </w:rPr>
        <w:t xml:space="preserve">Nota: O texto em itálico (incluindo notas de rodapé) tem o objetivo de auxiliar na preparação deste formulário e deve ser retirado </w:t>
      </w:r>
      <w:bookmarkStart w:id="1192" w:name="_Hlk66627273"/>
      <w:r w:rsidRPr="008C67C2">
        <w:rPr>
          <w:b/>
          <w:bCs/>
          <w:i/>
          <w:iCs/>
          <w:lang w:val="pt-BR" w:eastAsia="pt-BR"/>
        </w:rPr>
        <w:t>da versão final do documento</w:t>
      </w:r>
      <w:bookmarkEnd w:id="1192"/>
      <w:r w:rsidRPr="006C6B78">
        <w:rPr>
          <w:b/>
          <w:bCs/>
          <w:i/>
          <w:iCs/>
          <w:sz w:val="20"/>
          <w:szCs w:val="20"/>
          <w:lang w:val="pt-BR" w:eastAsia="pt-BR"/>
        </w:rPr>
        <w:t>.</w:t>
      </w:r>
    </w:p>
    <w:bookmarkEnd w:id="1188"/>
    <w:p w14:paraId="1B20DEF9" w14:textId="77777777" w:rsidR="006C6B78" w:rsidRPr="0006004A" w:rsidRDefault="006C6B78" w:rsidP="006C6B78">
      <w:pPr>
        <w:rPr>
          <w:sz w:val="27"/>
          <w:szCs w:val="27"/>
          <w:lang w:val="pt-BR" w:eastAsia="pt-BR"/>
        </w:rPr>
      </w:pPr>
      <w:r w:rsidRPr="0006004A">
        <w:rPr>
          <w:lang w:val="pt-BR" w:eastAsia="pt-BR"/>
        </w:rPr>
        <w:t xml:space="preserve"> </w:t>
      </w:r>
    </w:p>
    <w:p w14:paraId="30564754" w14:textId="217DBEC1" w:rsidR="006C6B78" w:rsidRDefault="006C6B78">
      <w:pPr>
        <w:rPr>
          <w:b/>
          <w:smallCaps/>
          <w:lang w:val="pt-BR"/>
        </w:rPr>
      </w:pPr>
      <w:r>
        <w:rPr>
          <w:b/>
          <w:smallCaps/>
          <w:lang w:val="pt-BR"/>
        </w:rPr>
        <w:br w:type="page"/>
      </w:r>
    </w:p>
    <w:p w14:paraId="2B7CF4B1" w14:textId="710A39BF" w:rsidR="00E74842" w:rsidRPr="00AF3A61" w:rsidRDefault="001B2787" w:rsidP="002F0437">
      <w:pPr>
        <w:pStyle w:val="Head02"/>
        <w:rPr>
          <w:lang w:val="pt-BR"/>
        </w:rPr>
      </w:pPr>
      <w:bookmarkStart w:id="1193" w:name="_Hlk74829942"/>
      <w:bookmarkStart w:id="1194" w:name="_Hlk74828888"/>
      <w:r w:rsidRPr="00AF3A61">
        <w:rPr>
          <w:rFonts w:ascii="Times New Roman" w:hAnsi="Times New Roman" w:cs="Times New Roman"/>
          <w:lang w:val="pt-BR"/>
        </w:rPr>
        <w:lastRenderedPageBreak/>
        <w:t xml:space="preserve">Garantia </w:t>
      </w:r>
      <w:bookmarkEnd w:id="1177"/>
      <w:bookmarkEnd w:id="1178"/>
      <w:bookmarkEnd w:id="1179"/>
      <w:bookmarkEnd w:id="1182"/>
      <w:bookmarkEnd w:id="1183"/>
      <w:bookmarkEnd w:id="1185"/>
      <w:bookmarkEnd w:id="1186"/>
      <w:r w:rsidR="002F0437">
        <w:rPr>
          <w:rFonts w:ascii="Times New Roman" w:hAnsi="Times New Roman" w:cs="Times New Roman"/>
          <w:lang w:val="pt-BR"/>
        </w:rPr>
        <w:t>de Adiantamento</w:t>
      </w:r>
    </w:p>
    <w:p w14:paraId="73C3FF31" w14:textId="0D50E4AB" w:rsidR="00E74842" w:rsidRPr="00AF3A61" w:rsidRDefault="001B2787">
      <w:pPr>
        <w:jc w:val="center"/>
        <w:rPr>
          <w:lang w:val="pt-BR"/>
        </w:rPr>
      </w:pPr>
      <w:r w:rsidRPr="00AF3A61">
        <w:rPr>
          <w:b/>
          <w:lang w:val="pt-BR"/>
        </w:rPr>
        <w:t xml:space="preserve">Garantia </w:t>
      </w:r>
      <w:r w:rsidR="004676A0">
        <w:rPr>
          <w:b/>
          <w:lang w:val="pt-BR"/>
        </w:rPr>
        <w:t>de Demanda</w:t>
      </w:r>
    </w:p>
    <w:p w14:paraId="1C9A3197" w14:textId="3DEBDA15" w:rsidR="00911C4B" w:rsidRPr="00911C4B" w:rsidRDefault="00911C4B" w:rsidP="00911C4B">
      <w:pPr>
        <w:spacing w:beforeLines="60" w:before="144" w:after="120"/>
        <w:jc w:val="center"/>
        <w:rPr>
          <w:i/>
          <w:color w:val="000000" w:themeColor="text1"/>
          <w:lang w:val="pt-BR"/>
        </w:rPr>
      </w:pPr>
      <w:bookmarkStart w:id="1195" w:name="_Hlk69218671"/>
      <w:r w:rsidRPr="00911C4B">
        <w:rPr>
          <w:i/>
          <w:iCs/>
          <w:color w:val="000000"/>
          <w:u w:color="FFFFFF"/>
          <w:lang w:val="pt-BR"/>
        </w:rPr>
        <w:t>[</w:t>
      </w:r>
      <w:r w:rsidR="002A5AEA">
        <w:rPr>
          <w:i/>
          <w:iCs/>
          <w:color w:val="000000"/>
          <w:u w:color="FFFFFF"/>
          <w:lang w:val="pt-BR"/>
        </w:rPr>
        <w:t>em p</w:t>
      </w:r>
      <w:r w:rsidRPr="00911C4B">
        <w:rPr>
          <w:i/>
          <w:iCs/>
          <w:color w:val="000000"/>
          <w:u w:color="FFFFFF"/>
          <w:lang w:val="pt-BR"/>
        </w:rPr>
        <w:t xml:space="preserve">apel timbrado do </w:t>
      </w:r>
      <w:r w:rsidR="003E428A" w:rsidRPr="003E428A">
        <w:rPr>
          <w:i/>
          <w:iCs/>
          <w:color w:val="000000"/>
          <w:u w:color="FFFFFF"/>
          <w:lang w:val="pt-BR"/>
        </w:rPr>
        <w:t>Garantidor</w:t>
      </w:r>
      <w:r w:rsidR="003E428A" w:rsidRPr="00911C4B">
        <w:rPr>
          <w:i/>
          <w:iCs/>
          <w:color w:val="000000"/>
          <w:u w:color="FFFFFF"/>
          <w:lang w:val="pt-BR"/>
        </w:rPr>
        <w:t xml:space="preserve"> </w:t>
      </w:r>
      <w:r w:rsidRPr="00911C4B">
        <w:rPr>
          <w:i/>
          <w:iCs/>
          <w:color w:val="000000"/>
          <w:u w:color="FFFFFF"/>
          <w:lang w:val="pt-BR"/>
        </w:rPr>
        <w:t>ou código identificador SWIFT]</w:t>
      </w:r>
    </w:p>
    <w:p w14:paraId="4121F349" w14:textId="77777777" w:rsidR="00E74842" w:rsidRPr="00AF3A61" w:rsidRDefault="00E74842" w:rsidP="00EE68C9">
      <w:pPr>
        <w:jc w:val="both"/>
        <w:rPr>
          <w:lang w:val="pt-BR"/>
        </w:rPr>
      </w:pPr>
      <w:bookmarkStart w:id="1196" w:name="_Hlk69218745"/>
      <w:bookmarkStart w:id="1197" w:name="_Hlk74816342"/>
      <w:bookmarkEnd w:id="1193"/>
      <w:bookmarkEnd w:id="1195"/>
    </w:p>
    <w:p w14:paraId="78D35B53" w14:textId="611DD40A" w:rsidR="00911C4B" w:rsidRPr="00911C4B" w:rsidRDefault="00911C4B" w:rsidP="00911C4B">
      <w:pPr>
        <w:tabs>
          <w:tab w:val="left" w:leader="underscore" w:pos="5529"/>
        </w:tabs>
        <w:spacing w:beforeLines="60" w:before="144" w:after="120"/>
        <w:jc w:val="both"/>
        <w:rPr>
          <w:rFonts w:eastAsia="Arial Unicode MS"/>
          <w:i/>
          <w:color w:val="000000" w:themeColor="text1"/>
          <w:lang w:val="pt-BR"/>
        </w:rPr>
      </w:pPr>
      <w:bookmarkStart w:id="1198" w:name="_Hlk74830214"/>
      <w:r w:rsidRPr="00911C4B">
        <w:rPr>
          <w:b/>
          <w:bCs/>
          <w:color w:val="000000"/>
          <w:u w:color="FFFFFF"/>
          <w:lang w:val="pt-BR"/>
        </w:rPr>
        <w:t>Beneficiário:</w:t>
      </w:r>
      <w:r w:rsidR="000507B7">
        <w:rPr>
          <w:color w:val="000000"/>
          <w:u w:color="FFFFFF"/>
          <w:lang w:val="pt-BR"/>
        </w:rPr>
        <w:t xml:space="preserve"> ________________________________ </w:t>
      </w:r>
      <w:r w:rsidRPr="00911C4B">
        <w:rPr>
          <w:i/>
          <w:iCs/>
          <w:color w:val="000000"/>
          <w:u w:color="FFFFFF"/>
          <w:lang w:val="pt-BR"/>
        </w:rPr>
        <w:t>[inserir nome e endereço do Contratante]</w:t>
      </w:r>
    </w:p>
    <w:p w14:paraId="5F637517" w14:textId="64D02C46" w:rsidR="00911C4B" w:rsidRPr="00911C4B" w:rsidRDefault="00911C4B" w:rsidP="00911C4B">
      <w:pPr>
        <w:tabs>
          <w:tab w:val="left" w:leader="underscore" w:pos="5529"/>
        </w:tabs>
        <w:spacing w:beforeLines="60" w:before="144" w:after="120"/>
        <w:jc w:val="both"/>
        <w:rPr>
          <w:rFonts w:eastAsia="Arial Unicode MS"/>
          <w:color w:val="000000" w:themeColor="text1"/>
          <w:lang w:val="pt-BR"/>
        </w:rPr>
      </w:pPr>
      <w:r w:rsidRPr="00911C4B">
        <w:rPr>
          <w:b/>
          <w:bCs/>
          <w:color w:val="000000"/>
          <w:u w:color="FFFFFF"/>
          <w:lang w:val="pt-BR"/>
        </w:rPr>
        <w:t>Data:</w:t>
      </w:r>
      <w:r w:rsidR="000507B7">
        <w:rPr>
          <w:color w:val="000000"/>
          <w:u w:color="FFFFFF"/>
          <w:lang w:val="pt-BR"/>
        </w:rPr>
        <w:t xml:space="preserve"> ______________________________________ </w:t>
      </w:r>
      <w:r w:rsidRPr="00911C4B">
        <w:rPr>
          <w:i/>
          <w:iCs/>
          <w:color w:val="000000"/>
          <w:u w:color="FFFFFF"/>
          <w:lang w:val="pt-BR"/>
        </w:rPr>
        <w:t>[</w:t>
      </w:r>
      <w:r w:rsidR="001144E1">
        <w:rPr>
          <w:i/>
          <w:iCs/>
          <w:color w:val="000000"/>
          <w:u w:color="FFFFFF"/>
          <w:lang w:val="pt-BR"/>
        </w:rPr>
        <w:t>i</w:t>
      </w:r>
      <w:r w:rsidRPr="00911C4B">
        <w:rPr>
          <w:i/>
          <w:iCs/>
          <w:color w:val="000000"/>
          <w:u w:color="FFFFFF"/>
          <w:lang w:val="pt-BR"/>
        </w:rPr>
        <w:t>nserir a data de emissão]</w:t>
      </w:r>
    </w:p>
    <w:p w14:paraId="058FC99A" w14:textId="45444F7F" w:rsidR="00911C4B" w:rsidRPr="00911C4B" w:rsidRDefault="00911C4B" w:rsidP="00911C4B">
      <w:pPr>
        <w:tabs>
          <w:tab w:val="left" w:leader="underscore" w:pos="5529"/>
        </w:tabs>
        <w:spacing w:beforeLines="60" w:before="144" w:after="120"/>
        <w:jc w:val="both"/>
        <w:rPr>
          <w:rFonts w:eastAsia="Arial Unicode MS"/>
          <w:color w:val="000000" w:themeColor="text1"/>
          <w:lang w:val="pt-BR"/>
        </w:rPr>
      </w:pPr>
      <w:r w:rsidRPr="00911C4B">
        <w:rPr>
          <w:b/>
          <w:bCs/>
          <w:color w:val="000000"/>
          <w:u w:color="FFFFFF"/>
          <w:lang w:val="pt-BR"/>
        </w:rPr>
        <w:t>GARANTIA DE ADIANTAMENTO N</w:t>
      </w:r>
      <w:r w:rsidR="000507B7">
        <w:rPr>
          <w:b/>
          <w:bCs/>
          <w:color w:val="000000"/>
          <w:u w:color="FFFFFF"/>
          <w:lang w:val="pt-BR"/>
        </w:rPr>
        <w:t>.</w:t>
      </w:r>
      <w:r w:rsidRPr="00911C4B">
        <w:rPr>
          <w:b/>
          <w:bCs/>
          <w:color w:val="000000"/>
          <w:u w:color="FFFFFF"/>
          <w:lang w:val="pt-BR"/>
        </w:rPr>
        <w:t>º:</w:t>
      </w:r>
      <w:r w:rsidR="000507B7">
        <w:rPr>
          <w:color w:val="000000"/>
          <w:u w:color="FFFFFF"/>
          <w:lang w:val="pt-BR"/>
        </w:rPr>
        <w:t xml:space="preserve"> _______</w:t>
      </w:r>
      <w:r w:rsidR="000507B7" w:rsidRPr="00911C4B">
        <w:rPr>
          <w:i/>
          <w:iCs/>
          <w:color w:val="000000"/>
          <w:u w:color="FFFFFF"/>
          <w:lang w:val="pt-BR"/>
        </w:rPr>
        <w:t xml:space="preserve"> </w:t>
      </w:r>
      <w:r w:rsidRPr="00911C4B">
        <w:rPr>
          <w:i/>
          <w:iCs/>
          <w:color w:val="000000"/>
          <w:u w:color="FFFFFF"/>
          <w:lang w:val="pt-BR"/>
        </w:rPr>
        <w:t>[</w:t>
      </w:r>
      <w:r w:rsidR="001144E1">
        <w:rPr>
          <w:i/>
          <w:iCs/>
          <w:color w:val="000000"/>
          <w:u w:color="FFFFFF"/>
          <w:lang w:val="pt-BR"/>
        </w:rPr>
        <w:t>i</w:t>
      </w:r>
      <w:r w:rsidRPr="00911C4B">
        <w:rPr>
          <w:i/>
          <w:iCs/>
          <w:color w:val="000000"/>
          <w:u w:color="FFFFFF"/>
          <w:lang w:val="pt-BR"/>
        </w:rPr>
        <w:t>nserir o número de referência da garantia]</w:t>
      </w:r>
    </w:p>
    <w:p w14:paraId="7835CF0A" w14:textId="552AC72E" w:rsidR="00911C4B" w:rsidRPr="00911C4B" w:rsidRDefault="003E428A" w:rsidP="00911C4B">
      <w:pPr>
        <w:spacing w:beforeLines="60" w:before="144" w:after="120"/>
        <w:jc w:val="both"/>
        <w:rPr>
          <w:rFonts w:eastAsia="Arial Unicode MS"/>
          <w:color w:val="000000" w:themeColor="text1"/>
          <w:lang w:val="pt-BR"/>
        </w:rPr>
      </w:pPr>
      <w:r w:rsidRPr="003E428A">
        <w:rPr>
          <w:b/>
          <w:bCs/>
          <w:color w:val="000000"/>
          <w:u w:color="FFFFFF"/>
          <w:lang w:val="pt-BR"/>
        </w:rPr>
        <w:t>Garantidor</w:t>
      </w:r>
      <w:r w:rsidR="00911C4B" w:rsidRPr="00911C4B">
        <w:rPr>
          <w:b/>
          <w:bCs/>
          <w:color w:val="000000"/>
          <w:u w:color="FFFFFF"/>
          <w:lang w:val="pt-BR"/>
        </w:rPr>
        <w:t>:</w:t>
      </w:r>
      <w:r w:rsidR="005F77DE">
        <w:rPr>
          <w:b/>
          <w:bCs/>
          <w:color w:val="000000"/>
          <w:u w:color="FFFFFF"/>
          <w:lang w:val="pt-BR"/>
        </w:rPr>
        <w:t xml:space="preserve"> </w:t>
      </w:r>
      <w:r w:rsidR="00911C4B" w:rsidRPr="00911C4B">
        <w:rPr>
          <w:i/>
          <w:iCs/>
          <w:color w:val="000000"/>
          <w:u w:color="FFFFFF"/>
          <w:lang w:val="pt-BR"/>
        </w:rPr>
        <w:t>[</w:t>
      </w:r>
      <w:r w:rsidR="0046761B">
        <w:rPr>
          <w:i/>
          <w:iCs/>
          <w:color w:val="000000"/>
          <w:u w:color="FFFFFF"/>
          <w:lang w:val="pt-BR"/>
        </w:rPr>
        <w:t>i</w:t>
      </w:r>
      <w:r w:rsidR="00911C4B" w:rsidRPr="00911C4B">
        <w:rPr>
          <w:i/>
          <w:iCs/>
          <w:color w:val="000000"/>
          <w:u w:color="FFFFFF"/>
          <w:lang w:val="pt-BR"/>
        </w:rPr>
        <w:t>nserir nome e endereço do local de emissão, salvo indicação em papel timbrado]</w:t>
      </w:r>
    </w:p>
    <w:p w14:paraId="4354B861" w14:textId="77777777" w:rsidR="00911C4B" w:rsidRPr="00911C4B" w:rsidRDefault="00911C4B" w:rsidP="00911C4B">
      <w:pPr>
        <w:spacing w:beforeLines="60" w:before="144" w:after="120"/>
        <w:jc w:val="both"/>
        <w:rPr>
          <w:rFonts w:eastAsia="Arial Unicode MS"/>
          <w:color w:val="000000" w:themeColor="text1"/>
          <w:lang w:val="pt-BR"/>
        </w:rPr>
      </w:pPr>
    </w:p>
    <w:p w14:paraId="243243EC" w14:textId="401622BE" w:rsidR="00911C4B" w:rsidRPr="00911C4B" w:rsidRDefault="00911C4B" w:rsidP="00911C4B">
      <w:pPr>
        <w:spacing w:beforeLines="60" w:before="144" w:after="120"/>
        <w:jc w:val="both"/>
        <w:rPr>
          <w:rFonts w:eastAsia="Arial Unicode MS"/>
          <w:color w:val="000000" w:themeColor="text1"/>
          <w:lang w:val="pt-BR"/>
        </w:rPr>
      </w:pPr>
      <w:r w:rsidRPr="00911C4B">
        <w:rPr>
          <w:color w:val="000000"/>
          <w:u w:color="FFFFFF"/>
          <w:lang w:val="pt-BR"/>
        </w:rPr>
        <w:t xml:space="preserve">Fomos informados de que ________________ (doravante denominado </w:t>
      </w:r>
      <w:r w:rsidR="00F04C11">
        <w:rPr>
          <w:color w:val="000000"/>
          <w:u w:color="FFFFFF"/>
          <w:lang w:val="pt-BR"/>
        </w:rPr>
        <w:t>“</w:t>
      </w:r>
      <w:r w:rsidRPr="00911C4B">
        <w:rPr>
          <w:color w:val="000000"/>
          <w:u w:color="FFFFFF"/>
          <w:lang w:val="pt-BR"/>
        </w:rPr>
        <w:t>o Requerente</w:t>
      </w:r>
      <w:r w:rsidR="00F04C11">
        <w:rPr>
          <w:color w:val="000000"/>
          <w:u w:color="FFFFFF"/>
          <w:lang w:val="pt-BR"/>
        </w:rPr>
        <w:t>”</w:t>
      </w:r>
      <w:r w:rsidRPr="00911C4B">
        <w:rPr>
          <w:color w:val="000000"/>
          <w:u w:color="FFFFFF"/>
          <w:lang w:val="pt-BR"/>
        </w:rPr>
        <w:t>) celebrou o Contrato N</w:t>
      </w:r>
      <w:r w:rsidR="00285B27">
        <w:rPr>
          <w:color w:val="000000"/>
          <w:u w:color="FFFFFF"/>
          <w:lang w:val="pt-BR"/>
        </w:rPr>
        <w:t>.</w:t>
      </w:r>
      <w:r w:rsidRPr="00911C4B">
        <w:rPr>
          <w:color w:val="000000"/>
          <w:u w:color="FFFFFF"/>
          <w:lang w:val="pt-BR"/>
        </w:rPr>
        <w:t xml:space="preserve">º _____________ </w:t>
      </w:r>
      <w:r w:rsidRPr="00911C4B">
        <w:rPr>
          <w:i/>
          <w:iCs/>
          <w:color w:val="000000"/>
          <w:u w:color="FFFFFF"/>
          <w:lang w:val="pt-BR"/>
        </w:rPr>
        <w:t>datado</w:t>
      </w:r>
      <w:r w:rsidRPr="00911C4B">
        <w:rPr>
          <w:color w:val="000000"/>
          <w:u w:color="FFFFFF"/>
          <w:lang w:val="pt-BR"/>
        </w:rPr>
        <w:t xml:space="preserve"> ____________ com o Beneficiário, para a execução de </w:t>
      </w:r>
      <w:r w:rsidR="00285B27">
        <w:rPr>
          <w:color w:val="000000"/>
          <w:u w:color="FFFFFF"/>
          <w:lang w:val="pt-BR"/>
        </w:rPr>
        <w:t>_______________________________________________</w:t>
      </w:r>
      <w:r w:rsidRPr="00911C4B">
        <w:rPr>
          <w:color w:val="000000"/>
          <w:u w:color="FFFFFF"/>
          <w:lang w:val="pt-BR"/>
        </w:rPr>
        <w:t xml:space="preserve"> (doravante denominado </w:t>
      </w:r>
      <w:r w:rsidR="00F04C11">
        <w:rPr>
          <w:color w:val="000000"/>
          <w:u w:color="FFFFFF"/>
          <w:lang w:val="pt-BR"/>
        </w:rPr>
        <w:t>“</w:t>
      </w:r>
      <w:r w:rsidRPr="00911C4B">
        <w:rPr>
          <w:color w:val="000000"/>
          <w:u w:color="FFFFFF"/>
          <w:lang w:val="pt-BR"/>
        </w:rPr>
        <w:t>o Contrato</w:t>
      </w:r>
      <w:r w:rsidR="00F04C11">
        <w:rPr>
          <w:color w:val="000000"/>
          <w:u w:color="FFFFFF"/>
          <w:lang w:val="pt-BR"/>
        </w:rPr>
        <w:t>”</w:t>
      </w:r>
      <w:r w:rsidRPr="00911C4B">
        <w:rPr>
          <w:color w:val="000000"/>
          <w:u w:color="FFFFFF"/>
          <w:lang w:val="pt-BR"/>
        </w:rPr>
        <w:t xml:space="preserve">). </w:t>
      </w:r>
    </w:p>
    <w:p w14:paraId="77693BE7" w14:textId="77777777" w:rsidR="00E104CD" w:rsidRDefault="00E104CD" w:rsidP="00911C4B">
      <w:pPr>
        <w:spacing w:beforeLines="60" w:before="144" w:after="120"/>
        <w:jc w:val="both"/>
        <w:rPr>
          <w:color w:val="000000"/>
          <w:u w:color="FFFFFF"/>
          <w:lang w:val="pt-BR"/>
        </w:rPr>
      </w:pPr>
    </w:p>
    <w:p w14:paraId="376470AE" w14:textId="7D2CE55E" w:rsidR="00911C4B" w:rsidRPr="00C12EF4" w:rsidRDefault="00911C4B" w:rsidP="00911C4B">
      <w:pPr>
        <w:spacing w:beforeLines="60" w:before="144" w:after="120"/>
        <w:jc w:val="both"/>
        <w:rPr>
          <w:rFonts w:eastAsia="Arial Unicode MS"/>
          <w:color w:val="000000" w:themeColor="text1"/>
          <w:lang w:val="pt-BR"/>
        </w:rPr>
      </w:pPr>
      <w:r w:rsidRPr="00911C4B">
        <w:rPr>
          <w:color w:val="000000"/>
          <w:u w:color="FFFFFF"/>
          <w:lang w:val="pt-BR"/>
        </w:rPr>
        <w:t xml:space="preserve">Além disso, entendemos que, de acordo com as condições do Contrato, um adiantamento na </w:t>
      </w:r>
      <w:r w:rsidR="00285B27">
        <w:rPr>
          <w:color w:val="000000"/>
          <w:u w:color="FFFFFF"/>
          <w:lang w:val="pt-BR"/>
        </w:rPr>
        <w:t>quantia</w:t>
      </w:r>
      <w:r w:rsidRPr="00911C4B">
        <w:rPr>
          <w:color w:val="000000"/>
          <w:u w:color="FFFFFF"/>
          <w:lang w:val="pt-BR"/>
        </w:rPr>
        <w:t xml:space="preserve"> de _____________ </w:t>
      </w:r>
      <w:r w:rsidR="00285B27" w:rsidRPr="00911C4B">
        <w:rPr>
          <w:i/>
          <w:iCs/>
          <w:color w:val="000000"/>
          <w:u w:color="FFFFFF"/>
          <w:lang w:val="pt-BR"/>
        </w:rPr>
        <w:t>[</w:t>
      </w:r>
      <w:r w:rsidR="00285B27">
        <w:rPr>
          <w:i/>
          <w:iCs/>
          <w:color w:val="000000"/>
          <w:u w:color="FFFFFF"/>
          <w:lang w:val="pt-BR"/>
        </w:rPr>
        <w:t>i</w:t>
      </w:r>
      <w:r w:rsidR="00285B27" w:rsidRPr="00911C4B">
        <w:rPr>
          <w:i/>
          <w:iCs/>
          <w:color w:val="000000"/>
          <w:u w:color="FFFFFF"/>
          <w:lang w:val="pt-BR"/>
        </w:rPr>
        <w:t xml:space="preserve">nserir </w:t>
      </w:r>
      <w:r w:rsidR="00285B27">
        <w:rPr>
          <w:i/>
          <w:iCs/>
          <w:color w:val="000000"/>
          <w:u w:color="FFFFFF"/>
          <w:lang w:val="pt-BR"/>
        </w:rPr>
        <w:t>o valor por extenso</w:t>
      </w:r>
      <w:r w:rsidR="00285B27" w:rsidRPr="00911C4B">
        <w:rPr>
          <w:i/>
          <w:iCs/>
          <w:color w:val="000000"/>
          <w:u w:color="FFFFFF"/>
          <w:lang w:val="pt-BR"/>
        </w:rPr>
        <w:t>]</w:t>
      </w:r>
      <w:r w:rsidR="00285B27" w:rsidRPr="00911C4B">
        <w:rPr>
          <w:color w:val="000000"/>
          <w:u w:color="FFFFFF"/>
          <w:lang w:val="pt-BR"/>
        </w:rPr>
        <w:t xml:space="preserve"> </w:t>
      </w:r>
      <w:r w:rsidRPr="00911C4B">
        <w:rPr>
          <w:color w:val="000000"/>
          <w:u w:color="FFFFFF"/>
          <w:lang w:val="pt-BR"/>
        </w:rPr>
        <w:t>(</w:t>
      </w:r>
      <w:r w:rsidR="00285B27" w:rsidRPr="00911C4B">
        <w:rPr>
          <w:i/>
          <w:iCs/>
          <w:color w:val="000000"/>
          <w:u w:color="FFFFFF"/>
          <w:lang w:val="pt-BR"/>
        </w:rPr>
        <w:t>[</w:t>
      </w:r>
      <w:r w:rsidR="00285B27">
        <w:rPr>
          <w:i/>
          <w:iCs/>
          <w:color w:val="000000"/>
          <w:u w:color="FFFFFF"/>
          <w:lang w:val="pt-BR"/>
        </w:rPr>
        <w:t xml:space="preserve">inserir o </w:t>
      </w:r>
      <w:r w:rsidR="00285B27" w:rsidRPr="00C12EF4">
        <w:rPr>
          <w:i/>
          <w:iCs/>
          <w:color w:val="000000"/>
          <w:u w:color="FFFFFF"/>
          <w:lang w:val="pt-BR"/>
        </w:rPr>
        <w:t xml:space="preserve">valor em </w:t>
      </w:r>
      <w:r w:rsidR="0037316F" w:rsidRPr="0006004A">
        <w:rPr>
          <w:i/>
          <w:iCs/>
          <w:color w:val="000000"/>
          <w:lang w:val="pt-BR"/>
        </w:rPr>
        <w:t>algarismos</w:t>
      </w:r>
      <w:r w:rsidR="00285B27" w:rsidRPr="00C12EF4">
        <w:rPr>
          <w:i/>
          <w:iCs/>
          <w:color w:val="000000"/>
          <w:u w:color="FFFFFF"/>
          <w:lang w:val="pt-BR"/>
        </w:rPr>
        <w:t>]</w:t>
      </w:r>
      <w:r w:rsidRPr="00C12EF4">
        <w:rPr>
          <w:color w:val="000000"/>
          <w:u w:color="FFFFFF"/>
          <w:lang w:val="pt-BR"/>
        </w:rPr>
        <w:t xml:space="preserve">) será feito contra uma </w:t>
      </w:r>
      <w:r w:rsidR="00427383">
        <w:rPr>
          <w:color w:val="000000"/>
          <w:u w:color="FFFFFF"/>
          <w:lang w:val="pt-BR"/>
        </w:rPr>
        <w:t>G</w:t>
      </w:r>
      <w:r w:rsidRPr="00C12EF4">
        <w:rPr>
          <w:color w:val="000000"/>
          <w:u w:color="FFFFFF"/>
          <w:lang w:val="pt-BR"/>
        </w:rPr>
        <w:t>arantia de Adiantamento.</w:t>
      </w:r>
    </w:p>
    <w:p w14:paraId="226310CB" w14:textId="77777777" w:rsidR="00E104CD" w:rsidRPr="00C12EF4" w:rsidRDefault="00E104CD" w:rsidP="00911C4B">
      <w:pPr>
        <w:spacing w:beforeLines="60" w:before="144" w:after="120"/>
        <w:jc w:val="both"/>
        <w:rPr>
          <w:color w:val="000000"/>
          <w:u w:color="FFFFFF"/>
          <w:lang w:val="pt-BR"/>
        </w:rPr>
      </w:pPr>
    </w:p>
    <w:p w14:paraId="0BC8A603" w14:textId="0D058E09" w:rsidR="00E104CD" w:rsidRDefault="00911C4B" w:rsidP="004E6FC4">
      <w:pPr>
        <w:spacing w:beforeLines="60" w:before="144" w:after="120"/>
        <w:jc w:val="both"/>
        <w:rPr>
          <w:color w:val="000000"/>
          <w:u w:color="FFFFFF"/>
          <w:lang w:val="pt-BR"/>
        </w:rPr>
      </w:pPr>
      <w:r w:rsidRPr="00C12EF4">
        <w:rPr>
          <w:color w:val="000000"/>
          <w:u w:color="FFFFFF"/>
          <w:lang w:val="pt-BR"/>
        </w:rPr>
        <w:t xml:space="preserve">A pedido do Requerente, nós, como </w:t>
      </w:r>
      <w:r w:rsidR="003E428A" w:rsidRPr="00C12EF4">
        <w:rPr>
          <w:color w:val="000000"/>
          <w:u w:color="FFFFFF"/>
          <w:lang w:val="pt-BR"/>
        </w:rPr>
        <w:t>Garantidor</w:t>
      </w:r>
      <w:r w:rsidRPr="00C12EF4">
        <w:rPr>
          <w:color w:val="000000"/>
          <w:u w:color="FFFFFF"/>
          <w:lang w:val="pt-BR"/>
        </w:rPr>
        <w:t xml:space="preserve">, comprometemo-nos irrevogavelmente a pagar ao Beneficiário qualquer quantia ou quantias que não excedam no total um valor de ___________ </w:t>
      </w:r>
      <w:r w:rsidR="00285B27" w:rsidRPr="00C12EF4">
        <w:rPr>
          <w:i/>
          <w:iCs/>
          <w:color w:val="000000"/>
          <w:u w:color="FFFFFF"/>
          <w:lang w:val="pt-BR"/>
        </w:rPr>
        <w:t>[inserir o valor por extenso]</w:t>
      </w:r>
      <w:r w:rsidR="00285B27" w:rsidRPr="00C12EF4">
        <w:rPr>
          <w:color w:val="000000"/>
          <w:u w:color="FFFFFF"/>
          <w:lang w:val="pt-BR"/>
        </w:rPr>
        <w:t xml:space="preserve"> (</w:t>
      </w:r>
      <w:r w:rsidR="00285B27" w:rsidRPr="00C12EF4">
        <w:rPr>
          <w:i/>
          <w:iCs/>
          <w:color w:val="000000"/>
          <w:u w:color="FFFFFF"/>
          <w:lang w:val="pt-BR"/>
        </w:rPr>
        <w:t xml:space="preserve">[inserir o valor em </w:t>
      </w:r>
      <w:r w:rsidR="0037316F" w:rsidRPr="004914D2">
        <w:rPr>
          <w:i/>
          <w:iCs/>
          <w:color w:val="000000"/>
          <w:lang w:val="pt-BR"/>
        </w:rPr>
        <w:t>algarismos</w:t>
      </w:r>
      <w:r w:rsidR="00285B27" w:rsidRPr="00C12EF4">
        <w:rPr>
          <w:i/>
          <w:iCs/>
          <w:color w:val="000000"/>
          <w:u w:color="FFFFFF"/>
          <w:lang w:val="pt-BR"/>
        </w:rPr>
        <w:t>]</w:t>
      </w:r>
      <w:r w:rsidR="00285B27" w:rsidRPr="00C12EF4">
        <w:rPr>
          <w:color w:val="000000"/>
          <w:u w:color="FFFFFF"/>
          <w:lang w:val="pt-BR"/>
        </w:rPr>
        <w:t>)</w:t>
      </w:r>
      <w:bookmarkEnd w:id="1187"/>
      <w:r w:rsidRPr="00C12EF4">
        <w:rPr>
          <w:rStyle w:val="ncoradanotaderodap"/>
          <w:rFonts w:eastAsia="Arial Unicode MS"/>
          <w:i/>
          <w:color w:val="000000" w:themeColor="text1"/>
          <w:sz w:val="20"/>
          <w:lang w:val="pt-BR"/>
        </w:rPr>
        <w:footnoteReference w:customMarkFollows="1" w:id="25"/>
        <w:t>1</w:t>
      </w:r>
      <w:r w:rsidRPr="00C12EF4">
        <w:rPr>
          <w:color w:val="000000"/>
          <w:u w:color="FFFFFF"/>
          <w:lang w:val="pt-BR"/>
        </w:rPr>
        <w:t xml:space="preserve"> </w:t>
      </w:r>
      <w:bookmarkStart w:id="1199" w:name="_Hlk66627807"/>
      <w:r w:rsidR="004E6FC4" w:rsidRPr="004E6FC4">
        <w:rPr>
          <w:color w:val="000000"/>
          <w:u w:color="FFFFFF"/>
          <w:lang w:val="pt-BR"/>
        </w:rPr>
        <w:t>mediante o recebimento, por nós, da demanda por escrito, do Beneficiário apoiada por uma declaração do Beneficiário, seja na própria demanda ou em um documento separado assinado que acompanha ou identifica a demanda, informando que o Requerente está violando sua obrigação nos termos do Contrato por ter utilizado o Adiantamento para fins outros que não os custos de mobilização relacionados com as Obras.</w:t>
      </w:r>
    </w:p>
    <w:p w14:paraId="5DFA2D8E" w14:textId="5A279378" w:rsidR="00911C4B" w:rsidRPr="00911C4B" w:rsidRDefault="00911C4B" w:rsidP="00911C4B">
      <w:pPr>
        <w:spacing w:beforeLines="60" w:before="144" w:after="120"/>
        <w:jc w:val="both"/>
        <w:rPr>
          <w:rFonts w:eastAsia="Arial Unicode MS"/>
          <w:color w:val="000000" w:themeColor="text1"/>
          <w:lang w:val="pt-BR"/>
        </w:rPr>
      </w:pPr>
      <w:r w:rsidRPr="00911C4B">
        <w:rPr>
          <w:color w:val="000000"/>
          <w:u w:color="FFFFFF"/>
          <w:lang w:val="pt-BR"/>
        </w:rPr>
        <w:t xml:space="preserve">Uma demanda nos termos desta garantia poderá ser apresentada a partir da apresentação ao </w:t>
      </w:r>
      <w:r w:rsidR="00AC30CB">
        <w:rPr>
          <w:color w:val="000000"/>
          <w:u w:color="FFFFFF"/>
          <w:lang w:val="pt-BR"/>
        </w:rPr>
        <w:t>Garantidor</w:t>
      </w:r>
      <w:r w:rsidR="00AC30CB" w:rsidRPr="00911C4B">
        <w:rPr>
          <w:color w:val="000000"/>
          <w:u w:color="FFFFFF"/>
          <w:lang w:val="pt-BR"/>
        </w:rPr>
        <w:t xml:space="preserve"> </w:t>
      </w:r>
      <w:r w:rsidRPr="00911C4B">
        <w:rPr>
          <w:color w:val="000000"/>
          <w:u w:color="FFFFFF"/>
          <w:lang w:val="pt-BR"/>
        </w:rPr>
        <w:t xml:space="preserve">de um certificado do banco do Beneficiário declarando que o adiantamento acima referido foi creditado ao Requerente na sua de conta bancária número ____________ </w:t>
      </w:r>
      <w:r w:rsidR="004E6FC4">
        <w:rPr>
          <w:color w:val="000000"/>
          <w:u w:color="FFFFFF"/>
          <w:lang w:val="pt-BR"/>
        </w:rPr>
        <w:t>no</w:t>
      </w:r>
      <w:r w:rsidRPr="00911C4B">
        <w:rPr>
          <w:color w:val="000000"/>
          <w:u w:color="FFFFFF"/>
          <w:lang w:val="pt-BR"/>
        </w:rPr>
        <w:t xml:space="preserve"> ____________________ </w:t>
      </w:r>
      <w:r w:rsidR="00E104CD" w:rsidRPr="00911C4B">
        <w:rPr>
          <w:i/>
          <w:iCs/>
          <w:color w:val="000000"/>
          <w:u w:color="FFFFFF"/>
          <w:lang w:val="pt-BR"/>
        </w:rPr>
        <w:t>[</w:t>
      </w:r>
      <w:r w:rsidR="00E104CD">
        <w:rPr>
          <w:i/>
          <w:iCs/>
          <w:color w:val="000000"/>
          <w:u w:color="FFFFFF"/>
          <w:lang w:val="pt-BR"/>
        </w:rPr>
        <w:t>i</w:t>
      </w:r>
      <w:r w:rsidR="00E104CD" w:rsidRPr="00911C4B">
        <w:rPr>
          <w:i/>
          <w:iCs/>
          <w:color w:val="000000"/>
          <w:u w:color="FFFFFF"/>
          <w:lang w:val="pt-BR"/>
        </w:rPr>
        <w:t xml:space="preserve">nserir </w:t>
      </w:r>
      <w:r w:rsidR="00E104CD">
        <w:rPr>
          <w:i/>
          <w:iCs/>
          <w:color w:val="000000"/>
          <w:u w:color="FFFFFF"/>
          <w:lang w:val="pt-BR"/>
        </w:rPr>
        <w:t>nome e endereço do banco].</w:t>
      </w:r>
    </w:p>
    <w:bookmarkEnd w:id="1196"/>
    <w:bookmarkEnd w:id="1199"/>
    <w:p w14:paraId="0628B45B" w14:textId="77777777" w:rsidR="00E104CD" w:rsidRDefault="00E104CD" w:rsidP="00911C4B">
      <w:pPr>
        <w:spacing w:beforeLines="60" w:before="144" w:after="120"/>
        <w:jc w:val="both"/>
        <w:rPr>
          <w:color w:val="000000"/>
          <w:u w:color="FFFFFF"/>
          <w:lang w:val="pt-BR"/>
        </w:rPr>
      </w:pPr>
    </w:p>
    <w:p w14:paraId="61B27F4B" w14:textId="169607B7" w:rsidR="00911C4B" w:rsidRPr="00911C4B" w:rsidRDefault="00477CAB" w:rsidP="00911C4B">
      <w:pPr>
        <w:spacing w:beforeLines="60" w:before="144" w:after="120"/>
        <w:jc w:val="both"/>
        <w:rPr>
          <w:rFonts w:eastAsia="Arial Unicode MS"/>
          <w:color w:val="000000" w:themeColor="text1"/>
          <w:lang w:val="pt-BR"/>
        </w:rPr>
      </w:pPr>
      <w:r w:rsidRPr="00477CAB">
        <w:rPr>
          <w:color w:val="000000"/>
          <w:u w:color="FFFFFF"/>
          <w:lang w:val="pt-BR"/>
        </w:rPr>
        <w:t xml:space="preserve">O valor máximo dessa garantia será progressivamente reduzido do valor do adiantamento reembolsado pelo Requerente, conforme especificado nas cópias das demonstrações ou dos certificados de pagamento intermediário que nos serão apresentados. Essa garantia expirará, no mais tardar, após nosso recebimento de uma cópia do Certificado de Pagamento Intermediário indicando que oitenta por cento (80%) do Preço Aceito do Contrato, foi certificado para </w:t>
      </w:r>
      <w:r w:rsidRPr="00477CAB">
        <w:rPr>
          <w:color w:val="000000"/>
          <w:u w:color="FFFFFF"/>
          <w:lang w:val="pt-BR"/>
        </w:rPr>
        <w:lastRenderedPageBreak/>
        <w:t>pagamento, ou no dia ____ de ______, 2___</w:t>
      </w:r>
      <w:r w:rsidR="00C90C09">
        <w:rPr>
          <w:color w:val="000000"/>
          <w:u w:color="FFFFFF"/>
          <w:lang w:val="pt-BR"/>
        </w:rPr>
        <w:t>,</w:t>
      </w:r>
      <w:r w:rsidR="00911C4B" w:rsidRPr="00911C4B">
        <w:rPr>
          <w:rStyle w:val="ncoradanotaderodap"/>
          <w:rFonts w:eastAsia="Arial Unicode MS"/>
          <w:color w:val="000000" w:themeColor="text1"/>
          <w:lang w:val="pt-BR"/>
        </w:rPr>
        <w:footnoteReference w:customMarkFollows="1" w:id="26"/>
        <w:t>2</w:t>
      </w:r>
      <w:r w:rsidR="00911C4B" w:rsidRPr="00911C4B">
        <w:rPr>
          <w:color w:val="000000"/>
          <w:u w:color="FFFFFF"/>
          <w:lang w:val="pt-BR"/>
        </w:rPr>
        <w:t xml:space="preserve"> </w:t>
      </w:r>
      <w:bookmarkStart w:id="1201" w:name="_Hlk66627864"/>
      <w:bookmarkStart w:id="1202" w:name="_Hlk74829556"/>
      <w:r w:rsidR="00911C4B" w:rsidRPr="00911C4B">
        <w:rPr>
          <w:color w:val="000000"/>
          <w:u w:color="FFFFFF"/>
          <w:lang w:val="pt-BR"/>
        </w:rPr>
        <w:t xml:space="preserve">o que ocorrer primeiro. Consequentemente, qualquer demanda por pagamento sob esta garantia deve ser recebida por nós neste escritório </w:t>
      </w:r>
      <w:r w:rsidR="00405255">
        <w:rPr>
          <w:color w:val="000000"/>
          <w:u w:color="FFFFFF"/>
          <w:lang w:val="pt-BR"/>
        </w:rPr>
        <w:t xml:space="preserve">até </w:t>
      </w:r>
      <w:r w:rsidR="00911C4B" w:rsidRPr="00911C4B">
        <w:rPr>
          <w:color w:val="000000"/>
          <w:u w:color="FFFFFF"/>
          <w:lang w:val="pt-BR"/>
        </w:rPr>
        <w:t>essa data.</w:t>
      </w:r>
    </w:p>
    <w:p w14:paraId="6D412D7A" w14:textId="77777777" w:rsidR="006B2E5F" w:rsidRDefault="006B2E5F" w:rsidP="006B2E5F">
      <w:pPr>
        <w:spacing w:beforeLines="60" w:before="144" w:after="120"/>
        <w:jc w:val="both"/>
        <w:rPr>
          <w:color w:val="000000"/>
          <w:u w:color="FFFFFF"/>
          <w:lang w:val="pt-BR"/>
        </w:rPr>
      </w:pPr>
    </w:p>
    <w:p w14:paraId="10322A6F" w14:textId="77777777" w:rsidR="006B2E5F" w:rsidRDefault="006B2E5F" w:rsidP="006B2E5F">
      <w:pPr>
        <w:spacing w:beforeLines="60" w:before="144" w:after="120"/>
        <w:jc w:val="both"/>
        <w:rPr>
          <w:color w:val="000000"/>
          <w:u w:color="FFFFFF"/>
          <w:lang w:val="pt-BR"/>
        </w:rPr>
      </w:pPr>
    </w:p>
    <w:p w14:paraId="3898E1CE" w14:textId="20BB4AD9" w:rsidR="003A5897" w:rsidRPr="006C6B78" w:rsidRDefault="00911C4B" w:rsidP="003A5897">
      <w:pPr>
        <w:spacing w:after="120"/>
        <w:jc w:val="both"/>
        <w:rPr>
          <w:rFonts w:eastAsia="Arial Unicode MS"/>
          <w:color w:val="000000" w:themeColor="text1"/>
          <w:lang w:val="pt-BR"/>
        </w:rPr>
      </w:pPr>
      <w:r w:rsidRPr="00911C4B">
        <w:rPr>
          <w:color w:val="000000"/>
          <w:u w:color="FFFFFF"/>
          <w:lang w:val="pt-BR"/>
        </w:rPr>
        <w:t xml:space="preserve">Esta Garantia está sujeita às </w:t>
      </w:r>
      <w:r w:rsidRPr="00BF46E9">
        <w:rPr>
          <w:lang w:val="pt-BR" w:bidi="pt-BR"/>
        </w:rPr>
        <w:t>Regras Uniformes para Garantias de Demanda</w:t>
      </w:r>
      <w:r w:rsidRPr="00911C4B">
        <w:rPr>
          <w:color w:val="000000"/>
          <w:u w:color="FFFFFF"/>
          <w:lang w:val="pt-BR"/>
        </w:rPr>
        <w:t>, (URDG) Revisão 2010, Publicação de ICC N</w:t>
      </w:r>
      <w:r w:rsidR="006B2E5F">
        <w:rPr>
          <w:color w:val="000000"/>
          <w:u w:color="FFFFFF"/>
          <w:lang w:val="pt-BR"/>
        </w:rPr>
        <w:t>.</w:t>
      </w:r>
      <w:r w:rsidRPr="00911C4B">
        <w:rPr>
          <w:color w:val="000000"/>
          <w:u w:color="FFFFFF"/>
          <w:lang w:val="pt-BR"/>
        </w:rPr>
        <w:t>º 758</w:t>
      </w:r>
      <w:r w:rsidR="003A5897">
        <w:rPr>
          <w:color w:val="000000"/>
          <w:u w:color="FFFFFF"/>
          <w:lang w:val="pt-BR"/>
        </w:rPr>
        <w:t>,</w:t>
      </w:r>
      <w:r w:rsidR="003A5897" w:rsidRPr="003A5897">
        <w:rPr>
          <w:color w:val="000000"/>
          <w:u w:color="FFFFFF"/>
          <w:lang w:val="pt-BR"/>
        </w:rPr>
        <w:t xml:space="preserve"> </w:t>
      </w:r>
      <w:r w:rsidR="003A5897" w:rsidRPr="006C6B78">
        <w:rPr>
          <w:color w:val="000000"/>
          <w:u w:color="FFFFFF"/>
          <w:lang w:val="pt-BR"/>
        </w:rPr>
        <w:t xml:space="preserve">exceto se a declaração </w:t>
      </w:r>
      <w:r w:rsidR="003A5897">
        <w:rPr>
          <w:color w:val="000000"/>
          <w:u w:color="FFFFFF"/>
          <w:lang w:val="pt-BR"/>
        </w:rPr>
        <w:t>padrão</w:t>
      </w:r>
      <w:r w:rsidR="003A5897" w:rsidRPr="00654596">
        <w:rPr>
          <w:color w:val="000000"/>
          <w:u w:color="FFFFFF"/>
          <w:lang w:val="pt-BR"/>
        </w:rPr>
        <w:t xml:space="preserve"> </w:t>
      </w:r>
      <w:r w:rsidR="003A5897" w:rsidRPr="006C6B78">
        <w:rPr>
          <w:color w:val="000000"/>
          <w:u w:color="FFFFFF"/>
          <w:lang w:val="pt-BR"/>
        </w:rPr>
        <w:t>nos termos do Artigo 15</w:t>
      </w:r>
      <w:r w:rsidR="003A5897">
        <w:rPr>
          <w:color w:val="000000"/>
          <w:u w:color="FFFFFF"/>
          <w:lang w:val="pt-BR"/>
        </w:rPr>
        <w:t xml:space="preserve"> </w:t>
      </w:r>
      <w:r w:rsidR="003A5897" w:rsidRPr="006C6B78">
        <w:rPr>
          <w:color w:val="000000"/>
          <w:u w:color="FFFFFF"/>
          <w:lang w:val="pt-BR"/>
        </w:rPr>
        <w:t>(a) for excluída pelo presente.</w:t>
      </w:r>
    </w:p>
    <w:p w14:paraId="17CA50DE" w14:textId="4C331955" w:rsidR="00911C4B" w:rsidRDefault="00911C4B" w:rsidP="006B2E5F">
      <w:pPr>
        <w:spacing w:beforeLines="60" w:before="144" w:after="120"/>
        <w:jc w:val="both"/>
        <w:rPr>
          <w:color w:val="000000"/>
          <w:u w:color="FFFFFF"/>
          <w:lang w:val="pt-BR"/>
        </w:rPr>
      </w:pPr>
    </w:p>
    <w:p w14:paraId="640A79D6" w14:textId="00F0E77B" w:rsidR="006B2E5F" w:rsidRDefault="006B2E5F" w:rsidP="006B2E5F">
      <w:pPr>
        <w:spacing w:beforeLines="60" w:before="144" w:after="120"/>
        <w:jc w:val="both"/>
        <w:rPr>
          <w:rFonts w:eastAsia="Arial Unicode MS"/>
          <w:color w:val="000000" w:themeColor="text1"/>
          <w:lang w:val="pt-BR"/>
        </w:rPr>
      </w:pPr>
    </w:p>
    <w:p w14:paraId="34ECF9E7" w14:textId="023BF0CF" w:rsidR="006B2E5F" w:rsidRDefault="006B2E5F" w:rsidP="006B2E5F">
      <w:pPr>
        <w:spacing w:beforeLines="60" w:before="144" w:after="120"/>
        <w:jc w:val="both"/>
        <w:rPr>
          <w:rFonts w:eastAsia="Arial Unicode MS"/>
          <w:color w:val="000000" w:themeColor="text1"/>
          <w:lang w:val="pt-BR"/>
        </w:rPr>
      </w:pPr>
    </w:p>
    <w:p w14:paraId="5091E4AA" w14:textId="77777777" w:rsidR="006B2E5F" w:rsidRPr="00911C4B" w:rsidRDefault="006B2E5F" w:rsidP="006B2E5F">
      <w:pPr>
        <w:spacing w:beforeLines="60" w:before="144" w:after="120"/>
        <w:jc w:val="both"/>
        <w:rPr>
          <w:rFonts w:eastAsia="Arial Unicode MS"/>
          <w:color w:val="000000" w:themeColor="text1"/>
          <w:lang w:val="pt-BR"/>
        </w:rPr>
      </w:pPr>
    </w:p>
    <w:p w14:paraId="5DAB86A2" w14:textId="306BEB9C" w:rsidR="00E74842" w:rsidRPr="00AF3A61" w:rsidRDefault="00E74842" w:rsidP="00D46BE4">
      <w:pPr>
        <w:ind w:left="3600"/>
        <w:jc w:val="both"/>
        <w:rPr>
          <w:lang w:val="pt-BR"/>
        </w:rPr>
      </w:pPr>
      <w:r w:rsidRPr="00AF3A61">
        <w:rPr>
          <w:lang w:val="pt-BR"/>
        </w:rPr>
        <w:t xml:space="preserve">____________________ </w:t>
      </w:r>
      <w:r w:rsidRPr="00AF3A61">
        <w:rPr>
          <w:lang w:val="pt-BR"/>
        </w:rPr>
        <w:br/>
      </w:r>
      <w:r w:rsidR="00D46BE4">
        <w:rPr>
          <w:i/>
          <w:lang w:val="pt-BR"/>
        </w:rPr>
        <w:t xml:space="preserve">         </w:t>
      </w:r>
      <w:r w:rsidRPr="00AF3A61">
        <w:rPr>
          <w:i/>
          <w:lang w:val="pt-BR"/>
        </w:rPr>
        <w:t>[</w:t>
      </w:r>
      <w:r w:rsidR="00AF4474" w:rsidRPr="00AF3A61">
        <w:rPr>
          <w:i/>
          <w:lang w:val="pt-BR"/>
        </w:rPr>
        <w:t>assinatura</w:t>
      </w:r>
      <w:r w:rsidRPr="00AF3A61">
        <w:rPr>
          <w:i/>
          <w:lang w:val="pt-BR"/>
        </w:rPr>
        <w:t>(s)]</w:t>
      </w:r>
      <w:r w:rsidRPr="00AF3A61">
        <w:rPr>
          <w:lang w:val="pt-BR"/>
        </w:rPr>
        <w:t xml:space="preserve"> </w:t>
      </w:r>
    </w:p>
    <w:p w14:paraId="64E1A42E" w14:textId="46C5BD0C" w:rsidR="006B2E5F" w:rsidRPr="006B2E5F" w:rsidRDefault="00E74842" w:rsidP="006B2E5F">
      <w:pPr>
        <w:spacing w:beforeLines="60" w:before="144" w:after="120"/>
        <w:rPr>
          <w:color w:val="000000" w:themeColor="text1"/>
          <w:lang w:val="pt-BR"/>
        </w:rPr>
      </w:pPr>
      <w:r w:rsidRPr="00AF3A61">
        <w:rPr>
          <w:lang w:val="pt-BR"/>
        </w:rPr>
        <w:br/>
      </w:r>
      <w:bookmarkEnd w:id="1201"/>
      <w:r w:rsidR="006B2E5F" w:rsidRPr="006B2E5F">
        <w:rPr>
          <w:b/>
          <w:bCs/>
          <w:i/>
          <w:iCs/>
          <w:color w:val="000000"/>
          <w:u w:color="FFFFFF"/>
          <w:lang w:val="pt-BR"/>
        </w:rPr>
        <w:t xml:space="preserve">Nota: Todo texto em itálico (incluindo rodapés) é para uso na elaboração deste formulário e deverá ser </w:t>
      </w:r>
      <w:r w:rsidR="006B2E5F">
        <w:rPr>
          <w:b/>
          <w:bCs/>
          <w:i/>
          <w:iCs/>
          <w:color w:val="000000"/>
          <w:u w:color="FFFFFF"/>
          <w:lang w:val="pt-BR"/>
        </w:rPr>
        <w:t>excluído</w:t>
      </w:r>
      <w:r w:rsidR="006B2E5F" w:rsidRPr="006B2E5F">
        <w:rPr>
          <w:b/>
          <w:bCs/>
          <w:i/>
          <w:iCs/>
          <w:color w:val="000000"/>
          <w:u w:color="FFFFFF"/>
          <w:lang w:val="pt-BR"/>
        </w:rPr>
        <w:t xml:space="preserve"> d</w:t>
      </w:r>
      <w:r w:rsidR="00A25354">
        <w:rPr>
          <w:b/>
          <w:bCs/>
          <w:i/>
          <w:iCs/>
          <w:color w:val="000000"/>
          <w:u w:color="FFFFFF"/>
          <w:lang w:val="pt-BR"/>
        </w:rPr>
        <w:t>a versão final do documento</w:t>
      </w:r>
      <w:bookmarkEnd w:id="1194"/>
      <w:bookmarkEnd w:id="1197"/>
      <w:r w:rsidR="00A25354">
        <w:rPr>
          <w:b/>
          <w:bCs/>
          <w:i/>
          <w:iCs/>
          <w:color w:val="000000"/>
          <w:u w:color="FFFFFF"/>
          <w:lang w:val="pt-BR"/>
        </w:rPr>
        <w:t>.</w:t>
      </w:r>
    </w:p>
    <w:bookmarkEnd w:id="1198"/>
    <w:bookmarkEnd w:id="1202"/>
    <w:p w14:paraId="1858DF7A" w14:textId="41252623" w:rsidR="00E74842" w:rsidRDefault="00E74842" w:rsidP="00EE68C9">
      <w:pPr>
        <w:jc w:val="both"/>
        <w:rPr>
          <w:lang w:val="pt-BR"/>
        </w:rPr>
      </w:pPr>
    </w:p>
    <w:p w14:paraId="24821101" w14:textId="77777777" w:rsidR="00E74842" w:rsidRPr="00AF3A61" w:rsidRDefault="00E74842" w:rsidP="00EE68C9">
      <w:pPr>
        <w:jc w:val="both"/>
        <w:rPr>
          <w:lang w:val="pt-BR"/>
        </w:rPr>
      </w:pPr>
    </w:p>
    <w:p w14:paraId="37762994" w14:textId="271DC506" w:rsidR="00BD2A94" w:rsidRPr="00AF3A61" w:rsidRDefault="00BD2A94" w:rsidP="00EE68C9">
      <w:pPr>
        <w:jc w:val="both"/>
        <w:rPr>
          <w:b/>
          <w:bCs/>
          <w:i/>
          <w:iCs/>
          <w:lang w:val="pt-BR"/>
        </w:rPr>
      </w:pPr>
      <w:r w:rsidRPr="00AF3A61">
        <w:rPr>
          <w:b/>
          <w:bCs/>
          <w:i/>
          <w:iCs/>
          <w:lang w:val="pt-BR"/>
        </w:rPr>
        <w:br w:type="page"/>
      </w:r>
    </w:p>
    <w:p w14:paraId="2E155171" w14:textId="77777777" w:rsidR="004633E0" w:rsidRPr="00AF3A61" w:rsidRDefault="004633E0" w:rsidP="00EE68C9">
      <w:pPr>
        <w:jc w:val="both"/>
        <w:rPr>
          <w:lang w:val="pt-BR"/>
        </w:rPr>
        <w:sectPr w:rsidR="004633E0" w:rsidRPr="00AF3A61" w:rsidSect="00330F12">
          <w:headerReference w:type="default" r:id="rId53"/>
          <w:footnotePr>
            <w:numRestart w:val="eachSect"/>
          </w:footnotePr>
          <w:pgSz w:w="12240" w:h="15840" w:code="1"/>
          <w:pgMar w:top="1440" w:right="1440" w:bottom="1440" w:left="1440" w:header="720" w:footer="720" w:gutter="0"/>
          <w:paperSrc w:first="15" w:other="15"/>
          <w:cols w:space="720"/>
        </w:sectPr>
      </w:pPr>
    </w:p>
    <w:p w14:paraId="5B8CD196" w14:textId="665BA691" w:rsidR="00EA1E15" w:rsidRPr="00EA1E15" w:rsidRDefault="00EA1E15">
      <w:pPr>
        <w:suppressAutoHyphens/>
        <w:jc w:val="center"/>
        <w:rPr>
          <w:b/>
          <w:sz w:val="30"/>
          <w:lang w:val="pt-BR"/>
        </w:rPr>
      </w:pPr>
      <w:r w:rsidRPr="00EA1E15">
        <w:rPr>
          <w:b/>
          <w:sz w:val="30"/>
          <w:lang w:val="pt-BR"/>
        </w:rPr>
        <w:lastRenderedPageBreak/>
        <w:t>ANEXO</w:t>
      </w:r>
    </w:p>
    <w:p w14:paraId="0004405C" w14:textId="124B90A6" w:rsidR="00EA1E15" w:rsidRDefault="00EA1E15">
      <w:pPr>
        <w:suppressAutoHyphens/>
        <w:jc w:val="center"/>
        <w:rPr>
          <w:b/>
          <w:sz w:val="32"/>
          <w:lang w:val="pt-BR"/>
        </w:rPr>
      </w:pPr>
    </w:p>
    <w:p w14:paraId="30379E59" w14:textId="49415793" w:rsidR="00FD4FC4" w:rsidRPr="00AF3A61" w:rsidRDefault="0084205E">
      <w:pPr>
        <w:suppressAutoHyphens/>
        <w:jc w:val="center"/>
        <w:rPr>
          <w:b/>
          <w:sz w:val="32"/>
          <w:lang w:val="pt-BR"/>
        </w:rPr>
      </w:pPr>
      <w:bookmarkStart w:id="1203" w:name="_Hlk74997153"/>
      <w:r>
        <w:rPr>
          <w:b/>
          <w:sz w:val="32"/>
          <w:lang w:val="pt-BR"/>
        </w:rPr>
        <w:t>Modelo d</w:t>
      </w:r>
      <w:r w:rsidR="009A2AC0">
        <w:rPr>
          <w:b/>
          <w:sz w:val="32"/>
          <w:lang w:val="pt-BR"/>
        </w:rPr>
        <w:t>o Convite para</w:t>
      </w:r>
      <w:r w:rsidR="00C12EF4">
        <w:rPr>
          <w:b/>
          <w:sz w:val="32"/>
          <w:lang w:val="pt-BR"/>
        </w:rPr>
        <w:t xml:space="preserve"> Licitação</w:t>
      </w:r>
      <w:r w:rsidR="00FD4FC4" w:rsidRPr="00AF3A61">
        <w:rPr>
          <w:rStyle w:val="FootnoteReference"/>
          <w:b/>
          <w:sz w:val="32"/>
          <w:lang w:val="pt-BR"/>
        </w:rPr>
        <w:footnoteReference w:id="27"/>
      </w:r>
    </w:p>
    <w:p w14:paraId="60C28563" w14:textId="63CD3095" w:rsidR="00FD4FC4" w:rsidRPr="00C37F7E" w:rsidRDefault="00FD4FC4">
      <w:pPr>
        <w:suppressAutoHyphens/>
        <w:jc w:val="center"/>
        <w:rPr>
          <w:i/>
          <w:lang w:val="pt-BR"/>
        </w:rPr>
      </w:pPr>
      <w:r w:rsidRPr="00C37F7E">
        <w:rPr>
          <w:i/>
          <w:lang w:val="pt-BR"/>
        </w:rPr>
        <w:t>(</w:t>
      </w:r>
      <w:r w:rsidR="009A2AC0">
        <w:rPr>
          <w:i/>
          <w:lang w:val="pt-BR"/>
        </w:rPr>
        <w:t>para os</w:t>
      </w:r>
      <w:r w:rsidRPr="00C37F7E">
        <w:rPr>
          <w:i/>
          <w:lang w:val="pt-BR"/>
        </w:rPr>
        <w:t xml:space="preserve"> </w:t>
      </w:r>
      <w:r w:rsidR="00CC04E2" w:rsidRPr="00C37F7E">
        <w:rPr>
          <w:i/>
          <w:lang w:val="pt-BR"/>
        </w:rPr>
        <w:t>pré-qualifica</w:t>
      </w:r>
      <w:r w:rsidR="009A2AC0">
        <w:rPr>
          <w:i/>
          <w:lang w:val="pt-BR"/>
        </w:rPr>
        <w:t>dos</w:t>
      </w:r>
      <w:r w:rsidRPr="00C37F7E">
        <w:rPr>
          <w:i/>
          <w:lang w:val="pt-BR"/>
        </w:rPr>
        <w:t>)</w:t>
      </w:r>
    </w:p>
    <w:p w14:paraId="0E021158" w14:textId="77777777" w:rsidR="007E5034" w:rsidRPr="00C37F7E" w:rsidRDefault="007E5034">
      <w:pPr>
        <w:suppressAutoHyphens/>
        <w:jc w:val="center"/>
        <w:rPr>
          <w:i/>
          <w:lang w:val="pt-BR"/>
        </w:rPr>
      </w:pPr>
    </w:p>
    <w:p w14:paraId="218404A1" w14:textId="2E5C189A" w:rsidR="00FD4FC4" w:rsidRPr="00C37F7E" w:rsidRDefault="00FD4FC4">
      <w:pPr>
        <w:suppressAutoHyphens/>
        <w:jc w:val="center"/>
        <w:rPr>
          <w:sz w:val="20"/>
          <w:szCs w:val="20"/>
          <w:lang w:val="pt-BR"/>
        </w:rPr>
      </w:pPr>
      <w:r w:rsidRPr="00C37F7E">
        <w:rPr>
          <w:i/>
          <w:sz w:val="20"/>
          <w:szCs w:val="20"/>
          <w:lang w:val="pt-BR"/>
        </w:rPr>
        <w:t>[</w:t>
      </w:r>
      <w:r w:rsidR="00696467">
        <w:rPr>
          <w:i/>
          <w:sz w:val="20"/>
          <w:szCs w:val="20"/>
          <w:lang w:val="pt-BR"/>
        </w:rPr>
        <w:t>em p</w:t>
      </w:r>
      <w:r w:rsidR="00CC04E2" w:rsidRPr="00C37F7E">
        <w:rPr>
          <w:i/>
          <w:sz w:val="20"/>
          <w:szCs w:val="20"/>
          <w:lang w:val="pt-BR"/>
        </w:rPr>
        <w:t xml:space="preserve">apel timbrado </w:t>
      </w:r>
      <w:r w:rsidR="007E5034" w:rsidRPr="00C37F7E">
        <w:rPr>
          <w:i/>
          <w:sz w:val="20"/>
          <w:szCs w:val="20"/>
          <w:lang w:val="pt-BR"/>
        </w:rPr>
        <w:t>do</w:t>
      </w:r>
      <w:r w:rsidR="00AC6BED" w:rsidRPr="00C37F7E">
        <w:rPr>
          <w:i/>
          <w:sz w:val="20"/>
          <w:szCs w:val="20"/>
          <w:lang w:val="pt-BR"/>
        </w:rPr>
        <w:t xml:space="preserve"> </w:t>
      </w:r>
      <w:r w:rsidRPr="00C37F7E">
        <w:rPr>
          <w:i/>
          <w:sz w:val="20"/>
          <w:szCs w:val="20"/>
          <w:lang w:val="pt-BR"/>
        </w:rPr>
        <w:t xml:space="preserve">Contratante] </w:t>
      </w:r>
      <w:r w:rsidRPr="00C37F7E">
        <w:rPr>
          <w:rStyle w:val="FootnoteReference"/>
          <w:sz w:val="20"/>
          <w:szCs w:val="20"/>
          <w:lang w:val="pt-BR"/>
        </w:rPr>
        <w:footnoteReference w:id="28"/>
      </w:r>
    </w:p>
    <w:p w14:paraId="60B249E9" w14:textId="77777777" w:rsidR="00FD4FC4" w:rsidRPr="00AF3A61" w:rsidRDefault="00FD4FC4" w:rsidP="00EE68C9">
      <w:pPr>
        <w:suppressAutoHyphens/>
        <w:jc w:val="center"/>
        <w:rPr>
          <w:lang w:val="pt-BR"/>
        </w:rPr>
      </w:pPr>
    </w:p>
    <w:p w14:paraId="32CA5D0A" w14:textId="17468260" w:rsidR="00FD4FC4" w:rsidRPr="00AF3A61" w:rsidRDefault="00FD4FC4" w:rsidP="00EE68C9">
      <w:pPr>
        <w:tabs>
          <w:tab w:val="left" w:pos="7920"/>
        </w:tabs>
        <w:suppressAutoHyphens/>
        <w:ind w:left="6480"/>
        <w:jc w:val="both"/>
        <w:rPr>
          <w:lang w:val="pt-BR"/>
        </w:rPr>
      </w:pPr>
      <w:r w:rsidRPr="00AF3A61">
        <w:rPr>
          <w:u w:val="single"/>
          <w:lang w:val="pt-BR"/>
        </w:rPr>
        <w:tab/>
      </w:r>
      <w:r w:rsidRPr="00AF3A61">
        <w:rPr>
          <w:lang w:val="pt-BR"/>
        </w:rPr>
        <w:t xml:space="preserve"> </w:t>
      </w:r>
      <w:r w:rsidRPr="00AF3A61">
        <w:rPr>
          <w:i/>
          <w:sz w:val="20"/>
          <w:lang w:val="pt-BR"/>
        </w:rPr>
        <w:t>[</w:t>
      </w:r>
      <w:r w:rsidR="00CC04E2" w:rsidRPr="00AF3A61">
        <w:rPr>
          <w:i/>
          <w:sz w:val="20"/>
          <w:lang w:val="pt-BR"/>
        </w:rPr>
        <w:t>data</w:t>
      </w:r>
      <w:r w:rsidRPr="00AF3A61">
        <w:rPr>
          <w:i/>
          <w:sz w:val="20"/>
          <w:lang w:val="pt-BR"/>
        </w:rPr>
        <w:t>]</w:t>
      </w:r>
    </w:p>
    <w:p w14:paraId="186029F8" w14:textId="4E915F6F" w:rsidR="00FD4FC4" w:rsidRPr="00AF3A61" w:rsidRDefault="00C37F7E" w:rsidP="00EE68C9">
      <w:pPr>
        <w:tabs>
          <w:tab w:val="left" w:pos="360"/>
        </w:tabs>
        <w:suppressAutoHyphens/>
        <w:jc w:val="both"/>
        <w:rPr>
          <w:lang w:val="pt-BR"/>
        </w:rPr>
      </w:pPr>
      <w:r>
        <w:rPr>
          <w:lang w:val="pt-BR"/>
        </w:rPr>
        <w:t>PARA</w:t>
      </w:r>
      <w:r w:rsidR="00FD4FC4" w:rsidRPr="00AF3A61">
        <w:rPr>
          <w:lang w:val="pt-BR"/>
        </w:rPr>
        <w:t>:</w:t>
      </w:r>
      <w:r w:rsidR="00FD4FC4" w:rsidRPr="00AF3A61">
        <w:rPr>
          <w:lang w:val="pt-BR"/>
        </w:rPr>
        <w:tab/>
      </w:r>
      <w:r>
        <w:rPr>
          <w:lang w:val="pt-BR"/>
        </w:rPr>
        <w:tab/>
      </w:r>
      <w:r w:rsidR="00FD4FC4" w:rsidRPr="00AF3A61">
        <w:rPr>
          <w:i/>
          <w:sz w:val="20"/>
          <w:lang w:val="pt-BR"/>
        </w:rPr>
        <w:t xml:space="preserve">[nome </w:t>
      </w:r>
      <w:r w:rsidR="00CC04E2" w:rsidRPr="00AF3A61">
        <w:rPr>
          <w:i/>
          <w:sz w:val="20"/>
          <w:lang w:val="pt-BR"/>
        </w:rPr>
        <w:t>do empreiteiro</w:t>
      </w:r>
      <w:r w:rsidR="00FD4FC4" w:rsidRPr="00AF3A61">
        <w:rPr>
          <w:i/>
          <w:sz w:val="20"/>
          <w:lang w:val="pt-BR"/>
        </w:rPr>
        <w:t>]</w:t>
      </w:r>
    </w:p>
    <w:p w14:paraId="3C36C0B2" w14:textId="16875145" w:rsidR="00FD4FC4" w:rsidRPr="00AF3A61" w:rsidRDefault="00FD4FC4" w:rsidP="00C37F7E">
      <w:pPr>
        <w:suppressAutoHyphens/>
        <w:spacing w:after="200"/>
        <w:ind w:left="1080" w:firstLine="360"/>
        <w:jc w:val="both"/>
        <w:rPr>
          <w:lang w:val="pt-BR"/>
        </w:rPr>
      </w:pPr>
      <w:r w:rsidRPr="00AF3A61">
        <w:rPr>
          <w:i/>
          <w:sz w:val="20"/>
          <w:lang w:val="pt-BR"/>
        </w:rPr>
        <w:t>[</w:t>
      </w:r>
      <w:r w:rsidR="00CC04E2" w:rsidRPr="00AF3A61">
        <w:rPr>
          <w:i/>
          <w:sz w:val="20"/>
          <w:lang w:val="pt-BR"/>
        </w:rPr>
        <w:t>endereço</w:t>
      </w:r>
      <w:r w:rsidRPr="00AF3A61">
        <w:rPr>
          <w:i/>
          <w:sz w:val="20"/>
          <w:lang w:val="pt-BR"/>
        </w:rPr>
        <w:t>]</w:t>
      </w:r>
    </w:p>
    <w:p w14:paraId="1B8B4FF2" w14:textId="28D556CC" w:rsidR="00FD4FC4" w:rsidRPr="00AF3A61" w:rsidRDefault="00FD4FC4" w:rsidP="00EE68C9">
      <w:pPr>
        <w:suppressAutoHyphens/>
        <w:spacing w:after="200"/>
        <w:jc w:val="both"/>
        <w:rPr>
          <w:i/>
          <w:sz w:val="22"/>
          <w:szCs w:val="22"/>
          <w:lang w:val="pt-BR"/>
        </w:rPr>
      </w:pPr>
      <w:r w:rsidRPr="00AF3A61">
        <w:rPr>
          <w:lang w:val="pt-BR"/>
        </w:rPr>
        <w:t>Refer</w:t>
      </w:r>
      <w:r w:rsidR="003A126A" w:rsidRPr="00AF3A61">
        <w:rPr>
          <w:lang w:val="pt-BR"/>
        </w:rPr>
        <w:t>ê</w:t>
      </w:r>
      <w:r w:rsidRPr="00AF3A61">
        <w:rPr>
          <w:lang w:val="pt-BR"/>
        </w:rPr>
        <w:t>ncia</w:t>
      </w:r>
      <w:r w:rsidRPr="00AF3A61">
        <w:rPr>
          <w:i/>
          <w:sz w:val="22"/>
          <w:szCs w:val="22"/>
          <w:lang w:val="pt-BR"/>
        </w:rPr>
        <w:t>: [</w:t>
      </w:r>
      <w:r w:rsidR="00C37F7E">
        <w:rPr>
          <w:i/>
          <w:sz w:val="22"/>
          <w:szCs w:val="22"/>
          <w:lang w:val="pt-BR"/>
        </w:rPr>
        <w:t>i</w:t>
      </w:r>
      <w:r w:rsidRPr="00AF3A61">
        <w:rPr>
          <w:i/>
          <w:sz w:val="22"/>
          <w:szCs w:val="22"/>
          <w:lang w:val="pt-BR"/>
        </w:rPr>
        <w:t xml:space="preserve">ndique </w:t>
      </w:r>
      <w:r w:rsidR="003A126A" w:rsidRPr="00AF3A61">
        <w:rPr>
          <w:i/>
          <w:sz w:val="22"/>
          <w:szCs w:val="22"/>
          <w:lang w:val="pt-BR"/>
        </w:rPr>
        <w:t xml:space="preserve">o </w:t>
      </w:r>
      <w:r w:rsidRPr="00AF3A61">
        <w:rPr>
          <w:i/>
          <w:sz w:val="22"/>
          <w:szCs w:val="22"/>
          <w:lang w:val="pt-BR"/>
        </w:rPr>
        <w:t>número d</w:t>
      </w:r>
      <w:r w:rsidR="00C37F7E">
        <w:rPr>
          <w:i/>
          <w:sz w:val="22"/>
          <w:szCs w:val="22"/>
          <w:lang w:val="pt-BR"/>
        </w:rPr>
        <w:t>o</w:t>
      </w:r>
      <w:r w:rsidRPr="00AF3A61">
        <w:rPr>
          <w:i/>
          <w:sz w:val="22"/>
          <w:szCs w:val="22"/>
          <w:lang w:val="pt-BR"/>
        </w:rPr>
        <w:t xml:space="preserve"> </w:t>
      </w:r>
      <w:r w:rsidR="003A126A" w:rsidRPr="00AF3A61">
        <w:rPr>
          <w:i/>
          <w:sz w:val="22"/>
          <w:szCs w:val="22"/>
          <w:lang w:val="pt-BR"/>
        </w:rPr>
        <w:t xml:space="preserve">empréstimo do </w:t>
      </w:r>
      <w:r w:rsidRPr="00AF3A61">
        <w:rPr>
          <w:i/>
          <w:sz w:val="22"/>
          <w:szCs w:val="22"/>
          <w:lang w:val="pt-BR"/>
        </w:rPr>
        <w:t>BID]</w:t>
      </w:r>
    </w:p>
    <w:p w14:paraId="4A86C43D" w14:textId="2D93335B" w:rsidR="00FD4FC4" w:rsidRPr="00AF3A61" w:rsidRDefault="00FD4FC4" w:rsidP="00EE68C9">
      <w:pPr>
        <w:suppressAutoHyphens/>
        <w:spacing w:after="200"/>
        <w:jc w:val="both"/>
        <w:rPr>
          <w:lang w:val="pt-BR"/>
        </w:rPr>
      </w:pPr>
      <w:r w:rsidRPr="00AF3A61">
        <w:rPr>
          <w:lang w:val="pt-BR"/>
        </w:rPr>
        <w:t xml:space="preserve">Nome </w:t>
      </w:r>
      <w:r w:rsidR="004E2BA6" w:rsidRPr="00AF3A61">
        <w:rPr>
          <w:lang w:val="pt-BR"/>
        </w:rPr>
        <w:t xml:space="preserve">e </w:t>
      </w:r>
      <w:r w:rsidRPr="00AF3A61">
        <w:rPr>
          <w:lang w:val="pt-BR"/>
        </w:rPr>
        <w:t xml:space="preserve">número de </w:t>
      </w:r>
      <w:r w:rsidR="004E2BA6" w:rsidRPr="00AF3A61">
        <w:rPr>
          <w:lang w:val="pt-BR"/>
        </w:rPr>
        <w:t>identificaç</w:t>
      </w:r>
      <w:r w:rsidR="0063101E" w:rsidRPr="00AF3A61">
        <w:rPr>
          <w:lang w:val="pt-BR"/>
        </w:rPr>
        <w:t>ão</w:t>
      </w:r>
      <w:r w:rsidR="004E2BA6" w:rsidRPr="00AF3A61">
        <w:rPr>
          <w:lang w:val="pt-BR"/>
        </w:rPr>
        <w:t xml:space="preserve"> </w:t>
      </w:r>
      <w:r w:rsidR="0063101E" w:rsidRPr="00AF3A61">
        <w:rPr>
          <w:lang w:val="pt-BR"/>
        </w:rPr>
        <w:t xml:space="preserve">do </w:t>
      </w:r>
      <w:r w:rsidRPr="00AF3A61">
        <w:rPr>
          <w:lang w:val="pt-BR"/>
        </w:rPr>
        <w:t>contrato ________</w:t>
      </w:r>
      <w:r w:rsidR="004B5DFE">
        <w:rPr>
          <w:lang w:val="pt-BR"/>
        </w:rPr>
        <w:t>/</w:t>
      </w:r>
      <w:r w:rsidRPr="00AF3A61">
        <w:rPr>
          <w:lang w:val="pt-BR"/>
        </w:rPr>
        <w:t>________</w:t>
      </w:r>
      <w:r w:rsidRPr="00AF3A61">
        <w:rPr>
          <w:rStyle w:val="FootnoteReference"/>
          <w:lang w:val="pt-BR"/>
        </w:rPr>
        <w:footnoteReference w:id="29"/>
      </w:r>
    </w:p>
    <w:p w14:paraId="2F234362" w14:textId="3282D5FA" w:rsidR="00FD4FC4" w:rsidRPr="00AF3A61" w:rsidRDefault="00C37F7E" w:rsidP="00EE68C9">
      <w:pPr>
        <w:suppressAutoHyphens/>
        <w:spacing w:after="200"/>
        <w:jc w:val="both"/>
        <w:rPr>
          <w:lang w:val="pt-BR"/>
        </w:rPr>
      </w:pPr>
      <w:r>
        <w:rPr>
          <w:lang w:val="pt-BR"/>
        </w:rPr>
        <w:t>Prezados Senhores</w:t>
      </w:r>
      <w:r w:rsidR="00333DEA">
        <w:rPr>
          <w:lang w:val="pt-BR"/>
        </w:rPr>
        <w:t xml:space="preserve"> (as)</w:t>
      </w:r>
      <w:r>
        <w:rPr>
          <w:lang w:val="pt-BR"/>
        </w:rPr>
        <w:t>:</w:t>
      </w:r>
    </w:p>
    <w:p w14:paraId="76DCDDAA" w14:textId="158C657B" w:rsidR="00FD4FC4" w:rsidRPr="0056411B" w:rsidRDefault="00FD4FC4" w:rsidP="00EE68C9">
      <w:pPr>
        <w:suppressAutoHyphens/>
        <w:spacing w:after="160"/>
        <w:jc w:val="both"/>
        <w:rPr>
          <w:lang w:val="pt-BR"/>
        </w:rPr>
      </w:pPr>
      <w:r w:rsidRPr="00AF3A61">
        <w:rPr>
          <w:lang w:val="pt-BR"/>
        </w:rPr>
        <w:tab/>
      </w:r>
      <w:r w:rsidR="00513104" w:rsidRPr="00AF3A61">
        <w:rPr>
          <w:lang w:val="pt-BR"/>
        </w:rPr>
        <w:t xml:space="preserve">Temos o prazer de informar </w:t>
      </w:r>
      <w:r w:rsidR="00513104" w:rsidRPr="0056411B">
        <w:rPr>
          <w:lang w:val="pt-BR"/>
        </w:rPr>
        <w:t xml:space="preserve">que </w:t>
      </w:r>
      <w:r w:rsidR="00650973" w:rsidRPr="0056411B">
        <w:rPr>
          <w:lang w:val="pt-BR"/>
        </w:rPr>
        <w:t xml:space="preserve">senhor </w:t>
      </w:r>
      <w:r w:rsidR="003A126A" w:rsidRPr="0056411B">
        <w:rPr>
          <w:lang w:val="pt-BR"/>
        </w:rPr>
        <w:t>(</w:t>
      </w:r>
      <w:r w:rsidR="00650973" w:rsidRPr="0056411B">
        <w:rPr>
          <w:lang w:val="pt-BR"/>
        </w:rPr>
        <w:t>e</w:t>
      </w:r>
      <w:r w:rsidR="003A126A" w:rsidRPr="0056411B">
        <w:rPr>
          <w:lang w:val="pt-BR"/>
        </w:rPr>
        <w:t>s</w:t>
      </w:r>
      <w:r w:rsidR="00333DEA" w:rsidRPr="0056411B">
        <w:rPr>
          <w:lang w:val="pt-BR"/>
        </w:rPr>
        <w:t>/as</w:t>
      </w:r>
      <w:r w:rsidR="003A126A" w:rsidRPr="0056411B">
        <w:rPr>
          <w:lang w:val="pt-BR"/>
        </w:rPr>
        <w:t>)</w:t>
      </w:r>
      <w:r w:rsidR="00513104" w:rsidRPr="0056411B">
        <w:rPr>
          <w:lang w:val="pt-BR"/>
        </w:rPr>
        <w:t xml:space="preserve"> está</w:t>
      </w:r>
      <w:r w:rsidR="004914D2">
        <w:rPr>
          <w:lang w:val="pt-BR"/>
        </w:rPr>
        <w:t xml:space="preserve"> </w:t>
      </w:r>
      <w:r w:rsidR="003A126A" w:rsidRPr="0056411B">
        <w:rPr>
          <w:lang w:val="pt-BR"/>
        </w:rPr>
        <w:t>(ão)</w:t>
      </w:r>
      <w:r w:rsidR="00513104" w:rsidRPr="0056411B">
        <w:rPr>
          <w:lang w:val="pt-BR"/>
        </w:rPr>
        <w:t xml:space="preserve"> pré-qualificado</w:t>
      </w:r>
      <w:r w:rsidR="004914D2">
        <w:rPr>
          <w:lang w:val="pt-BR"/>
        </w:rPr>
        <w:t xml:space="preserve"> </w:t>
      </w:r>
      <w:r w:rsidR="003A126A" w:rsidRPr="0056411B">
        <w:rPr>
          <w:lang w:val="pt-BR"/>
        </w:rPr>
        <w:t>(s)</w:t>
      </w:r>
      <w:r w:rsidR="00513104" w:rsidRPr="0056411B">
        <w:rPr>
          <w:lang w:val="pt-BR"/>
        </w:rPr>
        <w:t xml:space="preserve"> para </w:t>
      </w:r>
      <w:r w:rsidR="0059762E" w:rsidRPr="0056411B">
        <w:rPr>
          <w:lang w:val="pt-BR"/>
        </w:rPr>
        <w:t>apresentar</w:t>
      </w:r>
      <w:r w:rsidR="00513104" w:rsidRPr="0056411B">
        <w:rPr>
          <w:lang w:val="pt-BR"/>
        </w:rPr>
        <w:t xml:space="preserve"> uma </w:t>
      </w:r>
      <w:r w:rsidR="00613F24" w:rsidRPr="0056411B">
        <w:rPr>
          <w:lang w:val="pt-BR"/>
        </w:rPr>
        <w:t>Oferta</w:t>
      </w:r>
      <w:r w:rsidR="00513104" w:rsidRPr="0056411B">
        <w:rPr>
          <w:lang w:val="pt-BR"/>
        </w:rPr>
        <w:t xml:space="preserve"> em relação ao contrato acima. Anexamos a est</w:t>
      </w:r>
      <w:r w:rsidR="00613F24" w:rsidRPr="0056411B">
        <w:rPr>
          <w:lang w:val="pt-BR"/>
        </w:rPr>
        <w:t>e</w:t>
      </w:r>
      <w:r w:rsidR="00513104" w:rsidRPr="0056411B">
        <w:rPr>
          <w:lang w:val="pt-BR"/>
        </w:rPr>
        <w:t xml:space="preserve"> </w:t>
      </w:r>
      <w:r w:rsidR="00613F24" w:rsidRPr="0056411B">
        <w:rPr>
          <w:lang w:val="pt-BR"/>
        </w:rPr>
        <w:t>aviso</w:t>
      </w:r>
      <w:r w:rsidR="00513104" w:rsidRPr="0056411B">
        <w:rPr>
          <w:lang w:val="pt-BR"/>
        </w:rPr>
        <w:t xml:space="preserve"> uma lista de candidatos pré-qualificados e condicionalmente</w:t>
      </w:r>
      <w:r w:rsidR="003A126A" w:rsidRPr="0056411B">
        <w:rPr>
          <w:lang w:val="pt-BR"/>
        </w:rPr>
        <w:t xml:space="preserve"> pré-qualificados</w:t>
      </w:r>
      <w:r w:rsidR="00513104" w:rsidRPr="0056411B">
        <w:rPr>
          <w:lang w:val="pt-BR"/>
        </w:rPr>
        <w:t>.</w:t>
      </w:r>
    </w:p>
    <w:p w14:paraId="7415E4B7" w14:textId="6E4698F5" w:rsidR="00FD4FC4" w:rsidRPr="00AF3A61" w:rsidRDefault="00FD4FC4" w:rsidP="00EE68C9">
      <w:pPr>
        <w:suppressAutoHyphens/>
        <w:spacing w:after="160"/>
        <w:jc w:val="both"/>
        <w:rPr>
          <w:lang w:val="pt-BR"/>
        </w:rPr>
      </w:pPr>
      <w:r w:rsidRPr="0056411B">
        <w:rPr>
          <w:lang w:val="pt-BR"/>
        </w:rPr>
        <w:tab/>
      </w:r>
      <w:r w:rsidR="00CA1FC5" w:rsidRPr="0056411B">
        <w:rPr>
          <w:lang w:val="pt-BR"/>
        </w:rPr>
        <w:t xml:space="preserve">Por meio deste ato, convidamos </w:t>
      </w:r>
      <w:r w:rsidR="00650973" w:rsidRPr="0056411B">
        <w:rPr>
          <w:lang w:val="pt-BR"/>
        </w:rPr>
        <w:t>senhor</w:t>
      </w:r>
      <w:r w:rsidR="00CA1FC5" w:rsidRPr="0056411B">
        <w:rPr>
          <w:lang w:val="pt-BR"/>
        </w:rPr>
        <w:t xml:space="preserve"> (</w:t>
      </w:r>
      <w:r w:rsidR="00650973" w:rsidRPr="0056411B">
        <w:rPr>
          <w:lang w:val="pt-BR"/>
        </w:rPr>
        <w:t>e</w:t>
      </w:r>
      <w:r w:rsidR="00CA1FC5" w:rsidRPr="0056411B">
        <w:rPr>
          <w:lang w:val="pt-BR"/>
        </w:rPr>
        <w:t>s</w:t>
      </w:r>
      <w:r w:rsidR="0056411B" w:rsidRPr="0056411B">
        <w:rPr>
          <w:lang w:val="pt-BR"/>
        </w:rPr>
        <w:t>/as</w:t>
      </w:r>
      <w:r w:rsidR="00CA1FC5" w:rsidRPr="0056411B">
        <w:rPr>
          <w:lang w:val="pt-BR"/>
        </w:rPr>
        <w:t xml:space="preserve">) e outros candidatos pré-qualificados a </w:t>
      </w:r>
      <w:r w:rsidR="0059762E" w:rsidRPr="0056411B">
        <w:rPr>
          <w:lang w:val="pt-BR"/>
        </w:rPr>
        <w:t xml:space="preserve">apresentar </w:t>
      </w:r>
      <w:r w:rsidR="00CA1FC5" w:rsidRPr="0056411B">
        <w:rPr>
          <w:lang w:val="pt-BR"/>
        </w:rPr>
        <w:t xml:space="preserve">ofertas </w:t>
      </w:r>
      <w:r w:rsidR="00CA199C" w:rsidRPr="0056411B">
        <w:rPr>
          <w:lang w:val="pt-BR"/>
        </w:rPr>
        <w:t>fechadas</w:t>
      </w:r>
      <w:r w:rsidR="00CA1FC5" w:rsidRPr="0056411B">
        <w:rPr>
          <w:lang w:val="pt-BR"/>
        </w:rPr>
        <w:t xml:space="preserve"> para a assinatura e execução do</w:t>
      </w:r>
      <w:r w:rsidR="00CA1FC5" w:rsidRPr="00AF3A61">
        <w:rPr>
          <w:lang w:val="pt-BR"/>
        </w:rPr>
        <w:t xml:space="preserve"> contrato indicado.</w:t>
      </w:r>
    </w:p>
    <w:p w14:paraId="06F42E2E" w14:textId="53008397" w:rsidR="00FD4FC4" w:rsidRPr="00AF3A61" w:rsidRDefault="00FD4FC4" w:rsidP="00EE68C9">
      <w:pPr>
        <w:suppressAutoHyphens/>
        <w:spacing w:after="160"/>
        <w:jc w:val="both"/>
        <w:rPr>
          <w:iCs/>
          <w:lang w:val="pt-BR"/>
        </w:rPr>
      </w:pPr>
      <w:r w:rsidRPr="00AF3A61">
        <w:rPr>
          <w:lang w:val="pt-BR"/>
        </w:rPr>
        <w:tab/>
      </w:r>
      <w:r w:rsidR="00C37F7E" w:rsidRPr="00C37F7E">
        <w:rPr>
          <w:lang w:val="pt-BR"/>
        </w:rPr>
        <w:t xml:space="preserve">Informações adicionais podem ser obtidas, bem como revisão e </w:t>
      </w:r>
      <w:r w:rsidR="00C37F7E">
        <w:rPr>
          <w:lang w:val="pt-BR"/>
        </w:rPr>
        <w:t>aquisição</w:t>
      </w:r>
      <w:r w:rsidR="00C37F7E" w:rsidRPr="00C37F7E">
        <w:rPr>
          <w:lang w:val="pt-BR"/>
        </w:rPr>
        <w:t xml:space="preserve"> do </w:t>
      </w:r>
      <w:r w:rsidR="00C37F7E">
        <w:rPr>
          <w:lang w:val="pt-BR"/>
        </w:rPr>
        <w:t>Documento</w:t>
      </w:r>
      <w:r w:rsidR="00C37F7E" w:rsidRPr="00C37F7E">
        <w:rPr>
          <w:lang w:val="pt-BR"/>
        </w:rPr>
        <w:t xml:space="preserve"> de </w:t>
      </w:r>
      <w:r w:rsidR="00C37F7E">
        <w:rPr>
          <w:lang w:val="pt-BR"/>
        </w:rPr>
        <w:t>L</w:t>
      </w:r>
      <w:r w:rsidR="00C37F7E" w:rsidRPr="00C37F7E">
        <w:rPr>
          <w:lang w:val="pt-BR"/>
        </w:rPr>
        <w:t xml:space="preserve">icitação em nossos escritórios localizados em </w:t>
      </w:r>
      <w:r w:rsidR="00C37F7E" w:rsidRPr="00C37F7E">
        <w:rPr>
          <w:i/>
          <w:lang w:val="pt-BR"/>
        </w:rPr>
        <w:t>[endereço para correspondência, e-mail].</w:t>
      </w:r>
      <w:r w:rsidR="001755F0" w:rsidRPr="001755F0">
        <w:rPr>
          <w:rStyle w:val="FootnoteReference"/>
          <w:lang w:val="pt-BR"/>
        </w:rPr>
        <w:t xml:space="preserve"> </w:t>
      </w:r>
      <w:r w:rsidR="001755F0" w:rsidRPr="00B50EB6">
        <w:rPr>
          <w:rStyle w:val="FootnoteReference"/>
          <w:lang w:val="pt-BR"/>
        </w:rPr>
        <w:footnoteReference w:id="30"/>
      </w:r>
      <w:r w:rsidR="001755F0" w:rsidRPr="00B50EB6">
        <w:rPr>
          <w:sz w:val="20"/>
          <w:lang w:val="pt-BR"/>
        </w:rPr>
        <w:t>.</w:t>
      </w:r>
    </w:p>
    <w:p w14:paraId="609C4B30" w14:textId="28DF0270" w:rsidR="00FD4FC4" w:rsidRPr="00AF3A61" w:rsidRDefault="00FD4FC4" w:rsidP="00EE68C9">
      <w:pPr>
        <w:spacing w:after="160"/>
        <w:jc w:val="both"/>
        <w:rPr>
          <w:iCs/>
          <w:lang w:val="pt-BR"/>
        </w:rPr>
      </w:pPr>
      <w:r w:rsidRPr="00AF3A61">
        <w:rPr>
          <w:lang w:val="pt-BR"/>
        </w:rPr>
        <w:tab/>
      </w:r>
      <w:r w:rsidR="00CA1FC5" w:rsidRPr="00AF3A61">
        <w:rPr>
          <w:lang w:val="pt-BR"/>
        </w:rPr>
        <w:t xml:space="preserve">Um conjunto completo </w:t>
      </w:r>
      <w:r w:rsidR="00B50EB6">
        <w:rPr>
          <w:lang w:val="pt-BR"/>
        </w:rPr>
        <w:t>do Documento</w:t>
      </w:r>
      <w:r w:rsidR="00CA1FC5" w:rsidRPr="00AF3A61">
        <w:rPr>
          <w:lang w:val="pt-BR"/>
        </w:rPr>
        <w:t xml:space="preserve"> de </w:t>
      </w:r>
      <w:r w:rsidR="00B50EB6">
        <w:rPr>
          <w:lang w:val="pt-BR"/>
        </w:rPr>
        <w:t>L</w:t>
      </w:r>
      <w:r w:rsidR="00CA1FC5" w:rsidRPr="00AF3A61">
        <w:rPr>
          <w:lang w:val="pt-BR"/>
        </w:rPr>
        <w:t xml:space="preserve">icitação pode ser adquirido no escritório acima </w:t>
      </w:r>
      <w:r w:rsidR="00B50EB6">
        <w:rPr>
          <w:lang w:val="pt-BR"/>
        </w:rPr>
        <w:t>mencionado no dia,</w:t>
      </w:r>
      <w:r w:rsidR="00CA1FC5" w:rsidRPr="00AF3A61">
        <w:rPr>
          <w:lang w:val="pt-BR"/>
        </w:rPr>
        <w:t xml:space="preserve"> </w:t>
      </w:r>
      <w:r w:rsidR="00CA1FC5" w:rsidRPr="00B50EB6">
        <w:rPr>
          <w:i/>
          <w:lang w:val="pt-BR"/>
        </w:rPr>
        <w:t>[</w:t>
      </w:r>
      <w:r w:rsidR="00CA1FC5" w:rsidRPr="00B50EB6">
        <w:rPr>
          <w:i/>
          <w:iCs/>
          <w:lang w:val="pt-BR"/>
        </w:rPr>
        <w:t>data e hora</w:t>
      </w:r>
      <w:r w:rsidR="00CA1FC5" w:rsidRPr="00B50EB6">
        <w:rPr>
          <w:i/>
          <w:lang w:val="pt-BR"/>
        </w:rPr>
        <w:t>]</w:t>
      </w:r>
      <w:r w:rsidR="00CA1FC5" w:rsidRPr="00AF3A61">
        <w:rPr>
          <w:lang w:val="pt-BR"/>
        </w:rPr>
        <w:t xml:space="preserve"> ou </w:t>
      </w:r>
      <w:r w:rsidR="00A460EE" w:rsidRPr="00AF3A61">
        <w:rPr>
          <w:lang w:val="pt-BR"/>
        </w:rPr>
        <w:t>em data posterior</w:t>
      </w:r>
      <w:r w:rsidR="00CA1FC5" w:rsidRPr="00AF3A61">
        <w:rPr>
          <w:lang w:val="pt-BR"/>
        </w:rPr>
        <w:t xml:space="preserve">, mediante o pagamento de uma quantia não reembolsável de </w:t>
      </w:r>
      <w:r w:rsidR="00CA1FC5" w:rsidRPr="00B50EB6">
        <w:rPr>
          <w:i/>
          <w:lang w:val="pt-BR"/>
        </w:rPr>
        <w:t>[</w:t>
      </w:r>
      <w:r w:rsidR="00CA1FC5" w:rsidRPr="00B50EB6">
        <w:rPr>
          <w:i/>
          <w:iCs/>
          <w:lang w:val="pt-BR"/>
        </w:rPr>
        <w:t>inserir valor e moeda</w:t>
      </w:r>
      <w:r w:rsidR="00CA1FC5" w:rsidRPr="00B50EB6">
        <w:rPr>
          <w:i/>
          <w:lang w:val="pt-BR"/>
        </w:rPr>
        <w:t>].</w:t>
      </w:r>
      <w:r w:rsidRPr="00B50EB6">
        <w:rPr>
          <w:rStyle w:val="FootnoteReference"/>
          <w:lang w:val="pt-BR"/>
        </w:rPr>
        <w:footnoteReference w:id="31"/>
      </w:r>
      <w:r w:rsidRPr="00B50EB6">
        <w:rPr>
          <w:sz w:val="20"/>
          <w:lang w:val="pt-BR"/>
        </w:rPr>
        <w:t>.</w:t>
      </w:r>
      <w:r w:rsidR="00CA1FC5" w:rsidRPr="00B50EB6">
        <w:rPr>
          <w:i/>
          <w:sz w:val="20"/>
          <w:lang w:val="pt-BR"/>
        </w:rPr>
        <w:t xml:space="preserve"> </w:t>
      </w:r>
    </w:p>
    <w:p w14:paraId="66FD5E48" w14:textId="40F4B0BA" w:rsidR="00FD4FC4" w:rsidRPr="00AF3A61" w:rsidRDefault="00FD4FC4" w:rsidP="00E3435A">
      <w:pPr>
        <w:spacing w:after="200"/>
        <w:jc w:val="both"/>
        <w:rPr>
          <w:lang w:val="pt-BR"/>
        </w:rPr>
      </w:pPr>
      <w:r w:rsidRPr="00AF3A61">
        <w:rPr>
          <w:lang w:val="pt-BR"/>
        </w:rPr>
        <w:lastRenderedPageBreak/>
        <w:tab/>
      </w:r>
      <w:r w:rsidR="00B17E82" w:rsidRPr="00AF3A61">
        <w:rPr>
          <w:lang w:val="pt-BR"/>
        </w:rPr>
        <w:t xml:space="preserve">Todas as </w:t>
      </w:r>
      <w:r w:rsidR="00800E5E">
        <w:rPr>
          <w:lang w:val="pt-BR"/>
        </w:rPr>
        <w:t>O</w:t>
      </w:r>
      <w:r w:rsidR="00A460EE" w:rsidRPr="00AF3A61">
        <w:rPr>
          <w:lang w:val="pt-BR"/>
        </w:rPr>
        <w:t>fertas</w:t>
      </w:r>
      <w:r w:rsidR="00B17E82" w:rsidRPr="00AF3A61">
        <w:rPr>
          <w:lang w:val="pt-BR"/>
        </w:rPr>
        <w:t xml:space="preserve"> devem </w:t>
      </w:r>
      <w:r w:rsidR="00B50EB6">
        <w:rPr>
          <w:lang w:val="pt-BR"/>
        </w:rPr>
        <w:t>incluir</w:t>
      </w:r>
      <w:r w:rsidR="00B17E82" w:rsidRPr="00AF3A61">
        <w:rPr>
          <w:lang w:val="pt-BR"/>
        </w:rPr>
        <w:t xml:space="preserve"> uma garantia na forma e valor especificados no</w:t>
      </w:r>
      <w:r w:rsidR="00B50EB6">
        <w:rPr>
          <w:lang w:val="pt-BR"/>
        </w:rPr>
        <w:t xml:space="preserve"> D</w:t>
      </w:r>
      <w:r w:rsidR="00B17E82" w:rsidRPr="00AF3A61">
        <w:rPr>
          <w:lang w:val="pt-BR"/>
        </w:rPr>
        <w:t xml:space="preserve">ocumento de </w:t>
      </w:r>
      <w:r w:rsidR="00B50EB6">
        <w:rPr>
          <w:lang w:val="pt-BR"/>
        </w:rPr>
        <w:t>L</w:t>
      </w:r>
      <w:r w:rsidR="00B17E82" w:rsidRPr="00AF3A61">
        <w:rPr>
          <w:lang w:val="pt-BR"/>
        </w:rPr>
        <w:t xml:space="preserve">icitação, e devem ser enviadas para </w:t>
      </w:r>
      <w:r w:rsidR="00B17E82" w:rsidRPr="00B50EB6">
        <w:rPr>
          <w:i/>
          <w:lang w:val="pt-BR"/>
        </w:rPr>
        <w:t>[</w:t>
      </w:r>
      <w:r w:rsidR="00B17E82" w:rsidRPr="00B50EB6">
        <w:rPr>
          <w:i/>
          <w:iCs/>
          <w:lang w:val="pt-BR"/>
        </w:rPr>
        <w:t>endereço e local exato</w:t>
      </w:r>
      <w:r w:rsidR="00B17E82" w:rsidRPr="00B50EB6">
        <w:rPr>
          <w:i/>
          <w:lang w:val="pt-BR"/>
        </w:rPr>
        <w:t>]</w:t>
      </w:r>
      <w:r w:rsidR="00B17E82" w:rsidRPr="00AF3A61">
        <w:rPr>
          <w:lang w:val="pt-BR"/>
        </w:rPr>
        <w:t xml:space="preserve"> até </w:t>
      </w:r>
      <w:r w:rsidR="00A460EE" w:rsidRPr="00AF3A61">
        <w:rPr>
          <w:lang w:val="pt-BR"/>
        </w:rPr>
        <w:t xml:space="preserve">o </w:t>
      </w:r>
      <w:r w:rsidR="00B17E82" w:rsidRPr="00B50EB6">
        <w:rPr>
          <w:i/>
          <w:lang w:val="pt-BR"/>
        </w:rPr>
        <w:t>[</w:t>
      </w:r>
      <w:r w:rsidR="00B17E82" w:rsidRPr="00B50EB6">
        <w:rPr>
          <w:i/>
          <w:iCs/>
          <w:lang w:val="pt-BR"/>
        </w:rPr>
        <w:t>data e hora</w:t>
      </w:r>
      <w:r w:rsidR="00B17E82" w:rsidRPr="00B50EB6">
        <w:rPr>
          <w:i/>
          <w:lang w:val="pt-BR"/>
        </w:rPr>
        <w:t>]</w:t>
      </w:r>
      <w:r w:rsidR="00B17E82" w:rsidRPr="00AF3A61">
        <w:rPr>
          <w:lang w:val="pt-BR"/>
        </w:rPr>
        <w:t xml:space="preserve">. As </w:t>
      </w:r>
      <w:r w:rsidR="00800E5E">
        <w:rPr>
          <w:lang w:val="pt-BR"/>
        </w:rPr>
        <w:t>O</w:t>
      </w:r>
      <w:r w:rsidR="00A460EE" w:rsidRPr="00AF3A61">
        <w:rPr>
          <w:lang w:val="pt-BR"/>
        </w:rPr>
        <w:t>fertas</w:t>
      </w:r>
      <w:r w:rsidR="00B17E82" w:rsidRPr="00AF3A61">
        <w:rPr>
          <w:lang w:val="pt-BR"/>
        </w:rPr>
        <w:t xml:space="preserve"> serão abertas imediatamente </w:t>
      </w:r>
      <w:r w:rsidR="00A460EE" w:rsidRPr="00AF3A61">
        <w:rPr>
          <w:lang w:val="pt-BR"/>
        </w:rPr>
        <w:t>dep</w:t>
      </w:r>
      <w:r w:rsidR="009C1CD6" w:rsidRPr="00AF3A61">
        <w:rPr>
          <w:lang w:val="pt-BR"/>
        </w:rPr>
        <w:t>ois</w:t>
      </w:r>
      <w:r w:rsidR="00B17E82" w:rsidRPr="00AF3A61">
        <w:rPr>
          <w:lang w:val="pt-BR"/>
        </w:rPr>
        <w:t>, na presença dos representantes dos licitantes que desejarem comparecer.</w:t>
      </w:r>
      <w:r w:rsidR="00B17E82" w:rsidRPr="00AF3A61">
        <w:rPr>
          <w:i/>
          <w:iCs/>
          <w:lang w:val="pt-BR"/>
        </w:rPr>
        <w:t xml:space="preserve"> [Exclu</w:t>
      </w:r>
      <w:r w:rsidR="00E3435A">
        <w:rPr>
          <w:i/>
          <w:iCs/>
          <w:lang w:val="pt-BR"/>
        </w:rPr>
        <w:t xml:space="preserve">a </w:t>
      </w:r>
      <w:r w:rsidR="00E3435A" w:rsidRPr="00E3435A">
        <w:rPr>
          <w:i/>
          <w:iCs/>
          <w:lang w:val="pt-BR"/>
        </w:rPr>
        <w:t>es</w:t>
      </w:r>
      <w:r w:rsidR="00E3435A">
        <w:rPr>
          <w:i/>
          <w:iCs/>
          <w:lang w:val="pt-BR"/>
        </w:rPr>
        <w:t>s</w:t>
      </w:r>
      <w:r w:rsidR="00E3435A" w:rsidRPr="00E3435A">
        <w:rPr>
          <w:i/>
          <w:iCs/>
          <w:lang w:val="pt-BR"/>
        </w:rPr>
        <w:t xml:space="preserve">es parágrafos ou exclua qualquer um que não se aplique: </w:t>
      </w:r>
      <w:r w:rsidR="00F04C11">
        <w:rPr>
          <w:i/>
          <w:iCs/>
          <w:lang w:val="pt-BR"/>
        </w:rPr>
        <w:t>“</w:t>
      </w:r>
      <w:r w:rsidR="00E3435A" w:rsidRPr="00E3435A">
        <w:rPr>
          <w:i/>
          <w:iCs/>
          <w:lang w:val="pt-BR"/>
        </w:rPr>
        <w:t>O Contratante usará o método da Melhor</w:t>
      </w:r>
      <w:r w:rsidR="00B50EB6">
        <w:rPr>
          <w:i/>
          <w:iCs/>
          <w:lang w:val="pt-BR"/>
        </w:rPr>
        <w:t xml:space="preserve"> </w:t>
      </w:r>
      <w:r w:rsidR="00E3435A" w:rsidRPr="00E3435A">
        <w:rPr>
          <w:i/>
          <w:iCs/>
          <w:lang w:val="pt-BR"/>
        </w:rPr>
        <w:t>da Oferta Final na avaliação das propostas</w:t>
      </w:r>
      <w:r w:rsidR="00F04C11">
        <w:rPr>
          <w:i/>
          <w:iCs/>
          <w:lang w:val="pt-BR"/>
        </w:rPr>
        <w:t>”</w:t>
      </w:r>
      <w:r w:rsidR="00E3435A" w:rsidRPr="00E3435A">
        <w:rPr>
          <w:i/>
          <w:iCs/>
          <w:lang w:val="pt-BR"/>
        </w:rPr>
        <w:t xml:space="preserve"> ou </w:t>
      </w:r>
      <w:r w:rsidR="00F04C11">
        <w:rPr>
          <w:i/>
          <w:iCs/>
          <w:lang w:val="pt-BR"/>
        </w:rPr>
        <w:t>“</w:t>
      </w:r>
      <w:r w:rsidR="00E3435A" w:rsidRPr="00E3435A">
        <w:rPr>
          <w:i/>
          <w:iCs/>
          <w:lang w:val="pt-BR"/>
        </w:rPr>
        <w:t>O Contratante usará as Negociações na adjudicação final do contrato</w:t>
      </w:r>
      <w:r w:rsidR="00F04C11">
        <w:rPr>
          <w:i/>
          <w:iCs/>
          <w:lang w:val="pt-BR"/>
        </w:rPr>
        <w:t>”</w:t>
      </w:r>
      <w:r w:rsidR="00E3435A" w:rsidRPr="00E3435A">
        <w:rPr>
          <w:i/>
          <w:iCs/>
          <w:lang w:val="pt-BR"/>
        </w:rPr>
        <w:t>.]</w:t>
      </w:r>
    </w:p>
    <w:p w14:paraId="2116D4F0" w14:textId="0F4D4D9D" w:rsidR="00FD4FC4" w:rsidRPr="00AF3A61" w:rsidRDefault="00FD4FC4" w:rsidP="00EE68C9">
      <w:pPr>
        <w:suppressAutoHyphens/>
        <w:spacing w:after="160"/>
        <w:jc w:val="both"/>
        <w:rPr>
          <w:lang w:val="pt-BR"/>
        </w:rPr>
      </w:pPr>
      <w:r w:rsidRPr="00AF3A61">
        <w:rPr>
          <w:lang w:val="pt-BR"/>
        </w:rPr>
        <w:tab/>
      </w:r>
      <w:r w:rsidR="00B17E82" w:rsidRPr="00AF3A61">
        <w:rPr>
          <w:lang w:val="pt-BR"/>
        </w:rPr>
        <w:t>Ficaríamos muito gratos se acusasse o recebimento des</w:t>
      </w:r>
      <w:r w:rsidR="00B50EB6">
        <w:rPr>
          <w:lang w:val="pt-BR"/>
        </w:rPr>
        <w:t>s</w:t>
      </w:r>
      <w:r w:rsidR="00B17E82" w:rsidRPr="00AF3A61">
        <w:rPr>
          <w:lang w:val="pt-BR"/>
        </w:rPr>
        <w:t xml:space="preserve">a carta imediatamente por escrito </w:t>
      </w:r>
      <w:r w:rsidR="00B50EB6">
        <w:rPr>
          <w:lang w:val="pt-BR"/>
        </w:rPr>
        <w:t>através do</w:t>
      </w:r>
      <w:r w:rsidR="00B17E82" w:rsidRPr="00AF3A61">
        <w:rPr>
          <w:lang w:val="pt-BR"/>
        </w:rPr>
        <w:t xml:space="preserve"> </w:t>
      </w:r>
      <w:r w:rsidR="00B17E82" w:rsidRPr="00800E5E">
        <w:rPr>
          <w:i/>
          <w:iCs/>
          <w:lang w:val="pt-BR"/>
        </w:rPr>
        <w:t>e-mail</w:t>
      </w:r>
      <w:r w:rsidR="00B17E82" w:rsidRPr="00AF3A61">
        <w:rPr>
          <w:lang w:val="pt-BR"/>
        </w:rPr>
        <w:t>. Caso não deseje participar, agradecemos que também nos avise por escrito o mais rápido possível.</w:t>
      </w:r>
    </w:p>
    <w:p w14:paraId="03F3BA6E" w14:textId="2D8B84FD" w:rsidR="00FD4FC4" w:rsidRPr="00AF3A61" w:rsidRDefault="00B17E82" w:rsidP="00EE68C9">
      <w:pPr>
        <w:suppressAutoHyphens/>
        <w:jc w:val="both"/>
        <w:rPr>
          <w:lang w:val="pt-BR"/>
        </w:rPr>
      </w:pPr>
      <w:r w:rsidRPr="00AF3A61">
        <w:rPr>
          <w:lang w:val="pt-BR"/>
        </w:rPr>
        <w:t>Atenciosamente</w:t>
      </w:r>
      <w:r w:rsidR="00FD4FC4" w:rsidRPr="00AF3A61">
        <w:rPr>
          <w:lang w:val="pt-BR"/>
        </w:rPr>
        <w:t>,</w:t>
      </w:r>
    </w:p>
    <w:p w14:paraId="3843CD20" w14:textId="77777777" w:rsidR="00FD4FC4" w:rsidRPr="00AF3A61" w:rsidRDefault="00FD4FC4" w:rsidP="00EE68C9">
      <w:pPr>
        <w:suppressAutoHyphens/>
        <w:jc w:val="both"/>
        <w:rPr>
          <w:lang w:val="pt-BR"/>
        </w:rPr>
      </w:pPr>
    </w:p>
    <w:p w14:paraId="1C212330" w14:textId="5C79A098" w:rsidR="00FD4FC4" w:rsidRPr="00AF3A61" w:rsidRDefault="00B05AB5" w:rsidP="00EE68C9">
      <w:pPr>
        <w:tabs>
          <w:tab w:val="right" w:pos="8280"/>
        </w:tabs>
        <w:suppressAutoHyphens/>
        <w:ind w:left="720" w:right="720"/>
        <w:jc w:val="both"/>
        <w:rPr>
          <w:u w:val="single"/>
          <w:lang w:val="pt-BR"/>
        </w:rPr>
      </w:pPr>
      <w:r w:rsidRPr="00AF3A61">
        <w:rPr>
          <w:lang w:val="pt-BR"/>
        </w:rPr>
        <w:t xml:space="preserve">Assinatura </w:t>
      </w:r>
      <w:r w:rsidR="00FD4FC4" w:rsidRPr="00AF3A61">
        <w:rPr>
          <w:lang w:val="pt-BR"/>
        </w:rPr>
        <w:t xml:space="preserve">autorizada </w:t>
      </w:r>
      <w:r w:rsidR="00FD4FC4" w:rsidRPr="00AF3A61">
        <w:rPr>
          <w:u w:val="single"/>
          <w:lang w:val="pt-BR"/>
        </w:rPr>
        <w:tab/>
      </w:r>
    </w:p>
    <w:p w14:paraId="3E4FA4C1" w14:textId="38C9F057" w:rsidR="00FD4FC4" w:rsidRPr="00AF3A61" w:rsidRDefault="00B05AB5" w:rsidP="00EE68C9">
      <w:pPr>
        <w:tabs>
          <w:tab w:val="right" w:pos="8280"/>
        </w:tabs>
        <w:suppressAutoHyphens/>
        <w:ind w:left="720" w:right="720"/>
        <w:jc w:val="both"/>
        <w:rPr>
          <w:u w:val="single"/>
          <w:lang w:val="pt-BR"/>
        </w:rPr>
      </w:pPr>
      <w:r w:rsidRPr="00AF3A61">
        <w:rPr>
          <w:lang w:val="pt-BR"/>
        </w:rPr>
        <w:t>Nome e</w:t>
      </w:r>
      <w:r w:rsidR="00FD4FC4" w:rsidRPr="00AF3A61">
        <w:rPr>
          <w:lang w:val="pt-BR"/>
        </w:rPr>
        <w:t xml:space="preserve"> cargo</w:t>
      </w:r>
      <w:r w:rsidR="00B50EB6">
        <w:rPr>
          <w:lang w:val="pt-BR"/>
        </w:rPr>
        <w:t>/posição</w:t>
      </w:r>
      <w:r w:rsidR="00FD4FC4" w:rsidRPr="00AF3A61">
        <w:rPr>
          <w:lang w:val="pt-BR"/>
        </w:rPr>
        <w:t xml:space="preserve"> </w:t>
      </w:r>
      <w:r w:rsidR="00FD4FC4" w:rsidRPr="00AF3A61">
        <w:rPr>
          <w:u w:val="single"/>
          <w:lang w:val="pt-BR"/>
        </w:rPr>
        <w:tab/>
      </w:r>
    </w:p>
    <w:p w14:paraId="1070626C" w14:textId="295FEEDE" w:rsidR="00FD4FC4" w:rsidRPr="00AF3A61" w:rsidRDefault="00FD4FC4" w:rsidP="00EE68C9">
      <w:pPr>
        <w:tabs>
          <w:tab w:val="right" w:pos="8280"/>
        </w:tabs>
        <w:suppressAutoHyphens/>
        <w:ind w:left="720" w:right="720"/>
        <w:jc w:val="both"/>
        <w:rPr>
          <w:lang w:val="pt-BR"/>
        </w:rPr>
      </w:pPr>
      <w:r w:rsidRPr="00AF3A61">
        <w:rPr>
          <w:lang w:val="pt-BR"/>
        </w:rPr>
        <w:t xml:space="preserve">Contratante </w:t>
      </w:r>
      <w:r w:rsidRPr="00AF3A61">
        <w:rPr>
          <w:u w:val="single"/>
          <w:lang w:val="pt-BR"/>
        </w:rPr>
        <w:tab/>
      </w:r>
    </w:p>
    <w:p w14:paraId="4B25E1AA" w14:textId="625A62BB" w:rsidR="007B586E" w:rsidRDefault="007B586E" w:rsidP="00EE68C9">
      <w:pPr>
        <w:jc w:val="both"/>
        <w:rPr>
          <w:lang w:val="pt-BR"/>
        </w:rPr>
      </w:pPr>
    </w:p>
    <w:p w14:paraId="408A8F21" w14:textId="1EA1ADBF" w:rsidR="00F15D63" w:rsidRPr="00F15D63" w:rsidRDefault="00F15D63" w:rsidP="00F15D63">
      <w:pPr>
        <w:rPr>
          <w:lang w:val="pt-BR"/>
        </w:rPr>
      </w:pPr>
    </w:p>
    <w:p w14:paraId="3B933A2D" w14:textId="1A2B9642" w:rsidR="00F15D63" w:rsidRPr="00F15D63" w:rsidRDefault="00F15D63" w:rsidP="00F15D63">
      <w:pPr>
        <w:rPr>
          <w:lang w:val="pt-BR"/>
        </w:rPr>
      </w:pPr>
    </w:p>
    <w:p w14:paraId="15302783" w14:textId="736895A4" w:rsidR="00F15D63" w:rsidRPr="00F15D63" w:rsidRDefault="00F15D63" w:rsidP="00F15D63">
      <w:pPr>
        <w:rPr>
          <w:lang w:val="pt-BR"/>
        </w:rPr>
      </w:pPr>
    </w:p>
    <w:p w14:paraId="0E41B89B" w14:textId="0A53C7E3" w:rsidR="00F15D63" w:rsidRPr="00F15D63" w:rsidRDefault="00F15D63" w:rsidP="00F15D63">
      <w:pPr>
        <w:rPr>
          <w:lang w:val="pt-BR"/>
        </w:rPr>
      </w:pPr>
    </w:p>
    <w:p w14:paraId="4B27FE12" w14:textId="584AD1A1" w:rsidR="00F15D63" w:rsidRPr="00F15D63" w:rsidRDefault="00F15D63" w:rsidP="00F15D63">
      <w:pPr>
        <w:rPr>
          <w:lang w:val="pt-BR"/>
        </w:rPr>
      </w:pPr>
    </w:p>
    <w:p w14:paraId="4958E634" w14:textId="72843520" w:rsidR="00F15D63" w:rsidRPr="00F15D63" w:rsidRDefault="00F15D63" w:rsidP="00F15D63">
      <w:pPr>
        <w:rPr>
          <w:lang w:val="pt-BR"/>
        </w:rPr>
      </w:pPr>
    </w:p>
    <w:p w14:paraId="54F6FD77" w14:textId="2266AD5A" w:rsidR="00F15D63" w:rsidRPr="00F15D63" w:rsidRDefault="00F15D63" w:rsidP="00F15D63">
      <w:pPr>
        <w:rPr>
          <w:lang w:val="pt-BR"/>
        </w:rPr>
      </w:pPr>
    </w:p>
    <w:p w14:paraId="5815177B" w14:textId="3C32B5F5" w:rsidR="00F15D63" w:rsidRPr="00F15D63" w:rsidRDefault="00F15D63" w:rsidP="00F15D63">
      <w:pPr>
        <w:rPr>
          <w:lang w:val="pt-BR"/>
        </w:rPr>
      </w:pPr>
    </w:p>
    <w:bookmarkEnd w:id="1203"/>
    <w:p w14:paraId="007B3D8B" w14:textId="12F4A031" w:rsidR="00F15D63" w:rsidRDefault="00F15D63" w:rsidP="00F15D63">
      <w:pPr>
        <w:rPr>
          <w:lang w:val="pt-BR"/>
        </w:rPr>
      </w:pPr>
    </w:p>
    <w:p w14:paraId="4DB22F19" w14:textId="47C5B95F" w:rsidR="00F15D63" w:rsidRPr="00F15D63" w:rsidRDefault="00F15D63" w:rsidP="00F15D63">
      <w:pPr>
        <w:tabs>
          <w:tab w:val="left" w:pos="1908"/>
        </w:tabs>
        <w:rPr>
          <w:lang w:val="pt-BR"/>
        </w:rPr>
      </w:pPr>
      <w:r>
        <w:rPr>
          <w:lang w:val="pt-BR"/>
        </w:rPr>
        <w:tab/>
      </w:r>
    </w:p>
    <w:sectPr w:rsidR="00F15D63" w:rsidRPr="00F15D63" w:rsidSect="00330F12">
      <w:headerReference w:type="default" r:id="rId5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058D" w14:textId="77777777" w:rsidR="008F2E24" w:rsidRDefault="008F2E24">
      <w:r>
        <w:separator/>
      </w:r>
    </w:p>
  </w:endnote>
  <w:endnote w:type="continuationSeparator" w:id="0">
    <w:p w14:paraId="43FE1B81" w14:textId="77777777" w:rsidR="008F2E24" w:rsidRDefault="008F2E24">
      <w:r>
        <w:continuationSeparator/>
      </w:r>
    </w:p>
  </w:endnote>
  <w:endnote w:type="continuationNotice" w:id="1">
    <w:p w14:paraId="5C194B57" w14:textId="77777777" w:rsidR="008F2E24" w:rsidRDefault="008F2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45 Light">
    <w:altName w:val="Arial"/>
    <w:charset w:val="00"/>
    <w:family w:val="swiss"/>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620C9C" w:rsidRDefault="0062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CFF8" w14:textId="404E05D7" w:rsidR="00620C9C" w:rsidRDefault="00620C9C">
    <w:pPr>
      <w:pStyle w:val="Footer"/>
    </w:pPr>
  </w:p>
  <w:p w14:paraId="08BE8B3B" w14:textId="77777777" w:rsidR="00620C9C" w:rsidRDefault="0062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7DF5" w14:textId="77777777" w:rsidR="008F2E24" w:rsidRDefault="008F2E24">
      <w:r>
        <w:separator/>
      </w:r>
    </w:p>
  </w:footnote>
  <w:footnote w:type="continuationSeparator" w:id="0">
    <w:p w14:paraId="4E2745BB" w14:textId="77777777" w:rsidR="008F2E24" w:rsidRDefault="008F2E24">
      <w:r>
        <w:continuationSeparator/>
      </w:r>
    </w:p>
  </w:footnote>
  <w:footnote w:type="continuationNotice" w:id="1">
    <w:p w14:paraId="6039E9B8" w14:textId="77777777" w:rsidR="008F2E24" w:rsidRDefault="008F2E24"/>
  </w:footnote>
  <w:footnote w:id="2">
    <w:p w14:paraId="4236201F" w14:textId="008B6C90" w:rsidR="00620C9C" w:rsidRPr="00AA64DA" w:rsidRDefault="00620C9C" w:rsidP="0007200B">
      <w:pPr>
        <w:pStyle w:val="FootnoteText"/>
        <w:tabs>
          <w:tab w:val="clear" w:pos="360"/>
        </w:tabs>
        <w:ind w:left="0" w:firstLine="0"/>
        <w:jc w:val="both"/>
        <w:rPr>
          <w:lang w:val="pt-BR"/>
        </w:rPr>
      </w:pPr>
      <w:r w:rsidRPr="0007200B">
        <w:rPr>
          <w:rStyle w:val="FootnoteReference"/>
        </w:rPr>
        <w:footnoteRef/>
      </w:r>
      <w:r w:rsidRPr="00AA64DA">
        <w:rPr>
          <w:lang w:val="pt-BR"/>
        </w:rPr>
        <w:t xml:space="preserve">     </w:t>
      </w:r>
      <w:bookmarkStart w:id="5" w:name="_Hlk71889286"/>
      <w:r w:rsidRPr="00AA64DA">
        <w:rPr>
          <w:lang w:val="pt-BR"/>
        </w:rPr>
        <w:t xml:space="preserve">O Banco dispõe de dois tipos de </w:t>
      </w:r>
      <w:r>
        <w:rPr>
          <w:lang w:val="pt-BR"/>
        </w:rPr>
        <w:t>Documento de Licitação</w:t>
      </w:r>
      <w:r w:rsidRPr="00AA64DA">
        <w:rPr>
          <w:lang w:val="pt-BR"/>
        </w:rPr>
        <w:t xml:space="preserve"> pública internacional (LPI): Solicitação de Ofertas (SO) que deve </w:t>
      </w:r>
      <w:r w:rsidRPr="00DE2610">
        <w:rPr>
          <w:lang w:val="pt-BR"/>
        </w:rPr>
        <w:t xml:space="preserve">ser usada quando o Mutuário puder especificar todos os requisitos detalhadamente, permitindo que as empresas apresentem </w:t>
      </w:r>
      <w:r w:rsidR="00E51286" w:rsidRPr="00DE2610">
        <w:rPr>
          <w:lang w:val="pt-BR"/>
        </w:rPr>
        <w:t xml:space="preserve">Ofertas </w:t>
      </w:r>
      <w:r w:rsidRPr="00DE2610">
        <w:rPr>
          <w:lang w:val="pt-BR"/>
        </w:rPr>
        <w:t xml:space="preserve">que atendam aos requisitos estabelecidas no Documento de Licitação e onde os critérios de avaliação são normalmente expressos em termos monetários; e a Solicitação de Propostas (SP) a ser usada quando o Mutuário não puder especificar claramente seus requisitos (em geral, é usada para aquisições complexas e inovadoras), o que permite que as empresas apresentem </w:t>
      </w:r>
      <w:r w:rsidR="00E51286" w:rsidRPr="00DE2610">
        <w:rPr>
          <w:lang w:val="pt-BR"/>
        </w:rPr>
        <w:t>Ofertas</w:t>
      </w:r>
      <w:r w:rsidRPr="00DE2610">
        <w:rPr>
          <w:lang w:val="pt-BR"/>
        </w:rPr>
        <w:t xml:space="preserve"> que variam no grau de cumprimento com os requisitos estabelecidos no Documento de Licitação; neste caso, os critérios</w:t>
      </w:r>
      <w:r w:rsidRPr="00AA64DA">
        <w:rPr>
          <w:lang w:val="pt-BR"/>
        </w:rPr>
        <w:t xml:space="preserve"> de avaliação normalmente incluem critérios de qualificação por pontuação.</w:t>
      </w:r>
      <w:bookmarkEnd w:id="5"/>
    </w:p>
  </w:footnote>
  <w:footnote w:id="3">
    <w:p w14:paraId="65453771" w14:textId="6F466E7A" w:rsidR="00620C9C" w:rsidRPr="00AA64DA" w:rsidRDefault="00620C9C">
      <w:pPr>
        <w:pStyle w:val="FootnoteText"/>
        <w:tabs>
          <w:tab w:val="clear" w:pos="360"/>
        </w:tabs>
        <w:ind w:left="0" w:firstLine="0"/>
        <w:jc w:val="both"/>
        <w:rPr>
          <w:lang w:val="pt-BR"/>
        </w:rPr>
      </w:pPr>
      <w:r w:rsidRPr="0007200B">
        <w:rPr>
          <w:rStyle w:val="FootnoteReference"/>
        </w:rPr>
        <w:footnoteRef/>
      </w:r>
      <w:r w:rsidRPr="00AA64DA">
        <w:rPr>
          <w:lang w:val="pt-BR"/>
        </w:rPr>
        <w:t xml:space="preserve"> Caso os serviços de operação estejam incluídos, deverá ser também inclu</w:t>
      </w:r>
      <w:r>
        <w:rPr>
          <w:lang w:val="pt-BR"/>
        </w:rPr>
        <w:t>í</w:t>
      </w:r>
      <w:r w:rsidRPr="00AA64DA">
        <w:rPr>
          <w:lang w:val="pt-BR"/>
        </w:rPr>
        <w:t>d</w:t>
      </w:r>
      <w:r>
        <w:rPr>
          <w:lang w:val="pt-BR"/>
        </w:rPr>
        <w:t>a</w:t>
      </w:r>
      <w:r w:rsidRPr="00AA64DA">
        <w:rPr>
          <w:lang w:val="pt-BR"/>
        </w:rPr>
        <w:t xml:space="preserve"> nas especificações</w:t>
      </w:r>
      <w:r>
        <w:rPr>
          <w:lang w:val="pt-BR"/>
        </w:rPr>
        <w:t>,</w:t>
      </w:r>
      <w:r w:rsidRPr="00AA64DA">
        <w:rPr>
          <w:lang w:val="pt-BR"/>
        </w:rPr>
        <w:t xml:space="preserve"> a obrigação do Empreiteiro de implementar e operar os sistemas de gestão ambiental e social e de saúde e segurança no trabalho (ASSS), compatíveis com a ISO 14001: 2015 e OHSA 18001: 2007 para Obras.</w:t>
      </w:r>
    </w:p>
  </w:footnote>
  <w:footnote w:id="4">
    <w:p w14:paraId="1E388545" w14:textId="354EC067" w:rsidR="00620C9C" w:rsidRPr="0093126F" w:rsidRDefault="00620C9C">
      <w:pPr>
        <w:pStyle w:val="FootnoteText"/>
        <w:rPr>
          <w:lang w:val="pt-BR"/>
        </w:rPr>
      </w:pPr>
      <w:r>
        <w:rPr>
          <w:rStyle w:val="FootnoteReference"/>
        </w:rPr>
        <w:footnoteRef/>
      </w:r>
      <w:r w:rsidRPr="0006004A">
        <w:rPr>
          <w:lang w:val="pt-BR"/>
        </w:rPr>
        <w:t xml:space="preserve"> </w:t>
      </w:r>
      <w:r w:rsidRPr="0093126F">
        <w:rPr>
          <w:lang w:val="pt-BR"/>
        </w:rPr>
        <w:t xml:space="preserve">Para todos os efeitos a palavra </w:t>
      </w:r>
      <w:r w:rsidR="003802BC">
        <w:rPr>
          <w:lang w:val="pt-BR"/>
        </w:rPr>
        <w:t>“</w:t>
      </w:r>
      <w:r w:rsidRPr="0093126F">
        <w:rPr>
          <w:lang w:val="pt-BR"/>
        </w:rPr>
        <w:t>Subempreiteiro</w:t>
      </w:r>
      <w:r w:rsidR="003802BC">
        <w:rPr>
          <w:lang w:val="pt-BR"/>
        </w:rPr>
        <w:t>”</w:t>
      </w:r>
      <w:r w:rsidRPr="0093126F">
        <w:rPr>
          <w:lang w:val="pt-BR"/>
        </w:rPr>
        <w:t xml:space="preserve"> é equivalente a </w:t>
      </w:r>
      <w:r w:rsidR="003802BC">
        <w:rPr>
          <w:lang w:val="pt-BR"/>
        </w:rPr>
        <w:t>“</w:t>
      </w:r>
      <w:r w:rsidRPr="0093126F">
        <w:rPr>
          <w:lang w:val="pt-BR"/>
        </w:rPr>
        <w:t>Subcontratado</w:t>
      </w:r>
      <w:r w:rsidR="003802BC">
        <w:rPr>
          <w:lang w:val="pt-BR"/>
        </w:rPr>
        <w:t>”</w:t>
      </w:r>
      <w:r w:rsidRPr="0093126F">
        <w:rPr>
          <w:lang w:val="pt-BR"/>
        </w:rPr>
        <w:t xml:space="preserve"> neste documento.</w:t>
      </w:r>
    </w:p>
  </w:footnote>
  <w:footnote w:id="5">
    <w:p w14:paraId="00BB8DDC" w14:textId="34D98F7E" w:rsidR="00620C9C" w:rsidRPr="00AA64DA" w:rsidRDefault="00620C9C">
      <w:pPr>
        <w:pStyle w:val="FootnoteText"/>
        <w:tabs>
          <w:tab w:val="clear" w:pos="360"/>
        </w:tabs>
        <w:ind w:left="142" w:hanging="142"/>
        <w:jc w:val="both"/>
        <w:rPr>
          <w:lang w:val="pt-BR"/>
        </w:rPr>
      </w:pPr>
      <w:r w:rsidRPr="0093126F">
        <w:rPr>
          <w:rStyle w:val="FootnoteReference"/>
          <w:lang w:val="pt-BR"/>
        </w:rPr>
        <w:footnoteRef/>
      </w:r>
      <w:r w:rsidRPr="0093126F">
        <w:rPr>
          <w:lang w:val="pt-BR"/>
        </w:rPr>
        <w:t xml:space="preserve"> </w:t>
      </w:r>
      <w:r w:rsidRPr="0093126F">
        <w:rPr>
          <w:lang w:val="pt-BR" w:eastAsia="es-ES" w:bidi="es-ES"/>
        </w:rPr>
        <w:t>Nesses casos, o Banco deve se satisfazer com a funcionalidade do referido sistema, conforme previsto no parágrafo 3.21 da Política de Aquisições GN-2349-15.</w:t>
      </w:r>
    </w:p>
  </w:footnote>
  <w:footnote w:id="6">
    <w:p w14:paraId="26F3F1FD" w14:textId="77777777" w:rsidR="005003D8" w:rsidRPr="00F16EB9" w:rsidRDefault="005003D8" w:rsidP="005003D8">
      <w:pPr>
        <w:pStyle w:val="FootnoteText"/>
        <w:ind w:left="142" w:hanging="142"/>
        <w:jc w:val="both"/>
        <w:rPr>
          <w:color w:val="000000"/>
          <w:lang w:val="pt-BR" w:eastAsia="pt-BR"/>
        </w:rPr>
      </w:pPr>
      <w:r w:rsidRPr="00F16EB9">
        <w:rPr>
          <w:rStyle w:val="FootnoteReference"/>
        </w:rPr>
        <w:footnoteRef/>
      </w:r>
      <w:r w:rsidRPr="00F16EB9">
        <w:rPr>
          <w:lang w:val="pt-BR"/>
        </w:rPr>
        <w:t xml:space="preserve"> </w:t>
      </w:r>
      <w:r w:rsidRPr="00F16EB9">
        <w:rPr>
          <w:color w:val="000000"/>
          <w:lang w:val="pt-BR" w:eastAsia="pt-BR"/>
        </w:rPr>
        <w:t xml:space="preserve">No </w:t>
      </w:r>
      <w:r w:rsidRPr="00F16EB9">
        <w:rPr>
          <w:i/>
          <w:iCs/>
          <w:color w:val="000000"/>
          <w:lang w:val="pt-BR" w:eastAsia="pt-BR"/>
        </w:rPr>
        <w:t>website</w:t>
      </w:r>
      <w:r w:rsidRPr="00F16EB9">
        <w:rPr>
          <w:color w:val="000000"/>
          <w:lang w:val="pt-BR" w:eastAsia="pt-BR"/>
        </w:rPr>
        <w:t xml:space="preserve"> do Banco (</w:t>
      </w:r>
      <w:hyperlink r:id="rId1" w:history="1">
        <w:r w:rsidRPr="00F16EB9">
          <w:rPr>
            <w:rStyle w:val="Hyperlink"/>
            <w:i/>
            <w:iCs/>
            <w:lang w:val="pt-BR" w:eastAsia="pt-BR"/>
          </w:rPr>
          <w:t>www.iadb.org/integridad</w:t>
        </w:r>
      </w:hyperlink>
      <w:r w:rsidRPr="00F16EB9">
        <w:rPr>
          <w:lang w:val="pt-BR" w:eastAsia="pt-BR"/>
        </w:rPr>
        <w:t xml:space="preserve">), </w:t>
      </w:r>
      <w:r w:rsidRPr="00F16EB9">
        <w:rPr>
          <w:lang w:val="pt-BR"/>
        </w:rPr>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F16EB9">
        <w:rPr>
          <w:color w:val="000000"/>
          <w:lang w:val="pt-BR" w:eastAsia="pt-BR"/>
        </w:rPr>
        <w:t>.</w:t>
      </w:r>
    </w:p>
  </w:footnote>
  <w:footnote w:id="7">
    <w:p w14:paraId="5C01BDA4" w14:textId="5A0A6E2A" w:rsidR="00D44D8F" w:rsidRPr="00F16EB9" w:rsidRDefault="00D44D8F" w:rsidP="00D44D8F">
      <w:pPr>
        <w:pStyle w:val="FootnoteText"/>
        <w:ind w:left="142" w:hanging="142"/>
        <w:jc w:val="both"/>
        <w:rPr>
          <w:lang w:val="pt-BR"/>
        </w:rPr>
      </w:pPr>
      <w:r w:rsidRPr="00F16EB9">
        <w:rPr>
          <w:rStyle w:val="FootnoteReference"/>
          <w:lang w:val="pt-BR"/>
        </w:rPr>
        <w:footnoteRef/>
      </w:r>
      <w:r w:rsidRPr="00F16EB9">
        <w:rPr>
          <w:lang w:val="pt-BR"/>
        </w:rPr>
        <w:t xml:space="preserve"> </w:t>
      </w:r>
      <w:r w:rsidRPr="00F16EB9">
        <w:rPr>
          <w:lang w:val="pt-BR"/>
        </w:rPr>
        <w:tab/>
      </w:r>
      <w:bookmarkStart w:id="48" w:name="_Hlk72576354"/>
      <w:r w:rsidRPr="00F16EB9">
        <w:rPr>
          <w:spacing w:val="-4"/>
          <w:lang w:val="pt-BR"/>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246FB1">
        <w:rPr>
          <w:spacing w:val="-4"/>
          <w:lang w:val="pt-BR"/>
        </w:rPr>
        <w:t>oferta</w:t>
      </w:r>
      <w:r w:rsidRPr="00F16EB9">
        <w:rPr>
          <w:spacing w:val="-4"/>
          <w:lang w:val="pt-BR"/>
        </w:rPr>
        <w:t xml:space="preserve"> porque traz experiência e </w:t>
      </w:r>
      <w:r w:rsidRPr="00F16EB9">
        <w:rPr>
          <w:i/>
          <w:iCs/>
          <w:spacing w:val="-4"/>
          <w:lang w:val="pt-BR"/>
        </w:rPr>
        <w:t>know-how</w:t>
      </w:r>
      <w:r w:rsidRPr="00F16EB9">
        <w:rPr>
          <w:spacing w:val="-4"/>
          <w:lang w:val="pt-BR"/>
        </w:rPr>
        <w:t xml:space="preserve"> específicos e cruciais que permitem ao licitante atender às exigências de qualificação para a licitação em questão; ou (ii) foi indicado pelo Mutuário</w:t>
      </w:r>
      <w:r w:rsidRPr="00F16EB9">
        <w:rPr>
          <w:spacing w:val="-1"/>
          <w:lang w:val="pt-BR"/>
        </w:rPr>
        <w:t>.</w:t>
      </w:r>
      <w:bookmarkEnd w:id="48"/>
    </w:p>
  </w:footnote>
  <w:footnote w:id="8">
    <w:p w14:paraId="7943E13E" w14:textId="0F67A99E" w:rsidR="001C74D3" w:rsidRPr="0041790D" w:rsidRDefault="001C74D3" w:rsidP="001C74D3">
      <w:pPr>
        <w:pStyle w:val="FootnoteText"/>
        <w:tabs>
          <w:tab w:val="clear" w:pos="360"/>
          <w:tab w:val="left" w:pos="142"/>
        </w:tabs>
        <w:ind w:left="142" w:hanging="142"/>
        <w:jc w:val="both"/>
        <w:rPr>
          <w:rFonts w:asciiTheme="minorHAnsi" w:hAnsiTheme="minorHAnsi"/>
          <w:sz w:val="18"/>
          <w:szCs w:val="18"/>
          <w:lang w:val="pt-BR"/>
        </w:rPr>
      </w:pPr>
      <w:r w:rsidRPr="006F3B0F">
        <w:rPr>
          <w:rStyle w:val="FootnoteReference"/>
          <w:lang w:val="pt-BR"/>
        </w:rPr>
        <w:footnoteRef/>
      </w:r>
      <w:r w:rsidRPr="006F3B0F">
        <w:rPr>
          <w:lang w:val="pt-BR"/>
        </w:rPr>
        <w:t xml:space="preserve"> </w:t>
      </w:r>
      <w:r w:rsidRPr="0041790D">
        <w:rPr>
          <w:rFonts w:asciiTheme="minorHAnsi" w:hAnsiTheme="minorHAnsi"/>
          <w:sz w:val="18"/>
          <w:szCs w:val="18"/>
          <w:lang w:val="pt-BR"/>
        </w:rPr>
        <w:tab/>
      </w:r>
      <w:r w:rsidRPr="006F3B0F">
        <w:rPr>
          <w:spacing w:val="-1"/>
          <w:lang w:val="pt-BR"/>
        </w:rPr>
        <w:t xml:space="preserve">Por exemplo, tal compromisso pode ser redigido da seguinte forma: </w:t>
      </w:r>
      <w:r w:rsidR="003802BC">
        <w:rPr>
          <w:spacing w:val="-1"/>
          <w:lang w:val="pt-BR"/>
        </w:rPr>
        <w:t>“</w:t>
      </w:r>
      <w:r w:rsidRPr="006F3B0F">
        <w:rPr>
          <w:spacing w:val="-1"/>
          <w:lang w:val="pt-BR"/>
        </w:rPr>
        <w:t xml:space="preserve">Comprometemo-nos, no decorrer do processo licitatório (e durante a execução do contrato, caso nos seja adjudicado), a observar estritamente a legislação contra </w:t>
      </w:r>
      <w:r>
        <w:rPr>
          <w:spacing w:val="-1"/>
          <w:lang w:val="pt-BR"/>
        </w:rPr>
        <w:t>P</w:t>
      </w:r>
      <w:r w:rsidRPr="006F3B0F">
        <w:rPr>
          <w:spacing w:val="-1"/>
          <w:lang w:val="pt-BR"/>
        </w:rPr>
        <w:t xml:space="preserve">ráticas </w:t>
      </w:r>
      <w:r>
        <w:rPr>
          <w:spacing w:val="-1"/>
          <w:lang w:val="pt-BR"/>
        </w:rPr>
        <w:t>P</w:t>
      </w:r>
      <w:r w:rsidRPr="006F3B0F">
        <w:rPr>
          <w:spacing w:val="-1"/>
          <w:lang w:val="pt-BR"/>
        </w:rPr>
        <w:t xml:space="preserve">roibidas (inclusive suborno) em vigor no país de </w:t>
      </w:r>
      <w:r w:rsidRPr="006F3B0F">
        <w:rPr>
          <w:i/>
          <w:iCs/>
          <w:spacing w:val="-1"/>
          <w:lang w:val="pt-BR"/>
        </w:rPr>
        <w:t>[Agência Contratante]</w:t>
      </w:r>
      <w:r w:rsidRPr="006F3B0F">
        <w:rPr>
          <w:spacing w:val="-1"/>
          <w:lang w:val="pt-BR"/>
        </w:rPr>
        <w:t xml:space="preserve">, e os regulamentos e sanções de um organismo de desenvolvimento multilateral/bilateral ou organização internacional, atuando como cofinanciador, conforme essas leis e normas tenham sido incluídas por </w:t>
      </w:r>
      <w:r w:rsidRPr="006F3B0F">
        <w:rPr>
          <w:i/>
          <w:iCs/>
          <w:spacing w:val="-1"/>
          <w:lang w:val="pt-BR"/>
        </w:rPr>
        <w:t>[Agência Contratante]</w:t>
      </w:r>
      <w:r w:rsidRPr="006F3B0F">
        <w:rPr>
          <w:spacing w:val="-1"/>
          <w:lang w:val="pt-BR"/>
        </w:rPr>
        <w:t xml:space="preserve"> nos documentos de licitação para este contrato e, sem prejuízo dos procedimentos do Banco para lidar com casos de Práticas Proibidas, aderir às normas administrativas estabelecidas por </w:t>
      </w:r>
      <w:r w:rsidRPr="006F3B0F">
        <w:rPr>
          <w:i/>
          <w:iCs/>
          <w:spacing w:val="-1"/>
          <w:lang w:val="pt-BR"/>
        </w:rPr>
        <w:t>[autoridade local]</w:t>
      </w:r>
      <w:r w:rsidRPr="006F3B0F">
        <w:rPr>
          <w:spacing w:val="-1"/>
          <w:lang w:val="pt-BR"/>
        </w:rPr>
        <w:t xml:space="preserve"> para receber e resolver todas as reclamações relativas aos procedimentos de licitação.</w:t>
      </w:r>
      <w:r w:rsidR="003802BC">
        <w:rPr>
          <w:spacing w:val="-1"/>
          <w:lang w:val="pt-BR"/>
        </w:rPr>
        <w:t>”</w:t>
      </w:r>
      <w:r w:rsidRPr="0041790D">
        <w:rPr>
          <w:rFonts w:asciiTheme="minorHAnsi" w:hAnsiTheme="minorHAnsi"/>
          <w:sz w:val="18"/>
          <w:szCs w:val="18"/>
          <w:lang w:val="pt-BR"/>
        </w:rPr>
        <w:t xml:space="preserve"> </w:t>
      </w:r>
    </w:p>
  </w:footnote>
  <w:footnote w:id="9">
    <w:p w14:paraId="26F1512D" w14:textId="46FB2D32" w:rsidR="00620C9C" w:rsidRPr="006D28B1" w:rsidRDefault="00620C9C" w:rsidP="006D28B1">
      <w:pPr>
        <w:pStyle w:val="FootnoteText"/>
        <w:tabs>
          <w:tab w:val="clear" w:pos="360"/>
        </w:tabs>
        <w:ind w:left="142" w:hanging="142"/>
        <w:jc w:val="both"/>
        <w:rPr>
          <w:lang w:val="pt-BR"/>
        </w:rPr>
      </w:pPr>
      <w:r w:rsidRPr="0007200B">
        <w:rPr>
          <w:rStyle w:val="FootnoteReference"/>
          <w:sz w:val="18"/>
          <w:szCs w:val="18"/>
        </w:rPr>
        <w:footnoteRef/>
      </w:r>
      <w:r w:rsidRPr="00AA64DA">
        <w:rPr>
          <w:sz w:val="18"/>
          <w:szCs w:val="18"/>
          <w:lang w:val="pt-BR"/>
        </w:rPr>
        <w:t xml:space="preserve"> </w:t>
      </w:r>
      <w:r w:rsidRPr="006D28B1">
        <w:rPr>
          <w:lang w:val="pt-BR"/>
        </w:rPr>
        <w:t xml:space="preserve">Controle deve ser entendido como o poder de dirigir, direta ou indiretamente, os rumos e as políticas de uma empresa, seja por meio da titularidade de ações com direito a voto, por contrato ou por qualquer outra forma. O controle pode incluir a propriedade majoritária de ações com direito a voto, outros mecanismos de controle (como </w:t>
      </w:r>
      <w:r w:rsidR="003802BC">
        <w:rPr>
          <w:lang w:val="pt-BR"/>
        </w:rPr>
        <w:t>“</w:t>
      </w:r>
      <w:r w:rsidRPr="006D28B1">
        <w:rPr>
          <w:lang w:val="pt-BR"/>
        </w:rPr>
        <w:t>ações de ouro</w:t>
      </w:r>
      <w:r w:rsidR="003802BC">
        <w:rPr>
          <w:lang w:val="pt-BR"/>
        </w:rPr>
        <w:t>”</w:t>
      </w:r>
      <w:r w:rsidRPr="006D28B1">
        <w:rPr>
          <w:lang w:val="pt-BR"/>
        </w:rPr>
        <w:t>, direitos de veto ou acordos de acionistas que requeiram maiorias especiais) ou, no caso de financiamento por um fundo de investimentos, o controle exercido por um sócio geral ou administrador do fundo. O controle será determinado no contexto de cada caso particular.</w:t>
      </w:r>
    </w:p>
  </w:footnote>
  <w:footnote w:id="10">
    <w:p w14:paraId="52A9467A" w14:textId="3EE4FFC8" w:rsidR="00620C9C" w:rsidRPr="005552EE" w:rsidRDefault="00620C9C" w:rsidP="006D28B1">
      <w:pPr>
        <w:pStyle w:val="FootnoteText"/>
        <w:tabs>
          <w:tab w:val="clear" w:pos="360"/>
          <w:tab w:val="left" w:pos="142"/>
        </w:tabs>
        <w:ind w:left="142" w:hanging="142"/>
        <w:jc w:val="both"/>
        <w:rPr>
          <w:lang w:val="pt-BR"/>
        </w:rPr>
      </w:pPr>
      <w:r w:rsidRPr="006D28B1">
        <w:rPr>
          <w:rStyle w:val="FootnoteReference"/>
        </w:rPr>
        <w:footnoteRef/>
      </w:r>
      <w:r w:rsidRPr="006D28B1">
        <w:rPr>
          <w:lang w:val="pt-BR"/>
        </w:rPr>
        <w:t xml:space="preserve"> Por parentesco ou estreita relação familiar deve-se entender que abrange até o quarto grau de consanguinidade ou adoção, ou até o segundo grau de união por casamento ou união estável (afinidade).</w:t>
      </w:r>
    </w:p>
  </w:footnote>
  <w:footnote w:id="11">
    <w:p w14:paraId="6B3EB2DB" w14:textId="77777777" w:rsidR="00620C9C" w:rsidRPr="0006004A" w:rsidRDefault="00620C9C">
      <w:pPr>
        <w:rPr>
          <w:lang w:val="pt-BR"/>
        </w:rPr>
      </w:pPr>
    </w:p>
    <w:p w14:paraId="28DA8501" w14:textId="02F21B31" w:rsidR="00620C9C" w:rsidRPr="00434539" w:rsidRDefault="00620C9C" w:rsidP="0061488B">
      <w:pPr>
        <w:pStyle w:val="FootnoteText"/>
        <w:ind w:left="0" w:firstLine="0"/>
        <w:rPr>
          <w:lang w:val="pt-BR"/>
        </w:rPr>
      </w:pPr>
    </w:p>
  </w:footnote>
  <w:footnote w:id="12">
    <w:p w14:paraId="1236E530" w14:textId="2ACE5098" w:rsidR="00620C9C" w:rsidRPr="00EE68C9" w:rsidRDefault="00620C9C" w:rsidP="00EE68C9">
      <w:pPr>
        <w:pStyle w:val="FootnoteText"/>
        <w:tabs>
          <w:tab w:val="clear" w:pos="360"/>
        </w:tabs>
        <w:ind w:left="0" w:firstLine="0"/>
        <w:jc w:val="both"/>
        <w:rPr>
          <w:lang w:val="pt-BR"/>
        </w:rPr>
      </w:pPr>
      <w:r w:rsidRPr="0007200B">
        <w:rPr>
          <w:rStyle w:val="FootnoteReference"/>
        </w:rPr>
        <w:footnoteRef/>
      </w:r>
      <w:r w:rsidRPr="00EE68C9">
        <w:rPr>
          <w:lang w:val="pt-BR"/>
        </w:rPr>
        <w:t xml:space="preserve"> Se as demonstrações financeiras mais recentes abrangerem um período anterior a 12 meses da data da </w:t>
      </w:r>
      <w:r>
        <w:rPr>
          <w:lang w:val="pt-BR"/>
        </w:rPr>
        <w:t>O</w:t>
      </w:r>
      <w:r w:rsidRPr="00EE68C9">
        <w:rPr>
          <w:lang w:val="pt-BR"/>
        </w:rPr>
        <w:t>ferta, os motivos deverão ser justificados.</w:t>
      </w:r>
    </w:p>
  </w:footnote>
  <w:footnote w:id="13">
    <w:p w14:paraId="5156B7A0" w14:textId="475DABAC" w:rsidR="007202B5" w:rsidRPr="007202B5" w:rsidRDefault="007202B5" w:rsidP="00907B01">
      <w:pPr>
        <w:pStyle w:val="FootnoteText"/>
        <w:tabs>
          <w:tab w:val="clear" w:pos="360"/>
          <w:tab w:val="left" w:pos="0"/>
          <w:tab w:val="left" w:pos="142"/>
        </w:tabs>
        <w:ind w:left="142" w:right="-11" w:hanging="142"/>
        <w:rPr>
          <w:lang w:val="pt-BR"/>
        </w:rPr>
      </w:pPr>
      <w:r>
        <w:rPr>
          <w:rStyle w:val="FootnoteReference"/>
        </w:rPr>
        <w:footnoteRef/>
      </w:r>
      <w:r w:rsidRPr="00620E40">
        <w:rPr>
          <w:lang w:val="pt-BR"/>
        </w:rPr>
        <w:t xml:space="preserve"> </w:t>
      </w:r>
      <w:r w:rsidRPr="0018070D">
        <w:rPr>
          <w:lang w:val="pt-BR"/>
        </w:rPr>
        <w:t xml:space="preserve">O valor do </w:t>
      </w:r>
      <w:r>
        <w:rPr>
          <w:lang w:val="pt-BR"/>
        </w:rPr>
        <w:t>seguro garantia</w:t>
      </w:r>
      <w:r w:rsidRPr="0018070D">
        <w:rPr>
          <w:lang w:val="pt-BR"/>
        </w:rPr>
        <w:t xml:space="preserve"> deverá ser expresso na moeda do país do </w:t>
      </w:r>
      <w:r>
        <w:rPr>
          <w:lang w:val="pt-BR"/>
        </w:rPr>
        <w:t>Contratante</w:t>
      </w:r>
      <w:r w:rsidRPr="0018070D">
        <w:rPr>
          <w:lang w:val="pt-BR"/>
        </w:rPr>
        <w:t xml:space="preserve"> ou o valor equivalente em uma moeda livremente conversível.</w:t>
      </w:r>
    </w:p>
  </w:footnote>
  <w:footnote w:id="14">
    <w:p w14:paraId="7314C383" w14:textId="77777777" w:rsidR="00D17C53" w:rsidRPr="00F16EB9" w:rsidRDefault="00D17C53" w:rsidP="00D17C53">
      <w:pPr>
        <w:pStyle w:val="FootnoteText"/>
        <w:ind w:left="142" w:hanging="142"/>
        <w:jc w:val="both"/>
        <w:rPr>
          <w:color w:val="000000"/>
          <w:lang w:val="pt-BR" w:eastAsia="pt-BR"/>
        </w:rPr>
      </w:pPr>
      <w:r w:rsidRPr="00F16EB9">
        <w:rPr>
          <w:rStyle w:val="FootnoteReference"/>
        </w:rPr>
        <w:footnoteRef/>
      </w:r>
      <w:r w:rsidRPr="00F16EB9">
        <w:rPr>
          <w:lang w:val="pt-BR"/>
        </w:rPr>
        <w:t xml:space="preserve"> </w:t>
      </w:r>
      <w:r w:rsidRPr="00F16EB9">
        <w:rPr>
          <w:color w:val="000000"/>
          <w:lang w:val="pt-BR" w:eastAsia="pt-BR"/>
        </w:rPr>
        <w:t xml:space="preserve">No </w:t>
      </w:r>
      <w:r w:rsidRPr="00F16EB9">
        <w:rPr>
          <w:i/>
          <w:iCs/>
          <w:color w:val="000000"/>
          <w:lang w:val="pt-BR" w:eastAsia="pt-BR"/>
        </w:rPr>
        <w:t>website</w:t>
      </w:r>
      <w:r w:rsidRPr="00F16EB9">
        <w:rPr>
          <w:color w:val="000000"/>
          <w:lang w:val="pt-BR" w:eastAsia="pt-BR"/>
        </w:rPr>
        <w:t xml:space="preserve"> do Banco (</w:t>
      </w:r>
      <w:hyperlink r:id="rId2" w:history="1">
        <w:r w:rsidRPr="00F16EB9">
          <w:rPr>
            <w:rStyle w:val="Hyperlink"/>
            <w:i/>
            <w:iCs/>
            <w:lang w:val="pt-BR" w:eastAsia="pt-BR"/>
          </w:rPr>
          <w:t>www.iadb.org/integridad</w:t>
        </w:r>
      </w:hyperlink>
      <w:r w:rsidRPr="00F16EB9">
        <w:rPr>
          <w:lang w:val="pt-BR" w:eastAsia="pt-BR"/>
        </w:rPr>
        <w:t xml:space="preserve">), </w:t>
      </w:r>
      <w:r w:rsidRPr="00F16EB9">
        <w:rPr>
          <w:lang w:val="pt-BR"/>
        </w:rPr>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F16EB9">
        <w:rPr>
          <w:color w:val="000000"/>
          <w:lang w:val="pt-BR" w:eastAsia="pt-BR"/>
        </w:rPr>
        <w:t>.</w:t>
      </w:r>
    </w:p>
  </w:footnote>
  <w:footnote w:id="15">
    <w:p w14:paraId="3F63DAB1" w14:textId="1BA22063" w:rsidR="00170AF5" w:rsidRPr="00F16EB9" w:rsidRDefault="00170AF5" w:rsidP="00170AF5">
      <w:pPr>
        <w:pStyle w:val="FootnoteText"/>
        <w:ind w:left="142" w:hanging="142"/>
        <w:jc w:val="both"/>
        <w:rPr>
          <w:lang w:val="pt-BR"/>
        </w:rPr>
      </w:pPr>
      <w:r w:rsidRPr="00F16EB9">
        <w:rPr>
          <w:rStyle w:val="FootnoteReference"/>
          <w:lang w:val="pt-BR"/>
        </w:rPr>
        <w:footnoteRef/>
      </w:r>
      <w:r w:rsidRPr="00F16EB9">
        <w:rPr>
          <w:lang w:val="pt-BR"/>
        </w:rPr>
        <w:t xml:space="preserve"> </w:t>
      </w:r>
      <w:r w:rsidRPr="00F16EB9">
        <w:rPr>
          <w:spacing w:val="-4"/>
          <w:lang w:val="pt-BR"/>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7E6486">
        <w:rPr>
          <w:spacing w:val="-4"/>
          <w:lang w:val="pt-BR"/>
        </w:rPr>
        <w:t>oferta</w:t>
      </w:r>
      <w:r w:rsidRPr="00F16EB9">
        <w:rPr>
          <w:spacing w:val="-4"/>
          <w:lang w:val="pt-BR"/>
        </w:rPr>
        <w:t xml:space="preserve"> porque traz experiência e </w:t>
      </w:r>
      <w:r w:rsidRPr="00F16EB9">
        <w:rPr>
          <w:i/>
          <w:iCs/>
          <w:spacing w:val="-4"/>
          <w:lang w:val="pt-BR"/>
        </w:rPr>
        <w:t>know-how</w:t>
      </w:r>
      <w:r w:rsidRPr="00F16EB9">
        <w:rPr>
          <w:spacing w:val="-4"/>
          <w:lang w:val="pt-BR"/>
        </w:rPr>
        <w:t xml:space="preserve"> específicos e cruciais que permitem ao licitante atender às exigências de qualificação para a licitação em questão; ou (ii) foi indicado pelo Mutuário</w:t>
      </w:r>
      <w:r w:rsidRPr="00F16EB9">
        <w:rPr>
          <w:spacing w:val="-1"/>
          <w:lang w:val="pt-BR"/>
        </w:rPr>
        <w:t>.</w:t>
      </w:r>
    </w:p>
  </w:footnote>
  <w:footnote w:id="16">
    <w:p w14:paraId="63CFC007" w14:textId="0ECEF899" w:rsidR="007A6703" w:rsidRPr="0041790D" w:rsidRDefault="007A6703" w:rsidP="007A6703">
      <w:pPr>
        <w:pStyle w:val="FootnoteText"/>
        <w:tabs>
          <w:tab w:val="clear" w:pos="360"/>
          <w:tab w:val="left" w:pos="142"/>
        </w:tabs>
        <w:ind w:left="142" w:hanging="142"/>
        <w:jc w:val="both"/>
        <w:rPr>
          <w:rFonts w:asciiTheme="minorHAnsi" w:hAnsiTheme="minorHAnsi"/>
          <w:sz w:val="18"/>
          <w:szCs w:val="18"/>
          <w:lang w:val="pt-BR"/>
        </w:rPr>
      </w:pPr>
      <w:r w:rsidRPr="006F3B0F">
        <w:rPr>
          <w:rStyle w:val="FootnoteReference"/>
          <w:lang w:val="pt-BR"/>
        </w:rPr>
        <w:footnoteRef/>
      </w:r>
      <w:r w:rsidRPr="006F3B0F">
        <w:rPr>
          <w:lang w:val="pt-BR"/>
        </w:rPr>
        <w:t xml:space="preserve"> </w:t>
      </w:r>
      <w:r w:rsidRPr="006F3B0F">
        <w:rPr>
          <w:spacing w:val="-1"/>
          <w:lang w:val="pt-BR"/>
        </w:rPr>
        <w:t xml:space="preserve">Por exemplo, tal compromisso pode ser redigido da seguinte forma: </w:t>
      </w:r>
      <w:r w:rsidR="003802BC">
        <w:rPr>
          <w:spacing w:val="-1"/>
          <w:lang w:val="pt-BR"/>
        </w:rPr>
        <w:t>“</w:t>
      </w:r>
      <w:r w:rsidRPr="006F3B0F">
        <w:rPr>
          <w:spacing w:val="-1"/>
          <w:lang w:val="pt-BR"/>
        </w:rPr>
        <w:t xml:space="preserve">Comprometemo-nos, no decorrer do processo licitatório (e durante a execução do contrato, caso nos seja adjudicado), a observar estritamente a legislação contra </w:t>
      </w:r>
      <w:r>
        <w:rPr>
          <w:spacing w:val="-1"/>
          <w:lang w:val="pt-BR"/>
        </w:rPr>
        <w:t>P</w:t>
      </w:r>
      <w:r w:rsidRPr="006F3B0F">
        <w:rPr>
          <w:spacing w:val="-1"/>
          <w:lang w:val="pt-BR"/>
        </w:rPr>
        <w:t xml:space="preserve">ráticas </w:t>
      </w:r>
      <w:r>
        <w:rPr>
          <w:spacing w:val="-1"/>
          <w:lang w:val="pt-BR"/>
        </w:rPr>
        <w:t>P</w:t>
      </w:r>
      <w:r w:rsidRPr="006F3B0F">
        <w:rPr>
          <w:spacing w:val="-1"/>
          <w:lang w:val="pt-BR"/>
        </w:rPr>
        <w:t xml:space="preserve">roibidas (inclusive suborno) em vigor no país de </w:t>
      </w:r>
      <w:r w:rsidRPr="006F3B0F">
        <w:rPr>
          <w:i/>
          <w:iCs/>
          <w:spacing w:val="-1"/>
          <w:lang w:val="pt-BR"/>
        </w:rPr>
        <w:t>[Agência Contratante]</w:t>
      </w:r>
      <w:r w:rsidRPr="006F3B0F">
        <w:rPr>
          <w:spacing w:val="-1"/>
          <w:lang w:val="pt-BR"/>
        </w:rPr>
        <w:t xml:space="preserve">, e os regulamentos e sanções de um organismo de desenvolvimento multilateral/bilateral ou organização internacional, atuando como cofinanciador, conforme essas leis e normas tenham sido incluídas por </w:t>
      </w:r>
      <w:r w:rsidRPr="006F3B0F">
        <w:rPr>
          <w:i/>
          <w:iCs/>
          <w:spacing w:val="-1"/>
          <w:lang w:val="pt-BR"/>
        </w:rPr>
        <w:t>[Agência Contratante]</w:t>
      </w:r>
      <w:r w:rsidRPr="006F3B0F">
        <w:rPr>
          <w:spacing w:val="-1"/>
          <w:lang w:val="pt-BR"/>
        </w:rPr>
        <w:t xml:space="preserve"> nos documentos de licitação para este contrato e, sem prejuízo dos procedimentos do Banco para lidar com casos de Práticas Proibidas, aderir às normas administrativas estabelecidas por </w:t>
      </w:r>
      <w:r w:rsidRPr="006F3B0F">
        <w:rPr>
          <w:i/>
          <w:iCs/>
          <w:spacing w:val="-1"/>
          <w:lang w:val="pt-BR"/>
        </w:rPr>
        <w:t>[autoridade local]</w:t>
      </w:r>
      <w:r w:rsidRPr="006F3B0F">
        <w:rPr>
          <w:spacing w:val="-1"/>
          <w:lang w:val="pt-BR"/>
        </w:rPr>
        <w:t xml:space="preserve"> para receber e resolver todas as reclamações relativas aos procedimentos de licitação.</w:t>
      </w:r>
      <w:r w:rsidR="003802BC">
        <w:rPr>
          <w:spacing w:val="-1"/>
          <w:lang w:val="pt-BR"/>
        </w:rPr>
        <w:t>”</w:t>
      </w:r>
      <w:r w:rsidRPr="0041790D">
        <w:rPr>
          <w:rFonts w:asciiTheme="minorHAnsi" w:hAnsiTheme="minorHAnsi"/>
          <w:sz w:val="18"/>
          <w:szCs w:val="18"/>
          <w:lang w:val="pt-BR"/>
        </w:rPr>
        <w:t xml:space="preserve"> </w:t>
      </w:r>
    </w:p>
  </w:footnote>
  <w:footnote w:id="17">
    <w:p w14:paraId="126C80CF" w14:textId="0AA9E3C5" w:rsidR="0036536D" w:rsidRPr="0036536D" w:rsidRDefault="0036536D">
      <w:pPr>
        <w:pStyle w:val="FootnoteText"/>
        <w:rPr>
          <w:lang w:val="pt-BR"/>
        </w:rPr>
      </w:pPr>
      <w:r>
        <w:rPr>
          <w:rStyle w:val="FootnoteReference"/>
        </w:rPr>
        <w:footnoteRef/>
      </w:r>
      <w:r w:rsidRPr="0006004A">
        <w:rPr>
          <w:lang w:val="pt-BR"/>
        </w:rPr>
        <w:t xml:space="preserve"> </w:t>
      </w:r>
    </w:p>
  </w:footnote>
  <w:footnote w:id="18">
    <w:p w14:paraId="045A9CB1" w14:textId="5438588D" w:rsidR="00620C9C" w:rsidRPr="00AA64DA" w:rsidRDefault="00620C9C" w:rsidP="00EE68C9">
      <w:pPr>
        <w:pStyle w:val="FootnoteText"/>
        <w:jc w:val="both"/>
        <w:rPr>
          <w:lang w:val="pt-BR"/>
        </w:rPr>
      </w:pPr>
      <w:r w:rsidRPr="0007200B">
        <w:rPr>
          <w:rStyle w:val="FootnoteReference"/>
        </w:rPr>
        <w:footnoteRef/>
      </w:r>
      <w:r w:rsidRPr="00AA64DA">
        <w:rPr>
          <w:lang w:val="pt-BR"/>
        </w:rPr>
        <w:t xml:space="preserve"> Os custos devem ser indicados em</w:t>
      </w:r>
      <w:r w:rsidRPr="00AA64DA" w:rsidDel="002018D9">
        <w:rPr>
          <w:lang w:val="pt-BR"/>
        </w:rPr>
        <w:t xml:space="preserve"> </w:t>
      </w:r>
      <w:r w:rsidRPr="00AA64DA">
        <w:rPr>
          <w:lang w:val="pt-BR"/>
        </w:rPr>
        <w:t>USD.</w:t>
      </w:r>
    </w:p>
  </w:footnote>
  <w:footnote w:id="19">
    <w:p w14:paraId="0A37B4E6" w14:textId="77777777" w:rsidR="00620C9C" w:rsidRPr="004936E2" w:rsidRDefault="00620C9C" w:rsidP="004936E2">
      <w:pPr>
        <w:pStyle w:val="FootnoteText"/>
        <w:rPr>
          <w:lang w:val="pt-BR"/>
        </w:rPr>
      </w:pPr>
      <w:r>
        <w:rPr>
          <w:rStyle w:val="FootnoteReference"/>
        </w:rPr>
        <w:footnoteRef/>
      </w:r>
      <w:r w:rsidRPr="004936E2">
        <w:rPr>
          <w:lang w:val="pt-BR"/>
        </w:rPr>
        <w:t xml:space="preserve"> Os custos deverão ser indicados em USD.</w:t>
      </w:r>
    </w:p>
  </w:footnote>
  <w:footnote w:id="20">
    <w:p w14:paraId="11F6E1F5" w14:textId="56D8760D" w:rsidR="00620C9C" w:rsidRPr="0016140D" w:rsidRDefault="00620C9C">
      <w:pPr>
        <w:pStyle w:val="FootnoteText"/>
        <w:rPr>
          <w:lang w:val="pt-BR"/>
        </w:rPr>
      </w:pPr>
      <w:r>
        <w:rPr>
          <w:rStyle w:val="FootnoteReference"/>
        </w:rPr>
        <w:footnoteRef/>
      </w:r>
      <w:r w:rsidRPr="0016140D">
        <w:rPr>
          <w:lang w:val="pt-BR"/>
        </w:rPr>
        <w:t xml:space="preserve"> </w:t>
      </w:r>
      <w:r>
        <w:rPr>
          <w:lang w:val="pt-BR"/>
        </w:rPr>
        <w:t>Especificar quando necessário.</w:t>
      </w:r>
    </w:p>
  </w:footnote>
  <w:footnote w:id="21">
    <w:p w14:paraId="40410A70" w14:textId="1938BE8E" w:rsidR="00620C9C" w:rsidRPr="00743690" w:rsidRDefault="00620C9C" w:rsidP="00654596">
      <w:pPr>
        <w:pStyle w:val="FootnoteText"/>
        <w:jc w:val="both"/>
        <w:rPr>
          <w:i/>
          <w:lang w:val="pt-BR"/>
        </w:rPr>
      </w:pPr>
      <w:r w:rsidRPr="007E5034">
        <w:rPr>
          <w:rStyle w:val="Caracteresdenotaderodap"/>
          <w:vertAlign w:val="superscript"/>
          <w:lang w:val="pt-BR"/>
        </w:rPr>
        <w:t>1</w:t>
      </w:r>
      <w:r w:rsidRPr="00654596">
        <w:rPr>
          <w:rStyle w:val="FootnoteCharacters"/>
          <w:i/>
          <w:iCs/>
          <w:color w:val="000000"/>
          <w:u w:color="FFFFFF"/>
          <w:lang w:val="pt-BR"/>
        </w:rPr>
        <w:tab/>
      </w:r>
      <w:bookmarkStart w:id="1171" w:name="_Hlk67493598"/>
      <w:bookmarkStart w:id="1172" w:name="_Hlk66618919"/>
      <w:r w:rsidRPr="007E5034">
        <w:rPr>
          <w:rStyle w:val="FootnoteCharacters"/>
          <w:i/>
          <w:iCs/>
          <w:color w:val="000000"/>
          <w:u w:color="FFFFFF"/>
          <w:vertAlign w:val="baseline"/>
          <w:lang w:val="pt-BR"/>
        </w:rPr>
        <w:t xml:space="preserve">O </w:t>
      </w:r>
      <w:r w:rsidRPr="00743690">
        <w:rPr>
          <w:i/>
          <w:iCs/>
          <w:color w:val="000000"/>
          <w:u w:color="FFFFFF"/>
          <w:lang w:val="pt-BR"/>
        </w:rPr>
        <w:t>Garantidor</w:t>
      </w:r>
      <w:r w:rsidRPr="00743690">
        <w:rPr>
          <w:rStyle w:val="FootnoteCharacters"/>
          <w:i/>
          <w:iCs/>
          <w:color w:val="000000"/>
          <w:u w:color="FFFFFF"/>
          <w:vertAlign w:val="baseline"/>
          <w:lang w:val="pt-BR"/>
        </w:rPr>
        <w:t xml:space="preserve"> deve inserir um valor que represente a porcentagem do Preço Aceito do Contrato especificado na Carta de Aceitação, menos as Quantias Provisórias, se houver, e expresso seja na(s) moeda(s) do Contrato ou em uma moeda livremente conversível aceitável para o Beneficiário.</w:t>
      </w:r>
      <w:bookmarkEnd w:id="1171"/>
    </w:p>
    <w:bookmarkEnd w:id="1172"/>
  </w:footnote>
  <w:footnote w:id="22">
    <w:p w14:paraId="1A3A43DB" w14:textId="72722E59" w:rsidR="00620C9C" w:rsidRPr="00B600AF" w:rsidRDefault="00620C9C" w:rsidP="00654596">
      <w:pPr>
        <w:pStyle w:val="FootnoteText"/>
        <w:jc w:val="both"/>
        <w:rPr>
          <w:i/>
          <w:iCs/>
          <w:lang w:val="pt-BR"/>
        </w:rPr>
      </w:pPr>
      <w:r w:rsidRPr="00743690">
        <w:rPr>
          <w:rStyle w:val="Caracteresdenotaderodap"/>
          <w:vertAlign w:val="superscript"/>
          <w:lang w:val="pt-BR"/>
        </w:rPr>
        <w:t>2</w:t>
      </w:r>
      <w:r w:rsidRPr="00743690">
        <w:rPr>
          <w:rStyle w:val="FootnoteCharacters"/>
          <w:i/>
          <w:iCs/>
          <w:color w:val="000000"/>
          <w:u w:color="FFFFFF"/>
          <w:vertAlign w:val="baseline"/>
          <w:lang w:val="pt-BR"/>
        </w:rPr>
        <w:tab/>
        <w:t xml:space="preserve">Inserir </w:t>
      </w:r>
      <w:bookmarkStart w:id="1174" w:name="_Hlk67493642"/>
      <w:r w:rsidRPr="00743690">
        <w:rPr>
          <w:rStyle w:val="FootnoteCharacters"/>
          <w:i/>
          <w:iCs/>
          <w:color w:val="000000"/>
          <w:u w:color="FFFFFF"/>
          <w:vertAlign w:val="baseline"/>
          <w:lang w:val="pt-BR"/>
        </w:rPr>
        <w:t xml:space="preserve">a data de vinte e oito (28) dias após a data de conclusão prevista, conforme descrito na </w:t>
      </w:r>
      <w:r w:rsidR="00DF4F95">
        <w:rPr>
          <w:rStyle w:val="FootnoteCharacters"/>
          <w:i/>
          <w:iCs/>
          <w:color w:val="000000"/>
          <w:u w:color="FFFFFF"/>
          <w:vertAlign w:val="baseline"/>
          <w:lang w:val="pt-BR"/>
        </w:rPr>
        <w:t>Subcláusula</w:t>
      </w:r>
      <w:r w:rsidRPr="00743690">
        <w:rPr>
          <w:rStyle w:val="FootnoteCharacters"/>
          <w:i/>
          <w:iCs/>
          <w:color w:val="000000"/>
          <w:u w:color="FFFFFF"/>
          <w:vertAlign w:val="baseline"/>
          <w:lang w:val="pt-BR"/>
        </w:rPr>
        <w:t xml:space="preserve"> 11.9 das CGC.</w:t>
      </w:r>
      <w:bookmarkStart w:id="1175" w:name="_Hlk66619191"/>
      <w:r w:rsidRPr="00743690">
        <w:rPr>
          <w:rStyle w:val="FootnoteCharacters"/>
          <w:i/>
          <w:iCs/>
          <w:color w:val="000000"/>
          <w:u w:color="FFFFFF"/>
          <w:vertAlign w:val="baseline"/>
          <w:lang w:val="pt-BR"/>
        </w:rPr>
        <w:t xml:space="preserve"> O Contratante deve observar que em caso de uma prorrogação dessa data para a conclusão do Contrato, o Contratante precisaria solicitar ao </w:t>
      </w:r>
      <w:r w:rsidRPr="00743690">
        <w:rPr>
          <w:i/>
          <w:iCs/>
          <w:color w:val="000000"/>
          <w:u w:color="FFFFFF"/>
          <w:lang w:val="pt-BR"/>
        </w:rPr>
        <w:t>Garantidor</w:t>
      </w:r>
      <w:r w:rsidRPr="00743690">
        <w:rPr>
          <w:rStyle w:val="FootnoteCharacters"/>
          <w:i/>
          <w:iCs/>
          <w:color w:val="000000"/>
          <w:u w:color="FFFFFF"/>
          <w:vertAlign w:val="baseline"/>
          <w:lang w:val="pt-BR"/>
        </w:rPr>
        <w:t xml:space="preserve">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w:t>
      </w:r>
      <w:r w:rsidR="003802BC">
        <w:rPr>
          <w:rStyle w:val="FootnoteCharacters"/>
          <w:i/>
          <w:iCs/>
          <w:color w:val="000000"/>
          <w:u w:color="FFFFFF"/>
          <w:vertAlign w:val="baseline"/>
          <w:lang w:val="pt-BR"/>
        </w:rPr>
        <w:t>“</w:t>
      </w:r>
      <w:r w:rsidRPr="00743690">
        <w:rPr>
          <w:rStyle w:val="FootnoteCharacters"/>
          <w:i/>
          <w:iCs/>
          <w:color w:val="000000"/>
          <w:u w:color="FFFFFF"/>
          <w:vertAlign w:val="baseline"/>
          <w:lang w:val="pt-BR"/>
        </w:rPr>
        <w:t xml:space="preserve">O </w:t>
      </w:r>
      <w:r w:rsidRPr="00743690">
        <w:rPr>
          <w:i/>
          <w:iCs/>
          <w:color w:val="000000"/>
          <w:u w:color="FFFFFF"/>
          <w:lang w:val="pt-BR"/>
        </w:rPr>
        <w:t>Garantidor</w:t>
      </w:r>
      <w:r w:rsidRPr="00743690">
        <w:rPr>
          <w:rStyle w:val="FootnoteCharacters"/>
          <w:i/>
          <w:iCs/>
          <w:color w:val="000000"/>
          <w:u w:color="FFFFFF"/>
          <w:vertAlign w:val="baseline"/>
          <w:lang w:val="pt-BR"/>
        </w:rPr>
        <w:t xml:space="preserve"> concorda com uma única prorrogação dessa garantia por um período não superior a [seis meses] [um ano], em resposta ao pedido por escrito do Beneficiário por essa prorrogação, tal solicitação deve ser apresentada ao </w:t>
      </w:r>
      <w:r w:rsidRPr="00743690">
        <w:rPr>
          <w:i/>
          <w:iCs/>
          <w:color w:val="000000"/>
          <w:u w:color="FFFFFF"/>
          <w:lang w:val="pt-BR"/>
        </w:rPr>
        <w:t>Garantidor</w:t>
      </w:r>
      <w:r w:rsidRPr="00743690">
        <w:rPr>
          <w:rStyle w:val="FootnoteCharacters"/>
          <w:i/>
          <w:iCs/>
          <w:color w:val="000000"/>
          <w:u w:color="FFFFFF"/>
          <w:vertAlign w:val="baseline"/>
          <w:lang w:val="pt-BR"/>
        </w:rPr>
        <w:t xml:space="preserve"> antes do vencimento da garantia</w:t>
      </w:r>
      <w:r w:rsidR="004A4F48">
        <w:rPr>
          <w:rStyle w:val="FootnoteCharacters"/>
          <w:i/>
          <w:iCs/>
          <w:color w:val="000000"/>
          <w:u w:color="FFFFFF"/>
          <w:vertAlign w:val="baseline"/>
          <w:lang w:val="pt-BR"/>
        </w:rPr>
        <w:t>.</w:t>
      </w:r>
      <w:r w:rsidR="003802BC">
        <w:rPr>
          <w:rStyle w:val="FootnoteCharacters"/>
          <w:i/>
          <w:iCs/>
          <w:color w:val="000000"/>
          <w:u w:color="FFFFFF"/>
          <w:vertAlign w:val="baseline"/>
          <w:lang w:val="pt-BR"/>
        </w:rPr>
        <w:t>”</w:t>
      </w:r>
      <w:bookmarkEnd w:id="1174"/>
      <w:bookmarkEnd w:id="1175"/>
    </w:p>
  </w:footnote>
  <w:footnote w:id="23">
    <w:p w14:paraId="1F3FF462" w14:textId="77777777" w:rsidR="006C6B78" w:rsidRPr="00C96F04" w:rsidRDefault="006C6B78" w:rsidP="00C96F04">
      <w:pPr>
        <w:pStyle w:val="FootnoteText"/>
        <w:tabs>
          <w:tab w:val="clear" w:pos="360"/>
        </w:tabs>
        <w:ind w:left="142" w:hanging="142"/>
        <w:jc w:val="both"/>
        <w:rPr>
          <w:lang w:val="pt-BR"/>
        </w:rPr>
      </w:pPr>
      <w:r w:rsidRPr="00253A6E">
        <w:rPr>
          <w:rStyle w:val="FootnoteReference"/>
        </w:rPr>
        <w:footnoteRef/>
      </w:r>
      <w:r w:rsidRPr="0006004A">
        <w:rPr>
          <w:lang w:val="pt-BR"/>
        </w:rPr>
        <w:t xml:space="preserve"> </w:t>
      </w:r>
      <w:r w:rsidRPr="00C96F04">
        <w:rPr>
          <w:rStyle w:val="FootnoteCharacters"/>
          <w:color w:val="000000"/>
          <w:u w:color="FFFFFF"/>
          <w:vertAlign w:val="baseline"/>
          <w:lang w:val="pt-BR"/>
        </w:rPr>
        <w:t xml:space="preserve">O </w:t>
      </w:r>
      <w:r w:rsidRPr="00C96F04">
        <w:rPr>
          <w:color w:val="000000"/>
          <w:u w:color="FFFFFF"/>
          <w:lang w:val="pt-BR"/>
        </w:rPr>
        <w:t>Garantidor</w:t>
      </w:r>
      <w:r w:rsidRPr="00C96F04">
        <w:rPr>
          <w:rStyle w:val="FootnoteCharacters"/>
          <w:color w:val="000000"/>
          <w:u w:color="FFFFFF"/>
          <w:vertAlign w:val="baseline"/>
          <w:lang w:val="pt-BR"/>
        </w:rPr>
        <w:t xml:space="preserve"> deve inserir um valor que represente a porcentagem do Valor Aceito do Contrato especificado na Carta de Aceitação, menos as Quantias Provisórias, se houver, e expresso seja na(s) moeda(s) do Contrato ou em uma moeda livremente conversível aceitável para o Beneficiário.</w:t>
      </w:r>
    </w:p>
  </w:footnote>
  <w:footnote w:id="24">
    <w:p w14:paraId="738F0C9F" w14:textId="512030B7" w:rsidR="006C6B78" w:rsidRPr="0006004A" w:rsidRDefault="006C6B78" w:rsidP="00C96F04">
      <w:pPr>
        <w:pStyle w:val="FootnoteText"/>
        <w:tabs>
          <w:tab w:val="clear" w:pos="360"/>
          <w:tab w:val="left" w:pos="0"/>
        </w:tabs>
        <w:ind w:left="142" w:hanging="142"/>
        <w:jc w:val="both"/>
        <w:rPr>
          <w:lang w:val="pt-BR"/>
        </w:rPr>
      </w:pPr>
      <w:r w:rsidRPr="00C96F04">
        <w:rPr>
          <w:rStyle w:val="FootnoteReference"/>
          <w:lang w:val="pt-BR"/>
        </w:rPr>
        <w:footnoteRef/>
      </w:r>
      <w:r w:rsidRPr="00C96F04">
        <w:rPr>
          <w:vertAlign w:val="superscript"/>
          <w:lang w:val="pt-BR"/>
        </w:rPr>
        <w:t xml:space="preserve"> </w:t>
      </w:r>
      <w:bookmarkStart w:id="1191" w:name="_Hlk66628152"/>
      <w:r w:rsidRPr="00C96F04">
        <w:rPr>
          <w:rStyle w:val="FootnoteCharacters"/>
          <w:color w:val="000000"/>
          <w:u w:color="FFFFFF"/>
          <w:vertAlign w:val="baseline"/>
          <w:lang w:val="pt-BR"/>
        </w:rPr>
        <w:t xml:space="preserve">Inserir a data de vinte e oito (28) dias após a data prevista de conclusão. O Contratante deve observar que em caso de uma prorrogação dessa data para a conclusão do Contrato, o Contratante deverá solicitar ao </w:t>
      </w:r>
      <w:r w:rsidRPr="00C96F04">
        <w:rPr>
          <w:color w:val="000000"/>
          <w:u w:color="FFFFFF"/>
          <w:lang w:val="pt-BR"/>
        </w:rPr>
        <w:t>Garantidor</w:t>
      </w:r>
      <w:r w:rsidRPr="00C96F04">
        <w:rPr>
          <w:rStyle w:val="FootnoteCharacters"/>
          <w:color w:val="000000"/>
          <w:u w:color="FFFFFF"/>
          <w:vertAlign w:val="baseline"/>
          <w:lang w:val="pt-BR"/>
        </w:rPr>
        <w:t xml:space="preserve">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w:t>
      </w:r>
      <w:r w:rsidR="003802BC">
        <w:rPr>
          <w:rStyle w:val="FootnoteCharacters"/>
          <w:color w:val="000000"/>
          <w:u w:color="FFFFFF"/>
          <w:vertAlign w:val="baseline"/>
          <w:lang w:val="pt-BR"/>
        </w:rPr>
        <w:t>“</w:t>
      </w:r>
      <w:r w:rsidRPr="00C96F04">
        <w:rPr>
          <w:rStyle w:val="FootnoteCharacters"/>
          <w:color w:val="000000"/>
          <w:u w:color="FFFFFF"/>
          <w:vertAlign w:val="baseline"/>
          <w:lang w:val="pt-BR"/>
        </w:rPr>
        <w:t xml:space="preserve">O </w:t>
      </w:r>
      <w:r w:rsidRPr="00C96F04">
        <w:rPr>
          <w:color w:val="000000"/>
          <w:u w:color="FFFFFF"/>
          <w:lang w:val="pt-BR"/>
        </w:rPr>
        <w:t>Garantidor</w:t>
      </w:r>
      <w:r w:rsidRPr="00C96F04">
        <w:rPr>
          <w:rStyle w:val="FootnoteCharacters"/>
          <w:color w:val="000000"/>
          <w:u w:color="FFFFFF"/>
          <w:vertAlign w:val="baseline"/>
          <w:lang w:val="pt-BR"/>
        </w:rPr>
        <w:t xml:space="preserve"> concorda com uma única prorrogação dessa garantia por um período não superior a </w:t>
      </w:r>
      <w:r w:rsidRPr="00C96F04">
        <w:rPr>
          <w:rStyle w:val="FootnoteCharacters"/>
          <w:i/>
          <w:iCs/>
          <w:color w:val="000000"/>
          <w:u w:color="FFFFFF"/>
          <w:vertAlign w:val="baseline"/>
          <w:lang w:val="pt-BR"/>
        </w:rPr>
        <w:t>[seis meses] [um ano]</w:t>
      </w:r>
      <w:r w:rsidRPr="00C96F04">
        <w:rPr>
          <w:rStyle w:val="FootnoteCharacters"/>
          <w:color w:val="000000"/>
          <w:u w:color="FFFFFF"/>
          <w:vertAlign w:val="baseline"/>
          <w:lang w:val="pt-BR"/>
        </w:rPr>
        <w:t xml:space="preserve">, em resposta à solicitação por escrito do Beneficiário por essa prorrogação, tal solicitação deve ser apresentada ao </w:t>
      </w:r>
      <w:r w:rsidRPr="00C96F04">
        <w:rPr>
          <w:color w:val="000000"/>
          <w:u w:color="FFFFFF"/>
          <w:lang w:val="pt-BR"/>
        </w:rPr>
        <w:t>Garantidor</w:t>
      </w:r>
      <w:r w:rsidRPr="00C96F04">
        <w:rPr>
          <w:rStyle w:val="FootnoteCharacters"/>
          <w:color w:val="000000"/>
          <w:u w:color="FFFFFF"/>
          <w:vertAlign w:val="baseline"/>
          <w:lang w:val="pt-BR"/>
        </w:rPr>
        <w:t xml:space="preserve"> antes do vencimento da garantia.</w:t>
      </w:r>
      <w:r w:rsidR="003802BC">
        <w:rPr>
          <w:rStyle w:val="FootnoteCharacters"/>
          <w:color w:val="000000"/>
          <w:u w:color="FFFFFF"/>
          <w:vertAlign w:val="baseline"/>
          <w:lang w:val="pt-BR"/>
        </w:rPr>
        <w:t>”</w:t>
      </w:r>
      <w:bookmarkEnd w:id="1191"/>
    </w:p>
  </w:footnote>
  <w:footnote w:id="25">
    <w:p w14:paraId="478D0859" w14:textId="339D2B07" w:rsidR="00620C9C" w:rsidRPr="00911C4B" w:rsidRDefault="00620C9C" w:rsidP="0014414D">
      <w:pPr>
        <w:pStyle w:val="FootnoteText"/>
        <w:tabs>
          <w:tab w:val="clear" w:pos="360"/>
          <w:tab w:val="left" w:pos="142"/>
        </w:tabs>
        <w:ind w:left="142" w:hanging="142"/>
        <w:jc w:val="both"/>
        <w:rPr>
          <w:lang w:val="pt-BR"/>
        </w:rPr>
      </w:pPr>
      <w:r w:rsidRPr="007E5034">
        <w:rPr>
          <w:rStyle w:val="Caracteresdenotaderodap"/>
          <w:vertAlign w:val="superscript"/>
          <w:lang w:val="pt-BR"/>
        </w:rPr>
        <w:t>1</w:t>
      </w:r>
      <w:r w:rsidRPr="00911C4B">
        <w:rPr>
          <w:rStyle w:val="FootnoteCharacters"/>
          <w:color w:val="000000"/>
          <w:u w:color="FFFFFF"/>
          <w:lang w:val="pt-BR"/>
        </w:rPr>
        <w:tab/>
      </w:r>
      <w:r w:rsidRPr="00356230">
        <w:rPr>
          <w:rStyle w:val="FootnoteCharacters"/>
          <w:i/>
          <w:iCs/>
          <w:color w:val="000000"/>
          <w:u w:color="FFFFFF"/>
          <w:vertAlign w:val="baseline"/>
          <w:lang w:val="pt-BR"/>
        </w:rPr>
        <w:t xml:space="preserve">O </w:t>
      </w:r>
      <w:r w:rsidRPr="00AC30CB">
        <w:rPr>
          <w:i/>
          <w:iCs/>
          <w:color w:val="000000"/>
          <w:u w:color="FFFFFF"/>
          <w:lang w:val="pt-BR"/>
        </w:rPr>
        <w:t>Garantidor</w:t>
      </w:r>
      <w:r w:rsidRPr="00356230">
        <w:rPr>
          <w:rStyle w:val="FootnoteCharacters"/>
          <w:i/>
          <w:iCs/>
          <w:color w:val="000000"/>
          <w:u w:color="FFFFFF"/>
          <w:vertAlign w:val="baseline"/>
          <w:lang w:val="pt-BR"/>
        </w:rPr>
        <w:t xml:space="preserve"> deve inserir um valor que represente o valor do Adiantamento e denominado seja na(s) moeda(s) do Adiantamento, conforme especificado no Contrato, ou em uma moeda livremente conversível aceitável pelo Contratante.</w:t>
      </w:r>
    </w:p>
  </w:footnote>
  <w:footnote w:id="26">
    <w:p w14:paraId="088624EA" w14:textId="26A8C7D0" w:rsidR="00620C9C" w:rsidRPr="00911C4B" w:rsidRDefault="00620C9C" w:rsidP="0014414D">
      <w:pPr>
        <w:pStyle w:val="FootnoteText"/>
        <w:tabs>
          <w:tab w:val="clear" w:pos="360"/>
          <w:tab w:val="left" w:pos="142"/>
        </w:tabs>
        <w:ind w:left="142" w:hanging="142"/>
        <w:jc w:val="both"/>
        <w:rPr>
          <w:lang w:val="pt-BR"/>
        </w:rPr>
      </w:pPr>
      <w:r w:rsidRPr="007E5034">
        <w:rPr>
          <w:rStyle w:val="Caracteresdenotaderodap"/>
          <w:vertAlign w:val="superscript"/>
          <w:lang w:val="pt-BR"/>
        </w:rPr>
        <w:t>2</w:t>
      </w:r>
      <w:r w:rsidRPr="00911C4B">
        <w:rPr>
          <w:rStyle w:val="FootnoteCharacters"/>
          <w:color w:val="000000"/>
          <w:u w:color="FFFFFF"/>
          <w:lang w:val="pt-BR"/>
        </w:rPr>
        <w:tab/>
      </w:r>
      <w:r w:rsidRPr="00356230">
        <w:rPr>
          <w:rStyle w:val="FootnoteCharacters"/>
          <w:i/>
          <w:iCs/>
          <w:color w:val="000000"/>
          <w:u w:color="FFFFFF"/>
          <w:vertAlign w:val="baseline"/>
          <w:lang w:val="pt-BR"/>
        </w:rPr>
        <w:t xml:space="preserve">Inserir a data de vencimento prevista do Prazo para Conclusão. O Contratante deve observar que em caso de uma prorrogação do prazo para conclusão do Contrato, o Contratante precisaria solicitar ao </w:t>
      </w:r>
      <w:r w:rsidRPr="00AC30CB">
        <w:rPr>
          <w:i/>
          <w:iCs/>
          <w:color w:val="000000"/>
          <w:u w:color="FFFFFF"/>
          <w:lang w:val="pt-BR"/>
        </w:rPr>
        <w:t>Garantidor</w:t>
      </w:r>
      <w:r w:rsidRPr="00356230">
        <w:rPr>
          <w:rStyle w:val="FootnoteCharacters"/>
          <w:i/>
          <w:iCs/>
          <w:color w:val="000000"/>
          <w:u w:color="FFFFFF"/>
          <w:vertAlign w:val="baseline"/>
          <w:lang w:val="pt-BR"/>
        </w:rPr>
        <w:t xml:space="preserve"> uma </w:t>
      </w:r>
      <w:r>
        <w:rPr>
          <w:rStyle w:val="FootnoteCharacters"/>
          <w:i/>
          <w:iCs/>
          <w:color w:val="000000"/>
          <w:u w:color="FFFFFF"/>
          <w:vertAlign w:val="baseline"/>
          <w:lang w:val="pt-BR"/>
        </w:rPr>
        <w:t>prorrogação</w:t>
      </w:r>
      <w:r w:rsidRPr="00356230">
        <w:rPr>
          <w:rStyle w:val="FootnoteCharacters"/>
          <w:i/>
          <w:iCs/>
          <w:color w:val="000000"/>
          <w:u w:color="FFFFFF"/>
          <w:vertAlign w:val="baseline"/>
          <w:lang w:val="pt-BR"/>
        </w:rPr>
        <w:t xml:space="preserve"> desta garantia. Tal solicitação deve ser por escrito e deve ser feita antes da data de vencimento estabelecida na garantia. Ao preparar esta garantia, o Contratante poderá considerar adicionar o seguinte texto ao formulário, no fim do penúltimo parágrafo: </w:t>
      </w:r>
      <w:r w:rsidR="003802BC">
        <w:rPr>
          <w:rStyle w:val="FootnoteCharacters"/>
          <w:i/>
          <w:iCs/>
          <w:color w:val="000000"/>
          <w:u w:color="FFFFFF"/>
          <w:vertAlign w:val="baseline"/>
          <w:lang w:val="pt-BR"/>
        </w:rPr>
        <w:t>“</w:t>
      </w:r>
      <w:r w:rsidRPr="00356230">
        <w:rPr>
          <w:rStyle w:val="FootnoteCharacters"/>
          <w:i/>
          <w:iCs/>
          <w:color w:val="000000"/>
          <w:u w:color="FFFFFF"/>
          <w:vertAlign w:val="baseline"/>
          <w:lang w:val="pt-BR"/>
        </w:rPr>
        <w:t xml:space="preserve">O </w:t>
      </w:r>
      <w:r w:rsidRPr="00AC30CB">
        <w:rPr>
          <w:i/>
          <w:iCs/>
          <w:color w:val="000000"/>
          <w:u w:color="FFFFFF"/>
          <w:lang w:val="pt-BR"/>
        </w:rPr>
        <w:t>Garantidor</w:t>
      </w:r>
      <w:r w:rsidRPr="00356230">
        <w:rPr>
          <w:rStyle w:val="FootnoteCharacters"/>
          <w:i/>
          <w:iCs/>
          <w:color w:val="000000"/>
          <w:u w:color="FFFFFF"/>
          <w:vertAlign w:val="baseline"/>
          <w:lang w:val="pt-BR"/>
        </w:rPr>
        <w:t xml:space="preserve"> concorda com uma única prorrogação desta garantia por um período não superior a [seis meses] [um ano], em resposta à solicitação por escrito do Beneficiário por essa prorrogação, tal solicitação a ser apresentada ao </w:t>
      </w:r>
      <w:r w:rsidRPr="00AC30CB">
        <w:rPr>
          <w:i/>
          <w:iCs/>
          <w:color w:val="000000"/>
          <w:u w:color="FFFFFF"/>
          <w:lang w:val="pt-BR"/>
        </w:rPr>
        <w:t>Garantidor</w:t>
      </w:r>
      <w:r w:rsidRPr="00356230">
        <w:rPr>
          <w:rStyle w:val="FootnoteCharacters"/>
          <w:i/>
          <w:iCs/>
          <w:color w:val="000000"/>
          <w:u w:color="FFFFFF"/>
          <w:vertAlign w:val="baseline"/>
          <w:lang w:val="pt-BR"/>
        </w:rPr>
        <w:t xml:space="preserve"> antes do </w:t>
      </w:r>
      <w:bookmarkStart w:id="1200" w:name="_Hlk74829051"/>
      <w:r w:rsidR="00C073FC">
        <w:rPr>
          <w:rStyle w:val="FootnoteCharacters"/>
          <w:i/>
          <w:iCs/>
          <w:color w:val="000000"/>
          <w:u w:color="FFFFFF"/>
          <w:vertAlign w:val="baseline"/>
          <w:lang w:val="pt-BR"/>
        </w:rPr>
        <w:t>vencimento</w:t>
      </w:r>
      <w:r w:rsidRPr="00356230">
        <w:rPr>
          <w:rStyle w:val="FootnoteCharacters"/>
          <w:i/>
          <w:iCs/>
          <w:color w:val="000000"/>
          <w:u w:color="FFFFFF"/>
          <w:vertAlign w:val="baseline"/>
          <w:lang w:val="pt-BR"/>
        </w:rPr>
        <w:t xml:space="preserve"> </w:t>
      </w:r>
      <w:bookmarkEnd w:id="1200"/>
      <w:r w:rsidRPr="00356230">
        <w:rPr>
          <w:rStyle w:val="FootnoteCharacters"/>
          <w:i/>
          <w:iCs/>
          <w:color w:val="000000"/>
          <w:u w:color="FFFFFF"/>
          <w:vertAlign w:val="baseline"/>
          <w:lang w:val="pt-BR"/>
        </w:rPr>
        <w:t>da garantia.</w:t>
      </w:r>
      <w:r w:rsidR="003802BC">
        <w:rPr>
          <w:rStyle w:val="FootnoteCharacters"/>
          <w:i/>
          <w:iCs/>
          <w:color w:val="000000"/>
          <w:u w:color="FFFFFF"/>
          <w:vertAlign w:val="baseline"/>
          <w:lang w:val="pt-BR"/>
        </w:rPr>
        <w:t>”</w:t>
      </w:r>
    </w:p>
  </w:footnote>
  <w:footnote w:id="27">
    <w:p w14:paraId="3E950F19" w14:textId="1EE18053" w:rsidR="00620C9C" w:rsidRPr="00AA64DA" w:rsidRDefault="00620C9C" w:rsidP="00EE68C9">
      <w:pPr>
        <w:pStyle w:val="FootnoteText"/>
        <w:jc w:val="both"/>
        <w:rPr>
          <w:lang w:val="pt-BR"/>
        </w:rPr>
      </w:pPr>
      <w:r w:rsidRPr="0007200B">
        <w:rPr>
          <w:rStyle w:val="FootnoteReference"/>
        </w:rPr>
        <w:footnoteRef/>
      </w:r>
      <w:r w:rsidRPr="00AA64DA">
        <w:rPr>
          <w:lang w:val="pt-BR"/>
        </w:rPr>
        <w:t xml:space="preserve"> </w:t>
      </w:r>
      <w:r>
        <w:rPr>
          <w:lang w:val="pt-BR"/>
        </w:rPr>
        <w:tab/>
      </w:r>
      <w:r w:rsidRPr="00AA64DA">
        <w:rPr>
          <w:lang w:val="pt-BR"/>
        </w:rPr>
        <w:t xml:space="preserve">Este modelo de </w:t>
      </w:r>
      <w:r w:rsidR="003802BC">
        <w:rPr>
          <w:lang w:val="pt-BR"/>
        </w:rPr>
        <w:t>“</w:t>
      </w:r>
      <w:r w:rsidR="00810814">
        <w:rPr>
          <w:lang w:val="pt-BR"/>
        </w:rPr>
        <w:t xml:space="preserve">Convite para </w:t>
      </w:r>
      <w:r w:rsidR="0056411B">
        <w:rPr>
          <w:lang w:val="pt-BR"/>
        </w:rPr>
        <w:t>Licitação</w:t>
      </w:r>
      <w:r w:rsidR="003802BC">
        <w:rPr>
          <w:lang w:val="pt-BR"/>
        </w:rPr>
        <w:t>”</w:t>
      </w:r>
      <w:r w:rsidRPr="00AA64DA">
        <w:rPr>
          <w:lang w:val="pt-BR"/>
        </w:rPr>
        <w:t xml:space="preserve"> é básico, devendo </w:t>
      </w:r>
      <w:r>
        <w:rPr>
          <w:lang w:val="pt-BR"/>
        </w:rPr>
        <w:t>o</w:t>
      </w:r>
      <w:r w:rsidRPr="00AA64DA">
        <w:rPr>
          <w:lang w:val="pt-BR"/>
        </w:rPr>
        <w:t xml:space="preserve"> Contratante adaptá-lo para abranger os seguintes aspectos, conforme </w:t>
      </w:r>
      <w:r>
        <w:rPr>
          <w:lang w:val="pt-BR"/>
        </w:rPr>
        <w:t>o caso</w:t>
      </w:r>
      <w:r w:rsidRPr="00AA64DA">
        <w:rPr>
          <w:lang w:val="pt-BR"/>
        </w:rPr>
        <w:t>:</w:t>
      </w:r>
    </w:p>
    <w:p w14:paraId="42184771" w14:textId="77777777" w:rsidR="00810814" w:rsidRPr="00810814" w:rsidRDefault="00810814" w:rsidP="00810814">
      <w:pPr>
        <w:pStyle w:val="FootnoteText"/>
        <w:numPr>
          <w:ilvl w:val="0"/>
          <w:numId w:val="86"/>
        </w:numPr>
        <w:tabs>
          <w:tab w:val="clear" w:pos="360"/>
          <w:tab w:val="left" w:pos="142"/>
        </w:tabs>
        <w:suppressAutoHyphens w:val="0"/>
        <w:overflowPunct/>
        <w:autoSpaceDE/>
        <w:autoSpaceDN/>
        <w:adjustRightInd/>
        <w:ind w:left="567" w:hanging="283"/>
        <w:jc w:val="both"/>
        <w:textAlignment w:val="auto"/>
        <w:rPr>
          <w:lang w:val="pt-BR"/>
        </w:rPr>
      </w:pPr>
      <w:r w:rsidRPr="00810814">
        <w:rPr>
          <w:lang w:val="pt-BR"/>
        </w:rPr>
        <w:t>as condições, caso haja alguma, para os pré-qualificados, indicando explicitamente as deficiências que devem ser corrigidas para atender a todas as condições, bem como o prazo para fazê-lo antes da apresentação das ofertas;</w:t>
      </w:r>
    </w:p>
    <w:p w14:paraId="3879A4F9" w14:textId="77777777" w:rsidR="00810814" w:rsidRPr="00810814" w:rsidRDefault="00810814" w:rsidP="00810814">
      <w:pPr>
        <w:pStyle w:val="FootnoteText"/>
        <w:numPr>
          <w:ilvl w:val="0"/>
          <w:numId w:val="86"/>
        </w:numPr>
        <w:tabs>
          <w:tab w:val="clear" w:pos="360"/>
          <w:tab w:val="left" w:pos="142"/>
        </w:tabs>
        <w:suppressAutoHyphens w:val="0"/>
        <w:overflowPunct/>
        <w:autoSpaceDE/>
        <w:autoSpaceDN/>
        <w:adjustRightInd/>
        <w:ind w:left="567" w:hanging="283"/>
        <w:jc w:val="both"/>
        <w:textAlignment w:val="auto"/>
        <w:rPr>
          <w:lang w:val="pt-BR"/>
        </w:rPr>
      </w:pPr>
      <w:r w:rsidRPr="00810814">
        <w:rPr>
          <w:lang w:val="pt-BR"/>
        </w:rPr>
        <w:t>em licitações divididas em lotes e pacotes, o número de contratos individuais (lotes) ou o valor limite estabelecido do valor total para o qual o solicitante está qualificado;</w:t>
      </w:r>
    </w:p>
    <w:p w14:paraId="2469F453" w14:textId="2DBAC604" w:rsidR="00620C9C" w:rsidRPr="00AA64DA" w:rsidRDefault="00810814" w:rsidP="00810814">
      <w:pPr>
        <w:pStyle w:val="FootnoteText"/>
        <w:numPr>
          <w:ilvl w:val="0"/>
          <w:numId w:val="86"/>
        </w:numPr>
        <w:tabs>
          <w:tab w:val="clear" w:pos="360"/>
          <w:tab w:val="num" w:pos="567"/>
        </w:tabs>
        <w:suppressAutoHyphens w:val="0"/>
        <w:overflowPunct/>
        <w:autoSpaceDE/>
        <w:autoSpaceDN/>
        <w:adjustRightInd/>
        <w:ind w:left="567" w:hanging="283"/>
        <w:jc w:val="both"/>
        <w:textAlignment w:val="auto"/>
        <w:rPr>
          <w:lang w:val="pt-BR"/>
        </w:rPr>
      </w:pPr>
      <w:r w:rsidRPr="00810814">
        <w:rPr>
          <w:lang w:val="pt-BR"/>
        </w:rPr>
        <w:t>a conclusão do Contrato preliminar de ACS e quaisquer modificações necessárias</w:t>
      </w:r>
      <w:r w:rsidR="00620C9C" w:rsidRPr="00AA64DA">
        <w:rPr>
          <w:lang w:val="pt-BR"/>
        </w:rPr>
        <w:t>.</w:t>
      </w:r>
    </w:p>
  </w:footnote>
  <w:footnote w:id="28">
    <w:p w14:paraId="0FCEE288" w14:textId="5803D65D" w:rsidR="00620C9C" w:rsidRPr="00AA64DA" w:rsidRDefault="00620C9C" w:rsidP="00EE68C9">
      <w:pPr>
        <w:pStyle w:val="FootnoteText"/>
        <w:jc w:val="both"/>
        <w:rPr>
          <w:lang w:val="pt-BR"/>
        </w:rPr>
      </w:pPr>
      <w:r w:rsidRPr="002E78C6">
        <w:rPr>
          <w:rStyle w:val="FootnoteReference"/>
        </w:rPr>
        <w:footnoteRef/>
      </w:r>
      <w:r w:rsidRPr="00AA64DA">
        <w:rPr>
          <w:lang w:val="pt-BR"/>
        </w:rPr>
        <w:t xml:space="preserve"> </w:t>
      </w:r>
      <w:r w:rsidRPr="00AA64DA">
        <w:rPr>
          <w:lang w:val="pt-BR"/>
        </w:rPr>
        <w:tab/>
        <w:t xml:space="preserve">O </w:t>
      </w:r>
      <w:r>
        <w:rPr>
          <w:lang w:val="pt-BR"/>
        </w:rPr>
        <w:t>M</w:t>
      </w:r>
      <w:r w:rsidRPr="00AA64DA">
        <w:rPr>
          <w:lang w:val="pt-BR"/>
        </w:rPr>
        <w:t xml:space="preserve">utuário e </w:t>
      </w:r>
      <w:r>
        <w:rPr>
          <w:lang w:val="pt-BR"/>
        </w:rPr>
        <w:t>o Contratante</w:t>
      </w:r>
      <w:r w:rsidRPr="00AA64DA">
        <w:rPr>
          <w:lang w:val="pt-BR"/>
        </w:rPr>
        <w:t xml:space="preserve"> podem ser a mesma entidade ou entidades diferentes. O texto do </w:t>
      </w:r>
      <w:r w:rsidR="00726B16">
        <w:rPr>
          <w:lang w:val="pt-BR"/>
        </w:rPr>
        <w:t>Aviso</w:t>
      </w:r>
      <w:r w:rsidRPr="00AA64DA">
        <w:rPr>
          <w:lang w:val="pt-BR"/>
        </w:rPr>
        <w:t xml:space="preserve"> de </w:t>
      </w:r>
      <w:r w:rsidR="00726B16">
        <w:rPr>
          <w:lang w:val="pt-BR"/>
        </w:rPr>
        <w:t>L</w:t>
      </w:r>
      <w:r w:rsidRPr="00AA64DA">
        <w:rPr>
          <w:lang w:val="pt-BR"/>
        </w:rPr>
        <w:t xml:space="preserve">icitação e os textos dos demais documentos aqui mencionados deverão incluir nota de rodapé na qual </w:t>
      </w:r>
      <w:r w:rsidR="00726B16">
        <w:rPr>
          <w:lang w:val="pt-BR"/>
        </w:rPr>
        <w:t>estará</w:t>
      </w:r>
      <w:r w:rsidRPr="00AA64DA">
        <w:rPr>
          <w:lang w:val="pt-BR"/>
        </w:rPr>
        <w:t xml:space="preserve"> indicada a entidade que atuará como Contratante.</w:t>
      </w:r>
    </w:p>
  </w:footnote>
  <w:footnote w:id="29">
    <w:p w14:paraId="0ED52EBC" w14:textId="2EC05423" w:rsidR="00620C9C" w:rsidRPr="00AA64DA" w:rsidRDefault="00620C9C" w:rsidP="00EE68C9">
      <w:pPr>
        <w:pStyle w:val="FootnoteText"/>
        <w:jc w:val="both"/>
        <w:rPr>
          <w:lang w:val="pt-BR"/>
        </w:rPr>
      </w:pPr>
      <w:r w:rsidRPr="002E78C6">
        <w:rPr>
          <w:rStyle w:val="FootnoteReference"/>
        </w:rPr>
        <w:footnoteRef/>
      </w:r>
      <w:r w:rsidRPr="00AA64DA">
        <w:rPr>
          <w:lang w:val="pt-BR"/>
        </w:rPr>
        <w:t xml:space="preserve"> </w:t>
      </w:r>
      <w:r w:rsidRPr="00AA64DA">
        <w:rPr>
          <w:lang w:val="pt-BR"/>
        </w:rPr>
        <w:tab/>
      </w:r>
      <w:bookmarkStart w:id="1204" w:name="_Hlk75192598"/>
      <w:r w:rsidR="00CD671B" w:rsidRPr="00CD671B">
        <w:rPr>
          <w:lang w:val="pt-BR"/>
        </w:rPr>
        <w:t>O Contratante deve inserir o nome e o número de identificação de um único contrato, ou para licitações simultâneas de lotes e pacotes, os de contratos individuais (lotes) dentro de um pacote para os quais o Licitantes expressaram uma preferência, e para os quais estejam pré-qualifi</w:t>
      </w:r>
      <w:r w:rsidR="00CD671B">
        <w:rPr>
          <w:lang w:val="pt-BR"/>
        </w:rPr>
        <w:t>c</w:t>
      </w:r>
      <w:r w:rsidR="00CD671B" w:rsidRPr="00CD671B">
        <w:rPr>
          <w:lang w:val="pt-BR"/>
        </w:rPr>
        <w:t>ados</w:t>
      </w:r>
      <w:bookmarkEnd w:id="1204"/>
      <w:r w:rsidR="00CD671B" w:rsidRPr="00CD671B">
        <w:rPr>
          <w:lang w:val="pt-BR"/>
        </w:rPr>
        <w:t>.</w:t>
      </w:r>
    </w:p>
  </w:footnote>
  <w:footnote w:id="30">
    <w:p w14:paraId="1DD0169F" w14:textId="6E16AFB7" w:rsidR="00620C9C" w:rsidRPr="00AA64DA" w:rsidRDefault="00620C9C" w:rsidP="001755F0">
      <w:pPr>
        <w:pStyle w:val="FootnoteText"/>
        <w:jc w:val="both"/>
        <w:rPr>
          <w:lang w:val="pt-BR"/>
        </w:rPr>
      </w:pPr>
      <w:r w:rsidRPr="0007200B">
        <w:rPr>
          <w:rStyle w:val="FootnoteReference"/>
        </w:rPr>
        <w:footnoteRef/>
      </w:r>
      <w:r w:rsidRPr="00AA64DA">
        <w:rPr>
          <w:lang w:val="pt-BR"/>
        </w:rPr>
        <w:t xml:space="preserve"> </w:t>
      </w:r>
      <w:r w:rsidRPr="00AA64DA">
        <w:rPr>
          <w:lang w:val="pt-BR"/>
        </w:rPr>
        <w:tab/>
      </w:r>
      <w:r w:rsidR="00CD6FD8" w:rsidRPr="00CD6FD8">
        <w:rPr>
          <w:lang w:val="pt-BR"/>
        </w:rPr>
        <w:t>O escritório de consulta e emissão de documentos de licitação e o escritório para envio de Ofertas podem não ser os mesmos. O local de abertura das Ofertas também poderá diferir; neste caso, deve ser identificado</w:t>
      </w:r>
      <w:r w:rsidRPr="001755F0">
        <w:rPr>
          <w:lang w:val="pt-BR"/>
        </w:rPr>
        <w:t>.</w:t>
      </w:r>
    </w:p>
  </w:footnote>
  <w:footnote w:id="31">
    <w:p w14:paraId="66E46289" w14:textId="7CD31723" w:rsidR="00620C9C" w:rsidRPr="00AA64DA" w:rsidRDefault="00620C9C" w:rsidP="00EE68C9">
      <w:pPr>
        <w:pStyle w:val="FootnoteText"/>
        <w:jc w:val="both"/>
        <w:rPr>
          <w:lang w:val="pt-BR"/>
        </w:rPr>
      </w:pPr>
      <w:r w:rsidRPr="0007200B">
        <w:rPr>
          <w:rStyle w:val="FootnoteReference"/>
        </w:rPr>
        <w:footnoteRef/>
      </w:r>
      <w:r w:rsidRPr="00AA64DA">
        <w:rPr>
          <w:lang w:val="pt-BR"/>
        </w:rPr>
        <w:t xml:space="preserve"> </w:t>
      </w:r>
      <w:r w:rsidRPr="00AA64DA">
        <w:rPr>
          <w:lang w:val="pt-BR"/>
        </w:rPr>
        <w:tab/>
      </w:r>
      <w:r>
        <w:rPr>
          <w:lang w:val="pt-BR"/>
        </w:rPr>
        <w:t>A quantia</w:t>
      </w:r>
      <w:r w:rsidRPr="00AA64DA">
        <w:rPr>
          <w:lang w:val="pt-BR"/>
        </w:rPr>
        <w:t xml:space="preserve"> não deve ser superior a um valor nominal que c</w:t>
      </w:r>
      <w:r>
        <w:rPr>
          <w:lang w:val="pt-BR"/>
        </w:rPr>
        <w:t>u</w:t>
      </w:r>
      <w:r w:rsidRPr="00AA64DA">
        <w:rPr>
          <w:lang w:val="pt-BR"/>
        </w:rPr>
        <w:t>br</w:t>
      </w:r>
      <w:r>
        <w:rPr>
          <w:lang w:val="pt-BR"/>
        </w:rPr>
        <w:t>a</w:t>
      </w:r>
      <w:r w:rsidRPr="00AA64DA">
        <w:rPr>
          <w:lang w:val="pt-BR"/>
        </w:rPr>
        <w:t xml:space="preserve"> os custos de impressão e envio. É considerado adequado um valor que vari</w:t>
      </w:r>
      <w:r>
        <w:rPr>
          <w:lang w:val="pt-BR"/>
        </w:rPr>
        <w:t>e</w:t>
      </w:r>
      <w:r w:rsidRPr="00AA64DA">
        <w:rPr>
          <w:lang w:val="pt-BR"/>
        </w:rPr>
        <w:t xml:space="preserve"> entre o equivalente a US$ 50 e US$ 500, dependendo do tamanho e da complexidade das obras e d</w:t>
      </w:r>
      <w:r>
        <w:rPr>
          <w:lang w:val="pt-BR"/>
        </w:rPr>
        <w:t>o Documento de Licitação</w:t>
      </w:r>
      <w:r w:rsidRPr="00AA64DA">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265C" w14:textId="77777777" w:rsidR="00620C9C" w:rsidRDefault="00620C9C" w:rsidP="00EA0E5C">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620C9C" w:rsidRPr="0023000D" w:rsidRDefault="00620C9C"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089" w14:textId="208F84E5" w:rsidR="00620C9C" w:rsidRPr="0023000D" w:rsidRDefault="00620C9C" w:rsidP="00401450">
    <w:pPr>
      <w:pStyle w:val="Header"/>
      <w:pBdr>
        <w:bottom w:val="single" w:sz="4" w:space="1" w:color="auto"/>
      </w:pBdr>
      <w:tabs>
        <w:tab w:val="clear" w:pos="9000"/>
        <w:tab w:val="right" w:pos="9360"/>
        <w:tab w:val="right" w:pos="12960"/>
      </w:tabs>
      <w:rPr>
        <w:rFonts w:ascii="Times New Roman" w:hAnsi="Times New Roman"/>
        <w:lang w:val="es-AR"/>
      </w:rPr>
    </w:pPr>
    <w:r w:rsidRPr="00C01FD3">
      <w:rPr>
        <w:rFonts w:ascii="Times New Roman" w:hAnsi="Times New Roman"/>
        <w:lang w:val="pt-BR"/>
      </w:rPr>
      <w:t>Seção V</w:t>
    </w:r>
    <w:r w:rsidRPr="00C01FD3">
      <w:rPr>
        <w:rStyle w:val="HeaderChar"/>
        <w:rFonts w:ascii="Times New Roman" w:hAnsi="Times New Roman"/>
        <w:lang w:val="pt-BR"/>
      </w:rPr>
      <w:t>. Formulários da Oferta</w:t>
    </w:r>
    <w:r>
      <w:rP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418489B0" w:rsidR="00620C9C" w:rsidRPr="00AA64DA" w:rsidRDefault="00620C9C" w:rsidP="00401450">
    <w:pPr>
      <w:pStyle w:val="Header"/>
      <w:rPr>
        <w:lang w:val="pt-BR"/>
      </w:rPr>
    </w:pPr>
    <w:r w:rsidRPr="00AA64DA">
      <w:rPr>
        <w:rStyle w:val="PageNumber"/>
        <w:rFonts w:cs="Arial"/>
        <w:lang w:val="pt-BR"/>
      </w:rPr>
      <w:t>Segunda Parte. Requisitos d</w:t>
    </w:r>
    <w:r>
      <w:rPr>
        <w:rStyle w:val="PageNumber"/>
        <w:rFonts w:cs="Arial"/>
        <w:lang w:val="pt-BR"/>
      </w:rPr>
      <w:t>o Contratante</w:t>
    </w:r>
    <w:r w:rsidRPr="00AA64DA">
      <w:rPr>
        <w:rStyle w:val="PageNumber"/>
        <w:rFonts w:cs="Arial"/>
        <w:lang w:val="pt-BR"/>
      </w:rPr>
      <w:tab/>
    </w:r>
    <w:r w:rsidRPr="00401450">
      <w:rPr>
        <w:rStyle w:val="PageNumber"/>
        <w:rFonts w:cs="Arial"/>
      </w:rPr>
      <w:fldChar w:fldCharType="begin"/>
    </w:r>
    <w:r w:rsidRPr="00AA64DA">
      <w:rPr>
        <w:rStyle w:val="PageNumber"/>
        <w:rFonts w:cs="Arial"/>
        <w:lang w:val="pt-BR"/>
      </w:rPr>
      <w:instrText xml:space="preserve"> PAGE </w:instrText>
    </w:r>
    <w:r w:rsidRPr="00401450">
      <w:rPr>
        <w:rStyle w:val="PageNumber"/>
        <w:rFonts w:cs="Arial"/>
      </w:rPr>
      <w:fldChar w:fldCharType="separate"/>
    </w:r>
    <w:r w:rsidRPr="00AA64DA">
      <w:rPr>
        <w:rStyle w:val="PageNumber"/>
        <w:rFonts w:cs="Arial"/>
        <w:noProof/>
        <w:lang w:val="pt-BR"/>
      </w:rPr>
      <w:t>142</w:t>
    </w:r>
    <w:r w:rsidRPr="00401450">
      <w:rPr>
        <w:rStyle w:val="PageNumber"/>
        <w:rFonts w:cs="Aria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620C9C" w:rsidRDefault="00620C9C">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5C2EEF53" w:rsidR="00620C9C" w:rsidRPr="00AA64DA" w:rsidRDefault="00620C9C">
    <w:pPr>
      <w:pStyle w:val="Header"/>
      <w:rPr>
        <w:lang w:val="pt-BR"/>
      </w:rPr>
    </w:pPr>
    <w:r w:rsidRPr="004C2C75">
      <w:rPr>
        <w:rFonts w:ascii="Times New Roman" w:hAnsi="Times New Roman"/>
        <w:lang w:val="pt-BR"/>
      </w:rPr>
      <w:t>Seção VI. Requisitos do Contratante</w:t>
    </w:r>
    <w:r w:rsidRPr="00AA64DA">
      <w:rPr>
        <w:rStyle w:val="PageNumber"/>
        <w:rFonts w:cs="Arial"/>
        <w:lang w:val="pt-BR"/>
      </w:rPr>
      <w:tab/>
    </w:r>
    <w:r>
      <w:rPr>
        <w:rStyle w:val="PageNumber"/>
        <w:rFonts w:cs="Arial"/>
      </w:rPr>
      <w:fldChar w:fldCharType="begin"/>
    </w:r>
    <w:r w:rsidRPr="00AA64DA">
      <w:rPr>
        <w:rStyle w:val="PageNumber"/>
        <w:rFonts w:cs="Arial"/>
        <w:lang w:val="pt-BR"/>
      </w:rPr>
      <w:instrText xml:space="preserve"> PAGE </w:instrText>
    </w:r>
    <w:r>
      <w:rPr>
        <w:rStyle w:val="PageNumber"/>
        <w:rFonts w:cs="Arial"/>
      </w:rPr>
      <w:fldChar w:fldCharType="separate"/>
    </w:r>
    <w:r w:rsidRPr="00AA64DA">
      <w:rPr>
        <w:rStyle w:val="PageNumber"/>
        <w:rFonts w:cs="Arial"/>
        <w:noProof/>
        <w:lang w:val="pt-BR"/>
      </w:rPr>
      <w:t>161</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1B92C00C" w:rsidR="00620C9C" w:rsidRPr="006105B7" w:rsidRDefault="00C238D0">
    <w:pPr>
      <w:pStyle w:val="Header"/>
      <w:pBdr>
        <w:bottom w:val="single" w:sz="4" w:space="1" w:color="auto"/>
      </w:pBdr>
      <w:rPr>
        <w:lang w:val="pt-BR"/>
      </w:rPr>
    </w:pPr>
    <w:r w:rsidRPr="00C238D0">
      <w:rPr>
        <w:rFonts w:ascii="Times New Roman" w:hAnsi="Times New Roman"/>
        <w:lang w:val="pt-BR"/>
      </w:rPr>
      <w:t>TERCEIRA PARTE. Condições do Contrato e Formulários do Contrato</w:t>
    </w:r>
    <w:r w:rsidR="00620C9C" w:rsidRPr="006105B7">
      <w:rPr>
        <w:lang w:val="pt-BR"/>
      </w:rPr>
      <w:tab/>
    </w:r>
    <w:r w:rsidR="00620C9C">
      <w:rPr>
        <w:rStyle w:val="PageNumber"/>
      </w:rPr>
      <w:fldChar w:fldCharType="begin"/>
    </w:r>
    <w:r w:rsidR="00620C9C" w:rsidRPr="006105B7">
      <w:rPr>
        <w:rStyle w:val="PageNumber"/>
        <w:lang w:val="pt-BR"/>
      </w:rPr>
      <w:instrText xml:space="preserve"> PAGE </w:instrText>
    </w:r>
    <w:r w:rsidR="00620C9C">
      <w:rPr>
        <w:rStyle w:val="PageNumber"/>
      </w:rPr>
      <w:fldChar w:fldCharType="separate"/>
    </w:r>
    <w:r w:rsidR="00620C9C" w:rsidRPr="006105B7">
      <w:rPr>
        <w:rStyle w:val="PageNumber"/>
        <w:noProof/>
        <w:lang w:val="pt-BR"/>
      </w:rPr>
      <w:t>264</w:t>
    </w:r>
    <w:r w:rsidR="00620C9C">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6AE91014" w:rsidR="00620C9C" w:rsidRPr="00AA64DA" w:rsidRDefault="00620C9C">
    <w:pPr>
      <w:pStyle w:val="Header"/>
      <w:pBdr>
        <w:bottom w:val="single" w:sz="6" w:space="1" w:color="auto"/>
      </w:pBdr>
      <w:ind w:right="-18"/>
      <w:rPr>
        <w:rStyle w:val="PageNumber"/>
        <w:lang w:val="pt-BR"/>
      </w:rPr>
    </w:pPr>
    <w:r w:rsidRPr="00AA64DA">
      <w:rPr>
        <w:rFonts w:ascii="Times New Roman" w:hAnsi="Times New Roman"/>
        <w:lang w:val="pt-BR"/>
      </w:rPr>
      <w:t>Seção VII. Condições Gerais do Contrato</w:t>
    </w:r>
    <w:r w:rsidRPr="00AA64DA">
      <w:rPr>
        <w:rStyle w:val="PageNumber"/>
        <w:lang w:val="pt-BR"/>
      </w:rPr>
      <w:tab/>
    </w:r>
    <w:r w:rsidRPr="00330F12">
      <w:rPr>
        <w:rStyle w:val="PageNumber"/>
        <w:lang w:val="es-ES"/>
      </w:rPr>
      <w:fldChar w:fldCharType="begin"/>
    </w:r>
    <w:r w:rsidRPr="00AA64DA">
      <w:rPr>
        <w:rStyle w:val="PageNumber"/>
        <w:lang w:val="pt-BR"/>
      </w:rPr>
      <w:instrText xml:space="preserve"> PAGE </w:instrText>
    </w:r>
    <w:r w:rsidRPr="00330F12">
      <w:rPr>
        <w:rStyle w:val="PageNumber"/>
        <w:lang w:val="es-ES"/>
      </w:rPr>
      <w:fldChar w:fldCharType="separate"/>
    </w:r>
    <w:r w:rsidRPr="00AA64DA">
      <w:rPr>
        <w:rStyle w:val="PageNumber"/>
        <w:noProof/>
        <w:lang w:val="pt-BR"/>
      </w:rPr>
      <w:t>165</w:t>
    </w:r>
    <w:r w:rsidRPr="00330F12">
      <w:rPr>
        <w:rStyle w:val="PageNumber"/>
        <w:lang w:val="es-E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53BE9F44" w:rsidR="00620C9C" w:rsidRPr="00AA64DA" w:rsidRDefault="00620C9C" w:rsidP="00102548">
    <w:pPr>
      <w:pStyle w:val="Header"/>
      <w:pBdr>
        <w:bottom w:val="single" w:sz="6" w:space="1" w:color="auto"/>
      </w:pBdr>
      <w:tabs>
        <w:tab w:val="clear" w:pos="9000"/>
        <w:tab w:val="right" w:pos="9498"/>
      </w:tabs>
      <w:ind w:right="-18"/>
      <w:rPr>
        <w:rStyle w:val="PageNumber"/>
        <w:lang w:val="pt-BR"/>
      </w:rPr>
    </w:pPr>
    <w:r w:rsidRPr="00AA64DA">
      <w:rPr>
        <w:rFonts w:ascii="Times New Roman" w:hAnsi="Times New Roman"/>
        <w:lang w:val="pt-BR"/>
      </w:rPr>
      <w:t xml:space="preserve">Seção VIII. Condições </w:t>
    </w:r>
    <w:r>
      <w:rPr>
        <w:rFonts w:ascii="Times New Roman" w:hAnsi="Times New Roman"/>
        <w:lang w:val="pt-BR"/>
      </w:rPr>
      <w:t>Particulares</w:t>
    </w:r>
    <w:r w:rsidRPr="00AA64DA">
      <w:rPr>
        <w:rFonts w:ascii="Times New Roman" w:hAnsi="Times New Roman"/>
        <w:lang w:val="pt-BR"/>
      </w:rPr>
      <w:t xml:space="preserve"> do Contrato</w:t>
    </w:r>
    <w:r w:rsidRPr="00AA64DA">
      <w:rPr>
        <w:rStyle w:val="PageNumber"/>
        <w:lang w:val="pt-BR"/>
      </w:rPr>
      <w:tab/>
    </w:r>
    <w:r w:rsidRPr="00A660E2">
      <w:rPr>
        <w:rStyle w:val="PageNumber"/>
      </w:rPr>
      <w:fldChar w:fldCharType="begin"/>
    </w:r>
    <w:r w:rsidRPr="00AA64DA">
      <w:rPr>
        <w:rStyle w:val="PageNumber"/>
        <w:lang w:val="pt-BR"/>
      </w:rPr>
      <w:instrText xml:space="preserve"> PAGE </w:instrText>
    </w:r>
    <w:r w:rsidRPr="00A660E2">
      <w:rPr>
        <w:rStyle w:val="PageNumber"/>
      </w:rPr>
      <w:fldChar w:fldCharType="separate"/>
    </w:r>
    <w:r w:rsidRPr="00AA64DA">
      <w:rPr>
        <w:rStyle w:val="PageNumber"/>
        <w:noProof/>
        <w:lang w:val="pt-BR"/>
      </w:rPr>
      <w:t>237</w:t>
    </w:r>
    <w:r w:rsidRPr="00A660E2">
      <w:rPr>
        <w:rStyle w:val="PageNumber"/>
      </w:rPr>
      <w:fldChar w:fldCharType="end"/>
    </w:r>
  </w:p>
  <w:p w14:paraId="0919E3B6" w14:textId="77777777" w:rsidR="00620C9C" w:rsidRPr="00AA64DA" w:rsidRDefault="00620C9C">
    <w:pP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412" w14:textId="4B5FA0D1" w:rsidR="00620C9C" w:rsidRPr="00656508" w:rsidRDefault="00620C9C">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8CDF" w14:textId="5D076FE8" w:rsidR="00620C9C" w:rsidRPr="004405EC" w:rsidRDefault="00620C9C">
    <w:pPr>
      <w:pStyle w:val="Header"/>
      <w:rPr>
        <w:lang w:val="pt-BR"/>
      </w:rPr>
    </w:pPr>
    <w:r w:rsidRPr="004405EC">
      <w:rPr>
        <w:rStyle w:val="PageNumber"/>
        <w:rFonts w:cs="Arial"/>
        <w:lang w:val="pt-BR"/>
      </w:rPr>
      <w:t>Seção IX. Formulários do Contrato</w:t>
    </w:r>
    <w:r w:rsidRPr="004405EC">
      <w:rPr>
        <w:rStyle w:val="PageNumber"/>
        <w:rFonts w:cs="Arial"/>
        <w:lang w:val="pt-BR"/>
      </w:rPr>
      <w:tab/>
    </w:r>
    <w:r w:rsidRPr="004405EC">
      <w:rPr>
        <w:rStyle w:val="PageNumber"/>
        <w:rFonts w:cs="Arial"/>
        <w:lang w:val="pt-BR"/>
      </w:rPr>
      <w:fldChar w:fldCharType="begin"/>
    </w:r>
    <w:r w:rsidRPr="004405EC">
      <w:rPr>
        <w:rStyle w:val="PageNumber"/>
        <w:rFonts w:cs="Arial"/>
        <w:lang w:val="pt-BR"/>
      </w:rPr>
      <w:instrText xml:space="preserve"> PAGE </w:instrText>
    </w:r>
    <w:r w:rsidRPr="004405EC">
      <w:rPr>
        <w:rStyle w:val="PageNumber"/>
        <w:rFonts w:cs="Arial"/>
        <w:lang w:val="pt-BR"/>
      </w:rPr>
      <w:fldChar w:fldCharType="separate"/>
    </w:r>
    <w:r w:rsidRPr="004405EC">
      <w:rPr>
        <w:rStyle w:val="PageNumber"/>
        <w:rFonts w:cs="Arial"/>
        <w:noProof/>
        <w:lang w:val="pt-BR"/>
      </w:rPr>
      <w:t>252</w:t>
    </w:r>
    <w:r w:rsidRPr="004405EC">
      <w:rPr>
        <w:rStyle w:val="PageNumber"/>
        <w:rFonts w:cs="Arial"/>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3C1A65E7" w:rsidR="00620C9C" w:rsidRPr="00AE0F28" w:rsidRDefault="00620C9C"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7894950F" w:rsidR="00620C9C" w:rsidRPr="00FA09BD" w:rsidRDefault="00620C9C">
    <w:pPr>
      <w:pStyle w:val="Header"/>
      <w:rPr>
        <w:lang w:val="pt-BR"/>
      </w:rPr>
    </w:pPr>
    <w:r w:rsidRPr="00FA09BD">
      <w:rPr>
        <w:rStyle w:val="PageNumber"/>
        <w:rFonts w:cs="Arial"/>
        <w:lang w:val="pt-BR"/>
      </w:rPr>
      <w:t>Seção IX. Formulários do Contrato</w:t>
    </w:r>
    <w:r w:rsidRPr="00FA09BD">
      <w:rPr>
        <w:rStyle w:val="PageNumber"/>
        <w:rFonts w:cs="Arial"/>
        <w:lang w:val="pt-BR"/>
      </w:rPr>
      <w:tab/>
    </w:r>
    <w:r w:rsidRPr="00FA09BD">
      <w:rPr>
        <w:rStyle w:val="PageNumber"/>
        <w:rFonts w:cs="Arial"/>
        <w:lang w:val="pt-BR"/>
      </w:rPr>
      <w:fldChar w:fldCharType="begin"/>
    </w:r>
    <w:r w:rsidRPr="00FA09BD">
      <w:rPr>
        <w:rStyle w:val="PageNumber"/>
        <w:rFonts w:cs="Arial"/>
        <w:lang w:val="pt-BR"/>
      </w:rPr>
      <w:instrText xml:space="preserve"> PAGE </w:instrText>
    </w:r>
    <w:r w:rsidRPr="00FA09BD">
      <w:rPr>
        <w:rStyle w:val="PageNumber"/>
        <w:rFonts w:cs="Arial"/>
        <w:lang w:val="pt-BR"/>
      </w:rPr>
      <w:fldChar w:fldCharType="separate"/>
    </w:r>
    <w:r w:rsidRPr="00FA09BD">
      <w:rPr>
        <w:rStyle w:val="PageNumber"/>
        <w:rFonts w:cs="Arial"/>
        <w:noProof/>
        <w:lang w:val="pt-BR"/>
      </w:rPr>
      <w:t>281</w:t>
    </w:r>
    <w:r w:rsidRPr="00FA09BD">
      <w:rPr>
        <w:rStyle w:val="PageNumber"/>
        <w:rFonts w:cs="Arial"/>
        <w:lang w:val="pt-B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0067" w14:textId="49474EF3" w:rsidR="00620C9C" w:rsidRPr="0006004A" w:rsidRDefault="00620C9C">
    <w:pPr>
      <w:pStyle w:val="Header"/>
      <w:rPr>
        <w:lang w:val="pt-BR"/>
      </w:rPr>
    </w:pPr>
    <w:r w:rsidRPr="00D02E4D">
      <w:rPr>
        <w:rStyle w:val="PageNumber"/>
        <w:rFonts w:cs="Arial"/>
        <w:lang w:val="pt-BR"/>
      </w:rPr>
      <w:t xml:space="preserve">Anexo: Modelo </w:t>
    </w:r>
    <w:r w:rsidR="009A2AC0">
      <w:rPr>
        <w:rStyle w:val="PageNumber"/>
        <w:rFonts w:cs="Arial"/>
        <w:lang w:val="pt-BR"/>
      </w:rPr>
      <w:t>do Convite para</w:t>
    </w:r>
    <w:r w:rsidR="003D7BFD">
      <w:rPr>
        <w:rFonts w:ascii="Times New Roman" w:hAnsi="Times New Roman"/>
        <w:lang w:val="pt-BR"/>
      </w:rPr>
      <w:t xml:space="preserve"> </w:t>
    </w:r>
    <w:r w:rsidR="00C12EF4" w:rsidRPr="00C12EF4">
      <w:rPr>
        <w:rFonts w:ascii="Times New Roman" w:hAnsi="Times New Roman"/>
        <w:lang w:val="pt-BR"/>
      </w:rPr>
      <w:t>Licitação</w:t>
    </w:r>
    <w:r w:rsidRPr="0006004A">
      <w:rPr>
        <w:rStyle w:val="PageNumber"/>
        <w:rFonts w:cs="Arial"/>
        <w:lang w:val="pt-BR"/>
      </w:rPr>
      <w:tab/>
    </w:r>
    <w:r w:rsidRPr="008F3394">
      <w:rPr>
        <w:rStyle w:val="PageNumber"/>
        <w:rFonts w:cs="Arial"/>
        <w:lang w:val="es-ES"/>
      </w:rPr>
      <w:fldChar w:fldCharType="begin"/>
    </w:r>
    <w:r w:rsidRPr="0006004A">
      <w:rPr>
        <w:rStyle w:val="PageNumber"/>
        <w:rFonts w:cs="Arial"/>
        <w:lang w:val="pt-BR"/>
      </w:rPr>
      <w:instrText xml:space="preserve"> PAGE </w:instrText>
    </w:r>
    <w:r w:rsidRPr="008F3394">
      <w:rPr>
        <w:rStyle w:val="PageNumber"/>
        <w:rFonts w:cs="Arial"/>
        <w:lang w:val="es-ES"/>
      </w:rPr>
      <w:fldChar w:fldCharType="separate"/>
    </w:r>
    <w:r w:rsidRPr="0006004A">
      <w:rPr>
        <w:rStyle w:val="PageNumber"/>
        <w:rFonts w:cs="Arial"/>
        <w:noProof/>
        <w:lang w:val="pt-BR"/>
      </w:rPr>
      <w:t>283</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9D44" w14:textId="32BD053D" w:rsidR="004E0D68" w:rsidRPr="00AE0F28" w:rsidRDefault="004E0D68" w:rsidP="001E0B5D">
    <w:pPr>
      <w:pStyle w:val="Header"/>
      <w:pBdr>
        <w:bottom w:val="single" w:sz="4" w:space="1" w:color="auto"/>
      </w:pBdr>
      <w:rPr>
        <w:rStyle w:val="PageNumber"/>
        <w:rFonts w:cs="Arial"/>
        <w:noProof/>
        <w:lang w:val="es-AR"/>
      </w:rPr>
    </w:pPr>
    <w:r>
      <w:rPr>
        <w:rStyle w:val="PageNumber"/>
        <w:rFonts w:cs="Arial"/>
        <w:noProof/>
        <w:lang w:val="es-AR"/>
      </w:rPr>
      <w:t>Primeira Parte. Procedimentos de Licitação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4067B779" w:rsidR="00620C9C" w:rsidRPr="00AA64DA" w:rsidRDefault="00620C9C" w:rsidP="00394D0D">
    <w:pPr>
      <w:pStyle w:val="Header"/>
      <w:pBdr>
        <w:bottom w:val="single" w:sz="4" w:space="1" w:color="auto"/>
      </w:pBdr>
      <w:tabs>
        <w:tab w:val="clear" w:pos="9000"/>
        <w:tab w:val="right" w:pos="9356"/>
      </w:tabs>
      <w:rPr>
        <w:rStyle w:val="PageNumber"/>
        <w:rFonts w:cs="Arial"/>
        <w:noProof/>
        <w:lang w:val="pt-BR"/>
      </w:rPr>
    </w:pPr>
    <w:r w:rsidRPr="00AA64DA">
      <w:rPr>
        <w:rStyle w:val="PageNumber"/>
        <w:rFonts w:cs="Arial"/>
        <w:noProof/>
        <w:lang w:val="pt-BR"/>
      </w:rPr>
      <w:t>Seção I. Instruções aos Licitantes (IAL)</w:t>
    </w:r>
    <w:r w:rsidRPr="00AA64DA">
      <w:rPr>
        <w:rStyle w:val="PageNumber"/>
        <w:rFonts w:cs="Arial"/>
        <w:noProof/>
        <w:lang w:val="pt-BR"/>
      </w:rPr>
      <w:tab/>
    </w:r>
    <w:r w:rsidRPr="001E0B5D">
      <w:rPr>
        <w:rStyle w:val="PageNumber"/>
        <w:rFonts w:cs="Arial"/>
        <w:noProof/>
      </w:rPr>
      <w:fldChar w:fldCharType="begin"/>
    </w:r>
    <w:r w:rsidRPr="00AA64DA">
      <w:rPr>
        <w:rStyle w:val="PageNumber"/>
        <w:rFonts w:cs="Arial"/>
        <w:noProof/>
        <w:lang w:val="pt-BR"/>
      </w:rPr>
      <w:instrText xml:space="preserve"> PAGE </w:instrText>
    </w:r>
    <w:r w:rsidRPr="001E0B5D">
      <w:rPr>
        <w:rStyle w:val="PageNumber"/>
        <w:rFonts w:cs="Arial"/>
        <w:noProof/>
      </w:rPr>
      <w:fldChar w:fldCharType="separate"/>
    </w:r>
    <w:r w:rsidRPr="00AA64DA">
      <w:rPr>
        <w:rStyle w:val="PageNumber"/>
        <w:rFonts w:cs="Arial"/>
        <w:noProof/>
        <w:lang w:val="pt-BR"/>
      </w:rPr>
      <w:t>2</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63A15135" w:rsidR="00620C9C" w:rsidRPr="00AA64DA" w:rsidRDefault="00620C9C" w:rsidP="001E0B5D">
    <w:pPr>
      <w:pStyle w:val="Header"/>
      <w:pBdr>
        <w:bottom w:val="single" w:sz="4" w:space="1" w:color="auto"/>
      </w:pBdr>
      <w:rPr>
        <w:rStyle w:val="PageNumber"/>
        <w:rFonts w:cs="Arial"/>
        <w:noProof/>
        <w:lang w:val="pt-BR"/>
      </w:rPr>
    </w:pPr>
    <w:r w:rsidRPr="00AA64DA">
      <w:rPr>
        <w:rStyle w:val="PageNumber"/>
        <w:rFonts w:cs="Arial"/>
        <w:noProof/>
        <w:lang w:val="pt-BR"/>
      </w:rPr>
      <w:t>Seção I. Instruções aos Licitantes (IAL)</w:t>
    </w:r>
    <w:r w:rsidRPr="00AA64DA">
      <w:rPr>
        <w:rStyle w:val="PageNumber"/>
        <w:rFonts w:cs="Arial"/>
        <w:noProof/>
        <w:lang w:val="pt-BR"/>
      </w:rPr>
      <w:tab/>
    </w:r>
    <w:r w:rsidRPr="009164D2">
      <w:rPr>
        <w:rStyle w:val="PageNumber"/>
        <w:rFonts w:cs="Arial"/>
        <w:noProof/>
      </w:rPr>
      <w:fldChar w:fldCharType="begin"/>
    </w:r>
    <w:r w:rsidRPr="00AA64DA">
      <w:rPr>
        <w:rStyle w:val="PageNumber"/>
        <w:rFonts w:cs="Arial"/>
        <w:noProof/>
        <w:lang w:val="pt-BR"/>
      </w:rPr>
      <w:instrText xml:space="preserve"> PAGE </w:instrText>
    </w:r>
    <w:r w:rsidRPr="009164D2">
      <w:rPr>
        <w:rStyle w:val="PageNumber"/>
        <w:rFonts w:cs="Arial"/>
        <w:noProof/>
      </w:rPr>
      <w:fldChar w:fldCharType="separate"/>
    </w:r>
    <w:r w:rsidRPr="00AA64DA">
      <w:rPr>
        <w:rStyle w:val="PageNumber"/>
        <w:rFonts w:cs="Arial"/>
        <w:noProof/>
        <w:lang w:val="pt-BR"/>
      </w:rPr>
      <w:t>38</w:t>
    </w:r>
    <w:r w:rsidRPr="009164D2">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32" w14:textId="77777777" w:rsidR="00620C9C" w:rsidRDefault="00620C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1526688D" w:rsidR="00620C9C" w:rsidRPr="00AA64DA" w:rsidRDefault="00B6422C" w:rsidP="00401450">
    <w:pPr>
      <w:pStyle w:val="Header"/>
      <w:rPr>
        <w:lang w:val="pt-BR"/>
      </w:rPr>
    </w:pPr>
    <w:r>
      <w:rPr>
        <w:rFonts w:ascii="Times New Roman" w:hAnsi="Times New Roman"/>
        <w:lang w:val="pt-BR"/>
      </w:rPr>
      <w:t>Seção II. Folha de Dados da Licitação (FDL)</w:t>
    </w:r>
    <w:r w:rsidR="00620C9C" w:rsidRPr="00AA64DA">
      <w:rPr>
        <w:rStyle w:val="PageNumber"/>
        <w:rFonts w:cs="Arial"/>
        <w:lang w:val="pt-BR"/>
      </w:rPr>
      <w:tab/>
    </w:r>
    <w:r w:rsidR="00620C9C">
      <w:rPr>
        <w:rStyle w:val="PageNumber"/>
        <w:rFonts w:cs="Arial"/>
        <w:noProof/>
      </w:rPr>
      <w:fldChar w:fldCharType="begin"/>
    </w:r>
    <w:r w:rsidR="00620C9C" w:rsidRPr="00AA64DA">
      <w:rPr>
        <w:rStyle w:val="PageNumber"/>
        <w:rFonts w:cs="Arial"/>
        <w:noProof/>
        <w:lang w:val="pt-BR"/>
      </w:rPr>
      <w:instrText xml:space="preserve"> PAGE </w:instrText>
    </w:r>
    <w:r w:rsidR="00620C9C">
      <w:rPr>
        <w:rStyle w:val="PageNumber"/>
        <w:rFonts w:cs="Arial"/>
        <w:noProof/>
      </w:rPr>
      <w:fldChar w:fldCharType="separate"/>
    </w:r>
    <w:r w:rsidR="00620C9C" w:rsidRPr="00AA64DA">
      <w:rPr>
        <w:rStyle w:val="PageNumber"/>
        <w:rFonts w:cs="Arial"/>
        <w:noProof/>
        <w:lang w:val="pt-BR"/>
      </w:rPr>
      <w:t>68</w:t>
    </w:r>
    <w:r w:rsidR="00620C9C">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C008" w14:textId="77777777" w:rsidR="00B6422C" w:rsidRPr="00AA64DA" w:rsidRDefault="00B6422C" w:rsidP="00401450">
    <w:pPr>
      <w:pStyle w:val="Header"/>
      <w:rPr>
        <w:lang w:val="pt-BR"/>
      </w:rPr>
    </w:pPr>
    <w:r w:rsidRPr="00B6422C">
      <w:rPr>
        <w:rFonts w:ascii="Times New Roman" w:hAnsi="Times New Roman"/>
        <w:lang w:val="pt-BR"/>
      </w:rPr>
      <w:t>Seção III. Critérios de Avaliação e Qualificação</w:t>
    </w:r>
    <w:r w:rsidRPr="00AA64DA">
      <w:rPr>
        <w:rStyle w:val="PageNumber"/>
        <w:rFonts w:cs="Arial"/>
        <w:lang w:val="pt-BR"/>
      </w:rPr>
      <w:tab/>
    </w:r>
    <w:r>
      <w:rPr>
        <w:rStyle w:val="PageNumber"/>
        <w:rFonts w:cs="Arial"/>
        <w:noProof/>
      </w:rPr>
      <w:fldChar w:fldCharType="begin"/>
    </w:r>
    <w:r w:rsidRPr="00AA64DA">
      <w:rPr>
        <w:rStyle w:val="PageNumber"/>
        <w:rFonts w:cs="Arial"/>
        <w:noProof/>
        <w:lang w:val="pt-BR"/>
      </w:rPr>
      <w:instrText xml:space="preserve"> PAGE </w:instrText>
    </w:r>
    <w:r>
      <w:rPr>
        <w:rStyle w:val="PageNumber"/>
        <w:rFonts w:cs="Arial"/>
        <w:noProof/>
      </w:rPr>
      <w:fldChar w:fldCharType="separate"/>
    </w:r>
    <w:r w:rsidRPr="00AA64DA">
      <w:rPr>
        <w:rStyle w:val="PageNumber"/>
        <w:rFonts w:cs="Arial"/>
        <w:noProof/>
        <w:lang w:val="pt-BR"/>
      </w:rPr>
      <w:t>68</w:t>
    </w:r>
    <w:r>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CE" w14:textId="781D9C78" w:rsidR="00620C9C" w:rsidRPr="00822781" w:rsidRDefault="00620C9C" w:rsidP="00401450">
    <w:pPr>
      <w:pStyle w:val="Header"/>
      <w:rPr>
        <w:lang w:val="es-AR"/>
      </w:rPr>
    </w:pPr>
    <w:r w:rsidRPr="00327181">
      <w:rPr>
        <w:rFonts w:ascii="Times New Roman" w:hAnsi="Times New Roman"/>
        <w:lang w:val="pt-BR"/>
      </w:rPr>
      <w:t>Seção I</w:t>
    </w:r>
    <w:r w:rsidRPr="00327181">
      <w:rPr>
        <w:rStyle w:val="HeaderChar"/>
        <w:rFonts w:ascii="Times New Roman" w:hAnsi="Times New Roman"/>
        <w:lang w:val="pt-BR"/>
      </w:rPr>
      <w:t>V. Países Elegíveis</w:t>
    </w:r>
    <w:r>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176125"/>
    <w:multiLevelType w:val="hybridMultilevel"/>
    <w:tmpl w:val="4CB89D5A"/>
    <w:lvl w:ilvl="0" w:tplc="1C0C55B2">
      <w:start w:val="1"/>
      <w:numFmt w:val="lowerRoman"/>
      <w:lvlText w:val="(%1)"/>
      <w:lvlJc w:val="right"/>
      <w:pPr>
        <w:ind w:left="720" w:hanging="360"/>
      </w:pPr>
      <w:rPr>
        <w:rFonts w:hint="default"/>
        <w:i w:val="0"/>
        <w:strike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D37B4"/>
    <w:multiLevelType w:val="hybridMultilevel"/>
    <w:tmpl w:val="7EECCC5E"/>
    <w:lvl w:ilvl="0" w:tplc="4582155C">
      <w:start w:val="1"/>
      <w:numFmt w:val="decimal"/>
      <w:lvlText w:val="4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styleLink w:val="NKSpec21"/>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BC359A7"/>
    <w:multiLevelType w:val="multilevel"/>
    <w:tmpl w:val="ED68694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ascii="Times New Roman" w:eastAsia="Times New Roman"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0CB70B6D"/>
    <w:multiLevelType w:val="hybridMultilevel"/>
    <w:tmpl w:val="7632C38A"/>
    <w:styleLink w:val="Estilo25"/>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CD15798"/>
    <w:multiLevelType w:val="hybridMultilevel"/>
    <w:tmpl w:val="609A7818"/>
    <w:lvl w:ilvl="0" w:tplc="F08A8DA6">
      <w:start w:val="1"/>
      <w:numFmt w:val="lowerLetter"/>
      <w:lvlText w:val="(%1)"/>
      <w:lvlJc w:val="left"/>
      <w:pPr>
        <w:ind w:left="1320" w:hanging="360"/>
      </w:pPr>
      <w:rPr>
        <w:rFonts w:hint="default"/>
        <w:sz w:val="24"/>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22" w15:restartNumberingAfterBreak="0">
    <w:nsid w:val="0CFC6094"/>
    <w:multiLevelType w:val="hybridMultilevel"/>
    <w:tmpl w:val="E110A94C"/>
    <w:lvl w:ilvl="0" w:tplc="4C06F8DE">
      <w:start w:val="5"/>
      <w:numFmt w:val="lowerLetter"/>
      <w:lvlText w:val="(%1)"/>
      <w:lvlJc w:val="left"/>
      <w:pPr>
        <w:ind w:left="108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8006BA"/>
    <w:multiLevelType w:val="hybridMultilevel"/>
    <w:tmpl w:val="6A5601B4"/>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15:restartNumberingAfterBreak="0">
    <w:nsid w:val="0DC02BE7"/>
    <w:multiLevelType w:val="hybridMultilevel"/>
    <w:tmpl w:val="EF96DD3E"/>
    <w:lvl w:ilvl="0" w:tplc="0F8A6910">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E9C3A9E"/>
    <w:multiLevelType w:val="hybridMultilevel"/>
    <w:tmpl w:val="DBD2A086"/>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ED249D3"/>
    <w:multiLevelType w:val="hybridMultilevel"/>
    <w:tmpl w:val="EB084FC4"/>
    <w:lvl w:ilvl="0" w:tplc="2FECE872">
      <w:start w:val="1"/>
      <w:numFmt w:val="lowerRoman"/>
      <w:lvlText w:val="(%1)"/>
      <w:lvlJc w:val="left"/>
      <w:pPr>
        <w:ind w:left="306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D47AFE"/>
    <w:multiLevelType w:val="hybridMultilevel"/>
    <w:tmpl w:val="72AA548A"/>
    <w:lvl w:ilvl="0" w:tplc="EFDA301A">
      <w:start w:val="1"/>
      <w:numFmt w:val="lowerLetter"/>
      <w:lvlText w:val="(%1)"/>
      <w:lvlJc w:val="left"/>
      <w:pPr>
        <w:ind w:left="720" w:hanging="360"/>
      </w:pPr>
      <w:rPr>
        <w:rFonts w:ascii="Times New Roman" w:hAnsi="Times New Roman" w:cs="Times New Roman" w:hint="default"/>
        <w:b w:val="0"/>
        <w:bCs w:val="0"/>
        <w:i w:val="0"/>
        <w:iCs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0BF1626"/>
    <w:multiLevelType w:val="hybridMultilevel"/>
    <w:tmpl w:val="EA3A669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85C8EE6C">
      <w:start w:val="1"/>
      <w:numFmt w:val="decimal"/>
      <w:lvlText w:val="(%7)"/>
      <w:lvlJc w:val="left"/>
      <w:pPr>
        <w:ind w:left="5724" w:hanging="540"/>
      </w:pPr>
      <w:rPr>
        <w:rFonts w:hint="default"/>
      </w:rPr>
    </w:lvl>
    <w:lvl w:ilvl="7" w:tplc="9850BCAE">
      <w:start w:val="1"/>
      <w:numFmt w:val="upperLetter"/>
      <w:lvlText w:val="%8."/>
      <w:lvlJc w:val="left"/>
      <w:pPr>
        <w:ind w:left="6264" w:hanging="360"/>
      </w:pPr>
      <w:rPr>
        <w:rFonts w:hint="default"/>
      </w:rPr>
    </w:lvl>
    <w:lvl w:ilvl="8" w:tplc="0409001B" w:tentative="1">
      <w:start w:val="1"/>
      <w:numFmt w:val="lowerRoman"/>
      <w:lvlText w:val="%9."/>
      <w:lvlJc w:val="right"/>
      <w:pPr>
        <w:tabs>
          <w:tab w:val="num" w:pos="6984"/>
        </w:tabs>
        <w:ind w:left="6984" w:hanging="18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D3064C"/>
    <w:multiLevelType w:val="hybridMultilevel"/>
    <w:tmpl w:val="5FC22156"/>
    <w:lvl w:ilvl="0" w:tplc="2FECE872">
      <w:start w:val="1"/>
      <w:numFmt w:val="lowerRoman"/>
      <w:lvlText w:val="(%1)"/>
      <w:lvlJc w:val="left"/>
      <w:pPr>
        <w:ind w:left="306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C85CF356">
      <w:start w:val="1"/>
      <w:numFmt w:val="lowerRoman"/>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0C5AEA"/>
    <w:multiLevelType w:val="multilevel"/>
    <w:tmpl w:val="36E4146C"/>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3F643D"/>
    <w:multiLevelType w:val="hybridMultilevel"/>
    <w:tmpl w:val="778C9566"/>
    <w:styleLink w:val="Estilo15"/>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455483E"/>
    <w:multiLevelType w:val="hybridMultilevel"/>
    <w:tmpl w:val="4BD6C9B4"/>
    <w:lvl w:ilvl="0" w:tplc="CA3A8830">
      <w:start w:val="1"/>
      <w:numFmt w:val="lowerRoman"/>
      <w:lvlText w:val="%1."/>
      <w:lvlJc w:val="right"/>
      <w:pPr>
        <w:ind w:left="1712" w:hanging="360"/>
      </w:pPr>
      <w:rPr>
        <w:rFonts w:hint="default"/>
        <w:b w:val="0"/>
        <w:i/>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4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662780"/>
    <w:multiLevelType w:val="hybridMultilevel"/>
    <w:tmpl w:val="45A89BCA"/>
    <w:lvl w:ilvl="0" w:tplc="CA3A8830">
      <w:start w:val="1"/>
      <w:numFmt w:val="lowerRoman"/>
      <w:lvlText w:val="%1."/>
      <w:lvlJc w:val="right"/>
      <w:pPr>
        <w:ind w:left="1080" w:hanging="360"/>
      </w:pPr>
      <w:rPr>
        <w:rFonts w:hint="default"/>
        <w:b w:val="0"/>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5" w15:restartNumberingAfterBreak="0">
    <w:nsid w:val="17A67772"/>
    <w:multiLevelType w:val="hybridMultilevel"/>
    <w:tmpl w:val="39723950"/>
    <w:lvl w:ilvl="0" w:tplc="C9FECAAE">
      <w:start w:val="2"/>
      <w:numFmt w:val="lowerLetter"/>
      <w:lvlText w:val="(%1)"/>
      <w:lvlJc w:val="left"/>
      <w:pPr>
        <w:tabs>
          <w:tab w:val="num" w:pos="907"/>
        </w:tabs>
        <w:ind w:left="907" w:hanging="547"/>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0F1F20"/>
    <w:multiLevelType w:val="hybridMultilevel"/>
    <w:tmpl w:val="82268CC8"/>
    <w:lvl w:ilvl="0" w:tplc="0409001B">
      <w:start w:val="1"/>
      <w:numFmt w:val="lowerRoman"/>
      <w:lvlText w:val="%1."/>
      <w:lvlJc w:val="righ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48" w15:restartNumberingAfterBreak="0">
    <w:nsid w:val="186879D4"/>
    <w:multiLevelType w:val="hybridMultilevel"/>
    <w:tmpl w:val="96943290"/>
    <w:styleLink w:val="Estilo131"/>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19A32584"/>
    <w:multiLevelType w:val="hybridMultilevel"/>
    <w:tmpl w:val="C19292EE"/>
    <w:lvl w:ilvl="0" w:tplc="CA3A8830">
      <w:start w:val="1"/>
      <w:numFmt w:val="lowerRoman"/>
      <w:lvlText w:val="%1."/>
      <w:lvlJc w:val="right"/>
      <w:pPr>
        <w:ind w:left="1996" w:hanging="360"/>
      </w:pPr>
      <w:rPr>
        <w:rFonts w:hint="default"/>
        <w:b w:val="0"/>
        <w:i/>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1"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2"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F7D4046"/>
    <w:multiLevelType w:val="singleLevel"/>
    <w:tmpl w:val="FF1EE18A"/>
    <w:lvl w:ilvl="0">
      <w:start w:val="4"/>
      <w:numFmt w:val="none"/>
      <w:lvlText w:val="(d)"/>
      <w:lvlJc w:val="left"/>
      <w:pPr>
        <w:ind w:left="720" w:hanging="360"/>
      </w:pPr>
      <w:rPr>
        <w:rFonts w:hint="default"/>
      </w:rPr>
    </w:lvl>
  </w:abstractNum>
  <w:abstractNum w:abstractNumId="55"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56" w15:restartNumberingAfterBreak="0">
    <w:nsid w:val="202304C2"/>
    <w:multiLevelType w:val="hybridMultilevel"/>
    <w:tmpl w:val="953ED28A"/>
    <w:lvl w:ilvl="0" w:tplc="CEA2C812">
      <w:start w:val="1"/>
      <w:numFmt w:val="lowerLetter"/>
      <w:lvlText w:val="(%1)"/>
      <w:lvlJc w:val="left"/>
      <w:pPr>
        <w:ind w:left="1440" w:hanging="360"/>
      </w:pPr>
      <w:rPr>
        <w:b w:val="0"/>
        <w:i w:val="0"/>
      </w:rPr>
    </w:lvl>
    <w:lvl w:ilvl="1" w:tplc="0AC2F1DC">
      <w:start w:val="1"/>
      <w:numFmt w:val="lowerLetter"/>
      <w:lvlText w:val="%2."/>
      <w:lvlJc w:val="left"/>
      <w:pPr>
        <w:ind w:left="2160" w:hanging="360"/>
      </w:pPr>
    </w:lvl>
    <w:lvl w:ilvl="2" w:tplc="147E7688">
      <w:start w:val="1"/>
      <w:numFmt w:val="lowerRoman"/>
      <w:lvlText w:val="%3."/>
      <w:lvlJc w:val="right"/>
      <w:pPr>
        <w:ind w:left="2880" w:hanging="180"/>
      </w:pPr>
    </w:lvl>
    <w:lvl w:ilvl="3" w:tplc="E210085E">
      <w:start w:val="1"/>
      <w:numFmt w:val="decimal"/>
      <w:lvlText w:val="%4."/>
      <w:lvlJc w:val="left"/>
      <w:pPr>
        <w:ind w:left="3600" w:hanging="360"/>
      </w:pPr>
    </w:lvl>
    <w:lvl w:ilvl="4" w:tplc="68447E76">
      <w:start w:val="1"/>
      <w:numFmt w:val="lowerLetter"/>
      <w:lvlText w:val="%5."/>
      <w:lvlJc w:val="left"/>
      <w:pPr>
        <w:ind w:left="4320" w:hanging="360"/>
      </w:pPr>
    </w:lvl>
    <w:lvl w:ilvl="5" w:tplc="15EA2812">
      <w:start w:val="1"/>
      <w:numFmt w:val="lowerRoman"/>
      <w:lvlText w:val="%6."/>
      <w:lvlJc w:val="right"/>
      <w:pPr>
        <w:ind w:left="5040" w:hanging="180"/>
      </w:pPr>
    </w:lvl>
    <w:lvl w:ilvl="6" w:tplc="BF329D48">
      <w:start w:val="1"/>
      <w:numFmt w:val="decimal"/>
      <w:lvlText w:val="%7."/>
      <w:lvlJc w:val="left"/>
      <w:pPr>
        <w:ind w:left="5760" w:hanging="360"/>
      </w:pPr>
    </w:lvl>
    <w:lvl w:ilvl="7" w:tplc="959E6FE8">
      <w:start w:val="5"/>
      <w:numFmt w:val="lowerLetter"/>
      <w:lvlText w:val="%8."/>
      <w:lvlJc w:val="left"/>
      <w:pPr>
        <w:ind w:left="928" w:hanging="360"/>
      </w:pPr>
      <w:rPr>
        <w:rFonts w:hint="default"/>
      </w:rPr>
    </w:lvl>
    <w:lvl w:ilvl="8" w:tplc="AFE80148">
      <w:start w:val="1"/>
      <w:numFmt w:val="lowerRoman"/>
      <w:lvlText w:val="%9."/>
      <w:lvlJc w:val="right"/>
      <w:pPr>
        <w:ind w:left="7200" w:hanging="180"/>
      </w:pPr>
    </w:lvl>
  </w:abstractNum>
  <w:abstractNum w:abstractNumId="57" w15:restartNumberingAfterBreak="0">
    <w:nsid w:val="21823E18"/>
    <w:multiLevelType w:val="hybridMultilevel"/>
    <w:tmpl w:val="DA28BB9A"/>
    <w:styleLink w:val="AAASPD11"/>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49D415E"/>
    <w:multiLevelType w:val="hybridMultilevel"/>
    <w:tmpl w:val="D6645A96"/>
    <w:lvl w:ilvl="0" w:tplc="2FECE872">
      <w:start w:val="1"/>
      <w:numFmt w:val="lowerRoman"/>
      <w:lvlText w:val="(%1)"/>
      <w:lvlJc w:val="left"/>
      <w:pPr>
        <w:ind w:left="926" w:hanging="360"/>
      </w:pPr>
      <w:rPr>
        <w:rFonts w:ascii="Times New Roman" w:hAnsi="Times New Roman" w:cstheme="minorHAnsi" w:hint="default"/>
        <w:sz w:val="24"/>
        <w:szCs w:val="22"/>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62"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64A1E21"/>
    <w:multiLevelType w:val="hybridMultilevel"/>
    <w:tmpl w:val="4DEE2056"/>
    <w:lvl w:ilvl="0" w:tplc="C8446A16">
      <w:start w:val="4"/>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15:restartNumberingAfterBreak="0">
    <w:nsid w:val="26B81AE8"/>
    <w:multiLevelType w:val="hybridMultilevel"/>
    <w:tmpl w:val="C6EE5470"/>
    <w:lvl w:ilvl="0" w:tplc="7F08C22E">
      <w:start w:val="1"/>
      <w:numFmt w:val="lowerLetter"/>
      <w:lvlText w:val="(%1)"/>
      <w:lvlJc w:val="left"/>
      <w:pPr>
        <w:ind w:left="704" w:hanging="360"/>
      </w:pPr>
      <w:rPr>
        <w:rFonts w:hint="default"/>
      </w:rPr>
    </w:lvl>
    <w:lvl w:ilvl="1" w:tplc="0A886446" w:tentative="1">
      <w:start w:val="1"/>
      <w:numFmt w:val="lowerLetter"/>
      <w:lvlText w:val="%2."/>
      <w:lvlJc w:val="left"/>
      <w:pPr>
        <w:ind w:left="1424" w:hanging="360"/>
      </w:pPr>
    </w:lvl>
    <w:lvl w:ilvl="2" w:tplc="2FB6B478" w:tentative="1">
      <w:start w:val="1"/>
      <w:numFmt w:val="lowerRoman"/>
      <w:lvlText w:val="%3."/>
      <w:lvlJc w:val="right"/>
      <w:pPr>
        <w:ind w:left="2144" w:hanging="180"/>
      </w:pPr>
    </w:lvl>
    <w:lvl w:ilvl="3" w:tplc="E0F226AE" w:tentative="1">
      <w:start w:val="1"/>
      <w:numFmt w:val="decimal"/>
      <w:lvlText w:val="%4."/>
      <w:lvlJc w:val="left"/>
      <w:pPr>
        <w:ind w:left="2864" w:hanging="360"/>
      </w:pPr>
    </w:lvl>
    <w:lvl w:ilvl="4" w:tplc="589E4146" w:tentative="1">
      <w:start w:val="1"/>
      <w:numFmt w:val="lowerLetter"/>
      <w:lvlText w:val="%5."/>
      <w:lvlJc w:val="left"/>
      <w:pPr>
        <w:ind w:left="3584" w:hanging="360"/>
      </w:pPr>
    </w:lvl>
    <w:lvl w:ilvl="5" w:tplc="AEC66AA2" w:tentative="1">
      <w:start w:val="1"/>
      <w:numFmt w:val="lowerRoman"/>
      <w:lvlText w:val="%6."/>
      <w:lvlJc w:val="right"/>
      <w:pPr>
        <w:ind w:left="4304" w:hanging="180"/>
      </w:pPr>
    </w:lvl>
    <w:lvl w:ilvl="6" w:tplc="64744C9A" w:tentative="1">
      <w:start w:val="1"/>
      <w:numFmt w:val="decimal"/>
      <w:lvlText w:val="%7."/>
      <w:lvlJc w:val="left"/>
      <w:pPr>
        <w:ind w:left="5024" w:hanging="360"/>
      </w:pPr>
    </w:lvl>
    <w:lvl w:ilvl="7" w:tplc="FE22F5DA" w:tentative="1">
      <w:start w:val="1"/>
      <w:numFmt w:val="lowerLetter"/>
      <w:lvlText w:val="%8."/>
      <w:lvlJc w:val="left"/>
      <w:pPr>
        <w:ind w:left="5744" w:hanging="360"/>
      </w:pPr>
    </w:lvl>
    <w:lvl w:ilvl="8" w:tplc="7638AC5A" w:tentative="1">
      <w:start w:val="1"/>
      <w:numFmt w:val="lowerRoman"/>
      <w:lvlText w:val="%9."/>
      <w:lvlJc w:val="right"/>
      <w:pPr>
        <w:ind w:left="6464" w:hanging="180"/>
      </w:pPr>
    </w:lvl>
  </w:abstractNum>
  <w:abstractNum w:abstractNumId="6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4358E8"/>
    <w:multiLevelType w:val="hybridMultilevel"/>
    <w:tmpl w:val="049EA1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937215"/>
    <w:multiLevelType w:val="hybridMultilevel"/>
    <w:tmpl w:val="DCF2B46A"/>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0"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1" w15:restartNumberingAfterBreak="0">
    <w:nsid w:val="2C6E28D5"/>
    <w:multiLevelType w:val="hybridMultilevel"/>
    <w:tmpl w:val="F4E6B6B0"/>
    <w:styleLink w:val="NKLAC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1A024160">
      <w:start w:val="7"/>
      <w:numFmt w:val="lowerRoman"/>
      <w:lvlText w:val="%4."/>
      <w:lvlJc w:val="left"/>
      <w:pPr>
        <w:ind w:left="3600" w:hanging="720"/>
      </w:pPr>
      <w:rPr>
        <w:rFonts w:eastAsia="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2F4F33FF"/>
    <w:multiLevelType w:val="hybridMultilevel"/>
    <w:tmpl w:val="7CEE5E66"/>
    <w:styleLink w:val="SPDParaheader11"/>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43D4417"/>
    <w:multiLevelType w:val="hybridMultilevel"/>
    <w:tmpl w:val="2D36B5DC"/>
    <w:styleLink w:val="NKSpec6"/>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4B6FEF"/>
    <w:multiLevelType w:val="hybridMultilevel"/>
    <w:tmpl w:val="E72AF728"/>
    <w:lvl w:ilvl="0" w:tplc="866C6694">
      <w:start w:val="1"/>
      <w:numFmt w:val="decimal"/>
      <w:lvlText w:val="50.%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8" w15:restartNumberingAfterBreak="0">
    <w:nsid w:val="347A65B3"/>
    <w:multiLevelType w:val="hybridMultilevel"/>
    <w:tmpl w:val="B442F728"/>
    <w:lvl w:ilvl="0" w:tplc="575E3B5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0"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C713E9"/>
    <w:multiLevelType w:val="hybridMultilevel"/>
    <w:tmpl w:val="4F34E55E"/>
    <w:lvl w:ilvl="0" w:tplc="C7B86BF4">
      <w:start w:val="1"/>
      <w:numFmt w:val="lowerRoman"/>
      <w:lvlText w:val="(%1)"/>
      <w:lvlJc w:val="left"/>
      <w:pPr>
        <w:ind w:left="796" w:hanging="360"/>
      </w:pPr>
      <w:rPr>
        <w:rFonts w:ascii="Times New Roman" w:eastAsia="Times New Roman" w:hAnsi="Times New Roman" w:hint="default"/>
        <w:b w:val="0"/>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4" w15:restartNumberingAfterBreak="0">
    <w:nsid w:val="3CB657D7"/>
    <w:multiLevelType w:val="multilevel"/>
    <w:tmpl w:val="4C3E5BB0"/>
    <w:styleLink w:val="NKSpec41"/>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3F0C7969"/>
    <w:multiLevelType w:val="hybridMultilevel"/>
    <w:tmpl w:val="4BE01D4E"/>
    <w:styleLink w:val="SPDParagraphheader11"/>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0"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884302"/>
    <w:multiLevelType w:val="hybridMultilevel"/>
    <w:tmpl w:val="E9E4531A"/>
    <w:lvl w:ilvl="0" w:tplc="CA3A8830">
      <w:start w:val="1"/>
      <w:numFmt w:val="lowerRoman"/>
      <w:lvlText w:val="%1."/>
      <w:lvlJc w:val="right"/>
      <w:pPr>
        <w:ind w:left="1440" w:hanging="360"/>
      </w:pPr>
      <w:rPr>
        <w:rFonts w:hint="default"/>
        <w:b w:val="0"/>
        <w:i/>
      </w:rPr>
    </w:lvl>
    <w:lvl w:ilvl="1" w:tplc="0AC2F1DC">
      <w:start w:val="1"/>
      <w:numFmt w:val="lowerLetter"/>
      <w:lvlText w:val="%2."/>
      <w:lvlJc w:val="left"/>
      <w:pPr>
        <w:ind w:left="2160" w:hanging="360"/>
      </w:pPr>
    </w:lvl>
    <w:lvl w:ilvl="2" w:tplc="147E7688">
      <w:start w:val="1"/>
      <w:numFmt w:val="lowerRoman"/>
      <w:lvlText w:val="%3."/>
      <w:lvlJc w:val="right"/>
      <w:pPr>
        <w:ind w:left="2880" w:hanging="180"/>
      </w:pPr>
    </w:lvl>
    <w:lvl w:ilvl="3" w:tplc="E210085E">
      <w:start w:val="1"/>
      <w:numFmt w:val="decimal"/>
      <w:lvlText w:val="%4."/>
      <w:lvlJc w:val="left"/>
      <w:pPr>
        <w:ind w:left="3600" w:hanging="360"/>
      </w:pPr>
    </w:lvl>
    <w:lvl w:ilvl="4" w:tplc="68447E76">
      <w:start w:val="1"/>
      <w:numFmt w:val="lowerLetter"/>
      <w:lvlText w:val="%5."/>
      <w:lvlJc w:val="left"/>
      <w:pPr>
        <w:ind w:left="4320" w:hanging="360"/>
      </w:pPr>
    </w:lvl>
    <w:lvl w:ilvl="5" w:tplc="15EA2812">
      <w:start w:val="1"/>
      <w:numFmt w:val="lowerRoman"/>
      <w:lvlText w:val="%6."/>
      <w:lvlJc w:val="right"/>
      <w:pPr>
        <w:ind w:left="5040" w:hanging="180"/>
      </w:pPr>
    </w:lvl>
    <w:lvl w:ilvl="6" w:tplc="BF329D48">
      <w:start w:val="1"/>
      <w:numFmt w:val="decimal"/>
      <w:lvlText w:val="%7."/>
      <w:lvlJc w:val="left"/>
      <w:pPr>
        <w:ind w:left="5760" w:hanging="360"/>
      </w:pPr>
    </w:lvl>
    <w:lvl w:ilvl="7" w:tplc="959E6FE8">
      <w:start w:val="5"/>
      <w:numFmt w:val="lowerLetter"/>
      <w:lvlText w:val="%8."/>
      <w:lvlJc w:val="left"/>
      <w:pPr>
        <w:ind w:left="928" w:hanging="360"/>
      </w:pPr>
      <w:rPr>
        <w:rFonts w:hint="default"/>
      </w:rPr>
    </w:lvl>
    <w:lvl w:ilvl="8" w:tplc="AFE80148">
      <w:start w:val="1"/>
      <w:numFmt w:val="lowerRoman"/>
      <w:lvlText w:val="%9."/>
      <w:lvlJc w:val="right"/>
      <w:pPr>
        <w:ind w:left="7200" w:hanging="180"/>
      </w:pPr>
    </w:lvl>
  </w:abstractNum>
  <w:abstractNum w:abstractNumId="93"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9602CF8"/>
    <w:multiLevelType w:val="hybridMultilevel"/>
    <w:tmpl w:val="D166C7E0"/>
    <w:lvl w:ilvl="0" w:tplc="CA3A8830">
      <w:start w:val="1"/>
      <w:numFmt w:val="lowerRoman"/>
      <w:lvlText w:val="%1."/>
      <w:lvlJc w:val="right"/>
      <w:pPr>
        <w:ind w:left="1800" w:hanging="360"/>
      </w:pPr>
      <w:rPr>
        <w:b w:val="0"/>
        <w:i/>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98"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E8F78B6"/>
    <w:multiLevelType w:val="hybridMultilevel"/>
    <w:tmpl w:val="1EE8F1DE"/>
    <w:lvl w:ilvl="0" w:tplc="ED92C2C4">
      <w:start w:val="1"/>
      <w:numFmt w:val="lowerRoman"/>
      <w:lvlText w:val="%1."/>
      <w:lvlJc w:val="right"/>
      <w:pPr>
        <w:ind w:left="2880" w:hanging="180"/>
      </w:pPr>
    </w:lvl>
    <w:lvl w:ilvl="1" w:tplc="70584BC6">
      <w:start w:val="1"/>
      <w:numFmt w:val="lowerLetter"/>
      <w:lvlText w:val="%2."/>
      <w:lvlJc w:val="left"/>
      <w:pPr>
        <w:ind w:left="1440" w:hanging="360"/>
      </w:pPr>
    </w:lvl>
    <w:lvl w:ilvl="2" w:tplc="72E08A12">
      <w:start w:val="1"/>
      <w:numFmt w:val="lowerRoman"/>
      <w:lvlText w:val="%3."/>
      <w:lvlJc w:val="right"/>
      <w:pPr>
        <w:ind w:left="2160" w:hanging="180"/>
      </w:pPr>
    </w:lvl>
    <w:lvl w:ilvl="3" w:tplc="5E7C1C7A">
      <w:start w:val="1"/>
      <w:numFmt w:val="decimal"/>
      <w:lvlText w:val="%4."/>
      <w:lvlJc w:val="left"/>
      <w:pPr>
        <w:ind w:left="2880" w:hanging="360"/>
      </w:pPr>
    </w:lvl>
    <w:lvl w:ilvl="4" w:tplc="F79E2ED2">
      <w:start w:val="1"/>
      <w:numFmt w:val="lowerLetter"/>
      <w:lvlText w:val="%5."/>
      <w:lvlJc w:val="left"/>
      <w:pPr>
        <w:ind w:left="3600" w:hanging="360"/>
      </w:pPr>
    </w:lvl>
    <w:lvl w:ilvl="5" w:tplc="7BE8EE42">
      <w:start w:val="1"/>
      <w:numFmt w:val="lowerRoman"/>
      <w:lvlText w:val="%6."/>
      <w:lvlJc w:val="right"/>
      <w:pPr>
        <w:ind w:left="4320" w:hanging="180"/>
      </w:pPr>
    </w:lvl>
    <w:lvl w:ilvl="6" w:tplc="1B82B810">
      <w:start w:val="1"/>
      <w:numFmt w:val="decimal"/>
      <w:lvlText w:val="%7."/>
      <w:lvlJc w:val="left"/>
      <w:pPr>
        <w:ind w:left="5040" w:hanging="360"/>
      </w:pPr>
    </w:lvl>
    <w:lvl w:ilvl="7" w:tplc="D56899BE">
      <w:start w:val="1"/>
      <w:numFmt w:val="lowerLetter"/>
      <w:lvlText w:val="%8."/>
      <w:lvlJc w:val="left"/>
      <w:pPr>
        <w:ind w:left="5760" w:hanging="360"/>
      </w:pPr>
    </w:lvl>
    <w:lvl w:ilvl="8" w:tplc="AB2E9BAE">
      <w:start w:val="1"/>
      <w:numFmt w:val="lowerRoman"/>
      <w:lvlText w:val="%9."/>
      <w:lvlJc w:val="right"/>
      <w:pPr>
        <w:ind w:left="6480" w:hanging="180"/>
      </w:pPr>
    </w:lvl>
  </w:abstractNum>
  <w:abstractNum w:abstractNumId="10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3" w15:restartNumberingAfterBreak="0">
    <w:nsid w:val="4FDD097E"/>
    <w:multiLevelType w:val="hybridMultilevel"/>
    <w:tmpl w:val="CBECA214"/>
    <w:lvl w:ilvl="0" w:tplc="CA3A8830">
      <w:start w:val="1"/>
      <w:numFmt w:val="lowerRoman"/>
      <w:lvlText w:val="%1."/>
      <w:lvlJc w:val="right"/>
      <w:pPr>
        <w:ind w:left="862" w:hanging="360"/>
      </w:pPr>
      <w:rPr>
        <w:b w:val="0"/>
        <w:i/>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04"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47791D"/>
    <w:multiLevelType w:val="hybridMultilevel"/>
    <w:tmpl w:val="51A0E83E"/>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3CC7906"/>
    <w:multiLevelType w:val="multilevel"/>
    <w:tmpl w:val="6B306944"/>
    <w:styleLink w:val="Estilo231"/>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1"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13" w15:restartNumberingAfterBreak="0">
    <w:nsid w:val="56E42838"/>
    <w:multiLevelType w:val="hybridMultilevel"/>
    <w:tmpl w:val="C2E457E4"/>
    <w:lvl w:ilvl="0" w:tplc="2A8CADF4">
      <w:start w:val="1"/>
      <w:numFmt w:val="decimal"/>
      <w:pStyle w:val="HeaderTechnicalandFinancialPartofEvaluationCriteria"/>
      <w:lvlText w:val="%1."/>
      <w:lvlJc w:val="left"/>
      <w:pPr>
        <w:ind w:left="1235" w:hanging="360"/>
      </w:pPr>
      <w:rPr>
        <w:i w:val="0"/>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6" w15:restartNumberingAfterBreak="0">
    <w:nsid w:val="59EA2E36"/>
    <w:multiLevelType w:val="multilevel"/>
    <w:tmpl w:val="289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A815A6D"/>
    <w:multiLevelType w:val="hybridMultilevel"/>
    <w:tmpl w:val="A35A1B7E"/>
    <w:lvl w:ilvl="0" w:tplc="F08A8DA6">
      <w:start w:val="1"/>
      <w:numFmt w:val="lowerLetter"/>
      <w:lvlText w:val="(%1)"/>
      <w:lvlJc w:val="left"/>
      <w:pPr>
        <w:ind w:left="1320" w:hanging="360"/>
      </w:pPr>
      <w:rPr>
        <w:rFonts w:hint="default"/>
        <w:sz w:val="24"/>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118" w15:restartNumberingAfterBreak="0">
    <w:nsid w:val="5A9F5F68"/>
    <w:multiLevelType w:val="hybridMultilevel"/>
    <w:tmpl w:val="821E62B4"/>
    <w:styleLink w:val="AAASPD21"/>
    <w:lvl w:ilvl="0" w:tplc="21CC1630">
      <w:start w:val="1"/>
      <w:numFmt w:val="lowerLetter"/>
      <w:lvlText w:val="(%1)"/>
      <w:lvlJc w:val="left"/>
      <w:pPr>
        <w:tabs>
          <w:tab w:val="num" w:pos="2232"/>
        </w:tabs>
        <w:ind w:left="2232" w:hanging="504"/>
      </w:pPr>
      <w:rPr>
        <w:rFonts w:hint="default"/>
        <w:b w:val="0"/>
        <w:bCs/>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0"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15:restartNumberingAfterBreak="0">
    <w:nsid w:val="5D513136"/>
    <w:multiLevelType w:val="hybridMultilevel"/>
    <w:tmpl w:val="212AA9EC"/>
    <w:lvl w:ilvl="0" w:tplc="B0B0F81A">
      <w:start w:val="1"/>
      <w:numFmt w:val="decimal"/>
      <w:lvlText w:val="53.%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2"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0DB7B4D"/>
    <w:multiLevelType w:val="multilevel"/>
    <w:tmpl w:val="B5FE752A"/>
    <w:styleLink w:val="NKSpec31"/>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630753EA"/>
    <w:multiLevelType w:val="multilevel"/>
    <w:tmpl w:val="32D815A6"/>
    <w:lvl w:ilvl="0">
      <w:start w:val="1"/>
      <w:numFmt w:val="lowerRoman"/>
      <w:lvlText w:val="%1."/>
      <w:lvlJc w:val="right"/>
      <w:pPr>
        <w:ind w:left="2160" w:hanging="360"/>
      </w:pPr>
      <w:rPr>
        <w:rFonts w:hint="default"/>
      </w:rPr>
    </w:lvl>
    <w:lvl w:ilvl="1">
      <w:start w:val="14"/>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7" w15:restartNumberingAfterBreak="0">
    <w:nsid w:val="63A92207"/>
    <w:multiLevelType w:val="hybridMultilevel"/>
    <w:tmpl w:val="1EE8F1DE"/>
    <w:lvl w:ilvl="0" w:tplc="80CC93FC">
      <w:start w:val="1"/>
      <w:numFmt w:val="lowerRoman"/>
      <w:lvlText w:val="%1."/>
      <w:lvlJc w:val="right"/>
      <w:pPr>
        <w:ind w:left="2880" w:hanging="180"/>
      </w:pPr>
    </w:lvl>
    <w:lvl w:ilvl="1" w:tplc="CA90AD08">
      <w:start w:val="1"/>
      <w:numFmt w:val="lowerLetter"/>
      <w:lvlText w:val="%2."/>
      <w:lvlJc w:val="left"/>
      <w:pPr>
        <w:ind w:left="1440" w:hanging="360"/>
      </w:pPr>
    </w:lvl>
    <w:lvl w:ilvl="2" w:tplc="AD7CDE62">
      <w:start w:val="1"/>
      <w:numFmt w:val="lowerRoman"/>
      <w:lvlText w:val="%3."/>
      <w:lvlJc w:val="right"/>
      <w:pPr>
        <w:ind w:left="2160" w:hanging="180"/>
      </w:pPr>
    </w:lvl>
    <w:lvl w:ilvl="3" w:tplc="017A1672">
      <w:start w:val="1"/>
      <w:numFmt w:val="decimal"/>
      <w:lvlText w:val="%4."/>
      <w:lvlJc w:val="left"/>
      <w:pPr>
        <w:ind w:left="2880" w:hanging="360"/>
      </w:pPr>
    </w:lvl>
    <w:lvl w:ilvl="4" w:tplc="68A87934">
      <w:start w:val="1"/>
      <w:numFmt w:val="lowerLetter"/>
      <w:lvlText w:val="%5."/>
      <w:lvlJc w:val="left"/>
      <w:pPr>
        <w:ind w:left="3600" w:hanging="360"/>
      </w:pPr>
    </w:lvl>
    <w:lvl w:ilvl="5" w:tplc="2C66A7AA">
      <w:start w:val="1"/>
      <w:numFmt w:val="lowerRoman"/>
      <w:lvlText w:val="%6."/>
      <w:lvlJc w:val="right"/>
      <w:pPr>
        <w:ind w:left="4320" w:hanging="180"/>
      </w:pPr>
    </w:lvl>
    <w:lvl w:ilvl="6" w:tplc="B8425CD2">
      <w:start w:val="1"/>
      <w:numFmt w:val="decimal"/>
      <w:lvlText w:val="%7."/>
      <w:lvlJc w:val="left"/>
      <w:pPr>
        <w:ind w:left="5040" w:hanging="360"/>
      </w:pPr>
    </w:lvl>
    <w:lvl w:ilvl="7" w:tplc="6250346A">
      <w:start w:val="1"/>
      <w:numFmt w:val="lowerLetter"/>
      <w:lvlText w:val="%8."/>
      <w:lvlJc w:val="left"/>
      <w:pPr>
        <w:ind w:left="5760" w:hanging="360"/>
      </w:pPr>
    </w:lvl>
    <w:lvl w:ilvl="8" w:tplc="251025C0">
      <w:start w:val="1"/>
      <w:numFmt w:val="lowerRoman"/>
      <w:lvlText w:val="%9."/>
      <w:lvlJc w:val="right"/>
      <w:pPr>
        <w:ind w:left="6480" w:hanging="180"/>
      </w:pPr>
    </w:lvl>
  </w:abstractNum>
  <w:abstractNum w:abstractNumId="128"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0"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1D6175"/>
    <w:multiLevelType w:val="hybridMultilevel"/>
    <w:tmpl w:val="0F8E36BC"/>
    <w:lvl w:ilvl="0" w:tplc="2FECE872">
      <w:start w:val="1"/>
      <w:numFmt w:val="lowerRoman"/>
      <w:lvlText w:val="(%1)"/>
      <w:lvlJc w:val="left"/>
      <w:pPr>
        <w:ind w:left="975" w:hanging="360"/>
      </w:pPr>
      <w:rPr>
        <w:rFonts w:ascii="Times New Roman" w:hAnsi="Times New Roman" w:cstheme="minorHAnsi" w:hint="default"/>
        <w:sz w:val="24"/>
        <w:szCs w:val="22"/>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13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3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696F0910"/>
    <w:multiLevelType w:val="hybridMultilevel"/>
    <w:tmpl w:val="BEDEF9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BC0584"/>
    <w:multiLevelType w:val="hybridMultilevel"/>
    <w:tmpl w:val="6BA07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7"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532F47"/>
    <w:multiLevelType w:val="hybridMultilevel"/>
    <w:tmpl w:val="9762FCE8"/>
    <w:lvl w:ilvl="0" w:tplc="F2D2F74A">
      <w:start w:val="2"/>
      <w:numFmt w:val="lowerLetter"/>
      <w:lvlText w:val="(%1)"/>
      <w:lvlJc w:val="left"/>
      <w:pPr>
        <w:ind w:left="3060" w:hanging="360"/>
      </w:pPr>
      <w:rPr>
        <w:rFonts w:ascii="Times New Roman" w:hAnsi="Times New Roman" w:cs="Times New Roman"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6E6B5D04"/>
    <w:multiLevelType w:val="hybridMultilevel"/>
    <w:tmpl w:val="4B38253A"/>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D8019D"/>
    <w:multiLevelType w:val="hybridMultilevel"/>
    <w:tmpl w:val="2C60DF70"/>
    <w:lvl w:ilvl="0" w:tplc="C85CF356">
      <w:start w:val="1"/>
      <w:numFmt w:val="lowerRoman"/>
      <w:lvlText w:val="%1."/>
      <w:lvlJc w:val="left"/>
      <w:pPr>
        <w:ind w:left="1473" w:hanging="360"/>
      </w:pPr>
      <w:rPr>
        <w:rFonts w:hint="default"/>
      </w:rPr>
    </w:lvl>
    <w:lvl w:ilvl="1" w:tplc="04160019" w:tentative="1">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144" w15:restartNumberingAfterBreak="0">
    <w:nsid w:val="70C57931"/>
    <w:multiLevelType w:val="hybridMultilevel"/>
    <w:tmpl w:val="6930CE0E"/>
    <w:lvl w:ilvl="0" w:tplc="ADD657DC">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A97C2C"/>
    <w:multiLevelType w:val="multilevel"/>
    <w:tmpl w:val="EBD28F88"/>
    <w:styleLink w:val="SPDstylelist1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4B924CD"/>
    <w:multiLevelType w:val="hybridMultilevel"/>
    <w:tmpl w:val="F28A3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72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8" w15:restartNumberingAfterBreak="0">
    <w:nsid w:val="75396DAD"/>
    <w:multiLevelType w:val="hybridMultilevel"/>
    <w:tmpl w:val="F340662E"/>
    <w:styleLink w:val="SPD11"/>
    <w:lvl w:ilvl="0" w:tplc="4894A4B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5422D22"/>
    <w:multiLevelType w:val="hybridMultilevel"/>
    <w:tmpl w:val="7F7636D0"/>
    <w:lvl w:ilvl="0" w:tplc="7F08C2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56" w15:restartNumberingAfterBreak="0">
    <w:nsid w:val="7C0F31A9"/>
    <w:multiLevelType w:val="hybridMultilevel"/>
    <w:tmpl w:val="896A3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7" w15:restartNumberingAfterBreak="0">
    <w:nsid w:val="7CC737C7"/>
    <w:multiLevelType w:val="hybridMultilevel"/>
    <w:tmpl w:val="0DAE5188"/>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5"/>
  </w:num>
  <w:num w:numId="2">
    <w:abstractNumId w:val="102"/>
  </w:num>
  <w:num w:numId="3">
    <w:abstractNumId w:val="85"/>
  </w:num>
  <w:num w:numId="4">
    <w:abstractNumId w:val="89"/>
  </w:num>
  <w:num w:numId="5">
    <w:abstractNumId w:val="152"/>
  </w:num>
  <w:num w:numId="6">
    <w:abstractNumId w:val="7"/>
  </w:num>
  <w:num w:numId="7">
    <w:abstractNumId w:val="9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6"/>
  </w:num>
  <w:num w:numId="17">
    <w:abstractNumId w:val="12"/>
  </w:num>
  <w:num w:numId="18">
    <w:abstractNumId w:val="49"/>
  </w:num>
  <w:num w:numId="19">
    <w:abstractNumId w:val="153"/>
  </w:num>
  <w:num w:numId="20">
    <w:abstractNumId w:val="32"/>
  </w:num>
  <w:num w:numId="21">
    <w:abstractNumId w:val="33"/>
  </w:num>
  <w:num w:numId="22">
    <w:abstractNumId w:val="58"/>
  </w:num>
  <w:num w:numId="23">
    <w:abstractNumId w:val="44"/>
  </w:num>
  <w:num w:numId="24">
    <w:abstractNumId w:val="151"/>
  </w:num>
  <w:num w:numId="25">
    <w:abstractNumId w:val="106"/>
  </w:num>
  <w:num w:numId="26">
    <w:abstractNumId w:val="14"/>
  </w:num>
  <w:num w:numId="27">
    <w:abstractNumId w:val="31"/>
  </w:num>
  <w:num w:numId="28">
    <w:abstractNumId w:val="129"/>
  </w:num>
  <w:num w:numId="29">
    <w:abstractNumId w:val="59"/>
  </w:num>
  <w:num w:numId="30">
    <w:abstractNumId w:val="70"/>
  </w:num>
  <w:num w:numId="31">
    <w:abstractNumId w:val="66"/>
  </w:num>
  <w:num w:numId="32">
    <w:abstractNumId w:val="148"/>
  </w:num>
  <w:num w:numId="33">
    <w:abstractNumId w:val="86"/>
  </w:num>
  <w:num w:numId="34">
    <w:abstractNumId w:val="38"/>
  </w:num>
  <w:num w:numId="35">
    <w:abstractNumId w:val="146"/>
  </w:num>
  <w:num w:numId="36">
    <w:abstractNumId w:val="118"/>
  </w:num>
  <w:num w:numId="37">
    <w:abstractNumId w:val="57"/>
  </w:num>
  <w:num w:numId="38">
    <w:abstractNumId w:val="72"/>
  </w:num>
  <w:num w:numId="39">
    <w:abstractNumId w:val="119"/>
  </w:num>
  <w:num w:numId="40">
    <w:abstractNumId w:val="71"/>
  </w:num>
  <w:num w:numId="41">
    <w:abstractNumId w:val="96"/>
  </w:num>
  <w:num w:numId="42">
    <w:abstractNumId w:val="75"/>
  </w:num>
  <w:num w:numId="43">
    <w:abstractNumId w:val="39"/>
  </w:num>
  <w:num w:numId="44">
    <w:abstractNumId w:val="20"/>
  </w:num>
  <w:num w:numId="45">
    <w:abstractNumId w:val="79"/>
  </w:num>
  <w:num w:numId="46">
    <w:abstractNumId w:val="16"/>
  </w:num>
  <w:num w:numId="47">
    <w:abstractNumId w:val="125"/>
  </w:num>
  <w:num w:numId="48">
    <w:abstractNumId w:val="84"/>
  </w:num>
  <w:num w:numId="49">
    <w:abstractNumId w:val="48"/>
  </w:num>
  <w:num w:numId="50">
    <w:abstractNumId w:val="109"/>
  </w:num>
  <w:num w:numId="51">
    <w:abstractNumId w:val="10"/>
  </w:num>
  <w:num w:numId="52">
    <w:abstractNumId w:val="144"/>
  </w:num>
  <w:num w:numId="53">
    <w:abstractNumId w:val="22"/>
  </w:num>
  <w:num w:numId="54">
    <w:abstractNumId w:val="73"/>
  </w:num>
  <w:num w:numId="55">
    <w:abstractNumId w:val="128"/>
  </w:num>
  <w:num w:numId="56">
    <w:abstractNumId w:val="90"/>
  </w:num>
  <w:num w:numId="57">
    <w:abstractNumId w:val="9"/>
  </w:num>
  <w:num w:numId="58">
    <w:abstractNumId w:val="154"/>
  </w:num>
  <w:num w:numId="59">
    <w:abstractNumId w:val="74"/>
  </w:num>
  <w:num w:numId="60">
    <w:abstractNumId w:val="68"/>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0"/>
  </w:num>
  <w:num w:numId="63">
    <w:abstractNumId w:val="42"/>
  </w:num>
  <w:num w:numId="64">
    <w:abstractNumId w:val="53"/>
  </w:num>
  <w:num w:numId="65">
    <w:abstractNumId w:val="123"/>
  </w:num>
  <w:num w:numId="66">
    <w:abstractNumId w:val="80"/>
  </w:num>
  <w:num w:numId="67">
    <w:abstractNumId w:val="35"/>
  </w:num>
  <w:num w:numId="68">
    <w:abstractNumId w:val="87"/>
  </w:num>
  <w:num w:numId="69">
    <w:abstractNumId w:val="132"/>
  </w:num>
  <w:num w:numId="70">
    <w:abstractNumId w:val="41"/>
  </w:num>
  <w:num w:numId="71">
    <w:abstractNumId w:val="37"/>
  </w:num>
  <w:num w:numId="72">
    <w:abstractNumId w:val="155"/>
  </w:num>
  <w:num w:numId="73">
    <w:abstractNumId w:val="11"/>
    <w:lvlOverride w:ilvl="0">
      <w:startOverride w:val="1"/>
    </w:lvlOverride>
  </w:num>
  <w:num w:numId="74">
    <w:abstractNumId w:val="112"/>
  </w:num>
  <w:num w:numId="75">
    <w:abstractNumId w:val="26"/>
  </w:num>
  <w:num w:numId="76">
    <w:abstractNumId w:val="110"/>
  </w:num>
  <w:num w:numId="77">
    <w:abstractNumId w:val="51"/>
  </w:num>
  <w:num w:numId="78">
    <w:abstractNumId w:val="77"/>
  </w:num>
  <w:num w:numId="79">
    <w:abstractNumId w:val="18"/>
  </w:num>
  <w:num w:numId="80">
    <w:abstractNumId w:val="19"/>
  </w:num>
  <w:num w:numId="81">
    <w:abstractNumId w:val="52"/>
  </w:num>
  <w:num w:numId="82">
    <w:abstractNumId w:val="113"/>
  </w:num>
  <w:num w:numId="83">
    <w:abstractNumId w:val="83"/>
  </w:num>
  <w:num w:numId="84">
    <w:abstractNumId w:val="64"/>
  </w:num>
  <w:num w:numId="85">
    <w:abstractNumId w:val="63"/>
  </w:num>
  <w:num w:numId="86">
    <w:abstractNumId w:val="55"/>
  </w:num>
  <w:num w:numId="87">
    <w:abstractNumId w:val="95"/>
  </w:num>
  <w:num w:numId="88">
    <w:abstractNumId w:val="130"/>
  </w:num>
  <w:num w:numId="89">
    <w:abstractNumId w:val="114"/>
  </w:num>
  <w:num w:numId="90">
    <w:abstractNumId w:val="15"/>
  </w:num>
  <w:num w:numId="91">
    <w:abstractNumId w:val="81"/>
  </w:num>
  <w:num w:numId="92">
    <w:abstractNumId w:val="137"/>
  </w:num>
  <w:num w:numId="93">
    <w:abstractNumId w:val="133"/>
  </w:num>
  <w:num w:numId="94">
    <w:abstractNumId w:val="76"/>
  </w:num>
  <w:num w:numId="95">
    <w:abstractNumId w:val="121"/>
  </w:num>
  <w:num w:numId="96">
    <w:abstractNumId w:val="107"/>
  </w:num>
  <w:num w:numId="97">
    <w:abstractNumId w:val="91"/>
  </w:num>
  <w:num w:numId="98">
    <w:abstractNumId w:val="141"/>
  </w:num>
  <w:num w:numId="99">
    <w:abstractNumId w:val="88"/>
  </w:num>
  <w:num w:numId="100">
    <w:abstractNumId w:val="29"/>
  </w:num>
  <w:num w:numId="101">
    <w:abstractNumId w:val="111"/>
  </w:num>
  <w:num w:numId="102">
    <w:abstractNumId w:val="99"/>
  </w:num>
  <w:num w:numId="103">
    <w:abstractNumId w:val="82"/>
  </w:num>
  <w:num w:numId="104">
    <w:abstractNumId w:val="108"/>
  </w:num>
  <w:num w:numId="105">
    <w:abstractNumId w:val="25"/>
  </w:num>
  <w:num w:numId="106">
    <w:abstractNumId w:val="135"/>
  </w:num>
  <w:num w:numId="107">
    <w:abstractNumId w:val="98"/>
  </w:num>
  <w:num w:numId="108">
    <w:abstractNumId w:val="122"/>
  </w:num>
  <w:num w:numId="109">
    <w:abstractNumId w:val="62"/>
  </w:num>
  <w:num w:numId="110">
    <w:abstractNumId w:val="93"/>
  </w:num>
  <w:num w:numId="111">
    <w:abstractNumId w:val="140"/>
  </w:num>
  <w:num w:numId="112">
    <w:abstractNumId w:val="104"/>
  </w:num>
  <w:num w:numId="113">
    <w:abstractNumId w:val="145"/>
  </w:num>
  <w:num w:numId="114">
    <w:abstractNumId w:val="101"/>
  </w:num>
  <w:num w:numId="115">
    <w:abstractNumId w:val="126"/>
  </w:num>
  <w:num w:numId="116">
    <w:abstractNumId w:val="46"/>
  </w:num>
  <w:num w:numId="117">
    <w:abstractNumId w:val="120"/>
  </w:num>
  <w:num w:numId="118">
    <w:abstractNumId w:val="142"/>
  </w:num>
  <w:num w:numId="119">
    <w:abstractNumId w:val="116"/>
  </w:num>
  <w:num w:numId="120">
    <w:abstractNumId w:val="67"/>
  </w:num>
  <w:num w:numId="121">
    <w:abstractNumId w:val="17"/>
  </w:num>
  <w:num w:numId="122">
    <w:abstractNumId w:val="54"/>
  </w:num>
  <w:num w:numId="123">
    <w:abstractNumId w:val="78"/>
  </w:num>
  <w:num w:numId="124">
    <w:abstractNumId w:val="124"/>
  </w:num>
  <w:num w:numId="125">
    <w:abstractNumId w:val="56"/>
  </w:num>
  <w:num w:numId="1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4"/>
  </w:num>
  <w:num w:numId="129">
    <w:abstractNumId w:val="149"/>
  </w:num>
  <w:num w:numId="130">
    <w:abstractNumId w:val="13"/>
  </w:num>
  <w:num w:numId="131">
    <w:abstractNumId w:val="156"/>
  </w:num>
  <w:num w:numId="132">
    <w:abstractNumId w:val="21"/>
  </w:num>
  <w:num w:numId="133">
    <w:abstractNumId w:val="117"/>
  </w:num>
  <w:num w:numId="134">
    <w:abstractNumId w:val="24"/>
  </w:num>
  <w:num w:numId="135">
    <w:abstractNumId w:val="147"/>
  </w:num>
  <w:num w:numId="136">
    <w:abstractNumId w:val="30"/>
  </w:num>
  <w:num w:numId="137">
    <w:abstractNumId w:val="114"/>
  </w:num>
  <w:num w:numId="138">
    <w:abstractNumId w:val="157"/>
  </w:num>
  <w:num w:numId="139">
    <w:abstractNumId w:val="105"/>
  </w:num>
  <w:num w:numId="140">
    <w:abstractNumId w:val="27"/>
  </w:num>
  <w:num w:numId="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0"/>
  </w:num>
  <w:num w:numId="144">
    <w:abstractNumId w:val="92"/>
  </w:num>
  <w:num w:numId="145">
    <w:abstractNumId w:val="50"/>
  </w:num>
  <w:num w:numId="146">
    <w:abstractNumId w:val="69"/>
  </w:num>
  <w:num w:numId="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
  </w:num>
  <w:num w:numId="1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num>
  <w:num w:numId="151">
    <w:abstractNumId w:val="28"/>
  </w:num>
  <w:num w:numId="152">
    <w:abstractNumId w:val="34"/>
  </w:num>
  <w:num w:numId="153">
    <w:abstractNumId w:val="138"/>
  </w:num>
  <w:num w:numId="154">
    <w:abstractNumId w:val="131"/>
  </w:num>
  <w:num w:numId="155">
    <w:abstractNumId w:val="139"/>
  </w:num>
  <w:num w:numId="156">
    <w:abstractNumId w:val="143"/>
  </w:num>
  <w:num w:numId="157">
    <w:abstractNumId w:val="45"/>
  </w:num>
  <w:num w:numId="158">
    <w:abstractNumId w:val="61"/>
  </w:num>
  <w:num w:numId="159">
    <w:abstractNumId w:val="55"/>
  </w:num>
  <w:num w:numId="1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AR" w:vendorID="64" w:dllVersion="4096" w:nlCheck="1" w:checkStyle="0"/>
  <w:activeWritingStyle w:appName="MSWord" w:lang="pt-PT" w:vendorID="64" w:dllVersion="4096"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DUyMbIwMTSzNDdS0lEKTi0uzszPAykwrAUAAQWNJSwAAAA="/>
  </w:docVars>
  <w:rsids>
    <w:rsidRoot w:val="00A43C56"/>
    <w:rsid w:val="00000143"/>
    <w:rsid w:val="000004EB"/>
    <w:rsid w:val="00000620"/>
    <w:rsid w:val="000009A6"/>
    <w:rsid w:val="00000CD6"/>
    <w:rsid w:val="00001745"/>
    <w:rsid w:val="00001C4E"/>
    <w:rsid w:val="00001CD4"/>
    <w:rsid w:val="00001F15"/>
    <w:rsid w:val="00002864"/>
    <w:rsid w:val="00002A9A"/>
    <w:rsid w:val="00002DF8"/>
    <w:rsid w:val="00002ECC"/>
    <w:rsid w:val="000031B6"/>
    <w:rsid w:val="000034D5"/>
    <w:rsid w:val="00003763"/>
    <w:rsid w:val="000037BD"/>
    <w:rsid w:val="000038E7"/>
    <w:rsid w:val="00003FED"/>
    <w:rsid w:val="00004058"/>
    <w:rsid w:val="000040D5"/>
    <w:rsid w:val="0000434E"/>
    <w:rsid w:val="000043E3"/>
    <w:rsid w:val="0000442C"/>
    <w:rsid w:val="00004877"/>
    <w:rsid w:val="00004A07"/>
    <w:rsid w:val="00004CB5"/>
    <w:rsid w:val="0000522A"/>
    <w:rsid w:val="00005A18"/>
    <w:rsid w:val="00005B03"/>
    <w:rsid w:val="000065BA"/>
    <w:rsid w:val="0000668F"/>
    <w:rsid w:val="00006CCE"/>
    <w:rsid w:val="00006D3C"/>
    <w:rsid w:val="00006EAF"/>
    <w:rsid w:val="00007784"/>
    <w:rsid w:val="00007991"/>
    <w:rsid w:val="00007D4E"/>
    <w:rsid w:val="00010594"/>
    <w:rsid w:val="00010673"/>
    <w:rsid w:val="00010A8A"/>
    <w:rsid w:val="00010CDE"/>
    <w:rsid w:val="000111F5"/>
    <w:rsid w:val="0001185D"/>
    <w:rsid w:val="000120A3"/>
    <w:rsid w:val="00012620"/>
    <w:rsid w:val="00012730"/>
    <w:rsid w:val="00012772"/>
    <w:rsid w:val="0001297C"/>
    <w:rsid w:val="000129A8"/>
    <w:rsid w:val="000129E9"/>
    <w:rsid w:val="00012AE5"/>
    <w:rsid w:val="00012E8D"/>
    <w:rsid w:val="00013033"/>
    <w:rsid w:val="00013423"/>
    <w:rsid w:val="00013562"/>
    <w:rsid w:val="000138DA"/>
    <w:rsid w:val="00013AE0"/>
    <w:rsid w:val="00013B47"/>
    <w:rsid w:val="00013DB7"/>
    <w:rsid w:val="00013E50"/>
    <w:rsid w:val="00013E84"/>
    <w:rsid w:val="00013F70"/>
    <w:rsid w:val="00014F82"/>
    <w:rsid w:val="00015552"/>
    <w:rsid w:val="000158CF"/>
    <w:rsid w:val="000158D3"/>
    <w:rsid w:val="00015C8D"/>
    <w:rsid w:val="00015D4A"/>
    <w:rsid w:val="00015EE4"/>
    <w:rsid w:val="00016D1A"/>
    <w:rsid w:val="00016DC6"/>
    <w:rsid w:val="00016E71"/>
    <w:rsid w:val="00017135"/>
    <w:rsid w:val="000172FD"/>
    <w:rsid w:val="0001776F"/>
    <w:rsid w:val="000177A5"/>
    <w:rsid w:val="00017EBF"/>
    <w:rsid w:val="00020570"/>
    <w:rsid w:val="0002081C"/>
    <w:rsid w:val="00021407"/>
    <w:rsid w:val="0002159E"/>
    <w:rsid w:val="000219CE"/>
    <w:rsid w:val="00021DC6"/>
    <w:rsid w:val="00021E28"/>
    <w:rsid w:val="00021F5F"/>
    <w:rsid w:val="00022911"/>
    <w:rsid w:val="0002319A"/>
    <w:rsid w:val="0002350D"/>
    <w:rsid w:val="00023677"/>
    <w:rsid w:val="00023AE6"/>
    <w:rsid w:val="00023BCB"/>
    <w:rsid w:val="00024FBE"/>
    <w:rsid w:val="00025327"/>
    <w:rsid w:val="00025CF3"/>
    <w:rsid w:val="00026457"/>
    <w:rsid w:val="0002647E"/>
    <w:rsid w:val="0002677F"/>
    <w:rsid w:val="000267BF"/>
    <w:rsid w:val="00026B20"/>
    <w:rsid w:val="00026D06"/>
    <w:rsid w:val="00027219"/>
    <w:rsid w:val="0002737B"/>
    <w:rsid w:val="000275A4"/>
    <w:rsid w:val="000279C2"/>
    <w:rsid w:val="000302EC"/>
    <w:rsid w:val="00030537"/>
    <w:rsid w:val="00030555"/>
    <w:rsid w:val="00030A63"/>
    <w:rsid w:val="00030B7C"/>
    <w:rsid w:val="00030C9D"/>
    <w:rsid w:val="00030ED1"/>
    <w:rsid w:val="000313CF"/>
    <w:rsid w:val="00031443"/>
    <w:rsid w:val="00031C71"/>
    <w:rsid w:val="0003208D"/>
    <w:rsid w:val="000322A9"/>
    <w:rsid w:val="000325B1"/>
    <w:rsid w:val="00032759"/>
    <w:rsid w:val="0003347D"/>
    <w:rsid w:val="00033907"/>
    <w:rsid w:val="00033A01"/>
    <w:rsid w:val="00033FD7"/>
    <w:rsid w:val="00034522"/>
    <w:rsid w:val="000346D0"/>
    <w:rsid w:val="000347CF"/>
    <w:rsid w:val="00035469"/>
    <w:rsid w:val="000355E8"/>
    <w:rsid w:val="00035648"/>
    <w:rsid w:val="000357A7"/>
    <w:rsid w:val="000359B0"/>
    <w:rsid w:val="00035B0D"/>
    <w:rsid w:val="00035CBE"/>
    <w:rsid w:val="00035DE2"/>
    <w:rsid w:val="0003684E"/>
    <w:rsid w:val="00036A7E"/>
    <w:rsid w:val="00036AB1"/>
    <w:rsid w:val="00036C68"/>
    <w:rsid w:val="00036D43"/>
    <w:rsid w:val="00036F8C"/>
    <w:rsid w:val="00037201"/>
    <w:rsid w:val="0003755F"/>
    <w:rsid w:val="00037C13"/>
    <w:rsid w:val="000400F0"/>
    <w:rsid w:val="000402DC"/>
    <w:rsid w:val="0004046C"/>
    <w:rsid w:val="00040490"/>
    <w:rsid w:val="00040BCC"/>
    <w:rsid w:val="00040CF6"/>
    <w:rsid w:val="00040E77"/>
    <w:rsid w:val="00040E7D"/>
    <w:rsid w:val="0004159A"/>
    <w:rsid w:val="00041721"/>
    <w:rsid w:val="00041B10"/>
    <w:rsid w:val="00042380"/>
    <w:rsid w:val="00042708"/>
    <w:rsid w:val="00042A49"/>
    <w:rsid w:val="00042A6A"/>
    <w:rsid w:val="00042E54"/>
    <w:rsid w:val="00043283"/>
    <w:rsid w:val="000435E4"/>
    <w:rsid w:val="0004361F"/>
    <w:rsid w:val="00043B10"/>
    <w:rsid w:val="00043BAD"/>
    <w:rsid w:val="00044379"/>
    <w:rsid w:val="000444B0"/>
    <w:rsid w:val="00044594"/>
    <w:rsid w:val="00044A88"/>
    <w:rsid w:val="00044C40"/>
    <w:rsid w:val="00044D7C"/>
    <w:rsid w:val="00044E08"/>
    <w:rsid w:val="00045CE3"/>
    <w:rsid w:val="00046201"/>
    <w:rsid w:val="00046523"/>
    <w:rsid w:val="00046C17"/>
    <w:rsid w:val="00046D22"/>
    <w:rsid w:val="00046D84"/>
    <w:rsid w:val="00046F04"/>
    <w:rsid w:val="000471CD"/>
    <w:rsid w:val="00047565"/>
    <w:rsid w:val="00050058"/>
    <w:rsid w:val="00050480"/>
    <w:rsid w:val="000507B7"/>
    <w:rsid w:val="00050921"/>
    <w:rsid w:val="0005095E"/>
    <w:rsid w:val="00051895"/>
    <w:rsid w:val="000522EA"/>
    <w:rsid w:val="00052D06"/>
    <w:rsid w:val="00052E0E"/>
    <w:rsid w:val="00052F01"/>
    <w:rsid w:val="000531C0"/>
    <w:rsid w:val="0005335D"/>
    <w:rsid w:val="00053536"/>
    <w:rsid w:val="000536FF"/>
    <w:rsid w:val="0005376E"/>
    <w:rsid w:val="00053A1A"/>
    <w:rsid w:val="00053A54"/>
    <w:rsid w:val="00053C02"/>
    <w:rsid w:val="0005450A"/>
    <w:rsid w:val="0005489A"/>
    <w:rsid w:val="000553BE"/>
    <w:rsid w:val="00055512"/>
    <w:rsid w:val="00055763"/>
    <w:rsid w:val="000559AD"/>
    <w:rsid w:val="00055D50"/>
    <w:rsid w:val="00056095"/>
    <w:rsid w:val="000562AA"/>
    <w:rsid w:val="00056656"/>
    <w:rsid w:val="00056710"/>
    <w:rsid w:val="00056BF7"/>
    <w:rsid w:val="00056CB3"/>
    <w:rsid w:val="00056F9E"/>
    <w:rsid w:val="000579FA"/>
    <w:rsid w:val="00057CA5"/>
    <w:rsid w:val="00057F90"/>
    <w:rsid w:val="00057FB7"/>
    <w:rsid w:val="0006004A"/>
    <w:rsid w:val="00060474"/>
    <w:rsid w:val="000608A7"/>
    <w:rsid w:val="00060F31"/>
    <w:rsid w:val="00061047"/>
    <w:rsid w:val="00061150"/>
    <w:rsid w:val="00061470"/>
    <w:rsid w:val="000619F5"/>
    <w:rsid w:val="00061DD3"/>
    <w:rsid w:val="00061F13"/>
    <w:rsid w:val="00062055"/>
    <w:rsid w:val="0006261D"/>
    <w:rsid w:val="00062D9A"/>
    <w:rsid w:val="00062E5B"/>
    <w:rsid w:val="0006366D"/>
    <w:rsid w:val="00063B4A"/>
    <w:rsid w:val="00063D05"/>
    <w:rsid w:val="000641FE"/>
    <w:rsid w:val="00064281"/>
    <w:rsid w:val="00064432"/>
    <w:rsid w:val="00065604"/>
    <w:rsid w:val="00065609"/>
    <w:rsid w:val="000656DD"/>
    <w:rsid w:val="00065A88"/>
    <w:rsid w:val="00065BCA"/>
    <w:rsid w:val="00065D8C"/>
    <w:rsid w:val="000661BD"/>
    <w:rsid w:val="00066328"/>
    <w:rsid w:val="00066568"/>
    <w:rsid w:val="0006666E"/>
    <w:rsid w:val="00066679"/>
    <w:rsid w:val="000668DC"/>
    <w:rsid w:val="000669E7"/>
    <w:rsid w:val="00066FA2"/>
    <w:rsid w:val="0006709D"/>
    <w:rsid w:val="000672AC"/>
    <w:rsid w:val="000673CC"/>
    <w:rsid w:val="00067538"/>
    <w:rsid w:val="00067589"/>
    <w:rsid w:val="00067DC9"/>
    <w:rsid w:val="00070255"/>
    <w:rsid w:val="000704A0"/>
    <w:rsid w:val="000704D9"/>
    <w:rsid w:val="00070528"/>
    <w:rsid w:val="00070B2C"/>
    <w:rsid w:val="00070D20"/>
    <w:rsid w:val="00070F32"/>
    <w:rsid w:val="0007168A"/>
    <w:rsid w:val="000718A7"/>
    <w:rsid w:val="0007198B"/>
    <w:rsid w:val="00071D7B"/>
    <w:rsid w:val="0007200B"/>
    <w:rsid w:val="0007217D"/>
    <w:rsid w:val="0007218B"/>
    <w:rsid w:val="0007255A"/>
    <w:rsid w:val="000727B9"/>
    <w:rsid w:val="00072854"/>
    <w:rsid w:val="00072E6E"/>
    <w:rsid w:val="00073030"/>
    <w:rsid w:val="000731D8"/>
    <w:rsid w:val="00073226"/>
    <w:rsid w:val="00073274"/>
    <w:rsid w:val="000732AD"/>
    <w:rsid w:val="000737B6"/>
    <w:rsid w:val="00073864"/>
    <w:rsid w:val="000738BE"/>
    <w:rsid w:val="000738C2"/>
    <w:rsid w:val="00073914"/>
    <w:rsid w:val="00073BA3"/>
    <w:rsid w:val="00073C27"/>
    <w:rsid w:val="00074179"/>
    <w:rsid w:val="000742A5"/>
    <w:rsid w:val="00074921"/>
    <w:rsid w:val="00074C60"/>
    <w:rsid w:val="00074DB9"/>
    <w:rsid w:val="0007519D"/>
    <w:rsid w:val="0007529C"/>
    <w:rsid w:val="0007556D"/>
    <w:rsid w:val="000758EA"/>
    <w:rsid w:val="00075E79"/>
    <w:rsid w:val="00075F58"/>
    <w:rsid w:val="000762F2"/>
    <w:rsid w:val="00076548"/>
    <w:rsid w:val="0007657C"/>
    <w:rsid w:val="00076FE0"/>
    <w:rsid w:val="0007700C"/>
    <w:rsid w:val="000774B7"/>
    <w:rsid w:val="000776EB"/>
    <w:rsid w:val="00077873"/>
    <w:rsid w:val="000778A7"/>
    <w:rsid w:val="00077AD6"/>
    <w:rsid w:val="00077E70"/>
    <w:rsid w:val="00077FA2"/>
    <w:rsid w:val="00080C15"/>
    <w:rsid w:val="00080C6D"/>
    <w:rsid w:val="00080F9A"/>
    <w:rsid w:val="00081060"/>
    <w:rsid w:val="00081363"/>
    <w:rsid w:val="0008165D"/>
    <w:rsid w:val="00081AEA"/>
    <w:rsid w:val="00081EA5"/>
    <w:rsid w:val="0008232A"/>
    <w:rsid w:val="00082655"/>
    <w:rsid w:val="0008282E"/>
    <w:rsid w:val="00082943"/>
    <w:rsid w:val="00082F8A"/>
    <w:rsid w:val="0008345D"/>
    <w:rsid w:val="00083832"/>
    <w:rsid w:val="000838F1"/>
    <w:rsid w:val="000839F4"/>
    <w:rsid w:val="00083BB3"/>
    <w:rsid w:val="00083D00"/>
    <w:rsid w:val="00083EEF"/>
    <w:rsid w:val="000842A7"/>
    <w:rsid w:val="00084922"/>
    <w:rsid w:val="0008495C"/>
    <w:rsid w:val="0008499E"/>
    <w:rsid w:val="00084C69"/>
    <w:rsid w:val="00084CBD"/>
    <w:rsid w:val="00084D0D"/>
    <w:rsid w:val="00084DB1"/>
    <w:rsid w:val="00085598"/>
    <w:rsid w:val="00085A6E"/>
    <w:rsid w:val="000860CC"/>
    <w:rsid w:val="000866E1"/>
    <w:rsid w:val="00086859"/>
    <w:rsid w:val="00086973"/>
    <w:rsid w:val="00086ABA"/>
    <w:rsid w:val="00087100"/>
    <w:rsid w:val="0008775A"/>
    <w:rsid w:val="000879A0"/>
    <w:rsid w:val="000901DD"/>
    <w:rsid w:val="0009056F"/>
    <w:rsid w:val="000906B8"/>
    <w:rsid w:val="0009091B"/>
    <w:rsid w:val="00090A25"/>
    <w:rsid w:val="00090C1A"/>
    <w:rsid w:val="0009125C"/>
    <w:rsid w:val="00091290"/>
    <w:rsid w:val="00091620"/>
    <w:rsid w:val="00091B4C"/>
    <w:rsid w:val="00091DFC"/>
    <w:rsid w:val="00091FDE"/>
    <w:rsid w:val="00092000"/>
    <w:rsid w:val="00092408"/>
    <w:rsid w:val="0009288E"/>
    <w:rsid w:val="00092A86"/>
    <w:rsid w:val="00092AF8"/>
    <w:rsid w:val="00092E9A"/>
    <w:rsid w:val="000933B7"/>
    <w:rsid w:val="0009379C"/>
    <w:rsid w:val="0009398C"/>
    <w:rsid w:val="00093CF1"/>
    <w:rsid w:val="00094414"/>
    <w:rsid w:val="0009448F"/>
    <w:rsid w:val="00094888"/>
    <w:rsid w:val="00094918"/>
    <w:rsid w:val="00094FC3"/>
    <w:rsid w:val="00095728"/>
    <w:rsid w:val="00095760"/>
    <w:rsid w:val="0009587D"/>
    <w:rsid w:val="00095928"/>
    <w:rsid w:val="00095DA5"/>
    <w:rsid w:val="0009609B"/>
    <w:rsid w:val="0009660F"/>
    <w:rsid w:val="00096726"/>
    <w:rsid w:val="00096B16"/>
    <w:rsid w:val="0009706C"/>
    <w:rsid w:val="000971CF"/>
    <w:rsid w:val="00097DDF"/>
    <w:rsid w:val="00097E38"/>
    <w:rsid w:val="000A0059"/>
    <w:rsid w:val="000A017A"/>
    <w:rsid w:val="000A02FC"/>
    <w:rsid w:val="000A034A"/>
    <w:rsid w:val="000A05C5"/>
    <w:rsid w:val="000A0640"/>
    <w:rsid w:val="000A06A4"/>
    <w:rsid w:val="000A0708"/>
    <w:rsid w:val="000A08F6"/>
    <w:rsid w:val="000A0F1E"/>
    <w:rsid w:val="000A1169"/>
    <w:rsid w:val="000A11EB"/>
    <w:rsid w:val="000A1BAB"/>
    <w:rsid w:val="000A2305"/>
    <w:rsid w:val="000A251D"/>
    <w:rsid w:val="000A2560"/>
    <w:rsid w:val="000A29F1"/>
    <w:rsid w:val="000A2BD4"/>
    <w:rsid w:val="000A2E62"/>
    <w:rsid w:val="000A42BF"/>
    <w:rsid w:val="000A491E"/>
    <w:rsid w:val="000A4E8B"/>
    <w:rsid w:val="000A5078"/>
    <w:rsid w:val="000A56F0"/>
    <w:rsid w:val="000A5868"/>
    <w:rsid w:val="000A5BD3"/>
    <w:rsid w:val="000A5E9A"/>
    <w:rsid w:val="000A6061"/>
    <w:rsid w:val="000A611F"/>
    <w:rsid w:val="000A63CE"/>
    <w:rsid w:val="000A6426"/>
    <w:rsid w:val="000A69DC"/>
    <w:rsid w:val="000A6AF0"/>
    <w:rsid w:val="000A6EF8"/>
    <w:rsid w:val="000A70E0"/>
    <w:rsid w:val="000A7393"/>
    <w:rsid w:val="000B00B0"/>
    <w:rsid w:val="000B04E0"/>
    <w:rsid w:val="000B0677"/>
    <w:rsid w:val="000B069C"/>
    <w:rsid w:val="000B0752"/>
    <w:rsid w:val="000B0D88"/>
    <w:rsid w:val="000B0E69"/>
    <w:rsid w:val="000B1316"/>
    <w:rsid w:val="000B1888"/>
    <w:rsid w:val="000B18B6"/>
    <w:rsid w:val="000B23DE"/>
    <w:rsid w:val="000B2549"/>
    <w:rsid w:val="000B2931"/>
    <w:rsid w:val="000B2B6E"/>
    <w:rsid w:val="000B2C71"/>
    <w:rsid w:val="000B2CE9"/>
    <w:rsid w:val="000B2EC6"/>
    <w:rsid w:val="000B2F25"/>
    <w:rsid w:val="000B321E"/>
    <w:rsid w:val="000B3397"/>
    <w:rsid w:val="000B36D5"/>
    <w:rsid w:val="000B3925"/>
    <w:rsid w:val="000B3B0C"/>
    <w:rsid w:val="000B3CAE"/>
    <w:rsid w:val="000B3EEC"/>
    <w:rsid w:val="000B3FB4"/>
    <w:rsid w:val="000B4041"/>
    <w:rsid w:val="000B4717"/>
    <w:rsid w:val="000B572F"/>
    <w:rsid w:val="000B603C"/>
    <w:rsid w:val="000B6099"/>
    <w:rsid w:val="000B640B"/>
    <w:rsid w:val="000B6867"/>
    <w:rsid w:val="000B6DD7"/>
    <w:rsid w:val="000B6F78"/>
    <w:rsid w:val="000B7121"/>
    <w:rsid w:val="000B7A9F"/>
    <w:rsid w:val="000B7FF7"/>
    <w:rsid w:val="000C05AE"/>
    <w:rsid w:val="000C0BC4"/>
    <w:rsid w:val="000C0C72"/>
    <w:rsid w:val="000C0D22"/>
    <w:rsid w:val="000C0E20"/>
    <w:rsid w:val="000C0E4B"/>
    <w:rsid w:val="000C1560"/>
    <w:rsid w:val="000C190D"/>
    <w:rsid w:val="000C1A19"/>
    <w:rsid w:val="000C2551"/>
    <w:rsid w:val="000C28B1"/>
    <w:rsid w:val="000C2E40"/>
    <w:rsid w:val="000C3681"/>
    <w:rsid w:val="000C3CC6"/>
    <w:rsid w:val="000C3DEA"/>
    <w:rsid w:val="000C3FC0"/>
    <w:rsid w:val="000C415A"/>
    <w:rsid w:val="000C4900"/>
    <w:rsid w:val="000C4A72"/>
    <w:rsid w:val="000C4B26"/>
    <w:rsid w:val="000C4C73"/>
    <w:rsid w:val="000C4F8C"/>
    <w:rsid w:val="000C52FD"/>
    <w:rsid w:val="000C67E5"/>
    <w:rsid w:val="000C6AF8"/>
    <w:rsid w:val="000C6EB8"/>
    <w:rsid w:val="000C6EEC"/>
    <w:rsid w:val="000C71CB"/>
    <w:rsid w:val="000C78F2"/>
    <w:rsid w:val="000C7A82"/>
    <w:rsid w:val="000C7B41"/>
    <w:rsid w:val="000C7FA6"/>
    <w:rsid w:val="000D042A"/>
    <w:rsid w:val="000D04C2"/>
    <w:rsid w:val="000D0D92"/>
    <w:rsid w:val="000D0EF1"/>
    <w:rsid w:val="000D0F73"/>
    <w:rsid w:val="000D1358"/>
    <w:rsid w:val="000D1828"/>
    <w:rsid w:val="000D18E6"/>
    <w:rsid w:val="000D1A63"/>
    <w:rsid w:val="000D1C2C"/>
    <w:rsid w:val="000D1FA2"/>
    <w:rsid w:val="000D22FD"/>
    <w:rsid w:val="000D2738"/>
    <w:rsid w:val="000D28B4"/>
    <w:rsid w:val="000D2DA1"/>
    <w:rsid w:val="000D2E12"/>
    <w:rsid w:val="000D3066"/>
    <w:rsid w:val="000D313F"/>
    <w:rsid w:val="000D3351"/>
    <w:rsid w:val="000D3425"/>
    <w:rsid w:val="000D3457"/>
    <w:rsid w:val="000D399F"/>
    <w:rsid w:val="000D3E8E"/>
    <w:rsid w:val="000D4108"/>
    <w:rsid w:val="000D446C"/>
    <w:rsid w:val="000D46A9"/>
    <w:rsid w:val="000D47A9"/>
    <w:rsid w:val="000D4899"/>
    <w:rsid w:val="000D4BDF"/>
    <w:rsid w:val="000D4CEA"/>
    <w:rsid w:val="000D4EB4"/>
    <w:rsid w:val="000D56AD"/>
    <w:rsid w:val="000D5A44"/>
    <w:rsid w:val="000D5E01"/>
    <w:rsid w:val="000D5EC9"/>
    <w:rsid w:val="000D62B7"/>
    <w:rsid w:val="000D6519"/>
    <w:rsid w:val="000D691E"/>
    <w:rsid w:val="000D6BDE"/>
    <w:rsid w:val="000D6CB4"/>
    <w:rsid w:val="000D70AD"/>
    <w:rsid w:val="000D7259"/>
    <w:rsid w:val="000D75BB"/>
    <w:rsid w:val="000D7A60"/>
    <w:rsid w:val="000E024B"/>
    <w:rsid w:val="000E0498"/>
    <w:rsid w:val="000E0847"/>
    <w:rsid w:val="000E130A"/>
    <w:rsid w:val="000E161D"/>
    <w:rsid w:val="000E213A"/>
    <w:rsid w:val="000E2225"/>
    <w:rsid w:val="000E25BD"/>
    <w:rsid w:val="000E26C8"/>
    <w:rsid w:val="000E2831"/>
    <w:rsid w:val="000E28AA"/>
    <w:rsid w:val="000E28B0"/>
    <w:rsid w:val="000E28B5"/>
    <w:rsid w:val="000E2BF8"/>
    <w:rsid w:val="000E2ED2"/>
    <w:rsid w:val="000E3387"/>
    <w:rsid w:val="000E3721"/>
    <w:rsid w:val="000E388D"/>
    <w:rsid w:val="000E3AA9"/>
    <w:rsid w:val="000E416A"/>
    <w:rsid w:val="000E43FD"/>
    <w:rsid w:val="000E482D"/>
    <w:rsid w:val="000E488C"/>
    <w:rsid w:val="000E49F6"/>
    <w:rsid w:val="000E4A90"/>
    <w:rsid w:val="000E4EA7"/>
    <w:rsid w:val="000E4FC6"/>
    <w:rsid w:val="000E5055"/>
    <w:rsid w:val="000E537E"/>
    <w:rsid w:val="000E539E"/>
    <w:rsid w:val="000E5597"/>
    <w:rsid w:val="000E5BE2"/>
    <w:rsid w:val="000E5DB8"/>
    <w:rsid w:val="000E5E5C"/>
    <w:rsid w:val="000E5ED5"/>
    <w:rsid w:val="000E6188"/>
    <w:rsid w:val="000E6189"/>
    <w:rsid w:val="000E64C9"/>
    <w:rsid w:val="000E6791"/>
    <w:rsid w:val="000E687B"/>
    <w:rsid w:val="000E6A19"/>
    <w:rsid w:val="000E6CE6"/>
    <w:rsid w:val="000E6D1C"/>
    <w:rsid w:val="000E731A"/>
    <w:rsid w:val="000E7437"/>
    <w:rsid w:val="000E75B5"/>
    <w:rsid w:val="000E7763"/>
    <w:rsid w:val="000E7819"/>
    <w:rsid w:val="000E7B73"/>
    <w:rsid w:val="000E7C55"/>
    <w:rsid w:val="000F056C"/>
    <w:rsid w:val="000F0887"/>
    <w:rsid w:val="000F0D1F"/>
    <w:rsid w:val="000F10CF"/>
    <w:rsid w:val="000F11C3"/>
    <w:rsid w:val="000F1C58"/>
    <w:rsid w:val="000F2291"/>
    <w:rsid w:val="000F2863"/>
    <w:rsid w:val="000F2AAB"/>
    <w:rsid w:val="000F2ACA"/>
    <w:rsid w:val="000F2B0B"/>
    <w:rsid w:val="000F2B6F"/>
    <w:rsid w:val="000F3597"/>
    <w:rsid w:val="000F35C2"/>
    <w:rsid w:val="000F373B"/>
    <w:rsid w:val="000F3DD6"/>
    <w:rsid w:val="000F3F3A"/>
    <w:rsid w:val="000F4CDD"/>
    <w:rsid w:val="000F4EF6"/>
    <w:rsid w:val="000F5095"/>
    <w:rsid w:val="000F596D"/>
    <w:rsid w:val="000F59FD"/>
    <w:rsid w:val="000F5BD5"/>
    <w:rsid w:val="000F5C6E"/>
    <w:rsid w:val="000F6057"/>
    <w:rsid w:val="000F659F"/>
    <w:rsid w:val="000F6A87"/>
    <w:rsid w:val="000F755C"/>
    <w:rsid w:val="000F77F4"/>
    <w:rsid w:val="000F7AC2"/>
    <w:rsid w:val="0010014A"/>
    <w:rsid w:val="001005E2"/>
    <w:rsid w:val="00100BD8"/>
    <w:rsid w:val="00100FE4"/>
    <w:rsid w:val="001012BC"/>
    <w:rsid w:val="00101390"/>
    <w:rsid w:val="0010205F"/>
    <w:rsid w:val="00102548"/>
    <w:rsid w:val="00102C73"/>
    <w:rsid w:val="00102EB9"/>
    <w:rsid w:val="00102EEB"/>
    <w:rsid w:val="0010322E"/>
    <w:rsid w:val="001033A8"/>
    <w:rsid w:val="00103470"/>
    <w:rsid w:val="001037F5"/>
    <w:rsid w:val="00103C64"/>
    <w:rsid w:val="00103DA8"/>
    <w:rsid w:val="00103E9E"/>
    <w:rsid w:val="001040A4"/>
    <w:rsid w:val="0010418B"/>
    <w:rsid w:val="00104656"/>
    <w:rsid w:val="00104AB5"/>
    <w:rsid w:val="00104BC9"/>
    <w:rsid w:val="00104D08"/>
    <w:rsid w:val="00104FB6"/>
    <w:rsid w:val="0010566D"/>
    <w:rsid w:val="00105937"/>
    <w:rsid w:val="00105D62"/>
    <w:rsid w:val="00105F67"/>
    <w:rsid w:val="0010612F"/>
    <w:rsid w:val="001062BB"/>
    <w:rsid w:val="00106721"/>
    <w:rsid w:val="00106C55"/>
    <w:rsid w:val="00106E1A"/>
    <w:rsid w:val="00106EDD"/>
    <w:rsid w:val="0010705F"/>
    <w:rsid w:val="0010722A"/>
    <w:rsid w:val="0010752B"/>
    <w:rsid w:val="00107717"/>
    <w:rsid w:val="00107721"/>
    <w:rsid w:val="001077B6"/>
    <w:rsid w:val="00107CFA"/>
    <w:rsid w:val="001101F6"/>
    <w:rsid w:val="0011083D"/>
    <w:rsid w:val="001109BC"/>
    <w:rsid w:val="00110BC1"/>
    <w:rsid w:val="0011102A"/>
    <w:rsid w:val="001112C9"/>
    <w:rsid w:val="001116F9"/>
    <w:rsid w:val="001118CF"/>
    <w:rsid w:val="0011190A"/>
    <w:rsid w:val="00111B55"/>
    <w:rsid w:val="00111DA8"/>
    <w:rsid w:val="00112571"/>
    <w:rsid w:val="001126C5"/>
    <w:rsid w:val="00112C3A"/>
    <w:rsid w:val="001131CF"/>
    <w:rsid w:val="00113C1A"/>
    <w:rsid w:val="00113F9E"/>
    <w:rsid w:val="001144E1"/>
    <w:rsid w:val="00114585"/>
    <w:rsid w:val="001145ED"/>
    <w:rsid w:val="0011466E"/>
    <w:rsid w:val="00114C09"/>
    <w:rsid w:val="00115062"/>
    <w:rsid w:val="00115351"/>
    <w:rsid w:val="001156F4"/>
    <w:rsid w:val="00116410"/>
    <w:rsid w:val="00116570"/>
    <w:rsid w:val="0011681B"/>
    <w:rsid w:val="00116B00"/>
    <w:rsid w:val="00116C08"/>
    <w:rsid w:val="00116C2E"/>
    <w:rsid w:val="00116E64"/>
    <w:rsid w:val="001171F0"/>
    <w:rsid w:val="00117983"/>
    <w:rsid w:val="00117E9E"/>
    <w:rsid w:val="00120AAC"/>
    <w:rsid w:val="00121425"/>
    <w:rsid w:val="00121579"/>
    <w:rsid w:val="001215B7"/>
    <w:rsid w:val="001216D0"/>
    <w:rsid w:val="001219BB"/>
    <w:rsid w:val="001219DA"/>
    <w:rsid w:val="001219F6"/>
    <w:rsid w:val="001226D5"/>
    <w:rsid w:val="00122D40"/>
    <w:rsid w:val="00123001"/>
    <w:rsid w:val="001232AE"/>
    <w:rsid w:val="00123589"/>
    <w:rsid w:val="00123610"/>
    <w:rsid w:val="00123976"/>
    <w:rsid w:val="0012405D"/>
    <w:rsid w:val="0012405E"/>
    <w:rsid w:val="00124460"/>
    <w:rsid w:val="0012467B"/>
    <w:rsid w:val="001246D8"/>
    <w:rsid w:val="00124806"/>
    <w:rsid w:val="00124947"/>
    <w:rsid w:val="0012497D"/>
    <w:rsid w:val="0012514B"/>
    <w:rsid w:val="001255BB"/>
    <w:rsid w:val="0012579D"/>
    <w:rsid w:val="001257C2"/>
    <w:rsid w:val="00125F62"/>
    <w:rsid w:val="00126538"/>
    <w:rsid w:val="0012663D"/>
    <w:rsid w:val="00126710"/>
    <w:rsid w:val="00126A9D"/>
    <w:rsid w:val="00126D46"/>
    <w:rsid w:val="0012709F"/>
    <w:rsid w:val="00127118"/>
    <w:rsid w:val="00127278"/>
    <w:rsid w:val="00127816"/>
    <w:rsid w:val="00127AD6"/>
    <w:rsid w:val="00127B55"/>
    <w:rsid w:val="00127B98"/>
    <w:rsid w:val="00127B9F"/>
    <w:rsid w:val="00127F5C"/>
    <w:rsid w:val="00127F73"/>
    <w:rsid w:val="00127FD0"/>
    <w:rsid w:val="001300C6"/>
    <w:rsid w:val="00130677"/>
    <w:rsid w:val="0013069C"/>
    <w:rsid w:val="00130A1D"/>
    <w:rsid w:val="00130D6C"/>
    <w:rsid w:val="00130ECC"/>
    <w:rsid w:val="00130F15"/>
    <w:rsid w:val="0013121C"/>
    <w:rsid w:val="00131A71"/>
    <w:rsid w:val="00131DBF"/>
    <w:rsid w:val="00131FCF"/>
    <w:rsid w:val="00132A2C"/>
    <w:rsid w:val="00132D4F"/>
    <w:rsid w:val="00132DA7"/>
    <w:rsid w:val="001331D3"/>
    <w:rsid w:val="00133377"/>
    <w:rsid w:val="001333E4"/>
    <w:rsid w:val="00133B01"/>
    <w:rsid w:val="00133DA4"/>
    <w:rsid w:val="00133EDF"/>
    <w:rsid w:val="00133F96"/>
    <w:rsid w:val="00133FDC"/>
    <w:rsid w:val="001340C4"/>
    <w:rsid w:val="0013410E"/>
    <w:rsid w:val="00134336"/>
    <w:rsid w:val="001343FB"/>
    <w:rsid w:val="00134438"/>
    <w:rsid w:val="0013472A"/>
    <w:rsid w:val="001347F5"/>
    <w:rsid w:val="00134875"/>
    <w:rsid w:val="00134B3C"/>
    <w:rsid w:val="00134DB7"/>
    <w:rsid w:val="00135241"/>
    <w:rsid w:val="00135305"/>
    <w:rsid w:val="0013543A"/>
    <w:rsid w:val="0013558A"/>
    <w:rsid w:val="0013571C"/>
    <w:rsid w:val="001358C9"/>
    <w:rsid w:val="00135CE1"/>
    <w:rsid w:val="00135E88"/>
    <w:rsid w:val="001361A2"/>
    <w:rsid w:val="001363D8"/>
    <w:rsid w:val="00136531"/>
    <w:rsid w:val="0013658C"/>
    <w:rsid w:val="001365F4"/>
    <w:rsid w:val="001368F9"/>
    <w:rsid w:val="0013726A"/>
    <w:rsid w:val="001375B6"/>
    <w:rsid w:val="00137895"/>
    <w:rsid w:val="00137900"/>
    <w:rsid w:val="001379D2"/>
    <w:rsid w:val="00137CCF"/>
    <w:rsid w:val="00140707"/>
    <w:rsid w:val="00140A3E"/>
    <w:rsid w:val="00141962"/>
    <w:rsid w:val="00141D7E"/>
    <w:rsid w:val="0014227A"/>
    <w:rsid w:val="00142883"/>
    <w:rsid w:val="0014298E"/>
    <w:rsid w:val="00142DDA"/>
    <w:rsid w:val="0014386C"/>
    <w:rsid w:val="00143AE2"/>
    <w:rsid w:val="00143B4E"/>
    <w:rsid w:val="00143D84"/>
    <w:rsid w:val="00143F26"/>
    <w:rsid w:val="0014414D"/>
    <w:rsid w:val="00144AC2"/>
    <w:rsid w:val="00144B23"/>
    <w:rsid w:val="00144BD9"/>
    <w:rsid w:val="00144C67"/>
    <w:rsid w:val="00144D58"/>
    <w:rsid w:val="00144E85"/>
    <w:rsid w:val="0014543F"/>
    <w:rsid w:val="00145445"/>
    <w:rsid w:val="00145469"/>
    <w:rsid w:val="00145640"/>
    <w:rsid w:val="001459ED"/>
    <w:rsid w:val="00145ABE"/>
    <w:rsid w:val="00145C14"/>
    <w:rsid w:val="00145EA2"/>
    <w:rsid w:val="00147184"/>
    <w:rsid w:val="00147260"/>
    <w:rsid w:val="00147408"/>
    <w:rsid w:val="0014744F"/>
    <w:rsid w:val="00147497"/>
    <w:rsid w:val="001476AA"/>
    <w:rsid w:val="001476AD"/>
    <w:rsid w:val="001477AE"/>
    <w:rsid w:val="0014782D"/>
    <w:rsid w:val="00147832"/>
    <w:rsid w:val="00147E95"/>
    <w:rsid w:val="00147ED5"/>
    <w:rsid w:val="00147FE7"/>
    <w:rsid w:val="0015063F"/>
    <w:rsid w:val="00150A6B"/>
    <w:rsid w:val="001515A4"/>
    <w:rsid w:val="001516F5"/>
    <w:rsid w:val="0015173E"/>
    <w:rsid w:val="001517E4"/>
    <w:rsid w:val="00151FD6"/>
    <w:rsid w:val="0015249D"/>
    <w:rsid w:val="00152955"/>
    <w:rsid w:val="001532A5"/>
    <w:rsid w:val="001532DA"/>
    <w:rsid w:val="001535C3"/>
    <w:rsid w:val="001538B7"/>
    <w:rsid w:val="00153BA4"/>
    <w:rsid w:val="00153CCB"/>
    <w:rsid w:val="00153F81"/>
    <w:rsid w:val="00153F87"/>
    <w:rsid w:val="00153FA7"/>
    <w:rsid w:val="001542A5"/>
    <w:rsid w:val="001543DA"/>
    <w:rsid w:val="0015477A"/>
    <w:rsid w:val="00154A6C"/>
    <w:rsid w:val="00154BEA"/>
    <w:rsid w:val="00154CA7"/>
    <w:rsid w:val="001550C3"/>
    <w:rsid w:val="001558B0"/>
    <w:rsid w:val="001558FE"/>
    <w:rsid w:val="00155E7E"/>
    <w:rsid w:val="00155FAB"/>
    <w:rsid w:val="00156196"/>
    <w:rsid w:val="00156498"/>
    <w:rsid w:val="00156507"/>
    <w:rsid w:val="00156606"/>
    <w:rsid w:val="00156797"/>
    <w:rsid w:val="001570E6"/>
    <w:rsid w:val="001576F4"/>
    <w:rsid w:val="0016003B"/>
    <w:rsid w:val="00160159"/>
    <w:rsid w:val="00160421"/>
    <w:rsid w:val="001605A0"/>
    <w:rsid w:val="001607CA"/>
    <w:rsid w:val="001609CE"/>
    <w:rsid w:val="00160C06"/>
    <w:rsid w:val="0016140D"/>
    <w:rsid w:val="00161A13"/>
    <w:rsid w:val="00162B4A"/>
    <w:rsid w:val="00163037"/>
    <w:rsid w:val="00163CEE"/>
    <w:rsid w:val="00163D3A"/>
    <w:rsid w:val="0016430A"/>
    <w:rsid w:val="0016438F"/>
    <w:rsid w:val="001644E4"/>
    <w:rsid w:val="001647A4"/>
    <w:rsid w:val="001647F4"/>
    <w:rsid w:val="0016488E"/>
    <w:rsid w:val="00164A3C"/>
    <w:rsid w:val="00165017"/>
    <w:rsid w:val="001651A7"/>
    <w:rsid w:val="00165624"/>
    <w:rsid w:val="001656C6"/>
    <w:rsid w:val="0016599E"/>
    <w:rsid w:val="001659F8"/>
    <w:rsid w:val="00165B98"/>
    <w:rsid w:val="00165F77"/>
    <w:rsid w:val="0016603A"/>
    <w:rsid w:val="00166065"/>
    <w:rsid w:val="00166175"/>
    <w:rsid w:val="001662A1"/>
    <w:rsid w:val="00166595"/>
    <w:rsid w:val="001669FC"/>
    <w:rsid w:val="00166C30"/>
    <w:rsid w:val="0016715C"/>
    <w:rsid w:val="001676F2"/>
    <w:rsid w:val="00167925"/>
    <w:rsid w:val="00167E17"/>
    <w:rsid w:val="00170274"/>
    <w:rsid w:val="001705E4"/>
    <w:rsid w:val="00170A81"/>
    <w:rsid w:val="00170AF5"/>
    <w:rsid w:val="00170C56"/>
    <w:rsid w:val="00170F7B"/>
    <w:rsid w:val="001710BD"/>
    <w:rsid w:val="00171166"/>
    <w:rsid w:val="0017153B"/>
    <w:rsid w:val="001717CC"/>
    <w:rsid w:val="00171891"/>
    <w:rsid w:val="001718B2"/>
    <w:rsid w:val="00171B5F"/>
    <w:rsid w:val="00171C9A"/>
    <w:rsid w:val="00171D4E"/>
    <w:rsid w:val="001722AE"/>
    <w:rsid w:val="00172C54"/>
    <w:rsid w:val="00172C7A"/>
    <w:rsid w:val="001731E4"/>
    <w:rsid w:val="001732FE"/>
    <w:rsid w:val="00173A87"/>
    <w:rsid w:val="00173C40"/>
    <w:rsid w:val="001743F0"/>
    <w:rsid w:val="0017464C"/>
    <w:rsid w:val="001746C7"/>
    <w:rsid w:val="00174C94"/>
    <w:rsid w:val="00174D23"/>
    <w:rsid w:val="00174D2C"/>
    <w:rsid w:val="0017503A"/>
    <w:rsid w:val="0017526E"/>
    <w:rsid w:val="0017548E"/>
    <w:rsid w:val="001755F0"/>
    <w:rsid w:val="001758C4"/>
    <w:rsid w:val="00175EF6"/>
    <w:rsid w:val="00175F41"/>
    <w:rsid w:val="001760D3"/>
    <w:rsid w:val="001763B1"/>
    <w:rsid w:val="001764B8"/>
    <w:rsid w:val="001767AB"/>
    <w:rsid w:val="00176A23"/>
    <w:rsid w:val="00176D10"/>
    <w:rsid w:val="00176DA1"/>
    <w:rsid w:val="00176E2F"/>
    <w:rsid w:val="00177324"/>
    <w:rsid w:val="00177C97"/>
    <w:rsid w:val="00177CCD"/>
    <w:rsid w:val="00177F2A"/>
    <w:rsid w:val="0018070D"/>
    <w:rsid w:val="001811F3"/>
    <w:rsid w:val="001813FF"/>
    <w:rsid w:val="0018158A"/>
    <w:rsid w:val="00181AA7"/>
    <w:rsid w:val="00181AD7"/>
    <w:rsid w:val="00181C73"/>
    <w:rsid w:val="00181D7A"/>
    <w:rsid w:val="0018232D"/>
    <w:rsid w:val="0018241D"/>
    <w:rsid w:val="001826AD"/>
    <w:rsid w:val="001826EC"/>
    <w:rsid w:val="00182BAF"/>
    <w:rsid w:val="00182D1A"/>
    <w:rsid w:val="001833E5"/>
    <w:rsid w:val="001833EF"/>
    <w:rsid w:val="0018350E"/>
    <w:rsid w:val="001837A5"/>
    <w:rsid w:val="00183B76"/>
    <w:rsid w:val="00184092"/>
    <w:rsid w:val="0018410F"/>
    <w:rsid w:val="00184238"/>
    <w:rsid w:val="00184482"/>
    <w:rsid w:val="0018453D"/>
    <w:rsid w:val="001846D6"/>
    <w:rsid w:val="001849AF"/>
    <w:rsid w:val="00184A37"/>
    <w:rsid w:val="00184F9D"/>
    <w:rsid w:val="0018507A"/>
    <w:rsid w:val="0018510F"/>
    <w:rsid w:val="00185359"/>
    <w:rsid w:val="001854A2"/>
    <w:rsid w:val="0018562B"/>
    <w:rsid w:val="00185794"/>
    <w:rsid w:val="001859C1"/>
    <w:rsid w:val="00185F9F"/>
    <w:rsid w:val="001860BF"/>
    <w:rsid w:val="001864FD"/>
    <w:rsid w:val="00186579"/>
    <w:rsid w:val="00186603"/>
    <w:rsid w:val="0018679F"/>
    <w:rsid w:val="0018697A"/>
    <w:rsid w:val="00186CAC"/>
    <w:rsid w:val="001879B3"/>
    <w:rsid w:val="00187C22"/>
    <w:rsid w:val="00190047"/>
    <w:rsid w:val="0019018A"/>
    <w:rsid w:val="00190E25"/>
    <w:rsid w:val="00190E5F"/>
    <w:rsid w:val="001911A8"/>
    <w:rsid w:val="001914DD"/>
    <w:rsid w:val="00191671"/>
    <w:rsid w:val="001916DE"/>
    <w:rsid w:val="001917FC"/>
    <w:rsid w:val="001919EF"/>
    <w:rsid w:val="001922F4"/>
    <w:rsid w:val="0019324B"/>
    <w:rsid w:val="0019334C"/>
    <w:rsid w:val="001933D4"/>
    <w:rsid w:val="00193981"/>
    <w:rsid w:val="00193A96"/>
    <w:rsid w:val="00193B35"/>
    <w:rsid w:val="00193D2D"/>
    <w:rsid w:val="0019428B"/>
    <w:rsid w:val="0019482C"/>
    <w:rsid w:val="001948EF"/>
    <w:rsid w:val="00194ADD"/>
    <w:rsid w:val="00194B8E"/>
    <w:rsid w:val="00194D53"/>
    <w:rsid w:val="001953EA"/>
    <w:rsid w:val="00195585"/>
    <w:rsid w:val="00195655"/>
    <w:rsid w:val="001957C4"/>
    <w:rsid w:val="00195CDD"/>
    <w:rsid w:val="00196242"/>
    <w:rsid w:val="00196477"/>
    <w:rsid w:val="00196695"/>
    <w:rsid w:val="00196841"/>
    <w:rsid w:val="00196BC2"/>
    <w:rsid w:val="00197000"/>
    <w:rsid w:val="00197439"/>
    <w:rsid w:val="001979C0"/>
    <w:rsid w:val="001A0625"/>
    <w:rsid w:val="001A0726"/>
    <w:rsid w:val="001A08B6"/>
    <w:rsid w:val="001A0B31"/>
    <w:rsid w:val="001A0E31"/>
    <w:rsid w:val="001A123E"/>
    <w:rsid w:val="001A12B7"/>
    <w:rsid w:val="001A1557"/>
    <w:rsid w:val="001A157E"/>
    <w:rsid w:val="001A1698"/>
    <w:rsid w:val="001A18E9"/>
    <w:rsid w:val="001A1C4A"/>
    <w:rsid w:val="001A210B"/>
    <w:rsid w:val="001A2213"/>
    <w:rsid w:val="001A2453"/>
    <w:rsid w:val="001A2639"/>
    <w:rsid w:val="001A311E"/>
    <w:rsid w:val="001A3A94"/>
    <w:rsid w:val="001A3BB9"/>
    <w:rsid w:val="001A3E65"/>
    <w:rsid w:val="001A3F08"/>
    <w:rsid w:val="001A4151"/>
    <w:rsid w:val="001A418F"/>
    <w:rsid w:val="001A4369"/>
    <w:rsid w:val="001A45D8"/>
    <w:rsid w:val="001A4C78"/>
    <w:rsid w:val="001A4D1C"/>
    <w:rsid w:val="001A4D2B"/>
    <w:rsid w:val="001A4F04"/>
    <w:rsid w:val="001A5603"/>
    <w:rsid w:val="001A5CAC"/>
    <w:rsid w:val="001A5D03"/>
    <w:rsid w:val="001A5E24"/>
    <w:rsid w:val="001A609C"/>
    <w:rsid w:val="001A657E"/>
    <w:rsid w:val="001A69B3"/>
    <w:rsid w:val="001A6C4E"/>
    <w:rsid w:val="001A6CAB"/>
    <w:rsid w:val="001A6FA7"/>
    <w:rsid w:val="001A718F"/>
    <w:rsid w:val="001A71AD"/>
    <w:rsid w:val="001A7250"/>
    <w:rsid w:val="001A735C"/>
    <w:rsid w:val="001A73FD"/>
    <w:rsid w:val="001A7434"/>
    <w:rsid w:val="001A79FF"/>
    <w:rsid w:val="001A7CF5"/>
    <w:rsid w:val="001A7DD4"/>
    <w:rsid w:val="001A7FFE"/>
    <w:rsid w:val="001B00E8"/>
    <w:rsid w:val="001B0397"/>
    <w:rsid w:val="001B0B34"/>
    <w:rsid w:val="001B1291"/>
    <w:rsid w:val="001B12F7"/>
    <w:rsid w:val="001B174F"/>
    <w:rsid w:val="001B17CB"/>
    <w:rsid w:val="001B1857"/>
    <w:rsid w:val="001B1C45"/>
    <w:rsid w:val="001B2078"/>
    <w:rsid w:val="001B24C3"/>
    <w:rsid w:val="001B2787"/>
    <w:rsid w:val="001B2856"/>
    <w:rsid w:val="001B2AD4"/>
    <w:rsid w:val="001B2EE2"/>
    <w:rsid w:val="001B37B5"/>
    <w:rsid w:val="001B4039"/>
    <w:rsid w:val="001B413F"/>
    <w:rsid w:val="001B4728"/>
    <w:rsid w:val="001B49F9"/>
    <w:rsid w:val="001B4E09"/>
    <w:rsid w:val="001B509B"/>
    <w:rsid w:val="001B5169"/>
    <w:rsid w:val="001B55A0"/>
    <w:rsid w:val="001B56DF"/>
    <w:rsid w:val="001B5804"/>
    <w:rsid w:val="001B590D"/>
    <w:rsid w:val="001B59C5"/>
    <w:rsid w:val="001B5C5B"/>
    <w:rsid w:val="001B5C85"/>
    <w:rsid w:val="001B5E9B"/>
    <w:rsid w:val="001B5F8E"/>
    <w:rsid w:val="001B6060"/>
    <w:rsid w:val="001B635F"/>
    <w:rsid w:val="001B650B"/>
    <w:rsid w:val="001B69AF"/>
    <w:rsid w:val="001B6D3A"/>
    <w:rsid w:val="001B7083"/>
    <w:rsid w:val="001B75B2"/>
    <w:rsid w:val="001B777D"/>
    <w:rsid w:val="001B7B5A"/>
    <w:rsid w:val="001B7CC6"/>
    <w:rsid w:val="001B7FF1"/>
    <w:rsid w:val="001C0249"/>
    <w:rsid w:val="001C0280"/>
    <w:rsid w:val="001C04E4"/>
    <w:rsid w:val="001C0701"/>
    <w:rsid w:val="001C073D"/>
    <w:rsid w:val="001C0DAF"/>
    <w:rsid w:val="001C0E82"/>
    <w:rsid w:val="001C0E9B"/>
    <w:rsid w:val="001C0EA5"/>
    <w:rsid w:val="001C0FDA"/>
    <w:rsid w:val="001C1182"/>
    <w:rsid w:val="001C1469"/>
    <w:rsid w:val="001C1CFF"/>
    <w:rsid w:val="001C203F"/>
    <w:rsid w:val="001C2A11"/>
    <w:rsid w:val="001C2C4A"/>
    <w:rsid w:val="001C3232"/>
    <w:rsid w:val="001C33D6"/>
    <w:rsid w:val="001C3647"/>
    <w:rsid w:val="001C3A87"/>
    <w:rsid w:val="001C3BAA"/>
    <w:rsid w:val="001C3C43"/>
    <w:rsid w:val="001C3E98"/>
    <w:rsid w:val="001C43D3"/>
    <w:rsid w:val="001C483D"/>
    <w:rsid w:val="001C487D"/>
    <w:rsid w:val="001C4926"/>
    <w:rsid w:val="001C5107"/>
    <w:rsid w:val="001C51E4"/>
    <w:rsid w:val="001C5527"/>
    <w:rsid w:val="001C5B02"/>
    <w:rsid w:val="001C5BE5"/>
    <w:rsid w:val="001C5CF2"/>
    <w:rsid w:val="001C5F3D"/>
    <w:rsid w:val="001C61A2"/>
    <w:rsid w:val="001C65B6"/>
    <w:rsid w:val="001C66C8"/>
    <w:rsid w:val="001C6772"/>
    <w:rsid w:val="001C6B1D"/>
    <w:rsid w:val="001C6FF7"/>
    <w:rsid w:val="001C72A4"/>
    <w:rsid w:val="001C739E"/>
    <w:rsid w:val="001C74D3"/>
    <w:rsid w:val="001C7A91"/>
    <w:rsid w:val="001C7E19"/>
    <w:rsid w:val="001C7F02"/>
    <w:rsid w:val="001D0C72"/>
    <w:rsid w:val="001D1869"/>
    <w:rsid w:val="001D194C"/>
    <w:rsid w:val="001D33F6"/>
    <w:rsid w:val="001D3C98"/>
    <w:rsid w:val="001D4C8B"/>
    <w:rsid w:val="001D4CEA"/>
    <w:rsid w:val="001D4D97"/>
    <w:rsid w:val="001D559B"/>
    <w:rsid w:val="001D5921"/>
    <w:rsid w:val="001D5D0E"/>
    <w:rsid w:val="001D5D14"/>
    <w:rsid w:val="001D5E2D"/>
    <w:rsid w:val="001D60D3"/>
    <w:rsid w:val="001D6177"/>
    <w:rsid w:val="001D62DB"/>
    <w:rsid w:val="001D68CC"/>
    <w:rsid w:val="001D6BB1"/>
    <w:rsid w:val="001D6F10"/>
    <w:rsid w:val="001D6FFF"/>
    <w:rsid w:val="001D7597"/>
    <w:rsid w:val="001D75F9"/>
    <w:rsid w:val="001D7BB7"/>
    <w:rsid w:val="001E042C"/>
    <w:rsid w:val="001E052D"/>
    <w:rsid w:val="001E0B15"/>
    <w:rsid w:val="001E0B5D"/>
    <w:rsid w:val="001E0BD2"/>
    <w:rsid w:val="001E0E3C"/>
    <w:rsid w:val="001E151E"/>
    <w:rsid w:val="001E185E"/>
    <w:rsid w:val="001E1A3D"/>
    <w:rsid w:val="001E210E"/>
    <w:rsid w:val="001E254C"/>
    <w:rsid w:val="001E28BA"/>
    <w:rsid w:val="001E2DE0"/>
    <w:rsid w:val="001E30E1"/>
    <w:rsid w:val="001E3133"/>
    <w:rsid w:val="001E31A2"/>
    <w:rsid w:val="001E3205"/>
    <w:rsid w:val="001E361C"/>
    <w:rsid w:val="001E38B6"/>
    <w:rsid w:val="001E3FDA"/>
    <w:rsid w:val="001E4590"/>
    <w:rsid w:val="001E49D7"/>
    <w:rsid w:val="001E4CF8"/>
    <w:rsid w:val="001E4E88"/>
    <w:rsid w:val="001E510C"/>
    <w:rsid w:val="001E58FC"/>
    <w:rsid w:val="001E59E8"/>
    <w:rsid w:val="001E5D9D"/>
    <w:rsid w:val="001E6097"/>
    <w:rsid w:val="001E64C0"/>
    <w:rsid w:val="001E6533"/>
    <w:rsid w:val="001E67AE"/>
    <w:rsid w:val="001E69A5"/>
    <w:rsid w:val="001E69C9"/>
    <w:rsid w:val="001E6A16"/>
    <w:rsid w:val="001E6A53"/>
    <w:rsid w:val="001E721B"/>
    <w:rsid w:val="001E756D"/>
    <w:rsid w:val="001E7855"/>
    <w:rsid w:val="001E7CF8"/>
    <w:rsid w:val="001E7E44"/>
    <w:rsid w:val="001F06F6"/>
    <w:rsid w:val="001F0956"/>
    <w:rsid w:val="001F0A43"/>
    <w:rsid w:val="001F1D3A"/>
    <w:rsid w:val="001F23D6"/>
    <w:rsid w:val="001F2474"/>
    <w:rsid w:val="001F301A"/>
    <w:rsid w:val="001F34B6"/>
    <w:rsid w:val="001F38C6"/>
    <w:rsid w:val="001F4267"/>
    <w:rsid w:val="001F44A1"/>
    <w:rsid w:val="001F4563"/>
    <w:rsid w:val="001F458A"/>
    <w:rsid w:val="001F45F6"/>
    <w:rsid w:val="001F486C"/>
    <w:rsid w:val="001F5618"/>
    <w:rsid w:val="001F5F09"/>
    <w:rsid w:val="001F5FAC"/>
    <w:rsid w:val="001F6727"/>
    <w:rsid w:val="001F683E"/>
    <w:rsid w:val="001F6C2F"/>
    <w:rsid w:val="001F6CD8"/>
    <w:rsid w:val="001F6D77"/>
    <w:rsid w:val="001F7445"/>
    <w:rsid w:val="001F77C2"/>
    <w:rsid w:val="001F7E7B"/>
    <w:rsid w:val="001F7FB1"/>
    <w:rsid w:val="0020036A"/>
    <w:rsid w:val="0020044F"/>
    <w:rsid w:val="002008A9"/>
    <w:rsid w:val="00200972"/>
    <w:rsid w:val="00200A52"/>
    <w:rsid w:val="00200B2A"/>
    <w:rsid w:val="00200BEB"/>
    <w:rsid w:val="00200C69"/>
    <w:rsid w:val="00200F25"/>
    <w:rsid w:val="0020119D"/>
    <w:rsid w:val="002018D9"/>
    <w:rsid w:val="00201934"/>
    <w:rsid w:val="00201A2B"/>
    <w:rsid w:val="00201D1A"/>
    <w:rsid w:val="00201FF3"/>
    <w:rsid w:val="00201FF6"/>
    <w:rsid w:val="00202029"/>
    <w:rsid w:val="002026EE"/>
    <w:rsid w:val="0020274D"/>
    <w:rsid w:val="00202EB2"/>
    <w:rsid w:val="002030AA"/>
    <w:rsid w:val="002030F8"/>
    <w:rsid w:val="00203746"/>
    <w:rsid w:val="00203935"/>
    <w:rsid w:val="0020394A"/>
    <w:rsid w:val="00203994"/>
    <w:rsid w:val="00203A80"/>
    <w:rsid w:val="00203B18"/>
    <w:rsid w:val="00203B6F"/>
    <w:rsid w:val="00203BA5"/>
    <w:rsid w:val="00203C46"/>
    <w:rsid w:val="00204050"/>
    <w:rsid w:val="002049FF"/>
    <w:rsid w:val="00204CDB"/>
    <w:rsid w:val="00204E9A"/>
    <w:rsid w:val="00205030"/>
    <w:rsid w:val="002050AE"/>
    <w:rsid w:val="00205A88"/>
    <w:rsid w:val="00205D9B"/>
    <w:rsid w:val="00205DD3"/>
    <w:rsid w:val="00206064"/>
    <w:rsid w:val="0020674A"/>
    <w:rsid w:val="00206F2C"/>
    <w:rsid w:val="00207405"/>
    <w:rsid w:val="0020763A"/>
    <w:rsid w:val="002078D4"/>
    <w:rsid w:val="00207978"/>
    <w:rsid w:val="00207D81"/>
    <w:rsid w:val="002100DE"/>
    <w:rsid w:val="00210338"/>
    <w:rsid w:val="0021098D"/>
    <w:rsid w:val="0021103B"/>
    <w:rsid w:val="00211A26"/>
    <w:rsid w:val="00211ECE"/>
    <w:rsid w:val="00212B70"/>
    <w:rsid w:val="00213344"/>
    <w:rsid w:val="00213530"/>
    <w:rsid w:val="002136B1"/>
    <w:rsid w:val="002136B3"/>
    <w:rsid w:val="00213884"/>
    <w:rsid w:val="00213C35"/>
    <w:rsid w:val="00213EEB"/>
    <w:rsid w:val="00213EEC"/>
    <w:rsid w:val="00213EF5"/>
    <w:rsid w:val="002140F3"/>
    <w:rsid w:val="00214127"/>
    <w:rsid w:val="00214388"/>
    <w:rsid w:val="00214414"/>
    <w:rsid w:val="00214643"/>
    <w:rsid w:val="002147F9"/>
    <w:rsid w:val="00214A05"/>
    <w:rsid w:val="00215164"/>
    <w:rsid w:val="00215571"/>
    <w:rsid w:val="00215617"/>
    <w:rsid w:val="002157B3"/>
    <w:rsid w:val="0021583D"/>
    <w:rsid w:val="00215BFA"/>
    <w:rsid w:val="00215F19"/>
    <w:rsid w:val="00215FE1"/>
    <w:rsid w:val="0021619A"/>
    <w:rsid w:val="002161B8"/>
    <w:rsid w:val="0021642D"/>
    <w:rsid w:val="002164E5"/>
    <w:rsid w:val="00216657"/>
    <w:rsid w:val="00216663"/>
    <w:rsid w:val="00216A23"/>
    <w:rsid w:val="002170C5"/>
    <w:rsid w:val="002172F5"/>
    <w:rsid w:val="00217393"/>
    <w:rsid w:val="00217480"/>
    <w:rsid w:val="002179E5"/>
    <w:rsid w:val="00217DDE"/>
    <w:rsid w:val="00217F4E"/>
    <w:rsid w:val="0022012F"/>
    <w:rsid w:val="0022032E"/>
    <w:rsid w:val="0022045E"/>
    <w:rsid w:val="002206A5"/>
    <w:rsid w:val="00220722"/>
    <w:rsid w:val="00220876"/>
    <w:rsid w:val="002213E0"/>
    <w:rsid w:val="00221549"/>
    <w:rsid w:val="00221558"/>
    <w:rsid w:val="002215E1"/>
    <w:rsid w:val="0022167E"/>
    <w:rsid w:val="00221AED"/>
    <w:rsid w:val="00222A4E"/>
    <w:rsid w:val="00222D8C"/>
    <w:rsid w:val="002237B9"/>
    <w:rsid w:val="002237D6"/>
    <w:rsid w:val="00223F97"/>
    <w:rsid w:val="00224143"/>
    <w:rsid w:val="0022432C"/>
    <w:rsid w:val="00224447"/>
    <w:rsid w:val="0022486B"/>
    <w:rsid w:val="00224EB6"/>
    <w:rsid w:val="0022500E"/>
    <w:rsid w:val="00225244"/>
    <w:rsid w:val="00225559"/>
    <w:rsid w:val="0022575D"/>
    <w:rsid w:val="002258AE"/>
    <w:rsid w:val="002259F8"/>
    <w:rsid w:val="00225DAB"/>
    <w:rsid w:val="00226398"/>
    <w:rsid w:val="00226524"/>
    <w:rsid w:val="00226B02"/>
    <w:rsid w:val="00226BC4"/>
    <w:rsid w:val="00226C1E"/>
    <w:rsid w:val="00227182"/>
    <w:rsid w:val="00227A18"/>
    <w:rsid w:val="0023000D"/>
    <w:rsid w:val="00230335"/>
    <w:rsid w:val="0023041F"/>
    <w:rsid w:val="00230682"/>
    <w:rsid w:val="00230744"/>
    <w:rsid w:val="00230DFB"/>
    <w:rsid w:val="002311FE"/>
    <w:rsid w:val="00231598"/>
    <w:rsid w:val="00231AF6"/>
    <w:rsid w:val="00231B8D"/>
    <w:rsid w:val="00231BA9"/>
    <w:rsid w:val="00231DB2"/>
    <w:rsid w:val="00232242"/>
    <w:rsid w:val="002326CA"/>
    <w:rsid w:val="002327FE"/>
    <w:rsid w:val="00232F22"/>
    <w:rsid w:val="00233194"/>
    <w:rsid w:val="00233A3F"/>
    <w:rsid w:val="00233B6A"/>
    <w:rsid w:val="00234586"/>
    <w:rsid w:val="0023464D"/>
    <w:rsid w:val="002346A0"/>
    <w:rsid w:val="002349A8"/>
    <w:rsid w:val="00234A50"/>
    <w:rsid w:val="00234AA8"/>
    <w:rsid w:val="00234ED4"/>
    <w:rsid w:val="00234EFE"/>
    <w:rsid w:val="00235409"/>
    <w:rsid w:val="00235518"/>
    <w:rsid w:val="0023572D"/>
    <w:rsid w:val="002357EB"/>
    <w:rsid w:val="00235A21"/>
    <w:rsid w:val="00235BC5"/>
    <w:rsid w:val="00235E34"/>
    <w:rsid w:val="002361B8"/>
    <w:rsid w:val="002362B8"/>
    <w:rsid w:val="0023635C"/>
    <w:rsid w:val="002363D6"/>
    <w:rsid w:val="0023647D"/>
    <w:rsid w:val="002368B5"/>
    <w:rsid w:val="00236D19"/>
    <w:rsid w:val="00236F1E"/>
    <w:rsid w:val="00237192"/>
    <w:rsid w:val="00237284"/>
    <w:rsid w:val="00237703"/>
    <w:rsid w:val="00237965"/>
    <w:rsid w:val="00237A0F"/>
    <w:rsid w:val="00237EB8"/>
    <w:rsid w:val="0024013D"/>
    <w:rsid w:val="002410E2"/>
    <w:rsid w:val="00241A17"/>
    <w:rsid w:val="00241C04"/>
    <w:rsid w:val="00242477"/>
    <w:rsid w:val="0024254A"/>
    <w:rsid w:val="002426CE"/>
    <w:rsid w:val="002428F9"/>
    <w:rsid w:val="00242935"/>
    <w:rsid w:val="00242C01"/>
    <w:rsid w:val="00242D5C"/>
    <w:rsid w:val="0024370B"/>
    <w:rsid w:val="00243A41"/>
    <w:rsid w:val="00243A96"/>
    <w:rsid w:val="00243B08"/>
    <w:rsid w:val="00243B3F"/>
    <w:rsid w:val="00243C25"/>
    <w:rsid w:val="002440D3"/>
    <w:rsid w:val="00244133"/>
    <w:rsid w:val="002447D1"/>
    <w:rsid w:val="00245046"/>
    <w:rsid w:val="0024507C"/>
    <w:rsid w:val="00245082"/>
    <w:rsid w:val="00245240"/>
    <w:rsid w:val="002452AE"/>
    <w:rsid w:val="0024530E"/>
    <w:rsid w:val="0024590B"/>
    <w:rsid w:val="00246733"/>
    <w:rsid w:val="00246B3B"/>
    <w:rsid w:val="00246D99"/>
    <w:rsid w:val="00246FB1"/>
    <w:rsid w:val="002471D8"/>
    <w:rsid w:val="0024756F"/>
    <w:rsid w:val="00247580"/>
    <w:rsid w:val="002477E8"/>
    <w:rsid w:val="00247C6D"/>
    <w:rsid w:val="00247C82"/>
    <w:rsid w:val="00247FE5"/>
    <w:rsid w:val="002502FE"/>
    <w:rsid w:val="00250613"/>
    <w:rsid w:val="00250AD3"/>
    <w:rsid w:val="00250B55"/>
    <w:rsid w:val="00250EC3"/>
    <w:rsid w:val="002512C7"/>
    <w:rsid w:val="00251810"/>
    <w:rsid w:val="00251C86"/>
    <w:rsid w:val="00251C87"/>
    <w:rsid w:val="00251CF5"/>
    <w:rsid w:val="00251F69"/>
    <w:rsid w:val="0025251E"/>
    <w:rsid w:val="0025271A"/>
    <w:rsid w:val="00252B0D"/>
    <w:rsid w:val="002531C1"/>
    <w:rsid w:val="00253D12"/>
    <w:rsid w:val="00254012"/>
    <w:rsid w:val="00254222"/>
    <w:rsid w:val="002542F9"/>
    <w:rsid w:val="00254BA6"/>
    <w:rsid w:val="0025505D"/>
    <w:rsid w:val="00255140"/>
    <w:rsid w:val="002554AD"/>
    <w:rsid w:val="002554B8"/>
    <w:rsid w:val="002554E8"/>
    <w:rsid w:val="002559C0"/>
    <w:rsid w:val="00255F18"/>
    <w:rsid w:val="00256347"/>
    <w:rsid w:val="00256755"/>
    <w:rsid w:val="002568FD"/>
    <w:rsid w:val="00256ECC"/>
    <w:rsid w:val="00256F11"/>
    <w:rsid w:val="002570F5"/>
    <w:rsid w:val="00257134"/>
    <w:rsid w:val="0025739D"/>
    <w:rsid w:val="00257C0E"/>
    <w:rsid w:val="00257D41"/>
    <w:rsid w:val="002600EA"/>
    <w:rsid w:val="002604D0"/>
    <w:rsid w:val="0026065A"/>
    <w:rsid w:val="00260821"/>
    <w:rsid w:val="00260B67"/>
    <w:rsid w:val="00260F51"/>
    <w:rsid w:val="00260FC3"/>
    <w:rsid w:val="0026121F"/>
    <w:rsid w:val="002612A1"/>
    <w:rsid w:val="0026189C"/>
    <w:rsid w:val="00262096"/>
    <w:rsid w:val="0026245C"/>
    <w:rsid w:val="00262D33"/>
    <w:rsid w:val="00262D67"/>
    <w:rsid w:val="00262FB9"/>
    <w:rsid w:val="0026306C"/>
    <w:rsid w:val="002630C8"/>
    <w:rsid w:val="002631B9"/>
    <w:rsid w:val="002637E0"/>
    <w:rsid w:val="002638A7"/>
    <w:rsid w:val="0026390D"/>
    <w:rsid w:val="00263BAA"/>
    <w:rsid w:val="00264117"/>
    <w:rsid w:val="002644EE"/>
    <w:rsid w:val="002645B9"/>
    <w:rsid w:val="002650DA"/>
    <w:rsid w:val="00265383"/>
    <w:rsid w:val="00265560"/>
    <w:rsid w:val="00265EC0"/>
    <w:rsid w:val="00265F9B"/>
    <w:rsid w:val="0026606C"/>
    <w:rsid w:val="0026648F"/>
    <w:rsid w:val="00266564"/>
    <w:rsid w:val="002666E6"/>
    <w:rsid w:val="0026680F"/>
    <w:rsid w:val="00266C77"/>
    <w:rsid w:val="00266D88"/>
    <w:rsid w:val="00266E26"/>
    <w:rsid w:val="002672D7"/>
    <w:rsid w:val="0026735A"/>
    <w:rsid w:val="0026737E"/>
    <w:rsid w:val="002673CF"/>
    <w:rsid w:val="002675B2"/>
    <w:rsid w:val="002676A7"/>
    <w:rsid w:val="00267722"/>
    <w:rsid w:val="00270377"/>
    <w:rsid w:val="002706C3"/>
    <w:rsid w:val="00270CC7"/>
    <w:rsid w:val="00271B8D"/>
    <w:rsid w:val="00271CCA"/>
    <w:rsid w:val="00271E3B"/>
    <w:rsid w:val="00272013"/>
    <w:rsid w:val="0027206A"/>
    <w:rsid w:val="0027223E"/>
    <w:rsid w:val="00272269"/>
    <w:rsid w:val="00272462"/>
    <w:rsid w:val="0027271D"/>
    <w:rsid w:val="00272747"/>
    <w:rsid w:val="00272786"/>
    <w:rsid w:val="002728B9"/>
    <w:rsid w:val="002729F2"/>
    <w:rsid w:val="00272B5A"/>
    <w:rsid w:val="00272C35"/>
    <w:rsid w:val="00272DE8"/>
    <w:rsid w:val="00272E2C"/>
    <w:rsid w:val="00272E4F"/>
    <w:rsid w:val="00272E7B"/>
    <w:rsid w:val="0027342F"/>
    <w:rsid w:val="00273564"/>
    <w:rsid w:val="00273734"/>
    <w:rsid w:val="002738AE"/>
    <w:rsid w:val="00273A2E"/>
    <w:rsid w:val="00273A3E"/>
    <w:rsid w:val="00273E68"/>
    <w:rsid w:val="00273F01"/>
    <w:rsid w:val="00273F8D"/>
    <w:rsid w:val="002744D5"/>
    <w:rsid w:val="00274828"/>
    <w:rsid w:val="00274B08"/>
    <w:rsid w:val="002750D2"/>
    <w:rsid w:val="0027544B"/>
    <w:rsid w:val="002755C2"/>
    <w:rsid w:val="00275652"/>
    <w:rsid w:val="002764E2"/>
    <w:rsid w:val="00276916"/>
    <w:rsid w:val="0027718C"/>
    <w:rsid w:val="00277338"/>
    <w:rsid w:val="002775A2"/>
    <w:rsid w:val="00277EAF"/>
    <w:rsid w:val="00280179"/>
    <w:rsid w:val="002804F5"/>
    <w:rsid w:val="0028052D"/>
    <w:rsid w:val="002805B2"/>
    <w:rsid w:val="00280890"/>
    <w:rsid w:val="002808A8"/>
    <w:rsid w:val="00280AAE"/>
    <w:rsid w:val="00280DD2"/>
    <w:rsid w:val="00280E81"/>
    <w:rsid w:val="00280EAC"/>
    <w:rsid w:val="00280FB2"/>
    <w:rsid w:val="002811D5"/>
    <w:rsid w:val="00281454"/>
    <w:rsid w:val="002814A7"/>
    <w:rsid w:val="00281538"/>
    <w:rsid w:val="002823F8"/>
    <w:rsid w:val="002824D0"/>
    <w:rsid w:val="00282713"/>
    <w:rsid w:val="0028281B"/>
    <w:rsid w:val="00282D4E"/>
    <w:rsid w:val="00282EB4"/>
    <w:rsid w:val="00282F32"/>
    <w:rsid w:val="00283275"/>
    <w:rsid w:val="0028330A"/>
    <w:rsid w:val="002834E3"/>
    <w:rsid w:val="002835CE"/>
    <w:rsid w:val="00283667"/>
    <w:rsid w:val="00283744"/>
    <w:rsid w:val="00283A08"/>
    <w:rsid w:val="00283A6D"/>
    <w:rsid w:val="00283F0D"/>
    <w:rsid w:val="002840F8"/>
    <w:rsid w:val="002840FA"/>
    <w:rsid w:val="00284382"/>
    <w:rsid w:val="002844C6"/>
    <w:rsid w:val="00284A9F"/>
    <w:rsid w:val="00284BBE"/>
    <w:rsid w:val="00284DE8"/>
    <w:rsid w:val="00285064"/>
    <w:rsid w:val="00285104"/>
    <w:rsid w:val="00285181"/>
    <w:rsid w:val="002858EE"/>
    <w:rsid w:val="00285B27"/>
    <w:rsid w:val="00285C73"/>
    <w:rsid w:val="00285DC0"/>
    <w:rsid w:val="00286898"/>
    <w:rsid w:val="0028694B"/>
    <w:rsid w:val="00286AD4"/>
    <w:rsid w:val="0028737D"/>
    <w:rsid w:val="00287442"/>
    <w:rsid w:val="0028749E"/>
    <w:rsid w:val="00287552"/>
    <w:rsid w:val="00287601"/>
    <w:rsid w:val="00287D54"/>
    <w:rsid w:val="00287EC2"/>
    <w:rsid w:val="00287FEB"/>
    <w:rsid w:val="002904E5"/>
    <w:rsid w:val="00290508"/>
    <w:rsid w:val="0029050C"/>
    <w:rsid w:val="002905FA"/>
    <w:rsid w:val="0029061A"/>
    <w:rsid w:val="0029083A"/>
    <w:rsid w:val="002908F9"/>
    <w:rsid w:val="00290A21"/>
    <w:rsid w:val="00290B17"/>
    <w:rsid w:val="0029161D"/>
    <w:rsid w:val="002917B5"/>
    <w:rsid w:val="00292237"/>
    <w:rsid w:val="0029257D"/>
    <w:rsid w:val="00292659"/>
    <w:rsid w:val="002927F0"/>
    <w:rsid w:val="00292B12"/>
    <w:rsid w:val="00292EAE"/>
    <w:rsid w:val="00292F79"/>
    <w:rsid w:val="002931FF"/>
    <w:rsid w:val="002935DD"/>
    <w:rsid w:val="00293A4A"/>
    <w:rsid w:val="00293E68"/>
    <w:rsid w:val="0029421A"/>
    <w:rsid w:val="00294516"/>
    <w:rsid w:val="002947D5"/>
    <w:rsid w:val="00294CFC"/>
    <w:rsid w:val="00294D7B"/>
    <w:rsid w:val="00295218"/>
    <w:rsid w:val="00295230"/>
    <w:rsid w:val="002955C0"/>
    <w:rsid w:val="0029579F"/>
    <w:rsid w:val="0029588C"/>
    <w:rsid w:val="00295D97"/>
    <w:rsid w:val="00295FB9"/>
    <w:rsid w:val="0029613C"/>
    <w:rsid w:val="002961FB"/>
    <w:rsid w:val="00296DBD"/>
    <w:rsid w:val="00296F72"/>
    <w:rsid w:val="00297889"/>
    <w:rsid w:val="0029792F"/>
    <w:rsid w:val="0029795A"/>
    <w:rsid w:val="002979DA"/>
    <w:rsid w:val="00297C67"/>
    <w:rsid w:val="00297D48"/>
    <w:rsid w:val="00297F82"/>
    <w:rsid w:val="00297FE6"/>
    <w:rsid w:val="002A007D"/>
    <w:rsid w:val="002A01BA"/>
    <w:rsid w:val="002A023A"/>
    <w:rsid w:val="002A03B6"/>
    <w:rsid w:val="002A08CB"/>
    <w:rsid w:val="002A0FA3"/>
    <w:rsid w:val="002A1519"/>
    <w:rsid w:val="002A1AD3"/>
    <w:rsid w:val="002A1D52"/>
    <w:rsid w:val="002A22F0"/>
    <w:rsid w:val="002A267A"/>
    <w:rsid w:val="002A26E8"/>
    <w:rsid w:val="002A280D"/>
    <w:rsid w:val="002A28CB"/>
    <w:rsid w:val="002A29BB"/>
    <w:rsid w:val="002A2D05"/>
    <w:rsid w:val="002A2E9E"/>
    <w:rsid w:val="002A2F44"/>
    <w:rsid w:val="002A2F7D"/>
    <w:rsid w:val="002A2FA2"/>
    <w:rsid w:val="002A2FC0"/>
    <w:rsid w:val="002A30D7"/>
    <w:rsid w:val="002A34D0"/>
    <w:rsid w:val="002A36CE"/>
    <w:rsid w:val="002A3780"/>
    <w:rsid w:val="002A3A79"/>
    <w:rsid w:val="002A3B98"/>
    <w:rsid w:val="002A4042"/>
    <w:rsid w:val="002A4455"/>
    <w:rsid w:val="002A44F0"/>
    <w:rsid w:val="002A495A"/>
    <w:rsid w:val="002A4985"/>
    <w:rsid w:val="002A5090"/>
    <w:rsid w:val="002A52DF"/>
    <w:rsid w:val="002A535C"/>
    <w:rsid w:val="002A5AEA"/>
    <w:rsid w:val="002A5B7D"/>
    <w:rsid w:val="002A5DC4"/>
    <w:rsid w:val="002A5E50"/>
    <w:rsid w:val="002A65B0"/>
    <w:rsid w:val="002A66B4"/>
    <w:rsid w:val="002A6D59"/>
    <w:rsid w:val="002A73F4"/>
    <w:rsid w:val="002A7567"/>
    <w:rsid w:val="002A75C8"/>
    <w:rsid w:val="002A77B3"/>
    <w:rsid w:val="002A77E4"/>
    <w:rsid w:val="002A7B7A"/>
    <w:rsid w:val="002B03D4"/>
    <w:rsid w:val="002B055E"/>
    <w:rsid w:val="002B090E"/>
    <w:rsid w:val="002B0AED"/>
    <w:rsid w:val="002B0B98"/>
    <w:rsid w:val="002B0D73"/>
    <w:rsid w:val="002B0DA6"/>
    <w:rsid w:val="002B0E84"/>
    <w:rsid w:val="002B148C"/>
    <w:rsid w:val="002B1A6D"/>
    <w:rsid w:val="002B1E45"/>
    <w:rsid w:val="002B2007"/>
    <w:rsid w:val="002B20BF"/>
    <w:rsid w:val="002B222D"/>
    <w:rsid w:val="002B230E"/>
    <w:rsid w:val="002B2442"/>
    <w:rsid w:val="002B2552"/>
    <w:rsid w:val="002B2589"/>
    <w:rsid w:val="002B2A28"/>
    <w:rsid w:val="002B2E7A"/>
    <w:rsid w:val="002B3182"/>
    <w:rsid w:val="002B321D"/>
    <w:rsid w:val="002B3891"/>
    <w:rsid w:val="002B3899"/>
    <w:rsid w:val="002B3B09"/>
    <w:rsid w:val="002B3D7D"/>
    <w:rsid w:val="002B3EE2"/>
    <w:rsid w:val="002B3FF5"/>
    <w:rsid w:val="002B4233"/>
    <w:rsid w:val="002B45C2"/>
    <w:rsid w:val="002B4791"/>
    <w:rsid w:val="002B4A89"/>
    <w:rsid w:val="002B500C"/>
    <w:rsid w:val="002B5071"/>
    <w:rsid w:val="002B50AC"/>
    <w:rsid w:val="002B5150"/>
    <w:rsid w:val="002B53D6"/>
    <w:rsid w:val="002B56F6"/>
    <w:rsid w:val="002B5D05"/>
    <w:rsid w:val="002B5FF1"/>
    <w:rsid w:val="002B62DA"/>
    <w:rsid w:val="002B6486"/>
    <w:rsid w:val="002B6810"/>
    <w:rsid w:val="002B6B7E"/>
    <w:rsid w:val="002B6EEF"/>
    <w:rsid w:val="002B718B"/>
    <w:rsid w:val="002B71BD"/>
    <w:rsid w:val="002B73F7"/>
    <w:rsid w:val="002B7450"/>
    <w:rsid w:val="002B76AD"/>
    <w:rsid w:val="002B779C"/>
    <w:rsid w:val="002B7B90"/>
    <w:rsid w:val="002B7BF3"/>
    <w:rsid w:val="002B7E46"/>
    <w:rsid w:val="002B7E9E"/>
    <w:rsid w:val="002C0259"/>
    <w:rsid w:val="002C03F0"/>
    <w:rsid w:val="002C0491"/>
    <w:rsid w:val="002C050F"/>
    <w:rsid w:val="002C0664"/>
    <w:rsid w:val="002C085B"/>
    <w:rsid w:val="002C0B0A"/>
    <w:rsid w:val="002C0D46"/>
    <w:rsid w:val="002C1419"/>
    <w:rsid w:val="002C148E"/>
    <w:rsid w:val="002C188F"/>
    <w:rsid w:val="002C1A2F"/>
    <w:rsid w:val="002C1F94"/>
    <w:rsid w:val="002C231A"/>
    <w:rsid w:val="002C2BB6"/>
    <w:rsid w:val="002C2DD4"/>
    <w:rsid w:val="002C302A"/>
    <w:rsid w:val="002C31DB"/>
    <w:rsid w:val="002C331A"/>
    <w:rsid w:val="002C3546"/>
    <w:rsid w:val="002C35C2"/>
    <w:rsid w:val="002C38FE"/>
    <w:rsid w:val="002C3B35"/>
    <w:rsid w:val="002C3D7C"/>
    <w:rsid w:val="002C421B"/>
    <w:rsid w:val="002C438C"/>
    <w:rsid w:val="002C4465"/>
    <w:rsid w:val="002C4562"/>
    <w:rsid w:val="002C467B"/>
    <w:rsid w:val="002C4945"/>
    <w:rsid w:val="002C4B54"/>
    <w:rsid w:val="002C4F83"/>
    <w:rsid w:val="002C5065"/>
    <w:rsid w:val="002C5621"/>
    <w:rsid w:val="002C5848"/>
    <w:rsid w:val="002C5911"/>
    <w:rsid w:val="002C5EFD"/>
    <w:rsid w:val="002C5F69"/>
    <w:rsid w:val="002C5F8E"/>
    <w:rsid w:val="002C61D4"/>
    <w:rsid w:val="002C6727"/>
    <w:rsid w:val="002C6C4C"/>
    <w:rsid w:val="002C6FF1"/>
    <w:rsid w:val="002C744B"/>
    <w:rsid w:val="002C7571"/>
    <w:rsid w:val="002D002A"/>
    <w:rsid w:val="002D01AF"/>
    <w:rsid w:val="002D03A7"/>
    <w:rsid w:val="002D0BF0"/>
    <w:rsid w:val="002D108C"/>
    <w:rsid w:val="002D12CC"/>
    <w:rsid w:val="002D12D3"/>
    <w:rsid w:val="002D13F3"/>
    <w:rsid w:val="002D158D"/>
    <w:rsid w:val="002D17E9"/>
    <w:rsid w:val="002D1900"/>
    <w:rsid w:val="002D1A65"/>
    <w:rsid w:val="002D1D2F"/>
    <w:rsid w:val="002D21C7"/>
    <w:rsid w:val="002D22FE"/>
    <w:rsid w:val="002D250A"/>
    <w:rsid w:val="002D2569"/>
    <w:rsid w:val="002D263A"/>
    <w:rsid w:val="002D28C6"/>
    <w:rsid w:val="002D2C47"/>
    <w:rsid w:val="002D2FAA"/>
    <w:rsid w:val="002D346C"/>
    <w:rsid w:val="002D3C64"/>
    <w:rsid w:val="002D3FD1"/>
    <w:rsid w:val="002D4080"/>
    <w:rsid w:val="002D4376"/>
    <w:rsid w:val="002D44D2"/>
    <w:rsid w:val="002D4570"/>
    <w:rsid w:val="002D4695"/>
    <w:rsid w:val="002D47E7"/>
    <w:rsid w:val="002D4B5A"/>
    <w:rsid w:val="002D4DA6"/>
    <w:rsid w:val="002D4FE9"/>
    <w:rsid w:val="002D5118"/>
    <w:rsid w:val="002D512E"/>
    <w:rsid w:val="002D5188"/>
    <w:rsid w:val="002D53DE"/>
    <w:rsid w:val="002D64B1"/>
    <w:rsid w:val="002D6925"/>
    <w:rsid w:val="002D6E00"/>
    <w:rsid w:val="002D7084"/>
    <w:rsid w:val="002D713A"/>
    <w:rsid w:val="002D71B8"/>
    <w:rsid w:val="002D735B"/>
    <w:rsid w:val="002D7373"/>
    <w:rsid w:val="002D7534"/>
    <w:rsid w:val="002D7591"/>
    <w:rsid w:val="002D798D"/>
    <w:rsid w:val="002D79E4"/>
    <w:rsid w:val="002D7F1F"/>
    <w:rsid w:val="002D7FBB"/>
    <w:rsid w:val="002E02DA"/>
    <w:rsid w:val="002E0329"/>
    <w:rsid w:val="002E07E3"/>
    <w:rsid w:val="002E0A88"/>
    <w:rsid w:val="002E0AF1"/>
    <w:rsid w:val="002E0D59"/>
    <w:rsid w:val="002E0E73"/>
    <w:rsid w:val="002E0F8B"/>
    <w:rsid w:val="002E1064"/>
    <w:rsid w:val="002E1076"/>
    <w:rsid w:val="002E1996"/>
    <w:rsid w:val="002E1BB4"/>
    <w:rsid w:val="002E1C38"/>
    <w:rsid w:val="002E1DB6"/>
    <w:rsid w:val="002E20E6"/>
    <w:rsid w:val="002E259D"/>
    <w:rsid w:val="002E29E5"/>
    <w:rsid w:val="002E2CE6"/>
    <w:rsid w:val="002E32E1"/>
    <w:rsid w:val="002E3378"/>
    <w:rsid w:val="002E35A7"/>
    <w:rsid w:val="002E3CBA"/>
    <w:rsid w:val="002E3CF6"/>
    <w:rsid w:val="002E3E6E"/>
    <w:rsid w:val="002E4195"/>
    <w:rsid w:val="002E4350"/>
    <w:rsid w:val="002E47EF"/>
    <w:rsid w:val="002E49F9"/>
    <w:rsid w:val="002E4C91"/>
    <w:rsid w:val="002E5395"/>
    <w:rsid w:val="002E54B6"/>
    <w:rsid w:val="002E5E0C"/>
    <w:rsid w:val="002E62A6"/>
    <w:rsid w:val="002E69F7"/>
    <w:rsid w:val="002E706B"/>
    <w:rsid w:val="002E7762"/>
    <w:rsid w:val="002E78C6"/>
    <w:rsid w:val="002E7914"/>
    <w:rsid w:val="002E7B8C"/>
    <w:rsid w:val="002E7D12"/>
    <w:rsid w:val="002F016E"/>
    <w:rsid w:val="002F0231"/>
    <w:rsid w:val="002F0437"/>
    <w:rsid w:val="002F04B7"/>
    <w:rsid w:val="002F06A0"/>
    <w:rsid w:val="002F0B1B"/>
    <w:rsid w:val="002F0FB9"/>
    <w:rsid w:val="002F1496"/>
    <w:rsid w:val="002F17F7"/>
    <w:rsid w:val="002F1AFD"/>
    <w:rsid w:val="002F1D01"/>
    <w:rsid w:val="002F1ECD"/>
    <w:rsid w:val="002F2165"/>
    <w:rsid w:val="002F24F5"/>
    <w:rsid w:val="002F29CD"/>
    <w:rsid w:val="002F2CD0"/>
    <w:rsid w:val="002F2E58"/>
    <w:rsid w:val="002F2F81"/>
    <w:rsid w:val="002F31DD"/>
    <w:rsid w:val="002F34F2"/>
    <w:rsid w:val="002F452C"/>
    <w:rsid w:val="002F4860"/>
    <w:rsid w:val="002F4925"/>
    <w:rsid w:val="002F4CED"/>
    <w:rsid w:val="002F500C"/>
    <w:rsid w:val="002F5176"/>
    <w:rsid w:val="002F574F"/>
    <w:rsid w:val="002F583E"/>
    <w:rsid w:val="002F5918"/>
    <w:rsid w:val="002F5944"/>
    <w:rsid w:val="002F5BEB"/>
    <w:rsid w:val="002F5DF5"/>
    <w:rsid w:val="002F5E9E"/>
    <w:rsid w:val="002F5ED4"/>
    <w:rsid w:val="002F5F39"/>
    <w:rsid w:val="002F68BD"/>
    <w:rsid w:val="002F6943"/>
    <w:rsid w:val="002F6F55"/>
    <w:rsid w:val="002F7542"/>
    <w:rsid w:val="002F764A"/>
    <w:rsid w:val="002F7D59"/>
    <w:rsid w:val="0030016D"/>
    <w:rsid w:val="00300248"/>
    <w:rsid w:val="00300758"/>
    <w:rsid w:val="003008B7"/>
    <w:rsid w:val="003008CE"/>
    <w:rsid w:val="00300910"/>
    <w:rsid w:val="00300BC4"/>
    <w:rsid w:val="00301412"/>
    <w:rsid w:val="0030193B"/>
    <w:rsid w:val="00301CB3"/>
    <w:rsid w:val="003020FF"/>
    <w:rsid w:val="003024FF"/>
    <w:rsid w:val="00302A0D"/>
    <w:rsid w:val="00302AD3"/>
    <w:rsid w:val="00302D5F"/>
    <w:rsid w:val="00302FED"/>
    <w:rsid w:val="00303056"/>
    <w:rsid w:val="003030F3"/>
    <w:rsid w:val="0030311A"/>
    <w:rsid w:val="003033A9"/>
    <w:rsid w:val="0030361F"/>
    <w:rsid w:val="0030377F"/>
    <w:rsid w:val="0030380E"/>
    <w:rsid w:val="00303982"/>
    <w:rsid w:val="00303F3D"/>
    <w:rsid w:val="00303FF6"/>
    <w:rsid w:val="00304180"/>
    <w:rsid w:val="0030496D"/>
    <w:rsid w:val="00304BE2"/>
    <w:rsid w:val="00305283"/>
    <w:rsid w:val="0030552D"/>
    <w:rsid w:val="003058BE"/>
    <w:rsid w:val="00305FA8"/>
    <w:rsid w:val="0030613A"/>
    <w:rsid w:val="00306278"/>
    <w:rsid w:val="00306307"/>
    <w:rsid w:val="003064AF"/>
    <w:rsid w:val="00306524"/>
    <w:rsid w:val="003065EE"/>
    <w:rsid w:val="0030667C"/>
    <w:rsid w:val="003066E5"/>
    <w:rsid w:val="003069E6"/>
    <w:rsid w:val="00306A6B"/>
    <w:rsid w:val="00306B54"/>
    <w:rsid w:val="00306C0C"/>
    <w:rsid w:val="00306C59"/>
    <w:rsid w:val="00306DBF"/>
    <w:rsid w:val="00306E3D"/>
    <w:rsid w:val="003072F5"/>
    <w:rsid w:val="00310247"/>
    <w:rsid w:val="003104F1"/>
    <w:rsid w:val="00310713"/>
    <w:rsid w:val="0031072E"/>
    <w:rsid w:val="0031095B"/>
    <w:rsid w:val="00310CED"/>
    <w:rsid w:val="00310D25"/>
    <w:rsid w:val="00311382"/>
    <w:rsid w:val="00311956"/>
    <w:rsid w:val="00311AB8"/>
    <w:rsid w:val="00311C2F"/>
    <w:rsid w:val="00311F34"/>
    <w:rsid w:val="00312064"/>
    <w:rsid w:val="00312509"/>
    <w:rsid w:val="00312730"/>
    <w:rsid w:val="00312CA5"/>
    <w:rsid w:val="0031323E"/>
    <w:rsid w:val="003132EC"/>
    <w:rsid w:val="00313C6A"/>
    <w:rsid w:val="00313F2F"/>
    <w:rsid w:val="00313F5C"/>
    <w:rsid w:val="00314239"/>
    <w:rsid w:val="003143A7"/>
    <w:rsid w:val="003144C0"/>
    <w:rsid w:val="0031471F"/>
    <w:rsid w:val="003153B9"/>
    <w:rsid w:val="0031556D"/>
    <w:rsid w:val="00315C9A"/>
    <w:rsid w:val="00316549"/>
    <w:rsid w:val="003167DC"/>
    <w:rsid w:val="00316D79"/>
    <w:rsid w:val="00316FCD"/>
    <w:rsid w:val="00317B36"/>
    <w:rsid w:val="00317EED"/>
    <w:rsid w:val="00320718"/>
    <w:rsid w:val="00320735"/>
    <w:rsid w:val="00320AA4"/>
    <w:rsid w:val="00320EAA"/>
    <w:rsid w:val="00320FB1"/>
    <w:rsid w:val="0032112E"/>
    <w:rsid w:val="00321195"/>
    <w:rsid w:val="0032127A"/>
    <w:rsid w:val="00321401"/>
    <w:rsid w:val="00321532"/>
    <w:rsid w:val="00321665"/>
    <w:rsid w:val="003219B7"/>
    <w:rsid w:val="00321B2B"/>
    <w:rsid w:val="00321BA2"/>
    <w:rsid w:val="00321CC0"/>
    <w:rsid w:val="00321DAA"/>
    <w:rsid w:val="00322014"/>
    <w:rsid w:val="003225E2"/>
    <w:rsid w:val="0032271C"/>
    <w:rsid w:val="0032278E"/>
    <w:rsid w:val="003229E0"/>
    <w:rsid w:val="00322AF8"/>
    <w:rsid w:val="00322BE0"/>
    <w:rsid w:val="00322FA0"/>
    <w:rsid w:val="00323092"/>
    <w:rsid w:val="003230D9"/>
    <w:rsid w:val="0032440F"/>
    <w:rsid w:val="00324500"/>
    <w:rsid w:val="0032498E"/>
    <w:rsid w:val="00324B2A"/>
    <w:rsid w:val="00324D1D"/>
    <w:rsid w:val="00324FE1"/>
    <w:rsid w:val="00325307"/>
    <w:rsid w:val="00325492"/>
    <w:rsid w:val="003254EE"/>
    <w:rsid w:val="00325A05"/>
    <w:rsid w:val="00325AE8"/>
    <w:rsid w:val="00325AED"/>
    <w:rsid w:val="00325C88"/>
    <w:rsid w:val="00327181"/>
    <w:rsid w:val="003278EC"/>
    <w:rsid w:val="00327BBB"/>
    <w:rsid w:val="00327FBC"/>
    <w:rsid w:val="00330092"/>
    <w:rsid w:val="003306D3"/>
    <w:rsid w:val="00330F12"/>
    <w:rsid w:val="003314EA"/>
    <w:rsid w:val="00331643"/>
    <w:rsid w:val="00331FBF"/>
    <w:rsid w:val="003320FB"/>
    <w:rsid w:val="003321CB"/>
    <w:rsid w:val="003325D4"/>
    <w:rsid w:val="003334AD"/>
    <w:rsid w:val="0033393D"/>
    <w:rsid w:val="00333DEA"/>
    <w:rsid w:val="0033431D"/>
    <w:rsid w:val="0033439A"/>
    <w:rsid w:val="003349E2"/>
    <w:rsid w:val="00334D15"/>
    <w:rsid w:val="0033515A"/>
    <w:rsid w:val="0033522F"/>
    <w:rsid w:val="00335403"/>
    <w:rsid w:val="003358A4"/>
    <w:rsid w:val="00335B8C"/>
    <w:rsid w:val="00335F1F"/>
    <w:rsid w:val="0033605B"/>
    <w:rsid w:val="003362FC"/>
    <w:rsid w:val="003364F9"/>
    <w:rsid w:val="00336C1E"/>
    <w:rsid w:val="00337221"/>
    <w:rsid w:val="00337C0A"/>
    <w:rsid w:val="00337E05"/>
    <w:rsid w:val="003400FF"/>
    <w:rsid w:val="00341064"/>
    <w:rsid w:val="00341091"/>
    <w:rsid w:val="0034120F"/>
    <w:rsid w:val="00341277"/>
    <w:rsid w:val="003418AC"/>
    <w:rsid w:val="00341914"/>
    <w:rsid w:val="00341C6F"/>
    <w:rsid w:val="00341E28"/>
    <w:rsid w:val="00342152"/>
    <w:rsid w:val="0034223D"/>
    <w:rsid w:val="00342423"/>
    <w:rsid w:val="003426DC"/>
    <w:rsid w:val="0034276B"/>
    <w:rsid w:val="00342BF0"/>
    <w:rsid w:val="00342C32"/>
    <w:rsid w:val="003432CE"/>
    <w:rsid w:val="003432F6"/>
    <w:rsid w:val="00343F9F"/>
    <w:rsid w:val="00344515"/>
    <w:rsid w:val="00344ACC"/>
    <w:rsid w:val="00344C23"/>
    <w:rsid w:val="003452AE"/>
    <w:rsid w:val="0034594C"/>
    <w:rsid w:val="00345D0A"/>
    <w:rsid w:val="003461E8"/>
    <w:rsid w:val="0034624B"/>
    <w:rsid w:val="003464E6"/>
    <w:rsid w:val="00346966"/>
    <w:rsid w:val="00346ADE"/>
    <w:rsid w:val="003474A8"/>
    <w:rsid w:val="00347D18"/>
    <w:rsid w:val="00347F9B"/>
    <w:rsid w:val="00350081"/>
    <w:rsid w:val="003501C6"/>
    <w:rsid w:val="00350890"/>
    <w:rsid w:val="003509D5"/>
    <w:rsid w:val="00350F57"/>
    <w:rsid w:val="00350F79"/>
    <w:rsid w:val="00351011"/>
    <w:rsid w:val="0035115D"/>
    <w:rsid w:val="0035157B"/>
    <w:rsid w:val="003515E6"/>
    <w:rsid w:val="00351629"/>
    <w:rsid w:val="0035163E"/>
    <w:rsid w:val="00351BE2"/>
    <w:rsid w:val="00351BFF"/>
    <w:rsid w:val="00351C08"/>
    <w:rsid w:val="00351EF8"/>
    <w:rsid w:val="0035257D"/>
    <w:rsid w:val="0035271A"/>
    <w:rsid w:val="00352EF3"/>
    <w:rsid w:val="00352F3F"/>
    <w:rsid w:val="00352FC5"/>
    <w:rsid w:val="00353426"/>
    <w:rsid w:val="00353497"/>
    <w:rsid w:val="003541C1"/>
    <w:rsid w:val="0035425C"/>
    <w:rsid w:val="00354E94"/>
    <w:rsid w:val="003556DE"/>
    <w:rsid w:val="00355B38"/>
    <w:rsid w:val="00355C25"/>
    <w:rsid w:val="00355F92"/>
    <w:rsid w:val="00356230"/>
    <w:rsid w:val="003565C9"/>
    <w:rsid w:val="00356B35"/>
    <w:rsid w:val="00356D72"/>
    <w:rsid w:val="00356DD1"/>
    <w:rsid w:val="003574DA"/>
    <w:rsid w:val="00357542"/>
    <w:rsid w:val="0035778F"/>
    <w:rsid w:val="00357D4E"/>
    <w:rsid w:val="00360129"/>
    <w:rsid w:val="0036044E"/>
    <w:rsid w:val="00360846"/>
    <w:rsid w:val="00360AE0"/>
    <w:rsid w:val="00360B53"/>
    <w:rsid w:val="003614AD"/>
    <w:rsid w:val="00361644"/>
    <w:rsid w:val="003619D6"/>
    <w:rsid w:val="00361C03"/>
    <w:rsid w:val="00361EEE"/>
    <w:rsid w:val="00361F27"/>
    <w:rsid w:val="00362174"/>
    <w:rsid w:val="0036243B"/>
    <w:rsid w:val="0036282F"/>
    <w:rsid w:val="00363286"/>
    <w:rsid w:val="0036334B"/>
    <w:rsid w:val="003633E9"/>
    <w:rsid w:val="003635A8"/>
    <w:rsid w:val="00363833"/>
    <w:rsid w:val="00363A2E"/>
    <w:rsid w:val="00363F1E"/>
    <w:rsid w:val="00363F29"/>
    <w:rsid w:val="0036411E"/>
    <w:rsid w:val="0036413C"/>
    <w:rsid w:val="0036436A"/>
    <w:rsid w:val="003643B7"/>
    <w:rsid w:val="003648A9"/>
    <w:rsid w:val="00364E55"/>
    <w:rsid w:val="0036536D"/>
    <w:rsid w:val="003656EF"/>
    <w:rsid w:val="00365741"/>
    <w:rsid w:val="00365754"/>
    <w:rsid w:val="003657F1"/>
    <w:rsid w:val="00365878"/>
    <w:rsid w:val="0036588B"/>
    <w:rsid w:val="0036591C"/>
    <w:rsid w:val="00365987"/>
    <w:rsid w:val="00365F2E"/>
    <w:rsid w:val="00365F5E"/>
    <w:rsid w:val="003660EC"/>
    <w:rsid w:val="003663B4"/>
    <w:rsid w:val="003666DA"/>
    <w:rsid w:val="00366B65"/>
    <w:rsid w:val="00366D99"/>
    <w:rsid w:val="00366DF5"/>
    <w:rsid w:val="00366F90"/>
    <w:rsid w:val="00367269"/>
    <w:rsid w:val="00367575"/>
    <w:rsid w:val="0036762F"/>
    <w:rsid w:val="0036763F"/>
    <w:rsid w:val="00367721"/>
    <w:rsid w:val="00367747"/>
    <w:rsid w:val="003679AA"/>
    <w:rsid w:val="00367E8F"/>
    <w:rsid w:val="00370E62"/>
    <w:rsid w:val="00370FC2"/>
    <w:rsid w:val="003711ED"/>
    <w:rsid w:val="00371378"/>
    <w:rsid w:val="003714F3"/>
    <w:rsid w:val="00371503"/>
    <w:rsid w:val="00371732"/>
    <w:rsid w:val="00371EE2"/>
    <w:rsid w:val="00372291"/>
    <w:rsid w:val="00372302"/>
    <w:rsid w:val="003723FD"/>
    <w:rsid w:val="0037241D"/>
    <w:rsid w:val="00372838"/>
    <w:rsid w:val="00372B1B"/>
    <w:rsid w:val="00372F0E"/>
    <w:rsid w:val="0037316F"/>
    <w:rsid w:val="0037326E"/>
    <w:rsid w:val="00373B9D"/>
    <w:rsid w:val="00374060"/>
    <w:rsid w:val="00374103"/>
    <w:rsid w:val="00374349"/>
    <w:rsid w:val="00374373"/>
    <w:rsid w:val="00374412"/>
    <w:rsid w:val="00374544"/>
    <w:rsid w:val="0037459C"/>
    <w:rsid w:val="00374B56"/>
    <w:rsid w:val="00374BE6"/>
    <w:rsid w:val="00374FC7"/>
    <w:rsid w:val="003752F1"/>
    <w:rsid w:val="003756CE"/>
    <w:rsid w:val="003759FA"/>
    <w:rsid w:val="00375A14"/>
    <w:rsid w:val="00375B33"/>
    <w:rsid w:val="00375ED6"/>
    <w:rsid w:val="00375F5B"/>
    <w:rsid w:val="00376193"/>
    <w:rsid w:val="0037620F"/>
    <w:rsid w:val="0037621A"/>
    <w:rsid w:val="00376261"/>
    <w:rsid w:val="00376314"/>
    <w:rsid w:val="003763F3"/>
    <w:rsid w:val="003769D7"/>
    <w:rsid w:val="00376AEF"/>
    <w:rsid w:val="00376F44"/>
    <w:rsid w:val="00377001"/>
    <w:rsid w:val="00377061"/>
    <w:rsid w:val="003772C4"/>
    <w:rsid w:val="003773FA"/>
    <w:rsid w:val="003774B6"/>
    <w:rsid w:val="00377636"/>
    <w:rsid w:val="0037798A"/>
    <w:rsid w:val="00377AD6"/>
    <w:rsid w:val="00377C95"/>
    <w:rsid w:val="00377CBF"/>
    <w:rsid w:val="00377F75"/>
    <w:rsid w:val="003802BC"/>
    <w:rsid w:val="003807EB"/>
    <w:rsid w:val="0038125F"/>
    <w:rsid w:val="0038140D"/>
    <w:rsid w:val="003818D3"/>
    <w:rsid w:val="00381988"/>
    <w:rsid w:val="00381E34"/>
    <w:rsid w:val="003820E2"/>
    <w:rsid w:val="00382569"/>
    <w:rsid w:val="0038261B"/>
    <w:rsid w:val="00382729"/>
    <w:rsid w:val="0038299B"/>
    <w:rsid w:val="00382EBF"/>
    <w:rsid w:val="00382F4C"/>
    <w:rsid w:val="00382FEE"/>
    <w:rsid w:val="00383029"/>
    <w:rsid w:val="00383876"/>
    <w:rsid w:val="00383DA4"/>
    <w:rsid w:val="00383DE3"/>
    <w:rsid w:val="003840B2"/>
    <w:rsid w:val="0038430D"/>
    <w:rsid w:val="00384659"/>
    <w:rsid w:val="003847DA"/>
    <w:rsid w:val="0038487E"/>
    <w:rsid w:val="00384E6D"/>
    <w:rsid w:val="003851A5"/>
    <w:rsid w:val="00385243"/>
    <w:rsid w:val="003855FB"/>
    <w:rsid w:val="00385EB9"/>
    <w:rsid w:val="00386111"/>
    <w:rsid w:val="003862F7"/>
    <w:rsid w:val="00386579"/>
    <w:rsid w:val="0038686E"/>
    <w:rsid w:val="00386F90"/>
    <w:rsid w:val="00387218"/>
    <w:rsid w:val="00387245"/>
    <w:rsid w:val="00387CCB"/>
    <w:rsid w:val="00387DC2"/>
    <w:rsid w:val="00387F4C"/>
    <w:rsid w:val="003902CC"/>
    <w:rsid w:val="00390356"/>
    <w:rsid w:val="00390466"/>
    <w:rsid w:val="0039084E"/>
    <w:rsid w:val="00390AE1"/>
    <w:rsid w:val="0039105B"/>
    <w:rsid w:val="00391181"/>
    <w:rsid w:val="0039125E"/>
    <w:rsid w:val="003915C0"/>
    <w:rsid w:val="003915CF"/>
    <w:rsid w:val="00391952"/>
    <w:rsid w:val="0039223E"/>
    <w:rsid w:val="00392430"/>
    <w:rsid w:val="00392648"/>
    <w:rsid w:val="003926AE"/>
    <w:rsid w:val="003927A6"/>
    <w:rsid w:val="003931A8"/>
    <w:rsid w:val="003932B0"/>
    <w:rsid w:val="003935D6"/>
    <w:rsid w:val="003938CA"/>
    <w:rsid w:val="003938E3"/>
    <w:rsid w:val="00393D27"/>
    <w:rsid w:val="00393D43"/>
    <w:rsid w:val="00393FB8"/>
    <w:rsid w:val="00394467"/>
    <w:rsid w:val="003945F6"/>
    <w:rsid w:val="00394D0D"/>
    <w:rsid w:val="0039502E"/>
    <w:rsid w:val="003950CB"/>
    <w:rsid w:val="00395947"/>
    <w:rsid w:val="00395CFF"/>
    <w:rsid w:val="00395D30"/>
    <w:rsid w:val="00396059"/>
    <w:rsid w:val="0039650C"/>
    <w:rsid w:val="00396798"/>
    <w:rsid w:val="00396A6D"/>
    <w:rsid w:val="0039738A"/>
    <w:rsid w:val="00397523"/>
    <w:rsid w:val="0039784F"/>
    <w:rsid w:val="00397B73"/>
    <w:rsid w:val="003A00F3"/>
    <w:rsid w:val="003A022D"/>
    <w:rsid w:val="003A08CB"/>
    <w:rsid w:val="003A0A5C"/>
    <w:rsid w:val="003A126A"/>
    <w:rsid w:val="003A1A12"/>
    <w:rsid w:val="003A1E3A"/>
    <w:rsid w:val="003A24BD"/>
    <w:rsid w:val="003A268C"/>
    <w:rsid w:val="003A2A0E"/>
    <w:rsid w:val="003A2A3C"/>
    <w:rsid w:val="003A2C79"/>
    <w:rsid w:val="003A38EE"/>
    <w:rsid w:val="003A3CDC"/>
    <w:rsid w:val="003A3DB2"/>
    <w:rsid w:val="003A3F4A"/>
    <w:rsid w:val="003A451C"/>
    <w:rsid w:val="003A48A9"/>
    <w:rsid w:val="003A4F78"/>
    <w:rsid w:val="003A51A6"/>
    <w:rsid w:val="003A52AF"/>
    <w:rsid w:val="003A55B0"/>
    <w:rsid w:val="003A5897"/>
    <w:rsid w:val="003A5C1A"/>
    <w:rsid w:val="003A5C5C"/>
    <w:rsid w:val="003A5DC0"/>
    <w:rsid w:val="003A61C0"/>
    <w:rsid w:val="003A68D0"/>
    <w:rsid w:val="003A6B22"/>
    <w:rsid w:val="003A6CE0"/>
    <w:rsid w:val="003A6F77"/>
    <w:rsid w:val="003A75A9"/>
    <w:rsid w:val="003A7600"/>
    <w:rsid w:val="003A7CF2"/>
    <w:rsid w:val="003A7DC7"/>
    <w:rsid w:val="003B05A8"/>
    <w:rsid w:val="003B05CA"/>
    <w:rsid w:val="003B0C08"/>
    <w:rsid w:val="003B1071"/>
    <w:rsid w:val="003B14A0"/>
    <w:rsid w:val="003B164D"/>
    <w:rsid w:val="003B1661"/>
    <w:rsid w:val="003B17BC"/>
    <w:rsid w:val="003B1E3D"/>
    <w:rsid w:val="003B1F76"/>
    <w:rsid w:val="003B2168"/>
    <w:rsid w:val="003B216B"/>
    <w:rsid w:val="003B2772"/>
    <w:rsid w:val="003B29DA"/>
    <w:rsid w:val="003B2A70"/>
    <w:rsid w:val="003B2DD7"/>
    <w:rsid w:val="003B2E44"/>
    <w:rsid w:val="003B327F"/>
    <w:rsid w:val="003B37C5"/>
    <w:rsid w:val="003B39B3"/>
    <w:rsid w:val="003B3C62"/>
    <w:rsid w:val="003B42A1"/>
    <w:rsid w:val="003B477E"/>
    <w:rsid w:val="003B4923"/>
    <w:rsid w:val="003B4C85"/>
    <w:rsid w:val="003B5265"/>
    <w:rsid w:val="003B535E"/>
    <w:rsid w:val="003B5C5F"/>
    <w:rsid w:val="003B603D"/>
    <w:rsid w:val="003B6A92"/>
    <w:rsid w:val="003B73B2"/>
    <w:rsid w:val="003B7929"/>
    <w:rsid w:val="003B79F7"/>
    <w:rsid w:val="003B7A94"/>
    <w:rsid w:val="003B7DF8"/>
    <w:rsid w:val="003C0012"/>
    <w:rsid w:val="003C023A"/>
    <w:rsid w:val="003C0420"/>
    <w:rsid w:val="003C061C"/>
    <w:rsid w:val="003C0804"/>
    <w:rsid w:val="003C0955"/>
    <w:rsid w:val="003C0A08"/>
    <w:rsid w:val="003C0DE4"/>
    <w:rsid w:val="003C1173"/>
    <w:rsid w:val="003C1A41"/>
    <w:rsid w:val="003C1AFB"/>
    <w:rsid w:val="003C1C7B"/>
    <w:rsid w:val="003C1CD9"/>
    <w:rsid w:val="003C2816"/>
    <w:rsid w:val="003C29BA"/>
    <w:rsid w:val="003C2A3E"/>
    <w:rsid w:val="003C2D4F"/>
    <w:rsid w:val="003C311D"/>
    <w:rsid w:val="003C3127"/>
    <w:rsid w:val="003C322F"/>
    <w:rsid w:val="003C3581"/>
    <w:rsid w:val="003C3752"/>
    <w:rsid w:val="003C3B4D"/>
    <w:rsid w:val="003C3E19"/>
    <w:rsid w:val="003C4C4E"/>
    <w:rsid w:val="003C4DD7"/>
    <w:rsid w:val="003C4EFF"/>
    <w:rsid w:val="003C4F6D"/>
    <w:rsid w:val="003C5846"/>
    <w:rsid w:val="003C58A7"/>
    <w:rsid w:val="003C5F3B"/>
    <w:rsid w:val="003C6043"/>
    <w:rsid w:val="003C60C8"/>
    <w:rsid w:val="003C6353"/>
    <w:rsid w:val="003C7319"/>
    <w:rsid w:val="003C74B6"/>
    <w:rsid w:val="003C7560"/>
    <w:rsid w:val="003C785A"/>
    <w:rsid w:val="003C7AB2"/>
    <w:rsid w:val="003C7BEC"/>
    <w:rsid w:val="003D01ED"/>
    <w:rsid w:val="003D077F"/>
    <w:rsid w:val="003D07D3"/>
    <w:rsid w:val="003D0AB6"/>
    <w:rsid w:val="003D0D79"/>
    <w:rsid w:val="003D1196"/>
    <w:rsid w:val="003D1318"/>
    <w:rsid w:val="003D13E3"/>
    <w:rsid w:val="003D1573"/>
    <w:rsid w:val="003D2257"/>
    <w:rsid w:val="003D22F5"/>
    <w:rsid w:val="003D24EE"/>
    <w:rsid w:val="003D25CF"/>
    <w:rsid w:val="003D2847"/>
    <w:rsid w:val="003D2A65"/>
    <w:rsid w:val="003D2AE7"/>
    <w:rsid w:val="003D2D17"/>
    <w:rsid w:val="003D324B"/>
    <w:rsid w:val="003D3303"/>
    <w:rsid w:val="003D3400"/>
    <w:rsid w:val="003D3438"/>
    <w:rsid w:val="003D3631"/>
    <w:rsid w:val="003D3F5C"/>
    <w:rsid w:val="003D410B"/>
    <w:rsid w:val="003D42C8"/>
    <w:rsid w:val="003D4341"/>
    <w:rsid w:val="003D4808"/>
    <w:rsid w:val="003D49FC"/>
    <w:rsid w:val="003D4B1E"/>
    <w:rsid w:val="003D54BD"/>
    <w:rsid w:val="003D57F0"/>
    <w:rsid w:val="003D59E0"/>
    <w:rsid w:val="003D5AAE"/>
    <w:rsid w:val="003D5F9B"/>
    <w:rsid w:val="003D609F"/>
    <w:rsid w:val="003D6577"/>
    <w:rsid w:val="003D65F9"/>
    <w:rsid w:val="003D6CB1"/>
    <w:rsid w:val="003D6F8F"/>
    <w:rsid w:val="003D702F"/>
    <w:rsid w:val="003D7075"/>
    <w:rsid w:val="003D75A9"/>
    <w:rsid w:val="003D76EC"/>
    <w:rsid w:val="003D771D"/>
    <w:rsid w:val="003D7895"/>
    <w:rsid w:val="003D7BFD"/>
    <w:rsid w:val="003D7EBE"/>
    <w:rsid w:val="003E01E3"/>
    <w:rsid w:val="003E03AC"/>
    <w:rsid w:val="003E08BC"/>
    <w:rsid w:val="003E08DC"/>
    <w:rsid w:val="003E0B49"/>
    <w:rsid w:val="003E0C65"/>
    <w:rsid w:val="003E0D2E"/>
    <w:rsid w:val="003E0EA2"/>
    <w:rsid w:val="003E0EC0"/>
    <w:rsid w:val="003E0F80"/>
    <w:rsid w:val="003E114B"/>
    <w:rsid w:val="003E1180"/>
    <w:rsid w:val="003E156C"/>
    <w:rsid w:val="003E17EA"/>
    <w:rsid w:val="003E1B2E"/>
    <w:rsid w:val="003E1CF8"/>
    <w:rsid w:val="003E1D09"/>
    <w:rsid w:val="003E1F54"/>
    <w:rsid w:val="003E25B8"/>
    <w:rsid w:val="003E261D"/>
    <w:rsid w:val="003E3268"/>
    <w:rsid w:val="003E3487"/>
    <w:rsid w:val="003E3807"/>
    <w:rsid w:val="003E3B1A"/>
    <w:rsid w:val="003E4080"/>
    <w:rsid w:val="003E428A"/>
    <w:rsid w:val="003E4320"/>
    <w:rsid w:val="003E46E5"/>
    <w:rsid w:val="003E4776"/>
    <w:rsid w:val="003E4896"/>
    <w:rsid w:val="003E48C7"/>
    <w:rsid w:val="003E4950"/>
    <w:rsid w:val="003E4DCC"/>
    <w:rsid w:val="003E4E40"/>
    <w:rsid w:val="003E5029"/>
    <w:rsid w:val="003E5331"/>
    <w:rsid w:val="003E5337"/>
    <w:rsid w:val="003E5347"/>
    <w:rsid w:val="003E55C3"/>
    <w:rsid w:val="003E65EB"/>
    <w:rsid w:val="003E6857"/>
    <w:rsid w:val="003E7004"/>
    <w:rsid w:val="003E72F5"/>
    <w:rsid w:val="003E759D"/>
    <w:rsid w:val="003E75AF"/>
    <w:rsid w:val="003E76F2"/>
    <w:rsid w:val="003E7838"/>
    <w:rsid w:val="003E7852"/>
    <w:rsid w:val="003E7884"/>
    <w:rsid w:val="003E7B21"/>
    <w:rsid w:val="003E7D76"/>
    <w:rsid w:val="003F010B"/>
    <w:rsid w:val="003F03F8"/>
    <w:rsid w:val="003F0433"/>
    <w:rsid w:val="003F04E4"/>
    <w:rsid w:val="003F05F8"/>
    <w:rsid w:val="003F0D85"/>
    <w:rsid w:val="003F0E89"/>
    <w:rsid w:val="003F1170"/>
    <w:rsid w:val="003F1230"/>
    <w:rsid w:val="003F13A1"/>
    <w:rsid w:val="003F140A"/>
    <w:rsid w:val="003F1AA3"/>
    <w:rsid w:val="003F1D78"/>
    <w:rsid w:val="003F1EE7"/>
    <w:rsid w:val="003F2681"/>
    <w:rsid w:val="003F2891"/>
    <w:rsid w:val="003F298A"/>
    <w:rsid w:val="003F2EBB"/>
    <w:rsid w:val="003F3290"/>
    <w:rsid w:val="003F3356"/>
    <w:rsid w:val="003F3486"/>
    <w:rsid w:val="003F34FC"/>
    <w:rsid w:val="003F366C"/>
    <w:rsid w:val="003F3A90"/>
    <w:rsid w:val="003F3CC2"/>
    <w:rsid w:val="003F3FC7"/>
    <w:rsid w:val="003F3FCC"/>
    <w:rsid w:val="003F3FD4"/>
    <w:rsid w:val="003F4142"/>
    <w:rsid w:val="003F4478"/>
    <w:rsid w:val="003F4ADB"/>
    <w:rsid w:val="003F4BED"/>
    <w:rsid w:val="003F4E32"/>
    <w:rsid w:val="003F4E9F"/>
    <w:rsid w:val="003F4F43"/>
    <w:rsid w:val="003F517E"/>
    <w:rsid w:val="003F5254"/>
    <w:rsid w:val="003F5458"/>
    <w:rsid w:val="003F54BE"/>
    <w:rsid w:val="003F5697"/>
    <w:rsid w:val="003F5D1E"/>
    <w:rsid w:val="003F6622"/>
    <w:rsid w:val="003F66ED"/>
    <w:rsid w:val="003F6B3A"/>
    <w:rsid w:val="003F6CC1"/>
    <w:rsid w:val="003F6FA7"/>
    <w:rsid w:val="003F6FB4"/>
    <w:rsid w:val="003F70E1"/>
    <w:rsid w:val="003F780F"/>
    <w:rsid w:val="003F7901"/>
    <w:rsid w:val="003F7A97"/>
    <w:rsid w:val="003F7DF3"/>
    <w:rsid w:val="003F7E71"/>
    <w:rsid w:val="003F7F46"/>
    <w:rsid w:val="00400089"/>
    <w:rsid w:val="004000D6"/>
    <w:rsid w:val="00400634"/>
    <w:rsid w:val="0040096C"/>
    <w:rsid w:val="00401106"/>
    <w:rsid w:val="00401450"/>
    <w:rsid w:val="00401DF0"/>
    <w:rsid w:val="00401FFF"/>
    <w:rsid w:val="00402208"/>
    <w:rsid w:val="00402558"/>
    <w:rsid w:val="00402A04"/>
    <w:rsid w:val="00402C5B"/>
    <w:rsid w:val="00402D15"/>
    <w:rsid w:val="00403134"/>
    <w:rsid w:val="00403714"/>
    <w:rsid w:val="0040375F"/>
    <w:rsid w:val="00403771"/>
    <w:rsid w:val="0040389F"/>
    <w:rsid w:val="004041A9"/>
    <w:rsid w:val="0040434A"/>
    <w:rsid w:val="004043DE"/>
    <w:rsid w:val="00404460"/>
    <w:rsid w:val="00404785"/>
    <w:rsid w:val="0040506A"/>
    <w:rsid w:val="00405255"/>
    <w:rsid w:val="00405652"/>
    <w:rsid w:val="0040575E"/>
    <w:rsid w:val="00405866"/>
    <w:rsid w:val="004058E6"/>
    <w:rsid w:val="00405A00"/>
    <w:rsid w:val="00405C5E"/>
    <w:rsid w:val="00405F7D"/>
    <w:rsid w:val="00406151"/>
    <w:rsid w:val="0040656F"/>
    <w:rsid w:val="004065F0"/>
    <w:rsid w:val="00406805"/>
    <w:rsid w:val="00406F9E"/>
    <w:rsid w:val="00407242"/>
    <w:rsid w:val="00407DF1"/>
    <w:rsid w:val="00407EE8"/>
    <w:rsid w:val="004101E7"/>
    <w:rsid w:val="00410358"/>
    <w:rsid w:val="00410955"/>
    <w:rsid w:val="00410A6B"/>
    <w:rsid w:val="00410ADC"/>
    <w:rsid w:val="00410EC2"/>
    <w:rsid w:val="00411205"/>
    <w:rsid w:val="00411238"/>
    <w:rsid w:val="00411456"/>
    <w:rsid w:val="004114C2"/>
    <w:rsid w:val="004114F4"/>
    <w:rsid w:val="00411889"/>
    <w:rsid w:val="004120F3"/>
    <w:rsid w:val="00412255"/>
    <w:rsid w:val="00412471"/>
    <w:rsid w:val="004124BC"/>
    <w:rsid w:val="00412553"/>
    <w:rsid w:val="00412752"/>
    <w:rsid w:val="00412786"/>
    <w:rsid w:val="004129B7"/>
    <w:rsid w:val="00413121"/>
    <w:rsid w:val="00413275"/>
    <w:rsid w:val="00413405"/>
    <w:rsid w:val="00413876"/>
    <w:rsid w:val="00413B69"/>
    <w:rsid w:val="00413C47"/>
    <w:rsid w:val="0041418A"/>
    <w:rsid w:val="0041420E"/>
    <w:rsid w:val="00414482"/>
    <w:rsid w:val="004144B8"/>
    <w:rsid w:val="004148F0"/>
    <w:rsid w:val="00415146"/>
    <w:rsid w:val="004151CF"/>
    <w:rsid w:val="00415465"/>
    <w:rsid w:val="00415839"/>
    <w:rsid w:val="00415F7D"/>
    <w:rsid w:val="00415F87"/>
    <w:rsid w:val="00416BE4"/>
    <w:rsid w:val="00416C1B"/>
    <w:rsid w:val="00416D44"/>
    <w:rsid w:val="00416DF4"/>
    <w:rsid w:val="0041709E"/>
    <w:rsid w:val="00417298"/>
    <w:rsid w:val="00417303"/>
    <w:rsid w:val="0041739C"/>
    <w:rsid w:val="004175D0"/>
    <w:rsid w:val="00417C88"/>
    <w:rsid w:val="00417F37"/>
    <w:rsid w:val="00420446"/>
    <w:rsid w:val="00420715"/>
    <w:rsid w:val="00420741"/>
    <w:rsid w:val="00420820"/>
    <w:rsid w:val="00420AB9"/>
    <w:rsid w:val="00420D23"/>
    <w:rsid w:val="00420E40"/>
    <w:rsid w:val="00420F6D"/>
    <w:rsid w:val="004211A9"/>
    <w:rsid w:val="0042183B"/>
    <w:rsid w:val="0042199F"/>
    <w:rsid w:val="00421B34"/>
    <w:rsid w:val="00421CA1"/>
    <w:rsid w:val="00421CE2"/>
    <w:rsid w:val="00421DD6"/>
    <w:rsid w:val="00421E89"/>
    <w:rsid w:val="004221F2"/>
    <w:rsid w:val="004224E7"/>
    <w:rsid w:val="00422BE0"/>
    <w:rsid w:val="00422CDC"/>
    <w:rsid w:val="00422EE4"/>
    <w:rsid w:val="00422FF7"/>
    <w:rsid w:val="00423168"/>
    <w:rsid w:val="004232A8"/>
    <w:rsid w:val="0042390D"/>
    <w:rsid w:val="00423A47"/>
    <w:rsid w:val="004242FE"/>
    <w:rsid w:val="00424591"/>
    <w:rsid w:val="00424714"/>
    <w:rsid w:val="0042494C"/>
    <w:rsid w:val="004249BB"/>
    <w:rsid w:val="00424C1B"/>
    <w:rsid w:val="00425200"/>
    <w:rsid w:val="004256E9"/>
    <w:rsid w:val="004258BF"/>
    <w:rsid w:val="00425DC2"/>
    <w:rsid w:val="00425F49"/>
    <w:rsid w:val="00425F4D"/>
    <w:rsid w:val="00425F68"/>
    <w:rsid w:val="00426139"/>
    <w:rsid w:val="00426B23"/>
    <w:rsid w:val="00426C17"/>
    <w:rsid w:val="00426F52"/>
    <w:rsid w:val="004270F9"/>
    <w:rsid w:val="0042735A"/>
    <w:rsid w:val="00427383"/>
    <w:rsid w:val="004273EF"/>
    <w:rsid w:val="00427B35"/>
    <w:rsid w:val="00427CD5"/>
    <w:rsid w:val="00427F67"/>
    <w:rsid w:val="00430688"/>
    <w:rsid w:val="0043083D"/>
    <w:rsid w:val="00430BDD"/>
    <w:rsid w:val="00430EEA"/>
    <w:rsid w:val="004311E3"/>
    <w:rsid w:val="00431E85"/>
    <w:rsid w:val="00431FE5"/>
    <w:rsid w:val="004321C1"/>
    <w:rsid w:val="004321E3"/>
    <w:rsid w:val="00432F15"/>
    <w:rsid w:val="00433076"/>
    <w:rsid w:val="00433598"/>
    <w:rsid w:val="00433B32"/>
    <w:rsid w:val="00433CDA"/>
    <w:rsid w:val="00433DC3"/>
    <w:rsid w:val="004340CD"/>
    <w:rsid w:val="004341D0"/>
    <w:rsid w:val="00434539"/>
    <w:rsid w:val="004349F5"/>
    <w:rsid w:val="00434F29"/>
    <w:rsid w:val="00435224"/>
    <w:rsid w:val="00435227"/>
    <w:rsid w:val="0043568F"/>
    <w:rsid w:val="004358DA"/>
    <w:rsid w:val="0043629B"/>
    <w:rsid w:val="004364DC"/>
    <w:rsid w:val="00436728"/>
    <w:rsid w:val="004369D8"/>
    <w:rsid w:val="00436E40"/>
    <w:rsid w:val="004376DD"/>
    <w:rsid w:val="004377B7"/>
    <w:rsid w:val="00437873"/>
    <w:rsid w:val="00437EEA"/>
    <w:rsid w:val="00437FA0"/>
    <w:rsid w:val="0044030B"/>
    <w:rsid w:val="004403E7"/>
    <w:rsid w:val="00440423"/>
    <w:rsid w:val="004405EC"/>
    <w:rsid w:val="00440882"/>
    <w:rsid w:val="00440893"/>
    <w:rsid w:val="00440C09"/>
    <w:rsid w:val="0044111D"/>
    <w:rsid w:val="004411EB"/>
    <w:rsid w:val="00441342"/>
    <w:rsid w:val="00441AA1"/>
    <w:rsid w:val="00441D57"/>
    <w:rsid w:val="00441DC0"/>
    <w:rsid w:val="00442248"/>
    <w:rsid w:val="00442701"/>
    <w:rsid w:val="004429D6"/>
    <w:rsid w:val="00442DD7"/>
    <w:rsid w:val="004431AA"/>
    <w:rsid w:val="00443249"/>
    <w:rsid w:val="00443657"/>
    <w:rsid w:val="0044386D"/>
    <w:rsid w:val="00443BEC"/>
    <w:rsid w:val="00443FD8"/>
    <w:rsid w:val="004441CB"/>
    <w:rsid w:val="0044426A"/>
    <w:rsid w:val="004444F4"/>
    <w:rsid w:val="00444616"/>
    <w:rsid w:val="0044464F"/>
    <w:rsid w:val="00444652"/>
    <w:rsid w:val="004449DB"/>
    <w:rsid w:val="00444C8E"/>
    <w:rsid w:val="00445023"/>
    <w:rsid w:val="00445416"/>
    <w:rsid w:val="00445422"/>
    <w:rsid w:val="004458B0"/>
    <w:rsid w:val="00445ACC"/>
    <w:rsid w:val="00445C3C"/>
    <w:rsid w:val="00445C3F"/>
    <w:rsid w:val="00445F41"/>
    <w:rsid w:val="00446234"/>
    <w:rsid w:val="004463BA"/>
    <w:rsid w:val="004463F7"/>
    <w:rsid w:val="00446793"/>
    <w:rsid w:val="0044680D"/>
    <w:rsid w:val="00446C29"/>
    <w:rsid w:val="00446C7D"/>
    <w:rsid w:val="004473CA"/>
    <w:rsid w:val="004474C0"/>
    <w:rsid w:val="00447760"/>
    <w:rsid w:val="0044794C"/>
    <w:rsid w:val="00447A35"/>
    <w:rsid w:val="00447D98"/>
    <w:rsid w:val="00447EE9"/>
    <w:rsid w:val="004500B6"/>
    <w:rsid w:val="00450946"/>
    <w:rsid w:val="00450983"/>
    <w:rsid w:val="00450C1F"/>
    <w:rsid w:val="00450DDA"/>
    <w:rsid w:val="00451007"/>
    <w:rsid w:val="004519CA"/>
    <w:rsid w:val="0045239D"/>
    <w:rsid w:val="0045257B"/>
    <w:rsid w:val="004527C2"/>
    <w:rsid w:val="00452BD2"/>
    <w:rsid w:val="00452F0F"/>
    <w:rsid w:val="0045306C"/>
    <w:rsid w:val="00453628"/>
    <w:rsid w:val="004536CA"/>
    <w:rsid w:val="00453D21"/>
    <w:rsid w:val="0045441C"/>
    <w:rsid w:val="004549B3"/>
    <w:rsid w:val="00454A71"/>
    <w:rsid w:val="00454C1D"/>
    <w:rsid w:val="00454F5D"/>
    <w:rsid w:val="00455123"/>
    <w:rsid w:val="00455173"/>
    <w:rsid w:val="0045547D"/>
    <w:rsid w:val="00455830"/>
    <w:rsid w:val="00455898"/>
    <w:rsid w:val="00455994"/>
    <w:rsid w:val="00455BBE"/>
    <w:rsid w:val="00455F40"/>
    <w:rsid w:val="00455FCD"/>
    <w:rsid w:val="0045668C"/>
    <w:rsid w:val="00456DEE"/>
    <w:rsid w:val="00456E90"/>
    <w:rsid w:val="00457093"/>
    <w:rsid w:val="00457299"/>
    <w:rsid w:val="00457311"/>
    <w:rsid w:val="004573D4"/>
    <w:rsid w:val="0045758F"/>
    <w:rsid w:val="0045783C"/>
    <w:rsid w:val="004579CC"/>
    <w:rsid w:val="00457B41"/>
    <w:rsid w:val="00457DBE"/>
    <w:rsid w:val="00457F00"/>
    <w:rsid w:val="004608E4"/>
    <w:rsid w:val="00460A61"/>
    <w:rsid w:val="00460B71"/>
    <w:rsid w:val="00460BDB"/>
    <w:rsid w:val="00461082"/>
    <w:rsid w:val="004611DD"/>
    <w:rsid w:val="0046135A"/>
    <w:rsid w:val="00461618"/>
    <w:rsid w:val="004616A3"/>
    <w:rsid w:val="0046197E"/>
    <w:rsid w:val="00461DB8"/>
    <w:rsid w:val="004621B4"/>
    <w:rsid w:val="004625C7"/>
    <w:rsid w:val="00462A89"/>
    <w:rsid w:val="00462F27"/>
    <w:rsid w:val="00463244"/>
    <w:rsid w:val="004633E0"/>
    <w:rsid w:val="00463532"/>
    <w:rsid w:val="00463537"/>
    <w:rsid w:val="004639C1"/>
    <w:rsid w:val="00463E31"/>
    <w:rsid w:val="0046415C"/>
    <w:rsid w:val="0046423D"/>
    <w:rsid w:val="004642AC"/>
    <w:rsid w:val="00464436"/>
    <w:rsid w:val="004645F5"/>
    <w:rsid w:val="0046484F"/>
    <w:rsid w:val="00464BF7"/>
    <w:rsid w:val="00464C53"/>
    <w:rsid w:val="00464F0D"/>
    <w:rsid w:val="004652F8"/>
    <w:rsid w:val="00465642"/>
    <w:rsid w:val="00465D83"/>
    <w:rsid w:val="00465FE9"/>
    <w:rsid w:val="00465FFC"/>
    <w:rsid w:val="004661FB"/>
    <w:rsid w:val="0046669A"/>
    <w:rsid w:val="00466E62"/>
    <w:rsid w:val="00467138"/>
    <w:rsid w:val="004674DB"/>
    <w:rsid w:val="0046761B"/>
    <w:rsid w:val="004676A0"/>
    <w:rsid w:val="00467861"/>
    <w:rsid w:val="0047018B"/>
    <w:rsid w:val="00470345"/>
    <w:rsid w:val="004703DB"/>
    <w:rsid w:val="0047052A"/>
    <w:rsid w:val="0047055E"/>
    <w:rsid w:val="0047058B"/>
    <w:rsid w:val="004708F1"/>
    <w:rsid w:val="00470E1F"/>
    <w:rsid w:val="0047127E"/>
    <w:rsid w:val="004712F5"/>
    <w:rsid w:val="0047167C"/>
    <w:rsid w:val="00471687"/>
    <w:rsid w:val="0047183B"/>
    <w:rsid w:val="00471BE3"/>
    <w:rsid w:val="00471D35"/>
    <w:rsid w:val="004727E9"/>
    <w:rsid w:val="00472F1B"/>
    <w:rsid w:val="00473178"/>
    <w:rsid w:val="004733F5"/>
    <w:rsid w:val="00473444"/>
    <w:rsid w:val="0047346B"/>
    <w:rsid w:val="0047357B"/>
    <w:rsid w:val="00473698"/>
    <w:rsid w:val="00473BC5"/>
    <w:rsid w:val="00473FA6"/>
    <w:rsid w:val="0047400D"/>
    <w:rsid w:val="004741E1"/>
    <w:rsid w:val="00474485"/>
    <w:rsid w:val="00474590"/>
    <w:rsid w:val="00474664"/>
    <w:rsid w:val="004748CD"/>
    <w:rsid w:val="004749C8"/>
    <w:rsid w:val="00474A7F"/>
    <w:rsid w:val="00474C7A"/>
    <w:rsid w:val="00474D3A"/>
    <w:rsid w:val="00475233"/>
    <w:rsid w:val="0047532C"/>
    <w:rsid w:val="004753B1"/>
    <w:rsid w:val="00475407"/>
    <w:rsid w:val="004755C9"/>
    <w:rsid w:val="004755CD"/>
    <w:rsid w:val="004757CB"/>
    <w:rsid w:val="00475D8C"/>
    <w:rsid w:val="00475DD1"/>
    <w:rsid w:val="00475E18"/>
    <w:rsid w:val="00475F73"/>
    <w:rsid w:val="00476643"/>
    <w:rsid w:val="00476924"/>
    <w:rsid w:val="00476963"/>
    <w:rsid w:val="00476B08"/>
    <w:rsid w:val="00476CEE"/>
    <w:rsid w:val="00477372"/>
    <w:rsid w:val="004773AF"/>
    <w:rsid w:val="00477AA1"/>
    <w:rsid w:val="00477AB4"/>
    <w:rsid w:val="00477CAB"/>
    <w:rsid w:val="00477CE5"/>
    <w:rsid w:val="00477D8C"/>
    <w:rsid w:val="004803FC"/>
    <w:rsid w:val="00480A5A"/>
    <w:rsid w:val="00480ABC"/>
    <w:rsid w:val="00480D14"/>
    <w:rsid w:val="00480F4E"/>
    <w:rsid w:val="004812AC"/>
    <w:rsid w:val="00481527"/>
    <w:rsid w:val="00481530"/>
    <w:rsid w:val="0048169E"/>
    <w:rsid w:val="00481D21"/>
    <w:rsid w:val="0048225D"/>
    <w:rsid w:val="004826CC"/>
    <w:rsid w:val="00482EA0"/>
    <w:rsid w:val="00482EF4"/>
    <w:rsid w:val="004830F7"/>
    <w:rsid w:val="004831BF"/>
    <w:rsid w:val="00483C22"/>
    <w:rsid w:val="00484119"/>
    <w:rsid w:val="00484776"/>
    <w:rsid w:val="00484F6C"/>
    <w:rsid w:val="004851E9"/>
    <w:rsid w:val="00485521"/>
    <w:rsid w:val="004856AE"/>
    <w:rsid w:val="00485CCB"/>
    <w:rsid w:val="00485FE8"/>
    <w:rsid w:val="00485FEA"/>
    <w:rsid w:val="0048639F"/>
    <w:rsid w:val="0048656D"/>
    <w:rsid w:val="004866D6"/>
    <w:rsid w:val="00486754"/>
    <w:rsid w:val="00486870"/>
    <w:rsid w:val="00486A11"/>
    <w:rsid w:val="00486EDE"/>
    <w:rsid w:val="00487110"/>
    <w:rsid w:val="00487740"/>
    <w:rsid w:val="00487811"/>
    <w:rsid w:val="00487AF5"/>
    <w:rsid w:val="00487D7D"/>
    <w:rsid w:val="00490245"/>
    <w:rsid w:val="00490299"/>
    <w:rsid w:val="004904A1"/>
    <w:rsid w:val="00490851"/>
    <w:rsid w:val="00490A91"/>
    <w:rsid w:val="00490B69"/>
    <w:rsid w:val="00491162"/>
    <w:rsid w:val="00491191"/>
    <w:rsid w:val="004912D8"/>
    <w:rsid w:val="004914D2"/>
    <w:rsid w:val="0049153D"/>
    <w:rsid w:val="00491689"/>
    <w:rsid w:val="0049179F"/>
    <w:rsid w:val="004918CB"/>
    <w:rsid w:val="00491A3E"/>
    <w:rsid w:val="00491B5D"/>
    <w:rsid w:val="00491F15"/>
    <w:rsid w:val="0049208B"/>
    <w:rsid w:val="0049227E"/>
    <w:rsid w:val="00492A9B"/>
    <w:rsid w:val="00492E80"/>
    <w:rsid w:val="00493007"/>
    <w:rsid w:val="00493276"/>
    <w:rsid w:val="004936E2"/>
    <w:rsid w:val="00493775"/>
    <w:rsid w:val="00493CC6"/>
    <w:rsid w:val="00493E84"/>
    <w:rsid w:val="00493EF4"/>
    <w:rsid w:val="00494647"/>
    <w:rsid w:val="004946B8"/>
    <w:rsid w:val="0049485C"/>
    <w:rsid w:val="00494ABD"/>
    <w:rsid w:val="00494B22"/>
    <w:rsid w:val="00495011"/>
    <w:rsid w:val="004955EC"/>
    <w:rsid w:val="00495636"/>
    <w:rsid w:val="004958FC"/>
    <w:rsid w:val="00495AFD"/>
    <w:rsid w:val="00495D5E"/>
    <w:rsid w:val="00495E01"/>
    <w:rsid w:val="00496E78"/>
    <w:rsid w:val="00497AA8"/>
    <w:rsid w:val="00497AB0"/>
    <w:rsid w:val="00497BA6"/>
    <w:rsid w:val="004A0030"/>
    <w:rsid w:val="004A0502"/>
    <w:rsid w:val="004A07AC"/>
    <w:rsid w:val="004A0CD3"/>
    <w:rsid w:val="004A0DBC"/>
    <w:rsid w:val="004A0F8A"/>
    <w:rsid w:val="004A100E"/>
    <w:rsid w:val="004A167B"/>
    <w:rsid w:val="004A1874"/>
    <w:rsid w:val="004A206F"/>
    <w:rsid w:val="004A24AE"/>
    <w:rsid w:val="004A297E"/>
    <w:rsid w:val="004A2A19"/>
    <w:rsid w:val="004A2DE4"/>
    <w:rsid w:val="004A2F10"/>
    <w:rsid w:val="004A2FF2"/>
    <w:rsid w:val="004A2FF7"/>
    <w:rsid w:val="004A3CB1"/>
    <w:rsid w:val="004A3D83"/>
    <w:rsid w:val="004A4144"/>
    <w:rsid w:val="004A41DD"/>
    <w:rsid w:val="004A41F8"/>
    <w:rsid w:val="004A42B8"/>
    <w:rsid w:val="004A4549"/>
    <w:rsid w:val="004A46EB"/>
    <w:rsid w:val="004A47B7"/>
    <w:rsid w:val="004A4AB5"/>
    <w:rsid w:val="004A4F48"/>
    <w:rsid w:val="004A50CB"/>
    <w:rsid w:val="004A510E"/>
    <w:rsid w:val="004A5580"/>
    <w:rsid w:val="004A5A66"/>
    <w:rsid w:val="004A5B0F"/>
    <w:rsid w:val="004A5C97"/>
    <w:rsid w:val="004A5F0C"/>
    <w:rsid w:val="004A612E"/>
    <w:rsid w:val="004A6769"/>
    <w:rsid w:val="004A683D"/>
    <w:rsid w:val="004A7349"/>
    <w:rsid w:val="004A7E55"/>
    <w:rsid w:val="004A7F8C"/>
    <w:rsid w:val="004B0112"/>
    <w:rsid w:val="004B0124"/>
    <w:rsid w:val="004B0140"/>
    <w:rsid w:val="004B0357"/>
    <w:rsid w:val="004B03DA"/>
    <w:rsid w:val="004B07CB"/>
    <w:rsid w:val="004B0B70"/>
    <w:rsid w:val="004B0B7D"/>
    <w:rsid w:val="004B0FDB"/>
    <w:rsid w:val="004B10F9"/>
    <w:rsid w:val="004B11C2"/>
    <w:rsid w:val="004B1320"/>
    <w:rsid w:val="004B14CF"/>
    <w:rsid w:val="004B1E88"/>
    <w:rsid w:val="004B24AE"/>
    <w:rsid w:val="004B2788"/>
    <w:rsid w:val="004B2E03"/>
    <w:rsid w:val="004B32A1"/>
    <w:rsid w:val="004B392A"/>
    <w:rsid w:val="004B39A0"/>
    <w:rsid w:val="004B3FD7"/>
    <w:rsid w:val="004B4244"/>
    <w:rsid w:val="004B4455"/>
    <w:rsid w:val="004B472B"/>
    <w:rsid w:val="004B4A36"/>
    <w:rsid w:val="004B4D8F"/>
    <w:rsid w:val="004B4ED1"/>
    <w:rsid w:val="004B5082"/>
    <w:rsid w:val="004B5191"/>
    <w:rsid w:val="004B579F"/>
    <w:rsid w:val="004B5B0D"/>
    <w:rsid w:val="004B5DFE"/>
    <w:rsid w:val="004B6353"/>
    <w:rsid w:val="004B6471"/>
    <w:rsid w:val="004B6AC2"/>
    <w:rsid w:val="004B6FDD"/>
    <w:rsid w:val="004B7172"/>
    <w:rsid w:val="004B7672"/>
    <w:rsid w:val="004B77C3"/>
    <w:rsid w:val="004B7938"/>
    <w:rsid w:val="004B7AF2"/>
    <w:rsid w:val="004B7B3C"/>
    <w:rsid w:val="004B7CD1"/>
    <w:rsid w:val="004B7D46"/>
    <w:rsid w:val="004B7E31"/>
    <w:rsid w:val="004C031A"/>
    <w:rsid w:val="004C0ABD"/>
    <w:rsid w:val="004C0B7A"/>
    <w:rsid w:val="004C0D2C"/>
    <w:rsid w:val="004C0E9E"/>
    <w:rsid w:val="004C0F26"/>
    <w:rsid w:val="004C1275"/>
    <w:rsid w:val="004C1460"/>
    <w:rsid w:val="004C1529"/>
    <w:rsid w:val="004C1967"/>
    <w:rsid w:val="004C1B12"/>
    <w:rsid w:val="004C1BDA"/>
    <w:rsid w:val="004C20A7"/>
    <w:rsid w:val="004C2C75"/>
    <w:rsid w:val="004C3435"/>
    <w:rsid w:val="004C359D"/>
    <w:rsid w:val="004C381D"/>
    <w:rsid w:val="004C3B74"/>
    <w:rsid w:val="004C3CB6"/>
    <w:rsid w:val="004C3E6C"/>
    <w:rsid w:val="004C402E"/>
    <w:rsid w:val="004C468D"/>
    <w:rsid w:val="004C4690"/>
    <w:rsid w:val="004C472D"/>
    <w:rsid w:val="004C47BD"/>
    <w:rsid w:val="004C5730"/>
    <w:rsid w:val="004C596D"/>
    <w:rsid w:val="004C600C"/>
    <w:rsid w:val="004C6224"/>
    <w:rsid w:val="004C626E"/>
    <w:rsid w:val="004C6488"/>
    <w:rsid w:val="004C6588"/>
    <w:rsid w:val="004C6711"/>
    <w:rsid w:val="004C6CD4"/>
    <w:rsid w:val="004C6FE3"/>
    <w:rsid w:val="004C71F2"/>
    <w:rsid w:val="004C72BC"/>
    <w:rsid w:val="004C731F"/>
    <w:rsid w:val="004C7879"/>
    <w:rsid w:val="004C7DA3"/>
    <w:rsid w:val="004D0010"/>
    <w:rsid w:val="004D03D7"/>
    <w:rsid w:val="004D099C"/>
    <w:rsid w:val="004D0A3C"/>
    <w:rsid w:val="004D0CE4"/>
    <w:rsid w:val="004D0D2C"/>
    <w:rsid w:val="004D0FC2"/>
    <w:rsid w:val="004D114B"/>
    <w:rsid w:val="004D1156"/>
    <w:rsid w:val="004D11B5"/>
    <w:rsid w:val="004D12B7"/>
    <w:rsid w:val="004D1369"/>
    <w:rsid w:val="004D13D1"/>
    <w:rsid w:val="004D1416"/>
    <w:rsid w:val="004D197E"/>
    <w:rsid w:val="004D1B6E"/>
    <w:rsid w:val="004D202E"/>
    <w:rsid w:val="004D299B"/>
    <w:rsid w:val="004D29B4"/>
    <w:rsid w:val="004D2DDC"/>
    <w:rsid w:val="004D2E7B"/>
    <w:rsid w:val="004D2EA5"/>
    <w:rsid w:val="004D2FF1"/>
    <w:rsid w:val="004D3011"/>
    <w:rsid w:val="004D30BB"/>
    <w:rsid w:val="004D32BB"/>
    <w:rsid w:val="004D334C"/>
    <w:rsid w:val="004D35D0"/>
    <w:rsid w:val="004D3D12"/>
    <w:rsid w:val="004D4112"/>
    <w:rsid w:val="004D4D99"/>
    <w:rsid w:val="004D4FA8"/>
    <w:rsid w:val="004D5139"/>
    <w:rsid w:val="004D535A"/>
    <w:rsid w:val="004D5414"/>
    <w:rsid w:val="004D5619"/>
    <w:rsid w:val="004D56C4"/>
    <w:rsid w:val="004D599F"/>
    <w:rsid w:val="004D5C0F"/>
    <w:rsid w:val="004D5F32"/>
    <w:rsid w:val="004D672F"/>
    <w:rsid w:val="004D7426"/>
    <w:rsid w:val="004D745F"/>
    <w:rsid w:val="004D7A95"/>
    <w:rsid w:val="004D7C4B"/>
    <w:rsid w:val="004D7D19"/>
    <w:rsid w:val="004E0090"/>
    <w:rsid w:val="004E0542"/>
    <w:rsid w:val="004E05E6"/>
    <w:rsid w:val="004E0A66"/>
    <w:rsid w:val="004E0AB7"/>
    <w:rsid w:val="004E0B68"/>
    <w:rsid w:val="004E0D68"/>
    <w:rsid w:val="004E1009"/>
    <w:rsid w:val="004E1314"/>
    <w:rsid w:val="004E13C4"/>
    <w:rsid w:val="004E153C"/>
    <w:rsid w:val="004E15FE"/>
    <w:rsid w:val="004E17BF"/>
    <w:rsid w:val="004E1B37"/>
    <w:rsid w:val="004E1BBB"/>
    <w:rsid w:val="004E1E5A"/>
    <w:rsid w:val="004E1ED9"/>
    <w:rsid w:val="004E225F"/>
    <w:rsid w:val="004E22FE"/>
    <w:rsid w:val="004E2367"/>
    <w:rsid w:val="004E262D"/>
    <w:rsid w:val="004E2630"/>
    <w:rsid w:val="004E2BA6"/>
    <w:rsid w:val="004E2BC7"/>
    <w:rsid w:val="004E2E03"/>
    <w:rsid w:val="004E2E5A"/>
    <w:rsid w:val="004E2FB3"/>
    <w:rsid w:val="004E30B4"/>
    <w:rsid w:val="004E3202"/>
    <w:rsid w:val="004E3289"/>
    <w:rsid w:val="004E352B"/>
    <w:rsid w:val="004E3533"/>
    <w:rsid w:val="004E3C53"/>
    <w:rsid w:val="004E3ED7"/>
    <w:rsid w:val="004E4103"/>
    <w:rsid w:val="004E42F3"/>
    <w:rsid w:val="004E4453"/>
    <w:rsid w:val="004E47AD"/>
    <w:rsid w:val="004E5170"/>
    <w:rsid w:val="004E53F3"/>
    <w:rsid w:val="004E5FE0"/>
    <w:rsid w:val="004E602B"/>
    <w:rsid w:val="004E60AD"/>
    <w:rsid w:val="004E61F3"/>
    <w:rsid w:val="004E6547"/>
    <w:rsid w:val="004E69C0"/>
    <w:rsid w:val="004E6B23"/>
    <w:rsid w:val="004E6B8D"/>
    <w:rsid w:val="004E6FC4"/>
    <w:rsid w:val="004E70E4"/>
    <w:rsid w:val="004E714D"/>
    <w:rsid w:val="004E7152"/>
    <w:rsid w:val="004E7169"/>
    <w:rsid w:val="004E71ED"/>
    <w:rsid w:val="004E764A"/>
    <w:rsid w:val="004E7688"/>
    <w:rsid w:val="004E77F7"/>
    <w:rsid w:val="004E7A93"/>
    <w:rsid w:val="004E7CDD"/>
    <w:rsid w:val="004E7E7B"/>
    <w:rsid w:val="004E7F16"/>
    <w:rsid w:val="004E7F66"/>
    <w:rsid w:val="004F0209"/>
    <w:rsid w:val="004F0411"/>
    <w:rsid w:val="004F0717"/>
    <w:rsid w:val="004F0C5C"/>
    <w:rsid w:val="004F13E3"/>
    <w:rsid w:val="004F13FF"/>
    <w:rsid w:val="004F1681"/>
    <w:rsid w:val="004F16B8"/>
    <w:rsid w:val="004F19C6"/>
    <w:rsid w:val="004F1B5B"/>
    <w:rsid w:val="004F1EB5"/>
    <w:rsid w:val="004F2287"/>
    <w:rsid w:val="004F23EC"/>
    <w:rsid w:val="004F25EA"/>
    <w:rsid w:val="004F2D10"/>
    <w:rsid w:val="004F2E45"/>
    <w:rsid w:val="004F3081"/>
    <w:rsid w:val="004F3492"/>
    <w:rsid w:val="004F3A8E"/>
    <w:rsid w:val="004F3C15"/>
    <w:rsid w:val="004F3F99"/>
    <w:rsid w:val="004F41D1"/>
    <w:rsid w:val="004F42BC"/>
    <w:rsid w:val="004F4422"/>
    <w:rsid w:val="004F4543"/>
    <w:rsid w:val="004F4659"/>
    <w:rsid w:val="004F4CAC"/>
    <w:rsid w:val="004F519D"/>
    <w:rsid w:val="004F5638"/>
    <w:rsid w:val="004F57EE"/>
    <w:rsid w:val="004F5BE7"/>
    <w:rsid w:val="004F5ECC"/>
    <w:rsid w:val="004F5FEF"/>
    <w:rsid w:val="004F611E"/>
    <w:rsid w:val="004F64AB"/>
    <w:rsid w:val="004F6B33"/>
    <w:rsid w:val="004F6D2D"/>
    <w:rsid w:val="004F6D4B"/>
    <w:rsid w:val="004F6F0F"/>
    <w:rsid w:val="004F733A"/>
    <w:rsid w:val="004F7393"/>
    <w:rsid w:val="004F75BD"/>
    <w:rsid w:val="004F75E4"/>
    <w:rsid w:val="005002EE"/>
    <w:rsid w:val="00500372"/>
    <w:rsid w:val="005003D8"/>
    <w:rsid w:val="00500649"/>
    <w:rsid w:val="00500FFA"/>
    <w:rsid w:val="005012A4"/>
    <w:rsid w:val="00501517"/>
    <w:rsid w:val="005015EA"/>
    <w:rsid w:val="00501664"/>
    <w:rsid w:val="00501670"/>
    <w:rsid w:val="00501860"/>
    <w:rsid w:val="00501AD2"/>
    <w:rsid w:val="00501BBF"/>
    <w:rsid w:val="00501D0D"/>
    <w:rsid w:val="00501EBD"/>
    <w:rsid w:val="0050226C"/>
    <w:rsid w:val="0050270D"/>
    <w:rsid w:val="00502C20"/>
    <w:rsid w:val="005030D9"/>
    <w:rsid w:val="0050310A"/>
    <w:rsid w:val="005036B4"/>
    <w:rsid w:val="0050375E"/>
    <w:rsid w:val="0050386E"/>
    <w:rsid w:val="00503A2B"/>
    <w:rsid w:val="00503B86"/>
    <w:rsid w:val="00503C92"/>
    <w:rsid w:val="00503D18"/>
    <w:rsid w:val="00503D38"/>
    <w:rsid w:val="00503F04"/>
    <w:rsid w:val="005043E3"/>
    <w:rsid w:val="005046CC"/>
    <w:rsid w:val="00504AA9"/>
    <w:rsid w:val="00504EEE"/>
    <w:rsid w:val="0050504F"/>
    <w:rsid w:val="0050515F"/>
    <w:rsid w:val="005051B3"/>
    <w:rsid w:val="005051FD"/>
    <w:rsid w:val="00505303"/>
    <w:rsid w:val="005053DC"/>
    <w:rsid w:val="0050598B"/>
    <w:rsid w:val="005059F5"/>
    <w:rsid w:val="00506116"/>
    <w:rsid w:val="00506161"/>
    <w:rsid w:val="00506399"/>
    <w:rsid w:val="005065DF"/>
    <w:rsid w:val="00506719"/>
    <w:rsid w:val="005068DD"/>
    <w:rsid w:val="00506E54"/>
    <w:rsid w:val="00507010"/>
    <w:rsid w:val="00507180"/>
    <w:rsid w:val="00507486"/>
    <w:rsid w:val="00507A3B"/>
    <w:rsid w:val="00507BBD"/>
    <w:rsid w:val="00507BD4"/>
    <w:rsid w:val="00507D4B"/>
    <w:rsid w:val="00507E2E"/>
    <w:rsid w:val="00507E97"/>
    <w:rsid w:val="00510359"/>
    <w:rsid w:val="005108E7"/>
    <w:rsid w:val="0051145E"/>
    <w:rsid w:val="00511ADB"/>
    <w:rsid w:val="00511E76"/>
    <w:rsid w:val="00511F78"/>
    <w:rsid w:val="0051209A"/>
    <w:rsid w:val="005121D3"/>
    <w:rsid w:val="00512427"/>
    <w:rsid w:val="0051244A"/>
    <w:rsid w:val="00512C28"/>
    <w:rsid w:val="00513104"/>
    <w:rsid w:val="00513481"/>
    <w:rsid w:val="00513841"/>
    <w:rsid w:val="00513FD8"/>
    <w:rsid w:val="00514015"/>
    <w:rsid w:val="00514249"/>
    <w:rsid w:val="0051429F"/>
    <w:rsid w:val="005149FF"/>
    <w:rsid w:val="00514AE0"/>
    <w:rsid w:val="00514BC4"/>
    <w:rsid w:val="00515606"/>
    <w:rsid w:val="005159AA"/>
    <w:rsid w:val="005159F6"/>
    <w:rsid w:val="005163BF"/>
    <w:rsid w:val="00516E07"/>
    <w:rsid w:val="00516F20"/>
    <w:rsid w:val="00517242"/>
    <w:rsid w:val="00517575"/>
    <w:rsid w:val="0051767E"/>
    <w:rsid w:val="00517EB7"/>
    <w:rsid w:val="00517F97"/>
    <w:rsid w:val="00517FFA"/>
    <w:rsid w:val="00520064"/>
    <w:rsid w:val="00520C22"/>
    <w:rsid w:val="00520D86"/>
    <w:rsid w:val="00520DB2"/>
    <w:rsid w:val="00520DCE"/>
    <w:rsid w:val="00520F48"/>
    <w:rsid w:val="00522580"/>
    <w:rsid w:val="00522D04"/>
    <w:rsid w:val="00522FE0"/>
    <w:rsid w:val="00523468"/>
    <w:rsid w:val="005237FC"/>
    <w:rsid w:val="00523876"/>
    <w:rsid w:val="00523D5B"/>
    <w:rsid w:val="00523FB8"/>
    <w:rsid w:val="0052448B"/>
    <w:rsid w:val="00524E10"/>
    <w:rsid w:val="00524E97"/>
    <w:rsid w:val="00524F61"/>
    <w:rsid w:val="005252B5"/>
    <w:rsid w:val="00525729"/>
    <w:rsid w:val="0052574A"/>
    <w:rsid w:val="00525ABF"/>
    <w:rsid w:val="00525B00"/>
    <w:rsid w:val="00525CC5"/>
    <w:rsid w:val="00525D4B"/>
    <w:rsid w:val="00525E54"/>
    <w:rsid w:val="00525F6B"/>
    <w:rsid w:val="005260FC"/>
    <w:rsid w:val="00526128"/>
    <w:rsid w:val="00526349"/>
    <w:rsid w:val="00526803"/>
    <w:rsid w:val="00526853"/>
    <w:rsid w:val="00526AF6"/>
    <w:rsid w:val="00526F2D"/>
    <w:rsid w:val="0052717D"/>
    <w:rsid w:val="005272AF"/>
    <w:rsid w:val="00527591"/>
    <w:rsid w:val="00527778"/>
    <w:rsid w:val="00530510"/>
    <w:rsid w:val="00530A98"/>
    <w:rsid w:val="00531E29"/>
    <w:rsid w:val="00532314"/>
    <w:rsid w:val="005324A5"/>
    <w:rsid w:val="00532629"/>
    <w:rsid w:val="005326BB"/>
    <w:rsid w:val="00532721"/>
    <w:rsid w:val="005327E8"/>
    <w:rsid w:val="005327EB"/>
    <w:rsid w:val="00532A20"/>
    <w:rsid w:val="00532AD6"/>
    <w:rsid w:val="00532B7A"/>
    <w:rsid w:val="00532E1E"/>
    <w:rsid w:val="00532EE5"/>
    <w:rsid w:val="00533535"/>
    <w:rsid w:val="00533841"/>
    <w:rsid w:val="00533A4F"/>
    <w:rsid w:val="00533BDB"/>
    <w:rsid w:val="00533E75"/>
    <w:rsid w:val="005344CC"/>
    <w:rsid w:val="00534593"/>
    <w:rsid w:val="00534703"/>
    <w:rsid w:val="0053471A"/>
    <w:rsid w:val="005347C2"/>
    <w:rsid w:val="00534F7B"/>
    <w:rsid w:val="005350AA"/>
    <w:rsid w:val="0053530A"/>
    <w:rsid w:val="00535362"/>
    <w:rsid w:val="00535428"/>
    <w:rsid w:val="005359B6"/>
    <w:rsid w:val="00535FDE"/>
    <w:rsid w:val="005360D0"/>
    <w:rsid w:val="00536231"/>
    <w:rsid w:val="00536BFE"/>
    <w:rsid w:val="00536C78"/>
    <w:rsid w:val="00536E49"/>
    <w:rsid w:val="00536F91"/>
    <w:rsid w:val="00537131"/>
    <w:rsid w:val="00537691"/>
    <w:rsid w:val="00537772"/>
    <w:rsid w:val="005379FF"/>
    <w:rsid w:val="00537C1C"/>
    <w:rsid w:val="00537E18"/>
    <w:rsid w:val="00537E89"/>
    <w:rsid w:val="005400CE"/>
    <w:rsid w:val="005402DF"/>
    <w:rsid w:val="005405A7"/>
    <w:rsid w:val="0054095D"/>
    <w:rsid w:val="00540B2D"/>
    <w:rsid w:val="0054117B"/>
    <w:rsid w:val="005413C8"/>
    <w:rsid w:val="00541534"/>
    <w:rsid w:val="0054159F"/>
    <w:rsid w:val="00541B2E"/>
    <w:rsid w:val="00542045"/>
    <w:rsid w:val="00542650"/>
    <w:rsid w:val="00542902"/>
    <w:rsid w:val="00542CB5"/>
    <w:rsid w:val="00542D66"/>
    <w:rsid w:val="00542D81"/>
    <w:rsid w:val="00542F6E"/>
    <w:rsid w:val="00543029"/>
    <w:rsid w:val="00543869"/>
    <w:rsid w:val="005439CD"/>
    <w:rsid w:val="0054428B"/>
    <w:rsid w:val="005449BA"/>
    <w:rsid w:val="00544A1A"/>
    <w:rsid w:val="00544E45"/>
    <w:rsid w:val="00544E6C"/>
    <w:rsid w:val="00544EF2"/>
    <w:rsid w:val="00544F6E"/>
    <w:rsid w:val="005450D7"/>
    <w:rsid w:val="005451EE"/>
    <w:rsid w:val="00545836"/>
    <w:rsid w:val="005458E2"/>
    <w:rsid w:val="0054595A"/>
    <w:rsid w:val="00545BB5"/>
    <w:rsid w:val="005461D3"/>
    <w:rsid w:val="00546213"/>
    <w:rsid w:val="005463D9"/>
    <w:rsid w:val="005463DF"/>
    <w:rsid w:val="005465C2"/>
    <w:rsid w:val="0054665D"/>
    <w:rsid w:val="0054681A"/>
    <w:rsid w:val="00546EEC"/>
    <w:rsid w:val="00546F9D"/>
    <w:rsid w:val="0054746A"/>
    <w:rsid w:val="0054797F"/>
    <w:rsid w:val="00547C8E"/>
    <w:rsid w:val="00547D62"/>
    <w:rsid w:val="00547DD9"/>
    <w:rsid w:val="00547ED5"/>
    <w:rsid w:val="005501D4"/>
    <w:rsid w:val="005505FE"/>
    <w:rsid w:val="00550696"/>
    <w:rsid w:val="00550B03"/>
    <w:rsid w:val="00551238"/>
    <w:rsid w:val="005513BE"/>
    <w:rsid w:val="00551A90"/>
    <w:rsid w:val="00551B29"/>
    <w:rsid w:val="0055247C"/>
    <w:rsid w:val="0055267A"/>
    <w:rsid w:val="0055278D"/>
    <w:rsid w:val="0055283E"/>
    <w:rsid w:val="005529DB"/>
    <w:rsid w:val="00552A40"/>
    <w:rsid w:val="00552B54"/>
    <w:rsid w:val="00552FB1"/>
    <w:rsid w:val="00552FB5"/>
    <w:rsid w:val="00553016"/>
    <w:rsid w:val="00553546"/>
    <w:rsid w:val="00553F6D"/>
    <w:rsid w:val="00553F86"/>
    <w:rsid w:val="005552EE"/>
    <w:rsid w:val="0055570F"/>
    <w:rsid w:val="005559AF"/>
    <w:rsid w:val="0055626D"/>
    <w:rsid w:val="005562EC"/>
    <w:rsid w:val="00556735"/>
    <w:rsid w:val="005567CE"/>
    <w:rsid w:val="00557180"/>
    <w:rsid w:val="00557665"/>
    <w:rsid w:val="00557C3A"/>
    <w:rsid w:val="00560007"/>
    <w:rsid w:val="0056103C"/>
    <w:rsid w:val="005612A6"/>
    <w:rsid w:val="00561ABF"/>
    <w:rsid w:val="00561D25"/>
    <w:rsid w:val="00562847"/>
    <w:rsid w:val="005628E5"/>
    <w:rsid w:val="005629B8"/>
    <w:rsid w:val="00562A53"/>
    <w:rsid w:val="00562AAB"/>
    <w:rsid w:val="00562C02"/>
    <w:rsid w:val="00562CF7"/>
    <w:rsid w:val="00562D19"/>
    <w:rsid w:val="005631B4"/>
    <w:rsid w:val="00563305"/>
    <w:rsid w:val="0056411B"/>
    <w:rsid w:val="0056451C"/>
    <w:rsid w:val="005647F9"/>
    <w:rsid w:val="005654E8"/>
    <w:rsid w:val="00565890"/>
    <w:rsid w:val="00565B3A"/>
    <w:rsid w:val="005662B9"/>
    <w:rsid w:val="0056649A"/>
    <w:rsid w:val="0056649D"/>
    <w:rsid w:val="00566665"/>
    <w:rsid w:val="0056677A"/>
    <w:rsid w:val="0056687F"/>
    <w:rsid w:val="00566940"/>
    <w:rsid w:val="005676BC"/>
    <w:rsid w:val="00567B08"/>
    <w:rsid w:val="00567E11"/>
    <w:rsid w:val="00567FE3"/>
    <w:rsid w:val="00570262"/>
    <w:rsid w:val="00570356"/>
    <w:rsid w:val="00570958"/>
    <w:rsid w:val="005709E4"/>
    <w:rsid w:val="00570D90"/>
    <w:rsid w:val="0057131B"/>
    <w:rsid w:val="005713F2"/>
    <w:rsid w:val="00571E70"/>
    <w:rsid w:val="005721A6"/>
    <w:rsid w:val="00572474"/>
    <w:rsid w:val="005724B8"/>
    <w:rsid w:val="00572A99"/>
    <w:rsid w:val="00572D1D"/>
    <w:rsid w:val="00573212"/>
    <w:rsid w:val="00573230"/>
    <w:rsid w:val="00573290"/>
    <w:rsid w:val="00573EF7"/>
    <w:rsid w:val="005743D6"/>
    <w:rsid w:val="00574BEF"/>
    <w:rsid w:val="00574C38"/>
    <w:rsid w:val="0057516E"/>
    <w:rsid w:val="005751AE"/>
    <w:rsid w:val="005755E0"/>
    <w:rsid w:val="005759DB"/>
    <w:rsid w:val="00575CEA"/>
    <w:rsid w:val="005763E5"/>
    <w:rsid w:val="00576A89"/>
    <w:rsid w:val="00577130"/>
    <w:rsid w:val="0057733C"/>
    <w:rsid w:val="005776B7"/>
    <w:rsid w:val="00577B7D"/>
    <w:rsid w:val="00577BB2"/>
    <w:rsid w:val="00577C57"/>
    <w:rsid w:val="00577EC3"/>
    <w:rsid w:val="00577ED6"/>
    <w:rsid w:val="00577F85"/>
    <w:rsid w:val="00580727"/>
    <w:rsid w:val="00580984"/>
    <w:rsid w:val="00580B08"/>
    <w:rsid w:val="00580FB2"/>
    <w:rsid w:val="0058159D"/>
    <w:rsid w:val="00581AFB"/>
    <w:rsid w:val="00581B17"/>
    <w:rsid w:val="00582037"/>
    <w:rsid w:val="0058248B"/>
    <w:rsid w:val="0058267B"/>
    <w:rsid w:val="00582756"/>
    <w:rsid w:val="00582777"/>
    <w:rsid w:val="00582A8A"/>
    <w:rsid w:val="00582E88"/>
    <w:rsid w:val="0058373B"/>
    <w:rsid w:val="0058393C"/>
    <w:rsid w:val="00583B99"/>
    <w:rsid w:val="00583FF6"/>
    <w:rsid w:val="00584A90"/>
    <w:rsid w:val="00584BE7"/>
    <w:rsid w:val="00585245"/>
    <w:rsid w:val="0058531F"/>
    <w:rsid w:val="00585571"/>
    <w:rsid w:val="00585BC9"/>
    <w:rsid w:val="00585E02"/>
    <w:rsid w:val="00585E90"/>
    <w:rsid w:val="00586058"/>
    <w:rsid w:val="00586208"/>
    <w:rsid w:val="00586213"/>
    <w:rsid w:val="005862C8"/>
    <w:rsid w:val="005863A8"/>
    <w:rsid w:val="0058663D"/>
    <w:rsid w:val="0058673A"/>
    <w:rsid w:val="0058695F"/>
    <w:rsid w:val="005869F4"/>
    <w:rsid w:val="00586A1B"/>
    <w:rsid w:val="00586A4E"/>
    <w:rsid w:val="00586AB3"/>
    <w:rsid w:val="00587159"/>
    <w:rsid w:val="00587B0E"/>
    <w:rsid w:val="00587EC8"/>
    <w:rsid w:val="00590274"/>
    <w:rsid w:val="00590894"/>
    <w:rsid w:val="00590B27"/>
    <w:rsid w:val="00590B48"/>
    <w:rsid w:val="00591217"/>
    <w:rsid w:val="0059177B"/>
    <w:rsid w:val="005918A3"/>
    <w:rsid w:val="00591AF3"/>
    <w:rsid w:val="00591C27"/>
    <w:rsid w:val="00591E1C"/>
    <w:rsid w:val="00591F82"/>
    <w:rsid w:val="00591FD6"/>
    <w:rsid w:val="0059227A"/>
    <w:rsid w:val="0059250D"/>
    <w:rsid w:val="00592517"/>
    <w:rsid w:val="00592ACF"/>
    <w:rsid w:val="00592DF0"/>
    <w:rsid w:val="005930C4"/>
    <w:rsid w:val="00593624"/>
    <w:rsid w:val="00593657"/>
    <w:rsid w:val="005937A1"/>
    <w:rsid w:val="00593903"/>
    <w:rsid w:val="00593CBB"/>
    <w:rsid w:val="00594414"/>
    <w:rsid w:val="005946A0"/>
    <w:rsid w:val="00594B86"/>
    <w:rsid w:val="00594FDD"/>
    <w:rsid w:val="005958EC"/>
    <w:rsid w:val="00595B2E"/>
    <w:rsid w:val="00596354"/>
    <w:rsid w:val="005964ED"/>
    <w:rsid w:val="0059661A"/>
    <w:rsid w:val="00596887"/>
    <w:rsid w:val="0059697B"/>
    <w:rsid w:val="00596A9D"/>
    <w:rsid w:val="005973AA"/>
    <w:rsid w:val="005973EC"/>
    <w:rsid w:val="00597537"/>
    <w:rsid w:val="0059762E"/>
    <w:rsid w:val="00597820"/>
    <w:rsid w:val="005979BF"/>
    <w:rsid w:val="005979E9"/>
    <w:rsid w:val="00597B62"/>
    <w:rsid w:val="00597CAB"/>
    <w:rsid w:val="00597E84"/>
    <w:rsid w:val="00597F9A"/>
    <w:rsid w:val="005A005C"/>
    <w:rsid w:val="005A0102"/>
    <w:rsid w:val="005A066F"/>
    <w:rsid w:val="005A0899"/>
    <w:rsid w:val="005A0978"/>
    <w:rsid w:val="005A09F8"/>
    <w:rsid w:val="005A0D00"/>
    <w:rsid w:val="005A0D68"/>
    <w:rsid w:val="005A108A"/>
    <w:rsid w:val="005A110A"/>
    <w:rsid w:val="005A1179"/>
    <w:rsid w:val="005A1390"/>
    <w:rsid w:val="005A1552"/>
    <w:rsid w:val="005A167E"/>
    <w:rsid w:val="005A18FA"/>
    <w:rsid w:val="005A2336"/>
    <w:rsid w:val="005A2E1E"/>
    <w:rsid w:val="005A32B8"/>
    <w:rsid w:val="005A35F0"/>
    <w:rsid w:val="005A3775"/>
    <w:rsid w:val="005A3A30"/>
    <w:rsid w:val="005A3ADE"/>
    <w:rsid w:val="005A3AE0"/>
    <w:rsid w:val="005A47D5"/>
    <w:rsid w:val="005A48EB"/>
    <w:rsid w:val="005A4BB9"/>
    <w:rsid w:val="005A5529"/>
    <w:rsid w:val="005A5610"/>
    <w:rsid w:val="005A5EEB"/>
    <w:rsid w:val="005A6B97"/>
    <w:rsid w:val="005A6D5A"/>
    <w:rsid w:val="005A720D"/>
    <w:rsid w:val="005A756B"/>
    <w:rsid w:val="005A7615"/>
    <w:rsid w:val="005A7783"/>
    <w:rsid w:val="005A7A1F"/>
    <w:rsid w:val="005A7A63"/>
    <w:rsid w:val="005A7E64"/>
    <w:rsid w:val="005A7E7E"/>
    <w:rsid w:val="005A7FD8"/>
    <w:rsid w:val="005B00A7"/>
    <w:rsid w:val="005B04C1"/>
    <w:rsid w:val="005B0783"/>
    <w:rsid w:val="005B0898"/>
    <w:rsid w:val="005B0DD9"/>
    <w:rsid w:val="005B0F98"/>
    <w:rsid w:val="005B14BF"/>
    <w:rsid w:val="005B1693"/>
    <w:rsid w:val="005B1A7B"/>
    <w:rsid w:val="005B1AC2"/>
    <w:rsid w:val="005B1C78"/>
    <w:rsid w:val="005B21DF"/>
    <w:rsid w:val="005B2495"/>
    <w:rsid w:val="005B2525"/>
    <w:rsid w:val="005B263B"/>
    <w:rsid w:val="005B2BFB"/>
    <w:rsid w:val="005B3255"/>
    <w:rsid w:val="005B32E7"/>
    <w:rsid w:val="005B3657"/>
    <w:rsid w:val="005B3839"/>
    <w:rsid w:val="005B397F"/>
    <w:rsid w:val="005B3B98"/>
    <w:rsid w:val="005B3C17"/>
    <w:rsid w:val="005B4137"/>
    <w:rsid w:val="005B4449"/>
    <w:rsid w:val="005B44C2"/>
    <w:rsid w:val="005B45D1"/>
    <w:rsid w:val="005B45E8"/>
    <w:rsid w:val="005B4ADB"/>
    <w:rsid w:val="005B4B9A"/>
    <w:rsid w:val="005B5777"/>
    <w:rsid w:val="005B5788"/>
    <w:rsid w:val="005B5DA6"/>
    <w:rsid w:val="005B604A"/>
    <w:rsid w:val="005B6219"/>
    <w:rsid w:val="005B6664"/>
    <w:rsid w:val="005B67D1"/>
    <w:rsid w:val="005B6DE7"/>
    <w:rsid w:val="005B720C"/>
    <w:rsid w:val="005B7347"/>
    <w:rsid w:val="005B78AE"/>
    <w:rsid w:val="005C059C"/>
    <w:rsid w:val="005C05DB"/>
    <w:rsid w:val="005C0936"/>
    <w:rsid w:val="005C0B00"/>
    <w:rsid w:val="005C0F0F"/>
    <w:rsid w:val="005C0F27"/>
    <w:rsid w:val="005C143D"/>
    <w:rsid w:val="005C1474"/>
    <w:rsid w:val="005C14C5"/>
    <w:rsid w:val="005C15FD"/>
    <w:rsid w:val="005C16B0"/>
    <w:rsid w:val="005C1873"/>
    <w:rsid w:val="005C1903"/>
    <w:rsid w:val="005C19F4"/>
    <w:rsid w:val="005C1CB9"/>
    <w:rsid w:val="005C1D7D"/>
    <w:rsid w:val="005C1DB8"/>
    <w:rsid w:val="005C1FC7"/>
    <w:rsid w:val="005C21CE"/>
    <w:rsid w:val="005C2214"/>
    <w:rsid w:val="005C228C"/>
    <w:rsid w:val="005C23E1"/>
    <w:rsid w:val="005C2A37"/>
    <w:rsid w:val="005C2AA2"/>
    <w:rsid w:val="005C2E75"/>
    <w:rsid w:val="005C31B3"/>
    <w:rsid w:val="005C3A4D"/>
    <w:rsid w:val="005C3BA4"/>
    <w:rsid w:val="005C3F06"/>
    <w:rsid w:val="005C4211"/>
    <w:rsid w:val="005C4234"/>
    <w:rsid w:val="005C42E9"/>
    <w:rsid w:val="005C4919"/>
    <w:rsid w:val="005C507E"/>
    <w:rsid w:val="005C55B4"/>
    <w:rsid w:val="005C5614"/>
    <w:rsid w:val="005C5B78"/>
    <w:rsid w:val="005C5CAB"/>
    <w:rsid w:val="005C626D"/>
    <w:rsid w:val="005C636C"/>
    <w:rsid w:val="005C66A4"/>
    <w:rsid w:val="005C6DB9"/>
    <w:rsid w:val="005C76E0"/>
    <w:rsid w:val="005C7767"/>
    <w:rsid w:val="005C7CBA"/>
    <w:rsid w:val="005C7D0B"/>
    <w:rsid w:val="005D01CF"/>
    <w:rsid w:val="005D0457"/>
    <w:rsid w:val="005D0571"/>
    <w:rsid w:val="005D0648"/>
    <w:rsid w:val="005D0827"/>
    <w:rsid w:val="005D0BA2"/>
    <w:rsid w:val="005D0F77"/>
    <w:rsid w:val="005D105A"/>
    <w:rsid w:val="005D1399"/>
    <w:rsid w:val="005D1AF9"/>
    <w:rsid w:val="005D1E89"/>
    <w:rsid w:val="005D1FF5"/>
    <w:rsid w:val="005D2207"/>
    <w:rsid w:val="005D22DC"/>
    <w:rsid w:val="005D32F9"/>
    <w:rsid w:val="005D33BB"/>
    <w:rsid w:val="005D3A19"/>
    <w:rsid w:val="005D3ACB"/>
    <w:rsid w:val="005D4102"/>
    <w:rsid w:val="005D4CBD"/>
    <w:rsid w:val="005D50BE"/>
    <w:rsid w:val="005D5675"/>
    <w:rsid w:val="005D5855"/>
    <w:rsid w:val="005D5A4F"/>
    <w:rsid w:val="005D6257"/>
    <w:rsid w:val="005D6752"/>
    <w:rsid w:val="005D6A2A"/>
    <w:rsid w:val="005D6BCF"/>
    <w:rsid w:val="005D6C4A"/>
    <w:rsid w:val="005D6D2C"/>
    <w:rsid w:val="005D6E20"/>
    <w:rsid w:val="005D703C"/>
    <w:rsid w:val="005D7606"/>
    <w:rsid w:val="005D7B01"/>
    <w:rsid w:val="005D7B21"/>
    <w:rsid w:val="005D7BF1"/>
    <w:rsid w:val="005D7C0A"/>
    <w:rsid w:val="005D7DFD"/>
    <w:rsid w:val="005E01FB"/>
    <w:rsid w:val="005E024B"/>
    <w:rsid w:val="005E0846"/>
    <w:rsid w:val="005E086D"/>
    <w:rsid w:val="005E09B8"/>
    <w:rsid w:val="005E10FF"/>
    <w:rsid w:val="005E120A"/>
    <w:rsid w:val="005E149A"/>
    <w:rsid w:val="005E1AD9"/>
    <w:rsid w:val="005E1B28"/>
    <w:rsid w:val="005E1B49"/>
    <w:rsid w:val="005E1BD1"/>
    <w:rsid w:val="005E204B"/>
    <w:rsid w:val="005E2948"/>
    <w:rsid w:val="005E2A23"/>
    <w:rsid w:val="005E2B02"/>
    <w:rsid w:val="005E3345"/>
    <w:rsid w:val="005E3910"/>
    <w:rsid w:val="005E3CCF"/>
    <w:rsid w:val="005E3FB9"/>
    <w:rsid w:val="005E412C"/>
    <w:rsid w:val="005E44E0"/>
    <w:rsid w:val="005E50E3"/>
    <w:rsid w:val="005E58AF"/>
    <w:rsid w:val="005E5B9F"/>
    <w:rsid w:val="005E60EC"/>
    <w:rsid w:val="005E612E"/>
    <w:rsid w:val="005E61F6"/>
    <w:rsid w:val="005E6252"/>
    <w:rsid w:val="005E62AF"/>
    <w:rsid w:val="005E6310"/>
    <w:rsid w:val="005E632F"/>
    <w:rsid w:val="005E671A"/>
    <w:rsid w:val="005E691B"/>
    <w:rsid w:val="005E6A13"/>
    <w:rsid w:val="005E7209"/>
    <w:rsid w:val="005E7699"/>
    <w:rsid w:val="005E7844"/>
    <w:rsid w:val="005F0029"/>
    <w:rsid w:val="005F00A0"/>
    <w:rsid w:val="005F0181"/>
    <w:rsid w:val="005F042E"/>
    <w:rsid w:val="005F05CA"/>
    <w:rsid w:val="005F088D"/>
    <w:rsid w:val="005F0CB0"/>
    <w:rsid w:val="005F0FE2"/>
    <w:rsid w:val="005F149A"/>
    <w:rsid w:val="005F1502"/>
    <w:rsid w:val="005F1BA6"/>
    <w:rsid w:val="005F1BD8"/>
    <w:rsid w:val="005F2078"/>
    <w:rsid w:val="005F21B1"/>
    <w:rsid w:val="005F290B"/>
    <w:rsid w:val="005F2CE7"/>
    <w:rsid w:val="005F2CFE"/>
    <w:rsid w:val="005F3032"/>
    <w:rsid w:val="005F30E0"/>
    <w:rsid w:val="005F31F9"/>
    <w:rsid w:val="005F3375"/>
    <w:rsid w:val="005F3AA6"/>
    <w:rsid w:val="005F3AE3"/>
    <w:rsid w:val="005F4242"/>
    <w:rsid w:val="005F4718"/>
    <w:rsid w:val="005F4953"/>
    <w:rsid w:val="005F49A9"/>
    <w:rsid w:val="005F4ECB"/>
    <w:rsid w:val="005F4FAB"/>
    <w:rsid w:val="005F5126"/>
    <w:rsid w:val="005F534B"/>
    <w:rsid w:val="005F5600"/>
    <w:rsid w:val="005F57DA"/>
    <w:rsid w:val="005F5872"/>
    <w:rsid w:val="005F5CA2"/>
    <w:rsid w:val="005F5EE1"/>
    <w:rsid w:val="005F65EA"/>
    <w:rsid w:val="005F6A45"/>
    <w:rsid w:val="005F6C53"/>
    <w:rsid w:val="005F6DA4"/>
    <w:rsid w:val="005F74FB"/>
    <w:rsid w:val="005F76C3"/>
    <w:rsid w:val="005F76D2"/>
    <w:rsid w:val="005F771F"/>
    <w:rsid w:val="005F77DE"/>
    <w:rsid w:val="005F77FD"/>
    <w:rsid w:val="005F78B7"/>
    <w:rsid w:val="005F7BAA"/>
    <w:rsid w:val="0060082F"/>
    <w:rsid w:val="006008AB"/>
    <w:rsid w:val="006009B5"/>
    <w:rsid w:val="00600BCE"/>
    <w:rsid w:val="00600C0A"/>
    <w:rsid w:val="0060124F"/>
    <w:rsid w:val="006019BA"/>
    <w:rsid w:val="00601B5D"/>
    <w:rsid w:val="00601E8C"/>
    <w:rsid w:val="00601F34"/>
    <w:rsid w:val="006026EE"/>
    <w:rsid w:val="006034A1"/>
    <w:rsid w:val="00603509"/>
    <w:rsid w:val="006036F0"/>
    <w:rsid w:val="00603BCE"/>
    <w:rsid w:val="006040C2"/>
    <w:rsid w:val="00604428"/>
    <w:rsid w:val="0060446E"/>
    <w:rsid w:val="006046CF"/>
    <w:rsid w:val="00604BFE"/>
    <w:rsid w:val="00604DB1"/>
    <w:rsid w:val="00604DB4"/>
    <w:rsid w:val="00604ECE"/>
    <w:rsid w:val="00604F5B"/>
    <w:rsid w:val="00604F66"/>
    <w:rsid w:val="006050D4"/>
    <w:rsid w:val="00605156"/>
    <w:rsid w:val="00605191"/>
    <w:rsid w:val="00605247"/>
    <w:rsid w:val="006052E2"/>
    <w:rsid w:val="0060539C"/>
    <w:rsid w:val="006054B4"/>
    <w:rsid w:val="006059B4"/>
    <w:rsid w:val="00605BB3"/>
    <w:rsid w:val="00605CD6"/>
    <w:rsid w:val="00605E93"/>
    <w:rsid w:val="006063F9"/>
    <w:rsid w:val="00606509"/>
    <w:rsid w:val="0060658D"/>
    <w:rsid w:val="0060674D"/>
    <w:rsid w:val="00606833"/>
    <w:rsid w:val="00606956"/>
    <w:rsid w:val="00606F0A"/>
    <w:rsid w:val="0060708E"/>
    <w:rsid w:val="0060711C"/>
    <w:rsid w:val="006071B6"/>
    <w:rsid w:val="00607533"/>
    <w:rsid w:val="006075CB"/>
    <w:rsid w:val="00607916"/>
    <w:rsid w:val="00607A6D"/>
    <w:rsid w:val="00607B20"/>
    <w:rsid w:val="00607E1A"/>
    <w:rsid w:val="006102EF"/>
    <w:rsid w:val="006105B7"/>
    <w:rsid w:val="00610895"/>
    <w:rsid w:val="00610E71"/>
    <w:rsid w:val="00611296"/>
    <w:rsid w:val="0061143B"/>
    <w:rsid w:val="00611684"/>
    <w:rsid w:val="00611E20"/>
    <w:rsid w:val="00611F29"/>
    <w:rsid w:val="006125C8"/>
    <w:rsid w:val="006126C0"/>
    <w:rsid w:val="0061276E"/>
    <w:rsid w:val="00612972"/>
    <w:rsid w:val="00612EAA"/>
    <w:rsid w:val="00612EBD"/>
    <w:rsid w:val="006132C1"/>
    <w:rsid w:val="0061372D"/>
    <w:rsid w:val="00613CFC"/>
    <w:rsid w:val="00613D6C"/>
    <w:rsid w:val="00613F24"/>
    <w:rsid w:val="0061400B"/>
    <w:rsid w:val="0061441C"/>
    <w:rsid w:val="006146A1"/>
    <w:rsid w:val="006146B9"/>
    <w:rsid w:val="0061488B"/>
    <w:rsid w:val="006148B7"/>
    <w:rsid w:val="006149C0"/>
    <w:rsid w:val="00614A77"/>
    <w:rsid w:val="00614A81"/>
    <w:rsid w:val="00614A8B"/>
    <w:rsid w:val="00614C6F"/>
    <w:rsid w:val="00614E70"/>
    <w:rsid w:val="00614FC7"/>
    <w:rsid w:val="006151B3"/>
    <w:rsid w:val="006155B8"/>
    <w:rsid w:val="00615B7F"/>
    <w:rsid w:val="00615C3C"/>
    <w:rsid w:val="00615D3B"/>
    <w:rsid w:val="00615D3F"/>
    <w:rsid w:val="006160E9"/>
    <w:rsid w:val="0061617E"/>
    <w:rsid w:val="006163DC"/>
    <w:rsid w:val="00616746"/>
    <w:rsid w:val="006167E1"/>
    <w:rsid w:val="00616AC5"/>
    <w:rsid w:val="00616C8C"/>
    <w:rsid w:val="00617045"/>
    <w:rsid w:val="0061751C"/>
    <w:rsid w:val="00617641"/>
    <w:rsid w:val="00617691"/>
    <w:rsid w:val="00617E50"/>
    <w:rsid w:val="00617FD5"/>
    <w:rsid w:val="00620A20"/>
    <w:rsid w:val="00620C9C"/>
    <w:rsid w:val="00620E40"/>
    <w:rsid w:val="00620F04"/>
    <w:rsid w:val="006210DC"/>
    <w:rsid w:val="006211FC"/>
    <w:rsid w:val="00621864"/>
    <w:rsid w:val="0062205C"/>
    <w:rsid w:val="0062205D"/>
    <w:rsid w:val="00622361"/>
    <w:rsid w:val="006223A0"/>
    <w:rsid w:val="006226B6"/>
    <w:rsid w:val="00622879"/>
    <w:rsid w:val="006228E4"/>
    <w:rsid w:val="006229E4"/>
    <w:rsid w:val="006238EC"/>
    <w:rsid w:val="00623949"/>
    <w:rsid w:val="0062398B"/>
    <w:rsid w:val="00623B18"/>
    <w:rsid w:val="00623B59"/>
    <w:rsid w:val="00624310"/>
    <w:rsid w:val="006244C4"/>
    <w:rsid w:val="00624500"/>
    <w:rsid w:val="00624885"/>
    <w:rsid w:val="00624915"/>
    <w:rsid w:val="00624A0D"/>
    <w:rsid w:val="00624C45"/>
    <w:rsid w:val="00624E68"/>
    <w:rsid w:val="00624F52"/>
    <w:rsid w:val="00625655"/>
    <w:rsid w:val="0062595B"/>
    <w:rsid w:val="00625983"/>
    <w:rsid w:val="00625AD6"/>
    <w:rsid w:val="00625E85"/>
    <w:rsid w:val="006260CC"/>
    <w:rsid w:val="006264C9"/>
    <w:rsid w:val="006264CB"/>
    <w:rsid w:val="00626A21"/>
    <w:rsid w:val="00626EF4"/>
    <w:rsid w:val="0062705E"/>
    <w:rsid w:val="0062711B"/>
    <w:rsid w:val="00627395"/>
    <w:rsid w:val="0062771E"/>
    <w:rsid w:val="00627913"/>
    <w:rsid w:val="00627AB7"/>
    <w:rsid w:val="006300E7"/>
    <w:rsid w:val="00630471"/>
    <w:rsid w:val="00630697"/>
    <w:rsid w:val="00630AD6"/>
    <w:rsid w:val="00630B18"/>
    <w:rsid w:val="00630B42"/>
    <w:rsid w:val="00630B54"/>
    <w:rsid w:val="0063101E"/>
    <w:rsid w:val="006318A1"/>
    <w:rsid w:val="00631DE9"/>
    <w:rsid w:val="006321D2"/>
    <w:rsid w:val="0063234D"/>
    <w:rsid w:val="00632F70"/>
    <w:rsid w:val="0063327E"/>
    <w:rsid w:val="006337AF"/>
    <w:rsid w:val="0063398B"/>
    <w:rsid w:val="00633C65"/>
    <w:rsid w:val="00633F3A"/>
    <w:rsid w:val="0063403B"/>
    <w:rsid w:val="006343E0"/>
    <w:rsid w:val="00634458"/>
    <w:rsid w:val="00634463"/>
    <w:rsid w:val="00634617"/>
    <w:rsid w:val="00634C7A"/>
    <w:rsid w:val="00634FFF"/>
    <w:rsid w:val="00635168"/>
    <w:rsid w:val="00635190"/>
    <w:rsid w:val="006352CF"/>
    <w:rsid w:val="0063530F"/>
    <w:rsid w:val="006353C2"/>
    <w:rsid w:val="00635430"/>
    <w:rsid w:val="00635AE0"/>
    <w:rsid w:val="00635BC7"/>
    <w:rsid w:val="00635DF3"/>
    <w:rsid w:val="006360EA"/>
    <w:rsid w:val="00636336"/>
    <w:rsid w:val="0063644A"/>
    <w:rsid w:val="006367C6"/>
    <w:rsid w:val="006367D9"/>
    <w:rsid w:val="00636B82"/>
    <w:rsid w:val="00636D0B"/>
    <w:rsid w:val="00636E7F"/>
    <w:rsid w:val="00636F3A"/>
    <w:rsid w:val="00636F58"/>
    <w:rsid w:val="00637BE7"/>
    <w:rsid w:val="00637C33"/>
    <w:rsid w:val="00637C69"/>
    <w:rsid w:val="00637CB0"/>
    <w:rsid w:val="00637ECC"/>
    <w:rsid w:val="0064003D"/>
    <w:rsid w:val="006403D0"/>
    <w:rsid w:val="006403D5"/>
    <w:rsid w:val="0064089B"/>
    <w:rsid w:val="00640BC0"/>
    <w:rsid w:val="00641171"/>
    <w:rsid w:val="0064137A"/>
    <w:rsid w:val="00641460"/>
    <w:rsid w:val="0064174C"/>
    <w:rsid w:val="00641816"/>
    <w:rsid w:val="00641821"/>
    <w:rsid w:val="0064188A"/>
    <w:rsid w:val="00641933"/>
    <w:rsid w:val="00641ABD"/>
    <w:rsid w:val="00641C0B"/>
    <w:rsid w:val="00641CE5"/>
    <w:rsid w:val="00641D87"/>
    <w:rsid w:val="00641EC6"/>
    <w:rsid w:val="0064223A"/>
    <w:rsid w:val="0064238A"/>
    <w:rsid w:val="0064244B"/>
    <w:rsid w:val="00642774"/>
    <w:rsid w:val="006432BB"/>
    <w:rsid w:val="0064336B"/>
    <w:rsid w:val="006433F9"/>
    <w:rsid w:val="0064369B"/>
    <w:rsid w:val="00643803"/>
    <w:rsid w:val="00643C9B"/>
    <w:rsid w:val="00643FF4"/>
    <w:rsid w:val="006442D6"/>
    <w:rsid w:val="00644BC9"/>
    <w:rsid w:val="00644C22"/>
    <w:rsid w:val="006450D7"/>
    <w:rsid w:val="0064536B"/>
    <w:rsid w:val="006458DB"/>
    <w:rsid w:val="00646AB1"/>
    <w:rsid w:val="00646BC9"/>
    <w:rsid w:val="00646E0E"/>
    <w:rsid w:val="00646FD2"/>
    <w:rsid w:val="00647614"/>
    <w:rsid w:val="00647DEC"/>
    <w:rsid w:val="006506B5"/>
    <w:rsid w:val="00650760"/>
    <w:rsid w:val="00650964"/>
    <w:rsid w:val="00650973"/>
    <w:rsid w:val="00650A50"/>
    <w:rsid w:val="00650A8C"/>
    <w:rsid w:val="00650AE1"/>
    <w:rsid w:val="00650B87"/>
    <w:rsid w:val="00650D5F"/>
    <w:rsid w:val="00651027"/>
    <w:rsid w:val="006512AA"/>
    <w:rsid w:val="006513A6"/>
    <w:rsid w:val="0065167A"/>
    <w:rsid w:val="006516FB"/>
    <w:rsid w:val="006519E3"/>
    <w:rsid w:val="006521FC"/>
    <w:rsid w:val="00652309"/>
    <w:rsid w:val="0065274C"/>
    <w:rsid w:val="00652BF4"/>
    <w:rsid w:val="00652F15"/>
    <w:rsid w:val="00652F94"/>
    <w:rsid w:val="006531EA"/>
    <w:rsid w:val="00653237"/>
    <w:rsid w:val="0065382B"/>
    <w:rsid w:val="006539DF"/>
    <w:rsid w:val="00653C60"/>
    <w:rsid w:val="00653E2E"/>
    <w:rsid w:val="00653FE8"/>
    <w:rsid w:val="00654146"/>
    <w:rsid w:val="006542E1"/>
    <w:rsid w:val="00654596"/>
    <w:rsid w:val="006547E2"/>
    <w:rsid w:val="00654DA0"/>
    <w:rsid w:val="00654DA9"/>
    <w:rsid w:val="006552FF"/>
    <w:rsid w:val="00655493"/>
    <w:rsid w:val="00655A3E"/>
    <w:rsid w:val="00655DB5"/>
    <w:rsid w:val="00655DFC"/>
    <w:rsid w:val="00655E79"/>
    <w:rsid w:val="0065609C"/>
    <w:rsid w:val="0065625D"/>
    <w:rsid w:val="00656498"/>
    <w:rsid w:val="00656508"/>
    <w:rsid w:val="00656709"/>
    <w:rsid w:val="0065671D"/>
    <w:rsid w:val="006567B8"/>
    <w:rsid w:val="006568E3"/>
    <w:rsid w:val="006568E6"/>
    <w:rsid w:val="00657258"/>
    <w:rsid w:val="006576C4"/>
    <w:rsid w:val="006579F6"/>
    <w:rsid w:val="0066007D"/>
    <w:rsid w:val="00660280"/>
    <w:rsid w:val="006605EF"/>
    <w:rsid w:val="0066064C"/>
    <w:rsid w:val="0066086B"/>
    <w:rsid w:val="0066099A"/>
    <w:rsid w:val="006609D8"/>
    <w:rsid w:val="00660C80"/>
    <w:rsid w:val="0066169A"/>
    <w:rsid w:val="006616E2"/>
    <w:rsid w:val="00661A74"/>
    <w:rsid w:val="00661DE6"/>
    <w:rsid w:val="0066214C"/>
    <w:rsid w:val="00662232"/>
    <w:rsid w:val="006622C6"/>
    <w:rsid w:val="006626BC"/>
    <w:rsid w:val="00662879"/>
    <w:rsid w:val="006630E7"/>
    <w:rsid w:val="0066346A"/>
    <w:rsid w:val="006636AC"/>
    <w:rsid w:val="00664402"/>
    <w:rsid w:val="00664418"/>
    <w:rsid w:val="00664A95"/>
    <w:rsid w:val="00664EEC"/>
    <w:rsid w:val="00665364"/>
    <w:rsid w:val="00665398"/>
    <w:rsid w:val="006655DF"/>
    <w:rsid w:val="006656F1"/>
    <w:rsid w:val="006658FA"/>
    <w:rsid w:val="00665BE1"/>
    <w:rsid w:val="00665C3E"/>
    <w:rsid w:val="006667F0"/>
    <w:rsid w:val="006668D9"/>
    <w:rsid w:val="00666953"/>
    <w:rsid w:val="00666C18"/>
    <w:rsid w:val="00666CC1"/>
    <w:rsid w:val="00666F52"/>
    <w:rsid w:val="00666FB8"/>
    <w:rsid w:val="006675F7"/>
    <w:rsid w:val="0066772A"/>
    <w:rsid w:val="0066772B"/>
    <w:rsid w:val="00667BE5"/>
    <w:rsid w:val="00667D09"/>
    <w:rsid w:val="00667F23"/>
    <w:rsid w:val="00667F52"/>
    <w:rsid w:val="006702FE"/>
    <w:rsid w:val="00670331"/>
    <w:rsid w:val="00670AAD"/>
    <w:rsid w:val="00670FF6"/>
    <w:rsid w:val="006710D6"/>
    <w:rsid w:val="0067116B"/>
    <w:rsid w:val="00671210"/>
    <w:rsid w:val="0067152D"/>
    <w:rsid w:val="0067167D"/>
    <w:rsid w:val="00671826"/>
    <w:rsid w:val="00671B38"/>
    <w:rsid w:val="00672031"/>
    <w:rsid w:val="006720AD"/>
    <w:rsid w:val="00672226"/>
    <w:rsid w:val="006724D8"/>
    <w:rsid w:val="00672968"/>
    <w:rsid w:val="00672983"/>
    <w:rsid w:val="00672F2C"/>
    <w:rsid w:val="00673037"/>
    <w:rsid w:val="00673374"/>
    <w:rsid w:val="00673BBE"/>
    <w:rsid w:val="00673C25"/>
    <w:rsid w:val="00673CEA"/>
    <w:rsid w:val="00673D4D"/>
    <w:rsid w:val="00673EEE"/>
    <w:rsid w:val="0067427B"/>
    <w:rsid w:val="00674697"/>
    <w:rsid w:val="00674C81"/>
    <w:rsid w:val="00675175"/>
    <w:rsid w:val="006758D4"/>
    <w:rsid w:val="00675B74"/>
    <w:rsid w:val="00675B9F"/>
    <w:rsid w:val="00675F07"/>
    <w:rsid w:val="006769E2"/>
    <w:rsid w:val="00677299"/>
    <w:rsid w:val="006772F3"/>
    <w:rsid w:val="0067795A"/>
    <w:rsid w:val="00677B32"/>
    <w:rsid w:val="0068000E"/>
    <w:rsid w:val="006800BA"/>
    <w:rsid w:val="00680104"/>
    <w:rsid w:val="006802B3"/>
    <w:rsid w:val="006802B9"/>
    <w:rsid w:val="00680323"/>
    <w:rsid w:val="006808E6"/>
    <w:rsid w:val="00680ACD"/>
    <w:rsid w:val="00680D2A"/>
    <w:rsid w:val="00680D90"/>
    <w:rsid w:val="0068163A"/>
    <w:rsid w:val="00681691"/>
    <w:rsid w:val="00681731"/>
    <w:rsid w:val="0068263F"/>
    <w:rsid w:val="00682BC7"/>
    <w:rsid w:val="00682E0F"/>
    <w:rsid w:val="00683023"/>
    <w:rsid w:val="00683183"/>
    <w:rsid w:val="00683D09"/>
    <w:rsid w:val="00683F3C"/>
    <w:rsid w:val="00684579"/>
    <w:rsid w:val="00684AB6"/>
    <w:rsid w:val="00684BB1"/>
    <w:rsid w:val="00684CC8"/>
    <w:rsid w:val="00685177"/>
    <w:rsid w:val="00685AB8"/>
    <w:rsid w:val="00685E01"/>
    <w:rsid w:val="00685EDC"/>
    <w:rsid w:val="006860E5"/>
    <w:rsid w:val="00686319"/>
    <w:rsid w:val="006864E4"/>
    <w:rsid w:val="006867CA"/>
    <w:rsid w:val="0068753F"/>
    <w:rsid w:val="00687AD3"/>
    <w:rsid w:val="00687CA6"/>
    <w:rsid w:val="00687F87"/>
    <w:rsid w:val="00690050"/>
    <w:rsid w:val="0069009D"/>
    <w:rsid w:val="006900E1"/>
    <w:rsid w:val="006903EE"/>
    <w:rsid w:val="006907C6"/>
    <w:rsid w:val="00690880"/>
    <w:rsid w:val="00690947"/>
    <w:rsid w:val="006909AE"/>
    <w:rsid w:val="00690DA6"/>
    <w:rsid w:val="00690FB7"/>
    <w:rsid w:val="0069137B"/>
    <w:rsid w:val="0069146E"/>
    <w:rsid w:val="006917A3"/>
    <w:rsid w:val="00691BB1"/>
    <w:rsid w:val="00691FA3"/>
    <w:rsid w:val="00692685"/>
    <w:rsid w:val="00692C14"/>
    <w:rsid w:val="00692C77"/>
    <w:rsid w:val="00692E5B"/>
    <w:rsid w:val="00692F01"/>
    <w:rsid w:val="00692F69"/>
    <w:rsid w:val="00693001"/>
    <w:rsid w:val="0069306B"/>
    <w:rsid w:val="006930CA"/>
    <w:rsid w:val="00693A16"/>
    <w:rsid w:val="00693D5B"/>
    <w:rsid w:val="00694314"/>
    <w:rsid w:val="00694441"/>
    <w:rsid w:val="00694609"/>
    <w:rsid w:val="006948F2"/>
    <w:rsid w:val="00694958"/>
    <w:rsid w:val="00694DD7"/>
    <w:rsid w:val="00694F06"/>
    <w:rsid w:val="00695474"/>
    <w:rsid w:val="00695753"/>
    <w:rsid w:val="00695A81"/>
    <w:rsid w:val="00695B5E"/>
    <w:rsid w:val="006961B5"/>
    <w:rsid w:val="00696467"/>
    <w:rsid w:val="00696644"/>
    <w:rsid w:val="00696658"/>
    <w:rsid w:val="0069672E"/>
    <w:rsid w:val="00696FB5"/>
    <w:rsid w:val="00697391"/>
    <w:rsid w:val="00697417"/>
    <w:rsid w:val="006976A5"/>
    <w:rsid w:val="00697781"/>
    <w:rsid w:val="00697898"/>
    <w:rsid w:val="00697B7A"/>
    <w:rsid w:val="006A0095"/>
    <w:rsid w:val="006A053C"/>
    <w:rsid w:val="006A0674"/>
    <w:rsid w:val="006A073B"/>
    <w:rsid w:val="006A0815"/>
    <w:rsid w:val="006A0835"/>
    <w:rsid w:val="006A09AF"/>
    <w:rsid w:val="006A0BF0"/>
    <w:rsid w:val="006A0C57"/>
    <w:rsid w:val="006A0E3A"/>
    <w:rsid w:val="006A11FC"/>
    <w:rsid w:val="006A152C"/>
    <w:rsid w:val="006A157D"/>
    <w:rsid w:val="006A184C"/>
    <w:rsid w:val="006A1B4B"/>
    <w:rsid w:val="006A1FB7"/>
    <w:rsid w:val="006A21E8"/>
    <w:rsid w:val="006A22CC"/>
    <w:rsid w:val="006A2820"/>
    <w:rsid w:val="006A332B"/>
    <w:rsid w:val="006A3555"/>
    <w:rsid w:val="006A36DA"/>
    <w:rsid w:val="006A3E4B"/>
    <w:rsid w:val="006A4190"/>
    <w:rsid w:val="006A425E"/>
    <w:rsid w:val="006A43C5"/>
    <w:rsid w:val="006A44DE"/>
    <w:rsid w:val="006A4D69"/>
    <w:rsid w:val="006A500B"/>
    <w:rsid w:val="006A51FA"/>
    <w:rsid w:val="006A53AC"/>
    <w:rsid w:val="006A54AC"/>
    <w:rsid w:val="006A5C60"/>
    <w:rsid w:val="006A5D67"/>
    <w:rsid w:val="006A5D84"/>
    <w:rsid w:val="006A64A8"/>
    <w:rsid w:val="006A711F"/>
    <w:rsid w:val="006A7302"/>
    <w:rsid w:val="006A732B"/>
    <w:rsid w:val="006A7479"/>
    <w:rsid w:val="006A7684"/>
    <w:rsid w:val="006A7E24"/>
    <w:rsid w:val="006B0419"/>
    <w:rsid w:val="006B0465"/>
    <w:rsid w:val="006B049A"/>
    <w:rsid w:val="006B0811"/>
    <w:rsid w:val="006B089B"/>
    <w:rsid w:val="006B175C"/>
    <w:rsid w:val="006B18D4"/>
    <w:rsid w:val="006B1A0B"/>
    <w:rsid w:val="006B1BE2"/>
    <w:rsid w:val="006B1D6D"/>
    <w:rsid w:val="006B1EBB"/>
    <w:rsid w:val="006B22A8"/>
    <w:rsid w:val="006B253F"/>
    <w:rsid w:val="006B256B"/>
    <w:rsid w:val="006B27F7"/>
    <w:rsid w:val="006B286B"/>
    <w:rsid w:val="006B298B"/>
    <w:rsid w:val="006B2DE6"/>
    <w:rsid w:val="006B2E5F"/>
    <w:rsid w:val="006B2EE4"/>
    <w:rsid w:val="006B2F92"/>
    <w:rsid w:val="006B3013"/>
    <w:rsid w:val="006B3245"/>
    <w:rsid w:val="006B3499"/>
    <w:rsid w:val="006B364B"/>
    <w:rsid w:val="006B3773"/>
    <w:rsid w:val="006B3ED7"/>
    <w:rsid w:val="006B40CF"/>
    <w:rsid w:val="006B4113"/>
    <w:rsid w:val="006B46B0"/>
    <w:rsid w:val="006B48AF"/>
    <w:rsid w:val="006B4949"/>
    <w:rsid w:val="006B49F6"/>
    <w:rsid w:val="006B4BE4"/>
    <w:rsid w:val="006B518D"/>
    <w:rsid w:val="006B52D7"/>
    <w:rsid w:val="006B59D3"/>
    <w:rsid w:val="006B5F0E"/>
    <w:rsid w:val="006B6AD7"/>
    <w:rsid w:val="006B6BA1"/>
    <w:rsid w:val="006B7099"/>
    <w:rsid w:val="006B75F8"/>
    <w:rsid w:val="006B762E"/>
    <w:rsid w:val="006B76C1"/>
    <w:rsid w:val="006B774F"/>
    <w:rsid w:val="006B7A38"/>
    <w:rsid w:val="006B7B7B"/>
    <w:rsid w:val="006B7BE1"/>
    <w:rsid w:val="006B7C9B"/>
    <w:rsid w:val="006B7D1F"/>
    <w:rsid w:val="006C0186"/>
    <w:rsid w:val="006C02F8"/>
    <w:rsid w:val="006C0A1A"/>
    <w:rsid w:val="006C0B9B"/>
    <w:rsid w:val="006C1140"/>
    <w:rsid w:val="006C131E"/>
    <w:rsid w:val="006C1407"/>
    <w:rsid w:val="006C189A"/>
    <w:rsid w:val="006C1C06"/>
    <w:rsid w:val="006C20CD"/>
    <w:rsid w:val="006C2143"/>
    <w:rsid w:val="006C2300"/>
    <w:rsid w:val="006C23C1"/>
    <w:rsid w:val="006C243E"/>
    <w:rsid w:val="006C24DD"/>
    <w:rsid w:val="006C2566"/>
    <w:rsid w:val="006C26FA"/>
    <w:rsid w:val="006C286C"/>
    <w:rsid w:val="006C3041"/>
    <w:rsid w:val="006C3A9B"/>
    <w:rsid w:val="006C3D69"/>
    <w:rsid w:val="006C3F55"/>
    <w:rsid w:val="006C3FA9"/>
    <w:rsid w:val="006C4081"/>
    <w:rsid w:val="006C4A14"/>
    <w:rsid w:val="006C4A87"/>
    <w:rsid w:val="006C4AD2"/>
    <w:rsid w:val="006C5915"/>
    <w:rsid w:val="006C5D5E"/>
    <w:rsid w:val="006C6421"/>
    <w:rsid w:val="006C697C"/>
    <w:rsid w:val="006C6B78"/>
    <w:rsid w:val="006C6F80"/>
    <w:rsid w:val="006C727F"/>
    <w:rsid w:val="006C7683"/>
    <w:rsid w:val="006C79FC"/>
    <w:rsid w:val="006C7C3C"/>
    <w:rsid w:val="006D0408"/>
    <w:rsid w:val="006D04FF"/>
    <w:rsid w:val="006D0BE0"/>
    <w:rsid w:val="006D0C06"/>
    <w:rsid w:val="006D10CF"/>
    <w:rsid w:val="006D15DD"/>
    <w:rsid w:val="006D17EA"/>
    <w:rsid w:val="006D1FD1"/>
    <w:rsid w:val="006D21CF"/>
    <w:rsid w:val="006D2408"/>
    <w:rsid w:val="006D27D9"/>
    <w:rsid w:val="006D281A"/>
    <w:rsid w:val="006D28B1"/>
    <w:rsid w:val="006D2D75"/>
    <w:rsid w:val="006D2F9C"/>
    <w:rsid w:val="006D32B3"/>
    <w:rsid w:val="006D32F9"/>
    <w:rsid w:val="006D363B"/>
    <w:rsid w:val="006D39C8"/>
    <w:rsid w:val="006D3D03"/>
    <w:rsid w:val="006D3E88"/>
    <w:rsid w:val="006D42B8"/>
    <w:rsid w:val="006D45BD"/>
    <w:rsid w:val="006D45C0"/>
    <w:rsid w:val="006D4DA7"/>
    <w:rsid w:val="006D550C"/>
    <w:rsid w:val="006D60AD"/>
    <w:rsid w:val="006D621A"/>
    <w:rsid w:val="006D64C1"/>
    <w:rsid w:val="006D6671"/>
    <w:rsid w:val="006D6706"/>
    <w:rsid w:val="006D6B95"/>
    <w:rsid w:val="006D6F2C"/>
    <w:rsid w:val="006D74F0"/>
    <w:rsid w:val="006D7915"/>
    <w:rsid w:val="006D79E5"/>
    <w:rsid w:val="006D7B87"/>
    <w:rsid w:val="006D7EFC"/>
    <w:rsid w:val="006E0276"/>
    <w:rsid w:val="006E057E"/>
    <w:rsid w:val="006E066E"/>
    <w:rsid w:val="006E09DC"/>
    <w:rsid w:val="006E0D57"/>
    <w:rsid w:val="006E0DD5"/>
    <w:rsid w:val="006E1078"/>
    <w:rsid w:val="006E1777"/>
    <w:rsid w:val="006E1F1D"/>
    <w:rsid w:val="006E2121"/>
    <w:rsid w:val="006E2B57"/>
    <w:rsid w:val="006E2BCD"/>
    <w:rsid w:val="006E3025"/>
    <w:rsid w:val="006E3041"/>
    <w:rsid w:val="006E39DF"/>
    <w:rsid w:val="006E3A02"/>
    <w:rsid w:val="006E3B99"/>
    <w:rsid w:val="006E3EF8"/>
    <w:rsid w:val="006E46E9"/>
    <w:rsid w:val="006E4755"/>
    <w:rsid w:val="006E4A04"/>
    <w:rsid w:val="006E4A22"/>
    <w:rsid w:val="006E4C99"/>
    <w:rsid w:val="006E4DB6"/>
    <w:rsid w:val="006E56A6"/>
    <w:rsid w:val="006E57EA"/>
    <w:rsid w:val="006E5959"/>
    <w:rsid w:val="006E6220"/>
    <w:rsid w:val="006E66EB"/>
    <w:rsid w:val="006E6725"/>
    <w:rsid w:val="006E6A91"/>
    <w:rsid w:val="006E6BC2"/>
    <w:rsid w:val="006E6E97"/>
    <w:rsid w:val="006E6EFA"/>
    <w:rsid w:val="006E6F54"/>
    <w:rsid w:val="006E6FEF"/>
    <w:rsid w:val="006E78DD"/>
    <w:rsid w:val="006E7A8F"/>
    <w:rsid w:val="006E7F35"/>
    <w:rsid w:val="006F0741"/>
    <w:rsid w:val="006F07E0"/>
    <w:rsid w:val="006F09DD"/>
    <w:rsid w:val="006F0B97"/>
    <w:rsid w:val="006F0C30"/>
    <w:rsid w:val="006F11B2"/>
    <w:rsid w:val="006F1472"/>
    <w:rsid w:val="006F1571"/>
    <w:rsid w:val="006F18F0"/>
    <w:rsid w:val="006F1D73"/>
    <w:rsid w:val="006F1FE0"/>
    <w:rsid w:val="006F2390"/>
    <w:rsid w:val="006F2850"/>
    <w:rsid w:val="006F290E"/>
    <w:rsid w:val="006F2D17"/>
    <w:rsid w:val="006F30B7"/>
    <w:rsid w:val="006F30E7"/>
    <w:rsid w:val="006F3596"/>
    <w:rsid w:val="006F3670"/>
    <w:rsid w:val="006F3984"/>
    <w:rsid w:val="006F3A60"/>
    <w:rsid w:val="006F3DD2"/>
    <w:rsid w:val="006F409A"/>
    <w:rsid w:val="006F4179"/>
    <w:rsid w:val="006F41EE"/>
    <w:rsid w:val="006F482D"/>
    <w:rsid w:val="006F4AE8"/>
    <w:rsid w:val="006F4B83"/>
    <w:rsid w:val="006F50E9"/>
    <w:rsid w:val="006F510F"/>
    <w:rsid w:val="006F52FD"/>
    <w:rsid w:val="006F573B"/>
    <w:rsid w:val="006F5AED"/>
    <w:rsid w:val="006F5D28"/>
    <w:rsid w:val="006F5ED6"/>
    <w:rsid w:val="006F60C1"/>
    <w:rsid w:val="006F657D"/>
    <w:rsid w:val="006F66D3"/>
    <w:rsid w:val="006F685D"/>
    <w:rsid w:val="006F6AEE"/>
    <w:rsid w:val="006F6FB3"/>
    <w:rsid w:val="006F7050"/>
    <w:rsid w:val="006F71C1"/>
    <w:rsid w:val="006F7747"/>
    <w:rsid w:val="006F7773"/>
    <w:rsid w:val="006F7AFF"/>
    <w:rsid w:val="006F7E7D"/>
    <w:rsid w:val="00700164"/>
    <w:rsid w:val="00700174"/>
    <w:rsid w:val="007002F9"/>
    <w:rsid w:val="00700420"/>
    <w:rsid w:val="007008ED"/>
    <w:rsid w:val="007009B2"/>
    <w:rsid w:val="00700DBC"/>
    <w:rsid w:val="00700EB8"/>
    <w:rsid w:val="00701195"/>
    <w:rsid w:val="0070158F"/>
    <w:rsid w:val="00701BCC"/>
    <w:rsid w:val="00701F19"/>
    <w:rsid w:val="007021D9"/>
    <w:rsid w:val="00702725"/>
    <w:rsid w:val="00702764"/>
    <w:rsid w:val="00702CD5"/>
    <w:rsid w:val="00703141"/>
    <w:rsid w:val="007032C9"/>
    <w:rsid w:val="00703778"/>
    <w:rsid w:val="007037A0"/>
    <w:rsid w:val="00703888"/>
    <w:rsid w:val="00703A4D"/>
    <w:rsid w:val="00703A58"/>
    <w:rsid w:val="00703AC1"/>
    <w:rsid w:val="00703DF8"/>
    <w:rsid w:val="00704284"/>
    <w:rsid w:val="007044B7"/>
    <w:rsid w:val="00704707"/>
    <w:rsid w:val="007048C0"/>
    <w:rsid w:val="00704F69"/>
    <w:rsid w:val="007054AE"/>
    <w:rsid w:val="00705B23"/>
    <w:rsid w:val="00705C44"/>
    <w:rsid w:val="00705CFD"/>
    <w:rsid w:val="007061E7"/>
    <w:rsid w:val="00706822"/>
    <w:rsid w:val="0070724A"/>
    <w:rsid w:val="007072E5"/>
    <w:rsid w:val="0071019C"/>
    <w:rsid w:val="0071080F"/>
    <w:rsid w:val="00710B72"/>
    <w:rsid w:val="00710BF5"/>
    <w:rsid w:val="00710FC0"/>
    <w:rsid w:val="00711679"/>
    <w:rsid w:val="00711BEB"/>
    <w:rsid w:val="00711D99"/>
    <w:rsid w:val="00711DC1"/>
    <w:rsid w:val="00711EF6"/>
    <w:rsid w:val="00711FD1"/>
    <w:rsid w:val="00712354"/>
    <w:rsid w:val="007123A2"/>
    <w:rsid w:val="007125EE"/>
    <w:rsid w:val="00712A44"/>
    <w:rsid w:val="00712B7C"/>
    <w:rsid w:val="00712B99"/>
    <w:rsid w:val="00712CB8"/>
    <w:rsid w:val="00712F9B"/>
    <w:rsid w:val="00713130"/>
    <w:rsid w:val="007134E5"/>
    <w:rsid w:val="0071353B"/>
    <w:rsid w:val="00713845"/>
    <w:rsid w:val="00713D00"/>
    <w:rsid w:val="00713E9C"/>
    <w:rsid w:val="00714157"/>
    <w:rsid w:val="00714277"/>
    <w:rsid w:val="00714998"/>
    <w:rsid w:val="00714AFD"/>
    <w:rsid w:val="007151BA"/>
    <w:rsid w:val="00715446"/>
    <w:rsid w:val="0071549C"/>
    <w:rsid w:val="0071570F"/>
    <w:rsid w:val="00715A34"/>
    <w:rsid w:val="007161D9"/>
    <w:rsid w:val="00716470"/>
    <w:rsid w:val="00716574"/>
    <w:rsid w:val="007165B2"/>
    <w:rsid w:val="007165CB"/>
    <w:rsid w:val="0071670A"/>
    <w:rsid w:val="0071685B"/>
    <w:rsid w:val="00716897"/>
    <w:rsid w:val="007169CB"/>
    <w:rsid w:val="00716D95"/>
    <w:rsid w:val="00716DCE"/>
    <w:rsid w:val="00717002"/>
    <w:rsid w:val="0071711E"/>
    <w:rsid w:val="007171B2"/>
    <w:rsid w:val="007171B3"/>
    <w:rsid w:val="00717A56"/>
    <w:rsid w:val="00717FD2"/>
    <w:rsid w:val="007202B5"/>
    <w:rsid w:val="007204EC"/>
    <w:rsid w:val="00720829"/>
    <w:rsid w:val="007208E5"/>
    <w:rsid w:val="00720976"/>
    <w:rsid w:val="00720977"/>
    <w:rsid w:val="00720984"/>
    <w:rsid w:val="00720B5C"/>
    <w:rsid w:val="007211E3"/>
    <w:rsid w:val="00721311"/>
    <w:rsid w:val="0072135E"/>
    <w:rsid w:val="00721886"/>
    <w:rsid w:val="00721ADA"/>
    <w:rsid w:val="00721BD5"/>
    <w:rsid w:val="007220D5"/>
    <w:rsid w:val="007222DB"/>
    <w:rsid w:val="007226F3"/>
    <w:rsid w:val="007227F0"/>
    <w:rsid w:val="007229FA"/>
    <w:rsid w:val="00722A95"/>
    <w:rsid w:val="007230F0"/>
    <w:rsid w:val="0072335B"/>
    <w:rsid w:val="00723AF0"/>
    <w:rsid w:val="00723CEA"/>
    <w:rsid w:val="00723EAF"/>
    <w:rsid w:val="00723F74"/>
    <w:rsid w:val="0072412C"/>
    <w:rsid w:val="007242F3"/>
    <w:rsid w:val="00724744"/>
    <w:rsid w:val="00724929"/>
    <w:rsid w:val="0072493E"/>
    <w:rsid w:val="00724ED8"/>
    <w:rsid w:val="0072505A"/>
    <w:rsid w:val="00725392"/>
    <w:rsid w:val="00725433"/>
    <w:rsid w:val="00725BA8"/>
    <w:rsid w:val="00725CAB"/>
    <w:rsid w:val="00725D1A"/>
    <w:rsid w:val="007260DC"/>
    <w:rsid w:val="007261C4"/>
    <w:rsid w:val="00726297"/>
    <w:rsid w:val="00726915"/>
    <w:rsid w:val="00726943"/>
    <w:rsid w:val="00726B16"/>
    <w:rsid w:val="00727397"/>
    <w:rsid w:val="00727411"/>
    <w:rsid w:val="00727541"/>
    <w:rsid w:val="0072781D"/>
    <w:rsid w:val="00727B14"/>
    <w:rsid w:val="00727BCA"/>
    <w:rsid w:val="00727D3A"/>
    <w:rsid w:val="00727EBA"/>
    <w:rsid w:val="00730138"/>
    <w:rsid w:val="007307F0"/>
    <w:rsid w:val="00730889"/>
    <w:rsid w:val="00730C6F"/>
    <w:rsid w:val="00730F95"/>
    <w:rsid w:val="007315B4"/>
    <w:rsid w:val="007316B7"/>
    <w:rsid w:val="00731EE4"/>
    <w:rsid w:val="007320E0"/>
    <w:rsid w:val="0073216C"/>
    <w:rsid w:val="00732235"/>
    <w:rsid w:val="0073245A"/>
    <w:rsid w:val="0073246E"/>
    <w:rsid w:val="00732B1F"/>
    <w:rsid w:val="00732B49"/>
    <w:rsid w:val="007330D2"/>
    <w:rsid w:val="007331AC"/>
    <w:rsid w:val="00733395"/>
    <w:rsid w:val="007333AE"/>
    <w:rsid w:val="007336F2"/>
    <w:rsid w:val="00733C5F"/>
    <w:rsid w:val="007340A1"/>
    <w:rsid w:val="00734157"/>
    <w:rsid w:val="00734224"/>
    <w:rsid w:val="00734325"/>
    <w:rsid w:val="007344E0"/>
    <w:rsid w:val="00734840"/>
    <w:rsid w:val="00734B4C"/>
    <w:rsid w:val="00734E97"/>
    <w:rsid w:val="00735047"/>
    <w:rsid w:val="00735CDD"/>
    <w:rsid w:val="00735F3E"/>
    <w:rsid w:val="00735F4A"/>
    <w:rsid w:val="007363CA"/>
    <w:rsid w:val="00736829"/>
    <w:rsid w:val="00736894"/>
    <w:rsid w:val="00736A17"/>
    <w:rsid w:val="00736D6F"/>
    <w:rsid w:val="00737169"/>
    <w:rsid w:val="007372D1"/>
    <w:rsid w:val="007376AE"/>
    <w:rsid w:val="0073779F"/>
    <w:rsid w:val="00737BE3"/>
    <w:rsid w:val="00740002"/>
    <w:rsid w:val="007400C5"/>
    <w:rsid w:val="007401C7"/>
    <w:rsid w:val="007407C9"/>
    <w:rsid w:val="00740A36"/>
    <w:rsid w:val="00740ACE"/>
    <w:rsid w:val="00740D26"/>
    <w:rsid w:val="00740DE5"/>
    <w:rsid w:val="00740F0D"/>
    <w:rsid w:val="00741251"/>
    <w:rsid w:val="007413EE"/>
    <w:rsid w:val="007418F5"/>
    <w:rsid w:val="007419E9"/>
    <w:rsid w:val="007420CB"/>
    <w:rsid w:val="00742B1F"/>
    <w:rsid w:val="00742B66"/>
    <w:rsid w:val="00742CA1"/>
    <w:rsid w:val="00742D8A"/>
    <w:rsid w:val="00742F29"/>
    <w:rsid w:val="0074300A"/>
    <w:rsid w:val="00743659"/>
    <w:rsid w:val="00743687"/>
    <w:rsid w:val="00743690"/>
    <w:rsid w:val="00744602"/>
    <w:rsid w:val="00744A91"/>
    <w:rsid w:val="0074505D"/>
    <w:rsid w:val="007450EF"/>
    <w:rsid w:val="00745690"/>
    <w:rsid w:val="007458EC"/>
    <w:rsid w:val="00745B32"/>
    <w:rsid w:val="007463D8"/>
    <w:rsid w:val="007468AC"/>
    <w:rsid w:val="00746A83"/>
    <w:rsid w:val="00746B37"/>
    <w:rsid w:val="00746DAE"/>
    <w:rsid w:val="00746E3D"/>
    <w:rsid w:val="00747054"/>
    <w:rsid w:val="00747641"/>
    <w:rsid w:val="00747A93"/>
    <w:rsid w:val="00747BC3"/>
    <w:rsid w:val="00747E36"/>
    <w:rsid w:val="00747E62"/>
    <w:rsid w:val="007500E7"/>
    <w:rsid w:val="00750521"/>
    <w:rsid w:val="00750CFB"/>
    <w:rsid w:val="00750D59"/>
    <w:rsid w:val="00750E61"/>
    <w:rsid w:val="0075145F"/>
    <w:rsid w:val="007517FD"/>
    <w:rsid w:val="007518AC"/>
    <w:rsid w:val="0075196C"/>
    <w:rsid w:val="00751E56"/>
    <w:rsid w:val="00751E65"/>
    <w:rsid w:val="00752557"/>
    <w:rsid w:val="007528E8"/>
    <w:rsid w:val="00752ABA"/>
    <w:rsid w:val="007530CC"/>
    <w:rsid w:val="00753306"/>
    <w:rsid w:val="0075354A"/>
    <w:rsid w:val="00753589"/>
    <w:rsid w:val="0075392F"/>
    <w:rsid w:val="00753CE3"/>
    <w:rsid w:val="00753D52"/>
    <w:rsid w:val="00753EA6"/>
    <w:rsid w:val="0075411C"/>
    <w:rsid w:val="0075522C"/>
    <w:rsid w:val="00755544"/>
    <w:rsid w:val="007555F3"/>
    <w:rsid w:val="00756175"/>
    <w:rsid w:val="007566B7"/>
    <w:rsid w:val="00756D99"/>
    <w:rsid w:val="007573BB"/>
    <w:rsid w:val="00757408"/>
    <w:rsid w:val="00757560"/>
    <w:rsid w:val="00760442"/>
    <w:rsid w:val="00760B4A"/>
    <w:rsid w:val="00760CDE"/>
    <w:rsid w:val="007611F9"/>
    <w:rsid w:val="007614AB"/>
    <w:rsid w:val="00761965"/>
    <w:rsid w:val="00761FC7"/>
    <w:rsid w:val="007621AE"/>
    <w:rsid w:val="007621BA"/>
    <w:rsid w:val="007621BC"/>
    <w:rsid w:val="0076241F"/>
    <w:rsid w:val="00762499"/>
    <w:rsid w:val="00762A12"/>
    <w:rsid w:val="00762C85"/>
    <w:rsid w:val="00762C9A"/>
    <w:rsid w:val="00762E14"/>
    <w:rsid w:val="007633A4"/>
    <w:rsid w:val="00763695"/>
    <w:rsid w:val="0076376E"/>
    <w:rsid w:val="00763D91"/>
    <w:rsid w:val="00763EBE"/>
    <w:rsid w:val="00764216"/>
    <w:rsid w:val="0076450B"/>
    <w:rsid w:val="00764520"/>
    <w:rsid w:val="0076457F"/>
    <w:rsid w:val="00764643"/>
    <w:rsid w:val="0076499C"/>
    <w:rsid w:val="007649B8"/>
    <w:rsid w:val="00764AA8"/>
    <w:rsid w:val="007650A9"/>
    <w:rsid w:val="00765253"/>
    <w:rsid w:val="007652DF"/>
    <w:rsid w:val="00765580"/>
    <w:rsid w:val="0076598B"/>
    <w:rsid w:val="00765D92"/>
    <w:rsid w:val="00765DB8"/>
    <w:rsid w:val="00765FCB"/>
    <w:rsid w:val="0076604C"/>
    <w:rsid w:val="00766055"/>
    <w:rsid w:val="007660E0"/>
    <w:rsid w:val="00766444"/>
    <w:rsid w:val="00766714"/>
    <w:rsid w:val="00766BAA"/>
    <w:rsid w:val="00766CE9"/>
    <w:rsid w:val="00767599"/>
    <w:rsid w:val="007675BC"/>
    <w:rsid w:val="00767601"/>
    <w:rsid w:val="00767838"/>
    <w:rsid w:val="0076798F"/>
    <w:rsid w:val="00767A74"/>
    <w:rsid w:val="00767C5F"/>
    <w:rsid w:val="00767DB7"/>
    <w:rsid w:val="00767E6E"/>
    <w:rsid w:val="00767FEB"/>
    <w:rsid w:val="00770240"/>
    <w:rsid w:val="0077028E"/>
    <w:rsid w:val="007707EC"/>
    <w:rsid w:val="00770929"/>
    <w:rsid w:val="007709B1"/>
    <w:rsid w:val="00770AF8"/>
    <w:rsid w:val="00771044"/>
    <w:rsid w:val="00771154"/>
    <w:rsid w:val="007712C7"/>
    <w:rsid w:val="00771A9D"/>
    <w:rsid w:val="00771B7B"/>
    <w:rsid w:val="0077214D"/>
    <w:rsid w:val="007726F4"/>
    <w:rsid w:val="0077290C"/>
    <w:rsid w:val="00772A80"/>
    <w:rsid w:val="00773673"/>
    <w:rsid w:val="007736E0"/>
    <w:rsid w:val="00774891"/>
    <w:rsid w:val="007754B8"/>
    <w:rsid w:val="00775652"/>
    <w:rsid w:val="0077589F"/>
    <w:rsid w:val="00775901"/>
    <w:rsid w:val="00775C77"/>
    <w:rsid w:val="007760A4"/>
    <w:rsid w:val="00776926"/>
    <w:rsid w:val="00776B4F"/>
    <w:rsid w:val="00776D9A"/>
    <w:rsid w:val="00776F7C"/>
    <w:rsid w:val="00776FCE"/>
    <w:rsid w:val="0077714B"/>
    <w:rsid w:val="00777176"/>
    <w:rsid w:val="007772A4"/>
    <w:rsid w:val="007775C9"/>
    <w:rsid w:val="00777703"/>
    <w:rsid w:val="00777AC9"/>
    <w:rsid w:val="00777C8F"/>
    <w:rsid w:val="007802A3"/>
    <w:rsid w:val="00780363"/>
    <w:rsid w:val="00780550"/>
    <w:rsid w:val="0078056F"/>
    <w:rsid w:val="00780817"/>
    <w:rsid w:val="00780F0C"/>
    <w:rsid w:val="007818A6"/>
    <w:rsid w:val="00781BF4"/>
    <w:rsid w:val="007820B4"/>
    <w:rsid w:val="00782125"/>
    <w:rsid w:val="00782369"/>
    <w:rsid w:val="00782B55"/>
    <w:rsid w:val="00783133"/>
    <w:rsid w:val="0078350F"/>
    <w:rsid w:val="0078388B"/>
    <w:rsid w:val="007839B2"/>
    <w:rsid w:val="0078406B"/>
    <w:rsid w:val="00784426"/>
    <w:rsid w:val="00784439"/>
    <w:rsid w:val="0078448F"/>
    <w:rsid w:val="007844C8"/>
    <w:rsid w:val="0078457B"/>
    <w:rsid w:val="00784589"/>
    <w:rsid w:val="007846B2"/>
    <w:rsid w:val="0078470B"/>
    <w:rsid w:val="007849A4"/>
    <w:rsid w:val="00784B56"/>
    <w:rsid w:val="00784DC6"/>
    <w:rsid w:val="00785076"/>
    <w:rsid w:val="007859CA"/>
    <w:rsid w:val="00786201"/>
    <w:rsid w:val="007867EF"/>
    <w:rsid w:val="007868FC"/>
    <w:rsid w:val="0078693E"/>
    <w:rsid w:val="0078699E"/>
    <w:rsid w:val="00786C24"/>
    <w:rsid w:val="00786D83"/>
    <w:rsid w:val="00786DD9"/>
    <w:rsid w:val="00786FB7"/>
    <w:rsid w:val="00786FDC"/>
    <w:rsid w:val="0078700A"/>
    <w:rsid w:val="00787082"/>
    <w:rsid w:val="007871CA"/>
    <w:rsid w:val="00787CA2"/>
    <w:rsid w:val="00787E02"/>
    <w:rsid w:val="007901E3"/>
    <w:rsid w:val="007904F9"/>
    <w:rsid w:val="007906A8"/>
    <w:rsid w:val="007906E2"/>
    <w:rsid w:val="00790728"/>
    <w:rsid w:val="0079085F"/>
    <w:rsid w:val="00790B90"/>
    <w:rsid w:val="00790C06"/>
    <w:rsid w:val="0079110F"/>
    <w:rsid w:val="00791174"/>
    <w:rsid w:val="00791992"/>
    <w:rsid w:val="00791B5B"/>
    <w:rsid w:val="00791DEB"/>
    <w:rsid w:val="00791E9A"/>
    <w:rsid w:val="00792C3E"/>
    <w:rsid w:val="00792FE8"/>
    <w:rsid w:val="00793993"/>
    <w:rsid w:val="00793C60"/>
    <w:rsid w:val="00793E86"/>
    <w:rsid w:val="00793F33"/>
    <w:rsid w:val="00793F69"/>
    <w:rsid w:val="007942E6"/>
    <w:rsid w:val="0079522F"/>
    <w:rsid w:val="0079536D"/>
    <w:rsid w:val="00795684"/>
    <w:rsid w:val="007957AD"/>
    <w:rsid w:val="0079599C"/>
    <w:rsid w:val="00795AC2"/>
    <w:rsid w:val="00795B33"/>
    <w:rsid w:val="00795D97"/>
    <w:rsid w:val="007969BA"/>
    <w:rsid w:val="007969C6"/>
    <w:rsid w:val="00796E28"/>
    <w:rsid w:val="007971C7"/>
    <w:rsid w:val="00797380"/>
    <w:rsid w:val="00797531"/>
    <w:rsid w:val="00797588"/>
    <w:rsid w:val="00797665"/>
    <w:rsid w:val="0079774A"/>
    <w:rsid w:val="0079778D"/>
    <w:rsid w:val="00797A05"/>
    <w:rsid w:val="00797A74"/>
    <w:rsid w:val="007A00E2"/>
    <w:rsid w:val="007A0303"/>
    <w:rsid w:val="007A08E3"/>
    <w:rsid w:val="007A0B87"/>
    <w:rsid w:val="007A0CC2"/>
    <w:rsid w:val="007A1040"/>
    <w:rsid w:val="007A171F"/>
    <w:rsid w:val="007A1A6C"/>
    <w:rsid w:val="007A1DA1"/>
    <w:rsid w:val="007A1F15"/>
    <w:rsid w:val="007A1F68"/>
    <w:rsid w:val="007A1F6D"/>
    <w:rsid w:val="007A2018"/>
    <w:rsid w:val="007A2387"/>
    <w:rsid w:val="007A295D"/>
    <w:rsid w:val="007A2DE4"/>
    <w:rsid w:val="007A2F8E"/>
    <w:rsid w:val="007A309A"/>
    <w:rsid w:val="007A309C"/>
    <w:rsid w:val="007A3A47"/>
    <w:rsid w:val="007A3AAB"/>
    <w:rsid w:val="007A4441"/>
    <w:rsid w:val="007A466D"/>
    <w:rsid w:val="007A4A16"/>
    <w:rsid w:val="007A4D5A"/>
    <w:rsid w:val="007A4DF4"/>
    <w:rsid w:val="007A502C"/>
    <w:rsid w:val="007A5945"/>
    <w:rsid w:val="007A5D2C"/>
    <w:rsid w:val="007A5F3C"/>
    <w:rsid w:val="007A616C"/>
    <w:rsid w:val="007A64CB"/>
    <w:rsid w:val="007A65EE"/>
    <w:rsid w:val="007A66EB"/>
    <w:rsid w:val="007A6703"/>
    <w:rsid w:val="007A67B9"/>
    <w:rsid w:val="007A683C"/>
    <w:rsid w:val="007A6AF8"/>
    <w:rsid w:val="007A6FC2"/>
    <w:rsid w:val="007A74CA"/>
    <w:rsid w:val="007A7685"/>
    <w:rsid w:val="007A7848"/>
    <w:rsid w:val="007A7E28"/>
    <w:rsid w:val="007B02EA"/>
    <w:rsid w:val="007B063D"/>
    <w:rsid w:val="007B09D3"/>
    <w:rsid w:val="007B0DA0"/>
    <w:rsid w:val="007B0E55"/>
    <w:rsid w:val="007B13D4"/>
    <w:rsid w:val="007B178C"/>
    <w:rsid w:val="007B1A80"/>
    <w:rsid w:val="007B1B91"/>
    <w:rsid w:val="007B1D51"/>
    <w:rsid w:val="007B1DC7"/>
    <w:rsid w:val="007B203E"/>
    <w:rsid w:val="007B2338"/>
    <w:rsid w:val="007B242D"/>
    <w:rsid w:val="007B26EA"/>
    <w:rsid w:val="007B3004"/>
    <w:rsid w:val="007B3445"/>
    <w:rsid w:val="007B5332"/>
    <w:rsid w:val="007B5483"/>
    <w:rsid w:val="007B565E"/>
    <w:rsid w:val="007B56CA"/>
    <w:rsid w:val="007B57C7"/>
    <w:rsid w:val="007B586E"/>
    <w:rsid w:val="007B5D6C"/>
    <w:rsid w:val="007B5E79"/>
    <w:rsid w:val="007B6097"/>
    <w:rsid w:val="007B632F"/>
    <w:rsid w:val="007B64F3"/>
    <w:rsid w:val="007B659A"/>
    <w:rsid w:val="007B67FA"/>
    <w:rsid w:val="007B68BA"/>
    <w:rsid w:val="007B6A4D"/>
    <w:rsid w:val="007B6A8C"/>
    <w:rsid w:val="007B6BE8"/>
    <w:rsid w:val="007B6C60"/>
    <w:rsid w:val="007B6D37"/>
    <w:rsid w:val="007B7A2B"/>
    <w:rsid w:val="007B7D27"/>
    <w:rsid w:val="007B7D2E"/>
    <w:rsid w:val="007B7D6C"/>
    <w:rsid w:val="007B7F2B"/>
    <w:rsid w:val="007B7F49"/>
    <w:rsid w:val="007C073B"/>
    <w:rsid w:val="007C0822"/>
    <w:rsid w:val="007C0A9B"/>
    <w:rsid w:val="007C0D85"/>
    <w:rsid w:val="007C123A"/>
    <w:rsid w:val="007C196E"/>
    <w:rsid w:val="007C1D52"/>
    <w:rsid w:val="007C1E25"/>
    <w:rsid w:val="007C20E4"/>
    <w:rsid w:val="007C22C5"/>
    <w:rsid w:val="007C26FA"/>
    <w:rsid w:val="007C2AE7"/>
    <w:rsid w:val="007C300D"/>
    <w:rsid w:val="007C320B"/>
    <w:rsid w:val="007C35A3"/>
    <w:rsid w:val="007C3768"/>
    <w:rsid w:val="007C4395"/>
    <w:rsid w:val="007C454A"/>
    <w:rsid w:val="007C48C3"/>
    <w:rsid w:val="007C499E"/>
    <w:rsid w:val="007C4A3D"/>
    <w:rsid w:val="007C4E09"/>
    <w:rsid w:val="007C4EA4"/>
    <w:rsid w:val="007C5265"/>
    <w:rsid w:val="007C54DE"/>
    <w:rsid w:val="007C553E"/>
    <w:rsid w:val="007C58F6"/>
    <w:rsid w:val="007C5D32"/>
    <w:rsid w:val="007C5F0A"/>
    <w:rsid w:val="007C602B"/>
    <w:rsid w:val="007C68DF"/>
    <w:rsid w:val="007C6DAB"/>
    <w:rsid w:val="007C6F72"/>
    <w:rsid w:val="007C715F"/>
    <w:rsid w:val="007C72E0"/>
    <w:rsid w:val="007C736E"/>
    <w:rsid w:val="007C7426"/>
    <w:rsid w:val="007C75A9"/>
    <w:rsid w:val="007C7A58"/>
    <w:rsid w:val="007D09CF"/>
    <w:rsid w:val="007D0ABB"/>
    <w:rsid w:val="007D0C27"/>
    <w:rsid w:val="007D0DF8"/>
    <w:rsid w:val="007D10CD"/>
    <w:rsid w:val="007D139D"/>
    <w:rsid w:val="007D14A5"/>
    <w:rsid w:val="007D1815"/>
    <w:rsid w:val="007D1867"/>
    <w:rsid w:val="007D1A55"/>
    <w:rsid w:val="007D2611"/>
    <w:rsid w:val="007D296E"/>
    <w:rsid w:val="007D2AFB"/>
    <w:rsid w:val="007D2C0E"/>
    <w:rsid w:val="007D2C54"/>
    <w:rsid w:val="007D32A7"/>
    <w:rsid w:val="007D34D4"/>
    <w:rsid w:val="007D3719"/>
    <w:rsid w:val="007D393A"/>
    <w:rsid w:val="007D3E54"/>
    <w:rsid w:val="007D47D7"/>
    <w:rsid w:val="007D4F50"/>
    <w:rsid w:val="007D5118"/>
    <w:rsid w:val="007D557D"/>
    <w:rsid w:val="007D5826"/>
    <w:rsid w:val="007D59AE"/>
    <w:rsid w:val="007D5F3E"/>
    <w:rsid w:val="007D6230"/>
    <w:rsid w:val="007D66D7"/>
    <w:rsid w:val="007D66F5"/>
    <w:rsid w:val="007D6923"/>
    <w:rsid w:val="007D7517"/>
    <w:rsid w:val="007D76EB"/>
    <w:rsid w:val="007D791A"/>
    <w:rsid w:val="007D7AD8"/>
    <w:rsid w:val="007E01AB"/>
    <w:rsid w:val="007E051B"/>
    <w:rsid w:val="007E0A3E"/>
    <w:rsid w:val="007E0AA9"/>
    <w:rsid w:val="007E0B39"/>
    <w:rsid w:val="007E0C57"/>
    <w:rsid w:val="007E10D8"/>
    <w:rsid w:val="007E12F3"/>
    <w:rsid w:val="007E1398"/>
    <w:rsid w:val="007E14C0"/>
    <w:rsid w:val="007E17D6"/>
    <w:rsid w:val="007E17DF"/>
    <w:rsid w:val="007E19CE"/>
    <w:rsid w:val="007E1A9E"/>
    <w:rsid w:val="007E1BAD"/>
    <w:rsid w:val="007E1C9C"/>
    <w:rsid w:val="007E1F21"/>
    <w:rsid w:val="007E201C"/>
    <w:rsid w:val="007E2824"/>
    <w:rsid w:val="007E29F3"/>
    <w:rsid w:val="007E2B93"/>
    <w:rsid w:val="007E2DC2"/>
    <w:rsid w:val="007E2E7A"/>
    <w:rsid w:val="007E2F14"/>
    <w:rsid w:val="007E301E"/>
    <w:rsid w:val="007E33F9"/>
    <w:rsid w:val="007E3442"/>
    <w:rsid w:val="007E3489"/>
    <w:rsid w:val="007E3693"/>
    <w:rsid w:val="007E36F9"/>
    <w:rsid w:val="007E3758"/>
    <w:rsid w:val="007E412D"/>
    <w:rsid w:val="007E44AE"/>
    <w:rsid w:val="007E495D"/>
    <w:rsid w:val="007E4D6F"/>
    <w:rsid w:val="007E5034"/>
    <w:rsid w:val="007E512A"/>
    <w:rsid w:val="007E515E"/>
    <w:rsid w:val="007E5825"/>
    <w:rsid w:val="007E5890"/>
    <w:rsid w:val="007E6486"/>
    <w:rsid w:val="007E68FC"/>
    <w:rsid w:val="007E6ADC"/>
    <w:rsid w:val="007E6E58"/>
    <w:rsid w:val="007E72BA"/>
    <w:rsid w:val="007E74BB"/>
    <w:rsid w:val="007F062B"/>
    <w:rsid w:val="007F099B"/>
    <w:rsid w:val="007F0B02"/>
    <w:rsid w:val="007F0B0E"/>
    <w:rsid w:val="007F142B"/>
    <w:rsid w:val="007F1685"/>
    <w:rsid w:val="007F16EA"/>
    <w:rsid w:val="007F18A6"/>
    <w:rsid w:val="007F19BF"/>
    <w:rsid w:val="007F1D02"/>
    <w:rsid w:val="007F1E08"/>
    <w:rsid w:val="007F1EF8"/>
    <w:rsid w:val="007F2135"/>
    <w:rsid w:val="007F2391"/>
    <w:rsid w:val="007F23C6"/>
    <w:rsid w:val="007F28A1"/>
    <w:rsid w:val="007F2E0A"/>
    <w:rsid w:val="007F2E3A"/>
    <w:rsid w:val="007F30C5"/>
    <w:rsid w:val="007F31B9"/>
    <w:rsid w:val="007F35CE"/>
    <w:rsid w:val="007F3633"/>
    <w:rsid w:val="007F39B1"/>
    <w:rsid w:val="007F3DD9"/>
    <w:rsid w:val="007F3F77"/>
    <w:rsid w:val="007F40D2"/>
    <w:rsid w:val="007F4E7C"/>
    <w:rsid w:val="007F4F76"/>
    <w:rsid w:val="007F54D1"/>
    <w:rsid w:val="007F5672"/>
    <w:rsid w:val="007F5936"/>
    <w:rsid w:val="007F61C8"/>
    <w:rsid w:val="007F638A"/>
    <w:rsid w:val="007F6914"/>
    <w:rsid w:val="007F6AF2"/>
    <w:rsid w:val="007F6B50"/>
    <w:rsid w:val="007F7332"/>
    <w:rsid w:val="007F7792"/>
    <w:rsid w:val="007F7B23"/>
    <w:rsid w:val="007F7C5F"/>
    <w:rsid w:val="007F7CE0"/>
    <w:rsid w:val="007F7D7E"/>
    <w:rsid w:val="007F7E4E"/>
    <w:rsid w:val="008000D7"/>
    <w:rsid w:val="00800127"/>
    <w:rsid w:val="00800397"/>
    <w:rsid w:val="008005F1"/>
    <w:rsid w:val="008006EA"/>
    <w:rsid w:val="00800AAF"/>
    <w:rsid w:val="00800C4F"/>
    <w:rsid w:val="00800E4E"/>
    <w:rsid w:val="00800E5E"/>
    <w:rsid w:val="00801968"/>
    <w:rsid w:val="00801AC1"/>
    <w:rsid w:val="00801DF9"/>
    <w:rsid w:val="008025AF"/>
    <w:rsid w:val="00802719"/>
    <w:rsid w:val="00802AA6"/>
    <w:rsid w:val="00803026"/>
    <w:rsid w:val="008030D3"/>
    <w:rsid w:val="0080368C"/>
    <w:rsid w:val="00803F57"/>
    <w:rsid w:val="00804173"/>
    <w:rsid w:val="008041C8"/>
    <w:rsid w:val="0080472E"/>
    <w:rsid w:val="00804D10"/>
    <w:rsid w:val="00804D3E"/>
    <w:rsid w:val="0080579B"/>
    <w:rsid w:val="008059CF"/>
    <w:rsid w:val="00805A8C"/>
    <w:rsid w:val="00805F03"/>
    <w:rsid w:val="0080640C"/>
    <w:rsid w:val="00807293"/>
    <w:rsid w:val="00807496"/>
    <w:rsid w:val="00807547"/>
    <w:rsid w:val="00807C1E"/>
    <w:rsid w:val="00807F58"/>
    <w:rsid w:val="00810129"/>
    <w:rsid w:val="0081026A"/>
    <w:rsid w:val="008102FC"/>
    <w:rsid w:val="008104C5"/>
    <w:rsid w:val="00810814"/>
    <w:rsid w:val="00810902"/>
    <w:rsid w:val="00811069"/>
    <w:rsid w:val="00811148"/>
    <w:rsid w:val="00811B41"/>
    <w:rsid w:val="0081263D"/>
    <w:rsid w:val="00812FEC"/>
    <w:rsid w:val="00813362"/>
    <w:rsid w:val="00813442"/>
    <w:rsid w:val="00813464"/>
    <w:rsid w:val="008137D0"/>
    <w:rsid w:val="00813B8B"/>
    <w:rsid w:val="00813F70"/>
    <w:rsid w:val="00814A0C"/>
    <w:rsid w:val="00814BCD"/>
    <w:rsid w:val="00814C0C"/>
    <w:rsid w:val="008150FA"/>
    <w:rsid w:val="0081522D"/>
    <w:rsid w:val="008153E6"/>
    <w:rsid w:val="0081562D"/>
    <w:rsid w:val="00815982"/>
    <w:rsid w:val="00815A2C"/>
    <w:rsid w:val="00815AF5"/>
    <w:rsid w:val="00815AFB"/>
    <w:rsid w:val="00815C24"/>
    <w:rsid w:val="00815D3E"/>
    <w:rsid w:val="008165E4"/>
    <w:rsid w:val="00816917"/>
    <w:rsid w:val="00816A96"/>
    <w:rsid w:val="00816AAF"/>
    <w:rsid w:val="00816F97"/>
    <w:rsid w:val="0081758B"/>
    <w:rsid w:val="00817DC4"/>
    <w:rsid w:val="00817E2A"/>
    <w:rsid w:val="0082019A"/>
    <w:rsid w:val="00820D1D"/>
    <w:rsid w:val="008214D6"/>
    <w:rsid w:val="008215D0"/>
    <w:rsid w:val="00821769"/>
    <w:rsid w:val="0082187B"/>
    <w:rsid w:val="00821BDD"/>
    <w:rsid w:val="00821C27"/>
    <w:rsid w:val="00821C9B"/>
    <w:rsid w:val="00821C9C"/>
    <w:rsid w:val="00821D74"/>
    <w:rsid w:val="008220BB"/>
    <w:rsid w:val="008222BD"/>
    <w:rsid w:val="00822781"/>
    <w:rsid w:val="00822C42"/>
    <w:rsid w:val="00822CCE"/>
    <w:rsid w:val="00822DB9"/>
    <w:rsid w:val="00822E86"/>
    <w:rsid w:val="0082326F"/>
    <w:rsid w:val="00823685"/>
    <w:rsid w:val="0082386B"/>
    <w:rsid w:val="00823B75"/>
    <w:rsid w:val="0082429C"/>
    <w:rsid w:val="00824A48"/>
    <w:rsid w:val="00824AFC"/>
    <w:rsid w:val="00824BAD"/>
    <w:rsid w:val="008253BC"/>
    <w:rsid w:val="0082558E"/>
    <w:rsid w:val="00825856"/>
    <w:rsid w:val="00825B3B"/>
    <w:rsid w:val="00825CFD"/>
    <w:rsid w:val="00825DF5"/>
    <w:rsid w:val="00825F4D"/>
    <w:rsid w:val="00825FFD"/>
    <w:rsid w:val="00826488"/>
    <w:rsid w:val="00826529"/>
    <w:rsid w:val="00826ABC"/>
    <w:rsid w:val="00826BAD"/>
    <w:rsid w:val="00826F3A"/>
    <w:rsid w:val="00827549"/>
    <w:rsid w:val="008279F1"/>
    <w:rsid w:val="00827A92"/>
    <w:rsid w:val="0083026D"/>
    <w:rsid w:val="0083049D"/>
    <w:rsid w:val="0083074A"/>
    <w:rsid w:val="00830A29"/>
    <w:rsid w:val="00830D8B"/>
    <w:rsid w:val="0083128F"/>
    <w:rsid w:val="00831B31"/>
    <w:rsid w:val="0083204D"/>
    <w:rsid w:val="00832352"/>
    <w:rsid w:val="008323D6"/>
    <w:rsid w:val="00832B9A"/>
    <w:rsid w:val="00832F61"/>
    <w:rsid w:val="00833482"/>
    <w:rsid w:val="008338BC"/>
    <w:rsid w:val="00833A3F"/>
    <w:rsid w:val="00833D9F"/>
    <w:rsid w:val="00833DB1"/>
    <w:rsid w:val="00833EA6"/>
    <w:rsid w:val="00834332"/>
    <w:rsid w:val="008343F7"/>
    <w:rsid w:val="0083449F"/>
    <w:rsid w:val="00834AD6"/>
    <w:rsid w:val="00834C63"/>
    <w:rsid w:val="00835121"/>
    <w:rsid w:val="008353EB"/>
    <w:rsid w:val="00835611"/>
    <w:rsid w:val="008356A7"/>
    <w:rsid w:val="008359F3"/>
    <w:rsid w:val="00835B30"/>
    <w:rsid w:val="00835D31"/>
    <w:rsid w:val="00835EC3"/>
    <w:rsid w:val="00836396"/>
    <w:rsid w:val="008364C4"/>
    <w:rsid w:val="008366E3"/>
    <w:rsid w:val="00836B29"/>
    <w:rsid w:val="00836E64"/>
    <w:rsid w:val="008376D5"/>
    <w:rsid w:val="00837829"/>
    <w:rsid w:val="00837B89"/>
    <w:rsid w:val="00837F78"/>
    <w:rsid w:val="00840405"/>
    <w:rsid w:val="0084052B"/>
    <w:rsid w:val="0084059B"/>
    <w:rsid w:val="008409D5"/>
    <w:rsid w:val="0084165E"/>
    <w:rsid w:val="008418D7"/>
    <w:rsid w:val="00841AFC"/>
    <w:rsid w:val="00841B5D"/>
    <w:rsid w:val="00841E29"/>
    <w:rsid w:val="0084205E"/>
    <w:rsid w:val="0084233B"/>
    <w:rsid w:val="008424E7"/>
    <w:rsid w:val="008431B8"/>
    <w:rsid w:val="008431EF"/>
    <w:rsid w:val="00843485"/>
    <w:rsid w:val="008435B5"/>
    <w:rsid w:val="008435C5"/>
    <w:rsid w:val="0084370F"/>
    <w:rsid w:val="00843A09"/>
    <w:rsid w:val="00843B9D"/>
    <w:rsid w:val="00843CFD"/>
    <w:rsid w:val="00843EEB"/>
    <w:rsid w:val="0084400A"/>
    <w:rsid w:val="008441BF"/>
    <w:rsid w:val="00844468"/>
    <w:rsid w:val="008446E8"/>
    <w:rsid w:val="008450D1"/>
    <w:rsid w:val="00845543"/>
    <w:rsid w:val="008458A9"/>
    <w:rsid w:val="00845E35"/>
    <w:rsid w:val="00845E82"/>
    <w:rsid w:val="00845EEC"/>
    <w:rsid w:val="0084634C"/>
    <w:rsid w:val="008465E8"/>
    <w:rsid w:val="00846692"/>
    <w:rsid w:val="00846AEE"/>
    <w:rsid w:val="00846DD7"/>
    <w:rsid w:val="00846FC0"/>
    <w:rsid w:val="008470DF"/>
    <w:rsid w:val="0084718A"/>
    <w:rsid w:val="00847190"/>
    <w:rsid w:val="00847945"/>
    <w:rsid w:val="00847C7F"/>
    <w:rsid w:val="00847D2F"/>
    <w:rsid w:val="008500D4"/>
    <w:rsid w:val="0085033F"/>
    <w:rsid w:val="00850391"/>
    <w:rsid w:val="008507DB"/>
    <w:rsid w:val="00850FD0"/>
    <w:rsid w:val="0085177A"/>
    <w:rsid w:val="00851A15"/>
    <w:rsid w:val="00851DC0"/>
    <w:rsid w:val="008529B5"/>
    <w:rsid w:val="00852B97"/>
    <w:rsid w:val="00852D4C"/>
    <w:rsid w:val="00852E07"/>
    <w:rsid w:val="0085300C"/>
    <w:rsid w:val="0085321C"/>
    <w:rsid w:val="0085346B"/>
    <w:rsid w:val="00853529"/>
    <w:rsid w:val="00853652"/>
    <w:rsid w:val="008537D0"/>
    <w:rsid w:val="00853966"/>
    <w:rsid w:val="00853DD8"/>
    <w:rsid w:val="00853DFC"/>
    <w:rsid w:val="00853E28"/>
    <w:rsid w:val="00853ECB"/>
    <w:rsid w:val="00853F39"/>
    <w:rsid w:val="00853FCA"/>
    <w:rsid w:val="008541B3"/>
    <w:rsid w:val="008542A1"/>
    <w:rsid w:val="00854545"/>
    <w:rsid w:val="008548C7"/>
    <w:rsid w:val="008548F8"/>
    <w:rsid w:val="00854AC3"/>
    <w:rsid w:val="00854F64"/>
    <w:rsid w:val="00855130"/>
    <w:rsid w:val="008553BC"/>
    <w:rsid w:val="008559D1"/>
    <w:rsid w:val="00855EC9"/>
    <w:rsid w:val="00855ED9"/>
    <w:rsid w:val="00855F30"/>
    <w:rsid w:val="0085671A"/>
    <w:rsid w:val="0085677A"/>
    <w:rsid w:val="008569F1"/>
    <w:rsid w:val="00856CD1"/>
    <w:rsid w:val="008575B8"/>
    <w:rsid w:val="00857E29"/>
    <w:rsid w:val="00857EEA"/>
    <w:rsid w:val="008603E2"/>
    <w:rsid w:val="0086046B"/>
    <w:rsid w:val="00860537"/>
    <w:rsid w:val="00860846"/>
    <w:rsid w:val="00860F69"/>
    <w:rsid w:val="008612C7"/>
    <w:rsid w:val="008612F6"/>
    <w:rsid w:val="00861597"/>
    <w:rsid w:val="00861617"/>
    <w:rsid w:val="00861E33"/>
    <w:rsid w:val="00861E36"/>
    <w:rsid w:val="00861F39"/>
    <w:rsid w:val="0086208F"/>
    <w:rsid w:val="008620F5"/>
    <w:rsid w:val="0086256A"/>
    <w:rsid w:val="00862AC7"/>
    <w:rsid w:val="00862DC0"/>
    <w:rsid w:val="008630D9"/>
    <w:rsid w:val="00863518"/>
    <w:rsid w:val="00863544"/>
    <w:rsid w:val="008638F2"/>
    <w:rsid w:val="00863993"/>
    <w:rsid w:val="00863CA7"/>
    <w:rsid w:val="00863D5E"/>
    <w:rsid w:val="00864447"/>
    <w:rsid w:val="00864EFE"/>
    <w:rsid w:val="00865641"/>
    <w:rsid w:val="00865661"/>
    <w:rsid w:val="00865674"/>
    <w:rsid w:val="00865E4D"/>
    <w:rsid w:val="00865EC6"/>
    <w:rsid w:val="00866083"/>
    <w:rsid w:val="00866234"/>
    <w:rsid w:val="00866404"/>
    <w:rsid w:val="00866DA8"/>
    <w:rsid w:val="0086700D"/>
    <w:rsid w:val="0086722E"/>
    <w:rsid w:val="0086732C"/>
    <w:rsid w:val="00867E07"/>
    <w:rsid w:val="00870064"/>
    <w:rsid w:val="008712BE"/>
    <w:rsid w:val="008716F3"/>
    <w:rsid w:val="008718F7"/>
    <w:rsid w:val="0087190A"/>
    <w:rsid w:val="0087199E"/>
    <w:rsid w:val="008723EE"/>
    <w:rsid w:val="00872617"/>
    <w:rsid w:val="00872651"/>
    <w:rsid w:val="008728AC"/>
    <w:rsid w:val="00872A88"/>
    <w:rsid w:val="00872CBD"/>
    <w:rsid w:val="00873688"/>
    <w:rsid w:val="00873896"/>
    <w:rsid w:val="00873B60"/>
    <w:rsid w:val="00873F9A"/>
    <w:rsid w:val="00873FC3"/>
    <w:rsid w:val="0087419E"/>
    <w:rsid w:val="00874E6C"/>
    <w:rsid w:val="008751D9"/>
    <w:rsid w:val="00875255"/>
    <w:rsid w:val="00875C80"/>
    <w:rsid w:val="00876136"/>
    <w:rsid w:val="0087631C"/>
    <w:rsid w:val="00876887"/>
    <w:rsid w:val="00876B7A"/>
    <w:rsid w:val="00876EB2"/>
    <w:rsid w:val="0087723D"/>
    <w:rsid w:val="008774E3"/>
    <w:rsid w:val="008775DE"/>
    <w:rsid w:val="008776D2"/>
    <w:rsid w:val="00877738"/>
    <w:rsid w:val="00877FDF"/>
    <w:rsid w:val="008800F7"/>
    <w:rsid w:val="00880396"/>
    <w:rsid w:val="00880BA9"/>
    <w:rsid w:val="00880FB3"/>
    <w:rsid w:val="00881662"/>
    <w:rsid w:val="00881C94"/>
    <w:rsid w:val="00881DF0"/>
    <w:rsid w:val="00881F74"/>
    <w:rsid w:val="008822F5"/>
    <w:rsid w:val="008823FB"/>
    <w:rsid w:val="008827F0"/>
    <w:rsid w:val="00882DD4"/>
    <w:rsid w:val="00882E1D"/>
    <w:rsid w:val="00883559"/>
    <w:rsid w:val="0088363E"/>
    <w:rsid w:val="00883A06"/>
    <w:rsid w:val="00883AA2"/>
    <w:rsid w:val="008840CA"/>
    <w:rsid w:val="00884381"/>
    <w:rsid w:val="0088480B"/>
    <w:rsid w:val="00885008"/>
    <w:rsid w:val="00885149"/>
    <w:rsid w:val="0088522F"/>
    <w:rsid w:val="00885612"/>
    <w:rsid w:val="00885762"/>
    <w:rsid w:val="0088593E"/>
    <w:rsid w:val="00885AA6"/>
    <w:rsid w:val="00886137"/>
    <w:rsid w:val="008862CA"/>
    <w:rsid w:val="0088637B"/>
    <w:rsid w:val="008864AA"/>
    <w:rsid w:val="00886735"/>
    <w:rsid w:val="00886863"/>
    <w:rsid w:val="008870AF"/>
    <w:rsid w:val="008870D5"/>
    <w:rsid w:val="008873EA"/>
    <w:rsid w:val="00887455"/>
    <w:rsid w:val="008875EF"/>
    <w:rsid w:val="00887982"/>
    <w:rsid w:val="00887BBF"/>
    <w:rsid w:val="00887BD3"/>
    <w:rsid w:val="0089011F"/>
    <w:rsid w:val="008905DD"/>
    <w:rsid w:val="00890859"/>
    <w:rsid w:val="00890912"/>
    <w:rsid w:val="00890F56"/>
    <w:rsid w:val="008913E8"/>
    <w:rsid w:val="008914EF"/>
    <w:rsid w:val="00891A25"/>
    <w:rsid w:val="00891E6D"/>
    <w:rsid w:val="008920DB"/>
    <w:rsid w:val="008924E8"/>
    <w:rsid w:val="008928CB"/>
    <w:rsid w:val="00892BD3"/>
    <w:rsid w:val="00892CF2"/>
    <w:rsid w:val="00892D5F"/>
    <w:rsid w:val="00893362"/>
    <w:rsid w:val="008933BF"/>
    <w:rsid w:val="0089363C"/>
    <w:rsid w:val="00893C01"/>
    <w:rsid w:val="00893C09"/>
    <w:rsid w:val="008943F4"/>
    <w:rsid w:val="008946CF"/>
    <w:rsid w:val="00894745"/>
    <w:rsid w:val="00894B90"/>
    <w:rsid w:val="00894C89"/>
    <w:rsid w:val="008952E9"/>
    <w:rsid w:val="008957DE"/>
    <w:rsid w:val="00895960"/>
    <w:rsid w:val="00895B95"/>
    <w:rsid w:val="00895BFD"/>
    <w:rsid w:val="00895D3D"/>
    <w:rsid w:val="00895E9B"/>
    <w:rsid w:val="008965BD"/>
    <w:rsid w:val="00896646"/>
    <w:rsid w:val="0089672A"/>
    <w:rsid w:val="008967A7"/>
    <w:rsid w:val="008967D4"/>
    <w:rsid w:val="00896AF8"/>
    <w:rsid w:val="00896CD0"/>
    <w:rsid w:val="00896ED6"/>
    <w:rsid w:val="008971C8"/>
    <w:rsid w:val="0089729F"/>
    <w:rsid w:val="0089732B"/>
    <w:rsid w:val="00897422"/>
    <w:rsid w:val="008974A6"/>
    <w:rsid w:val="008974E1"/>
    <w:rsid w:val="008977B8"/>
    <w:rsid w:val="00897956"/>
    <w:rsid w:val="00897A11"/>
    <w:rsid w:val="00897DB9"/>
    <w:rsid w:val="00897E48"/>
    <w:rsid w:val="008A0453"/>
    <w:rsid w:val="008A05C4"/>
    <w:rsid w:val="008A063A"/>
    <w:rsid w:val="008A0B0B"/>
    <w:rsid w:val="008A0D34"/>
    <w:rsid w:val="008A0D3D"/>
    <w:rsid w:val="008A108E"/>
    <w:rsid w:val="008A10F6"/>
    <w:rsid w:val="008A16C3"/>
    <w:rsid w:val="008A16E8"/>
    <w:rsid w:val="008A1B86"/>
    <w:rsid w:val="008A1CC8"/>
    <w:rsid w:val="008A287C"/>
    <w:rsid w:val="008A2A24"/>
    <w:rsid w:val="008A2A65"/>
    <w:rsid w:val="008A2AE5"/>
    <w:rsid w:val="008A3123"/>
    <w:rsid w:val="008A31ED"/>
    <w:rsid w:val="008A34A6"/>
    <w:rsid w:val="008A3506"/>
    <w:rsid w:val="008A395C"/>
    <w:rsid w:val="008A3CEC"/>
    <w:rsid w:val="008A4307"/>
    <w:rsid w:val="008A4467"/>
    <w:rsid w:val="008A4581"/>
    <w:rsid w:val="008A45A2"/>
    <w:rsid w:val="008A45AE"/>
    <w:rsid w:val="008A4B99"/>
    <w:rsid w:val="008A55BA"/>
    <w:rsid w:val="008A5746"/>
    <w:rsid w:val="008A6002"/>
    <w:rsid w:val="008A635A"/>
    <w:rsid w:val="008A6443"/>
    <w:rsid w:val="008A660A"/>
    <w:rsid w:val="008A6E54"/>
    <w:rsid w:val="008A7079"/>
    <w:rsid w:val="008A7469"/>
    <w:rsid w:val="008A751F"/>
    <w:rsid w:val="008A7B38"/>
    <w:rsid w:val="008B043C"/>
    <w:rsid w:val="008B0AC1"/>
    <w:rsid w:val="008B0AFE"/>
    <w:rsid w:val="008B0CDD"/>
    <w:rsid w:val="008B1124"/>
    <w:rsid w:val="008B162A"/>
    <w:rsid w:val="008B169B"/>
    <w:rsid w:val="008B1804"/>
    <w:rsid w:val="008B1F6E"/>
    <w:rsid w:val="008B251E"/>
    <w:rsid w:val="008B26C2"/>
    <w:rsid w:val="008B2DC9"/>
    <w:rsid w:val="008B2FF4"/>
    <w:rsid w:val="008B3608"/>
    <w:rsid w:val="008B3F84"/>
    <w:rsid w:val="008B3F9A"/>
    <w:rsid w:val="008B4149"/>
    <w:rsid w:val="008B4929"/>
    <w:rsid w:val="008B4A24"/>
    <w:rsid w:val="008B4CED"/>
    <w:rsid w:val="008B52FC"/>
    <w:rsid w:val="008B5394"/>
    <w:rsid w:val="008B555B"/>
    <w:rsid w:val="008B58FD"/>
    <w:rsid w:val="008B5D43"/>
    <w:rsid w:val="008B60E8"/>
    <w:rsid w:val="008B60F5"/>
    <w:rsid w:val="008B64C0"/>
    <w:rsid w:val="008B6852"/>
    <w:rsid w:val="008B6A19"/>
    <w:rsid w:val="008B7558"/>
    <w:rsid w:val="008B7A2E"/>
    <w:rsid w:val="008B7C31"/>
    <w:rsid w:val="008B7FC8"/>
    <w:rsid w:val="008C0406"/>
    <w:rsid w:val="008C059B"/>
    <w:rsid w:val="008C094A"/>
    <w:rsid w:val="008C0C21"/>
    <w:rsid w:val="008C0EB6"/>
    <w:rsid w:val="008C10CE"/>
    <w:rsid w:val="008C116C"/>
    <w:rsid w:val="008C126F"/>
    <w:rsid w:val="008C148F"/>
    <w:rsid w:val="008C14C1"/>
    <w:rsid w:val="008C17E0"/>
    <w:rsid w:val="008C1C14"/>
    <w:rsid w:val="008C28E7"/>
    <w:rsid w:val="008C29B5"/>
    <w:rsid w:val="008C2BBF"/>
    <w:rsid w:val="008C2C5A"/>
    <w:rsid w:val="008C2FD9"/>
    <w:rsid w:val="008C324F"/>
    <w:rsid w:val="008C32DE"/>
    <w:rsid w:val="008C35B7"/>
    <w:rsid w:val="008C361A"/>
    <w:rsid w:val="008C38DB"/>
    <w:rsid w:val="008C4032"/>
    <w:rsid w:val="008C405D"/>
    <w:rsid w:val="008C440E"/>
    <w:rsid w:val="008C450B"/>
    <w:rsid w:val="008C4914"/>
    <w:rsid w:val="008C495B"/>
    <w:rsid w:val="008C4CAE"/>
    <w:rsid w:val="008C4CC3"/>
    <w:rsid w:val="008C4FBB"/>
    <w:rsid w:val="008C500C"/>
    <w:rsid w:val="008C50F2"/>
    <w:rsid w:val="008C519A"/>
    <w:rsid w:val="008C520A"/>
    <w:rsid w:val="008C5A27"/>
    <w:rsid w:val="008C6417"/>
    <w:rsid w:val="008C64B1"/>
    <w:rsid w:val="008C67C2"/>
    <w:rsid w:val="008C6A77"/>
    <w:rsid w:val="008C6C8C"/>
    <w:rsid w:val="008C6D17"/>
    <w:rsid w:val="008C6D70"/>
    <w:rsid w:val="008C6ECA"/>
    <w:rsid w:val="008C75FC"/>
    <w:rsid w:val="008C7DD3"/>
    <w:rsid w:val="008D00DD"/>
    <w:rsid w:val="008D0146"/>
    <w:rsid w:val="008D025E"/>
    <w:rsid w:val="008D0302"/>
    <w:rsid w:val="008D030B"/>
    <w:rsid w:val="008D04B2"/>
    <w:rsid w:val="008D0754"/>
    <w:rsid w:val="008D07C7"/>
    <w:rsid w:val="008D10A4"/>
    <w:rsid w:val="008D11D1"/>
    <w:rsid w:val="008D146D"/>
    <w:rsid w:val="008D156E"/>
    <w:rsid w:val="008D18D7"/>
    <w:rsid w:val="008D19E9"/>
    <w:rsid w:val="008D1BCF"/>
    <w:rsid w:val="008D1C03"/>
    <w:rsid w:val="008D1C8B"/>
    <w:rsid w:val="008D1D47"/>
    <w:rsid w:val="008D1E46"/>
    <w:rsid w:val="008D2022"/>
    <w:rsid w:val="008D2036"/>
    <w:rsid w:val="008D21A5"/>
    <w:rsid w:val="008D236C"/>
    <w:rsid w:val="008D2617"/>
    <w:rsid w:val="008D2902"/>
    <w:rsid w:val="008D2F21"/>
    <w:rsid w:val="008D2F85"/>
    <w:rsid w:val="008D2FBB"/>
    <w:rsid w:val="008D335E"/>
    <w:rsid w:val="008D3A04"/>
    <w:rsid w:val="008D4566"/>
    <w:rsid w:val="008D45E1"/>
    <w:rsid w:val="008D48C9"/>
    <w:rsid w:val="008D4A4F"/>
    <w:rsid w:val="008D5C4C"/>
    <w:rsid w:val="008D6217"/>
    <w:rsid w:val="008D63B5"/>
    <w:rsid w:val="008D69B7"/>
    <w:rsid w:val="008D6A1C"/>
    <w:rsid w:val="008D6B9C"/>
    <w:rsid w:val="008D6C26"/>
    <w:rsid w:val="008D6DDE"/>
    <w:rsid w:val="008D6E02"/>
    <w:rsid w:val="008D7009"/>
    <w:rsid w:val="008D704C"/>
    <w:rsid w:val="008D70DC"/>
    <w:rsid w:val="008D73FE"/>
    <w:rsid w:val="008D7503"/>
    <w:rsid w:val="008D7E95"/>
    <w:rsid w:val="008E034C"/>
    <w:rsid w:val="008E0624"/>
    <w:rsid w:val="008E06B8"/>
    <w:rsid w:val="008E0781"/>
    <w:rsid w:val="008E07CC"/>
    <w:rsid w:val="008E09F8"/>
    <w:rsid w:val="008E1261"/>
    <w:rsid w:val="008E1313"/>
    <w:rsid w:val="008E1375"/>
    <w:rsid w:val="008E14BE"/>
    <w:rsid w:val="008E164A"/>
    <w:rsid w:val="008E1BB3"/>
    <w:rsid w:val="008E2356"/>
    <w:rsid w:val="008E2680"/>
    <w:rsid w:val="008E26A6"/>
    <w:rsid w:val="008E2986"/>
    <w:rsid w:val="008E2FE8"/>
    <w:rsid w:val="008E31F5"/>
    <w:rsid w:val="008E3544"/>
    <w:rsid w:val="008E37F6"/>
    <w:rsid w:val="008E3855"/>
    <w:rsid w:val="008E41A9"/>
    <w:rsid w:val="008E42C0"/>
    <w:rsid w:val="008E49E6"/>
    <w:rsid w:val="008E4BCB"/>
    <w:rsid w:val="008E4C50"/>
    <w:rsid w:val="008E4ED4"/>
    <w:rsid w:val="008E50CE"/>
    <w:rsid w:val="008E510B"/>
    <w:rsid w:val="008E52E1"/>
    <w:rsid w:val="008E552F"/>
    <w:rsid w:val="008E57CE"/>
    <w:rsid w:val="008E5819"/>
    <w:rsid w:val="008E5ACD"/>
    <w:rsid w:val="008E5BC1"/>
    <w:rsid w:val="008E5E9C"/>
    <w:rsid w:val="008E6AC7"/>
    <w:rsid w:val="008E6EA6"/>
    <w:rsid w:val="008E7686"/>
    <w:rsid w:val="008E7BDF"/>
    <w:rsid w:val="008E7BE3"/>
    <w:rsid w:val="008E7C50"/>
    <w:rsid w:val="008E7DE3"/>
    <w:rsid w:val="008E7EA6"/>
    <w:rsid w:val="008F0275"/>
    <w:rsid w:val="008F03BA"/>
    <w:rsid w:val="008F08B3"/>
    <w:rsid w:val="008F0D27"/>
    <w:rsid w:val="008F13CC"/>
    <w:rsid w:val="008F1793"/>
    <w:rsid w:val="008F20A7"/>
    <w:rsid w:val="008F224E"/>
    <w:rsid w:val="008F239B"/>
    <w:rsid w:val="008F25CF"/>
    <w:rsid w:val="008F26DA"/>
    <w:rsid w:val="008F26FC"/>
    <w:rsid w:val="008F2D99"/>
    <w:rsid w:val="008F2E24"/>
    <w:rsid w:val="008F2FCE"/>
    <w:rsid w:val="008F309E"/>
    <w:rsid w:val="008F3120"/>
    <w:rsid w:val="008F31E5"/>
    <w:rsid w:val="008F3394"/>
    <w:rsid w:val="008F3A1B"/>
    <w:rsid w:val="008F44E4"/>
    <w:rsid w:val="008F4633"/>
    <w:rsid w:val="008F4734"/>
    <w:rsid w:val="008F48FE"/>
    <w:rsid w:val="008F4A9B"/>
    <w:rsid w:val="008F4CF0"/>
    <w:rsid w:val="008F4D0D"/>
    <w:rsid w:val="008F50F0"/>
    <w:rsid w:val="008F555B"/>
    <w:rsid w:val="008F5AC5"/>
    <w:rsid w:val="008F5D5A"/>
    <w:rsid w:val="008F5F3F"/>
    <w:rsid w:val="008F62CB"/>
    <w:rsid w:val="008F6351"/>
    <w:rsid w:val="008F64BD"/>
    <w:rsid w:val="008F64E4"/>
    <w:rsid w:val="008F65DA"/>
    <w:rsid w:val="008F6FD3"/>
    <w:rsid w:val="008F71FF"/>
    <w:rsid w:val="008F7429"/>
    <w:rsid w:val="008F7664"/>
    <w:rsid w:val="008F7831"/>
    <w:rsid w:val="008F78A6"/>
    <w:rsid w:val="008F799F"/>
    <w:rsid w:val="008F7B21"/>
    <w:rsid w:val="008F7E5C"/>
    <w:rsid w:val="008F7FDA"/>
    <w:rsid w:val="00900782"/>
    <w:rsid w:val="00900BF6"/>
    <w:rsid w:val="00901374"/>
    <w:rsid w:val="00901C9D"/>
    <w:rsid w:val="00901E31"/>
    <w:rsid w:val="009028AC"/>
    <w:rsid w:val="009028E5"/>
    <w:rsid w:val="009029B0"/>
    <w:rsid w:val="00902BA4"/>
    <w:rsid w:val="00902F5C"/>
    <w:rsid w:val="009031DD"/>
    <w:rsid w:val="009033D3"/>
    <w:rsid w:val="009034F5"/>
    <w:rsid w:val="009038AF"/>
    <w:rsid w:val="00903A8B"/>
    <w:rsid w:val="00903AA5"/>
    <w:rsid w:val="00904234"/>
    <w:rsid w:val="009046A6"/>
    <w:rsid w:val="00904721"/>
    <w:rsid w:val="009051A5"/>
    <w:rsid w:val="009059F1"/>
    <w:rsid w:val="00905BCB"/>
    <w:rsid w:val="00905F30"/>
    <w:rsid w:val="009060F9"/>
    <w:rsid w:val="009062FA"/>
    <w:rsid w:val="00906D1E"/>
    <w:rsid w:val="00906EBD"/>
    <w:rsid w:val="00907061"/>
    <w:rsid w:val="0090741E"/>
    <w:rsid w:val="00907687"/>
    <w:rsid w:val="0090794E"/>
    <w:rsid w:val="00907B01"/>
    <w:rsid w:val="00907C36"/>
    <w:rsid w:val="009108DA"/>
    <w:rsid w:val="00910C8F"/>
    <w:rsid w:val="00911076"/>
    <w:rsid w:val="009110BD"/>
    <w:rsid w:val="009119F7"/>
    <w:rsid w:val="00911C2F"/>
    <w:rsid w:val="00911C4B"/>
    <w:rsid w:val="00911CAE"/>
    <w:rsid w:val="00912253"/>
    <w:rsid w:val="0091261D"/>
    <w:rsid w:val="00912706"/>
    <w:rsid w:val="0091299C"/>
    <w:rsid w:val="00912F1C"/>
    <w:rsid w:val="00912FBB"/>
    <w:rsid w:val="009133AC"/>
    <w:rsid w:val="00913D8E"/>
    <w:rsid w:val="00913E56"/>
    <w:rsid w:val="00913EBA"/>
    <w:rsid w:val="00914316"/>
    <w:rsid w:val="009149D5"/>
    <w:rsid w:val="009152E7"/>
    <w:rsid w:val="00915335"/>
    <w:rsid w:val="009153F7"/>
    <w:rsid w:val="00915887"/>
    <w:rsid w:val="0091598E"/>
    <w:rsid w:val="009159D8"/>
    <w:rsid w:val="00915E8F"/>
    <w:rsid w:val="00915F4B"/>
    <w:rsid w:val="00915F6B"/>
    <w:rsid w:val="0091649A"/>
    <w:rsid w:val="009164D2"/>
    <w:rsid w:val="00916663"/>
    <w:rsid w:val="009169EC"/>
    <w:rsid w:val="00916DE0"/>
    <w:rsid w:val="009171E3"/>
    <w:rsid w:val="00917BA9"/>
    <w:rsid w:val="00917D5B"/>
    <w:rsid w:val="00917DFC"/>
    <w:rsid w:val="0092029C"/>
    <w:rsid w:val="009207A2"/>
    <w:rsid w:val="00920C32"/>
    <w:rsid w:val="00920C5E"/>
    <w:rsid w:val="0092146F"/>
    <w:rsid w:val="00921D13"/>
    <w:rsid w:val="009226D6"/>
    <w:rsid w:val="009228D4"/>
    <w:rsid w:val="009229DD"/>
    <w:rsid w:val="009229FF"/>
    <w:rsid w:val="00922B0E"/>
    <w:rsid w:val="00922C97"/>
    <w:rsid w:val="00922D23"/>
    <w:rsid w:val="0092300F"/>
    <w:rsid w:val="00923318"/>
    <w:rsid w:val="00923EBE"/>
    <w:rsid w:val="00924788"/>
    <w:rsid w:val="009249ED"/>
    <w:rsid w:val="00924BA0"/>
    <w:rsid w:val="00924BDD"/>
    <w:rsid w:val="009250E8"/>
    <w:rsid w:val="00925290"/>
    <w:rsid w:val="009256D6"/>
    <w:rsid w:val="009257BC"/>
    <w:rsid w:val="009257E9"/>
    <w:rsid w:val="0092588A"/>
    <w:rsid w:val="0092590B"/>
    <w:rsid w:val="009259A0"/>
    <w:rsid w:val="00925BEA"/>
    <w:rsid w:val="00925D38"/>
    <w:rsid w:val="00925EF8"/>
    <w:rsid w:val="009263E7"/>
    <w:rsid w:val="00926471"/>
    <w:rsid w:val="009265BB"/>
    <w:rsid w:val="0092692F"/>
    <w:rsid w:val="00926BFB"/>
    <w:rsid w:val="0092757C"/>
    <w:rsid w:val="00927807"/>
    <w:rsid w:val="00927E73"/>
    <w:rsid w:val="009307FC"/>
    <w:rsid w:val="00930D53"/>
    <w:rsid w:val="009311E4"/>
    <w:rsid w:val="0093126F"/>
    <w:rsid w:val="00931565"/>
    <w:rsid w:val="00931668"/>
    <w:rsid w:val="0093168A"/>
    <w:rsid w:val="009316A8"/>
    <w:rsid w:val="009319A7"/>
    <w:rsid w:val="00931ACA"/>
    <w:rsid w:val="00932060"/>
    <w:rsid w:val="0093213B"/>
    <w:rsid w:val="00933C29"/>
    <w:rsid w:val="00933CD7"/>
    <w:rsid w:val="00933FD0"/>
    <w:rsid w:val="0093423B"/>
    <w:rsid w:val="00934268"/>
    <w:rsid w:val="0093460E"/>
    <w:rsid w:val="0093466F"/>
    <w:rsid w:val="009347AC"/>
    <w:rsid w:val="009348A3"/>
    <w:rsid w:val="009349AF"/>
    <w:rsid w:val="00934E49"/>
    <w:rsid w:val="009351CC"/>
    <w:rsid w:val="009351DC"/>
    <w:rsid w:val="009352B4"/>
    <w:rsid w:val="009357BC"/>
    <w:rsid w:val="0093595E"/>
    <w:rsid w:val="00936135"/>
    <w:rsid w:val="009363E3"/>
    <w:rsid w:val="0093645E"/>
    <w:rsid w:val="009366D1"/>
    <w:rsid w:val="00936743"/>
    <w:rsid w:val="00936779"/>
    <w:rsid w:val="00936850"/>
    <w:rsid w:val="009368E4"/>
    <w:rsid w:val="00936EF7"/>
    <w:rsid w:val="00936F25"/>
    <w:rsid w:val="00936F59"/>
    <w:rsid w:val="009371DB"/>
    <w:rsid w:val="00937839"/>
    <w:rsid w:val="0094000A"/>
    <w:rsid w:val="00940164"/>
    <w:rsid w:val="0094030F"/>
    <w:rsid w:val="00940398"/>
    <w:rsid w:val="0094076C"/>
    <w:rsid w:val="009408E0"/>
    <w:rsid w:val="0094091A"/>
    <w:rsid w:val="00940A4C"/>
    <w:rsid w:val="00940B4C"/>
    <w:rsid w:val="00940FEC"/>
    <w:rsid w:val="009410A2"/>
    <w:rsid w:val="0094176F"/>
    <w:rsid w:val="00941928"/>
    <w:rsid w:val="00941B70"/>
    <w:rsid w:val="00941F49"/>
    <w:rsid w:val="00942116"/>
    <w:rsid w:val="0094228A"/>
    <w:rsid w:val="00943508"/>
    <w:rsid w:val="00943627"/>
    <w:rsid w:val="00943C7D"/>
    <w:rsid w:val="00944575"/>
    <w:rsid w:val="0094529C"/>
    <w:rsid w:val="00945303"/>
    <w:rsid w:val="009455F6"/>
    <w:rsid w:val="009456E8"/>
    <w:rsid w:val="00945E28"/>
    <w:rsid w:val="00946144"/>
    <w:rsid w:val="00946FD6"/>
    <w:rsid w:val="00947158"/>
    <w:rsid w:val="0094745A"/>
    <w:rsid w:val="00947897"/>
    <w:rsid w:val="00947A52"/>
    <w:rsid w:val="00947C41"/>
    <w:rsid w:val="00947CDF"/>
    <w:rsid w:val="0095081D"/>
    <w:rsid w:val="00950F85"/>
    <w:rsid w:val="009510DC"/>
    <w:rsid w:val="009511F3"/>
    <w:rsid w:val="009513BB"/>
    <w:rsid w:val="009513CF"/>
    <w:rsid w:val="00951677"/>
    <w:rsid w:val="009516EB"/>
    <w:rsid w:val="00951844"/>
    <w:rsid w:val="00951EE0"/>
    <w:rsid w:val="00951FEE"/>
    <w:rsid w:val="00952321"/>
    <w:rsid w:val="0095264D"/>
    <w:rsid w:val="00952CC0"/>
    <w:rsid w:val="00952E59"/>
    <w:rsid w:val="009533CB"/>
    <w:rsid w:val="0095348B"/>
    <w:rsid w:val="009534F2"/>
    <w:rsid w:val="0095356F"/>
    <w:rsid w:val="009536D8"/>
    <w:rsid w:val="009539C6"/>
    <w:rsid w:val="00953D8D"/>
    <w:rsid w:val="0095400E"/>
    <w:rsid w:val="00954A22"/>
    <w:rsid w:val="00954F73"/>
    <w:rsid w:val="00955009"/>
    <w:rsid w:val="009554C9"/>
    <w:rsid w:val="00955528"/>
    <w:rsid w:val="00955AF4"/>
    <w:rsid w:val="00955BC6"/>
    <w:rsid w:val="00955CB4"/>
    <w:rsid w:val="00956A08"/>
    <w:rsid w:val="00956B9B"/>
    <w:rsid w:val="00956C8E"/>
    <w:rsid w:val="00956DB0"/>
    <w:rsid w:val="00956E91"/>
    <w:rsid w:val="00956F7D"/>
    <w:rsid w:val="009570CC"/>
    <w:rsid w:val="0095716B"/>
    <w:rsid w:val="00957251"/>
    <w:rsid w:val="00957914"/>
    <w:rsid w:val="00957AFA"/>
    <w:rsid w:val="00957FBF"/>
    <w:rsid w:val="0096003A"/>
    <w:rsid w:val="009601EC"/>
    <w:rsid w:val="009601FE"/>
    <w:rsid w:val="009609C5"/>
    <w:rsid w:val="00960ACA"/>
    <w:rsid w:val="00960C2E"/>
    <w:rsid w:val="00960D1E"/>
    <w:rsid w:val="00960E00"/>
    <w:rsid w:val="00960F23"/>
    <w:rsid w:val="0096105A"/>
    <w:rsid w:val="00961366"/>
    <w:rsid w:val="00961558"/>
    <w:rsid w:val="00961AEC"/>
    <w:rsid w:val="00961B0B"/>
    <w:rsid w:val="00961EB0"/>
    <w:rsid w:val="00961F07"/>
    <w:rsid w:val="009620A4"/>
    <w:rsid w:val="00962190"/>
    <w:rsid w:val="00962311"/>
    <w:rsid w:val="009626AE"/>
    <w:rsid w:val="009626DE"/>
    <w:rsid w:val="00962830"/>
    <w:rsid w:val="00962E0D"/>
    <w:rsid w:val="00962E45"/>
    <w:rsid w:val="00962EEF"/>
    <w:rsid w:val="00963082"/>
    <w:rsid w:val="009632CD"/>
    <w:rsid w:val="009633FC"/>
    <w:rsid w:val="0096354D"/>
    <w:rsid w:val="0096368D"/>
    <w:rsid w:val="009638AD"/>
    <w:rsid w:val="009645B9"/>
    <w:rsid w:val="00964BDD"/>
    <w:rsid w:val="00964F7C"/>
    <w:rsid w:val="009651FD"/>
    <w:rsid w:val="009653F5"/>
    <w:rsid w:val="009654C7"/>
    <w:rsid w:val="009656C8"/>
    <w:rsid w:val="00965874"/>
    <w:rsid w:val="00965C39"/>
    <w:rsid w:val="00965E27"/>
    <w:rsid w:val="00966098"/>
    <w:rsid w:val="009664B2"/>
    <w:rsid w:val="009666FE"/>
    <w:rsid w:val="009667F0"/>
    <w:rsid w:val="00966BC1"/>
    <w:rsid w:val="00966EB5"/>
    <w:rsid w:val="00966FDD"/>
    <w:rsid w:val="00967274"/>
    <w:rsid w:val="009672C4"/>
    <w:rsid w:val="009673E7"/>
    <w:rsid w:val="00967810"/>
    <w:rsid w:val="00970339"/>
    <w:rsid w:val="00970495"/>
    <w:rsid w:val="00970E13"/>
    <w:rsid w:val="00971259"/>
    <w:rsid w:val="009713B8"/>
    <w:rsid w:val="009715B7"/>
    <w:rsid w:val="00971D99"/>
    <w:rsid w:val="00971E19"/>
    <w:rsid w:val="00972154"/>
    <w:rsid w:val="0097222C"/>
    <w:rsid w:val="00972312"/>
    <w:rsid w:val="009728F0"/>
    <w:rsid w:val="00972C79"/>
    <w:rsid w:val="00972EB9"/>
    <w:rsid w:val="00972FEE"/>
    <w:rsid w:val="00973D95"/>
    <w:rsid w:val="00974493"/>
    <w:rsid w:val="00974625"/>
    <w:rsid w:val="00974856"/>
    <w:rsid w:val="00974860"/>
    <w:rsid w:val="00974EE4"/>
    <w:rsid w:val="00974F13"/>
    <w:rsid w:val="009757FE"/>
    <w:rsid w:val="00975BD2"/>
    <w:rsid w:val="00975ECB"/>
    <w:rsid w:val="009762EF"/>
    <w:rsid w:val="009763E0"/>
    <w:rsid w:val="009768BF"/>
    <w:rsid w:val="00976EA0"/>
    <w:rsid w:val="00977120"/>
    <w:rsid w:val="00977231"/>
    <w:rsid w:val="00977C2B"/>
    <w:rsid w:val="00977D1C"/>
    <w:rsid w:val="00977D50"/>
    <w:rsid w:val="00977E02"/>
    <w:rsid w:val="00980071"/>
    <w:rsid w:val="00980407"/>
    <w:rsid w:val="00980ACF"/>
    <w:rsid w:val="00980F62"/>
    <w:rsid w:val="00980F78"/>
    <w:rsid w:val="00981029"/>
    <w:rsid w:val="009810A8"/>
    <w:rsid w:val="00981588"/>
    <w:rsid w:val="00981EA9"/>
    <w:rsid w:val="00981F58"/>
    <w:rsid w:val="00982672"/>
    <w:rsid w:val="0098283F"/>
    <w:rsid w:val="00982A6E"/>
    <w:rsid w:val="00982AE9"/>
    <w:rsid w:val="00982B94"/>
    <w:rsid w:val="00982C8B"/>
    <w:rsid w:val="009834FE"/>
    <w:rsid w:val="00983674"/>
    <w:rsid w:val="00983745"/>
    <w:rsid w:val="009839EE"/>
    <w:rsid w:val="009841BF"/>
    <w:rsid w:val="009841DA"/>
    <w:rsid w:val="009842D3"/>
    <w:rsid w:val="0098431E"/>
    <w:rsid w:val="009844AC"/>
    <w:rsid w:val="009846E3"/>
    <w:rsid w:val="0098473A"/>
    <w:rsid w:val="009848A6"/>
    <w:rsid w:val="00984B32"/>
    <w:rsid w:val="00984BCC"/>
    <w:rsid w:val="00984E04"/>
    <w:rsid w:val="009851A7"/>
    <w:rsid w:val="0098522D"/>
    <w:rsid w:val="00985475"/>
    <w:rsid w:val="0098572D"/>
    <w:rsid w:val="00985B3C"/>
    <w:rsid w:val="00985C8C"/>
    <w:rsid w:val="00985E4A"/>
    <w:rsid w:val="00986510"/>
    <w:rsid w:val="0098671F"/>
    <w:rsid w:val="00986989"/>
    <w:rsid w:val="00986D37"/>
    <w:rsid w:val="00986EDA"/>
    <w:rsid w:val="00987445"/>
    <w:rsid w:val="009877EB"/>
    <w:rsid w:val="009901C1"/>
    <w:rsid w:val="009903AC"/>
    <w:rsid w:val="00990949"/>
    <w:rsid w:val="00990A34"/>
    <w:rsid w:val="00991562"/>
    <w:rsid w:val="00991733"/>
    <w:rsid w:val="00991787"/>
    <w:rsid w:val="009918BE"/>
    <w:rsid w:val="00991A06"/>
    <w:rsid w:val="00991B5C"/>
    <w:rsid w:val="00991DA1"/>
    <w:rsid w:val="00992337"/>
    <w:rsid w:val="0099254B"/>
    <w:rsid w:val="0099264F"/>
    <w:rsid w:val="00992921"/>
    <w:rsid w:val="00992C41"/>
    <w:rsid w:val="0099318F"/>
    <w:rsid w:val="0099406E"/>
    <w:rsid w:val="0099448E"/>
    <w:rsid w:val="009944AA"/>
    <w:rsid w:val="0099498E"/>
    <w:rsid w:val="00994A84"/>
    <w:rsid w:val="00994C8C"/>
    <w:rsid w:val="00994D0C"/>
    <w:rsid w:val="00994F64"/>
    <w:rsid w:val="00995063"/>
    <w:rsid w:val="009950FA"/>
    <w:rsid w:val="00995331"/>
    <w:rsid w:val="00995AE5"/>
    <w:rsid w:val="00995F6D"/>
    <w:rsid w:val="009966FE"/>
    <w:rsid w:val="0099681A"/>
    <w:rsid w:val="00996916"/>
    <w:rsid w:val="00996AC7"/>
    <w:rsid w:val="00996B15"/>
    <w:rsid w:val="00996F28"/>
    <w:rsid w:val="009974CC"/>
    <w:rsid w:val="0099772C"/>
    <w:rsid w:val="00997BB7"/>
    <w:rsid w:val="00997D7C"/>
    <w:rsid w:val="009A002D"/>
    <w:rsid w:val="009A01DB"/>
    <w:rsid w:val="009A030B"/>
    <w:rsid w:val="009A06A7"/>
    <w:rsid w:val="009A11B0"/>
    <w:rsid w:val="009A16A7"/>
    <w:rsid w:val="009A1727"/>
    <w:rsid w:val="009A1A15"/>
    <w:rsid w:val="009A1B7C"/>
    <w:rsid w:val="009A1E46"/>
    <w:rsid w:val="009A2975"/>
    <w:rsid w:val="009A2AC0"/>
    <w:rsid w:val="009A2B71"/>
    <w:rsid w:val="009A2D28"/>
    <w:rsid w:val="009A2F02"/>
    <w:rsid w:val="009A3165"/>
    <w:rsid w:val="009A3471"/>
    <w:rsid w:val="009A3892"/>
    <w:rsid w:val="009A3E84"/>
    <w:rsid w:val="009A3EE4"/>
    <w:rsid w:val="009A4221"/>
    <w:rsid w:val="009A445E"/>
    <w:rsid w:val="009A4518"/>
    <w:rsid w:val="009A49DE"/>
    <w:rsid w:val="009A4C65"/>
    <w:rsid w:val="009A4D0C"/>
    <w:rsid w:val="009A5036"/>
    <w:rsid w:val="009A529D"/>
    <w:rsid w:val="009A530C"/>
    <w:rsid w:val="009A53FB"/>
    <w:rsid w:val="009A5E32"/>
    <w:rsid w:val="009A5F5A"/>
    <w:rsid w:val="009A6BB2"/>
    <w:rsid w:val="009A6BE9"/>
    <w:rsid w:val="009A6D3B"/>
    <w:rsid w:val="009A70E2"/>
    <w:rsid w:val="009A718A"/>
    <w:rsid w:val="009A7D50"/>
    <w:rsid w:val="009A7F75"/>
    <w:rsid w:val="009B0BC7"/>
    <w:rsid w:val="009B1088"/>
    <w:rsid w:val="009B127E"/>
    <w:rsid w:val="009B12CA"/>
    <w:rsid w:val="009B1400"/>
    <w:rsid w:val="009B15C1"/>
    <w:rsid w:val="009B21ED"/>
    <w:rsid w:val="009B27BB"/>
    <w:rsid w:val="009B28D8"/>
    <w:rsid w:val="009B2A67"/>
    <w:rsid w:val="009B351B"/>
    <w:rsid w:val="009B358E"/>
    <w:rsid w:val="009B376A"/>
    <w:rsid w:val="009B38A1"/>
    <w:rsid w:val="009B3BCE"/>
    <w:rsid w:val="009B44BC"/>
    <w:rsid w:val="009B4626"/>
    <w:rsid w:val="009B4713"/>
    <w:rsid w:val="009B4CB6"/>
    <w:rsid w:val="009B4FA8"/>
    <w:rsid w:val="009B52A0"/>
    <w:rsid w:val="009B54E5"/>
    <w:rsid w:val="009B558F"/>
    <w:rsid w:val="009B55EB"/>
    <w:rsid w:val="009B5A87"/>
    <w:rsid w:val="009B5C6C"/>
    <w:rsid w:val="009B61F0"/>
    <w:rsid w:val="009B6209"/>
    <w:rsid w:val="009B626C"/>
    <w:rsid w:val="009B6E92"/>
    <w:rsid w:val="009B726A"/>
    <w:rsid w:val="009B7A21"/>
    <w:rsid w:val="009C0586"/>
    <w:rsid w:val="009C05C8"/>
    <w:rsid w:val="009C078A"/>
    <w:rsid w:val="009C07C1"/>
    <w:rsid w:val="009C0995"/>
    <w:rsid w:val="009C0D8C"/>
    <w:rsid w:val="009C0F30"/>
    <w:rsid w:val="009C0FC5"/>
    <w:rsid w:val="009C1094"/>
    <w:rsid w:val="009C10CF"/>
    <w:rsid w:val="009C148F"/>
    <w:rsid w:val="009C14F5"/>
    <w:rsid w:val="009C161E"/>
    <w:rsid w:val="009C16B2"/>
    <w:rsid w:val="009C192E"/>
    <w:rsid w:val="009C1CD6"/>
    <w:rsid w:val="009C1EA6"/>
    <w:rsid w:val="009C2305"/>
    <w:rsid w:val="009C25FA"/>
    <w:rsid w:val="009C2736"/>
    <w:rsid w:val="009C2A76"/>
    <w:rsid w:val="009C2C44"/>
    <w:rsid w:val="009C34AE"/>
    <w:rsid w:val="009C34DB"/>
    <w:rsid w:val="009C370D"/>
    <w:rsid w:val="009C3935"/>
    <w:rsid w:val="009C3A69"/>
    <w:rsid w:val="009C3C24"/>
    <w:rsid w:val="009C417B"/>
    <w:rsid w:val="009C4208"/>
    <w:rsid w:val="009C4265"/>
    <w:rsid w:val="009C42DB"/>
    <w:rsid w:val="009C47C4"/>
    <w:rsid w:val="009C4C4B"/>
    <w:rsid w:val="009C50D3"/>
    <w:rsid w:val="009C6093"/>
    <w:rsid w:val="009C61F6"/>
    <w:rsid w:val="009C697C"/>
    <w:rsid w:val="009C6C65"/>
    <w:rsid w:val="009C6D86"/>
    <w:rsid w:val="009C70A0"/>
    <w:rsid w:val="009C7490"/>
    <w:rsid w:val="009C76F0"/>
    <w:rsid w:val="009C7F0A"/>
    <w:rsid w:val="009C7F21"/>
    <w:rsid w:val="009D02E9"/>
    <w:rsid w:val="009D08BC"/>
    <w:rsid w:val="009D092B"/>
    <w:rsid w:val="009D0EF2"/>
    <w:rsid w:val="009D0F49"/>
    <w:rsid w:val="009D0F66"/>
    <w:rsid w:val="009D0F8C"/>
    <w:rsid w:val="009D10B0"/>
    <w:rsid w:val="009D16D5"/>
    <w:rsid w:val="009D1D57"/>
    <w:rsid w:val="009D214A"/>
    <w:rsid w:val="009D2285"/>
    <w:rsid w:val="009D242B"/>
    <w:rsid w:val="009D2663"/>
    <w:rsid w:val="009D2914"/>
    <w:rsid w:val="009D293D"/>
    <w:rsid w:val="009D2DD4"/>
    <w:rsid w:val="009D2E9A"/>
    <w:rsid w:val="009D2F5E"/>
    <w:rsid w:val="009D2FBF"/>
    <w:rsid w:val="009D325F"/>
    <w:rsid w:val="009D3365"/>
    <w:rsid w:val="009D36D8"/>
    <w:rsid w:val="009D3937"/>
    <w:rsid w:val="009D3EA9"/>
    <w:rsid w:val="009D43CC"/>
    <w:rsid w:val="009D43E3"/>
    <w:rsid w:val="009D4C20"/>
    <w:rsid w:val="009D50E7"/>
    <w:rsid w:val="009D53CC"/>
    <w:rsid w:val="009D6352"/>
    <w:rsid w:val="009D66E0"/>
    <w:rsid w:val="009D6A46"/>
    <w:rsid w:val="009D6E56"/>
    <w:rsid w:val="009D707A"/>
    <w:rsid w:val="009D7836"/>
    <w:rsid w:val="009D7906"/>
    <w:rsid w:val="009D7B00"/>
    <w:rsid w:val="009D7BBA"/>
    <w:rsid w:val="009D7BDC"/>
    <w:rsid w:val="009D7E71"/>
    <w:rsid w:val="009D7F4A"/>
    <w:rsid w:val="009E037E"/>
    <w:rsid w:val="009E085C"/>
    <w:rsid w:val="009E0DE8"/>
    <w:rsid w:val="009E105C"/>
    <w:rsid w:val="009E12BA"/>
    <w:rsid w:val="009E1468"/>
    <w:rsid w:val="009E1581"/>
    <w:rsid w:val="009E19AC"/>
    <w:rsid w:val="009E1D20"/>
    <w:rsid w:val="009E1E56"/>
    <w:rsid w:val="009E1EB8"/>
    <w:rsid w:val="009E1FF1"/>
    <w:rsid w:val="009E2300"/>
    <w:rsid w:val="009E24F2"/>
    <w:rsid w:val="009E2E9D"/>
    <w:rsid w:val="009E3034"/>
    <w:rsid w:val="009E308F"/>
    <w:rsid w:val="009E31FB"/>
    <w:rsid w:val="009E38FB"/>
    <w:rsid w:val="009E3B8A"/>
    <w:rsid w:val="009E3DD3"/>
    <w:rsid w:val="009E3F66"/>
    <w:rsid w:val="009E4088"/>
    <w:rsid w:val="009E43D3"/>
    <w:rsid w:val="009E4C4B"/>
    <w:rsid w:val="009E4D7D"/>
    <w:rsid w:val="009E4E5D"/>
    <w:rsid w:val="009E4F4A"/>
    <w:rsid w:val="009E561B"/>
    <w:rsid w:val="009E5AB7"/>
    <w:rsid w:val="009E5EB1"/>
    <w:rsid w:val="009E64BB"/>
    <w:rsid w:val="009E655F"/>
    <w:rsid w:val="009E6DB8"/>
    <w:rsid w:val="009E7519"/>
    <w:rsid w:val="009E7638"/>
    <w:rsid w:val="009E76FE"/>
    <w:rsid w:val="009E773F"/>
    <w:rsid w:val="009E7A52"/>
    <w:rsid w:val="009E7D71"/>
    <w:rsid w:val="009E7F85"/>
    <w:rsid w:val="009F0075"/>
    <w:rsid w:val="009F00BA"/>
    <w:rsid w:val="009F02AD"/>
    <w:rsid w:val="009F083D"/>
    <w:rsid w:val="009F0D5D"/>
    <w:rsid w:val="009F0FBD"/>
    <w:rsid w:val="009F1355"/>
    <w:rsid w:val="009F1887"/>
    <w:rsid w:val="009F1C19"/>
    <w:rsid w:val="009F1D93"/>
    <w:rsid w:val="009F1E23"/>
    <w:rsid w:val="009F2E42"/>
    <w:rsid w:val="009F3AC2"/>
    <w:rsid w:val="009F3C74"/>
    <w:rsid w:val="009F3F2F"/>
    <w:rsid w:val="009F3F78"/>
    <w:rsid w:val="009F4AFF"/>
    <w:rsid w:val="009F4D26"/>
    <w:rsid w:val="009F524F"/>
    <w:rsid w:val="009F55B1"/>
    <w:rsid w:val="009F593A"/>
    <w:rsid w:val="009F5CC0"/>
    <w:rsid w:val="009F5E47"/>
    <w:rsid w:val="009F6C01"/>
    <w:rsid w:val="009F6D9B"/>
    <w:rsid w:val="009F6DA3"/>
    <w:rsid w:val="009F722C"/>
    <w:rsid w:val="009F798C"/>
    <w:rsid w:val="009F7B94"/>
    <w:rsid w:val="00A00023"/>
    <w:rsid w:val="00A000DD"/>
    <w:rsid w:val="00A002E6"/>
    <w:rsid w:val="00A002ED"/>
    <w:rsid w:val="00A00B58"/>
    <w:rsid w:val="00A00DFA"/>
    <w:rsid w:val="00A014A1"/>
    <w:rsid w:val="00A018B7"/>
    <w:rsid w:val="00A01AAD"/>
    <w:rsid w:val="00A01AEE"/>
    <w:rsid w:val="00A022A6"/>
    <w:rsid w:val="00A02484"/>
    <w:rsid w:val="00A0250A"/>
    <w:rsid w:val="00A02679"/>
    <w:rsid w:val="00A02C44"/>
    <w:rsid w:val="00A0327B"/>
    <w:rsid w:val="00A03750"/>
    <w:rsid w:val="00A03AC8"/>
    <w:rsid w:val="00A040F8"/>
    <w:rsid w:val="00A04531"/>
    <w:rsid w:val="00A04C41"/>
    <w:rsid w:val="00A04FE2"/>
    <w:rsid w:val="00A05482"/>
    <w:rsid w:val="00A0565D"/>
    <w:rsid w:val="00A056F9"/>
    <w:rsid w:val="00A05BD7"/>
    <w:rsid w:val="00A05CF6"/>
    <w:rsid w:val="00A05EC2"/>
    <w:rsid w:val="00A0605B"/>
    <w:rsid w:val="00A06141"/>
    <w:rsid w:val="00A0650C"/>
    <w:rsid w:val="00A06525"/>
    <w:rsid w:val="00A06D8F"/>
    <w:rsid w:val="00A06F10"/>
    <w:rsid w:val="00A075B7"/>
    <w:rsid w:val="00A075BB"/>
    <w:rsid w:val="00A07B42"/>
    <w:rsid w:val="00A07C54"/>
    <w:rsid w:val="00A07CA2"/>
    <w:rsid w:val="00A07D88"/>
    <w:rsid w:val="00A10282"/>
    <w:rsid w:val="00A105A5"/>
    <w:rsid w:val="00A10A1B"/>
    <w:rsid w:val="00A10CAB"/>
    <w:rsid w:val="00A10D99"/>
    <w:rsid w:val="00A1145A"/>
    <w:rsid w:val="00A11AFC"/>
    <w:rsid w:val="00A11BA4"/>
    <w:rsid w:val="00A11BF2"/>
    <w:rsid w:val="00A11D0C"/>
    <w:rsid w:val="00A11E03"/>
    <w:rsid w:val="00A122AF"/>
    <w:rsid w:val="00A12807"/>
    <w:rsid w:val="00A128F4"/>
    <w:rsid w:val="00A1293C"/>
    <w:rsid w:val="00A12A4C"/>
    <w:rsid w:val="00A12A98"/>
    <w:rsid w:val="00A12CF3"/>
    <w:rsid w:val="00A12DD1"/>
    <w:rsid w:val="00A12ED4"/>
    <w:rsid w:val="00A13152"/>
    <w:rsid w:val="00A1436A"/>
    <w:rsid w:val="00A14614"/>
    <w:rsid w:val="00A14A02"/>
    <w:rsid w:val="00A14BC5"/>
    <w:rsid w:val="00A14F81"/>
    <w:rsid w:val="00A1517A"/>
    <w:rsid w:val="00A15599"/>
    <w:rsid w:val="00A15B6A"/>
    <w:rsid w:val="00A16386"/>
    <w:rsid w:val="00A163FF"/>
    <w:rsid w:val="00A16BEC"/>
    <w:rsid w:val="00A16FE5"/>
    <w:rsid w:val="00A17E97"/>
    <w:rsid w:val="00A20513"/>
    <w:rsid w:val="00A20756"/>
    <w:rsid w:val="00A20DA0"/>
    <w:rsid w:val="00A21385"/>
    <w:rsid w:val="00A214B4"/>
    <w:rsid w:val="00A216E9"/>
    <w:rsid w:val="00A21B44"/>
    <w:rsid w:val="00A229E0"/>
    <w:rsid w:val="00A22E03"/>
    <w:rsid w:val="00A23647"/>
    <w:rsid w:val="00A2379E"/>
    <w:rsid w:val="00A23969"/>
    <w:rsid w:val="00A23B26"/>
    <w:rsid w:val="00A23E42"/>
    <w:rsid w:val="00A24888"/>
    <w:rsid w:val="00A24C1F"/>
    <w:rsid w:val="00A25354"/>
    <w:rsid w:val="00A258A9"/>
    <w:rsid w:val="00A2593C"/>
    <w:rsid w:val="00A25A41"/>
    <w:rsid w:val="00A25EFC"/>
    <w:rsid w:val="00A262AC"/>
    <w:rsid w:val="00A262B5"/>
    <w:rsid w:val="00A263C1"/>
    <w:rsid w:val="00A264BD"/>
    <w:rsid w:val="00A26A31"/>
    <w:rsid w:val="00A26B15"/>
    <w:rsid w:val="00A26B84"/>
    <w:rsid w:val="00A26BC6"/>
    <w:rsid w:val="00A26E51"/>
    <w:rsid w:val="00A27049"/>
    <w:rsid w:val="00A27087"/>
    <w:rsid w:val="00A271F9"/>
    <w:rsid w:val="00A279EF"/>
    <w:rsid w:val="00A27CDB"/>
    <w:rsid w:val="00A27E31"/>
    <w:rsid w:val="00A306F6"/>
    <w:rsid w:val="00A30CDE"/>
    <w:rsid w:val="00A30E26"/>
    <w:rsid w:val="00A30F56"/>
    <w:rsid w:val="00A310E6"/>
    <w:rsid w:val="00A3138E"/>
    <w:rsid w:val="00A31552"/>
    <w:rsid w:val="00A31AFC"/>
    <w:rsid w:val="00A31E87"/>
    <w:rsid w:val="00A327AF"/>
    <w:rsid w:val="00A32806"/>
    <w:rsid w:val="00A33101"/>
    <w:rsid w:val="00A33364"/>
    <w:rsid w:val="00A33F1B"/>
    <w:rsid w:val="00A34133"/>
    <w:rsid w:val="00A341C8"/>
    <w:rsid w:val="00A3482F"/>
    <w:rsid w:val="00A34836"/>
    <w:rsid w:val="00A34BD6"/>
    <w:rsid w:val="00A35CC0"/>
    <w:rsid w:val="00A35D70"/>
    <w:rsid w:val="00A360C3"/>
    <w:rsid w:val="00A360DA"/>
    <w:rsid w:val="00A36152"/>
    <w:rsid w:val="00A36226"/>
    <w:rsid w:val="00A36331"/>
    <w:rsid w:val="00A36FE4"/>
    <w:rsid w:val="00A37273"/>
    <w:rsid w:val="00A37552"/>
    <w:rsid w:val="00A37623"/>
    <w:rsid w:val="00A379BD"/>
    <w:rsid w:val="00A37A8F"/>
    <w:rsid w:val="00A37AA1"/>
    <w:rsid w:val="00A37ABC"/>
    <w:rsid w:val="00A37C6D"/>
    <w:rsid w:val="00A37E9F"/>
    <w:rsid w:val="00A37EFA"/>
    <w:rsid w:val="00A402AE"/>
    <w:rsid w:val="00A40807"/>
    <w:rsid w:val="00A40B6F"/>
    <w:rsid w:val="00A41324"/>
    <w:rsid w:val="00A4171C"/>
    <w:rsid w:val="00A417E0"/>
    <w:rsid w:val="00A41AC1"/>
    <w:rsid w:val="00A41BA5"/>
    <w:rsid w:val="00A420A8"/>
    <w:rsid w:val="00A42792"/>
    <w:rsid w:val="00A42A91"/>
    <w:rsid w:val="00A4316F"/>
    <w:rsid w:val="00A432C8"/>
    <w:rsid w:val="00A435A9"/>
    <w:rsid w:val="00A435F8"/>
    <w:rsid w:val="00A43C56"/>
    <w:rsid w:val="00A4410C"/>
    <w:rsid w:val="00A44519"/>
    <w:rsid w:val="00A4467A"/>
    <w:rsid w:val="00A4526F"/>
    <w:rsid w:val="00A45333"/>
    <w:rsid w:val="00A4534A"/>
    <w:rsid w:val="00A45659"/>
    <w:rsid w:val="00A457F2"/>
    <w:rsid w:val="00A45EBD"/>
    <w:rsid w:val="00A45F7B"/>
    <w:rsid w:val="00A46010"/>
    <w:rsid w:val="00A460EE"/>
    <w:rsid w:val="00A4656A"/>
    <w:rsid w:val="00A466D1"/>
    <w:rsid w:val="00A467F7"/>
    <w:rsid w:val="00A475BB"/>
    <w:rsid w:val="00A47674"/>
    <w:rsid w:val="00A47790"/>
    <w:rsid w:val="00A47B54"/>
    <w:rsid w:val="00A47B85"/>
    <w:rsid w:val="00A47EA6"/>
    <w:rsid w:val="00A50012"/>
    <w:rsid w:val="00A500B1"/>
    <w:rsid w:val="00A50213"/>
    <w:rsid w:val="00A5036B"/>
    <w:rsid w:val="00A50420"/>
    <w:rsid w:val="00A507F1"/>
    <w:rsid w:val="00A514D6"/>
    <w:rsid w:val="00A51685"/>
    <w:rsid w:val="00A51779"/>
    <w:rsid w:val="00A51905"/>
    <w:rsid w:val="00A51DC1"/>
    <w:rsid w:val="00A5201F"/>
    <w:rsid w:val="00A521A2"/>
    <w:rsid w:val="00A5259E"/>
    <w:rsid w:val="00A52AF2"/>
    <w:rsid w:val="00A52BC4"/>
    <w:rsid w:val="00A52BDD"/>
    <w:rsid w:val="00A52C53"/>
    <w:rsid w:val="00A52DCC"/>
    <w:rsid w:val="00A53260"/>
    <w:rsid w:val="00A54287"/>
    <w:rsid w:val="00A542AB"/>
    <w:rsid w:val="00A5436D"/>
    <w:rsid w:val="00A54950"/>
    <w:rsid w:val="00A549CF"/>
    <w:rsid w:val="00A54CD1"/>
    <w:rsid w:val="00A54D6C"/>
    <w:rsid w:val="00A5502B"/>
    <w:rsid w:val="00A555AA"/>
    <w:rsid w:val="00A55707"/>
    <w:rsid w:val="00A55A48"/>
    <w:rsid w:val="00A55B9A"/>
    <w:rsid w:val="00A55FC0"/>
    <w:rsid w:val="00A56021"/>
    <w:rsid w:val="00A56079"/>
    <w:rsid w:val="00A561AC"/>
    <w:rsid w:val="00A56428"/>
    <w:rsid w:val="00A56721"/>
    <w:rsid w:val="00A56812"/>
    <w:rsid w:val="00A56B1A"/>
    <w:rsid w:val="00A56CF5"/>
    <w:rsid w:val="00A56F82"/>
    <w:rsid w:val="00A57260"/>
    <w:rsid w:val="00A572F3"/>
    <w:rsid w:val="00A5732C"/>
    <w:rsid w:val="00A574E0"/>
    <w:rsid w:val="00A57D16"/>
    <w:rsid w:val="00A57D9C"/>
    <w:rsid w:val="00A57E0F"/>
    <w:rsid w:val="00A57F9C"/>
    <w:rsid w:val="00A60111"/>
    <w:rsid w:val="00A604EE"/>
    <w:rsid w:val="00A60B5E"/>
    <w:rsid w:val="00A60E83"/>
    <w:rsid w:val="00A60FB2"/>
    <w:rsid w:val="00A61277"/>
    <w:rsid w:val="00A614D7"/>
    <w:rsid w:val="00A61A79"/>
    <w:rsid w:val="00A627A0"/>
    <w:rsid w:val="00A62984"/>
    <w:rsid w:val="00A62DE1"/>
    <w:rsid w:val="00A62E7E"/>
    <w:rsid w:val="00A635AE"/>
    <w:rsid w:val="00A63DF9"/>
    <w:rsid w:val="00A63E1C"/>
    <w:rsid w:val="00A63EE5"/>
    <w:rsid w:val="00A64826"/>
    <w:rsid w:val="00A64AEF"/>
    <w:rsid w:val="00A64C6C"/>
    <w:rsid w:val="00A651DE"/>
    <w:rsid w:val="00A6520B"/>
    <w:rsid w:val="00A65420"/>
    <w:rsid w:val="00A65730"/>
    <w:rsid w:val="00A657EB"/>
    <w:rsid w:val="00A65C88"/>
    <w:rsid w:val="00A65CB3"/>
    <w:rsid w:val="00A65F35"/>
    <w:rsid w:val="00A65FA7"/>
    <w:rsid w:val="00A660DE"/>
    <w:rsid w:val="00A660E2"/>
    <w:rsid w:val="00A660F4"/>
    <w:rsid w:val="00A6640A"/>
    <w:rsid w:val="00A665F3"/>
    <w:rsid w:val="00A667A3"/>
    <w:rsid w:val="00A671D2"/>
    <w:rsid w:val="00A673DB"/>
    <w:rsid w:val="00A67DF1"/>
    <w:rsid w:val="00A67E7F"/>
    <w:rsid w:val="00A702D4"/>
    <w:rsid w:val="00A7030C"/>
    <w:rsid w:val="00A703F4"/>
    <w:rsid w:val="00A7092B"/>
    <w:rsid w:val="00A70CFB"/>
    <w:rsid w:val="00A70F3A"/>
    <w:rsid w:val="00A70FE4"/>
    <w:rsid w:val="00A70FFB"/>
    <w:rsid w:val="00A7107D"/>
    <w:rsid w:val="00A711BC"/>
    <w:rsid w:val="00A714D2"/>
    <w:rsid w:val="00A72CF3"/>
    <w:rsid w:val="00A72DE6"/>
    <w:rsid w:val="00A73172"/>
    <w:rsid w:val="00A73713"/>
    <w:rsid w:val="00A73887"/>
    <w:rsid w:val="00A739BE"/>
    <w:rsid w:val="00A73D29"/>
    <w:rsid w:val="00A73D32"/>
    <w:rsid w:val="00A74483"/>
    <w:rsid w:val="00A74C4D"/>
    <w:rsid w:val="00A75201"/>
    <w:rsid w:val="00A75516"/>
    <w:rsid w:val="00A75AFC"/>
    <w:rsid w:val="00A75FBC"/>
    <w:rsid w:val="00A7604F"/>
    <w:rsid w:val="00A76137"/>
    <w:rsid w:val="00A763C6"/>
    <w:rsid w:val="00A76942"/>
    <w:rsid w:val="00A76BCD"/>
    <w:rsid w:val="00A76CCB"/>
    <w:rsid w:val="00A7725D"/>
    <w:rsid w:val="00A775BE"/>
    <w:rsid w:val="00A77858"/>
    <w:rsid w:val="00A77E6C"/>
    <w:rsid w:val="00A77F0C"/>
    <w:rsid w:val="00A80143"/>
    <w:rsid w:val="00A8042D"/>
    <w:rsid w:val="00A808E2"/>
    <w:rsid w:val="00A80D3F"/>
    <w:rsid w:val="00A82324"/>
    <w:rsid w:val="00A825C2"/>
    <w:rsid w:val="00A82CC7"/>
    <w:rsid w:val="00A82E8E"/>
    <w:rsid w:val="00A831F7"/>
    <w:rsid w:val="00A832E7"/>
    <w:rsid w:val="00A83C5F"/>
    <w:rsid w:val="00A84067"/>
    <w:rsid w:val="00A84654"/>
    <w:rsid w:val="00A846D7"/>
    <w:rsid w:val="00A846FF"/>
    <w:rsid w:val="00A84C4D"/>
    <w:rsid w:val="00A84C69"/>
    <w:rsid w:val="00A8549E"/>
    <w:rsid w:val="00A85A9A"/>
    <w:rsid w:val="00A85EFC"/>
    <w:rsid w:val="00A867E2"/>
    <w:rsid w:val="00A86A30"/>
    <w:rsid w:val="00A86A69"/>
    <w:rsid w:val="00A86DE8"/>
    <w:rsid w:val="00A86F84"/>
    <w:rsid w:val="00A87080"/>
    <w:rsid w:val="00A8710D"/>
    <w:rsid w:val="00A87402"/>
    <w:rsid w:val="00A87796"/>
    <w:rsid w:val="00A87807"/>
    <w:rsid w:val="00A87ABC"/>
    <w:rsid w:val="00A87BB2"/>
    <w:rsid w:val="00A90C16"/>
    <w:rsid w:val="00A91202"/>
    <w:rsid w:val="00A913B7"/>
    <w:rsid w:val="00A913C9"/>
    <w:rsid w:val="00A91813"/>
    <w:rsid w:val="00A91A43"/>
    <w:rsid w:val="00A91AA5"/>
    <w:rsid w:val="00A91DD1"/>
    <w:rsid w:val="00A926CA"/>
    <w:rsid w:val="00A92B35"/>
    <w:rsid w:val="00A93562"/>
    <w:rsid w:val="00A935F6"/>
    <w:rsid w:val="00A9391C"/>
    <w:rsid w:val="00A93A2A"/>
    <w:rsid w:val="00A93A98"/>
    <w:rsid w:val="00A94082"/>
    <w:rsid w:val="00A94BB5"/>
    <w:rsid w:val="00A95366"/>
    <w:rsid w:val="00A95668"/>
    <w:rsid w:val="00A95DEB"/>
    <w:rsid w:val="00A95E38"/>
    <w:rsid w:val="00A95E45"/>
    <w:rsid w:val="00A9615E"/>
    <w:rsid w:val="00A966A6"/>
    <w:rsid w:val="00A96AF4"/>
    <w:rsid w:val="00A96B21"/>
    <w:rsid w:val="00A96E49"/>
    <w:rsid w:val="00A96F69"/>
    <w:rsid w:val="00A970B6"/>
    <w:rsid w:val="00A970D3"/>
    <w:rsid w:val="00A97F4F"/>
    <w:rsid w:val="00AA0687"/>
    <w:rsid w:val="00AA08B6"/>
    <w:rsid w:val="00AA09F3"/>
    <w:rsid w:val="00AA0D6A"/>
    <w:rsid w:val="00AA0DA2"/>
    <w:rsid w:val="00AA0DC0"/>
    <w:rsid w:val="00AA0EC7"/>
    <w:rsid w:val="00AA10BA"/>
    <w:rsid w:val="00AA10CD"/>
    <w:rsid w:val="00AA138F"/>
    <w:rsid w:val="00AA13CA"/>
    <w:rsid w:val="00AA145D"/>
    <w:rsid w:val="00AA1D54"/>
    <w:rsid w:val="00AA1E1C"/>
    <w:rsid w:val="00AA24B1"/>
    <w:rsid w:val="00AA2514"/>
    <w:rsid w:val="00AA25C9"/>
    <w:rsid w:val="00AA272F"/>
    <w:rsid w:val="00AA2E2A"/>
    <w:rsid w:val="00AA2F53"/>
    <w:rsid w:val="00AA3485"/>
    <w:rsid w:val="00AA40F1"/>
    <w:rsid w:val="00AA426E"/>
    <w:rsid w:val="00AA43CD"/>
    <w:rsid w:val="00AA4571"/>
    <w:rsid w:val="00AA497B"/>
    <w:rsid w:val="00AA538C"/>
    <w:rsid w:val="00AA541C"/>
    <w:rsid w:val="00AA550D"/>
    <w:rsid w:val="00AA5CB8"/>
    <w:rsid w:val="00AA5DD1"/>
    <w:rsid w:val="00AA628E"/>
    <w:rsid w:val="00AA62AB"/>
    <w:rsid w:val="00AA64DA"/>
    <w:rsid w:val="00AA6F00"/>
    <w:rsid w:val="00AA703B"/>
    <w:rsid w:val="00AA71C6"/>
    <w:rsid w:val="00AA7588"/>
    <w:rsid w:val="00AA7645"/>
    <w:rsid w:val="00AA7C46"/>
    <w:rsid w:val="00AA7D53"/>
    <w:rsid w:val="00AB01DF"/>
    <w:rsid w:val="00AB0D48"/>
    <w:rsid w:val="00AB1162"/>
    <w:rsid w:val="00AB20ED"/>
    <w:rsid w:val="00AB223E"/>
    <w:rsid w:val="00AB258D"/>
    <w:rsid w:val="00AB2C2E"/>
    <w:rsid w:val="00AB2C47"/>
    <w:rsid w:val="00AB31C8"/>
    <w:rsid w:val="00AB39E2"/>
    <w:rsid w:val="00AB3D1A"/>
    <w:rsid w:val="00AB40A2"/>
    <w:rsid w:val="00AB42E8"/>
    <w:rsid w:val="00AB475D"/>
    <w:rsid w:val="00AB47AB"/>
    <w:rsid w:val="00AB4D00"/>
    <w:rsid w:val="00AB4D20"/>
    <w:rsid w:val="00AB5052"/>
    <w:rsid w:val="00AB5237"/>
    <w:rsid w:val="00AB5491"/>
    <w:rsid w:val="00AB55EA"/>
    <w:rsid w:val="00AB5784"/>
    <w:rsid w:val="00AB5DDA"/>
    <w:rsid w:val="00AB60A3"/>
    <w:rsid w:val="00AB6166"/>
    <w:rsid w:val="00AB6749"/>
    <w:rsid w:val="00AB6BB7"/>
    <w:rsid w:val="00AB6BF1"/>
    <w:rsid w:val="00AB6F0C"/>
    <w:rsid w:val="00AB714F"/>
    <w:rsid w:val="00AB745D"/>
    <w:rsid w:val="00AB776E"/>
    <w:rsid w:val="00AB7871"/>
    <w:rsid w:val="00AB7EA7"/>
    <w:rsid w:val="00AC0195"/>
    <w:rsid w:val="00AC05D3"/>
    <w:rsid w:val="00AC05E3"/>
    <w:rsid w:val="00AC069A"/>
    <w:rsid w:val="00AC08BA"/>
    <w:rsid w:val="00AC0F64"/>
    <w:rsid w:val="00AC12BC"/>
    <w:rsid w:val="00AC154B"/>
    <w:rsid w:val="00AC18CC"/>
    <w:rsid w:val="00AC1B2E"/>
    <w:rsid w:val="00AC1B97"/>
    <w:rsid w:val="00AC1D88"/>
    <w:rsid w:val="00AC1E05"/>
    <w:rsid w:val="00AC21FB"/>
    <w:rsid w:val="00AC234C"/>
    <w:rsid w:val="00AC2536"/>
    <w:rsid w:val="00AC25CC"/>
    <w:rsid w:val="00AC2868"/>
    <w:rsid w:val="00AC2B6D"/>
    <w:rsid w:val="00AC2BCB"/>
    <w:rsid w:val="00AC3042"/>
    <w:rsid w:val="00AC30CB"/>
    <w:rsid w:val="00AC3438"/>
    <w:rsid w:val="00AC36F3"/>
    <w:rsid w:val="00AC39E0"/>
    <w:rsid w:val="00AC3B11"/>
    <w:rsid w:val="00AC3E49"/>
    <w:rsid w:val="00AC4563"/>
    <w:rsid w:val="00AC4D65"/>
    <w:rsid w:val="00AC4FB7"/>
    <w:rsid w:val="00AC53B7"/>
    <w:rsid w:val="00AC541B"/>
    <w:rsid w:val="00AC5441"/>
    <w:rsid w:val="00AC54C1"/>
    <w:rsid w:val="00AC587E"/>
    <w:rsid w:val="00AC59AE"/>
    <w:rsid w:val="00AC5B1F"/>
    <w:rsid w:val="00AC5B42"/>
    <w:rsid w:val="00AC64FD"/>
    <w:rsid w:val="00AC6BED"/>
    <w:rsid w:val="00AC6CF2"/>
    <w:rsid w:val="00AC712A"/>
    <w:rsid w:val="00AC741A"/>
    <w:rsid w:val="00AC75E8"/>
    <w:rsid w:val="00AC7668"/>
    <w:rsid w:val="00AC7824"/>
    <w:rsid w:val="00AC7902"/>
    <w:rsid w:val="00AD03B1"/>
    <w:rsid w:val="00AD0DE0"/>
    <w:rsid w:val="00AD0ED4"/>
    <w:rsid w:val="00AD1804"/>
    <w:rsid w:val="00AD1D7D"/>
    <w:rsid w:val="00AD2359"/>
    <w:rsid w:val="00AD2490"/>
    <w:rsid w:val="00AD2513"/>
    <w:rsid w:val="00AD27BD"/>
    <w:rsid w:val="00AD282A"/>
    <w:rsid w:val="00AD298D"/>
    <w:rsid w:val="00AD2C28"/>
    <w:rsid w:val="00AD2D19"/>
    <w:rsid w:val="00AD3E6B"/>
    <w:rsid w:val="00AD40B9"/>
    <w:rsid w:val="00AD4199"/>
    <w:rsid w:val="00AD4661"/>
    <w:rsid w:val="00AD4BE7"/>
    <w:rsid w:val="00AD4D82"/>
    <w:rsid w:val="00AD5097"/>
    <w:rsid w:val="00AD50ED"/>
    <w:rsid w:val="00AD5870"/>
    <w:rsid w:val="00AD6346"/>
    <w:rsid w:val="00AD6C32"/>
    <w:rsid w:val="00AD6E10"/>
    <w:rsid w:val="00AD7264"/>
    <w:rsid w:val="00AD72D6"/>
    <w:rsid w:val="00AD7556"/>
    <w:rsid w:val="00AD763B"/>
    <w:rsid w:val="00AD7B69"/>
    <w:rsid w:val="00AD7DCE"/>
    <w:rsid w:val="00AE00AC"/>
    <w:rsid w:val="00AE00D3"/>
    <w:rsid w:val="00AE028F"/>
    <w:rsid w:val="00AE0A8C"/>
    <w:rsid w:val="00AE0D40"/>
    <w:rsid w:val="00AE0D92"/>
    <w:rsid w:val="00AE0F28"/>
    <w:rsid w:val="00AE141E"/>
    <w:rsid w:val="00AE149B"/>
    <w:rsid w:val="00AE194F"/>
    <w:rsid w:val="00AE1A80"/>
    <w:rsid w:val="00AE1CA3"/>
    <w:rsid w:val="00AE2841"/>
    <w:rsid w:val="00AE329A"/>
    <w:rsid w:val="00AE34E5"/>
    <w:rsid w:val="00AE3517"/>
    <w:rsid w:val="00AE36F5"/>
    <w:rsid w:val="00AE38B9"/>
    <w:rsid w:val="00AE38FD"/>
    <w:rsid w:val="00AE3BAB"/>
    <w:rsid w:val="00AE3DA0"/>
    <w:rsid w:val="00AE3FB9"/>
    <w:rsid w:val="00AE3FF7"/>
    <w:rsid w:val="00AE401D"/>
    <w:rsid w:val="00AE4479"/>
    <w:rsid w:val="00AE46B6"/>
    <w:rsid w:val="00AE4A90"/>
    <w:rsid w:val="00AE4DE1"/>
    <w:rsid w:val="00AE4EDD"/>
    <w:rsid w:val="00AE51A1"/>
    <w:rsid w:val="00AE548B"/>
    <w:rsid w:val="00AE54F6"/>
    <w:rsid w:val="00AE5894"/>
    <w:rsid w:val="00AE5B89"/>
    <w:rsid w:val="00AE5D73"/>
    <w:rsid w:val="00AE6D7E"/>
    <w:rsid w:val="00AE70D3"/>
    <w:rsid w:val="00AE7145"/>
    <w:rsid w:val="00AE7478"/>
    <w:rsid w:val="00AE74F6"/>
    <w:rsid w:val="00AE7629"/>
    <w:rsid w:val="00AE7A9F"/>
    <w:rsid w:val="00AE7AE8"/>
    <w:rsid w:val="00AE7C7F"/>
    <w:rsid w:val="00AF0879"/>
    <w:rsid w:val="00AF0A66"/>
    <w:rsid w:val="00AF1B63"/>
    <w:rsid w:val="00AF1E7B"/>
    <w:rsid w:val="00AF20B0"/>
    <w:rsid w:val="00AF2BDF"/>
    <w:rsid w:val="00AF2CB9"/>
    <w:rsid w:val="00AF2D6B"/>
    <w:rsid w:val="00AF3293"/>
    <w:rsid w:val="00AF34D0"/>
    <w:rsid w:val="00AF3A28"/>
    <w:rsid w:val="00AF3A61"/>
    <w:rsid w:val="00AF3BAF"/>
    <w:rsid w:val="00AF3E55"/>
    <w:rsid w:val="00AF4219"/>
    <w:rsid w:val="00AF4474"/>
    <w:rsid w:val="00AF47F2"/>
    <w:rsid w:val="00AF48F7"/>
    <w:rsid w:val="00AF4CFA"/>
    <w:rsid w:val="00AF4D36"/>
    <w:rsid w:val="00AF4DDF"/>
    <w:rsid w:val="00AF5073"/>
    <w:rsid w:val="00AF5103"/>
    <w:rsid w:val="00AF5953"/>
    <w:rsid w:val="00AF5A8D"/>
    <w:rsid w:val="00AF5D09"/>
    <w:rsid w:val="00AF5F2B"/>
    <w:rsid w:val="00AF67E3"/>
    <w:rsid w:val="00AF6FD7"/>
    <w:rsid w:val="00AF73BF"/>
    <w:rsid w:val="00AF7561"/>
    <w:rsid w:val="00AF7883"/>
    <w:rsid w:val="00AF798F"/>
    <w:rsid w:val="00AF79D5"/>
    <w:rsid w:val="00AF7C97"/>
    <w:rsid w:val="00AF7E54"/>
    <w:rsid w:val="00B0061E"/>
    <w:rsid w:val="00B0097E"/>
    <w:rsid w:val="00B00A7A"/>
    <w:rsid w:val="00B00C0D"/>
    <w:rsid w:val="00B00FFF"/>
    <w:rsid w:val="00B010DE"/>
    <w:rsid w:val="00B01469"/>
    <w:rsid w:val="00B014BB"/>
    <w:rsid w:val="00B014E7"/>
    <w:rsid w:val="00B01975"/>
    <w:rsid w:val="00B01B90"/>
    <w:rsid w:val="00B01E85"/>
    <w:rsid w:val="00B02420"/>
    <w:rsid w:val="00B02578"/>
    <w:rsid w:val="00B031A7"/>
    <w:rsid w:val="00B03C33"/>
    <w:rsid w:val="00B03E82"/>
    <w:rsid w:val="00B0429D"/>
    <w:rsid w:val="00B0458F"/>
    <w:rsid w:val="00B04B35"/>
    <w:rsid w:val="00B04C15"/>
    <w:rsid w:val="00B04DA2"/>
    <w:rsid w:val="00B04E9D"/>
    <w:rsid w:val="00B052A5"/>
    <w:rsid w:val="00B055A5"/>
    <w:rsid w:val="00B055AB"/>
    <w:rsid w:val="00B055C4"/>
    <w:rsid w:val="00B05780"/>
    <w:rsid w:val="00B05847"/>
    <w:rsid w:val="00B05922"/>
    <w:rsid w:val="00B05A83"/>
    <w:rsid w:val="00B05AB5"/>
    <w:rsid w:val="00B06112"/>
    <w:rsid w:val="00B06979"/>
    <w:rsid w:val="00B06AF0"/>
    <w:rsid w:val="00B06BC4"/>
    <w:rsid w:val="00B06C2F"/>
    <w:rsid w:val="00B06D69"/>
    <w:rsid w:val="00B06EA3"/>
    <w:rsid w:val="00B0753E"/>
    <w:rsid w:val="00B07648"/>
    <w:rsid w:val="00B07980"/>
    <w:rsid w:val="00B07AAD"/>
    <w:rsid w:val="00B07B33"/>
    <w:rsid w:val="00B07ED2"/>
    <w:rsid w:val="00B07F2C"/>
    <w:rsid w:val="00B07FBF"/>
    <w:rsid w:val="00B10173"/>
    <w:rsid w:val="00B104CC"/>
    <w:rsid w:val="00B10C17"/>
    <w:rsid w:val="00B10E58"/>
    <w:rsid w:val="00B11253"/>
    <w:rsid w:val="00B1130B"/>
    <w:rsid w:val="00B1159D"/>
    <w:rsid w:val="00B1165E"/>
    <w:rsid w:val="00B11B4A"/>
    <w:rsid w:val="00B11D16"/>
    <w:rsid w:val="00B11EF8"/>
    <w:rsid w:val="00B11FAE"/>
    <w:rsid w:val="00B12493"/>
    <w:rsid w:val="00B1264C"/>
    <w:rsid w:val="00B127FB"/>
    <w:rsid w:val="00B12E2B"/>
    <w:rsid w:val="00B132B7"/>
    <w:rsid w:val="00B13345"/>
    <w:rsid w:val="00B13493"/>
    <w:rsid w:val="00B135BF"/>
    <w:rsid w:val="00B135C1"/>
    <w:rsid w:val="00B1365D"/>
    <w:rsid w:val="00B13CB1"/>
    <w:rsid w:val="00B13DCB"/>
    <w:rsid w:val="00B140D9"/>
    <w:rsid w:val="00B14473"/>
    <w:rsid w:val="00B14604"/>
    <w:rsid w:val="00B14606"/>
    <w:rsid w:val="00B149BC"/>
    <w:rsid w:val="00B14B69"/>
    <w:rsid w:val="00B14DBA"/>
    <w:rsid w:val="00B14F20"/>
    <w:rsid w:val="00B15122"/>
    <w:rsid w:val="00B151E0"/>
    <w:rsid w:val="00B151FA"/>
    <w:rsid w:val="00B154F9"/>
    <w:rsid w:val="00B15639"/>
    <w:rsid w:val="00B15AD8"/>
    <w:rsid w:val="00B161D7"/>
    <w:rsid w:val="00B1634A"/>
    <w:rsid w:val="00B16AA7"/>
    <w:rsid w:val="00B170C9"/>
    <w:rsid w:val="00B17409"/>
    <w:rsid w:val="00B178C2"/>
    <w:rsid w:val="00B17C19"/>
    <w:rsid w:val="00B17C63"/>
    <w:rsid w:val="00B17E82"/>
    <w:rsid w:val="00B2099A"/>
    <w:rsid w:val="00B20E28"/>
    <w:rsid w:val="00B20E5F"/>
    <w:rsid w:val="00B21078"/>
    <w:rsid w:val="00B210B7"/>
    <w:rsid w:val="00B2163D"/>
    <w:rsid w:val="00B21779"/>
    <w:rsid w:val="00B219F9"/>
    <w:rsid w:val="00B21C95"/>
    <w:rsid w:val="00B21CB8"/>
    <w:rsid w:val="00B21D89"/>
    <w:rsid w:val="00B229E2"/>
    <w:rsid w:val="00B22ABD"/>
    <w:rsid w:val="00B22B16"/>
    <w:rsid w:val="00B22CEA"/>
    <w:rsid w:val="00B22E62"/>
    <w:rsid w:val="00B22FCB"/>
    <w:rsid w:val="00B232A8"/>
    <w:rsid w:val="00B236CF"/>
    <w:rsid w:val="00B23E5D"/>
    <w:rsid w:val="00B24316"/>
    <w:rsid w:val="00B2474F"/>
    <w:rsid w:val="00B24925"/>
    <w:rsid w:val="00B2495C"/>
    <w:rsid w:val="00B24D6E"/>
    <w:rsid w:val="00B250FD"/>
    <w:rsid w:val="00B25105"/>
    <w:rsid w:val="00B251CB"/>
    <w:rsid w:val="00B251E8"/>
    <w:rsid w:val="00B25329"/>
    <w:rsid w:val="00B253A6"/>
    <w:rsid w:val="00B255B3"/>
    <w:rsid w:val="00B25943"/>
    <w:rsid w:val="00B25A15"/>
    <w:rsid w:val="00B25B55"/>
    <w:rsid w:val="00B25D92"/>
    <w:rsid w:val="00B26237"/>
    <w:rsid w:val="00B263E1"/>
    <w:rsid w:val="00B264CB"/>
    <w:rsid w:val="00B26882"/>
    <w:rsid w:val="00B26885"/>
    <w:rsid w:val="00B26B4F"/>
    <w:rsid w:val="00B26FFE"/>
    <w:rsid w:val="00B27135"/>
    <w:rsid w:val="00B272EB"/>
    <w:rsid w:val="00B279C2"/>
    <w:rsid w:val="00B27DF3"/>
    <w:rsid w:val="00B3017B"/>
    <w:rsid w:val="00B30942"/>
    <w:rsid w:val="00B30D27"/>
    <w:rsid w:val="00B30ED2"/>
    <w:rsid w:val="00B30EED"/>
    <w:rsid w:val="00B3154B"/>
    <w:rsid w:val="00B31784"/>
    <w:rsid w:val="00B31896"/>
    <w:rsid w:val="00B31A6A"/>
    <w:rsid w:val="00B31C2A"/>
    <w:rsid w:val="00B31CA2"/>
    <w:rsid w:val="00B3275C"/>
    <w:rsid w:val="00B3291A"/>
    <w:rsid w:val="00B32DD3"/>
    <w:rsid w:val="00B32E4E"/>
    <w:rsid w:val="00B331D1"/>
    <w:rsid w:val="00B33BD4"/>
    <w:rsid w:val="00B33E72"/>
    <w:rsid w:val="00B347E0"/>
    <w:rsid w:val="00B35258"/>
    <w:rsid w:val="00B36519"/>
    <w:rsid w:val="00B36B68"/>
    <w:rsid w:val="00B36E39"/>
    <w:rsid w:val="00B36FE9"/>
    <w:rsid w:val="00B37361"/>
    <w:rsid w:val="00B37530"/>
    <w:rsid w:val="00B37652"/>
    <w:rsid w:val="00B37A4E"/>
    <w:rsid w:val="00B37A7F"/>
    <w:rsid w:val="00B37FB0"/>
    <w:rsid w:val="00B401E5"/>
    <w:rsid w:val="00B4092B"/>
    <w:rsid w:val="00B40992"/>
    <w:rsid w:val="00B410C2"/>
    <w:rsid w:val="00B413AC"/>
    <w:rsid w:val="00B418F5"/>
    <w:rsid w:val="00B41A07"/>
    <w:rsid w:val="00B4245C"/>
    <w:rsid w:val="00B424C6"/>
    <w:rsid w:val="00B428F3"/>
    <w:rsid w:val="00B431DB"/>
    <w:rsid w:val="00B433E2"/>
    <w:rsid w:val="00B43602"/>
    <w:rsid w:val="00B4386C"/>
    <w:rsid w:val="00B4399A"/>
    <w:rsid w:val="00B43AC0"/>
    <w:rsid w:val="00B4400E"/>
    <w:rsid w:val="00B441AD"/>
    <w:rsid w:val="00B443C4"/>
    <w:rsid w:val="00B444F9"/>
    <w:rsid w:val="00B445D9"/>
    <w:rsid w:val="00B44B6E"/>
    <w:rsid w:val="00B44DA4"/>
    <w:rsid w:val="00B45121"/>
    <w:rsid w:val="00B451C5"/>
    <w:rsid w:val="00B4549D"/>
    <w:rsid w:val="00B45985"/>
    <w:rsid w:val="00B45C0A"/>
    <w:rsid w:val="00B45C97"/>
    <w:rsid w:val="00B4662E"/>
    <w:rsid w:val="00B46A21"/>
    <w:rsid w:val="00B46D2C"/>
    <w:rsid w:val="00B46D8B"/>
    <w:rsid w:val="00B4745F"/>
    <w:rsid w:val="00B47460"/>
    <w:rsid w:val="00B47BF4"/>
    <w:rsid w:val="00B47D2E"/>
    <w:rsid w:val="00B47FC7"/>
    <w:rsid w:val="00B502DA"/>
    <w:rsid w:val="00B503FC"/>
    <w:rsid w:val="00B50454"/>
    <w:rsid w:val="00B50534"/>
    <w:rsid w:val="00B5098C"/>
    <w:rsid w:val="00B50A91"/>
    <w:rsid w:val="00B50CB0"/>
    <w:rsid w:val="00B50CD5"/>
    <w:rsid w:val="00B50EB6"/>
    <w:rsid w:val="00B511F1"/>
    <w:rsid w:val="00B5149C"/>
    <w:rsid w:val="00B51684"/>
    <w:rsid w:val="00B51822"/>
    <w:rsid w:val="00B51AB3"/>
    <w:rsid w:val="00B51AB8"/>
    <w:rsid w:val="00B5226F"/>
    <w:rsid w:val="00B5241C"/>
    <w:rsid w:val="00B525C3"/>
    <w:rsid w:val="00B52796"/>
    <w:rsid w:val="00B52BEE"/>
    <w:rsid w:val="00B53112"/>
    <w:rsid w:val="00B535E0"/>
    <w:rsid w:val="00B53626"/>
    <w:rsid w:val="00B53958"/>
    <w:rsid w:val="00B53EB0"/>
    <w:rsid w:val="00B54EA5"/>
    <w:rsid w:val="00B55833"/>
    <w:rsid w:val="00B55B47"/>
    <w:rsid w:val="00B5624D"/>
    <w:rsid w:val="00B5673A"/>
    <w:rsid w:val="00B56889"/>
    <w:rsid w:val="00B56A06"/>
    <w:rsid w:val="00B56A16"/>
    <w:rsid w:val="00B56E71"/>
    <w:rsid w:val="00B56EBB"/>
    <w:rsid w:val="00B56F9A"/>
    <w:rsid w:val="00B57817"/>
    <w:rsid w:val="00B57B7E"/>
    <w:rsid w:val="00B600AF"/>
    <w:rsid w:val="00B603F2"/>
    <w:rsid w:val="00B6041E"/>
    <w:rsid w:val="00B6046D"/>
    <w:rsid w:val="00B60723"/>
    <w:rsid w:val="00B6074D"/>
    <w:rsid w:val="00B616A4"/>
    <w:rsid w:val="00B619C2"/>
    <w:rsid w:val="00B61ED5"/>
    <w:rsid w:val="00B622FA"/>
    <w:rsid w:val="00B6267D"/>
    <w:rsid w:val="00B6274C"/>
    <w:rsid w:val="00B62CF7"/>
    <w:rsid w:val="00B62F03"/>
    <w:rsid w:val="00B6314C"/>
    <w:rsid w:val="00B63171"/>
    <w:rsid w:val="00B6328C"/>
    <w:rsid w:val="00B6354B"/>
    <w:rsid w:val="00B6377D"/>
    <w:rsid w:val="00B63883"/>
    <w:rsid w:val="00B63A01"/>
    <w:rsid w:val="00B63BBD"/>
    <w:rsid w:val="00B6422C"/>
    <w:rsid w:val="00B64526"/>
    <w:rsid w:val="00B646CB"/>
    <w:rsid w:val="00B64979"/>
    <w:rsid w:val="00B64C9A"/>
    <w:rsid w:val="00B64D67"/>
    <w:rsid w:val="00B64F89"/>
    <w:rsid w:val="00B65707"/>
    <w:rsid w:val="00B6573E"/>
    <w:rsid w:val="00B65804"/>
    <w:rsid w:val="00B658D2"/>
    <w:rsid w:val="00B65947"/>
    <w:rsid w:val="00B6599F"/>
    <w:rsid w:val="00B65A20"/>
    <w:rsid w:val="00B65D26"/>
    <w:rsid w:val="00B65F16"/>
    <w:rsid w:val="00B65F81"/>
    <w:rsid w:val="00B66182"/>
    <w:rsid w:val="00B66208"/>
    <w:rsid w:val="00B66599"/>
    <w:rsid w:val="00B667D0"/>
    <w:rsid w:val="00B668CB"/>
    <w:rsid w:val="00B668D1"/>
    <w:rsid w:val="00B66975"/>
    <w:rsid w:val="00B66B94"/>
    <w:rsid w:val="00B67C85"/>
    <w:rsid w:val="00B708C5"/>
    <w:rsid w:val="00B70CD6"/>
    <w:rsid w:val="00B71191"/>
    <w:rsid w:val="00B71479"/>
    <w:rsid w:val="00B71521"/>
    <w:rsid w:val="00B71908"/>
    <w:rsid w:val="00B71C27"/>
    <w:rsid w:val="00B72020"/>
    <w:rsid w:val="00B72705"/>
    <w:rsid w:val="00B72872"/>
    <w:rsid w:val="00B72975"/>
    <w:rsid w:val="00B72C9A"/>
    <w:rsid w:val="00B73731"/>
    <w:rsid w:val="00B73E24"/>
    <w:rsid w:val="00B7411C"/>
    <w:rsid w:val="00B742EF"/>
    <w:rsid w:val="00B74375"/>
    <w:rsid w:val="00B749C9"/>
    <w:rsid w:val="00B74B38"/>
    <w:rsid w:val="00B74C53"/>
    <w:rsid w:val="00B74D95"/>
    <w:rsid w:val="00B74ECC"/>
    <w:rsid w:val="00B7501E"/>
    <w:rsid w:val="00B750FA"/>
    <w:rsid w:val="00B7511A"/>
    <w:rsid w:val="00B75470"/>
    <w:rsid w:val="00B7572F"/>
    <w:rsid w:val="00B758E6"/>
    <w:rsid w:val="00B75ACC"/>
    <w:rsid w:val="00B7683F"/>
    <w:rsid w:val="00B7692E"/>
    <w:rsid w:val="00B76F95"/>
    <w:rsid w:val="00B76FC0"/>
    <w:rsid w:val="00B771DA"/>
    <w:rsid w:val="00B77572"/>
    <w:rsid w:val="00B775A9"/>
    <w:rsid w:val="00B77EC2"/>
    <w:rsid w:val="00B77FDF"/>
    <w:rsid w:val="00B800C8"/>
    <w:rsid w:val="00B8076A"/>
    <w:rsid w:val="00B80FF7"/>
    <w:rsid w:val="00B8149C"/>
    <w:rsid w:val="00B81518"/>
    <w:rsid w:val="00B818BD"/>
    <w:rsid w:val="00B81B22"/>
    <w:rsid w:val="00B81D7B"/>
    <w:rsid w:val="00B81E82"/>
    <w:rsid w:val="00B820D7"/>
    <w:rsid w:val="00B82483"/>
    <w:rsid w:val="00B82BAE"/>
    <w:rsid w:val="00B82C31"/>
    <w:rsid w:val="00B834EE"/>
    <w:rsid w:val="00B8404C"/>
    <w:rsid w:val="00B84189"/>
    <w:rsid w:val="00B8425B"/>
    <w:rsid w:val="00B846BC"/>
    <w:rsid w:val="00B8489D"/>
    <w:rsid w:val="00B84930"/>
    <w:rsid w:val="00B84C5F"/>
    <w:rsid w:val="00B84C9E"/>
    <w:rsid w:val="00B853D1"/>
    <w:rsid w:val="00B85AFD"/>
    <w:rsid w:val="00B85C17"/>
    <w:rsid w:val="00B85F3D"/>
    <w:rsid w:val="00B860BE"/>
    <w:rsid w:val="00B863A9"/>
    <w:rsid w:val="00B86839"/>
    <w:rsid w:val="00B8684A"/>
    <w:rsid w:val="00B86BB4"/>
    <w:rsid w:val="00B86DD8"/>
    <w:rsid w:val="00B86F21"/>
    <w:rsid w:val="00B87072"/>
    <w:rsid w:val="00B8779B"/>
    <w:rsid w:val="00B87C9A"/>
    <w:rsid w:val="00B9009E"/>
    <w:rsid w:val="00B901B3"/>
    <w:rsid w:val="00B90313"/>
    <w:rsid w:val="00B90673"/>
    <w:rsid w:val="00B9078E"/>
    <w:rsid w:val="00B90802"/>
    <w:rsid w:val="00B90AF6"/>
    <w:rsid w:val="00B910B1"/>
    <w:rsid w:val="00B9170E"/>
    <w:rsid w:val="00B918B2"/>
    <w:rsid w:val="00B91BAB"/>
    <w:rsid w:val="00B91D79"/>
    <w:rsid w:val="00B91D89"/>
    <w:rsid w:val="00B91E0B"/>
    <w:rsid w:val="00B91FA0"/>
    <w:rsid w:val="00B92054"/>
    <w:rsid w:val="00B92716"/>
    <w:rsid w:val="00B929C3"/>
    <w:rsid w:val="00B92A8D"/>
    <w:rsid w:val="00B92F9F"/>
    <w:rsid w:val="00B93723"/>
    <w:rsid w:val="00B9384A"/>
    <w:rsid w:val="00B9384C"/>
    <w:rsid w:val="00B93B47"/>
    <w:rsid w:val="00B93C4D"/>
    <w:rsid w:val="00B93E39"/>
    <w:rsid w:val="00B943F6"/>
    <w:rsid w:val="00B94C52"/>
    <w:rsid w:val="00B94EB3"/>
    <w:rsid w:val="00B94F8C"/>
    <w:rsid w:val="00B94F9A"/>
    <w:rsid w:val="00B94FC1"/>
    <w:rsid w:val="00B953E6"/>
    <w:rsid w:val="00B953EB"/>
    <w:rsid w:val="00B955C2"/>
    <w:rsid w:val="00B9591E"/>
    <w:rsid w:val="00B9595A"/>
    <w:rsid w:val="00B961D0"/>
    <w:rsid w:val="00B964D8"/>
    <w:rsid w:val="00B9653C"/>
    <w:rsid w:val="00B965DB"/>
    <w:rsid w:val="00B96F98"/>
    <w:rsid w:val="00B97310"/>
    <w:rsid w:val="00B975AA"/>
    <w:rsid w:val="00B97725"/>
    <w:rsid w:val="00B97C75"/>
    <w:rsid w:val="00B97DB8"/>
    <w:rsid w:val="00B97EB7"/>
    <w:rsid w:val="00BA015B"/>
    <w:rsid w:val="00BA03DE"/>
    <w:rsid w:val="00BA0945"/>
    <w:rsid w:val="00BA09CE"/>
    <w:rsid w:val="00BA0A20"/>
    <w:rsid w:val="00BA0B88"/>
    <w:rsid w:val="00BA0CD4"/>
    <w:rsid w:val="00BA0DE2"/>
    <w:rsid w:val="00BA13AF"/>
    <w:rsid w:val="00BA149E"/>
    <w:rsid w:val="00BA14C6"/>
    <w:rsid w:val="00BA1E95"/>
    <w:rsid w:val="00BA20EC"/>
    <w:rsid w:val="00BA27CD"/>
    <w:rsid w:val="00BA2959"/>
    <w:rsid w:val="00BA29C9"/>
    <w:rsid w:val="00BA2F72"/>
    <w:rsid w:val="00BA2FAD"/>
    <w:rsid w:val="00BA35DF"/>
    <w:rsid w:val="00BA39E7"/>
    <w:rsid w:val="00BA3AD9"/>
    <w:rsid w:val="00BA3DD4"/>
    <w:rsid w:val="00BA4019"/>
    <w:rsid w:val="00BA456D"/>
    <w:rsid w:val="00BA4974"/>
    <w:rsid w:val="00BA4A07"/>
    <w:rsid w:val="00BA4D55"/>
    <w:rsid w:val="00BA4E5A"/>
    <w:rsid w:val="00BA4ECF"/>
    <w:rsid w:val="00BA5314"/>
    <w:rsid w:val="00BA5347"/>
    <w:rsid w:val="00BA55E2"/>
    <w:rsid w:val="00BA58F0"/>
    <w:rsid w:val="00BA5B36"/>
    <w:rsid w:val="00BA5B6A"/>
    <w:rsid w:val="00BA5D92"/>
    <w:rsid w:val="00BA607A"/>
    <w:rsid w:val="00BA61CC"/>
    <w:rsid w:val="00BA6383"/>
    <w:rsid w:val="00BA65AC"/>
    <w:rsid w:val="00BA6688"/>
    <w:rsid w:val="00BA6AC8"/>
    <w:rsid w:val="00BA6D38"/>
    <w:rsid w:val="00BA6EDE"/>
    <w:rsid w:val="00BA7130"/>
    <w:rsid w:val="00BA7689"/>
    <w:rsid w:val="00BA77CE"/>
    <w:rsid w:val="00BA7997"/>
    <w:rsid w:val="00BA7B47"/>
    <w:rsid w:val="00BA7D14"/>
    <w:rsid w:val="00BB01BC"/>
    <w:rsid w:val="00BB0494"/>
    <w:rsid w:val="00BB04A8"/>
    <w:rsid w:val="00BB0628"/>
    <w:rsid w:val="00BB0721"/>
    <w:rsid w:val="00BB0B78"/>
    <w:rsid w:val="00BB0E32"/>
    <w:rsid w:val="00BB1154"/>
    <w:rsid w:val="00BB119D"/>
    <w:rsid w:val="00BB13FB"/>
    <w:rsid w:val="00BB1965"/>
    <w:rsid w:val="00BB19F3"/>
    <w:rsid w:val="00BB1CFB"/>
    <w:rsid w:val="00BB2757"/>
    <w:rsid w:val="00BB34F3"/>
    <w:rsid w:val="00BB4508"/>
    <w:rsid w:val="00BB4562"/>
    <w:rsid w:val="00BB4D66"/>
    <w:rsid w:val="00BB4D8D"/>
    <w:rsid w:val="00BB5232"/>
    <w:rsid w:val="00BB531B"/>
    <w:rsid w:val="00BB56B2"/>
    <w:rsid w:val="00BB57DB"/>
    <w:rsid w:val="00BB614D"/>
    <w:rsid w:val="00BB6265"/>
    <w:rsid w:val="00BB6469"/>
    <w:rsid w:val="00BB69A7"/>
    <w:rsid w:val="00BB6CC9"/>
    <w:rsid w:val="00BB6FFE"/>
    <w:rsid w:val="00BB71A3"/>
    <w:rsid w:val="00BB7634"/>
    <w:rsid w:val="00BB767D"/>
    <w:rsid w:val="00BB7A1C"/>
    <w:rsid w:val="00BB7E99"/>
    <w:rsid w:val="00BB7F1B"/>
    <w:rsid w:val="00BC0197"/>
    <w:rsid w:val="00BC03AA"/>
    <w:rsid w:val="00BC075E"/>
    <w:rsid w:val="00BC078E"/>
    <w:rsid w:val="00BC0ACA"/>
    <w:rsid w:val="00BC0CE4"/>
    <w:rsid w:val="00BC0EF0"/>
    <w:rsid w:val="00BC0F51"/>
    <w:rsid w:val="00BC0F57"/>
    <w:rsid w:val="00BC13E7"/>
    <w:rsid w:val="00BC1460"/>
    <w:rsid w:val="00BC1571"/>
    <w:rsid w:val="00BC1914"/>
    <w:rsid w:val="00BC2162"/>
    <w:rsid w:val="00BC23C3"/>
    <w:rsid w:val="00BC244C"/>
    <w:rsid w:val="00BC2787"/>
    <w:rsid w:val="00BC2BB5"/>
    <w:rsid w:val="00BC2E34"/>
    <w:rsid w:val="00BC3018"/>
    <w:rsid w:val="00BC318E"/>
    <w:rsid w:val="00BC3386"/>
    <w:rsid w:val="00BC3A28"/>
    <w:rsid w:val="00BC3E42"/>
    <w:rsid w:val="00BC42C9"/>
    <w:rsid w:val="00BC4831"/>
    <w:rsid w:val="00BC4957"/>
    <w:rsid w:val="00BC4D63"/>
    <w:rsid w:val="00BC4D7A"/>
    <w:rsid w:val="00BC4DBF"/>
    <w:rsid w:val="00BC50F4"/>
    <w:rsid w:val="00BC5180"/>
    <w:rsid w:val="00BC51CA"/>
    <w:rsid w:val="00BC553C"/>
    <w:rsid w:val="00BC5B42"/>
    <w:rsid w:val="00BC5BBE"/>
    <w:rsid w:val="00BC5C0A"/>
    <w:rsid w:val="00BC60AB"/>
    <w:rsid w:val="00BC67C2"/>
    <w:rsid w:val="00BC67CD"/>
    <w:rsid w:val="00BC6A48"/>
    <w:rsid w:val="00BC6C94"/>
    <w:rsid w:val="00BC6F15"/>
    <w:rsid w:val="00BC708C"/>
    <w:rsid w:val="00BC7E10"/>
    <w:rsid w:val="00BC7FBD"/>
    <w:rsid w:val="00BD077F"/>
    <w:rsid w:val="00BD0933"/>
    <w:rsid w:val="00BD09E6"/>
    <w:rsid w:val="00BD09EC"/>
    <w:rsid w:val="00BD0B3B"/>
    <w:rsid w:val="00BD1184"/>
    <w:rsid w:val="00BD1623"/>
    <w:rsid w:val="00BD1950"/>
    <w:rsid w:val="00BD1A90"/>
    <w:rsid w:val="00BD22F3"/>
    <w:rsid w:val="00BD2486"/>
    <w:rsid w:val="00BD29CF"/>
    <w:rsid w:val="00BD2A94"/>
    <w:rsid w:val="00BD2B27"/>
    <w:rsid w:val="00BD2E9F"/>
    <w:rsid w:val="00BD2F7B"/>
    <w:rsid w:val="00BD34EF"/>
    <w:rsid w:val="00BD397A"/>
    <w:rsid w:val="00BD3989"/>
    <w:rsid w:val="00BD3B52"/>
    <w:rsid w:val="00BD3BE4"/>
    <w:rsid w:val="00BD414C"/>
    <w:rsid w:val="00BD415C"/>
    <w:rsid w:val="00BD424D"/>
    <w:rsid w:val="00BD444B"/>
    <w:rsid w:val="00BD44E5"/>
    <w:rsid w:val="00BD473E"/>
    <w:rsid w:val="00BD4899"/>
    <w:rsid w:val="00BD4E2F"/>
    <w:rsid w:val="00BD582C"/>
    <w:rsid w:val="00BD585C"/>
    <w:rsid w:val="00BD5B51"/>
    <w:rsid w:val="00BD5E0D"/>
    <w:rsid w:val="00BD63D0"/>
    <w:rsid w:val="00BD6586"/>
    <w:rsid w:val="00BD688F"/>
    <w:rsid w:val="00BD68E2"/>
    <w:rsid w:val="00BD6D7C"/>
    <w:rsid w:val="00BD7654"/>
    <w:rsid w:val="00BD781C"/>
    <w:rsid w:val="00BD7CF1"/>
    <w:rsid w:val="00BE0055"/>
    <w:rsid w:val="00BE0705"/>
    <w:rsid w:val="00BE0B0D"/>
    <w:rsid w:val="00BE168C"/>
    <w:rsid w:val="00BE17D0"/>
    <w:rsid w:val="00BE1903"/>
    <w:rsid w:val="00BE1B46"/>
    <w:rsid w:val="00BE1E95"/>
    <w:rsid w:val="00BE22BC"/>
    <w:rsid w:val="00BE237F"/>
    <w:rsid w:val="00BE29C1"/>
    <w:rsid w:val="00BE2F83"/>
    <w:rsid w:val="00BE3137"/>
    <w:rsid w:val="00BE3763"/>
    <w:rsid w:val="00BE393B"/>
    <w:rsid w:val="00BE3BF5"/>
    <w:rsid w:val="00BE3D16"/>
    <w:rsid w:val="00BE3E8E"/>
    <w:rsid w:val="00BE4013"/>
    <w:rsid w:val="00BE42CF"/>
    <w:rsid w:val="00BE479C"/>
    <w:rsid w:val="00BE47EC"/>
    <w:rsid w:val="00BE5025"/>
    <w:rsid w:val="00BE566A"/>
    <w:rsid w:val="00BE5B2B"/>
    <w:rsid w:val="00BE5C93"/>
    <w:rsid w:val="00BE5DB1"/>
    <w:rsid w:val="00BE5F93"/>
    <w:rsid w:val="00BE663B"/>
    <w:rsid w:val="00BE6932"/>
    <w:rsid w:val="00BE6A3E"/>
    <w:rsid w:val="00BE6AF2"/>
    <w:rsid w:val="00BE6ED3"/>
    <w:rsid w:val="00BE795A"/>
    <w:rsid w:val="00BF015D"/>
    <w:rsid w:val="00BF0264"/>
    <w:rsid w:val="00BF053C"/>
    <w:rsid w:val="00BF0B0B"/>
    <w:rsid w:val="00BF1238"/>
    <w:rsid w:val="00BF16E8"/>
    <w:rsid w:val="00BF1BC7"/>
    <w:rsid w:val="00BF1E05"/>
    <w:rsid w:val="00BF271E"/>
    <w:rsid w:val="00BF275D"/>
    <w:rsid w:val="00BF277F"/>
    <w:rsid w:val="00BF2863"/>
    <w:rsid w:val="00BF2F0B"/>
    <w:rsid w:val="00BF2FAD"/>
    <w:rsid w:val="00BF30EA"/>
    <w:rsid w:val="00BF3360"/>
    <w:rsid w:val="00BF3421"/>
    <w:rsid w:val="00BF3441"/>
    <w:rsid w:val="00BF3494"/>
    <w:rsid w:val="00BF35B7"/>
    <w:rsid w:val="00BF3787"/>
    <w:rsid w:val="00BF3D65"/>
    <w:rsid w:val="00BF3D9E"/>
    <w:rsid w:val="00BF446D"/>
    <w:rsid w:val="00BF4768"/>
    <w:rsid w:val="00BF4B66"/>
    <w:rsid w:val="00BF4BD8"/>
    <w:rsid w:val="00BF4E62"/>
    <w:rsid w:val="00BF50AC"/>
    <w:rsid w:val="00BF5165"/>
    <w:rsid w:val="00BF5535"/>
    <w:rsid w:val="00BF558C"/>
    <w:rsid w:val="00BF563F"/>
    <w:rsid w:val="00BF569A"/>
    <w:rsid w:val="00BF5815"/>
    <w:rsid w:val="00BF5A37"/>
    <w:rsid w:val="00BF5CA6"/>
    <w:rsid w:val="00BF5F51"/>
    <w:rsid w:val="00BF5F89"/>
    <w:rsid w:val="00BF642C"/>
    <w:rsid w:val="00BF6483"/>
    <w:rsid w:val="00BF660A"/>
    <w:rsid w:val="00BF6DE9"/>
    <w:rsid w:val="00BF70F3"/>
    <w:rsid w:val="00BF722E"/>
    <w:rsid w:val="00BF73CE"/>
    <w:rsid w:val="00BF767B"/>
    <w:rsid w:val="00BF775D"/>
    <w:rsid w:val="00BF7F9C"/>
    <w:rsid w:val="00C001BD"/>
    <w:rsid w:val="00C0041A"/>
    <w:rsid w:val="00C00D71"/>
    <w:rsid w:val="00C00D93"/>
    <w:rsid w:val="00C00DEE"/>
    <w:rsid w:val="00C00E15"/>
    <w:rsid w:val="00C00E83"/>
    <w:rsid w:val="00C010A5"/>
    <w:rsid w:val="00C0142D"/>
    <w:rsid w:val="00C014BA"/>
    <w:rsid w:val="00C01FD3"/>
    <w:rsid w:val="00C028D9"/>
    <w:rsid w:val="00C02969"/>
    <w:rsid w:val="00C02F65"/>
    <w:rsid w:val="00C034D6"/>
    <w:rsid w:val="00C037C0"/>
    <w:rsid w:val="00C03803"/>
    <w:rsid w:val="00C03827"/>
    <w:rsid w:val="00C038E5"/>
    <w:rsid w:val="00C03B38"/>
    <w:rsid w:val="00C04076"/>
    <w:rsid w:val="00C047A0"/>
    <w:rsid w:val="00C04E12"/>
    <w:rsid w:val="00C05D07"/>
    <w:rsid w:val="00C05DBB"/>
    <w:rsid w:val="00C05EB3"/>
    <w:rsid w:val="00C064D7"/>
    <w:rsid w:val="00C068A7"/>
    <w:rsid w:val="00C068C8"/>
    <w:rsid w:val="00C06AD4"/>
    <w:rsid w:val="00C06F57"/>
    <w:rsid w:val="00C070E6"/>
    <w:rsid w:val="00C0725B"/>
    <w:rsid w:val="00C073FC"/>
    <w:rsid w:val="00C07697"/>
    <w:rsid w:val="00C07734"/>
    <w:rsid w:val="00C10075"/>
    <w:rsid w:val="00C101AB"/>
    <w:rsid w:val="00C10782"/>
    <w:rsid w:val="00C10797"/>
    <w:rsid w:val="00C10D1B"/>
    <w:rsid w:val="00C10EB8"/>
    <w:rsid w:val="00C1116A"/>
    <w:rsid w:val="00C11209"/>
    <w:rsid w:val="00C118A2"/>
    <w:rsid w:val="00C119E0"/>
    <w:rsid w:val="00C11E22"/>
    <w:rsid w:val="00C11FC0"/>
    <w:rsid w:val="00C1205A"/>
    <w:rsid w:val="00C12070"/>
    <w:rsid w:val="00C126D9"/>
    <w:rsid w:val="00C12856"/>
    <w:rsid w:val="00C12EB2"/>
    <w:rsid w:val="00C12EF4"/>
    <w:rsid w:val="00C12F0D"/>
    <w:rsid w:val="00C12F82"/>
    <w:rsid w:val="00C12FC9"/>
    <w:rsid w:val="00C131BD"/>
    <w:rsid w:val="00C131D8"/>
    <w:rsid w:val="00C1337B"/>
    <w:rsid w:val="00C1351B"/>
    <w:rsid w:val="00C1377E"/>
    <w:rsid w:val="00C138DB"/>
    <w:rsid w:val="00C13B0F"/>
    <w:rsid w:val="00C13B2D"/>
    <w:rsid w:val="00C13EC5"/>
    <w:rsid w:val="00C1424B"/>
    <w:rsid w:val="00C14559"/>
    <w:rsid w:val="00C14A2E"/>
    <w:rsid w:val="00C14FA0"/>
    <w:rsid w:val="00C15459"/>
    <w:rsid w:val="00C15535"/>
    <w:rsid w:val="00C15AFF"/>
    <w:rsid w:val="00C15FB0"/>
    <w:rsid w:val="00C160AD"/>
    <w:rsid w:val="00C16263"/>
    <w:rsid w:val="00C165C4"/>
    <w:rsid w:val="00C16733"/>
    <w:rsid w:val="00C16793"/>
    <w:rsid w:val="00C168C4"/>
    <w:rsid w:val="00C16985"/>
    <w:rsid w:val="00C16D63"/>
    <w:rsid w:val="00C16DD5"/>
    <w:rsid w:val="00C17277"/>
    <w:rsid w:val="00C17472"/>
    <w:rsid w:val="00C17479"/>
    <w:rsid w:val="00C176E6"/>
    <w:rsid w:val="00C17935"/>
    <w:rsid w:val="00C17AA3"/>
    <w:rsid w:val="00C17C63"/>
    <w:rsid w:val="00C17DD9"/>
    <w:rsid w:val="00C200FA"/>
    <w:rsid w:val="00C203FA"/>
    <w:rsid w:val="00C209A9"/>
    <w:rsid w:val="00C20AC9"/>
    <w:rsid w:val="00C20E07"/>
    <w:rsid w:val="00C2135A"/>
    <w:rsid w:val="00C2186B"/>
    <w:rsid w:val="00C2217B"/>
    <w:rsid w:val="00C22733"/>
    <w:rsid w:val="00C22943"/>
    <w:rsid w:val="00C23749"/>
    <w:rsid w:val="00C238D0"/>
    <w:rsid w:val="00C23BFC"/>
    <w:rsid w:val="00C23F9D"/>
    <w:rsid w:val="00C24629"/>
    <w:rsid w:val="00C246BF"/>
    <w:rsid w:val="00C249D0"/>
    <w:rsid w:val="00C24E5F"/>
    <w:rsid w:val="00C24EF7"/>
    <w:rsid w:val="00C250FD"/>
    <w:rsid w:val="00C251FB"/>
    <w:rsid w:val="00C25266"/>
    <w:rsid w:val="00C2565F"/>
    <w:rsid w:val="00C25B76"/>
    <w:rsid w:val="00C25ED4"/>
    <w:rsid w:val="00C26323"/>
    <w:rsid w:val="00C263CD"/>
    <w:rsid w:val="00C271ED"/>
    <w:rsid w:val="00C301EA"/>
    <w:rsid w:val="00C302F8"/>
    <w:rsid w:val="00C304F7"/>
    <w:rsid w:val="00C30637"/>
    <w:rsid w:val="00C3099E"/>
    <w:rsid w:val="00C30CC3"/>
    <w:rsid w:val="00C30F3F"/>
    <w:rsid w:val="00C31003"/>
    <w:rsid w:val="00C31502"/>
    <w:rsid w:val="00C31A0E"/>
    <w:rsid w:val="00C31CF8"/>
    <w:rsid w:val="00C320D0"/>
    <w:rsid w:val="00C320F9"/>
    <w:rsid w:val="00C32266"/>
    <w:rsid w:val="00C32612"/>
    <w:rsid w:val="00C3267E"/>
    <w:rsid w:val="00C32802"/>
    <w:rsid w:val="00C3281B"/>
    <w:rsid w:val="00C32858"/>
    <w:rsid w:val="00C328CA"/>
    <w:rsid w:val="00C328FC"/>
    <w:rsid w:val="00C32D9D"/>
    <w:rsid w:val="00C32FBB"/>
    <w:rsid w:val="00C3350B"/>
    <w:rsid w:val="00C33814"/>
    <w:rsid w:val="00C33D3F"/>
    <w:rsid w:val="00C33D4B"/>
    <w:rsid w:val="00C33D93"/>
    <w:rsid w:val="00C3423C"/>
    <w:rsid w:val="00C34262"/>
    <w:rsid w:val="00C34D19"/>
    <w:rsid w:val="00C34EA0"/>
    <w:rsid w:val="00C350D9"/>
    <w:rsid w:val="00C35176"/>
    <w:rsid w:val="00C351DE"/>
    <w:rsid w:val="00C353B9"/>
    <w:rsid w:val="00C35425"/>
    <w:rsid w:val="00C35555"/>
    <w:rsid w:val="00C35931"/>
    <w:rsid w:val="00C35CD1"/>
    <w:rsid w:val="00C35D44"/>
    <w:rsid w:val="00C35E2A"/>
    <w:rsid w:val="00C35E6D"/>
    <w:rsid w:val="00C361DC"/>
    <w:rsid w:val="00C3651E"/>
    <w:rsid w:val="00C3658D"/>
    <w:rsid w:val="00C365BA"/>
    <w:rsid w:val="00C367AC"/>
    <w:rsid w:val="00C369B8"/>
    <w:rsid w:val="00C36A31"/>
    <w:rsid w:val="00C37071"/>
    <w:rsid w:val="00C3750F"/>
    <w:rsid w:val="00C378AA"/>
    <w:rsid w:val="00C37A28"/>
    <w:rsid w:val="00C37F7E"/>
    <w:rsid w:val="00C40105"/>
    <w:rsid w:val="00C40476"/>
    <w:rsid w:val="00C411D1"/>
    <w:rsid w:val="00C413F5"/>
    <w:rsid w:val="00C41473"/>
    <w:rsid w:val="00C41C9A"/>
    <w:rsid w:val="00C422C4"/>
    <w:rsid w:val="00C4244E"/>
    <w:rsid w:val="00C429AE"/>
    <w:rsid w:val="00C4305C"/>
    <w:rsid w:val="00C43123"/>
    <w:rsid w:val="00C4323C"/>
    <w:rsid w:val="00C43354"/>
    <w:rsid w:val="00C43656"/>
    <w:rsid w:val="00C436EF"/>
    <w:rsid w:val="00C43A4C"/>
    <w:rsid w:val="00C43B02"/>
    <w:rsid w:val="00C43FBE"/>
    <w:rsid w:val="00C44747"/>
    <w:rsid w:val="00C44773"/>
    <w:rsid w:val="00C44C28"/>
    <w:rsid w:val="00C44F97"/>
    <w:rsid w:val="00C4517A"/>
    <w:rsid w:val="00C45743"/>
    <w:rsid w:val="00C45923"/>
    <w:rsid w:val="00C45948"/>
    <w:rsid w:val="00C45956"/>
    <w:rsid w:val="00C46276"/>
    <w:rsid w:val="00C46574"/>
    <w:rsid w:val="00C468A0"/>
    <w:rsid w:val="00C469BB"/>
    <w:rsid w:val="00C46A9C"/>
    <w:rsid w:val="00C46B40"/>
    <w:rsid w:val="00C46BE3"/>
    <w:rsid w:val="00C4720F"/>
    <w:rsid w:val="00C472F7"/>
    <w:rsid w:val="00C47694"/>
    <w:rsid w:val="00C477C1"/>
    <w:rsid w:val="00C47909"/>
    <w:rsid w:val="00C479B9"/>
    <w:rsid w:val="00C47A1D"/>
    <w:rsid w:val="00C47B26"/>
    <w:rsid w:val="00C47C33"/>
    <w:rsid w:val="00C47CBB"/>
    <w:rsid w:val="00C506CF"/>
    <w:rsid w:val="00C506D2"/>
    <w:rsid w:val="00C507E6"/>
    <w:rsid w:val="00C50ABB"/>
    <w:rsid w:val="00C510E1"/>
    <w:rsid w:val="00C514E3"/>
    <w:rsid w:val="00C519F6"/>
    <w:rsid w:val="00C51E1D"/>
    <w:rsid w:val="00C51F42"/>
    <w:rsid w:val="00C520B9"/>
    <w:rsid w:val="00C5213B"/>
    <w:rsid w:val="00C526BE"/>
    <w:rsid w:val="00C526F7"/>
    <w:rsid w:val="00C52B3D"/>
    <w:rsid w:val="00C52B81"/>
    <w:rsid w:val="00C52BE9"/>
    <w:rsid w:val="00C52E7B"/>
    <w:rsid w:val="00C53029"/>
    <w:rsid w:val="00C53462"/>
    <w:rsid w:val="00C53897"/>
    <w:rsid w:val="00C539F5"/>
    <w:rsid w:val="00C53D25"/>
    <w:rsid w:val="00C53D28"/>
    <w:rsid w:val="00C53D2D"/>
    <w:rsid w:val="00C53D35"/>
    <w:rsid w:val="00C53E78"/>
    <w:rsid w:val="00C53FD6"/>
    <w:rsid w:val="00C5443B"/>
    <w:rsid w:val="00C5451A"/>
    <w:rsid w:val="00C54E95"/>
    <w:rsid w:val="00C55040"/>
    <w:rsid w:val="00C552AC"/>
    <w:rsid w:val="00C55782"/>
    <w:rsid w:val="00C55D78"/>
    <w:rsid w:val="00C55D82"/>
    <w:rsid w:val="00C55FE4"/>
    <w:rsid w:val="00C56314"/>
    <w:rsid w:val="00C5691C"/>
    <w:rsid w:val="00C56A53"/>
    <w:rsid w:val="00C56E2D"/>
    <w:rsid w:val="00C570AB"/>
    <w:rsid w:val="00C5770E"/>
    <w:rsid w:val="00C5785E"/>
    <w:rsid w:val="00C57BFE"/>
    <w:rsid w:val="00C57D23"/>
    <w:rsid w:val="00C6042C"/>
    <w:rsid w:val="00C60530"/>
    <w:rsid w:val="00C607BF"/>
    <w:rsid w:val="00C60C00"/>
    <w:rsid w:val="00C610E5"/>
    <w:rsid w:val="00C612C4"/>
    <w:rsid w:val="00C613FA"/>
    <w:rsid w:val="00C61672"/>
    <w:rsid w:val="00C61689"/>
    <w:rsid w:val="00C6168B"/>
    <w:rsid w:val="00C619D7"/>
    <w:rsid w:val="00C61D6B"/>
    <w:rsid w:val="00C62383"/>
    <w:rsid w:val="00C6240A"/>
    <w:rsid w:val="00C62AC2"/>
    <w:rsid w:val="00C62D50"/>
    <w:rsid w:val="00C62D7B"/>
    <w:rsid w:val="00C62E74"/>
    <w:rsid w:val="00C63019"/>
    <w:rsid w:val="00C63394"/>
    <w:rsid w:val="00C63A31"/>
    <w:rsid w:val="00C63C0A"/>
    <w:rsid w:val="00C63D8B"/>
    <w:rsid w:val="00C6410E"/>
    <w:rsid w:val="00C649A3"/>
    <w:rsid w:val="00C65626"/>
    <w:rsid w:val="00C65741"/>
    <w:rsid w:val="00C65A16"/>
    <w:rsid w:val="00C6642C"/>
    <w:rsid w:val="00C6651A"/>
    <w:rsid w:val="00C6684C"/>
    <w:rsid w:val="00C6695F"/>
    <w:rsid w:val="00C66BF0"/>
    <w:rsid w:val="00C66F41"/>
    <w:rsid w:val="00C66F6C"/>
    <w:rsid w:val="00C67774"/>
    <w:rsid w:val="00C677CF"/>
    <w:rsid w:val="00C67BB2"/>
    <w:rsid w:val="00C67CAC"/>
    <w:rsid w:val="00C67D99"/>
    <w:rsid w:val="00C70B55"/>
    <w:rsid w:val="00C70C0C"/>
    <w:rsid w:val="00C70D77"/>
    <w:rsid w:val="00C70DA3"/>
    <w:rsid w:val="00C70F0B"/>
    <w:rsid w:val="00C711EF"/>
    <w:rsid w:val="00C718BB"/>
    <w:rsid w:val="00C72251"/>
    <w:rsid w:val="00C7225A"/>
    <w:rsid w:val="00C7250D"/>
    <w:rsid w:val="00C72605"/>
    <w:rsid w:val="00C7286D"/>
    <w:rsid w:val="00C72878"/>
    <w:rsid w:val="00C7291E"/>
    <w:rsid w:val="00C729A4"/>
    <w:rsid w:val="00C72D1F"/>
    <w:rsid w:val="00C732EA"/>
    <w:rsid w:val="00C7398B"/>
    <w:rsid w:val="00C73FEA"/>
    <w:rsid w:val="00C741CC"/>
    <w:rsid w:val="00C74237"/>
    <w:rsid w:val="00C743F7"/>
    <w:rsid w:val="00C746A5"/>
    <w:rsid w:val="00C74807"/>
    <w:rsid w:val="00C74897"/>
    <w:rsid w:val="00C74FDD"/>
    <w:rsid w:val="00C7520A"/>
    <w:rsid w:val="00C75AC0"/>
    <w:rsid w:val="00C75B45"/>
    <w:rsid w:val="00C75CB4"/>
    <w:rsid w:val="00C75FF2"/>
    <w:rsid w:val="00C76523"/>
    <w:rsid w:val="00C76FCC"/>
    <w:rsid w:val="00C77197"/>
    <w:rsid w:val="00C77428"/>
    <w:rsid w:val="00C7798D"/>
    <w:rsid w:val="00C77BCE"/>
    <w:rsid w:val="00C77C17"/>
    <w:rsid w:val="00C80A4B"/>
    <w:rsid w:val="00C811DB"/>
    <w:rsid w:val="00C81252"/>
    <w:rsid w:val="00C81489"/>
    <w:rsid w:val="00C8178A"/>
    <w:rsid w:val="00C817A2"/>
    <w:rsid w:val="00C81996"/>
    <w:rsid w:val="00C81C46"/>
    <w:rsid w:val="00C81DF5"/>
    <w:rsid w:val="00C81F84"/>
    <w:rsid w:val="00C829D7"/>
    <w:rsid w:val="00C82AB0"/>
    <w:rsid w:val="00C83025"/>
    <w:rsid w:val="00C83482"/>
    <w:rsid w:val="00C839A7"/>
    <w:rsid w:val="00C83EDF"/>
    <w:rsid w:val="00C841C8"/>
    <w:rsid w:val="00C844FA"/>
    <w:rsid w:val="00C846B2"/>
    <w:rsid w:val="00C84AF7"/>
    <w:rsid w:val="00C84B76"/>
    <w:rsid w:val="00C84DA9"/>
    <w:rsid w:val="00C855C5"/>
    <w:rsid w:val="00C85621"/>
    <w:rsid w:val="00C85711"/>
    <w:rsid w:val="00C8573E"/>
    <w:rsid w:val="00C85A70"/>
    <w:rsid w:val="00C85B9A"/>
    <w:rsid w:val="00C85BE1"/>
    <w:rsid w:val="00C85C20"/>
    <w:rsid w:val="00C85C81"/>
    <w:rsid w:val="00C863BD"/>
    <w:rsid w:val="00C866CD"/>
    <w:rsid w:val="00C86A88"/>
    <w:rsid w:val="00C86B08"/>
    <w:rsid w:val="00C86CC0"/>
    <w:rsid w:val="00C86DDD"/>
    <w:rsid w:val="00C86DF0"/>
    <w:rsid w:val="00C870F9"/>
    <w:rsid w:val="00C872F4"/>
    <w:rsid w:val="00C8738F"/>
    <w:rsid w:val="00C877FF"/>
    <w:rsid w:val="00C87CBA"/>
    <w:rsid w:val="00C87F52"/>
    <w:rsid w:val="00C901B4"/>
    <w:rsid w:val="00C902BF"/>
    <w:rsid w:val="00C90497"/>
    <w:rsid w:val="00C9064B"/>
    <w:rsid w:val="00C90AE6"/>
    <w:rsid w:val="00C90C09"/>
    <w:rsid w:val="00C9120A"/>
    <w:rsid w:val="00C915C0"/>
    <w:rsid w:val="00C917FD"/>
    <w:rsid w:val="00C918EC"/>
    <w:rsid w:val="00C91C9E"/>
    <w:rsid w:val="00C91DE7"/>
    <w:rsid w:val="00C92252"/>
    <w:rsid w:val="00C92561"/>
    <w:rsid w:val="00C927FE"/>
    <w:rsid w:val="00C92C5A"/>
    <w:rsid w:val="00C92D66"/>
    <w:rsid w:val="00C92F0E"/>
    <w:rsid w:val="00C9342C"/>
    <w:rsid w:val="00C934E6"/>
    <w:rsid w:val="00C935C0"/>
    <w:rsid w:val="00C939DE"/>
    <w:rsid w:val="00C93A1E"/>
    <w:rsid w:val="00C94C5B"/>
    <w:rsid w:val="00C954BF"/>
    <w:rsid w:val="00C95565"/>
    <w:rsid w:val="00C95C41"/>
    <w:rsid w:val="00C95ED2"/>
    <w:rsid w:val="00C962C1"/>
    <w:rsid w:val="00C96358"/>
    <w:rsid w:val="00C96D4A"/>
    <w:rsid w:val="00C96ECF"/>
    <w:rsid w:val="00C96F04"/>
    <w:rsid w:val="00C978E9"/>
    <w:rsid w:val="00CA01DE"/>
    <w:rsid w:val="00CA0600"/>
    <w:rsid w:val="00CA09F1"/>
    <w:rsid w:val="00CA0BD1"/>
    <w:rsid w:val="00CA0F21"/>
    <w:rsid w:val="00CA1635"/>
    <w:rsid w:val="00CA199C"/>
    <w:rsid w:val="00CA19EA"/>
    <w:rsid w:val="00CA1CDA"/>
    <w:rsid w:val="00CA1DDD"/>
    <w:rsid w:val="00CA1EC5"/>
    <w:rsid w:val="00CA1FC5"/>
    <w:rsid w:val="00CA22C5"/>
    <w:rsid w:val="00CA2785"/>
    <w:rsid w:val="00CA2A7F"/>
    <w:rsid w:val="00CA2A8C"/>
    <w:rsid w:val="00CA2CF2"/>
    <w:rsid w:val="00CA393B"/>
    <w:rsid w:val="00CA41E5"/>
    <w:rsid w:val="00CA44E0"/>
    <w:rsid w:val="00CA4596"/>
    <w:rsid w:val="00CA45CB"/>
    <w:rsid w:val="00CA4ED0"/>
    <w:rsid w:val="00CA4F67"/>
    <w:rsid w:val="00CA5407"/>
    <w:rsid w:val="00CA5540"/>
    <w:rsid w:val="00CA574B"/>
    <w:rsid w:val="00CA58FD"/>
    <w:rsid w:val="00CA5928"/>
    <w:rsid w:val="00CA5B00"/>
    <w:rsid w:val="00CA5D90"/>
    <w:rsid w:val="00CA670F"/>
    <w:rsid w:val="00CA702C"/>
    <w:rsid w:val="00CA731D"/>
    <w:rsid w:val="00CA73AB"/>
    <w:rsid w:val="00CA7781"/>
    <w:rsid w:val="00CA7783"/>
    <w:rsid w:val="00CA7AA0"/>
    <w:rsid w:val="00CA7BD5"/>
    <w:rsid w:val="00CB023A"/>
    <w:rsid w:val="00CB0463"/>
    <w:rsid w:val="00CB0703"/>
    <w:rsid w:val="00CB08E5"/>
    <w:rsid w:val="00CB1296"/>
    <w:rsid w:val="00CB1689"/>
    <w:rsid w:val="00CB181E"/>
    <w:rsid w:val="00CB2AFD"/>
    <w:rsid w:val="00CB2BF1"/>
    <w:rsid w:val="00CB2D89"/>
    <w:rsid w:val="00CB2E56"/>
    <w:rsid w:val="00CB30E3"/>
    <w:rsid w:val="00CB31CD"/>
    <w:rsid w:val="00CB348E"/>
    <w:rsid w:val="00CB3F87"/>
    <w:rsid w:val="00CB409F"/>
    <w:rsid w:val="00CB4266"/>
    <w:rsid w:val="00CB4382"/>
    <w:rsid w:val="00CB4C1C"/>
    <w:rsid w:val="00CB4E7D"/>
    <w:rsid w:val="00CB4F6A"/>
    <w:rsid w:val="00CB51A6"/>
    <w:rsid w:val="00CB51AD"/>
    <w:rsid w:val="00CB5568"/>
    <w:rsid w:val="00CB580D"/>
    <w:rsid w:val="00CB58F2"/>
    <w:rsid w:val="00CB5B6C"/>
    <w:rsid w:val="00CB5BC5"/>
    <w:rsid w:val="00CB6567"/>
    <w:rsid w:val="00CB6576"/>
    <w:rsid w:val="00CB6717"/>
    <w:rsid w:val="00CB6730"/>
    <w:rsid w:val="00CB6A0E"/>
    <w:rsid w:val="00CB6A20"/>
    <w:rsid w:val="00CB6ADF"/>
    <w:rsid w:val="00CB746B"/>
    <w:rsid w:val="00CB7887"/>
    <w:rsid w:val="00CB7894"/>
    <w:rsid w:val="00CB78EC"/>
    <w:rsid w:val="00CB79B3"/>
    <w:rsid w:val="00CB7FEE"/>
    <w:rsid w:val="00CC04E2"/>
    <w:rsid w:val="00CC05A4"/>
    <w:rsid w:val="00CC0680"/>
    <w:rsid w:val="00CC069F"/>
    <w:rsid w:val="00CC08D3"/>
    <w:rsid w:val="00CC0AC6"/>
    <w:rsid w:val="00CC0B12"/>
    <w:rsid w:val="00CC0B8D"/>
    <w:rsid w:val="00CC10F3"/>
    <w:rsid w:val="00CC110B"/>
    <w:rsid w:val="00CC14EA"/>
    <w:rsid w:val="00CC1868"/>
    <w:rsid w:val="00CC1B93"/>
    <w:rsid w:val="00CC1DAF"/>
    <w:rsid w:val="00CC1E10"/>
    <w:rsid w:val="00CC1F22"/>
    <w:rsid w:val="00CC227F"/>
    <w:rsid w:val="00CC22A9"/>
    <w:rsid w:val="00CC23BA"/>
    <w:rsid w:val="00CC27C7"/>
    <w:rsid w:val="00CC318E"/>
    <w:rsid w:val="00CC3271"/>
    <w:rsid w:val="00CC34EC"/>
    <w:rsid w:val="00CC351D"/>
    <w:rsid w:val="00CC37B2"/>
    <w:rsid w:val="00CC3814"/>
    <w:rsid w:val="00CC381B"/>
    <w:rsid w:val="00CC3EFC"/>
    <w:rsid w:val="00CC3FAE"/>
    <w:rsid w:val="00CC42AB"/>
    <w:rsid w:val="00CC43A2"/>
    <w:rsid w:val="00CC45A8"/>
    <w:rsid w:val="00CC473E"/>
    <w:rsid w:val="00CC48CB"/>
    <w:rsid w:val="00CC4BF2"/>
    <w:rsid w:val="00CC56CA"/>
    <w:rsid w:val="00CC5D24"/>
    <w:rsid w:val="00CC5FB9"/>
    <w:rsid w:val="00CC6034"/>
    <w:rsid w:val="00CC6834"/>
    <w:rsid w:val="00CC6BE6"/>
    <w:rsid w:val="00CC6F8D"/>
    <w:rsid w:val="00CC789B"/>
    <w:rsid w:val="00CC7971"/>
    <w:rsid w:val="00CC7AC2"/>
    <w:rsid w:val="00CC7C56"/>
    <w:rsid w:val="00CC7FD6"/>
    <w:rsid w:val="00CD0477"/>
    <w:rsid w:val="00CD05D4"/>
    <w:rsid w:val="00CD0899"/>
    <w:rsid w:val="00CD08B8"/>
    <w:rsid w:val="00CD0C58"/>
    <w:rsid w:val="00CD0FC0"/>
    <w:rsid w:val="00CD1524"/>
    <w:rsid w:val="00CD1A46"/>
    <w:rsid w:val="00CD22D2"/>
    <w:rsid w:val="00CD23A5"/>
    <w:rsid w:val="00CD2463"/>
    <w:rsid w:val="00CD273A"/>
    <w:rsid w:val="00CD293D"/>
    <w:rsid w:val="00CD29D2"/>
    <w:rsid w:val="00CD2B80"/>
    <w:rsid w:val="00CD2CCB"/>
    <w:rsid w:val="00CD3123"/>
    <w:rsid w:val="00CD393F"/>
    <w:rsid w:val="00CD3A43"/>
    <w:rsid w:val="00CD40FB"/>
    <w:rsid w:val="00CD4A8F"/>
    <w:rsid w:val="00CD4BED"/>
    <w:rsid w:val="00CD4E47"/>
    <w:rsid w:val="00CD54EA"/>
    <w:rsid w:val="00CD57F1"/>
    <w:rsid w:val="00CD5C23"/>
    <w:rsid w:val="00CD5FB1"/>
    <w:rsid w:val="00CD5FFB"/>
    <w:rsid w:val="00CD62D4"/>
    <w:rsid w:val="00CD671B"/>
    <w:rsid w:val="00CD684D"/>
    <w:rsid w:val="00CD6A41"/>
    <w:rsid w:val="00CD6F52"/>
    <w:rsid w:val="00CD6FD8"/>
    <w:rsid w:val="00CD7100"/>
    <w:rsid w:val="00CD7214"/>
    <w:rsid w:val="00CD72DE"/>
    <w:rsid w:val="00CD7476"/>
    <w:rsid w:val="00CD747A"/>
    <w:rsid w:val="00CD7491"/>
    <w:rsid w:val="00CD7B62"/>
    <w:rsid w:val="00CD7B87"/>
    <w:rsid w:val="00CD7E7E"/>
    <w:rsid w:val="00CD7EE3"/>
    <w:rsid w:val="00CE0144"/>
    <w:rsid w:val="00CE0199"/>
    <w:rsid w:val="00CE0209"/>
    <w:rsid w:val="00CE0221"/>
    <w:rsid w:val="00CE0502"/>
    <w:rsid w:val="00CE07C4"/>
    <w:rsid w:val="00CE0DF6"/>
    <w:rsid w:val="00CE11FB"/>
    <w:rsid w:val="00CE14CC"/>
    <w:rsid w:val="00CE1510"/>
    <w:rsid w:val="00CE164A"/>
    <w:rsid w:val="00CE167A"/>
    <w:rsid w:val="00CE1946"/>
    <w:rsid w:val="00CE1BA0"/>
    <w:rsid w:val="00CE1DDD"/>
    <w:rsid w:val="00CE1E71"/>
    <w:rsid w:val="00CE1F74"/>
    <w:rsid w:val="00CE1F9E"/>
    <w:rsid w:val="00CE2133"/>
    <w:rsid w:val="00CE25CE"/>
    <w:rsid w:val="00CE2916"/>
    <w:rsid w:val="00CE2CAE"/>
    <w:rsid w:val="00CE31F1"/>
    <w:rsid w:val="00CE38E4"/>
    <w:rsid w:val="00CE3BC7"/>
    <w:rsid w:val="00CE418A"/>
    <w:rsid w:val="00CE4942"/>
    <w:rsid w:val="00CE4A91"/>
    <w:rsid w:val="00CE4F38"/>
    <w:rsid w:val="00CE5338"/>
    <w:rsid w:val="00CE5374"/>
    <w:rsid w:val="00CE54A8"/>
    <w:rsid w:val="00CE5513"/>
    <w:rsid w:val="00CE5A72"/>
    <w:rsid w:val="00CE5AD7"/>
    <w:rsid w:val="00CE5F3B"/>
    <w:rsid w:val="00CE5F51"/>
    <w:rsid w:val="00CE6153"/>
    <w:rsid w:val="00CE69F4"/>
    <w:rsid w:val="00CE6B69"/>
    <w:rsid w:val="00CE7149"/>
    <w:rsid w:val="00CE7446"/>
    <w:rsid w:val="00CE751A"/>
    <w:rsid w:val="00CE7677"/>
    <w:rsid w:val="00CE7798"/>
    <w:rsid w:val="00CE7AA4"/>
    <w:rsid w:val="00CE7B82"/>
    <w:rsid w:val="00CE7CB9"/>
    <w:rsid w:val="00CE7D1F"/>
    <w:rsid w:val="00CE7D76"/>
    <w:rsid w:val="00CE7E76"/>
    <w:rsid w:val="00CF06D0"/>
    <w:rsid w:val="00CF0B08"/>
    <w:rsid w:val="00CF0BE9"/>
    <w:rsid w:val="00CF0F50"/>
    <w:rsid w:val="00CF107C"/>
    <w:rsid w:val="00CF1254"/>
    <w:rsid w:val="00CF16ED"/>
    <w:rsid w:val="00CF1905"/>
    <w:rsid w:val="00CF1E65"/>
    <w:rsid w:val="00CF2154"/>
    <w:rsid w:val="00CF28D8"/>
    <w:rsid w:val="00CF2CC5"/>
    <w:rsid w:val="00CF2E78"/>
    <w:rsid w:val="00CF30C7"/>
    <w:rsid w:val="00CF3249"/>
    <w:rsid w:val="00CF369F"/>
    <w:rsid w:val="00CF3969"/>
    <w:rsid w:val="00CF3997"/>
    <w:rsid w:val="00CF3E6B"/>
    <w:rsid w:val="00CF419D"/>
    <w:rsid w:val="00CF4AFD"/>
    <w:rsid w:val="00CF5137"/>
    <w:rsid w:val="00CF5434"/>
    <w:rsid w:val="00CF57B6"/>
    <w:rsid w:val="00CF5888"/>
    <w:rsid w:val="00CF593E"/>
    <w:rsid w:val="00CF5DF0"/>
    <w:rsid w:val="00CF5EF5"/>
    <w:rsid w:val="00CF6125"/>
    <w:rsid w:val="00CF6430"/>
    <w:rsid w:val="00CF695B"/>
    <w:rsid w:val="00CF696A"/>
    <w:rsid w:val="00CF69B7"/>
    <w:rsid w:val="00CF6AB6"/>
    <w:rsid w:val="00CF6C29"/>
    <w:rsid w:val="00CF6DC6"/>
    <w:rsid w:val="00CF72C0"/>
    <w:rsid w:val="00CF7688"/>
    <w:rsid w:val="00CF7AE6"/>
    <w:rsid w:val="00CF7EB5"/>
    <w:rsid w:val="00D00738"/>
    <w:rsid w:val="00D00906"/>
    <w:rsid w:val="00D00B63"/>
    <w:rsid w:val="00D00BDA"/>
    <w:rsid w:val="00D00D47"/>
    <w:rsid w:val="00D00DAA"/>
    <w:rsid w:val="00D00EED"/>
    <w:rsid w:val="00D01045"/>
    <w:rsid w:val="00D011B6"/>
    <w:rsid w:val="00D0132A"/>
    <w:rsid w:val="00D014BB"/>
    <w:rsid w:val="00D01818"/>
    <w:rsid w:val="00D01C8B"/>
    <w:rsid w:val="00D01D92"/>
    <w:rsid w:val="00D01E05"/>
    <w:rsid w:val="00D02057"/>
    <w:rsid w:val="00D0208D"/>
    <w:rsid w:val="00D020E7"/>
    <w:rsid w:val="00D0213C"/>
    <w:rsid w:val="00D02240"/>
    <w:rsid w:val="00D0298B"/>
    <w:rsid w:val="00D029E7"/>
    <w:rsid w:val="00D02C29"/>
    <w:rsid w:val="00D02E38"/>
    <w:rsid w:val="00D02E4D"/>
    <w:rsid w:val="00D02F4D"/>
    <w:rsid w:val="00D03342"/>
    <w:rsid w:val="00D036F6"/>
    <w:rsid w:val="00D03742"/>
    <w:rsid w:val="00D03A0F"/>
    <w:rsid w:val="00D03EE2"/>
    <w:rsid w:val="00D040DE"/>
    <w:rsid w:val="00D04428"/>
    <w:rsid w:val="00D04FA6"/>
    <w:rsid w:val="00D05045"/>
    <w:rsid w:val="00D05A01"/>
    <w:rsid w:val="00D05FD4"/>
    <w:rsid w:val="00D060DA"/>
    <w:rsid w:val="00D06462"/>
    <w:rsid w:val="00D06B0F"/>
    <w:rsid w:val="00D06ECB"/>
    <w:rsid w:val="00D06FAC"/>
    <w:rsid w:val="00D071A1"/>
    <w:rsid w:val="00D075AF"/>
    <w:rsid w:val="00D07627"/>
    <w:rsid w:val="00D07779"/>
    <w:rsid w:val="00D07906"/>
    <w:rsid w:val="00D1012A"/>
    <w:rsid w:val="00D10725"/>
    <w:rsid w:val="00D11218"/>
    <w:rsid w:val="00D11816"/>
    <w:rsid w:val="00D1184E"/>
    <w:rsid w:val="00D12063"/>
    <w:rsid w:val="00D120D3"/>
    <w:rsid w:val="00D12379"/>
    <w:rsid w:val="00D12530"/>
    <w:rsid w:val="00D12790"/>
    <w:rsid w:val="00D127FC"/>
    <w:rsid w:val="00D128D3"/>
    <w:rsid w:val="00D1297F"/>
    <w:rsid w:val="00D12E62"/>
    <w:rsid w:val="00D136DA"/>
    <w:rsid w:val="00D13745"/>
    <w:rsid w:val="00D137F9"/>
    <w:rsid w:val="00D13B69"/>
    <w:rsid w:val="00D1478A"/>
    <w:rsid w:val="00D14ED2"/>
    <w:rsid w:val="00D14F93"/>
    <w:rsid w:val="00D155C3"/>
    <w:rsid w:val="00D1584F"/>
    <w:rsid w:val="00D159E8"/>
    <w:rsid w:val="00D15D3F"/>
    <w:rsid w:val="00D15EB9"/>
    <w:rsid w:val="00D16610"/>
    <w:rsid w:val="00D16C0B"/>
    <w:rsid w:val="00D16E03"/>
    <w:rsid w:val="00D16F74"/>
    <w:rsid w:val="00D17296"/>
    <w:rsid w:val="00D17438"/>
    <w:rsid w:val="00D17C53"/>
    <w:rsid w:val="00D20135"/>
    <w:rsid w:val="00D2049D"/>
    <w:rsid w:val="00D20760"/>
    <w:rsid w:val="00D2117C"/>
    <w:rsid w:val="00D219D8"/>
    <w:rsid w:val="00D21C2C"/>
    <w:rsid w:val="00D21F24"/>
    <w:rsid w:val="00D22119"/>
    <w:rsid w:val="00D22519"/>
    <w:rsid w:val="00D22772"/>
    <w:rsid w:val="00D2287C"/>
    <w:rsid w:val="00D229E2"/>
    <w:rsid w:val="00D22F63"/>
    <w:rsid w:val="00D235B0"/>
    <w:rsid w:val="00D23916"/>
    <w:rsid w:val="00D24182"/>
    <w:rsid w:val="00D2428E"/>
    <w:rsid w:val="00D24DFF"/>
    <w:rsid w:val="00D24E83"/>
    <w:rsid w:val="00D25407"/>
    <w:rsid w:val="00D25A88"/>
    <w:rsid w:val="00D25B04"/>
    <w:rsid w:val="00D25B10"/>
    <w:rsid w:val="00D25EBE"/>
    <w:rsid w:val="00D25F9E"/>
    <w:rsid w:val="00D26218"/>
    <w:rsid w:val="00D2626B"/>
    <w:rsid w:val="00D2666F"/>
    <w:rsid w:val="00D26AE3"/>
    <w:rsid w:val="00D26B55"/>
    <w:rsid w:val="00D26B8D"/>
    <w:rsid w:val="00D26BC6"/>
    <w:rsid w:val="00D26DA5"/>
    <w:rsid w:val="00D26DA9"/>
    <w:rsid w:val="00D26DC6"/>
    <w:rsid w:val="00D271B0"/>
    <w:rsid w:val="00D27257"/>
    <w:rsid w:val="00D277FF"/>
    <w:rsid w:val="00D27864"/>
    <w:rsid w:val="00D27B06"/>
    <w:rsid w:val="00D27ECB"/>
    <w:rsid w:val="00D27F51"/>
    <w:rsid w:val="00D27FF9"/>
    <w:rsid w:val="00D3000C"/>
    <w:rsid w:val="00D30165"/>
    <w:rsid w:val="00D301F4"/>
    <w:rsid w:val="00D30348"/>
    <w:rsid w:val="00D30470"/>
    <w:rsid w:val="00D30738"/>
    <w:rsid w:val="00D30B0A"/>
    <w:rsid w:val="00D30F68"/>
    <w:rsid w:val="00D31516"/>
    <w:rsid w:val="00D32488"/>
    <w:rsid w:val="00D328C0"/>
    <w:rsid w:val="00D32A6B"/>
    <w:rsid w:val="00D32AF1"/>
    <w:rsid w:val="00D32B85"/>
    <w:rsid w:val="00D32C5E"/>
    <w:rsid w:val="00D32CA0"/>
    <w:rsid w:val="00D33038"/>
    <w:rsid w:val="00D334AB"/>
    <w:rsid w:val="00D33857"/>
    <w:rsid w:val="00D33A17"/>
    <w:rsid w:val="00D33F2C"/>
    <w:rsid w:val="00D343A9"/>
    <w:rsid w:val="00D3490C"/>
    <w:rsid w:val="00D3503B"/>
    <w:rsid w:val="00D35281"/>
    <w:rsid w:val="00D35652"/>
    <w:rsid w:val="00D3572F"/>
    <w:rsid w:val="00D3578B"/>
    <w:rsid w:val="00D358FF"/>
    <w:rsid w:val="00D35A79"/>
    <w:rsid w:val="00D35AB4"/>
    <w:rsid w:val="00D36566"/>
    <w:rsid w:val="00D36932"/>
    <w:rsid w:val="00D36A15"/>
    <w:rsid w:val="00D36BA8"/>
    <w:rsid w:val="00D370CF"/>
    <w:rsid w:val="00D37961"/>
    <w:rsid w:val="00D37AD2"/>
    <w:rsid w:val="00D400F6"/>
    <w:rsid w:val="00D4030D"/>
    <w:rsid w:val="00D409E9"/>
    <w:rsid w:val="00D40BF5"/>
    <w:rsid w:val="00D40F09"/>
    <w:rsid w:val="00D412FD"/>
    <w:rsid w:val="00D413A3"/>
    <w:rsid w:val="00D414A9"/>
    <w:rsid w:val="00D41581"/>
    <w:rsid w:val="00D416FF"/>
    <w:rsid w:val="00D41955"/>
    <w:rsid w:val="00D41C4C"/>
    <w:rsid w:val="00D41CD2"/>
    <w:rsid w:val="00D41D52"/>
    <w:rsid w:val="00D4244E"/>
    <w:rsid w:val="00D4247F"/>
    <w:rsid w:val="00D424F4"/>
    <w:rsid w:val="00D42557"/>
    <w:rsid w:val="00D426A3"/>
    <w:rsid w:val="00D42781"/>
    <w:rsid w:val="00D42957"/>
    <w:rsid w:val="00D42FA7"/>
    <w:rsid w:val="00D43593"/>
    <w:rsid w:val="00D43606"/>
    <w:rsid w:val="00D439A8"/>
    <w:rsid w:val="00D43BEE"/>
    <w:rsid w:val="00D43CDB"/>
    <w:rsid w:val="00D43D04"/>
    <w:rsid w:val="00D43DE0"/>
    <w:rsid w:val="00D44039"/>
    <w:rsid w:val="00D44271"/>
    <w:rsid w:val="00D448DC"/>
    <w:rsid w:val="00D44C3B"/>
    <w:rsid w:val="00D44D8F"/>
    <w:rsid w:val="00D45467"/>
    <w:rsid w:val="00D45584"/>
    <w:rsid w:val="00D456F9"/>
    <w:rsid w:val="00D45AEF"/>
    <w:rsid w:val="00D45B0F"/>
    <w:rsid w:val="00D465BE"/>
    <w:rsid w:val="00D469DC"/>
    <w:rsid w:val="00D46AF9"/>
    <w:rsid w:val="00D46BB2"/>
    <w:rsid w:val="00D46BE4"/>
    <w:rsid w:val="00D46DCA"/>
    <w:rsid w:val="00D4708C"/>
    <w:rsid w:val="00D472BF"/>
    <w:rsid w:val="00D47380"/>
    <w:rsid w:val="00D477F9"/>
    <w:rsid w:val="00D47C0C"/>
    <w:rsid w:val="00D47F5A"/>
    <w:rsid w:val="00D503F9"/>
    <w:rsid w:val="00D50474"/>
    <w:rsid w:val="00D509A1"/>
    <w:rsid w:val="00D50CB7"/>
    <w:rsid w:val="00D50E0E"/>
    <w:rsid w:val="00D5137D"/>
    <w:rsid w:val="00D518E6"/>
    <w:rsid w:val="00D51A85"/>
    <w:rsid w:val="00D51BEE"/>
    <w:rsid w:val="00D51D3F"/>
    <w:rsid w:val="00D51EE5"/>
    <w:rsid w:val="00D5239E"/>
    <w:rsid w:val="00D526F9"/>
    <w:rsid w:val="00D52772"/>
    <w:rsid w:val="00D5279A"/>
    <w:rsid w:val="00D527F4"/>
    <w:rsid w:val="00D528FA"/>
    <w:rsid w:val="00D5295A"/>
    <w:rsid w:val="00D529BE"/>
    <w:rsid w:val="00D52D05"/>
    <w:rsid w:val="00D534B4"/>
    <w:rsid w:val="00D5365D"/>
    <w:rsid w:val="00D53CAE"/>
    <w:rsid w:val="00D53EE0"/>
    <w:rsid w:val="00D54016"/>
    <w:rsid w:val="00D540B1"/>
    <w:rsid w:val="00D54303"/>
    <w:rsid w:val="00D54A33"/>
    <w:rsid w:val="00D54EEB"/>
    <w:rsid w:val="00D5509A"/>
    <w:rsid w:val="00D550BA"/>
    <w:rsid w:val="00D5514C"/>
    <w:rsid w:val="00D55207"/>
    <w:rsid w:val="00D5555F"/>
    <w:rsid w:val="00D55CC1"/>
    <w:rsid w:val="00D55FBB"/>
    <w:rsid w:val="00D5655F"/>
    <w:rsid w:val="00D56595"/>
    <w:rsid w:val="00D56A7C"/>
    <w:rsid w:val="00D56AF9"/>
    <w:rsid w:val="00D56ECE"/>
    <w:rsid w:val="00D57456"/>
    <w:rsid w:val="00D575F2"/>
    <w:rsid w:val="00D578C4"/>
    <w:rsid w:val="00D57E00"/>
    <w:rsid w:val="00D60116"/>
    <w:rsid w:val="00D6019C"/>
    <w:rsid w:val="00D601A5"/>
    <w:rsid w:val="00D60298"/>
    <w:rsid w:val="00D60DF5"/>
    <w:rsid w:val="00D612D8"/>
    <w:rsid w:val="00D61A4F"/>
    <w:rsid w:val="00D61AEB"/>
    <w:rsid w:val="00D61CAE"/>
    <w:rsid w:val="00D61DDE"/>
    <w:rsid w:val="00D62245"/>
    <w:rsid w:val="00D62388"/>
    <w:rsid w:val="00D6243A"/>
    <w:rsid w:val="00D62659"/>
    <w:rsid w:val="00D6265C"/>
    <w:rsid w:val="00D62936"/>
    <w:rsid w:val="00D62C23"/>
    <w:rsid w:val="00D62D88"/>
    <w:rsid w:val="00D62E7A"/>
    <w:rsid w:val="00D631F0"/>
    <w:rsid w:val="00D63389"/>
    <w:rsid w:val="00D638F1"/>
    <w:rsid w:val="00D63E6C"/>
    <w:rsid w:val="00D640AD"/>
    <w:rsid w:val="00D642C0"/>
    <w:rsid w:val="00D64B36"/>
    <w:rsid w:val="00D64EA2"/>
    <w:rsid w:val="00D6544B"/>
    <w:rsid w:val="00D65720"/>
    <w:rsid w:val="00D6584B"/>
    <w:rsid w:val="00D65B85"/>
    <w:rsid w:val="00D65E73"/>
    <w:rsid w:val="00D66231"/>
    <w:rsid w:val="00D6678D"/>
    <w:rsid w:val="00D66D30"/>
    <w:rsid w:val="00D67067"/>
    <w:rsid w:val="00D670AE"/>
    <w:rsid w:val="00D675AA"/>
    <w:rsid w:val="00D676B8"/>
    <w:rsid w:val="00D679FE"/>
    <w:rsid w:val="00D67AD7"/>
    <w:rsid w:val="00D67C1C"/>
    <w:rsid w:val="00D67D03"/>
    <w:rsid w:val="00D70245"/>
    <w:rsid w:val="00D704BC"/>
    <w:rsid w:val="00D704E0"/>
    <w:rsid w:val="00D70E15"/>
    <w:rsid w:val="00D70F63"/>
    <w:rsid w:val="00D70FA3"/>
    <w:rsid w:val="00D70FB0"/>
    <w:rsid w:val="00D71409"/>
    <w:rsid w:val="00D71F2D"/>
    <w:rsid w:val="00D72431"/>
    <w:rsid w:val="00D728C8"/>
    <w:rsid w:val="00D72977"/>
    <w:rsid w:val="00D72EDE"/>
    <w:rsid w:val="00D72F54"/>
    <w:rsid w:val="00D72F7B"/>
    <w:rsid w:val="00D73295"/>
    <w:rsid w:val="00D732CD"/>
    <w:rsid w:val="00D73333"/>
    <w:rsid w:val="00D734F4"/>
    <w:rsid w:val="00D73C6E"/>
    <w:rsid w:val="00D73CA4"/>
    <w:rsid w:val="00D73CEC"/>
    <w:rsid w:val="00D73D2C"/>
    <w:rsid w:val="00D73EB7"/>
    <w:rsid w:val="00D73EDA"/>
    <w:rsid w:val="00D7420A"/>
    <w:rsid w:val="00D7434B"/>
    <w:rsid w:val="00D743CF"/>
    <w:rsid w:val="00D75231"/>
    <w:rsid w:val="00D75760"/>
    <w:rsid w:val="00D75913"/>
    <w:rsid w:val="00D7592C"/>
    <w:rsid w:val="00D75956"/>
    <w:rsid w:val="00D759B3"/>
    <w:rsid w:val="00D76759"/>
    <w:rsid w:val="00D767D0"/>
    <w:rsid w:val="00D76887"/>
    <w:rsid w:val="00D768F0"/>
    <w:rsid w:val="00D76D70"/>
    <w:rsid w:val="00D772B1"/>
    <w:rsid w:val="00D772C2"/>
    <w:rsid w:val="00D773A4"/>
    <w:rsid w:val="00D77566"/>
    <w:rsid w:val="00D77589"/>
    <w:rsid w:val="00D7789A"/>
    <w:rsid w:val="00D7789B"/>
    <w:rsid w:val="00D778F0"/>
    <w:rsid w:val="00D80740"/>
    <w:rsid w:val="00D80908"/>
    <w:rsid w:val="00D80DC7"/>
    <w:rsid w:val="00D80DD7"/>
    <w:rsid w:val="00D80FC3"/>
    <w:rsid w:val="00D81166"/>
    <w:rsid w:val="00D812FD"/>
    <w:rsid w:val="00D814F0"/>
    <w:rsid w:val="00D815BF"/>
    <w:rsid w:val="00D815D9"/>
    <w:rsid w:val="00D81B10"/>
    <w:rsid w:val="00D81F98"/>
    <w:rsid w:val="00D82275"/>
    <w:rsid w:val="00D82679"/>
    <w:rsid w:val="00D8290D"/>
    <w:rsid w:val="00D829C2"/>
    <w:rsid w:val="00D8301A"/>
    <w:rsid w:val="00D8341B"/>
    <w:rsid w:val="00D8362C"/>
    <w:rsid w:val="00D83DBB"/>
    <w:rsid w:val="00D84026"/>
    <w:rsid w:val="00D84269"/>
    <w:rsid w:val="00D847FF"/>
    <w:rsid w:val="00D84935"/>
    <w:rsid w:val="00D84B5B"/>
    <w:rsid w:val="00D84E74"/>
    <w:rsid w:val="00D85222"/>
    <w:rsid w:val="00D85274"/>
    <w:rsid w:val="00D85308"/>
    <w:rsid w:val="00D855D3"/>
    <w:rsid w:val="00D85A1B"/>
    <w:rsid w:val="00D8679D"/>
    <w:rsid w:val="00D8692C"/>
    <w:rsid w:val="00D86AFB"/>
    <w:rsid w:val="00D86D51"/>
    <w:rsid w:val="00D86F8E"/>
    <w:rsid w:val="00D87398"/>
    <w:rsid w:val="00D8769F"/>
    <w:rsid w:val="00D87B81"/>
    <w:rsid w:val="00D87EA9"/>
    <w:rsid w:val="00D87F95"/>
    <w:rsid w:val="00D87FED"/>
    <w:rsid w:val="00D90081"/>
    <w:rsid w:val="00D90088"/>
    <w:rsid w:val="00D9080C"/>
    <w:rsid w:val="00D90C91"/>
    <w:rsid w:val="00D90F64"/>
    <w:rsid w:val="00D9113E"/>
    <w:rsid w:val="00D91152"/>
    <w:rsid w:val="00D912C1"/>
    <w:rsid w:val="00D91641"/>
    <w:rsid w:val="00D9184C"/>
    <w:rsid w:val="00D91957"/>
    <w:rsid w:val="00D9206A"/>
    <w:rsid w:val="00D920C0"/>
    <w:rsid w:val="00D9212C"/>
    <w:rsid w:val="00D92207"/>
    <w:rsid w:val="00D923A3"/>
    <w:rsid w:val="00D9286A"/>
    <w:rsid w:val="00D92A94"/>
    <w:rsid w:val="00D92B12"/>
    <w:rsid w:val="00D92CFF"/>
    <w:rsid w:val="00D92E16"/>
    <w:rsid w:val="00D93062"/>
    <w:rsid w:val="00D9335A"/>
    <w:rsid w:val="00D934D7"/>
    <w:rsid w:val="00D9352C"/>
    <w:rsid w:val="00D9370F"/>
    <w:rsid w:val="00D93871"/>
    <w:rsid w:val="00D93983"/>
    <w:rsid w:val="00D93A67"/>
    <w:rsid w:val="00D93A6A"/>
    <w:rsid w:val="00D93AB4"/>
    <w:rsid w:val="00D93EDA"/>
    <w:rsid w:val="00D93F81"/>
    <w:rsid w:val="00D94107"/>
    <w:rsid w:val="00D946E6"/>
    <w:rsid w:val="00D9480A"/>
    <w:rsid w:val="00D94AEE"/>
    <w:rsid w:val="00D94C57"/>
    <w:rsid w:val="00D94C5D"/>
    <w:rsid w:val="00D94C7D"/>
    <w:rsid w:val="00D9531F"/>
    <w:rsid w:val="00D95392"/>
    <w:rsid w:val="00D9588D"/>
    <w:rsid w:val="00D95A57"/>
    <w:rsid w:val="00D95BF9"/>
    <w:rsid w:val="00D96193"/>
    <w:rsid w:val="00D961D9"/>
    <w:rsid w:val="00D96302"/>
    <w:rsid w:val="00D9649F"/>
    <w:rsid w:val="00D96755"/>
    <w:rsid w:val="00D97060"/>
    <w:rsid w:val="00D97076"/>
    <w:rsid w:val="00D97141"/>
    <w:rsid w:val="00D9733F"/>
    <w:rsid w:val="00D974D8"/>
    <w:rsid w:val="00D97A0E"/>
    <w:rsid w:val="00DA0104"/>
    <w:rsid w:val="00DA011F"/>
    <w:rsid w:val="00DA0201"/>
    <w:rsid w:val="00DA02AC"/>
    <w:rsid w:val="00DA0483"/>
    <w:rsid w:val="00DA04A2"/>
    <w:rsid w:val="00DA097F"/>
    <w:rsid w:val="00DA0A5F"/>
    <w:rsid w:val="00DA1120"/>
    <w:rsid w:val="00DA16BE"/>
    <w:rsid w:val="00DA1A38"/>
    <w:rsid w:val="00DA1A89"/>
    <w:rsid w:val="00DA1BBA"/>
    <w:rsid w:val="00DA204A"/>
    <w:rsid w:val="00DA22B5"/>
    <w:rsid w:val="00DA2607"/>
    <w:rsid w:val="00DA2A4D"/>
    <w:rsid w:val="00DA2AA3"/>
    <w:rsid w:val="00DA2E4E"/>
    <w:rsid w:val="00DA3102"/>
    <w:rsid w:val="00DA382A"/>
    <w:rsid w:val="00DA39B4"/>
    <w:rsid w:val="00DA3A5E"/>
    <w:rsid w:val="00DA3EED"/>
    <w:rsid w:val="00DA3FF0"/>
    <w:rsid w:val="00DA40A1"/>
    <w:rsid w:val="00DA41DB"/>
    <w:rsid w:val="00DA425A"/>
    <w:rsid w:val="00DA431C"/>
    <w:rsid w:val="00DA4372"/>
    <w:rsid w:val="00DA43E8"/>
    <w:rsid w:val="00DA49D9"/>
    <w:rsid w:val="00DA532C"/>
    <w:rsid w:val="00DA5447"/>
    <w:rsid w:val="00DA54BA"/>
    <w:rsid w:val="00DA5812"/>
    <w:rsid w:val="00DA5B01"/>
    <w:rsid w:val="00DA5B5F"/>
    <w:rsid w:val="00DA5DCE"/>
    <w:rsid w:val="00DA5E43"/>
    <w:rsid w:val="00DA61C8"/>
    <w:rsid w:val="00DA6B08"/>
    <w:rsid w:val="00DA6B50"/>
    <w:rsid w:val="00DA6C43"/>
    <w:rsid w:val="00DA6FF6"/>
    <w:rsid w:val="00DA74EA"/>
    <w:rsid w:val="00DA78DB"/>
    <w:rsid w:val="00DA7DAB"/>
    <w:rsid w:val="00DA7E32"/>
    <w:rsid w:val="00DA7F81"/>
    <w:rsid w:val="00DB0323"/>
    <w:rsid w:val="00DB06F4"/>
    <w:rsid w:val="00DB081A"/>
    <w:rsid w:val="00DB0858"/>
    <w:rsid w:val="00DB0867"/>
    <w:rsid w:val="00DB096B"/>
    <w:rsid w:val="00DB0BDC"/>
    <w:rsid w:val="00DB12C4"/>
    <w:rsid w:val="00DB13A2"/>
    <w:rsid w:val="00DB1551"/>
    <w:rsid w:val="00DB1939"/>
    <w:rsid w:val="00DB199F"/>
    <w:rsid w:val="00DB19DC"/>
    <w:rsid w:val="00DB1A33"/>
    <w:rsid w:val="00DB1C18"/>
    <w:rsid w:val="00DB2368"/>
    <w:rsid w:val="00DB260B"/>
    <w:rsid w:val="00DB301F"/>
    <w:rsid w:val="00DB3319"/>
    <w:rsid w:val="00DB3840"/>
    <w:rsid w:val="00DB3B1A"/>
    <w:rsid w:val="00DB3BD8"/>
    <w:rsid w:val="00DB4106"/>
    <w:rsid w:val="00DB4152"/>
    <w:rsid w:val="00DB46AF"/>
    <w:rsid w:val="00DB4783"/>
    <w:rsid w:val="00DB4A07"/>
    <w:rsid w:val="00DB4A76"/>
    <w:rsid w:val="00DB4B2C"/>
    <w:rsid w:val="00DB4D07"/>
    <w:rsid w:val="00DB4D25"/>
    <w:rsid w:val="00DB50B8"/>
    <w:rsid w:val="00DB5450"/>
    <w:rsid w:val="00DB58AB"/>
    <w:rsid w:val="00DB58E7"/>
    <w:rsid w:val="00DB590C"/>
    <w:rsid w:val="00DB59BE"/>
    <w:rsid w:val="00DB5BF3"/>
    <w:rsid w:val="00DB5D53"/>
    <w:rsid w:val="00DB5E4F"/>
    <w:rsid w:val="00DB6535"/>
    <w:rsid w:val="00DB6794"/>
    <w:rsid w:val="00DB755D"/>
    <w:rsid w:val="00DB767B"/>
    <w:rsid w:val="00DC0221"/>
    <w:rsid w:val="00DC0316"/>
    <w:rsid w:val="00DC0503"/>
    <w:rsid w:val="00DC0599"/>
    <w:rsid w:val="00DC077D"/>
    <w:rsid w:val="00DC08D9"/>
    <w:rsid w:val="00DC0C83"/>
    <w:rsid w:val="00DC0E26"/>
    <w:rsid w:val="00DC145E"/>
    <w:rsid w:val="00DC164C"/>
    <w:rsid w:val="00DC2028"/>
    <w:rsid w:val="00DC2034"/>
    <w:rsid w:val="00DC221C"/>
    <w:rsid w:val="00DC241C"/>
    <w:rsid w:val="00DC248E"/>
    <w:rsid w:val="00DC265B"/>
    <w:rsid w:val="00DC2A88"/>
    <w:rsid w:val="00DC2A9F"/>
    <w:rsid w:val="00DC2D5E"/>
    <w:rsid w:val="00DC33B4"/>
    <w:rsid w:val="00DC358E"/>
    <w:rsid w:val="00DC37B6"/>
    <w:rsid w:val="00DC396B"/>
    <w:rsid w:val="00DC3A6C"/>
    <w:rsid w:val="00DC3D70"/>
    <w:rsid w:val="00DC40F0"/>
    <w:rsid w:val="00DC418A"/>
    <w:rsid w:val="00DC421A"/>
    <w:rsid w:val="00DC48D2"/>
    <w:rsid w:val="00DC4F6E"/>
    <w:rsid w:val="00DC4F7B"/>
    <w:rsid w:val="00DC4FB6"/>
    <w:rsid w:val="00DC52CB"/>
    <w:rsid w:val="00DC52D9"/>
    <w:rsid w:val="00DC539B"/>
    <w:rsid w:val="00DC55C6"/>
    <w:rsid w:val="00DC5CFD"/>
    <w:rsid w:val="00DC5E3A"/>
    <w:rsid w:val="00DC6191"/>
    <w:rsid w:val="00DC659E"/>
    <w:rsid w:val="00DC6FC1"/>
    <w:rsid w:val="00DC721B"/>
    <w:rsid w:val="00DC7838"/>
    <w:rsid w:val="00DC7BE0"/>
    <w:rsid w:val="00DD00CF"/>
    <w:rsid w:val="00DD044F"/>
    <w:rsid w:val="00DD0508"/>
    <w:rsid w:val="00DD07BF"/>
    <w:rsid w:val="00DD0DAE"/>
    <w:rsid w:val="00DD1461"/>
    <w:rsid w:val="00DD17CF"/>
    <w:rsid w:val="00DD19D1"/>
    <w:rsid w:val="00DD1CC6"/>
    <w:rsid w:val="00DD1CFE"/>
    <w:rsid w:val="00DD1E05"/>
    <w:rsid w:val="00DD20C2"/>
    <w:rsid w:val="00DD2229"/>
    <w:rsid w:val="00DD2418"/>
    <w:rsid w:val="00DD2529"/>
    <w:rsid w:val="00DD29D3"/>
    <w:rsid w:val="00DD2A6A"/>
    <w:rsid w:val="00DD30AF"/>
    <w:rsid w:val="00DD373D"/>
    <w:rsid w:val="00DD37A8"/>
    <w:rsid w:val="00DD3B1D"/>
    <w:rsid w:val="00DD453F"/>
    <w:rsid w:val="00DD4575"/>
    <w:rsid w:val="00DD4A38"/>
    <w:rsid w:val="00DD4B17"/>
    <w:rsid w:val="00DD4C0F"/>
    <w:rsid w:val="00DD4D2C"/>
    <w:rsid w:val="00DD53C9"/>
    <w:rsid w:val="00DD574E"/>
    <w:rsid w:val="00DD58B6"/>
    <w:rsid w:val="00DD5CE4"/>
    <w:rsid w:val="00DD5D8D"/>
    <w:rsid w:val="00DD5EBD"/>
    <w:rsid w:val="00DD5FE8"/>
    <w:rsid w:val="00DD611C"/>
    <w:rsid w:val="00DD626D"/>
    <w:rsid w:val="00DD62A1"/>
    <w:rsid w:val="00DD6338"/>
    <w:rsid w:val="00DD6746"/>
    <w:rsid w:val="00DD68F2"/>
    <w:rsid w:val="00DD6969"/>
    <w:rsid w:val="00DD6A54"/>
    <w:rsid w:val="00DD6BC7"/>
    <w:rsid w:val="00DD6BD1"/>
    <w:rsid w:val="00DD6CE2"/>
    <w:rsid w:val="00DD759C"/>
    <w:rsid w:val="00DD76FC"/>
    <w:rsid w:val="00DD77AD"/>
    <w:rsid w:val="00DD7ED4"/>
    <w:rsid w:val="00DE0168"/>
    <w:rsid w:val="00DE0225"/>
    <w:rsid w:val="00DE042F"/>
    <w:rsid w:val="00DE1264"/>
    <w:rsid w:val="00DE19EA"/>
    <w:rsid w:val="00DE2246"/>
    <w:rsid w:val="00DE2487"/>
    <w:rsid w:val="00DE256C"/>
    <w:rsid w:val="00DE2610"/>
    <w:rsid w:val="00DE2834"/>
    <w:rsid w:val="00DE2F9D"/>
    <w:rsid w:val="00DE2FAF"/>
    <w:rsid w:val="00DE30C3"/>
    <w:rsid w:val="00DE30C9"/>
    <w:rsid w:val="00DE3167"/>
    <w:rsid w:val="00DE3208"/>
    <w:rsid w:val="00DE322C"/>
    <w:rsid w:val="00DE329E"/>
    <w:rsid w:val="00DE32BA"/>
    <w:rsid w:val="00DE32DC"/>
    <w:rsid w:val="00DE3604"/>
    <w:rsid w:val="00DE3694"/>
    <w:rsid w:val="00DE382E"/>
    <w:rsid w:val="00DE3981"/>
    <w:rsid w:val="00DE3DE8"/>
    <w:rsid w:val="00DE3F09"/>
    <w:rsid w:val="00DE3F1A"/>
    <w:rsid w:val="00DE416D"/>
    <w:rsid w:val="00DE421C"/>
    <w:rsid w:val="00DE424E"/>
    <w:rsid w:val="00DE4BD3"/>
    <w:rsid w:val="00DE4E30"/>
    <w:rsid w:val="00DE51E5"/>
    <w:rsid w:val="00DE542B"/>
    <w:rsid w:val="00DE55D6"/>
    <w:rsid w:val="00DE5617"/>
    <w:rsid w:val="00DE5832"/>
    <w:rsid w:val="00DE587B"/>
    <w:rsid w:val="00DE5902"/>
    <w:rsid w:val="00DE5F14"/>
    <w:rsid w:val="00DE6077"/>
    <w:rsid w:val="00DE634B"/>
    <w:rsid w:val="00DE6449"/>
    <w:rsid w:val="00DE64A3"/>
    <w:rsid w:val="00DE6635"/>
    <w:rsid w:val="00DE6B9D"/>
    <w:rsid w:val="00DE6F50"/>
    <w:rsid w:val="00DE71EE"/>
    <w:rsid w:val="00DE7288"/>
    <w:rsid w:val="00DE75F1"/>
    <w:rsid w:val="00DE7A01"/>
    <w:rsid w:val="00DE7A8E"/>
    <w:rsid w:val="00DE7E18"/>
    <w:rsid w:val="00DF006D"/>
    <w:rsid w:val="00DF0270"/>
    <w:rsid w:val="00DF06B6"/>
    <w:rsid w:val="00DF0890"/>
    <w:rsid w:val="00DF0ABC"/>
    <w:rsid w:val="00DF0B2A"/>
    <w:rsid w:val="00DF0F30"/>
    <w:rsid w:val="00DF141D"/>
    <w:rsid w:val="00DF14B4"/>
    <w:rsid w:val="00DF1571"/>
    <w:rsid w:val="00DF1785"/>
    <w:rsid w:val="00DF17F1"/>
    <w:rsid w:val="00DF1F55"/>
    <w:rsid w:val="00DF206E"/>
    <w:rsid w:val="00DF2151"/>
    <w:rsid w:val="00DF2215"/>
    <w:rsid w:val="00DF2221"/>
    <w:rsid w:val="00DF2A11"/>
    <w:rsid w:val="00DF34D5"/>
    <w:rsid w:val="00DF363C"/>
    <w:rsid w:val="00DF4514"/>
    <w:rsid w:val="00DF491E"/>
    <w:rsid w:val="00DF4C68"/>
    <w:rsid w:val="00DF4CBF"/>
    <w:rsid w:val="00DF4F95"/>
    <w:rsid w:val="00DF533E"/>
    <w:rsid w:val="00DF55C4"/>
    <w:rsid w:val="00DF5A50"/>
    <w:rsid w:val="00DF5A51"/>
    <w:rsid w:val="00DF5CD5"/>
    <w:rsid w:val="00DF60F4"/>
    <w:rsid w:val="00DF617B"/>
    <w:rsid w:val="00DF61DE"/>
    <w:rsid w:val="00DF64F6"/>
    <w:rsid w:val="00DF65B8"/>
    <w:rsid w:val="00DF6799"/>
    <w:rsid w:val="00DF69B9"/>
    <w:rsid w:val="00DF6AAA"/>
    <w:rsid w:val="00DF6AFB"/>
    <w:rsid w:val="00DF6C8E"/>
    <w:rsid w:val="00DF6D7C"/>
    <w:rsid w:val="00DF6DA3"/>
    <w:rsid w:val="00DF6F91"/>
    <w:rsid w:val="00DF7106"/>
    <w:rsid w:val="00DF724E"/>
    <w:rsid w:val="00DF75C9"/>
    <w:rsid w:val="00DF7A13"/>
    <w:rsid w:val="00DF7E3F"/>
    <w:rsid w:val="00DF7F01"/>
    <w:rsid w:val="00E00397"/>
    <w:rsid w:val="00E003F6"/>
    <w:rsid w:val="00E005FA"/>
    <w:rsid w:val="00E0102B"/>
    <w:rsid w:val="00E01131"/>
    <w:rsid w:val="00E0131E"/>
    <w:rsid w:val="00E018B2"/>
    <w:rsid w:val="00E0196A"/>
    <w:rsid w:val="00E01B2F"/>
    <w:rsid w:val="00E02E67"/>
    <w:rsid w:val="00E02E94"/>
    <w:rsid w:val="00E03136"/>
    <w:rsid w:val="00E03442"/>
    <w:rsid w:val="00E034C9"/>
    <w:rsid w:val="00E03545"/>
    <w:rsid w:val="00E036E3"/>
    <w:rsid w:val="00E0370F"/>
    <w:rsid w:val="00E03C2D"/>
    <w:rsid w:val="00E03FD4"/>
    <w:rsid w:val="00E040B9"/>
    <w:rsid w:val="00E04418"/>
    <w:rsid w:val="00E04676"/>
    <w:rsid w:val="00E04EF2"/>
    <w:rsid w:val="00E04F58"/>
    <w:rsid w:val="00E0532D"/>
    <w:rsid w:val="00E06203"/>
    <w:rsid w:val="00E062E5"/>
    <w:rsid w:val="00E067B7"/>
    <w:rsid w:val="00E069D4"/>
    <w:rsid w:val="00E06AAB"/>
    <w:rsid w:val="00E06EAE"/>
    <w:rsid w:val="00E07BDA"/>
    <w:rsid w:val="00E07EA2"/>
    <w:rsid w:val="00E100A8"/>
    <w:rsid w:val="00E104CD"/>
    <w:rsid w:val="00E10570"/>
    <w:rsid w:val="00E1089D"/>
    <w:rsid w:val="00E10BCF"/>
    <w:rsid w:val="00E11012"/>
    <w:rsid w:val="00E11145"/>
    <w:rsid w:val="00E11169"/>
    <w:rsid w:val="00E1157A"/>
    <w:rsid w:val="00E117BD"/>
    <w:rsid w:val="00E122C0"/>
    <w:rsid w:val="00E1267B"/>
    <w:rsid w:val="00E13053"/>
    <w:rsid w:val="00E131CE"/>
    <w:rsid w:val="00E13319"/>
    <w:rsid w:val="00E1341D"/>
    <w:rsid w:val="00E136A7"/>
    <w:rsid w:val="00E13787"/>
    <w:rsid w:val="00E13B59"/>
    <w:rsid w:val="00E13BB2"/>
    <w:rsid w:val="00E13F1A"/>
    <w:rsid w:val="00E1491A"/>
    <w:rsid w:val="00E14C74"/>
    <w:rsid w:val="00E14E0A"/>
    <w:rsid w:val="00E151CE"/>
    <w:rsid w:val="00E1540F"/>
    <w:rsid w:val="00E1571D"/>
    <w:rsid w:val="00E15771"/>
    <w:rsid w:val="00E15B0B"/>
    <w:rsid w:val="00E15EDF"/>
    <w:rsid w:val="00E167BB"/>
    <w:rsid w:val="00E16C6F"/>
    <w:rsid w:val="00E16DB8"/>
    <w:rsid w:val="00E17292"/>
    <w:rsid w:val="00E17CB8"/>
    <w:rsid w:val="00E201B3"/>
    <w:rsid w:val="00E20226"/>
    <w:rsid w:val="00E204DF"/>
    <w:rsid w:val="00E20567"/>
    <w:rsid w:val="00E20AA1"/>
    <w:rsid w:val="00E20E7D"/>
    <w:rsid w:val="00E20E96"/>
    <w:rsid w:val="00E20EA9"/>
    <w:rsid w:val="00E2160C"/>
    <w:rsid w:val="00E21615"/>
    <w:rsid w:val="00E21964"/>
    <w:rsid w:val="00E21BAF"/>
    <w:rsid w:val="00E220E6"/>
    <w:rsid w:val="00E2213F"/>
    <w:rsid w:val="00E221A9"/>
    <w:rsid w:val="00E22256"/>
    <w:rsid w:val="00E225A5"/>
    <w:rsid w:val="00E22B89"/>
    <w:rsid w:val="00E22FE7"/>
    <w:rsid w:val="00E23103"/>
    <w:rsid w:val="00E23161"/>
    <w:rsid w:val="00E233A7"/>
    <w:rsid w:val="00E23648"/>
    <w:rsid w:val="00E237B8"/>
    <w:rsid w:val="00E23A63"/>
    <w:rsid w:val="00E23A6D"/>
    <w:rsid w:val="00E23BB5"/>
    <w:rsid w:val="00E23BC6"/>
    <w:rsid w:val="00E242B8"/>
    <w:rsid w:val="00E243D6"/>
    <w:rsid w:val="00E24843"/>
    <w:rsid w:val="00E25AC8"/>
    <w:rsid w:val="00E2614D"/>
    <w:rsid w:val="00E2618D"/>
    <w:rsid w:val="00E26448"/>
    <w:rsid w:val="00E26A21"/>
    <w:rsid w:val="00E26C62"/>
    <w:rsid w:val="00E270A2"/>
    <w:rsid w:val="00E270EE"/>
    <w:rsid w:val="00E27171"/>
    <w:rsid w:val="00E27299"/>
    <w:rsid w:val="00E27468"/>
    <w:rsid w:val="00E2772B"/>
    <w:rsid w:val="00E2791E"/>
    <w:rsid w:val="00E27B4B"/>
    <w:rsid w:val="00E304D9"/>
    <w:rsid w:val="00E30A7F"/>
    <w:rsid w:val="00E30D2D"/>
    <w:rsid w:val="00E3115D"/>
    <w:rsid w:val="00E312C6"/>
    <w:rsid w:val="00E31B4A"/>
    <w:rsid w:val="00E31DB6"/>
    <w:rsid w:val="00E31EEE"/>
    <w:rsid w:val="00E32222"/>
    <w:rsid w:val="00E32269"/>
    <w:rsid w:val="00E32303"/>
    <w:rsid w:val="00E32358"/>
    <w:rsid w:val="00E326F4"/>
    <w:rsid w:val="00E32AA7"/>
    <w:rsid w:val="00E32AEA"/>
    <w:rsid w:val="00E32BA8"/>
    <w:rsid w:val="00E3330A"/>
    <w:rsid w:val="00E33749"/>
    <w:rsid w:val="00E33ADC"/>
    <w:rsid w:val="00E33DCD"/>
    <w:rsid w:val="00E33E4B"/>
    <w:rsid w:val="00E33F34"/>
    <w:rsid w:val="00E33F4C"/>
    <w:rsid w:val="00E3435A"/>
    <w:rsid w:val="00E343DF"/>
    <w:rsid w:val="00E34AFD"/>
    <w:rsid w:val="00E34C7E"/>
    <w:rsid w:val="00E34CE6"/>
    <w:rsid w:val="00E34D45"/>
    <w:rsid w:val="00E353B2"/>
    <w:rsid w:val="00E35850"/>
    <w:rsid w:val="00E35902"/>
    <w:rsid w:val="00E35A23"/>
    <w:rsid w:val="00E35AE5"/>
    <w:rsid w:val="00E35C40"/>
    <w:rsid w:val="00E35DD4"/>
    <w:rsid w:val="00E36190"/>
    <w:rsid w:val="00E362C3"/>
    <w:rsid w:val="00E368DD"/>
    <w:rsid w:val="00E3763F"/>
    <w:rsid w:val="00E37728"/>
    <w:rsid w:val="00E37997"/>
    <w:rsid w:val="00E37AEC"/>
    <w:rsid w:val="00E406F0"/>
    <w:rsid w:val="00E40893"/>
    <w:rsid w:val="00E4095F"/>
    <w:rsid w:val="00E41018"/>
    <w:rsid w:val="00E413C3"/>
    <w:rsid w:val="00E417B5"/>
    <w:rsid w:val="00E4193C"/>
    <w:rsid w:val="00E41D08"/>
    <w:rsid w:val="00E41F5F"/>
    <w:rsid w:val="00E42105"/>
    <w:rsid w:val="00E421C0"/>
    <w:rsid w:val="00E4230A"/>
    <w:rsid w:val="00E4231C"/>
    <w:rsid w:val="00E426B8"/>
    <w:rsid w:val="00E4298B"/>
    <w:rsid w:val="00E42DF4"/>
    <w:rsid w:val="00E42E46"/>
    <w:rsid w:val="00E432DB"/>
    <w:rsid w:val="00E432E2"/>
    <w:rsid w:val="00E4363C"/>
    <w:rsid w:val="00E43A27"/>
    <w:rsid w:val="00E43CC7"/>
    <w:rsid w:val="00E4416E"/>
    <w:rsid w:val="00E44183"/>
    <w:rsid w:val="00E44DAB"/>
    <w:rsid w:val="00E44F9D"/>
    <w:rsid w:val="00E4528F"/>
    <w:rsid w:val="00E457A0"/>
    <w:rsid w:val="00E45F24"/>
    <w:rsid w:val="00E45F54"/>
    <w:rsid w:val="00E464EA"/>
    <w:rsid w:val="00E465F0"/>
    <w:rsid w:val="00E4667C"/>
    <w:rsid w:val="00E46903"/>
    <w:rsid w:val="00E47084"/>
    <w:rsid w:val="00E4709B"/>
    <w:rsid w:val="00E47173"/>
    <w:rsid w:val="00E477F7"/>
    <w:rsid w:val="00E4795A"/>
    <w:rsid w:val="00E479BB"/>
    <w:rsid w:val="00E47D45"/>
    <w:rsid w:val="00E47DAB"/>
    <w:rsid w:val="00E47E7B"/>
    <w:rsid w:val="00E5017A"/>
    <w:rsid w:val="00E505CA"/>
    <w:rsid w:val="00E50965"/>
    <w:rsid w:val="00E50D3F"/>
    <w:rsid w:val="00E50E7E"/>
    <w:rsid w:val="00E51286"/>
    <w:rsid w:val="00E518BA"/>
    <w:rsid w:val="00E518CE"/>
    <w:rsid w:val="00E51C14"/>
    <w:rsid w:val="00E52053"/>
    <w:rsid w:val="00E526C7"/>
    <w:rsid w:val="00E5291F"/>
    <w:rsid w:val="00E52EDC"/>
    <w:rsid w:val="00E52F3A"/>
    <w:rsid w:val="00E531F0"/>
    <w:rsid w:val="00E533DC"/>
    <w:rsid w:val="00E53522"/>
    <w:rsid w:val="00E540DC"/>
    <w:rsid w:val="00E5413C"/>
    <w:rsid w:val="00E545A6"/>
    <w:rsid w:val="00E5533F"/>
    <w:rsid w:val="00E554D6"/>
    <w:rsid w:val="00E557D0"/>
    <w:rsid w:val="00E561D0"/>
    <w:rsid w:val="00E562AA"/>
    <w:rsid w:val="00E56513"/>
    <w:rsid w:val="00E565C5"/>
    <w:rsid w:val="00E5694D"/>
    <w:rsid w:val="00E569DE"/>
    <w:rsid w:val="00E56DCC"/>
    <w:rsid w:val="00E56E79"/>
    <w:rsid w:val="00E56EB1"/>
    <w:rsid w:val="00E56FC9"/>
    <w:rsid w:val="00E57073"/>
    <w:rsid w:val="00E572EE"/>
    <w:rsid w:val="00E57317"/>
    <w:rsid w:val="00E574A6"/>
    <w:rsid w:val="00E575B8"/>
    <w:rsid w:val="00E576AD"/>
    <w:rsid w:val="00E57739"/>
    <w:rsid w:val="00E57763"/>
    <w:rsid w:val="00E57ED6"/>
    <w:rsid w:val="00E6063F"/>
    <w:rsid w:val="00E607B6"/>
    <w:rsid w:val="00E60B08"/>
    <w:rsid w:val="00E60C4A"/>
    <w:rsid w:val="00E612C7"/>
    <w:rsid w:val="00E6137B"/>
    <w:rsid w:val="00E6137D"/>
    <w:rsid w:val="00E61590"/>
    <w:rsid w:val="00E61CBB"/>
    <w:rsid w:val="00E61D33"/>
    <w:rsid w:val="00E6215F"/>
    <w:rsid w:val="00E62217"/>
    <w:rsid w:val="00E622F3"/>
    <w:rsid w:val="00E628C3"/>
    <w:rsid w:val="00E62B86"/>
    <w:rsid w:val="00E62D3A"/>
    <w:rsid w:val="00E62DA7"/>
    <w:rsid w:val="00E634B7"/>
    <w:rsid w:val="00E634D1"/>
    <w:rsid w:val="00E634FF"/>
    <w:rsid w:val="00E6392D"/>
    <w:rsid w:val="00E63C70"/>
    <w:rsid w:val="00E63DEE"/>
    <w:rsid w:val="00E646A6"/>
    <w:rsid w:val="00E649DE"/>
    <w:rsid w:val="00E64B58"/>
    <w:rsid w:val="00E64C57"/>
    <w:rsid w:val="00E64E0D"/>
    <w:rsid w:val="00E64E9B"/>
    <w:rsid w:val="00E650D0"/>
    <w:rsid w:val="00E65606"/>
    <w:rsid w:val="00E658D8"/>
    <w:rsid w:val="00E65B20"/>
    <w:rsid w:val="00E65D3F"/>
    <w:rsid w:val="00E65E68"/>
    <w:rsid w:val="00E665B4"/>
    <w:rsid w:val="00E6674F"/>
    <w:rsid w:val="00E668DA"/>
    <w:rsid w:val="00E66926"/>
    <w:rsid w:val="00E66D23"/>
    <w:rsid w:val="00E66E8F"/>
    <w:rsid w:val="00E67107"/>
    <w:rsid w:val="00E674C5"/>
    <w:rsid w:val="00E6791F"/>
    <w:rsid w:val="00E67CF1"/>
    <w:rsid w:val="00E704E7"/>
    <w:rsid w:val="00E70557"/>
    <w:rsid w:val="00E70693"/>
    <w:rsid w:val="00E707F9"/>
    <w:rsid w:val="00E709EC"/>
    <w:rsid w:val="00E70DD3"/>
    <w:rsid w:val="00E7110D"/>
    <w:rsid w:val="00E71AEF"/>
    <w:rsid w:val="00E723AF"/>
    <w:rsid w:val="00E73423"/>
    <w:rsid w:val="00E73E46"/>
    <w:rsid w:val="00E74842"/>
    <w:rsid w:val="00E74F6E"/>
    <w:rsid w:val="00E7562B"/>
    <w:rsid w:val="00E756BD"/>
    <w:rsid w:val="00E7596B"/>
    <w:rsid w:val="00E75B23"/>
    <w:rsid w:val="00E76B80"/>
    <w:rsid w:val="00E76B81"/>
    <w:rsid w:val="00E77261"/>
    <w:rsid w:val="00E7738C"/>
    <w:rsid w:val="00E7770A"/>
    <w:rsid w:val="00E777A4"/>
    <w:rsid w:val="00E77A29"/>
    <w:rsid w:val="00E77DB5"/>
    <w:rsid w:val="00E77DDD"/>
    <w:rsid w:val="00E77E3B"/>
    <w:rsid w:val="00E8008A"/>
    <w:rsid w:val="00E80279"/>
    <w:rsid w:val="00E8037E"/>
    <w:rsid w:val="00E804AB"/>
    <w:rsid w:val="00E80CE9"/>
    <w:rsid w:val="00E812EF"/>
    <w:rsid w:val="00E813A3"/>
    <w:rsid w:val="00E81CF2"/>
    <w:rsid w:val="00E81EA7"/>
    <w:rsid w:val="00E81F9A"/>
    <w:rsid w:val="00E81FE8"/>
    <w:rsid w:val="00E8232E"/>
    <w:rsid w:val="00E833ED"/>
    <w:rsid w:val="00E835F3"/>
    <w:rsid w:val="00E8373B"/>
    <w:rsid w:val="00E837B6"/>
    <w:rsid w:val="00E84D2A"/>
    <w:rsid w:val="00E84DCA"/>
    <w:rsid w:val="00E8523B"/>
    <w:rsid w:val="00E855D0"/>
    <w:rsid w:val="00E858BD"/>
    <w:rsid w:val="00E8633D"/>
    <w:rsid w:val="00E8685B"/>
    <w:rsid w:val="00E86A1E"/>
    <w:rsid w:val="00E86B87"/>
    <w:rsid w:val="00E8719C"/>
    <w:rsid w:val="00E871A4"/>
    <w:rsid w:val="00E87757"/>
    <w:rsid w:val="00E87894"/>
    <w:rsid w:val="00E87A8C"/>
    <w:rsid w:val="00E87AD6"/>
    <w:rsid w:val="00E87C29"/>
    <w:rsid w:val="00E87CCF"/>
    <w:rsid w:val="00E90758"/>
    <w:rsid w:val="00E90775"/>
    <w:rsid w:val="00E90D9B"/>
    <w:rsid w:val="00E90FB6"/>
    <w:rsid w:val="00E91314"/>
    <w:rsid w:val="00E91425"/>
    <w:rsid w:val="00E91739"/>
    <w:rsid w:val="00E917D1"/>
    <w:rsid w:val="00E91BE0"/>
    <w:rsid w:val="00E91C61"/>
    <w:rsid w:val="00E91F19"/>
    <w:rsid w:val="00E9251D"/>
    <w:rsid w:val="00E92A10"/>
    <w:rsid w:val="00E92A78"/>
    <w:rsid w:val="00E93658"/>
    <w:rsid w:val="00E93660"/>
    <w:rsid w:val="00E93718"/>
    <w:rsid w:val="00E93E11"/>
    <w:rsid w:val="00E942F7"/>
    <w:rsid w:val="00E94653"/>
    <w:rsid w:val="00E9495B"/>
    <w:rsid w:val="00E949E9"/>
    <w:rsid w:val="00E94C0E"/>
    <w:rsid w:val="00E94DFF"/>
    <w:rsid w:val="00E94F79"/>
    <w:rsid w:val="00E950EB"/>
    <w:rsid w:val="00E954E1"/>
    <w:rsid w:val="00E96487"/>
    <w:rsid w:val="00E96D43"/>
    <w:rsid w:val="00E96DED"/>
    <w:rsid w:val="00E97359"/>
    <w:rsid w:val="00E97761"/>
    <w:rsid w:val="00E97920"/>
    <w:rsid w:val="00E97BB1"/>
    <w:rsid w:val="00E97BDB"/>
    <w:rsid w:val="00E97CDD"/>
    <w:rsid w:val="00E97D20"/>
    <w:rsid w:val="00EA022B"/>
    <w:rsid w:val="00EA0292"/>
    <w:rsid w:val="00EA0AA7"/>
    <w:rsid w:val="00EA0BD7"/>
    <w:rsid w:val="00EA0C88"/>
    <w:rsid w:val="00EA0E5C"/>
    <w:rsid w:val="00EA0E66"/>
    <w:rsid w:val="00EA1E15"/>
    <w:rsid w:val="00EA2805"/>
    <w:rsid w:val="00EA2C71"/>
    <w:rsid w:val="00EA2D1F"/>
    <w:rsid w:val="00EA2E18"/>
    <w:rsid w:val="00EA2F01"/>
    <w:rsid w:val="00EA32E3"/>
    <w:rsid w:val="00EA35ED"/>
    <w:rsid w:val="00EA360E"/>
    <w:rsid w:val="00EA36D8"/>
    <w:rsid w:val="00EA3866"/>
    <w:rsid w:val="00EA3990"/>
    <w:rsid w:val="00EA3A8F"/>
    <w:rsid w:val="00EA3FB0"/>
    <w:rsid w:val="00EA406C"/>
    <w:rsid w:val="00EA4229"/>
    <w:rsid w:val="00EA439A"/>
    <w:rsid w:val="00EA4458"/>
    <w:rsid w:val="00EA449A"/>
    <w:rsid w:val="00EA454E"/>
    <w:rsid w:val="00EA4562"/>
    <w:rsid w:val="00EA463A"/>
    <w:rsid w:val="00EA4B77"/>
    <w:rsid w:val="00EA50C7"/>
    <w:rsid w:val="00EA5115"/>
    <w:rsid w:val="00EA576D"/>
    <w:rsid w:val="00EA57CB"/>
    <w:rsid w:val="00EA5B8C"/>
    <w:rsid w:val="00EA6063"/>
    <w:rsid w:val="00EA62F2"/>
    <w:rsid w:val="00EA67AF"/>
    <w:rsid w:val="00EA693F"/>
    <w:rsid w:val="00EA6A93"/>
    <w:rsid w:val="00EA6C2F"/>
    <w:rsid w:val="00EA6E27"/>
    <w:rsid w:val="00EA757C"/>
    <w:rsid w:val="00EB04ED"/>
    <w:rsid w:val="00EB05ED"/>
    <w:rsid w:val="00EB0737"/>
    <w:rsid w:val="00EB07CE"/>
    <w:rsid w:val="00EB08D5"/>
    <w:rsid w:val="00EB0A97"/>
    <w:rsid w:val="00EB0CED"/>
    <w:rsid w:val="00EB1194"/>
    <w:rsid w:val="00EB1519"/>
    <w:rsid w:val="00EB15A9"/>
    <w:rsid w:val="00EB1620"/>
    <w:rsid w:val="00EB1721"/>
    <w:rsid w:val="00EB1AD2"/>
    <w:rsid w:val="00EB1B9D"/>
    <w:rsid w:val="00EB1DF8"/>
    <w:rsid w:val="00EB2248"/>
    <w:rsid w:val="00EB27C3"/>
    <w:rsid w:val="00EB2A38"/>
    <w:rsid w:val="00EB30AA"/>
    <w:rsid w:val="00EB37CC"/>
    <w:rsid w:val="00EB37F9"/>
    <w:rsid w:val="00EB3858"/>
    <w:rsid w:val="00EB39BC"/>
    <w:rsid w:val="00EB3B21"/>
    <w:rsid w:val="00EB4670"/>
    <w:rsid w:val="00EB489A"/>
    <w:rsid w:val="00EB4BB4"/>
    <w:rsid w:val="00EB4CE1"/>
    <w:rsid w:val="00EB4FAD"/>
    <w:rsid w:val="00EB5072"/>
    <w:rsid w:val="00EB5134"/>
    <w:rsid w:val="00EB5214"/>
    <w:rsid w:val="00EB5341"/>
    <w:rsid w:val="00EB53C0"/>
    <w:rsid w:val="00EB5466"/>
    <w:rsid w:val="00EB58F4"/>
    <w:rsid w:val="00EB68D6"/>
    <w:rsid w:val="00EB6AF7"/>
    <w:rsid w:val="00EB6CFF"/>
    <w:rsid w:val="00EB6F8F"/>
    <w:rsid w:val="00EB7080"/>
    <w:rsid w:val="00EB744D"/>
    <w:rsid w:val="00EB744F"/>
    <w:rsid w:val="00EB75B3"/>
    <w:rsid w:val="00EB7830"/>
    <w:rsid w:val="00EB7C60"/>
    <w:rsid w:val="00EB7F23"/>
    <w:rsid w:val="00EC00BA"/>
    <w:rsid w:val="00EC07E3"/>
    <w:rsid w:val="00EC0DCF"/>
    <w:rsid w:val="00EC1193"/>
    <w:rsid w:val="00EC11BD"/>
    <w:rsid w:val="00EC1284"/>
    <w:rsid w:val="00EC12FE"/>
    <w:rsid w:val="00EC14D0"/>
    <w:rsid w:val="00EC18F1"/>
    <w:rsid w:val="00EC1B88"/>
    <w:rsid w:val="00EC1C57"/>
    <w:rsid w:val="00EC22DD"/>
    <w:rsid w:val="00EC2429"/>
    <w:rsid w:val="00EC25E2"/>
    <w:rsid w:val="00EC273D"/>
    <w:rsid w:val="00EC2B53"/>
    <w:rsid w:val="00EC2C26"/>
    <w:rsid w:val="00EC2DB6"/>
    <w:rsid w:val="00EC3830"/>
    <w:rsid w:val="00EC392B"/>
    <w:rsid w:val="00EC39AD"/>
    <w:rsid w:val="00EC3DBA"/>
    <w:rsid w:val="00EC3E1A"/>
    <w:rsid w:val="00EC421E"/>
    <w:rsid w:val="00EC42BB"/>
    <w:rsid w:val="00EC44D2"/>
    <w:rsid w:val="00EC48A6"/>
    <w:rsid w:val="00EC4A3A"/>
    <w:rsid w:val="00EC4B22"/>
    <w:rsid w:val="00EC5546"/>
    <w:rsid w:val="00EC5621"/>
    <w:rsid w:val="00EC5667"/>
    <w:rsid w:val="00EC56CF"/>
    <w:rsid w:val="00EC5840"/>
    <w:rsid w:val="00EC5894"/>
    <w:rsid w:val="00EC58F0"/>
    <w:rsid w:val="00EC59EE"/>
    <w:rsid w:val="00EC6ED4"/>
    <w:rsid w:val="00EC706A"/>
    <w:rsid w:val="00EC77CC"/>
    <w:rsid w:val="00ED016C"/>
    <w:rsid w:val="00ED02A7"/>
    <w:rsid w:val="00ED02B3"/>
    <w:rsid w:val="00ED06F8"/>
    <w:rsid w:val="00ED0758"/>
    <w:rsid w:val="00ED07EE"/>
    <w:rsid w:val="00ED0A32"/>
    <w:rsid w:val="00ED0E8F"/>
    <w:rsid w:val="00ED0F93"/>
    <w:rsid w:val="00ED12B7"/>
    <w:rsid w:val="00ED13FF"/>
    <w:rsid w:val="00ED1AC1"/>
    <w:rsid w:val="00ED3230"/>
    <w:rsid w:val="00ED39DB"/>
    <w:rsid w:val="00ED3B8D"/>
    <w:rsid w:val="00ED3DF1"/>
    <w:rsid w:val="00ED402D"/>
    <w:rsid w:val="00ED4049"/>
    <w:rsid w:val="00ED41D0"/>
    <w:rsid w:val="00ED4B82"/>
    <w:rsid w:val="00ED4DAD"/>
    <w:rsid w:val="00ED4E6A"/>
    <w:rsid w:val="00ED4ED6"/>
    <w:rsid w:val="00ED52FC"/>
    <w:rsid w:val="00ED588A"/>
    <w:rsid w:val="00ED5FA2"/>
    <w:rsid w:val="00ED5FB2"/>
    <w:rsid w:val="00ED5FC3"/>
    <w:rsid w:val="00ED61B1"/>
    <w:rsid w:val="00ED6BEA"/>
    <w:rsid w:val="00ED6CED"/>
    <w:rsid w:val="00ED6E26"/>
    <w:rsid w:val="00ED6E76"/>
    <w:rsid w:val="00ED7814"/>
    <w:rsid w:val="00ED79C4"/>
    <w:rsid w:val="00ED7ACC"/>
    <w:rsid w:val="00ED7D07"/>
    <w:rsid w:val="00ED7D64"/>
    <w:rsid w:val="00EE024F"/>
    <w:rsid w:val="00EE0459"/>
    <w:rsid w:val="00EE05E7"/>
    <w:rsid w:val="00EE0BA7"/>
    <w:rsid w:val="00EE1016"/>
    <w:rsid w:val="00EE1AE3"/>
    <w:rsid w:val="00EE1B4F"/>
    <w:rsid w:val="00EE244B"/>
    <w:rsid w:val="00EE24E2"/>
    <w:rsid w:val="00EE26E8"/>
    <w:rsid w:val="00EE2A15"/>
    <w:rsid w:val="00EE2D08"/>
    <w:rsid w:val="00EE2F0A"/>
    <w:rsid w:val="00EE3097"/>
    <w:rsid w:val="00EE3186"/>
    <w:rsid w:val="00EE3488"/>
    <w:rsid w:val="00EE35FD"/>
    <w:rsid w:val="00EE3B28"/>
    <w:rsid w:val="00EE41D4"/>
    <w:rsid w:val="00EE4243"/>
    <w:rsid w:val="00EE4A78"/>
    <w:rsid w:val="00EE4AC9"/>
    <w:rsid w:val="00EE4B9E"/>
    <w:rsid w:val="00EE4D94"/>
    <w:rsid w:val="00EE50F9"/>
    <w:rsid w:val="00EE537D"/>
    <w:rsid w:val="00EE53E2"/>
    <w:rsid w:val="00EE59B4"/>
    <w:rsid w:val="00EE5BAF"/>
    <w:rsid w:val="00EE5C0F"/>
    <w:rsid w:val="00EE5C8B"/>
    <w:rsid w:val="00EE620D"/>
    <w:rsid w:val="00EE6431"/>
    <w:rsid w:val="00EE6601"/>
    <w:rsid w:val="00EE68C9"/>
    <w:rsid w:val="00EE6A01"/>
    <w:rsid w:val="00EE7310"/>
    <w:rsid w:val="00EE79FA"/>
    <w:rsid w:val="00EE7B19"/>
    <w:rsid w:val="00EE7B1C"/>
    <w:rsid w:val="00EE7C56"/>
    <w:rsid w:val="00EF0088"/>
    <w:rsid w:val="00EF00CE"/>
    <w:rsid w:val="00EF0BDA"/>
    <w:rsid w:val="00EF0F33"/>
    <w:rsid w:val="00EF0FA1"/>
    <w:rsid w:val="00EF17DD"/>
    <w:rsid w:val="00EF1927"/>
    <w:rsid w:val="00EF2234"/>
    <w:rsid w:val="00EF2F5C"/>
    <w:rsid w:val="00EF30AE"/>
    <w:rsid w:val="00EF3458"/>
    <w:rsid w:val="00EF3627"/>
    <w:rsid w:val="00EF3F54"/>
    <w:rsid w:val="00EF3F55"/>
    <w:rsid w:val="00EF41C3"/>
    <w:rsid w:val="00EF4427"/>
    <w:rsid w:val="00EF451F"/>
    <w:rsid w:val="00EF4D87"/>
    <w:rsid w:val="00EF54EE"/>
    <w:rsid w:val="00EF54FA"/>
    <w:rsid w:val="00EF5732"/>
    <w:rsid w:val="00EF5DA9"/>
    <w:rsid w:val="00EF5E34"/>
    <w:rsid w:val="00EF5F70"/>
    <w:rsid w:val="00EF60EB"/>
    <w:rsid w:val="00EF61B1"/>
    <w:rsid w:val="00EF61C0"/>
    <w:rsid w:val="00EF628E"/>
    <w:rsid w:val="00EF649A"/>
    <w:rsid w:val="00EF65EA"/>
    <w:rsid w:val="00EF6CAC"/>
    <w:rsid w:val="00EF6E0F"/>
    <w:rsid w:val="00EF7078"/>
    <w:rsid w:val="00EF71DC"/>
    <w:rsid w:val="00EF748A"/>
    <w:rsid w:val="00EF7568"/>
    <w:rsid w:val="00F00249"/>
    <w:rsid w:val="00F003D2"/>
    <w:rsid w:val="00F005BE"/>
    <w:rsid w:val="00F00D9F"/>
    <w:rsid w:val="00F010F6"/>
    <w:rsid w:val="00F01463"/>
    <w:rsid w:val="00F0183E"/>
    <w:rsid w:val="00F019DC"/>
    <w:rsid w:val="00F01C48"/>
    <w:rsid w:val="00F022A6"/>
    <w:rsid w:val="00F023A2"/>
    <w:rsid w:val="00F029E8"/>
    <w:rsid w:val="00F03254"/>
    <w:rsid w:val="00F034F4"/>
    <w:rsid w:val="00F03CA3"/>
    <w:rsid w:val="00F03E06"/>
    <w:rsid w:val="00F03EDE"/>
    <w:rsid w:val="00F041BD"/>
    <w:rsid w:val="00F0427F"/>
    <w:rsid w:val="00F0492F"/>
    <w:rsid w:val="00F04B3C"/>
    <w:rsid w:val="00F04C11"/>
    <w:rsid w:val="00F04D00"/>
    <w:rsid w:val="00F04F36"/>
    <w:rsid w:val="00F052E4"/>
    <w:rsid w:val="00F0561A"/>
    <w:rsid w:val="00F0563A"/>
    <w:rsid w:val="00F05847"/>
    <w:rsid w:val="00F05A21"/>
    <w:rsid w:val="00F05ADF"/>
    <w:rsid w:val="00F05B5B"/>
    <w:rsid w:val="00F06211"/>
    <w:rsid w:val="00F0665C"/>
    <w:rsid w:val="00F06DB5"/>
    <w:rsid w:val="00F06DE6"/>
    <w:rsid w:val="00F06FD9"/>
    <w:rsid w:val="00F07524"/>
    <w:rsid w:val="00F0755F"/>
    <w:rsid w:val="00F0779D"/>
    <w:rsid w:val="00F079C5"/>
    <w:rsid w:val="00F07B4B"/>
    <w:rsid w:val="00F07F85"/>
    <w:rsid w:val="00F1018B"/>
    <w:rsid w:val="00F10451"/>
    <w:rsid w:val="00F104E0"/>
    <w:rsid w:val="00F10730"/>
    <w:rsid w:val="00F107DB"/>
    <w:rsid w:val="00F10C9B"/>
    <w:rsid w:val="00F10EEE"/>
    <w:rsid w:val="00F11094"/>
    <w:rsid w:val="00F110E2"/>
    <w:rsid w:val="00F11162"/>
    <w:rsid w:val="00F1129F"/>
    <w:rsid w:val="00F119A2"/>
    <w:rsid w:val="00F11E39"/>
    <w:rsid w:val="00F11FA9"/>
    <w:rsid w:val="00F11FB1"/>
    <w:rsid w:val="00F12100"/>
    <w:rsid w:val="00F127BB"/>
    <w:rsid w:val="00F1280B"/>
    <w:rsid w:val="00F12B13"/>
    <w:rsid w:val="00F12C11"/>
    <w:rsid w:val="00F13197"/>
    <w:rsid w:val="00F1319F"/>
    <w:rsid w:val="00F13CEC"/>
    <w:rsid w:val="00F14422"/>
    <w:rsid w:val="00F144D6"/>
    <w:rsid w:val="00F145AE"/>
    <w:rsid w:val="00F14637"/>
    <w:rsid w:val="00F14825"/>
    <w:rsid w:val="00F14B02"/>
    <w:rsid w:val="00F14FF2"/>
    <w:rsid w:val="00F1538B"/>
    <w:rsid w:val="00F154E5"/>
    <w:rsid w:val="00F1574F"/>
    <w:rsid w:val="00F15893"/>
    <w:rsid w:val="00F15916"/>
    <w:rsid w:val="00F15A46"/>
    <w:rsid w:val="00F15D63"/>
    <w:rsid w:val="00F15F2A"/>
    <w:rsid w:val="00F1610C"/>
    <w:rsid w:val="00F167D5"/>
    <w:rsid w:val="00F16907"/>
    <w:rsid w:val="00F169C4"/>
    <w:rsid w:val="00F16ECA"/>
    <w:rsid w:val="00F16F6A"/>
    <w:rsid w:val="00F17086"/>
    <w:rsid w:val="00F171E4"/>
    <w:rsid w:val="00F176F0"/>
    <w:rsid w:val="00F1778C"/>
    <w:rsid w:val="00F17BAE"/>
    <w:rsid w:val="00F17DF4"/>
    <w:rsid w:val="00F20377"/>
    <w:rsid w:val="00F20640"/>
    <w:rsid w:val="00F20756"/>
    <w:rsid w:val="00F20B39"/>
    <w:rsid w:val="00F20E0F"/>
    <w:rsid w:val="00F21551"/>
    <w:rsid w:val="00F21D39"/>
    <w:rsid w:val="00F222DC"/>
    <w:rsid w:val="00F224E8"/>
    <w:rsid w:val="00F22FB5"/>
    <w:rsid w:val="00F23177"/>
    <w:rsid w:val="00F234AA"/>
    <w:rsid w:val="00F2440C"/>
    <w:rsid w:val="00F245E8"/>
    <w:rsid w:val="00F248F6"/>
    <w:rsid w:val="00F24FCE"/>
    <w:rsid w:val="00F2521D"/>
    <w:rsid w:val="00F2535E"/>
    <w:rsid w:val="00F258D3"/>
    <w:rsid w:val="00F25902"/>
    <w:rsid w:val="00F25992"/>
    <w:rsid w:val="00F26115"/>
    <w:rsid w:val="00F26299"/>
    <w:rsid w:val="00F26324"/>
    <w:rsid w:val="00F264B7"/>
    <w:rsid w:val="00F26F31"/>
    <w:rsid w:val="00F26F4E"/>
    <w:rsid w:val="00F2706C"/>
    <w:rsid w:val="00F275EE"/>
    <w:rsid w:val="00F277B8"/>
    <w:rsid w:val="00F27888"/>
    <w:rsid w:val="00F2798A"/>
    <w:rsid w:val="00F27AE7"/>
    <w:rsid w:val="00F27D4A"/>
    <w:rsid w:val="00F27DDE"/>
    <w:rsid w:val="00F3005B"/>
    <w:rsid w:val="00F3008A"/>
    <w:rsid w:val="00F300F1"/>
    <w:rsid w:val="00F30A85"/>
    <w:rsid w:val="00F30E0F"/>
    <w:rsid w:val="00F31230"/>
    <w:rsid w:val="00F3152A"/>
    <w:rsid w:val="00F31A2E"/>
    <w:rsid w:val="00F31BB9"/>
    <w:rsid w:val="00F31C22"/>
    <w:rsid w:val="00F3210D"/>
    <w:rsid w:val="00F321EB"/>
    <w:rsid w:val="00F3230C"/>
    <w:rsid w:val="00F32780"/>
    <w:rsid w:val="00F32869"/>
    <w:rsid w:val="00F32967"/>
    <w:rsid w:val="00F32DD6"/>
    <w:rsid w:val="00F32FBA"/>
    <w:rsid w:val="00F33049"/>
    <w:rsid w:val="00F33384"/>
    <w:rsid w:val="00F33530"/>
    <w:rsid w:val="00F3357F"/>
    <w:rsid w:val="00F337DE"/>
    <w:rsid w:val="00F33CE5"/>
    <w:rsid w:val="00F3418A"/>
    <w:rsid w:val="00F34296"/>
    <w:rsid w:val="00F34389"/>
    <w:rsid w:val="00F344B2"/>
    <w:rsid w:val="00F3477E"/>
    <w:rsid w:val="00F34C2A"/>
    <w:rsid w:val="00F35049"/>
    <w:rsid w:val="00F35186"/>
    <w:rsid w:val="00F35A3D"/>
    <w:rsid w:val="00F36615"/>
    <w:rsid w:val="00F36619"/>
    <w:rsid w:val="00F36633"/>
    <w:rsid w:val="00F367EF"/>
    <w:rsid w:val="00F369B8"/>
    <w:rsid w:val="00F36AD6"/>
    <w:rsid w:val="00F36BD7"/>
    <w:rsid w:val="00F36D3E"/>
    <w:rsid w:val="00F36F55"/>
    <w:rsid w:val="00F37159"/>
    <w:rsid w:val="00F3732E"/>
    <w:rsid w:val="00F37490"/>
    <w:rsid w:val="00F37A3A"/>
    <w:rsid w:val="00F37D3A"/>
    <w:rsid w:val="00F37D98"/>
    <w:rsid w:val="00F37E2A"/>
    <w:rsid w:val="00F37FB3"/>
    <w:rsid w:val="00F400A2"/>
    <w:rsid w:val="00F4036D"/>
    <w:rsid w:val="00F40672"/>
    <w:rsid w:val="00F40987"/>
    <w:rsid w:val="00F40991"/>
    <w:rsid w:val="00F40D52"/>
    <w:rsid w:val="00F41054"/>
    <w:rsid w:val="00F4108E"/>
    <w:rsid w:val="00F414B0"/>
    <w:rsid w:val="00F414E1"/>
    <w:rsid w:val="00F418BA"/>
    <w:rsid w:val="00F41C11"/>
    <w:rsid w:val="00F41D1E"/>
    <w:rsid w:val="00F41ED4"/>
    <w:rsid w:val="00F420DF"/>
    <w:rsid w:val="00F426AB"/>
    <w:rsid w:val="00F42B3F"/>
    <w:rsid w:val="00F42E61"/>
    <w:rsid w:val="00F42F8E"/>
    <w:rsid w:val="00F43475"/>
    <w:rsid w:val="00F435A0"/>
    <w:rsid w:val="00F435C6"/>
    <w:rsid w:val="00F439EB"/>
    <w:rsid w:val="00F43AD9"/>
    <w:rsid w:val="00F44264"/>
    <w:rsid w:val="00F442E3"/>
    <w:rsid w:val="00F445DB"/>
    <w:rsid w:val="00F45082"/>
    <w:rsid w:val="00F451D4"/>
    <w:rsid w:val="00F45506"/>
    <w:rsid w:val="00F45871"/>
    <w:rsid w:val="00F45BE6"/>
    <w:rsid w:val="00F45F16"/>
    <w:rsid w:val="00F46228"/>
    <w:rsid w:val="00F4625A"/>
    <w:rsid w:val="00F46510"/>
    <w:rsid w:val="00F46B0A"/>
    <w:rsid w:val="00F46C39"/>
    <w:rsid w:val="00F46CC6"/>
    <w:rsid w:val="00F46E14"/>
    <w:rsid w:val="00F4736E"/>
    <w:rsid w:val="00F473D9"/>
    <w:rsid w:val="00F4745B"/>
    <w:rsid w:val="00F4792B"/>
    <w:rsid w:val="00F47966"/>
    <w:rsid w:val="00F47CBC"/>
    <w:rsid w:val="00F47F5B"/>
    <w:rsid w:val="00F500AF"/>
    <w:rsid w:val="00F501F8"/>
    <w:rsid w:val="00F503F5"/>
    <w:rsid w:val="00F50560"/>
    <w:rsid w:val="00F506C4"/>
    <w:rsid w:val="00F50707"/>
    <w:rsid w:val="00F5099C"/>
    <w:rsid w:val="00F50A25"/>
    <w:rsid w:val="00F50BEE"/>
    <w:rsid w:val="00F50C70"/>
    <w:rsid w:val="00F50DB9"/>
    <w:rsid w:val="00F5136D"/>
    <w:rsid w:val="00F51575"/>
    <w:rsid w:val="00F51799"/>
    <w:rsid w:val="00F51957"/>
    <w:rsid w:val="00F52252"/>
    <w:rsid w:val="00F52772"/>
    <w:rsid w:val="00F52A54"/>
    <w:rsid w:val="00F52F2A"/>
    <w:rsid w:val="00F52F39"/>
    <w:rsid w:val="00F532E4"/>
    <w:rsid w:val="00F534E9"/>
    <w:rsid w:val="00F535A3"/>
    <w:rsid w:val="00F5360A"/>
    <w:rsid w:val="00F53748"/>
    <w:rsid w:val="00F5377F"/>
    <w:rsid w:val="00F53AC8"/>
    <w:rsid w:val="00F53C09"/>
    <w:rsid w:val="00F53F60"/>
    <w:rsid w:val="00F5441B"/>
    <w:rsid w:val="00F54453"/>
    <w:rsid w:val="00F546D5"/>
    <w:rsid w:val="00F54777"/>
    <w:rsid w:val="00F54986"/>
    <w:rsid w:val="00F54BE0"/>
    <w:rsid w:val="00F5521F"/>
    <w:rsid w:val="00F5574A"/>
    <w:rsid w:val="00F55AE2"/>
    <w:rsid w:val="00F55BC1"/>
    <w:rsid w:val="00F5653D"/>
    <w:rsid w:val="00F5698E"/>
    <w:rsid w:val="00F569F3"/>
    <w:rsid w:val="00F56CC1"/>
    <w:rsid w:val="00F56DE0"/>
    <w:rsid w:val="00F56F9F"/>
    <w:rsid w:val="00F571EC"/>
    <w:rsid w:val="00F606BE"/>
    <w:rsid w:val="00F6141D"/>
    <w:rsid w:val="00F615CB"/>
    <w:rsid w:val="00F61806"/>
    <w:rsid w:val="00F619E4"/>
    <w:rsid w:val="00F61AA0"/>
    <w:rsid w:val="00F61D2B"/>
    <w:rsid w:val="00F61D91"/>
    <w:rsid w:val="00F62058"/>
    <w:rsid w:val="00F620C8"/>
    <w:rsid w:val="00F62113"/>
    <w:rsid w:val="00F62356"/>
    <w:rsid w:val="00F62376"/>
    <w:rsid w:val="00F624A7"/>
    <w:rsid w:val="00F624BB"/>
    <w:rsid w:val="00F62856"/>
    <w:rsid w:val="00F62FB8"/>
    <w:rsid w:val="00F63391"/>
    <w:rsid w:val="00F6363F"/>
    <w:rsid w:val="00F63835"/>
    <w:rsid w:val="00F6393D"/>
    <w:rsid w:val="00F63A16"/>
    <w:rsid w:val="00F64046"/>
    <w:rsid w:val="00F64054"/>
    <w:rsid w:val="00F646ED"/>
    <w:rsid w:val="00F64A26"/>
    <w:rsid w:val="00F64F9C"/>
    <w:rsid w:val="00F64FA9"/>
    <w:rsid w:val="00F652C0"/>
    <w:rsid w:val="00F65CF2"/>
    <w:rsid w:val="00F669A2"/>
    <w:rsid w:val="00F66C25"/>
    <w:rsid w:val="00F66C3B"/>
    <w:rsid w:val="00F66E34"/>
    <w:rsid w:val="00F673EB"/>
    <w:rsid w:val="00F6770B"/>
    <w:rsid w:val="00F67C32"/>
    <w:rsid w:val="00F700A3"/>
    <w:rsid w:val="00F70767"/>
    <w:rsid w:val="00F70890"/>
    <w:rsid w:val="00F70952"/>
    <w:rsid w:val="00F709A1"/>
    <w:rsid w:val="00F70B29"/>
    <w:rsid w:val="00F70D72"/>
    <w:rsid w:val="00F713FC"/>
    <w:rsid w:val="00F715A6"/>
    <w:rsid w:val="00F716E2"/>
    <w:rsid w:val="00F719C8"/>
    <w:rsid w:val="00F71D8C"/>
    <w:rsid w:val="00F71FD3"/>
    <w:rsid w:val="00F721B7"/>
    <w:rsid w:val="00F7246F"/>
    <w:rsid w:val="00F7302C"/>
    <w:rsid w:val="00F73262"/>
    <w:rsid w:val="00F7334D"/>
    <w:rsid w:val="00F73358"/>
    <w:rsid w:val="00F73646"/>
    <w:rsid w:val="00F737A0"/>
    <w:rsid w:val="00F73ABC"/>
    <w:rsid w:val="00F73CC3"/>
    <w:rsid w:val="00F73D2D"/>
    <w:rsid w:val="00F73D73"/>
    <w:rsid w:val="00F73E28"/>
    <w:rsid w:val="00F73F68"/>
    <w:rsid w:val="00F7416E"/>
    <w:rsid w:val="00F744AD"/>
    <w:rsid w:val="00F7476C"/>
    <w:rsid w:val="00F74D24"/>
    <w:rsid w:val="00F74DAE"/>
    <w:rsid w:val="00F74E2D"/>
    <w:rsid w:val="00F74E6E"/>
    <w:rsid w:val="00F74F5B"/>
    <w:rsid w:val="00F75065"/>
    <w:rsid w:val="00F75273"/>
    <w:rsid w:val="00F75FFE"/>
    <w:rsid w:val="00F766A7"/>
    <w:rsid w:val="00F767E1"/>
    <w:rsid w:val="00F76A1B"/>
    <w:rsid w:val="00F76CC1"/>
    <w:rsid w:val="00F76DDA"/>
    <w:rsid w:val="00F7710B"/>
    <w:rsid w:val="00F772E5"/>
    <w:rsid w:val="00F776CD"/>
    <w:rsid w:val="00F779C2"/>
    <w:rsid w:val="00F77AA1"/>
    <w:rsid w:val="00F77B91"/>
    <w:rsid w:val="00F77E58"/>
    <w:rsid w:val="00F77ECD"/>
    <w:rsid w:val="00F80504"/>
    <w:rsid w:val="00F8091F"/>
    <w:rsid w:val="00F81A51"/>
    <w:rsid w:val="00F81A7C"/>
    <w:rsid w:val="00F820D4"/>
    <w:rsid w:val="00F822EF"/>
    <w:rsid w:val="00F82307"/>
    <w:rsid w:val="00F8231F"/>
    <w:rsid w:val="00F8233E"/>
    <w:rsid w:val="00F823A2"/>
    <w:rsid w:val="00F823F4"/>
    <w:rsid w:val="00F82402"/>
    <w:rsid w:val="00F8264A"/>
    <w:rsid w:val="00F826A2"/>
    <w:rsid w:val="00F827EF"/>
    <w:rsid w:val="00F827F8"/>
    <w:rsid w:val="00F82831"/>
    <w:rsid w:val="00F82925"/>
    <w:rsid w:val="00F82A03"/>
    <w:rsid w:val="00F82BC3"/>
    <w:rsid w:val="00F82C2F"/>
    <w:rsid w:val="00F82CEB"/>
    <w:rsid w:val="00F82E9C"/>
    <w:rsid w:val="00F836A9"/>
    <w:rsid w:val="00F83802"/>
    <w:rsid w:val="00F83D9F"/>
    <w:rsid w:val="00F841E9"/>
    <w:rsid w:val="00F84243"/>
    <w:rsid w:val="00F84618"/>
    <w:rsid w:val="00F84652"/>
    <w:rsid w:val="00F846A8"/>
    <w:rsid w:val="00F84A86"/>
    <w:rsid w:val="00F84C3D"/>
    <w:rsid w:val="00F85633"/>
    <w:rsid w:val="00F85851"/>
    <w:rsid w:val="00F85A6E"/>
    <w:rsid w:val="00F85CF8"/>
    <w:rsid w:val="00F85D36"/>
    <w:rsid w:val="00F85E14"/>
    <w:rsid w:val="00F85FB2"/>
    <w:rsid w:val="00F86C10"/>
    <w:rsid w:val="00F86C57"/>
    <w:rsid w:val="00F86C74"/>
    <w:rsid w:val="00F87203"/>
    <w:rsid w:val="00F874FE"/>
    <w:rsid w:val="00F87561"/>
    <w:rsid w:val="00F8775F"/>
    <w:rsid w:val="00F878C8"/>
    <w:rsid w:val="00F87FAF"/>
    <w:rsid w:val="00F9041C"/>
    <w:rsid w:val="00F9083B"/>
    <w:rsid w:val="00F90B82"/>
    <w:rsid w:val="00F90C79"/>
    <w:rsid w:val="00F90CEA"/>
    <w:rsid w:val="00F90F05"/>
    <w:rsid w:val="00F9123F"/>
    <w:rsid w:val="00F912CC"/>
    <w:rsid w:val="00F91717"/>
    <w:rsid w:val="00F9187A"/>
    <w:rsid w:val="00F9208D"/>
    <w:rsid w:val="00F92370"/>
    <w:rsid w:val="00F92707"/>
    <w:rsid w:val="00F9295F"/>
    <w:rsid w:val="00F929AD"/>
    <w:rsid w:val="00F92ADC"/>
    <w:rsid w:val="00F93AB5"/>
    <w:rsid w:val="00F942AF"/>
    <w:rsid w:val="00F94854"/>
    <w:rsid w:val="00F94D43"/>
    <w:rsid w:val="00F952E5"/>
    <w:rsid w:val="00F9545D"/>
    <w:rsid w:val="00F956F8"/>
    <w:rsid w:val="00F958BA"/>
    <w:rsid w:val="00F95A46"/>
    <w:rsid w:val="00F95E12"/>
    <w:rsid w:val="00F96344"/>
    <w:rsid w:val="00F96742"/>
    <w:rsid w:val="00F96AA0"/>
    <w:rsid w:val="00F96D04"/>
    <w:rsid w:val="00F96D6E"/>
    <w:rsid w:val="00F96E6C"/>
    <w:rsid w:val="00F97221"/>
    <w:rsid w:val="00F972A6"/>
    <w:rsid w:val="00F9778E"/>
    <w:rsid w:val="00F9786A"/>
    <w:rsid w:val="00F97CFF"/>
    <w:rsid w:val="00F97DDE"/>
    <w:rsid w:val="00F97E07"/>
    <w:rsid w:val="00F97E1F"/>
    <w:rsid w:val="00F97E72"/>
    <w:rsid w:val="00F97F6D"/>
    <w:rsid w:val="00FA0998"/>
    <w:rsid w:val="00FA09BD"/>
    <w:rsid w:val="00FA0EA7"/>
    <w:rsid w:val="00FA1118"/>
    <w:rsid w:val="00FA12B9"/>
    <w:rsid w:val="00FA1423"/>
    <w:rsid w:val="00FA19F5"/>
    <w:rsid w:val="00FA1C5A"/>
    <w:rsid w:val="00FA1D98"/>
    <w:rsid w:val="00FA2015"/>
    <w:rsid w:val="00FA20AB"/>
    <w:rsid w:val="00FA25F4"/>
    <w:rsid w:val="00FA280F"/>
    <w:rsid w:val="00FA2AC8"/>
    <w:rsid w:val="00FA2DBF"/>
    <w:rsid w:val="00FA2DE3"/>
    <w:rsid w:val="00FA2FB1"/>
    <w:rsid w:val="00FA33CA"/>
    <w:rsid w:val="00FA34A8"/>
    <w:rsid w:val="00FA355F"/>
    <w:rsid w:val="00FA3735"/>
    <w:rsid w:val="00FA3AC7"/>
    <w:rsid w:val="00FA4187"/>
    <w:rsid w:val="00FA4DA4"/>
    <w:rsid w:val="00FA4EBB"/>
    <w:rsid w:val="00FA5061"/>
    <w:rsid w:val="00FA50E1"/>
    <w:rsid w:val="00FA52C1"/>
    <w:rsid w:val="00FA5723"/>
    <w:rsid w:val="00FA587C"/>
    <w:rsid w:val="00FA59D0"/>
    <w:rsid w:val="00FA5ADF"/>
    <w:rsid w:val="00FA5F3C"/>
    <w:rsid w:val="00FA5F50"/>
    <w:rsid w:val="00FA602A"/>
    <w:rsid w:val="00FA617A"/>
    <w:rsid w:val="00FA62AB"/>
    <w:rsid w:val="00FA64DA"/>
    <w:rsid w:val="00FA7160"/>
    <w:rsid w:val="00FA71C8"/>
    <w:rsid w:val="00FA753D"/>
    <w:rsid w:val="00FA7E2C"/>
    <w:rsid w:val="00FA7E9D"/>
    <w:rsid w:val="00FA7EE7"/>
    <w:rsid w:val="00FB01DD"/>
    <w:rsid w:val="00FB0332"/>
    <w:rsid w:val="00FB04AE"/>
    <w:rsid w:val="00FB054E"/>
    <w:rsid w:val="00FB09FF"/>
    <w:rsid w:val="00FB0D47"/>
    <w:rsid w:val="00FB0FF0"/>
    <w:rsid w:val="00FB1221"/>
    <w:rsid w:val="00FB1390"/>
    <w:rsid w:val="00FB1A7D"/>
    <w:rsid w:val="00FB1A90"/>
    <w:rsid w:val="00FB1D22"/>
    <w:rsid w:val="00FB1F61"/>
    <w:rsid w:val="00FB217C"/>
    <w:rsid w:val="00FB217F"/>
    <w:rsid w:val="00FB224B"/>
    <w:rsid w:val="00FB2503"/>
    <w:rsid w:val="00FB27BD"/>
    <w:rsid w:val="00FB2CE1"/>
    <w:rsid w:val="00FB2D16"/>
    <w:rsid w:val="00FB304A"/>
    <w:rsid w:val="00FB321B"/>
    <w:rsid w:val="00FB37D2"/>
    <w:rsid w:val="00FB3D1C"/>
    <w:rsid w:val="00FB3EC8"/>
    <w:rsid w:val="00FB4252"/>
    <w:rsid w:val="00FB42AC"/>
    <w:rsid w:val="00FB459B"/>
    <w:rsid w:val="00FB4E5F"/>
    <w:rsid w:val="00FB4E69"/>
    <w:rsid w:val="00FB4E9F"/>
    <w:rsid w:val="00FB51A4"/>
    <w:rsid w:val="00FB5473"/>
    <w:rsid w:val="00FB727E"/>
    <w:rsid w:val="00FB733A"/>
    <w:rsid w:val="00FB756E"/>
    <w:rsid w:val="00FB760F"/>
    <w:rsid w:val="00FB7997"/>
    <w:rsid w:val="00FB7B0E"/>
    <w:rsid w:val="00FB7EC1"/>
    <w:rsid w:val="00FC0415"/>
    <w:rsid w:val="00FC07BA"/>
    <w:rsid w:val="00FC0809"/>
    <w:rsid w:val="00FC0B14"/>
    <w:rsid w:val="00FC0D60"/>
    <w:rsid w:val="00FC0DBF"/>
    <w:rsid w:val="00FC0E65"/>
    <w:rsid w:val="00FC1479"/>
    <w:rsid w:val="00FC167D"/>
    <w:rsid w:val="00FC1CFA"/>
    <w:rsid w:val="00FC1D82"/>
    <w:rsid w:val="00FC1F65"/>
    <w:rsid w:val="00FC20B6"/>
    <w:rsid w:val="00FC253E"/>
    <w:rsid w:val="00FC2889"/>
    <w:rsid w:val="00FC2B90"/>
    <w:rsid w:val="00FC2C30"/>
    <w:rsid w:val="00FC2DBE"/>
    <w:rsid w:val="00FC2EB0"/>
    <w:rsid w:val="00FC2F70"/>
    <w:rsid w:val="00FC2FF5"/>
    <w:rsid w:val="00FC307A"/>
    <w:rsid w:val="00FC3581"/>
    <w:rsid w:val="00FC3C55"/>
    <w:rsid w:val="00FC3E5E"/>
    <w:rsid w:val="00FC41D8"/>
    <w:rsid w:val="00FC432A"/>
    <w:rsid w:val="00FC5982"/>
    <w:rsid w:val="00FC5AF5"/>
    <w:rsid w:val="00FC6023"/>
    <w:rsid w:val="00FC63B8"/>
    <w:rsid w:val="00FC649F"/>
    <w:rsid w:val="00FC6592"/>
    <w:rsid w:val="00FC6ECA"/>
    <w:rsid w:val="00FC7242"/>
    <w:rsid w:val="00FC75C8"/>
    <w:rsid w:val="00FC770C"/>
    <w:rsid w:val="00FC7880"/>
    <w:rsid w:val="00FC7A23"/>
    <w:rsid w:val="00FC7F46"/>
    <w:rsid w:val="00FD0130"/>
    <w:rsid w:val="00FD06DC"/>
    <w:rsid w:val="00FD07A3"/>
    <w:rsid w:val="00FD084F"/>
    <w:rsid w:val="00FD0BE0"/>
    <w:rsid w:val="00FD0CE3"/>
    <w:rsid w:val="00FD0EC9"/>
    <w:rsid w:val="00FD1AD6"/>
    <w:rsid w:val="00FD1EBC"/>
    <w:rsid w:val="00FD1FE9"/>
    <w:rsid w:val="00FD1FEA"/>
    <w:rsid w:val="00FD207A"/>
    <w:rsid w:val="00FD22EA"/>
    <w:rsid w:val="00FD2352"/>
    <w:rsid w:val="00FD2558"/>
    <w:rsid w:val="00FD2588"/>
    <w:rsid w:val="00FD2B92"/>
    <w:rsid w:val="00FD2BA5"/>
    <w:rsid w:val="00FD2BC0"/>
    <w:rsid w:val="00FD2E75"/>
    <w:rsid w:val="00FD2F5B"/>
    <w:rsid w:val="00FD3324"/>
    <w:rsid w:val="00FD3608"/>
    <w:rsid w:val="00FD3924"/>
    <w:rsid w:val="00FD3BEC"/>
    <w:rsid w:val="00FD3D35"/>
    <w:rsid w:val="00FD41D7"/>
    <w:rsid w:val="00FD4228"/>
    <w:rsid w:val="00FD4AFB"/>
    <w:rsid w:val="00FD4AFE"/>
    <w:rsid w:val="00FD4FC4"/>
    <w:rsid w:val="00FD5BF9"/>
    <w:rsid w:val="00FD5FBA"/>
    <w:rsid w:val="00FD61B6"/>
    <w:rsid w:val="00FD68C3"/>
    <w:rsid w:val="00FD6E8E"/>
    <w:rsid w:val="00FD734C"/>
    <w:rsid w:val="00FD7462"/>
    <w:rsid w:val="00FD77B8"/>
    <w:rsid w:val="00FD77E9"/>
    <w:rsid w:val="00FD7D24"/>
    <w:rsid w:val="00FE07BA"/>
    <w:rsid w:val="00FE0C9A"/>
    <w:rsid w:val="00FE1E4F"/>
    <w:rsid w:val="00FE1ED2"/>
    <w:rsid w:val="00FE1FD7"/>
    <w:rsid w:val="00FE252C"/>
    <w:rsid w:val="00FE285F"/>
    <w:rsid w:val="00FE28ED"/>
    <w:rsid w:val="00FE29D2"/>
    <w:rsid w:val="00FE2AF7"/>
    <w:rsid w:val="00FE321A"/>
    <w:rsid w:val="00FE34F8"/>
    <w:rsid w:val="00FE389E"/>
    <w:rsid w:val="00FE3A67"/>
    <w:rsid w:val="00FE3AD6"/>
    <w:rsid w:val="00FE3D66"/>
    <w:rsid w:val="00FE3DAA"/>
    <w:rsid w:val="00FE4030"/>
    <w:rsid w:val="00FE43BF"/>
    <w:rsid w:val="00FE4435"/>
    <w:rsid w:val="00FE4561"/>
    <w:rsid w:val="00FE4C0E"/>
    <w:rsid w:val="00FE4F5B"/>
    <w:rsid w:val="00FE4F64"/>
    <w:rsid w:val="00FE549E"/>
    <w:rsid w:val="00FE56AC"/>
    <w:rsid w:val="00FE595C"/>
    <w:rsid w:val="00FE6056"/>
    <w:rsid w:val="00FE607E"/>
    <w:rsid w:val="00FE61D3"/>
    <w:rsid w:val="00FE64CF"/>
    <w:rsid w:val="00FE6DDF"/>
    <w:rsid w:val="00FE6F9B"/>
    <w:rsid w:val="00FE7882"/>
    <w:rsid w:val="00FF03F7"/>
    <w:rsid w:val="00FF0452"/>
    <w:rsid w:val="00FF06A3"/>
    <w:rsid w:val="00FF07E8"/>
    <w:rsid w:val="00FF0A30"/>
    <w:rsid w:val="00FF0AF8"/>
    <w:rsid w:val="00FF0B63"/>
    <w:rsid w:val="00FF0B66"/>
    <w:rsid w:val="00FF19B2"/>
    <w:rsid w:val="00FF1C99"/>
    <w:rsid w:val="00FF1D16"/>
    <w:rsid w:val="00FF2114"/>
    <w:rsid w:val="00FF220A"/>
    <w:rsid w:val="00FF2233"/>
    <w:rsid w:val="00FF2656"/>
    <w:rsid w:val="00FF2855"/>
    <w:rsid w:val="00FF2C80"/>
    <w:rsid w:val="00FF2D7A"/>
    <w:rsid w:val="00FF30A8"/>
    <w:rsid w:val="00FF32A5"/>
    <w:rsid w:val="00FF35C7"/>
    <w:rsid w:val="00FF3BC2"/>
    <w:rsid w:val="00FF4237"/>
    <w:rsid w:val="00FF44B5"/>
    <w:rsid w:val="00FF463E"/>
    <w:rsid w:val="00FF4654"/>
    <w:rsid w:val="00FF4888"/>
    <w:rsid w:val="00FF4F1A"/>
    <w:rsid w:val="00FF518D"/>
    <w:rsid w:val="00FF523F"/>
    <w:rsid w:val="00FF59E9"/>
    <w:rsid w:val="00FF5AB4"/>
    <w:rsid w:val="00FF61A7"/>
    <w:rsid w:val="00FF6457"/>
    <w:rsid w:val="00FF6573"/>
    <w:rsid w:val="00FF6682"/>
    <w:rsid w:val="00FF6BAF"/>
    <w:rsid w:val="00FF6D14"/>
    <w:rsid w:val="00FF74F6"/>
    <w:rsid w:val="00FF7A8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B9A1264B-B62B-4200-95C5-329AFD3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2" w:semiHidden="1" w:unhideWhenUsed="1"/>
    <w:lsdException w:name="List 3"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0"/>
    <w:lsdException w:name="Plain Table 5" w:uiPriority="0"/>
    <w:lsdException w:name="Grid Table Light" w:uiPriority="0"/>
    <w:lsdException w:name="Grid Table 1 Light" w:uiPriority="0"/>
    <w:lsdException w:name="Grid Table 2" w:uiPriority="0"/>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68D1"/>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480D14"/>
    <w:pPr>
      <w:tabs>
        <w:tab w:val="clear" w:pos="9504"/>
      </w:tabs>
      <w:spacing w:before="0"/>
      <w:ind w:left="281" w:right="288" w:hanging="281"/>
      <w:jc w:val="center"/>
      <w:outlineLvl w:val="1"/>
    </w:pPr>
    <w:rPr>
      <w:rFonts w:ascii="Times New Roman" w:hAnsi="Times New Roman"/>
      <w:b/>
      <w:sz w:val="36"/>
      <w:szCs w:val="36"/>
      <w:lang w:val="pt-BR"/>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qFormat/>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Ca"/>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qFormat/>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Celula,Numbered Paragraph,Main numbered paragraph,Bullets,Numbered List Paragraph,References,List Bullet Mary,Liste 1,ReferencesCxSpLast,List Paragraph nowy,123 List Paragraph"/>
    <w:basedOn w:val="Normal"/>
    <w:link w:val="ListParagraphChar"/>
    <w:uiPriority w:val="1"/>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Celula Char,Numbered Paragraph Char,Main numbered paragraph Char,Bullets Char,Numbered List Paragraph Char,References Char,List Bullet Mary Char,Liste 1 Char"/>
    <w:basedOn w:val="DefaultParagraphFont"/>
    <w:link w:val="ListParagraph"/>
    <w:uiPriority w:val="1"/>
    <w:qFormat/>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222DC"/>
    <w:pPr>
      <w:numPr>
        <w:numId w:val="82"/>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222DC"/>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820D1D"/>
    <w:pPr>
      <w:numPr>
        <w:numId w:val="32"/>
      </w:numPr>
      <w:spacing w:after="120" w:line="259" w:lineRule="auto"/>
      <w:contextualSpacing w:val="0"/>
      <w:jc w:val="both"/>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tabs>
        <w:tab w:val="left" w:pos="720"/>
      </w:tabs>
      <w:spacing w:line="259" w:lineRule="auto"/>
      <w:ind w:left="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45"/>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6"/>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8"/>
      </w:numPr>
      <w:tabs>
        <w:tab w:val="num" w:pos="360"/>
      </w:tabs>
      <w:spacing w:after="200"/>
      <w:ind w:left="360" w:hanging="360"/>
    </w:pPr>
    <w:rPr>
      <w:b/>
    </w:rPr>
  </w:style>
  <w:style w:type="paragraph" w:customStyle="1" w:styleId="S1-OptB-header2">
    <w:name w:val="S1-OptB-header2"/>
    <w:basedOn w:val="Normal"/>
    <w:uiPriority w:val="99"/>
    <w:rsid w:val="000402DC"/>
    <w:pPr>
      <w:numPr>
        <w:numId w:val="47"/>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9"/>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0"/>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51"/>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51"/>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51"/>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FF1D16"/>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58"/>
      </w:numPr>
    </w:pPr>
  </w:style>
  <w:style w:type="numbering" w:customStyle="1" w:styleId="SPDParagraphheader1">
    <w:name w:val="SPD Paragraph header 1"/>
    <w:uiPriority w:val="99"/>
    <w:rsid w:val="00516E07"/>
    <w:pPr>
      <w:numPr>
        <w:numId w:val="59"/>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60"/>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2"/>
      </w:numPr>
    </w:pPr>
  </w:style>
  <w:style w:type="numbering" w:customStyle="1" w:styleId="AAASPD2">
    <w:name w:val="AAA SPD 2"/>
    <w:uiPriority w:val="99"/>
    <w:rsid w:val="00516E07"/>
    <w:pPr>
      <w:numPr>
        <w:numId w:val="63"/>
      </w:numPr>
    </w:pPr>
  </w:style>
  <w:style w:type="numbering" w:customStyle="1" w:styleId="AAASPD1">
    <w:name w:val="AAA SPD 1"/>
    <w:uiPriority w:val="99"/>
    <w:rsid w:val="00516E07"/>
    <w:pPr>
      <w:numPr>
        <w:numId w:val="64"/>
      </w:numPr>
    </w:pPr>
  </w:style>
  <w:style w:type="numbering" w:customStyle="1" w:styleId="SPDParaheader1">
    <w:name w:val="SPD Para header 1"/>
    <w:uiPriority w:val="99"/>
    <w:rsid w:val="00516E07"/>
    <w:pPr>
      <w:numPr>
        <w:numId w:val="65"/>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61"/>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6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6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7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71"/>
      </w:numPr>
    </w:pPr>
  </w:style>
  <w:style w:type="numbering" w:customStyle="1" w:styleId="Estilo2">
    <w:name w:val="Estilo2"/>
    <w:uiPriority w:val="99"/>
    <w:rsid w:val="00BD2A94"/>
    <w:pPr>
      <w:numPr>
        <w:numId w:val="7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7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7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7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7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76"/>
      </w:numPr>
    </w:pPr>
  </w:style>
  <w:style w:type="numbering" w:customStyle="1" w:styleId="Estilo13">
    <w:name w:val="Estilo13"/>
    <w:uiPriority w:val="99"/>
    <w:rsid w:val="00BD2A94"/>
    <w:pPr>
      <w:numPr>
        <w:numId w:val="77"/>
      </w:numPr>
    </w:pPr>
  </w:style>
  <w:style w:type="numbering" w:customStyle="1" w:styleId="Estilo23">
    <w:name w:val="Estilo23"/>
    <w:uiPriority w:val="99"/>
    <w:rsid w:val="00BD2A94"/>
    <w:pPr>
      <w:numPr>
        <w:numId w:val="7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114"/>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1">
    <w:name w:val="Titulo 1"/>
    <w:basedOn w:val="Normal"/>
    <w:link w:val="Titulo1Char"/>
    <w:autoRedefine/>
    <w:qFormat/>
    <w:rsid w:val="00A122AF"/>
    <w:pPr>
      <w:jc w:val="center"/>
    </w:pPr>
    <w:rPr>
      <w:b/>
      <w:bCs/>
      <w:sz w:val="44"/>
      <w:lang w:val="pt-BR"/>
    </w:rPr>
  </w:style>
  <w:style w:type="paragraph" w:customStyle="1" w:styleId="Titulo0">
    <w:name w:val="Titulo 0"/>
    <w:basedOn w:val="Seccion"/>
    <w:link w:val="Titulo0Char"/>
    <w:qFormat/>
    <w:rsid w:val="00D3503B"/>
    <w:rPr>
      <w:rFonts w:cs="Times New Roman"/>
      <w:lang w:val="pt-BR"/>
    </w:rPr>
  </w:style>
  <w:style w:type="character" w:customStyle="1" w:styleId="Titulo1Char">
    <w:name w:val="Titulo 1 Char"/>
    <w:basedOn w:val="DefaultParagraphFont"/>
    <w:link w:val="Titulo1"/>
    <w:rsid w:val="00A122AF"/>
    <w:rPr>
      <w:b/>
      <w:bCs/>
      <w:sz w:val="44"/>
      <w:szCs w:val="24"/>
      <w:lang w:val="pt-BR"/>
    </w:rPr>
  </w:style>
  <w:style w:type="paragraph" w:customStyle="1" w:styleId="Titulo2">
    <w:name w:val="Titulo 2"/>
    <w:basedOn w:val="Subseccion"/>
    <w:link w:val="Titulo2Char"/>
    <w:qFormat/>
    <w:rsid w:val="00200A52"/>
    <w:rPr>
      <w:lang w:val="pt-BR"/>
    </w:rPr>
  </w:style>
  <w:style w:type="character" w:customStyle="1" w:styleId="Titulo0Char">
    <w:name w:val="Titulo 0 Char"/>
    <w:basedOn w:val="SeccionChar"/>
    <w:link w:val="Titulo0"/>
    <w:rsid w:val="00D3503B"/>
    <w:rPr>
      <w:rFonts w:ascii="Arial" w:hAnsi="Arial" w:cs="Arial"/>
      <w:b/>
      <w:sz w:val="44"/>
      <w:szCs w:val="24"/>
      <w:lang w:val="pt-BR"/>
    </w:rPr>
  </w:style>
  <w:style w:type="character" w:customStyle="1" w:styleId="Titulo2Char">
    <w:name w:val="Titulo 2 Char"/>
    <w:basedOn w:val="SubseccionChar"/>
    <w:link w:val="Titulo2"/>
    <w:rsid w:val="00200A52"/>
    <w:rPr>
      <w:b/>
      <w:sz w:val="36"/>
      <w:lang w:val="pt-BR"/>
    </w:rPr>
  </w:style>
  <w:style w:type="character" w:customStyle="1" w:styleId="FootnoteCharacters">
    <w:name w:val="Footnote Characters"/>
    <w:qFormat/>
    <w:rsid w:val="00654596"/>
    <w:rPr>
      <w:vertAlign w:val="superscript"/>
    </w:rPr>
  </w:style>
  <w:style w:type="character" w:customStyle="1" w:styleId="Caracteresdenotaderodap">
    <w:name w:val="Caracteres de nota de rodapé"/>
    <w:qFormat/>
    <w:rsid w:val="00654596"/>
  </w:style>
  <w:style w:type="character" w:customStyle="1" w:styleId="ncoradanotaderodap">
    <w:name w:val="Âncora da nota de rodapé"/>
    <w:rsid w:val="00654596"/>
    <w:rPr>
      <w:vertAlign w:val="superscript"/>
    </w:rPr>
  </w:style>
  <w:style w:type="paragraph" w:customStyle="1" w:styleId="annexspace">
    <w:name w:val="annex space"/>
    <w:basedOn w:val="Normal"/>
    <w:uiPriority w:val="99"/>
    <w:rsid w:val="00536BFE"/>
    <w:pPr>
      <w:tabs>
        <w:tab w:val="left" w:pos="800"/>
        <w:tab w:val="left" w:leader="underscore" w:pos="4080"/>
        <w:tab w:val="left" w:pos="4240"/>
        <w:tab w:val="left" w:pos="5120"/>
        <w:tab w:val="left" w:leader="underscore" w:pos="8420"/>
      </w:tabs>
      <w:autoSpaceDE w:val="0"/>
      <w:autoSpaceDN w:val="0"/>
      <w:adjustRightInd w:val="0"/>
      <w:spacing w:line="150" w:lineRule="atLeast"/>
      <w:jc w:val="both"/>
      <w:textAlignment w:val="center"/>
    </w:pPr>
    <w:rPr>
      <w:rFonts w:ascii="Helvetica 45 Light" w:eastAsiaTheme="minorHAnsi" w:hAnsi="Helvetica 45 Light" w:cs="Helvetica 45 Light"/>
      <w:color w:val="000000"/>
      <w:sz w:val="14"/>
      <w:szCs w:val="14"/>
      <w:lang w:val="fr-FR"/>
    </w:rPr>
  </w:style>
  <w:style w:type="character" w:customStyle="1" w:styleId="noir100">
    <w:name w:val="noir 100"/>
    <w:uiPriority w:val="99"/>
    <w:rsid w:val="00916DE0"/>
    <w:rPr>
      <w:color w:val="000000"/>
    </w:rPr>
  </w:style>
  <w:style w:type="paragraph" w:customStyle="1" w:styleId="TABLEtextC10col2">
    <w:name w:val="TABLE text C10 col 2"/>
    <w:basedOn w:val="Normal"/>
    <w:uiPriority w:val="99"/>
    <w:rsid w:val="00916DE0"/>
    <w:pPr>
      <w:tabs>
        <w:tab w:val="left" w:pos="567"/>
        <w:tab w:val="left" w:leader="dot" w:pos="4819"/>
      </w:tabs>
      <w:autoSpaceDE w:val="0"/>
      <w:autoSpaceDN w:val="0"/>
      <w:adjustRightInd w:val="0"/>
      <w:spacing w:line="290" w:lineRule="atLeast"/>
      <w:textAlignment w:val="center"/>
    </w:pPr>
    <w:rPr>
      <w:rFonts w:ascii="Helvetica 45 Light" w:eastAsiaTheme="minorHAnsi" w:hAnsi="Helvetica 45 Light" w:cs="Helvetica 45 Light"/>
      <w:color w:val="000000"/>
      <w:sz w:val="20"/>
      <w:szCs w:val="20"/>
      <w:lang w:val="fr-FR"/>
    </w:rPr>
  </w:style>
  <w:style w:type="paragraph" w:customStyle="1" w:styleId="GCcontentstext1">
    <w:name w:val="GC contents text 1"/>
    <w:basedOn w:val="Normal"/>
    <w:uiPriority w:val="99"/>
    <w:rsid w:val="006B0811"/>
    <w:pPr>
      <w:tabs>
        <w:tab w:val="left" w:pos="1531"/>
      </w:tabs>
      <w:autoSpaceDE w:val="0"/>
      <w:autoSpaceDN w:val="0"/>
      <w:adjustRightInd w:val="0"/>
      <w:spacing w:line="280" w:lineRule="atLeast"/>
      <w:ind w:left="850"/>
      <w:textAlignment w:val="center"/>
    </w:pPr>
    <w:rPr>
      <w:rFonts w:ascii="Helvetica 45 Light" w:eastAsiaTheme="minorHAnsi" w:hAnsi="Helvetica 45 Light" w:cs="Helvetica 45 Light"/>
      <w:color w:val="000000"/>
      <w:sz w:val="20"/>
      <w:szCs w:val="20"/>
      <w:lang w:val="fr-FR"/>
    </w:rPr>
  </w:style>
  <w:style w:type="character" w:customStyle="1" w:styleId="BodyText2Char1">
    <w:name w:val="Body Text 2 Char1"/>
    <w:basedOn w:val="DefaultParagraphFont"/>
    <w:link w:val="BodyText2"/>
    <w:uiPriority w:val="99"/>
    <w:rsid w:val="002F5E9E"/>
    <w:rPr>
      <w:rFonts w:ascii="Arial" w:hAnsi="Arial"/>
      <w:b/>
      <w:sz w:val="24"/>
    </w:rPr>
  </w:style>
  <w:style w:type="paragraph" w:customStyle="1" w:styleId="msonormal0">
    <w:name w:val="msonormal"/>
    <w:basedOn w:val="Normal"/>
    <w:rsid w:val="002F5E9E"/>
    <w:pPr>
      <w:spacing w:before="100" w:beforeAutospacing="1" w:after="100" w:afterAutospacing="1"/>
    </w:pPr>
    <w:rPr>
      <w:lang w:val="pt-BR" w:eastAsia="pt-BR"/>
    </w:rPr>
  </w:style>
  <w:style w:type="character" w:customStyle="1" w:styleId="MenoPendente1">
    <w:name w:val="Menção Pendente1"/>
    <w:basedOn w:val="DefaultParagraphFont"/>
    <w:uiPriority w:val="99"/>
    <w:semiHidden/>
    <w:unhideWhenUsed/>
    <w:rsid w:val="002F5E9E"/>
    <w:rPr>
      <w:color w:val="605E5C"/>
      <w:shd w:val="clear" w:color="auto" w:fill="E1DFDD"/>
    </w:rPr>
  </w:style>
  <w:style w:type="character" w:customStyle="1" w:styleId="jlqj4b">
    <w:name w:val="jlqj4b"/>
    <w:basedOn w:val="DefaultParagraphFont"/>
    <w:rsid w:val="002F5E9E"/>
  </w:style>
  <w:style w:type="numbering" w:customStyle="1" w:styleId="Semlista1">
    <w:name w:val="Sem lista1"/>
    <w:next w:val="NoList"/>
    <w:uiPriority w:val="99"/>
    <w:semiHidden/>
    <w:unhideWhenUsed/>
    <w:rsid w:val="00C86DDD"/>
  </w:style>
  <w:style w:type="numbering" w:customStyle="1" w:styleId="SPD11">
    <w:name w:val="SPD 11"/>
    <w:basedOn w:val="NoList"/>
    <w:uiPriority w:val="99"/>
    <w:rsid w:val="00C86DDD"/>
    <w:pPr>
      <w:numPr>
        <w:numId w:val="32"/>
      </w:numPr>
    </w:pPr>
  </w:style>
  <w:style w:type="numbering" w:customStyle="1" w:styleId="SPDParagraphheader11">
    <w:name w:val="SPD Paragraph header 11"/>
    <w:basedOn w:val="NoList"/>
    <w:uiPriority w:val="99"/>
    <w:rsid w:val="00C86DDD"/>
    <w:pPr>
      <w:numPr>
        <w:numId w:val="33"/>
      </w:numPr>
    </w:pPr>
  </w:style>
  <w:style w:type="numbering" w:customStyle="1" w:styleId="SPDstylelist11">
    <w:name w:val="SPD style list 11"/>
    <w:basedOn w:val="NoList"/>
    <w:uiPriority w:val="99"/>
    <w:rsid w:val="00C86DDD"/>
    <w:pPr>
      <w:numPr>
        <w:numId w:val="35"/>
      </w:numPr>
    </w:pPr>
  </w:style>
  <w:style w:type="numbering" w:customStyle="1" w:styleId="AAASPD21">
    <w:name w:val="AAA SPD 21"/>
    <w:basedOn w:val="NoList"/>
    <w:uiPriority w:val="99"/>
    <w:rsid w:val="00C86DDD"/>
    <w:pPr>
      <w:numPr>
        <w:numId w:val="36"/>
      </w:numPr>
    </w:pPr>
  </w:style>
  <w:style w:type="numbering" w:customStyle="1" w:styleId="AAASPD11">
    <w:name w:val="AAA SPD 11"/>
    <w:basedOn w:val="NoList"/>
    <w:uiPriority w:val="99"/>
    <w:rsid w:val="00C86DDD"/>
    <w:pPr>
      <w:numPr>
        <w:numId w:val="37"/>
      </w:numPr>
    </w:pPr>
  </w:style>
  <w:style w:type="numbering" w:customStyle="1" w:styleId="SPDParaheader11">
    <w:name w:val="SPD Para header 11"/>
    <w:basedOn w:val="NoList"/>
    <w:uiPriority w:val="99"/>
    <w:rsid w:val="00C86DDD"/>
    <w:pPr>
      <w:numPr>
        <w:numId w:val="38"/>
      </w:numPr>
    </w:pPr>
  </w:style>
  <w:style w:type="numbering" w:customStyle="1" w:styleId="NKLAC4">
    <w:name w:val="NKLAC4"/>
    <w:basedOn w:val="NoList"/>
    <w:rsid w:val="00C86DDD"/>
    <w:pPr>
      <w:numPr>
        <w:numId w:val="40"/>
      </w:numPr>
    </w:pPr>
  </w:style>
  <w:style w:type="numbering" w:customStyle="1" w:styleId="NKSpec6">
    <w:name w:val="NKSpec6"/>
    <w:basedOn w:val="NoList"/>
    <w:rsid w:val="00C86DDD"/>
    <w:pPr>
      <w:numPr>
        <w:numId w:val="42"/>
      </w:numPr>
    </w:pPr>
  </w:style>
  <w:style w:type="numbering" w:customStyle="1" w:styleId="Estilo15">
    <w:name w:val="Estilo15"/>
    <w:basedOn w:val="NoList"/>
    <w:uiPriority w:val="99"/>
    <w:rsid w:val="00C86DDD"/>
    <w:pPr>
      <w:numPr>
        <w:numId w:val="43"/>
      </w:numPr>
    </w:pPr>
  </w:style>
  <w:style w:type="numbering" w:customStyle="1" w:styleId="Estilo25">
    <w:name w:val="Estilo25"/>
    <w:basedOn w:val="NoList"/>
    <w:uiPriority w:val="99"/>
    <w:rsid w:val="00C86DDD"/>
    <w:pPr>
      <w:numPr>
        <w:numId w:val="44"/>
      </w:numPr>
    </w:pPr>
  </w:style>
  <w:style w:type="numbering" w:customStyle="1" w:styleId="NKLAC11">
    <w:name w:val="NKLAC11"/>
    <w:basedOn w:val="NoList"/>
    <w:rsid w:val="00C86DDD"/>
  </w:style>
  <w:style w:type="numbering" w:customStyle="1" w:styleId="NKSpec11">
    <w:name w:val="NKSpec11"/>
    <w:basedOn w:val="NoList"/>
    <w:rsid w:val="00C86DDD"/>
  </w:style>
  <w:style w:type="numbering" w:customStyle="1" w:styleId="Estilo111">
    <w:name w:val="Estilo111"/>
    <w:basedOn w:val="NoList"/>
    <w:uiPriority w:val="99"/>
    <w:rsid w:val="00C86DDD"/>
  </w:style>
  <w:style w:type="numbering" w:customStyle="1" w:styleId="Estilo211">
    <w:name w:val="Estilo211"/>
    <w:basedOn w:val="NoList"/>
    <w:uiPriority w:val="99"/>
    <w:rsid w:val="00C86DDD"/>
  </w:style>
  <w:style w:type="numbering" w:customStyle="1" w:styleId="NKLAC21">
    <w:name w:val="NKLAC21"/>
    <w:basedOn w:val="NoList"/>
    <w:rsid w:val="00C86DDD"/>
  </w:style>
  <w:style w:type="numbering" w:customStyle="1" w:styleId="NKSpec21">
    <w:name w:val="NKSpec21"/>
    <w:basedOn w:val="NoList"/>
    <w:rsid w:val="00C86DDD"/>
    <w:pPr>
      <w:numPr>
        <w:numId w:val="46"/>
      </w:numPr>
    </w:pPr>
  </w:style>
  <w:style w:type="numbering" w:customStyle="1" w:styleId="Estilo121">
    <w:name w:val="Estilo121"/>
    <w:basedOn w:val="NoList"/>
    <w:uiPriority w:val="99"/>
    <w:rsid w:val="00C86DDD"/>
  </w:style>
  <w:style w:type="numbering" w:customStyle="1" w:styleId="Estilo221">
    <w:name w:val="Estilo221"/>
    <w:basedOn w:val="NoList"/>
    <w:uiPriority w:val="99"/>
    <w:rsid w:val="00C86DDD"/>
  </w:style>
  <w:style w:type="numbering" w:customStyle="1" w:styleId="NKSpec31">
    <w:name w:val="NKSpec31"/>
    <w:basedOn w:val="NoList"/>
    <w:rsid w:val="00C86DDD"/>
    <w:pPr>
      <w:numPr>
        <w:numId w:val="47"/>
      </w:numPr>
    </w:pPr>
  </w:style>
  <w:style w:type="numbering" w:customStyle="1" w:styleId="NKLAC31">
    <w:name w:val="NKLAC31"/>
    <w:basedOn w:val="NoList"/>
    <w:rsid w:val="00C86DDD"/>
  </w:style>
  <w:style w:type="numbering" w:customStyle="1" w:styleId="NKSpec41">
    <w:name w:val="NKSpec41"/>
    <w:basedOn w:val="NoList"/>
    <w:rsid w:val="00C86DDD"/>
    <w:pPr>
      <w:numPr>
        <w:numId w:val="48"/>
      </w:numPr>
    </w:pPr>
  </w:style>
  <w:style w:type="numbering" w:customStyle="1" w:styleId="Estilo131">
    <w:name w:val="Estilo131"/>
    <w:basedOn w:val="NoList"/>
    <w:uiPriority w:val="99"/>
    <w:rsid w:val="00C86DDD"/>
    <w:pPr>
      <w:numPr>
        <w:numId w:val="49"/>
      </w:numPr>
    </w:pPr>
  </w:style>
  <w:style w:type="numbering" w:customStyle="1" w:styleId="Estilo231">
    <w:name w:val="Estilo231"/>
    <w:basedOn w:val="NoList"/>
    <w:uiPriority w:val="99"/>
    <w:rsid w:val="00C86DDD"/>
    <w:pPr>
      <w:numPr>
        <w:numId w:val="50"/>
      </w:numPr>
    </w:pPr>
  </w:style>
  <w:style w:type="numbering" w:customStyle="1" w:styleId="NKSpec51">
    <w:name w:val="NKSpec51"/>
    <w:basedOn w:val="NoList"/>
    <w:rsid w:val="00C86DDD"/>
  </w:style>
  <w:style w:type="numbering" w:customStyle="1" w:styleId="Estilo141">
    <w:name w:val="Estilo141"/>
    <w:basedOn w:val="NoList"/>
    <w:uiPriority w:val="99"/>
    <w:rsid w:val="00C86DDD"/>
  </w:style>
  <w:style w:type="numbering" w:customStyle="1" w:styleId="Estilo241">
    <w:name w:val="Estilo241"/>
    <w:basedOn w:val="NoList"/>
    <w:uiPriority w:val="99"/>
    <w:rsid w:val="00C86DDD"/>
  </w:style>
  <w:style w:type="numbering" w:customStyle="1" w:styleId="Sinlista17">
    <w:name w:val="Sin lista17"/>
    <w:next w:val="NoList"/>
    <w:uiPriority w:val="99"/>
    <w:semiHidden/>
    <w:unhideWhenUsed/>
    <w:rsid w:val="00C86DDD"/>
  </w:style>
  <w:style w:type="numbering" w:customStyle="1" w:styleId="Sinlista25">
    <w:name w:val="Sin lista25"/>
    <w:next w:val="NoList"/>
    <w:uiPriority w:val="99"/>
    <w:semiHidden/>
    <w:unhideWhenUsed/>
    <w:rsid w:val="00C86DDD"/>
  </w:style>
  <w:style w:type="numbering" w:customStyle="1" w:styleId="Sinlista115">
    <w:name w:val="Sin lista115"/>
    <w:next w:val="NoList"/>
    <w:uiPriority w:val="99"/>
    <w:semiHidden/>
    <w:unhideWhenUsed/>
    <w:rsid w:val="00C86DDD"/>
  </w:style>
  <w:style w:type="numbering" w:customStyle="1" w:styleId="Sinlista31">
    <w:name w:val="Sin lista31"/>
    <w:next w:val="NoList"/>
    <w:uiPriority w:val="99"/>
    <w:semiHidden/>
    <w:unhideWhenUsed/>
    <w:rsid w:val="00C86DDD"/>
  </w:style>
  <w:style w:type="numbering" w:customStyle="1" w:styleId="Sinlista121">
    <w:name w:val="Sin lista121"/>
    <w:next w:val="NoList"/>
    <w:uiPriority w:val="99"/>
    <w:semiHidden/>
    <w:unhideWhenUsed/>
    <w:rsid w:val="00C86DDD"/>
  </w:style>
  <w:style w:type="numbering" w:customStyle="1" w:styleId="Sinlista211">
    <w:name w:val="Sin lista211"/>
    <w:next w:val="NoList"/>
    <w:uiPriority w:val="99"/>
    <w:semiHidden/>
    <w:unhideWhenUsed/>
    <w:rsid w:val="00C86DDD"/>
  </w:style>
  <w:style w:type="numbering" w:customStyle="1" w:styleId="Sinlista1111">
    <w:name w:val="Sin lista1111"/>
    <w:next w:val="NoList"/>
    <w:uiPriority w:val="99"/>
    <w:semiHidden/>
    <w:unhideWhenUsed/>
    <w:rsid w:val="00C86DDD"/>
  </w:style>
  <w:style w:type="numbering" w:customStyle="1" w:styleId="Sinlista41">
    <w:name w:val="Sin lista41"/>
    <w:next w:val="NoList"/>
    <w:uiPriority w:val="99"/>
    <w:semiHidden/>
    <w:unhideWhenUsed/>
    <w:rsid w:val="00C86DDD"/>
  </w:style>
  <w:style w:type="numbering" w:customStyle="1" w:styleId="Sinlista131">
    <w:name w:val="Sin lista131"/>
    <w:next w:val="NoList"/>
    <w:uiPriority w:val="99"/>
    <w:semiHidden/>
    <w:unhideWhenUsed/>
    <w:rsid w:val="00C86DDD"/>
  </w:style>
  <w:style w:type="numbering" w:customStyle="1" w:styleId="Sinlista221">
    <w:name w:val="Sin lista221"/>
    <w:next w:val="NoList"/>
    <w:uiPriority w:val="99"/>
    <w:semiHidden/>
    <w:unhideWhenUsed/>
    <w:rsid w:val="00C86DDD"/>
  </w:style>
  <w:style w:type="numbering" w:customStyle="1" w:styleId="Sinlista1121">
    <w:name w:val="Sin lista1121"/>
    <w:next w:val="NoList"/>
    <w:uiPriority w:val="99"/>
    <w:semiHidden/>
    <w:unhideWhenUsed/>
    <w:rsid w:val="00C86DDD"/>
  </w:style>
  <w:style w:type="numbering" w:customStyle="1" w:styleId="Sinlista51">
    <w:name w:val="Sin lista51"/>
    <w:next w:val="NoList"/>
    <w:uiPriority w:val="99"/>
    <w:semiHidden/>
    <w:unhideWhenUsed/>
    <w:rsid w:val="00C86DDD"/>
  </w:style>
  <w:style w:type="numbering" w:customStyle="1" w:styleId="Sinlista141">
    <w:name w:val="Sin lista141"/>
    <w:next w:val="NoList"/>
    <w:uiPriority w:val="99"/>
    <w:semiHidden/>
    <w:unhideWhenUsed/>
    <w:rsid w:val="00C86DDD"/>
  </w:style>
  <w:style w:type="numbering" w:customStyle="1" w:styleId="Sinlista61">
    <w:name w:val="Sin lista61"/>
    <w:next w:val="NoList"/>
    <w:uiPriority w:val="99"/>
    <w:semiHidden/>
    <w:unhideWhenUsed/>
    <w:rsid w:val="00C86DDD"/>
  </w:style>
  <w:style w:type="numbering" w:customStyle="1" w:styleId="Sinlista151">
    <w:name w:val="Sin lista151"/>
    <w:next w:val="NoList"/>
    <w:uiPriority w:val="99"/>
    <w:semiHidden/>
    <w:unhideWhenUsed/>
    <w:rsid w:val="00C86DDD"/>
  </w:style>
  <w:style w:type="numbering" w:customStyle="1" w:styleId="Sinlista231">
    <w:name w:val="Sin lista231"/>
    <w:next w:val="NoList"/>
    <w:uiPriority w:val="99"/>
    <w:semiHidden/>
    <w:unhideWhenUsed/>
    <w:rsid w:val="00C86DDD"/>
  </w:style>
  <w:style w:type="numbering" w:customStyle="1" w:styleId="Sinlista1131">
    <w:name w:val="Sin lista1131"/>
    <w:next w:val="NoList"/>
    <w:uiPriority w:val="99"/>
    <w:semiHidden/>
    <w:unhideWhenUsed/>
    <w:rsid w:val="00C86DDD"/>
  </w:style>
  <w:style w:type="numbering" w:customStyle="1" w:styleId="NoList11">
    <w:name w:val="No List11"/>
    <w:next w:val="NoList"/>
    <w:uiPriority w:val="99"/>
    <w:semiHidden/>
    <w:unhideWhenUsed/>
    <w:rsid w:val="00C86DDD"/>
  </w:style>
  <w:style w:type="numbering" w:customStyle="1" w:styleId="Sinlista161">
    <w:name w:val="Sin lista161"/>
    <w:next w:val="NoList"/>
    <w:uiPriority w:val="99"/>
    <w:semiHidden/>
    <w:unhideWhenUsed/>
    <w:rsid w:val="00C86DDD"/>
  </w:style>
  <w:style w:type="numbering" w:customStyle="1" w:styleId="Sinlista241">
    <w:name w:val="Sin lista241"/>
    <w:next w:val="NoList"/>
    <w:uiPriority w:val="99"/>
    <w:semiHidden/>
    <w:unhideWhenUsed/>
    <w:rsid w:val="00C86DDD"/>
  </w:style>
  <w:style w:type="numbering" w:customStyle="1" w:styleId="Sinlista1141">
    <w:name w:val="Sin lista1141"/>
    <w:next w:val="NoList"/>
    <w:uiPriority w:val="99"/>
    <w:semiHidden/>
    <w:unhideWhenUsed/>
    <w:rsid w:val="00C86DDD"/>
  </w:style>
  <w:style w:type="numbering" w:customStyle="1" w:styleId="NoList21">
    <w:name w:val="No List21"/>
    <w:next w:val="NoList"/>
    <w:uiPriority w:val="99"/>
    <w:semiHidden/>
    <w:unhideWhenUsed/>
    <w:rsid w:val="00C8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66">
      <w:bodyDiv w:val="1"/>
      <w:marLeft w:val="0"/>
      <w:marRight w:val="0"/>
      <w:marTop w:val="0"/>
      <w:marBottom w:val="0"/>
      <w:divBdr>
        <w:top w:val="none" w:sz="0" w:space="0" w:color="auto"/>
        <w:left w:val="none" w:sz="0" w:space="0" w:color="auto"/>
        <w:bottom w:val="none" w:sz="0" w:space="0" w:color="auto"/>
        <w:right w:val="none" w:sz="0" w:space="0" w:color="auto"/>
      </w:divBdr>
    </w:div>
    <w:div w:id="20014319">
      <w:bodyDiv w:val="1"/>
      <w:marLeft w:val="0"/>
      <w:marRight w:val="0"/>
      <w:marTop w:val="0"/>
      <w:marBottom w:val="0"/>
      <w:divBdr>
        <w:top w:val="none" w:sz="0" w:space="0" w:color="auto"/>
        <w:left w:val="none" w:sz="0" w:space="0" w:color="auto"/>
        <w:bottom w:val="none" w:sz="0" w:space="0" w:color="auto"/>
        <w:right w:val="none" w:sz="0" w:space="0" w:color="auto"/>
      </w:divBdr>
    </w:div>
    <w:div w:id="52895312">
      <w:bodyDiv w:val="1"/>
      <w:marLeft w:val="0"/>
      <w:marRight w:val="0"/>
      <w:marTop w:val="0"/>
      <w:marBottom w:val="0"/>
      <w:divBdr>
        <w:top w:val="none" w:sz="0" w:space="0" w:color="auto"/>
        <w:left w:val="none" w:sz="0" w:space="0" w:color="auto"/>
        <w:bottom w:val="none" w:sz="0" w:space="0" w:color="auto"/>
        <w:right w:val="none" w:sz="0" w:space="0" w:color="auto"/>
      </w:divBdr>
    </w:div>
    <w:div w:id="65809448">
      <w:bodyDiv w:val="1"/>
      <w:marLeft w:val="0"/>
      <w:marRight w:val="0"/>
      <w:marTop w:val="0"/>
      <w:marBottom w:val="0"/>
      <w:divBdr>
        <w:top w:val="none" w:sz="0" w:space="0" w:color="auto"/>
        <w:left w:val="none" w:sz="0" w:space="0" w:color="auto"/>
        <w:bottom w:val="none" w:sz="0" w:space="0" w:color="auto"/>
        <w:right w:val="none" w:sz="0" w:space="0" w:color="auto"/>
      </w:divBdr>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8723547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63368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4389550">
      <w:bodyDiv w:val="1"/>
      <w:marLeft w:val="0"/>
      <w:marRight w:val="0"/>
      <w:marTop w:val="0"/>
      <w:marBottom w:val="0"/>
      <w:divBdr>
        <w:top w:val="none" w:sz="0" w:space="0" w:color="auto"/>
        <w:left w:val="none" w:sz="0" w:space="0" w:color="auto"/>
        <w:bottom w:val="none" w:sz="0" w:space="0" w:color="auto"/>
        <w:right w:val="none" w:sz="0" w:space="0" w:color="auto"/>
      </w:divBdr>
    </w:div>
    <w:div w:id="216865279">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22386401">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54518741">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62312079">
      <w:bodyDiv w:val="1"/>
      <w:marLeft w:val="0"/>
      <w:marRight w:val="0"/>
      <w:marTop w:val="0"/>
      <w:marBottom w:val="0"/>
      <w:divBdr>
        <w:top w:val="none" w:sz="0" w:space="0" w:color="auto"/>
        <w:left w:val="none" w:sz="0" w:space="0" w:color="auto"/>
        <w:bottom w:val="none" w:sz="0" w:space="0" w:color="auto"/>
        <w:right w:val="none" w:sz="0" w:space="0" w:color="auto"/>
      </w:divBdr>
    </w:div>
    <w:div w:id="493959699">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54127205">
      <w:bodyDiv w:val="1"/>
      <w:marLeft w:val="0"/>
      <w:marRight w:val="0"/>
      <w:marTop w:val="0"/>
      <w:marBottom w:val="0"/>
      <w:divBdr>
        <w:top w:val="none" w:sz="0" w:space="0" w:color="auto"/>
        <w:left w:val="none" w:sz="0" w:space="0" w:color="auto"/>
        <w:bottom w:val="none" w:sz="0" w:space="0" w:color="auto"/>
        <w:right w:val="none" w:sz="0" w:space="0" w:color="auto"/>
      </w:divBdr>
    </w:div>
    <w:div w:id="580020410">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4243454">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19149839">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63553291">
      <w:bodyDiv w:val="1"/>
      <w:marLeft w:val="0"/>
      <w:marRight w:val="0"/>
      <w:marTop w:val="0"/>
      <w:marBottom w:val="0"/>
      <w:divBdr>
        <w:top w:val="none" w:sz="0" w:space="0" w:color="auto"/>
        <w:left w:val="none" w:sz="0" w:space="0" w:color="auto"/>
        <w:bottom w:val="none" w:sz="0" w:space="0" w:color="auto"/>
        <w:right w:val="none" w:sz="0" w:space="0" w:color="auto"/>
      </w:divBdr>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67280105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8647642">
      <w:bodyDiv w:val="1"/>
      <w:marLeft w:val="0"/>
      <w:marRight w:val="0"/>
      <w:marTop w:val="0"/>
      <w:marBottom w:val="0"/>
      <w:divBdr>
        <w:top w:val="none" w:sz="0" w:space="0" w:color="auto"/>
        <w:left w:val="none" w:sz="0" w:space="0" w:color="auto"/>
        <w:bottom w:val="none" w:sz="0" w:space="0" w:color="auto"/>
        <w:right w:val="none" w:sz="0" w:space="0" w:color="auto"/>
      </w:divBdr>
      <w:divsChild>
        <w:div w:id="132990592">
          <w:marLeft w:val="0"/>
          <w:marRight w:val="0"/>
          <w:marTop w:val="0"/>
          <w:marBottom w:val="0"/>
          <w:divBdr>
            <w:top w:val="none" w:sz="0" w:space="0" w:color="auto"/>
            <w:left w:val="none" w:sz="0" w:space="0" w:color="auto"/>
            <w:bottom w:val="none" w:sz="0" w:space="0" w:color="auto"/>
            <w:right w:val="none" w:sz="0" w:space="0" w:color="auto"/>
          </w:divBdr>
          <w:divsChild>
            <w:div w:id="1977486297">
              <w:marLeft w:val="0"/>
              <w:marRight w:val="0"/>
              <w:marTop w:val="0"/>
              <w:marBottom w:val="0"/>
              <w:divBdr>
                <w:top w:val="none" w:sz="0" w:space="0" w:color="auto"/>
                <w:left w:val="none" w:sz="0" w:space="0" w:color="auto"/>
                <w:bottom w:val="none" w:sz="0" w:space="0" w:color="auto"/>
                <w:right w:val="none" w:sz="0" w:space="0" w:color="auto"/>
              </w:divBdr>
              <w:divsChild>
                <w:div w:id="2949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39393185">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46018140">
      <w:bodyDiv w:val="1"/>
      <w:marLeft w:val="0"/>
      <w:marRight w:val="0"/>
      <w:marTop w:val="0"/>
      <w:marBottom w:val="0"/>
      <w:divBdr>
        <w:top w:val="none" w:sz="0" w:space="0" w:color="auto"/>
        <w:left w:val="none" w:sz="0" w:space="0" w:color="auto"/>
        <w:bottom w:val="none" w:sz="0" w:space="0" w:color="auto"/>
        <w:right w:val="none" w:sz="0" w:space="0" w:color="auto"/>
      </w:divBdr>
    </w:div>
    <w:div w:id="855579356">
      <w:bodyDiv w:val="1"/>
      <w:marLeft w:val="0"/>
      <w:marRight w:val="0"/>
      <w:marTop w:val="0"/>
      <w:marBottom w:val="0"/>
      <w:divBdr>
        <w:top w:val="none" w:sz="0" w:space="0" w:color="auto"/>
        <w:left w:val="none" w:sz="0" w:space="0" w:color="auto"/>
        <w:bottom w:val="none" w:sz="0" w:space="0" w:color="auto"/>
        <w:right w:val="none" w:sz="0" w:space="0" w:color="auto"/>
      </w:divBdr>
    </w:div>
    <w:div w:id="869294022">
      <w:bodyDiv w:val="1"/>
      <w:marLeft w:val="0"/>
      <w:marRight w:val="0"/>
      <w:marTop w:val="0"/>
      <w:marBottom w:val="0"/>
      <w:divBdr>
        <w:top w:val="none" w:sz="0" w:space="0" w:color="auto"/>
        <w:left w:val="none" w:sz="0" w:space="0" w:color="auto"/>
        <w:bottom w:val="none" w:sz="0" w:space="0" w:color="auto"/>
        <w:right w:val="none" w:sz="0" w:space="0" w:color="auto"/>
      </w:divBdr>
    </w:div>
    <w:div w:id="875001773">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32468036">
      <w:bodyDiv w:val="1"/>
      <w:marLeft w:val="0"/>
      <w:marRight w:val="0"/>
      <w:marTop w:val="0"/>
      <w:marBottom w:val="0"/>
      <w:divBdr>
        <w:top w:val="none" w:sz="0" w:space="0" w:color="auto"/>
        <w:left w:val="none" w:sz="0" w:space="0" w:color="auto"/>
        <w:bottom w:val="none" w:sz="0" w:space="0" w:color="auto"/>
        <w:right w:val="none" w:sz="0" w:space="0" w:color="auto"/>
      </w:divBdr>
    </w:div>
    <w:div w:id="941182220">
      <w:bodyDiv w:val="1"/>
      <w:marLeft w:val="0"/>
      <w:marRight w:val="0"/>
      <w:marTop w:val="0"/>
      <w:marBottom w:val="0"/>
      <w:divBdr>
        <w:top w:val="none" w:sz="0" w:space="0" w:color="auto"/>
        <w:left w:val="none" w:sz="0" w:space="0" w:color="auto"/>
        <w:bottom w:val="none" w:sz="0" w:space="0" w:color="auto"/>
        <w:right w:val="none" w:sz="0" w:space="0" w:color="auto"/>
      </w:divBdr>
      <w:divsChild>
        <w:div w:id="657728494">
          <w:marLeft w:val="0"/>
          <w:marRight w:val="0"/>
          <w:marTop w:val="0"/>
          <w:marBottom w:val="0"/>
          <w:divBdr>
            <w:top w:val="none" w:sz="0" w:space="0" w:color="auto"/>
            <w:left w:val="none" w:sz="0" w:space="0" w:color="auto"/>
            <w:bottom w:val="none" w:sz="0" w:space="0" w:color="auto"/>
            <w:right w:val="none" w:sz="0" w:space="0" w:color="auto"/>
          </w:divBdr>
          <w:divsChild>
            <w:div w:id="1092432010">
              <w:marLeft w:val="0"/>
              <w:marRight w:val="0"/>
              <w:marTop w:val="0"/>
              <w:marBottom w:val="0"/>
              <w:divBdr>
                <w:top w:val="none" w:sz="0" w:space="0" w:color="auto"/>
                <w:left w:val="none" w:sz="0" w:space="0" w:color="auto"/>
                <w:bottom w:val="none" w:sz="0" w:space="0" w:color="auto"/>
                <w:right w:val="none" w:sz="0" w:space="0" w:color="auto"/>
              </w:divBdr>
              <w:divsChild>
                <w:div w:id="1499464129">
                  <w:marLeft w:val="0"/>
                  <w:marRight w:val="0"/>
                  <w:marTop w:val="0"/>
                  <w:marBottom w:val="0"/>
                  <w:divBdr>
                    <w:top w:val="none" w:sz="0" w:space="0" w:color="auto"/>
                    <w:left w:val="none" w:sz="0" w:space="0" w:color="auto"/>
                    <w:bottom w:val="none" w:sz="0" w:space="0" w:color="auto"/>
                    <w:right w:val="none" w:sz="0" w:space="0" w:color="auto"/>
                  </w:divBdr>
                  <w:divsChild>
                    <w:div w:id="343022553">
                      <w:marLeft w:val="0"/>
                      <w:marRight w:val="0"/>
                      <w:marTop w:val="0"/>
                      <w:marBottom w:val="0"/>
                      <w:divBdr>
                        <w:top w:val="none" w:sz="0" w:space="0" w:color="auto"/>
                        <w:left w:val="none" w:sz="0" w:space="0" w:color="auto"/>
                        <w:bottom w:val="none" w:sz="0" w:space="0" w:color="auto"/>
                        <w:right w:val="none" w:sz="0" w:space="0" w:color="auto"/>
                      </w:divBdr>
                      <w:divsChild>
                        <w:div w:id="2035570991">
                          <w:marLeft w:val="0"/>
                          <w:marRight w:val="0"/>
                          <w:marTop w:val="0"/>
                          <w:marBottom w:val="0"/>
                          <w:divBdr>
                            <w:top w:val="none" w:sz="0" w:space="0" w:color="auto"/>
                            <w:left w:val="none" w:sz="0" w:space="0" w:color="auto"/>
                            <w:bottom w:val="none" w:sz="0" w:space="0" w:color="auto"/>
                            <w:right w:val="none" w:sz="0" w:space="0" w:color="auto"/>
                          </w:divBdr>
                          <w:divsChild>
                            <w:div w:id="1019426880">
                              <w:marLeft w:val="0"/>
                              <w:marRight w:val="300"/>
                              <w:marTop w:val="180"/>
                              <w:marBottom w:val="0"/>
                              <w:divBdr>
                                <w:top w:val="none" w:sz="0" w:space="0" w:color="auto"/>
                                <w:left w:val="none" w:sz="0" w:space="0" w:color="auto"/>
                                <w:bottom w:val="none" w:sz="0" w:space="0" w:color="auto"/>
                                <w:right w:val="none" w:sz="0" w:space="0" w:color="auto"/>
                              </w:divBdr>
                              <w:divsChild>
                                <w:div w:id="2126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664765">
          <w:marLeft w:val="0"/>
          <w:marRight w:val="0"/>
          <w:marTop w:val="0"/>
          <w:marBottom w:val="0"/>
          <w:divBdr>
            <w:top w:val="none" w:sz="0" w:space="0" w:color="auto"/>
            <w:left w:val="none" w:sz="0" w:space="0" w:color="auto"/>
            <w:bottom w:val="none" w:sz="0" w:space="0" w:color="auto"/>
            <w:right w:val="none" w:sz="0" w:space="0" w:color="auto"/>
          </w:divBdr>
          <w:divsChild>
            <w:div w:id="1109394107">
              <w:marLeft w:val="0"/>
              <w:marRight w:val="0"/>
              <w:marTop w:val="0"/>
              <w:marBottom w:val="0"/>
              <w:divBdr>
                <w:top w:val="none" w:sz="0" w:space="0" w:color="auto"/>
                <w:left w:val="none" w:sz="0" w:space="0" w:color="auto"/>
                <w:bottom w:val="none" w:sz="0" w:space="0" w:color="auto"/>
                <w:right w:val="none" w:sz="0" w:space="0" w:color="auto"/>
              </w:divBdr>
              <w:divsChild>
                <w:div w:id="1511598204">
                  <w:marLeft w:val="0"/>
                  <w:marRight w:val="0"/>
                  <w:marTop w:val="0"/>
                  <w:marBottom w:val="0"/>
                  <w:divBdr>
                    <w:top w:val="none" w:sz="0" w:space="0" w:color="auto"/>
                    <w:left w:val="none" w:sz="0" w:space="0" w:color="auto"/>
                    <w:bottom w:val="none" w:sz="0" w:space="0" w:color="auto"/>
                    <w:right w:val="none" w:sz="0" w:space="0" w:color="auto"/>
                  </w:divBdr>
                  <w:divsChild>
                    <w:div w:id="235938974">
                      <w:marLeft w:val="0"/>
                      <w:marRight w:val="0"/>
                      <w:marTop w:val="0"/>
                      <w:marBottom w:val="0"/>
                      <w:divBdr>
                        <w:top w:val="none" w:sz="0" w:space="0" w:color="auto"/>
                        <w:left w:val="none" w:sz="0" w:space="0" w:color="auto"/>
                        <w:bottom w:val="none" w:sz="0" w:space="0" w:color="auto"/>
                        <w:right w:val="none" w:sz="0" w:space="0" w:color="auto"/>
                      </w:divBdr>
                      <w:divsChild>
                        <w:div w:id="20181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0041418">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06315910">
      <w:bodyDiv w:val="1"/>
      <w:marLeft w:val="0"/>
      <w:marRight w:val="0"/>
      <w:marTop w:val="0"/>
      <w:marBottom w:val="0"/>
      <w:divBdr>
        <w:top w:val="none" w:sz="0" w:space="0" w:color="auto"/>
        <w:left w:val="none" w:sz="0" w:space="0" w:color="auto"/>
        <w:bottom w:val="none" w:sz="0" w:space="0" w:color="auto"/>
        <w:right w:val="none" w:sz="0" w:space="0" w:color="auto"/>
      </w:divBdr>
    </w:div>
    <w:div w:id="1149905384">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23856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93034286">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27567381">
      <w:bodyDiv w:val="1"/>
      <w:marLeft w:val="0"/>
      <w:marRight w:val="0"/>
      <w:marTop w:val="0"/>
      <w:marBottom w:val="0"/>
      <w:divBdr>
        <w:top w:val="none" w:sz="0" w:space="0" w:color="auto"/>
        <w:left w:val="none" w:sz="0" w:space="0" w:color="auto"/>
        <w:bottom w:val="none" w:sz="0" w:space="0" w:color="auto"/>
        <w:right w:val="none" w:sz="0" w:space="0" w:color="auto"/>
      </w:divBdr>
      <w:divsChild>
        <w:div w:id="1092051560">
          <w:marLeft w:val="0"/>
          <w:marRight w:val="0"/>
          <w:marTop w:val="0"/>
          <w:marBottom w:val="0"/>
          <w:divBdr>
            <w:top w:val="none" w:sz="0" w:space="0" w:color="auto"/>
            <w:left w:val="none" w:sz="0" w:space="0" w:color="auto"/>
            <w:bottom w:val="none" w:sz="0" w:space="0" w:color="auto"/>
            <w:right w:val="none" w:sz="0" w:space="0" w:color="auto"/>
          </w:divBdr>
          <w:divsChild>
            <w:div w:id="1424184157">
              <w:marLeft w:val="0"/>
              <w:marRight w:val="0"/>
              <w:marTop w:val="0"/>
              <w:marBottom w:val="0"/>
              <w:divBdr>
                <w:top w:val="none" w:sz="0" w:space="0" w:color="auto"/>
                <w:left w:val="none" w:sz="0" w:space="0" w:color="auto"/>
                <w:bottom w:val="none" w:sz="0" w:space="0" w:color="auto"/>
                <w:right w:val="none" w:sz="0" w:space="0" w:color="auto"/>
              </w:divBdr>
              <w:divsChild>
                <w:div w:id="373232417">
                  <w:marLeft w:val="0"/>
                  <w:marRight w:val="0"/>
                  <w:marTop w:val="0"/>
                  <w:marBottom w:val="0"/>
                  <w:divBdr>
                    <w:top w:val="none" w:sz="0" w:space="0" w:color="auto"/>
                    <w:left w:val="none" w:sz="0" w:space="0" w:color="auto"/>
                    <w:bottom w:val="none" w:sz="0" w:space="0" w:color="auto"/>
                    <w:right w:val="none" w:sz="0" w:space="0" w:color="auto"/>
                  </w:divBdr>
                </w:div>
              </w:divsChild>
            </w:div>
            <w:div w:id="1730837967">
              <w:marLeft w:val="0"/>
              <w:marRight w:val="0"/>
              <w:marTop w:val="0"/>
              <w:marBottom w:val="0"/>
              <w:divBdr>
                <w:top w:val="none" w:sz="0" w:space="0" w:color="auto"/>
                <w:left w:val="none" w:sz="0" w:space="0" w:color="auto"/>
                <w:bottom w:val="none" w:sz="0" w:space="0" w:color="auto"/>
                <w:right w:val="none" w:sz="0" w:space="0" w:color="auto"/>
              </w:divBdr>
              <w:divsChild>
                <w:div w:id="745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616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7987109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5538083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35712511">
      <w:bodyDiv w:val="1"/>
      <w:marLeft w:val="0"/>
      <w:marRight w:val="0"/>
      <w:marTop w:val="0"/>
      <w:marBottom w:val="0"/>
      <w:divBdr>
        <w:top w:val="none" w:sz="0" w:space="0" w:color="auto"/>
        <w:left w:val="none" w:sz="0" w:space="0" w:color="auto"/>
        <w:bottom w:val="none" w:sz="0" w:space="0" w:color="auto"/>
        <w:right w:val="none" w:sz="0" w:space="0" w:color="auto"/>
      </w:divBdr>
    </w:div>
    <w:div w:id="144657669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1873793">
      <w:bodyDiv w:val="1"/>
      <w:marLeft w:val="0"/>
      <w:marRight w:val="0"/>
      <w:marTop w:val="0"/>
      <w:marBottom w:val="0"/>
      <w:divBdr>
        <w:top w:val="none" w:sz="0" w:space="0" w:color="auto"/>
        <w:left w:val="none" w:sz="0" w:space="0" w:color="auto"/>
        <w:bottom w:val="none" w:sz="0" w:space="0" w:color="auto"/>
        <w:right w:val="none" w:sz="0" w:space="0" w:color="auto"/>
      </w:divBdr>
    </w:div>
    <w:div w:id="1486895864">
      <w:bodyDiv w:val="1"/>
      <w:marLeft w:val="0"/>
      <w:marRight w:val="0"/>
      <w:marTop w:val="0"/>
      <w:marBottom w:val="0"/>
      <w:divBdr>
        <w:top w:val="none" w:sz="0" w:space="0" w:color="auto"/>
        <w:left w:val="none" w:sz="0" w:space="0" w:color="auto"/>
        <w:bottom w:val="none" w:sz="0" w:space="0" w:color="auto"/>
        <w:right w:val="none" w:sz="0" w:space="0" w:color="auto"/>
      </w:divBdr>
    </w:div>
    <w:div w:id="1488203330">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1479558">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52225339">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61233597">
      <w:bodyDiv w:val="1"/>
      <w:marLeft w:val="0"/>
      <w:marRight w:val="0"/>
      <w:marTop w:val="0"/>
      <w:marBottom w:val="0"/>
      <w:divBdr>
        <w:top w:val="none" w:sz="0" w:space="0" w:color="auto"/>
        <w:left w:val="none" w:sz="0" w:space="0" w:color="auto"/>
        <w:bottom w:val="none" w:sz="0" w:space="0" w:color="auto"/>
        <w:right w:val="none" w:sz="0" w:space="0" w:color="auto"/>
      </w:divBdr>
    </w:div>
    <w:div w:id="1666010521">
      <w:bodyDiv w:val="1"/>
      <w:marLeft w:val="0"/>
      <w:marRight w:val="0"/>
      <w:marTop w:val="0"/>
      <w:marBottom w:val="0"/>
      <w:divBdr>
        <w:top w:val="none" w:sz="0" w:space="0" w:color="auto"/>
        <w:left w:val="none" w:sz="0" w:space="0" w:color="auto"/>
        <w:bottom w:val="none" w:sz="0" w:space="0" w:color="auto"/>
        <w:right w:val="none" w:sz="0" w:space="0" w:color="auto"/>
      </w:divBdr>
    </w:div>
    <w:div w:id="1697075583">
      <w:bodyDiv w:val="1"/>
      <w:marLeft w:val="0"/>
      <w:marRight w:val="0"/>
      <w:marTop w:val="0"/>
      <w:marBottom w:val="0"/>
      <w:divBdr>
        <w:top w:val="none" w:sz="0" w:space="0" w:color="auto"/>
        <w:left w:val="none" w:sz="0" w:space="0" w:color="auto"/>
        <w:bottom w:val="none" w:sz="0" w:space="0" w:color="auto"/>
        <w:right w:val="none" w:sz="0" w:space="0" w:color="auto"/>
      </w:divBdr>
    </w:div>
    <w:div w:id="1708023912">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19939861">
      <w:bodyDiv w:val="1"/>
      <w:marLeft w:val="0"/>
      <w:marRight w:val="0"/>
      <w:marTop w:val="0"/>
      <w:marBottom w:val="0"/>
      <w:divBdr>
        <w:top w:val="none" w:sz="0" w:space="0" w:color="auto"/>
        <w:left w:val="none" w:sz="0" w:space="0" w:color="auto"/>
        <w:bottom w:val="none" w:sz="0" w:space="0" w:color="auto"/>
        <w:right w:val="none" w:sz="0" w:space="0" w:color="auto"/>
      </w:divBdr>
    </w:div>
    <w:div w:id="1748071256">
      <w:bodyDiv w:val="1"/>
      <w:marLeft w:val="0"/>
      <w:marRight w:val="0"/>
      <w:marTop w:val="0"/>
      <w:marBottom w:val="0"/>
      <w:divBdr>
        <w:top w:val="none" w:sz="0" w:space="0" w:color="auto"/>
        <w:left w:val="none" w:sz="0" w:space="0" w:color="auto"/>
        <w:bottom w:val="none" w:sz="0" w:space="0" w:color="auto"/>
        <w:right w:val="none" w:sz="0" w:space="0" w:color="auto"/>
      </w:divBdr>
    </w:div>
    <w:div w:id="1754357838">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09399002">
      <w:bodyDiv w:val="1"/>
      <w:marLeft w:val="0"/>
      <w:marRight w:val="0"/>
      <w:marTop w:val="0"/>
      <w:marBottom w:val="0"/>
      <w:divBdr>
        <w:top w:val="none" w:sz="0" w:space="0" w:color="auto"/>
        <w:left w:val="none" w:sz="0" w:space="0" w:color="auto"/>
        <w:bottom w:val="none" w:sz="0" w:space="0" w:color="auto"/>
        <w:right w:val="none" w:sz="0" w:space="0" w:color="auto"/>
      </w:divBdr>
      <w:divsChild>
        <w:div w:id="1299720815">
          <w:marLeft w:val="0"/>
          <w:marRight w:val="0"/>
          <w:marTop w:val="0"/>
          <w:marBottom w:val="0"/>
          <w:divBdr>
            <w:top w:val="none" w:sz="0" w:space="0" w:color="auto"/>
            <w:left w:val="none" w:sz="0" w:space="0" w:color="auto"/>
            <w:bottom w:val="none" w:sz="0" w:space="0" w:color="auto"/>
            <w:right w:val="none" w:sz="0" w:space="0" w:color="auto"/>
          </w:divBdr>
          <w:divsChild>
            <w:div w:id="1389067001">
              <w:marLeft w:val="0"/>
              <w:marRight w:val="0"/>
              <w:marTop w:val="0"/>
              <w:marBottom w:val="0"/>
              <w:divBdr>
                <w:top w:val="none" w:sz="0" w:space="0" w:color="auto"/>
                <w:left w:val="none" w:sz="0" w:space="0" w:color="auto"/>
                <w:bottom w:val="none" w:sz="0" w:space="0" w:color="auto"/>
                <w:right w:val="none" w:sz="0" w:space="0" w:color="auto"/>
              </w:divBdr>
              <w:divsChild>
                <w:div w:id="1518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526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0243632">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43474173">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884516910">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8027577">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3346494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78098672">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38044618">
      <w:bodyDiv w:val="1"/>
      <w:marLeft w:val="0"/>
      <w:marRight w:val="0"/>
      <w:marTop w:val="0"/>
      <w:marBottom w:val="0"/>
      <w:divBdr>
        <w:top w:val="none" w:sz="0" w:space="0" w:color="auto"/>
        <w:left w:val="none" w:sz="0" w:space="0" w:color="auto"/>
        <w:bottom w:val="none" w:sz="0" w:space="0" w:color="auto"/>
        <w:right w:val="none" w:sz="0" w:space="0" w:color="auto"/>
      </w:divBdr>
    </w:div>
    <w:div w:id="203981141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image" Target="media/image2.wmf"/><Relationship Id="rId39" Type="http://schemas.openxmlformats.org/officeDocument/2006/relationships/diagramColors" Target="diagrams/colors1.xml"/><Relationship Id="rId21" Type="http://schemas.openxmlformats.org/officeDocument/2006/relationships/header" Target="header7.xml"/><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oleObject" Target="embeddings/oleObject3.bin"/><Relationship Id="rId11" Type="http://schemas.openxmlformats.org/officeDocument/2006/relationships/webSettings" Target="webSettings.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eader" Target="header13.xml"/><Relationship Id="rId53" Type="http://schemas.openxmlformats.org/officeDocument/2006/relationships/header" Target="header20.xml"/><Relationship Id="rId58" Type="http://schemas.openxmlformats.org/officeDocument/2006/relationships/customXml" Target="../customXml/item9.xml"/><Relationship Id="rId5" Type="http://schemas.openxmlformats.org/officeDocument/2006/relationships/customXml" Target="../customXml/item5.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header" Target="header9.xml"/><Relationship Id="rId43" Type="http://schemas.openxmlformats.org/officeDocument/2006/relationships/image" Target="media/image6.wmf"/><Relationship Id="rId48" Type="http://schemas.openxmlformats.org/officeDocument/2006/relationships/hyperlink" Target="mailto:fidic@fidic.org"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diagramQuickStyle" Target="diagrams/quickStyle1.xml"/><Relationship Id="rId46" Type="http://schemas.openxmlformats.org/officeDocument/2006/relationships/header" Target="header14.xml"/><Relationship Id="rId59" Type="http://schemas.openxmlformats.org/officeDocument/2006/relationships/customXml" Target="../customXml/item10.xm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procurement@iadb.org" TargetMode="External"/><Relationship Id="rId23" Type="http://schemas.openxmlformats.org/officeDocument/2006/relationships/footer" Target="footer2.xml"/><Relationship Id="rId28" Type="http://schemas.openxmlformats.org/officeDocument/2006/relationships/image" Target="media/image3.wmf"/><Relationship Id="rId36" Type="http://schemas.openxmlformats.org/officeDocument/2006/relationships/diagramData" Target="diagrams/data1.xml"/><Relationship Id="rId49" Type="http://schemas.openxmlformats.org/officeDocument/2006/relationships/header" Target="header16.xml"/><Relationship Id="rId57" Type="http://schemas.openxmlformats.org/officeDocument/2006/relationships/customXml" Target="../customXml/item8.xml"/><Relationship Id="rId10" Type="http://schemas.openxmlformats.org/officeDocument/2006/relationships/settings" Target="settings.xml"/><Relationship Id="rId31" Type="http://schemas.openxmlformats.org/officeDocument/2006/relationships/oleObject" Target="embeddings/oleObject4.bin"/><Relationship Id="rId44" Type="http://schemas.openxmlformats.org/officeDocument/2006/relationships/header" Target="header12.xml"/><Relationship Id="rId52" Type="http://schemas.openxmlformats.org/officeDocument/2006/relationships/header" Target="header19.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dad" TargetMode="External"/><Relationship Id="rId1" Type="http://schemas.openxmlformats.org/officeDocument/2006/relationships/hyperlink" Target="http://www.iadb.org/integridad"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2E28E1D7-D918-F742-8107-5C73D7480340}">
      <dgm:prSet phldrT="[Text]" custT="1"/>
      <dgm:spPr/>
      <dgm:t>
        <a:bodyPr/>
        <a:lstStyle/>
        <a:p>
          <a:endParaRPr lang="en-US" sz="1600"/>
        </a:p>
      </dgm:t>
    </dgm:pt>
    <dgm:pt modelId="{378B4846-FC77-BD4B-B4A7-797682C96A16}" type="sibTrans" cxnId="{5C5AE924-4F35-384E-B8F1-B034942FE93A}">
      <dgm:prSet/>
      <dgm:spPr/>
      <dgm:t>
        <a:bodyPr/>
        <a:lstStyle/>
        <a:p>
          <a:endParaRPr lang="en-US" sz="700"/>
        </a:p>
      </dgm:t>
    </dgm:pt>
    <dgm:pt modelId="{3CEE0DB9-FD77-2C41-99BA-A4F56A5739A9}" type="parTrans" cxnId="{5C5AE924-4F35-384E-B8F1-B034942FE93A}">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595160" y="500099"/>
          <a:ext cx="104859" cy="459385"/>
        </a:xfrm>
        <a:custGeom>
          <a:avLst/>
          <a:gdLst/>
          <a:ahLst/>
          <a:cxnLst/>
          <a:rect l="0" t="0" r="0" b="0"/>
          <a:pathLst>
            <a:path>
              <a:moveTo>
                <a:pt x="104859" y="0"/>
              </a:moveTo>
              <a:lnTo>
                <a:pt x="104859" y="459385"/>
              </a:lnTo>
              <a:lnTo>
                <a:pt x="0" y="4593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700019" y="500099"/>
          <a:ext cx="1208384" cy="918771"/>
        </a:xfrm>
        <a:custGeom>
          <a:avLst/>
          <a:gdLst/>
          <a:ahLst/>
          <a:cxnLst/>
          <a:rect l="0" t="0" r="0" b="0"/>
          <a:pathLst>
            <a:path>
              <a:moveTo>
                <a:pt x="0" y="0"/>
              </a:moveTo>
              <a:lnTo>
                <a:pt x="0" y="813911"/>
              </a:lnTo>
              <a:lnTo>
                <a:pt x="1208384" y="813911"/>
              </a:lnTo>
              <a:lnTo>
                <a:pt x="1208384"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654300" y="500099"/>
          <a:ext cx="91440" cy="918771"/>
        </a:xfrm>
        <a:custGeom>
          <a:avLst/>
          <a:gdLst/>
          <a:ahLst/>
          <a:cxnLst/>
          <a:rect l="0" t="0" r="0" b="0"/>
          <a:pathLst>
            <a:path>
              <a:moveTo>
                <a:pt x="45720" y="0"/>
              </a:moveTo>
              <a:lnTo>
                <a:pt x="45720"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491635" y="500099"/>
          <a:ext cx="1208384" cy="918771"/>
        </a:xfrm>
        <a:custGeom>
          <a:avLst/>
          <a:gdLst/>
          <a:ahLst/>
          <a:cxnLst/>
          <a:rect l="0" t="0" r="0" b="0"/>
          <a:pathLst>
            <a:path>
              <a:moveTo>
                <a:pt x="1208384" y="0"/>
              </a:moveTo>
              <a:lnTo>
                <a:pt x="1208384" y="813911"/>
              </a:lnTo>
              <a:lnTo>
                <a:pt x="0" y="813911"/>
              </a:lnTo>
              <a:lnTo>
                <a:pt x="0" y="9187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200687" y="766"/>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00687" y="766"/>
        <a:ext cx="998664" cy="499332"/>
      </dsp:txXfrm>
    </dsp:sp>
    <dsp:sp modelId="{6E43C4B7-4570-9745-AFA5-FFE3A9B3B744}">
      <dsp:nvSpPr>
        <dsp:cNvPr id="0" name=""/>
        <dsp:cNvSpPr/>
      </dsp:nvSpPr>
      <dsp:spPr>
        <a:xfrm>
          <a:off x="992303"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992303" y="1418870"/>
        <a:ext cx="998664" cy="499332"/>
      </dsp:txXfrm>
    </dsp:sp>
    <dsp:sp modelId="{C40407AA-6A6F-2D4F-95E7-563662A1EF08}">
      <dsp:nvSpPr>
        <dsp:cNvPr id="0" name=""/>
        <dsp:cNvSpPr/>
      </dsp:nvSpPr>
      <dsp:spPr>
        <a:xfrm>
          <a:off x="2200687"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00687" y="1418870"/>
        <a:ext cx="998664" cy="499332"/>
      </dsp:txXfrm>
    </dsp:sp>
    <dsp:sp modelId="{1C85A9C4-F25E-3143-80AF-6A5B4815264E}">
      <dsp:nvSpPr>
        <dsp:cNvPr id="0" name=""/>
        <dsp:cNvSpPr/>
      </dsp:nvSpPr>
      <dsp:spPr>
        <a:xfrm>
          <a:off x="3409071" y="1418870"/>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409071" y="1418870"/>
        <a:ext cx="998664" cy="499332"/>
      </dsp:txXfrm>
    </dsp:sp>
    <dsp:sp modelId="{46C5B7F2-AEDE-2A4B-A764-E9DDDDBF38F1}">
      <dsp:nvSpPr>
        <dsp:cNvPr id="0" name=""/>
        <dsp:cNvSpPr/>
      </dsp:nvSpPr>
      <dsp:spPr>
        <a:xfrm>
          <a:off x="1596495" y="709818"/>
          <a:ext cx="998664" cy="49933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596495" y="709818"/>
        <a:ext cx="998664" cy="4993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Access to Information</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EZSHARE-1132444900-25588</_dlc_DocId>
    <_dlc_DocIdUrl xmlns="cdc7663a-08f0-4737-9e8c-148ce897a09c">
      <Url>https://idbg.sharepoint.com/teams/ez-COF/FMP/_layouts/15/DocIdRedir.aspx?ID=EZSHARE-1132444900-25588</Url>
      <Description>EZSHARE-1132444900-25588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e61f9b1-e23d-4f49-b3d7-56b991556c4b" ContentTypeId="0x01010066B06E59AB175241BBFB297522263BEB"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BBEED9-A2A7-1944-9C03-682E2DA10E78}">
  <ds:schemaRefs>
    <ds:schemaRef ds:uri="http://schemas.openxmlformats.org/officeDocument/2006/bibliography"/>
  </ds:schemaRefs>
</ds:datastoreItem>
</file>

<file path=customXml/itemProps10.xml><?xml version="1.0" encoding="utf-8"?>
<ds:datastoreItem xmlns:ds="http://schemas.openxmlformats.org/officeDocument/2006/customXml" ds:itemID="{63F76E6A-E9E7-4A8E-B4FB-0D92967405B3}"/>
</file>

<file path=customXml/itemProps2.xml><?xml version="1.0" encoding="utf-8"?>
<ds:datastoreItem xmlns:ds="http://schemas.openxmlformats.org/officeDocument/2006/customXml" ds:itemID="{42793CB4-010B-DB45-9CB1-B65F69ACF5AA}">
  <ds:schemaRefs>
    <ds:schemaRef ds:uri="http://schemas.openxmlformats.org/officeDocument/2006/bibliography"/>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F8D551B8-944E-4C99-961A-B29DA724BBB2}"/>
</file>

<file path=customXml/itemProps5.xml><?xml version="1.0" encoding="utf-8"?>
<ds:datastoreItem xmlns:ds="http://schemas.openxmlformats.org/officeDocument/2006/customXml" ds:itemID="{E946A5BB-9419-4EB9-8C20-F92322E164C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E1D3FC5-ED0E-C94A-8938-D493D5967AB3}">
  <ds:schemaRefs>
    <ds:schemaRef ds:uri="http://schemas.openxmlformats.org/officeDocument/2006/bibliography"/>
  </ds:schemaRefs>
</ds:datastoreItem>
</file>

<file path=customXml/itemProps7.xml><?xml version="1.0" encoding="utf-8"?>
<ds:datastoreItem xmlns:ds="http://schemas.openxmlformats.org/officeDocument/2006/customXml" ds:itemID="{613DF197-54EF-5B46-A5A4-665E757516CA}">
  <ds:schemaRefs>
    <ds:schemaRef ds:uri="http://schemas.openxmlformats.org/officeDocument/2006/bibliography"/>
  </ds:schemaRefs>
</ds:datastoreItem>
</file>

<file path=customXml/itemProps8.xml><?xml version="1.0" encoding="utf-8"?>
<ds:datastoreItem xmlns:ds="http://schemas.openxmlformats.org/officeDocument/2006/customXml" ds:itemID="{9957CD97-88E8-4E02-94A3-F93C420A4643}"/>
</file>

<file path=customXml/itemProps9.xml><?xml version="1.0" encoding="utf-8"?>
<ds:datastoreItem xmlns:ds="http://schemas.openxmlformats.org/officeDocument/2006/customXml" ds:itemID="{52042B57-67D6-44A4-8478-151AA01F7748}"/>
</file>

<file path=docProps/app.xml><?xml version="1.0" encoding="utf-8"?>
<Properties xmlns="http://schemas.openxmlformats.org/officeDocument/2006/extended-properties" xmlns:vt="http://schemas.openxmlformats.org/officeDocument/2006/docPropsVTypes">
  <Template>Normal.dotm</Template>
  <TotalTime>1</TotalTime>
  <Pages>293</Pages>
  <Words>70770</Words>
  <Characters>389236</Characters>
  <Application>Microsoft Office Word</Application>
  <DocSecurity>0</DocSecurity>
  <Lines>3243</Lines>
  <Paragraphs>918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de Documento de Licitación Diseño y Construcción</vt:lpstr>
      <vt:lpstr>Propuesta de Documento de Licitación Diseño y Construcción</vt:lpstr>
    </vt:vector>
  </TitlesOfParts>
  <Manager>María Eugenia Roca, Coordinadora Técnica</Manager>
  <Company>Inter-American Development Bank</Company>
  <LinksUpToDate>false</LinksUpToDate>
  <CharactersWithSpaces>459088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Marco Aleman</cp:lastModifiedBy>
  <cp:revision>2</cp:revision>
  <cp:lastPrinted>2021-02-25T22:41:00Z</cp:lastPrinted>
  <dcterms:created xsi:type="dcterms:W3CDTF">2021-07-19T16:21:00Z</dcterms:created>
  <dcterms:modified xsi:type="dcterms:W3CDTF">2021-07-19T16:21:00Z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5430b7e1-61ed-452d-a6ac-5cd1b9733331</vt:lpwstr>
  </property>
  <property fmtid="{D5CDD505-2E9C-101B-9397-08002B2CF9AE}" pid="8" name="Function Corporate IDB">
    <vt:lpwstr>335;#4 Governance|d48f69c4-9785-416c-9a0f-b99285e2bde9</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