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47C" w:rsidRPr="007A4718" w:rsidRDefault="0090147C" w:rsidP="007A4718">
      <w:pPr>
        <w:spacing w:after="120" w:line="240" w:lineRule="auto"/>
        <w:jc w:val="center"/>
        <w:rPr>
          <w:rFonts w:ascii="Times New Roman" w:eastAsia="Times New Roman" w:hAnsi="Times New Roman" w:cs="Times New Roman"/>
          <w:b/>
          <w:color w:val="333333"/>
          <w:sz w:val="24"/>
          <w:szCs w:val="24"/>
          <w:lang w:val="en-GB"/>
        </w:rPr>
      </w:pPr>
      <w:r w:rsidRPr="007A4718">
        <w:rPr>
          <w:rFonts w:ascii="Times New Roman" w:eastAsia="Times New Roman" w:hAnsi="Times New Roman" w:cs="Times New Roman"/>
          <w:b/>
          <w:color w:val="333333"/>
          <w:sz w:val="24"/>
          <w:szCs w:val="24"/>
          <w:lang w:val="en-GB"/>
        </w:rPr>
        <w:t>BR-G1003 Annex</w:t>
      </w:r>
    </w:p>
    <w:p w:rsidR="0090147C" w:rsidRPr="007A4718" w:rsidRDefault="004E7980" w:rsidP="007A4718">
      <w:pPr>
        <w:spacing w:after="120" w:line="240" w:lineRule="auto"/>
        <w:jc w:val="center"/>
        <w:rPr>
          <w:rFonts w:ascii="Times New Roman" w:eastAsia="Times New Roman" w:hAnsi="Times New Roman" w:cs="Times New Roman"/>
          <w:b/>
          <w:color w:val="333333"/>
          <w:sz w:val="24"/>
          <w:szCs w:val="24"/>
          <w:lang w:val="en-GB"/>
        </w:rPr>
      </w:pPr>
      <w:r w:rsidRPr="007A4718">
        <w:rPr>
          <w:rFonts w:ascii="Times New Roman" w:eastAsia="Times New Roman" w:hAnsi="Times New Roman" w:cs="Times New Roman"/>
          <w:b/>
          <w:color w:val="333333"/>
          <w:sz w:val="24"/>
          <w:szCs w:val="24"/>
          <w:lang w:val="en-GB"/>
        </w:rPr>
        <w:t>Summary of the Serra do Mar Project (Loan 2376/OC-BR) and its relationship to the proposed GEF Project</w:t>
      </w:r>
    </w:p>
    <w:p w:rsidR="007A4718" w:rsidRDefault="007A4718" w:rsidP="00817842">
      <w:pPr>
        <w:spacing w:after="120" w:line="240" w:lineRule="auto"/>
        <w:jc w:val="both"/>
        <w:rPr>
          <w:rFonts w:ascii="Times New Roman" w:eastAsia="Times New Roman" w:hAnsi="Times New Roman" w:cs="Times New Roman"/>
          <w:b/>
          <w:color w:val="333333"/>
          <w:sz w:val="24"/>
          <w:szCs w:val="24"/>
          <w:lang w:val="en-GB"/>
        </w:rPr>
      </w:pPr>
    </w:p>
    <w:p w:rsidR="00817842" w:rsidRDefault="00817842" w:rsidP="00817842">
      <w:pPr>
        <w:spacing w:after="120" w:line="240" w:lineRule="auto"/>
        <w:jc w:val="both"/>
        <w:rPr>
          <w:rFonts w:ascii="Times New Roman" w:eastAsia="Times New Roman" w:hAnsi="Times New Roman" w:cs="Times New Roman"/>
          <w:color w:val="333333"/>
          <w:sz w:val="24"/>
          <w:szCs w:val="24"/>
          <w:lang w:val="en-GB"/>
        </w:rPr>
      </w:pPr>
      <w:r>
        <w:rPr>
          <w:rFonts w:ascii="Times New Roman" w:eastAsia="Times New Roman" w:hAnsi="Times New Roman" w:cs="Times New Roman"/>
          <w:b/>
          <w:color w:val="333333"/>
          <w:sz w:val="24"/>
          <w:szCs w:val="24"/>
          <w:lang w:val="en-GB"/>
        </w:rPr>
        <w:t xml:space="preserve">Program </w:t>
      </w:r>
      <w:r w:rsidRPr="00331977">
        <w:rPr>
          <w:rFonts w:ascii="Times New Roman" w:eastAsia="Times New Roman" w:hAnsi="Times New Roman" w:cs="Times New Roman"/>
          <w:b/>
          <w:color w:val="333333"/>
          <w:sz w:val="24"/>
          <w:szCs w:val="24"/>
          <w:lang w:val="en-GB"/>
        </w:rPr>
        <w:t>Objectives</w:t>
      </w:r>
      <w:r w:rsidRPr="00331977">
        <w:rPr>
          <w:rFonts w:ascii="Times New Roman" w:eastAsia="Times New Roman" w:hAnsi="Times New Roman" w:cs="Times New Roman"/>
          <w:color w:val="333333"/>
          <w:sz w:val="24"/>
          <w:szCs w:val="24"/>
          <w:lang w:val="en-GB"/>
        </w:rPr>
        <w:t xml:space="preserve"> </w:t>
      </w:r>
    </w:p>
    <w:p w:rsidR="00817842" w:rsidRPr="00817842" w:rsidRDefault="00817842" w:rsidP="00817842">
      <w:pPr>
        <w:spacing w:after="120" w:line="240" w:lineRule="auto"/>
        <w:jc w:val="both"/>
        <w:rPr>
          <w:rFonts w:ascii="Times New Roman" w:eastAsia="Times New Roman" w:hAnsi="Times New Roman" w:cs="Times New Roman"/>
          <w:color w:val="333333"/>
          <w:sz w:val="24"/>
          <w:szCs w:val="24"/>
          <w:lang w:val="en-GB"/>
        </w:rPr>
      </w:pPr>
      <w:r w:rsidRPr="00331977">
        <w:rPr>
          <w:rFonts w:ascii="Times New Roman" w:eastAsia="Times New Roman" w:hAnsi="Times New Roman" w:cs="Times New Roman"/>
          <w:color w:val="333333"/>
          <w:sz w:val="24"/>
          <w:szCs w:val="24"/>
          <w:lang w:val="en-GB"/>
        </w:rPr>
        <w:t xml:space="preserve">The </w:t>
      </w:r>
      <w:r w:rsidRPr="00817842">
        <w:rPr>
          <w:rFonts w:ascii="Times New Roman" w:eastAsia="Times New Roman" w:hAnsi="Times New Roman" w:cs="Times New Roman"/>
          <w:color w:val="333333"/>
          <w:sz w:val="24"/>
          <w:szCs w:val="24"/>
          <w:lang w:val="en-GB"/>
        </w:rPr>
        <w:t>Serra do Mar and Atlantic Forest Mosaics System Socio-environmental Recovery Program (2376/OC-BR)</w:t>
      </w:r>
      <w:r>
        <w:rPr>
          <w:rFonts w:ascii="Times New Roman" w:eastAsia="Times New Roman" w:hAnsi="Times New Roman" w:cs="Times New Roman"/>
          <w:color w:val="333333"/>
          <w:sz w:val="24"/>
          <w:szCs w:val="24"/>
          <w:lang w:val="en-GB"/>
        </w:rPr>
        <w:t xml:space="preserve"> </w:t>
      </w:r>
      <w:r w:rsidRPr="00331977">
        <w:rPr>
          <w:rFonts w:ascii="Times New Roman" w:eastAsia="Times New Roman" w:hAnsi="Times New Roman" w:cs="Times New Roman"/>
          <w:color w:val="333333"/>
          <w:sz w:val="24"/>
          <w:szCs w:val="24"/>
          <w:lang w:val="en-GB"/>
        </w:rPr>
        <w:t>promotes the conservation, sustainable use and socio-environmental recovery</w:t>
      </w:r>
      <w:r>
        <w:rPr>
          <w:rFonts w:ascii="Times New Roman" w:eastAsia="Times New Roman" w:hAnsi="Times New Roman" w:cs="Times New Roman"/>
          <w:color w:val="333333"/>
          <w:sz w:val="24"/>
          <w:szCs w:val="24"/>
          <w:lang w:val="en-GB"/>
        </w:rPr>
        <w:t xml:space="preserve"> </w:t>
      </w:r>
      <w:r w:rsidRPr="00331977">
        <w:rPr>
          <w:rFonts w:ascii="Times New Roman" w:eastAsia="Times New Roman" w:hAnsi="Times New Roman" w:cs="Times New Roman"/>
          <w:color w:val="333333"/>
          <w:sz w:val="24"/>
          <w:szCs w:val="24"/>
          <w:lang w:val="en-GB"/>
        </w:rPr>
        <w:t xml:space="preserve">of the Serra do Mar, the </w:t>
      </w:r>
      <w:proofErr w:type="spellStart"/>
      <w:r w:rsidRPr="00331977">
        <w:rPr>
          <w:rFonts w:ascii="Times New Roman" w:eastAsia="Times New Roman" w:hAnsi="Times New Roman" w:cs="Times New Roman"/>
          <w:color w:val="333333"/>
          <w:sz w:val="24"/>
          <w:szCs w:val="24"/>
          <w:lang w:val="en-GB"/>
        </w:rPr>
        <w:t>Juréia-Itatins</w:t>
      </w:r>
      <w:proofErr w:type="spellEnd"/>
      <w:r w:rsidRPr="00331977">
        <w:rPr>
          <w:rFonts w:ascii="Times New Roman" w:eastAsia="Times New Roman" w:hAnsi="Times New Roman" w:cs="Times New Roman"/>
          <w:color w:val="333333"/>
          <w:sz w:val="24"/>
          <w:szCs w:val="24"/>
          <w:lang w:val="en-GB"/>
        </w:rPr>
        <w:t xml:space="preserve"> </w:t>
      </w:r>
      <w:r>
        <w:rPr>
          <w:rFonts w:ascii="Times New Roman" w:eastAsia="Times New Roman" w:hAnsi="Times New Roman" w:cs="Times New Roman"/>
          <w:color w:val="333333"/>
          <w:sz w:val="24"/>
          <w:szCs w:val="24"/>
          <w:lang w:val="en-GB"/>
        </w:rPr>
        <w:t>region</w:t>
      </w:r>
      <w:r w:rsidRPr="00331977">
        <w:rPr>
          <w:rFonts w:ascii="Times New Roman" w:eastAsia="Times New Roman" w:hAnsi="Times New Roman" w:cs="Times New Roman"/>
          <w:color w:val="333333"/>
          <w:sz w:val="24"/>
          <w:szCs w:val="24"/>
          <w:lang w:val="en-GB"/>
        </w:rPr>
        <w:t>, and marine protected areas in the State of São Paulo. The specific objectives are: (i) improve protection and management of critically important Conservation Units (CUs)</w:t>
      </w:r>
      <w:r>
        <w:rPr>
          <w:rFonts w:ascii="Times New Roman" w:eastAsia="Times New Roman" w:hAnsi="Times New Roman" w:cs="Times New Roman"/>
          <w:color w:val="333333"/>
          <w:sz w:val="24"/>
          <w:szCs w:val="24"/>
          <w:lang w:val="en-GB"/>
        </w:rPr>
        <w:t xml:space="preserve"> and recover </w:t>
      </w:r>
      <w:r w:rsidRPr="00331977">
        <w:rPr>
          <w:rFonts w:ascii="Times New Roman" w:eastAsia="Times New Roman" w:hAnsi="Times New Roman" w:cs="Times New Roman"/>
          <w:color w:val="333333"/>
          <w:sz w:val="24"/>
          <w:szCs w:val="24"/>
          <w:lang w:val="en-GB"/>
        </w:rPr>
        <w:t xml:space="preserve">areas degraded by informal settlements and associated factors, (ii) reduce anthropogenic impacts on the Serra do Mar State Park (PESM) by resettling families residing in protected and neighbouring high-risk areas, improving urban services in areas suitable for consolidation, and adjusting the limits of the PESM where needed, and (iii) improve the monitoring </w:t>
      </w:r>
      <w:r>
        <w:rPr>
          <w:rFonts w:ascii="Times New Roman" w:eastAsia="Times New Roman" w:hAnsi="Times New Roman" w:cs="Times New Roman"/>
          <w:color w:val="333333"/>
          <w:sz w:val="24"/>
          <w:szCs w:val="24"/>
          <w:lang w:val="en-GB"/>
        </w:rPr>
        <w:t>and enforcement in</w:t>
      </w:r>
      <w:r w:rsidRPr="00331977">
        <w:rPr>
          <w:rFonts w:ascii="Times New Roman" w:eastAsia="Times New Roman" w:hAnsi="Times New Roman" w:cs="Times New Roman"/>
          <w:color w:val="333333"/>
          <w:sz w:val="24"/>
          <w:szCs w:val="24"/>
          <w:lang w:val="en-GB"/>
        </w:rPr>
        <w:t xml:space="preserve"> the CUs included in the Program.</w:t>
      </w:r>
    </w:p>
    <w:p w:rsidR="00817842" w:rsidRDefault="00817842" w:rsidP="00817842">
      <w:pPr>
        <w:spacing w:after="120" w:line="240" w:lineRule="auto"/>
        <w:jc w:val="both"/>
        <w:rPr>
          <w:rFonts w:ascii="Times New Roman" w:eastAsia="Times New Roman" w:hAnsi="Times New Roman" w:cs="Times New Roman"/>
          <w:color w:val="333333"/>
          <w:sz w:val="24"/>
          <w:szCs w:val="24"/>
          <w:lang w:val="en-GB"/>
        </w:rPr>
      </w:pPr>
      <w:r w:rsidRPr="00331977">
        <w:rPr>
          <w:rFonts w:ascii="Times New Roman" w:eastAsia="Times New Roman" w:hAnsi="Times New Roman" w:cs="Times New Roman"/>
          <w:color w:val="333333"/>
          <w:sz w:val="24"/>
          <w:szCs w:val="24"/>
          <w:lang w:val="en-GB"/>
        </w:rPr>
        <w:t xml:space="preserve">In line with these objectives, the Program is organized into three components: </w:t>
      </w:r>
    </w:p>
    <w:p w:rsidR="00817842" w:rsidRPr="00003C5A" w:rsidRDefault="00003C5A" w:rsidP="00003C5A">
      <w:pPr>
        <w:pStyle w:val="ListParagraph"/>
        <w:numPr>
          <w:ilvl w:val="0"/>
          <w:numId w:val="3"/>
        </w:numPr>
        <w:spacing w:after="120" w:line="240" w:lineRule="auto"/>
        <w:ind w:left="547"/>
        <w:contextualSpacing w:val="0"/>
        <w:rPr>
          <w:rFonts w:ascii="Times New Roman" w:eastAsia="Times New Roman" w:hAnsi="Times New Roman" w:cs="Times New Roman"/>
          <w:color w:val="333333"/>
          <w:sz w:val="24"/>
          <w:szCs w:val="24"/>
          <w:lang w:val="en-GB"/>
        </w:rPr>
      </w:pPr>
      <w:r w:rsidRPr="00003C5A">
        <w:rPr>
          <w:rFonts w:ascii="Times New Roman" w:eastAsia="Times New Roman" w:hAnsi="Times New Roman" w:cs="Times New Roman"/>
          <w:b/>
          <w:color w:val="333333"/>
          <w:sz w:val="24"/>
          <w:szCs w:val="24"/>
          <w:lang w:val="en-GB"/>
        </w:rPr>
        <w:t xml:space="preserve">Component 1 - </w:t>
      </w:r>
      <w:r w:rsidR="00817842" w:rsidRPr="00003C5A">
        <w:rPr>
          <w:rFonts w:ascii="Times New Roman" w:eastAsia="Times New Roman" w:hAnsi="Times New Roman" w:cs="Times New Roman"/>
          <w:b/>
          <w:color w:val="333333"/>
          <w:sz w:val="24"/>
          <w:szCs w:val="24"/>
          <w:lang w:val="en-GB"/>
        </w:rPr>
        <w:t>Protection of Conservation Units</w:t>
      </w:r>
      <w:r w:rsidR="00817842" w:rsidRPr="00003C5A">
        <w:rPr>
          <w:rFonts w:ascii="Times New Roman" w:eastAsia="Times New Roman" w:hAnsi="Times New Roman" w:cs="Times New Roman"/>
          <w:color w:val="333333"/>
          <w:sz w:val="24"/>
          <w:szCs w:val="24"/>
          <w:lang w:val="en-GB"/>
        </w:rPr>
        <w:t xml:space="preserve">, which acts in the PESM, </w:t>
      </w:r>
      <w:r w:rsidR="00817842" w:rsidRPr="00003C5A">
        <w:rPr>
          <w:rFonts w:ascii="Times New Roman" w:eastAsia="Times New Roman" w:hAnsi="Times New Roman" w:cs="Times New Roman"/>
          <w:color w:val="333333"/>
          <w:sz w:val="24"/>
          <w:szCs w:val="24"/>
          <w:lang w:val="en-GB"/>
        </w:rPr>
        <w:t xml:space="preserve">the </w:t>
      </w:r>
      <w:proofErr w:type="spellStart"/>
      <w:r w:rsidR="00817842" w:rsidRPr="00003C5A">
        <w:rPr>
          <w:rFonts w:ascii="Times New Roman" w:eastAsia="Times New Roman" w:hAnsi="Times New Roman" w:cs="Times New Roman"/>
          <w:color w:val="333333"/>
          <w:sz w:val="24"/>
          <w:szCs w:val="24"/>
          <w:lang w:val="en-GB"/>
        </w:rPr>
        <w:t>Jureia-Itatins</w:t>
      </w:r>
      <w:proofErr w:type="spellEnd"/>
      <w:r w:rsidR="00817842" w:rsidRPr="00003C5A">
        <w:rPr>
          <w:rFonts w:ascii="Times New Roman" w:eastAsia="Times New Roman" w:hAnsi="Times New Roman" w:cs="Times New Roman"/>
          <w:color w:val="333333"/>
          <w:sz w:val="24"/>
          <w:szCs w:val="24"/>
          <w:lang w:val="en-GB"/>
        </w:rPr>
        <w:t xml:space="preserve"> Mosaic</w:t>
      </w:r>
      <w:r w:rsidR="00817842" w:rsidRPr="00003C5A">
        <w:rPr>
          <w:rFonts w:ascii="Times New Roman" w:eastAsia="Times New Roman" w:hAnsi="Times New Roman" w:cs="Times New Roman"/>
          <w:color w:val="333333"/>
          <w:sz w:val="24"/>
          <w:szCs w:val="24"/>
          <w:lang w:val="en-GB"/>
        </w:rPr>
        <w:t xml:space="preserve"> and the Marine Protected Areas, and includes the elaboration and implementation of management plans, rehabilitation of degraded areas with native species, the creation of a Botanical Garden, improvements in management, protection and public use infrastructures, and training of personnel; </w:t>
      </w:r>
    </w:p>
    <w:p w:rsidR="00817842" w:rsidRPr="00003C5A" w:rsidRDefault="00003C5A" w:rsidP="00003C5A">
      <w:pPr>
        <w:pStyle w:val="ListParagraph"/>
        <w:numPr>
          <w:ilvl w:val="0"/>
          <w:numId w:val="3"/>
        </w:numPr>
        <w:spacing w:after="120" w:line="240" w:lineRule="auto"/>
        <w:ind w:left="547"/>
        <w:contextualSpacing w:val="0"/>
        <w:rPr>
          <w:rFonts w:ascii="Times New Roman" w:eastAsia="Times New Roman" w:hAnsi="Times New Roman" w:cs="Times New Roman"/>
          <w:color w:val="333333"/>
          <w:sz w:val="24"/>
          <w:szCs w:val="24"/>
          <w:lang w:val="en-GB"/>
        </w:rPr>
      </w:pPr>
      <w:r w:rsidRPr="00003C5A">
        <w:rPr>
          <w:rFonts w:ascii="Times New Roman" w:eastAsia="Times New Roman" w:hAnsi="Times New Roman" w:cs="Times New Roman"/>
          <w:b/>
          <w:color w:val="333333"/>
          <w:sz w:val="24"/>
          <w:szCs w:val="24"/>
          <w:lang w:val="en-GB"/>
        </w:rPr>
        <w:t xml:space="preserve">Component 2 - </w:t>
      </w:r>
      <w:r w:rsidR="00817842" w:rsidRPr="00003C5A">
        <w:rPr>
          <w:rFonts w:ascii="Times New Roman" w:eastAsia="Times New Roman" w:hAnsi="Times New Roman" w:cs="Times New Roman"/>
          <w:b/>
          <w:color w:val="333333"/>
          <w:sz w:val="24"/>
          <w:szCs w:val="24"/>
          <w:lang w:val="en-GB"/>
        </w:rPr>
        <w:t xml:space="preserve">Social Investments in the PESM, </w:t>
      </w:r>
      <w:r w:rsidR="00817842" w:rsidRPr="00003C5A">
        <w:rPr>
          <w:rFonts w:ascii="Times New Roman" w:eastAsia="Times New Roman" w:hAnsi="Times New Roman" w:cs="Times New Roman"/>
          <w:color w:val="333333"/>
          <w:sz w:val="24"/>
          <w:szCs w:val="24"/>
          <w:lang w:val="en-GB"/>
        </w:rPr>
        <w:t xml:space="preserve">which aims to resettle 6,700 families living in situations of informal and often high-risk occupation, and consolidate areas bordering the PESM that house almost 2,000 families, and </w:t>
      </w:r>
    </w:p>
    <w:p w:rsidR="00817842" w:rsidRPr="00003C5A" w:rsidRDefault="00003C5A" w:rsidP="00003C5A">
      <w:pPr>
        <w:pStyle w:val="ListParagraph"/>
        <w:numPr>
          <w:ilvl w:val="0"/>
          <w:numId w:val="3"/>
        </w:numPr>
        <w:spacing w:after="120" w:line="240" w:lineRule="auto"/>
        <w:ind w:left="547"/>
        <w:contextualSpacing w:val="0"/>
        <w:rPr>
          <w:rFonts w:ascii="Times New Roman" w:eastAsia="Times New Roman" w:hAnsi="Times New Roman" w:cs="Times New Roman"/>
          <w:color w:val="333333"/>
          <w:sz w:val="24"/>
          <w:szCs w:val="24"/>
          <w:lang w:val="en-GB"/>
        </w:rPr>
      </w:pPr>
      <w:r w:rsidRPr="00003C5A">
        <w:rPr>
          <w:rFonts w:ascii="Times New Roman" w:eastAsia="Times New Roman" w:hAnsi="Times New Roman" w:cs="Times New Roman"/>
          <w:b/>
          <w:color w:val="333333"/>
          <w:sz w:val="24"/>
          <w:szCs w:val="24"/>
          <w:lang w:val="en-GB"/>
        </w:rPr>
        <w:t>Component 3 -</w:t>
      </w:r>
      <w:r w:rsidR="00817842" w:rsidRPr="00003C5A">
        <w:rPr>
          <w:rFonts w:ascii="Times New Roman" w:eastAsia="Times New Roman" w:hAnsi="Times New Roman" w:cs="Times New Roman"/>
          <w:b/>
          <w:color w:val="333333"/>
          <w:sz w:val="24"/>
          <w:szCs w:val="24"/>
          <w:lang w:val="en-GB"/>
        </w:rPr>
        <w:t>Enforcement in CUs</w:t>
      </w:r>
      <w:r w:rsidR="00817842" w:rsidRPr="00003C5A">
        <w:rPr>
          <w:rFonts w:ascii="Times New Roman" w:eastAsia="Times New Roman" w:hAnsi="Times New Roman" w:cs="Times New Roman"/>
          <w:color w:val="333333"/>
          <w:sz w:val="24"/>
          <w:szCs w:val="24"/>
          <w:lang w:val="en-GB"/>
        </w:rPr>
        <w:t>, which trains and equips the Environmental Police, so as to improve surveillance in terrestrial and marine protected areas through an adequate monitoring system.</w:t>
      </w:r>
    </w:p>
    <w:p w:rsidR="000718B6" w:rsidRDefault="000718B6" w:rsidP="00817842">
      <w:pPr>
        <w:spacing w:after="120" w:line="240" w:lineRule="auto"/>
        <w:jc w:val="both"/>
        <w:rPr>
          <w:rFonts w:ascii="Times New Roman" w:eastAsia="Times New Roman" w:hAnsi="Times New Roman" w:cs="Times New Roman"/>
          <w:b/>
          <w:color w:val="333333"/>
          <w:sz w:val="24"/>
          <w:szCs w:val="24"/>
          <w:lang w:val="en-GB"/>
        </w:rPr>
      </w:pPr>
    </w:p>
    <w:p w:rsidR="00817842" w:rsidRDefault="00817842" w:rsidP="00817842">
      <w:pPr>
        <w:spacing w:after="120" w:line="240" w:lineRule="auto"/>
        <w:jc w:val="both"/>
        <w:rPr>
          <w:rFonts w:ascii="Times New Roman" w:eastAsia="Times New Roman" w:hAnsi="Times New Roman" w:cs="Times New Roman"/>
          <w:color w:val="333333"/>
          <w:sz w:val="24"/>
          <w:szCs w:val="24"/>
          <w:lang w:val="en-GB"/>
        </w:rPr>
      </w:pPr>
      <w:r w:rsidRPr="00331977">
        <w:rPr>
          <w:rFonts w:ascii="Times New Roman" w:eastAsia="Times New Roman" w:hAnsi="Times New Roman" w:cs="Times New Roman"/>
          <w:b/>
          <w:color w:val="333333"/>
          <w:sz w:val="24"/>
          <w:szCs w:val="24"/>
          <w:lang w:val="en-GB"/>
        </w:rPr>
        <w:t>Expected Results</w:t>
      </w:r>
    </w:p>
    <w:p w:rsidR="00003C5A" w:rsidRPr="00003C5A" w:rsidRDefault="00817842" w:rsidP="00396EA4">
      <w:pPr>
        <w:spacing w:after="120" w:line="240" w:lineRule="auto"/>
        <w:jc w:val="both"/>
        <w:rPr>
          <w:rFonts w:ascii="Times New Roman" w:eastAsia="Times New Roman" w:hAnsi="Times New Roman" w:cs="Times New Roman"/>
          <w:color w:val="333333"/>
          <w:sz w:val="24"/>
          <w:szCs w:val="24"/>
          <w:lang w:val="en-GB"/>
        </w:rPr>
      </w:pPr>
      <w:r w:rsidRPr="00331977">
        <w:rPr>
          <w:rFonts w:ascii="Times New Roman" w:eastAsia="Times New Roman" w:hAnsi="Times New Roman" w:cs="Times New Roman"/>
          <w:color w:val="333333"/>
          <w:sz w:val="24"/>
          <w:szCs w:val="24"/>
          <w:lang w:val="en-GB"/>
        </w:rPr>
        <w:t xml:space="preserve">The following results are expected as a direct consequence of the Program’s implementation: </w:t>
      </w:r>
      <w:r w:rsidR="00396EA4">
        <w:rPr>
          <w:rFonts w:ascii="Times New Roman" w:eastAsia="Times New Roman" w:hAnsi="Times New Roman" w:cs="Times New Roman"/>
          <w:color w:val="333333"/>
          <w:sz w:val="24"/>
          <w:szCs w:val="24"/>
          <w:lang w:val="en-GB"/>
        </w:rPr>
        <w:t xml:space="preserve">(i) </w:t>
      </w:r>
      <w:r w:rsidR="00003C5A" w:rsidRPr="00396EA4">
        <w:rPr>
          <w:rFonts w:ascii="Times New Roman" w:eastAsia="Times New Roman" w:hAnsi="Times New Roman" w:cs="Times New Roman"/>
          <w:color w:val="333333"/>
          <w:sz w:val="24"/>
          <w:szCs w:val="24"/>
          <w:lang w:val="en-GB"/>
        </w:rPr>
        <w:t xml:space="preserve">20,000 </w:t>
      </w:r>
      <w:r w:rsidRPr="00396EA4">
        <w:rPr>
          <w:rFonts w:ascii="Times New Roman" w:eastAsia="Times New Roman" w:hAnsi="Times New Roman" w:cs="Times New Roman"/>
          <w:color w:val="333333"/>
          <w:sz w:val="24"/>
          <w:szCs w:val="24"/>
          <w:lang w:val="en-GB"/>
        </w:rPr>
        <w:t xml:space="preserve">additional </w:t>
      </w:r>
      <w:r w:rsidR="00003C5A" w:rsidRPr="00396EA4">
        <w:rPr>
          <w:rFonts w:ascii="Times New Roman" w:eastAsia="Times New Roman" w:hAnsi="Times New Roman" w:cs="Times New Roman"/>
          <w:color w:val="333333"/>
          <w:sz w:val="24"/>
          <w:szCs w:val="24"/>
          <w:lang w:val="en-GB"/>
        </w:rPr>
        <w:t xml:space="preserve">ha </w:t>
      </w:r>
      <w:r w:rsidRPr="00396EA4">
        <w:rPr>
          <w:rFonts w:ascii="Times New Roman" w:eastAsia="Times New Roman" w:hAnsi="Times New Roman" w:cs="Times New Roman"/>
          <w:color w:val="333333"/>
          <w:sz w:val="24"/>
          <w:szCs w:val="24"/>
          <w:lang w:val="en-GB"/>
        </w:rPr>
        <w:t xml:space="preserve">of Atlantic Forest protected; </w:t>
      </w:r>
      <w:r w:rsidR="00396EA4">
        <w:rPr>
          <w:rFonts w:ascii="Times New Roman" w:eastAsia="Times New Roman" w:hAnsi="Times New Roman" w:cs="Times New Roman"/>
          <w:color w:val="333333"/>
          <w:sz w:val="24"/>
          <w:szCs w:val="24"/>
          <w:lang w:val="en-GB"/>
        </w:rPr>
        <w:t>(ii) 6</w:t>
      </w:r>
      <w:r w:rsidR="00003C5A" w:rsidRPr="00003C5A">
        <w:rPr>
          <w:rFonts w:ascii="Times New Roman" w:eastAsia="Times New Roman" w:hAnsi="Times New Roman" w:cs="Times New Roman"/>
          <w:color w:val="333333"/>
          <w:sz w:val="24"/>
          <w:szCs w:val="24"/>
          <w:lang w:val="en-GB"/>
        </w:rPr>
        <w:t>.45%</w:t>
      </w:r>
      <w:r w:rsidR="00003C5A" w:rsidRPr="00003C5A">
        <w:rPr>
          <w:rFonts w:ascii="Times New Roman" w:eastAsia="Times New Roman" w:hAnsi="Times New Roman" w:cs="Times New Roman"/>
          <w:color w:val="333333"/>
          <w:sz w:val="24"/>
          <w:szCs w:val="24"/>
          <w:lang w:val="en-GB"/>
        </w:rPr>
        <w:t xml:space="preserve"> improvement in</w:t>
      </w:r>
      <w:r w:rsidR="00003C5A" w:rsidRPr="00003C5A">
        <w:rPr>
          <w:rFonts w:ascii="Times New Roman" w:eastAsia="Times New Roman" w:hAnsi="Times New Roman" w:cs="Times New Roman"/>
          <w:color w:val="333333"/>
          <w:sz w:val="24"/>
          <w:szCs w:val="24"/>
          <w:lang w:val="en-GB"/>
        </w:rPr>
        <w:t xml:space="preserve"> </w:t>
      </w:r>
      <w:r w:rsidR="00003C5A" w:rsidRPr="00003C5A">
        <w:rPr>
          <w:rFonts w:ascii="Times New Roman" w:eastAsia="Times New Roman" w:hAnsi="Times New Roman" w:cs="Times New Roman"/>
          <w:color w:val="333333"/>
          <w:sz w:val="24"/>
          <w:szCs w:val="24"/>
          <w:lang w:val="en-GB"/>
        </w:rPr>
        <w:t>b</w:t>
      </w:r>
      <w:r w:rsidRPr="00003C5A">
        <w:rPr>
          <w:rFonts w:ascii="Times New Roman" w:eastAsia="Times New Roman" w:hAnsi="Times New Roman" w:cs="Times New Roman"/>
          <w:color w:val="333333"/>
          <w:sz w:val="24"/>
          <w:szCs w:val="24"/>
          <w:lang w:val="en-GB"/>
        </w:rPr>
        <w:t>iochemical indicators of wa</w:t>
      </w:r>
      <w:r w:rsidR="00003C5A">
        <w:rPr>
          <w:rFonts w:ascii="Times New Roman" w:eastAsia="Times New Roman" w:hAnsi="Times New Roman" w:cs="Times New Roman"/>
          <w:color w:val="333333"/>
          <w:sz w:val="24"/>
          <w:szCs w:val="24"/>
          <w:lang w:val="en-GB"/>
        </w:rPr>
        <w:t xml:space="preserve">ter quality for the Rio </w:t>
      </w:r>
      <w:proofErr w:type="spellStart"/>
      <w:r w:rsidR="00003C5A">
        <w:rPr>
          <w:rFonts w:ascii="Times New Roman" w:eastAsia="Times New Roman" w:hAnsi="Times New Roman" w:cs="Times New Roman"/>
          <w:color w:val="333333"/>
          <w:sz w:val="24"/>
          <w:szCs w:val="24"/>
          <w:lang w:val="en-GB"/>
        </w:rPr>
        <w:t>Cubatão</w:t>
      </w:r>
      <w:proofErr w:type="spellEnd"/>
      <w:r w:rsidR="00003C5A">
        <w:rPr>
          <w:rFonts w:ascii="Times New Roman" w:eastAsia="Times New Roman" w:hAnsi="Times New Roman" w:cs="Times New Roman"/>
          <w:color w:val="333333"/>
          <w:sz w:val="24"/>
          <w:szCs w:val="24"/>
          <w:lang w:val="en-GB"/>
        </w:rPr>
        <w:t>;</w:t>
      </w:r>
      <w:r w:rsidR="00396EA4">
        <w:rPr>
          <w:rFonts w:ascii="Times New Roman" w:eastAsia="Times New Roman" w:hAnsi="Times New Roman" w:cs="Times New Roman"/>
          <w:color w:val="333333"/>
          <w:sz w:val="24"/>
          <w:szCs w:val="24"/>
          <w:lang w:val="en-GB"/>
        </w:rPr>
        <w:t xml:space="preserve"> (iii) s</w:t>
      </w:r>
      <w:r w:rsidR="00003C5A">
        <w:rPr>
          <w:rFonts w:ascii="Times New Roman" w:eastAsia="Times New Roman" w:hAnsi="Times New Roman" w:cs="Times New Roman"/>
          <w:color w:val="333333"/>
          <w:sz w:val="24"/>
          <w:szCs w:val="24"/>
          <w:lang w:val="en-GB"/>
        </w:rPr>
        <w:t>ignificant improvement in CU management</w:t>
      </w:r>
      <w:r w:rsidRPr="00003C5A">
        <w:rPr>
          <w:rFonts w:ascii="Times New Roman" w:eastAsia="Times New Roman" w:hAnsi="Times New Roman" w:cs="Times New Roman"/>
          <w:color w:val="333333"/>
          <w:sz w:val="24"/>
          <w:szCs w:val="24"/>
          <w:lang w:val="en-GB"/>
        </w:rPr>
        <w:t xml:space="preserve">, as measured by São Paulo’s Environmental Quality Panel, the number of reinvasions, and the percentage of the UC’s area surveyed by </w:t>
      </w:r>
      <w:r w:rsidR="00003C5A">
        <w:rPr>
          <w:rFonts w:ascii="Times New Roman" w:eastAsia="Times New Roman" w:hAnsi="Times New Roman" w:cs="Times New Roman"/>
          <w:color w:val="333333"/>
          <w:sz w:val="24"/>
          <w:szCs w:val="24"/>
          <w:lang w:val="en-GB"/>
        </w:rPr>
        <w:t>Environmental</w:t>
      </w:r>
      <w:r w:rsidRPr="00003C5A">
        <w:rPr>
          <w:rFonts w:ascii="Times New Roman" w:eastAsia="Times New Roman" w:hAnsi="Times New Roman" w:cs="Times New Roman"/>
          <w:color w:val="333333"/>
          <w:sz w:val="24"/>
          <w:szCs w:val="24"/>
          <w:lang w:val="en-GB"/>
        </w:rPr>
        <w:t xml:space="preserve"> Police; </w:t>
      </w:r>
      <w:r w:rsidR="00396EA4">
        <w:rPr>
          <w:rFonts w:ascii="Times New Roman" w:eastAsia="Times New Roman" w:hAnsi="Times New Roman" w:cs="Times New Roman"/>
          <w:color w:val="333333"/>
          <w:sz w:val="24"/>
          <w:szCs w:val="24"/>
          <w:lang w:val="en-GB"/>
        </w:rPr>
        <w:t xml:space="preserve">(iv) </w:t>
      </w:r>
      <w:r w:rsidRPr="00003C5A">
        <w:rPr>
          <w:rFonts w:ascii="Times New Roman" w:eastAsia="Times New Roman" w:hAnsi="Times New Roman" w:cs="Times New Roman"/>
          <w:color w:val="333333"/>
          <w:sz w:val="24"/>
          <w:szCs w:val="24"/>
          <w:lang w:val="en-GB"/>
        </w:rPr>
        <w:t xml:space="preserve">90 ha of PESM cleared of anthropogenic impacts and restored; and </w:t>
      </w:r>
      <w:r w:rsidR="00396EA4">
        <w:rPr>
          <w:rFonts w:ascii="Times New Roman" w:eastAsia="Times New Roman" w:hAnsi="Times New Roman" w:cs="Times New Roman"/>
          <w:color w:val="333333"/>
          <w:sz w:val="24"/>
          <w:szCs w:val="24"/>
          <w:lang w:val="en-GB"/>
        </w:rPr>
        <w:t xml:space="preserve">(v) </w:t>
      </w:r>
      <w:r w:rsidR="00003C5A">
        <w:rPr>
          <w:rFonts w:ascii="Times New Roman" w:eastAsia="Times New Roman" w:hAnsi="Times New Roman" w:cs="Times New Roman"/>
          <w:color w:val="333333"/>
          <w:sz w:val="24"/>
          <w:szCs w:val="24"/>
          <w:lang w:val="en-GB"/>
        </w:rPr>
        <w:t>Improvements in</w:t>
      </w:r>
      <w:r w:rsidRPr="00003C5A">
        <w:rPr>
          <w:rFonts w:ascii="Times New Roman" w:eastAsia="Times New Roman" w:hAnsi="Times New Roman" w:cs="Times New Roman"/>
          <w:color w:val="333333"/>
          <w:sz w:val="24"/>
          <w:szCs w:val="24"/>
          <w:lang w:val="en-GB"/>
        </w:rPr>
        <w:t xml:space="preserve"> Quality of Life Indices of resettled families and families in consolidated areas from -0.286 to, respectively, 0.601 and 0.512. </w:t>
      </w:r>
    </w:p>
    <w:p w:rsidR="000718B6" w:rsidRDefault="000718B6" w:rsidP="007A4718">
      <w:pPr>
        <w:spacing w:after="120" w:line="240" w:lineRule="auto"/>
        <w:jc w:val="both"/>
        <w:rPr>
          <w:rFonts w:ascii="Times New Roman" w:eastAsia="Times New Roman" w:hAnsi="Times New Roman" w:cs="Times New Roman"/>
          <w:b/>
          <w:color w:val="333333"/>
          <w:sz w:val="24"/>
          <w:szCs w:val="24"/>
          <w:lang w:val="en-GB"/>
        </w:rPr>
      </w:pPr>
    </w:p>
    <w:p w:rsidR="007A4718" w:rsidRDefault="007A4718" w:rsidP="007A4718">
      <w:pPr>
        <w:spacing w:after="120" w:line="240" w:lineRule="auto"/>
        <w:jc w:val="both"/>
        <w:rPr>
          <w:rFonts w:ascii="Times New Roman" w:eastAsia="Times New Roman" w:hAnsi="Times New Roman" w:cs="Times New Roman"/>
          <w:color w:val="333333"/>
          <w:sz w:val="24"/>
          <w:szCs w:val="24"/>
          <w:lang w:val="en-GB"/>
        </w:rPr>
      </w:pPr>
      <w:r>
        <w:rPr>
          <w:rFonts w:ascii="Times New Roman" w:eastAsia="Times New Roman" w:hAnsi="Times New Roman" w:cs="Times New Roman"/>
          <w:b/>
          <w:color w:val="333333"/>
          <w:sz w:val="24"/>
          <w:szCs w:val="24"/>
          <w:lang w:val="en-GB"/>
        </w:rPr>
        <w:t>Results Achieved to Date</w:t>
      </w:r>
      <w:r w:rsidRPr="00331977">
        <w:rPr>
          <w:rFonts w:ascii="Times New Roman" w:eastAsia="Times New Roman" w:hAnsi="Times New Roman" w:cs="Times New Roman"/>
          <w:color w:val="333333"/>
          <w:sz w:val="24"/>
          <w:szCs w:val="24"/>
          <w:lang w:val="en-GB"/>
        </w:rPr>
        <w:t xml:space="preserve"> </w:t>
      </w:r>
    </w:p>
    <w:p w:rsidR="00817842" w:rsidRPr="00331977" w:rsidRDefault="00817842" w:rsidP="00817842">
      <w:pPr>
        <w:spacing w:after="120" w:line="240" w:lineRule="auto"/>
        <w:jc w:val="both"/>
        <w:rPr>
          <w:rFonts w:ascii="Times New Roman" w:eastAsia="Times New Roman" w:hAnsi="Times New Roman" w:cs="Times New Roman"/>
          <w:color w:val="333333"/>
          <w:sz w:val="24"/>
          <w:szCs w:val="24"/>
          <w:lang w:val="en-GB"/>
        </w:rPr>
      </w:pPr>
      <w:r w:rsidRPr="00331977">
        <w:rPr>
          <w:rFonts w:ascii="Times New Roman" w:eastAsia="Times New Roman" w:hAnsi="Times New Roman" w:cs="Times New Roman"/>
          <w:color w:val="333333"/>
          <w:sz w:val="24"/>
          <w:szCs w:val="24"/>
          <w:lang w:val="en-GB"/>
        </w:rPr>
        <w:t xml:space="preserve">In the three years since its approval, the project has achieved the following results, including positive </w:t>
      </w:r>
      <w:proofErr w:type="spellStart"/>
      <w:r w:rsidRPr="00331977">
        <w:rPr>
          <w:rFonts w:ascii="Times New Roman" w:eastAsia="Times New Roman" w:hAnsi="Times New Roman" w:cs="Times New Roman"/>
          <w:color w:val="333333"/>
          <w:sz w:val="24"/>
          <w:szCs w:val="24"/>
          <w:lang w:val="en-GB"/>
        </w:rPr>
        <w:t>spillovers</w:t>
      </w:r>
      <w:proofErr w:type="spellEnd"/>
      <w:r w:rsidRPr="00331977">
        <w:rPr>
          <w:rFonts w:ascii="Times New Roman" w:eastAsia="Times New Roman" w:hAnsi="Times New Roman" w:cs="Times New Roman"/>
          <w:color w:val="333333"/>
          <w:sz w:val="24"/>
          <w:szCs w:val="24"/>
          <w:lang w:val="en-GB"/>
        </w:rPr>
        <w:t xml:space="preserve"> that go beyond what could have been expected at the time of project design:  </w:t>
      </w:r>
    </w:p>
    <w:p w:rsidR="00817842" w:rsidRPr="000718B6" w:rsidRDefault="00817842" w:rsidP="00817842">
      <w:pPr>
        <w:pStyle w:val="ListParagraph"/>
        <w:numPr>
          <w:ilvl w:val="0"/>
          <w:numId w:val="1"/>
        </w:numPr>
        <w:tabs>
          <w:tab w:val="left" w:pos="360"/>
        </w:tabs>
        <w:spacing w:after="120" w:line="240" w:lineRule="auto"/>
        <w:ind w:left="360" w:hanging="180"/>
        <w:contextualSpacing w:val="0"/>
        <w:jc w:val="both"/>
        <w:rPr>
          <w:rFonts w:ascii="Times New Roman" w:eastAsia="Times New Roman" w:hAnsi="Times New Roman" w:cs="Times New Roman"/>
          <w:color w:val="333333"/>
          <w:sz w:val="24"/>
          <w:szCs w:val="24"/>
          <w:lang w:val="en-GB"/>
        </w:rPr>
      </w:pPr>
      <w:r w:rsidRPr="000718B6">
        <w:rPr>
          <w:rFonts w:ascii="Times New Roman" w:eastAsia="Times New Roman" w:hAnsi="Times New Roman" w:cs="Times New Roman"/>
          <w:color w:val="333333"/>
          <w:sz w:val="24"/>
          <w:szCs w:val="24"/>
          <w:u w:val="single"/>
          <w:lang w:val="en-GB"/>
        </w:rPr>
        <w:lastRenderedPageBreak/>
        <w:t>Voluntary resettlement of 4,513 families completed or in progress</w:t>
      </w:r>
      <w:r w:rsidRPr="000718B6">
        <w:rPr>
          <w:rFonts w:ascii="Times New Roman" w:eastAsia="Times New Roman" w:hAnsi="Times New Roman" w:cs="Times New Roman"/>
          <w:color w:val="333333"/>
          <w:sz w:val="24"/>
          <w:szCs w:val="24"/>
          <w:lang w:val="en-GB"/>
        </w:rPr>
        <w:t>. 3,676 families are settled into their new residences, a further 337 families will be resettled as soon as their housing units have cleared final inspection and 500 families have accepted temporary housing until they can be permanently resettled, after their former houses were affected by a 100-yea</w:t>
      </w:r>
      <w:r w:rsidR="00396EA4" w:rsidRPr="000718B6">
        <w:rPr>
          <w:rFonts w:ascii="Times New Roman" w:eastAsia="Times New Roman" w:hAnsi="Times New Roman" w:cs="Times New Roman"/>
          <w:color w:val="333333"/>
          <w:sz w:val="24"/>
          <w:szCs w:val="24"/>
          <w:lang w:val="en-GB"/>
        </w:rPr>
        <w:t>r-flood-event in February 2013.</w:t>
      </w:r>
    </w:p>
    <w:p w:rsidR="00817842" w:rsidRPr="000718B6" w:rsidRDefault="00817842" w:rsidP="00817842">
      <w:pPr>
        <w:pStyle w:val="ListParagraph"/>
        <w:numPr>
          <w:ilvl w:val="0"/>
          <w:numId w:val="1"/>
        </w:numPr>
        <w:tabs>
          <w:tab w:val="left" w:pos="360"/>
        </w:tabs>
        <w:spacing w:after="120" w:line="240" w:lineRule="auto"/>
        <w:ind w:left="360" w:hanging="180"/>
        <w:contextualSpacing w:val="0"/>
        <w:jc w:val="both"/>
        <w:rPr>
          <w:rFonts w:ascii="Times New Roman" w:eastAsia="Times New Roman" w:hAnsi="Times New Roman" w:cs="Times New Roman"/>
          <w:color w:val="333333"/>
          <w:sz w:val="24"/>
          <w:szCs w:val="24"/>
          <w:lang w:val="en-GB"/>
        </w:rPr>
      </w:pPr>
      <w:r w:rsidRPr="000718B6">
        <w:rPr>
          <w:rFonts w:ascii="Times New Roman" w:eastAsia="Times New Roman" w:hAnsi="Times New Roman" w:cs="Times New Roman"/>
          <w:color w:val="333333"/>
          <w:sz w:val="24"/>
          <w:szCs w:val="24"/>
          <w:u w:val="single"/>
          <w:lang w:val="en-GB"/>
        </w:rPr>
        <w:t>Improved quality of life for 973 families in consolidated areas</w:t>
      </w:r>
      <w:r w:rsidRPr="000718B6">
        <w:rPr>
          <w:rFonts w:ascii="Times New Roman" w:eastAsia="Times New Roman" w:hAnsi="Times New Roman" w:cs="Times New Roman"/>
          <w:color w:val="333333"/>
          <w:sz w:val="24"/>
          <w:szCs w:val="24"/>
          <w:lang w:val="en-GB"/>
        </w:rPr>
        <w:t>. In areas</w:t>
      </w:r>
      <w:r w:rsidR="00396EA4" w:rsidRPr="000718B6">
        <w:rPr>
          <w:rFonts w:ascii="Times New Roman" w:eastAsia="Times New Roman" w:hAnsi="Times New Roman" w:cs="Times New Roman"/>
          <w:color w:val="333333"/>
          <w:sz w:val="24"/>
          <w:szCs w:val="24"/>
          <w:lang w:val="en-GB"/>
        </w:rPr>
        <w:t xml:space="preserve"> apt for habitation</w:t>
      </w:r>
      <w:r w:rsidRPr="000718B6">
        <w:rPr>
          <w:rFonts w:ascii="Times New Roman" w:eastAsia="Times New Roman" w:hAnsi="Times New Roman" w:cs="Times New Roman"/>
          <w:color w:val="333333"/>
          <w:sz w:val="24"/>
          <w:szCs w:val="24"/>
          <w:lang w:val="en-GB"/>
        </w:rPr>
        <w:t>, safety and living standards were improved through structural improvements</w:t>
      </w:r>
      <w:r w:rsidR="00396EA4" w:rsidRPr="000718B6">
        <w:rPr>
          <w:rFonts w:ascii="Times New Roman" w:eastAsia="Times New Roman" w:hAnsi="Times New Roman" w:cs="Times New Roman"/>
          <w:color w:val="333333"/>
          <w:sz w:val="24"/>
          <w:szCs w:val="24"/>
          <w:lang w:val="en-GB"/>
        </w:rPr>
        <w:t xml:space="preserve">, as well as </w:t>
      </w:r>
      <w:r w:rsidRPr="000718B6">
        <w:rPr>
          <w:rFonts w:ascii="Times New Roman" w:eastAsia="Times New Roman" w:hAnsi="Times New Roman" w:cs="Times New Roman"/>
          <w:color w:val="333333"/>
          <w:sz w:val="24"/>
          <w:szCs w:val="24"/>
          <w:lang w:val="en-GB"/>
        </w:rPr>
        <w:t xml:space="preserve">four </w:t>
      </w:r>
      <w:r w:rsidR="00396EA4" w:rsidRPr="000718B6">
        <w:rPr>
          <w:rFonts w:ascii="Times New Roman" w:eastAsia="Times New Roman" w:hAnsi="Times New Roman" w:cs="Times New Roman"/>
          <w:color w:val="333333"/>
          <w:sz w:val="24"/>
          <w:szCs w:val="24"/>
          <w:lang w:val="en-GB"/>
        </w:rPr>
        <w:t xml:space="preserve">social </w:t>
      </w:r>
      <w:r w:rsidRPr="000718B6">
        <w:rPr>
          <w:rFonts w:ascii="Times New Roman" w:eastAsia="Times New Roman" w:hAnsi="Times New Roman" w:cs="Times New Roman"/>
          <w:color w:val="333333"/>
          <w:sz w:val="24"/>
          <w:szCs w:val="24"/>
          <w:lang w:val="en-GB"/>
        </w:rPr>
        <w:t>initiatives to foster community cohesion: community leaders (</w:t>
      </w:r>
      <w:proofErr w:type="spellStart"/>
      <w:r w:rsidRPr="000718B6">
        <w:rPr>
          <w:rFonts w:ascii="Times New Roman" w:eastAsia="Times New Roman" w:hAnsi="Times New Roman" w:cs="Times New Roman"/>
          <w:color w:val="333333"/>
          <w:sz w:val="24"/>
          <w:szCs w:val="24"/>
          <w:lang w:val="en-GB"/>
        </w:rPr>
        <w:t>Agentes</w:t>
      </w:r>
      <w:proofErr w:type="spellEnd"/>
      <w:r w:rsidRPr="000718B6">
        <w:rPr>
          <w:rFonts w:ascii="Times New Roman" w:eastAsia="Times New Roman" w:hAnsi="Times New Roman" w:cs="Times New Roman"/>
          <w:color w:val="333333"/>
          <w:sz w:val="24"/>
          <w:szCs w:val="24"/>
          <w:lang w:val="en-GB"/>
        </w:rPr>
        <w:t xml:space="preserve"> </w:t>
      </w:r>
      <w:proofErr w:type="spellStart"/>
      <w:r w:rsidRPr="000718B6">
        <w:rPr>
          <w:rFonts w:ascii="Times New Roman" w:eastAsia="Times New Roman" w:hAnsi="Times New Roman" w:cs="Times New Roman"/>
          <w:color w:val="333333"/>
          <w:sz w:val="24"/>
          <w:szCs w:val="24"/>
          <w:lang w:val="en-GB"/>
        </w:rPr>
        <w:t>Comunitários</w:t>
      </w:r>
      <w:proofErr w:type="spellEnd"/>
      <w:r w:rsidRPr="000718B6">
        <w:rPr>
          <w:rFonts w:ascii="Times New Roman" w:eastAsia="Times New Roman" w:hAnsi="Times New Roman" w:cs="Times New Roman"/>
          <w:color w:val="333333"/>
          <w:sz w:val="24"/>
          <w:szCs w:val="24"/>
          <w:lang w:val="en-GB"/>
        </w:rPr>
        <w:t xml:space="preserve">), a painting workshop (Atelier das </w:t>
      </w:r>
      <w:proofErr w:type="spellStart"/>
      <w:r w:rsidRPr="000718B6">
        <w:rPr>
          <w:rFonts w:ascii="Times New Roman" w:eastAsia="Times New Roman" w:hAnsi="Times New Roman" w:cs="Times New Roman"/>
          <w:color w:val="333333"/>
          <w:sz w:val="24"/>
          <w:szCs w:val="24"/>
          <w:lang w:val="en-GB"/>
        </w:rPr>
        <w:t>Artes</w:t>
      </w:r>
      <w:proofErr w:type="spellEnd"/>
      <w:r w:rsidRPr="000718B6">
        <w:rPr>
          <w:rFonts w:ascii="Times New Roman" w:eastAsia="Times New Roman" w:hAnsi="Times New Roman" w:cs="Times New Roman"/>
          <w:color w:val="333333"/>
          <w:sz w:val="24"/>
          <w:szCs w:val="24"/>
          <w:lang w:val="en-GB"/>
        </w:rPr>
        <w:t>), a media lab (</w:t>
      </w:r>
      <w:proofErr w:type="spellStart"/>
      <w:r w:rsidRPr="000718B6">
        <w:rPr>
          <w:rFonts w:ascii="Times New Roman" w:eastAsia="Times New Roman" w:hAnsi="Times New Roman" w:cs="Times New Roman"/>
          <w:color w:val="333333"/>
          <w:sz w:val="24"/>
          <w:szCs w:val="24"/>
          <w:lang w:val="en-GB"/>
        </w:rPr>
        <w:t>ComCom</w:t>
      </w:r>
      <w:proofErr w:type="spellEnd"/>
      <w:r w:rsidRPr="000718B6">
        <w:rPr>
          <w:rFonts w:ascii="Times New Roman" w:eastAsia="Times New Roman" w:hAnsi="Times New Roman" w:cs="Times New Roman"/>
          <w:color w:val="333333"/>
          <w:sz w:val="24"/>
          <w:szCs w:val="24"/>
          <w:lang w:val="en-GB"/>
        </w:rPr>
        <w:t xml:space="preserve">), and NESDEL, the </w:t>
      </w:r>
      <w:proofErr w:type="spellStart"/>
      <w:r w:rsidRPr="000718B6">
        <w:rPr>
          <w:rFonts w:ascii="Times New Roman" w:eastAsia="Times New Roman" w:hAnsi="Times New Roman" w:cs="Times New Roman"/>
          <w:color w:val="333333"/>
          <w:sz w:val="24"/>
          <w:szCs w:val="24"/>
          <w:lang w:val="en-GB"/>
        </w:rPr>
        <w:t>Núcleo</w:t>
      </w:r>
      <w:proofErr w:type="spellEnd"/>
      <w:r w:rsidRPr="000718B6">
        <w:rPr>
          <w:rFonts w:ascii="Times New Roman" w:eastAsia="Times New Roman" w:hAnsi="Times New Roman" w:cs="Times New Roman"/>
          <w:color w:val="333333"/>
          <w:sz w:val="24"/>
          <w:szCs w:val="24"/>
          <w:lang w:val="en-GB"/>
        </w:rPr>
        <w:t xml:space="preserve"> de </w:t>
      </w:r>
      <w:proofErr w:type="spellStart"/>
      <w:r w:rsidRPr="000718B6">
        <w:rPr>
          <w:rFonts w:ascii="Times New Roman" w:eastAsia="Times New Roman" w:hAnsi="Times New Roman" w:cs="Times New Roman"/>
          <w:color w:val="333333"/>
          <w:sz w:val="24"/>
          <w:szCs w:val="24"/>
          <w:lang w:val="en-GB"/>
        </w:rPr>
        <w:t>Economia</w:t>
      </w:r>
      <w:proofErr w:type="spellEnd"/>
      <w:r w:rsidRPr="000718B6">
        <w:rPr>
          <w:rFonts w:ascii="Times New Roman" w:eastAsia="Times New Roman" w:hAnsi="Times New Roman" w:cs="Times New Roman"/>
          <w:color w:val="333333"/>
          <w:sz w:val="24"/>
          <w:szCs w:val="24"/>
          <w:lang w:val="en-GB"/>
        </w:rPr>
        <w:t xml:space="preserve"> </w:t>
      </w:r>
      <w:proofErr w:type="spellStart"/>
      <w:r w:rsidRPr="000718B6">
        <w:rPr>
          <w:rFonts w:ascii="Times New Roman" w:eastAsia="Times New Roman" w:hAnsi="Times New Roman" w:cs="Times New Roman"/>
          <w:color w:val="333333"/>
          <w:sz w:val="24"/>
          <w:szCs w:val="24"/>
          <w:lang w:val="en-GB"/>
        </w:rPr>
        <w:t>Sol</w:t>
      </w:r>
      <w:r w:rsidR="00396EA4" w:rsidRPr="000718B6">
        <w:rPr>
          <w:rFonts w:ascii="Times New Roman" w:eastAsia="Times New Roman" w:hAnsi="Times New Roman" w:cs="Times New Roman"/>
          <w:color w:val="333333"/>
          <w:sz w:val="24"/>
          <w:szCs w:val="24"/>
          <w:lang w:val="en-GB"/>
        </w:rPr>
        <w:t>idaria</w:t>
      </w:r>
      <w:proofErr w:type="spellEnd"/>
      <w:r w:rsidR="00396EA4" w:rsidRPr="000718B6">
        <w:rPr>
          <w:rFonts w:ascii="Times New Roman" w:eastAsia="Times New Roman" w:hAnsi="Times New Roman" w:cs="Times New Roman"/>
          <w:color w:val="333333"/>
          <w:sz w:val="24"/>
          <w:szCs w:val="24"/>
          <w:lang w:val="en-GB"/>
        </w:rPr>
        <w:t xml:space="preserve"> e </w:t>
      </w:r>
      <w:proofErr w:type="spellStart"/>
      <w:r w:rsidR="00396EA4" w:rsidRPr="000718B6">
        <w:rPr>
          <w:rFonts w:ascii="Times New Roman" w:eastAsia="Times New Roman" w:hAnsi="Times New Roman" w:cs="Times New Roman"/>
          <w:color w:val="333333"/>
          <w:sz w:val="24"/>
          <w:szCs w:val="24"/>
          <w:lang w:val="en-GB"/>
        </w:rPr>
        <w:t>Desenvolvimento</w:t>
      </w:r>
      <w:proofErr w:type="spellEnd"/>
      <w:r w:rsidR="00396EA4" w:rsidRPr="000718B6">
        <w:rPr>
          <w:rFonts w:ascii="Times New Roman" w:eastAsia="Times New Roman" w:hAnsi="Times New Roman" w:cs="Times New Roman"/>
          <w:color w:val="333333"/>
          <w:sz w:val="24"/>
          <w:szCs w:val="24"/>
          <w:lang w:val="en-GB"/>
        </w:rPr>
        <w:t xml:space="preserve"> Local.</w:t>
      </w:r>
    </w:p>
    <w:p w:rsidR="00817842" w:rsidRPr="000718B6" w:rsidRDefault="00817842" w:rsidP="00817842">
      <w:pPr>
        <w:pStyle w:val="ListParagraph"/>
        <w:numPr>
          <w:ilvl w:val="0"/>
          <w:numId w:val="1"/>
        </w:numPr>
        <w:tabs>
          <w:tab w:val="left" w:pos="360"/>
        </w:tabs>
        <w:spacing w:after="120" w:line="240" w:lineRule="auto"/>
        <w:ind w:left="360" w:hanging="180"/>
        <w:contextualSpacing w:val="0"/>
        <w:jc w:val="both"/>
        <w:rPr>
          <w:rFonts w:ascii="Times New Roman" w:eastAsia="Times New Roman" w:hAnsi="Times New Roman" w:cs="Times New Roman"/>
          <w:color w:val="333333"/>
          <w:sz w:val="24"/>
          <w:szCs w:val="24"/>
          <w:lang w:val="en-GB"/>
        </w:rPr>
      </w:pPr>
      <w:r w:rsidRPr="000718B6">
        <w:rPr>
          <w:rFonts w:ascii="Times New Roman" w:eastAsia="Times New Roman" w:hAnsi="Times New Roman" w:cs="Times New Roman"/>
          <w:color w:val="333333"/>
          <w:sz w:val="24"/>
          <w:szCs w:val="24"/>
          <w:u w:val="single"/>
          <w:lang w:val="en-GB"/>
        </w:rPr>
        <w:t xml:space="preserve">Improved water quality for </w:t>
      </w:r>
      <w:r w:rsidR="00396EA4" w:rsidRPr="000718B6">
        <w:rPr>
          <w:rFonts w:ascii="Times New Roman" w:eastAsia="Times New Roman" w:hAnsi="Times New Roman" w:cs="Times New Roman"/>
          <w:color w:val="333333"/>
          <w:sz w:val="24"/>
          <w:szCs w:val="24"/>
          <w:u w:val="single"/>
          <w:lang w:val="en-GB"/>
        </w:rPr>
        <w:t>&gt;</w:t>
      </w:r>
      <w:r w:rsidRPr="000718B6">
        <w:rPr>
          <w:rFonts w:ascii="Times New Roman" w:eastAsia="Times New Roman" w:hAnsi="Times New Roman" w:cs="Times New Roman"/>
          <w:color w:val="333333"/>
          <w:sz w:val="24"/>
          <w:szCs w:val="24"/>
          <w:u w:val="single"/>
          <w:lang w:val="en-GB"/>
        </w:rPr>
        <w:t>957,000 persons</w:t>
      </w:r>
      <w:r w:rsidR="00396EA4" w:rsidRPr="000718B6">
        <w:rPr>
          <w:rFonts w:ascii="Times New Roman" w:eastAsia="Times New Roman" w:hAnsi="Times New Roman" w:cs="Times New Roman"/>
          <w:color w:val="333333"/>
          <w:sz w:val="24"/>
          <w:szCs w:val="24"/>
          <w:u w:val="single"/>
          <w:lang w:val="en-GB"/>
        </w:rPr>
        <w:t xml:space="preserve"> and </w:t>
      </w:r>
      <w:r w:rsidRPr="000718B6">
        <w:rPr>
          <w:rFonts w:ascii="Times New Roman" w:eastAsia="Times New Roman" w:hAnsi="Times New Roman" w:cs="Times New Roman"/>
          <w:color w:val="333333"/>
          <w:sz w:val="24"/>
          <w:szCs w:val="24"/>
          <w:u w:val="single"/>
          <w:lang w:val="en-GB"/>
        </w:rPr>
        <w:t xml:space="preserve">17,290 </w:t>
      </w:r>
      <w:r w:rsidR="00396EA4" w:rsidRPr="000718B6">
        <w:rPr>
          <w:rFonts w:ascii="Times New Roman" w:eastAsia="Times New Roman" w:hAnsi="Times New Roman" w:cs="Times New Roman"/>
          <w:color w:val="333333"/>
          <w:sz w:val="24"/>
          <w:szCs w:val="24"/>
          <w:u w:val="single"/>
          <w:lang w:val="en-GB"/>
        </w:rPr>
        <w:t xml:space="preserve">additional </w:t>
      </w:r>
      <w:r w:rsidRPr="000718B6">
        <w:rPr>
          <w:rFonts w:ascii="Times New Roman" w:eastAsia="Times New Roman" w:hAnsi="Times New Roman" w:cs="Times New Roman"/>
          <w:color w:val="333333"/>
          <w:sz w:val="24"/>
          <w:szCs w:val="24"/>
          <w:u w:val="single"/>
          <w:lang w:val="en-GB"/>
        </w:rPr>
        <w:t xml:space="preserve">ha of </w:t>
      </w:r>
      <w:r w:rsidR="00396EA4" w:rsidRPr="000718B6">
        <w:rPr>
          <w:rFonts w:ascii="Times New Roman" w:eastAsia="Times New Roman" w:hAnsi="Times New Roman" w:cs="Times New Roman"/>
          <w:color w:val="333333"/>
          <w:sz w:val="24"/>
          <w:szCs w:val="24"/>
          <w:u w:val="single"/>
          <w:lang w:val="en-GB"/>
        </w:rPr>
        <w:t>AF</w:t>
      </w:r>
      <w:r w:rsidRPr="000718B6">
        <w:rPr>
          <w:rFonts w:ascii="Times New Roman" w:eastAsia="Times New Roman" w:hAnsi="Times New Roman" w:cs="Times New Roman"/>
          <w:color w:val="333333"/>
          <w:sz w:val="24"/>
          <w:szCs w:val="24"/>
          <w:u w:val="single"/>
          <w:lang w:val="en-GB"/>
        </w:rPr>
        <w:t xml:space="preserve"> protected</w:t>
      </w:r>
      <w:r w:rsidRPr="000718B6">
        <w:rPr>
          <w:rFonts w:ascii="Times New Roman" w:eastAsia="Times New Roman" w:hAnsi="Times New Roman" w:cs="Times New Roman"/>
          <w:color w:val="333333"/>
          <w:sz w:val="24"/>
          <w:szCs w:val="24"/>
          <w:lang w:val="en-GB"/>
        </w:rPr>
        <w:t>. The responsible water agency</w:t>
      </w:r>
      <w:r w:rsidR="00396EA4" w:rsidRPr="000718B6">
        <w:rPr>
          <w:rFonts w:ascii="Times New Roman" w:eastAsia="Times New Roman" w:hAnsi="Times New Roman" w:cs="Times New Roman"/>
          <w:color w:val="333333"/>
          <w:sz w:val="24"/>
          <w:szCs w:val="24"/>
          <w:lang w:val="en-GB"/>
        </w:rPr>
        <w:t xml:space="preserve"> </w:t>
      </w:r>
      <w:r w:rsidRPr="000718B6">
        <w:rPr>
          <w:rFonts w:ascii="Times New Roman" w:eastAsia="Times New Roman" w:hAnsi="Times New Roman" w:cs="Times New Roman"/>
          <w:color w:val="333333"/>
          <w:sz w:val="24"/>
          <w:szCs w:val="24"/>
          <w:lang w:val="en-GB"/>
        </w:rPr>
        <w:t xml:space="preserve">has measured an </w:t>
      </w:r>
      <w:r w:rsidR="00396EA4" w:rsidRPr="000718B6">
        <w:rPr>
          <w:rFonts w:ascii="Times New Roman" w:eastAsia="Times New Roman" w:hAnsi="Times New Roman" w:cs="Times New Roman"/>
          <w:color w:val="333333"/>
          <w:sz w:val="24"/>
          <w:szCs w:val="24"/>
          <w:lang w:val="en-GB"/>
        </w:rPr>
        <w:t xml:space="preserve">8% </w:t>
      </w:r>
      <w:r w:rsidRPr="000718B6">
        <w:rPr>
          <w:rFonts w:ascii="Times New Roman" w:eastAsia="Times New Roman" w:hAnsi="Times New Roman" w:cs="Times New Roman"/>
          <w:color w:val="333333"/>
          <w:sz w:val="24"/>
          <w:szCs w:val="24"/>
          <w:lang w:val="en-GB"/>
        </w:rPr>
        <w:t xml:space="preserve">improvement in water quality for the Rio </w:t>
      </w:r>
      <w:proofErr w:type="spellStart"/>
      <w:r w:rsidRPr="000718B6">
        <w:rPr>
          <w:rFonts w:ascii="Times New Roman" w:eastAsia="Times New Roman" w:hAnsi="Times New Roman" w:cs="Times New Roman"/>
          <w:color w:val="333333"/>
          <w:sz w:val="24"/>
          <w:szCs w:val="24"/>
          <w:lang w:val="en-GB"/>
        </w:rPr>
        <w:t>Cubatão</w:t>
      </w:r>
      <w:proofErr w:type="spellEnd"/>
      <w:r w:rsidRPr="000718B6">
        <w:rPr>
          <w:rFonts w:ascii="Times New Roman" w:eastAsia="Times New Roman" w:hAnsi="Times New Roman" w:cs="Times New Roman"/>
          <w:color w:val="333333"/>
          <w:sz w:val="24"/>
          <w:szCs w:val="24"/>
          <w:lang w:val="en-GB"/>
        </w:rPr>
        <w:t xml:space="preserve">, compared to the 2010 baseline. </w:t>
      </w:r>
      <w:r w:rsidR="00396EA4" w:rsidRPr="000718B6">
        <w:rPr>
          <w:rFonts w:ascii="Times New Roman" w:eastAsia="Times New Roman" w:hAnsi="Times New Roman" w:cs="Times New Roman"/>
          <w:color w:val="333333"/>
          <w:sz w:val="24"/>
          <w:szCs w:val="24"/>
          <w:lang w:val="en-GB"/>
        </w:rPr>
        <w:t>And</w:t>
      </w:r>
      <w:r w:rsidRPr="000718B6">
        <w:rPr>
          <w:rFonts w:ascii="Times New Roman" w:eastAsia="Times New Roman" w:hAnsi="Times New Roman" w:cs="Times New Roman"/>
          <w:color w:val="333333"/>
          <w:sz w:val="24"/>
          <w:szCs w:val="24"/>
          <w:lang w:val="en-GB"/>
        </w:rPr>
        <w:t xml:space="preserve"> an additional 17,290ha of Atlantic Forest with high environmental value, in uninhabited parcels contiguous with the PESM, but previously outside its boundary, </w:t>
      </w:r>
      <w:r w:rsidR="00396EA4" w:rsidRPr="000718B6">
        <w:rPr>
          <w:rFonts w:ascii="Times New Roman" w:eastAsia="Times New Roman" w:hAnsi="Times New Roman" w:cs="Times New Roman"/>
          <w:color w:val="333333"/>
          <w:sz w:val="24"/>
          <w:szCs w:val="24"/>
          <w:lang w:val="en-GB"/>
        </w:rPr>
        <w:t>received legal protection</w:t>
      </w:r>
      <w:r w:rsidRPr="000718B6">
        <w:rPr>
          <w:rFonts w:ascii="Times New Roman" w:eastAsia="Times New Roman" w:hAnsi="Times New Roman" w:cs="Times New Roman"/>
          <w:color w:val="333333"/>
          <w:sz w:val="24"/>
          <w:szCs w:val="24"/>
          <w:lang w:val="en-GB"/>
        </w:rPr>
        <w:t xml:space="preserve">. </w:t>
      </w:r>
    </w:p>
    <w:p w:rsidR="00817842" w:rsidRPr="000718B6" w:rsidRDefault="005579EB" w:rsidP="00817842">
      <w:pPr>
        <w:pStyle w:val="ListParagraph"/>
        <w:numPr>
          <w:ilvl w:val="0"/>
          <w:numId w:val="1"/>
        </w:numPr>
        <w:tabs>
          <w:tab w:val="left" w:pos="360"/>
        </w:tabs>
        <w:spacing w:after="120" w:line="240" w:lineRule="auto"/>
        <w:ind w:left="360" w:hanging="180"/>
        <w:contextualSpacing w:val="0"/>
        <w:jc w:val="both"/>
        <w:rPr>
          <w:rFonts w:ascii="Times New Roman" w:eastAsia="Times New Roman" w:hAnsi="Times New Roman" w:cs="Times New Roman"/>
          <w:color w:val="333333"/>
          <w:sz w:val="24"/>
          <w:szCs w:val="24"/>
          <w:lang w:val="en-GB"/>
        </w:rPr>
      </w:pPr>
      <w:r w:rsidRPr="000718B6">
        <w:rPr>
          <w:rFonts w:ascii="Times New Roman" w:eastAsia="Times New Roman" w:hAnsi="Times New Roman" w:cs="Times New Roman"/>
          <w:color w:val="333333"/>
          <w:sz w:val="24"/>
          <w:szCs w:val="24"/>
          <w:u w:val="single"/>
          <w:lang w:val="en-GB"/>
        </w:rPr>
        <w:t>Improved integration of and control by</w:t>
      </w:r>
      <w:r w:rsidR="00817842" w:rsidRPr="000718B6">
        <w:rPr>
          <w:rFonts w:ascii="Times New Roman" w:eastAsia="Times New Roman" w:hAnsi="Times New Roman" w:cs="Times New Roman"/>
          <w:color w:val="333333"/>
          <w:sz w:val="24"/>
          <w:szCs w:val="24"/>
          <w:u w:val="single"/>
          <w:lang w:val="en-GB"/>
        </w:rPr>
        <w:t xml:space="preserve"> Environmental Police</w:t>
      </w:r>
      <w:r w:rsidR="00817842" w:rsidRPr="000718B6">
        <w:rPr>
          <w:rFonts w:ascii="Times New Roman" w:eastAsia="Times New Roman" w:hAnsi="Times New Roman" w:cs="Times New Roman"/>
          <w:color w:val="333333"/>
          <w:sz w:val="24"/>
          <w:szCs w:val="24"/>
          <w:lang w:val="en-GB"/>
        </w:rPr>
        <w:t xml:space="preserve">. </w:t>
      </w:r>
      <w:r w:rsidRPr="000718B6">
        <w:rPr>
          <w:rFonts w:ascii="Times New Roman" w:eastAsia="Times New Roman" w:hAnsi="Times New Roman" w:cs="Times New Roman"/>
          <w:color w:val="333333"/>
          <w:sz w:val="24"/>
          <w:szCs w:val="24"/>
          <w:lang w:val="en-GB"/>
        </w:rPr>
        <w:t>Achievements include</w:t>
      </w:r>
      <w:r w:rsidR="00817842" w:rsidRPr="000718B6">
        <w:rPr>
          <w:rFonts w:ascii="Times New Roman" w:eastAsia="Times New Roman" w:hAnsi="Times New Roman" w:cs="Times New Roman"/>
          <w:color w:val="333333"/>
          <w:sz w:val="24"/>
          <w:szCs w:val="24"/>
          <w:lang w:val="en-GB"/>
        </w:rPr>
        <w:t xml:space="preserve"> (a) joint planning and information-sharing approaches between </w:t>
      </w:r>
      <w:r w:rsidRPr="000718B6">
        <w:rPr>
          <w:rFonts w:ascii="Times New Roman" w:eastAsia="Times New Roman" w:hAnsi="Times New Roman" w:cs="Times New Roman"/>
          <w:color w:val="333333"/>
          <w:sz w:val="24"/>
          <w:szCs w:val="24"/>
          <w:lang w:val="en-GB"/>
        </w:rPr>
        <w:t>Environmental Police</w:t>
      </w:r>
      <w:r w:rsidR="00817842" w:rsidRPr="000718B6">
        <w:rPr>
          <w:rFonts w:ascii="Times New Roman" w:eastAsia="Times New Roman" w:hAnsi="Times New Roman" w:cs="Times New Roman"/>
          <w:color w:val="333333"/>
          <w:sz w:val="24"/>
          <w:szCs w:val="24"/>
          <w:lang w:val="en-GB"/>
        </w:rPr>
        <w:t xml:space="preserve"> and other branc</w:t>
      </w:r>
      <w:r w:rsidRPr="000718B6">
        <w:rPr>
          <w:rFonts w:ascii="Times New Roman" w:eastAsia="Times New Roman" w:hAnsi="Times New Roman" w:cs="Times New Roman"/>
          <w:color w:val="333333"/>
          <w:sz w:val="24"/>
          <w:szCs w:val="24"/>
          <w:lang w:val="en-GB"/>
        </w:rPr>
        <w:t xml:space="preserve">hes of the </w:t>
      </w:r>
      <w:proofErr w:type="spellStart"/>
      <w:r w:rsidRPr="000718B6">
        <w:rPr>
          <w:rFonts w:ascii="Times New Roman" w:eastAsia="Times New Roman" w:hAnsi="Times New Roman" w:cs="Times New Roman"/>
          <w:color w:val="333333"/>
          <w:sz w:val="24"/>
          <w:szCs w:val="24"/>
          <w:lang w:val="en-GB"/>
        </w:rPr>
        <w:t>Policia</w:t>
      </w:r>
      <w:proofErr w:type="spellEnd"/>
      <w:r w:rsidRPr="000718B6">
        <w:rPr>
          <w:rFonts w:ascii="Times New Roman" w:eastAsia="Times New Roman" w:hAnsi="Times New Roman" w:cs="Times New Roman"/>
          <w:color w:val="333333"/>
          <w:sz w:val="24"/>
          <w:szCs w:val="24"/>
          <w:lang w:val="en-GB"/>
        </w:rPr>
        <w:t xml:space="preserve"> </w:t>
      </w:r>
      <w:proofErr w:type="spellStart"/>
      <w:r w:rsidRPr="000718B6">
        <w:rPr>
          <w:rFonts w:ascii="Times New Roman" w:eastAsia="Times New Roman" w:hAnsi="Times New Roman" w:cs="Times New Roman"/>
          <w:color w:val="333333"/>
          <w:sz w:val="24"/>
          <w:szCs w:val="24"/>
          <w:lang w:val="en-GB"/>
        </w:rPr>
        <w:t>Militar</w:t>
      </w:r>
      <w:proofErr w:type="spellEnd"/>
      <w:r w:rsidRPr="000718B6">
        <w:rPr>
          <w:rFonts w:ascii="Times New Roman" w:eastAsia="Times New Roman" w:hAnsi="Times New Roman" w:cs="Times New Roman"/>
          <w:color w:val="333333"/>
          <w:sz w:val="24"/>
          <w:szCs w:val="24"/>
          <w:lang w:val="en-GB"/>
        </w:rPr>
        <w:t xml:space="preserve"> (PM)</w:t>
      </w:r>
      <w:r w:rsidR="00817842" w:rsidRPr="000718B6">
        <w:rPr>
          <w:rFonts w:ascii="Times New Roman" w:eastAsia="Times New Roman" w:hAnsi="Times New Roman" w:cs="Times New Roman"/>
          <w:color w:val="333333"/>
          <w:sz w:val="24"/>
          <w:szCs w:val="24"/>
          <w:lang w:val="en-GB"/>
        </w:rPr>
        <w:t>; (b) state-wide adoption of enforcement protocols for protected areas; (c) 3-fold increase in environmental enforcement actions, and (d) advanced environmental training</w:t>
      </w:r>
      <w:r w:rsidRPr="000718B6">
        <w:rPr>
          <w:rFonts w:ascii="Times New Roman" w:eastAsia="Times New Roman" w:hAnsi="Times New Roman" w:cs="Times New Roman"/>
          <w:color w:val="333333"/>
          <w:sz w:val="24"/>
          <w:szCs w:val="24"/>
          <w:lang w:val="en-GB"/>
        </w:rPr>
        <w:t xml:space="preserve"> administered to 538 PM</w:t>
      </w:r>
      <w:r w:rsidR="00817842" w:rsidRPr="000718B6">
        <w:rPr>
          <w:rFonts w:ascii="Times New Roman" w:eastAsia="Times New Roman" w:hAnsi="Times New Roman" w:cs="Times New Roman"/>
          <w:color w:val="333333"/>
          <w:sz w:val="24"/>
          <w:szCs w:val="24"/>
          <w:lang w:val="en-GB"/>
        </w:rPr>
        <w:t xml:space="preserve"> </w:t>
      </w:r>
      <w:proofErr w:type="gramStart"/>
      <w:r w:rsidR="00817842" w:rsidRPr="000718B6">
        <w:rPr>
          <w:rFonts w:ascii="Times New Roman" w:eastAsia="Times New Roman" w:hAnsi="Times New Roman" w:cs="Times New Roman"/>
          <w:color w:val="333333"/>
          <w:sz w:val="24"/>
          <w:szCs w:val="24"/>
          <w:lang w:val="en-GB"/>
        </w:rPr>
        <w:t>officers</w:t>
      </w:r>
      <w:proofErr w:type="gramEnd"/>
      <w:r w:rsidR="00817842" w:rsidRPr="000718B6">
        <w:rPr>
          <w:rFonts w:ascii="Times New Roman" w:eastAsia="Times New Roman" w:hAnsi="Times New Roman" w:cs="Times New Roman"/>
          <w:color w:val="333333"/>
          <w:sz w:val="24"/>
          <w:szCs w:val="24"/>
          <w:lang w:val="en-GB"/>
        </w:rPr>
        <w:t>.</w:t>
      </w:r>
    </w:p>
    <w:p w:rsidR="000718B6" w:rsidRDefault="000718B6" w:rsidP="000718B6">
      <w:pPr>
        <w:spacing w:after="120" w:line="240" w:lineRule="auto"/>
        <w:jc w:val="both"/>
        <w:rPr>
          <w:rFonts w:ascii="Times New Roman" w:eastAsia="Times New Roman" w:hAnsi="Times New Roman" w:cs="Times New Roman"/>
          <w:b/>
          <w:color w:val="333333"/>
          <w:sz w:val="24"/>
          <w:szCs w:val="24"/>
          <w:lang w:val="en-GB"/>
        </w:rPr>
      </w:pPr>
    </w:p>
    <w:p w:rsidR="000718B6" w:rsidRPr="000718B6" w:rsidRDefault="000718B6" w:rsidP="000718B6">
      <w:pPr>
        <w:spacing w:after="120" w:line="240" w:lineRule="auto"/>
        <w:jc w:val="both"/>
        <w:rPr>
          <w:rFonts w:ascii="Times New Roman" w:eastAsia="Times New Roman" w:hAnsi="Times New Roman" w:cs="Times New Roman"/>
          <w:b/>
          <w:color w:val="333333"/>
          <w:sz w:val="24"/>
          <w:szCs w:val="24"/>
          <w:lang w:val="en-GB"/>
        </w:rPr>
      </w:pPr>
      <w:r w:rsidRPr="000718B6">
        <w:rPr>
          <w:rFonts w:ascii="Times New Roman" w:eastAsia="Times New Roman" w:hAnsi="Times New Roman" w:cs="Times New Roman"/>
          <w:b/>
          <w:color w:val="333333"/>
          <w:sz w:val="24"/>
          <w:szCs w:val="24"/>
          <w:lang w:val="en-GB"/>
        </w:rPr>
        <w:t>Link to Proposed GEF Project</w:t>
      </w:r>
    </w:p>
    <w:p w:rsidR="0090147C" w:rsidRPr="000718B6" w:rsidRDefault="000718B6" w:rsidP="000718B6">
      <w:pPr>
        <w:spacing w:after="120" w:line="240" w:lineRule="auto"/>
        <w:jc w:val="both"/>
        <w:rPr>
          <w:rFonts w:ascii="Times New Roman" w:eastAsia="Times New Roman" w:hAnsi="Times New Roman" w:cs="Times New Roman"/>
          <w:color w:val="333333"/>
          <w:sz w:val="24"/>
          <w:szCs w:val="24"/>
          <w:lang w:val="en-GB"/>
        </w:rPr>
      </w:pPr>
      <w:r w:rsidRPr="000718B6">
        <w:rPr>
          <w:rFonts w:ascii="Times New Roman" w:eastAsia="Times New Roman" w:hAnsi="Times New Roman" w:cs="Times New Roman"/>
          <w:color w:val="333333"/>
          <w:sz w:val="24"/>
          <w:szCs w:val="24"/>
          <w:lang w:val="en-GB"/>
        </w:rPr>
        <w:t xml:space="preserve">The </w:t>
      </w:r>
      <w:r w:rsidR="00B10C94">
        <w:rPr>
          <w:rFonts w:ascii="Times New Roman" w:eastAsia="Times New Roman" w:hAnsi="Times New Roman" w:cs="Times New Roman"/>
          <w:color w:val="333333"/>
          <w:sz w:val="24"/>
          <w:szCs w:val="24"/>
          <w:lang w:val="en-GB"/>
        </w:rPr>
        <w:t xml:space="preserve">proposed GEF </w:t>
      </w:r>
      <w:r w:rsidRPr="000718B6">
        <w:rPr>
          <w:rFonts w:ascii="Times New Roman" w:eastAsia="Times New Roman" w:hAnsi="Times New Roman" w:cs="Times New Roman"/>
          <w:color w:val="333333"/>
          <w:sz w:val="24"/>
          <w:szCs w:val="24"/>
          <w:lang w:val="en-GB"/>
        </w:rPr>
        <w:t xml:space="preserve">project complements </w:t>
      </w:r>
      <w:r w:rsidR="00B10C94">
        <w:rPr>
          <w:rFonts w:ascii="Times New Roman" w:eastAsia="Times New Roman" w:hAnsi="Times New Roman" w:cs="Times New Roman"/>
          <w:color w:val="333333"/>
          <w:sz w:val="24"/>
          <w:szCs w:val="24"/>
          <w:lang w:val="en-GB"/>
        </w:rPr>
        <w:t>the</w:t>
      </w:r>
      <w:r w:rsidRPr="000718B6">
        <w:rPr>
          <w:rFonts w:ascii="Times New Roman" w:eastAsia="Times New Roman" w:hAnsi="Times New Roman" w:cs="Times New Roman"/>
          <w:color w:val="333333"/>
          <w:sz w:val="24"/>
          <w:szCs w:val="24"/>
          <w:lang w:val="en-GB"/>
        </w:rPr>
        <w:t xml:space="preserve"> effort</w:t>
      </w:r>
      <w:r w:rsidR="00B10C94">
        <w:rPr>
          <w:rFonts w:ascii="Times New Roman" w:eastAsia="Times New Roman" w:hAnsi="Times New Roman" w:cs="Times New Roman"/>
          <w:color w:val="333333"/>
          <w:sz w:val="24"/>
          <w:szCs w:val="24"/>
          <w:lang w:val="en-GB"/>
        </w:rPr>
        <w:t xml:space="preserve">s of the Serra do Mar Program in the sense that </w:t>
      </w:r>
      <w:r w:rsidRPr="000718B6">
        <w:rPr>
          <w:rFonts w:ascii="Times New Roman" w:eastAsia="Times New Roman" w:hAnsi="Times New Roman" w:cs="Times New Roman"/>
          <w:color w:val="333333"/>
          <w:sz w:val="24"/>
          <w:szCs w:val="24"/>
          <w:lang w:val="en-GB"/>
        </w:rPr>
        <w:t xml:space="preserve">the </w:t>
      </w:r>
      <w:r w:rsidR="00B10C94">
        <w:rPr>
          <w:rFonts w:ascii="Times New Roman" w:eastAsia="Times New Roman" w:hAnsi="Times New Roman" w:cs="Times New Roman"/>
          <w:color w:val="333333"/>
          <w:sz w:val="24"/>
          <w:szCs w:val="24"/>
          <w:lang w:val="en-GB"/>
        </w:rPr>
        <w:t>latter</w:t>
      </w:r>
      <w:r w:rsidRPr="000718B6">
        <w:rPr>
          <w:rFonts w:ascii="Times New Roman" w:eastAsia="Times New Roman" w:hAnsi="Times New Roman" w:cs="Times New Roman"/>
          <w:color w:val="333333"/>
          <w:sz w:val="24"/>
          <w:szCs w:val="24"/>
          <w:lang w:val="en-GB"/>
        </w:rPr>
        <w:t xml:space="preserve"> strengthen</w:t>
      </w:r>
      <w:r w:rsidR="00B10C94">
        <w:rPr>
          <w:rFonts w:ascii="Times New Roman" w:eastAsia="Times New Roman" w:hAnsi="Times New Roman" w:cs="Times New Roman"/>
          <w:color w:val="333333"/>
          <w:sz w:val="24"/>
          <w:szCs w:val="24"/>
          <w:lang w:val="en-GB"/>
        </w:rPr>
        <w:t xml:space="preserve">s management and enforcement in the Serra do Mar State Park (PESM), while the former </w:t>
      </w:r>
      <w:r w:rsidRPr="000718B6">
        <w:rPr>
          <w:rFonts w:ascii="Times New Roman" w:eastAsia="Times New Roman" w:hAnsi="Times New Roman" w:cs="Times New Roman"/>
          <w:color w:val="333333"/>
          <w:sz w:val="24"/>
          <w:szCs w:val="24"/>
          <w:lang w:val="en-GB"/>
        </w:rPr>
        <w:t>targets sustainable management of private lands in CU buffer zones along critical ecological</w:t>
      </w:r>
      <w:bookmarkStart w:id="0" w:name="_GoBack"/>
      <w:bookmarkEnd w:id="0"/>
      <w:r w:rsidRPr="000718B6">
        <w:rPr>
          <w:rFonts w:ascii="Times New Roman" w:eastAsia="Times New Roman" w:hAnsi="Times New Roman" w:cs="Times New Roman"/>
          <w:color w:val="333333"/>
          <w:sz w:val="24"/>
          <w:szCs w:val="24"/>
          <w:lang w:val="en-GB"/>
        </w:rPr>
        <w:t xml:space="preserve"> corridors that link large CU</w:t>
      </w:r>
      <w:r w:rsidR="00B10C94">
        <w:rPr>
          <w:rFonts w:ascii="Times New Roman" w:eastAsia="Times New Roman" w:hAnsi="Times New Roman" w:cs="Times New Roman"/>
          <w:color w:val="333333"/>
          <w:sz w:val="24"/>
          <w:szCs w:val="24"/>
          <w:lang w:val="en-GB"/>
        </w:rPr>
        <w:t>s</w:t>
      </w:r>
      <w:r w:rsidRPr="000718B6">
        <w:rPr>
          <w:rFonts w:ascii="Times New Roman" w:eastAsia="Times New Roman" w:hAnsi="Times New Roman" w:cs="Times New Roman"/>
          <w:color w:val="333333"/>
          <w:sz w:val="24"/>
          <w:szCs w:val="24"/>
          <w:lang w:val="en-GB"/>
        </w:rPr>
        <w:t xml:space="preserve"> like the PESM with </w:t>
      </w:r>
      <w:r w:rsidR="00B10C94">
        <w:rPr>
          <w:rFonts w:ascii="Times New Roman" w:eastAsia="Times New Roman" w:hAnsi="Times New Roman" w:cs="Times New Roman"/>
          <w:color w:val="333333"/>
          <w:sz w:val="24"/>
          <w:szCs w:val="24"/>
          <w:lang w:val="en-GB"/>
        </w:rPr>
        <w:t xml:space="preserve">poorly or unprotected fragments of Atlantic Forest in the </w:t>
      </w:r>
      <w:proofErr w:type="spellStart"/>
      <w:r w:rsidR="00B10C94">
        <w:rPr>
          <w:rFonts w:ascii="Times New Roman" w:eastAsia="Times New Roman" w:hAnsi="Times New Roman" w:cs="Times New Roman"/>
          <w:color w:val="333333"/>
          <w:sz w:val="24"/>
          <w:szCs w:val="24"/>
          <w:lang w:val="en-GB"/>
        </w:rPr>
        <w:t>CUs’</w:t>
      </w:r>
      <w:proofErr w:type="spellEnd"/>
      <w:r w:rsidR="00B10C94">
        <w:rPr>
          <w:rFonts w:ascii="Times New Roman" w:eastAsia="Times New Roman" w:hAnsi="Times New Roman" w:cs="Times New Roman"/>
          <w:color w:val="333333"/>
          <w:sz w:val="24"/>
          <w:szCs w:val="24"/>
          <w:lang w:val="en-GB"/>
        </w:rPr>
        <w:t xml:space="preserve"> </w:t>
      </w:r>
      <w:r w:rsidRPr="000718B6">
        <w:rPr>
          <w:rFonts w:ascii="Times New Roman" w:eastAsia="Times New Roman" w:hAnsi="Times New Roman" w:cs="Times New Roman"/>
          <w:color w:val="333333"/>
          <w:sz w:val="24"/>
          <w:szCs w:val="24"/>
          <w:lang w:val="en-GB"/>
        </w:rPr>
        <w:t>vicinity. The GEF project will develop and validate effective and efficient methods to involve private landowners in conservation efforts</w:t>
      </w:r>
      <w:r w:rsidR="00B10C94">
        <w:rPr>
          <w:rFonts w:ascii="Times New Roman" w:eastAsia="Times New Roman" w:hAnsi="Times New Roman" w:cs="Times New Roman"/>
          <w:color w:val="333333"/>
          <w:sz w:val="24"/>
          <w:szCs w:val="24"/>
          <w:lang w:val="en-GB"/>
        </w:rPr>
        <w:t xml:space="preserve">, including in areas associated with the </w:t>
      </w:r>
      <w:r w:rsidRPr="000718B6">
        <w:rPr>
          <w:rFonts w:ascii="Times New Roman" w:eastAsia="Times New Roman" w:hAnsi="Times New Roman" w:cs="Times New Roman"/>
          <w:color w:val="333333"/>
          <w:sz w:val="24"/>
          <w:szCs w:val="24"/>
          <w:lang w:val="en-GB"/>
        </w:rPr>
        <w:t xml:space="preserve">PESM. Because of the complementarity between conservation and sustainable management efforts inside </w:t>
      </w:r>
      <w:r w:rsidR="00B10C94">
        <w:rPr>
          <w:rFonts w:ascii="Times New Roman" w:eastAsia="Times New Roman" w:hAnsi="Times New Roman" w:cs="Times New Roman"/>
          <w:color w:val="333333"/>
          <w:sz w:val="24"/>
          <w:szCs w:val="24"/>
          <w:lang w:val="en-GB"/>
        </w:rPr>
        <w:t>CU and on their buffer zones, p</w:t>
      </w:r>
      <w:r w:rsidRPr="000718B6">
        <w:rPr>
          <w:rFonts w:ascii="Times New Roman" w:eastAsia="Times New Roman" w:hAnsi="Times New Roman" w:cs="Times New Roman"/>
          <w:color w:val="333333"/>
          <w:sz w:val="24"/>
          <w:szCs w:val="24"/>
          <w:lang w:val="en-GB"/>
        </w:rPr>
        <w:t xml:space="preserve">art of the loan resources to strengthen the PESM are parallel financing for </w:t>
      </w:r>
      <w:r w:rsidR="00B10C94">
        <w:rPr>
          <w:rFonts w:ascii="Times New Roman" w:eastAsia="Times New Roman" w:hAnsi="Times New Roman" w:cs="Times New Roman"/>
          <w:color w:val="333333"/>
          <w:sz w:val="24"/>
          <w:szCs w:val="24"/>
          <w:lang w:val="en-GB"/>
        </w:rPr>
        <w:t>the proposed GEF project</w:t>
      </w:r>
      <w:r w:rsidRPr="000718B6">
        <w:rPr>
          <w:rFonts w:ascii="Times New Roman" w:eastAsia="Times New Roman" w:hAnsi="Times New Roman" w:cs="Times New Roman"/>
          <w:color w:val="333333"/>
          <w:sz w:val="24"/>
          <w:szCs w:val="24"/>
          <w:lang w:val="en-GB"/>
        </w:rPr>
        <w:t>, together with financial contributions by beneficiary States.</w:t>
      </w:r>
    </w:p>
    <w:sectPr w:rsidR="0090147C" w:rsidRPr="000718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842" w:rsidRDefault="00817842" w:rsidP="00817842">
      <w:pPr>
        <w:spacing w:after="0" w:line="240" w:lineRule="auto"/>
      </w:pPr>
      <w:r>
        <w:separator/>
      </w:r>
    </w:p>
  </w:endnote>
  <w:endnote w:type="continuationSeparator" w:id="0">
    <w:p w:rsidR="00817842" w:rsidRDefault="00817842" w:rsidP="00817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842" w:rsidRDefault="00817842" w:rsidP="00817842">
      <w:pPr>
        <w:spacing w:after="0" w:line="240" w:lineRule="auto"/>
      </w:pPr>
      <w:r>
        <w:separator/>
      </w:r>
    </w:p>
  </w:footnote>
  <w:footnote w:type="continuationSeparator" w:id="0">
    <w:p w:rsidR="00817842" w:rsidRDefault="00817842" w:rsidP="008178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22272"/>
    <w:multiLevelType w:val="hybridMultilevel"/>
    <w:tmpl w:val="A19C55EE"/>
    <w:lvl w:ilvl="0" w:tplc="5C6401DC">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61831D9B"/>
    <w:multiLevelType w:val="hybridMultilevel"/>
    <w:tmpl w:val="EEC6A496"/>
    <w:lvl w:ilvl="0" w:tplc="0409001B">
      <w:start w:val="1"/>
      <w:numFmt w:val="lowerRoman"/>
      <w:lvlText w:val="%1."/>
      <w:lvlJc w:val="righ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E86E11"/>
    <w:multiLevelType w:val="hybridMultilevel"/>
    <w:tmpl w:val="9DF8CD94"/>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7C6B5FBB"/>
    <w:multiLevelType w:val="hybridMultilevel"/>
    <w:tmpl w:val="C3AC5024"/>
    <w:lvl w:ilvl="0" w:tplc="0409001B">
      <w:start w:val="1"/>
      <w:numFmt w:val="lowerRoman"/>
      <w:lvlText w:val="%1."/>
      <w:lvlJc w:val="right"/>
      <w:pPr>
        <w:ind w:left="1080" w:hanging="72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47C"/>
    <w:rsid w:val="00003C5A"/>
    <w:rsid w:val="000147EE"/>
    <w:rsid w:val="000718B6"/>
    <w:rsid w:val="00317AB9"/>
    <w:rsid w:val="00396EA4"/>
    <w:rsid w:val="004E7980"/>
    <w:rsid w:val="005579EB"/>
    <w:rsid w:val="0063437F"/>
    <w:rsid w:val="006E47E9"/>
    <w:rsid w:val="00747FB1"/>
    <w:rsid w:val="007A4718"/>
    <w:rsid w:val="00817842"/>
    <w:rsid w:val="0090147C"/>
    <w:rsid w:val="00AD5372"/>
    <w:rsid w:val="00B10C94"/>
    <w:rsid w:val="00DA65EB"/>
    <w:rsid w:val="00DA6D21"/>
    <w:rsid w:val="00E622C1"/>
    <w:rsid w:val="00F53B20"/>
    <w:rsid w:val="00F70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842"/>
    <w:pPr>
      <w:ind w:left="720"/>
      <w:contextualSpacing/>
    </w:pPr>
  </w:style>
  <w:style w:type="paragraph" w:styleId="FootnoteText">
    <w:name w:val="footnote text"/>
    <w:basedOn w:val="Normal"/>
    <w:link w:val="FootnoteTextChar"/>
    <w:uiPriority w:val="99"/>
    <w:semiHidden/>
    <w:unhideWhenUsed/>
    <w:rsid w:val="008178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7842"/>
    <w:rPr>
      <w:sz w:val="20"/>
      <w:szCs w:val="20"/>
    </w:rPr>
  </w:style>
  <w:style w:type="character" w:styleId="FootnoteReference">
    <w:name w:val="footnote reference"/>
    <w:basedOn w:val="DefaultParagraphFont"/>
    <w:uiPriority w:val="99"/>
    <w:semiHidden/>
    <w:unhideWhenUsed/>
    <w:rsid w:val="008178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842"/>
    <w:pPr>
      <w:ind w:left="720"/>
      <w:contextualSpacing/>
    </w:pPr>
  </w:style>
  <w:style w:type="paragraph" w:styleId="FootnoteText">
    <w:name w:val="footnote text"/>
    <w:basedOn w:val="Normal"/>
    <w:link w:val="FootnoteTextChar"/>
    <w:uiPriority w:val="99"/>
    <w:semiHidden/>
    <w:unhideWhenUsed/>
    <w:rsid w:val="008178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7842"/>
    <w:rPr>
      <w:sz w:val="20"/>
      <w:szCs w:val="20"/>
    </w:rPr>
  </w:style>
  <w:style w:type="character" w:styleId="FootnoteReference">
    <w:name w:val="footnote reference"/>
    <w:basedOn w:val="DefaultParagraphFont"/>
    <w:uiPriority w:val="99"/>
    <w:semiHidden/>
    <w:unhideWhenUsed/>
    <w:rsid w:val="008178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6BE6BB618B1F794892B59AE3BEC8DDD9" ma:contentTypeVersion="0" ma:contentTypeDescription="A content type to manage public (operations) IDB documents" ma:contentTypeScope="" ma:versionID="2768ff97a36feb36ecf503d252322dac">
  <xsd:schema xmlns:xsd="http://www.w3.org/2001/XMLSchema" xmlns:xs="http://www.w3.org/2001/XMLSchema" xmlns:p="http://schemas.microsoft.com/office/2006/metadata/properties" xmlns:ns2="9c571b2f-e523-4ab2-ba2e-09e151a03ef4" targetNamespace="http://schemas.microsoft.com/office/2006/metadata/properties" ma:root="true" ma:fieldsID="dd09789708c34c8efc3194f805746739"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530ad173-7d71-4f69-995c-37f45ca4650b}" ma:internalName="TaxCatchAll" ma:showField="CatchAllData" ma:web="f3d58a99-5ac5-4e9a-89a9-e5141441bec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30ad173-7d71-4f69-995c-37f45ca4650b}" ma:internalName="TaxCatchAllLabel" ma:readOnly="true" ma:showField="CatchAllDataLabel" ma:web="f3d58a99-5ac5-4e9a-89a9-e5141441becc">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38889391</IDBDocs_x0020_Number>
    <TaxCatchAll xmlns="9c571b2f-e523-4ab2-ba2e-09e151a03ef4">
      <Value>4</Value>
      <Value>3</Value>
    </TaxCatchAll>
    <Phase xmlns="9c571b2f-e523-4ab2-ba2e-09e151a03ef4" xsi:nil="true"/>
    <SISCOR_x0020_Number xmlns="9c571b2f-e523-4ab2-ba2e-09e151a03ef4" xsi:nil="true"/>
    <Division_x0020_or_x0020_Unit xmlns="9c571b2f-e523-4ab2-ba2e-09e151a03ef4">INE/RND</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Project Profile (PP)</TermName>
          <TermId xmlns="http://schemas.microsoft.com/office/infopath/2007/PartnerControls">ac5f0c28-f2f6-431c-8d05-62f851b6a822</TermId>
        </TermInfo>
      </Terms>
    </o5138a91267540169645e33d09c9ddc6>
    <Approval_x0020_Number xmlns="9c571b2f-e523-4ab2-ba2e-09e151a03ef4" xsi:nil="true"/>
    <Document_x0020_Author xmlns="9c571b2f-e523-4ab2-ba2e-09e151a03ef4">Landazuri, Helena</Document_x0020_Author>
    <e559ffcc31d34167856647188be35015 xmlns="9c571b2f-e523-4ab2-ba2e-09e151a03ef4">
      <Terms xmlns="http://schemas.microsoft.com/office/infopath/2007/PartnerControls"/>
    </e559ffcc31d34167856647188be35015>
    <Fiscal_x0020_Year_x0020_IDB xmlns="9c571b2f-e523-4ab2-ba2e-09e151a03ef4">2014</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Project_x0020_Number xmlns="9c571b2f-e523-4ab2-ba2e-09e151a03ef4">BR-G1003</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Proposal&lt;/USER_STAGE&gt;&lt;PD_OBJ_TYPE&gt;0&lt;/PD_OBJ_TYPE&gt;&lt;MAKERECORD&gt;N&lt;/MAKERECORD&gt;&lt;PD_FILEPT_NO&gt;PO-BR-G1003-Plan&lt;/PD_FILEPT_NO&gt;&lt;/Data&gt;</Migration_x0020_Info>
    <Operation_x0020_Type xmlns="9c571b2f-e523-4ab2-ba2e-09e151a03ef4" xsi:nil="true"/>
    <Document_x0020_Language_x0020_IDB xmlns="9c571b2f-e523-4ab2-ba2e-09e151a03ef4">English</Document_x0020_Language_x0020_IDB>
    <Identifier xmlns="9c571b2f-e523-4ab2-ba2e-09e151a03ef4">Link-PIC TECFILE</Identifier>
    <Disclosure_x0020_Activity xmlns="9c571b2f-e523-4ab2-ba2e-09e151a03ef4">Loan Proposal</Disclosure_x0020_Activity>
    <Webtopic xmlns="9c571b2f-e523-4ab2-ba2e-09e151a03ef4">PA-AMB</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cf0be0ad-272c-4e7f-a157-3f0abda6cde5" ContentTypeId="0x01010046CF21643EE8D14686A648AA6DAD0892" PreviousValue="false"/>
</file>

<file path=customXml/itemProps1.xml><?xml version="1.0" encoding="utf-8"?>
<ds:datastoreItem xmlns:ds="http://schemas.openxmlformats.org/officeDocument/2006/customXml" ds:itemID="{34B07045-FF65-4B43-871A-60A47D69B7CC}"/>
</file>

<file path=customXml/itemProps2.xml><?xml version="1.0" encoding="utf-8"?>
<ds:datastoreItem xmlns:ds="http://schemas.openxmlformats.org/officeDocument/2006/customXml" ds:itemID="{87653ECF-F0E4-4BAB-ACCF-7825918D8223}"/>
</file>

<file path=customXml/itemProps3.xml><?xml version="1.0" encoding="utf-8"?>
<ds:datastoreItem xmlns:ds="http://schemas.openxmlformats.org/officeDocument/2006/customXml" ds:itemID="{C11A26CC-4524-4E3A-8FA1-E149FA8715CF}"/>
</file>

<file path=customXml/itemProps4.xml><?xml version="1.0" encoding="utf-8"?>
<ds:datastoreItem xmlns:ds="http://schemas.openxmlformats.org/officeDocument/2006/customXml" ds:itemID="{7B1D1232-AD6C-4047-8351-284BE0DE5FD0}"/>
</file>

<file path=customXml/itemProps5.xml><?xml version="1.0" encoding="utf-8"?>
<ds:datastoreItem xmlns:ds="http://schemas.openxmlformats.org/officeDocument/2006/customXml" ds:itemID="{77095B39-17E1-484E-9483-BC6B4C090460}"/>
</file>

<file path=docProps/app.xml><?xml version="1.0" encoding="utf-8"?>
<Properties xmlns="http://schemas.openxmlformats.org/officeDocument/2006/extended-properties" xmlns:vt="http://schemas.openxmlformats.org/officeDocument/2006/docPropsVTypes">
  <Template>Normal</Template>
  <TotalTime>59</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 Optional Summary Serra do Mar Program _ its relationship to the proposed GEF_</dc:title>
  <dc:subject/>
  <dc:creator>HELENAL</dc:creator>
  <cp:keywords/>
  <dc:description/>
  <cp:lastModifiedBy>Inter-American Development Bank</cp:lastModifiedBy>
  <cp:revision>9</cp:revision>
  <dcterms:created xsi:type="dcterms:W3CDTF">2014-06-26T21:54:00Z</dcterms:created>
  <dcterms:modified xsi:type="dcterms:W3CDTF">2014-06-27T17:14:00Z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0x01010046CF21643EE8D14686A648AA6DAD0892006BE6BB618B1F794892B59AE3BEC8DDD9</vt:lpwstr>
  </property>
  <property fmtid="{D5CDD505-2E9C-101B-9397-08002B2CF9AE}" pid="3" name="TaxKeyword">
    <vt:lpwstr/>
  </property>
  <property fmtid="{D5CDD505-2E9C-101B-9397-08002B2CF9AE}" pid="4" name="Function Operations IDB">
    <vt:lpwstr>4;#Project Preparation, Planning and Design|29ca0c72-1fc4-435f-a09c-28585cb5eac9</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3;#Project Profile (PP)|ac5f0c28-f2f6-431c-8d05-62f851b6a822</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3;#Project Profile (PP)|ac5f0c28-f2f6-431c-8d05-62f851b6a822</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