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3E5E" w14:textId="77777777" w:rsidR="00E56EB3" w:rsidRDefault="00E56EB3" w:rsidP="00E56EB3">
      <w:pPr>
        <w:pStyle w:val="Newpage"/>
        <w:rPr>
          <w:rFonts w:ascii="Arial" w:hAnsi="Arial" w:cs="Arial"/>
        </w:rPr>
      </w:pPr>
      <w:r w:rsidRPr="0060400A">
        <w:rPr>
          <w:rFonts w:ascii="Arial" w:hAnsi="Arial" w:cs="Arial"/>
        </w:rPr>
        <w:t xml:space="preserve">REFERENCIAS BIBLIOGRÁFICAS </w:t>
      </w:r>
    </w:p>
    <w:p w14:paraId="18F19862" w14:textId="77777777" w:rsidR="00E56EB3" w:rsidRDefault="00E56EB3" w:rsidP="00E56EB3">
      <w:pPr>
        <w:tabs>
          <w:tab w:val="left" w:pos="1440"/>
          <w:tab w:val="left" w:pos="3060"/>
        </w:tabs>
        <w:jc w:val="center"/>
        <w:rPr>
          <w:rFonts w:ascii="Arial" w:hAnsi="Arial" w:cs="Arial"/>
          <w:b/>
          <w:smallCaps/>
          <w:sz w:val="24"/>
          <w:szCs w:val="24"/>
          <w:lang w:val="es-ES_tradnl"/>
        </w:rPr>
      </w:pPr>
    </w:p>
    <w:p w14:paraId="43019C10" w14:textId="77777777" w:rsidR="00E56EB3" w:rsidRPr="00E56EB3" w:rsidRDefault="00E56EB3" w:rsidP="00E56EB3">
      <w:pPr>
        <w:tabs>
          <w:tab w:val="left" w:pos="1440"/>
          <w:tab w:val="left" w:pos="3060"/>
        </w:tabs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ES_tradnl"/>
        </w:rPr>
      </w:pPr>
      <w:r w:rsidRPr="00E56EB3">
        <w:rPr>
          <w:rFonts w:ascii="Arial" w:hAnsi="Arial" w:cs="Arial"/>
          <w:b/>
          <w:smallCaps/>
          <w:sz w:val="24"/>
          <w:szCs w:val="24"/>
          <w:lang w:val="es-ES_tradnl"/>
        </w:rPr>
        <w:t>PROGRAMA DE DESCONTAMINACIÓN DEL RÍO TIETÊ IV</w:t>
      </w:r>
    </w:p>
    <w:p w14:paraId="6088D555" w14:textId="635F50B9" w:rsidR="00E56EB3" w:rsidRPr="0060400A" w:rsidRDefault="00E56EB3" w:rsidP="00E56EB3">
      <w:pPr>
        <w:tabs>
          <w:tab w:val="left" w:pos="1440"/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smallCaps/>
          <w:lang w:val="pt-BR"/>
        </w:rPr>
      </w:pPr>
      <w:r w:rsidRPr="00E56EB3">
        <w:rPr>
          <w:rFonts w:ascii="Arial" w:hAnsi="Arial" w:cs="Arial"/>
          <w:b/>
          <w:smallCaps/>
          <w:sz w:val="24"/>
          <w:szCs w:val="24"/>
          <w:lang w:val="es-ES_tradnl"/>
        </w:rPr>
        <w:t>(BR-L1492)</w:t>
      </w:r>
      <w:r w:rsidRPr="00E56EB3">
        <w:rPr>
          <w:rFonts w:ascii="Arial" w:eastAsia="Times New Roman" w:hAnsi="Arial" w:cs="Arial"/>
          <w:b/>
          <w:smallCaps/>
          <w:sz w:val="24"/>
          <w:szCs w:val="24"/>
          <w:lang w:val="es-ES_tradnl"/>
        </w:rPr>
        <w:t xml:space="preserve"> </w:t>
      </w:r>
    </w:p>
    <w:p w14:paraId="7C6CFE9C" w14:textId="77777777" w:rsidR="00E56EB3" w:rsidRDefault="00E56EB3" w:rsidP="006147C8">
      <w:pPr>
        <w:pStyle w:val="ListParagraph"/>
        <w:numPr>
          <w:ilvl w:val="0"/>
          <w:numId w:val="1"/>
        </w:numPr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i/>
          <w:sz w:val="24"/>
          <w:szCs w:val="24"/>
          <w:lang w:val="pt-BR"/>
        </w:rPr>
        <w:t xml:space="preserve">AMPLA. </w:t>
      </w:r>
      <w:r w:rsidRPr="002A6917">
        <w:rPr>
          <w:rFonts w:ascii="Arial" w:hAnsi="Arial" w:cs="Arial"/>
          <w:i/>
          <w:sz w:val="24"/>
          <w:szCs w:val="24"/>
          <w:lang w:val="pt-BR"/>
        </w:rPr>
        <w:t>Avaliação do Projeto Belém-Pará</w:t>
      </w:r>
      <w:r w:rsidRPr="002A6917">
        <w:rPr>
          <w:rFonts w:ascii="Arial" w:hAnsi="Arial" w:cs="Arial"/>
          <w:sz w:val="24"/>
          <w:szCs w:val="24"/>
          <w:lang w:val="pt-BR"/>
        </w:rPr>
        <w:t xml:space="preserve">. </w:t>
      </w:r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Estudo </w:t>
      </w:r>
      <w:r w:rsidRPr="002A6917">
        <w:rPr>
          <w:rFonts w:ascii="Arial" w:hAnsi="Arial" w:cs="Arial"/>
          <w:sz w:val="24"/>
          <w:szCs w:val="24"/>
          <w:lang w:val="pt-BR"/>
        </w:rPr>
        <w:t>Longitudinal</w:t>
      </w:r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 da Bacia do</w:t>
      </w:r>
      <w:r w:rsidRPr="002A6917">
        <w:rPr>
          <w:rFonts w:ascii="Arial" w:hAnsi="Arial" w:cs="Arial"/>
          <w:sz w:val="24"/>
          <w:szCs w:val="24"/>
          <w:lang w:val="pt-BR"/>
        </w:rPr>
        <w:t xml:space="preserve"> UNA, 2004; Ampla. 2006.</w:t>
      </w:r>
    </w:p>
    <w:p w14:paraId="7C70939D" w14:textId="77777777" w:rsidR="00E56EB3" w:rsidRDefault="00E56EB3" w:rsidP="00E56EB3">
      <w:pPr>
        <w:pStyle w:val="ListParagraph"/>
        <w:tabs>
          <w:tab w:val="left" w:pos="720"/>
        </w:tabs>
        <w:spacing w:before="100" w:beforeAutospacing="1" w:after="24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05DBF270" w14:textId="77777777" w:rsidR="00E56EB3" w:rsidRPr="00EF5719" w:rsidRDefault="00E56EB3" w:rsidP="006147C8">
      <w:pPr>
        <w:pStyle w:val="ListParagraph"/>
        <w:numPr>
          <w:ilvl w:val="0"/>
          <w:numId w:val="1"/>
        </w:numPr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r w:rsidRPr="00EF5719">
        <w:rPr>
          <w:rFonts w:ascii="Arial" w:hAnsi="Arial" w:cs="Arial"/>
          <w:i/>
          <w:sz w:val="24"/>
          <w:szCs w:val="24"/>
        </w:rPr>
        <w:t>Brenneman</w:t>
      </w:r>
      <w:r w:rsidRPr="00EF5719">
        <w:rPr>
          <w:rFonts w:ascii="Arial" w:hAnsi="Arial" w:cs="Arial"/>
          <w:sz w:val="24"/>
          <w:szCs w:val="24"/>
        </w:rPr>
        <w:t>, A. and Kerf, M. “Infrastructure &amp; Poverty Linkages, A Literature Review”. The World Bank, 2002</w:t>
      </w:r>
      <w:r>
        <w:rPr>
          <w:rFonts w:ascii="Arial" w:hAnsi="Arial" w:cs="Arial"/>
          <w:sz w:val="24"/>
          <w:szCs w:val="24"/>
        </w:rPr>
        <w:t>.</w:t>
      </w:r>
    </w:p>
    <w:p w14:paraId="61F064AA" w14:textId="77777777" w:rsidR="00E56EB3" w:rsidRPr="00EF5719" w:rsidRDefault="00E56EB3" w:rsidP="00E56EB3">
      <w:pPr>
        <w:pStyle w:val="ListParagraph"/>
        <w:tabs>
          <w:tab w:val="left" w:pos="720"/>
        </w:tabs>
        <w:spacing w:before="100" w:beforeAutospacing="1"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38DA4CFF" w14:textId="1B78CCBE" w:rsidR="00125A76" w:rsidRPr="0078518E" w:rsidRDefault="00125A76" w:rsidP="006147C8">
      <w:pPr>
        <w:pStyle w:val="ListParagraph"/>
        <w:numPr>
          <w:ilvl w:val="0"/>
          <w:numId w:val="1"/>
        </w:numPr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r w:rsidRPr="00125A76">
        <w:rPr>
          <w:rFonts w:ascii="Arial" w:hAnsi="Arial" w:cs="Arial"/>
          <w:sz w:val="24"/>
          <w:szCs w:val="24"/>
        </w:rPr>
        <w:t>Carmichael, W.W., 2001. Health effects of toxin-producing cyanobacteria</w:t>
      </w:r>
      <w:r w:rsidR="0078518E" w:rsidRPr="00125A76">
        <w:rPr>
          <w:rFonts w:ascii="Arial" w:hAnsi="Arial" w:cs="Arial"/>
          <w:sz w:val="24"/>
          <w:szCs w:val="24"/>
        </w:rPr>
        <w:t>:</w:t>
      </w:r>
      <w:r w:rsidR="0078518E">
        <w:rPr>
          <w:rFonts w:ascii="Arial" w:hAnsi="Arial" w:cs="Arial"/>
          <w:sz w:val="24"/>
          <w:szCs w:val="24"/>
        </w:rPr>
        <w:t xml:space="preserve"> “</w:t>
      </w:r>
      <w:r w:rsidR="0078518E" w:rsidRPr="00125A76">
        <w:rPr>
          <w:rFonts w:ascii="Arial" w:hAnsi="Arial" w:cs="Arial"/>
          <w:sz w:val="24"/>
          <w:szCs w:val="24"/>
        </w:rPr>
        <w:t>The</w:t>
      </w:r>
      <w:r w:rsidRPr="0012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8E">
        <w:rPr>
          <w:rFonts w:ascii="Arial" w:hAnsi="Arial" w:cs="Arial"/>
          <w:sz w:val="24"/>
          <w:szCs w:val="24"/>
        </w:rPr>
        <w:t>CyanoHABs</w:t>
      </w:r>
      <w:proofErr w:type="spellEnd"/>
      <w:r w:rsidRPr="00125A76">
        <w:rPr>
          <w:rFonts w:ascii="Arial" w:hAnsi="Arial" w:cs="Arial"/>
          <w:sz w:val="24"/>
          <w:szCs w:val="24"/>
        </w:rPr>
        <w:t xml:space="preserve">”. </w:t>
      </w:r>
      <w:r w:rsidRPr="0078518E">
        <w:rPr>
          <w:rFonts w:ascii="Arial" w:hAnsi="Arial" w:cs="Arial"/>
          <w:sz w:val="24"/>
          <w:szCs w:val="24"/>
        </w:rPr>
        <w:t>Hum. Ecol. Risk Assess. 7 (5), 1393–1407.</w:t>
      </w:r>
    </w:p>
    <w:p w14:paraId="598B4A68" w14:textId="77777777" w:rsidR="00125A76" w:rsidRPr="0078518E" w:rsidRDefault="00125A76" w:rsidP="00125A76">
      <w:pPr>
        <w:pStyle w:val="ListParagraph"/>
        <w:rPr>
          <w:rFonts w:ascii="Arial" w:hAnsi="Arial" w:cs="Arial"/>
          <w:sz w:val="24"/>
          <w:szCs w:val="24"/>
        </w:rPr>
      </w:pPr>
    </w:p>
    <w:p w14:paraId="4D39BE5A" w14:textId="12AE1673" w:rsidR="00125A76" w:rsidRPr="00125A76" w:rsidRDefault="00125A76" w:rsidP="006147C8">
      <w:pPr>
        <w:pStyle w:val="ListParagraph"/>
        <w:numPr>
          <w:ilvl w:val="0"/>
          <w:numId w:val="1"/>
        </w:numPr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r w:rsidRPr="006139A9">
        <w:rPr>
          <w:rFonts w:ascii="Arial" w:hAnsi="Arial" w:cs="Arial"/>
          <w:sz w:val="24"/>
          <w:szCs w:val="24"/>
        </w:rPr>
        <w:t>Carmichael</w:t>
      </w:r>
      <w:r w:rsidRPr="00125A76">
        <w:rPr>
          <w:rFonts w:ascii="Arial" w:hAnsi="Arial" w:cs="Arial"/>
          <w:sz w:val="24"/>
          <w:szCs w:val="24"/>
        </w:rPr>
        <w:t xml:space="preserve">, W.W., 2008. A world view—One-hundred twenty-seven years of research on toxic cyanobacteria—Where do we go from here? In: </w:t>
      </w:r>
      <w:proofErr w:type="spellStart"/>
      <w:r w:rsidRPr="00125A76">
        <w:rPr>
          <w:rFonts w:ascii="Arial" w:hAnsi="Arial" w:cs="Arial"/>
          <w:sz w:val="24"/>
          <w:szCs w:val="24"/>
        </w:rPr>
        <w:t>Hudnell</w:t>
      </w:r>
      <w:proofErr w:type="spellEnd"/>
      <w:r w:rsidRPr="00125A76">
        <w:rPr>
          <w:rFonts w:ascii="Arial" w:hAnsi="Arial" w:cs="Arial"/>
          <w:sz w:val="24"/>
          <w:szCs w:val="24"/>
        </w:rPr>
        <w:t xml:space="preserve">, K.H. (Ed.), Cyanobacterial Harmful Algal Blooms: State of the Science and Research Needs. Advances in Experimental Medicine and Biology, vol. 619, vol. XXIV. pp. 105–120. </w:t>
      </w:r>
    </w:p>
    <w:p w14:paraId="3B485EB5" w14:textId="77777777" w:rsidR="00125A76" w:rsidRPr="00125A76" w:rsidRDefault="00125A76" w:rsidP="00125A76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164BE5FF" w14:textId="2570634B" w:rsidR="00125A76" w:rsidRPr="00125A76" w:rsidRDefault="00125A76" w:rsidP="006147C8">
      <w:pPr>
        <w:pStyle w:val="ListParagraph"/>
        <w:numPr>
          <w:ilvl w:val="0"/>
          <w:numId w:val="1"/>
        </w:numPr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  <w:lang w:val="pt-BR"/>
        </w:rPr>
      </w:pPr>
      <w:r w:rsidRPr="006139A9">
        <w:rPr>
          <w:rFonts w:ascii="Arial" w:hAnsi="Arial" w:cs="Arial"/>
          <w:sz w:val="24"/>
          <w:szCs w:val="24"/>
        </w:rPr>
        <w:t>Chorus</w:t>
      </w:r>
      <w:r w:rsidRPr="00125A76">
        <w:rPr>
          <w:rFonts w:ascii="Arial" w:hAnsi="Arial" w:cs="Arial"/>
          <w:sz w:val="24"/>
          <w:szCs w:val="24"/>
        </w:rPr>
        <w:t xml:space="preserve">, I., Bartram, J., 1999. Toxic Cyanobacteria in Water: A Guide to their Public Health Consequences, Monitoring and Management. </w:t>
      </w:r>
      <w:r w:rsidRPr="00125A76">
        <w:rPr>
          <w:rFonts w:ascii="Arial" w:hAnsi="Arial" w:cs="Arial"/>
          <w:sz w:val="24"/>
          <w:szCs w:val="24"/>
          <w:lang w:val="pt-BR"/>
        </w:rPr>
        <w:t xml:space="preserve">World Health </w:t>
      </w:r>
      <w:proofErr w:type="spellStart"/>
      <w:r w:rsidRPr="00125A76">
        <w:rPr>
          <w:rFonts w:ascii="Arial" w:hAnsi="Arial" w:cs="Arial"/>
          <w:sz w:val="24"/>
          <w:szCs w:val="24"/>
          <w:lang w:val="pt-BR"/>
        </w:rPr>
        <w:t>Organization</w:t>
      </w:r>
      <w:proofErr w:type="spellEnd"/>
      <w:r w:rsidRPr="00125A76">
        <w:rPr>
          <w:rFonts w:ascii="Arial" w:hAnsi="Arial" w:cs="Arial"/>
          <w:sz w:val="24"/>
          <w:szCs w:val="24"/>
          <w:lang w:val="pt-BR"/>
        </w:rPr>
        <w:t xml:space="preserve">, E&amp;FN </w:t>
      </w:r>
      <w:proofErr w:type="spellStart"/>
      <w:r w:rsidRPr="00125A76">
        <w:rPr>
          <w:rFonts w:ascii="Arial" w:hAnsi="Arial" w:cs="Arial"/>
          <w:sz w:val="24"/>
          <w:szCs w:val="24"/>
          <w:lang w:val="pt-BR"/>
        </w:rPr>
        <w:t>Spon</w:t>
      </w:r>
      <w:proofErr w:type="spellEnd"/>
      <w:r w:rsidRPr="00125A76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Pr="00125A76">
        <w:rPr>
          <w:rFonts w:ascii="Arial" w:hAnsi="Arial" w:cs="Arial"/>
          <w:sz w:val="24"/>
          <w:szCs w:val="24"/>
          <w:lang w:val="pt-BR"/>
        </w:rPr>
        <w:t>Routledge</w:t>
      </w:r>
      <w:proofErr w:type="spellEnd"/>
      <w:r w:rsidRPr="00125A76">
        <w:rPr>
          <w:rFonts w:ascii="Arial" w:hAnsi="Arial" w:cs="Arial"/>
          <w:sz w:val="24"/>
          <w:szCs w:val="24"/>
          <w:lang w:val="pt-BR"/>
        </w:rPr>
        <w:t>, London, UK</w:t>
      </w:r>
    </w:p>
    <w:p w14:paraId="78C320E1" w14:textId="77777777" w:rsidR="00125A76" w:rsidRPr="00125A76" w:rsidRDefault="00125A76" w:rsidP="00125A76">
      <w:pPr>
        <w:pStyle w:val="ListParagraph"/>
        <w:rPr>
          <w:rFonts w:ascii="Arial" w:hAnsi="Arial" w:cs="Arial"/>
          <w:i/>
          <w:sz w:val="24"/>
          <w:szCs w:val="24"/>
          <w:lang w:val="fr-FR"/>
        </w:rPr>
      </w:pPr>
    </w:p>
    <w:p w14:paraId="5E52AD84" w14:textId="5229526C" w:rsidR="00E56EB3" w:rsidRPr="00082756" w:rsidRDefault="00E56EB3" w:rsidP="006147C8">
      <w:pPr>
        <w:pStyle w:val="ListParagraph"/>
        <w:numPr>
          <w:ilvl w:val="0"/>
          <w:numId w:val="1"/>
        </w:numPr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  <w:lang w:val="pt-BR"/>
        </w:rPr>
      </w:pPr>
      <w:r w:rsidRPr="00E56EB3">
        <w:rPr>
          <w:rFonts w:ascii="Arial" w:hAnsi="Arial" w:cs="Arial"/>
          <w:i/>
          <w:sz w:val="24"/>
          <w:szCs w:val="24"/>
          <w:lang w:val="fr-FR"/>
        </w:rPr>
        <w:t>Conte</w:t>
      </w:r>
      <w:r w:rsidRPr="00082756">
        <w:rPr>
          <w:rFonts w:ascii="Arial" w:hAnsi="Arial" w:cs="Arial"/>
          <w:sz w:val="24"/>
          <w:szCs w:val="24"/>
          <w:lang w:val="fr-FR"/>
        </w:rPr>
        <w:t xml:space="preserve"> Grand, M. y </w:t>
      </w:r>
      <w:proofErr w:type="spellStart"/>
      <w:r w:rsidRPr="00082756">
        <w:rPr>
          <w:rFonts w:ascii="Arial" w:hAnsi="Arial" w:cs="Arial"/>
          <w:sz w:val="24"/>
          <w:szCs w:val="24"/>
          <w:lang w:val="fr-FR"/>
        </w:rPr>
        <w:t>Coloma</w:t>
      </w:r>
      <w:proofErr w:type="spellEnd"/>
      <w:r w:rsidRPr="00082756">
        <w:rPr>
          <w:rFonts w:ascii="Arial" w:hAnsi="Arial" w:cs="Arial"/>
          <w:sz w:val="24"/>
          <w:szCs w:val="24"/>
          <w:lang w:val="fr-FR"/>
        </w:rPr>
        <w:t xml:space="preserve">, G. (2009). </w:t>
      </w:r>
      <w:r w:rsidRPr="00082756">
        <w:rPr>
          <w:rFonts w:ascii="Arial" w:hAnsi="Arial" w:cs="Arial"/>
          <w:sz w:val="24"/>
          <w:szCs w:val="24"/>
          <w:lang w:val="es-ES"/>
        </w:rPr>
        <w:t xml:space="preserve">BENEFICIOS ECONÓMICOS POR OBRAS DE INFRAESTRUCTURA DE AGUA Y SANEAMIENTO EN LA ARGENTINA. Valuación de la Mortalidad y la Morbilidad por Episodios Evitables de Diarreas. </w:t>
      </w:r>
      <w:proofErr w:type="spellStart"/>
      <w:r w:rsidRPr="00082756">
        <w:rPr>
          <w:rFonts w:ascii="Arial" w:hAnsi="Arial" w:cs="Arial"/>
          <w:sz w:val="24"/>
          <w:szCs w:val="24"/>
          <w:lang w:val="pt-BR"/>
        </w:rPr>
        <w:t>Cámara</w:t>
      </w:r>
      <w:proofErr w:type="spellEnd"/>
      <w:r w:rsidRPr="00082756">
        <w:rPr>
          <w:rFonts w:ascii="Arial" w:hAnsi="Arial" w:cs="Arial"/>
          <w:sz w:val="24"/>
          <w:szCs w:val="24"/>
          <w:lang w:val="pt-BR"/>
        </w:rPr>
        <w:t xml:space="preserve"> Argentina de la </w:t>
      </w:r>
      <w:proofErr w:type="spellStart"/>
      <w:r w:rsidRPr="00082756">
        <w:rPr>
          <w:rFonts w:ascii="Arial" w:hAnsi="Arial" w:cs="Arial"/>
          <w:sz w:val="24"/>
          <w:szCs w:val="24"/>
          <w:lang w:val="pt-BR"/>
        </w:rPr>
        <w:t>Construcción</w:t>
      </w:r>
      <w:proofErr w:type="spellEnd"/>
      <w:r w:rsidRPr="00082756">
        <w:rPr>
          <w:rFonts w:ascii="Arial" w:hAnsi="Arial" w:cs="Arial"/>
          <w:sz w:val="24"/>
          <w:szCs w:val="24"/>
          <w:lang w:val="pt-BR"/>
        </w:rPr>
        <w:t xml:space="preserve">. </w:t>
      </w:r>
      <w:proofErr w:type="spellStart"/>
      <w:r w:rsidRPr="00082756">
        <w:rPr>
          <w:rFonts w:ascii="Arial" w:hAnsi="Arial" w:cs="Arial"/>
          <w:sz w:val="24"/>
          <w:szCs w:val="24"/>
          <w:lang w:val="pt-BR"/>
        </w:rPr>
        <w:t>Noviembre</w:t>
      </w:r>
      <w:proofErr w:type="spellEnd"/>
      <w:r w:rsidRPr="00082756">
        <w:rPr>
          <w:rFonts w:ascii="Arial" w:hAnsi="Arial" w:cs="Arial"/>
          <w:sz w:val="24"/>
          <w:szCs w:val="24"/>
          <w:lang w:val="pt-BR"/>
        </w:rPr>
        <w:t xml:space="preserve"> 2009. (54 pp). </w:t>
      </w:r>
    </w:p>
    <w:p w14:paraId="24D7800A" w14:textId="77777777" w:rsidR="00E56EB3" w:rsidRPr="00082756" w:rsidRDefault="00E56EB3" w:rsidP="00E56EB3">
      <w:pPr>
        <w:pStyle w:val="ListParagraph"/>
        <w:jc w:val="both"/>
        <w:rPr>
          <w:rFonts w:ascii="Arial" w:hAnsi="Arial" w:cs="Arial"/>
          <w:sz w:val="24"/>
          <w:szCs w:val="24"/>
          <w:lang w:val="pt-BR"/>
        </w:rPr>
      </w:pPr>
    </w:p>
    <w:p w14:paraId="7A57C65D" w14:textId="77777777" w:rsidR="00E56EB3" w:rsidRPr="002A6917" w:rsidRDefault="00E56EB3" w:rsidP="006147C8">
      <w:pPr>
        <w:pStyle w:val="ListParagraph"/>
        <w:numPr>
          <w:ilvl w:val="0"/>
          <w:numId w:val="1"/>
        </w:numPr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  <w:lang w:val="pt-BR"/>
        </w:rPr>
      </w:pPr>
      <w:r w:rsidRPr="002A6917">
        <w:rPr>
          <w:rFonts w:ascii="Arial" w:hAnsi="Arial" w:cs="Arial"/>
          <w:sz w:val="24"/>
          <w:szCs w:val="24"/>
          <w:lang w:val="pt-BR"/>
        </w:rPr>
        <w:t>Da Silva, Nilce Regina,</w:t>
      </w:r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 Estudo </w:t>
      </w:r>
      <w:proofErr w:type="spellStart"/>
      <w:r w:rsidRPr="002A6917">
        <w:rPr>
          <w:rFonts w:ascii="Arial" w:hAnsi="Arial" w:cs="Arial"/>
          <w:i/>
          <w:sz w:val="24"/>
          <w:szCs w:val="24"/>
          <w:lang w:val="pt-BR"/>
        </w:rPr>
        <w:t>Metodologico</w:t>
      </w:r>
      <w:proofErr w:type="spellEnd"/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 para Avaliação de </w:t>
      </w:r>
      <w:proofErr w:type="spellStart"/>
      <w:r w:rsidRPr="002A6917">
        <w:rPr>
          <w:rFonts w:ascii="Arial" w:hAnsi="Arial" w:cs="Arial"/>
          <w:i/>
          <w:sz w:val="24"/>
          <w:szCs w:val="24"/>
          <w:lang w:val="pt-BR"/>
        </w:rPr>
        <w:t>Submedição</w:t>
      </w:r>
      <w:proofErr w:type="spellEnd"/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 de </w:t>
      </w:r>
      <w:proofErr w:type="spellStart"/>
      <w:r w:rsidRPr="002A6917">
        <w:rPr>
          <w:rFonts w:ascii="Arial" w:hAnsi="Arial" w:cs="Arial"/>
          <w:i/>
          <w:sz w:val="24"/>
          <w:szCs w:val="24"/>
          <w:lang w:val="pt-BR"/>
        </w:rPr>
        <w:t>Hidro</w:t>
      </w:r>
      <w:r>
        <w:rPr>
          <w:rFonts w:ascii="Arial" w:hAnsi="Arial" w:cs="Arial"/>
          <w:i/>
          <w:sz w:val="24"/>
          <w:szCs w:val="24"/>
          <w:lang w:val="pt-BR"/>
        </w:rPr>
        <w:t>metros</w:t>
      </w:r>
      <w:proofErr w:type="spellEnd"/>
      <w:r>
        <w:rPr>
          <w:rFonts w:ascii="Arial" w:hAnsi="Arial" w:cs="Arial"/>
          <w:i/>
          <w:sz w:val="24"/>
          <w:szCs w:val="24"/>
          <w:lang w:val="pt-BR"/>
        </w:rPr>
        <w:t xml:space="preserve"> Domiciliares em Sistemas</w:t>
      </w:r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 de </w:t>
      </w:r>
      <w:proofErr w:type="gramStart"/>
      <w:r w:rsidRPr="002A6917">
        <w:rPr>
          <w:rFonts w:ascii="Arial" w:hAnsi="Arial" w:cs="Arial"/>
          <w:i/>
          <w:sz w:val="24"/>
          <w:szCs w:val="24"/>
          <w:lang w:val="pt-BR"/>
        </w:rPr>
        <w:t>Agua</w:t>
      </w:r>
      <w:proofErr w:type="gramEnd"/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, Tese de maestria, </w:t>
      </w:r>
      <w:proofErr w:type="spellStart"/>
      <w:r w:rsidRPr="002A6917">
        <w:rPr>
          <w:rFonts w:ascii="Arial" w:hAnsi="Arial" w:cs="Arial"/>
          <w:i/>
          <w:sz w:val="24"/>
          <w:szCs w:val="24"/>
          <w:lang w:val="pt-BR"/>
        </w:rPr>
        <w:t>Universidad</w:t>
      </w:r>
      <w:proofErr w:type="spellEnd"/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 de </w:t>
      </w:r>
      <w:proofErr w:type="spellStart"/>
      <w:r w:rsidRPr="002A6917">
        <w:rPr>
          <w:rFonts w:ascii="Arial" w:hAnsi="Arial" w:cs="Arial"/>
          <w:i/>
          <w:sz w:val="24"/>
          <w:szCs w:val="24"/>
          <w:lang w:val="pt-BR"/>
        </w:rPr>
        <w:t>Brasilia</w:t>
      </w:r>
      <w:proofErr w:type="spellEnd"/>
      <w:r w:rsidRPr="002A6917">
        <w:rPr>
          <w:rFonts w:ascii="Arial" w:hAnsi="Arial" w:cs="Arial"/>
          <w:i/>
          <w:sz w:val="24"/>
          <w:szCs w:val="24"/>
          <w:lang w:val="pt-BR"/>
        </w:rPr>
        <w:t>, Publicação: PTARH-DM-2008.</w:t>
      </w:r>
    </w:p>
    <w:p w14:paraId="1461C99C" w14:textId="77777777" w:rsidR="00E56EB3" w:rsidRPr="002A6917" w:rsidRDefault="00E56EB3" w:rsidP="00E56EB3">
      <w:pPr>
        <w:pStyle w:val="ListParagraph"/>
        <w:tabs>
          <w:tab w:val="left" w:pos="720"/>
        </w:tabs>
        <w:spacing w:before="100" w:beforeAutospacing="1" w:after="24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068027D6" w14:textId="24D7C822" w:rsidR="00E56EB3" w:rsidRPr="008853A5" w:rsidRDefault="00E56EB3" w:rsidP="006147C8">
      <w:pPr>
        <w:pStyle w:val="ListParagraph"/>
        <w:numPr>
          <w:ilvl w:val="0"/>
          <w:numId w:val="1"/>
        </w:numPr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2A6917">
        <w:rPr>
          <w:rFonts w:ascii="Arial" w:hAnsi="Arial" w:cs="Arial"/>
          <w:sz w:val="24"/>
          <w:szCs w:val="24"/>
          <w:lang w:val="pt-BR"/>
        </w:rPr>
        <w:t>Environmetal</w:t>
      </w:r>
      <w:proofErr w:type="spellEnd"/>
      <w:r w:rsidRPr="002A6917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2A6917">
        <w:rPr>
          <w:rFonts w:ascii="Arial" w:hAnsi="Arial" w:cs="Arial"/>
          <w:sz w:val="24"/>
          <w:szCs w:val="24"/>
          <w:lang w:val="pt-BR"/>
        </w:rPr>
        <w:t>Protection</w:t>
      </w:r>
      <w:proofErr w:type="spellEnd"/>
      <w:r w:rsidRPr="002A6917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2A6917">
        <w:rPr>
          <w:rFonts w:ascii="Arial" w:hAnsi="Arial" w:cs="Arial"/>
          <w:sz w:val="24"/>
          <w:szCs w:val="24"/>
          <w:lang w:val="pt-BR"/>
        </w:rPr>
        <w:t>Agency</w:t>
      </w:r>
      <w:proofErr w:type="spellEnd"/>
      <w:r w:rsidRPr="002A6917">
        <w:rPr>
          <w:rFonts w:ascii="Arial" w:hAnsi="Arial" w:cs="Arial"/>
          <w:sz w:val="24"/>
          <w:szCs w:val="24"/>
          <w:lang w:val="pt-BR"/>
        </w:rPr>
        <w:t>-EPA, “</w:t>
      </w:r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The </w:t>
      </w:r>
      <w:proofErr w:type="spellStart"/>
      <w:r w:rsidRPr="002A6917">
        <w:rPr>
          <w:rFonts w:ascii="Arial" w:hAnsi="Arial" w:cs="Arial"/>
          <w:i/>
          <w:sz w:val="24"/>
          <w:szCs w:val="24"/>
          <w:lang w:val="pt-BR"/>
        </w:rPr>
        <w:t>International</w:t>
      </w:r>
      <w:proofErr w:type="spellEnd"/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2A6917">
        <w:rPr>
          <w:rFonts w:ascii="Arial" w:hAnsi="Arial" w:cs="Arial"/>
          <w:i/>
          <w:sz w:val="24"/>
          <w:szCs w:val="24"/>
          <w:lang w:val="pt-BR"/>
        </w:rPr>
        <w:t>Infrastructure</w:t>
      </w:r>
      <w:proofErr w:type="spellEnd"/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 Management Manual,</w:t>
      </w:r>
      <w:r w:rsidRPr="002A6917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2A6917">
        <w:rPr>
          <w:rFonts w:ascii="Arial" w:hAnsi="Arial" w:cs="Arial"/>
          <w:sz w:val="24"/>
          <w:szCs w:val="24"/>
          <w:lang w:val="pt-BR"/>
        </w:rPr>
        <w:t>Versión</w:t>
      </w:r>
      <w:proofErr w:type="spellEnd"/>
      <w:r w:rsidRPr="002A6917">
        <w:rPr>
          <w:rFonts w:ascii="Arial" w:hAnsi="Arial" w:cs="Arial"/>
          <w:sz w:val="24"/>
          <w:szCs w:val="24"/>
          <w:lang w:val="pt-BR"/>
        </w:rPr>
        <w:t xml:space="preserve"> 1.0, </w:t>
      </w:r>
      <w:proofErr w:type="spellStart"/>
      <w:r w:rsidRPr="002A6917">
        <w:rPr>
          <w:rFonts w:ascii="Arial" w:hAnsi="Arial" w:cs="Arial"/>
          <w:sz w:val="24"/>
          <w:szCs w:val="24"/>
          <w:lang w:val="pt-BR"/>
        </w:rPr>
        <w:t>Australia</w:t>
      </w:r>
      <w:proofErr w:type="spellEnd"/>
      <w:r w:rsidRPr="002A6917">
        <w:rPr>
          <w:rFonts w:ascii="Arial" w:hAnsi="Arial" w:cs="Arial"/>
          <w:sz w:val="24"/>
          <w:szCs w:val="24"/>
          <w:lang w:val="pt-BR"/>
        </w:rPr>
        <w:t xml:space="preserve">”, </w:t>
      </w:r>
      <w:proofErr w:type="spellStart"/>
      <w:r w:rsidRPr="002A6917">
        <w:rPr>
          <w:rFonts w:ascii="Arial" w:hAnsi="Arial" w:cs="Arial"/>
          <w:sz w:val="24"/>
          <w:szCs w:val="24"/>
          <w:lang w:val="pt-BR"/>
        </w:rPr>
        <w:t>en</w:t>
      </w:r>
      <w:proofErr w:type="spellEnd"/>
      <w:r w:rsidRPr="002A6917">
        <w:rPr>
          <w:rFonts w:ascii="Arial" w:hAnsi="Arial" w:cs="Arial"/>
          <w:sz w:val="24"/>
          <w:szCs w:val="24"/>
          <w:lang w:val="pt-BR"/>
        </w:rPr>
        <w:t xml:space="preserve"> la </w:t>
      </w:r>
      <w:proofErr w:type="spellStart"/>
      <w:r w:rsidRPr="002A6917">
        <w:rPr>
          <w:rFonts w:ascii="Arial" w:hAnsi="Arial" w:cs="Arial"/>
          <w:sz w:val="24"/>
          <w:szCs w:val="24"/>
          <w:lang w:val="pt-BR"/>
        </w:rPr>
        <w:t>publicación</w:t>
      </w:r>
      <w:proofErr w:type="spellEnd"/>
      <w:r w:rsidRPr="002A6917">
        <w:rPr>
          <w:rFonts w:ascii="Arial" w:hAnsi="Arial" w:cs="Arial"/>
          <w:sz w:val="24"/>
          <w:szCs w:val="24"/>
          <w:lang w:val="pt-BR"/>
        </w:rPr>
        <w:t xml:space="preserve"> de </w:t>
      </w:r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Environmental </w:t>
      </w:r>
      <w:proofErr w:type="spellStart"/>
      <w:r w:rsidRPr="002A6917">
        <w:rPr>
          <w:rFonts w:ascii="Arial" w:hAnsi="Arial" w:cs="Arial"/>
          <w:i/>
          <w:sz w:val="24"/>
          <w:szCs w:val="24"/>
          <w:lang w:val="pt-BR"/>
        </w:rPr>
        <w:t>Protection</w:t>
      </w:r>
      <w:proofErr w:type="spellEnd"/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2A6917">
        <w:rPr>
          <w:rFonts w:ascii="Arial" w:hAnsi="Arial" w:cs="Arial"/>
          <w:i/>
          <w:sz w:val="24"/>
          <w:szCs w:val="24"/>
          <w:lang w:val="pt-BR"/>
        </w:rPr>
        <w:t>Agency</w:t>
      </w:r>
      <w:proofErr w:type="spellEnd"/>
      <w:r w:rsidRPr="002A6917">
        <w:rPr>
          <w:rFonts w:ascii="Arial" w:hAnsi="Arial" w:cs="Arial"/>
          <w:sz w:val="24"/>
          <w:szCs w:val="24"/>
          <w:lang w:val="pt-BR"/>
        </w:rPr>
        <w:t xml:space="preserve"> (EPA) “</w:t>
      </w:r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The clean </w:t>
      </w:r>
      <w:proofErr w:type="spellStart"/>
      <w:r w:rsidRPr="002A6917">
        <w:rPr>
          <w:rFonts w:ascii="Arial" w:hAnsi="Arial" w:cs="Arial"/>
          <w:i/>
          <w:sz w:val="24"/>
          <w:szCs w:val="24"/>
          <w:lang w:val="pt-BR"/>
        </w:rPr>
        <w:t>water</w:t>
      </w:r>
      <w:proofErr w:type="spellEnd"/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 and </w:t>
      </w:r>
      <w:proofErr w:type="spellStart"/>
      <w:r w:rsidRPr="002A6917">
        <w:rPr>
          <w:rFonts w:ascii="Arial" w:hAnsi="Arial" w:cs="Arial"/>
          <w:i/>
          <w:sz w:val="24"/>
          <w:szCs w:val="24"/>
          <w:lang w:val="pt-BR"/>
        </w:rPr>
        <w:t>drinking</w:t>
      </w:r>
      <w:proofErr w:type="spellEnd"/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2A6917">
        <w:rPr>
          <w:rFonts w:ascii="Arial" w:hAnsi="Arial" w:cs="Arial"/>
          <w:i/>
          <w:sz w:val="24"/>
          <w:szCs w:val="24"/>
          <w:lang w:val="pt-BR"/>
        </w:rPr>
        <w:t>water</w:t>
      </w:r>
      <w:proofErr w:type="spellEnd"/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2A6917">
        <w:rPr>
          <w:rFonts w:ascii="Arial" w:hAnsi="Arial" w:cs="Arial"/>
          <w:i/>
          <w:sz w:val="24"/>
          <w:szCs w:val="24"/>
          <w:lang w:val="pt-BR"/>
        </w:rPr>
        <w:t>infrastructure</w:t>
      </w:r>
      <w:proofErr w:type="spellEnd"/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 gap </w:t>
      </w:r>
      <w:proofErr w:type="spellStart"/>
      <w:r w:rsidRPr="002A6917">
        <w:rPr>
          <w:rFonts w:ascii="Arial" w:hAnsi="Arial" w:cs="Arial"/>
          <w:i/>
          <w:sz w:val="24"/>
          <w:szCs w:val="24"/>
          <w:lang w:val="pt-BR"/>
        </w:rPr>
        <w:t>analysis</w:t>
      </w:r>
      <w:proofErr w:type="spellEnd"/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” EPA-816-R02-20, </w:t>
      </w:r>
      <w:proofErr w:type="spellStart"/>
      <w:r w:rsidRPr="002A6917">
        <w:rPr>
          <w:rFonts w:ascii="Arial" w:hAnsi="Arial" w:cs="Arial"/>
          <w:i/>
          <w:sz w:val="24"/>
          <w:szCs w:val="24"/>
          <w:lang w:val="pt-BR"/>
        </w:rPr>
        <w:t>September</w:t>
      </w:r>
      <w:proofErr w:type="spellEnd"/>
      <w:r w:rsidRPr="002A6917">
        <w:rPr>
          <w:rFonts w:ascii="Arial" w:hAnsi="Arial" w:cs="Arial"/>
          <w:i/>
          <w:sz w:val="24"/>
          <w:szCs w:val="24"/>
          <w:lang w:val="pt-BR"/>
        </w:rPr>
        <w:t>, 2002</w:t>
      </w:r>
    </w:p>
    <w:p w14:paraId="0C2C3769" w14:textId="77777777" w:rsidR="008853A5" w:rsidRPr="008853A5" w:rsidRDefault="008853A5" w:rsidP="008853A5">
      <w:pPr>
        <w:pStyle w:val="ListParagraph"/>
        <w:rPr>
          <w:rFonts w:ascii="Arial" w:hAnsi="Arial" w:cs="Arial"/>
          <w:sz w:val="24"/>
          <w:szCs w:val="24"/>
          <w:lang w:val="pt-BR"/>
        </w:rPr>
      </w:pPr>
    </w:p>
    <w:p w14:paraId="20DB5FDB" w14:textId="27CB3120" w:rsidR="00BB33EC" w:rsidRPr="00BB33EC" w:rsidRDefault="00BB33EC" w:rsidP="006147C8">
      <w:pPr>
        <w:pStyle w:val="ListParagraph"/>
        <w:numPr>
          <w:ilvl w:val="0"/>
          <w:numId w:val="1"/>
        </w:numPr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  <w:lang w:val="pt-BR"/>
        </w:rPr>
      </w:pPr>
      <w:r w:rsidRPr="00B4233E">
        <w:rPr>
          <w:rFonts w:ascii="Arial" w:hAnsi="Arial" w:cs="Arial"/>
          <w:sz w:val="24"/>
          <w:szCs w:val="24"/>
          <w:lang w:val="pt-BR"/>
        </w:rPr>
        <w:t>FINEP</w:t>
      </w:r>
      <w:r w:rsidRPr="00BB33EC">
        <w:rPr>
          <w:rFonts w:ascii="Arial" w:hAnsi="Arial" w:cs="Arial"/>
          <w:sz w:val="24"/>
          <w:szCs w:val="24"/>
          <w:lang w:val="pt-BR"/>
        </w:rPr>
        <w:t xml:space="preserve"> 2006. "Reuso de </w:t>
      </w:r>
      <w:proofErr w:type="gramStart"/>
      <w:r w:rsidRPr="00BB33EC">
        <w:rPr>
          <w:rFonts w:ascii="Arial" w:hAnsi="Arial" w:cs="Arial"/>
          <w:sz w:val="24"/>
          <w:szCs w:val="24"/>
          <w:lang w:val="pt-BR"/>
        </w:rPr>
        <w:t>Aguas</w:t>
      </w:r>
      <w:proofErr w:type="gramEnd"/>
      <w:r w:rsidRPr="00BB33EC">
        <w:rPr>
          <w:rFonts w:ascii="Arial" w:hAnsi="Arial" w:cs="Arial"/>
          <w:sz w:val="24"/>
          <w:szCs w:val="24"/>
          <w:lang w:val="pt-BR"/>
        </w:rPr>
        <w:t xml:space="preserve"> de Esgoto Sanitário, Inclusive Desenvolvimento de Tecnologias de Tratamento para esse Fim". Cap. 3.</w:t>
      </w:r>
    </w:p>
    <w:p w14:paraId="7D84FF20" w14:textId="77777777" w:rsidR="00E56EB3" w:rsidRPr="00BB33EC" w:rsidRDefault="00E56EB3" w:rsidP="00E56EB3">
      <w:pPr>
        <w:pStyle w:val="ListParagraph"/>
        <w:jc w:val="both"/>
        <w:rPr>
          <w:rFonts w:ascii="Arial" w:hAnsi="Arial" w:cs="Arial"/>
          <w:sz w:val="24"/>
          <w:szCs w:val="24"/>
          <w:lang w:val="pt-BR"/>
        </w:rPr>
      </w:pPr>
    </w:p>
    <w:p w14:paraId="723C6C47" w14:textId="77777777" w:rsidR="00E56EB3" w:rsidRDefault="00E56EB3" w:rsidP="00E56EB3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proofErr w:type="spellStart"/>
      <w:r w:rsidRPr="00262DD9">
        <w:rPr>
          <w:rFonts w:ascii="Arial" w:hAnsi="Arial" w:cs="Arial"/>
          <w:sz w:val="24"/>
          <w:szCs w:val="24"/>
        </w:rPr>
        <w:t>Galiani</w:t>
      </w:r>
      <w:proofErr w:type="spellEnd"/>
      <w:r w:rsidRPr="00262DD9">
        <w:rPr>
          <w:rFonts w:ascii="Arial" w:hAnsi="Arial" w:cs="Arial"/>
          <w:sz w:val="24"/>
          <w:szCs w:val="24"/>
        </w:rPr>
        <w:t xml:space="preserve">, S., Gertler, P., and </w:t>
      </w:r>
      <w:proofErr w:type="spellStart"/>
      <w:r w:rsidRPr="00262DD9">
        <w:rPr>
          <w:rFonts w:ascii="Arial" w:hAnsi="Arial" w:cs="Arial"/>
          <w:sz w:val="24"/>
          <w:szCs w:val="24"/>
        </w:rPr>
        <w:t>Schargrodsky</w:t>
      </w:r>
      <w:proofErr w:type="spellEnd"/>
      <w:r w:rsidRPr="00262DD9">
        <w:rPr>
          <w:rFonts w:ascii="Arial" w:hAnsi="Arial" w:cs="Arial"/>
          <w:sz w:val="24"/>
          <w:szCs w:val="24"/>
        </w:rPr>
        <w:t>, E.,</w:t>
      </w:r>
      <w:r>
        <w:rPr>
          <w:rFonts w:ascii="Arial" w:hAnsi="Arial" w:cs="Arial"/>
          <w:sz w:val="24"/>
          <w:szCs w:val="24"/>
        </w:rPr>
        <w:t xml:space="preserve"> Water for Life: The Impact of the Privatization of Water Services on Child Mortality. 2002. (45 pp.)</w:t>
      </w:r>
    </w:p>
    <w:p w14:paraId="1312D12A" w14:textId="77777777" w:rsidR="00E56EB3" w:rsidRPr="00821FD1" w:rsidRDefault="00E56EB3" w:rsidP="00E56EB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3EEE4FD" w14:textId="77777777" w:rsidR="00E56EB3" w:rsidRPr="00821FD1" w:rsidRDefault="00E56EB3" w:rsidP="00E56EB3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proofErr w:type="spellStart"/>
      <w:r w:rsidRPr="00821FD1">
        <w:rPr>
          <w:rFonts w:ascii="Arial" w:hAnsi="Arial" w:cs="Arial"/>
          <w:sz w:val="24"/>
          <w:szCs w:val="24"/>
        </w:rPr>
        <w:t>Galiani</w:t>
      </w:r>
      <w:proofErr w:type="spellEnd"/>
      <w:r w:rsidRPr="00821FD1">
        <w:rPr>
          <w:rFonts w:ascii="Arial" w:hAnsi="Arial" w:cs="Arial"/>
          <w:sz w:val="24"/>
          <w:szCs w:val="24"/>
        </w:rPr>
        <w:t>, S., González-</w:t>
      </w:r>
      <w:proofErr w:type="spellStart"/>
      <w:r w:rsidRPr="00821FD1">
        <w:rPr>
          <w:rFonts w:ascii="Arial" w:hAnsi="Arial" w:cs="Arial"/>
          <w:sz w:val="24"/>
          <w:szCs w:val="24"/>
        </w:rPr>
        <w:t>Rozada</w:t>
      </w:r>
      <w:proofErr w:type="spellEnd"/>
      <w:r w:rsidRPr="00821FD1">
        <w:rPr>
          <w:rFonts w:ascii="Arial" w:hAnsi="Arial" w:cs="Arial"/>
          <w:sz w:val="24"/>
          <w:szCs w:val="24"/>
        </w:rPr>
        <w:t xml:space="preserve">, M., and </w:t>
      </w:r>
      <w:proofErr w:type="spellStart"/>
      <w:r w:rsidRPr="00821FD1">
        <w:rPr>
          <w:rFonts w:ascii="Arial" w:hAnsi="Arial" w:cs="Arial"/>
          <w:sz w:val="24"/>
          <w:szCs w:val="24"/>
        </w:rPr>
        <w:t>Schargrodsky</w:t>
      </w:r>
      <w:proofErr w:type="spellEnd"/>
      <w:r w:rsidRPr="00821FD1">
        <w:rPr>
          <w:rFonts w:ascii="Arial" w:hAnsi="Arial" w:cs="Arial"/>
          <w:sz w:val="24"/>
          <w:szCs w:val="24"/>
        </w:rPr>
        <w:t xml:space="preserve">, E., Water Expansions in </w:t>
      </w:r>
      <w:proofErr w:type="spellStart"/>
      <w:proofErr w:type="gramStart"/>
      <w:r w:rsidRPr="00821FD1">
        <w:rPr>
          <w:rFonts w:ascii="Arial" w:hAnsi="Arial" w:cs="Arial"/>
          <w:sz w:val="24"/>
          <w:szCs w:val="24"/>
        </w:rPr>
        <w:t>Shantytowns:Health</w:t>
      </w:r>
      <w:proofErr w:type="spellEnd"/>
      <w:proofErr w:type="gramEnd"/>
      <w:r w:rsidRPr="00821FD1">
        <w:rPr>
          <w:rFonts w:ascii="Arial" w:hAnsi="Arial" w:cs="Arial"/>
          <w:sz w:val="24"/>
          <w:szCs w:val="24"/>
        </w:rPr>
        <w:t xml:space="preserve"> and Savings. Inter-American Development Bank. 2007. (</w:t>
      </w:r>
      <w:r>
        <w:rPr>
          <w:rFonts w:ascii="Arial" w:hAnsi="Arial" w:cs="Arial"/>
          <w:sz w:val="24"/>
          <w:szCs w:val="24"/>
        </w:rPr>
        <w:t>22 pp.).</w:t>
      </w:r>
    </w:p>
    <w:p w14:paraId="0ED3A89D" w14:textId="77777777" w:rsidR="00E56EB3" w:rsidRPr="00821FD1" w:rsidRDefault="00E56EB3" w:rsidP="00E56EB3">
      <w:pPr>
        <w:pStyle w:val="ListParagraph"/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</w:p>
    <w:p w14:paraId="68F83552" w14:textId="0B424424" w:rsidR="00E56EB3" w:rsidRDefault="00E56EB3" w:rsidP="00E56EB3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proofErr w:type="spellStart"/>
      <w:r w:rsidRPr="00EA36AB">
        <w:rPr>
          <w:rFonts w:ascii="Arial" w:hAnsi="Arial" w:cs="Arial"/>
          <w:sz w:val="24"/>
          <w:szCs w:val="24"/>
          <w:lang w:val="es-ES_tradnl"/>
        </w:rPr>
        <w:t>Halcrow</w:t>
      </w:r>
      <w:proofErr w:type="spellEnd"/>
      <w:r w:rsidRPr="00EA36AB">
        <w:rPr>
          <w:rFonts w:ascii="Arial" w:hAnsi="Arial" w:cs="Arial"/>
          <w:sz w:val="24"/>
          <w:szCs w:val="24"/>
          <w:lang w:val="es-ES_tradnl"/>
        </w:rPr>
        <w:t xml:space="preserve"> 2013. Plan de Manejo Urbano Ambiental de la CRR - PMUACRR. </w:t>
      </w:r>
      <w:proofErr w:type="spellStart"/>
      <w:r w:rsidRPr="00821FD1">
        <w:rPr>
          <w:rFonts w:ascii="Arial" w:hAnsi="Arial" w:cs="Arial"/>
          <w:sz w:val="24"/>
          <w:szCs w:val="24"/>
        </w:rPr>
        <w:t>Tomo</w:t>
      </w:r>
      <w:proofErr w:type="spellEnd"/>
      <w:r w:rsidRPr="00821FD1">
        <w:rPr>
          <w:rFonts w:ascii="Arial" w:hAnsi="Arial" w:cs="Arial"/>
          <w:sz w:val="24"/>
          <w:szCs w:val="24"/>
        </w:rPr>
        <w:t xml:space="preserve"> IV, </w:t>
      </w:r>
      <w:proofErr w:type="spellStart"/>
      <w:r w:rsidRPr="00821FD1">
        <w:rPr>
          <w:rFonts w:ascii="Arial" w:hAnsi="Arial" w:cs="Arial"/>
          <w:sz w:val="24"/>
          <w:szCs w:val="24"/>
        </w:rPr>
        <w:t>Análisis</w:t>
      </w:r>
      <w:proofErr w:type="spellEnd"/>
      <w:r w:rsidRPr="0082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1FD1">
        <w:rPr>
          <w:rFonts w:ascii="Arial" w:hAnsi="Arial" w:cs="Arial"/>
          <w:sz w:val="24"/>
          <w:szCs w:val="24"/>
        </w:rPr>
        <w:t>Socioeconómico</w:t>
      </w:r>
      <w:proofErr w:type="spellEnd"/>
      <w:r w:rsidRPr="00821FD1">
        <w:rPr>
          <w:rFonts w:ascii="Arial" w:hAnsi="Arial" w:cs="Arial"/>
          <w:sz w:val="24"/>
          <w:szCs w:val="24"/>
        </w:rPr>
        <w:t xml:space="preserve">. </w:t>
      </w:r>
    </w:p>
    <w:p w14:paraId="1E21850A" w14:textId="77777777" w:rsidR="00125A76" w:rsidRPr="00125A76" w:rsidRDefault="00125A76" w:rsidP="00125A76">
      <w:pPr>
        <w:pStyle w:val="ListParagraph"/>
        <w:rPr>
          <w:rFonts w:ascii="Arial" w:hAnsi="Arial" w:cs="Arial"/>
          <w:sz w:val="24"/>
          <w:szCs w:val="24"/>
        </w:rPr>
      </w:pPr>
    </w:p>
    <w:p w14:paraId="53A68E5E" w14:textId="61D1D0A0" w:rsidR="00125A76" w:rsidRDefault="00125A76" w:rsidP="00125A76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r w:rsidRPr="00125A76">
        <w:rPr>
          <w:rFonts w:ascii="Arial" w:hAnsi="Arial" w:cs="Arial"/>
          <w:sz w:val="24"/>
          <w:szCs w:val="24"/>
        </w:rPr>
        <w:t xml:space="preserve">Heisler, J.P., Gilbert, J., Burkholder, J., Anderson, D., </w:t>
      </w:r>
      <w:proofErr w:type="spellStart"/>
      <w:r w:rsidRPr="00125A76">
        <w:rPr>
          <w:rFonts w:ascii="Arial" w:hAnsi="Arial" w:cs="Arial"/>
          <w:sz w:val="24"/>
          <w:szCs w:val="24"/>
        </w:rPr>
        <w:t>Cochlan</w:t>
      </w:r>
      <w:proofErr w:type="spellEnd"/>
      <w:r w:rsidRPr="00125A76">
        <w:rPr>
          <w:rFonts w:ascii="Arial" w:hAnsi="Arial" w:cs="Arial"/>
          <w:sz w:val="24"/>
          <w:szCs w:val="24"/>
        </w:rPr>
        <w:t xml:space="preserve">, W., Dennison, W., Dortch, Q., </w:t>
      </w:r>
      <w:proofErr w:type="spellStart"/>
      <w:r w:rsidRPr="00125A76">
        <w:rPr>
          <w:rFonts w:ascii="Arial" w:hAnsi="Arial" w:cs="Arial"/>
          <w:sz w:val="24"/>
          <w:szCs w:val="24"/>
        </w:rPr>
        <w:t>Gobler</w:t>
      </w:r>
      <w:proofErr w:type="spellEnd"/>
      <w:r w:rsidRPr="00125A76">
        <w:rPr>
          <w:rFonts w:ascii="Arial" w:hAnsi="Arial" w:cs="Arial"/>
          <w:sz w:val="24"/>
          <w:szCs w:val="24"/>
        </w:rPr>
        <w:t xml:space="preserve">, C.J., Heil, C., Humphries, E., </w:t>
      </w:r>
      <w:proofErr w:type="spellStart"/>
      <w:r w:rsidRPr="00125A76">
        <w:rPr>
          <w:rFonts w:ascii="Arial" w:hAnsi="Arial" w:cs="Arial"/>
          <w:sz w:val="24"/>
          <w:szCs w:val="24"/>
        </w:rPr>
        <w:t>Lewitus</w:t>
      </w:r>
      <w:proofErr w:type="spellEnd"/>
      <w:r w:rsidRPr="00125A76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125A76">
        <w:rPr>
          <w:rFonts w:ascii="Arial" w:hAnsi="Arial" w:cs="Arial"/>
          <w:sz w:val="24"/>
          <w:szCs w:val="24"/>
        </w:rPr>
        <w:t>Magnien</w:t>
      </w:r>
      <w:proofErr w:type="spellEnd"/>
      <w:r w:rsidRPr="00125A76">
        <w:rPr>
          <w:rFonts w:ascii="Arial" w:hAnsi="Arial" w:cs="Arial"/>
          <w:sz w:val="24"/>
          <w:szCs w:val="24"/>
        </w:rPr>
        <w:t xml:space="preserve">, R., Marshall, H., </w:t>
      </w:r>
      <w:proofErr w:type="spellStart"/>
      <w:r w:rsidRPr="00125A76">
        <w:rPr>
          <w:rFonts w:ascii="Arial" w:hAnsi="Arial" w:cs="Arial"/>
          <w:sz w:val="24"/>
          <w:szCs w:val="24"/>
        </w:rPr>
        <w:t>Sellner</w:t>
      </w:r>
      <w:proofErr w:type="spellEnd"/>
      <w:r w:rsidRPr="00125A76">
        <w:rPr>
          <w:rFonts w:ascii="Arial" w:hAnsi="Arial" w:cs="Arial"/>
          <w:sz w:val="24"/>
          <w:szCs w:val="24"/>
        </w:rPr>
        <w:t xml:space="preserve">, K., </w:t>
      </w:r>
      <w:proofErr w:type="spellStart"/>
      <w:r w:rsidRPr="00125A76">
        <w:rPr>
          <w:rFonts w:ascii="Arial" w:hAnsi="Arial" w:cs="Arial"/>
          <w:sz w:val="24"/>
          <w:szCs w:val="24"/>
        </w:rPr>
        <w:t>Stockwell</w:t>
      </w:r>
      <w:proofErr w:type="spellEnd"/>
      <w:r w:rsidRPr="00125A76">
        <w:rPr>
          <w:rFonts w:ascii="Arial" w:hAnsi="Arial" w:cs="Arial"/>
          <w:sz w:val="24"/>
          <w:szCs w:val="24"/>
        </w:rPr>
        <w:t xml:space="preserve">, D., </w:t>
      </w:r>
      <w:proofErr w:type="spellStart"/>
      <w:r w:rsidRPr="00125A76">
        <w:rPr>
          <w:rFonts w:ascii="Arial" w:hAnsi="Arial" w:cs="Arial"/>
          <w:sz w:val="24"/>
          <w:szCs w:val="24"/>
        </w:rPr>
        <w:t>Stoecker</w:t>
      </w:r>
      <w:proofErr w:type="spellEnd"/>
      <w:r w:rsidRPr="00125A76">
        <w:rPr>
          <w:rFonts w:ascii="Arial" w:hAnsi="Arial" w:cs="Arial"/>
          <w:sz w:val="24"/>
          <w:szCs w:val="24"/>
        </w:rPr>
        <w:t xml:space="preserve">, D., </w:t>
      </w:r>
      <w:proofErr w:type="spellStart"/>
      <w:r w:rsidRPr="00125A76">
        <w:rPr>
          <w:rFonts w:ascii="Arial" w:hAnsi="Arial" w:cs="Arial"/>
          <w:sz w:val="24"/>
          <w:szCs w:val="24"/>
        </w:rPr>
        <w:t>Suddleson</w:t>
      </w:r>
      <w:proofErr w:type="spellEnd"/>
      <w:r w:rsidRPr="00125A76">
        <w:rPr>
          <w:rFonts w:ascii="Arial" w:hAnsi="Arial" w:cs="Arial"/>
          <w:sz w:val="24"/>
          <w:szCs w:val="24"/>
        </w:rPr>
        <w:t xml:space="preserve">, M., 2008. Eutrophication and harmful algal blooms: a scientific consensus. Harmful Algae 8, 3–13. </w:t>
      </w:r>
    </w:p>
    <w:p w14:paraId="5791D9F7" w14:textId="77777777" w:rsidR="00125A76" w:rsidRPr="00125A76" w:rsidRDefault="00125A76" w:rsidP="00125A76">
      <w:pPr>
        <w:pStyle w:val="ListParagraph"/>
        <w:rPr>
          <w:rFonts w:ascii="Arial" w:hAnsi="Arial" w:cs="Arial"/>
          <w:sz w:val="24"/>
          <w:szCs w:val="24"/>
        </w:rPr>
      </w:pPr>
    </w:p>
    <w:p w14:paraId="15F85409" w14:textId="1DE92DBC" w:rsidR="00125A76" w:rsidRDefault="00125A76" w:rsidP="00125A76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r w:rsidRPr="00125A76">
        <w:rPr>
          <w:rFonts w:ascii="Arial" w:hAnsi="Arial" w:cs="Arial"/>
          <w:sz w:val="24"/>
          <w:szCs w:val="24"/>
        </w:rPr>
        <w:t xml:space="preserve">Hoagland, P., Anderson, D.M., Kaoru, Y., White, A.W., 2002. The economic effects of harmful algal blooms in the United States: estimates, assessment issues and information needs. Estuaries 25, 819–837. </w:t>
      </w:r>
    </w:p>
    <w:p w14:paraId="42F44CDD" w14:textId="77777777" w:rsidR="00125A76" w:rsidRPr="00125A76" w:rsidRDefault="00125A76" w:rsidP="00125A76">
      <w:pPr>
        <w:pStyle w:val="ListParagraph"/>
        <w:rPr>
          <w:rFonts w:ascii="Arial" w:hAnsi="Arial" w:cs="Arial"/>
          <w:sz w:val="24"/>
          <w:szCs w:val="24"/>
        </w:rPr>
      </w:pPr>
    </w:p>
    <w:p w14:paraId="79A59D06" w14:textId="77777777" w:rsidR="00125A76" w:rsidRPr="00125A76" w:rsidRDefault="00125A76" w:rsidP="00125A76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proofErr w:type="spellStart"/>
      <w:r w:rsidRPr="00125A76">
        <w:rPr>
          <w:rFonts w:ascii="Arial" w:hAnsi="Arial" w:cs="Arial"/>
          <w:sz w:val="24"/>
          <w:szCs w:val="24"/>
        </w:rPr>
        <w:t>Hudnell</w:t>
      </w:r>
      <w:proofErr w:type="spellEnd"/>
      <w:r w:rsidRPr="00125A76">
        <w:rPr>
          <w:rFonts w:ascii="Arial" w:hAnsi="Arial" w:cs="Arial"/>
          <w:sz w:val="24"/>
          <w:szCs w:val="24"/>
        </w:rPr>
        <w:t xml:space="preserve">, K.H., 2008. Cyanobacterial harmful algal blooms: state of the science and research needs. In: </w:t>
      </w:r>
      <w:proofErr w:type="spellStart"/>
      <w:r w:rsidRPr="00125A76">
        <w:rPr>
          <w:rFonts w:ascii="Arial" w:hAnsi="Arial" w:cs="Arial"/>
          <w:sz w:val="24"/>
          <w:szCs w:val="24"/>
        </w:rPr>
        <w:t>Hudnell</w:t>
      </w:r>
      <w:proofErr w:type="spellEnd"/>
      <w:r w:rsidRPr="00125A76">
        <w:rPr>
          <w:rFonts w:ascii="Arial" w:hAnsi="Arial" w:cs="Arial"/>
          <w:sz w:val="24"/>
          <w:szCs w:val="24"/>
        </w:rPr>
        <w:t xml:space="preserve">, K.H. (Ed.), Cyanobacterial Harmful Algal Blooms: State of the Science and Research Needs. Advances in Experimental Medicine and Biology, vol. 619, vol. XXIV. pp. 950. </w:t>
      </w:r>
    </w:p>
    <w:p w14:paraId="15228407" w14:textId="77777777" w:rsidR="00E56EB3" w:rsidRPr="00E24064" w:rsidRDefault="00E56EB3" w:rsidP="00E56EB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82FAFF8" w14:textId="77777777" w:rsidR="00E56EB3" w:rsidRDefault="00E56EB3" w:rsidP="00E56EB3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proofErr w:type="spellStart"/>
      <w:r w:rsidRPr="00821FD1">
        <w:rPr>
          <w:rFonts w:ascii="Arial" w:hAnsi="Arial" w:cs="Arial"/>
          <w:sz w:val="24"/>
          <w:szCs w:val="24"/>
        </w:rPr>
        <w:t>Jolicoeur</w:t>
      </w:r>
      <w:proofErr w:type="spellEnd"/>
      <w:r w:rsidRPr="00821FD1">
        <w:rPr>
          <w:rFonts w:ascii="Arial" w:hAnsi="Arial" w:cs="Arial"/>
          <w:sz w:val="24"/>
          <w:szCs w:val="24"/>
        </w:rPr>
        <w:t xml:space="preserve"> and Barret </w:t>
      </w:r>
      <w:r w:rsidRPr="002A6917">
        <w:rPr>
          <w:rFonts w:ascii="Arial" w:hAnsi="Arial" w:cs="Arial"/>
          <w:sz w:val="24"/>
          <w:szCs w:val="24"/>
        </w:rPr>
        <w:t>(2004). Coming of Age: Strategic asset management in the municipal sector. Jou</w:t>
      </w:r>
      <w:r>
        <w:rPr>
          <w:rFonts w:ascii="Arial" w:hAnsi="Arial" w:cs="Arial"/>
          <w:sz w:val="24"/>
          <w:szCs w:val="24"/>
        </w:rPr>
        <w:t xml:space="preserve">rnal of Facilities Management, </w:t>
      </w:r>
      <w:r w:rsidRPr="002A6917">
        <w:rPr>
          <w:rFonts w:ascii="Arial" w:hAnsi="Arial" w:cs="Arial"/>
          <w:sz w:val="24"/>
          <w:szCs w:val="24"/>
        </w:rPr>
        <w:t xml:space="preserve">Vol. 3 </w:t>
      </w:r>
      <w:proofErr w:type="spellStart"/>
      <w:r w:rsidRPr="002A6917">
        <w:rPr>
          <w:rFonts w:ascii="Arial" w:hAnsi="Arial" w:cs="Arial"/>
          <w:sz w:val="24"/>
          <w:szCs w:val="24"/>
        </w:rPr>
        <w:t>Iss</w:t>
      </w:r>
      <w:proofErr w:type="spellEnd"/>
      <w:r w:rsidRPr="002A6917">
        <w:rPr>
          <w:rFonts w:ascii="Arial" w:hAnsi="Arial" w:cs="Arial"/>
          <w:sz w:val="24"/>
          <w:szCs w:val="24"/>
        </w:rPr>
        <w:t xml:space="preserve">: 1, </w:t>
      </w:r>
      <w:r>
        <w:rPr>
          <w:rFonts w:ascii="Arial" w:hAnsi="Arial" w:cs="Arial"/>
          <w:sz w:val="24"/>
          <w:szCs w:val="24"/>
        </w:rPr>
        <w:br/>
      </w:r>
      <w:r w:rsidRPr="002A6917">
        <w:rPr>
          <w:rFonts w:ascii="Arial" w:hAnsi="Arial" w:cs="Arial"/>
          <w:sz w:val="24"/>
          <w:szCs w:val="24"/>
        </w:rPr>
        <w:t>pp.41 - 52.</w:t>
      </w:r>
    </w:p>
    <w:p w14:paraId="087EBC7A" w14:textId="77777777" w:rsidR="00E56EB3" w:rsidRPr="00EF5719" w:rsidRDefault="00E56EB3" w:rsidP="00E56EB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1113FB5" w14:textId="77777777" w:rsidR="00E56EB3" w:rsidRDefault="00E56EB3" w:rsidP="00E56EB3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r w:rsidRPr="00EF5719">
        <w:rPr>
          <w:rFonts w:ascii="Arial" w:hAnsi="Arial" w:cs="Arial"/>
          <w:sz w:val="24"/>
          <w:szCs w:val="24"/>
        </w:rPr>
        <w:t>Kremer, Miguel and Zwane, Alix Peterson (2007) "What Works in Fighting Diarrheal Diseases in Developing Countries? A Critical Review", CID Working Paper No. 140, March 2007.</w:t>
      </w:r>
    </w:p>
    <w:p w14:paraId="0DC5BCC0" w14:textId="77777777" w:rsidR="00E56EB3" w:rsidRPr="002A6917" w:rsidRDefault="00E56EB3" w:rsidP="00E56EB3">
      <w:pPr>
        <w:pStyle w:val="ListParagraph"/>
        <w:ind w:hanging="630"/>
        <w:jc w:val="both"/>
        <w:rPr>
          <w:rFonts w:ascii="Arial" w:hAnsi="Arial" w:cs="Arial"/>
          <w:sz w:val="24"/>
          <w:szCs w:val="24"/>
          <w:lang w:val="pt-BR"/>
        </w:rPr>
      </w:pPr>
    </w:p>
    <w:p w14:paraId="75E6DBDA" w14:textId="77777777" w:rsidR="00E56EB3" w:rsidRPr="006964F7" w:rsidRDefault="00E56EB3" w:rsidP="00E56EB3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proofErr w:type="spellStart"/>
      <w:r w:rsidRPr="002A6917">
        <w:rPr>
          <w:rFonts w:ascii="Arial" w:hAnsi="Arial" w:cs="Arial"/>
          <w:sz w:val="24"/>
          <w:szCs w:val="24"/>
        </w:rPr>
        <w:t>Lavy</w:t>
      </w:r>
      <w:proofErr w:type="spellEnd"/>
      <w:r w:rsidRPr="002A6917">
        <w:rPr>
          <w:rFonts w:ascii="Arial" w:hAnsi="Arial" w:cs="Arial"/>
          <w:sz w:val="24"/>
          <w:szCs w:val="24"/>
        </w:rPr>
        <w:t xml:space="preserve">, V.; Strauss, J.; Thomas, D. and de </w:t>
      </w:r>
      <w:proofErr w:type="spellStart"/>
      <w:r w:rsidRPr="002A6917">
        <w:rPr>
          <w:rFonts w:ascii="Arial" w:hAnsi="Arial" w:cs="Arial"/>
          <w:sz w:val="24"/>
          <w:szCs w:val="24"/>
        </w:rPr>
        <w:t>Vreyer</w:t>
      </w:r>
      <w:proofErr w:type="spellEnd"/>
      <w:r w:rsidRPr="002A6917">
        <w:rPr>
          <w:rFonts w:ascii="Arial" w:hAnsi="Arial" w:cs="Arial"/>
          <w:sz w:val="24"/>
          <w:szCs w:val="24"/>
        </w:rPr>
        <w:t xml:space="preserve">, P. “Quality of healthcare, survival and health outcomes in Ghana.” </w:t>
      </w:r>
      <w:r w:rsidRPr="006964F7">
        <w:rPr>
          <w:rFonts w:ascii="Arial" w:hAnsi="Arial" w:cs="Arial"/>
          <w:sz w:val="24"/>
          <w:szCs w:val="24"/>
        </w:rPr>
        <w:t>Journal of Health Economics 15 (1996): 333-357.</w:t>
      </w:r>
    </w:p>
    <w:p w14:paraId="348D3830" w14:textId="77777777" w:rsidR="00E56EB3" w:rsidRPr="006964F7" w:rsidRDefault="00E56EB3" w:rsidP="00E56EB3">
      <w:pPr>
        <w:pStyle w:val="ListParagraph"/>
        <w:ind w:hanging="630"/>
        <w:jc w:val="both"/>
        <w:rPr>
          <w:rFonts w:ascii="Arial" w:hAnsi="Arial" w:cs="Arial"/>
          <w:sz w:val="24"/>
          <w:szCs w:val="24"/>
        </w:rPr>
      </w:pPr>
    </w:p>
    <w:p w14:paraId="28B16095" w14:textId="77777777" w:rsidR="00E56EB3" w:rsidRDefault="00E56EB3" w:rsidP="00E56EB3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2A6917">
        <w:rPr>
          <w:rFonts w:ascii="Arial" w:hAnsi="Arial" w:cs="Arial"/>
          <w:sz w:val="24"/>
          <w:szCs w:val="24"/>
        </w:rPr>
        <w:t>Leipziger</w:t>
      </w:r>
      <w:proofErr w:type="spellEnd"/>
      <w:r w:rsidRPr="002A6917">
        <w:rPr>
          <w:rFonts w:ascii="Arial" w:hAnsi="Arial" w:cs="Arial"/>
          <w:sz w:val="24"/>
          <w:szCs w:val="24"/>
        </w:rPr>
        <w:t xml:space="preserve">, D.; Fay, M.; </w:t>
      </w:r>
      <w:proofErr w:type="spellStart"/>
      <w:r w:rsidRPr="002A6917">
        <w:rPr>
          <w:rFonts w:ascii="Arial" w:hAnsi="Arial" w:cs="Arial"/>
          <w:sz w:val="24"/>
          <w:szCs w:val="24"/>
        </w:rPr>
        <w:t>Wodon</w:t>
      </w:r>
      <w:proofErr w:type="spellEnd"/>
      <w:r w:rsidRPr="002A6917">
        <w:rPr>
          <w:rFonts w:ascii="Arial" w:hAnsi="Arial" w:cs="Arial"/>
          <w:sz w:val="24"/>
          <w:szCs w:val="24"/>
        </w:rPr>
        <w:t xml:space="preserve">, Q. and </w:t>
      </w:r>
      <w:proofErr w:type="spellStart"/>
      <w:r w:rsidRPr="002A6917">
        <w:rPr>
          <w:rFonts w:ascii="Arial" w:hAnsi="Arial" w:cs="Arial"/>
          <w:sz w:val="24"/>
          <w:szCs w:val="24"/>
        </w:rPr>
        <w:t>Yepes</w:t>
      </w:r>
      <w:proofErr w:type="spellEnd"/>
      <w:r w:rsidRPr="002A6917">
        <w:rPr>
          <w:rFonts w:ascii="Arial" w:hAnsi="Arial" w:cs="Arial"/>
          <w:sz w:val="24"/>
          <w:szCs w:val="24"/>
        </w:rPr>
        <w:t xml:space="preserve">, T., Achieving the Millennium Development Goals: The Role of Infrastructure (November 2003). </w:t>
      </w:r>
      <w:r w:rsidRPr="002A6917">
        <w:rPr>
          <w:rFonts w:ascii="Arial" w:hAnsi="Arial" w:cs="Arial"/>
          <w:sz w:val="24"/>
          <w:szCs w:val="24"/>
          <w:lang w:val="pt-BR"/>
        </w:rPr>
        <w:t xml:space="preserve">World Bank </w:t>
      </w:r>
      <w:proofErr w:type="spellStart"/>
      <w:r w:rsidRPr="002A6917">
        <w:rPr>
          <w:rFonts w:ascii="Arial" w:hAnsi="Arial" w:cs="Arial"/>
          <w:sz w:val="24"/>
          <w:szCs w:val="24"/>
          <w:lang w:val="pt-BR"/>
        </w:rPr>
        <w:t>Policy</w:t>
      </w:r>
      <w:proofErr w:type="spellEnd"/>
      <w:r w:rsidRPr="002A6917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2A6917">
        <w:rPr>
          <w:rFonts w:ascii="Arial" w:hAnsi="Arial" w:cs="Arial"/>
          <w:sz w:val="24"/>
          <w:szCs w:val="24"/>
          <w:lang w:val="pt-BR"/>
        </w:rPr>
        <w:t>Research</w:t>
      </w:r>
      <w:proofErr w:type="spellEnd"/>
      <w:r w:rsidRPr="002A6917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2A6917">
        <w:rPr>
          <w:rFonts w:ascii="Arial" w:hAnsi="Arial" w:cs="Arial"/>
          <w:sz w:val="24"/>
          <w:szCs w:val="24"/>
          <w:lang w:val="pt-BR"/>
        </w:rPr>
        <w:t>Working</w:t>
      </w:r>
      <w:proofErr w:type="spellEnd"/>
      <w:r w:rsidRPr="002A6917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2A6917">
        <w:rPr>
          <w:rFonts w:ascii="Arial" w:hAnsi="Arial" w:cs="Arial"/>
          <w:sz w:val="24"/>
          <w:szCs w:val="24"/>
          <w:lang w:val="pt-BR"/>
        </w:rPr>
        <w:t>Paper</w:t>
      </w:r>
      <w:proofErr w:type="spellEnd"/>
      <w:r w:rsidRPr="002A6917">
        <w:rPr>
          <w:rFonts w:ascii="Arial" w:hAnsi="Arial" w:cs="Arial"/>
          <w:sz w:val="24"/>
          <w:szCs w:val="24"/>
          <w:lang w:val="pt-BR"/>
        </w:rPr>
        <w:t xml:space="preserve"> No. 3163.</w:t>
      </w:r>
    </w:p>
    <w:p w14:paraId="37D2F11F" w14:textId="77777777" w:rsidR="00E56EB3" w:rsidRPr="009D5831" w:rsidRDefault="00E56EB3" w:rsidP="00E56EB3">
      <w:pPr>
        <w:pStyle w:val="ListParagraph"/>
        <w:jc w:val="both"/>
        <w:rPr>
          <w:rFonts w:ascii="Arial" w:hAnsi="Arial" w:cs="Arial"/>
          <w:sz w:val="24"/>
          <w:szCs w:val="24"/>
          <w:lang w:val="pt-BR"/>
        </w:rPr>
      </w:pPr>
    </w:p>
    <w:p w14:paraId="3279068F" w14:textId="77777777" w:rsidR="00E56EB3" w:rsidRPr="009D5831" w:rsidRDefault="00E56EB3" w:rsidP="00E56EB3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9D5831">
        <w:rPr>
          <w:rFonts w:ascii="Arial" w:hAnsi="Arial" w:cs="Arial"/>
          <w:sz w:val="24"/>
          <w:szCs w:val="24"/>
          <w:lang w:val="es-ES_tradnl"/>
        </w:rPr>
        <w:t>Ludwing</w:t>
      </w:r>
      <w:proofErr w:type="spellEnd"/>
      <w:r w:rsidRPr="009D5831">
        <w:rPr>
          <w:rFonts w:ascii="Arial" w:hAnsi="Arial" w:cs="Arial"/>
          <w:sz w:val="24"/>
          <w:szCs w:val="24"/>
          <w:lang w:val="es-ES_tradnl"/>
        </w:rPr>
        <w:t xml:space="preserve">, R.G., EVALUACIÓN DEL IMPACTO AMBIENTAL: Ubicación y diseño de emisarios submarinos. INFORME NÚMERO 43 DE MARC. CENTRO PANAMERICANO DE INGENIERÍA SANITARIA Y CIENCIAS DEL AMBIENTE (CEPIS). </w:t>
      </w:r>
      <w:r>
        <w:rPr>
          <w:rFonts w:ascii="Arial" w:hAnsi="Arial" w:cs="Arial"/>
          <w:sz w:val="24"/>
          <w:szCs w:val="24"/>
          <w:lang w:val="es-ES_tradnl"/>
        </w:rPr>
        <w:t>1988.</w:t>
      </w:r>
    </w:p>
    <w:p w14:paraId="67FD5CAF" w14:textId="77777777" w:rsidR="00E56EB3" w:rsidRPr="009D5831" w:rsidRDefault="00E56EB3" w:rsidP="00E56EB3">
      <w:pPr>
        <w:pStyle w:val="ListParagraph"/>
        <w:ind w:hanging="63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DD9A360" w14:textId="77777777" w:rsidR="00E56EB3" w:rsidRPr="002A6917" w:rsidRDefault="00E56EB3" w:rsidP="00E56EB3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  <w:lang w:val="pt-BR"/>
        </w:rPr>
      </w:pPr>
      <w:r w:rsidRPr="00E2406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24064">
        <w:rPr>
          <w:rFonts w:ascii="Arial" w:hAnsi="Arial" w:cs="Arial"/>
          <w:sz w:val="24"/>
          <w:szCs w:val="24"/>
          <w:lang w:val="fr-FR"/>
        </w:rPr>
        <w:t>Mascarini</w:t>
      </w:r>
      <w:proofErr w:type="spellEnd"/>
      <w:r w:rsidRPr="00E24064">
        <w:rPr>
          <w:rFonts w:ascii="Arial" w:hAnsi="Arial" w:cs="Arial"/>
          <w:sz w:val="24"/>
          <w:szCs w:val="24"/>
          <w:lang w:val="fr-FR"/>
        </w:rPr>
        <w:t xml:space="preserve">, M. L et al. </w:t>
      </w:r>
      <w:r w:rsidRPr="00E24064">
        <w:rPr>
          <w:rFonts w:ascii="Arial" w:hAnsi="Arial" w:cs="Arial"/>
          <w:i/>
          <w:sz w:val="24"/>
          <w:szCs w:val="24"/>
          <w:lang w:val="pt-BR"/>
        </w:rPr>
        <w:t xml:space="preserve">Impacto de um programa de saneamento ambiental na </w:t>
      </w:r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prevalência e na incidência de parasitoses intestinais na população de idade escolar de Salvador. </w:t>
      </w:r>
      <w:r w:rsidRPr="002A6917">
        <w:rPr>
          <w:rFonts w:ascii="Arial" w:hAnsi="Arial" w:cs="Arial"/>
          <w:sz w:val="24"/>
          <w:szCs w:val="24"/>
          <w:lang w:val="pt-BR"/>
        </w:rPr>
        <w:t xml:space="preserve">Revista </w:t>
      </w:r>
      <w:proofErr w:type="spellStart"/>
      <w:r w:rsidRPr="002A6917">
        <w:rPr>
          <w:rFonts w:ascii="Arial" w:hAnsi="Arial" w:cs="Arial"/>
          <w:sz w:val="24"/>
          <w:szCs w:val="24"/>
          <w:lang w:val="pt-BR"/>
        </w:rPr>
        <w:t>VeraCidade</w:t>
      </w:r>
      <w:proofErr w:type="spellEnd"/>
      <w:r w:rsidRPr="002A6917">
        <w:rPr>
          <w:rFonts w:ascii="Arial" w:hAnsi="Arial" w:cs="Arial"/>
          <w:sz w:val="24"/>
          <w:szCs w:val="24"/>
          <w:lang w:val="pt-BR"/>
        </w:rPr>
        <w:t xml:space="preserve">. Ano IV. N° 14. </w:t>
      </w:r>
      <w:proofErr w:type="gramStart"/>
      <w:r w:rsidRPr="002A6917">
        <w:rPr>
          <w:rFonts w:ascii="Arial" w:hAnsi="Arial" w:cs="Arial"/>
          <w:sz w:val="24"/>
          <w:szCs w:val="24"/>
          <w:lang w:val="pt-BR"/>
        </w:rPr>
        <w:t>Março</w:t>
      </w:r>
      <w:proofErr w:type="gramEnd"/>
      <w:r w:rsidRPr="002A6917">
        <w:rPr>
          <w:rFonts w:ascii="Arial" w:hAnsi="Arial" w:cs="Arial"/>
          <w:sz w:val="24"/>
          <w:szCs w:val="24"/>
          <w:lang w:val="pt-BR"/>
        </w:rPr>
        <w:t xml:space="preserve"> de 2009.</w:t>
      </w:r>
    </w:p>
    <w:p w14:paraId="215D991B" w14:textId="77777777" w:rsidR="00E56EB3" w:rsidRPr="002A6917" w:rsidRDefault="00E56EB3" w:rsidP="00E56EB3">
      <w:pPr>
        <w:pStyle w:val="ListParagraph"/>
        <w:ind w:hanging="630"/>
        <w:jc w:val="both"/>
        <w:rPr>
          <w:rFonts w:ascii="Arial" w:hAnsi="Arial" w:cs="Arial"/>
          <w:sz w:val="24"/>
          <w:szCs w:val="24"/>
          <w:lang w:val="pt-BR"/>
        </w:rPr>
      </w:pPr>
    </w:p>
    <w:p w14:paraId="1EC764C5" w14:textId="77777777" w:rsidR="00E56EB3" w:rsidRPr="002A6917" w:rsidRDefault="00E56EB3" w:rsidP="00E56EB3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917">
        <w:rPr>
          <w:rFonts w:ascii="Arial" w:hAnsi="Arial" w:cs="Arial"/>
          <w:sz w:val="24"/>
          <w:szCs w:val="24"/>
        </w:rPr>
        <w:t>Moraes</w:t>
      </w:r>
      <w:proofErr w:type="spellEnd"/>
      <w:r w:rsidRPr="002A6917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, LR., Et al., </w:t>
      </w:r>
      <w:r w:rsidRPr="002A6917">
        <w:rPr>
          <w:rFonts w:ascii="Arial" w:hAnsi="Arial" w:cs="Arial"/>
          <w:bCs/>
          <w:i/>
          <w:color w:val="000000"/>
          <w:kern w:val="36"/>
          <w:sz w:val="24"/>
          <w:szCs w:val="24"/>
        </w:rPr>
        <w:t>Impact of drainage and sewerage on diarrhea in Salvador, Brazil.</w:t>
      </w:r>
      <w:r w:rsidRPr="002A6917">
        <w:rPr>
          <w:rFonts w:ascii="Arial" w:hAnsi="Arial" w:cs="Arial"/>
          <w:i/>
          <w:sz w:val="24"/>
          <w:szCs w:val="24"/>
        </w:rPr>
        <w:t xml:space="preserve"> </w:t>
      </w:r>
      <w:hyperlink r:id="rId14" w:tooltip="Transactions of the Royal Society of Tropical Medicine and Hygiene." w:history="1">
        <w:r w:rsidRPr="002A6917">
          <w:rPr>
            <w:rFonts w:ascii="Arial" w:hAnsi="Arial" w:cs="Arial"/>
            <w:i/>
            <w:sz w:val="24"/>
            <w:szCs w:val="24"/>
          </w:rPr>
          <w:t>Transactions of the Royal Society of Tropical Medicine and Hygiene.</w:t>
        </w:r>
      </w:hyperlink>
      <w:r w:rsidRPr="002A6917">
        <w:rPr>
          <w:rFonts w:ascii="Arial" w:hAnsi="Arial" w:cs="Arial"/>
          <w:i/>
          <w:sz w:val="24"/>
          <w:szCs w:val="24"/>
        </w:rPr>
        <w:t xml:space="preserve"> </w:t>
      </w:r>
      <w:r w:rsidRPr="002A6917">
        <w:rPr>
          <w:rFonts w:ascii="Arial" w:hAnsi="Arial" w:cs="Arial"/>
          <w:i/>
          <w:sz w:val="24"/>
          <w:szCs w:val="24"/>
          <w:lang w:val="pt-BR"/>
        </w:rPr>
        <w:t xml:space="preserve">2003 </w:t>
      </w:r>
      <w:proofErr w:type="spellStart"/>
      <w:r w:rsidRPr="002A6917">
        <w:rPr>
          <w:rFonts w:ascii="Arial" w:hAnsi="Arial" w:cs="Arial"/>
          <w:i/>
          <w:sz w:val="24"/>
          <w:szCs w:val="24"/>
          <w:lang w:val="pt-BR"/>
        </w:rPr>
        <w:t>Mar-Apr</w:t>
      </w:r>
      <w:proofErr w:type="spellEnd"/>
      <w:r w:rsidRPr="002A6917">
        <w:rPr>
          <w:rFonts w:ascii="Arial" w:hAnsi="Arial" w:cs="Arial"/>
          <w:i/>
          <w:sz w:val="24"/>
          <w:szCs w:val="24"/>
          <w:lang w:val="pt-BR"/>
        </w:rPr>
        <w:t>; 97(2):153-8</w:t>
      </w:r>
      <w:r>
        <w:rPr>
          <w:rFonts w:ascii="Arial" w:hAnsi="Arial" w:cs="Arial"/>
          <w:i/>
          <w:sz w:val="24"/>
          <w:szCs w:val="24"/>
          <w:lang w:val="pt-BR"/>
        </w:rPr>
        <w:t>.</w:t>
      </w:r>
    </w:p>
    <w:p w14:paraId="6271A9BD" w14:textId="77777777" w:rsidR="00E56EB3" w:rsidRPr="002A6917" w:rsidRDefault="00E56EB3" w:rsidP="00E56EB3">
      <w:pPr>
        <w:pStyle w:val="ListParagraph"/>
        <w:ind w:hanging="630"/>
        <w:jc w:val="both"/>
        <w:rPr>
          <w:rFonts w:ascii="Arial" w:hAnsi="Arial" w:cs="Arial"/>
          <w:sz w:val="24"/>
          <w:szCs w:val="24"/>
          <w:lang w:val="pt-BR"/>
        </w:rPr>
      </w:pPr>
    </w:p>
    <w:p w14:paraId="3D899F23" w14:textId="0A31D11A" w:rsidR="00E56EB3" w:rsidRDefault="00E56EB3" w:rsidP="00E56EB3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r w:rsidRPr="002A6917">
        <w:rPr>
          <w:rFonts w:ascii="Arial" w:hAnsi="Arial" w:cs="Arial"/>
          <w:sz w:val="24"/>
          <w:szCs w:val="24"/>
        </w:rPr>
        <w:t xml:space="preserve">Newman, J.; Pradhan, M.; Rawlings, L.; </w:t>
      </w:r>
      <w:proofErr w:type="spellStart"/>
      <w:r w:rsidRPr="002A6917">
        <w:rPr>
          <w:rFonts w:ascii="Arial" w:hAnsi="Arial" w:cs="Arial"/>
          <w:sz w:val="24"/>
          <w:szCs w:val="24"/>
        </w:rPr>
        <w:t>Ridder’G</w:t>
      </w:r>
      <w:proofErr w:type="spellEnd"/>
      <w:r w:rsidRPr="002A6917">
        <w:rPr>
          <w:rFonts w:ascii="Arial" w:hAnsi="Arial" w:cs="Arial"/>
          <w:sz w:val="24"/>
          <w:szCs w:val="24"/>
        </w:rPr>
        <w:t xml:space="preserve">.; </w:t>
      </w:r>
      <w:proofErr w:type="spellStart"/>
      <w:r w:rsidRPr="002A6917">
        <w:rPr>
          <w:rFonts w:ascii="Arial" w:hAnsi="Arial" w:cs="Arial"/>
          <w:sz w:val="24"/>
          <w:szCs w:val="24"/>
        </w:rPr>
        <w:t>Coa</w:t>
      </w:r>
      <w:proofErr w:type="spellEnd"/>
      <w:r w:rsidRPr="002A6917">
        <w:rPr>
          <w:rFonts w:ascii="Arial" w:hAnsi="Arial" w:cs="Arial"/>
          <w:sz w:val="24"/>
          <w:szCs w:val="24"/>
        </w:rPr>
        <w:t xml:space="preserve">, R. and Evia, J. “An Impact Evaluation of Education, Health, and Water Supply Investments by the Bolivian Social Investment Fund.”  </w:t>
      </w:r>
      <w:r w:rsidRPr="006964F7">
        <w:rPr>
          <w:rFonts w:ascii="Arial" w:hAnsi="Arial" w:cs="Arial"/>
          <w:sz w:val="24"/>
          <w:szCs w:val="24"/>
        </w:rPr>
        <w:t>World Bank Economic Review, 2002, vol. 16, issue 2, pages 241-274.</w:t>
      </w:r>
    </w:p>
    <w:p w14:paraId="1D76A8D1" w14:textId="77777777" w:rsidR="00FD6309" w:rsidRPr="00FD6309" w:rsidRDefault="00FD6309" w:rsidP="00FD6309">
      <w:pPr>
        <w:pStyle w:val="ListParagraph"/>
        <w:rPr>
          <w:rFonts w:ascii="Arial" w:hAnsi="Arial" w:cs="Arial"/>
          <w:sz w:val="24"/>
          <w:szCs w:val="24"/>
        </w:rPr>
      </w:pPr>
    </w:p>
    <w:p w14:paraId="4EB74241" w14:textId="77777777" w:rsidR="00D358E3" w:rsidRPr="00DB2623" w:rsidRDefault="00D358E3" w:rsidP="00125A76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r w:rsidRPr="00DB2623">
        <w:rPr>
          <w:rFonts w:ascii="Arial" w:hAnsi="Arial" w:cs="Arial"/>
          <w:sz w:val="24"/>
          <w:szCs w:val="24"/>
        </w:rPr>
        <w:t>Oliver, S, Ribeiro H., 2016. Water supply, climate change and health risk factors: example case of Sao Paulo- Brazil. Climate Change and Health; improving resilience and reducing risks; Springer, pages 433-445.</w:t>
      </w:r>
    </w:p>
    <w:p w14:paraId="656CD99A" w14:textId="77777777" w:rsidR="00DB2623" w:rsidRPr="00DB2623" w:rsidRDefault="00DB2623" w:rsidP="00DB2623">
      <w:pPr>
        <w:pStyle w:val="ListParagraph"/>
        <w:rPr>
          <w:rFonts w:ascii="Arial" w:hAnsi="Arial" w:cs="Arial"/>
          <w:sz w:val="24"/>
          <w:szCs w:val="24"/>
        </w:rPr>
      </w:pPr>
    </w:p>
    <w:p w14:paraId="39690C32" w14:textId="2077E426" w:rsidR="00DB2623" w:rsidRDefault="00DB2623" w:rsidP="00125A76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proofErr w:type="spellStart"/>
      <w:r w:rsidRPr="00DB2623">
        <w:rPr>
          <w:rFonts w:ascii="Arial" w:hAnsi="Arial" w:cs="Arial"/>
          <w:sz w:val="24"/>
          <w:szCs w:val="24"/>
        </w:rPr>
        <w:t>Paerl</w:t>
      </w:r>
      <w:proofErr w:type="spellEnd"/>
      <w:r w:rsidRPr="00DB2623">
        <w:rPr>
          <w:rFonts w:ascii="Arial" w:hAnsi="Arial" w:cs="Arial"/>
          <w:sz w:val="24"/>
          <w:szCs w:val="24"/>
        </w:rPr>
        <w:t>, H.W., Huisman, J., 2008. Blooms like it hot. Science 320, 57–58.</w:t>
      </w:r>
    </w:p>
    <w:p w14:paraId="49EF68AE" w14:textId="77777777" w:rsidR="00451011" w:rsidRPr="00451011" w:rsidRDefault="00451011" w:rsidP="00451011">
      <w:pPr>
        <w:pStyle w:val="ListParagraph"/>
        <w:rPr>
          <w:rFonts w:ascii="Arial" w:hAnsi="Arial" w:cs="Arial"/>
          <w:sz w:val="24"/>
          <w:szCs w:val="24"/>
        </w:rPr>
      </w:pPr>
    </w:p>
    <w:p w14:paraId="0E059CEE" w14:textId="371BAA07" w:rsidR="00DB2623" w:rsidRDefault="00DB2623" w:rsidP="00125A76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proofErr w:type="spellStart"/>
      <w:r w:rsidRPr="00DB2623">
        <w:rPr>
          <w:rFonts w:ascii="Arial" w:hAnsi="Arial" w:cs="Arial"/>
          <w:sz w:val="24"/>
          <w:szCs w:val="24"/>
        </w:rPr>
        <w:t>Paerl</w:t>
      </w:r>
      <w:proofErr w:type="spellEnd"/>
      <w:r w:rsidRPr="00DB2623">
        <w:rPr>
          <w:rFonts w:ascii="Arial" w:hAnsi="Arial" w:cs="Arial"/>
          <w:sz w:val="24"/>
          <w:szCs w:val="24"/>
        </w:rPr>
        <w:t xml:space="preserve">, H.W., Huisman, J., 2009. Climate change: a catalyst for global expansion of harmful cyanobacterial blooms. </w:t>
      </w:r>
      <w:proofErr w:type="spellStart"/>
      <w:r w:rsidRPr="00DB2623">
        <w:rPr>
          <w:rFonts w:ascii="Arial" w:hAnsi="Arial" w:cs="Arial"/>
          <w:sz w:val="24"/>
          <w:szCs w:val="24"/>
        </w:rPr>
        <w:t>Eviron</w:t>
      </w:r>
      <w:proofErr w:type="spellEnd"/>
      <w:r w:rsidRPr="00DB262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B2623">
        <w:rPr>
          <w:rFonts w:ascii="Arial" w:hAnsi="Arial" w:cs="Arial"/>
          <w:sz w:val="24"/>
          <w:szCs w:val="24"/>
        </w:rPr>
        <w:t>Microb</w:t>
      </w:r>
      <w:proofErr w:type="spellEnd"/>
      <w:r w:rsidRPr="00DB2623">
        <w:rPr>
          <w:rFonts w:ascii="Arial" w:hAnsi="Arial" w:cs="Arial"/>
          <w:sz w:val="24"/>
          <w:szCs w:val="24"/>
        </w:rPr>
        <w:t xml:space="preserve">. Rep. 1, 27–37. </w:t>
      </w:r>
    </w:p>
    <w:p w14:paraId="03420EE9" w14:textId="77777777" w:rsidR="00451011" w:rsidRPr="00451011" w:rsidRDefault="00451011" w:rsidP="00451011">
      <w:pPr>
        <w:pStyle w:val="ListParagraph"/>
        <w:rPr>
          <w:rFonts w:ascii="Arial" w:hAnsi="Arial" w:cs="Arial"/>
          <w:sz w:val="24"/>
          <w:szCs w:val="24"/>
        </w:rPr>
      </w:pPr>
    </w:p>
    <w:p w14:paraId="086203DF" w14:textId="712DF459" w:rsidR="00DB2623" w:rsidRDefault="00DB2623" w:rsidP="00125A76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proofErr w:type="spellStart"/>
      <w:r w:rsidRPr="00DB2623">
        <w:rPr>
          <w:rFonts w:ascii="Arial" w:hAnsi="Arial" w:cs="Arial"/>
          <w:sz w:val="24"/>
          <w:szCs w:val="24"/>
        </w:rPr>
        <w:t>Paerl</w:t>
      </w:r>
      <w:proofErr w:type="spellEnd"/>
      <w:r w:rsidRPr="00DB2623">
        <w:rPr>
          <w:rFonts w:ascii="Arial" w:hAnsi="Arial" w:cs="Arial"/>
          <w:sz w:val="24"/>
          <w:szCs w:val="24"/>
        </w:rPr>
        <w:t xml:space="preserve">, H.W., 2008. Nutrient and other environmental controls of harmful cyanobacterial blooms along the freshwater-marine continuum. In: </w:t>
      </w:r>
      <w:proofErr w:type="spellStart"/>
      <w:r w:rsidRPr="00DB2623">
        <w:rPr>
          <w:rFonts w:ascii="Arial" w:hAnsi="Arial" w:cs="Arial"/>
          <w:sz w:val="24"/>
          <w:szCs w:val="24"/>
        </w:rPr>
        <w:t>Hudnell</w:t>
      </w:r>
      <w:proofErr w:type="spellEnd"/>
      <w:r w:rsidRPr="00DB2623">
        <w:rPr>
          <w:rFonts w:ascii="Arial" w:hAnsi="Arial" w:cs="Arial"/>
          <w:sz w:val="24"/>
          <w:szCs w:val="24"/>
        </w:rPr>
        <w:t>, K.H. (Ed.), Cyanobacterial Harmful Algal Blooms: State of the Science and Research Needs. Advances in Experimental Medicine and Biology, vol. 619, vol. XXIV. 950 pp.</w:t>
      </w:r>
    </w:p>
    <w:p w14:paraId="31AF571A" w14:textId="77777777" w:rsidR="00451011" w:rsidRPr="00451011" w:rsidRDefault="00451011" w:rsidP="00451011">
      <w:pPr>
        <w:pStyle w:val="ListParagraph"/>
        <w:rPr>
          <w:rFonts w:ascii="Arial" w:hAnsi="Arial" w:cs="Arial"/>
          <w:sz w:val="24"/>
          <w:szCs w:val="24"/>
        </w:rPr>
      </w:pPr>
    </w:p>
    <w:p w14:paraId="6DA1ED4B" w14:textId="4690B015" w:rsidR="00125A76" w:rsidRDefault="00125A76" w:rsidP="00451011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r w:rsidRPr="00125A76">
        <w:rPr>
          <w:rFonts w:ascii="Arial" w:hAnsi="Arial" w:cs="Arial"/>
          <w:sz w:val="24"/>
          <w:szCs w:val="24"/>
        </w:rPr>
        <w:t xml:space="preserve">Paul, V.J., 2008. Global warming and cyanobacterial harmful algal blooms. In: </w:t>
      </w:r>
      <w:proofErr w:type="spellStart"/>
      <w:r w:rsidRPr="00125A76">
        <w:rPr>
          <w:rFonts w:ascii="Arial" w:hAnsi="Arial" w:cs="Arial"/>
          <w:sz w:val="24"/>
          <w:szCs w:val="24"/>
        </w:rPr>
        <w:t>Hudnell</w:t>
      </w:r>
      <w:proofErr w:type="spellEnd"/>
      <w:r w:rsidRPr="00125A76">
        <w:rPr>
          <w:rFonts w:ascii="Arial" w:hAnsi="Arial" w:cs="Arial"/>
          <w:sz w:val="24"/>
          <w:szCs w:val="24"/>
        </w:rPr>
        <w:t>, K.H. (Ed.), Cyanobacterial Harmful Algal Blooms: State of the Science and Research Needs. Advances in Experimental Medicine and Biology, vol. 619, vol. XXIV. pp. 239–257</w:t>
      </w:r>
    </w:p>
    <w:p w14:paraId="5AF92D41" w14:textId="77777777" w:rsidR="00451011" w:rsidRPr="00451011" w:rsidRDefault="00451011" w:rsidP="00451011">
      <w:pPr>
        <w:pStyle w:val="ListParagraph"/>
        <w:rPr>
          <w:rFonts w:ascii="Arial" w:hAnsi="Arial" w:cs="Arial"/>
          <w:sz w:val="24"/>
          <w:szCs w:val="24"/>
        </w:rPr>
      </w:pPr>
    </w:p>
    <w:p w14:paraId="70C8B7E1" w14:textId="41DB57B0" w:rsidR="00323399" w:rsidRPr="00DB2623" w:rsidRDefault="00125A76" w:rsidP="00451011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proofErr w:type="spellStart"/>
      <w:r w:rsidRPr="00DB2623">
        <w:rPr>
          <w:rFonts w:ascii="Arial" w:hAnsi="Arial" w:cs="Arial"/>
          <w:sz w:val="24"/>
          <w:szCs w:val="24"/>
        </w:rPr>
        <w:t>Peperzak</w:t>
      </w:r>
      <w:proofErr w:type="spellEnd"/>
      <w:r w:rsidRPr="00DB2623">
        <w:rPr>
          <w:rFonts w:ascii="Arial" w:hAnsi="Arial" w:cs="Arial"/>
          <w:sz w:val="24"/>
          <w:szCs w:val="24"/>
        </w:rPr>
        <w:t xml:space="preserve">, L., 2003. Climate change and harmful algal blooms in the North Sea. Acta </w:t>
      </w:r>
      <w:proofErr w:type="spellStart"/>
      <w:r w:rsidRPr="00DB2623">
        <w:rPr>
          <w:rFonts w:ascii="Arial" w:hAnsi="Arial" w:cs="Arial"/>
          <w:sz w:val="24"/>
          <w:szCs w:val="24"/>
        </w:rPr>
        <w:t>Oecol</w:t>
      </w:r>
      <w:proofErr w:type="spellEnd"/>
      <w:r w:rsidRPr="00DB2623">
        <w:rPr>
          <w:rFonts w:ascii="Arial" w:hAnsi="Arial" w:cs="Arial"/>
          <w:sz w:val="24"/>
          <w:szCs w:val="24"/>
        </w:rPr>
        <w:t>. 24, 139–144</w:t>
      </w:r>
    </w:p>
    <w:p w14:paraId="63AAD5A2" w14:textId="77777777" w:rsidR="00E56EB3" w:rsidRPr="006964F7" w:rsidRDefault="00E56EB3" w:rsidP="00E56EB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BD2927A" w14:textId="77777777" w:rsidR="00E56EB3" w:rsidRPr="006C2EB3" w:rsidRDefault="00E56EB3" w:rsidP="00451011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r w:rsidRPr="002A6917">
        <w:rPr>
          <w:rFonts w:ascii="Arial" w:hAnsi="Arial" w:cs="Arial"/>
          <w:sz w:val="24"/>
          <w:szCs w:val="24"/>
        </w:rPr>
        <w:t xml:space="preserve">Rizzo, Alex, Pearson, David, Stephenson, Matthew and Harper, Neil; </w:t>
      </w:r>
      <w:r w:rsidRPr="002A6917">
        <w:rPr>
          <w:rFonts w:ascii="Arial" w:hAnsi="Arial" w:cs="Arial"/>
          <w:i/>
          <w:sz w:val="24"/>
          <w:szCs w:val="24"/>
        </w:rPr>
        <w:t>Apparent Loss Control: A practical Approach</w:t>
      </w:r>
      <w:r w:rsidRPr="002A6917">
        <w:rPr>
          <w:rFonts w:ascii="Arial" w:hAnsi="Arial" w:cs="Arial"/>
          <w:sz w:val="24"/>
          <w:szCs w:val="24"/>
        </w:rPr>
        <w:t xml:space="preserve">; </w:t>
      </w:r>
      <w:r w:rsidRPr="002A6917">
        <w:rPr>
          <w:rFonts w:ascii="Arial" w:hAnsi="Arial" w:cs="Arial"/>
          <w:i/>
          <w:sz w:val="24"/>
          <w:szCs w:val="24"/>
        </w:rPr>
        <w:t>International Water Association</w:t>
      </w:r>
      <w:r w:rsidRPr="002A6917">
        <w:rPr>
          <w:rFonts w:ascii="Arial" w:hAnsi="Arial" w:cs="Arial"/>
          <w:sz w:val="24"/>
          <w:szCs w:val="24"/>
        </w:rPr>
        <w:t xml:space="preserve"> (IWA), </w:t>
      </w:r>
      <w:r w:rsidRPr="002A6917">
        <w:rPr>
          <w:rFonts w:ascii="Arial" w:hAnsi="Arial" w:cs="Arial"/>
          <w:i/>
          <w:sz w:val="24"/>
          <w:szCs w:val="24"/>
        </w:rPr>
        <w:t>Water 21 seventh article, IWA Task Force, June 2004</w:t>
      </w:r>
      <w:r>
        <w:rPr>
          <w:rFonts w:ascii="Arial" w:hAnsi="Arial" w:cs="Arial"/>
          <w:i/>
          <w:sz w:val="24"/>
          <w:szCs w:val="24"/>
        </w:rPr>
        <w:t>.</w:t>
      </w:r>
    </w:p>
    <w:p w14:paraId="484A1801" w14:textId="77777777" w:rsidR="00E56EB3" w:rsidRPr="006C2EB3" w:rsidRDefault="00E56EB3" w:rsidP="00E56EB3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14:paraId="5D87B55B" w14:textId="4E8BB24E" w:rsidR="00E56EB3" w:rsidRDefault="00E56EB3" w:rsidP="00451011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r w:rsidRPr="006139A9">
        <w:rPr>
          <w:rFonts w:ascii="Arial" w:hAnsi="Arial" w:cs="Arial"/>
          <w:sz w:val="24"/>
          <w:szCs w:val="24"/>
          <w:lang w:val="es-ES_tradnl"/>
        </w:rPr>
        <w:t>Roberts</w:t>
      </w:r>
      <w:r>
        <w:rPr>
          <w:rFonts w:ascii="Arial" w:hAnsi="Arial" w:cs="Arial"/>
          <w:sz w:val="24"/>
          <w:szCs w:val="24"/>
          <w:lang w:val="es-ES_tradnl"/>
        </w:rPr>
        <w:t>, P</w:t>
      </w:r>
      <w:r w:rsidRPr="006C2EB3">
        <w:rPr>
          <w:rFonts w:ascii="Arial" w:hAnsi="Arial" w:cs="Arial"/>
          <w:sz w:val="24"/>
          <w:szCs w:val="24"/>
          <w:lang w:val="es-ES_tradnl"/>
        </w:rPr>
        <w:t xml:space="preserve"> y B. Villegas (2010). Modelado de los Emisarios Propuestos para CABA. </w:t>
      </w:r>
      <w:r w:rsidRPr="006C2EB3">
        <w:rPr>
          <w:rFonts w:ascii="Arial" w:hAnsi="Arial" w:cs="Arial"/>
          <w:sz w:val="24"/>
          <w:szCs w:val="24"/>
        </w:rPr>
        <w:t>Informe Final.</w:t>
      </w:r>
    </w:p>
    <w:p w14:paraId="35783E2A" w14:textId="77777777" w:rsidR="00EA0FEB" w:rsidRPr="00EA0FEB" w:rsidRDefault="00EA0FEB" w:rsidP="00EA0FEB">
      <w:pPr>
        <w:pStyle w:val="ListParagraph"/>
        <w:rPr>
          <w:rFonts w:ascii="Arial" w:hAnsi="Arial" w:cs="Arial"/>
          <w:sz w:val="24"/>
          <w:szCs w:val="24"/>
        </w:rPr>
      </w:pPr>
    </w:p>
    <w:p w14:paraId="3A45397A" w14:textId="656A2227" w:rsidR="00E56EB3" w:rsidRPr="00FD6309" w:rsidRDefault="008853A5" w:rsidP="00451011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r w:rsidRPr="003E7982">
        <w:rPr>
          <w:rFonts w:ascii="Arial" w:hAnsi="Arial" w:cs="Arial"/>
          <w:sz w:val="24"/>
          <w:szCs w:val="24"/>
        </w:rPr>
        <w:t>Rodríguez</w:t>
      </w:r>
      <w:r w:rsidRPr="008853A5">
        <w:rPr>
          <w:rFonts w:ascii="Arial" w:hAnsi="Arial" w:cs="Arial"/>
          <w:sz w:val="24"/>
          <w:szCs w:val="24"/>
        </w:rPr>
        <w:t>-</w:t>
      </w:r>
      <w:proofErr w:type="spellStart"/>
      <w:r w:rsidRPr="008853A5">
        <w:rPr>
          <w:rFonts w:ascii="Arial" w:hAnsi="Arial" w:cs="Arial"/>
          <w:sz w:val="24"/>
          <w:szCs w:val="24"/>
        </w:rPr>
        <w:t>Jeangros</w:t>
      </w:r>
      <w:proofErr w:type="spellEnd"/>
      <w:r w:rsidR="00D16DBC">
        <w:rPr>
          <w:rFonts w:ascii="Arial" w:hAnsi="Arial" w:cs="Arial"/>
          <w:sz w:val="24"/>
          <w:szCs w:val="24"/>
        </w:rPr>
        <w:t>,</w:t>
      </w:r>
      <w:r w:rsidRPr="008853A5">
        <w:rPr>
          <w:rFonts w:ascii="Arial" w:hAnsi="Arial" w:cs="Arial"/>
          <w:sz w:val="24"/>
          <w:szCs w:val="24"/>
        </w:rPr>
        <w:t xml:space="preserve"> </w:t>
      </w:r>
      <w:r w:rsidR="003E7982" w:rsidRPr="003E7982">
        <w:rPr>
          <w:rFonts w:ascii="Arial" w:hAnsi="Arial" w:cs="Arial"/>
          <w:sz w:val="24"/>
          <w:szCs w:val="24"/>
        </w:rPr>
        <w:t>N</w:t>
      </w:r>
      <w:r w:rsidR="003E7982">
        <w:rPr>
          <w:rFonts w:ascii="Arial" w:hAnsi="Arial" w:cs="Arial"/>
          <w:sz w:val="24"/>
          <w:szCs w:val="24"/>
        </w:rPr>
        <w:t>.</w:t>
      </w:r>
      <w:r w:rsidR="00D16DBC">
        <w:rPr>
          <w:rFonts w:ascii="Arial" w:hAnsi="Arial" w:cs="Arial"/>
          <w:sz w:val="24"/>
          <w:szCs w:val="24"/>
        </w:rPr>
        <w:t>;</w:t>
      </w:r>
      <w:r w:rsidR="003E7982">
        <w:rPr>
          <w:rFonts w:ascii="Arial" w:hAnsi="Arial" w:cs="Arial"/>
          <w:sz w:val="24"/>
          <w:szCs w:val="24"/>
        </w:rPr>
        <w:t xml:space="preserve"> </w:t>
      </w:r>
      <w:r w:rsidR="003E7982" w:rsidRPr="003E7982">
        <w:rPr>
          <w:rFonts w:ascii="Arial" w:hAnsi="Arial" w:cs="Arial"/>
          <w:sz w:val="24"/>
          <w:szCs w:val="24"/>
        </w:rPr>
        <w:t>Camacho</w:t>
      </w:r>
      <w:r w:rsidR="00D16DBC">
        <w:rPr>
          <w:rFonts w:ascii="Arial" w:hAnsi="Arial" w:cs="Arial"/>
          <w:sz w:val="24"/>
          <w:szCs w:val="24"/>
        </w:rPr>
        <w:t>, L.</w:t>
      </w:r>
      <w:r w:rsidR="003E7982" w:rsidRPr="003E7982">
        <w:rPr>
          <w:rFonts w:ascii="Arial" w:hAnsi="Arial" w:cs="Arial"/>
          <w:sz w:val="24"/>
          <w:szCs w:val="24"/>
        </w:rPr>
        <w:t>; Rodríguez</w:t>
      </w:r>
      <w:r w:rsidR="00D16DBC">
        <w:rPr>
          <w:rFonts w:ascii="Arial" w:hAnsi="Arial" w:cs="Arial"/>
          <w:sz w:val="24"/>
          <w:szCs w:val="24"/>
        </w:rPr>
        <w:t>, J.</w:t>
      </w:r>
      <w:r w:rsidR="003E7982" w:rsidRPr="003E7982">
        <w:rPr>
          <w:rFonts w:ascii="Arial" w:hAnsi="Arial" w:cs="Arial"/>
          <w:sz w:val="24"/>
          <w:szCs w:val="24"/>
        </w:rPr>
        <w:t xml:space="preserve">; and McCray, </w:t>
      </w:r>
      <w:r w:rsidR="00D16DBC">
        <w:rPr>
          <w:rFonts w:ascii="Arial" w:hAnsi="Arial" w:cs="Arial"/>
          <w:sz w:val="24"/>
          <w:szCs w:val="24"/>
        </w:rPr>
        <w:t>J.</w:t>
      </w:r>
      <w:r w:rsidR="00BC13DC">
        <w:rPr>
          <w:rFonts w:ascii="Arial" w:hAnsi="Arial" w:cs="Arial"/>
          <w:sz w:val="24"/>
          <w:szCs w:val="24"/>
        </w:rPr>
        <w:t xml:space="preserve">, </w:t>
      </w:r>
      <w:r w:rsidR="00D16DBC" w:rsidRPr="006139A9">
        <w:rPr>
          <w:rFonts w:ascii="Arial" w:hAnsi="Arial" w:cs="Arial"/>
          <w:sz w:val="24"/>
          <w:szCs w:val="24"/>
        </w:rPr>
        <w:t>I</w:t>
      </w:r>
      <w:r w:rsidRPr="006139A9">
        <w:rPr>
          <w:rFonts w:ascii="Arial" w:hAnsi="Arial" w:cs="Arial"/>
          <w:sz w:val="24"/>
          <w:szCs w:val="24"/>
        </w:rPr>
        <w:t>ntegrated</w:t>
      </w:r>
      <w:r w:rsidRPr="008853A5">
        <w:rPr>
          <w:rFonts w:ascii="Arial" w:hAnsi="Arial" w:cs="Arial"/>
          <w:sz w:val="24"/>
          <w:szCs w:val="24"/>
        </w:rPr>
        <w:t xml:space="preserve"> Urban Water Resources Model to Improve Water Quality Management in Data-Limited Cities with Application to Bogotá, Colombia. Journal of Sustainable Water in the Built Environment. Volume 4 Issue 2 - May 2018. </w:t>
      </w:r>
    </w:p>
    <w:p w14:paraId="37983223" w14:textId="77777777" w:rsidR="008853A5" w:rsidRPr="00FD6309" w:rsidRDefault="008853A5" w:rsidP="008853A5">
      <w:pPr>
        <w:pStyle w:val="ListParagraph"/>
        <w:rPr>
          <w:rFonts w:ascii="Arial" w:hAnsi="Arial" w:cs="Arial"/>
          <w:sz w:val="24"/>
          <w:szCs w:val="24"/>
        </w:rPr>
      </w:pPr>
    </w:p>
    <w:p w14:paraId="0CBAD9DC" w14:textId="29BE8769" w:rsidR="00E56EB3" w:rsidRDefault="00E56EB3" w:rsidP="00451011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proofErr w:type="spellStart"/>
      <w:r w:rsidRPr="006139A9">
        <w:rPr>
          <w:rFonts w:ascii="Arial" w:hAnsi="Arial" w:cs="Arial"/>
          <w:sz w:val="24"/>
          <w:szCs w:val="24"/>
          <w:lang w:val="fr-FR"/>
        </w:rPr>
        <w:t>Prüss</w:t>
      </w:r>
      <w:r w:rsidRPr="00EF5719">
        <w:rPr>
          <w:rFonts w:ascii="Arial" w:hAnsi="Arial" w:cs="Arial"/>
          <w:sz w:val="24"/>
          <w:szCs w:val="24"/>
          <w:lang w:val="fr-FR"/>
        </w:rPr>
        <w:t>-</w:t>
      </w:r>
      <w:r w:rsidRPr="00EA0FEB">
        <w:rPr>
          <w:rFonts w:ascii="Arial" w:hAnsi="Arial" w:cs="Arial"/>
          <w:sz w:val="24"/>
          <w:szCs w:val="24"/>
          <w:lang w:val="fr-FR"/>
        </w:rPr>
        <w:t>Ustün</w:t>
      </w:r>
      <w:proofErr w:type="spellEnd"/>
      <w:r>
        <w:rPr>
          <w:rFonts w:ascii="Arial" w:hAnsi="Arial" w:cs="Arial"/>
          <w:sz w:val="24"/>
          <w:szCs w:val="24"/>
          <w:lang w:val="fr-FR"/>
        </w:rPr>
        <w:t>, A.,</w:t>
      </w:r>
      <w:r w:rsidRPr="00EF5719">
        <w:rPr>
          <w:rFonts w:ascii="Arial" w:hAnsi="Arial" w:cs="Arial"/>
          <w:sz w:val="24"/>
          <w:szCs w:val="24"/>
          <w:lang w:val="fr-FR"/>
        </w:rPr>
        <w:t xml:space="preserve"> et al. </w:t>
      </w:r>
      <w:r w:rsidRPr="00EF5719">
        <w:rPr>
          <w:rFonts w:ascii="Arial" w:hAnsi="Arial" w:cs="Arial"/>
          <w:sz w:val="24"/>
          <w:szCs w:val="24"/>
        </w:rPr>
        <w:t xml:space="preserve">“Burden of disease from inadequate water, sanitation and </w:t>
      </w:r>
      <w:r w:rsidRPr="00E56EB3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hygiene</w:t>
      </w:r>
      <w:r w:rsidRPr="00EF5719">
        <w:rPr>
          <w:rFonts w:ascii="Arial" w:hAnsi="Arial" w:cs="Arial"/>
          <w:sz w:val="24"/>
          <w:szCs w:val="24"/>
        </w:rPr>
        <w:t xml:space="preserve"> in low-and middle-income settings: a retrospective analysis of data from 145 countries”. Tropical Medicine &amp; International Health, Volume 19, Issue 8, pages 894–905, August 2014.</w:t>
      </w:r>
    </w:p>
    <w:p w14:paraId="593E1484" w14:textId="77777777" w:rsidR="00B4233E" w:rsidRPr="00B4233E" w:rsidRDefault="00B4233E" w:rsidP="00B4233E">
      <w:pPr>
        <w:pStyle w:val="ListParagraph"/>
        <w:rPr>
          <w:rFonts w:ascii="Arial" w:hAnsi="Arial" w:cs="Arial"/>
          <w:sz w:val="24"/>
          <w:szCs w:val="24"/>
        </w:rPr>
      </w:pPr>
    </w:p>
    <w:p w14:paraId="0D5D8EDB" w14:textId="1628F578" w:rsidR="00B4233E" w:rsidRPr="006139A9" w:rsidRDefault="006139A9" w:rsidP="00D0524F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r w:rsidRPr="006139A9">
        <w:rPr>
          <w:rFonts w:ascii="Arial" w:hAnsi="Arial" w:cs="Arial"/>
          <w:sz w:val="24"/>
          <w:szCs w:val="24"/>
        </w:rPr>
        <w:t>Von Sperling, Marcos.</w:t>
      </w:r>
      <w:r w:rsidRPr="006139A9">
        <w:rPr>
          <w:rFonts w:ascii="Arial" w:hAnsi="Arial" w:cs="Arial"/>
          <w:sz w:val="24"/>
          <w:szCs w:val="24"/>
        </w:rPr>
        <w:t xml:space="preserve"> </w:t>
      </w:r>
      <w:r w:rsidRPr="006139A9">
        <w:rPr>
          <w:rFonts w:ascii="Arial" w:hAnsi="Arial" w:cs="Arial"/>
          <w:sz w:val="24"/>
          <w:szCs w:val="24"/>
        </w:rPr>
        <w:t>Urban wastewater treatment in Brazil</w:t>
      </w:r>
      <w:r w:rsidRPr="006139A9">
        <w:rPr>
          <w:rFonts w:ascii="Arial" w:hAnsi="Arial" w:cs="Arial"/>
          <w:sz w:val="24"/>
          <w:szCs w:val="24"/>
        </w:rPr>
        <w:t xml:space="preserve">. </w:t>
      </w:r>
      <w:r w:rsidRPr="006139A9">
        <w:rPr>
          <w:rFonts w:ascii="Arial" w:hAnsi="Arial" w:cs="Arial"/>
          <w:sz w:val="24"/>
          <w:szCs w:val="24"/>
        </w:rPr>
        <w:t xml:space="preserve">IDB Technical </w:t>
      </w:r>
      <w:r w:rsidR="00D0524F" w:rsidRPr="006139A9">
        <w:rPr>
          <w:rFonts w:ascii="Arial" w:hAnsi="Arial" w:cs="Arial"/>
          <w:sz w:val="24"/>
          <w:szCs w:val="24"/>
        </w:rPr>
        <w:t>Note</w:t>
      </w:r>
      <w:bookmarkStart w:id="0" w:name="_GoBack"/>
      <w:bookmarkEnd w:id="0"/>
      <w:r w:rsidRPr="006139A9">
        <w:rPr>
          <w:rFonts w:ascii="Arial" w:hAnsi="Arial" w:cs="Arial"/>
          <w:sz w:val="24"/>
          <w:szCs w:val="24"/>
        </w:rPr>
        <w:t xml:space="preserve"> 970</w:t>
      </w:r>
      <w:r>
        <w:rPr>
          <w:rFonts w:ascii="Arial" w:hAnsi="Arial" w:cs="Arial"/>
          <w:sz w:val="24"/>
          <w:szCs w:val="24"/>
        </w:rPr>
        <w:t>. 2016</w:t>
      </w:r>
      <w:r w:rsidR="00D0524F">
        <w:rPr>
          <w:rFonts w:ascii="Arial" w:hAnsi="Arial" w:cs="Arial"/>
          <w:sz w:val="24"/>
          <w:szCs w:val="24"/>
        </w:rPr>
        <w:t>, 102 pp.</w:t>
      </w:r>
    </w:p>
    <w:p w14:paraId="77448CE8" w14:textId="77777777" w:rsidR="00E56EB3" w:rsidRPr="002A6917" w:rsidRDefault="00E56EB3" w:rsidP="00E56EB3">
      <w:pPr>
        <w:pStyle w:val="ListParagraph"/>
        <w:ind w:hanging="630"/>
        <w:jc w:val="both"/>
        <w:rPr>
          <w:rFonts w:ascii="Arial" w:hAnsi="Arial" w:cs="Arial"/>
          <w:sz w:val="24"/>
          <w:szCs w:val="24"/>
        </w:rPr>
      </w:pPr>
    </w:p>
    <w:p w14:paraId="71B09F53" w14:textId="77777777" w:rsidR="00E56EB3" w:rsidRDefault="00E56EB3" w:rsidP="006147C8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r w:rsidRPr="006139A9">
        <w:rPr>
          <w:rFonts w:ascii="Arial" w:hAnsi="Arial" w:cs="Arial"/>
          <w:sz w:val="24"/>
          <w:szCs w:val="24"/>
        </w:rPr>
        <w:t>Wagstaff</w:t>
      </w:r>
      <w:r w:rsidRPr="002A6917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2A6917">
        <w:rPr>
          <w:rFonts w:ascii="Arial" w:hAnsi="Arial" w:cs="Arial"/>
          <w:sz w:val="24"/>
          <w:szCs w:val="24"/>
        </w:rPr>
        <w:t>Claeson</w:t>
      </w:r>
      <w:proofErr w:type="spellEnd"/>
      <w:r w:rsidRPr="002A6917">
        <w:rPr>
          <w:rFonts w:ascii="Arial" w:hAnsi="Arial" w:cs="Arial"/>
          <w:sz w:val="24"/>
          <w:szCs w:val="24"/>
        </w:rPr>
        <w:t>, M., &amp; World Bank. (2004). The millennium development goals for health: Rising to the challenges. Washington, DC: World Bank.</w:t>
      </w:r>
    </w:p>
    <w:p w14:paraId="1FDD147D" w14:textId="77777777" w:rsidR="00E56EB3" w:rsidRPr="002A6917" w:rsidRDefault="00E56EB3" w:rsidP="00E56EB3">
      <w:pPr>
        <w:pStyle w:val="ListParagraph"/>
        <w:ind w:hanging="630"/>
        <w:jc w:val="both"/>
        <w:rPr>
          <w:rFonts w:ascii="Arial" w:hAnsi="Arial" w:cs="Arial"/>
          <w:sz w:val="24"/>
          <w:szCs w:val="24"/>
        </w:rPr>
      </w:pPr>
    </w:p>
    <w:p w14:paraId="7F67B116" w14:textId="77777777" w:rsidR="00E56EB3" w:rsidRPr="002A6917" w:rsidRDefault="00E56EB3" w:rsidP="006147C8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240" w:line="240" w:lineRule="auto"/>
        <w:ind w:hanging="630"/>
        <w:jc w:val="both"/>
        <w:rPr>
          <w:rFonts w:ascii="Arial" w:hAnsi="Arial" w:cs="Arial"/>
          <w:sz w:val="24"/>
          <w:szCs w:val="24"/>
        </w:rPr>
      </w:pPr>
      <w:r w:rsidRPr="006139A9">
        <w:rPr>
          <w:rFonts w:ascii="Arial" w:hAnsi="Arial" w:cs="Arial"/>
          <w:sz w:val="24"/>
          <w:szCs w:val="24"/>
        </w:rPr>
        <w:t>Wolfe</w:t>
      </w:r>
      <w:r w:rsidRPr="002A6917">
        <w:rPr>
          <w:rFonts w:ascii="Arial" w:hAnsi="Arial" w:cs="Arial"/>
          <w:sz w:val="24"/>
          <w:szCs w:val="24"/>
        </w:rPr>
        <w:t>, B. and Behrman, J. “Determinants of Child Morality, Health, and Nutrition in a Developing Country.” Journal of Development Economics 11 (1982): 163-193.</w:t>
      </w:r>
    </w:p>
    <w:p w14:paraId="2A60ADD3" w14:textId="77777777" w:rsidR="0068492A" w:rsidRDefault="0068492A"/>
    <w:sectPr w:rsidR="0068492A" w:rsidSect="000950A8">
      <w:headerReference w:type="default" r:id="rId15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BD808" w14:textId="77777777" w:rsidR="000657B7" w:rsidRDefault="000657B7" w:rsidP="00E56EB3">
      <w:pPr>
        <w:spacing w:after="0" w:line="240" w:lineRule="auto"/>
      </w:pPr>
      <w:r>
        <w:separator/>
      </w:r>
    </w:p>
  </w:endnote>
  <w:endnote w:type="continuationSeparator" w:id="0">
    <w:p w14:paraId="21D88225" w14:textId="77777777" w:rsidR="000657B7" w:rsidRDefault="000657B7" w:rsidP="00E5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71375" w14:textId="77777777" w:rsidR="000657B7" w:rsidRDefault="000657B7" w:rsidP="00E56EB3">
      <w:pPr>
        <w:spacing w:after="0" w:line="240" w:lineRule="auto"/>
      </w:pPr>
      <w:r>
        <w:separator/>
      </w:r>
    </w:p>
  </w:footnote>
  <w:footnote w:type="continuationSeparator" w:id="0">
    <w:p w14:paraId="2EC13F33" w14:textId="77777777" w:rsidR="000657B7" w:rsidRDefault="000657B7" w:rsidP="00E5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717A" w14:textId="110DCC65" w:rsidR="00E56EB3" w:rsidRPr="00E56EB3" w:rsidRDefault="00E56EB3" w:rsidP="00E56EB3">
    <w:pPr>
      <w:pStyle w:val="Header"/>
      <w:jc w:val="right"/>
      <w:rPr>
        <w:rFonts w:ascii="Arial" w:hAnsi="Arial" w:cs="Arial"/>
        <w:sz w:val="18"/>
        <w:szCs w:val="18"/>
      </w:rPr>
    </w:pPr>
    <w:r w:rsidRPr="00E56EB3">
      <w:rPr>
        <w:rFonts w:ascii="Arial" w:hAnsi="Arial" w:cs="Arial"/>
        <w:sz w:val="18"/>
        <w:szCs w:val="18"/>
      </w:rPr>
      <w:t>BR-L1492</w:t>
    </w:r>
  </w:p>
  <w:p w14:paraId="5966EBDF" w14:textId="11BC353D" w:rsidR="00E56EB3" w:rsidRPr="00E56EB3" w:rsidRDefault="00E56EB3" w:rsidP="00E56EB3">
    <w:pPr>
      <w:pStyle w:val="Header"/>
      <w:jc w:val="right"/>
      <w:rPr>
        <w:rFonts w:ascii="Arial" w:hAnsi="Arial" w:cs="Arial"/>
        <w:sz w:val="18"/>
        <w:szCs w:val="18"/>
      </w:rPr>
    </w:pPr>
    <w:r w:rsidRPr="00E56EB3">
      <w:rPr>
        <w:rFonts w:ascii="Arial" w:hAnsi="Arial" w:cs="Arial"/>
        <w:sz w:val="18"/>
        <w:szCs w:val="18"/>
      </w:rPr>
      <w:t xml:space="preserve">Página </w:t>
    </w:r>
    <w:r w:rsidRPr="00E56EB3">
      <w:rPr>
        <w:rFonts w:ascii="Arial" w:hAnsi="Arial" w:cs="Arial"/>
        <w:b/>
        <w:bCs/>
        <w:sz w:val="18"/>
        <w:szCs w:val="18"/>
      </w:rPr>
      <w:fldChar w:fldCharType="begin"/>
    </w:r>
    <w:r w:rsidRPr="00E56EB3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E56EB3">
      <w:rPr>
        <w:rFonts w:ascii="Arial" w:hAnsi="Arial" w:cs="Arial"/>
        <w:b/>
        <w:bCs/>
        <w:sz w:val="18"/>
        <w:szCs w:val="18"/>
      </w:rPr>
      <w:fldChar w:fldCharType="separate"/>
    </w:r>
    <w:r w:rsidRPr="00E56EB3">
      <w:rPr>
        <w:rFonts w:ascii="Arial" w:hAnsi="Arial" w:cs="Arial"/>
        <w:b/>
        <w:bCs/>
        <w:noProof/>
        <w:sz w:val="18"/>
        <w:szCs w:val="18"/>
      </w:rPr>
      <w:t>1</w:t>
    </w:r>
    <w:r w:rsidRPr="00E56EB3">
      <w:rPr>
        <w:rFonts w:ascii="Arial" w:hAnsi="Arial" w:cs="Arial"/>
        <w:b/>
        <w:bCs/>
        <w:sz w:val="18"/>
        <w:szCs w:val="18"/>
      </w:rPr>
      <w:fldChar w:fldCharType="end"/>
    </w:r>
    <w:r w:rsidRPr="00E56EB3">
      <w:rPr>
        <w:rFonts w:ascii="Arial" w:hAnsi="Arial" w:cs="Arial"/>
        <w:sz w:val="18"/>
        <w:szCs w:val="18"/>
      </w:rPr>
      <w:t xml:space="preserve"> de </w:t>
    </w:r>
    <w:r w:rsidRPr="00E56EB3">
      <w:rPr>
        <w:rFonts w:ascii="Arial" w:hAnsi="Arial" w:cs="Arial"/>
        <w:b/>
        <w:bCs/>
        <w:sz w:val="18"/>
        <w:szCs w:val="18"/>
      </w:rPr>
      <w:fldChar w:fldCharType="begin"/>
    </w:r>
    <w:r w:rsidRPr="00E56EB3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E56EB3">
      <w:rPr>
        <w:rFonts w:ascii="Arial" w:hAnsi="Arial" w:cs="Arial"/>
        <w:b/>
        <w:bCs/>
        <w:sz w:val="18"/>
        <w:szCs w:val="18"/>
      </w:rPr>
      <w:fldChar w:fldCharType="separate"/>
    </w:r>
    <w:r w:rsidRPr="00E56EB3">
      <w:rPr>
        <w:rFonts w:ascii="Arial" w:hAnsi="Arial" w:cs="Arial"/>
        <w:b/>
        <w:bCs/>
        <w:noProof/>
        <w:sz w:val="18"/>
        <w:szCs w:val="18"/>
      </w:rPr>
      <w:t>2</w:t>
    </w:r>
    <w:r w:rsidRPr="00E56EB3">
      <w:rPr>
        <w:rFonts w:ascii="Arial" w:hAnsi="Arial" w:cs="Arial"/>
        <w:b/>
        <w:b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0105C"/>
    <w:multiLevelType w:val="hybridMultilevel"/>
    <w:tmpl w:val="D610C9E8"/>
    <w:lvl w:ilvl="0" w:tplc="5DE46AB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4043"/>
    <w:multiLevelType w:val="hybridMultilevel"/>
    <w:tmpl w:val="7D56DDBE"/>
    <w:lvl w:ilvl="0" w:tplc="5DE46AB2">
      <w:start w:val="1"/>
      <w:numFmt w:val="decimal"/>
      <w:lvlText w:val="%1."/>
      <w:lvlJc w:val="left"/>
      <w:pPr>
        <w:ind w:left="108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B3"/>
    <w:rsid w:val="000657B7"/>
    <w:rsid w:val="00125A76"/>
    <w:rsid w:val="00323399"/>
    <w:rsid w:val="003E7982"/>
    <w:rsid w:val="00451011"/>
    <w:rsid w:val="006139A9"/>
    <w:rsid w:val="006147C8"/>
    <w:rsid w:val="0068492A"/>
    <w:rsid w:val="0078518E"/>
    <w:rsid w:val="008853A5"/>
    <w:rsid w:val="00AF0F47"/>
    <w:rsid w:val="00B4233E"/>
    <w:rsid w:val="00B62A8B"/>
    <w:rsid w:val="00BB33EC"/>
    <w:rsid w:val="00BC13DC"/>
    <w:rsid w:val="00D0524F"/>
    <w:rsid w:val="00D16DBC"/>
    <w:rsid w:val="00D358E3"/>
    <w:rsid w:val="00DB2623"/>
    <w:rsid w:val="00DC595C"/>
    <w:rsid w:val="00E56EB3"/>
    <w:rsid w:val="00EA0FEB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26A7"/>
  <w15:chartTrackingRefBased/>
  <w15:docId w15:val="{FE082FA4-B554-49B4-A584-D12052C6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EB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B3"/>
    <w:pPr>
      <w:ind w:left="720"/>
      <w:contextualSpacing/>
    </w:pPr>
  </w:style>
  <w:style w:type="paragraph" w:customStyle="1" w:styleId="Newpage">
    <w:name w:val="Newpage"/>
    <w:basedOn w:val="Normal"/>
    <w:rsid w:val="00E56EB3"/>
    <w:pPr>
      <w:keepNext/>
      <w:tabs>
        <w:tab w:val="left" w:pos="3060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s-ES"/>
    </w:rPr>
  </w:style>
  <w:style w:type="character" w:customStyle="1" w:styleId="apple-converted-space">
    <w:name w:val="apple-converted-space"/>
    <w:basedOn w:val="DefaultParagraphFont"/>
    <w:rsid w:val="00E56EB3"/>
  </w:style>
  <w:style w:type="paragraph" w:styleId="Header">
    <w:name w:val="header"/>
    <w:basedOn w:val="Normal"/>
    <w:link w:val="HeaderChar"/>
    <w:uiPriority w:val="99"/>
    <w:unhideWhenUsed/>
    <w:rsid w:val="00E5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EB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B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ncbi.nlm.nih.gov/pubmed/14584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0A07494CA981A847A9DFCFD1CB06F78E" ma:contentTypeVersion="1408" ma:contentTypeDescription="A content type to manage public (operations) IDB documents" ma:contentTypeScope="" ma:versionID="9690bdc5995874337f7cdd628b7d41e5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04f7adca2c935f1bde370012f50665e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BR-L1492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Loan 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Brazil</TermName>
          <TermId xmlns="http://schemas.microsoft.com/office/infopath/2007/PartnerControls">7deb27ec-6837-4974-9aa8-6cfbac841ef8</TermId>
        </TermInfo>
      </Terms>
    </ic46d7e087fd4a108fb86518ca413cc6>
    <IDBDocs_x0020_Number xmlns="cdc7663a-08f0-4737-9e8c-148ce897a09c" xsi:nil="true"/>
    <Division_x0020_or_x0020_Unit xmlns="cdc7663a-08f0-4737-9e8c-148ce897a09c">INE/WSA</Division_x0020_or_x0020_Unit>
    <Fiscal_x0020_Year_x0020_IDB xmlns="cdc7663a-08f0-4737-9e8c-148ce897a09c">2018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 xsi:nil="true"/>
    <Phase xmlns="cdc7663a-08f0-4737-9e8c-148ce897a09c" xsi:nil="true"/>
    <Document_x0020_Author xmlns="cdc7663a-08f0-4737-9e8c-148ce897a09c">Machado, Kleber B.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SANITATION</TermName>
          <TermId xmlns="http://schemas.microsoft.com/office/infopath/2007/PartnerControls">58dede58-0f72-4d2f-8205-0b2af4d108e7</TermId>
        </TermInfo>
      </Terms>
    </b2ec7cfb18674cb8803df6b262e8b107>
    <Business_x0020_Area xmlns="cdc7663a-08f0-4737-9e8c-148ce897a09c" xsi:nil="true"/>
    <Key_x0020_Document xmlns="cdc7663a-08f0-4737-9e8c-148ce897a09c">false</Key_x0020_Document>
    <Document_x0020_Language_x0020_IDB xmlns="cdc7663a-08f0-4737-9e8c-148ce897a09c">English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ORC</TermName>
          <TermId xmlns="http://schemas.microsoft.com/office/infopath/2007/PartnerControls">c028a4b2-ad8b-4cf4-9cac-a2ae6a778e23</TermId>
        </TermInfo>
      </Terms>
    </g511464f9e53401d84b16fa9b379a574>
    <Related_x0020_SisCor_x0020_Number xmlns="cdc7663a-08f0-4737-9e8c-148ce897a09c" xsi:nil="true"/>
    <TaxCatchAll xmlns="cdc7663a-08f0-4737-9e8c-148ce897a09c">
      <Value>33</Value>
      <Value>30</Value>
      <Value>404</Value>
      <Value>105</Value>
      <Value>36</Value>
      <Value>1</Value>
    </TaxCatchAll>
    <Operation_x0020_Type xmlns="cdc7663a-08f0-4737-9e8c-148ce897a09c">Loan Operation</Operation_x0020_Type>
    <Package_x0020_Code xmlns="cdc7663a-08f0-4737-9e8c-148ce897a09c" xsi:nil="true"/>
    <Identifier xmlns="cdc7663a-08f0-4737-9e8c-148ce897a09c" xsi:nil="true"/>
    <Project_x0020_Number xmlns="cdc7663a-08f0-4737-9e8c-148ce897a09c">BR-L1492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SANITATION</TermName>
          <TermId xmlns="http://schemas.microsoft.com/office/infopath/2007/PartnerControls">ba6b63cd-e402-47cb-9357-08149f7ce046</TermId>
        </TermInfo>
      </Terms>
    </nddeef1749674d76abdbe4b239a70bc6>
    <Record_x0020_Number xmlns="cdc7663a-08f0-4737-9e8c-148ce897a09c">R0002187333</Record_x0020_Number>
    <_dlc_DocId xmlns="cdc7663a-08f0-4737-9e8c-148ce897a09c">EZSHARE-1839563351-23</_dlc_DocId>
    <_dlc_DocIdUrl xmlns="cdc7663a-08f0-4737-9e8c-148ce897a09c">
      <Url>https://idbg.sharepoint.com/teams/EZ-BR-LON/BR-L1492/_layouts/15/DocIdRedir.aspx?ID=EZSHARE-1839563351-23</Url>
      <Description>EZSHARE-1839563351-23</Description>
    </_dlc_DocIdUrl>
    <Disclosure_x0020_Activity xmlns="cdc7663a-08f0-4737-9e8c-148ce897a09c">Loan Proposal</Disclosure_x0020_Activity>
    <Issue_x0020_Date xmlns="cdc7663a-08f0-4737-9e8c-148ce897a09c" xsi:nil="true"/>
    <KP_x0020_Topics xmlns="cdc7663a-08f0-4737-9e8c-148ce897a09c" xsi:nil="true"/>
    <Disclosed xmlns="cdc7663a-08f0-4737-9e8c-148ce897a09c">true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6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D41E-4607-4CF5-B9B7-674F33D7B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232B0-9021-4552-A836-BC9F78514E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72F420-2F0F-4222-AA78-8249558B1205}"/>
</file>

<file path=customXml/itemProps4.xml><?xml version="1.0" encoding="utf-8"?>
<ds:datastoreItem xmlns:ds="http://schemas.openxmlformats.org/officeDocument/2006/customXml" ds:itemID="{E18B4350-7313-427F-BF84-49D8773B7963}"/>
</file>

<file path=customXml/itemProps5.xml><?xml version="1.0" encoding="utf-8"?>
<ds:datastoreItem xmlns:ds="http://schemas.openxmlformats.org/officeDocument/2006/customXml" ds:itemID="{0FF25D31-9085-4C98-A4C0-94D73AB3927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cdc7663a-08f0-4737-9e8c-148ce897a09c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EC3AA0F4-2671-4077-BD67-9A8E71150F37}"/>
</file>

<file path=customXml/itemProps7.xml><?xml version="1.0" encoding="utf-8"?>
<ds:datastoreItem xmlns:ds="http://schemas.openxmlformats.org/officeDocument/2006/customXml" ds:itemID="{5B1D1B4F-9604-4FA9-9858-61CBB8C0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Kleber B.</dc:creator>
  <cp:keywords>EEO-10</cp:keywords>
  <dc:description/>
  <cp:lastModifiedBy>Machado, Kleber B.</cp:lastModifiedBy>
  <cp:revision>19</cp:revision>
  <dcterms:created xsi:type="dcterms:W3CDTF">2018-04-04T02:59:00Z</dcterms:created>
  <dcterms:modified xsi:type="dcterms:W3CDTF">2018-04-24T18:11:00Z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Function Operations IDB">
    <vt:lpwstr>1;#Project Preparation, Planning and Design|29ca0c72-1fc4-435f-a09c-28585cb5eac9</vt:lpwstr>
  </property>
  <property fmtid="{D5CDD505-2E9C-101B-9397-08002B2CF9AE}" pid="4" name="TaxKeyword">
    <vt:lpwstr>404;#EEO-10|3d1b05f8-ceec-43e3-a194-2b7cfaf5fea2</vt:lpwstr>
  </property>
  <property fmtid="{D5CDD505-2E9C-101B-9397-08002B2CF9AE}" pid="5" name="TaxKeywordTaxHTField">
    <vt:lpwstr>EEO-10|3d1b05f8-ceec-43e3-a194-2b7cfaf5fea2</vt:lpwstr>
  </property>
  <property fmtid="{D5CDD505-2E9C-101B-9397-08002B2CF9AE}" pid="6" name="Series Operations IDB">
    <vt:lpwstr/>
  </property>
  <property fmtid="{D5CDD505-2E9C-101B-9397-08002B2CF9AE}" pid="7" name="Sub-Sector">
    <vt:lpwstr>105;#WATER AND SANITATION|58dede58-0f72-4d2f-8205-0b2af4d108e7</vt:lpwstr>
  </property>
  <property fmtid="{D5CDD505-2E9C-101B-9397-08002B2CF9AE}" pid="8" name="Fund IDB">
    <vt:lpwstr>33;#ORC|c028a4b2-ad8b-4cf4-9cac-a2ae6a778e23</vt:lpwstr>
  </property>
  <property fmtid="{D5CDD505-2E9C-101B-9397-08002B2CF9AE}" pid="9" name="Country">
    <vt:lpwstr>30;#Brazil|7deb27ec-6837-4974-9aa8-6cfbac841ef8</vt:lpwstr>
  </property>
  <property fmtid="{D5CDD505-2E9C-101B-9397-08002B2CF9AE}" pid="10" name="Sector IDB">
    <vt:lpwstr>36;#WATER AND SANITATION|ba6b63cd-e402-47cb-9357-08149f7ce046</vt:lpwstr>
  </property>
  <property fmtid="{D5CDD505-2E9C-101B-9397-08002B2CF9AE}" pid="11" name="_dlc_DocIdItemGuid">
    <vt:lpwstr>9fd4b097-aa82-49cb-ae76-d859307846e6</vt:lpwstr>
  </property>
  <property fmtid="{D5CDD505-2E9C-101B-9397-08002B2CF9AE}" pid="12" name="ContentTypeId">
    <vt:lpwstr>0x0101001A458A224826124E8B45B1D613300CFC000A07494CA981A847A9DFCFD1CB06F78E</vt:lpwstr>
  </property>
</Properties>
</file>