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F0" w:rsidRPr="00B52DF0" w:rsidRDefault="00B52DF0" w:rsidP="00B52DF0">
      <w:pPr>
        <w:spacing w:before="0" w:after="160"/>
        <w:jc w:val="center"/>
        <w:rPr>
          <w:b/>
        </w:rPr>
      </w:pPr>
      <w:r w:rsidRPr="00B52DF0">
        <w:rPr>
          <w:b/>
        </w:rPr>
        <w:t>INDICE CAPÍTULO 12</w:t>
      </w:r>
    </w:p>
    <w:p w:rsidR="00B52DF0" w:rsidRPr="00B52DF0" w:rsidRDefault="00B52DF0">
      <w:pPr>
        <w:spacing w:before="0" w:after="160"/>
        <w:jc w:val="left"/>
        <w:rPr>
          <w:szCs w:val="24"/>
        </w:rPr>
      </w:pPr>
    </w:p>
    <w:p w:rsidR="00F64ADB" w:rsidRPr="00F64ADB" w:rsidRDefault="00B52DF0" w:rsidP="00F64ADB">
      <w:pPr>
        <w:pStyle w:val="TOC1"/>
        <w:tabs>
          <w:tab w:val="left" w:pos="480"/>
          <w:tab w:val="right" w:leader="dot" w:pos="9350"/>
        </w:tabs>
        <w:spacing w:line="240" w:lineRule="auto"/>
        <w:rPr>
          <w:rFonts w:ascii="Garamond" w:eastAsiaTheme="minorEastAsia" w:hAnsi="Garamond"/>
          <w:b w:val="0"/>
          <w:bCs w:val="0"/>
          <w:caps w:val="0"/>
          <w:noProof/>
          <w:sz w:val="24"/>
          <w:szCs w:val="24"/>
          <w:lang w:val="en-US"/>
        </w:rPr>
      </w:pPr>
      <w:r w:rsidRPr="0078008C">
        <w:rPr>
          <w:rFonts w:ascii="Garamond" w:hAnsi="Garamond"/>
          <w:caps w:val="0"/>
          <w:sz w:val="24"/>
          <w:szCs w:val="24"/>
        </w:rPr>
        <w:fldChar w:fldCharType="begin"/>
      </w:r>
      <w:r w:rsidRPr="0078008C">
        <w:rPr>
          <w:rFonts w:ascii="Garamond" w:hAnsi="Garamond"/>
          <w:caps w:val="0"/>
          <w:sz w:val="24"/>
          <w:szCs w:val="24"/>
        </w:rPr>
        <w:instrText xml:space="preserve"> TOC \o "1-4" \h \z \u </w:instrText>
      </w:r>
      <w:r w:rsidRPr="0078008C">
        <w:rPr>
          <w:rFonts w:ascii="Garamond" w:hAnsi="Garamond"/>
          <w:caps w:val="0"/>
          <w:sz w:val="24"/>
          <w:szCs w:val="24"/>
        </w:rPr>
        <w:fldChar w:fldCharType="separate"/>
      </w:r>
      <w:hyperlink w:anchor="_Toc414904132" w:history="1">
        <w:r w:rsidR="00F64ADB" w:rsidRPr="00F64ADB">
          <w:rPr>
            <w:rStyle w:val="Hyperlink"/>
            <w:rFonts w:ascii="Garamond" w:hAnsi="Garamond"/>
            <w:caps w:val="0"/>
            <w:noProof/>
            <w:sz w:val="24"/>
            <w:szCs w:val="24"/>
          </w:rPr>
          <w:t>12</w:t>
        </w:r>
        <w:r w:rsidR="00F64ADB" w:rsidRPr="00F64ADB">
          <w:rPr>
            <w:rFonts w:ascii="Garamond" w:eastAsiaTheme="minorEastAsia" w:hAnsi="Garamond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="00F64ADB" w:rsidRPr="00F64ADB">
          <w:rPr>
            <w:rStyle w:val="Hyperlink"/>
            <w:rFonts w:ascii="Garamond" w:hAnsi="Garamond"/>
            <w:caps w:val="0"/>
            <w:noProof/>
            <w:sz w:val="24"/>
            <w:szCs w:val="24"/>
          </w:rPr>
          <w:t>ANEXOS</w:t>
        </w:r>
        <w:r w:rsidR="00F64ADB" w:rsidRPr="00F64ADB">
          <w:rPr>
            <w:rFonts w:ascii="Garamond" w:hAnsi="Garamond"/>
            <w:caps w:val="0"/>
            <w:noProof/>
            <w:webHidden/>
            <w:sz w:val="24"/>
            <w:szCs w:val="24"/>
          </w:rPr>
          <w:tab/>
        </w:r>
        <w:r w:rsidR="00F64ADB" w:rsidRPr="00F64ADB">
          <w:rPr>
            <w:rFonts w:ascii="Garamond" w:hAnsi="Garamond"/>
            <w:caps w:val="0"/>
            <w:noProof/>
            <w:webHidden/>
            <w:sz w:val="24"/>
            <w:szCs w:val="24"/>
          </w:rPr>
          <w:fldChar w:fldCharType="begin"/>
        </w:r>
        <w:r w:rsidR="00F64ADB" w:rsidRPr="00F64ADB">
          <w:rPr>
            <w:rFonts w:ascii="Garamond" w:hAnsi="Garamond"/>
            <w:caps w:val="0"/>
            <w:noProof/>
            <w:webHidden/>
            <w:sz w:val="24"/>
            <w:szCs w:val="24"/>
          </w:rPr>
          <w:instrText xml:space="preserve"> PAGEREF _Toc414904132 \h </w:instrText>
        </w:r>
        <w:r w:rsidR="00F64ADB" w:rsidRPr="00F64ADB">
          <w:rPr>
            <w:rFonts w:ascii="Garamond" w:hAnsi="Garamond"/>
            <w:caps w:val="0"/>
            <w:noProof/>
            <w:webHidden/>
            <w:sz w:val="24"/>
            <w:szCs w:val="24"/>
          </w:rPr>
        </w:r>
        <w:r w:rsidR="00F64ADB" w:rsidRPr="00F64ADB">
          <w:rPr>
            <w:rFonts w:ascii="Garamond" w:hAnsi="Garamond"/>
            <w:caps w:val="0"/>
            <w:noProof/>
            <w:webHidden/>
            <w:sz w:val="24"/>
            <w:szCs w:val="24"/>
          </w:rPr>
          <w:fldChar w:fldCharType="separate"/>
        </w:r>
        <w:r w:rsidR="00D1273A">
          <w:rPr>
            <w:rFonts w:ascii="Garamond" w:hAnsi="Garamond"/>
            <w:caps w:val="0"/>
            <w:noProof/>
            <w:webHidden/>
            <w:sz w:val="24"/>
            <w:szCs w:val="24"/>
          </w:rPr>
          <w:t>12-1</w:t>
        </w:r>
        <w:r w:rsidR="00F64ADB" w:rsidRPr="00F64ADB">
          <w:rPr>
            <w:rFonts w:ascii="Garamond" w:hAnsi="Garamond"/>
            <w:caps w:val="0"/>
            <w:noProof/>
            <w:webHidden/>
            <w:sz w:val="24"/>
            <w:szCs w:val="24"/>
          </w:rPr>
          <w:fldChar w:fldCharType="end"/>
        </w:r>
      </w:hyperlink>
    </w:p>
    <w:p w:rsidR="00F64ADB" w:rsidRDefault="00D1273A" w:rsidP="00F64ADB">
      <w:pPr>
        <w:pStyle w:val="TOC2"/>
        <w:tabs>
          <w:tab w:val="left" w:pos="960"/>
          <w:tab w:val="right" w:leader="dot" w:pos="9350"/>
        </w:tabs>
        <w:spacing w:before="120" w:after="120" w:line="240" w:lineRule="auto"/>
        <w:rPr>
          <w:rFonts w:eastAsiaTheme="minorEastAsia"/>
          <w:smallCaps w:val="0"/>
          <w:noProof/>
          <w:sz w:val="22"/>
          <w:szCs w:val="22"/>
          <w:lang w:val="en-US"/>
        </w:rPr>
      </w:pPr>
      <w:hyperlink w:anchor="_Toc414904133" w:history="1">
        <w:r w:rsidR="00F64ADB" w:rsidRPr="00F64ADB">
          <w:rPr>
            <w:rStyle w:val="Hyperlink"/>
            <w:rFonts w:ascii="Garamond" w:hAnsi="Garamond"/>
            <w:smallCaps w:val="0"/>
            <w:noProof/>
            <w:sz w:val="24"/>
            <w:szCs w:val="24"/>
          </w:rPr>
          <w:t>12.1</w:t>
        </w:r>
        <w:r w:rsidR="00F64ADB" w:rsidRPr="00F64ADB">
          <w:rPr>
            <w:rFonts w:ascii="Garamond" w:eastAsiaTheme="minorEastAsia" w:hAnsi="Garamond"/>
            <w:smallCaps w:val="0"/>
            <w:noProof/>
            <w:sz w:val="24"/>
            <w:szCs w:val="24"/>
            <w:lang w:val="en-US"/>
          </w:rPr>
          <w:tab/>
        </w:r>
        <w:r w:rsidR="00F64ADB" w:rsidRPr="00F64ADB">
          <w:rPr>
            <w:rStyle w:val="Hyperlink"/>
            <w:rFonts w:ascii="Garamond" w:hAnsi="Garamond"/>
            <w:smallCaps w:val="0"/>
            <w:noProof/>
            <w:sz w:val="24"/>
            <w:szCs w:val="24"/>
          </w:rPr>
          <w:t>Desglose de costos de los Proyectos del Programa de Manejo Ambiental</w:t>
        </w:r>
        <w:r w:rsidR="00F64ADB" w:rsidRPr="00F64ADB">
          <w:rPr>
            <w:rFonts w:ascii="Garamond" w:hAnsi="Garamond"/>
            <w:smallCaps w:val="0"/>
            <w:noProof/>
            <w:webHidden/>
            <w:sz w:val="24"/>
            <w:szCs w:val="24"/>
          </w:rPr>
          <w:tab/>
        </w:r>
        <w:r w:rsidR="00F64ADB" w:rsidRPr="00F64ADB">
          <w:rPr>
            <w:rFonts w:ascii="Garamond" w:hAnsi="Garamond"/>
            <w:smallCaps w:val="0"/>
            <w:noProof/>
            <w:webHidden/>
            <w:sz w:val="24"/>
            <w:szCs w:val="24"/>
          </w:rPr>
          <w:fldChar w:fldCharType="begin"/>
        </w:r>
        <w:r w:rsidR="00F64ADB" w:rsidRPr="00F64ADB">
          <w:rPr>
            <w:rFonts w:ascii="Garamond" w:hAnsi="Garamond"/>
            <w:smallCaps w:val="0"/>
            <w:noProof/>
            <w:webHidden/>
            <w:sz w:val="24"/>
            <w:szCs w:val="24"/>
          </w:rPr>
          <w:instrText xml:space="preserve"> PAGEREF _Toc414904133 \h </w:instrText>
        </w:r>
        <w:r w:rsidR="00F64ADB" w:rsidRPr="00F64ADB">
          <w:rPr>
            <w:rFonts w:ascii="Garamond" w:hAnsi="Garamond"/>
            <w:smallCaps w:val="0"/>
            <w:noProof/>
            <w:webHidden/>
            <w:sz w:val="24"/>
            <w:szCs w:val="24"/>
          </w:rPr>
        </w:r>
        <w:r w:rsidR="00F64ADB" w:rsidRPr="00F64ADB">
          <w:rPr>
            <w:rFonts w:ascii="Garamond" w:hAnsi="Garamond"/>
            <w:smallCaps w:val="0"/>
            <w:noProof/>
            <w:webHidden/>
            <w:sz w:val="24"/>
            <w:szCs w:val="24"/>
          </w:rPr>
          <w:fldChar w:fldCharType="separate"/>
        </w:r>
        <w:r>
          <w:rPr>
            <w:rFonts w:ascii="Garamond" w:hAnsi="Garamond"/>
            <w:smallCaps w:val="0"/>
            <w:noProof/>
            <w:webHidden/>
            <w:sz w:val="24"/>
            <w:szCs w:val="24"/>
          </w:rPr>
          <w:t>12-1</w:t>
        </w:r>
        <w:r w:rsidR="00F64ADB" w:rsidRPr="00F64ADB">
          <w:rPr>
            <w:rFonts w:ascii="Garamond" w:hAnsi="Garamond"/>
            <w:smallCaps w:val="0"/>
            <w:noProof/>
            <w:webHidden/>
            <w:sz w:val="24"/>
            <w:szCs w:val="24"/>
          </w:rPr>
          <w:fldChar w:fldCharType="end"/>
        </w:r>
      </w:hyperlink>
    </w:p>
    <w:p w:rsidR="00442BB3" w:rsidRDefault="00B52DF0" w:rsidP="00442BB3">
      <w:pPr>
        <w:spacing w:after="120" w:line="240" w:lineRule="auto"/>
        <w:rPr>
          <w:szCs w:val="24"/>
        </w:rPr>
      </w:pPr>
      <w:r w:rsidRPr="0078008C">
        <w:rPr>
          <w:szCs w:val="24"/>
        </w:rPr>
        <w:fldChar w:fldCharType="end"/>
      </w:r>
    </w:p>
    <w:p w:rsidR="00F64ADB" w:rsidRDefault="00F64ADB" w:rsidP="00623193">
      <w:pPr>
        <w:rPr>
          <w:szCs w:val="24"/>
        </w:rPr>
      </w:pPr>
      <w:bookmarkStart w:id="0" w:name="_GoBack"/>
      <w:bookmarkEnd w:id="0"/>
    </w:p>
    <w:p w:rsidR="00F64ADB" w:rsidRDefault="00F64ADB">
      <w:pPr>
        <w:spacing w:before="0" w:after="160"/>
        <w:jc w:val="left"/>
        <w:rPr>
          <w:szCs w:val="24"/>
        </w:rPr>
        <w:sectPr w:rsidR="00F64ADB" w:rsidSect="00F64ADB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432" w:gutter="0"/>
          <w:pgNumType w:fmt="lowerRoman" w:start="1"/>
          <w:cols w:space="708"/>
          <w:docGrid w:linePitch="360"/>
        </w:sectPr>
      </w:pPr>
      <w:r>
        <w:rPr>
          <w:szCs w:val="24"/>
        </w:rPr>
        <w:br w:type="page"/>
      </w:r>
    </w:p>
    <w:p w:rsidR="00945B40" w:rsidRDefault="00BF280E" w:rsidP="00BF280E">
      <w:pPr>
        <w:pStyle w:val="Heading1"/>
      </w:pPr>
      <w:bookmarkStart w:id="1" w:name="_Toc414904132"/>
      <w:r>
        <w:lastRenderedPageBreak/>
        <w:t>ANEXOS</w:t>
      </w:r>
      <w:bookmarkEnd w:id="1"/>
    </w:p>
    <w:p w:rsidR="00A75960" w:rsidRDefault="00B52DF0" w:rsidP="00B52DF0">
      <w:pPr>
        <w:pStyle w:val="Heading2"/>
      </w:pPr>
      <w:bookmarkStart w:id="2" w:name="_Ref413087876"/>
      <w:bookmarkStart w:id="3" w:name="_Toc414904133"/>
      <w:r>
        <w:t>Desglose de costos de los Proyectos del Programa de Manejo Ambiental</w:t>
      </w:r>
      <w:bookmarkEnd w:id="2"/>
      <w:bookmarkEnd w:id="3"/>
    </w:p>
    <w:p w:rsidR="00632507" w:rsidRPr="00632507" w:rsidRDefault="00632507" w:rsidP="00A51D43">
      <w:pPr>
        <w:pStyle w:val="Caption"/>
        <w:rPr>
          <w:lang w:val="es-PA"/>
        </w:rPr>
      </w:pPr>
    </w:p>
    <w:sectPr w:rsidR="00632507" w:rsidRPr="00632507" w:rsidSect="00F64ADB">
      <w:headerReference w:type="default" r:id="rId10"/>
      <w:footerReference w:type="default" r:id="rId11"/>
      <w:pgSz w:w="12240" w:h="15840" w:code="1"/>
      <w:pgMar w:top="1440" w:right="1440" w:bottom="1440" w:left="1440" w:header="720" w:footer="432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EC" w:rsidRDefault="005B25EC" w:rsidP="00C720A1">
      <w:pPr>
        <w:spacing w:before="0" w:after="0" w:line="240" w:lineRule="auto"/>
      </w:pPr>
      <w:r>
        <w:separator/>
      </w:r>
    </w:p>
  </w:endnote>
  <w:endnote w:type="continuationSeparator" w:id="0">
    <w:p w:rsidR="005B25EC" w:rsidRDefault="005B25EC" w:rsidP="00C720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3"/>
      <w:gridCol w:w="6061"/>
      <w:gridCol w:w="1276"/>
    </w:tblGrid>
    <w:tr w:rsidR="005B25EC" w:rsidTr="00FB1812">
      <w:tc>
        <w:tcPr>
          <w:tcW w:w="2065" w:type="dxa"/>
          <w:vAlign w:val="center"/>
        </w:tcPr>
        <w:p w:rsidR="005B25EC" w:rsidRDefault="005B25EC" w:rsidP="00C720A1">
          <w:pPr>
            <w:pStyle w:val="Footer"/>
            <w:contextualSpacing/>
            <w:jc w:val="center"/>
            <w:rPr>
              <w:i/>
              <w:noProof/>
              <w:sz w:val="18"/>
              <w:szCs w:val="18"/>
            </w:rPr>
          </w:pPr>
          <w:r w:rsidRPr="00FB4DD7">
            <w:rPr>
              <w:noProof/>
            </w:rPr>
            <w:drawing>
              <wp:inline distT="0" distB="0" distL="0" distR="0" wp14:anchorId="5166AC49" wp14:editId="6AEC58CA">
                <wp:extent cx="1104265" cy="324485"/>
                <wp:effectExtent l="0" t="0" r="635" b="0"/>
                <wp:docPr id="116" name="Pictur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4 LB Logo - 4color Red - 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265" cy="324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5" w:type="dxa"/>
          <w:vAlign w:val="center"/>
        </w:tcPr>
        <w:p w:rsidR="005B25EC" w:rsidRPr="00C720A1" w:rsidRDefault="00F64ADB" w:rsidP="00F64ADB">
          <w:pPr>
            <w:pStyle w:val="Footer"/>
            <w:contextualSpacing/>
            <w:jc w:val="center"/>
            <w:rPr>
              <w:i/>
              <w:noProof/>
              <w:sz w:val="18"/>
              <w:szCs w:val="18"/>
              <w:lang w:val="es-PA"/>
            </w:rPr>
          </w:pPr>
          <w:r>
            <w:rPr>
              <w:i/>
              <w:noProof/>
              <w:sz w:val="18"/>
              <w:szCs w:val="18"/>
              <w:lang w:val="es-PA"/>
            </w:rPr>
            <w:t xml:space="preserve">Estudio ambiental y social - </w:t>
          </w:r>
          <w:r w:rsidR="005B25EC" w:rsidRPr="00C720A1">
            <w:rPr>
              <w:i/>
              <w:noProof/>
              <w:sz w:val="18"/>
              <w:szCs w:val="18"/>
              <w:lang w:val="es-PA"/>
            </w:rPr>
            <w:t>Corredor Perimetral de Oriente de Cundinamarca</w:t>
          </w:r>
        </w:p>
      </w:tc>
      <w:tc>
        <w:tcPr>
          <w:tcW w:w="1710" w:type="dxa"/>
          <w:vAlign w:val="center"/>
        </w:tcPr>
        <w:p w:rsidR="005B25EC" w:rsidRPr="00F64ADB" w:rsidRDefault="00F64ADB" w:rsidP="00C720A1">
          <w:pPr>
            <w:spacing w:after="0"/>
            <w:contextualSpacing/>
            <w:jc w:val="center"/>
            <w:rPr>
              <w:i/>
              <w:szCs w:val="24"/>
              <w:lang w:val="es-PA"/>
            </w:rPr>
          </w:pPr>
          <w:r w:rsidRPr="00F64ADB">
            <w:rPr>
              <w:i/>
              <w:sz w:val="18"/>
              <w:szCs w:val="18"/>
              <w:lang w:val="es-PA"/>
            </w:rPr>
            <w:t xml:space="preserve">Índice </w:t>
          </w:r>
          <w:proofErr w:type="spellStart"/>
          <w:r w:rsidRPr="00F64ADB">
            <w:rPr>
              <w:i/>
              <w:sz w:val="18"/>
              <w:szCs w:val="18"/>
              <w:lang w:val="es-PA"/>
            </w:rPr>
            <w:t>pág</w:t>
          </w:r>
          <w:proofErr w:type="spellEnd"/>
          <w:r w:rsidRPr="00F64ADB">
            <w:rPr>
              <w:i/>
              <w:sz w:val="18"/>
              <w:szCs w:val="18"/>
              <w:lang w:val="es-PA"/>
            </w:rPr>
            <w:t xml:space="preserve"> ,</w:t>
          </w:r>
          <w:r w:rsidR="005B25EC" w:rsidRPr="00F64ADB">
            <w:rPr>
              <w:i/>
              <w:szCs w:val="24"/>
              <w:lang w:val="es-PA"/>
            </w:rPr>
            <w:fldChar w:fldCharType="begin"/>
          </w:r>
          <w:r w:rsidR="005B25EC" w:rsidRPr="00F64ADB">
            <w:rPr>
              <w:i/>
              <w:szCs w:val="24"/>
              <w:lang w:val="es-PA"/>
            </w:rPr>
            <w:instrText xml:space="preserve"> PAGE   \* MERGEFORMAT </w:instrText>
          </w:r>
          <w:r w:rsidR="005B25EC" w:rsidRPr="00F64ADB">
            <w:rPr>
              <w:i/>
              <w:szCs w:val="24"/>
              <w:lang w:val="es-PA"/>
            </w:rPr>
            <w:fldChar w:fldCharType="separate"/>
          </w:r>
          <w:r w:rsidR="00D1273A" w:rsidRPr="00D1273A">
            <w:rPr>
              <w:i/>
              <w:noProof/>
              <w:sz w:val="20"/>
              <w:szCs w:val="20"/>
              <w:lang w:val="es-PA"/>
            </w:rPr>
            <w:t>i</w:t>
          </w:r>
          <w:r w:rsidR="005B25EC" w:rsidRPr="00F64ADB">
            <w:rPr>
              <w:i/>
              <w:noProof/>
              <w:szCs w:val="24"/>
              <w:lang w:val="es-PA"/>
            </w:rPr>
            <w:fldChar w:fldCharType="end"/>
          </w:r>
        </w:p>
      </w:tc>
    </w:tr>
  </w:tbl>
  <w:p w:rsidR="005B25EC" w:rsidRDefault="00F64ADB" w:rsidP="00C720A1">
    <w:pPr>
      <w:pStyle w:val="Footer"/>
    </w:pPr>
    <w:r>
      <w:rPr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8172949" wp14:editId="7B977835">
              <wp:simplePos x="0" y="0"/>
              <wp:positionH relativeFrom="column">
                <wp:posOffset>-46990</wp:posOffset>
              </wp:positionH>
              <wp:positionV relativeFrom="paragraph">
                <wp:posOffset>-384810</wp:posOffset>
              </wp:positionV>
              <wp:extent cx="5943600" cy="0"/>
              <wp:effectExtent l="0" t="0" r="19050" b="19050"/>
              <wp:wrapNone/>
              <wp:docPr id="76" name="Straight Connector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993EC5" id="Straight Connector 7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-30.3pt" to="464.3pt,-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" strokecolor="black [3213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2"/>
      <w:gridCol w:w="5942"/>
      <w:gridCol w:w="1396"/>
    </w:tblGrid>
    <w:tr w:rsidR="00F64ADB" w:rsidTr="00FB1812">
      <w:tc>
        <w:tcPr>
          <w:tcW w:w="2065" w:type="dxa"/>
          <w:vAlign w:val="center"/>
        </w:tcPr>
        <w:p w:rsidR="00F64ADB" w:rsidRDefault="00F64ADB" w:rsidP="00C720A1">
          <w:pPr>
            <w:pStyle w:val="Footer"/>
            <w:contextualSpacing/>
            <w:jc w:val="center"/>
            <w:rPr>
              <w:i/>
              <w:noProof/>
              <w:sz w:val="18"/>
              <w:szCs w:val="18"/>
            </w:rPr>
          </w:pPr>
          <w:r w:rsidRPr="00FB4DD7">
            <w:rPr>
              <w:noProof/>
            </w:rPr>
            <w:drawing>
              <wp:inline distT="0" distB="0" distL="0" distR="0" wp14:anchorId="430D743E" wp14:editId="7631352E">
                <wp:extent cx="1104265" cy="324485"/>
                <wp:effectExtent l="0" t="0" r="635" b="0"/>
                <wp:docPr id="121" name="Picture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4 LB Logo - 4color Red - 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265" cy="324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5" w:type="dxa"/>
          <w:vAlign w:val="center"/>
        </w:tcPr>
        <w:p w:rsidR="00F64ADB" w:rsidRPr="00C720A1" w:rsidRDefault="00F64ADB" w:rsidP="00F64ADB">
          <w:pPr>
            <w:pStyle w:val="Footer"/>
            <w:contextualSpacing/>
            <w:jc w:val="center"/>
            <w:rPr>
              <w:i/>
              <w:noProof/>
              <w:sz w:val="18"/>
              <w:szCs w:val="18"/>
              <w:lang w:val="es-PA"/>
            </w:rPr>
          </w:pPr>
          <w:r>
            <w:rPr>
              <w:i/>
              <w:noProof/>
              <w:sz w:val="18"/>
              <w:szCs w:val="18"/>
              <w:lang w:val="es-PA"/>
            </w:rPr>
            <w:t xml:space="preserve">Estudio ambiental y social - </w:t>
          </w:r>
          <w:r w:rsidRPr="00C720A1">
            <w:rPr>
              <w:i/>
              <w:noProof/>
              <w:sz w:val="18"/>
              <w:szCs w:val="18"/>
              <w:lang w:val="es-PA"/>
            </w:rPr>
            <w:t>Corredor Perimetral de Oriente de Cundinamarca</w:t>
          </w:r>
        </w:p>
      </w:tc>
      <w:tc>
        <w:tcPr>
          <w:tcW w:w="1710" w:type="dxa"/>
          <w:vAlign w:val="center"/>
        </w:tcPr>
        <w:p w:rsidR="00F64ADB" w:rsidRPr="00E377BF" w:rsidRDefault="00F64ADB" w:rsidP="00C720A1">
          <w:pPr>
            <w:spacing w:after="0"/>
            <w:contextualSpacing/>
            <w:jc w:val="center"/>
            <w:rPr>
              <w:i/>
              <w:szCs w:val="24"/>
            </w:rPr>
          </w:pPr>
          <w:r w:rsidRPr="00F64ADB">
            <w:rPr>
              <w:i/>
              <w:sz w:val="18"/>
              <w:szCs w:val="18"/>
            </w:rPr>
            <w:t>Página,</w:t>
          </w:r>
          <w:r w:rsidRPr="00E377BF">
            <w:rPr>
              <w:i/>
              <w:szCs w:val="24"/>
            </w:rPr>
            <w:fldChar w:fldCharType="begin"/>
          </w:r>
          <w:r w:rsidRPr="00E377BF">
            <w:rPr>
              <w:i/>
              <w:szCs w:val="24"/>
            </w:rPr>
            <w:instrText xml:space="preserve"> PAGE   \* MERGEFORMAT </w:instrText>
          </w:r>
          <w:r w:rsidRPr="00E377BF">
            <w:rPr>
              <w:i/>
              <w:szCs w:val="24"/>
            </w:rPr>
            <w:fldChar w:fldCharType="separate"/>
          </w:r>
          <w:r w:rsidR="00D1273A" w:rsidRPr="00D1273A">
            <w:rPr>
              <w:i/>
              <w:noProof/>
              <w:sz w:val="20"/>
              <w:szCs w:val="20"/>
            </w:rPr>
            <w:t>12-1</w:t>
          </w:r>
          <w:r w:rsidRPr="00E377BF">
            <w:rPr>
              <w:i/>
              <w:noProof/>
              <w:szCs w:val="24"/>
            </w:rPr>
            <w:fldChar w:fldCharType="end"/>
          </w:r>
        </w:p>
      </w:tc>
    </w:tr>
  </w:tbl>
  <w:p w:rsidR="00F64ADB" w:rsidRDefault="00F64ADB" w:rsidP="00C720A1">
    <w:pPr>
      <w:pStyle w:val="Footer"/>
    </w:pPr>
    <w:r>
      <w:rPr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8D20A90" wp14:editId="0CEC2309">
              <wp:simplePos x="0" y="0"/>
              <wp:positionH relativeFrom="column">
                <wp:posOffset>-46990</wp:posOffset>
              </wp:positionH>
              <wp:positionV relativeFrom="paragraph">
                <wp:posOffset>-384810</wp:posOffset>
              </wp:positionV>
              <wp:extent cx="5943600" cy="0"/>
              <wp:effectExtent l="0" t="0" r="19050" b="19050"/>
              <wp:wrapNone/>
              <wp:docPr id="120" name="Straight Connector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CF1526" id="Straight Connector 1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-30.3pt" to="464.3pt,-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" strokecolor="black [3213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EC" w:rsidRDefault="005B25EC" w:rsidP="00C720A1">
      <w:pPr>
        <w:spacing w:before="0" w:after="0" w:line="240" w:lineRule="auto"/>
      </w:pPr>
      <w:r>
        <w:separator/>
      </w:r>
    </w:p>
  </w:footnote>
  <w:footnote w:type="continuationSeparator" w:id="0">
    <w:p w:rsidR="005B25EC" w:rsidRDefault="005B25EC" w:rsidP="00C720A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EC" w:rsidRDefault="00FB1812" w:rsidP="00C720A1">
    <w:pPr>
      <w:pStyle w:val="Header"/>
    </w:pPr>
    <w:r>
      <w:rPr>
        <w:noProof/>
        <w:lang w:val="en-US"/>
      </w:rPr>
      <w:drawing>
        <wp:anchor distT="0" distB="0" distL="114300" distR="114300" simplePos="0" relativeHeight="251679744" behindDoc="1" locked="0" layoutInCell="1" allowOverlap="1" wp14:anchorId="02AFD998" wp14:editId="2F3B4116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1448790" cy="407550"/>
          <wp:effectExtent l="0" t="0" r="0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790" cy="40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5EC">
      <w:rPr>
        <w:noProof/>
        <w:lang w:val="en-US"/>
      </w:rPr>
      <w:drawing>
        <wp:anchor distT="0" distB="0" distL="114300" distR="114300" simplePos="0" relativeHeight="251678720" behindDoc="0" locked="0" layoutInCell="1" allowOverlap="1" wp14:anchorId="0F3CAA8F" wp14:editId="2567F7F5">
          <wp:simplePos x="0" y="0"/>
          <wp:positionH relativeFrom="column">
            <wp:posOffset>0</wp:posOffset>
          </wp:positionH>
          <wp:positionV relativeFrom="paragraph">
            <wp:posOffset>-243444</wp:posOffset>
          </wp:positionV>
          <wp:extent cx="819397" cy="629285"/>
          <wp:effectExtent l="0" t="0" r="0" b="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ni640x64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52" cy="631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25EC" w:rsidRPr="00C43568" w:rsidRDefault="005B25EC" w:rsidP="00C720A1">
    <w:pPr>
      <w:pStyle w:val="Header"/>
      <w:jc w:val="center"/>
      <w:rPr>
        <w:color w:val="000000" w:themeColor="text1"/>
      </w:rPr>
    </w:pPr>
  </w:p>
  <w:p w:rsidR="00F64ADB" w:rsidRDefault="00F64ADB" w:rsidP="00F64ADB">
    <w:pPr>
      <w:pStyle w:val="Header"/>
      <w:ind w:right="-522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0A03AD6" wp14:editId="3DFDEC7F">
              <wp:simplePos x="0" y="0"/>
              <wp:positionH relativeFrom="margin">
                <wp:align>left</wp:align>
              </wp:positionH>
              <wp:positionV relativeFrom="paragraph">
                <wp:posOffset>110490</wp:posOffset>
              </wp:positionV>
              <wp:extent cx="5943600" cy="0"/>
              <wp:effectExtent l="0" t="0" r="19050" b="19050"/>
              <wp:wrapNone/>
              <wp:docPr id="73" name="Straight Connector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3F2139" id="Straight Connector 73" o:spid="_x0000_s1026" style="position:absolute;z-index:2516776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8.7pt" to="46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" strokecolor="black [3213]" strokeweight=".5pt">
              <v:stroke joinstyle="miter"/>
              <w10:wrap anchorx="margin"/>
            </v:line>
          </w:pict>
        </mc:Fallback>
      </mc:AlternateContent>
    </w:r>
  </w:p>
  <w:p w:rsidR="005B25EC" w:rsidRDefault="005B25EC" w:rsidP="00F64ADB">
    <w:pPr>
      <w:pStyle w:val="Header"/>
      <w:ind w:right="-5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DB" w:rsidRDefault="00F64ADB" w:rsidP="00C720A1">
    <w:pPr>
      <w:pStyle w:val="Header"/>
    </w:pPr>
    <w:r>
      <w:rPr>
        <w:noProof/>
        <w:lang w:val="en-US"/>
      </w:rPr>
      <w:drawing>
        <wp:anchor distT="0" distB="0" distL="114300" distR="114300" simplePos="0" relativeHeight="251685888" behindDoc="1" locked="0" layoutInCell="1" allowOverlap="1" wp14:anchorId="62F0139A" wp14:editId="2F2CDFE0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1448790" cy="407550"/>
          <wp:effectExtent l="0" t="0" r="0" b="0"/>
          <wp:wrapNone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790" cy="40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84864" behindDoc="0" locked="0" layoutInCell="1" allowOverlap="1" wp14:anchorId="6795618D" wp14:editId="68CC3B82">
          <wp:simplePos x="0" y="0"/>
          <wp:positionH relativeFrom="column">
            <wp:posOffset>0</wp:posOffset>
          </wp:positionH>
          <wp:positionV relativeFrom="paragraph">
            <wp:posOffset>-243444</wp:posOffset>
          </wp:positionV>
          <wp:extent cx="819397" cy="629285"/>
          <wp:effectExtent l="0" t="0" r="0" b="0"/>
          <wp:wrapNone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ni640x64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52" cy="631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4ADB" w:rsidRPr="00C43568" w:rsidRDefault="00F64ADB" w:rsidP="00C720A1">
    <w:pPr>
      <w:pStyle w:val="Header"/>
      <w:jc w:val="center"/>
      <w:rPr>
        <w:color w:val="000000" w:themeColor="text1"/>
      </w:rPr>
    </w:pPr>
  </w:p>
  <w:p w:rsidR="00F64ADB" w:rsidRDefault="00F64ADB" w:rsidP="00F64ADB">
    <w:pPr>
      <w:pStyle w:val="Header"/>
      <w:ind w:right="-522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E13C988" wp14:editId="58276868">
              <wp:simplePos x="0" y="0"/>
              <wp:positionH relativeFrom="margin">
                <wp:align>left</wp:align>
              </wp:positionH>
              <wp:positionV relativeFrom="paragraph">
                <wp:posOffset>110490</wp:posOffset>
              </wp:positionV>
              <wp:extent cx="5943600" cy="0"/>
              <wp:effectExtent l="0" t="0" r="19050" b="19050"/>
              <wp:wrapNone/>
              <wp:docPr id="117" name="Straight Connector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F0F6CF" id="Straight Connector 117" o:spid="_x0000_s1026" style="position:absolute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8.7pt" to="46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" strokecolor="black [3213]" strokeweight=".5pt">
              <v:stroke joinstyle="miter"/>
              <w10:wrap anchorx="margin"/>
            </v:line>
          </w:pict>
        </mc:Fallback>
      </mc:AlternateContent>
    </w:r>
  </w:p>
  <w:p w:rsidR="00F64ADB" w:rsidRDefault="00F64ADB" w:rsidP="00F64ADB">
    <w:pPr>
      <w:pStyle w:val="Header"/>
      <w:ind w:right="-52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D907D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F24C4B"/>
    <w:multiLevelType w:val="multilevel"/>
    <w:tmpl w:val="9738A9AE"/>
    <w:lvl w:ilvl="0">
      <w:start w:val="12"/>
      <w:numFmt w:val="decimal"/>
      <w:pStyle w:val="Heading1"/>
      <w:lvlText w:val="%1"/>
      <w:lvlJc w:val="left"/>
      <w:pPr>
        <w:ind w:left="88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4613BF2"/>
    <w:multiLevelType w:val="hybridMultilevel"/>
    <w:tmpl w:val="D6421F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B5FB2"/>
    <w:multiLevelType w:val="hybridMultilevel"/>
    <w:tmpl w:val="51F80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86AB3"/>
    <w:multiLevelType w:val="hybridMultilevel"/>
    <w:tmpl w:val="92FEBD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29"/>
    <w:rsid w:val="00096E84"/>
    <w:rsid w:val="000E3119"/>
    <w:rsid w:val="00147EA6"/>
    <w:rsid w:val="0017508C"/>
    <w:rsid w:val="001D0AC2"/>
    <w:rsid w:val="00285F93"/>
    <w:rsid w:val="002A0205"/>
    <w:rsid w:val="002A5566"/>
    <w:rsid w:val="002C7639"/>
    <w:rsid w:val="00316BC0"/>
    <w:rsid w:val="00372F37"/>
    <w:rsid w:val="00392507"/>
    <w:rsid w:val="00442BB3"/>
    <w:rsid w:val="004860CD"/>
    <w:rsid w:val="004905DF"/>
    <w:rsid w:val="004E46D5"/>
    <w:rsid w:val="00564FFB"/>
    <w:rsid w:val="005774C3"/>
    <w:rsid w:val="00593BF0"/>
    <w:rsid w:val="005A5126"/>
    <w:rsid w:val="005B25EC"/>
    <w:rsid w:val="005E5CCD"/>
    <w:rsid w:val="00611F33"/>
    <w:rsid w:val="00623193"/>
    <w:rsid w:val="00632507"/>
    <w:rsid w:val="00633FE8"/>
    <w:rsid w:val="00681226"/>
    <w:rsid w:val="006B6268"/>
    <w:rsid w:val="006C32F4"/>
    <w:rsid w:val="006C3D2C"/>
    <w:rsid w:val="00734729"/>
    <w:rsid w:val="007425EE"/>
    <w:rsid w:val="00777E8F"/>
    <w:rsid w:val="0078008C"/>
    <w:rsid w:val="007A6A2A"/>
    <w:rsid w:val="007F2878"/>
    <w:rsid w:val="008065DE"/>
    <w:rsid w:val="008418B3"/>
    <w:rsid w:val="008674A1"/>
    <w:rsid w:val="00880AB9"/>
    <w:rsid w:val="0089701B"/>
    <w:rsid w:val="008C3F37"/>
    <w:rsid w:val="008D6104"/>
    <w:rsid w:val="008D7D7E"/>
    <w:rsid w:val="008E2ADB"/>
    <w:rsid w:val="008F713F"/>
    <w:rsid w:val="009128BC"/>
    <w:rsid w:val="00945B40"/>
    <w:rsid w:val="009D0794"/>
    <w:rsid w:val="009F1E10"/>
    <w:rsid w:val="00A51D43"/>
    <w:rsid w:val="00A75960"/>
    <w:rsid w:val="00A87D44"/>
    <w:rsid w:val="00A97595"/>
    <w:rsid w:val="00B1081F"/>
    <w:rsid w:val="00B52DF0"/>
    <w:rsid w:val="00B563B7"/>
    <w:rsid w:val="00BB7402"/>
    <w:rsid w:val="00BF280E"/>
    <w:rsid w:val="00C207A6"/>
    <w:rsid w:val="00C24530"/>
    <w:rsid w:val="00C720A1"/>
    <w:rsid w:val="00C83050"/>
    <w:rsid w:val="00C87CB1"/>
    <w:rsid w:val="00CA1FE0"/>
    <w:rsid w:val="00CB1DB2"/>
    <w:rsid w:val="00CB5080"/>
    <w:rsid w:val="00CF48F9"/>
    <w:rsid w:val="00D0306F"/>
    <w:rsid w:val="00D1273A"/>
    <w:rsid w:val="00D1752B"/>
    <w:rsid w:val="00D34EB9"/>
    <w:rsid w:val="00D74742"/>
    <w:rsid w:val="00D811A9"/>
    <w:rsid w:val="00DA3530"/>
    <w:rsid w:val="00E00E69"/>
    <w:rsid w:val="00E040F8"/>
    <w:rsid w:val="00E07F6A"/>
    <w:rsid w:val="00E46630"/>
    <w:rsid w:val="00E562BA"/>
    <w:rsid w:val="00E67F63"/>
    <w:rsid w:val="00E71F8E"/>
    <w:rsid w:val="00E8767C"/>
    <w:rsid w:val="00EE5974"/>
    <w:rsid w:val="00EF6252"/>
    <w:rsid w:val="00EF76EC"/>
    <w:rsid w:val="00F57266"/>
    <w:rsid w:val="00F64ADB"/>
    <w:rsid w:val="00FB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8EBEDFA-0C6C-4CAB-A6FC-1018645B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B9"/>
    <w:pPr>
      <w:spacing w:before="120" w:after="360"/>
      <w:jc w:val="both"/>
    </w:pPr>
    <w:rPr>
      <w:rFonts w:ascii="Garamond" w:hAnsi="Garamond"/>
      <w:sz w:val="24"/>
    </w:rPr>
  </w:style>
  <w:style w:type="paragraph" w:styleId="Heading1">
    <w:name w:val="heading 1"/>
    <w:aliases w:val="TITULO 1,TítuloB,Edgar 1,título 1,1,Capítulo 6-Página,ARTICULO,ING-PORCE III (T1),Título 1-BCN,T1,TITULO 1 + Justificado,Izquierda:  0 cm,Primera línea:  0 cm,1 ghost,Título 11,TITULO GEO 1,Edgar 1 + Izquierda:  0 cm,g,Título 1. Wessex"/>
    <w:basedOn w:val="Normal"/>
    <w:next w:val="Normal"/>
    <w:link w:val="Heading1Char"/>
    <w:uiPriority w:val="9"/>
    <w:unhideWhenUsed/>
    <w:qFormat/>
    <w:rsid w:val="007A6A2A"/>
    <w:pPr>
      <w:keepNext/>
      <w:keepLines/>
      <w:numPr>
        <w:numId w:val="4"/>
      </w:numPr>
      <w:spacing w:before="240" w:after="240" w:line="240" w:lineRule="auto"/>
      <w:outlineLvl w:val="0"/>
    </w:pPr>
    <w:rPr>
      <w:rFonts w:eastAsiaTheme="majorEastAsia" w:cstheme="majorBidi"/>
      <w:b/>
      <w:bCs/>
      <w:caps/>
      <w:sz w:val="28"/>
      <w:szCs w:val="28"/>
      <w:lang w:val="es-PA"/>
    </w:rPr>
  </w:style>
  <w:style w:type="paragraph" w:styleId="Heading2">
    <w:name w:val="heading 2"/>
    <w:aliases w:val="título 2 Car,título 2,Edgar 2,2.2 Car Car,2.2 Car,2.2,norma,Título 2 -BCN,EIAS2 2,2 headline,h,TITULO GEO 2"/>
    <w:basedOn w:val="Normal"/>
    <w:next w:val="Normal"/>
    <w:link w:val="Heading2Char"/>
    <w:uiPriority w:val="9"/>
    <w:unhideWhenUsed/>
    <w:qFormat/>
    <w:rsid w:val="007A6A2A"/>
    <w:pPr>
      <w:keepNext/>
      <w:keepLines/>
      <w:numPr>
        <w:ilvl w:val="1"/>
        <w:numId w:val="4"/>
      </w:numPr>
      <w:spacing w:after="240" w:line="240" w:lineRule="auto"/>
      <w:outlineLvl w:val="1"/>
    </w:pPr>
    <w:rPr>
      <w:rFonts w:eastAsiaTheme="majorEastAsia" w:cstheme="majorBidi"/>
      <w:b/>
      <w:bCs/>
      <w:sz w:val="26"/>
      <w:szCs w:val="26"/>
      <w:lang w:val="es-PA"/>
    </w:rPr>
  </w:style>
  <w:style w:type="paragraph" w:styleId="Heading3">
    <w:name w:val="heading 3"/>
    <w:aliases w:val=" Car,Título 3 Car Car Car,Car + Arial,Mayúsculas,titulo 3,Título DOS,ING-PORCE III (T3),Edgar 3,1.1.1Título 3,Título 3-BCN,3 bullet,Título 3A,título 3,moloko,RyU,TITULO GEO 3,Sous-titre (3),TÍT,2"/>
    <w:basedOn w:val="Normal"/>
    <w:next w:val="Normal"/>
    <w:link w:val="Heading3Char"/>
    <w:uiPriority w:val="9"/>
    <w:unhideWhenUsed/>
    <w:qFormat/>
    <w:rsid w:val="007A6A2A"/>
    <w:pPr>
      <w:keepNext/>
      <w:keepLines/>
      <w:numPr>
        <w:ilvl w:val="2"/>
        <w:numId w:val="4"/>
      </w:numPr>
      <w:spacing w:after="240" w:line="240" w:lineRule="auto"/>
      <w:outlineLvl w:val="2"/>
    </w:pPr>
    <w:rPr>
      <w:rFonts w:eastAsiaTheme="majorEastAsia" w:cstheme="majorBidi"/>
      <w:b/>
      <w:bCs/>
      <w:i/>
      <w:lang w:val="es-PA"/>
    </w:rPr>
  </w:style>
  <w:style w:type="paragraph" w:styleId="Heading4">
    <w:name w:val="heading 4"/>
    <w:aliases w:val="Título 4 - BCN,4 dash,d,3"/>
    <w:basedOn w:val="Normal"/>
    <w:next w:val="Normal"/>
    <w:link w:val="Heading4Char"/>
    <w:uiPriority w:val="9"/>
    <w:unhideWhenUsed/>
    <w:qFormat/>
    <w:rsid w:val="007A6A2A"/>
    <w:pPr>
      <w:keepNext/>
      <w:keepLines/>
      <w:numPr>
        <w:ilvl w:val="3"/>
        <w:numId w:val="4"/>
      </w:numPr>
      <w:spacing w:before="0" w:line="240" w:lineRule="auto"/>
      <w:outlineLvl w:val="3"/>
    </w:pPr>
    <w:rPr>
      <w:rFonts w:eastAsiaTheme="majorEastAsia" w:cstheme="majorBidi"/>
      <w:b/>
      <w:bCs/>
      <w:i/>
      <w:iCs/>
      <w:color w:val="000000" w:themeColor="text1"/>
      <w:lang w:val="es-PA"/>
    </w:rPr>
  </w:style>
  <w:style w:type="paragraph" w:styleId="Heading6">
    <w:name w:val="heading 6"/>
    <w:aliases w:val="No,TITULO 4,Título 6-BCN,Figuras"/>
    <w:basedOn w:val="Normal"/>
    <w:next w:val="Normal"/>
    <w:link w:val="Heading6Char"/>
    <w:uiPriority w:val="9"/>
    <w:unhideWhenUsed/>
    <w:qFormat/>
    <w:rsid w:val="007A6A2A"/>
    <w:pPr>
      <w:keepNext/>
      <w:keepLines/>
      <w:numPr>
        <w:ilvl w:val="5"/>
        <w:numId w:val="4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s-PA"/>
    </w:rPr>
  </w:style>
  <w:style w:type="paragraph" w:styleId="Heading7">
    <w:name w:val="heading 7"/>
    <w:aliases w:val="no,Título 7 Car Car Car Car Car"/>
    <w:basedOn w:val="Normal"/>
    <w:next w:val="Normal"/>
    <w:link w:val="Heading7Char"/>
    <w:uiPriority w:val="9"/>
    <w:unhideWhenUsed/>
    <w:qFormat/>
    <w:rsid w:val="007A6A2A"/>
    <w:pPr>
      <w:keepNext/>
      <w:keepLines/>
      <w:numPr>
        <w:ilvl w:val="6"/>
        <w:numId w:val="4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s-PA"/>
    </w:rPr>
  </w:style>
  <w:style w:type="paragraph" w:styleId="Heading8">
    <w:name w:val="heading 8"/>
    <w:aliases w:val="NO1"/>
    <w:basedOn w:val="Normal"/>
    <w:next w:val="Normal"/>
    <w:link w:val="Heading8Char"/>
    <w:uiPriority w:val="9"/>
    <w:unhideWhenUsed/>
    <w:qFormat/>
    <w:rsid w:val="007A6A2A"/>
    <w:pPr>
      <w:keepNext/>
      <w:keepLines/>
      <w:numPr>
        <w:ilvl w:val="7"/>
        <w:numId w:val="4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PA"/>
    </w:rPr>
  </w:style>
  <w:style w:type="paragraph" w:styleId="Heading9">
    <w:name w:val="heading 9"/>
    <w:aliases w:val="No2"/>
    <w:basedOn w:val="Normal"/>
    <w:next w:val="Normal"/>
    <w:link w:val="Heading9Char"/>
    <w:uiPriority w:val="9"/>
    <w:unhideWhenUsed/>
    <w:qFormat/>
    <w:rsid w:val="007A6A2A"/>
    <w:pPr>
      <w:keepNext/>
      <w:keepLines/>
      <w:numPr>
        <w:ilvl w:val="8"/>
        <w:numId w:val="4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93"/>
    <w:pPr>
      <w:ind w:left="720"/>
      <w:contextualSpacing/>
    </w:pPr>
  </w:style>
  <w:style w:type="paragraph" w:customStyle="1" w:styleId="Default">
    <w:name w:val="Default"/>
    <w:rsid w:val="00CF4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76EC"/>
    <w:rPr>
      <w:color w:val="0563C1" w:themeColor="hyperlink"/>
      <w:u w:val="single"/>
    </w:rPr>
  </w:style>
  <w:style w:type="character" w:customStyle="1" w:styleId="Heading1Char">
    <w:name w:val="Heading 1 Char"/>
    <w:aliases w:val="TITULO 1 Char,TítuloB Char,Edgar 1 Char,título 1 Char,1 Char,Capítulo 6-Página Char,ARTICULO Char,ING-PORCE III (T1) Char,Título 1-BCN Char,T1 Char,TITULO 1 + Justificado Char,Izquierda:  0 cm Char,Primera línea:  0 cm Char,1 ghost Char"/>
    <w:basedOn w:val="DefaultParagraphFont"/>
    <w:link w:val="Heading1"/>
    <w:uiPriority w:val="9"/>
    <w:rsid w:val="007A6A2A"/>
    <w:rPr>
      <w:rFonts w:ascii="Garamond" w:eastAsiaTheme="majorEastAsia" w:hAnsi="Garamond" w:cstheme="majorBidi"/>
      <w:b/>
      <w:bCs/>
      <w:caps/>
      <w:sz w:val="28"/>
      <w:szCs w:val="28"/>
      <w:lang w:val="es-PA"/>
    </w:rPr>
  </w:style>
  <w:style w:type="character" w:customStyle="1" w:styleId="Heading2Char">
    <w:name w:val="Heading 2 Char"/>
    <w:aliases w:val="título 2 Car Char,título 2 Char,Edgar 2 Char,2.2 Car Car Char,2.2 Car Char,2.2 Char,norma Char,Título 2 -BCN Char,EIAS2 2 Char,2 headline Char,h Char,TITULO GEO 2 Char"/>
    <w:basedOn w:val="DefaultParagraphFont"/>
    <w:link w:val="Heading2"/>
    <w:uiPriority w:val="9"/>
    <w:rsid w:val="007A6A2A"/>
    <w:rPr>
      <w:rFonts w:ascii="Garamond" w:eastAsiaTheme="majorEastAsia" w:hAnsi="Garamond" w:cstheme="majorBidi"/>
      <w:b/>
      <w:bCs/>
      <w:sz w:val="26"/>
      <w:szCs w:val="26"/>
      <w:lang w:val="es-PA"/>
    </w:rPr>
  </w:style>
  <w:style w:type="character" w:customStyle="1" w:styleId="Heading3Char">
    <w:name w:val="Heading 3 Char"/>
    <w:aliases w:val=" Car Char,Título 3 Car Car Car Char,Car + Arial Char,Mayúsculas Char,titulo 3 Char,Título DOS Char,ING-PORCE III (T3) Char,Edgar 3 Char,1.1.1Título 3 Char,Título 3-BCN Char,3 bullet Char,Título 3A Char,título 3 Char,moloko Char,RyU Char"/>
    <w:basedOn w:val="DefaultParagraphFont"/>
    <w:link w:val="Heading3"/>
    <w:uiPriority w:val="9"/>
    <w:rsid w:val="007A6A2A"/>
    <w:rPr>
      <w:rFonts w:ascii="Garamond" w:eastAsiaTheme="majorEastAsia" w:hAnsi="Garamond" w:cstheme="majorBidi"/>
      <w:b/>
      <w:bCs/>
      <w:i/>
      <w:sz w:val="24"/>
      <w:lang w:val="es-PA"/>
    </w:rPr>
  </w:style>
  <w:style w:type="character" w:customStyle="1" w:styleId="Heading4Char">
    <w:name w:val="Heading 4 Char"/>
    <w:aliases w:val="Título 4 - BCN Char,4 dash Char,d Char,3 Char"/>
    <w:basedOn w:val="DefaultParagraphFont"/>
    <w:link w:val="Heading4"/>
    <w:uiPriority w:val="9"/>
    <w:rsid w:val="007A6A2A"/>
    <w:rPr>
      <w:rFonts w:ascii="Garamond" w:eastAsiaTheme="majorEastAsia" w:hAnsi="Garamond" w:cstheme="majorBidi"/>
      <w:b/>
      <w:bCs/>
      <w:i/>
      <w:iCs/>
      <w:color w:val="000000" w:themeColor="text1"/>
      <w:sz w:val="24"/>
      <w:lang w:val="es-PA"/>
    </w:rPr>
  </w:style>
  <w:style w:type="character" w:customStyle="1" w:styleId="Heading6Char">
    <w:name w:val="Heading 6 Char"/>
    <w:aliases w:val="No Char,TITULO 4 Char,Título 6-BCN Char,Figuras Char"/>
    <w:basedOn w:val="DefaultParagraphFont"/>
    <w:link w:val="Heading6"/>
    <w:uiPriority w:val="9"/>
    <w:rsid w:val="007A6A2A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s-PA"/>
    </w:rPr>
  </w:style>
  <w:style w:type="character" w:customStyle="1" w:styleId="Heading7Char">
    <w:name w:val="Heading 7 Char"/>
    <w:aliases w:val="no Char,Título 7 Car Car Car Car Car Char"/>
    <w:basedOn w:val="DefaultParagraphFont"/>
    <w:link w:val="Heading7"/>
    <w:uiPriority w:val="9"/>
    <w:rsid w:val="007A6A2A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s-PA"/>
    </w:rPr>
  </w:style>
  <w:style w:type="character" w:customStyle="1" w:styleId="Heading8Char">
    <w:name w:val="Heading 8 Char"/>
    <w:aliases w:val="NO1 Char"/>
    <w:basedOn w:val="DefaultParagraphFont"/>
    <w:link w:val="Heading8"/>
    <w:uiPriority w:val="9"/>
    <w:rsid w:val="007A6A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PA"/>
    </w:rPr>
  </w:style>
  <w:style w:type="character" w:customStyle="1" w:styleId="Heading9Char">
    <w:name w:val="Heading 9 Char"/>
    <w:aliases w:val="No2 Char"/>
    <w:basedOn w:val="DefaultParagraphFont"/>
    <w:link w:val="Heading9"/>
    <w:uiPriority w:val="9"/>
    <w:rsid w:val="007A6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PA"/>
    </w:rPr>
  </w:style>
  <w:style w:type="paragraph" w:styleId="ListNumber">
    <w:name w:val="List Number"/>
    <w:basedOn w:val="Normal"/>
    <w:unhideWhenUsed/>
    <w:rsid w:val="007A6A2A"/>
    <w:pPr>
      <w:numPr>
        <w:numId w:val="5"/>
      </w:numPr>
      <w:spacing w:before="0" w:after="120" w:line="240" w:lineRule="auto"/>
    </w:pPr>
    <w:rPr>
      <w:rFonts w:eastAsia="Times New Roman" w:cs="Times New Roman"/>
      <w:sz w:val="22"/>
      <w:szCs w:val="20"/>
      <w:lang w:val="es-MX" w:eastAsia="es-ES"/>
    </w:rPr>
  </w:style>
  <w:style w:type="character" w:customStyle="1" w:styleId="apple-converted-space">
    <w:name w:val="apple-converted-space"/>
    <w:basedOn w:val="DefaultParagraphFont"/>
    <w:rsid w:val="00DA3530"/>
  </w:style>
  <w:style w:type="paragraph" w:styleId="NoSpacing">
    <w:name w:val="No Spacing"/>
    <w:uiPriority w:val="1"/>
    <w:qFormat/>
    <w:rsid w:val="00D34EB9"/>
    <w:pPr>
      <w:spacing w:after="360" w:line="240" w:lineRule="auto"/>
      <w:jc w:val="center"/>
    </w:pPr>
    <w:rPr>
      <w:rFonts w:ascii="Garamond" w:hAnsi="Garamond"/>
      <w:sz w:val="20"/>
    </w:rPr>
  </w:style>
  <w:style w:type="paragraph" w:styleId="Header">
    <w:name w:val="header"/>
    <w:aliases w:val="encabezado,even,1st pg"/>
    <w:basedOn w:val="Normal"/>
    <w:link w:val="HeaderChar"/>
    <w:uiPriority w:val="99"/>
    <w:unhideWhenUsed/>
    <w:rsid w:val="00C720A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aliases w:val="encabezado Char,even Char,1st pg Char"/>
    <w:basedOn w:val="DefaultParagraphFont"/>
    <w:link w:val="Header"/>
    <w:uiPriority w:val="99"/>
    <w:rsid w:val="00C720A1"/>
    <w:rPr>
      <w:rFonts w:ascii="Garamond" w:hAnsi="Garamond"/>
      <w:sz w:val="24"/>
    </w:rPr>
  </w:style>
  <w:style w:type="paragraph" w:styleId="Footer">
    <w:name w:val="footer"/>
    <w:basedOn w:val="Normal"/>
    <w:link w:val="FooterChar"/>
    <w:unhideWhenUsed/>
    <w:rsid w:val="00C720A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C720A1"/>
    <w:rPr>
      <w:rFonts w:ascii="Garamond" w:hAnsi="Garamond"/>
      <w:sz w:val="24"/>
    </w:rPr>
  </w:style>
  <w:style w:type="table" w:styleId="TableGrid">
    <w:name w:val="Table Grid"/>
    <w:basedOn w:val="TableNormal"/>
    <w:uiPriority w:val="39"/>
    <w:rsid w:val="00C720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207A6"/>
    <w:pPr>
      <w:spacing w:after="120" w:line="240" w:lineRule="auto"/>
      <w:jc w:val="center"/>
    </w:pPr>
    <w:rPr>
      <w:b/>
      <w:iCs/>
      <w:color w:val="000000" w:themeColor="text1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B52DF0"/>
    <w:pPr>
      <w:spacing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52DF0"/>
    <w:pPr>
      <w:spacing w:before="0" w:after="0"/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52DF0"/>
    <w:pPr>
      <w:spacing w:before="0" w:after="0"/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52DF0"/>
    <w:pPr>
      <w:spacing w:before="0" w:after="0"/>
      <w:ind w:left="72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52DF0"/>
    <w:pPr>
      <w:spacing w:before="0"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52DF0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52DF0"/>
    <w:pPr>
      <w:spacing w:before="0"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52DF0"/>
    <w:pPr>
      <w:spacing w:before="0"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52DF0"/>
    <w:pPr>
      <w:spacing w:before="0" w:after="0"/>
      <w:ind w:left="1920"/>
      <w:jc w:val="left"/>
    </w:pPr>
    <w:rPr>
      <w:rFonts w:asciiTheme="minorHAnsi" w:hAnsi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42BB3"/>
    <w:pPr>
      <w:spacing w:before="0" w:after="0"/>
      <w:ind w:left="480" w:hanging="480"/>
      <w:jc w:val="left"/>
    </w:pPr>
    <w:rPr>
      <w:rFonts w:asciiTheme="minorHAnsi" w:hAnsiTheme="minorHAnsi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9C084D566BB4694EB5012E165DF483EC" ma:contentTypeVersion="0" ma:contentTypeDescription="A content type to manage public (operations) IDB documents" ma:contentTypeScope="" ma:versionID="6f6f3d17356de872f47beb2112e53f28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5e396acf9842407597efee5fc1224e8a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60eec94-9ea5-4a7b-9f6d-cccf30bfb5dc}" ma:internalName="TaxCatchAll" ma:showField="CatchAllData" ma:web="de16acd7-ff20-4325-8e03-4fc85fddf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60eec94-9ea5-4a7b-9f6d-cccf30bfb5dc}" ma:internalName="TaxCatchAllLabel" ma:readOnly="true" ma:showField="CatchAllDataLabel" ma:web="de16acd7-ff20-4325-8e03-4fc85fddf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39509596</IDBDocs_x0020_Number>
    <TaxCatchAll xmlns="9c571b2f-e523-4ab2-ba2e-09e151a03ef4">
      <Value>5</Value>
      <Value>6</Value>
    </TaxCatchAll>
    <Phase xmlns="9c571b2f-e523-4ab2-ba2e-09e151a03ef4" xsi:nil="true"/>
    <SISCOR_x0020_Number xmlns="9c571b2f-e523-4ab2-ba2e-09e151a03ef4" xsi:nil="true"/>
    <Division_x0020_or_x0020_Unit xmlns="9c571b2f-e523-4ab2-ba2e-09e151a03ef4">VPS/ESG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Paez Zamora, Juan Carlos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2015</Fiscal_x0020_Year_x0020_IDB>
    <Other_x0020_Author xmlns="9c571b2f-e523-4ab2-ba2e-09e151a03ef4">Louis Berger</Other_x0020_Author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CO-L1159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WORD&lt;/APPLICATION&gt;&lt;USER_STAGE&gt;Environmental Impact Assessments&lt;/USER_STAGE&gt;&lt;PD_OBJ_TYPE&gt;0&lt;/PD_OBJ_TYPE&gt;&lt;MAKERECORD&gt;N&lt;/MAKERECORD&gt;&lt;/Data&gt;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</Identifier>
    <Disclosure_x0020_Activity xmlns="9c571b2f-e523-4ab2-ba2e-09e151a03ef4">Environmental Impact Assessments</Disclosure_x0020_Activity>
    <Webtopic xmlns="9c571b2f-e523-4ab2-ba2e-09e151a03ef4">pa-amb</Webtopic>
    <Publishing_x0020_House xmlns="9c571b2f-e523-4ab2-ba2e-09e151a03ef4" xsi:nil="true"/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</documentManagement>
</p:properties>
</file>

<file path=customXml/itemProps1.xml><?xml version="1.0" encoding="utf-8"?>
<ds:datastoreItem xmlns:ds="http://schemas.openxmlformats.org/officeDocument/2006/customXml" ds:itemID="{8F507515-B7BD-413E-BB74-DD293E66595B}"/>
</file>

<file path=customXml/itemProps2.xml><?xml version="1.0" encoding="utf-8"?>
<ds:datastoreItem xmlns:ds="http://schemas.openxmlformats.org/officeDocument/2006/customXml" ds:itemID="{1FE2977B-D192-4A97-8BE9-889ECF2CAC5F}"/>
</file>

<file path=customXml/itemProps3.xml><?xml version="1.0" encoding="utf-8"?>
<ds:datastoreItem xmlns:ds="http://schemas.openxmlformats.org/officeDocument/2006/customXml" ds:itemID="{F89643FA-5582-4F26-8869-65138F1D176C}"/>
</file>

<file path=customXml/itemProps4.xml><?xml version="1.0" encoding="utf-8"?>
<ds:datastoreItem xmlns:ds="http://schemas.openxmlformats.org/officeDocument/2006/customXml" ds:itemID="{F8172ABD-A7AE-4394-BA2A-114EB97DEF71}"/>
</file>

<file path=customXml/itemProps5.xml><?xml version="1.0" encoding="utf-8"?>
<ds:datastoreItem xmlns:ds="http://schemas.openxmlformats.org/officeDocument/2006/customXml" ds:itemID="{A899B21B-A272-4448-BE2A-704BDA1A1077}"/>
</file>

<file path=customXml/itemProps6.xml><?xml version="1.0" encoding="utf-8"?>
<ds:datastoreItem xmlns:ds="http://schemas.openxmlformats.org/officeDocument/2006/customXml" ds:itemID="{68B44743-57EB-4748-9DD6-E3BC20AFB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CO-L1159 Perimetral Oriental de Bogotá_  EIA Cap 12 - Anexos </dc:title>
  <dc:subject/>
  <dc:creator>mgonzalez</dc:creator>
  <cp:keywords/>
  <dc:description/>
  <cp:lastModifiedBy>Ibanez, Zuleika</cp:lastModifiedBy>
  <cp:revision>31</cp:revision>
  <cp:lastPrinted>2015-03-24T02:21:00Z</cp:lastPrinted>
  <dcterms:created xsi:type="dcterms:W3CDTF">2015-03-19T00:03:00Z</dcterms:created>
  <dcterms:modified xsi:type="dcterms:W3CDTF">2015-03-24T02:21:00Z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0x01010046CF21643EE8D14686A648AA6DAD0892009C084D566BB4694EB5012E165DF483EC</vt:lpwstr>
  </property>
  <property fmtid="{D5CDD505-2E9C-101B-9397-08002B2CF9AE}" pid="3" name="TaxKeyword">
    <vt:lpwstr/>
  </property>
  <property fmtid="{D5CDD505-2E9C-101B-9397-08002B2CF9AE}" pid="4" name="Function Operations IDB">
    <vt:lpwstr>6;#IDBDocs|cca77002-e150-4b2d-ab1f-1d7a7cdcae16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5;#Unclassified|a6dff32e-d477-44cd-a56b-85efe9e0a56c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5;#Unclassified|a6dff32e-d477-44cd-a56b-85efe9e0a56c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>Louis Berger</vt:lpwstr>
  </property>
  <property fmtid="{D5CDD505-2E9C-101B-9397-08002B2CF9AE}" pid="14" name="Sector IDB">
    <vt:lpwstr/>
  </property>
  <property fmtid="{D5CDD505-2E9C-101B-9397-08002B2CF9AE}" pid="15" name="Sub-Sector">
    <vt:lpwstr/>
  </property>
</Properties>
</file>