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1237D9" w:rsidRDefault="00157F5B" w:rsidP="000F623C">
      <w:pPr>
        <w:rPr>
          <w:rFonts w:asciiTheme="minorHAnsi" w:hAnsiTheme="minorHAnsi" w:cstheme="minorHAnsi"/>
          <w:b/>
          <w:sz w:val="22"/>
          <w:szCs w:val="22"/>
        </w:rPr>
      </w:pPr>
    </w:p>
    <w:p w14:paraId="76028563" w14:textId="77777777" w:rsidR="005A3DDF" w:rsidRPr="001237D9" w:rsidRDefault="005A3DDF" w:rsidP="00B07900">
      <w:pPr>
        <w:rPr>
          <w:rFonts w:asciiTheme="minorHAnsi" w:hAnsiTheme="minorHAnsi" w:cstheme="minorHAnsi"/>
          <w:sz w:val="22"/>
          <w:szCs w:val="22"/>
        </w:rPr>
      </w:pPr>
    </w:p>
    <w:p w14:paraId="76028564" w14:textId="77777777" w:rsidR="005A3DDF" w:rsidRPr="001237D9" w:rsidRDefault="005A3DDF" w:rsidP="00B07900">
      <w:pPr>
        <w:rPr>
          <w:rFonts w:asciiTheme="minorHAnsi" w:hAnsiTheme="minorHAnsi" w:cstheme="minorHAnsi"/>
          <w:sz w:val="22"/>
          <w:szCs w:val="22"/>
        </w:rPr>
      </w:pPr>
    </w:p>
    <w:p w14:paraId="76028565" w14:textId="77777777" w:rsidR="005A3DDF" w:rsidRPr="001237D9" w:rsidRDefault="005A3DDF" w:rsidP="00B07900">
      <w:pPr>
        <w:rPr>
          <w:rFonts w:asciiTheme="minorHAnsi" w:hAnsiTheme="minorHAnsi" w:cstheme="minorHAnsi"/>
          <w:sz w:val="22"/>
          <w:szCs w:val="22"/>
        </w:rPr>
      </w:pPr>
    </w:p>
    <w:p w14:paraId="76028566" w14:textId="77777777" w:rsidR="005A3DDF" w:rsidRPr="001237D9" w:rsidRDefault="005A3DDF" w:rsidP="005A3DDF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76028567" w14:textId="77777777" w:rsidR="005A3DDF" w:rsidRPr="001237D9" w:rsidRDefault="005A3DDF" w:rsidP="005A3DDF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14:paraId="76028568" w14:textId="261C7FB5" w:rsidR="005A3DDF" w:rsidRPr="001237D9" w:rsidRDefault="005A3DDF" w:rsidP="005A3DDF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237D9">
        <w:rPr>
          <w:rFonts w:asciiTheme="minorHAnsi" w:hAnsiTheme="minorHAnsi" w:cstheme="minorHAnsi"/>
          <w:spacing w:val="-2"/>
          <w:sz w:val="22"/>
          <w:szCs w:val="22"/>
        </w:rPr>
        <w:t xml:space="preserve">RE: </w:t>
      </w:r>
      <w:r w:rsidRPr="001237D9">
        <w:rPr>
          <w:rFonts w:asciiTheme="minorHAnsi" w:hAnsiTheme="minorHAnsi" w:cstheme="minorHAnsi"/>
          <w:spacing w:val="-2"/>
          <w:sz w:val="22"/>
          <w:szCs w:val="22"/>
        </w:rPr>
        <w:tab/>
        <w:t xml:space="preserve">Selection #:  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>CO-T1509-P001</w:t>
      </w:r>
    </w:p>
    <w:p w14:paraId="76028569" w14:textId="7B9521B4" w:rsidR="00361D0D" w:rsidRPr="001237D9" w:rsidRDefault="00361D0D" w:rsidP="005A3DDF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237D9">
        <w:rPr>
          <w:rFonts w:asciiTheme="minorHAnsi" w:hAnsiTheme="minorHAnsi" w:cstheme="minorHAnsi"/>
          <w:spacing w:val="-2"/>
          <w:sz w:val="22"/>
          <w:szCs w:val="22"/>
        </w:rPr>
        <w:tab/>
        <w:t xml:space="preserve">Selection Method: 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 xml:space="preserve">Single Source Selection </w:t>
      </w:r>
    </w:p>
    <w:p w14:paraId="7602856A" w14:textId="61245664" w:rsidR="008E1865" w:rsidRPr="001237D9" w:rsidRDefault="008E1865" w:rsidP="005A3DDF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237D9">
        <w:rPr>
          <w:rFonts w:asciiTheme="minorHAnsi" w:hAnsiTheme="minorHAnsi" w:cstheme="minorHAnsi"/>
          <w:spacing w:val="-2"/>
          <w:sz w:val="22"/>
          <w:szCs w:val="22"/>
        </w:rPr>
        <w:tab/>
        <w:t>Sector: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 xml:space="preserve"> Social</w:t>
      </w:r>
    </w:p>
    <w:p w14:paraId="7602856B" w14:textId="4F83628D" w:rsidR="005A3DDF" w:rsidRPr="001237D9" w:rsidRDefault="005A3DDF" w:rsidP="005A3DDF">
      <w:pPr>
        <w:suppressAutoHyphens/>
        <w:ind w:left="720"/>
        <w:rPr>
          <w:rFonts w:asciiTheme="minorHAnsi" w:hAnsiTheme="minorHAnsi" w:cstheme="minorHAnsi"/>
          <w:i/>
          <w:sz w:val="22"/>
          <w:szCs w:val="22"/>
        </w:rPr>
      </w:pPr>
      <w:r w:rsidRPr="001237D9">
        <w:rPr>
          <w:rFonts w:asciiTheme="minorHAnsi" w:hAnsiTheme="minorHAnsi" w:cstheme="minorHAnsi"/>
          <w:spacing w:val="-2"/>
          <w:sz w:val="22"/>
          <w:szCs w:val="22"/>
        </w:rPr>
        <w:t xml:space="preserve">Country: </w:t>
      </w:r>
      <w:r w:rsidRPr="001237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237D9" w:rsidRPr="001237D9">
        <w:rPr>
          <w:rFonts w:asciiTheme="minorHAnsi" w:hAnsiTheme="minorHAnsi" w:cstheme="minorHAnsi"/>
          <w:iCs/>
          <w:sz w:val="22"/>
          <w:szCs w:val="22"/>
        </w:rPr>
        <w:t>Colombia</w:t>
      </w:r>
    </w:p>
    <w:p w14:paraId="7602856C" w14:textId="6E8CA391" w:rsidR="005A3DDF" w:rsidRPr="001237D9" w:rsidRDefault="005A3DDF" w:rsidP="005A3DDF">
      <w:pPr>
        <w:pStyle w:val="BodyTex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>Financing ATN #</w:t>
      </w:r>
      <w:r w:rsidRPr="001237D9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1237D9" w:rsidRPr="001237D9">
        <w:rPr>
          <w:rFonts w:asciiTheme="minorHAnsi" w:hAnsiTheme="minorHAnsi" w:cstheme="minorHAnsi"/>
          <w:sz w:val="22"/>
          <w:szCs w:val="22"/>
          <w:shd w:val="clear" w:color="auto" w:fill="FFFFFF"/>
        </w:rPr>
        <w:t>ATN/OC-17378-CO</w:t>
      </w:r>
    </w:p>
    <w:p w14:paraId="7602856D" w14:textId="2A86C026" w:rsidR="005A3DDF" w:rsidRPr="001237D9" w:rsidRDefault="005A3DDF" w:rsidP="001237D9">
      <w:pPr>
        <w:ind w:left="720"/>
        <w:rPr>
          <w:rFonts w:asciiTheme="minorHAnsi" w:hAnsiTheme="minorHAnsi" w:cstheme="minorHAnsi"/>
          <w:i/>
          <w:iCs/>
          <w:spacing w:val="-2"/>
          <w:sz w:val="22"/>
          <w:szCs w:val="22"/>
          <w:lang w:val="es-419"/>
        </w:rPr>
      </w:pPr>
      <w:proofErr w:type="spellStart"/>
      <w:r w:rsidRPr="001237D9">
        <w:rPr>
          <w:rFonts w:asciiTheme="minorHAnsi" w:hAnsiTheme="minorHAnsi" w:cstheme="minorHAnsi"/>
          <w:i/>
          <w:iCs/>
          <w:spacing w:val="-2"/>
          <w:sz w:val="22"/>
          <w:szCs w:val="22"/>
          <w:lang w:val="es-419"/>
        </w:rPr>
        <w:t>Description</w:t>
      </w:r>
      <w:proofErr w:type="spellEnd"/>
      <w:r w:rsidRPr="001237D9">
        <w:rPr>
          <w:rFonts w:asciiTheme="minorHAnsi" w:hAnsiTheme="minorHAnsi" w:cstheme="minorHAnsi"/>
          <w:i/>
          <w:iCs/>
          <w:spacing w:val="-2"/>
          <w:sz w:val="22"/>
          <w:szCs w:val="22"/>
          <w:lang w:val="es-419"/>
        </w:rPr>
        <w:t xml:space="preserve"> of </w:t>
      </w:r>
      <w:proofErr w:type="spellStart"/>
      <w:r w:rsidRPr="001237D9">
        <w:rPr>
          <w:rFonts w:asciiTheme="minorHAnsi" w:hAnsiTheme="minorHAnsi" w:cstheme="minorHAnsi"/>
          <w:i/>
          <w:iCs/>
          <w:spacing w:val="-2"/>
          <w:sz w:val="22"/>
          <w:szCs w:val="22"/>
          <w:lang w:val="es-419"/>
        </w:rPr>
        <w:t>service</w:t>
      </w:r>
      <w:proofErr w:type="spellEnd"/>
      <w:r w:rsidRPr="001237D9">
        <w:rPr>
          <w:rFonts w:asciiTheme="minorHAnsi" w:hAnsiTheme="minorHAnsi" w:cstheme="minorHAnsi"/>
          <w:i/>
          <w:iCs/>
          <w:spacing w:val="-2"/>
          <w:sz w:val="22"/>
          <w:szCs w:val="22"/>
          <w:lang w:val="es-419"/>
        </w:rPr>
        <w:t xml:space="preserve">: </w:t>
      </w:r>
      <w:r w:rsidR="001237D9" w:rsidRPr="001237D9">
        <w:rPr>
          <w:rFonts w:asciiTheme="minorHAnsi" w:eastAsiaTheme="minorEastAsia" w:hAnsiTheme="minorHAnsi" w:cstheme="minorHAnsi"/>
          <w:spacing w:val="-2"/>
          <w:sz w:val="22"/>
          <w:szCs w:val="22"/>
          <w:lang w:val="es-ES_tradnl"/>
        </w:rPr>
        <w:t>Consultoría para el diseño de una herramienta tecnológica que fortalezca la gestión del Servicio Público de Empleo en Colombia.</w:t>
      </w:r>
    </w:p>
    <w:p w14:paraId="7602856E" w14:textId="77777777" w:rsidR="005A3DDF" w:rsidRPr="001237D9" w:rsidRDefault="005A3DDF" w:rsidP="005A3DDF">
      <w:pPr>
        <w:rPr>
          <w:rFonts w:asciiTheme="minorHAnsi" w:hAnsiTheme="minorHAnsi" w:cstheme="minorHAnsi"/>
          <w:sz w:val="22"/>
          <w:szCs w:val="22"/>
          <w:lang w:val="es-419"/>
        </w:rPr>
      </w:pPr>
      <w:bookmarkStart w:id="0" w:name="_GoBack"/>
      <w:bookmarkEnd w:id="0"/>
    </w:p>
    <w:p w14:paraId="7602856F" w14:textId="77777777" w:rsidR="005A3DDF" w:rsidRPr="001237D9" w:rsidRDefault="005A3DDF" w:rsidP="005A3DDF">
      <w:pPr>
        <w:rPr>
          <w:rFonts w:asciiTheme="minorHAnsi" w:hAnsiTheme="minorHAnsi" w:cstheme="minorHAnsi"/>
          <w:sz w:val="22"/>
          <w:szCs w:val="22"/>
          <w:lang w:val="es-419"/>
        </w:rPr>
      </w:pPr>
    </w:p>
    <w:p w14:paraId="76028570" w14:textId="77777777" w:rsidR="005A3DDF" w:rsidRPr="001237D9" w:rsidRDefault="006C2A7C" w:rsidP="005A3DDF">
      <w:pPr>
        <w:rPr>
          <w:rFonts w:asciiTheme="minorHAnsi" w:hAnsiTheme="minorHAnsi" w:cstheme="minorHAnsi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>T</w:t>
      </w:r>
      <w:r w:rsidR="005A3DDF" w:rsidRPr="001237D9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5A3DDF" w:rsidRPr="001237D9">
        <w:rPr>
          <w:rFonts w:asciiTheme="minorHAnsi" w:hAnsiTheme="minorHAnsi" w:cstheme="minorHAnsi"/>
          <w:sz w:val="22"/>
          <w:szCs w:val="22"/>
        </w:rPr>
        <w:t>aforementioned selection</w:t>
      </w:r>
      <w:proofErr w:type="gramEnd"/>
      <w:r w:rsidR="005A3DDF" w:rsidRPr="001237D9">
        <w:rPr>
          <w:rFonts w:asciiTheme="minorHAnsi" w:hAnsiTheme="minorHAnsi" w:cstheme="minorHAnsi"/>
          <w:sz w:val="22"/>
          <w:szCs w:val="22"/>
        </w:rPr>
        <w:t xml:space="preserve"> process has been completed and the contract has been awarded as follows:</w:t>
      </w:r>
    </w:p>
    <w:p w14:paraId="76028571" w14:textId="77777777" w:rsidR="005A3DDF" w:rsidRPr="001237D9" w:rsidRDefault="005A3DDF" w:rsidP="005A3DDF">
      <w:pPr>
        <w:rPr>
          <w:rFonts w:asciiTheme="minorHAnsi" w:hAnsiTheme="minorHAnsi" w:cstheme="minorHAnsi"/>
          <w:sz w:val="22"/>
          <w:szCs w:val="22"/>
        </w:rPr>
      </w:pPr>
    </w:p>
    <w:p w14:paraId="76028572" w14:textId="77777777" w:rsidR="005A3DDF" w:rsidRPr="001237D9" w:rsidRDefault="005A3DDF" w:rsidP="005A3DDF">
      <w:pPr>
        <w:rPr>
          <w:rFonts w:asciiTheme="minorHAnsi" w:hAnsiTheme="minorHAnsi" w:cstheme="minorHAnsi"/>
          <w:sz w:val="22"/>
          <w:szCs w:val="22"/>
        </w:rPr>
      </w:pPr>
    </w:p>
    <w:p w14:paraId="76028573" w14:textId="38557695" w:rsidR="005A3DDF" w:rsidRPr="001237D9" w:rsidRDefault="005A3DDF" w:rsidP="00331934">
      <w:pPr>
        <w:ind w:left="720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 xml:space="preserve">Firm name:  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>ASOPAGOS S.A.</w:t>
      </w:r>
      <w:r w:rsidRPr="001237D9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</w:t>
      </w:r>
    </w:p>
    <w:p w14:paraId="76028574" w14:textId="7BEA7CAD" w:rsidR="00361D0D" w:rsidRPr="001237D9" w:rsidRDefault="00361D0D" w:rsidP="00331934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 xml:space="preserve">Firm country:  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>Colombia</w:t>
      </w:r>
    </w:p>
    <w:p w14:paraId="76028575" w14:textId="1750EE79" w:rsidR="005A3DDF" w:rsidRPr="001237D9" w:rsidRDefault="005A3DDF" w:rsidP="00331934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 xml:space="preserve">Contract Value:   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>US$45,000</w:t>
      </w:r>
      <w:r w:rsidRPr="001237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28576" w14:textId="32AFADCE" w:rsidR="005A3DDF" w:rsidRPr="001237D9" w:rsidRDefault="005A3DDF" w:rsidP="00331934">
      <w:pPr>
        <w:ind w:left="720"/>
        <w:rPr>
          <w:rFonts w:asciiTheme="minorHAnsi" w:hAnsiTheme="minorHAnsi" w:cstheme="minorHAnsi"/>
          <w:spacing w:val="-2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 xml:space="preserve">Date of award/contract date:   </w:t>
      </w:r>
      <w:r w:rsidR="001237D9" w:rsidRPr="001237D9">
        <w:rPr>
          <w:rFonts w:asciiTheme="minorHAnsi" w:hAnsiTheme="minorHAnsi" w:cstheme="minorHAnsi"/>
          <w:spacing w:val="-2"/>
          <w:sz w:val="22"/>
          <w:szCs w:val="22"/>
        </w:rPr>
        <w:t>10/10/2019</w:t>
      </w:r>
    </w:p>
    <w:p w14:paraId="76028577" w14:textId="77777777" w:rsidR="005A3DDF" w:rsidRPr="001237D9" w:rsidRDefault="005A3DDF" w:rsidP="005A3DDF">
      <w:pPr>
        <w:rPr>
          <w:rFonts w:asciiTheme="minorHAnsi" w:hAnsiTheme="minorHAnsi" w:cstheme="minorHAnsi"/>
          <w:i/>
          <w:spacing w:val="-2"/>
          <w:sz w:val="22"/>
          <w:szCs w:val="22"/>
        </w:rPr>
      </w:pPr>
    </w:p>
    <w:p w14:paraId="76028578" w14:textId="77777777" w:rsidR="005A3DDF" w:rsidRPr="001237D9" w:rsidRDefault="005A3DDF" w:rsidP="005A3DDF">
      <w:pPr>
        <w:rPr>
          <w:rFonts w:asciiTheme="minorHAnsi" w:hAnsiTheme="minorHAnsi" w:cstheme="minorHAnsi"/>
          <w:sz w:val="22"/>
          <w:szCs w:val="22"/>
        </w:rPr>
      </w:pPr>
    </w:p>
    <w:p w14:paraId="76028579" w14:textId="77777777" w:rsidR="00331934" w:rsidRPr="001237D9" w:rsidRDefault="00331934" w:rsidP="00331934">
      <w:pPr>
        <w:rPr>
          <w:rFonts w:asciiTheme="minorHAnsi" w:hAnsiTheme="minorHAnsi" w:cstheme="minorHAnsi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>Thank you</w:t>
      </w:r>
    </w:p>
    <w:p w14:paraId="7602857A" w14:textId="13E2E05C" w:rsidR="00331934" w:rsidRPr="001237D9" w:rsidRDefault="001237D9" w:rsidP="00331934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237D9">
        <w:rPr>
          <w:rFonts w:asciiTheme="minorHAnsi" w:hAnsiTheme="minorHAnsi" w:cstheme="minorHAnsi"/>
          <w:sz w:val="22"/>
          <w:szCs w:val="22"/>
          <w:lang w:val="pt-BR"/>
        </w:rPr>
        <w:t>Carolina Gonzalez Velosa</w:t>
      </w:r>
    </w:p>
    <w:p w14:paraId="7602857B" w14:textId="36195800" w:rsidR="00331934" w:rsidRPr="001237D9" w:rsidRDefault="00331934" w:rsidP="00331934">
      <w:pPr>
        <w:spacing w:line="320" w:lineRule="atLeast"/>
        <w:jc w:val="both"/>
        <w:rPr>
          <w:rFonts w:asciiTheme="minorHAnsi" w:hAnsiTheme="minorHAnsi" w:cstheme="minorHAnsi"/>
          <w:i/>
          <w:iCs/>
          <w:spacing w:val="-2"/>
          <w:sz w:val="22"/>
          <w:szCs w:val="22"/>
        </w:rPr>
      </w:pPr>
      <w:r w:rsidRPr="001237D9">
        <w:rPr>
          <w:rFonts w:asciiTheme="minorHAnsi" w:hAnsiTheme="minorHAnsi" w:cstheme="minorHAnsi"/>
          <w:sz w:val="22"/>
          <w:szCs w:val="22"/>
        </w:rPr>
        <w:t xml:space="preserve">Division: </w:t>
      </w:r>
      <w:r w:rsidR="001237D9" w:rsidRPr="001237D9">
        <w:rPr>
          <w:rFonts w:asciiTheme="minorHAnsi" w:hAnsiTheme="minorHAnsi" w:cstheme="minorHAnsi"/>
          <w:i/>
          <w:iCs/>
          <w:spacing w:val="-2"/>
          <w:sz w:val="22"/>
          <w:szCs w:val="22"/>
        </w:rPr>
        <w:t>Labor Markets Division</w:t>
      </w:r>
    </w:p>
    <w:p w14:paraId="7602857C" w14:textId="36BB6202" w:rsidR="00331934" w:rsidRPr="001237D9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1237D9">
        <w:rPr>
          <w:rFonts w:ascii="Calibri" w:hAnsi="Calibri" w:cs="Calibri"/>
          <w:spacing w:val="-2"/>
        </w:rPr>
        <w:t xml:space="preserve">E-mail: </w:t>
      </w:r>
      <w:hyperlink r:id="rId14" w:history="1">
        <w:r w:rsidR="001237D9" w:rsidRPr="00084434">
          <w:rPr>
            <w:rStyle w:val="Hyperlink"/>
            <w:rFonts w:ascii="Calibri" w:hAnsi="Calibri" w:cs="Calibri"/>
            <w:i/>
            <w:spacing w:val="-2"/>
          </w:rPr>
          <w:t>cagonzalez@iadb.org</w:t>
        </w:r>
      </w:hyperlink>
      <w:r w:rsidR="001237D9">
        <w:rPr>
          <w:rFonts w:ascii="Calibri" w:hAnsi="Calibri" w:cs="Calibri"/>
          <w:i/>
          <w:color w:val="0070C0"/>
          <w:spacing w:val="-2"/>
        </w:rPr>
        <w:t xml:space="preserve"> </w:t>
      </w:r>
    </w:p>
    <w:p w14:paraId="7602857D" w14:textId="77777777" w:rsidR="00331934" w:rsidRPr="001237D9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E" w14:textId="77777777" w:rsidR="00C01F35" w:rsidRPr="001237D9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F" w14:textId="258D563F" w:rsidR="008E1865" w:rsidRPr="001237D9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sectPr w:rsidR="008E1865" w:rsidRPr="001237D9" w:rsidSect="00822A4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B2CD6" w14:textId="77777777" w:rsidR="0061636B" w:rsidRDefault="0061636B">
      <w:r>
        <w:separator/>
      </w:r>
    </w:p>
  </w:endnote>
  <w:endnote w:type="continuationSeparator" w:id="0">
    <w:p w14:paraId="2CD09575" w14:textId="77777777" w:rsidR="0061636B" w:rsidRDefault="0061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entaur"/>
    <w:charset w:val="00"/>
    <w:family w:val="auto"/>
    <w:pitch w:val="variable"/>
    <w:sig w:usb0="00000003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0ED3" w14:textId="77777777" w:rsidR="0061636B" w:rsidRDefault="0061636B">
      <w:r>
        <w:separator/>
      </w:r>
    </w:p>
  </w:footnote>
  <w:footnote w:type="continuationSeparator" w:id="0">
    <w:p w14:paraId="582B253C" w14:textId="77777777" w:rsidR="0061636B" w:rsidRDefault="0061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623C"/>
    <w:rsid w:val="000F63B7"/>
    <w:rsid w:val="001237D9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730FA"/>
    <w:rsid w:val="004D667F"/>
    <w:rsid w:val="004E54A7"/>
    <w:rsid w:val="004F3BBC"/>
    <w:rsid w:val="00526BF6"/>
    <w:rsid w:val="00561B69"/>
    <w:rsid w:val="005A3DDF"/>
    <w:rsid w:val="005C3F44"/>
    <w:rsid w:val="005E1440"/>
    <w:rsid w:val="005E1F19"/>
    <w:rsid w:val="005F68A4"/>
    <w:rsid w:val="00611032"/>
    <w:rsid w:val="00612D04"/>
    <w:rsid w:val="0061636B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agonzalez@iadb.or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her_x0020_Author xmlns="cdc7663a-08f0-4737-9e8c-148ce897a09c" xsi:nil="true"/>
    <Division_x0020_or_x0020_Unit xmlns="cdc7663a-08f0-4737-9e8c-148ce897a09c">SCL/LMK</Division_x0020_or_x0020_Unit>
    <_dlc_DocId xmlns="cdc7663a-08f0-4737-9e8c-148ce897a09c">EZSHARE-1516537755-9</_dlc_DocId>
    <Document_x0020_Author xmlns="cdc7663a-08f0-4737-9e8c-148ce897a09c">Gonzalez Velosa, Carolina</Document_x0020_Author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Colombia</TermName>
          <TermId xmlns="http://schemas.microsoft.com/office/infopath/2007/PartnerControls">c7d386d6-75f3-4fc0-bde8-e021ccd68f5c</TermId>
        </TermInfo>
      </Terms>
    </ic46d7e087fd4a108fb86518ca413cc6>
    <TaxCatchAll xmlns="cdc7663a-08f0-4737-9e8c-148ce897a09c">
      <Value>32</Value>
      <Value>39</Value>
      <Value>38</Value>
      <Value>9</Value>
      <Value>98</Value>
    </TaxCatchAll>
    <_dlc_DocIdUrl xmlns="cdc7663a-08f0-4737-9e8c-148ce897a09c">
      <Url>https://idbg.sharepoint.com/teams/EZ-CO-TCP/CO-T1509/_layouts/15/DocIdRedir.aspx?ID=EZSHARE-1516537755-9</Url>
      <Description>EZSHARE-1516537755-9</Description>
    </_dlc_DocIdUrl>
    <Document_x0020_Language_x0020_IDB xmlns="cdc7663a-08f0-4737-9e8c-148ce897a09c">Spanish</Document_x0020_Language_x0020_IDB>
    <Fiscal_x0020_Year_x0020_IDB xmlns="cdc7663a-08f0-4737-9e8c-148ce897a09c">2019</Fiscal_x0020_Year_x0020_IDB>
    <Access_x0020_to_x0020_Information_x00a0_Policy xmlns="cdc7663a-08f0-4737-9e8c-148ce897a09c">Public</Access_x0020_to_x0020_Information_x00a0_Policy>
    <Identifier xmlns="cdc7663a-08f0-4737-9e8c-148ce897a09c" xsi:nil="true"/>
    <SISCOR_x0020_Number xmlns="cdc7663a-08f0-4737-9e8c-148ce897a09c" xsi:nil="true"/>
    <IDBDocs_x0020_Number xmlns="cdc7663a-08f0-4737-9e8c-148ce897a09c" xsi:nil="true"/>
    <Migration_x0020_Info xmlns="cdc7663a-08f0-4737-9e8c-148ce897a09c" xsi:nil="true"/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ATN/OC-17378-CO;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LABOR POLICY</TermName>
          <TermId xmlns="http://schemas.microsoft.com/office/infopath/2007/PartnerControls">e71f91eb-7c75-452b-8d19-3a449ce1e247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3086ce3f-38db-462a-ad79-6fb1ca9264c8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CO-T1509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INVESTMENT</TermName>
          <TermId xmlns="http://schemas.microsoft.com/office/infopath/2007/PartnerControls">3f908695-d5b5-49f6-941f-76876b39564f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>Labor and Economics;</Webtopic>
    <Abstract xmlns="cdc7663a-08f0-4737-9e8c-148ce897a09c" xsi:nil="true"/>
    <Publishing_x0020_House xmlns="cdc7663a-08f0-4737-9e8c-148ce897a09c" xsi:nil="true"/>
  </documentManagement>
</p:properties>
</file>

<file path=customXml/item2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C9AE3D4A37FA0D44BCB23E74C1FB5200" ma:contentTypeVersion="3801" ma:contentTypeDescription="A content type to manage public (operations) IDB documents" ma:contentTypeScope="" ma:versionID="defee56dfb20de8a1b0d87e66cc1a9ed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9d6c7bf6aa4c0f55b5fc02b7f099a77c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B6CEDF-606C-45A4-BE10-8A45D95C638A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2.xml><?xml version="1.0" encoding="utf-8"?>
<ds:datastoreItem xmlns:ds="http://schemas.openxmlformats.org/officeDocument/2006/customXml" ds:itemID="{68297364-75D3-4350-9C86-F6B6158D12FB}"/>
</file>

<file path=customXml/itemProps3.xml><?xml version="1.0" encoding="utf-8"?>
<ds:datastoreItem xmlns:ds="http://schemas.openxmlformats.org/officeDocument/2006/customXml" ds:itemID="{6C615B91-45F1-4732-91DE-CDC038EB9A31}"/>
</file>

<file path=customXml/itemProps4.xml><?xml version="1.0" encoding="utf-8"?>
<ds:datastoreItem xmlns:ds="http://schemas.openxmlformats.org/officeDocument/2006/customXml" ds:itemID="{91D390A9-876C-4C9C-AFB8-CEBFF04B9792}"/>
</file>

<file path=customXml/itemProps5.xml><?xml version="1.0" encoding="utf-8"?>
<ds:datastoreItem xmlns:ds="http://schemas.openxmlformats.org/officeDocument/2006/customXml" ds:itemID="{85AECE35-59A3-418E-8E59-E9A6E87F8E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094F6F-2BAF-4A67-B663-1D87FAC6EA3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6973562-2923-4686-B80D-F4FD58557D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675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CONTRACT AWARD</dc:title>
  <dc:subject/>
  <dc:creator>estefaniat</dc:creator>
  <cp:keywords/>
  <cp:lastModifiedBy>Gaona, Tania Lucia</cp:lastModifiedBy>
  <cp:revision>2</cp:revision>
  <dcterms:created xsi:type="dcterms:W3CDTF">2019-10-10T19:46:00Z</dcterms:created>
  <dcterms:modified xsi:type="dcterms:W3CDTF">2019-10-10T19:46:00Z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j65ec2e3a7e44c39a1acebfd2a19200a">
    <vt:lpwstr>Template|b2485199-60dd-4e3d-8f72-826e396676bc</vt:lpwstr>
  </property>
  <property fmtid="{D5CDD505-2E9C-101B-9397-08002B2CF9AE}" pid="4" name="TaxKeyword">
    <vt:lpwstr/>
  </property>
  <property fmtid="{D5CDD505-2E9C-101B-9397-08002B2CF9AE}" pid="5" name="Series Corporate IDB">
    <vt:lpwstr>83;#Template|b2485199-60dd-4e3d-8f72-826e396676bc</vt:lpwstr>
  </property>
  <property fmtid="{D5CDD505-2E9C-101B-9397-08002B2CF9AE}" pid="6" name="cf0f1ca6d90e4583ad80995bcde0e58a">
    <vt:lpwstr>Guideline, Standard and Policy|55052825-ede1-4fc0-9b73-7b2230e7239d</vt:lpwstr>
  </property>
  <property fmtid="{D5CDD505-2E9C-101B-9397-08002B2CF9AE}" pid="7" name="Function Corporate IDB">
    <vt:lpwstr>2;#Guideline, Standard and Policy|55052825-ede1-4fc0-9b73-7b2230e7239d</vt:lpwstr>
  </property>
  <property fmtid="{D5CDD505-2E9C-101B-9397-08002B2CF9AE}" pid="8" name="Country">
    <vt:lpwstr>32;#Colombia|c7d386d6-75f3-4fc0-bde8-e021ccd68f5c</vt:lpwstr>
  </property>
  <property fmtid="{D5CDD505-2E9C-101B-9397-08002B2CF9AE}" pid="9" name="ic46d7e087fd4a108fb86518ca413cc6">
    <vt:lpwstr/>
  </property>
  <property fmtid="{D5CDD505-2E9C-101B-9397-08002B2CF9AE}" pid="10" name="TaxCatchAll">
    <vt:lpwstr>2;#Guideline, Standard and Policy|55052825-ede1-4fc0-9b73-7b2230e7239d;#83;#Template|b2485199-60dd-4e3d-8f72-826e396676bc</vt:lpwstr>
  </property>
  <property fmtid="{D5CDD505-2E9C-101B-9397-08002B2CF9AE}" pid="11" name="_dlc_DocId">
    <vt:lpwstr>EZSHARE-2007790794-24</vt:lpwstr>
  </property>
  <property fmtid="{D5CDD505-2E9C-101B-9397-08002B2CF9AE}" pid="12" name="_dlc_DocIdItemGuid">
    <vt:lpwstr>84f4614d-7b66-48cf-ba98-bb43cbe39ff9</vt:lpwstr>
  </property>
  <property fmtid="{D5CDD505-2E9C-101B-9397-08002B2CF9AE}" pid="13" name="_dlc_DocIdUrl">
    <vt:lpwstr>https://idbg.sharepoint.com/teams/ez-COF/OCS/_layouts/15/DocIdRedir.aspx?ID=EZSHARE-2007790794-24, EZSHARE-2007790794-24</vt:lpwstr>
  </property>
  <property fmtid="{D5CDD505-2E9C-101B-9397-08002B2CF9AE}" pid="14" name="Access to Information Policy">
    <vt:lpwstr>Confidential</vt:lpwstr>
  </property>
  <property fmtid="{D5CDD505-2E9C-101B-9397-08002B2CF9AE}" pid="15" name="Other Author">
    <vt:lpwstr/>
  </property>
  <property fmtid="{D5CDD505-2E9C-101B-9397-08002B2CF9AE}" pid="16" name="Division or Unit">
    <vt:lpwstr>BDA/ACP</vt:lpwstr>
  </property>
  <property fmtid="{D5CDD505-2E9C-101B-9397-08002B2CF9AE}" pid="17" name="From:">
    <vt:lpwstr/>
  </property>
  <property fmtid="{D5CDD505-2E9C-101B-9397-08002B2CF9AE}" pid="18" name="To:">
    <vt:lpwstr/>
  </property>
  <property fmtid="{D5CDD505-2E9C-101B-9397-08002B2CF9AE}" pid="19" name="Identifier">
    <vt:lpwstr/>
  </property>
  <property fmtid="{D5CDD505-2E9C-101B-9397-08002B2CF9AE}" pid="20" name="Document Author">
    <vt:lpwstr>Smaldone, Maria Laura</vt:lpwstr>
  </property>
  <property fmtid="{D5CDD505-2E9C-101B-9397-08002B2CF9AE}" pid="21" name="Document Language IDB">
    <vt:lpwstr>English</vt:lpwstr>
  </property>
  <property fmtid="{D5CDD505-2E9C-101B-9397-08002B2CF9AE}" pid="22" name="Fiscal Year IDB">
    <vt:lpwstr>2016</vt:lpwstr>
  </property>
  <property fmtid="{D5CDD505-2E9C-101B-9397-08002B2CF9AE}" pid="24" name="Series Operations IDB">
    <vt:lpwstr/>
  </property>
  <property fmtid="{D5CDD505-2E9C-101B-9397-08002B2CF9AE}" pid="25" name="Sub-Sector">
    <vt:lpwstr>39;#LABOR POLICY|e71f91eb-7c75-452b-8d19-3a449ce1e247</vt:lpwstr>
  </property>
  <property fmtid="{D5CDD505-2E9C-101B-9397-08002B2CF9AE}" pid="26" name="Fund IDB">
    <vt:lpwstr>98;#SOC|3086ce3f-38db-462a-ad79-6fb1ca9264c8</vt:lpwstr>
  </property>
  <property fmtid="{D5CDD505-2E9C-101B-9397-08002B2CF9AE}" pid="27" name="Sector IDB">
    <vt:lpwstr>38;#SOCIAL INVESTMENT|3f908695-d5b5-49f6-941f-76876b39564f</vt:lpwstr>
  </property>
  <property fmtid="{D5CDD505-2E9C-101B-9397-08002B2CF9AE}" pid="28" name="Function Operations IDB">
    <vt:lpwstr>9;#Goods and Services|5bfebf1b-9f1f-4411-b1dd-4c19b807b799</vt:lpwstr>
  </property>
  <property fmtid="{D5CDD505-2E9C-101B-9397-08002B2CF9AE}" pid="29" name="ContentTypeId">
    <vt:lpwstr>0x0101001A458A224826124E8B45B1D613300CFC00C9AE3D4A37FA0D44BCB23E74C1FB5200</vt:lpwstr>
  </property>
</Properties>
</file>