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Pr="006B6D93" w:rsidRDefault="00A02FEB" w:rsidP="00A02FEB">
      <w:pPr>
        <w:rPr>
          <w:rFonts w:asciiTheme="minorHAnsi" w:hAnsiTheme="minorHAnsi" w:cstheme="minorHAnsi"/>
          <w:b/>
          <w:sz w:val="22"/>
        </w:rPr>
      </w:pPr>
    </w:p>
    <w:p w14:paraId="189BE8D1" w14:textId="297C0BEC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>Proceso # PR-T1251-P00</w:t>
      </w:r>
      <w:r w:rsidR="00D35BDB">
        <w:rPr>
          <w:rFonts w:asciiTheme="minorHAnsi" w:hAnsiTheme="minorHAnsi" w:cstheme="minorHAnsi"/>
          <w:sz w:val="22"/>
          <w:lang w:val="es-ES_tradnl"/>
        </w:rPr>
        <w:t>2</w:t>
      </w:r>
    </w:p>
    <w:p w14:paraId="303F684D" w14:textId="035F4945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Método de Selección: Selección </w:t>
      </w:r>
      <w:r w:rsidR="00D35BDB">
        <w:rPr>
          <w:rFonts w:asciiTheme="minorHAnsi" w:hAnsiTheme="minorHAnsi" w:cstheme="minorHAnsi"/>
          <w:sz w:val="22"/>
          <w:lang w:val="es-ES_tradnl"/>
        </w:rPr>
        <w:t>de Fuente Única</w:t>
      </w:r>
    </w:p>
    <w:p w14:paraId="0B912BAA" w14:textId="77777777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>País: Paraguay</w:t>
      </w:r>
    </w:p>
    <w:p w14:paraId="5B44DC7E" w14:textId="77777777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>Sector: CSD</w:t>
      </w:r>
    </w:p>
    <w:p w14:paraId="7BCBAF67" w14:textId="77777777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Financiamiento – TC #: PR-T1251                            </w:t>
      </w:r>
    </w:p>
    <w:p w14:paraId="5014F642" w14:textId="77777777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>Proyecto #: ATN/OC-16934-PR</w:t>
      </w:r>
    </w:p>
    <w:p w14:paraId="4F3814EC" w14:textId="77777777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>Nombre de la Cooperación Técnica: Apoyo al Diseño y Ejecución del Programa de Rehabilitación del Bañado Sur</w:t>
      </w:r>
    </w:p>
    <w:p w14:paraId="09F5BCDA" w14:textId="2F5F86DB" w:rsidR="00A02FEB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Descripción de los Servicios: </w:t>
      </w:r>
      <w:r w:rsidR="00D35BDB">
        <w:rPr>
          <w:rFonts w:asciiTheme="minorHAnsi" w:hAnsiTheme="minorHAnsi" w:cstheme="minorHAnsi"/>
          <w:sz w:val="22"/>
          <w:lang w:val="es-ES_tradnl"/>
        </w:rPr>
        <w:t>Preparación de los Estudios Complementarios Hidrológicos e Hidráulicos del Bañado Sur – Barrio Tacumbú</w:t>
      </w:r>
    </w:p>
    <w:p w14:paraId="24E7CA98" w14:textId="4CB8DF6F" w:rsidR="5B898D46" w:rsidRPr="006B6D93" w:rsidRDefault="5B898D46" w:rsidP="5B898D46">
      <w:pPr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14:paraId="3C76F97F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B4E4345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8BC9FEB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74FD928" w14:textId="5C876117" w:rsidR="00A02FEB" w:rsidRPr="006B6D93" w:rsidRDefault="00A02FEB" w:rsidP="00A02FEB">
      <w:pPr>
        <w:ind w:left="720"/>
        <w:rPr>
          <w:rFonts w:asciiTheme="minorHAnsi" w:hAnsiTheme="minorHAnsi" w:cstheme="minorHAnsi"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Nombre de la Firma: </w:t>
      </w:r>
      <w:r w:rsidR="00D35BDB">
        <w:rPr>
          <w:rFonts w:asciiTheme="minorHAnsi" w:hAnsiTheme="minorHAnsi" w:cstheme="minorHAnsi"/>
          <w:lang w:val="es-ES_tradnl"/>
        </w:rPr>
        <w:t>Guyra Paraguay</w:t>
      </w:r>
      <w:r w:rsidRPr="006B6D93">
        <w:rPr>
          <w:rFonts w:asciiTheme="minorHAnsi" w:hAnsiTheme="minorHAnsi" w:cstheme="minorHAnsi"/>
          <w:iCs/>
          <w:lang w:val="es-ES_tradnl"/>
        </w:rPr>
        <w:t xml:space="preserve"> </w:t>
      </w:r>
    </w:p>
    <w:p w14:paraId="0D4AA4C2" w14:textId="204F7773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País de la Firma: </w:t>
      </w:r>
      <w:r w:rsidR="00D35BDB">
        <w:rPr>
          <w:rFonts w:asciiTheme="minorHAnsi" w:hAnsiTheme="minorHAnsi" w:cstheme="minorHAnsi"/>
          <w:lang w:val="es-ES_tradnl"/>
        </w:rPr>
        <w:t>Paraguay</w:t>
      </w:r>
    </w:p>
    <w:p w14:paraId="039F560F" w14:textId="3DBDDA1C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Valor del contrato:   </w:t>
      </w:r>
      <w:r w:rsidR="004E1227" w:rsidRPr="006B6D93">
        <w:rPr>
          <w:rFonts w:asciiTheme="minorHAnsi" w:hAnsiTheme="minorHAnsi" w:cstheme="minorHAnsi"/>
          <w:lang w:val="es-ES_tradnl"/>
        </w:rPr>
        <w:t xml:space="preserve">USD </w:t>
      </w:r>
      <w:r w:rsidR="00D35BDB">
        <w:rPr>
          <w:rFonts w:asciiTheme="minorHAnsi" w:hAnsiTheme="minorHAnsi" w:cstheme="minorHAnsi"/>
          <w:lang w:val="es-ES_tradnl"/>
        </w:rPr>
        <w:t>44.876</w:t>
      </w:r>
      <w:r w:rsidRPr="006B6D93">
        <w:rPr>
          <w:rFonts w:asciiTheme="minorHAnsi" w:hAnsiTheme="minorHAnsi" w:cstheme="minorHAnsi"/>
          <w:lang w:val="es-ES_tradnl"/>
        </w:rPr>
        <w:t xml:space="preserve"> </w:t>
      </w:r>
    </w:p>
    <w:p w14:paraId="12B53E0A" w14:textId="54EEBE84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Fecha de adjudicación/contrato:  </w:t>
      </w:r>
      <w:r w:rsidR="00D35BDB">
        <w:rPr>
          <w:rFonts w:asciiTheme="minorHAnsi" w:hAnsiTheme="minorHAnsi" w:cstheme="minorHAnsi"/>
          <w:lang w:val="es-ES_tradnl"/>
        </w:rPr>
        <w:t>21 de octubre de 2019.</w:t>
      </w:r>
      <w:bookmarkStart w:id="0" w:name="_GoBack"/>
      <w:bookmarkEnd w:id="0"/>
    </w:p>
    <w:p w14:paraId="4E19CF23" w14:textId="77777777" w:rsidR="00A02FEB" w:rsidRPr="006B6D93" w:rsidRDefault="00A02FEB" w:rsidP="00A02FEB">
      <w:pPr>
        <w:rPr>
          <w:rFonts w:asciiTheme="minorHAnsi" w:hAnsiTheme="minorHAnsi" w:cstheme="minorHAnsi"/>
          <w:i/>
          <w:lang w:val="es-ES_tradnl"/>
        </w:rPr>
      </w:pPr>
    </w:p>
    <w:p w14:paraId="4F2C52D2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72722BB6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>Gracias</w:t>
      </w:r>
    </w:p>
    <w:p w14:paraId="2103D4C3" w14:textId="7D2A33E8" w:rsidR="00A02FEB" w:rsidRPr="006B6D93" w:rsidRDefault="00A02FEB" w:rsidP="00A02FEB">
      <w:pPr>
        <w:rPr>
          <w:rFonts w:asciiTheme="minorHAnsi" w:hAnsiTheme="minorHAnsi" w:cstheme="minorHAnsi"/>
          <w:lang w:val="es-PY"/>
        </w:rPr>
      </w:pPr>
      <w:r w:rsidRPr="006B6D93">
        <w:rPr>
          <w:rFonts w:asciiTheme="minorHAnsi" w:hAnsiTheme="minorHAnsi" w:cstheme="minorHAnsi"/>
          <w:lang w:val="es-PY"/>
        </w:rPr>
        <w:t xml:space="preserve"> </w:t>
      </w:r>
      <w:r w:rsidR="004E1227" w:rsidRPr="006B6D93">
        <w:rPr>
          <w:rFonts w:asciiTheme="minorHAnsi" w:hAnsiTheme="minorHAnsi" w:cstheme="minorHAnsi"/>
          <w:i/>
          <w:iCs/>
          <w:lang w:val="es-PY"/>
        </w:rPr>
        <w:t>Márcia Casseb, Especialista Senior de Desarrollo Urbano y Saneamiento</w:t>
      </w:r>
    </w:p>
    <w:p w14:paraId="2B06090B" w14:textId="0C8AA134" w:rsidR="00A02FEB" w:rsidRPr="006B6D93" w:rsidRDefault="00A02FEB" w:rsidP="00A02FEB">
      <w:pPr>
        <w:jc w:val="both"/>
        <w:rPr>
          <w:rFonts w:asciiTheme="minorHAnsi" w:hAnsiTheme="minorHAnsi" w:cstheme="minorHAnsi"/>
          <w:i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División: </w:t>
      </w:r>
      <w:r w:rsidR="004E1227" w:rsidRPr="006B6D93">
        <w:rPr>
          <w:rFonts w:asciiTheme="minorHAnsi" w:hAnsiTheme="minorHAnsi" w:cstheme="minorHAnsi"/>
          <w:i/>
          <w:iCs/>
          <w:lang w:val="es-ES_tradnl"/>
        </w:rPr>
        <w:t>Desarrollo Urbano y Vivienda</w:t>
      </w:r>
    </w:p>
    <w:p w14:paraId="2195BA6C" w14:textId="633C678D" w:rsidR="00A02FEB" w:rsidRPr="006B6D93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Correo electrónico: </w:t>
      </w:r>
      <w:hyperlink r:id="rId12" w:history="1">
        <w:r w:rsidR="004E1227" w:rsidRPr="006B6D93">
          <w:rPr>
            <w:rStyle w:val="Hyperlink"/>
            <w:rFonts w:asciiTheme="minorHAnsi" w:hAnsiTheme="minorHAnsi" w:cstheme="minorHAnsi"/>
            <w:i/>
            <w:color w:val="auto"/>
            <w:lang w:val="es-ES_tradnl"/>
          </w:rPr>
          <w:t>marcias@iadb.org</w:t>
        </w:r>
      </w:hyperlink>
      <w:r w:rsidR="004E1227" w:rsidRPr="006B6D93">
        <w:rPr>
          <w:rFonts w:asciiTheme="minorHAnsi" w:hAnsiTheme="minorHAnsi" w:cstheme="minorHAnsi"/>
          <w:i/>
          <w:lang w:val="es-ES_tradnl"/>
        </w:rPr>
        <w:t xml:space="preserve">  </w:t>
      </w:r>
    </w:p>
    <w:p w14:paraId="081D8965" w14:textId="77777777" w:rsidR="00A02FEB" w:rsidRPr="006B6D93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FA488" w14:textId="77777777" w:rsidR="00267FF0" w:rsidRDefault="00267FF0">
      <w:r>
        <w:separator/>
      </w:r>
    </w:p>
  </w:endnote>
  <w:endnote w:type="continuationSeparator" w:id="0">
    <w:p w14:paraId="1BF9D7F6" w14:textId="77777777" w:rsidR="00267FF0" w:rsidRDefault="0026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267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59D4" w14:textId="77777777" w:rsidR="00267FF0" w:rsidRDefault="00267FF0">
      <w:r>
        <w:separator/>
      </w:r>
    </w:p>
  </w:footnote>
  <w:footnote w:type="continuationSeparator" w:id="0">
    <w:p w14:paraId="49EF2AAD" w14:textId="77777777" w:rsidR="00267FF0" w:rsidRDefault="0026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267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3A"/>
    <w:rsid w:val="00046B6F"/>
    <w:rsid w:val="001A4DC9"/>
    <w:rsid w:val="00267FF0"/>
    <w:rsid w:val="002C3B26"/>
    <w:rsid w:val="004E1227"/>
    <w:rsid w:val="006B6D93"/>
    <w:rsid w:val="007D7524"/>
    <w:rsid w:val="00A02FEB"/>
    <w:rsid w:val="00A12561"/>
    <w:rsid w:val="00A43DCA"/>
    <w:rsid w:val="00AF43C8"/>
    <w:rsid w:val="00C63C3A"/>
    <w:rsid w:val="00D35BDB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cias@iadb.org" TargetMode="External"/><Relationship Id="rId17" Type="http://schemas.openxmlformats.org/officeDocument/2006/relationships/customXml" Target="../customXml/item6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Division_x0020_or_x0020_Unit xmlns="cdc7663a-08f0-4737-9e8c-148ce897a09c">CSC/CPR</Division_x0020_or_x0020_Unit>
    <Fiscal_x0020_Year_x0020_IDB xmlns="cdc7663a-08f0-4737-9e8c-148ce897a09c">2019</Fiscal_x0020_Year_x0020_IDB>
    <Other_x0020_Author xmlns="cdc7663a-08f0-4737-9e8c-148ce897a09c">mariavae@iadb.org</Other_x0020_Author>
    <Migration_x0020_Info xmlns="cdc7663a-08f0-4737-9e8c-148ce897a09c" xsi:nil="true"/>
    <Document_x0020_Author xmlns="cdc7663a-08f0-4737-9e8c-148ce897a09c">Silva Casseb, Marcia Maria</Document_x0020_Author>
    <Document_x0020_Language_x0020_IDB xmlns="cdc7663a-08f0-4737-9e8c-148ce897a09c">Spanish</Document_x0020_Language_x0020_IDB>
    <TaxCatchAll xmlns="cdc7663a-08f0-4737-9e8c-148ce897a09c">
      <Value>98</Value>
      <Value>178</Value>
      <Value>173</Value>
      <Value>29</Value>
      <Value>7</Value>
    </TaxCatchAll>
    <Identifier xmlns="cdc7663a-08f0-4737-9e8c-148ce897a09c" xsi:nil="true"/>
    <_dlc_DocId xmlns="cdc7663a-08f0-4737-9e8c-148ce897a09c">EZSHARE-265737295-91</_dlc_DocId>
    <_dlc_DocIdUrl xmlns="cdc7663a-08f0-4737-9e8c-148ce897a09c">
      <Url>https://idbg.sharepoint.com/teams/EZ-PR-TCP/PR-T1251/_layouts/15/DocIdRedir.aspx?ID=EZSHARE-265737295-91</Url>
      <Description>EZSHARE-265737295-91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ATN/OC-16934-PR;</Approval_x0020_Number>
    <Phase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</TermName>
          <TermId xmlns="http://schemas.microsoft.com/office/infopath/2007/PartnerControls">d64eac7c-6cd0-4be4-b4cc-4d2eef10277e</TermId>
        </TermInfo>
      </Terms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SUS</TermName>
          <TermId xmlns="http://schemas.microsoft.com/office/infopath/2007/PartnerControls">a52fbbab-6bb9-4f53-9a43-d35ec8453bb2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PR-T1251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 DEVELOPMENT AND HOUSING</TermName>
          <TermId xmlns="http://schemas.microsoft.com/office/infopath/2007/PartnerControls">d14615ee-683d-4ec6-a5cf-ae743c6c4ac1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4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2779FF1171EA2A48BE44052934DB8FF9" ma:contentTypeVersion="1343" ma:contentTypeDescription="A content type to manage public (operations) IDB documents" ma:contentTypeScope="" ma:versionID="ce84de99cc6fea8b9567d39e1d8430d6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73d7b0597db52215a171b61564526711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PR-T1251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207A56-014B-47CA-8778-FFDFBEC0B03D}"/>
</file>

<file path=customXml/itemProps3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4.xml><?xml version="1.0" encoding="utf-8"?>
<ds:datastoreItem xmlns:ds="http://schemas.openxmlformats.org/officeDocument/2006/customXml" ds:itemID="{84F2A1D7-4559-4F85-8A18-072792DBE2D8}"/>
</file>

<file path=customXml/itemProps5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DD0D308-59EF-42D4-A9E0-08FA3FFA2CDE}"/>
</file>

<file path=customXml/itemProps7.xml><?xml version="1.0" encoding="utf-8"?>
<ds:datastoreItem xmlns:ds="http://schemas.openxmlformats.org/officeDocument/2006/customXml" ds:itemID="{2A914693-8AB4-4C54-A418-2312C37B8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Vaesken Melgarejo, Maria Soledad</cp:lastModifiedBy>
  <cp:revision>5</cp:revision>
  <dcterms:created xsi:type="dcterms:W3CDTF">2019-08-21T17:16:00Z</dcterms:created>
  <dcterms:modified xsi:type="dcterms:W3CDTF">2019-10-23T23:51:00Z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29;#Paraguay|50282442-27e7-4526-9d04-55bf5da33a10</vt:lpwstr>
  </property>
  <property fmtid="{D5CDD505-2E9C-101B-9397-08002B2CF9AE}" pid="8" name="_dlc_DocIdItemGuid">
    <vt:lpwstr>1b18809f-85d2-4fd7-906c-1c317dfc1148</vt:lpwstr>
  </property>
  <property fmtid="{D5CDD505-2E9C-101B-9397-08002B2CF9AE}" pid="9" name="AuthorIds_UIVersion_12">
    <vt:lpwstr>801</vt:lpwstr>
  </property>
  <property fmtid="{D5CDD505-2E9C-101B-9397-08002B2CF9AE}" pid="10" name="Series Operations IDB">
    <vt:lpwstr/>
  </property>
  <property fmtid="{D5CDD505-2E9C-101B-9397-08002B2CF9AE}" pid="11" name="Sub-Sector">
    <vt:lpwstr>173;#HOUSING|d64eac7c-6cd0-4be4-b4cc-4d2eef10277e</vt:lpwstr>
  </property>
  <property fmtid="{D5CDD505-2E9C-101B-9397-08002B2CF9AE}" pid="12" name="Fund IDB">
    <vt:lpwstr>178;#SUS|a52fbbab-6bb9-4f53-9a43-d35ec8453bb2</vt:lpwstr>
  </property>
  <property fmtid="{D5CDD505-2E9C-101B-9397-08002B2CF9AE}" pid="13" name="Sector IDB">
    <vt:lpwstr>98;#URBAN DEVELOPMENT AND HOUSING|d14615ee-683d-4ec6-a5cf-ae743c6c4ac1</vt:lpwstr>
  </property>
  <property fmtid="{D5CDD505-2E9C-101B-9397-08002B2CF9AE}" pid="14" name="Function Operations IDB">
    <vt:lpwstr>7;#Goods and Services|5bfebf1b-9f1f-4411-b1dd-4c19b807b799</vt:lpwstr>
  </property>
  <property fmtid="{D5CDD505-2E9C-101B-9397-08002B2CF9AE}" pid="22" name="Disclosed">
    <vt:bool>false</vt:bool>
  </property>
  <property fmtid="{D5CDD505-2E9C-101B-9397-08002B2CF9AE}" pid="23" name="ContentTypeId">
    <vt:lpwstr>0x0101001A458A224826124E8B45B1D613300CFC002779FF1171EA2A48BE44052934DB8FF9</vt:lpwstr>
  </property>
</Properties>
</file>